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B4035" w14:textId="26C95DFE" w:rsidR="00D628B7" w:rsidRDefault="00624D7F" w:rsidP="00624D7F">
      <w:pPr>
        <w:ind w:firstLine="0"/>
        <w:jc w:val="right"/>
        <w:rPr>
          <w:b/>
          <w:bCs/>
          <w:caps/>
          <w:color w:val="000000"/>
          <w:szCs w:val="24"/>
        </w:rPr>
      </w:pPr>
      <w:r>
        <w:rPr>
          <w:color w:val="000000"/>
          <w:sz w:val="22"/>
          <w:szCs w:val="22"/>
          <w:shd w:val="clear" w:color="auto" w:fill="FFFFFF"/>
        </w:rPr>
        <w:t>PATVIRTINTA</w:t>
      </w:r>
      <w:r>
        <w:rPr>
          <w:color w:val="000000"/>
          <w:sz w:val="22"/>
          <w:szCs w:val="22"/>
        </w:rPr>
        <w:br/>
      </w:r>
      <w:r>
        <w:rPr>
          <w:color w:val="000000"/>
          <w:sz w:val="22"/>
          <w:szCs w:val="22"/>
          <w:shd w:val="clear" w:color="auto" w:fill="FFFFFF"/>
        </w:rPr>
        <w:t>Viešųjų pirkimų tarnybos direktoriaus</w:t>
      </w:r>
      <w:r>
        <w:rPr>
          <w:color w:val="000000"/>
          <w:sz w:val="22"/>
          <w:szCs w:val="22"/>
        </w:rPr>
        <w:br/>
      </w:r>
      <w:r>
        <w:rPr>
          <w:color w:val="000000"/>
          <w:sz w:val="22"/>
          <w:szCs w:val="22"/>
          <w:shd w:val="clear" w:color="auto" w:fill="FFFFFF"/>
        </w:rPr>
        <w:t>2024 m. vasario 8 d. įsakymu Nr. 1S-19</w:t>
      </w:r>
      <w:r>
        <w:rPr>
          <w:color w:val="000000"/>
          <w:sz w:val="22"/>
          <w:szCs w:val="22"/>
        </w:rPr>
        <w:br/>
      </w:r>
      <w:r>
        <w:rPr>
          <w:color w:val="000000"/>
          <w:sz w:val="22"/>
          <w:szCs w:val="22"/>
          <w:shd w:val="clear" w:color="auto" w:fill="FFFFFF"/>
        </w:rPr>
        <w:t>NAUJA REDAKCIJA nuo 2025 05 01</w:t>
      </w:r>
      <w:r>
        <w:rPr>
          <w:color w:val="000000"/>
          <w:sz w:val="22"/>
          <w:szCs w:val="22"/>
        </w:rPr>
        <w:br/>
      </w:r>
      <w:r>
        <w:rPr>
          <w:color w:val="000000"/>
          <w:sz w:val="22"/>
          <w:szCs w:val="22"/>
        </w:rPr>
        <w:br/>
      </w:r>
    </w:p>
    <w:p w14:paraId="3E7B2C5D" w14:textId="77777777" w:rsidR="00271D7D" w:rsidRDefault="00271D7D" w:rsidP="00271D7D">
      <w:pPr>
        <w:ind w:firstLine="0"/>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661AFF9" w14:textId="77777777" w:rsidR="00271D7D" w:rsidRDefault="00271D7D" w:rsidP="00271D7D">
      <w:pPr>
        <w:ind w:firstLine="0"/>
        <w:jc w:val="center"/>
        <w:rPr>
          <w:color w:val="000000"/>
          <w:szCs w:val="24"/>
        </w:rPr>
      </w:pPr>
    </w:p>
    <w:p w14:paraId="3CA8A22C" w14:textId="77777777" w:rsidR="00271D7D" w:rsidRDefault="00271D7D" w:rsidP="00271D7D">
      <w:pPr>
        <w:ind w:firstLine="0"/>
        <w:jc w:val="center"/>
        <w:rPr>
          <w:color w:val="000000"/>
          <w:szCs w:val="24"/>
        </w:rPr>
      </w:pPr>
      <w:r>
        <w:rPr>
          <w:b/>
          <w:bCs/>
          <w:caps/>
          <w:color w:val="000000"/>
          <w:szCs w:val="24"/>
        </w:rPr>
        <w:t>1. PAGRINDINĖS SĄVOKOS IR SUTARTIES AIŠKINIMAS</w:t>
      </w:r>
    </w:p>
    <w:p w14:paraId="2C624D19" w14:textId="77777777" w:rsidR="00271D7D" w:rsidRDefault="00271D7D" w:rsidP="00271D7D">
      <w:pPr>
        <w:ind w:firstLine="0"/>
        <w:jc w:val="both"/>
        <w:rPr>
          <w:color w:val="000000"/>
          <w:szCs w:val="24"/>
        </w:rPr>
      </w:pPr>
    </w:p>
    <w:p w14:paraId="52348D20" w14:textId="77777777" w:rsidR="00271D7D" w:rsidRDefault="00271D7D" w:rsidP="00271D7D">
      <w:pPr>
        <w:ind w:firstLine="0"/>
        <w:jc w:val="center"/>
        <w:rPr>
          <w:color w:val="000000"/>
          <w:szCs w:val="24"/>
        </w:rPr>
      </w:pPr>
      <w:r>
        <w:rPr>
          <w:b/>
          <w:bCs/>
          <w:color w:val="000000"/>
          <w:szCs w:val="24"/>
        </w:rPr>
        <w:t>1.1. Sąvokos</w:t>
      </w:r>
    </w:p>
    <w:p w14:paraId="4516E4AF" w14:textId="77777777" w:rsidR="00271D7D" w:rsidRDefault="00271D7D" w:rsidP="00271D7D">
      <w:pPr>
        <w:ind w:firstLine="0"/>
        <w:jc w:val="both"/>
        <w:rPr>
          <w:color w:val="000000"/>
          <w:szCs w:val="24"/>
        </w:rPr>
      </w:pPr>
    </w:p>
    <w:p w14:paraId="1A4FE22C" w14:textId="77777777" w:rsidR="00271D7D" w:rsidRDefault="00271D7D" w:rsidP="00271D7D">
      <w:pPr>
        <w:jc w:val="both"/>
        <w:rPr>
          <w:color w:val="000000"/>
          <w:szCs w:val="24"/>
        </w:rPr>
      </w:pPr>
      <w:r>
        <w:rPr>
          <w:color w:val="000000"/>
          <w:szCs w:val="24"/>
        </w:rPr>
        <w:t>1.1.1. Šioje Sutartyje didžiąja raide rašomos sąvokos turi paskiau nurodytas reikšmes:</w:t>
      </w:r>
    </w:p>
    <w:p w14:paraId="05A4683D" w14:textId="77777777" w:rsidR="00271D7D" w:rsidRDefault="00271D7D" w:rsidP="00271D7D">
      <w:pPr>
        <w:jc w:val="both"/>
        <w:rPr>
          <w:color w:val="000000"/>
          <w:szCs w:val="24"/>
        </w:rPr>
      </w:pPr>
      <w:r>
        <w:rPr>
          <w:color w:val="000000"/>
          <w:szCs w:val="24"/>
        </w:rPr>
        <w:t xml:space="preserve">1.1.1.1. </w:t>
      </w:r>
      <w:r>
        <w:rPr>
          <w:b/>
          <w:bCs/>
          <w:color w:val="000000"/>
          <w:szCs w:val="24"/>
        </w:rPr>
        <w:t>Bendrosios sąlygos</w:t>
      </w:r>
      <w:r>
        <w:rPr>
          <w:color w:val="000000"/>
          <w:szCs w:val="24"/>
        </w:rPr>
        <w:t xml:space="preserve"> – Sutarties dalis, kuri vadinasi „Prekių pirkimo-pardavimo sutarties Bendrosios sąlygos“;</w:t>
      </w:r>
    </w:p>
    <w:p w14:paraId="0F3F8CC2" w14:textId="77777777" w:rsidR="00271D7D" w:rsidRDefault="00271D7D" w:rsidP="00271D7D">
      <w:pPr>
        <w:jc w:val="both"/>
        <w:rPr>
          <w:color w:val="000000"/>
          <w:szCs w:val="24"/>
        </w:rPr>
      </w:pPr>
      <w:r>
        <w:rPr>
          <w:color w:val="000000"/>
          <w:szCs w:val="24"/>
        </w:rPr>
        <w:t xml:space="preserve">1.1.1.2. </w:t>
      </w:r>
      <w:r>
        <w:rPr>
          <w:b/>
          <w:bCs/>
          <w:color w:val="000000"/>
          <w:szCs w:val="24"/>
        </w:rPr>
        <w:t>Pirkėjas</w:t>
      </w:r>
      <w:r>
        <w:rPr>
          <w:color w:val="000000"/>
          <w:szCs w:val="24"/>
        </w:rPr>
        <w:t xml:space="preserve"> – asmuo, kuris Specialiosiose sąlygose yra įvardytas kaip Pirkėjas, įsigyjantis Specialiosiose sąlygose ir Sutarties prieduose nurodytas Prekes;</w:t>
      </w:r>
    </w:p>
    <w:p w14:paraId="1407A27B" w14:textId="77777777" w:rsidR="00271D7D" w:rsidRDefault="00271D7D" w:rsidP="00271D7D">
      <w:pPr>
        <w:jc w:val="both"/>
        <w:rPr>
          <w:color w:val="000000"/>
          <w:szCs w:val="24"/>
        </w:rPr>
      </w:pPr>
      <w:r>
        <w:rPr>
          <w:color w:val="000000"/>
          <w:szCs w:val="24"/>
        </w:rPr>
        <w:t xml:space="preserve">1.1.1.3. </w:t>
      </w:r>
      <w:r>
        <w:rPr>
          <w:b/>
          <w:bCs/>
          <w:color w:val="000000"/>
          <w:szCs w:val="24"/>
        </w:rPr>
        <w:t xml:space="preserve">Pradinės sutarties vertė </w:t>
      </w:r>
      <w:r>
        <w:rPr>
          <w:color w:val="000000"/>
          <w:szCs w:val="24"/>
        </w:rPr>
        <w:t>– Specialiosiose sąlygose nurodyta</w:t>
      </w:r>
      <w:r>
        <w:rPr>
          <w:b/>
          <w:bCs/>
          <w:color w:val="000000"/>
          <w:szCs w:val="24"/>
        </w:rPr>
        <w:t xml:space="preserve"> </w:t>
      </w:r>
      <w:r>
        <w:rPr>
          <w:color w:val="000000"/>
          <w:szCs w:val="24"/>
        </w:rPr>
        <w:t>vertė be pridėtinės vertės mokesčio (toliau – PVM);</w:t>
      </w:r>
    </w:p>
    <w:p w14:paraId="03F0FE69" w14:textId="77777777" w:rsidR="00271D7D" w:rsidRDefault="00271D7D" w:rsidP="00271D7D">
      <w:pPr>
        <w:jc w:val="both"/>
        <w:rPr>
          <w:color w:val="000000"/>
          <w:szCs w:val="24"/>
        </w:rPr>
      </w:pPr>
      <w:r>
        <w:rPr>
          <w:color w:val="000000"/>
          <w:szCs w:val="24"/>
        </w:rPr>
        <w:t xml:space="preserve">1.1.1.4. </w:t>
      </w:r>
      <w:r>
        <w:rPr>
          <w:b/>
          <w:bCs/>
          <w:color w:val="000000"/>
          <w:szCs w:val="24"/>
        </w:rPr>
        <w:t>Prekės</w:t>
      </w:r>
      <w:r>
        <w:rPr>
          <w:color w:val="000000"/>
          <w:szCs w:val="24"/>
        </w:rPr>
        <w:t xml:space="preserve">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F5CBEB0" w14:textId="77777777" w:rsidR="00271D7D" w:rsidRDefault="00271D7D" w:rsidP="00271D7D">
      <w:pPr>
        <w:jc w:val="both"/>
        <w:rPr>
          <w:color w:val="000000"/>
          <w:szCs w:val="24"/>
        </w:rPr>
      </w:pPr>
      <w:r>
        <w:rPr>
          <w:color w:val="000000"/>
          <w:szCs w:val="24"/>
        </w:rPr>
        <w:t xml:space="preserve">1.1.1.5. </w:t>
      </w:r>
      <w:r>
        <w:rPr>
          <w:b/>
          <w:bCs/>
          <w:color w:val="000000"/>
          <w:szCs w:val="24"/>
        </w:rPr>
        <w:t xml:space="preserve">Prekių perdavimo–priėmimo aktas </w:t>
      </w:r>
      <w:r>
        <w:rPr>
          <w:color w:val="000000"/>
          <w:szCs w:val="24"/>
        </w:rPr>
        <w:t>– dokumentas,</w:t>
      </w:r>
      <w:r>
        <w:rPr>
          <w:b/>
          <w:bCs/>
          <w:color w:val="000000"/>
          <w:szCs w:val="24"/>
        </w:rPr>
        <w:t xml:space="preserve">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40C36C9" w14:textId="77777777" w:rsidR="00271D7D" w:rsidRDefault="00271D7D" w:rsidP="00271D7D">
      <w:pPr>
        <w:jc w:val="both"/>
        <w:rPr>
          <w:color w:val="000000"/>
          <w:szCs w:val="24"/>
        </w:rPr>
      </w:pPr>
      <w:r>
        <w:rPr>
          <w:color w:val="000000"/>
          <w:szCs w:val="24"/>
        </w:rPr>
        <w:t xml:space="preserve">1.1.1.6. </w:t>
      </w:r>
      <w:r>
        <w:rPr>
          <w:b/>
          <w:bCs/>
          <w:color w:val="000000"/>
          <w:szCs w:val="24"/>
        </w:rPr>
        <w:t>Prekių trūkumai</w:t>
      </w:r>
      <w:r>
        <w:rPr>
          <w:color w:val="000000"/>
          <w:szCs w:val="24"/>
        </w:rPr>
        <w:t xml:space="preserve">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539E967C" w14:textId="77777777" w:rsidR="00271D7D" w:rsidRDefault="00271D7D" w:rsidP="00271D7D">
      <w:pPr>
        <w:jc w:val="both"/>
        <w:rPr>
          <w:color w:val="000000"/>
          <w:szCs w:val="24"/>
        </w:rPr>
      </w:pPr>
      <w:r>
        <w:rPr>
          <w:color w:val="000000"/>
          <w:szCs w:val="24"/>
        </w:rPr>
        <w:t xml:space="preserve">1.1.1.7. </w:t>
      </w:r>
      <w:r>
        <w:rPr>
          <w:b/>
          <w:bCs/>
          <w:color w:val="000000"/>
          <w:szCs w:val="24"/>
        </w:rPr>
        <w:t xml:space="preserve">Sąskaita </w:t>
      </w:r>
      <w:r>
        <w:rPr>
          <w:color w:val="000000"/>
          <w:szCs w:val="24"/>
        </w:rPr>
        <w:t>–</w:t>
      </w:r>
      <w:r>
        <w:rPr>
          <w:b/>
          <w:bCs/>
          <w:color w:val="000000"/>
          <w:szCs w:val="24"/>
        </w:rPr>
        <w:t xml:space="preserve">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5FFE83F" w14:textId="77777777" w:rsidR="00271D7D" w:rsidRDefault="00271D7D" w:rsidP="00271D7D">
      <w:pPr>
        <w:jc w:val="both"/>
        <w:rPr>
          <w:color w:val="000000"/>
          <w:szCs w:val="24"/>
        </w:rPr>
      </w:pPr>
      <w:r>
        <w:rPr>
          <w:color w:val="000000"/>
          <w:szCs w:val="24"/>
        </w:rPr>
        <w:t xml:space="preserve">1.1.1.8. </w:t>
      </w:r>
      <w:r>
        <w:rPr>
          <w:b/>
          <w:bCs/>
          <w:color w:val="000000"/>
          <w:szCs w:val="24"/>
        </w:rPr>
        <w:t>Specialiosios sąlygos</w:t>
      </w:r>
      <w:r>
        <w:rPr>
          <w:color w:val="000000"/>
          <w:szCs w:val="24"/>
        </w:rPr>
        <w:t xml:space="preserve">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457D5A28" w14:textId="77777777" w:rsidR="00271D7D" w:rsidRDefault="00271D7D" w:rsidP="00271D7D">
      <w:pPr>
        <w:jc w:val="both"/>
        <w:rPr>
          <w:color w:val="000000"/>
          <w:szCs w:val="24"/>
        </w:rPr>
      </w:pPr>
      <w:r>
        <w:rPr>
          <w:color w:val="000000"/>
          <w:szCs w:val="24"/>
        </w:rPr>
        <w:t xml:space="preserve">1.1.1.9. </w:t>
      </w:r>
      <w:r>
        <w:rPr>
          <w:b/>
          <w:bCs/>
          <w:color w:val="000000"/>
          <w:szCs w:val="24"/>
        </w:rPr>
        <w:t xml:space="preserve">Susitarimas </w:t>
      </w:r>
      <w:r>
        <w:rPr>
          <w:color w:val="000000"/>
          <w:szCs w:val="24"/>
        </w:rPr>
        <w:t>– tai dokumentas, kurį Šalys sudaro keisdamos Sutarties sąlygas VPĮ leidžiama apimtimi;</w:t>
      </w:r>
    </w:p>
    <w:p w14:paraId="74F87CE1" w14:textId="77777777" w:rsidR="00271D7D" w:rsidRDefault="00271D7D" w:rsidP="00271D7D">
      <w:pPr>
        <w:jc w:val="both"/>
        <w:rPr>
          <w:szCs w:val="24"/>
        </w:rPr>
      </w:pPr>
      <w:r>
        <w:rPr>
          <w:szCs w:val="24"/>
        </w:rPr>
        <w:t xml:space="preserve">1.1.1.10. </w:t>
      </w:r>
      <w:r>
        <w:rPr>
          <w:b/>
          <w:bCs/>
          <w:szCs w:val="24"/>
        </w:rPr>
        <w:t>Sutarties kaina</w:t>
      </w:r>
      <w:r>
        <w:rPr>
          <w:szCs w:val="24"/>
        </w:rPr>
        <w:t xml:space="preserve"> – pagal Sutartį Tiekėjui mokėtina suma, įskaitant visus privalomus mokesčius ir išlaidas;</w:t>
      </w:r>
    </w:p>
    <w:p w14:paraId="7BDBC775" w14:textId="77777777" w:rsidR="00271D7D" w:rsidRDefault="00271D7D" w:rsidP="00271D7D">
      <w:pPr>
        <w:jc w:val="both"/>
        <w:rPr>
          <w:color w:val="000000"/>
          <w:szCs w:val="24"/>
        </w:rPr>
      </w:pPr>
      <w:r>
        <w:rPr>
          <w:color w:val="000000"/>
          <w:szCs w:val="24"/>
        </w:rPr>
        <w:t xml:space="preserve">1.1.1.11. </w:t>
      </w:r>
      <w:r>
        <w:rPr>
          <w:b/>
          <w:bCs/>
          <w:color w:val="000000"/>
          <w:szCs w:val="24"/>
        </w:rPr>
        <w:t xml:space="preserve">Sutarties sąlygos </w:t>
      </w:r>
      <w:r>
        <w:rPr>
          <w:color w:val="000000"/>
          <w:szCs w:val="24"/>
        </w:rPr>
        <w:t>– Bendrosios sąlygos ir Specialiosios sąlygos kartu;</w:t>
      </w:r>
    </w:p>
    <w:p w14:paraId="397FE04B" w14:textId="77777777" w:rsidR="00271D7D" w:rsidRDefault="00271D7D" w:rsidP="00271D7D">
      <w:pPr>
        <w:jc w:val="both"/>
        <w:rPr>
          <w:color w:val="000000"/>
          <w:szCs w:val="24"/>
        </w:rPr>
      </w:pPr>
      <w:r>
        <w:rPr>
          <w:color w:val="000000"/>
          <w:szCs w:val="24"/>
        </w:rPr>
        <w:t xml:space="preserve">1.1.1.12. </w:t>
      </w:r>
      <w:r>
        <w:rPr>
          <w:b/>
          <w:bCs/>
          <w:color w:val="000000"/>
          <w:szCs w:val="24"/>
        </w:rPr>
        <w:t xml:space="preserve">Sutartis </w:t>
      </w:r>
      <w:r>
        <w:rPr>
          <w:color w:val="000000"/>
          <w:szCs w:val="24"/>
        </w:rPr>
        <w:t>– Prekių pirkimo-pardavimo sutartis, kurią sudaro Sutarties sąlygos, Specialiosiose sąlygose išvardyti priedai ir Susitarimai;</w:t>
      </w:r>
    </w:p>
    <w:p w14:paraId="79CC82C5" w14:textId="77777777" w:rsidR="00271D7D" w:rsidRDefault="00271D7D" w:rsidP="00271D7D">
      <w:pPr>
        <w:jc w:val="both"/>
        <w:rPr>
          <w:color w:val="000000"/>
          <w:szCs w:val="24"/>
        </w:rPr>
      </w:pPr>
      <w:r>
        <w:rPr>
          <w:color w:val="000000"/>
          <w:szCs w:val="24"/>
        </w:rPr>
        <w:t xml:space="preserve">1.1.1.13. </w:t>
      </w:r>
      <w:r>
        <w:rPr>
          <w:b/>
          <w:bCs/>
          <w:color w:val="000000"/>
          <w:szCs w:val="24"/>
        </w:rPr>
        <w:t>Šalis</w:t>
      </w:r>
      <w:r>
        <w:rPr>
          <w:color w:val="000000"/>
          <w:szCs w:val="24"/>
        </w:rPr>
        <w:t xml:space="preserve"> – Pirkėjas arba Tiekėjas, kiekvienas atskirai, priklausomai nuo konteksto;</w:t>
      </w:r>
    </w:p>
    <w:p w14:paraId="35C1C47D" w14:textId="77777777" w:rsidR="00271D7D" w:rsidRDefault="00271D7D" w:rsidP="00271D7D">
      <w:pPr>
        <w:jc w:val="both"/>
        <w:rPr>
          <w:color w:val="000000"/>
          <w:szCs w:val="24"/>
        </w:rPr>
      </w:pPr>
      <w:r>
        <w:rPr>
          <w:color w:val="000000"/>
          <w:szCs w:val="24"/>
        </w:rPr>
        <w:t xml:space="preserve">1.1.1.14. </w:t>
      </w:r>
      <w:r>
        <w:rPr>
          <w:b/>
          <w:bCs/>
          <w:color w:val="000000"/>
          <w:szCs w:val="24"/>
        </w:rPr>
        <w:t>Šalys</w:t>
      </w:r>
      <w:r>
        <w:rPr>
          <w:color w:val="000000"/>
          <w:szCs w:val="24"/>
        </w:rPr>
        <w:t xml:space="preserve"> – Pirkėjas ir Tiekėjas kartu;</w:t>
      </w:r>
    </w:p>
    <w:p w14:paraId="659BD23D" w14:textId="77777777" w:rsidR="00271D7D" w:rsidRDefault="00271D7D" w:rsidP="00271D7D">
      <w:pPr>
        <w:jc w:val="both"/>
        <w:rPr>
          <w:color w:val="000000"/>
          <w:szCs w:val="24"/>
        </w:rPr>
      </w:pPr>
      <w:r>
        <w:rPr>
          <w:color w:val="000000"/>
          <w:szCs w:val="24"/>
        </w:rPr>
        <w:t xml:space="preserve">1.1.1.15. </w:t>
      </w:r>
      <w:r>
        <w:rPr>
          <w:b/>
          <w:bCs/>
          <w:color w:val="000000"/>
          <w:szCs w:val="24"/>
        </w:rPr>
        <w:t>Tiekėjas</w:t>
      </w:r>
      <w:r>
        <w:rPr>
          <w:color w:val="000000"/>
          <w:szCs w:val="24"/>
        </w:rPr>
        <w:t xml:space="preserve"> – asmuo, kuris Specialiosiose sąlygose yra įvardytas kaip Tiekėjas, tiekiantis Specialiosiose sąlygose nurodytas Prekes;</w:t>
      </w:r>
    </w:p>
    <w:p w14:paraId="25DD5E68" w14:textId="77777777" w:rsidR="00271D7D" w:rsidRDefault="00271D7D" w:rsidP="00271D7D">
      <w:pPr>
        <w:jc w:val="both"/>
        <w:rPr>
          <w:color w:val="000000"/>
          <w:szCs w:val="24"/>
        </w:rPr>
      </w:pPr>
      <w:r>
        <w:rPr>
          <w:color w:val="000000"/>
          <w:szCs w:val="24"/>
        </w:rPr>
        <w:t xml:space="preserve">1.1.1.16. </w:t>
      </w:r>
      <w:r>
        <w:rPr>
          <w:b/>
          <w:bCs/>
          <w:color w:val="000000"/>
          <w:szCs w:val="24"/>
        </w:rPr>
        <w:t xml:space="preserve">VPĮ </w:t>
      </w:r>
      <w:r>
        <w:rPr>
          <w:color w:val="000000"/>
          <w:szCs w:val="24"/>
        </w:rPr>
        <w:t>– Lietuvos Respublikos viešųjų pirkimų įstatymas.</w:t>
      </w:r>
    </w:p>
    <w:p w14:paraId="387B7301" w14:textId="77777777" w:rsidR="00271D7D" w:rsidRDefault="00271D7D" w:rsidP="00271D7D">
      <w:pPr>
        <w:jc w:val="both"/>
        <w:rPr>
          <w:color w:val="000000"/>
          <w:szCs w:val="24"/>
        </w:rPr>
      </w:pPr>
      <w:r>
        <w:rPr>
          <w:color w:val="000000"/>
          <w:szCs w:val="24"/>
        </w:rPr>
        <w:t>1.1.1.17. Kitų Sutartyje didžiąja raide rašomų sąvokų reikšmės yra nurodytos Sutarties tekste.</w:t>
      </w:r>
    </w:p>
    <w:p w14:paraId="72F7C22E" w14:textId="77777777" w:rsidR="00271D7D" w:rsidRDefault="00271D7D" w:rsidP="00271D7D">
      <w:pPr>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5E1503B" w14:textId="77777777" w:rsidR="00271D7D" w:rsidRDefault="00271D7D" w:rsidP="00271D7D">
      <w:pPr>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CFA21A" w14:textId="77777777" w:rsidR="00271D7D" w:rsidRDefault="00271D7D" w:rsidP="00271D7D">
      <w:pPr>
        <w:ind w:firstLine="0"/>
        <w:jc w:val="both"/>
        <w:rPr>
          <w:color w:val="000000"/>
          <w:szCs w:val="24"/>
        </w:rPr>
      </w:pPr>
    </w:p>
    <w:p w14:paraId="6B8AA1E6" w14:textId="77777777" w:rsidR="00271D7D" w:rsidRDefault="00271D7D" w:rsidP="00271D7D">
      <w:pPr>
        <w:ind w:firstLine="0"/>
        <w:jc w:val="center"/>
        <w:rPr>
          <w:color w:val="000000"/>
          <w:szCs w:val="24"/>
        </w:rPr>
      </w:pPr>
      <w:r>
        <w:rPr>
          <w:b/>
          <w:bCs/>
          <w:color w:val="000000"/>
          <w:szCs w:val="24"/>
        </w:rPr>
        <w:t>1.2. Sutarties aiškinimas</w:t>
      </w:r>
    </w:p>
    <w:p w14:paraId="4071E852" w14:textId="77777777" w:rsidR="00271D7D" w:rsidRDefault="00271D7D" w:rsidP="00271D7D">
      <w:pPr>
        <w:ind w:firstLine="0"/>
        <w:jc w:val="both"/>
        <w:rPr>
          <w:color w:val="000000"/>
          <w:szCs w:val="24"/>
        </w:rPr>
      </w:pPr>
    </w:p>
    <w:p w14:paraId="6CEA5DB0" w14:textId="77777777" w:rsidR="00271D7D" w:rsidRDefault="00271D7D" w:rsidP="00271D7D">
      <w:pPr>
        <w:jc w:val="both"/>
        <w:rPr>
          <w:color w:val="000000"/>
          <w:szCs w:val="24"/>
        </w:rPr>
      </w:pPr>
      <w:r>
        <w:rPr>
          <w:color w:val="000000"/>
          <w:szCs w:val="24"/>
        </w:rPr>
        <w:lastRenderedPageBreak/>
        <w:t>1.2.1. Sutartis yra sudaryta ir turi būti aiškinama pagal Lietuvos Respublikos teisės aktus.</w:t>
      </w:r>
    </w:p>
    <w:p w14:paraId="76192936" w14:textId="77777777" w:rsidR="00271D7D" w:rsidRDefault="00271D7D" w:rsidP="00271D7D">
      <w:pPr>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3E4EFB9F" w14:textId="77777777" w:rsidR="00271D7D" w:rsidRDefault="00271D7D" w:rsidP="00271D7D">
      <w:pPr>
        <w:jc w:val="both"/>
        <w:rPr>
          <w:color w:val="000000"/>
          <w:szCs w:val="24"/>
        </w:rPr>
      </w:pPr>
      <w:r>
        <w:rPr>
          <w:color w:val="000000"/>
          <w:szCs w:val="24"/>
        </w:rPr>
        <w:t>1.2.3. Diena Sutartyje reiškia kalendorinę dieną.</w:t>
      </w:r>
    </w:p>
    <w:p w14:paraId="7717D81A" w14:textId="77777777" w:rsidR="00271D7D" w:rsidRDefault="00271D7D" w:rsidP="00271D7D">
      <w:pPr>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68CA5960" w14:textId="77777777" w:rsidR="00271D7D" w:rsidRDefault="00271D7D" w:rsidP="00271D7D">
      <w:pPr>
        <w:jc w:val="both"/>
        <w:rPr>
          <w:color w:val="000000"/>
          <w:szCs w:val="24"/>
        </w:rPr>
      </w:pPr>
      <w:r>
        <w:rPr>
          <w:color w:val="000000"/>
          <w:szCs w:val="24"/>
        </w:rPr>
        <w:t>1.2.5. Terminai pagal Sutartį yra skaičiuojami metais, mėnesiais, savaitėmis, darbo dienomis, kalendorinėmis dienomis ir valandomis ir minutėmis.</w:t>
      </w:r>
    </w:p>
    <w:p w14:paraId="35D3A280" w14:textId="77777777" w:rsidR="00271D7D" w:rsidRDefault="00271D7D" w:rsidP="00271D7D">
      <w:pPr>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130DCE30" w14:textId="77777777" w:rsidR="00271D7D" w:rsidRDefault="00271D7D" w:rsidP="00271D7D">
      <w:pPr>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3ABB812" w14:textId="77777777" w:rsidR="00271D7D" w:rsidRDefault="00271D7D" w:rsidP="00271D7D">
      <w:pPr>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DC13998" w14:textId="77777777" w:rsidR="00271D7D" w:rsidRDefault="00271D7D" w:rsidP="00271D7D">
      <w:pPr>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38CB58C2" w14:textId="77777777" w:rsidR="00271D7D" w:rsidRDefault="00271D7D" w:rsidP="00271D7D">
      <w:pPr>
        <w:jc w:val="both"/>
        <w:rPr>
          <w:color w:val="000000"/>
          <w:szCs w:val="24"/>
        </w:rPr>
      </w:pPr>
      <w:r>
        <w:rPr>
          <w:color w:val="000000"/>
          <w:szCs w:val="24"/>
        </w:rPr>
        <w:t xml:space="preserve">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C18CA77" w14:textId="77777777" w:rsidR="00271D7D" w:rsidRDefault="00271D7D" w:rsidP="00271D7D">
      <w:pPr>
        <w:jc w:val="both"/>
        <w:rPr>
          <w:color w:val="000000"/>
          <w:szCs w:val="24"/>
        </w:rPr>
      </w:pPr>
      <w:r>
        <w:rPr>
          <w:color w:val="000000"/>
          <w:szCs w:val="24"/>
        </w:rPr>
        <w:t xml:space="preserve">1.2.11. </w:t>
      </w:r>
      <w:r>
        <w:rPr>
          <w:color w:val="000000"/>
          <w:szCs w:val="24"/>
          <w:shd w:val="clear" w:color="auto" w:fill="FFFFFF"/>
        </w:rPr>
        <w:t>Jeigu Sutartyje nurodyta reikšmė skaičiais ir žodžiais skiriasi, vadovaujamasi žodžiais nurodyta reikšme.</w:t>
      </w:r>
    </w:p>
    <w:p w14:paraId="0E1C15B8" w14:textId="77777777" w:rsidR="00271D7D" w:rsidRDefault="00271D7D" w:rsidP="00271D7D">
      <w:pPr>
        <w:jc w:val="both"/>
        <w:rPr>
          <w:color w:val="000000"/>
          <w:szCs w:val="24"/>
        </w:rPr>
      </w:pPr>
      <w:r>
        <w:rPr>
          <w:color w:val="000000"/>
          <w:szCs w:val="24"/>
        </w:rPr>
        <w:t xml:space="preserve">1.2.12. </w:t>
      </w:r>
      <w:r>
        <w:rPr>
          <w:color w:val="000000"/>
          <w:szCs w:val="24"/>
          <w:shd w:val="clear" w:color="auto" w:fill="FFFFFF"/>
        </w:rPr>
        <w:t>Jei pateikiamos nuorodos į teisės aktus, turi būti taikomos aktualios teisės aktų redakcijos, jeigu nenurodyta kitaip.</w:t>
      </w:r>
    </w:p>
    <w:p w14:paraId="6679E944" w14:textId="77777777" w:rsidR="00271D7D" w:rsidRDefault="00271D7D" w:rsidP="00271D7D">
      <w:pPr>
        <w:ind w:firstLine="0"/>
        <w:jc w:val="both"/>
        <w:rPr>
          <w:color w:val="000000"/>
          <w:szCs w:val="24"/>
        </w:rPr>
      </w:pPr>
    </w:p>
    <w:p w14:paraId="6DF6C319" w14:textId="77777777" w:rsidR="00271D7D" w:rsidRDefault="00271D7D" w:rsidP="00271D7D">
      <w:pPr>
        <w:ind w:firstLine="0"/>
        <w:jc w:val="center"/>
        <w:rPr>
          <w:color w:val="000000"/>
          <w:szCs w:val="24"/>
        </w:rPr>
      </w:pPr>
      <w:r>
        <w:rPr>
          <w:b/>
          <w:bCs/>
          <w:color w:val="000000"/>
          <w:szCs w:val="24"/>
        </w:rPr>
        <w:t>1.3. Dokumentų viršenybė</w:t>
      </w:r>
    </w:p>
    <w:p w14:paraId="2EA7776A" w14:textId="77777777" w:rsidR="00271D7D" w:rsidRDefault="00271D7D" w:rsidP="00271D7D">
      <w:pPr>
        <w:ind w:firstLine="0"/>
        <w:jc w:val="both"/>
        <w:rPr>
          <w:color w:val="000000"/>
          <w:szCs w:val="24"/>
        </w:rPr>
      </w:pPr>
    </w:p>
    <w:p w14:paraId="699CF58C" w14:textId="77777777" w:rsidR="00271D7D" w:rsidRDefault="00271D7D" w:rsidP="00271D7D">
      <w:pPr>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584E61C" w14:textId="77777777" w:rsidR="00271D7D" w:rsidRDefault="00271D7D" w:rsidP="00271D7D">
      <w:pPr>
        <w:jc w:val="both"/>
        <w:rPr>
          <w:color w:val="000000"/>
          <w:szCs w:val="24"/>
        </w:rPr>
      </w:pPr>
      <w:r>
        <w:rPr>
          <w:color w:val="000000"/>
          <w:szCs w:val="24"/>
        </w:rPr>
        <w:t>1.3.1.1. Techninė specifikacija;</w:t>
      </w:r>
    </w:p>
    <w:p w14:paraId="167C8961" w14:textId="77777777" w:rsidR="00271D7D" w:rsidRDefault="00271D7D" w:rsidP="00271D7D">
      <w:pPr>
        <w:jc w:val="both"/>
        <w:rPr>
          <w:color w:val="000000"/>
          <w:szCs w:val="24"/>
        </w:rPr>
      </w:pPr>
      <w:r>
        <w:rPr>
          <w:color w:val="000000"/>
          <w:szCs w:val="24"/>
        </w:rPr>
        <w:t>1.3.1.2. Specialiosios sąlygos;</w:t>
      </w:r>
    </w:p>
    <w:p w14:paraId="42AF1379" w14:textId="77777777" w:rsidR="00271D7D" w:rsidRDefault="00271D7D" w:rsidP="00271D7D">
      <w:pPr>
        <w:jc w:val="both"/>
        <w:rPr>
          <w:color w:val="000000"/>
          <w:szCs w:val="24"/>
        </w:rPr>
      </w:pPr>
      <w:r>
        <w:rPr>
          <w:color w:val="000000"/>
          <w:szCs w:val="24"/>
        </w:rPr>
        <w:t>1.3.1.3. Bendrosios sąlygos;</w:t>
      </w:r>
    </w:p>
    <w:p w14:paraId="518ADC80" w14:textId="77777777" w:rsidR="00271D7D" w:rsidRDefault="00271D7D" w:rsidP="00271D7D">
      <w:pPr>
        <w:jc w:val="both"/>
        <w:rPr>
          <w:color w:val="000000"/>
          <w:szCs w:val="24"/>
        </w:rPr>
      </w:pPr>
      <w:r>
        <w:rPr>
          <w:color w:val="000000"/>
          <w:szCs w:val="24"/>
        </w:rPr>
        <w:t>1.3.1.4. Pirkimo dokumentai (išskyrus techninę specifikaciją);</w:t>
      </w:r>
    </w:p>
    <w:p w14:paraId="573A08A5" w14:textId="77777777" w:rsidR="00271D7D" w:rsidRDefault="00271D7D" w:rsidP="00271D7D">
      <w:pPr>
        <w:jc w:val="both"/>
        <w:rPr>
          <w:color w:val="000000"/>
          <w:szCs w:val="24"/>
        </w:rPr>
      </w:pPr>
      <w:r>
        <w:rPr>
          <w:color w:val="000000"/>
          <w:szCs w:val="24"/>
        </w:rPr>
        <w:t>1.3.1.5. Pasiūlymas;</w:t>
      </w:r>
    </w:p>
    <w:p w14:paraId="686A7C3A" w14:textId="77777777" w:rsidR="00271D7D" w:rsidRDefault="00271D7D" w:rsidP="00271D7D">
      <w:pPr>
        <w:jc w:val="both"/>
        <w:rPr>
          <w:color w:val="000000"/>
          <w:szCs w:val="24"/>
        </w:rPr>
      </w:pPr>
      <w:r>
        <w:rPr>
          <w:color w:val="000000"/>
          <w:szCs w:val="24"/>
        </w:rPr>
        <w:t>1.3.1.6. Kiti Specialiosiose sąlygose išvardinti priedai.</w:t>
      </w:r>
    </w:p>
    <w:p w14:paraId="582CB88D" w14:textId="77777777" w:rsidR="00271D7D" w:rsidRDefault="00271D7D" w:rsidP="00271D7D">
      <w:pPr>
        <w:jc w:val="both"/>
        <w:rPr>
          <w:color w:val="000000"/>
          <w:szCs w:val="24"/>
        </w:rPr>
      </w:pPr>
      <w:r>
        <w:rPr>
          <w:color w:val="000000"/>
          <w:szCs w:val="24"/>
        </w:rPr>
        <w:t>1.3.2. Tuo atveju, kai Šalių Susitarimu yra keičiamos Sutarties sąlygos, naujai sutartos Sutarties sąlygos turi viršenybę prieš pakeistąsias.</w:t>
      </w:r>
    </w:p>
    <w:p w14:paraId="46B0E040" w14:textId="77777777" w:rsidR="00271D7D" w:rsidRDefault="00271D7D" w:rsidP="00271D7D">
      <w:pPr>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A97C7BA" w14:textId="77777777" w:rsidR="00271D7D" w:rsidRDefault="00271D7D" w:rsidP="00271D7D">
      <w:pPr>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BD5E131" w14:textId="77777777" w:rsidR="00271D7D" w:rsidRDefault="00271D7D" w:rsidP="00271D7D">
      <w:pPr>
        <w:ind w:firstLine="0"/>
        <w:jc w:val="both"/>
        <w:rPr>
          <w:color w:val="000000"/>
          <w:szCs w:val="24"/>
        </w:rPr>
      </w:pPr>
    </w:p>
    <w:p w14:paraId="572CFE99" w14:textId="77777777" w:rsidR="00271D7D" w:rsidRDefault="00271D7D" w:rsidP="00271D7D">
      <w:pPr>
        <w:ind w:firstLine="0"/>
        <w:jc w:val="center"/>
        <w:rPr>
          <w:color w:val="000000"/>
          <w:szCs w:val="24"/>
        </w:rPr>
      </w:pPr>
      <w:r>
        <w:rPr>
          <w:b/>
          <w:bCs/>
          <w:caps/>
          <w:color w:val="000000"/>
          <w:szCs w:val="24"/>
        </w:rPr>
        <w:t>2. SUTARTIES DALYKAS</w:t>
      </w:r>
    </w:p>
    <w:p w14:paraId="74301FB3" w14:textId="77777777" w:rsidR="00271D7D" w:rsidRDefault="00271D7D" w:rsidP="00271D7D">
      <w:pPr>
        <w:ind w:firstLine="0"/>
        <w:jc w:val="both"/>
        <w:rPr>
          <w:color w:val="000000"/>
          <w:szCs w:val="24"/>
        </w:rPr>
      </w:pPr>
    </w:p>
    <w:p w14:paraId="753D1A59" w14:textId="77777777" w:rsidR="00271D7D" w:rsidRDefault="00271D7D" w:rsidP="00271D7D">
      <w:pPr>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4428C024" w14:textId="77777777" w:rsidR="00271D7D" w:rsidRDefault="00271D7D" w:rsidP="00271D7D">
      <w:pPr>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A601000" w14:textId="77777777" w:rsidR="00271D7D" w:rsidRDefault="00271D7D" w:rsidP="00271D7D">
      <w:pPr>
        <w:jc w:val="both"/>
        <w:rPr>
          <w:color w:val="000000"/>
          <w:szCs w:val="24"/>
        </w:rPr>
      </w:pPr>
      <w:r>
        <w:rPr>
          <w:color w:val="000000"/>
          <w:szCs w:val="24"/>
        </w:rPr>
        <w:t xml:space="preserve">2.3. Tiekėjas privalo užtikrinti, kad Prekės atitiktų techninės specifikacijos reikalavimus ir Tiekėjo pasiūlymo sąlygas, būtų kokybiškos, tiekiamos tinkamai ir laiku, laikantis Sutarties sąlygų taip, kad tai </w:t>
      </w:r>
      <w:r>
        <w:rPr>
          <w:color w:val="000000"/>
          <w:szCs w:val="24"/>
        </w:rPr>
        <w:lastRenderedPageBreak/>
        <w:t>labiausiai atitiktų Pirkėjo interesus, pagal geriausius visuotinai pripažįstamus profesinius, techninius standartus ir praktiką, panaudodamas visus reikiamus įgūdžius ir žinias.</w:t>
      </w:r>
    </w:p>
    <w:p w14:paraId="0252B190" w14:textId="77777777" w:rsidR="00271D7D" w:rsidRDefault="00271D7D" w:rsidP="00271D7D">
      <w:pPr>
        <w:ind w:firstLine="0"/>
        <w:jc w:val="both"/>
        <w:rPr>
          <w:color w:val="000000"/>
          <w:szCs w:val="24"/>
        </w:rPr>
      </w:pPr>
    </w:p>
    <w:p w14:paraId="39728175" w14:textId="77777777" w:rsidR="00D628B7" w:rsidRDefault="00D628B7" w:rsidP="00271D7D">
      <w:pPr>
        <w:ind w:firstLine="0"/>
        <w:jc w:val="both"/>
        <w:rPr>
          <w:color w:val="000000"/>
          <w:szCs w:val="24"/>
        </w:rPr>
      </w:pPr>
    </w:p>
    <w:p w14:paraId="78DD3C6C" w14:textId="77777777" w:rsidR="00271D7D" w:rsidRDefault="00271D7D" w:rsidP="00271D7D">
      <w:pPr>
        <w:ind w:firstLine="0"/>
        <w:jc w:val="center"/>
        <w:rPr>
          <w:color w:val="000000"/>
          <w:szCs w:val="24"/>
        </w:rPr>
      </w:pPr>
      <w:r>
        <w:rPr>
          <w:b/>
          <w:bCs/>
          <w:caps/>
          <w:color w:val="000000"/>
          <w:szCs w:val="24"/>
        </w:rPr>
        <w:t>3. TIEKĖJAS IR KITI SUTARTIES VYKDYMUI PASITELKIAMI ASMENYS</w:t>
      </w:r>
    </w:p>
    <w:p w14:paraId="5A63E0B0" w14:textId="77777777" w:rsidR="00271D7D" w:rsidRDefault="00271D7D" w:rsidP="00271D7D">
      <w:pPr>
        <w:ind w:firstLine="0"/>
        <w:rPr>
          <w:color w:val="000000"/>
          <w:szCs w:val="24"/>
        </w:rPr>
      </w:pPr>
    </w:p>
    <w:p w14:paraId="44AF97AE" w14:textId="77777777" w:rsidR="00271D7D" w:rsidRDefault="00271D7D" w:rsidP="00271D7D">
      <w:pPr>
        <w:ind w:firstLine="0"/>
        <w:jc w:val="center"/>
        <w:rPr>
          <w:color w:val="000000"/>
          <w:szCs w:val="24"/>
        </w:rPr>
      </w:pPr>
      <w:r>
        <w:rPr>
          <w:b/>
          <w:bCs/>
          <w:color w:val="000000"/>
          <w:szCs w:val="24"/>
        </w:rPr>
        <w:t>3.1. Kvalifikacija ir kiti Tiekėjo pasiūlymu prisiimti įsipareigojimai</w:t>
      </w:r>
    </w:p>
    <w:p w14:paraId="1F5ABC97" w14:textId="77777777" w:rsidR="00271D7D" w:rsidRDefault="00271D7D" w:rsidP="00271D7D">
      <w:pPr>
        <w:ind w:firstLine="0"/>
        <w:jc w:val="both"/>
        <w:rPr>
          <w:color w:val="000000"/>
          <w:szCs w:val="24"/>
        </w:rPr>
      </w:pPr>
    </w:p>
    <w:p w14:paraId="7701A02E" w14:textId="77777777" w:rsidR="00271D7D" w:rsidRDefault="00271D7D" w:rsidP="00271D7D">
      <w:pPr>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146AEED0" w14:textId="77777777" w:rsidR="00271D7D" w:rsidRDefault="00271D7D" w:rsidP="00271D7D">
      <w:pPr>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5585CD4" w14:textId="77777777" w:rsidR="00271D7D" w:rsidRDefault="00271D7D" w:rsidP="00271D7D">
      <w:pPr>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09EE24DC" w14:textId="77777777" w:rsidR="00271D7D" w:rsidRDefault="00271D7D" w:rsidP="00271D7D">
      <w:pPr>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008B85C" w14:textId="77777777" w:rsidR="00271D7D" w:rsidRDefault="00271D7D" w:rsidP="00271D7D">
      <w:pPr>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399549E2" w14:textId="77777777" w:rsidR="00271D7D" w:rsidRDefault="00271D7D" w:rsidP="00271D7D">
      <w:pPr>
        <w:jc w:val="both"/>
        <w:rPr>
          <w:color w:val="000000"/>
          <w:szCs w:val="24"/>
        </w:rPr>
      </w:pPr>
      <w:r>
        <w:rPr>
          <w:color w:val="000000"/>
          <w:szCs w:val="24"/>
        </w:rPr>
        <w:t xml:space="preserve">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2F40403D" w14:textId="77777777" w:rsidR="00271D7D" w:rsidRDefault="00271D7D" w:rsidP="00271D7D">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xml:space="preserve">, jos nariai Pirkėjui už Sutarties vykdymą atsako solidariai. </w:t>
      </w:r>
      <w:r>
        <w:rPr>
          <w:color w:val="000000"/>
          <w:szCs w:val="24"/>
          <w:shd w:val="clear" w:color="auto" w:fill="FFFFFF"/>
        </w:rPr>
        <w:t xml:space="preserve">Jeigu Tiekėjas remiasi </w:t>
      </w:r>
      <w:r>
        <w:rPr>
          <w:color w:val="000000"/>
          <w:szCs w:val="24"/>
        </w:rPr>
        <w:t xml:space="preserve">ūkio </w:t>
      </w:r>
      <w:r>
        <w:rPr>
          <w:color w:val="000000"/>
          <w:szCs w:val="24"/>
          <w:shd w:val="clear" w:color="auto" w:fill="FFFFFF"/>
        </w:rPr>
        <w:t xml:space="preserve">subjektų pajėgumais, siekdamas atitikti finansinio ir ekonominio pajėgumo reikalavimus, Tiekėjas su tokiais </w:t>
      </w:r>
      <w:r>
        <w:rPr>
          <w:color w:val="000000"/>
          <w:szCs w:val="24"/>
        </w:rPr>
        <w:t xml:space="preserve">ūkio </w:t>
      </w:r>
      <w:r>
        <w:rPr>
          <w:color w:val="000000"/>
          <w:szCs w:val="24"/>
          <w:shd w:val="clear" w:color="auto" w:fill="FFFFFF"/>
        </w:rPr>
        <w:t>subjektais už Sutarties vykdymą atsako solidariai (jeigu to buvo reikalaujama pirkimo dokumentuose).</w:t>
      </w:r>
    </w:p>
    <w:p w14:paraId="4EED3588" w14:textId="77777777" w:rsidR="00271D7D" w:rsidRDefault="00271D7D" w:rsidP="00271D7D">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D2B8648" w14:textId="77777777" w:rsidR="00271D7D" w:rsidRDefault="00271D7D" w:rsidP="00271D7D">
      <w:pPr>
        <w:ind w:firstLine="0"/>
        <w:jc w:val="both"/>
        <w:rPr>
          <w:color w:val="000000"/>
          <w:szCs w:val="24"/>
        </w:rPr>
      </w:pPr>
    </w:p>
    <w:p w14:paraId="09CB7D3C" w14:textId="77777777" w:rsidR="00271D7D" w:rsidRDefault="00271D7D" w:rsidP="00271D7D">
      <w:pPr>
        <w:ind w:firstLine="0"/>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E900AB0" w14:textId="77777777" w:rsidR="00271D7D" w:rsidRDefault="00271D7D" w:rsidP="00271D7D">
      <w:pPr>
        <w:ind w:firstLine="0"/>
        <w:jc w:val="both"/>
        <w:rPr>
          <w:color w:val="000000"/>
          <w:szCs w:val="24"/>
        </w:rPr>
      </w:pPr>
    </w:p>
    <w:p w14:paraId="56F6DC00" w14:textId="77777777" w:rsidR="00271D7D" w:rsidRDefault="00271D7D" w:rsidP="00271D7D">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5762D293" w14:textId="77777777" w:rsidR="00271D7D" w:rsidRDefault="00271D7D" w:rsidP="00271D7D">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053544CC" w14:textId="77777777" w:rsidR="00271D7D" w:rsidRDefault="00271D7D" w:rsidP="00271D7D">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679CEF18" w14:textId="77777777" w:rsidR="00271D7D" w:rsidRDefault="00271D7D" w:rsidP="00271D7D">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0A8D5346" w14:textId="77777777" w:rsidR="00271D7D" w:rsidRDefault="00271D7D" w:rsidP="00271D7D">
      <w:pPr>
        <w:widowControl w:val="0"/>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AC058F4" w14:textId="77777777" w:rsidR="00271D7D" w:rsidRDefault="00271D7D" w:rsidP="00271D7D">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0216F24" w14:textId="77777777" w:rsidR="00271D7D" w:rsidRDefault="00271D7D" w:rsidP="00271D7D">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DB1A480" w14:textId="77777777" w:rsidR="00271D7D" w:rsidRDefault="00271D7D" w:rsidP="00271D7D">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3300960C" w14:textId="77777777" w:rsidR="00271D7D" w:rsidRDefault="00271D7D" w:rsidP="00271D7D">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w:t>
      </w:r>
      <w:r>
        <w:rPr>
          <w:rFonts w:eastAsia="Calibri"/>
          <w:kern w:val="2"/>
          <w:szCs w:val="24"/>
        </w:rPr>
        <w:lastRenderedPageBreak/>
        <w:t xml:space="preserve">(jeigu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38891224" w14:textId="77777777" w:rsidR="00271D7D" w:rsidRDefault="00271D7D" w:rsidP="00271D7D">
      <w:pPr>
        <w:widowControl w:val="0"/>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D89C95D" w14:textId="77777777" w:rsidR="00271D7D" w:rsidRDefault="00271D7D" w:rsidP="00271D7D">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29FEF045" w14:textId="77777777" w:rsidR="00271D7D" w:rsidRDefault="00271D7D" w:rsidP="00271D7D">
      <w:pPr>
        <w:widowControl w:val="0"/>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45447BB" w14:textId="77777777" w:rsidR="00271D7D" w:rsidRDefault="00271D7D" w:rsidP="00271D7D">
      <w:pPr>
        <w:widowControl w:val="0"/>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2050A169" w14:textId="77777777" w:rsidR="00271D7D" w:rsidRDefault="00271D7D" w:rsidP="00271D7D">
      <w:pPr>
        <w:widowControl w:val="0"/>
        <w:tabs>
          <w:tab w:val="left" w:pos="993"/>
        </w:tabs>
        <w:jc w:val="both"/>
        <w:rPr>
          <w:rFonts w:eastAsia="Cambria"/>
          <w:kern w:val="2"/>
          <w:szCs w:val="24"/>
        </w:rPr>
      </w:pPr>
      <w:r>
        <w:rPr>
          <w:rFonts w:eastAsia="Cambria"/>
          <w:kern w:val="2"/>
          <w:szCs w:val="24"/>
        </w:rPr>
        <w:t>3.2.11. Tiekėjo (ar subtiekėjų) specialistai, vykdantys Sutartį, gali būti keičiami šiais atvejais:</w:t>
      </w:r>
    </w:p>
    <w:p w14:paraId="504CEFC4" w14:textId="77777777" w:rsidR="00271D7D" w:rsidRDefault="00271D7D" w:rsidP="00271D7D">
      <w:pPr>
        <w:widowControl w:val="0"/>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32971C01" w14:textId="77777777" w:rsidR="00271D7D" w:rsidRDefault="00271D7D" w:rsidP="00271D7D">
      <w:pPr>
        <w:widowControl w:val="0"/>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6A1A181F" w14:textId="77777777" w:rsidR="00271D7D" w:rsidRDefault="00271D7D" w:rsidP="00271D7D">
      <w:pPr>
        <w:widowControl w:val="0"/>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61C3B3A" w14:textId="77777777" w:rsidR="00271D7D" w:rsidRDefault="00271D7D" w:rsidP="00271D7D">
      <w:pPr>
        <w:widowControl w:val="0"/>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reikalavimus </w:t>
      </w:r>
      <w:r>
        <w:rPr>
          <w:rFonts w:eastAsia="Cambria"/>
          <w:color w:val="000000"/>
          <w:kern w:val="2"/>
          <w:szCs w:val="24"/>
        </w:rPr>
        <w:t>ir Tiekėjo pasiūlyme nurodytas Kokybinių kriterijų reikšmes.</w:t>
      </w:r>
    </w:p>
    <w:p w14:paraId="0418CB02" w14:textId="77777777" w:rsidR="00271D7D" w:rsidRDefault="00271D7D" w:rsidP="00271D7D">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4630C246" w14:textId="77777777" w:rsidR="00271D7D" w:rsidRDefault="00271D7D" w:rsidP="00271D7D">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5799DA42" w14:textId="77777777" w:rsidR="00271D7D" w:rsidRDefault="00271D7D" w:rsidP="00271D7D">
      <w:pPr>
        <w:widowControl w:val="0"/>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44570638" w14:textId="77777777" w:rsidR="00271D7D" w:rsidRDefault="00271D7D" w:rsidP="00271D7D">
      <w:pPr>
        <w:widowControl w:val="0"/>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59966FEE" w14:textId="77777777" w:rsidR="00271D7D" w:rsidRDefault="00271D7D" w:rsidP="00271D7D">
      <w:pPr>
        <w:ind w:firstLine="0"/>
        <w:jc w:val="both"/>
        <w:rPr>
          <w:color w:val="000000"/>
          <w:szCs w:val="24"/>
        </w:rPr>
      </w:pPr>
    </w:p>
    <w:p w14:paraId="7B50D247" w14:textId="77777777" w:rsidR="00271D7D" w:rsidRDefault="00271D7D" w:rsidP="00271D7D">
      <w:pPr>
        <w:ind w:firstLine="0"/>
        <w:jc w:val="center"/>
        <w:rPr>
          <w:color w:val="000000"/>
          <w:szCs w:val="24"/>
        </w:rPr>
      </w:pPr>
      <w:r>
        <w:rPr>
          <w:b/>
          <w:bCs/>
          <w:color w:val="000000"/>
          <w:szCs w:val="24"/>
        </w:rPr>
        <w:t>3.3. Jungtinės veiklos partnerių keitimas</w:t>
      </w:r>
    </w:p>
    <w:p w14:paraId="669FDF4F" w14:textId="77777777" w:rsidR="00271D7D" w:rsidRDefault="00271D7D" w:rsidP="00271D7D">
      <w:pPr>
        <w:ind w:firstLine="0"/>
        <w:jc w:val="both"/>
        <w:rPr>
          <w:color w:val="000000"/>
          <w:szCs w:val="24"/>
        </w:rPr>
      </w:pPr>
    </w:p>
    <w:p w14:paraId="1E46BABC" w14:textId="77777777" w:rsidR="00271D7D" w:rsidRDefault="00271D7D" w:rsidP="00271D7D">
      <w:pPr>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A767A64" w14:textId="77777777" w:rsidR="00271D7D" w:rsidRDefault="00271D7D" w:rsidP="00271D7D">
      <w:pPr>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E421BBA" w14:textId="77777777" w:rsidR="00271D7D" w:rsidRDefault="00271D7D" w:rsidP="00271D7D">
      <w:pPr>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592EA0C3" w14:textId="77777777" w:rsidR="00271D7D" w:rsidRDefault="00271D7D" w:rsidP="00271D7D">
      <w:pPr>
        <w:jc w:val="both"/>
        <w:rPr>
          <w:color w:val="000000"/>
          <w:szCs w:val="24"/>
        </w:rPr>
      </w:pPr>
      <w:r>
        <w:rPr>
          <w:color w:val="000000"/>
          <w:szCs w:val="24"/>
          <w:shd w:val="clear" w:color="auto" w:fill="FFFFFF"/>
        </w:rPr>
        <w:t xml:space="preserve">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DA2BC8" w14:textId="77777777" w:rsidR="00271D7D" w:rsidRDefault="00271D7D" w:rsidP="00271D7D">
      <w:pPr>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8CE9AC9" w14:textId="77777777" w:rsidR="00271D7D" w:rsidRDefault="00271D7D" w:rsidP="00271D7D">
      <w:pPr>
        <w:jc w:val="both"/>
        <w:rPr>
          <w:color w:val="000000"/>
          <w:szCs w:val="24"/>
        </w:rPr>
      </w:pPr>
      <w:r>
        <w:rPr>
          <w:color w:val="000000"/>
          <w:szCs w:val="24"/>
          <w:shd w:val="clear" w:color="auto" w:fill="FFFFFF"/>
        </w:rPr>
        <w:lastRenderedPageBreak/>
        <w:t xml:space="preserve">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914BFB2" w14:textId="77777777" w:rsidR="00271D7D" w:rsidRDefault="00271D7D" w:rsidP="00271D7D">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2C0B1616" w14:textId="77777777" w:rsidR="00271D7D" w:rsidRDefault="00271D7D" w:rsidP="00271D7D">
      <w:pPr>
        <w:ind w:firstLine="0"/>
        <w:jc w:val="both"/>
        <w:rPr>
          <w:color w:val="000000"/>
          <w:szCs w:val="24"/>
        </w:rPr>
      </w:pPr>
    </w:p>
    <w:p w14:paraId="405B1EBD" w14:textId="77777777" w:rsidR="00271D7D" w:rsidRDefault="00271D7D" w:rsidP="00271D7D">
      <w:pPr>
        <w:ind w:firstLine="0"/>
        <w:jc w:val="center"/>
        <w:rPr>
          <w:color w:val="000000"/>
          <w:szCs w:val="24"/>
        </w:rPr>
      </w:pPr>
      <w:r>
        <w:rPr>
          <w:b/>
          <w:bCs/>
          <w:color w:val="000000"/>
          <w:szCs w:val="24"/>
        </w:rPr>
        <w:t>3.4. Susitarimai dėl tiesioginio atsiskaitymo su subtiekėjais</w:t>
      </w:r>
    </w:p>
    <w:p w14:paraId="02B6FCD9" w14:textId="77777777" w:rsidR="00271D7D" w:rsidRDefault="00271D7D" w:rsidP="00271D7D">
      <w:pPr>
        <w:ind w:firstLine="0"/>
        <w:jc w:val="both"/>
        <w:rPr>
          <w:color w:val="000000"/>
          <w:szCs w:val="24"/>
        </w:rPr>
      </w:pPr>
    </w:p>
    <w:p w14:paraId="410ECF8C" w14:textId="77777777" w:rsidR="00271D7D" w:rsidRDefault="00271D7D" w:rsidP="00271D7D">
      <w:pPr>
        <w:jc w:val="both"/>
        <w:rPr>
          <w:color w:val="000000"/>
          <w:szCs w:val="24"/>
        </w:rPr>
      </w:pPr>
      <w:r>
        <w:rPr>
          <w:color w:val="000000"/>
          <w:szCs w:val="24"/>
        </w:rPr>
        <w:t xml:space="preserve">3.4.1. </w:t>
      </w:r>
      <w:r>
        <w:rPr>
          <w:color w:val="000000"/>
          <w:szCs w:val="24"/>
          <w:shd w:val="clear" w:color="auto" w:fill="FFFFFF"/>
        </w:rPr>
        <w:t xml:space="preserve">Subtiekėjams pageidaujant, Pirkėjas su jais atsiskaitys tiesiogiai. Pirkėjas numato tiesioginio atsiskaitymo galimybę su Sutartyje nurodytais subtiekėjais tokiomis sąlygomis ir tvarka: </w:t>
      </w:r>
    </w:p>
    <w:p w14:paraId="703D08F9" w14:textId="77777777" w:rsidR="00271D7D" w:rsidRDefault="00271D7D" w:rsidP="00271D7D">
      <w:pPr>
        <w:jc w:val="both"/>
        <w:rPr>
          <w:color w:val="000000"/>
          <w:szCs w:val="24"/>
        </w:rPr>
      </w:pPr>
      <w:r>
        <w:rPr>
          <w:color w:val="000000"/>
          <w:szCs w:val="24"/>
        </w:rPr>
        <w:t xml:space="preserve">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xml:space="preserve"> </w:t>
      </w:r>
      <w:r>
        <w:rPr>
          <w:color w:val="000000"/>
          <w:szCs w:val="24"/>
          <w:shd w:val="clear" w:color="auto" w:fill="FFFFFF"/>
        </w:rPr>
        <w:t>naujų subtiekėjų pasitelkimą visu Sutarties vykdymo metu;</w:t>
      </w:r>
    </w:p>
    <w:p w14:paraId="708E2480" w14:textId="77777777" w:rsidR="00271D7D" w:rsidRDefault="00271D7D" w:rsidP="00271D7D">
      <w:pPr>
        <w:jc w:val="both"/>
        <w:rPr>
          <w:color w:val="000000"/>
          <w:szCs w:val="24"/>
        </w:rPr>
      </w:pPr>
      <w:r>
        <w:rPr>
          <w:color w:val="000000"/>
          <w:szCs w:val="24"/>
        </w:rPr>
        <w:t xml:space="preserve">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81B4002" w14:textId="77777777" w:rsidR="00271D7D" w:rsidRDefault="00271D7D" w:rsidP="00271D7D">
      <w:pPr>
        <w:jc w:val="both"/>
        <w:rPr>
          <w:color w:val="000000"/>
          <w:szCs w:val="24"/>
        </w:rPr>
      </w:pPr>
      <w:r>
        <w:rPr>
          <w:color w:val="000000"/>
          <w:szCs w:val="24"/>
        </w:rPr>
        <w:t xml:space="preserve">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687349CA" w14:textId="77777777" w:rsidR="00271D7D" w:rsidRDefault="00271D7D" w:rsidP="00271D7D">
      <w:pPr>
        <w:jc w:val="both"/>
        <w:rPr>
          <w:color w:val="000000"/>
          <w:szCs w:val="24"/>
        </w:rPr>
      </w:pPr>
      <w:r>
        <w:rPr>
          <w:color w:val="000000"/>
          <w:szCs w:val="24"/>
        </w:rPr>
        <w:t xml:space="preserve">3.4.1.4. </w:t>
      </w:r>
      <w:r>
        <w:rPr>
          <w:color w:val="000000"/>
          <w:szCs w:val="24"/>
          <w:shd w:val="clear" w:color="auto" w:fill="FFFFFF"/>
        </w:rPr>
        <w:t>tiesioginio atsiskaitymo su subtiekėjais galimybė nekeičia Tiekėjo atsakomybės dėl Sutarties įvykdymo.</w:t>
      </w:r>
    </w:p>
    <w:p w14:paraId="29E2CC03" w14:textId="77777777" w:rsidR="00271D7D" w:rsidRDefault="00271D7D" w:rsidP="00271D7D">
      <w:pPr>
        <w:ind w:firstLine="0"/>
        <w:jc w:val="both"/>
        <w:rPr>
          <w:color w:val="000000"/>
          <w:szCs w:val="24"/>
        </w:rPr>
      </w:pPr>
    </w:p>
    <w:p w14:paraId="7CB94BB4" w14:textId="77777777" w:rsidR="00271D7D" w:rsidRDefault="00271D7D" w:rsidP="00271D7D">
      <w:pPr>
        <w:ind w:firstLine="0"/>
        <w:jc w:val="center"/>
        <w:rPr>
          <w:color w:val="000000"/>
          <w:szCs w:val="24"/>
        </w:rPr>
      </w:pPr>
      <w:r>
        <w:rPr>
          <w:b/>
          <w:bCs/>
          <w:caps/>
          <w:color w:val="000000"/>
          <w:szCs w:val="24"/>
        </w:rPr>
        <w:t>4. ŠALIŲ BENDRADARBIAVIMAS</w:t>
      </w:r>
    </w:p>
    <w:p w14:paraId="6B9A3691" w14:textId="77777777" w:rsidR="00271D7D" w:rsidRDefault="00271D7D" w:rsidP="00271D7D">
      <w:pPr>
        <w:ind w:firstLine="0"/>
        <w:jc w:val="both"/>
        <w:rPr>
          <w:color w:val="000000"/>
          <w:szCs w:val="24"/>
        </w:rPr>
      </w:pPr>
    </w:p>
    <w:p w14:paraId="162C5463" w14:textId="77777777" w:rsidR="00271D7D" w:rsidRDefault="00271D7D" w:rsidP="00271D7D">
      <w:pPr>
        <w:ind w:firstLine="0"/>
        <w:jc w:val="center"/>
        <w:rPr>
          <w:color w:val="000000"/>
          <w:szCs w:val="24"/>
        </w:rPr>
      </w:pPr>
      <w:r>
        <w:rPr>
          <w:b/>
          <w:bCs/>
          <w:color w:val="000000"/>
          <w:szCs w:val="24"/>
        </w:rPr>
        <w:t>4.1. Šalių bendradarbiavimo pareiga</w:t>
      </w:r>
    </w:p>
    <w:p w14:paraId="3DAE093F" w14:textId="77777777" w:rsidR="00271D7D" w:rsidRDefault="00271D7D" w:rsidP="00271D7D">
      <w:pPr>
        <w:ind w:firstLine="0"/>
        <w:rPr>
          <w:color w:val="000000"/>
          <w:szCs w:val="24"/>
        </w:rPr>
      </w:pPr>
    </w:p>
    <w:p w14:paraId="58A580F7" w14:textId="77777777" w:rsidR="00271D7D" w:rsidRDefault="00271D7D" w:rsidP="00271D7D">
      <w:pPr>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0515DB8" w14:textId="77777777" w:rsidR="00271D7D" w:rsidRDefault="00271D7D" w:rsidP="00271D7D">
      <w:pPr>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2C853B74" w14:textId="77777777" w:rsidR="00271D7D" w:rsidRDefault="00271D7D" w:rsidP="00271D7D">
      <w:pPr>
        <w:jc w:val="both"/>
        <w:rPr>
          <w:color w:val="000000"/>
          <w:szCs w:val="24"/>
        </w:rPr>
      </w:pPr>
      <w:r>
        <w:rPr>
          <w:color w:val="000000"/>
          <w:szCs w:val="24"/>
        </w:rPr>
        <w:t xml:space="preserve">4.1.3. </w:t>
      </w:r>
      <w:r>
        <w:rPr>
          <w:color w:val="000000"/>
          <w:szCs w:val="24"/>
          <w:shd w:val="clear" w:color="auto" w:fill="FFFFFF"/>
        </w:rPr>
        <w:t xml:space="preserve">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xml:space="preserve"> kliūtis</w:t>
      </w:r>
      <w:r>
        <w:rPr>
          <w:color w:val="000000"/>
          <w:szCs w:val="24"/>
        </w:rPr>
        <w:t xml:space="preserve"> ir imtis visų nuo jos priklausančių protingų priemonių toms kliūtims pašalinti.</w:t>
      </w:r>
    </w:p>
    <w:p w14:paraId="0E46A24B" w14:textId="77777777" w:rsidR="00271D7D" w:rsidRDefault="00271D7D" w:rsidP="00271D7D">
      <w:pPr>
        <w:ind w:firstLine="0"/>
        <w:jc w:val="both"/>
        <w:rPr>
          <w:color w:val="000000"/>
          <w:szCs w:val="24"/>
        </w:rPr>
      </w:pPr>
    </w:p>
    <w:p w14:paraId="46CCBFDB" w14:textId="77777777" w:rsidR="00271D7D" w:rsidRDefault="00271D7D" w:rsidP="00271D7D">
      <w:pPr>
        <w:ind w:firstLine="0"/>
        <w:jc w:val="center"/>
        <w:rPr>
          <w:color w:val="000000"/>
          <w:szCs w:val="24"/>
        </w:rPr>
      </w:pPr>
      <w:r>
        <w:rPr>
          <w:b/>
          <w:bCs/>
          <w:color w:val="000000"/>
          <w:szCs w:val="24"/>
        </w:rPr>
        <w:t>4.2. Kontaktiniai asmenys</w:t>
      </w:r>
    </w:p>
    <w:p w14:paraId="37E91FA2" w14:textId="77777777" w:rsidR="00271D7D" w:rsidRDefault="00271D7D" w:rsidP="00271D7D">
      <w:pPr>
        <w:ind w:firstLine="0"/>
        <w:jc w:val="both"/>
        <w:rPr>
          <w:color w:val="000000"/>
          <w:szCs w:val="24"/>
        </w:rPr>
      </w:pPr>
    </w:p>
    <w:p w14:paraId="056F52FC" w14:textId="77777777" w:rsidR="00271D7D" w:rsidRDefault="00271D7D" w:rsidP="00271D7D">
      <w:pPr>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1ACF4BD1" w14:textId="77777777" w:rsidR="00271D7D" w:rsidRDefault="00271D7D" w:rsidP="00271D7D">
      <w:pPr>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D9C423B" w14:textId="77777777" w:rsidR="00271D7D" w:rsidRDefault="00271D7D" w:rsidP="00271D7D">
      <w:pPr>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EA598D8" w14:textId="77777777" w:rsidR="00271D7D" w:rsidRDefault="00271D7D" w:rsidP="00271D7D">
      <w:pPr>
        <w:ind w:firstLine="0"/>
        <w:jc w:val="both"/>
        <w:rPr>
          <w:color w:val="000000"/>
          <w:szCs w:val="24"/>
        </w:rPr>
      </w:pPr>
    </w:p>
    <w:p w14:paraId="01E54DEB" w14:textId="77777777" w:rsidR="00271D7D" w:rsidRDefault="00271D7D" w:rsidP="00271D7D">
      <w:pPr>
        <w:ind w:firstLine="0"/>
        <w:jc w:val="center"/>
        <w:rPr>
          <w:color w:val="000000"/>
          <w:szCs w:val="24"/>
        </w:rPr>
      </w:pPr>
      <w:r>
        <w:rPr>
          <w:b/>
          <w:bCs/>
          <w:caps/>
          <w:color w:val="000000"/>
          <w:szCs w:val="24"/>
        </w:rPr>
        <w:t>5. SUTARTIES VYKDYMO METU PATEIKIAMI DOKUMENTAI</w:t>
      </w:r>
    </w:p>
    <w:p w14:paraId="54EAF3BB" w14:textId="77777777" w:rsidR="00271D7D" w:rsidRDefault="00271D7D" w:rsidP="00271D7D">
      <w:pPr>
        <w:ind w:firstLine="0"/>
        <w:jc w:val="both"/>
        <w:rPr>
          <w:color w:val="000000"/>
          <w:szCs w:val="24"/>
        </w:rPr>
      </w:pPr>
    </w:p>
    <w:p w14:paraId="54953217" w14:textId="77777777" w:rsidR="00271D7D" w:rsidRDefault="00271D7D" w:rsidP="00271D7D">
      <w:pPr>
        <w:jc w:val="both"/>
        <w:rPr>
          <w:color w:val="000000"/>
          <w:szCs w:val="24"/>
        </w:rPr>
      </w:pPr>
      <w:r>
        <w:rPr>
          <w:color w:val="000000"/>
          <w:szCs w:val="24"/>
        </w:rPr>
        <w:lastRenderedPageBreak/>
        <w:t>5.1. Jeigu Tiekėjas turi parengti ir (ar) pateikti Pirkėjui Prekių naudojimo instrukcijas, jos turi būti aiškios ir detalios, kad Pirkėjas, vadovaudamasis jomis, galėtų tinkamai naudoti patiektas Prekes.</w:t>
      </w:r>
    </w:p>
    <w:p w14:paraId="7AAF6F13" w14:textId="77777777" w:rsidR="00271D7D" w:rsidRDefault="00271D7D" w:rsidP="00271D7D">
      <w:pPr>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7451A1F" w14:textId="77777777" w:rsidR="00271D7D" w:rsidRDefault="00271D7D" w:rsidP="00271D7D">
      <w:pPr>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107F897" w14:textId="77777777" w:rsidR="00271D7D" w:rsidRDefault="00271D7D" w:rsidP="00271D7D">
      <w:pPr>
        <w:ind w:firstLine="0"/>
        <w:jc w:val="both"/>
        <w:rPr>
          <w:color w:val="000000"/>
          <w:szCs w:val="24"/>
        </w:rPr>
      </w:pPr>
    </w:p>
    <w:p w14:paraId="59D8B72F" w14:textId="77777777" w:rsidR="00271D7D" w:rsidRDefault="00271D7D" w:rsidP="00271D7D">
      <w:pPr>
        <w:ind w:firstLine="0"/>
        <w:jc w:val="center"/>
        <w:rPr>
          <w:color w:val="000000"/>
          <w:szCs w:val="24"/>
        </w:rPr>
      </w:pPr>
      <w:r>
        <w:rPr>
          <w:b/>
          <w:bCs/>
          <w:caps/>
          <w:color w:val="000000"/>
          <w:szCs w:val="24"/>
        </w:rPr>
        <w:t>6. PREKIŲ TIEKIMO PABAIGA IR PREKIŲ PRIĖMIMAS</w:t>
      </w:r>
    </w:p>
    <w:p w14:paraId="69F86980" w14:textId="77777777" w:rsidR="00271D7D" w:rsidRDefault="00271D7D" w:rsidP="00271D7D">
      <w:pPr>
        <w:ind w:firstLine="0"/>
        <w:rPr>
          <w:color w:val="000000"/>
          <w:szCs w:val="24"/>
        </w:rPr>
      </w:pPr>
    </w:p>
    <w:p w14:paraId="79F4551F" w14:textId="77777777" w:rsidR="00271D7D" w:rsidRDefault="00271D7D" w:rsidP="00271D7D">
      <w:pPr>
        <w:ind w:firstLine="0"/>
        <w:jc w:val="center"/>
        <w:rPr>
          <w:color w:val="000000"/>
          <w:szCs w:val="24"/>
        </w:rPr>
      </w:pPr>
      <w:r>
        <w:rPr>
          <w:b/>
          <w:bCs/>
          <w:color w:val="000000"/>
          <w:szCs w:val="24"/>
        </w:rPr>
        <w:t>6.1. Prekių tiekimo pabaiga</w:t>
      </w:r>
    </w:p>
    <w:p w14:paraId="2D728F9B" w14:textId="77777777" w:rsidR="00271D7D" w:rsidRDefault="00271D7D" w:rsidP="00271D7D">
      <w:pPr>
        <w:ind w:firstLine="0"/>
        <w:rPr>
          <w:color w:val="000000"/>
          <w:szCs w:val="24"/>
        </w:rPr>
      </w:pPr>
    </w:p>
    <w:p w14:paraId="1EFC0534" w14:textId="77777777" w:rsidR="00271D7D" w:rsidRDefault="00271D7D" w:rsidP="00271D7D">
      <w:pPr>
        <w:jc w:val="both"/>
        <w:rPr>
          <w:color w:val="000000"/>
          <w:szCs w:val="24"/>
        </w:rPr>
      </w:pPr>
      <w:r>
        <w:rPr>
          <w:color w:val="000000"/>
          <w:szCs w:val="24"/>
        </w:rPr>
        <w:t>6.1.1. Prekių tiekimas laikomas užbaigtu, kai yra įvykdytos visos šios sąlygos:</w:t>
      </w:r>
    </w:p>
    <w:p w14:paraId="456051D7" w14:textId="77777777" w:rsidR="00271D7D" w:rsidRDefault="00271D7D" w:rsidP="00271D7D">
      <w:pPr>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1B30768E" w14:textId="77777777" w:rsidR="00271D7D" w:rsidRDefault="00271D7D" w:rsidP="00271D7D">
      <w:pPr>
        <w:jc w:val="both"/>
        <w:rPr>
          <w:color w:val="000000"/>
          <w:szCs w:val="24"/>
        </w:rPr>
      </w:pPr>
      <w:r>
        <w:rPr>
          <w:color w:val="000000"/>
          <w:szCs w:val="24"/>
        </w:rPr>
        <w:t>6.1.1.2. Tiekėjas perdavė Pirkėjui visą reikalingą dokumentaciją, įskaitant naudojimo instrukcijas, sertifikatus ir garantijas (jei to reikalaujama);</w:t>
      </w:r>
    </w:p>
    <w:p w14:paraId="2D40EA12" w14:textId="77777777" w:rsidR="00271D7D" w:rsidRDefault="00271D7D" w:rsidP="00271D7D">
      <w:pPr>
        <w:jc w:val="both"/>
        <w:rPr>
          <w:color w:val="000000"/>
          <w:szCs w:val="24"/>
        </w:rPr>
      </w:pPr>
      <w:r>
        <w:rPr>
          <w:color w:val="000000"/>
          <w:szCs w:val="24"/>
        </w:rPr>
        <w:t>6.1.1.3. Tiekėjas apmokė Pirkėjo personalą, kaip naudoti Prekes (jeigu to reikalaujama);</w:t>
      </w:r>
    </w:p>
    <w:p w14:paraId="2E608F21" w14:textId="77777777" w:rsidR="00271D7D" w:rsidRDefault="00271D7D" w:rsidP="00271D7D">
      <w:pPr>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495FAF9E" w14:textId="77777777" w:rsidR="00271D7D" w:rsidRDefault="00271D7D" w:rsidP="00271D7D">
      <w:pPr>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6E116F0" w14:textId="77777777" w:rsidR="00271D7D" w:rsidRDefault="00271D7D" w:rsidP="00271D7D">
      <w:pPr>
        <w:ind w:firstLine="0"/>
        <w:jc w:val="both"/>
        <w:rPr>
          <w:color w:val="000000"/>
          <w:szCs w:val="24"/>
        </w:rPr>
      </w:pPr>
    </w:p>
    <w:p w14:paraId="3439ED86" w14:textId="77777777" w:rsidR="00271D7D" w:rsidRDefault="00271D7D" w:rsidP="00271D7D">
      <w:pPr>
        <w:ind w:firstLine="0"/>
        <w:jc w:val="center"/>
        <w:rPr>
          <w:color w:val="000000"/>
          <w:szCs w:val="24"/>
        </w:rPr>
      </w:pPr>
      <w:r>
        <w:rPr>
          <w:b/>
          <w:bCs/>
          <w:color w:val="000000"/>
          <w:szCs w:val="24"/>
        </w:rPr>
        <w:t>6.2. Prekių perdavimas–priėmimas</w:t>
      </w:r>
    </w:p>
    <w:p w14:paraId="2D59FCBB" w14:textId="77777777" w:rsidR="00271D7D" w:rsidRDefault="00271D7D" w:rsidP="00271D7D">
      <w:pPr>
        <w:ind w:firstLine="0"/>
        <w:jc w:val="both"/>
        <w:rPr>
          <w:color w:val="000000"/>
          <w:szCs w:val="24"/>
        </w:rPr>
      </w:pPr>
    </w:p>
    <w:p w14:paraId="70415D9C" w14:textId="77777777" w:rsidR="00271D7D" w:rsidRDefault="00271D7D" w:rsidP="00271D7D">
      <w:pPr>
        <w:jc w:val="both"/>
        <w:rPr>
          <w:color w:val="000000"/>
          <w:szCs w:val="24"/>
        </w:rPr>
      </w:pPr>
      <w:r>
        <w:rPr>
          <w:color w:val="000000"/>
          <w:szCs w:val="24"/>
        </w:rPr>
        <w:t xml:space="preserve">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16B1150C" w14:textId="77777777" w:rsidR="00271D7D" w:rsidRDefault="00271D7D" w:rsidP="00271D7D">
      <w:pPr>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2812C14" w14:textId="77777777" w:rsidR="00271D7D" w:rsidRDefault="00271D7D" w:rsidP="00271D7D">
      <w:pPr>
        <w:jc w:val="both"/>
        <w:rPr>
          <w:color w:val="000000"/>
          <w:szCs w:val="24"/>
        </w:rPr>
      </w:pPr>
      <w:r>
        <w:rPr>
          <w:color w:val="000000"/>
          <w:szCs w:val="24"/>
        </w:rPr>
        <w:t>6.2.3. Tiekėjui pristačius Prekes, Pirkėjas atlieka jų patikrinimą ir privalo:</w:t>
      </w:r>
    </w:p>
    <w:p w14:paraId="5084B004" w14:textId="77777777" w:rsidR="00271D7D" w:rsidRDefault="00271D7D" w:rsidP="00271D7D">
      <w:pPr>
        <w:jc w:val="both"/>
        <w:rPr>
          <w:color w:val="000000"/>
          <w:szCs w:val="24"/>
        </w:rPr>
      </w:pPr>
      <w:r>
        <w:rPr>
          <w:color w:val="000000"/>
          <w:szCs w:val="24"/>
        </w:rPr>
        <w:t>6.2.3.1. ne vėliau kaip per 5 (penkias) darbo dienas nuo faktinio Prekių perdavimo priimti Prekes, pasirašydamas Prekių perdavimo–priėmimo aktą; arba</w:t>
      </w:r>
    </w:p>
    <w:p w14:paraId="0D615E80" w14:textId="77777777" w:rsidR="00271D7D" w:rsidRDefault="00271D7D" w:rsidP="00271D7D">
      <w:pPr>
        <w:jc w:val="both"/>
        <w:rPr>
          <w:color w:val="000000"/>
          <w:szCs w:val="24"/>
        </w:rPr>
      </w:pPr>
      <w:r>
        <w:rPr>
          <w:color w:val="000000"/>
          <w:szCs w:val="24"/>
        </w:rPr>
        <w:t xml:space="preserve">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B730E31" w14:textId="77777777" w:rsidR="00271D7D" w:rsidRDefault="00271D7D" w:rsidP="00271D7D">
      <w:pPr>
        <w:jc w:val="both"/>
        <w:rPr>
          <w:color w:val="000000"/>
          <w:szCs w:val="24"/>
        </w:rPr>
      </w:pPr>
      <w:r>
        <w:rPr>
          <w:color w:val="000000"/>
          <w:szCs w:val="24"/>
        </w:rPr>
        <w:t xml:space="preserve">6.2.3.3. atsisakyti priimti Prekes ar jų dalį ir įteikti (arba išsiųsti) Defektų aktą Tiekėjui dėl netinkamų Prekių ar jų dalies. </w:t>
      </w:r>
    </w:p>
    <w:p w14:paraId="37F468C2" w14:textId="77777777" w:rsidR="00271D7D" w:rsidRDefault="00271D7D" w:rsidP="00271D7D">
      <w:pPr>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3663B72A" w14:textId="77777777" w:rsidR="00271D7D" w:rsidRDefault="00271D7D" w:rsidP="00271D7D">
      <w:pPr>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2A76942F" w14:textId="77777777" w:rsidR="00271D7D" w:rsidRDefault="00271D7D" w:rsidP="00271D7D">
      <w:pPr>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221FA552" w14:textId="77777777" w:rsidR="00271D7D" w:rsidRDefault="00271D7D" w:rsidP="00271D7D">
      <w:pPr>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3315F0E3" w14:textId="77777777" w:rsidR="00271D7D" w:rsidRDefault="00271D7D" w:rsidP="00271D7D">
      <w:pPr>
        <w:jc w:val="both"/>
        <w:rPr>
          <w:color w:val="000000"/>
          <w:szCs w:val="24"/>
        </w:rPr>
      </w:pPr>
      <w:r>
        <w:rPr>
          <w:color w:val="000000"/>
          <w:szCs w:val="24"/>
        </w:rPr>
        <w:t>6.2.8. Prekių praradimo ar sugadinimo ar atsitiktinio žuvimo rizika Pirkėjui iš Tiekėjo pereina nuo faktinio tokių Prekių priėmimo momento.</w:t>
      </w:r>
    </w:p>
    <w:p w14:paraId="6BC713D9" w14:textId="77777777" w:rsidR="00271D7D" w:rsidRDefault="00271D7D" w:rsidP="00271D7D">
      <w:pPr>
        <w:jc w:val="both"/>
        <w:rPr>
          <w:color w:val="000000"/>
          <w:szCs w:val="24"/>
        </w:rPr>
      </w:pPr>
      <w:r>
        <w:rPr>
          <w:color w:val="000000"/>
          <w:szCs w:val="24"/>
        </w:rPr>
        <w:t>6.2.9. Pirkėjas turi teisę naudotis Prekėmis tik po Prekių perdavimo-priėmimo akto pasirašymo.</w:t>
      </w:r>
    </w:p>
    <w:p w14:paraId="4F514E70" w14:textId="77777777" w:rsidR="00271D7D" w:rsidRDefault="00271D7D" w:rsidP="00271D7D">
      <w:pPr>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D3AFA06" w14:textId="77777777" w:rsidR="00271D7D" w:rsidRDefault="00271D7D" w:rsidP="00271D7D">
      <w:pPr>
        <w:ind w:firstLine="0"/>
        <w:jc w:val="both"/>
        <w:rPr>
          <w:color w:val="000000"/>
          <w:szCs w:val="24"/>
        </w:rPr>
      </w:pPr>
    </w:p>
    <w:p w14:paraId="5A96A221" w14:textId="77777777" w:rsidR="00271D7D" w:rsidRDefault="00271D7D" w:rsidP="00271D7D">
      <w:pPr>
        <w:ind w:firstLine="0"/>
        <w:jc w:val="center"/>
        <w:rPr>
          <w:color w:val="000000"/>
          <w:szCs w:val="24"/>
        </w:rPr>
      </w:pPr>
      <w:r>
        <w:rPr>
          <w:b/>
          <w:bCs/>
          <w:caps/>
          <w:color w:val="000000"/>
          <w:szCs w:val="24"/>
        </w:rPr>
        <w:t>7. TIEKĖJO GARANTINIAI ĮSIPAREIGOJIMAI</w:t>
      </w:r>
    </w:p>
    <w:p w14:paraId="5FD69FD5" w14:textId="77777777" w:rsidR="00271D7D" w:rsidRDefault="00271D7D" w:rsidP="00271D7D">
      <w:pPr>
        <w:ind w:firstLine="0"/>
        <w:rPr>
          <w:color w:val="000000"/>
          <w:szCs w:val="24"/>
        </w:rPr>
      </w:pPr>
    </w:p>
    <w:p w14:paraId="47BE9209" w14:textId="77777777" w:rsidR="00271D7D" w:rsidRDefault="00271D7D" w:rsidP="00271D7D">
      <w:pPr>
        <w:ind w:firstLine="0"/>
        <w:jc w:val="center"/>
        <w:rPr>
          <w:color w:val="000000"/>
          <w:szCs w:val="24"/>
        </w:rPr>
      </w:pPr>
      <w:r>
        <w:rPr>
          <w:b/>
          <w:bCs/>
          <w:color w:val="000000"/>
          <w:szCs w:val="24"/>
        </w:rPr>
        <w:t>7.1. Garantiniai terminai (jei taikoma)</w:t>
      </w:r>
    </w:p>
    <w:p w14:paraId="74F52D12" w14:textId="77777777" w:rsidR="00271D7D" w:rsidRDefault="00271D7D" w:rsidP="00271D7D">
      <w:pPr>
        <w:ind w:firstLine="0"/>
        <w:rPr>
          <w:color w:val="000000"/>
          <w:szCs w:val="24"/>
        </w:rPr>
      </w:pPr>
    </w:p>
    <w:p w14:paraId="7CCF0884" w14:textId="77777777" w:rsidR="00271D7D" w:rsidRDefault="00271D7D" w:rsidP="00271D7D">
      <w:pPr>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2D86AF42" w14:textId="77777777" w:rsidR="00271D7D" w:rsidRDefault="00271D7D" w:rsidP="00271D7D">
      <w:pPr>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22FE41D5" w14:textId="77777777" w:rsidR="00271D7D" w:rsidRDefault="00271D7D" w:rsidP="00271D7D">
      <w:pPr>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F304D77" w14:textId="77777777" w:rsidR="00271D7D" w:rsidRDefault="00271D7D" w:rsidP="00271D7D">
      <w:pPr>
        <w:ind w:firstLine="0"/>
        <w:jc w:val="both"/>
        <w:rPr>
          <w:color w:val="000000"/>
          <w:szCs w:val="24"/>
        </w:rPr>
      </w:pPr>
    </w:p>
    <w:p w14:paraId="4B1893D7" w14:textId="77777777" w:rsidR="00271D7D" w:rsidRDefault="00271D7D" w:rsidP="00271D7D">
      <w:pPr>
        <w:ind w:firstLine="0"/>
        <w:jc w:val="center"/>
        <w:rPr>
          <w:color w:val="000000"/>
          <w:szCs w:val="24"/>
        </w:rPr>
      </w:pPr>
      <w:r>
        <w:rPr>
          <w:b/>
          <w:bCs/>
          <w:color w:val="000000"/>
          <w:szCs w:val="24"/>
        </w:rPr>
        <w:t>7.2. Pretenzijos dėl Prekių trūkumų</w:t>
      </w:r>
    </w:p>
    <w:p w14:paraId="08EC6F22" w14:textId="77777777" w:rsidR="00271D7D" w:rsidRDefault="00271D7D" w:rsidP="00271D7D">
      <w:pPr>
        <w:ind w:firstLine="0"/>
        <w:jc w:val="both"/>
        <w:rPr>
          <w:color w:val="000000"/>
          <w:szCs w:val="24"/>
        </w:rPr>
      </w:pPr>
    </w:p>
    <w:p w14:paraId="71701E86" w14:textId="77777777" w:rsidR="00271D7D" w:rsidRDefault="00271D7D" w:rsidP="00271D7D">
      <w:pPr>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54FFD34" w14:textId="77777777" w:rsidR="00271D7D" w:rsidRDefault="00271D7D" w:rsidP="00271D7D">
      <w:pPr>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18B19DEB" w14:textId="77777777" w:rsidR="00271D7D" w:rsidRDefault="00271D7D" w:rsidP="00271D7D">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7103F4BE" w14:textId="77777777" w:rsidR="00271D7D" w:rsidRDefault="00271D7D" w:rsidP="00271D7D">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3FD11BF4" w14:textId="77777777" w:rsidR="00271D7D" w:rsidRDefault="00271D7D" w:rsidP="00271D7D">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42A2E17" w14:textId="77777777" w:rsidR="00271D7D" w:rsidRDefault="00271D7D" w:rsidP="00271D7D">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71370903" w14:textId="77777777" w:rsidR="00271D7D" w:rsidRDefault="00271D7D" w:rsidP="00271D7D">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67619E11" w14:textId="77777777" w:rsidR="00271D7D" w:rsidRDefault="00271D7D" w:rsidP="00271D7D">
      <w:pPr>
        <w:ind w:firstLine="0"/>
        <w:rPr>
          <w:szCs w:val="14"/>
        </w:rPr>
      </w:pPr>
    </w:p>
    <w:p w14:paraId="26F9D442" w14:textId="77777777" w:rsidR="00271D7D" w:rsidRDefault="00271D7D" w:rsidP="00271D7D">
      <w:pPr>
        <w:ind w:firstLine="0"/>
        <w:jc w:val="center"/>
        <w:rPr>
          <w:color w:val="000000"/>
          <w:szCs w:val="24"/>
        </w:rPr>
      </w:pPr>
      <w:r>
        <w:rPr>
          <w:b/>
          <w:bCs/>
          <w:color w:val="000000"/>
          <w:szCs w:val="24"/>
        </w:rPr>
        <w:t>7.3. Prekių trūkumų šalinimas</w:t>
      </w:r>
    </w:p>
    <w:p w14:paraId="5950B8E6" w14:textId="77777777" w:rsidR="00271D7D" w:rsidRDefault="00271D7D" w:rsidP="00271D7D">
      <w:pPr>
        <w:ind w:firstLine="0"/>
        <w:jc w:val="both"/>
        <w:rPr>
          <w:color w:val="000000"/>
          <w:szCs w:val="24"/>
        </w:rPr>
      </w:pPr>
    </w:p>
    <w:p w14:paraId="08D22FFE" w14:textId="77777777" w:rsidR="00271D7D" w:rsidRDefault="00271D7D" w:rsidP="00271D7D">
      <w:pPr>
        <w:jc w:val="both"/>
        <w:rPr>
          <w:color w:val="000000"/>
          <w:szCs w:val="24"/>
        </w:rPr>
      </w:pPr>
      <w:r>
        <w:rPr>
          <w:color w:val="000000"/>
          <w:szCs w:val="24"/>
        </w:rPr>
        <w:t>7.3.1. Tiekėjas privalo nemokamai pašalinti Prekių trūkumus, sutaisydamas Prekes ar jų dalį arba pakeisdamas Prekę nauja Preke ar jos dalimi.</w:t>
      </w:r>
    </w:p>
    <w:p w14:paraId="0287CDFD" w14:textId="77777777" w:rsidR="00271D7D" w:rsidRDefault="00271D7D" w:rsidP="00271D7D">
      <w:pPr>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EF6048E" w14:textId="77777777" w:rsidR="00271D7D" w:rsidRDefault="00271D7D" w:rsidP="00271D7D">
      <w:pPr>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2F19846C" w14:textId="77777777" w:rsidR="00271D7D" w:rsidRDefault="00271D7D" w:rsidP="00271D7D">
      <w:pPr>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0F9DCA2" w14:textId="77777777" w:rsidR="00271D7D" w:rsidRDefault="00271D7D" w:rsidP="00271D7D">
      <w:pPr>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0C91EB93" w14:textId="77777777" w:rsidR="00271D7D" w:rsidRDefault="00271D7D" w:rsidP="00271D7D">
      <w:pPr>
        <w:jc w:val="both"/>
        <w:rPr>
          <w:color w:val="000000"/>
          <w:szCs w:val="24"/>
        </w:rPr>
      </w:pPr>
      <w:r>
        <w:rPr>
          <w:color w:val="000000"/>
          <w:szCs w:val="24"/>
        </w:rPr>
        <w:t>7.3.6. Tiekėjas, pašalinęs visus Prekių trūkumus, privalo apie tai informuoti Pirkėją.</w:t>
      </w:r>
    </w:p>
    <w:p w14:paraId="55072D23" w14:textId="77777777" w:rsidR="00271D7D" w:rsidRDefault="00271D7D" w:rsidP="00271D7D">
      <w:pPr>
        <w:jc w:val="both"/>
        <w:rPr>
          <w:color w:val="000000"/>
          <w:szCs w:val="24"/>
        </w:rPr>
      </w:pPr>
      <w:r>
        <w:rPr>
          <w:color w:val="000000"/>
          <w:szCs w:val="24"/>
        </w:rPr>
        <w:lastRenderedPageBreak/>
        <w:t>7.3.7. Pirkėjas per 5 (penkias) darbo dienas po Tiekėjo pranešimo apie Prekių trūkumų pašalinimą gavimo privalo patikrinti trūkumus, nurodytus Defektų akte arba Pirkėjo pretenzijoje, ir raštu patvirtinti, kurie Prekių trūkumai buvo pašalinti.</w:t>
      </w:r>
    </w:p>
    <w:p w14:paraId="0F5B68AE" w14:textId="77777777" w:rsidR="00271D7D" w:rsidRDefault="00271D7D" w:rsidP="00271D7D">
      <w:pPr>
        <w:ind w:firstLine="0"/>
        <w:jc w:val="both"/>
        <w:rPr>
          <w:color w:val="000000"/>
          <w:szCs w:val="24"/>
        </w:rPr>
      </w:pPr>
    </w:p>
    <w:p w14:paraId="40CB859F" w14:textId="77777777" w:rsidR="00271D7D" w:rsidRDefault="00271D7D" w:rsidP="00271D7D">
      <w:pPr>
        <w:ind w:firstLine="0"/>
        <w:jc w:val="center"/>
        <w:rPr>
          <w:color w:val="000000"/>
          <w:szCs w:val="24"/>
        </w:rPr>
      </w:pPr>
      <w:r>
        <w:rPr>
          <w:b/>
          <w:bCs/>
          <w:color w:val="000000"/>
          <w:szCs w:val="24"/>
        </w:rPr>
        <w:t>7.4. Pirkėjo teisės, Tiekėjui nepašalinus Prekių trūkumų</w:t>
      </w:r>
    </w:p>
    <w:p w14:paraId="5AD1F742" w14:textId="77777777" w:rsidR="00271D7D" w:rsidRDefault="00271D7D" w:rsidP="00271D7D">
      <w:pPr>
        <w:ind w:firstLine="0"/>
        <w:jc w:val="both"/>
        <w:rPr>
          <w:color w:val="000000"/>
          <w:szCs w:val="24"/>
        </w:rPr>
      </w:pPr>
    </w:p>
    <w:p w14:paraId="4407784B" w14:textId="77777777" w:rsidR="00271D7D" w:rsidRDefault="00271D7D" w:rsidP="00271D7D">
      <w:pPr>
        <w:jc w:val="both"/>
        <w:rPr>
          <w:color w:val="000000"/>
          <w:szCs w:val="24"/>
        </w:rPr>
      </w:pPr>
      <w:r>
        <w:rPr>
          <w:color w:val="000000"/>
          <w:szCs w:val="24"/>
        </w:rPr>
        <w:t>7.4.1. Jeigu Tiekėjas atsisako pašalinti arba nepašalina Prekių trūkumų per Pirkėjo nustatytus protingus terminus, Pirkėjas turi teisę:</w:t>
      </w:r>
    </w:p>
    <w:p w14:paraId="6D9E9C80" w14:textId="77777777" w:rsidR="00271D7D" w:rsidRDefault="00271D7D" w:rsidP="00271D7D">
      <w:pPr>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8E6D0BC" w14:textId="77777777" w:rsidR="00271D7D" w:rsidRDefault="00271D7D" w:rsidP="00271D7D">
      <w:pPr>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49E2AE6A" w14:textId="77777777" w:rsidR="00271D7D" w:rsidRDefault="00271D7D" w:rsidP="00271D7D">
      <w:pPr>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849E490" w14:textId="77777777" w:rsidR="00271D7D" w:rsidRDefault="00271D7D" w:rsidP="00271D7D">
      <w:pPr>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65D229CC" w14:textId="77777777" w:rsidR="00271D7D" w:rsidRDefault="00271D7D" w:rsidP="00271D7D">
      <w:pPr>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A9A6DDF" w14:textId="77777777" w:rsidR="00271D7D" w:rsidRDefault="00271D7D" w:rsidP="00271D7D">
      <w:pPr>
        <w:jc w:val="both"/>
        <w:rPr>
          <w:color w:val="000000"/>
          <w:szCs w:val="24"/>
        </w:rPr>
      </w:pPr>
      <w:r>
        <w:rPr>
          <w:color w:val="000000"/>
          <w:szCs w:val="24"/>
        </w:rPr>
        <w:t>7.4.4. Už vėlavimą pašalinti Prekių trūkumus Pirkėjas privalo reikalauti Tiekėjo sumokėti Specialiosiose sąlygose nustatyto dydžio netesybas.</w:t>
      </w:r>
    </w:p>
    <w:p w14:paraId="2175DA08" w14:textId="77777777" w:rsidR="00271D7D" w:rsidRDefault="00271D7D" w:rsidP="00271D7D">
      <w:pPr>
        <w:ind w:firstLine="0"/>
        <w:jc w:val="both"/>
        <w:rPr>
          <w:color w:val="000000"/>
          <w:szCs w:val="24"/>
        </w:rPr>
      </w:pPr>
    </w:p>
    <w:p w14:paraId="413A2C77" w14:textId="77777777" w:rsidR="00271D7D" w:rsidRDefault="00271D7D" w:rsidP="00271D7D">
      <w:pPr>
        <w:ind w:firstLine="0"/>
        <w:jc w:val="center"/>
        <w:rPr>
          <w:color w:val="000000"/>
          <w:szCs w:val="24"/>
        </w:rPr>
      </w:pPr>
      <w:r>
        <w:rPr>
          <w:b/>
          <w:bCs/>
          <w:caps/>
          <w:color w:val="000000"/>
          <w:szCs w:val="24"/>
        </w:rPr>
        <w:t>8. PRISTATYMO TERMINAI</w:t>
      </w:r>
    </w:p>
    <w:p w14:paraId="6FC8969D" w14:textId="77777777" w:rsidR="00271D7D" w:rsidRDefault="00271D7D" w:rsidP="00271D7D">
      <w:pPr>
        <w:ind w:firstLine="0"/>
        <w:rPr>
          <w:color w:val="000000"/>
          <w:szCs w:val="24"/>
        </w:rPr>
      </w:pPr>
    </w:p>
    <w:p w14:paraId="7D46E683" w14:textId="77777777" w:rsidR="00271D7D" w:rsidRDefault="00271D7D" w:rsidP="00271D7D">
      <w:pPr>
        <w:ind w:firstLine="0"/>
        <w:jc w:val="center"/>
        <w:rPr>
          <w:color w:val="000000"/>
          <w:szCs w:val="24"/>
        </w:rPr>
      </w:pPr>
      <w:r>
        <w:rPr>
          <w:b/>
          <w:bCs/>
          <w:color w:val="000000"/>
          <w:szCs w:val="24"/>
        </w:rPr>
        <w:t>8.1. Pristatymo terminai ir Prekių tiekimo grafikas</w:t>
      </w:r>
    </w:p>
    <w:p w14:paraId="24063BEF" w14:textId="77777777" w:rsidR="00271D7D" w:rsidRDefault="00271D7D" w:rsidP="00271D7D">
      <w:pPr>
        <w:ind w:firstLine="0"/>
        <w:jc w:val="both"/>
        <w:rPr>
          <w:color w:val="000000"/>
          <w:szCs w:val="24"/>
        </w:rPr>
      </w:pPr>
    </w:p>
    <w:p w14:paraId="1E35FB8B" w14:textId="77777777" w:rsidR="00271D7D" w:rsidRDefault="00271D7D" w:rsidP="00271D7D">
      <w:pPr>
        <w:jc w:val="both"/>
        <w:rPr>
          <w:color w:val="000000"/>
          <w:szCs w:val="24"/>
        </w:rPr>
      </w:pPr>
      <w:r>
        <w:rPr>
          <w:color w:val="000000"/>
          <w:szCs w:val="24"/>
        </w:rPr>
        <w:t>8.1.1. Tiekėjas privalo pristatyti Prekes laikydamasis terminų, nurodytų Specialiosiose sąlygose.</w:t>
      </w:r>
    </w:p>
    <w:p w14:paraId="17FFD46C" w14:textId="77777777" w:rsidR="00271D7D" w:rsidRDefault="00271D7D" w:rsidP="00271D7D">
      <w:pPr>
        <w:jc w:val="both"/>
        <w:rPr>
          <w:color w:val="000000"/>
          <w:szCs w:val="24"/>
        </w:rPr>
      </w:pPr>
      <w:r>
        <w:rPr>
          <w:color w:val="000000"/>
          <w:szCs w:val="24"/>
        </w:rPr>
        <w:t xml:space="preserve">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4C84ED4E" w14:textId="77777777" w:rsidR="00271D7D" w:rsidRDefault="00271D7D" w:rsidP="00271D7D">
      <w:pPr>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22909A69" w14:textId="77777777" w:rsidR="00271D7D" w:rsidRDefault="00271D7D" w:rsidP="00271D7D">
      <w:pPr>
        <w:ind w:firstLine="0"/>
        <w:jc w:val="both"/>
        <w:rPr>
          <w:color w:val="000000"/>
          <w:szCs w:val="24"/>
        </w:rPr>
      </w:pPr>
    </w:p>
    <w:p w14:paraId="20807627" w14:textId="77777777" w:rsidR="00271D7D" w:rsidRDefault="00271D7D" w:rsidP="00271D7D">
      <w:pPr>
        <w:ind w:firstLine="0"/>
        <w:jc w:val="center"/>
        <w:rPr>
          <w:color w:val="000000"/>
          <w:szCs w:val="24"/>
        </w:rPr>
      </w:pPr>
      <w:r>
        <w:rPr>
          <w:b/>
          <w:bCs/>
          <w:color w:val="000000"/>
          <w:szCs w:val="24"/>
        </w:rPr>
        <w:t>8.2. Netesybos už Prekių pristatymo vėlavimą</w:t>
      </w:r>
    </w:p>
    <w:p w14:paraId="7B417EFF" w14:textId="77777777" w:rsidR="00271D7D" w:rsidRDefault="00271D7D" w:rsidP="00271D7D">
      <w:pPr>
        <w:ind w:firstLine="0"/>
        <w:jc w:val="both"/>
        <w:rPr>
          <w:color w:val="000000"/>
          <w:szCs w:val="24"/>
        </w:rPr>
      </w:pPr>
    </w:p>
    <w:p w14:paraId="1AB1EBC2" w14:textId="77777777" w:rsidR="00271D7D" w:rsidRDefault="00271D7D" w:rsidP="00271D7D">
      <w:pPr>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36AE3357" w14:textId="77777777" w:rsidR="00271D7D" w:rsidRDefault="00271D7D" w:rsidP="00271D7D">
      <w:pPr>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53F45D7B" w14:textId="77777777" w:rsidR="00271D7D" w:rsidRDefault="00271D7D" w:rsidP="00271D7D">
      <w:pPr>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0B31F75" w14:textId="77777777" w:rsidR="00271D7D" w:rsidRDefault="00271D7D" w:rsidP="00271D7D">
      <w:pPr>
        <w:ind w:firstLine="0"/>
        <w:jc w:val="both"/>
        <w:rPr>
          <w:color w:val="000000"/>
          <w:szCs w:val="24"/>
        </w:rPr>
      </w:pPr>
    </w:p>
    <w:p w14:paraId="52CABB4C" w14:textId="77777777" w:rsidR="00271D7D" w:rsidRDefault="00271D7D" w:rsidP="00271D7D">
      <w:pPr>
        <w:ind w:firstLine="0"/>
        <w:jc w:val="center"/>
        <w:rPr>
          <w:color w:val="000000"/>
          <w:szCs w:val="24"/>
        </w:rPr>
      </w:pPr>
      <w:r>
        <w:rPr>
          <w:b/>
          <w:bCs/>
          <w:caps/>
          <w:color w:val="000000"/>
          <w:szCs w:val="24"/>
        </w:rPr>
        <w:t>9. PRIEVOLIŲ PAGAL SUTARTĮ ĮVYKDYMO UŽTIKRINIMO BŪDAI</w:t>
      </w:r>
    </w:p>
    <w:p w14:paraId="46802CBF" w14:textId="77777777" w:rsidR="00271D7D" w:rsidRDefault="00271D7D" w:rsidP="00271D7D">
      <w:pPr>
        <w:ind w:firstLine="0"/>
        <w:rPr>
          <w:color w:val="000000"/>
          <w:szCs w:val="24"/>
        </w:rPr>
      </w:pPr>
    </w:p>
    <w:p w14:paraId="3E4188EF" w14:textId="77777777" w:rsidR="00271D7D" w:rsidRDefault="00271D7D" w:rsidP="00271D7D">
      <w:pPr>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32F01BA" w14:textId="77777777" w:rsidR="00271D7D" w:rsidRDefault="00271D7D" w:rsidP="00271D7D">
      <w:pPr>
        <w:ind w:firstLine="0"/>
        <w:jc w:val="both"/>
        <w:rPr>
          <w:color w:val="000000"/>
          <w:szCs w:val="24"/>
        </w:rPr>
      </w:pPr>
    </w:p>
    <w:p w14:paraId="6D6232A8" w14:textId="77777777" w:rsidR="00781F2E" w:rsidRDefault="00781F2E" w:rsidP="00271D7D">
      <w:pPr>
        <w:ind w:firstLine="0"/>
        <w:jc w:val="center"/>
        <w:rPr>
          <w:b/>
          <w:bCs/>
          <w:caps/>
          <w:color w:val="000000"/>
          <w:szCs w:val="24"/>
        </w:rPr>
      </w:pPr>
    </w:p>
    <w:p w14:paraId="6B3E3B0F" w14:textId="77777777" w:rsidR="00781F2E" w:rsidRDefault="00781F2E" w:rsidP="00271D7D">
      <w:pPr>
        <w:ind w:firstLine="0"/>
        <w:jc w:val="center"/>
        <w:rPr>
          <w:b/>
          <w:bCs/>
          <w:caps/>
          <w:color w:val="000000"/>
          <w:szCs w:val="24"/>
        </w:rPr>
      </w:pPr>
    </w:p>
    <w:p w14:paraId="4D6C9B2B" w14:textId="77777777" w:rsidR="00781F2E" w:rsidRDefault="00781F2E" w:rsidP="00271D7D">
      <w:pPr>
        <w:ind w:firstLine="0"/>
        <w:jc w:val="center"/>
        <w:rPr>
          <w:b/>
          <w:bCs/>
          <w:caps/>
          <w:color w:val="000000"/>
          <w:szCs w:val="24"/>
        </w:rPr>
      </w:pPr>
    </w:p>
    <w:p w14:paraId="5A89B00A" w14:textId="77777777" w:rsidR="00271D7D" w:rsidRDefault="00271D7D" w:rsidP="00271D7D">
      <w:pPr>
        <w:ind w:firstLine="0"/>
        <w:jc w:val="center"/>
        <w:rPr>
          <w:color w:val="000000"/>
          <w:szCs w:val="24"/>
        </w:rPr>
      </w:pPr>
      <w:r>
        <w:rPr>
          <w:b/>
          <w:bCs/>
          <w:caps/>
          <w:color w:val="000000"/>
          <w:szCs w:val="24"/>
        </w:rPr>
        <w:t>10. SUTARTIES ĮVYKDYMO UŽTIKRINIMAS (JEI TAIKOMA)</w:t>
      </w:r>
    </w:p>
    <w:p w14:paraId="6F334D4A" w14:textId="77777777" w:rsidR="00271D7D" w:rsidRDefault="00271D7D" w:rsidP="00271D7D">
      <w:pPr>
        <w:ind w:firstLine="0"/>
        <w:jc w:val="both"/>
        <w:rPr>
          <w:color w:val="000000"/>
          <w:szCs w:val="24"/>
        </w:rPr>
      </w:pPr>
    </w:p>
    <w:p w14:paraId="1E291209" w14:textId="77777777" w:rsidR="00271D7D" w:rsidRDefault="00271D7D" w:rsidP="00271D7D">
      <w:pPr>
        <w:jc w:val="both"/>
        <w:rPr>
          <w:color w:val="000000"/>
          <w:szCs w:val="24"/>
        </w:rPr>
      </w:pPr>
      <w:r>
        <w:rPr>
          <w:color w:val="000000"/>
          <w:szCs w:val="24"/>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28A5AA61" w14:textId="77777777" w:rsidR="00271D7D" w:rsidRDefault="00271D7D" w:rsidP="00271D7D">
      <w:pPr>
        <w:jc w:val="both"/>
        <w:rPr>
          <w:color w:val="000000"/>
          <w:szCs w:val="24"/>
        </w:rPr>
      </w:pPr>
      <w:r>
        <w:rPr>
          <w:b/>
          <w:bCs/>
          <w:color w:val="000000"/>
          <w:szCs w:val="24"/>
        </w:rPr>
        <w:t>Pastaba.</w:t>
      </w:r>
      <w:r>
        <w:rPr>
          <w:color w:val="000000"/>
          <w:szCs w:val="24"/>
        </w:rPr>
        <w:t xml:space="preserve">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6860D2C" w14:textId="77777777" w:rsidR="00271D7D" w:rsidRDefault="00271D7D" w:rsidP="00271D7D">
      <w:pPr>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0FB44B32" w14:textId="77777777" w:rsidR="00271D7D" w:rsidRDefault="00271D7D" w:rsidP="00271D7D">
      <w:pPr>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2B57A89" w14:textId="77777777" w:rsidR="00271D7D" w:rsidRDefault="00271D7D" w:rsidP="00271D7D">
      <w:pPr>
        <w:jc w:val="both"/>
        <w:textAlignment w:val="baseline"/>
        <w:rPr>
          <w:color w:val="000000"/>
          <w:szCs w:val="24"/>
        </w:rPr>
      </w:pPr>
      <w:r>
        <w:rPr>
          <w:color w:val="000000"/>
          <w:szCs w:val="24"/>
        </w:rPr>
        <w:t xml:space="preserve">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572A842E" w14:textId="77777777" w:rsidR="00271D7D" w:rsidRDefault="00271D7D" w:rsidP="00271D7D">
      <w:pPr>
        <w:jc w:val="both"/>
        <w:textAlignment w:val="baseline"/>
        <w:rPr>
          <w:color w:val="000000"/>
          <w:szCs w:val="24"/>
        </w:rPr>
      </w:pPr>
      <w:r>
        <w:rPr>
          <w:color w:val="000000"/>
          <w:szCs w:val="24"/>
        </w:rPr>
        <w:t xml:space="preserve">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51DAB36" w14:textId="77777777" w:rsidR="00271D7D" w:rsidRDefault="00271D7D" w:rsidP="00271D7D">
      <w:pPr>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2E3DE992" w14:textId="77777777" w:rsidR="00271D7D" w:rsidRDefault="00271D7D" w:rsidP="00271D7D">
      <w:pPr>
        <w:jc w:val="both"/>
        <w:textAlignment w:val="baseline"/>
        <w:rPr>
          <w:color w:val="000000"/>
          <w:szCs w:val="24"/>
        </w:rPr>
      </w:pPr>
      <w:r>
        <w:rPr>
          <w:color w:val="000000"/>
          <w:szCs w:val="24"/>
        </w:rPr>
        <w:t xml:space="preserve">10.7. Sutarties įvykdymo užtikrinimas turi įsigalioti ne vėliau negu jo pateikimo Pirkėjui dieną. </w:t>
      </w:r>
    </w:p>
    <w:p w14:paraId="18364D4C" w14:textId="77777777" w:rsidR="00271D7D" w:rsidRDefault="00271D7D" w:rsidP="00271D7D">
      <w:pPr>
        <w:jc w:val="both"/>
        <w:textAlignment w:val="baseline"/>
        <w:rPr>
          <w:color w:val="000000"/>
          <w:szCs w:val="24"/>
        </w:rPr>
      </w:pPr>
      <w:r>
        <w:rPr>
          <w:color w:val="000000"/>
          <w:szCs w:val="24"/>
        </w:rPr>
        <w:t xml:space="preserve">10.8. Sutarties įvykdymo užtikrinimo suma turi būti nurodoma ir išmokama eurais. </w:t>
      </w:r>
    </w:p>
    <w:p w14:paraId="76402C7B" w14:textId="77777777" w:rsidR="00271D7D" w:rsidRDefault="00271D7D" w:rsidP="00271D7D">
      <w:pPr>
        <w:jc w:val="both"/>
        <w:textAlignment w:val="baseline"/>
        <w:rPr>
          <w:szCs w:val="24"/>
        </w:rPr>
      </w:pPr>
      <w:r>
        <w:rPr>
          <w:color w:val="000000"/>
          <w:szCs w:val="24"/>
        </w:rPr>
        <w:t xml:space="preserve">10.9. Sutarties įvykdymo užtikrinimas turi būti surašytas lietuvių arba kita kalba (esant Pirkėjo </w:t>
      </w:r>
      <w:r>
        <w:rPr>
          <w:szCs w:val="24"/>
        </w:rPr>
        <w:t xml:space="preserve">prašymui, turi būti pateiktas vertimas į lietuvių kalbą). </w:t>
      </w:r>
    </w:p>
    <w:p w14:paraId="16F75CA7" w14:textId="77777777" w:rsidR="00271D7D" w:rsidRDefault="00271D7D" w:rsidP="00271D7D">
      <w:pPr>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xml:space="preserve">. </w:t>
      </w:r>
    </w:p>
    <w:p w14:paraId="2AAA30C9" w14:textId="77777777" w:rsidR="00271D7D" w:rsidRDefault="00271D7D" w:rsidP="00271D7D">
      <w:pPr>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E1E58BF" w14:textId="77777777" w:rsidR="00271D7D" w:rsidRDefault="00271D7D" w:rsidP="00271D7D">
      <w:pPr>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D3F8D66" w14:textId="77777777" w:rsidR="00271D7D" w:rsidRDefault="00271D7D" w:rsidP="00271D7D">
      <w:pPr>
        <w:jc w:val="both"/>
        <w:textAlignment w:val="baseline"/>
        <w:rPr>
          <w:color w:val="000000"/>
          <w:szCs w:val="24"/>
        </w:rPr>
      </w:pPr>
      <w:r>
        <w:rPr>
          <w:color w:val="000000"/>
          <w:szCs w:val="24"/>
        </w:rPr>
        <w:t xml:space="preserve">10.13. Tiekėjui laiku nepratęsus Sutarties įvykdymo užtikrinimo galiojimo termino arba nepateikus naujo Sutarties įvykdymo užtikrinimo, Pirkėjas turi teisę reikalauti Specialiosiose sąlygose nustatyto dydžio netesybų už kiekvieną pradelstą dieną. </w:t>
      </w:r>
    </w:p>
    <w:p w14:paraId="1A205F1E" w14:textId="77777777" w:rsidR="00271D7D" w:rsidRDefault="00271D7D" w:rsidP="00271D7D">
      <w:pPr>
        <w:jc w:val="both"/>
        <w:rPr>
          <w:color w:val="000000"/>
          <w:szCs w:val="24"/>
        </w:rPr>
      </w:pPr>
      <w:r>
        <w:rPr>
          <w:color w:val="000000"/>
          <w:szCs w:val="24"/>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66EDCC4D" w14:textId="77777777" w:rsidR="00271D7D" w:rsidRDefault="00271D7D" w:rsidP="00271D7D">
      <w:pPr>
        <w:jc w:val="both"/>
        <w:textAlignment w:val="baseline"/>
        <w:rPr>
          <w:color w:val="000000"/>
          <w:szCs w:val="24"/>
        </w:rPr>
      </w:pPr>
      <w:r>
        <w:rPr>
          <w:color w:val="000000"/>
          <w:szCs w:val="24"/>
        </w:rP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4BC38DF9" w14:textId="77777777" w:rsidR="00271D7D" w:rsidRDefault="00271D7D" w:rsidP="00271D7D">
      <w:pPr>
        <w:jc w:val="both"/>
        <w:textAlignment w:val="baseline"/>
        <w:rPr>
          <w:color w:val="000000"/>
          <w:szCs w:val="24"/>
        </w:rPr>
      </w:pPr>
      <w:r>
        <w:rPr>
          <w:color w:val="000000"/>
          <w:szCs w:val="24"/>
        </w:rPr>
        <w:t xml:space="preserve">10.16. Pirkėjas gali pasinaudoti Sutarties įvykdymo užtikrinimu, esant bet kuriai iš žemiau nurodytų aplinkybių: </w:t>
      </w:r>
    </w:p>
    <w:p w14:paraId="282A67CB" w14:textId="77777777" w:rsidR="00271D7D" w:rsidRDefault="00271D7D" w:rsidP="00271D7D">
      <w:pPr>
        <w:jc w:val="both"/>
        <w:textAlignment w:val="baseline"/>
        <w:rPr>
          <w:color w:val="000000"/>
          <w:szCs w:val="24"/>
        </w:rPr>
      </w:pPr>
      <w:r>
        <w:rPr>
          <w:color w:val="000000"/>
          <w:szCs w:val="24"/>
        </w:rPr>
        <w:t xml:space="preserve">10.16.1. Tiekėjas neįvykdė, nevykdo arba netinkamai vykdo savo įsipareigojimus pagal Sutartį; </w:t>
      </w:r>
    </w:p>
    <w:p w14:paraId="7DDCA485" w14:textId="77777777" w:rsidR="00271D7D" w:rsidRDefault="00271D7D" w:rsidP="00271D7D">
      <w:pPr>
        <w:jc w:val="both"/>
        <w:textAlignment w:val="baseline"/>
        <w:rPr>
          <w:color w:val="000000"/>
          <w:szCs w:val="24"/>
        </w:rPr>
      </w:pPr>
      <w:r>
        <w:rPr>
          <w:color w:val="000000"/>
          <w:szCs w:val="24"/>
        </w:rPr>
        <w:lastRenderedPageBreak/>
        <w:t xml:space="preserve">10.16.2. Tiekėjas per protingai nustatytą laikotarpį neįvykdo Pirkėjo nurodymo ištaisyti Prekių trūkumus; </w:t>
      </w:r>
    </w:p>
    <w:p w14:paraId="14A070FD" w14:textId="77777777" w:rsidR="00271D7D" w:rsidRDefault="00271D7D" w:rsidP="00271D7D">
      <w:pPr>
        <w:jc w:val="both"/>
        <w:textAlignment w:val="baseline"/>
        <w:rPr>
          <w:color w:val="000000"/>
          <w:szCs w:val="24"/>
        </w:rPr>
      </w:pPr>
      <w:r>
        <w:rPr>
          <w:color w:val="000000"/>
          <w:szCs w:val="24"/>
        </w:rPr>
        <w:t xml:space="preserve">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6A1B5853" w14:textId="77777777" w:rsidR="00271D7D" w:rsidRDefault="00271D7D" w:rsidP="00271D7D">
      <w:pPr>
        <w:jc w:val="both"/>
        <w:textAlignment w:val="baseline"/>
        <w:rPr>
          <w:color w:val="000000"/>
          <w:szCs w:val="24"/>
        </w:rPr>
      </w:pPr>
      <w:r>
        <w:rPr>
          <w:color w:val="000000"/>
          <w:szCs w:val="24"/>
        </w:rPr>
        <w:t xml:space="preserve">10.16.4. Tiekėjas be pateisinamos priežasties (ne Sutartyje nustatytais atvejais) vienašališkai nutraukia Sutartį. </w:t>
      </w:r>
    </w:p>
    <w:p w14:paraId="36184DC2" w14:textId="77777777" w:rsidR="00271D7D" w:rsidRDefault="00271D7D" w:rsidP="00271D7D">
      <w:pPr>
        <w:ind w:firstLine="0"/>
        <w:jc w:val="both"/>
        <w:textAlignment w:val="baseline"/>
        <w:rPr>
          <w:color w:val="000000"/>
          <w:szCs w:val="24"/>
        </w:rPr>
      </w:pPr>
    </w:p>
    <w:p w14:paraId="5D6BCAA4" w14:textId="77777777" w:rsidR="00271D7D" w:rsidRDefault="00271D7D" w:rsidP="00271D7D">
      <w:pPr>
        <w:ind w:firstLine="0"/>
        <w:jc w:val="center"/>
        <w:rPr>
          <w:color w:val="000000"/>
          <w:szCs w:val="24"/>
        </w:rPr>
      </w:pPr>
      <w:r>
        <w:rPr>
          <w:b/>
          <w:bCs/>
          <w:caps/>
          <w:color w:val="000000"/>
          <w:szCs w:val="24"/>
        </w:rPr>
        <w:t>11. SUTARTIES KAINA IR JOS PERSKAIČIAVIMAS</w:t>
      </w:r>
    </w:p>
    <w:p w14:paraId="0B49D424" w14:textId="77777777" w:rsidR="00271D7D" w:rsidRDefault="00271D7D" w:rsidP="00271D7D">
      <w:pPr>
        <w:ind w:firstLine="0"/>
        <w:jc w:val="both"/>
        <w:rPr>
          <w:color w:val="000000"/>
          <w:szCs w:val="24"/>
        </w:rPr>
      </w:pPr>
    </w:p>
    <w:p w14:paraId="2A5C2566" w14:textId="77777777" w:rsidR="00271D7D" w:rsidRDefault="00271D7D" w:rsidP="00271D7D">
      <w:pPr>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2C137600" w14:textId="77777777" w:rsidR="00271D7D" w:rsidRDefault="00271D7D" w:rsidP="00271D7D">
      <w:pPr>
        <w:jc w:val="both"/>
        <w:rPr>
          <w:color w:val="000000"/>
          <w:szCs w:val="24"/>
        </w:rPr>
      </w:pPr>
      <w:r>
        <w:rPr>
          <w:color w:val="000000"/>
          <w:szCs w:val="24"/>
        </w:rPr>
        <w:t>11.2. Pradinės sutarties vertė yra nurodyta Specialiosiose sąlygose.</w:t>
      </w:r>
    </w:p>
    <w:p w14:paraId="01A29D78" w14:textId="77777777" w:rsidR="00271D7D" w:rsidRDefault="00271D7D" w:rsidP="00271D7D">
      <w:pPr>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567FB24D" w14:textId="77777777" w:rsidR="00271D7D" w:rsidRDefault="00271D7D" w:rsidP="00271D7D">
      <w:pPr>
        <w:jc w:val="both"/>
        <w:rPr>
          <w:color w:val="000000"/>
          <w:szCs w:val="24"/>
        </w:rPr>
      </w:pPr>
      <w:r>
        <w:rPr>
          <w:color w:val="000000"/>
          <w:szCs w:val="24"/>
        </w:rPr>
        <w:t>11.4. Sutarties kainos peržiūra atliekama Specialiosiose sąlygose nustatyta tvarka.</w:t>
      </w:r>
    </w:p>
    <w:p w14:paraId="7BE8062B" w14:textId="77777777" w:rsidR="00271D7D" w:rsidRDefault="00271D7D" w:rsidP="00271D7D">
      <w:pPr>
        <w:ind w:firstLine="0"/>
        <w:jc w:val="both"/>
        <w:rPr>
          <w:color w:val="000000"/>
          <w:szCs w:val="24"/>
        </w:rPr>
      </w:pPr>
    </w:p>
    <w:p w14:paraId="0F418EE5" w14:textId="77777777" w:rsidR="00271D7D" w:rsidRDefault="00271D7D" w:rsidP="00271D7D">
      <w:pPr>
        <w:ind w:firstLine="0"/>
        <w:jc w:val="center"/>
        <w:rPr>
          <w:color w:val="000000"/>
          <w:szCs w:val="24"/>
        </w:rPr>
      </w:pPr>
      <w:r>
        <w:rPr>
          <w:b/>
          <w:bCs/>
          <w:caps/>
          <w:color w:val="000000"/>
          <w:szCs w:val="24"/>
        </w:rPr>
        <w:t>12. ATSISKAITYMO TVARKA</w:t>
      </w:r>
    </w:p>
    <w:p w14:paraId="611390A0" w14:textId="77777777" w:rsidR="00271D7D" w:rsidRDefault="00271D7D" w:rsidP="00271D7D">
      <w:pPr>
        <w:ind w:firstLine="0"/>
        <w:jc w:val="center"/>
        <w:rPr>
          <w:color w:val="000000"/>
          <w:szCs w:val="24"/>
        </w:rPr>
      </w:pPr>
    </w:p>
    <w:p w14:paraId="46A0351F" w14:textId="77777777" w:rsidR="00271D7D" w:rsidRDefault="00271D7D" w:rsidP="00271D7D">
      <w:pPr>
        <w:ind w:firstLine="0"/>
        <w:jc w:val="center"/>
        <w:rPr>
          <w:color w:val="000000"/>
          <w:szCs w:val="24"/>
        </w:rPr>
      </w:pPr>
      <w:r>
        <w:rPr>
          <w:b/>
          <w:bCs/>
          <w:color w:val="000000"/>
          <w:szCs w:val="24"/>
        </w:rPr>
        <w:t>12.1. Išankstinis mokėjimas (avansas) (jei taikoma)</w:t>
      </w:r>
    </w:p>
    <w:p w14:paraId="0B22CECA" w14:textId="77777777" w:rsidR="00271D7D" w:rsidRDefault="00271D7D" w:rsidP="00271D7D">
      <w:pPr>
        <w:ind w:firstLine="0"/>
        <w:jc w:val="both"/>
        <w:rPr>
          <w:color w:val="000000"/>
          <w:szCs w:val="24"/>
        </w:rPr>
      </w:pPr>
    </w:p>
    <w:p w14:paraId="5163DDC5" w14:textId="77777777" w:rsidR="00271D7D" w:rsidRDefault="00271D7D" w:rsidP="00271D7D">
      <w:pPr>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xml:space="preserve">). </w:t>
      </w:r>
    </w:p>
    <w:p w14:paraId="7F3FA5DB" w14:textId="77777777" w:rsidR="00271D7D" w:rsidRDefault="00271D7D" w:rsidP="00271D7D">
      <w:pPr>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7CAB3DA" w14:textId="77777777" w:rsidR="00271D7D" w:rsidRDefault="00271D7D" w:rsidP="00271D7D">
      <w:pPr>
        <w:jc w:val="both"/>
        <w:textAlignment w:val="baseline"/>
        <w:rPr>
          <w:color w:val="000000"/>
          <w:szCs w:val="24"/>
        </w:rPr>
      </w:pPr>
      <w:r>
        <w:rPr>
          <w:color w:val="000000"/>
          <w:szCs w:val="24"/>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xml:space="preserve">). </w:t>
      </w:r>
    </w:p>
    <w:p w14:paraId="46627E3F" w14:textId="77777777" w:rsidR="00271D7D" w:rsidRDefault="00271D7D" w:rsidP="00271D7D">
      <w:pPr>
        <w:jc w:val="both"/>
        <w:textAlignment w:val="baseline"/>
        <w:rPr>
          <w:color w:val="000000"/>
          <w:szCs w:val="24"/>
        </w:rPr>
      </w:pPr>
      <w:r>
        <w:rPr>
          <w:b/>
          <w:bCs/>
          <w:color w:val="000000"/>
          <w:szCs w:val="24"/>
        </w:rPr>
        <w:t>Pastaba.</w:t>
      </w:r>
      <w:r>
        <w:rPr>
          <w:color w:val="000000"/>
          <w:szCs w:val="24"/>
        </w:rPr>
        <w:t xml:space="preserve">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xml:space="preserve"> </w:t>
      </w:r>
      <w:r>
        <w:rPr>
          <w:color w:val="000000"/>
          <w:szCs w:val="24"/>
          <w:shd w:val="clear" w:color="auto" w:fill="FFFFFF"/>
        </w:rPr>
        <w:t>įstatymų bei kitų teisės aktų</w:t>
      </w:r>
      <w:r>
        <w:rPr>
          <w:color w:val="000000"/>
          <w:szCs w:val="24"/>
        </w:rPr>
        <w:t xml:space="preserve"> </w:t>
      </w:r>
      <w:r>
        <w:rPr>
          <w:color w:val="000000"/>
          <w:szCs w:val="24"/>
          <w:shd w:val="clear" w:color="auto" w:fill="FFFFFF"/>
        </w:rPr>
        <w:t>nuostatas.</w:t>
      </w:r>
    </w:p>
    <w:p w14:paraId="4B921EBD" w14:textId="77777777" w:rsidR="00271D7D" w:rsidRDefault="00271D7D" w:rsidP="00271D7D">
      <w:pPr>
        <w:jc w:val="both"/>
        <w:textAlignment w:val="baseline"/>
        <w:rPr>
          <w:szCs w:val="24"/>
        </w:rPr>
      </w:pPr>
      <w:r>
        <w:rPr>
          <w:szCs w:val="24"/>
        </w:rPr>
        <w:t xml:space="preserve">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FB2090F" w14:textId="77777777" w:rsidR="00271D7D" w:rsidRDefault="00271D7D" w:rsidP="00271D7D">
      <w:pPr>
        <w:jc w:val="both"/>
        <w:textAlignment w:val="baseline"/>
        <w:rPr>
          <w:color w:val="000000"/>
          <w:szCs w:val="24"/>
        </w:rPr>
      </w:pPr>
      <w:r>
        <w:rPr>
          <w:color w:val="000000"/>
          <w:szCs w:val="24"/>
        </w:rPr>
        <w:t xml:space="preserve">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C125A78" w14:textId="77777777" w:rsidR="00271D7D" w:rsidRDefault="00271D7D" w:rsidP="00271D7D">
      <w:pPr>
        <w:jc w:val="both"/>
        <w:textAlignment w:val="baseline"/>
        <w:rPr>
          <w:color w:val="000000"/>
          <w:szCs w:val="24"/>
        </w:rPr>
      </w:pPr>
      <w:r>
        <w:rPr>
          <w:color w:val="000000"/>
          <w:szCs w:val="24"/>
        </w:rPr>
        <w:t xml:space="preserve">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57257526" w14:textId="77777777" w:rsidR="00271D7D" w:rsidRDefault="00271D7D" w:rsidP="00271D7D">
      <w:pPr>
        <w:jc w:val="both"/>
        <w:textAlignment w:val="baseline"/>
        <w:rPr>
          <w:color w:val="000000"/>
          <w:szCs w:val="24"/>
        </w:rPr>
      </w:pPr>
      <w:r>
        <w:rPr>
          <w:color w:val="000000"/>
          <w:szCs w:val="24"/>
        </w:rPr>
        <w:t xml:space="preserve">12.1.7. Avanso užtikrinimo suma turi būti nurodoma ir išmokama eurais. </w:t>
      </w:r>
    </w:p>
    <w:p w14:paraId="530C1E8D" w14:textId="77777777" w:rsidR="00271D7D" w:rsidRDefault="00271D7D" w:rsidP="00271D7D">
      <w:pPr>
        <w:jc w:val="both"/>
        <w:textAlignment w:val="baseline"/>
        <w:rPr>
          <w:color w:val="000000"/>
          <w:szCs w:val="24"/>
        </w:rPr>
      </w:pPr>
      <w:r>
        <w:rPr>
          <w:color w:val="000000"/>
          <w:szCs w:val="24"/>
        </w:rPr>
        <w:t xml:space="preserve">12.1.8. Avanso užtikrinimas turi būti surašytas lietuvių arba kita kalba (esant Pirkėjo prašymui, turi būti pateiktas vertimas į lietuvių kalbą). </w:t>
      </w:r>
    </w:p>
    <w:p w14:paraId="12FCE8B5" w14:textId="77777777" w:rsidR="00271D7D" w:rsidRDefault="00271D7D" w:rsidP="00271D7D">
      <w:pPr>
        <w:jc w:val="both"/>
        <w:textAlignment w:val="baseline"/>
        <w:rPr>
          <w:color w:val="000000"/>
          <w:szCs w:val="24"/>
        </w:rPr>
      </w:pPr>
      <w:r>
        <w:rPr>
          <w:color w:val="000000"/>
          <w:szCs w:val="24"/>
        </w:rPr>
        <w:t xml:space="preserve">12.1.9. Avanso užtikrinimas, neatitinkantis šiame Sutarties poskyryje nustatytų reikalavimų, nebus priimamas. </w:t>
      </w:r>
    </w:p>
    <w:p w14:paraId="0B78274C" w14:textId="77777777" w:rsidR="00271D7D" w:rsidRDefault="00271D7D" w:rsidP="00271D7D">
      <w:pPr>
        <w:jc w:val="both"/>
        <w:textAlignment w:val="baseline"/>
        <w:rPr>
          <w:color w:val="000000"/>
          <w:szCs w:val="24"/>
        </w:rPr>
      </w:pPr>
      <w:r>
        <w:rPr>
          <w:color w:val="000000"/>
          <w:szCs w:val="24"/>
        </w:rPr>
        <w:t xml:space="preserve">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B884349" w14:textId="77777777" w:rsidR="00271D7D" w:rsidRDefault="00271D7D" w:rsidP="00271D7D">
      <w:pPr>
        <w:jc w:val="both"/>
        <w:textAlignment w:val="baseline"/>
        <w:rPr>
          <w:color w:val="000000"/>
          <w:szCs w:val="24"/>
        </w:rPr>
      </w:pPr>
      <w:r>
        <w:rPr>
          <w:color w:val="000000"/>
          <w:szCs w:val="24"/>
        </w:rPr>
        <w:t xml:space="preserve">12.1.11. Pirkėjas sumoka Tiekėjui avansą per Specialiosiose sąlygose numatytą terminą nuo išankstinio mokėjimo sąskaitos ir Avanso užtikrinimo (jei taikoma) gavimo dienos. Sumokėto avanso suma išskaitoma iš mokėtinos sumos. </w:t>
      </w:r>
    </w:p>
    <w:p w14:paraId="558A1598" w14:textId="77777777" w:rsidR="00271D7D" w:rsidRDefault="00271D7D" w:rsidP="00271D7D">
      <w:pPr>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D6B4C66" w14:textId="77777777" w:rsidR="00271D7D" w:rsidRDefault="00271D7D" w:rsidP="00271D7D">
      <w:pPr>
        <w:ind w:firstLine="0"/>
        <w:jc w:val="both"/>
        <w:textAlignment w:val="baseline"/>
        <w:rPr>
          <w:color w:val="000000"/>
          <w:szCs w:val="24"/>
        </w:rPr>
      </w:pPr>
    </w:p>
    <w:p w14:paraId="085EB947" w14:textId="77777777" w:rsidR="00271D7D" w:rsidRDefault="00271D7D" w:rsidP="00271D7D">
      <w:pPr>
        <w:ind w:firstLine="0"/>
        <w:jc w:val="center"/>
        <w:rPr>
          <w:color w:val="000000"/>
          <w:szCs w:val="24"/>
        </w:rPr>
      </w:pPr>
      <w:r>
        <w:rPr>
          <w:b/>
          <w:bCs/>
          <w:color w:val="000000"/>
          <w:szCs w:val="24"/>
        </w:rPr>
        <w:t>12.2. Mokėjimų tvarka</w:t>
      </w:r>
    </w:p>
    <w:p w14:paraId="34F69290" w14:textId="77777777" w:rsidR="00271D7D" w:rsidRDefault="00271D7D" w:rsidP="00271D7D">
      <w:pPr>
        <w:ind w:firstLine="0"/>
        <w:jc w:val="both"/>
        <w:rPr>
          <w:color w:val="000000"/>
          <w:szCs w:val="24"/>
        </w:rPr>
      </w:pPr>
    </w:p>
    <w:p w14:paraId="726179DF" w14:textId="77777777" w:rsidR="00271D7D" w:rsidRDefault="00271D7D" w:rsidP="00271D7D">
      <w:pPr>
        <w:jc w:val="both"/>
        <w:rPr>
          <w:color w:val="000000"/>
          <w:szCs w:val="24"/>
        </w:rPr>
      </w:pPr>
      <w:r>
        <w:rPr>
          <w:color w:val="000000"/>
          <w:szCs w:val="24"/>
        </w:rPr>
        <w:t>12.2.1. Tiekėjas išrašo Sąskaitą tik Šalims pasirašius Prekių perdavimo–priėmimo aktą, jeigu kitaip nenumatyta Specialiosiose sąlygose:</w:t>
      </w:r>
    </w:p>
    <w:p w14:paraId="208D5EDE" w14:textId="77777777" w:rsidR="00271D7D" w:rsidRDefault="00271D7D" w:rsidP="00271D7D">
      <w:pPr>
        <w:jc w:val="both"/>
        <w:rPr>
          <w:color w:val="000000"/>
          <w:szCs w:val="24"/>
        </w:rPr>
      </w:pPr>
      <w:r>
        <w:rPr>
          <w:color w:val="000000"/>
          <w:szCs w:val="24"/>
        </w:rPr>
        <w:t xml:space="preserve">12.2.1.1. elektroninę sąskaitą faktūrą, atitinkančią Europos </w:t>
      </w:r>
      <w:r>
        <w:rPr>
          <w:szCs w:val="24"/>
        </w:rPr>
        <w:t xml:space="preserve">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w:t>
      </w:r>
      <w:r>
        <w:rPr>
          <w:b/>
          <w:bCs/>
          <w:szCs w:val="24"/>
        </w:rPr>
        <w:t>Europos elektroninių sąskaitų faktūrų</w:t>
      </w:r>
      <w:r>
        <w:rPr>
          <w:color w:val="000000"/>
          <w:szCs w:val="24"/>
        </w:rPr>
        <w:t xml:space="preserve">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A7D320E" w14:textId="77777777" w:rsidR="00271D7D" w:rsidRDefault="00271D7D" w:rsidP="00271D7D">
      <w:pPr>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FF620E5" w14:textId="77777777" w:rsidR="00271D7D" w:rsidRDefault="00271D7D" w:rsidP="00271D7D">
      <w:pPr>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0058DAEB" w14:textId="77777777" w:rsidR="00271D7D" w:rsidRDefault="00271D7D" w:rsidP="00271D7D">
      <w:pPr>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6BD32829" w14:textId="77777777" w:rsidR="00271D7D" w:rsidRDefault="00271D7D" w:rsidP="00271D7D">
      <w:pPr>
        <w:jc w:val="both"/>
        <w:rPr>
          <w:color w:val="000000"/>
          <w:szCs w:val="24"/>
        </w:rPr>
      </w:pPr>
      <w:r>
        <w:rPr>
          <w:color w:val="000000"/>
          <w:szCs w:val="24"/>
        </w:rPr>
        <w:t>12.2.4. Pirkėjas atlieka mokėjimus už Prekes Specialiosiose sąlygose nustatytais terminais.</w:t>
      </w:r>
    </w:p>
    <w:p w14:paraId="1EB88EFB" w14:textId="77777777" w:rsidR="00271D7D" w:rsidRDefault="00271D7D" w:rsidP="00271D7D">
      <w:pPr>
        <w:jc w:val="both"/>
        <w:rPr>
          <w:color w:val="000000"/>
          <w:szCs w:val="24"/>
        </w:rPr>
      </w:pPr>
      <w:r>
        <w:rPr>
          <w:color w:val="000000"/>
          <w:szCs w:val="24"/>
        </w:rPr>
        <w:t>12.2.5. Už mokėjimų pagal Sutartį vėlavimus, Pirkėjui taikomos netesybos Specialiosiose sąlygose nustatyta tvarka.</w:t>
      </w:r>
    </w:p>
    <w:p w14:paraId="2951EC35" w14:textId="77777777" w:rsidR="00271D7D" w:rsidRDefault="00271D7D" w:rsidP="00271D7D">
      <w:pPr>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6DF697F" w14:textId="77777777" w:rsidR="00271D7D" w:rsidRDefault="00271D7D" w:rsidP="00271D7D">
      <w:pPr>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3DF087A" w14:textId="77777777" w:rsidR="00271D7D" w:rsidRDefault="00271D7D" w:rsidP="00271D7D">
      <w:pPr>
        <w:ind w:firstLine="0"/>
        <w:jc w:val="both"/>
        <w:rPr>
          <w:color w:val="000000"/>
          <w:szCs w:val="24"/>
        </w:rPr>
      </w:pPr>
    </w:p>
    <w:p w14:paraId="1E54F3E8" w14:textId="77777777" w:rsidR="00271D7D" w:rsidRDefault="00271D7D" w:rsidP="00271D7D">
      <w:pPr>
        <w:ind w:firstLine="0"/>
        <w:jc w:val="center"/>
        <w:rPr>
          <w:color w:val="000000"/>
          <w:szCs w:val="24"/>
        </w:rPr>
      </w:pPr>
      <w:r>
        <w:rPr>
          <w:b/>
          <w:bCs/>
          <w:color w:val="000000"/>
          <w:szCs w:val="24"/>
        </w:rPr>
        <w:t>12.3. Kiti atsiskaitymo klausimai</w:t>
      </w:r>
    </w:p>
    <w:p w14:paraId="3C1DDEFA" w14:textId="77777777" w:rsidR="00271D7D" w:rsidRDefault="00271D7D" w:rsidP="00271D7D">
      <w:pPr>
        <w:ind w:firstLine="0"/>
        <w:jc w:val="both"/>
        <w:rPr>
          <w:color w:val="000000"/>
          <w:szCs w:val="24"/>
        </w:rPr>
      </w:pPr>
    </w:p>
    <w:p w14:paraId="60FFF289" w14:textId="77777777" w:rsidR="00271D7D" w:rsidRDefault="00271D7D" w:rsidP="00271D7D">
      <w:pPr>
        <w:jc w:val="both"/>
        <w:rPr>
          <w:color w:val="000000"/>
          <w:szCs w:val="24"/>
        </w:rPr>
      </w:pPr>
      <w:r>
        <w:rPr>
          <w:color w:val="000000"/>
          <w:szCs w:val="24"/>
        </w:rPr>
        <w:t>12.3.1. Pirkėjas privalo pervesti mokėjimus Tiekėjui į Tiekėjo banko sąskaitą, nurodytą Specialiosiose sąlygose.</w:t>
      </w:r>
    </w:p>
    <w:p w14:paraId="56086A2E" w14:textId="77777777" w:rsidR="00271D7D" w:rsidRDefault="00271D7D" w:rsidP="00271D7D">
      <w:pPr>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BDE3C95" w14:textId="77777777" w:rsidR="00271D7D" w:rsidRDefault="00271D7D" w:rsidP="00271D7D">
      <w:pPr>
        <w:jc w:val="both"/>
        <w:rPr>
          <w:color w:val="000000"/>
          <w:szCs w:val="24"/>
        </w:rPr>
      </w:pPr>
      <w:r>
        <w:rPr>
          <w:color w:val="000000"/>
          <w:szCs w:val="24"/>
        </w:rPr>
        <w:t>12.3.3. Visi mokėjimai pagal Sutartį atliekami eurais.</w:t>
      </w:r>
    </w:p>
    <w:p w14:paraId="37C6D9C0" w14:textId="77777777" w:rsidR="00271D7D" w:rsidRDefault="00271D7D" w:rsidP="00271D7D">
      <w:pPr>
        <w:jc w:val="both"/>
        <w:rPr>
          <w:color w:val="000000"/>
          <w:szCs w:val="24"/>
        </w:rPr>
      </w:pPr>
      <w:r>
        <w:rPr>
          <w:color w:val="000000"/>
          <w:szCs w:val="24"/>
        </w:rPr>
        <w:t>12.3.4. Už pavėluotus mokėjimus pagal Sutartį mokančioji Šalis privalo sumokėti kitai Šaliai Specialiosiose sąlygose nurodyto dydžio netesybas.</w:t>
      </w:r>
    </w:p>
    <w:p w14:paraId="629C6860" w14:textId="77777777" w:rsidR="00271D7D" w:rsidRDefault="00271D7D" w:rsidP="00271D7D">
      <w:pPr>
        <w:ind w:firstLine="0"/>
        <w:jc w:val="both"/>
        <w:rPr>
          <w:color w:val="000000"/>
          <w:szCs w:val="24"/>
        </w:rPr>
      </w:pPr>
    </w:p>
    <w:p w14:paraId="255D0B9C" w14:textId="77777777" w:rsidR="00271D7D" w:rsidRDefault="00271D7D" w:rsidP="00271D7D">
      <w:pPr>
        <w:ind w:firstLine="0"/>
        <w:jc w:val="center"/>
        <w:rPr>
          <w:color w:val="000000"/>
          <w:szCs w:val="24"/>
        </w:rPr>
      </w:pPr>
      <w:r>
        <w:rPr>
          <w:b/>
          <w:bCs/>
          <w:caps/>
          <w:color w:val="000000"/>
          <w:szCs w:val="24"/>
        </w:rPr>
        <w:t>13. KONFIDENCIALI INFORMACIJA</w:t>
      </w:r>
    </w:p>
    <w:p w14:paraId="7D932640" w14:textId="77777777" w:rsidR="00271D7D" w:rsidRDefault="00271D7D" w:rsidP="00271D7D">
      <w:pPr>
        <w:ind w:firstLine="0"/>
        <w:jc w:val="both"/>
        <w:rPr>
          <w:color w:val="000000"/>
          <w:szCs w:val="24"/>
        </w:rPr>
      </w:pPr>
    </w:p>
    <w:p w14:paraId="112F6980" w14:textId="77777777" w:rsidR="00271D7D" w:rsidRDefault="00271D7D" w:rsidP="00271D7D">
      <w:pPr>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2EF1DE7" w14:textId="77777777" w:rsidR="00271D7D" w:rsidRDefault="00271D7D" w:rsidP="00271D7D">
      <w:pPr>
        <w:jc w:val="both"/>
        <w:rPr>
          <w:color w:val="000000"/>
          <w:szCs w:val="24"/>
        </w:rPr>
      </w:pPr>
      <w:r>
        <w:rPr>
          <w:color w:val="000000"/>
          <w:szCs w:val="24"/>
        </w:rPr>
        <w:t>13.2. Šalis turi teisę atskleisti kitos Šalies konfidencialią informaciją šiais atvejais:</w:t>
      </w:r>
    </w:p>
    <w:p w14:paraId="0A5B0EEC" w14:textId="77777777" w:rsidR="00271D7D" w:rsidRDefault="00271D7D" w:rsidP="00271D7D">
      <w:pPr>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2582BB4" w14:textId="77777777" w:rsidR="00271D7D" w:rsidRDefault="00271D7D" w:rsidP="00271D7D">
      <w:pPr>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6B918C87" w14:textId="77777777" w:rsidR="00271D7D" w:rsidRDefault="00271D7D" w:rsidP="00271D7D">
      <w:pPr>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9C905B6" w14:textId="77777777" w:rsidR="00271D7D" w:rsidRDefault="00271D7D" w:rsidP="00271D7D">
      <w:pPr>
        <w:jc w:val="both"/>
        <w:rPr>
          <w:color w:val="000000"/>
          <w:szCs w:val="24"/>
        </w:rPr>
      </w:pPr>
      <w:r>
        <w:rPr>
          <w:color w:val="000000"/>
          <w:szCs w:val="24"/>
        </w:rPr>
        <w:t>13.4. Šalis atsako:</w:t>
      </w:r>
    </w:p>
    <w:p w14:paraId="3FECFBE5" w14:textId="77777777" w:rsidR="00271D7D" w:rsidRDefault="00271D7D" w:rsidP="00271D7D">
      <w:pPr>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018865CC" w14:textId="77777777" w:rsidR="00271D7D" w:rsidRDefault="00271D7D" w:rsidP="00271D7D">
      <w:pPr>
        <w:jc w:val="both"/>
        <w:rPr>
          <w:color w:val="000000"/>
          <w:szCs w:val="24"/>
        </w:rPr>
      </w:pPr>
      <w:r>
        <w:rPr>
          <w:color w:val="000000"/>
          <w:szCs w:val="24"/>
        </w:rPr>
        <w:lastRenderedPageBreak/>
        <w:t>13.4.2. už tai, kad nesiėmė visų protingų veiksmų, kad išsaugotų ir apsaugotų kitos Šalies konfidencialią informaciją ar bet kurią jos dalį, užkirstų kelią tolesniam jos neteisėtam atskleidimui, perdavimui ar naudojimui.</w:t>
      </w:r>
    </w:p>
    <w:p w14:paraId="68B60246" w14:textId="77777777" w:rsidR="00271D7D" w:rsidRDefault="00271D7D" w:rsidP="00271D7D">
      <w:pPr>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298215FE" w14:textId="77777777" w:rsidR="00271D7D" w:rsidRDefault="00271D7D" w:rsidP="00271D7D">
      <w:pPr>
        <w:ind w:firstLine="0"/>
        <w:jc w:val="both"/>
        <w:rPr>
          <w:color w:val="000000"/>
          <w:szCs w:val="24"/>
        </w:rPr>
      </w:pPr>
    </w:p>
    <w:p w14:paraId="7E92790D" w14:textId="77777777" w:rsidR="00271D7D" w:rsidRDefault="00271D7D" w:rsidP="00271D7D">
      <w:pPr>
        <w:ind w:firstLine="0"/>
        <w:jc w:val="center"/>
        <w:rPr>
          <w:color w:val="000000"/>
          <w:szCs w:val="24"/>
        </w:rPr>
      </w:pPr>
      <w:r>
        <w:rPr>
          <w:b/>
          <w:bCs/>
          <w:caps/>
          <w:color w:val="000000"/>
          <w:szCs w:val="24"/>
        </w:rPr>
        <w:t>14. ASMENS DUOMENŲ APSAUGA</w:t>
      </w:r>
    </w:p>
    <w:p w14:paraId="543AE860" w14:textId="77777777" w:rsidR="00271D7D" w:rsidRDefault="00271D7D" w:rsidP="00271D7D">
      <w:pPr>
        <w:ind w:firstLine="0"/>
        <w:jc w:val="both"/>
        <w:rPr>
          <w:color w:val="000000"/>
          <w:szCs w:val="24"/>
        </w:rPr>
      </w:pPr>
    </w:p>
    <w:p w14:paraId="72F18011" w14:textId="77777777" w:rsidR="00271D7D" w:rsidRDefault="00271D7D" w:rsidP="00271D7D">
      <w:pPr>
        <w:jc w:val="both"/>
        <w:rPr>
          <w:color w:val="000000"/>
          <w:szCs w:val="24"/>
        </w:rPr>
      </w:pPr>
      <w:r>
        <w:rPr>
          <w:color w:val="000000"/>
          <w:szCs w:val="24"/>
        </w:rPr>
        <w:t xml:space="preserve">14.1. Šalys įsipareigoja užtikrinti asmens duomenų saugumą bei asmens duomenų tvarkymą vykdyti teisėtai, vadovaujantis 2016 m. balandžio 27 d. priimto Europos Parlamento ir Tarybos reglamento </w:t>
      </w:r>
      <w:r>
        <w:rPr>
          <w:szCs w:val="24"/>
        </w:rPr>
        <w:t>(ES) 2016/679</w:t>
      </w:r>
      <w:r>
        <w:rPr>
          <w:color w:val="000000"/>
          <w:szCs w:val="24"/>
        </w:rPr>
        <w:t xml:space="preserve"> dėl fizinių asmenų apsaugos tvarkant asmens duomenis ir dėl laisvo tokių duomenų judėjimo ir kuriuo panaikinama Direktyva </w:t>
      </w:r>
      <w:r>
        <w:rPr>
          <w:szCs w:val="24"/>
        </w:rPr>
        <w:t>95/46/EB</w:t>
      </w:r>
      <w:r>
        <w:rPr>
          <w:color w:val="000000"/>
          <w:szCs w:val="24"/>
        </w:rPr>
        <w:t xml:space="preserve"> (Bendrasis duomenų apsaugos reglamentas) ir kitų teisės aktų, reglamentuojančių asmens duomenų tvarkymą, nuostatomis.</w:t>
      </w:r>
    </w:p>
    <w:p w14:paraId="35CAFA2C" w14:textId="77777777" w:rsidR="00271D7D" w:rsidRDefault="00271D7D" w:rsidP="00271D7D">
      <w:pPr>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6EC3656" w14:textId="77777777" w:rsidR="00271D7D" w:rsidRDefault="00271D7D" w:rsidP="00271D7D">
      <w:pPr>
        <w:ind w:firstLine="0"/>
        <w:jc w:val="both"/>
        <w:rPr>
          <w:color w:val="000000"/>
          <w:szCs w:val="24"/>
        </w:rPr>
      </w:pPr>
    </w:p>
    <w:p w14:paraId="6EED5E9A" w14:textId="77777777" w:rsidR="00271D7D" w:rsidRDefault="00271D7D" w:rsidP="00271D7D">
      <w:pPr>
        <w:ind w:firstLine="0"/>
        <w:jc w:val="center"/>
        <w:rPr>
          <w:color w:val="000000"/>
          <w:szCs w:val="24"/>
        </w:rPr>
      </w:pPr>
      <w:r>
        <w:rPr>
          <w:b/>
          <w:bCs/>
          <w:caps/>
          <w:color w:val="000000"/>
          <w:szCs w:val="24"/>
        </w:rPr>
        <w:t>15. INTELEKTINĖ NUOSAVYBĖ</w:t>
      </w:r>
    </w:p>
    <w:p w14:paraId="23532039" w14:textId="77777777" w:rsidR="00271D7D" w:rsidRDefault="00271D7D" w:rsidP="00271D7D">
      <w:pPr>
        <w:ind w:firstLine="0"/>
        <w:jc w:val="both"/>
        <w:rPr>
          <w:color w:val="000000"/>
          <w:szCs w:val="24"/>
        </w:rPr>
      </w:pPr>
    </w:p>
    <w:p w14:paraId="4708024C" w14:textId="77777777" w:rsidR="00271D7D" w:rsidRDefault="00271D7D" w:rsidP="00271D7D">
      <w:pPr>
        <w:jc w:val="both"/>
        <w:textAlignment w:val="baseline"/>
        <w:rPr>
          <w:color w:val="000000"/>
          <w:szCs w:val="24"/>
        </w:rPr>
      </w:pPr>
      <w:r>
        <w:rPr>
          <w:color w:val="000000"/>
          <w:szCs w:val="24"/>
        </w:rPr>
        <w:t xml:space="preserve">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194D046A" w14:textId="77777777" w:rsidR="00271D7D" w:rsidRDefault="00271D7D" w:rsidP="00271D7D">
      <w:pPr>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xml:space="preserve">)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3AAF1214" w14:textId="77777777" w:rsidR="00271D7D" w:rsidRDefault="00271D7D" w:rsidP="00271D7D">
      <w:pPr>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69554C40" w14:textId="77777777" w:rsidR="00271D7D" w:rsidRDefault="00271D7D" w:rsidP="00271D7D">
      <w:pPr>
        <w:ind w:firstLine="0"/>
        <w:jc w:val="both"/>
        <w:textAlignment w:val="baseline"/>
        <w:rPr>
          <w:color w:val="000000"/>
          <w:szCs w:val="24"/>
        </w:rPr>
      </w:pPr>
    </w:p>
    <w:p w14:paraId="085B1BEE" w14:textId="77777777" w:rsidR="00271D7D" w:rsidRDefault="00271D7D" w:rsidP="00271D7D">
      <w:pPr>
        <w:ind w:firstLine="0"/>
        <w:jc w:val="center"/>
        <w:rPr>
          <w:color w:val="000000"/>
          <w:szCs w:val="24"/>
        </w:rPr>
      </w:pPr>
      <w:r>
        <w:rPr>
          <w:b/>
          <w:bCs/>
          <w:caps/>
          <w:color w:val="000000"/>
          <w:szCs w:val="24"/>
        </w:rPr>
        <w:t>16. PAREIŠKIMAI IR GARANTIJOS</w:t>
      </w:r>
    </w:p>
    <w:p w14:paraId="2A4B236C" w14:textId="77777777" w:rsidR="00271D7D" w:rsidRDefault="00271D7D" w:rsidP="00271D7D">
      <w:pPr>
        <w:ind w:firstLine="0"/>
        <w:jc w:val="both"/>
        <w:rPr>
          <w:color w:val="000000"/>
          <w:szCs w:val="24"/>
        </w:rPr>
      </w:pPr>
    </w:p>
    <w:p w14:paraId="1F9AB549" w14:textId="77777777" w:rsidR="00271D7D" w:rsidRDefault="00271D7D" w:rsidP="00271D7D">
      <w:pPr>
        <w:jc w:val="both"/>
        <w:rPr>
          <w:color w:val="000000"/>
          <w:szCs w:val="24"/>
        </w:rPr>
      </w:pPr>
      <w:r>
        <w:rPr>
          <w:color w:val="000000"/>
          <w:szCs w:val="24"/>
        </w:rPr>
        <w:t>16.1. Kiekviena iš Šalių pareiškia ir garantuoja kitai Šaliai, kad:</w:t>
      </w:r>
    </w:p>
    <w:p w14:paraId="0D297D33" w14:textId="77777777" w:rsidR="00271D7D" w:rsidRDefault="00271D7D" w:rsidP="00271D7D">
      <w:pPr>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0BB4D28A" w14:textId="77777777" w:rsidR="00271D7D" w:rsidRDefault="00271D7D" w:rsidP="00271D7D">
      <w:pPr>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32FDB6C6" w14:textId="77777777" w:rsidR="00271D7D" w:rsidRDefault="00271D7D" w:rsidP="00271D7D">
      <w:pPr>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A599E13" w14:textId="77777777" w:rsidR="00271D7D" w:rsidRDefault="00271D7D" w:rsidP="00271D7D">
      <w:pPr>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B121811" w14:textId="77777777" w:rsidR="00271D7D" w:rsidRDefault="00271D7D" w:rsidP="00271D7D">
      <w:pPr>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303223DC" w14:textId="77777777" w:rsidR="00271D7D" w:rsidRDefault="00271D7D" w:rsidP="00271D7D">
      <w:pPr>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0E96871E" w14:textId="77777777" w:rsidR="00271D7D" w:rsidRDefault="00271D7D" w:rsidP="00271D7D">
      <w:pPr>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3FCA355B" w14:textId="77777777" w:rsidR="00271D7D" w:rsidRDefault="00271D7D" w:rsidP="00271D7D">
      <w:pPr>
        <w:jc w:val="both"/>
        <w:rPr>
          <w:color w:val="000000"/>
          <w:szCs w:val="24"/>
          <w:shd w:val="clear" w:color="auto" w:fill="FFFFFF"/>
        </w:rPr>
      </w:pPr>
      <w:r>
        <w:rPr>
          <w:color w:val="000000"/>
          <w:szCs w:val="24"/>
          <w:shd w:val="clear" w:color="auto" w:fill="FFFFFF"/>
        </w:rPr>
        <w:t xml:space="preserve">16.3. </w:t>
      </w:r>
      <w:r>
        <w:rPr>
          <w:color w:val="000000"/>
          <w:szCs w:val="24"/>
        </w:rPr>
        <w:t xml:space="preserve">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B6DCB62" w14:textId="77777777" w:rsidR="00271D7D" w:rsidRDefault="00271D7D" w:rsidP="00271D7D">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rPr>
        <w:t xml:space="preserve">iekėjas įsipareigoja vykdant Sutartį laikytis aplinkos apsaugos, socialinės ir darbo teisės </w:t>
      </w:r>
      <w:r>
        <w:rPr>
          <w:rFonts w:eastAsia="Calibri"/>
          <w:kern w:val="2"/>
          <w:szCs w:val="24"/>
        </w:rPr>
        <w:lastRenderedPageBreak/>
        <w:t>įpareigojimų, nustatytų Europos Sąjungos ir nacionalinėje teisėje, kolektyvinėse sutartyse ir VPĮ 5 priede nurodytose tarptautinėse konvencijose.</w:t>
      </w:r>
    </w:p>
    <w:p w14:paraId="4E205AF3" w14:textId="77777777" w:rsidR="00271D7D" w:rsidRDefault="00271D7D" w:rsidP="00271D7D">
      <w:pPr>
        <w:ind w:firstLine="0"/>
        <w:rPr>
          <w:szCs w:val="14"/>
        </w:rPr>
      </w:pPr>
    </w:p>
    <w:p w14:paraId="4A4DE8C7" w14:textId="77777777" w:rsidR="00271D7D" w:rsidRDefault="00271D7D" w:rsidP="00271D7D">
      <w:pPr>
        <w:ind w:firstLine="0"/>
        <w:jc w:val="center"/>
        <w:rPr>
          <w:color w:val="000000"/>
          <w:szCs w:val="24"/>
        </w:rPr>
      </w:pPr>
      <w:r>
        <w:rPr>
          <w:b/>
          <w:bCs/>
          <w:caps/>
          <w:color w:val="000000"/>
          <w:szCs w:val="24"/>
        </w:rPr>
        <w:t>17. BENDRIEJI ATSAKOMYBĖS KLAUSIMAI</w:t>
      </w:r>
    </w:p>
    <w:p w14:paraId="29E80598" w14:textId="77777777" w:rsidR="00271D7D" w:rsidRDefault="00271D7D" w:rsidP="00271D7D">
      <w:pPr>
        <w:ind w:firstLine="0"/>
        <w:jc w:val="both"/>
        <w:rPr>
          <w:color w:val="000000"/>
          <w:szCs w:val="24"/>
        </w:rPr>
      </w:pPr>
    </w:p>
    <w:p w14:paraId="452B4FE4" w14:textId="77777777" w:rsidR="00271D7D" w:rsidRDefault="00271D7D" w:rsidP="00271D7D">
      <w:pPr>
        <w:jc w:val="both"/>
        <w:rPr>
          <w:color w:val="000000"/>
          <w:szCs w:val="24"/>
        </w:rPr>
      </w:pPr>
      <w:r>
        <w:rPr>
          <w:color w:val="000000"/>
          <w:szCs w:val="24"/>
        </w:rPr>
        <w:t>17.1. Netesybų sumokėjimas už vėlavimą ar pareigų pagal Sutartį pažeidimą neatleidžia Šalies nuo Sutartyje numatytų jos pareigų vykdymo.</w:t>
      </w:r>
    </w:p>
    <w:p w14:paraId="29A4B618" w14:textId="77777777" w:rsidR="00271D7D" w:rsidRDefault="00271D7D" w:rsidP="00271D7D">
      <w:pPr>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EEA8F83" w14:textId="77777777" w:rsidR="00271D7D" w:rsidRDefault="00271D7D" w:rsidP="00271D7D">
      <w:pPr>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90516E" w14:textId="77777777" w:rsidR="00271D7D" w:rsidRDefault="00271D7D" w:rsidP="00271D7D">
      <w:pPr>
        <w:jc w:val="both"/>
        <w:rPr>
          <w:color w:val="000000"/>
          <w:szCs w:val="24"/>
        </w:rPr>
      </w:pPr>
      <w:r>
        <w:rPr>
          <w:color w:val="000000"/>
          <w:szCs w:val="24"/>
        </w:rPr>
        <w:t>17.4. Šioje Sutartyje numatytos teisių gynybos priemonės neapriboja Šalių teisės pasinaudoti kitomis teisėtomis teisių gynybos priemonėmis.</w:t>
      </w:r>
    </w:p>
    <w:p w14:paraId="7690D5AE" w14:textId="77777777" w:rsidR="00271D7D" w:rsidRDefault="00271D7D" w:rsidP="00271D7D">
      <w:pPr>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D6263A1" w14:textId="77777777" w:rsidR="00271D7D" w:rsidRDefault="00271D7D" w:rsidP="00271D7D">
      <w:pPr>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94F53A" w14:textId="77777777" w:rsidR="00271D7D" w:rsidRDefault="00271D7D" w:rsidP="00271D7D">
      <w:pPr>
        <w:jc w:val="both"/>
        <w:rPr>
          <w:color w:val="000000"/>
          <w:szCs w:val="24"/>
        </w:rPr>
      </w:pPr>
      <w:r>
        <w:rPr>
          <w:color w:val="000000"/>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17906E77" w14:textId="77777777" w:rsidR="00271D7D" w:rsidRDefault="00271D7D" w:rsidP="00271D7D">
      <w:pPr>
        <w:ind w:firstLine="0"/>
        <w:jc w:val="both"/>
        <w:rPr>
          <w:color w:val="000000"/>
          <w:szCs w:val="24"/>
        </w:rPr>
      </w:pPr>
    </w:p>
    <w:p w14:paraId="1AEA8E25" w14:textId="77777777" w:rsidR="00271D7D" w:rsidRDefault="00271D7D" w:rsidP="00271D7D">
      <w:pPr>
        <w:ind w:firstLine="0"/>
        <w:jc w:val="center"/>
        <w:rPr>
          <w:color w:val="000000"/>
          <w:szCs w:val="24"/>
        </w:rPr>
      </w:pPr>
      <w:r>
        <w:rPr>
          <w:b/>
          <w:bCs/>
          <w:caps/>
          <w:color w:val="000000"/>
          <w:szCs w:val="24"/>
        </w:rPr>
        <w:t>18. NENUGALIMA JĖGA (FORCE MAJEURE)</w:t>
      </w:r>
    </w:p>
    <w:p w14:paraId="335BDCC9" w14:textId="77777777" w:rsidR="00271D7D" w:rsidRDefault="00271D7D" w:rsidP="00271D7D">
      <w:pPr>
        <w:ind w:firstLine="0"/>
        <w:jc w:val="both"/>
        <w:rPr>
          <w:color w:val="000000"/>
          <w:szCs w:val="24"/>
        </w:rPr>
      </w:pPr>
    </w:p>
    <w:p w14:paraId="6631DF76" w14:textId="77777777" w:rsidR="00271D7D" w:rsidRDefault="00271D7D" w:rsidP="00271D7D">
      <w:pPr>
        <w:jc w:val="both"/>
        <w:rPr>
          <w:color w:val="000000"/>
          <w:szCs w:val="24"/>
        </w:rPr>
      </w:pPr>
      <w:r>
        <w:rPr>
          <w:color w:val="000000"/>
          <w:szCs w:val="24"/>
        </w:rPr>
        <w:t>18.1. Atsakomybė pagal Sutartį netaikoma, taip pat Šalys gali būti visiškai ar iš dalies atleistos nuo civilinės atsakomybės šiais pagrindais:</w:t>
      </w:r>
    </w:p>
    <w:p w14:paraId="2256A6E8" w14:textId="77777777" w:rsidR="00271D7D" w:rsidRDefault="00271D7D" w:rsidP="00271D7D">
      <w:pPr>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714DE17A" w14:textId="77777777" w:rsidR="00271D7D" w:rsidRDefault="00271D7D" w:rsidP="00271D7D">
      <w:pPr>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3D0054C" w14:textId="77777777" w:rsidR="00271D7D" w:rsidRDefault="00271D7D" w:rsidP="00271D7D">
      <w:pPr>
        <w:jc w:val="both"/>
        <w:rPr>
          <w:color w:val="000000"/>
          <w:szCs w:val="24"/>
        </w:rPr>
      </w:pPr>
      <w:r>
        <w:rPr>
          <w:color w:val="000000"/>
          <w:szCs w:val="24"/>
        </w:rPr>
        <w:t>18.2. 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E6817BD" w14:textId="77777777" w:rsidR="00271D7D" w:rsidRDefault="00271D7D" w:rsidP="00271D7D">
      <w:pPr>
        <w:jc w:val="both"/>
        <w:rPr>
          <w:color w:val="000000"/>
          <w:szCs w:val="24"/>
        </w:rPr>
      </w:pPr>
      <w:r>
        <w:rPr>
          <w:color w:val="000000"/>
          <w:szCs w:val="24"/>
        </w:rPr>
        <w:t>18.3.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A63936A" w14:textId="77777777" w:rsidR="00271D7D" w:rsidRDefault="00271D7D" w:rsidP="00271D7D">
      <w:pPr>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91B16C2" w14:textId="77777777" w:rsidR="00271D7D" w:rsidRDefault="00271D7D" w:rsidP="00271D7D">
      <w:pPr>
        <w:ind w:firstLine="0"/>
        <w:jc w:val="both"/>
        <w:rPr>
          <w:color w:val="000000"/>
          <w:szCs w:val="24"/>
        </w:rPr>
      </w:pPr>
    </w:p>
    <w:p w14:paraId="2F44F4BB" w14:textId="77777777" w:rsidR="00271D7D" w:rsidRDefault="00271D7D" w:rsidP="00271D7D">
      <w:pPr>
        <w:ind w:firstLine="0"/>
        <w:jc w:val="center"/>
        <w:rPr>
          <w:color w:val="000000"/>
          <w:szCs w:val="24"/>
        </w:rPr>
      </w:pPr>
      <w:r>
        <w:rPr>
          <w:b/>
          <w:bCs/>
          <w:caps/>
          <w:color w:val="000000"/>
          <w:szCs w:val="24"/>
        </w:rPr>
        <w:t>19. SUTARTIES NUOSTATŲ NEGALIOJIMAS</w:t>
      </w:r>
    </w:p>
    <w:p w14:paraId="036D8520" w14:textId="77777777" w:rsidR="00271D7D" w:rsidRDefault="00271D7D" w:rsidP="00271D7D">
      <w:pPr>
        <w:ind w:firstLine="0"/>
        <w:jc w:val="both"/>
        <w:rPr>
          <w:color w:val="000000"/>
          <w:szCs w:val="24"/>
        </w:rPr>
      </w:pPr>
    </w:p>
    <w:p w14:paraId="1B98D247" w14:textId="77777777" w:rsidR="00271D7D" w:rsidRDefault="00271D7D" w:rsidP="00271D7D">
      <w:pPr>
        <w:jc w:val="both"/>
        <w:rPr>
          <w:color w:val="000000"/>
          <w:szCs w:val="24"/>
        </w:rPr>
      </w:pPr>
      <w:r>
        <w:rPr>
          <w:color w:val="000000"/>
          <w:szCs w:val="24"/>
        </w:rPr>
        <w:lastRenderedPageBreak/>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50C7A35E" w14:textId="77777777" w:rsidR="00271D7D" w:rsidRDefault="00271D7D" w:rsidP="00271D7D">
      <w:pPr>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15D3221F" w14:textId="77777777" w:rsidR="00271D7D" w:rsidRDefault="00271D7D" w:rsidP="00271D7D">
      <w:pPr>
        <w:ind w:firstLine="0"/>
        <w:jc w:val="both"/>
        <w:rPr>
          <w:color w:val="000000"/>
          <w:szCs w:val="24"/>
        </w:rPr>
      </w:pPr>
    </w:p>
    <w:p w14:paraId="5FD0B1FD" w14:textId="77777777" w:rsidR="00271D7D" w:rsidRDefault="00271D7D" w:rsidP="00271D7D">
      <w:pPr>
        <w:ind w:firstLine="0"/>
        <w:jc w:val="center"/>
        <w:rPr>
          <w:color w:val="000000"/>
          <w:szCs w:val="24"/>
        </w:rPr>
      </w:pPr>
      <w:r>
        <w:rPr>
          <w:b/>
          <w:bCs/>
          <w:caps/>
          <w:color w:val="000000"/>
          <w:szCs w:val="24"/>
        </w:rPr>
        <w:t>20. SUTARTIES PAKEITIMAI</w:t>
      </w:r>
    </w:p>
    <w:p w14:paraId="64490FA0" w14:textId="77777777" w:rsidR="00271D7D" w:rsidRDefault="00271D7D" w:rsidP="00271D7D">
      <w:pPr>
        <w:ind w:firstLine="0"/>
        <w:jc w:val="both"/>
        <w:rPr>
          <w:color w:val="000000"/>
          <w:szCs w:val="24"/>
        </w:rPr>
      </w:pPr>
    </w:p>
    <w:p w14:paraId="61E9495C" w14:textId="77777777" w:rsidR="00271D7D" w:rsidRDefault="00271D7D" w:rsidP="00271D7D">
      <w:pPr>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4DB03F43" w14:textId="77777777" w:rsidR="00271D7D" w:rsidRDefault="00271D7D" w:rsidP="00271D7D">
      <w:pPr>
        <w:jc w:val="both"/>
        <w:rPr>
          <w:color w:val="000000"/>
          <w:szCs w:val="24"/>
        </w:rPr>
      </w:pPr>
      <w:r>
        <w:rPr>
          <w:color w:val="000000"/>
          <w:szCs w:val="24"/>
        </w:rPr>
        <w:t>20.2. Sutarties pakeitimai įforminami Šalims sudarant Susitarimą.</w:t>
      </w:r>
    </w:p>
    <w:p w14:paraId="7D77DC4E" w14:textId="77777777" w:rsidR="00271D7D" w:rsidRDefault="00271D7D" w:rsidP="00271D7D">
      <w:pPr>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A4B9CE9" w14:textId="77777777" w:rsidR="00271D7D" w:rsidRDefault="00271D7D" w:rsidP="00271D7D">
      <w:pPr>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41CF8B29" w14:textId="77777777" w:rsidR="00271D7D" w:rsidRDefault="00271D7D" w:rsidP="00271D7D">
      <w:pPr>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521A68C1" w14:textId="77777777" w:rsidR="00271D7D" w:rsidRDefault="00271D7D" w:rsidP="00271D7D">
      <w:pPr>
        <w:ind w:firstLine="0"/>
        <w:jc w:val="both"/>
        <w:rPr>
          <w:color w:val="000000"/>
          <w:szCs w:val="24"/>
        </w:rPr>
      </w:pPr>
    </w:p>
    <w:p w14:paraId="5A318B2E" w14:textId="77777777" w:rsidR="00271D7D" w:rsidRDefault="00271D7D" w:rsidP="00271D7D">
      <w:pPr>
        <w:ind w:firstLine="0"/>
        <w:jc w:val="center"/>
        <w:rPr>
          <w:color w:val="000000"/>
          <w:szCs w:val="24"/>
        </w:rPr>
      </w:pPr>
      <w:r>
        <w:rPr>
          <w:b/>
          <w:bCs/>
          <w:caps/>
          <w:color w:val="000000"/>
          <w:szCs w:val="24"/>
        </w:rPr>
        <w:t>21. SUTARTIES SUSTABDYMAS</w:t>
      </w:r>
    </w:p>
    <w:p w14:paraId="39B54019" w14:textId="77777777" w:rsidR="00271D7D" w:rsidRDefault="00271D7D" w:rsidP="00271D7D">
      <w:pPr>
        <w:ind w:firstLine="0"/>
        <w:jc w:val="both"/>
        <w:rPr>
          <w:color w:val="000000"/>
          <w:szCs w:val="24"/>
        </w:rPr>
      </w:pPr>
    </w:p>
    <w:p w14:paraId="7968D77F" w14:textId="77777777" w:rsidR="00271D7D" w:rsidRDefault="00271D7D" w:rsidP="00271D7D">
      <w:pPr>
        <w:jc w:val="both"/>
        <w:textAlignment w:val="baseline"/>
        <w:rPr>
          <w:szCs w:val="24"/>
        </w:rPr>
      </w:pPr>
      <w:r>
        <w:rPr>
          <w:szCs w:val="24"/>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62009DD" w14:textId="77777777" w:rsidR="00271D7D" w:rsidRDefault="00271D7D" w:rsidP="00271D7D">
      <w:pPr>
        <w:jc w:val="both"/>
        <w:textAlignment w:val="baseline"/>
        <w:rPr>
          <w:color w:val="000000"/>
          <w:szCs w:val="24"/>
        </w:rPr>
      </w:pPr>
      <w:r>
        <w:rPr>
          <w:color w:val="000000"/>
          <w:szCs w:val="24"/>
        </w:rPr>
        <w:t xml:space="preserve">21.2. Prekių (jų dalies) tiekimas gali būti stabdomas esant bent vienai iš šių aplinkybių: </w:t>
      </w:r>
    </w:p>
    <w:p w14:paraId="56273E52" w14:textId="77777777" w:rsidR="00271D7D" w:rsidRDefault="00271D7D" w:rsidP="00271D7D">
      <w:pPr>
        <w:jc w:val="both"/>
        <w:textAlignment w:val="baseline"/>
        <w:rPr>
          <w:color w:val="000000"/>
          <w:szCs w:val="24"/>
        </w:rPr>
      </w:pPr>
      <w:r>
        <w:rPr>
          <w:color w:val="000000"/>
          <w:szCs w:val="24"/>
        </w:rPr>
        <w:t xml:space="preserve">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A8EC43A" w14:textId="77777777" w:rsidR="00271D7D" w:rsidRDefault="00271D7D" w:rsidP="00271D7D">
      <w:pPr>
        <w:jc w:val="both"/>
        <w:textAlignment w:val="baseline"/>
        <w:rPr>
          <w:color w:val="000000"/>
          <w:szCs w:val="24"/>
        </w:rPr>
      </w:pPr>
      <w:r>
        <w:rPr>
          <w:color w:val="000000"/>
          <w:szCs w:val="24"/>
        </w:rPr>
        <w:t xml:space="preserve">21.2.2. Pirkėjas Sutartyje nurodyta tvarka negali priimti Prekių (pavyzdžiui, nebaigta įrengti patalpa, kurioje turi būti įmontuojamos Prekės), o Tiekėjas dėl to negali vykdyti Sutarties; </w:t>
      </w:r>
    </w:p>
    <w:p w14:paraId="120AC941" w14:textId="77777777" w:rsidR="00271D7D" w:rsidRDefault="00271D7D" w:rsidP="00271D7D">
      <w:pPr>
        <w:jc w:val="both"/>
        <w:textAlignment w:val="baseline"/>
        <w:rPr>
          <w:color w:val="000000"/>
          <w:szCs w:val="24"/>
        </w:rPr>
      </w:pPr>
      <w:r>
        <w:rPr>
          <w:color w:val="000000"/>
          <w:szCs w:val="24"/>
        </w:rPr>
        <w:t xml:space="preserve">21.2.3. dėl nenumatytų prekių, paslaugų ir (ar) darbų, susijusių su perkamu objektu, kurių poreikis paaiškėjo tik vykdant Sutartį; </w:t>
      </w:r>
    </w:p>
    <w:p w14:paraId="42D77078" w14:textId="77777777" w:rsidR="00271D7D" w:rsidRDefault="00271D7D" w:rsidP="00271D7D">
      <w:pPr>
        <w:jc w:val="both"/>
        <w:textAlignment w:val="baseline"/>
        <w:rPr>
          <w:color w:val="000000"/>
          <w:szCs w:val="24"/>
        </w:rPr>
      </w:pPr>
      <w:r>
        <w:rPr>
          <w:color w:val="000000"/>
          <w:szCs w:val="24"/>
        </w:rPr>
        <w:t xml:space="preserve">21.2.4. ne dėl Pirkėjo kaltės vėluoja kitos Pirkėjo pirkimo sutarties, turinčios tiesioginės įtakos šiai Sutarčiai, vykdymas; </w:t>
      </w:r>
    </w:p>
    <w:p w14:paraId="5E028BBA" w14:textId="77777777" w:rsidR="00271D7D" w:rsidRDefault="00271D7D" w:rsidP="00271D7D">
      <w:pPr>
        <w:jc w:val="both"/>
        <w:textAlignment w:val="baseline"/>
        <w:rPr>
          <w:color w:val="000000"/>
          <w:szCs w:val="24"/>
        </w:rPr>
      </w:pPr>
      <w:r>
        <w:rPr>
          <w:color w:val="000000"/>
          <w:szCs w:val="24"/>
        </w:rPr>
        <w:t xml:space="preserve">21.2.5. esant įrodymais pagrįstoms kliūtims ar trukdymams, sukeltiems Tiekėjui kitų trečiųjų asmenų ne dėl Tiekėjo ne laiku ar netinkamai pagal Sutarties sąlygas ir tvarką įvykdytų sutartinių įsipareigojimų; </w:t>
      </w:r>
    </w:p>
    <w:p w14:paraId="22B73A23" w14:textId="77777777" w:rsidR="00271D7D" w:rsidRDefault="00271D7D" w:rsidP="00271D7D">
      <w:pPr>
        <w:jc w:val="both"/>
        <w:textAlignment w:val="baseline"/>
        <w:rPr>
          <w:color w:val="000000"/>
          <w:szCs w:val="24"/>
        </w:rPr>
      </w:pPr>
      <w:r>
        <w:rPr>
          <w:color w:val="000000"/>
          <w:szCs w:val="24"/>
        </w:rPr>
        <w:t xml:space="preserve">21.2.6. pasikeitus galiojančiam teisės aktui ar įsigaliojus naujam teisės aktui, kuris turi įtakos šios Sutarties vykdymui; </w:t>
      </w:r>
    </w:p>
    <w:p w14:paraId="6A3E02D7" w14:textId="77777777" w:rsidR="00271D7D" w:rsidRDefault="00271D7D" w:rsidP="00271D7D">
      <w:pPr>
        <w:jc w:val="both"/>
        <w:textAlignment w:val="baseline"/>
        <w:rPr>
          <w:color w:val="000000"/>
          <w:szCs w:val="24"/>
        </w:rPr>
      </w:pPr>
      <w:r>
        <w:rPr>
          <w:color w:val="000000"/>
          <w:szCs w:val="24"/>
        </w:rPr>
        <w:t xml:space="preserve">21.2.7. sutartinių įsipareigojimų stabdymo būtinybė atsirado dėl sustabdyto/perskirstyto/negauto ir panašiai Pirkėjo Prekių pirkimui skirto finansavimo arba finansavimo trūkumo; </w:t>
      </w:r>
    </w:p>
    <w:p w14:paraId="67FFDFCC" w14:textId="77777777" w:rsidR="00271D7D" w:rsidRDefault="00271D7D" w:rsidP="00271D7D">
      <w:pPr>
        <w:jc w:val="both"/>
        <w:textAlignment w:val="baseline"/>
        <w:rPr>
          <w:color w:val="000000"/>
          <w:szCs w:val="24"/>
        </w:rPr>
      </w:pPr>
      <w:r>
        <w:rPr>
          <w:color w:val="000000"/>
          <w:szCs w:val="24"/>
        </w:rPr>
        <w:t xml:space="preserve">21.2.8. dėl teisminių (arbitražinių) ginčų su Pirkėju ar trečiaisiais asmenimis, kurių dalykas yra tiesiogiai susijęs su Sutarties vykdymu. </w:t>
      </w:r>
    </w:p>
    <w:p w14:paraId="5E399250" w14:textId="77777777" w:rsidR="00271D7D" w:rsidRDefault="00271D7D" w:rsidP="00271D7D">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1AEF4E8" w14:textId="77777777" w:rsidR="00271D7D" w:rsidRDefault="00271D7D" w:rsidP="00271D7D">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0FF64D10" w14:textId="77777777" w:rsidR="00271D7D" w:rsidRDefault="00271D7D" w:rsidP="00271D7D">
      <w:pPr>
        <w:jc w:val="both"/>
        <w:textAlignment w:val="baseline"/>
        <w:rPr>
          <w:color w:val="000000"/>
          <w:szCs w:val="24"/>
        </w:rPr>
      </w:pPr>
      <w:r>
        <w:rPr>
          <w:color w:val="000000"/>
          <w:szCs w:val="24"/>
        </w:rPr>
        <w:t>21.5. Sutartinių įsipareigojimų vykdymas gali būti stabdomas tik Sutarties galiojimo laikotarpiu tokia tvarka:</w:t>
      </w:r>
    </w:p>
    <w:p w14:paraId="76F71E0D" w14:textId="77777777" w:rsidR="00271D7D" w:rsidRDefault="00271D7D" w:rsidP="00271D7D">
      <w:pPr>
        <w:jc w:val="both"/>
        <w:textAlignment w:val="baseline"/>
        <w:rPr>
          <w:color w:val="000000"/>
          <w:szCs w:val="24"/>
        </w:rPr>
      </w:pPr>
      <w:r>
        <w:rPr>
          <w:color w:val="000000"/>
          <w:szCs w:val="24"/>
        </w:rPr>
        <w:t xml:space="preserve">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w:t>
      </w:r>
      <w:r>
        <w:rPr>
          <w:color w:val="000000"/>
          <w:szCs w:val="24"/>
        </w:rPr>
        <w:lastRenderedPageBreak/>
        <w:t xml:space="preserve">informuoja Tiekėją apie priimtą sprendimą dėl sutartinių įsipareigojimų vykdymo stabdymo. Tiekėjui nepateikus konkrečių argumentų, faktų, pagrįstų įrodymais, Pirkėjas turi teisę raštu atsisakyti patvirtinti stabdymą. </w:t>
      </w:r>
    </w:p>
    <w:p w14:paraId="0148BE41" w14:textId="77777777" w:rsidR="00271D7D" w:rsidRDefault="00271D7D" w:rsidP="00271D7D">
      <w:pPr>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EB77BE2" w14:textId="77777777" w:rsidR="00271D7D" w:rsidRDefault="00271D7D" w:rsidP="00271D7D">
      <w:pPr>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401876C0" w14:textId="77777777" w:rsidR="00271D7D" w:rsidRDefault="00271D7D" w:rsidP="00271D7D">
      <w:pPr>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5908D67" w14:textId="77777777" w:rsidR="00271D7D" w:rsidRDefault="00271D7D" w:rsidP="00271D7D">
      <w:pPr>
        <w:jc w:val="both"/>
        <w:rPr>
          <w:color w:val="000000"/>
          <w:szCs w:val="24"/>
        </w:rPr>
      </w:pPr>
      <w:r>
        <w:rPr>
          <w:color w:val="000000"/>
          <w:szCs w:val="24"/>
        </w:rPr>
        <w:t>21.7. Sutartinių įsipareigojimų vykdymas stabdomas ne ilgesniam kaip konkrečios, pagrįstos aplinkybės egzistavimo laikotarpiui.</w:t>
      </w:r>
    </w:p>
    <w:p w14:paraId="158D603E" w14:textId="77777777" w:rsidR="00271D7D" w:rsidRDefault="00271D7D" w:rsidP="00271D7D">
      <w:pPr>
        <w:jc w:val="both"/>
        <w:textAlignment w:val="baseline"/>
        <w:rPr>
          <w:color w:val="000000"/>
          <w:szCs w:val="24"/>
        </w:rPr>
      </w:pPr>
      <w:r>
        <w:rPr>
          <w:color w:val="000000"/>
          <w:szCs w:val="24"/>
        </w:rPr>
        <w:t xml:space="preserve">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6BB1EA5C" w14:textId="77777777" w:rsidR="00271D7D" w:rsidRDefault="00271D7D" w:rsidP="00271D7D">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378C256" w14:textId="77777777" w:rsidR="00271D7D" w:rsidRDefault="00271D7D" w:rsidP="00271D7D">
      <w:pPr>
        <w:jc w:val="both"/>
        <w:textAlignment w:val="baseline"/>
        <w:rPr>
          <w:color w:val="000000"/>
          <w:szCs w:val="24"/>
        </w:rPr>
      </w:pPr>
      <w:r>
        <w:rPr>
          <w:color w:val="000000"/>
          <w:szCs w:val="24"/>
        </w:rPr>
        <w:t xml:space="preserve">21.10. Atnaujinus Sutarties vykdymą, neįvykdytų prievolių (jų dalies) įvykdymo terminai ir Sutarties galiojimas nukeliami tokiam terminui, kiek buvo likę laiko jų įvykdymui (Sutarties galiojimui) jų sustabdymo metu. </w:t>
      </w:r>
    </w:p>
    <w:p w14:paraId="6AC41AE8" w14:textId="77777777" w:rsidR="00271D7D" w:rsidRDefault="00271D7D" w:rsidP="00271D7D">
      <w:pPr>
        <w:jc w:val="both"/>
        <w:textAlignment w:val="baseline"/>
        <w:rPr>
          <w:color w:val="000000"/>
          <w:szCs w:val="24"/>
        </w:rPr>
      </w:pPr>
      <w:r>
        <w:rPr>
          <w:color w:val="000000"/>
          <w:szCs w:val="24"/>
        </w:rPr>
        <w:t xml:space="preserve">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004922EE" w14:textId="77777777" w:rsidR="00271D7D" w:rsidRDefault="00271D7D" w:rsidP="00271D7D">
      <w:pPr>
        <w:ind w:firstLine="0"/>
        <w:jc w:val="both"/>
        <w:textAlignment w:val="baseline"/>
        <w:rPr>
          <w:color w:val="000000"/>
          <w:szCs w:val="24"/>
        </w:rPr>
      </w:pPr>
    </w:p>
    <w:p w14:paraId="10CDC67A" w14:textId="77777777" w:rsidR="00271D7D" w:rsidRDefault="00271D7D" w:rsidP="00271D7D">
      <w:pPr>
        <w:ind w:firstLine="0"/>
        <w:jc w:val="center"/>
        <w:rPr>
          <w:color w:val="000000"/>
          <w:szCs w:val="24"/>
        </w:rPr>
      </w:pPr>
      <w:r>
        <w:rPr>
          <w:b/>
          <w:bCs/>
          <w:caps/>
          <w:color w:val="000000"/>
          <w:szCs w:val="24"/>
        </w:rPr>
        <w:t>22. SUTARTIES NUTRAUKIMAS</w:t>
      </w:r>
    </w:p>
    <w:p w14:paraId="4143EAC6" w14:textId="77777777" w:rsidR="00271D7D" w:rsidRDefault="00271D7D" w:rsidP="00271D7D">
      <w:pPr>
        <w:ind w:firstLine="0"/>
        <w:jc w:val="both"/>
        <w:rPr>
          <w:color w:val="000000"/>
          <w:szCs w:val="24"/>
        </w:rPr>
      </w:pPr>
    </w:p>
    <w:p w14:paraId="65927577" w14:textId="77777777" w:rsidR="00271D7D" w:rsidRDefault="00271D7D" w:rsidP="00271D7D">
      <w:pPr>
        <w:jc w:val="both"/>
        <w:rPr>
          <w:color w:val="000000"/>
          <w:szCs w:val="24"/>
        </w:rPr>
      </w:pPr>
      <w:r>
        <w:rPr>
          <w:color w:val="000000"/>
          <w:szCs w:val="24"/>
        </w:rPr>
        <w:t>Sutartis gali būti nutraukiama VPĮ 90 straipsnyje ir Sutartyje numatytais atvejais, įskaitant galimybę nutraukti Sutartį Šalių susitarimu.</w:t>
      </w:r>
    </w:p>
    <w:p w14:paraId="3EB149D8" w14:textId="77777777" w:rsidR="00271D7D" w:rsidRDefault="00271D7D" w:rsidP="00271D7D">
      <w:pPr>
        <w:ind w:firstLine="0"/>
        <w:jc w:val="both"/>
        <w:rPr>
          <w:color w:val="000000"/>
          <w:szCs w:val="24"/>
        </w:rPr>
      </w:pPr>
    </w:p>
    <w:p w14:paraId="326AC7B9" w14:textId="77777777" w:rsidR="00271D7D" w:rsidRDefault="00271D7D" w:rsidP="00271D7D">
      <w:pPr>
        <w:ind w:firstLine="0"/>
        <w:jc w:val="center"/>
        <w:rPr>
          <w:color w:val="000000"/>
          <w:szCs w:val="24"/>
        </w:rPr>
      </w:pPr>
      <w:r>
        <w:rPr>
          <w:b/>
          <w:bCs/>
          <w:color w:val="000000"/>
          <w:szCs w:val="24"/>
        </w:rPr>
        <w:t>22.1. Pretenzijos dėl Sutarties pažeidimų</w:t>
      </w:r>
    </w:p>
    <w:p w14:paraId="457CDF65" w14:textId="77777777" w:rsidR="00271D7D" w:rsidRDefault="00271D7D" w:rsidP="00271D7D">
      <w:pPr>
        <w:ind w:firstLine="0"/>
        <w:jc w:val="both"/>
        <w:rPr>
          <w:color w:val="000000"/>
          <w:szCs w:val="24"/>
        </w:rPr>
      </w:pPr>
    </w:p>
    <w:p w14:paraId="629301B4" w14:textId="77777777" w:rsidR="00271D7D" w:rsidRDefault="00271D7D" w:rsidP="00271D7D">
      <w:pPr>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CB53254" w14:textId="77777777" w:rsidR="00271D7D" w:rsidRDefault="00271D7D" w:rsidP="00271D7D">
      <w:pPr>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xml:space="preserve"> </w:t>
      </w:r>
      <w:r>
        <w:rPr>
          <w:color w:val="000000"/>
          <w:szCs w:val="24"/>
        </w:rPr>
        <w:t xml:space="preserve">Tiekėjo teisė siūlyti kitą terminą nelaikoma Pirkėjo pareiga tą terminą priimti. Pretenziją gavusios Šalies pasiūlytasis terminas pakeičia terminą, nurodytą pretenzijoje, tik jeigu kita Šalis jį patvirtina. </w:t>
      </w:r>
    </w:p>
    <w:p w14:paraId="0E58957D" w14:textId="77777777" w:rsidR="00271D7D" w:rsidRDefault="00271D7D" w:rsidP="00271D7D">
      <w:pPr>
        <w:ind w:firstLine="0"/>
        <w:jc w:val="both"/>
        <w:textAlignment w:val="baseline"/>
        <w:rPr>
          <w:color w:val="000000"/>
          <w:szCs w:val="24"/>
        </w:rPr>
      </w:pPr>
    </w:p>
    <w:p w14:paraId="776B8F22" w14:textId="77777777" w:rsidR="00271D7D" w:rsidRDefault="00271D7D" w:rsidP="00271D7D">
      <w:pPr>
        <w:ind w:firstLine="0"/>
        <w:jc w:val="center"/>
        <w:rPr>
          <w:color w:val="000000"/>
          <w:szCs w:val="24"/>
        </w:rPr>
      </w:pPr>
      <w:r>
        <w:rPr>
          <w:b/>
          <w:bCs/>
          <w:color w:val="000000"/>
          <w:szCs w:val="24"/>
        </w:rPr>
        <w:t>22.2. Sutarties nutraukimas Pirkėjo iniciatyva</w:t>
      </w:r>
    </w:p>
    <w:p w14:paraId="745F0A6D" w14:textId="77777777" w:rsidR="00271D7D" w:rsidRDefault="00271D7D" w:rsidP="00271D7D">
      <w:pPr>
        <w:ind w:firstLine="0"/>
        <w:jc w:val="both"/>
        <w:rPr>
          <w:color w:val="000000"/>
          <w:szCs w:val="24"/>
        </w:rPr>
      </w:pPr>
    </w:p>
    <w:p w14:paraId="7D1FFA32" w14:textId="77777777" w:rsidR="00271D7D" w:rsidRDefault="00271D7D" w:rsidP="00271D7D">
      <w:pPr>
        <w:jc w:val="both"/>
        <w:textAlignment w:val="baseline"/>
        <w:rPr>
          <w:szCs w:val="24"/>
        </w:rPr>
      </w:pPr>
      <w:r>
        <w:rPr>
          <w:szCs w:val="24"/>
        </w:rP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4ECE4115" w14:textId="77777777" w:rsidR="00271D7D" w:rsidRDefault="00271D7D" w:rsidP="00271D7D">
      <w:pPr>
        <w:jc w:val="both"/>
        <w:textAlignment w:val="baseline"/>
        <w:rPr>
          <w:szCs w:val="24"/>
        </w:rPr>
      </w:pPr>
      <w:r>
        <w:rPr>
          <w:szCs w:val="24"/>
        </w:rPr>
        <w:t xml:space="preserve">22.2.2. Pirkėjas turi teisę vienašališkai nutraukti Sutartį ar jos dalį raštu įspėjęs Tiekėją prieš ne trumpesnį nei 10 (dešimties) dienų terminą, jeigu: </w:t>
      </w:r>
    </w:p>
    <w:p w14:paraId="59A39247" w14:textId="77777777" w:rsidR="00271D7D" w:rsidRDefault="00271D7D" w:rsidP="00271D7D">
      <w:pPr>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xml:space="preserve"> </w:t>
      </w:r>
      <w:r>
        <w:rPr>
          <w:color w:val="000000"/>
          <w:szCs w:val="24"/>
        </w:rPr>
        <w:t>įstatymuose ir kituose teisės aktuose nustatyta tvarka analogiška situacija</w:t>
      </w:r>
      <w:r>
        <w:rPr>
          <w:color w:val="000000"/>
          <w:szCs w:val="24"/>
          <w:shd w:val="clear" w:color="auto" w:fill="FFFFFF"/>
        </w:rPr>
        <w:t>;</w:t>
      </w:r>
      <w:r>
        <w:rPr>
          <w:color w:val="000000"/>
          <w:szCs w:val="24"/>
        </w:rPr>
        <w:t xml:space="preserve"> </w:t>
      </w:r>
    </w:p>
    <w:p w14:paraId="732F8ADA" w14:textId="77777777" w:rsidR="00271D7D" w:rsidRDefault="00271D7D" w:rsidP="00271D7D">
      <w:pPr>
        <w:jc w:val="both"/>
        <w:rPr>
          <w:szCs w:val="24"/>
        </w:rPr>
      </w:pPr>
      <w:r>
        <w:rPr>
          <w:szCs w:val="24"/>
        </w:rPr>
        <w:t>22.2.2.2. Tiekėjo padėtis pasikeičia ir jis atitinka pirkimo dokumentuose nustatytą pašalinimo pagrindą;</w:t>
      </w:r>
    </w:p>
    <w:p w14:paraId="01EEBDF7" w14:textId="77777777" w:rsidR="00271D7D" w:rsidRDefault="00271D7D" w:rsidP="00271D7D">
      <w:pPr>
        <w:jc w:val="both"/>
        <w:textAlignment w:val="baseline"/>
        <w:rPr>
          <w:color w:val="000000"/>
          <w:szCs w:val="24"/>
        </w:rPr>
      </w:pPr>
      <w:r>
        <w:rPr>
          <w:szCs w:val="24"/>
        </w:rPr>
        <w:t xml:space="preserve">22.2.2.3. pasikeičia </w:t>
      </w:r>
      <w:r>
        <w:rPr>
          <w:color w:val="000000"/>
          <w:szCs w:val="24"/>
        </w:rPr>
        <w:t xml:space="preserve">teisės aktai, susiję su Sutarties objektu, Sutarties vykdymu, ar su Pirkėjo vykdoma veikla, kuriai buvo sudaryta Sutartis, ir dėl tokių pakeitimų Pirkėjas nusprendžia nutraukti Sutartį; </w:t>
      </w:r>
    </w:p>
    <w:p w14:paraId="3EFA6E71" w14:textId="77777777" w:rsidR="00271D7D" w:rsidRDefault="00271D7D" w:rsidP="00271D7D">
      <w:pPr>
        <w:jc w:val="both"/>
        <w:textAlignment w:val="baseline"/>
        <w:rPr>
          <w:color w:val="000000"/>
          <w:szCs w:val="24"/>
        </w:rPr>
      </w:pPr>
      <w:r>
        <w:rPr>
          <w:color w:val="000000"/>
          <w:szCs w:val="24"/>
        </w:rPr>
        <w:lastRenderedPageBreak/>
        <w:t xml:space="preserve">22.2.2.4. Pirkėjas nusprendžia nebevykdyti veiklos, kurios vykdymui Sutartimi įsigyjamos Prekės ir Sutarties poreikis išnyksta; </w:t>
      </w:r>
    </w:p>
    <w:p w14:paraId="286BCA5C" w14:textId="77777777" w:rsidR="00271D7D" w:rsidRDefault="00271D7D" w:rsidP="00271D7D">
      <w:pPr>
        <w:jc w:val="both"/>
        <w:textAlignment w:val="baseline"/>
        <w:rPr>
          <w:color w:val="000000"/>
          <w:szCs w:val="24"/>
        </w:rPr>
      </w:pPr>
      <w:r>
        <w:rPr>
          <w:color w:val="000000"/>
          <w:szCs w:val="24"/>
        </w:rPr>
        <w:t xml:space="preserve">22.2.2.5. Pirkėjo valdymo organas priima sprendimą, dėl kurio Sutarties poreikis išnyksta; </w:t>
      </w:r>
    </w:p>
    <w:p w14:paraId="4A3EE5B7" w14:textId="77777777" w:rsidR="00271D7D" w:rsidRDefault="00271D7D" w:rsidP="00271D7D">
      <w:pPr>
        <w:jc w:val="both"/>
        <w:textAlignment w:val="baseline"/>
        <w:rPr>
          <w:color w:val="000000"/>
          <w:szCs w:val="24"/>
        </w:rPr>
      </w:pPr>
      <w:r>
        <w:rPr>
          <w:color w:val="000000"/>
          <w:szCs w:val="24"/>
        </w:rPr>
        <w:t xml:space="preserve">22.2.2.6. pasikeičia (pablogėja) Pirkėjo finansinė padėtis ar Pirkėjas negauna arba netenka finansavimo ir dėl šios priežasties nusprendžia nutraukti Sutartį; </w:t>
      </w:r>
    </w:p>
    <w:p w14:paraId="69FF8375" w14:textId="77777777" w:rsidR="00271D7D" w:rsidRDefault="00271D7D" w:rsidP="00271D7D">
      <w:pPr>
        <w:jc w:val="both"/>
        <w:textAlignment w:val="baseline"/>
        <w:rPr>
          <w:szCs w:val="24"/>
        </w:rPr>
      </w:pPr>
      <w:r>
        <w:rPr>
          <w:szCs w:val="24"/>
        </w:rPr>
        <w:t xml:space="preserve">22.2.2.7. keičiasi Pirkėjo organizacinė struktūra – juridinis statusas, pobūdis ar valdymo struktūra ir tai gali turėti įtakos tinkamam Sutarties įvykdymui arba Sutarties poreikiui; </w:t>
      </w:r>
    </w:p>
    <w:p w14:paraId="0A630184" w14:textId="77777777" w:rsidR="00271D7D" w:rsidRDefault="00271D7D" w:rsidP="00271D7D">
      <w:pPr>
        <w:jc w:val="both"/>
        <w:textAlignment w:val="baseline"/>
        <w:rPr>
          <w:color w:val="000000"/>
          <w:szCs w:val="24"/>
        </w:rPr>
      </w:pPr>
      <w:r>
        <w:rPr>
          <w:color w:val="000000"/>
          <w:szCs w:val="24"/>
        </w:rPr>
        <w:t xml:space="preserve">22.2.2.8. nebelieka perkamų Prekių poreikio; </w:t>
      </w:r>
    </w:p>
    <w:p w14:paraId="133DC88C" w14:textId="77777777" w:rsidR="00271D7D" w:rsidRDefault="00271D7D" w:rsidP="00271D7D">
      <w:pPr>
        <w:jc w:val="both"/>
        <w:textAlignment w:val="baseline"/>
        <w:rPr>
          <w:color w:val="000000"/>
          <w:szCs w:val="24"/>
        </w:rPr>
      </w:pPr>
      <w:r>
        <w:rPr>
          <w:color w:val="000000"/>
          <w:szCs w:val="24"/>
        </w:rPr>
        <w:t>22.2.2.9. Pirkėjas iš pirkimų priežiūrą atliekančių institucijų gauna nurodymą ar rekomendaciją nutraukti Sutartį;</w:t>
      </w:r>
    </w:p>
    <w:p w14:paraId="4443610D" w14:textId="77777777" w:rsidR="00271D7D" w:rsidRDefault="00271D7D" w:rsidP="00271D7D">
      <w:pPr>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67EF006B" w14:textId="77777777" w:rsidR="00271D7D" w:rsidRDefault="00271D7D" w:rsidP="00271D7D">
      <w:pPr>
        <w:jc w:val="both"/>
        <w:textAlignment w:val="baseline"/>
        <w:rPr>
          <w:color w:val="000000"/>
          <w:szCs w:val="24"/>
        </w:rPr>
      </w:pPr>
      <w:r>
        <w:rPr>
          <w:color w:val="000000"/>
          <w:szCs w:val="24"/>
        </w:rPr>
        <w:t>22.2.2.11. Tiekėjas atsisako pašalinti arba nepašalina Prekių trūkumų per Pirkėjo nustatytus protingus terminus;</w:t>
      </w:r>
    </w:p>
    <w:p w14:paraId="56EFFAC3" w14:textId="77777777" w:rsidR="00271D7D" w:rsidRDefault="00271D7D" w:rsidP="00271D7D">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4F73E846" w14:textId="77777777" w:rsidR="00271D7D" w:rsidRDefault="00271D7D" w:rsidP="00271D7D">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2CA2B2AD" w14:textId="77777777" w:rsidR="00271D7D" w:rsidRDefault="00271D7D" w:rsidP="00271D7D">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8AD6A3D" w14:textId="77777777" w:rsidR="00271D7D" w:rsidRDefault="00271D7D" w:rsidP="00271D7D">
      <w:pPr>
        <w:jc w:val="both"/>
        <w:textAlignment w:val="baseline"/>
        <w:rPr>
          <w:color w:val="000000"/>
          <w:szCs w:val="24"/>
        </w:rPr>
      </w:pPr>
      <w:r>
        <w:rPr>
          <w:color w:val="000000"/>
          <w:szCs w:val="24"/>
        </w:rPr>
        <w:t xml:space="preserve">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FD1ACBC" w14:textId="77777777" w:rsidR="00271D7D" w:rsidRDefault="00271D7D" w:rsidP="00271D7D">
      <w:pPr>
        <w:jc w:val="both"/>
        <w:textAlignment w:val="baseline"/>
        <w:rPr>
          <w:color w:val="000000"/>
          <w:szCs w:val="24"/>
        </w:rPr>
      </w:pPr>
      <w:r>
        <w:rPr>
          <w:color w:val="000000"/>
          <w:szCs w:val="24"/>
        </w:rP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19DC6478" w14:textId="77777777" w:rsidR="00271D7D" w:rsidRDefault="00271D7D" w:rsidP="00271D7D">
      <w:pPr>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706FD9A" w14:textId="77777777" w:rsidR="00271D7D" w:rsidRDefault="00271D7D" w:rsidP="00271D7D">
      <w:pPr>
        <w:jc w:val="both"/>
        <w:textAlignment w:val="baseline"/>
        <w:rPr>
          <w:color w:val="000000"/>
          <w:szCs w:val="24"/>
        </w:rPr>
      </w:pPr>
      <w:r>
        <w:rPr>
          <w:color w:val="000000"/>
          <w:szCs w:val="24"/>
        </w:rPr>
        <w:t xml:space="preserve">22.2.6. Pirkėjas turi teisę vienašališkai nutraukti Sutartį ir kitais Specialiosiose sąlygose (jei taikoma) ir įstatymuose bei kituose teisės aktuose įtvirtintais atvejais. </w:t>
      </w:r>
    </w:p>
    <w:p w14:paraId="223BC4A7" w14:textId="77777777" w:rsidR="00271D7D" w:rsidRDefault="00271D7D" w:rsidP="00271D7D">
      <w:pPr>
        <w:jc w:val="both"/>
        <w:textAlignment w:val="baseline"/>
        <w:rPr>
          <w:color w:val="000000"/>
          <w:szCs w:val="24"/>
        </w:rPr>
      </w:pPr>
      <w:r>
        <w:rPr>
          <w:color w:val="000000"/>
          <w:szCs w:val="24"/>
        </w:rPr>
        <w:t xml:space="preserve">22.2.7. Sutartis laikoma nutraukta kitą dieną po to, kai pasibaigia įspėjimo apie Sutarties nutraukimą terminas. </w:t>
      </w:r>
    </w:p>
    <w:p w14:paraId="69F40DFC" w14:textId="77777777" w:rsidR="00271D7D" w:rsidRDefault="00271D7D" w:rsidP="00271D7D">
      <w:pPr>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xml:space="preserve">. </w:t>
      </w:r>
    </w:p>
    <w:p w14:paraId="52C97C26" w14:textId="77777777" w:rsidR="00271D7D" w:rsidRDefault="00271D7D" w:rsidP="00271D7D">
      <w:pPr>
        <w:ind w:firstLine="0"/>
        <w:jc w:val="both"/>
        <w:textAlignment w:val="baseline"/>
        <w:rPr>
          <w:color w:val="000000"/>
          <w:szCs w:val="24"/>
        </w:rPr>
      </w:pPr>
    </w:p>
    <w:p w14:paraId="16ACA476" w14:textId="77777777" w:rsidR="00271D7D" w:rsidRDefault="00271D7D" w:rsidP="00271D7D">
      <w:pPr>
        <w:ind w:firstLine="0"/>
        <w:jc w:val="center"/>
        <w:rPr>
          <w:color w:val="000000"/>
          <w:szCs w:val="24"/>
        </w:rPr>
      </w:pPr>
      <w:r>
        <w:rPr>
          <w:b/>
          <w:bCs/>
          <w:color w:val="000000"/>
          <w:szCs w:val="24"/>
        </w:rPr>
        <w:t>22.3. Sutarties nutraukimas Tiekėjo iniciatyva</w:t>
      </w:r>
    </w:p>
    <w:p w14:paraId="782DF07F" w14:textId="77777777" w:rsidR="00271D7D" w:rsidRDefault="00271D7D" w:rsidP="00271D7D">
      <w:pPr>
        <w:ind w:firstLine="0"/>
        <w:jc w:val="both"/>
        <w:rPr>
          <w:color w:val="000000"/>
          <w:szCs w:val="24"/>
        </w:rPr>
      </w:pPr>
    </w:p>
    <w:p w14:paraId="157029BB" w14:textId="77777777" w:rsidR="00271D7D" w:rsidRDefault="00271D7D" w:rsidP="00271D7D">
      <w:pPr>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0AFDAC80" w14:textId="77777777" w:rsidR="00271D7D" w:rsidRDefault="00271D7D" w:rsidP="00271D7D">
      <w:pPr>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40CF5B81" w14:textId="77777777" w:rsidR="00271D7D" w:rsidRDefault="00271D7D" w:rsidP="00271D7D">
      <w:pPr>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F635C2" w14:textId="77777777" w:rsidR="00271D7D" w:rsidRDefault="00271D7D" w:rsidP="00271D7D">
      <w:pPr>
        <w:jc w:val="both"/>
        <w:textAlignment w:val="baseline"/>
        <w:rPr>
          <w:color w:val="000000"/>
          <w:szCs w:val="24"/>
        </w:rPr>
      </w:pPr>
      <w:r>
        <w:rPr>
          <w:color w:val="000000"/>
          <w:szCs w:val="24"/>
        </w:rPr>
        <w:t xml:space="preserve">22.3.2.2. Pirkėjas pažeidžia Sutartį arba įstatymus bei kitus teisės aktus ir per Tiekėjo rašytinėje pretenzijoje nurodytą terminą neištaiso pažeidimo, išskyrus Bendrųjų sąlygų 22.3.1 punkte nustatytą atvejį. </w:t>
      </w:r>
    </w:p>
    <w:p w14:paraId="197941C6" w14:textId="77777777" w:rsidR="00271D7D" w:rsidRDefault="00271D7D" w:rsidP="00271D7D">
      <w:pPr>
        <w:jc w:val="both"/>
        <w:textAlignment w:val="baseline"/>
        <w:rPr>
          <w:color w:val="000000"/>
          <w:szCs w:val="24"/>
        </w:rPr>
      </w:pPr>
      <w:r>
        <w:rPr>
          <w:color w:val="000000"/>
          <w:szCs w:val="24"/>
        </w:rPr>
        <w:lastRenderedPageBreak/>
        <w:t xml:space="preserve">22.3.3. Jeigu Bendrųjų sąlygų 22.3.1 punkte nurodytos aplinkybės yra susijusios tik su atskira dalimi arba atskiru Susitarimu, Tiekėjas turi teisę nutraukti Sutartį tik tos dalies atžvilgiu arba nutraukti tik tokį Susitarimą. </w:t>
      </w:r>
    </w:p>
    <w:p w14:paraId="5BDD0ACA" w14:textId="77777777" w:rsidR="00271D7D" w:rsidRDefault="00271D7D" w:rsidP="00271D7D">
      <w:pPr>
        <w:jc w:val="both"/>
        <w:textAlignment w:val="baseline"/>
        <w:rPr>
          <w:color w:val="000000"/>
          <w:szCs w:val="24"/>
        </w:rPr>
      </w:pPr>
      <w:r>
        <w:rPr>
          <w:color w:val="000000"/>
          <w:szCs w:val="24"/>
        </w:rPr>
        <w:t xml:space="preserve">22.3.4. Tiekėjas turi teisę vienašališkai nutraukti Sutartį ir kitais įstatymuose bei kituose teisės aktuose įtvirtintais atvejais. </w:t>
      </w:r>
    </w:p>
    <w:p w14:paraId="49F3DA9F" w14:textId="77777777" w:rsidR="00271D7D" w:rsidRDefault="00271D7D" w:rsidP="00271D7D">
      <w:pPr>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2B16ED8A" w14:textId="77777777" w:rsidR="00271D7D" w:rsidRDefault="00271D7D" w:rsidP="00271D7D">
      <w:pPr>
        <w:jc w:val="both"/>
        <w:textAlignment w:val="baseline"/>
        <w:rPr>
          <w:color w:val="000000"/>
          <w:szCs w:val="24"/>
        </w:rPr>
      </w:pPr>
      <w:r>
        <w:rPr>
          <w:color w:val="000000"/>
          <w:szCs w:val="24"/>
        </w:rPr>
        <w:t xml:space="preserve">22.3.6. Sutartis laikoma nutraukta kitą dieną po to, kai pasibaigia įspėjimo apie Sutarties nutraukimą terminas. </w:t>
      </w:r>
    </w:p>
    <w:p w14:paraId="29A39090" w14:textId="77777777" w:rsidR="00271D7D" w:rsidRDefault="00271D7D" w:rsidP="00271D7D">
      <w:pPr>
        <w:jc w:val="both"/>
        <w:textAlignment w:val="baseline"/>
        <w:rPr>
          <w:color w:val="000000"/>
          <w:szCs w:val="24"/>
        </w:rPr>
      </w:pPr>
      <w:r>
        <w:rPr>
          <w:color w:val="000000"/>
          <w:szCs w:val="24"/>
        </w:rPr>
        <w:t xml:space="preserve">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2EDBE75" w14:textId="77777777" w:rsidR="00271D7D" w:rsidRDefault="00271D7D" w:rsidP="00271D7D">
      <w:pPr>
        <w:ind w:firstLine="0"/>
        <w:jc w:val="both"/>
        <w:textAlignment w:val="baseline"/>
        <w:rPr>
          <w:color w:val="000000"/>
          <w:szCs w:val="24"/>
        </w:rPr>
      </w:pPr>
    </w:p>
    <w:p w14:paraId="75B02F52" w14:textId="77777777" w:rsidR="00271D7D" w:rsidRDefault="00271D7D" w:rsidP="00271D7D">
      <w:pPr>
        <w:ind w:firstLine="0"/>
        <w:jc w:val="center"/>
        <w:rPr>
          <w:color w:val="000000"/>
          <w:szCs w:val="24"/>
        </w:rPr>
      </w:pPr>
      <w:r>
        <w:rPr>
          <w:b/>
          <w:bCs/>
          <w:color w:val="000000"/>
          <w:szCs w:val="24"/>
        </w:rPr>
        <w:t>22.4. Šalių teisės ir pareigos Sutarties nutraukimo atveju</w:t>
      </w:r>
    </w:p>
    <w:p w14:paraId="03144C10" w14:textId="77777777" w:rsidR="00271D7D" w:rsidRDefault="00271D7D" w:rsidP="00271D7D">
      <w:pPr>
        <w:ind w:firstLine="0"/>
        <w:jc w:val="both"/>
        <w:rPr>
          <w:color w:val="000000"/>
          <w:szCs w:val="24"/>
        </w:rPr>
      </w:pPr>
    </w:p>
    <w:p w14:paraId="3CB6C22D" w14:textId="77777777" w:rsidR="00271D7D" w:rsidRDefault="00271D7D" w:rsidP="00271D7D">
      <w:pPr>
        <w:jc w:val="both"/>
        <w:textAlignment w:val="baseline"/>
        <w:rPr>
          <w:color w:val="000000"/>
          <w:szCs w:val="24"/>
        </w:rPr>
      </w:pPr>
      <w:r>
        <w:rPr>
          <w:color w:val="000000"/>
          <w:szCs w:val="24"/>
        </w:rPr>
        <w:t xml:space="preserve">22.4.1. Sutarties nutraukimas neturi įtakos ginčų nagrinėjimo tvarką nustatančių Sutarties sąlygų ir kitų Sutarties sąlygų, kurios pagal savo esmę lieka galioti ir po Sutarties nutraukimo, galiojimui. </w:t>
      </w:r>
    </w:p>
    <w:p w14:paraId="4A441350" w14:textId="77777777" w:rsidR="00271D7D" w:rsidRDefault="00271D7D" w:rsidP="00271D7D">
      <w:pPr>
        <w:jc w:val="both"/>
        <w:textAlignment w:val="baseline"/>
        <w:rPr>
          <w:color w:val="000000"/>
          <w:szCs w:val="24"/>
        </w:rPr>
      </w:pPr>
      <w:r>
        <w:rPr>
          <w:color w:val="000000"/>
          <w:szCs w:val="24"/>
        </w:rPr>
        <w:t xml:space="preserve">22.4.2. Nutraukus Sutartį, Šalys privalo: </w:t>
      </w:r>
    </w:p>
    <w:p w14:paraId="30A5C22C" w14:textId="77777777" w:rsidR="00271D7D" w:rsidRDefault="00271D7D" w:rsidP="00271D7D">
      <w:pPr>
        <w:jc w:val="both"/>
        <w:textAlignment w:val="baseline"/>
        <w:rPr>
          <w:color w:val="000000"/>
          <w:szCs w:val="24"/>
        </w:rPr>
      </w:pPr>
      <w:r>
        <w:rPr>
          <w:color w:val="000000"/>
          <w:szCs w:val="24"/>
        </w:rPr>
        <w:t xml:space="preserve">22.4.2.1. įsitikinti, jog iki Sutarties nutraukimo dienos pristatytos Prekės ir kiti atlikti veiksmai atitinka Sutarties reikalavimus ir Šalys dėl to viena kitai nebereikš pretenzijų; </w:t>
      </w:r>
    </w:p>
    <w:p w14:paraId="6216F137" w14:textId="77777777" w:rsidR="00271D7D" w:rsidRDefault="00271D7D" w:rsidP="00271D7D">
      <w:pPr>
        <w:jc w:val="both"/>
        <w:textAlignment w:val="baseline"/>
        <w:rPr>
          <w:color w:val="000000"/>
          <w:szCs w:val="24"/>
        </w:rPr>
      </w:pPr>
      <w:r>
        <w:rPr>
          <w:color w:val="000000"/>
          <w:szCs w:val="24"/>
        </w:rPr>
        <w:t xml:space="preserve">22.4.2.2. atsiskaityti už iki Sutarties nutraukimo pristatytas Prekes, atitinkančias Sutarties reikalavimus; </w:t>
      </w:r>
    </w:p>
    <w:p w14:paraId="2530C604" w14:textId="77777777" w:rsidR="00271D7D" w:rsidRDefault="00271D7D" w:rsidP="00271D7D">
      <w:pPr>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xml:space="preserve"> </w:t>
      </w:r>
      <w:r>
        <w:rPr>
          <w:color w:val="000000"/>
          <w:szCs w:val="24"/>
        </w:rPr>
        <w:t xml:space="preserve">perduoti viena kitai visus dokumentus, kuriuos buvo būtina perduoti pagal Sutarties nuostatas. </w:t>
      </w:r>
    </w:p>
    <w:p w14:paraId="5B2944AB" w14:textId="77777777" w:rsidR="00271D7D" w:rsidRDefault="00271D7D" w:rsidP="00271D7D">
      <w:pPr>
        <w:ind w:firstLine="0"/>
        <w:jc w:val="both"/>
        <w:textAlignment w:val="baseline"/>
        <w:rPr>
          <w:color w:val="000000"/>
          <w:szCs w:val="24"/>
        </w:rPr>
      </w:pPr>
    </w:p>
    <w:p w14:paraId="593C3D52" w14:textId="77777777" w:rsidR="00271D7D" w:rsidRDefault="00271D7D" w:rsidP="00271D7D">
      <w:pPr>
        <w:ind w:firstLine="0"/>
        <w:jc w:val="center"/>
        <w:rPr>
          <w:color w:val="000000"/>
          <w:szCs w:val="24"/>
        </w:rPr>
      </w:pPr>
      <w:r>
        <w:rPr>
          <w:b/>
          <w:bCs/>
          <w:caps/>
          <w:color w:val="000000"/>
          <w:szCs w:val="24"/>
        </w:rPr>
        <w:t>23. PREKIŲ MODELIO AR GAMINTOJO KEITIMAS</w:t>
      </w:r>
    </w:p>
    <w:p w14:paraId="77094D86" w14:textId="77777777" w:rsidR="00271D7D" w:rsidRDefault="00271D7D" w:rsidP="00271D7D">
      <w:pPr>
        <w:ind w:firstLine="0"/>
        <w:jc w:val="both"/>
        <w:rPr>
          <w:color w:val="000000"/>
          <w:szCs w:val="24"/>
        </w:rPr>
      </w:pPr>
    </w:p>
    <w:p w14:paraId="3AF00C9C" w14:textId="77777777" w:rsidR="00271D7D" w:rsidRDefault="00271D7D" w:rsidP="00271D7D">
      <w:pPr>
        <w:jc w:val="both"/>
        <w:rPr>
          <w:color w:val="000000"/>
          <w:szCs w:val="24"/>
        </w:rPr>
      </w:pPr>
      <w:r>
        <w:rPr>
          <w:caps/>
          <w:color w:val="000000"/>
          <w:szCs w:val="24"/>
        </w:rPr>
        <w:t xml:space="preserve">23.1. </w:t>
      </w:r>
      <w:r>
        <w:rPr>
          <w:color w:val="000000"/>
          <w:szCs w:val="24"/>
        </w:rPr>
        <w:t>Tiekėjas turi teisę keisti Prekių modelį ir (ar) gamintoją, jei yra visos toliau nurodytos sąlygos:</w:t>
      </w:r>
    </w:p>
    <w:p w14:paraId="26208B20" w14:textId="77777777" w:rsidR="00271D7D" w:rsidRDefault="00271D7D" w:rsidP="00271D7D">
      <w:pPr>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 xml:space="preserve">1 </w:t>
      </w:r>
      <w:r>
        <w:rPr>
          <w:szCs w:val="24"/>
        </w:rPr>
        <w:t>dalies nuostatų;</w:t>
      </w:r>
    </w:p>
    <w:p w14:paraId="498604EB" w14:textId="77777777" w:rsidR="00271D7D" w:rsidRPr="009C7B8D" w:rsidRDefault="00271D7D" w:rsidP="00271D7D">
      <w:pPr>
        <w:jc w:val="both"/>
        <w:rPr>
          <w:color w:val="000000"/>
          <w:szCs w:val="24"/>
        </w:rPr>
      </w:pPr>
      <w:r>
        <w:rPr>
          <w:color w:val="000000"/>
          <w:szCs w:val="24"/>
        </w:rPr>
        <w:t xml:space="preserve">23.1.2. jei keičiamos Prekės visiškai atitinka visus pirkimo dokumentų reikalavimus, yra ne prastesnės, o lygiavertės ar geresnės kokybės nei Tiekėjo pasiūlyme nurodytos Prekės ir Tiekėjas pateikia tai </w:t>
      </w:r>
      <w:r w:rsidRPr="009C7B8D">
        <w:rPr>
          <w:color w:val="000000"/>
          <w:szCs w:val="24"/>
        </w:rPr>
        <w:t>patvirtinančius dokumentus. Jeigu pirkimo procedūrų metu Tiekėjas buvo pateikęs Prekių pavyzdžius, pristatomos Prekės turi būti ne prastesnės kokybės nei pateikti pavyzdžiai;</w:t>
      </w:r>
    </w:p>
    <w:p w14:paraId="35779159" w14:textId="77777777" w:rsidR="00271D7D" w:rsidRPr="009C7B8D" w:rsidRDefault="00271D7D" w:rsidP="00271D7D">
      <w:pPr>
        <w:jc w:val="both"/>
        <w:rPr>
          <w:color w:val="000000"/>
          <w:szCs w:val="24"/>
        </w:rPr>
      </w:pPr>
      <w:r w:rsidRPr="009C7B8D">
        <w:rPr>
          <w:color w:val="000000"/>
          <w:szCs w:val="24"/>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9C7B8D">
        <w:rPr>
          <w:color w:val="000000"/>
          <w:szCs w:val="24"/>
          <w:shd w:val="clear" w:color="auto" w:fill="FFFFFF"/>
        </w:rPr>
        <w:t>ir lygiavertiškumo ar geresnės kokybės nei Sutartyje nurodytos Prekės</w:t>
      </w:r>
      <w:r w:rsidRPr="009C7B8D">
        <w:rPr>
          <w:color w:val="000000"/>
          <w:szCs w:val="24"/>
        </w:rPr>
        <w:t>;</w:t>
      </w:r>
    </w:p>
    <w:p w14:paraId="470FE557" w14:textId="77777777" w:rsidR="00271D7D" w:rsidRPr="009C7B8D" w:rsidRDefault="00271D7D" w:rsidP="00271D7D">
      <w:pPr>
        <w:jc w:val="both"/>
        <w:rPr>
          <w:color w:val="000000"/>
          <w:szCs w:val="24"/>
        </w:rPr>
      </w:pPr>
      <w:r w:rsidRPr="009C7B8D">
        <w:rPr>
          <w:color w:val="000000"/>
          <w:szCs w:val="24"/>
        </w:rPr>
        <w:t>23.1.4. Šalys sudarė rašytinį Susitarimą prie Sutarties dėl Prekių keitimo.</w:t>
      </w:r>
    </w:p>
    <w:p w14:paraId="47DE048F" w14:textId="77777777" w:rsidR="00271D7D" w:rsidRPr="009C7B8D" w:rsidRDefault="00271D7D" w:rsidP="00271D7D">
      <w:pPr>
        <w:jc w:val="both"/>
        <w:rPr>
          <w:color w:val="000000"/>
          <w:szCs w:val="24"/>
        </w:rPr>
      </w:pPr>
      <w:r w:rsidRPr="009C7B8D">
        <w:rPr>
          <w:color w:val="000000"/>
          <w:szCs w:val="24"/>
        </w:rPr>
        <w:t>23.2. Šiame Bendrųjų sąlygų skyriuje nurodytu atveju Prekės turi būti pristatytos už ne didesnę nei pasiūlyme nurodytą kainą.</w:t>
      </w:r>
    </w:p>
    <w:p w14:paraId="2B61C681" w14:textId="77777777" w:rsidR="00271D7D" w:rsidRPr="009C7B8D" w:rsidRDefault="00271D7D" w:rsidP="00271D7D">
      <w:pPr>
        <w:ind w:firstLine="0"/>
        <w:jc w:val="both"/>
        <w:rPr>
          <w:color w:val="000000"/>
          <w:szCs w:val="24"/>
        </w:rPr>
      </w:pPr>
    </w:p>
    <w:p w14:paraId="6109138F" w14:textId="77777777" w:rsidR="00271D7D" w:rsidRPr="009C7B8D" w:rsidRDefault="00271D7D" w:rsidP="00271D7D">
      <w:pPr>
        <w:ind w:firstLine="0"/>
        <w:jc w:val="center"/>
        <w:rPr>
          <w:color w:val="000000"/>
          <w:szCs w:val="24"/>
        </w:rPr>
      </w:pPr>
      <w:r w:rsidRPr="009C7B8D">
        <w:rPr>
          <w:b/>
          <w:bCs/>
          <w:caps/>
          <w:color w:val="000000"/>
          <w:szCs w:val="24"/>
        </w:rPr>
        <w:t>24. BENDRAVIMO TVARKA IR KALBA</w:t>
      </w:r>
    </w:p>
    <w:p w14:paraId="344046D7" w14:textId="77777777" w:rsidR="00271D7D" w:rsidRPr="009C7B8D" w:rsidRDefault="00271D7D" w:rsidP="00271D7D">
      <w:pPr>
        <w:ind w:firstLine="0"/>
        <w:jc w:val="both"/>
        <w:rPr>
          <w:color w:val="000000"/>
          <w:szCs w:val="24"/>
        </w:rPr>
      </w:pPr>
    </w:p>
    <w:p w14:paraId="20EA838B" w14:textId="77777777" w:rsidR="00271D7D" w:rsidRPr="009C7B8D" w:rsidRDefault="00271D7D" w:rsidP="00271D7D">
      <w:pPr>
        <w:jc w:val="both"/>
        <w:rPr>
          <w:color w:val="000000"/>
          <w:szCs w:val="24"/>
        </w:rPr>
      </w:pPr>
      <w:r w:rsidRPr="009C7B8D">
        <w:rPr>
          <w:color w:val="000000"/>
          <w:szCs w:val="24"/>
        </w:rPr>
        <w:t xml:space="preserve">24.1. Sutartis sudaroma lietuvių kalba. Jeigu Sutartis ar kuris nors ją sudarantis dokumentas sudaromas kita kalba arba išverčiamas į kitą kalbą, visais atvejais </w:t>
      </w:r>
      <w:r w:rsidRPr="009C7B8D">
        <w:rPr>
          <w:color w:val="000000"/>
          <w:szCs w:val="24"/>
          <w:shd w:val="clear" w:color="auto" w:fill="FFFFFF"/>
        </w:rPr>
        <w:t>autentišku laikomas tik lietuvių kalba parengtas Sutarties tekstas (jei yra neatitikimų, pirmenybė teikiama lietuvių kalba parengtam tekstui).</w:t>
      </w:r>
    </w:p>
    <w:p w14:paraId="5FC53260" w14:textId="77777777" w:rsidR="00271D7D" w:rsidRPr="009C7B8D" w:rsidRDefault="00271D7D" w:rsidP="00271D7D">
      <w:pPr>
        <w:jc w:val="both"/>
        <w:rPr>
          <w:color w:val="000000"/>
          <w:szCs w:val="24"/>
        </w:rPr>
      </w:pPr>
      <w:r w:rsidRPr="009C7B8D">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2B2A86A3" w14:textId="77777777" w:rsidR="00271D7D" w:rsidRPr="009C7B8D" w:rsidRDefault="00271D7D" w:rsidP="00271D7D">
      <w:pPr>
        <w:jc w:val="both"/>
        <w:rPr>
          <w:color w:val="000000"/>
          <w:szCs w:val="24"/>
        </w:rPr>
      </w:pPr>
      <w:r w:rsidRPr="009C7B8D">
        <w:rPr>
          <w:color w:val="000000"/>
          <w:szCs w:val="24"/>
        </w:rPr>
        <w:t>24.3. Jeigu pranešimas yra įteikiamas asmeniškai arba siunčiamas paštu ar per kurjerį, jis turi būti įteikiamas pasirašytinai ir laikomas gautu gavimo patvirtinime nurodytą dieną.</w:t>
      </w:r>
    </w:p>
    <w:p w14:paraId="197BD510" w14:textId="77777777" w:rsidR="00271D7D" w:rsidRPr="009C7B8D" w:rsidRDefault="00271D7D" w:rsidP="00271D7D">
      <w:pPr>
        <w:jc w:val="both"/>
        <w:rPr>
          <w:color w:val="000000"/>
          <w:szCs w:val="24"/>
        </w:rPr>
      </w:pPr>
      <w:r w:rsidRPr="009C7B8D">
        <w:rPr>
          <w:color w:val="000000"/>
          <w:szCs w:val="24"/>
        </w:rPr>
        <w:t>24.4. Jeigu pranešimas siunčiamas el. paštu, laikoma, kad Šalis jį gavo kitą darbo dieną.</w:t>
      </w:r>
    </w:p>
    <w:p w14:paraId="3EA982FB" w14:textId="77777777" w:rsidR="00271D7D" w:rsidRPr="009C7B8D" w:rsidRDefault="00271D7D" w:rsidP="00271D7D">
      <w:pPr>
        <w:jc w:val="both"/>
        <w:rPr>
          <w:color w:val="000000"/>
          <w:szCs w:val="24"/>
        </w:rPr>
      </w:pPr>
      <w:r w:rsidRPr="009C7B8D">
        <w:rPr>
          <w:color w:val="000000"/>
          <w:szCs w:val="24"/>
        </w:rPr>
        <w:lastRenderedPageBreak/>
        <w:t>24.5. Jeigu pranešimas siunčiamas keliais skirtingais būdais, laikoma, kad gavėjas jį gavo tada, kai jis gavo pirmesnįjį pranešimą.</w:t>
      </w:r>
    </w:p>
    <w:p w14:paraId="0812AB8E" w14:textId="77777777" w:rsidR="00271D7D" w:rsidRPr="009C7B8D" w:rsidRDefault="00271D7D" w:rsidP="00271D7D">
      <w:pPr>
        <w:ind w:firstLine="0"/>
        <w:jc w:val="both"/>
        <w:rPr>
          <w:color w:val="000000"/>
          <w:szCs w:val="24"/>
        </w:rPr>
      </w:pPr>
    </w:p>
    <w:p w14:paraId="4F4C2E4B" w14:textId="77777777" w:rsidR="00271D7D" w:rsidRPr="009C7B8D" w:rsidRDefault="00271D7D" w:rsidP="00271D7D">
      <w:pPr>
        <w:ind w:firstLine="0"/>
        <w:jc w:val="center"/>
        <w:rPr>
          <w:color w:val="000000"/>
          <w:szCs w:val="24"/>
        </w:rPr>
      </w:pPr>
      <w:r w:rsidRPr="009C7B8D">
        <w:rPr>
          <w:b/>
          <w:bCs/>
          <w:caps/>
          <w:color w:val="000000"/>
          <w:szCs w:val="24"/>
        </w:rPr>
        <w:t>25. PRETENZIJOS IR GINČŲ SPRENDIMAS</w:t>
      </w:r>
    </w:p>
    <w:p w14:paraId="3898C691" w14:textId="77777777" w:rsidR="00271D7D" w:rsidRPr="009C7B8D" w:rsidRDefault="00271D7D" w:rsidP="00271D7D">
      <w:pPr>
        <w:ind w:firstLine="0"/>
        <w:jc w:val="both"/>
        <w:rPr>
          <w:color w:val="000000"/>
          <w:szCs w:val="24"/>
        </w:rPr>
      </w:pPr>
    </w:p>
    <w:p w14:paraId="580681EA" w14:textId="77777777" w:rsidR="00271D7D" w:rsidRPr="009C7B8D" w:rsidRDefault="00271D7D" w:rsidP="00271D7D">
      <w:pPr>
        <w:jc w:val="both"/>
        <w:rPr>
          <w:color w:val="000000"/>
          <w:szCs w:val="24"/>
        </w:rPr>
      </w:pPr>
      <w:r w:rsidRPr="009C7B8D">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0CB2D4AA" w14:textId="77777777" w:rsidR="00271D7D" w:rsidRPr="009C7B8D" w:rsidRDefault="00271D7D" w:rsidP="00271D7D">
      <w:pPr>
        <w:jc w:val="both"/>
        <w:rPr>
          <w:color w:val="000000"/>
          <w:szCs w:val="24"/>
        </w:rPr>
      </w:pPr>
      <w:r w:rsidRPr="009C7B8D">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43952B64" w14:textId="77777777" w:rsidR="00271D7D" w:rsidRPr="009C7B8D" w:rsidRDefault="00271D7D" w:rsidP="00271D7D">
      <w:pPr>
        <w:jc w:val="both"/>
        <w:rPr>
          <w:color w:val="000000"/>
          <w:szCs w:val="24"/>
        </w:rPr>
      </w:pPr>
      <w:r w:rsidRPr="009C7B8D">
        <w:rPr>
          <w:color w:val="000000"/>
          <w:szCs w:val="24"/>
        </w:rPr>
        <w:t>25.3. Kilę ginčai nesudaro pagrindo Šalims atsisakyti vykdyti savo prievoles pagal Sutartį.</w:t>
      </w:r>
    </w:p>
    <w:p w14:paraId="4CAE668E" w14:textId="77777777" w:rsidR="00271D7D" w:rsidRPr="009C7B8D" w:rsidRDefault="00271D7D" w:rsidP="00271D7D">
      <w:pPr>
        <w:ind w:firstLine="0"/>
        <w:jc w:val="center"/>
      </w:pPr>
      <w:r w:rsidRPr="009C7B8D">
        <w:t>______________</w:t>
      </w:r>
    </w:p>
    <w:p w14:paraId="59A13D83" w14:textId="77777777" w:rsidR="00271D7D" w:rsidRPr="009C7B8D" w:rsidRDefault="00271D7D" w:rsidP="00271D7D">
      <w:pPr>
        <w:ind w:firstLine="0"/>
        <w:jc w:val="center"/>
        <w:textAlignment w:val="center"/>
        <w:rPr>
          <w:color w:val="000000"/>
          <w:szCs w:val="24"/>
        </w:rPr>
      </w:pPr>
    </w:p>
    <w:p w14:paraId="19C1A1F5" w14:textId="77777777" w:rsidR="00271D7D" w:rsidRPr="009C7B8D" w:rsidRDefault="00271D7D" w:rsidP="00716D8D">
      <w:pPr>
        <w:widowControl w:val="0"/>
        <w:tabs>
          <w:tab w:val="left" w:pos="567"/>
          <w:tab w:val="left" w:pos="851"/>
        </w:tabs>
        <w:ind w:firstLine="0"/>
        <w:jc w:val="center"/>
        <w:rPr>
          <w:b/>
          <w:bCs/>
          <w:caps/>
          <w:kern w:val="2"/>
          <w:szCs w:val="24"/>
          <w:lang w:eastAsia="en-US"/>
        </w:rPr>
      </w:pPr>
    </w:p>
    <w:p w14:paraId="346F05E7" w14:textId="77777777" w:rsidR="00271D7D" w:rsidRPr="009C7B8D" w:rsidRDefault="00271D7D" w:rsidP="00271D7D">
      <w:pPr>
        <w:widowControl w:val="0"/>
        <w:tabs>
          <w:tab w:val="left" w:pos="567"/>
          <w:tab w:val="left" w:pos="851"/>
        </w:tabs>
        <w:ind w:firstLine="0"/>
        <w:jc w:val="center"/>
        <w:rPr>
          <w:b/>
          <w:caps/>
          <w:szCs w:val="24"/>
          <w:lang w:eastAsia="en-US"/>
        </w:rPr>
      </w:pPr>
      <w:r w:rsidRPr="009C7B8D">
        <w:rPr>
          <w:b/>
          <w:caps/>
          <w:szCs w:val="24"/>
          <w:lang w:eastAsia="en-US"/>
        </w:rPr>
        <w:t xml:space="preserve">PREKIŲ PIRKIMO-PARDAVIMO SUTARTIES </w:t>
      </w:r>
      <w:r w:rsidRPr="009C7B8D">
        <w:rPr>
          <w:b/>
          <w:bCs/>
          <w:caps/>
          <w:szCs w:val="24"/>
          <w:lang w:eastAsia="en-US"/>
        </w:rPr>
        <w:t>SPECIALIOSIOS</w:t>
      </w:r>
      <w:r w:rsidRPr="009C7B8D">
        <w:rPr>
          <w:b/>
          <w:caps/>
          <w:szCs w:val="24"/>
          <w:lang w:eastAsia="en-US"/>
        </w:rPr>
        <w:t xml:space="preserve"> SĄLYGOS</w:t>
      </w:r>
    </w:p>
    <w:p w14:paraId="224236DA" w14:textId="77777777" w:rsidR="00271D7D" w:rsidRPr="009C7B8D" w:rsidRDefault="00271D7D" w:rsidP="00271D7D">
      <w:pPr>
        <w:widowControl w:val="0"/>
        <w:tabs>
          <w:tab w:val="left" w:pos="567"/>
          <w:tab w:val="left" w:pos="851"/>
        </w:tabs>
        <w:ind w:firstLine="0"/>
        <w:jc w:val="center"/>
        <w:rPr>
          <w:b/>
          <w:caps/>
          <w:szCs w:val="24"/>
          <w:lang w:eastAsia="en-US"/>
        </w:rPr>
      </w:pPr>
    </w:p>
    <w:p w14:paraId="613F0B0E" w14:textId="77777777" w:rsidR="00271D7D" w:rsidRPr="009C7B8D" w:rsidRDefault="00271D7D" w:rsidP="00271D7D">
      <w:pPr>
        <w:ind w:firstLine="0"/>
        <w:jc w:val="center"/>
        <w:rPr>
          <w:szCs w:val="24"/>
          <w:lang w:eastAsia="en-US"/>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8"/>
        <w:gridCol w:w="2195"/>
        <w:gridCol w:w="2382"/>
        <w:gridCol w:w="2592"/>
      </w:tblGrid>
      <w:tr w:rsidR="00271D7D" w:rsidRPr="009C7B8D" w14:paraId="3CCEB1E4" w14:textId="77777777" w:rsidTr="00271D7D">
        <w:tc>
          <w:tcPr>
            <w:tcW w:w="2448" w:type="dxa"/>
            <w:tcBorders>
              <w:top w:val="single" w:sz="4" w:space="0" w:color="auto"/>
              <w:left w:val="single" w:sz="4" w:space="0" w:color="auto"/>
              <w:bottom w:val="single" w:sz="4" w:space="0" w:color="auto"/>
              <w:right w:val="single" w:sz="4" w:space="0" w:color="auto"/>
            </w:tcBorders>
            <w:hideMark/>
          </w:tcPr>
          <w:p w14:paraId="4A980B53" w14:textId="77777777" w:rsidR="00271D7D" w:rsidRPr="009C7B8D" w:rsidRDefault="00271D7D">
            <w:pPr>
              <w:ind w:firstLine="0"/>
              <w:jc w:val="both"/>
              <w:rPr>
                <w:b/>
                <w:bCs/>
                <w:kern w:val="2"/>
                <w:szCs w:val="24"/>
                <w:lang w:eastAsia="en-US"/>
              </w:rPr>
            </w:pPr>
            <w:r w:rsidRPr="009C7B8D">
              <w:rPr>
                <w:b/>
                <w:bCs/>
                <w:kern w:val="2"/>
                <w:szCs w:val="24"/>
                <w:lang w:eastAsia="en-US"/>
              </w:rPr>
              <w:t>Sutarties pavadinimas</w:t>
            </w:r>
          </w:p>
        </w:tc>
        <w:tc>
          <w:tcPr>
            <w:tcW w:w="7110" w:type="dxa"/>
            <w:gridSpan w:val="3"/>
            <w:tcBorders>
              <w:top w:val="single" w:sz="4" w:space="0" w:color="auto"/>
              <w:left w:val="single" w:sz="4" w:space="0" w:color="auto"/>
              <w:bottom w:val="single" w:sz="4" w:space="0" w:color="auto"/>
              <w:right w:val="single" w:sz="4" w:space="0" w:color="auto"/>
            </w:tcBorders>
          </w:tcPr>
          <w:p w14:paraId="45F756EE" w14:textId="791B2CF8" w:rsidR="00271D7D" w:rsidRPr="00D01594" w:rsidRDefault="00624D7F">
            <w:pPr>
              <w:ind w:firstLine="0"/>
              <w:jc w:val="both"/>
              <w:rPr>
                <w:rFonts w:ascii="Calibri" w:hAnsi="Calibri" w:cs="Calibri"/>
                <w:b/>
                <w:bCs/>
                <w:kern w:val="2"/>
                <w:sz w:val="24"/>
                <w:szCs w:val="24"/>
                <w:lang w:eastAsia="en-US"/>
              </w:rPr>
            </w:pPr>
            <w:r w:rsidRPr="00D01594">
              <w:rPr>
                <w:rFonts w:ascii="Calibri" w:hAnsi="Calibri" w:cs="Calibri"/>
                <w:b/>
                <w:bCs/>
                <w:sz w:val="24"/>
                <w:szCs w:val="24"/>
              </w:rPr>
              <w:t xml:space="preserve">Maisto davinių ir jų rezervavimo paslaugų </w:t>
            </w:r>
            <w:r w:rsidR="00F47FC6" w:rsidRPr="00D01594">
              <w:rPr>
                <w:rFonts w:ascii="Calibri" w:hAnsi="Calibri" w:cs="Calibri"/>
                <w:b/>
                <w:bCs/>
                <w:kern w:val="2"/>
                <w:sz w:val="24"/>
                <w:szCs w:val="24"/>
              </w:rPr>
              <w:t>pirkimas</w:t>
            </w:r>
          </w:p>
        </w:tc>
      </w:tr>
      <w:tr w:rsidR="00271D7D" w:rsidRPr="009C7B8D" w14:paraId="2D5125C8" w14:textId="77777777" w:rsidTr="00271D7D">
        <w:tc>
          <w:tcPr>
            <w:tcW w:w="2448" w:type="dxa"/>
            <w:tcBorders>
              <w:top w:val="single" w:sz="4" w:space="0" w:color="auto"/>
              <w:left w:val="single" w:sz="4" w:space="0" w:color="auto"/>
              <w:bottom w:val="single" w:sz="4" w:space="0" w:color="auto"/>
              <w:right w:val="single" w:sz="4" w:space="0" w:color="auto"/>
            </w:tcBorders>
            <w:hideMark/>
          </w:tcPr>
          <w:p w14:paraId="608B51F7" w14:textId="77777777" w:rsidR="00271D7D" w:rsidRPr="009C7B8D" w:rsidRDefault="00271D7D">
            <w:pPr>
              <w:ind w:firstLine="0"/>
              <w:jc w:val="both"/>
              <w:rPr>
                <w:b/>
                <w:bCs/>
                <w:kern w:val="2"/>
                <w:szCs w:val="24"/>
                <w:lang w:eastAsia="en-US"/>
              </w:rPr>
            </w:pPr>
            <w:r w:rsidRPr="009C7B8D">
              <w:rPr>
                <w:b/>
                <w:bCs/>
                <w:kern w:val="2"/>
                <w:szCs w:val="24"/>
                <w:lang w:eastAsia="en-US"/>
              </w:rPr>
              <w:t>Sutarties data</w:t>
            </w:r>
          </w:p>
        </w:tc>
        <w:tc>
          <w:tcPr>
            <w:tcW w:w="2177" w:type="dxa"/>
            <w:tcBorders>
              <w:top w:val="single" w:sz="4" w:space="0" w:color="auto"/>
              <w:left w:val="single" w:sz="4" w:space="0" w:color="auto"/>
              <w:bottom w:val="single" w:sz="4" w:space="0" w:color="auto"/>
              <w:right w:val="single" w:sz="4" w:space="0" w:color="auto"/>
            </w:tcBorders>
          </w:tcPr>
          <w:p w14:paraId="5BD45E46" w14:textId="77777777" w:rsidR="00271D7D" w:rsidRPr="009C7B8D" w:rsidRDefault="00271D7D">
            <w:pPr>
              <w:ind w:firstLine="0"/>
              <w:jc w:val="both"/>
              <w:rPr>
                <w:kern w:val="2"/>
                <w:szCs w:val="24"/>
                <w:lang w:eastAsia="en-US"/>
              </w:rPr>
            </w:pPr>
          </w:p>
        </w:tc>
        <w:tc>
          <w:tcPr>
            <w:tcW w:w="2362" w:type="dxa"/>
            <w:tcBorders>
              <w:top w:val="single" w:sz="4" w:space="0" w:color="auto"/>
              <w:left w:val="single" w:sz="4" w:space="0" w:color="auto"/>
              <w:bottom w:val="single" w:sz="4" w:space="0" w:color="auto"/>
              <w:right w:val="single" w:sz="4" w:space="0" w:color="auto"/>
            </w:tcBorders>
            <w:hideMark/>
          </w:tcPr>
          <w:p w14:paraId="7D3192B2" w14:textId="77777777" w:rsidR="00271D7D" w:rsidRPr="009C7B8D" w:rsidRDefault="00271D7D">
            <w:pPr>
              <w:ind w:firstLine="0"/>
              <w:jc w:val="both"/>
              <w:rPr>
                <w:b/>
                <w:bCs/>
                <w:kern w:val="2"/>
                <w:szCs w:val="24"/>
                <w:lang w:eastAsia="en-US"/>
              </w:rPr>
            </w:pPr>
            <w:r w:rsidRPr="009C7B8D">
              <w:rPr>
                <w:b/>
                <w:bCs/>
                <w:kern w:val="2"/>
                <w:szCs w:val="24"/>
                <w:lang w:eastAsia="en-US"/>
              </w:rPr>
              <w:t>Sutarties numeris</w:t>
            </w:r>
          </w:p>
        </w:tc>
        <w:tc>
          <w:tcPr>
            <w:tcW w:w="2571" w:type="dxa"/>
            <w:tcBorders>
              <w:top w:val="single" w:sz="4" w:space="0" w:color="auto"/>
              <w:left w:val="single" w:sz="4" w:space="0" w:color="auto"/>
              <w:bottom w:val="single" w:sz="4" w:space="0" w:color="auto"/>
              <w:right w:val="single" w:sz="4" w:space="0" w:color="auto"/>
            </w:tcBorders>
          </w:tcPr>
          <w:p w14:paraId="71D5ACC0" w14:textId="77777777" w:rsidR="00271D7D" w:rsidRPr="009C7B8D" w:rsidRDefault="00271D7D">
            <w:pPr>
              <w:ind w:firstLine="0"/>
              <w:jc w:val="both"/>
              <w:rPr>
                <w:kern w:val="2"/>
                <w:szCs w:val="24"/>
                <w:lang w:eastAsia="en-US"/>
              </w:rPr>
            </w:pPr>
          </w:p>
        </w:tc>
      </w:tr>
    </w:tbl>
    <w:p w14:paraId="1D233004" w14:textId="77777777" w:rsidR="00271D7D" w:rsidRPr="009C7B8D" w:rsidRDefault="00271D7D" w:rsidP="00271D7D">
      <w:pPr>
        <w:ind w:firstLine="0"/>
        <w:jc w:val="both"/>
        <w:rPr>
          <w:szCs w:val="24"/>
          <w:lang w:eastAsia="en-US"/>
        </w:rPr>
      </w:pPr>
    </w:p>
    <w:tbl>
      <w:tblPr>
        <w:tblW w:w="9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1"/>
        <w:gridCol w:w="3267"/>
        <w:gridCol w:w="3539"/>
      </w:tblGrid>
      <w:tr w:rsidR="00271D7D" w:rsidRPr="009C7B8D" w14:paraId="1696C305" w14:textId="77777777" w:rsidTr="00674F8D">
        <w:tc>
          <w:tcPr>
            <w:tcW w:w="9637" w:type="dxa"/>
            <w:gridSpan w:val="3"/>
            <w:tcBorders>
              <w:top w:val="single" w:sz="4" w:space="0" w:color="auto"/>
              <w:left w:val="single" w:sz="4" w:space="0" w:color="auto"/>
              <w:bottom w:val="single" w:sz="4" w:space="0" w:color="auto"/>
              <w:right w:val="single" w:sz="4" w:space="0" w:color="auto"/>
            </w:tcBorders>
            <w:hideMark/>
          </w:tcPr>
          <w:p w14:paraId="69F5D26E" w14:textId="77777777" w:rsidR="00271D7D" w:rsidRPr="009C7B8D" w:rsidRDefault="00271D7D">
            <w:pPr>
              <w:ind w:firstLine="0"/>
              <w:jc w:val="center"/>
              <w:rPr>
                <w:b/>
                <w:bCs/>
                <w:kern w:val="2"/>
                <w:szCs w:val="24"/>
                <w:lang w:eastAsia="en-US"/>
              </w:rPr>
            </w:pPr>
            <w:r w:rsidRPr="009C7B8D">
              <w:rPr>
                <w:b/>
                <w:bCs/>
                <w:kern w:val="2"/>
                <w:szCs w:val="24"/>
                <w:lang w:eastAsia="en-US"/>
              </w:rPr>
              <w:t>1. SUTARTIES ŠALYS</w:t>
            </w:r>
          </w:p>
        </w:tc>
      </w:tr>
      <w:tr w:rsidR="00271D7D" w:rsidRPr="009C7B8D" w14:paraId="3F3E83CB" w14:textId="77777777" w:rsidTr="00674F8D">
        <w:tc>
          <w:tcPr>
            <w:tcW w:w="2831" w:type="dxa"/>
            <w:vMerge w:val="restart"/>
            <w:tcBorders>
              <w:top w:val="single" w:sz="4" w:space="0" w:color="auto"/>
              <w:left w:val="single" w:sz="4" w:space="0" w:color="auto"/>
              <w:bottom w:val="single" w:sz="4" w:space="0" w:color="auto"/>
              <w:right w:val="single" w:sz="4" w:space="0" w:color="auto"/>
            </w:tcBorders>
          </w:tcPr>
          <w:p w14:paraId="30C4505D" w14:textId="77777777" w:rsidR="00271D7D" w:rsidRPr="009C7B8D" w:rsidRDefault="00271D7D">
            <w:pPr>
              <w:ind w:firstLine="0"/>
              <w:jc w:val="center"/>
              <w:rPr>
                <w:b/>
                <w:bCs/>
                <w:kern w:val="2"/>
                <w:szCs w:val="24"/>
                <w:lang w:eastAsia="en-US"/>
              </w:rPr>
            </w:pPr>
          </w:p>
          <w:p w14:paraId="764BC671" w14:textId="77777777" w:rsidR="00271D7D" w:rsidRPr="009C7B8D" w:rsidRDefault="00271D7D">
            <w:pPr>
              <w:ind w:firstLine="0"/>
              <w:jc w:val="center"/>
              <w:rPr>
                <w:b/>
                <w:bCs/>
                <w:kern w:val="2"/>
                <w:szCs w:val="24"/>
                <w:lang w:eastAsia="en-US"/>
              </w:rPr>
            </w:pPr>
          </w:p>
          <w:p w14:paraId="5408C1E7" w14:textId="77777777" w:rsidR="00271D7D" w:rsidRPr="009C7B8D" w:rsidRDefault="00271D7D">
            <w:pPr>
              <w:ind w:firstLine="0"/>
              <w:jc w:val="center"/>
              <w:rPr>
                <w:b/>
                <w:bCs/>
                <w:kern w:val="2"/>
                <w:szCs w:val="24"/>
                <w:lang w:eastAsia="en-US"/>
              </w:rPr>
            </w:pPr>
          </w:p>
          <w:p w14:paraId="6F03A7A3" w14:textId="77777777" w:rsidR="00271D7D" w:rsidRPr="009C7B8D" w:rsidRDefault="00271D7D">
            <w:pPr>
              <w:ind w:firstLine="0"/>
              <w:rPr>
                <w:b/>
                <w:bCs/>
                <w:kern w:val="2"/>
                <w:szCs w:val="24"/>
                <w:lang w:eastAsia="en-US"/>
              </w:rPr>
            </w:pPr>
          </w:p>
          <w:p w14:paraId="7A43078E" w14:textId="77777777" w:rsidR="00271D7D" w:rsidRPr="009C7B8D" w:rsidRDefault="00271D7D">
            <w:pPr>
              <w:ind w:firstLine="0"/>
              <w:rPr>
                <w:b/>
                <w:bCs/>
                <w:kern w:val="2"/>
                <w:szCs w:val="24"/>
                <w:lang w:eastAsia="en-US"/>
              </w:rPr>
            </w:pPr>
            <w:r w:rsidRPr="009C7B8D">
              <w:rPr>
                <w:b/>
                <w:bCs/>
                <w:kern w:val="2"/>
                <w:szCs w:val="24"/>
                <w:lang w:eastAsia="en-US"/>
              </w:rPr>
              <w:t>1.1. Pirkėjas</w:t>
            </w:r>
          </w:p>
        </w:tc>
        <w:tc>
          <w:tcPr>
            <w:tcW w:w="3267" w:type="dxa"/>
            <w:tcBorders>
              <w:top w:val="single" w:sz="4" w:space="0" w:color="auto"/>
              <w:left w:val="single" w:sz="4" w:space="0" w:color="auto"/>
              <w:bottom w:val="single" w:sz="4" w:space="0" w:color="auto"/>
              <w:right w:val="single" w:sz="4" w:space="0" w:color="auto"/>
            </w:tcBorders>
            <w:hideMark/>
          </w:tcPr>
          <w:p w14:paraId="7885CFCA" w14:textId="77777777" w:rsidR="00271D7D" w:rsidRPr="009C7B8D" w:rsidRDefault="00271D7D">
            <w:pPr>
              <w:ind w:firstLine="0"/>
              <w:rPr>
                <w:kern w:val="2"/>
                <w:szCs w:val="24"/>
                <w:lang w:eastAsia="en-US"/>
              </w:rPr>
            </w:pPr>
            <w:r w:rsidRPr="009C7B8D">
              <w:rPr>
                <w:kern w:val="2"/>
                <w:szCs w:val="24"/>
                <w:lang w:eastAsia="en-US"/>
              </w:rPr>
              <w:t>1.1.1. Pavadinimas</w:t>
            </w:r>
          </w:p>
        </w:tc>
        <w:tc>
          <w:tcPr>
            <w:tcW w:w="3539" w:type="dxa"/>
            <w:tcBorders>
              <w:top w:val="single" w:sz="4" w:space="0" w:color="auto"/>
              <w:left w:val="single" w:sz="4" w:space="0" w:color="auto"/>
              <w:bottom w:val="single" w:sz="4" w:space="0" w:color="auto"/>
              <w:right w:val="single" w:sz="4" w:space="0" w:color="auto"/>
            </w:tcBorders>
          </w:tcPr>
          <w:p w14:paraId="4081664E" w14:textId="77777777" w:rsidR="00271D7D" w:rsidRPr="009C7B8D" w:rsidRDefault="00DE412D">
            <w:pPr>
              <w:ind w:firstLine="0"/>
              <w:jc w:val="center"/>
              <w:rPr>
                <w:kern w:val="2"/>
                <w:szCs w:val="24"/>
                <w:lang w:eastAsia="en-US"/>
              </w:rPr>
            </w:pPr>
            <w:r w:rsidRPr="009C7B8D">
              <w:rPr>
                <w:rFonts w:ascii="Aptos" w:hAnsi="Aptos" w:cs="Aptos"/>
                <w:kern w:val="2"/>
                <w:szCs w:val="24"/>
              </w:rPr>
              <w:t>Kauno miesto savivaldybės administracija</w:t>
            </w:r>
          </w:p>
        </w:tc>
      </w:tr>
      <w:tr w:rsidR="00271D7D" w:rsidRPr="009C7B8D" w14:paraId="3AE3D212"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5C52EB32" w14:textId="77777777" w:rsidR="00271D7D" w:rsidRPr="009C7B8D" w:rsidRDefault="00271D7D">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7415BEF1" w14:textId="77777777" w:rsidR="00271D7D" w:rsidRPr="009C7B8D" w:rsidRDefault="00271D7D">
            <w:pPr>
              <w:ind w:firstLine="0"/>
              <w:rPr>
                <w:kern w:val="2"/>
                <w:szCs w:val="24"/>
                <w:lang w:eastAsia="en-US"/>
              </w:rPr>
            </w:pPr>
            <w:r w:rsidRPr="009C7B8D">
              <w:rPr>
                <w:kern w:val="2"/>
                <w:szCs w:val="24"/>
                <w:lang w:eastAsia="en-US"/>
              </w:rPr>
              <w:t>1.1.2. Juridinio asmens kodas</w:t>
            </w:r>
          </w:p>
        </w:tc>
        <w:tc>
          <w:tcPr>
            <w:tcW w:w="3539" w:type="dxa"/>
            <w:tcBorders>
              <w:top w:val="single" w:sz="4" w:space="0" w:color="auto"/>
              <w:left w:val="single" w:sz="4" w:space="0" w:color="auto"/>
              <w:bottom w:val="single" w:sz="4" w:space="0" w:color="auto"/>
              <w:right w:val="single" w:sz="4" w:space="0" w:color="auto"/>
            </w:tcBorders>
          </w:tcPr>
          <w:p w14:paraId="014B2555" w14:textId="77777777" w:rsidR="00271D7D" w:rsidRPr="009C7B8D" w:rsidRDefault="0048770C">
            <w:pPr>
              <w:ind w:firstLine="0"/>
              <w:jc w:val="center"/>
              <w:rPr>
                <w:kern w:val="2"/>
                <w:szCs w:val="24"/>
                <w:lang w:eastAsia="en-US"/>
              </w:rPr>
            </w:pPr>
            <w:r w:rsidRPr="009C7B8D">
              <w:rPr>
                <w:rFonts w:ascii="Aptos" w:hAnsi="Aptos" w:cs="Aptos"/>
                <w:kern w:val="2"/>
                <w:szCs w:val="24"/>
              </w:rPr>
              <w:t>188764867</w:t>
            </w:r>
          </w:p>
        </w:tc>
      </w:tr>
      <w:tr w:rsidR="00271D7D" w:rsidRPr="009C7B8D" w14:paraId="64D490FC"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50FECC1D" w14:textId="77777777" w:rsidR="00271D7D" w:rsidRPr="009C7B8D" w:rsidRDefault="00271D7D">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59E95617" w14:textId="77777777" w:rsidR="00271D7D" w:rsidRPr="009C7B8D" w:rsidRDefault="00271D7D">
            <w:pPr>
              <w:ind w:firstLine="0"/>
              <w:rPr>
                <w:kern w:val="2"/>
                <w:szCs w:val="24"/>
                <w:lang w:eastAsia="en-US"/>
              </w:rPr>
            </w:pPr>
            <w:r w:rsidRPr="009C7B8D">
              <w:rPr>
                <w:kern w:val="2"/>
                <w:szCs w:val="24"/>
                <w:lang w:eastAsia="en-US"/>
              </w:rPr>
              <w:t>1.1.3. Adresas</w:t>
            </w:r>
          </w:p>
        </w:tc>
        <w:tc>
          <w:tcPr>
            <w:tcW w:w="3539" w:type="dxa"/>
            <w:tcBorders>
              <w:top w:val="single" w:sz="4" w:space="0" w:color="auto"/>
              <w:left w:val="single" w:sz="4" w:space="0" w:color="auto"/>
              <w:bottom w:val="single" w:sz="4" w:space="0" w:color="auto"/>
              <w:right w:val="single" w:sz="4" w:space="0" w:color="auto"/>
            </w:tcBorders>
          </w:tcPr>
          <w:p w14:paraId="67989D39" w14:textId="77777777" w:rsidR="00271D7D" w:rsidRPr="009C7B8D" w:rsidRDefault="007D0D78">
            <w:pPr>
              <w:ind w:firstLine="0"/>
              <w:jc w:val="center"/>
              <w:rPr>
                <w:kern w:val="2"/>
                <w:szCs w:val="24"/>
                <w:lang w:eastAsia="en-US"/>
              </w:rPr>
            </w:pPr>
            <w:r w:rsidRPr="009C7B8D">
              <w:rPr>
                <w:rFonts w:ascii="Aptos" w:hAnsi="Aptos" w:cs="Aptos"/>
                <w:kern w:val="2"/>
                <w:szCs w:val="24"/>
              </w:rPr>
              <w:t>Laisvės al. 96, 44251 Kaunas</w:t>
            </w:r>
          </w:p>
        </w:tc>
      </w:tr>
      <w:tr w:rsidR="00271D7D" w:rsidRPr="009C7B8D" w14:paraId="4082FF88"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49CB085C" w14:textId="77777777" w:rsidR="00271D7D" w:rsidRPr="009C7B8D" w:rsidRDefault="00271D7D">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0D0C9215" w14:textId="77777777" w:rsidR="00271D7D" w:rsidRPr="009C7B8D" w:rsidRDefault="00271D7D">
            <w:pPr>
              <w:ind w:firstLine="0"/>
              <w:rPr>
                <w:kern w:val="2"/>
                <w:szCs w:val="24"/>
                <w:lang w:eastAsia="en-US"/>
              </w:rPr>
            </w:pPr>
            <w:r w:rsidRPr="009C7B8D">
              <w:rPr>
                <w:kern w:val="2"/>
                <w:szCs w:val="24"/>
                <w:lang w:eastAsia="en-US"/>
              </w:rPr>
              <w:t>1.1.4. PVM mokėtojo kodas</w:t>
            </w:r>
          </w:p>
        </w:tc>
        <w:tc>
          <w:tcPr>
            <w:tcW w:w="3539" w:type="dxa"/>
            <w:tcBorders>
              <w:top w:val="single" w:sz="4" w:space="0" w:color="auto"/>
              <w:left w:val="single" w:sz="4" w:space="0" w:color="auto"/>
              <w:bottom w:val="single" w:sz="4" w:space="0" w:color="auto"/>
              <w:right w:val="single" w:sz="4" w:space="0" w:color="auto"/>
            </w:tcBorders>
          </w:tcPr>
          <w:p w14:paraId="364CEF3E" w14:textId="77777777" w:rsidR="00271D7D" w:rsidRPr="009C7B8D" w:rsidRDefault="00271D7D">
            <w:pPr>
              <w:ind w:firstLine="0"/>
              <w:jc w:val="center"/>
              <w:rPr>
                <w:kern w:val="2"/>
                <w:szCs w:val="24"/>
                <w:lang w:eastAsia="en-US"/>
              </w:rPr>
            </w:pPr>
          </w:p>
        </w:tc>
      </w:tr>
      <w:tr w:rsidR="00674F8D" w:rsidRPr="009C7B8D" w14:paraId="21681F97"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7C91CE5B" w14:textId="77777777" w:rsidR="00674F8D" w:rsidRPr="009C7B8D" w:rsidRDefault="00674F8D" w:rsidP="00674F8D">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00A683FB" w14:textId="77777777" w:rsidR="00674F8D" w:rsidRPr="009C7B8D" w:rsidRDefault="00674F8D" w:rsidP="00674F8D">
            <w:pPr>
              <w:ind w:firstLine="0"/>
              <w:rPr>
                <w:kern w:val="2"/>
                <w:szCs w:val="24"/>
                <w:lang w:eastAsia="en-US"/>
              </w:rPr>
            </w:pPr>
            <w:r w:rsidRPr="009C7B8D">
              <w:rPr>
                <w:kern w:val="2"/>
                <w:szCs w:val="24"/>
                <w:lang w:eastAsia="en-US"/>
              </w:rPr>
              <w:t>1.1.5. Atsiskaitomoji sąskaita</w:t>
            </w:r>
          </w:p>
        </w:tc>
        <w:tc>
          <w:tcPr>
            <w:tcW w:w="3539" w:type="dxa"/>
            <w:tcBorders>
              <w:top w:val="single" w:sz="4" w:space="0" w:color="auto"/>
              <w:left w:val="single" w:sz="4" w:space="0" w:color="auto"/>
              <w:bottom w:val="single" w:sz="4" w:space="0" w:color="auto"/>
              <w:right w:val="single" w:sz="4" w:space="0" w:color="auto"/>
            </w:tcBorders>
          </w:tcPr>
          <w:p w14:paraId="0F21DEAC" w14:textId="77777777" w:rsidR="00674F8D" w:rsidRPr="009C7B8D" w:rsidRDefault="00674F8D" w:rsidP="00674F8D">
            <w:pPr>
              <w:ind w:firstLine="0"/>
              <w:jc w:val="center"/>
              <w:rPr>
                <w:kern w:val="2"/>
                <w:szCs w:val="24"/>
                <w:lang w:eastAsia="en-US"/>
              </w:rPr>
            </w:pPr>
            <w:r w:rsidRPr="009C7B8D">
              <w:rPr>
                <w:rFonts w:ascii="Aptos" w:hAnsi="Aptos" w:cs="Aptos"/>
                <w:kern w:val="2"/>
                <w:szCs w:val="24"/>
              </w:rPr>
              <w:t>LT44 4010 0425 0001 0078</w:t>
            </w:r>
          </w:p>
        </w:tc>
      </w:tr>
      <w:tr w:rsidR="00674F8D" w:rsidRPr="009C7B8D" w14:paraId="6E1042EC"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32909E30" w14:textId="77777777" w:rsidR="00674F8D" w:rsidRPr="009C7B8D" w:rsidRDefault="00674F8D" w:rsidP="00674F8D">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71116DB7" w14:textId="77777777" w:rsidR="00674F8D" w:rsidRPr="009C7B8D" w:rsidRDefault="00674F8D" w:rsidP="00674F8D">
            <w:pPr>
              <w:ind w:firstLine="0"/>
              <w:rPr>
                <w:kern w:val="2"/>
                <w:szCs w:val="24"/>
                <w:lang w:eastAsia="en-US"/>
              </w:rPr>
            </w:pPr>
            <w:r w:rsidRPr="009C7B8D">
              <w:rPr>
                <w:kern w:val="2"/>
                <w:szCs w:val="24"/>
                <w:lang w:eastAsia="en-US"/>
              </w:rPr>
              <w:t>1.1.6. Bankas, banko kodas</w:t>
            </w:r>
          </w:p>
        </w:tc>
        <w:tc>
          <w:tcPr>
            <w:tcW w:w="3539" w:type="dxa"/>
            <w:tcBorders>
              <w:top w:val="single" w:sz="4" w:space="0" w:color="auto"/>
              <w:left w:val="single" w:sz="4" w:space="0" w:color="auto"/>
              <w:bottom w:val="single" w:sz="4" w:space="0" w:color="auto"/>
              <w:right w:val="single" w:sz="4" w:space="0" w:color="auto"/>
            </w:tcBorders>
          </w:tcPr>
          <w:p w14:paraId="44AAF89C" w14:textId="77777777" w:rsidR="00674F8D" w:rsidRPr="009C7B8D" w:rsidRDefault="00674F8D" w:rsidP="00674F8D">
            <w:pPr>
              <w:ind w:firstLine="0"/>
              <w:jc w:val="center"/>
              <w:rPr>
                <w:kern w:val="2"/>
                <w:szCs w:val="24"/>
                <w:lang w:eastAsia="en-US"/>
              </w:rPr>
            </w:pPr>
            <w:proofErr w:type="spellStart"/>
            <w:r w:rsidRPr="009C7B8D">
              <w:rPr>
                <w:rFonts w:ascii="Aptos" w:hAnsi="Aptos" w:cs="Aptos"/>
                <w:kern w:val="2"/>
                <w:szCs w:val="24"/>
              </w:rPr>
              <w:t>Luminor</w:t>
            </w:r>
            <w:proofErr w:type="spellEnd"/>
            <w:r w:rsidRPr="009C7B8D">
              <w:rPr>
                <w:rFonts w:ascii="Aptos" w:hAnsi="Aptos" w:cs="Aptos"/>
                <w:kern w:val="2"/>
                <w:szCs w:val="24"/>
              </w:rPr>
              <w:t xml:space="preserve"> Bank AS Lietuvos skyrius</w:t>
            </w:r>
          </w:p>
        </w:tc>
      </w:tr>
      <w:tr w:rsidR="00674F8D" w:rsidRPr="009C7B8D" w14:paraId="60984324"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00E4582A" w14:textId="77777777" w:rsidR="00674F8D" w:rsidRPr="009C7B8D" w:rsidRDefault="00674F8D" w:rsidP="00674F8D">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5317039F" w14:textId="77777777" w:rsidR="00674F8D" w:rsidRPr="009C7B8D" w:rsidRDefault="00674F8D" w:rsidP="00674F8D">
            <w:pPr>
              <w:ind w:firstLine="0"/>
              <w:rPr>
                <w:kern w:val="2"/>
                <w:szCs w:val="24"/>
                <w:lang w:eastAsia="en-US"/>
              </w:rPr>
            </w:pPr>
            <w:r w:rsidRPr="009C7B8D">
              <w:rPr>
                <w:kern w:val="2"/>
                <w:szCs w:val="24"/>
                <w:lang w:eastAsia="en-US"/>
              </w:rPr>
              <w:t>1.1.7. Telefonas</w:t>
            </w:r>
          </w:p>
        </w:tc>
        <w:tc>
          <w:tcPr>
            <w:tcW w:w="3539" w:type="dxa"/>
            <w:tcBorders>
              <w:top w:val="single" w:sz="4" w:space="0" w:color="auto"/>
              <w:left w:val="single" w:sz="4" w:space="0" w:color="auto"/>
              <w:bottom w:val="single" w:sz="4" w:space="0" w:color="auto"/>
              <w:right w:val="single" w:sz="4" w:space="0" w:color="auto"/>
            </w:tcBorders>
          </w:tcPr>
          <w:p w14:paraId="34F2C5BA" w14:textId="77777777" w:rsidR="00674F8D" w:rsidRPr="009C7B8D" w:rsidRDefault="006A4BA5" w:rsidP="00674F8D">
            <w:pPr>
              <w:ind w:firstLine="0"/>
              <w:jc w:val="center"/>
              <w:rPr>
                <w:kern w:val="2"/>
                <w:szCs w:val="24"/>
                <w:lang w:eastAsia="en-US"/>
              </w:rPr>
            </w:pPr>
            <w:r w:rsidRPr="009C7B8D">
              <w:rPr>
                <w:rFonts w:ascii="Aptos" w:hAnsi="Aptos" w:cs="Aptos"/>
                <w:kern w:val="2"/>
                <w:szCs w:val="24"/>
              </w:rPr>
              <w:t>+370 37 42 26 08</w:t>
            </w:r>
          </w:p>
        </w:tc>
      </w:tr>
      <w:tr w:rsidR="00674F8D" w:rsidRPr="009C7B8D" w14:paraId="1947B2A1"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4C549C5C" w14:textId="77777777" w:rsidR="00674F8D" w:rsidRPr="009C7B8D" w:rsidRDefault="00674F8D" w:rsidP="00674F8D">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64FF5EEB" w14:textId="77777777" w:rsidR="00674F8D" w:rsidRPr="009C7B8D" w:rsidRDefault="00674F8D" w:rsidP="00674F8D">
            <w:pPr>
              <w:ind w:firstLine="0"/>
              <w:rPr>
                <w:kern w:val="2"/>
                <w:szCs w:val="24"/>
                <w:lang w:eastAsia="en-US"/>
              </w:rPr>
            </w:pPr>
            <w:r w:rsidRPr="009C7B8D">
              <w:rPr>
                <w:kern w:val="2"/>
                <w:szCs w:val="24"/>
                <w:lang w:eastAsia="en-US"/>
              </w:rPr>
              <w:t>1.1.8. El. paštas</w:t>
            </w:r>
          </w:p>
        </w:tc>
        <w:tc>
          <w:tcPr>
            <w:tcW w:w="3539" w:type="dxa"/>
            <w:tcBorders>
              <w:top w:val="single" w:sz="4" w:space="0" w:color="auto"/>
              <w:left w:val="single" w:sz="4" w:space="0" w:color="auto"/>
              <w:bottom w:val="single" w:sz="4" w:space="0" w:color="auto"/>
              <w:right w:val="single" w:sz="4" w:space="0" w:color="auto"/>
            </w:tcBorders>
          </w:tcPr>
          <w:p w14:paraId="33E953FC" w14:textId="77777777" w:rsidR="00674F8D" w:rsidRPr="009C7B8D" w:rsidRDefault="00B2512A" w:rsidP="00674F8D">
            <w:pPr>
              <w:ind w:firstLine="0"/>
              <w:jc w:val="center"/>
              <w:rPr>
                <w:kern w:val="2"/>
                <w:szCs w:val="24"/>
                <w:lang w:eastAsia="en-US"/>
              </w:rPr>
            </w:pPr>
            <w:r w:rsidRPr="009C7B8D">
              <w:rPr>
                <w:rFonts w:ascii="Aptos" w:hAnsi="Aptos" w:cs="Aptos"/>
                <w:kern w:val="2"/>
                <w:szCs w:val="24"/>
              </w:rPr>
              <w:t>info@kaunas.lt</w:t>
            </w:r>
          </w:p>
        </w:tc>
      </w:tr>
      <w:tr w:rsidR="00674F8D" w:rsidRPr="009C7B8D" w14:paraId="10A387D5"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6E9C9A49" w14:textId="77777777" w:rsidR="00674F8D" w:rsidRPr="009C7B8D" w:rsidRDefault="00674F8D" w:rsidP="00674F8D">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08D7CD85" w14:textId="77777777" w:rsidR="00674F8D" w:rsidRPr="009C7B8D" w:rsidRDefault="00674F8D" w:rsidP="00674F8D">
            <w:pPr>
              <w:ind w:firstLine="0"/>
              <w:rPr>
                <w:kern w:val="2"/>
                <w:szCs w:val="24"/>
                <w:lang w:eastAsia="en-US"/>
              </w:rPr>
            </w:pPr>
            <w:r w:rsidRPr="009C7B8D">
              <w:rPr>
                <w:kern w:val="2"/>
                <w:szCs w:val="24"/>
                <w:lang w:eastAsia="en-US"/>
              </w:rPr>
              <w:t>1.1.9. Šalies atstovas</w:t>
            </w:r>
          </w:p>
        </w:tc>
        <w:tc>
          <w:tcPr>
            <w:tcW w:w="3539" w:type="dxa"/>
            <w:tcBorders>
              <w:top w:val="single" w:sz="4" w:space="0" w:color="auto"/>
              <w:left w:val="single" w:sz="4" w:space="0" w:color="auto"/>
              <w:bottom w:val="single" w:sz="4" w:space="0" w:color="auto"/>
              <w:right w:val="single" w:sz="4" w:space="0" w:color="auto"/>
            </w:tcBorders>
          </w:tcPr>
          <w:p w14:paraId="59F4297A" w14:textId="77777777" w:rsidR="00F549FD" w:rsidRPr="009C7B8D" w:rsidRDefault="00F549FD" w:rsidP="00F549FD">
            <w:pPr>
              <w:jc w:val="center"/>
              <w:rPr>
                <w:rFonts w:ascii="Aptos" w:hAnsi="Aptos" w:cs="Aptos"/>
                <w:szCs w:val="24"/>
              </w:rPr>
            </w:pPr>
            <w:r w:rsidRPr="009C7B8D">
              <w:rPr>
                <w:rFonts w:ascii="Aptos" w:hAnsi="Aptos" w:cs="Aptos"/>
                <w:szCs w:val="24"/>
              </w:rPr>
              <w:t>Administracijos direktorius</w:t>
            </w:r>
          </w:p>
          <w:p w14:paraId="06E81613" w14:textId="77777777" w:rsidR="00674F8D" w:rsidRPr="009C7B8D" w:rsidRDefault="00F549FD" w:rsidP="00F549FD">
            <w:pPr>
              <w:ind w:firstLine="0"/>
              <w:jc w:val="center"/>
              <w:rPr>
                <w:kern w:val="2"/>
                <w:szCs w:val="24"/>
                <w:lang w:eastAsia="en-US"/>
              </w:rPr>
            </w:pPr>
            <w:r w:rsidRPr="009C7B8D">
              <w:rPr>
                <w:rFonts w:ascii="Aptos" w:hAnsi="Aptos" w:cs="Aptos"/>
                <w:szCs w:val="24"/>
              </w:rPr>
              <w:t>Tadas Metelionis</w:t>
            </w:r>
          </w:p>
        </w:tc>
      </w:tr>
      <w:tr w:rsidR="000463D7" w:rsidRPr="009C7B8D" w14:paraId="35CB9437"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6C9EC14E" w14:textId="77777777" w:rsidR="000463D7" w:rsidRPr="009C7B8D" w:rsidRDefault="000463D7" w:rsidP="000463D7">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216ABFC1" w14:textId="77777777" w:rsidR="000463D7" w:rsidRPr="009C7B8D" w:rsidRDefault="000463D7" w:rsidP="000463D7">
            <w:pPr>
              <w:ind w:firstLine="0"/>
              <w:rPr>
                <w:kern w:val="2"/>
                <w:szCs w:val="24"/>
                <w:lang w:eastAsia="en-US"/>
              </w:rPr>
            </w:pPr>
            <w:r w:rsidRPr="009C7B8D">
              <w:rPr>
                <w:kern w:val="2"/>
                <w:szCs w:val="24"/>
                <w:lang w:eastAsia="en-US"/>
              </w:rPr>
              <w:t>1.1.10. Atstovavimo pagrindas</w:t>
            </w:r>
          </w:p>
        </w:tc>
        <w:tc>
          <w:tcPr>
            <w:tcW w:w="3539" w:type="dxa"/>
            <w:tcBorders>
              <w:top w:val="single" w:sz="4" w:space="0" w:color="auto"/>
              <w:left w:val="single" w:sz="4" w:space="0" w:color="auto"/>
              <w:bottom w:val="single" w:sz="4" w:space="0" w:color="auto"/>
              <w:right w:val="single" w:sz="4" w:space="0" w:color="auto"/>
            </w:tcBorders>
          </w:tcPr>
          <w:p w14:paraId="174B10AE" w14:textId="77777777" w:rsidR="000463D7" w:rsidRPr="009C7B8D" w:rsidRDefault="000463D7" w:rsidP="000463D7">
            <w:pPr>
              <w:ind w:firstLine="0"/>
              <w:jc w:val="center"/>
              <w:rPr>
                <w:kern w:val="2"/>
                <w:szCs w:val="24"/>
                <w:lang w:eastAsia="en-US"/>
              </w:rPr>
            </w:pPr>
            <w:r w:rsidRPr="009C7B8D">
              <w:rPr>
                <w:rFonts w:ascii="Aptos" w:hAnsi="Aptos" w:cs="Aptos"/>
                <w:szCs w:val="24"/>
              </w:rPr>
              <w:t>Veikiantis pagal Kauno miesto savivaldybės administracijos nuostatus</w:t>
            </w:r>
          </w:p>
        </w:tc>
      </w:tr>
      <w:tr w:rsidR="000463D7" w:rsidRPr="009C7B8D" w14:paraId="58581ACC" w14:textId="77777777" w:rsidTr="00674F8D">
        <w:tc>
          <w:tcPr>
            <w:tcW w:w="2831" w:type="dxa"/>
            <w:vMerge w:val="restart"/>
            <w:tcBorders>
              <w:top w:val="single" w:sz="4" w:space="0" w:color="auto"/>
              <w:left w:val="single" w:sz="4" w:space="0" w:color="auto"/>
              <w:bottom w:val="single" w:sz="4" w:space="0" w:color="auto"/>
              <w:right w:val="single" w:sz="4" w:space="0" w:color="auto"/>
            </w:tcBorders>
          </w:tcPr>
          <w:p w14:paraId="5E01D3E0" w14:textId="77777777" w:rsidR="000463D7" w:rsidRPr="009C7B8D" w:rsidRDefault="000463D7" w:rsidP="000463D7">
            <w:pPr>
              <w:ind w:firstLine="0"/>
              <w:rPr>
                <w:b/>
                <w:bCs/>
                <w:kern w:val="2"/>
                <w:szCs w:val="24"/>
                <w:lang w:eastAsia="en-US"/>
              </w:rPr>
            </w:pPr>
          </w:p>
          <w:p w14:paraId="072A26AC" w14:textId="77777777" w:rsidR="000463D7" w:rsidRPr="009C7B8D" w:rsidRDefault="000463D7" w:rsidP="000463D7">
            <w:pPr>
              <w:ind w:firstLine="0"/>
              <w:rPr>
                <w:b/>
                <w:bCs/>
                <w:kern w:val="2"/>
                <w:szCs w:val="24"/>
                <w:lang w:eastAsia="en-US"/>
              </w:rPr>
            </w:pPr>
          </w:p>
          <w:p w14:paraId="771A5658" w14:textId="77777777" w:rsidR="000463D7" w:rsidRPr="009C7B8D" w:rsidRDefault="000463D7" w:rsidP="000463D7">
            <w:pPr>
              <w:ind w:firstLine="0"/>
              <w:rPr>
                <w:b/>
                <w:bCs/>
                <w:color w:val="FF0000"/>
                <w:kern w:val="2"/>
                <w:szCs w:val="24"/>
                <w:lang w:eastAsia="en-US"/>
              </w:rPr>
            </w:pPr>
          </w:p>
          <w:p w14:paraId="486F6135" w14:textId="77777777" w:rsidR="000463D7" w:rsidRPr="009C7B8D" w:rsidRDefault="000463D7" w:rsidP="000463D7">
            <w:pPr>
              <w:ind w:firstLine="0"/>
              <w:rPr>
                <w:b/>
                <w:bCs/>
                <w:kern w:val="2"/>
                <w:szCs w:val="24"/>
                <w:lang w:eastAsia="en-US"/>
              </w:rPr>
            </w:pPr>
            <w:r w:rsidRPr="009C7B8D">
              <w:rPr>
                <w:b/>
                <w:bCs/>
                <w:kern w:val="2"/>
                <w:szCs w:val="24"/>
                <w:lang w:eastAsia="en-US"/>
              </w:rPr>
              <w:t>1.2. Tiekėjas</w:t>
            </w:r>
          </w:p>
          <w:p w14:paraId="73F1162D" w14:textId="77777777" w:rsidR="000463D7" w:rsidRPr="009C7B8D" w:rsidRDefault="000463D7" w:rsidP="000463D7">
            <w:pPr>
              <w:ind w:firstLine="0"/>
              <w:rPr>
                <w:color w:val="0070C0"/>
                <w:kern w:val="2"/>
                <w:szCs w:val="24"/>
                <w:lang w:eastAsia="en-US"/>
              </w:rPr>
            </w:pPr>
            <w:r w:rsidRPr="009C7B8D">
              <w:rPr>
                <w:color w:val="0070C0"/>
                <w:kern w:val="2"/>
                <w:szCs w:val="24"/>
                <w:lang w:eastAsia="en-US"/>
              </w:rPr>
              <w:t>(jei Tiekėjas yra fizinis asmuo, skiltys atitinkamai pakoreguojamos.</w:t>
            </w:r>
          </w:p>
          <w:p w14:paraId="02ECBA15" w14:textId="77777777" w:rsidR="000463D7" w:rsidRPr="009C7B8D" w:rsidRDefault="000463D7" w:rsidP="000463D7">
            <w:pPr>
              <w:ind w:firstLine="0"/>
              <w:rPr>
                <w:color w:val="0070C0"/>
                <w:kern w:val="2"/>
                <w:szCs w:val="24"/>
                <w:lang w:eastAsia="en-US"/>
              </w:rPr>
            </w:pPr>
            <w:r w:rsidRPr="009C7B8D">
              <w:rPr>
                <w:color w:val="0070C0"/>
                <w:kern w:val="2"/>
                <w:szCs w:val="24"/>
                <w:lang w:eastAsia="en-US"/>
              </w:rPr>
              <w:t>Jei Tiekėjas yra tiekėjų grupė, skiltys pildomos įterpiant kiekvieno grupės nario informaciją)</w:t>
            </w:r>
          </w:p>
          <w:p w14:paraId="4EAB6350" w14:textId="77777777" w:rsidR="000463D7" w:rsidRPr="009C7B8D" w:rsidRDefault="000463D7" w:rsidP="000463D7">
            <w:pPr>
              <w:ind w:firstLine="0"/>
              <w:rPr>
                <w:color w:val="0070C0"/>
                <w:kern w:val="2"/>
                <w:szCs w:val="24"/>
                <w:lang w:eastAsia="en-US"/>
              </w:rPr>
            </w:pPr>
          </w:p>
          <w:p w14:paraId="200DC9EF" w14:textId="77777777" w:rsidR="000463D7" w:rsidRPr="009C7B8D" w:rsidRDefault="000463D7" w:rsidP="000463D7">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4C08A672" w14:textId="77777777" w:rsidR="000463D7" w:rsidRPr="009C7B8D" w:rsidRDefault="000463D7" w:rsidP="000463D7">
            <w:pPr>
              <w:ind w:firstLine="0"/>
              <w:rPr>
                <w:kern w:val="2"/>
                <w:szCs w:val="24"/>
                <w:lang w:eastAsia="en-US"/>
              </w:rPr>
            </w:pPr>
            <w:r w:rsidRPr="009C7B8D">
              <w:rPr>
                <w:kern w:val="2"/>
                <w:szCs w:val="24"/>
                <w:lang w:eastAsia="en-US"/>
              </w:rPr>
              <w:t>1.2.1. Pavadinimas</w:t>
            </w:r>
          </w:p>
        </w:tc>
        <w:tc>
          <w:tcPr>
            <w:tcW w:w="3539" w:type="dxa"/>
            <w:tcBorders>
              <w:top w:val="single" w:sz="4" w:space="0" w:color="auto"/>
              <w:left w:val="single" w:sz="4" w:space="0" w:color="auto"/>
              <w:bottom w:val="single" w:sz="4" w:space="0" w:color="auto"/>
              <w:right w:val="single" w:sz="4" w:space="0" w:color="auto"/>
            </w:tcBorders>
          </w:tcPr>
          <w:p w14:paraId="02E64E57" w14:textId="77777777" w:rsidR="000463D7" w:rsidRPr="009C7B8D" w:rsidRDefault="000463D7" w:rsidP="000463D7">
            <w:pPr>
              <w:ind w:firstLine="0"/>
              <w:jc w:val="center"/>
              <w:rPr>
                <w:kern w:val="2"/>
                <w:szCs w:val="24"/>
                <w:lang w:eastAsia="en-US"/>
              </w:rPr>
            </w:pPr>
          </w:p>
        </w:tc>
      </w:tr>
      <w:tr w:rsidR="000463D7" w:rsidRPr="009C7B8D" w14:paraId="7E30F947"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4708F0FB" w14:textId="77777777" w:rsidR="000463D7" w:rsidRPr="009C7B8D" w:rsidRDefault="000463D7" w:rsidP="000463D7">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3D11BB1B" w14:textId="77777777" w:rsidR="000463D7" w:rsidRPr="009C7B8D" w:rsidRDefault="000463D7" w:rsidP="000463D7">
            <w:pPr>
              <w:ind w:firstLine="0"/>
              <w:rPr>
                <w:kern w:val="2"/>
                <w:szCs w:val="24"/>
                <w:lang w:eastAsia="en-US"/>
              </w:rPr>
            </w:pPr>
            <w:r w:rsidRPr="009C7B8D">
              <w:rPr>
                <w:kern w:val="2"/>
                <w:szCs w:val="24"/>
                <w:lang w:eastAsia="en-US"/>
              </w:rPr>
              <w:t>1.2.2. Juridinio asmens kodas</w:t>
            </w:r>
          </w:p>
        </w:tc>
        <w:tc>
          <w:tcPr>
            <w:tcW w:w="3539" w:type="dxa"/>
            <w:tcBorders>
              <w:top w:val="single" w:sz="4" w:space="0" w:color="auto"/>
              <w:left w:val="single" w:sz="4" w:space="0" w:color="auto"/>
              <w:bottom w:val="single" w:sz="4" w:space="0" w:color="auto"/>
              <w:right w:val="single" w:sz="4" w:space="0" w:color="auto"/>
            </w:tcBorders>
          </w:tcPr>
          <w:p w14:paraId="6C43C031" w14:textId="77777777" w:rsidR="000463D7" w:rsidRPr="009C7B8D" w:rsidRDefault="000463D7" w:rsidP="000463D7">
            <w:pPr>
              <w:ind w:firstLine="0"/>
              <w:jc w:val="center"/>
              <w:rPr>
                <w:kern w:val="2"/>
                <w:szCs w:val="24"/>
                <w:lang w:eastAsia="en-US"/>
              </w:rPr>
            </w:pPr>
          </w:p>
        </w:tc>
      </w:tr>
      <w:tr w:rsidR="000463D7" w:rsidRPr="009C7B8D" w14:paraId="53AB1B52"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37D82522" w14:textId="77777777" w:rsidR="000463D7" w:rsidRPr="009C7B8D" w:rsidRDefault="000463D7" w:rsidP="000463D7">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7A156B6E" w14:textId="77777777" w:rsidR="000463D7" w:rsidRPr="009C7B8D" w:rsidRDefault="000463D7" w:rsidP="000463D7">
            <w:pPr>
              <w:ind w:firstLine="0"/>
              <w:rPr>
                <w:kern w:val="2"/>
                <w:szCs w:val="24"/>
                <w:lang w:eastAsia="en-US"/>
              </w:rPr>
            </w:pPr>
            <w:r w:rsidRPr="009C7B8D">
              <w:rPr>
                <w:kern w:val="2"/>
                <w:szCs w:val="24"/>
                <w:lang w:eastAsia="en-US"/>
              </w:rPr>
              <w:t>1.2.3. Adresas</w:t>
            </w:r>
          </w:p>
        </w:tc>
        <w:tc>
          <w:tcPr>
            <w:tcW w:w="3539" w:type="dxa"/>
            <w:tcBorders>
              <w:top w:val="single" w:sz="4" w:space="0" w:color="auto"/>
              <w:left w:val="single" w:sz="4" w:space="0" w:color="auto"/>
              <w:bottom w:val="single" w:sz="4" w:space="0" w:color="auto"/>
              <w:right w:val="single" w:sz="4" w:space="0" w:color="auto"/>
            </w:tcBorders>
          </w:tcPr>
          <w:p w14:paraId="22C75240" w14:textId="77777777" w:rsidR="000463D7" w:rsidRPr="009C7B8D" w:rsidRDefault="000463D7" w:rsidP="000463D7">
            <w:pPr>
              <w:ind w:firstLine="0"/>
              <w:jc w:val="center"/>
              <w:rPr>
                <w:kern w:val="2"/>
                <w:szCs w:val="24"/>
                <w:lang w:eastAsia="en-US"/>
              </w:rPr>
            </w:pPr>
          </w:p>
        </w:tc>
      </w:tr>
      <w:tr w:rsidR="000463D7" w:rsidRPr="009C7B8D" w14:paraId="6FE11905"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6643E9DC" w14:textId="77777777" w:rsidR="000463D7" w:rsidRPr="009C7B8D" w:rsidRDefault="000463D7" w:rsidP="000463D7">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566F8B4A" w14:textId="77777777" w:rsidR="000463D7" w:rsidRPr="009C7B8D" w:rsidRDefault="000463D7" w:rsidP="000463D7">
            <w:pPr>
              <w:ind w:firstLine="0"/>
              <w:rPr>
                <w:kern w:val="2"/>
                <w:szCs w:val="24"/>
                <w:lang w:eastAsia="en-US"/>
              </w:rPr>
            </w:pPr>
            <w:r w:rsidRPr="009C7B8D">
              <w:rPr>
                <w:kern w:val="2"/>
                <w:szCs w:val="24"/>
                <w:lang w:eastAsia="en-US"/>
              </w:rPr>
              <w:t>1.2.4. PVM mokėtojo kodas</w:t>
            </w:r>
          </w:p>
        </w:tc>
        <w:tc>
          <w:tcPr>
            <w:tcW w:w="3539" w:type="dxa"/>
            <w:tcBorders>
              <w:top w:val="single" w:sz="4" w:space="0" w:color="auto"/>
              <w:left w:val="single" w:sz="4" w:space="0" w:color="auto"/>
              <w:bottom w:val="single" w:sz="4" w:space="0" w:color="auto"/>
              <w:right w:val="single" w:sz="4" w:space="0" w:color="auto"/>
            </w:tcBorders>
          </w:tcPr>
          <w:p w14:paraId="103F8514" w14:textId="77777777" w:rsidR="000463D7" w:rsidRPr="009C7B8D" w:rsidRDefault="000463D7" w:rsidP="000463D7">
            <w:pPr>
              <w:ind w:firstLine="0"/>
              <w:jc w:val="center"/>
              <w:rPr>
                <w:kern w:val="2"/>
                <w:szCs w:val="24"/>
                <w:lang w:eastAsia="en-US"/>
              </w:rPr>
            </w:pPr>
          </w:p>
        </w:tc>
      </w:tr>
      <w:tr w:rsidR="000463D7" w:rsidRPr="009C7B8D" w14:paraId="5D458F64"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2989BCF8" w14:textId="77777777" w:rsidR="000463D7" w:rsidRPr="009C7B8D" w:rsidRDefault="000463D7" w:rsidP="000463D7">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24233C27" w14:textId="77777777" w:rsidR="000463D7" w:rsidRPr="009C7B8D" w:rsidRDefault="000463D7" w:rsidP="000463D7">
            <w:pPr>
              <w:ind w:firstLine="0"/>
              <w:rPr>
                <w:kern w:val="2"/>
                <w:szCs w:val="24"/>
                <w:lang w:eastAsia="en-US"/>
              </w:rPr>
            </w:pPr>
            <w:r w:rsidRPr="009C7B8D">
              <w:rPr>
                <w:kern w:val="2"/>
                <w:szCs w:val="24"/>
                <w:lang w:eastAsia="en-US"/>
              </w:rPr>
              <w:t>1.2.5. Atsiskaitomoji sąskaita</w:t>
            </w:r>
          </w:p>
        </w:tc>
        <w:tc>
          <w:tcPr>
            <w:tcW w:w="3539" w:type="dxa"/>
            <w:tcBorders>
              <w:top w:val="single" w:sz="4" w:space="0" w:color="auto"/>
              <w:left w:val="single" w:sz="4" w:space="0" w:color="auto"/>
              <w:bottom w:val="single" w:sz="4" w:space="0" w:color="auto"/>
              <w:right w:val="single" w:sz="4" w:space="0" w:color="auto"/>
            </w:tcBorders>
          </w:tcPr>
          <w:p w14:paraId="76C777A3" w14:textId="77777777" w:rsidR="000463D7" w:rsidRPr="009C7B8D" w:rsidRDefault="000463D7" w:rsidP="000463D7">
            <w:pPr>
              <w:ind w:firstLine="0"/>
              <w:jc w:val="center"/>
              <w:rPr>
                <w:kern w:val="2"/>
                <w:szCs w:val="24"/>
                <w:lang w:eastAsia="en-US"/>
              </w:rPr>
            </w:pPr>
          </w:p>
        </w:tc>
      </w:tr>
      <w:tr w:rsidR="000463D7" w:rsidRPr="009C7B8D" w14:paraId="75492E02"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509ACDD0" w14:textId="77777777" w:rsidR="000463D7" w:rsidRPr="009C7B8D" w:rsidRDefault="000463D7" w:rsidP="000463D7">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5DD68046" w14:textId="77777777" w:rsidR="000463D7" w:rsidRPr="009C7B8D" w:rsidRDefault="000463D7" w:rsidP="000463D7">
            <w:pPr>
              <w:ind w:firstLine="0"/>
              <w:rPr>
                <w:kern w:val="2"/>
                <w:szCs w:val="24"/>
                <w:lang w:eastAsia="en-US"/>
              </w:rPr>
            </w:pPr>
            <w:r w:rsidRPr="009C7B8D">
              <w:rPr>
                <w:kern w:val="2"/>
                <w:szCs w:val="24"/>
                <w:lang w:eastAsia="en-US"/>
              </w:rPr>
              <w:t>1.2.6. Bankas, banko kodas</w:t>
            </w:r>
          </w:p>
        </w:tc>
        <w:tc>
          <w:tcPr>
            <w:tcW w:w="3539" w:type="dxa"/>
            <w:tcBorders>
              <w:top w:val="single" w:sz="4" w:space="0" w:color="auto"/>
              <w:left w:val="single" w:sz="4" w:space="0" w:color="auto"/>
              <w:bottom w:val="single" w:sz="4" w:space="0" w:color="auto"/>
              <w:right w:val="single" w:sz="4" w:space="0" w:color="auto"/>
            </w:tcBorders>
          </w:tcPr>
          <w:p w14:paraId="0903E3DC" w14:textId="77777777" w:rsidR="000463D7" w:rsidRPr="009C7B8D" w:rsidRDefault="000463D7" w:rsidP="000463D7">
            <w:pPr>
              <w:ind w:firstLine="0"/>
              <w:jc w:val="center"/>
              <w:rPr>
                <w:kern w:val="2"/>
                <w:szCs w:val="24"/>
                <w:lang w:eastAsia="en-US"/>
              </w:rPr>
            </w:pPr>
          </w:p>
        </w:tc>
      </w:tr>
      <w:tr w:rsidR="000463D7" w:rsidRPr="009C7B8D" w14:paraId="4F493E0E"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137700AF" w14:textId="77777777" w:rsidR="000463D7" w:rsidRPr="009C7B8D" w:rsidRDefault="000463D7" w:rsidP="000463D7">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5761FA16" w14:textId="77777777" w:rsidR="000463D7" w:rsidRPr="009C7B8D" w:rsidRDefault="000463D7" w:rsidP="000463D7">
            <w:pPr>
              <w:ind w:firstLine="0"/>
              <w:rPr>
                <w:kern w:val="2"/>
                <w:szCs w:val="24"/>
                <w:lang w:eastAsia="en-US"/>
              </w:rPr>
            </w:pPr>
            <w:r w:rsidRPr="009C7B8D">
              <w:rPr>
                <w:kern w:val="2"/>
                <w:szCs w:val="24"/>
                <w:lang w:eastAsia="en-US"/>
              </w:rPr>
              <w:t>1.2.7. Telefonas</w:t>
            </w:r>
          </w:p>
        </w:tc>
        <w:tc>
          <w:tcPr>
            <w:tcW w:w="3539" w:type="dxa"/>
            <w:tcBorders>
              <w:top w:val="single" w:sz="4" w:space="0" w:color="auto"/>
              <w:left w:val="single" w:sz="4" w:space="0" w:color="auto"/>
              <w:bottom w:val="single" w:sz="4" w:space="0" w:color="auto"/>
              <w:right w:val="single" w:sz="4" w:space="0" w:color="auto"/>
            </w:tcBorders>
          </w:tcPr>
          <w:p w14:paraId="64C406E4" w14:textId="77777777" w:rsidR="000463D7" w:rsidRPr="009C7B8D" w:rsidRDefault="000463D7" w:rsidP="000463D7">
            <w:pPr>
              <w:ind w:firstLine="0"/>
              <w:jc w:val="center"/>
              <w:rPr>
                <w:kern w:val="2"/>
                <w:szCs w:val="24"/>
                <w:lang w:eastAsia="en-US"/>
              </w:rPr>
            </w:pPr>
          </w:p>
        </w:tc>
      </w:tr>
      <w:tr w:rsidR="000463D7" w:rsidRPr="009C7B8D" w14:paraId="70D95963"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47DE8823" w14:textId="77777777" w:rsidR="000463D7" w:rsidRPr="009C7B8D" w:rsidRDefault="000463D7" w:rsidP="000463D7">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3F197384" w14:textId="77777777" w:rsidR="000463D7" w:rsidRPr="009C7B8D" w:rsidRDefault="000463D7" w:rsidP="000463D7">
            <w:pPr>
              <w:ind w:firstLine="0"/>
              <w:rPr>
                <w:kern w:val="2"/>
                <w:szCs w:val="24"/>
                <w:lang w:eastAsia="en-US"/>
              </w:rPr>
            </w:pPr>
            <w:r w:rsidRPr="009C7B8D">
              <w:rPr>
                <w:kern w:val="2"/>
                <w:szCs w:val="24"/>
                <w:lang w:eastAsia="en-US"/>
              </w:rPr>
              <w:t>1.2.8. El. paštas</w:t>
            </w:r>
          </w:p>
        </w:tc>
        <w:tc>
          <w:tcPr>
            <w:tcW w:w="3539" w:type="dxa"/>
            <w:tcBorders>
              <w:top w:val="single" w:sz="4" w:space="0" w:color="auto"/>
              <w:left w:val="single" w:sz="4" w:space="0" w:color="auto"/>
              <w:bottom w:val="single" w:sz="4" w:space="0" w:color="auto"/>
              <w:right w:val="single" w:sz="4" w:space="0" w:color="auto"/>
            </w:tcBorders>
          </w:tcPr>
          <w:p w14:paraId="4E716FC3" w14:textId="77777777" w:rsidR="000463D7" w:rsidRPr="009C7B8D" w:rsidRDefault="000463D7" w:rsidP="000463D7">
            <w:pPr>
              <w:ind w:firstLine="0"/>
              <w:jc w:val="center"/>
              <w:rPr>
                <w:kern w:val="2"/>
                <w:szCs w:val="24"/>
                <w:lang w:eastAsia="en-US"/>
              </w:rPr>
            </w:pPr>
          </w:p>
        </w:tc>
      </w:tr>
      <w:tr w:rsidR="000463D7" w:rsidRPr="009C7B8D" w14:paraId="33FC2F05"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5D472B17" w14:textId="77777777" w:rsidR="000463D7" w:rsidRPr="009C7B8D" w:rsidRDefault="000463D7" w:rsidP="000463D7">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0E4D0293" w14:textId="77777777" w:rsidR="000463D7" w:rsidRPr="009C7B8D" w:rsidRDefault="000463D7" w:rsidP="000463D7">
            <w:pPr>
              <w:ind w:firstLine="0"/>
              <w:rPr>
                <w:kern w:val="2"/>
                <w:szCs w:val="24"/>
                <w:lang w:eastAsia="en-US"/>
              </w:rPr>
            </w:pPr>
            <w:r w:rsidRPr="009C7B8D">
              <w:rPr>
                <w:kern w:val="2"/>
                <w:szCs w:val="24"/>
                <w:lang w:eastAsia="en-US"/>
              </w:rPr>
              <w:t>1.2.9. Šalies atstovas</w:t>
            </w:r>
          </w:p>
        </w:tc>
        <w:tc>
          <w:tcPr>
            <w:tcW w:w="3539" w:type="dxa"/>
            <w:tcBorders>
              <w:top w:val="single" w:sz="4" w:space="0" w:color="auto"/>
              <w:left w:val="single" w:sz="4" w:space="0" w:color="auto"/>
              <w:bottom w:val="single" w:sz="4" w:space="0" w:color="auto"/>
              <w:right w:val="single" w:sz="4" w:space="0" w:color="auto"/>
            </w:tcBorders>
          </w:tcPr>
          <w:p w14:paraId="3B68867D" w14:textId="77777777" w:rsidR="000463D7" w:rsidRPr="009C7B8D" w:rsidRDefault="000463D7" w:rsidP="000463D7">
            <w:pPr>
              <w:ind w:firstLine="0"/>
              <w:jc w:val="center"/>
              <w:rPr>
                <w:kern w:val="2"/>
                <w:szCs w:val="24"/>
                <w:lang w:eastAsia="en-US"/>
              </w:rPr>
            </w:pPr>
          </w:p>
        </w:tc>
      </w:tr>
      <w:tr w:rsidR="000463D7" w:rsidRPr="009C7B8D" w14:paraId="1AB5B032" w14:textId="77777777" w:rsidTr="00674F8D">
        <w:tc>
          <w:tcPr>
            <w:tcW w:w="0" w:type="auto"/>
            <w:vMerge/>
            <w:tcBorders>
              <w:top w:val="single" w:sz="4" w:space="0" w:color="auto"/>
              <w:left w:val="single" w:sz="4" w:space="0" w:color="auto"/>
              <w:bottom w:val="single" w:sz="4" w:space="0" w:color="auto"/>
              <w:right w:val="single" w:sz="4" w:space="0" w:color="auto"/>
            </w:tcBorders>
            <w:vAlign w:val="center"/>
            <w:hideMark/>
          </w:tcPr>
          <w:p w14:paraId="6CA4A2D6" w14:textId="77777777" w:rsidR="000463D7" w:rsidRPr="009C7B8D" w:rsidRDefault="000463D7" w:rsidP="000463D7">
            <w:pPr>
              <w:ind w:firstLine="0"/>
              <w:rPr>
                <w:b/>
                <w:bCs/>
                <w:kern w:val="2"/>
                <w:szCs w:val="24"/>
                <w:lang w:eastAsia="en-US"/>
              </w:rPr>
            </w:pPr>
          </w:p>
        </w:tc>
        <w:tc>
          <w:tcPr>
            <w:tcW w:w="3267" w:type="dxa"/>
            <w:tcBorders>
              <w:top w:val="single" w:sz="4" w:space="0" w:color="auto"/>
              <w:left w:val="single" w:sz="4" w:space="0" w:color="auto"/>
              <w:bottom w:val="single" w:sz="4" w:space="0" w:color="auto"/>
              <w:right w:val="single" w:sz="4" w:space="0" w:color="auto"/>
            </w:tcBorders>
            <w:hideMark/>
          </w:tcPr>
          <w:p w14:paraId="0307EBA6" w14:textId="77777777" w:rsidR="000463D7" w:rsidRPr="009C7B8D" w:rsidRDefault="000463D7" w:rsidP="000463D7">
            <w:pPr>
              <w:ind w:firstLine="0"/>
              <w:rPr>
                <w:kern w:val="2"/>
                <w:szCs w:val="24"/>
                <w:lang w:eastAsia="en-US"/>
              </w:rPr>
            </w:pPr>
            <w:r w:rsidRPr="009C7B8D">
              <w:rPr>
                <w:kern w:val="2"/>
                <w:szCs w:val="24"/>
                <w:lang w:eastAsia="en-US"/>
              </w:rPr>
              <w:t>1.2.10. Atstovavimo pagrindas</w:t>
            </w:r>
          </w:p>
        </w:tc>
        <w:tc>
          <w:tcPr>
            <w:tcW w:w="3539" w:type="dxa"/>
            <w:tcBorders>
              <w:top w:val="single" w:sz="4" w:space="0" w:color="auto"/>
              <w:left w:val="single" w:sz="4" w:space="0" w:color="auto"/>
              <w:bottom w:val="single" w:sz="4" w:space="0" w:color="auto"/>
              <w:right w:val="single" w:sz="4" w:space="0" w:color="auto"/>
            </w:tcBorders>
          </w:tcPr>
          <w:p w14:paraId="61E7F52D" w14:textId="77777777" w:rsidR="000463D7" w:rsidRPr="009C7B8D" w:rsidRDefault="000463D7" w:rsidP="000463D7">
            <w:pPr>
              <w:ind w:firstLine="0"/>
              <w:jc w:val="center"/>
              <w:rPr>
                <w:kern w:val="2"/>
                <w:szCs w:val="24"/>
                <w:lang w:eastAsia="en-US"/>
              </w:rPr>
            </w:pPr>
          </w:p>
        </w:tc>
      </w:tr>
    </w:tbl>
    <w:p w14:paraId="47352769" w14:textId="77777777" w:rsidR="00271D7D" w:rsidRPr="009C7B8D" w:rsidRDefault="00271D7D" w:rsidP="00271D7D">
      <w:pPr>
        <w:ind w:firstLine="0"/>
        <w:jc w:val="both"/>
        <w:rPr>
          <w:szCs w:val="24"/>
          <w:lang w:eastAsia="en-US"/>
        </w:rPr>
      </w:pPr>
    </w:p>
    <w:tbl>
      <w:tblPr>
        <w:tblW w:w="9103"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3"/>
        <w:gridCol w:w="2091"/>
        <w:gridCol w:w="4879"/>
      </w:tblGrid>
      <w:tr w:rsidR="00271D7D" w:rsidRPr="009C7B8D" w14:paraId="70EBE438" w14:textId="77777777" w:rsidTr="00C61B43">
        <w:trPr>
          <w:trHeight w:val="569"/>
        </w:trPr>
        <w:tc>
          <w:tcPr>
            <w:tcW w:w="9103" w:type="dxa"/>
            <w:gridSpan w:val="3"/>
            <w:tcBorders>
              <w:top w:val="single" w:sz="4" w:space="0" w:color="auto"/>
              <w:left w:val="single" w:sz="4" w:space="0" w:color="auto"/>
              <w:bottom w:val="single" w:sz="4" w:space="0" w:color="auto"/>
              <w:right w:val="single" w:sz="4" w:space="0" w:color="auto"/>
            </w:tcBorders>
            <w:hideMark/>
          </w:tcPr>
          <w:p w14:paraId="5D35B84A" w14:textId="77777777" w:rsidR="00271D7D" w:rsidRPr="009C7B8D" w:rsidRDefault="00271D7D">
            <w:pPr>
              <w:ind w:firstLine="0"/>
              <w:jc w:val="center"/>
              <w:rPr>
                <w:b/>
                <w:bCs/>
                <w:kern w:val="2"/>
                <w:szCs w:val="24"/>
                <w:lang w:eastAsia="en-US"/>
              </w:rPr>
            </w:pPr>
            <w:r w:rsidRPr="009C7B8D">
              <w:rPr>
                <w:b/>
                <w:bCs/>
                <w:kern w:val="2"/>
                <w:szCs w:val="24"/>
                <w:lang w:eastAsia="en-US"/>
              </w:rPr>
              <w:t>2. ATSAKINGI ASMENYS</w:t>
            </w:r>
          </w:p>
        </w:tc>
      </w:tr>
      <w:tr w:rsidR="00E62224" w:rsidRPr="009C7B8D" w14:paraId="43B0DF24"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249F236B" w14:textId="77777777" w:rsidR="00E62224" w:rsidRPr="009C7B8D" w:rsidRDefault="00E62224" w:rsidP="00E62224">
            <w:pPr>
              <w:ind w:firstLine="0"/>
              <w:rPr>
                <w:b/>
                <w:bCs/>
                <w:kern w:val="2"/>
                <w:szCs w:val="24"/>
                <w:lang w:eastAsia="en-US"/>
              </w:rPr>
            </w:pPr>
            <w:r w:rsidRPr="009C7B8D">
              <w:rPr>
                <w:b/>
                <w:bCs/>
                <w:kern w:val="2"/>
                <w:szCs w:val="24"/>
                <w:lang w:eastAsia="en-US"/>
              </w:rPr>
              <w:t xml:space="preserve">2.1. Pirkėjo kontaktiniai asmenys, atsakingi už Sutarties vykdymą, Prekių priėmimą, Sąskaitų per informacinę </w:t>
            </w:r>
            <w:r w:rsidRPr="009C7B8D">
              <w:rPr>
                <w:b/>
                <w:bCs/>
                <w:kern w:val="2"/>
                <w:szCs w:val="24"/>
                <w:lang w:eastAsia="en-US"/>
              </w:rPr>
              <w:lastRenderedPageBreak/>
              <w:t>sistemą SABIS priėmimą</w:t>
            </w:r>
          </w:p>
        </w:tc>
        <w:tc>
          <w:tcPr>
            <w:tcW w:w="6970" w:type="dxa"/>
            <w:gridSpan w:val="2"/>
            <w:tcBorders>
              <w:top w:val="single" w:sz="4" w:space="0" w:color="auto"/>
              <w:left w:val="single" w:sz="4" w:space="0" w:color="auto"/>
              <w:bottom w:val="single" w:sz="4" w:space="0" w:color="auto"/>
              <w:right w:val="single" w:sz="4" w:space="0" w:color="auto"/>
            </w:tcBorders>
            <w:hideMark/>
          </w:tcPr>
          <w:p w14:paraId="6BCD991F" w14:textId="77777777" w:rsidR="00D01594" w:rsidRPr="00C61B43" w:rsidRDefault="00D01594" w:rsidP="00D01594">
            <w:pPr>
              <w:ind w:firstLine="0"/>
              <w:rPr>
                <w:rFonts w:ascii="Calibri" w:hAnsi="Calibri" w:cs="Calibri"/>
                <w:kern w:val="2"/>
                <w:sz w:val="24"/>
                <w:szCs w:val="24"/>
              </w:rPr>
            </w:pPr>
            <w:r w:rsidRPr="00C61B43">
              <w:rPr>
                <w:rFonts w:ascii="Calibri" w:hAnsi="Calibri" w:cs="Calibri"/>
                <w:kern w:val="2"/>
                <w:sz w:val="24"/>
                <w:szCs w:val="24"/>
              </w:rPr>
              <w:lastRenderedPageBreak/>
              <w:t xml:space="preserve">Civilinės saugos ir mobilizacijos skyriaus </w:t>
            </w:r>
            <w:r w:rsidR="00E62224" w:rsidRPr="00C61B43">
              <w:rPr>
                <w:rFonts w:ascii="Calibri" w:hAnsi="Calibri" w:cs="Calibri"/>
                <w:kern w:val="2"/>
                <w:sz w:val="24"/>
                <w:szCs w:val="24"/>
              </w:rPr>
              <w:t>vedėjas</w:t>
            </w:r>
            <w:r w:rsidRPr="00C61B43">
              <w:rPr>
                <w:rFonts w:ascii="Calibri" w:hAnsi="Calibri" w:cs="Calibri"/>
                <w:kern w:val="2"/>
                <w:sz w:val="24"/>
                <w:szCs w:val="24"/>
              </w:rPr>
              <w:t xml:space="preserve">/ Parengties pareigūnas </w:t>
            </w:r>
            <w:r w:rsidR="00E62224" w:rsidRPr="00C61B43">
              <w:rPr>
                <w:rFonts w:ascii="Calibri" w:hAnsi="Calibri" w:cs="Calibri"/>
                <w:kern w:val="2"/>
                <w:sz w:val="24"/>
                <w:szCs w:val="24"/>
              </w:rPr>
              <w:t xml:space="preserve"> </w:t>
            </w:r>
            <w:r w:rsidRPr="00C61B43">
              <w:rPr>
                <w:rFonts w:ascii="Calibri" w:hAnsi="Calibri" w:cs="Calibri"/>
                <w:kern w:val="2"/>
                <w:sz w:val="24"/>
                <w:szCs w:val="24"/>
              </w:rPr>
              <w:t>Žydrūnas Subačius</w:t>
            </w:r>
            <w:r w:rsidR="00E62224" w:rsidRPr="00C61B43">
              <w:rPr>
                <w:rFonts w:ascii="Calibri" w:hAnsi="Calibri" w:cs="Calibri"/>
                <w:kern w:val="2"/>
                <w:sz w:val="24"/>
                <w:szCs w:val="24"/>
              </w:rPr>
              <w:t>,</w:t>
            </w:r>
            <w:r w:rsidRPr="00C61B43">
              <w:rPr>
                <w:rFonts w:ascii="Calibri" w:hAnsi="Calibri" w:cs="Calibri"/>
                <w:kern w:val="2"/>
                <w:sz w:val="24"/>
                <w:szCs w:val="24"/>
              </w:rPr>
              <w:t xml:space="preserve"> </w:t>
            </w:r>
            <w:r w:rsidR="00E62224" w:rsidRPr="00C61B43">
              <w:rPr>
                <w:rFonts w:ascii="Calibri" w:hAnsi="Calibri" w:cs="Calibri"/>
                <w:kern w:val="2"/>
                <w:sz w:val="24"/>
                <w:szCs w:val="24"/>
              </w:rPr>
              <w:t>tel.</w:t>
            </w:r>
            <w:hyperlink r:id="rId11" w:history="1">
              <w:r w:rsidRPr="00C61B43">
                <w:rPr>
                  <w:rStyle w:val="Hipersaitas"/>
                  <w:rFonts w:ascii="Calibri" w:hAnsi="Calibri" w:cs="Calibri"/>
                  <w:sz w:val="24"/>
                  <w:szCs w:val="24"/>
                  <w:shd w:val="clear" w:color="auto" w:fill="FFFFFF"/>
                </w:rPr>
                <w:t>+37037426016</w:t>
              </w:r>
            </w:hyperlink>
            <w:r w:rsidR="00E62224" w:rsidRPr="00C61B43">
              <w:rPr>
                <w:rFonts w:ascii="Calibri" w:hAnsi="Calibri" w:cs="Calibri"/>
                <w:kern w:val="2"/>
                <w:sz w:val="24"/>
                <w:szCs w:val="24"/>
              </w:rPr>
              <w:t xml:space="preserve">, </w:t>
            </w:r>
            <w:hyperlink r:id="rId12" w:history="1">
              <w:r w:rsidRPr="00C61B43">
                <w:rPr>
                  <w:rStyle w:val="Hipersaitas"/>
                  <w:rFonts w:ascii="Calibri" w:hAnsi="Calibri" w:cs="Calibri"/>
                  <w:sz w:val="24"/>
                  <w:szCs w:val="24"/>
                  <w:shd w:val="clear" w:color="auto" w:fill="FFFFFF"/>
                </w:rPr>
                <w:t>+37068493223</w:t>
              </w:r>
            </w:hyperlink>
            <w:r w:rsidRPr="00C61B43">
              <w:rPr>
                <w:rFonts w:ascii="Calibri" w:hAnsi="Calibri" w:cs="Calibri"/>
                <w:sz w:val="24"/>
                <w:szCs w:val="24"/>
                <w:shd w:val="clear" w:color="auto" w:fill="FFFFFF"/>
              </w:rPr>
              <w:t>,</w:t>
            </w:r>
            <w:r w:rsidRPr="00C61B43">
              <w:rPr>
                <w:rFonts w:ascii="Calibri" w:hAnsi="Calibri" w:cs="Calibri"/>
                <w:sz w:val="24"/>
                <w:szCs w:val="24"/>
              </w:rPr>
              <w:t xml:space="preserve"> </w:t>
            </w:r>
            <w:r w:rsidR="00E62224" w:rsidRPr="00C61B43">
              <w:rPr>
                <w:rFonts w:ascii="Calibri" w:hAnsi="Calibri" w:cs="Calibri"/>
                <w:kern w:val="2"/>
                <w:sz w:val="24"/>
                <w:szCs w:val="24"/>
              </w:rPr>
              <w:t xml:space="preserve">el. paštas </w:t>
            </w:r>
          </w:p>
          <w:p w14:paraId="081E8914" w14:textId="346A445E" w:rsidR="00E62224" w:rsidRPr="00C61B43" w:rsidRDefault="00D01594" w:rsidP="00D01594">
            <w:pPr>
              <w:ind w:firstLine="0"/>
              <w:rPr>
                <w:rFonts w:ascii="Calibri" w:hAnsi="Calibri" w:cs="Calibri"/>
                <w:kern w:val="2"/>
                <w:sz w:val="24"/>
                <w:szCs w:val="24"/>
              </w:rPr>
            </w:pPr>
            <w:hyperlink r:id="rId13" w:history="1">
              <w:r w:rsidRPr="00C61B43">
                <w:rPr>
                  <w:rStyle w:val="Hipersaitas"/>
                  <w:rFonts w:ascii="Calibri" w:hAnsi="Calibri" w:cs="Calibri"/>
                  <w:sz w:val="24"/>
                  <w:szCs w:val="24"/>
                  <w:shd w:val="clear" w:color="auto" w:fill="FFFFFF"/>
                </w:rPr>
                <w:t>zydrunas.subacius@kaunas.lt</w:t>
              </w:r>
            </w:hyperlink>
          </w:p>
          <w:p w14:paraId="6910C70B" w14:textId="73F9A716" w:rsidR="00E62224" w:rsidRPr="009C7B8D" w:rsidRDefault="00E62224" w:rsidP="00E62224">
            <w:pPr>
              <w:ind w:firstLine="0"/>
              <w:jc w:val="both"/>
              <w:rPr>
                <w:color w:val="4472C4"/>
                <w:kern w:val="2"/>
                <w:szCs w:val="24"/>
                <w:lang w:eastAsia="en-US"/>
              </w:rPr>
            </w:pPr>
          </w:p>
        </w:tc>
      </w:tr>
      <w:tr w:rsidR="00E62224" w:rsidRPr="009C7B8D" w14:paraId="7B4348BA"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736D425D" w14:textId="77777777" w:rsidR="00E62224" w:rsidRPr="009C7B8D" w:rsidRDefault="00E62224" w:rsidP="00E62224">
            <w:pPr>
              <w:ind w:firstLine="0"/>
              <w:rPr>
                <w:b/>
                <w:bCs/>
                <w:kern w:val="2"/>
                <w:szCs w:val="24"/>
                <w:lang w:eastAsia="en-US"/>
              </w:rPr>
            </w:pPr>
            <w:r w:rsidRPr="009C7B8D">
              <w:rPr>
                <w:b/>
                <w:bCs/>
                <w:kern w:val="2"/>
                <w:szCs w:val="24"/>
                <w:lang w:eastAsia="en-US"/>
              </w:rPr>
              <w:t>2.2. Tiekėjo kontaktiniai asmenys, atsakingi už Sutarties vykdymą</w:t>
            </w:r>
          </w:p>
        </w:tc>
        <w:tc>
          <w:tcPr>
            <w:tcW w:w="6970" w:type="dxa"/>
            <w:gridSpan w:val="2"/>
            <w:tcBorders>
              <w:top w:val="single" w:sz="4" w:space="0" w:color="auto"/>
              <w:left w:val="single" w:sz="4" w:space="0" w:color="auto"/>
              <w:bottom w:val="single" w:sz="4" w:space="0" w:color="auto"/>
              <w:right w:val="single" w:sz="4" w:space="0" w:color="auto"/>
            </w:tcBorders>
            <w:hideMark/>
          </w:tcPr>
          <w:p w14:paraId="4197E544" w14:textId="77777777" w:rsidR="00E62224" w:rsidRPr="009C7B8D" w:rsidRDefault="00E62224" w:rsidP="00E62224">
            <w:pPr>
              <w:ind w:firstLine="0"/>
              <w:rPr>
                <w:color w:val="4472C4"/>
                <w:kern w:val="2"/>
                <w:szCs w:val="24"/>
                <w:lang w:eastAsia="en-US"/>
              </w:rPr>
            </w:pPr>
            <w:r w:rsidRPr="009C7B8D">
              <w:rPr>
                <w:color w:val="4472C4"/>
                <w:kern w:val="2"/>
                <w:szCs w:val="24"/>
                <w:lang w:eastAsia="en-US"/>
              </w:rPr>
              <w:t>(nurodyti padalinį/skyrių, pareigas, vardą, pavardę, tel., el. paštą)</w:t>
            </w:r>
          </w:p>
        </w:tc>
      </w:tr>
      <w:tr w:rsidR="00E62224" w:rsidRPr="009C7B8D" w14:paraId="34B1B8EB"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5F49FE68" w14:textId="77777777" w:rsidR="00E62224" w:rsidRPr="009C7B8D" w:rsidRDefault="00E62224" w:rsidP="00E62224">
            <w:pPr>
              <w:ind w:firstLine="0"/>
              <w:jc w:val="center"/>
              <w:rPr>
                <w:b/>
                <w:bCs/>
                <w:kern w:val="2"/>
                <w:szCs w:val="24"/>
                <w:lang w:eastAsia="en-US"/>
              </w:rPr>
            </w:pPr>
            <w:r w:rsidRPr="009C7B8D">
              <w:rPr>
                <w:b/>
                <w:bCs/>
                <w:kern w:val="2"/>
                <w:szCs w:val="24"/>
                <w:lang w:eastAsia="en-US"/>
              </w:rPr>
              <w:t>3. SUTARTIES DALYKAS</w:t>
            </w:r>
          </w:p>
        </w:tc>
      </w:tr>
      <w:tr w:rsidR="00087A2C" w:rsidRPr="009C7B8D" w14:paraId="69E75D16"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210FE0BF" w14:textId="77777777" w:rsidR="00087A2C" w:rsidRPr="009C7B8D" w:rsidRDefault="00087A2C" w:rsidP="00087A2C">
            <w:pPr>
              <w:ind w:firstLine="0"/>
              <w:rPr>
                <w:b/>
                <w:bCs/>
                <w:kern w:val="2"/>
                <w:szCs w:val="24"/>
                <w:lang w:eastAsia="en-US"/>
              </w:rPr>
            </w:pPr>
            <w:r w:rsidRPr="009C7B8D">
              <w:rPr>
                <w:b/>
                <w:bCs/>
                <w:kern w:val="2"/>
                <w:szCs w:val="24"/>
                <w:lang w:eastAsia="en-US"/>
              </w:rPr>
              <w:t xml:space="preserve">3.1. Sutarties dalykas </w:t>
            </w:r>
          </w:p>
        </w:tc>
        <w:tc>
          <w:tcPr>
            <w:tcW w:w="6970" w:type="dxa"/>
            <w:gridSpan w:val="2"/>
            <w:tcBorders>
              <w:top w:val="single" w:sz="4" w:space="0" w:color="auto"/>
              <w:left w:val="single" w:sz="4" w:space="0" w:color="auto"/>
              <w:bottom w:val="single" w:sz="4" w:space="0" w:color="auto"/>
              <w:right w:val="single" w:sz="4" w:space="0" w:color="auto"/>
            </w:tcBorders>
            <w:hideMark/>
          </w:tcPr>
          <w:p w14:paraId="64271062" w14:textId="5459672B" w:rsidR="00D01594" w:rsidRDefault="00087A2C" w:rsidP="000151B1">
            <w:pPr>
              <w:ind w:firstLine="0"/>
              <w:jc w:val="both"/>
              <w:rPr>
                <w:rFonts w:ascii="Calibri" w:hAnsi="Calibri" w:cs="Calibri"/>
                <w:kern w:val="2"/>
                <w:sz w:val="24"/>
                <w:szCs w:val="24"/>
              </w:rPr>
            </w:pPr>
            <w:r w:rsidRPr="009C7B8D">
              <w:rPr>
                <w:rFonts w:ascii="Calibri" w:hAnsi="Calibri" w:cs="Calibri"/>
                <w:kern w:val="2"/>
                <w:sz w:val="24"/>
                <w:szCs w:val="24"/>
              </w:rPr>
              <w:t xml:space="preserve">Tiekėjas įsipareigoja Sutartyje numatytomis sąlygomis ir tvarka </w:t>
            </w:r>
            <w:r w:rsidR="00D01594">
              <w:rPr>
                <w:rFonts w:ascii="Calibri" w:hAnsi="Calibri" w:cs="Calibri"/>
                <w:kern w:val="2"/>
                <w:sz w:val="24"/>
                <w:szCs w:val="24"/>
              </w:rPr>
              <w:t xml:space="preserve">tiekti Pirkėjui </w:t>
            </w:r>
            <w:r w:rsidR="00D01594">
              <w:rPr>
                <w:rFonts w:ascii="Calibri" w:hAnsi="Calibri" w:cs="Calibri"/>
                <w:sz w:val="24"/>
                <w:szCs w:val="24"/>
              </w:rPr>
              <w:t>ilgo galiojimo maisto davinius (toliau – Prekės) ir teikti jų rezervavimo paslaugas (toliau – Paslaugos).</w:t>
            </w:r>
          </w:p>
          <w:p w14:paraId="348192BE" w14:textId="64D59632" w:rsidR="00087A2C" w:rsidRPr="009C7B8D" w:rsidRDefault="00087A2C" w:rsidP="00CD3002">
            <w:pPr>
              <w:ind w:firstLine="0"/>
              <w:jc w:val="both"/>
              <w:rPr>
                <w:rFonts w:ascii="Calibri" w:hAnsi="Calibri" w:cs="Calibri"/>
                <w:color w:val="000000"/>
                <w:kern w:val="2"/>
                <w:sz w:val="24"/>
                <w:szCs w:val="24"/>
                <w:lang w:eastAsia="en-US"/>
              </w:rPr>
            </w:pPr>
            <w:r w:rsidRPr="009C7B8D">
              <w:rPr>
                <w:rFonts w:ascii="Calibri" w:hAnsi="Calibri" w:cs="Calibri"/>
                <w:color w:val="000000"/>
                <w:kern w:val="2"/>
                <w:sz w:val="24"/>
                <w:szCs w:val="24"/>
              </w:rPr>
              <w:t xml:space="preserve">Išsamus Prekių ir Paslaugų aprašymas ir kiti reikalavimai tiekiamoms Prekėms ir teikiamoms Paslaugoms nustatyti </w:t>
            </w:r>
            <w:r w:rsidR="009A7D70" w:rsidRPr="009C7B8D">
              <w:rPr>
                <w:rFonts w:ascii="Calibri" w:hAnsi="Calibri" w:cs="Calibri"/>
                <w:color w:val="000000"/>
                <w:kern w:val="2"/>
                <w:sz w:val="24"/>
                <w:szCs w:val="24"/>
              </w:rPr>
              <w:t>Sutarties priede Nr. 1 „Techninė specifikacija“ (toliau – Techninė specifikacija), Sutarties priede Nr. 2 „Pasiūlymas“</w:t>
            </w:r>
            <w:r w:rsidR="00D01594">
              <w:rPr>
                <w:rFonts w:ascii="Calibri" w:hAnsi="Calibri" w:cs="Calibri"/>
                <w:color w:val="000000"/>
                <w:kern w:val="2"/>
                <w:sz w:val="24"/>
                <w:szCs w:val="24"/>
              </w:rPr>
              <w:t>.</w:t>
            </w:r>
          </w:p>
        </w:tc>
      </w:tr>
      <w:tr w:rsidR="00087A2C" w:rsidRPr="009C7B8D" w14:paraId="0296903C"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6BEAFB91" w14:textId="77777777" w:rsidR="00087A2C" w:rsidRPr="009C7B8D" w:rsidRDefault="00087A2C" w:rsidP="00087A2C">
            <w:pPr>
              <w:ind w:firstLine="0"/>
              <w:rPr>
                <w:b/>
                <w:bCs/>
                <w:kern w:val="2"/>
                <w:szCs w:val="24"/>
                <w:lang w:eastAsia="en-US"/>
              </w:rPr>
            </w:pPr>
            <w:r w:rsidRPr="009C7B8D">
              <w:rPr>
                <w:b/>
                <w:bCs/>
                <w:kern w:val="2"/>
                <w:szCs w:val="24"/>
                <w:lang w:eastAsia="en-US"/>
              </w:rPr>
              <w:t>3.2. Pirkimo pavadinimas ir numeris</w:t>
            </w:r>
          </w:p>
        </w:tc>
        <w:tc>
          <w:tcPr>
            <w:tcW w:w="6970" w:type="dxa"/>
            <w:gridSpan w:val="2"/>
            <w:tcBorders>
              <w:top w:val="single" w:sz="4" w:space="0" w:color="auto"/>
              <w:left w:val="single" w:sz="4" w:space="0" w:color="auto"/>
              <w:bottom w:val="single" w:sz="4" w:space="0" w:color="auto"/>
              <w:right w:val="single" w:sz="4" w:space="0" w:color="auto"/>
            </w:tcBorders>
          </w:tcPr>
          <w:p w14:paraId="2CFB0B1B" w14:textId="77777777" w:rsidR="00D01594" w:rsidRDefault="00D01594" w:rsidP="00CD3002">
            <w:pPr>
              <w:ind w:firstLine="0"/>
              <w:jc w:val="both"/>
              <w:rPr>
                <w:rFonts w:ascii="Calibri" w:hAnsi="Calibri" w:cs="Calibri"/>
                <w:b/>
                <w:bCs/>
                <w:kern w:val="2"/>
                <w:sz w:val="24"/>
                <w:szCs w:val="24"/>
                <w:lang w:eastAsia="en-US"/>
              </w:rPr>
            </w:pPr>
            <w:r w:rsidRPr="00D01594">
              <w:rPr>
                <w:rFonts w:ascii="Calibri" w:hAnsi="Calibri" w:cs="Calibri"/>
                <w:b/>
                <w:bCs/>
                <w:sz w:val="24"/>
                <w:szCs w:val="24"/>
              </w:rPr>
              <w:t xml:space="preserve">Maisto davinių ir jų rezervavimo paslaugų </w:t>
            </w:r>
            <w:r w:rsidRPr="00D01594">
              <w:rPr>
                <w:rFonts w:ascii="Calibri" w:hAnsi="Calibri" w:cs="Calibri"/>
                <w:b/>
                <w:bCs/>
                <w:kern w:val="2"/>
                <w:sz w:val="24"/>
                <w:szCs w:val="24"/>
              </w:rPr>
              <w:t>pirkimas</w:t>
            </w:r>
            <w:r w:rsidRPr="009C7B8D">
              <w:rPr>
                <w:rFonts w:ascii="Calibri" w:hAnsi="Calibri" w:cs="Calibri"/>
                <w:b/>
                <w:bCs/>
                <w:kern w:val="2"/>
                <w:sz w:val="24"/>
                <w:szCs w:val="24"/>
                <w:lang w:eastAsia="en-US"/>
              </w:rPr>
              <w:t xml:space="preserve"> </w:t>
            </w:r>
          </w:p>
          <w:p w14:paraId="184AA487" w14:textId="536D8E5B" w:rsidR="009A7D70" w:rsidRPr="009C7B8D" w:rsidRDefault="009A7D70" w:rsidP="00CD3002">
            <w:pPr>
              <w:ind w:firstLine="0"/>
              <w:jc w:val="both"/>
              <w:rPr>
                <w:rFonts w:ascii="Calibri" w:hAnsi="Calibri" w:cs="Calibri"/>
                <w:kern w:val="2"/>
                <w:sz w:val="24"/>
                <w:szCs w:val="24"/>
                <w:lang w:val="en-US" w:eastAsia="en-US"/>
              </w:rPr>
            </w:pPr>
            <w:r w:rsidRPr="009C7B8D">
              <w:rPr>
                <w:rFonts w:ascii="Calibri" w:hAnsi="Calibri" w:cs="Calibri"/>
                <w:b/>
                <w:bCs/>
                <w:kern w:val="2"/>
                <w:sz w:val="24"/>
                <w:szCs w:val="24"/>
                <w:lang w:eastAsia="en-US"/>
              </w:rPr>
              <w:t>Pirkimo ID...................</w:t>
            </w:r>
          </w:p>
        </w:tc>
      </w:tr>
      <w:tr w:rsidR="00087A2C" w:rsidRPr="009C7B8D" w14:paraId="457D4672"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65280252" w14:textId="77777777" w:rsidR="00087A2C" w:rsidRPr="009C7B8D" w:rsidRDefault="00087A2C" w:rsidP="00087A2C">
            <w:pPr>
              <w:ind w:firstLine="0"/>
              <w:rPr>
                <w:b/>
                <w:bCs/>
                <w:kern w:val="2"/>
                <w:szCs w:val="24"/>
                <w:lang w:eastAsia="en-US"/>
              </w:rPr>
            </w:pPr>
            <w:r w:rsidRPr="009C7B8D">
              <w:rPr>
                <w:b/>
                <w:bCs/>
                <w:kern w:val="2"/>
                <w:szCs w:val="24"/>
                <w:lang w:eastAsia="en-US"/>
              </w:rPr>
              <w:t>3.3. Informacija apie Europos Sąjungos lėšomis finansuojamą projektą arba kitą projektą</w:t>
            </w:r>
          </w:p>
        </w:tc>
        <w:tc>
          <w:tcPr>
            <w:tcW w:w="6970" w:type="dxa"/>
            <w:gridSpan w:val="2"/>
            <w:tcBorders>
              <w:top w:val="single" w:sz="4" w:space="0" w:color="auto"/>
              <w:left w:val="single" w:sz="4" w:space="0" w:color="auto"/>
              <w:bottom w:val="single" w:sz="4" w:space="0" w:color="auto"/>
              <w:right w:val="single" w:sz="4" w:space="0" w:color="auto"/>
            </w:tcBorders>
          </w:tcPr>
          <w:p w14:paraId="4AEDEA4B" w14:textId="77777777" w:rsidR="00087A2C" w:rsidRPr="009C7B8D" w:rsidRDefault="00087A2C" w:rsidP="00087A2C">
            <w:pPr>
              <w:ind w:firstLine="0"/>
              <w:rPr>
                <w:rFonts w:ascii="Calibri" w:hAnsi="Calibri" w:cs="Calibri"/>
                <w:kern w:val="2"/>
                <w:sz w:val="24"/>
                <w:szCs w:val="24"/>
                <w:lang w:eastAsia="en-US"/>
              </w:rPr>
            </w:pPr>
            <w:r w:rsidRPr="009C7B8D">
              <w:rPr>
                <w:rFonts w:ascii="Calibri" w:hAnsi="Calibri" w:cs="Calibri"/>
                <w:kern w:val="2"/>
                <w:sz w:val="24"/>
                <w:szCs w:val="24"/>
                <w:lang w:eastAsia="en-US"/>
              </w:rPr>
              <w:t>Netaikoma</w:t>
            </w:r>
          </w:p>
          <w:p w14:paraId="24421C4F" w14:textId="77777777" w:rsidR="00087A2C" w:rsidRPr="009C7B8D" w:rsidRDefault="00087A2C" w:rsidP="00087A2C">
            <w:pPr>
              <w:ind w:firstLine="0"/>
              <w:rPr>
                <w:rFonts w:ascii="Calibri" w:hAnsi="Calibri" w:cs="Calibri"/>
                <w:kern w:val="2"/>
                <w:sz w:val="24"/>
                <w:szCs w:val="24"/>
                <w:lang w:eastAsia="en-US"/>
              </w:rPr>
            </w:pPr>
          </w:p>
          <w:p w14:paraId="1744CD1B" w14:textId="77777777" w:rsidR="00087A2C" w:rsidRPr="009C7B8D" w:rsidRDefault="00087A2C" w:rsidP="00087A2C">
            <w:pPr>
              <w:ind w:firstLine="0"/>
              <w:rPr>
                <w:kern w:val="2"/>
                <w:szCs w:val="24"/>
                <w:lang w:eastAsia="en-US"/>
              </w:rPr>
            </w:pPr>
          </w:p>
        </w:tc>
      </w:tr>
      <w:tr w:rsidR="00087A2C" w:rsidRPr="00D76F6D" w14:paraId="2D26D087"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0DEEFB31" w14:textId="77777777" w:rsidR="00087A2C" w:rsidRPr="00D76F6D" w:rsidRDefault="00087A2C" w:rsidP="00087A2C">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t>4. PREKIŲ PRISTATYMO TERMINAI IR PREKIŲ PERDAVIMO – PRIĖMIMO TVARKA</w:t>
            </w:r>
          </w:p>
          <w:p w14:paraId="720461BF" w14:textId="38CBBC70" w:rsidR="001F70F9" w:rsidRPr="00D76F6D" w:rsidRDefault="001F70F9" w:rsidP="00087A2C">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t>PASLAUGŲ SUTEIKIMO TERMINAI IR PASLAUGŲ PERDAVIMO – PRIĖMIMO TVARKA</w:t>
            </w:r>
          </w:p>
        </w:tc>
      </w:tr>
      <w:tr w:rsidR="00087A2C" w:rsidRPr="00D76F6D" w14:paraId="7EE8AB98"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68AB7D9B"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4.1. Prekių pristatymo terminai, kai Prekės pristatomos dalimis</w:t>
            </w:r>
          </w:p>
          <w:p w14:paraId="348CB230" w14:textId="77777777" w:rsidR="001F70F9" w:rsidRPr="00D76F6D" w:rsidRDefault="001F70F9" w:rsidP="00087A2C">
            <w:pPr>
              <w:ind w:firstLine="0"/>
              <w:rPr>
                <w:rFonts w:ascii="Calibri" w:hAnsi="Calibri" w:cs="Calibri"/>
                <w:b/>
                <w:bCs/>
                <w:kern w:val="2"/>
                <w:szCs w:val="24"/>
                <w:lang w:eastAsia="en-US"/>
              </w:rPr>
            </w:pPr>
          </w:p>
          <w:p w14:paraId="451A9380" w14:textId="6046A114" w:rsidR="001F70F9" w:rsidRPr="00D76F6D" w:rsidRDefault="001F70F9"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Paslaugų suteikimo terminas, kai Paslaugos yra vienkartinio pobūdžio, teikiamos periodiškai arba pagal Pirkėjo Užsakymą</w:t>
            </w:r>
          </w:p>
        </w:tc>
        <w:tc>
          <w:tcPr>
            <w:tcW w:w="6970" w:type="dxa"/>
            <w:gridSpan w:val="2"/>
            <w:tcBorders>
              <w:top w:val="single" w:sz="4" w:space="0" w:color="auto"/>
              <w:left w:val="single" w:sz="4" w:space="0" w:color="auto"/>
              <w:bottom w:val="single" w:sz="4" w:space="0" w:color="auto"/>
              <w:right w:val="single" w:sz="4" w:space="0" w:color="auto"/>
            </w:tcBorders>
          </w:tcPr>
          <w:p w14:paraId="6180AD29" w14:textId="77777777" w:rsidR="001F70F9" w:rsidRPr="00D76F6D" w:rsidRDefault="001F70F9" w:rsidP="000151B1">
            <w:pPr>
              <w:ind w:firstLine="0"/>
              <w:jc w:val="both"/>
              <w:rPr>
                <w:rFonts w:ascii="Calibri" w:hAnsi="Calibri" w:cs="Calibri"/>
                <w:kern w:val="2"/>
                <w:sz w:val="24"/>
                <w:szCs w:val="24"/>
              </w:rPr>
            </w:pPr>
          </w:p>
          <w:p w14:paraId="279961C7" w14:textId="406799B6" w:rsidR="00945AA8" w:rsidRPr="00D76F6D" w:rsidRDefault="00945AA8" w:rsidP="000151B1">
            <w:pPr>
              <w:ind w:firstLine="0"/>
              <w:jc w:val="both"/>
              <w:rPr>
                <w:rFonts w:ascii="Calibri" w:hAnsi="Calibri" w:cs="Calibri"/>
                <w:kern w:val="2"/>
                <w:sz w:val="24"/>
                <w:szCs w:val="24"/>
              </w:rPr>
            </w:pPr>
            <w:r w:rsidRPr="00D76F6D">
              <w:rPr>
                <w:rFonts w:ascii="Calibri" w:hAnsi="Calibri" w:cs="Calibri"/>
                <w:kern w:val="2"/>
                <w:sz w:val="24"/>
                <w:szCs w:val="24"/>
              </w:rPr>
              <w:t>Tiekėjas pagal atskir</w:t>
            </w:r>
            <w:r w:rsidR="00D01594" w:rsidRPr="00D76F6D">
              <w:rPr>
                <w:rFonts w:ascii="Calibri" w:hAnsi="Calibri" w:cs="Calibri"/>
                <w:kern w:val="2"/>
                <w:sz w:val="24"/>
                <w:szCs w:val="24"/>
              </w:rPr>
              <w:t>ą (-</w:t>
            </w:r>
            <w:proofErr w:type="spellStart"/>
            <w:r w:rsidR="00D01594" w:rsidRPr="00D76F6D">
              <w:rPr>
                <w:rFonts w:ascii="Calibri" w:hAnsi="Calibri" w:cs="Calibri"/>
                <w:kern w:val="2"/>
                <w:sz w:val="24"/>
                <w:szCs w:val="24"/>
              </w:rPr>
              <w:t>us</w:t>
            </w:r>
            <w:proofErr w:type="spellEnd"/>
            <w:r w:rsidR="00D01594" w:rsidRPr="00D76F6D">
              <w:rPr>
                <w:rFonts w:ascii="Calibri" w:hAnsi="Calibri" w:cs="Calibri"/>
                <w:kern w:val="2"/>
                <w:sz w:val="24"/>
                <w:szCs w:val="24"/>
              </w:rPr>
              <w:t>)</w:t>
            </w:r>
            <w:r w:rsidRPr="00D76F6D">
              <w:rPr>
                <w:rFonts w:ascii="Calibri" w:hAnsi="Calibri" w:cs="Calibri"/>
                <w:kern w:val="2"/>
                <w:sz w:val="24"/>
                <w:szCs w:val="24"/>
              </w:rPr>
              <w:t xml:space="preserve"> užsakym</w:t>
            </w:r>
            <w:r w:rsidR="00D01594" w:rsidRPr="00D76F6D">
              <w:rPr>
                <w:rFonts w:ascii="Calibri" w:hAnsi="Calibri" w:cs="Calibri"/>
                <w:kern w:val="2"/>
                <w:sz w:val="24"/>
                <w:szCs w:val="24"/>
              </w:rPr>
              <w:t>ą</w:t>
            </w:r>
            <w:r w:rsidRPr="00D76F6D">
              <w:rPr>
                <w:rFonts w:ascii="Calibri" w:hAnsi="Calibri" w:cs="Calibri"/>
                <w:kern w:val="2"/>
                <w:sz w:val="24"/>
                <w:szCs w:val="24"/>
              </w:rPr>
              <w:t xml:space="preserve"> įsipareigoja pristatyti Prekes Techninėje specifikacijoje nustatytais terminais į užsakyme nurodytas vietas Kauno mieste.</w:t>
            </w:r>
          </w:p>
          <w:p w14:paraId="4248E5AF" w14:textId="76E28F4B" w:rsidR="001F70F9" w:rsidRPr="00D76F6D" w:rsidRDefault="00945AA8" w:rsidP="001F70F9">
            <w:pPr>
              <w:ind w:firstLine="0"/>
              <w:jc w:val="both"/>
              <w:rPr>
                <w:rFonts w:ascii="Calibri" w:hAnsi="Calibri" w:cs="Calibri"/>
                <w:kern w:val="2"/>
                <w:sz w:val="24"/>
                <w:szCs w:val="24"/>
                <w:lang w:eastAsia="en-US"/>
              </w:rPr>
            </w:pPr>
            <w:r w:rsidRPr="00D76F6D">
              <w:rPr>
                <w:rFonts w:ascii="Calibri" w:hAnsi="Calibri" w:cs="Calibri"/>
                <w:kern w:val="2"/>
                <w:sz w:val="24"/>
                <w:szCs w:val="24"/>
              </w:rPr>
              <w:t xml:space="preserve">Tiekėjas </w:t>
            </w:r>
            <w:r w:rsidR="001F70F9" w:rsidRPr="00D76F6D">
              <w:rPr>
                <w:rFonts w:ascii="Calibri" w:hAnsi="Calibri" w:cs="Calibri"/>
                <w:kern w:val="2"/>
                <w:sz w:val="24"/>
                <w:szCs w:val="24"/>
              </w:rPr>
              <w:t>Paslaugas įsipareigoja teikti nuo</w:t>
            </w:r>
            <w:r w:rsidR="00E834BD" w:rsidRPr="00D76F6D">
              <w:rPr>
                <w:rFonts w:ascii="Calibri" w:hAnsi="Calibri" w:cs="Calibri"/>
                <w:kern w:val="2"/>
                <w:sz w:val="24"/>
                <w:szCs w:val="24"/>
              </w:rPr>
              <w:t xml:space="preserve"> rezervavimo paslaugos pradžios, kuri fiksuojama Pirkėjo ir Tiekėjo pasirašytu aktu, po to, kai Tiekėjas, kaip numatyta Techninės specifikacijos 8.2 p. suformuoja rezervą ir pateikia inventorinę suvestinę. </w:t>
            </w:r>
            <w:r w:rsidR="001F70F9" w:rsidRPr="00D76F6D">
              <w:rPr>
                <w:rFonts w:ascii="Calibri" w:hAnsi="Calibri" w:cs="Calibri"/>
                <w:kern w:val="2"/>
                <w:sz w:val="24"/>
                <w:szCs w:val="24"/>
              </w:rPr>
              <w:t xml:space="preserve"> </w:t>
            </w:r>
            <w:r w:rsidR="008A611A" w:rsidRPr="00D76F6D">
              <w:rPr>
                <w:rFonts w:ascii="Calibri" w:hAnsi="Calibri" w:cs="Calibri"/>
                <w:kern w:val="2"/>
                <w:sz w:val="24"/>
                <w:szCs w:val="24"/>
              </w:rPr>
              <w:t xml:space="preserve">Paslaugos teikiamos </w:t>
            </w:r>
            <w:r w:rsidR="001F70F9" w:rsidRPr="00D76F6D">
              <w:rPr>
                <w:rFonts w:ascii="Calibri" w:hAnsi="Calibri" w:cs="Calibri"/>
                <w:kern w:val="2"/>
                <w:sz w:val="24"/>
                <w:szCs w:val="24"/>
              </w:rPr>
              <w:t>iki kol bus pristatytos visos atskiru (-</w:t>
            </w:r>
            <w:proofErr w:type="spellStart"/>
            <w:r w:rsidR="001F70F9" w:rsidRPr="00D76F6D">
              <w:rPr>
                <w:rFonts w:ascii="Calibri" w:hAnsi="Calibri" w:cs="Calibri"/>
                <w:kern w:val="2"/>
                <w:sz w:val="24"/>
                <w:szCs w:val="24"/>
              </w:rPr>
              <w:t>ais</w:t>
            </w:r>
            <w:proofErr w:type="spellEnd"/>
            <w:r w:rsidR="001F70F9" w:rsidRPr="00D76F6D">
              <w:rPr>
                <w:rFonts w:ascii="Calibri" w:hAnsi="Calibri" w:cs="Calibri"/>
                <w:kern w:val="2"/>
                <w:sz w:val="24"/>
                <w:szCs w:val="24"/>
              </w:rPr>
              <w:t>) užsakymu (-</w:t>
            </w:r>
            <w:proofErr w:type="spellStart"/>
            <w:r w:rsidR="001F70F9" w:rsidRPr="00D76F6D">
              <w:rPr>
                <w:rFonts w:ascii="Calibri" w:hAnsi="Calibri" w:cs="Calibri"/>
                <w:kern w:val="2"/>
                <w:sz w:val="24"/>
                <w:szCs w:val="24"/>
              </w:rPr>
              <w:t>ais</w:t>
            </w:r>
            <w:proofErr w:type="spellEnd"/>
            <w:r w:rsidR="001F70F9" w:rsidRPr="00D76F6D">
              <w:rPr>
                <w:rFonts w:ascii="Calibri" w:hAnsi="Calibri" w:cs="Calibri"/>
                <w:kern w:val="2"/>
                <w:sz w:val="24"/>
                <w:szCs w:val="24"/>
              </w:rPr>
              <w:t xml:space="preserve">) užsakytos </w:t>
            </w:r>
            <w:r w:rsidR="00AA00B9" w:rsidRPr="00D76F6D">
              <w:rPr>
                <w:rFonts w:ascii="Calibri" w:hAnsi="Calibri" w:cs="Calibri"/>
                <w:kern w:val="2"/>
                <w:sz w:val="24"/>
                <w:szCs w:val="24"/>
              </w:rPr>
              <w:t xml:space="preserve">rezervuotos </w:t>
            </w:r>
            <w:r w:rsidR="001F70F9" w:rsidRPr="00D76F6D">
              <w:rPr>
                <w:rFonts w:ascii="Calibri" w:hAnsi="Calibri" w:cs="Calibri"/>
                <w:kern w:val="2"/>
                <w:sz w:val="24"/>
                <w:szCs w:val="24"/>
              </w:rPr>
              <w:t>Prekės</w:t>
            </w:r>
            <w:r w:rsidR="00145200" w:rsidRPr="00D76F6D">
              <w:rPr>
                <w:rFonts w:ascii="Calibri" w:hAnsi="Calibri" w:cs="Calibri"/>
                <w:kern w:val="2"/>
                <w:sz w:val="24"/>
                <w:szCs w:val="24"/>
              </w:rPr>
              <w:t xml:space="preserve"> (jei toks užsakymas bus teikiamas)</w:t>
            </w:r>
            <w:r w:rsidR="001F70F9" w:rsidRPr="00D76F6D">
              <w:rPr>
                <w:rFonts w:ascii="Calibri" w:hAnsi="Calibri" w:cs="Calibri"/>
                <w:kern w:val="2"/>
                <w:sz w:val="24"/>
                <w:szCs w:val="24"/>
              </w:rPr>
              <w:t>, be</w:t>
            </w:r>
            <w:r w:rsidR="00AA00B9" w:rsidRPr="00D76F6D">
              <w:rPr>
                <w:rFonts w:ascii="Calibri" w:hAnsi="Calibri" w:cs="Calibri"/>
                <w:kern w:val="2"/>
                <w:sz w:val="24"/>
                <w:szCs w:val="24"/>
              </w:rPr>
              <w:t>t ne ilgiau kaip 36 mėnesius nuo</w:t>
            </w:r>
            <w:r w:rsidR="001F70F9" w:rsidRPr="00D76F6D">
              <w:rPr>
                <w:rFonts w:ascii="Calibri" w:hAnsi="Calibri" w:cs="Calibri"/>
                <w:kern w:val="2"/>
                <w:sz w:val="24"/>
                <w:szCs w:val="24"/>
              </w:rPr>
              <w:t xml:space="preserve"> Sutarties </w:t>
            </w:r>
            <w:r w:rsidR="00AA00B9" w:rsidRPr="00D76F6D">
              <w:rPr>
                <w:rFonts w:ascii="Calibri" w:hAnsi="Calibri" w:cs="Calibri"/>
                <w:kern w:val="2"/>
                <w:sz w:val="24"/>
                <w:szCs w:val="24"/>
              </w:rPr>
              <w:t>įsigaliojimo</w:t>
            </w:r>
            <w:r w:rsidR="008A611A" w:rsidRPr="00D76F6D">
              <w:rPr>
                <w:rFonts w:ascii="Calibri" w:hAnsi="Calibri" w:cs="Calibri"/>
                <w:kern w:val="2"/>
                <w:sz w:val="24"/>
                <w:szCs w:val="24"/>
              </w:rPr>
              <w:t xml:space="preserve"> (jei Sutartis nepasibaigia anksčiau).</w:t>
            </w:r>
            <w:r w:rsidR="001F70F9" w:rsidRPr="00D76F6D">
              <w:rPr>
                <w:rFonts w:ascii="Calibri" w:hAnsi="Calibri" w:cs="Calibri"/>
                <w:kern w:val="2"/>
                <w:sz w:val="24"/>
                <w:szCs w:val="24"/>
              </w:rPr>
              <w:t xml:space="preserve"> </w:t>
            </w:r>
          </w:p>
          <w:p w14:paraId="01A054FA" w14:textId="109E63D2" w:rsidR="003D2DFD" w:rsidRPr="00D76F6D" w:rsidRDefault="003D2DFD" w:rsidP="00CD3002">
            <w:pPr>
              <w:ind w:firstLine="0"/>
              <w:jc w:val="both"/>
              <w:rPr>
                <w:rFonts w:ascii="Calibri" w:hAnsi="Calibri" w:cs="Calibri"/>
                <w:kern w:val="2"/>
                <w:sz w:val="24"/>
                <w:szCs w:val="24"/>
                <w:lang w:eastAsia="en-US"/>
              </w:rPr>
            </w:pPr>
          </w:p>
        </w:tc>
      </w:tr>
      <w:tr w:rsidR="00087A2C" w:rsidRPr="00D76F6D" w14:paraId="5C8767DE"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012A4F57"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4.2. Prekių (ar jų dalies) pristatymo termino pratęsimas</w:t>
            </w:r>
          </w:p>
          <w:p w14:paraId="5E75769E" w14:textId="77777777" w:rsidR="005F133A" w:rsidRPr="00D76F6D" w:rsidRDefault="005F133A" w:rsidP="00087A2C">
            <w:pPr>
              <w:ind w:firstLine="0"/>
              <w:rPr>
                <w:rFonts w:ascii="Calibri" w:hAnsi="Calibri" w:cs="Calibri"/>
                <w:b/>
                <w:bCs/>
                <w:kern w:val="2"/>
                <w:szCs w:val="24"/>
                <w:lang w:eastAsia="en-US"/>
              </w:rPr>
            </w:pPr>
          </w:p>
          <w:p w14:paraId="3F0BEFF0" w14:textId="2B1E6410" w:rsidR="005F133A" w:rsidRPr="00D76F6D" w:rsidRDefault="005F133A"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Paslaugų/jų dalies/etapo/periodo suteikimo termino pratęsimas</w:t>
            </w:r>
          </w:p>
        </w:tc>
        <w:tc>
          <w:tcPr>
            <w:tcW w:w="6970" w:type="dxa"/>
            <w:gridSpan w:val="2"/>
            <w:tcBorders>
              <w:top w:val="single" w:sz="4" w:space="0" w:color="auto"/>
              <w:left w:val="single" w:sz="4" w:space="0" w:color="auto"/>
              <w:bottom w:val="single" w:sz="4" w:space="0" w:color="auto"/>
              <w:right w:val="single" w:sz="4" w:space="0" w:color="auto"/>
            </w:tcBorders>
          </w:tcPr>
          <w:p w14:paraId="4800AA05" w14:textId="6C42ED5F" w:rsidR="00087A2C" w:rsidRPr="00D76F6D" w:rsidRDefault="0079692B" w:rsidP="00CD3002">
            <w:pPr>
              <w:ind w:firstLine="0"/>
              <w:jc w:val="both"/>
              <w:rPr>
                <w:rFonts w:ascii="Calibri" w:hAnsi="Calibri" w:cs="Calibri"/>
                <w:kern w:val="2"/>
                <w:sz w:val="24"/>
                <w:szCs w:val="24"/>
                <w:lang w:eastAsia="en-US"/>
              </w:rPr>
            </w:pPr>
            <w:r w:rsidRPr="00D76F6D">
              <w:rPr>
                <w:rFonts w:ascii="Calibri" w:hAnsi="Calibri" w:cs="Calibri"/>
                <w:kern w:val="2"/>
                <w:sz w:val="24"/>
                <w:szCs w:val="24"/>
              </w:rPr>
              <w:t>Netaikoma</w:t>
            </w:r>
          </w:p>
        </w:tc>
      </w:tr>
      <w:tr w:rsidR="00087A2C" w:rsidRPr="00D76F6D" w14:paraId="697C56EE"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51A8989F"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4.3. Užsakymų teikimo tvarka</w:t>
            </w:r>
          </w:p>
        </w:tc>
        <w:tc>
          <w:tcPr>
            <w:tcW w:w="6970" w:type="dxa"/>
            <w:gridSpan w:val="2"/>
            <w:tcBorders>
              <w:top w:val="single" w:sz="4" w:space="0" w:color="auto"/>
              <w:left w:val="single" w:sz="4" w:space="0" w:color="auto"/>
              <w:bottom w:val="single" w:sz="4" w:space="0" w:color="auto"/>
              <w:right w:val="single" w:sz="4" w:space="0" w:color="auto"/>
            </w:tcBorders>
          </w:tcPr>
          <w:p w14:paraId="4BF3F7F5" w14:textId="3087453B" w:rsidR="00087A2C" w:rsidRPr="00D76F6D" w:rsidRDefault="00407CA8" w:rsidP="00CD3002">
            <w:pPr>
              <w:ind w:firstLine="0"/>
              <w:jc w:val="both"/>
              <w:rPr>
                <w:rFonts w:ascii="Calibri" w:hAnsi="Calibri" w:cs="Calibri"/>
                <w:kern w:val="2"/>
                <w:sz w:val="24"/>
                <w:szCs w:val="24"/>
                <w:lang w:eastAsia="en-US"/>
              </w:rPr>
            </w:pPr>
            <w:r w:rsidRPr="00D76F6D">
              <w:rPr>
                <w:rFonts w:ascii="Calibri" w:hAnsi="Calibri" w:cs="Calibri"/>
                <w:kern w:val="2"/>
                <w:sz w:val="24"/>
                <w:szCs w:val="24"/>
              </w:rPr>
              <w:t>Pagal Pirkėjo poreikius užsakymai teikiami Tiekėjo nurodytu elektroniniu paštu</w:t>
            </w:r>
            <w:r w:rsidR="0079692B" w:rsidRPr="00D76F6D">
              <w:rPr>
                <w:rFonts w:ascii="Calibri" w:hAnsi="Calibri" w:cs="Calibri"/>
                <w:kern w:val="2"/>
                <w:sz w:val="24"/>
                <w:szCs w:val="24"/>
              </w:rPr>
              <w:t xml:space="preserve">, </w:t>
            </w:r>
            <w:r w:rsidR="0079692B" w:rsidRPr="00D76F6D">
              <w:rPr>
                <w:rFonts w:ascii="Calibri" w:hAnsi="Calibri" w:cs="Calibri"/>
                <w:sz w:val="24"/>
                <w:szCs w:val="24"/>
              </w:rPr>
              <w:t xml:space="preserve">papildomai pranešant </w:t>
            </w:r>
            <w:r w:rsidR="0015365B" w:rsidRPr="00D76F6D">
              <w:rPr>
                <w:rFonts w:ascii="Calibri" w:hAnsi="Calibri" w:cs="Calibri"/>
                <w:sz w:val="24"/>
                <w:szCs w:val="24"/>
              </w:rPr>
              <w:t xml:space="preserve">Sutartyje nurodytu </w:t>
            </w:r>
            <w:r w:rsidR="0079692B" w:rsidRPr="00D76F6D">
              <w:rPr>
                <w:rFonts w:ascii="Calibri" w:hAnsi="Calibri" w:cs="Calibri"/>
                <w:sz w:val="24"/>
                <w:szCs w:val="24"/>
              </w:rPr>
              <w:t>telefonu</w:t>
            </w:r>
            <w:r w:rsidRPr="00D76F6D">
              <w:rPr>
                <w:rFonts w:ascii="Calibri" w:hAnsi="Calibri" w:cs="Calibri"/>
                <w:kern w:val="2"/>
                <w:sz w:val="24"/>
                <w:szCs w:val="24"/>
              </w:rPr>
              <w:t xml:space="preserve"> ir laikomi gautais</w:t>
            </w:r>
            <w:r w:rsidR="00CD3002" w:rsidRPr="00D76F6D">
              <w:rPr>
                <w:rFonts w:ascii="Calibri" w:hAnsi="Calibri" w:cs="Calibri"/>
                <w:kern w:val="2"/>
                <w:sz w:val="24"/>
                <w:szCs w:val="24"/>
              </w:rPr>
              <w:t xml:space="preserve"> </w:t>
            </w:r>
            <w:r w:rsidR="0079692B" w:rsidRPr="00D76F6D">
              <w:rPr>
                <w:rFonts w:ascii="Calibri" w:hAnsi="Calibri" w:cs="Calibri"/>
                <w:kern w:val="2"/>
                <w:sz w:val="24"/>
                <w:szCs w:val="24"/>
              </w:rPr>
              <w:t>nuo elektroninio laiško išsiuntimo momento</w:t>
            </w:r>
            <w:r w:rsidR="00CD3002" w:rsidRPr="00D76F6D">
              <w:rPr>
                <w:rFonts w:ascii="Calibri" w:hAnsi="Calibri" w:cs="Calibri"/>
                <w:kern w:val="2"/>
                <w:sz w:val="24"/>
                <w:szCs w:val="24"/>
              </w:rPr>
              <w:t xml:space="preserve">. </w:t>
            </w:r>
          </w:p>
        </w:tc>
      </w:tr>
      <w:tr w:rsidR="00087A2C" w:rsidRPr="00D76F6D" w14:paraId="0D0F7A21"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621FDC00"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4.4. Dėl minimalios užsakymo vertės/apimties</w:t>
            </w:r>
          </w:p>
        </w:tc>
        <w:tc>
          <w:tcPr>
            <w:tcW w:w="6970" w:type="dxa"/>
            <w:gridSpan w:val="2"/>
            <w:tcBorders>
              <w:top w:val="single" w:sz="4" w:space="0" w:color="auto"/>
              <w:left w:val="single" w:sz="4" w:space="0" w:color="auto"/>
              <w:bottom w:val="single" w:sz="4" w:space="0" w:color="auto"/>
              <w:right w:val="single" w:sz="4" w:space="0" w:color="auto"/>
            </w:tcBorders>
          </w:tcPr>
          <w:p w14:paraId="7B47C948" w14:textId="77777777" w:rsidR="00087A2C" w:rsidRPr="00D76F6D" w:rsidRDefault="00087A2C"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Netaikoma</w:t>
            </w:r>
          </w:p>
          <w:p w14:paraId="0C01D4D5" w14:textId="77777777" w:rsidR="00087A2C" w:rsidRPr="00D76F6D" w:rsidRDefault="00087A2C" w:rsidP="00CD3002">
            <w:pPr>
              <w:ind w:firstLine="0"/>
              <w:jc w:val="both"/>
              <w:rPr>
                <w:rFonts w:ascii="Calibri" w:hAnsi="Calibri" w:cs="Calibri"/>
                <w:kern w:val="2"/>
                <w:sz w:val="24"/>
                <w:szCs w:val="24"/>
                <w:lang w:eastAsia="en-US"/>
              </w:rPr>
            </w:pPr>
          </w:p>
          <w:p w14:paraId="3D4EA4A7" w14:textId="77777777" w:rsidR="00087A2C" w:rsidRPr="00D76F6D" w:rsidRDefault="00087A2C" w:rsidP="00CD3002">
            <w:pPr>
              <w:ind w:firstLine="0"/>
              <w:jc w:val="both"/>
              <w:rPr>
                <w:rFonts w:ascii="Calibri" w:hAnsi="Calibri" w:cs="Calibri"/>
                <w:kern w:val="2"/>
                <w:sz w:val="24"/>
                <w:szCs w:val="24"/>
                <w:lang w:eastAsia="en-US"/>
              </w:rPr>
            </w:pPr>
          </w:p>
        </w:tc>
      </w:tr>
      <w:tr w:rsidR="00087A2C" w:rsidRPr="00D76F6D" w14:paraId="5D21C51D"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25CD0733"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lastRenderedPageBreak/>
              <w:t xml:space="preserve">4.5. Kartu su Prekėmis pateikiami dokumentai </w:t>
            </w:r>
          </w:p>
        </w:tc>
        <w:tc>
          <w:tcPr>
            <w:tcW w:w="6970" w:type="dxa"/>
            <w:gridSpan w:val="2"/>
            <w:tcBorders>
              <w:top w:val="single" w:sz="4" w:space="0" w:color="auto"/>
              <w:left w:val="single" w:sz="4" w:space="0" w:color="auto"/>
              <w:bottom w:val="single" w:sz="4" w:space="0" w:color="auto"/>
              <w:right w:val="single" w:sz="4" w:space="0" w:color="auto"/>
            </w:tcBorders>
          </w:tcPr>
          <w:p w14:paraId="70ACC89B" w14:textId="77777777" w:rsidR="009C1F27" w:rsidRPr="00D76F6D" w:rsidRDefault="001D1781" w:rsidP="000151B1">
            <w:pPr>
              <w:ind w:firstLine="0"/>
              <w:jc w:val="both"/>
              <w:rPr>
                <w:rFonts w:ascii="Calibri" w:hAnsi="Calibri" w:cs="Calibri"/>
                <w:kern w:val="2"/>
                <w:sz w:val="24"/>
                <w:szCs w:val="24"/>
              </w:rPr>
            </w:pPr>
            <w:r w:rsidRPr="00D76F6D">
              <w:rPr>
                <w:rFonts w:ascii="Calibri" w:hAnsi="Calibri" w:cs="Calibri"/>
                <w:kern w:val="2"/>
                <w:sz w:val="24"/>
                <w:szCs w:val="24"/>
              </w:rPr>
              <w:t>4.5.1. Patiekus Prekes pateikiami šie dokumentai:</w:t>
            </w:r>
            <w:r w:rsidR="0015365B" w:rsidRPr="00D76F6D">
              <w:rPr>
                <w:rFonts w:ascii="Calibri" w:hAnsi="Calibri" w:cs="Calibri"/>
                <w:kern w:val="2"/>
                <w:sz w:val="24"/>
                <w:szCs w:val="24"/>
              </w:rPr>
              <w:t xml:space="preserve"> </w:t>
            </w:r>
          </w:p>
          <w:p w14:paraId="41019159" w14:textId="20076EAA" w:rsidR="001D1781" w:rsidRPr="00D76F6D" w:rsidRDefault="009C1F27" w:rsidP="000151B1">
            <w:pPr>
              <w:ind w:firstLine="0"/>
              <w:jc w:val="both"/>
              <w:rPr>
                <w:rFonts w:ascii="Calibri" w:hAnsi="Calibri" w:cs="Calibri"/>
                <w:kern w:val="2"/>
                <w:sz w:val="24"/>
                <w:szCs w:val="24"/>
              </w:rPr>
            </w:pPr>
            <w:r w:rsidRPr="00D76F6D">
              <w:rPr>
                <w:rFonts w:ascii="Calibri" w:hAnsi="Calibri" w:cs="Calibri"/>
                <w:kern w:val="2"/>
                <w:sz w:val="24"/>
                <w:szCs w:val="24"/>
              </w:rPr>
              <w:t xml:space="preserve">4.5.1.1. </w:t>
            </w:r>
            <w:r w:rsidR="0015365B" w:rsidRPr="00D76F6D">
              <w:rPr>
                <w:rFonts w:ascii="Calibri" w:hAnsi="Calibri" w:cs="Calibri"/>
                <w:kern w:val="2"/>
                <w:sz w:val="24"/>
                <w:szCs w:val="24"/>
              </w:rPr>
              <w:t>p</w:t>
            </w:r>
            <w:r w:rsidR="001D1781" w:rsidRPr="00D76F6D">
              <w:rPr>
                <w:rFonts w:ascii="Calibri" w:hAnsi="Calibri" w:cs="Calibri"/>
                <w:kern w:val="2"/>
                <w:sz w:val="24"/>
                <w:szCs w:val="24"/>
              </w:rPr>
              <w:t>erdavimo ir priėmimo aktas</w:t>
            </w:r>
            <w:r w:rsidRPr="00D76F6D">
              <w:rPr>
                <w:rFonts w:ascii="Calibri" w:hAnsi="Calibri" w:cs="Calibri"/>
                <w:kern w:val="2"/>
                <w:sz w:val="24"/>
                <w:szCs w:val="24"/>
              </w:rPr>
              <w:t>;</w:t>
            </w:r>
          </w:p>
          <w:p w14:paraId="0286C7B5" w14:textId="19F0F5A0" w:rsidR="009C1F27" w:rsidRPr="00D76F6D" w:rsidRDefault="009C1F27" w:rsidP="009C1F27">
            <w:pPr>
              <w:autoSpaceDE w:val="0"/>
              <w:autoSpaceDN w:val="0"/>
              <w:adjustRightInd w:val="0"/>
              <w:ind w:firstLine="0"/>
              <w:jc w:val="both"/>
              <w:rPr>
                <w:rFonts w:ascii="Calibri" w:hAnsi="Calibri" w:cs="Calibri"/>
                <w:sz w:val="24"/>
                <w:szCs w:val="24"/>
              </w:rPr>
            </w:pPr>
            <w:r w:rsidRPr="00D76F6D">
              <w:rPr>
                <w:rFonts w:ascii="Calibri" w:hAnsi="Calibri" w:cs="Calibri"/>
                <w:kern w:val="2"/>
                <w:sz w:val="24"/>
                <w:szCs w:val="24"/>
              </w:rPr>
              <w:t xml:space="preserve">4.5.1.2. duomenys patvirtinantys </w:t>
            </w:r>
            <w:r w:rsidRPr="00D76F6D">
              <w:rPr>
                <w:rFonts w:ascii="Calibri" w:hAnsi="Calibri" w:cs="Calibri"/>
                <w:sz w:val="24"/>
                <w:szCs w:val="24"/>
              </w:rPr>
              <w:t>nustatytų aplinkosauginių įsipareigojimų laikymąsi (tiek dėl transporto priemonės, tiek dėl</w:t>
            </w:r>
            <w:r w:rsidR="00A42A9C" w:rsidRPr="00D76F6D">
              <w:rPr>
                <w:rFonts w:ascii="Calibri" w:hAnsi="Calibri" w:cs="Calibri"/>
                <w:sz w:val="24"/>
                <w:szCs w:val="24"/>
              </w:rPr>
              <w:t xml:space="preserve"> antrinės</w:t>
            </w:r>
            <w:r w:rsidRPr="00D76F6D">
              <w:rPr>
                <w:rFonts w:ascii="Calibri" w:hAnsi="Calibri" w:cs="Calibri"/>
                <w:sz w:val="24"/>
                <w:szCs w:val="24"/>
              </w:rPr>
              <w:t xml:space="preserve"> pakuotės). </w:t>
            </w:r>
          </w:p>
          <w:p w14:paraId="57EC4B8A" w14:textId="77777777" w:rsidR="0016230A" w:rsidRPr="00D76F6D" w:rsidRDefault="009C1F27" w:rsidP="009C1F27">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Tuo atveju, jei Prekių atvežimui buvo naudojama (-</w:t>
            </w:r>
            <w:proofErr w:type="spellStart"/>
            <w:r w:rsidRPr="00D76F6D">
              <w:rPr>
                <w:rFonts w:ascii="Calibri" w:hAnsi="Calibri" w:cs="Calibri"/>
                <w:sz w:val="24"/>
                <w:szCs w:val="24"/>
              </w:rPr>
              <w:t>os</w:t>
            </w:r>
            <w:proofErr w:type="spellEnd"/>
            <w:r w:rsidRPr="00D76F6D">
              <w:rPr>
                <w:rFonts w:ascii="Calibri" w:hAnsi="Calibri" w:cs="Calibri"/>
                <w:sz w:val="24"/>
                <w:szCs w:val="24"/>
              </w:rPr>
              <w:t>) variklinė (-ės) transporto priemonė (-ės), Tiekėjas turi pateikti dokumentų (automobilio (-</w:t>
            </w:r>
            <w:proofErr w:type="spellStart"/>
            <w:r w:rsidRPr="00D76F6D">
              <w:rPr>
                <w:rFonts w:ascii="Calibri" w:hAnsi="Calibri" w:cs="Calibri"/>
                <w:sz w:val="24"/>
                <w:szCs w:val="24"/>
              </w:rPr>
              <w:t>ių</w:t>
            </w:r>
            <w:proofErr w:type="spellEnd"/>
            <w:r w:rsidRPr="00D76F6D">
              <w:rPr>
                <w:rFonts w:ascii="Calibri" w:hAnsi="Calibri" w:cs="Calibri"/>
                <w:sz w:val="24"/>
                <w:szCs w:val="24"/>
              </w:rPr>
              <w:t>) techninių pasų ar automobilių atitikties sertifikatų ar kt. dokumentų), patvirtinančių Specialiųjų sąlygų 13.1. p. nurodyto įsipareigojimo laikymąsi. Kartu su vėlesniais perdavimo-priėmimo aktais, jei automobilis (-</w:t>
            </w:r>
            <w:proofErr w:type="spellStart"/>
            <w:r w:rsidRPr="00D76F6D">
              <w:rPr>
                <w:rFonts w:ascii="Calibri" w:hAnsi="Calibri" w:cs="Calibri"/>
                <w:sz w:val="24"/>
                <w:szCs w:val="24"/>
              </w:rPr>
              <w:t>iai</w:t>
            </w:r>
            <w:proofErr w:type="spellEnd"/>
            <w:r w:rsidRPr="00D76F6D">
              <w:rPr>
                <w:rFonts w:ascii="Calibri" w:hAnsi="Calibri" w:cs="Calibri"/>
                <w:sz w:val="24"/>
                <w:szCs w:val="24"/>
              </w:rPr>
              <w:t>) nesikeitė, dokumentų pateikti nereikia, užtenka perdavimo – priėmimo akte pažymėti, kad automobilis (-</w:t>
            </w:r>
            <w:proofErr w:type="spellStart"/>
            <w:r w:rsidRPr="00D76F6D">
              <w:rPr>
                <w:rFonts w:ascii="Calibri" w:hAnsi="Calibri" w:cs="Calibri"/>
                <w:sz w:val="24"/>
                <w:szCs w:val="24"/>
              </w:rPr>
              <w:t>iai</w:t>
            </w:r>
            <w:proofErr w:type="spellEnd"/>
            <w:r w:rsidRPr="00D76F6D">
              <w:rPr>
                <w:rFonts w:ascii="Calibri" w:hAnsi="Calibri" w:cs="Calibri"/>
                <w:sz w:val="24"/>
                <w:szCs w:val="24"/>
              </w:rPr>
              <w:t xml:space="preserve">) nesikeitė (tuo atveju, jei keitėsi – pateikti privaloma). </w:t>
            </w:r>
          </w:p>
          <w:p w14:paraId="70874ACE" w14:textId="6138B4AF" w:rsidR="009C1F27" w:rsidRPr="00D76F6D" w:rsidRDefault="009C1F27" w:rsidP="009C1F27">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 xml:space="preserve">Tas pats taikoma ir duomenims dėl </w:t>
            </w:r>
            <w:r w:rsidR="00726E92" w:rsidRPr="00D76F6D">
              <w:rPr>
                <w:rFonts w:ascii="Calibri" w:hAnsi="Calibri" w:cs="Calibri"/>
                <w:sz w:val="24"/>
                <w:szCs w:val="24"/>
              </w:rPr>
              <w:t xml:space="preserve">antrinės </w:t>
            </w:r>
            <w:r w:rsidRPr="00D76F6D">
              <w:rPr>
                <w:rFonts w:ascii="Calibri" w:hAnsi="Calibri" w:cs="Calibri"/>
                <w:sz w:val="24"/>
                <w:szCs w:val="24"/>
              </w:rPr>
              <w:t>pakuotė</w:t>
            </w:r>
            <w:r w:rsidR="00726E92" w:rsidRPr="00D76F6D">
              <w:rPr>
                <w:rFonts w:ascii="Calibri" w:hAnsi="Calibri" w:cs="Calibri"/>
                <w:sz w:val="24"/>
                <w:szCs w:val="24"/>
              </w:rPr>
              <w:t xml:space="preserve">s. </w:t>
            </w:r>
            <w:r w:rsidR="00D844AE" w:rsidRPr="00D76F6D">
              <w:rPr>
                <w:rFonts w:ascii="Calibri" w:hAnsi="Calibri" w:cs="Calibri"/>
                <w:sz w:val="24"/>
                <w:szCs w:val="24"/>
              </w:rPr>
              <w:t xml:space="preserve">Tiekėjas turi pateikti duomenis įrodančius </w:t>
            </w:r>
            <w:r w:rsidR="00726E92" w:rsidRPr="00D76F6D">
              <w:rPr>
                <w:rFonts w:ascii="Calibri" w:hAnsi="Calibri" w:cs="Calibri"/>
                <w:sz w:val="24"/>
                <w:szCs w:val="24"/>
              </w:rPr>
              <w:t>atitikt</w:t>
            </w:r>
            <w:r w:rsidR="00D844AE" w:rsidRPr="00D76F6D">
              <w:rPr>
                <w:rFonts w:ascii="Calibri" w:hAnsi="Calibri" w:cs="Calibri"/>
                <w:sz w:val="24"/>
                <w:szCs w:val="24"/>
              </w:rPr>
              <w:t xml:space="preserve">į antrinėms </w:t>
            </w:r>
            <w:r w:rsidR="00726E92" w:rsidRPr="00D76F6D">
              <w:rPr>
                <w:rFonts w:ascii="Calibri" w:hAnsi="Calibri" w:cs="Calibri"/>
                <w:sz w:val="24"/>
                <w:szCs w:val="24"/>
              </w:rPr>
              <w:t>pakuotėms nurodytus Lietuvos Respublikos aplinkos ministro 2011 m. birželio 28 d. įsakyme Nr. D1-508 „Dėl Aplinkos apsaugos kriterijų taikymo, vykdant žaliuosius pirkimus, tvarkos aprašo patvirtinimo“ (2 priedo II skyrius „Pakuotės“), nebent tai prieštarauja maisto saugos/higienos /ženklinimo /transportavimo/ laikymo /techninėje specifikacijoje nurodytiems reikalavimams (Tiekėjas tokiu atveju turės pateikti tai pagrindžiančius įrodymus ir baudos dėl šio reikalavimo nevykdymo nebus taikomos).</w:t>
            </w:r>
            <w:r w:rsidR="00D844AE" w:rsidRPr="00D76F6D">
              <w:rPr>
                <w:rFonts w:ascii="Calibri" w:hAnsi="Calibri" w:cs="Calibri"/>
                <w:sz w:val="24"/>
                <w:szCs w:val="24"/>
              </w:rPr>
              <w:t xml:space="preserve"> Kartu su vėlesniais perdavimo-priėmimo aktais, jei jos nesikeitė</w:t>
            </w:r>
            <w:r w:rsidR="00A42A9C" w:rsidRPr="00D76F6D">
              <w:rPr>
                <w:rFonts w:ascii="Calibri" w:hAnsi="Calibri" w:cs="Calibri"/>
                <w:sz w:val="24"/>
                <w:szCs w:val="24"/>
              </w:rPr>
              <w:t>, dokumentų pakartotinai pateikti nereikės, užteks perdavimo – priėmimo akte pažymėti, kad antrinė pakuotė nesikeitė (tuo atveju, jei keitėsi – pateikti privaloma).</w:t>
            </w:r>
          </w:p>
          <w:p w14:paraId="45A23766" w14:textId="3FB0253A" w:rsidR="009C1F27" w:rsidRPr="00D76F6D" w:rsidRDefault="009C1F27" w:rsidP="009C1F27">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 xml:space="preserve"> Nepateikus </w:t>
            </w:r>
            <w:r w:rsidR="0016230A" w:rsidRPr="00D76F6D">
              <w:rPr>
                <w:rFonts w:ascii="Calibri" w:hAnsi="Calibri" w:cs="Calibri"/>
                <w:sz w:val="24"/>
                <w:szCs w:val="24"/>
              </w:rPr>
              <w:t xml:space="preserve">nurodytų </w:t>
            </w:r>
            <w:r w:rsidRPr="00D76F6D">
              <w:rPr>
                <w:rFonts w:ascii="Calibri" w:hAnsi="Calibri" w:cs="Calibri"/>
                <w:sz w:val="24"/>
                <w:szCs w:val="24"/>
              </w:rPr>
              <w:t>duomenų  taikoma 50 Eur bauda už kiekvieną atvejį atskirai, kaip numatyta Specialiųjų sąlygų 9.5 p.</w:t>
            </w:r>
          </w:p>
          <w:p w14:paraId="6D012330" w14:textId="35FD0DDB" w:rsidR="0015365B" w:rsidRPr="00D76F6D" w:rsidRDefault="002E7A71" w:rsidP="000151B1">
            <w:pPr>
              <w:ind w:firstLine="0"/>
              <w:jc w:val="both"/>
              <w:rPr>
                <w:rFonts w:ascii="Calibri" w:hAnsi="Calibri" w:cs="Calibri"/>
                <w:kern w:val="2"/>
                <w:sz w:val="24"/>
                <w:szCs w:val="24"/>
              </w:rPr>
            </w:pPr>
            <w:r w:rsidRPr="00D76F6D">
              <w:rPr>
                <w:rFonts w:ascii="Calibri" w:hAnsi="Calibri" w:cs="Calibri"/>
                <w:kern w:val="2"/>
                <w:sz w:val="24"/>
                <w:szCs w:val="24"/>
              </w:rPr>
              <w:t>4.5.3. gamintojo duomenys patvirtinantys Prekių atitiktį Techninės specifikacijos reikalavimams, tuo atveju, jei jie nebuvo pateikti pasiūlymų pateikimo metu arba, jei atitikties negalima pilnai nustatyti iš atitinkamos Prekės etiketėje nurodytos informacijos.</w:t>
            </w:r>
          </w:p>
          <w:p w14:paraId="19314A2F" w14:textId="77777777" w:rsidR="002E7A71" w:rsidRPr="00D76F6D" w:rsidRDefault="002E7A71" w:rsidP="000151B1">
            <w:pPr>
              <w:ind w:firstLine="0"/>
              <w:jc w:val="both"/>
              <w:rPr>
                <w:rFonts w:ascii="Calibri" w:hAnsi="Calibri" w:cs="Calibri"/>
                <w:kern w:val="2"/>
                <w:sz w:val="24"/>
                <w:szCs w:val="24"/>
              </w:rPr>
            </w:pPr>
          </w:p>
          <w:p w14:paraId="41C3632C" w14:textId="5248AB09" w:rsidR="001D1781" w:rsidRPr="00D76F6D" w:rsidRDefault="001D1781" w:rsidP="00933E9D">
            <w:pPr>
              <w:ind w:firstLine="0"/>
              <w:jc w:val="both"/>
              <w:rPr>
                <w:rFonts w:ascii="Calibri" w:hAnsi="Calibri" w:cs="Calibri"/>
                <w:kern w:val="2"/>
                <w:sz w:val="24"/>
                <w:szCs w:val="24"/>
              </w:rPr>
            </w:pPr>
            <w:r w:rsidRPr="00D76F6D">
              <w:rPr>
                <w:rFonts w:ascii="Calibri" w:hAnsi="Calibri" w:cs="Calibri"/>
                <w:kern w:val="2"/>
                <w:sz w:val="24"/>
                <w:szCs w:val="24"/>
              </w:rPr>
              <w:t xml:space="preserve">4.5.2. Suteikus </w:t>
            </w:r>
            <w:r w:rsidR="0015365B" w:rsidRPr="00D76F6D">
              <w:rPr>
                <w:rFonts w:ascii="Calibri" w:hAnsi="Calibri" w:cs="Calibri"/>
                <w:kern w:val="2"/>
                <w:sz w:val="24"/>
                <w:szCs w:val="24"/>
              </w:rPr>
              <w:t>P</w:t>
            </w:r>
            <w:r w:rsidRPr="00D76F6D">
              <w:rPr>
                <w:rFonts w:ascii="Calibri" w:hAnsi="Calibri" w:cs="Calibri"/>
                <w:kern w:val="2"/>
                <w:sz w:val="24"/>
                <w:szCs w:val="24"/>
              </w:rPr>
              <w:t>aslaugas pateikiama:</w:t>
            </w:r>
            <w:r w:rsidRPr="00D76F6D">
              <w:rPr>
                <w:rFonts w:ascii="Calibri" w:hAnsi="Calibri" w:cs="Calibri"/>
                <w:color w:val="4472C4"/>
                <w:kern w:val="2"/>
                <w:sz w:val="24"/>
                <w:szCs w:val="24"/>
              </w:rPr>
              <w:t xml:space="preserve"> </w:t>
            </w:r>
            <w:r w:rsidRPr="00D76F6D">
              <w:rPr>
                <w:rFonts w:ascii="Calibri" w:hAnsi="Calibri" w:cs="Calibri"/>
                <w:kern w:val="2"/>
                <w:sz w:val="24"/>
                <w:szCs w:val="24"/>
              </w:rPr>
              <w:t>perdavimo ir priėmimo aktas, kuris turi būti pateikiamas iki kiekvieno einamojo mėnesio 5 (penktos) dienos</w:t>
            </w:r>
            <w:r w:rsidR="0015365B" w:rsidRPr="00D76F6D">
              <w:rPr>
                <w:rFonts w:ascii="Calibri" w:hAnsi="Calibri" w:cs="Calibri"/>
                <w:kern w:val="2"/>
                <w:sz w:val="24"/>
                <w:szCs w:val="24"/>
              </w:rPr>
              <w:t xml:space="preserve">. </w:t>
            </w:r>
            <w:r w:rsidRPr="00D76F6D">
              <w:rPr>
                <w:rFonts w:ascii="Calibri" w:hAnsi="Calibri" w:cs="Calibri"/>
                <w:kern w:val="2"/>
                <w:sz w:val="24"/>
                <w:szCs w:val="24"/>
              </w:rPr>
              <w:t xml:space="preserve">Perdavimo ir priėmimo aktai dėl </w:t>
            </w:r>
            <w:r w:rsidR="0015365B" w:rsidRPr="00D76F6D">
              <w:rPr>
                <w:rFonts w:ascii="Calibri" w:hAnsi="Calibri" w:cs="Calibri"/>
                <w:kern w:val="2"/>
                <w:sz w:val="24"/>
                <w:szCs w:val="24"/>
              </w:rPr>
              <w:t xml:space="preserve">Paslaugų </w:t>
            </w:r>
            <w:r w:rsidRPr="00D76F6D">
              <w:rPr>
                <w:rFonts w:ascii="Calibri" w:hAnsi="Calibri" w:cs="Calibri"/>
                <w:kern w:val="2"/>
                <w:sz w:val="24"/>
                <w:szCs w:val="24"/>
              </w:rPr>
              <w:t>teikiami kas mėnesį</w:t>
            </w:r>
            <w:r w:rsidR="0015365B" w:rsidRPr="00D76F6D">
              <w:rPr>
                <w:rFonts w:ascii="Calibri" w:hAnsi="Calibri" w:cs="Calibri"/>
                <w:kern w:val="2"/>
                <w:sz w:val="24"/>
                <w:szCs w:val="24"/>
              </w:rPr>
              <w:t>, tol kol teikiamos Paslaugos</w:t>
            </w:r>
            <w:r w:rsidRPr="00D76F6D">
              <w:rPr>
                <w:rFonts w:ascii="Calibri" w:hAnsi="Calibri" w:cs="Calibri"/>
                <w:kern w:val="2"/>
                <w:sz w:val="24"/>
                <w:szCs w:val="24"/>
              </w:rPr>
              <w:t>.</w:t>
            </w:r>
            <w:r w:rsidR="002E7A71" w:rsidRPr="00D76F6D">
              <w:rPr>
                <w:rFonts w:ascii="Calibri" w:hAnsi="Calibri" w:cs="Calibri"/>
                <w:kern w:val="2"/>
                <w:sz w:val="24"/>
                <w:szCs w:val="24"/>
              </w:rPr>
              <w:t xml:space="preserve"> </w:t>
            </w:r>
          </w:p>
          <w:p w14:paraId="7FC076E8" w14:textId="77777777" w:rsidR="001D1781" w:rsidRPr="00D76F6D" w:rsidRDefault="001D1781" w:rsidP="000151B1">
            <w:pPr>
              <w:jc w:val="both"/>
              <w:rPr>
                <w:rFonts w:ascii="Calibri" w:hAnsi="Calibri" w:cs="Calibri"/>
                <w:kern w:val="2"/>
                <w:sz w:val="24"/>
                <w:szCs w:val="24"/>
              </w:rPr>
            </w:pPr>
          </w:p>
          <w:p w14:paraId="5CCDC595" w14:textId="77777777" w:rsidR="00087A2C" w:rsidRPr="00D76F6D" w:rsidRDefault="00087A2C" w:rsidP="0015365B">
            <w:pPr>
              <w:ind w:firstLine="0"/>
              <w:jc w:val="both"/>
              <w:rPr>
                <w:rFonts w:ascii="Calibri" w:hAnsi="Calibri" w:cs="Calibri"/>
                <w:i/>
                <w:iCs/>
                <w:kern w:val="2"/>
                <w:sz w:val="24"/>
                <w:szCs w:val="24"/>
                <w:lang w:eastAsia="en-US"/>
              </w:rPr>
            </w:pPr>
          </w:p>
        </w:tc>
      </w:tr>
      <w:tr w:rsidR="00087A2C" w:rsidRPr="00D76F6D" w14:paraId="069E4CD8"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7393C29F" w14:textId="77777777" w:rsidR="00087A2C" w:rsidRPr="00D76F6D" w:rsidRDefault="00087A2C" w:rsidP="00087A2C">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t>5. SUTARTIES KAINA IR ATSISKAITYMO TVARKA</w:t>
            </w:r>
          </w:p>
        </w:tc>
      </w:tr>
      <w:tr w:rsidR="00087A2C" w:rsidRPr="00D76F6D" w14:paraId="39821360"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01F6B059"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5.1. Sutarčiai taikomas kainos apskaičiavimo būdas</w:t>
            </w:r>
          </w:p>
        </w:tc>
        <w:tc>
          <w:tcPr>
            <w:tcW w:w="6970" w:type="dxa"/>
            <w:gridSpan w:val="2"/>
            <w:tcBorders>
              <w:top w:val="single" w:sz="4" w:space="0" w:color="auto"/>
              <w:left w:val="single" w:sz="4" w:space="0" w:color="auto"/>
              <w:bottom w:val="single" w:sz="4" w:space="0" w:color="auto"/>
              <w:right w:val="single" w:sz="4" w:space="0" w:color="auto"/>
            </w:tcBorders>
          </w:tcPr>
          <w:p w14:paraId="6FD7EA72" w14:textId="321AE628" w:rsidR="00087A2C" w:rsidRPr="00D76F6D" w:rsidRDefault="00087A2C"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 xml:space="preserve">Fiksuoto </w:t>
            </w:r>
            <w:r w:rsidR="00A35EDC" w:rsidRPr="00D76F6D">
              <w:rPr>
                <w:rFonts w:ascii="Calibri" w:hAnsi="Calibri" w:cs="Calibri"/>
                <w:kern w:val="2"/>
                <w:sz w:val="24"/>
                <w:szCs w:val="24"/>
                <w:lang w:eastAsia="en-US"/>
              </w:rPr>
              <w:t>įkainio</w:t>
            </w:r>
            <w:r w:rsidRPr="00D76F6D">
              <w:rPr>
                <w:rFonts w:ascii="Calibri" w:hAnsi="Calibri" w:cs="Calibri"/>
                <w:kern w:val="2"/>
                <w:sz w:val="24"/>
                <w:szCs w:val="24"/>
                <w:lang w:eastAsia="en-US"/>
              </w:rPr>
              <w:t xml:space="preserve"> kainodara</w:t>
            </w:r>
          </w:p>
          <w:p w14:paraId="494A0663" w14:textId="77777777" w:rsidR="00087A2C" w:rsidRPr="00D76F6D" w:rsidRDefault="00087A2C" w:rsidP="00CD3002">
            <w:pPr>
              <w:ind w:firstLine="0"/>
              <w:jc w:val="both"/>
              <w:rPr>
                <w:rFonts w:ascii="Calibri" w:hAnsi="Calibri" w:cs="Calibri"/>
                <w:kern w:val="2"/>
                <w:sz w:val="24"/>
                <w:szCs w:val="24"/>
                <w:lang w:eastAsia="en-US"/>
              </w:rPr>
            </w:pPr>
          </w:p>
          <w:p w14:paraId="37E3CED2" w14:textId="77777777" w:rsidR="00087A2C" w:rsidRPr="00D76F6D" w:rsidRDefault="00087A2C" w:rsidP="00CD3002">
            <w:pPr>
              <w:ind w:firstLine="0"/>
              <w:jc w:val="both"/>
              <w:rPr>
                <w:rFonts w:ascii="Calibri" w:hAnsi="Calibri" w:cs="Calibri"/>
                <w:color w:val="4472C4"/>
                <w:kern w:val="2"/>
                <w:sz w:val="24"/>
                <w:szCs w:val="24"/>
                <w:lang w:eastAsia="en-US"/>
              </w:rPr>
            </w:pPr>
          </w:p>
        </w:tc>
      </w:tr>
      <w:tr w:rsidR="00087A2C" w:rsidRPr="00D76F6D" w14:paraId="04A8617E"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tcPr>
          <w:p w14:paraId="4E2E0F7C"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 xml:space="preserve">5.2. Pradinės Sutarties vertė ir Sutarties kaina, kai taikoma </w:t>
            </w:r>
            <w:r w:rsidRPr="00D76F6D">
              <w:rPr>
                <w:rFonts w:ascii="Calibri" w:hAnsi="Calibri" w:cs="Calibri"/>
                <w:b/>
                <w:bCs/>
                <w:kern w:val="2"/>
                <w:szCs w:val="24"/>
                <w:u w:val="single"/>
                <w:lang w:eastAsia="en-US"/>
              </w:rPr>
              <w:t>fiksuoto įkainio</w:t>
            </w:r>
            <w:r w:rsidRPr="00D76F6D">
              <w:rPr>
                <w:rFonts w:ascii="Calibri" w:hAnsi="Calibri" w:cs="Calibri"/>
                <w:b/>
                <w:bCs/>
                <w:kern w:val="2"/>
                <w:szCs w:val="24"/>
                <w:lang w:eastAsia="en-US"/>
              </w:rPr>
              <w:t xml:space="preserve"> kainodara</w:t>
            </w:r>
          </w:p>
          <w:p w14:paraId="5814D812" w14:textId="77777777" w:rsidR="00087A2C" w:rsidRPr="00D76F6D" w:rsidRDefault="00087A2C" w:rsidP="00087A2C">
            <w:pPr>
              <w:ind w:firstLine="0"/>
              <w:rPr>
                <w:rFonts w:ascii="Calibri" w:hAnsi="Calibri" w:cs="Calibri"/>
                <w:b/>
                <w:bCs/>
                <w:kern w:val="2"/>
                <w:szCs w:val="24"/>
                <w:lang w:eastAsia="en-US"/>
              </w:rPr>
            </w:pPr>
          </w:p>
          <w:p w14:paraId="32B20414" w14:textId="77777777" w:rsidR="00087A2C" w:rsidRPr="00D76F6D" w:rsidRDefault="00087A2C" w:rsidP="00087A2C">
            <w:pPr>
              <w:ind w:firstLine="0"/>
              <w:rPr>
                <w:rFonts w:ascii="Calibri" w:hAnsi="Calibri" w:cs="Calibri"/>
                <w:b/>
                <w:bCs/>
                <w:kern w:val="2"/>
                <w:szCs w:val="24"/>
                <w:lang w:eastAsia="en-US"/>
              </w:rPr>
            </w:pPr>
          </w:p>
          <w:p w14:paraId="72534F6D" w14:textId="77777777" w:rsidR="00087A2C" w:rsidRPr="00D76F6D" w:rsidRDefault="00087A2C" w:rsidP="00087A2C">
            <w:pPr>
              <w:ind w:firstLine="0"/>
              <w:rPr>
                <w:rFonts w:ascii="Calibri" w:hAnsi="Calibri" w:cs="Calibri"/>
                <w:b/>
                <w:bCs/>
                <w:kern w:val="2"/>
                <w:szCs w:val="24"/>
                <w:lang w:eastAsia="en-US"/>
              </w:rPr>
            </w:pPr>
          </w:p>
          <w:p w14:paraId="011AF27A" w14:textId="77777777" w:rsidR="00087A2C" w:rsidRPr="00D76F6D" w:rsidRDefault="00087A2C" w:rsidP="00087A2C">
            <w:pPr>
              <w:ind w:firstLine="0"/>
              <w:rPr>
                <w:rFonts w:ascii="Calibri" w:hAnsi="Calibri" w:cs="Calibri"/>
                <w:b/>
                <w:bCs/>
                <w:kern w:val="2"/>
                <w:szCs w:val="24"/>
                <w:lang w:eastAsia="en-US"/>
              </w:rPr>
            </w:pPr>
          </w:p>
          <w:p w14:paraId="01D4D8C3" w14:textId="77777777" w:rsidR="00087A2C" w:rsidRPr="00D76F6D" w:rsidRDefault="00087A2C" w:rsidP="00087A2C">
            <w:pPr>
              <w:ind w:firstLine="0"/>
              <w:rPr>
                <w:rFonts w:ascii="Calibri" w:hAnsi="Calibri" w:cs="Calibri"/>
                <w:b/>
                <w:bCs/>
                <w:kern w:val="2"/>
                <w:szCs w:val="24"/>
                <w:lang w:eastAsia="en-US"/>
              </w:rPr>
            </w:pPr>
          </w:p>
          <w:p w14:paraId="5D8C6B49" w14:textId="77777777" w:rsidR="00087A2C" w:rsidRPr="00D76F6D" w:rsidRDefault="00087A2C" w:rsidP="00087A2C">
            <w:pPr>
              <w:ind w:firstLine="0"/>
              <w:rPr>
                <w:rFonts w:ascii="Calibri" w:hAnsi="Calibri" w:cs="Calibri"/>
                <w:b/>
                <w:bCs/>
                <w:kern w:val="2"/>
                <w:szCs w:val="24"/>
                <w:lang w:eastAsia="en-US"/>
              </w:rPr>
            </w:pPr>
          </w:p>
          <w:p w14:paraId="6EFCA891" w14:textId="77777777" w:rsidR="00087A2C" w:rsidRPr="00D76F6D" w:rsidRDefault="00087A2C" w:rsidP="00087A2C">
            <w:pPr>
              <w:ind w:firstLine="0"/>
              <w:rPr>
                <w:rFonts w:ascii="Calibri" w:hAnsi="Calibri" w:cs="Calibri"/>
                <w:b/>
                <w:bCs/>
                <w:kern w:val="2"/>
                <w:szCs w:val="24"/>
                <w:lang w:eastAsia="en-US"/>
              </w:rPr>
            </w:pPr>
          </w:p>
          <w:p w14:paraId="6DDBBA7C" w14:textId="77777777" w:rsidR="00087A2C" w:rsidRPr="00D76F6D" w:rsidRDefault="00087A2C" w:rsidP="00087A2C">
            <w:pPr>
              <w:ind w:firstLine="0"/>
              <w:rPr>
                <w:rFonts w:ascii="Calibri" w:hAnsi="Calibri" w:cs="Calibri"/>
                <w:b/>
                <w:bCs/>
                <w:kern w:val="2"/>
                <w:szCs w:val="24"/>
                <w:lang w:eastAsia="en-US"/>
              </w:rPr>
            </w:pPr>
          </w:p>
          <w:p w14:paraId="218E11F9" w14:textId="77777777" w:rsidR="00087A2C" w:rsidRPr="00D76F6D" w:rsidRDefault="00087A2C" w:rsidP="00087A2C">
            <w:pPr>
              <w:ind w:firstLine="0"/>
              <w:rPr>
                <w:rFonts w:ascii="Calibri" w:hAnsi="Calibri" w:cs="Calibri"/>
                <w:b/>
                <w:bCs/>
                <w:kern w:val="2"/>
                <w:szCs w:val="24"/>
                <w:lang w:eastAsia="en-US"/>
              </w:rPr>
            </w:pPr>
          </w:p>
          <w:p w14:paraId="625438B9" w14:textId="77777777" w:rsidR="00087A2C" w:rsidRPr="00D76F6D" w:rsidRDefault="00087A2C" w:rsidP="00087A2C">
            <w:pPr>
              <w:ind w:firstLine="0"/>
              <w:rPr>
                <w:rFonts w:ascii="Calibri" w:hAnsi="Calibri" w:cs="Calibri"/>
                <w:b/>
                <w:bCs/>
                <w:kern w:val="2"/>
                <w:szCs w:val="24"/>
                <w:lang w:eastAsia="en-US"/>
              </w:rPr>
            </w:pPr>
          </w:p>
          <w:p w14:paraId="5411050C" w14:textId="77777777" w:rsidR="00087A2C" w:rsidRPr="00D76F6D" w:rsidRDefault="00087A2C" w:rsidP="00087A2C">
            <w:pPr>
              <w:ind w:firstLine="0"/>
              <w:rPr>
                <w:rFonts w:ascii="Calibri" w:hAnsi="Calibri" w:cs="Calibri"/>
                <w:b/>
                <w:bCs/>
                <w:kern w:val="2"/>
                <w:szCs w:val="24"/>
                <w:lang w:eastAsia="en-US"/>
              </w:rPr>
            </w:pPr>
          </w:p>
        </w:tc>
        <w:tc>
          <w:tcPr>
            <w:tcW w:w="6970" w:type="dxa"/>
            <w:gridSpan w:val="2"/>
            <w:tcBorders>
              <w:top w:val="single" w:sz="4" w:space="0" w:color="auto"/>
              <w:left w:val="single" w:sz="4" w:space="0" w:color="auto"/>
              <w:bottom w:val="single" w:sz="4" w:space="0" w:color="auto"/>
              <w:right w:val="single" w:sz="4" w:space="0" w:color="auto"/>
            </w:tcBorders>
          </w:tcPr>
          <w:p w14:paraId="5AE58E14" w14:textId="77777777" w:rsidR="00E2160F" w:rsidRPr="00D76F6D" w:rsidRDefault="00E2160F" w:rsidP="00CD3002">
            <w:pPr>
              <w:ind w:firstLine="0"/>
              <w:jc w:val="both"/>
              <w:rPr>
                <w:rFonts w:ascii="Calibri" w:hAnsi="Calibri" w:cs="Calibri"/>
                <w:color w:val="000000"/>
                <w:sz w:val="22"/>
                <w:szCs w:val="22"/>
                <w:shd w:val="clear" w:color="auto" w:fill="FFFFFF"/>
              </w:rPr>
            </w:pPr>
            <w:r w:rsidRPr="00D76F6D">
              <w:rPr>
                <w:rFonts w:ascii="Calibri" w:hAnsi="Calibri" w:cs="Calibri"/>
                <w:color w:val="000000"/>
                <w:sz w:val="22"/>
                <w:szCs w:val="22"/>
                <w:shd w:val="clear" w:color="auto" w:fill="FFFFFF"/>
              </w:rPr>
              <w:lastRenderedPageBreak/>
              <w:t xml:space="preserve">Pradinės Sutarties vertė yra </w:t>
            </w:r>
            <w:r w:rsidRPr="00D76F6D">
              <w:rPr>
                <w:rFonts w:ascii="Calibri" w:hAnsi="Calibri" w:cs="Calibri"/>
                <w:color w:val="4C94D8" w:themeColor="text2" w:themeTint="80"/>
                <w:sz w:val="22"/>
                <w:szCs w:val="22"/>
                <w:shd w:val="clear" w:color="auto" w:fill="FFFFFF"/>
              </w:rPr>
              <w:t xml:space="preserve">(nurodyti sumą skaičiais) </w:t>
            </w:r>
            <w:r w:rsidRPr="00D76F6D">
              <w:rPr>
                <w:rFonts w:ascii="Calibri" w:hAnsi="Calibri" w:cs="Calibri"/>
                <w:color w:val="000000"/>
                <w:sz w:val="22"/>
                <w:szCs w:val="22"/>
                <w:shd w:val="clear" w:color="auto" w:fill="FFFFFF"/>
              </w:rPr>
              <w:t xml:space="preserve">Eur, </w:t>
            </w:r>
            <w:r w:rsidRPr="00D76F6D">
              <w:rPr>
                <w:rFonts w:ascii="Calibri" w:hAnsi="Calibri" w:cs="Calibri"/>
                <w:color w:val="4C94D8" w:themeColor="text2" w:themeTint="80"/>
                <w:sz w:val="22"/>
                <w:szCs w:val="22"/>
                <w:shd w:val="clear" w:color="auto" w:fill="FFFFFF"/>
              </w:rPr>
              <w:t>(nurodyti sumą žodžiais)</w:t>
            </w:r>
            <w:r w:rsidRPr="00D76F6D">
              <w:rPr>
                <w:rFonts w:ascii="Calibri" w:hAnsi="Calibri" w:cs="Calibri"/>
                <w:color w:val="000000"/>
                <w:sz w:val="22"/>
                <w:szCs w:val="22"/>
                <w:shd w:val="clear" w:color="auto" w:fill="FFFFFF"/>
              </w:rPr>
              <w:t xml:space="preserve"> be PVM.</w:t>
            </w:r>
          </w:p>
          <w:p w14:paraId="0FB4D368" w14:textId="77777777" w:rsidR="00E2160F" w:rsidRPr="00D76F6D" w:rsidRDefault="00E2160F" w:rsidP="00CD3002">
            <w:pPr>
              <w:ind w:firstLine="0"/>
              <w:jc w:val="both"/>
              <w:rPr>
                <w:rFonts w:ascii="Calibri" w:hAnsi="Calibri" w:cs="Calibri"/>
                <w:color w:val="000000"/>
                <w:sz w:val="22"/>
                <w:szCs w:val="22"/>
                <w:shd w:val="clear" w:color="auto" w:fill="FFFFFF"/>
              </w:rPr>
            </w:pPr>
            <w:r w:rsidRPr="00D76F6D">
              <w:rPr>
                <w:rFonts w:ascii="Calibri" w:hAnsi="Calibri" w:cs="Calibri"/>
                <w:color w:val="000000"/>
                <w:sz w:val="22"/>
                <w:szCs w:val="22"/>
                <w:shd w:val="clear" w:color="auto" w:fill="FFFFFF"/>
              </w:rPr>
              <w:t xml:space="preserve">PVM sudaro </w:t>
            </w:r>
            <w:r w:rsidRPr="00D76F6D">
              <w:rPr>
                <w:rFonts w:ascii="Calibri" w:hAnsi="Calibri" w:cs="Calibri"/>
                <w:color w:val="4C94D8" w:themeColor="text2" w:themeTint="80"/>
                <w:sz w:val="22"/>
                <w:szCs w:val="22"/>
                <w:shd w:val="clear" w:color="auto" w:fill="FFFFFF"/>
              </w:rPr>
              <w:t xml:space="preserve">(nurodyti sumą skaičiais) </w:t>
            </w:r>
            <w:r w:rsidRPr="00D76F6D">
              <w:rPr>
                <w:rFonts w:ascii="Calibri" w:hAnsi="Calibri" w:cs="Calibri"/>
                <w:color w:val="000000"/>
                <w:sz w:val="22"/>
                <w:szCs w:val="22"/>
                <w:shd w:val="clear" w:color="auto" w:fill="FFFFFF"/>
              </w:rPr>
              <w:t xml:space="preserve">Eur, </w:t>
            </w:r>
            <w:r w:rsidRPr="00D76F6D">
              <w:rPr>
                <w:rFonts w:ascii="Calibri" w:hAnsi="Calibri" w:cs="Calibri"/>
                <w:color w:val="4C94D8" w:themeColor="text2" w:themeTint="80"/>
                <w:sz w:val="22"/>
                <w:szCs w:val="22"/>
                <w:shd w:val="clear" w:color="auto" w:fill="FFFFFF"/>
              </w:rPr>
              <w:t>(nurodyti sumą žodžiais)</w:t>
            </w:r>
            <w:r w:rsidRPr="00D76F6D">
              <w:rPr>
                <w:rFonts w:ascii="Calibri" w:hAnsi="Calibri" w:cs="Calibri"/>
                <w:color w:val="000000"/>
                <w:sz w:val="22"/>
                <w:szCs w:val="22"/>
                <w:shd w:val="clear" w:color="auto" w:fill="FFFFFF"/>
              </w:rPr>
              <w:t>.</w:t>
            </w:r>
            <w:r w:rsidRPr="00D76F6D">
              <w:rPr>
                <w:rFonts w:ascii="Calibri" w:hAnsi="Calibri" w:cs="Calibri"/>
                <w:color w:val="000000"/>
                <w:sz w:val="22"/>
                <w:szCs w:val="22"/>
              </w:rPr>
              <w:br/>
            </w:r>
            <w:r w:rsidRPr="00D76F6D">
              <w:rPr>
                <w:rFonts w:ascii="Calibri" w:hAnsi="Calibri" w:cs="Calibri"/>
                <w:color w:val="000000"/>
                <w:sz w:val="22"/>
                <w:szCs w:val="22"/>
              </w:rPr>
              <w:br/>
            </w:r>
            <w:r w:rsidRPr="00D76F6D">
              <w:rPr>
                <w:rFonts w:ascii="Calibri" w:hAnsi="Calibri" w:cs="Calibri"/>
                <w:color w:val="000000"/>
                <w:sz w:val="22"/>
                <w:szCs w:val="22"/>
                <w:shd w:val="clear" w:color="auto" w:fill="FFFFFF"/>
              </w:rPr>
              <w:t xml:space="preserve">Sutarties kaina yra </w:t>
            </w:r>
            <w:r w:rsidRPr="00D76F6D">
              <w:rPr>
                <w:rFonts w:ascii="Calibri" w:hAnsi="Calibri" w:cs="Calibri"/>
                <w:color w:val="4C94D8" w:themeColor="text2" w:themeTint="80"/>
                <w:sz w:val="22"/>
                <w:szCs w:val="22"/>
                <w:shd w:val="clear" w:color="auto" w:fill="FFFFFF"/>
              </w:rPr>
              <w:t xml:space="preserve">(nurodyti sumą skaičiais) </w:t>
            </w:r>
            <w:r w:rsidRPr="00D76F6D">
              <w:rPr>
                <w:rFonts w:ascii="Calibri" w:hAnsi="Calibri" w:cs="Calibri"/>
                <w:color w:val="000000"/>
                <w:sz w:val="22"/>
                <w:szCs w:val="22"/>
                <w:shd w:val="clear" w:color="auto" w:fill="FFFFFF"/>
              </w:rPr>
              <w:t xml:space="preserve">Eur, </w:t>
            </w:r>
            <w:r w:rsidRPr="00D76F6D">
              <w:rPr>
                <w:rFonts w:ascii="Calibri" w:hAnsi="Calibri" w:cs="Calibri"/>
                <w:color w:val="4C94D8" w:themeColor="text2" w:themeTint="80"/>
                <w:sz w:val="22"/>
                <w:szCs w:val="22"/>
                <w:shd w:val="clear" w:color="auto" w:fill="FFFFFF"/>
              </w:rPr>
              <w:t>(nurodyti sumą žodžiais)</w:t>
            </w:r>
            <w:r w:rsidRPr="00D76F6D">
              <w:rPr>
                <w:rFonts w:ascii="Calibri" w:hAnsi="Calibri" w:cs="Calibri"/>
                <w:color w:val="000000"/>
                <w:sz w:val="22"/>
                <w:szCs w:val="22"/>
                <w:shd w:val="clear" w:color="auto" w:fill="FFFFFF"/>
              </w:rPr>
              <w:t xml:space="preserve"> Eur su PVM.</w:t>
            </w:r>
          </w:p>
          <w:p w14:paraId="606F3C95" w14:textId="77777777" w:rsidR="00F11463" w:rsidRPr="00D76F6D" w:rsidRDefault="00E2160F" w:rsidP="00E2160F">
            <w:pPr>
              <w:ind w:firstLine="0"/>
              <w:jc w:val="both"/>
              <w:rPr>
                <w:rFonts w:ascii="Calibri" w:hAnsi="Calibri" w:cs="Calibri"/>
                <w:color w:val="000000"/>
                <w:sz w:val="22"/>
                <w:szCs w:val="22"/>
                <w:shd w:val="clear" w:color="auto" w:fill="FFFFFF"/>
              </w:rPr>
            </w:pPr>
            <w:r w:rsidRPr="00D76F6D">
              <w:rPr>
                <w:rFonts w:ascii="Calibri" w:hAnsi="Calibri" w:cs="Calibri"/>
                <w:color w:val="000000"/>
                <w:sz w:val="22"/>
                <w:szCs w:val="22"/>
              </w:rPr>
              <w:lastRenderedPageBreak/>
              <w:br/>
            </w:r>
            <w:r w:rsidRPr="00D76F6D">
              <w:rPr>
                <w:rFonts w:ascii="Calibri" w:hAnsi="Calibri" w:cs="Calibri"/>
                <w:color w:val="000000"/>
                <w:sz w:val="22"/>
                <w:szCs w:val="22"/>
              </w:rPr>
              <w:br/>
            </w:r>
            <w:r w:rsidRPr="00D76F6D">
              <w:rPr>
                <w:rFonts w:ascii="Calibri" w:hAnsi="Calibri" w:cs="Calibri"/>
                <w:color w:val="000000"/>
                <w:sz w:val="22"/>
                <w:szCs w:val="22"/>
                <w:shd w:val="clear" w:color="auto" w:fill="FFFFFF"/>
              </w:rPr>
              <w:t> </w:t>
            </w:r>
            <w:r w:rsidRPr="00D76F6D">
              <w:rPr>
                <w:rFonts w:ascii="Calibri" w:hAnsi="Calibri" w:cs="Calibri"/>
                <w:color w:val="000000"/>
                <w:sz w:val="22"/>
                <w:szCs w:val="22"/>
              </w:rPr>
              <w:br/>
            </w:r>
            <w:r w:rsidRPr="00D76F6D">
              <w:rPr>
                <w:rFonts w:ascii="Calibri" w:hAnsi="Calibri" w:cs="Calibri"/>
                <w:color w:val="000000"/>
                <w:sz w:val="22"/>
                <w:szCs w:val="22"/>
              </w:rPr>
              <w:br/>
            </w:r>
            <w:r w:rsidRPr="00D76F6D">
              <w:rPr>
                <w:rFonts w:ascii="Calibri" w:hAnsi="Calibri" w:cs="Calibri"/>
                <w:color w:val="000000"/>
                <w:sz w:val="22"/>
                <w:szCs w:val="22"/>
                <w:shd w:val="clear" w:color="auto" w:fill="FFFFFF"/>
              </w:rPr>
              <w:t>Šioje Sutartyje Pradinės Sutarties vertė yra lygi Tiekėjo pasiūlymo kainai be PVM, apskaičiuotai sudauginus maksimalų Prekių/Paslaugų kiekį iš Tiekėjo pasiūlyto įkainio be PVM. Pirkėjas perka Prekes/Paslaugas pagal poreikį Sutarties priede Nr. 2 nurodytais įkainiais, neviršijant jame nurodyto Prekių/Paslaugų maksimalaus kiekio.</w:t>
            </w:r>
          </w:p>
          <w:p w14:paraId="22D5F1C2" w14:textId="756936FB" w:rsidR="00087A2C" w:rsidRPr="00D76F6D" w:rsidRDefault="00E2160F" w:rsidP="00E2160F">
            <w:pPr>
              <w:ind w:firstLine="0"/>
              <w:jc w:val="both"/>
              <w:rPr>
                <w:rFonts w:ascii="Calibri" w:hAnsi="Calibri" w:cs="Calibri"/>
                <w:color w:val="000000"/>
                <w:kern w:val="2"/>
                <w:sz w:val="24"/>
                <w:szCs w:val="24"/>
                <w:lang w:eastAsia="en-US"/>
              </w:rPr>
            </w:pPr>
            <w:r w:rsidRPr="00D76F6D">
              <w:rPr>
                <w:rFonts w:ascii="Calibri" w:hAnsi="Calibri" w:cs="Calibri"/>
                <w:color w:val="000000"/>
                <w:sz w:val="22"/>
                <w:szCs w:val="22"/>
              </w:rPr>
              <w:br/>
            </w:r>
            <w:r w:rsidRPr="00D76F6D">
              <w:rPr>
                <w:rFonts w:ascii="Calibri" w:hAnsi="Calibri" w:cs="Calibri"/>
                <w:color w:val="000000"/>
                <w:sz w:val="22"/>
                <w:szCs w:val="22"/>
              </w:rPr>
              <w:br/>
            </w:r>
            <w:r w:rsidR="003B0C01" w:rsidRPr="00D76F6D">
              <w:rPr>
                <w:rFonts w:ascii="Calibri" w:hAnsi="Calibri" w:cs="Calibri"/>
                <w:kern w:val="2"/>
                <w:sz w:val="24"/>
                <w:szCs w:val="24"/>
                <w:lang w:eastAsia="en-US"/>
              </w:rPr>
              <w:t xml:space="preserve">Pirkėjas neįsipareigoja išpirkti </w:t>
            </w:r>
            <w:r w:rsidRPr="00D76F6D">
              <w:rPr>
                <w:rFonts w:ascii="Calibri" w:hAnsi="Calibri" w:cs="Calibri"/>
                <w:kern w:val="2"/>
                <w:sz w:val="24"/>
                <w:szCs w:val="24"/>
                <w:lang w:eastAsia="en-US"/>
              </w:rPr>
              <w:t>maksimalaus</w:t>
            </w:r>
            <w:r w:rsidR="003B0C01" w:rsidRPr="00D76F6D">
              <w:rPr>
                <w:rFonts w:ascii="Calibri" w:hAnsi="Calibri" w:cs="Calibri"/>
                <w:kern w:val="2"/>
                <w:sz w:val="24"/>
                <w:szCs w:val="24"/>
                <w:lang w:eastAsia="en-US"/>
              </w:rPr>
              <w:t xml:space="preserve"> Prekių / Paslaugų kiekio ar bet kokios </w:t>
            </w:r>
            <w:r w:rsidRPr="00D76F6D">
              <w:rPr>
                <w:rFonts w:ascii="Calibri" w:hAnsi="Calibri" w:cs="Calibri"/>
                <w:kern w:val="2"/>
                <w:sz w:val="24"/>
                <w:szCs w:val="24"/>
                <w:lang w:eastAsia="en-US"/>
              </w:rPr>
              <w:t xml:space="preserve">jų </w:t>
            </w:r>
            <w:r w:rsidR="003B0C01" w:rsidRPr="00D76F6D">
              <w:rPr>
                <w:rFonts w:ascii="Calibri" w:hAnsi="Calibri" w:cs="Calibri"/>
                <w:kern w:val="2"/>
                <w:sz w:val="24"/>
                <w:szCs w:val="24"/>
                <w:lang w:eastAsia="en-US"/>
              </w:rPr>
              <w:t>dali</w:t>
            </w:r>
            <w:r w:rsidR="00CA5865" w:rsidRPr="00D76F6D">
              <w:rPr>
                <w:rFonts w:ascii="Calibri" w:hAnsi="Calibri" w:cs="Calibri"/>
                <w:kern w:val="2"/>
                <w:sz w:val="24"/>
                <w:szCs w:val="24"/>
                <w:lang w:eastAsia="en-US"/>
              </w:rPr>
              <w:t>e</w:t>
            </w:r>
            <w:r w:rsidR="003B0C01" w:rsidRPr="00D76F6D">
              <w:rPr>
                <w:rFonts w:ascii="Calibri" w:hAnsi="Calibri" w:cs="Calibri"/>
                <w:kern w:val="2"/>
                <w:sz w:val="24"/>
                <w:szCs w:val="24"/>
                <w:lang w:eastAsia="en-US"/>
              </w:rPr>
              <w:t>s.</w:t>
            </w:r>
            <w:r w:rsidR="003B0C01" w:rsidRPr="00D76F6D">
              <w:rPr>
                <w:rFonts w:ascii="Calibri" w:hAnsi="Calibri" w:cs="Calibri"/>
                <w:color w:val="4472C4"/>
                <w:kern w:val="2"/>
                <w:sz w:val="24"/>
                <w:szCs w:val="24"/>
                <w:lang w:eastAsia="en-US"/>
              </w:rPr>
              <w:t xml:space="preserve"> </w:t>
            </w:r>
            <w:r w:rsidR="004306CD" w:rsidRPr="00D76F6D">
              <w:rPr>
                <w:rFonts w:ascii="Calibri" w:hAnsi="Calibri" w:cs="Calibri"/>
                <w:color w:val="4472C4"/>
                <w:kern w:val="2"/>
                <w:sz w:val="24"/>
                <w:szCs w:val="24"/>
                <w:lang w:eastAsia="en-US"/>
              </w:rPr>
              <w:t xml:space="preserve"> </w:t>
            </w:r>
          </w:p>
        </w:tc>
      </w:tr>
      <w:tr w:rsidR="00087A2C" w:rsidRPr="00D76F6D" w14:paraId="0EB3D3D3"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tcPr>
          <w:p w14:paraId="4AB0D339" w14:textId="77777777" w:rsidR="00087A2C" w:rsidRPr="00D76F6D" w:rsidRDefault="00087A2C" w:rsidP="004306CD">
            <w:pPr>
              <w:ind w:firstLine="0"/>
              <w:rPr>
                <w:rFonts w:ascii="Calibri" w:hAnsi="Calibri" w:cs="Calibri"/>
                <w:kern w:val="2"/>
                <w:szCs w:val="24"/>
                <w:lang w:eastAsia="en-US"/>
              </w:rPr>
            </w:pPr>
            <w:r w:rsidRPr="00D76F6D">
              <w:rPr>
                <w:rFonts w:ascii="Calibri" w:hAnsi="Calibri" w:cs="Calibri"/>
                <w:b/>
                <w:bCs/>
                <w:kern w:val="2"/>
                <w:szCs w:val="24"/>
                <w:lang w:eastAsia="en-US"/>
              </w:rPr>
              <w:lastRenderedPageBreak/>
              <w:t xml:space="preserve">5.3. Sutarties kainos/įkainių perskaičiavimas taikant </w:t>
            </w:r>
            <w:r w:rsidRPr="00D76F6D">
              <w:rPr>
                <w:rFonts w:ascii="Calibri" w:hAnsi="Calibri" w:cs="Calibri"/>
                <w:b/>
                <w:bCs/>
                <w:kern w:val="2"/>
                <w:szCs w:val="24"/>
                <w:u w:val="single"/>
                <w:lang w:eastAsia="en-US"/>
              </w:rPr>
              <w:t>peržiūros</w:t>
            </w:r>
            <w:r w:rsidRPr="00D76F6D">
              <w:rPr>
                <w:rFonts w:ascii="Calibri" w:hAnsi="Calibri" w:cs="Calibri"/>
                <w:b/>
                <w:bCs/>
                <w:kern w:val="2"/>
                <w:szCs w:val="24"/>
                <w:lang w:eastAsia="en-US"/>
              </w:rPr>
              <w:t xml:space="preserve"> taisykles</w:t>
            </w:r>
          </w:p>
        </w:tc>
        <w:tc>
          <w:tcPr>
            <w:tcW w:w="6970" w:type="dxa"/>
            <w:gridSpan w:val="2"/>
            <w:tcBorders>
              <w:top w:val="single" w:sz="4" w:space="0" w:color="auto"/>
              <w:left w:val="single" w:sz="4" w:space="0" w:color="auto"/>
              <w:bottom w:val="single" w:sz="4" w:space="0" w:color="auto"/>
              <w:right w:val="single" w:sz="4" w:space="0" w:color="auto"/>
            </w:tcBorders>
          </w:tcPr>
          <w:p w14:paraId="7CA4113D" w14:textId="77777777" w:rsidR="00087A2C" w:rsidRPr="00D76F6D" w:rsidRDefault="00087A2C"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 xml:space="preserve">Sutarties </w:t>
            </w:r>
            <w:r w:rsidR="00453A0A" w:rsidRPr="00D76F6D">
              <w:rPr>
                <w:rFonts w:ascii="Calibri" w:hAnsi="Calibri" w:cs="Calibri"/>
                <w:kern w:val="2"/>
                <w:sz w:val="24"/>
                <w:szCs w:val="24"/>
                <w:lang w:eastAsia="en-US"/>
              </w:rPr>
              <w:t>kaina/</w:t>
            </w:r>
            <w:r w:rsidR="001C04E3" w:rsidRPr="00D76F6D">
              <w:rPr>
                <w:rFonts w:ascii="Calibri" w:hAnsi="Calibri" w:cs="Calibri"/>
                <w:kern w:val="2"/>
                <w:sz w:val="24"/>
                <w:szCs w:val="24"/>
                <w:lang w:eastAsia="en-US"/>
              </w:rPr>
              <w:t>į</w:t>
            </w:r>
            <w:r w:rsidRPr="00D76F6D">
              <w:rPr>
                <w:rFonts w:ascii="Calibri" w:hAnsi="Calibri" w:cs="Calibri"/>
                <w:kern w:val="2"/>
                <w:sz w:val="24"/>
                <w:szCs w:val="24"/>
                <w:lang w:eastAsia="en-US"/>
              </w:rPr>
              <w:t>kainiai bus perskaičiuojami:</w:t>
            </w:r>
          </w:p>
          <w:p w14:paraId="3D3641B4" w14:textId="77777777" w:rsidR="00087A2C" w:rsidRPr="00D76F6D" w:rsidRDefault="00087A2C"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5.3.1. dėl PVM tarifo pasikeitimo;</w:t>
            </w:r>
          </w:p>
          <w:p w14:paraId="658369A2" w14:textId="72D4E146" w:rsidR="00087A2C" w:rsidRPr="00D76F6D" w:rsidRDefault="00087A2C"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5.3.</w:t>
            </w:r>
            <w:r w:rsidR="004306CD" w:rsidRPr="00D76F6D">
              <w:rPr>
                <w:rFonts w:ascii="Calibri" w:hAnsi="Calibri" w:cs="Calibri"/>
                <w:kern w:val="2"/>
                <w:sz w:val="24"/>
                <w:szCs w:val="24"/>
                <w:lang w:eastAsia="en-US"/>
              </w:rPr>
              <w:t>2</w:t>
            </w:r>
            <w:r w:rsidRPr="00D76F6D">
              <w:rPr>
                <w:rFonts w:ascii="Calibri" w:hAnsi="Calibri" w:cs="Calibri"/>
                <w:kern w:val="2"/>
                <w:sz w:val="24"/>
                <w:szCs w:val="24"/>
                <w:lang w:eastAsia="en-US"/>
              </w:rPr>
              <w:t>. dėl kainų lygio pokyčio</w:t>
            </w:r>
            <w:r w:rsidR="00453A0A" w:rsidRPr="00D76F6D">
              <w:rPr>
                <w:rFonts w:ascii="Calibri" w:hAnsi="Calibri" w:cs="Calibri"/>
                <w:kern w:val="2"/>
                <w:sz w:val="24"/>
                <w:szCs w:val="24"/>
                <w:lang w:eastAsia="en-US"/>
              </w:rPr>
              <w:t>.</w:t>
            </w:r>
          </w:p>
          <w:p w14:paraId="7D78647C" w14:textId="77777777" w:rsidR="00087A2C" w:rsidRPr="00D76F6D" w:rsidRDefault="00087A2C" w:rsidP="00CD3002">
            <w:pPr>
              <w:ind w:firstLine="0"/>
              <w:jc w:val="both"/>
              <w:rPr>
                <w:rFonts w:ascii="Calibri" w:hAnsi="Calibri" w:cs="Calibri"/>
                <w:color w:val="FF0000"/>
                <w:kern w:val="2"/>
                <w:sz w:val="24"/>
                <w:szCs w:val="24"/>
                <w:lang w:eastAsia="en-US"/>
              </w:rPr>
            </w:pPr>
          </w:p>
        </w:tc>
      </w:tr>
      <w:tr w:rsidR="00087A2C" w:rsidRPr="00D76F6D" w14:paraId="3E60663A"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23D1F2FC"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5.3.1. Sutarties kainos/įkainių peržiūra dėl PVM tarifo pasikeitimo</w:t>
            </w:r>
          </w:p>
        </w:tc>
        <w:tc>
          <w:tcPr>
            <w:tcW w:w="6970" w:type="dxa"/>
            <w:gridSpan w:val="2"/>
            <w:tcBorders>
              <w:top w:val="single" w:sz="4" w:space="0" w:color="auto"/>
              <w:left w:val="single" w:sz="4" w:space="0" w:color="auto"/>
              <w:bottom w:val="single" w:sz="4" w:space="0" w:color="auto"/>
              <w:right w:val="single" w:sz="4" w:space="0" w:color="auto"/>
            </w:tcBorders>
          </w:tcPr>
          <w:p w14:paraId="48638344" w14:textId="28862F73" w:rsidR="00087A2C" w:rsidRPr="00D76F6D" w:rsidRDefault="00087A2C"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Jeigu Sutarties vykdymo metu pasikeičia PVM mokėjimą reglamentuojantys teisės aktai, darantys tiesioginę įtaką Tiekėjo tiekiamų Prekių</w:t>
            </w:r>
            <w:r w:rsidR="00DB2748" w:rsidRPr="00D76F6D">
              <w:rPr>
                <w:rFonts w:ascii="Calibri" w:hAnsi="Calibri" w:cs="Calibri"/>
                <w:kern w:val="2"/>
                <w:sz w:val="24"/>
                <w:szCs w:val="24"/>
                <w:lang w:eastAsia="en-US"/>
              </w:rPr>
              <w:t xml:space="preserve">/teikiamų Paslaugų </w:t>
            </w:r>
            <w:r w:rsidRPr="00D76F6D">
              <w:rPr>
                <w:rFonts w:ascii="Calibri" w:hAnsi="Calibri" w:cs="Calibri"/>
                <w:kern w:val="2"/>
                <w:sz w:val="24"/>
                <w:szCs w:val="24"/>
                <w:lang w:eastAsia="en-US"/>
              </w:rPr>
              <w:t xml:space="preserve">Sutartyje nurodytai kainai/įkainiams, Sutarties kaina/įkainiai perskaičiuojami nekeičiant įkainio be PVM. </w:t>
            </w:r>
          </w:p>
          <w:p w14:paraId="67AA309E" w14:textId="3ED7089F" w:rsidR="004D0866" w:rsidRPr="00D76F6D" w:rsidRDefault="00087A2C" w:rsidP="000151B1">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Perskaičiuota Sutarties kaina/</w:t>
            </w:r>
            <w:r w:rsidR="00DB2748" w:rsidRPr="00D76F6D">
              <w:rPr>
                <w:rFonts w:ascii="Calibri" w:hAnsi="Calibri" w:cs="Calibri"/>
                <w:kern w:val="2"/>
                <w:sz w:val="24"/>
                <w:szCs w:val="24"/>
                <w:lang w:eastAsia="en-US"/>
              </w:rPr>
              <w:t xml:space="preserve"> </w:t>
            </w:r>
            <w:r w:rsidRPr="00D76F6D">
              <w:rPr>
                <w:rFonts w:ascii="Calibri" w:hAnsi="Calibri" w:cs="Calibri"/>
                <w:kern w:val="2"/>
                <w:sz w:val="24"/>
                <w:szCs w:val="24"/>
                <w:lang w:eastAsia="en-US"/>
              </w:rPr>
              <w:t>įkainiai įforminami Susitarimu ir turi būti taikomi nuo naujo PVM įvedimo datos (nepriklausomai nuo to, kada pasirašytas Susitarimas).</w:t>
            </w:r>
            <w:r w:rsidR="00DB2748" w:rsidRPr="00D76F6D">
              <w:rPr>
                <w:rFonts w:ascii="Calibri" w:hAnsi="Calibri" w:cs="Calibri"/>
                <w:kern w:val="2"/>
                <w:sz w:val="24"/>
                <w:szCs w:val="24"/>
                <w:lang w:eastAsia="en-US"/>
              </w:rPr>
              <w:t xml:space="preserve"> Tokiu atveju prieš Tiekėjui pateikiant Sąskaitą pagal Specialiųjų sąlygų 5.5. p. su kitu nei Sutartyje nurodytu PVM dydžiu turi būti pasirašytas susitarimas dėl PVM dydžio pakeitimo.</w:t>
            </w:r>
          </w:p>
          <w:p w14:paraId="0717FD63" w14:textId="77777777" w:rsidR="00A91DBD" w:rsidRPr="00D76F6D" w:rsidRDefault="004D0866" w:rsidP="00CD3002">
            <w:pPr>
              <w:ind w:firstLine="0"/>
              <w:jc w:val="both"/>
              <w:rPr>
                <w:rFonts w:ascii="Calibri" w:hAnsi="Calibri" w:cs="Calibri"/>
                <w:sz w:val="24"/>
                <w:szCs w:val="24"/>
              </w:rPr>
            </w:pPr>
            <w:r w:rsidRPr="00D76F6D">
              <w:rPr>
                <w:rFonts w:ascii="Calibri" w:hAnsi="Calibri" w:cs="Calibri"/>
                <w:sz w:val="24"/>
                <w:szCs w:val="24"/>
              </w:rPr>
              <w:t>PVM tarifo dydžio perskaičiavimas (peržiūra) taikomas tik tada, jei PVM tarifas keičiasi (didėja arba mažėja) dėl teisės aktų pasikeitimo, ir netaikomas, jei PVM tarifas didėja ar atsiranda pareiga jį mokėti dėl nuo Tiekėjo priklausančių aplinkybių, pavyzdžiui, pasikeičia jo veikla, tampa PVM mokėtoju ir pan., – tokius galimus pokyčius Tiekėjas turi įvertinti teikdamas pasiūlymą ir tokiu atveju PVM tarifo dydžio perskaičiavimas neatliekamas.</w:t>
            </w:r>
          </w:p>
        </w:tc>
      </w:tr>
      <w:tr w:rsidR="00087A2C" w:rsidRPr="00D76F6D" w14:paraId="42B8AC1B"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133E9FCE" w14:textId="77777777" w:rsidR="00087A2C" w:rsidRPr="00D76F6D" w:rsidRDefault="00087A2C" w:rsidP="00087A2C">
            <w:pPr>
              <w:ind w:firstLine="0"/>
              <w:rPr>
                <w:rFonts w:ascii="Calibri" w:hAnsi="Calibri" w:cs="Calibri"/>
                <w:kern w:val="2"/>
                <w:szCs w:val="24"/>
                <w:lang w:eastAsia="en-US"/>
              </w:rPr>
            </w:pPr>
            <w:r w:rsidRPr="00D76F6D">
              <w:rPr>
                <w:rFonts w:ascii="Calibri" w:hAnsi="Calibri" w:cs="Calibri"/>
                <w:b/>
                <w:bCs/>
                <w:kern w:val="2"/>
                <w:szCs w:val="24"/>
                <w:lang w:eastAsia="en-US"/>
              </w:rPr>
              <w:t>5.3.2.</w:t>
            </w:r>
            <w:r w:rsidRPr="00D76F6D">
              <w:rPr>
                <w:rFonts w:ascii="Calibri" w:hAnsi="Calibri" w:cs="Calibri"/>
                <w:kern w:val="2"/>
                <w:szCs w:val="24"/>
                <w:lang w:eastAsia="en-US"/>
              </w:rPr>
              <w:t xml:space="preserve"> </w:t>
            </w:r>
            <w:r w:rsidRPr="00D76F6D">
              <w:rPr>
                <w:rFonts w:ascii="Calibri" w:hAnsi="Calibri" w:cs="Calibri"/>
                <w:b/>
                <w:bCs/>
                <w:kern w:val="2"/>
                <w:szCs w:val="24"/>
                <w:lang w:eastAsia="en-US"/>
              </w:rPr>
              <w:t>Sutarties kainos/įkainių peržiūra dėl kitų mokesčių, lemiančių Prekių kainos/įkainių pokytį, pasikeitimo</w:t>
            </w:r>
          </w:p>
        </w:tc>
        <w:tc>
          <w:tcPr>
            <w:tcW w:w="6970" w:type="dxa"/>
            <w:gridSpan w:val="2"/>
            <w:tcBorders>
              <w:top w:val="single" w:sz="4" w:space="0" w:color="auto"/>
              <w:left w:val="single" w:sz="4" w:space="0" w:color="auto"/>
              <w:bottom w:val="single" w:sz="4" w:space="0" w:color="auto"/>
              <w:right w:val="single" w:sz="4" w:space="0" w:color="auto"/>
            </w:tcBorders>
          </w:tcPr>
          <w:p w14:paraId="6485686B" w14:textId="77777777" w:rsidR="00087A2C" w:rsidRPr="00D76F6D" w:rsidRDefault="00087A2C"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Netaikoma</w:t>
            </w:r>
          </w:p>
          <w:p w14:paraId="6D03AEC1" w14:textId="77777777" w:rsidR="00087A2C" w:rsidRPr="00D76F6D" w:rsidRDefault="00087A2C" w:rsidP="00CD3002">
            <w:pPr>
              <w:ind w:firstLine="0"/>
              <w:jc w:val="both"/>
              <w:rPr>
                <w:rFonts w:ascii="Calibri" w:hAnsi="Calibri" w:cs="Calibri"/>
                <w:kern w:val="2"/>
                <w:sz w:val="24"/>
                <w:szCs w:val="24"/>
                <w:lang w:eastAsia="en-US"/>
              </w:rPr>
            </w:pPr>
          </w:p>
          <w:p w14:paraId="415412CE" w14:textId="77777777" w:rsidR="00087A2C" w:rsidRPr="00D76F6D" w:rsidRDefault="00087A2C" w:rsidP="00CD3002">
            <w:pPr>
              <w:ind w:firstLine="0"/>
              <w:jc w:val="both"/>
              <w:rPr>
                <w:rFonts w:ascii="Calibri" w:hAnsi="Calibri" w:cs="Calibri"/>
                <w:kern w:val="2"/>
                <w:sz w:val="24"/>
                <w:szCs w:val="24"/>
                <w:lang w:eastAsia="en-US"/>
              </w:rPr>
            </w:pPr>
          </w:p>
          <w:p w14:paraId="516249DE" w14:textId="02F86734" w:rsidR="00087A2C" w:rsidRPr="00D76F6D" w:rsidRDefault="00087A2C" w:rsidP="00CD3002">
            <w:pPr>
              <w:ind w:firstLine="0"/>
              <w:jc w:val="both"/>
              <w:rPr>
                <w:rFonts w:ascii="Calibri" w:hAnsi="Calibri" w:cs="Calibri"/>
                <w:sz w:val="24"/>
                <w:szCs w:val="24"/>
                <w:lang w:eastAsia="en-US"/>
              </w:rPr>
            </w:pPr>
          </w:p>
        </w:tc>
      </w:tr>
      <w:tr w:rsidR="00087A2C" w:rsidRPr="00D76F6D" w14:paraId="7AB00CE0"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tcPr>
          <w:p w14:paraId="41AF5536"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5.3.3. Sutarties kainos/įkainių peržiūra dėl kainų lygio pokyčio</w:t>
            </w:r>
          </w:p>
          <w:p w14:paraId="7E64C471" w14:textId="77777777" w:rsidR="00087A2C" w:rsidRPr="00D76F6D" w:rsidRDefault="00087A2C" w:rsidP="00087A2C">
            <w:pPr>
              <w:ind w:firstLine="0"/>
              <w:rPr>
                <w:rFonts w:ascii="Calibri" w:hAnsi="Calibri" w:cs="Calibri"/>
                <w:color w:val="4472C4"/>
                <w:kern w:val="2"/>
                <w:szCs w:val="24"/>
                <w:lang w:eastAsia="en-US"/>
              </w:rPr>
            </w:pPr>
          </w:p>
          <w:p w14:paraId="7AD11C5B" w14:textId="77777777" w:rsidR="00087A2C" w:rsidRPr="00D76F6D" w:rsidRDefault="00087A2C" w:rsidP="00087A2C">
            <w:pPr>
              <w:ind w:firstLine="0"/>
              <w:rPr>
                <w:rFonts w:ascii="Calibri" w:hAnsi="Calibri" w:cs="Calibri"/>
                <w:b/>
                <w:bCs/>
                <w:kern w:val="2"/>
                <w:szCs w:val="24"/>
                <w:lang w:eastAsia="en-US"/>
              </w:rPr>
            </w:pPr>
          </w:p>
        </w:tc>
        <w:tc>
          <w:tcPr>
            <w:tcW w:w="6970" w:type="dxa"/>
            <w:gridSpan w:val="2"/>
            <w:tcBorders>
              <w:top w:val="single" w:sz="4" w:space="0" w:color="auto"/>
              <w:left w:val="single" w:sz="4" w:space="0" w:color="auto"/>
              <w:bottom w:val="single" w:sz="4" w:space="0" w:color="auto"/>
              <w:right w:val="single" w:sz="4" w:space="0" w:color="auto"/>
            </w:tcBorders>
          </w:tcPr>
          <w:p w14:paraId="1C4409EB" w14:textId="3C322A81" w:rsidR="005427DB" w:rsidRPr="00D76F6D" w:rsidRDefault="00087A2C"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 xml:space="preserve">5.3.3.1. </w:t>
            </w:r>
            <w:r w:rsidR="00564FC5" w:rsidRPr="00D76F6D">
              <w:rPr>
                <w:rFonts w:ascii="Calibri" w:hAnsi="Calibri" w:cs="Calibri"/>
                <w:kern w:val="2"/>
                <w:sz w:val="24"/>
                <w:szCs w:val="24"/>
                <w:lang w:eastAsia="en-US"/>
              </w:rPr>
              <w:t xml:space="preserve"> </w:t>
            </w:r>
            <w:r w:rsidR="00FF7F4F" w:rsidRPr="00D76F6D">
              <w:rPr>
                <w:rFonts w:ascii="Calibri" w:hAnsi="Calibri" w:cs="Calibri"/>
                <w:sz w:val="24"/>
                <w:szCs w:val="24"/>
              </w:rPr>
              <w:t>Sutarties įkainių (Eur be PVM) perskaičiavimas</w:t>
            </w:r>
            <w:r w:rsidR="005427DB" w:rsidRPr="00D76F6D">
              <w:rPr>
                <w:rFonts w:ascii="Calibri" w:hAnsi="Calibri" w:cs="Calibri"/>
                <w:sz w:val="24"/>
                <w:szCs w:val="24"/>
              </w:rPr>
              <w:t xml:space="preserve"> </w:t>
            </w:r>
            <w:r w:rsidR="00FF7F4F" w:rsidRPr="00D76F6D">
              <w:rPr>
                <w:rFonts w:ascii="Calibri" w:hAnsi="Calibri" w:cs="Calibri"/>
                <w:sz w:val="24"/>
                <w:szCs w:val="24"/>
              </w:rPr>
              <w:t>inicijuojamas rašytiniu bet kurios Šalies prašymu. Prekių</w:t>
            </w:r>
            <w:r w:rsidR="00BD34FB" w:rsidRPr="00D76F6D">
              <w:rPr>
                <w:rFonts w:ascii="Calibri" w:hAnsi="Calibri" w:cs="Calibri"/>
                <w:sz w:val="24"/>
                <w:szCs w:val="24"/>
              </w:rPr>
              <w:t>/Paslaugų</w:t>
            </w:r>
            <w:r w:rsidR="005427DB" w:rsidRPr="00D76F6D">
              <w:rPr>
                <w:rFonts w:ascii="Calibri" w:hAnsi="Calibri" w:cs="Calibri"/>
                <w:sz w:val="24"/>
                <w:szCs w:val="24"/>
              </w:rPr>
              <w:t xml:space="preserve"> </w:t>
            </w:r>
            <w:r w:rsidR="00FF7F4F" w:rsidRPr="00D76F6D">
              <w:rPr>
                <w:rFonts w:ascii="Calibri" w:hAnsi="Calibri" w:cs="Calibri"/>
                <w:sz w:val="24"/>
                <w:szCs w:val="24"/>
              </w:rPr>
              <w:t>įkainiai (Eur be PVM) perskaičiuojami, jeigu Valstybės</w:t>
            </w:r>
            <w:r w:rsidR="005427DB" w:rsidRPr="00D76F6D">
              <w:rPr>
                <w:rFonts w:ascii="Calibri" w:hAnsi="Calibri" w:cs="Calibri"/>
                <w:sz w:val="24"/>
                <w:szCs w:val="24"/>
              </w:rPr>
              <w:t xml:space="preserve"> </w:t>
            </w:r>
            <w:r w:rsidR="00FF7F4F" w:rsidRPr="00D76F6D">
              <w:rPr>
                <w:rFonts w:ascii="Calibri" w:hAnsi="Calibri" w:cs="Calibri"/>
                <w:sz w:val="24"/>
                <w:szCs w:val="24"/>
              </w:rPr>
              <w:t>duomenų agentūros (www.stat.gov.lt) kas mėnesį skelbiamo</w:t>
            </w:r>
            <w:r w:rsidR="005427DB" w:rsidRPr="00D76F6D">
              <w:rPr>
                <w:rFonts w:ascii="Calibri" w:hAnsi="Calibri" w:cs="Calibri"/>
                <w:sz w:val="24"/>
                <w:szCs w:val="24"/>
              </w:rPr>
              <w:t xml:space="preserve"> </w:t>
            </w:r>
            <w:r w:rsidR="00FF7F4F" w:rsidRPr="00D76F6D">
              <w:rPr>
                <w:rFonts w:ascii="Calibri" w:hAnsi="Calibri" w:cs="Calibri"/>
                <w:sz w:val="24"/>
                <w:szCs w:val="24"/>
              </w:rPr>
              <w:t>Vartotojų kainų indekso „</w:t>
            </w:r>
            <w:r w:rsidR="00334A02" w:rsidRPr="00D76F6D">
              <w:rPr>
                <w:rFonts w:ascii="Calibri" w:hAnsi="Calibri" w:cs="Calibri"/>
                <w:sz w:val="24"/>
                <w:szCs w:val="24"/>
              </w:rPr>
              <w:t>CP0</w:t>
            </w:r>
            <w:r w:rsidR="00BD34FB" w:rsidRPr="00D76F6D">
              <w:rPr>
                <w:rFonts w:ascii="Calibri" w:hAnsi="Calibri" w:cs="Calibri"/>
                <w:sz w:val="24"/>
                <w:szCs w:val="24"/>
              </w:rPr>
              <w:t>11 Maistas“</w:t>
            </w:r>
            <w:r w:rsidR="00334A02" w:rsidRPr="00D76F6D">
              <w:rPr>
                <w:rFonts w:ascii="Calibri" w:hAnsi="Calibri" w:cs="Calibri"/>
                <w:sz w:val="24"/>
                <w:szCs w:val="24"/>
              </w:rPr>
              <w:t xml:space="preserve"> </w:t>
            </w:r>
            <w:r w:rsidR="00FF7F4F" w:rsidRPr="00D76F6D">
              <w:rPr>
                <w:rFonts w:ascii="Calibri" w:hAnsi="Calibri" w:cs="Calibri"/>
                <w:sz w:val="24"/>
                <w:szCs w:val="24"/>
              </w:rPr>
              <w:t>pokytis (k), apskaičiuotas, kaip nustatyta</w:t>
            </w:r>
            <w:r w:rsidR="005427DB" w:rsidRPr="00D76F6D">
              <w:rPr>
                <w:rFonts w:ascii="Calibri" w:hAnsi="Calibri" w:cs="Calibri"/>
                <w:sz w:val="24"/>
                <w:szCs w:val="24"/>
              </w:rPr>
              <w:t xml:space="preserve"> </w:t>
            </w:r>
            <w:r w:rsidR="00FF7F4F" w:rsidRPr="00D76F6D">
              <w:rPr>
                <w:rFonts w:ascii="Calibri" w:hAnsi="Calibri" w:cs="Calibri"/>
                <w:sz w:val="24"/>
                <w:szCs w:val="24"/>
              </w:rPr>
              <w:t>Specialiųjų sąlygų 5.3.3.</w:t>
            </w:r>
            <w:r w:rsidR="00DF550C" w:rsidRPr="00D76F6D">
              <w:rPr>
                <w:rFonts w:ascii="Calibri" w:hAnsi="Calibri" w:cs="Calibri"/>
                <w:sz w:val="24"/>
                <w:szCs w:val="24"/>
              </w:rPr>
              <w:t>6</w:t>
            </w:r>
            <w:r w:rsidR="00FF7F4F" w:rsidRPr="00D76F6D">
              <w:rPr>
                <w:rFonts w:ascii="Calibri" w:hAnsi="Calibri" w:cs="Calibri"/>
                <w:sz w:val="24"/>
                <w:szCs w:val="24"/>
              </w:rPr>
              <w:t xml:space="preserve"> papunktyje, viršija 7 procentus.</w:t>
            </w:r>
            <w:r w:rsidR="00334A02" w:rsidRPr="00D76F6D">
              <w:rPr>
                <w:rFonts w:ascii="Calibri" w:hAnsi="Calibri" w:cs="Calibri"/>
                <w:sz w:val="24"/>
                <w:szCs w:val="24"/>
              </w:rPr>
              <w:t xml:space="preserve"> </w:t>
            </w:r>
          </w:p>
          <w:p w14:paraId="793D2AF9" w14:textId="77777777" w:rsidR="00221BD9" w:rsidRPr="00D76F6D" w:rsidRDefault="00087A2C" w:rsidP="00CD3002">
            <w:pPr>
              <w:ind w:firstLine="0"/>
              <w:jc w:val="both"/>
              <w:rPr>
                <w:rFonts w:ascii="Calibri" w:hAnsi="Calibri" w:cs="Calibri"/>
                <w:kern w:val="2"/>
                <w:sz w:val="24"/>
                <w:szCs w:val="24"/>
                <w:shd w:val="clear" w:color="auto" w:fill="FFFFFF"/>
                <w:lang w:eastAsia="en-US"/>
              </w:rPr>
            </w:pPr>
            <w:r w:rsidRPr="00D76F6D">
              <w:rPr>
                <w:rFonts w:ascii="Calibri" w:hAnsi="Calibri" w:cs="Calibri"/>
                <w:kern w:val="2"/>
                <w:sz w:val="24"/>
                <w:szCs w:val="24"/>
                <w:lang w:eastAsia="en-US"/>
              </w:rPr>
              <w:t xml:space="preserve">5.3.3.2. Sutarties </w:t>
            </w:r>
            <w:r w:rsidRPr="00D76F6D">
              <w:rPr>
                <w:rFonts w:ascii="Calibri" w:hAnsi="Calibri" w:cs="Calibri"/>
                <w:kern w:val="2"/>
                <w:sz w:val="24"/>
                <w:szCs w:val="24"/>
                <w:shd w:val="clear" w:color="auto" w:fill="FFFFFF"/>
                <w:lang w:eastAsia="en-US"/>
              </w:rPr>
              <w:t>įkainiai peržiūrimi tik tai Sutarties daliai, kuri nėra išpirkta, t. y., Prekėms</w:t>
            </w:r>
            <w:r w:rsidR="00221BD9" w:rsidRPr="00D76F6D">
              <w:rPr>
                <w:rFonts w:ascii="Calibri" w:hAnsi="Calibri" w:cs="Calibri"/>
                <w:kern w:val="2"/>
                <w:sz w:val="24"/>
                <w:szCs w:val="24"/>
                <w:shd w:val="clear" w:color="auto" w:fill="FFFFFF"/>
                <w:lang w:eastAsia="en-US"/>
              </w:rPr>
              <w:t>/Paslaugoms</w:t>
            </w:r>
            <w:r w:rsidRPr="00D76F6D">
              <w:rPr>
                <w:rFonts w:ascii="Calibri" w:hAnsi="Calibri" w:cs="Calibri"/>
                <w:kern w:val="2"/>
                <w:sz w:val="24"/>
                <w:szCs w:val="24"/>
                <w:shd w:val="clear" w:color="auto" w:fill="FFFFFF"/>
                <w:lang w:eastAsia="en-US"/>
              </w:rPr>
              <w:t>, kurios nėra priimtos ir apmokėtos. Vėlesnė Sutarties įkainių peržiūra negali apimti laikotarpio, už kurį jau buvo atliktas peržiūra.</w:t>
            </w:r>
          </w:p>
          <w:p w14:paraId="23387070" w14:textId="77777777" w:rsidR="00221BD9" w:rsidRPr="00D76F6D" w:rsidRDefault="00087A2C" w:rsidP="00CD3002">
            <w:pPr>
              <w:ind w:firstLine="0"/>
              <w:jc w:val="both"/>
              <w:rPr>
                <w:rFonts w:ascii="Calibri" w:hAnsi="Calibri" w:cs="Calibri"/>
                <w:kern w:val="2"/>
                <w:sz w:val="24"/>
                <w:szCs w:val="24"/>
                <w:shd w:val="clear" w:color="auto" w:fill="FFFFFF"/>
                <w:lang w:eastAsia="en-US"/>
              </w:rPr>
            </w:pPr>
            <w:r w:rsidRPr="00D76F6D">
              <w:rPr>
                <w:rFonts w:ascii="Calibri" w:hAnsi="Calibri" w:cs="Calibri"/>
                <w:kern w:val="2"/>
                <w:sz w:val="24"/>
                <w:szCs w:val="24"/>
                <w:lang w:eastAsia="en-US"/>
              </w:rPr>
              <w:lastRenderedPageBreak/>
              <w:t xml:space="preserve">5.3.3.3. </w:t>
            </w:r>
            <w:r w:rsidRPr="00D76F6D">
              <w:rPr>
                <w:rFonts w:ascii="Calibri" w:hAnsi="Calibri" w:cs="Calibri"/>
                <w:kern w:val="2"/>
                <w:sz w:val="24"/>
                <w:szCs w:val="24"/>
                <w:shd w:val="clear" w:color="auto" w:fill="FFFFFF"/>
                <w:lang w:eastAsia="en-US"/>
              </w:rPr>
              <w:t>Jeigu Prekių</w:t>
            </w:r>
            <w:r w:rsidR="00221BD9" w:rsidRPr="00D76F6D">
              <w:rPr>
                <w:rFonts w:ascii="Calibri" w:hAnsi="Calibri" w:cs="Calibri"/>
                <w:kern w:val="2"/>
                <w:sz w:val="24"/>
                <w:szCs w:val="24"/>
                <w:shd w:val="clear" w:color="auto" w:fill="FFFFFF"/>
                <w:lang w:eastAsia="en-US"/>
              </w:rPr>
              <w:t>/Paslaugų</w:t>
            </w:r>
            <w:r w:rsidRPr="00D76F6D">
              <w:rPr>
                <w:rFonts w:ascii="Calibri" w:hAnsi="Calibri" w:cs="Calibri"/>
                <w:kern w:val="2"/>
                <w:sz w:val="24"/>
                <w:szCs w:val="24"/>
                <w:shd w:val="clear" w:color="auto" w:fill="FFFFFF"/>
                <w:lang w:eastAsia="en-US"/>
              </w:rPr>
              <w:t xml:space="preserve"> tiekimas vėluoja dėl Tiekėjo kaltės, uždelstų pristatyti Prekių</w:t>
            </w:r>
            <w:r w:rsidR="00221BD9" w:rsidRPr="00D76F6D">
              <w:rPr>
                <w:rFonts w:ascii="Calibri" w:hAnsi="Calibri" w:cs="Calibri"/>
                <w:kern w:val="2"/>
                <w:sz w:val="24"/>
                <w:szCs w:val="24"/>
                <w:shd w:val="clear" w:color="auto" w:fill="FFFFFF"/>
                <w:lang w:eastAsia="en-US"/>
              </w:rPr>
              <w:t>/suteiktų Paslaugų</w:t>
            </w:r>
            <w:r w:rsidRPr="00D76F6D">
              <w:rPr>
                <w:rFonts w:ascii="Calibri" w:hAnsi="Calibri" w:cs="Calibri"/>
                <w:kern w:val="2"/>
                <w:sz w:val="24"/>
                <w:szCs w:val="24"/>
                <w:shd w:val="clear" w:color="auto" w:fill="FFFFFF"/>
                <w:lang w:eastAsia="en-US"/>
              </w:rPr>
              <w:t xml:space="preserve"> įkainiai nėra perskaičiuojami dėl kainų lygio kilimo (gali būti mažinami, tačiau negali būti didinami).</w:t>
            </w:r>
          </w:p>
          <w:p w14:paraId="389868C4" w14:textId="77777777" w:rsidR="00221BD9" w:rsidRPr="00D76F6D" w:rsidRDefault="00087A2C" w:rsidP="00CD3002">
            <w:pPr>
              <w:ind w:firstLine="0"/>
              <w:jc w:val="both"/>
              <w:rPr>
                <w:rFonts w:ascii="Calibri" w:hAnsi="Calibri" w:cs="Calibri"/>
                <w:kern w:val="2"/>
                <w:sz w:val="24"/>
                <w:szCs w:val="24"/>
                <w:shd w:val="clear" w:color="auto" w:fill="FFFFFF"/>
                <w:lang w:eastAsia="en-US"/>
              </w:rPr>
            </w:pPr>
            <w:r w:rsidRPr="00D76F6D">
              <w:rPr>
                <w:rFonts w:ascii="Calibri" w:hAnsi="Calibri" w:cs="Calibri"/>
                <w:kern w:val="2"/>
                <w:sz w:val="24"/>
                <w:szCs w:val="24"/>
                <w:lang w:eastAsia="en-US"/>
              </w:rPr>
              <w:t xml:space="preserve">5.3.3.4. Atlikdamos Sutarties įkainių peržiūrą </w:t>
            </w:r>
            <w:r w:rsidRPr="00D76F6D">
              <w:rPr>
                <w:rFonts w:ascii="Calibri" w:hAnsi="Calibri" w:cs="Calibri"/>
                <w:kern w:val="2"/>
                <w:sz w:val="24"/>
                <w:szCs w:val="24"/>
                <w:shd w:val="clear" w:color="auto" w:fill="FFFFFF"/>
                <w:lang w:eastAsia="en-US"/>
              </w:rPr>
              <w:t>Šalys vadovaujasi Valstybės duomenų agentūros viešai Oficialiosios statistikos portale</w:t>
            </w:r>
            <w:r w:rsidR="00245B22" w:rsidRPr="00D76F6D">
              <w:rPr>
                <w:rFonts w:ascii="Calibri" w:hAnsi="Calibri" w:cs="Calibri"/>
                <w:kern w:val="2"/>
                <w:sz w:val="24"/>
                <w:szCs w:val="24"/>
                <w:shd w:val="clear" w:color="auto" w:fill="FFFFFF"/>
                <w:lang w:eastAsia="en-US"/>
              </w:rPr>
              <w:t xml:space="preserve"> (www.stat.gov.lt)</w:t>
            </w:r>
            <w:r w:rsidRPr="00D76F6D">
              <w:rPr>
                <w:rFonts w:ascii="Calibri" w:hAnsi="Calibri" w:cs="Calibri"/>
                <w:kern w:val="2"/>
                <w:sz w:val="24"/>
                <w:szCs w:val="24"/>
                <w:shd w:val="clear" w:color="auto" w:fill="FFFFFF"/>
                <w:lang w:eastAsia="en-US"/>
              </w:rPr>
              <w:t xml:space="preserve"> paskelbtais Rodiklių duomenų bazės duomenimis. Iš kitos Šalies nereikalaujama pateikti oficialaus Valstybės duomenų agentūros ar kitos institucijos išduoto dokumento ar patvirtinimo</w:t>
            </w:r>
            <w:r w:rsidR="00400FA2" w:rsidRPr="00D76F6D">
              <w:rPr>
                <w:rFonts w:ascii="Calibri" w:hAnsi="Calibri" w:cs="Calibri"/>
                <w:kern w:val="2"/>
                <w:sz w:val="24"/>
                <w:szCs w:val="24"/>
                <w:shd w:val="clear" w:color="auto" w:fill="FFFFFF"/>
                <w:lang w:eastAsia="en-US"/>
              </w:rPr>
              <w:t>.</w:t>
            </w:r>
          </w:p>
          <w:p w14:paraId="47C611C4" w14:textId="40177113" w:rsidR="00221BD9" w:rsidRPr="00D76F6D" w:rsidRDefault="00221BD9" w:rsidP="00CD3002">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Šiuos indeksus galima rasti (žingsniai):</w:t>
            </w:r>
            <w:r w:rsidR="00BD34FB" w:rsidRPr="00D76F6D">
              <w:rPr>
                <w:rFonts w:ascii="Calibri" w:hAnsi="Calibri" w:cs="Calibri"/>
                <w:sz w:val="24"/>
                <w:szCs w:val="24"/>
              </w:rPr>
              <w:t xml:space="preserve"> </w:t>
            </w:r>
            <w:r w:rsidRPr="00D76F6D">
              <w:rPr>
                <w:rFonts w:ascii="Calibri" w:hAnsi="Calibri" w:cs="Calibri"/>
                <w:sz w:val="24"/>
                <w:szCs w:val="24"/>
              </w:rPr>
              <w:t>https://osp.stat.gov.lt \ Visi rodikliai \ Rodiklių duomenų bazė\ Pagal temą \ Ūkis ir finansai (makroekonomika) \ Kainų</w:t>
            </w:r>
            <w:r w:rsidR="002B6238" w:rsidRPr="00D76F6D">
              <w:rPr>
                <w:rFonts w:ascii="Calibri" w:hAnsi="Calibri" w:cs="Calibri"/>
                <w:sz w:val="24"/>
                <w:szCs w:val="24"/>
              </w:rPr>
              <w:t xml:space="preserve"> </w:t>
            </w:r>
            <w:r w:rsidRPr="00D76F6D">
              <w:rPr>
                <w:rFonts w:ascii="Calibri" w:hAnsi="Calibri" w:cs="Calibri"/>
                <w:sz w:val="24"/>
                <w:szCs w:val="24"/>
              </w:rPr>
              <w:t>indeksai, pokyčiai, kainos \ Vartotojų kainų indeksai (VKI),</w:t>
            </w:r>
            <w:r w:rsidR="002B6238" w:rsidRPr="00D76F6D">
              <w:rPr>
                <w:rFonts w:ascii="Calibri" w:hAnsi="Calibri" w:cs="Calibri"/>
                <w:sz w:val="24"/>
                <w:szCs w:val="24"/>
              </w:rPr>
              <w:t xml:space="preserve"> </w:t>
            </w:r>
            <w:r w:rsidRPr="00D76F6D">
              <w:rPr>
                <w:rFonts w:ascii="Calibri" w:hAnsi="Calibri" w:cs="Calibri"/>
                <w:sz w:val="24"/>
                <w:szCs w:val="24"/>
              </w:rPr>
              <w:t>kainų pokyčiai, svoriai, vidutinės kainos \ Vartotojų kainų</w:t>
            </w:r>
            <w:r w:rsidR="002B6238" w:rsidRPr="00D76F6D">
              <w:rPr>
                <w:rFonts w:ascii="Calibri" w:hAnsi="Calibri" w:cs="Calibri"/>
                <w:sz w:val="24"/>
                <w:szCs w:val="24"/>
              </w:rPr>
              <w:t xml:space="preserve"> </w:t>
            </w:r>
            <w:r w:rsidRPr="00D76F6D">
              <w:rPr>
                <w:rFonts w:ascii="Calibri" w:hAnsi="Calibri" w:cs="Calibri"/>
                <w:sz w:val="24"/>
                <w:szCs w:val="24"/>
              </w:rPr>
              <w:t>indeksai \ Vartotojų kainų indeksai (2025 m. – 100) \ Lentelės</w:t>
            </w:r>
            <w:r w:rsidR="002B6238" w:rsidRPr="00D76F6D">
              <w:rPr>
                <w:rFonts w:ascii="Calibri" w:hAnsi="Calibri" w:cs="Calibri"/>
                <w:sz w:val="24"/>
                <w:szCs w:val="24"/>
              </w:rPr>
              <w:t xml:space="preserve"> </w:t>
            </w:r>
            <w:r w:rsidRPr="00D76F6D">
              <w:rPr>
                <w:rFonts w:ascii="Calibri" w:hAnsi="Calibri" w:cs="Calibri"/>
                <w:sz w:val="24"/>
                <w:szCs w:val="24"/>
              </w:rPr>
              <w:t xml:space="preserve">parinktys \ </w:t>
            </w:r>
            <w:r w:rsidR="00DD435B" w:rsidRPr="00D76F6D">
              <w:rPr>
                <w:rFonts w:ascii="Calibri" w:hAnsi="Calibri" w:cs="Calibri"/>
                <w:sz w:val="24"/>
                <w:szCs w:val="24"/>
              </w:rPr>
              <w:t xml:space="preserve">CP00 Visos vartojimo prekės ir paslaugos </w:t>
            </w:r>
            <w:r w:rsidRPr="00D76F6D">
              <w:rPr>
                <w:rFonts w:ascii="Calibri" w:hAnsi="Calibri" w:cs="Calibri"/>
                <w:sz w:val="24"/>
                <w:szCs w:val="24"/>
              </w:rPr>
              <w:t xml:space="preserve">\ </w:t>
            </w:r>
            <w:r w:rsidR="00DD435B" w:rsidRPr="00D76F6D">
              <w:rPr>
                <w:rFonts w:ascii="Calibri" w:hAnsi="Calibri" w:cs="Calibri"/>
                <w:sz w:val="24"/>
                <w:szCs w:val="24"/>
              </w:rPr>
              <w:t xml:space="preserve">CP01 Maistas ir nealkoholiniai gėrimai\CP011 Maistas </w:t>
            </w:r>
            <w:r w:rsidRPr="00D76F6D">
              <w:rPr>
                <w:rFonts w:ascii="Calibri" w:hAnsi="Calibri" w:cs="Calibri"/>
                <w:sz w:val="24"/>
                <w:szCs w:val="24"/>
              </w:rPr>
              <w:t xml:space="preserve">\ Nurodomas laikotarpis. </w:t>
            </w:r>
          </w:p>
          <w:p w14:paraId="02D45B32" w14:textId="2AB1AFC8" w:rsidR="00895DC7" w:rsidRPr="00D76F6D" w:rsidRDefault="00087A2C" w:rsidP="00CD3002">
            <w:pPr>
              <w:ind w:firstLine="0"/>
              <w:jc w:val="both"/>
              <w:rPr>
                <w:rFonts w:ascii="Calibri" w:hAnsi="Calibri" w:cs="Calibri"/>
                <w:kern w:val="2"/>
                <w:sz w:val="24"/>
                <w:szCs w:val="24"/>
                <w:shd w:val="clear" w:color="auto" w:fill="FFFFFF"/>
                <w:lang w:eastAsia="en-US"/>
              </w:rPr>
            </w:pPr>
            <w:r w:rsidRPr="00D76F6D">
              <w:rPr>
                <w:rFonts w:ascii="Calibri" w:hAnsi="Calibri" w:cs="Calibri"/>
                <w:kern w:val="2"/>
                <w:sz w:val="24"/>
                <w:szCs w:val="24"/>
                <w:shd w:val="clear" w:color="auto" w:fill="FFFFFF"/>
                <w:lang w:eastAsia="en-US"/>
              </w:rPr>
              <w:t>5.3.3.5. Šalys privalo Susitarime nurodyti</w:t>
            </w:r>
            <w:r w:rsidR="00895DC7" w:rsidRPr="00D76F6D">
              <w:rPr>
                <w:rFonts w:ascii="Calibri" w:hAnsi="Calibri" w:cs="Calibri"/>
                <w:sz w:val="24"/>
                <w:szCs w:val="24"/>
              </w:rPr>
              <w:t xml:space="preserve"> atitinkamai  Prekėms</w:t>
            </w:r>
            <w:r w:rsidR="00DD435B" w:rsidRPr="00D76F6D">
              <w:rPr>
                <w:rFonts w:ascii="Calibri" w:hAnsi="Calibri" w:cs="Calibri"/>
                <w:sz w:val="24"/>
                <w:szCs w:val="24"/>
              </w:rPr>
              <w:t>/Paslaugoms</w:t>
            </w:r>
            <w:r w:rsidR="00895DC7" w:rsidRPr="00D76F6D">
              <w:rPr>
                <w:rFonts w:ascii="Calibri" w:hAnsi="Calibri" w:cs="Calibri"/>
                <w:sz w:val="24"/>
                <w:szCs w:val="24"/>
              </w:rPr>
              <w:t xml:space="preserve"> - </w:t>
            </w:r>
            <w:r w:rsidR="00895DC7" w:rsidRPr="00D76F6D">
              <w:rPr>
                <w:rFonts w:ascii="Calibri" w:hAnsi="Calibri" w:cs="Calibri"/>
                <w:kern w:val="2"/>
                <w:sz w:val="24"/>
                <w:szCs w:val="24"/>
                <w:lang w:eastAsia="en-US"/>
              </w:rPr>
              <w:t xml:space="preserve">vartojimo prekių ir paslaugų indekso </w:t>
            </w:r>
            <w:r w:rsidR="00DD435B" w:rsidRPr="00D76F6D">
              <w:rPr>
                <w:rFonts w:ascii="Calibri" w:hAnsi="Calibri" w:cs="Calibri"/>
                <w:sz w:val="24"/>
                <w:szCs w:val="24"/>
              </w:rPr>
              <w:t xml:space="preserve">„CP011 Maistas“ </w:t>
            </w:r>
            <w:r w:rsidRPr="00D76F6D">
              <w:rPr>
                <w:rFonts w:ascii="Calibri" w:hAnsi="Calibri" w:cs="Calibri"/>
                <w:kern w:val="2"/>
                <w:sz w:val="24"/>
                <w:szCs w:val="24"/>
                <w:shd w:val="clear" w:color="auto" w:fill="FFFFFF"/>
                <w:lang w:eastAsia="en-US"/>
              </w:rPr>
              <w:t xml:space="preserve">reikšmę laikotarpio pradžioje ir jo nustatymo datą, indekso reikšmę laikotarpio pabaigoje ir jo nustatymo datą, kainų pokytį (k), perskaičiuotą Sutarties </w:t>
            </w:r>
            <w:r w:rsidR="002B6238" w:rsidRPr="00D76F6D">
              <w:rPr>
                <w:rFonts w:ascii="Calibri" w:hAnsi="Calibri" w:cs="Calibri"/>
                <w:kern w:val="2"/>
                <w:sz w:val="24"/>
                <w:szCs w:val="24"/>
                <w:shd w:val="clear" w:color="auto" w:fill="FFFFFF"/>
                <w:lang w:eastAsia="en-US"/>
              </w:rPr>
              <w:t>kainą/</w:t>
            </w:r>
            <w:r w:rsidRPr="00D76F6D">
              <w:rPr>
                <w:rFonts w:ascii="Calibri" w:hAnsi="Calibri" w:cs="Calibri"/>
                <w:kern w:val="2"/>
                <w:sz w:val="24"/>
                <w:szCs w:val="24"/>
                <w:shd w:val="clear" w:color="auto" w:fill="FFFFFF"/>
                <w:lang w:eastAsia="en-US"/>
              </w:rPr>
              <w:t>įkainius,</w:t>
            </w:r>
            <w:r w:rsidR="00895DC7" w:rsidRPr="00D76F6D">
              <w:rPr>
                <w:rFonts w:ascii="Calibri" w:hAnsi="Calibri" w:cs="Calibri"/>
                <w:kern w:val="2"/>
                <w:sz w:val="24"/>
                <w:szCs w:val="24"/>
                <w:shd w:val="clear" w:color="auto" w:fill="FFFFFF"/>
                <w:lang w:eastAsia="en-US"/>
              </w:rPr>
              <w:t xml:space="preserve"> </w:t>
            </w:r>
            <w:r w:rsidR="00895DC7" w:rsidRPr="00D76F6D">
              <w:rPr>
                <w:rFonts w:ascii="Calibri" w:hAnsi="Calibri" w:cs="Calibri"/>
                <w:sz w:val="24"/>
                <w:szCs w:val="24"/>
              </w:rPr>
              <w:t>ir</w:t>
            </w:r>
            <w:r w:rsidR="00DD435B" w:rsidRPr="00D76F6D">
              <w:rPr>
                <w:rFonts w:ascii="Calibri" w:hAnsi="Calibri" w:cs="Calibri"/>
                <w:sz w:val="24"/>
                <w:szCs w:val="24"/>
              </w:rPr>
              <w:t xml:space="preserve"> </w:t>
            </w:r>
            <w:r w:rsidR="00895DC7" w:rsidRPr="00D76F6D">
              <w:rPr>
                <w:rFonts w:ascii="Calibri" w:hAnsi="Calibri" w:cs="Calibri"/>
                <w:sz w:val="24"/>
                <w:szCs w:val="24"/>
              </w:rPr>
              <w:t>perskaičiuotą pradinės Sutarties vertę. Susitarimas įsigalioja Sutarties Šalims pasirašius</w:t>
            </w:r>
            <w:r w:rsidR="005427DB" w:rsidRPr="00D76F6D">
              <w:rPr>
                <w:rFonts w:ascii="Calibri" w:hAnsi="Calibri" w:cs="Calibri"/>
                <w:sz w:val="24"/>
                <w:szCs w:val="24"/>
              </w:rPr>
              <w:t xml:space="preserve"> </w:t>
            </w:r>
            <w:r w:rsidR="00895DC7" w:rsidRPr="00D76F6D">
              <w:rPr>
                <w:rFonts w:ascii="Calibri" w:hAnsi="Calibri" w:cs="Calibri"/>
                <w:sz w:val="24"/>
                <w:szCs w:val="24"/>
              </w:rPr>
              <w:t>susitarimą, kuris bus laikomas sudėtine Sutarties dalimi.</w:t>
            </w:r>
          </w:p>
          <w:p w14:paraId="27BB4BA8" w14:textId="7013C8CB" w:rsidR="00087A2C" w:rsidRPr="00D76F6D" w:rsidRDefault="00087A2C" w:rsidP="00CD3002">
            <w:pPr>
              <w:ind w:firstLine="0"/>
              <w:jc w:val="both"/>
              <w:rPr>
                <w:rFonts w:ascii="Calibri" w:hAnsi="Calibri" w:cs="Calibri"/>
                <w:kern w:val="2"/>
                <w:sz w:val="24"/>
                <w:szCs w:val="24"/>
                <w:shd w:val="clear" w:color="auto" w:fill="FFFFFF"/>
                <w:lang w:eastAsia="en-US"/>
              </w:rPr>
            </w:pPr>
            <w:r w:rsidRPr="00D76F6D">
              <w:rPr>
                <w:rFonts w:ascii="Calibri" w:hAnsi="Calibri" w:cs="Calibri"/>
                <w:kern w:val="2"/>
                <w:sz w:val="24"/>
                <w:szCs w:val="24"/>
                <w:shd w:val="clear" w:color="auto" w:fill="FFFFFF"/>
                <w:lang w:eastAsia="en-US"/>
              </w:rPr>
              <w:t>5.3.3.6. Nauj</w:t>
            </w:r>
            <w:r w:rsidR="002B6238" w:rsidRPr="00D76F6D">
              <w:rPr>
                <w:rFonts w:ascii="Calibri" w:hAnsi="Calibri" w:cs="Calibri"/>
                <w:kern w:val="2"/>
                <w:sz w:val="24"/>
                <w:szCs w:val="24"/>
                <w:shd w:val="clear" w:color="auto" w:fill="FFFFFF"/>
                <w:lang w:eastAsia="en-US"/>
              </w:rPr>
              <w:t>a</w:t>
            </w:r>
            <w:r w:rsidRPr="00D76F6D">
              <w:rPr>
                <w:rFonts w:ascii="Calibri" w:hAnsi="Calibri" w:cs="Calibri"/>
                <w:kern w:val="2"/>
                <w:sz w:val="24"/>
                <w:szCs w:val="24"/>
                <w:shd w:val="clear" w:color="auto" w:fill="FFFFFF"/>
                <w:lang w:eastAsia="en-US"/>
              </w:rPr>
              <w:t xml:space="preserve"> Sutarties </w:t>
            </w:r>
            <w:r w:rsidR="002B6238" w:rsidRPr="00D76F6D">
              <w:rPr>
                <w:rFonts w:ascii="Calibri" w:hAnsi="Calibri" w:cs="Calibri"/>
                <w:kern w:val="2"/>
                <w:sz w:val="24"/>
                <w:szCs w:val="24"/>
                <w:shd w:val="clear" w:color="auto" w:fill="FFFFFF"/>
                <w:lang w:eastAsia="en-US"/>
              </w:rPr>
              <w:t>kaina/</w:t>
            </w:r>
            <w:r w:rsidRPr="00D76F6D">
              <w:rPr>
                <w:rFonts w:ascii="Calibri" w:hAnsi="Calibri" w:cs="Calibri"/>
                <w:kern w:val="2"/>
                <w:sz w:val="24"/>
                <w:szCs w:val="24"/>
                <w:shd w:val="clear" w:color="auto" w:fill="FFFFFF"/>
                <w:lang w:eastAsia="en-US"/>
              </w:rPr>
              <w:t>įkainiai apskaičiuojami pagal žemiau pateiktą formulę:</w:t>
            </w:r>
          </w:p>
          <w:p w14:paraId="5752323E" w14:textId="77777777" w:rsidR="00087A2C" w:rsidRPr="00D76F6D" w:rsidRDefault="00087A2C" w:rsidP="000151B1">
            <w:pPr>
              <w:ind w:firstLine="0"/>
              <w:jc w:val="both"/>
              <w:textAlignment w:val="baseline"/>
              <w:rPr>
                <w:rFonts w:ascii="Calibri" w:hAnsi="Calibri" w:cs="Calibri"/>
                <w:kern w:val="2"/>
                <w:sz w:val="24"/>
                <w:szCs w:val="24"/>
                <w:lang w:eastAsia="en-US"/>
              </w:rPr>
            </w:pPr>
            <w:r w:rsidRPr="00D76F6D">
              <w:rPr>
                <w:rFonts w:ascii="Calibri" w:hAnsi="Calibri" w:cs="Calibri"/>
                <w:kern w:val="2"/>
                <w:sz w:val="24"/>
                <w:szCs w:val="24"/>
                <w:lang w:eastAsia="en-US"/>
              </w:rPr>
              <w:fldChar w:fldCharType="begin"/>
            </w:r>
            <w:r w:rsidRPr="00D76F6D">
              <w:rPr>
                <w:rFonts w:ascii="Calibri" w:hAnsi="Calibri" w:cs="Calibri"/>
                <w:kern w:val="2"/>
                <w:sz w:val="24"/>
                <w:szCs w:val="24"/>
                <w:lang w:eastAsia="en-US"/>
              </w:rPr>
              <w:instrText xml:space="preserve"> QUOTE </w:instrText>
            </w:r>
            <w:r w:rsidR="00BA3854">
              <w:rPr>
                <w:rFonts w:ascii="Calibri" w:hAnsi="Calibri" w:cs="Calibri"/>
                <w:position w:val="-14"/>
                <w:sz w:val="24"/>
                <w:szCs w:val="24"/>
              </w:rPr>
              <w:pict w14:anchorId="419D27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4pt;height:28.6pt" equationxml="&lt;">
                  <v:imagedata r:id="rId14" o:title="" chromakey="white"/>
                </v:shape>
              </w:pict>
            </w:r>
            <w:r w:rsidRPr="00D76F6D">
              <w:rPr>
                <w:rFonts w:ascii="Calibri" w:hAnsi="Calibri" w:cs="Calibri"/>
                <w:kern w:val="2"/>
                <w:sz w:val="24"/>
                <w:szCs w:val="24"/>
                <w:lang w:eastAsia="en-US"/>
              </w:rPr>
              <w:instrText xml:space="preserve"> </w:instrText>
            </w:r>
            <w:r w:rsidRPr="00D76F6D">
              <w:rPr>
                <w:rFonts w:ascii="Calibri" w:hAnsi="Calibri" w:cs="Calibri"/>
                <w:kern w:val="2"/>
                <w:sz w:val="24"/>
                <w:szCs w:val="24"/>
                <w:lang w:eastAsia="en-US"/>
              </w:rPr>
              <w:fldChar w:fldCharType="separate"/>
            </w:r>
            <w:r w:rsidR="00BA3854">
              <w:rPr>
                <w:rFonts w:ascii="Calibri" w:hAnsi="Calibri" w:cs="Calibri"/>
                <w:position w:val="-14"/>
                <w:sz w:val="24"/>
                <w:szCs w:val="24"/>
              </w:rPr>
              <w:pict w14:anchorId="321B7EFD">
                <v:shape id="_x0000_i1026" type="#_x0000_t75" style="width:115.4pt;height:28.6pt" equationxml="&lt;">
                  <v:imagedata r:id="rId14" o:title="" chromakey="white"/>
                </v:shape>
              </w:pict>
            </w:r>
            <w:r w:rsidRPr="00D76F6D">
              <w:rPr>
                <w:rFonts w:ascii="Calibri" w:hAnsi="Calibri" w:cs="Calibri"/>
                <w:kern w:val="2"/>
                <w:sz w:val="24"/>
                <w:szCs w:val="24"/>
                <w:lang w:eastAsia="en-US"/>
              </w:rPr>
              <w:fldChar w:fldCharType="end"/>
            </w:r>
            <w:r w:rsidRPr="00D76F6D">
              <w:rPr>
                <w:rFonts w:ascii="Calibri" w:hAnsi="Calibri" w:cs="Calibri"/>
                <w:kern w:val="2"/>
                <w:sz w:val="24"/>
                <w:szCs w:val="24"/>
                <w:lang w:eastAsia="en-US"/>
              </w:rPr>
              <w:t xml:space="preserve">, kur a – įkainis (Eur be PVM)) (jei peržiūra jau buvo atlikta, tai po paskutinio perskaičiavimo) </w:t>
            </w:r>
          </w:p>
          <w:p w14:paraId="075E4693" w14:textId="77777777" w:rsidR="00087A2C" w:rsidRPr="00D76F6D" w:rsidRDefault="00087A2C" w:rsidP="000151B1">
            <w:pPr>
              <w:ind w:firstLine="0"/>
              <w:jc w:val="both"/>
              <w:textAlignment w:val="baseline"/>
              <w:rPr>
                <w:rFonts w:ascii="Calibri" w:hAnsi="Calibri" w:cs="Calibri"/>
                <w:kern w:val="2"/>
                <w:sz w:val="24"/>
                <w:szCs w:val="24"/>
                <w:lang w:eastAsia="en-US"/>
              </w:rPr>
            </w:pPr>
            <w:r w:rsidRPr="00D76F6D">
              <w:rPr>
                <w:rFonts w:ascii="Calibri" w:hAnsi="Calibri" w:cs="Calibri"/>
                <w:kern w:val="2"/>
                <w:sz w:val="24"/>
                <w:szCs w:val="24"/>
                <w:lang w:eastAsia="en-US"/>
              </w:rPr>
              <w:t>a</w:t>
            </w:r>
            <w:r w:rsidRPr="00D76F6D">
              <w:rPr>
                <w:rFonts w:ascii="Calibri" w:hAnsi="Calibri" w:cs="Calibri"/>
                <w:kern w:val="2"/>
                <w:sz w:val="24"/>
                <w:szCs w:val="24"/>
                <w:vertAlign w:val="subscript"/>
                <w:lang w:eastAsia="en-US"/>
              </w:rPr>
              <w:t>1</w:t>
            </w:r>
            <w:r w:rsidRPr="00D76F6D">
              <w:rPr>
                <w:rFonts w:ascii="Calibri" w:hAnsi="Calibri" w:cs="Calibri"/>
                <w:kern w:val="2"/>
                <w:sz w:val="24"/>
                <w:szCs w:val="24"/>
                <w:lang w:eastAsia="en-US"/>
              </w:rPr>
              <w:t xml:space="preserve"> – perskaičiuota (pakeista)</w:t>
            </w:r>
            <w:r w:rsidR="002B6238" w:rsidRPr="00D76F6D">
              <w:rPr>
                <w:rFonts w:ascii="Calibri" w:hAnsi="Calibri" w:cs="Calibri"/>
                <w:kern w:val="2"/>
                <w:sz w:val="24"/>
                <w:szCs w:val="24"/>
                <w:lang w:eastAsia="en-US"/>
              </w:rPr>
              <w:t xml:space="preserve"> kaina/</w:t>
            </w:r>
            <w:r w:rsidRPr="00D76F6D">
              <w:rPr>
                <w:rFonts w:ascii="Calibri" w:hAnsi="Calibri" w:cs="Calibri"/>
                <w:kern w:val="2"/>
                <w:sz w:val="24"/>
                <w:szCs w:val="24"/>
                <w:lang w:eastAsia="en-US"/>
              </w:rPr>
              <w:t xml:space="preserve"> įkainis (Eur be PVM) </w:t>
            </w:r>
          </w:p>
          <w:p w14:paraId="46C624E8" w14:textId="6969EE90" w:rsidR="00087A2C" w:rsidRPr="00D76F6D" w:rsidRDefault="00087A2C" w:rsidP="000151B1">
            <w:pPr>
              <w:ind w:firstLine="0"/>
              <w:jc w:val="both"/>
              <w:textAlignment w:val="baseline"/>
              <w:rPr>
                <w:rFonts w:ascii="Calibri" w:hAnsi="Calibri" w:cs="Calibri"/>
                <w:kern w:val="2"/>
                <w:sz w:val="24"/>
                <w:szCs w:val="24"/>
                <w:lang w:eastAsia="en-US"/>
              </w:rPr>
            </w:pPr>
            <w:r w:rsidRPr="00D76F6D">
              <w:rPr>
                <w:rFonts w:ascii="Calibri" w:hAnsi="Calibri" w:cs="Calibri"/>
                <w:kern w:val="2"/>
                <w:sz w:val="24"/>
                <w:szCs w:val="24"/>
                <w:lang w:eastAsia="en-US"/>
              </w:rPr>
              <w:t>k – pagal vartotojų kainų indeksą</w:t>
            </w:r>
            <w:r w:rsidR="002B6238" w:rsidRPr="00D76F6D">
              <w:rPr>
                <w:rFonts w:ascii="Calibri" w:hAnsi="Calibri" w:cs="Calibri"/>
                <w:kern w:val="2"/>
                <w:sz w:val="24"/>
                <w:szCs w:val="24"/>
                <w:lang w:eastAsia="en-US"/>
              </w:rPr>
              <w:t xml:space="preserve"> Prekėms</w:t>
            </w:r>
            <w:r w:rsidR="00DD435B" w:rsidRPr="00D76F6D">
              <w:rPr>
                <w:rFonts w:ascii="Calibri" w:hAnsi="Calibri" w:cs="Calibri"/>
                <w:kern w:val="2"/>
                <w:sz w:val="24"/>
                <w:szCs w:val="24"/>
                <w:lang w:eastAsia="en-US"/>
              </w:rPr>
              <w:t>/Paslaugoms</w:t>
            </w:r>
            <w:r w:rsidRPr="00D76F6D">
              <w:rPr>
                <w:rFonts w:ascii="Calibri" w:hAnsi="Calibri" w:cs="Calibri"/>
                <w:kern w:val="2"/>
                <w:sz w:val="24"/>
                <w:szCs w:val="24"/>
                <w:lang w:eastAsia="en-US"/>
              </w:rPr>
              <w:t xml:space="preserve"> </w:t>
            </w:r>
            <w:r w:rsidR="002B6238" w:rsidRPr="00D76F6D">
              <w:rPr>
                <w:rFonts w:ascii="Calibri" w:hAnsi="Calibri" w:cs="Calibri"/>
                <w:kern w:val="2"/>
                <w:sz w:val="24"/>
                <w:szCs w:val="24"/>
                <w:lang w:eastAsia="en-US"/>
              </w:rPr>
              <w:t xml:space="preserve"> </w:t>
            </w:r>
            <w:r w:rsidR="00DD435B" w:rsidRPr="00D76F6D">
              <w:rPr>
                <w:rFonts w:ascii="Calibri" w:hAnsi="Calibri" w:cs="Calibri"/>
                <w:sz w:val="24"/>
                <w:szCs w:val="24"/>
              </w:rPr>
              <w:t xml:space="preserve">„CP011 Maistas“ </w:t>
            </w:r>
            <w:r w:rsidRPr="00D76F6D">
              <w:rPr>
                <w:rFonts w:ascii="Calibri" w:hAnsi="Calibri" w:cs="Calibri"/>
                <w:kern w:val="2"/>
                <w:sz w:val="24"/>
                <w:szCs w:val="24"/>
                <w:lang w:eastAsia="en-US"/>
              </w:rPr>
              <w:t xml:space="preserve">apskaičiuotas </w:t>
            </w:r>
            <w:r w:rsidR="002B6238" w:rsidRPr="00D76F6D">
              <w:rPr>
                <w:rFonts w:ascii="Calibri" w:hAnsi="Calibri" w:cs="Calibri"/>
                <w:kern w:val="2"/>
                <w:sz w:val="24"/>
                <w:szCs w:val="24"/>
                <w:lang w:eastAsia="en-US"/>
              </w:rPr>
              <w:t>P</w:t>
            </w:r>
            <w:r w:rsidRPr="00D76F6D">
              <w:rPr>
                <w:rFonts w:ascii="Calibri" w:hAnsi="Calibri" w:cs="Calibri"/>
                <w:kern w:val="2"/>
                <w:sz w:val="24"/>
                <w:szCs w:val="24"/>
                <w:lang w:eastAsia="en-US"/>
              </w:rPr>
              <w:t>rekių</w:t>
            </w:r>
            <w:r w:rsidR="00DD435B" w:rsidRPr="00D76F6D">
              <w:rPr>
                <w:rFonts w:ascii="Calibri" w:hAnsi="Calibri" w:cs="Calibri"/>
                <w:kern w:val="2"/>
                <w:sz w:val="24"/>
                <w:szCs w:val="24"/>
                <w:lang w:eastAsia="en-US"/>
              </w:rPr>
              <w:t>/</w:t>
            </w:r>
            <w:r w:rsidR="002B6238" w:rsidRPr="00D76F6D">
              <w:rPr>
                <w:rFonts w:ascii="Calibri" w:hAnsi="Calibri" w:cs="Calibri"/>
                <w:kern w:val="2"/>
                <w:sz w:val="24"/>
                <w:szCs w:val="24"/>
                <w:lang w:eastAsia="en-US"/>
              </w:rPr>
              <w:t>P</w:t>
            </w:r>
            <w:r w:rsidRPr="00D76F6D">
              <w:rPr>
                <w:rFonts w:ascii="Calibri" w:hAnsi="Calibri" w:cs="Calibri"/>
                <w:kern w:val="2"/>
                <w:sz w:val="24"/>
                <w:szCs w:val="24"/>
                <w:lang w:eastAsia="en-US"/>
              </w:rPr>
              <w:t>aslaugų kainų pokytis (padidėjimas arba sumažėjimas (%). „k“ reikšmė skaičiuojama pagal formulę:</w:t>
            </w:r>
          </w:p>
          <w:p w14:paraId="3A82B844" w14:textId="77777777" w:rsidR="00087A2C" w:rsidRPr="00D76F6D" w:rsidRDefault="00087A2C" w:rsidP="000151B1">
            <w:pPr>
              <w:ind w:firstLine="0"/>
              <w:jc w:val="both"/>
              <w:textAlignment w:val="baseline"/>
              <w:rPr>
                <w:rFonts w:ascii="Calibri" w:hAnsi="Calibri" w:cs="Calibri"/>
                <w:kern w:val="2"/>
                <w:sz w:val="24"/>
                <w:szCs w:val="24"/>
                <w:lang w:eastAsia="en-US"/>
              </w:rPr>
            </w:pPr>
            <w:r w:rsidRPr="00D76F6D">
              <w:rPr>
                <w:rFonts w:ascii="Calibri" w:hAnsi="Calibri" w:cs="Calibri"/>
                <w:kern w:val="2"/>
                <w:sz w:val="24"/>
                <w:szCs w:val="24"/>
                <w:lang w:eastAsia="en-US"/>
              </w:rPr>
              <w:fldChar w:fldCharType="begin"/>
            </w:r>
            <w:r w:rsidRPr="00D76F6D">
              <w:rPr>
                <w:rFonts w:ascii="Calibri" w:hAnsi="Calibri" w:cs="Calibri"/>
                <w:kern w:val="2"/>
                <w:sz w:val="24"/>
                <w:szCs w:val="24"/>
                <w:lang w:eastAsia="en-US"/>
              </w:rPr>
              <w:instrText xml:space="preserve"> QUOTE </w:instrText>
            </w:r>
            <w:r w:rsidR="00BA3854">
              <w:rPr>
                <w:rFonts w:ascii="Calibri" w:hAnsi="Calibri" w:cs="Calibri"/>
                <w:position w:val="-20"/>
                <w:sz w:val="24"/>
                <w:szCs w:val="24"/>
              </w:rPr>
              <w:pict w14:anchorId="45141051">
                <v:shape id="_x0000_i1027" type="#_x0000_t75" style="width:180.85pt;height:28.6pt" equationxml="&lt;">
                  <v:imagedata r:id="rId15" o:title="" chromakey="white"/>
                </v:shape>
              </w:pict>
            </w:r>
            <w:r w:rsidRPr="00D76F6D">
              <w:rPr>
                <w:rFonts w:ascii="Calibri" w:hAnsi="Calibri" w:cs="Calibri"/>
                <w:kern w:val="2"/>
                <w:sz w:val="24"/>
                <w:szCs w:val="24"/>
                <w:lang w:eastAsia="en-US"/>
              </w:rPr>
              <w:instrText xml:space="preserve"> </w:instrText>
            </w:r>
            <w:r w:rsidRPr="00D76F6D">
              <w:rPr>
                <w:rFonts w:ascii="Calibri" w:hAnsi="Calibri" w:cs="Calibri"/>
                <w:kern w:val="2"/>
                <w:sz w:val="24"/>
                <w:szCs w:val="24"/>
                <w:lang w:eastAsia="en-US"/>
              </w:rPr>
              <w:fldChar w:fldCharType="separate"/>
            </w:r>
            <w:r w:rsidR="00BA3854">
              <w:rPr>
                <w:rFonts w:ascii="Calibri" w:hAnsi="Calibri" w:cs="Calibri"/>
                <w:position w:val="-20"/>
                <w:sz w:val="24"/>
                <w:szCs w:val="24"/>
              </w:rPr>
              <w:pict w14:anchorId="63E388D9">
                <v:shape id="_x0000_i1028" type="#_x0000_t75" style="width:180.85pt;height:28.6pt" equationxml="&lt;">
                  <v:imagedata r:id="rId15" o:title="" chromakey="white"/>
                </v:shape>
              </w:pict>
            </w:r>
            <w:r w:rsidRPr="00D76F6D">
              <w:rPr>
                <w:rFonts w:ascii="Calibri" w:hAnsi="Calibri" w:cs="Calibri"/>
                <w:kern w:val="2"/>
                <w:sz w:val="24"/>
                <w:szCs w:val="24"/>
                <w:lang w:eastAsia="en-US"/>
              </w:rPr>
              <w:fldChar w:fldCharType="end"/>
            </w:r>
            <w:r w:rsidRPr="00D76F6D">
              <w:rPr>
                <w:rFonts w:ascii="Calibri" w:hAnsi="Calibri" w:cs="Calibri"/>
                <w:kern w:val="2"/>
                <w:sz w:val="24"/>
                <w:szCs w:val="24"/>
                <w:lang w:eastAsia="en-US"/>
              </w:rPr>
              <w:t>, (proc.) kur</w:t>
            </w:r>
          </w:p>
          <w:p w14:paraId="43E3D654" w14:textId="540B77CF" w:rsidR="00087A2C" w:rsidRPr="00D76F6D" w:rsidRDefault="00087A2C" w:rsidP="000151B1">
            <w:pPr>
              <w:ind w:firstLine="0"/>
              <w:jc w:val="both"/>
              <w:textAlignment w:val="baseline"/>
              <w:rPr>
                <w:rFonts w:ascii="Calibri" w:hAnsi="Calibri" w:cs="Calibri"/>
                <w:sz w:val="24"/>
                <w:szCs w:val="24"/>
                <w:lang w:eastAsia="en-US"/>
              </w:rPr>
            </w:pPr>
            <w:proofErr w:type="spellStart"/>
            <w:r w:rsidRPr="00D76F6D">
              <w:rPr>
                <w:rFonts w:ascii="Calibri" w:hAnsi="Calibri" w:cs="Calibri"/>
                <w:kern w:val="2"/>
                <w:sz w:val="24"/>
                <w:szCs w:val="24"/>
                <w:lang w:eastAsia="en-US"/>
              </w:rPr>
              <w:t>Ind</w:t>
            </w:r>
            <w:r w:rsidRPr="00D76F6D">
              <w:rPr>
                <w:rFonts w:ascii="Calibri" w:hAnsi="Calibri" w:cs="Calibri"/>
                <w:kern w:val="2"/>
                <w:sz w:val="24"/>
                <w:szCs w:val="24"/>
                <w:vertAlign w:val="subscript"/>
                <w:lang w:eastAsia="en-US"/>
              </w:rPr>
              <w:t>naujausias</w:t>
            </w:r>
            <w:proofErr w:type="spellEnd"/>
            <w:r w:rsidRPr="00D76F6D">
              <w:rPr>
                <w:rFonts w:ascii="Calibri" w:hAnsi="Calibri" w:cs="Calibri"/>
                <w:kern w:val="2"/>
                <w:sz w:val="24"/>
                <w:szCs w:val="24"/>
                <w:lang w:eastAsia="en-US"/>
              </w:rPr>
              <w:t xml:space="preserve"> – kreipimosi dėl įkainių peržiūros išsiuntimo kitai šaliai dieną paskelbtas naujausias vartojimo prekių ir paslaugų indeksas </w:t>
            </w:r>
            <w:r w:rsidR="00DD435B" w:rsidRPr="00D76F6D">
              <w:rPr>
                <w:rFonts w:ascii="Calibri" w:hAnsi="Calibri" w:cs="Calibri"/>
                <w:sz w:val="24"/>
                <w:szCs w:val="24"/>
              </w:rPr>
              <w:t>„CP011 Maistas“</w:t>
            </w:r>
            <w:r w:rsidR="0026276C" w:rsidRPr="00D76F6D">
              <w:rPr>
                <w:rFonts w:ascii="Calibri" w:hAnsi="Calibri" w:cs="Calibri"/>
                <w:sz w:val="24"/>
                <w:szCs w:val="24"/>
              </w:rPr>
              <w:t>.</w:t>
            </w:r>
            <w:r w:rsidR="0026276C" w:rsidRPr="00D76F6D">
              <w:rPr>
                <w:rFonts w:ascii="Calibri" w:hAnsi="Calibri" w:cs="Calibri"/>
                <w:kern w:val="2"/>
                <w:sz w:val="24"/>
                <w:szCs w:val="24"/>
                <w:lang w:eastAsia="en-US"/>
              </w:rPr>
              <w:t xml:space="preserve">  </w:t>
            </w:r>
          </w:p>
          <w:p w14:paraId="16A23540" w14:textId="1C0F1334" w:rsidR="007E67B6" w:rsidRPr="00D76F6D" w:rsidRDefault="00087A2C" w:rsidP="000151B1">
            <w:pPr>
              <w:ind w:firstLine="0"/>
              <w:jc w:val="both"/>
              <w:textAlignment w:val="baseline"/>
              <w:rPr>
                <w:rFonts w:ascii="Calibri" w:hAnsi="Calibri" w:cs="Calibri"/>
                <w:kern w:val="2"/>
                <w:sz w:val="24"/>
                <w:szCs w:val="24"/>
                <w:lang w:eastAsia="en-US"/>
              </w:rPr>
            </w:pPr>
            <w:proofErr w:type="spellStart"/>
            <w:r w:rsidRPr="00D76F6D">
              <w:rPr>
                <w:rFonts w:ascii="Calibri" w:hAnsi="Calibri" w:cs="Calibri"/>
                <w:kern w:val="2"/>
                <w:sz w:val="24"/>
                <w:szCs w:val="24"/>
                <w:lang w:eastAsia="en-US"/>
              </w:rPr>
              <w:t>Ind</w:t>
            </w:r>
            <w:r w:rsidRPr="00D76F6D">
              <w:rPr>
                <w:rFonts w:ascii="Calibri" w:hAnsi="Calibri" w:cs="Calibri"/>
                <w:kern w:val="2"/>
                <w:sz w:val="24"/>
                <w:szCs w:val="24"/>
                <w:vertAlign w:val="subscript"/>
                <w:lang w:eastAsia="en-US"/>
              </w:rPr>
              <w:t>pradžia</w:t>
            </w:r>
            <w:proofErr w:type="spellEnd"/>
            <w:r w:rsidRPr="00D76F6D">
              <w:rPr>
                <w:rFonts w:ascii="Calibri" w:hAnsi="Calibri" w:cs="Calibri"/>
                <w:kern w:val="2"/>
                <w:sz w:val="24"/>
                <w:szCs w:val="24"/>
                <w:lang w:eastAsia="en-US"/>
              </w:rPr>
              <w:t xml:space="preserve"> –</w:t>
            </w:r>
            <w:r w:rsidR="00DD435B" w:rsidRPr="00D76F6D">
              <w:rPr>
                <w:rFonts w:ascii="Calibri" w:hAnsi="Calibri" w:cs="Calibri"/>
                <w:kern w:val="2"/>
                <w:sz w:val="24"/>
                <w:szCs w:val="24"/>
                <w:lang w:eastAsia="en-US"/>
              </w:rPr>
              <w:t xml:space="preserve"> </w:t>
            </w:r>
            <w:r w:rsidRPr="00D76F6D">
              <w:rPr>
                <w:rFonts w:ascii="Calibri" w:hAnsi="Calibri" w:cs="Calibri"/>
                <w:kern w:val="2"/>
                <w:sz w:val="24"/>
                <w:szCs w:val="24"/>
                <w:lang w:eastAsia="en-US"/>
              </w:rPr>
              <w:t>laikotarpio pradžios datos (mėnesio) vartojimo prekių ir paslaugų indeksas</w:t>
            </w:r>
            <w:r w:rsidR="0026276C" w:rsidRPr="00D76F6D">
              <w:rPr>
                <w:rFonts w:ascii="Calibri" w:hAnsi="Calibri" w:cs="Calibri"/>
                <w:kern w:val="2"/>
                <w:sz w:val="24"/>
                <w:szCs w:val="24"/>
                <w:lang w:eastAsia="en-US"/>
              </w:rPr>
              <w:t xml:space="preserve"> „</w:t>
            </w:r>
            <w:r w:rsidR="00DD435B" w:rsidRPr="00D76F6D">
              <w:rPr>
                <w:rFonts w:ascii="Calibri" w:hAnsi="Calibri" w:cs="Calibri"/>
                <w:sz w:val="24"/>
                <w:szCs w:val="24"/>
              </w:rPr>
              <w:t>CP011 Maistas“</w:t>
            </w:r>
            <w:r w:rsidR="0026276C" w:rsidRPr="00D76F6D">
              <w:rPr>
                <w:rFonts w:ascii="Calibri" w:hAnsi="Calibri" w:cs="Calibri"/>
                <w:kern w:val="2"/>
                <w:sz w:val="24"/>
                <w:szCs w:val="24"/>
                <w:lang w:eastAsia="en-US"/>
              </w:rPr>
              <w:t xml:space="preserve">; </w:t>
            </w:r>
          </w:p>
          <w:p w14:paraId="67E19ED5" w14:textId="4C9C28CA" w:rsidR="0026276C" w:rsidRPr="00D76F6D" w:rsidRDefault="00087A2C" w:rsidP="00CD3002">
            <w:pPr>
              <w:ind w:firstLine="0"/>
              <w:jc w:val="both"/>
              <w:rPr>
                <w:rFonts w:ascii="Calibri" w:hAnsi="Calibri" w:cs="Calibri"/>
                <w:sz w:val="24"/>
                <w:szCs w:val="24"/>
              </w:rPr>
            </w:pPr>
            <w:r w:rsidRPr="00D76F6D">
              <w:rPr>
                <w:rFonts w:ascii="Calibri" w:hAnsi="Calibri" w:cs="Calibri"/>
                <w:kern w:val="2"/>
                <w:sz w:val="24"/>
                <w:szCs w:val="24"/>
                <w:lang w:eastAsia="en-US"/>
              </w:rPr>
              <w:t>Pirmojo perskaičiavimo atveju laikotarpio pradžia</w:t>
            </w:r>
            <w:r w:rsidR="0026276C" w:rsidRPr="00D76F6D">
              <w:rPr>
                <w:rFonts w:ascii="Calibri" w:hAnsi="Calibri" w:cs="Calibri"/>
                <w:kern w:val="2"/>
                <w:sz w:val="24"/>
                <w:szCs w:val="24"/>
                <w:lang w:eastAsia="en-US"/>
              </w:rPr>
              <w:t xml:space="preserve"> -</w:t>
            </w:r>
            <w:r w:rsidR="00DD435B" w:rsidRPr="00D76F6D">
              <w:rPr>
                <w:rFonts w:ascii="Calibri" w:hAnsi="Calibri" w:cs="Calibri"/>
                <w:kern w:val="2"/>
                <w:sz w:val="24"/>
                <w:szCs w:val="24"/>
                <w:lang w:eastAsia="en-US"/>
              </w:rPr>
              <w:t xml:space="preserve"> </w:t>
            </w:r>
            <w:r w:rsidR="0026276C" w:rsidRPr="00D76F6D">
              <w:rPr>
                <w:rFonts w:ascii="Calibri" w:hAnsi="Calibri" w:cs="Calibri"/>
                <w:kern w:val="2"/>
                <w:sz w:val="24"/>
                <w:szCs w:val="24"/>
                <w:lang w:eastAsia="en-US"/>
              </w:rPr>
              <w:t xml:space="preserve">mėnuo, </w:t>
            </w:r>
            <w:r w:rsidRPr="00D76F6D">
              <w:rPr>
                <w:rFonts w:ascii="Calibri" w:hAnsi="Calibri" w:cs="Calibri"/>
                <w:kern w:val="2"/>
                <w:sz w:val="24"/>
                <w:szCs w:val="24"/>
                <w:lang w:eastAsia="en-US"/>
              </w:rPr>
              <w:t xml:space="preserve">yra </w:t>
            </w:r>
            <w:r w:rsidRPr="00D76F6D">
              <w:rPr>
                <w:rFonts w:ascii="Calibri" w:hAnsi="Calibri" w:cs="Calibri"/>
                <w:sz w:val="24"/>
                <w:szCs w:val="24"/>
                <w:lang w:eastAsia="en-US"/>
              </w:rPr>
              <w:t>paskutinės pirkimo, kurio pagrindu sudaryta Sutartis,</w:t>
            </w:r>
            <w:r w:rsidR="0026276C" w:rsidRPr="00D76F6D">
              <w:rPr>
                <w:rFonts w:ascii="Calibri" w:hAnsi="Calibri" w:cs="Calibri"/>
                <w:sz w:val="24"/>
                <w:szCs w:val="24"/>
                <w:lang w:eastAsia="en-US"/>
              </w:rPr>
              <w:t xml:space="preserve"> pasiūlymų pateikimo termino dienos mėnuo.</w:t>
            </w:r>
            <w:r w:rsidR="0026276C" w:rsidRPr="00D76F6D">
              <w:rPr>
                <w:rFonts w:ascii="Calibri" w:hAnsi="Calibri" w:cs="Calibri"/>
                <w:kern w:val="2"/>
                <w:sz w:val="24"/>
                <w:szCs w:val="24"/>
                <w:lang w:eastAsia="en-US"/>
              </w:rPr>
              <w:t xml:space="preserve"> </w:t>
            </w:r>
          </w:p>
          <w:p w14:paraId="23FD0E09" w14:textId="0392B678" w:rsidR="0026276C" w:rsidRPr="00D76F6D" w:rsidRDefault="0026276C" w:rsidP="00CD3002">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Antrojo ir vėlesnių perskaičiavimų atveju laikotarpio pradžia</w:t>
            </w:r>
            <w:r w:rsidR="005427DB" w:rsidRPr="00D76F6D">
              <w:rPr>
                <w:rFonts w:ascii="Calibri" w:hAnsi="Calibri" w:cs="Calibri"/>
                <w:sz w:val="24"/>
                <w:szCs w:val="24"/>
              </w:rPr>
              <w:t xml:space="preserve"> </w:t>
            </w:r>
            <w:r w:rsidRPr="00D76F6D">
              <w:rPr>
                <w:rFonts w:ascii="Calibri" w:hAnsi="Calibri" w:cs="Calibri"/>
                <w:sz w:val="24"/>
                <w:szCs w:val="24"/>
              </w:rPr>
              <w:t>(mėnuo) yra paskutiniojo perskaičiavimo metu taikyto</w:t>
            </w:r>
            <w:r w:rsidR="00DD435B" w:rsidRPr="00D76F6D">
              <w:rPr>
                <w:rFonts w:ascii="Calibri" w:hAnsi="Calibri" w:cs="Calibri"/>
                <w:sz w:val="24"/>
                <w:szCs w:val="24"/>
              </w:rPr>
              <w:t xml:space="preserve"> </w:t>
            </w:r>
            <w:r w:rsidRPr="00D76F6D">
              <w:rPr>
                <w:rFonts w:ascii="Calibri" w:hAnsi="Calibri" w:cs="Calibri"/>
                <w:sz w:val="24"/>
                <w:szCs w:val="24"/>
              </w:rPr>
              <w:t xml:space="preserve">atitinkamo paskelbto </w:t>
            </w:r>
            <w:r w:rsidRPr="00D76F6D">
              <w:rPr>
                <w:rFonts w:ascii="Calibri" w:hAnsi="Calibri" w:cs="Calibri"/>
                <w:kern w:val="2"/>
                <w:sz w:val="24"/>
                <w:szCs w:val="24"/>
                <w:lang w:eastAsia="en-US"/>
              </w:rPr>
              <w:t>vartojimo prekių ir paslaugų indekso „</w:t>
            </w:r>
            <w:r w:rsidR="00DD435B" w:rsidRPr="00D76F6D">
              <w:rPr>
                <w:rFonts w:ascii="Calibri" w:hAnsi="Calibri" w:cs="Calibri"/>
                <w:sz w:val="24"/>
                <w:szCs w:val="24"/>
              </w:rPr>
              <w:t>CP011 Maistas</w:t>
            </w:r>
            <w:r w:rsidRPr="00D76F6D">
              <w:rPr>
                <w:rFonts w:ascii="Calibri" w:hAnsi="Calibri" w:cs="Calibri"/>
                <w:kern w:val="2"/>
                <w:sz w:val="24"/>
                <w:szCs w:val="24"/>
                <w:lang w:eastAsia="en-US"/>
              </w:rPr>
              <w:t xml:space="preserve">“ </w:t>
            </w:r>
            <w:r w:rsidRPr="00D76F6D">
              <w:rPr>
                <w:rFonts w:ascii="Calibri" w:hAnsi="Calibri" w:cs="Calibri"/>
                <w:sz w:val="24"/>
                <w:szCs w:val="24"/>
              </w:rPr>
              <w:t>reikšmės mėnuo</w:t>
            </w:r>
            <w:r w:rsidR="00DD435B" w:rsidRPr="00D76F6D">
              <w:rPr>
                <w:rFonts w:ascii="Calibri" w:hAnsi="Calibri" w:cs="Calibri"/>
                <w:sz w:val="24"/>
                <w:szCs w:val="24"/>
              </w:rPr>
              <w:t>.</w:t>
            </w:r>
          </w:p>
          <w:p w14:paraId="0D25BEA6" w14:textId="2C27A304" w:rsidR="00895DC7" w:rsidRPr="00D76F6D" w:rsidRDefault="00087A2C" w:rsidP="00CD3002">
            <w:pPr>
              <w:ind w:firstLine="0"/>
              <w:jc w:val="both"/>
              <w:rPr>
                <w:rFonts w:ascii="Calibri" w:hAnsi="Calibri" w:cs="Calibri"/>
                <w:kern w:val="2"/>
                <w:sz w:val="24"/>
                <w:szCs w:val="24"/>
                <w:shd w:val="clear" w:color="auto" w:fill="FFFFFF"/>
                <w:lang w:eastAsia="en-US"/>
              </w:rPr>
            </w:pPr>
            <w:r w:rsidRPr="00D76F6D">
              <w:rPr>
                <w:rFonts w:ascii="Calibri" w:hAnsi="Calibri" w:cs="Calibri"/>
                <w:kern w:val="2"/>
                <w:sz w:val="24"/>
                <w:szCs w:val="24"/>
                <w:lang w:eastAsia="en-US"/>
              </w:rPr>
              <w:t xml:space="preserve">5.3.3.7. </w:t>
            </w:r>
            <w:r w:rsidR="0026276C" w:rsidRPr="00D76F6D">
              <w:rPr>
                <w:rFonts w:ascii="Calibri" w:hAnsi="Calibri" w:cs="Calibri"/>
                <w:sz w:val="24"/>
                <w:szCs w:val="24"/>
              </w:rPr>
              <w:t>Skaičiavimams indeksų reikšmės imamos keturių</w:t>
            </w:r>
            <w:r w:rsidR="005427DB" w:rsidRPr="00D76F6D">
              <w:rPr>
                <w:rFonts w:ascii="Calibri" w:hAnsi="Calibri" w:cs="Calibri"/>
                <w:sz w:val="24"/>
                <w:szCs w:val="24"/>
              </w:rPr>
              <w:t xml:space="preserve"> </w:t>
            </w:r>
            <w:r w:rsidR="0026276C" w:rsidRPr="00D76F6D">
              <w:rPr>
                <w:rFonts w:ascii="Calibri" w:hAnsi="Calibri" w:cs="Calibri"/>
                <w:sz w:val="24"/>
                <w:szCs w:val="24"/>
              </w:rPr>
              <w:t>skaitmenų po kablelio tikslumu. Apskaičiuotas pokytis („k“)</w:t>
            </w:r>
            <w:r w:rsidR="005427DB" w:rsidRPr="00D76F6D">
              <w:rPr>
                <w:rFonts w:ascii="Calibri" w:hAnsi="Calibri" w:cs="Calibri"/>
                <w:sz w:val="24"/>
                <w:szCs w:val="24"/>
              </w:rPr>
              <w:t xml:space="preserve"> </w:t>
            </w:r>
            <w:r w:rsidR="0026276C" w:rsidRPr="00D76F6D">
              <w:rPr>
                <w:rFonts w:ascii="Calibri" w:hAnsi="Calibri" w:cs="Calibri"/>
                <w:sz w:val="24"/>
                <w:szCs w:val="24"/>
              </w:rPr>
              <w:t>tolesniems skaičiavimams naudojamas suapvalinus iki vieno</w:t>
            </w:r>
            <w:r w:rsidR="005427DB" w:rsidRPr="00D76F6D">
              <w:rPr>
                <w:rFonts w:ascii="Calibri" w:hAnsi="Calibri" w:cs="Calibri"/>
                <w:sz w:val="24"/>
                <w:szCs w:val="24"/>
              </w:rPr>
              <w:t xml:space="preserve"> </w:t>
            </w:r>
            <w:r w:rsidR="0026276C" w:rsidRPr="00D76F6D">
              <w:rPr>
                <w:rFonts w:ascii="Calibri" w:hAnsi="Calibri" w:cs="Calibri"/>
                <w:sz w:val="24"/>
                <w:szCs w:val="24"/>
              </w:rPr>
              <w:t xml:space="preserve">skaitmens po </w:t>
            </w:r>
            <w:r w:rsidR="0026276C" w:rsidRPr="00D76F6D">
              <w:rPr>
                <w:rFonts w:ascii="Calibri" w:hAnsi="Calibri" w:cs="Calibri"/>
                <w:sz w:val="24"/>
                <w:szCs w:val="24"/>
              </w:rPr>
              <w:lastRenderedPageBreak/>
              <w:t>kablelio, o apskaičiuotas įkainis „a1“</w:t>
            </w:r>
            <w:r w:rsidR="005427DB" w:rsidRPr="00D76F6D">
              <w:rPr>
                <w:rFonts w:ascii="Calibri" w:hAnsi="Calibri" w:cs="Calibri"/>
                <w:sz w:val="24"/>
                <w:szCs w:val="24"/>
              </w:rPr>
              <w:t xml:space="preserve"> </w:t>
            </w:r>
            <w:r w:rsidR="0026276C" w:rsidRPr="00D76F6D">
              <w:rPr>
                <w:rFonts w:ascii="Calibri" w:hAnsi="Calibri" w:cs="Calibri"/>
                <w:sz w:val="24"/>
                <w:szCs w:val="24"/>
              </w:rPr>
              <w:t>suapvalinamas iki dviejų skaitmenų po kablelio.</w:t>
            </w:r>
          </w:p>
          <w:p w14:paraId="7C0F8D57" w14:textId="77777777" w:rsidR="0026276C" w:rsidRPr="00D76F6D" w:rsidRDefault="00895DC7" w:rsidP="00CD3002">
            <w:pPr>
              <w:autoSpaceDE w:val="0"/>
              <w:autoSpaceDN w:val="0"/>
              <w:adjustRightInd w:val="0"/>
              <w:ind w:firstLine="0"/>
              <w:jc w:val="both"/>
              <w:rPr>
                <w:rFonts w:ascii="Calibri" w:hAnsi="Calibri" w:cs="Calibri"/>
                <w:sz w:val="24"/>
                <w:szCs w:val="24"/>
              </w:rPr>
            </w:pPr>
            <w:r w:rsidRPr="00D76F6D">
              <w:rPr>
                <w:rFonts w:ascii="Calibri" w:hAnsi="Calibri" w:cs="Calibri"/>
                <w:kern w:val="2"/>
                <w:sz w:val="24"/>
                <w:szCs w:val="24"/>
                <w:shd w:val="clear" w:color="auto" w:fill="FFFFFF"/>
                <w:lang w:eastAsia="en-US"/>
              </w:rPr>
              <w:t>5.3.3.8.</w:t>
            </w:r>
            <w:r w:rsidRPr="00D76F6D">
              <w:rPr>
                <w:rFonts w:ascii="Calibri" w:hAnsi="Calibri" w:cs="Calibri"/>
                <w:sz w:val="24"/>
                <w:szCs w:val="24"/>
              </w:rPr>
              <w:t xml:space="preserve"> Pirmasis perskaičiavimas gali būti atliekamas bet kada</w:t>
            </w:r>
            <w:r w:rsidR="005427DB" w:rsidRPr="00D76F6D">
              <w:rPr>
                <w:rFonts w:ascii="Calibri" w:hAnsi="Calibri" w:cs="Calibri"/>
                <w:sz w:val="24"/>
                <w:szCs w:val="24"/>
              </w:rPr>
              <w:t xml:space="preserve"> </w:t>
            </w:r>
            <w:r w:rsidRPr="00D76F6D">
              <w:rPr>
                <w:rFonts w:ascii="Calibri" w:hAnsi="Calibri" w:cs="Calibri"/>
                <w:sz w:val="24"/>
                <w:szCs w:val="24"/>
              </w:rPr>
              <w:t>nuo Sutarties įsigaliojimo, peržiūros dažnumas nėra</w:t>
            </w:r>
            <w:r w:rsidR="005427DB" w:rsidRPr="00D76F6D">
              <w:rPr>
                <w:rFonts w:ascii="Calibri" w:hAnsi="Calibri" w:cs="Calibri"/>
                <w:sz w:val="24"/>
                <w:szCs w:val="24"/>
              </w:rPr>
              <w:t xml:space="preserve"> </w:t>
            </w:r>
            <w:r w:rsidRPr="00D76F6D">
              <w:rPr>
                <w:rFonts w:ascii="Calibri" w:hAnsi="Calibri" w:cs="Calibri"/>
                <w:sz w:val="24"/>
                <w:szCs w:val="24"/>
              </w:rPr>
              <w:t>ribojamas.</w:t>
            </w:r>
          </w:p>
          <w:p w14:paraId="7BAE34CB" w14:textId="42117243" w:rsidR="00895DC7" w:rsidRPr="00D76F6D" w:rsidRDefault="00895DC7" w:rsidP="00CD3002">
            <w:pPr>
              <w:ind w:firstLine="0"/>
              <w:jc w:val="both"/>
              <w:rPr>
                <w:rFonts w:ascii="Calibri" w:hAnsi="Calibri" w:cs="Calibri"/>
                <w:sz w:val="24"/>
                <w:szCs w:val="24"/>
              </w:rPr>
            </w:pPr>
            <w:r w:rsidRPr="00D76F6D">
              <w:rPr>
                <w:rFonts w:ascii="Calibri" w:hAnsi="Calibri" w:cs="Calibri"/>
                <w:sz w:val="24"/>
                <w:szCs w:val="24"/>
                <w:lang w:eastAsia="en-US"/>
              </w:rPr>
              <w:t xml:space="preserve">5.3.3.9. </w:t>
            </w:r>
            <w:r w:rsidR="00087A2C" w:rsidRPr="00D76F6D">
              <w:rPr>
                <w:rFonts w:ascii="Calibri" w:hAnsi="Calibri" w:cs="Calibri"/>
                <w:kern w:val="2"/>
                <w:sz w:val="24"/>
                <w:szCs w:val="24"/>
                <w:shd w:val="clear" w:color="auto" w:fill="FFFFFF"/>
                <w:lang w:eastAsia="en-US"/>
              </w:rPr>
              <w:t xml:space="preserve">Šalis, siekianti Sutarties įkainių peržiūros, privalo raštu kreiptis į kitą Šalį ir prašyme pateikti visą reikalingą informaciją: Sutarties pavadinimą, numerį, datą, neperduotų ir neapmokėtų Prekių </w:t>
            </w:r>
            <w:r w:rsidRPr="00D76F6D">
              <w:rPr>
                <w:rFonts w:ascii="Calibri" w:hAnsi="Calibri" w:cs="Calibri"/>
                <w:kern w:val="2"/>
                <w:sz w:val="24"/>
                <w:szCs w:val="24"/>
                <w:shd w:val="clear" w:color="auto" w:fill="FFFFFF"/>
                <w:lang w:eastAsia="en-US"/>
              </w:rPr>
              <w:t xml:space="preserve">/Paslaugų </w:t>
            </w:r>
            <w:r w:rsidR="00087A2C" w:rsidRPr="00D76F6D">
              <w:rPr>
                <w:rFonts w:ascii="Calibri" w:hAnsi="Calibri" w:cs="Calibri"/>
                <w:kern w:val="2"/>
                <w:sz w:val="24"/>
                <w:szCs w:val="24"/>
                <w:shd w:val="clear" w:color="auto" w:fill="FFFFFF"/>
                <w:lang w:eastAsia="en-US"/>
              </w:rPr>
              <w:t>sąrašą su kiekiais, indekso reikšmes su nuorodomis į viešus šaltinius Valstybės duomenų agentūros Oficialiosios statistikos portale</w:t>
            </w:r>
            <w:r w:rsidRPr="00D76F6D">
              <w:rPr>
                <w:rFonts w:ascii="Calibri" w:hAnsi="Calibri" w:cs="Calibri"/>
                <w:sz w:val="24"/>
                <w:szCs w:val="24"/>
              </w:rPr>
              <w:t>; kita svarbi informacija (nurodyti kitą Pirkėjo prašomą informaciją, dokumentaciją). Prašyme Šalis neturi teisės nurodyti kito indekso ar prašyti perskaičiavimo pagal kitą indeksą nei nurodytas šioje procedūroje. Jei dėl objektyvių priežasčių, pvz., keistųsi klasifikatorius ir tokio indekso nebeliktų, o Valstybės duomenų agentūra atsisakytų pateikti duomenis pagal nurodytą, atskiru Šalių susitarimu indeksas galėtų būti pakeistas, bet tik į artimiausią nurodytam.</w:t>
            </w:r>
          </w:p>
          <w:p w14:paraId="652C490E" w14:textId="77777777" w:rsidR="00895DC7" w:rsidRPr="00D76F6D" w:rsidRDefault="00895DC7" w:rsidP="00CD3002">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5.3.3.10. Perskaičiuoti Prekių/Paslaugų įkainiai įforminami rašytiniu</w:t>
            </w:r>
          </w:p>
          <w:p w14:paraId="40A78B99" w14:textId="0ED6AF77" w:rsidR="00087A2C" w:rsidRPr="00D76F6D" w:rsidRDefault="00895DC7" w:rsidP="00CD3002">
            <w:pPr>
              <w:ind w:firstLine="0"/>
              <w:jc w:val="both"/>
              <w:rPr>
                <w:rFonts w:ascii="Calibri" w:hAnsi="Calibri" w:cs="Calibri"/>
                <w:kern w:val="2"/>
                <w:sz w:val="24"/>
                <w:szCs w:val="24"/>
                <w:shd w:val="clear" w:color="auto" w:fill="FFFFFF"/>
                <w:lang w:eastAsia="en-US"/>
              </w:rPr>
            </w:pPr>
            <w:r w:rsidRPr="00D76F6D">
              <w:rPr>
                <w:rFonts w:ascii="Calibri" w:hAnsi="Calibri" w:cs="Calibri"/>
                <w:sz w:val="24"/>
                <w:szCs w:val="24"/>
              </w:rPr>
              <w:t xml:space="preserve">Šalių susitarimu. </w:t>
            </w:r>
            <w:r w:rsidR="00087A2C" w:rsidRPr="00D76F6D">
              <w:rPr>
                <w:rFonts w:ascii="Calibri" w:hAnsi="Calibri" w:cs="Calibri"/>
                <w:kern w:val="2"/>
                <w:sz w:val="24"/>
                <w:szCs w:val="24"/>
                <w:shd w:val="clear" w:color="auto" w:fill="FFFFFF"/>
                <w:lang w:eastAsia="en-US"/>
              </w:rPr>
              <w:t xml:space="preserve">Susitarimas turi būti sudarytas per </w:t>
            </w:r>
            <w:r w:rsidR="00CE729F" w:rsidRPr="00D76F6D">
              <w:rPr>
                <w:rFonts w:ascii="Calibri" w:hAnsi="Calibri" w:cs="Calibri"/>
                <w:kern w:val="2"/>
                <w:sz w:val="24"/>
                <w:szCs w:val="24"/>
                <w:shd w:val="clear" w:color="auto" w:fill="FFFFFF"/>
                <w:lang w:eastAsia="en-US"/>
              </w:rPr>
              <w:t xml:space="preserve">10 </w:t>
            </w:r>
            <w:r w:rsidR="00087A2C" w:rsidRPr="00D76F6D">
              <w:rPr>
                <w:rFonts w:ascii="Calibri" w:hAnsi="Calibri" w:cs="Calibri"/>
                <w:kern w:val="2"/>
                <w:sz w:val="24"/>
                <w:szCs w:val="24"/>
                <w:shd w:val="clear" w:color="auto" w:fill="FFFFFF"/>
                <w:lang w:eastAsia="en-US"/>
              </w:rPr>
              <w:t>(</w:t>
            </w:r>
            <w:r w:rsidR="00CE729F" w:rsidRPr="00D76F6D">
              <w:rPr>
                <w:rFonts w:ascii="Calibri" w:hAnsi="Calibri" w:cs="Calibri"/>
                <w:kern w:val="2"/>
                <w:sz w:val="24"/>
                <w:szCs w:val="24"/>
                <w:shd w:val="clear" w:color="auto" w:fill="FFFFFF"/>
                <w:lang w:eastAsia="en-US"/>
              </w:rPr>
              <w:t xml:space="preserve">dešimt) dienų </w:t>
            </w:r>
            <w:r w:rsidR="00087A2C" w:rsidRPr="00D76F6D">
              <w:rPr>
                <w:rFonts w:ascii="Calibri" w:hAnsi="Calibri" w:cs="Calibri"/>
                <w:kern w:val="2"/>
                <w:sz w:val="24"/>
                <w:szCs w:val="24"/>
                <w:shd w:val="clear" w:color="auto" w:fill="FFFFFF"/>
                <w:lang w:eastAsia="en-US"/>
              </w:rPr>
              <w:t>nuo Šalies pateikto tinkamo prašymo perskaičiuoti S</w:t>
            </w:r>
            <w:r w:rsidR="00087A2C" w:rsidRPr="00D76F6D">
              <w:rPr>
                <w:rFonts w:ascii="Calibri" w:hAnsi="Calibri" w:cs="Calibri"/>
                <w:kern w:val="2"/>
                <w:sz w:val="24"/>
                <w:szCs w:val="24"/>
                <w:lang w:eastAsia="en-US"/>
              </w:rPr>
              <w:t xml:space="preserve">utarties </w:t>
            </w:r>
            <w:r w:rsidR="003706FC" w:rsidRPr="00D76F6D">
              <w:rPr>
                <w:rFonts w:ascii="Calibri" w:hAnsi="Calibri" w:cs="Calibri"/>
                <w:kern w:val="2"/>
                <w:sz w:val="24"/>
                <w:szCs w:val="24"/>
                <w:lang w:eastAsia="en-US"/>
              </w:rPr>
              <w:t>kainą/</w:t>
            </w:r>
            <w:r w:rsidR="00CE729F" w:rsidRPr="00D76F6D">
              <w:rPr>
                <w:rFonts w:ascii="Calibri" w:hAnsi="Calibri" w:cs="Calibri"/>
                <w:kern w:val="2"/>
                <w:sz w:val="24"/>
                <w:szCs w:val="24"/>
                <w:lang w:eastAsia="en-US"/>
              </w:rPr>
              <w:t>įkai</w:t>
            </w:r>
            <w:r w:rsidR="00087A2C" w:rsidRPr="00D76F6D">
              <w:rPr>
                <w:rFonts w:ascii="Calibri" w:hAnsi="Calibri" w:cs="Calibri"/>
                <w:kern w:val="2"/>
                <w:sz w:val="24"/>
                <w:szCs w:val="24"/>
                <w:shd w:val="clear" w:color="auto" w:fill="FFFFFF"/>
                <w:lang w:eastAsia="en-US"/>
              </w:rPr>
              <w:t>nius gavimo dienos.</w:t>
            </w:r>
          </w:p>
          <w:p w14:paraId="6F110314" w14:textId="333D6B6B" w:rsidR="00087A2C" w:rsidRPr="00D76F6D" w:rsidRDefault="00087A2C" w:rsidP="00CD3002">
            <w:pPr>
              <w:ind w:firstLine="0"/>
              <w:jc w:val="both"/>
              <w:rPr>
                <w:rFonts w:ascii="Calibri" w:hAnsi="Calibri" w:cs="Calibri"/>
                <w:kern w:val="2"/>
                <w:sz w:val="24"/>
                <w:szCs w:val="24"/>
                <w:lang w:eastAsia="en-US"/>
              </w:rPr>
            </w:pPr>
            <w:r w:rsidRPr="00D76F6D">
              <w:rPr>
                <w:rFonts w:ascii="Calibri" w:hAnsi="Calibri" w:cs="Calibri"/>
                <w:kern w:val="2"/>
                <w:sz w:val="24"/>
                <w:szCs w:val="24"/>
                <w:shd w:val="clear" w:color="auto" w:fill="FFFFFF"/>
                <w:lang w:eastAsia="en-US"/>
              </w:rPr>
              <w:t>5.3.3.1</w:t>
            </w:r>
            <w:r w:rsidR="003706FC" w:rsidRPr="00D76F6D">
              <w:rPr>
                <w:rFonts w:ascii="Calibri" w:hAnsi="Calibri" w:cs="Calibri"/>
                <w:kern w:val="2"/>
                <w:sz w:val="24"/>
                <w:szCs w:val="24"/>
                <w:shd w:val="clear" w:color="auto" w:fill="FFFFFF"/>
                <w:lang w:eastAsia="en-US"/>
              </w:rPr>
              <w:t>1</w:t>
            </w:r>
            <w:r w:rsidRPr="00D76F6D">
              <w:rPr>
                <w:rFonts w:ascii="Calibri" w:hAnsi="Calibri" w:cs="Calibri"/>
                <w:kern w:val="2"/>
                <w:sz w:val="24"/>
                <w:szCs w:val="24"/>
                <w:shd w:val="clear" w:color="auto" w:fill="FFFFFF"/>
                <w:lang w:eastAsia="en-US"/>
              </w:rPr>
              <w:t xml:space="preserve">. </w:t>
            </w:r>
            <w:r w:rsidRPr="00D76F6D">
              <w:rPr>
                <w:rFonts w:ascii="Calibri" w:hAnsi="Calibri" w:cs="Calibri"/>
                <w:kern w:val="2"/>
                <w:sz w:val="24"/>
                <w:szCs w:val="24"/>
                <w:bdr w:val="none" w:sz="0" w:space="0" w:color="auto" w:frame="1"/>
                <w:lang w:eastAsia="en-US"/>
              </w:rPr>
              <w:t>Susitarimu Šalys neturi teisės keisti procedūroje nurodytos tvarkos ar kitų Sutarties nuostatų, išskyrus, jei keitimas atliekamas pagal VPĮ nuostatas.</w:t>
            </w:r>
          </w:p>
        </w:tc>
      </w:tr>
      <w:tr w:rsidR="00087A2C" w:rsidRPr="00D76F6D" w14:paraId="573C95A5"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4EEADBE5"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lastRenderedPageBreak/>
              <w:t>5.3.4. Sutarties kainos/įkainių peržiūra dėl kainų lygio pokyčio pagal Prekių grupių kainų pokyčius</w:t>
            </w:r>
          </w:p>
        </w:tc>
        <w:tc>
          <w:tcPr>
            <w:tcW w:w="6970" w:type="dxa"/>
            <w:gridSpan w:val="2"/>
            <w:tcBorders>
              <w:top w:val="single" w:sz="4" w:space="0" w:color="auto"/>
              <w:left w:val="single" w:sz="4" w:space="0" w:color="auto"/>
              <w:bottom w:val="single" w:sz="4" w:space="0" w:color="auto"/>
              <w:right w:val="single" w:sz="4" w:space="0" w:color="auto"/>
            </w:tcBorders>
          </w:tcPr>
          <w:p w14:paraId="2302B709" w14:textId="77777777" w:rsidR="00087A2C" w:rsidRPr="00D76F6D" w:rsidRDefault="00087A2C"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Netaikoma</w:t>
            </w:r>
          </w:p>
          <w:p w14:paraId="3A349BC0" w14:textId="77777777" w:rsidR="00087A2C" w:rsidRPr="00D76F6D" w:rsidRDefault="00087A2C" w:rsidP="00CD3002">
            <w:pPr>
              <w:ind w:firstLine="0"/>
              <w:jc w:val="both"/>
              <w:rPr>
                <w:rFonts w:ascii="Calibri" w:hAnsi="Calibri" w:cs="Calibri"/>
                <w:kern w:val="2"/>
                <w:sz w:val="24"/>
                <w:szCs w:val="24"/>
                <w:lang w:eastAsia="en-US"/>
              </w:rPr>
            </w:pPr>
          </w:p>
          <w:p w14:paraId="0F47F988" w14:textId="77777777" w:rsidR="00087A2C" w:rsidRPr="00D76F6D" w:rsidRDefault="00087A2C" w:rsidP="00CD3002">
            <w:pPr>
              <w:ind w:firstLine="0"/>
              <w:jc w:val="both"/>
              <w:rPr>
                <w:rFonts w:ascii="Calibri" w:hAnsi="Calibri" w:cs="Calibri"/>
                <w:kern w:val="2"/>
                <w:sz w:val="24"/>
                <w:szCs w:val="24"/>
                <w:lang w:eastAsia="en-US"/>
              </w:rPr>
            </w:pPr>
          </w:p>
        </w:tc>
      </w:tr>
      <w:tr w:rsidR="00087A2C" w:rsidRPr="00D76F6D" w14:paraId="221EE337"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4A45C078"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 xml:space="preserve">5.4. Sutarties kainos/įkainių apskaičiavimas taikant </w:t>
            </w:r>
            <w:r w:rsidRPr="00D76F6D">
              <w:rPr>
                <w:rFonts w:ascii="Calibri" w:hAnsi="Calibri" w:cs="Calibri"/>
                <w:b/>
                <w:bCs/>
                <w:kern w:val="2"/>
                <w:szCs w:val="24"/>
                <w:u w:val="single"/>
                <w:lang w:eastAsia="en-US"/>
              </w:rPr>
              <w:t>kiekio (apimties)</w:t>
            </w:r>
            <w:r w:rsidRPr="00D76F6D">
              <w:rPr>
                <w:rFonts w:ascii="Calibri" w:hAnsi="Calibri" w:cs="Calibri"/>
                <w:b/>
                <w:bCs/>
                <w:kern w:val="2"/>
                <w:szCs w:val="24"/>
                <w:lang w:eastAsia="en-US"/>
              </w:rPr>
              <w:t xml:space="preserve"> keitimo taisykles</w:t>
            </w:r>
          </w:p>
        </w:tc>
        <w:tc>
          <w:tcPr>
            <w:tcW w:w="6970" w:type="dxa"/>
            <w:gridSpan w:val="2"/>
            <w:tcBorders>
              <w:top w:val="single" w:sz="4" w:space="0" w:color="auto"/>
              <w:left w:val="single" w:sz="4" w:space="0" w:color="auto"/>
              <w:bottom w:val="single" w:sz="4" w:space="0" w:color="auto"/>
              <w:right w:val="single" w:sz="4" w:space="0" w:color="auto"/>
            </w:tcBorders>
          </w:tcPr>
          <w:p w14:paraId="70F59A27" w14:textId="77777777" w:rsidR="00A16F05" w:rsidRPr="00D76F6D" w:rsidRDefault="00A16F05"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Netaikoma</w:t>
            </w:r>
          </w:p>
          <w:p w14:paraId="1927ACDA" w14:textId="77777777" w:rsidR="00087A2C" w:rsidRPr="00D76F6D" w:rsidRDefault="00087A2C" w:rsidP="00CD3002">
            <w:pPr>
              <w:ind w:firstLine="0"/>
              <w:jc w:val="both"/>
              <w:rPr>
                <w:rFonts w:ascii="Calibri" w:hAnsi="Calibri" w:cs="Calibri"/>
                <w:kern w:val="2"/>
                <w:sz w:val="24"/>
                <w:szCs w:val="24"/>
                <w:lang w:eastAsia="en-US"/>
              </w:rPr>
            </w:pPr>
          </w:p>
        </w:tc>
      </w:tr>
      <w:tr w:rsidR="00087A2C" w:rsidRPr="00D76F6D" w14:paraId="353D38BC"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15FF7B6A"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5.5. Atsiskaitymo su Tiekėju terminas ir tvarka</w:t>
            </w:r>
          </w:p>
        </w:tc>
        <w:tc>
          <w:tcPr>
            <w:tcW w:w="6970" w:type="dxa"/>
            <w:gridSpan w:val="2"/>
            <w:tcBorders>
              <w:top w:val="single" w:sz="4" w:space="0" w:color="auto"/>
              <w:left w:val="single" w:sz="4" w:space="0" w:color="auto"/>
              <w:bottom w:val="single" w:sz="4" w:space="0" w:color="auto"/>
              <w:right w:val="single" w:sz="4" w:space="0" w:color="auto"/>
            </w:tcBorders>
          </w:tcPr>
          <w:p w14:paraId="052E6176" w14:textId="77777777" w:rsidR="007D61C0" w:rsidRPr="00D76F6D" w:rsidRDefault="007D61C0" w:rsidP="00747296">
            <w:pPr>
              <w:ind w:firstLine="0"/>
              <w:jc w:val="both"/>
              <w:rPr>
                <w:rFonts w:ascii="Calibri" w:hAnsi="Calibri" w:cs="Calibri"/>
                <w:kern w:val="2"/>
                <w:sz w:val="24"/>
                <w:szCs w:val="24"/>
              </w:rPr>
            </w:pPr>
            <w:r w:rsidRPr="00D76F6D">
              <w:rPr>
                <w:rFonts w:ascii="Calibri" w:hAnsi="Calibri" w:cs="Calibri"/>
                <w:kern w:val="2"/>
                <w:sz w:val="24"/>
                <w:szCs w:val="24"/>
              </w:rPr>
              <w:t>5.5.1. Pirkėjas atsiskaito su Tiekėju ne vėliau kaip per 30 (trisdešimt) kalendorinių dienų nuo Sąskaitos gavimo dienos.</w:t>
            </w:r>
          </w:p>
          <w:p w14:paraId="5F5D9813" w14:textId="39FBCF7A" w:rsidR="007D61C0" w:rsidRPr="00D76F6D" w:rsidRDefault="007D61C0" w:rsidP="00747296">
            <w:pPr>
              <w:ind w:firstLine="0"/>
              <w:jc w:val="both"/>
              <w:rPr>
                <w:rFonts w:ascii="Calibri" w:hAnsi="Calibri" w:cs="Calibri"/>
                <w:color w:val="000000"/>
                <w:kern w:val="2"/>
                <w:sz w:val="24"/>
                <w:szCs w:val="24"/>
                <w:shd w:val="clear" w:color="auto" w:fill="FFFFFF"/>
              </w:rPr>
            </w:pPr>
            <w:r w:rsidRPr="00D76F6D">
              <w:rPr>
                <w:rFonts w:ascii="Calibri" w:hAnsi="Calibri" w:cs="Calibri"/>
                <w:color w:val="000000"/>
                <w:kern w:val="2"/>
                <w:sz w:val="24"/>
                <w:szCs w:val="24"/>
                <w:shd w:val="clear" w:color="auto" w:fill="FFFFFF"/>
              </w:rPr>
              <w:t>5.5.2. Už faktiškai patiektas Prekes ir suteiktas Paslaugas Tiekėjui mokama</w:t>
            </w:r>
            <w:r w:rsidR="00F83E38" w:rsidRPr="00D76F6D">
              <w:rPr>
                <w:rFonts w:ascii="Calibri" w:hAnsi="Calibri" w:cs="Calibri"/>
                <w:color w:val="000000"/>
                <w:kern w:val="2"/>
                <w:sz w:val="24"/>
                <w:szCs w:val="24"/>
                <w:shd w:val="clear" w:color="auto" w:fill="FFFFFF"/>
              </w:rPr>
              <w:t>, po perdavimo – priėmimo akto pasirašymo, kurio pagrindu išrašoma Sąskaita,</w:t>
            </w:r>
            <w:r w:rsidRPr="00D76F6D">
              <w:rPr>
                <w:rFonts w:ascii="Calibri" w:hAnsi="Calibri" w:cs="Calibri"/>
                <w:color w:val="000000"/>
                <w:kern w:val="2"/>
                <w:sz w:val="24"/>
                <w:szCs w:val="24"/>
                <w:shd w:val="clear" w:color="auto" w:fill="FFFFFF"/>
              </w:rPr>
              <w:t xml:space="preserve"> pagal Sutarties 2 priede nurodytus Prekių</w:t>
            </w:r>
            <w:r w:rsidR="00444C1D" w:rsidRPr="00D76F6D">
              <w:rPr>
                <w:rFonts w:ascii="Calibri" w:hAnsi="Calibri" w:cs="Calibri"/>
                <w:color w:val="000000"/>
                <w:kern w:val="2"/>
                <w:sz w:val="24"/>
                <w:szCs w:val="24"/>
                <w:shd w:val="clear" w:color="auto" w:fill="FFFFFF"/>
              </w:rPr>
              <w:t>/Paslaugų</w:t>
            </w:r>
            <w:r w:rsidRPr="00D76F6D">
              <w:rPr>
                <w:rFonts w:ascii="Calibri" w:hAnsi="Calibri" w:cs="Calibri"/>
                <w:color w:val="000000"/>
                <w:kern w:val="2"/>
                <w:sz w:val="24"/>
                <w:szCs w:val="24"/>
                <w:shd w:val="clear" w:color="auto" w:fill="FFFFFF"/>
              </w:rPr>
              <w:t xml:space="preserve"> įkainius be PVM pridedant nurodytą PVM. </w:t>
            </w:r>
          </w:p>
          <w:p w14:paraId="249FF130" w14:textId="77777777" w:rsidR="007D61C0" w:rsidRPr="00D76F6D" w:rsidRDefault="007D61C0" w:rsidP="00747296">
            <w:pPr>
              <w:ind w:firstLine="0"/>
              <w:jc w:val="both"/>
              <w:rPr>
                <w:rFonts w:ascii="Calibri" w:hAnsi="Calibri" w:cs="Calibri"/>
                <w:color w:val="000000"/>
                <w:kern w:val="2"/>
                <w:sz w:val="24"/>
                <w:szCs w:val="24"/>
                <w:shd w:val="clear" w:color="auto" w:fill="FFFFFF"/>
              </w:rPr>
            </w:pPr>
            <w:r w:rsidRPr="00D76F6D">
              <w:rPr>
                <w:rFonts w:ascii="Calibri" w:hAnsi="Calibri" w:cs="Calibri"/>
                <w:color w:val="000000"/>
                <w:kern w:val="2"/>
                <w:sz w:val="24"/>
                <w:szCs w:val="24"/>
                <w:shd w:val="clear" w:color="auto" w:fill="FFFFFF"/>
              </w:rPr>
              <w:t>Atsiskaitymo tvarka:</w:t>
            </w:r>
          </w:p>
          <w:p w14:paraId="26F48193" w14:textId="44FF1B0A" w:rsidR="007D61C0" w:rsidRPr="00D76F6D" w:rsidRDefault="007D61C0" w:rsidP="009C7B8D">
            <w:pPr>
              <w:tabs>
                <w:tab w:val="left" w:pos="2520"/>
              </w:tabs>
              <w:spacing w:line="276" w:lineRule="auto"/>
              <w:ind w:firstLine="0"/>
              <w:jc w:val="both"/>
              <w:rPr>
                <w:rFonts w:ascii="Calibri" w:hAnsi="Calibri" w:cs="Calibri"/>
                <w:sz w:val="24"/>
                <w:szCs w:val="24"/>
              </w:rPr>
            </w:pPr>
            <w:r w:rsidRPr="00D76F6D">
              <w:rPr>
                <w:rFonts w:ascii="Calibri" w:hAnsi="Calibri" w:cs="Calibri"/>
                <w:color w:val="000000"/>
                <w:kern w:val="2"/>
                <w:sz w:val="24"/>
                <w:szCs w:val="24"/>
                <w:shd w:val="clear" w:color="auto" w:fill="FFFFFF"/>
              </w:rPr>
              <w:t>5.5.2.1. Už per mėnesį suteiktas</w:t>
            </w:r>
            <w:r w:rsidR="00F83E38" w:rsidRPr="00D76F6D">
              <w:rPr>
                <w:rFonts w:ascii="Calibri" w:hAnsi="Calibri" w:cs="Calibri"/>
                <w:color w:val="000000"/>
                <w:kern w:val="2"/>
                <w:sz w:val="24"/>
                <w:szCs w:val="24"/>
                <w:shd w:val="clear" w:color="auto" w:fill="FFFFFF"/>
              </w:rPr>
              <w:t xml:space="preserve"> Paslaugas </w:t>
            </w:r>
            <w:r w:rsidRPr="00D76F6D">
              <w:rPr>
                <w:rFonts w:ascii="Calibri" w:hAnsi="Calibri" w:cs="Calibri"/>
                <w:color w:val="000000"/>
                <w:kern w:val="2"/>
                <w:sz w:val="24"/>
                <w:szCs w:val="24"/>
                <w:shd w:val="clear" w:color="auto" w:fill="FFFFFF"/>
              </w:rPr>
              <w:t>mokamas nurodytas vieno mėnesio įkainis kas mėnesį</w:t>
            </w:r>
            <w:r w:rsidR="00747296" w:rsidRPr="00D76F6D">
              <w:rPr>
                <w:rFonts w:ascii="Calibri" w:hAnsi="Calibri" w:cs="Calibri"/>
                <w:color w:val="000000"/>
                <w:kern w:val="2"/>
                <w:sz w:val="24"/>
                <w:szCs w:val="24"/>
                <w:shd w:val="clear" w:color="auto" w:fill="FFFFFF"/>
              </w:rPr>
              <w:t>.</w:t>
            </w:r>
            <w:r w:rsidR="00747296" w:rsidRPr="00D76F6D">
              <w:rPr>
                <w:rFonts w:ascii="Calibri" w:hAnsi="Calibri" w:cs="Calibri"/>
                <w:sz w:val="24"/>
                <w:szCs w:val="24"/>
              </w:rPr>
              <w:t xml:space="preserve"> Jei nurodytos </w:t>
            </w:r>
            <w:r w:rsidR="00F83E38" w:rsidRPr="00D76F6D">
              <w:rPr>
                <w:rFonts w:ascii="Calibri" w:hAnsi="Calibri" w:cs="Calibri"/>
                <w:sz w:val="24"/>
                <w:szCs w:val="24"/>
              </w:rPr>
              <w:t>P</w:t>
            </w:r>
            <w:r w:rsidR="00747296" w:rsidRPr="00D76F6D">
              <w:rPr>
                <w:rFonts w:ascii="Calibri" w:hAnsi="Calibri" w:cs="Calibri"/>
                <w:sz w:val="24"/>
                <w:szCs w:val="24"/>
              </w:rPr>
              <w:t>aslaugos teikiamos ne visą kalendorinį mėnesį (t. y.</w:t>
            </w:r>
            <w:r w:rsidR="00F83E38" w:rsidRPr="00D76F6D">
              <w:rPr>
                <w:rFonts w:ascii="Calibri" w:hAnsi="Calibri" w:cs="Calibri"/>
                <w:sz w:val="24"/>
                <w:szCs w:val="24"/>
              </w:rPr>
              <w:t>,</w:t>
            </w:r>
            <w:r w:rsidR="00747296" w:rsidRPr="00D76F6D">
              <w:rPr>
                <w:rFonts w:ascii="Calibri" w:hAnsi="Calibri" w:cs="Calibri"/>
                <w:sz w:val="24"/>
                <w:szCs w:val="24"/>
              </w:rPr>
              <w:t xml:space="preserve"> Tiekėjas </w:t>
            </w:r>
            <w:r w:rsidR="00F83E38" w:rsidRPr="00D76F6D">
              <w:rPr>
                <w:rFonts w:ascii="Calibri" w:hAnsi="Calibri" w:cs="Calibri"/>
                <w:sz w:val="24"/>
                <w:szCs w:val="24"/>
              </w:rPr>
              <w:t>P</w:t>
            </w:r>
            <w:r w:rsidR="00747296" w:rsidRPr="00D76F6D">
              <w:rPr>
                <w:rFonts w:ascii="Calibri" w:hAnsi="Calibri" w:cs="Calibri"/>
                <w:sz w:val="24"/>
                <w:szCs w:val="24"/>
              </w:rPr>
              <w:t>aslaugas pradeda teikti ne nuo pirmos kalendorinio mėnesio dienos</w:t>
            </w:r>
            <w:r w:rsidR="00F83E38" w:rsidRPr="00D76F6D">
              <w:rPr>
                <w:rFonts w:ascii="Calibri" w:hAnsi="Calibri" w:cs="Calibri"/>
                <w:sz w:val="24"/>
                <w:szCs w:val="24"/>
              </w:rPr>
              <w:t>, arba baigia teikimą nepasibaigus pilnam mėnesiui</w:t>
            </w:r>
            <w:r w:rsidR="00747296" w:rsidRPr="00D76F6D">
              <w:rPr>
                <w:rFonts w:ascii="Calibri" w:hAnsi="Calibri" w:cs="Calibri"/>
                <w:sz w:val="24"/>
                <w:szCs w:val="24"/>
              </w:rPr>
              <w:t xml:space="preserve">), už </w:t>
            </w:r>
            <w:r w:rsidR="00F83E38" w:rsidRPr="00D76F6D">
              <w:rPr>
                <w:rFonts w:ascii="Calibri" w:hAnsi="Calibri" w:cs="Calibri"/>
                <w:sz w:val="24"/>
                <w:szCs w:val="24"/>
              </w:rPr>
              <w:t>P</w:t>
            </w:r>
            <w:r w:rsidR="00747296" w:rsidRPr="00D76F6D">
              <w:rPr>
                <w:rFonts w:ascii="Calibri" w:hAnsi="Calibri" w:cs="Calibri"/>
                <w:sz w:val="24"/>
                <w:szCs w:val="24"/>
              </w:rPr>
              <w:t xml:space="preserve">aslaugas mokama </w:t>
            </w:r>
            <w:r w:rsidR="002E7A71" w:rsidRPr="00D76F6D">
              <w:rPr>
                <w:rFonts w:ascii="Calibri" w:hAnsi="Calibri" w:cs="Calibri"/>
                <w:sz w:val="24"/>
                <w:szCs w:val="24"/>
              </w:rPr>
              <w:t xml:space="preserve">proporcingai </w:t>
            </w:r>
            <w:r w:rsidR="00747296" w:rsidRPr="00D76F6D">
              <w:rPr>
                <w:rFonts w:ascii="Calibri" w:hAnsi="Calibri" w:cs="Calibri"/>
                <w:sz w:val="24"/>
                <w:szCs w:val="24"/>
              </w:rPr>
              <w:t xml:space="preserve">pagal faktinį dienų, kuriomis buvo teikiamos </w:t>
            </w:r>
            <w:r w:rsidR="00F83E38" w:rsidRPr="00D76F6D">
              <w:rPr>
                <w:rFonts w:ascii="Calibri" w:hAnsi="Calibri" w:cs="Calibri"/>
                <w:sz w:val="24"/>
                <w:szCs w:val="24"/>
              </w:rPr>
              <w:t>P</w:t>
            </w:r>
            <w:r w:rsidR="00747296" w:rsidRPr="00D76F6D">
              <w:rPr>
                <w:rFonts w:ascii="Calibri" w:hAnsi="Calibri" w:cs="Calibri"/>
                <w:sz w:val="24"/>
                <w:szCs w:val="24"/>
              </w:rPr>
              <w:t>aslaugos, skaičių. Tokiu atveju, mokėtina mėnesio</w:t>
            </w:r>
            <w:r w:rsidR="00F83E38" w:rsidRPr="00D76F6D">
              <w:rPr>
                <w:rFonts w:ascii="Calibri" w:hAnsi="Calibri" w:cs="Calibri"/>
                <w:sz w:val="24"/>
                <w:szCs w:val="24"/>
              </w:rPr>
              <w:t xml:space="preserve"> P</w:t>
            </w:r>
            <w:r w:rsidR="00747296" w:rsidRPr="00D76F6D">
              <w:rPr>
                <w:rFonts w:ascii="Calibri" w:hAnsi="Calibri" w:cs="Calibri"/>
                <w:sz w:val="24"/>
                <w:szCs w:val="24"/>
              </w:rPr>
              <w:t xml:space="preserve">aslaugų kaina apskaičiuojama mėnesio </w:t>
            </w:r>
            <w:r w:rsidR="002E7A71" w:rsidRPr="00D76F6D">
              <w:rPr>
                <w:rFonts w:ascii="Calibri" w:hAnsi="Calibri" w:cs="Calibri"/>
                <w:sz w:val="24"/>
                <w:szCs w:val="24"/>
              </w:rPr>
              <w:t>įkainį</w:t>
            </w:r>
            <w:r w:rsidR="00747296" w:rsidRPr="00D76F6D">
              <w:rPr>
                <w:rFonts w:ascii="Calibri" w:hAnsi="Calibri" w:cs="Calibri"/>
                <w:sz w:val="24"/>
                <w:szCs w:val="24"/>
              </w:rPr>
              <w:t xml:space="preserve"> </w:t>
            </w:r>
            <w:r w:rsidR="00747296" w:rsidRPr="00D76F6D">
              <w:rPr>
                <w:rFonts w:ascii="Calibri" w:hAnsi="Calibri" w:cs="Calibri"/>
                <w:sz w:val="24"/>
                <w:szCs w:val="24"/>
              </w:rPr>
              <w:lastRenderedPageBreak/>
              <w:t xml:space="preserve">padalijus iš praėjusio mėnesio dienų skaičiaus ir padauginus iš faktinio teiktų </w:t>
            </w:r>
            <w:r w:rsidR="00F83E38" w:rsidRPr="00D76F6D">
              <w:rPr>
                <w:rFonts w:ascii="Calibri" w:hAnsi="Calibri" w:cs="Calibri"/>
                <w:sz w:val="24"/>
                <w:szCs w:val="24"/>
              </w:rPr>
              <w:t>P</w:t>
            </w:r>
            <w:r w:rsidR="00747296" w:rsidRPr="00D76F6D">
              <w:rPr>
                <w:rFonts w:ascii="Calibri" w:hAnsi="Calibri" w:cs="Calibri"/>
                <w:sz w:val="24"/>
                <w:szCs w:val="24"/>
              </w:rPr>
              <w:t>aslaugų dienų skaičiaus</w:t>
            </w:r>
            <w:r w:rsidRPr="00D76F6D">
              <w:rPr>
                <w:rFonts w:ascii="Calibri" w:hAnsi="Calibri" w:cs="Calibri"/>
                <w:color w:val="000000"/>
                <w:kern w:val="2"/>
                <w:sz w:val="24"/>
                <w:szCs w:val="24"/>
                <w:shd w:val="clear" w:color="auto" w:fill="FFFFFF"/>
              </w:rPr>
              <w:t>;</w:t>
            </w:r>
          </w:p>
          <w:p w14:paraId="0D1BB4A7" w14:textId="6C9D306B" w:rsidR="007D61C0" w:rsidRPr="00D76F6D" w:rsidRDefault="00747296" w:rsidP="00F83E38">
            <w:pPr>
              <w:tabs>
                <w:tab w:val="left" w:pos="2520"/>
              </w:tabs>
              <w:spacing w:line="276" w:lineRule="auto"/>
              <w:ind w:firstLine="0"/>
              <w:jc w:val="both"/>
              <w:rPr>
                <w:rFonts w:ascii="Calibri" w:hAnsi="Calibri" w:cs="Calibri"/>
                <w:color w:val="000000"/>
                <w:kern w:val="2"/>
                <w:sz w:val="24"/>
                <w:szCs w:val="24"/>
                <w:shd w:val="clear" w:color="auto" w:fill="FFFFFF"/>
              </w:rPr>
            </w:pPr>
            <w:r w:rsidRPr="00D76F6D">
              <w:rPr>
                <w:rFonts w:ascii="Calibri" w:hAnsi="Calibri" w:cs="Calibri"/>
                <w:sz w:val="24"/>
                <w:szCs w:val="24"/>
              </w:rPr>
              <w:t xml:space="preserve"> </w:t>
            </w:r>
            <w:r w:rsidR="007D61C0" w:rsidRPr="00D76F6D">
              <w:rPr>
                <w:rFonts w:ascii="Calibri" w:hAnsi="Calibri" w:cs="Calibri"/>
                <w:color w:val="000000"/>
                <w:kern w:val="2"/>
                <w:sz w:val="24"/>
                <w:szCs w:val="24"/>
                <w:shd w:val="clear" w:color="auto" w:fill="FFFFFF"/>
              </w:rPr>
              <w:t>5.5.2.</w:t>
            </w:r>
            <w:r w:rsidR="00F83E38" w:rsidRPr="00D76F6D">
              <w:rPr>
                <w:rFonts w:ascii="Calibri" w:hAnsi="Calibri" w:cs="Calibri"/>
                <w:color w:val="000000"/>
                <w:kern w:val="2"/>
                <w:sz w:val="24"/>
                <w:szCs w:val="24"/>
                <w:shd w:val="clear" w:color="auto" w:fill="FFFFFF"/>
              </w:rPr>
              <w:t>2</w:t>
            </w:r>
            <w:r w:rsidR="007D61C0" w:rsidRPr="00D76F6D">
              <w:rPr>
                <w:rFonts w:ascii="Calibri" w:hAnsi="Calibri" w:cs="Calibri"/>
                <w:color w:val="000000"/>
                <w:kern w:val="2"/>
                <w:sz w:val="24"/>
                <w:szCs w:val="24"/>
                <w:shd w:val="clear" w:color="auto" w:fill="FFFFFF"/>
              </w:rPr>
              <w:t xml:space="preserve">. </w:t>
            </w:r>
            <w:r w:rsidR="00356CFD" w:rsidRPr="00D76F6D">
              <w:rPr>
                <w:rFonts w:ascii="Calibri" w:hAnsi="Calibri" w:cs="Calibri"/>
                <w:color w:val="000000"/>
                <w:kern w:val="2"/>
                <w:sz w:val="24"/>
                <w:szCs w:val="24"/>
                <w:shd w:val="clear" w:color="auto" w:fill="FFFFFF"/>
              </w:rPr>
              <w:t>Už</w:t>
            </w:r>
            <w:r w:rsidR="00F83E38" w:rsidRPr="00D76F6D">
              <w:rPr>
                <w:rFonts w:ascii="Calibri" w:hAnsi="Calibri" w:cs="Calibri"/>
                <w:color w:val="000000"/>
                <w:kern w:val="2"/>
                <w:sz w:val="24"/>
                <w:szCs w:val="24"/>
                <w:shd w:val="clear" w:color="auto" w:fill="FFFFFF"/>
              </w:rPr>
              <w:t xml:space="preserve"> pagal užsakymą patiektas Prekes</w:t>
            </w:r>
            <w:r w:rsidR="007D61C0" w:rsidRPr="00D76F6D">
              <w:rPr>
                <w:rFonts w:ascii="Calibri" w:hAnsi="Calibri" w:cs="Calibri"/>
                <w:color w:val="000000"/>
                <w:kern w:val="2"/>
                <w:sz w:val="24"/>
                <w:szCs w:val="24"/>
                <w:shd w:val="clear" w:color="auto" w:fill="FFFFFF"/>
              </w:rPr>
              <w:t xml:space="preserve">, sumokama pagal </w:t>
            </w:r>
            <w:r w:rsidR="00F7689C" w:rsidRPr="00D76F6D">
              <w:rPr>
                <w:rFonts w:ascii="Calibri" w:hAnsi="Calibri" w:cs="Calibri"/>
                <w:color w:val="000000"/>
                <w:kern w:val="2"/>
                <w:sz w:val="24"/>
                <w:szCs w:val="24"/>
                <w:shd w:val="clear" w:color="auto" w:fill="FFFFFF"/>
              </w:rPr>
              <w:t xml:space="preserve">nurodytą įkainį </w:t>
            </w:r>
            <w:r w:rsidR="007D61C0" w:rsidRPr="00D76F6D">
              <w:rPr>
                <w:rFonts w:ascii="Calibri" w:hAnsi="Calibri" w:cs="Calibri"/>
                <w:color w:val="000000"/>
                <w:kern w:val="2"/>
                <w:sz w:val="24"/>
                <w:szCs w:val="24"/>
                <w:shd w:val="clear" w:color="auto" w:fill="FFFFFF"/>
              </w:rPr>
              <w:t xml:space="preserve">po </w:t>
            </w:r>
            <w:r w:rsidR="00F7689C" w:rsidRPr="00D76F6D">
              <w:rPr>
                <w:rFonts w:ascii="Calibri" w:hAnsi="Calibri" w:cs="Calibri"/>
                <w:color w:val="000000"/>
                <w:kern w:val="2"/>
                <w:sz w:val="24"/>
                <w:szCs w:val="24"/>
                <w:shd w:val="clear" w:color="auto" w:fill="FFFFFF"/>
              </w:rPr>
              <w:t xml:space="preserve">šių užsakytų </w:t>
            </w:r>
            <w:r w:rsidR="00F83E38" w:rsidRPr="00D76F6D">
              <w:rPr>
                <w:rFonts w:ascii="Calibri" w:hAnsi="Calibri" w:cs="Calibri"/>
                <w:color w:val="000000"/>
                <w:kern w:val="2"/>
                <w:sz w:val="24"/>
                <w:szCs w:val="24"/>
                <w:shd w:val="clear" w:color="auto" w:fill="FFFFFF"/>
              </w:rPr>
              <w:t>P</w:t>
            </w:r>
            <w:r w:rsidR="00F7689C" w:rsidRPr="00D76F6D">
              <w:rPr>
                <w:rFonts w:ascii="Calibri" w:hAnsi="Calibri" w:cs="Calibri"/>
                <w:color w:val="000000"/>
                <w:kern w:val="2"/>
                <w:sz w:val="24"/>
                <w:szCs w:val="24"/>
                <w:shd w:val="clear" w:color="auto" w:fill="FFFFFF"/>
              </w:rPr>
              <w:t>rekių</w:t>
            </w:r>
            <w:r w:rsidR="007D61C0" w:rsidRPr="00D76F6D">
              <w:rPr>
                <w:rFonts w:ascii="Calibri" w:hAnsi="Calibri" w:cs="Calibri"/>
                <w:color w:val="000000"/>
                <w:kern w:val="2"/>
                <w:sz w:val="24"/>
                <w:szCs w:val="24"/>
                <w:shd w:val="clear" w:color="auto" w:fill="FFFFFF"/>
              </w:rPr>
              <w:t xml:space="preserve"> </w:t>
            </w:r>
            <w:r w:rsidR="00F7689C" w:rsidRPr="00D76F6D">
              <w:rPr>
                <w:rFonts w:ascii="Calibri" w:hAnsi="Calibri" w:cs="Calibri"/>
                <w:color w:val="000000"/>
                <w:kern w:val="2"/>
                <w:sz w:val="24"/>
                <w:szCs w:val="24"/>
                <w:shd w:val="clear" w:color="auto" w:fill="FFFFFF"/>
              </w:rPr>
              <w:t>patiekimo</w:t>
            </w:r>
            <w:r w:rsidR="007D61C0" w:rsidRPr="00D76F6D">
              <w:rPr>
                <w:rFonts w:ascii="Calibri" w:hAnsi="Calibri" w:cs="Calibri"/>
                <w:color w:val="000000"/>
                <w:kern w:val="2"/>
                <w:sz w:val="24"/>
                <w:szCs w:val="24"/>
                <w:shd w:val="clear" w:color="auto" w:fill="FFFFFF"/>
              </w:rPr>
              <w:t xml:space="preserve">. </w:t>
            </w:r>
          </w:p>
          <w:p w14:paraId="27099245" w14:textId="667F2EA6" w:rsidR="00087A2C" w:rsidRPr="00D76F6D" w:rsidRDefault="00087A2C" w:rsidP="00CD3002">
            <w:pPr>
              <w:ind w:firstLine="0"/>
              <w:jc w:val="both"/>
              <w:rPr>
                <w:rFonts w:ascii="Calibri" w:hAnsi="Calibri" w:cs="Calibri"/>
                <w:color w:val="000000"/>
                <w:kern w:val="2"/>
                <w:sz w:val="24"/>
                <w:szCs w:val="24"/>
                <w:shd w:val="clear" w:color="auto" w:fill="FFFFFF"/>
                <w:lang w:eastAsia="en-US"/>
              </w:rPr>
            </w:pPr>
          </w:p>
        </w:tc>
      </w:tr>
      <w:tr w:rsidR="00087A2C" w:rsidRPr="00D76F6D" w14:paraId="5C68497F"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08B64BB5"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lastRenderedPageBreak/>
              <w:t>5.6. Avansas</w:t>
            </w:r>
          </w:p>
        </w:tc>
        <w:tc>
          <w:tcPr>
            <w:tcW w:w="6970" w:type="dxa"/>
            <w:gridSpan w:val="2"/>
            <w:tcBorders>
              <w:top w:val="single" w:sz="4" w:space="0" w:color="auto"/>
              <w:left w:val="single" w:sz="4" w:space="0" w:color="auto"/>
              <w:bottom w:val="single" w:sz="4" w:space="0" w:color="auto"/>
              <w:right w:val="single" w:sz="4" w:space="0" w:color="auto"/>
            </w:tcBorders>
          </w:tcPr>
          <w:p w14:paraId="54831633" w14:textId="77777777" w:rsidR="00087A2C" w:rsidRPr="00D76F6D" w:rsidRDefault="00087A2C" w:rsidP="00087A2C">
            <w:pPr>
              <w:ind w:firstLine="0"/>
              <w:rPr>
                <w:rFonts w:ascii="Calibri" w:hAnsi="Calibri" w:cs="Calibri"/>
                <w:kern w:val="2"/>
                <w:sz w:val="24"/>
                <w:szCs w:val="24"/>
                <w:lang w:eastAsia="en-US"/>
              </w:rPr>
            </w:pPr>
            <w:r w:rsidRPr="00D76F6D">
              <w:rPr>
                <w:rFonts w:ascii="Calibri" w:hAnsi="Calibri" w:cs="Calibri"/>
                <w:kern w:val="2"/>
                <w:sz w:val="24"/>
                <w:szCs w:val="24"/>
                <w:lang w:eastAsia="en-US"/>
              </w:rPr>
              <w:t>Netaikoma</w:t>
            </w:r>
          </w:p>
          <w:p w14:paraId="43F78C40" w14:textId="77777777" w:rsidR="00087A2C" w:rsidRPr="00D76F6D" w:rsidRDefault="00087A2C" w:rsidP="00087A2C">
            <w:pPr>
              <w:ind w:firstLine="0"/>
              <w:rPr>
                <w:rFonts w:ascii="Calibri" w:hAnsi="Calibri" w:cs="Calibri"/>
                <w:kern w:val="2"/>
                <w:sz w:val="24"/>
                <w:szCs w:val="24"/>
                <w:lang w:eastAsia="en-US"/>
              </w:rPr>
            </w:pPr>
          </w:p>
          <w:p w14:paraId="0ACC5868" w14:textId="77777777" w:rsidR="00087A2C" w:rsidRPr="00D76F6D" w:rsidRDefault="00087A2C" w:rsidP="00087A2C">
            <w:pPr>
              <w:ind w:firstLine="0"/>
              <w:rPr>
                <w:rFonts w:ascii="Calibri" w:hAnsi="Calibri" w:cs="Calibri"/>
                <w:color w:val="000000"/>
                <w:kern w:val="2"/>
                <w:sz w:val="24"/>
                <w:szCs w:val="24"/>
                <w:shd w:val="clear" w:color="auto" w:fill="FFFFFF"/>
                <w:lang w:eastAsia="en-US"/>
              </w:rPr>
            </w:pPr>
          </w:p>
        </w:tc>
      </w:tr>
      <w:tr w:rsidR="00087A2C" w:rsidRPr="00D76F6D" w14:paraId="329996D1"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27D8846D"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5.7. Avanso užtikrinimas</w:t>
            </w:r>
          </w:p>
        </w:tc>
        <w:tc>
          <w:tcPr>
            <w:tcW w:w="6970" w:type="dxa"/>
            <w:gridSpan w:val="2"/>
            <w:tcBorders>
              <w:top w:val="single" w:sz="4" w:space="0" w:color="auto"/>
              <w:left w:val="single" w:sz="4" w:space="0" w:color="auto"/>
              <w:bottom w:val="single" w:sz="4" w:space="0" w:color="auto"/>
              <w:right w:val="single" w:sz="4" w:space="0" w:color="auto"/>
            </w:tcBorders>
          </w:tcPr>
          <w:p w14:paraId="385D03AB" w14:textId="77777777" w:rsidR="00087A2C" w:rsidRPr="00D76F6D" w:rsidRDefault="00087A2C" w:rsidP="00087A2C">
            <w:pPr>
              <w:ind w:firstLine="0"/>
              <w:rPr>
                <w:rFonts w:ascii="Calibri" w:hAnsi="Calibri" w:cs="Calibri"/>
                <w:kern w:val="2"/>
                <w:sz w:val="24"/>
                <w:szCs w:val="24"/>
                <w:lang w:eastAsia="en-US"/>
              </w:rPr>
            </w:pPr>
            <w:r w:rsidRPr="00D76F6D">
              <w:rPr>
                <w:rFonts w:ascii="Calibri" w:hAnsi="Calibri" w:cs="Calibri"/>
                <w:kern w:val="2"/>
                <w:sz w:val="24"/>
                <w:szCs w:val="24"/>
                <w:lang w:eastAsia="en-US"/>
              </w:rPr>
              <w:t>Netaikoma</w:t>
            </w:r>
          </w:p>
          <w:p w14:paraId="63628831" w14:textId="77777777" w:rsidR="00087A2C" w:rsidRPr="00D76F6D" w:rsidRDefault="00087A2C" w:rsidP="00087A2C">
            <w:pPr>
              <w:ind w:firstLine="0"/>
              <w:rPr>
                <w:rFonts w:ascii="Calibri" w:hAnsi="Calibri" w:cs="Calibri"/>
                <w:kern w:val="2"/>
                <w:sz w:val="24"/>
                <w:szCs w:val="24"/>
                <w:lang w:eastAsia="en-US"/>
              </w:rPr>
            </w:pPr>
          </w:p>
          <w:p w14:paraId="560FAE2B" w14:textId="77777777" w:rsidR="00087A2C" w:rsidRPr="00D76F6D" w:rsidRDefault="00087A2C" w:rsidP="00087A2C">
            <w:pPr>
              <w:ind w:firstLine="0"/>
              <w:rPr>
                <w:rFonts w:ascii="Calibri" w:hAnsi="Calibri" w:cs="Calibri"/>
                <w:kern w:val="2"/>
                <w:sz w:val="24"/>
                <w:szCs w:val="24"/>
                <w:lang w:eastAsia="en-US"/>
              </w:rPr>
            </w:pPr>
            <w:r w:rsidRPr="00D76F6D">
              <w:rPr>
                <w:rFonts w:ascii="Calibri" w:hAnsi="Calibri" w:cs="Calibri"/>
                <w:color w:val="000000"/>
                <w:kern w:val="2"/>
                <w:sz w:val="24"/>
                <w:szCs w:val="24"/>
                <w:shd w:val="clear" w:color="auto" w:fill="FFFFFF"/>
                <w:lang w:eastAsia="en-US"/>
              </w:rPr>
              <w:t xml:space="preserve"> </w:t>
            </w:r>
          </w:p>
        </w:tc>
      </w:tr>
      <w:tr w:rsidR="00087A2C" w:rsidRPr="00D76F6D" w14:paraId="0E5D335D"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493B98AE" w14:textId="77777777" w:rsidR="00087A2C" w:rsidRPr="00D76F6D" w:rsidRDefault="00087A2C" w:rsidP="00087A2C">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t>6. PREKIŲ KOKYBĖ IR GARANTINIAI ĮSIPAREIGOJIMAI</w:t>
            </w:r>
          </w:p>
        </w:tc>
      </w:tr>
      <w:tr w:rsidR="00087A2C" w:rsidRPr="00D76F6D" w14:paraId="10EEB953"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28883CB2"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6.1. Garantinis terminas</w:t>
            </w:r>
          </w:p>
        </w:tc>
        <w:tc>
          <w:tcPr>
            <w:tcW w:w="6970" w:type="dxa"/>
            <w:gridSpan w:val="2"/>
            <w:tcBorders>
              <w:top w:val="single" w:sz="4" w:space="0" w:color="auto"/>
              <w:left w:val="single" w:sz="4" w:space="0" w:color="auto"/>
              <w:bottom w:val="single" w:sz="4" w:space="0" w:color="auto"/>
              <w:right w:val="single" w:sz="4" w:space="0" w:color="auto"/>
            </w:tcBorders>
          </w:tcPr>
          <w:p w14:paraId="266878CB" w14:textId="73B66AF7" w:rsidR="00087A2C" w:rsidRPr="00D76F6D" w:rsidRDefault="003F3165" w:rsidP="003F3165">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Netaikoma</w:t>
            </w:r>
          </w:p>
        </w:tc>
      </w:tr>
      <w:tr w:rsidR="00087A2C" w:rsidRPr="00D76F6D" w14:paraId="364F1D64"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314853C2" w14:textId="41F389EA" w:rsidR="00B63D7F"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6.2. Garantinė priežiūra</w:t>
            </w:r>
            <w:r w:rsidR="003F3165" w:rsidRPr="00D76F6D">
              <w:rPr>
                <w:rFonts w:ascii="Calibri" w:hAnsi="Calibri" w:cs="Calibri"/>
                <w:b/>
                <w:bCs/>
                <w:kern w:val="2"/>
                <w:szCs w:val="24"/>
                <w:lang w:eastAsia="en-US"/>
              </w:rPr>
              <w:t>/ t</w:t>
            </w:r>
            <w:r w:rsidR="00B63D7F" w:rsidRPr="00D76F6D">
              <w:rPr>
                <w:rFonts w:ascii="Calibri" w:hAnsi="Calibri" w:cs="Calibri"/>
                <w:b/>
                <w:sz w:val="24"/>
                <w:szCs w:val="24"/>
              </w:rPr>
              <w:t xml:space="preserve">erminas </w:t>
            </w:r>
            <w:r w:rsidR="003F3165" w:rsidRPr="00D76F6D">
              <w:rPr>
                <w:rFonts w:ascii="Calibri" w:hAnsi="Calibri" w:cs="Calibri"/>
                <w:b/>
                <w:sz w:val="24"/>
                <w:szCs w:val="24"/>
              </w:rPr>
              <w:t>Prekių/</w:t>
            </w:r>
            <w:r w:rsidR="00B63D7F" w:rsidRPr="00D76F6D">
              <w:rPr>
                <w:rFonts w:ascii="Calibri" w:hAnsi="Calibri" w:cs="Calibri"/>
                <w:b/>
                <w:sz w:val="24"/>
                <w:szCs w:val="24"/>
              </w:rPr>
              <w:t>Paslaugų trūkumams pašalinti</w:t>
            </w:r>
          </w:p>
        </w:tc>
        <w:tc>
          <w:tcPr>
            <w:tcW w:w="6970" w:type="dxa"/>
            <w:gridSpan w:val="2"/>
            <w:tcBorders>
              <w:top w:val="single" w:sz="4" w:space="0" w:color="auto"/>
              <w:left w:val="single" w:sz="4" w:space="0" w:color="auto"/>
              <w:bottom w:val="single" w:sz="4" w:space="0" w:color="auto"/>
              <w:right w:val="single" w:sz="4" w:space="0" w:color="auto"/>
            </w:tcBorders>
          </w:tcPr>
          <w:p w14:paraId="6148B083" w14:textId="70AC7D49" w:rsidR="00B63D7F" w:rsidRPr="00D76F6D" w:rsidRDefault="00B63D7F" w:rsidP="00CD3002">
            <w:pPr>
              <w:ind w:firstLine="0"/>
              <w:jc w:val="both"/>
              <w:rPr>
                <w:rFonts w:ascii="Calibri" w:hAnsi="Calibri" w:cs="Calibri"/>
                <w:kern w:val="2"/>
                <w:sz w:val="24"/>
                <w:szCs w:val="24"/>
              </w:rPr>
            </w:pPr>
            <w:r w:rsidRPr="00D76F6D">
              <w:rPr>
                <w:rFonts w:ascii="Calibri" w:hAnsi="Calibri" w:cs="Calibri"/>
                <w:kern w:val="2"/>
                <w:sz w:val="24"/>
                <w:szCs w:val="24"/>
              </w:rPr>
              <w:t>Pirkėjui nustačius Paslaugų trūkumų, Tiekėjas turi nedelsiant, bet ne  vėliau kaip per 2 (dvi) darbo dienas nuo rašytinės Pirkėjo pretenzijos gavimo dienos pašalinti Paslaug</w:t>
            </w:r>
            <w:r w:rsidR="00D00287" w:rsidRPr="00D76F6D">
              <w:rPr>
                <w:rFonts w:ascii="Calibri" w:hAnsi="Calibri" w:cs="Calibri"/>
                <w:kern w:val="2"/>
                <w:sz w:val="24"/>
                <w:szCs w:val="24"/>
              </w:rPr>
              <w:t>ų</w:t>
            </w:r>
            <w:r w:rsidRPr="00D76F6D">
              <w:rPr>
                <w:rFonts w:ascii="Calibri" w:hAnsi="Calibri" w:cs="Calibri"/>
                <w:kern w:val="2"/>
                <w:sz w:val="24"/>
                <w:szCs w:val="24"/>
              </w:rPr>
              <w:t xml:space="preserve"> teikimo trūkumus.</w:t>
            </w:r>
            <w:r w:rsidR="00D00287" w:rsidRPr="00D76F6D">
              <w:rPr>
                <w:rFonts w:ascii="Calibri" w:hAnsi="Calibri" w:cs="Calibri"/>
                <w:kern w:val="2"/>
                <w:sz w:val="24"/>
                <w:szCs w:val="24"/>
              </w:rPr>
              <w:t xml:space="preserve"> Jei to negalima padaryti dėl objektyvių priežasčių, Tiekėjas apie tai nedelsiant informuoja Pirkėją, pateikdamas tai pagrindžiančius duomenis ir Pirkėjas juos įvertinęs gali nustatyti kitą protingą terminą trūkumams pašalinti.</w:t>
            </w:r>
            <w:r w:rsidR="003F3165" w:rsidRPr="00D76F6D">
              <w:rPr>
                <w:rFonts w:ascii="Calibri" w:hAnsi="Calibri" w:cs="Calibri"/>
                <w:kern w:val="2"/>
                <w:sz w:val="24"/>
                <w:szCs w:val="24"/>
              </w:rPr>
              <w:t xml:space="preserve"> Jeigu Techninėje specifikacijoje konkrečiam trūkumui pašalinti yra nurodyti kitokie terminai, tai jie ir taikomi.</w:t>
            </w:r>
          </w:p>
          <w:p w14:paraId="3EC21291" w14:textId="4734A968" w:rsidR="003F3165" w:rsidRPr="00D76F6D" w:rsidRDefault="003F3165"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Prekių trūkumų pašalinimo terminas nurodytas Techninėje specifikacijoje.</w:t>
            </w:r>
          </w:p>
        </w:tc>
      </w:tr>
      <w:tr w:rsidR="00087A2C" w:rsidRPr="00D76F6D" w14:paraId="29A9A000"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14276191"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6.3. Kokybinių kriterijų įgyvendinimo ir tikrinimo tvarka</w:t>
            </w:r>
          </w:p>
        </w:tc>
        <w:tc>
          <w:tcPr>
            <w:tcW w:w="6970" w:type="dxa"/>
            <w:gridSpan w:val="2"/>
            <w:tcBorders>
              <w:top w:val="single" w:sz="4" w:space="0" w:color="auto"/>
              <w:left w:val="single" w:sz="4" w:space="0" w:color="auto"/>
              <w:bottom w:val="single" w:sz="4" w:space="0" w:color="auto"/>
              <w:right w:val="single" w:sz="4" w:space="0" w:color="auto"/>
            </w:tcBorders>
          </w:tcPr>
          <w:p w14:paraId="01FEDE7A" w14:textId="6E05C8B3" w:rsidR="00087A2C" w:rsidRPr="00D76F6D" w:rsidRDefault="00087A2C" w:rsidP="003F3165">
            <w:pPr>
              <w:ind w:firstLine="0"/>
              <w:jc w:val="both"/>
              <w:rPr>
                <w:rFonts w:ascii="Calibri" w:hAnsi="Calibri" w:cs="Calibri"/>
                <w:color w:val="000000"/>
                <w:sz w:val="24"/>
                <w:szCs w:val="24"/>
              </w:rPr>
            </w:pPr>
            <w:r w:rsidRPr="00D76F6D">
              <w:rPr>
                <w:rFonts w:ascii="Calibri" w:hAnsi="Calibri" w:cs="Calibri"/>
                <w:kern w:val="2"/>
                <w:sz w:val="24"/>
                <w:szCs w:val="24"/>
                <w:lang w:eastAsia="en-US"/>
              </w:rPr>
              <w:t xml:space="preserve">Netaikoma </w:t>
            </w:r>
            <w:r w:rsidR="00515EF0" w:rsidRPr="00D76F6D">
              <w:rPr>
                <w:rFonts w:ascii="Calibri" w:hAnsi="Calibri" w:cs="Calibri"/>
                <w:color w:val="000000"/>
                <w:sz w:val="24"/>
                <w:szCs w:val="24"/>
              </w:rPr>
              <w:t xml:space="preserve"> </w:t>
            </w:r>
          </w:p>
        </w:tc>
      </w:tr>
      <w:tr w:rsidR="00087A2C" w:rsidRPr="00D76F6D" w14:paraId="25125BAD"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6B6BE3E3" w14:textId="77777777" w:rsidR="00087A2C" w:rsidRPr="00D76F6D" w:rsidRDefault="00087A2C" w:rsidP="00087A2C">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t>7. SUTARTIES VYKDYMUI PASITELKIAMI SUBTIEKĖJAI</w:t>
            </w:r>
          </w:p>
        </w:tc>
      </w:tr>
      <w:tr w:rsidR="00087A2C" w:rsidRPr="00D76F6D" w14:paraId="71CE775B"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4C53B804" w14:textId="77777777" w:rsidR="00087A2C" w:rsidRPr="00D76F6D" w:rsidRDefault="00087A2C" w:rsidP="00087A2C">
            <w:pPr>
              <w:ind w:firstLine="0"/>
              <w:rPr>
                <w:rFonts w:ascii="Calibri" w:hAnsi="Calibri" w:cs="Calibri"/>
                <w:b/>
                <w:bCs/>
                <w:kern w:val="2"/>
                <w:szCs w:val="24"/>
                <w:lang w:eastAsia="en-US"/>
              </w:rPr>
            </w:pPr>
            <w:r w:rsidRPr="00D76F6D">
              <w:rPr>
                <w:rFonts w:ascii="Calibri" w:hAnsi="Calibri" w:cs="Calibri"/>
                <w:b/>
                <w:bCs/>
                <w:kern w:val="2"/>
                <w:szCs w:val="24"/>
                <w:lang w:eastAsia="en-US"/>
              </w:rPr>
              <w:t>Sutarties vykdymui pasitelkiami subtiekėjai ir (ar) specialistai</w:t>
            </w:r>
          </w:p>
        </w:tc>
        <w:tc>
          <w:tcPr>
            <w:tcW w:w="6970" w:type="dxa"/>
            <w:gridSpan w:val="2"/>
            <w:tcBorders>
              <w:top w:val="single" w:sz="4" w:space="0" w:color="auto"/>
              <w:left w:val="single" w:sz="4" w:space="0" w:color="auto"/>
              <w:bottom w:val="single" w:sz="4" w:space="0" w:color="auto"/>
              <w:right w:val="single" w:sz="4" w:space="0" w:color="auto"/>
            </w:tcBorders>
          </w:tcPr>
          <w:p w14:paraId="42C745D3" w14:textId="7152AD88" w:rsidR="00087A2C" w:rsidRPr="00D76F6D" w:rsidRDefault="00087A2C" w:rsidP="00CD3002">
            <w:pPr>
              <w:ind w:firstLine="0"/>
              <w:jc w:val="both"/>
              <w:rPr>
                <w:rFonts w:ascii="Calibri" w:hAnsi="Calibri" w:cs="Calibri"/>
                <w:b/>
                <w:bCs/>
                <w:kern w:val="2"/>
                <w:sz w:val="24"/>
                <w:szCs w:val="24"/>
                <w:lang w:eastAsia="en-US"/>
              </w:rPr>
            </w:pPr>
            <w:r w:rsidRPr="00D76F6D">
              <w:rPr>
                <w:rFonts w:ascii="Calibri" w:hAnsi="Calibri" w:cs="Calibri"/>
                <w:kern w:val="2"/>
                <w:sz w:val="24"/>
                <w:szCs w:val="24"/>
                <w:lang w:eastAsia="en-US"/>
              </w:rPr>
              <w:t xml:space="preserve">Sutarties vykdymui pasitelkiami subtiekėjai yra nurodyti Sutarties priede Nr. </w:t>
            </w:r>
            <w:r w:rsidR="00EB3E38">
              <w:rPr>
                <w:rFonts w:ascii="Calibri" w:hAnsi="Calibri" w:cs="Calibri"/>
                <w:kern w:val="2"/>
                <w:sz w:val="24"/>
                <w:szCs w:val="24"/>
                <w:lang w:eastAsia="en-US"/>
              </w:rPr>
              <w:t>3</w:t>
            </w:r>
            <w:r w:rsidRPr="00D76F6D">
              <w:rPr>
                <w:rFonts w:ascii="Calibri" w:hAnsi="Calibri" w:cs="Calibri"/>
                <w:kern w:val="2"/>
                <w:sz w:val="24"/>
                <w:szCs w:val="24"/>
                <w:lang w:eastAsia="en-US"/>
              </w:rPr>
              <w:t xml:space="preserve"> „Sutarties vykdymui pasitelkiami subtiekėjai“.</w:t>
            </w:r>
          </w:p>
        </w:tc>
      </w:tr>
      <w:tr w:rsidR="00087A2C" w:rsidRPr="00D76F6D" w14:paraId="78F26D43"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18C5D7BF" w14:textId="77777777" w:rsidR="00087A2C" w:rsidRPr="00D76F6D" w:rsidRDefault="00087A2C" w:rsidP="00087A2C">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t>8. PRIEVOLIŲ PAGAL SUTARTĮ ĮVYKDYMO UŽTIKRINIMAS</w:t>
            </w:r>
          </w:p>
        </w:tc>
      </w:tr>
      <w:tr w:rsidR="005A28FF" w:rsidRPr="00D76F6D" w14:paraId="2189820A"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075689FF"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8.1. Prievolių pagal Sutartį įvykdymo užtikrinimas</w:t>
            </w:r>
          </w:p>
        </w:tc>
        <w:tc>
          <w:tcPr>
            <w:tcW w:w="6970" w:type="dxa"/>
            <w:gridSpan w:val="2"/>
            <w:tcBorders>
              <w:top w:val="single" w:sz="4" w:space="0" w:color="auto"/>
              <w:left w:val="single" w:sz="4" w:space="0" w:color="auto"/>
              <w:bottom w:val="single" w:sz="4" w:space="0" w:color="auto"/>
              <w:right w:val="single" w:sz="4" w:space="0" w:color="auto"/>
            </w:tcBorders>
            <w:hideMark/>
          </w:tcPr>
          <w:p w14:paraId="1DF8A96C" w14:textId="77777777" w:rsidR="005A28FF" w:rsidRPr="00D76F6D" w:rsidRDefault="005A28FF" w:rsidP="005A28FF">
            <w:pPr>
              <w:ind w:firstLine="0"/>
              <w:jc w:val="both"/>
              <w:rPr>
                <w:rFonts w:ascii="Calibri" w:hAnsi="Calibri" w:cs="Calibri"/>
                <w:color w:val="000000"/>
                <w:kern w:val="2"/>
                <w:sz w:val="24"/>
                <w:szCs w:val="24"/>
              </w:rPr>
            </w:pPr>
            <w:r w:rsidRPr="00D76F6D">
              <w:rPr>
                <w:rFonts w:ascii="Calibri" w:hAnsi="Calibri" w:cs="Calibri"/>
                <w:color w:val="000000"/>
                <w:kern w:val="2"/>
                <w:sz w:val="24"/>
                <w:szCs w:val="24"/>
              </w:rPr>
              <w:t>Prievolių pagal Sutartį įvykdymas užtikrinamas:</w:t>
            </w:r>
          </w:p>
          <w:p w14:paraId="67884709" w14:textId="77777777" w:rsidR="005A28FF" w:rsidRPr="00D76F6D" w:rsidRDefault="005A28FF" w:rsidP="005A28FF">
            <w:pPr>
              <w:ind w:firstLine="0"/>
              <w:jc w:val="both"/>
              <w:rPr>
                <w:rFonts w:ascii="Calibri" w:hAnsi="Calibri" w:cs="Calibri"/>
                <w:color w:val="000000"/>
                <w:kern w:val="2"/>
                <w:sz w:val="24"/>
                <w:szCs w:val="24"/>
              </w:rPr>
            </w:pPr>
            <w:r w:rsidRPr="00D76F6D">
              <w:rPr>
                <w:rFonts w:ascii="Calibri" w:hAnsi="Calibri" w:cs="Calibri"/>
                <w:color w:val="000000"/>
                <w:kern w:val="2"/>
                <w:sz w:val="24"/>
                <w:szCs w:val="24"/>
              </w:rPr>
              <w:t>Netesybomis (delspinigiais, bauda);</w:t>
            </w:r>
          </w:p>
          <w:p w14:paraId="721A03F3" w14:textId="77777777" w:rsidR="005A28FF" w:rsidRPr="00D76F6D" w:rsidRDefault="005A28FF" w:rsidP="005A28FF">
            <w:pPr>
              <w:ind w:firstLine="0"/>
              <w:jc w:val="both"/>
              <w:rPr>
                <w:rFonts w:ascii="Calibri" w:hAnsi="Calibri" w:cs="Calibri"/>
                <w:color w:val="000000"/>
                <w:kern w:val="2"/>
                <w:sz w:val="24"/>
                <w:szCs w:val="24"/>
              </w:rPr>
            </w:pPr>
            <w:r w:rsidRPr="00D76F6D">
              <w:rPr>
                <w:rFonts w:ascii="Calibri" w:hAnsi="Calibri" w:cs="Calibri"/>
                <w:color w:val="000000"/>
                <w:kern w:val="2"/>
                <w:sz w:val="24"/>
                <w:szCs w:val="24"/>
              </w:rPr>
              <w:t>Pirmo pareikalavimo banko</w:t>
            </w:r>
            <w:r w:rsidR="002B0605" w:rsidRPr="00D76F6D">
              <w:rPr>
                <w:rFonts w:ascii="Calibri" w:hAnsi="Calibri" w:cs="Calibri"/>
                <w:color w:val="000000"/>
                <w:kern w:val="2"/>
                <w:sz w:val="24"/>
                <w:szCs w:val="24"/>
              </w:rPr>
              <w:t xml:space="preserve"> ar kredito unijos</w:t>
            </w:r>
            <w:r w:rsidRPr="00D76F6D">
              <w:rPr>
                <w:rFonts w:ascii="Calibri" w:hAnsi="Calibri" w:cs="Calibri"/>
                <w:color w:val="000000"/>
                <w:kern w:val="2"/>
                <w:sz w:val="24"/>
                <w:szCs w:val="24"/>
              </w:rPr>
              <w:t xml:space="preserve"> garantija;</w:t>
            </w:r>
          </w:p>
          <w:p w14:paraId="6B167FC1" w14:textId="77777777" w:rsidR="005A28FF" w:rsidRPr="00D76F6D" w:rsidRDefault="005A28FF" w:rsidP="005A28FF">
            <w:pPr>
              <w:ind w:firstLine="0"/>
              <w:jc w:val="both"/>
              <w:rPr>
                <w:rFonts w:ascii="Calibri" w:hAnsi="Calibri" w:cs="Calibri"/>
                <w:color w:val="000000"/>
                <w:kern w:val="2"/>
                <w:sz w:val="24"/>
                <w:szCs w:val="24"/>
              </w:rPr>
            </w:pPr>
            <w:r w:rsidRPr="00D76F6D">
              <w:rPr>
                <w:rFonts w:ascii="Calibri" w:hAnsi="Calibri" w:cs="Calibri"/>
                <w:color w:val="000000"/>
                <w:kern w:val="2"/>
                <w:sz w:val="24"/>
                <w:szCs w:val="24"/>
              </w:rPr>
              <w:t>Draudimo bendrovės laidavimo draudimu.</w:t>
            </w:r>
          </w:p>
          <w:p w14:paraId="59300054" w14:textId="7283BB79" w:rsidR="005A28FF" w:rsidRPr="00D76F6D" w:rsidRDefault="005A28FF" w:rsidP="005A28FF">
            <w:pPr>
              <w:ind w:firstLine="0"/>
              <w:jc w:val="both"/>
              <w:rPr>
                <w:rFonts w:ascii="Calibri" w:hAnsi="Calibri" w:cs="Calibri"/>
                <w:kern w:val="2"/>
                <w:szCs w:val="24"/>
                <w:lang w:eastAsia="en-US"/>
              </w:rPr>
            </w:pPr>
          </w:p>
        </w:tc>
      </w:tr>
      <w:tr w:rsidR="005A28FF" w:rsidRPr="00D76F6D" w14:paraId="46FE753B"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334E8636"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8.2. Sutarties įvykdymo užtikrinimo galiojimo terminas</w:t>
            </w:r>
          </w:p>
        </w:tc>
        <w:tc>
          <w:tcPr>
            <w:tcW w:w="6970" w:type="dxa"/>
            <w:gridSpan w:val="2"/>
            <w:tcBorders>
              <w:top w:val="single" w:sz="4" w:space="0" w:color="auto"/>
              <w:left w:val="single" w:sz="4" w:space="0" w:color="auto"/>
              <w:bottom w:val="single" w:sz="4" w:space="0" w:color="auto"/>
              <w:right w:val="single" w:sz="4" w:space="0" w:color="auto"/>
            </w:tcBorders>
          </w:tcPr>
          <w:p w14:paraId="667F9184" w14:textId="7FE785A2" w:rsidR="005A28FF" w:rsidRPr="00D76F6D" w:rsidRDefault="002B0605" w:rsidP="00CD3002">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Sutarties įvykdymo užtikrinimo galiojimo terminas turi būti</w:t>
            </w:r>
            <w:r w:rsidR="005427DB" w:rsidRPr="00D76F6D">
              <w:rPr>
                <w:rFonts w:ascii="Calibri" w:hAnsi="Calibri" w:cs="Calibri"/>
                <w:sz w:val="24"/>
                <w:szCs w:val="24"/>
              </w:rPr>
              <w:t xml:space="preserve"> </w:t>
            </w:r>
            <w:r w:rsidRPr="00D76F6D">
              <w:rPr>
                <w:rFonts w:ascii="Calibri" w:hAnsi="Calibri" w:cs="Calibri"/>
                <w:sz w:val="24"/>
                <w:szCs w:val="24"/>
              </w:rPr>
              <w:t>ne trumpesnis nei Sutarties galiojimo terminas.</w:t>
            </w:r>
          </w:p>
        </w:tc>
      </w:tr>
      <w:tr w:rsidR="005A28FF" w:rsidRPr="00D76F6D" w14:paraId="77F11595"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2AE43113"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 xml:space="preserve">8.3. Sutarties įvykdymo užtikrinimo pateikimas </w:t>
            </w:r>
          </w:p>
        </w:tc>
        <w:tc>
          <w:tcPr>
            <w:tcW w:w="6970" w:type="dxa"/>
            <w:gridSpan w:val="2"/>
            <w:tcBorders>
              <w:top w:val="single" w:sz="4" w:space="0" w:color="auto"/>
              <w:left w:val="single" w:sz="4" w:space="0" w:color="auto"/>
              <w:bottom w:val="single" w:sz="4" w:space="0" w:color="auto"/>
              <w:right w:val="single" w:sz="4" w:space="0" w:color="auto"/>
            </w:tcBorders>
          </w:tcPr>
          <w:p w14:paraId="2F0227FF" w14:textId="2BE302F7" w:rsidR="00A92CCE" w:rsidRPr="00D76F6D" w:rsidRDefault="005A28FF" w:rsidP="00CD3002">
            <w:pPr>
              <w:ind w:firstLine="0"/>
              <w:jc w:val="both"/>
              <w:rPr>
                <w:rFonts w:ascii="Calibri" w:hAnsi="Calibri" w:cs="Calibri"/>
                <w:kern w:val="2"/>
                <w:sz w:val="24"/>
                <w:szCs w:val="24"/>
                <w:shd w:val="clear" w:color="auto" w:fill="FFFFFF"/>
                <w:lang w:eastAsia="en-US"/>
              </w:rPr>
            </w:pPr>
            <w:r w:rsidRPr="00D76F6D">
              <w:rPr>
                <w:rFonts w:ascii="Calibri" w:hAnsi="Calibri" w:cs="Calibri"/>
                <w:kern w:val="2"/>
                <w:sz w:val="24"/>
                <w:szCs w:val="24"/>
                <w:shd w:val="clear" w:color="auto" w:fill="FFFFFF"/>
                <w:lang w:eastAsia="en-US"/>
              </w:rPr>
              <w:t xml:space="preserve">Tiekėjas ne vėliau kaip per </w:t>
            </w:r>
            <w:r w:rsidR="005C79B5" w:rsidRPr="00D76F6D">
              <w:rPr>
                <w:rFonts w:ascii="Calibri" w:hAnsi="Calibri" w:cs="Calibri"/>
                <w:kern w:val="2"/>
                <w:sz w:val="24"/>
                <w:szCs w:val="24"/>
                <w:shd w:val="clear" w:color="auto" w:fill="FFFFFF"/>
                <w:lang w:eastAsia="en-US"/>
              </w:rPr>
              <w:t>1</w:t>
            </w:r>
            <w:r w:rsidR="00A4720B" w:rsidRPr="00D76F6D">
              <w:rPr>
                <w:rFonts w:ascii="Calibri" w:hAnsi="Calibri" w:cs="Calibri"/>
                <w:kern w:val="2"/>
                <w:sz w:val="24"/>
                <w:szCs w:val="24"/>
                <w:shd w:val="clear" w:color="auto" w:fill="FFFFFF"/>
                <w:lang w:eastAsia="en-US"/>
              </w:rPr>
              <w:t>5</w:t>
            </w:r>
            <w:r w:rsidR="005C79B5" w:rsidRPr="00D76F6D">
              <w:rPr>
                <w:rFonts w:ascii="Calibri" w:hAnsi="Calibri" w:cs="Calibri"/>
                <w:kern w:val="2"/>
                <w:sz w:val="24"/>
                <w:szCs w:val="24"/>
                <w:shd w:val="clear" w:color="auto" w:fill="FFFFFF"/>
                <w:lang w:eastAsia="en-US"/>
              </w:rPr>
              <w:t xml:space="preserve"> </w:t>
            </w:r>
            <w:r w:rsidRPr="00D76F6D">
              <w:rPr>
                <w:rFonts w:ascii="Calibri" w:hAnsi="Calibri" w:cs="Calibri"/>
                <w:kern w:val="2"/>
                <w:sz w:val="24"/>
                <w:szCs w:val="24"/>
                <w:shd w:val="clear" w:color="auto" w:fill="FFFFFF"/>
                <w:lang w:eastAsia="en-US"/>
              </w:rPr>
              <w:t>(</w:t>
            </w:r>
            <w:r w:rsidR="00A4720B" w:rsidRPr="00D76F6D">
              <w:rPr>
                <w:rFonts w:ascii="Calibri" w:hAnsi="Calibri" w:cs="Calibri"/>
                <w:kern w:val="2"/>
                <w:sz w:val="24"/>
                <w:szCs w:val="24"/>
                <w:shd w:val="clear" w:color="auto" w:fill="FFFFFF"/>
                <w:lang w:eastAsia="en-US"/>
              </w:rPr>
              <w:t>penkiolika</w:t>
            </w:r>
            <w:r w:rsidRPr="00D76F6D">
              <w:rPr>
                <w:rFonts w:ascii="Calibri" w:hAnsi="Calibri" w:cs="Calibri"/>
                <w:kern w:val="2"/>
                <w:sz w:val="24"/>
                <w:szCs w:val="24"/>
                <w:shd w:val="clear" w:color="auto" w:fill="FFFFFF"/>
                <w:lang w:eastAsia="en-US"/>
              </w:rPr>
              <w:t>) darbo dienų nuo Sutarties pasirašymo dienos turi pateikti Pirkėjui</w:t>
            </w:r>
            <w:r w:rsidR="005C79B5" w:rsidRPr="00D76F6D">
              <w:rPr>
                <w:rFonts w:ascii="Calibri" w:hAnsi="Calibri" w:cs="Calibri"/>
                <w:kern w:val="2"/>
                <w:sz w:val="24"/>
                <w:szCs w:val="24"/>
                <w:shd w:val="clear" w:color="auto" w:fill="FFFFFF"/>
                <w:lang w:eastAsia="en-US"/>
              </w:rPr>
              <w:t xml:space="preserve"> </w:t>
            </w:r>
            <w:r w:rsidR="003F3165" w:rsidRPr="00D76F6D">
              <w:rPr>
                <w:rFonts w:ascii="Calibri" w:hAnsi="Calibri" w:cs="Calibri"/>
                <w:kern w:val="2"/>
                <w:sz w:val="24"/>
                <w:szCs w:val="24"/>
                <w:shd w:val="clear" w:color="auto" w:fill="FFFFFF"/>
                <w:lang w:eastAsia="en-US"/>
              </w:rPr>
              <w:t>9</w:t>
            </w:r>
            <w:r w:rsidR="005C79B5" w:rsidRPr="00D76F6D">
              <w:rPr>
                <w:rFonts w:ascii="Calibri" w:hAnsi="Calibri" w:cs="Calibri"/>
                <w:kern w:val="2"/>
                <w:sz w:val="24"/>
                <w:szCs w:val="24"/>
                <w:shd w:val="clear" w:color="auto" w:fill="FFFFFF"/>
                <w:lang w:eastAsia="en-US"/>
              </w:rPr>
              <w:t xml:space="preserve">  000 </w:t>
            </w:r>
            <w:r w:rsidRPr="00D76F6D">
              <w:rPr>
                <w:rFonts w:ascii="Calibri" w:hAnsi="Calibri" w:cs="Calibri"/>
                <w:kern w:val="2"/>
                <w:sz w:val="24"/>
                <w:szCs w:val="24"/>
                <w:shd w:val="clear" w:color="auto" w:fill="FFFFFF"/>
                <w:lang w:eastAsia="en-US"/>
              </w:rPr>
              <w:t>Eur pirmo pareikalavimo banko</w:t>
            </w:r>
            <w:r w:rsidR="00B32347" w:rsidRPr="00D76F6D">
              <w:rPr>
                <w:rFonts w:ascii="Calibri" w:hAnsi="Calibri" w:cs="Calibri"/>
                <w:kern w:val="2"/>
                <w:sz w:val="24"/>
                <w:szCs w:val="24"/>
                <w:shd w:val="clear" w:color="auto" w:fill="FFFFFF"/>
                <w:lang w:eastAsia="en-US"/>
              </w:rPr>
              <w:t xml:space="preserve"> ar kredito unijos</w:t>
            </w:r>
            <w:r w:rsidRPr="00D76F6D">
              <w:rPr>
                <w:rFonts w:ascii="Calibri" w:hAnsi="Calibri" w:cs="Calibri"/>
                <w:kern w:val="2"/>
                <w:sz w:val="24"/>
                <w:szCs w:val="24"/>
                <w:shd w:val="clear" w:color="auto" w:fill="FFFFFF"/>
                <w:lang w:eastAsia="en-US"/>
              </w:rPr>
              <w:t xml:space="preserve"> garantiją arba draudimo bendrovės laidavimo draudimo raštą </w:t>
            </w:r>
            <w:r w:rsidR="00B32347" w:rsidRPr="00D76F6D">
              <w:rPr>
                <w:rFonts w:ascii="Calibri" w:hAnsi="Calibri" w:cs="Calibri"/>
                <w:kern w:val="2"/>
                <w:sz w:val="24"/>
                <w:szCs w:val="24"/>
                <w:shd w:val="clear" w:color="auto" w:fill="FFFFFF"/>
                <w:lang w:eastAsia="en-US"/>
              </w:rPr>
              <w:t>at</w:t>
            </w:r>
            <w:r w:rsidRPr="00D76F6D">
              <w:rPr>
                <w:rFonts w:ascii="Calibri" w:hAnsi="Calibri" w:cs="Calibri"/>
                <w:kern w:val="2"/>
                <w:sz w:val="24"/>
                <w:szCs w:val="24"/>
                <w:shd w:val="clear" w:color="auto" w:fill="FFFFFF"/>
                <w:lang w:eastAsia="en-US"/>
              </w:rPr>
              <w:t>itinkančius Bendrųjų sąlygų 10 skyriaus reikalavimus.</w:t>
            </w:r>
            <w:r w:rsidR="003F3165" w:rsidRPr="00D76F6D">
              <w:rPr>
                <w:rFonts w:ascii="Calibri" w:hAnsi="Calibri" w:cs="Calibri"/>
                <w:kern w:val="2"/>
                <w:sz w:val="24"/>
                <w:szCs w:val="24"/>
                <w:shd w:val="clear" w:color="auto" w:fill="FFFFFF"/>
                <w:lang w:eastAsia="en-US"/>
              </w:rPr>
              <w:t xml:space="preserve"> </w:t>
            </w:r>
            <w:r w:rsidR="00A92CCE" w:rsidRPr="00D76F6D">
              <w:rPr>
                <w:rFonts w:ascii="Calibri" w:eastAsia="Cambria" w:hAnsi="Calibri" w:cs="Calibri"/>
                <w:color w:val="000000"/>
                <w:sz w:val="24"/>
                <w:szCs w:val="24"/>
                <w:shd w:val="clear" w:color="auto" w:fill="FFFFFF"/>
              </w:rPr>
              <w:t xml:space="preserve">Tuo atveju, jei teikiamas draudimo bendrovės laidavimo raštas </w:t>
            </w:r>
            <w:r w:rsidR="00A92CCE" w:rsidRPr="00D76F6D">
              <w:rPr>
                <w:rFonts w:ascii="Calibri" w:eastAsia="Cambria" w:hAnsi="Calibri" w:cs="Calibri"/>
                <w:sz w:val="24"/>
                <w:szCs w:val="24"/>
              </w:rPr>
              <w:t>kartu su draudimo bendrovės laidavimo draudimo raštu, turi būti pateiktas ir pasirašytas draudimo liudijimas (polisas) bei dokumentas, įrodantis, kad draudimo įmoka už išduotą laidavimo draudimo raštą yra sumokėta</w:t>
            </w:r>
            <w:r w:rsidR="00A92CCE" w:rsidRPr="00D76F6D">
              <w:rPr>
                <w:rFonts w:ascii="Calibri" w:eastAsia="Cambria" w:hAnsi="Calibri" w:cs="Calibri"/>
                <w:color w:val="000000"/>
                <w:sz w:val="24"/>
                <w:szCs w:val="24"/>
                <w:shd w:val="clear" w:color="auto" w:fill="FFFFFF"/>
              </w:rPr>
              <w:t>.</w:t>
            </w:r>
          </w:p>
          <w:p w14:paraId="0F3B7B2D" w14:textId="42BC11D5" w:rsidR="005A28FF" w:rsidRPr="00D76F6D" w:rsidRDefault="005A28FF" w:rsidP="00CD3002">
            <w:pPr>
              <w:ind w:firstLine="0"/>
              <w:jc w:val="both"/>
              <w:rPr>
                <w:rFonts w:ascii="Calibri" w:hAnsi="Calibri" w:cs="Calibri"/>
                <w:kern w:val="2"/>
                <w:sz w:val="24"/>
                <w:szCs w:val="24"/>
                <w:lang w:eastAsia="en-US"/>
              </w:rPr>
            </w:pPr>
            <w:r w:rsidRPr="00D76F6D">
              <w:rPr>
                <w:rFonts w:ascii="Calibri" w:hAnsi="Calibri" w:cs="Calibri"/>
                <w:kern w:val="2"/>
                <w:sz w:val="24"/>
                <w:szCs w:val="24"/>
                <w:shd w:val="clear" w:color="auto" w:fill="FFFFFF"/>
                <w:lang w:eastAsia="en-US"/>
              </w:rPr>
              <w:lastRenderedPageBreak/>
              <w:t>Esant poreikiui, gavus Tiekėjo prašymą, šis terminas gali būti pratęstas Šalių suderintam terminui.</w:t>
            </w:r>
          </w:p>
        </w:tc>
      </w:tr>
      <w:tr w:rsidR="005A28FF" w:rsidRPr="00D76F6D" w14:paraId="068E0DF2"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76D5E3B8" w14:textId="77777777" w:rsidR="005A28FF" w:rsidRPr="00D76F6D" w:rsidRDefault="005A28FF" w:rsidP="005A28FF">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lastRenderedPageBreak/>
              <w:t>9. ŠALIŲ ATSAKOMYBĖ</w:t>
            </w:r>
            <w:r w:rsidRPr="00D76F6D">
              <w:rPr>
                <w:rFonts w:ascii="Calibri" w:hAnsi="Calibri" w:cs="Calibri"/>
                <w:b/>
                <w:bCs/>
                <w:kern w:val="2"/>
                <w:szCs w:val="24"/>
                <w:lang w:eastAsia="en-US"/>
              </w:rPr>
              <w:tab/>
            </w:r>
          </w:p>
        </w:tc>
      </w:tr>
      <w:tr w:rsidR="005A28FF" w:rsidRPr="00D76F6D" w14:paraId="63CD65F5"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12B9B962"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9.1. Pirkėjui taikomos netesybos už mokėjimų pagal Sutartį vėlavimą</w:t>
            </w:r>
          </w:p>
        </w:tc>
        <w:tc>
          <w:tcPr>
            <w:tcW w:w="6970" w:type="dxa"/>
            <w:gridSpan w:val="2"/>
            <w:tcBorders>
              <w:top w:val="single" w:sz="4" w:space="0" w:color="auto"/>
              <w:left w:val="single" w:sz="4" w:space="0" w:color="auto"/>
              <w:bottom w:val="single" w:sz="4" w:space="0" w:color="auto"/>
              <w:right w:val="single" w:sz="4" w:space="0" w:color="auto"/>
            </w:tcBorders>
          </w:tcPr>
          <w:p w14:paraId="7A09AE7A" w14:textId="77777777" w:rsidR="005A28FF" w:rsidRPr="00D76F6D" w:rsidRDefault="005A28FF"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Jei Pirkėjas, gavęs tinkamai pateiktą ir užpildytą Sąskaitą, uždelsia atsiskaityti už tinkamai Tiekėjo perduotas kokybiškas Prekes</w:t>
            </w:r>
            <w:r w:rsidR="00FD626E" w:rsidRPr="00D76F6D">
              <w:rPr>
                <w:rFonts w:ascii="Calibri" w:hAnsi="Calibri" w:cs="Calibri"/>
                <w:kern w:val="2"/>
                <w:sz w:val="24"/>
                <w:szCs w:val="24"/>
                <w:lang w:eastAsia="en-US"/>
              </w:rPr>
              <w:t>/Paslaugas</w:t>
            </w:r>
            <w:r w:rsidRPr="00D76F6D">
              <w:rPr>
                <w:rFonts w:ascii="Calibri" w:hAnsi="Calibri" w:cs="Calibri"/>
                <w:kern w:val="2"/>
                <w:sz w:val="24"/>
                <w:szCs w:val="24"/>
                <w:lang w:eastAsia="en-US"/>
              </w:rPr>
              <w:t xml:space="preserve"> per Sutartyje nurodytą terminą, Tiekėjas nuo kitos nei nustatytas terminas dienos skaičiuoja Pirkėjui 0,02 (dvi šimtosios) procento dydžio delspinigius nuo neapmokėtos sumos be PVM už kiekvieną vėlavimo dieną. </w:t>
            </w:r>
          </w:p>
          <w:p w14:paraId="60778244" w14:textId="77777777" w:rsidR="005A28FF" w:rsidRPr="00D76F6D" w:rsidRDefault="005A28FF" w:rsidP="005A28FF">
            <w:pPr>
              <w:ind w:firstLine="0"/>
              <w:rPr>
                <w:rFonts w:ascii="Calibri" w:hAnsi="Calibri" w:cs="Calibri"/>
                <w:kern w:val="2"/>
                <w:sz w:val="24"/>
                <w:szCs w:val="24"/>
                <w:lang w:eastAsia="en-US"/>
              </w:rPr>
            </w:pPr>
          </w:p>
        </w:tc>
      </w:tr>
      <w:tr w:rsidR="005A28FF" w:rsidRPr="00D76F6D" w14:paraId="00ED6EB6"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59CD607D"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9.2. Tiekėjui taikomos netesybos</w:t>
            </w:r>
          </w:p>
        </w:tc>
        <w:tc>
          <w:tcPr>
            <w:tcW w:w="6970" w:type="dxa"/>
            <w:gridSpan w:val="2"/>
            <w:tcBorders>
              <w:top w:val="single" w:sz="4" w:space="0" w:color="auto"/>
              <w:left w:val="single" w:sz="4" w:space="0" w:color="auto"/>
              <w:bottom w:val="single" w:sz="4" w:space="0" w:color="auto"/>
              <w:right w:val="single" w:sz="4" w:space="0" w:color="auto"/>
            </w:tcBorders>
            <w:hideMark/>
          </w:tcPr>
          <w:p w14:paraId="36FB783F" w14:textId="6312258E" w:rsidR="005A28FF" w:rsidRPr="00D76F6D" w:rsidRDefault="005A28FF"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 xml:space="preserve">9.2.1. Jeigu Tiekėjas vėluoja vykdyti užsakymą, tiekti Prekes ar ištaisyti jų trūkumus, Pirkėjas nuo kitos nei nustatytas terminas </w:t>
            </w:r>
            <w:r w:rsidR="000C59EB" w:rsidRPr="00D76F6D">
              <w:rPr>
                <w:rFonts w:ascii="Calibri" w:hAnsi="Calibri" w:cs="Calibri"/>
                <w:kern w:val="2"/>
                <w:sz w:val="24"/>
                <w:szCs w:val="24"/>
                <w:lang w:eastAsia="en-US"/>
              </w:rPr>
              <w:t xml:space="preserve">valandos </w:t>
            </w:r>
            <w:r w:rsidRPr="00D76F6D">
              <w:rPr>
                <w:rFonts w:ascii="Calibri" w:hAnsi="Calibri" w:cs="Calibri"/>
                <w:kern w:val="2"/>
                <w:sz w:val="24"/>
                <w:szCs w:val="24"/>
                <w:lang w:eastAsia="en-US"/>
              </w:rPr>
              <w:t xml:space="preserve">Tiekėjui skaičiuoja </w:t>
            </w:r>
            <w:r w:rsidR="000C59EB" w:rsidRPr="00D76F6D">
              <w:rPr>
                <w:rFonts w:ascii="Calibri" w:hAnsi="Calibri" w:cs="Calibri"/>
                <w:kern w:val="2"/>
                <w:sz w:val="24"/>
                <w:szCs w:val="24"/>
                <w:lang w:eastAsia="en-US"/>
              </w:rPr>
              <w:t xml:space="preserve">1000 Eur baudą </w:t>
            </w:r>
            <w:r w:rsidRPr="00D76F6D">
              <w:rPr>
                <w:rFonts w:ascii="Calibri" w:hAnsi="Calibri" w:cs="Calibri"/>
                <w:kern w:val="2"/>
                <w:sz w:val="24"/>
                <w:szCs w:val="24"/>
                <w:lang w:eastAsia="en-US"/>
              </w:rPr>
              <w:t xml:space="preserve">už kiekvieną uždelstą </w:t>
            </w:r>
            <w:r w:rsidR="000C59EB" w:rsidRPr="00D76F6D">
              <w:rPr>
                <w:rFonts w:ascii="Calibri" w:hAnsi="Calibri" w:cs="Calibri"/>
                <w:kern w:val="2"/>
                <w:sz w:val="24"/>
                <w:szCs w:val="24"/>
                <w:lang w:eastAsia="en-US"/>
              </w:rPr>
              <w:t>valandą</w:t>
            </w:r>
            <w:r w:rsidRPr="00D76F6D">
              <w:rPr>
                <w:rFonts w:ascii="Calibri" w:hAnsi="Calibri" w:cs="Calibri"/>
                <w:kern w:val="2"/>
                <w:sz w:val="24"/>
                <w:szCs w:val="24"/>
                <w:lang w:eastAsia="en-US"/>
              </w:rPr>
              <w:t xml:space="preserve"> nuo laiku </w:t>
            </w:r>
            <w:r w:rsidR="002E7A71" w:rsidRPr="00D76F6D">
              <w:rPr>
                <w:rFonts w:ascii="Calibri" w:hAnsi="Calibri" w:cs="Calibri"/>
                <w:kern w:val="2"/>
                <w:sz w:val="24"/>
                <w:szCs w:val="24"/>
                <w:lang w:eastAsia="en-US"/>
              </w:rPr>
              <w:t xml:space="preserve">neištaisytų Prekių trūkumų/ </w:t>
            </w:r>
            <w:r w:rsidRPr="00D76F6D">
              <w:rPr>
                <w:rFonts w:ascii="Calibri" w:hAnsi="Calibri" w:cs="Calibri"/>
                <w:kern w:val="2"/>
                <w:sz w:val="24"/>
                <w:szCs w:val="24"/>
                <w:lang w:eastAsia="en-US"/>
              </w:rPr>
              <w:t xml:space="preserve">neperduotų Prekių. </w:t>
            </w:r>
          </w:p>
          <w:p w14:paraId="1A74BAFF" w14:textId="60D9723B" w:rsidR="000C59EB" w:rsidRPr="00D76F6D" w:rsidRDefault="000C59EB"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9.2.2. Jeigu Tiekėjas vėluoja teikti Paslaugas ar ištaisyti jų trūkumus</w:t>
            </w:r>
            <w:r w:rsidRPr="00D76F6D">
              <w:rPr>
                <w:rFonts w:ascii="Calibri" w:hAnsi="Calibri" w:cs="Calibri"/>
                <w:sz w:val="24"/>
                <w:szCs w:val="24"/>
                <w:lang w:eastAsia="en-US"/>
              </w:rPr>
              <w:t xml:space="preserve"> </w:t>
            </w:r>
            <w:r w:rsidRPr="00D76F6D">
              <w:rPr>
                <w:rFonts w:ascii="Calibri" w:hAnsi="Calibri" w:cs="Calibri"/>
                <w:kern w:val="2"/>
                <w:sz w:val="24"/>
                <w:szCs w:val="24"/>
                <w:lang w:eastAsia="en-US"/>
              </w:rPr>
              <w:t>arba nevykdo kitų sutartinių</w:t>
            </w:r>
            <w:r w:rsidR="00D54BA3" w:rsidRPr="00D76F6D">
              <w:rPr>
                <w:rFonts w:ascii="Calibri" w:hAnsi="Calibri" w:cs="Calibri"/>
                <w:kern w:val="2"/>
                <w:sz w:val="24"/>
                <w:szCs w:val="24"/>
                <w:lang w:eastAsia="en-US"/>
              </w:rPr>
              <w:t xml:space="preserve"> </w:t>
            </w:r>
            <w:r w:rsidRPr="00D76F6D">
              <w:rPr>
                <w:rFonts w:ascii="Calibri" w:hAnsi="Calibri" w:cs="Calibri"/>
                <w:kern w:val="2"/>
                <w:sz w:val="24"/>
                <w:szCs w:val="24"/>
                <w:lang w:eastAsia="en-US"/>
              </w:rPr>
              <w:t>įsipareigojimų (išskyrus aiškiai nurodytus, dėl kurių skaičiuojamos kitokios baudos netesybos, pvz. nurodytos Specialiųjų sąlygų 9.2.1</w:t>
            </w:r>
            <w:r w:rsidR="00F402BD" w:rsidRPr="00D76F6D">
              <w:rPr>
                <w:rFonts w:ascii="Calibri" w:hAnsi="Calibri" w:cs="Calibri"/>
                <w:kern w:val="2"/>
                <w:sz w:val="24"/>
                <w:szCs w:val="24"/>
                <w:lang w:eastAsia="en-US"/>
              </w:rPr>
              <w:t xml:space="preserve"> </w:t>
            </w:r>
            <w:r w:rsidRPr="00D76F6D">
              <w:rPr>
                <w:rFonts w:ascii="Calibri" w:hAnsi="Calibri" w:cs="Calibri"/>
                <w:kern w:val="2"/>
                <w:sz w:val="24"/>
                <w:szCs w:val="24"/>
                <w:lang w:eastAsia="en-US"/>
              </w:rPr>
              <w:t xml:space="preserve">p., 9.3 p., 9.4 p. ir pan.) Pirkėjas nuo kitos nei nustatytas terminas dienos Tiekėjui skaičiuoja 50 Eur baudą už kiekvieną uždelstą dieną. </w:t>
            </w:r>
          </w:p>
          <w:p w14:paraId="4CC416DC" w14:textId="06254AD9" w:rsidR="00F060E9" w:rsidRPr="00D76F6D" w:rsidRDefault="00F060E9"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9.2.3. Jeigu Tiekėjas Paslaugų teikimo metu neužtikrina tinkamo rezervuotų Prekių kiekio ir (ar) rezervuotos Prekės neatitinka Sutarties/Techninės specifikacijos/teisės aktų reikalavimų Tiekėjas moką 1000 Eur baudą už kiekvieną nustatytą atvejį atskirai;</w:t>
            </w:r>
          </w:p>
          <w:p w14:paraId="6840E4BF" w14:textId="19F3F07B" w:rsidR="005A28FF" w:rsidRPr="00D76F6D" w:rsidRDefault="005A28FF" w:rsidP="00CD3002">
            <w:pPr>
              <w:ind w:firstLine="0"/>
              <w:jc w:val="both"/>
              <w:rPr>
                <w:rFonts w:ascii="Calibri" w:hAnsi="Calibri" w:cs="Calibri"/>
                <w:sz w:val="24"/>
                <w:szCs w:val="24"/>
                <w:lang w:eastAsia="en-US"/>
              </w:rPr>
            </w:pPr>
            <w:r w:rsidRPr="00D76F6D">
              <w:rPr>
                <w:rFonts w:ascii="Calibri" w:hAnsi="Calibri" w:cs="Calibri"/>
                <w:sz w:val="24"/>
                <w:szCs w:val="24"/>
                <w:lang w:eastAsia="en-US"/>
              </w:rPr>
              <w:t>9.2.</w:t>
            </w:r>
            <w:r w:rsidR="00F060E9" w:rsidRPr="00D76F6D">
              <w:rPr>
                <w:rFonts w:ascii="Calibri" w:hAnsi="Calibri" w:cs="Calibri"/>
                <w:sz w:val="24"/>
                <w:szCs w:val="24"/>
                <w:lang w:eastAsia="en-US"/>
              </w:rPr>
              <w:t>4</w:t>
            </w:r>
            <w:r w:rsidRPr="00D76F6D">
              <w:rPr>
                <w:rFonts w:ascii="Calibri" w:hAnsi="Calibri" w:cs="Calibri"/>
                <w:sz w:val="24"/>
                <w:szCs w:val="24"/>
                <w:lang w:eastAsia="en-US"/>
              </w:rPr>
              <w:t>.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045D0DF7" w14:textId="1FFA1FFB" w:rsidR="005A28FF" w:rsidRPr="00D76F6D" w:rsidRDefault="005A28FF" w:rsidP="000C59EB">
            <w:pPr>
              <w:autoSpaceDE w:val="0"/>
              <w:autoSpaceDN w:val="0"/>
              <w:adjustRightInd w:val="0"/>
              <w:ind w:firstLine="0"/>
              <w:jc w:val="both"/>
              <w:rPr>
                <w:rFonts w:ascii="Calibri" w:hAnsi="Calibri" w:cs="Calibri"/>
                <w:b/>
                <w:kern w:val="2"/>
                <w:sz w:val="24"/>
                <w:szCs w:val="24"/>
                <w:lang w:eastAsia="en-US"/>
              </w:rPr>
            </w:pPr>
            <w:r w:rsidRPr="00D76F6D">
              <w:rPr>
                <w:rFonts w:ascii="Calibri" w:hAnsi="Calibri" w:cs="Calibri"/>
                <w:kern w:val="2"/>
                <w:sz w:val="24"/>
                <w:szCs w:val="24"/>
                <w:lang w:eastAsia="en-US"/>
              </w:rPr>
              <w:t>9.2.</w:t>
            </w:r>
            <w:r w:rsidR="00F060E9" w:rsidRPr="00D76F6D">
              <w:rPr>
                <w:rFonts w:ascii="Calibri" w:hAnsi="Calibri" w:cs="Calibri"/>
                <w:kern w:val="2"/>
                <w:sz w:val="24"/>
                <w:szCs w:val="24"/>
                <w:lang w:eastAsia="en-US"/>
              </w:rPr>
              <w:t>5</w:t>
            </w:r>
            <w:r w:rsidRPr="00D76F6D">
              <w:rPr>
                <w:rFonts w:ascii="Calibri" w:hAnsi="Calibri" w:cs="Calibri"/>
                <w:kern w:val="2"/>
                <w:sz w:val="24"/>
                <w:szCs w:val="24"/>
                <w:lang w:eastAsia="en-US"/>
              </w:rPr>
              <w:t xml:space="preserve">. Tiekėjas privalo sumokėti Pirkėjui netesybas per </w:t>
            </w:r>
            <w:r w:rsidR="006F77F1" w:rsidRPr="00D76F6D">
              <w:rPr>
                <w:rFonts w:ascii="Calibri" w:hAnsi="Calibri" w:cs="Calibri"/>
                <w:kern w:val="2"/>
                <w:sz w:val="24"/>
                <w:szCs w:val="24"/>
                <w:lang w:eastAsia="en-US"/>
              </w:rPr>
              <w:t>30 (trisdešimt)</w:t>
            </w:r>
            <w:r w:rsidRPr="00D76F6D">
              <w:rPr>
                <w:rFonts w:ascii="Calibri" w:hAnsi="Calibri" w:cs="Calibri"/>
                <w:kern w:val="2"/>
                <w:sz w:val="24"/>
                <w:szCs w:val="24"/>
                <w:lang w:eastAsia="en-US"/>
              </w:rPr>
              <w:t xml:space="preserve"> dienų nuo Pirkėjo pareikalavimo, jeigu netesybų suma nėra </w:t>
            </w:r>
            <w:r w:rsidRPr="00D76F6D">
              <w:rPr>
                <w:rFonts w:ascii="Calibri" w:hAnsi="Calibri" w:cs="Calibri"/>
                <w:sz w:val="24"/>
                <w:szCs w:val="24"/>
                <w:lang w:eastAsia="en-US"/>
              </w:rPr>
              <w:t>išskaitoma iš Tiekėjui mokėtinos sumos.</w:t>
            </w:r>
            <w:r w:rsidRPr="00D76F6D">
              <w:rPr>
                <w:rFonts w:ascii="Calibri" w:hAnsi="Calibri" w:cs="Calibri"/>
                <w:kern w:val="2"/>
                <w:sz w:val="24"/>
                <w:szCs w:val="24"/>
                <w:lang w:eastAsia="en-US"/>
              </w:rPr>
              <w:t xml:space="preserve"> </w:t>
            </w:r>
          </w:p>
        </w:tc>
      </w:tr>
      <w:tr w:rsidR="005A28FF" w:rsidRPr="00D76F6D" w14:paraId="10329C16"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2FBCF583"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 xml:space="preserve">9.3. Tiekėjui/Pirkėjui taikoma bauda nutraukus Sutartį dėl esminio Sutarties pažeidimo </w:t>
            </w:r>
            <w:r w:rsidRPr="00D76F6D">
              <w:rPr>
                <w:rFonts w:ascii="Calibri" w:hAnsi="Calibri" w:cs="Calibri"/>
                <w:b/>
                <w:kern w:val="2"/>
                <w:szCs w:val="24"/>
                <w:lang w:eastAsia="en-US"/>
              </w:rPr>
              <w:t>ar nepagrįstai nutraukus Sutarties vykdymą ne Sutartyje nustatyta tvarka</w:t>
            </w:r>
          </w:p>
        </w:tc>
        <w:tc>
          <w:tcPr>
            <w:tcW w:w="6970" w:type="dxa"/>
            <w:gridSpan w:val="2"/>
            <w:tcBorders>
              <w:top w:val="single" w:sz="4" w:space="0" w:color="auto"/>
              <w:left w:val="single" w:sz="4" w:space="0" w:color="auto"/>
              <w:bottom w:val="single" w:sz="4" w:space="0" w:color="auto"/>
              <w:right w:val="single" w:sz="4" w:space="0" w:color="auto"/>
            </w:tcBorders>
          </w:tcPr>
          <w:p w14:paraId="04ACC409" w14:textId="6D16B119" w:rsidR="00930FEF" w:rsidRPr="00D76F6D" w:rsidRDefault="000C59EB" w:rsidP="00C66985">
            <w:pPr>
              <w:autoSpaceDE w:val="0"/>
              <w:autoSpaceDN w:val="0"/>
              <w:adjustRightInd w:val="0"/>
              <w:ind w:firstLine="0"/>
              <w:rPr>
                <w:rFonts w:ascii="Calibri" w:hAnsi="Calibri" w:cs="Calibri"/>
                <w:sz w:val="24"/>
                <w:szCs w:val="24"/>
              </w:rPr>
            </w:pPr>
            <w:r w:rsidRPr="00D76F6D">
              <w:rPr>
                <w:rFonts w:ascii="Calibri" w:hAnsi="Calibri" w:cs="Calibri"/>
                <w:kern w:val="2"/>
                <w:sz w:val="24"/>
                <w:szCs w:val="24"/>
                <w:shd w:val="clear" w:color="auto" w:fill="FFFFFF"/>
                <w:lang w:eastAsia="en-US"/>
              </w:rPr>
              <w:t>9 000</w:t>
            </w:r>
            <w:r w:rsidR="002F7017" w:rsidRPr="00D76F6D">
              <w:rPr>
                <w:rFonts w:ascii="Calibri" w:hAnsi="Calibri" w:cs="Calibri"/>
                <w:kern w:val="2"/>
                <w:sz w:val="24"/>
                <w:szCs w:val="24"/>
                <w:shd w:val="clear" w:color="auto" w:fill="FFFFFF"/>
                <w:lang w:eastAsia="en-US"/>
              </w:rPr>
              <w:t xml:space="preserve"> Eur</w:t>
            </w:r>
            <w:r w:rsidR="00930FEF" w:rsidRPr="00D76F6D">
              <w:rPr>
                <w:rFonts w:ascii="Calibri" w:hAnsi="Calibri" w:cs="Calibri"/>
                <w:kern w:val="2"/>
                <w:sz w:val="24"/>
                <w:szCs w:val="24"/>
                <w:shd w:val="clear" w:color="auto" w:fill="FFFFFF"/>
                <w:lang w:eastAsia="en-US"/>
              </w:rPr>
              <w:t xml:space="preserve"> </w:t>
            </w:r>
            <w:r w:rsidR="00C66985" w:rsidRPr="00D76F6D">
              <w:rPr>
                <w:rFonts w:ascii="Calibri" w:hAnsi="Calibri" w:cs="Calibri"/>
                <w:sz w:val="24"/>
                <w:szCs w:val="24"/>
              </w:rPr>
              <w:t>(bauda sumokama / išskaičiuojama Sutartyje nustatyta tvarka arba Pirkėjas pasinaudoja sutarties įvykdymo užtikrinimu).</w:t>
            </w:r>
          </w:p>
          <w:p w14:paraId="7F2381AC" w14:textId="70A3E9D7" w:rsidR="005A28FF" w:rsidRPr="00926035" w:rsidRDefault="00E66668" w:rsidP="00926035">
            <w:pPr>
              <w:widowControl w:val="0"/>
              <w:shd w:val="clear" w:color="auto" w:fill="FFFFFF"/>
              <w:tabs>
                <w:tab w:val="left" w:pos="-5220"/>
                <w:tab w:val="num" w:pos="1298"/>
              </w:tabs>
              <w:autoSpaceDE w:val="0"/>
              <w:autoSpaceDN w:val="0"/>
              <w:adjustRightInd w:val="0"/>
              <w:ind w:firstLine="0"/>
              <w:jc w:val="both"/>
              <w:rPr>
                <w:rFonts w:ascii="Calibri" w:hAnsi="Calibri" w:cs="Calibri"/>
                <w:kern w:val="2"/>
                <w:sz w:val="24"/>
                <w:szCs w:val="24"/>
                <w:shd w:val="clear" w:color="auto" w:fill="FFFFFF"/>
                <w:lang w:eastAsia="en-US"/>
              </w:rPr>
            </w:pPr>
            <w:r w:rsidRPr="00D76F6D">
              <w:rPr>
                <w:rFonts w:ascii="Calibri" w:hAnsi="Calibri" w:cs="Calibri"/>
                <w:kern w:val="2"/>
                <w:sz w:val="24"/>
                <w:szCs w:val="24"/>
                <w:shd w:val="clear" w:color="auto" w:fill="FFFFFF"/>
                <w:lang w:eastAsia="en-US"/>
              </w:rPr>
              <w:t>Pirkėjui n</w:t>
            </w:r>
            <w:r w:rsidR="00930FEF" w:rsidRPr="00D76F6D">
              <w:rPr>
                <w:rFonts w:ascii="Calibri" w:hAnsi="Calibri" w:cs="Calibri"/>
                <w:kern w:val="2"/>
                <w:sz w:val="24"/>
                <w:szCs w:val="24"/>
                <w:shd w:val="clear" w:color="auto" w:fill="FFFFFF"/>
                <w:lang w:eastAsia="en-US"/>
              </w:rPr>
              <w:t xml:space="preserve">utraukus Sutartį dėl Tiekėjo </w:t>
            </w:r>
            <w:r w:rsidR="00930FEF" w:rsidRPr="00D76F6D">
              <w:rPr>
                <w:rFonts w:ascii="Calibri" w:hAnsi="Calibri" w:cs="Calibri"/>
                <w:kern w:val="2"/>
                <w:sz w:val="24"/>
                <w:szCs w:val="24"/>
                <w:lang w:eastAsia="en-US"/>
              </w:rPr>
              <w:t>esminio Sutarties pažeidimo ar Tiekėjui nepagrįstai nutraukus Sutarties vykdymą ne Sutartyje nustatyta tvarka</w:t>
            </w:r>
            <w:r w:rsidR="00930FEF" w:rsidRPr="00D76F6D">
              <w:rPr>
                <w:rFonts w:ascii="Calibri" w:hAnsi="Calibri" w:cs="Calibri"/>
                <w:kern w:val="2"/>
                <w:sz w:val="24"/>
                <w:szCs w:val="24"/>
                <w:shd w:val="clear" w:color="auto" w:fill="FFFFFF"/>
                <w:lang w:eastAsia="en-US"/>
              </w:rPr>
              <w:t xml:space="preserve"> Tiekėjas taip pat privalo grąžinti visą Pirkėjo sumokėtą sumą už rezervavimo paslaugas </w:t>
            </w:r>
            <w:r w:rsidR="00926035" w:rsidRPr="00D76F6D">
              <w:rPr>
                <w:rFonts w:ascii="Calibri" w:hAnsi="Calibri" w:cs="Calibri"/>
                <w:kern w:val="2"/>
                <w:sz w:val="24"/>
                <w:szCs w:val="24"/>
                <w:shd w:val="clear" w:color="auto" w:fill="FFFFFF"/>
                <w:lang w:eastAsia="en-US"/>
              </w:rPr>
              <w:t xml:space="preserve">(nes rezervavimo paslaugos yra </w:t>
            </w:r>
            <w:r w:rsidR="00926035">
              <w:rPr>
                <w:rFonts w:ascii="Calibri" w:hAnsi="Calibri" w:cs="Calibri"/>
                <w:kern w:val="2"/>
                <w:sz w:val="24"/>
                <w:szCs w:val="24"/>
                <w:shd w:val="clear" w:color="auto" w:fill="FFFFFF"/>
                <w:lang w:eastAsia="en-US"/>
              </w:rPr>
              <w:t>perkamos</w:t>
            </w:r>
            <w:r w:rsidR="00926035" w:rsidRPr="00D76F6D">
              <w:rPr>
                <w:rFonts w:ascii="Calibri" w:hAnsi="Calibri" w:cs="Calibri"/>
                <w:kern w:val="2"/>
                <w:sz w:val="24"/>
                <w:szCs w:val="24"/>
                <w:shd w:val="clear" w:color="auto" w:fill="FFFFFF"/>
                <w:lang w:eastAsia="en-US"/>
              </w:rPr>
              <w:t xml:space="preserve"> su tikslu aprūpinti gyventojus </w:t>
            </w:r>
            <w:r w:rsidR="00926035">
              <w:rPr>
                <w:rFonts w:ascii="Calibri" w:hAnsi="Calibri" w:cs="Calibri"/>
                <w:kern w:val="2"/>
                <w:sz w:val="24"/>
                <w:szCs w:val="24"/>
                <w:shd w:val="clear" w:color="auto" w:fill="FFFFFF"/>
                <w:lang w:eastAsia="en-US"/>
              </w:rPr>
              <w:t xml:space="preserve">rezervuotais </w:t>
            </w:r>
            <w:r w:rsidR="00926035" w:rsidRPr="00D76F6D">
              <w:rPr>
                <w:rFonts w:ascii="Calibri" w:hAnsi="Calibri" w:cs="Calibri"/>
                <w:kern w:val="2"/>
                <w:sz w:val="24"/>
                <w:szCs w:val="24"/>
                <w:shd w:val="clear" w:color="auto" w:fill="FFFFFF"/>
                <w:lang w:eastAsia="en-US"/>
              </w:rPr>
              <w:t xml:space="preserve">maisto </w:t>
            </w:r>
            <w:r w:rsidR="00926035">
              <w:rPr>
                <w:rFonts w:ascii="Calibri" w:hAnsi="Calibri" w:cs="Calibri"/>
                <w:kern w:val="2"/>
                <w:sz w:val="24"/>
                <w:szCs w:val="24"/>
                <w:shd w:val="clear" w:color="auto" w:fill="FFFFFF"/>
                <w:lang w:eastAsia="en-US"/>
              </w:rPr>
              <w:t xml:space="preserve">produktais (maisto </w:t>
            </w:r>
            <w:r w:rsidR="00926035" w:rsidRPr="00D76F6D">
              <w:rPr>
                <w:rFonts w:ascii="Calibri" w:hAnsi="Calibri" w:cs="Calibri"/>
                <w:kern w:val="2"/>
                <w:sz w:val="24"/>
                <w:szCs w:val="24"/>
                <w:shd w:val="clear" w:color="auto" w:fill="FFFFFF"/>
                <w:lang w:eastAsia="en-US"/>
              </w:rPr>
              <w:t>daviniais</w:t>
            </w:r>
            <w:r w:rsidR="00926035">
              <w:rPr>
                <w:rFonts w:ascii="Calibri" w:hAnsi="Calibri" w:cs="Calibri"/>
                <w:kern w:val="2"/>
                <w:sz w:val="24"/>
                <w:szCs w:val="24"/>
                <w:shd w:val="clear" w:color="auto" w:fill="FFFFFF"/>
                <w:lang w:eastAsia="en-US"/>
              </w:rPr>
              <w:t>)</w:t>
            </w:r>
            <w:r w:rsidR="00926035" w:rsidRPr="00D76F6D">
              <w:rPr>
                <w:rFonts w:ascii="Calibri" w:hAnsi="Calibri" w:cs="Calibri"/>
                <w:kern w:val="2"/>
                <w:sz w:val="24"/>
                <w:szCs w:val="24"/>
                <w:shd w:val="clear" w:color="auto" w:fill="FFFFFF"/>
                <w:lang w:eastAsia="en-US"/>
              </w:rPr>
              <w:t xml:space="preserve"> ekstremaliųjų įvykių, mobilizacijos, nepaprastosios ar karo padėties ir kitų krizių metu, </w:t>
            </w:r>
            <w:proofErr w:type="spellStart"/>
            <w:r w:rsidR="00926035" w:rsidRPr="00D76F6D">
              <w:rPr>
                <w:rFonts w:ascii="Calibri" w:hAnsi="Calibri" w:cs="Calibri"/>
                <w:kern w:val="2"/>
                <w:sz w:val="24"/>
                <w:szCs w:val="24"/>
                <w:shd w:val="clear" w:color="auto" w:fill="FFFFFF"/>
                <w:lang w:eastAsia="en-US"/>
              </w:rPr>
              <w:t>t.y</w:t>
            </w:r>
            <w:proofErr w:type="spellEnd"/>
            <w:r w:rsidR="00926035" w:rsidRPr="00D76F6D">
              <w:rPr>
                <w:rFonts w:ascii="Calibri" w:hAnsi="Calibri" w:cs="Calibri"/>
                <w:kern w:val="2"/>
                <w:sz w:val="24"/>
                <w:szCs w:val="24"/>
                <w:shd w:val="clear" w:color="auto" w:fill="FFFFFF"/>
                <w:lang w:eastAsia="en-US"/>
              </w:rPr>
              <w:t>., įsigyti Prekes</w:t>
            </w:r>
            <w:r w:rsidR="00926035">
              <w:rPr>
                <w:rFonts w:ascii="Calibri" w:hAnsi="Calibri" w:cs="Calibri"/>
                <w:kern w:val="2"/>
                <w:sz w:val="24"/>
                <w:szCs w:val="24"/>
                <w:shd w:val="clear" w:color="auto" w:fill="FFFFFF"/>
                <w:lang w:eastAsia="en-US"/>
              </w:rPr>
              <w:t xml:space="preserve">, pateikus užsakymą, kai </w:t>
            </w:r>
            <w:r w:rsidR="00926035" w:rsidRPr="00D76F6D">
              <w:rPr>
                <w:rFonts w:ascii="Calibri" w:hAnsi="Calibri" w:cs="Calibri"/>
                <w:kern w:val="2"/>
                <w:sz w:val="24"/>
                <w:szCs w:val="24"/>
                <w:shd w:val="clear" w:color="auto" w:fill="FFFFFF"/>
                <w:lang w:eastAsia="en-US"/>
              </w:rPr>
              <w:t>jų prireik</w:t>
            </w:r>
            <w:r w:rsidR="00926035">
              <w:rPr>
                <w:rFonts w:ascii="Calibri" w:hAnsi="Calibri" w:cs="Calibri"/>
                <w:kern w:val="2"/>
                <w:sz w:val="24"/>
                <w:szCs w:val="24"/>
                <w:shd w:val="clear" w:color="auto" w:fill="FFFFFF"/>
                <w:lang w:eastAsia="en-US"/>
              </w:rPr>
              <w:t>ia</w:t>
            </w:r>
            <w:r w:rsidR="00930FEF" w:rsidRPr="00D76F6D">
              <w:rPr>
                <w:rFonts w:ascii="Calibri" w:hAnsi="Calibri" w:cs="Calibri"/>
                <w:kern w:val="2"/>
                <w:sz w:val="24"/>
                <w:szCs w:val="24"/>
                <w:shd w:val="clear" w:color="auto" w:fill="FFFFFF"/>
                <w:lang w:eastAsia="en-US"/>
              </w:rPr>
              <w:t>).</w:t>
            </w:r>
          </w:p>
        </w:tc>
      </w:tr>
      <w:tr w:rsidR="005A28FF" w:rsidRPr="00D76F6D" w14:paraId="6FC23F7A"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009AA5C7"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 xml:space="preserve">9.4. Tiekėjui taikoma bauda dėl esamų subtiekėjų ar specialistų pakeitimo/naujų subtiekėjų pasitelkimo nesilaikant </w:t>
            </w:r>
            <w:r w:rsidRPr="00D76F6D">
              <w:rPr>
                <w:rFonts w:ascii="Calibri" w:hAnsi="Calibri" w:cs="Calibri"/>
                <w:b/>
                <w:bCs/>
                <w:kern w:val="2"/>
                <w:szCs w:val="24"/>
                <w:lang w:eastAsia="en-US"/>
              </w:rPr>
              <w:lastRenderedPageBreak/>
              <w:t xml:space="preserve">Bendrosiose sąlygose nurodytos subtiekėjų ir (ar) specialistų keitimo tvarkos </w:t>
            </w:r>
          </w:p>
        </w:tc>
        <w:tc>
          <w:tcPr>
            <w:tcW w:w="6970" w:type="dxa"/>
            <w:gridSpan w:val="2"/>
            <w:tcBorders>
              <w:top w:val="single" w:sz="4" w:space="0" w:color="auto"/>
              <w:left w:val="single" w:sz="4" w:space="0" w:color="auto"/>
              <w:bottom w:val="single" w:sz="4" w:space="0" w:color="auto"/>
              <w:right w:val="single" w:sz="4" w:space="0" w:color="auto"/>
            </w:tcBorders>
          </w:tcPr>
          <w:p w14:paraId="47D67618" w14:textId="44050267" w:rsidR="005A28FF" w:rsidRPr="00D76F6D" w:rsidRDefault="005A28FF" w:rsidP="005A28FF">
            <w:pPr>
              <w:ind w:firstLine="0"/>
              <w:rPr>
                <w:rFonts w:ascii="Calibri" w:hAnsi="Calibri" w:cs="Calibri"/>
                <w:strike/>
                <w:kern w:val="2"/>
                <w:sz w:val="24"/>
                <w:szCs w:val="24"/>
                <w:lang w:eastAsia="en-US"/>
              </w:rPr>
            </w:pPr>
          </w:p>
          <w:p w14:paraId="4E8F6FD6" w14:textId="11441A02" w:rsidR="005A28FF" w:rsidRPr="00D76F6D" w:rsidRDefault="000C59EB" w:rsidP="000C59EB">
            <w:pPr>
              <w:ind w:firstLine="0"/>
              <w:rPr>
                <w:rFonts w:ascii="Calibri" w:hAnsi="Calibri" w:cs="Calibri"/>
                <w:kern w:val="2"/>
                <w:sz w:val="24"/>
                <w:szCs w:val="24"/>
                <w:lang w:eastAsia="en-US"/>
              </w:rPr>
            </w:pPr>
            <w:r w:rsidRPr="00D76F6D">
              <w:rPr>
                <w:rFonts w:ascii="Calibri" w:hAnsi="Calibri" w:cs="Calibri"/>
                <w:kern w:val="2"/>
                <w:sz w:val="24"/>
                <w:szCs w:val="24"/>
                <w:lang w:eastAsia="en-US"/>
              </w:rPr>
              <w:t>500 Eur</w:t>
            </w:r>
          </w:p>
        </w:tc>
      </w:tr>
      <w:tr w:rsidR="005A28FF" w:rsidRPr="00D76F6D" w14:paraId="43CF144E"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0A0A2A41"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9.5. Tiekėjui taikomos baudos dėl aplinkosauginių ir (arba) socialinių kriterijų nesilaikymo</w:t>
            </w:r>
          </w:p>
        </w:tc>
        <w:tc>
          <w:tcPr>
            <w:tcW w:w="6970" w:type="dxa"/>
            <w:gridSpan w:val="2"/>
            <w:tcBorders>
              <w:top w:val="single" w:sz="4" w:space="0" w:color="auto"/>
              <w:left w:val="single" w:sz="4" w:space="0" w:color="auto"/>
              <w:bottom w:val="single" w:sz="4" w:space="0" w:color="auto"/>
              <w:right w:val="single" w:sz="4" w:space="0" w:color="auto"/>
            </w:tcBorders>
          </w:tcPr>
          <w:p w14:paraId="4303A7B3" w14:textId="44CB89BE" w:rsidR="005A28FF" w:rsidRPr="00D76F6D" w:rsidRDefault="00B73D11" w:rsidP="005A28FF">
            <w:pPr>
              <w:ind w:firstLine="0"/>
              <w:rPr>
                <w:rFonts w:ascii="Calibri" w:hAnsi="Calibri" w:cs="Calibri"/>
                <w:kern w:val="2"/>
                <w:sz w:val="24"/>
                <w:szCs w:val="24"/>
                <w:lang w:eastAsia="en-US"/>
              </w:rPr>
            </w:pPr>
            <w:r w:rsidRPr="00D76F6D">
              <w:rPr>
                <w:rFonts w:ascii="Calibri" w:hAnsi="Calibri" w:cs="Calibri"/>
                <w:kern w:val="2"/>
                <w:sz w:val="24"/>
                <w:szCs w:val="24"/>
                <w:lang w:eastAsia="en-US"/>
              </w:rPr>
              <w:t>50 Eur (penkiasdešimt eurų</w:t>
            </w:r>
            <w:r w:rsidR="005A28FF" w:rsidRPr="00D76F6D">
              <w:rPr>
                <w:rFonts w:ascii="Calibri" w:hAnsi="Calibri" w:cs="Calibri"/>
                <w:kern w:val="2"/>
                <w:sz w:val="24"/>
                <w:szCs w:val="24"/>
                <w:lang w:eastAsia="en-US"/>
              </w:rPr>
              <w:t>)</w:t>
            </w:r>
            <w:r w:rsidRPr="00D76F6D">
              <w:rPr>
                <w:rFonts w:ascii="Calibri" w:hAnsi="Calibri" w:cs="Calibri"/>
                <w:kern w:val="2"/>
                <w:sz w:val="24"/>
                <w:szCs w:val="24"/>
                <w:lang w:eastAsia="en-US"/>
              </w:rPr>
              <w:t xml:space="preserve"> už kiekvieną atvejį atskirai. </w:t>
            </w:r>
          </w:p>
          <w:p w14:paraId="7E455EAE" w14:textId="77777777" w:rsidR="005A28FF" w:rsidRPr="00D76F6D" w:rsidRDefault="005A28FF" w:rsidP="005A28FF">
            <w:pPr>
              <w:ind w:firstLine="0"/>
              <w:rPr>
                <w:rFonts w:ascii="Calibri" w:hAnsi="Calibri" w:cs="Calibri"/>
                <w:kern w:val="2"/>
                <w:sz w:val="24"/>
                <w:szCs w:val="24"/>
                <w:lang w:eastAsia="en-US"/>
              </w:rPr>
            </w:pPr>
          </w:p>
          <w:p w14:paraId="464E458D" w14:textId="77777777" w:rsidR="005A28FF" w:rsidRPr="00D76F6D" w:rsidRDefault="005A28FF" w:rsidP="005A28FF">
            <w:pPr>
              <w:ind w:firstLine="0"/>
              <w:rPr>
                <w:rFonts w:ascii="Calibri" w:hAnsi="Calibri" w:cs="Calibri"/>
                <w:kern w:val="2"/>
                <w:sz w:val="24"/>
                <w:szCs w:val="24"/>
                <w:lang w:eastAsia="en-US"/>
              </w:rPr>
            </w:pPr>
          </w:p>
        </w:tc>
      </w:tr>
      <w:tr w:rsidR="005A28FF" w:rsidRPr="00D76F6D" w14:paraId="7DFD096A"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7A4AC541"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9.6. Tiekėjui/Pirkėjui taikoma bauda dėl konfidencialumo reikalavimų nesilaikymo</w:t>
            </w:r>
          </w:p>
        </w:tc>
        <w:tc>
          <w:tcPr>
            <w:tcW w:w="6970" w:type="dxa"/>
            <w:gridSpan w:val="2"/>
            <w:tcBorders>
              <w:top w:val="single" w:sz="4" w:space="0" w:color="auto"/>
              <w:left w:val="single" w:sz="4" w:space="0" w:color="auto"/>
              <w:bottom w:val="single" w:sz="4" w:space="0" w:color="auto"/>
              <w:right w:val="single" w:sz="4" w:space="0" w:color="auto"/>
            </w:tcBorders>
          </w:tcPr>
          <w:p w14:paraId="069F6E4C" w14:textId="425862C0" w:rsidR="005A28FF" w:rsidRPr="00D76F6D" w:rsidRDefault="000C59EB" w:rsidP="00CD3002">
            <w:pPr>
              <w:ind w:firstLine="0"/>
              <w:jc w:val="both"/>
              <w:rPr>
                <w:rFonts w:ascii="Calibri" w:hAnsi="Calibri" w:cs="Calibri"/>
                <w:color w:val="4472C4"/>
                <w:kern w:val="2"/>
                <w:sz w:val="24"/>
                <w:szCs w:val="24"/>
                <w:lang w:eastAsia="en-US"/>
              </w:rPr>
            </w:pPr>
            <w:r w:rsidRPr="00D76F6D">
              <w:rPr>
                <w:rFonts w:ascii="Calibri" w:hAnsi="Calibri" w:cs="Calibri"/>
                <w:kern w:val="2"/>
                <w:sz w:val="24"/>
                <w:szCs w:val="24"/>
                <w:lang w:eastAsia="en-US"/>
              </w:rPr>
              <w:t xml:space="preserve"> 500 Eur</w:t>
            </w:r>
          </w:p>
          <w:p w14:paraId="2D570239" w14:textId="77777777" w:rsidR="005A28FF" w:rsidRPr="00D76F6D" w:rsidRDefault="005A28FF" w:rsidP="00CD3002">
            <w:pPr>
              <w:ind w:firstLine="0"/>
              <w:jc w:val="both"/>
              <w:rPr>
                <w:rFonts w:ascii="Calibri" w:hAnsi="Calibri" w:cs="Calibri"/>
                <w:color w:val="4472C4"/>
                <w:kern w:val="2"/>
                <w:sz w:val="24"/>
                <w:szCs w:val="24"/>
                <w:lang w:eastAsia="en-US"/>
              </w:rPr>
            </w:pPr>
          </w:p>
        </w:tc>
      </w:tr>
      <w:tr w:rsidR="005A28FF" w:rsidRPr="00D76F6D" w14:paraId="5FE8C2E3"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shd w:val="clear" w:color="auto" w:fill="FFFFFF"/>
            <w:hideMark/>
          </w:tcPr>
          <w:p w14:paraId="6F5F1700" w14:textId="77777777" w:rsidR="005A28FF" w:rsidRPr="00D76F6D" w:rsidRDefault="005A28FF" w:rsidP="005A28FF">
            <w:pPr>
              <w:ind w:firstLine="0"/>
              <w:rPr>
                <w:rFonts w:ascii="Calibri" w:hAnsi="Calibri" w:cs="Calibri"/>
                <w:b/>
                <w:bCs/>
                <w:kern w:val="2"/>
                <w:lang w:eastAsia="en-US"/>
              </w:rPr>
            </w:pPr>
            <w:r w:rsidRPr="00D76F6D">
              <w:rPr>
                <w:rFonts w:ascii="Calibri" w:hAnsi="Calibri" w:cs="Calibri"/>
                <w:b/>
                <w:bCs/>
                <w:kern w:val="2"/>
                <w:lang w:eastAsia="en-US"/>
              </w:rPr>
              <w:t xml:space="preserve">9.7. Tiekėjui taikomos netesybos dėl pirkimo dokumentuose nustatytų Kokybinių kriterijų </w:t>
            </w:r>
            <w:proofErr w:type="spellStart"/>
            <w:r w:rsidRPr="00D76F6D">
              <w:rPr>
                <w:rFonts w:ascii="Calibri" w:hAnsi="Calibri" w:cs="Calibri"/>
                <w:b/>
                <w:bCs/>
                <w:kern w:val="2"/>
                <w:lang w:eastAsia="en-US"/>
              </w:rPr>
              <w:t>nepasiekimo</w:t>
            </w:r>
            <w:proofErr w:type="spellEnd"/>
            <w:r w:rsidRPr="00D76F6D">
              <w:rPr>
                <w:rFonts w:ascii="Calibri" w:hAnsi="Calibri" w:cs="Calibri"/>
                <w:b/>
                <w:bCs/>
                <w:kern w:val="2"/>
                <w:lang w:eastAsia="en-US"/>
              </w:rPr>
              <w:t xml:space="preserve"> Sutarties vykdymo metu</w:t>
            </w:r>
          </w:p>
        </w:tc>
        <w:tc>
          <w:tcPr>
            <w:tcW w:w="6970" w:type="dxa"/>
            <w:gridSpan w:val="2"/>
            <w:tcBorders>
              <w:top w:val="single" w:sz="4" w:space="0" w:color="auto"/>
              <w:left w:val="single" w:sz="4" w:space="0" w:color="auto"/>
              <w:bottom w:val="single" w:sz="4" w:space="0" w:color="auto"/>
              <w:right w:val="single" w:sz="4" w:space="0" w:color="auto"/>
            </w:tcBorders>
          </w:tcPr>
          <w:p w14:paraId="3D9A34CF" w14:textId="595A61FF" w:rsidR="002F7017" w:rsidRPr="00D76F6D" w:rsidRDefault="000C59EB" w:rsidP="00CD3002">
            <w:pPr>
              <w:ind w:firstLine="0"/>
              <w:jc w:val="both"/>
              <w:rPr>
                <w:rFonts w:ascii="Calibri" w:hAnsi="Calibri" w:cs="Calibri"/>
                <w:sz w:val="24"/>
                <w:szCs w:val="24"/>
              </w:rPr>
            </w:pPr>
            <w:r w:rsidRPr="00D76F6D">
              <w:rPr>
                <w:rFonts w:ascii="Calibri" w:hAnsi="Calibri" w:cs="Calibri"/>
                <w:kern w:val="2"/>
                <w:sz w:val="24"/>
                <w:szCs w:val="24"/>
              </w:rPr>
              <w:t>Netaikoma</w:t>
            </w:r>
          </w:p>
        </w:tc>
      </w:tr>
      <w:tr w:rsidR="005A28FF" w:rsidRPr="00D76F6D" w14:paraId="0F59C158"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7F89688F"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9.8. Tiekėjui taikomos netesybos dėl Sutarties įvykdymo užtikrinimo nepratęsimo</w:t>
            </w:r>
          </w:p>
        </w:tc>
        <w:tc>
          <w:tcPr>
            <w:tcW w:w="6970" w:type="dxa"/>
            <w:gridSpan w:val="2"/>
            <w:tcBorders>
              <w:top w:val="single" w:sz="4" w:space="0" w:color="auto"/>
              <w:left w:val="single" w:sz="4" w:space="0" w:color="auto"/>
              <w:bottom w:val="single" w:sz="4" w:space="0" w:color="auto"/>
              <w:right w:val="single" w:sz="4" w:space="0" w:color="auto"/>
            </w:tcBorders>
          </w:tcPr>
          <w:p w14:paraId="40BE3A77" w14:textId="32C7FBAA" w:rsidR="005A28FF" w:rsidRPr="00D76F6D" w:rsidRDefault="00A906A7" w:rsidP="00CD3002">
            <w:pPr>
              <w:ind w:firstLine="0"/>
              <w:jc w:val="both"/>
              <w:rPr>
                <w:rFonts w:ascii="Calibri" w:hAnsi="Calibri" w:cs="Calibri"/>
                <w:color w:val="4472C4"/>
                <w:kern w:val="2"/>
                <w:sz w:val="24"/>
                <w:szCs w:val="24"/>
                <w:lang w:eastAsia="en-US"/>
              </w:rPr>
            </w:pPr>
            <w:r w:rsidRPr="00D76F6D">
              <w:rPr>
                <w:rFonts w:ascii="Calibri" w:hAnsi="Calibri" w:cs="Calibri"/>
                <w:kern w:val="2"/>
                <w:sz w:val="24"/>
                <w:szCs w:val="24"/>
                <w:lang w:eastAsia="en-US"/>
              </w:rPr>
              <w:t>9</w:t>
            </w:r>
            <w:r w:rsidR="00A92CCE" w:rsidRPr="00D76F6D">
              <w:rPr>
                <w:rFonts w:ascii="Calibri" w:hAnsi="Calibri" w:cs="Calibri"/>
                <w:kern w:val="2"/>
                <w:sz w:val="24"/>
                <w:szCs w:val="24"/>
                <w:lang w:eastAsia="en-US"/>
              </w:rPr>
              <w:t>00 Eur</w:t>
            </w:r>
          </w:p>
          <w:p w14:paraId="5CD5C0FE" w14:textId="77777777" w:rsidR="005A28FF" w:rsidRPr="00D76F6D" w:rsidRDefault="005A28FF" w:rsidP="00CD3002">
            <w:pPr>
              <w:ind w:firstLine="0"/>
              <w:jc w:val="both"/>
              <w:rPr>
                <w:rFonts w:ascii="Calibri" w:hAnsi="Calibri" w:cs="Calibri"/>
                <w:color w:val="4472C4"/>
                <w:kern w:val="2"/>
                <w:sz w:val="24"/>
                <w:szCs w:val="24"/>
                <w:lang w:eastAsia="en-US"/>
              </w:rPr>
            </w:pPr>
          </w:p>
        </w:tc>
      </w:tr>
      <w:tr w:rsidR="005A28FF" w:rsidRPr="00D76F6D" w14:paraId="1FA1C93C"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015B041F"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970" w:type="dxa"/>
            <w:gridSpan w:val="2"/>
            <w:tcBorders>
              <w:top w:val="single" w:sz="4" w:space="0" w:color="auto"/>
              <w:left w:val="single" w:sz="4" w:space="0" w:color="auto"/>
              <w:bottom w:val="single" w:sz="4" w:space="0" w:color="auto"/>
              <w:right w:val="single" w:sz="4" w:space="0" w:color="auto"/>
            </w:tcBorders>
          </w:tcPr>
          <w:p w14:paraId="1BB9C0C0" w14:textId="77777777" w:rsidR="005A28FF" w:rsidRPr="00D76F6D" w:rsidRDefault="005A28FF" w:rsidP="005A28FF">
            <w:pPr>
              <w:ind w:firstLine="0"/>
              <w:rPr>
                <w:rFonts w:ascii="Calibri" w:hAnsi="Calibri" w:cs="Calibri"/>
                <w:kern w:val="2"/>
                <w:sz w:val="24"/>
                <w:szCs w:val="24"/>
                <w:lang w:eastAsia="en-US"/>
              </w:rPr>
            </w:pPr>
            <w:r w:rsidRPr="00D76F6D">
              <w:rPr>
                <w:rFonts w:ascii="Calibri" w:hAnsi="Calibri" w:cs="Calibri"/>
                <w:kern w:val="2"/>
                <w:sz w:val="24"/>
                <w:szCs w:val="24"/>
                <w:lang w:eastAsia="en-US"/>
              </w:rPr>
              <w:t>Netaikoma</w:t>
            </w:r>
          </w:p>
          <w:p w14:paraId="40245507" w14:textId="77777777" w:rsidR="005A28FF" w:rsidRPr="00D76F6D" w:rsidRDefault="005A28FF" w:rsidP="005A28FF">
            <w:pPr>
              <w:ind w:firstLine="0"/>
              <w:rPr>
                <w:rFonts w:ascii="Calibri" w:hAnsi="Calibri" w:cs="Calibri"/>
                <w:kern w:val="2"/>
                <w:sz w:val="24"/>
                <w:szCs w:val="24"/>
                <w:lang w:eastAsia="en-US"/>
              </w:rPr>
            </w:pPr>
          </w:p>
          <w:p w14:paraId="4CDEB343" w14:textId="77777777" w:rsidR="005A28FF" w:rsidRPr="00D76F6D" w:rsidRDefault="005A28FF" w:rsidP="005A28FF">
            <w:pPr>
              <w:ind w:firstLine="0"/>
              <w:rPr>
                <w:rFonts w:ascii="Calibri" w:hAnsi="Calibri" w:cs="Calibri"/>
                <w:sz w:val="24"/>
                <w:szCs w:val="24"/>
                <w:lang w:eastAsia="en-US"/>
              </w:rPr>
            </w:pPr>
          </w:p>
          <w:p w14:paraId="168FFF0A" w14:textId="77777777" w:rsidR="005A28FF" w:rsidRPr="00D76F6D" w:rsidRDefault="005A28FF" w:rsidP="005A28FF">
            <w:pPr>
              <w:ind w:firstLine="0"/>
              <w:rPr>
                <w:rFonts w:ascii="Calibri" w:hAnsi="Calibri" w:cs="Calibri"/>
                <w:kern w:val="2"/>
                <w:sz w:val="24"/>
                <w:szCs w:val="24"/>
                <w:lang w:eastAsia="en-US"/>
              </w:rPr>
            </w:pPr>
          </w:p>
          <w:p w14:paraId="2D37D31D" w14:textId="77777777" w:rsidR="005A28FF" w:rsidRPr="00D76F6D" w:rsidRDefault="005A28FF" w:rsidP="005A28FF">
            <w:pPr>
              <w:ind w:firstLine="0"/>
              <w:rPr>
                <w:rFonts w:ascii="Calibri" w:hAnsi="Calibri" w:cs="Calibri"/>
                <w:sz w:val="24"/>
                <w:szCs w:val="24"/>
                <w:lang w:eastAsia="en-US"/>
              </w:rPr>
            </w:pPr>
          </w:p>
          <w:p w14:paraId="51AAC704" w14:textId="77777777" w:rsidR="005A28FF" w:rsidRPr="00D76F6D" w:rsidRDefault="005A28FF" w:rsidP="005A28FF">
            <w:pPr>
              <w:ind w:firstLine="0"/>
              <w:rPr>
                <w:rFonts w:ascii="Calibri" w:hAnsi="Calibri" w:cs="Calibri"/>
                <w:color w:val="4472C4"/>
                <w:kern w:val="2"/>
                <w:sz w:val="24"/>
                <w:szCs w:val="24"/>
                <w:lang w:eastAsia="en-US"/>
              </w:rPr>
            </w:pPr>
          </w:p>
        </w:tc>
      </w:tr>
      <w:tr w:rsidR="005A28FF" w:rsidRPr="00D76F6D" w14:paraId="0E5748AC"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1CB1C20A" w14:textId="77777777" w:rsidR="005A28FF" w:rsidRPr="00D76F6D" w:rsidRDefault="005A28FF" w:rsidP="005A28FF">
            <w:pPr>
              <w:ind w:firstLine="0"/>
              <w:rPr>
                <w:rFonts w:ascii="Calibri" w:hAnsi="Calibri" w:cs="Calibri"/>
                <w:b/>
                <w:bCs/>
                <w:kern w:val="2"/>
                <w:szCs w:val="24"/>
                <w:lang w:eastAsia="en-US"/>
              </w:rPr>
            </w:pPr>
            <w:r w:rsidRPr="00D76F6D">
              <w:rPr>
                <w:rFonts w:ascii="Calibri" w:hAnsi="Calibri" w:cs="Calibri"/>
                <w:b/>
                <w:bCs/>
                <w:kern w:val="2"/>
                <w:szCs w:val="24"/>
                <w:lang w:eastAsia="en-US"/>
              </w:rPr>
              <w:t>9.10. Kitos netesybos</w:t>
            </w:r>
          </w:p>
        </w:tc>
        <w:tc>
          <w:tcPr>
            <w:tcW w:w="6970" w:type="dxa"/>
            <w:gridSpan w:val="2"/>
            <w:tcBorders>
              <w:top w:val="single" w:sz="4" w:space="0" w:color="auto"/>
              <w:left w:val="single" w:sz="4" w:space="0" w:color="auto"/>
              <w:bottom w:val="single" w:sz="4" w:space="0" w:color="auto"/>
              <w:right w:val="single" w:sz="4" w:space="0" w:color="auto"/>
            </w:tcBorders>
            <w:hideMark/>
          </w:tcPr>
          <w:p w14:paraId="6A6DB8CC" w14:textId="0CCB03A2" w:rsidR="005A28FF" w:rsidRPr="00D76F6D" w:rsidRDefault="000C59EB"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Netaikoma</w:t>
            </w:r>
          </w:p>
        </w:tc>
      </w:tr>
      <w:tr w:rsidR="005A28FF" w:rsidRPr="00D76F6D" w14:paraId="1A245CC8"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458BAACD" w14:textId="77777777" w:rsidR="005A28FF" w:rsidRPr="00D76F6D" w:rsidRDefault="005A28FF" w:rsidP="005A28FF">
            <w:pPr>
              <w:ind w:firstLine="0"/>
              <w:jc w:val="center"/>
              <w:rPr>
                <w:rFonts w:ascii="Calibri" w:hAnsi="Calibri" w:cs="Calibri"/>
                <w:b/>
                <w:bCs/>
                <w:kern w:val="2"/>
                <w:szCs w:val="24"/>
                <w:lang w:eastAsia="en-US"/>
              </w:rPr>
            </w:pPr>
            <w:r w:rsidRPr="00D76F6D">
              <w:rPr>
                <w:rFonts w:ascii="Calibri" w:hAnsi="Calibri" w:cs="Calibri"/>
                <w:b/>
                <w:kern w:val="2"/>
                <w:szCs w:val="24"/>
                <w:lang w:eastAsia="en-US"/>
              </w:rPr>
              <w:t>10. ESMINĖS SUTARTIES SĄLYGOS</w:t>
            </w:r>
          </w:p>
        </w:tc>
      </w:tr>
      <w:tr w:rsidR="00525C94" w:rsidRPr="00D76F6D" w14:paraId="34E87258" w14:textId="77777777" w:rsidTr="00447EF8">
        <w:trPr>
          <w:trHeight w:val="300"/>
        </w:trPr>
        <w:tc>
          <w:tcPr>
            <w:tcW w:w="2133" w:type="dxa"/>
            <w:tcBorders>
              <w:top w:val="single" w:sz="4" w:space="0" w:color="auto"/>
              <w:left w:val="single" w:sz="4" w:space="0" w:color="auto"/>
              <w:bottom w:val="single" w:sz="4" w:space="0" w:color="auto"/>
              <w:right w:val="single" w:sz="4" w:space="0" w:color="auto"/>
            </w:tcBorders>
            <w:hideMark/>
          </w:tcPr>
          <w:p w14:paraId="00082420" w14:textId="77777777" w:rsidR="00525C94" w:rsidRPr="00D76F6D" w:rsidRDefault="00525C94" w:rsidP="00525C94">
            <w:pPr>
              <w:ind w:firstLine="0"/>
              <w:rPr>
                <w:rFonts w:ascii="Calibri" w:hAnsi="Calibri" w:cs="Calibri"/>
                <w:b/>
                <w:bCs/>
                <w:kern w:val="2"/>
                <w:lang w:eastAsia="en-US"/>
              </w:rPr>
            </w:pPr>
            <w:r w:rsidRPr="00D76F6D">
              <w:rPr>
                <w:rFonts w:ascii="Calibri" w:hAnsi="Calibri" w:cs="Calibri"/>
                <w:b/>
                <w:bCs/>
                <w:lang w:eastAsia="en-US"/>
              </w:rPr>
              <w:t>10.1. Esminės Sutarties sąlygos</w:t>
            </w:r>
          </w:p>
        </w:tc>
        <w:tc>
          <w:tcPr>
            <w:tcW w:w="6970" w:type="dxa"/>
            <w:gridSpan w:val="2"/>
            <w:tcBorders>
              <w:top w:val="single" w:sz="4" w:space="0" w:color="auto"/>
              <w:left w:val="single" w:sz="4" w:space="0" w:color="auto"/>
              <w:bottom w:val="single" w:sz="4" w:space="0" w:color="auto"/>
              <w:right w:val="single" w:sz="4" w:space="0" w:color="auto"/>
            </w:tcBorders>
          </w:tcPr>
          <w:p w14:paraId="68543EF6" w14:textId="22ECCD10" w:rsidR="00707205" w:rsidRPr="00D76F6D" w:rsidRDefault="00707205" w:rsidP="00707205">
            <w:pPr>
              <w:autoSpaceDE w:val="0"/>
              <w:autoSpaceDN w:val="0"/>
              <w:adjustRightInd w:val="0"/>
              <w:ind w:firstLine="0"/>
              <w:rPr>
                <w:rFonts w:ascii="Calibri" w:hAnsi="Calibri" w:cs="Calibri"/>
                <w:sz w:val="24"/>
                <w:szCs w:val="24"/>
              </w:rPr>
            </w:pPr>
            <w:r w:rsidRPr="00D76F6D">
              <w:rPr>
                <w:rFonts w:ascii="Calibri" w:hAnsi="Calibri" w:cs="Calibri"/>
                <w:sz w:val="24"/>
                <w:szCs w:val="24"/>
              </w:rPr>
              <w:t>10.1.1. Sutarties įvykdymo užtikrinimas turi nepertraukiamai</w:t>
            </w:r>
          </w:p>
          <w:p w14:paraId="5F7613B8" w14:textId="77777777" w:rsidR="00525C94" w:rsidRPr="00D76F6D" w:rsidRDefault="00707205" w:rsidP="00707205">
            <w:pPr>
              <w:ind w:firstLine="0"/>
              <w:jc w:val="both"/>
              <w:rPr>
                <w:rFonts w:ascii="Calibri" w:hAnsi="Calibri" w:cs="Calibri"/>
                <w:sz w:val="24"/>
                <w:szCs w:val="24"/>
              </w:rPr>
            </w:pPr>
            <w:r w:rsidRPr="00D76F6D">
              <w:rPr>
                <w:rFonts w:ascii="Calibri" w:hAnsi="Calibri" w:cs="Calibri"/>
                <w:sz w:val="24"/>
                <w:szCs w:val="24"/>
              </w:rPr>
              <w:t>galioti visą Sutarties laikotarpį.</w:t>
            </w:r>
          </w:p>
          <w:p w14:paraId="17381C31" w14:textId="1107F6FC" w:rsidR="00F605F4" w:rsidRPr="00D76F6D" w:rsidRDefault="00F605F4" w:rsidP="00707205">
            <w:pPr>
              <w:ind w:firstLine="0"/>
              <w:jc w:val="both"/>
              <w:rPr>
                <w:rFonts w:ascii="Calibri" w:hAnsi="Calibri" w:cs="Calibri"/>
                <w:sz w:val="24"/>
                <w:szCs w:val="24"/>
              </w:rPr>
            </w:pPr>
            <w:r w:rsidRPr="00D76F6D">
              <w:rPr>
                <w:rFonts w:ascii="Calibri" w:hAnsi="Calibri" w:cs="Calibri"/>
                <w:sz w:val="24"/>
                <w:szCs w:val="24"/>
              </w:rPr>
              <w:t xml:space="preserve">10.1.2. Rezervuotos Prekės ir teikiamos Paslaugos turi </w:t>
            </w:r>
            <w:r w:rsidR="00D54BA3" w:rsidRPr="00D76F6D">
              <w:rPr>
                <w:rFonts w:ascii="Calibri" w:hAnsi="Calibri" w:cs="Calibri"/>
                <w:sz w:val="24"/>
                <w:szCs w:val="24"/>
              </w:rPr>
              <w:t>atitikti Sutartyje/Techninėje specifikacijoje/ teisės aktuose nustatytus reikalavimus.</w:t>
            </w:r>
            <w:r w:rsidRPr="00D76F6D">
              <w:rPr>
                <w:rFonts w:ascii="Calibri" w:hAnsi="Calibri" w:cs="Calibri"/>
                <w:sz w:val="24"/>
                <w:szCs w:val="24"/>
              </w:rPr>
              <w:t xml:space="preserve"> </w:t>
            </w:r>
          </w:p>
          <w:p w14:paraId="6D60C813" w14:textId="2FE4A4D5" w:rsidR="00707205" w:rsidRPr="00D76F6D" w:rsidRDefault="00707205" w:rsidP="00707205">
            <w:pPr>
              <w:ind w:firstLine="0"/>
              <w:jc w:val="both"/>
              <w:rPr>
                <w:rFonts w:ascii="Calibri" w:hAnsi="Calibri" w:cs="Calibri"/>
                <w:b/>
                <w:bCs/>
                <w:color w:val="4472C4"/>
                <w:kern w:val="2"/>
                <w:szCs w:val="24"/>
                <w:lang w:eastAsia="en-US"/>
              </w:rPr>
            </w:pPr>
          </w:p>
        </w:tc>
      </w:tr>
      <w:tr w:rsidR="00CE00A3" w:rsidRPr="00D76F6D" w14:paraId="03CA7775"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5477741B" w14:textId="77777777"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t>10.2. Dideli arba nuolatiniai esminės Sutarties sąlygos vykdymo trūkumai</w:t>
            </w:r>
          </w:p>
        </w:tc>
        <w:tc>
          <w:tcPr>
            <w:tcW w:w="6970" w:type="dxa"/>
            <w:gridSpan w:val="2"/>
            <w:tcBorders>
              <w:top w:val="single" w:sz="4" w:space="0" w:color="auto"/>
              <w:left w:val="single" w:sz="4" w:space="0" w:color="auto"/>
              <w:bottom w:val="single" w:sz="4" w:space="0" w:color="auto"/>
              <w:right w:val="single" w:sz="4" w:space="0" w:color="auto"/>
            </w:tcBorders>
          </w:tcPr>
          <w:p w14:paraId="0CB64277" w14:textId="77777777" w:rsidR="00CE00A3" w:rsidRPr="00D76F6D" w:rsidRDefault="00707205" w:rsidP="00F060E9">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10.2.1.Tiekėjas nepateikia Sutarties įvykdymo užtikrinimo pratęsimo ilgiau kaip 10 (dešimt) darbo dienų nuo galiojančio Sutarties įvykdymo užtikrinimo termino pabaigos Bendrosiose sąlygose nustatyta tvarka (išskyrus pirminį Sutarties įvykdymo užtikrinimą);</w:t>
            </w:r>
          </w:p>
          <w:p w14:paraId="03A8F4F8" w14:textId="1B4BB0DA" w:rsidR="00707205" w:rsidRPr="00D76F6D" w:rsidRDefault="00F605F4" w:rsidP="00F060E9">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10.2.2.</w:t>
            </w:r>
            <w:r w:rsidR="00F060E9" w:rsidRPr="00D76F6D">
              <w:rPr>
                <w:rFonts w:ascii="Calibri" w:hAnsi="Calibri" w:cs="Calibri"/>
                <w:kern w:val="2"/>
                <w:sz w:val="24"/>
                <w:szCs w:val="24"/>
                <w:lang w:eastAsia="en-US"/>
              </w:rPr>
              <w:t xml:space="preserve"> Jeigu Tiekėjas Paslaugų teikimo metu neužtikrina tinkamo rezervuotų Prekių kiekio ir (ar) rezervuotos Prekės neatitinka Sutarties/Techninės specifikacijos/teisės aktų reikalavimų daugiau kaip 2 kartus.</w:t>
            </w:r>
          </w:p>
        </w:tc>
      </w:tr>
      <w:tr w:rsidR="00CE00A3" w:rsidRPr="00D76F6D" w14:paraId="30493B45"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0955812C" w14:textId="77777777" w:rsidR="00CE00A3" w:rsidRPr="00D76F6D" w:rsidRDefault="00CE00A3" w:rsidP="00CE00A3">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t>11. SUTARTIES GALIOJIMAS IR KEITIMAS</w:t>
            </w:r>
          </w:p>
        </w:tc>
      </w:tr>
      <w:tr w:rsidR="00CE00A3" w:rsidRPr="00D76F6D" w14:paraId="3D44ABC4"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04738815" w14:textId="77777777"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lastRenderedPageBreak/>
              <w:t>11.1. Sutarties sudarymas ir įsigaliojimas</w:t>
            </w:r>
          </w:p>
        </w:tc>
        <w:tc>
          <w:tcPr>
            <w:tcW w:w="6970" w:type="dxa"/>
            <w:gridSpan w:val="2"/>
            <w:tcBorders>
              <w:top w:val="single" w:sz="4" w:space="0" w:color="auto"/>
              <w:left w:val="single" w:sz="4" w:space="0" w:color="auto"/>
              <w:bottom w:val="single" w:sz="4" w:space="0" w:color="auto"/>
              <w:right w:val="single" w:sz="4" w:space="0" w:color="auto"/>
            </w:tcBorders>
          </w:tcPr>
          <w:p w14:paraId="5F384214" w14:textId="2A75399C" w:rsidR="00E4519F" w:rsidRPr="00D76F6D" w:rsidRDefault="00CE00A3"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 xml:space="preserve">Ši Sutartis laikoma sudaryta, kai (pirma) ją pasirašo abi Šalys, </w:t>
            </w:r>
            <w:r w:rsidR="00F440EE" w:rsidRPr="00D76F6D">
              <w:rPr>
                <w:rFonts w:ascii="Calibri" w:hAnsi="Calibri" w:cs="Calibri"/>
                <w:kern w:val="2"/>
                <w:sz w:val="24"/>
                <w:szCs w:val="24"/>
                <w:lang w:eastAsia="en-US"/>
              </w:rPr>
              <w:t>(antra) Tiekėjas</w:t>
            </w:r>
            <w:r w:rsidR="000D20C2" w:rsidRPr="00D76F6D">
              <w:rPr>
                <w:rFonts w:ascii="Calibri" w:hAnsi="Calibri" w:cs="Calibri"/>
                <w:kern w:val="2"/>
                <w:sz w:val="24"/>
                <w:szCs w:val="24"/>
                <w:lang w:eastAsia="en-US"/>
              </w:rPr>
              <w:t xml:space="preserve"> </w:t>
            </w:r>
            <w:r w:rsidR="000D20C2" w:rsidRPr="00D76F6D">
              <w:rPr>
                <w:rFonts w:ascii="Calibri" w:hAnsi="Calibri" w:cs="Calibri"/>
                <w:color w:val="000000"/>
                <w:kern w:val="2"/>
                <w:sz w:val="24"/>
                <w:szCs w:val="24"/>
                <w:lang w:eastAsia="en-US"/>
              </w:rPr>
              <w:t>nurodo Pirkėjui tikslų (-</w:t>
            </w:r>
            <w:proofErr w:type="spellStart"/>
            <w:r w:rsidR="000D20C2" w:rsidRPr="00D76F6D">
              <w:rPr>
                <w:rFonts w:ascii="Calibri" w:hAnsi="Calibri" w:cs="Calibri"/>
                <w:color w:val="000000"/>
                <w:kern w:val="2"/>
                <w:sz w:val="24"/>
                <w:szCs w:val="24"/>
                <w:lang w:eastAsia="en-US"/>
              </w:rPr>
              <w:t>ius</w:t>
            </w:r>
            <w:proofErr w:type="spellEnd"/>
            <w:r w:rsidR="000D20C2" w:rsidRPr="00D76F6D">
              <w:rPr>
                <w:rFonts w:ascii="Calibri" w:hAnsi="Calibri" w:cs="Calibri"/>
                <w:color w:val="000000"/>
                <w:kern w:val="2"/>
                <w:sz w:val="24"/>
                <w:szCs w:val="24"/>
                <w:lang w:eastAsia="en-US"/>
              </w:rPr>
              <w:t>) sandėlio (-</w:t>
            </w:r>
            <w:proofErr w:type="spellStart"/>
            <w:r w:rsidR="000D20C2" w:rsidRPr="00D76F6D">
              <w:rPr>
                <w:rFonts w:ascii="Calibri" w:hAnsi="Calibri" w:cs="Calibri"/>
                <w:color w:val="000000"/>
                <w:kern w:val="2"/>
                <w:sz w:val="24"/>
                <w:szCs w:val="24"/>
                <w:lang w:eastAsia="en-US"/>
              </w:rPr>
              <w:t>ėlių</w:t>
            </w:r>
            <w:proofErr w:type="spellEnd"/>
            <w:r w:rsidR="000D20C2" w:rsidRPr="00D76F6D">
              <w:rPr>
                <w:rFonts w:ascii="Calibri" w:hAnsi="Calibri" w:cs="Calibri"/>
                <w:color w:val="000000"/>
                <w:kern w:val="2"/>
                <w:sz w:val="24"/>
                <w:szCs w:val="24"/>
                <w:lang w:eastAsia="en-US"/>
              </w:rPr>
              <w:t>) ir komplektavimo vietos (-ų) (</w:t>
            </w:r>
            <w:r w:rsidR="000D20C2" w:rsidRPr="00D76F6D">
              <w:rPr>
                <w:rFonts w:ascii="Calibri" w:hAnsi="Calibri" w:cs="Calibri"/>
                <w:i/>
                <w:iCs/>
                <w:color w:val="000000"/>
                <w:kern w:val="2"/>
                <w:sz w:val="24"/>
                <w:szCs w:val="24"/>
                <w:lang w:eastAsia="en-US"/>
              </w:rPr>
              <w:t>jei šios vietos skiriasi</w:t>
            </w:r>
            <w:r w:rsidR="000D20C2" w:rsidRPr="00D76F6D">
              <w:rPr>
                <w:rFonts w:ascii="Calibri" w:hAnsi="Calibri" w:cs="Calibri"/>
                <w:color w:val="000000"/>
                <w:kern w:val="2"/>
                <w:sz w:val="24"/>
                <w:szCs w:val="24"/>
                <w:lang w:eastAsia="en-US"/>
              </w:rPr>
              <w:t>) adresą (-</w:t>
            </w:r>
            <w:proofErr w:type="spellStart"/>
            <w:r w:rsidR="000D20C2" w:rsidRPr="00D76F6D">
              <w:rPr>
                <w:rFonts w:ascii="Calibri" w:hAnsi="Calibri" w:cs="Calibri"/>
                <w:color w:val="000000"/>
                <w:kern w:val="2"/>
                <w:sz w:val="24"/>
                <w:szCs w:val="24"/>
                <w:lang w:eastAsia="en-US"/>
              </w:rPr>
              <w:t>us</w:t>
            </w:r>
            <w:proofErr w:type="spellEnd"/>
            <w:r w:rsidR="000D20C2" w:rsidRPr="00D76F6D">
              <w:rPr>
                <w:rFonts w:ascii="Calibri" w:hAnsi="Calibri" w:cs="Calibri"/>
                <w:color w:val="000000"/>
                <w:kern w:val="2"/>
                <w:sz w:val="24"/>
                <w:szCs w:val="24"/>
                <w:lang w:eastAsia="en-US"/>
              </w:rPr>
              <w:t>)Kauno mieste, ir pateikia duomenis apie jų valdytojus, veiklos registravimo ar patvirtinimo duomenis (įskaitant m</w:t>
            </w:r>
            <w:r w:rsidR="000D20C2" w:rsidRPr="00D76F6D">
              <w:rPr>
                <w:rFonts w:ascii="Calibri" w:hAnsi="Calibri" w:cs="Calibri"/>
                <w:color w:val="000000"/>
                <w:sz w:val="24"/>
                <w:szCs w:val="24"/>
              </w:rPr>
              <w:t>aisto tvarkymo subjekto patvirtinimo pažymėjimą, kuriame būtų nurodyta leidžiama veiklos rūšis, adresas</w:t>
            </w:r>
            <w:r w:rsidR="000D20C2" w:rsidRPr="00D76F6D">
              <w:rPr>
                <w:rFonts w:ascii="Calibri" w:hAnsi="Calibri" w:cs="Calibri"/>
                <w:color w:val="000000"/>
              </w:rPr>
              <w:t>)</w:t>
            </w:r>
            <w:r w:rsidR="000D20C2" w:rsidRPr="00D76F6D">
              <w:rPr>
                <w:rFonts w:ascii="Calibri" w:hAnsi="Calibri" w:cs="Calibri"/>
                <w:color w:val="000000"/>
                <w:kern w:val="2"/>
                <w:sz w:val="24"/>
                <w:szCs w:val="24"/>
                <w:lang w:eastAsia="en-US"/>
              </w:rPr>
              <w:t>, galimybę šiomis patalpomis naudoti ir rezervui skiriamą talpą</w:t>
            </w:r>
            <w:r w:rsidR="00A4720B" w:rsidRPr="00D76F6D">
              <w:rPr>
                <w:rFonts w:ascii="Calibri" w:hAnsi="Calibri" w:cs="Calibri"/>
                <w:color w:val="000000"/>
                <w:kern w:val="2"/>
                <w:sz w:val="24"/>
                <w:szCs w:val="24"/>
                <w:lang w:eastAsia="en-US"/>
              </w:rPr>
              <w:t xml:space="preserve"> (kaip nustatyta Bendrųjų sąlygų 3.1.1.19 p.)</w:t>
            </w:r>
            <w:r w:rsidR="000D20C2" w:rsidRPr="00D76F6D">
              <w:rPr>
                <w:rFonts w:ascii="Calibri" w:hAnsi="Calibri" w:cs="Calibri"/>
                <w:kern w:val="2"/>
                <w:sz w:val="24"/>
                <w:szCs w:val="24"/>
                <w:lang w:eastAsia="en-US"/>
              </w:rPr>
              <w:t xml:space="preserve"> </w:t>
            </w:r>
            <w:r w:rsidR="00F440EE" w:rsidRPr="00D76F6D">
              <w:rPr>
                <w:rFonts w:ascii="Calibri" w:hAnsi="Calibri" w:cs="Calibri"/>
                <w:kern w:val="2"/>
                <w:sz w:val="24"/>
                <w:szCs w:val="24"/>
                <w:lang w:eastAsia="en-US"/>
              </w:rPr>
              <w:t xml:space="preserve"> </w:t>
            </w:r>
            <w:r w:rsidRPr="00D76F6D">
              <w:rPr>
                <w:rFonts w:ascii="Calibri" w:hAnsi="Calibri" w:cs="Calibri"/>
                <w:kern w:val="2"/>
                <w:sz w:val="24"/>
                <w:szCs w:val="24"/>
                <w:lang w:eastAsia="en-US"/>
              </w:rPr>
              <w:t>ir (</w:t>
            </w:r>
            <w:r w:rsidR="00E70530" w:rsidRPr="00D76F6D">
              <w:rPr>
                <w:rFonts w:ascii="Calibri" w:hAnsi="Calibri" w:cs="Calibri"/>
                <w:kern w:val="2"/>
                <w:sz w:val="24"/>
                <w:szCs w:val="24"/>
                <w:lang w:eastAsia="en-US"/>
              </w:rPr>
              <w:t>trečia</w:t>
            </w:r>
            <w:r w:rsidRPr="00D76F6D">
              <w:rPr>
                <w:rFonts w:ascii="Calibri" w:hAnsi="Calibri" w:cs="Calibri"/>
                <w:kern w:val="2"/>
                <w:sz w:val="24"/>
                <w:szCs w:val="24"/>
                <w:lang w:eastAsia="en-US"/>
              </w:rPr>
              <w:t xml:space="preserve">) </w:t>
            </w:r>
            <w:r w:rsidR="00E4519F" w:rsidRPr="00D76F6D">
              <w:rPr>
                <w:rFonts w:ascii="Calibri" w:hAnsi="Calibri" w:cs="Calibri"/>
                <w:kern w:val="2"/>
                <w:sz w:val="24"/>
                <w:szCs w:val="24"/>
                <w:lang w:eastAsia="en-US"/>
              </w:rPr>
              <w:t>pateikiamas Sutarties įvykdymo užtikrinimas.</w:t>
            </w:r>
          </w:p>
          <w:p w14:paraId="54C8FAA7" w14:textId="66230D2B" w:rsidR="00CE00A3" w:rsidRPr="00D76F6D" w:rsidRDefault="00CE00A3" w:rsidP="00CD3002">
            <w:pPr>
              <w:ind w:firstLine="0"/>
              <w:jc w:val="both"/>
              <w:rPr>
                <w:rFonts w:ascii="Calibri" w:hAnsi="Calibri" w:cs="Calibri"/>
                <w:color w:val="4472C4"/>
                <w:kern w:val="2"/>
                <w:szCs w:val="24"/>
                <w:lang w:eastAsia="en-US"/>
              </w:rPr>
            </w:pPr>
            <w:r w:rsidRPr="00D76F6D">
              <w:rPr>
                <w:rFonts w:ascii="Calibri" w:hAnsi="Calibri" w:cs="Calibri"/>
                <w:kern w:val="2"/>
                <w:sz w:val="24"/>
                <w:szCs w:val="24"/>
                <w:lang w:eastAsia="en-US"/>
              </w:rPr>
              <w:t xml:space="preserve">Sutartis galioja iki visiško prievolių įvykdymo (kol bus išnaudota Pradinės Sutarties vertė, bet jos terminas negali būti ilgesnis kaip 37 </w:t>
            </w:r>
            <w:r w:rsidRPr="00D76F6D">
              <w:rPr>
                <w:rFonts w:ascii="Calibri" w:hAnsi="Calibri" w:cs="Calibri"/>
                <w:color w:val="4472C4"/>
                <w:kern w:val="2"/>
                <w:sz w:val="24"/>
                <w:szCs w:val="24"/>
                <w:lang w:eastAsia="en-US"/>
              </w:rPr>
              <w:t>(trisdešimt septyni) mėnesiai (maksimalus</w:t>
            </w:r>
            <w:r w:rsidR="00A92CCE" w:rsidRPr="00D76F6D">
              <w:rPr>
                <w:rFonts w:ascii="Calibri" w:hAnsi="Calibri" w:cs="Calibri"/>
                <w:color w:val="4472C4"/>
                <w:kern w:val="2"/>
                <w:sz w:val="24"/>
                <w:szCs w:val="24"/>
                <w:lang w:eastAsia="en-US"/>
              </w:rPr>
              <w:t xml:space="preserve"> </w:t>
            </w:r>
            <w:r w:rsidRPr="00D76F6D">
              <w:rPr>
                <w:rFonts w:ascii="Calibri" w:hAnsi="Calibri" w:cs="Calibri"/>
                <w:color w:val="4472C4"/>
                <w:kern w:val="2"/>
                <w:sz w:val="24"/>
                <w:szCs w:val="24"/>
                <w:lang w:eastAsia="en-US"/>
              </w:rPr>
              <w:t>Prekių tiekimo ir Paslaugų teikimo terminas</w:t>
            </w:r>
            <w:r w:rsidR="00A92CCE" w:rsidRPr="00D76F6D">
              <w:rPr>
                <w:rFonts w:ascii="Calibri" w:hAnsi="Calibri" w:cs="Calibri"/>
                <w:color w:val="4472C4"/>
                <w:kern w:val="2"/>
                <w:sz w:val="24"/>
                <w:szCs w:val="24"/>
                <w:lang w:eastAsia="en-US"/>
              </w:rPr>
              <w:t xml:space="preserve"> negali būti </w:t>
            </w:r>
            <w:r w:rsidR="003D3E0D" w:rsidRPr="00D76F6D">
              <w:rPr>
                <w:rFonts w:ascii="Calibri" w:hAnsi="Calibri" w:cs="Calibri"/>
                <w:color w:val="4472C4"/>
                <w:kern w:val="2"/>
                <w:sz w:val="24"/>
                <w:szCs w:val="24"/>
                <w:lang w:eastAsia="en-US"/>
              </w:rPr>
              <w:t xml:space="preserve">ilgesnis nei </w:t>
            </w:r>
            <w:r w:rsidRPr="00D76F6D">
              <w:rPr>
                <w:rFonts w:ascii="Calibri" w:hAnsi="Calibri" w:cs="Calibri"/>
                <w:color w:val="4472C4"/>
                <w:kern w:val="2"/>
                <w:sz w:val="24"/>
                <w:szCs w:val="24"/>
                <w:lang w:eastAsia="en-US"/>
              </w:rPr>
              <w:t>36 mėnesiai</w:t>
            </w:r>
            <w:r w:rsidR="003D2DFD" w:rsidRPr="00D76F6D">
              <w:rPr>
                <w:rFonts w:ascii="Calibri" w:hAnsi="Calibri" w:cs="Calibri"/>
                <w:color w:val="4472C4"/>
                <w:kern w:val="2"/>
                <w:sz w:val="24"/>
                <w:szCs w:val="24"/>
                <w:lang w:eastAsia="en-US"/>
              </w:rPr>
              <w:t>)</w:t>
            </w:r>
            <w:r w:rsidRPr="00D76F6D">
              <w:rPr>
                <w:rFonts w:ascii="Calibri" w:hAnsi="Calibri" w:cs="Calibri"/>
                <w:color w:val="4472C4"/>
                <w:kern w:val="2"/>
                <w:sz w:val="24"/>
                <w:szCs w:val="24"/>
                <w:lang w:eastAsia="en-US"/>
              </w:rPr>
              <w:t>.</w:t>
            </w:r>
            <w:r w:rsidRPr="00D76F6D">
              <w:rPr>
                <w:rFonts w:ascii="Calibri" w:hAnsi="Calibri" w:cs="Calibri"/>
                <w:color w:val="4472C4"/>
                <w:kern w:val="2"/>
                <w:szCs w:val="24"/>
                <w:lang w:eastAsia="en-US"/>
              </w:rPr>
              <w:t xml:space="preserve"> </w:t>
            </w:r>
          </w:p>
        </w:tc>
      </w:tr>
      <w:tr w:rsidR="00CE00A3" w:rsidRPr="00D76F6D" w14:paraId="6B7529C6"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0E7E428B" w14:textId="77777777"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t>11.2. Sutarties galiojimo termino pratęsimas</w:t>
            </w:r>
          </w:p>
        </w:tc>
        <w:tc>
          <w:tcPr>
            <w:tcW w:w="6970" w:type="dxa"/>
            <w:gridSpan w:val="2"/>
            <w:tcBorders>
              <w:top w:val="single" w:sz="4" w:space="0" w:color="auto"/>
              <w:left w:val="single" w:sz="4" w:space="0" w:color="auto"/>
              <w:bottom w:val="single" w:sz="4" w:space="0" w:color="auto"/>
              <w:right w:val="single" w:sz="4" w:space="0" w:color="auto"/>
            </w:tcBorders>
          </w:tcPr>
          <w:p w14:paraId="1CCB74C9" w14:textId="77777777" w:rsidR="00CE00A3" w:rsidRPr="00D76F6D" w:rsidRDefault="00CE00A3" w:rsidP="00CE00A3">
            <w:pPr>
              <w:ind w:firstLine="0"/>
              <w:rPr>
                <w:rFonts w:ascii="Calibri" w:hAnsi="Calibri" w:cs="Calibri"/>
                <w:kern w:val="2"/>
                <w:szCs w:val="24"/>
                <w:lang w:eastAsia="en-US"/>
              </w:rPr>
            </w:pPr>
            <w:r w:rsidRPr="00D76F6D">
              <w:rPr>
                <w:rFonts w:ascii="Calibri" w:hAnsi="Calibri" w:cs="Calibri"/>
                <w:kern w:val="2"/>
                <w:szCs w:val="24"/>
                <w:lang w:eastAsia="en-US"/>
              </w:rPr>
              <w:t>Netaikoma</w:t>
            </w:r>
          </w:p>
          <w:p w14:paraId="444C15E4" w14:textId="77777777" w:rsidR="00CE00A3" w:rsidRPr="00D76F6D" w:rsidRDefault="00CE00A3" w:rsidP="00CE00A3">
            <w:pPr>
              <w:ind w:firstLine="0"/>
              <w:rPr>
                <w:rFonts w:ascii="Calibri" w:hAnsi="Calibri" w:cs="Calibri"/>
                <w:kern w:val="2"/>
                <w:szCs w:val="24"/>
                <w:lang w:eastAsia="en-US"/>
              </w:rPr>
            </w:pPr>
          </w:p>
          <w:p w14:paraId="35F0A19F" w14:textId="77777777" w:rsidR="00CE00A3" w:rsidRPr="00D76F6D" w:rsidRDefault="00CE00A3" w:rsidP="00CE00A3">
            <w:pPr>
              <w:ind w:firstLine="0"/>
              <w:rPr>
                <w:rFonts w:ascii="Calibri" w:hAnsi="Calibri" w:cs="Calibri"/>
                <w:kern w:val="2"/>
                <w:szCs w:val="24"/>
                <w:lang w:eastAsia="en-US"/>
              </w:rPr>
            </w:pPr>
          </w:p>
        </w:tc>
      </w:tr>
      <w:tr w:rsidR="00CE00A3" w:rsidRPr="00D76F6D" w14:paraId="43262511"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08D0890B" w14:textId="77777777" w:rsidR="00CE00A3" w:rsidRPr="00D76F6D" w:rsidRDefault="00CE00A3" w:rsidP="00CE00A3">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t>12. SUTARTIES NUTRAUKIMAS</w:t>
            </w:r>
          </w:p>
        </w:tc>
      </w:tr>
      <w:tr w:rsidR="00CE00A3" w:rsidRPr="00D76F6D" w14:paraId="586C06CA"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2968CE40" w14:textId="77777777"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t>12.1. Sutarties nutraukimo pagrindai</w:t>
            </w:r>
          </w:p>
        </w:tc>
        <w:tc>
          <w:tcPr>
            <w:tcW w:w="6970" w:type="dxa"/>
            <w:gridSpan w:val="2"/>
            <w:tcBorders>
              <w:top w:val="single" w:sz="4" w:space="0" w:color="auto"/>
              <w:left w:val="single" w:sz="4" w:space="0" w:color="auto"/>
              <w:bottom w:val="single" w:sz="4" w:space="0" w:color="auto"/>
              <w:right w:val="single" w:sz="4" w:space="0" w:color="auto"/>
            </w:tcBorders>
          </w:tcPr>
          <w:p w14:paraId="34BD3542" w14:textId="537AB109" w:rsidR="00CE00A3" w:rsidRPr="00D76F6D" w:rsidRDefault="00CE00A3" w:rsidP="00CE00A3">
            <w:pPr>
              <w:ind w:firstLine="0"/>
              <w:rPr>
                <w:rFonts w:ascii="Calibri" w:hAnsi="Calibri" w:cs="Calibri"/>
                <w:kern w:val="2"/>
                <w:sz w:val="24"/>
                <w:szCs w:val="24"/>
                <w:lang w:eastAsia="en-US"/>
              </w:rPr>
            </w:pPr>
            <w:r w:rsidRPr="00D76F6D">
              <w:rPr>
                <w:rFonts w:ascii="Calibri" w:hAnsi="Calibri" w:cs="Calibri"/>
                <w:kern w:val="2"/>
                <w:sz w:val="24"/>
                <w:szCs w:val="24"/>
                <w:lang w:eastAsia="en-US"/>
              </w:rPr>
              <w:t xml:space="preserve">Sutartis gali būti nutraukiama rašytiniu Šalių susitarimu arba vienašališkai, Bendrosiose sąlygose </w:t>
            </w:r>
            <w:r w:rsidR="003D2DFD" w:rsidRPr="00D76F6D">
              <w:rPr>
                <w:rFonts w:ascii="Calibri" w:hAnsi="Calibri" w:cs="Calibri"/>
                <w:kern w:val="2"/>
                <w:sz w:val="24"/>
                <w:szCs w:val="24"/>
                <w:lang w:eastAsia="en-US"/>
              </w:rPr>
              <w:t xml:space="preserve">ir šiais Specialiosiose sąlygose nurodytais atvejais ir </w:t>
            </w:r>
            <w:r w:rsidRPr="00D76F6D">
              <w:rPr>
                <w:rFonts w:ascii="Calibri" w:hAnsi="Calibri" w:cs="Calibri"/>
                <w:kern w:val="2"/>
                <w:sz w:val="24"/>
                <w:szCs w:val="24"/>
                <w:lang w:eastAsia="en-US"/>
              </w:rPr>
              <w:t>tvarka.</w:t>
            </w:r>
          </w:p>
          <w:p w14:paraId="59B0EDCE" w14:textId="77777777" w:rsidR="00CE00A3" w:rsidRPr="00D76F6D" w:rsidRDefault="00CE00A3" w:rsidP="00CE00A3">
            <w:pPr>
              <w:ind w:firstLine="0"/>
              <w:rPr>
                <w:rFonts w:ascii="Calibri" w:hAnsi="Calibri" w:cs="Calibri"/>
                <w:kern w:val="2"/>
                <w:sz w:val="24"/>
                <w:szCs w:val="24"/>
                <w:lang w:eastAsia="en-US"/>
              </w:rPr>
            </w:pPr>
          </w:p>
          <w:p w14:paraId="739FE6F4" w14:textId="77777777" w:rsidR="00CE00A3" w:rsidRPr="00D76F6D" w:rsidRDefault="00CE00A3" w:rsidP="00CE00A3">
            <w:pPr>
              <w:ind w:firstLine="0"/>
              <w:rPr>
                <w:rFonts w:ascii="Calibri" w:hAnsi="Calibri" w:cs="Calibri"/>
                <w:color w:val="4472C4"/>
                <w:kern w:val="2"/>
                <w:szCs w:val="24"/>
                <w:lang w:eastAsia="en-US"/>
              </w:rPr>
            </w:pPr>
          </w:p>
        </w:tc>
      </w:tr>
      <w:tr w:rsidR="00CE00A3" w:rsidRPr="00D76F6D" w14:paraId="392324D5"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tcPr>
          <w:p w14:paraId="434D5FCE" w14:textId="77777777"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t>12.2. Esminiai Sutarties pažeidimai</w:t>
            </w:r>
          </w:p>
          <w:p w14:paraId="0A61354F" w14:textId="77777777" w:rsidR="00CE00A3" w:rsidRPr="00D76F6D" w:rsidRDefault="00CE00A3" w:rsidP="00CE00A3">
            <w:pPr>
              <w:ind w:firstLine="0"/>
              <w:rPr>
                <w:rFonts w:ascii="Calibri" w:hAnsi="Calibri" w:cs="Calibri"/>
                <w:b/>
                <w:bCs/>
                <w:kern w:val="2"/>
                <w:szCs w:val="24"/>
                <w:lang w:eastAsia="en-US"/>
              </w:rPr>
            </w:pPr>
          </w:p>
        </w:tc>
        <w:tc>
          <w:tcPr>
            <w:tcW w:w="6970" w:type="dxa"/>
            <w:gridSpan w:val="2"/>
            <w:tcBorders>
              <w:top w:val="single" w:sz="4" w:space="0" w:color="auto"/>
              <w:left w:val="single" w:sz="4" w:space="0" w:color="auto"/>
              <w:bottom w:val="single" w:sz="4" w:space="0" w:color="auto"/>
              <w:right w:val="single" w:sz="4" w:space="0" w:color="auto"/>
            </w:tcBorders>
            <w:hideMark/>
          </w:tcPr>
          <w:p w14:paraId="4E46D883" w14:textId="249D772F" w:rsidR="00CE00A3" w:rsidRPr="00D76F6D" w:rsidRDefault="00CE00A3" w:rsidP="00CD3002">
            <w:pPr>
              <w:ind w:firstLine="0"/>
              <w:jc w:val="both"/>
              <w:rPr>
                <w:rFonts w:ascii="Calibri" w:hAnsi="Calibri" w:cs="Calibri"/>
                <w:kern w:val="2"/>
                <w:sz w:val="24"/>
                <w:szCs w:val="24"/>
                <w:lang w:eastAsia="en-US"/>
              </w:rPr>
            </w:pPr>
            <w:r w:rsidRPr="00D76F6D">
              <w:rPr>
                <w:rFonts w:ascii="Calibri" w:hAnsi="Calibri" w:cs="Calibri"/>
                <w:kern w:val="2"/>
                <w:sz w:val="24"/>
                <w:szCs w:val="24"/>
                <w:lang w:eastAsia="en-US"/>
              </w:rPr>
              <w:t>12.2.1. jeigu Tiekėjas nevykdo prisiimtų įsipareigojimų už Sutartyje nustatyt</w:t>
            </w:r>
            <w:r w:rsidR="00707205" w:rsidRPr="00D76F6D">
              <w:rPr>
                <w:rFonts w:ascii="Calibri" w:hAnsi="Calibri" w:cs="Calibri"/>
                <w:kern w:val="2"/>
                <w:sz w:val="24"/>
                <w:szCs w:val="24"/>
                <w:lang w:eastAsia="en-US"/>
              </w:rPr>
              <w:t>us</w:t>
            </w:r>
            <w:r w:rsidRPr="00D76F6D">
              <w:rPr>
                <w:rFonts w:ascii="Calibri" w:hAnsi="Calibri" w:cs="Calibri"/>
                <w:kern w:val="2"/>
                <w:sz w:val="24"/>
                <w:szCs w:val="24"/>
                <w:lang w:eastAsia="en-US"/>
              </w:rPr>
              <w:t xml:space="preserve"> Sutarties įkainius;</w:t>
            </w:r>
          </w:p>
          <w:p w14:paraId="33F2ECBF" w14:textId="595192DC" w:rsidR="00CE00A3" w:rsidRPr="00D76F6D" w:rsidRDefault="00CE00A3" w:rsidP="000151B1">
            <w:pPr>
              <w:ind w:firstLine="0"/>
              <w:jc w:val="both"/>
              <w:rPr>
                <w:rFonts w:ascii="Calibri" w:eastAsia="Arial" w:hAnsi="Calibri" w:cs="Calibri"/>
                <w:kern w:val="2"/>
                <w:sz w:val="24"/>
                <w:szCs w:val="24"/>
                <w:lang w:eastAsia="en-US"/>
              </w:rPr>
            </w:pPr>
            <w:r w:rsidRPr="00D76F6D">
              <w:rPr>
                <w:rFonts w:ascii="Calibri" w:eastAsia="Arial" w:hAnsi="Calibri" w:cs="Calibri"/>
                <w:kern w:val="2"/>
                <w:sz w:val="24"/>
                <w:szCs w:val="24"/>
                <w:lang w:eastAsia="en-US"/>
              </w:rPr>
              <w:t>12.2.</w:t>
            </w:r>
            <w:r w:rsidR="00A92CCE" w:rsidRPr="00D76F6D">
              <w:rPr>
                <w:rFonts w:ascii="Calibri" w:eastAsia="Arial" w:hAnsi="Calibri" w:cs="Calibri"/>
                <w:kern w:val="2"/>
                <w:sz w:val="24"/>
                <w:szCs w:val="24"/>
                <w:lang w:eastAsia="en-US"/>
              </w:rPr>
              <w:t>2</w:t>
            </w:r>
            <w:r w:rsidRPr="00D76F6D">
              <w:rPr>
                <w:rFonts w:ascii="Calibri" w:eastAsia="Arial" w:hAnsi="Calibri" w:cs="Calibri"/>
                <w:kern w:val="2"/>
                <w:sz w:val="24"/>
                <w:szCs w:val="24"/>
                <w:lang w:eastAsia="en-US"/>
              </w:rPr>
              <w:t xml:space="preserve">. jeigu Tiekėjas nesilaiko Prekių </w:t>
            </w:r>
            <w:r w:rsidR="000229D4" w:rsidRPr="00D76F6D">
              <w:rPr>
                <w:rFonts w:ascii="Calibri" w:eastAsia="Arial" w:hAnsi="Calibri" w:cs="Calibri"/>
                <w:kern w:val="2"/>
                <w:sz w:val="24"/>
                <w:szCs w:val="24"/>
                <w:lang w:eastAsia="en-US"/>
              </w:rPr>
              <w:t>pristatymo</w:t>
            </w:r>
            <w:r w:rsidR="003D2DFD" w:rsidRPr="00D76F6D">
              <w:rPr>
                <w:rFonts w:ascii="Calibri" w:eastAsia="Arial" w:hAnsi="Calibri" w:cs="Calibri"/>
                <w:kern w:val="2"/>
                <w:sz w:val="24"/>
                <w:szCs w:val="24"/>
                <w:lang w:eastAsia="en-US"/>
              </w:rPr>
              <w:t xml:space="preserve"> </w:t>
            </w:r>
            <w:r w:rsidRPr="00D76F6D">
              <w:rPr>
                <w:rFonts w:ascii="Calibri" w:eastAsia="Arial" w:hAnsi="Calibri" w:cs="Calibri"/>
                <w:kern w:val="2"/>
                <w:sz w:val="24"/>
                <w:szCs w:val="24"/>
                <w:lang w:eastAsia="en-US"/>
              </w:rPr>
              <w:t>termin</w:t>
            </w:r>
            <w:r w:rsidR="000229D4" w:rsidRPr="00D76F6D">
              <w:rPr>
                <w:rFonts w:ascii="Calibri" w:eastAsia="Arial" w:hAnsi="Calibri" w:cs="Calibri"/>
                <w:kern w:val="2"/>
                <w:sz w:val="24"/>
                <w:szCs w:val="24"/>
                <w:lang w:eastAsia="en-US"/>
              </w:rPr>
              <w:t>o</w:t>
            </w:r>
            <w:r w:rsidRPr="00D76F6D">
              <w:rPr>
                <w:rFonts w:ascii="Calibri" w:eastAsia="Arial" w:hAnsi="Calibri" w:cs="Calibri"/>
                <w:kern w:val="2"/>
                <w:sz w:val="24"/>
                <w:szCs w:val="24"/>
                <w:lang w:eastAsia="en-US"/>
              </w:rPr>
              <w:t xml:space="preserve"> </w:t>
            </w:r>
            <w:r w:rsidR="000229D4" w:rsidRPr="00D76F6D">
              <w:rPr>
                <w:rFonts w:ascii="Calibri" w:eastAsia="Arial" w:hAnsi="Calibri" w:cs="Calibri"/>
                <w:kern w:val="2"/>
                <w:sz w:val="24"/>
                <w:szCs w:val="24"/>
                <w:lang w:eastAsia="en-US"/>
              </w:rPr>
              <w:t xml:space="preserve">daugiau kaip </w:t>
            </w:r>
            <w:r w:rsidR="00A42A9C" w:rsidRPr="00D76F6D">
              <w:rPr>
                <w:rFonts w:ascii="Calibri" w:eastAsia="Arial" w:hAnsi="Calibri" w:cs="Calibri"/>
                <w:kern w:val="2"/>
                <w:sz w:val="24"/>
                <w:szCs w:val="24"/>
                <w:lang w:eastAsia="en-US"/>
              </w:rPr>
              <w:t>24</w:t>
            </w:r>
            <w:r w:rsidR="000229D4" w:rsidRPr="00D76F6D">
              <w:rPr>
                <w:rFonts w:ascii="Calibri" w:eastAsia="Arial" w:hAnsi="Calibri" w:cs="Calibri"/>
                <w:kern w:val="2"/>
                <w:sz w:val="24"/>
                <w:szCs w:val="24"/>
                <w:lang w:eastAsia="en-US"/>
              </w:rPr>
              <w:t xml:space="preserve"> valand</w:t>
            </w:r>
            <w:r w:rsidR="00A42A9C" w:rsidRPr="00D76F6D">
              <w:rPr>
                <w:rFonts w:ascii="Calibri" w:eastAsia="Arial" w:hAnsi="Calibri" w:cs="Calibri"/>
                <w:kern w:val="2"/>
                <w:sz w:val="24"/>
                <w:szCs w:val="24"/>
                <w:lang w:eastAsia="en-US"/>
              </w:rPr>
              <w:t>as</w:t>
            </w:r>
            <w:r w:rsidR="003D2DFD" w:rsidRPr="00D76F6D">
              <w:rPr>
                <w:rFonts w:ascii="Calibri" w:eastAsia="Arial" w:hAnsi="Calibri" w:cs="Calibri"/>
                <w:kern w:val="2"/>
                <w:sz w:val="24"/>
                <w:szCs w:val="24"/>
                <w:lang w:eastAsia="en-US"/>
              </w:rPr>
              <w:t>;</w:t>
            </w:r>
          </w:p>
          <w:p w14:paraId="70213CF6" w14:textId="736142EC" w:rsidR="000229D4" w:rsidRPr="00D76F6D" w:rsidRDefault="000229D4" w:rsidP="000151B1">
            <w:pPr>
              <w:ind w:firstLine="0"/>
              <w:jc w:val="both"/>
              <w:rPr>
                <w:rFonts w:ascii="Calibri" w:eastAsia="Arial" w:hAnsi="Calibri" w:cs="Calibri"/>
                <w:kern w:val="2"/>
                <w:sz w:val="24"/>
                <w:szCs w:val="24"/>
                <w:lang w:eastAsia="en-US"/>
              </w:rPr>
            </w:pPr>
            <w:r w:rsidRPr="00D76F6D">
              <w:rPr>
                <w:rFonts w:ascii="Calibri" w:eastAsia="Arial" w:hAnsi="Calibri" w:cs="Calibri"/>
                <w:kern w:val="2"/>
                <w:sz w:val="24"/>
                <w:szCs w:val="24"/>
                <w:lang w:eastAsia="en-US"/>
              </w:rPr>
              <w:t xml:space="preserve">12.2.3. jeigu Tiekėjas </w:t>
            </w:r>
            <w:r w:rsidR="00A4720B" w:rsidRPr="00D76F6D">
              <w:rPr>
                <w:rFonts w:ascii="Calibri" w:eastAsia="Arial" w:hAnsi="Calibri" w:cs="Calibri"/>
                <w:kern w:val="2"/>
                <w:sz w:val="24"/>
                <w:szCs w:val="24"/>
                <w:lang w:eastAsia="en-US"/>
              </w:rPr>
              <w:t xml:space="preserve">vykdydamas užsakymą </w:t>
            </w:r>
            <w:r w:rsidRPr="00D76F6D">
              <w:rPr>
                <w:rFonts w:ascii="Calibri" w:eastAsia="Arial" w:hAnsi="Calibri" w:cs="Calibri"/>
                <w:kern w:val="2"/>
                <w:sz w:val="24"/>
                <w:szCs w:val="24"/>
                <w:lang w:eastAsia="en-US"/>
              </w:rPr>
              <w:t>pat</w:t>
            </w:r>
            <w:r w:rsidR="00A4720B" w:rsidRPr="00D76F6D">
              <w:rPr>
                <w:rFonts w:ascii="Calibri" w:eastAsia="Arial" w:hAnsi="Calibri" w:cs="Calibri"/>
                <w:kern w:val="2"/>
                <w:sz w:val="24"/>
                <w:szCs w:val="24"/>
                <w:lang w:eastAsia="en-US"/>
              </w:rPr>
              <w:t>ie</w:t>
            </w:r>
            <w:r w:rsidRPr="00D76F6D">
              <w:rPr>
                <w:rFonts w:ascii="Calibri" w:eastAsia="Arial" w:hAnsi="Calibri" w:cs="Calibri"/>
                <w:kern w:val="2"/>
                <w:sz w:val="24"/>
                <w:szCs w:val="24"/>
                <w:lang w:eastAsia="en-US"/>
              </w:rPr>
              <w:t xml:space="preserve">kia netinkamas Prekes ir </w:t>
            </w:r>
            <w:r w:rsidR="00F2290B" w:rsidRPr="00D76F6D">
              <w:rPr>
                <w:rFonts w:ascii="Calibri" w:eastAsia="Arial" w:hAnsi="Calibri" w:cs="Calibri"/>
                <w:kern w:val="2"/>
                <w:sz w:val="24"/>
                <w:szCs w:val="24"/>
                <w:lang w:eastAsia="en-US"/>
              </w:rPr>
              <w:t>vėluoja ištaisyti</w:t>
            </w:r>
            <w:r w:rsidRPr="00D76F6D">
              <w:rPr>
                <w:rFonts w:ascii="Calibri" w:eastAsia="Arial" w:hAnsi="Calibri" w:cs="Calibri"/>
                <w:kern w:val="2"/>
                <w:sz w:val="24"/>
                <w:szCs w:val="24"/>
                <w:lang w:eastAsia="en-US"/>
              </w:rPr>
              <w:t xml:space="preserve"> trūkum</w:t>
            </w:r>
            <w:r w:rsidR="00F2290B" w:rsidRPr="00D76F6D">
              <w:rPr>
                <w:rFonts w:ascii="Calibri" w:eastAsia="Arial" w:hAnsi="Calibri" w:cs="Calibri"/>
                <w:kern w:val="2"/>
                <w:sz w:val="24"/>
                <w:szCs w:val="24"/>
                <w:lang w:eastAsia="en-US"/>
              </w:rPr>
              <w:t>us daugiau kaip 24 val.;</w:t>
            </w:r>
          </w:p>
          <w:p w14:paraId="09711F93" w14:textId="266308B9" w:rsidR="00CE00A3" w:rsidRPr="00D76F6D" w:rsidRDefault="00CE00A3" w:rsidP="000151B1">
            <w:pPr>
              <w:tabs>
                <w:tab w:val="left" w:pos="567"/>
                <w:tab w:val="left" w:pos="851"/>
                <w:tab w:val="left" w:pos="992"/>
                <w:tab w:val="left" w:pos="1134"/>
              </w:tabs>
              <w:ind w:firstLine="0"/>
              <w:jc w:val="both"/>
              <w:rPr>
                <w:rFonts w:ascii="Calibri" w:hAnsi="Calibri" w:cs="Calibri"/>
                <w:kern w:val="2"/>
                <w:sz w:val="24"/>
                <w:szCs w:val="24"/>
                <w:lang w:eastAsia="en-US"/>
              </w:rPr>
            </w:pPr>
            <w:r w:rsidRPr="00D76F6D">
              <w:rPr>
                <w:rFonts w:ascii="Calibri" w:eastAsia="Arial" w:hAnsi="Calibri" w:cs="Calibri"/>
                <w:kern w:val="2"/>
                <w:sz w:val="24"/>
                <w:szCs w:val="24"/>
                <w:lang w:eastAsia="en-US"/>
              </w:rPr>
              <w:t>12.2.</w:t>
            </w:r>
            <w:r w:rsidR="000229D4" w:rsidRPr="00D76F6D">
              <w:rPr>
                <w:rFonts w:ascii="Calibri" w:eastAsia="Arial" w:hAnsi="Calibri" w:cs="Calibri"/>
                <w:kern w:val="2"/>
                <w:sz w:val="24"/>
                <w:szCs w:val="24"/>
                <w:lang w:eastAsia="en-US"/>
              </w:rPr>
              <w:t>4</w:t>
            </w:r>
            <w:r w:rsidRPr="00D76F6D">
              <w:rPr>
                <w:rFonts w:ascii="Calibri" w:eastAsia="Arial" w:hAnsi="Calibri" w:cs="Calibri"/>
                <w:kern w:val="2"/>
                <w:sz w:val="24"/>
                <w:szCs w:val="24"/>
                <w:lang w:eastAsia="en-US"/>
              </w:rPr>
              <w:t xml:space="preserve">. Tiekėjas daugiau kaip </w:t>
            </w:r>
            <w:r w:rsidR="00A4720B" w:rsidRPr="00D76F6D">
              <w:rPr>
                <w:rFonts w:ascii="Calibri" w:eastAsia="Arial" w:hAnsi="Calibri" w:cs="Calibri"/>
                <w:kern w:val="2"/>
                <w:sz w:val="24"/>
                <w:szCs w:val="24"/>
                <w:lang w:eastAsia="en-US"/>
              </w:rPr>
              <w:t>3</w:t>
            </w:r>
            <w:r w:rsidRPr="00D76F6D">
              <w:rPr>
                <w:rFonts w:ascii="Calibri" w:eastAsia="Arial" w:hAnsi="Calibri" w:cs="Calibri"/>
                <w:kern w:val="2"/>
                <w:sz w:val="24"/>
                <w:szCs w:val="24"/>
                <w:lang w:eastAsia="en-US"/>
              </w:rPr>
              <w:t xml:space="preserve"> (</w:t>
            </w:r>
            <w:r w:rsidR="00A4720B" w:rsidRPr="00D76F6D">
              <w:rPr>
                <w:rFonts w:ascii="Calibri" w:eastAsia="Arial" w:hAnsi="Calibri" w:cs="Calibri"/>
                <w:kern w:val="2"/>
                <w:sz w:val="24"/>
                <w:szCs w:val="24"/>
                <w:lang w:eastAsia="en-US"/>
              </w:rPr>
              <w:t>tris</w:t>
            </w:r>
            <w:r w:rsidRPr="00D76F6D">
              <w:rPr>
                <w:rFonts w:ascii="Calibri" w:eastAsia="Arial" w:hAnsi="Calibri" w:cs="Calibri"/>
                <w:kern w:val="2"/>
                <w:sz w:val="24"/>
                <w:szCs w:val="24"/>
                <w:lang w:eastAsia="en-US"/>
              </w:rPr>
              <w:t xml:space="preserve">) kartus </w:t>
            </w:r>
            <w:r w:rsidR="003D2DFD" w:rsidRPr="00D76F6D">
              <w:rPr>
                <w:rFonts w:ascii="Calibri" w:eastAsia="Arial" w:hAnsi="Calibri" w:cs="Calibri"/>
                <w:kern w:val="2"/>
                <w:sz w:val="24"/>
                <w:szCs w:val="24"/>
                <w:lang w:eastAsia="en-US"/>
              </w:rPr>
              <w:t xml:space="preserve">suteikia Paslaugas, </w:t>
            </w:r>
            <w:r w:rsidRPr="00D76F6D">
              <w:rPr>
                <w:rFonts w:ascii="Calibri" w:eastAsia="Arial" w:hAnsi="Calibri" w:cs="Calibri"/>
                <w:kern w:val="2"/>
                <w:sz w:val="24"/>
                <w:szCs w:val="24"/>
                <w:lang w:eastAsia="en-US"/>
              </w:rPr>
              <w:t xml:space="preserve">kurios neatitinka Sutartyje ir (ar) </w:t>
            </w:r>
            <w:r w:rsidR="003D2DFD" w:rsidRPr="00D76F6D">
              <w:rPr>
                <w:rFonts w:ascii="Calibri" w:eastAsia="Arial" w:hAnsi="Calibri" w:cs="Calibri"/>
                <w:kern w:val="2"/>
                <w:sz w:val="24"/>
                <w:szCs w:val="24"/>
                <w:lang w:eastAsia="en-US"/>
              </w:rPr>
              <w:t xml:space="preserve">teisės aktuose </w:t>
            </w:r>
            <w:r w:rsidRPr="00D76F6D">
              <w:rPr>
                <w:rFonts w:ascii="Calibri" w:eastAsia="Arial" w:hAnsi="Calibri" w:cs="Calibri"/>
                <w:kern w:val="2"/>
                <w:sz w:val="24"/>
                <w:szCs w:val="24"/>
                <w:lang w:eastAsia="en-US"/>
              </w:rPr>
              <w:t xml:space="preserve">nustatytų reikalavimų </w:t>
            </w:r>
            <w:r w:rsidR="003D2DFD" w:rsidRPr="00D76F6D">
              <w:rPr>
                <w:rFonts w:ascii="Calibri" w:eastAsia="Arial" w:hAnsi="Calibri" w:cs="Calibri"/>
                <w:kern w:val="2"/>
                <w:sz w:val="24"/>
                <w:szCs w:val="24"/>
                <w:lang w:eastAsia="en-US"/>
              </w:rPr>
              <w:t>Paslaugoms</w:t>
            </w:r>
            <w:r w:rsidR="00A4720B" w:rsidRPr="00D76F6D">
              <w:rPr>
                <w:rFonts w:ascii="Calibri" w:eastAsia="Arial" w:hAnsi="Calibri" w:cs="Calibri"/>
                <w:kern w:val="2"/>
                <w:sz w:val="24"/>
                <w:szCs w:val="24"/>
                <w:lang w:eastAsia="en-US"/>
              </w:rPr>
              <w:t xml:space="preserve"> (įskaitant </w:t>
            </w:r>
            <w:r w:rsidR="00A4720B" w:rsidRPr="00D76F6D">
              <w:rPr>
                <w:rFonts w:ascii="Calibri" w:hAnsi="Calibri" w:cs="Calibri"/>
                <w:kern w:val="2"/>
                <w:sz w:val="24"/>
                <w:szCs w:val="24"/>
                <w:lang w:eastAsia="en-US"/>
              </w:rPr>
              <w:t xml:space="preserve">ir jei </w:t>
            </w:r>
            <w:r w:rsidR="00F060E9" w:rsidRPr="00D76F6D">
              <w:rPr>
                <w:rFonts w:ascii="Calibri" w:hAnsi="Calibri" w:cs="Calibri"/>
                <w:kern w:val="2"/>
                <w:sz w:val="24"/>
                <w:szCs w:val="24"/>
                <w:lang w:eastAsia="en-US"/>
              </w:rPr>
              <w:t>neužtikrina</w:t>
            </w:r>
            <w:r w:rsidR="00A4720B" w:rsidRPr="00D76F6D">
              <w:rPr>
                <w:rFonts w:ascii="Calibri" w:hAnsi="Calibri" w:cs="Calibri"/>
                <w:kern w:val="2"/>
                <w:sz w:val="24"/>
                <w:szCs w:val="24"/>
                <w:lang w:eastAsia="en-US"/>
              </w:rPr>
              <w:t>mas</w:t>
            </w:r>
            <w:r w:rsidR="00F060E9" w:rsidRPr="00D76F6D">
              <w:rPr>
                <w:rFonts w:ascii="Calibri" w:hAnsi="Calibri" w:cs="Calibri"/>
                <w:kern w:val="2"/>
                <w:sz w:val="24"/>
                <w:szCs w:val="24"/>
                <w:lang w:eastAsia="en-US"/>
              </w:rPr>
              <w:t xml:space="preserve"> tinkam</w:t>
            </w:r>
            <w:r w:rsidR="00A4720B" w:rsidRPr="00D76F6D">
              <w:rPr>
                <w:rFonts w:ascii="Calibri" w:hAnsi="Calibri" w:cs="Calibri"/>
                <w:kern w:val="2"/>
                <w:sz w:val="24"/>
                <w:szCs w:val="24"/>
                <w:lang w:eastAsia="en-US"/>
              </w:rPr>
              <w:t>as</w:t>
            </w:r>
            <w:r w:rsidR="00F060E9" w:rsidRPr="00D76F6D">
              <w:rPr>
                <w:rFonts w:ascii="Calibri" w:hAnsi="Calibri" w:cs="Calibri"/>
                <w:kern w:val="2"/>
                <w:sz w:val="24"/>
                <w:szCs w:val="24"/>
                <w:lang w:eastAsia="en-US"/>
              </w:rPr>
              <w:t xml:space="preserve"> rezervuotų Prekių kieki</w:t>
            </w:r>
            <w:r w:rsidR="00A4720B" w:rsidRPr="00D76F6D">
              <w:rPr>
                <w:rFonts w:ascii="Calibri" w:hAnsi="Calibri" w:cs="Calibri"/>
                <w:kern w:val="2"/>
                <w:sz w:val="24"/>
                <w:szCs w:val="24"/>
                <w:lang w:eastAsia="en-US"/>
              </w:rPr>
              <w:t>s</w:t>
            </w:r>
            <w:r w:rsidR="00F060E9" w:rsidRPr="00D76F6D">
              <w:rPr>
                <w:rFonts w:ascii="Calibri" w:hAnsi="Calibri" w:cs="Calibri"/>
                <w:kern w:val="2"/>
                <w:sz w:val="24"/>
                <w:szCs w:val="24"/>
                <w:lang w:eastAsia="en-US"/>
              </w:rPr>
              <w:t xml:space="preserve"> ir (ar) rezervuotos Prekės neatitinka Sutarties/Techninės specifikacijos/teisės aktų reika</w:t>
            </w:r>
            <w:r w:rsidR="00A4720B" w:rsidRPr="00D76F6D">
              <w:rPr>
                <w:rFonts w:ascii="Calibri" w:hAnsi="Calibri" w:cs="Calibri"/>
                <w:kern w:val="2"/>
                <w:sz w:val="24"/>
                <w:szCs w:val="24"/>
                <w:lang w:eastAsia="en-US"/>
              </w:rPr>
              <w:t>lavim</w:t>
            </w:r>
            <w:r w:rsidR="00343624" w:rsidRPr="00D76F6D">
              <w:rPr>
                <w:rFonts w:ascii="Calibri" w:hAnsi="Calibri" w:cs="Calibri"/>
                <w:kern w:val="2"/>
                <w:sz w:val="24"/>
                <w:szCs w:val="24"/>
                <w:lang w:eastAsia="en-US"/>
              </w:rPr>
              <w:t>ų</w:t>
            </w:r>
            <w:r w:rsidR="00A4720B" w:rsidRPr="00D76F6D">
              <w:rPr>
                <w:rFonts w:ascii="Calibri" w:hAnsi="Calibri" w:cs="Calibri"/>
                <w:kern w:val="2"/>
                <w:sz w:val="24"/>
                <w:szCs w:val="24"/>
                <w:lang w:eastAsia="en-US"/>
              </w:rPr>
              <w:t>)</w:t>
            </w:r>
            <w:r w:rsidR="00F060E9" w:rsidRPr="00D76F6D">
              <w:rPr>
                <w:rFonts w:ascii="Calibri" w:hAnsi="Calibri" w:cs="Calibri"/>
                <w:kern w:val="2"/>
                <w:sz w:val="24"/>
                <w:szCs w:val="24"/>
                <w:lang w:eastAsia="en-US"/>
              </w:rPr>
              <w:t>.</w:t>
            </w:r>
          </w:p>
          <w:p w14:paraId="4C6DE685" w14:textId="33B53628" w:rsidR="00A4720B" w:rsidRPr="00D76F6D" w:rsidRDefault="00A4720B" w:rsidP="000151B1">
            <w:pPr>
              <w:tabs>
                <w:tab w:val="left" w:pos="567"/>
                <w:tab w:val="left" w:pos="851"/>
                <w:tab w:val="left" w:pos="992"/>
                <w:tab w:val="left" w:pos="1134"/>
              </w:tabs>
              <w:ind w:firstLine="0"/>
              <w:jc w:val="both"/>
              <w:rPr>
                <w:rFonts w:ascii="Calibri" w:eastAsia="Arial" w:hAnsi="Calibri" w:cs="Calibri"/>
                <w:kern w:val="2"/>
                <w:sz w:val="24"/>
                <w:szCs w:val="24"/>
                <w:lang w:eastAsia="en-US"/>
              </w:rPr>
            </w:pPr>
            <w:r w:rsidRPr="00D76F6D">
              <w:rPr>
                <w:rFonts w:ascii="Calibri" w:hAnsi="Calibri" w:cs="Calibri"/>
                <w:kern w:val="2"/>
                <w:sz w:val="24"/>
                <w:szCs w:val="24"/>
                <w:lang w:eastAsia="en-US"/>
              </w:rPr>
              <w:t>12.2.5. Sandėliavimo vieta neatitinka teisės aktų reikalavimų keliamų maisto produktų sandėliavimui  ir (ar) reikalavimų nurodytų Sutartyje /</w:t>
            </w:r>
            <w:r w:rsidR="00343624" w:rsidRPr="00D76F6D">
              <w:rPr>
                <w:rFonts w:ascii="Calibri" w:hAnsi="Calibri" w:cs="Calibri"/>
                <w:kern w:val="2"/>
                <w:sz w:val="24"/>
                <w:szCs w:val="24"/>
                <w:lang w:eastAsia="en-US"/>
              </w:rPr>
              <w:t>T</w:t>
            </w:r>
            <w:r w:rsidRPr="00D76F6D">
              <w:rPr>
                <w:rFonts w:ascii="Calibri" w:hAnsi="Calibri" w:cs="Calibri"/>
                <w:kern w:val="2"/>
                <w:sz w:val="24"/>
                <w:szCs w:val="24"/>
                <w:lang w:eastAsia="en-US"/>
              </w:rPr>
              <w:t>echninėje specifikacijoje ir (ar) Tiekėjas nebeturi teisės ja naudotis ir</w:t>
            </w:r>
            <w:r w:rsidRPr="00D76F6D">
              <w:rPr>
                <w:rFonts w:ascii="Calibri" w:eastAsia="Arial" w:hAnsi="Calibri" w:cs="Calibri"/>
                <w:kern w:val="2"/>
                <w:sz w:val="24"/>
                <w:szCs w:val="24"/>
                <w:lang w:eastAsia="en-US"/>
              </w:rPr>
              <w:t xml:space="preserve">  šie trūkumai nebuvo ištaisyti per 14 (keturiolika) kalendorinių dienų</w:t>
            </w:r>
            <w:r w:rsidRPr="00D76F6D">
              <w:rPr>
                <w:rFonts w:ascii="Calibri" w:hAnsi="Calibri" w:cs="Calibri"/>
                <w:kern w:val="2"/>
                <w:sz w:val="24"/>
                <w:szCs w:val="24"/>
                <w:lang w:eastAsia="en-US"/>
              </w:rPr>
              <w:t xml:space="preserve"> nuo jų atsiradimo dienos.  </w:t>
            </w:r>
          </w:p>
          <w:p w14:paraId="53D5091E" w14:textId="7E804008" w:rsidR="00CE00A3" w:rsidRPr="00D76F6D" w:rsidRDefault="00CE00A3" w:rsidP="000151B1">
            <w:pPr>
              <w:tabs>
                <w:tab w:val="left" w:pos="567"/>
                <w:tab w:val="left" w:pos="851"/>
                <w:tab w:val="left" w:pos="992"/>
                <w:tab w:val="left" w:pos="1134"/>
              </w:tabs>
              <w:ind w:firstLine="0"/>
              <w:jc w:val="both"/>
              <w:rPr>
                <w:rFonts w:ascii="Calibri" w:eastAsia="Arial" w:hAnsi="Calibri" w:cs="Calibri"/>
                <w:kern w:val="2"/>
                <w:sz w:val="24"/>
                <w:szCs w:val="24"/>
                <w:lang w:eastAsia="en-US"/>
              </w:rPr>
            </w:pPr>
            <w:r w:rsidRPr="00D76F6D">
              <w:rPr>
                <w:rFonts w:ascii="Calibri" w:eastAsia="Arial" w:hAnsi="Calibri" w:cs="Calibri"/>
                <w:kern w:val="2"/>
                <w:sz w:val="24"/>
                <w:szCs w:val="24"/>
                <w:lang w:eastAsia="en-US"/>
              </w:rPr>
              <w:t>12.2.</w:t>
            </w:r>
            <w:r w:rsidR="00A4720B" w:rsidRPr="00D76F6D">
              <w:rPr>
                <w:rFonts w:ascii="Calibri" w:eastAsia="Arial" w:hAnsi="Calibri" w:cs="Calibri"/>
                <w:kern w:val="2"/>
                <w:sz w:val="24"/>
                <w:szCs w:val="24"/>
                <w:lang w:eastAsia="en-US"/>
              </w:rPr>
              <w:t>6</w:t>
            </w:r>
            <w:r w:rsidRPr="00D76F6D">
              <w:rPr>
                <w:rFonts w:ascii="Calibri" w:eastAsia="Arial" w:hAnsi="Calibri" w:cs="Calibri"/>
                <w:kern w:val="2"/>
                <w:sz w:val="24"/>
                <w:szCs w:val="24"/>
                <w:lang w:eastAsia="en-US"/>
              </w:rPr>
              <w:t>. Tiekėjas pažeidžia šios Sutarties nuostatas, reglamentuojančias konkurenciją, intelektinės nuosavybės ar konfidencialios informacijos valdymą.</w:t>
            </w:r>
          </w:p>
          <w:p w14:paraId="725D2FA2" w14:textId="4C36B0EC" w:rsidR="000229D4" w:rsidRPr="00D76F6D" w:rsidRDefault="000229D4" w:rsidP="000151B1">
            <w:pPr>
              <w:tabs>
                <w:tab w:val="left" w:pos="567"/>
                <w:tab w:val="left" w:pos="851"/>
                <w:tab w:val="left" w:pos="992"/>
                <w:tab w:val="left" w:pos="1134"/>
              </w:tabs>
              <w:ind w:firstLine="0"/>
              <w:jc w:val="both"/>
              <w:rPr>
                <w:rFonts w:ascii="Calibri" w:eastAsia="Arial" w:hAnsi="Calibri" w:cs="Calibri"/>
                <w:kern w:val="2"/>
                <w:sz w:val="24"/>
                <w:szCs w:val="24"/>
                <w:lang w:eastAsia="en-US"/>
              </w:rPr>
            </w:pPr>
            <w:r w:rsidRPr="00D76F6D">
              <w:rPr>
                <w:rFonts w:ascii="Calibri" w:eastAsia="Arial" w:hAnsi="Calibri" w:cs="Calibri"/>
                <w:kern w:val="2"/>
                <w:sz w:val="24"/>
                <w:szCs w:val="24"/>
                <w:lang w:eastAsia="en-US"/>
              </w:rPr>
              <w:t>12.2.</w:t>
            </w:r>
            <w:r w:rsidR="00A4720B" w:rsidRPr="00D76F6D">
              <w:rPr>
                <w:rFonts w:ascii="Calibri" w:eastAsia="Arial" w:hAnsi="Calibri" w:cs="Calibri"/>
                <w:kern w:val="2"/>
                <w:sz w:val="24"/>
                <w:szCs w:val="24"/>
                <w:lang w:eastAsia="en-US"/>
              </w:rPr>
              <w:t>7</w:t>
            </w:r>
            <w:r w:rsidRPr="00D76F6D">
              <w:rPr>
                <w:rFonts w:ascii="Calibri" w:eastAsia="Arial" w:hAnsi="Calibri" w:cs="Calibri"/>
                <w:kern w:val="2"/>
                <w:sz w:val="24"/>
                <w:szCs w:val="24"/>
                <w:lang w:eastAsia="en-US"/>
              </w:rPr>
              <w:t>. Tiekėjo kvalifikacija tapo nebeatitinkančia pirkimo dokum</w:t>
            </w:r>
            <w:r w:rsidR="004E432A" w:rsidRPr="00D76F6D">
              <w:rPr>
                <w:rFonts w:ascii="Calibri" w:eastAsia="Arial" w:hAnsi="Calibri" w:cs="Calibri"/>
                <w:kern w:val="2"/>
                <w:sz w:val="24"/>
                <w:szCs w:val="24"/>
                <w:lang w:eastAsia="en-US"/>
              </w:rPr>
              <w:t>ent</w:t>
            </w:r>
            <w:r w:rsidRPr="00D76F6D">
              <w:rPr>
                <w:rFonts w:ascii="Calibri" w:eastAsia="Arial" w:hAnsi="Calibri" w:cs="Calibri"/>
                <w:kern w:val="2"/>
                <w:sz w:val="24"/>
                <w:szCs w:val="24"/>
                <w:lang w:eastAsia="en-US"/>
              </w:rPr>
              <w:t>uose nustatytų Sutarties tinkamam vykdymui būtinų reikalavimų  ir šie neatitikimai nebuvo ištaisyti per 14 (keturiolika) kalendorinių dienų nuo kvalifikacijos</w:t>
            </w:r>
            <w:r w:rsidR="004E432A" w:rsidRPr="00D76F6D">
              <w:rPr>
                <w:rFonts w:ascii="Calibri" w:eastAsia="Arial" w:hAnsi="Calibri" w:cs="Calibri"/>
                <w:kern w:val="2"/>
                <w:sz w:val="24"/>
                <w:szCs w:val="24"/>
                <w:lang w:eastAsia="en-US"/>
              </w:rPr>
              <w:t xml:space="preserve"> </w:t>
            </w:r>
            <w:r w:rsidRPr="00D76F6D">
              <w:rPr>
                <w:rFonts w:ascii="Calibri" w:eastAsia="Arial" w:hAnsi="Calibri" w:cs="Calibri"/>
                <w:kern w:val="2"/>
                <w:sz w:val="24"/>
                <w:szCs w:val="24"/>
                <w:lang w:eastAsia="en-US"/>
              </w:rPr>
              <w:t>tapimo neatitinkančia dienos.</w:t>
            </w:r>
          </w:p>
          <w:p w14:paraId="6F571CBD" w14:textId="2AE7A19E" w:rsidR="005C6A53" w:rsidRPr="00D76F6D" w:rsidRDefault="005C6A53" w:rsidP="00CD3002">
            <w:pPr>
              <w:spacing w:line="276" w:lineRule="auto"/>
              <w:ind w:firstLine="0"/>
              <w:jc w:val="both"/>
              <w:rPr>
                <w:rFonts w:ascii="Calibri" w:eastAsia="Aptos" w:hAnsi="Calibri" w:cs="Calibri"/>
                <w:sz w:val="24"/>
                <w:szCs w:val="24"/>
              </w:rPr>
            </w:pPr>
            <w:r w:rsidRPr="00D76F6D">
              <w:rPr>
                <w:rFonts w:ascii="Calibri" w:eastAsia="Arial" w:hAnsi="Calibri" w:cs="Calibri"/>
                <w:kern w:val="2"/>
                <w:sz w:val="24"/>
                <w:szCs w:val="24"/>
                <w:lang w:eastAsia="en-US"/>
              </w:rPr>
              <w:t>12.2.</w:t>
            </w:r>
            <w:r w:rsidR="00A4720B" w:rsidRPr="00D76F6D">
              <w:rPr>
                <w:rFonts w:ascii="Calibri" w:eastAsia="Arial" w:hAnsi="Calibri" w:cs="Calibri"/>
                <w:kern w:val="2"/>
                <w:sz w:val="24"/>
                <w:szCs w:val="24"/>
                <w:lang w:eastAsia="en-US"/>
              </w:rPr>
              <w:t>8</w:t>
            </w:r>
            <w:r w:rsidRPr="00D76F6D">
              <w:rPr>
                <w:rFonts w:ascii="Calibri" w:eastAsia="Aptos" w:hAnsi="Calibri" w:cs="Calibri"/>
                <w:sz w:val="24"/>
                <w:szCs w:val="24"/>
              </w:rPr>
              <w:t>. kitais Sutarties (įskaitant priedus) ir teisės aktų numatytais atvejais. Nustatydamos, ar Sutarties pažeidimas yra esminis, Šalys vadovaujasi Lietuvos Respublikos civilinio kodekso 6.217 straipsniu.</w:t>
            </w:r>
          </w:p>
          <w:p w14:paraId="7BF6763E" w14:textId="77777777" w:rsidR="00CE00A3" w:rsidRPr="00D76F6D" w:rsidRDefault="00CE00A3" w:rsidP="00CE00A3">
            <w:pPr>
              <w:tabs>
                <w:tab w:val="left" w:pos="567"/>
                <w:tab w:val="left" w:pos="851"/>
                <w:tab w:val="left" w:pos="992"/>
                <w:tab w:val="left" w:pos="1134"/>
              </w:tabs>
              <w:ind w:firstLine="0"/>
              <w:jc w:val="both"/>
              <w:rPr>
                <w:rFonts w:ascii="Calibri" w:eastAsia="Arial" w:hAnsi="Calibri" w:cs="Calibri"/>
                <w:kern w:val="2"/>
                <w:sz w:val="24"/>
                <w:szCs w:val="24"/>
                <w:lang w:eastAsia="en-US"/>
              </w:rPr>
            </w:pPr>
          </w:p>
        </w:tc>
      </w:tr>
      <w:tr w:rsidR="00CE00A3" w:rsidRPr="00D76F6D" w14:paraId="45FC3678"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1448C00C" w14:textId="77777777" w:rsidR="00CE00A3" w:rsidRPr="00D76F6D" w:rsidRDefault="00CE00A3" w:rsidP="00CE00A3">
            <w:pPr>
              <w:ind w:firstLine="0"/>
              <w:jc w:val="center"/>
              <w:rPr>
                <w:rFonts w:ascii="Calibri" w:hAnsi="Calibri" w:cs="Calibri"/>
                <w:kern w:val="2"/>
                <w:szCs w:val="24"/>
                <w:lang w:eastAsia="en-US"/>
              </w:rPr>
            </w:pPr>
            <w:r w:rsidRPr="00D76F6D">
              <w:rPr>
                <w:rFonts w:ascii="Calibri" w:hAnsi="Calibri" w:cs="Calibri"/>
                <w:b/>
                <w:bCs/>
                <w:kern w:val="2"/>
                <w:szCs w:val="24"/>
                <w:lang w:eastAsia="en-US"/>
              </w:rPr>
              <w:t xml:space="preserve">13. APLINKOSAUGINIAI IR SOCIALINIAI KRITERIJAI </w:t>
            </w:r>
            <w:r w:rsidRPr="00D76F6D">
              <w:rPr>
                <w:rFonts w:ascii="Calibri" w:hAnsi="Calibri" w:cs="Calibri"/>
                <w:kern w:val="2"/>
                <w:szCs w:val="24"/>
                <w:lang w:eastAsia="en-US"/>
              </w:rPr>
              <w:t>(</w:t>
            </w:r>
            <w:r w:rsidRPr="00D76F6D">
              <w:rPr>
                <w:rFonts w:ascii="Calibri" w:hAnsi="Calibri" w:cs="Calibri"/>
                <w:color w:val="0070C0"/>
                <w:kern w:val="2"/>
                <w:szCs w:val="24"/>
                <w:lang w:eastAsia="en-US"/>
              </w:rPr>
              <w:t>taikoma, jeigu aplinkosauginiai ir (arba) socialiniai kriterijai nustatomi kaip Sutarties vykdymo sąlygos</w:t>
            </w:r>
            <w:r w:rsidRPr="00D76F6D">
              <w:rPr>
                <w:rFonts w:ascii="Calibri" w:hAnsi="Calibri" w:cs="Calibri"/>
                <w:kern w:val="2"/>
                <w:szCs w:val="24"/>
                <w:lang w:eastAsia="en-US"/>
              </w:rPr>
              <w:t>)</w:t>
            </w:r>
          </w:p>
        </w:tc>
      </w:tr>
      <w:tr w:rsidR="00CE00A3" w:rsidRPr="00D76F6D" w14:paraId="23954864"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77C27694" w14:textId="77777777"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lastRenderedPageBreak/>
              <w:t>13.1. Aplinkosauginių kriterijų nustatymo teisinis pagrindas</w:t>
            </w:r>
          </w:p>
        </w:tc>
        <w:tc>
          <w:tcPr>
            <w:tcW w:w="6970" w:type="dxa"/>
            <w:gridSpan w:val="2"/>
            <w:tcBorders>
              <w:top w:val="single" w:sz="4" w:space="0" w:color="auto"/>
              <w:left w:val="single" w:sz="4" w:space="0" w:color="auto"/>
              <w:bottom w:val="single" w:sz="4" w:space="0" w:color="auto"/>
              <w:right w:val="single" w:sz="4" w:space="0" w:color="auto"/>
            </w:tcBorders>
          </w:tcPr>
          <w:p w14:paraId="7A4BF590" w14:textId="61C4752A" w:rsidR="00417E63" w:rsidRPr="00D76F6D" w:rsidRDefault="00417E63" w:rsidP="00CD3002">
            <w:pPr>
              <w:pStyle w:val="Sraopastraipa"/>
              <w:spacing w:after="0" w:line="240" w:lineRule="auto"/>
              <w:ind w:left="0"/>
              <w:jc w:val="both"/>
              <w:rPr>
                <w:rFonts w:ascii="Calibri" w:hAnsi="Calibri" w:cs="Calibri"/>
                <w:kern w:val="2"/>
                <w:sz w:val="24"/>
                <w:szCs w:val="24"/>
                <w:shd w:val="clear" w:color="auto" w:fill="FFFFFF"/>
              </w:rPr>
            </w:pPr>
            <w:r w:rsidRPr="00D76F6D">
              <w:rPr>
                <w:rFonts w:ascii="Calibri" w:hAnsi="Calibri" w:cs="Calibri"/>
                <w:color w:val="000000"/>
                <w:kern w:val="2"/>
                <w:sz w:val="24"/>
                <w:szCs w:val="24"/>
                <w:shd w:val="clear" w:color="auto" w:fill="FFFFFF"/>
              </w:rPr>
              <w:t xml:space="preserve">Aplinkosauginiai kriterijai Prekėms ir Paslaugoms nustatomi vadovaujantis </w:t>
            </w:r>
            <w:r w:rsidRPr="00D76F6D">
              <w:rPr>
                <w:rFonts w:ascii="Calibri" w:hAnsi="Calibri" w:cs="Calibri"/>
                <w:color w:val="000000"/>
                <w:kern w:val="2"/>
                <w:sz w:val="24"/>
                <w:szCs w:val="24"/>
              </w:rPr>
              <w:t>Aplinkos apsaugos kriterijų taikymo, vykdant žaliuosius pirkimus, tvarkos aprašu, patvirtintu Lietuvos Respublikos aplinkos ministro 2011 m. birželio 28 d. įsakymu Nr. D1-508</w:t>
            </w:r>
            <w:r w:rsidRPr="00D76F6D">
              <w:rPr>
                <w:rFonts w:ascii="Calibri" w:hAnsi="Calibri" w:cs="Calibri"/>
                <w:color w:val="000000"/>
                <w:kern w:val="2"/>
                <w:sz w:val="24"/>
                <w:szCs w:val="24"/>
                <w:shd w:val="clear" w:color="auto" w:fill="FFFFFF"/>
              </w:rPr>
              <w:t xml:space="preserve"> „Dėl Aplinkos apsaugos kriterijų taikymo, vykdant žaliuosius pirkimus, tvarkos aprašo patvirtinimo“ (toliau – Tvarkos </w:t>
            </w:r>
            <w:r w:rsidRPr="00D76F6D">
              <w:rPr>
                <w:rFonts w:ascii="Calibri" w:hAnsi="Calibri" w:cs="Calibri"/>
                <w:kern w:val="2"/>
                <w:sz w:val="24"/>
                <w:szCs w:val="24"/>
                <w:shd w:val="clear" w:color="auto" w:fill="FFFFFF"/>
              </w:rPr>
              <w:t>aprašas)</w:t>
            </w:r>
            <w:r w:rsidR="004E432A" w:rsidRPr="00D76F6D">
              <w:rPr>
                <w:rFonts w:ascii="Calibri" w:hAnsi="Calibri" w:cs="Calibri"/>
                <w:kern w:val="2"/>
                <w:sz w:val="24"/>
                <w:szCs w:val="24"/>
                <w:shd w:val="clear" w:color="auto" w:fill="FFFFFF"/>
              </w:rPr>
              <w:t>.</w:t>
            </w:r>
            <w:r w:rsidRPr="00D76F6D">
              <w:rPr>
                <w:rFonts w:ascii="Calibri" w:hAnsi="Calibri" w:cs="Calibri"/>
                <w:kern w:val="2"/>
                <w:sz w:val="24"/>
                <w:szCs w:val="24"/>
                <w:shd w:val="clear" w:color="auto" w:fill="FFFFFF"/>
              </w:rPr>
              <w:t xml:space="preserve"> </w:t>
            </w:r>
          </w:p>
          <w:p w14:paraId="18455181" w14:textId="616C6105" w:rsidR="004E432A" w:rsidRPr="00D76F6D" w:rsidRDefault="00417E63" w:rsidP="004E432A">
            <w:pPr>
              <w:ind w:firstLine="0"/>
              <w:jc w:val="both"/>
              <w:rPr>
                <w:rFonts w:ascii="Calibri" w:hAnsi="Calibri" w:cs="Calibri"/>
                <w:sz w:val="24"/>
                <w:szCs w:val="24"/>
              </w:rPr>
            </w:pPr>
            <w:r w:rsidRPr="00D76F6D">
              <w:rPr>
                <w:rFonts w:ascii="Calibri" w:hAnsi="Calibri" w:cs="Calibri"/>
                <w:color w:val="000000"/>
                <w:kern w:val="2"/>
                <w:sz w:val="24"/>
                <w:szCs w:val="24"/>
                <w:shd w:val="clear" w:color="auto" w:fill="FFFFFF"/>
              </w:rPr>
              <w:t xml:space="preserve">Aplinkosauginiai kriterijai materialioms prekėms nustatomi vadovaujantis Tvarkos </w:t>
            </w:r>
            <w:r w:rsidRPr="00D76F6D">
              <w:rPr>
                <w:rFonts w:ascii="Calibri" w:hAnsi="Calibri" w:cs="Calibri"/>
                <w:kern w:val="2"/>
                <w:sz w:val="24"/>
                <w:szCs w:val="24"/>
                <w:shd w:val="clear" w:color="auto" w:fill="FFFFFF"/>
              </w:rPr>
              <w:t>aprašo 4.4.4 papunkčiu</w:t>
            </w:r>
            <w:r w:rsidR="004E432A" w:rsidRPr="00D76F6D">
              <w:rPr>
                <w:rFonts w:ascii="Calibri" w:hAnsi="Calibri" w:cs="Calibri"/>
                <w:kern w:val="2"/>
                <w:sz w:val="24"/>
                <w:szCs w:val="24"/>
                <w:shd w:val="clear" w:color="auto" w:fill="FFFFFF"/>
              </w:rPr>
              <w:t xml:space="preserve"> (p</w:t>
            </w:r>
            <w:r w:rsidR="004E432A" w:rsidRPr="00D76F6D">
              <w:rPr>
                <w:rFonts w:ascii="Calibri" w:hAnsi="Calibri" w:cs="Calibri"/>
                <w:bCs/>
                <w:iCs/>
                <w:spacing w:val="-4"/>
                <w:sz w:val="24"/>
                <w:szCs w:val="24"/>
              </w:rPr>
              <w:t xml:space="preserve">erkamoms Prekėms aplinkos apsaugos kriterijai, nurodyti </w:t>
            </w:r>
            <w:r w:rsidR="004E432A" w:rsidRPr="00D76F6D">
              <w:rPr>
                <w:rFonts w:ascii="Calibri" w:eastAsia="Calibri" w:hAnsi="Calibri" w:cs="Calibri"/>
                <w:sz w:val="24"/>
                <w:szCs w:val="24"/>
              </w:rPr>
              <w:t>Aplinkos apsaugos kriterijų taikymo, vykdant žaliuosius pirkimus, Tvarkos aprašo 4.1 p., yra nepritaikomi dėl nesančios tokių Prekių</w:t>
            </w:r>
            <w:r w:rsidR="004E432A" w:rsidRPr="00D76F6D">
              <w:rPr>
                <w:rFonts w:ascii="Calibri" w:hAnsi="Calibri" w:cs="Calibri"/>
                <w:bCs/>
                <w:iCs/>
                <w:spacing w:val="-4"/>
                <w:sz w:val="24"/>
                <w:szCs w:val="24"/>
              </w:rPr>
              <w:t xml:space="preserve"> apimčių pasiūlos rinkoje)</w:t>
            </w:r>
            <w:r w:rsidR="004E432A" w:rsidRPr="00D76F6D">
              <w:rPr>
                <w:rFonts w:ascii="Calibri" w:eastAsia="Calibri" w:hAnsi="Calibri" w:cs="Calibri"/>
                <w:sz w:val="24"/>
                <w:szCs w:val="24"/>
              </w:rPr>
              <w:t>:</w:t>
            </w:r>
            <w:r w:rsidR="004E432A" w:rsidRPr="00D76F6D">
              <w:rPr>
                <w:rFonts w:ascii="Calibri" w:hAnsi="Calibri" w:cs="Calibri"/>
                <w:sz w:val="24"/>
                <w:szCs w:val="24"/>
              </w:rPr>
              <w:t xml:space="preserve"> </w:t>
            </w:r>
          </w:p>
          <w:p w14:paraId="357B6570" w14:textId="19F1CD51" w:rsidR="004E432A" w:rsidRPr="00D76F6D" w:rsidRDefault="004E432A" w:rsidP="004E432A">
            <w:pPr>
              <w:ind w:firstLine="0"/>
              <w:jc w:val="both"/>
              <w:rPr>
                <w:rFonts w:ascii="Calibri" w:hAnsi="Calibri" w:cs="Calibri"/>
                <w:sz w:val="24"/>
                <w:szCs w:val="24"/>
              </w:rPr>
            </w:pPr>
            <w:r w:rsidRPr="00D76F6D">
              <w:rPr>
                <w:rFonts w:ascii="Calibri" w:hAnsi="Calibri" w:cs="Calibri"/>
                <w:sz w:val="24"/>
                <w:szCs w:val="24"/>
              </w:rPr>
              <w:t>1) siekiant mažinti aplinkos taršą, Prekių pristatymui naudojama variklinė transporto priemonė turi atitikti bent vieną iš šių aplinkos apsaugos kriterijų:</w:t>
            </w:r>
          </w:p>
          <w:p w14:paraId="59EF3C39" w14:textId="77777777" w:rsidR="004E432A" w:rsidRPr="00D76F6D" w:rsidRDefault="004E432A" w:rsidP="004E432A">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 ne mažesnį kaip „Euro 5“ standartą, nustatytą Reglamentu (EB) Nr. 715/2007;</w:t>
            </w:r>
          </w:p>
          <w:p w14:paraId="49E63BEF" w14:textId="77777777" w:rsidR="004E432A" w:rsidRPr="00D76F6D" w:rsidRDefault="004E432A" w:rsidP="004E432A">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 xml:space="preserve">-  akumuliatoriumi ar elektra varoma transporto priemonė, kuri neišmeta teršalų; </w:t>
            </w:r>
          </w:p>
          <w:p w14:paraId="209628E0" w14:textId="38E12011" w:rsidR="004E432A" w:rsidRPr="00D76F6D" w:rsidRDefault="004E432A" w:rsidP="004E432A">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2) Prekės bus tiekiamos/perduodamos antrinėje pakuotėje, kuri turi atitikti pakuotėms nustatytus minimalius aplinkos apsaugos kriterijus, nurodytus Lietuvos Respublikos aplinkos ministro 2011 m. birželio 28 d. įsakyme Nr. D1-508 „Dėl Aplinkos apsaugos kriterijų taikymo, vykdant žaliuosius pirkimus, tvarkos aprašo patvirtinimo“ (2 priedo II skyrius „Pakuotės“), nebent tai prieštarauja maisto saugos/higienos /ženklinimo /transportavimo/ laikymo /techninėje specifikacijoje nurodytiems reikalavimams (Tiekėjas tokiu atveju turės pateikti tai pagrindžiančius įrodymus ir baudos dėl šio reikalavimo nevykdymo nebus taikomos).</w:t>
            </w:r>
          </w:p>
          <w:p w14:paraId="07D2B11B" w14:textId="77777777" w:rsidR="004E432A" w:rsidRPr="00D76F6D" w:rsidRDefault="004E432A" w:rsidP="004E432A">
            <w:pPr>
              <w:tabs>
                <w:tab w:val="left" w:pos="9631"/>
              </w:tabs>
              <w:jc w:val="both"/>
              <w:rPr>
                <w:rFonts w:ascii="Calibri" w:hAnsi="Calibri" w:cs="Calibri"/>
                <w:kern w:val="2"/>
                <w:sz w:val="24"/>
                <w:szCs w:val="24"/>
              </w:rPr>
            </w:pPr>
          </w:p>
          <w:p w14:paraId="3BAAE62D" w14:textId="0B2AE653" w:rsidR="004E432A" w:rsidRPr="00D76F6D" w:rsidRDefault="004E432A" w:rsidP="004E432A">
            <w:pPr>
              <w:tabs>
                <w:tab w:val="left" w:pos="9631"/>
              </w:tabs>
              <w:ind w:firstLine="0"/>
              <w:jc w:val="both"/>
              <w:rPr>
                <w:rFonts w:ascii="Calibri" w:hAnsi="Calibri" w:cs="Calibri"/>
                <w:kern w:val="2"/>
                <w:sz w:val="24"/>
                <w:szCs w:val="24"/>
              </w:rPr>
            </w:pPr>
            <w:r w:rsidRPr="00D76F6D">
              <w:rPr>
                <w:rFonts w:ascii="Calibri" w:hAnsi="Calibri" w:cs="Calibri"/>
                <w:kern w:val="2"/>
                <w:sz w:val="24"/>
                <w:szCs w:val="24"/>
              </w:rPr>
              <w:t xml:space="preserve">Atitiktis reikalavimams tikrinama sutarties vykdymo metu, priimant Prekes. </w:t>
            </w:r>
          </w:p>
          <w:p w14:paraId="7CFF1483" w14:textId="61D4998B" w:rsidR="005C6A53" w:rsidRPr="00D76F6D" w:rsidRDefault="005C6A53" w:rsidP="00CE00A3">
            <w:pPr>
              <w:ind w:firstLine="0"/>
              <w:rPr>
                <w:rFonts w:ascii="Calibri" w:hAnsi="Calibri" w:cs="Calibri"/>
                <w:color w:val="000000"/>
                <w:kern w:val="2"/>
                <w:sz w:val="24"/>
                <w:szCs w:val="24"/>
                <w:lang w:eastAsia="en-US"/>
              </w:rPr>
            </w:pPr>
          </w:p>
          <w:p w14:paraId="60C2F095" w14:textId="77777777" w:rsidR="00CE00A3" w:rsidRPr="00D76F6D" w:rsidRDefault="00CE00A3" w:rsidP="00CE00A3">
            <w:pPr>
              <w:ind w:firstLine="0"/>
              <w:rPr>
                <w:rFonts w:ascii="Calibri" w:hAnsi="Calibri" w:cs="Calibri"/>
                <w:color w:val="000000"/>
                <w:kern w:val="2"/>
                <w:sz w:val="24"/>
                <w:szCs w:val="24"/>
                <w:shd w:val="clear" w:color="auto" w:fill="FFFFFF"/>
                <w:lang w:eastAsia="en-US"/>
              </w:rPr>
            </w:pPr>
            <w:r w:rsidRPr="00D76F6D">
              <w:rPr>
                <w:rFonts w:ascii="Calibri" w:hAnsi="Calibri" w:cs="Calibri"/>
                <w:color w:val="000000"/>
                <w:kern w:val="2"/>
                <w:sz w:val="24"/>
                <w:szCs w:val="24"/>
                <w:shd w:val="clear" w:color="auto" w:fill="FFFFFF"/>
                <w:lang w:eastAsia="en-US"/>
              </w:rPr>
              <w:t>Nustačius, kad Tiekėjas šiame papunktyje nustatyto kriterijaus (-jų) nesilaiko, Tiekėjui taikoma Specialiųjų sąlygų 9.5 punkte nurodyto dydžio bauda.</w:t>
            </w:r>
          </w:p>
          <w:p w14:paraId="31945BDF" w14:textId="77777777" w:rsidR="00CE00A3" w:rsidRPr="00D76F6D" w:rsidRDefault="00CE00A3" w:rsidP="00CE00A3">
            <w:pPr>
              <w:ind w:firstLine="0"/>
              <w:rPr>
                <w:rFonts w:ascii="Calibri" w:hAnsi="Calibri" w:cs="Calibri"/>
                <w:b/>
                <w:bCs/>
                <w:kern w:val="2"/>
                <w:sz w:val="24"/>
                <w:szCs w:val="24"/>
                <w:lang w:eastAsia="en-US"/>
              </w:rPr>
            </w:pPr>
          </w:p>
        </w:tc>
      </w:tr>
      <w:tr w:rsidR="00CE00A3" w:rsidRPr="00D76F6D" w14:paraId="0B3F9104"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3106D7A8" w14:textId="7DBE4DA6"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t>13.2. Su perkamomis Prekėmis</w:t>
            </w:r>
            <w:r w:rsidR="00343624" w:rsidRPr="00D76F6D">
              <w:rPr>
                <w:rFonts w:ascii="Calibri" w:hAnsi="Calibri" w:cs="Calibri"/>
                <w:b/>
                <w:bCs/>
                <w:kern w:val="2"/>
                <w:szCs w:val="24"/>
                <w:lang w:eastAsia="en-US"/>
              </w:rPr>
              <w:t>/Paslaugomis</w:t>
            </w:r>
            <w:r w:rsidRPr="00D76F6D">
              <w:rPr>
                <w:rFonts w:ascii="Calibri" w:hAnsi="Calibri" w:cs="Calibri"/>
                <w:b/>
                <w:bCs/>
                <w:kern w:val="2"/>
                <w:szCs w:val="24"/>
                <w:lang w:eastAsia="en-US"/>
              </w:rPr>
              <w:t xml:space="preserve"> susiję socialiniai kriterijai</w:t>
            </w:r>
          </w:p>
        </w:tc>
        <w:tc>
          <w:tcPr>
            <w:tcW w:w="6970" w:type="dxa"/>
            <w:gridSpan w:val="2"/>
            <w:tcBorders>
              <w:top w:val="single" w:sz="4" w:space="0" w:color="auto"/>
              <w:left w:val="single" w:sz="4" w:space="0" w:color="auto"/>
              <w:bottom w:val="single" w:sz="4" w:space="0" w:color="auto"/>
              <w:right w:val="single" w:sz="4" w:space="0" w:color="auto"/>
            </w:tcBorders>
          </w:tcPr>
          <w:p w14:paraId="6E8C0BC4" w14:textId="77777777" w:rsidR="00CE00A3" w:rsidRPr="00D76F6D" w:rsidRDefault="00CE00A3" w:rsidP="00CE00A3">
            <w:pPr>
              <w:ind w:firstLine="0"/>
              <w:rPr>
                <w:rFonts w:ascii="Calibri" w:hAnsi="Calibri" w:cs="Calibri"/>
                <w:color w:val="000000"/>
                <w:kern w:val="2"/>
                <w:sz w:val="24"/>
                <w:szCs w:val="24"/>
                <w:shd w:val="clear" w:color="auto" w:fill="FFFFFF"/>
                <w:lang w:eastAsia="en-US"/>
              </w:rPr>
            </w:pPr>
            <w:r w:rsidRPr="00D76F6D">
              <w:rPr>
                <w:rFonts w:ascii="Calibri" w:hAnsi="Calibri" w:cs="Calibri"/>
                <w:color w:val="000000"/>
                <w:kern w:val="2"/>
                <w:sz w:val="24"/>
                <w:szCs w:val="24"/>
                <w:shd w:val="clear" w:color="auto" w:fill="FFFFFF"/>
                <w:lang w:eastAsia="en-US"/>
              </w:rPr>
              <w:t>Netaikoma</w:t>
            </w:r>
          </w:p>
          <w:p w14:paraId="0DAC3FD7" w14:textId="77777777" w:rsidR="00CE00A3" w:rsidRPr="00D76F6D" w:rsidRDefault="00CE00A3" w:rsidP="00CE00A3">
            <w:pPr>
              <w:ind w:firstLine="0"/>
              <w:rPr>
                <w:rFonts w:ascii="Calibri" w:hAnsi="Calibri" w:cs="Calibri"/>
                <w:color w:val="000000"/>
                <w:kern w:val="2"/>
                <w:sz w:val="24"/>
                <w:szCs w:val="24"/>
                <w:shd w:val="clear" w:color="auto" w:fill="FFFFFF"/>
                <w:lang w:eastAsia="en-US"/>
              </w:rPr>
            </w:pPr>
          </w:p>
          <w:p w14:paraId="2419C24C" w14:textId="77777777" w:rsidR="00CE00A3" w:rsidRPr="00D76F6D" w:rsidRDefault="00CE00A3" w:rsidP="00CE00A3">
            <w:pPr>
              <w:ind w:firstLine="0"/>
              <w:rPr>
                <w:rFonts w:ascii="Calibri" w:hAnsi="Calibri" w:cs="Calibri"/>
                <w:color w:val="0070C0"/>
                <w:kern w:val="2"/>
                <w:sz w:val="24"/>
                <w:szCs w:val="24"/>
                <w:lang w:eastAsia="en-US"/>
              </w:rPr>
            </w:pPr>
          </w:p>
        </w:tc>
      </w:tr>
      <w:tr w:rsidR="00CE00A3" w:rsidRPr="00D76F6D" w14:paraId="5199F0D4"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20AAEACC" w14:textId="77777777" w:rsidR="00CE00A3" w:rsidRPr="00D76F6D" w:rsidRDefault="00CE00A3" w:rsidP="00CE00A3">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t xml:space="preserve">14. BENDRŲJŲ SĄLYGŲ PAKEITIMAI IR PAPILDYMAI </w:t>
            </w:r>
          </w:p>
          <w:p w14:paraId="57FE4B41" w14:textId="77777777" w:rsidR="00CE00A3" w:rsidRPr="00D76F6D" w:rsidRDefault="00CE00A3" w:rsidP="00CE00A3">
            <w:pPr>
              <w:ind w:firstLine="0"/>
              <w:jc w:val="center"/>
              <w:rPr>
                <w:rFonts w:ascii="Calibri" w:hAnsi="Calibri" w:cs="Calibri"/>
                <w:kern w:val="2"/>
                <w:szCs w:val="24"/>
                <w:lang w:eastAsia="en-US"/>
              </w:rPr>
            </w:pPr>
            <w:r w:rsidRPr="00D76F6D">
              <w:rPr>
                <w:rFonts w:ascii="Calibri" w:hAnsi="Calibri" w:cs="Calibri"/>
                <w:kern w:val="2"/>
                <w:szCs w:val="24"/>
                <w:lang w:eastAsia="en-US"/>
              </w:rPr>
              <w:t xml:space="preserve">(jeigu būtina dėl konkretaus Sutarties dalyko specifikos) </w:t>
            </w:r>
          </w:p>
        </w:tc>
      </w:tr>
      <w:tr w:rsidR="00CE00A3" w:rsidRPr="00D76F6D" w14:paraId="13DFB835"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19B8C44B" w14:textId="77777777"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t xml:space="preserve">14.1. </w:t>
            </w:r>
          </w:p>
        </w:tc>
        <w:tc>
          <w:tcPr>
            <w:tcW w:w="6970" w:type="dxa"/>
            <w:gridSpan w:val="2"/>
            <w:tcBorders>
              <w:top w:val="single" w:sz="4" w:space="0" w:color="auto"/>
              <w:left w:val="single" w:sz="4" w:space="0" w:color="auto"/>
              <w:bottom w:val="single" w:sz="4" w:space="0" w:color="auto"/>
              <w:right w:val="single" w:sz="4" w:space="0" w:color="auto"/>
            </w:tcBorders>
            <w:hideMark/>
          </w:tcPr>
          <w:p w14:paraId="604F2B77" w14:textId="77777777"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 xml:space="preserve">14.1.1. Šalys susitaria pakeisti nurodytą Sutarties Bendrųjų sąlygų 1.1.1.2 papunktį ir jį išdėstyti nauja redakcija: </w:t>
            </w:r>
          </w:p>
          <w:p w14:paraId="5843533D" w14:textId="77777777" w:rsidR="00CE00A3" w:rsidRPr="00D76F6D" w:rsidRDefault="00CE00A3" w:rsidP="00CE00A3">
            <w:pPr>
              <w:widowControl w:val="0"/>
              <w:tabs>
                <w:tab w:val="left" w:pos="567"/>
                <w:tab w:val="left" w:pos="851"/>
                <w:tab w:val="left" w:pos="992"/>
                <w:tab w:val="left" w:pos="1134"/>
              </w:tabs>
              <w:ind w:firstLine="0"/>
              <w:jc w:val="both"/>
              <w:rPr>
                <w:rFonts w:ascii="Calibri" w:eastAsia="Arial" w:hAnsi="Calibri" w:cs="Calibri"/>
                <w:sz w:val="24"/>
                <w:szCs w:val="24"/>
              </w:rPr>
            </w:pPr>
            <w:r w:rsidRPr="00D76F6D">
              <w:rPr>
                <w:rFonts w:ascii="Calibri" w:eastAsia="Arial" w:hAnsi="Calibri" w:cs="Calibri"/>
                <w:sz w:val="24"/>
                <w:szCs w:val="24"/>
              </w:rPr>
              <w:t xml:space="preserve">„1.1.1.2. </w:t>
            </w:r>
            <w:r w:rsidRPr="00D76F6D">
              <w:rPr>
                <w:rFonts w:ascii="Calibri" w:eastAsia="Arial" w:hAnsi="Calibri" w:cs="Calibri"/>
                <w:b/>
                <w:bCs/>
                <w:sz w:val="24"/>
                <w:szCs w:val="24"/>
              </w:rPr>
              <w:t>Pirkėjas</w:t>
            </w:r>
            <w:r w:rsidRPr="00D76F6D">
              <w:rPr>
                <w:rFonts w:ascii="Calibri" w:eastAsia="Arial" w:hAnsi="Calibri" w:cs="Calibri"/>
                <w:sz w:val="24"/>
                <w:szCs w:val="24"/>
              </w:rPr>
              <w:t xml:space="preserve"> – asmuo, kuris Specialiosiose sąlygose yra įvardytas kaip Pirkėjas, </w:t>
            </w:r>
            <w:r w:rsidRPr="00D76F6D">
              <w:rPr>
                <w:rFonts w:ascii="Calibri" w:hAnsi="Calibri" w:cs="Calibri"/>
                <w:sz w:val="24"/>
                <w:szCs w:val="24"/>
              </w:rPr>
              <w:t>įsigyjantis Specialiosiose sąlygose ir Sutarties prieduose nurodytas Prekes ir (ar) Paslaugas</w:t>
            </w:r>
            <w:r w:rsidRPr="00D76F6D">
              <w:rPr>
                <w:rFonts w:ascii="Calibri" w:eastAsia="Arial" w:hAnsi="Calibri" w:cs="Calibri"/>
                <w:sz w:val="24"/>
                <w:szCs w:val="24"/>
              </w:rPr>
              <w:t>;“</w:t>
            </w:r>
          </w:p>
          <w:p w14:paraId="29DD314A" w14:textId="77777777"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 xml:space="preserve">14.1.2. Šalys susitaria pakeisti nurodytą Sutarties Bendrųjų sąlygų 1.1.1.4 papunktį ir jį išdėstyti nauja redakcija: </w:t>
            </w:r>
          </w:p>
          <w:p w14:paraId="25B8AD77" w14:textId="77777777" w:rsidR="00CE00A3" w:rsidRPr="00D76F6D" w:rsidRDefault="00CE00A3" w:rsidP="00CE00A3">
            <w:pPr>
              <w:widowControl w:val="0"/>
              <w:tabs>
                <w:tab w:val="left" w:pos="567"/>
                <w:tab w:val="left" w:pos="851"/>
                <w:tab w:val="left" w:pos="992"/>
                <w:tab w:val="left" w:pos="1134"/>
              </w:tabs>
              <w:ind w:firstLine="0"/>
              <w:jc w:val="both"/>
              <w:rPr>
                <w:rFonts w:ascii="Calibri" w:hAnsi="Calibri" w:cs="Calibri"/>
                <w:sz w:val="24"/>
                <w:szCs w:val="24"/>
              </w:rPr>
            </w:pPr>
            <w:r w:rsidRPr="00D76F6D">
              <w:rPr>
                <w:rFonts w:ascii="Calibri" w:hAnsi="Calibri" w:cs="Calibri"/>
                <w:kern w:val="2"/>
                <w:sz w:val="24"/>
                <w:szCs w:val="24"/>
              </w:rPr>
              <w:t>„</w:t>
            </w:r>
            <w:r w:rsidRPr="00D76F6D">
              <w:rPr>
                <w:rFonts w:ascii="Calibri" w:hAnsi="Calibri" w:cs="Calibri"/>
                <w:sz w:val="24"/>
                <w:szCs w:val="24"/>
              </w:rPr>
              <w:t xml:space="preserve">1.1.1.4. </w:t>
            </w:r>
            <w:r w:rsidRPr="00D76F6D">
              <w:rPr>
                <w:rFonts w:ascii="Calibri" w:eastAsia="Arial" w:hAnsi="Calibri" w:cs="Calibri"/>
                <w:b/>
                <w:bCs/>
                <w:sz w:val="24"/>
                <w:szCs w:val="24"/>
              </w:rPr>
              <w:t>Prekės</w:t>
            </w:r>
            <w:r w:rsidRPr="00D76F6D">
              <w:rPr>
                <w:rFonts w:ascii="Calibri" w:eastAsia="Arial" w:hAnsi="Calibri" w:cs="Calibri"/>
                <w:sz w:val="24"/>
                <w:szCs w:val="24"/>
              </w:rPr>
              <w:t xml:space="preserve"> – </w:t>
            </w:r>
            <w:r w:rsidRPr="00D76F6D">
              <w:rPr>
                <w:rFonts w:ascii="Calibri" w:hAnsi="Calibri" w:cs="Calibri"/>
                <w:sz w:val="24"/>
                <w:szCs w:val="24"/>
              </w:rPr>
              <w:t xml:space="preserve">Specialiosiose sąlygose ir Sutarties prieduose </w:t>
            </w:r>
            <w:r w:rsidRPr="00D76F6D">
              <w:rPr>
                <w:rFonts w:ascii="Calibri" w:hAnsi="Calibri" w:cs="Calibri"/>
                <w:sz w:val="24"/>
                <w:szCs w:val="24"/>
              </w:rPr>
              <w:lastRenderedPageBreak/>
              <w:t>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38E36FF1" w14:textId="69C0662F" w:rsidR="00CE00A3" w:rsidRPr="00D76F6D" w:rsidRDefault="00CE00A3" w:rsidP="00CE00A3">
            <w:pPr>
              <w:ind w:firstLine="0"/>
              <w:jc w:val="both"/>
              <w:rPr>
                <w:rFonts w:ascii="Calibri" w:hAnsi="Calibri" w:cs="Calibri"/>
                <w:color w:val="000000"/>
                <w:sz w:val="24"/>
                <w:szCs w:val="24"/>
              </w:rPr>
            </w:pPr>
            <w:r w:rsidRPr="00D76F6D">
              <w:rPr>
                <w:rFonts w:ascii="Calibri" w:eastAsia="Arial" w:hAnsi="Calibri" w:cs="Calibri"/>
                <w:b/>
                <w:bCs/>
                <w:sz w:val="24"/>
                <w:szCs w:val="24"/>
              </w:rPr>
              <w:t>Paslaugos</w:t>
            </w:r>
            <w:r w:rsidRPr="00D76F6D">
              <w:rPr>
                <w:rFonts w:ascii="Calibri" w:eastAsia="Arial" w:hAnsi="Calibri" w:cs="Calibri"/>
                <w:sz w:val="24"/>
                <w:szCs w:val="24"/>
              </w:rPr>
              <w:t xml:space="preserve"> – </w:t>
            </w:r>
            <w:r w:rsidRPr="00D76F6D">
              <w:rPr>
                <w:rFonts w:ascii="Calibri" w:hAnsi="Calibri" w:cs="Calibri"/>
                <w:sz w:val="24"/>
                <w:szCs w:val="24"/>
              </w:rPr>
              <w:t>Specialiosiose sąlygose ir Sutarties prieduose nurodytos perkamos paslaugos;</w:t>
            </w:r>
            <w:r w:rsidR="004802C0" w:rsidRPr="00D76F6D">
              <w:rPr>
                <w:rFonts w:ascii="Calibri" w:hAnsi="Calibri" w:cs="Calibri"/>
                <w:color w:val="000000"/>
                <w:sz w:val="24"/>
                <w:szCs w:val="24"/>
                <w:shd w:val="clear" w:color="auto" w:fill="FFFFFF"/>
              </w:rPr>
              <w:t xml:space="preserve">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084A55DC" w14:textId="77777777"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 xml:space="preserve">14.1.3. Šalys susitaria pakeisti nurodytą Sutarties Bendrųjų sąlygų 1.1.1.5 papunktį ir jį išdėstyti nauja redakcija: </w:t>
            </w:r>
          </w:p>
          <w:p w14:paraId="26CC7C37" w14:textId="77777777" w:rsidR="00CE00A3" w:rsidRPr="00D76F6D" w:rsidRDefault="00CE00A3" w:rsidP="00CE00A3">
            <w:pPr>
              <w:widowControl w:val="0"/>
              <w:tabs>
                <w:tab w:val="left" w:pos="567"/>
                <w:tab w:val="left" w:pos="851"/>
                <w:tab w:val="left" w:pos="992"/>
                <w:tab w:val="left" w:pos="1134"/>
              </w:tabs>
              <w:ind w:firstLine="0"/>
              <w:jc w:val="both"/>
              <w:rPr>
                <w:rFonts w:ascii="Calibri" w:hAnsi="Calibri" w:cs="Calibri"/>
                <w:sz w:val="24"/>
                <w:szCs w:val="24"/>
              </w:rPr>
            </w:pPr>
            <w:r w:rsidRPr="00D76F6D">
              <w:rPr>
                <w:rFonts w:ascii="Calibri" w:hAnsi="Calibri" w:cs="Calibri"/>
                <w:kern w:val="2"/>
                <w:sz w:val="24"/>
                <w:szCs w:val="24"/>
              </w:rPr>
              <w:t>„</w:t>
            </w:r>
            <w:r w:rsidRPr="00D76F6D">
              <w:rPr>
                <w:rFonts w:ascii="Calibri" w:hAnsi="Calibri" w:cs="Calibri"/>
                <w:sz w:val="24"/>
                <w:szCs w:val="24"/>
              </w:rPr>
              <w:t xml:space="preserve">1.1.1.5. </w:t>
            </w:r>
            <w:r w:rsidRPr="00D76F6D">
              <w:rPr>
                <w:rFonts w:ascii="Calibri" w:eastAsia="Arial" w:hAnsi="Calibri" w:cs="Calibri"/>
                <w:b/>
                <w:bCs/>
                <w:sz w:val="24"/>
                <w:szCs w:val="24"/>
              </w:rPr>
              <w:t xml:space="preserve">Prekių / Paslaugų perdavimo ir priėmimo aktas </w:t>
            </w:r>
            <w:r w:rsidRPr="00D76F6D">
              <w:rPr>
                <w:rFonts w:ascii="Calibri" w:eastAsia="Arial" w:hAnsi="Calibri" w:cs="Calibri"/>
                <w:sz w:val="24"/>
                <w:szCs w:val="24"/>
              </w:rPr>
              <w:t>– dokumentas,</w:t>
            </w:r>
            <w:r w:rsidRPr="00D76F6D">
              <w:rPr>
                <w:rFonts w:ascii="Calibri" w:eastAsia="Arial" w:hAnsi="Calibri" w:cs="Calibri"/>
                <w:b/>
                <w:bCs/>
                <w:sz w:val="24"/>
                <w:szCs w:val="24"/>
              </w:rPr>
              <w:t xml:space="preserve"> </w:t>
            </w:r>
            <w:r w:rsidRPr="00D76F6D">
              <w:rPr>
                <w:rFonts w:ascii="Calibri" w:eastAsia="Arial" w:hAnsi="Calibri" w:cs="Calibri"/>
                <w:sz w:val="24"/>
                <w:szCs w:val="24"/>
              </w:rPr>
              <w:t>kuriuo Tiekėjas perduoda, o Pirkėjas priima Prekes / Paslaugas ir kuriuo Šalys patvirtina, kad pristatytos Prekės / suteiktos Paslaugos atitinka nustatytus reikalavimus. Jeigu Sutartyje yra numatytas Prekių pristatymas dalimis, Prekių perdavimo ir priėmimo aktas gali būti sudaromas dėl kiekvienos dalies atskirai;</w:t>
            </w:r>
            <w:r w:rsidRPr="00D76F6D">
              <w:rPr>
                <w:rFonts w:ascii="Calibri" w:hAnsi="Calibri" w:cs="Calibri"/>
                <w:sz w:val="24"/>
                <w:szCs w:val="24"/>
              </w:rPr>
              <w:t>“</w:t>
            </w:r>
          </w:p>
          <w:p w14:paraId="0DC612AA" w14:textId="77777777"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 xml:space="preserve">14.1.4. Šalys susitaria pakeisti nurodytą Sutarties Bendrųjų sąlygų 1.1.1.6 papunktį ir jį išdėstyti nauja redakcija: </w:t>
            </w:r>
          </w:p>
          <w:p w14:paraId="02C6BE95" w14:textId="77777777" w:rsidR="00CE00A3" w:rsidRPr="00D76F6D" w:rsidRDefault="00CE00A3" w:rsidP="00CE00A3">
            <w:pPr>
              <w:widowControl w:val="0"/>
              <w:tabs>
                <w:tab w:val="left" w:pos="567"/>
                <w:tab w:val="left" w:pos="851"/>
                <w:tab w:val="left" w:pos="992"/>
                <w:tab w:val="left" w:pos="1134"/>
              </w:tabs>
              <w:ind w:firstLine="0"/>
              <w:jc w:val="both"/>
              <w:rPr>
                <w:rFonts w:ascii="Calibri" w:eastAsia="Arial" w:hAnsi="Calibri" w:cs="Calibri"/>
                <w:sz w:val="24"/>
                <w:szCs w:val="24"/>
              </w:rPr>
            </w:pPr>
            <w:r w:rsidRPr="00D76F6D">
              <w:rPr>
                <w:rFonts w:ascii="Calibri" w:hAnsi="Calibri" w:cs="Calibri"/>
                <w:kern w:val="2"/>
                <w:sz w:val="24"/>
                <w:szCs w:val="24"/>
              </w:rPr>
              <w:t>„</w:t>
            </w:r>
            <w:r w:rsidRPr="00D76F6D">
              <w:rPr>
                <w:rFonts w:ascii="Calibri" w:eastAsia="Arial" w:hAnsi="Calibri" w:cs="Calibri"/>
                <w:sz w:val="24"/>
                <w:szCs w:val="24"/>
              </w:rPr>
              <w:t xml:space="preserve">1.1.1.6. </w:t>
            </w:r>
            <w:r w:rsidRPr="00D76F6D">
              <w:rPr>
                <w:rFonts w:ascii="Calibri" w:hAnsi="Calibri" w:cs="Calibri"/>
                <w:b/>
                <w:bCs/>
                <w:sz w:val="24"/>
                <w:szCs w:val="24"/>
              </w:rPr>
              <w:t>Prekių / Paslaugų trūkumai</w:t>
            </w:r>
            <w:r w:rsidRPr="00D76F6D">
              <w:rPr>
                <w:rFonts w:ascii="Calibri" w:hAnsi="Calibri" w:cs="Calibri"/>
                <w:sz w:val="24"/>
                <w:szCs w:val="24"/>
              </w:rPr>
              <w:t xml:space="preserve"> – Prekių / Paslaugų perdavimo ir priėmimo metu nustatyti neatitikimai ar Prekių garantinio termino galiojimo metu Pirkėjo ar (ir) trečiųjų asmenų nustatyti Prekių kokybės neatitikimai Sutarties ar (ir) įstatymų bei kitų teisės aktų reikalavimams</w:t>
            </w:r>
            <w:r w:rsidRPr="00D76F6D">
              <w:rPr>
                <w:rFonts w:ascii="Calibri" w:eastAsia="Arial" w:hAnsi="Calibri" w:cs="Calibri"/>
                <w:sz w:val="24"/>
                <w:szCs w:val="24"/>
              </w:rPr>
              <w:t>,</w:t>
            </w:r>
            <w:r w:rsidRPr="00D76F6D">
              <w:rPr>
                <w:rFonts w:ascii="Calibri" w:hAnsi="Calibri" w:cs="Calibri"/>
                <w:sz w:val="24"/>
                <w:szCs w:val="24"/>
              </w:rPr>
              <w:t xml:space="preserve"> Prekių gedimai, paslėpti defektai, veiklos sutrikimai ar pan., dėl kurių Prekių</w:t>
            </w:r>
            <w:r w:rsidR="00351BE7" w:rsidRPr="00D76F6D">
              <w:rPr>
                <w:rFonts w:ascii="Calibri" w:hAnsi="Calibri" w:cs="Calibri"/>
                <w:sz w:val="24"/>
                <w:szCs w:val="24"/>
              </w:rPr>
              <w:t>/Paslaugų rezultato</w:t>
            </w:r>
            <w:r w:rsidRPr="00D76F6D">
              <w:rPr>
                <w:rFonts w:ascii="Calibri" w:hAnsi="Calibri" w:cs="Calibri"/>
                <w:sz w:val="24"/>
                <w:szCs w:val="24"/>
              </w:rPr>
              <w:t xml:space="preserve"> nebūtų galima naudoti tam tikslui, kuriam Pirkėjas (jas) ketino naudoti, arba dėl kurių Prekių</w:t>
            </w:r>
            <w:r w:rsidR="00351BE7" w:rsidRPr="00D76F6D">
              <w:rPr>
                <w:rFonts w:ascii="Calibri" w:hAnsi="Calibri" w:cs="Calibri"/>
                <w:sz w:val="24"/>
                <w:szCs w:val="24"/>
              </w:rPr>
              <w:t>/Paslaugų</w:t>
            </w:r>
            <w:r w:rsidRPr="00D76F6D">
              <w:rPr>
                <w:rFonts w:ascii="Calibri" w:hAnsi="Calibri" w:cs="Calibri"/>
                <w:sz w:val="24"/>
                <w:szCs w:val="24"/>
              </w:rPr>
              <w:t xml:space="preserve"> naudingumas sumažėtų taip, kad Pirkėjas, apie tuos trūkumus žinodamas, arba apskritai nebūtų tų Prekių</w:t>
            </w:r>
            <w:r w:rsidR="00351BE7" w:rsidRPr="00D76F6D">
              <w:rPr>
                <w:rFonts w:ascii="Calibri" w:hAnsi="Calibri" w:cs="Calibri"/>
                <w:sz w:val="24"/>
                <w:szCs w:val="24"/>
              </w:rPr>
              <w:t>/Paslaugų</w:t>
            </w:r>
            <w:r w:rsidRPr="00D76F6D">
              <w:rPr>
                <w:rFonts w:ascii="Calibri" w:hAnsi="Calibri" w:cs="Calibri"/>
                <w:sz w:val="24"/>
                <w:szCs w:val="24"/>
              </w:rPr>
              <w:t xml:space="preserve"> pirkęs, arba nebūtų už Prekes</w:t>
            </w:r>
            <w:r w:rsidR="00351BE7" w:rsidRPr="00D76F6D">
              <w:rPr>
                <w:rFonts w:ascii="Calibri" w:hAnsi="Calibri" w:cs="Calibri"/>
                <w:sz w:val="24"/>
                <w:szCs w:val="24"/>
              </w:rPr>
              <w:t>/Paslaugas</w:t>
            </w:r>
            <w:r w:rsidRPr="00D76F6D">
              <w:rPr>
                <w:rFonts w:ascii="Calibri" w:hAnsi="Calibri" w:cs="Calibri"/>
                <w:sz w:val="24"/>
                <w:szCs w:val="24"/>
              </w:rPr>
              <w:t xml:space="preserve"> mokėjęs tokio dydžio kainą;“</w:t>
            </w:r>
          </w:p>
          <w:p w14:paraId="1D89FDCC" w14:textId="77777777"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 xml:space="preserve">14.1.5. Šalys susitaria pakeisti nurodytą Sutarties Bendrųjų sąlygų 1.1.1.7 papunktį ir jį išdėstyti nauja redakcija: </w:t>
            </w:r>
          </w:p>
          <w:p w14:paraId="51DA4045" w14:textId="77777777" w:rsidR="00CE00A3" w:rsidRPr="00D76F6D" w:rsidRDefault="00CE00A3" w:rsidP="00CE00A3">
            <w:pPr>
              <w:widowControl w:val="0"/>
              <w:tabs>
                <w:tab w:val="left" w:pos="567"/>
                <w:tab w:val="left" w:pos="851"/>
                <w:tab w:val="left" w:pos="992"/>
                <w:tab w:val="left" w:pos="1134"/>
              </w:tabs>
              <w:ind w:firstLine="0"/>
              <w:jc w:val="both"/>
              <w:rPr>
                <w:rFonts w:ascii="Calibri" w:eastAsia="Arial" w:hAnsi="Calibri" w:cs="Calibri"/>
                <w:b/>
                <w:bCs/>
                <w:sz w:val="24"/>
                <w:szCs w:val="24"/>
              </w:rPr>
            </w:pPr>
            <w:r w:rsidRPr="00D76F6D">
              <w:rPr>
                <w:rFonts w:ascii="Calibri" w:hAnsi="Calibri" w:cs="Calibri"/>
                <w:kern w:val="2"/>
                <w:sz w:val="24"/>
                <w:szCs w:val="24"/>
              </w:rPr>
              <w:t>„</w:t>
            </w:r>
            <w:r w:rsidRPr="00D76F6D">
              <w:rPr>
                <w:rFonts w:ascii="Calibri" w:eastAsia="Arial" w:hAnsi="Calibri" w:cs="Calibri"/>
                <w:sz w:val="24"/>
                <w:szCs w:val="24"/>
              </w:rPr>
              <w:t xml:space="preserve">1.1.1.7. </w:t>
            </w:r>
            <w:r w:rsidRPr="00D76F6D">
              <w:rPr>
                <w:rFonts w:ascii="Calibri" w:eastAsia="Arial" w:hAnsi="Calibri" w:cs="Calibri"/>
                <w:b/>
                <w:bCs/>
                <w:sz w:val="24"/>
                <w:szCs w:val="24"/>
              </w:rPr>
              <w:t xml:space="preserve">Sąskaita </w:t>
            </w:r>
            <w:r w:rsidRPr="00D76F6D">
              <w:rPr>
                <w:rFonts w:ascii="Calibri" w:eastAsia="Arial" w:hAnsi="Calibri" w:cs="Calibri"/>
                <w:sz w:val="24"/>
                <w:szCs w:val="24"/>
              </w:rPr>
              <w:t>–</w:t>
            </w:r>
            <w:r w:rsidRPr="00D76F6D">
              <w:rPr>
                <w:rFonts w:ascii="Calibri" w:eastAsia="Arial" w:hAnsi="Calibri" w:cs="Calibri"/>
                <w:b/>
                <w:bCs/>
                <w:sz w:val="24"/>
                <w:szCs w:val="24"/>
              </w:rPr>
              <w:t xml:space="preserve"> </w:t>
            </w:r>
            <w:r w:rsidRPr="00D76F6D">
              <w:rPr>
                <w:rFonts w:ascii="Calibri" w:hAnsi="Calibri" w:cs="Calibri"/>
                <w:sz w:val="24"/>
                <w:szCs w:val="24"/>
              </w:rPr>
              <w:t xml:space="preserve">Tiekėjo išrašoma ir Pirkėjui apmokėjimui pateikiama sąskaita faktūra, PVM sąskaita faktūra ar kitas mokėjimo dokumentas už Tiekėjo perduotas bei Pirkėjo priimtas Prekes / Paslaugas. </w:t>
            </w:r>
            <w:r w:rsidRPr="00D76F6D">
              <w:rPr>
                <w:rFonts w:ascii="Calibri" w:eastAsia="Arial" w:hAnsi="Calibri" w:cs="Calibri"/>
                <w:sz w:val="24"/>
                <w:szCs w:val="24"/>
              </w:rPr>
              <w:t>Jeigu Sutartyje yra numatytas Prekių pristatymas dalimis</w:t>
            </w:r>
            <w:r w:rsidR="008E1515" w:rsidRPr="00D76F6D">
              <w:rPr>
                <w:rFonts w:ascii="Calibri" w:eastAsia="Arial" w:hAnsi="Calibri" w:cs="Calibri"/>
                <w:sz w:val="24"/>
                <w:szCs w:val="24"/>
              </w:rPr>
              <w:t>/Paslaugų teikimas periodais</w:t>
            </w:r>
            <w:r w:rsidRPr="00D76F6D">
              <w:rPr>
                <w:rFonts w:ascii="Calibri" w:eastAsia="Arial" w:hAnsi="Calibri" w:cs="Calibri"/>
                <w:sz w:val="24"/>
                <w:szCs w:val="24"/>
              </w:rPr>
              <w:t>, Sąskaita gali būti pateikiama dėl kiekvienos dalies</w:t>
            </w:r>
            <w:r w:rsidR="008E1515" w:rsidRPr="00D76F6D">
              <w:rPr>
                <w:rFonts w:ascii="Calibri" w:eastAsia="Arial" w:hAnsi="Calibri" w:cs="Calibri"/>
                <w:sz w:val="24"/>
                <w:szCs w:val="24"/>
              </w:rPr>
              <w:t>/kiekvieno periodo</w:t>
            </w:r>
            <w:r w:rsidRPr="00D76F6D">
              <w:rPr>
                <w:rFonts w:ascii="Calibri" w:eastAsia="Arial" w:hAnsi="Calibri" w:cs="Calibri"/>
                <w:sz w:val="24"/>
                <w:szCs w:val="24"/>
              </w:rPr>
              <w:t xml:space="preserve"> atskirai</w:t>
            </w:r>
            <w:r w:rsidRPr="00D76F6D">
              <w:rPr>
                <w:rFonts w:ascii="Calibri" w:hAnsi="Calibri" w:cs="Calibri"/>
                <w:sz w:val="24"/>
                <w:szCs w:val="24"/>
              </w:rPr>
              <w:t>;“</w:t>
            </w:r>
          </w:p>
          <w:p w14:paraId="3CE07AA6" w14:textId="77777777"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 xml:space="preserve">14.1.6. Šalys susitaria pakeisti nurodytą Sutarties Bendrųjų sąlygų 1.1.1.15 papunktį ir jį išdėstyti nauja redakcija: </w:t>
            </w:r>
          </w:p>
          <w:p w14:paraId="0ACDF525" w14:textId="77777777" w:rsidR="00CE00A3" w:rsidRPr="00D76F6D" w:rsidRDefault="00CE00A3" w:rsidP="00CE00A3">
            <w:pPr>
              <w:widowControl w:val="0"/>
              <w:tabs>
                <w:tab w:val="left" w:pos="567"/>
                <w:tab w:val="left" w:pos="851"/>
                <w:tab w:val="left" w:pos="992"/>
                <w:tab w:val="left" w:pos="1134"/>
              </w:tabs>
              <w:ind w:firstLine="0"/>
              <w:jc w:val="both"/>
              <w:rPr>
                <w:rFonts w:ascii="Calibri" w:hAnsi="Calibri" w:cs="Calibri"/>
                <w:sz w:val="24"/>
                <w:szCs w:val="24"/>
              </w:rPr>
            </w:pPr>
            <w:r w:rsidRPr="00D76F6D">
              <w:rPr>
                <w:rFonts w:ascii="Calibri" w:hAnsi="Calibri" w:cs="Calibri"/>
                <w:kern w:val="2"/>
                <w:sz w:val="24"/>
                <w:szCs w:val="24"/>
              </w:rPr>
              <w:t>„</w:t>
            </w:r>
            <w:r w:rsidRPr="00D76F6D">
              <w:rPr>
                <w:rFonts w:ascii="Calibri" w:hAnsi="Calibri" w:cs="Calibri"/>
                <w:sz w:val="24"/>
                <w:szCs w:val="24"/>
              </w:rPr>
              <w:t xml:space="preserve">1.1.1.15. </w:t>
            </w:r>
            <w:r w:rsidRPr="00D76F6D">
              <w:rPr>
                <w:rFonts w:ascii="Calibri" w:eastAsia="Arial" w:hAnsi="Calibri" w:cs="Calibri"/>
                <w:b/>
                <w:bCs/>
                <w:sz w:val="24"/>
                <w:szCs w:val="24"/>
              </w:rPr>
              <w:t>Tiekėjas</w:t>
            </w:r>
            <w:r w:rsidRPr="00D76F6D">
              <w:rPr>
                <w:rFonts w:ascii="Calibri" w:eastAsia="Arial" w:hAnsi="Calibri" w:cs="Calibri"/>
                <w:sz w:val="24"/>
                <w:szCs w:val="24"/>
              </w:rPr>
              <w:t xml:space="preserve"> – asmuo, kuris Specialiosiose sąlygose yra įvardytas kaip Tiekėjas, </w:t>
            </w:r>
            <w:r w:rsidRPr="00D76F6D">
              <w:rPr>
                <w:rFonts w:ascii="Calibri" w:hAnsi="Calibri" w:cs="Calibri"/>
                <w:sz w:val="24"/>
                <w:szCs w:val="24"/>
              </w:rPr>
              <w:t>tiekiantis Specialiosiose sąlygose nurodytas Prekes / teikiantis Paslaugas;“</w:t>
            </w:r>
          </w:p>
          <w:p w14:paraId="1A4240D2" w14:textId="77777777"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 xml:space="preserve">14.1.7. Šalys susitaria pakeisti nurodytą Sutarties Bendrųjų sąlygų 1.2.6 papunktį ir jį išdėstyti nauja redakcija: </w:t>
            </w:r>
          </w:p>
          <w:p w14:paraId="7ABD6A7D" w14:textId="77777777" w:rsidR="00CE00A3" w:rsidRPr="00D76F6D" w:rsidRDefault="00CE00A3" w:rsidP="00CE00A3">
            <w:pPr>
              <w:widowControl w:val="0"/>
              <w:tabs>
                <w:tab w:val="left" w:pos="567"/>
                <w:tab w:val="left" w:pos="851"/>
                <w:tab w:val="left" w:pos="992"/>
                <w:tab w:val="left" w:pos="1134"/>
              </w:tabs>
              <w:ind w:firstLine="0"/>
              <w:jc w:val="both"/>
              <w:rPr>
                <w:rFonts w:ascii="Calibri" w:hAnsi="Calibri" w:cs="Calibri"/>
                <w:sz w:val="24"/>
                <w:szCs w:val="24"/>
              </w:rPr>
            </w:pPr>
            <w:r w:rsidRPr="00D76F6D">
              <w:rPr>
                <w:rFonts w:ascii="Calibri" w:hAnsi="Calibri" w:cs="Calibri"/>
                <w:kern w:val="2"/>
                <w:sz w:val="24"/>
                <w:szCs w:val="24"/>
              </w:rPr>
              <w:lastRenderedPageBreak/>
              <w:t>„</w:t>
            </w:r>
            <w:r w:rsidRPr="00D76F6D">
              <w:rPr>
                <w:rFonts w:ascii="Calibri" w:eastAsia="Arial" w:hAnsi="Calibri" w:cs="Calibri"/>
                <w:sz w:val="24"/>
                <w:szCs w:val="24"/>
              </w:rPr>
              <w:t>1.2.6. Kvalifikacija, rėmimasis kitų ūkio subjektų pajėgumais, Prekių / Paslaugų apimtis, peržiūra suprantami taip, kaip nustatyta VPĮ bei jį įgyvendinančiuose teisės aktuose.</w:t>
            </w:r>
            <w:r w:rsidRPr="00D76F6D">
              <w:rPr>
                <w:rFonts w:ascii="Calibri" w:hAnsi="Calibri" w:cs="Calibri"/>
                <w:sz w:val="24"/>
                <w:szCs w:val="24"/>
              </w:rPr>
              <w:t>“</w:t>
            </w:r>
          </w:p>
          <w:p w14:paraId="4FAB3213" w14:textId="77777777" w:rsidR="008E1515" w:rsidRPr="00D76F6D" w:rsidRDefault="008E1515" w:rsidP="008E1515">
            <w:pPr>
              <w:ind w:firstLine="0"/>
              <w:jc w:val="both"/>
              <w:rPr>
                <w:rFonts w:ascii="Calibri" w:hAnsi="Calibri" w:cs="Calibri"/>
                <w:kern w:val="2"/>
                <w:sz w:val="24"/>
                <w:szCs w:val="24"/>
              </w:rPr>
            </w:pPr>
            <w:r w:rsidRPr="00D76F6D">
              <w:rPr>
                <w:rFonts w:ascii="Calibri" w:hAnsi="Calibri" w:cs="Calibri"/>
                <w:kern w:val="2"/>
                <w:sz w:val="24"/>
                <w:szCs w:val="24"/>
              </w:rPr>
              <w:t xml:space="preserve">14.1.8. Šalys susitaria pakeisti nurodytą Sutarties Bendrųjų sąlygų 1.2.7 papunktį ir jį išdėstyti nauja redakcija: </w:t>
            </w:r>
          </w:p>
          <w:p w14:paraId="75ACD5B2" w14:textId="77777777" w:rsidR="008E1515" w:rsidRPr="00D76F6D" w:rsidRDefault="008E1515" w:rsidP="00CE00A3">
            <w:pPr>
              <w:widowControl w:val="0"/>
              <w:tabs>
                <w:tab w:val="left" w:pos="567"/>
                <w:tab w:val="left" w:pos="851"/>
                <w:tab w:val="left" w:pos="992"/>
                <w:tab w:val="left" w:pos="1134"/>
              </w:tabs>
              <w:ind w:firstLine="0"/>
              <w:jc w:val="both"/>
              <w:rPr>
                <w:rFonts w:ascii="Calibri" w:eastAsia="Arial" w:hAnsi="Calibri" w:cs="Calibri"/>
                <w:sz w:val="24"/>
                <w:szCs w:val="24"/>
              </w:rPr>
            </w:pPr>
            <w:r w:rsidRPr="00D76F6D">
              <w:rPr>
                <w:rFonts w:ascii="Calibri" w:hAnsi="Calibri" w:cs="Calibri"/>
                <w:color w:val="000000"/>
                <w:sz w:val="24"/>
                <w:szCs w:val="24"/>
                <w:shd w:val="clear" w:color="auto" w:fill="FFFFFF"/>
              </w:rPr>
              <w:t>„1.2.7. Jeigu Prekių / Paslaugų perdavimo–priėmimo akto, kaip atskiro dokumento, reikalauti neprivaloma, Šalys susitaria, ir tai aiškiai nurodo Specialiosiose sąlygose, Prekių / Paslaugų perdavimo–priėmimo aktu laikoma Sąskaita. Tais atvejais, kai išrašoma Sąskaita ir Prekių/Paslaugų perdavimo–priėmimo aktas nepasirašomas, Sutarties nuostatos dėl Prekių / Paslaugų perdavimo–priėmimo akto išrašymo taikomos ir Sąskaitos išrašymui.“</w:t>
            </w:r>
          </w:p>
          <w:p w14:paraId="028F02DB" w14:textId="63A34503"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14.1.</w:t>
            </w:r>
            <w:r w:rsidR="008E1515" w:rsidRPr="00D76F6D">
              <w:rPr>
                <w:rFonts w:ascii="Calibri" w:hAnsi="Calibri" w:cs="Calibri"/>
                <w:kern w:val="2"/>
                <w:sz w:val="24"/>
                <w:szCs w:val="24"/>
              </w:rPr>
              <w:t>9</w:t>
            </w:r>
            <w:r w:rsidRPr="00D76F6D">
              <w:rPr>
                <w:rFonts w:ascii="Calibri" w:hAnsi="Calibri" w:cs="Calibri"/>
                <w:kern w:val="2"/>
                <w:sz w:val="24"/>
                <w:szCs w:val="24"/>
              </w:rPr>
              <w:t xml:space="preserve">. Šalys susitaria pakeisti nurodytą Sutarties Bendrųjų sąlygų 2.1 papunktį ir jį išdėstyti nauja redakcija: </w:t>
            </w:r>
          </w:p>
          <w:p w14:paraId="436D4255" w14:textId="77777777" w:rsidR="00CE00A3" w:rsidRPr="00D76F6D" w:rsidRDefault="00CE00A3" w:rsidP="00CE00A3">
            <w:pPr>
              <w:widowControl w:val="0"/>
              <w:tabs>
                <w:tab w:val="left" w:pos="426"/>
                <w:tab w:val="left" w:pos="567"/>
                <w:tab w:val="left" w:pos="851"/>
                <w:tab w:val="left" w:pos="992"/>
                <w:tab w:val="left" w:pos="1134"/>
              </w:tabs>
              <w:ind w:firstLine="0"/>
              <w:jc w:val="both"/>
              <w:rPr>
                <w:rFonts w:ascii="Calibri" w:hAnsi="Calibri" w:cs="Calibri"/>
                <w:sz w:val="24"/>
                <w:szCs w:val="24"/>
              </w:rPr>
            </w:pPr>
            <w:r w:rsidRPr="00D76F6D">
              <w:rPr>
                <w:rFonts w:ascii="Calibri" w:hAnsi="Calibri" w:cs="Calibri"/>
                <w:kern w:val="2"/>
                <w:sz w:val="24"/>
                <w:szCs w:val="24"/>
              </w:rPr>
              <w:t>„</w:t>
            </w:r>
            <w:r w:rsidRPr="00D76F6D">
              <w:rPr>
                <w:rFonts w:ascii="Calibri" w:eastAsia="Cambria" w:hAnsi="Calibri" w:cs="Calibri"/>
                <w:sz w:val="24"/>
                <w:szCs w:val="24"/>
              </w:rPr>
              <w:t>2.1. Tiekėjas įsipareigoja Sutartyje nustatytomis sąlygomis ir tvarka perduoti Pirkėjui Prekes / suteikti Paslaugas, atitinkančias Sutartyje nustatytus reikalavimus, o Pirkėjas įsipareigoja priimti Sutarties sąlygas atitinkančias ir tinkamai patiektas Prekes / suteiktas Paslaugas bei sumokėti Tiekėjui Sutartyje nurodytą kainą Sutartyje nustatytomis sąlygomis ir tvarka.</w:t>
            </w:r>
            <w:r w:rsidRPr="00D76F6D">
              <w:rPr>
                <w:rFonts w:ascii="Calibri" w:hAnsi="Calibri" w:cs="Calibri"/>
                <w:sz w:val="24"/>
                <w:szCs w:val="24"/>
              </w:rPr>
              <w:t>“</w:t>
            </w:r>
          </w:p>
          <w:p w14:paraId="51968841" w14:textId="099B7217"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14.1.</w:t>
            </w:r>
            <w:r w:rsidR="008E1515" w:rsidRPr="00D76F6D">
              <w:rPr>
                <w:rFonts w:ascii="Calibri" w:hAnsi="Calibri" w:cs="Calibri"/>
                <w:kern w:val="2"/>
                <w:sz w:val="24"/>
                <w:szCs w:val="24"/>
              </w:rPr>
              <w:t>10</w:t>
            </w:r>
            <w:r w:rsidRPr="00D76F6D">
              <w:rPr>
                <w:rFonts w:ascii="Calibri" w:hAnsi="Calibri" w:cs="Calibri"/>
                <w:kern w:val="2"/>
                <w:sz w:val="24"/>
                <w:szCs w:val="24"/>
              </w:rPr>
              <w:t xml:space="preserve">. Šalys susitaria pakeisti nurodytą Sutarties Bendrųjų sąlygų 2.2 papunktį ir jį išdėstyti nauja redakcija: </w:t>
            </w:r>
          </w:p>
          <w:p w14:paraId="16F5FA23" w14:textId="77777777" w:rsidR="00CE00A3" w:rsidRPr="00D76F6D" w:rsidRDefault="00CE00A3" w:rsidP="00CE00A3">
            <w:pPr>
              <w:widowControl w:val="0"/>
              <w:tabs>
                <w:tab w:val="left" w:pos="426"/>
                <w:tab w:val="left" w:pos="567"/>
                <w:tab w:val="left" w:pos="851"/>
                <w:tab w:val="left" w:pos="992"/>
                <w:tab w:val="left" w:pos="1134"/>
              </w:tabs>
              <w:ind w:firstLine="0"/>
              <w:jc w:val="both"/>
              <w:rPr>
                <w:rFonts w:ascii="Calibri" w:eastAsia="Arial" w:hAnsi="Calibri" w:cs="Calibri"/>
                <w:sz w:val="24"/>
                <w:szCs w:val="24"/>
              </w:rPr>
            </w:pPr>
            <w:r w:rsidRPr="00D76F6D">
              <w:rPr>
                <w:rFonts w:ascii="Calibri" w:hAnsi="Calibri" w:cs="Calibri"/>
                <w:kern w:val="2"/>
                <w:sz w:val="24"/>
                <w:szCs w:val="24"/>
              </w:rPr>
              <w:t>„</w:t>
            </w:r>
            <w:r w:rsidRPr="00D76F6D">
              <w:rPr>
                <w:rFonts w:ascii="Calibri" w:eastAsia="Arial" w:hAnsi="Calibri" w:cs="Calibri"/>
                <w:sz w:val="24"/>
                <w:szCs w:val="24"/>
              </w:rPr>
              <w:t xml:space="preserve">2.2. Šalys, vykdydamos Sutartį, įsipareigoja laikytis visų Sutarties vykdymui taikytinų </w:t>
            </w:r>
            <w:r w:rsidRPr="00D76F6D">
              <w:rPr>
                <w:rFonts w:ascii="Calibri" w:hAnsi="Calibri" w:cs="Calibri"/>
                <w:sz w:val="24"/>
                <w:szCs w:val="24"/>
              </w:rPr>
              <w:t>įstatymų bei kitų teisės aktų</w:t>
            </w:r>
            <w:r w:rsidRPr="00D76F6D">
              <w:rPr>
                <w:rFonts w:ascii="Calibri" w:eastAsia="Arial" w:hAnsi="Calibri" w:cs="Calibri"/>
                <w:sz w:val="24"/>
                <w:szCs w:val="24"/>
              </w:rPr>
              <w:t xml:space="preserve"> reikalavimų. Šalis turi teisę reikalauti, kad kita Šalis įvykdytų visus</w:t>
            </w:r>
            <w:r w:rsidRPr="00D76F6D">
              <w:rPr>
                <w:rFonts w:ascii="Calibri" w:hAnsi="Calibri" w:cs="Calibri"/>
                <w:sz w:val="24"/>
                <w:szCs w:val="24"/>
              </w:rPr>
              <w:t xml:space="preserve"> įstatymų bei kitų teisės aktų</w:t>
            </w:r>
            <w:r w:rsidRPr="00D76F6D">
              <w:rPr>
                <w:rFonts w:ascii="Calibri" w:eastAsia="Arial" w:hAnsi="Calibri" w:cs="Calibri"/>
                <w:sz w:val="24"/>
                <w:szCs w:val="24"/>
              </w:rPr>
              <w:t xml:space="preserve"> reikalavimus, taikomus Sutarties vykdymui. Nė viena iš Sutarties sąlygų nereiškia ir negali būti aiškinama kaip Pirkėjo atsisakymas </w:t>
            </w:r>
            <w:r w:rsidRPr="00D76F6D">
              <w:rPr>
                <w:rFonts w:ascii="Calibri" w:hAnsi="Calibri" w:cs="Calibri"/>
                <w:sz w:val="24"/>
                <w:szCs w:val="24"/>
              </w:rPr>
              <w:t>įstatymuose bei kituose teisės aktuose</w:t>
            </w:r>
            <w:r w:rsidRPr="00D76F6D">
              <w:rPr>
                <w:rFonts w:ascii="Calibri" w:eastAsia="Arial" w:hAnsi="Calibri" w:cs="Calibri"/>
                <w:sz w:val="24"/>
                <w:szCs w:val="24"/>
              </w:rPr>
              <w:t xml:space="preserve"> numatytų ir Sutartimi neaptartų Pirkėjo kitų teisių ir garantijų, susijusių su netinkamu Paslaugų teikimu / Prekių tiekimu ar jų kokybe, arba kaip Tiekėjo atsisakymas </w:t>
            </w:r>
            <w:r w:rsidRPr="00D76F6D">
              <w:rPr>
                <w:rFonts w:ascii="Calibri" w:hAnsi="Calibri" w:cs="Calibri"/>
                <w:sz w:val="24"/>
                <w:szCs w:val="24"/>
              </w:rPr>
              <w:t>įstatymuose bei kituose teisės aktuose</w:t>
            </w:r>
            <w:r w:rsidRPr="00D76F6D">
              <w:rPr>
                <w:rFonts w:ascii="Calibri" w:eastAsia="Arial" w:hAnsi="Calibri" w:cs="Calibri"/>
                <w:sz w:val="24"/>
                <w:szCs w:val="24"/>
              </w:rPr>
              <w:t xml:space="preserve"> numatytų ir Sutartimi neaptartų Tiekėjo kitų teisių ir garantijų dėl atlyginimo už Prekes / tinkamai suteiktas Paslaugas gavimo.</w:t>
            </w:r>
            <w:r w:rsidR="000151B1" w:rsidRPr="00D76F6D">
              <w:rPr>
                <w:rFonts w:ascii="Calibri" w:eastAsia="Aptos" w:hAnsi="Calibri" w:cs="Calibri"/>
                <w:sz w:val="24"/>
                <w:szCs w:val="24"/>
              </w:rPr>
              <w:t xml:space="preserve"> Šalys įsipareigoja apie korupcinio pobūdžio veiklas, susijusias su Sutarties vykdymu, pranešti teisės aktų nustatyta tvarka</w:t>
            </w:r>
            <w:r w:rsidRPr="00D76F6D">
              <w:rPr>
                <w:rFonts w:ascii="Calibri" w:eastAsia="Arial" w:hAnsi="Calibri" w:cs="Calibri"/>
                <w:sz w:val="24"/>
                <w:szCs w:val="24"/>
              </w:rPr>
              <w:t>“</w:t>
            </w:r>
          </w:p>
          <w:p w14:paraId="7589BFFE" w14:textId="2B748258"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14.1.1</w:t>
            </w:r>
            <w:r w:rsidR="008E1515" w:rsidRPr="00D76F6D">
              <w:rPr>
                <w:rFonts w:ascii="Calibri" w:hAnsi="Calibri" w:cs="Calibri"/>
                <w:kern w:val="2"/>
                <w:sz w:val="24"/>
                <w:szCs w:val="24"/>
              </w:rPr>
              <w:t>1</w:t>
            </w:r>
            <w:r w:rsidRPr="00D76F6D">
              <w:rPr>
                <w:rFonts w:ascii="Calibri" w:hAnsi="Calibri" w:cs="Calibri"/>
                <w:kern w:val="2"/>
                <w:sz w:val="24"/>
                <w:szCs w:val="24"/>
              </w:rPr>
              <w:t xml:space="preserve">. Šalys susitaria pakeisti nurodytą Sutarties Bendrųjų sąlygų 2.3 papunktį ir jį išdėstyti nauja redakcija: </w:t>
            </w:r>
          </w:p>
          <w:p w14:paraId="409764B7" w14:textId="2FB94755" w:rsidR="00CE00A3" w:rsidRPr="00D76F6D" w:rsidRDefault="00CE00A3" w:rsidP="00CE00A3">
            <w:pPr>
              <w:widowControl w:val="0"/>
              <w:tabs>
                <w:tab w:val="left" w:pos="426"/>
                <w:tab w:val="left" w:pos="567"/>
                <w:tab w:val="left" w:pos="851"/>
                <w:tab w:val="left" w:pos="992"/>
                <w:tab w:val="left" w:pos="1134"/>
              </w:tabs>
              <w:ind w:firstLine="0"/>
              <w:jc w:val="both"/>
              <w:rPr>
                <w:rFonts w:ascii="Calibri" w:hAnsi="Calibri" w:cs="Calibri"/>
                <w:sz w:val="24"/>
                <w:szCs w:val="24"/>
              </w:rPr>
            </w:pPr>
            <w:r w:rsidRPr="00D76F6D">
              <w:rPr>
                <w:rFonts w:ascii="Calibri" w:hAnsi="Calibri" w:cs="Calibri"/>
                <w:kern w:val="2"/>
                <w:sz w:val="24"/>
                <w:szCs w:val="24"/>
              </w:rPr>
              <w:t>„</w:t>
            </w:r>
            <w:r w:rsidRPr="00D76F6D">
              <w:rPr>
                <w:rFonts w:ascii="Calibri" w:eastAsia="Arial" w:hAnsi="Calibri" w:cs="Calibri"/>
                <w:sz w:val="24"/>
                <w:szCs w:val="24"/>
              </w:rPr>
              <w:t>2.3. Tiekėjas privalo užtikrinti, kad Prekės / Paslaugos atitiktų</w:t>
            </w:r>
            <w:r w:rsidR="008E1515" w:rsidRPr="00D76F6D">
              <w:rPr>
                <w:rFonts w:ascii="Calibri" w:eastAsia="Arial" w:hAnsi="Calibri" w:cs="Calibri"/>
                <w:sz w:val="24"/>
                <w:szCs w:val="24"/>
              </w:rPr>
              <w:t xml:space="preserve"> Sutarties ir jos priedų, įskaitant</w:t>
            </w:r>
            <w:r w:rsidRPr="00D76F6D">
              <w:rPr>
                <w:rFonts w:ascii="Calibri" w:eastAsia="Arial" w:hAnsi="Calibri" w:cs="Calibri"/>
                <w:sz w:val="24"/>
                <w:szCs w:val="24"/>
              </w:rPr>
              <w:t xml:space="preserve"> techninės specifikacijos</w:t>
            </w:r>
            <w:r w:rsidR="008E1515" w:rsidRPr="00D76F6D">
              <w:rPr>
                <w:rFonts w:ascii="Calibri" w:eastAsia="Arial" w:hAnsi="Calibri" w:cs="Calibri"/>
                <w:sz w:val="24"/>
                <w:szCs w:val="24"/>
              </w:rPr>
              <w:t xml:space="preserve"> </w:t>
            </w:r>
            <w:r w:rsidRPr="00D76F6D">
              <w:rPr>
                <w:rFonts w:ascii="Calibri" w:eastAsia="Arial" w:hAnsi="Calibri" w:cs="Calibri"/>
                <w:sz w:val="24"/>
                <w:szCs w:val="24"/>
              </w:rPr>
              <w:t>reikalavimus ir Tiekėjo pasiūlymo sąlygas, būtų kokybiškos, tiekiamos</w:t>
            </w:r>
            <w:r w:rsidR="008E1515" w:rsidRPr="00D76F6D">
              <w:rPr>
                <w:rFonts w:ascii="Calibri" w:eastAsia="Arial" w:hAnsi="Calibri" w:cs="Calibri"/>
                <w:sz w:val="24"/>
                <w:szCs w:val="24"/>
              </w:rPr>
              <w:t>/teikiamos</w:t>
            </w:r>
            <w:r w:rsidRPr="00D76F6D">
              <w:rPr>
                <w:rFonts w:ascii="Calibri" w:eastAsia="Arial" w:hAnsi="Calibri" w:cs="Calibri"/>
                <w:sz w:val="24"/>
                <w:szCs w:val="24"/>
              </w:rPr>
              <w:t xml:space="preserve"> tinkamai ir laiku, laikantis Sutarties sąlygų taip, kad tai labiausiai atitiktų Pirkėjo interesus, pagal geriausius visuotinai pripažįstamus profesinius, techninius standartus ir praktiką, panaudodamas visus reikiamus įgūdžius ir žinias.</w:t>
            </w:r>
            <w:r w:rsidRPr="00D76F6D">
              <w:rPr>
                <w:rFonts w:ascii="Calibri" w:hAnsi="Calibri" w:cs="Calibri"/>
                <w:sz w:val="24"/>
                <w:szCs w:val="24"/>
              </w:rPr>
              <w:t>“</w:t>
            </w:r>
          </w:p>
          <w:p w14:paraId="0AFF9A9F" w14:textId="77777777" w:rsidR="008E1515" w:rsidRPr="00D76F6D" w:rsidRDefault="008E1515" w:rsidP="008E1515">
            <w:pPr>
              <w:ind w:firstLine="0"/>
              <w:jc w:val="both"/>
              <w:rPr>
                <w:rFonts w:ascii="Calibri" w:hAnsi="Calibri" w:cs="Calibri"/>
                <w:kern w:val="2"/>
                <w:sz w:val="24"/>
                <w:szCs w:val="24"/>
              </w:rPr>
            </w:pPr>
            <w:r w:rsidRPr="00D76F6D">
              <w:rPr>
                <w:rFonts w:ascii="Calibri" w:hAnsi="Calibri" w:cs="Calibri"/>
                <w:sz w:val="24"/>
                <w:szCs w:val="24"/>
              </w:rPr>
              <w:t>14.1.12.</w:t>
            </w:r>
            <w:r w:rsidRPr="00D76F6D">
              <w:rPr>
                <w:rFonts w:ascii="Calibri" w:hAnsi="Calibri" w:cs="Calibri"/>
                <w:kern w:val="2"/>
                <w:sz w:val="24"/>
                <w:szCs w:val="24"/>
              </w:rPr>
              <w:t xml:space="preserve"> Šalys susitaria pakeisti nurodytą Sutarties Bendrųjų sąlygų 6.1.1. papunktį ir jį išdėstyti nauja redakcija: </w:t>
            </w:r>
          </w:p>
          <w:p w14:paraId="0ADB8CF2" w14:textId="77777777" w:rsidR="008E1515" w:rsidRPr="00D76F6D" w:rsidRDefault="008E1515" w:rsidP="008E1515">
            <w:pPr>
              <w:ind w:firstLine="0"/>
              <w:jc w:val="both"/>
              <w:rPr>
                <w:rFonts w:ascii="Calibri" w:hAnsi="Calibri" w:cs="Calibri"/>
                <w:color w:val="000000"/>
                <w:sz w:val="24"/>
                <w:szCs w:val="24"/>
                <w:shd w:val="clear" w:color="auto" w:fill="FFFFFF"/>
              </w:rPr>
            </w:pPr>
            <w:r w:rsidRPr="00D76F6D">
              <w:rPr>
                <w:rFonts w:ascii="Calibri" w:hAnsi="Calibri" w:cs="Calibri"/>
                <w:kern w:val="2"/>
                <w:sz w:val="24"/>
                <w:szCs w:val="24"/>
              </w:rPr>
              <w:t>„</w:t>
            </w:r>
            <w:r w:rsidRPr="00D76F6D">
              <w:rPr>
                <w:rFonts w:ascii="Calibri" w:hAnsi="Calibri" w:cs="Calibri"/>
                <w:color w:val="000000"/>
                <w:sz w:val="24"/>
                <w:szCs w:val="24"/>
                <w:shd w:val="clear" w:color="auto" w:fill="FFFFFF"/>
              </w:rPr>
              <w:t>6.1.1. Paslaugų teikimas / Prekių tiekimas laikomas užbaigtu, kai yra įvykdytos visos šios sąlygos:</w:t>
            </w:r>
          </w:p>
          <w:p w14:paraId="23BAE8D2" w14:textId="77777777" w:rsidR="008E1515" w:rsidRPr="00D76F6D" w:rsidRDefault="008E1515" w:rsidP="008E1515">
            <w:pPr>
              <w:ind w:firstLine="0"/>
              <w:jc w:val="both"/>
              <w:rPr>
                <w:rFonts w:ascii="Calibri" w:hAnsi="Calibri" w:cs="Calibri"/>
                <w:color w:val="000000"/>
                <w:sz w:val="24"/>
                <w:szCs w:val="24"/>
              </w:rPr>
            </w:pPr>
            <w:r w:rsidRPr="00D76F6D">
              <w:rPr>
                <w:rFonts w:ascii="Calibri" w:hAnsi="Calibri" w:cs="Calibri"/>
                <w:color w:val="000000"/>
                <w:sz w:val="24"/>
                <w:szCs w:val="24"/>
                <w:shd w:val="clear" w:color="auto" w:fill="FFFFFF"/>
              </w:rPr>
              <w:lastRenderedPageBreak/>
              <w:t>6.1.1.1. Tiekėjas suteikė visas Paslaugas / pristatė visas Prekes pagal Sutarties ir įstatymų bei kitų teisės aktų reikalavimus (ir kai suteiktos visos su Prekėmis susijusios paslaugos, jei to reikalaujama);</w:t>
            </w:r>
          </w:p>
          <w:p w14:paraId="54829003" w14:textId="77777777" w:rsidR="008E1515" w:rsidRPr="00D76F6D" w:rsidRDefault="008E1515" w:rsidP="008E1515">
            <w:pPr>
              <w:ind w:firstLine="0"/>
              <w:jc w:val="both"/>
              <w:rPr>
                <w:rFonts w:ascii="Calibri" w:hAnsi="Calibri" w:cs="Calibri"/>
                <w:color w:val="000000"/>
                <w:sz w:val="24"/>
                <w:szCs w:val="24"/>
              </w:rPr>
            </w:pPr>
            <w:r w:rsidRPr="00D76F6D">
              <w:rPr>
                <w:rFonts w:ascii="Calibri" w:hAnsi="Calibri" w:cs="Calibri"/>
                <w:color w:val="000000"/>
                <w:sz w:val="24"/>
                <w:szCs w:val="24"/>
                <w:shd w:val="clear" w:color="auto" w:fill="FFFFFF"/>
              </w:rPr>
              <w:t>6.1.1.2. Tiekėjas perdavė Pirkėjui visą reikalingą dokumentaciją, įskaitant naudojimo instrukcijas, sertifikatus ir garantijas (jei to reikalaujama);</w:t>
            </w:r>
          </w:p>
          <w:p w14:paraId="2FDBA71F" w14:textId="77777777" w:rsidR="008E1515" w:rsidRPr="00D76F6D" w:rsidRDefault="008E1515" w:rsidP="008E1515">
            <w:pPr>
              <w:ind w:firstLine="0"/>
              <w:jc w:val="both"/>
              <w:rPr>
                <w:rFonts w:ascii="Calibri" w:hAnsi="Calibri" w:cs="Calibri"/>
                <w:color w:val="000000"/>
                <w:sz w:val="24"/>
                <w:szCs w:val="24"/>
              </w:rPr>
            </w:pPr>
            <w:r w:rsidRPr="00D76F6D">
              <w:rPr>
                <w:rFonts w:ascii="Calibri" w:hAnsi="Calibri" w:cs="Calibri"/>
                <w:color w:val="000000"/>
                <w:sz w:val="24"/>
                <w:szCs w:val="24"/>
                <w:shd w:val="clear" w:color="auto" w:fill="FFFFFF"/>
              </w:rPr>
              <w:t>6.1.1.3. Tiekėjas apmokė Pirkėjo personalą, kaip naudotis Paslaugų rezultatu/kaip naudoti Prekes  (jeigu to reikalaujama);</w:t>
            </w:r>
          </w:p>
          <w:p w14:paraId="18A7168C" w14:textId="77777777" w:rsidR="008E1515" w:rsidRPr="00D76F6D" w:rsidRDefault="008E1515" w:rsidP="008E1515">
            <w:pPr>
              <w:ind w:firstLine="0"/>
              <w:jc w:val="both"/>
              <w:rPr>
                <w:rFonts w:ascii="Calibri" w:hAnsi="Calibri" w:cs="Calibri"/>
                <w:color w:val="000000"/>
                <w:sz w:val="24"/>
                <w:szCs w:val="24"/>
              </w:rPr>
            </w:pPr>
            <w:r w:rsidRPr="00D76F6D">
              <w:rPr>
                <w:rFonts w:ascii="Calibri" w:hAnsi="Calibri" w:cs="Calibri"/>
                <w:color w:val="000000"/>
                <w:sz w:val="24"/>
                <w:szCs w:val="24"/>
                <w:shd w:val="clear" w:color="auto" w:fill="FFFFFF"/>
              </w:rPr>
              <w:t>6.1.1.4. buvo pasirašytas Paslaugų / Prekių perdavimo–priėmimo aktas ar Paslaugų / Prekių perdavimo–priėmimo aktai, jei numatytas Paslaugų teikimas etapais ar periodais / Prekių pristatymas dalimis ar kitas Sutartyje numatytas dokumentas, nuo kurio pasirašymo laikoma, kad Paslaugos / Prekės buvo priimtos;</w:t>
            </w:r>
          </w:p>
          <w:p w14:paraId="5D18BADF" w14:textId="77777777" w:rsidR="008E1515" w:rsidRPr="00D76F6D" w:rsidRDefault="008E1515" w:rsidP="008E1515">
            <w:pPr>
              <w:ind w:firstLine="0"/>
              <w:jc w:val="both"/>
              <w:rPr>
                <w:rFonts w:ascii="Calibri" w:hAnsi="Calibri" w:cs="Calibri"/>
                <w:color w:val="000000"/>
                <w:sz w:val="24"/>
                <w:szCs w:val="24"/>
              </w:rPr>
            </w:pPr>
            <w:r w:rsidRPr="00D76F6D">
              <w:rPr>
                <w:rFonts w:ascii="Calibri" w:hAnsi="Calibri" w:cs="Calibri"/>
                <w:color w:val="000000"/>
                <w:sz w:val="24"/>
                <w:szCs w:val="24"/>
                <w:shd w:val="clear" w:color="auto" w:fill="FFFFFF"/>
              </w:rPr>
              <w:t>6.1.1.5. Tiekėjas įvykdė kitas sąlygas, numatytas įstatymuose bei kituose teisės aktuose, Sutartyje ir pasiūlyme, kurios turi būti įvykdytos tam, kad būtų laikoma, jog Paslaugų teikimas / Prekių tiekimas yra užbaigtas, ir pateikė Pirkėjui tai įrodančius dokumentus.“</w:t>
            </w:r>
          </w:p>
          <w:p w14:paraId="18C5D7D4" w14:textId="77777777" w:rsidR="008E1515" w:rsidRPr="00D76F6D" w:rsidRDefault="008E1515" w:rsidP="008E1515">
            <w:pPr>
              <w:ind w:firstLine="0"/>
              <w:jc w:val="both"/>
              <w:rPr>
                <w:rFonts w:ascii="Calibri" w:hAnsi="Calibri" w:cs="Calibri"/>
                <w:kern w:val="2"/>
                <w:sz w:val="24"/>
                <w:szCs w:val="24"/>
              </w:rPr>
            </w:pPr>
            <w:r w:rsidRPr="00D76F6D">
              <w:rPr>
                <w:rFonts w:ascii="Calibri" w:hAnsi="Calibri" w:cs="Calibri"/>
                <w:sz w:val="24"/>
                <w:szCs w:val="24"/>
              </w:rPr>
              <w:t>14.1.13.</w:t>
            </w:r>
            <w:r w:rsidRPr="00D76F6D">
              <w:rPr>
                <w:rFonts w:ascii="Calibri" w:hAnsi="Calibri" w:cs="Calibri"/>
                <w:kern w:val="2"/>
                <w:sz w:val="24"/>
                <w:szCs w:val="24"/>
              </w:rPr>
              <w:t xml:space="preserve"> Šalys susitaria pakeisti nurodytą Sutarties Bendrųjų sąlygų 6.2.1. papunktį ir jį išdėstyti nauja redakcija: </w:t>
            </w:r>
          </w:p>
          <w:p w14:paraId="78F5992F" w14:textId="77777777" w:rsidR="008E1515" w:rsidRPr="00D76F6D" w:rsidRDefault="008E1515" w:rsidP="008E1515">
            <w:pPr>
              <w:ind w:firstLine="0"/>
              <w:jc w:val="both"/>
              <w:rPr>
                <w:rFonts w:ascii="Calibri" w:hAnsi="Calibri" w:cs="Calibri"/>
                <w:kern w:val="2"/>
                <w:sz w:val="24"/>
                <w:szCs w:val="24"/>
              </w:rPr>
            </w:pPr>
            <w:r w:rsidRPr="00D76F6D">
              <w:rPr>
                <w:rFonts w:ascii="Calibri" w:hAnsi="Calibri" w:cs="Calibri"/>
                <w:color w:val="000000"/>
                <w:sz w:val="24"/>
                <w:szCs w:val="24"/>
                <w:shd w:val="clear" w:color="auto" w:fill="FFFFFF"/>
              </w:rPr>
              <w:t>„6.2.1. Tiekėjas privalo suteikti Paslaugas ir perduoti Paslaugų rezultatą (jei taikoma) Pirkėjui / pristatyti ir perduoti Prekes, o Pirkėjas privalo kokybiškai suteiktas ir Sutarties bei įstatymų ir kitų teisės aktų reikalavimus atitinkančias Paslaugas / reikalavimus atitinkančias Prekes priimti. Paslaugos turi būti suteiktos / Prekės patiektos Specialiosiose sąlygose nurodytu būdu ir terminais.</w:t>
            </w:r>
            <w:r w:rsidRPr="00D76F6D">
              <w:rPr>
                <w:rFonts w:ascii="Calibri" w:hAnsi="Calibri" w:cs="Calibri"/>
                <w:kern w:val="2"/>
                <w:sz w:val="24"/>
                <w:szCs w:val="24"/>
              </w:rPr>
              <w:t>“</w:t>
            </w:r>
          </w:p>
          <w:p w14:paraId="0102909F" w14:textId="77777777" w:rsidR="000151B1" w:rsidRPr="00D76F6D" w:rsidRDefault="000151B1" w:rsidP="00CD3002">
            <w:pPr>
              <w:ind w:firstLine="0"/>
              <w:contextualSpacing/>
              <w:jc w:val="both"/>
              <w:rPr>
                <w:rFonts w:ascii="Calibri" w:hAnsi="Calibri" w:cs="Calibri"/>
                <w:iCs/>
                <w:sz w:val="24"/>
                <w:szCs w:val="24"/>
              </w:rPr>
            </w:pPr>
            <w:r w:rsidRPr="00D76F6D">
              <w:rPr>
                <w:rFonts w:ascii="Calibri" w:eastAsia="Arial" w:hAnsi="Calibri" w:cs="Calibri"/>
                <w:sz w:val="24"/>
                <w:szCs w:val="24"/>
              </w:rPr>
              <w:t>14.1.14.</w:t>
            </w:r>
            <w:r w:rsidRPr="00D76F6D">
              <w:rPr>
                <w:rFonts w:ascii="Calibri" w:hAnsi="Calibri" w:cs="Calibri"/>
                <w:iCs/>
                <w:sz w:val="24"/>
                <w:szCs w:val="24"/>
              </w:rPr>
              <w:t xml:space="preserve"> Šalys susitaria pakeisti Sutarties Bendrųjų sąlygų 10.5 papunktį ir išdėstyti jį nauja redakcija:</w:t>
            </w:r>
          </w:p>
          <w:p w14:paraId="5A72D0A4" w14:textId="77777777" w:rsidR="008E1515" w:rsidRPr="00D76F6D" w:rsidRDefault="000151B1" w:rsidP="00CD3002">
            <w:pPr>
              <w:ind w:firstLine="0"/>
              <w:contextualSpacing/>
              <w:jc w:val="both"/>
              <w:rPr>
                <w:rFonts w:ascii="Calibri" w:hAnsi="Calibri" w:cs="Calibri"/>
                <w:iCs/>
                <w:sz w:val="24"/>
                <w:szCs w:val="24"/>
              </w:rPr>
            </w:pPr>
            <w:r w:rsidRPr="00D76F6D">
              <w:rPr>
                <w:rFonts w:ascii="Calibri" w:hAnsi="Calibri" w:cs="Calibri"/>
                <w:iCs/>
                <w:sz w:val="24"/>
                <w:szCs w:val="24"/>
              </w:rPr>
              <w:t xml:space="preserve">„10.5. Sutarties įvykdymo užtikrinime bankas/kredito unija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Jei teikiamas draudimo bendrovės išduotas dokumentas, jame turi būti nurodyta ši sąlyga: </w:t>
            </w:r>
            <w:r w:rsidRPr="00D76F6D">
              <w:rPr>
                <w:rFonts w:ascii="Calibri" w:hAnsi="Calibri" w:cs="Calibri"/>
                <w:i/>
                <w:sz w:val="24"/>
                <w:szCs w:val="24"/>
              </w:rPr>
              <w:t>Esant prieštaravimams tarp šio Rašto teksto ir draudimo bendrovės taisyklių nuostatų, pirmumo teisė bus teikiama šio Rašto tekstui</w:t>
            </w:r>
            <w:r w:rsidRPr="00D76F6D">
              <w:rPr>
                <w:rFonts w:ascii="Calibri" w:hAnsi="Calibri" w:cs="Calibri"/>
                <w:iCs/>
                <w:sz w:val="24"/>
                <w:szCs w:val="24"/>
              </w:rPr>
              <w:t>.“</w:t>
            </w:r>
          </w:p>
          <w:p w14:paraId="01BB1C38" w14:textId="71F247CA"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14.1.1</w:t>
            </w:r>
            <w:r w:rsidR="000151B1" w:rsidRPr="00D76F6D">
              <w:rPr>
                <w:rFonts w:ascii="Calibri" w:hAnsi="Calibri" w:cs="Calibri"/>
                <w:kern w:val="2"/>
                <w:sz w:val="24"/>
                <w:szCs w:val="24"/>
              </w:rPr>
              <w:t>5</w:t>
            </w:r>
            <w:r w:rsidRPr="00D76F6D">
              <w:rPr>
                <w:rFonts w:ascii="Calibri" w:hAnsi="Calibri" w:cs="Calibri"/>
                <w:kern w:val="2"/>
                <w:sz w:val="24"/>
                <w:szCs w:val="24"/>
              </w:rPr>
              <w:t xml:space="preserve">. Šalys susitaria pakeisti nurodytą Sutarties Bendrųjų sąlygų 11.1 papunktį ir jį išdėstyti nauja redakcija: </w:t>
            </w:r>
          </w:p>
          <w:p w14:paraId="023639DC" w14:textId="77777777" w:rsidR="00CE00A3" w:rsidRPr="00D76F6D" w:rsidRDefault="00CE00A3" w:rsidP="00CE00A3">
            <w:pPr>
              <w:widowControl w:val="0"/>
              <w:pBdr>
                <w:top w:val="nil"/>
                <w:left w:val="nil"/>
                <w:bottom w:val="nil"/>
                <w:right w:val="nil"/>
                <w:between w:val="nil"/>
              </w:pBdr>
              <w:tabs>
                <w:tab w:val="left" w:pos="567"/>
                <w:tab w:val="left" w:pos="851"/>
                <w:tab w:val="left" w:pos="992"/>
                <w:tab w:val="left" w:pos="1134"/>
              </w:tabs>
              <w:ind w:firstLine="0"/>
              <w:jc w:val="both"/>
              <w:rPr>
                <w:rFonts w:ascii="Calibri" w:eastAsia="Arial" w:hAnsi="Calibri" w:cs="Calibri"/>
                <w:sz w:val="24"/>
                <w:szCs w:val="24"/>
              </w:rPr>
            </w:pPr>
            <w:r w:rsidRPr="00D76F6D">
              <w:rPr>
                <w:rFonts w:ascii="Calibri" w:hAnsi="Calibri" w:cs="Calibri"/>
                <w:kern w:val="2"/>
                <w:sz w:val="24"/>
                <w:szCs w:val="24"/>
              </w:rPr>
              <w:t>„</w:t>
            </w:r>
            <w:r w:rsidRPr="00D76F6D">
              <w:rPr>
                <w:rFonts w:ascii="Calibri" w:eastAsia="Arial" w:hAnsi="Calibri" w:cs="Calibri"/>
                <w:sz w:val="24"/>
                <w:szCs w:val="24"/>
              </w:rPr>
              <w:t>11.1. Sutarties kaina, kurią Pirkėjas privalo sumokėti Tiekėjui už faktiškai pristatytas Prekes / suteiktas Paslaugas pagal Sutarties sąlygas, įskaitant visus Susitarimus, yra apskaičiuojama, taikant kainos apskaičiavimo būdą ar būdus, nurodytus Specialiosiose sąlygose.</w:t>
            </w:r>
            <w:r w:rsidRPr="00D76F6D">
              <w:rPr>
                <w:rFonts w:ascii="Calibri" w:hAnsi="Calibri" w:cs="Calibri"/>
                <w:sz w:val="24"/>
                <w:szCs w:val="24"/>
              </w:rPr>
              <w:t>“</w:t>
            </w:r>
          </w:p>
          <w:p w14:paraId="75565229" w14:textId="76B90E42" w:rsidR="00CE00A3" w:rsidRPr="00D76F6D" w:rsidRDefault="00CE00A3" w:rsidP="00CE00A3">
            <w:pPr>
              <w:ind w:firstLine="0"/>
              <w:jc w:val="both"/>
              <w:rPr>
                <w:rFonts w:ascii="Calibri" w:hAnsi="Calibri" w:cs="Calibri"/>
                <w:kern w:val="2"/>
                <w:sz w:val="24"/>
                <w:szCs w:val="24"/>
              </w:rPr>
            </w:pPr>
            <w:r w:rsidRPr="00D76F6D">
              <w:rPr>
                <w:rFonts w:ascii="Calibri" w:hAnsi="Calibri" w:cs="Calibri"/>
                <w:kern w:val="2"/>
                <w:sz w:val="24"/>
                <w:szCs w:val="24"/>
              </w:rPr>
              <w:t>14.1.1</w:t>
            </w:r>
            <w:r w:rsidR="000151B1" w:rsidRPr="00D76F6D">
              <w:rPr>
                <w:rFonts w:ascii="Calibri" w:hAnsi="Calibri" w:cs="Calibri"/>
                <w:kern w:val="2"/>
                <w:sz w:val="24"/>
                <w:szCs w:val="24"/>
              </w:rPr>
              <w:t>6</w:t>
            </w:r>
            <w:r w:rsidRPr="00D76F6D">
              <w:rPr>
                <w:rFonts w:ascii="Calibri" w:hAnsi="Calibri" w:cs="Calibri"/>
                <w:kern w:val="2"/>
                <w:sz w:val="24"/>
                <w:szCs w:val="24"/>
              </w:rPr>
              <w:t xml:space="preserve">. Šalys susitaria pakeisti nurodytą Sutarties Bendrųjų sąlygų 11.3  papunktį ir jį išdėstyti nauja redakcija: </w:t>
            </w:r>
          </w:p>
          <w:p w14:paraId="0B9AEA4D" w14:textId="77777777" w:rsidR="00CE00A3" w:rsidRPr="00D76F6D" w:rsidRDefault="00CE00A3" w:rsidP="00CE00A3">
            <w:pPr>
              <w:widowControl w:val="0"/>
              <w:pBdr>
                <w:top w:val="nil"/>
                <w:left w:val="nil"/>
                <w:bottom w:val="nil"/>
                <w:right w:val="nil"/>
                <w:between w:val="nil"/>
              </w:pBdr>
              <w:tabs>
                <w:tab w:val="left" w:pos="567"/>
                <w:tab w:val="left" w:pos="851"/>
                <w:tab w:val="left" w:pos="992"/>
                <w:tab w:val="left" w:pos="1134"/>
              </w:tabs>
              <w:ind w:firstLine="0"/>
              <w:jc w:val="both"/>
              <w:rPr>
                <w:rFonts w:ascii="Calibri" w:hAnsi="Calibri" w:cs="Calibri"/>
                <w:sz w:val="24"/>
                <w:szCs w:val="24"/>
              </w:rPr>
            </w:pPr>
            <w:r w:rsidRPr="00D76F6D">
              <w:rPr>
                <w:rFonts w:ascii="Calibri" w:hAnsi="Calibri" w:cs="Calibri"/>
                <w:kern w:val="2"/>
                <w:sz w:val="24"/>
                <w:szCs w:val="24"/>
              </w:rPr>
              <w:t>„</w:t>
            </w:r>
            <w:r w:rsidRPr="00D76F6D">
              <w:rPr>
                <w:rFonts w:ascii="Calibri" w:eastAsia="Arial" w:hAnsi="Calibri" w:cs="Calibri"/>
                <w:sz w:val="24"/>
                <w:szCs w:val="24"/>
              </w:rPr>
              <w:t xml:space="preserve">11.3. Laikoma, kad į Sutarties kainą yra įtrauktos visos Tiekėjo išlaidos, susijusios su visų Prekių pristatymu / Paslaugų suteikimu, taip pat su tinkamu Sutartyje numatytų kitų Tiekėjo įsipareigojimų įvykdymu, įskaitant draudimus, muitus ir kitokias išlaidas, Tiekėjo </w:t>
            </w:r>
            <w:r w:rsidRPr="00D76F6D">
              <w:rPr>
                <w:rFonts w:ascii="Calibri" w:eastAsia="Arial" w:hAnsi="Calibri" w:cs="Calibri"/>
                <w:sz w:val="24"/>
                <w:szCs w:val="24"/>
              </w:rPr>
              <w:lastRenderedPageBreak/>
              <w:t>patirtas vykdant Sutartyje numatytus įsipareigojimus.</w:t>
            </w:r>
            <w:r w:rsidRPr="00D76F6D">
              <w:rPr>
                <w:rFonts w:ascii="Calibri" w:hAnsi="Calibri" w:cs="Calibri"/>
                <w:sz w:val="24"/>
                <w:szCs w:val="24"/>
              </w:rPr>
              <w:t>“</w:t>
            </w:r>
          </w:p>
          <w:p w14:paraId="5EE9EFD5" w14:textId="77777777" w:rsidR="00C61B43" w:rsidRPr="00D76F6D" w:rsidRDefault="00C61B43" w:rsidP="00C61B43">
            <w:pPr>
              <w:ind w:firstLine="0"/>
              <w:jc w:val="both"/>
              <w:rPr>
                <w:rFonts w:ascii="Calibri" w:hAnsi="Calibri" w:cs="Calibri"/>
                <w:kern w:val="2"/>
                <w:sz w:val="24"/>
                <w:szCs w:val="24"/>
              </w:rPr>
            </w:pPr>
            <w:r w:rsidRPr="00D76F6D">
              <w:rPr>
                <w:rFonts w:ascii="Calibri" w:hAnsi="Calibri" w:cs="Calibri"/>
                <w:kern w:val="2"/>
                <w:sz w:val="24"/>
                <w:szCs w:val="24"/>
              </w:rPr>
              <w:t xml:space="preserve">14.1.17. Šalys susitaria pakeisti nurodytą Sutarties Bendrųjų sąlygų 24.4  papunktį ir jį išdėstyti nauja redakcija:  </w:t>
            </w:r>
          </w:p>
          <w:p w14:paraId="4023DA1C" w14:textId="6B1C3B3C" w:rsidR="00C61B43" w:rsidRPr="00D76F6D" w:rsidRDefault="00C61B43" w:rsidP="00C61B43">
            <w:pPr>
              <w:ind w:firstLine="0"/>
              <w:jc w:val="both"/>
              <w:rPr>
                <w:rFonts w:ascii="Calibri" w:hAnsi="Calibri" w:cs="Calibri"/>
                <w:kern w:val="2"/>
                <w:sz w:val="24"/>
                <w:szCs w:val="24"/>
              </w:rPr>
            </w:pPr>
            <w:r w:rsidRPr="00D76F6D">
              <w:rPr>
                <w:rFonts w:ascii="Calibri" w:hAnsi="Calibri" w:cs="Calibri"/>
                <w:color w:val="000000"/>
                <w:sz w:val="24"/>
                <w:szCs w:val="24"/>
              </w:rPr>
              <w:t xml:space="preserve">„24.4. Jeigu pranešimas siunčiamas el. paštu, laikoma, kad Šalis jį gavo </w:t>
            </w:r>
            <w:r w:rsidR="00B76CDB" w:rsidRPr="00D76F6D">
              <w:rPr>
                <w:rFonts w:ascii="Calibri" w:hAnsi="Calibri" w:cs="Calibri"/>
                <w:kern w:val="2"/>
                <w:sz w:val="24"/>
                <w:szCs w:val="24"/>
              </w:rPr>
              <w:t>nuo elektroninio laiško išsiuntimo momento“.</w:t>
            </w:r>
          </w:p>
          <w:p w14:paraId="322D31E5" w14:textId="01043740" w:rsidR="00CE00A3" w:rsidRPr="00D76F6D" w:rsidRDefault="00CE00A3" w:rsidP="00CD3002">
            <w:pPr>
              <w:ind w:firstLine="0"/>
              <w:jc w:val="both"/>
              <w:rPr>
                <w:rFonts w:ascii="Calibri" w:hAnsi="Calibri" w:cs="Calibri"/>
                <w:szCs w:val="24"/>
              </w:rPr>
            </w:pPr>
          </w:p>
          <w:p w14:paraId="6CA1BD15" w14:textId="2B176EED" w:rsidR="00CE00A3" w:rsidRPr="00D76F6D" w:rsidRDefault="00CE00A3" w:rsidP="00CE00A3">
            <w:pPr>
              <w:ind w:firstLine="0"/>
              <w:jc w:val="both"/>
              <w:rPr>
                <w:rFonts w:ascii="Calibri" w:hAnsi="Calibri" w:cs="Calibri"/>
                <w:kern w:val="2"/>
                <w:szCs w:val="24"/>
                <w:lang w:eastAsia="en-US"/>
              </w:rPr>
            </w:pPr>
          </w:p>
        </w:tc>
      </w:tr>
      <w:tr w:rsidR="00CE00A3" w:rsidRPr="00D76F6D" w14:paraId="52F35B98"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08AA7A30" w14:textId="77777777" w:rsidR="00CE00A3" w:rsidRPr="00D76F6D" w:rsidRDefault="00CE00A3" w:rsidP="00CE00A3">
            <w:pPr>
              <w:ind w:firstLine="0"/>
              <w:rPr>
                <w:rFonts w:ascii="Calibri" w:hAnsi="Calibri" w:cs="Calibri"/>
                <w:kern w:val="2"/>
                <w:sz w:val="24"/>
                <w:szCs w:val="24"/>
                <w:lang w:eastAsia="en-US"/>
              </w:rPr>
            </w:pPr>
            <w:r w:rsidRPr="00D76F6D">
              <w:rPr>
                <w:rFonts w:ascii="Calibri" w:hAnsi="Calibri" w:cs="Calibri"/>
                <w:kern w:val="2"/>
                <w:sz w:val="24"/>
                <w:szCs w:val="24"/>
                <w:lang w:eastAsia="en-US"/>
              </w:rPr>
              <w:lastRenderedPageBreak/>
              <w:t>14.2.</w:t>
            </w:r>
          </w:p>
        </w:tc>
        <w:tc>
          <w:tcPr>
            <w:tcW w:w="6970" w:type="dxa"/>
            <w:gridSpan w:val="2"/>
            <w:tcBorders>
              <w:top w:val="single" w:sz="4" w:space="0" w:color="auto"/>
              <w:left w:val="single" w:sz="4" w:space="0" w:color="auto"/>
              <w:bottom w:val="single" w:sz="4" w:space="0" w:color="auto"/>
              <w:right w:val="single" w:sz="4" w:space="0" w:color="auto"/>
            </w:tcBorders>
          </w:tcPr>
          <w:p w14:paraId="12F17A6B" w14:textId="77777777" w:rsidR="00A04A27" w:rsidRPr="00D76F6D" w:rsidRDefault="00A04A27" w:rsidP="00181DB9">
            <w:pPr>
              <w:ind w:firstLine="0"/>
              <w:jc w:val="both"/>
              <w:rPr>
                <w:rFonts w:ascii="Calibri" w:hAnsi="Calibri" w:cs="Calibri"/>
                <w:color w:val="000000"/>
                <w:sz w:val="24"/>
                <w:szCs w:val="24"/>
              </w:rPr>
            </w:pPr>
            <w:r w:rsidRPr="00D76F6D">
              <w:rPr>
                <w:rFonts w:ascii="Calibri" w:hAnsi="Calibri" w:cs="Calibri"/>
                <w:kern w:val="2"/>
                <w:sz w:val="24"/>
                <w:szCs w:val="24"/>
              </w:rPr>
              <w:t>14.2.1. Šalys susitaria papildyti Sutarties Bendrąsias sąlygas 1.2.13 papunkčiu, tačiau kitų punktų numeracijos nekeisti:</w:t>
            </w:r>
          </w:p>
          <w:p w14:paraId="54F21C5C" w14:textId="77777777" w:rsidR="00A04A27" w:rsidRPr="00D76F6D" w:rsidRDefault="00A04A27" w:rsidP="00181DB9">
            <w:pPr>
              <w:tabs>
                <w:tab w:val="left" w:pos="540"/>
                <w:tab w:val="left" w:pos="1134"/>
              </w:tabs>
              <w:ind w:firstLine="0"/>
              <w:jc w:val="both"/>
              <w:rPr>
                <w:rFonts w:ascii="Calibri" w:hAnsi="Calibri" w:cs="Calibri"/>
                <w:sz w:val="24"/>
                <w:szCs w:val="24"/>
              </w:rPr>
            </w:pPr>
            <w:r w:rsidRPr="00D76F6D">
              <w:rPr>
                <w:rFonts w:ascii="Calibri" w:hAnsi="Calibri" w:cs="Calibri"/>
                <w:kern w:val="2"/>
                <w:sz w:val="24"/>
                <w:szCs w:val="24"/>
                <w:lang w:eastAsia="en-US"/>
              </w:rPr>
              <w:t xml:space="preserve">„1.2.13. </w:t>
            </w:r>
            <w:r w:rsidRPr="00D76F6D">
              <w:rPr>
                <w:rStyle w:val="normaltextrun"/>
                <w:rFonts w:ascii="Calibri" w:hAnsi="Calibri" w:cs="Calibri"/>
                <w:sz w:val="24"/>
                <w:szCs w:val="24"/>
              </w:rPr>
              <w:t xml:space="preserve">Bendrosiose sąlygose nurodytos nuostatos dėl Prekių </w:t>
            </w:r>
            <w:proofErr w:type="spellStart"/>
            <w:r w:rsidRPr="00D76F6D">
              <w:rPr>
                <w:rStyle w:val="normaltextrun"/>
                <w:rFonts w:ascii="Calibri" w:hAnsi="Calibri" w:cs="Calibri"/>
                <w:i/>
                <w:sz w:val="24"/>
                <w:szCs w:val="24"/>
              </w:rPr>
              <w:t>mutatis</w:t>
            </w:r>
            <w:proofErr w:type="spellEnd"/>
            <w:r w:rsidRPr="00D76F6D">
              <w:rPr>
                <w:rStyle w:val="normaltextrun"/>
                <w:rFonts w:ascii="Calibri" w:hAnsi="Calibri" w:cs="Calibri"/>
                <w:i/>
                <w:sz w:val="24"/>
                <w:szCs w:val="24"/>
              </w:rPr>
              <w:t xml:space="preserve"> </w:t>
            </w:r>
            <w:proofErr w:type="spellStart"/>
            <w:r w:rsidRPr="00D76F6D">
              <w:rPr>
                <w:rStyle w:val="normaltextrun"/>
                <w:rFonts w:ascii="Calibri" w:hAnsi="Calibri" w:cs="Calibri"/>
                <w:i/>
                <w:sz w:val="24"/>
                <w:szCs w:val="24"/>
              </w:rPr>
              <w:t>mutandis</w:t>
            </w:r>
            <w:proofErr w:type="spellEnd"/>
            <w:r w:rsidRPr="00D76F6D">
              <w:rPr>
                <w:rStyle w:val="normaltextrun"/>
                <w:rFonts w:ascii="Calibri" w:hAnsi="Calibri" w:cs="Calibri"/>
                <w:sz w:val="24"/>
                <w:szCs w:val="24"/>
              </w:rPr>
              <w:t xml:space="preserve"> taikomos ir Paslaugoms, kai jos Paslaugoms gali būti pritaikytos“</w:t>
            </w:r>
            <w:r w:rsidRPr="00D76F6D">
              <w:rPr>
                <w:rFonts w:ascii="Calibri" w:hAnsi="Calibri" w:cs="Calibri"/>
                <w:sz w:val="24"/>
                <w:szCs w:val="24"/>
              </w:rPr>
              <w:t>;</w:t>
            </w:r>
          </w:p>
          <w:p w14:paraId="6736C5D1" w14:textId="4A18211A" w:rsidR="00A04A27" w:rsidRPr="00D76F6D" w:rsidRDefault="00A04A27" w:rsidP="00181DB9">
            <w:pPr>
              <w:ind w:firstLine="0"/>
              <w:jc w:val="both"/>
              <w:rPr>
                <w:rFonts w:ascii="Calibri" w:hAnsi="Calibri" w:cs="Calibri"/>
                <w:color w:val="000000"/>
                <w:sz w:val="24"/>
                <w:szCs w:val="24"/>
              </w:rPr>
            </w:pPr>
            <w:r w:rsidRPr="00D76F6D">
              <w:rPr>
                <w:rFonts w:ascii="Calibri" w:hAnsi="Calibri" w:cs="Calibri"/>
                <w:kern w:val="2"/>
                <w:sz w:val="24"/>
                <w:szCs w:val="24"/>
                <w:lang w:eastAsia="en-US"/>
              </w:rPr>
              <w:t xml:space="preserve">14.2.2. </w:t>
            </w:r>
            <w:r w:rsidRPr="00D76F6D">
              <w:rPr>
                <w:rFonts w:ascii="Calibri" w:hAnsi="Calibri" w:cs="Calibri"/>
                <w:kern w:val="2"/>
                <w:sz w:val="24"/>
                <w:szCs w:val="24"/>
              </w:rPr>
              <w:t>Šalys susitaria papildyti Sutarties Bendrąsias sąlygas 3.1.1.6–</w:t>
            </w:r>
            <w:r w:rsidRPr="00D76F6D">
              <w:rPr>
                <w:rFonts w:ascii="Calibri" w:hAnsi="Calibri" w:cs="Calibri"/>
                <w:sz w:val="24"/>
                <w:szCs w:val="24"/>
              </w:rPr>
              <w:t>3.1.1.</w:t>
            </w:r>
            <w:r w:rsidR="000D20C2" w:rsidRPr="00D76F6D">
              <w:rPr>
                <w:rFonts w:ascii="Calibri" w:hAnsi="Calibri" w:cs="Calibri"/>
                <w:sz w:val="24"/>
                <w:szCs w:val="24"/>
              </w:rPr>
              <w:t>20</w:t>
            </w:r>
            <w:r w:rsidRPr="00D76F6D">
              <w:rPr>
                <w:rFonts w:ascii="Calibri" w:hAnsi="Calibri" w:cs="Calibri"/>
                <w:sz w:val="24"/>
                <w:szCs w:val="24"/>
              </w:rPr>
              <w:t xml:space="preserve"> </w:t>
            </w:r>
            <w:r w:rsidRPr="00D76F6D">
              <w:rPr>
                <w:rFonts w:ascii="Calibri" w:hAnsi="Calibri" w:cs="Calibri"/>
                <w:kern w:val="2"/>
                <w:sz w:val="24"/>
                <w:szCs w:val="24"/>
              </w:rPr>
              <w:t>papunkčiais, tačiau kitų punktų numeracijos nekeisti:</w:t>
            </w:r>
          </w:p>
          <w:p w14:paraId="3B4FDF4F" w14:textId="77777777" w:rsidR="00A04A27" w:rsidRPr="00D76F6D" w:rsidRDefault="00A04A27" w:rsidP="00181DB9">
            <w:pPr>
              <w:ind w:firstLine="0"/>
              <w:jc w:val="both"/>
              <w:rPr>
                <w:rFonts w:ascii="Calibri" w:hAnsi="Calibri" w:cs="Calibri"/>
                <w:kern w:val="2"/>
                <w:sz w:val="24"/>
                <w:szCs w:val="24"/>
              </w:rPr>
            </w:pPr>
            <w:r w:rsidRPr="00D76F6D">
              <w:rPr>
                <w:rFonts w:ascii="Calibri" w:hAnsi="Calibri" w:cs="Calibri"/>
                <w:kern w:val="2"/>
                <w:sz w:val="24"/>
                <w:szCs w:val="24"/>
              </w:rPr>
              <w:t>„3.1.1.6. užtikrintų, kad Tiekėjo darbuotojai ir kiti jo vardu veikiantys asmenys nesiims neteisėtų veiksmų, siekdami daryti įtaką Pirkėjo sprendimams, gauti konfidencialios informacijos;</w:t>
            </w:r>
          </w:p>
          <w:p w14:paraId="04D5265D" w14:textId="27B1A976" w:rsidR="00A04A27" w:rsidRPr="00D76F6D" w:rsidRDefault="00A04A27" w:rsidP="00181DB9">
            <w:pPr>
              <w:ind w:firstLine="0"/>
              <w:jc w:val="both"/>
              <w:rPr>
                <w:rFonts w:ascii="Calibri" w:hAnsi="Calibri" w:cs="Calibri"/>
                <w:sz w:val="24"/>
                <w:szCs w:val="24"/>
              </w:rPr>
            </w:pPr>
            <w:r w:rsidRPr="00D76F6D">
              <w:rPr>
                <w:rFonts w:ascii="Calibri" w:hAnsi="Calibri" w:cs="Calibri"/>
                <w:sz w:val="24"/>
                <w:szCs w:val="24"/>
              </w:rPr>
              <w:t>3.1.1.7 teiktų Paslaugas, pristatytų Prekes laikantis Sutartyje (jos prieduose) nustatytų reikalavimų ir terminų;</w:t>
            </w:r>
          </w:p>
          <w:p w14:paraId="40F4F0BA" w14:textId="74ACAA50" w:rsidR="00181DB9" w:rsidRPr="00D76F6D" w:rsidRDefault="00181DB9" w:rsidP="00181DB9">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3.1.1.8. užtikrintų, kad tiekiamos Prekės būtų tinkamos kokybės ir atitiktų Sutarties 1 priede, teisės aktuose, taip pat tokios rūšies Prekėms įprastai keliamus reikalavimus;</w:t>
            </w:r>
          </w:p>
          <w:p w14:paraId="21FC6B5D" w14:textId="2197E60D" w:rsidR="00181DB9" w:rsidRPr="00D76F6D" w:rsidRDefault="00181DB9" w:rsidP="00181DB9">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3.1.1. 9. garantuotų Prekių kokybę ir saugą jų tinkamumo vartoti terminų galiojimo metu;</w:t>
            </w:r>
          </w:p>
          <w:p w14:paraId="48C3ED59" w14:textId="50DA350F" w:rsidR="00181DB9" w:rsidRPr="00D76F6D" w:rsidRDefault="00181DB9" w:rsidP="00181DB9">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3.1.1.10. garantuotų, kad bus tiekiamos Prekės, kurių tinkamumo vartoti terminas bus ne trumpesnis nei nustatyta Sutarties 1 priede;</w:t>
            </w:r>
          </w:p>
          <w:p w14:paraId="4C9C1C1B" w14:textId="44BE71E6" w:rsidR="00181DB9" w:rsidRPr="00D76F6D" w:rsidRDefault="00181DB9" w:rsidP="00181DB9">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3.1.1.11. garantuotų Prekių kokybę ir, Pirkėjui pareikalavus, nedelsdamas, bet ne vėliau nei Techninėje specifikacijoje nurodytais terminais nemokamai pakeistų nekokybiškas, neatitinkančias reikalavimų Prekes tinkamomis;</w:t>
            </w:r>
          </w:p>
          <w:p w14:paraId="647F6C44" w14:textId="7E374292" w:rsidR="00181DB9" w:rsidRPr="00D76F6D" w:rsidRDefault="00181DB9" w:rsidP="00181DB9">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 xml:space="preserve">3.1.1.12. </w:t>
            </w:r>
            <w:r w:rsidRPr="007C3C79">
              <w:rPr>
                <w:rFonts w:ascii="Calibri" w:hAnsi="Calibri" w:cs="Calibri"/>
                <w:sz w:val="24"/>
                <w:szCs w:val="24"/>
                <w:highlight w:val="yellow"/>
              </w:rPr>
              <w:t>pristatyt</w:t>
            </w:r>
            <w:r w:rsidR="004067EB">
              <w:rPr>
                <w:rFonts w:ascii="Calibri" w:hAnsi="Calibri" w:cs="Calibri"/>
                <w:sz w:val="24"/>
                <w:szCs w:val="24"/>
                <w:highlight w:val="yellow"/>
              </w:rPr>
              <w:t>ų</w:t>
            </w:r>
            <w:r w:rsidRPr="007C3C79">
              <w:rPr>
                <w:rFonts w:ascii="Calibri" w:hAnsi="Calibri" w:cs="Calibri"/>
                <w:sz w:val="24"/>
                <w:szCs w:val="24"/>
                <w:highlight w:val="yellow"/>
              </w:rPr>
              <w:t xml:space="preserve"> Prekes</w:t>
            </w:r>
            <w:r w:rsidR="004067EB">
              <w:rPr>
                <w:rFonts w:ascii="Calibri" w:hAnsi="Calibri" w:cs="Calibri"/>
                <w:sz w:val="24"/>
                <w:szCs w:val="24"/>
                <w:highlight w:val="yellow"/>
              </w:rPr>
              <w:t xml:space="preserve"> nurodytu (-</w:t>
            </w:r>
            <w:proofErr w:type="spellStart"/>
            <w:r w:rsidR="004067EB">
              <w:rPr>
                <w:rFonts w:ascii="Calibri" w:hAnsi="Calibri" w:cs="Calibri"/>
                <w:sz w:val="24"/>
                <w:szCs w:val="24"/>
                <w:highlight w:val="yellow"/>
              </w:rPr>
              <w:t>ais</w:t>
            </w:r>
            <w:proofErr w:type="spellEnd"/>
            <w:r w:rsidR="004067EB">
              <w:rPr>
                <w:rFonts w:ascii="Calibri" w:hAnsi="Calibri" w:cs="Calibri"/>
                <w:sz w:val="24"/>
                <w:szCs w:val="24"/>
                <w:highlight w:val="yellow"/>
              </w:rPr>
              <w:t>) adresu (-</w:t>
            </w:r>
            <w:proofErr w:type="spellStart"/>
            <w:r w:rsidR="004067EB">
              <w:rPr>
                <w:rFonts w:ascii="Calibri" w:hAnsi="Calibri" w:cs="Calibri"/>
                <w:sz w:val="24"/>
                <w:szCs w:val="24"/>
                <w:highlight w:val="yellow"/>
              </w:rPr>
              <w:t>ais</w:t>
            </w:r>
            <w:proofErr w:type="spellEnd"/>
            <w:r w:rsidR="004067EB">
              <w:rPr>
                <w:rFonts w:ascii="Calibri" w:hAnsi="Calibri" w:cs="Calibri"/>
                <w:sz w:val="24"/>
                <w:szCs w:val="24"/>
                <w:highlight w:val="yellow"/>
              </w:rPr>
              <w:t>) Kauno mieste</w:t>
            </w:r>
            <w:r w:rsidRPr="007C3C79">
              <w:rPr>
                <w:rFonts w:ascii="Calibri" w:hAnsi="Calibri" w:cs="Calibri"/>
                <w:sz w:val="24"/>
                <w:szCs w:val="24"/>
                <w:highlight w:val="yellow"/>
              </w:rPr>
              <w:t xml:space="preserve"> </w:t>
            </w:r>
            <w:r w:rsidR="004067EB">
              <w:rPr>
                <w:rFonts w:ascii="Calibri" w:hAnsi="Calibri" w:cs="Calibri"/>
                <w:sz w:val="24"/>
                <w:szCs w:val="24"/>
                <w:highlight w:val="yellow"/>
              </w:rPr>
              <w:t xml:space="preserve">ir jas </w:t>
            </w:r>
            <w:r w:rsidRPr="007C3C79">
              <w:rPr>
                <w:rFonts w:ascii="Calibri" w:hAnsi="Calibri" w:cs="Calibri"/>
                <w:sz w:val="24"/>
                <w:szCs w:val="24"/>
                <w:highlight w:val="yellow"/>
              </w:rPr>
              <w:t>iškrautų iš transporto priemonės;</w:t>
            </w:r>
          </w:p>
          <w:p w14:paraId="3CA2A3D1" w14:textId="46736071" w:rsidR="00181DB9" w:rsidRPr="00D76F6D" w:rsidRDefault="00181DB9" w:rsidP="00181DB9">
            <w:pPr>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3.1.1.13. užtikrintų, kad Prekių sandėliavimo ir transportavimo sąlygos atitiktų galiojančius teisės aktus;</w:t>
            </w:r>
          </w:p>
          <w:p w14:paraId="002D78E9" w14:textId="0CE59325" w:rsidR="00A04A27" w:rsidRPr="00D76F6D" w:rsidRDefault="00A04A27" w:rsidP="00181DB9">
            <w:pPr>
              <w:widowControl w:val="0"/>
              <w:shd w:val="clear" w:color="auto" w:fill="FFFFFF"/>
              <w:tabs>
                <w:tab w:val="left" w:pos="-5220"/>
                <w:tab w:val="num" w:pos="1298"/>
              </w:tabs>
              <w:autoSpaceDE w:val="0"/>
              <w:autoSpaceDN w:val="0"/>
              <w:adjustRightInd w:val="0"/>
              <w:ind w:firstLine="0"/>
              <w:jc w:val="both"/>
              <w:rPr>
                <w:rFonts w:ascii="Calibri" w:hAnsi="Calibri" w:cs="Calibri"/>
                <w:sz w:val="24"/>
                <w:szCs w:val="24"/>
              </w:rPr>
            </w:pPr>
            <w:r w:rsidRPr="00D76F6D">
              <w:rPr>
                <w:rFonts w:ascii="Calibri" w:hAnsi="Calibri" w:cs="Calibri"/>
                <w:sz w:val="24"/>
                <w:szCs w:val="24"/>
              </w:rPr>
              <w:t>3.1.1.</w:t>
            </w:r>
            <w:r w:rsidR="00181DB9" w:rsidRPr="00D76F6D">
              <w:rPr>
                <w:rFonts w:ascii="Calibri" w:hAnsi="Calibri" w:cs="Calibri"/>
                <w:sz w:val="24"/>
                <w:szCs w:val="24"/>
              </w:rPr>
              <w:t>14</w:t>
            </w:r>
            <w:r w:rsidRPr="00D76F6D">
              <w:rPr>
                <w:rFonts w:ascii="Calibri" w:hAnsi="Calibri" w:cs="Calibri"/>
                <w:sz w:val="24"/>
                <w:szCs w:val="24"/>
              </w:rPr>
              <w:t>.</w:t>
            </w:r>
            <w:r w:rsidR="00FD302A" w:rsidRPr="00D76F6D">
              <w:rPr>
                <w:rFonts w:ascii="Calibri" w:hAnsi="Calibri" w:cs="Calibri"/>
                <w:sz w:val="24"/>
                <w:szCs w:val="24"/>
              </w:rPr>
              <w:t xml:space="preserve"> nedelsiant</w:t>
            </w:r>
            <w:r w:rsidRPr="00D76F6D">
              <w:rPr>
                <w:rFonts w:ascii="Calibri" w:hAnsi="Calibri" w:cs="Calibri"/>
                <w:sz w:val="24"/>
                <w:szCs w:val="24"/>
              </w:rPr>
              <w:t xml:space="preserve"> įspėtų Pirkėją apie aplinkybes, kurios trukdo tinkamai ir laiku suteikti Paslaugas ir (ar) pristatyti Prekes;</w:t>
            </w:r>
          </w:p>
          <w:p w14:paraId="6B8432D0" w14:textId="67B38902" w:rsidR="00A04A27" w:rsidRPr="00D76F6D" w:rsidRDefault="00A04A27" w:rsidP="00181DB9">
            <w:pPr>
              <w:widowControl w:val="0"/>
              <w:shd w:val="clear" w:color="auto" w:fill="FFFFFF"/>
              <w:tabs>
                <w:tab w:val="left" w:pos="-5220"/>
                <w:tab w:val="num" w:pos="1298"/>
              </w:tabs>
              <w:autoSpaceDE w:val="0"/>
              <w:autoSpaceDN w:val="0"/>
              <w:adjustRightInd w:val="0"/>
              <w:ind w:firstLine="0"/>
              <w:jc w:val="both"/>
              <w:rPr>
                <w:rFonts w:ascii="Calibri" w:hAnsi="Calibri" w:cs="Calibri"/>
                <w:color w:val="000000"/>
                <w:kern w:val="2"/>
                <w:sz w:val="24"/>
                <w:szCs w:val="24"/>
                <w:lang w:eastAsia="en-US"/>
              </w:rPr>
            </w:pPr>
            <w:r w:rsidRPr="00D76F6D">
              <w:rPr>
                <w:rFonts w:ascii="Calibri" w:hAnsi="Calibri" w:cs="Calibri"/>
                <w:sz w:val="24"/>
                <w:szCs w:val="24"/>
              </w:rPr>
              <w:t>3.1.1.</w:t>
            </w:r>
            <w:r w:rsidR="00181DB9" w:rsidRPr="00D76F6D">
              <w:rPr>
                <w:rFonts w:ascii="Calibri" w:hAnsi="Calibri" w:cs="Calibri"/>
                <w:sz w:val="24"/>
                <w:szCs w:val="24"/>
              </w:rPr>
              <w:t>15</w:t>
            </w:r>
            <w:r w:rsidRPr="00D76F6D">
              <w:rPr>
                <w:rFonts w:ascii="Calibri" w:hAnsi="Calibri" w:cs="Calibri"/>
                <w:sz w:val="24"/>
                <w:szCs w:val="24"/>
              </w:rPr>
              <w:t>.</w:t>
            </w:r>
            <w:r w:rsidRPr="00D76F6D">
              <w:rPr>
                <w:rFonts w:ascii="Calibri" w:hAnsi="Calibri" w:cs="Calibri"/>
                <w:color w:val="000000"/>
                <w:kern w:val="2"/>
                <w:sz w:val="24"/>
                <w:szCs w:val="24"/>
                <w:lang w:eastAsia="en-US"/>
              </w:rPr>
              <w:t xml:space="preserve"> užtikrintų, kad Sutarties vykdymo metu bus bendradarbiaujama su Pirkėju, Pirkėjo prašymu ne vėliau kaip per 3 (tris) darbo dienas nuo tokio prašymo pateikimo bus pateikta visa su Sutarties vykdymo eiga susijusi informacija;</w:t>
            </w:r>
          </w:p>
          <w:p w14:paraId="499E3EA4" w14:textId="145ACC50" w:rsidR="00A04A27" w:rsidRPr="00D76F6D" w:rsidRDefault="00A04A27" w:rsidP="00181DB9">
            <w:pPr>
              <w:widowControl w:val="0"/>
              <w:shd w:val="clear" w:color="auto" w:fill="FFFFFF"/>
              <w:tabs>
                <w:tab w:val="left" w:pos="-5220"/>
                <w:tab w:val="num" w:pos="1298"/>
              </w:tabs>
              <w:autoSpaceDE w:val="0"/>
              <w:autoSpaceDN w:val="0"/>
              <w:adjustRightInd w:val="0"/>
              <w:ind w:firstLine="0"/>
              <w:jc w:val="both"/>
              <w:rPr>
                <w:rFonts w:ascii="Calibri" w:hAnsi="Calibri" w:cs="Calibri"/>
                <w:color w:val="000000"/>
                <w:kern w:val="2"/>
                <w:sz w:val="24"/>
                <w:szCs w:val="24"/>
                <w:lang w:eastAsia="en-US"/>
              </w:rPr>
            </w:pPr>
            <w:r w:rsidRPr="00D76F6D">
              <w:rPr>
                <w:rFonts w:ascii="Calibri" w:hAnsi="Calibri" w:cs="Calibri"/>
                <w:color w:val="000000"/>
                <w:kern w:val="2"/>
                <w:sz w:val="24"/>
                <w:szCs w:val="24"/>
                <w:lang w:eastAsia="en-US"/>
              </w:rPr>
              <w:t>3.1.1.1</w:t>
            </w:r>
            <w:r w:rsidR="00181DB9" w:rsidRPr="00D76F6D">
              <w:rPr>
                <w:rFonts w:ascii="Calibri" w:hAnsi="Calibri" w:cs="Calibri"/>
                <w:color w:val="000000"/>
                <w:kern w:val="2"/>
                <w:sz w:val="24"/>
                <w:szCs w:val="24"/>
                <w:lang w:eastAsia="en-US"/>
              </w:rPr>
              <w:t>6</w:t>
            </w:r>
            <w:r w:rsidRPr="00D76F6D">
              <w:rPr>
                <w:rFonts w:ascii="Calibri" w:hAnsi="Calibri" w:cs="Calibri"/>
                <w:color w:val="000000"/>
                <w:kern w:val="2"/>
                <w:sz w:val="24"/>
                <w:szCs w:val="24"/>
                <w:lang w:eastAsia="en-US"/>
              </w:rPr>
              <w:t>. užtikrintų, kad Sutarties vykdymo metu nedelsdamas raštu informuos Pirkėją apie bet kokias aplinkybes, kurios trukdo ar gali sutrukdyti Tiekėjui įvykdyti Sutartyje ar Techninėje specifikacijoje nustatytus reikalavimus, ar kurios gali turėti įtakos teikiamų Paslaugų</w:t>
            </w:r>
            <w:r w:rsidR="00FD302A" w:rsidRPr="00D76F6D">
              <w:rPr>
                <w:rFonts w:ascii="Calibri" w:hAnsi="Calibri" w:cs="Calibri"/>
                <w:color w:val="000000"/>
                <w:kern w:val="2"/>
                <w:sz w:val="24"/>
                <w:szCs w:val="24"/>
                <w:lang w:eastAsia="en-US"/>
              </w:rPr>
              <w:t xml:space="preserve">/tiekiamų Prekių </w:t>
            </w:r>
            <w:r w:rsidRPr="00D76F6D">
              <w:rPr>
                <w:rFonts w:ascii="Calibri" w:hAnsi="Calibri" w:cs="Calibri"/>
                <w:color w:val="000000"/>
                <w:kern w:val="2"/>
                <w:sz w:val="24"/>
                <w:szCs w:val="24"/>
                <w:lang w:eastAsia="en-US"/>
              </w:rPr>
              <w:t>apimčiai ir (ar) kokybei, ir pateikti tai patvirtinančius įrodymus;</w:t>
            </w:r>
          </w:p>
          <w:p w14:paraId="56D5FC42" w14:textId="56560DD6" w:rsidR="00A04A27" w:rsidRPr="00D76F6D" w:rsidRDefault="00A04A27" w:rsidP="00181DB9">
            <w:pPr>
              <w:widowControl w:val="0"/>
              <w:shd w:val="clear" w:color="auto" w:fill="FFFFFF"/>
              <w:tabs>
                <w:tab w:val="left" w:pos="-5220"/>
                <w:tab w:val="num" w:pos="1298"/>
              </w:tabs>
              <w:autoSpaceDE w:val="0"/>
              <w:autoSpaceDN w:val="0"/>
              <w:adjustRightInd w:val="0"/>
              <w:ind w:firstLine="0"/>
              <w:jc w:val="both"/>
              <w:rPr>
                <w:rFonts w:ascii="Calibri" w:hAnsi="Calibri" w:cs="Calibri"/>
                <w:color w:val="000000"/>
                <w:kern w:val="2"/>
                <w:sz w:val="24"/>
                <w:szCs w:val="24"/>
                <w:lang w:eastAsia="en-US"/>
              </w:rPr>
            </w:pPr>
            <w:r w:rsidRPr="00D76F6D">
              <w:rPr>
                <w:rFonts w:ascii="Calibri" w:hAnsi="Calibri" w:cs="Calibri"/>
                <w:color w:val="000000"/>
                <w:kern w:val="2"/>
                <w:sz w:val="24"/>
                <w:szCs w:val="24"/>
                <w:lang w:eastAsia="en-US"/>
              </w:rPr>
              <w:t>3.1.1.1</w:t>
            </w:r>
            <w:r w:rsidR="00181DB9" w:rsidRPr="00D76F6D">
              <w:rPr>
                <w:rFonts w:ascii="Calibri" w:hAnsi="Calibri" w:cs="Calibri"/>
                <w:color w:val="000000"/>
                <w:kern w:val="2"/>
                <w:sz w:val="24"/>
                <w:szCs w:val="24"/>
                <w:lang w:eastAsia="en-US"/>
              </w:rPr>
              <w:t>7</w:t>
            </w:r>
            <w:r w:rsidRPr="00D76F6D">
              <w:rPr>
                <w:rFonts w:ascii="Calibri" w:hAnsi="Calibri" w:cs="Calibri"/>
                <w:color w:val="000000"/>
                <w:kern w:val="2"/>
                <w:sz w:val="24"/>
                <w:szCs w:val="24"/>
                <w:lang w:eastAsia="en-US"/>
              </w:rPr>
              <w:t>. užtikrintų, kad bus nepažeistos trečiųjų asmenų teisės, o esant pažeidimui, bus atlyginta jiems padaryta žala;</w:t>
            </w:r>
          </w:p>
          <w:p w14:paraId="7876832D" w14:textId="41D45D1F" w:rsidR="00926035" w:rsidRPr="00D76F6D" w:rsidRDefault="00930FEF" w:rsidP="00181DB9">
            <w:pPr>
              <w:widowControl w:val="0"/>
              <w:shd w:val="clear" w:color="auto" w:fill="FFFFFF"/>
              <w:tabs>
                <w:tab w:val="left" w:pos="-5220"/>
                <w:tab w:val="num" w:pos="1298"/>
              </w:tabs>
              <w:autoSpaceDE w:val="0"/>
              <w:autoSpaceDN w:val="0"/>
              <w:adjustRightInd w:val="0"/>
              <w:ind w:firstLine="0"/>
              <w:jc w:val="both"/>
              <w:rPr>
                <w:rFonts w:ascii="Calibri" w:hAnsi="Calibri" w:cs="Calibri"/>
                <w:kern w:val="2"/>
                <w:sz w:val="24"/>
                <w:szCs w:val="24"/>
                <w:shd w:val="clear" w:color="auto" w:fill="FFFFFF"/>
                <w:lang w:eastAsia="en-US"/>
              </w:rPr>
            </w:pPr>
            <w:r w:rsidRPr="00D76F6D">
              <w:rPr>
                <w:rFonts w:ascii="Calibri" w:hAnsi="Calibri" w:cs="Calibri"/>
                <w:color w:val="000000"/>
                <w:kern w:val="2"/>
                <w:sz w:val="24"/>
                <w:szCs w:val="24"/>
                <w:lang w:eastAsia="en-US"/>
              </w:rPr>
              <w:t>3.1.1.18. užtikrintų</w:t>
            </w:r>
            <w:r w:rsidR="00E66668" w:rsidRPr="00D76F6D">
              <w:rPr>
                <w:rFonts w:ascii="Calibri" w:hAnsi="Calibri" w:cs="Calibri"/>
                <w:color w:val="000000"/>
                <w:kern w:val="2"/>
                <w:sz w:val="24"/>
                <w:szCs w:val="24"/>
                <w:lang w:eastAsia="en-US"/>
              </w:rPr>
              <w:t xml:space="preserve"> </w:t>
            </w:r>
            <w:r w:rsidR="00E66668" w:rsidRPr="00D76F6D">
              <w:rPr>
                <w:rFonts w:ascii="Calibri" w:hAnsi="Calibri" w:cs="Calibri"/>
                <w:kern w:val="2"/>
                <w:sz w:val="24"/>
                <w:szCs w:val="24"/>
                <w:shd w:val="clear" w:color="auto" w:fill="FFFFFF"/>
                <w:lang w:eastAsia="en-US"/>
              </w:rPr>
              <w:t xml:space="preserve">visos Pirkėjo sumokėtą sumos už rezervavimo paslaugas grąžinimą, jei </w:t>
            </w:r>
            <w:r w:rsidRPr="00D76F6D">
              <w:rPr>
                <w:rFonts w:ascii="Calibri" w:hAnsi="Calibri" w:cs="Calibri"/>
                <w:kern w:val="2"/>
                <w:sz w:val="24"/>
                <w:szCs w:val="24"/>
                <w:shd w:val="clear" w:color="auto" w:fill="FFFFFF"/>
                <w:lang w:eastAsia="en-US"/>
              </w:rPr>
              <w:t>Pirkėj</w:t>
            </w:r>
            <w:r w:rsidR="00E66668" w:rsidRPr="00D76F6D">
              <w:rPr>
                <w:rFonts w:ascii="Calibri" w:hAnsi="Calibri" w:cs="Calibri"/>
                <w:kern w:val="2"/>
                <w:sz w:val="24"/>
                <w:szCs w:val="24"/>
                <w:shd w:val="clear" w:color="auto" w:fill="FFFFFF"/>
                <w:lang w:eastAsia="en-US"/>
              </w:rPr>
              <w:t xml:space="preserve">as </w:t>
            </w:r>
            <w:r w:rsidRPr="00D76F6D">
              <w:rPr>
                <w:rFonts w:ascii="Calibri" w:hAnsi="Calibri" w:cs="Calibri"/>
                <w:kern w:val="2"/>
                <w:sz w:val="24"/>
                <w:szCs w:val="24"/>
                <w:shd w:val="clear" w:color="auto" w:fill="FFFFFF"/>
                <w:lang w:eastAsia="en-US"/>
              </w:rPr>
              <w:t>nutrauk</w:t>
            </w:r>
            <w:r w:rsidR="00E66668" w:rsidRPr="00D76F6D">
              <w:rPr>
                <w:rFonts w:ascii="Calibri" w:hAnsi="Calibri" w:cs="Calibri"/>
                <w:kern w:val="2"/>
                <w:sz w:val="24"/>
                <w:szCs w:val="24"/>
                <w:shd w:val="clear" w:color="auto" w:fill="FFFFFF"/>
                <w:lang w:eastAsia="en-US"/>
              </w:rPr>
              <w:t>ia</w:t>
            </w:r>
            <w:r w:rsidRPr="00D76F6D">
              <w:rPr>
                <w:rFonts w:ascii="Calibri" w:hAnsi="Calibri" w:cs="Calibri"/>
                <w:kern w:val="2"/>
                <w:sz w:val="24"/>
                <w:szCs w:val="24"/>
                <w:shd w:val="clear" w:color="auto" w:fill="FFFFFF"/>
                <w:lang w:eastAsia="en-US"/>
              </w:rPr>
              <w:t xml:space="preserve"> Sutartį dėl Tiekėjo </w:t>
            </w:r>
            <w:r w:rsidRPr="00D76F6D">
              <w:rPr>
                <w:rFonts w:ascii="Calibri" w:hAnsi="Calibri" w:cs="Calibri"/>
                <w:kern w:val="2"/>
                <w:sz w:val="24"/>
                <w:szCs w:val="24"/>
                <w:lang w:eastAsia="en-US"/>
              </w:rPr>
              <w:t xml:space="preserve">esminio </w:t>
            </w:r>
            <w:r w:rsidRPr="00D76F6D">
              <w:rPr>
                <w:rFonts w:ascii="Calibri" w:hAnsi="Calibri" w:cs="Calibri"/>
                <w:kern w:val="2"/>
                <w:sz w:val="24"/>
                <w:szCs w:val="24"/>
                <w:lang w:eastAsia="en-US"/>
              </w:rPr>
              <w:lastRenderedPageBreak/>
              <w:t>Sutarties pažeidimo ar Tiekėj</w:t>
            </w:r>
            <w:r w:rsidR="00E66668" w:rsidRPr="00D76F6D">
              <w:rPr>
                <w:rFonts w:ascii="Calibri" w:hAnsi="Calibri" w:cs="Calibri"/>
                <w:kern w:val="2"/>
                <w:sz w:val="24"/>
                <w:szCs w:val="24"/>
                <w:lang w:eastAsia="en-US"/>
              </w:rPr>
              <w:t>as</w:t>
            </w:r>
            <w:r w:rsidRPr="00D76F6D">
              <w:rPr>
                <w:rFonts w:ascii="Calibri" w:hAnsi="Calibri" w:cs="Calibri"/>
                <w:kern w:val="2"/>
                <w:sz w:val="24"/>
                <w:szCs w:val="24"/>
                <w:lang w:eastAsia="en-US"/>
              </w:rPr>
              <w:t xml:space="preserve"> nepagrįstai nutrauk</w:t>
            </w:r>
            <w:r w:rsidR="00E66668" w:rsidRPr="00D76F6D">
              <w:rPr>
                <w:rFonts w:ascii="Calibri" w:hAnsi="Calibri" w:cs="Calibri"/>
                <w:kern w:val="2"/>
                <w:sz w:val="24"/>
                <w:szCs w:val="24"/>
                <w:lang w:eastAsia="en-US"/>
              </w:rPr>
              <w:t>ia</w:t>
            </w:r>
            <w:r w:rsidRPr="00D76F6D">
              <w:rPr>
                <w:rFonts w:ascii="Calibri" w:hAnsi="Calibri" w:cs="Calibri"/>
                <w:kern w:val="2"/>
                <w:sz w:val="24"/>
                <w:szCs w:val="24"/>
                <w:lang w:eastAsia="en-US"/>
              </w:rPr>
              <w:t xml:space="preserve"> Sutarties vykdymą ne Sutartyje nustatyta tvarka</w:t>
            </w:r>
            <w:r w:rsidRPr="00D76F6D">
              <w:rPr>
                <w:rFonts w:ascii="Calibri" w:hAnsi="Calibri" w:cs="Calibri"/>
                <w:kern w:val="2"/>
                <w:sz w:val="24"/>
                <w:szCs w:val="24"/>
                <w:shd w:val="clear" w:color="auto" w:fill="FFFFFF"/>
                <w:lang w:eastAsia="en-US"/>
              </w:rPr>
              <w:t xml:space="preserve"> </w:t>
            </w:r>
            <w:r w:rsidR="001A5581" w:rsidRPr="00D76F6D">
              <w:rPr>
                <w:rFonts w:ascii="Calibri" w:hAnsi="Calibri" w:cs="Calibri"/>
                <w:kern w:val="2"/>
                <w:sz w:val="24"/>
                <w:szCs w:val="24"/>
                <w:shd w:val="clear" w:color="auto" w:fill="FFFFFF"/>
                <w:lang w:eastAsia="en-US"/>
              </w:rPr>
              <w:t xml:space="preserve">(nes rezervavimo paslaugos yra </w:t>
            </w:r>
            <w:r w:rsidR="00926035">
              <w:rPr>
                <w:rFonts w:ascii="Calibri" w:hAnsi="Calibri" w:cs="Calibri"/>
                <w:kern w:val="2"/>
                <w:sz w:val="24"/>
                <w:szCs w:val="24"/>
                <w:shd w:val="clear" w:color="auto" w:fill="FFFFFF"/>
                <w:lang w:eastAsia="en-US"/>
              </w:rPr>
              <w:t>perkamos</w:t>
            </w:r>
            <w:r w:rsidR="001A5581" w:rsidRPr="00D76F6D">
              <w:rPr>
                <w:rFonts w:ascii="Calibri" w:hAnsi="Calibri" w:cs="Calibri"/>
                <w:kern w:val="2"/>
                <w:sz w:val="24"/>
                <w:szCs w:val="24"/>
                <w:shd w:val="clear" w:color="auto" w:fill="FFFFFF"/>
                <w:lang w:eastAsia="en-US"/>
              </w:rPr>
              <w:t xml:space="preserve"> su tikslu aprūpinti gyventojus </w:t>
            </w:r>
            <w:r w:rsidR="001A5581">
              <w:rPr>
                <w:rFonts w:ascii="Calibri" w:hAnsi="Calibri" w:cs="Calibri"/>
                <w:kern w:val="2"/>
                <w:sz w:val="24"/>
                <w:szCs w:val="24"/>
                <w:shd w:val="clear" w:color="auto" w:fill="FFFFFF"/>
                <w:lang w:eastAsia="en-US"/>
              </w:rPr>
              <w:t xml:space="preserve">rezervuotais </w:t>
            </w:r>
            <w:r w:rsidR="001A5581" w:rsidRPr="00D76F6D">
              <w:rPr>
                <w:rFonts w:ascii="Calibri" w:hAnsi="Calibri" w:cs="Calibri"/>
                <w:kern w:val="2"/>
                <w:sz w:val="24"/>
                <w:szCs w:val="24"/>
                <w:shd w:val="clear" w:color="auto" w:fill="FFFFFF"/>
                <w:lang w:eastAsia="en-US"/>
              </w:rPr>
              <w:t xml:space="preserve">maisto </w:t>
            </w:r>
            <w:r w:rsidR="001A5581">
              <w:rPr>
                <w:rFonts w:ascii="Calibri" w:hAnsi="Calibri" w:cs="Calibri"/>
                <w:kern w:val="2"/>
                <w:sz w:val="24"/>
                <w:szCs w:val="24"/>
                <w:shd w:val="clear" w:color="auto" w:fill="FFFFFF"/>
                <w:lang w:eastAsia="en-US"/>
              </w:rPr>
              <w:t xml:space="preserve">produktais (maisto </w:t>
            </w:r>
            <w:r w:rsidR="001A5581" w:rsidRPr="00D76F6D">
              <w:rPr>
                <w:rFonts w:ascii="Calibri" w:hAnsi="Calibri" w:cs="Calibri"/>
                <w:kern w:val="2"/>
                <w:sz w:val="24"/>
                <w:szCs w:val="24"/>
                <w:shd w:val="clear" w:color="auto" w:fill="FFFFFF"/>
                <w:lang w:eastAsia="en-US"/>
              </w:rPr>
              <w:t>daviniais</w:t>
            </w:r>
            <w:r w:rsidR="001A5581">
              <w:rPr>
                <w:rFonts w:ascii="Calibri" w:hAnsi="Calibri" w:cs="Calibri"/>
                <w:kern w:val="2"/>
                <w:sz w:val="24"/>
                <w:szCs w:val="24"/>
                <w:shd w:val="clear" w:color="auto" w:fill="FFFFFF"/>
                <w:lang w:eastAsia="en-US"/>
              </w:rPr>
              <w:t>)</w:t>
            </w:r>
            <w:r w:rsidR="001A5581" w:rsidRPr="00D76F6D">
              <w:rPr>
                <w:rFonts w:ascii="Calibri" w:hAnsi="Calibri" w:cs="Calibri"/>
                <w:kern w:val="2"/>
                <w:sz w:val="24"/>
                <w:szCs w:val="24"/>
                <w:shd w:val="clear" w:color="auto" w:fill="FFFFFF"/>
                <w:lang w:eastAsia="en-US"/>
              </w:rPr>
              <w:t xml:space="preserve"> ekstremaliųjų įvykių, mobilizacijos, nepaprastosios ar karo padėties ir kitų krizių metu, </w:t>
            </w:r>
            <w:proofErr w:type="spellStart"/>
            <w:r w:rsidR="001A5581" w:rsidRPr="00D76F6D">
              <w:rPr>
                <w:rFonts w:ascii="Calibri" w:hAnsi="Calibri" w:cs="Calibri"/>
                <w:kern w:val="2"/>
                <w:sz w:val="24"/>
                <w:szCs w:val="24"/>
                <w:shd w:val="clear" w:color="auto" w:fill="FFFFFF"/>
                <w:lang w:eastAsia="en-US"/>
              </w:rPr>
              <w:t>t.y</w:t>
            </w:r>
            <w:proofErr w:type="spellEnd"/>
            <w:r w:rsidR="001A5581" w:rsidRPr="00D76F6D">
              <w:rPr>
                <w:rFonts w:ascii="Calibri" w:hAnsi="Calibri" w:cs="Calibri"/>
                <w:kern w:val="2"/>
                <w:sz w:val="24"/>
                <w:szCs w:val="24"/>
                <w:shd w:val="clear" w:color="auto" w:fill="FFFFFF"/>
                <w:lang w:eastAsia="en-US"/>
              </w:rPr>
              <w:t>., įsigyti Prekes</w:t>
            </w:r>
            <w:r w:rsidR="00926035">
              <w:rPr>
                <w:rFonts w:ascii="Calibri" w:hAnsi="Calibri" w:cs="Calibri"/>
                <w:kern w:val="2"/>
                <w:sz w:val="24"/>
                <w:szCs w:val="24"/>
                <w:shd w:val="clear" w:color="auto" w:fill="FFFFFF"/>
                <w:lang w:eastAsia="en-US"/>
              </w:rPr>
              <w:t xml:space="preserve">, pateikus užsakymą, kai </w:t>
            </w:r>
            <w:r w:rsidR="001A5581" w:rsidRPr="00D76F6D">
              <w:rPr>
                <w:rFonts w:ascii="Calibri" w:hAnsi="Calibri" w:cs="Calibri"/>
                <w:kern w:val="2"/>
                <w:sz w:val="24"/>
                <w:szCs w:val="24"/>
                <w:shd w:val="clear" w:color="auto" w:fill="FFFFFF"/>
                <w:lang w:eastAsia="en-US"/>
              </w:rPr>
              <w:t>jų prireik</w:t>
            </w:r>
            <w:r w:rsidR="00926035">
              <w:rPr>
                <w:rFonts w:ascii="Calibri" w:hAnsi="Calibri" w:cs="Calibri"/>
                <w:kern w:val="2"/>
                <w:sz w:val="24"/>
                <w:szCs w:val="24"/>
                <w:shd w:val="clear" w:color="auto" w:fill="FFFFFF"/>
                <w:lang w:eastAsia="en-US"/>
              </w:rPr>
              <w:t>ia</w:t>
            </w:r>
            <w:r w:rsidR="001A5581" w:rsidRPr="00D76F6D">
              <w:rPr>
                <w:rFonts w:ascii="Calibri" w:hAnsi="Calibri" w:cs="Calibri"/>
                <w:kern w:val="2"/>
                <w:sz w:val="24"/>
                <w:szCs w:val="24"/>
                <w:shd w:val="clear" w:color="auto" w:fill="FFFFFF"/>
                <w:lang w:eastAsia="en-US"/>
              </w:rPr>
              <w:t>)</w:t>
            </w:r>
            <w:r w:rsidR="00D94643" w:rsidRPr="00D76F6D">
              <w:rPr>
                <w:rFonts w:ascii="Calibri" w:hAnsi="Calibri" w:cs="Calibri"/>
                <w:kern w:val="2"/>
                <w:sz w:val="24"/>
                <w:szCs w:val="24"/>
                <w:shd w:val="clear" w:color="auto" w:fill="FFFFFF"/>
                <w:lang w:eastAsia="en-US"/>
              </w:rPr>
              <w:t>;</w:t>
            </w:r>
          </w:p>
          <w:p w14:paraId="6E43465D" w14:textId="67DF4D20" w:rsidR="00D94643" w:rsidRPr="00D76F6D" w:rsidRDefault="00D94643" w:rsidP="00181DB9">
            <w:pPr>
              <w:widowControl w:val="0"/>
              <w:shd w:val="clear" w:color="auto" w:fill="FFFFFF"/>
              <w:tabs>
                <w:tab w:val="left" w:pos="-5220"/>
                <w:tab w:val="num" w:pos="1298"/>
              </w:tabs>
              <w:autoSpaceDE w:val="0"/>
              <w:autoSpaceDN w:val="0"/>
              <w:adjustRightInd w:val="0"/>
              <w:ind w:firstLine="0"/>
              <w:jc w:val="both"/>
              <w:rPr>
                <w:rFonts w:ascii="Calibri" w:hAnsi="Calibri" w:cs="Calibri"/>
                <w:color w:val="000000"/>
                <w:kern w:val="2"/>
                <w:sz w:val="24"/>
                <w:szCs w:val="24"/>
                <w:lang w:eastAsia="en-US"/>
              </w:rPr>
            </w:pPr>
            <w:r w:rsidRPr="00D76F6D">
              <w:rPr>
                <w:rFonts w:ascii="Calibri" w:hAnsi="Calibri" w:cs="Calibri"/>
                <w:color w:val="000000"/>
                <w:kern w:val="2"/>
                <w:sz w:val="24"/>
                <w:szCs w:val="24"/>
                <w:lang w:eastAsia="en-US"/>
              </w:rPr>
              <w:t>3.1.1.19. ne vėliau kaip per 15 darbo dienų nuo Sutarties pasirašymo nurodytų Pirkėjui tikslų (-</w:t>
            </w:r>
            <w:proofErr w:type="spellStart"/>
            <w:r w:rsidRPr="00D76F6D">
              <w:rPr>
                <w:rFonts w:ascii="Calibri" w:hAnsi="Calibri" w:cs="Calibri"/>
                <w:color w:val="000000"/>
                <w:kern w:val="2"/>
                <w:sz w:val="24"/>
                <w:szCs w:val="24"/>
                <w:lang w:eastAsia="en-US"/>
              </w:rPr>
              <w:t>ius</w:t>
            </w:r>
            <w:proofErr w:type="spellEnd"/>
            <w:r w:rsidRPr="00D76F6D">
              <w:rPr>
                <w:rFonts w:ascii="Calibri" w:hAnsi="Calibri" w:cs="Calibri"/>
                <w:color w:val="000000"/>
                <w:kern w:val="2"/>
                <w:sz w:val="24"/>
                <w:szCs w:val="24"/>
                <w:lang w:eastAsia="en-US"/>
              </w:rPr>
              <w:t>) sandėlio (-</w:t>
            </w:r>
            <w:proofErr w:type="spellStart"/>
            <w:r w:rsidRPr="00D76F6D">
              <w:rPr>
                <w:rFonts w:ascii="Calibri" w:hAnsi="Calibri" w:cs="Calibri"/>
                <w:color w:val="000000"/>
                <w:kern w:val="2"/>
                <w:sz w:val="24"/>
                <w:szCs w:val="24"/>
                <w:lang w:eastAsia="en-US"/>
              </w:rPr>
              <w:t>ėlių</w:t>
            </w:r>
            <w:proofErr w:type="spellEnd"/>
            <w:r w:rsidRPr="00D76F6D">
              <w:rPr>
                <w:rFonts w:ascii="Calibri" w:hAnsi="Calibri" w:cs="Calibri"/>
                <w:color w:val="000000"/>
                <w:kern w:val="2"/>
                <w:sz w:val="24"/>
                <w:szCs w:val="24"/>
                <w:lang w:eastAsia="en-US"/>
              </w:rPr>
              <w:t>) ir komplek</w:t>
            </w:r>
            <w:r w:rsidR="000E5C84" w:rsidRPr="00D76F6D">
              <w:rPr>
                <w:rFonts w:ascii="Calibri" w:hAnsi="Calibri" w:cs="Calibri"/>
                <w:color w:val="000000"/>
                <w:kern w:val="2"/>
                <w:sz w:val="24"/>
                <w:szCs w:val="24"/>
                <w:lang w:eastAsia="en-US"/>
              </w:rPr>
              <w:t>ta</w:t>
            </w:r>
            <w:r w:rsidRPr="00D76F6D">
              <w:rPr>
                <w:rFonts w:ascii="Calibri" w:hAnsi="Calibri" w:cs="Calibri"/>
                <w:color w:val="000000"/>
                <w:kern w:val="2"/>
                <w:sz w:val="24"/>
                <w:szCs w:val="24"/>
                <w:lang w:eastAsia="en-US"/>
              </w:rPr>
              <w:t>vimo vietos (-ų) (</w:t>
            </w:r>
            <w:r w:rsidRPr="00D76F6D">
              <w:rPr>
                <w:rFonts w:ascii="Calibri" w:hAnsi="Calibri" w:cs="Calibri"/>
                <w:i/>
                <w:iCs/>
                <w:color w:val="000000"/>
                <w:kern w:val="2"/>
                <w:sz w:val="24"/>
                <w:szCs w:val="24"/>
                <w:lang w:eastAsia="en-US"/>
              </w:rPr>
              <w:t>jei šios vietos skiriasi</w:t>
            </w:r>
            <w:r w:rsidRPr="00D76F6D">
              <w:rPr>
                <w:rFonts w:ascii="Calibri" w:hAnsi="Calibri" w:cs="Calibri"/>
                <w:color w:val="000000"/>
                <w:kern w:val="2"/>
                <w:sz w:val="24"/>
                <w:szCs w:val="24"/>
                <w:lang w:eastAsia="en-US"/>
              </w:rPr>
              <w:t>) adres</w:t>
            </w:r>
            <w:r w:rsidR="000D20C2" w:rsidRPr="00D76F6D">
              <w:rPr>
                <w:rFonts w:ascii="Calibri" w:hAnsi="Calibri" w:cs="Calibri"/>
                <w:color w:val="000000"/>
                <w:kern w:val="2"/>
                <w:sz w:val="24"/>
                <w:szCs w:val="24"/>
                <w:lang w:eastAsia="en-US"/>
              </w:rPr>
              <w:t>ą (-</w:t>
            </w:r>
            <w:proofErr w:type="spellStart"/>
            <w:r w:rsidR="000D20C2" w:rsidRPr="00D76F6D">
              <w:rPr>
                <w:rFonts w:ascii="Calibri" w:hAnsi="Calibri" w:cs="Calibri"/>
                <w:color w:val="000000"/>
                <w:kern w:val="2"/>
                <w:sz w:val="24"/>
                <w:szCs w:val="24"/>
                <w:lang w:eastAsia="en-US"/>
              </w:rPr>
              <w:t>us</w:t>
            </w:r>
            <w:proofErr w:type="spellEnd"/>
            <w:r w:rsidR="000D20C2" w:rsidRPr="00D76F6D">
              <w:rPr>
                <w:rFonts w:ascii="Calibri" w:hAnsi="Calibri" w:cs="Calibri"/>
                <w:color w:val="000000"/>
                <w:kern w:val="2"/>
                <w:sz w:val="24"/>
                <w:szCs w:val="24"/>
                <w:lang w:eastAsia="en-US"/>
              </w:rPr>
              <w:t>)</w:t>
            </w:r>
            <w:r w:rsidRPr="00D76F6D">
              <w:rPr>
                <w:rFonts w:ascii="Calibri" w:hAnsi="Calibri" w:cs="Calibri"/>
                <w:color w:val="000000"/>
                <w:kern w:val="2"/>
                <w:sz w:val="24"/>
                <w:szCs w:val="24"/>
                <w:lang w:eastAsia="en-US"/>
              </w:rPr>
              <w:t xml:space="preserve"> Kauno mieste, ir pateikt</w:t>
            </w:r>
            <w:r w:rsidR="000E5C84" w:rsidRPr="00D76F6D">
              <w:rPr>
                <w:rFonts w:ascii="Calibri" w:hAnsi="Calibri" w:cs="Calibri"/>
                <w:color w:val="000000"/>
                <w:kern w:val="2"/>
                <w:sz w:val="24"/>
                <w:szCs w:val="24"/>
                <w:lang w:eastAsia="en-US"/>
              </w:rPr>
              <w:t>ų</w:t>
            </w:r>
            <w:r w:rsidRPr="00D76F6D">
              <w:rPr>
                <w:rFonts w:ascii="Calibri" w:hAnsi="Calibri" w:cs="Calibri"/>
                <w:color w:val="000000"/>
                <w:kern w:val="2"/>
                <w:sz w:val="24"/>
                <w:szCs w:val="24"/>
                <w:lang w:eastAsia="en-US"/>
              </w:rPr>
              <w:t xml:space="preserve"> duomenis apie jų valdytojus, veiklos registravimo ar patvirtinimo duomenis</w:t>
            </w:r>
            <w:r w:rsidR="000E5C84" w:rsidRPr="00D76F6D">
              <w:rPr>
                <w:rFonts w:ascii="Calibri" w:hAnsi="Calibri" w:cs="Calibri"/>
                <w:color w:val="000000"/>
                <w:kern w:val="2"/>
                <w:sz w:val="24"/>
                <w:szCs w:val="24"/>
                <w:lang w:eastAsia="en-US"/>
              </w:rPr>
              <w:t xml:space="preserve"> (įskaitant m</w:t>
            </w:r>
            <w:r w:rsidR="000E5C84" w:rsidRPr="00D76F6D">
              <w:rPr>
                <w:rFonts w:ascii="Calibri" w:hAnsi="Calibri" w:cs="Calibri"/>
                <w:color w:val="000000"/>
                <w:sz w:val="24"/>
                <w:szCs w:val="24"/>
              </w:rPr>
              <w:t>aisto tvarkymo subjekto patvirtinimo pažymėjimą, kuriame būtų nurodyta leidžiama veiklos rūšis, adresas</w:t>
            </w:r>
            <w:r w:rsidR="000E5C84" w:rsidRPr="00D76F6D">
              <w:rPr>
                <w:rFonts w:ascii="Calibri" w:hAnsi="Calibri" w:cs="Calibri"/>
                <w:color w:val="000000"/>
              </w:rPr>
              <w:t>)</w:t>
            </w:r>
            <w:r w:rsidRPr="00D76F6D">
              <w:rPr>
                <w:rFonts w:ascii="Calibri" w:hAnsi="Calibri" w:cs="Calibri"/>
                <w:color w:val="000000"/>
                <w:kern w:val="2"/>
                <w:sz w:val="24"/>
                <w:szCs w:val="24"/>
                <w:lang w:eastAsia="en-US"/>
              </w:rPr>
              <w:t>, galimybę šiomis patalpomis naudoti ir rezervui skiriamą talpą.</w:t>
            </w:r>
            <w:r w:rsidR="000E5C84" w:rsidRPr="00D76F6D">
              <w:rPr>
                <w:rFonts w:ascii="Calibri" w:hAnsi="Calibri" w:cs="Calibri"/>
                <w:color w:val="000000"/>
                <w:kern w:val="2"/>
                <w:sz w:val="24"/>
                <w:szCs w:val="24"/>
                <w:lang w:eastAsia="en-US"/>
              </w:rPr>
              <w:t xml:space="preserve"> </w:t>
            </w:r>
            <w:r w:rsidR="000E5C84" w:rsidRPr="00D76F6D">
              <w:rPr>
                <w:rFonts w:ascii="Calibri" w:hAnsi="Calibri" w:cs="Calibri"/>
                <w:kern w:val="2"/>
                <w:sz w:val="24"/>
                <w:szCs w:val="24"/>
                <w:shd w:val="clear" w:color="auto" w:fill="FFFFFF"/>
                <w:lang w:eastAsia="en-US"/>
              </w:rPr>
              <w:t>Esant objektyvioms aplinkybėms, gavus Tiekėjo prašymą, šis terminas gali būti pratęstas Šalių suderintam terminui. Tiekėjui neįvykdžius šio įsipareigojimo, Sutartis neįsigalioja.</w:t>
            </w:r>
          </w:p>
          <w:p w14:paraId="6A3B5248" w14:textId="361CA4A1" w:rsidR="000151B1" w:rsidRPr="00D76F6D" w:rsidRDefault="000151B1" w:rsidP="00181DB9">
            <w:pPr>
              <w:autoSpaceDE w:val="0"/>
              <w:autoSpaceDN w:val="0"/>
              <w:adjustRightInd w:val="0"/>
              <w:ind w:firstLine="0"/>
              <w:jc w:val="both"/>
              <w:rPr>
                <w:rFonts w:ascii="Calibri" w:hAnsi="Calibri" w:cs="Calibri"/>
                <w:sz w:val="24"/>
                <w:szCs w:val="24"/>
              </w:rPr>
            </w:pPr>
            <w:r w:rsidRPr="00D76F6D">
              <w:rPr>
                <w:rFonts w:ascii="Calibri" w:hAnsi="Calibri" w:cs="Calibri"/>
                <w:color w:val="000000"/>
                <w:kern w:val="2"/>
                <w:sz w:val="24"/>
                <w:szCs w:val="24"/>
                <w:lang w:eastAsia="en-US"/>
              </w:rPr>
              <w:t>3.1.1.</w:t>
            </w:r>
            <w:r w:rsidR="00D94643" w:rsidRPr="00D76F6D">
              <w:rPr>
                <w:rFonts w:ascii="Calibri" w:hAnsi="Calibri" w:cs="Calibri"/>
                <w:color w:val="000000"/>
                <w:kern w:val="2"/>
                <w:sz w:val="24"/>
                <w:szCs w:val="24"/>
                <w:lang w:eastAsia="en-US"/>
              </w:rPr>
              <w:t>20</w:t>
            </w:r>
            <w:r w:rsidRPr="00D76F6D">
              <w:rPr>
                <w:rFonts w:ascii="Calibri" w:hAnsi="Calibri" w:cs="Calibri"/>
                <w:color w:val="000000"/>
                <w:kern w:val="2"/>
                <w:sz w:val="24"/>
                <w:szCs w:val="24"/>
                <w:lang w:eastAsia="en-US"/>
              </w:rPr>
              <w:t>.</w:t>
            </w:r>
            <w:r w:rsidRPr="00D76F6D">
              <w:rPr>
                <w:rFonts w:ascii="Calibri" w:hAnsi="Calibri" w:cs="Calibri"/>
                <w:sz w:val="24"/>
                <w:szCs w:val="24"/>
              </w:rPr>
              <w:t xml:space="preserve"> laikytųsi Lietuvos Respublikos teisės aktų nuostatų ir užtikrintų, kad jų laikytųsi jo darbuotojai. Tiekėjas garantuoja  Pirkėjui nuostolių atlyginimą, jei Tiekėjas ar jo darbuotojai nesilaikytų Lietuvos Respublikos teisės aktų ir dėl to būtų pateikti kokie nors reikalavimai ar pradėti procesiniai veiksmai.“</w:t>
            </w:r>
          </w:p>
          <w:p w14:paraId="00D079FD" w14:textId="77777777" w:rsidR="000151B1" w:rsidRPr="00D76F6D" w:rsidRDefault="000151B1" w:rsidP="00181DB9">
            <w:pPr>
              <w:widowControl w:val="0"/>
              <w:shd w:val="clear" w:color="auto" w:fill="FFFFFF"/>
              <w:tabs>
                <w:tab w:val="left" w:pos="-5220"/>
                <w:tab w:val="num" w:pos="1298"/>
              </w:tabs>
              <w:autoSpaceDE w:val="0"/>
              <w:autoSpaceDN w:val="0"/>
              <w:adjustRightInd w:val="0"/>
              <w:ind w:firstLine="0"/>
              <w:jc w:val="both"/>
              <w:rPr>
                <w:rFonts w:ascii="Calibri" w:hAnsi="Calibri" w:cs="Calibri"/>
                <w:color w:val="000000"/>
                <w:kern w:val="2"/>
                <w:sz w:val="24"/>
                <w:szCs w:val="24"/>
                <w:lang w:eastAsia="en-US"/>
              </w:rPr>
            </w:pPr>
          </w:p>
          <w:p w14:paraId="58E48C9D" w14:textId="5C6E3865" w:rsidR="00CE00A3" w:rsidRPr="00D76F6D" w:rsidRDefault="00CE00A3" w:rsidP="00181DB9">
            <w:pPr>
              <w:ind w:firstLine="0"/>
              <w:jc w:val="both"/>
              <w:rPr>
                <w:rFonts w:ascii="Calibri" w:hAnsi="Calibri" w:cs="Calibri"/>
                <w:kern w:val="2"/>
                <w:sz w:val="24"/>
                <w:szCs w:val="24"/>
                <w:lang w:eastAsia="en-US"/>
              </w:rPr>
            </w:pPr>
          </w:p>
        </w:tc>
      </w:tr>
      <w:tr w:rsidR="00CE00A3" w:rsidRPr="00D76F6D" w14:paraId="5A0A2006"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5D0DC57C" w14:textId="77777777"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lastRenderedPageBreak/>
              <w:t>14.3.</w:t>
            </w:r>
          </w:p>
        </w:tc>
        <w:tc>
          <w:tcPr>
            <w:tcW w:w="6970" w:type="dxa"/>
            <w:gridSpan w:val="2"/>
            <w:tcBorders>
              <w:top w:val="single" w:sz="4" w:space="0" w:color="auto"/>
              <w:left w:val="single" w:sz="4" w:space="0" w:color="auto"/>
              <w:bottom w:val="single" w:sz="4" w:space="0" w:color="auto"/>
              <w:right w:val="single" w:sz="4" w:space="0" w:color="auto"/>
            </w:tcBorders>
          </w:tcPr>
          <w:p w14:paraId="596A2861" w14:textId="0B765788" w:rsidR="00A04A27" w:rsidRPr="00D76F6D" w:rsidRDefault="00A04A27" w:rsidP="00CD3002">
            <w:pPr>
              <w:ind w:firstLine="0"/>
              <w:rPr>
                <w:rFonts w:ascii="Calibri" w:hAnsi="Calibri" w:cs="Calibri"/>
                <w:sz w:val="24"/>
                <w:szCs w:val="24"/>
              </w:rPr>
            </w:pPr>
            <w:r w:rsidRPr="00D76F6D">
              <w:rPr>
                <w:rFonts w:ascii="Calibri" w:hAnsi="Calibri" w:cs="Calibri"/>
                <w:color w:val="4472C4"/>
                <w:kern w:val="2"/>
                <w:sz w:val="24"/>
                <w:szCs w:val="24"/>
                <w:lang w:eastAsia="en-US"/>
              </w:rPr>
              <w:t>(pildyti, jei išbraukiamas Sutarties Bendrųjų sąlygų atitinkamas punktas)</w:t>
            </w:r>
            <w:r w:rsidRPr="00D76F6D">
              <w:rPr>
                <w:rFonts w:ascii="Calibri" w:hAnsi="Calibri" w:cs="Calibri"/>
                <w:sz w:val="24"/>
                <w:szCs w:val="24"/>
              </w:rPr>
              <w:t xml:space="preserve"> </w:t>
            </w:r>
          </w:p>
          <w:p w14:paraId="589BFDF5" w14:textId="77777777" w:rsidR="00A04A27" w:rsidRPr="00D76F6D" w:rsidRDefault="00A04A27" w:rsidP="00B76CDB">
            <w:pPr>
              <w:ind w:firstLine="0"/>
              <w:jc w:val="both"/>
              <w:rPr>
                <w:rFonts w:ascii="Calibri" w:hAnsi="Calibri" w:cs="Calibri"/>
                <w:sz w:val="24"/>
                <w:szCs w:val="24"/>
              </w:rPr>
            </w:pPr>
            <w:r w:rsidRPr="00D76F6D">
              <w:rPr>
                <w:rFonts w:ascii="Calibri" w:hAnsi="Calibri" w:cs="Calibri"/>
                <w:sz w:val="24"/>
                <w:szCs w:val="24"/>
              </w:rPr>
              <w:t xml:space="preserve">14.3. Šalys susitaria išbraukti nurodytą Sutarties Bendrųjų sąlygų punktą, tačiau kitų punktų numeracijos nekeisti: </w:t>
            </w:r>
          </w:p>
          <w:p w14:paraId="698E79AB" w14:textId="77777777" w:rsidR="00CE00A3" w:rsidRPr="00D76F6D" w:rsidRDefault="00A04A27" w:rsidP="00B76CDB">
            <w:pPr>
              <w:ind w:firstLine="0"/>
              <w:jc w:val="both"/>
              <w:rPr>
                <w:rFonts w:ascii="Calibri" w:hAnsi="Calibri" w:cs="Calibri"/>
                <w:sz w:val="24"/>
                <w:szCs w:val="24"/>
              </w:rPr>
            </w:pPr>
            <w:r w:rsidRPr="00D76F6D">
              <w:rPr>
                <w:rFonts w:ascii="Calibri" w:hAnsi="Calibri" w:cs="Calibri"/>
                <w:sz w:val="24"/>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19DE7E79" w14:textId="1FDEE964" w:rsidR="00876C67" w:rsidRPr="00D76F6D" w:rsidRDefault="00876C67" w:rsidP="00B76CDB">
            <w:pPr>
              <w:ind w:firstLine="0"/>
              <w:jc w:val="both"/>
              <w:rPr>
                <w:rFonts w:ascii="Calibri" w:hAnsi="Calibri" w:cs="Calibri"/>
                <w:sz w:val="24"/>
                <w:szCs w:val="24"/>
              </w:rPr>
            </w:pPr>
            <w:r w:rsidRPr="00D76F6D">
              <w:rPr>
                <w:rFonts w:ascii="Calibri" w:hAnsi="Calibri" w:cs="Calibri"/>
                <w:sz w:val="24"/>
                <w:szCs w:val="24"/>
              </w:rPr>
              <w:t xml:space="preserve">14.4. Šalys susitaria išbraukti nurodytą Sutarties Bendrųjų sąlygų punktą, tačiau kitų punktų numeracijos nekeisti: </w:t>
            </w:r>
          </w:p>
          <w:p w14:paraId="3DE504F0" w14:textId="0FA82E22" w:rsidR="00305468" w:rsidRPr="00D76F6D" w:rsidRDefault="00305468" w:rsidP="00B76CDB">
            <w:pPr>
              <w:ind w:firstLine="0"/>
              <w:jc w:val="both"/>
              <w:textAlignment w:val="baseline"/>
              <w:rPr>
                <w:rFonts w:ascii="Calibri" w:hAnsi="Calibri" w:cs="Calibri"/>
                <w:color w:val="000000"/>
                <w:szCs w:val="24"/>
              </w:rPr>
            </w:pPr>
            <w:r w:rsidRPr="00D76F6D">
              <w:rPr>
                <w:rFonts w:ascii="Calibri" w:hAnsi="Calibri" w:cs="Calibri"/>
                <w:color w:val="000000"/>
                <w:sz w:val="24"/>
                <w:szCs w:val="24"/>
              </w:rPr>
              <w:t>„22.2.2.10. Tiekėjas vėluoja pateikti Sutarties įvykdymo užtikrinimo pratęsimą ilgiau kaip 10 (dešimt) darbo dienų nuo paskutinio Sutarties įvykdymo užtikrinimo galiojimo termino pabaigos arba atsisako jį pateikti</w:t>
            </w:r>
            <w:r w:rsidRPr="00D76F6D">
              <w:rPr>
                <w:rFonts w:ascii="Calibri" w:hAnsi="Calibri" w:cs="Calibri"/>
                <w:color w:val="000000"/>
                <w:szCs w:val="24"/>
              </w:rPr>
              <w:t>“.</w:t>
            </w:r>
          </w:p>
          <w:p w14:paraId="736A8F58" w14:textId="09693BA2" w:rsidR="00876C67" w:rsidRPr="00D76F6D" w:rsidRDefault="00876C67" w:rsidP="00A04A27">
            <w:pPr>
              <w:ind w:firstLine="0"/>
              <w:rPr>
                <w:rFonts w:ascii="Calibri" w:hAnsi="Calibri" w:cs="Calibri"/>
                <w:kern w:val="2"/>
                <w:sz w:val="24"/>
                <w:szCs w:val="24"/>
                <w:lang w:eastAsia="en-US"/>
              </w:rPr>
            </w:pPr>
          </w:p>
        </w:tc>
      </w:tr>
      <w:tr w:rsidR="00CE00A3" w:rsidRPr="00D76F6D" w14:paraId="3F2AB453"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517B6629" w14:textId="77777777"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t>14.4.</w:t>
            </w:r>
          </w:p>
        </w:tc>
        <w:tc>
          <w:tcPr>
            <w:tcW w:w="6970" w:type="dxa"/>
            <w:gridSpan w:val="2"/>
            <w:tcBorders>
              <w:top w:val="single" w:sz="4" w:space="0" w:color="auto"/>
              <w:left w:val="single" w:sz="4" w:space="0" w:color="auto"/>
              <w:bottom w:val="single" w:sz="4" w:space="0" w:color="auto"/>
              <w:right w:val="single" w:sz="4" w:space="0" w:color="auto"/>
            </w:tcBorders>
          </w:tcPr>
          <w:p w14:paraId="060B26E3" w14:textId="77777777" w:rsidR="00A04A27" w:rsidRPr="00D76F6D" w:rsidRDefault="00A04A27" w:rsidP="00A04A27">
            <w:pPr>
              <w:ind w:firstLine="0"/>
              <w:jc w:val="both"/>
              <w:rPr>
                <w:rFonts w:ascii="Calibri" w:hAnsi="Calibri" w:cs="Calibri"/>
                <w:color w:val="4472C4"/>
                <w:kern w:val="2"/>
                <w:sz w:val="24"/>
                <w:szCs w:val="24"/>
                <w:lang w:eastAsia="en-US"/>
              </w:rPr>
            </w:pPr>
            <w:r w:rsidRPr="00D76F6D">
              <w:rPr>
                <w:rFonts w:ascii="Calibri" w:hAnsi="Calibri" w:cs="Calibri"/>
                <w:color w:val="4472C4"/>
                <w:kern w:val="2"/>
                <w:sz w:val="24"/>
                <w:szCs w:val="24"/>
                <w:lang w:eastAsia="en-US"/>
              </w:rPr>
              <w:t>Pildyti, jei nustatomos kitokios nei Sutarties Bendrosiose sąlygose nustatytos nuostatos dėl Prekių intelektinės nuosavybės):</w:t>
            </w:r>
          </w:p>
          <w:p w14:paraId="74DF8CD5" w14:textId="269DDF49" w:rsidR="00CE00A3" w:rsidRPr="00D76F6D" w:rsidRDefault="00CE00A3" w:rsidP="00CE00A3">
            <w:pPr>
              <w:ind w:firstLine="0"/>
              <w:rPr>
                <w:rFonts w:ascii="Calibri" w:hAnsi="Calibri" w:cs="Calibri"/>
                <w:color w:val="0070C0"/>
                <w:kern w:val="2"/>
                <w:sz w:val="24"/>
                <w:szCs w:val="24"/>
                <w:lang w:eastAsia="en-US"/>
              </w:rPr>
            </w:pPr>
          </w:p>
        </w:tc>
      </w:tr>
      <w:tr w:rsidR="00CE00A3" w:rsidRPr="00D76F6D" w14:paraId="3D4812D4"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6454B22F" w14:textId="77777777"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t>14.5.</w:t>
            </w:r>
          </w:p>
        </w:tc>
        <w:tc>
          <w:tcPr>
            <w:tcW w:w="6970" w:type="dxa"/>
            <w:gridSpan w:val="2"/>
            <w:tcBorders>
              <w:top w:val="single" w:sz="4" w:space="0" w:color="auto"/>
              <w:left w:val="single" w:sz="4" w:space="0" w:color="auto"/>
              <w:bottom w:val="single" w:sz="4" w:space="0" w:color="auto"/>
              <w:right w:val="single" w:sz="4" w:space="0" w:color="auto"/>
            </w:tcBorders>
            <w:hideMark/>
          </w:tcPr>
          <w:p w14:paraId="06AED92F" w14:textId="77777777" w:rsidR="00CE00A3" w:rsidRPr="00D76F6D" w:rsidRDefault="00CE00A3" w:rsidP="00CE00A3">
            <w:pPr>
              <w:ind w:firstLine="0"/>
              <w:rPr>
                <w:rFonts w:ascii="Calibri" w:hAnsi="Calibri" w:cs="Calibri"/>
                <w:color w:val="0070C0"/>
                <w:kern w:val="2"/>
                <w:sz w:val="24"/>
                <w:szCs w:val="24"/>
                <w:lang w:eastAsia="en-US"/>
              </w:rPr>
            </w:pPr>
            <w:r w:rsidRPr="00D76F6D">
              <w:rPr>
                <w:rFonts w:ascii="Calibri" w:hAnsi="Calibri" w:cs="Calibri"/>
                <w:color w:val="0070C0"/>
                <w:kern w:val="2"/>
                <w:sz w:val="24"/>
                <w:szCs w:val="24"/>
                <w:lang w:eastAsia="en-US"/>
              </w:rPr>
              <w:t>Sutarties Bendrosiose sąlygose nurodytos alternatyvios nuostatos (su prierašu „jei taikoma“ ir pan.) taikomos tik tokiu atveju, jeigu jos konkrečiai aprašomos Sutarties Specialiosiose sąlygose.</w:t>
            </w:r>
          </w:p>
          <w:p w14:paraId="7CCE9CEA" w14:textId="77777777" w:rsidR="004A2776" w:rsidRPr="00D76F6D" w:rsidRDefault="004A2776" w:rsidP="00CE00A3">
            <w:pPr>
              <w:ind w:firstLine="0"/>
              <w:rPr>
                <w:rFonts w:ascii="Calibri" w:hAnsi="Calibri" w:cs="Calibri"/>
                <w:kern w:val="2"/>
                <w:sz w:val="24"/>
                <w:szCs w:val="24"/>
                <w:lang w:eastAsia="en-US"/>
              </w:rPr>
            </w:pPr>
          </w:p>
          <w:p w14:paraId="1D66A9BB" w14:textId="77777777" w:rsidR="004A2776" w:rsidRPr="00D76F6D" w:rsidRDefault="004A2776" w:rsidP="00CE00A3">
            <w:pPr>
              <w:ind w:firstLine="0"/>
              <w:rPr>
                <w:rFonts w:ascii="Calibri" w:hAnsi="Calibri" w:cs="Calibri"/>
                <w:kern w:val="2"/>
                <w:sz w:val="24"/>
                <w:szCs w:val="24"/>
                <w:lang w:eastAsia="en-US"/>
              </w:rPr>
            </w:pPr>
          </w:p>
          <w:p w14:paraId="7EF94E91" w14:textId="77777777" w:rsidR="004A2776" w:rsidRPr="00D76F6D" w:rsidRDefault="004A2776" w:rsidP="008857E6">
            <w:pPr>
              <w:ind w:firstLine="0"/>
              <w:jc w:val="both"/>
              <w:rPr>
                <w:rFonts w:ascii="Calibri" w:hAnsi="Calibri" w:cs="Calibri"/>
                <w:kern w:val="2"/>
                <w:szCs w:val="24"/>
                <w:lang w:eastAsia="en-US"/>
              </w:rPr>
            </w:pPr>
          </w:p>
        </w:tc>
      </w:tr>
      <w:tr w:rsidR="00CE00A3" w:rsidRPr="00D76F6D" w14:paraId="57E88B90" w14:textId="77777777" w:rsidTr="004306CD">
        <w:trPr>
          <w:trHeight w:val="300"/>
        </w:trPr>
        <w:tc>
          <w:tcPr>
            <w:tcW w:w="9103" w:type="dxa"/>
            <w:gridSpan w:val="3"/>
            <w:tcBorders>
              <w:top w:val="single" w:sz="4" w:space="0" w:color="auto"/>
              <w:left w:val="single" w:sz="4" w:space="0" w:color="auto"/>
              <w:bottom w:val="single" w:sz="4" w:space="0" w:color="auto"/>
              <w:right w:val="single" w:sz="4" w:space="0" w:color="auto"/>
            </w:tcBorders>
            <w:hideMark/>
          </w:tcPr>
          <w:p w14:paraId="11071620" w14:textId="77777777" w:rsidR="00CE00A3" w:rsidRPr="00D76F6D" w:rsidRDefault="00CE00A3" w:rsidP="00CE00A3">
            <w:pPr>
              <w:ind w:firstLine="0"/>
              <w:jc w:val="center"/>
              <w:rPr>
                <w:rFonts w:ascii="Calibri" w:hAnsi="Calibri" w:cs="Calibri"/>
                <w:b/>
                <w:bCs/>
                <w:kern w:val="2"/>
                <w:sz w:val="24"/>
                <w:szCs w:val="24"/>
                <w:lang w:eastAsia="en-US"/>
              </w:rPr>
            </w:pPr>
            <w:r w:rsidRPr="00D76F6D">
              <w:rPr>
                <w:rFonts w:ascii="Calibri" w:hAnsi="Calibri" w:cs="Calibri"/>
                <w:b/>
                <w:bCs/>
                <w:kern w:val="2"/>
                <w:sz w:val="24"/>
                <w:szCs w:val="24"/>
                <w:lang w:eastAsia="en-US"/>
              </w:rPr>
              <w:t>15. SUTARTIES PRIEDAI</w:t>
            </w:r>
          </w:p>
        </w:tc>
      </w:tr>
      <w:tr w:rsidR="00CE00A3" w:rsidRPr="00D76F6D" w14:paraId="006A743F" w14:textId="77777777" w:rsidTr="00CD3002">
        <w:trPr>
          <w:trHeight w:val="461"/>
        </w:trPr>
        <w:tc>
          <w:tcPr>
            <w:tcW w:w="2133" w:type="dxa"/>
            <w:tcBorders>
              <w:top w:val="single" w:sz="4" w:space="0" w:color="auto"/>
              <w:left w:val="single" w:sz="4" w:space="0" w:color="auto"/>
              <w:bottom w:val="single" w:sz="4" w:space="0" w:color="auto"/>
              <w:right w:val="single" w:sz="4" w:space="0" w:color="auto"/>
            </w:tcBorders>
            <w:hideMark/>
          </w:tcPr>
          <w:p w14:paraId="0F3EE729" w14:textId="77777777" w:rsidR="00CE00A3" w:rsidRPr="00D76F6D" w:rsidRDefault="00CE00A3" w:rsidP="00CE00A3">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lastRenderedPageBreak/>
              <w:t>15.1. Priedas Nr. 1</w:t>
            </w:r>
          </w:p>
        </w:tc>
        <w:tc>
          <w:tcPr>
            <w:tcW w:w="6970" w:type="dxa"/>
            <w:gridSpan w:val="2"/>
            <w:tcBorders>
              <w:top w:val="single" w:sz="4" w:space="0" w:color="auto"/>
              <w:left w:val="single" w:sz="4" w:space="0" w:color="auto"/>
              <w:bottom w:val="single" w:sz="4" w:space="0" w:color="auto"/>
              <w:right w:val="single" w:sz="4" w:space="0" w:color="auto"/>
            </w:tcBorders>
          </w:tcPr>
          <w:p w14:paraId="7B36CD2F" w14:textId="118BAA5F" w:rsidR="00CE00A3" w:rsidRPr="00D76F6D" w:rsidRDefault="00CE00A3" w:rsidP="00CE00A3">
            <w:pPr>
              <w:ind w:firstLine="0"/>
              <w:rPr>
                <w:rFonts w:ascii="Calibri" w:hAnsi="Calibri" w:cs="Calibri"/>
                <w:b/>
                <w:bCs/>
                <w:kern w:val="2"/>
                <w:sz w:val="24"/>
                <w:szCs w:val="24"/>
                <w:lang w:eastAsia="en-US"/>
              </w:rPr>
            </w:pPr>
            <w:r w:rsidRPr="00D76F6D">
              <w:rPr>
                <w:rFonts w:ascii="Calibri" w:hAnsi="Calibri" w:cs="Calibri"/>
                <w:b/>
                <w:bCs/>
                <w:kern w:val="2"/>
                <w:sz w:val="24"/>
                <w:szCs w:val="24"/>
                <w:lang w:eastAsia="en-US"/>
              </w:rPr>
              <w:t>Techninė specifikacija</w:t>
            </w:r>
            <w:r w:rsidR="00D0639A" w:rsidRPr="00D76F6D">
              <w:rPr>
                <w:rFonts w:ascii="Calibri" w:hAnsi="Calibri" w:cs="Calibri"/>
                <w:b/>
                <w:bCs/>
                <w:kern w:val="2"/>
                <w:sz w:val="24"/>
                <w:szCs w:val="24"/>
                <w:lang w:eastAsia="en-US"/>
              </w:rPr>
              <w:t>;</w:t>
            </w:r>
            <w:r w:rsidRPr="00D76F6D">
              <w:rPr>
                <w:rFonts w:ascii="Calibri" w:hAnsi="Calibri" w:cs="Calibri"/>
                <w:b/>
                <w:bCs/>
                <w:kern w:val="2"/>
                <w:sz w:val="24"/>
                <w:szCs w:val="24"/>
                <w:lang w:eastAsia="en-US"/>
              </w:rPr>
              <w:t xml:space="preserve"> </w:t>
            </w:r>
          </w:p>
        </w:tc>
      </w:tr>
      <w:tr w:rsidR="00CE00A3" w:rsidRPr="00D76F6D" w14:paraId="1699B2FD"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0EFA4538" w14:textId="77777777" w:rsidR="00CE00A3" w:rsidRPr="00D76F6D" w:rsidRDefault="00CE00A3" w:rsidP="00CE00A3">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t>15.2. Priedas Nr. 2</w:t>
            </w:r>
          </w:p>
        </w:tc>
        <w:tc>
          <w:tcPr>
            <w:tcW w:w="6970" w:type="dxa"/>
            <w:gridSpan w:val="2"/>
            <w:tcBorders>
              <w:top w:val="single" w:sz="4" w:space="0" w:color="auto"/>
              <w:left w:val="single" w:sz="4" w:space="0" w:color="auto"/>
              <w:bottom w:val="single" w:sz="4" w:space="0" w:color="auto"/>
              <w:right w:val="single" w:sz="4" w:space="0" w:color="auto"/>
            </w:tcBorders>
          </w:tcPr>
          <w:p w14:paraId="323E2EE4" w14:textId="2C668B2C" w:rsidR="00CE00A3" w:rsidRPr="00D76F6D" w:rsidRDefault="00D0639A" w:rsidP="00CE00A3">
            <w:pPr>
              <w:ind w:firstLine="0"/>
              <w:rPr>
                <w:rFonts w:ascii="Calibri" w:hAnsi="Calibri" w:cs="Calibri"/>
                <w:b/>
                <w:bCs/>
                <w:kern w:val="2"/>
                <w:sz w:val="24"/>
                <w:szCs w:val="24"/>
                <w:lang w:eastAsia="en-US"/>
              </w:rPr>
            </w:pPr>
            <w:r w:rsidRPr="00D76F6D">
              <w:rPr>
                <w:rFonts w:ascii="Calibri" w:hAnsi="Calibri" w:cs="Calibri"/>
                <w:b/>
                <w:bCs/>
                <w:kern w:val="2"/>
                <w:sz w:val="24"/>
                <w:szCs w:val="24"/>
                <w:lang w:eastAsia="en-US"/>
              </w:rPr>
              <w:t>Pasiūlymas;</w:t>
            </w:r>
          </w:p>
        </w:tc>
      </w:tr>
      <w:tr w:rsidR="00CE00A3" w:rsidRPr="00D76F6D" w14:paraId="2DE65C28"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hideMark/>
          </w:tcPr>
          <w:p w14:paraId="2174610D" w14:textId="77777777" w:rsidR="00CE00A3" w:rsidRPr="00D76F6D" w:rsidRDefault="00CE00A3" w:rsidP="00CE00A3">
            <w:pPr>
              <w:ind w:firstLine="0"/>
              <w:jc w:val="center"/>
              <w:rPr>
                <w:rFonts w:ascii="Calibri" w:hAnsi="Calibri" w:cs="Calibri"/>
                <w:b/>
                <w:bCs/>
                <w:kern w:val="2"/>
                <w:szCs w:val="24"/>
                <w:lang w:eastAsia="en-US"/>
              </w:rPr>
            </w:pPr>
            <w:r w:rsidRPr="00D76F6D">
              <w:rPr>
                <w:rFonts w:ascii="Calibri" w:hAnsi="Calibri" w:cs="Calibri"/>
                <w:b/>
                <w:bCs/>
                <w:kern w:val="2"/>
                <w:szCs w:val="24"/>
                <w:lang w:eastAsia="en-US"/>
              </w:rPr>
              <w:t>15.3. Priedas Nr. 3</w:t>
            </w:r>
          </w:p>
        </w:tc>
        <w:tc>
          <w:tcPr>
            <w:tcW w:w="6970" w:type="dxa"/>
            <w:gridSpan w:val="2"/>
            <w:tcBorders>
              <w:top w:val="single" w:sz="4" w:space="0" w:color="auto"/>
              <w:left w:val="single" w:sz="4" w:space="0" w:color="auto"/>
              <w:bottom w:val="single" w:sz="4" w:space="0" w:color="auto"/>
              <w:right w:val="single" w:sz="4" w:space="0" w:color="auto"/>
            </w:tcBorders>
          </w:tcPr>
          <w:p w14:paraId="08BBF659" w14:textId="0FDAA212" w:rsidR="00CE00A3" w:rsidRPr="00D76F6D" w:rsidRDefault="003B345A" w:rsidP="00CE00A3">
            <w:pPr>
              <w:ind w:firstLine="0"/>
              <w:rPr>
                <w:rFonts w:ascii="Calibri" w:hAnsi="Calibri" w:cs="Calibri"/>
                <w:b/>
                <w:bCs/>
                <w:kern w:val="2"/>
                <w:sz w:val="24"/>
                <w:szCs w:val="24"/>
                <w:lang w:eastAsia="en-US"/>
              </w:rPr>
            </w:pPr>
            <w:r w:rsidRPr="00D76F6D">
              <w:rPr>
                <w:rFonts w:ascii="Calibri" w:hAnsi="Calibri" w:cs="Calibri"/>
                <w:b/>
                <w:bCs/>
                <w:kern w:val="2"/>
                <w:sz w:val="24"/>
                <w:szCs w:val="24"/>
                <w:lang w:eastAsia="en-US"/>
              </w:rPr>
              <w:t>Sutarties vykdymui pasitelkiami subtiekėjai</w:t>
            </w:r>
            <w:r>
              <w:rPr>
                <w:rFonts w:ascii="Calibri" w:hAnsi="Calibri" w:cs="Calibri"/>
                <w:b/>
                <w:bCs/>
                <w:kern w:val="2"/>
                <w:sz w:val="24"/>
                <w:szCs w:val="24"/>
                <w:lang w:eastAsia="en-US"/>
              </w:rPr>
              <w:t>;</w:t>
            </w:r>
          </w:p>
        </w:tc>
      </w:tr>
      <w:tr w:rsidR="00CE00A3" w:rsidRPr="00D76F6D" w14:paraId="3F894327" w14:textId="77777777" w:rsidTr="00CE00A3">
        <w:trPr>
          <w:trHeight w:val="300"/>
        </w:trPr>
        <w:tc>
          <w:tcPr>
            <w:tcW w:w="2133" w:type="dxa"/>
            <w:tcBorders>
              <w:top w:val="single" w:sz="4" w:space="0" w:color="auto"/>
              <w:left w:val="single" w:sz="4" w:space="0" w:color="auto"/>
              <w:bottom w:val="single" w:sz="4" w:space="0" w:color="auto"/>
              <w:right w:val="single" w:sz="4" w:space="0" w:color="auto"/>
            </w:tcBorders>
          </w:tcPr>
          <w:p w14:paraId="796A45FA" w14:textId="77777777" w:rsidR="00CE00A3" w:rsidRPr="00D76F6D" w:rsidRDefault="00CE00A3" w:rsidP="00CE00A3">
            <w:pPr>
              <w:ind w:firstLine="0"/>
              <w:rPr>
                <w:rFonts w:ascii="Calibri" w:hAnsi="Calibri" w:cs="Calibri"/>
                <w:b/>
                <w:bCs/>
                <w:kern w:val="2"/>
                <w:szCs w:val="24"/>
                <w:lang w:eastAsia="en-US"/>
              </w:rPr>
            </w:pPr>
            <w:r w:rsidRPr="00D76F6D">
              <w:rPr>
                <w:rFonts w:ascii="Calibri" w:hAnsi="Calibri" w:cs="Calibri"/>
                <w:b/>
                <w:bCs/>
                <w:kern w:val="2"/>
                <w:szCs w:val="24"/>
                <w:lang w:eastAsia="en-US"/>
              </w:rPr>
              <w:t xml:space="preserve">  15.4 Priedas Nr. 4</w:t>
            </w:r>
          </w:p>
        </w:tc>
        <w:tc>
          <w:tcPr>
            <w:tcW w:w="6970" w:type="dxa"/>
            <w:gridSpan w:val="2"/>
            <w:tcBorders>
              <w:top w:val="single" w:sz="4" w:space="0" w:color="auto"/>
              <w:left w:val="single" w:sz="4" w:space="0" w:color="auto"/>
              <w:bottom w:val="single" w:sz="4" w:space="0" w:color="auto"/>
              <w:right w:val="single" w:sz="4" w:space="0" w:color="auto"/>
            </w:tcBorders>
          </w:tcPr>
          <w:p w14:paraId="7D0B8F66" w14:textId="0C775EF2" w:rsidR="00CE00A3" w:rsidRPr="00D76F6D" w:rsidRDefault="003B345A" w:rsidP="00CE00A3">
            <w:pPr>
              <w:ind w:firstLine="0"/>
              <w:rPr>
                <w:rFonts w:ascii="Calibri" w:hAnsi="Calibri" w:cs="Calibri"/>
                <w:b/>
                <w:bCs/>
                <w:kern w:val="2"/>
                <w:sz w:val="24"/>
                <w:szCs w:val="24"/>
                <w:lang w:eastAsia="en-US"/>
              </w:rPr>
            </w:pPr>
            <w:r w:rsidRPr="00D76F6D">
              <w:rPr>
                <w:rFonts w:ascii="Calibri" w:hAnsi="Calibri" w:cs="Calibri"/>
                <w:b/>
                <w:bCs/>
                <w:kern w:val="2"/>
                <w:sz w:val="24"/>
                <w:szCs w:val="24"/>
                <w:lang w:eastAsia="en-US"/>
              </w:rPr>
              <w:t>Sutarties įvykdymo užtikrinimas Nr. ;</w:t>
            </w:r>
          </w:p>
        </w:tc>
      </w:tr>
      <w:tr w:rsidR="00CE00A3" w:rsidRPr="00D76F6D" w14:paraId="2B083570" w14:textId="77777777" w:rsidTr="003B345A">
        <w:trPr>
          <w:trHeight w:val="300"/>
        </w:trPr>
        <w:tc>
          <w:tcPr>
            <w:tcW w:w="2133" w:type="dxa"/>
            <w:tcBorders>
              <w:top w:val="single" w:sz="4" w:space="0" w:color="auto"/>
              <w:left w:val="single" w:sz="4" w:space="0" w:color="auto"/>
              <w:bottom w:val="single" w:sz="4" w:space="0" w:color="auto"/>
              <w:right w:val="single" w:sz="4" w:space="0" w:color="auto"/>
            </w:tcBorders>
          </w:tcPr>
          <w:p w14:paraId="0FE1F5D4" w14:textId="34C7C03D" w:rsidR="00CE00A3" w:rsidRPr="00D76F6D" w:rsidRDefault="00CE00A3" w:rsidP="00CE00A3">
            <w:pPr>
              <w:ind w:firstLine="0"/>
              <w:jc w:val="center"/>
              <w:rPr>
                <w:rFonts w:ascii="Calibri" w:hAnsi="Calibri" w:cs="Calibri"/>
                <w:b/>
                <w:bCs/>
                <w:kern w:val="2"/>
                <w:szCs w:val="24"/>
                <w:lang w:eastAsia="en-US"/>
              </w:rPr>
            </w:pPr>
          </w:p>
        </w:tc>
        <w:tc>
          <w:tcPr>
            <w:tcW w:w="6970" w:type="dxa"/>
            <w:gridSpan w:val="2"/>
            <w:tcBorders>
              <w:top w:val="single" w:sz="4" w:space="0" w:color="auto"/>
              <w:left w:val="single" w:sz="4" w:space="0" w:color="auto"/>
              <w:bottom w:val="single" w:sz="4" w:space="0" w:color="auto"/>
              <w:right w:val="single" w:sz="4" w:space="0" w:color="auto"/>
            </w:tcBorders>
          </w:tcPr>
          <w:p w14:paraId="6AA08481" w14:textId="342F0FA1" w:rsidR="00CE00A3" w:rsidRPr="00D76F6D" w:rsidRDefault="00CE00A3" w:rsidP="00CE00A3">
            <w:pPr>
              <w:ind w:firstLine="0"/>
              <w:rPr>
                <w:rFonts w:ascii="Calibri" w:hAnsi="Calibri" w:cs="Calibri"/>
                <w:b/>
                <w:bCs/>
                <w:kern w:val="2"/>
                <w:sz w:val="24"/>
                <w:szCs w:val="24"/>
                <w:lang w:eastAsia="en-US"/>
              </w:rPr>
            </w:pPr>
          </w:p>
        </w:tc>
      </w:tr>
      <w:tr w:rsidR="00CE00A3" w:rsidRPr="00D76F6D" w14:paraId="4B54DBE2" w14:textId="77777777" w:rsidTr="003B345A">
        <w:trPr>
          <w:trHeight w:val="300"/>
        </w:trPr>
        <w:tc>
          <w:tcPr>
            <w:tcW w:w="2133" w:type="dxa"/>
            <w:tcBorders>
              <w:top w:val="single" w:sz="4" w:space="0" w:color="auto"/>
              <w:left w:val="single" w:sz="4" w:space="0" w:color="auto"/>
              <w:bottom w:val="single" w:sz="4" w:space="0" w:color="auto"/>
              <w:right w:val="single" w:sz="4" w:space="0" w:color="auto"/>
            </w:tcBorders>
          </w:tcPr>
          <w:p w14:paraId="74F6C4BA" w14:textId="6E26C21E" w:rsidR="00CE00A3" w:rsidRPr="00D76F6D" w:rsidRDefault="00CE00A3" w:rsidP="00CE00A3">
            <w:pPr>
              <w:ind w:firstLine="0"/>
              <w:jc w:val="center"/>
              <w:rPr>
                <w:rFonts w:ascii="Calibri" w:hAnsi="Calibri" w:cs="Calibri"/>
                <w:b/>
                <w:bCs/>
                <w:kern w:val="2"/>
                <w:szCs w:val="24"/>
                <w:lang w:eastAsia="en-US"/>
              </w:rPr>
            </w:pPr>
          </w:p>
        </w:tc>
        <w:tc>
          <w:tcPr>
            <w:tcW w:w="6970" w:type="dxa"/>
            <w:gridSpan w:val="2"/>
            <w:tcBorders>
              <w:top w:val="single" w:sz="4" w:space="0" w:color="auto"/>
              <w:left w:val="single" w:sz="4" w:space="0" w:color="auto"/>
              <w:bottom w:val="single" w:sz="4" w:space="0" w:color="auto"/>
              <w:right w:val="single" w:sz="4" w:space="0" w:color="auto"/>
            </w:tcBorders>
          </w:tcPr>
          <w:p w14:paraId="39E618DE" w14:textId="777E103D" w:rsidR="00CE00A3" w:rsidRPr="00D76F6D" w:rsidRDefault="00CE00A3" w:rsidP="00CE00A3">
            <w:pPr>
              <w:ind w:firstLine="0"/>
              <w:rPr>
                <w:rFonts w:ascii="Calibri" w:hAnsi="Calibri" w:cs="Calibri"/>
                <w:b/>
                <w:bCs/>
                <w:kern w:val="2"/>
                <w:sz w:val="24"/>
                <w:szCs w:val="24"/>
                <w:lang w:eastAsia="en-US"/>
              </w:rPr>
            </w:pPr>
          </w:p>
        </w:tc>
      </w:tr>
      <w:tr w:rsidR="00CE00A3" w:rsidRPr="00D76F6D" w14:paraId="19DC0626" w14:textId="77777777" w:rsidTr="004306CD">
        <w:tc>
          <w:tcPr>
            <w:tcW w:w="9103" w:type="dxa"/>
            <w:gridSpan w:val="3"/>
            <w:tcBorders>
              <w:top w:val="single" w:sz="4" w:space="0" w:color="auto"/>
              <w:left w:val="single" w:sz="4" w:space="0" w:color="auto"/>
              <w:bottom w:val="single" w:sz="4" w:space="0" w:color="auto"/>
              <w:right w:val="single" w:sz="4" w:space="0" w:color="auto"/>
            </w:tcBorders>
            <w:hideMark/>
          </w:tcPr>
          <w:p w14:paraId="118441C6" w14:textId="77777777" w:rsidR="00CE00A3" w:rsidRPr="00D76F6D" w:rsidRDefault="00CE00A3" w:rsidP="00CE00A3">
            <w:pPr>
              <w:ind w:firstLine="0"/>
              <w:jc w:val="center"/>
              <w:rPr>
                <w:rFonts w:ascii="Calibri" w:hAnsi="Calibri" w:cs="Calibri"/>
                <w:b/>
                <w:bCs/>
                <w:kern w:val="2"/>
                <w:sz w:val="24"/>
                <w:szCs w:val="24"/>
                <w:lang w:eastAsia="en-US"/>
              </w:rPr>
            </w:pPr>
            <w:r w:rsidRPr="00D76F6D">
              <w:rPr>
                <w:rFonts w:ascii="Calibri" w:hAnsi="Calibri" w:cs="Calibri"/>
                <w:b/>
                <w:bCs/>
                <w:kern w:val="2"/>
                <w:sz w:val="24"/>
                <w:szCs w:val="24"/>
                <w:lang w:eastAsia="en-US"/>
              </w:rPr>
              <w:t>16. ŠALIŲ ATSTOVŲ PARAŠAI</w:t>
            </w:r>
          </w:p>
        </w:tc>
      </w:tr>
      <w:tr w:rsidR="00CE00A3" w:rsidRPr="00D76F6D" w14:paraId="4B2323FE" w14:textId="77777777" w:rsidTr="00CE00A3">
        <w:tc>
          <w:tcPr>
            <w:tcW w:w="4224" w:type="dxa"/>
            <w:gridSpan w:val="2"/>
            <w:tcBorders>
              <w:top w:val="single" w:sz="4" w:space="0" w:color="auto"/>
              <w:left w:val="single" w:sz="4" w:space="0" w:color="auto"/>
              <w:bottom w:val="single" w:sz="4" w:space="0" w:color="auto"/>
              <w:right w:val="single" w:sz="4" w:space="0" w:color="auto"/>
            </w:tcBorders>
            <w:hideMark/>
          </w:tcPr>
          <w:p w14:paraId="28E4A2A4" w14:textId="77777777" w:rsidR="00CE00A3" w:rsidRPr="00D76F6D" w:rsidRDefault="00CE00A3" w:rsidP="00CE00A3">
            <w:pPr>
              <w:ind w:firstLine="0"/>
              <w:jc w:val="center"/>
              <w:rPr>
                <w:rFonts w:ascii="Calibri" w:hAnsi="Calibri" w:cs="Calibri"/>
                <w:b/>
                <w:bCs/>
                <w:kern w:val="2"/>
                <w:sz w:val="24"/>
                <w:szCs w:val="24"/>
                <w:lang w:eastAsia="en-US"/>
              </w:rPr>
            </w:pPr>
            <w:r w:rsidRPr="00D76F6D">
              <w:rPr>
                <w:rFonts w:ascii="Calibri" w:hAnsi="Calibri" w:cs="Calibri"/>
                <w:b/>
                <w:bCs/>
                <w:kern w:val="2"/>
                <w:sz w:val="24"/>
                <w:szCs w:val="24"/>
                <w:lang w:eastAsia="en-US"/>
              </w:rPr>
              <w:t>PIRKĖJAS</w:t>
            </w:r>
          </w:p>
        </w:tc>
        <w:tc>
          <w:tcPr>
            <w:tcW w:w="4879" w:type="dxa"/>
            <w:tcBorders>
              <w:top w:val="single" w:sz="4" w:space="0" w:color="auto"/>
              <w:left w:val="single" w:sz="4" w:space="0" w:color="auto"/>
              <w:bottom w:val="single" w:sz="4" w:space="0" w:color="auto"/>
              <w:right w:val="single" w:sz="4" w:space="0" w:color="auto"/>
            </w:tcBorders>
            <w:hideMark/>
          </w:tcPr>
          <w:p w14:paraId="66404850" w14:textId="77777777" w:rsidR="00CE00A3" w:rsidRPr="00D76F6D" w:rsidRDefault="00CE00A3" w:rsidP="00CE00A3">
            <w:pPr>
              <w:ind w:firstLine="0"/>
              <w:jc w:val="center"/>
              <w:rPr>
                <w:rFonts w:ascii="Calibri" w:hAnsi="Calibri" w:cs="Calibri"/>
                <w:b/>
                <w:bCs/>
                <w:kern w:val="2"/>
                <w:sz w:val="24"/>
                <w:szCs w:val="24"/>
                <w:lang w:eastAsia="en-US"/>
              </w:rPr>
            </w:pPr>
            <w:r w:rsidRPr="00D76F6D">
              <w:rPr>
                <w:rFonts w:ascii="Calibri" w:hAnsi="Calibri" w:cs="Calibri"/>
                <w:b/>
                <w:bCs/>
                <w:kern w:val="2"/>
                <w:sz w:val="24"/>
                <w:szCs w:val="24"/>
                <w:lang w:eastAsia="en-US"/>
              </w:rPr>
              <w:t>TIEKĖJAS</w:t>
            </w:r>
          </w:p>
        </w:tc>
      </w:tr>
      <w:tr w:rsidR="00CE00A3" w:rsidRPr="00D76F6D" w14:paraId="55D5C9F1" w14:textId="77777777" w:rsidTr="00CE00A3">
        <w:tc>
          <w:tcPr>
            <w:tcW w:w="4224" w:type="dxa"/>
            <w:gridSpan w:val="2"/>
            <w:tcBorders>
              <w:top w:val="single" w:sz="4" w:space="0" w:color="auto"/>
              <w:left w:val="single" w:sz="4" w:space="0" w:color="auto"/>
              <w:bottom w:val="single" w:sz="4" w:space="0" w:color="auto"/>
              <w:right w:val="single" w:sz="4" w:space="0" w:color="auto"/>
            </w:tcBorders>
            <w:hideMark/>
          </w:tcPr>
          <w:p w14:paraId="1E289593" w14:textId="77777777" w:rsidR="00CE00A3" w:rsidRPr="00D76F6D" w:rsidRDefault="00CE00A3" w:rsidP="00CE00A3">
            <w:pPr>
              <w:ind w:firstLine="0"/>
              <w:jc w:val="center"/>
              <w:rPr>
                <w:rFonts w:ascii="Calibri" w:hAnsi="Calibri" w:cs="Calibri"/>
                <w:color w:val="4472C4"/>
                <w:kern w:val="2"/>
                <w:sz w:val="24"/>
                <w:szCs w:val="24"/>
                <w:lang w:eastAsia="en-US"/>
              </w:rPr>
            </w:pPr>
            <w:r w:rsidRPr="00D76F6D">
              <w:rPr>
                <w:rFonts w:ascii="Calibri" w:hAnsi="Calibri" w:cs="Calibri"/>
                <w:color w:val="4472C4"/>
                <w:kern w:val="2"/>
                <w:sz w:val="24"/>
                <w:szCs w:val="24"/>
                <w:lang w:eastAsia="en-US"/>
              </w:rPr>
              <w:t xml:space="preserve">Administracijos direktorius </w:t>
            </w:r>
          </w:p>
          <w:p w14:paraId="15FEFB20" w14:textId="77777777" w:rsidR="00CE00A3" w:rsidRPr="00D76F6D" w:rsidRDefault="00CE00A3" w:rsidP="00CE00A3">
            <w:pPr>
              <w:ind w:firstLine="0"/>
              <w:jc w:val="center"/>
              <w:rPr>
                <w:rFonts w:ascii="Calibri" w:hAnsi="Calibri" w:cs="Calibri"/>
                <w:color w:val="4472C4"/>
                <w:kern w:val="2"/>
                <w:sz w:val="24"/>
                <w:szCs w:val="24"/>
                <w:lang w:eastAsia="en-US"/>
              </w:rPr>
            </w:pPr>
            <w:r w:rsidRPr="00D76F6D">
              <w:rPr>
                <w:rFonts w:ascii="Calibri" w:hAnsi="Calibri" w:cs="Calibri"/>
                <w:color w:val="4472C4"/>
                <w:kern w:val="2"/>
                <w:sz w:val="24"/>
                <w:szCs w:val="24"/>
                <w:lang w:eastAsia="en-US"/>
              </w:rPr>
              <w:t xml:space="preserve">Tadas Metelionis </w:t>
            </w:r>
          </w:p>
        </w:tc>
        <w:tc>
          <w:tcPr>
            <w:tcW w:w="4879" w:type="dxa"/>
            <w:tcBorders>
              <w:top w:val="single" w:sz="4" w:space="0" w:color="auto"/>
              <w:left w:val="single" w:sz="4" w:space="0" w:color="auto"/>
              <w:bottom w:val="single" w:sz="4" w:space="0" w:color="auto"/>
              <w:right w:val="single" w:sz="4" w:space="0" w:color="auto"/>
            </w:tcBorders>
            <w:hideMark/>
          </w:tcPr>
          <w:p w14:paraId="71F4C27A" w14:textId="77777777" w:rsidR="00CE00A3" w:rsidRPr="00D76F6D" w:rsidRDefault="00CE00A3" w:rsidP="00CE00A3">
            <w:pPr>
              <w:ind w:firstLine="0"/>
              <w:jc w:val="center"/>
              <w:rPr>
                <w:rFonts w:ascii="Calibri" w:hAnsi="Calibri" w:cs="Calibri"/>
                <w:b/>
                <w:bCs/>
                <w:kern w:val="2"/>
                <w:sz w:val="24"/>
                <w:szCs w:val="24"/>
                <w:lang w:eastAsia="en-US"/>
              </w:rPr>
            </w:pPr>
            <w:r w:rsidRPr="00D76F6D">
              <w:rPr>
                <w:rFonts w:ascii="Calibri" w:hAnsi="Calibri" w:cs="Calibri"/>
                <w:color w:val="4472C4"/>
                <w:kern w:val="2"/>
                <w:sz w:val="24"/>
                <w:szCs w:val="24"/>
                <w:lang w:eastAsia="en-US"/>
              </w:rPr>
              <w:t>(nurodomos atstovo pareigos, vardas, pavardė)</w:t>
            </w:r>
          </w:p>
        </w:tc>
      </w:tr>
      <w:tr w:rsidR="00CE00A3" w:rsidRPr="00D76F6D" w14:paraId="2B772654" w14:textId="77777777" w:rsidTr="00CE00A3">
        <w:tc>
          <w:tcPr>
            <w:tcW w:w="4224" w:type="dxa"/>
            <w:gridSpan w:val="2"/>
            <w:tcBorders>
              <w:top w:val="single" w:sz="4" w:space="0" w:color="auto"/>
              <w:left w:val="single" w:sz="4" w:space="0" w:color="auto"/>
              <w:bottom w:val="single" w:sz="4" w:space="0" w:color="auto"/>
              <w:right w:val="single" w:sz="4" w:space="0" w:color="auto"/>
            </w:tcBorders>
          </w:tcPr>
          <w:p w14:paraId="05B0F3B4" w14:textId="77777777" w:rsidR="00CE00A3" w:rsidRPr="00D76F6D" w:rsidRDefault="00CE00A3" w:rsidP="00CE00A3">
            <w:pPr>
              <w:ind w:firstLine="0"/>
              <w:rPr>
                <w:rFonts w:ascii="Calibri" w:hAnsi="Calibri" w:cs="Calibri"/>
                <w:b/>
                <w:bCs/>
                <w:color w:val="4472C4"/>
                <w:kern w:val="2"/>
                <w:szCs w:val="24"/>
                <w:lang w:eastAsia="en-US"/>
              </w:rPr>
            </w:pPr>
          </w:p>
          <w:p w14:paraId="7081E900" w14:textId="77777777" w:rsidR="00CE00A3" w:rsidRPr="00D76F6D" w:rsidRDefault="00CE00A3" w:rsidP="00CE00A3">
            <w:pPr>
              <w:ind w:firstLine="0"/>
              <w:jc w:val="center"/>
              <w:rPr>
                <w:rFonts w:ascii="Calibri" w:hAnsi="Calibri" w:cs="Calibri"/>
                <w:b/>
                <w:bCs/>
                <w:color w:val="4472C4"/>
                <w:kern w:val="2"/>
                <w:szCs w:val="24"/>
                <w:lang w:eastAsia="en-US"/>
              </w:rPr>
            </w:pPr>
          </w:p>
          <w:p w14:paraId="42D49013" w14:textId="77777777" w:rsidR="00CE00A3" w:rsidRPr="00D76F6D" w:rsidRDefault="00CE00A3" w:rsidP="00CE00A3">
            <w:pPr>
              <w:ind w:firstLine="0"/>
              <w:jc w:val="center"/>
              <w:rPr>
                <w:rFonts w:ascii="Calibri" w:hAnsi="Calibri" w:cs="Calibri"/>
                <w:b/>
                <w:bCs/>
                <w:color w:val="4472C4"/>
                <w:kern w:val="2"/>
                <w:szCs w:val="24"/>
                <w:lang w:eastAsia="en-US"/>
              </w:rPr>
            </w:pPr>
          </w:p>
        </w:tc>
        <w:tc>
          <w:tcPr>
            <w:tcW w:w="4879" w:type="dxa"/>
            <w:tcBorders>
              <w:top w:val="single" w:sz="4" w:space="0" w:color="auto"/>
              <w:left w:val="single" w:sz="4" w:space="0" w:color="auto"/>
              <w:bottom w:val="single" w:sz="4" w:space="0" w:color="auto"/>
              <w:right w:val="single" w:sz="4" w:space="0" w:color="auto"/>
            </w:tcBorders>
          </w:tcPr>
          <w:p w14:paraId="6FA7F21B" w14:textId="77777777" w:rsidR="00CE00A3" w:rsidRPr="00D76F6D" w:rsidRDefault="00CE00A3" w:rsidP="00CE00A3">
            <w:pPr>
              <w:ind w:firstLine="0"/>
              <w:jc w:val="center"/>
              <w:rPr>
                <w:rFonts w:ascii="Calibri" w:hAnsi="Calibri" w:cs="Calibri"/>
                <w:b/>
                <w:bCs/>
                <w:color w:val="4472C4"/>
                <w:kern w:val="2"/>
                <w:szCs w:val="24"/>
                <w:lang w:eastAsia="en-US"/>
              </w:rPr>
            </w:pPr>
          </w:p>
          <w:p w14:paraId="18FFE169" w14:textId="77777777" w:rsidR="00CE00A3" w:rsidRPr="00D76F6D" w:rsidRDefault="00CE00A3" w:rsidP="00CE00A3">
            <w:pPr>
              <w:ind w:firstLine="0"/>
              <w:rPr>
                <w:rFonts w:ascii="Calibri" w:hAnsi="Calibri" w:cs="Calibri"/>
                <w:b/>
                <w:bCs/>
                <w:color w:val="4472C4"/>
                <w:kern w:val="2"/>
                <w:szCs w:val="24"/>
                <w:lang w:eastAsia="en-US"/>
              </w:rPr>
            </w:pPr>
          </w:p>
        </w:tc>
      </w:tr>
    </w:tbl>
    <w:p w14:paraId="15062C4D" w14:textId="77777777" w:rsidR="00271D7D" w:rsidRPr="00D76F6D" w:rsidRDefault="00271D7D" w:rsidP="00271D7D">
      <w:pPr>
        <w:ind w:firstLine="0"/>
        <w:jc w:val="center"/>
        <w:rPr>
          <w:rFonts w:ascii="Calibri" w:hAnsi="Calibri" w:cs="Calibri"/>
        </w:rPr>
      </w:pPr>
      <w:r w:rsidRPr="00D76F6D">
        <w:rPr>
          <w:rFonts w:ascii="Calibri" w:hAnsi="Calibri" w:cs="Calibri"/>
        </w:rPr>
        <w:t>______________</w:t>
      </w:r>
    </w:p>
    <w:p w14:paraId="28DE39E6" w14:textId="77777777" w:rsidR="00271D7D" w:rsidRDefault="00271D7D" w:rsidP="00271D7D">
      <w:pPr>
        <w:ind w:firstLine="0"/>
        <w:jc w:val="center"/>
        <w:textAlignment w:val="center"/>
        <w:rPr>
          <w:color w:val="000000"/>
          <w:szCs w:val="24"/>
        </w:rPr>
      </w:pPr>
    </w:p>
    <w:sectPr w:rsidR="00271D7D" w:rsidSect="00716D8D">
      <w:headerReference w:type="even" r:id="rId16"/>
      <w:headerReference w:type="default" r:id="rId17"/>
      <w:footerReference w:type="even" r:id="rId18"/>
      <w:footerReference w:type="default" r:id="rId19"/>
      <w:headerReference w:type="first" r:id="rId20"/>
      <w:footerReference w:type="first" r:id="rId21"/>
      <w:pgSz w:w="11907" w:h="16839"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59B70" w14:textId="77777777" w:rsidR="00496156" w:rsidRDefault="00496156">
      <w:r>
        <w:separator/>
      </w:r>
    </w:p>
  </w:endnote>
  <w:endnote w:type="continuationSeparator" w:id="0">
    <w:p w14:paraId="12BFC643" w14:textId="77777777" w:rsidR="00496156" w:rsidRDefault="00496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94AE5" w14:textId="77777777" w:rsidR="00A555C4" w:rsidRPr="00716D8D" w:rsidRDefault="00A555C4" w:rsidP="00716D8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5C3C8" w14:textId="77777777" w:rsidR="00A555C4" w:rsidRPr="00716D8D" w:rsidRDefault="00A555C4" w:rsidP="00716D8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E4411" w14:textId="77777777" w:rsidR="00A555C4" w:rsidRPr="00716D8D" w:rsidRDefault="00A555C4" w:rsidP="00716D8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B0F21" w14:textId="77777777" w:rsidR="00496156" w:rsidRDefault="00496156">
      <w:r>
        <w:separator/>
      </w:r>
    </w:p>
  </w:footnote>
  <w:footnote w:type="continuationSeparator" w:id="0">
    <w:p w14:paraId="5ADAAED9" w14:textId="77777777" w:rsidR="00496156" w:rsidRDefault="00496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FA7C" w14:textId="77777777" w:rsidR="00716D8D" w:rsidRDefault="00CA625B" w:rsidP="00B97D65">
    <w:pPr>
      <w:pStyle w:val="Antrats"/>
      <w:framePr w:wrap="around" w:vAnchor="text" w:hAnchor="margin" w:xAlign="center" w:y="1"/>
      <w:rPr>
        <w:rStyle w:val="Puslapionumeris"/>
      </w:rPr>
    </w:pPr>
    <w:r>
      <w:rPr>
        <w:rStyle w:val="Puslapionumeris"/>
      </w:rPr>
      <w:fldChar w:fldCharType="begin"/>
    </w:r>
    <w:r w:rsidR="00716D8D">
      <w:rPr>
        <w:rStyle w:val="Puslapionumeris"/>
      </w:rPr>
      <w:instrText xml:space="preserve"> PAGE </w:instrText>
    </w:r>
    <w:r>
      <w:rPr>
        <w:rStyle w:val="Puslapionumeris"/>
      </w:rPr>
      <w:fldChar w:fldCharType="end"/>
    </w:r>
  </w:p>
  <w:p w14:paraId="759450C5" w14:textId="77777777" w:rsidR="00A555C4" w:rsidRPr="00716D8D" w:rsidRDefault="00A555C4" w:rsidP="00716D8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2A6DF" w14:textId="77777777" w:rsidR="00716D8D" w:rsidRDefault="00CA625B" w:rsidP="00716D8D">
    <w:pPr>
      <w:pStyle w:val="Antrats"/>
      <w:framePr w:wrap="around" w:vAnchor="text" w:hAnchor="margin" w:xAlign="center" w:y="1"/>
      <w:ind w:firstLine="0"/>
      <w:rPr>
        <w:rStyle w:val="Puslapionumeris"/>
      </w:rPr>
    </w:pPr>
    <w:r>
      <w:rPr>
        <w:rStyle w:val="Puslapionumeris"/>
      </w:rPr>
      <w:fldChar w:fldCharType="begin"/>
    </w:r>
    <w:r w:rsidR="00716D8D">
      <w:rPr>
        <w:rStyle w:val="Puslapionumeris"/>
      </w:rPr>
      <w:instrText xml:space="preserve"> PAGE </w:instrText>
    </w:r>
    <w:r>
      <w:rPr>
        <w:rStyle w:val="Puslapionumeris"/>
      </w:rPr>
      <w:fldChar w:fldCharType="separate"/>
    </w:r>
    <w:r w:rsidR="00716D8D">
      <w:rPr>
        <w:rStyle w:val="Puslapionumeris"/>
        <w:noProof/>
      </w:rPr>
      <w:t>2</w:t>
    </w:r>
    <w:r>
      <w:rPr>
        <w:rStyle w:val="Puslapionumeris"/>
      </w:rPr>
      <w:fldChar w:fldCharType="end"/>
    </w:r>
  </w:p>
  <w:p w14:paraId="3D588CC8" w14:textId="77777777" w:rsidR="00A555C4" w:rsidRPr="00716D8D" w:rsidRDefault="00A555C4" w:rsidP="00716D8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172D7" w14:textId="77777777" w:rsidR="00A555C4" w:rsidRPr="00716D8D" w:rsidRDefault="00A555C4" w:rsidP="00716D8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72FF3"/>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277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num w:numId="1" w16cid:durableId="704869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8"/>
  <w:proofState w:spelling="clean"/>
  <w:attachedTemplate r:id="rId1"/>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38F"/>
    <w:rsid w:val="00004FB2"/>
    <w:rsid w:val="00014164"/>
    <w:rsid w:val="000151B1"/>
    <w:rsid w:val="00016EEC"/>
    <w:rsid w:val="000229D4"/>
    <w:rsid w:val="000269F7"/>
    <w:rsid w:val="00030734"/>
    <w:rsid w:val="0003149E"/>
    <w:rsid w:val="0003194C"/>
    <w:rsid w:val="00041F53"/>
    <w:rsid w:val="000463D7"/>
    <w:rsid w:val="0006022D"/>
    <w:rsid w:val="00063F26"/>
    <w:rsid w:val="000714CC"/>
    <w:rsid w:val="00072C8D"/>
    <w:rsid w:val="00087A2C"/>
    <w:rsid w:val="00096165"/>
    <w:rsid w:val="000A2D5A"/>
    <w:rsid w:val="000A39CA"/>
    <w:rsid w:val="000A59AA"/>
    <w:rsid w:val="000B1900"/>
    <w:rsid w:val="000B68FE"/>
    <w:rsid w:val="000C59EB"/>
    <w:rsid w:val="000C6115"/>
    <w:rsid w:val="000D20C2"/>
    <w:rsid w:val="000D47E8"/>
    <w:rsid w:val="000E1441"/>
    <w:rsid w:val="000E5C84"/>
    <w:rsid w:val="000F292B"/>
    <w:rsid w:val="0011007E"/>
    <w:rsid w:val="001111A3"/>
    <w:rsid w:val="0011206E"/>
    <w:rsid w:val="00116E3B"/>
    <w:rsid w:val="0014251A"/>
    <w:rsid w:val="00145200"/>
    <w:rsid w:val="0015365B"/>
    <w:rsid w:val="0016230A"/>
    <w:rsid w:val="0016601B"/>
    <w:rsid w:val="00181DB9"/>
    <w:rsid w:val="00196A08"/>
    <w:rsid w:val="001A06F9"/>
    <w:rsid w:val="001A30D6"/>
    <w:rsid w:val="001A5581"/>
    <w:rsid w:val="001B1B5A"/>
    <w:rsid w:val="001B37B0"/>
    <w:rsid w:val="001C04E3"/>
    <w:rsid w:val="001C573C"/>
    <w:rsid w:val="001D1781"/>
    <w:rsid w:val="001D3B3B"/>
    <w:rsid w:val="001E5E25"/>
    <w:rsid w:val="001E62F4"/>
    <w:rsid w:val="001F5112"/>
    <w:rsid w:val="001F70F9"/>
    <w:rsid w:val="00207358"/>
    <w:rsid w:val="002079FB"/>
    <w:rsid w:val="00221BD9"/>
    <w:rsid w:val="00222336"/>
    <w:rsid w:val="00223EC3"/>
    <w:rsid w:val="00240E77"/>
    <w:rsid w:val="0024384F"/>
    <w:rsid w:val="00245B22"/>
    <w:rsid w:val="00256EA7"/>
    <w:rsid w:val="002619F4"/>
    <w:rsid w:val="0026276C"/>
    <w:rsid w:val="00265644"/>
    <w:rsid w:val="00270C9D"/>
    <w:rsid w:val="00271D7D"/>
    <w:rsid w:val="00273E87"/>
    <w:rsid w:val="00281C15"/>
    <w:rsid w:val="0029600F"/>
    <w:rsid w:val="002A05A4"/>
    <w:rsid w:val="002A6DEB"/>
    <w:rsid w:val="002B0605"/>
    <w:rsid w:val="002B6238"/>
    <w:rsid w:val="002B7494"/>
    <w:rsid w:val="002C2528"/>
    <w:rsid w:val="002D6642"/>
    <w:rsid w:val="002E7A71"/>
    <w:rsid w:val="002F5CE0"/>
    <w:rsid w:val="002F7017"/>
    <w:rsid w:val="00301C6A"/>
    <w:rsid w:val="00305468"/>
    <w:rsid w:val="00305F2D"/>
    <w:rsid w:val="0031515F"/>
    <w:rsid w:val="00315C3C"/>
    <w:rsid w:val="00324136"/>
    <w:rsid w:val="003247CF"/>
    <w:rsid w:val="00324DE4"/>
    <w:rsid w:val="00330DED"/>
    <w:rsid w:val="003337A8"/>
    <w:rsid w:val="00334A02"/>
    <w:rsid w:val="00335B75"/>
    <w:rsid w:val="003418D1"/>
    <w:rsid w:val="00343624"/>
    <w:rsid w:val="00351BE7"/>
    <w:rsid w:val="003530A3"/>
    <w:rsid w:val="00356CFD"/>
    <w:rsid w:val="003706FC"/>
    <w:rsid w:val="00377E3F"/>
    <w:rsid w:val="003836B9"/>
    <w:rsid w:val="003837B8"/>
    <w:rsid w:val="003925A3"/>
    <w:rsid w:val="003970BC"/>
    <w:rsid w:val="003B0C01"/>
    <w:rsid w:val="003B2142"/>
    <w:rsid w:val="003B345A"/>
    <w:rsid w:val="003C4897"/>
    <w:rsid w:val="003C7C9E"/>
    <w:rsid w:val="003D2DFD"/>
    <w:rsid w:val="003D3E0D"/>
    <w:rsid w:val="003E64B0"/>
    <w:rsid w:val="003F3165"/>
    <w:rsid w:val="003F35AB"/>
    <w:rsid w:val="003F3CB8"/>
    <w:rsid w:val="00400FA2"/>
    <w:rsid w:val="004067EB"/>
    <w:rsid w:val="00407CA8"/>
    <w:rsid w:val="00417E63"/>
    <w:rsid w:val="00422C95"/>
    <w:rsid w:val="004306CD"/>
    <w:rsid w:val="004318AC"/>
    <w:rsid w:val="00431D47"/>
    <w:rsid w:val="00432C31"/>
    <w:rsid w:val="0044016C"/>
    <w:rsid w:val="00444C1D"/>
    <w:rsid w:val="00447EF8"/>
    <w:rsid w:val="00453A0A"/>
    <w:rsid w:val="004600FB"/>
    <w:rsid w:val="004802C0"/>
    <w:rsid w:val="004826AB"/>
    <w:rsid w:val="0048770C"/>
    <w:rsid w:val="004941F0"/>
    <w:rsid w:val="00495AB0"/>
    <w:rsid w:val="00495E8F"/>
    <w:rsid w:val="00496156"/>
    <w:rsid w:val="0049799E"/>
    <w:rsid w:val="004A2776"/>
    <w:rsid w:val="004A3C69"/>
    <w:rsid w:val="004A60BD"/>
    <w:rsid w:val="004A6DBC"/>
    <w:rsid w:val="004B1B82"/>
    <w:rsid w:val="004B5E19"/>
    <w:rsid w:val="004D0866"/>
    <w:rsid w:val="004D4D46"/>
    <w:rsid w:val="004E432A"/>
    <w:rsid w:val="004E4451"/>
    <w:rsid w:val="004E48AD"/>
    <w:rsid w:val="004E75C5"/>
    <w:rsid w:val="004F3AC7"/>
    <w:rsid w:val="004F53E4"/>
    <w:rsid w:val="004F7E0B"/>
    <w:rsid w:val="00512D4B"/>
    <w:rsid w:val="0051513F"/>
    <w:rsid w:val="00515EF0"/>
    <w:rsid w:val="00516316"/>
    <w:rsid w:val="005248EF"/>
    <w:rsid w:val="00525C94"/>
    <w:rsid w:val="00527754"/>
    <w:rsid w:val="00527B39"/>
    <w:rsid w:val="005427DB"/>
    <w:rsid w:val="00544933"/>
    <w:rsid w:val="00547BF3"/>
    <w:rsid w:val="00547F78"/>
    <w:rsid w:val="005569AD"/>
    <w:rsid w:val="00557161"/>
    <w:rsid w:val="00564FC5"/>
    <w:rsid w:val="005660DE"/>
    <w:rsid w:val="00576B3C"/>
    <w:rsid w:val="00577B45"/>
    <w:rsid w:val="005804BA"/>
    <w:rsid w:val="005932B9"/>
    <w:rsid w:val="0059510D"/>
    <w:rsid w:val="005A28FF"/>
    <w:rsid w:val="005A3EF9"/>
    <w:rsid w:val="005B1D67"/>
    <w:rsid w:val="005B1F67"/>
    <w:rsid w:val="005B7A2A"/>
    <w:rsid w:val="005C025E"/>
    <w:rsid w:val="005C6A53"/>
    <w:rsid w:val="005C79B5"/>
    <w:rsid w:val="005D0074"/>
    <w:rsid w:val="005D16EA"/>
    <w:rsid w:val="005D2A3B"/>
    <w:rsid w:val="005D388F"/>
    <w:rsid w:val="005D6B2D"/>
    <w:rsid w:val="005E4D8C"/>
    <w:rsid w:val="005F04C1"/>
    <w:rsid w:val="005F133A"/>
    <w:rsid w:val="005F229C"/>
    <w:rsid w:val="006100B2"/>
    <w:rsid w:val="00624D7F"/>
    <w:rsid w:val="00633677"/>
    <w:rsid w:val="00635C26"/>
    <w:rsid w:val="00643AF8"/>
    <w:rsid w:val="00644CDA"/>
    <w:rsid w:val="00647194"/>
    <w:rsid w:val="006659F4"/>
    <w:rsid w:val="00673EB1"/>
    <w:rsid w:val="00674F8D"/>
    <w:rsid w:val="006753AB"/>
    <w:rsid w:val="006808E9"/>
    <w:rsid w:val="00681FAC"/>
    <w:rsid w:val="00694AF5"/>
    <w:rsid w:val="006A0CA4"/>
    <w:rsid w:val="006A1764"/>
    <w:rsid w:val="006A4BA5"/>
    <w:rsid w:val="006B002E"/>
    <w:rsid w:val="006B416E"/>
    <w:rsid w:val="006C47D6"/>
    <w:rsid w:val="006D1AF4"/>
    <w:rsid w:val="006D6AD3"/>
    <w:rsid w:val="006F25E7"/>
    <w:rsid w:val="006F378C"/>
    <w:rsid w:val="006F77F1"/>
    <w:rsid w:val="006F7E21"/>
    <w:rsid w:val="00706C13"/>
    <w:rsid w:val="00707205"/>
    <w:rsid w:val="00710ED2"/>
    <w:rsid w:val="00716D8D"/>
    <w:rsid w:val="00726E92"/>
    <w:rsid w:val="00731329"/>
    <w:rsid w:val="0073345E"/>
    <w:rsid w:val="00736D5C"/>
    <w:rsid w:val="007431A8"/>
    <w:rsid w:val="00747296"/>
    <w:rsid w:val="007477BB"/>
    <w:rsid w:val="007723E3"/>
    <w:rsid w:val="007745F3"/>
    <w:rsid w:val="007777CF"/>
    <w:rsid w:val="00781F2E"/>
    <w:rsid w:val="0079692B"/>
    <w:rsid w:val="007A5EF5"/>
    <w:rsid w:val="007B6ACB"/>
    <w:rsid w:val="007C1158"/>
    <w:rsid w:val="007C3C79"/>
    <w:rsid w:val="007D0D78"/>
    <w:rsid w:val="007D61C0"/>
    <w:rsid w:val="007E0BBB"/>
    <w:rsid w:val="007E2EF9"/>
    <w:rsid w:val="007E67B6"/>
    <w:rsid w:val="007F05A8"/>
    <w:rsid w:val="007F54F2"/>
    <w:rsid w:val="0080627A"/>
    <w:rsid w:val="00815748"/>
    <w:rsid w:val="00841BF7"/>
    <w:rsid w:val="00846D20"/>
    <w:rsid w:val="00871132"/>
    <w:rsid w:val="00876C67"/>
    <w:rsid w:val="008857E6"/>
    <w:rsid w:val="00894E53"/>
    <w:rsid w:val="00895DC7"/>
    <w:rsid w:val="008A28E1"/>
    <w:rsid w:val="008A611A"/>
    <w:rsid w:val="008B4A67"/>
    <w:rsid w:val="008C038F"/>
    <w:rsid w:val="008C4683"/>
    <w:rsid w:val="008D3B8F"/>
    <w:rsid w:val="008E1515"/>
    <w:rsid w:val="008E5735"/>
    <w:rsid w:val="008F044D"/>
    <w:rsid w:val="008F308D"/>
    <w:rsid w:val="008F7227"/>
    <w:rsid w:val="00900233"/>
    <w:rsid w:val="00901560"/>
    <w:rsid w:val="00901602"/>
    <w:rsid w:val="009168C9"/>
    <w:rsid w:val="00923924"/>
    <w:rsid w:val="00926035"/>
    <w:rsid w:val="00930FEF"/>
    <w:rsid w:val="00933E9D"/>
    <w:rsid w:val="00945AA8"/>
    <w:rsid w:val="009654A9"/>
    <w:rsid w:val="0097755F"/>
    <w:rsid w:val="009807B6"/>
    <w:rsid w:val="00982773"/>
    <w:rsid w:val="00987D4F"/>
    <w:rsid w:val="009905B0"/>
    <w:rsid w:val="00992ABA"/>
    <w:rsid w:val="009A1A16"/>
    <w:rsid w:val="009A2271"/>
    <w:rsid w:val="009A3DF4"/>
    <w:rsid w:val="009A5A07"/>
    <w:rsid w:val="009A7D70"/>
    <w:rsid w:val="009B53BF"/>
    <w:rsid w:val="009C0319"/>
    <w:rsid w:val="009C1F27"/>
    <w:rsid w:val="009C2C3C"/>
    <w:rsid w:val="009C5D23"/>
    <w:rsid w:val="009C7B8D"/>
    <w:rsid w:val="009D1A8D"/>
    <w:rsid w:val="009E3723"/>
    <w:rsid w:val="009F31E0"/>
    <w:rsid w:val="009F3296"/>
    <w:rsid w:val="009F333F"/>
    <w:rsid w:val="00A04A27"/>
    <w:rsid w:val="00A16F05"/>
    <w:rsid w:val="00A35EDC"/>
    <w:rsid w:val="00A35FDB"/>
    <w:rsid w:val="00A40EA3"/>
    <w:rsid w:val="00A42A9C"/>
    <w:rsid w:val="00A459BF"/>
    <w:rsid w:val="00A4720B"/>
    <w:rsid w:val="00A555C4"/>
    <w:rsid w:val="00A5755A"/>
    <w:rsid w:val="00A6059F"/>
    <w:rsid w:val="00A76E5D"/>
    <w:rsid w:val="00A906A7"/>
    <w:rsid w:val="00A91DBD"/>
    <w:rsid w:val="00A92CCE"/>
    <w:rsid w:val="00AA00B9"/>
    <w:rsid w:val="00AB1C1F"/>
    <w:rsid w:val="00AD0EDC"/>
    <w:rsid w:val="00AD2562"/>
    <w:rsid w:val="00AE546F"/>
    <w:rsid w:val="00AF6B2E"/>
    <w:rsid w:val="00AF7025"/>
    <w:rsid w:val="00B02C2D"/>
    <w:rsid w:val="00B04A04"/>
    <w:rsid w:val="00B06B91"/>
    <w:rsid w:val="00B17DFC"/>
    <w:rsid w:val="00B2512A"/>
    <w:rsid w:val="00B32347"/>
    <w:rsid w:val="00B438D4"/>
    <w:rsid w:val="00B55B75"/>
    <w:rsid w:val="00B63D7F"/>
    <w:rsid w:val="00B73D11"/>
    <w:rsid w:val="00B76CDB"/>
    <w:rsid w:val="00B806D2"/>
    <w:rsid w:val="00B81792"/>
    <w:rsid w:val="00B8288B"/>
    <w:rsid w:val="00B9463C"/>
    <w:rsid w:val="00B955DF"/>
    <w:rsid w:val="00B96137"/>
    <w:rsid w:val="00B97D65"/>
    <w:rsid w:val="00BA3854"/>
    <w:rsid w:val="00BA4395"/>
    <w:rsid w:val="00BB4741"/>
    <w:rsid w:val="00BB72AF"/>
    <w:rsid w:val="00BC1BFD"/>
    <w:rsid w:val="00BC2EE6"/>
    <w:rsid w:val="00BC36DA"/>
    <w:rsid w:val="00BD2CEE"/>
    <w:rsid w:val="00BD34FB"/>
    <w:rsid w:val="00BD4130"/>
    <w:rsid w:val="00BD5904"/>
    <w:rsid w:val="00BF12F5"/>
    <w:rsid w:val="00BF427B"/>
    <w:rsid w:val="00C00554"/>
    <w:rsid w:val="00C02A79"/>
    <w:rsid w:val="00C103C3"/>
    <w:rsid w:val="00C13C39"/>
    <w:rsid w:val="00C14FEA"/>
    <w:rsid w:val="00C23236"/>
    <w:rsid w:val="00C36E8D"/>
    <w:rsid w:val="00C406BD"/>
    <w:rsid w:val="00C45767"/>
    <w:rsid w:val="00C5492F"/>
    <w:rsid w:val="00C61B43"/>
    <w:rsid w:val="00C66985"/>
    <w:rsid w:val="00C87F85"/>
    <w:rsid w:val="00CA256B"/>
    <w:rsid w:val="00CA3E4C"/>
    <w:rsid w:val="00CA5865"/>
    <w:rsid w:val="00CA625B"/>
    <w:rsid w:val="00CA762A"/>
    <w:rsid w:val="00CD19E0"/>
    <w:rsid w:val="00CD3002"/>
    <w:rsid w:val="00CD4DEB"/>
    <w:rsid w:val="00CD5D26"/>
    <w:rsid w:val="00CD6A9B"/>
    <w:rsid w:val="00CE00A3"/>
    <w:rsid w:val="00CE729F"/>
    <w:rsid w:val="00CF02F4"/>
    <w:rsid w:val="00D00287"/>
    <w:rsid w:val="00D01594"/>
    <w:rsid w:val="00D0639A"/>
    <w:rsid w:val="00D23BDE"/>
    <w:rsid w:val="00D34E56"/>
    <w:rsid w:val="00D44E64"/>
    <w:rsid w:val="00D54BA3"/>
    <w:rsid w:val="00D628B7"/>
    <w:rsid w:val="00D7508E"/>
    <w:rsid w:val="00D76F6D"/>
    <w:rsid w:val="00D844AE"/>
    <w:rsid w:val="00D945EC"/>
    <w:rsid w:val="00D94643"/>
    <w:rsid w:val="00D96806"/>
    <w:rsid w:val="00DB2748"/>
    <w:rsid w:val="00DC1059"/>
    <w:rsid w:val="00DC3F1F"/>
    <w:rsid w:val="00DC7C39"/>
    <w:rsid w:val="00DD0219"/>
    <w:rsid w:val="00DD255C"/>
    <w:rsid w:val="00DD435B"/>
    <w:rsid w:val="00DD6298"/>
    <w:rsid w:val="00DE412D"/>
    <w:rsid w:val="00DF0A9A"/>
    <w:rsid w:val="00DF1191"/>
    <w:rsid w:val="00DF4731"/>
    <w:rsid w:val="00DF4E68"/>
    <w:rsid w:val="00DF550C"/>
    <w:rsid w:val="00E041A8"/>
    <w:rsid w:val="00E04334"/>
    <w:rsid w:val="00E155AE"/>
    <w:rsid w:val="00E2160F"/>
    <w:rsid w:val="00E23384"/>
    <w:rsid w:val="00E23503"/>
    <w:rsid w:val="00E30E66"/>
    <w:rsid w:val="00E3437A"/>
    <w:rsid w:val="00E4257F"/>
    <w:rsid w:val="00E44AA8"/>
    <w:rsid w:val="00E4519F"/>
    <w:rsid w:val="00E47259"/>
    <w:rsid w:val="00E62224"/>
    <w:rsid w:val="00E66668"/>
    <w:rsid w:val="00E67229"/>
    <w:rsid w:val="00E70530"/>
    <w:rsid w:val="00E747B2"/>
    <w:rsid w:val="00E7523B"/>
    <w:rsid w:val="00E756CC"/>
    <w:rsid w:val="00E77FED"/>
    <w:rsid w:val="00E834BD"/>
    <w:rsid w:val="00E85BC2"/>
    <w:rsid w:val="00E91A95"/>
    <w:rsid w:val="00E92546"/>
    <w:rsid w:val="00EA2233"/>
    <w:rsid w:val="00EA24B1"/>
    <w:rsid w:val="00EA27C9"/>
    <w:rsid w:val="00EA40AB"/>
    <w:rsid w:val="00EB085B"/>
    <w:rsid w:val="00EB3ADB"/>
    <w:rsid w:val="00EB3E38"/>
    <w:rsid w:val="00ED3F8A"/>
    <w:rsid w:val="00ED789A"/>
    <w:rsid w:val="00EE0B94"/>
    <w:rsid w:val="00EF660E"/>
    <w:rsid w:val="00F02761"/>
    <w:rsid w:val="00F060E9"/>
    <w:rsid w:val="00F11463"/>
    <w:rsid w:val="00F22071"/>
    <w:rsid w:val="00F2290B"/>
    <w:rsid w:val="00F3055B"/>
    <w:rsid w:val="00F402BD"/>
    <w:rsid w:val="00F440EE"/>
    <w:rsid w:val="00F47FC6"/>
    <w:rsid w:val="00F549FD"/>
    <w:rsid w:val="00F605F4"/>
    <w:rsid w:val="00F60B36"/>
    <w:rsid w:val="00F700C8"/>
    <w:rsid w:val="00F7660D"/>
    <w:rsid w:val="00F7689C"/>
    <w:rsid w:val="00F80691"/>
    <w:rsid w:val="00F81432"/>
    <w:rsid w:val="00F83E38"/>
    <w:rsid w:val="00F93AFD"/>
    <w:rsid w:val="00FA7FB5"/>
    <w:rsid w:val="00FC3DD1"/>
    <w:rsid w:val="00FD302A"/>
    <w:rsid w:val="00FD4885"/>
    <w:rsid w:val="00FD626E"/>
    <w:rsid w:val="00FE0EAE"/>
    <w:rsid w:val="00FE72A8"/>
    <w:rsid w:val="00FF7F4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0E80A"/>
  <w15:docId w15:val="{2B26CB5E-5A5C-43C0-8275-BEF4712413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prastasis">
    <w:name w:val="Normal"/>
    <w:qFormat/>
    <w:rsid w:val="00181DB9"/>
    <w:pPr>
      <w:ind w:firstLine="720"/>
    </w:pPr>
    <w:rPr>
      <w:rFonts w:ascii="Arial" w:hAnsi="Arial" w:cs="Ari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rsid w:val="00EF660E"/>
    <w:pPr>
      <w:tabs>
        <w:tab w:val="center" w:pos="4819"/>
        <w:tab w:val="right" w:pos="9638"/>
      </w:tabs>
    </w:pPr>
  </w:style>
  <w:style w:type="character" w:customStyle="1" w:styleId="AntratsDiagrama">
    <w:name w:val="Antraštės Diagrama"/>
    <w:link w:val="Antrats"/>
    <w:rsid w:val="00EF660E"/>
    <w:rPr>
      <w:sz w:val="24"/>
    </w:rPr>
  </w:style>
  <w:style w:type="paragraph" w:styleId="Porat">
    <w:name w:val="footer"/>
    <w:basedOn w:val="prastasis"/>
    <w:link w:val="PoratDiagrama"/>
    <w:rsid w:val="00EF660E"/>
    <w:pPr>
      <w:tabs>
        <w:tab w:val="center" w:pos="4819"/>
        <w:tab w:val="right" w:pos="9638"/>
      </w:tabs>
    </w:pPr>
  </w:style>
  <w:style w:type="character" w:customStyle="1" w:styleId="PoratDiagrama">
    <w:name w:val="Poraštė Diagrama"/>
    <w:link w:val="Porat"/>
    <w:rsid w:val="00EF660E"/>
    <w:rPr>
      <w:sz w:val="24"/>
    </w:rPr>
  </w:style>
  <w:style w:type="character" w:styleId="Puslapionumeris">
    <w:name w:val="page number"/>
    <w:basedOn w:val="Numatytasispastraiposriftas"/>
    <w:rsid w:val="00EF660E"/>
  </w:style>
  <w:style w:type="numbering" w:customStyle="1" w:styleId="NoList1">
    <w:name w:val="No List1"/>
    <w:next w:val="Sraonra"/>
    <w:rsid w:val="00716D8D"/>
  </w:style>
  <w:style w:type="paragraph" w:customStyle="1" w:styleId="msonormal0">
    <w:name w:val="msonormal"/>
    <w:basedOn w:val="prastasis"/>
    <w:rsid w:val="00716D8D"/>
    <w:pPr>
      <w:spacing w:before="100" w:beforeAutospacing="1" w:after="100" w:afterAutospacing="1"/>
      <w:ind w:firstLine="0"/>
    </w:pPr>
    <w:rPr>
      <w:rFonts w:ascii="Times New Roman" w:hAnsi="Times New Roman" w:cs="Times New Roman"/>
      <w:sz w:val="24"/>
      <w:szCs w:val="24"/>
    </w:rPr>
  </w:style>
  <w:style w:type="character" w:styleId="Vietosrezervavimoenklotekstas">
    <w:name w:val="Placeholder Text"/>
    <w:rsid w:val="00271D7D"/>
    <w:rPr>
      <w:color w:val="808080"/>
    </w:rPr>
  </w:style>
  <w:style w:type="paragraph" w:styleId="Pataisymai">
    <w:name w:val="Revision"/>
    <w:hidden/>
    <w:rsid w:val="008B4A67"/>
    <w:rPr>
      <w:rFonts w:ascii="Arial" w:hAnsi="Arial" w:cs="Arial"/>
    </w:rPr>
  </w:style>
  <w:style w:type="character" w:styleId="Komentaronuoroda">
    <w:name w:val="annotation reference"/>
    <w:rsid w:val="00A35EDC"/>
    <w:rPr>
      <w:sz w:val="16"/>
      <w:szCs w:val="16"/>
    </w:rPr>
  </w:style>
  <w:style w:type="paragraph" w:styleId="Komentarotekstas">
    <w:name w:val="annotation text"/>
    <w:basedOn w:val="prastasis"/>
    <w:link w:val="KomentarotekstasDiagrama"/>
    <w:rsid w:val="00A35EDC"/>
  </w:style>
  <w:style w:type="character" w:customStyle="1" w:styleId="KomentarotekstasDiagrama">
    <w:name w:val="Komentaro tekstas Diagrama"/>
    <w:link w:val="Komentarotekstas"/>
    <w:rsid w:val="00A35EDC"/>
    <w:rPr>
      <w:rFonts w:ascii="Arial" w:hAnsi="Arial" w:cs="Arial"/>
    </w:rPr>
  </w:style>
  <w:style w:type="paragraph" w:styleId="Komentarotema">
    <w:name w:val="annotation subject"/>
    <w:basedOn w:val="Komentarotekstas"/>
    <w:next w:val="Komentarotekstas"/>
    <w:link w:val="KomentarotemaDiagrama"/>
    <w:rsid w:val="00A35EDC"/>
    <w:rPr>
      <w:b/>
      <w:bCs/>
    </w:rPr>
  </w:style>
  <w:style w:type="character" w:customStyle="1" w:styleId="KomentarotemaDiagrama">
    <w:name w:val="Komentaro tema Diagrama"/>
    <w:link w:val="Komentarotema"/>
    <w:rsid w:val="00A35EDC"/>
    <w:rPr>
      <w:rFonts w:ascii="Arial" w:hAnsi="Arial" w:cs="Arial"/>
      <w:b/>
      <w:bCs/>
    </w:rPr>
  </w:style>
  <w:style w:type="paragraph" w:customStyle="1" w:styleId="header-item">
    <w:name w:val="header-item"/>
    <w:basedOn w:val="prastasis"/>
    <w:rsid w:val="00334A02"/>
    <w:pPr>
      <w:spacing w:before="100" w:beforeAutospacing="1" w:after="100" w:afterAutospacing="1"/>
      <w:ind w:firstLine="0"/>
    </w:pPr>
    <w:rPr>
      <w:rFonts w:ascii="Times New Roman" w:hAnsi="Times New Roman" w:cs="Times New Roman"/>
      <w:sz w:val="24"/>
      <w:szCs w:val="24"/>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17E63"/>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17E63"/>
    <w:pPr>
      <w:spacing w:after="160" w:line="276" w:lineRule="auto"/>
      <w:ind w:left="720" w:firstLine="0"/>
      <w:contextualSpacing/>
    </w:pPr>
    <w:rPr>
      <w:rFonts w:ascii="Times New Roman" w:hAnsi="Times New Roman" w:cs="Times New Roman"/>
    </w:rPr>
  </w:style>
  <w:style w:type="character" w:customStyle="1" w:styleId="normaltextrun">
    <w:name w:val="normaltextrun"/>
    <w:basedOn w:val="Numatytasispastraiposriftas"/>
    <w:rsid w:val="00A04A27"/>
  </w:style>
  <w:style w:type="character" w:styleId="Hipersaitas">
    <w:name w:val="Hyperlink"/>
    <w:basedOn w:val="Numatytasispastraiposriftas"/>
    <w:rsid w:val="00AB1C1F"/>
    <w:rPr>
      <w:color w:val="467886" w:themeColor="hyperlink"/>
      <w:u w:val="single"/>
    </w:rPr>
  </w:style>
  <w:style w:type="character" w:styleId="Neapdorotaspaminjimas">
    <w:name w:val="Unresolved Mention"/>
    <w:basedOn w:val="Numatytasispastraiposriftas"/>
    <w:rsid w:val="00AB1C1F"/>
    <w:rPr>
      <w:color w:val="605E5C"/>
      <w:shd w:val="clear" w:color="auto" w:fill="E1DFDD"/>
    </w:rPr>
  </w:style>
  <w:style w:type="paragraph" w:styleId="Betarp">
    <w:name w:val="No Spacing"/>
    <w:link w:val="BetarpDiagrama"/>
    <w:uiPriority w:val="1"/>
    <w:qFormat/>
    <w:rsid w:val="00926035"/>
    <w:rPr>
      <w:rFonts w:asciiTheme="minorHAnsi" w:eastAsiaTheme="minorEastAsia" w:hAnsiTheme="minorHAnsi" w:cstheme="minorBidi"/>
      <w:sz w:val="21"/>
      <w:szCs w:val="21"/>
    </w:rPr>
  </w:style>
  <w:style w:type="character" w:customStyle="1" w:styleId="BetarpDiagrama">
    <w:name w:val="Be tarpų Diagrama"/>
    <w:basedOn w:val="Numatytasispastraiposriftas"/>
    <w:link w:val="Betarp"/>
    <w:uiPriority w:val="1"/>
    <w:qFormat/>
    <w:rsid w:val="00926035"/>
    <w:rPr>
      <w:rFonts w:asciiTheme="minorHAnsi" w:eastAsiaTheme="minorEastAsia" w:hAnsiTheme="minorHAnsi" w:cstheme="minorBidi"/>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078224">
      <w:bodyDiv w:val="1"/>
      <w:marLeft w:val="0"/>
      <w:marRight w:val="0"/>
      <w:marTop w:val="0"/>
      <w:marBottom w:val="0"/>
      <w:divBdr>
        <w:top w:val="none" w:sz="0" w:space="0" w:color="auto"/>
        <w:left w:val="none" w:sz="0" w:space="0" w:color="auto"/>
        <w:bottom w:val="none" w:sz="0" w:space="0" w:color="auto"/>
        <w:right w:val="none" w:sz="0" w:space="0" w:color="auto"/>
      </w:divBdr>
    </w:div>
    <w:div w:id="562183370">
      <w:bodyDiv w:val="1"/>
      <w:marLeft w:val="0"/>
      <w:marRight w:val="0"/>
      <w:marTop w:val="0"/>
      <w:marBottom w:val="0"/>
      <w:divBdr>
        <w:top w:val="none" w:sz="0" w:space="0" w:color="auto"/>
        <w:left w:val="none" w:sz="0" w:space="0" w:color="auto"/>
        <w:bottom w:val="none" w:sz="0" w:space="0" w:color="auto"/>
        <w:right w:val="none" w:sz="0" w:space="0" w:color="auto"/>
      </w:divBdr>
    </w:div>
    <w:div w:id="787511733">
      <w:bodyDiv w:val="1"/>
      <w:marLeft w:val="0"/>
      <w:marRight w:val="0"/>
      <w:marTop w:val="0"/>
      <w:marBottom w:val="0"/>
      <w:divBdr>
        <w:top w:val="none" w:sz="0" w:space="0" w:color="auto"/>
        <w:left w:val="none" w:sz="0" w:space="0" w:color="auto"/>
        <w:bottom w:val="none" w:sz="0" w:space="0" w:color="auto"/>
        <w:right w:val="none" w:sz="0" w:space="0" w:color="auto"/>
      </w:divBdr>
    </w:div>
    <w:div w:id="847251239">
      <w:bodyDiv w:val="1"/>
      <w:marLeft w:val="0"/>
      <w:marRight w:val="0"/>
      <w:marTop w:val="0"/>
      <w:marBottom w:val="0"/>
      <w:divBdr>
        <w:top w:val="none" w:sz="0" w:space="0" w:color="auto"/>
        <w:left w:val="none" w:sz="0" w:space="0" w:color="auto"/>
        <w:bottom w:val="none" w:sz="0" w:space="0" w:color="auto"/>
        <w:right w:val="none" w:sz="0" w:space="0" w:color="auto"/>
      </w:divBdr>
    </w:div>
    <w:div w:id="167418496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zydrunas.subacius@kaunas.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37068493223"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37037426016" TargetMode="External"/><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Infolex\TeisesAktuRedagavimas\tool\temp\4223fbe336c141af8b5a55d83dd3780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8CB593F8D17A4994A8D3A719651319" ma:contentTypeVersion="8" ma:contentTypeDescription="Create a new document." ma:contentTypeScope="" ma:versionID="fe9e16fb52136b16decff59eb7d089a5">
  <xsd:schema xmlns:xsd="http://www.w3.org/2001/XMLSchema" xmlns:xs="http://www.w3.org/2001/XMLSchema" xmlns:p="http://schemas.microsoft.com/office/2006/metadata/properties" xmlns:ns3="85a2bef6-a2b0-42fe-acf3-7cb44a8c8268" xmlns:ns4="c67bcef4-a900-4ee2-8036-e9faec902bee" targetNamespace="http://schemas.microsoft.com/office/2006/metadata/properties" ma:root="true" ma:fieldsID="b05b367862ad16314094a1acb5d5f484" ns3:_="" ns4:_="">
    <xsd:import namespace="85a2bef6-a2b0-42fe-acf3-7cb44a8c8268"/>
    <xsd:import namespace="c67bcef4-a900-4ee2-8036-e9faec902be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ObjectDetectorVersions" minOccurs="0"/>
                <xsd:element ref="ns4:_activity"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a2bef6-a2b0-42fe-acf3-7cb44a8c826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7bcef4-a900-4ee2-8036-e9faec902b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67bcef4-a900-4ee2-8036-e9faec902be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41E76-FAC0-4117-A6B8-E68D746DD5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a2bef6-a2b0-42fe-acf3-7cb44a8c8268"/>
    <ds:schemaRef ds:uri="c67bcef4-a900-4ee2-8036-e9faec902b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5FC6A2-2493-4E30-8CB2-9A1E0AD14A19}">
  <ds:schemaRefs>
    <ds:schemaRef ds:uri="http://schemas.microsoft.com/sharepoint/v3/contenttype/forms"/>
  </ds:schemaRefs>
</ds:datastoreItem>
</file>

<file path=customXml/itemProps3.xml><?xml version="1.0" encoding="utf-8"?>
<ds:datastoreItem xmlns:ds="http://schemas.openxmlformats.org/officeDocument/2006/customXml" ds:itemID="{4BDF51B2-7C5A-4B45-B49D-CD6E1EAFD1AD}">
  <ds:schemaRefs>
    <ds:schemaRef ds:uri="http://schemas.microsoft.com/office/2006/metadata/properties"/>
    <ds:schemaRef ds:uri="http://schemas.microsoft.com/office/infopath/2007/PartnerControls"/>
    <ds:schemaRef ds:uri="c67bcef4-a900-4ee2-8036-e9faec902bee"/>
  </ds:schemaRefs>
</ds:datastoreItem>
</file>

<file path=customXml/itemProps4.xml><?xml version="1.0" encoding="utf-8"?>
<ds:datastoreItem xmlns:ds="http://schemas.openxmlformats.org/officeDocument/2006/customXml" ds:itemID="{3E592F9B-1170-40D1-BC85-C1E82A001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4223fbe336c141af8b5a55d83dd3780a</Template>
  <TotalTime>531</TotalTime>
  <Pages>34</Pages>
  <Words>80343</Words>
  <Characters>45796</Characters>
  <Application>Microsoft Office Word</Application>
  <DocSecurity>0</DocSecurity>
  <Lines>381</Lines>
  <Paragraphs>251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Prekių viešojo pirkimo–pardavimo sutarties tipinių sąlygų patvirtinimo</vt:lpstr>
      <vt:lpstr>Dėl Prekių viešojo pirkimo–pardavimo sutarties tipinių sąlygų patvirtinimo</vt:lpstr>
    </vt:vector>
  </TitlesOfParts>
  <Company>Infolex</Company>
  <LinksUpToDate>false</LinksUpToDate>
  <CharactersWithSpaces>125888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Prekių viešojo pirkimo–pardavimo sutarties tipinių sąlygų patvirtinimo</dc:title>
  <dc:subject/>
  <dc:creator>Infolex</dc:creator>
  <cp:keywords/>
  <dc:description/>
  <cp:lastModifiedBy>Jolanta Vasiliauskienė</cp:lastModifiedBy>
  <cp:revision>52</cp:revision>
  <cp:lastPrinted>2026-10-28T09:01:00Z</cp:lastPrinted>
  <dcterms:created xsi:type="dcterms:W3CDTF">2026-10-27T07:49:00Z</dcterms:created>
  <dcterms:modified xsi:type="dcterms:W3CDTF">2026-11-05T09:01:00Z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0x010100AF8CB593F8D17A4994A8D3A719651319</vt:lpwstr>
  </property>
  <property fmtid="{D5CDD505-2E9C-101B-9397-08002B2CF9AE}" pid="3" name="MediaServiceImageTags">
    <vt:lpwstr/>
  </property>
</Properties>
</file>