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3AD8B" w14:textId="7828BABD" w:rsidR="009E6154" w:rsidRPr="009E6154" w:rsidRDefault="009E6154" w:rsidP="009E6154">
      <w:pPr>
        <w:ind w:firstLine="567"/>
        <w:jc w:val="right"/>
        <w:rPr>
          <w:rFonts w:eastAsia="Calibri"/>
          <w:i/>
          <w:iCs/>
          <w:szCs w:val="24"/>
        </w:rPr>
      </w:pPr>
      <w:r w:rsidRPr="009E6154">
        <w:rPr>
          <w:rFonts w:eastAsia="Calibri"/>
          <w:i/>
          <w:iCs/>
          <w:szCs w:val="24"/>
          <w:lang w:eastAsia="lt-LT"/>
        </w:rPr>
        <w:fldChar w:fldCharType="begin"/>
      </w:r>
      <w:r w:rsidRPr="009E6154">
        <w:rPr>
          <w:rFonts w:eastAsia="Calibri"/>
          <w:i/>
          <w:iCs/>
          <w:szCs w:val="24"/>
          <w:lang w:eastAsia="lt-LT"/>
        </w:rPr>
        <w:instrText xml:space="preserve"> REF _Ref38540913 \h  \* MERGEFORMAT </w:instrText>
      </w:r>
      <w:r w:rsidRPr="009E6154">
        <w:rPr>
          <w:rFonts w:eastAsia="Calibri"/>
          <w:i/>
          <w:iCs/>
          <w:szCs w:val="24"/>
          <w:lang w:eastAsia="lt-LT"/>
        </w:rPr>
      </w:r>
      <w:r w:rsidRPr="009E6154">
        <w:rPr>
          <w:rFonts w:eastAsia="Calibri"/>
          <w:i/>
          <w:iCs/>
          <w:szCs w:val="24"/>
          <w:lang w:eastAsia="lt-LT"/>
        </w:rPr>
        <w:fldChar w:fldCharType="separate"/>
      </w:r>
      <w:r w:rsidRPr="009E6154">
        <w:rPr>
          <w:rFonts w:eastAsia="Calibri"/>
          <w:i/>
          <w:iCs/>
          <w:szCs w:val="24"/>
          <w:lang w:eastAsia="lt-LT"/>
        </w:rPr>
        <w:t>Pirkimo specialiųjų sąlygų</w:t>
      </w:r>
      <w:r w:rsidRPr="009E6154">
        <w:rPr>
          <w:rFonts w:eastAsia="Calibri"/>
          <w:b/>
          <w:bCs/>
          <w:i/>
          <w:iCs/>
          <w:color w:val="000000"/>
          <w:szCs w:val="24"/>
          <w:shd w:val="clear" w:color="auto" w:fill="FFFFFF"/>
          <w:lang w:eastAsia="lt-LT"/>
        </w:rPr>
        <w:t xml:space="preserve"> </w:t>
      </w:r>
      <w:r>
        <w:rPr>
          <w:rFonts w:eastAsia="Calibri"/>
          <w:b/>
          <w:bCs/>
          <w:i/>
          <w:iCs/>
          <w:color w:val="000000"/>
          <w:szCs w:val="24"/>
          <w:shd w:val="clear" w:color="auto" w:fill="FFFFFF"/>
          <w:lang w:eastAsia="lt-LT"/>
        </w:rPr>
        <w:t>6</w:t>
      </w:r>
      <w:r w:rsidRPr="009E6154">
        <w:rPr>
          <w:rFonts w:eastAsia="Calibri"/>
          <w:b/>
          <w:bCs/>
          <w:i/>
          <w:iCs/>
          <w:szCs w:val="24"/>
          <w:shd w:val="clear" w:color="auto" w:fill="FFFFFF"/>
          <w:lang w:eastAsia="lt-LT"/>
        </w:rPr>
        <w:t xml:space="preserve"> </w:t>
      </w:r>
      <w:r w:rsidRPr="009E6154">
        <w:rPr>
          <w:rFonts w:eastAsia="Calibri"/>
          <w:i/>
          <w:iCs/>
          <w:szCs w:val="24"/>
          <w:lang w:eastAsia="lt-LT"/>
        </w:rPr>
        <w:fldChar w:fldCharType="end"/>
      </w:r>
      <w:r w:rsidRPr="009E6154">
        <w:rPr>
          <w:rFonts w:eastAsia="Calibri"/>
          <w:b/>
          <w:bCs/>
          <w:i/>
          <w:iCs/>
          <w:szCs w:val="24"/>
          <w:lang w:eastAsia="lt-LT"/>
        </w:rPr>
        <w:t>priedas</w:t>
      </w:r>
    </w:p>
    <w:p w14:paraId="3968234B" w14:textId="77777777" w:rsidR="00027B83" w:rsidRDefault="00027B83" w:rsidP="00A71D0A">
      <w:pPr>
        <w:spacing w:line="276" w:lineRule="auto"/>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bookmarkStart w:id="0" w:name="_GoBack"/>
      <w:bookmarkEnd w:id="0"/>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w:t>
      </w:r>
      <w:r>
        <w:rPr>
          <w:rFonts w:eastAsia="Arial"/>
        </w:rPr>
        <w:lastRenderedPageBreak/>
        <w:t>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Pr>
          <w:rFonts w:eastAsia="Arial"/>
        </w:rPr>
        <w:lastRenderedPageBreak/>
        <w:t>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lastRenderedPageBreak/>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w:t>
      </w:r>
      <w:r>
        <w:rPr>
          <w:rFonts w:eastAsia="Cambria"/>
          <w:shd w:val="clear" w:color="auto" w:fill="FFFFFF"/>
        </w:rPr>
        <w:lastRenderedPageBreak/>
        <w:t>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taip pat pateikti viena kitai rašytinius pranešimus nedelsiant apie tai, kad atsirado ar egzistuoja bet koks </w:t>
      </w:r>
      <w:r>
        <w:rPr>
          <w:rFonts w:eastAsia="Arial"/>
        </w:rPr>
        <w:lastRenderedPageBreak/>
        <w:t>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 xml:space="preserve">Tiekėjas perdavė Pirkėjui visą reikalingą dokumentaciją, įskaitant naudojimo instrukcijas, </w:t>
      </w:r>
      <w:r>
        <w:rPr>
          <w:rFonts w:eastAsia="Arial"/>
        </w:rPr>
        <w:lastRenderedPageBreak/>
        <w:t>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w:t>
      </w:r>
      <w:r>
        <w:rPr>
          <w:rFonts w:eastAsia="Arial"/>
        </w:rPr>
        <w:lastRenderedPageBreak/>
        <w:t>„Paslaugų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w:t>
      </w:r>
      <w: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w:t>
      </w:r>
      <w:r>
        <w:rPr>
          <w:rFonts w:eastAsia="Arial"/>
        </w:rPr>
        <w:lastRenderedPageBreak/>
        <w:t>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1D444" w14:textId="77777777" w:rsidR="00BE636B" w:rsidRDefault="00BE636B">
      <w:pPr>
        <w:rPr>
          <w:sz w:val="20"/>
        </w:rPr>
      </w:pPr>
      <w:r>
        <w:rPr>
          <w:sz w:val="20"/>
        </w:rPr>
        <w:separator/>
      </w:r>
    </w:p>
  </w:endnote>
  <w:endnote w:type="continuationSeparator" w:id="0">
    <w:p w14:paraId="36F98C5A" w14:textId="77777777" w:rsidR="00BE636B" w:rsidRDefault="00BE636B">
      <w:pPr>
        <w:rPr>
          <w:sz w:val="20"/>
        </w:rPr>
      </w:pPr>
      <w:r>
        <w:rPr>
          <w:sz w:val="20"/>
        </w:rPr>
        <w:continuationSeparator/>
      </w:r>
    </w:p>
  </w:endnote>
  <w:endnote w:type="continuationNotice" w:id="1">
    <w:p w14:paraId="3465DE9A" w14:textId="77777777" w:rsidR="00BE636B" w:rsidRDefault="00BE63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88B0D" w14:textId="77777777" w:rsidR="00BE636B" w:rsidRDefault="00BE636B">
      <w:pPr>
        <w:rPr>
          <w:sz w:val="20"/>
        </w:rPr>
      </w:pPr>
      <w:r>
        <w:rPr>
          <w:sz w:val="20"/>
        </w:rPr>
        <w:separator/>
      </w:r>
    </w:p>
  </w:footnote>
  <w:footnote w:type="continuationSeparator" w:id="0">
    <w:p w14:paraId="3BD02046" w14:textId="77777777" w:rsidR="00BE636B" w:rsidRDefault="00BE636B">
      <w:pPr>
        <w:rPr>
          <w:sz w:val="20"/>
        </w:rPr>
      </w:pPr>
      <w:r>
        <w:rPr>
          <w:sz w:val="20"/>
        </w:rPr>
        <w:continuationSeparator/>
      </w:r>
    </w:p>
  </w:footnote>
  <w:footnote w:type="continuationNotice" w:id="1">
    <w:p w14:paraId="658AFA7F" w14:textId="77777777" w:rsidR="00BE636B" w:rsidRDefault="00BE63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1296"/>
  <w:hyphenationZone w:val="396"/>
  <w:doNotHyphenateCaps/>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0E7A67"/>
    <w:rsid w:val="001322CD"/>
    <w:rsid w:val="0021795E"/>
    <w:rsid w:val="003B104E"/>
    <w:rsid w:val="004253F1"/>
    <w:rsid w:val="00480651"/>
    <w:rsid w:val="004A2AF4"/>
    <w:rsid w:val="004F10FB"/>
    <w:rsid w:val="005521DA"/>
    <w:rsid w:val="007604B0"/>
    <w:rsid w:val="007D4CAA"/>
    <w:rsid w:val="0083118A"/>
    <w:rsid w:val="00925978"/>
    <w:rsid w:val="00955B3A"/>
    <w:rsid w:val="009728BC"/>
    <w:rsid w:val="009E6154"/>
    <w:rsid w:val="00A01A83"/>
    <w:rsid w:val="00A71D0A"/>
    <w:rsid w:val="00A72765"/>
    <w:rsid w:val="00AD13BC"/>
    <w:rsid w:val="00BC059D"/>
    <w:rsid w:val="00BE636B"/>
    <w:rsid w:val="00CC05A7"/>
    <w:rsid w:val="00D13EBE"/>
    <w:rsid w:val="00D418E6"/>
    <w:rsid w:val="00DA4E0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7AACEC-6BDD-4290-9382-367A4C3BC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13280</Words>
  <Characters>75702</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2026-03-06T09:37:00Z</dcterms:created>
  <dcterms:modified xsi:type="dcterms:W3CDTF">2026-11-05T15:49:00Z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