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4F5DB98D" w:rsidR="00D368CF" w:rsidRPr="00915016" w:rsidRDefault="005C6B07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Pirkimas “</w:t>
      </w:r>
      <w:r w:rsidR="00915016" w:rsidRPr="00915016">
        <w:rPr>
          <w:rFonts w:ascii="Roboto" w:hAnsi="Roboto"/>
          <w:b/>
          <w:bCs/>
          <w:caps/>
          <w:color w:val="00241A"/>
          <w:shd w:val="clear" w:color="auto" w:fill="FFFFFF"/>
          <w:lang w:val="lt-LT"/>
        </w:rPr>
        <w:t xml:space="preserve"> </w:t>
      </w:r>
      <w:r w:rsidR="00915016"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Švedės tvenkinio liepto įrengimo techninio projekto parengimo paslaugos</w:t>
      </w:r>
      <w:r w:rsidR="00104035"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”</w:t>
      </w:r>
      <w:r w:rsidR="00D368CF"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, pirkimo Nr. CVP IS  </w:t>
      </w:r>
      <w:r w:rsidR="00915016"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930450</w:t>
      </w:r>
      <w:r w:rsidR="00104035"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186E9E7" w14:textId="77777777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F3806D" w14:textId="18609893" w:rsidR="00C903DE" w:rsidRPr="00915016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Tiekėjų klausimai ir Perkančiosios organizacijos</w:t>
      </w:r>
      <w:r w:rsidR="00AE00F2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atsakymai</w:t>
      </w:r>
      <w:r w:rsidR="00730171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0171" w:rsidRPr="00915016">
        <w:rPr>
          <w:rFonts w:ascii="Times New Roman" w:hAnsi="Times New Roman" w:cs="Times New Roman"/>
          <w:sz w:val="24"/>
          <w:szCs w:val="24"/>
          <w:lang w:val="lt-LT"/>
        </w:rPr>
        <w:t>(klausimų tekstas netaisytas)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C903DE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</w:p>
    <w:p w14:paraId="054AC0AD" w14:textId="1FCE724F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61A4134" w14:textId="77777777" w:rsidR="00915016" w:rsidRPr="00915016" w:rsidRDefault="005C6B07" w:rsidP="00223CE5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Klausimas: </w:t>
      </w:r>
      <w:r w:rsidR="00D368CF" w:rsidRPr="009150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15016" w:rsidRPr="00915016">
        <w:rPr>
          <w:rFonts w:ascii="Times New Roman" w:hAnsi="Times New Roman" w:cs="Times New Roman"/>
          <w:sz w:val="24"/>
          <w:szCs w:val="24"/>
          <w:lang w:val="lt-LT"/>
        </w:rPr>
        <w:t xml:space="preserve">Norėjome pasiteirauti, ar yra žinoma, jog beveik visa projektuojama teritorija patenka į LITGRID 110 </w:t>
      </w:r>
      <w:proofErr w:type="spellStart"/>
      <w:r w:rsidR="00915016" w:rsidRPr="00915016">
        <w:rPr>
          <w:rFonts w:ascii="Times New Roman" w:hAnsi="Times New Roman" w:cs="Times New Roman"/>
          <w:sz w:val="24"/>
          <w:szCs w:val="24"/>
          <w:lang w:val="lt-LT"/>
        </w:rPr>
        <w:t>kV</w:t>
      </w:r>
      <w:proofErr w:type="spellEnd"/>
      <w:r w:rsidR="00915016" w:rsidRPr="00915016">
        <w:rPr>
          <w:rFonts w:ascii="Times New Roman" w:hAnsi="Times New Roman" w:cs="Times New Roman"/>
          <w:sz w:val="24"/>
          <w:szCs w:val="24"/>
          <w:lang w:val="lt-LT"/>
        </w:rPr>
        <w:t xml:space="preserve"> įtampos orinės elektros linijos apsaugos zoną? Ar bus galimybė susiderinti tokius sprendinius?</w:t>
      </w:r>
    </w:p>
    <w:p w14:paraId="66D272FE" w14:textId="2602BB86" w:rsidR="00915016" w:rsidRPr="00915016" w:rsidRDefault="00915016" w:rsidP="00915016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  <w:r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15016">
        <w:rPr>
          <w:rFonts w:ascii="Times New Roman" w:hAnsi="Times New Roman" w:cs="Times New Roman"/>
          <w:b/>
          <w:bCs/>
          <w:sz w:val="24"/>
          <w:szCs w:val="24"/>
          <w:lang w:val="lt-LT"/>
        </w:rPr>
        <w:t>Už sprendinių suderinimą bus atsakingas projekto rengėjas. Taip pat projekto rengėjas turės išsiimti projektavimo sąlygas, tame tarpe ir iš AB LITGRID.</w:t>
      </w:r>
    </w:p>
    <w:p w14:paraId="14342E9A" w14:textId="4F6167A8" w:rsidR="00730171" w:rsidRPr="00915016" w:rsidRDefault="00915016" w:rsidP="00915016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sz w:val="24"/>
          <w:szCs w:val="24"/>
          <w:lang w:val="lt-LT"/>
        </w:rPr>
        <w:br/>
      </w:r>
      <w:r w:rsidR="00730171" w:rsidRPr="00915016">
        <w:rPr>
          <w:rFonts w:ascii="Times New Roman" w:hAnsi="Times New Roman" w:cs="Times New Roman"/>
          <w:b/>
          <w:sz w:val="24"/>
          <w:szCs w:val="24"/>
          <w:lang w:val="lt-LT"/>
        </w:rPr>
        <w:t>2 klausimas:</w:t>
      </w:r>
      <w:r w:rsidR="00730171" w:rsidRPr="009150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15016">
        <w:rPr>
          <w:rFonts w:ascii="Times New Roman" w:hAnsi="Times New Roman" w:cs="Times New Roman"/>
          <w:sz w:val="24"/>
          <w:szCs w:val="24"/>
          <w:lang w:val="lt-LT"/>
        </w:rPr>
        <w:t>Gal būtų galimybė patikslinti vietą, kurioje turėtų būti projektuojami norimi objektai?</w:t>
      </w:r>
    </w:p>
    <w:p w14:paraId="78382C59" w14:textId="17ABF2F7" w:rsidR="00730171" w:rsidRPr="00915016" w:rsidRDefault="00730171" w:rsidP="007301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Atsakymas:</w:t>
      </w:r>
      <w:r w:rsidRPr="0091501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15016" w:rsidRPr="00915016">
        <w:rPr>
          <w:rFonts w:ascii="Times New Roman" w:hAnsi="Times New Roman" w:cs="Times New Roman"/>
          <w:sz w:val="24"/>
          <w:szCs w:val="24"/>
          <w:lang w:val="lt-LT"/>
        </w:rPr>
        <w:t>Tiksli projektuojamų objektų vieta bus parenkama projektavimo metu pagal gautas projektavimo sąlygas ir projektuotojo pateiktus pasiūlymus</w:t>
      </w:r>
      <w:r w:rsidR="00915016" w:rsidRPr="0091501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72B29D6" w14:textId="77777777" w:rsidR="001F1EDC" w:rsidRPr="00915016" w:rsidRDefault="001F1EDC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sectPr w:rsidR="001F1EDC" w:rsidRPr="009150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2"/>
  </w:num>
  <w:num w:numId="2" w16cid:durableId="553195866">
    <w:abstractNumId w:val="0"/>
  </w:num>
  <w:num w:numId="3" w16cid:durableId="1002851558">
    <w:abstractNumId w:val="3"/>
  </w:num>
  <w:num w:numId="4" w16cid:durableId="147228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139C8"/>
    <w:rsid w:val="00032987"/>
    <w:rsid w:val="000530D3"/>
    <w:rsid w:val="00104035"/>
    <w:rsid w:val="0013657E"/>
    <w:rsid w:val="001914D5"/>
    <w:rsid w:val="001F1EDC"/>
    <w:rsid w:val="003176BB"/>
    <w:rsid w:val="003540D4"/>
    <w:rsid w:val="003963AC"/>
    <w:rsid w:val="003A2D45"/>
    <w:rsid w:val="003C4152"/>
    <w:rsid w:val="003E5AC0"/>
    <w:rsid w:val="003F29B4"/>
    <w:rsid w:val="004F7F1A"/>
    <w:rsid w:val="00517A90"/>
    <w:rsid w:val="0054720F"/>
    <w:rsid w:val="0059082F"/>
    <w:rsid w:val="005910E8"/>
    <w:rsid w:val="005C6B07"/>
    <w:rsid w:val="005F2722"/>
    <w:rsid w:val="0064503D"/>
    <w:rsid w:val="006C4399"/>
    <w:rsid w:val="006C7422"/>
    <w:rsid w:val="00730171"/>
    <w:rsid w:val="007A55AE"/>
    <w:rsid w:val="008541D2"/>
    <w:rsid w:val="008562B6"/>
    <w:rsid w:val="00897D67"/>
    <w:rsid w:val="00900579"/>
    <w:rsid w:val="00915016"/>
    <w:rsid w:val="00933D59"/>
    <w:rsid w:val="009D735B"/>
    <w:rsid w:val="00A362C4"/>
    <w:rsid w:val="00A87A3F"/>
    <w:rsid w:val="00AA7614"/>
    <w:rsid w:val="00AA7B38"/>
    <w:rsid w:val="00AB6E6B"/>
    <w:rsid w:val="00AE00F2"/>
    <w:rsid w:val="00B53363"/>
    <w:rsid w:val="00C05699"/>
    <w:rsid w:val="00C82206"/>
    <w:rsid w:val="00C903DE"/>
    <w:rsid w:val="00CE53C4"/>
    <w:rsid w:val="00D00538"/>
    <w:rsid w:val="00D368CF"/>
    <w:rsid w:val="00D52F32"/>
    <w:rsid w:val="00DF0F82"/>
    <w:rsid w:val="00DF5F6C"/>
    <w:rsid w:val="00EC0658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3DE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19</cp:revision>
  <dcterms:created xsi:type="dcterms:W3CDTF">2023-03-21T12:29:00Z</dcterms:created>
  <dcterms:modified xsi:type="dcterms:W3CDTF">2025-02-04T11:41:00Z</dcterms:modified>
</cp:coreProperties>
</file>