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3B10FB" w:rsidRPr="0068541D" w14:paraId="326BAB2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35154" w14:textId="77777777" w:rsidR="003B10FB" w:rsidRPr="0068541D" w:rsidRDefault="003B10FB"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BBA4" w14:textId="3014A870" w:rsidR="003B10FB" w:rsidRPr="0068541D" w:rsidRDefault="005B6475" w:rsidP="0018302F">
            <w:pPr>
              <w:spacing w:after="0" w:line="240" w:lineRule="auto"/>
              <w:jc w:val="both"/>
              <w:rPr>
                <w:rFonts w:ascii="Verdana" w:hAnsi="Verdana"/>
                <w:sz w:val="22"/>
                <w:szCs w:val="22"/>
                <w:lang w:eastAsia="en-US"/>
              </w:rPr>
            </w:pPr>
            <w:r w:rsidRPr="0068541D">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EE005" w14:textId="77777777" w:rsidR="005F7FC1" w:rsidRPr="0068541D" w:rsidRDefault="005F7FC1" w:rsidP="005F7FC1">
            <w:pPr>
              <w:pStyle w:val="NoSpacing"/>
              <w:jc w:val="both"/>
              <w:rPr>
                <w:rFonts w:ascii="Verdana" w:eastAsia="Yu Mincho" w:hAnsi="Verdana" w:cs="Arial"/>
                <w:b/>
                <w:bCs/>
                <w:sz w:val="22"/>
                <w:szCs w:val="22"/>
                <w:lang w:eastAsia="en-US"/>
              </w:rPr>
            </w:pPr>
            <w:r w:rsidRPr="0068541D">
              <w:rPr>
                <w:rFonts w:ascii="Verdana" w:eastAsia="Yu Mincho" w:hAnsi="Verdana" w:cs="Arial"/>
                <w:b/>
                <w:bCs/>
                <w:sz w:val="22"/>
                <w:szCs w:val="22"/>
                <w:lang w:eastAsia="en-US"/>
              </w:rPr>
              <w:t>VPĮ 46 straipsnio 2¹ dalis</w:t>
            </w:r>
          </w:p>
          <w:p w14:paraId="2395038C" w14:textId="77777777" w:rsidR="005F7FC1" w:rsidRPr="0068541D" w:rsidRDefault="005F7FC1" w:rsidP="005F7FC1">
            <w:pPr>
              <w:pStyle w:val="NoSpacing"/>
              <w:jc w:val="both"/>
              <w:rPr>
                <w:rFonts w:ascii="Verdana" w:eastAsia="Yu Mincho" w:hAnsi="Verdana" w:cs="Arial"/>
                <w:b/>
                <w:bCs/>
                <w:sz w:val="22"/>
                <w:szCs w:val="22"/>
              </w:rPr>
            </w:pPr>
          </w:p>
          <w:p w14:paraId="5CA237ED" w14:textId="26B5E2A2" w:rsidR="003B10FB" w:rsidRPr="0068541D" w:rsidRDefault="005F7FC1" w:rsidP="005F7FC1">
            <w:pPr>
              <w:spacing w:after="0" w:line="240" w:lineRule="auto"/>
              <w:jc w:val="both"/>
              <w:rPr>
                <w:rFonts w:ascii="Verdana" w:eastAsia="Yu Mincho" w:hAnsi="Verdana" w:cs="Arial"/>
                <w:b/>
                <w:bCs/>
                <w:sz w:val="22"/>
                <w:szCs w:val="22"/>
                <w:lang w:eastAsia="en-US"/>
              </w:rPr>
            </w:pPr>
            <w:r w:rsidRPr="0068541D">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E0D44" w14:textId="77777777" w:rsidR="0068541D" w:rsidRPr="0068541D" w:rsidRDefault="0068541D" w:rsidP="0068541D">
            <w:pPr>
              <w:pStyle w:val="NoSpacing"/>
              <w:jc w:val="both"/>
              <w:rPr>
                <w:rFonts w:ascii="Verdana" w:hAnsi="Verdana"/>
                <w:sz w:val="22"/>
                <w:szCs w:val="22"/>
                <w:lang w:eastAsia="en-US"/>
              </w:rPr>
            </w:pPr>
            <w:r w:rsidRPr="0068541D">
              <w:rPr>
                <w:rFonts w:ascii="Verdana" w:hAnsi="Verdana"/>
                <w:sz w:val="22"/>
                <w:szCs w:val="22"/>
                <w:lang w:eastAsia="en-US"/>
              </w:rPr>
              <w:t>Iš Lietuvoje įsteigtų subjektų įrodančių dokumentų nereikalaujama. Užtenka pateikto EBVPD.</w:t>
            </w:r>
          </w:p>
          <w:p w14:paraId="56486586" w14:textId="77777777" w:rsidR="003B10FB" w:rsidRPr="0068541D" w:rsidRDefault="003B10FB" w:rsidP="0018302F">
            <w:pPr>
              <w:spacing w:after="0" w:line="240" w:lineRule="auto"/>
              <w:jc w:val="both"/>
              <w:rPr>
                <w:rFonts w:ascii="Verdana" w:hAnsi="Verdana"/>
                <w:sz w:val="22"/>
                <w:szCs w:val="22"/>
                <w:lang w:eastAsia="en-US"/>
              </w:rPr>
            </w:pP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įsiteisėjęs apkaltinamasis teismo </w:t>
            </w:r>
            <w:r w:rsidRPr="0018302F">
              <w:rPr>
                <w:rFonts w:ascii="Verdana" w:hAnsi="Verdana" w:cstheme="minorHAnsi"/>
                <w:bCs/>
                <w:sz w:val="22"/>
                <w:szCs w:val="22"/>
                <w:lang w:eastAsia="en-US"/>
              </w:rPr>
              <w:lastRenderedPageBreak/>
              <w:t>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18302F">
              <w:rPr>
                <w:rFonts w:ascii="Verdana" w:hAnsi="Verdana" w:cstheme="minorHAnsi"/>
                <w:bCs/>
                <w:sz w:val="22"/>
                <w:szCs w:val="22"/>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69619BF0" w14:textId="32D7C330" w:rsidR="0018302F" w:rsidRPr="0018302F" w:rsidRDefault="00875798" w:rsidP="0018302F">
            <w:pPr>
              <w:spacing w:after="0" w:line="240" w:lineRule="auto"/>
              <w:jc w:val="both"/>
              <w:rPr>
                <w:rFonts w:ascii="Verdana" w:hAnsi="Verdana" w:cstheme="minorHAnsi"/>
                <w:b/>
                <w:bCs/>
                <w:sz w:val="22"/>
                <w:szCs w:val="22"/>
              </w:rPr>
            </w:pPr>
            <w:hyperlink r:id="rId12" w:history="1">
              <w:r w:rsidRPr="00443D09">
                <w:rPr>
                  <w:rStyle w:val="Hyperlink"/>
                  <w:rFonts w:ascii="Verdana" w:hAnsi="Verdana"/>
                  <w:sz w:val="22"/>
                  <w:szCs w:val="22"/>
                </w:rPr>
                <w:t>https://vpt.lrv.lt/lt/nuorodos/kiti-duomenys/powerbi/melaginga-informacija-pateikusiu-tiekeju-sarasas-3/</w:t>
              </w:r>
            </w:hyperlink>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2DC377EA" w14:textId="77777777" w:rsidR="009A313F" w:rsidRPr="00443D09" w:rsidRDefault="009A313F" w:rsidP="009A313F">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D808BB"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EB2848C" w14:textId="77777777" w:rsidR="0000706B" w:rsidRPr="00183860" w:rsidRDefault="0000706B" w:rsidP="0000706B">
            <w:pPr>
              <w:pStyle w:val="NoSpacing"/>
              <w:jc w:val="both"/>
              <w:rPr>
                <w:rFonts w:ascii="Verdana" w:hAnsi="Verdana"/>
                <w:sz w:val="22"/>
                <w:szCs w:val="22"/>
              </w:rPr>
            </w:pPr>
            <w:hyperlink r:id="rId16" w:history="1">
              <w:r w:rsidRPr="00183860">
                <w:rPr>
                  <w:rStyle w:val="Hyperlink"/>
                  <w:rFonts w:ascii="Verdana" w:hAnsi="Verdana"/>
                  <w:sz w:val="22"/>
                  <w:szCs w:val="22"/>
                </w:rPr>
                <w:t>https://vpt.lrv.lt/lt/naujienos-3/finansiniu-ataskaitu-nepateikimas-gali-tapti-kliutimi-dalyvauti-viesuosiuose-pirkimuose/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D808BB"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8197" w14:textId="77777777" w:rsidR="00D808BB" w:rsidRDefault="00D808BB" w:rsidP="00D05666">
      <w:r>
        <w:separator/>
      </w:r>
    </w:p>
  </w:endnote>
  <w:endnote w:type="continuationSeparator" w:id="0">
    <w:p w14:paraId="1FE2D608" w14:textId="77777777" w:rsidR="00D808BB" w:rsidRDefault="00D808BB" w:rsidP="00D05666">
      <w:r>
        <w:continuationSeparator/>
      </w:r>
    </w:p>
  </w:endnote>
  <w:endnote w:type="continuationNotice" w:id="1">
    <w:p w14:paraId="2E32896F" w14:textId="77777777" w:rsidR="00D808BB" w:rsidRDefault="00D80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E175" w14:textId="77777777" w:rsidR="00D808BB" w:rsidRDefault="00D808BB" w:rsidP="00D05666">
      <w:r>
        <w:separator/>
      </w:r>
    </w:p>
  </w:footnote>
  <w:footnote w:type="continuationSeparator" w:id="0">
    <w:p w14:paraId="6BEAE855" w14:textId="77777777" w:rsidR="00D808BB" w:rsidRDefault="00D808BB" w:rsidP="00D05666">
      <w:r>
        <w:continuationSeparator/>
      </w:r>
    </w:p>
  </w:footnote>
  <w:footnote w:type="continuationNotice" w:id="1">
    <w:p w14:paraId="041EE02D" w14:textId="77777777" w:rsidR="00D808BB" w:rsidRDefault="00D808BB">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06B"/>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0FB"/>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B647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5F7FC1"/>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41D"/>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798"/>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13F"/>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8BB"/>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9</cp:revision>
  <dcterms:created xsi:type="dcterms:W3CDTF">2024-12-10T14:38:00Z</dcterms:created>
  <dcterms:modified xsi:type="dcterms:W3CDTF">2025-01-31T07:58:00Z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