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19FE03D8" w:rsidR="00AB1439" w:rsidRPr="00826D4B" w:rsidRDefault="00791778" w:rsidP="00791778">
      <w:pPr>
        <w:pStyle w:val="Body2"/>
        <w:jc w:val="center"/>
        <w:rPr>
          <w:color w:val="auto"/>
          <w:lang w:val="lt-LT"/>
        </w:rPr>
      </w:pPr>
      <w:r>
        <w:rPr>
          <w:rFonts w:cs="Times New Roman"/>
          <w:b/>
          <w:sz w:val="24"/>
        </w:rPr>
        <w:t>LAIVŲ ŠVARTAVIMO PRIEPLAUKOS (APIE 190 M) PRIE GARAŽŲ 6, KLAIPĖDA ĮRENGIMAS</w:t>
      </w:r>
    </w:p>
    <w:p w14:paraId="7A8AFB9A" w14:textId="349EA431"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791778">
        <w:rPr>
          <w:rFonts w:ascii="Times New Roman" w:hAnsi="Times New Roman"/>
          <w:color w:val="auto"/>
          <w:sz w:val="24"/>
          <w:szCs w:val="24"/>
          <w:lang w:val="lt-LT"/>
        </w:rPr>
        <w:t>5-02-05</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35FDB9D0"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 siekiant įsigyti  </w:t>
      </w:r>
      <w:proofErr w:type="spellStart"/>
      <w:r w:rsidR="00791778">
        <w:rPr>
          <w:rFonts w:cs="Times New Roman"/>
          <w:sz w:val="24"/>
          <w:szCs w:val="24"/>
        </w:rPr>
        <w:t>Laivų</w:t>
      </w:r>
      <w:proofErr w:type="spellEnd"/>
      <w:r w:rsidR="00791778">
        <w:rPr>
          <w:rFonts w:cs="Times New Roman"/>
          <w:sz w:val="24"/>
          <w:szCs w:val="24"/>
        </w:rPr>
        <w:t xml:space="preserve"> </w:t>
      </w:r>
      <w:proofErr w:type="spellStart"/>
      <w:r w:rsidR="00791778">
        <w:rPr>
          <w:rFonts w:cs="Times New Roman"/>
          <w:sz w:val="24"/>
          <w:szCs w:val="24"/>
        </w:rPr>
        <w:t>švartavimo</w:t>
      </w:r>
      <w:proofErr w:type="spellEnd"/>
      <w:r w:rsidR="00791778">
        <w:rPr>
          <w:rFonts w:cs="Times New Roman"/>
          <w:sz w:val="24"/>
          <w:szCs w:val="24"/>
        </w:rPr>
        <w:t xml:space="preserve"> </w:t>
      </w:r>
      <w:proofErr w:type="spellStart"/>
      <w:r w:rsidR="00791778">
        <w:rPr>
          <w:rFonts w:cs="Times New Roman"/>
          <w:sz w:val="24"/>
          <w:szCs w:val="24"/>
        </w:rPr>
        <w:t>prieplaukos</w:t>
      </w:r>
      <w:proofErr w:type="spellEnd"/>
      <w:r w:rsidR="00791778">
        <w:rPr>
          <w:rFonts w:cs="Times New Roman"/>
          <w:sz w:val="24"/>
          <w:szCs w:val="24"/>
        </w:rPr>
        <w:t xml:space="preserve"> (</w:t>
      </w:r>
      <w:proofErr w:type="spellStart"/>
      <w:r w:rsidR="00791778">
        <w:rPr>
          <w:rFonts w:cs="Times New Roman"/>
          <w:sz w:val="24"/>
          <w:szCs w:val="24"/>
        </w:rPr>
        <w:t>apie</w:t>
      </w:r>
      <w:proofErr w:type="spellEnd"/>
      <w:r w:rsidR="00791778">
        <w:rPr>
          <w:rFonts w:cs="Times New Roman"/>
          <w:sz w:val="24"/>
          <w:szCs w:val="24"/>
        </w:rPr>
        <w:t xml:space="preserve"> 190 m) </w:t>
      </w:r>
      <w:proofErr w:type="spellStart"/>
      <w:r w:rsidR="00791778">
        <w:rPr>
          <w:rFonts w:cs="Times New Roman"/>
          <w:sz w:val="24"/>
          <w:szCs w:val="24"/>
        </w:rPr>
        <w:t>prie</w:t>
      </w:r>
      <w:proofErr w:type="spellEnd"/>
      <w:r w:rsidR="00791778">
        <w:rPr>
          <w:rFonts w:cs="Times New Roman"/>
          <w:sz w:val="24"/>
          <w:szCs w:val="24"/>
        </w:rPr>
        <w:t xml:space="preserve"> </w:t>
      </w:r>
      <w:proofErr w:type="spellStart"/>
      <w:r w:rsidR="00791778">
        <w:rPr>
          <w:rFonts w:cs="Times New Roman"/>
          <w:sz w:val="24"/>
          <w:szCs w:val="24"/>
        </w:rPr>
        <w:t>Garažų</w:t>
      </w:r>
      <w:proofErr w:type="spellEnd"/>
      <w:r w:rsidR="00791778">
        <w:rPr>
          <w:rFonts w:cs="Times New Roman"/>
          <w:sz w:val="24"/>
          <w:szCs w:val="24"/>
        </w:rPr>
        <w:t xml:space="preserve"> 6, </w:t>
      </w:r>
      <w:proofErr w:type="spellStart"/>
      <w:r w:rsidR="00791778">
        <w:rPr>
          <w:rFonts w:cs="Times New Roman"/>
          <w:sz w:val="24"/>
          <w:szCs w:val="24"/>
        </w:rPr>
        <w:t>Klaipėda</w:t>
      </w:r>
      <w:proofErr w:type="spellEnd"/>
      <w:r w:rsidR="00791778">
        <w:rPr>
          <w:rFonts w:cs="Times New Roman"/>
          <w:sz w:val="24"/>
          <w:szCs w:val="24"/>
        </w:rPr>
        <w:t xml:space="preserve"> </w:t>
      </w:r>
      <w:proofErr w:type="spellStart"/>
      <w:r w:rsidR="00791778">
        <w:rPr>
          <w:rFonts w:cs="Times New Roman"/>
          <w:sz w:val="24"/>
          <w:szCs w:val="24"/>
        </w:rPr>
        <w:t>įrengimo</w:t>
      </w:r>
      <w:proofErr w:type="spellEnd"/>
      <w:r w:rsidR="00791778">
        <w:rPr>
          <w:rFonts w:cs="Times New Roman"/>
          <w:sz w:val="24"/>
          <w:szCs w:val="24"/>
        </w:rPr>
        <w:t xml:space="preserve"> </w:t>
      </w:r>
      <w:proofErr w:type="spellStart"/>
      <w:r w:rsidR="00791778">
        <w:rPr>
          <w:rFonts w:cs="Times New Roman"/>
          <w:sz w:val="24"/>
          <w:szCs w:val="24"/>
        </w:rPr>
        <w:t>darbus</w:t>
      </w:r>
      <w:proofErr w:type="spellEnd"/>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791778">
        <w:rPr>
          <w:color w:val="auto"/>
          <w:sz w:val="24"/>
          <w:szCs w:val="24"/>
          <w:lang w:val="lt-LT"/>
        </w:rPr>
        <w:t>darbai</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7032DA04"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791778" w:rsidRPr="00791778">
        <w:rPr>
          <w:b/>
          <w:color w:val="auto"/>
          <w:sz w:val="24"/>
          <w:szCs w:val="24"/>
          <w:u w:val="single"/>
          <w:lang w:val="lt-LT"/>
        </w:rPr>
        <w:t xml:space="preserve">2025 </w:t>
      </w:r>
      <w:proofErr w:type="spellStart"/>
      <w:r w:rsidR="00791778" w:rsidRPr="00791778">
        <w:rPr>
          <w:b/>
          <w:color w:val="auto"/>
          <w:sz w:val="24"/>
          <w:szCs w:val="24"/>
          <w:u w:val="single"/>
          <w:lang w:val="lt-LT"/>
        </w:rPr>
        <w:t>m</w:t>
      </w:r>
      <w:proofErr w:type="spellEnd"/>
      <w:r w:rsidR="00791778" w:rsidRPr="00791778">
        <w:rPr>
          <w:b/>
          <w:color w:val="auto"/>
          <w:sz w:val="24"/>
          <w:szCs w:val="24"/>
          <w:u w:val="single"/>
          <w:lang w:val="lt-LT"/>
        </w:rPr>
        <w:t xml:space="preserve">. vasario 11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organizuojamas </w:t>
      </w:r>
      <w:r w:rsidR="00791778" w:rsidRPr="00791778">
        <w:rPr>
          <w:b/>
          <w:color w:val="auto"/>
          <w:sz w:val="24"/>
          <w:szCs w:val="24"/>
          <w:u w:val="single"/>
          <w:lang w:val="lt-LT"/>
        </w:rPr>
        <w:t xml:space="preserve">2025 </w:t>
      </w:r>
      <w:proofErr w:type="spellStart"/>
      <w:r w:rsidR="00791778" w:rsidRPr="00791778">
        <w:rPr>
          <w:b/>
          <w:color w:val="auto"/>
          <w:sz w:val="24"/>
          <w:szCs w:val="24"/>
          <w:u w:val="single"/>
          <w:lang w:val="lt-LT"/>
        </w:rPr>
        <w:t>m</w:t>
      </w:r>
      <w:proofErr w:type="spellEnd"/>
      <w:r w:rsidR="00791778" w:rsidRPr="00791778">
        <w:rPr>
          <w:b/>
          <w:color w:val="auto"/>
          <w:sz w:val="24"/>
          <w:szCs w:val="24"/>
          <w:u w:val="single"/>
          <w:lang w:val="lt-LT"/>
        </w:rPr>
        <w:t xml:space="preserve">. vasario 12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 xml:space="preserve">. 9.00 </w:t>
      </w:r>
      <w:proofErr w:type="spellStart"/>
      <w:r w:rsidR="00791778" w:rsidRPr="00791778">
        <w:rPr>
          <w:b/>
          <w:color w:val="auto"/>
          <w:sz w:val="24"/>
          <w:szCs w:val="24"/>
          <w:u w:val="single"/>
          <w:lang w:val="lt-LT"/>
        </w:rPr>
        <w:t>val</w:t>
      </w:r>
      <w:proofErr w:type="spellEnd"/>
      <w:r w:rsidR="00791778">
        <w:rPr>
          <w:color w:val="auto"/>
          <w:sz w:val="24"/>
          <w:szCs w:val="24"/>
          <w:lang w:val="lt-LT"/>
        </w:rPr>
        <w:t>. Garažų 6, Klaipėda</w:t>
      </w:r>
      <w:r w:rsidR="00A226C9">
        <w:rPr>
          <w:color w:val="auto"/>
          <w:sz w:val="24"/>
          <w:szCs w:val="24"/>
          <w:lang w:val="lt-LT"/>
        </w:rPr>
        <w:t>.</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3A729763"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791778">
        <w:rPr>
          <w:color w:val="auto"/>
          <w:sz w:val="24"/>
          <w:szCs w:val="24"/>
          <w:lang w:val="lt-LT"/>
        </w:rPr>
        <w:t>siūlomų darbų standartinė</w:t>
      </w:r>
      <w:r w:rsidRPr="00AA2974">
        <w:rPr>
          <w:color w:val="auto"/>
          <w:sz w:val="24"/>
          <w:szCs w:val="24"/>
          <w:lang w:val="lt-LT"/>
        </w:rPr>
        <w:t xml:space="preserve"> kaina</w:t>
      </w:r>
      <w:r w:rsidR="00381F0E" w:rsidRPr="00AA2974">
        <w:rPr>
          <w:color w:val="auto"/>
          <w:sz w:val="24"/>
          <w:szCs w:val="24"/>
          <w:lang w:val="lt-LT"/>
        </w:rPr>
        <w:t>?</w:t>
      </w:r>
    </w:p>
    <w:p w14:paraId="3CB2DBE0" w14:textId="3E52E7FF" w:rsidR="00AA2974" w:rsidRDefault="00AA2974" w:rsidP="00AA2974">
      <w:pPr>
        <w:pStyle w:val="Body2"/>
        <w:numPr>
          <w:ilvl w:val="0"/>
          <w:numId w:val="1"/>
        </w:numPr>
        <w:rPr>
          <w:color w:val="auto"/>
          <w:sz w:val="24"/>
          <w:szCs w:val="24"/>
          <w:lang w:val="lt-LT"/>
        </w:rPr>
      </w:pPr>
      <w:r>
        <w:rPr>
          <w:color w:val="auto"/>
          <w:sz w:val="24"/>
          <w:szCs w:val="24"/>
          <w:lang w:val="lt-LT"/>
        </w:rPr>
        <w:t xml:space="preserve">Kokie </w:t>
      </w:r>
      <w:r w:rsidR="00430327">
        <w:rPr>
          <w:color w:val="auto"/>
          <w:sz w:val="24"/>
          <w:szCs w:val="24"/>
          <w:lang w:val="lt-LT"/>
        </w:rPr>
        <w:t xml:space="preserve">būtų Jūsų </w:t>
      </w:r>
      <w:r w:rsidR="00791778">
        <w:rPr>
          <w:color w:val="auto"/>
          <w:sz w:val="24"/>
          <w:szCs w:val="24"/>
          <w:lang w:val="lt-LT"/>
        </w:rPr>
        <w:t>darbų</w:t>
      </w:r>
      <w:r>
        <w:rPr>
          <w:color w:val="auto"/>
          <w:sz w:val="24"/>
          <w:szCs w:val="24"/>
          <w:lang w:val="lt-LT"/>
        </w:rPr>
        <w:t xml:space="preserve"> atlikimo terminai?</w:t>
      </w:r>
    </w:p>
    <w:p w14:paraId="6491ED9C" w14:textId="2F58BB92" w:rsidR="00AA2974" w:rsidRDefault="00AA2974" w:rsidP="00AA2974">
      <w:pPr>
        <w:pStyle w:val="Body2"/>
        <w:numPr>
          <w:ilvl w:val="0"/>
          <w:numId w:val="1"/>
        </w:numPr>
        <w:rPr>
          <w:color w:val="auto"/>
          <w:sz w:val="24"/>
          <w:szCs w:val="24"/>
          <w:lang w:val="lt-LT"/>
        </w:rPr>
      </w:pPr>
      <w:r>
        <w:rPr>
          <w:color w:val="auto"/>
          <w:sz w:val="24"/>
          <w:szCs w:val="24"/>
          <w:lang w:val="lt-LT"/>
        </w:rPr>
        <w:t>Ar pakanka perkančiosios organizacijos pate</w:t>
      </w:r>
      <w:r w:rsidR="00430327">
        <w:rPr>
          <w:color w:val="auto"/>
          <w:sz w:val="24"/>
          <w:szCs w:val="24"/>
          <w:lang w:val="lt-LT"/>
        </w:rPr>
        <w:t xml:space="preserve">iktų dokumentų </w:t>
      </w:r>
      <w:r w:rsidR="00791778">
        <w:rPr>
          <w:color w:val="auto"/>
          <w:sz w:val="24"/>
          <w:szCs w:val="24"/>
          <w:lang w:val="lt-LT"/>
        </w:rPr>
        <w:t xml:space="preserve">(projekto) </w:t>
      </w:r>
      <w:r w:rsidR="00430327">
        <w:rPr>
          <w:color w:val="auto"/>
          <w:sz w:val="24"/>
          <w:szCs w:val="24"/>
          <w:lang w:val="lt-LT"/>
        </w:rPr>
        <w:t>paslaugai atlikti</w:t>
      </w:r>
      <w:r>
        <w:rPr>
          <w:color w:val="auto"/>
          <w:sz w:val="24"/>
          <w:szCs w:val="24"/>
          <w:lang w:val="lt-LT"/>
        </w:rPr>
        <w:t>?</w:t>
      </w:r>
    </w:p>
    <w:p w14:paraId="3DFA4B96" w14:textId="26B14131" w:rsidR="00A226C9" w:rsidRDefault="00A226C9" w:rsidP="00AA2974">
      <w:pPr>
        <w:pStyle w:val="Body2"/>
        <w:numPr>
          <w:ilvl w:val="0"/>
          <w:numId w:val="1"/>
        </w:numPr>
        <w:rPr>
          <w:color w:val="auto"/>
          <w:sz w:val="24"/>
          <w:szCs w:val="24"/>
          <w:lang w:val="lt-LT"/>
        </w:rPr>
      </w:pPr>
      <w:r>
        <w:rPr>
          <w:color w:val="auto"/>
          <w:sz w:val="24"/>
          <w:szCs w:val="24"/>
          <w:lang w:val="lt-LT"/>
        </w:rPr>
        <w:t>Kokie kvalifikaciniai reikalavimai turėtų būti keliami paslaugos teikėjui?</w:t>
      </w:r>
    </w:p>
    <w:p w14:paraId="339587DA" w14:textId="67DE4013" w:rsidR="00AA2974" w:rsidRDefault="00AA2974" w:rsidP="00AA2974">
      <w:pPr>
        <w:pStyle w:val="Body2"/>
        <w:numPr>
          <w:ilvl w:val="0"/>
          <w:numId w:val="1"/>
        </w:numPr>
        <w:rPr>
          <w:color w:val="auto"/>
          <w:sz w:val="24"/>
          <w:szCs w:val="24"/>
          <w:lang w:val="lt-LT"/>
        </w:rPr>
      </w:pPr>
      <w:r>
        <w:rPr>
          <w:color w:val="auto"/>
          <w:sz w:val="24"/>
          <w:szCs w:val="24"/>
          <w:lang w:val="lt-LT"/>
        </w:rPr>
        <w:t>Ar turime aplinkos apsaugos vadybos serti</w:t>
      </w:r>
      <w:r w:rsidR="00791778">
        <w:rPr>
          <w:color w:val="auto"/>
          <w:sz w:val="24"/>
          <w:szCs w:val="24"/>
          <w:lang w:val="lt-LT"/>
        </w:rPr>
        <w:t>fikatą pagal standartą ISO 14001</w:t>
      </w:r>
      <w:bookmarkStart w:id="0" w:name="_GoBack"/>
      <w:bookmarkEnd w:id="0"/>
      <w:r>
        <w:rPr>
          <w:color w:val="auto"/>
          <w:sz w:val="24"/>
          <w:szCs w:val="24"/>
          <w:lang w:val="lt-LT"/>
        </w:rPr>
        <w:t>?</w:t>
      </w:r>
      <w:r w:rsidR="001B33E0">
        <w:rPr>
          <w:color w:val="auto"/>
          <w:sz w:val="24"/>
          <w:szCs w:val="24"/>
          <w:lang w:val="lt-LT"/>
        </w:rPr>
        <w:t xml:space="preserve"> Jei neturite, kokiu kitu dokumentu galite pagrįsti jog paslaugos suteikimas atitiks minimalius aplinkos apsaugos reikalavimus?</w:t>
      </w:r>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E410" w14:textId="77777777" w:rsidR="00EA22FF" w:rsidRDefault="00EA22FF">
      <w:r>
        <w:separator/>
      </w:r>
    </w:p>
  </w:endnote>
  <w:endnote w:type="continuationSeparator" w:id="0">
    <w:p w14:paraId="4BF15BAE" w14:textId="77777777" w:rsidR="00EA22FF" w:rsidRDefault="00EA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177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177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3166A" w14:textId="77777777" w:rsidR="00EA22FF" w:rsidRDefault="00EA22FF">
      <w:r>
        <w:separator/>
      </w:r>
    </w:p>
  </w:footnote>
  <w:footnote w:type="continuationSeparator" w:id="0">
    <w:p w14:paraId="44A89082" w14:textId="77777777" w:rsidR="00EA22FF" w:rsidRDefault="00EA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11070C"/>
    <w:rsid w:val="00165671"/>
    <w:rsid w:val="001B33E0"/>
    <w:rsid w:val="00381F0E"/>
    <w:rsid w:val="00430327"/>
    <w:rsid w:val="004D4FFF"/>
    <w:rsid w:val="0051275C"/>
    <w:rsid w:val="00791778"/>
    <w:rsid w:val="00826D4B"/>
    <w:rsid w:val="00A226C9"/>
    <w:rsid w:val="00AA2974"/>
    <w:rsid w:val="00AB1439"/>
    <w:rsid w:val="00D36804"/>
    <w:rsid w:val="00E0319A"/>
    <w:rsid w:val="00E937FF"/>
    <w:rsid w:val="00EA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Klaipedos Papludimiai</cp:lastModifiedBy>
  <cp:revision>8</cp:revision>
  <dcterms:created xsi:type="dcterms:W3CDTF">2023-10-16T07:43:00Z</dcterms:created>
  <dcterms:modified xsi:type="dcterms:W3CDTF">2025-02-04T11:55:00Z</dcterms:modified>
</cp:coreProperties>
</file>