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CA637C" w:rsidRDefault="00C71538" w:rsidP="00C71538">
      <w:pPr>
        <w:spacing w:after="0" w:line="240" w:lineRule="auto"/>
        <w:jc w:val="both"/>
        <w:rPr>
          <w:rFonts w:ascii="Arial" w:eastAsia="Times New Roman" w:hAnsi="Arial" w:cs="Arial"/>
          <w:b/>
          <w:bCs/>
          <w:lang w:eastAsia="lt-LT"/>
        </w:rPr>
      </w:pPr>
    </w:p>
    <w:p w14:paraId="013B813C" w14:textId="756956E3" w:rsidR="004A5BDE" w:rsidRPr="00CA637C" w:rsidRDefault="00274F91" w:rsidP="00554709">
      <w:pPr>
        <w:tabs>
          <w:tab w:val="left" w:pos="8137"/>
        </w:tabs>
        <w:spacing w:after="0" w:line="240" w:lineRule="auto"/>
        <w:jc w:val="center"/>
        <w:rPr>
          <w:rFonts w:ascii="Arial" w:eastAsia="Calibri" w:hAnsi="Arial" w:cs="Arial"/>
          <w:b/>
          <w:bCs/>
        </w:rPr>
      </w:pPr>
      <w:r w:rsidRPr="00CA637C">
        <w:rPr>
          <w:rFonts w:ascii="Arial" w:hAnsi="Arial" w:cs="Arial"/>
          <w:noProof/>
        </w:rPr>
        <w:drawing>
          <wp:inline distT="0" distB="0" distL="0" distR="0" wp14:anchorId="6D88053B" wp14:editId="6D7B1A3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CA637C" w:rsidRDefault="004A5BDE" w:rsidP="00682323">
      <w:pPr>
        <w:tabs>
          <w:tab w:val="left" w:pos="8137"/>
        </w:tabs>
        <w:spacing w:after="0" w:line="240" w:lineRule="auto"/>
        <w:rPr>
          <w:rFonts w:ascii="Arial" w:eastAsia="Calibri" w:hAnsi="Arial" w:cs="Arial"/>
          <w:b/>
          <w:bCs/>
        </w:rPr>
      </w:pPr>
    </w:p>
    <w:p w14:paraId="4DB5964D" w14:textId="7BC03E3C" w:rsidR="004A0C48" w:rsidRPr="00CA637C" w:rsidRDefault="004A0C48" w:rsidP="008660BC">
      <w:pPr>
        <w:tabs>
          <w:tab w:val="left" w:pos="8137"/>
        </w:tabs>
        <w:spacing w:after="0" w:line="240" w:lineRule="auto"/>
        <w:ind w:firstLine="142"/>
        <w:jc w:val="center"/>
        <w:rPr>
          <w:rFonts w:ascii="Arial" w:eastAsia="Calibri" w:hAnsi="Arial" w:cs="Arial"/>
          <w:b/>
          <w:bCs/>
        </w:rPr>
      </w:pPr>
      <w:r w:rsidRPr="00CA637C">
        <w:rPr>
          <w:rFonts w:ascii="Arial" w:eastAsia="Calibri" w:hAnsi="Arial" w:cs="Arial"/>
          <w:b/>
          <w:bCs/>
        </w:rPr>
        <w:t>TECHNINĖ SPECIFIKACIJA</w:t>
      </w:r>
    </w:p>
    <w:p w14:paraId="19208547" w14:textId="77777777" w:rsidR="005D3D65" w:rsidRPr="00CA637C" w:rsidRDefault="005D3D65" w:rsidP="008660BC">
      <w:pPr>
        <w:tabs>
          <w:tab w:val="left" w:pos="8137"/>
        </w:tabs>
        <w:spacing w:after="0" w:line="240" w:lineRule="auto"/>
        <w:ind w:firstLine="142"/>
        <w:jc w:val="center"/>
        <w:rPr>
          <w:rFonts w:ascii="Arial" w:eastAsia="Calibri" w:hAnsi="Arial" w:cs="Arial"/>
          <w:b/>
          <w:bCs/>
        </w:rPr>
      </w:pPr>
    </w:p>
    <w:p w14:paraId="3F38151B" w14:textId="50F1F6C1" w:rsidR="00654D97" w:rsidRPr="00CA637C" w:rsidRDefault="00654D97" w:rsidP="00654D97">
      <w:pPr>
        <w:ind w:firstLine="567"/>
        <w:contextualSpacing/>
        <w:jc w:val="center"/>
        <w:rPr>
          <w:rFonts w:ascii="Arial" w:eastAsia="Calibri" w:hAnsi="Arial" w:cs="Arial"/>
          <w:b/>
          <w:bCs/>
        </w:rPr>
      </w:pPr>
    </w:p>
    <w:p w14:paraId="3EB38370" w14:textId="181A9922" w:rsidR="00654D97" w:rsidRPr="00CA637C" w:rsidRDefault="00654D97" w:rsidP="00654D97">
      <w:pPr>
        <w:ind w:firstLine="567"/>
        <w:contextualSpacing/>
        <w:jc w:val="center"/>
        <w:rPr>
          <w:rFonts w:ascii="Arial" w:hAnsi="Arial" w:cs="Arial"/>
          <w:b/>
        </w:rPr>
      </w:pPr>
      <w:r w:rsidRPr="00CA637C">
        <w:rPr>
          <w:rFonts w:ascii="Arial" w:hAnsi="Arial" w:cs="Arial"/>
          <w:b/>
        </w:rPr>
        <w:t xml:space="preserve">ŠV. JONO KRIKŠTYTOJO IR ŠV. JONO APAŠTALO IR EVANGELISTO BAŽNYČIOS VARGONŲ CHORO SRAIGTINIŲ LAIPTŲ IR </w:t>
      </w:r>
      <w:r w:rsidR="00F02B75" w:rsidRPr="00F02B75">
        <w:rPr>
          <w:rFonts w:ascii="Arial" w:hAnsi="Arial" w:cs="Arial"/>
          <w:b/>
        </w:rPr>
        <w:t>GRINDŲ, ESA</w:t>
      </w:r>
      <w:r w:rsidR="00F02B75">
        <w:rPr>
          <w:rFonts w:ascii="Arial" w:hAnsi="Arial" w:cs="Arial"/>
          <w:b/>
        </w:rPr>
        <w:t>N</w:t>
      </w:r>
      <w:r w:rsidR="00F02B75" w:rsidRPr="00F02B75">
        <w:rPr>
          <w:rFonts w:ascii="Arial" w:hAnsi="Arial" w:cs="Arial"/>
          <w:b/>
        </w:rPr>
        <w:t>ČIŲ TARP SRAI</w:t>
      </w:r>
      <w:r w:rsidR="00F02B75">
        <w:rPr>
          <w:rFonts w:ascii="Arial" w:hAnsi="Arial" w:cs="Arial"/>
          <w:b/>
        </w:rPr>
        <w:t>G</w:t>
      </w:r>
      <w:r w:rsidR="00F02B75" w:rsidRPr="00F02B75">
        <w:rPr>
          <w:rFonts w:ascii="Arial" w:hAnsi="Arial" w:cs="Arial"/>
          <w:b/>
        </w:rPr>
        <w:t>TINIŲ LAIPTŲ</w:t>
      </w:r>
      <w:r w:rsidR="00F02B75">
        <w:rPr>
          <w:rFonts w:ascii="Arial" w:hAnsi="Arial" w:cs="Arial"/>
          <w:b/>
        </w:rPr>
        <w:t xml:space="preserve"> </w:t>
      </w:r>
      <w:r w:rsidRPr="00CA637C">
        <w:rPr>
          <w:rFonts w:ascii="Arial" w:hAnsi="Arial" w:cs="Arial"/>
          <w:b/>
        </w:rPr>
        <w:t>TVARKYBOS DARBAI, PIRKIMO NR. 3152/2024/TVPC</w:t>
      </w:r>
    </w:p>
    <w:p w14:paraId="607D3903" w14:textId="628CCC74" w:rsidR="005D3D65" w:rsidRPr="00CA637C" w:rsidRDefault="005D3D65" w:rsidP="007E2997">
      <w:pPr>
        <w:tabs>
          <w:tab w:val="left" w:pos="8137"/>
        </w:tabs>
        <w:spacing w:after="0" w:line="240" w:lineRule="auto"/>
        <w:ind w:firstLine="142"/>
        <w:jc w:val="center"/>
        <w:rPr>
          <w:rFonts w:ascii="Arial" w:eastAsia="Calibri" w:hAnsi="Arial" w:cs="Arial"/>
          <w:b/>
        </w:rPr>
      </w:pPr>
    </w:p>
    <w:p w14:paraId="7DDAD305" w14:textId="17F36027" w:rsidR="005D3D65" w:rsidRPr="00CA637C" w:rsidRDefault="005D3D65" w:rsidP="005D3D6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CA637C">
        <w:rPr>
          <w:rFonts w:ascii="Arial" w:eastAsia="Calibri" w:hAnsi="Arial" w:cs="Arial"/>
          <w:b/>
          <w:shd w:val="clear" w:color="auto" w:fill="D9D9D9" w:themeFill="background1" w:themeFillShade="D9"/>
        </w:rPr>
        <w:t>SĄVOKOS</w:t>
      </w:r>
    </w:p>
    <w:p w14:paraId="4E75050A" w14:textId="3230E62A" w:rsidR="004A0C48" w:rsidRPr="00CA637C" w:rsidRDefault="00F96DBE" w:rsidP="00CA637C">
      <w:pPr>
        <w:numPr>
          <w:ilvl w:val="1"/>
          <w:numId w:val="1"/>
        </w:numPr>
        <w:tabs>
          <w:tab w:val="left" w:pos="567"/>
          <w:tab w:val="left" w:pos="851"/>
        </w:tabs>
        <w:spacing w:after="0" w:line="240" w:lineRule="auto"/>
        <w:ind w:left="567" w:hanging="567"/>
        <w:jc w:val="both"/>
        <w:rPr>
          <w:rFonts w:ascii="Arial" w:eastAsia="Calibri" w:hAnsi="Arial" w:cs="Arial"/>
        </w:rPr>
      </w:pPr>
      <w:r w:rsidRPr="00CA637C">
        <w:rPr>
          <w:rFonts w:ascii="Arial" w:eastAsia="Calibri" w:hAnsi="Arial" w:cs="Arial"/>
          <w:b/>
        </w:rPr>
        <w:t>Užsakovas</w:t>
      </w:r>
      <w:r w:rsidR="004A0C48" w:rsidRPr="00CA637C">
        <w:rPr>
          <w:rFonts w:ascii="Arial" w:eastAsia="Calibri" w:hAnsi="Arial" w:cs="Arial"/>
          <w:b/>
        </w:rPr>
        <w:t xml:space="preserve"> –</w:t>
      </w:r>
      <w:r w:rsidR="005D3D65" w:rsidRPr="00CA637C">
        <w:rPr>
          <w:rFonts w:ascii="Arial" w:eastAsia="Calibri" w:hAnsi="Arial" w:cs="Arial"/>
          <w:b/>
        </w:rPr>
        <w:t xml:space="preserve"> </w:t>
      </w:r>
      <w:r w:rsidR="00B06A26" w:rsidRPr="00CA637C">
        <w:rPr>
          <w:rFonts w:ascii="Arial" w:eastAsia="Calibri" w:hAnsi="Arial" w:cs="Arial"/>
          <w:b/>
        </w:rPr>
        <w:t>Vilniaus universitetas</w:t>
      </w:r>
      <w:r w:rsidR="005D3D65" w:rsidRPr="00CA637C">
        <w:rPr>
          <w:rFonts w:ascii="Arial" w:eastAsia="Calibri" w:hAnsi="Arial" w:cs="Arial"/>
          <w:b/>
        </w:rPr>
        <w:t>.</w:t>
      </w:r>
    </w:p>
    <w:p w14:paraId="7A4F4046" w14:textId="4FA80C93" w:rsidR="004A0C48" w:rsidRPr="00CA637C" w:rsidRDefault="00DF3991" w:rsidP="00CA637C">
      <w:pPr>
        <w:numPr>
          <w:ilvl w:val="1"/>
          <w:numId w:val="1"/>
        </w:numPr>
        <w:tabs>
          <w:tab w:val="left" w:pos="567"/>
          <w:tab w:val="left" w:pos="851"/>
        </w:tabs>
        <w:spacing w:after="0" w:line="240" w:lineRule="auto"/>
        <w:ind w:left="567" w:hanging="567"/>
        <w:jc w:val="both"/>
        <w:rPr>
          <w:rFonts w:ascii="Arial" w:eastAsia="Calibri" w:hAnsi="Arial" w:cs="Arial"/>
        </w:rPr>
      </w:pPr>
      <w:r w:rsidRPr="00CA637C">
        <w:rPr>
          <w:rFonts w:ascii="Arial" w:eastAsia="Calibri" w:hAnsi="Arial" w:cs="Arial"/>
          <w:b/>
          <w:bCs/>
        </w:rPr>
        <w:t>Tiekėjas</w:t>
      </w:r>
      <w:r w:rsidR="0003317C">
        <w:rPr>
          <w:rFonts w:ascii="Arial" w:eastAsia="Calibri" w:hAnsi="Arial" w:cs="Arial"/>
          <w:b/>
          <w:bCs/>
        </w:rPr>
        <w:t>/ Rangovas</w:t>
      </w:r>
      <w:r w:rsidR="004A0C48" w:rsidRPr="00CA637C">
        <w:rPr>
          <w:rFonts w:ascii="Arial" w:eastAsia="Calibri" w:hAnsi="Arial" w:cs="Arial"/>
          <w:bCs/>
        </w:rPr>
        <w:t xml:space="preserve"> –</w:t>
      </w:r>
      <w:r w:rsidR="00F83FAA" w:rsidRPr="00CA637C">
        <w:rPr>
          <w:rFonts w:ascii="Arial" w:eastAsia="Calibri" w:hAnsi="Arial" w:cs="Arial"/>
          <w:bCs/>
        </w:rPr>
        <w:t xml:space="preserve"> </w:t>
      </w:r>
      <w:r w:rsidR="009A4D65" w:rsidRPr="00CA637C">
        <w:rPr>
          <w:rFonts w:ascii="Arial" w:hAnsi="Arial" w:cs="Arial"/>
        </w:rPr>
        <w:t xml:space="preserve">ūkio subjektas – fizinis asmuo, privatusis ar viešasis juridinis asmuo, kita organizacija ir jų padalinys arba tokių asmenų grupė, įskaitant laikinas ūkio subjektų asociacijas, </w:t>
      </w:r>
      <w:r w:rsidR="009A4D65" w:rsidRPr="00CA637C">
        <w:rPr>
          <w:rFonts w:ascii="Arial" w:eastAsia="Calibri" w:hAnsi="Arial" w:cs="Arial"/>
        </w:rPr>
        <w:t xml:space="preserve">su kuriuo </w:t>
      </w:r>
      <w:r w:rsidRPr="00CA637C">
        <w:rPr>
          <w:rFonts w:ascii="Arial" w:eastAsia="Calibri" w:hAnsi="Arial" w:cs="Arial"/>
        </w:rPr>
        <w:t>Užsakovas</w:t>
      </w:r>
      <w:r w:rsidR="009A4D65" w:rsidRPr="00CA637C">
        <w:rPr>
          <w:rFonts w:ascii="Arial" w:eastAsia="Calibri" w:hAnsi="Arial" w:cs="Arial"/>
        </w:rPr>
        <w:t xml:space="preserve"> sudarys šio Pirkimo</w:t>
      </w:r>
      <w:r w:rsidR="004A0C48" w:rsidRPr="00CA637C">
        <w:rPr>
          <w:rFonts w:ascii="Arial" w:eastAsia="Calibri" w:hAnsi="Arial" w:cs="Arial"/>
        </w:rPr>
        <w:t xml:space="preserve"> sutartį.</w:t>
      </w:r>
      <w:r w:rsidR="009A4D65" w:rsidRPr="00CA637C">
        <w:rPr>
          <w:rFonts w:ascii="Arial" w:hAnsi="Arial" w:cs="Arial"/>
        </w:rPr>
        <w:t xml:space="preserve"> </w:t>
      </w:r>
    </w:p>
    <w:p w14:paraId="0064A2D8" w14:textId="7AC918CF" w:rsidR="002C4223" w:rsidRPr="00CA637C" w:rsidRDefault="004A0C48" w:rsidP="00CA637C">
      <w:pPr>
        <w:numPr>
          <w:ilvl w:val="1"/>
          <w:numId w:val="1"/>
        </w:numPr>
        <w:tabs>
          <w:tab w:val="left" w:pos="567"/>
          <w:tab w:val="left" w:pos="851"/>
        </w:tabs>
        <w:spacing w:after="0" w:line="240" w:lineRule="auto"/>
        <w:ind w:left="567" w:hanging="567"/>
        <w:jc w:val="both"/>
        <w:rPr>
          <w:rFonts w:ascii="Arial" w:eastAsia="Calibri" w:hAnsi="Arial" w:cs="Arial"/>
        </w:rPr>
      </w:pPr>
      <w:r w:rsidRPr="00CA637C">
        <w:rPr>
          <w:rFonts w:ascii="Arial" w:eastAsia="Calibri" w:hAnsi="Arial" w:cs="Arial"/>
          <w:b/>
        </w:rPr>
        <w:t>Sutartis</w:t>
      </w:r>
      <w:r w:rsidRPr="00CA637C">
        <w:rPr>
          <w:rFonts w:ascii="Arial" w:eastAsia="Calibri" w:hAnsi="Arial" w:cs="Arial"/>
        </w:rPr>
        <w:t xml:space="preserve"> – </w:t>
      </w:r>
      <w:r w:rsidR="00F96DBE" w:rsidRPr="00CA637C">
        <w:rPr>
          <w:rFonts w:ascii="Arial" w:eastAsia="Calibri" w:hAnsi="Arial" w:cs="Arial"/>
        </w:rPr>
        <w:t>Rangos</w:t>
      </w:r>
      <w:r w:rsidRPr="00CA637C">
        <w:rPr>
          <w:rFonts w:ascii="Arial" w:eastAsia="Calibri" w:hAnsi="Arial" w:cs="Arial"/>
        </w:rPr>
        <w:t xml:space="preserve"> sutartis, sudaroma tarp </w:t>
      </w:r>
      <w:r w:rsidR="00F96DBE" w:rsidRPr="00CA637C">
        <w:rPr>
          <w:rFonts w:ascii="Arial" w:eastAsia="Calibri" w:hAnsi="Arial" w:cs="Arial"/>
        </w:rPr>
        <w:t xml:space="preserve">Užsakovo ir </w:t>
      </w:r>
      <w:r w:rsidR="00AC1CEC" w:rsidRPr="00CA637C">
        <w:rPr>
          <w:rFonts w:ascii="Arial" w:eastAsia="Calibri" w:hAnsi="Arial" w:cs="Arial"/>
        </w:rPr>
        <w:t>Tiekėjo</w:t>
      </w:r>
      <w:r w:rsidRPr="00CA637C">
        <w:rPr>
          <w:rFonts w:ascii="Arial" w:eastAsia="Calibri" w:hAnsi="Arial" w:cs="Arial"/>
        </w:rPr>
        <w:t xml:space="preserve"> dėl šio Pirkimo objekto</w:t>
      </w:r>
      <w:r w:rsidR="003E6509" w:rsidRPr="00CA637C">
        <w:rPr>
          <w:rFonts w:ascii="Arial" w:eastAsia="Calibri" w:hAnsi="Arial" w:cs="Arial"/>
        </w:rPr>
        <w:t>.</w:t>
      </w:r>
    </w:p>
    <w:p w14:paraId="09A2D96C" w14:textId="26435BE6" w:rsidR="00122385" w:rsidRPr="00CA637C" w:rsidRDefault="00122385" w:rsidP="00CA637C">
      <w:pPr>
        <w:numPr>
          <w:ilvl w:val="1"/>
          <w:numId w:val="1"/>
        </w:numPr>
        <w:tabs>
          <w:tab w:val="left" w:pos="567"/>
          <w:tab w:val="left" w:pos="851"/>
        </w:tabs>
        <w:spacing w:after="0" w:line="240" w:lineRule="auto"/>
        <w:ind w:left="567" w:hanging="567"/>
        <w:jc w:val="both"/>
        <w:rPr>
          <w:rFonts w:ascii="Arial" w:eastAsia="Calibri" w:hAnsi="Arial" w:cs="Arial"/>
        </w:rPr>
      </w:pPr>
      <w:r w:rsidRPr="00CA637C">
        <w:rPr>
          <w:rFonts w:ascii="Arial" w:eastAsia="Calibri" w:hAnsi="Arial" w:cs="Arial"/>
          <w:b/>
        </w:rPr>
        <w:t xml:space="preserve">Projektas </w:t>
      </w:r>
      <w:r w:rsidRPr="00CA637C">
        <w:rPr>
          <w:rFonts w:ascii="Arial" w:eastAsia="Calibri" w:hAnsi="Arial" w:cs="Arial"/>
        </w:rPr>
        <w:t xml:space="preserve">- </w:t>
      </w:r>
      <w:r w:rsidRPr="00CA637C">
        <w:rPr>
          <w:rFonts w:ascii="Arial" w:hAnsi="Arial" w:cs="Arial"/>
        </w:rPr>
        <w:t>Vilniaus universiteto  pastatų komplekso Šv. Jono Krikštytojo ir Šv. Jono apaštalo ir evangelisto bažnyčios (unik. kodas 26848)</w:t>
      </w:r>
      <w:r w:rsidR="00CE7391">
        <w:rPr>
          <w:rFonts w:ascii="Arial" w:hAnsi="Arial" w:cs="Arial"/>
        </w:rPr>
        <w:t xml:space="preserve"> tvarkybos darbų projektas</w:t>
      </w:r>
      <w:r w:rsidRPr="00CA637C">
        <w:rPr>
          <w:rFonts w:ascii="Arial" w:hAnsi="Arial" w:cs="Arial"/>
        </w:rPr>
        <w:t xml:space="preserve">, </w:t>
      </w:r>
      <w:r w:rsidR="00D567D8" w:rsidRPr="00CA637C">
        <w:rPr>
          <w:rFonts w:ascii="Arial" w:hAnsi="Arial" w:cs="Arial"/>
        </w:rPr>
        <w:t>rengėjas UAB „Senamiesčio projektai“, parengimo metai 2024, projekto Nr. SP-0794-24-TvTP.</w:t>
      </w:r>
    </w:p>
    <w:p w14:paraId="2E332D23" w14:textId="17BA5DE1" w:rsidR="00D567D8" w:rsidRPr="00CA637C" w:rsidRDefault="00D567D8" w:rsidP="00CA637C">
      <w:pPr>
        <w:numPr>
          <w:ilvl w:val="1"/>
          <w:numId w:val="1"/>
        </w:numPr>
        <w:tabs>
          <w:tab w:val="left" w:pos="567"/>
          <w:tab w:val="left" w:pos="851"/>
        </w:tabs>
        <w:spacing w:after="0" w:line="240" w:lineRule="auto"/>
        <w:ind w:left="567" w:hanging="567"/>
        <w:jc w:val="both"/>
        <w:rPr>
          <w:rFonts w:ascii="Arial" w:eastAsia="Calibri" w:hAnsi="Arial" w:cs="Arial"/>
        </w:rPr>
      </w:pPr>
      <w:r w:rsidRPr="00CA637C">
        <w:rPr>
          <w:rFonts w:ascii="Arial" w:eastAsia="Calibri" w:hAnsi="Arial" w:cs="Arial"/>
          <w:b/>
        </w:rPr>
        <w:t xml:space="preserve">Leidimas </w:t>
      </w:r>
      <w:r w:rsidR="00A52D52" w:rsidRPr="00CA637C">
        <w:rPr>
          <w:rFonts w:ascii="Arial" w:eastAsia="Calibri" w:hAnsi="Arial" w:cs="Arial"/>
          <w:b/>
        </w:rPr>
        <w:t>–</w:t>
      </w:r>
      <w:r w:rsidRPr="00CA637C">
        <w:rPr>
          <w:rFonts w:ascii="Arial" w:eastAsia="Calibri" w:hAnsi="Arial" w:cs="Arial"/>
        </w:rPr>
        <w:t xml:space="preserve"> </w:t>
      </w:r>
      <w:r w:rsidR="00A52D52" w:rsidRPr="00CA637C">
        <w:rPr>
          <w:rFonts w:ascii="Arial" w:eastAsia="Calibri" w:hAnsi="Arial" w:cs="Arial"/>
        </w:rPr>
        <w:t xml:space="preserve">Leidimas atlikti </w:t>
      </w:r>
      <w:r w:rsidR="00E4269B" w:rsidRPr="00CA637C">
        <w:rPr>
          <w:rFonts w:ascii="Arial" w:eastAsia="Calibri" w:hAnsi="Arial" w:cs="Arial"/>
        </w:rPr>
        <w:t xml:space="preserve">kultūros paveldo objekto ar kultūros paveldo statinio tvarkybos darbus, </w:t>
      </w:r>
      <w:r w:rsidR="006B38EF" w:rsidRPr="00CA637C">
        <w:rPr>
          <w:rFonts w:ascii="Arial" w:eastAsia="Calibri" w:hAnsi="Arial" w:cs="Arial"/>
        </w:rPr>
        <w:t xml:space="preserve">išdavusi institucija: Kultūros paveldo departamento prie Kultūros ministerijos Vilniaus </w:t>
      </w:r>
      <w:r w:rsidR="003B4565" w:rsidRPr="00CA637C">
        <w:rPr>
          <w:rFonts w:ascii="Arial" w:eastAsia="Calibri" w:hAnsi="Arial" w:cs="Arial"/>
        </w:rPr>
        <w:t xml:space="preserve">teritorinis </w:t>
      </w:r>
      <w:r w:rsidR="006B38EF" w:rsidRPr="00CA637C">
        <w:rPr>
          <w:rFonts w:ascii="Arial" w:eastAsia="Calibri" w:hAnsi="Arial" w:cs="Arial"/>
        </w:rPr>
        <w:t>skyrius</w:t>
      </w:r>
      <w:r w:rsidR="003B4565" w:rsidRPr="00CA637C">
        <w:rPr>
          <w:rFonts w:ascii="Arial" w:eastAsia="Calibri" w:hAnsi="Arial" w:cs="Arial"/>
        </w:rPr>
        <w:t xml:space="preserve">, išdavimo data 2024-08-24, </w:t>
      </w:r>
      <w:r w:rsidR="00B27994" w:rsidRPr="00CA637C">
        <w:rPr>
          <w:rFonts w:ascii="Arial" w:eastAsia="Calibri" w:hAnsi="Arial" w:cs="Arial"/>
        </w:rPr>
        <w:t>leidimo Nr. LPVS 110</w:t>
      </w:r>
      <w:r w:rsidR="000713A2" w:rsidRPr="00CA637C">
        <w:rPr>
          <w:rFonts w:ascii="Arial" w:eastAsia="Calibri" w:hAnsi="Arial" w:cs="Arial"/>
        </w:rPr>
        <w:t xml:space="preserve">. </w:t>
      </w:r>
    </w:p>
    <w:p w14:paraId="63B042D3" w14:textId="77777777" w:rsidR="000571B7" w:rsidRPr="00CA637C" w:rsidRDefault="000571B7" w:rsidP="000571B7">
      <w:pPr>
        <w:tabs>
          <w:tab w:val="left" w:pos="567"/>
          <w:tab w:val="left" w:pos="851"/>
        </w:tabs>
        <w:spacing w:after="0" w:line="240" w:lineRule="auto"/>
        <w:jc w:val="both"/>
        <w:rPr>
          <w:rFonts w:ascii="Arial" w:eastAsia="Calibri" w:hAnsi="Arial" w:cs="Arial"/>
        </w:rPr>
      </w:pPr>
    </w:p>
    <w:p w14:paraId="2FC7E4C1" w14:textId="77777777" w:rsidR="004A0C48" w:rsidRPr="00CA637C"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CA637C">
        <w:rPr>
          <w:rFonts w:ascii="Arial" w:eastAsia="Calibri" w:hAnsi="Arial" w:cs="Arial"/>
          <w:b/>
          <w:shd w:val="clear" w:color="auto" w:fill="D9D9D9" w:themeFill="background1" w:themeFillShade="D9"/>
        </w:rPr>
        <w:t>PIRKIMO OBJEKTAS</w:t>
      </w:r>
    </w:p>
    <w:p w14:paraId="229F8101" w14:textId="7AF5E996" w:rsidR="004A0C48" w:rsidRPr="00CA637C" w:rsidRDefault="004A0C48" w:rsidP="00064BF1">
      <w:pPr>
        <w:pStyle w:val="ListParagraph"/>
        <w:numPr>
          <w:ilvl w:val="1"/>
          <w:numId w:val="2"/>
        </w:numPr>
        <w:tabs>
          <w:tab w:val="left" w:pos="567"/>
        </w:tabs>
        <w:spacing w:after="0" w:line="240" w:lineRule="auto"/>
        <w:ind w:left="567" w:hanging="567"/>
        <w:jc w:val="both"/>
        <w:rPr>
          <w:rFonts w:ascii="Arial" w:hAnsi="Arial" w:cs="Arial"/>
        </w:rPr>
      </w:pPr>
      <w:r w:rsidRPr="00CA637C">
        <w:rPr>
          <w:rFonts w:ascii="Arial" w:hAnsi="Arial" w:cs="Arial"/>
        </w:rPr>
        <w:t>Pirkimo objektas –</w:t>
      </w:r>
      <w:r w:rsidR="00C709F3" w:rsidRPr="00CA637C">
        <w:rPr>
          <w:rFonts w:ascii="Arial" w:hAnsi="Arial" w:cs="Arial"/>
        </w:rPr>
        <w:t xml:space="preserve"> </w:t>
      </w:r>
      <w:r w:rsidR="00E96BCF" w:rsidRPr="00CA637C">
        <w:rPr>
          <w:rFonts w:ascii="Arial" w:hAnsi="Arial" w:cs="Arial"/>
        </w:rPr>
        <w:t xml:space="preserve">Vilniaus universiteto </w:t>
      </w:r>
      <w:r w:rsidR="006253CA" w:rsidRPr="00CA637C">
        <w:rPr>
          <w:rFonts w:ascii="Arial" w:hAnsi="Arial" w:cs="Arial"/>
        </w:rPr>
        <w:t xml:space="preserve">pastatų </w:t>
      </w:r>
      <w:r w:rsidR="00481B86" w:rsidRPr="00CA637C">
        <w:rPr>
          <w:rFonts w:ascii="Arial" w:hAnsi="Arial" w:cs="Arial"/>
        </w:rPr>
        <w:t>komplekso Šv. Jono Krikštytojo i</w:t>
      </w:r>
      <w:r w:rsidR="006253CA" w:rsidRPr="00CA637C">
        <w:rPr>
          <w:rFonts w:ascii="Arial" w:hAnsi="Arial" w:cs="Arial"/>
        </w:rPr>
        <w:t>r</w:t>
      </w:r>
      <w:r w:rsidR="00481B86" w:rsidRPr="00CA637C">
        <w:rPr>
          <w:rFonts w:ascii="Arial" w:hAnsi="Arial" w:cs="Arial"/>
        </w:rPr>
        <w:t xml:space="preserve"> Šv. Jono apaštalo ir evangelisto bažnyčios (unik. kodas 26848), Šv. Jono g. 12, Vilniuje, sraigtinių laiptų</w:t>
      </w:r>
      <w:r w:rsidR="004F0BAC">
        <w:rPr>
          <w:rFonts w:ascii="Arial" w:hAnsi="Arial" w:cs="Arial"/>
        </w:rPr>
        <w:t>,</w:t>
      </w:r>
      <w:r w:rsidR="00481B86" w:rsidRPr="00CA637C">
        <w:rPr>
          <w:rFonts w:ascii="Arial" w:hAnsi="Arial" w:cs="Arial"/>
        </w:rPr>
        <w:t xml:space="preserve"> vedančių į vargonų chorą tvarkybos (restauravimo, remonto) darbai</w:t>
      </w:r>
      <w:r w:rsidR="002F05C3">
        <w:rPr>
          <w:rFonts w:ascii="Arial" w:hAnsi="Arial" w:cs="Arial"/>
        </w:rPr>
        <w:t xml:space="preserve"> </w:t>
      </w:r>
      <w:r w:rsidR="00481B86" w:rsidRPr="00CA637C">
        <w:rPr>
          <w:rFonts w:ascii="Arial" w:hAnsi="Arial" w:cs="Arial"/>
        </w:rPr>
        <w:t>ir vargo</w:t>
      </w:r>
      <w:r w:rsidR="001E3CE2" w:rsidRPr="00CA637C">
        <w:rPr>
          <w:rFonts w:ascii="Arial" w:hAnsi="Arial" w:cs="Arial"/>
        </w:rPr>
        <w:t>nų choro grindų</w:t>
      </w:r>
      <w:r w:rsidR="00F02B75">
        <w:rPr>
          <w:rFonts w:ascii="Arial" w:hAnsi="Arial" w:cs="Arial"/>
        </w:rPr>
        <w:t xml:space="preserve">, </w:t>
      </w:r>
      <w:r w:rsidR="00F02B75" w:rsidRPr="00F02B75">
        <w:rPr>
          <w:rFonts w:ascii="Arial" w:hAnsi="Arial" w:cs="Arial"/>
        </w:rPr>
        <w:t>grindų, esa</w:t>
      </w:r>
      <w:r w:rsidR="00F02B75">
        <w:rPr>
          <w:rFonts w:ascii="Arial" w:hAnsi="Arial" w:cs="Arial"/>
        </w:rPr>
        <w:t>n</w:t>
      </w:r>
      <w:r w:rsidR="00F02B75" w:rsidRPr="00F02B75">
        <w:rPr>
          <w:rFonts w:ascii="Arial" w:hAnsi="Arial" w:cs="Arial"/>
        </w:rPr>
        <w:t>čių tarp srai</w:t>
      </w:r>
      <w:r w:rsidR="00F02B75">
        <w:rPr>
          <w:rFonts w:ascii="Arial" w:hAnsi="Arial" w:cs="Arial"/>
        </w:rPr>
        <w:t>g</w:t>
      </w:r>
      <w:r w:rsidR="00F02B75" w:rsidRPr="00F02B75">
        <w:rPr>
          <w:rFonts w:ascii="Arial" w:hAnsi="Arial" w:cs="Arial"/>
        </w:rPr>
        <w:t>tinių laiptų</w:t>
      </w:r>
      <w:r w:rsidR="001E3CE2" w:rsidRPr="00CA637C">
        <w:rPr>
          <w:rFonts w:ascii="Arial" w:hAnsi="Arial" w:cs="Arial"/>
        </w:rPr>
        <w:t xml:space="preserve"> </w:t>
      </w:r>
      <w:r w:rsidR="00F733A6" w:rsidRPr="00CA637C">
        <w:rPr>
          <w:rFonts w:ascii="Arial" w:hAnsi="Arial" w:cs="Arial"/>
        </w:rPr>
        <w:t>remontas</w:t>
      </w:r>
      <w:r w:rsidR="000E091F">
        <w:rPr>
          <w:rFonts w:ascii="Arial" w:hAnsi="Arial" w:cs="Arial"/>
        </w:rPr>
        <w:t>,</w:t>
      </w:r>
      <w:r w:rsidR="00F733A6" w:rsidRPr="00CA637C">
        <w:rPr>
          <w:rFonts w:ascii="Arial" w:hAnsi="Arial" w:cs="Arial"/>
        </w:rPr>
        <w:t xml:space="preserve"> sutvarkant elektros instaliaciją</w:t>
      </w:r>
      <w:r w:rsidRPr="00CA637C">
        <w:rPr>
          <w:rFonts w:ascii="Arial" w:hAnsi="Arial" w:cs="Arial"/>
        </w:rPr>
        <w:t>.</w:t>
      </w:r>
    </w:p>
    <w:p w14:paraId="77246313" w14:textId="77777777" w:rsidR="00064BF1" w:rsidRPr="00CA637C" w:rsidRDefault="004A0C48" w:rsidP="00064BF1">
      <w:pPr>
        <w:pStyle w:val="ListParagraph"/>
        <w:numPr>
          <w:ilvl w:val="1"/>
          <w:numId w:val="2"/>
        </w:numPr>
        <w:tabs>
          <w:tab w:val="left" w:pos="567"/>
        </w:tabs>
        <w:spacing w:after="0" w:line="240" w:lineRule="auto"/>
        <w:ind w:left="567" w:hanging="567"/>
        <w:jc w:val="both"/>
        <w:rPr>
          <w:rFonts w:ascii="Arial" w:hAnsi="Arial" w:cs="Arial"/>
        </w:rPr>
      </w:pPr>
      <w:r w:rsidRPr="00CA637C">
        <w:rPr>
          <w:rFonts w:ascii="Arial" w:hAnsi="Arial" w:cs="Arial"/>
        </w:rPr>
        <w:t>Pirkimo objektas į pirkimo objekto dalis neskaidomas</w:t>
      </w:r>
      <w:r w:rsidR="00212FAB" w:rsidRPr="00CA637C">
        <w:rPr>
          <w:rFonts w:ascii="Arial" w:hAnsi="Arial" w:cs="Arial"/>
        </w:rPr>
        <w:t>, todėl Tiekėjas privalo teikti pasiūlymą visai žemiau nurodytai pirkimo objekto apimčiai.</w:t>
      </w:r>
    </w:p>
    <w:p w14:paraId="38E5AE2F" w14:textId="0B9D4152" w:rsidR="00064BF1" w:rsidRPr="00CA637C" w:rsidRDefault="0081519D" w:rsidP="00064BF1">
      <w:pPr>
        <w:pStyle w:val="ListParagraph"/>
        <w:numPr>
          <w:ilvl w:val="1"/>
          <w:numId w:val="2"/>
        </w:numPr>
        <w:tabs>
          <w:tab w:val="left" w:pos="567"/>
        </w:tabs>
        <w:spacing w:after="0" w:line="240" w:lineRule="auto"/>
        <w:ind w:left="567" w:hanging="567"/>
        <w:jc w:val="both"/>
        <w:rPr>
          <w:rFonts w:ascii="Arial" w:hAnsi="Arial" w:cs="Arial"/>
        </w:rPr>
      </w:pPr>
      <w:r w:rsidRPr="00CA637C">
        <w:rPr>
          <w:rFonts w:ascii="Arial" w:hAnsi="Arial" w:cs="Arial"/>
        </w:rPr>
        <w:t>Darbų</w:t>
      </w:r>
      <w:r w:rsidR="003D4EE1" w:rsidRPr="00CA637C">
        <w:rPr>
          <w:rFonts w:ascii="Arial" w:hAnsi="Arial" w:cs="Arial"/>
        </w:rPr>
        <w:t xml:space="preserve"> </w:t>
      </w:r>
      <w:r w:rsidRPr="00CA637C">
        <w:rPr>
          <w:rFonts w:ascii="Arial" w:hAnsi="Arial" w:cs="Arial"/>
        </w:rPr>
        <w:t>atlikimo</w:t>
      </w:r>
      <w:r w:rsidR="003D4EE1" w:rsidRPr="00CA637C">
        <w:rPr>
          <w:rFonts w:ascii="Arial" w:hAnsi="Arial" w:cs="Arial"/>
        </w:rPr>
        <w:t xml:space="preserve"> vieta</w:t>
      </w:r>
      <w:r w:rsidR="00D15448" w:rsidRPr="00CA637C">
        <w:rPr>
          <w:rFonts w:ascii="Arial" w:hAnsi="Arial" w:cs="Arial"/>
          <w:iCs/>
        </w:rPr>
        <w:t xml:space="preserve"> </w:t>
      </w:r>
      <w:r w:rsidR="005D3D65" w:rsidRPr="00CA637C">
        <w:rPr>
          <w:rFonts w:ascii="Arial" w:hAnsi="Arial" w:cs="Arial"/>
          <w:iCs/>
        </w:rPr>
        <w:t>–</w:t>
      </w:r>
      <w:r w:rsidR="00D15448" w:rsidRPr="00CA637C">
        <w:rPr>
          <w:rFonts w:ascii="Arial" w:hAnsi="Arial" w:cs="Arial"/>
          <w:iCs/>
        </w:rPr>
        <w:t xml:space="preserve"> </w:t>
      </w:r>
      <w:r w:rsidRPr="00CA637C">
        <w:rPr>
          <w:rFonts w:ascii="Arial" w:hAnsi="Arial" w:cs="Arial"/>
        </w:rPr>
        <w:t>Vilniaus universiteto pastatų komplekso (unikalus kodas 770) Šv. Jono g. 1</w:t>
      </w:r>
      <w:r w:rsidR="00E96BCF" w:rsidRPr="00CA637C">
        <w:rPr>
          <w:rFonts w:ascii="Arial" w:hAnsi="Arial" w:cs="Arial"/>
        </w:rPr>
        <w:t>2</w:t>
      </w:r>
      <w:r w:rsidRPr="00CA637C">
        <w:rPr>
          <w:rFonts w:ascii="Arial" w:hAnsi="Arial" w:cs="Arial"/>
        </w:rPr>
        <w:t>, Vilnius</w:t>
      </w:r>
      <w:r w:rsidR="005D3D65" w:rsidRPr="00CA637C">
        <w:rPr>
          <w:rFonts w:ascii="Arial" w:hAnsi="Arial" w:cs="Arial"/>
        </w:rPr>
        <w:t>,</w:t>
      </w:r>
      <w:r w:rsidR="006253CA" w:rsidRPr="00CA637C">
        <w:rPr>
          <w:rFonts w:ascii="Arial" w:hAnsi="Arial" w:cs="Arial"/>
        </w:rPr>
        <w:t xml:space="preserve"> Šv. Jono Krikštytojo ir Šv. Jono apaštalo ir evangelisto </w:t>
      </w:r>
      <w:r w:rsidR="002B7202" w:rsidRPr="00CA637C">
        <w:rPr>
          <w:rFonts w:ascii="Arial" w:hAnsi="Arial" w:cs="Arial"/>
        </w:rPr>
        <w:t>bažnyči</w:t>
      </w:r>
      <w:r w:rsidR="002B7202">
        <w:rPr>
          <w:rFonts w:ascii="Arial" w:hAnsi="Arial" w:cs="Arial"/>
        </w:rPr>
        <w:t>a</w:t>
      </w:r>
      <w:r w:rsidR="002B7202" w:rsidRPr="00CA637C">
        <w:rPr>
          <w:rFonts w:ascii="Arial" w:hAnsi="Arial" w:cs="Arial"/>
        </w:rPr>
        <w:t xml:space="preserve"> </w:t>
      </w:r>
      <w:r w:rsidR="006253CA" w:rsidRPr="00CA637C">
        <w:rPr>
          <w:rFonts w:ascii="Arial" w:hAnsi="Arial" w:cs="Arial"/>
        </w:rPr>
        <w:t xml:space="preserve">(unik. kodas 26848), </w:t>
      </w:r>
      <w:r w:rsidR="00402E24">
        <w:rPr>
          <w:rFonts w:ascii="Arial" w:hAnsi="Arial" w:cs="Arial"/>
        </w:rPr>
        <w:t xml:space="preserve">esanti </w:t>
      </w:r>
      <w:r w:rsidR="006253CA" w:rsidRPr="00CA637C">
        <w:rPr>
          <w:rFonts w:ascii="Arial" w:hAnsi="Arial" w:cs="Arial"/>
        </w:rPr>
        <w:t>Šv. Jono g. 12, Vilniuje</w:t>
      </w:r>
      <w:r w:rsidR="00436F05" w:rsidRPr="00CA637C">
        <w:rPr>
          <w:rFonts w:ascii="Arial" w:hAnsi="Arial" w:cs="Arial"/>
        </w:rPr>
        <w:t xml:space="preserve">. </w:t>
      </w:r>
    </w:p>
    <w:p w14:paraId="53E9E5EE" w14:textId="63A7D6BB" w:rsidR="001557D7" w:rsidRPr="00FC24C9" w:rsidRDefault="0081519D" w:rsidP="00064BF1">
      <w:pPr>
        <w:pStyle w:val="ListParagraph"/>
        <w:numPr>
          <w:ilvl w:val="1"/>
          <w:numId w:val="2"/>
        </w:numPr>
        <w:tabs>
          <w:tab w:val="left" w:pos="567"/>
        </w:tabs>
        <w:spacing w:after="0" w:line="240" w:lineRule="auto"/>
        <w:ind w:left="567" w:hanging="567"/>
        <w:jc w:val="both"/>
        <w:rPr>
          <w:rFonts w:ascii="Arial" w:hAnsi="Arial" w:cs="Arial"/>
          <w:b/>
          <w:bCs/>
        </w:rPr>
      </w:pPr>
      <w:r w:rsidRPr="00FC24C9">
        <w:rPr>
          <w:rFonts w:ascii="Arial" w:hAnsi="Arial" w:cs="Arial"/>
          <w:b/>
          <w:bCs/>
        </w:rPr>
        <w:t>Darbų</w:t>
      </w:r>
      <w:r w:rsidR="00B62F69" w:rsidRPr="00FC24C9">
        <w:rPr>
          <w:rFonts w:ascii="Arial" w:hAnsi="Arial" w:cs="Arial"/>
          <w:b/>
          <w:bCs/>
        </w:rPr>
        <w:t xml:space="preserve"> </w:t>
      </w:r>
      <w:r w:rsidR="00DC79E6" w:rsidRPr="00FC24C9">
        <w:rPr>
          <w:rFonts w:ascii="Arial" w:hAnsi="Arial" w:cs="Arial"/>
          <w:b/>
          <w:bCs/>
        </w:rPr>
        <w:t>apimtys</w:t>
      </w:r>
      <w:r w:rsidR="001557D7" w:rsidRPr="00FC24C9">
        <w:rPr>
          <w:rFonts w:ascii="Arial" w:hAnsi="Arial" w:cs="Arial"/>
          <w:b/>
          <w:bCs/>
        </w:rPr>
        <w:t>:</w:t>
      </w:r>
    </w:p>
    <w:p w14:paraId="1B9F11D1" w14:textId="7C1F829A" w:rsidR="001557D7" w:rsidRPr="002F05C3" w:rsidRDefault="004232E2" w:rsidP="00064BF1">
      <w:pPr>
        <w:pStyle w:val="ListParagraph"/>
        <w:numPr>
          <w:ilvl w:val="2"/>
          <w:numId w:val="2"/>
        </w:numPr>
        <w:tabs>
          <w:tab w:val="left" w:pos="709"/>
        </w:tabs>
        <w:spacing w:after="0" w:line="240" w:lineRule="auto"/>
        <w:ind w:left="709" w:hanging="709"/>
        <w:jc w:val="both"/>
        <w:rPr>
          <w:rFonts w:ascii="Arial" w:hAnsi="Arial" w:cs="Arial"/>
        </w:rPr>
      </w:pPr>
      <w:r w:rsidRPr="006E4EA1">
        <w:rPr>
          <w:rFonts w:ascii="Arial" w:hAnsi="Arial" w:cs="Arial"/>
          <w:b/>
          <w:bCs/>
          <w:iCs/>
        </w:rPr>
        <w:t>Vargonų choro sraigtinių laiptų remont</w:t>
      </w:r>
      <w:r w:rsidR="006D2A3E" w:rsidRPr="006E4EA1">
        <w:rPr>
          <w:rFonts w:ascii="Arial" w:hAnsi="Arial" w:cs="Arial"/>
          <w:b/>
          <w:bCs/>
          <w:iCs/>
        </w:rPr>
        <w:t>o darbai</w:t>
      </w:r>
      <w:r w:rsidR="00BD15A9">
        <w:rPr>
          <w:rFonts w:ascii="Arial" w:hAnsi="Arial" w:cs="Arial"/>
          <w:iCs/>
        </w:rPr>
        <w:t>,</w:t>
      </w:r>
      <w:r w:rsidR="006D2A3E" w:rsidRPr="00CA637C">
        <w:rPr>
          <w:rFonts w:ascii="Arial" w:hAnsi="Arial" w:cs="Arial"/>
          <w:iCs/>
        </w:rPr>
        <w:t xml:space="preserve"> aprašyti </w:t>
      </w:r>
      <w:r w:rsidR="00353867" w:rsidRPr="00CA637C">
        <w:rPr>
          <w:rFonts w:ascii="Arial" w:hAnsi="Arial" w:cs="Arial"/>
        </w:rPr>
        <w:t xml:space="preserve">Vilniaus universiteto pastatų komplekso </w:t>
      </w:r>
      <w:r w:rsidR="006D2A3E" w:rsidRPr="00CA637C">
        <w:rPr>
          <w:rFonts w:ascii="Arial" w:hAnsi="Arial" w:cs="Arial"/>
        </w:rPr>
        <w:t>Šv. Jono Krikštytojo ir Šv. Jono apaštalo ir evangelisto bažnyčios (unik. kodas 26848), Šv. Jono g. 12, Vilniuje, sraigtinių laiptinių</w:t>
      </w:r>
      <w:r w:rsidR="00B40E55" w:rsidRPr="00CA637C">
        <w:rPr>
          <w:rFonts w:ascii="Arial" w:hAnsi="Arial" w:cs="Arial"/>
        </w:rPr>
        <w:t xml:space="preserve"> </w:t>
      </w:r>
      <w:r w:rsidR="00822C17" w:rsidRPr="00CA637C">
        <w:rPr>
          <w:rFonts w:ascii="Arial" w:hAnsi="Arial" w:cs="Arial"/>
        </w:rPr>
        <w:t xml:space="preserve">vedančių į vargonų chorą tvarkybos (restauravimo, remonto) darbų projekte, rengėjas UAB „Senamiesčio projektai“, parengimo metai 2024, </w:t>
      </w:r>
      <w:r w:rsidR="00245B82" w:rsidRPr="00CA637C">
        <w:rPr>
          <w:rFonts w:ascii="Arial" w:hAnsi="Arial" w:cs="Arial"/>
        </w:rPr>
        <w:t xml:space="preserve">projekto Nr. </w:t>
      </w:r>
      <w:r w:rsidR="008F6E3A" w:rsidRPr="00CA637C">
        <w:rPr>
          <w:rFonts w:ascii="Arial" w:hAnsi="Arial" w:cs="Arial"/>
        </w:rPr>
        <w:t>SP-0794-24-TvTP (1</w:t>
      </w:r>
      <w:r w:rsidR="000E4678">
        <w:rPr>
          <w:rFonts w:ascii="Arial" w:hAnsi="Arial" w:cs="Arial"/>
        </w:rPr>
        <w:t xml:space="preserve"> priedas</w:t>
      </w:r>
      <w:r w:rsidR="008F6E3A" w:rsidRPr="00CA637C">
        <w:rPr>
          <w:rFonts w:ascii="Arial" w:hAnsi="Arial" w:cs="Arial"/>
        </w:rPr>
        <w:t>)</w:t>
      </w:r>
      <w:r w:rsidR="006C4A86">
        <w:rPr>
          <w:rFonts w:ascii="Arial" w:hAnsi="Arial" w:cs="Arial"/>
        </w:rPr>
        <w:t xml:space="preserve">, </w:t>
      </w:r>
      <w:r w:rsidR="006C4A86" w:rsidRPr="002F05C3">
        <w:rPr>
          <w:rFonts w:ascii="Arial" w:hAnsi="Arial" w:cs="Arial"/>
          <w:iCs/>
        </w:rPr>
        <w:t xml:space="preserve">preliminarūs kiekiai pateikiami pridedamame </w:t>
      </w:r>
      <w:r w:rsidR="00350B18">
        <w:rPr>
          <w:rFonts w:ascii="Arial" w:hAnsi="Arial" w:cs="Arial"/>
          <w:iCs/>
        </w:rPr>
        <w:t>D</w:t>
      </w:r>
      <w:r w:rsidR="00350B18" w:rsidRPr="002F05C3">
        <w:rPr>
          <w:rFonts w:ascii="Arial" w:hAnsi="Arial" w:cs="Arial"/>
          <w:iCs/>
        </w:rPr>
        <w:t xml:space="preserve">arbų </w:t>
      </w:r>
      <w:r w:rsidR="006C4A86" w:rsidRPr="002F05C3">
        <w:rPr>
          <w:rFonts w:ascii="Arial" w:hAnsi="Arial" w:cs="Arial"/>
          <w:iCs/>
        </w:rPr>
        <w:t>kiekių žiniaraštyje</w:t>
      </w:r>
      <w:r w:rsidR="00D337ED">
        <w:rPr>
          <w:rFonts w:ascii="Arial" w:hAnsi="Arial" w:cs="Arial"/>
          <w:iCs/>
        </w:rPr>
        <w:t xml:space="preserve"> (</w:t>
      </w:r>
      <w:r w:rsidR="006C4A86" w:rsidRPr="002F05C3">
        <w:rPr>
          <w:rFonts w:ascii="Arial" w:hAnsi="Arial" w:cs="Arial"/>
          <w:iCs/>
          <w:lang w:val="en-US"/>
        </w:rPr>
        <w:t>6</w:t>
      </w:r>
      <w:r w:rsidR="006C4A86" w:rsidRPr="002F05C3">
        <w:rPr>
          <w:rFonts w:ascii="Arial" w:hAnsi="Arial" w:cs="Arial"/>
          <w:iCs/>
        </w:rPr>
        <w:t xml:space="preserve"> priedas</w:t>
      </w:r>
      <w:r w:rsidR="00206C8C">
        <w:rPr>
          <w:rFonts w:ascii="Arial" w:hAnsi="Arial" w:cs="Arial"/>
          <w:iCs/>
        </w:rPr>
        <w:t xml:space="preserve">, </w:t>
      </w:r>
      <w:r w:rsidR="00206C8C" w:rsidRPr="007C13AC">
        <w:rPr>
          <w:rFonts w:ascii="Arial" w:eastAsia="Calibri" w:hAnsi="Arial" w:cs="Arial"/>
        </w:rPr>
        <w:t>Vargonų choro sraigtinių laiptų remontas</w:t>
      </w:r>
      <w:r w:rsidR="00D337ED">
        <w:rPr>
          <w:rFonts w:ascii="Arial" w:hAnsi="Arial" w:cs="Arial"/>
          <w:iCs/>
        </w:rPr>
        <w:t>)</w:t>
      </w:r>
      <w:r w:rsidR="00495D52" w:rsidRPr="002F05C3">
        <w:rPr>
          <w:rFonts w:ascii="Arial" w:hAnsi="Arial" w:cs="Arial"/>
        </w:rPr>
        <w:t>.</w:t>
      </w:r>
    </w:p>
    <w:p w14:paraId="7827BDC7" w14:textId="451ACEA3" w:rsidR="00495D52" w:rsidRPr="002F05C3" w:rsidRDefault="00495D52" w:rsidP="00064BF1">
      <w:pPr>
        <w:pStyle w:val="ListParagraph"/>
        <w:numPr>
          <w:ilvl w:val="2"/>
          <w:numId w:val="2"/>
        </w:numPr>
        <w:tabs>
          <w:tab w:val="left" w:pos="851"/>
        </w:tabs>
        <w:spacing w:after="0" w:line="240" w:lineRule="auto"/>
        <w:ind w:left="709" w:hanging="709"/>
        <w:jc w:val="both"/>
        <w:rPr>
          <w:rFonts w:ascii="Arial" w:hAnsi="Arial" w:cs="Arial"/>
          <w:iCs/>
        </w:rPr>
      </w:pPr>
      <w:r w:rsidRPr="002F05C3">
        <w:rPr>
          <w:rFonts w:ascii="Arial" w:hAnsi="Arial" w:cs="Arial"/>
          <w:b/>
          <w:bCs/>
          <w:iCs/>
        </w:rPr>
        <w:t xml:space="preserve">Vargonų choro grindų, esančių tarp sraigtinių </w:t>
      </w:r>
      <w:r w:rsidR="00901537" w:rsidRPr="002F05C3">
        <w:rPr>
          <w:rFonts w:ascii="Arial" w:hAnsi="Arial" w:cs="Arial"/>
          <w:b/>
          <w:bCs/>
          <w:iCs/>
        </w:rPr>
        <w:t>laiptų remont</w:t>
      </w:r>
      <w:r w:rsidR="00FC24C9" w:rsidRPr="002F05C3">
        <w:rPr>
          <w:rFonts w:ascii="Arial" w:hAnsi="Arial" w:cs="Arial"/>
          <w:b/>
          <w:bCs/>
          <w:iCs/>
        </w:rPr>
        <w:t>o</w:t>
      </w:r>
      <w:r w:rsidR="00901537" w:rsidRPr="002F05C3">
        <w:rPr>
          <w:rFonts w:ascii="Arial" w:hAnsi="Arial" w:cs="Arial"/>
          <w:b/>
          <w:bCs/>
          <w:iCs/>
        </w:rPr>
        <w:t xml:space="preserve"> ir </w:t>
      </w:r>
      <w:r w:rsidR="008A2CB4" w:rsidRPr="002F05C3">
        <w:rPr>
          <w:rFonts w:ascii="Arial" w:hAnsi="Arial" w:cs="Arial"/>
          <w:b/>
          <w:bCs/>
          <w:iCs/>
        </w:rPr>
        <w:t xml:space="preserve">ant šių grindų esančios </w:t>
      </w:r>
      <w:r w:rsidR="00901537" w:rsidRPr="002F05C3">
        <w:rPr>
          <w:rFonts w:ascii="Arial" w:hAnsi="Arial" w:cs="Arial"/>
          <w:b/>
          <w:bCs/>
          <w:iCs/>
        </w:rPr>
        <w:t>elektros instaliacijos remont</w:t>
      </w:r>
      <w:r w:rsidR="00FC24C9" w:rsidRPr="002F05C3">
        <w:rPr>
          <w:rFonts w:ascii="Arial" w:hAnsi="Arial" w:cs="Arial"/>
          <w:b/>
          <w:bCs/>
          <w:iCs/>
        </w:rPr>
        <w:t>o darbai</w:t>
      </w:r>
      <w:r w:rsidR="00D337ED">
        <w:rPr>
          <w:rFonts w:ascii="Arial" w:hAnsi="Arial" w:cs="Arial"/>
          <w:b/>
          <w:bCs/>
          <w:iCs/>
        </w:rPr>
        <w:t xml:space="preserve">, </w:t>
      </w:r>
      <w:r w:rsidR="00096470" w:rsidRPr="002F05C3">
        <w:rPr>
          <w:rFonts w:ascii="Arial" w:hAnsi="Arial" w:cs="Arial"/>
          <w:iCs/>
        </w:rPr>
        <w:t>darbai detalizuoti</w:t>
      </w:r>
      <w:r w:rsidR="00F30495" w:rsidRPr="002F05C3">
        <w:rPr>
          <w:rFonts w:ascii="Arial" w:hAnsi="Arial" w:cs="Arial"/>
          <w:iCs/>
        </w:rPr>
        <w:t xml:space="preserve"> žemiau</w:t>
      </w:r>
      <w:r w:rsidR="00BE7BEE" w:rsidRPr="002F05C3">
        <w:rPr>
          <w:rFonts w:ascii="Arial" w:hAnsi="Arial" w:cs="Arial"/>
          <w:iCs/>
        </w:rPr>
        <w:t xml:space="preserve">, preliminarūs kiekiai pateikiami </w:t>
      </w:r>
      <w:r w:rsidR="00F30495" w:rsidRPr="002F05C3">
        <w:rPr>
          <w:rFonts w:ascii="Arial" w:hAnsi="Arial" w:cs="Arial"/>
          <w:iCs/>
        </w:rPr>
        <w:t xml:space="preserve">pridedamame </w:t>
      </w:r>
      <w:r w:rsidR="00026449">
        <w:rPr>
          <w:rFonts w:ascii="Arial" w:hAnsi="Arial" w:cs="Arial"/>
          <w:iCs/>
        </w:rPr>
        <w:t>D</w:t>
      </w:r>
      <w:r w:rsidR="00026449" w:rsidRPr="002F05C3">
        <w:rPr>
          <w:rFonts w:ascii="Arial" w:hAnsi="Arial" w:cs="Arial"/>
          <w:iCs/>
        </w:rPr>
        <w:t xml:space="preserve">arbų </w:t>
      </w:r>
      <w:r w:rsidR="00F30495" w:rsidRPr="002F05C3">
        <w:rPr>
          <w:rFonts w:ascii="Arial" w:hAnsi="Arial" w:cs="Arial"/>
          <w:iCs/>
        </w:rPr>
        <w:t>kiekių žiniaraštyje</w:t>
      </w:r>
      <w:r w:rsidR="00D337ED">
        <w:rPr>
          <w:rFonts w:ascii="Arial" w:hAnsi="Arial" w:cs="Arial"/>
          <w:iCs/>
        </w:rPr>
        <w:t xml:space="preserve"> (</w:t>
      </w:r>
      <w:r w:rsidR="00D317B9" w:rsidRPr="002F05C3">
        <w:rPr>
          <w:rFonts w:ascii="Arial" w:hAnsi="Arial" w:cs="Arial"/>
          <w:iCs/>
        </w:rPr>
        <w:t>5 priedas</w:t>
      </w:r>
      <w:r w:rsidR="00206C8C">
        <w:rPr>
          <w:rFonts w:ascii="Arial" w:hAnsi="Arial" w:cs="Arial"/>
          <w:iCs/>
        </w:rPr>
        <w:t xml:space="preserve">, </w:t>
      </w:r>
      <w:r w:rsidR="00206C8C" w:rsidRPr="007C13AC">
        <w:rPr>
          <w:rFonts w:ascii="Arial" w:eastAsia="Calibri" w:hAnsi="Arial" w:cs="Arial"/>
        </w:rPr>
        <w:t xml:space="preserve">Vargonų </w:t>
      </w:r>
      <w:r w:rsidR="00206C8C">
        <w:rPr>
          <w:rFonts w:ascii="Arial" w:eastAsia="Calibri" w:hAnsi="Arial" w:cs="Arial"/>
        </w:rPr>
        <w:t xml:space="preserve">choro grindų, </w:t>
      </w:r>
      <w:r w:rsidR="00206C8C" w:rsidRPr="00B43E8A">
        <w:rPr>
          <w:rFonts w:ascii="Arial" w:eastAsia="Calibri" w:hAnsi="Arial" w:cs="Arial"/>
        </w:rPr>
        <w:t>esančių tarp sraigtinių laiptų</w:t>
      </w:r>
      <w:r w:rsidR="00206C8C">
        <w:rPr>
          <w:rFonts w:ascii="Arial" w:eastAsia="Calibri" w:hAnsi="Arial" w:cs="Arial"/>
        </w:rPr>
        <w:t>,</w:t>
      </w:r>
      <w:r w:rsidR="00206C8C" w:rsidRPr="007C13AC">
        <w:rPr>
          <w:rFonts w:ascii="Arial" w:eastAsia="Calibri" w:hAnsi="Arial" w:cs="Arial"/>
        </w:rPr>
        <w:t xml:space="preserve"> remontas</w:t>
      </w:r>
      <w:r w:rsidR="00D337ED">
        <w:rPr>
          <w:rFonts w:ascii="Arial" w:hAnsi="Arial" w:cs="Arial"/>
          <w:iCs/>
        </w:rPr>
        <w:t>)</w:t>
      </w:r>
      <w:r w:rsidR="008A2CB4" w:rsidRPr="002F05C3">
        <w:rPr>
          <w:rFonts w:ascii="Arial" w:hAnsi="Arial" w:cs="Arial"/>
          <w:iCs/>
        </w:rPr>
        <w:t>:</w:t>
      </w:r>
    </w:p>
    <w:p w14:paraId="2C359992" w14:textId="422DB3CE" w:rsidR="00135D44" w:rsidRPr="00CA637C" w:rsidRDefault="00443D28" w:rsidP="00064BF1">
      <w:pPr>
        <w:pStyle w:val="ListParagraph"/>
        <w:numPr>
          <w:ilvl w:val="3"/>
          <w:numId w:val="2"/>
        </w:numPr>
        <w:tabs>
          <w:tab w:val="left" w:pos="993"/>
        </w:tabs>
        <w:spacing w:after="0" w:line="240" w:lineRule="auto"/>
        <w:ind w:left="993" w:hanging="993"/>
        <w:jc w:val="both"/>
        <w:rPr>
          <w:rFonts w:ascii="Arial" w:hAnsi="Arial" w:cs="Arial"/>
          <w:iCs/>
        </w:rPr>
      </w:pPr>
      <w:r w:rsidRPr="00CA637C">
        <w:rPr>
          <w:rFonts w:ascii="Arial" w:hAnsi="Arial" w:cs="Arial"/>
          <w:iCs/>
        </w:rPr>
        <w:t>Demontuoti esamus ki</w:t>
      </w:r>
      <w:r w:rsidR="00924C5E" w:rsidRPr="00CA637C">
        <w:rPr>
          <w:rFonts w:ascii="Arial" w:hAnsi="Arial" w:cs="Arial"/>
          <w:iCs/>
        </w:rPr>
        <w:t>š</w:t>
      </w:r>
      <w:r w:rsidRPr="00CA637C">
        <w:rPr>
          <w:rFonts w:ascii="Arial" w:hAnsi="Arial" w:cs="Arial"/>
          <w:iCs/>
        </w:rPr>
        <w:t>tukinius lizdus ant kolonų ir jėgos kabelius kartu su pusapvaliais laidų paslėpimais nuo grindų</w:t>
      </w:r>
      <w:r w:rsidR="00931CF6" w:rsidRPr="00CA637C">
        <w:rPr>
          <w:rFonts w:ascii="Arial" w:hAnsi="Arial" w:cs="Arial"/>
          <w:iCs/>
        </w:rPr>
        <w:t xml:space="preserve"> (</w:t>
      </w:r>
      <w:r w:rsidR="00F63583" w:rsidRPr="00CA637C">
        <w:rPr>
          <w:rFonts w:ascii="Arial" w:hAnsi="Arial" w:cs="Arial"/>
          <w:iCs/>
        </w:rPr>
        <w:t>pridedama</w:t>
      </w:r>
      <w:r w:rsidR="00D317B9">
        <w:rPr>
          <w:rFonts w:ascii="Arial" w:hAnsi="Arial" w:cs="Arial"/>
          <w:iCs/>
        </w:rPr>
        <w:t xml:space="preserve"> 3 priede</w:t>
      </w:r>
      <w:r w:rsidR="005C30A1">
        <w:rPr>
          <w:rFonts w:ascii="Arial" w:hAnsi="Arial" w:cs="Arial"/>
          <w:iCs/>
        </w:rPr>
        <w:t>,</w:t>
      </w:r>
      <w:r w:rsidR="00D317B9">
        <w:rPr>
          <w:rFonts w:ascii="Arial" w:hAnsi="Arial" w:cs="Arial"/>
          <w:iCs/>
        </w:rPr>
        <w:t xml:space="preserve"> </w:t>
      </w:r>
      <w:r w:rsidR="00852B0A" w:rsidRPr="00CA637C">
        <w:rPr>
          <w:rFonts w:ascii="Arial" w:hAnsi="Arial" w:cs="Arial"/>
          <w:iCs/>
        </w:rPr>
        <w:t>Vargon</w:t>
      </w:r>
      <w:r w:rsidR="00CA637C" w:rsidRPr="00CA637C">
        <w:rPr>
          <w:rFonts w:ascii="Arial" w:hAnsi="Arial" w:cs="Arial"/>
          <w:iCs/>
        </w:rPr>
        <w:t>ų</w:t>
      </w:r>
      <w:r w:rsidR="00852B0A" w:rsidRPr="00CA637C">
        <w:rPr>
          <w:rFonts w:ascii="Arial" w:hAnsi="Arial" w:cs="Arial"/>
          <w:iCs/>
        </w:rPr>
        <w:t xml:space="preserve"> grind</w:t>
      </w:r>
      <w:r w:rsidR="00CA637C" w:rsidRPr="00CA637C">
        <w:rPr>
          <w:rFonts w:ascii="Arial" w:hAnsi="Arial" w:cs="Arial"/>
          <w:iCs/>
        </w:rPr>
        <w:t>ų</w:t>
      </w:r>
      <w:r w:rsidR="00852B0A" w:rsidRPr="00CA637C">
        <w:rPr>
          <w:rFonts w:ascii="Arial" w:hAnsi="Arial" w:cs="Arial"/>
          <w:iCs/>
        </w:rPr>
        <w:t xml:space="preserve"> f</w:t>
      </w:r>
      <w:r w:rsidR="00F63583" w:rsidRPr="00CA637C">
        <w:rPr>
          <w:rFonts w:ascii="Arial" w:hAnsi="Arial" w:cs="Arial"/>
          <w:iCs/>
        </w:rPr>
        <w:t>otofiksac</w:t>
      </w:r>
      <w:r w:rsidR="00CA637C" w:rsidRPr="00CA637C">
        <w:rPr>
          <w:rFonts w:ascii="Arial" w:hAnsi="Arial" w:cs="Arial"/>
          <w:iCs/>
        </w:rPr>
        <w:t>i</w:t>
      </w:r>
      <w:r w:rsidR="00F63583" w:rsidRPr="00CA637C">
        <w:rPr>
          <w:rFonts w:ascii="Arial" w:hAnsi="Arial" w:cs="Arial"/>
          <w:iCs/>
        </w:rPr>
        <w:t>j</w:t>
      </w:r>
      <w:r w:rsidR="00852B0A" w:rsidRPr="00CA637C">
        <w:rPr>
          <w:rFonts w:ascii="Arial" w:hAnsi="Arial" w:cs="Arial"/>
          <w:iCs/>
        </w:rPr>
        <w:t>a</w:t>
      </w:r>
      <w:r w:rsidR="00F63583" w:rsidRPr="00CA637C">
        <w:rPr>
          <w:rFonts w:ascii="Arial" w:hAnsi="Arial" w:cs="Arial"/>
          <w:iCs/>
        </w:rPr>
        <w:t>)</w:t>
      </w:r>
      <w:r w:rsidRPr="00CA637C">
        <w:rPr>
          <w:rFonts w:ascii="Arial" w:hAnsi="Arial" w:cs="Arial"/>
          <w:iCs/>
        </w:rPr>
        <w:t>.</w:t>
      </w:r>
    </w:p>
    <w:p w14:paraId="4BCB2AE3" w14:textId="77777777" w:rsidR="002F7164" w:rsidRPr="00CA637C" w:rsidRDefault="00443D28" w:rsidP="00064BF1">
      <w:pPr>
        <w:pStyle w:val="ListParagraph"/>
        <w:numPr>
          <w:ilvl w:val="3"/>
          <w:numId w:val="2"/>
        </w:numPr>
        <w:tabs>
          <w:tab w:val="left" w:pos="993"/>
        </w:tabs>
        <w:spacing w:after="0" w:line="240" w:lineRule="auto"/>
        <w:ind w:left="993" w:hanging="993"/>
        <w:jc w:val="both"/>
        <w:rPr>
          <w:rFonts w:ascii="Arial" w:hAnsi="Arial" w:cs="Arial"/>
          <w:iCs/>
        </w:rPr>
      </w:pPr>
      <w:r w:rsidRPr="00CA637C">
        <w:rPr>
          <w:rFonts w:ascii="Arial" w:hAnsi="Arial" w:cs="Arial"/>
          <w:iCs/>
        </w:rPr>
        <w:t xml:space="preserve">Esamus reikalingus kabelius suslėpti į </w:t>
      </w:r>
      <w:r w:rsidR="00654FE6" w:rsidRPr="00CA637C">
        <w:rPr>
          <w:rFonts w:ascii="Arial" w:hAnsi="Arial" w:cs="Arial"/>
          <w:iCs/>
        </w:rPr>
        <w:t>vario vamzdelius  (kur reikia su lenkimu)</w:t>
      </w:r>
      <w:r w:rsidRPr="00CA637C">
        <w:rPr>
          <w:rFonts w:ascii="Arial" w:hAnsi="Arial" w:cs="Arial"/>
          <w:iCs/>
        </w:rPr>
        <w:t xml:space="preserve">, nesant galimybės tai padaryti numatyti jų demontavimą/atjungimą ir naujai sukomutavus pravesti </w:t>
      </w:r>
      <w:r w:rsidR="00575092" w:rsidRPr="00CA637C">
        <w:rPr>
          <w:rFonts w:ascii="Arial" w:hAnsi="Arial" w:cs="Arial"/>
          <w:iCs/>
        </w:rPr>
        <w:t>vario vamzdeliuose</w:t>
      </w:r>
      <w:r w:rsidRPr="00CA637C">
        <w:rPr>
          <w:rFonts w:ascii="Arial" w:hAnsi="Arial" w:cs="Arial"/>
          <w:iCs/>
        </w:rPr>
        <w:t>.</w:t>
      </w:r>
    </w:p>
    <w:p w14:paraId="30CFC316" w14:textId="77777777" w:rsidR="000858EF" w:rsidRPr="00CA637C" w:rsidRDefault="00443D28" w:rsidP="00064BF1">
      <w:pPr>
        <w:pStyle w:val="ListParagraph"/>
        <w:numPr>
          <w:ilvl w:val="3"/>
          <w:numId w:val="2"/>
        </w:numPr>
        <w:tabs>
          <w:tab w:val="left" w:pos="993"/>
        </w:tabs>
        <w:spacing w:after="0" w:line="240" w:lineRule="auto"/>
        <w:ind w:left="993" w:hanging="993"/>
        <w:jc w:val="both"/>
        <w:rPr>
          <w:rFonts w:ascii="Arial" w:hAnsi="Arial" w:cs="Arial"/>
          <w:iCs/>
        </w:rPr>
      </w:pPr>
      <w:r w:rsidRPr="00CA637C">
        <w:rPr>
          <w:rFonts w:ascii="Arial" w:hAnsi="Arial" w:cs="Arial"/>
          <w:iCs/>
        </w:rPr>
        <w:t xml:space="preserve">Įrengti po 2 jėgos </w:t>
      </w:r>
      <w:r w:rsidR="002F7164" w:rsidRPr="00CA637C">
        <w:rPr>
          <w:rFonts w:ascii="Arial" w:hAnsi="Arial" w:cs="Arial"/>
          <w:iCs/>
        </w:rPr>
        <w:t>kištukinius lizdus</w:t>
      </w:r>
      <w:r w:rsidRPr="00CA637C">
        <w:rPr>
          <w:rFonts w:ascii="Arial" w:hAnsi="Arial" w:cs="Arial"/>
          <w:iCs/>
        </w:rPr>
        <w:t xml:space="preserve"> + 1 internetin</w:t>
      </w:r>
      <w:r w:rsidR="002F7164" w:rsidRPr="00CA637C">
        <w:rPr>
          <w:rFonts w:ascii="Arial" w:hAnsi="Arial" w:cs="Arial"/>
          <w:iCs/>
        </w:rPr>
        <w:t>į lizdą</w:t>
      </w:r>
      <w:r w:rsidRPr="00CA637C">
        <w:rPr>
          <w:rFonts w:ascii="Arial" w:hAnsi="Arial" w:cs="Arial"/>
          <w:iCs/>
        </w:rPr>
        <w:t xml:space="preserve"> ant kolonų, atvesti naujus paslėptus kabelius.</w:t>
      </w:r>
    </w:p>
    <w:p w14:paraId="17BACB0B" w14:textId="77777777" w:rsidR="006F7E4A" w:rsidRPr="00CA637C" w:rsidRDefault="00443D28" w:rsidP="00064BF1">
      <w:pPr>
        <w:pStyle w:val="ListParagraph"/>
        <w:numPr>
          <w:ilvl w:val="3"/>
          <w:numId w:val="2"/>
        </w:numPr>
        <w:tabs>
          <w:tab w:val="left" w:pos="993"/>
        </w:tabs>
        <w:spacing w:after="0" w:line="240" w:lineRule="auto"/>
        <w:ind w:left="993" w:hanging="993"/>
        <w:jc w:val="both"/>
        <w:rPr>
          <w:rFonts w:ascii="Arial" w:hAnsi="Arial" w:cs="Arial"/>
          <w:iCs/>
        </w:rPr>
      </w:pPr>
      <w:r w:rsidRPr="00CA637C">
        <w:rPr>
          <w:rFonts w:ascii="Arial" w:hAnsi="Arial" w:cs="Arial"/>
          <w:iCs/>
        </w:rPr>
        <w:t xml:space="preserve">Įrengti centre po biustu kiekvienoje pusėje po 5 jėgos </w:t>
      </w:r>
      <w:r w:rsidR="000858EF" w:rsidRPr="00CA637C">
        <w:rPr>
          <w:rFonts w:ascii="Arial" w:hAnsi="Arial" w:cs="Arial"/>
          <w:iCs/>
        </w:rPr>
        <w:t>kištukinius lizdus</w:t>
      </w:r>
      <w:r w:rsidRPr="00CA637C">
        <w:rPr>
          <w:rFonts w:ascii="Arial" w:hAnsi="Arial" w:cs="Arial"/>
          <w:iCs/>
        </w:rPr>
        <w:t xml:space="preserve"> + po 2 internetin</w:t>
      </w:r>
      <w:r w:rsidR="000858EF" w:rsidRPr="00CA637C">
        <w:rPr>
          <w:rFonts w:ascii="Arial" w:hAnsi="Arial" w:cs="Arial"/>
          <w:iCs/>
        </w:rPr>
        <w:t>ius lizdus</w:t>
      </w:r>
      <w:r w:rsidRPr="00CA637C">
        <w:rPr>
          <w:rFonts w:ascii="Arial" w:hAnsi="Arial" w:cs="Arial"/>
          <w:iCs/>
        </w:rPr>
        <w:t xml:space="preserve"> + po 2 USB </w:t>
      </w:r>
      <w:r w:rsidR="006F7E4A" w:rsidRPr="00CA637C">
        <w:rPr>
          <w:rFonts w:ascii="Arial" w:hAnsi="Arial" w:cs="Arial"/>
          <w:iCs/>
        </w:rPr>
        <w:t>lizdus</w:t>
      </w:r>
      <w:r w:rsidRPr="00CA637C">
        <w:rPr>
          <w:rFonts w:ascii="Arial" w:hAnsi="Arial" w:cs="Arial"/>
          <w:iCs/>
        </w:rPr>
        <w:t xml:space="preserve"> ir po 1 USB C </w:t>
      </w:r>
      <w:r w:rsidR="006F7E4A" w:rsidRPr="00CA637C">
        <w:rPr>
          <w:rFonts w:ascii="Arial" w:hAnsi="Arial" w:cs="Arial"/>
          <w:iCs/>
        </w:rPr>
        <w:t>lizdą</w:t>
      </w:r>
      <w:r w:rsidRPr="00CA637C">
        <w:rPr>
          <w:rFonts w:ascii="Arial" w:hAnsi="Arial" w:cs="Arial"/>
          <w:iCs/>
        </w:rPr>
        <w:t>.</w:t>
      </w:r>
    </w:p>
    <w:p w14:paraId="0B35EFAB" w14:textId="47AB4699" w:rsidR="00064BF1" w:rsidRPr="00CA637C" w:rsidRDefault="00443D28" w:rsidP="00064BF1">
      <w:pPr>
        <w:pStyle w:val="ListParagraph"/>
        <w:numPr>
          <w:ilvl w:val="3"/>
          <w:numId w:val="2"/>
        </w:numPr>
        <w:tabs>
          <w:tab w:val="left" w:pos="993"/>
        </w:tabs>
        <w:spacing w:after="0" w:line="240" w:lineRule="auto"/>
        <w:ind w:left="993" w:hanging="993"/>
        <w:jc w:val="both"/>
        <w:rPr>
          <w:rFonts w:ascii="Arial" w:hAnsi="Arial" w:cs="Arial"/>
          <w:iCs/>
        </w:rPr>
      </w:pPr>
      <w:r w:rsidRPr="00CA637C">
        <w:rPr>
          <w:rFonts w:ascii="Arial" w:hAnsi="Arial" w:cs="Arial"/>
          <w:iCs/>
        </w:rPr>
        <w:lastRenderedPageBreak/>
        <w:t>Atlikti grindų atnaujinimo darbus</w:t>
      </w:r>
      <w:r w:rsidR="00184D4A" w:rsidRPr="00CA637C">
        <w:rPr>
          <w:rFonts w:ascii="Arial" w:hAnsi="Arial" w:cs="Arial"/>
          <w:iCs/>
        </w:rPr>
        <w:t>:</w:t>
      </w:r>
      <w:r w:rsidRPr="00CA637C">
        <w:rPr>
          <w:rFonts w:ascii="Arial" w:hAnsi="Arial" w:cs="Arial"/>
          <w:iCs/>
        </w:rPr>
        <w:t xml:space="preserve"> dal</w:t>
      </w:r>
      <w:r w:rsidR="00184D4A" w:rsidRPr="00CA637C">
        <w:rPr>
          <w:rFonts w:ascii="Arial" w:hAnsi="Arial" w:cs="Arial"/>
          <w:iCs/>
        </w:rPr>
        <w:t>į</w:t>
      </w:r>
      <w:r w:rsidRPr="00CA637C">
        <w:rPr>
          <w:rFonts w:ascii="Arial" w:hAnsi="Arial" w:cs="Arial"/>
          <w:iCs/>
        </w:rPr>
        <w:t xml:space="preserve"> grindų ties kolonomis </w:t>
      </w:r>
      <w:r w:rsidR="004F7154">
        <w:rPr>
          <w:rFonts w:ascii="Arial" w:hAnsi="Arial" w:cs="Arial"/>
          <w:iCs/>
        </w:rPr>
        <w:t xml:space="preserve">- </w:t>
      </w:r>
      <w:r w:rsidR="0048066D">
        <w:rPr>
          <w:rFonts w:ascii="Arial" w:hAnsi="Arial" w:cs="Arial"/>
          <w:iCs/>
        </w:rPr>
        <w:t>autentiškas</w:t>
      </w:r>
      <w:r w:rsidRPr="00CA637C">
        <w:rPr>
          <w:rFonts w:ascii="Arial" w:hAnsi="Arial" w:cs="Arial"/>
          <w:iCs/>
        </w:rPr>
        <w:t xml:space="preserve"> keramin</w:t>
      </w:r>
      <w:r w:rsidR="00184D4A" w:rsidRPr="00CA637C">
        <w:rPr>
          <w:rFonts w:ascii="Arial" w:hAnsi="Arial" w:cs="Arial"/>
          <w:iCs/>
        </w:rPr>
        <w:t>e</w:t>
      </w:r>
      <w:r w:rsidRPr="00CA637C">
        <w:rPr>
          <w:rFonts w:ascii="Arial" w:hAnsi="Arial" w:cs="Arial"/>
          <w:iCs/>
        </w:rPr>
        <w:t xml:space="preserve">s/akmens </w:t>
      </w:r>
      <w:r w:rsidR="00184D4A" w:rsidRPr="00CA637C">
        <w:rPr>
          <w:rFonts w:ascii="Arial" w:hAnsi="Arial" w:cs="Arial"/>
          <w:iCs/>
        </w:rPr>
        <w:t xml:space="preserve">masės </w:t>
      </w:r>
      <w:r w:rsidRPr="00CA637C">
        <w:rPr>
          <w:rFonts w:ascii="Arial" w:hAnsi="Arial" w:cs="Arial"/>
          <w:iCs/>
        </w:rPr>
        <w:t>plytel</w:t>
      </w:r>
      <w:r w:rsidR="00C360C7" w:rsidRPr="00CA637C">
        <w:rPr>
          <w:rFonts w:ascii="Arial" w:hAnsi="Arial" w:cs="Arial"/>
          <w:iCs/>
        </w:rPr>
        <w:t>es remontuoti, numatant siūlių valymą</w:t>
      </w:r>
      <w:r w:rsidRPr="00CA637C">
        <w:rPr>
          <w:rFonts w:ascii="Arial" w:hAnsi="Arial" w:cs="Arial"/>
          <w:iCs/>
        </w:rPr>
        <w:t>, medin</w:t>
      </w:r>
      <w:r w:rsidR="00133856" w:rsidRPr="00CA637C">
        <w:rPr>
          <w:rFonts w:ascii="Arial" w:hAnsi="Arial" w:cs="Arial"/>
          <w:iCs/>
        </w:rPr>
        <w:t>es grindis nuvalyti, alyvuoti</w:t>
      </w:r>
      <w:r w:rsidR="00495641">
        <w:rPr>
          <w:rFonts w:ascii="Arial" w:hAnsi="Arial" w:cs="Arial"/>
          <w:iCs/>
        </w:rPr>
        <w:t xml:space="preserve"> (viso grindų plotas </w:t>
      </w:r>
      <w:r w:rsidR="00067D2D">
        <w:rPr>
          <w:rFonts w:ascii="Arial" w:hAnsi="Arial" w:cs="Arial"/>
          <w:iCs/>
          <w:lang w:val="en-US"/>
        </w:rPr>
        <w:t>100, 51 kv.)</w:t>
      </w:r>
      <w:r w:rsidR="00736956" w:rsidRPr="00CA637C">
        <w:rPr>
          <w:rFonts w:ascii="Arial" w:hAnsi="Arial" w:cs="Arial"/>
          <w:iCs/>
        </w:rPr>
        <w:t xml:space="preserve">. Jei yra </w:t>
      </w:r>
      <w:r w:rsidR="00BC02A3" w:rsidRPr="00CA637C">
        <w:rPr>
          <w:rFonts w:ascii="Arial" w:hAnsi="Arial" w:cs="Arial"/>
          <w:iCs/>
        </w:rPr>
        <w:t>a</w:t>
      </w:r>
      <w:r w:rsidR="00C07275" w:rsidRPr="00CA637C">
        <w:rPr>
          <w:rFonts w:ascii="Arial" w:hAnsi="Arial" w:cs="Arial"/>
          <w:iCs/>
        </w:rPr>
        <w:t>liejinių dažų</w:t>
      </w:r>
      <w:r w:rsidR="00BC02A3" w:rsidRPr="00CA637C">
        <w:rPr>
          <w:rFonts w:ascii="Arial" w:hAnsi="Arial" w:cs="Arial"/>
          <w:iCs/>
        </w:rPr>
        <w:t xml:space="preserve">, </w:t>
      </w:r>
      <w:r w:rsidR="00C07275" w:rsidRPr="00CA637C">
        <w:rPr>
          <w:rFonts w:ascii="Arial" w:hAnsi="Arial" w:cs="Arial"/>
          <w:iCs/>
        </w:rPr>
        <w:t>pašalin</w:t>
      </w:r>
      <w:r w:rsidR="00BC02A3" w:rsidRPr="00CA637C">
        <w:rPr>
          <w:rFonts w:ascii="Arial" w:hAnsi="Arial" w:cs="Arial"/>
          <w:iCs/>
        </w:rPr>
        <w:t>ti</w:t>
      </w:r>
      <w:r w:rsidR="00C07275" w:rsidRPr="00CA637C">
        <w:rPr>
          <w:rFonts w:ascii="Arial" w:hAnsi="Arial" w:cs="Arial"/>
          <w:iCs/>
        </w:rPr>
        <w:t xml:space="preserve"> kaitinant</w:t>
      </w:r>
      <w:r w:rsidR="00BC02A3" w:rsidRPr="00CA637C">
        <w:rPr>
          <w:rFonts w:ascii="Arial" w:hAnsi="Arial" w:cs="Arial"/>
          <w:iCs/>
        </w:rPr>
        <w:t xml:space="preserve"> arba kita </w:t>
      </w:r>
      <w:r w:rsidR="009D5F4D">
        <w:rPr>
          <w:rFonts w:ascii="Arial" w:hAnsi="Arial" w:cs="Arial"/>
          <w:iCs/>
        </w:rPr>
        <w:t>lygiaverte</w:t>
      </w:r>
      <w:r w:rsidR="009D5F4D" w:rsidRPr="00CA637C">
        <w:rPr>
          <w:rFonts w:ascii="Arial" w:hAnsi="Arial" w:cs="Arial"/>
          <w:iCs/>
        </w:rPr>
        <w:t xml:space="preserve"> </w:t>
      </w:r>
      <w:r w:rsidR="00BC02A3" w:rsidRPr="00CA637C">
        <w:rPr>
          <w:rFonts w:ascii="Arial" w:hAnsi="Arial" w:cs="Arial"/>
          <w:iCs/>
        </w:rPr>
        <w:t>technologija nepaž</w:t>
      </w:r>
      <w:r w:rsidR="00CD4F09" w:rsidRPr="00CA637C">
        <w:rPr>
          <w:rFonts w:ascii="Arial" w:hAnsi="Arial" w:cs="Arial"/>
          <w:iCs/>
        </w:rPr>
        <w:t>eidžiant medžio</w:t>
      </w:r>
      <w:r w:rsidR="00C07275" w:rsidRPr="00CA637C">
        <w:rPr>
          <w:rFonts w:ascii="Arial" w:hAnsi="Arial" w:cs="Arial"/>
          <w:iCs/>
        </w:rPr>
        <w:t xml:space="preserve">. </w:t>
      </w:r>
      <w:r w:rsidR="001074EF" w:rsidRPr="00CA637C">
        <w:rPr>
          <w:rFonts w:ascii="Arial" w:hAnsi="Arial" w:cs="Arial"/>
          <w:iCs/>
        </w:rPr>
        <w:t>Medinių grindų</w:t>
      </w:r>
      <w:r w:rsidR="00A82FC4" w:rsidRPr="00CA637C">
        <w:rPr>
          <w:rFonts w:ascii="Arial" w:hAnsi="Arial" w:cs="Arial"/>
          <w:iCs/>
        </w:rPr>
        <w:t xml:space="preserve"> galima nedemontuoti, išskyrus vietas, po kuriomis numatoma pakloti elektros </w:t>
      </w:r>
      <w:r w:rsidR="001543DB" w:rsidRPr="00CA637C">
        <w:rPr>
          <w:rFonts w:ascii="Arial" w:hAnsi="Arial" w:cs="Arial"/>
          <w:iCs/>
        </w:rPr>
        <w:t>kabelius lovelyje</w:t>
      </w:r>
      <w:r w:rsidR="00C07275" w:rsidRPr="00CA637C">
        <w:rPr>
          <w:rFonts w:ascii="Arial" w:hAnsi="Arial" w:cs="Arial"/>
          <w:iCs/>
        </w:rPr>
        <w:t xml:space="preserve">. Medienos padengimas alyva (alyvavimas, alyvos tonas </w:t>
      </w:r>
      <w:r w:rsidR="009D5F4D" w:rsidRPr="009D5F4D">
        <w:rPr>
          <w:rFonts w:ascii="Arial" w:hAnsi="Arial" w:cs="Arial"/>
          <w:iCs/>
        </w:rPr>
        <w:t>turi būti derinamas su Užsakovu</w:t>
      </w:r>
      <w:r w:rsidR="00C07275" w:rsidRPr="00CA637C">
        <w:rPr>
          <w:rFonts w:ascii="Arial" w:hAnsi="Arial" w:cs="Arial"/>
          <w:iCs/>
        </w:rPr>
        <w:t>, darbų metu)</w:t>
      </w:r>
      <w:r w:rsidR="00B601DD">
        <w:rPr>
          <w:rFonts w:ascii="Arial" w:hAnsi="Arial" w:cs="Arial"/>
          <w:iCs/>
        </w:rPr>
        <w:t xml:space="preserve">, </w:t>
      </w:r>
      <w:r w:rsidR="00F26ABD" w:rsidRPr="00CA637C">
        <w:rPr>
          <w:rFonts w:ascii="Arial" w:hAnsi="Arial" w:cs="Arial"/>
          <w:iCs/>
        </w:rPr>
        <w:t>(</w:t>
      </w:r>
      <w:r w:rsidR="00BE0F50">
        <w:rPr>
          <w:rFonts w:ascii="Arial" w:hAnsi="Arial" w:cs="Arial"/>
          <w:iCs/>
        </w:rPr>
        <w:t>pridedama</w:t>
      </w:r>
      <w:r w:rsidR="00B543C2">
        <w:rPr>
          <w:rFonts w:ascii="Arial" w:hAnsi="Arial" w:cs="Arial"/>
          <w:iCs/>
        </w:rPr>
        <w:t>s 4 priedas</w:t>
      </w:r>
      <w:r w:rsidR="004D3CD0">
        <w:rPr>
          <w:rFonts w:ascii="Arial" w:hAnsi="Arial" w:cs="Arial"/>
          <w:iCs/>
        </w:rPr>
        <w:t>,</w:t>
      </w:r>
      <w:r w:rsidR="00B543C2">
        <w:rPr>
          <w:rFonts w:ascii="Arial" w:hAnsi="Arial" w:cs="Arial"/>
          <w:iCs/>
        </w:rPr>
        <w:t xml:space="preserve"> </w:t>
      </w:r>
      <w:r w:rsidR="003B4F8F" w:rsidRPr="00CA637C">
        <w:rPr>
          <w:rFonts w:ascii="Arial" w:hAnsi="Arial" w:cs="Arial"/>
          <w:iCs/>
        </w:rPr>
        <w:t>Vargonų grindų schema)</w:t>
      </w:r>
      <w:r w:rsidR="008F1664" w:rsidRPr="00CA637C">
        <w:rPr>
          <w:rFonts w:ascii="Arial" w:hAnsi="Arial" w:cs="Arial"/>
          <w:iCs/>
        </w:rPr>
        <w:t xml:space="preserve">. </w:t>
      </w:r>
    </w:p>
    <w:p w14:paraId="44851F04" w14:textId="0E54C220" w:rsidR="007B5B1C" w:rsidRPr="00785D0B" w:rsidRDefault="00FE50D8" w:rsidP="00064BF1">
      <w:pPr>
        <w:pStyle w:val="ListParagraph"/>
        <w:numPr>
          <w:ilvl w:val="3"/>
          <w:numId w:val="2"/>
        </w:numPr>
        <w:tabs>
          <w:tab w:val="left" w:pos="993"/>
        </w:tabs>
        <w:spacing w:after="0" w:line="240" w:lineRule="auto"/>
        <w:ind w:left="993" w:hanging="993"/>
        <w:jc w:val="both"/>
        <w:rPr>
          <w:rFonts w:ascii="Arial" w:hAnsi="Arial" w:cs="Arial"/>
          <w:iCs/>
        </w:rPr>
      </w:pPr>
      <w:r w:rsidRPr="00785D0B">
        <w:rPr>
          <w:rFonts w:ascii="Arial" w:hAnsi="Arial" w:cs="Arial"/>
          <w:iCs/>
        </w:rPr>
        <w:t xml:space="preserve">Atidengus dalį grindų ir atsižvelgiant į laisvą vietą po jomis: (i) įrengti </w:t>
      </w:r>
      <w:r w:rsidR="00443D28" w:rsidRPr="00785D0B">
        <w:rPr>
          <w:rFonts w:ascii="Arial" w:hAnsi="Arial" w:cs="Arial"/>
          <w:iCs/>
        </w:rPr>
        <w:t>3 grindines dėžutes</w:t>
      </w:r>
      <w:r w:rsidRPr="00785D0B">
        <w:rPr>
          <w:rFonts w:ascii="Arial" w:hAnsi="Arial" w:cs="Arial"/>
          <w:iCs/>
        </w:rPr>
        <w:t xml:space="preserve"> bei </w:t>
      </w:r>
      <w:r w:rsidR="00443D28" w:rsidRPr="00785D0B">
        <w:rPr>
          <w:rFonts w:ascii="Arial" w:hAnsi="Arial" w:cs="Arial"/>
          <w:iCs/>
        </w:rPr>
        <w:t>pratempti gofras</w:t>
      </w:r>
      <w:r w:rsidRPr="00785D0B">
        <w:rPr>
          <w:rFonts w:ascii="Arial" w:hAnsi="Arial" w:cs="Arial"/>
          <w:iCs/>
        </w:rPr>
        <w:t>,</w:t>
      </w:r>
      <w:r w:rsidR="00443D28" w:rsidRPr="00785D0B">
        <w:rPr>
          <w:rFonts w:ascii="Arial" w:hAnsi="Arial" w:cs="Arial"/>
          <w:iCs/>
        </w:rPr>
        <w:t xml:space="preserve"> kabelius</w:t>
      </w:r>
      <w:r w:rsidRPr="00785D0B">
        <w:rPr>
          <w:rFonts w:ascii="Arial" w:hAnsi="Arial" w:cs="Arial"/>
          <w:iCs/>
        </w:rPr>
        <w:t xml:space="preserve"> ir</w:t>
      </w:r>
      <w:r w:rsidR="00443D28" w:rsidRPr="00785D0B">
        <w:rPr>
          <w:rFonts w:ascii="Arial" w:hAnsi="Arial" w:cs="Arial"/>
          <w:iCs/>
        </w:rPr>
        <w:t xml:space="preserve"> paslėpti </w:t>
      </w:r>
      <w:r w:rsidRPr="00785D0B">
        <w:rPr>
          <w:rFonts w:ascii="Arial" w:hAnsi="Arial" w:cs="Arial"/>
          <w:iCs/>
        </w:rPr>
        <w:t xml:space="preserve">juos </w:t>
      </w:r>
      <w:r w:rsidR="00443D28" w:rsidRPr="00785D0B">
        <w:rPr>
          <w:rFonts w:ascii="Arial" w:hAnsi="Arial" w:cs="Arial"/>
          <w:iCs/>
        </w:rPr>
        <w:t>po grindų lentomis</w:t>
      </w:r>
      <w:r w:rsidRPr="00785D0B">
        <w:rPr>
          <w:rFonts w:ascii="Arial" w:hAnsi="Arial" w:cs="Arial"/>
          <w:iCs/>
        </w:rPr>
        <w:t xml:space="preserve"> arba (jeigu vietos pakankamai nebus) (ii) </w:t>
      </w:r>
      <w:r w:rsidRPr="00785D0B">
        <w:rPr>
          <w:rFonts w:ascii="Arial" w:hAnsi="Arial" w:cs="Arial"/>
        </w:rPr>
        <w:t>su</w:t>
      </w:r>
      <w:r w:rsidR="000571B7" w:rsidRPr="00785D0B">
        <w:rPr>
          <w:rFonts w:ascii="Arial" w:hAnsi="Arial" w:cs="Arial"/>
        </w:rPr>
        <w:t>montuoti varinius vamzdelius</w:t>
      </w:r>
      <w:r w:rsidRPr="00785D0B">
        <w:rPr>
          <w:rFonts w:ascii="Arial" w:hAnsi="Arial" w:cs="Arial"/>
        </w:rPr>
        <w:t xml:space="preserve"> virš grindų ir kabelius paslėpti juose.</w:t>
      </w:r>
    </w:p>
    <w:p w14:paraId="1C2F445F" w14:textId="10C04070" w:rsidR="00785D0B" w:rsidRPr="002F05C3" w:rsidRDefault="00785D0B" w:rsidP="002F05C3">
      <w:pPr>
        <w:pStyle w:val="ListParagraph"/>
        <w:numPr>
          <w:ilvl w:val="1"/>
          <w:numId w:val="2"/>
        </w:numPr>
        <w:tabs>
          <w:tab w:val="left" w:pos="709"/>
          <w:tab w:val="left" w:pos="993"/>
        </w:tabs>
        <w:spacing w:after="0" w:line="240" w:lineRule="auto"/>
        <w:ind w:left="567" w:hanging="567"/>
        <w:jc w:val="both"/>
        <w:rPr>
          <w:rFonts w:ascii="Arial" w:hAnsi="Arial" w:cs="Arial"/>
          <w:iCs/>
        </w:rPr>
      </w:pPr>
      <w:r w:rsidRPr="002F05C3">
        <w:rPr>
          <w:rFonts w:ascii="Arial" w:hAnsi="Arial" w:cs="Arial"/>
        </w:rPr>
        <w:t xml:space="preserve">Visi kiekiai nurodyti Techninėje specifikacijoje ir </w:t>
      </w:r>
      <w:r w:rsidR="0039050F">
        <w:rPr>
          <w:rFonts w:ascii="Arial" w:hAnsi="Arial" w:cs="Arial"/>
        </w:rPr>
        <w:t>D</w:t>
      </w:r>
      <w:r w:rsidRPr="002F05C3">
        <w:rPr>
          <w:rFonts w:ascii="Arial" w:hAnsi="Arial" w:cs="Arial"/>
        </w:rPr>
        <w:t>arbų kiekių žiniar</w:t>
      </w:r>
      <w:r w:rsidR="002F05C3" w:rsidRPr="002F05C3">
        <w:rPr>
          <w:rFonts w:ascii="Arial" w:hAnsi="Arial" w:cs="Arial"/>
        </w:rPr>
        <w:t>a</w:t>
      </w:r>
      <w:r w:rsidRPr="002F05C3">
        <w:rPr>
          <w:rFonts w:ascii="Arial" w:hAnsi="Arial" w:cs="Arial"/>
        </w:rPr>
        <w:t xml:space="preserve">ščiuose yra preliminarūs. </w:t>
      </w:r>
    </w:p>
    <w:p w14:paraId="6A9DFA4A" w14:textId="77777777" w:rsidR="004A0C48" w:rsidRPr="00CA637C" w:rsidRDefault="004A0C48" w:rsidP="002F05C3">
      <w:pPr>
        <w:tabs>
          <w:tab w:val="left" w:pos="709"/>
        </w:tabs>
        <w:spacing w:after="0" w:line="240" w:lineRule="auto"/>
        <w:contextualSpacing/>
        <w:rPr>
          <w:rFonts w:ascii="Arial" w:eastAsia="Calibri" w:hAnsi="Arial" w:cs="Arial"/>
          <w:b/>
        </w:rPr>
      </w:pPr>
    </w:p>
    <w:p w14:paraId="63C1A391" w14:textId="56967621" w:rsidR="004A0C48" w:rsidRPr="00CA637C"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CA637C">
        <w:rPr>
          <w:rFonts w:ascii="Arial" w:eastAsia="Calibri" w:hAnsi="Arial" w:cs="Arial"/>
          <w:b/>
        </w:rPr>
        <w:t xml:space="preserve">REIKALAVIMAI </w:t>
      </w:r>
      <w:r w:rsidR="00B771B7" w:rsidRPr="00CA637C">
        <w:rPr>
          <w:rFonts w:ascii="Arial" w:eastAsia="Calibri" w:hAnsi="Arial" w:cs="Arial"/>
          <w:b/>
        </w:rPr>
        <w:t>DARBAMS</w:t>
      </w:r>
      <w:r w:rsidR="00482CF9" w:rsidRPr="00CA637C">
        <w:rPr>
          <w:rFonts w:ascii="Arial" w:eastAsia="Calibri" w:hAnsi="Arial" w:cs="Arial"/>
          <w:b/>
        </w:rPr>
        <w:t xml:space="preserve"> </w:t>
      </w:r>
    </w:p>
    <w:p w14:paraId="27F86062" w14:textId="46D947BC" w:rsidR="008660BC" w:rsidRDefault="002D5BBD" w:rsidP="00064BF1">
      <w:pPr>
        <w:spacing w:after="0" w:line="240" w:lineRule="auto"/>
        <w:ind w:left="567" w:hanging="567"/>
        <w:jc w:val="both"/>
        <w:rPr>
          <w:rFonts w:ascii="Arial" w:eastAsia="Calibri" w:hAnsi="Arial" w:cs="Arial"/>
        </w:rPr>
      </w:pPr>
      <w:r w:rsidRPr="00CA637C">
        <w:rPr>
          <w:rFonts w:ascii="Arial" w:eastAsia="Calibri" w:hAnsi="Arial" w:cs="Arial"/>
        </w:rPr>
        <w:t>3.1.</w:t>
      </w:r>
      <w:r w:rsidR="00064BF1" w:rsidRPr="00CA637C">
        <w:rPr>
          <w:rFonts w:ascii="Arial" w:eastAsia="Calibri" w:hAnsi="Arial" w:cs="Arial"/>
        </w:rPr>
        <w:tab/>
      </w:r>
      <w:r w:rsidRPr="00CA637C">
        <w:rPr>
          <w:rFonts w:ascii="Arial" w:eastAsia="Calibri" w:hAnsi="Arial" w:cs="Arial"/>
        </w:rPr>
        <w:t>Jei pirkimo dokumentuose naudojami konkretūs modeliai ar šaltiniai, konkretūs procesai ar prekės ženklai, patentai, tipai, konkreti kilmė ar gamyba ir pan., jie gali būti pakeisti lygiaverčiais.</w:t>
      </w:r>
      <w:r w:rsidR="00455D3D" w:rsidRPr="00CA637C">
        <w:rPr>
          <w:rStyle w:val="FootnoteReference"/>
          <w:rFonts w:ascii="Arial" w:eastAsia="Calibri" w:hAnsi="Arial" w:cs="Arial"/>
        </w:rPr>
        <w:footnoteReference w:id="2"/>
      </w:r>
    </w:p>
    <w:p w14:paraId="18405614" w14:textId="29B988D2" w:rsidR="00F63A4D" w:rsidRPr="00CA637C" w:rsidRDefault="00064BF1" w:rsidP="008660BC">
      <w:pPr>
        <w:spacing w:after="0"/>
        <w:jc w:val="right"/>
        <w:rPr>
          <w:rFonts w:ascii="Arial" w:hAnsi="Arial" w:cs="Arial"/>
          <w:b/>
          <w:snapToGrid w:val="0"/>
        </w:rPr>
      </w:pPr>
      <w:r w:rsidRPr="00CA637C">
        <w:rPr>
          <w:rFonts w:ascii="Arial" w:hAnsi="Arial" w:cs="Arial"/>
          <w:b/>
        </w:rPr>
        <w:t>1</w:t>
      </w:r>
      <w:r w:rsidR="00565825" w:rsidRPr="00CA637C">
        <w:rPr>
          <w:rFonts w:ascii="Arial" w:hAnsi="Arial" w:cs="Arial"/>
          <w:b/>
        </w:rPr>
        <w:t xml:space="preserve"> lentelė</w:t>
      </w:r>
      <w:r w:rsidR="00565825" w:rsidRPr="00CA637C">
        <w:rPr>
          <w:rFonts w:ascii="Arial" w:hAnsi="Arial" w:cs="Arial"/>
          <w:b/>
          <w:snapToGrid w:val="0"/>
        </w:rPr>
        <w:t>.</w:t>
      </w:r>
    </w:p>
    <w:tbl>
      <w:tblPr>
        <w:tblW w:w="10060" w:type="dxa"/>
        <w:tblCellMar>
          <w:top w:w="15" w:type="dxa"/>
          <w:left w:w="15" w:type="dxa"/>
          <w:bottom w:w="15" w:type="dxa"/>
          <w:right w:w="15" w:type="dxa"/>
        </w:tblCellMar>
        <w:tblLook w:val="04A0" w:firstRow="1" w:lastRow="0" w:firstColumn="1" w:lastColumn="0" w:noHBand="0" w:noVBand="1"/>
      </w:tblPr>
      <w:tblGrid>
        <w:gridCol w:w="561"/>
        <w:gridCol w:w="9499"/>
      </w:tblGrid>
      <w:tr w:rsidR="00FE50D8" w:rsidRPr="00CA637C" w14:paraId="444BC8B9" w14:textId="77777777" w:rsidTr="00552F5B">
        <w:trPr>
          <w:trHeight w:val="521"/>
        </w:trPr>
        <w:tc>
          <w:tcPr>
            <w:tcW w:w="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CA637C" w:rsidRDefault="006B726E" w:rsidP="008660BC">
            <w:pPr>
              <w:spacing w:after="0"/>
              <w:jc w:val="center"/>
              <w:rPr>
                <w:rFonts w:ascii="Arial" w:hAnsi="Arial" w:cs="Arial"/>
                <w:b/>
              </w:rPr>
            </w:pPr>
            <w:r w:rsidRPr="00CA637C">
              <w:rPr>
                <w:rFonts w:ascii="Arial" w:hAnsi="Arial" w:cs="Arial"/>
                <w:b/>
              </w:rPr>
              <w:t>Eil.</w:t>
            </w:r>
          </w:p>
          <w:p w14:paraId="226149CF" w14:textId="77777777" w:rsidR="006B726E" w:rsidRPr="00CA637C" w:rsidRDefault="006B726E" w:rsidP="008660BC">
            <w:pPr>
              <w:spacing w:after="0"/>
              <w:jc w:val="center"/>
              <w:rPr>
                <w:rFonts w:ascii="Arial" w:hAnsi="Arial" w:cs="Arial"/>
                <w:b/>
              </w:rPr>
            </w:pPr>
            <w:r w:rsidRPr="00CA637C">
              <w:rPr>
                <w:rFonts w:ascii="Arial" w:hAnsi="Arial" w:cs="Arial"/>
                <w:b/>
              </w:rPr>
              <w:t>Nr.</w:t>
            </w:r>
          </w:p>
        </w:tc>
        <w:tc>
          <w:tcPr>
            <w:tcW w:w="9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CA637C" w:rsidRDefault="006B726E" w:rsidP="008660BC">
            <w:pPr>
              <w:spacing w:after="0"/>
              <w:jc w:val="center"/>
              <w:rPr>
                <w:rFonts w:ascii="Arial" w:hAnsi="Arial" w:cs="Arial"/>
                <w:b/>
              </w:rPr>
            </w:pPr>
            <w:r w:rsidRPr="00CA637C">
              <w:rPr>
                <w:rFonts w:ascii="Arial" w:hAnsi="Arial" w:cs="Arial"/>
                <w:b/>
              </w:rPr>
              <w:t>Aprašymas ir reikalavimai</w:t>
            </w:r>
          </w:p>
        </w:tc>
      </w:tr>
      <w:tr w:rsidR="00FE50D8" w:rsidRPr="00CA637C" w14:paraId="28026BB0" w14:textId="77777777" w:rsidTr="00552F5B">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603D85" w14:textId="77777777" w:rsidR="00615413" w:rsidRPr="00CA637C" w:rsidRDefault="00615413" w:rsidP="008068AB">
            <w:pPr>
              <w:spacing w:after="0" w:line="240" w:lineRule="auto"/>
              <w:rPr>
                <w:rFonts w:ascii="Arial" w:eastAsia="Times New Roman" w:hAnsi="Arial" w:cs="Arial"/>
                <w:lang w:eastAsia="lt-LT"/>
              </w:rPr>
            </w:pPr>
            <w:r w:rsidRPr="00CA637C">
              <w:rPr>
                <w:rFonts w:ascii="Arial" w:eastAsia="Times New Roman" w:hAnsi="Arial" w:cs="Arial"/>
                <w:lang w:eastAsia="lt-LT"/>
              </w:rPr>
              <w:t>1.</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4E8C3" w14:textId="26611397" w:rsidR="00615413" w:rsidRPr="00CA637C" w:rsidRDefault="004470AB" w:rsidP="008660BC">
            <w:pPr>
              <w:spacing w:after="0" w:line="240" w:lineRule="auto"/>
              <w:jc w:val="both"/>
              <w:rPr>
                <w:rFonts w:ascii="Arial" w:eastAsia="Times New Roman" w:hAnsi="Arial" w:cs="Arial"/>
                <w:lang w:eastAsia="lt-LT"/>
              </w:rPr>
            </w:pPr>
            <w:r w:rsidRPr="004470AB">
              <w:rPr>
                <w:rFonts w:ascii="Arial" w:eastAsia="Times New Roman" w:hAnsi="Arial" w:cs="Arial"/>
                <w:lang w:eastAsia="lt-LT"/>
              </w:rPr>
              <w:t xml:space="preserve">Darbus atlikti per 5 (penkis) mėnesius nuo Darbų vietos (zonos) perdavimo Rangovui. Darbų vieta perduodama ne vėliau kaip per 10 (dešimt) darbo dienų nuo </w:t>
            </w:r>
            <w:r>
              <w:rPr>
                <w:rFonts w:ascii="Arial" w:eastAsia="Times New Roman" w:hAnsi="Arial" w:cs="Arial"/>
                <w:lang w:eastAsia="lt-LT"/>
              </w:rPr>
              <w:t>S</w:t>
            </w:r>
            <w:r w:rsidRPr="004470AB">
              <w:rPr>
                <w:rFonts w:ascii="Arial" w:eastAsia="Times New Roman" w:hAnsi="Arial" w:cs="Arial"/>
                <w:lang w:eastAsia="lt-LT"/>
              </w:rPr>
              <w:t>utarties įsigaliojimo</w:t>
            </w:r>
            <w:r>
              <w:rPr>
                <w:rFonts w:ascii="Arial" w:eastAsia="Times New Roman" w:hAnsi="Arial" w:cs="Arial"/>
                <w:lang w:eastAsia="lt-LT"/>
              </w:rPr>
              <w:t>. D</w:t>
            </w:r>
            <w:r w:rsidRPr="004470AB">
              <w:rPr>
                <w:rFonts w:ascii="Arial" w:eastAsia="Times New Roman" w:hAnsi="Arial" w:cs="Arial"/>
                <w:lang w:eastAsia="lt-LT"/>
              </w:rPr>
              <w:t xml:space="preserve">arbai neturi trukdyti Bažnyčios funkcinei ir akademinei veiklai, </w:t>
            </w:r>
            <w:r>
              <w:rPr>
                <w:rFonts w:ascii="Arial" w:eastAsia="Times New Roman" w:hAnsi="Arial" w:cs="Arial"/>
                <w:lang w:eastAsia="lt-LT"/>
              </w:rPr>
              <w:t xml:space="preserve">todėl </w:t>
            </w:r>
            <w:r w:rsidRPr="004470AB">
              <w:rPr>
                <w:rFonts w:ascii="Arial" w:eastAsia="Times New Roman" w:hAnsi="Arial" w:cs="Arial"/>
                <w:lang w:eastAsia="lt-LT"/>
              </w:rPr>
              <w:t>konkretus Darbų vykdymo laikas turi būti derinamas su Užsakovo asmeniu, atsakingu už Sutarties vykdymo priežiūrą. Darbų vykdymo laikas derinamas ir nustatomas atsižvelgiant į Bažnyčioje vykstančias akademines, kultūrines ir socialines veiklas.</w:t>
            </w:r>
          </w:p>
        </w:tc>
      </w:tr>
      <w:tr w:rsidR="00FE50D8" w:rsidRPr="00CA637C" w14:paraId="47260F07" w14:textId="77777777" w:rsidTr="00552F5B">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EA1986" w14:textId="77777777" w:rsidR="00615413" w:rsidRPr="00CA637C" w:rsidRDefault="00615413" w:rsidP="008068AB">
            <w:pPr>
              <w:spacing w:after="0" w:line="240" w:lineRule="auto"/>
              <w:rPr>
                <w:rFonts w:ascii="Arial" w:eastAsia="Times New Roman" w:hAnsi="Arial" w:cs="Arial"/>
                <w:lang w:eastAsia="lt-LT"/>
              </w:rPr>
            </w:pPr>
            <w:r w:rsidRPr="00CA637C">
              <w:rPr>
                <w:rFonts w:ascii="Arial" w:eastAsia="Times New Roman" w:hAnsi="Arial" w:cs="Arial"/>
                <w:lang w:eastAsia="lt-LT"/>
              </w:rPr>
              <w:t>2.</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BA5BF2" w14:textId="573433C5" w:rsidR="006F2BF4" w:rsidRPr="008C0CC2" w:rsidRDefault="006F2BF4" w:rsidP="006F2BF4">
            <w:pPr>
              <w:tabs>
                <w:tab w:val="left" w:pos="426"/>
              </w:tabs>
              <w:spacing w:after="0" w:line="240" w:lineRule="auto"/>
              <w:jc w:val="both"/>
              <w:rPr>
                <w:rFonts w:ascii="Arial" w:hAnsi="Arial" w:cs="Arial"/>
                <w:iCs/>
              </w:rPr>
            </w:pPr>
            <w:r w:rsidRPr="008C0CC2">
              <w:rPr>
                <w:rFonts w:ascii="Arial" w:hAnsi="Arial" w:cs="Arial"/>
                <w:iCs/>
              </w:rPr>
              <w:t>Visus darbus atlikti maksimaliai apsaugant vargonus</w:t>
            </w:r>
            <w:r w:rsidR="009074E5" w:rsidRPr="00C4355D">
              <w:rPr>
                <w:rFonts w:ascii="Arial" w:hAnsi="Arial" w:cs="Arial"/>
                <w:iCs/>
              </w:rPr>
              <w:t xml:space="preserve"> (uždengiant teksti</w:t>
            </w:r>
            <w:r w:rsidR="008C164F">
              <w:rPr>
                <w:rFonts w:ascii="Arial" w:hAnsi="Arial" w:cs="Arial"/>
                <w:iCs/>
              </w:rPr>
              <w:t>li</w:t>
            </w:r>
            <w:r w:rsidR="009074E5" w:rsidRPr="00C4355D">
              <w:rPr>
                <w:rFonts w:ascii="Arial" w:hAnsi="Arial" w:cs="Arial"/>
                <w:iCs/>
              </w:rPr>
              <w:t>niu audiniu ir p</w:t>
            </w:r>
            <w:r w:rsidR="00E162C1" w:rsidRPr="00066FCA">
              <w:rPr>
                <w:rFonts w:ascii="Arial" w:hAnsi="Arial" w:cs="Arial"/>
                <w:iCs/>
              </w:rPr>
              <w:t>lėvele)</w:t>
            </w:r>
            <w:r w:rsidRPr="00066FCA">
              <w:rPr>
                <w:rFonts w:ascii="Arial" w:hAnsi="Arial" w:cs="Arial"/>
                <w:iCs/>
              </w:rPr>
              <w:t xml:space="preserve"> ir likusią bažnyčios erdvę nuo dulkių, numatyti darbų metu visišką darbų izoliavimą ir dulkių išmetimą į lauką / izoliuotas patalpas</w:t>
            </w:r>
            <w:r w:rsidR="00265891" w:rsidRPr="008C0CC2">
              <w:rPr>
                <w:rFonts w:ascii="Arial" w:hAnsi="Arial" w:cs="Arial"/>
                <w:iCs/>
              </w:rPr>
              <w:t>.</w:t>
            </w:r>
          </w:p>
          <w:p w14:paraId="52E21AAC" w14:textId="669D2623" w:rsidR="00615413" w:rsidRPr="008C0CC2" w:rsidRDefault="00615413" w:rsidP="008660BC">
            <w:pPr>
              <w:spacing w:after="0" w:line="240" w:lineRule="auto"/>
              <w:jc w:val="both"/>
              <w:rPr>
                <w:rFonts w:ascii="Arial" w:eastAsia="Times New Roman" w:hAnsi="Arial" w:cs="Arial"/>
                <w:lang w:eastAsia="lt-LT"/>
              </w:rPr>
            </w:pPr>
          </w:p>
        </w:tc>
      </w:tr>
      <w:tr w:rsidR="00FE50D8" w:rsidRPr="00CA637C" w14:paraId="6587A64C" w14:textId="77777777" w:rsidTr="00552F5B">
        <w:trPr>
          <w:trHeight w:val="60"/>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1B5184" w14:textId="2FF524D7" w:rsidR="00B771B7" w:rsidRPr="00CA637C" w:rsidRDefault="006B726E" w:rsidP="008068AB">
            <w:pPr>
              <w:spacing w:after="0" w:line="240" w:lineRule="auto"/>
              <w:rPr>
                <w:rFonts w:ascii="Arial" w:eastAsia="Times New Roman" w:hAnsi="Arial" w:cs="Arial"/>
                <w:lang w:eastAsia="lt-LT"/>
              </w:rPr>
            </w:pPr>
            <w:r w:rsidRPr="00CA637C">
              <w:rPr>
                <w:rFonts w:ascii="Arial" w:eastAsia="Times New Roman" w:hAnsi="Arial" w:cs="Arial"/>
                <w:lang w:eastAsia="lt-LT"/>
              </w:rPr>
              <w:t>3. </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303DB" w14:textId="5EEB4D69" w:rsidR="006B726E" w:rsidRPr="008C0CC2" w:rsidRDefault="00D55ECF" w:rsidP="008660BC">
            <w:pPr>
              <w:spacing w:after="0" w:line="240" w:lineRule="auto"/>
              <w:jc w:val="both"/>
              <w:rPr>
                <w:rFonts w:ascii="Arial" w:eastAsia="Times New Roman" w:hAnsi="Arial" w:cs="Arial"/>
                <w:lang w:eastAsia="lt-LT"/>
              </w:rPr>
            </w:pPr>
            <w:r w:rsidRPr="008C0CC2">
              <w:rPr>
                <w:rFonts w:ascii="Arial" w:eastAsia="Times New Roman" w:hAnsi="Arial" w:cs="Arial"/>
                <w:lang w:eastAsia="lt-LT"/>
              </w:rPr>
              <w:t>Statybines atliekas sandėliuoti priskirtų patalpų viduje maišuose, išvežant vieną kartą</w:t>
            </w:r>
            <w:r w:rsidR="008727E0" w:rsidRPr="00C4355D">
              <w:rPr>
                <w:rFonts w:ascii="Arial" w:eastAsia="Times New Roman" w:hAnsi="Arial" w:cs="Arial"/>
                <w:lang w:eastAsia="lt-LT"/>
              </w:rPr>
              <w:t xml:space="preserve"> per savaitę</w:t>
            </w:r>
            <w:r w:rsidRPr="008C0CC2">
              <w:rPr>
                <w:rFonts w:ascii="Arial" w:eastAsia="Times New Roman" w:hAnsi="Arial" w:cs="Arial"/>
                <w:lang w:eastAsia="lt-LT"/>
              </w:rPr>
              <w:t>.</w:t>
            </w:r>
          </w:p>
        </w:tc>
      </w:tr>
      <w:tr w:rsidR="00FE50D8" w:rsidRPr="00CA637C" w14:paraId="6143629F" w14:textId="77777777" w:rsidTr="00552F5B">
        <w:trPr>
          <w:trHeight w:val="60"/>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D3654F" w14:textId="20C0FF05" w:rsidR="00882D0D" w:rsidRPr="00CA637C" w:rsidRDefault="008C3619" w:rsidP="008068AB">
            <w:pPr>
              <w:spacing w:after="0" w:line="240" w:lineRule="auto"/>
              <w:rPr>
                <w:rFonts w:ascii="Arial" w:eastAsia="Times New Roman" w:hAnsi="Arial" w:cs="Arial"/>
                <w:lang w:eastAsia="lt-LT"/>
              </w:rPr>
            </w:pPr>
            <w:r w:rsidRPr="00CA637C">
              <w:rPr>
                <w:rFonts w:ascii="Arial" w:eastAsia="Times New Roman" w:hAnsi="Arial" w:cs="Arial"/>
                <w:lang w:eastAsia="lt-LT"/>
              </w:rPr>
              <w:t>4.</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25E2B" w14:textId="17245E6D" w:rsidR="00D638E6" w:rsidRPr="008C0CC2" w:rsidRDefault="00D55ECF" w:rsidP="008660BC">
            <w:pPr>
              <w:spacing w:after="0" w:line="240" w:lineRule="auto"/>
              <w:jc w:val="both"/>
              <w:rPr>
                <w:rFonts w:ascii="Arial" w:eastAsia="Times New Roman" w:hAnsi="Arial" w:cs="Arial"/>
                <w:lang w:eastAsia="lt-LT"/>
              </w:rPr>
            </w:pPr>
            <w:r w:rsidRPr="008C0CC2">
              <w:rPr>
                <w:rFonts w:ascii="Arial" w:eastAsia="Times New Roman" w:hAnsi="Arial" w:cs="Arial"/>
                <w:lang w:eastAsia="lt-LT"/>
              </w:rPr>
              <w:t>Nekliudyti vykdyti akademinius ir ekskursijų procesus</w:t>
            </w:r>
            <w:r w:rsidR="008727E0" w:rsidRPr="008C0CC2">
              <w:rPr>
                <w:rFonts w:ascii="Arial" w:eastAsia="Times New Roman" w:hAnsi="Arial" w:cs="Arial"/>
                <w:lang w:eastAsia="lt-LT"/>
              </w:rPr>
              <w:t>, info</w:t>
            </w:r>
            <w:r w:rsidR="005E1470" w:rsidRPr="00C4355D">
              <w:rPr>
                <w:rFonts w:ascii="Arial" w:eastAsia="Times New Roman" w:hAnsi="Arial" w:cs="Arial"/>
                <w:lang w:eastAsia="lt-LT"/>
              </w:rPr>
              <w:t>r</w:t>
            </w:r>
            <w:r w:rsidR="008727E0" w:rsidRPr="00066FCA">
              <w:rPr>
                <w:rFonts w:ascii="Arial" w:eastAsia="Times New Roman" w:hAnsi="Arial" w:cs="Arial"/>
                <w:lang w:eastAsia="lt-LT"/>
              </w:rPr>
              <w:t>muoti apie galimus triukšmingus darbus</w:t>
            </w:r>
            <w:r w:rsidR="001A5AEE" w:rsidRPr="008C0CC2">
              <w:rPr>
                <w:rFonts w:ascii="Arial" w:eastAsia="Times New Roman" w:hAnsi="Arial" w:cs="Arial"/>
                <w:lang w:eastAsia="lt-LT"/>
              </w:rPr>
              <w:t>.</w:t>
            </w:r>
            <w:r w:rsidR="00F25541" w:rsidRPr="008C0CC2">
              <w:rPr>
                <w:rFonts w:ascii="Arial" w:eastAsia="Times New Roman" w:hAnsi="Arial" w:cs="Arial"/>
                <w:lang w:eastAsia="lt-LT"/>
              </w:rPr>
              <w:t xml:space="preserve"> </w:t>
            </w:r>
          </w:p>
        </w:tc>
      </w:tr>
      <w:tr w:rsidR="00FE50D8" w:rsidRPr="00CA637C" w14:paraId="4DD0A3BC" w14:textId="77777777" w:rsidTr="00552F5B">
        <w:trPr>
          <w:trHeight w:val="60"/>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10A0C9" w14:textId="636AA652" w:rsidR="00882D0D" w:rsidRPr="00CA637C" w:rsidRDefault="00882D0D" w:rsidP="008068AB">
            <w:pPr>
              <w:spacing w:after="0" w:line="240" w:lineRule="auto"/>
              <w:rPr>
                <w:rFonts w:ascii="Arial" w:eastAsia="Times New Roman" w:hAnsi="Arial" w:cs="Arial"/>
                <w:lang w:eastAsia="lt-LT"/>
              </w:rPr>
            </w:pPr>
            <w:r w:rsidRPr="00CA637C">
              <w:rPr>
                <w:rFonts w:ascii="Arial" w:eastAsia="Times New Roman" w:hAnsi="Arial" w:cs="Arial"/>
                <w:lang w:eastAsia="lt-LT"/>
              </w:rPr>
              <w:t>5.</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F50514" w14:textId="7CE4FC0F" w:rsidR="00882D0D" w:rsidRPr="008C0CC2" w:rsidRDefault="005E1470" w:rsidP="008660BC">
            <w:pPr>
              <w:spacing w:after="0" w:line="240" w:lineRule="auto"/>
              <w:jc w:val="both"/>
              <w:rPr>
                <w:rFonts w:ascii="Arial" w:eastAsia="Times New Roman" w:hAnsi="Arial" w:cs="Arial"/>
                <w:lang w:eastAsia="lt-LT"/>
              </w:rPr>
            </w:pPr>
            <w:r w:rsidRPr="008C0CC2">
              <w:rPr>
                <w:rFonts w:ascii="Arial" w:eastAsia="Times New Roman" w:hAnsi="Arial" w:cs="Arial"/>
                <w:lang w:eastAsia="lt-LT"/>
              </w:rPr>
              <w:t>Naujai įsigyjamas medžiagas ir spalvas derinti su Užsakovu</w:t>
            </w:r>
            <w:r w:rsidR="00E162C1" w:rsidRPr="008C0CC2">
              <w:rPr>
                <w:rFonts w:ascii="Arial" w:eastAsia="Times New Roman" w:hAnsi="Arial" w:cs="Arial"/>
                <w:lang w:eastAsia="lt-LT"/>
              </w:rPr>
              <w:t xml:space="preserve">. </w:t>
            </w:r>
          </w:p>
        </w:tc>
      </w:tr>
      <w:tr w:rsidR="004C373B" w:rsidRPr="00CA637C" w14:paraId="37CAD1A7" w14:textId="77777777" w:rsidTr="00552F5B">
        <w:trPr>
          <w:trHeight w:val="60"/>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F6348D" w14:textId="0FBCD436" w:rsidR="004C373B" w:rsidRPr="00CA637C" w:rsidRDefault="004C373B" w:rsidP="008068AB">
            <w:pPr>
              <w:spacing w:after="0" w:line="240" w:lineRule="auto"/>
              <w:rPr>
                <w:rFonts w:ascii="Arial" w:eastAsia="Times New Roman" w:hAnsi="Arial" w:cs="Arial"/>
                <w:lang w:eastAsia="lt-LT"/>
              </w:rPr>
            </w:pPr>
            <w:r>
              <w:rPr>
                <w:rFonts w:ascii="Arial" w:eastAsia="Times New Roman" w:hAnsi="Arial" w:cs="Arial"/>
                <w:lang w:eastAsia="lt-LT"/>
              </w:rPr>
              <w:t xml:space="preserve">6. </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FCE17F" w14:textId="77777777" w:rsidR="00356C4D" w:rsidRPr="009D5F4D" w:rsidRDefault="00356C4D" w:rsidP="008660BC">
            <w:pPr>
              <w:spacing w:after="0" w:line="240" w:lineRule="auto"/>
              <w:jc w:val="both"/>
              <w:rPr>
                <w:rStyle w:val="normaltextrun"/>
                <w:rFonts w:ascii="Arial" w:hAnsi="Arial" w:cs="Arial"/>
                <w:color w:val="000000"/>
                <w:shd w:val="clear" w:color="auto" w:fill="FFFFFF"/>
              </w:rPr>
            </w:pPr>
            <w:r w:rsidRPr="00066FCA">
              <w:rPr>
                <w:rStyle w:val="normaltextrun"/>
                <w:rFonts w:ascii="Arial" w:hAnsi="Arial" w:cs="Arial"/>
                <w:color w:val="000000"/>
                <w:shd w:val="clear" w:color="auto" w:fill="FFFFFF"/>
              </w:rPr>
              <w:t xml:space="preserve">Reikalavimai statybinėms medžiagoms </w:t>
            </w:r>
            <w:r w:rsidRPr="009D5F4D">
              <w:rPr>
                <w:rStyle w:val="normaltextrun"/>
                <w:rFonts w:ascii="Arial" w:hAnsi="Arial" w:cs="Arial"/>
                <w:color w:val="000000"/>
                <w:shd w:val="clear" w:color="auto" w:fill="FFFFFF"/>
              </w:rPr>
              <w:t>ir įrangai:</w:t>
            </w:r>
          </w:p>
          <w:p w14:paraId="0DDEDF95" w14:textId="5D1360A1" w:rsidR="00356C4D" w:rsidRPr="009D5F4D" w:rsidRDefault="00356C4D" w:rsidP="009D5F4D">
            <w:pPr>
              <w:pStyle w:val="paragraph"/>
              <w:numPr>
                <w:ilvl w:val="0"/>
                <w:numId w:val="24"/>
              </w:numPr>
              <w:tabs>
                <w:tab w:val="clear" w:pos="720"/>
                <w:tab w:val="num" w:pos="175"/>
              </w:tabs>
              <w:spacing w:before="0" w:beforeAutospacing="0" w:after="0" w:afterAutospacing="0"/>
              <w:ind w:left="0" w:firstLine="0"/>
              <w:jc w:val="both"/>
              <w:textAlignment w:val="baseline"/>
              <w:rPr>
                <w:rFonts w:ascii="Arial" w:hAnsi="Arial" w:cs="Arial"/>
              </w:rPr>
            </w:pPr>
            <w:r w:rsidRPr="00066FCA">
              <w:rPr>
                <w:rStyle w:val="normaltextrun"/>
                <w:rFonts w:ascii="Arial" w:hAnsi="Arial" w:cs="Arial"/>
                <w:sz w:val="22"/>
                <w:szCs w:val="22"/>
              </w:rPr>
              <w:t>Statybinės medžiagos turi būti nenaudotos, be defektų ir naujos</w:t>
            </w:r>
            <w:r w:rsidR="0003317C" w:rsidRPr="00066FCA">
              <w:rPr>
                <w:rStyle w:val="normaltextrun"/>
                <w:rFonts w:ascii="Arial" w:hAnsi="Arial" w:cs="Arial"/>
                <w:sz w:val="22"/>
                <w:szCs w:val="22"/>
              </w:rPr>
              <w:t>;</w:t>
            </w:r>
            <w:r w:rsidRPr="00066FCA">
              <w:rPr>
                <w:rStyle w:val="normaltextrun"/>
                <w:rFonts w:ascii="Arial" w:hAnsi="Arial" w:cs="Arial"/>
                <w:sz w:val="22"/>
                <w:szCs w:val="22"/>
              </w:rPr>
              <w:t> </w:t>
            </w:r>
            <w:r w:rsidRPr="00066FCA">
              <w:rPr>
                <w:rStyle w:val="eop"/>
                <w:rFonts w:ascii="Arial" w:hAnsi="Arial" w:cs="Arial"/>
                <w:sz w:val="22"/>
                <w:szCs w:val="22"/>
              </w:rPr>
              <w:t> </w:t>
            </w:r>
          </w:p>
          <w:p w14:paraId="3A340150" w14:textId="71054F5B" w:rsidR="00356C4D" w:rsidRPr="00066FCA" w:rsidRDefault="00356C4D" w:rsidP="009D5F4D">
            <w:pPr>
              <w:pStyle w:val="paragraph"/>
              <w:numPr>
                <w:ilvl w:val="0"/>
                <w:numId w:val="25"/>
              </w:numPr>
              <w:tabs>
                <w:tab w:val="clear" w:pos="720"/>
                <w:tab w:val="num" w:pos="175"/>
              </w:tabs>
              <w:spacing w:before="0" w:beforeAutospacing="0" w:after="0" w:afterAutospacing="0"/>
              <w:ind w:left="0" w:firstLine="0"/>
              <w:jc w:val="both"/>
              <w:textAlignment w:val="baseline"/>
              <w:rPr>
                <w:rFonts w:ascii="Arial" w:hAnsi="Arial" w:cs="Arial"/>
                <w:sz w:val="22"/>
                <w:szCs w:val="22"/>
              </w:rPr>
            </w:pPr>
            <w:r w:rsidRPr="00066FCA">
              <w:rPr>
                <w:rStyle w:val="normaltextrun"/>
                <w:rFonts w:ascii="Arial" w:hAnsi="Arial" w:cs="Arial"/>
                <w:color w:val="000000"/>
                <w:sz w:val="22"/>
                <w:szCs w:val="22"/>
              </w:rPr>
              <w:t>Medžiagos, gaminiai ir naudojama įranga turi turėti kokybės patvirtinimo dokumentus, kurie yra nurodyti Lietuvos Respublikos statybos įstatyme ir statybų techniniuose reglamentuose</w:t>
            </w:r>
            <w:r w:rsidR="0003317C" w:rsidRPr="00066FCA">
              <w:rPr>
                <w:rStyle w:val="normaltextrun"/>
                <w:rFonts w:ascii="Arial" w:hAnsi="Arial" w:cs="Arial"/>
                <w:color w:val="000000"/>
                <w:sz w:val="22"/>
                <w:szCs w:val="22"/>
              </w:rPr>
              <w:t>;</w:t>
            </w:r>
          </w:p>
          <w:p w14:paraId="78233E04" w14:textId="05A4F3A1" w:rsidR="00356C4D" w:rsidRPr="00066FCA" w:rsidRDefault="00356C4D" w:rsidP="009D5F4D">
            <w:pPr>
              <w:pStyle w:val="paragraph"/>
              <w:numPr>
                <w:ilvl w:val="0"/>
                <w:numId w:val="26"/>
              </w:numPr>
              <w:tabs>
                <w:tab w:val="clear" w:pos="720"/>
                <w:tab w:val="num" w:pos="175"/>
              </w:tabs>
              <w:spacing w:before="0" w:beforeAutospacing="0" w:after="0" w:afterAutospacing="0"/>
              <w:ind w:left="0" w:firstLine="0"/>
              <w:jc w:val="both"/>
              <w:textAlignment w:val="baseline"/>
              <w:rPr>
                <w:rFonts w:ascii="Arial" w:hAnsi="Arial" w:cs="Arial"/>
                <w:sz w:val="22"/>
                <w:szCs w:val="22"/>
              </w:rPr>
            </w:pPr>
            <w:r w:rsidRPr="00066FCA">
              <w:rPr>
                <w:rStyle w:val="normaltextrun"/>
                <w:rFonts w:ascii="Arial" w:hAnsi="Arial" w:cs="Arial"/>
                <w:color w:val="000000"/>
                <w:sz w:val="22"/>
                <w:szCs w:val="22"/>
              </w:rPr>
              <w:t>Darbų atlikimui visas reikalingas medžiagas pateikia Rangovas. Statybinių medžiagų, naudojamų darbams atlikti, kaina turi būti įtraukta į Rangovo pasiūlymo kainą</w:t>
            </w:r>
            <w:r w:rsidR="0003317C" w:rsidRPr="00066FCA">
              <w:rPr>
                <w:rStyle w:val="normaltextrun"/>
                <w:rFonts w:ascii="Arial" w:hAnsi="Arial" w:cs="Arial"/>
                <w:color w:val="000000"/>
                <w:sz w:val="22"/>
                <w:szCs w:val="22"/>
              </w:rPr>
              <w:t>;</w:t>
            </w:r>
          </w:p>
          <w:p w14:paraId="5C4AAC8F" w14:textId="682AB059" w:rsidR="00356C4D" w:rsidRPr="009D5F4D" w:rsidRDefault="00356C4D" w:rsidP="009D5F4D">
            <w:pPr>
              <w:pStyle w:val="paragraph"/>
              <w:numPr>
                <w:ilvl w:val="0"/>
                <w:numId w:val="27"/>
              </w:numPr>
              <w:tabs>
                <w:tab w:val="clear" w:pos="720"/>
                <w:tab w:val="num" w:pos="175"/>
              </w:tabs>
              <w:spacing w:before="0" w:beforeAutospacing="0" w:after="0" w:afterAutospacing="0"/>
              <w:ind w:left="0" w:firstLine="0"/>
              <w:jc w:val="both"/>
              <w:textAlignment w:val="baseline"/>
              <w:rPr>
                <w:rFonts w:ascii="Arial" w:hAnsi="Arial" w:cs="Arial"/>
              </w:rPr>
            </w:pPr>
            <w:r w:rsidRPr="009D5F4D">
              <w:rPr>
                <w:rStyle w:val="normaltextrun"/>
                <w:rFonts w:ascii="Arial" w:hAnsi="Arial" w:cs="Arial"/>
                <w:color w:val="000000"/>
                <w:sz w:val="22"/>
                <w:szCs w:val="22"/>
              </w:rPr>
              <w:t>Įranga ir mechanizmai, reikalingi atlikti darbams – Rangovo.</w:t>
            </w:r>
            <w:r w:rsidRPr="009D5F4D">
              <w:rPr>
                <w:rStyle w:val="eop"/>
                <w:rFonts w:ascii="Arial" w:hAnsi="Arial" w:cs="Arial"/>
                <w:color w:val="000000"/>
                <w:sz w:val="22"/>
                <w:szCs w:val="22"/>
              </w:rPr>
              <w:t> </w:t>
            </w:r>
          </w:p>
        </w:tc>
      </w:tr>
      <w:tr w:rsidR="00EA545D" w:rsidRPr="00CA637C" w14:paraId="20DA5084" w14:textId="77777777" w:rsidTr="00552F5B">
        <w:trPr>
          <w:trHeight w:val="60"/>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039389" w14:textId="5FE5FFEF" w:rsidR="00EA545D" w:rsidRDefault="008C6389" w:rsidP="008068AB">
            <w:pPr>
              <w:spacing w:after="0" w:line="240" w:lineRule="auto"/>
              <w:rPr>
                <w:rFonts w:ascii="Arial" w:eastAsia="Times New Roman" w:hAnsi="Arial" w:cs="Arial"/>
                <w:lang w:eastAsia="lt-LT"/>
              </w:rPr>
            </w:pPr>
            <w:r>
              <w:rPr>
                <w:rFonts w:ascii="Arial" w:eastAsia="Times New Roman" w:hAnsi="Arial" w:cs="Arial"/>
                <w:lang w:eastAsia="lt-LT"/>
              </w:rPr>
              <w:t>7.</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FCE4D" w14:textId="4C62ACF6" w:rsidR="00EA545D" w:rsidRPr="00066FCA" w:rsidRDefault="00C4355D" w:rsidP="008660BC">
            <w:pPr>
              <w:spacing w:after="0" w:line="240" w:lineRule="auto"/>
              <w:jc w:val="both"/>
              <w:rPr>
                <w:rStyle w:val="normaltextrun"/>
                <w:rFonts w:ascii="Arial" w:hAnsi="Arial" w:cs="Arial"/>
                <w:color w:val="000000"/>
                <w:shd w:val="clear" w:color="auto" w:fill="FFFFFF"/>
              </w:rPr>
            </w:pPr>
            <w:r w:rsidRPr="00066FCA">
              <w:rPr>
                <w:rStyle w:val="normaltextrun"/>
                <w:rFonts w:ascii="Arial" w:hAnsi="Arial" w:cs="Arial"/>
                <w:color w:val="000000"/>
                <w:shd w:val="clear" w:color="auto" w:fill="FFFFFF"/>
              </w:rPr>
              <w:t>Visos patalpos, kuriose bus vykdomi darbai, po darbų atlikimo turi būti pilnai išvalytos ir perduotos Užsakovui.</w:t>
            </w:r>
            <w:r w:rsidRPr="00066FCA">
              <w:rPr>
                <w:rStyle w:val="eop"/>
                <w:rFonts w:ascii="Arial" w:hAnsi="Arial" w:cs="Arial"/>
                <w:color w:val="000000"/>
                <w:shd w:val="clear" w:color="auto" w:fill="FFFFFF"/>
              </w:rPr>
              <w:t> </w:t>
            </w:r>
          </w:p>
        </w:tc>
      </w:tr>
      <w:tr w:rsidR="00EA545D" w:rsidRPr="00CA637C" w14:paraId="5B384FDC" w14:textId="77777777" w:rsidTr="009D5F4D">
        <w:trPr>
          <w:trHeight w:val="60"/>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61D29F" w14:textId="10CE0E94" w:rsidR="00EA545D" w:rsidRDefault="008C6389" w:rsidP="008068AB">
            <w:pPr>
              <w:spacing w:after="0" w:line="240" w:lineRule="auto"/>
              <w:rPr>
                <w:rFonts w:ascii="Arial" w:eastAsia="Times New Roman" w:hAnsi="Arial" w:cs="Arial"/>
                <w:lang w:eastAsia="lt-LT"/>
              </w:rPr>
            </w:pPr>
            <w:r>
              <w:rPr>
                <w:rFonts w:ascii="Arial" w:eastAsia="Times New Roman" w:hAnsi="Arial" w:cs="Arial"/>
                <w:lang w:eastAsia="lt-LT"/>
              </w:rPr>
              <w:t>8.</w:t>
            </w:r>
          </w:p>
        </w:tc>
        <w:tc>
          <w:tcPr>
            <w:tcW w:w="94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3ADA13D9" w14:textId="058A871B" w:rsidR="00EA545D" w:rsidRPr="00066FCA" w:rsidRDefault="00C4355D" w:rsidP="008660BC">
            <w:pPr>
              <w:spacing w:after="0" w:line="240" w:lineRule="auto"/>
              <w:jc w:val="both"/>
              <w:rPr>
                <w:rStyle w:val="normaltextrun"/>
                <w:rFonts w:ascii="Arial" w:hAnsi="Arial" w:cs="Arial"/>
                <w:color w:val="000000"/>
                <w:shd w:val="clear" w:color="auto" w:fill="FFFFFF"/>
              </w:rPr>
            </w:pPr>
            <w:r w:rsidRPr="00066FCA">
              <w:rPr>
                <w:rStyle w:val="normaltextrun"/>
                <w:rFonts w:ascii="Arial" w:hAnsi="Arial" w:cs="Arial"/>
                <w:color w:val="000000"/>
                <w:shd w:val="clear" w:color="auto" w:fill="FFFFFF"/>
              </w:rPr>
              <w:t>Po statybos darbų likusios atliekos turi būti išrūšiuotos ir utilizuotos kaip tai numatyta Lietuvos Respublikos aplinkos ministro įsakyme Nr. 217  dėl Atliekų tvarkymo taisyklėlių patvirtinimo.</w:t>
            </w:r>
            <w:r w:rsidRPr="00066FCA">
              <w:rPr>
                <w:rStyle w:val="eop"/>
                <w:rFonts w:ascii="Arial" w:hAnsi="Arial" w:cs="Arial"/>
                <w:color w:val="000000"/>
                <w:shd w:val="clear" w:color="auto" w:fill="FFFFFF"/>
              </w:rPr>
              <w:t> </w:t>
            </w:r>
          </w:p>
        </w:tc>
      </w:tr>
      <w:tr w:rsidR="00066FCA" w:rsidRPr="00CA637C" w14:paraId="37C7F26F" w14:textId="77777777" w:rsidTr="00066FCA">
        <w:trPr>
          <w:trHeight w:val="60"/>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947D6C" w14:textId="01C23C3B" w:rsidR="00066FCA" w:rsidRDefault="00066FCA" w:rsidP="008068AB">
            <w:pPr>
              <w:spacing w:after="0" w:line="240" w:lineRule="auto"/>
              <w:rPr>
                <w:rFonts w:ascii="Arial" w:eastAsia="Times New Roman" w:hAnsi="Arial" w:cs="Arial"/>
                <w:lang w:eastAsia="lt-LT"/>
              </w:rPr>
            </w:pPr>
            <w:r>
              <w:rPr>
                <w:rFonts w:ascii="Arial" w:eastAsia="Times New Roman" w:hAnsi="Arial" w:cs="Arial"/>
                <w:lang w:eastAsia="lt-LT"/>
              </w:rPr>
              <w:t>9.</w:t>
            </w:r>
          </w:p>
        </w:tc>
        <w:tc>
          <w:tcPr>
            <w:tcW w:w="94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489C85DB" w14:textId="330595FB" w:rsidR="00066FCA" w:rsidRPr="00066FCA" w:rsidRDefault="00066FCA" w:rsidP="008660BC">
            <w:pPr>
              <w:spacing w:after="0" w:line="240" w:lineRule="auto"/>
              <w:jc w:val="both"/>
              <w:rPr>
                <w:rStyle w:val="normaltextrun"/>
                <w:rFonts w:ascii="Arial" w:hAnsi="Arial" w:cs="Arial"/>
                <w:color w:val="000000"/>
                <w:shd w:val="clear" w:color="auto" w:fill="FFFFFF"/>
              </w:rPr>
            </w:pPr>
            <w:r>
              <w:rPr>
                <w:rStyle w:val="normaltextrun"/>
                <w:rFonts w:ascii="Arial" w:hAnsi="Arial" w:cs="Arial"/>
                <w:color w:val="000000"/>
                <w:bdr w:val="none" w:sz="0" w:space="0" w:color="auto" w:frame="1"/>
              </w:rPr>
              <w:t>Darbai turi būti atliekami vadovaujantis pirkimo objektui taikytin</w:t>
            </w:r>
            <w:r w:rsidR="00B018E5">
              <w:rPr>
                <w:rStyle w:val="normaltextrun"/>
                <w:rFonts w:ascii="Arial" w:hAnsi="Arial" w:cs="Arial"/>
                <w:color w:val="000000"/>
                <w:bdr w:val="none" w:sz="0" w:space="0" w:color="auto" w:frame="1"/>
              </w:rPr>
              <w:t>ais</w:t>
            </w:r>
            <w:r w:rsidR="00D43905">
              <w:rPr>
                <w:rStyle w:val="normaltextrun"/>
                <w:rFonts w:ascii="Arial" w:hAnsi="Arial" w:cs="Arial"/>
                <w:color w:val="000000"/>
                <w:bdr w:val="none" w:sz="0" w:space="0" w:color="auto" w:frame="1"/>
              </w:rPr>
              <w:t xml:space="preserve"> aktualios redakcijos</w:t>
            </w:r>
            <w:r>
              <w:rPr>
                <w:rStyle w:val="normaltextrun"/>
                <w:rFonts w:ascii="Arial" w:hAnsi="Arial" w:cs="Arial"/>
                <w:color w:val="000000"/>
                <w:bdr w:val="none" w:sz="0" w:space="0" w:color="auto" w:frame="1"/>
              </w:rPr>
              <w:t xml:space="preserve"> Lietuvos Respublikos įstatymai</w:t>
            </w:r>
            <w:r w:rsidR="00B018E5">
              <w:rPr>
                <w:rStyle w:val="normaltextrun"/>
                <w:rFonts w:ascii="Arial" w:hAnsi="Arial" w:cs="Arial"/>
                <w:color w:val="000000"/>
                <w:bdr w:val="none" w:sz="0" w:space="0" w:color="auto" w:frame="1"/>
              </w:rPr>
              <w:t>s</w:t>
            </w:r>
            <w:r>
              <w:rPr>
                <w:rStyle w:val="normaltextrun"/>
                <w:rFonts w:ascii="Arial" w:hAnsi="Arial" w:cs="Arial"/>
                <w:color w:val="000000"/>
                <w:bdr w:val="none" w:sz="0" w:space="0" w:color="auto" w:frame="1"/>
              </w:rPr>
              <w:t>, kit</w:t>
            </w:r>
            <w:r w:rsidR="00B018E5">
              <w:rPr>
                <w:rStyle w:val="normaltextrun"/>
                <w:rFonts w:ascii="Arial" w:hAnsi="Arial" w:cs="Arial"/>
                <w:color w:val="000000"/>
                <w:bdr w:val="none" w:sz="0" w:space="0" w:color="auto" w:frame="1"/>
              </w:rPr>
              <w:t>ais</w:t>
            </w:r>
            <w:r>
              <w:rPr>
                <w:rStyle w:val="normaltextrun"/>
                <w:rFonts w:ascii="Arial" w:hAnsi="Arial" w:cs="Arial"/>
                <w:color w:val="000000"/>
                <w:bdr w:val="none" w:sz="0" w:space="0" w:color="auto" w:frame="1"/>
              </w:rPr>
              <w:t xml:space="preserve"> teisės aktai</w:t>
            </w:r>
            <w:r w:rsidR="00B018E5">
              <w:rPr>
                <w:rStyle w:val="normaltextrun"/>
                <w:rFonts w:ascii="Arial" w:hAnsi="Arial" w:cs="Arial"/>
                <w:color w:val="000000"/>
                <w:bdr w:val="none" w:sz="0" w:space="0" w:color="auto" w:frame="1"/>
              </w:rPr>
              <w:t>s.</w:t>
            </w:r>
          </w:p>
        </w:tc>
      </w:tr>
    </w:tbl>
    <w:p w14:paraId="559407CB" w14:textId="77777777" w:rsidR="00F63A4D" w:rsidRPr="00CA637C" w:rsidRDefault="00F63A4D" w:rsidP="008660BC">
      <w:pPr>
        <w:jc w:val="center"/>
        <w:rPr>
          <w:rFonts w:ascii="Arial" w:hAnsi="Arial" w:cs="Arial"/>
          <w:b/>
          <w:snapToGrid w:val="0"/>
        </w:rPr>
      </w:pPr>
    </w:p>
    <w:p w14:paraId="5037E2C6" w14:textId="77777777" w:rsidR="00134EB3" w:rsidRPr="00CA637C"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CA637C">
        <w:rPr>
          <w:rFonts w:ascii="Arial" w:eastAsia="Calibri" w:hAnsi="Arial" w:cs="Arial"/>
          <w:b/>
        </w:rPr>
        <w:t>APLINKOSAUGINIAI</w:t>
      </w:r>
      <w:r w:rsidR="00134EB3" w:rsidRPr="00CA637C">
        <w:rPr>
          <w:rFonts w:ascii="Arial" w:eastAsia="Calibri" w:hAnsi="Arial" w:cs="Arial"/>
          <w:b/>
        </w:rPr>
        <w:t xml:space="preserve"> REIKALAVIMAI</w:t>
      </w:r>
    </w:p>
    <w:p w14:paraId="47C7AABA" w14:textId="6929E698" w:rsidR="00FE50D8" w:rsidRPr="00CA637C" w:rsidRDefault="006F032D" w:rsidP="00004ED7">
      <w:pPr>
        <w:tabs>
          <w:tab w:val="left" w:pos="567"/>
        </w:tabs>
        <w:spacing w:after="360"/>
        <w:jc w:val="both"/>
        <w:rPr>
          <w:rFonts w:ascii="Arial" w:hAnsi="Arial" w:cs="Arial"/>
        </w:rPr>
      </w:pPr>
      <w:r w:rsidRPr="00CA637C">
        <w:rPr>
          <w:rFonts w:ascii="Arial" w:hAnsi="Arial" w:cs="Arial"/>
        </w:rPr>
        <w:t>4.1.</w:t>
      </w:r>
      <w:r w:rsidR="00004ED7">
        <w:rPr>
          <w:rFonts w:ascii="Arial" w:hAnsi="Arial" w:cs="Arial"/>
        </w:rPr>
        <w:tab/>
      </w:r>
      <w:r w:rsidR="003376F2" w:rsidRPr="00CA637C">
        <w:rPr>
          <w:rFonts w:ascii="Arial" w:hAnsi="Arial" w:cs="Arial"/>
        </w:rPr>
        <w:t>Tiekėjas darbų atlikimo metu, turės taikyti aplinkos apsaugos vadybos sistemos reikalavim</w:t>
      </w:r>
      <w:r w:rsidR="00E162C1" w:rsidRPr="00CA637C">
        <w:rPr>
          <w:rFonts w:ascii="Arial" w:hAnsi="Arial" w:cs="Arial"/>
        </w:rPr>
        <w:t>us</w:t>
      </w:r>
      <w:r w:rsidR="00C62B8E" w:rsidRPr="00CA637C">
        <w:rPr>
          <w:rFonts w:ascii="Arial" w:hAnsi="Arial" w:cs="Arial"/>
        </w:rPr>
        <w:t>.</w:t>
      </w:r>
      <w:r w:rsidR="003376F2" w:rsidRPr="00CA637C">
        <w:rPr>
          <w:rFonts w:ascii="Arial" w:hAnsi="Arial" w:cs="Arial"/>
        </w:rPr>
        <w:t xml:space="preserve"> </w:t>
      </w:r>
    </w:p>
    <w:p w14:paraId="0DB95673" w14:textId="1BBBF2CB" w:rsidR="00F56D90" w:rsidRPr="00CA637C" w:rsidRDefault="00387BEF" w:rsidP="00552F5B">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CA637C">
        <w:rPr>
          <w:rFonts w:ascii="Arial" w:eastAsia="Calibri" w:hAnsi="Arial" w:cs="Arial"/>
          <w:b/>
        </w:rPr>
        <w:lastRenderedPageBreak/>
        <w:t xml:space="preserve">REIKALAVIMAI DĖL ATITIKTIES BENDRAJAM DUOMENŲ APSAUGOS REGLAMENTUI (BDAR) </w:t>
      </w:r>
    </w:p>
    <w:p w14:paraId="724EFBE2" w14:textId="740FC315" w:rsidR="00F56D90" w:rsidRPr="00590BCC" w:rsidRDefault="008068AB" w:rsidP="00004ED7">
      <w:pPr>
        <w:tabs>
          <w:tab w:val="left" w:pos="567"/>
        </w:tabs>
        <w:spacing w:after="240"/>
        <w:jc w:val="both"/>
        <w:rPr>
          <w:rFonts w:ascii="Arial" w:hAnsi="Arial" w:cs="Arial"/>
          <w:bCs/>
          <w:snapToGrid w:val="0"/>
        </w:rPr>
      </w:pPr>
      <w:r w:rsidRPr="00590BCC">
        <w:rPr>
          <w:rFonts w:ascii="Arial" w:hAnsi="Arial" w:cs="Arial"/>
          <w:bCs/>
          <w:snapToGrid w:val="0"/>
        </w:rPr>
        <w:t>5.1.</w:t>
      </w:r>
      <w:r w:rsidR="00004ED7">
        <w:rPr>
          <w:rFonts w:ascii="Arial" w:hAnsi="Arial" w:cs="Arial"/>
          <w:bCs/>
          <w:snapToGrid w:val="0"/>
        </w:rPr>
        <w:tab/>
      </w:r>
      <w:r w:rsidR="005D596F" w:rsidRPr="00590BCC">
        <w:rPr>
          <w:rFonts w:ascii="Arial" w:hAnsi="Arial" w:cs="Arial"/>
          <w:bCs/>
          <w:snapToGrid w:val="0"/>
        </w:rPr>
        <w:t>Netaikoma</w:t>
      </w:r>
      <w:r w:rsidRPr="00590BCC">
        <w:rPr>
          <w:rFonts w:ascii="Arial" w:hAnsi="Arial" w:cs="Arial"/>
          <w:bCs/>
          <w:snapToGrid w:val="0"/>
        </w:rPr>
        <w:t>.</w:t>
      </w:r>
    </w:p>
    <w:p w14:paraId="68267041" w14:textId="47DF1E8A" w:rsidR="00AF6B48" w:rsidRPr="00CA637C" w:rsidRDefault="00482CF9" w:rsidP="00882D0D">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CA637C">
        <w:rPr>
          <w:rFonts w:ascii="Arial" w:eastAsia="Calibri" w:hAnsi="Arial" w:cs="Arial"/>
          <w:b/>
        </w:rPr>
        <w:t>KITA INFORMACIJA</w:t>
      </w:r>
      <w:bookmarkEnd w:id="0"/>
      <w:bookmarkEnd w:id="1"/>
    </w:p>
    <w:p w14:paraId="51D37C0D" w14:textId="3AEF54A6" w:rsidR="00962AD0" w:rsidRPr="008068AB" w:rsidRDefault="00B40FA0" w:rsidP="008068AB">
      <w:pPr>
        <w:pStyle w:val="ListParagraph"/>
        <w:numPr>
          <w:ilvl w:val="1"/>
          <w:numId w:val="4"/>
        </w:numPr>
        <w:spacing w:before="60" w:after="60" w:line="240" w:lineRule="auto"/>
        <w:ind w:left="567" w:hanging="567"/>
        <w:jc w:val="both"/>
        <w:rPr>
          <w:rFonts w:ascii="Arial" w:eastAsia="Calibri" w:hAnsi="Arial" w:cs="Arial"/>
          <w:iCs/>
        </w:rPr>
      </w:pPr>
      <w:r w:rsidRPr="008068AB">
        <w:rPr>
          <w:rFonts w:ascii="Arial" w:eastAsia="Calibri" w:hAnsi="Arial" w:cs="Arial"/>
          <w:iCs/>
        </w:rPr>
        <w:t>Darbų metu Užsakovas</w:t>
      </w:r>
      <w:r w:rsidR="00FE50D8" w:rsidRPr="008068AB">
        <w:rPr>
          <w:rFonts w:ascii="Arial" w:eastAsia="Calibri" w:hAnsi="Arial" w:cs="Arial"/>
          <w:iCs/>
        </w:rPr>
        <w:t xml:space="preserve">, atsižvelgdamas į aplinkybes, kurių negali iš anksto numatyti, pavyzdžiui valstybinės laidotuvės, koncertai ir kiti renginiai, </w:t>
      </w:r>
      <w:r w:rsidRPr="008068AB">
        <w:rPr>
          <w:rFonts w:ascii="Arial" w:eastAsia="Calibri" w:hAnsi="Arial" w:cs="Arial"/>
          <w:iCs/>
        </w:rPr>
        <w:t>turi teisę prašyti stabdyt</w:t>
      </w:r>
      <w:r w:rsidR="005D3D65" w:rsidRPr="008068AB">
        <w:rPr>
          <w:rFonts w:ascii="Arial" w:eastAsia="Calibri" w:hAnsi="Arial" w:cs="Arial"/>
          <w:iCs/>
        </w:rPr>
        <w:t>i</w:t>
      </w:r>
      <w:r w:rsidRPr="008068AB">
        <w:rPr>
          <w:rFonts w:ascii="Arial" w:eastAsia="Calibri" w:hAnsi="Arial" w:cs="Arial"/>
          <w:iCs/>
        </w:rPr>
        <w:t xml:space="preserve"> darbus tam tikram terminui, bet ne ilgiau negu 1 darbo dien</w:t>
      </w:r>
      <w:r w:rsidR="00CE3C3A" w:rsidRPr="008068AB">
        <w:rPr>
          <w:rFonts w:ascii="Arial" w:eastAsia="Calibri" w:hAnsi="Arial" w:cs="Arial"/>
          <w:iCs/>
        </w:rPr>
        <w:t xml:space="preserve">os terminui, apie tai pranešdamas Tiekėjui ne vėliau kaip prieš 2 </w:t>
      </w:r>
      <w:r w:rsidR="00D80429" w:rsidRPr="008068AB">
        <w:rPr>
          <w:rFonts w:ascii="Arial" w:eastAsia="Calibri" w:hAnsi="Arial" w:cs="Arial"/>
          <w:iCs/>
        </w:rPr>
        <w:t xml:space="preserve">darbo dienas. </w:t>
      </w:r>
    </w:p>
    <w:p w14:paraId="39AE4AD0" w14:textId="77777777" w:rsidR="00962AD0" w:rsidRPr="00CA637C" w:rsidRDefault="00962AD0" w:rsidP="00482CF9">
      <w:pPr>
        <w:spacing w:before="60" w:after="60" w:line="240" w:lineRule="auto"/>
        <w:jc w:val="both"/>
        <w:rPr>
          <w:rFonts w:ascii="Arial" w:eastAsia="Calibri" w:hAnsi="Arial" w:cs="Arial"/>
          <w:iCs/>
        </w:rPr>
      </w:pPr>
    </w:p>
    <w:p w14:paraId="5BF34BBD" w14:textId="353A1F97" w:rsidR="004F0583" w:rsidRPr="00CA637C" w:rsidRDefault="00AF6B48" w:rsidP="000B608A">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CA637C">
        <w:rPr>
          <w:rFonts w:ascii="Arial" w:eastAsia="Calibri" w:hAnsi="Arial" w:cs="Arial"/>
          <w:b/>
        </w:rPr>
        <w:t>PRIEDAI</w:t>
      </w:r>
    </w:p>
    <w:p w14:paraId="381B50CB" w14:textId="63DCDC9C" w:rsidR="003F7D4B" w:rsidRPr="00CA637C" w:rsidRDefault="000713A2" w:rsidP="009A6CE4">
      <w:pPr>
        <w:spacing w:after="0"/>
        <w:jc w:val="both"/>
        <w:rPr>
          <w:rFonts w:ascii="Arial" w:hAnsi="Arial" w:cs="Arial"/>
        </w:rPr>
      </w:pPr>
      <w:r w:rsidRPr="00CA637C">
        <w:rPr>
          <w:rFonts w:ascii="Arial" w:hAnsi="Arial" w:cs="Arial"/>
          <w:b/>
          <w:bCs/>
        </w:rPr>
        <w:t xml:space="preserve">1 Priedas. </w:t>
      </w:r>
      <w:r w:rsidRPr="00CA637C">
        <w:rPr>
          <w:rFonts w:ascii="Arial" w:hAnsi="Arial" w:cs="Arial"/>
        </w:rPr>
        <w:t xml:space="preserve">Vilniaus universiteto  pastatų komplekso Šv. Jono Krikštytojo ir Šv. Jono apaštalo ir evangelisto bažnyčios (unik. kodas 26848), rengėjas UAB „Senamiesčio projektai“, parengimo metai 2024, </w:t>
      </w:r>
      <w:r w:rsidR="00B31A29">
        <w:rPr>
          <w:rFonts w:ascii="Arial" w:hAnsi="Arial" w:cs="Arial"/>
        </w:rPr>
        <w:t xml:space="preserve">tvarkybos darbų </w:t>
      </w:r>
      <w:r w:rsidRPr="00CA637C">
        <w:rPr>
          <w:rFonts w:ascii="Arial" w:hAnsi="Arial" w:cs="Arial"/>
        </w:rPr>
        <w:t>projekt</w:t>
      </w:r>
      <w:r w:rsidR="00B31A29">
        <w:rPr>
          <w:rFonts w:ascii="Arial" w:hAnsi="Arial" w:cs="Arial"/>
        </w:rPr>
        <w:t>as</w:t>
      </w:r>
      <w:r w:rsidRPr="00CA637C">
        <w:rPr>
          <w:rFonts w:ascii="Arial" w:hAnsi="Arial" w:cs="Arial"/>
        </w:rPr>
        <w:t xml:space="preserve"> Nr. SP-0794-24-TvTP.</w:t>
      </w:r>
    </w:p>
    <w:p w14:paraId="1AE5A239" w14:textId="146D8A30" w:rsidR="00BC0F9D" w:rsidRPr="00CA637C" w:rsidRDefault="00BC0F9D" w:rsidP="009A6CE4">
      <w:pPr>
        <w:spacing w:after="0"/>
        <w:jc w:val="both"/>
        <w:rPr>
          <w:rFonts w:ascii="Arial" w:eastAsia="Calibri" w:hAnsi="Arial" w:cs="Arial"/>
        </w:rPr>
      </w:pPr>
      <w:r w:rsidRPr="00CA637C">
        <w:rPr>
          <w:rFonts w:ascii="Arial" w:hAnsi="Arial" w:cs="Arial"/>
          <w:b/>
          <w:bCs/>
        </w:rPr>
        <w:t xml:space="preserve">2 Priedas. </w:t>
      </w:r>
      <w:r w:rsidRPr="00CA637C">
        <w:rPr>
          <w:rFonts w:ascii="Arial" w:eastAsia="Calibri" w:hAnsi="Arial" w:cs="Arial"/>
        </w:rPr>
        <w:t>Leidimas atlikti kultūros paveldo objekto ar kultūros paveldo statinio tvarkybos darbus, išdavusi institucija: Kultūros paveldo departamento prie Kultūros ministerijos Vilniaus teritorinis skyrius, išdavimo data 2024-08-24, leidimo Nr. LPVS 110.</w:t>
      </w:r>
    </w:p>
    <w:p w14:paraId="3E45F001" w14:textId="3AA188CC" w:rsidR="000D1906" w:rsidRPr="00CA637C" w:rsidRDefault="00482D2A" w:rsidP="009A6CE4">
      <w:pPr>
        <w:spacing w:after="0"/>
        <w:rPr>
          <w:rFonts w:ascii="Arial" w:eastAsia="Calibri" w:hAnsi="Arial" w:cs="Arial"/>
        </w:rPr>
      </w:pPr>
      <w:r w:rsidRPr="00CA637C">
        <w:rPr>
          <w:rFonts w:ascii="Arial" w:eastAsia="Calibri" w:hAnsi="Arial" w:cs="Arial"/>
          <w:b/>
          <w:bCs/>
        </w:rPr>
        <w:t>3 Priedas</w:t>
      </w:r>
      <w:r w:rsidRPr="00CA637C">
        <w:rPr>
          <w:rFonts w:ascii="Arial" w:eastAsia="Calibri" w:hAnsi="Arial" w:cs="Arial"/>
        </w:rPr>
        <w:t xml:space="preserve">. </w:t>
      </w:r>
      <w:r w:rsidR="004B6F11" w:rsidRPr="00CA637C">
        <w:rPr>
          <w:rFonts w:ascii="Arial" w:eastAsia="Calibri" w:hAnsi="Arial" w:cs="Arial"/>
        </w:rPr>
        <w:t xml:space="preserve">Vargonų </w:t>
      </w:r>
      <w:r w:rsidR="00B43E8A">
        <w:rPr>
          <w:rFonts w:ascii="Arial" w:eastAsia="Calibri" w:hAnsi="Arial" w:cs="Arial"/>
        </w:rPr>
        <w:t xml:space="preserve">choro grindų, </w:t>
      </w:r>
      <w:r w:rsidR="00B43E8A" w:rsidRPr="00B43E8A">
        <w:rPr>
          <w:rFonts w:ascii="Arial" w:eastAsia="Calibri" w:hAnsi="Arial" w:cs="Arial"/>
        </w:rPr>
        <w:t>esančių tarp sraigtinių laiptų</w:t>
      </w:r>
      <w:r w:rsidR="00B43E8A">
        <w:rPr>
          <w:rFonts w:ascii="Arial" w:eastAsia="Calibri" w:hAnsi="Arial" w:cs="Arial"/>
        </w:rPr>
        <w:t>,</w:t>
      </w:r>
      <w:r w:rsidR="00B43E8A" w:rsidRPr="00B43E8A">
        <w:rPr>
          <w:rFonts w:ascii="Arial" w:eastAsia="Calibri" w:hAnsi="Arial" w:cs="Arial"/>
        </w:rPr>
        <w:t xml:space="preserve"> </w:t>
      </w:r>
      <w:r w:rsidR="004B6F11" w:rsidRPr="00CA637C">
        <w:rPr>
          <w:rFonts w:ascii="Arial" w:eastAsia="Calibri" w:hAnsi="Arial" w:cs="Arial"/>
        </w:rPr>
        <w:t>fotofiksacija</w:t>
      </w:r>
      <w:r w:rsidR="00CC34CB">
        <w:rPr>
          <w:rFonts w:ascii="Arial" w:eastAsia="Calibri" w:hAnsi="Arial" w:cs="Arial"/>
        </w:rPr>
        <w:t>.</w:t>
      </w:r>
    </w:p>
    <w:p w14:paraId="7CA5701D" w14:textId="68542FCB" w:rsidR="00356F34" w:rsidRDefault="004B6F11" w:rsidP="009A6CE4">
      <w:pPr>
        <w:spacing w:after="0"/>
        <w:rPr>
          <w:rFonts w:ascii="Arial" w:eastAsia="Calibri" w:hAnsi="Arial" w:cs="Arial"/>
        </w:rPr>
      </w:pPr>
      <w:r w:rsidRPr="00CA637C">
        <w:rPr>
          <w:rFonts w:ascii="Arial" w:eastAsia="Calibri" w:hAnsi="Arial" w:cs="Arial"/>
          <w:b/>
          <w:bCs/>
        </w:rPr>
        <w:t>4 Priedas.</w:t>
      </w:r>
      <w:r w:rsidRPr="00CA637C">
        <w:rPr>
          <w:rFonts w:ascii="Arial" w:eastAsia="Calibri" w:hAnsi="Arial" w:cs="Arial"/>
        </w:rPr>
        <w:t xml:space="preserve"> </w:t>
      </w:r>
      <w:r w:rsidR="0068438A" w:rsidRPr="00CA637C">
        <w:rPr>
          <w:rFonts w:ascii="Arial" w:eastAsia="Calibri" w:hAnsi="Arial" w:cs="Arial"/>
        </w:rPr>
        <w:t xml:space="preserve">Vargonų </w:t>
      </w:r>
      <w:r w:rsidR="00B43E8A">
        <w:rPr>
          <w:rFonts w:ascii="Arial" w:eastAsia="Calibri" w:hAnsi="Arial" w:cs="Arial"/>
        </w:rPr>
        <w:t xml:space="preserve">choro grindų, </w:t>
      </w:r>
      <w:r w:rsidR="00B43E8A" w:rsidRPr="00B43E8A">
        <w:rPr>
          <w:rFonts w:ascii="Arial" w:eastAsia="Calibri" w:hAnsi="Arial" w:cs="Arial"/>
        </w:rPr>
        <w:t>esančių tarp sraigtinių laiptų</w:t>
      </w:r>
      <w:r w:rsidR="00B43E8A">
        <w:rPr>
          <w:rFonts w:ascii="Arial" w:eastAsia="Calibri" w:hAnsi="Arial" w:cs="Arial"/>
        </w:rPr>
        <w:t>,</w:t>
      </w:r>
      <w:r w:rsidR="00B43E8A" w:rsidRPr="00CA637C">
        <w:rPr>
          <w:rFonts w:ascii="Arial" w:eastAsia="Calibri" w:hAnsi="Arial" w:cs="Arial"/>
        </w:rPr>
        <w:t xml:space="preserve"> </w:t>
      </w:r>
      <w:r w:rsidR="000D1906" w:rsidRPr="00CA637C">
        <w:rPr>
          <w:rFonts w:ascii="Arial" w:eastAsia="Calibri" w:hAnsi="Arial" w:cs="Arial"/>
        </w:rPr>
        <w:t>schema</w:t>
      </w:r>
      <w:r w:rsidR="000571B7" w:rsidRPr="00CA637C">
        <w:rPr>
          <w:rFonts w:ascii="Arial" w:eastAsia="Calibri" w:hAnsi="Arial" w:cs="Arial"/>
        </w:rPr>
        <w:t>.</w:t>
      </w:r>
    </w:p>
    <w:p w14:paraId="1749763A" w14:textId="638BB7D8" w:rsidR="00062F11" w:rsidRPr="007C13AC" w:rsidRDefault="00062F11" w:rsidP="009A6CE4">
      <w:pPr>
        <w:spacing w:after="0"/>
        <w:rPr>
          <w:rFonts w:ascii="Arial" w:eastAsia="Calibri" w:hAnsi="Arial" w:cs="Arial"/>
        </w:rPr>
      </w:pPr>
      <w:r w:rsidRPr="007C13AC">
        <w:rPr>
          <w:rFonts w:ascii="Arial" w:eastAsia="Calibri" w:hAnsi="Arial" w:cs="Arial"/>
          <w:b/>
          <w:bCs/>
        </w:rPr>
        <w:t>5 Priedas.</w:t>
      </w:r>
      <w:r w:rsidRPr="007C13AC">
        <w:rPr>
          <w:rFonts w:ascii="Arial" w:eastAsia="Calibri" w:hAnsi="Arial" w:cs="Arial"/>
        </w:rPr>
        <w:t xml:space="preserve"> Darbų kiekių žiniaraštis</w:t>
      </w:r>
      <w:r w:rsidR="007C13AC" w:rsidRPr="007C13AC">
        <w:rPr>
          <w:rFonts w:ascii="Arial" w:eastAsia="Calibri" w:hAnsi="Arial" w:cs="Arial"/>
        </w:rPr>
        <w:t xml:space="preserve">, </w:t>
      </w:r>
      <w:r w:rsidR="0044378F" w:rsidRPr="007C13AC">
        <w:rPr>
          <w:rFonts w:ascii="Arial" w:eastAsia="Calibri" w:hAnsi="Arial" w:cs="Arial"/>
        </w:rPr>
        <w:t xml:space="preserve">Vargonų </w:t>
      </w:r>
      <w:r w:rsidR="0032617B">
        <w:rPr>
          <w:rFonts w:ascii="Arial" w:eastAsia="Calibri" w:hAnsi="Arial" w:cs="Arial"/>
        </w:rPr>
        <w:t xml:space="preserve">choro grindų, </w:t>
      </w:r>
      <w:r w:rsidR="0032617B" w:rsidRPr="00B43E8A">
        <w:rPr>
          <w:rFonts w:ascii="Arial" w:eastAsia="Calibri" w:hAnsi="Arial" w:cs="Arial"/>
        </w:rPr>
        <w:t>esančių tarp sraigtinių laiptų</w:t>
      </w:r>
      <w:r w:rsidR="0032617B">
        <w:rPr>
          <w:rFonts w:ascii="Arial" w:eastAsia="Calibri" w:hAnsi="Arial" w:cs="Arial"/>
        </w:rPr>
        <w:t>,</w:t>
      </w:r>
      <w:r w:rsidR="0032617B" w:rsidRPr="007C13AC">
        <w:rPr>
          <w:rFonts w:ascii="Arial" w:eastAsia="Calibri" w:hAnsi="Arial" w:cs="Arial"/>
        </w:rPr>
        <w:t xml:space="preserve"> </w:t>
      </w:r>
      <w:r w:rsidR="000D363D" w:rsidRPr="007C13AC">
        <w:rPr>
          <w:rFonts w:ascii="Arial" w:eastAsia="Calibri" w:hAnsi="Arial" w:cs="Arial"/>
        </w:rPr>
        <w:t>remontas</w:t>
      </w:r>
      <w:r w:rsidRPr="007C13AC">
        <w:rPr>
          <w:rFonts w:ascii="Arial" w:eastAsia="Calibri" w:hAnsi="Arial" w:cs="Arial"/>
        </w:rPr>
        <w:t>.</w:t>
      </w:r>
    </w:p>
    <w:p w14:paraId="3EC7EDB8" w14:textId="06C6017B" w:rsidR="000D363D" w:rsidRPr="000D363D" w:rsidRDefault="000D363D" w:rsidP="009A6CE4">
      <w:pPr>
        <w:spacing w:after="0"/>
        <w:rPr>
          <w:rFonts w:ascii="Arial" w:hAnsi="Arial" w:cs="Arial"/>
          <w:lang w:val="en-US"/>
        </w:rPr>
      </w:pPr>
      <w:r w:rsidRPr="007C13AC">
        <w:rPr>
          <w:rFonts w:ascii="Arial" w:eastAsia="Calibri" w:hAnsi="Arial" w:cs="Arial"/>
          <w:b/>
          <w:bCs/>
        </w:rPr>
        <w:t>6 Priedas.</w:t>
      </w:r>
      <w:r w:rsidRPr="007C13AC">
        <w:rPr>
          <w:rFonts w:ascii="Arial" w:eastAsia="Calibri" w:hAnsi="Arial" w:cs="Arial"/>
          <w:lang w:val="en-US"/>
        </w:rPr>
        <w:t xml:space="preserve"> </w:t>
      </w:r>
      <w:r w:rsidRPr="007C13AC">
        <w:rPr>
          <w:rFonts w:ascii="Arial" w:eastAsia="Calibri" w:hAnsi="Arial" w:cs="Arial"/>
        </w:rPr>
        <w:t>Darbų kiekių žiniaraštis</w:t>
      </w:r>
      <w:r w:rsidR="007C13AC">
        <w:rPr>
          <w:rFonts w:ascii="Arial" w:eastAsia="Calibri" w:hAnsi="Arial" w:cs="Arial"/>
        </w:rPr>
        <w:t>,</w:t>
      </w:r>
      <w:r w:rsidRPr="007C13AC">
        <w:rPr>
          <w:rFonts w:ascii="Arial" w:eastAsia="Calibri" w:hAnsi="Arial" w:cs="Arial"/>
        </w:rPr>
        <w:t xml:space="preserve"> Vargonų choro sraigtinių laiptų remontas</w:t>
      </w:r>
      <w:r w:rsidR="008623FE">
        <w:rPr>
          <w:rFonts w:ascii="Arial" w:eastAsia="Calibri" w:hAnsi="Arial" w:cs="Arial"/>
        </w:rPr>
        <w:t>.</w:t>
      </w:r>
    </w:p>
    <w:sectPr w:rsidR="000D363D" w:rsidRPr="000D363D" w:rsidSect="000A7F8F">
      <w:headerReference w:type="default" r:id="rId12"/>
      <w:footerReference w:type="default" r:id="rId13"/>
      <w:headerReference w:type="first" r:id="rId14"/>
      <w:pgSz w:w="11906" w:h="16838"/>
      <w:pgMar w:top="567" w:right="567" w:bottom="0"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A89A4" w14:textId="77777777" w:rsidR="00C96FEB" w:rsidRDefault="00C96FEB" w:rsidP="00682323">
      <w:pPr>
        <w:spacing w:after="0" w:line="240" w:lineRule="auto"/>
      </w:pPr>
      <w:r>
        <w:separator/>
      </w:r>
    </w:p>
  </w:endnote>
  <w:endnote w:type="continuationSeparator" w:id="0">
    <w:p w14:paraId="3353EB8B" w14:textId="77777777" w:rsidR="00C96FEB" w:rsidRDefault="00C96FEB" w:rsidP="00682323">
      <w:pPr>
        <w:spacing w:after="0" w:line="240" w:lineRule="auto"/>
      </w:pPr>
      <w:r>
        <w:continuationSeparator/>
      </w:r>
    </w:p>
  </w:endnote>
  <w:endnote w:type="continuationNotice" w:id="1">
    <w:p w14:paraId="0C55D060" w14:textId="77777777" w:rsidR="00C96FEB" w:rsidRDefault="00C96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22563" w14:textId="77777777" w:rsidR="00C96FEB" w:rsidRDefault="00C96FEB" w:rsidP="00682323">
      <w:pPr>
        <w:spacing w:after="0" w:line="240" w:lineRule="auto"/>
      </w:pPr>
      <w:r>
        <w:separator/>
      </w:r>
    </w:p>
  </w:footnote>
  <w:footnote w:type="continuationSeparator" w:id="0">
    <w:p w14:paraId="52522D68" w14:textId="77777777" w:rsidR="00C96FEB" w:rsidRDefault="00C96FEB" w:rsidP="00682323">
      <w:pPr>
        <w:spacing w:after="0" w:line="240" w:lineRule="auto"/>
      </w:pPr>
      <w:r>
        <w:continuationSeparator/>
      </w:r>
    </w:p>
  </w:footnote>
  <w:footnote w:type="continuationNotice" w:id="1">
    <w:p w14:paraId="0D6970AC" w14:textId="77777777" w:rsidR="00C96FEB" w:rsidRDefault="00C96FEB">
      <w:pPr>
        <w:spacing w:after="0" w:line="240" w:lineRule="auto"/>
      </w:pPr>
    </w:p>
  </w:footnote>
  <w:footnote w:id="2">
    <w:p w14:paraId="0E122AA1" w14:textId="0EC0F55C" w:rsidR="00455D3D" w:rsidRDefault="00455D3D" w:rsidP="008660BC">
      <w:pPr>
        <w:pStyle w:val="FootnoteText"/>
        <w:jc w:val="both"/>
        <w:rPr>
          <w:rFonts w:ascii="Times New Roman" w:hAnsi="Times New Roman" w:cs="Times New Roman"/>
          <w:sz w:val="16"/>
          <w:szCs w:val="16"/>
        </w:rPr>
      </w:pPr>
      <w:r w:rsidRPr="008660BC">
        <w:rPr>
          <w:rStyle w:val="FootnoteReference"/>
          <w:rFonts w:ascii="Times New Roman" w:hAnsi="Times New Roman" w:cs="Times New Roman"/>
          <w:sz w:val="16"/>
          <w:szCs w:val="16"/>
        </w:rPr>
        <w:footnoteRef/>
      </w:r>
      <w:r w:rsidRPr="008660BC">
        <w:rPr>
          <w:rFonts w:ascii="Times New Roman" w:hAnsi="Times New Roman" w:cs="Times New Roman"/>
          <w:sz w:val="16"/>
          <w:szCs w:val="16"/>
        </w:rPr>
        <w:t>Lygiaverčiu laikomas pirkimo objektas, kurio savybės nėra prastesnės (t.</w:t>
      </w:r>
      <w:r w:rsidR="00F6496C">
        <w:rPr>
          <w:rFonts w:ascii="Times New Roman" w:hAnsi="Times New Roman" w:cs="Times New Roman"/>
          <w:sz w:val="16"/>
          <w:szCs w:val="16"/>
        </w:rPr>
        <w:t xml:space="preserve"> </w:t>
      </w:r>
      <w:r w:rsidRPr="008660BC">
        <w:rPr>
          <w:rFonts w:ascii="Times New Roman" w:hAnsi="Times New Roman" w:cs="Times New Roman"/>
          <w:sz w:val="16"/>
          <w:szCs w:val="16"/>
        </w:rPr>
        <w:t>y. tokios pat arba geresnės) negu pirkimo dokumentuose perkamam objektui keliami reikalavimai ir siūlomą lygiavertį pirkimo objektą galima panaudoti pagal paskirtį be jokių apribojimų (įskaitant bet neapsiribojant išvardintais)</w:t>
      </w:r>
      <w:r w:rsidR="007D0CB9">
        <w:rPr>
          <w:rFonts w:ascii="Times New Roman" w:hAnsi="Times New Roman" w:cs="Times New Roman"/>
          <w:sz w:val="16"/>
          <w:szCs w:val="16"/>
        </w:rPr>
        <w:t>:</w:t>
      </w:r>
    </w:p>
    <w:p w14:paraId="141A333D" w14:textId="77777777" w:rsidR="007D0CB9" w:rsidRPr="0070330A" w:rsidRDefault="007D0CB9" w:rsidP="007D0CB9">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4C2C6395" w14:textId="77777777" w:rsidR="007D0CB9" w:rsidRPr="0070330A" w:rsidRDefault="007D0CB9" w:rsidP="007D0CB9">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5DF51C5A" w14:textId="77777777" w:rsidR="007D0CB9" w:rsidRPr="0070330A" w:rsidRDefault="007D0CB9" w:rsidP="007D0CB9">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1F4D7EA4" w14:textId="77777777" w:rsidR="007D0CB9" w:rsidRPr="0070330A" w:rsidRDefault="007D0CB9" w:rsidP="007D0CB9">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3A637206" w14:textId="6EFB124F" w:rsidR="007D0CB9" w:rsidRPr="008660BC" w:rsidRDefault="007D0CB9" w:rsidP="007D0CB9">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w:t>
      </w:r>
      <w:r w:rsidR="00CD0E3F">
        <w:rPr>
          <w:rFonts w:ascii="Times New Roman" w:hAnsi="Times New Roman" w:cs="Times New Roman"/>
          <w:sz w:val="16"/>
          <w:szCs w:val="16"/>
        </w:rPr>
        <w:t>Užsakovas</w:t>
      </w:r>
      <w:r w:rsidRPr="0070330A">
        <w:rPr>
          <w:rFonts w:ascii="Times New Roman" w:hAnsi="Times New Roman" w:cs="Times New Roman"/>
          <w:sz w:val="16"/>
          <w:szCs w:val="16"/>
        </w:rPr>
        <w:t xml:space="preserve"> pripažįsta ir kitas tinkamas priemones. Tačiau tinkamomis priemonėmis nelaikoma Tiekėjo savideklaracija be konkrečių, techninių įrodymų. </w:t>
      </w:r>
      <w:r w:rsidR="00CD0E3F">
        <w:rPr>
          <w:rFonts w:ascii="Times New Roman" w:hAnsi="Times New Roman" w:cs="Times New Roman"/>
          <w:sz w:val="16"/>
          <w:szCs w:val="16"/>
        </w:rPr>
        <w:t>Užsakovas</w:t>
      </w:r>
      <w:r w:rsidRPr="0070330A">
        <w:rPr>
          <w:rFonts w:ascii="Times New Roman" w:hAnsi="Times New Roman" w:cs="Times New Roman"/>
          <w:sz w:val="16"/>
          <w:szCs w:val="16"/>
        </w:rPr>
        <w:t xml:space="preserve"> pasilieka sau teisę atlikti Pavojaus rizikos vertinimą jei siūlomos prekės lygiavertiškumui pateikti dokumentai bus nepakankami.</w:t>
      </w:r>
    </w:p>
    <w:p w14:paraId="3CD5A5FE" w14:textId="17090C33" w:rsidR="00B95870" w:rsidRPr="00B95870" w:rsidRDefault="00B95870" w:rsidP="00B95870">
      <w:pPr>
        <w:pStyle w:val="FootnoteText"/>
        <w:jc w:val="both"/>
        <w:rPr>
          <w:rFonts w:ascii="Times New Roman" w:hAnsi="Times New Roman" w:cs="Times New Roman"/>
          <w:sz w:val="16"/>
          <w:szCs w:val="16"/>
        </w:rPr>
      </w:pPr>
    </w:p>
    <w:p w14:paraId="0621DDB7" w14:textId="143FAFB6" w:rsidR="00455D3D" w:rsidRDefault="00455D3D" w:rsidP="008660BC">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0BA8" w14:textId="499787F6" w:rsidR="008A5546" w:rsidRDefault="008A5546" w:rsidP="00204649">
    <w:pPr>
      <w:pStyle w:val="Header"/>
      <w:jc w:val="right"/>
    </w:pPr>
    <w:r>
      <w:t>Specialiųjų pirkimo sąlygų priedas Nr.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062D"/>
    <w:multiLevelType w:val="multilevel"/>
    <w:tmpl w:val="1712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8A30C5D"/>
    <w:multiLevelType w:val="multilevel"/>
    <w:tmpl w:val="08AC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46079C"/>
    <w:multiLevelType w:val="multilevel"/>
    <w:tmpl w:val="35EE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F660D1"/>
    <w:multiLevelType w:val="multilevel"/>
    <w:tmpl w:val="DF96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D7276"/>
    <w:multiLevelType w:val="multilevel"/>
    <w:tmpl w:val="C0D2EDCC"/>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993740"/>
    <w:multiLevelType w:val="multilevel"/>
    <w:tmpl w:val="84E6CC6A"/>
    <w:lvl w:ilvl="0">
      <w:start w:val="2"/>
      <w:numFmt w:val="decimal"/>
      <w:lvlText w:val="%1"/>
      <w:lvlJc w:val="left"/>
      <w:pPr>
        <w:ind w:left="440" w:hanging="440"/>
      </w:pPr>
      <w:rPr>
        <w:rFonts w:hint="default"/>
      </w:rPr>
    </w:lvl>
    <w:lvl w:ilvl="1">
      <w:start w:val="4"/>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6"/>
  </w:num>
  <w:num w:numId="3">
    <w:abstractNumId w:val="5"/>
  </w:num>
  <w:num w:numId="4">
    <w:abstractNumId w:val="20"/>
  </w:num>
  <w:num w:numId="5">
    <w:abstractNumId w:val="4"/>
  </w:num>
  <w:num w:numId="6">
    <w:abstractNumId w:val="11"/>
  </w:num>
  <w:num w:numId="7">
    <w:abstractNumId w:val="14"/>
  </w:num>
  <w:num w:numId="8">
    <w:abstractNumId w:val="1"/>
  </w:num>
  <w:num w:numId="9">
    <w:abstractNumId w:val="24"/>
  </w:num>
  <w:num w:numId="10">
    <w:abstractNumId w:val="8"/>
  </w:num>
  <w:num w:numId="11">
    <w:abstractNumId w:val="26"/>
  </w:num>
  <w:num w:numId="12">
    <w:abstractNumId w:val="13"/>
  </w:num>
  <w:num w:numId="13">
    <w:abstractNumId w:val="2"/>
  </w:num>
  <w:num w:numId="14">
    <w:abstractNumId w:val="7"/>
  </w:num>
  <w:num w:numId="15">
    <w:abstractNumId w:val="15"/>
  </w:num>
  <w:num w:numId="16">
    <w:abstractNumId w:val="25"/>
  </w:num>
  <w:num w:numId="17">
    <w:abstractNumId w:val="18"/>
  </w:num>
  <w:num w:numId="18">
    <w:abstractNumId w:val="22"/>
  </w:num>
  <w:num w:numId="19">
    <w:abstractNumId w:val="6"/>
  </w:num>
  <w:num w:numId="20">
    <w:abstractNumId w:val="19"/>
  </w:num>
  <w:num w:numId="21">
    <w:abstractNumId w:val="23"/>
  </w:num>
  <w:num w:numId="22">
    <w:abstractNumId w:val="21"/>
  </w:num>
  <w:num w:numId="23">
    <w:abstractNumId w:val="17"/>
  </w:num>
  <w:num w:numId="24">
    <w:abstractNumId w:val="10"/>
  </w:num>
  <w:num w:numId="25">
    <w:abstractNumId w:val="3"/>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4ED7"/>
    <w:rsid w:val="00005573"/>
    <w:rsid w:val="00026449"/>
    <w:rsid w:val="0003317C"/>
    <w:rsid w:val="000337E1"/>
    <w:rsid w:val="0003408D"/>
    <w:rsid w:val="0004663F"/>
    <w:rsid w:val="00046A16"/>
    <w:rsid w:val="000571B7"/>
    <w:rsid w:val="00062F11"/>
    <w:rsid w:val="00064BF1"/>
    <w:rsid w:val="00066FCA"/>
    <w:rsid w:val="00067D2D"/>
    <w:rsid w:val="00070A2D"/>
    <w:rsid w:val="000713A2"/>
    <w:rsid w:val="00071D9F"/>
    <w:rsid w:val="000749F2"/>
    <w:rsid w:val="0008518A"/>
    <w:rsid w:val="00085351"/>
    <w:rsid w:val="000854B0"/>
    <w:rsid w:val="000858EF"/>
    <w:rsid w:val="00094A35"/>
    <w:rsid w:val="00096470"/>
    <w:rsid w:val="000A21A7"/>
    <w:rsid w:val="000A41ED"/>
    <w:rsid w:val="000A7F8F"/>
    <w:rsid w:val="000B2DF2"/>
    <w:rsid w:val="000B608A"/>
    <w:rsid w:val="000C3633"/>
    <w:rsid w:val="000C6221"/>
    <w:rsid w:val="000D1906"/>
    <w:rsid w:val="000D363D"/>
    <w:rsid w:val="000E091F"/>
    <w:rsid w:val="000E4678"/>
    <w:rsid w:val="000E5666"/>
    <w:rsid w:val="000F252B"/>
    <w:rsid w:val="000F405C"/>
    <w:rsid w:val="00103378"/>
    <w:rsid w:val="00104578"/>
    <w:rsid w:val="001074EF"/>
    <w:rsid w:val="00110209"/>
    <w:rsid w:val="00116010"/>
    <w:rsid w:val="001164D5"/>
    <w:rsid w:val="00121DF9"/>
    <w:rsid w:val="00122385"/>
    <w:rsid w:val="00124856"/>
    <w:rsid w:val="00130DCD"/>
    <w:rsid w:val="001311A9"/>
    <w:rsid w:val="00133856"/>
    <w:rsid w:val="00134EB3"/>
    <w:rsid w:val="00135D44"/>
    <w:rsid w:val="00142626"/>
    <w:rsid w:val="0015087A"/>
    <w:rsid w:val="00152048"/>
    <w:rsid w:val="001543DB"/>
    <w:rsid w:val="001557D7"/>
    <w:rsid w:val="00161716"/>
    <w:rsid w:val="00161EF0"/>
    <w:rsid w:val="001675FE"/>
    <w:rsid w:val="00180023"/>
    <w:rsid w:val="0018121F"/>
    <w:rsid w:val="00183393"/>
    <w:rsid w:val="00184D4A"/>
    <w:rsid w:val="001912AD"/>
    <w:rsid w:val="001A5AEE"/>
    <w:rsid w:val="001C1745"/>
    <w:rsid w:val="001D020F"/>
    <w:rsid w:val="001D0AAF"/>
    <w:rsid w:val="001E3CE2"/>
    <w:rsid w:val="001E53E5"/>
    <w:rsid w:val="001F3DD7"/>
    <w:rsid w:val="00204649"/>
    <w:rsid w:val="00205386"/>
    <w:rsid w:val="00206C8C"/>
    <w:rsid w:val="00206CF9"/>
    <w:rsid w:val="00207CD6"/>
    <w:rsid w:val="00212FAB"/>
    <w:rsid w:val="00214041"/>
    <w:rsid w:val="00220CD4"/>
    <w:rsid w:val="002217EA"/>
    <w:rsid w:val="00225AA6"/>
    <w:rsid w:val="00235CF0"/>
    <w:rsid w:val="00245B82"/>
    <w:rsid w:val="00245CBF"/>
    <w:rsid w:val="0026323A"/>
    <w:rsid w:val="00265891"/>
    <w:rsid w:val="00274F91"/>
    <w:rsid w:val="00277AAE"/>
    <w:rsid w:val="00285F0C"/>
    <w:rsid w:val="00286E2B"/>
    <w:rsid w:val="00291187"/>
    <w:rsid w:val="0029191E"/>
    <w:rsid w:val="002933C3"/>
    <w:rsid w:val="002A212A"/>
    <w:rsid w:val="002A40F9"/>
    <w:rsid w:val="002B16C5"/>
    <w:rsid w:val="002B2568"/>
    <w:rsid w:val="002B4EA7"/>
    <w:rsid w:val="002B7202"/>
    <w:rsid w:val="002C4223"/>
    <w:rsid w:val="002D26CD"/>
    <w:rsid w:val="002D4370"/>
    <w:rsid w:val="002D47ED"/>
    <w:rsid w:val="002D5BBD"/>
    <w:rsid w:val="002D7DBB"/>
    <w:rsid w:val="002E09D6"/>
    <w:rsid w:val="002E3E6F"/>
    <w:rsid w:val="002E7E40"/>
    <w:rsid w:val="002F05C3"/>
    <w:rsid w:val="002F7164"/>
    <w:rsid w:val="00301B4D"/>
    <w:rsid w:val="003045FB"/>
    <w:rsid w:val="00306503"/>
    <w:rsid w:val="00314040"/>
    <w:rsid w:val="003143BC"/>
    <w:rsid w:val="00317B53"/>
    <w:rsid w:val="00325C64"/>
    <w:rsid w:val="0032617B"/>
    <w:rsid w:val="00331007"/>
    <w:rsid w:val="003376F2"/>
    <w:rsid w:val="00350B18"/>
    <w:rsid w:val="00353867"/>
    <w:rsid w:val="00355DF9"/>
    <w:rsid w:val="00356C4D"/>
    <w:rsid w:val="00356F34"/>
    <w:rsid w:val="00366F5D"/>
    <w:rsid w:val="00371849"/>
    <w:rsid w:val="003811D5"/>
    <w:rsid w:val="0038363F"/>
    <w:rsid w:val="0038407F"/>
    <w:rsid w:val="00387BEF"/>
    <w:rsid w:val="0039050F"/>
    <w:rsid w:val="0039585A"/>
    <w:rsid w:val="003A02E5"/>
    <w:rsid w:val="003A139E"/>
    <w:rsid w:val="003B14A7"/>
    <w:rsid w:val="003B4565"/>
    <w:rsid w:val="003B4ED6"/>
    <w:rsid w:val="003B4F8F"/>
    <w:rsid w:val="003B67CD"/>
    <w:rsid w:val="003C49AF"/>
    <w:rsid w:val="003D4EE1"/>
    <w:rsid w:val="003E3B6C"/>
    <w:rsid w:val="003E6509"/>
    <w:rsid w:val="003F10DE"/>
    <w:rsid w:val="003F70E5"/>
    <w:rsid w:val="003F7D4B"/>
    <w:rsid w:val="00402E24"/>
    <w:rsid w:val="00405FF4"/>
    <w:rsid w:val="00412E2D"/>
    <w:rsid w:val="004232E2"/>
    <w:rsid w:val="0043073D"/>
    <w:rsid w:val="004316EC"/>
    <w:rsid w:val="00436F05"/>
    <w:rsid w:val="0044378F"/>
    <w:rsid w:val="00443D28"/>
    <w:rsid w:val="004470AB"/>
    <w:rsid w:val="00455D3D"/>
    <w:rsid w:val="004600AB"/>
    <w:rsid w:val="00475EF3"/>
    <w:rsid w:val="00476850"/>
    <w:rsid w:val="0048066D"/>
    <w:rsid w:val="00481B86"/>
    <w:rsid w:val="00482CF9"/>
    <w:rsid w:val="00482D2A"/>
    <w:rsid w:val="00487A0D"/>
    <w:rsid w:val="00495641"/>
    <w:rsid w:val="00495D52"/>
    <w:rsid w:val="004A0C48"/>
    <w:rsid w:val="004A5BDE"/>
    <w:rsid w:val="004A721C"/>
    <w:rsid w:val="004A7310"/>
    <w:rsid w:val="004B55FF"/>
    <w:rsid w:val="004B6F11"/>
    <w:rsid w:val="004C0120"/>
    <w:rsid w:val="004C1C8A"/>
    <w:rsid w:val="004C22B2"/>
    <w:rsid w:val="004C373B"/>
    <w:rsid w:val="004C4534"/>
    <w:rsid w:val="004D322C"/>
    <w:rsid w:val="004D3CD0"/>
    <w:rsid w:val="004D6148"/>
    <w:rsid w:val="004D7ECA"/>
    <w:rsid w:val="004E0A07"/>
    <w:rsid w:val="004E7C5E"/>
    <w:rsid w:val="004F0583"/>
    <w:rsid w:val="004F0BAC"/>
    <w:rsid w:val="004F23CD"/>
    <w:rsid w:val="004F24BB"/>
    <w:rsid w:val="004F7154"/>
    <w:rsid w:val="0051437D"/>
    <w:rsid w:val="005238DF"/>
    <w:rsid w:val="00525862"/>
    <w:rsid w:val="00544FD5"/>
    <w:rsid w:val="00547581"/>
    <w:rsid w:val="00550646"/>
    <w:rsid w:val="00552342"/>
    <w:rsid w:val="00552F5B"/>
    <w:rsid w:val="005533DE"/>
    <w:rsid w:val="00554709"/>
    <w:rsid w:val="00555D6E"/>
    <w:rsid w:val="00565825"/>
    <w:rsid w:val="00567223"/>
    <w:rsid w:val="00575092"/>
    <w:rsid w:val="005762D1"/>
    <w:rsid w:val="00583339"/>
    <w:rsid w:val="00586F71"/>
    <w:rsid w:val="005900D8"/>
    <w:rsid w:val="00590BCC"/>
    <w:rsid w:val="00593AAB"/>
    <w:rsid w:val="0059732F"/>
    <w:rsid w:val="005A0A62"/>
    <w:rsid w:val="005A64E2"/>
    <w:rsid w:val="005B21AE"/>
    <w:rsid w:val="005B246B"/>
    <w:rsid w:val="005B2C85"/>
    <w:rsid w:val="005C30A1"/>
    <w:rsid w:val="005C460D"/>
    <w:rsid w:val="005D3D65"/>
    <w:rsid w:val="005D596F"/>
    <w:rsid w:val="005E1470"/>
    <w:rsid w:val="005E30AC"/>
    <w:rsid w:val="005F4D06"/>
    <w:rsid w:val="00600C73"/>
    <w:rsid w:val="006018B1"/>
    <w:rsid w:val="00607573"/>
    <w:rsid w:val="00614030"/>
    <w:rsid w:val="00615413"/>
    <w:rsid w:val="006160FC"/>
    <w:rsid w:val="00621D97"/>
    <w:rsid w:val="006253CA"/>
    <w:rsid w:val="00632D21"/>
    <w:rsid w:val="0065201A"/>
    <w:rsid w:val="00654D97"/>
    <w:rsid w:val="00654FE6"/>
    <w:rsid w:val="006708C2"/>
    <w:rsid w:val="00682323"/>
    <w:rsid w:val="0068438A"/>
    <w:rsid w:val="006A3474"/>
    <w:rsid w:val="006A442A"/>
    <w:rsid w:val="006B21DC"/>
    <w:rsid w:val="006B2630"/>
    <w:rsid w:val="006B38EF"/>
    <w:rsid w:val="006B726E"/>
    <w:rsid w:val="006B796A"/>
    <w:rsid w:val="006C00A1"/>
    <w:rsid w:val="006C4A86"/>
    <w:rsid w:val="006C7A0E"/>
    <w:rsid w:val="006C7A3A"/>
    <w:rsid w:val="006D2A3E"/>
    <w:rsid w:val="006E1D1A"/>
    <w:rsid w:val="006E302E"/>
    <w:rsid w:val="006E4EA1"/>
    <w:rsid w:val="006E5A26"/>
    <w:rsid w:val="006F032D"/>
    <w:rsid w:val="006F0955"/>
    <w:rsid w:val="006F2BF4"/>
    <w:rsid w:val="006F7E4A"/>
    <w:rsid w:val="006F7F3C"/>
    <w:rsid w:val="007008CC"/>
    <w:rsid w:val="0071004D"/>
    <w:rsid w:val="00711172"/>
    <w:rsid w:val="00723AC9"/>
    <w:rsid w:val="007249E8"/>
    <w:rsid w:val="00725036"/>
    <w:rsid w:val="00736956"/>
    <w:rsid w:val="00754DF2"/>
    <w:rsid w:val="007611D8"/>
    <w:rsid w:val="00761DBF"/>
    <w:rsid w:val="00764B00"/>
    <w:rsid w:val="00765554"/>
    <w:rsid w:val="00773842"/>
    <w:rsid w:val="00776382"/>
    <w:rsid w:val="00777CA0"/>
    <w:rsid w:val="007805B7"/>
    <w:rsid w:val="007828EC"/>
    <w:rsid w:val="00785D0B"/>
    <w:rsid w:val="007A3178"/>
    <w:rsid w:val="007A7067"/>
    <w:rsid w:val="007A7FC4"/>
    <w:rsid w:val="007B5B1C"/>
    <w:rsid w:val="007C0D15"/>
    <w:rsid w:val="007C13AC"/>
    <w:rsid w:val="007C19E2"/>
    <w:rsid w:val="007C756E"/>
    <w:rsid w:val="007D0340"/>
    <w:rsid w:val="007D0CB9"/>
    <w:rsid w:val="007E2997"/>
    <w:rsid w:val="007E490F"/>
    <w:rsid w:val="007E7C5E"/>
    <w:rsid w:val="007F38C4"/>
    <w:rsid w:val="007F4BB4"/>
    <w:rsid w:val="008068AB"/>
    <w:rsid w:val="0081519D"/>
    <w:rsid w:val="00817878"/>
    <w:rsid w:val="00821D8E"/>
    <w:rsid w:val="00822C17"/>
    <w:rsid w:val="00824BB5"/>
    <w:rsid w:val="00846772"/>
    <w:rsid w:val="00852B0A"/>
    <w:rsid w:val="0085718D"/>
    <w:rsid w:val="008623FE"/>
    <w:rsid w:val="00863FEA"/>
    <w:rsid w:val="008660BC"/>
    <w:rsid w:val="00867967"/>
    <w:rsid w:val="008727E0"/>
    <w:rsid w:val="00882D0D"/>
    <w:rsid w:val="00884777"/>
    <w:rsid w:val="008858B5"/>
    <w:rsid w:val="00890D83"/>
    <w:rsid w:val="008A1EE8"/>
    <w:rsid w:val="008A2CB4"/>
    <w:rsid w:val="008A5546"/>
    <w:rsid w:val="008A6726"/>
    <w:rsid w:val="008B132B"/>
    <w:rsid w:val="008B56E2"/>
    <w:rsid w:val="008B6AA8"/>
    <w:rsid w:val="008C0CC2"/>
    <w:rsid w:val="008C164F"/>
    <w:rsid w:val="008C3619"/>
    <w:rsid w:val="008C6389"/>
    <w:rsid w:val="008C77A7"/>
    <w:rsid w:val="008F1664"/>
    <w:rsid w:val="008F333C"/>
    <w:rsid w:val="008F6E3A"/>
    <w:rsid w:val="00901537"/>
    <w:rsid w:val="009074E5"/>
    <w:rsid w:val="00912138"/>
    <w:rsid w:val="009206AE"/>
    <w:rsid w:val="00924C5E"/>
    <w:rsid w:val="00931CF6"/>
    <w:rsid w:val="009336F3"/>
    <w:rsid w:val="00933D02"/>
    <w:rsid w:val="009354FF"/>
    <w:rsid w:val="00944DAD"/>
    <w:rsid w:val="00947DC4"/>
    <w:rsid w:val="0095218E"/>
    <w:rsid w:val="00962AD0"/>
    <w:rsid w:val="0098149B"/>
    <w:rsid w:val="00984044"/>
    <w:rsid w:val="0098458E"/>
    <w:rsid w:val="00984F2A"/>
    <w:rsid w:val="00987899"/>
    <w:rsid w:val="00996DEB"/>
    <w:rsid w:val="009A48B2"/>
    <w:rsid w:val="009A4D65"/>
    <w:rsid w:val="009A6CE4"/>
    <w:rsid w:val="009B4C42"/>
    <w:rsid w:val="009C687D"/>
    <w:rsid w:val="009D071E"/>
    <w:rsid w:val="009D5D5A"/>
    <w:rsid w:val="009D5F4D"/>
    <w:rsid w:val="009E4601"/>
    <w:rsid w:val="009E47C4"/>
    <w:rsid w:val="009E5DEA"/>
    <w:rsid w:val="00A00C87"/>
    <w:rsid w:val="00A01C6F"/>
    <w:rsid w:val="00A0347D"/>
    <w:rsid w:val="00A03AB8"/>
    <w:rsid w:val="00A058F3"/>
    <w:rsid w:val="00A077F3"/>
    <w:rsid w:val="00A120D7"/>
    <w:rsid w:val="00A21CA5"/>
    <w:rsid w:val="00A229F0"/>
    <w:rsid w:val="00A27743"/>
    <w:rsid w:val="00A433BB"/>
    <w:rsid w:val="00A50905"/>
    <w:rsid w:val="00A52D52"/>
    <w:rsid w:val="00A53524"/>
    <w:rsid w:val="00A67355"/>
    <w:rsid w:val="00A729FB"/>
    <w:rsid w:val="00A73928"/>
    <w:rsid w:val="00A73CDC"/>
    <w:rsid w:val="00A74143"/>
    <w:rsid w:val="00A74F31"/>
    <w:rsid w:val="00A7651F"/>
    <w:rsid w:val="00A824B8"/>
    <w:rsid w:val="00A82FC4"/>
    <w:rsid w:val="00A91CC5"/>
    <w:rsid w:val="00A9624F"/>
    <w:rsid w:val="00AA526D"/>
    <w:rsid w:val="00AC1CEC"/>
    <w:rsid w:val="00AC7F66"/>
    <w:rsid w:val="00AD725C"/>
    <w:rsid w:val="00AE4D6F"/>
    <w:rsid w:val="00AF329C"/>
    <w:rsid w:val="00AF3409"/>
    <w:rsid w:val="00AF477D"/>
    <w:rsid w:val="00AF5AF4"/>
    <w:rsid w:val="00AF6A42"/>
    <w:rsid w:val="00AF6B48"/>
    <w:rsid w:val="00AF7516"/>
    <w:rsid w:val="00B00883"/>
    <w:rsid w:val="00B018E5"/>
    <w:rsid w:val="00B03507"/>
    <w:rsid w:val="00B0529F"/>
    <w:rsid w:val="00B06A26"/>
    <w:rsid w:val="00B12E41"/>
    <w:rsid w:val="00B1437B"/>
    <w:rsid w:val="00B20BB1"/>
    <w:rsid w:val="00B244F7"/>
    <w:rsid w:val="00B27994"/>
    <w:rsid w:val="00B31A29"/>
    <w:rsid w:val="00B31F79"/>
    <w:rsid w:val="00B40E55"/>
    <w:rsid w:val="00B40FA0"/>
    <w:rsid w:val="00B43E8A"/>
    <w:rsid w:val="00B4675D"/>
    <w:rsid w:val="00B50AE0"/>
    <w:rsid w:val="00B543C2"/>
    <w:rsid w:val="00B56BC8"/>
    <w:rsid w:val="00B56BD0"/>
    <w:rsid w:val="00B601DD"/>
    <w:rsid w:val="00B62F69"/>
    <w:rsid w:val="00B66A38"/>
    <w:rsid w:val="00B66FF7"/>
    <w:rsid w:val="00B771B7"/>
    <w:rsid w:val="00B776C0"/>
    <w:rsid w:val="00B77B42"/>
    <w:rsid w:val="00B95870"/>
    <w:rsid w:val="00B961AA"/>
    <w:rsid w:val="00BA49F7"/>
    <w:rsid w:val="00BA6FD7"/>
    <w:rsid w:val="00BA7434"/>
    <w:rsid w:val="00BA764F"/>
    <w:rsid w:val="00BB3ADF"/>
    <w:rsid w:val="00BB5E39"/>
    <w:rsid w:val="00BC02A3"/>
    <w:rsid w:val="00BC0F9D"/>
    <w:rsid w:val="00BD15A9"/>
    <w:rsid w:val="00BD2FDF"/>
    <w:rsid w:val="00BE0F50"/>
    <w:rsid w:val="00BE6DD0"/>
    <w:rsid w:val="00BE7BEE"/>
    <w:rsid w:val="00BF183A"/>
    <w:rsid w:val="00BF270C"/>
    <w:rsid w:val="00BF6E6E"/>
    <w:rsid w:val="00BF72C6"/>
    <w:rsid w:val="00C04C19"/>
    <w:rsid w:val="00C07275"/>
    <w:rsid w:val="00C11D7D"/>
    <w:rsid w:val="00C15FD0"/>
    <w:rsid w:val="00C17595"/>
    <w:rsid w:val="00C21383"/>
    <w:rsid w:val="00C31511"/>
    <w:rsid w:val="00C33895"/>
    <w:rsid w:val="00C344D3"/>
    <w:rsid w:val="00C35DF4"/>
    <w:rsid w:val="00C360C7"/>
    <w:rsid w:val="00C4355D"/>
    <w:rsid w:val="00C438AC"/>
    <w:rsid w:val="00C442DD"/>
    <w:rsid w:val="00C4654A"/>
    <w:rsid w:val="00C4678F"/>
    <w:rsid w:val="00C55B15"/>
    <w:rsid w:val="00C62B8E"/>
    <w:rsid w:val="00C709F3"/>
    <w:rsid w:val="00C71538"/>
    <w:rsid w:val="00C73886"/>
    <w:rsid w:val="00C81096"/>
    <w:rsid w:val="00C96FEB"/>
    <w:rsid w:val="00CA23C2"/>
    <w:rsid w:val="00CA637C"/>
    <w:rsid w:val="00CC1553"/>
    <w:rsid w:val="00CC34CB"/>
    <w:rsid w:val="00CC3B99"/>
    <w:rsid w:val="00CD0E3F"/>
    <w:rsid w:val="00CD4F09"/>
    <w:rsid w:val="00CE1C16"/>
    <w:rsid w:val="00CE3C3A"/>
    <w:rsid w:val="00CE7391"/>
    <w:rsid w:val="00CF3269"/>
    <w:rsid w:val="00CF3E90"/>
    <w:rsid w:val="00D04715"/>
    <w:rsid w:val="00D050D6"/>
    <w:rsid w:val="00D1404C"/>
    <w:rsid w:val="00D15448"/>
    <w:rsid w:val="00D15C1A"/>
    <w:rsid w:val="00D21FCB"/>
    <w:rsid w:val="00D317B9"/>
    <w:rsid w:val="00D32934"/>
    <w:rsid w:val="00D337ED"/>
    <w:rsid w:val="00D37D24"/>
    <w:rsid w:val="00D43905"/>
    <w:rsid w:val="00D533E9"/>
    <w:rsid w:val="00D55893"/>
    <w:rsid w:val="00D55ECF"/>
    <w:rsid w:val="00D567D8"/>
    <w:rsid w:val="00D60B0A"/>
    <w:rsid w:val="00D63445"/>
    <w:rsid w:val="00D638E6"/>
    <w:rsid w:val="00D652C3"/>
    <w:rsid w:val="00D73B14"/>
    <w:rsid w:val="00D80429"/>
    <w:rsid w:val="00D81992"/>
    <w:rsid w:val="00D909C9"/>
    <w:rsid w:val="00D942D2"/>
    <w:rsid w:val="00DA11D2"/>
    <w:rsid w:val="00DB0D52"/>
    <w:rsid w:val="00DC1FE8"/>
    <w:rsid w:val="00DC79E6"/>
    <w:rsid w:val="00DD1A62"/>
    <w:rsid w:val="00DE0C61"/>
    <w:rsid w:val="00DE25A7"/>
    <w:rsid w:val="00DE4160"/>
    <w:rsid w:val="00DE5F7A"/>
    <w:rsid w:val="00DE7F26"/>
    <w:rsid w:val="00DF3991"/>
    <w:rsid w:val="00DF4815"/>
    <w:rsid w:val="00E07B25"/>
    <w:rsid w:val="00E162C1"/>
    <w:rsid w:val="00E17DA2"/>
    <w:rsid w:val="00E223CB"/>
    <w:rsid w:val="00E231AF"/>
    <w:rsid w:val="00E30CF3"/>
    <w:rsid w:val="00E35870"/>
    <w:rsid w:val="00E37A0B"/>
    <w:rsid w:val="00E416AB"/>
    <w:rsid w:val="00E4269B"/>
    <w:rsid w:val="00E43611"/>
    <w:rsid w:val="00E51A27"/>
    <w:rsid w:val="00E53871"/>
    <w:rsid w:val="00E6094E"/>
    <w:rsid w:val="00E71818"/>
    <w:rsid w:val="00E720A2"/>
    <w:rsid w:val="00E757E4"/>
    <w:rsid w:val="00E76182"/>
    <w:rsid w:val="00E80B1A"/>
    <w:rsid w:val="00E85A4E"/>
    <w:rsid w:val="00E8735F"/>
    <w:rsid w:val="00E96B89"/>
    <w:rsid w:val="00E96BCF"/>
    <w:rsid w:val="00EA15FC"/>
    <w:rsid w:val="00EA545D"/>
    <w:rsid w:val="00EA7CED"/>
    <w:rsid w:val="00EC237F"/>
    <w:rsid w:val="00ED1C61"/>
    <w:rsid w:val="00ED2E32"/>
    <w:rsid w:val="00EE29B1"/>
    <w:rsid w:val="00EF7DF5"/>
    <w:rsid w:val="00F02B75"/>
    <w:rsid w:val="00F03619"/>
    <w:rsid w:val="00F044F7"/>
    <w:rsid w:val="00F10687"/>
    <w:rsid w:val="00F176A9"/>
    <w:rsid w:val="00F2076F"/>
    <w:rsid w:val="00F25541"/>
    <w:rsid w:val="00F26ABD"/>
    <w:rsid w:val="00F26D68"/>
    <w:rsid w:val="00F30495"/>
    <w:rsid w:val="00F47659"/>
    <w:rsid w:val="00F558F0"/>
    <w:rsid w:val="00F56D90"/>
    <w:rsid w:val="00F63246"/>
    <w:rsid w:val="00F63583"/>
    <w:rsid w:val="00F63A4D"/>
    <w:rsid w:val="00F6496C"/>
    <w:rsid w:val="00F674FF"/>
    <w:rsid w:val="00F733A6"/>
    <w:rsid w:val="00F74A57"/>
    <w:rsid w:val="00F83FAA"/>
    <w:rsid w:val="00F94BD1"/>
    <w:rsid w:val="00F96DBE"/>
    <w:rsid w:val="00FA0857"/>
    <w:rsid w:val="00FB221D"/>
    <w:rsid w:val="00FB4379"/>
    <w:rsid w:val="00FC24C9"/>
    <w:rsid w:val="00FD348C"/>
    <w:rsid w:val="00FD444A"/>
    <w:rsid w:val="00FD52ED"/>
    <w:rsid w:val="00FE38EF"/>
    <w:rsid w:val="00FE50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1912AD"/>
    <w:pPr>
      <w:spacing w:after="0" w:line="240" w:lineRule="auto"/>
    </w:pPr>
  </w:style>
  <w:style w:type="character" w:customStyle="1" w:styleId="normaltextrun">
    <w:name w:val="normaltextrun"/>
    <w:basedOn w:val="DefaultParagraphFont"/>
    <w:rsid w:val="00356C4D"/>
  </w:style>
  <w:style w:type="character" w:customStyle="1" w:styleId="eop">
    <w:name w:val="eop"/>
    <w:basedOn w:val="DefaultParagraphFont"/>
    <w:rsid w:val="00356C4D"/>
  </w:style>
  <w:style w:type="paragraph" w:customStyle="1" w:styleId="paragraph">
    <w:name w:val="paragraph"/>
    <w:basedOn w:val="Normal"/>
    <w:rsid w:val="00356C4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3606">
      <w:bodyDiv w:val="1"/>
      <w:marLeft w:val="0"/>
      <w:marRight w:val="0"/>
      <w:marTop w:val="0"/>
      <w:marBottom w:val="0"/>
      <w:divBdr>
        <w:top w:val="none" w:sz="0" w:space="0" w:color="auto"/>
        <w:left w:val="none" w:sz="0" w:space="0" w:color="auto"/>
        <w:bottom w:val="none" w:sz="0" w:space="0" w:color="auto"/>
        <w:right w:val="none" w:sz="0" w:space="0" w:color="auto"/>
      </w:divBdr>
    </w:div>
    <w:div w:id="529269400">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79507282">
      <w:bodyDiv w:val="1"/>
      <w:marLeft w:val="0"/>
      <w:marRight w:val="0"/>
      <w:marTop w:val="0"/>
      <w:marBottom w:val="0"/>
      <w:divBdr>
        <w:top w:val="none" w:sz="0" w:space="0" w:color="auto"/>
        <w:left w:val="none" w:sz="0" w:space="0" w:color="auto"/>
        <w:bottom w:val="none" w:sz="0" w:space="0" w:color="auto"/>
        <w:right w:val="none" w:sz="0" w:space="0" w:color="auto"/>
      </w:divBdr>
    </w:div>
    <w:div w:id="1143808796">
      <w:bodyDiv w:val="1"/>
      <w:marLeft w:val="0"/>
      <w:marRight w:val="0"/>
      <w:marTop w:val="0"/>
      <w:marBottom w:val="0"/>
      <w:divBdr>
        <w:top w:val="none" w:sz="0" w:space="0" w:color="auto"/>
        <w:left w:val="none" w:sz="0" w:space="0" w:color="auto"/>
        <w:bottom w:val="none" w:sz="0" w:space="0" w:color="auto"/>
        <w:right w:val="none" w:sz="0" w:space="0" w:color="auto"/>
      </w:divBdr>
    </w:div>
    <w:div w:id="1431314236">
      <w:bodyDiv w:val="1"/>
      <w:marLeft w:val="0"/>
      <w:marRight w:val="0"/>
      <w:marTop w:val="0"/>
      <w:marBottom w:val="0"/>
      <w:divBdr>
        <w:top w:val="none" w:sz="0" w:space="0" w:color="auto"/>
        <w:left w:val="none" w:sz="0" w:space="0" w:color="auto"/>
        <w:bottom w:val="none" w:sz="0" w:space="0" w:color="auto"/>
        <w:right w:val="none" w:sz="0" w:space="0" w:color="auto"/>
      </w:divBdr>
    </w:div>
    <w:div w:id="1820684404">
      <w:bodyDiv w:val="1"/>
      <w:marLeft w:val="0"/>
      <w:marRight w:val="0"/>
      <w:marTop w:val="0"/>
      <w:marBottom w:val="0"/>
      <w:divBdr>
        <w:top w:val="none" w:sz="0" w:space="0" w:color="auto"/>
        <w:left w:val="none" w:sz="0" w:space="0" w:color="auto"/>
        <w:bottom w:val="none" w:sz="0" w:space="0" w:color="auto"/>
        <w:right w:val="none" w:sz="0" w:space="0" w:color="auto"/>
      </w:divBdr>
    </w:div>
    <w:div w:id="1908298895">
      <w:bodyDiv w:val="1"/>
      <w:marLeft w:val="0"/>
      <w:marRight w:val="0"/>
      <w:marTop w:val="0"/>
      <w:marBottom w:val="0"/>
      <w:divBdr>
        <w:top w:val="none" w:sz="0" w:space="0" w:color="auto"/>
        <w:left w:val="none" w:sz="0" w:space="0" w:color="auto"/>
        <w:bottom w:val="none" w:sz="0" w:space="0" w:color="auto"/>
        <w:right w:val="none" w:sz="0" w:space="0" w:color="auto"/>
      </w:divBdr>
    </w:div>
    <w:div w:id="19683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8450598F-C9E2-4C59-BDC4-219F638CE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5063</Words>
  <Characters>2886</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Vilija Kazanavičiūtė</cp:lastModifiedBy>
  <cp:revision>10</cp:revision>
  <dcterms:created xsi:type="dcterms:W3CDTF">2025-01-30T17:44:00Z</dcterms:created>
  <dcterms:modified xsi:type="dcterms:W3CDTF">2025-01-31T13:22:00Z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