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BCB0" w14:textId="77777777" w:rsidR="00FC45E2" w:rsidRPr="00FC45E2" w:rsidRDefault="00FC45E2" w:rsidP="00FC45E2">
      <w:pPr>
        <w:widowControl w:val="0"/>
        <w:autoSpaceDE w:val="0"/>
        <w:autoSpaceDN w:val="0"/>
        <w:spacing w:after="0" w:line="240" w:lineRule="auto"/>
        <w:jc w:val="center"/>
        <w:rPr>
          <w:rFonts w:ascii="Times New Roman" w:eastAsia="Times New Roman" w:hAnsi="Times New Roman" w:cs="Times New Roman"/>
          <w:b/>
          <w:kern w:val="0"/>
          <w:sz w:val="24"/>
          <w:szCs w:val="24"/>
          <w:lang w:val="lt-LT"/>
          <w14:ligatures w14:val="none"/>
        </w:rPr>
      </w:pPr>
      <w:r w:rsidRPr="00FC45E2">
        <w:rPr>
          <w:rFonts w:ascii="Times New Roman" w:eastAsia="Times New Roman" w:hAnsi="Times New Roman" w:cs="Times New Roman"/>
          <w:b/>
          <w:kern w:val="0"/>
          <w:sz w:val="24"/>
          <w:szCs w:val="24"/>
          <w:lang w:val="lt-LT"/>
          <w14:ligatures w14:val="none"/>
        </w:rPr>
        <w:t>TECHNINĖ</w:t>
      </w:r>
      <w:r w:rsidRPr="00FC45E2">
        <w:rPr>
          <w:rFonts w:ascii="Times New Roman" w:eastAsia="Times New Roman" w:hAnsi="Times New Roman" w:cs="Times New Roman"/>
          <w:b/>
          <w:spacing w:val="17"/>
          <w:kern w:val="0"/>
          <w:sz w:val="24"/>
          <w:szCs w:val="24"/>
          <w:lang w:val="lt-LT"/>
          <w14:ligatures w14:val="none"/>
        </w:rPr>
        <w:t xml:space="preserve"> </w:t>
      </w:r>
      <w:r w:rsidRPr="00FC45E2">
        <w:rPr>
          <w:rFonts w:ascii="Times New Roman" w:eastAsia="Times New Roman" w:hAnsi="Times New Roman" w:cs="Times New Roman"/>
          <w:b/>
          <w:spacing w:val="-2"/>
          <w:kern w:val="0"/>
          <w:sz w:val="24"/>
          <w:szCs w:val="24"/>
          <w:lang w:val="lt-LT"/>
          <w14:ligatures w14:val="none"/>
        </w:rPr>
        <w:t>SPECIFIKACIJA</w:t>
      </w:r>
    </w:p>
    <w:p w14:paraId="6FFF7F41" w14:textId="77777777" w:rsidR="00FC45E2" w:rsidRPr="00FC45E2" w:rsidRDefault="00FC45E2" w:rsidP="00FC45E2">
      <w:pPr>
        <w:widowControl w:val="0"/>
        <w:autoSpaceDE w:val="0"/>
        <w:autoSpaceDN w:val="0"/>
        <w:spacing w:after="0" w:line="240" w:lineRule="auto"/>
        <w:rPr>
          <w:rFonts w:ascii="Times New Roman" w:eastAsia="Times New Roman" w:hAnsi="Times New Roman" w:cs="Times New Roman"/>
          <w:b/>
          <w:kern w:val="0"/>
          <w:sz w:val="24"/>
          <w:szCs w:val="24"/>
          <w:lang w:val="lt-LT"/>
          <w14:ligatures w14:val="none"/>
        </w:rPr>
      </w:pPr>
    </w:p>
    <w:tbl>
      <w:tblPr>
        <w:tblStyle w:val="TableNormal1"/>
        <w:tblW w:w="136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
        <w:gridCol w:w="2339"/>
        <w:gridCol w:w="14"/>
        <w:gridCol w:w="5088"/>
        <w:gridCol w:w="5669"/>
      </w:tblGrid>
      <w:tr w:rsidR="00FC45E2" w:rsidRPr="00FC45E2" w14:paraId="7F6F529B" w14:textId="77777777" w:rsidTr="00FC45E2">
        <w:trPr>
          <w:trHeight w:val="515"/>
        </w:trPr>
        <w:tc>
          <w:tcPr>
            <w:tcW w:w="495" w:type="dxa"/>
            <w:gridSpan w:val="2"/>
            <w:tcBorders>
              <w:top w:val="single" w:sz="4" w:space="0" w:color="000000"/>
              <w:left w:val="single" w:sz="4" w:space="0" w:color="000000"/>
              <w:bottom w:val="single" w:sz="4" w:space="0" w:color="000000"/>
              <w:right w:val="single" w:sz="4" w:space="0" w:color="000000"/>
            </w:tcBorders>
            <w:hideMark/>
          </w:tcPr>
          <w:p w14:paraId="37C1E038" w14:textId="77777777" w:rsidR="00FC45E2" w:rsidRPr="00FC45E2" w:rsidRDefault="00FC45E2" w:rsidP="00FC45E2">
            <w:pPr>
              <w:ind w:left="100"/>
              <w:rPr>
                <w:rFonts w:ascii="Times New Roman" w:eastAsia="Times New Roman" w:hAnsi="Times New Roman"/>
                <w:b/>
                <w:sz w:val="24"/>
                <w:szCs w:val="24"/>
                <w:lang w:val="lt-LT"/>
              </w:rPr>
            </w:pPr>
            <w:r w:rsidRPr="00FC45E2">
              <w:rPr>
                <w:rFonts w:ascii="Times New Roman" w:eastAsia="Times New Roman" w:hAnsi="Times New Roman"/>
                <w:b/>
                <w:spacing w:val="-4"/>
                <w:sz w:val="24"/>
                <w:szCs w:val="24"/>
                <w:lang w:val="lt-LT"/>
              </w:rPr>
              <w:t>Eil.</w:t>
            </w:r>
          </w:p>
          <w:p w14:paraId="23C384B6" w14:textId="77777777" w:rsidR="00FC45E2" w:rsidRPr="00FC45E2" w:rsidRDefault="00FC45E2" w:rsidP="00FC45E2">
            <w:pPr>
              <w:ind w:left="100"/>
              <w:rPr>
                <w:rFonts w:ascii="Times New Roman" w:eastAsia="Times New Roman" w:hAnsi="Times New Roman"/>
                <w:b/>
                <w:sz w:val="24"/>
                <w:szCs w:val="24"/>
                <w:lang w:val="lt-LT"/>
              </w:rPr>
            </w:pPr>
            <w:r w:rsidRPr="00FC45E2">
              <w:rPr>
                <w:rFonts w:ascii="Times New Roman" w:eastAsia="Times New Roman" w:hAnsi="Times New Roman"/>
                <w:b/>
                <w:spacing w:val="-5"/>
                <w:sz w:val="24"/>
                <w:szCs w:val="24"/>
                <w:lang w:val="lt-LT"/>
              </w:rPr>
              <w:t>Nr.</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1EC6EEB8" w14:textId="77777777" w:rsidR="00FC45E2" w:rsidRPr="00FC45E2" w:rsidRDefault="00FC45E2" w:rsidP="00FC45E2">
            <w:pPr>
              <w:ind w:left="6"/>
              <w:jc w:val="center"/>
              <w:rPr>
                <w:rFonts w:ascii="Times New Roman" w:eastAsia="Times New Roman" w:hAnsi="Times New Roman"/>
                <w:b/>
                <w:sz w:val="24"/>
                <w:szCs w:val="24"/>
                <w:lang w:val="lt-LT"/>
              </w:rPr>
            </w:pPr>
            <w:r w:rsidRPr="00FC45E2">
              <w:rPr>
                <w:rFonts w:ascii="Times New Roman" w:eastAsia="Times New Roman" w:hAnsi="Times New Roman"/>
                <w:b/>
                <w:spacing w:val="-2"/>
                <w:sz w:val="24"/>
                <w:szCs w:val="24"/>
                <w:lang w:val="lt-LT"/>
              </w:rPr>
              <w:t>Savybė</w:t>
            </w:r>
          </w:p>
        </w:tc>
        <w:tc>
          <w:tcPr>
            <w:tcW w:w="5089" w:type="dxa"/>
            <w:tcBorders>
              <w:top w:val="single" w:sz="4" w:space="0" w:color="000000"/>
              <w:left w:val="single" w:sz="4" w:space="0" w:color="000000"/>
              <w:bottom w:val="single" w:sz="4" w:space="0" w:color="000000"/>
              <w:right w:val="single" w:sz="4" w:space="0" w:color="000000"/>
            </w:tcBorders>
            <w:hideMark/>
          </w:tcPr>
          <w:p w14:paraId="50C0CFF3" w14:textId="77777777" w:rsidR="00FC45E2" w:rsidRPr="00FC45E2" w:rsidRDefault="00FC45E2" w:rsidP="00FC45E2">
            <w:pPr>
              <w:ind w:left="4"/>
              <w:jc w:val="center"/>
              <w:rPr>
                <w:rFonts w:ascii="Times New Roman" w:eastAsia="Times New Roman" w:hAnsi="Times New Roman"/>
                <w:b/>
                <w:sz w:val="24"/>
                <w:szCs w:val="24"/>
                <w:lang w:val="lt-LT"/>
              </w:rPr>
            </w:pPr>
            <w:r w:rsidRPr="00FC45E2">
              <w:rPr>
                <w:rFonts w:ascii="Times New Roman" w:eastAsia="Times New Roman" w:hAnsi="Times New Roman"/>
                <w:b/>
                <w:spacing w:val="-2"/>
                <w:sz w:val="24"/>
                <w:szCs w:val="24"/>
                <w:lang w:val="lt-LT"/>
              </w:rPr>
              <w:t>Reikalavimai</w:t>
            </w:r>
          </w:p>
        </w:tc>
        <w:tc>
          <w:tcPr>
            <w:tcW w:w="5670" w:type="dxa"/>
            <w:tcBorders>
              <w:top w:val="single" w:sz="4" w:space="0" w:color="000000"/>
              <w:left w:val="single" w:sz="4" w:space="0" w:color="000000"/>
              <w:bottom w:val="single" w:sz="4" w:space="0" w:color="000000"/>
              <w:right w:val="single" w:sz="4" w:space="0" w:color="000000"/>
            </w:tcBorders>
            <w:hideMark/>
          </w:tcPr>
          <w:p w14:paraId="0FF68595" w14:textId="77777777" w:rsidR="00FC45E2" w:rsidRPr="00FC45E2" w:rsidRDefault="00FC45E2" w:rsidP="00FC45E2">
            <w:pPr>
              <w:ind w:left="4"/>
              <w:jc w:val="center"/>
              <w:rPr>
                <w:rFonts w:ascii="Times New Roman" w:eastAsia="Times New Roman" w:hAnsi="Times New Roman"/>
                <w:b/>
                <w:spacing w:val="-2"/>
                <w:sz w:val="24"/>
                <w:szCs w:val="24"/>
                <w:lang w:val="lt-LT"/>
              </w:rPr>
            </w:pPr>
            <w:r w:rsidRPr="00FC45E2">
              <w:rPr>
                <w:rFonts w:ascii="Times New Roman" w:eastAsia="Times New Roman" w:hAnsi="Times New Roman"/>
                <w:b/>
                <w:spacing w:val="-2"/>
                <w:sz w:val="24"/>
                <w:szCs w:val="24"/>
                <w:lang w:val="lt-LT"/>
              </w:rPr>
              <w:t>Tiekėjas nurodo siūlomų prekių charakteristikos reikšmes</w:t>
            </w:r>
          </w:p>
        </w:tc>
      </w:tr>
      <w:tr w:rsidR="00FC45E2" w:rsidRPr="00FC45E2" w14:paraId="05C6F249" w14:textId="77777777" w:rsidTr="00FC45E2">
        <w:trPr>
          <w:trHeight w:val="518"/>
        </w:trPr>
        <w:tc>
          <w:tcPr>
            <w:tcW w:w="495" w:type="dxa"/>
            <w:gridSpan w:val="2"/>
            <w:tcBorders>
              <w:top w:val="single" w:sz="4" w:space="0" w:color="000000"/>
              <w:left w:val="single" w:sz="4" w:space="0" w:color="000000"/>
              <w:bottom w:val="single" w:sz="4" w:space="0" w:color="000000"/>
              <w:right w:val="single" w:sz="4" w:space="0" w:color="000000"/>
            </w:tcBorders>
            <w:hideMark/>
          </w:tcPr>
          <w:p w14:paraId="6CC10E53"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1.</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454F7678"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Automobilio</w:t>
            </w:r>
            <w:r w:rsidRPr="00FC45E2">
              <w:rPr>
                <w:rFonts w:ascii="Times New Roman" w:eastAsia="Times New Roman" w:hAnsi="Times New Roman"/>
                <w:spacing w:val="22"/>
                <w:sz w:val="24"/>
                <w:szCs w:val="24"/>
                <w:lang w:val="lt-LT"/>
              </w:rPr>
              <w:t xml:space="preserve"> </w:t>
            </w:r>
            <w:r w:rsidRPr="00FC45E2">
              <w:rPr>
                <w:rFonts w:ascii="Times New Roman" w:eastAsia="Times New Roman" w:hAnsi="Times New Roman"/>
                <w:spacing w:val="-4"/>
                <w:sz w:val="24"/>
                <w:szCs w:val="24"/>
                <w:lang w:val="lt-LT"/>
              </w:rPr>
              <w:t>rūšis</w:t>
            </w:r>
          </w:p>
        </w:tc>
        <w:tc>
          <w:tcPr>
            <w:tcW w:w="5089" w:type="dxa"/>
            <w:tcBorders>
              <w:top w:val="single" w:sz="4" w:space="0" w:color="000000"/>
              <w:left w:val="single" w:sz="4" w:space="0" w:color="000000"/>
              <w:bottom w:val="single" w:sz="4" w:space="0" w:color="000000"/>
              <w:right w:val="single" w:sz="4" w:space="0" w:color="000000"/>
            </w:tcBorders>
            <w:hideMark/>
          </w:tcPr>
          <w:p w14:paraId="1480BE3A" w14:textId="77777777" w:rsidR="00FC45E2" w:rsidRPr="00FC45E2" w:rsidRDefault="00FC45E2" w:rsidP="00FC45E2">
            <w:pPr>
              <w:ind w:left="98" w:right="138" w:hanging="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Keleivinis</w:t>
            </w:r>
            <w:r w:rsidRPr="00FC45E2">
              <w:rPr>
                <w:rFonts w:ascii="Times New Roman" w:eastAsia="Times New Roman" w:hAnsi="Times New Roman"/>
                <w:spacing w:val="80"/>
                <w:sz w:val="24"/>
                <w:szCs w:val="24"/>
                <w:lang w:val="lt-LT"/>
              </w:rPr>
              <w:t xml:space="preserve"> </w:t>
            </w:r>
            <w:r w:rsidRPr="00FC45E2">
              <w:rPr>
                <w:rFonts w:ascii="Times New Roman" w:eastAsia="Times New Roman" w:hAnsi="Times New Roman"/>
                <w:sz w:val="24"/>
                <w:szCs w:val="24"/>
                <w:lang w:val="lt-LT"/>
              </w:rPr>
              <w:t>lengvasis</w:t>
            </w:r>
            <w:r w:rsidRPr="00FC45E2">
              <w:rPr>
                <w:rFonts w:ascii="Times New Roman" w:eastAsia="Times New Roman" w:hAnsi="Times New Roman"/>
                <w:spacing w:val="80"/>
                <w:sz w:val="24"/>
                <w:szCs w:val="24"/>
                <w:lang w:val="lt-LT"/>
              </w:rPr>
              <w:t xml:space="preserve"> </w:t>
            </w:r>
            <w:r w:rsidRPr="00FC45E2">
              <w:rPr>
                <w:rFonts w:ascii="Times New Roman" w:eastAsia="Times New Roman" w:hAnsi="Times New Roman"/>
                <w:sz w:val="24"/>
                <w:szCs w:val="24"/>
                <w:lang w:val="lt-LT"/>
              </w:rPr>
              <w:t>automobilis</w:t>
            </w:r>
            <w:r w:rsidRPr="00FC45E2">
              <w:rPr>
                <w:rFonts w:ascii="Times New Roman" w:eastAsia="Times New Roman" w:hAnsi="Times New Roman"/>
                <w:spacing w:val="80"/>
                <w:sz w:val="24"/>
                <w:szCs w:val="24"/>
                <w:lang w:val="lt-LT"/>
              </w:rPr>
              <w:t xml:space="preserve"> </w:t>
            </w:r>
            <w:r w:rsidRPr="00FC45E2">
              <w:rPr>
                <w:rFonts w:ascii="Times New Roman" w:eastAsia="Times New Roman" w:hAnsi="Times New Roman"/>
                <w:sz w:val="24"/>
                <w:szCs w:val="24"/>
                <w:lang w:val="lt-LT"/>
              </w:rPr>
              <w:t>M1</w:t>
            </w:r>
            <w:r w:rsidRPr="00FC45E2">
              <w:rPr>
                <w:rFonts w:ascii="Times New Roman" w:eastAsia="Times New Roman" w:hAnsi="Times New Roman"/>
                <w:spacing w:val="80"/>
                <w:sz w:val="24"/>
                <w:szCs w:val="24"/>
                <w:lang w:val="lt-LT"/>
              </w:rPr>
              <w:t xml:space="preserve"> </w:t>
            </w:r>
            <w:r w:rsidRPr="00FC45E2">
              <w:rPr>
                <w:rFonts w:ascii="Times New Roman" w:eastAsia="Times New Roman" w:hAnsi="Times New Roman"/>
                <w:sz w:val="24"/>
                <w:szCs w:val="24"/>
                <w:lang w:val="lt-LT"/>
              </w:rPr>
              <w:t>(žr.</w:t>
            </w:r>
            <w:r w:rsidRPr="00FC45E2">
              <w:rPr>
                <w:rFonts w:ascii="Times New Roman" w:eastAsia="Times New Roman" w:hAnsi="Times New Roman"/>
                <w:spacing w:val="80"/>
                <w:sz w:val="24"/>
                <w:szCs w:val="24"/>
                <w:lang w:val="lt-LT"/>
              </w:rPr>
              <w:t xml:space="preserve"> </w:t>
            </w:r>
            <w:hyperlink r:id="rId5" w:history="1">
              <w:r w:rsidRPr="00FC45E2">
                <w:rPr>
                  <w:rFonts w:ascii="Times New Roman" w:eastAsia="Times New Roman" w:hAnsi="Times New Roman"/>
                  <w:color w:val="0000FF"/>
                  <w:sz w:val="24"/>
                  <w:szCs w:val="24"/>
                  <w:u w:val="single"/>
                  <w:lang w:val="lt-LT"/>
                </w:rPr>
                <w:t>https://e-seimas.lrs.lt/portal/legalAct/lt/TAD/TAIS.332547/asr</w:t>
              </w:r>
            </w:hyperlink>
            <w:r w:rsidRPr="00FC45E2">
              <w:rPr>
                <w:rFonts w:ascii="Times New Roman" w:eastAsia="Times New Roman" w:hAnsi="Times New Roman"/>
                <w:sz w:val="24"/>
                <w:szCs w:val="24"/>
                <w:lang w:val="lt-LT"/>
              </w:rPr>
              <w:t xml:space="preserve"> </w:t>
            </w:r>
            <w:r w:rsidRPr="00FC45E2">
              <w:rPr>
                <w:rFonts w:ascii="Times New Roman" w:eastAsia="Times New Roman" w:hAnsi="Times New Roman"/>
                <w:spacing w:val="-2"/>
                <w:sz w:val="24"/>
                <w:szCs w:val="24"/>
                <w:lang w:val="lt-LT"/>
              </w:rPr>
              <w:t>)</w:t>
            </w:r>
          </w:p>
        </w:tc>
        <w:tc>
          <w:tcPr>
            <w:tcW w:w="5670" w:type="dxa"/>
            <w:tcBorders>
              <w:top w:val="single" w:sz="4" w:space="0" w:color="000000"/>
              <w:left w:val="single" w:sz="4" w:space="0" w:color="000000"/>
              <w:bottom w:val="single" w:sz="4" w:space="0" w:color="000000"/>
              <w:right w:val="single" w:sz="4" w:space="0" w:color="000000"/>
            </w:tcBorders>
          </w:tcPr>
          <w:p w14:paraId="2A0E6860" w14:textId="77777777" w:rsidR="00FC45E2" w:rsidRPr="00FC45E2" w:rsidRDefault="00FC45E2" w:rsidP="00FC45E2">
            <w:pPr>
              <w:ind w:left="98" w:hanging="3"/>
              <w:rPr>
                <w:rFonts w:ascii="Times New Roman" w:eastAsia="Times New Roman" w:hAnsi="Times New Roman"/>
                <w:sz w:val="24"/>
                <w:szCs w:val="24"/>
                <w:lang w:val="lt-LT"/>
              </w:rPr>
            </w:pPr>
          </w:p>
        </w:tc>
      </w:tr>
      <w:tr w:rsidR="00FC45E2" w:rsidRPr="00FC45E2" w14:paraId="77352B2D" w14:textId="77777777" w:rsidTr="00FC45E2">
        <w:trPr>
          <w:trHeight w:val="386"/>
        </w:trPr>
        <w:tc>
          <w:tcPr>
            <w:tcW w:w="495" w:type="dxa"/>
            <w:gridSpan w:val="2"/>
            <w:tcBorders>
              <w:top w:val="single" w:sz="4" w:space="0" w:color="000000"/>
              <w:left w:val="single" w:sz="4" w:space="0" w:color="000000"/>
              <w:bottom w:val="single" w:sz="4" w:space="0" w:color="000000"/>
              <w:right w:val="single" w:sz="4" w:space="0" w:color="000000"/>
            </w:tcBorders>
            <w:hideMark/>
          </w:tcPr>
          <w:p w14:paraId="3C4991F8"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2.</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6D719A74"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Automobilių</w:t>
            </w:r>
            <w:r w:rsidRPr="00FC45E2">
              <w:rPr>
                <w:rFonts w:ascii="Times New Roman" w:eastAsia="Times New Roman" w:hAnsi="Times New Roman"/>
                <w:spacing w:val="22"/>
                <w:sz w:val="24"/>
                <w:szCs w:val="24"/>
                <w:lang w:val="lt-LT"/>
              </w:rPr>
              <w:t xml:space="preserve"> </w:t>
            </w:r>
            <w:r w:rsidRPr="00FC45E2">
              <w:rPr>
                <w:rFonts w:ascii="Times New Roman" w:eastAsia="Times New Roman" w:hAnsi="Times New Roman"/>
                <w:spacing w:val="-2"/>
                <w:sz w:val="24"/>
                <w:szCs w:val="24"/>
                <w:lang w:val="lt-LT"/>
              </w:rPr>
              <w:t>skaičius</w:t>
            </w:r>
          </w:p>
        </w:tc>
        <w:tc>
          <w:tcPr>
            <w:tcW w:w="5089" w:type="dxa"/>
            <w:tcBorders>
              <w:top w:val="single" w:sz="4" w:space="0" w:color="000000"/>
              <w:left w:val="single" w:sz="4" w:space="0" w:color="000000"/>
              <w:bottom w:val="single" w:sz="4" w:space="0" w:color="000000"/>
              <w:right w:val="single" w:sz="4" w:space="0" w:color="000000"/>
            </w:tcBorders>
            <w:hideMark/>
          </w:tcPr>
          <w:p w14:paraId="3A3F394B" w14:textId="77777777" w:rsidR="00FC45E2" w:rsidRPr="00FC45E2" w:rsidRDefault="00FC45E2" w:rsidP="00FC45E2">
            <w:pPr>
              <w:ind w:left="96"/>
              <w:rPr>
                <w:rFonts w:ascii="Times New Roman" w:eastAsia="Times New Roman" w:hAnsi="Times New Roman"/>
                <w:sz w:val="24"/>
                <w:szCs w:val="24"/>
                <w:lang w:val="lt-LT"/>
              </w:rPr>
            </w:pPr>
            <w:r w:rsidRPr="00FC45E2">
              <w:rPr>
                <w:rFonts w:ascii="Times New Roman" w:eastAsia="Times New Roman" w:hAnsi="Times New Roman"/>
                <w:spacing w:val="-10"/>
                <w:sz w:val="24"/>
                <w:szCs w:val="24"/>
                <w:lang w:val="lt-LT"/>
              </w:rPr>
              <w:t>5</w:t>
            </w:r>
          </w:p>
        </w:tc>
        <w:tc>
          <w:tcPr>
            <w:tcW w:w="5670" w:type="dxa"/>
            <w:tcBorders>
              <w:top w:val="single" w:sz="4" w:space="0" w:color="000000"/>
              <w:left w:val="single" w:sz="4" w:space="0" w:color="000000"/>
              <w:bottom w:val="single" w:sz="4" w:space="0" w:color="000000"/>
              <w:right w:val="single" w:sz="4" w:space="0" w:color="000000"/>
            </w:tcBorders>
          </w:tcPr>
          <w:p w14:paraId="2685D47B" w14:textId="77777777" w:rsidR="00FC45E2" w:rsidRPr="00FC45E2" w:rsidRDefault="00FC45E2" w:rsidP="00FC45E2">
            <w:pPr>
              <w:ind w:left="96"/>
              <w:rPr>
                <w:rFonts w:ascii="Times New Roman" w:eastAsia="Times New Roman" w:hAnsi="Times New Roman"/>
                <w:spacing w:val="-10"/>
                <w:sz w:val="24"/>
                <w:szCs w:val="24"/>
                <w:lang w:val="lt-LT"/>
              </w:rPr>
            </w:pPr>
          </w:p>
        </w:tc>
      </w:tr>
      <w:tr w:rsidR="00FC45E2" w:rsidRPr="00FC45E2" w14:paraId="108437F9" w14:textId="77777777" w:rsidTr="00FC45E2">
        <w:trPr>
          <w:trHeight w:val="777"/>
        </w:trPr>
        <w:tc>
          <w:tcPr>
            <w:tcW w:w="495" w:type="dxa"/>
            <w:gridSpan w:val="2"/>
            <w:tcBorders>
              <w:top w:val="single" w:sz="4" w:space="0" w:color="000000"/>
              <w:left w:val="single" w:sz="4" w:space="0" w:color="000000"/>
              <w:bottom w:val="single" w:sz="4" w:space="0" w:color="000000"/>
              <w:right w:val="single" w:sz="4" w:space="0" w:color="000000"/>
            </w:tcBorders>
            <w:hideMark/>
          </w:tcPr>
          <w:p w14:paraId="4DC65BE7"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3.</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4DC07ED0"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Automobilio</w:t>
            </w:r>
            <w:r w:rsidRPr="00FC45E2">
              <w:rPr>
                <w:rFonts w:ascii="Times New Roman" w:eastAsia="Times New Roman" w:hAnsi="Times New Roman"/>
                <w:spacing w:val="22"/>
                <w:sz w:val="24"/>
                <w:szCs w:val="24"/>
                <w:lang w:val="lt-LT"/>
              </w:rPr>
              <w:t xml:space="preserve"> </w:t>
            </w:r>
            <w:r w:rsidRPr="00FC45E2">
              <w:rPr>
                <w:rFonts w:ascii="Times New Roman" w:eastAsia="Times New Roman" w:hAnsi="Times New Roman"/>
                <w:spacing w:val="-2"/>
                <w:sz w:val="24"/>
                <w:szCs w:val="24"/>
                <w:lang w:val="lt-LT"/>
              </w:rPr>
              <w:t>pagaminimas ir būklė</w:t>
            </w:r>
          </w:p>
        </w:tc>
        <w:tc>
          <w:tcPr>
            <w:tcW w:w="5089" w:type="dxa"/>
            <w:tcBorders>
              <w:top w:val="single" w:sz="4" w:space="0" w:color="000000"/>
              <w:left w:val="single" w:sz="4" w:space="0" w:color="000000"/>
              <w:bottom w:val="single" w:sz="4" w:space="0" w:color="000000"/>
              <w:right w:val="single" w:sz="4" w:space="0" w:color="000000"/>
            </w:tcBorders>
            <w:hideMark/>
          </w:tcPr>
          <w:p w14:paraId="6CCDDFDB" w14:textId="77777777" w:rsidR="00FC45E2" w:rsidRPr="00FC45E2" w:rsidRDefault="00FC45E2" w:rsidP="00FC45E2">
            <w:pPr>
              <w:ind w:left="98" w:right="98" w:hanging="2"/>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Automobilis</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naujas,</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neeksploatuotas,</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pagamintas</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ne anksčiau kaip prieš 6 mėnesių iki pasiūlymo pateikimo termino pabaigos.</w:t>
            </w:r>
          </w:p>
        </w:tc>
        <w:tc>
          <w:tcPr>
            <w:tcW w:w="5670" w:type="dxa"/>
            <w:tcBorders>
              <w:top w:val="single" w:sz="4" w:space="0" w:color="000000"/>
              <w:left w:val="single" w:sz="4" w:space="0" w:color="000000"/>
              <w:bottom w:val="single" w:sz="4" w:space="0" w:color="000000"/>
              <w:right w:val="single" w:sz="4" w:space="0" w:color="000000"/>
            </w:tcBorders>
          </w:tcPr>
          <w:p w14:paraId="3111BCC9" w14:textId="77777777" w:rsidR="00FC45E2" w:rsidRPr="00FC45E2" w:rsidRDefault="00FC45E2" w:rsidP="00FC45E2">
            <w:pPr>
              <w:ind w:left="98" w:right="98" w:hanging="2"/>
              <w:jc w:val="both"/>
              <w:rPr>
                <w:rFonts w:ascii="Times New Roman" w:eastAsia="Times New Roman" w:hAnsi="Times New Roman"/>
                <w:sz w:val="24"/>
                <w:szCs w:val="24"/>
                <w:lang w:val="lt-LT"/>
              </w:rPr>
            </w:pPr>
          </w:p>
        </w:tc>
      </w:tr>
      <w:tr w:rsidR="00FC45E2" w:rsidRPr="00FC45E2" w14:paraId="4F3450C5" w14:textId="77777777" w:rsidTr="00FC45E2">
        <w:trPr>
          <w:trHeight w:val="391"/>
        </w:trPr>
        <w:tc>
          <w:tcPr>
            <w:tcW w:w="495" w:type="dxa"/>
            <w:gridSpan w:val="2"/>
            <w:tcBorders>
              <w:top w:val="single" w:sz="4" w:space="0" w:color="000000"/>
              <w:left w:val="single" w:sz="4" w:space="0" w:color="000000"/>
              <w:bottom w:val="single" w:sz="4" w:space="0" w:color="000000"/>
              <w:right w:val="single" w:sz="4" w:space="0" w:color="000000"/>
            </w:tcBorders>
            <w:hideMark/>
          </w:tcPr>
          <w:p w14:paraId="3B6413D7"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4.</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0959E46B"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Kėbulo</w:t>
            </w:r>
            <w:r w:rsidRPr="00FC45E2">
              <w:rPr>
                <w:rFonts w:ascii="Times New Roman" w:eastAsia="Times New Roman" w:hAnsi="Times New Roman"/>
                <w:spacing w:val="11"/>
                <w:sz w:val="24"/>
                <w:szCs w:val="24"/>
                <w:lang w:val="lt-LT"/>
              </w:rPr>
              <w:t xml:space="preserve"> </w:t>
            </w:r>
            <w:r w:rsidRPr="00FC45E2">
              <w:rPr>
                <w:rFonts w:ascii="Times New Roman" w:eastAsia="Times New Roman" w:hAnsi="Times New Roman"/>
                <w:spacing w:val="-2"/>
                <w:sz w:val="24"/>
                <w:szCs w:val="24"/>
                <w:lang w:val="lt-LT"/>
              </w:rPr>
              <w:t>tipas</w:t>
            </w:r>
          </w:p>
        </w:tc>
        <w:tc>
          <w:tcPr>
            <w:tcW w:w="5089" w:type="dxa"/>
            <w:tcBorders>
              <w:top w:val="single" w:sz="4" w:space="0" w:color="000000"/>
              <w:left w:val="single" w:sz="4" w:space="0" w:color="000000"/>
              <w:bottom w:val="single" w:sz="4" w:space="0" w:color="000000"/>
              <w:right w:val="single" w:sz="4" w:space="0" w:color="000000"/>
            </w:tcBorders>
            <w:hideMark/>
          </w:tcPr>
          <w:p w14:paraId="589C9105" w14:textId="77777777" w:rsidR="00FC45E2" w:rsidRPr="00FC45E2" w:rsidRDefault="00FC45E2" w:rsidP="00FC45E2">
            <w:pPr>
              <w:ind w:left="95"/>
              <w:rPr>
                <w:rFonts w:ascii="Times New Roman" w:eastAsia="Times New Roman" w:hAnsi="Times New Roman"/>
                <w:sz w:val="24"/>
                <w:szCs w:val="24"/>
                <w:lang w:val="lt-LT"/>
              </w:rPr>
            </w:pPr>
            <w:proofErr w:type="spellStart"/>
            <w:r w:rsidRPr="00FC45E2">
              <w:rPr>
                <w:rFonts w:ascii="Times New Roman" w:eastAsia="Times New Roman" w:hAnsi="Times New Roman"/>
                <w:spacing w:val="-2"/>
                <w:sz w:val="24"/>
                <w:szCs w:val="24"/>
                <w:lang w:val="lt-LT"/>
              </w:rPr>
              <w:t>Hečbekas</w:t>
            </w:r>
            <w:proofErr w:type="spellEnd"/>
          </w:p>
        </w:tc>
        <w:tc>
          <w:tcPr>
            <w:tcW w:w="5670" w:type="dxa"/>
            <w:tcBorders>
              <w:top w:val="single" w:sz="4" w:space="0" w:color="000000"/>
              <w:left w:val="single" w:sz="4" w:space="0" w:color="000000"/>
              <w:bottom w:val="single" w:sz="4" w:space="0" w:color="000000"/>
              <w:right w:val="single" w:sz="4" w:space="0" w:color="000000"/>
            </w:tcBorders>
          </w:tcPr>
          <w:p w14:paraId="097456D8" w14:textId="77777777" w:rsidR="00FC45E2" w:rsidRPr="00FC45E2" w:rsidRDefault="00FC45E2" w:rsidP="00FC45E2">
            <w:pPr>
              <w:ind w:left="95"/>
              <w:rPr>
                <w:rFonts w:ascii="Times New Roman" w:eastAsia="Times New Roman" w:hAnsi="Times New Roman"/>
                <w:spacing w:val="-2"/>
                <w:sz w:val="24"/>
                <w:szCs w:val="24"/>
                <w:lang w:val="lt-LT"/>
              </w:rPr>
            </w:pPr>
          </w:p>
        </w:tc>
      </w:tr>
      <w:tr w:rsidR="00FC45E2" w:rsidRPr="00FC45E2" w14:paraId="00609005" w14:textId="77777777" w:rsidTr="00FC45E2">
        <w:trPr>
          <w:trHeight w:val="395"/>
        </w:trPr>
        <w:tc>
          <w:tcPr>
            <w:tcW w:w="495" w:type="dxa"/>
            <w:gridSpan w:val="2"/>
            <w:tcBorders>
              <w:top w:val="single" w:sz="4" w:space="0" w:color="000000"/>
              <w:left w:val="single" w:sz="4" w:space="0" w:color="000000"/>
              <w:bottom w:val="single" w:sz="4" w:space="0" w:color="000000"/>
              <w:right w:val="single" w:sz="4" w:space="0" w:color="000000"/>
            </w:tcBorders>
            <w:hideMark/>
          </w:tcPr>
          <w:p w14:paraId="250B672A"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5.</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418188AE"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Bendras</w:t>
            </w:r>
            <w:r w:rsidRPr="00FC45E2">
              <w:rPr>
                <w:rFonts w:ascii="Times New Roman" w:eastAsia="Times New Roman" w:hAnsi="Times New Roman"/>
                <w:spacing w:val="11"/>
                <w:sz w:val="24"/>
                <w:szCs w:val="24"/>
                <w:lang w:val="lt-LT"/>
              </w:rPr>
              <w:t xml:space="preserve"> </w:t>
            </w:r>
            <w:r w:rsidRPr="00FC45E2">
              <w:rPr>
                <w:rFonts w:ascii="Times New Roman" w:eastAsia="Times New Roman" w:hAnsi="Times New Roman"/>
                <w:sz w:val="24"/>
                <w:szCs w:val="24"/>
                <w:lang w:val="lt-LT"/>
              </w:rPr>
              <w:t>ilgis,</w:t>
            </w:r>
            <w:r w:rsidRPr="00FC45E2">
              <w:rPr>
                <w:rFonts w:ascii="Times New Roman" w:eastAsia="Times New Roman" w:hAnsi="Times New Roman"/>
                <w:spacing w:val="12"/>
                <w:sz w:val="24"/>
                <w:szCs w:val="24"/>
                <w:lang w:val="lt-LT"/>
              </w:rPr>
              <w:t xml:space="preserve"> </w:t>
            </w:r>
            <w:r w:rsidRPr="00FC45E2">
              <w:rPr>
                <w:rFonts w:ascii="Times New Roman" w:eastAsia="Times New Roman" w:hAnsi="Times New Roman"/>
                <w:spacing w:val="-5"/>
                <w:sz w:val="24"/>
                <w:szCs w:val="24"/>
                <w:lang w:val="lt-LT"/>
              </w:rPr>
              <w:t>cm</w:t>
            </w:r>
          </w:p>
        </w:tc>
        <w:tc>
          <w:tcPr>
            <w:tcW w:w="5089" w:type="dxa"/>
            <w:tcBorders>
              <w:top w:val="single" w:sz="4" w:space="0" w:color="000000"/>
              <w:left w:val="single" w:sz="4" w:space="0" w:color="000000"/>
              <w:bottom w:val="single" w:sz="4" w:space="0" w:color="000000"/>
              <w:right w:val="single" w:sz="4" w:space="0" w:color="000000"/>
            </w:tcBorders>
            <w:hideMark/>
          </w:tcPr>
          <w:p w14:paraId="21654D8F" w14:textId="77777777" w:rsidR="00FC45E2" w:rsidRPr="00FC45E2" w:rsidRDefault="00FC45E2" w:rsidP="00FC45E2">
            <w:pPr>
              <w:ind w:left="96"/>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Nuo</w:t>
            </w:r>
            <w:r w:rsidRPr="00FC45E2">
              <w:rPr>
                <w:rFonts w:ascii="Times New Roman" w:eastAsia="Times New Roman" w:hAnsi="Times New Roman"/>
                <w:spacing w:val="5"/>
                <w:sz w:val="24"/>
                <w:szCs w:val="24"/>
                <w:lang w:val="lt-LT"/>
              </w:rPr>
              <w:t xml:space="preserve"> </w:t>
            </w:r>
            <w:r w:rsidRPr="00FC45E2">
              <w:rPr>
                <w:rFonts w:ascii="Times New Roman" w:eastAsia="Times New Roman" w:hAnsi="Times New Roman"/>
                <w:sz w:val="24"/>
                <w:szCs w:val="24"/>
                <w:lang w:val="lt-LT"/>
              </w:rPr>
              <w:t>340</w:t>
            </w:r>
            <w:r w:rsidRPr="00FC45E2">
              <w:rPr>
                <w:rFonts w:ascii="Times New Roman" w:eastAsia="Times New Roman" w:hAnsi="Times New Roman"/>
                <w:spacing w:val="8"/>
                <w:sz w:val="24"/>
                <w:szCs w:val="24"/>
                <w:lang w:val="lt-LT"/>
              </w:rPr>
              <w:t xml:space="preserve"> </w:t>
            </w:r>
            <w:r w:rsidRPr="00FC45E2">
              <w:rPr>
                <w:rFonts w:ascii="Times New Roman" w:eastAsia="Times New Roman" w:hAnsi="Times New Roman"/>
                <w:sz w:val="24"/>
                <w:szCs w:val="24"/>
                <w:lang w:val="lt-LT"/>
              </w:rPr>
              <w:t>iki</w:t>
            </w:r>
            <w:r w:rsidRPr="00FC45E2">
              <w:rPr>
                <w:rFonts w:ascii="Times New Roman" w:eastAsia="Times New Roman" w:hAnsi="Times New Roman"/>
                <w:spacing w:val="8"/>
                <w:sz w:val="24"/>
                <w:szCs w:val="24"/>
                <w:lang w:val="lt-LT"/>
              </w:rPr>
              <w:t xml:space="preserve"> </w:t>
            </w:r>
            <w:r w:rsidRPr="00FC45E2">
              <w:rPr>
                <w:rFonts w:ascii="Times New Roman" w:eastAsia="Times New Roman" w:hAnsi="Times New Roman"/>
                <w:spacing w:val="-5"/>
                <w:sz w:val="24"/>
                <w:szCs w:val="24"/>
                <w:lang w:val="lt-LT"/>
              </w:rPr>
              <w:t xml:space="preserve">450 </w:t>
            </w:r>
          </w:p>
        </w:tc>
        <w:tc>
          <w:tcPr>
            <w:tcW w:w="5670" w:type="dxa"/>
            <w:tcBorders>
              <w:top w:val="single" w:sz="4" w:space="0" w:color="000000"/>
              <w:left w:val="single" w:sz="4" w:space="0" w:color="000000"/>
              <w:bottom w:val="single" w:sz="4" w:space="0" w:color="000000"/>
              <w:right w:val="single" w:sz="4" w:space="0" w:color="000000"/>
            </w:tcBorders>
          </w:tcPr>
          <w:p w14:paraId="465D3254" w14:textId="77777777" w:rsidR="00FC45E2" w:rsidRPr="00FC45E2" w:rsidRDefault="00FC45E2" w:rsidP="00FC45E2">
            <w:pPr>
              <w:ind w:left="96"/>
              <w:rPr>
                <w:rFonts w:ascii="Times New Roman" w:eastAsia="Times New Roman" w:hAnsi="Times New Roman"/>
                <w:sz w:val="24"/>
                <w:szCs w:val="24"/>
                <w:lang w:val="lt-LT"/>
              </w:rPr>
            </w:pPr>
          </w:p>
        </w:tc>
      </w:tr>
      <w:tr w:rsidR="00FC45E2" w:rsidRPr="00FC45E2" w14:paraId="3F210689" w14:textId="77777777" w:rsidTr="00FC45E2">
        <w:trPr>
          <w:trHeight w:val="384"/>
        </w:trPr>
        <w:tc>
          <w:tcPr>
            <w:tcW w:w="495" w:type="dxa"/>
            <w:gridSpan w:val="2"/>
            <w:tcBorders>
              <w:top w:val="single" w:sz="4" w:space="0" w:color="000000"/>
              <w:left w:val="single" w:sz="4" w:space="0" w:color="000000"/>
              <w:bottom w:val="single" w:sz="4" w:space="0" w:color="000000"/>
              <w:right w:val="single" w:sz="4" w:space="0" w:color="000000"/>
            </w:tcBorders>
            <w:hideMark/>
          </w:tcPr>
          <w:p w14:paraId="1381B895"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6.</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7292D869"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Automobilio plotis,</w:t>
            </w:r>
            <w:r w:rsidRPr="00FC45E2">
              <w:rPr>
                <w:rFonts w:ascii="Times New Roman" w:eastAsia="Times New Roman" w:hAnsi="Times New Roman"/>
                <w:spacing w:val="6"/>
                <w:sz w:val="24"/>
                <w:szCs w:val="24"/>
                <w:lang w:val="lt-LT"/>
              </w:rPr>
              <w:t xml:space="preserve"> </w:t>
            </w:r>
            <w:r w:rsidRPr="00FC45E2">
              <w:rPr>
                <w:rFonts w:ascii="Times New Roman" w:eastAsia="Times New Roman" w:hAnsi="Times New Roman"/>
                <w:sz w:val="24"/>
                <w:szCs w:val="24"/>
                <w:lang w:val="lt-LT"/>
              </w:rPr>
              <w:t>cm</w:t>
            </w:r>
          </w:p>
        </w:tc>
        <w:tc>
          <w:tcPr>
            <w:tcW w:w="5089" w:type="dxa"/>
            <w:tcBorders>
              <w:top w:val="single" w:sz="4" w:space="0" w:color="000000"/>
              <w:left w:val="single" w:sz="4" w:space="0" w:color="000000"/>
              <w:bottom w:val="single" w:sz="4" w:space="0" w:color="000000"/>
              <w:right w:val="single" w:sz="4" w:space="0" w:color="000000"/>
            </w:tcBorders>
            <w:hideMark/>
          </w:tcPr>
          <w:p w14:paraId="068529C4" w14:textId="77777777" w:rsidR="00FC45E2" w:rsidRPr="00FC45E2" w:rsidRDefault="00FC45E2" w:rsidP="00FC45E2">
            <w:pPr>
              <w:ind w:left="96" w:right="138"/>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Nuo</w:t>
            </w:r>
            <w:r w:rsidRPr="00FC45E2">
              <w:rPr>
                <w:rFonts w:ascii="Times New Roman" w:eastAsia="Times New Roman" w:hAnsi="Times New Roman"/>
                <w:spacing w:val="5"/>
                <w:sz w:val="24"/>
                <w:szCs w:val="24"/>
                <w:lang w:val="lt-LT"/>
              </w:rPr>
              <w:t xml:space="preserve"> </w:t>
            </w:r>
            <w:r w:rsidRPr="00FC45E2">
              <w:rPr>
                <w:rFonts w:ascii="Times New Roman" w:eastAsia="Times New Roman" w:hAnsi="Times New Roman"/>
                <w:sz w:val="24"/>
                <w:szCs w:val="24"/>
                <w:lang w:val="lt-LT"/>
              </w:rPr>
              <w:t>150</w:t>
            </w:r>
            <w:r w:rsidRPr="00FC45E2">
              <w:rPr>
                <w:rFonts w:ascii="Times New Roman" w:eastAsia="Times New Roman" w:hAnsi="Times New Roman"/>
                <w:spacing w:val="9"/>
                <w:sz w:val="24"/>
                <w:szCs w:val="24"/>
                <w:lang w:val="lt-LT"/>
              </w:rPr>
              <w:t xml:space="preserve"> </w:t>
            </w:r>
            <w:r w:rsidRPr="00FC45E2">
              <w:rPr>
                <w:rFonts w:ascii="Times New Roman" w:eastAsia="Times New Roman" w:hAnsi="Times New Roman"/>
                <w:sz w:val="24"/>
                <w:szCs w:val="24"/>
                <w:lang w:val="lt-LT"/>
              </w:rPr>
              <w:t>iki</w:t>
            </w:r>
            <w:r w:rsidRPr="00FC45E2">
              <w:rPr>
                <w:rFonts w:ascii="Times New Roman" w:eastAsia="Times New Roman" w:hAnsi="Times New Roman"/>
                <w:spacing w:val="7"/>
                <w:sz w:val="24"/>
                <w:szCs w:val="24"/>
                <w:lang w:val="lt-LT"/>
              </w:rPr>
              <w:t xml:space="preserve"> </w:t>
            </w:r>
            <w:r w:rsidRPr="00FC45E2">
              <w:rPr>
                <w:rFonts w:ascii="Times New Roman" w:eastAsia="Times New Roman" w:hAnsi="Times New Roman"/>
                <w:spacing w:val="-5"/>
                <w:sz w:val="24"/>
                <w:szCs w:val="24"/>
                <w:lang w:val="lt-LT"/>
              </w:rPr>
              <w:t xml:space="preserve">190 </w:t>
            </w:r>
          </w:p>
        </w:tc>
        <w:tc>
          <w:tcPr>
            <w:tcW w:w="5670" w:type="dxa"/>
            <w:tcBorders>
              <w:top w:val="single" w:sz="4" w:space="0" w:color="000000"/>
              <w:left w:val="single" w:sz="4" w:space="0" w:color="000000"/>
              <w:bottom w:val="single" w:sz="4" w:space="0" w:color="000000"/>
              <w:right w:val="single" w:sz="4" w:space="0" w:color="000000"/>
            </w:tcBorders>
          </w:tcPr>
          <w:p w14:paraId="3DA0065E" w14:textId="77777777" w:rsidR="00FC45E2" w:rsidRPr="00FC45E2" w:rsidRDefault="00FC45E2" w:rsidP="00FC45E2">
            <w:pPr>
              <w:ind w:left="96"/>
              <w:rPr>
                <w:rFonts w:ascii="Times New Roman" w:eastAsia="Times New Roman" w:hAnsi="Times New Roman"/>
                <w:sz w:val="24"/>
                <w:szCs w:val="24"/>
                <w:lang w:val="lt-LT"/>
              </w:rPr>
            </w:pPr>
          </w:p>
        </w:tc>
      </w:tr>
      <w:tr w:rsidR="00FC45E2" w:rsidRPr="00FC45E2" w14:paraId="3AF8B6A9" w14:textId="77777777" w:rsidTr="00FC45E2">
        <w:trPr>
          <w:trHeight w:val="581"/>
        </w:trPr>
        <w:tc>
          <w:tcPr>
            <w:tcW w:w="495" w:type="dxa"/>
            <w:gridSpan w:val="2"/>
            <w:tcBorders>
              <w:top w:val="single" w:sz="4" w:space="0" w:color="000000"/>
              <w:left w:val="single" w:sz="4" w:space="0" w:color="000000"/>
              <w:bottom w:val="single" w:sz="4" w:space="0" w:color="000000"/>
              <w:right w:val="single" w:sz="4" w:space="0" w:color="000000"/>
            </w:tcBorders>
            <w:hideMark/>
          </w:tcPr>
          <w:p w14:paraId="71048D0F"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7.</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56A469BD"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 xml:space="preserve">Atstumas nuo kelio iki žemiausio automobilio taško </w:t>
            </w:r>
            <w:r w:rsidRPr="00FC45E2">
              <w:rPr>
                <w:rFonts w:ascii="Times New Roman" w:eastAsia="Times New Roman" w:hAnsi="Times New Roman"/>
                <w:spacing w:val="-2"/>
                <w:sz w:val="24"/>
                <w:szCs w:val="24"/>
                <w:lang w:val="lt-LT"/>
              </w:rPr>
              <w:t>(prošvaisa)</w:t>
            </w:r>
          </w:p>
        </w:tc>
        <w:tc>
          <w:tcPr>
            <w:tcW w:w="5089" w:type="dxa"/>
            <w:tcBorders>
              <w:top w:val="single" w:sz="4" w:space="0" w:color="000000"/>
              <w:left w:val="single" w:sz="4" w:space="0" w:color="000000"/>
              <w:bottom w:val="single" w:sz="4" w:space="0" w:color="000000"/>
              <w:right w:val="single" w:sz="4" w:space="0" w:color="000000"/>
            </w:tcBorders>
            <w:hideMark/>
          </w:tcPr>
          <w:p w14:paraId="7C796A13" w14:textId="77777777" w:rsidR="00FC45E2" w:rsidRPr="00FC45E2" w:rsidRDefault="00FC45E2" w:rsidP="00FC45E2">
            <w:pPr>
              <w:ind w:left="98"/>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Ne</w:t>
            </w:r>
            <w:r w:rsidRPr="00FC45E2">
              <w:rPr>
                <w:rFonts w:ascii="Times New Roman" w:eastAsia="Times New Roman" w:hAnsi="Times New Roman"/>
                <w:spacing w:val="7"/>
                <w:sz w:val="24"/>
                <w:szCs w:val="24"/>
                <w:lang w:val="lt-LT"/>
              </w:rPr>
              <w:t xml:space="preserve"> </w:t>
            </w:r>
            <w:r w:rsidRPr="00FC45E2">
              <w:rPr>
                <w:rFonts w:ascii="Times New Roman" w:eastAsia="Times New Roman" w:hAnsi="Times New Roman"/>
                <w:sz w:val="24"/>
                <w:szCs w:val="24"/>
                <w:lang w:val="lt-LT"/>
              </w:rPr>
              <w:t>mažesnė</w:t>
            </w:r>
            <w:r w:rsidRPr="00FC45E2">
              <w:rPr>
                <w:rFonts w:ascii="Times New Roman" w:eastAsia="Times New Roman" w:hAnsi="Times New Roman"/>
                <w:spacing w:val="8"/>
                <w:sz w:val="24"/>
                <w:szCs w:val="24"/>
                <w:lang w:val="lt-LT"/>
              </w:rPr>
              <w:t xml:space="preserve"> </w:t>
            </w:r>
            <w:r w:rsidRPr="00FC45E2">
              <w:rPr>
                <w:rFonts w:ascii="Times New Roman" w:eastAsia="Times New Roman" w:hAnsi="Times New Roman"/>
                <w:sz w:val="24"/>
                <w:szCs w:val="24"/>
                <w:lang w:val="lt-LT"/>
              </w:rPr>
              <w:t>kaip</w:t>
            </w:r>
            <w:r w:rsidRPr="00FC45E2">
              <w:rPr>
                <w:rFonts w:ascii="Times New Roman" w:eastAsia="Times New Roman" w:hAnsi="Times New Roman"/>
                <w:spacing w:val="10"/>
                <w:sz w:val="24"/>
                <w:szCs w:val="24"/>
                <w:lang w:val="lt-LT"/>
              </w:rPr>
              <w:t xml:space="preserve"> </w:t>
            </w:r>
            <w:r w:rsidRPr="00FC45E2">
              <w:rPr>
                <w:rFonts w:ascii="Times New Roman" w:eastAsia="Times New Roman" w:hAnsi="Times New Roman"/>
                <w:sz w:val="24"/>
                <w:szCs w:val="24"/>
                <w:lang w:val="lt-LT"/>
              </w:rPr>
              <w:t>13</w:t>
            </w:r>
            <w:r w:rsidRPr="00FC45E2">
              <w:rPr>
                <w:rFonts w:ascii="Times New Roman" w:eastAsia="Times New Roman" w:hAnsi="Times New Roman"/>
                <w:spacing w:val="-5"/>
                <w:sz w:val="24"/>
                <w:szCs w:val="24"/>
                <w:lang w:val="lt-LT"/>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58E742C0" w14:textId="77777777" w:rsidR="00FC45E2" w:rsidRPr="00FC45E2" w:rsidRDefault="00FC45E2" w:rsidP="00FC45E2">
            <w:pPr>
              <w:ind w:left="98"/>
              <w:rPr>
                <w:rFonts w:ascii="Times New Roman" w:eastAsia="Times New Roman" w:hAnsi="Times New Roman"/>
                <w:sz w:val="24"/>
                <w:szCs w:val="24"/>
                <w:lang w:val="lt-LT"/>
              </w:rPr>
            </w:pPr>
          </w:p>
        </w:tc>
      </w:tr>
      <w:tr w:rsidR="00FC45E2" w:rsidRPr="00FC45E2" w14:paraId="6B32DB63" w14:textId="77777777" w:rsidTr="00FC45E2">
        <w:trPr>
          <w:trHeight w:val="391"/>
        </w:trPr>
        <w:tc>
          <w:tcPr>
            <w:tcW w:w="495" w:type="dxa"/>
            <w:gridSpan w:val="2"/>
            <w:tcBorders>
              <w:top w:val="single" w:sz="4" w:space="0" w:color="000000"/>
              <w:left w:val="single" w:sz="4" w:space="0" w:color="000000"/>
              <w:bottom w:val="single" w:sz="4" w:space="0" w:color="000000"/>
              <w:right w:val="single" w:sz="4" w:space="0" w:color="000000"/>
            </w:tcBorders>
            <w:hideMark/>
          </w:tcPr>
          <w:p w14:paraId="72845559"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8.</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59CB1D02"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Durelių</w:t>
            </w:r>
            <w:r w:rsidRPr="00FC45E2">
              <w:rPr>
                <w:rFonts w:ascii="Times New Roman" w:eastAsia="Times New Roman" w:hAnsi="Times New Roman"/>
                <w:spacing w:val="13"/>
                <w:sz w:val="24"/>
                <w:szCs w:val="24"/>
                <w:lang w:val="lt-LT"/>
              </w:rPr>
              <w:t xml:space="preserve"> </w:t>
            </w:r>
            <w:r w:rsidRPr="00FC45E2">
              <w:rPr>
                <w:rFonts w:ascii="Times New Roman" w:eastAsia="Times New Roman" w:hAnsi="Times New Roman"/>
                <w:spacing w:val="-2"/>
                <w:sz w:val="24"/>
                <w:szCs w:val="24"/>
                <w:lang w:val="lt-LT"/>
              </w:rPr>
              <w:t>skaičius</w:t>
            </w:r>
          </w:p>
        </w:tc>
        <w:tc>
          <w:tcPr>
            <w:tcW w:w="5089" w:type="dxa"/>
            <w:tcBorders>
              <w:top w:val="single" w:sz="4" w:space="0" w:color="000000"/>
              <w:left w:val="single" w:sz="4" w:space="0" w:color="000000"/>
              <w:bottom w:val="single" w:sz="4" w:space="0" w:color="000000"/>
              <w:right w:val="single" w:sz="4" w:space="0" w:color="000000"/>
            </w:tcBorders>
            <w:hideMark/>
          </w:tcPr>
          <w:p w14:paraId="6024C24C" w14:textId="77777777" w:rsidR="00FC45E2" w:rsidRPr="00FC45E2" w:rsidRDefault="00FC45E2" w:rsidP="00FC45E2">
            <w:pPr>
              <w:ind w:left="96"/>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Ne</w:t>
            </w:r>
            <w:r w:rsidRPr="00FC45E2">
              <w:rPr>
                <w:rFonts w:ascii="Times New Roman" w:eastAsia="Times New Roman" w:hAnsi="Times New Roman"/>
                <w:spacing w:val="8"/>
                <w:sz w:val="24"/>
                <w:szCs w:val="24"/>
                <w:lang w:val="lt-LT"/>
              </w:rPr>
              <w:t xml:space="preserve"> </w:t>
            </w:r>
            <w:r w:rsidRPr="00FC45E2">
              <w:rPr>
                <w:rFonts w:ascii="Times New Roman" w:eastAsia="Times New Roman" w:hAnsi="Times New Roman"/>
                <w:sz w:val="24"/>
                <w:szCs w:val="24"/>
                <w:lang w:val="lt-LT"/>
              </w:rPr>
              <w:t>mažiau</w:t>
            </w:r>
            <w:r w:rsidRPr="00FC45E2">
              <w:rPr>
                <w:rFonts w:ascii="Times New Roman" w:eastAsia="Times New Roman" w:hAnsi="Times New Roman"/>
                <w:spacing w:val="10"/>
                <w:sz w:val="24"/>
                <w:szCs w:val="24"/>
                <w:lang w:val="lt-LT"/>
              </w:rPr>
              <w:t xml:space="preserve"> </w:t>
            </w:r>
            <w:r w:rsidRPr="00FC45E2">
              <w:rPr>
                <w:rFonts w:ascii="Times New Roman" w:eastAsia="Times New Roman" w:hAnsi="Times New Roman"/>
                <w:sz w:val="24"/>
                <w:szCs w:val="24"/>
                <w:lang w:val="lt-LT"/>
              </w:rPr>
              <w:t>kaip</w:t>
            </w:r>
            <w:r w:rsidRPr="00FC45E2">
              <w:rPr>
                <w:rFonts w:ascii="Times New Roman" w:eastAsia="Times New Roman" w:hAnsi="Times New Roman"/>
                <w:spacing w:val="10"/>
                <w:sz w:val="24"/>
                <w:szCs w:val="24"/>
                <w:lang w:val="lt-LT"/>
              </w:rPr>
              <w:t xml:space="preserve"> </w:t>
            </w:r>
            <w:r w:rsidRPr="00FC45E2">
              <w:rPr>
                <w:rFonts w:ascii="Times New Roman" w:eastAsia="Times New Roman" w:hAnsi="Times New Roman"/>
                <w:spacing w:val="-10"/>
                <w:sz w:val="24"/>
                <w:szCs w:val="24"/>
                <w:lang w:val="lt-LT"/>
              </w:rPr>
              <w:t>5</w:t>
            </w:r>
          </w:p>
        </w:tc>
        <w:tc>
          <w:tcPr>
            <w:tcW w:w="5670" w:type="dxa"/>
            <w:tcBorders>
              <w:top w:val="single" w:sz="4" w:space="0" w:color="000000"/>
              <w:left w:val="single" w:sz="4" w:space="0" w:color="000000"/>
              <w:bottom w:val="single" w:sz="4" w:space="0" w:color="000000"/>
              <w:right w:val="single" w:sz="4" w:space="0" w:color="000000"/>
            </w:tcBorders>
          </w:tcPr>
          <w:p w14:paraId="7D3EBF03" w14:textId="77777777" w:rsidR="00FC45E2" w:rsidRPr="00FC45E2" w:rsidRDefault="00FC45E2" w:rsidP="00FC45E2">
            <w:pPr>
              <w:ind w:left="96"/>
              <w:rPr>
                <w:rFonts w:ascii="Times New Roman" w:eastAsia="Times New Roman" w:hAnsi="Times New Roman"/>
                <w:sz w:val="24"/>
                <w:szCs w:val="24"/>
                <w:lang w:val="lt-LT"/>
              </w:rPr>
            </w:pPr>
          </w:p>
        </w:tc>
      </w:tr>
      <w:tr w:rsidR="00FC45E2" w:rsidRPr="00FC45E2" w14:paraId="67DC59A5" w14:textId="77777777" w:rsidTr="00FC45E2">
        <w:trPr>
          <w:trHeight w:val="374"/>
        </w:trPr>
        <w:tc>
          <w:tcPr>
            <w:tcW w:w="495" w:type="dxa"/>
            <w:gridSpan w:val="2"/>
            <w:tcBorders>
              <w:top w:val="single" w:sz="4" w:space="0" w:color="000000"/>
              <w:left w:val="single" w:sz="4" w:space="0" w:color="000000"/>
              <w:bottom w:val="single" w:sz="4" w:space="0" w:color="000000"/>
              <w:right w:val="single" w:sz="4" w:space="0" w:color="000000"/>
            </w:tcBorders>
            <w:hideMark/>
          </w:tcPr>
          <w:p w14:paraId="19174434"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9.</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2CA02D46"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Kėbulo</w:t>
            </w:r>
            <w:r w:rsidRPr="00FC45E2">
              <w:rPr>
                <w:rFonts w:ascii="Times New Roman" w:eastAsia="Times New Roman" w:hAnsi="Times New Roman"/>
                <w:spacing w:val="11"/>
                <w:sz w:val="24"/>
                <w:szCs w:val="24"/>
                <w:lang w:val="lt-LT"/>
              </w:rPr>
              <w:t xml:space="preserve"> </w:t>
            </w:r>
            <w:r w:rsidRPr="00FC45E2">
              <w:rPr>
                <w:rFonts w:ascii="Times New Roman" w:eastAsia="Times New Roman" w:hAnsi="Times New Roman"/>
                <w:spacing w:val="-2"/>
                <w:sz w:val="24"/>
                <w:szCs w:val="24"/>
                <w:lang w:val="lt-LT"/>
              </w:rPr>
              <w:t>spalva</w:t>
            </w:r>
          </w:p>
        </w:tc>
        <w:tc>
          <w:tcPr>
            <w:tcW w:w="5089" w:type="dxa"/>
            <w:tcBorders>
              <w:top w:val="single" w:sz="4" w:space="0" w:color="000000"/>
              <w:left w:val="single" w:sz="4" w:space="0" w:color="000000"/>
              <w:bottom w:val="single" w:sz="4" w:space="0" w:color="000000"/>
              <w:right w:val="single" w:sz="4" w:space="0" w:color="000000"/>
            </w:tcBorders>
            <w:hideMark/>
          </w:tcPr>
          <w:p w14:paraId="17F59A9E" w14:textId="77777777" w:rsidR="00FC45E2" w:rsidRPr="00FC45E2" w:rsidRDefault="00FC45E2" w:rsidP="00FC45E2">
            <w:pPr>
              <w:ind w:left="96"/>
              <w:rPr>
                <w:rFonts w:ascii="Times New Roman" w:eastAsia="Times New Roman" w:hAnsi="Times New Roman"/>
                <w:sz w:val="24"/>
                <w:szCs w:val="24"/>
                <w:lang w:val="lt-LT"/>
              </w:rPr>
            </w:pPr>
            <w:r w:rsidRPr="00FC45E2">
              <w:rPr>
                <w:rFonts w:ascii="Times New Roman" w:eastAsia="Times New Roman" w:hAnsi="Times New Roman"/>
                <w:spacing w:val="-2"/>
                <w:sz w:val="24"/>
                <w:szCs w:val="24"/>
                <w:lang w:val="lt-LT"/>
              </w:rPr>
              <w:t>Balta</w:t>
            </w:r>
          </w:p>
        </w:tc>
        <w:tc>
          <w:tcPr>
            <w:tcW w:w="5670" w:type="dxa"/>
            <w:tcBorders>
              <w:top w:val="single" w:sz="4" w:space="0" w:color="000000"/>
              <w:left w:val="single" w:sz="4" w:space="0" w:color="000000"/>
              <w:bottom w:val="single" w:sz="4" w:space="0" w:color="000000"/>
              <w:right w:val="single" w:sz="4" w:space="0" w:color="000000"/>
            </w:tcBorders>
          </w:tcPr>
          <w:p w14:paraId="44395E1D" w14:textId="77777777" w:rsidR="00FC45E2" w:rsidRPr="00FC45E2" w:rsidRDefault="00FC45E2" w:rsidP="00FC45E2">
            <w:pPr>
              <w:ind w:left="96"/>
              <w:rPr>
                <w:rFonts w:ascii="Times New Roman" w:eastAsia="Times New Roman" w:hAnsi="Times New Roman"/>
                <w:spacing w:val="-2"/>
                <w:sz w:val="24"/>
                <w:szCs w:val="24"/>
                <w:lang w:val="lt-LT"/>
              </w:rPr>
            </w:pPr>
          </w:p>
        </w:tc>
      </w:tr>
      <w:tr w:rsidR="00FC45E2" w:rsidRPr="00FC45E2" w14:paraId="154AB74B" w14:textId="77777777" w:rsidTr="00FC45E2">
        <w:trPr>
          <w:trHeight w:val="391"/>
        </w:trPr>
        <w:tc>
          <w:tcPr>
            <w:tcW w:w="495" w:type="dxa"/>
            <w:gridSpan w:val="2"/>
            <w:tcBorders>
              <w:top w:val="single" w:sz="4" w:space="0" w:color="000000"/>
              <w:left w:val="single" w:sz="4" w:space="0" w:color="000000"/>
              <w:bottom w:val="single" w:sz="4" w:space="0" w:color="000000"/>
              <w:right w:val="single" w:sz="4" w:space="0" w:color="000000"/>
            </w:tcBorders>
            <w:hideMark/>
          </w:tcPr>
          <w:p w14:paraId="0B680A5A"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10.</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3161D864"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Variklio</w:t>
            </w:r>
            <w:r w:rsidRPr="00FC45E2">
              <w:rPr>
                <w:rFonts w:ascii="Times New Roman" w:eastAsia="Times New Roman" w:hAnsi="Times New Roman"/>
                <w:spacing w:val="13"/>
                <w:sz w:val="24"/>
                <w:szCs w:val="24"/>
                <w:lang w:val="lt-LT"/>
              </w:rPr>
              <w:t xml:space="preserve"> </w:t>
            </w:r>
            <w:r w:rsidRPr="00FC45E2">
              <w:rPr>
                <w:rFonts w:ascii="Times New Roman" w:eastAsia="Times New Roman" w:hAnsi="Times New Roman"/>
                <w:spacing w:val="-2"/>
                <w:sz w:val="24"/>
                <w:szCs w:val="24"/>
                <w:lang w:val="lt-LT"/>
              </w:rPr>
              <w:t>galia</w:t>
            </w:r>
          </w:p>
        </w:tc>
        <w:tc>
          <w:tcPr>
            <w:tcW w:w="5089" w:type="dxa"/>
            <w:tcBorders>
              <w:top w:val="single" w:sz="4" w:space="0" w:color="000000"/>
              <w:left w:val="single" w:sz="4" w:space="0" w:color="000000"/>
              <w:bottom w:val="single" w:sz="4" w:space="0" w:color="000000"/>
              <w:right w:val="single" w:sz="4" w:space="0" w:color="000000"/>
            </w:tcBorders>
            <w:hideMark/>
          </w:tcPr>
          <w:p w14:paraId="11B748ED" w14:textId="77777777" w:rsidR="00FC45E2" w:rsidRPr="00FC45E2" w:rsidRDefault="00FC45E2" w:rsidP="00FC45E2">
            <w:pPr>
              <w:ind w:left="97"/>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Ne</w:t>
            </w:r>
            <w:r w:rsidRPr="00FC45E2">
              <w:rPr>
                <w:rFonts w:ascii="Times New Roman" w:eastAsia="Times New Roman" w:hAnsi="Times New Roman"/>
                <w:spacing w:val="8"/>
                <w:sz w:val="24"/>
                <w:szCs w:val="24"/>
                <w:lang w:val="lt-LT"/>
              </w:rPr>
              <w:t xml:space="preserve"> </w:t>
            </w:r>
            <w:r w:rsidRPr="00FC45E2">
              <w:rPr>
                <w:rFonts w:ascii="Times New Roman" w:eastAsia="Times New Roman" w:hAnsi="Times New Roman"/>
                <w:sz w:val="24"/>
                <w:szCs w:val="24"/>
                <w:lang w:val="lt-LT"/>
              </w:rPr>
              <w:t>mažesnė</w:t>
            </w:r>
            <w:r w:rsidRPr="00FC45E2">
              <w:rPr>
                <w:rFonts w:ascii="Times New Roman" w:eastAsia="Times New Roman" w:hAnsi="Times New Roman"/>
                <w:spacing w:val="8"/>
                <w:sz w:val="24"/>
                <w:szCs w:val="24"/>
                <w:lang w:val="lt-LT"/>
              </w:rPr>
              <w:t xml:space="preserve"> </w:t>
            </w:r>
            <w:r w:rsidRPr="00FC45E2">
              <w:rPr>
                <w:rFonts w:ascii="Times New Roman" w:eastAsia="Times New Roman" w:hAnsi="Times New Roman"/>
                <w:sz w:val="24"/>
                <w:szCs w:val="24"/>
                <w:lang w:val="lt-LT"/>
              </w:rPr>
              <w:t>kaip</w:t>
            </w:r>
            <w:r w:rsidRPr="00FC45E2">
              <w:rPr>
                <w:rFonts w:ascii="Times New Roman" w:eastAsia="Times New Roman" w:hAnsi="Times New Roman"/>
                <w:spacing w:val="8"/>
                <w:sz w:val="24"/>
                <w:szCs w:val="24"/>
                <w:lang w:val="lt-LT"/>
              </w:rPr>
              <w:t xml:space="preserve"> </w:t>
            </w:r>
            <w:r w:rsidRPr="00FC45E2">
              <w:rPr>
                <w:rFonts w:ascii="Times New Roman" w:eastAsia="Times New Roman" w:hAnsi="Times New Roman"/>
                <w:sz w:val="24"/>
                <w:szCs w:val="24"/>
                <w:lang w:val="lt-LT"/>
              </w:rPr>
              <w:t>39</w:t>
            </w:r>
            <w:r w:rsidRPr="00FC45E2">
              <w:rPr>
                <w:rFonts w:ascii="Times New Roman" w:eastAsia="Times New Roman" w:hAnsi="Times New Roman"/>
                <w:spacing w:val="9"/>
                <w:sz w:val="24"/>
                <w:szCs w:val="24"/>
                <w:lang w:val="lt-LT"/>
              </w:rPr>
              <w:t xml:space="preserve"> </w:t>
            </w:r>
            <w:r w:rsidRPr="00FC45E2">
              <w:rPr>
                <w:rFonts w:ascii="Times New Roman" w:eastAsia="Times New Roman" w:hAnsi="Times New Roman"/>
                <w:spacing w:val="-5"/>
                <w:sz w:val="24"/>
                <w:szCs w:val="24"/>
                <w:lang w:val="lt-LT"/>
              </w:rPr>
              <w:t xml:space="preserve">kW </w:t>
            </w:r>
          </w:p>
        </w:tc>
        <w:tc>
          <w:tcPr>
            <w:tcW w:w="5670" w:type="dxa"/>
            <w:tcBorders>
              <w:top w:val="single" w:sz="4" w:space="0" w:color="000000"/>
              <w:left w:val="single" w:sz="4" w:space="0" w:color="000000"/>
              <w:bottom w:val="single" w:sz="4" w:space="0" w:color="000000"/>
              <w:right w:val="single" w:sz="4" w:space="0" w:color="000000"/>
            </w:tcBorders>
          </w:tcPr>
          <w:p w14:paraId="3F756259" w14:textId="77777777" w:rsidR="00FC45E2" w:rsidRPr="00FC45E2" w:rsidRDefault="00FC45E2" w:rsidP="00FC45E2">
            <w:pPr>
              <w:ind w:left="97"/>
              <w:rPr>
                <w:rFonts w:ascii="Times New Roman" w:eastAsia="Times New Roman" w:hAnsi="Times New Roman"/>
                <w:sz w:val="24"/>
                <w:szCs w:val="24"/>
                <w:lang w:val="lt-LT"/>
              </w:rPr>
            </w:pPr>
          </w:p>
        </w:tc>
      </w:tr>
      <w:tr w:rsidR="00FC45E2" w:rsidRPr="00FC45E2" w14:paraId="3F95FD35" w14:textId="77777777" w:rsidTr="00FC45E2">
        <w:trPr>
          <w:trHeight w:val="382"/>
        </w:trPr>
        <w:tc>
          <w:tcPr>
            <w:tcW w:w="495" w:type="dxa"/>
            <w:gridSpan w:val="2"/>
            <w:tcBorders>
              <w:top w:val="single" w:sz="4" w:space="0" w:color="000000"/>
              <w:left w:val="single" w:sz="4" w:space="0" w:color="000000"/>
              <w:bottom w:val="single" w:sz="4" w:space="0" w:color="000000"/>
              <w:right w:val="single" w:sz="4" w:space="0" w:color="000000"/>
            </w:tcBorders>
            <w:hideMark/>
          </w:tcPr>
          <w:p w14:paraId="6E666C3E"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11.</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6A5388F9"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Kuro</w:t>
            </w:r>
            <w:r w:rsidRPr="00FC45E2">
              <w:rPr>
                <w:rFonts w:ascii="Times New Roman" w:eastAsia="Times New Roman" w:hAnsi="Times New Roman"/>
                <w:spacing w:val="9"/>
                <w:sz w:val="24"/>
                <w:szCs w:val="24"/>
                <w:lang w:val="lt-LT"/>
              </w:rPr>
              <w:t xml:space="preserve"> </w:t>
            </w:r>
            <w:r w:rsidRPr="00FC45E2">
              <w:rPr>
                <w:rFonts w:ascii="Times New Roman" w:eastAsia="Times New Roman" w:hAnsi="Times New Roman"/>
                <w:spacing w:val="-2"/>
                <w:sz w:val="24"/>
                <w:szCs w:val="24"/>
                <w:lang w:val="lt-LT"/>
              </w:rPr>
              <w:t>tipas</w:t>
            </w:r>
          </w:p>
        </w:tc>
        <w:tc>
          <w:tcPr>
            <w:tcW w:w="5089" w:type="dxa"/>
            <w:tcBorders>
              <w:top w:val="single" w:sz="4" w:space="0" w:color="000000"/>
              <w:left w:val="single" w:sz="4" w:space="0" w:color="000000"/>
              <w:bottom w:val="single" w:sz="4" w:space="0" w:color="000000"/>
              <w:right w:val="single" w:sz="4" w:space="0" w:color="000000"/>
            </w:tcBorders>
            <w:hideMark/>
          </w:tcPr>
          <w:p w14:paraId="21BA9B71" w14:textId="77777777" w:rsidR="00FC45E2" w:rsidRPr="00FC45E2" w:rsidRDefault="00FC45E2" w:rsidP="00FC45E2">
            <w:pPr>
              <w:ind w:left="97"/>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Elektra</w:t>
            </w:r>
          </w:p>
        </w:tc>
        <w:tc>
          <w:tcPr>
            <w:tcW w:w="5670" w:type="dxa"/>
            <w:tcBorders>
              <w:top w:val="single" w:sz="4" w:space="0" w:color="000000"/>
              <w:left w:val="single" w:sz="4" w:space="0" w:color="000000"/>
              <w:bottom w:val="single" w:sz="4" w:space="0" w:color="000000"/>
              <w:right w:val="single" w:sz="4" w:space="0" w:color="000000"/>
            </w:tcBorders>
          </w:tcPr>
          <w:p w14:paraId="0EE9EF82" w14:textId="77777777" w:rsidR="00FC45E2" w:rsidRPr="00FC45E2" w:rsidRDefault="00FC45E2" w:rsidP="00FC45E2">
            <w:pPr>
              <w:ind w:left="97"/>
              <w:rPr>
                <w:rFonts w:ascii="Times New Roman" w:eastAsia="Times New Roman" w:hAnsi="Times New Roman"/>
                <w:sz w:val="24"/>
                <w:szCs w:val="24"/>
                <w:lang w:val="lt-LT"/>
              </w:rPr>
            </w:pPr>
          </w:p>
        </w:tc>
      </w:tr>
      <w:tr w:rsidR="00FC45E2" w:rsidRPr="00FC45E2" w14:paraId="37255405" w14:textId="77777777" w:rsidTr="00FC45E2">
        <w:trPr>
          <w:trHeight w:val="382"/>
        </w:trPr>
        <w:tc>
          <w:tcPr>
            <w:tcW w:w="495" w:type="dxa"/>
            <w:gridSpan w:val="2"/>
            <w:tcBorders>
              <w:top w:val="single" w:sz="4" w:space="0" w:color="000000"/>
              <w:left w:val="single" w:sz="4" w:space="0" w:color="000000"/>
              <w:bottom w:val="single" w:sz="4" w:space="0" w:color="000000"/>
              <w:right w:val="single" w:sz="4" w:space="0" w:color="000000"/>
            </w:tcBorders>
            <w:hideMark/>
          </w:tcPr>
          <w:p w14:paraId="781FAFD2" w14:textId="77777777" w:rsidR="00FC45E2" w:rsidRPr="00FC45E2" w:rsidRDefault="00FC45E2" w:rsidP="00FC45E2">
            <w:pPr>
              <w:ind w:left="100"/>
              <w:rPr>
                <w:rFonts w:ascii="Times New Roman" w:eastAsia="Times New Roman" w:hAnsi="Times New Roman"/>
                <w:spacing w:val="-5"/>
                <w:sz w:val="24"/>
                <w:szCs w:val="24"/>
                <w:lang w:val="lt-LT"/>
              </w:rPr>
            </w:pPr>
            <w:r w:rsidRPr="00FC45E2">
              <w:rPr>
                <w:rFonts w:ascii="Times New Roman" w:eastAsia="Times New Roman" w:hAnsi="Times New Roman"/>
                <w:spacing w:val="-5"/>
                <w:sz w:val="24"/>
                <w:szCs w:val="24"/>
                <w:lang w:val="lt-LT"/>
              </w:rPr>
              <w:t>12.</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72A8F5C2"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Variklio CO2 emisija</w:t>
            </w:r>
          </w:p>
        </w:tc>
        <w:tc>
          <w:tcPr>
            <w:tcW w:w="5089" w:type="dxa"/>
            <w:tcBorders>
              <w:top w:val="single" w:sz="4" w:space="0" w:color="000000"/>
              <w:left w:val="single" w:sz="4" w:space="0" w:color="000000"/>
              <w:bottom w:val="single" w:sz="4" w:space="0" w:color="000000"/>
              <w:right w:val="single" w:sz="4" w:space="0" w:color="000000"/>
            </w:tcBorders>
            <w:hideMark/>
          </w:tcPr>
          <w:p w14:paraId="56E91806" w14:textId="77777777" w:rsidR="00FC45E2" w:rsidRPr="00FC45E2" w:rsidRDefault="00FC45E2" w:rsidP="00FC45E2">
            <w:pPr>
              <w:ind w:left="97"/>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0g/km</w:t>
            </w:r>
          </w:p>
        </w:tc>
        <w:tc>
          <w:tcPr>
            <w:tcW w:w="5670" w:type="dxa"/>
            <w:tcBorders>
              <w:top w:val="single" w:sz="4" w:space="0" w:color="000000"/>
              <w:left w:val="single" w:sz="4" w:space="0" w:color="000000"/>
              <w:bottom w:val="single" w:sz="4" w:space="0" w:color="000000"/>
              <w:right w:val="single" w:sz="4" w:space="0" w:color="000000"/>
            </w:tcBorders>
          </w:tcPr>
          <w:p w14:paraId="474B8475" w14:textId="77777777" w:rsidR="00FC45E2" w:rsidRPr="00FC45E2" w:rsidRDefault="00FC45E2" w:rsidP="00FC45E2">
            <w:pPr>
              <w:ind w:left="97"/>
              <w:rPr>
                <w:rFonts w:ascii="Times New Roman" w:eastAsia="Times New Roman" w:hAnsi="Times New Roman"/>
                <w:sz w:val="24"/>
                <w:szCs w:val="24"/>
                <w:lang w:val="lt-LT"/>
              </w:rPr>
            </w:pPr>
          </w:p>
        </w:tc>
      </w:tr>
      <w:tr w:rsidR="00FC45E2" w:rsidRPr="00FC45E2" w14:paraId="19C64A52" w14:textId="77777777" w:rsidTr="00FC45E2">
        <w:trPr>
          <w:trHeight w:val="515"/>
        </w:trPr>
        <w:tc>
          <w:tcPr>
            <w:tcW w:w="495" w:type="dxa"/>
            <w:gridSpan w:val="2"/>
            <w:tcBorders>
              <w:top w:val="single" w:sz="4" w:space="0" w:color="000000"/>
              <w:left w:val="single" w:sz="4" w:space="0" w:color="000000"/>
              <w:bottom w:val="single" w:sz="4" w:space="0" w:color="000000"/>
              <w:right w:val="single" w:sz="4" w:space="0" w:color="000000"/>
            </w:tcBorders>
            <w:hideMark/>
          </w:tcPr>
          <w:p w14:paraId="2E1523A7"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13.</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7C057D5B"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Nuvažiuojamas atstumas nuo įkrovimo iki įkrovimo (WLTP)</w:t>
            </w:r>
          </w:p>
        </w:tc>
        <w:tc>
          <w:tcPr>
            <w:tcW w:w="5089" w:type="dxa"/>
            <w:tcBorders>
              <w:top w:val="single" w:sz="4" w:space="0" w:color="000000"/>
              <w:left w:val="single" w:sz="4" w:space="0" w:color="000000"/>
              <w:bottom w:val="single" w:sz="4" w:space="0" w:color="000000"/>
              <w:right w:val="single" w:sz="4" w:space="0" w:color="000000"/>
            </w:tcBorders>
            <w:hideMark/>
          </w:tcPr>
          <w:p w14:paraId="79A6F508" w14:textId="77777777" w:rsidR="00FC45E2" w:rsidRPr="00FC45E2" w:rsidRDefault="00FC45E2" w:rsidP="00FC45E2">
            <w:pPr>
              <w:ind w:left="98"/>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Ne mažiau kaip 200 km.</w:t>
            </w:r>
          </w:p>
        </w:tc>
        <w:tc>
          <w:tcPr>
            <w:tcW w:w="5670" w:type="dxa"/>
            <w:tcBorders>
              <w:top w:val="single" w:sz="4" w:space="0" w:color="000000"/>
              <w:left w:val="single" w:sz="4" w:space="0" w:color="000000"/>
              <w:bottom w:val="single" w:sz="4" w:space="0" w:color="000000"/>
              <w:right w:val="single" w:sz="4" w:space="0" w:color="000000"/>
            </w:tcBorders>
          </w:tcPr>
          <w:p w14:paraId="1513202E" w14:textId="77777777" w:rsidR="00FC45E2" w:rsidRPr="00FC45E2" w:rsidRDefault="00FC45E2" w:rsidP="00FC45E2">
            <w:pPr>
              <w:ind w:left="98"/>
              <w:rPr>
                <w:rFonts w:ascii="Times New Roman" w:eastAsia="Times New Roman" w:hAnsi="Times New Roman"/>
                <w:sz w:val="24"/>
                <w:szCs w:val="24"/>
                <w:lang w:val="lt-LT"/>
              </w:rPr>
            </w:pPr>
          </w:p>
        </w:tc>
      </w:tr>
      <w:tr w:rsidR="00FC45E2" w:rsidRPr="00FC45E2" w14:paraId="1C6C78CE" w14:textId="77777777" w:rsidTr="00FC45E2">
        <w:trPr>
          <w:trHeight w:val="386"/>
        </w:trPr>
        <w:tc>
          <w:tcPr>
            <w:tcW w:w="495" w:type="dxa"/>
            <w:gridSpan w:val="2"/>
            <w:tcBorders>
              <w:top w:val="single" w:sz="4" w:space="0" w:color="000000"/>
              <w:left w:val="single" w:sz="4" w:space="0" w:color="000000"/>
              <w:bottom w:val="single" w:sz="4" w:space="0" w:color="000000"/>
              <w:right w:val="single" w:sz="4" w:space="0" w:color="000000"/>
            </w:tcBorders>
            <w:hideMark/>
          </w:tcPr>
          <w:p w14:paraId="671DFBCF"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14.</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0452341B"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Pavarų</w:t>
            </w:r>
            <w:r w:rsidRPr="00FC45E2">
              <w:rPr>
                <w:rFonts w:ascii="Times New Roman" w:eastAsia="Times New Roman" w:hAnsi="Times New Roman"/>
                <w:spacing w:val="8"/>
                <w:sz w:val="24"/>
                <w:szCs w:val="24"/>
                <w:lang w:val="lt-LT"/>
              </w:rPr>
              <w:t xml:space="preserve"> </w:t>
            </w:r>
            <w:r w:rsidRPr="00FC45E2">
              <w:rPr>
                <w:rFonts w:ascii="Times New Roman" w:eastAsia="Times New Roman" w:hAnsi="Times New Roman"/>
                <w:sz w:val="24"/>
                <w:szCs w:val="24"/>
                <w:lang w:val="lt-LT"/>
              </w:rPr>
              <w:t>dėžės</w:t>
            </w:r>
            <w:r w:rsidRPr="00FC45E2">
              <w:rPr>
                <w:rFonts w:ascii="Times New Roman" w:eastAsia="Times New Roman" w:hAnsi="Times New Roman"/>
                <w:spacing w:val="11"/>
                <w:sz w:val="24"/>
                <w:szCs w:val="24"/>
                <w:lang w:val="lt-LT"/>
              </w:rPr>
              <w:t xml:space="preserve"> </w:t>
            </w:r>
            <w:r w:rsidRPr="00FC45E2">
              <w:rPr>
                <w:rFonts w:ascii="Times New Roman" w:eastAsia="Times New Roman" w:hAnsi="Times New Roman"/>
                <w:spacing w:val="-4"/>
                <w:sz w:val="24"/>
                <w:szCs w:val="24"/>
                <w:lang w:val="lt-LT"/>
              </w:rPr>
              <w:t>tipas</w:t>
            </w:r>
          </w:p>
        </w:tc>
        <w:tc>
          <w:tcPr>
            <w:tcW w:w="5089" w:type="dxa"/>
            <w:tcBorders>
              <w:top w:val="single" w:sz="4" w:space="0" w:color="000000"/>
              <w:left w:val="single" w:sz="4" w:space="0" w:color="000000"/>
              <w:bottom w:val="single" w:sz="4" w:space="0" w:color="000000"/>
              <w:right w:val="single" w:sz="4" w:space="0" w:color="000000"/>
            </w:tcBorders>
            <w:hideMark/>
          </w:tcPr>
          <w:p w14:paraId="60A5A59B" w14:textId="77777777" w:rsidR="00FC45E2" w:rsidRPr="00FC45E2" w:rsidRDefault="00FC45E2" w:rsidP="00FC45E2">
            <w:pPr>
              <w:rPr>
                <w:rFonts w:ascii="Times New Roman" w:eastAsia="Times New Roman" w:hAnsi="Times New Roman"/>
                <w:sz w:val="24"/>
                <w:szCs w:val="24"/>
                <w:lang w:val="lt-LT"/>
              </w:rPr>
            </w:pPr>
            <w:r w:rsidRPr="00FC45E2">
              <w:rPr>
                <w:rFonts w:ascii="Times New Roman" w:eastAsia="Times New Roman" w:hAnsi="Times New Roman"/>
                <w:spacing w:val="-2"/>
                <w:sz w:val="24"/>
                <w:szCs w:val="24"/>
                <w:lang w:val="lt-LT"/>
              </w:rPr>
              <w:t>Automatinė</w:t>
            </w:r>
          </w:p>
        </w:tc>
        <w:tc>
          <w:tcPr>
            <w:tcW w:w="5670" w:type="dxa"/>
            <w:tcBorders>
              <w:top w:val="single" w:sz="4" w:space="0" w:color="000000"/>
              <w:left w:val="single" w:sz="4" w:space="0" w:color="000000"/>
              <w:bottom w:val="single" w:sz="4" w:space="0" w:color="000000"/>
              <w:right w:val="single" w:sz="4" w:space="0" w:color="000000"/>
            </w:tcBorders>
          </w:tcPr>
          <w:p w14:paraId="4DCF152F" w14:textId="77777777" w:rsidR="00FC45E2" w:rsidRPr="00FC45E2" w:rsidRDefault="00FC45E2" w:rsidP="00FC45E2">
            <w:pPr>
              <w:rPr>
                <w:rFonts w:ascii="Times New Roman" w:eastAsia="Times New Roman" w:hAnsi="Times New Roman"/>
                <w:spacing w:val="-2"/>
                <w:sz w:val="24"/>
                <w:szCs w:val="24"/>
                <w:lang w:val="lt-LT"/>
              </w:rPr>
            </w:pPr>
          </w:p>
        </w:tc>
      </w:tr>
      <w:tr w:rsidR="00FC45E2" w:rsidRPr="00FC45E2" w14:paraId="51500A02" w14:textId="77777777" w:rsidTr="00FC45E2">
        <w:trPr>
          <w:trHeight w:val="274"/>
        </w:trPr>
        <w:tc>
          <w:tcPr>
            <w:tcW w:w="495" w:type="dxa"/>
            <w:gridSpan w:val="2"/>
            <w:tcBorders>
              <w:top w:val="single" w:sz="4" w:space="0" w:color="000000"/>
              <w:left w:val="single" w:sz="4" w:space="0" w:color="000000"/>
              <w:bottom w:val="single" w:sz="4" w:space="0" w:color="000000"/>
              <w:right w:val="single" w:sz="4" w:space="0" w:color="000000"/>
            </w:tcBorders>
            <w:hideMark/>
          </w:tcPr>
          <w:p w14:paraId="08632A51"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15.</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5F5B10BC" w14:textId="77777777" w:rsidR="00FC45E2" w:rsidRPr="00FC45E2" w:rsidRDefault="00FC45E2" w:rsidP="00FC45E2">
            <w:pPr>
              <w:ind w:left="103" w:right="130"/>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Mažiausias keleivių skaičius (su vairuotoju) be</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 xml:space="preserve">papildomai įrengtų </w:t>
            </w:r>
            <w:r w:rsidRPr="00FC45E2">
              <w:rPr>
                <w:rFonts w:ascii="Times New Roman" w:eastAsia="Times New Roman" w:hAnsi="Times New Roman"/>
                <w:sz w:val="24"/>
                <w:szCs w:val="24"/>
                <w:lang w:val="lt-LT"/>
              </w:rPr>
              <w:lastRenderedPageBreak/>
              <w:t>vietų</w:t>
            </w:r>
          </w:p>
        </w:tc>
        <w:tc>
          <w:tcPr>
            <w:tcW w:w="5089" w:type="dxa"/>
            <w:tcBorders>
              <w:top w:val="single" w:sz="4" w:space="0" w:color="000000"/>
              <w:left w:val="single" w:sz="4" w:space="0" w:color="000000"/>
              <w:bottom w:val="single" w:sz="4" w:space="0" w:color="000000"/>
              <w:right w:val="single" w:sz="4" w:space="0" w:color="000000"/>
            </w:tcBorders>
            <w:hideMark/>
          </w:tcPr>
          <w:p w14:paraId="439DD5B0" w14:textId="77777777" w:rsidR="00FC45E2" w:rsidRPr="00FC45E2" w:rsidRDefault="00FC45E2" w:rsidP="00FC45E2">
            <w:pPr>
              <w:ind w:left="98"/>
              <w:rPr>
                <w:rFonts w:ascii="Times New Roman" w:eastAsia="Times New Roman" w:hAnsi="Times New Roman"/>
                <w:sz w:val="24"/>
                <w:szCs w:val="24"/>
                <w:lang w:val="lt-LT"/>
              </w:rPr>
            </w:pPr>
            <w:r w:rsidRPr="00FC45E2">
              <w:rPr>
                <w:rFonts w:ascii="Times New Roman" w:eastAsia="Times New Roman" w:hAnsi="Times New Roman"/>
                <w:spacing w:val="-10"/>
                <w:sz w:val="24"/>
                <w:szCs w:val="24"/>
                <w:lang w:val="lt-LT"/>
              </w:rPr>
              <w:lastRenderedPageBreak/>
              <w:t>4</w:t>
            </w:r>
          </w:p>
        </w:tc>
        <w:tc>
          <w:tcPr>
            <w:tcW w:w="5670" w:type="dxa"/>
            <w:tcBorders>
              <w:top w:val="single" w:sz="4" w:space="0" w:color="000000"/>
              <w:left w:val="single" w:sz="4" w:space="0" w:color="000000"/>
              <w:bottom w:val="single" w:sz="4" w:space="0" w:color="000000"/>
              <w:right w:val="single" w:sz="4" w:space="0" w:color="000000"/>
            </w:tcBorders>
          </w:tcPr>
          <w:p w14:paraId="191B8F2A" w14:textId="77777777" w:rsidR="00FC45E2" w:rsidRPr="00FC45E2" w:rsidRDefault="00FC45E2" w:rsidP="00FC45E2">
            <w:pPr>
              <w:ind w:left="98"/>
              <w:rPr>
                <w:rFonts w:ascii="Times New Roman" w:eastAsia="Times New Roman" w:hAnsi="Times New Roman"/>
                <w:spacing w:val="-10"/>
                <w:sz w:val="24"/>
                <w:szCs w:val="24"/>
                <w:lang w:val="lt-LT"/>
              </w:rPr>
            </w:pPr>
          </w:p>
        </w:tc>
      </w:tr>
      <w:tr w:rsidR="00FC45E2" w:rsidRPr="00FC45E2" w14:paraId="05197DBE" w14:textId="77777777" w:rsidTr="00FC45E2">
        <w:trPr>
          <w:trHeight w:val="388"/>
        </w:trPr>
        <w:tc>
          <w:tcPr>
            <w:tcW w:w="495" w:type="dxa"/>
            <w:gridSpan w:val="2"/>
            <w:tcBorders>
              <w:top w:val="single" w:sz="4" w:space="0" w:color="000000"/>
              <w:left w:val="single" w:sz="4" w:space="0" w:color="000000"/>
              <w:bottom w:val="single" w:sz="4" w:space="0" w:color="000000"/>
              <w:right w:val="single" w:sz="4" w:space="0" w:color="000000"/>
            </w:tcBorders>
            <w:hideMark/>
          </w:tcPr>
          <w:p w14:paraId="069CE112"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16.</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4B732A0F"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Saugos</w:t>
            </w:r>
            <w:r w:rsidRPr="00FC45E2">
              <w:rPr>
                <w:rFonts w:ascii="Times New Roman" w:eastAsia="Times New Roman" w:hAnsi="Times New Roman"/>
                <w:spacing w:val="12"/>
                <w:sz w:val="24"/>
                <w:szCs w:val="24"/>
                <w:lang w:val="lt-LT"/>
              </w:rPr>
              <w:t xml:space="preserve"> </w:t>
            </w:r>
            <w:r w:rsidRPr="00FC45E2">
              <w:rPr>
                <w:rFonts w:ascii="Times New Roman" w:eastAsia="Times New Roman" w:hAnsi="Times New Roman"/>
                <w:spacing w:val="-2"/>
                <w:sz w:val="24"/>
                <w:szCs w:val="24"/>
                <w:lang w:val="lt-LT"/>
              </w:rPr>
              <w:t>diržai</w:t>
            </w:r>
          </w:p>
        </w:tc>
        <w:tc>
          <w:tcPr>
            <w:tcW w:w="5089" w:type="dxa"/>
            <w:tcBorders>
              <w:top w:val="single" w:sz="4" w:space="0" w:color="000000"/>
              <w:left w:val="single" w:sz="4" w:space="0" w:color="000000"/>
              <w:bottom w:val="single" w:sz="4" w:space="0" w:color="000000"/>
              <w:right w:val="single" w:sz="4" w:space="0" w:color="000000"/>
            </w:tcBorders>
            <w:hideMark/>
          </w:tcPr>
          <w:p w14:paraId="1C2155F9" w14:textId="77777777" w:rsidR="00FC45E2" w:rsidRPr="00FC45E2" w:rsidRDefault="00FC45E2" w:rsidP="00FC45E2">
            <w:pPr>
              <w:ind w:left="96"/>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Vairuotojo</w:t>
            </w:r>
            <w:r w:rsidRPr="00FC45E2">
              <w:rPr>
                <w:rFonts w:ascii="Times New Roman" w:eastAsia="Times New Roman" w:hAnsi="Times New Roman"/>
                <w:spacing w:val="14"/>
                <w:sz w:val="24"/>
                <w:szCs w:val="24"/>
                <w:lang w:val="lt-LT"/>
              </w:rPr>
              <w:t xml:space="preserve"> </w:t>
            </w:r>
            <w:r w:rsidRPr="00FC45E2">
              <w:rPr>
                <w:rFonts w:ascii="Times New Roman" w:eastAsia="Times New Roman" w:hAnsi="Times New Roman"/>
                <w:sz w:val="24"/>
                <w:szCs w:val="24"/>
                <w:lang w:val="lt-LT"/>
              </w:rPr>
              <w:t>ir</w:t>
            </w:r>
            <w:r w:rsidRPr="00FC45E2">
              <w:rPr>
                <w:rFonts w:ascii="Times New Roman" w:eastAsia="Times New Roman" w:hAnsi="Times New Roman"/>
                <w:spacing w:val="13"/>
                <w:sz w:val="24"/>
                <w:szCs w:val="24"/>
                <w:lang w:val="lt-LT"/>
              </w:rPr>
              <w:t xml:space="preserve"> </w:t>
            </w:r>
            <w:r w:rsidRPr="00FC45E2">
              <w:rPr>
                <w:rFonts w:ascii="Times New Roman" w:eastAsia="Times New Roman" w:hAnsi="Times New Roman"/>
                <w:sz w:val="24"/>
                <w:szCs w:val="24"/>
                <w:lang w:val="lt-LT"/>
              </w:rPr>
              <w:t>visoms</w:t>
            </w:r>
            <w:r w:rsidRPr="00FC45E2">
              <w:rPr>
                <w:rFonts w:ascii="Times New Roman" w:eastAsia="Times New Roman" w:hAnsi="Times New Roman"/>
                <w:spacing w:val="12"/>
                <w:sz w:val="24"/>
                <w:szCs w:val="24"/>
                <w:lang w:val="lt-LT"/>
              </w:rPr>
              <w:t xml:space="preserve"> </w:t>
            </w:r>
            <w:r w:rsidRPr="00FC45E2">
              <w:rPr>
                <w:rFonts w:ascii="Times New Roman" w:eastAsia="Times New Roman" w:hAnsi="Times New Roman"/>
                <w:sz w:val="24"/>
                <w:szCs w:val="24"/>
                <w:lang w:val="lt-LT"/>
              </w:rPr>
              <w:t>keleivių</w:t>
            </w:r>
            <w:r w:rsidRPr="00FC45E2">
              <w:rPr>
                <w:rFonts w:ascii="Times New Roman" w:eastAsia="Times New Roman" w:hAnsi="Times New Roman"/>
                <w:spacing w:val="10"/>
                <w:sz w:val="24"/>
                <w:szCs w:val="24"/>
                <w:lang w:val="lt-LT"/>
              </w:rPr>
              <w:t xml:space="preserve"> </w:t>
            </w:r>
            <w:r w:rsidRPr="00FC45E2">
              <w:rPr>
                <w:rFonts w:ascii="Times New Roman" w:eastAsia="Times New Roman" w:hAnsi="Times New Roman"/>
                <w:spacing w:val="-2"/>
                <w:sz w:val="24"/>
                <w:szCs w:val="24"/>
                <w:lang w:val="lt-LT"/>
              </w:rPr>
              <w:t>vietoms</w:t>
            </w:r>
          </w:p>
        </w:tc>
        <w:tc>
          <w:tcPr>
            <w:tcW w:w="5670" w:type="dxa"/>
            <w:tcBorders>
              <w:top w:val="single" w:sz="4" w:space="0" w:color="000000"/>
              <w:left w:val="single" w:sz="4" w:space="0" w:color="000000"/>
              <w:bottom w:val="single" w:sz="4" w:space="0" w:color="000000"/>
              <w:right w:val="single" w:sz="4" w:space="0" w:color="000000"/>
            </w:tcBorders>
          </w:tcPr>
          <w:p w14:paraId="45EBE0BD" w14:textId="77777777" w:rsidR="00FC45E2" w:rsidRPr="00FC45E2" w:rsidRDefault="00FC45E2" w:rsidP="00FC45E2">
            <w:pPr>
              <w:ind w:left="96"/>
              <w:rPr>
                <w:rFonts w:ascii="Times New Roman" w:eastAsia="Times New Roman" w:hAnsi="Times New Roman"/>
                <w:sz w:val="24"/>
                <w:szCs w:val="24"/>
                <w:lang w:val="lt-LT"/>
              </w:rPr>
            </w:pPr>
          </w:p>
        </w:tc>
      </w:tr>
      <w:tr w:rsidR="00FC45E2" w:rsidRPr="00FC45E2" w14:paraId="217F8AF0" w14:textId="77777777" w:rsidTr="00FC45E2">
        <w:trPr>
          <w:trHeight w:val="379"/>
        </w:trPr>
        <w:tc>
          <w:tcPr>
            <w:tcW w:w="495" w:type="dxa"/>
            <w:gridSpan w:val="2"/>
            <w:tcBorders>
              <w:top w:val="single" w:sz="4" w:space="0" w:color="000000"/>
              <w:left w:val="single" w:sz="4" w:space="0" w:color="000000"/>
              <w:bottom w:val="single" w:sz="4" w:space="0" w:color="000000"/>
              <w:right w:val="single" w:sz="4" w:space="0" w:color="000000"/>
            </w:tcBorders>
            <w:hideMark/>
          </w:tcPr>
          <w:p w14:paraId="3DF995A6"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17.</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2AEEE0EA"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Galvos</w:t>
            </w:r>
            <w:r w:rsidRPr="00FC45E2">
              <w:rPr>
                <w:rFonts w:ascii="Times New Roman" w:eastAsia="Times New Roman" w:hAnsi="Times New Roman"/>
                <w:spacing w:val="11"/>
                <w:sz w:val="24"/>
                <w:szCs w:val="24"/>
                <w:lang w:val="lt-LT"/>
              </w:rPr>
              <w:t xml:space="preserve"> </w:t>
            </w:r>
            <w:r w:rsidRPr="00FC45E2">
              <w:rPr>
                <w:rFonts w:ascii="Times New Roman" w:eastAsia="Times New Roman" w:hAnsi="Times New Roman"/>
                <w:spacing w:val="-2"/>
                <w:sz w:val="24"/>
                <w:szCs w:val="24"/>
                <w:lang w:val="lt-LT"/>
              </w:rPr>
              <w:t>atramos</w:t>
            </w:r>
          </w:p>
        </w:tc>
        <w:tc>
          <w:tcPr>
            <w:tcW w:w="5089" w:type="dxa"/>
            <w:tcBorders>
              <w:top w:val="single" w:sz="4" w:space="0" w:color="000000"/>
              <w:left w:val="single" w:sz="4" w:space="0" w:color="000000"/>
              <w:bottom w:val="single" w:sz="4" w:space="0" w:color="000000"/>
              <w:right w:val="single" w:sz="4" w:space="0" w:color="000000"/>
            </w:tcBorders>
            <w:hideMark/>
          </w:tcPr>
          <w:p w14:paraId="29374228" w14:textId="77777777" w:rsidR="00FC45E2" w:rsidRPr="00FC45E2" w:rsidRDefault="00FC45E2" w:rsidP="00FC45E2">
            <w:pPr>
              <w:ind w:left="95"/>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Vairuotojo</w:t>
            </w:r>
            <w:r w:rsidRPr="00FC45E2">
              <w:rPr>
                <w:rFonts w:ascii="Times New Roman" w:eastAsia="Times New Roman" w:hAnsi="Times New Roman"/>
                <w:spacing w:val="15"/>
                <w:sz w:val="24"/>
                <w:szCs w:val="24"/>
                <w:lang w:val="lt-LT"/>
              </w:rPr>
              <w:t xml:space="preserve"> </w:t>
            </w:r>
            <w:r w:rsidRPr="00FC45E2">
              <w:rPr>
                <w:rFonts w:ascii="Times New Roman" w:eastAsia="Times New Roman" w:hAnsi="Times New Roman"/>
                <w:sz w:val="24"/>
                <w:szCs w:val="24"/>
                <w:lang w:val="lt-LT"/>
              </w:rPr>
              <w:t>ir</w:t>
            </w:r>
            <w:r w:rsidRPr="00FC45E2">
              <w:rPr>
                <w:rFonts w:ascii="Times New Roman" w:eastAsia="Times New Roman" w:hAnsi="Times New Roman"/>
                <w:spacing w:val="13"/>
                <w:sz w:val="24"/>
                <w:szCs w:val="24"/>
                <w:lang w:val="lt-LT"/>
              </w:rPr>
              <w:t xml:space="preserve"> </w:t>
            </w:r>
            <w:r w:rsidRPr="00FC45E2">
              <w:rPr>
                <w:rFonts w:ascii="Times New Roman" w:eastAsia="Times New Roman" w:hAnsi="Times New Roman"/>
                <w:sz w:val="24"/>
                <w:szCs w:val="24"/>
                <w:lang w:val="lt-LT"/>
              </w:rPr>
              <w:t>visoms</w:t>
            </w:r>
            <w:r w:rsidRPr="00FC45E2">
              <w:rPr>
                <w:rFonts w:ascii="Times New Roman" w:eastAsia="Times New Roman" w:hAnsi="Times New Roman"/>
                <w:spacing w:val="12"/>
                <w:sz w:val="24"/>
                <w:szCs w:val="24"/>
                <w:lang w:val="lt-LT"/>
              </w:rPr>
              <w:t xml:space="preserve"> </w:t>
            </w:r>
            <w:r w:rsidRPr="00FC45E2">
              <w:rPr>
                <w:rFonts w:ascii="Times New Roman" w:eastAsia="Times New Roman" w:hAnsi="Times New Roman"/>
                <w:sz w:val="24"/>
                <w:szCs w:val="24"/>
                <w:lang w:val="lt-LT"/>
              </w:rPr>
              <w:t>keleivių</w:t>
            </w:r>
            <w:r w:rsidRPr="00FC45E2">
              <w:rPr>
                <w:rFonts w:ascii="Times New Roman" w:eastAsia="Times New Roman" w:hAnsi="Times New Roman"/>
                <w:spacing w:val="11"/>
                <w:sz w:val="24"/>
                <w:szCs w:val="24"/>
                <w:lang w:val="lt-LT"/>
              </w:rPr>
              <w:t xml:space="preserve"> </w:t>
            </w:r>
            <w:r w:rsidRPr="00FC45E2">
              <w:rPr>
                <w:rFonts w:ascii="Times New Roman" w:eastAsia="Times New Roman" w:hAnsi="Times New Roman"/>
                <w:spacing w:val="-2"/>
                <w:sz w:val="24"/>
                <w:szCs w:val="24"/>
                <w:lang w:val="lt-LT"/>
              </w:rPr>
              <w:t>vietoms</w:t>
            </w:r>
          </w:p>
        </w:tc>
        <w:tc>
          <w:tcPr>
            <w:tcW w:w="5670" w:type="dxa"/>
            <w:tcBorders>
              <w:top w:val="single" w:sz="4" w:space="0" w:color="000000"/>
              <w:left w:val="single" w:sz="4" w:space="0" w:color="000000"/>
              <w:bottom w:val="single" w:sz="4" w:space="0" w:color="000000"/>
              <w:right w:val="single" w:sz="4" w:space="0" w:color="000000"/>
            </w:tcBorders>
          </w:tcPr>
          <w:p w14:paraId="47F1C781" w14:textId="77777777" w:rsidR="00FC45E2" w:rsidRPr="00FC45E2" w:rsidRDefault="00FC45E2" w:rsidP="00FC45E2">
            <w:pPr>
              <w:ind w:left="95"/>
              <w:rPr>
                <w:rFonts w:ascii="Times New Roman" w:eastAsia="Times New Roman" w:hAnsi="Times New Roman"/>
                <w:sz w:val="24"/>
                <w:szCs w:val="24"/>
                <w:lang w:val="lt-LT"/>
              </w:rPr>
            </w:pPr>
          </w:p>
        </w:tc>
      </w:tr>
      <w:tr w:rsidR="00FC45E2" w:rsidRPr="00FC45E2" w14:paraId="75F7ED20" w14:textId="77777777" w:rsidTr="00FC45E2">
        <w:trPr>
          <w:trHeight w:val="516"/>
        </w:trPr>
        <w:tc>
          <w:tcPr>
            <w:tcW w:w="495" w:type="dxa"/>
            <w:gridSpan w:val="2"/>
            <w:tcBorders>
              <w:top w:val="single" w:sz="4" w:space="0" w:color="000000"/>
              <w:left w:val="single" w:sz="4" w:space="0" w:color="000000"/>
              <w:bottom w:val="single" w:sz="4" w:space="0" w:color="000000"/>
              <w:right w:val="single" w:sz="4" w:space="0" w:color="000000"/>
            </w:tcBorders>
            <w:hideMark/>
          </w:tcPr>
          <w:p w14:paraId="3501E252"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18.</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2454220E"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Oro</w:t>
            </w:r>
            <w:r w:rsidRPr="00FC45E2">
              <w:rPr>
                <w:rFonts w:ascii="Times New Roman" w:eastAsia="Times New Roman" w:hAnsi="Times New Roman"/>
                <w:spacing w:val="6"/>
                <w:sz w:val="24"/>
                <w:szCs w:val="24"/>
                <w:lang w:val="lt-LT"/>
              </w:rPr>
              <w:t xml:space="preserve"> </w:t>
            </w:r>
            <w:r w:rsidRPr="00FC45E2">
              <w:rPr>
                <w:rFonts w:ascii="Times New Roman" w:eastAsia="Times New Roman" w:hAnsi="Times New Roman"/>
                <w:spacing w:val="-2"/>
                <w:sz w:val="24"/>
                <w:szCs w:val="24"/>
                <w:lang w:val="lt-LT"/>
              </w:rPr>
              <w:t>pagalvės</w:t>
            </w:r>
          </w:p>
        </w:tc>
        <w:tc>
          <w:tcPr>
            <w:tcW w:w="5089" w:type="dxa"/>
            <w:tcBorders>
              <w:top w:val="single" w:sz="4" w:space="0" w:color="000000"/>
              <w:left w:val="single" w:sz="4" w:space="0" w:color="000000"/>
              <w:bottom w:val="single" w:sz="4" w:space="0" w:color="000000"/>
              <w:right w:val="single" w:sz="4" w:space="0" w:color="000000"/>
            </w:tcBorders>
            <w:hideMark/>
          </w:tcPr>
          <w:p w14:paraId="4AAB4AC0" w14:textId="77777777" w:rsidR="00FC45E2" w:rsidRPr="00FC45E2" w:rsidRDefault="00FC45E2" w:rsidP="00FC45E2">
            <w:pPr>
              <w:ind w:left="97" w:right="190"/>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Ne mažiau kaip vairuotojo ir priekinio keleivio priekinės ir šoninės oro saugos pagalvės</w:t>
            </w:r>
          </w:p>
        </w:tc>
        <w:tc>
          <w:tcPr>
            <w:tcW w:w="5670" w:type="dxa"/>
            <w:tcBorders>
              <w:top w:val="single" w:sz="4" w:space="0" w:color="000000"/>
              <w:left w:val="single" w:sz="4" w:space="0" w:color="000000"/>
              <w:bottom w:val="single" w:sz="4" w:space="0" w:color="000000"/>
              <w:right w:val="single" w:sz="4" w:space="0" w:color="000000"/>
            </w:tcBorders>
          </w:tcPr>
          <w:p w14:paraId="285F9586" w14:textId="77777777" w:rsidR="00FC45E2" w:rsidRPr="00FC45E2" w:rsidRDefault="00FC45E2" w:rsidP="00FC45E2">
            <w:pPr>
              <w:ind w:left="97" w:right="190"/>
              <w:rPr>
                <w:rFonts w:ascii="Times New Roman" w:eastAsia="Times New Roman" w:hAnsi="Times New Roman"/>
                <w:sz w:val="24"/>
                <w:szCs w:val="24"/>
                <w:lang w:val="lt-LT"/>
              </w:rPr>
            </w:pPr>
          </w:p>
        </w:tc>
      </w:tr>
      <w:tr w:rsidR="00FC45E2" w:rsidRPr="00FC45E2" w14:paraId="44C05948" w14:textId="77777777" w:rsidTr="00FC45E2">
        <w:trPr>
          <w:trHeight w:val="619"/>
        </w:trPr>
        <w:tc>
          <w:tcPr>
            <w:tcW w:w="495" w:type="dxa"/>
            <w:gridSpan w:val="2"/>
            <w:tcBorders>
              <w:top w:val="single" w:sz="4" w:space="0" w:color="000000"/>
              <w:left w:val="single" w:sz="4" w:space="0" w:color="000000"/>
              <w:bottom w:val="single" w:sz="4" w:space="0" w:color="000000"/>
              <w:right w:val="single" w:sz="4" w:space="0" w:color="000000"/>
            </w:tcBorders>
            <w:hideMark/>
          </w:tcPr>
          <w:p w14:paraId="4350CE59"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19.</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0E091190"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Automobilio valdymo saugumo sistemos</w:t>
            </w:r>
          </w:p>
        </w:tc>
        <w:tc>
          <w:tcPr>
            <w:tcW w:w="5089" w:type="dxa"/>
            <w:tcBorders>
              <w:top w:val="single" w:sz="4" w:space="0" w:color="000000"/>
              <w:left w:val="single" w:sz="4" w:space="0" w:color="000000"/>
              <w:bottom w:val="single" w:sz="4" w:space="0" w:color="000000"/>
              <w:right w:val="single" w:sz="4" w:space="0" w:color="000000"/>
            </w:tcBorders>
            <w:hideMark/>
          </w:tcPr>
          <w:p w14:paraId="0CF38401" w14:textId="77777777" w:rsidR="00FC45E2" w:rsidRPr="00FC45E2" w:rsidRDefault="00FC45E2" w:rsidP="00FC45E2">
            <w:pPr>
              <w:ind w:left="98"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Elektroninė stabilumo kontrolės sistema Stabdžių antiblokavimo sistema</w:t>
            </w:r>
          </w:p>
        </w:tc>
        <w:tc>
          <w:tcPr>
            <w:tcW w:w="5670" w:type="dxa"/>
            <w:tcBorders>
              <w:top w:val="single" w:sz="4" w:space="0" w:color="000000"/>
              <w:left w:val="single" w:sz="4" w:space="0" w:color="000000"/>
              <w:bottom w:val="single" w:sz="4" w:space="0" w:color="000000"/>
              <w:right w:val="single" w:sz="4" w:space="0" w:color="000000"/>
            </w:tcBorders>
          </w:tcPr>
          <w:p w14:paraId="751BC0CC" w14:textId="77777777" w:rsidR="00FC45E2" w:rsidRPr="00FC45E2" w:rsidRDefault="00FC45E2" w:rsidP="00FC45E2">
            <w:pPr>
              <w:ind w:left="98" w:right="1332"/>
              <w:rPr>
                <w:rFonts w:ascii="Times New Roman" w:eastAsia="Times New Roman" w:hAnsi="Times New Roman"/>
                <w:sz w:val="24"/>
                <w:szCs w:val="24"/>
                <w:lang w:val="lt-LT"/>
              </w:rPr>
            </w:pPr>
          </w:p>
        </w:tc>
      </w:tr>
      <w:tr w:rsidR="00FC45E2" w:rsidRPr="00FC45E2" w14:paraId="4F61375E" w14:textId="77777777" w:rsidTr="00FC45E2">
        <w:trPr>
          <w:trHeight w:val="595"/>
        </w:trPr>
        <w:tc>
          <w:tcPr>
            <w:tcW w:w="495" w:type="dxa"/>
            <w:gridSpan w:val="2"/>
            <w:tcBorders>
              <w:top w:val="single" w:sz="4" w:space="0" w:color="000000"/>
              <w:left w:val="single" w:sz="4" w:space="0" w:color="000000"/>
              <w:bottom w:val="single" w:sz="4" w:space="0" w:color="000000"/>
              <w:right w:val="single" w:sz="4" w:space="0" w:color="000000"/>
            </w:tcBorders>
            <w:hideMark/>
          </w:tcPr>
          <w:p w14:paraId="222DECB6"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20.</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56DEB584"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pacing w:val="-2"/>
                <w:sz w:val="24"/>
                <w:szCs w:val="24"/>
                <w:lang w:val="lt-LT"/>
              </w:rPr>
              <w:t>Veidrodėliai</w:t>
            </w:r>
          </w:p>
        </w:tc>
        <w:tc>
          <w:tcPr>
            <w:tcW w:w="5089" w:type="dxa"/>
            <w:tcBorders>
              <w:top w:val="single" w:sz="4" w:space="0" w:color="000000"/>
              <w:left w:val="single" w:sz="4" w:space="0" w:color="000000"/>
              <w:bottom w:val="single" w:sz="4" w:space="0" w:color="000000"/>
              <w:right w:val="single" w:sz="4" w:space="0" w:color="000000"/>
            </w:tcBorders>
            <w:hideMark/>
          </w:tcPr>
          <w:p w14:paraId="38E67A05" w14:textId="77777777" w:rsidR="00FC45E2" w:rsidRPr="00FC45E2" w:rsidRDefault="00FC45E2" w:rsidP="00FC45E2">
            <w:pPr>
              <w:ind w:left="96"/>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Mechaniškai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arba</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elektra</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valdomi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galinio</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vaizdo</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šoniniai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pacing w:val="-2"/>
                <w:sz w:val="24"/>
                <w:szCs w:val="24"/>
                <w:lang w:val="lt-LT"/>
              </w:rPr>
              <w:t>veidrodėliai</w:t>
            </w:r>
          </w:p>
        </w:tc>
        <w:tc>
          <w:tcPr>
            <w:tcW w:w="5670" w:type="dxa"/>
            <w:tcBorders>
              <w:top w:val="single" w:sz="4" w:space="0" w:color="000000"/>
              <w:left w:val="single" w:sz="4" w:space="0" w:color="000000"/>
              <w:bottom w:val="single" w:sz="4" w:space="0" w:color="000000"/>
              <w:right w:val="single" w:sz="4" w:space="0" w:color="000000"/>
            </w:tcBorders>
          </w:tcPr>
          <w:p w14:paraId="7CE3EF53" w14:textId="77777777" w:rsidR="00FC45E2" w:rsidRPr="00FC45E2" w:rsidRDefault="00FC45E2" w:rsidP="00FC45E2">
            <w:pPr>
              <w:ind w:left="96"/>
              <w:rPr>
                <w:rFonts w:ascii="Times New Roman" w:eastAsia="Times New Roman" w:hAnsi="Times New Roman"/>
                <w:sz w:val="24"/>
                <w:szCs w:val="24"/>
                <w:lang w:val="lt-LT"/>
              </w:rPr>
            </w:pPr>
          </w:p>
        </w:tc>
      </w:tr>
      <w:tr w:rsidR="00FC45E2" w:rsidRPr="00FC45E2" w14:paraId="716F2A96" w14:textId="77777777" w:rsidTr="00FC45E2">
        <w:trPr>
          <w:trHeight w:val="577"/>
        </w:trPr>
        <w:tc>
          <w:tcPr>
            <w:tcW w:w="495" w:type="dxa"/>
            <w:gridSpan w:val="2"/>
            <w:tcBorders>
              <w:top w:val="single" w:sz="4" w:space="0" w:color="000000"/>
              <w:left w:val="single" w:sz="4" w:space="0" w:color="000000"/>
              <w:bottom w:val="single" w:sz="4" w:space="0" w:color="000000"/>
              <w:right w:val="single" w:sz="4" w:space="0" w:color="000000"/>
            </w:tcBorders>
            <w:hideMark/>
          </w:tcPr>
          <w:p w14:paraId="5F95E07F"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21.</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13D24FB1" w14:textId="77777777" w:rsidR="00FC45E2" w:rsidRPr="00FC45E2" w:rsidRDefault="00FC45E2" w:rsidP="00FC45E2">
            <w:pPr>
              <w:ind w:left="103" w:right="18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 xml:space="preserve">Salono šildymas ir </w:t>
            </w:r>
            <w:r w:rsidRPr="00FC45E2">
              <w:rPr>
                <w:rFonts w:ascii="Times New Roman" w:eastAsia="Times New Roman" w:hAnsi="Times New Roman"/>
                <w:spacing w:val="-2"/>
                <w:sz w:val="24"/>
                <w:szCs w:val="24"/>
                <w:lang w:val="lt-LT"/>
              </w:rPr>
              <w:t>vėdinimas</w:t>
            </w:r>
          </w:p>
        </w:tc>
        <w:tc>
          <w:tcPr>
            <w:tcW w:w="5089" w:type="dxa"/>
            <w:tcBorders>
              <w:top w:val="single" w:sz="4" w:space="0" w:color="000000"/>
              <w:left w:val="single" w:sz="4" w:space="0" w:color="000000"/>
              <w:bottom w:val="single" w:sz="4" w:space="0" w:color="000000"/>
              <w:right w:val="single" w:sz="4" w:space="0" w:color="000000"/>
            </w:tcBorders>
            <w:hideMark/>
          </w:tcPr>
          <w:p w14:paraId="0647EDD4" w14:textId="77777777" w:rsidR="00FC45E2" w:rsidRPr="00FC45E2" w:rsidRDefault="00FC45E2" w:rsidP="00FC45E2">
            <w:pPr>
              <w:ind w:left="98"/>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Klimato</w:t>
            </w:r>
            <w:r w:rsidRPr="00FC45E2">
              <w:rPr>
                <w:rFonts w:ascii="Times New Roman" w:eastAsia="Times New Roman" w:hAnsi="Times New Roman"/>
                <w:spacing w:val="15"/>
                <w:sz w:val="24"/>
                <w:szCs w:val="24"/>
                <w:lang w:val="lt-LT"/>
              </w:rPr>
              <w:t xml:space="preserve"> </w:t>
            </w:r>
            <w:r w:rsidRPr="00FC45E2">
              <w:rPr>
                <w:rFonts w:ascii="Times New Roman" w:eastAsia="Times New Roman" w:hAnsi="Times New Roman"/>
                <w:spacing w:val="-2"/>
                <w:sz w:val="24"/>
                <w:szCs w:val="24"/>
                <w:lang w:val="lt-LT"/>
              </w:rPr>
              <w:t>kontrole</w:t>
            </w:r>
            <w:r w:rsidRPr="00FC45E2">
              <w:rPr>
                <w:rFonts w:ascii="Times New Roman" w:eastAsia="Times New Roman" w:hAnsi="Times New Roman"/>
                <w:sz w:val="24"/>
                <w:szCs w:val="24"/>
                <w:lang w:val="lt-LT"/>
              </w:rPr>
              <w:t xml:space="preserve"> arba šildymo/vėsinimo sistema su kondicionieriumi.</w:t>
            </w:r>
          </w:p>
        </w:tc>
        <w:tc>
          <w:tcPr>
            <w:tcW w:w="5670" w:type="dxa"/>
            <w:tcBorders>
              <w:top w:val="single" w:sz="4" w:space="0" w:color="000000"/>
              <w:left w:val="single" w:sz="4" w:space="0" w:color="000000"/>
              <w:bottom w:val="single" w:sz="4" w:space="0" w:color="000000"/>
              <w:right w:val="single" w:sz="4" w:space="0" w:color="000000"/>
            </w:tcBorders>
          </w:tcPr>
          <w:p w14:paraId="107B9E28" w14:textId="77777777" w:rsidR="00FC45E2" w:rsidRPr="00FC45E2" w:rsidRDefault="00FC45E2" w:rsidP="00FC45E2">
            <w:pPr>
              <w:ind w:left="98"/>
              <w:rPr>
                <w:rFonts w:ascii="Times New Roman" w:eastAsia="Times New Roman" w:hAnsi="Times New Roman"/>
                <w:sz w:val="24"/>
                <w:szCs w:val="24"/>
                <w:lang w:val="lt-LT"/>
              </w:rPr>
            </w:pPr>
          </w:p>
        </w:tc>
      </w:tr>
      <w:tr w:rsidR="00FC45E2" w:rsidRPr="00FC45E2" w14:paraId="73DC1822" w14:textId="77777777" w:rsidTr="00FC45E2">
        <w:trPr>
          <w:trHeight w:val="385"/>
        </w:trPr>
        <w:tc>
          <w:tcPr>
            <w:tcW w:w="495" w:type="dxa"/>
            <w:gridSpan w:val="2"/>
            <w:tcBorders>
              <w:top w:val="single" w:sz="4" w:space="0" w:color="000000"/>
              <w:left w:val="single" w:sz="4" w:space="0" w:color="000000"/>
              <w:bottom w:val="single" w:sz="4" w:space="0" w:color="000000"/>
              <w:right w:val="single" w:sz="4" w:space="0" w:color="000000"/>
            </w:tcBorders>
            <w:hideMark/>
          </w:tcPr>
          <w:p w14:paraId="50C1B653"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22.</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327C757B"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pacing w:val="-2"/>
                <w:sz w:val="24"/>
                <w:szCs w:val="24"/>
                <w:lang w:val="lt-LT"/>
              </w:rPr>
              <w:t>Audiosistema</w:t>
            </w:r>
          </w:p>
        </w:tc>
        <w:tc>
          <w:tcPr>
            <w:tcW w:w="5089" w:type="dxa"/>
            <w:tcBorders>
              <w:top w:val="single" w:sz="4" w:space="0" w:color="000000"/>
              <w:left w:val="single" w:sz="4" w:space="0" w:color="000000"/>
              <w:bottom w:val="single" w:sz="4" w:space="0" w:color="000000"/>
              <w:right w:val="single" w:sz="4" w:space="0" w:color="000000"/>
            </w:tcBorders>
            <w:hideMark/>
          </w:tcPr>
          <w:p w14:paraId="6BB3B5AA" w14:textId="77777777" w:rsidR="00FC45E2" w:rsidRPr="00FC45E2" w:rsidRDefault="00FC45E2" w:rsidP="00FC45E2">
            <w:pPr>
              <w:ind w:left="96"/>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Radijo</w:t>
            </w:r>
            <w:r w:rsidRPr="00FC45E2">
              <w:rPr>
                <w:rFonts w:ascii="Times New Roman" w:eastAsia="Times New Roman" w:hAnsi="Times New Roman"/>
                <w:spacing w:val="15"/>
                <w:sz w:val="24"/>
                <w:szCs w:val="24"/>
                <w:lang w:val="lt-LT"/>
              </w:rPr>
              <w:t xml:space="preserve"> </w:t>
            </w:r>
            <w:r w:rsidRPr="00FC45E2">
              <w:rPr>
                <w:rFonts w:ascii="Times New Roman" w:eastAsia="Times New Roman" w:hAnsi="Times New Roman"/>
                <w:sz w:val="24"/>
                <w:szCs w:val="24"/>
                <w:lang w:val="lt-LT"/>
              </w:rPr>
              <w:t>imtuvas.</w:t>
            </w:r>
            <w:r w:rsidRPr="00FC45E2">
              <w:rPr>
                <w:rFonts w:ascii="Times New Roman" w:eastAsia="Times New Roman" w:hAnsi="Times New Roman"/>
                <w:spacing w:val="13"/>
                <w:sz w:val="24"/>
                <w:szCs w:val="24"/>
                <w:lang w:val="lt-LT"/>
              </w:rPr>
              <w:t xml:space="preserve"> </w:t>
            </w:r>
            <w:r w:rsidRPr="00FC45E2">
              <w:rPr>
                <w:rFonts w:ascii="Times New Roman" w:eastAsia="Times New Roman" w:hAnsi="Times New Roman"/>
                <w:sz w:val="24"/>
                <w:szCs w:val="24"/>
                <w:lang w:val="lt-LT"/>
              </w:rPr>
              <w:t>Integruota</w:t>
            </w:r>
            <w:r w:rsidRPr="00FC45E2">
              <w:rPr>
                <w:rFonts w:ascii="Times New Roman" w:eastAsia="Times New Roman" w:hAnsi="Times New Roman"/>
                <w:spacing w:val="13"/>
                <w:sz w:val="24"/>
                <w:szCs w:val="24"/>
                <w:lang w:val="lt-LT"/>
              </w:rPr>
              <w:t xml:space="preserve"> </w:t>
            </w:r>
            <w:r w:rsidRPr="00FC45E2">
              <w:rPr>
                <w:rFonts w:ascii="Times New Roman" w:eastAsia="Times New Roman" w:hAnsi="Times New Roman"/>
                <w:sz w:val="24"/>
                <w:szCs w:val="24"/>
                <w:lang w:val="lt-LT"/>
              </w:rPr>
              <w:t>telefono</w:t>
            </w:r>
            <w:r w:rsidRPr="00FC45E2">
              <w:rPr>
                <w:rFonts w:ascii="Times New Roman" w:eastAsia="Times New Roman" w:hAnsi="Times New Roman"/>
                <w:spacing w:val="13"/>
                <w:sz w:val="24"/>
                <w:szCs w:val="24"/>
                <w:lang w:val="lt-LT"/>
              </w:rPr>
              <w:t xml:space="preserve"> </w:t>
            </w:r>
            <w:r w:rsidRPr="00FC45E2">
              <w:rPr>
                <w:rFonts w:ascii="Times New Roman" w:eastAsia="Times New Roman" w:hAnsi="Times New Roman"/>
                <w:sz w:val="24"/>
                <w:szCs w:val="24"/>
                <w:lang w:val="lt-LT"/>
              </w:rPr>
              <w:t>laisvų</w:t>
            </w:r>
            <w:r w:rsidRPr="00FC45E2">
              <w:rPr>
                <w:rFonts w:ascii="Times New Roman" w:eastAsia="Times New Roman" w:hAnsi="Times New Roman"/>
                <w:spacing w:val="13"/>
                <w:sz w:val="24"/>
                <w:szCs w:val="24"/>
                <w:lang w:val="lt-LT"/>
              </w:rPr>
              <w:t xml:space="preserve"> </w:t>
            </w:r>
            <w:r w:rsidRPr="00FC45E2">
              <w:rPr>
                <w:rFonts w:ascii="Times New Roman" w:eastAsia="Times New Roman" w:hAnsi="Times New Roman"/>
                <w:sz w:val="24"/>
                <w:szCs w:val="24"/>
                <w:lang w:val="lt-LT"/>
              </w:rPr>
              <w:t>rankų</w:t>
            </w:r>
            <w:r w:rsidRPr="00FC45E2">
              <w:rPr>
                <w:rFonts w:ascii="Times New Roman" w:eastAsia="Times New Roman" w:hAnsi="Times New Roman"/>
                <w:spacing w:val="10"/>
                <w:sz w:val="24"/>
                <w:szCs w:val="24"/>
                <w:lang w:val="lt-LT"/>
              </w:rPr>
              <w:t xml:space="preserve"> </w:t>
            </w:r>
            <w:r w:rsidRPr="00FC45E2">
              <w:rPr>
                <w:rFonts w:ascii="Times New Roman" w:eastAsia="Times New Roman" w:hAnsi="Times New Roman"/>
                <w:spacing w:val="-2"/>
                <w:sz w:val="24"/>
                <w:szCs w:val="24"/>
                <w:lang w:val="lt-LT"/>
              </w:rPr>
              <w:t>įranga.</w:t>
            </w:r>
          </w:p>
        </w:tc>
        <w:tc>
          <w:tcPr>
            <w:tcW w:w="5670" w:type="dxa"/>
            <w:tcBorders>
              <w:top w:val="single" w:sz="4" w:space="0" w:color="000000"/>
              <w:left w:val="single" w:sz="4" w:space="0" w:color="000000"/>
              <w:bottom w:val="single" w:sz="4" w:space="0" w:color="000000"/>
              <w:right w:val="single" w:sz="4" w:space="0" w:color="000000"/>
            </w:tcBorders>
          </w:tcPr>
          <w:p w14:paraId="684D2D9F" w14:textId="77777777" w:rsidR="00FC45E2" w:rsidRPr="00FC45E2" w:rsidRDefault="00FC45E2" w:rsidP="00FC45E2">
            <w:pPr>
              <w:ind w:left="96"/>
              <w:rPr>
                <w:rFonts w:ascii="Times New Roman" w:eastAsia="Times New Roman" w:hAnsi="Times New Roman"/>
                <w:sz w:val="24"/>
                <w:szCs w:val="24"/>
                <w:lang w:val="lt-LT"/>
              </w:rPr>
            </w:pPr>
          </w:p>
        </w:tc>
      </w:tr>
      <w:tr w:rsidR="00FC45E2" w:rsidRPr="00FC45E2" w14:paraId="7912116C" w14:textId="77777777" w:rsidTr="00FC45E2">
        <w:trPr>
          <w:trHeight w:val="403"/>
        </w:trPr>
        <w:tc>
          <w:tcPr>
            <w:tcW w:w="495" w:type="dxa"/>
            <w:gridSpan w:val="2"/>
            <w:tcBorders>
              <w:top w:val="single" w:sz="4" w:space="0" w:color="000000"/>
              <w:left w:val="single" w:sz="4" w:space="0" w:color="000000"/>
              <w:bottom w:val="single" w:sz="4" w:space="0" w:color="000000"/>
              <w:right w:val="single" w:sz="4" w:space="0" w:color="000000"/>
            </w:tcBorders>
            <w:hideMark/>
          </w:tcPr>
          <w:p w14:paraId="5D96B55A"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23.</w:t>
            </w:r>
          </w:p>
        </w:tc>
        <w:tc>
          <w:tcPr>
            <w:tcW w:w="2354" w:type="dxa"/>
            <w:gridSpan w:val="2"/>
            <w:tcBorders>
              <w:top w:val="single" w:sz="4" w:space="0" w:color="000000"/>
              <w:left w:val="single" w:sz="4" w:space="0" w:color="000000"/>
              <w:bottom w:val="single" w:sz="4" w:space="0" w:color="000000"/>
              <w:right w:val="single" w:sz="4" w:space="0" w:color="000000"/>
            </w:tcBorders>
            <w:hideMark/>
          </w:tcPr>
          <w:p w14:paraId="79B83833"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pacing w:val="-2"/>
                <w:sz w:val="24"/>
                <w:szCs w:val="24"/>
                <w:lang w:val="lt-LT"/>
              </w:rPr>
              <w:t>Kilimėliai</w:t>
            </w:r>
          </w:p>
        </w:tc>
        <w:tc>
          <w:tcPr>
            <w:tcW w:w="5089" w:type="dxa"/>
            <w:tcBorders>
              <w:top w:val="single" w:sz="4" w:space="0" w:color="000000"/>
              <w:left w:val="single" w:sz="4" w:space="0" w:color="000000"/>
              <w:bottom w:val="single" w:sz="4" w:space="0" w:color="000000"/>
              <w:right w:val="single" w:sz="4" w:space="0" w:color="000000"/>
            </w:tcBorders>
            <w:hideMark/>
          </w:tcPr>
          <w:p w14:paraId="2B50FC0F" w14:textId="77777777" w:rsidR="00FC45E2" w:rsidRPr="00FC45E2" w:rsidRDefault="00FC45E2" w:rsidP="00FC45E2">
            <w:pPr>
              <w:ind w:left="98" w:right="138"/>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Medžiaginiai kilimėliai</w:t>
            </w:r>
            <w:r w:rsidRPr="00FC45E2">
              <w:rPr>
                <w:rFonts w:ascii="Times New Roman" w:eastAsia="Times New Roman" w:hAnsi="Times New Roman"/>
                <w:spacing w:val="12"/>
                <w:sz w:val="24"/>
                <w:szCs w:val="24"/>
                <w:lang w:val="lt-LT"/>
              </w:rPr>
              <w:t xml:space="preserve"> </w:t>
            </w:r>
            <w:r w:rsidRPr="00FC45E2">
              <w:rPr>
                <w:rFonts w:ascii="Times New Roman" w:eastAsia="Times New Roman" w:hAnsi="Times New Roman"/>
                <w:sz w:val="24"/>
                <w:szCs w:val="24"/>
                <w:lang w:val="lt-LT"/>
              </w:rPr>
              <w:t>priekyje</w:t>
            </w:r>
            <w:r w:rsidRPr="00FC45E2">
              <w:rPr>
                <w:rFonts w:ascii="Times New Roman" w:eastAsia="Times New Roman" w:hAnsi="Times New Roman"/>
                <w:spacing w:val="12"/>
                <w:sz w:val="24"/>
                <w:szCs w:val="24"/>
                <w:lang w:val="lt-LT"/>
              </w:rPr>
              <w:t xml:space="preserve"> </w:t>
            </w:r>
            <w:r w:rsidRPr="00FC45E2">
              <w:rPr>
                <w:rFonts w:ascii="Times New Roman" w:eastAsia="Times New Roman" w:hAnsi="Times New Roman"/>
                <w:sz w:val="24"/>
                <w:szCs w:val="24"/>
                <w:lang w:val="lt-LT"/>
              </w:rPr>
              <w:t>ir</w:t>
            </w:r>
            <w:r w:rsidRPr="00FC45E2">
              <w:rPr>
                <w:rFonts w:ascii="Times New Roman" w:eastAsia="Times New Roman" w:hAnsi="Times New Roman"/>
                <w:spacing w:val="10"/>
                <w:sz w:val="24"/>
                <w:szCs w:val="24"/>
                <w:lang w:val="lt-LT"/>
              </w:rPr>
              <w:t xml:space="preserve"> </w:t>
            </w:r>
            <w:r w:rsidRPr="00FC45E2">
              <w:rPr>
                <w:rFonts w:ascii="Times New Roman" w:eastAsia="Times New Roman" w:hAnsi="Times New Roman"/>
                <w:spacing w:val="-4"/>
                <w:sz w:val="24"/>
                <w:szCs w:val="24"/>
                <w:lang w:val="lt-LT"/>
              </w:rPr>
              <w:t>gale.</w:t>
            </w:r>
            <w:r w:rsidRPr="00FC45E2">
              <w:rPr>
                <w:rFonts w:ascii="Times New Roman" w:eastAsia="Times New Roman" w:hAnsi="Times New Roman"/>
                <w:spacing w:val="-4"/>
                <w:sz w:val="24"/>
                <w:szCs w:val="24"/>
                <w:lang w:val="lt-LT"/>
              </w:rPr>
              <w:br/>
            </w:r>
            <w:r w:rsidRPr="00FC45E2">
              <w:rPr>
                <w:rFonts w:ascii="Times New Roman" w:eastAsia="Times New Roman" w:hAnsi="Times New Roman"/>
                <w:sz w:val="24"/>
                <w:szCs w:val="24"/>
                <w:lang w:val="lt-LT"/>
              </w:rPr>
              <w:t>Papildomi</w:t>
            </w:r>
            <w:r w:rsidRPr="00FC45E2">
              <w:rPr>
                <w:rFonts w:ascii="Times New Roman" w:eastAsia="Times New Roman" w:hAnsi="Times New Roman"/>
                <w:spacing w:val="17"/>
                <w:sz w:val="24"/>
                <w:szCs w:val="24"/>
                <w:lang w:val="lt-LT"/>
              </w:rPr>
              <w:t xml:space="preserve"> </w:t>
            </w:r>
            <w:r w:rsidRPr="00FC45E2">
              <w:rPr>
                <w:rFonts w:ascii="Times New Roman" w:eastAsia="Times New Roman" w:hAnsi="Times New Roman"/>
                <w:sz w:val="24"/>
                <w:szCs w:val="24"/>
                <w:lang w:val="lt-LT"/>
              </w:rPr>
              <w:t>guminiai</w:t>
            </w:r>
            <w:r w:rsidRPr="00FC45E2">
              <w:rPr>
                <w:rFonts w:ascii="Times New Roman" w:eastAsia="Times New Roman" w:hAnsi="Times New Roman"/>
                <w:spacing w:val="18"/>
                <w:sz w:val="24"/>
                <w:szCs w:val="24"/>
                <w:lang w:val="lt-LT"/>
              </w:rPr>
              <w:t xml:space="preserve"> </w:t>
            </w:r>
            <w:r w:rsidRPr="00FC45E2">
              <w:rPr>
                <w:rFonts w:ascii="Times New Roman" w:eastAsia="Times New Roman" w:hAnsi="Times New Roman"/>
                <w:sz w:val="24"/>
                <w:szCs w:val="24"/>
                <w:lang w:val="lt-LT"/>
              </w:rPr>
              <w:t>kilimėliai</w:t>
            </w:r>
            <w:r w:rsidRPr="00FC45E2">
              <w:rPr>
                <w:rFonts w:ascii="Times New Roman" w:eastAsia="Times New Roman" w:hAnsi="Times New Roman"/>
                <w:spacing w:val="17"/>
                <w:sz w:val="24"/>
                <w:szCs w:val="24"/>
                <w:lang w:val="lt-LT"/>
              </w:rPr>
              <w:t>.</w:t>
            </w:r>
          </w:p>
        </w:tc>
        <w:tc>
          <w:tcPr>
            <w:tcW w:w="5670" w:type="dxa"/>
            <w:tcBorders>
              <w:top w:val="single" w:sz="4" w:space="0" w:color="000000"/>
              <w:left w:val="single" w:sz="4" w:space="0" w:color="000000"/>
              <w:bottom w:val="single" w:sz="4" w:space="0" w:color="000000"/>
              <w:right w:val="single" w:sz="4" w:space="0" w:color="000000"/>
            </w:tcBorders>
          </w:tcPr>
          <w:p w14:paraId="5CE284EB" w14:textId="77777777" w:rsidR="00FC45E2" w:rsidRPr="00FC45E2" w:rsidRDefault="00FC45E2" w:rsidP="00FC45E2">
            <w:pPr>
              <w:ind w:left="98"/>
              <w:rPr>
                <w:rFonts w:ascii="Times New Roman" w:eastAsia="Times New Roman" w:hAnsi="Times New Roman"/>
                <w:sz w:val="24"/>
                <w:szCs w:val="24"/>
                <w:lang w:val="lt-LT"/>
              </w:rPr>
            </w:pPr>
          </w:p>
        </w:tc>
      </w:tr>
      <w:tr w:rsidR="00FC45E2" w:rsidRPr="00FC45E2" w14:paraId="0BFB59F4" w14:textId="77777777" w:rsidTr="00FC45E2">
        <w:trPr>
          <w:trHeight w:val="391"/>
        </w:trPr>
        <w:tc>
          <w:tcPr>
            <w:tcW w:w="425" w:type="dxa"/>
            <w:tcBorders>
              <w:top w:val="single" w:sz="4" w:space="0" w:color="000000"/>
              <w:left w:val="single" w:sz="4" w:space="0" w:color="000000"/>
              <w:bottom w:val="single" w:sz="4" w:space="0" w:color="000000"/>
              <w:right w:val="single" w:sz="4" w:space="0" w:color="000000"/>
            </w:tcBorders>
            <w:hideMark/>
          </w:tcPr>
          <w:p w14:paraId="45334535" w14:textId="77777777" w:rsidR="00FC45E2" w:rsidRPr="00FC45E2" w:rsidRDefault="00FC45E2" w:rsidP="00FC45E2">
            <w:pPr>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24.</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AF2EE86"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pacing w:val="-2"/>
                <w:sz w:val="24"/>
                <w:szCs w:val="24"/>
                <w:lang w:val="lt-LT"/>
              </w:rPr>
              <w:t>Užraktas</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34B57694" w14:textId="77777777" w:rsidR="00FC45E2" w:rsidRPr="00FC45E2" w:rsidRDefault="00FC45E2" w:rsidP="00FC45E2">
            <w:pPr>
              <w:ind w:left="97"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Centrinis</w:t>
            </w:r>
            <w:r w:rsidRPr="00FC45E2">
              <w:rPr>
                <w:rFonts w:ascii="Times New Roman" w:eastAsia="Times New Roman" w:hAnsi="Times New Roman"/>
                <w:spacing w:val="13"/>
                <w:sz w:val="24"/>
                <w:szCs w:val="24"/>
                <w:lang w:val="lt-LT"/>
              </w:rPr>
              <w:t xml:space="preserve"> </w:t>
            </w:r>
            <w:r w:rsidRPr="00FC45E2">
              <w:rPr>
                <w:rFonts w:ascii="Times New Roman" w:eastAsia="Times New Roman" w:hAnsi="Times New Roman"/>
                <w:sz w:val="24"/>
                <w:szCs w:val="24"/>
                <w:lang w:val="lt-LT"/>
              </w:rPr>
              <w:t>visų</w:t>
            </w:r>
            <w:r w:rsidRPr="00FC45E2">
              <w:rPr>
                <w:rFonts w:ascii="Times New Roman" w:eastAsia="Times New Roman" w:hAnsi="Times New Roman"/>
                <w:spacing w:val="11"/>
                <w:sz w:val="24"/>
                <w:szCs w:val="24"/>
                <w:lang w:val="lt-LT"/>
              </w:rPr>
              <w:t xml:space="preserve"> </w:t>
            </w:r>
            <w:r w:rsidRPr="00FC45E2">
              <w:rPr>
                <w:rFonts w:ascii="Times New Roman" w:eastAsia="Times New Roman" w:hAnsi="Times New Roman"/>
                <w:sz w:val="24"/>
                <w:szCs w:val="24"/>
                <w:lang w:val="lt-LT"/>
              </w:rPr>
              <w:t>durelių</w:t>
            </w:r>
            <w:r w:rsidRPr="00FC45E2">
              <w:rPr>
                <w:rFonts w:ascii="Times New Roman" w:eastAsia="Times New Roman" w:hAnsi="Times New Roman"/>
                <w:spacing w:val="16"/>
                <w:sz w:val="24"/>
                <w:szCs w:val="24"/>
                <w:lang w:val="lt-LT"/>
              </w:rPr>
              <w:t xml:space="preserve"> </w:t>
            </w:r>
            <w:r w:rsidRPr="00FC45E2">
              <w:rPr>
                <w:rFonts w:ascii="Times New Roman" w:eastAsia="Times New Roman" w:hAnsi="Times New Roman"/>
                <w:sz w:val="24"/>
                <w:szCs w:val="24"/>
                <w:lang w:val="lt-LT"/>
              </w:rPr>
              <w:t>užraktas</w:t>
            </w:r>
            <w:r w:rsidRPr="00FC45E2">
              <w:rPr>
                <w:rFonts w:ascii="Times New Roman" w:eastAsia="Times New Roman" w:hAnsi="Times New Roman"/>
                <w:spacing w:val="11"/>
                <w:sz w:val="24"/>
                <w:szCs w:val="24"/>
                <w:lang w:val="lt-LT"/>
              </w:rPr>
              <w:t xml:space="preserve"> </w:t>
            </w:r>
            <w:r w:rsidRPr="00FC45E2">
              <w:rPr>
                <w:rFonts w:ascii="Times New Roman" w:eastAsia="Times New Roman" w:hAnsi="Times New Roman"/>
                <w:sz w:val="24"/>
                <w:szCs w:val="24"/>
                <w:lang w:val="lt-LT"/>
              </w:rPr>
              <w:t>su</w:t>
            </w:r>
            <w:r w:rsidRPr="00FC45E2">
              <w:rPr>
                <w:rFonts w:ascii="Times New Roman" w:eastAsia="Times New Roman" w:hAnsi="Times New Roman"/>
                <w:spacing w:val="11"/>
                <w:sz w:val="24"/>
                <w:szCs w:val="24"/>
                <w:lang w:val="lt-LT"/>
              </w:rPr>
              <w:t xml:space="preserve"> </w:t>
            </w:r>
            <w:r w:rsidRPr="00FC45E2">
              <w:rPr>
                <w:rFonts w:ascii="Times New Roman" w:eastAsia="Times New Roman" w:hAnsi="Times New Roman"/>
                <w:sz w:val="24"/>
                <w:szCs w:val="24"/>
                <w:lang w:val="lt-LT"/>
              </w:rPr>
              <w:t>nuotoliniu</w:t>
            </w:r>
            <w:r w:rsidRPr="00FC45E2">
              <w:rPr>
                <w:rFonts w:ascii="Times New Roman" w:eastAsia="Times New Roman" w:hAnsi="Times New Roman"/>
                <w:spacing w:val="13"/>
                <w:sz w:val="24"/>
                <w:szCs w:val="24"/>
                <w:lang w:val="lt-LT"/>
              </w:rPr>
              <w:t xml:space="preserve"> </w:t>
            </w:r>
            <w:r w:rsidRPr="00FC45E2">
              <w:rPr>
                <w:rFonts w:ascii="Times New Roman" w:eastAsia="Times New Roman" w:hAnsi="Times New Roman"/>
                <w:spacing w:val="-2"/>
                <w:sz w:val="24"/>
                <w:szCs w:val="24"/>
                <w:lang w:val="lt-LT"/>
              </w:rPr>
              <w:t>valdymu.</w:t>
            </w:r>
          </w:p>
        </w:tc>
        <w:tc>
          <w:tcPr>
            <w:tcW w:w="5670" w:type="dxa"/>
            <w:tcBorders>
              <w:top w:val="single" w:sz="4" w:space="0" w:color="000000"/>
              <w:left w:val="single" w:sz="4" w:space="0" w:color="000000"/>
              <w:bottom w:val="single" w:sz="4" w:space="0" w:color="000000"/>
              <w:right w:val="single" w:sz="4" w:space="0" w:color="000000"/>
            </w:tcBorders>
          </w:tcPr>
          <w:p w14:paraId="3092D4D2" w14:textId="77777777" w:rsidR="00FC45E2" w:rsidRPr="00FC45E2" w:rsidRDefault="00FC45E2" w:rsidP="00FC45E2">
            <w:pPr>
              <w:ind w:left="97"/>
              <w:rPr>
                <w:rFonts w:ascii="Times New Roman" w:eastAsia="Times New Roman" w:hAnsi="Times New Roman"/>
                <w:sz w:val="24"/>
                <w:szCs w:val="24"/>
                <w:lang w:val="lt-LT"/>
              </w:rPr>
            </w:pPr>
          </w:p>
        </w:tc>
      </w:tr>
      <w:tr w:rsidR="00FC45E2" w:rsidRPr="00FC45E2" w14:paraId="601841C8" w14:textId="77777777" w:rsidTr="00FC45E2">
        <w:trPr>
          <w:trHeight w:val="391"/>
        </w:trPr>
        <w:tc>
          <w:tcPr>
            <w:tcW w:w="425" w:type="dxa"/>
            <w:tcBorders>
              <w:top w:val="single" w:sz="4" w:space="0" w:color="000000"/>
              <w:left w:val="single" w:sz="4" w:space="0" w:color="000000"/>
              <w:bottom w:val="single" w:sz="4" w:space="0" w:color="000000"/>
              <w:right w:val="single" w:sz="4" w:space="0" w:color="000000"/>
            </w:tcBorders>
            <w:hideMark/>
          </w:tcPr>
          <w:p w14:paraId="44B69B11" w14:textId="77777777" w:rsidR="00FC45E2" w:rsidRPr="00FC45E2" w:rsidRDefault="00FC45E2" w:rsidP="00FC45E2">
            <w:pPr>
              <w:jc w:val="center"/>
              <w:rPr>
                <w:rFonts w:ascii="Times New Roman" w:eastAsia="Times New Roman" w:hAnsi="Times New Roman"/>
                <w:spacing w:val="-5"/>
                <w:sz w:val="24"/>
                <w:szCs w:val="24"/>
                <w:lang w:val="lt-LT"/>
              </w:rPr>
            </w:pPr>
            <w:r w:rsidRPr="00FC45E2">
              <w:rPr>
                <w:rFonts w:ascii="Times New Roman" w:eastAsia="Times New Roman" w:hAnsi="Times New Roman"/>
                <w:spacing w:val="-5"/>
                <w:sz w:val="24"/>
                <w:szCs w:val="24"/>
                <w:lang w:val="lt-LT"/>
              </w:rPr>
              <w:t>25.</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2C67A236" w14:textId="77777777" w:rsidR="00FC45E2" w:rsidRPr="00FC45E2" w:rsidRDefault="00FC45E2" w:rsidP="00FC45E2">
            <w:pPr>
              <w:ind w:left="103"/>
              <w:rPr>
                <w:rFonts w:ascii="Times New Roman" w:eastAsia="Times New Roman" w:hAnsi="Times New Roman"/>
                <w:spacing w:val="-2"/>
                <w:sz w:val="24"/>
                <w:szCs w:val="24"/>
                <w:lang w:val="lt-LT"/>
              </w:rPr>
            </w:pPr>
            <w:r w:rsidRPr="00FC45E2">
              <w:rPr>
                <w:rFonts w:ascii="Times New Roman" w:eastAsia="Times New Roman" w:hAnsi="Times New Roman"/>
                <w:spacing w:val="-2"/>
                <w:sz w:val="24"/>
                <w:szCs w:val="24"/>
                <w:lang w:val="lt-LT"/>
              </w:rPr>
              <w:t>Kita įranga</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1EC6AC97" w14:textId="77777777" w:rsidR="00FC45E2" w:rsidRPr="00FC45E2" w:rsidRDefault="00FC45E2" w:rsidP="00FC45E2">
            <w:pPr>
              <w:ind w:left="97"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Buitinio įkrovimo kabelis</w:t>
            </w:r>
          </w:p>
        </w:tc>
        <w:tc>
          <w:tcPr>
            <w:tcW w:w="5670" w:type="dxa"/>
            <w:tcBorders>
              <w:top w:val="single" w:sz="4" w:space="0" w:color="000000"/>
              <w:left w:val="single" w:sz="4" w:space="0" w:color="000000"/>
              <w:bottom w:val="single" w:sz="4" w:space="0" w:color="000000"/>
              <w:right w:val="single" w:sz="4" w:space="0" w:color="000000"/>
            </w:tcBorders>
          </w:tcPr>
          <w:p w14:paraId="46D7CE75" w14:textId="77777777" w:rsidR="00FC45E2" w:rsidRPr="00FC45E2" w:rsidRDefault="00FC45E2" w:rsidP="00FC45E2">
            <w:pPr>
              <w:ind w:left="97"/>
              <w:rPr>
                <w:rFonts w:ascii="Times New Roman" w:eastAsia="Times New Roman" w:hAnsi="Times New Roman"/>
                <w:sz w:val="24"/>
                <w:szCs w:val="24"/>
                <w:lang w:val="lt-LT"/>
              </w:rPr>
            </w:pPr>
          </w:p>
        </w:tc>
      </w:tr>
      <w:tr w:rsidR="00FC45E2" w:rsidRPr="00FC45E2" w14:paraId="634DACAF" w14:textId="77777777" w:rsidTr="00FC45E2">
        <w:trPr>
          <w:trHeight w:val="517"/>
        </w:trPr>
        <w:tc>
          <w:tcPr>
            <w:tcW w:w="425" w:type="dxa"/>
            <w:tcBorders>
              <w:top w:val="single" w:sz="4" w:space="0" w:color="000000"/>
              <w:left w:val="single" w:sz="4" w:space="0" w:color="000000"/>
              <w:bottom w:val="single" w:sz="4" w:space="0" w:color="000000"/>
              <w:right w:val="single" w:sz="4" w:space="0" w:color="000000"/>
            </w:tcBorders>
            <w:hideMark/>
          </w:tcPr>
          <w:p w14:paraId="1DA08959"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26.</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2C1E031"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Saugumo</w:t>
            </w:r>
            <w:r w:rsidRPr="00FC45E2">
              <w:rPr>
                <w:rFonts w:ascii="Times New Roman" w:eastAsia="Times New Roman" w:hAnsi="Times New Roman"/>
                <w:spacing w:val="16"/>
                <w:sz w:val="24"/>
                <w:szCs w:val="24"/>
                <w:lang w:val="lt-LT"/>
              </w:rPr>
              <w:t xml:space="preserve"> </w:t>
            </w:r>
            <w:r w:rsidRPr="00FC45E2">
              <w:rPr>
                <w:rFonts w:ascii="Times New Roman" w:eastAsia="Times New Roman" w:hAnsi="Times New Roman"/>
                <w:spacing w:val="-2"/>
                <w:sz w:val="24"/>
                <w:szCs w:val="24"/>
                <w:lang w:val="lt-LT"/>
              </w:rPr>
              <w:t>sistema</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52C28EDE" w14:textId="77777777" w:rsidR="00FC45E2" w:rsidRPr="00FC45E2" w:rsidRDefault="00FC45E2" w:rsidP="00FC45E2">
            <w:pPr>
              <w:tabs>
                <w:tab w:val="left" w:pos="1207"/>
                <w:tab w:val="left" w:pos="2615"/>
                <w:tab w:val="left" w:pos="3754"/>
                <w:tab w:val="left" w:pos="4755"/>
              </w:tabs>
              <w:ind w:left="98" w:right="138" w:hanging="4"/>
              <w:jc w:val="both"/>
              <w:rPr>
                <w:rFonts w:ascii="Times New Roman" w:eastAsia="Times New Roman" w:hAnsi="Times New Roman"/>
                <w:sz w:val="24"/>
                <w:szCs w:val="24"/>
                <w:lang w:val="lt-LT"/>
              </w:rPr>
            </w:pPr>
            <w:r w:rsidRPr="00FC45E2">
              <w:rPr>
                <w:rFonts w:ascii="Times New Roman" w:eastAsia="Times New Roman" w:hAnsi="Times New Roman"/>
                <w:spacing w:val="-2"/>
                <w:sz w:val="24"/>
                <w:szCs w:val="24"/>
                <w:lang w:val="lt-LT"/>
              </w:rPr>
              <w:t>Apsaugos</w:t>
            </w:r>
            <w:r w:rsidRPr="00FC45E2">
              <w:rPr>
                <w:rFonts w:ascii="Times New Roman" w:eastAsia="Times New Roman" w:hAnsi="Times New Roman"/>
                <w:sz w:val="24"/>
                <w:szCs w:val="24"/>
                <w:lang w:val="lt-LT"/>
              </w:rPr>
              <w:tab/>
            </w:r>
            <w:r w:rsidRPr="00FC45E2">
              <w:rPr>
                <w:rFonts w:ascii="Times New Roman" w:eastAsia="Times New Roman" w:hAnsi="Times New Roman"/>
                <w:spacing w:val="-2"/>
                <w:sz w:val="24"/>
                <w:szCs w:val="24"/>
                <w:lang w:val="lt-LT"/>
              </w:rPr>
              <w:t>signalizacija,</w:t>
            </w:r>
            <w:r w:rsidRPr="00FC45E2">
              <w:rPr>
                <w:rFonts w:ascii="Times New Roman" w:eastAsia="Times New Roman" w:hAnsi="Times New Roman"/>
                <w:sz w:val="24"/>
                <w:szCs w:val="24"/>
                <w:lang w:val="lt-LT"/>
              </w:rPr>
              <w:tab/>
            </w:r>
            <w:r w:rsidRPr="00FC45E2">
              <w:rPr>
                <w:rFonts w:ascii="Times New Roman" w:eastAsia="Times New Roman" w:hAnsi="Times New Roman"/>
                <w:spacing w:val="-2"/>
                <w:sz w:val="24"/>
                <w:szCs w:val="24"/>
                <w:lang w:val="lt-LT"/>
              </w:rPr>
              <w:t>atitinkanti</w:t>
            </w:r>
            <w:r w:rsidRPr="00FC45E2">
              <w:rPr>
                <w:rFonts w:ascii="Times New Roman" w:eastAsia="Times New Roman" w:hAnsi="Times New Roman"/>
                <w:sz w:val="24"/>
                <w:szCs w:val="24"/>
                <w:lang w:val="lt-LT"/>
              </w:rPr>
              <w:tab/>
            </w:r>
            <w:r w:rsidRPr="00FC45E2">
              <w:rPr>
                <w:rFonts w:ascii="Times New Roman" w:eastAsia="Times New Roman" w:hAnsi="Times New Roman"/>
                <w:spacing w:val="-4"/>
                <w:sz w:val="24"/>
                <w:szCs w:val="24"/>
                <w:lang w:val="lt-LT"/>
              </w:rPr>
              <w:t>KASKO</w:t>
            </w:r>
            <w:r w:rsidRPr="00FC45E2">
              <w:rPr>
                <w:rFonts w:ascii="Times New Roman" w:eastAsia="Times New Roman" w:hAnsi="Times New Roman"/>
                <w:sz w:val="24"/>
                <w:szCs w:val="24"/>
                <w:lang w:val="lt-LT"/>
              </w:rPr>
              <w:t xml:space="preserve"> </w:t>
            </w:r>
            <w:r w:rsidRPr="00FC45E2">
              <w:rPr>
                <w:rFonts w:ascii="Times New Roman" w:eastAsia="Times New Roman" w:hAnsi="Times New Roman"/>
                <w:spacing w:val="-2"/>
                <w:sz w:val="24"/>
                <w:szCs w:val="24"/>
                <w:lang w:val="lt-LT"/>
              </w:rPr>
              <w:t>draudimo reikalavimus</w:t>
            </w:r>
          </w:p>
        </w:tc>
        <w:tc>
          <w:tcPr>
            <w:tcW w:w="5670" w:type="dxa"/>
            <w:tcBorders>
              <w:top w:val="single" w:sz="4" w:space="0" w:color="000000"/>
              <w:left w:val="single" w:sz="4" w:space="0" w:color="000000"/>
              <w:bottom w:val="single" w:sz="4" w:space="0" w:color="000000"/>
              <w:right w:val="single" w:sz="4" w:space="0" w:color="000000"/>
            </w:tcBorders>
          </w:tcPr>
          <w:p w14:paraId="0CEFB70A" w14:textId="77777777" w:rsidR="00FC45E2" w:rsidRPr="00FC45E2" w:rsidRDefault="00FC45E2" w:rsidP="00FC45E2">
            <w:pPr>
              <w:tabs>
                <w:tab w:val="left" w:pos="1207"/>
                <w:tab w:val="left" w:pos="2615"/>
                <w:tab w:val="left" w:pos="3754"/>
                <w:tab w:val="left" w:pos="4755"/>
              </w:tabs>
              <w:ind w:left="98" w:right="97" w:hanging="4"/>
              <w:rPr>
                <w:rFonts w:ascii="Times New Roman" w:eastAsia="Times New Roman" w:hAnsi="Times New Roman"/>
                <w:spacing w:val="-2"/>
                <w:sz w:val="24"/>
                <w:szCs w:val="24"/>
                <w:lang w:val="lt-LT"/>
              </w:rPr>
            </w:pPr>
          </w:p>
        </w:tc>
      </w:tr>
      <w:tr w:rsidR="00FC45E2" w:rsidRPr="00FC45E2" w14:paraId="0C27EFF0" w14:textId="77777777" w:rsidTr="00FC45E2">
        <w:trPr>
          <w:trHeight w:val="516"/>
        </w:trPr>
        <w:tc>
          <w:tcPr>
            <w:tcW w:w="425" w:type="dxa"/>
            <w:tcBorders>
              <w:top w:val="single" w:sz="4" w:space="0" w:color="000000"/>
              <w:left w:val="single" w:sz="4" w:space="0" w:color="000000"/>
              <w:bottom w:val="single" w:sz="4" w:space="0" w:color="000000"/>
              <w:right w:val="single" w:sz="4" w:space="0" w:color="000000"/>
            </w:tcBorders>
            <w:hideMark/>
          </w:tcPr>
          <w:p w14:paraId="35E69C4D"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27.</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6B0710EF"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Automobilio</w:t>
            </w:r>
            <w:r w:rsidRPr="00FC45E2">
              <w:rPr>
                <w:rFonts w:ascii="Times New Roman" w:eastAsia="Times New Roman" w:hAnsi="Times New Roman"/>
                <w:spacing w:val="22"/>
                <w:sz w:val="24"/>
                <w:szCs w:val="24"/>
                <w:lang w:val="lt-LT"/>
              </w:rPr>
              <w:t xml:space="preserve"> </w:t>
            </w:r>
            <w:r w:rsidRPr="00FC45E2">
              <w:rPr>
                <w:rFonts w:ascii="Times New Roman" w:eastAsia="Times New Roman" w:hAnsi="Times New Roman"/>
                <w:spacing w:val="-2"/>
                <w:sz w:val="24"/>
                <w:szCs w:val="24"/>
                <w:lang w:val="lt-LT"/>
              </w:rPr>
              <w:t>pristatymo</w:t>
            </w:r>
          </w:p>
          <w:p w14:paraId="09218E4C"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pacing w:val="-2"/>
                <w:sz w:val="24"/>
                <w:szCs w:val="24"/>
                <w:lang w:val="lt-LT"/>
              </w:rPr>
              <w:t>terminas</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75CBB9E" w14:textId="77777777" w:rsidR="00FC45E2" w:rsidRPr="00FC45E2" w:rsidRDefault="00FC45E2" w:rsidP="00FC45E2">
            <w:pPr>
              <w:ind w:left="98"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Ne</w:t>
            </w:r>
            <w:r w:rsidRPr="00FC45E2">
              <w:rPr>
                <w:rFonts w:ascii="Times New Roman" w:eastAsia="Times New Roman" w:hAnsi="Times New Roman"/>
                <w:spacing w:val="67"/>
                <w:sz w:val="24"/>
                <w:szCs w:val="24"/>
                <w:lang w:val="lt-LT"/>
              </w:rPr>
              <w:t xml:space="preserve"> </w:t>
            </w:r>
            <w:r w:rsidRPr="00FC45E2">
              <w:rPr>
                <w:rFonts w:ascii="Times New Roman" w:eastAsia="Times New Roman" w:hAnsi="Times New Roman"/>
                <w:sz w:val="24"/>
                <w:szCs w:val="24"/>
                <w:lang w:val="lt-LT"/>
              </w:rPr>
              <w:t>vėliau</w:t>
            </w:r>
            <w:r w:rsidRPr="00FC45E2">
              <w:rPr>
                <w:rFonts w:ascii="Times New Roman" w:eastAsia="Times New Roman" w:hAnsi="Times New Roman"/>
                <w:spacing w:val="68"/>
                <w:sz w:val="24"/>
                <w:szCs w:val="24"/>
                <w:lang w:val="lt-LT"/>
              </w:rPr>
              <w:t xml:space="preserve"> </w:t>
            </w:r>
            <w:r w:rsidRPr="00FC45E2">
              <w:rPr>
                <w:rFonts w:ascii="Times New Roman" w:eastAsia="Times New Roman" w:hAnsi="Times New Roman"/>
                <w:sz w:val="24"/>
                <w:szCs w:val="24"/>
                <w:lang w:val="lt-LT"/>
              </w:rPr>
              <w:t>kaip</w:t>
            </w:r>
            <w:r w:rsidRPr="00FC45E2">
              <w:rPr>
                <w:rFonts w:ascii="Times New Roman" w:eastAsia="Times New Roman" w:hAnsi="Times New Roman"/>
                <w:spacing w:val="68"/>
                <w:sz w:val="24"/>
                <w:szCs w:val="24"/>
                <w:lang w:val="lt-LT"/>
              </w:rPr>
              <w:t xml:space="preserve"> </w:t>
            </w:r>
            <w:r w:rsidRPr="00FC45E2">
              <w:rPr>
                <w:rFonts w:ascii="Times New Roman" w:eastAsia="Times New Roman" w:hAnsi="Times New Roman"/>
                <w:sz w:val="24"/>
                <w:szCs w:val="24"/>
                <w:lang w:val="lt-LT"/>
              </w:rPr>
              <w:t>per</w:t>
            </w:r>
            <w:r w:rsidRPr="00FC45E2">
              <w:rPr>
                <w:rFonts w:ascii="Times New Roman" w:eastAsia="Times New Roman" w:hAnsi="Times New Roman"/>
                <w:spacing w:val="66"/>
                <w:sz w:val="24"/>
                <w:szCs w:val="24"/>
                <w:lang w:val="lt-LT"/>
              </w:rPr>
              <w:t xml:space="preserve"> </w:t>
            </w:r>
            <w:r w:rsidRPr="00FC45E2">
              <w:rPr>
                <w:rFonts w:ascii="Times New Roman" w:eastAsia="Times New Roman" w:hAnsi="Times New Roman"/>
                <w:sz w:val="24"/>
                <w:szCs w:val="24"/>
                <w:lang w:val="lt-LT"/>
              </w:rPr>
              <w:t>5</w:t>
            </w:r>
            <w:r w:rsidRPr="00FC45E2">
              <w:rPr>
                <w:rFonts w:ascii="Times New Roman" w:eastAsia="Times New Roman" w:hAnsi="Times New Roman"/>
                <w:spacing w:val="75"/>
                <w:sz w:val="24"/>
                <w:szCs w:val="24"/>
                <w:lang w:val="lt-LT"/>
              </w:rPr>
              <w:t xml:space="preserve"> </w:t>
            </w:r>
            <w:r w:rsidRPr="00FC45E2">
              <w:rPr>
                <w:rFonts w:ascii="Times New Roman" w:eastAsia="Times New Roman" w:hAnsi="Times New Roman"/>
                <w:sz w:val="24"/>
                <w:szCs w:val="24"/>
                <w:lang w:val="lt-LT"/>
              </w:rPr>
              <w:t>mėnesius</w:t>
            </w:r>
            <w:r w:rsidRPr="00FC45E2">
              <w:rPr>
                <w:rFonts w:ascii="Times New Roman" w:eastAsia="Times New Roman" w:hAnsi="Times New Roman"/>
                <w:spacing w:val="72"/>
                <w:sz w:val="24"/>
                <w:szCs w:val="24"/>
                <w:lang w:val="lt-LT"/>
              </w:rPr>
              <w:t xml:space="preserve"> </w:t>
            </w:r>
            <w:r w:rsidRPr="00FC45E2">
              <w:rPr>
                <w:rFonts w:ascii="Times New Roman" w:eastAsia="Times New Roman" w:hAnsi="Times New Roman"/>
                <w:sz w:val="24"/>
                <w:szCs w:val="24"/>
                <w:lang w:val="lt-LT"/>
              </w:rPr>
              <w:t>nuo</w:t>
            </w:r>
            <w:r w:rsidRPr="00FC45E2">
              <w:rPr>
                <w:rFonts w:ascii="Times New Roman" w:eastAsia="Times New Roman" w:hAnsi="Times New Roman"/>
                <w:spacing w:val="67"/>
                <w:sz w:val="24"/>
                <w:szCs w:val="24"/>
                <w:lang w:val="lt-LT"/>
              </w:rPr>
              <w:t xml:space="preserve"> </w:t>
            </w:r>
            <w:r w:rsidRPr="00FC45E2">
              <w:rPr>
                <w:rFonts w:ascii="Times New Roman" w:eastAsia="Times New Roman" w:hAnsi="Times New Roman"/>
                <w:sz w:val="24"/>
                <w:szCs w:val="24"/>
                <w:lang w:val="lt-LT"/>
              </w:rPr>
              <w:t>užsakymo</w:t>
            </w:r>
            <w:r w:rsidRPr="00FC45E2">
              <w:rPr>
                <w:rFonts w:ascii="Times New Roman" w:eastAsia="Times New Roman" w:hAnsi="Times New Roman"/>
                <w:spacing w:val="72"/>
                <w:sz w:val="24"/>
                <w:szCs w:val="24"/>
                <w:lang w:val="lt-LT"/>
              </w:rPr>
              <w:t xml:space="preserve"> </w:t>
            </w:r>
            <w:r w:rsidRPr="00FC45E2">
              <w:rPr>
                <w:rFonts w:ascii="Times New Roman" w:eastAsia="Times New Roman" w:hAnsi="Times New Roman"/>
                <w:spacing w:val="-2"/>
                <w:sz w:val="24"/>
                <w:szCs w:val="24"/>
                <w:lang w:val="lt-LT"/>
              </w:rPr>
              <w:t>pateikimo dienos</w:t>
            </w:r>
          </w:p>
        </w:tc>
        <w:tc>
          <w:tcPr>
            <w:tcW w:w="5670" w:type="dxa"/>
            <w:tcBorders>
              <w:top w:val="single" w:sz="4" w:space="0" w:color="000000"/>
              <w:left w:val="single" w:sz="4" w:space="0" w:color="000000"/>
              <w:bottom w:val="single" w:sz="4" w:space="0" w:color="000000"/>
              <w:right w:val="single" w:sz="4" w:space="0" w:color="000000"/>
            </w:tcBorders>
          </w:tcPr>
          <w:p w14:paraId="6B969D93" w14:textId="77777777" w:rsidR="00FC45E2" w:rsidRPr="00FC45E2" w:rsidRDefault="00FC45E2" w:rsidP="00FC45E2">
            <w:pPr>
              <w:ind w:left="98"/>
              <w:jc w:val="both"/>
              <w:rPr>
                <w:rFonts w:ascii="Times New Roman" w:eastAsia="Times New Roman" w:hAnsi="Times New Roman"/>
                <w:sz w:val="24"/>
                <w:szCs w:val="24"/>
                <w:lang w:val="lt-LT"/>
              </w:rPr>
            </w:pPr>
          </w:p>
        </w:tc>
      </w:tr>
      <w:tr w:rsidR="00FC45E2" w:rsidRPr="00FC45E2" w14:paraId="3D69375A" w14:textId="77777777" w:rsidTr="00FC45E2">
        <w:trPr>
          <w:trHeight w:val="274"/>
        </w:trPr>
        <w:tc>
          <w:tcPr>
            <w:tcW w:w="425" w:type="dxa"/>
            <w:tcBorders>
              <w:top w:val="single" w:sz="4" w:space="0" w:color="000000"/>
              <w:left w:val="single" w:sz="4" w:space="0" w:color="000000"/>
              <w:bottom w:val="single" w:sz="4" w:space="0" w:color="000000"/>
              <w:right w:val="single" w:sz="4" w:space="0" w:color="000000"/>
            </w:tcBorders>
            <w:hideMark/>
          </w:tcPr>
          <w:p w14:paraId="732C9470"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28.</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10478D1E"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Automobilio</w:t>
            </w:r>
            <w:r w:rsidRPr="00FC45E2">
              <w:rPr>
                <w:rFonts w:ascii="Times New Roman" w:eastAsia="Times New Roman" w:hAnsi="Times New Roman"/>
                <w:spacing w:val="22"/>
                <w:sz w:val="24"/>
                <w:szCs w:val="24"/>
                <w:lang w:val="lt-LT"/>
              </w:rPr>
              <w:t xml:space="preserve"> </w:t>
            </w:r>
            <w:r w:rsidRPr="00FC45E2">
              <w:rPr>
                <w:rFonts w:ascii="Times New Roman" w:eastAsia="Times New Roman" w:hAnsi="Times New Roman"/>
                <w:spacing w:val="-2"/>
                <w:sz w:val="24"/>
                <w:szCs w:val="24"/>
                <w:lang w:val="lt-LT"/>
              </w:rPr>
              <w:t>komplektacija</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23FD7844" w14:textId="77777777" w:rsidR="00FC45E2" w:rsidRPr="00FC45E2" w:rsidRDefault="00FC45E2" w:rsidP="00FC45E2">
            <w:pPr>
              <w:spacing w:before="3"/>
              <w:ind w:left="98"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 xml:space="preserve">Automobilis privalo būti taip sukomplektuotas, kad jį būtų galima be papildomų Perkančiosios organizacijos investicijų, skirtų automobilio techninei būklei gerinti ir (ar) papildomai įrangai įsigyti eksploatuoti Lietuvos Respublikoje. Automobilis pateikiamas su dviem komplektais (po vieną komplektą vasarinių ir žieminių) Premium klasės padangų, sumontuotų ant originalių ratlankių. Komplekte atsarginis ratas, kėliklis, raktas rato veržlių atsukimui arba avarinis </w:t>
            </w:r>
            <w:r w:rsidRPr="00FC45E2">
              <w:rPr>
                <w:rFonts w:ascii="Times New Roman" w:eastAsia="Times New Roman" w:hAnsi="Times New Roman"/>
                <w:sz w:val="24"/>
                <w:szCs w:val="24"/>
                <w:lang w:val="lt-LT"/>
              </w:rPr>
              <w:lastRenderedPageBreak/>
              <w:t>padangos remonto rinkinys (kompresorius ir sandarinimo priemonė), tuo atveju, jei gamintojas nėra numatęs galimybės automobilį tiekti su atsarginiu ratu.</w:t>
            </w:r>
          </w:p>
          <w:p w14:paraId="4DFB7D4D" w14:textId="77777777" w:rsidR="00FC45E2" w:rsidRPr="00FC45E2" w:rsidRDefault="00FC45E2" w:rsidP="00FC45E2">
            <w:pPr>
              <w:ind w:left="98"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Kartu su automobiliu turi būti pateikiamas teisės aktais nustatytus reikalavimus atitinkantis gesintuvas, pirmosios pagalbos rinkinys, avarinio sustojimo ženklas ir liemenė su šviesą atspindinčiais elementais.</w:t>
            </w:r>
          </w:p>
        </w:tc>
        <w:tc>
          <w:tcPr>
            <w:tcW w:w="5670" w:type="dxa"/>
            <w:tcBorders>
              <w:top w:val="single" w:sz="4" w:space="0" w:color="000000"/>
              <w:left w:val="single" w:sz="4" w:space="0" w:color="000000"/>
              <w:bottom w:val="single" w:sz="4" w:space="0" w:color="000000"/>
              <w:right w:val="single" w:sz="4" w:space="0" w:color="000000"/>
            </w:tcBorders>
          </w:tcPr>
          <w:p w14:paraId="4402E071" w14:textId="77777777" w:rsidR="00FC45E2" w:rsidRPr="00FC45E2" w:rsidRDefault="00FC45E2" w:rsidP="00FC45E2">
            <w:pPr>
              <w:ind w:left="98" w:right="94"/>
              <w:jc w:val="both"/>
              <w:rPr>
                <w:rFonts w:ascii="Times New Roman" w:eastAsia="Times New Roman" w:hAnsi="Times New Roman"/>
                <w:sz w:val="24"/>
                <w:szCs w:val="24"/>
                <w:lang w:val="lt-LT"/>
              </w:rPr>
            </w:pPr>
          </w:p>
        </w:tc>
      </w:tr>
      <w:tr w:rsidR="00FC45E2" w:rsidRPr="00FC45E2" w14:paraId="35CEB107" w14:textId="77777777" w:rsidTr="00FC45E2">
        <w:trPr>
          <w:trHeight w:val="1556"/>
        </w:trPr>
        <w:tc>
          <w:tcPr>
            <w:tcW w:w="425" w:type="dxa"/>
            <w:tcBorders>
              <w:top w:val="single" w:sz="4" w:space="0" w:color="000000"/>
              <w:left w:val="single" w:sz="4" w:space="0" w:color="000000"/>
              <w:bottom w:val="single" w:sz="4" w:space="0" w:color="000000"/>
              <w:right w:val="single" w:sz="4" w:space="0" w:color="000000"/>
            </w:tcBorders>
            <w:hideMark/>
          </w:tcPr>
          <w:p w14:paraId="087D4B8B"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29.</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49C7D0CA"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Specialūs</w:t>
            </w:r>
            <w:r w:rsidRPr="00FC45E2">
              <w:rPr>
                <w:rFonts w:ascii="Times New Roman" w:eastAsia="Times New Roman" w:hAnsi="Times New Roman"/>
                <w:spacing w:val="14"/>
                <w:sz w:val="24"/>
                <w:szCs w:val="24"/>
                <w:lang w:val="lt-LT"/>
              </w:rPr>
              <w:t xml:space="preserve"> </w:t>
            </w:r>
            <w:r w:rsidRPr="00FC45E2">
              <w:rPr>
                <w:rFonts w:ascii="Times New Roman" w:eastAsia="Times New Roman" w:hAnsi="Times New Roman"/>
                <w:spacing w:val="-2"/>
                <w:sz w:val="24"/>
                <w:szCs w:val="24"/>
                <w:lang w:val="lt-LT"/>
              </w:rPr>
              <w:t>reikalavimai</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11A19F31" w14:textId="77777777" w:rsidR="00FC45E2" w:rsidRPr="00FC45E2" w:rsidRDefault="00FC45E2" w:rsidP="00FC45E2">
            <w:pPr>
              <w:ind w:left="98" w:right="138" w:hanging="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Esant</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poreikiui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nuomotojas</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turi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suteikti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teisę</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nuomininkui ant automobilio stogo sumontuoti  oranžinės spalvos magnetinį švyturėlį, automobilį</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apklijuoti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plėvele</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su</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informaciniais</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užrašais pagal</w:t>
            </w:r>
            <w:r w:rsidRPr="00FC45E2">
              <w:rPr>
                <w:rFonts w:ascii="Times New Roman" w:eastAsia="Times New Roman" w:hAnsi="Times New Roman"/>
                <w:spacing w:val="24"/>
                <w:sz w:val="24"/>
                <w:szCs w:val="24"/>
                <w:lang w:val="lt-LT"/>
              </w:rPr>
              <w:t xml:space="preserve"> </w:t>
            </w:r>
            <w:r w:rsidRPr="00FC45E2">
              <w:rPr>
                <w:rFonts w:ascii="Times New Roman" w:eastAsia="Times New Roman" w:hAnsi="Times New Roman"/>
                <w:sz w:val="24"/>
                <w:szCs w:val="24"/>
                <w:lang w:val="lt-LT"/>
              </w:rPr>
              <w:t>SĮ</w:t>
            </w:r>
            <w:r w:rsidRPr="00FC45E2">
              <w:rPr>
                <w:rFonts w:ascii="Times New Roman" w:eastAsia="Times New Roman" w:hAnsi="Times New Roman"/>
                <w:spacing w:val="19"/>
                <w:sz w:val="24"/>
                <w:szCs w:val="24"/>
                <w:lang w:val="lt-LT"/>
              </w:rPr>
              <w:t xml:space="preserve"> </w:t>
            </w:r>
            <w:r w:rsidRPr="00FC45E2">
              <w:rPr>
                <w:rFonts w:ascii="Times New Roman" w:eastAsia="Times New Roman" w:hAnsi="Times New Roman"/>
                <w:sz w:val="24"/>
                <w:szCs w:val="24"/>
                <w:lang w:val="lt-LT"/>
              </w:rPr>
              <w:t>„Vilniaus</w:t>
            </w:r>
            <w:r w:rsidRPr="00FC45E2">
              <w:rPr>
                <w:rFonts w:ascii="Times New Roman" w:eastAsia="Times New Roman" w:hAnsi="Times New Roman"/>
                <w:spacing w:val="23"/>
                <w:sz w:val="24"/>
                <w:szCs w:val="24"/>
                <w:lang w:val="lt-LT"/>
              </w:rPr>
              <w:t xml:space="preserve"> </w:t>
            </w:r>
            <w:r w:rsidRPr="00FC45E2">
              <w:rPr>
                <w:rFonts w:ascii="Times New Roman" w:eastAsia="Times New Roman" w:hAnsi="Times New Roman"/>
                <w:sz w:val="24"/>
                <w:szCs w:val="24"/>
                <w:lang w:val="lt-LT"/>
              </w:rPr>
              <w:t>atliekų</w:t>
            </w:r>
            <w:r w:rsidRPr="00FC45E2">
              <w:rPr>
                <w:rFonts w:ascii="Times New Roman" w:eastAsia="Times New Roman" w:hAnsi="Times New Roman"/>
                <w:spacing w:val="24"/>
                <w:sz w:val="24"/>
                <w:szCs w:val="24"/>
                <w:lang w:val="lt-LT"/>
              </w:rPr>
              <w:t xml:space="preserve"> </w:t>
            </w:r>
            <w:r w:rsidRPr="00FC45E2">
              <w:rPr>
                <w:rFonts w:ascii="Times New Roman" w:eastAsia="Times New Roman" w:hAnsi="Times New Roman"/>
                <w:sz w:val="24"/>
                <w:szCs w:val="24"/>
                <w:lang w:val="lt-LT"/>
              </w:rPr>
              <w:t>sistemos</w:t>
            </w:r>
            <w:r w:rsidRPr="00FC45E2">
              <w:rPr>
                <w:rFonts w:ascii="Times New Roman" w:eastAsia="Times New Roman" w:hAnsi="Times New Roman"/>
                <w:spacing w:val="25"/>
                <w:sz w:val="24"/>
                <w:szCs w:val="24"/>
                <w:lang w:val="lt-LT"/>
              </w:rPr>
              <w:t xml:space="preserve"> </w:t>
            </w:r>
            <w:r w:rsidRPr="00FC45E2">
              <w:rPr>
                <w:rFonts w:ascii="Times New Roman" w:eastAsia="Times New Roman" w:hAnsi="Times New Roman"/>
                <w:sz w:val="24"/>
                <w:szCs w:val="24"/>
                <w:lang w:val="lt-LT"/>
              </w:rPr>
              <w:t>administratorius“</w:t>
            </w:r>
            <w:r w:rsidRPr="00FC45E2">
              <w:rPr>
                <w:rFonts w:ascii="Times New Roman" w:eastAsia="Times New Roman" w:hAnsi="Times New Roman"/>
                <w:spacing w:val="21"/>
                <w:sz w:val="24"/>
                <w:szCs w:val="24"/>
                <w:lang w:val="lt-LT"/>
              </w:rPr>
              <w:t xml:space="preserve"> </w:t>
            </w:r>
            <w:r w:rsidRPr="00FC45E2">
              <w:rPr>
                <w:rFonts w:ascii="Times New Roman" w:eastAsia="Times New Roman" w:hAnsi="Times New Roman"/>
                <w:spacing w:val="-2"/>
                <w:sz w:val="24"/>
                <w:szCs w:val="24"/>
                <w:lang w:val="lt-LT"/>
              </w:rPr>
              <w:t>firminį stilių bei sumontuoti automobilyje  automobilio stebėjimo sistemą.</w:t>
            </w:r>
          </w:p>
        </w:tc>
        <w:tc>
          <w:tcPr>
            <w:tcW w:w="5670" w:type="dxa"/>
            <w:tcBorders>
              <w:top w:val="single" w:sz="4" w:space="0" w:color="000000"/>
              <w:left w:val="single" w:sz="4" w:space="0" w:color="000000"/>
              <w:bottom w:val="single" w:sz="4" w:space="0" w:color="000000"/>
              <w:right w:val="single" w:sz="4" w:space="0" w:color="000000"/>
            </w:tcBorders>
          </w:tcPr>
          <w:p w14:paraId="0064CB0F" w14:textId="77777777" w:rsidR="00FC45E2" w:rsidRPr="00FC45E2" w:rsidRDefault="00FC45E2" w:rsidP="00FC45E2">
            <w:pPr>
              <w:ind w:left="98" w:right="97" w:hanging="3"/>
              <w:jc w:val="both"/>
              <w:rPr>
                <w:rFonts w:ascii="Times New Roman" w:eastAsia="Times New Roman" w:hAnsi="Times New Roman"/>
                <w:sz w:val="24"/>
                <w:szCs w:val="24"/>
                <w:lang w:val="lt-LT"/>
              </w:rPr>
            </w:pPr>
          </w:p>
        </w:tc>
      </w:tr>
      <w:tr w:rsidR="00FC45E2" w:rsidRPr="00FC45E2" w14:paraId="28E7BD8C" w14:textId="77777777" w:rsidTr="00FC45E2">
        <w:trPr>
          <w:trHeight w:val="381"/>
        </w:trPr>
        <w:tc>
          <w:tcPr>
            <w:tcW w:w="425" w:type="dxa"/>
            <w:tcBorders>
              <w:top w:val="single" w:sz="4" w:space="0" w:color="000000"/>
              <w:left w:val="single" w:sz="4" w:space="0" w:color="000000"/>
              <w:bottom w:val="single" w:sz="4" w:space="0" w:color="000000"/>
              <w:right w:val="single" w:sz="4" w:space="0" w:color="000000"/>
            </w:tcBorders>
            <w:hideMark/>
          </w:tcPr>
          <w:p w14:paraId="556A2452"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30.</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640050A7"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pacing w:val="-2"/>
                <w:sz w:val="24"/>
                <w:szCs w:val="24"/>
                <w:lang w:val="lt-LT"/>
              </w:rPr>
              <w:t>Garantija</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7B2301F6" w14:textId="77777777" w:rsidR="00FC45E2" w:rsidRPr="00FC45E2" w:rsidRDefault="00FC45E2" w:rsidP="00FC45E2">
            <w:pPr>
              <w:ind w:left="98"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Ne</w:t>
            </w:r>
            <w:r w:rsidRPr="00FC45E2">
              <w:rPr>
                <w:rFonts w:ascii="Times New Roman" w:eastAsia="Times New Roman" w:hAnsi="Times New Roman"/>
                <w:spacing w:val="8"/>
                <w:sz w:val="24"/>
                <w:szCs w:val="24"/>
                <w:lang w:val="lt-LT"/>
              </w:rPr>
              <w:t xml:space="preserve"> </w:t>
            </w:r>
            <w:r w:rsidRPr="00FC45E2">
              <w:rPr>
                <w:rFonts w:ascii="Times New Roman" w:eastAsia="Times New Roman" w:hAnsi="Times New Roman"/>
                <w:sz w:val="24"/>
                <w:szCs w:val="24"/>
                <w:lang w:val="lt-LT"/>
              </w:rPr>
              <w:t>mažiau</w:t>
            </w:r>
            <w:r w:rsidRPr="00FC45E2">
              <w:rPr>
                <w:rFonts w:ascii="Times New Roman" w:eastAsia="Times New Roman" w:hAnsi="Times New Roman"/>
                <w:spacing w:val="9"/>
                <w:sz w:val="24"/>
                <w:szCs w:val="24"/>
                <w:lang w:val="lt-LT"/>
              </w:rPr>
              <w:t xml:space="preserve"> </w:t>
            </w:r>
            <w:r w:rsidRPr="00FC45E2">
              <w:rPr>
                <w:rFonts w:ascii="Times New Roman" w:eastAsia="Times New Roman" w:hAnsi="Times New Roman"/>
                <w:sz w:val="24"/>
                <w:szCs w:val="24"/>
                <w:lang w:val="lt-LT"/>
              </w:rPr>
              <w:t>kaip</w:t>
            </w:r>
            <w:r w:rsidRPr="00FC45E2">
              <w:rPr>
                <w:rFonts w:ascii="Times New Roman" w:eastAsia="Times New Roman" w:hAnsi="Times New Roman"/>
                <w:spacing w:val="9"/>
                <w:sz w:val="24"/>
                <w:szCs w:val="24"/>
                <w:lang w:val="lt-LT"/>
              </w:rPr>
              <w:t xml:space="preserve"> </w:t>
            </w:r>
            <w:r w:rsidRPr="00FC45E2">
              <w:rPr>
                <w:rFonts w:ascii="Times New Roman" w:eastAsia="Times New Roman" w:hAnsi="Times New Roman"/>
                <w:sz w:val="24"/>
                <w:szCs w:val="24"/>
                <w:lang w:val="lt-LT"/>
              </w:rPr>
              <w:t>36</w:t>
            </w:r>
            <w:r w:rsidRPr="00FC45E2">
              <w:rPr>
                <w:rFonts w:ascii="Times New Roman" w:eastAsia="Times New Roman" w:hAnsi="Times New Roman"/>
                <w:spacing w:val="9"/>
                <w:sz w:val="24"/>
                <w:szCs w:val="24"/>
                <w:lang w:val="lt-LT"/>
              </w:rPr>
              <w:t xml:space="preserve"> </w:t>
            </w:r>
            <w:r w:rsidRPr="00FC45E2">
              <w:rPr>
                <w:rFonts w:ascii="Times New Roman" w:eastAsia="Times New Roman" w:hAnsi="Times New Roman"/>
                <w:sz w:val="24"/>
                <w:szCs w:val="24"/>
                <w:lang w:val="lt-LT"/>
              </w:rPr>
              <w:t>mėnesiai</w:t>
            </w:r>
            <w:r w:rsidRPr="00FC45E2">
              <w:rPr>
                <w:rFonts w:ascii="Times New Roman" w:eastAsia="Times New Roman" w:hAnsi="Times New Roman"/>
                <w:spacing w:val="9"/>
                <w:sz w:val="24"/>
                <w:szCs w:val="24"/>
                <w:lang w:val="lt-LT"/>
              </w:rPr>
              <w:t xml:space="preserve"> </w:t>
            </w:r>
            <w:r w:rsidRPr="00FC45E2">
              <w:rPr>
                <w:rFonts w:ascii="Times New Roman" w:eastAsia="Times New Roman" w:hAnsi="Times New Roman"/>
                <w:sz w:val="24"/>
                <w:szCs w:val="24"/>
                <w:lang w:val="lt-LT"/>
              </w:rPr>
              <w:t>ar</w:t>
            </w:r>
            <w:r w:rsidRPr="00FC45E2">
              <w:rPr>
                <w:rFonts w:ascii="Times New Roman" w:eastAsia="Times New Roman" w:hAnsi="Times New Roman"/>
                <w:spacing w:val="10"/>
                <w:sz w:val="24"/>
                <w:szCs w:val="24"/>
                <w:lang w:val="lt-LT"/>
              </w:rPr>
              <w:t xml:space="preserve"> </w:t>
            </w:r>
            <w:r w:rsidRPr="00FC45E2">
              <w:rPr>
                <w:rFonts w:ascii="Times New Roman" w:eastAsia="Times New Roman" w:hAnsi="Times New Roman"/>
                <w:sz w:val="24"/>
                <w:szCs w:val="24"/>
                <w:lang w:val="lt-LT"/>
              </w:rPr>
              <w:t>180000</w:t>
            </w:r>
            <w:r w:rsidRPr="00FC45E2">
              <w:rPr>
                <w:rFonts w:ascii="Times New Roman" w:eastAsia="Times New Roman" w:hAnsi="Times New Roman"/>
                <w:spacing w:val="8"/>
                <w:sz w:val="24"/>
                <w:szCs w:val="24"/>
                <w:lang w:val="lt-LT"/>
              </w:rPr>
              <w:t xml:space="preserve"> </w:t>
            </w:r>
            <w:r w:rsidRPr="00FC45E2">
              <w:rPr>
                <w:rFonts w:ascii="Times New Roman" w:eastAsia="Times New Roman" w:hAnsi="Times New Roman"/>
                <w:sz w:val="24"/>
                <w:szCs w:val="24"/>
                <w:lang w:val="lt-LT"/>
              </w:rPr>
              <w:t>km</w:t>
            </w:r>
            <w:r w:rsidRPr="00FC45E2">
              <w:rPr>
                <w:rFonts w:ascii="Times New Roman" w:eastAsia="Times New Roman" w:hAnsi="Times New Roman"/>
                <w:spacing w:val="9"/>
                <w:sz w:val="24"/>
                <w:szCs w:val="24"/>
                <w:lang w:val="lt-LT"/>
              </w:rPr>
              <w:t xml:space="preserve"> </w:t>
            </w:r>
            <w:r w:rsidRPr="00FC45E2">
              <w:rPr>
                <w:rFonts w:ascii="Times New Roman" w:eastAsia="Times New Roman" w:hAnsi="Times New Roman"/>
                <w:spacing w:val="-2"/>
                <w:sz w:val="24"/>
                <w:szCs w:val="24"/>
                <w:lang w:val="lt-LT"/>
              </w:rPr>
              <w:t>ridos nuo automobilio perdavimo pirkėjui.</w:t>
            </w:r>
          </w:p>
        </w:tc>
        <w:tc>
          <w:tcPr>
            <w:tcW w:w="5670" w:type="dxa"/>
            <w:tcBorders>
              <w:top w:val="single" w:sz="4" w:space="0" w:color="000000"/>
              <w:left w:val="single" w:sz="4" w:space="0" w:color="000000"/>
              <w:bottom w:val="single" w:sz="4" w:space="0" w:color="000000"/>
              <w:right w:val="single" w:sz="4" w:space="0" w:color="000000"/>
            </w:tcBorders>
          </w:tcPr>
          <w:p w14:paraId="090F3EC5" w14:textId="77777777" w:rsidR="00FC45E2" w:rsidRPr="00FC45E2" w:rsidRDefault="00FC45E2" w:rsidP="00FC45E2">
            <w:pPr>
              <w:ind w:left="98"/>
              <w:rPr>
                <w:rFonts w:ascii="Times New Roman" w:eastAsia="Times New Roman" w:hAnsi="Times New Roman"/>
                <w:sz w:val="24"/>
                <w:szCs w:val="24"/>
                <w:lang w:val="lt-LT"/>
              </w:rPr>
            </w:pPr>
          </w:p>
        </w:tc>
      </w:tr>
      <w:tr w:rsidR="00FC45E2" w:rsidRPr="00FC45E2" w14:paraId="5CC59D3B" w14:textId="77777777" w:rsidTr="00FC45E2">
        <w:trPr>
          <w:trHeight w:val="3116"/>
        </w:trPr>
        <w:tc>
          <w:tcPr>
            <w:tcW w:w="425" w:type="dxa"/>
            <w:tcBorders>
              <w:top w:val="single" w:sz="4" w:space="0" w:color="000000"/>
              <w:left w:val="single" w:sz="4" w:space="0" w:color="000000"/>
              <w:bottom w:val="single" w:sz="4" w:space="0" w:color="000000"/>
              <w:right w:val="single" w:sz="4" w:space="0" w:color="000000"/>
            </w:tcBorders>
            <w:hideMark/>
          </w:tcPr>
          <w:p w14:paraId="5D5F5D41"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31.</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2E8965B3"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 xml:space="preserve">Einamasis techninis </w:t>
            </w:r>
            <w:r w:rsidRPr="00FC45E2">
              <w:rPr>
                <w:rFonts w:ascii="Times New Roman" w:eastAsia="Times New Roman" w:hAnsi="Times New Roman"/>
                <w:spacing w:val="-2"/>
                <w:sz w:val="24"/>
                <w:szCs w:val="24"/>
                <w:lang w:val="lt-LT"/>
              </w:rPr>
              <w:t>aptarnavimas</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80F4AC2" w14:textId="77777777" w:rsidR="00FC45E2" w:rsidRPr="00FC45E2" w:rsidRDefault="00FC45E2" w:rsidP="00FC45E2">
            <w:pPr>
              <w:ind w:left="98"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Nuomotojas ar jo įgaliotas atstovas privalo užtikrinti automobilio gamintojo numatytą aptarnavimą ir priežiūrą nuomotojo ar jo atstovo nurodytame autoservise. Automobilį paslaugos teikėjo ir nuomotojo suderintu grafiku į nurodytą autoservisą pristato nuomininkas.</w:t>
            </w:r>
          </w:p>
          <w:p w14:paraId="2DB3E04D" w14:textId="77777777" w:rsidR="00FC45E2" w:rsidRPr="00FC45E2" w:rsidRDefault="00FC45E2" w:rsidP="00FC45E2">
            <w:pPr>
              <w:ind w:left="98"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 xml:space="preserve">Autoservisas turi būti ne toliau kaip 15 km spindulio atstumu nuo SĮ „Vilniaus atliekų sistemos administratorius“ ofiso, esančio Laisvės pr. 10, Vilnius. Atstumas matuojamas vadovaujantis </w:t>
            </w:r>
            <w:hyperlink r:id="rId6" w:history="1">
              <w:r w:rsidRPr="00FC45E2">
                <w:rPr>
                  <w:rFonts w:ascii="Times New Roman" w:eastAsia="Times New Roman" w:hAnsi="Times New Roman"/>
                  <w:color w:val="0000FF"/>
                  <w:sz w:val="24"/>
                  <w:szCs w:val="24"/>
                  <w:u w:val="single"/>
                  <w:lang w:val="lt-LT"/>
                </w:rPr>
                <w:t>www.maps.lt atstumo</w:t>
              </w:r>
            </w:hyperlink>
            <w:r w:rsidRPr="00FC45E2">
              <w:rPr>
                <w:rFonts w:ascii="Times New Roman" w:eastAsia="Times New Roman" w:hAnsi="Times New Roman"/>
                <w:sz w:val="24"/>
                <w:szCs w:val="24"/>
                <w:lang w:val="lt-LT"/>
              </w:rPr>
              <w:t xml:space="preserve"> matavimo įrankiu brėžiant tiesią liniją. Jeigu autoservisas yra toliau nei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nurodyta, automobilį aptarnavimui ir priežiūrai savo sąskaita turi nugabenti ir grąžinti Nuomotojas.</w:t>
            </w:r>
          </w:p>
        </w:tc>
        <w:tc>
          <w:tcPr>
            <w:tcW w:w="5670" w:type="dxa"/>
            <w:tcBorders>
              <w:top w:val="single" w:sz="4" w:space="0" w:color="000000"/>
              <w:left w:val="single" w:sz="4" w:space="0" w:color="000000"/>
              <w:bottom w:val="single" w:sz="4" w:space="0" w:color="000000"/>
              <w:right w:val="single" w:sz="4" w:space="0" w:color="000000"/>
            </w:tcBorders>
          </w:tcPr>
          <w:p w14:paraId="68B0AC0F" w14:textId="77777777" w:rsidR="00FC45E2" w:rsidRPr="00FC45E2" w:rsidRDefault="00FC45E2" w:rsidP="00FC45E2">
            <w:pPr>
              <w:ind w:left="98" w:right="95"/>
              <w:jc w:val="both"/>
              <w:rPr>
                <w:rFonts w:ascii="Times New Roman" w:eastAsia="Times New Roman" w:hAnsi="Times New Roman"/>
                <w:sz w:val="24"/>
                <w:szCs w:val="24"/>
                <w:lang w:val="lt-LT"/>
              </w:rPr>
            </w:pPr>
          </w:p>
        </w:tc>
      </w:tr>
      <w:tr w:rsidR="00FC45E2" w:rsidRPr="00FC45E2" w14:paraId="0B2C6D55" w14:textId="77777777" w:rsidTr="00FC45E2">
        <w:trPr>
          <w:trHeight w:val="553"/>
        </w:trPr>
        <w:tc>
          <w:tcPr>
            <w:tcW w:w="425" w:type="dxa"/>
            <w:tcBorders>
              <w:top w:val="single" w:sz="4" w:space="0" w:color="000000"/>
              <w:left w:val="single" w:sz="4" w:space="0" w:color="000000"/>
              <w:bottom w:val="single" w:sz="4" w:space="0" w:color="000000"/>
              <w:right w:val="single" w:sz="4" w:space="0" w:color="000000"/>
            </w:tcBorders>
            <w:hideMark/>
          </w:tcPr>
          <w:p w14:paraId="242DBBD9" w14:textId="77777777" w:rsidR="00FC45E2" w:rsidRPr="00FC45E2" w:rsidRDefault="00FC45E2" w:rsidP="00FC45E2">
            <w:pPr>
              <w:ind w:left="100"/>
              <w:rPr>
                <w:rFonts w:ascii="Times New Roman" w:eastAsia="Times New Roman" w:hAnsi="Times New Roman"/>
                <w:sz w:val="24"/>
                <w:szCs w:val="24"/>
                <w:lang w:val="lt-LT"/>
              </w:rPr>
            </w:pPr>
            <w:r w:rsidRPr="00FC45E2">
              <w:rPr>
                <w:rFonts w:ascii="Times New Roman" w:eastAsia="Times New Roman" w:hAnsi="Times New Roman"/>
                <w:spacing w:val="-5"/>
                <w:sz w:val="24"/>
                <w:szCs w:val="24"/>
                <w:lang w:val="lt-LT"/>
              </w:rPr>
              <w:t>32.</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98C3E64"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Nuomos</w:t>
            </w:r>
            <w:r w:rsidRPr="00FC45E2">
              <w:rPr>
                <w:rFonts w:ascii="Times New Roman" w:eastAsia="Times New Roman" w:hAnsi="Times New Roman"/>
                <w:spacing w:val="14"/>
                <w:sz w:val="24"/>
                <w:szCs w:val="24"/>
                <w:lang w:val="lt-LT"/>
              </w:rPr>
              <w:t xml:space="preserve"> </w:t>
            </w:r>
            <w:r w:rsidRPr="00FC45E2">
              <w:rPr>
                <w:rFonts w:ascii="Times New Roman" w:eastAsia="Times New Roman" w:hAnsi="Times New Roman"/>
                <w:spacing w:val="-2"/>
                <w:sz w:val="24"/>
                <w:szCs w:val="24"/>
                <w:lang w:val="lt-LT"/>
              </w:rPr>
              <w:t>sąlygos</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64422B89" w14:textId="77777777" w:rsidR="00FC45E2" w:rsidRPr="00FC45E2" w:rsidRDefault="00FC45E2" w:rsidP="00FC45E2">
            <w:pPr>
              <w:ind w:left="98" w:right="138" w:hanging="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Automobiliai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turi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atitikti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techninius</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 xml:space="preserve">reikalavimus, patvirtintus Lietuvos transporto administracijos </w:t>
            </w:r>
            <w:r w:rsidRPr="00FC45E2">
              <w:rPr>
                <w:rFonts w:ascii="Times New Roman" w:eastAsia="Times New Roman" w:hAnsi="Times New Roman"/>
                <w:sz w:val="24"/>
                <w:szCs w:val="24"/>
                <w:lang w:val="lt-LT"/>
              </w:rPr>
              <w:lastRenderedPageBreak/>
              <w:t>direktoriaus 2022 m. spalio 20 d. įsakymu Nr. 2BE-260 „Dėl techninių motorinių transporto priemonių ir jų priekabų reikalavimų patvirtinimo“.</w:t>
            </w:r>
          </w:p>
          <w:p w14:paraId="598D2339" w14:textId="77777777" w:rsidR="00FC45E2" w:rsidRPr="00FC45E2" w:rsidRDefault="00FC45E2" w:rsidP="00FC45E2">
            <w:pPr>
              <w:ind w:left="98"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Nuomotojas</w:t>
            </w:r>
            <w:r w:rsidRPr="00FC45E2">
              <w:rPr>
                <w:rFonts w:ascii="Times New Roman" w:eastAsia="Times New Roman" w:hAnsi="Times New Roman"/>
                <w:spacing w:val="22"/>
                <w:sz w:val="24"/>
                <w:szCs w:val="24"/>
                <w:lang w:val="lt-LT"/>
              </w:rPr>
              <w:t xml:space="preserve"> </w:t>
            </w:r>
            <w:r w:rsidRPr="00FC45E2">
              <w:rPr>
                <w:rFonts w:ascii="Times New Roman" w:eastAsia="Times New Roman" w:hAnsi="Times New Roman"/>
                <w:spacing w:val="-2"/>
                <w:sz w:val="24"/>
                <w:szCs w:val="24"/>
                <w:lang w:val="lt-LT"/>
              </w:rPr>
              <w:t>įsipareigoja:</w:t>
            </w:r>
          </w:p>
          <w:p w14:paraId="168D3699" w14:textId="77777777" w:rsidR="00FC45E2" w:rsidRPr="00FC45E2" w:rsidRDefault="00FC45E2" w:rsidP="00FC45E2">
            <w:pPr>
              <w:numPr>
                <w:ilvl w:val="0"/>
                <w:numId w:val="1"/>
              </w:numPr>
              <w:tabs>
                <w:tab w:val="left" w:pos="426"/>
              </w:tabs>
              <w:ind w:left="143" w:right="138" w:firstLine="28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užregistruoti</w:t>
            </w:r>
            <w:r w:rsidRPr="00FC45E2">
              <w:rPr>
                <w:rFonts w:ascii="Times New Roman" w:eastAsia="Times New Roman" w:hAnsi="Times New Roman"/>
                <w:spacing w:val="21"/>
                <w:sz w:val="24"/>
                <w:szCs w:val="24"/>
                <w:lang w:val="lt-LT"/>
              </w:rPr>
              <w:t xml:space="preserve"> </w:t>
            </w:r>
            <w:r w:rsidRPr="00FC45E2">
              <w:rPr>
                <w:rFonts w:ascii="Times New Roman" w:eastAsia="Times New Roman" w:hAnsi="Times New Roman"/>
                <w:spacing w:val="-2"/>
                <w:sz w:val="24"/>
                <w:szCs w:val="24"/>
                <w:lang w:val="lt-LT"/>
              </w:rPr>
              <w:t>automobilį;</w:t>
            </w:r>
          </w:p>
          <w:p w14:paraId="42744CD8" w14:textId="77777777" w:rsidR="00FC45E2" w:rsidRPr="00FC45E2" w:rsidRDefault="00FC45E2" w:rsidP="00FC45E2">
            <w:pPr>
              <w:numPr>
                <w:ilvl w:val="0"/>
                <w:numId w:val="1"/>
              </w:numPr>
              <w:tabs>
                <w:tab w:val="left" w:pos="426"/>
              </w:tabs>
              <w:ind w:left="143" w:right="138" w:firstLine="28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atlikti automobilių valstybinę techninę apžiūrą (periodiškumas</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nustatomas</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pagal</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Lietuvos Respublikoje</w:t>
            </w:r>
            <w:r w:rsidRPr="00FC45E2">
              <w:rPr>
                <w:rFonts w:ascii="Times New Roman" w:eastAsia="Times New Roman" w:hAnsi="Times New Roman"/>
                <w:spacing w:val="80"/>
                <w:w w:val="150"/>
                <w:sz w:val="24"/>
                <w:szCs w:val="24"/>
                <w:lang w:val="lt-LT"/>
              </w:rPr>
              <w:t xml:space="preserve">  </w:t>
            </w:r>
            <w:r w:rsidRPr="00FC45E2">
              <w:rPr>
                <w:rFonts w:ascii="Times New Roman" w:eastAsia="Times New Roman" w:hAnsi="Times New Roman"/>
                <w:sz w:val="24"/>
                <w:szCs w:val="24"/>
                <w:lang w:val="lt-LT"/>
              </w:rPr>
              <w:t>įregistruotų</w:t>
            </w:r>
            <w:r w:rsidRPr="00FC45E2">
              <w:rPr>
                <w:rFonts w:ascii="Times New Roman" w:eastAsia="Times New Roman" w:hAnsi="Times New Roman"/>
                <w:spacing w:val="80"/>
                <w:w w:val="150"/>
                <w:sz w:val="24"/>
                <w:szCs w:val="24"/>
                <w:lang w:val="lt-LT"/>
              </w:rPr>
              <w:t xml:space="preserve">  </w:t>
            </w:r>
            <w:r w:rsidRPr="00FC45E2">
              <w:rPr>
                <w:rFonts w:ascii="Times New Roman" w:eastAsia="Times New Roman" w:hAnsi="Times New Roman"/>
                <w:sz w:val="24"/>
                <w:szCs w:val="24"/>
                <w:lang w:val="lt-LT"/>
              </w:rPr>
              <w:t>motorinių</w:t>
            </w:r>
            <w:r w:rsidRPr="00FC45E2">
              <w:rPr>
                <w:rFonts w:ascii="Times New Roman" w:eastAsia="Times New Roman" w:hAnsi="Times New Roman"/>
                <w:spacing w:val="80"/>
                <w:w w:val="150"/>
                <w:sz w:val="24"/>
                <w:szCs w:val="24"/>
                <w:lang w:val="lt-LT"/>
              </w:rPr>
              <w:t xml:space="preserve">  </w:t>
            </w:r>
            <w:r w:rsidRPr="00FC45E2">
              <w:rPr>
                <w:rFonts w:ascii="Times New Roman" w:eastAsia="Times New Roman" w:hAnsi="Times New Roman"/>
                <w:sz w:val="24"/>
                <w:szCs w:val="24"/>
                <w:lang w:val="lt-LT"/>
              </w:rPr>
              <w:t>transporto priemonių</w:t>
            </w:r>
            <w:r w:rsidRPr="00FC45E2">
              <w:rPr>
                <w:rFonts w:ascii="Times New Roman" w:eastAsia="Times New Roman" w:hAnsi="Times New Roman"/>
                <w:spacing w:val="39"/>
                <w:sz w:val="24"/>
                <w:szCs w:val="24"/>
                <w:lang w:val="lt-LT"/>
              </w:rPr>
              <w:t xml:space="preserve">  </w:t>
            </w:r>
            <w:r w:rsidRPr="00FC45E2">
              <w:rPr>
                <w:rFonts w:ascii="Times New Roman" w:eastAsia="Times New Roman" w:hAnsi="Times New Roman"/>
                <w:sz w:val="24"/>
                <w:szCs w:val="24"/>
                <w:lang w:val="lt-LT"/>
              </w:rPr>
              <w:t>ir</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jų</w:t>
            </w:r>
            <w:r w:rsidRPr="00FC45E2">
              <w:rPr>
                <w:rFonts w:ascii="Times New Roman" w:eastAsia="Times New Roman" w:hAnsi="Times New Roman"/>
                <w:spacing w:val="39"/>
                <w:sz w:val="24"/>
                <w:szCs w:val="24"/>
                <w:lang w:val="lt-LT"/>
              </w:rPr>
              <w:t xml:space="preserve">  </w:t>
            </w:r>
            <w:r w:rsidRPr="00FC45E2">
              <w:rPr>
                <w:rFonts w:ascii="Times New Roman" w:eastAsia="Times New Roman" w:hAnsi="Times New Roman"/>
                <w:sz w:val="24"/>
                <w:szCs w:val="24"/>
                <w:lang w:val="lt-LT"/>
              </w:rPr>
              <w:t>priekabų</w:t>
            </w:r>
            <w:r w:rsidRPr="00FC45E2">
              <w:rPr>
                <w:rFonts w:ascii="Times New Roman" w:eastAsia="Times New Roman" w:hAnsi="Times New Roman"/>
                <w:spacing w:val="41"/>
                <w:sz w:val="24"/>
                <w:szCs w:val="24"/>
                <w:lang w:val="lt-LT"/>
              </w:rPr>
              <w:t xml:space="preserve">  </w:t>
            </w:r>
            <w:r w:rsidRPr="00FC45E2">
              <w:rPr>
                <w:rFonts w:ascii="Times New Roman" w:eastAsia="Times New Roman" w:hAnsi="Times New Roman"/>
                <w:sz w:val="24"/>
                <w:szCs w:val="24"/>
                <w:lang w:val="lt-LT"/>
              </w:rPr>
              <w:t>privalomosios</w:t>
            </w:r>
            <w:r w:rsidRPr="00FC45E2">
              <w:rPr>
                <w:rFonts w:ascii="Times New Roman" w:eastAsia="Times New Roman" w:hAnsi="Times New Roman"/>
                <w:spacing w:val="41"/>
                <w:sz w:val="24"/>
                <w:szCs w:val="24"/>
                <w:lang w:val="lt-LT"/>
              </w:rPr>
              <w:t xml:space="preserve">  </w:t>
            </w:r>
            <w:r w:rsidRPr="00FC45E2">
              <w:rPr>
                <w:rFonts w:ascii="Times New Roman" w:eastAsia="Times New Roman" w:hAnsi="Times New Roman"/>
                <w:spacing w:val="-2"/>
                <w:sz w:val="24"/>
                <w:szCs w:val="24"/>
                <w:lang w:val="lt-LT"/>
              </w:rPr>
              <w:t>techninės</w:t>
            </w:r>
            <w:r w:rsidRPr="00FC45E2">
              <w:rPr>
                <w:rFonts w:ascii="Times New Roman" w:eastAsia="Times New Roman" w:hAnsi="Times New Roman"/>
                <w:sz w:val="24"/>
                <w:szCs w:val="24"/>
                <w:lang w:val="lt-LT"/>
              </w:rPr>
              <w:t xml:space="preserve"> apžiūros</w:t>
            </w:r>
            <w:r w:rsidRPr="00FC45E2">
              <w:rPr>
                <w:rFonts w:ascii="Times New Roman" w:eastAsia="Times New Roman" w:hAnsi="Times New Roman"/>
                <w:spacing w:val="12"/>
                <w:sz w:val="24"/>
                <w:szCs w:val="24"/>
                <w:lang w:val="lt-LT"/>
              </w:rPr>
              <w:t xml:space="preserve"> </w:t>
            </w:r>
            <w:r w:rsidRPr="00FC45E2">
              <w:rPr>
                <w:rFonts w:ascii="Times New Roman" w:eastAsia="Times New Roman" w:hAnsi="Times New Roman"/>
                <w:sz w:val="24"/>
                <w:szCs w:val="24"/>
                <w:lang w:val="lt-LT"/>
              </w:rPr>
              <w:t>atlikimo</w:t>
            </w:r>
            <w:r w:rsidRPr="00FC45E2">
              <w:rPr>
                <w:rFonts w:ascii="Times New Roman" w:eastAsia="Times New Roman" w:hAnsi="Times New Roman"/>
                <w:spacing w:val="11"/>
                <w:sz w:val="24"/>
                <w:szCs w:val="24"/>
                <w:lang w:val="lt-LT"/>
              </w:rPr>
              <w:t xml:space="preserve"> </w:t>
            </w:r>
            <w:r w:rsidRPr="00FC45E2">
              <w:rPr>
                <w:rFonts w:ascii="Times New Roman" w:eastAsia="Times New Roman" w:hAnsi="Times New Roman"/>
                <w:sz w:val="24"/>
                <w:szCs w:val="24"/>
                <w:lang w:val="lt-LT"/>
              </w:rPr>
              <w:t>teisės</w:t>
            </w:r>
            <w:r w:rsidRPr="00FC45E2">
              <w:rPr>
                <w:rFonts w:ascii="Times New Roman" w:eastAsia="Times New Roman" w:hAnsi="Times New Roman"/>
                <w:spacing w:val="15"/>
                <w:sz w:val="24"/>
                <w:szCs w:val="24"/>
                <w:lang w:val="lt-LT"/>
              </w:rPr>
              <w:t xml:space="preserve"> </w:t>
            </w:r>
            <w:r w:rsidRPr="00FC45E2">
              <w:rPr>
                <w:rFonts w:ascii="Times New Roman" w:eastAsia="Times New Roman" w:hAnsi="Times New Roman"/>
                <w:spacing w:val="-2"/>
                <w:sz w:val="24"/>
                <w:szCs w:val="24"/>
                <w:lang w:val="lt-LT"/>
              </w:rPr>
              <w:t>aktus);</w:t>
            </w:r>
          </w:p>
          <w:p w14:paraId="02B4DC54" w14:textId="77777777" w:rsidR="00FC45E2" w:rsidRPr="00FC45E2" w:rsidRDefault="00FC45E2" w:rsidP="00FC45E2">
            <w:pPr>
              <w:numPr>
                <w:ilvl w:val="0"/>
                <w:numId w:val="2"/>
              </w:numPr>
              <w:tabs>
                <w:tab w:val="left" w:pos="426"/>
              </w:tabs>
              <w:ind w:left="143" w:right="138" w:firstLine="28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aprūpinti automobilį reikiamais vasarinių ir žieminių padangų komplektais visam nuomos laikotarpiui, atitinkančius LR Techninių motorinių transporto priemonių ir jų priekabų reikalavimų, atlikti padangų remontą, keitimą, permontavimą atsižvelgiant į sezoniškumą pagal Kelių eismo taisyklių 230 punktą visu nuomos laikotarpiu ir užtikrinti padangų saugojimo paslaugą be papildomo mokesčio;</w:t>
            </w:r>
          </w:p>
          <w:p w14:paraId="6F753E88" w14:textId="77777777" w:rsidR="00FC45E2" w:rsidRPr="00FC45E2" w:rsidRDefault="00FC45E2" w:rsidP="00FC45E2">
            <w:pPr>
              <w:numPr>
                <w:ilvl w:val="0"/>
                <w:numId w:val="2"/>
              </w:numPr>
              <w:tabs>
                <w:tab w:val="left" w:pos="426"/>
              </w:tabs>
              <w:ind w:left="143" w:right="138" w:firstLine="28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pasirūpinti,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kad</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automobilis turi būti apdraustas pilnu KASKO (frančizė iki 150,00 eurų), įtraukiant padangų bei stiklų draudimą ir transporto priemonių valdytojų civilinės atsakomybės draudimais, įskaitant tiekėjo vykdomą draudiminių įvykių administravimą;</w:t>
            </w:r>
          </w:p>
          <w:p w14:paraId="7FECD433" w14:textId="77777777" w:rsidR="00FC45E2" w:rsidRPr="00FC45E2" w:rsidRDefault="00FC45E2" w:rsidP="00FC45E2">
            <w:pPr>
              <w:numPr>
                <w:ilvl w:val="0"/>
                <w:numId w:val="2"/>
              </w:numPr>
              <w:tabs>
                <w:tab w:val="left" w:pos="426"/>
              </w:tabs>
              <w:ind w:left="143" w:right="138" w:firstLine="28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sutarties galiojimo laikotarpiu užtikrinti nemokamą automobilių patikrą ir remontą, atlikti techninį aptarnavimą</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bei</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techninės</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priežiūros</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paslaugas, pakeisti automobilių detales, mazgus, laikantis</w:t>
            </w:r>
            <w:r w:rsidRPr="00FC45E2">
              <w:rPr>
                <w:rFonts w:ascii="Times New Roman" w:eastAsia="Times New Roman" w:hAnsi="Times New Roman"/>
                <w:spacing w:val="80"/>
                <w:sz w:val="24"/>
                <w:szCs w:val="24"/>
                <w:lang w:val="lt-LT"/>
              </w:rPr>
              <w:t xml:space="preserve"> </w:t>
            </w:r>
            <w:r w:rsidRPr="00FC45E2">
              <w:rPr>
                <w:rFonts w:ascii="Times New Roman" w:eastAsia="Times New Roman" w:hAnsi="Times New Roman"/>
                <w:sz w:val="24"/>
                <w:szCs w:val="24"/>
                <w:lang w:val="lt-LT"/>
              </w:rPr>
              <w:t xml:space="preserve">garantijos sąlygų. Techninės priežiūros išlaidos įskaičiuojamos į nuomos kainą. Automobilį paslaugos teikėjo ir nuomotojo suderintu grafiku į nurodytą autoservisą pristato nuomininkas. Autoservisas turi būti ne toliau kaip </w:t>
            </w:r>
            <w:r w:rsidRPr="00FC45E2">
              <w:rPr>
                <w:rFonts w:ascii="Times New Roman" w:eastAsia="Times New Roman" w:hAnsi="Times New Roman"/>
                <w:sz w:val="24"/>
                <w:szCs w:val="24"/>
                <w:lang w:val="lt-LT"/>
              </w:rPr>
              <w:lastRenderedPageBreak/>
              <w:t>15 km spindulio atstumu nuo SĮ „Vilniaus atliekų sistemos administratorius“ ofiso, esančio Laisvės pr. 10, Vilnius. Į autoservisą, kuris yra toliau nei 15 km atstumu, savo sąskaita turi nugabenti ir grąžinti Nuomotojas.</w:t>
            </w:r>
          </w:p>
          <w:p w14:paraId="3B95B5EB" w14:textId="77777777" w:rsidR="00FC45E2" w:rsidRPr="00FC45E2" w:rsidRDefault="00FC45E2" w:rsidP="00FC45E2">
            <w:pPr>
              <w:numPr>
                <w:ilvl w:val="0"/>
                <w:numId w:val="2"/>
              </w:numPr>
              <w:tabs>
                <w:tab w:val="left" w:pos="426"/>
              </w:tabs>
              <w:ind w:left="143" w:right="138" w:firstLine="28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remontuojamus automobilius (kai remontas trunka</w:t>
            </w:r>
            <w:r w:rsidRPr="00FC45E2">
              <w:rPr>
                <w:rFonts w:ascii="Times New Roman" w:eastAsia="Times New Roman" w:hAnsi="Times New Roman"/>
                <w:spacing w:val="80"/>
                <w:w w:val="150"/>
                <w:sz w:val="24"/>
                <w:szCs w:val="24"/>
                <w:lang w:val="lt-LT"/>
              </w:rPr>
              <w:t xml:space="preserve"> </w:t>
            </w:r>
            <w:r w:rsidRPr="00FC45E2">
              <w:rPr>
                <w:rFonts w:ascii="Times New Roman" w:eastAsia="Times New Roman" w:hAnsi="Times New Roman"/>
                <w:sz w:val="24"/>
                <w:szCs w:val="24"/>
                <w:lang w:val="lt-LT"/>
              </w:rPr>
              <w:t>ilgiau kaip 24 val.) pakeisti tos pačios ar aukštesnės klasės automobiliais;</w:t>
            </w:r>
          </w:p>
          <w:p w14:paraId="7970C8EA" w14:textId="77777777" w:rsidR="00FC45E2" w:rsidRPr="00FC45E2" w:rsidRDefault="00FC45E2" w:rsidP="00FC45E2">
            <w:pPr>
              <w:numPr>
                <w:ilvl w:val="0"/>
                <w:numId w:val="2"/>
              </w:numPr>
              <w:tabs>
                <w:tab w:val="left" w:pos="426"/>
              </w:tabs>
              <w:ind w:left="143" w:right="138" w:firstLine="28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užtikrinti techninę pagalbą kelyje visoje Lietuvoje 24</w:t>
            </w:r>
            <w:r w:rsidRPr="00FC45E2">
              <w:rPr>
                <w:rFonts w:ascii="Times New Roman" w:eastAsia="Times New Roman" w:hAnsi="Times New Roman"/>
                <w:spacing w:val="40"/>
                <w:sz w:val="24"/>
                <w:szCs w:val="24"/>
                <w:lang w:val="lt-LT"/>
              </w:rPr>
              <w:t xml:space="preserve"> </w:t>
            </w:r>
            <w:r w:rsidRPr="00FC45E2">
              <w:rPr>
                <w:rFonts w:ascii="Times New Roman" w:eastAsia="Times New Roman" w:hAnsi="Times New Roman"/>
                <w:sz w:val="24"/>
                <w:szCs w:val="24"/>
                <w:lang w:val="lt-LT"/>
              </w:rPr>
              <w:t>val. per parą;</w:t>
            </w:r>
          </w:p>
          <w:p w14:paraId="76D8C353" w14:textId="77777777" w:rsidR="00FC45E2" w:rsidRPr="00FC45E2" w:rsidRDefault="00FC45E2" w:rsidP="00FC45E2">
            <w:pPr>
              <w:numPr>
                <w:ilvl w:val="0"/>
                <w:numId w:val="2"/>
              </w:numPr>
              <w:tabs>
                <w:tab w:val="left" w:pos="426"/>
              </w:tabs>
              <w:ind w:left="143" w:right="138" w:firstLine="28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administruoti</w:t>
            </w:r>
            <w:r w:rsidRPr="00FC45E2">
              <w:rPr>
                <w:rFonts w:ascii="Times New Roman" w:eastAsia="Times New Roman" w:hAnsi="Times New Roman"/>
                <w:spacing w:val="15"/>
                <w:sz w:val="24"/>
                <w:szCs w:val="24"/>
                <w:lang w:val="lt-LT"/>
              </w:rPr>
              <w:t xml:space="preserve"> </w:t>
            </w:r>
            <w:r w:rsidRPr="00FC45E2">
              <w:rPr>
                <w:rFonts w:ascii="Times New Roman" w:eastAsia="Times New Roman" w:hAnsi="Times New Roman"/>
                <w:sz w:val="24"/>
                <w:szCs w:val="24"/>
                <w:lang w:val="lt-LT"/>
              </w:rPr>
              <w:t>visas</w:t>
            </w:r>
            <w:r w:rsidRPr="00FC45E2">
              <w:rPr>
                <w:rFonts w:ascii="Times New Roman" w:eastAsia="Times New Roman" w:hAnsi="Times New Roman"/>
                <w:spacing w:val="18"/>
                <w:sz w:val="24"/>
                <w:szCs w:val="24"/>
                <w:lang w:val="lt-LT"/>
              </w:rPr>
              <w:t xml:space="preserve"> </w:t>
            </w:r>
            <w:r w:rsidRPr="00FC45E2">
              <w:rPr>
                <w:rFonts w:ascii="Times New Roman" w:eastAsia="Times New Roman" w:hAnsi="Times New Roman"/>
                <w:sz w:val="24"/>
                <w:szCs w:val="24"/>
                <w:lang w:val="lt-LT"/>
              </w:rPr>
              <w:t>aukščiau</w:t>
            </w:r>
            <w:r w:rsidRPr="00FC45E2">
              <w:rPr>
                <w:rFonts w:ascii="Times New Roman" w:eastAsia="Times New Roman" w:hAnsi="Times New Roman"/>
                <w:spacing w:val="16"/>
                <w:sz w:val="24"/>
                <w:szCs w:val="24"/>
                <w:lang w:val="lt-LT"/>
              </w:rPr>
              <w:t xml:space="preserve"> </w:t>
            </w:r>
            <w:r w:rsidRPr="00FC45E2">
              <w:rPr>
                <w:rFonts w:ascii="Times New Roman" w:eastAsia="Times New Roman" w:hAnsi="Times New Roman"/>
                <w:sz w:val="24"/>
                <w:szCs w:val="24"/>
                <w:lang w:val="lt-LT"/>
              </w:rPr>
              <w:t>nurodytas</w:t>
            </w:r>
            <w:r w:rsidRPr="00FC45E2">
              <w:rPr>
                <w:rFonts w:ascii="Times New Roman" w:eastAsia="Times New Roman" w:hAnsi="Times New Roman"/>
                <w:spacing w:val="13"/>
                <w:sz w:val="24"/>
                <w:szCs w:val="24"/>
                <w:lang w:val="lt-LT"/>
              </w:rPr>
              <w:t xml:space="preserve"> </w:t>
            </w:r>
            <w:r w:rsidRPr="00FC45E2">
              <w:rPr>
                <w:rFonts w:ascii="Times New Roman" w:eastAsia="Times New Roman" w:hAnsi="Times New Roman"/>
                <w:spacing w:val="-2"/>
                <w:sz w:val="24"/>
                <w:szCs w:val="24"/>
                <w:lang w:val="lt-LT"/>
              </w:rPr>
              <w:t xml:space="preserve">paslaugas. </w:t>
            </w:r>
            <w:r w:rsidRPr="00FC45E2">
              <w:rPr>
                <w:rFonts w:ascii="Times New Roman" w:eastAsia="Times New Roman" w:hAnsi="Times New Roman"/>
                <w:spacing w:val="-10"/>
                <w:sz w:val="24"/>
                <w:szCs w:val="24"/>
                <w:lang w:val="lt-LT"/>
              </w:rPr>
              <w:t>Į</w:t>
            </w:r>
            <w:r w:rsidRPr="00FC45E2">
              <w:rPr>
                <w:rFonts w:ascii="Times New Roman" w:eastAsia="Times New Roman" w:hAnsi="Times New Roman"/>
                <w:sz w:val="24"/>
                <w:szCs w:val="24"/>
                <w:lang w:val="lt-LT"/>
              </w:rPr>
              <w:tab/>
            </w:r>
            <w:r w:rsidRPr="00FC45E2">
              <w:rPr>
                <w:rFonts w:ascii="Times New Roman" w:eastAsia="Times New Roman" w:hAnsi="Times New Roman"/>
                <w:spacing w:val="-2"/>
                <w:sz w:val="24"/>
                <w:szCs w:val="24"/>
                <w:lang w:val="lt-LT"/>
              </w:rPr>
              <w:t>paslaugos</w:t>
            </w:r>
            <w:r w:rsidRPr="00FC45E2">
              <w:rPr>
                <w:rFonts w:ascii="Times New Roman" w:eastAsia="Times New Roman" w:hAnsi="Times New Roman"/>
                <w:sz w:val="24"/>
                <w:szCs w:val="24"/>
                <w:lang w:val="lt-LT"/>
              </w:rPr>
              <w:tab/>
            </w:r>
            <w:r w:rsidRPr="00FC45E2">
              <w:rPr>
                <w:rFonts w:ascii="Times New Roman" w:eastAsia="Times New Roman" w:hAnsi="Times New Roman"/>
                <w:spacing w:val="-2"/>
                <w:sz w:val="24"/>
                <w:szCs w:val="24"/>
                <w:lang w:val="lt-LT"/>
              </w:rPr>
              <w:t>teikimo kainą</w:t>
            </w:r>
            <w:r w:rsidRPr="00FC45E2">
              <w:rPr>
                <w:rFonts w:ascii="Times New Roman" w:eastAsia="Times New Roman" w:hAnsi="Times New Roman"/>
                <w:sz w:val="24"/>
                <w:szCs w:val="24"/>
                <w:lang w:val="lt-LT"/>
              </w:rPr>
              <w:t xml:space="preserve"> </w:t>
            </w:r>
            <w:r w:rsidRPr="00FC45E2">
              <w:rPr>
                <w:rFonts w:ascii="Times New Roman" w:eastAsia="Times New Roman" w:hAnsi="Times New Roman"/>
                <w:spacing w:val="-2"/>
                <w:sz w:val="24"/>
                <w:szCs w:val="24"/>
                <w:lang w:val="lt-LT"/>
              </w:rPr>
              <w:t>neįskaičiuojamas</w:t>
            </w:r>
            <w:r w:rsidRPr="00FC45E2">
              <w:rPr>
                <w:rFonts w:ascii="Times New Roman" w:eastAsia="Times New Roman" w:hAnsi="Times New Roman"/>
                <w:sz w:val="24"/>
                <w:szCs w:val="24"/>
                <w:lang w:val="lt-LT"/>
              </w:rPr>
              <w:tab/>
            </w:r>
            <w:r w:rsidRPr="00FC45E2">
              <w:rPr>
                <w:rFonts w:ascii="Times New Roman" w:eastAsia="Times New Roman" w:hAnsi="Times New Roman"/>
                <w:spacing w:val="-2"/>
                <w:sz w:val="24"/>
                <w:szCs w:val="24"/>
                <w:lang w:val="lt-LT"/>
              </w:rPr>
              <w:t xml:space="preserve">stiklų </w:t>
            </w:r>
            <w:r w:rsidRPr="00FC45E2">
              <w:rPr>
                <w:rFonts w:ascii="Times New Roman" w:eastAsia="Times New Roman" w:hAnsi="Times New Roman"/>
                <w:sz w:val="24"/>
                <w:szCs w:val="24"/>
                <w:lang w:val="lt-LT"/>
              </w:rPr>
              <w:t>apiplovimo skysčio užpylimas ir papildymas.</w:t>
            </w:r>
          </w:p>
        </w:tc>
        <w:tc>
          <w:tcPr>
            <w:tcW w:w="5670" w:type="dxa"/>
            <w:tcBorders>
              <w:top w:val="single" w:sz="4" w:space="0" w:color="000000"/>
              <w:left w:val="single" w:sz="4" w:space="0" w:color="000000"/>
              <w:bottom w:val="single" w:sz="4" w:space="0" w:color="000000"/>
              <w:right w:val="single" w:sz="4" w:space="0" w:color="000000"/>
            </w:tcBorders>
          </w:tcPr>
          <w:p w14:paraId="74CA2CFA" w14:textId="77777777" w:rsidR="00FC45E2" w:rsidRPr="00FC45E2" w:rsidRDefault="00FC45E2" w:rsidP="00FC45E2">
            <w:pPr>
              <w:ind w:left="98" w:right="93" w:hanging="3"/>
              <w:jc w:val="both"/>
              <w:rPr>
                <w:rFonts w:ascii="Times New Roman" w:eastAsia="Times New Roman" w:hAnsi="Times New Roman"/>
                <w:sz w:val="24"/>
                <w:szCs w:val="24"/>
                <w:lang w:val="lt-LT"/>
              </w:rPr>
            </w:pPr>
          </w:p>
        </w:tc>
      </w:tr>
      <w:tr w:rsidR="00FC45E2" w:rsidRPr="00FC45E2" w14:paraId="28FA5B00" w14:textId="77777777" w:rsidTr="00FC45E2">
        <w:trPr>
          <w:trHeight w:val="553"/>
        </w:trPr>
        <w:tc>
          <w:tcPr>
            <w:tcW w:w="425" w:type="dxa"/>
            <w:tcBorders>
              <w:top w:val="single" w:sz="4" w:space="0" w:color="000000"/>
              <w:left w:val="single" w:sz="4" w:space="0" w:color="000000"/>
              <w:bottom w:val="single" w:sz="4" w:space="0" w:color="000000"/>
              <w:right w:val="single" w:sz="4" w:space="0" w:color="000000"/>
            </w:tcBorders>
            <w:hideMark/>
          </w:tcPr>
          <w:p w14:paraId="426B08C1" w14:textId="77777777" w:rsidR="00FC45E2" w:rsidRPr="00FC45E2" w:rsidRDefault="00FC45E2" w:rsidP="00FC45E2">
            <w:pPr>
              <w:ind w:left="100"/>
              <w:rPr>
                <w:rFonts w:ascii="Times New Roman" w:eastAsia="Times New Roman" w:hAnsi="Times New Roman"/>
                <w:spacing w:val="-5"/>
                <w:sz w:val="24"/>
                <w:szCs w:val="24"/>
                <w:lang w:val="lt-LT"/>
              </w:rPr>
            </w:pPr>
            <w:r w:rsidRPr="00FC45E2">
              <w:rPr>
                <w:rFonts w:ascii="Times New Roman" w:eastAsia="Times New Roman" w:hAnsi="Times New Roman"/>
                <w:spacing w:val="-5"/>
                <w:sz w:val="24"/>
                <w:szCs w:val="24"/>
                <w:lang w:val="lt-LT"/>
              </w:rPr>
              <w:lastRenderedPageBreak/>
              <w:t>33.</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1F3BBAC4"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Nuomos</w:t>
            </w:r>
            <w:r w:rsidRPr="00FC45E2">
              <w:rPr>
                <w:rFonts w:ascii="Times New Roman" w:eastAsia="Times New Roman" w:hAnsi="Times New Roman"/>
                <w:spacing w:val="14"/>
                <w:sz w:val="24"/>
                <w:szCs w:val="24"/>
                <w:lang w:val="lt-LT"/>
              </w:rPr>
              <w:t xml:space="preserve"> </w:t>
            </w:r>
            <w:r w:rsidRPr="00FC45E2">
              <w:rPr>
                <w:rFonts w:ascii="Times New Roman" w:eastAsia="Times New Roman" w:hAnsi="Times New Roman"/>
                <w:spacing w:val="-2"/>
                <w:sz w:val="24"/>
                <w:szCs w:val="24"/>
                <w:lang w:val="lt-LT"/>
              </w:rPr>
              <w:t>laikotarpis</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5178C532" w14:textId="77777777" w:rsidR="00FC45E2" w:rsidRPr="00FC45E2" w:rsidRDefault="00FC45E2" w:rsidP="00FC45E2">
            <w:pPr>
              <w:ind w:left="97"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36</w:t>
            </w:r>
            <w:r w:rsidRPr="00FC45E2">
              <w:rPr>
                <w:rFonts w:ascii="Times New Roman" w:eastAsia="Times New Roman" w:hAnsi="Times New Roman"/>
                <w:spacing w:val="5"/>
                <w:sz w:val="24"/>
                <w:szCs w:val="24"/>
                <w:lang w:val="lt-LT"/>
              </w:rPr>
              <w:t xml:space="preserve"> </w:t>
            </w:r>
            <w:r w:rsidRPr="00FC45E2">
              <w:rPr>
                <w:rFonts w:ascii="Times New Roman" w:eastAsia="Times New Roman" w:hAnsi="Times New Roman"/>
                <w:spacing w:val="-2"/>
                <w:sz w:val="24"/>
                <w:szCs w:val="24"/>
                <w:lang w:val="lt-LT"/>
              </w:rPr>
              <w:t>mėnesiai.</w:t>
            </w:r>
          </w:p>
          <w:p w14:paraId="213200C2" w14:textId="77777777" w:rsidR="00FC45E2" w:rsidRPr="00FC45E2" w:rsidRDefault="00FC45E2" w:rsidP="00FC45E2">
            <w:pPr>
              <w:ind w:left="98" w:right="138" w:hanging="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Veiklos nuomos laikotarpio pabaigoje automobilis grąžinamas nuomotojui.</w:t>
            </w:r>
          </w:p>
        </w:tc>
        <w:tc>
          <w:tcPr>
            <w:tcW w:w="5670" w:type="dxa"/>
            <w:tcBorders>
              <w:top w:val="single" w:sz="4" w:space="0" w:color="000000"/>
              <w:left w:val="single" w:sz="4" w:space="0" w:color="000000"/>
              <w:bottom w:val="single" w:sz="4" w:space="0" w:color="000000"/>
              <w:right w:val="single" w:sz="4" w:space="0" w:color="000000"/>
            </w:tcBorders>
          </w:tcPr>
          <w:p w14:paraId="1653D40B" w14:textId="77777777" w:rsidR="00FC45E2" w:rsidRPr="00FC45E2" w:rsidRDefault="00FC45E2" w:rsidP="00FC45E2">
            <w:pPr>
              <w:ind w:left="98" w:right="93" w:hanging="3"/>
              <w:jc w:val="both"/>
              <w:rPr>
                <w:rFonts w:ascii="Times New Roman" w:eastAsia="Times New Roman" w:hAnsi="Times New Roman"/>
                <w:sz w:val="24"/>
                <w:szCs w:val="24"/>
                <w:lang w:val="lt-LT"/>
              </w:rPr>
            </w:pPr>
          </w:p>
        </w:tc>
      </w:tr>
      <w:tr w:rsidR="00FC45E2" w:rsidRPr="00FC45E2" w14:paraId="15D8BA1D" w14:textId="77777777" w:rsidTr="00FC45E2">
        <w:trPr>
          <w:trHeight w:val="553"/>
        </w:trPr>
        <w:tc>
          <w:tcPr>
            <w:tcW w:w="425" w:type="dxa"/>
            <w:tcBorders>
              <w:top w:val="single" w:sz="4" w:space="0" w:color="000000"/>
              <w:left w:val="single" w:sz="4" w:space="0" w:color="000000"/>
              <w:bottom w:val="single" w:sz="4" w:space="0" w:color="000000"/>
              <w:right w:val="single" w:sz="4" w:space="0" w:color="000000"/>
            </w:tcBorders>
            <w:hideMark/>
          </w:tcPr>
          <w:p w14:paraId="2781E0E6" w14:textId="77777777" w:rsidR="00FC45E2" w:rsidRPr="00FC45E2" w:rsidRDefault="00FC45E2" w:rsidP="00FC45E2">
            <w:pPr>
              <w:ind w:left="100"/>
              <w:rPr>
                <w:rFonts w:ascii="Times New Roman" w:eastAsia="Times New Roman" w:hAnsi="Times New Roman"/>
                <w:spacing w:val="-5"/>
                <w:sz w:val="24"/>
                <w:szCs w:val="24"/>
                <w:lang w:val="lt-LT"/>
              </w:rPr>
            </w:pPr>
            <w:r w:rsidRPr="00FC45E2">
              <w:rPr>
                <w:rFonts w:ascii="Times New Roman" w:eastAsia="Times New Roman" w:hAnsi="Times New Roman"/>
                <w:spacing w:val="-5"/>
                <w:sz w:val="24"/>
                <w:szCs w:val="24"/>
                <w:lang w:val="lt-LT"/>
              </w:rPr>
              <w:t>34.</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C9D9F7D"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Automobilio</w:t>
            </w:r>
            <w:r w:rsidRPr="00FC45E2">
              <w:rPr>
                <w:rFonts w:ascii="Times New Roman" w:eastAsia="Times New Roman" w:hAnsi="Times New Roman"/>
                <w:spacing w:val="15"/>
                <w:sz w:val="24"/>
                <w:szCs w:val="24"/>
                <w:lang w:val="lt-LT"/>
              </w:rPr>
              <w:t xml:space="preserve"> </w:t>
            </w:r>
            <w:r w:rsidRPr="00FC45E2">
              <w:rPr>
                <w:rFonts w:ascii="Times New Roman" w:eastAsia="Times New Roman" w:hAnsi="Times New Roman"/>
                <w:sz w:val="24"/>
                <w:szCs w:val="24"/>
                <w:lang w:val="lt-LT"/>
              </w:rPr>
              <w:t>ridos</w:t>
            </w:r>
            <w:r w:rsidRPr="00FC45E2">
              <w:rPr>
                <w:rFonts w:ascii="Times New Roman" w:eastAsia="Times New Roman" w:hAnsi="Times New Roman"/>
                <w:spacing w:val="19"/>
                <w:sz w:val="24"/>
                <w:szCs w:val="24"/>
                <w:lang w:val="lt-LT"/>
              </w:rPr>
              <w:t xml:space="preserve"> </w:t>
            </w:r>
            <w:r w:rsidRPr="00FC45E2">
              <w:rPr>
                <w:rFonts w:ascii="Times New Roman" w:eastAsia="Times New Roman" w:hAnsi="Times New Roman"/>
                <w:spacing w:val="-2"/>
                <w:sz w:val="24"/>
                <w:szCs w:val="24"/>
                <w:lang w:val="lt-LT"/>
              </w:rPr>
              <w:t xml:space="preserve">limitas </w:t>
            </w:r>
            <w:r w:rsidRPr="00FC45E2">
              <w:rPr>
                <w:rFonts w:ascii="Times New Roman" w:eastAsia="Times New Roman" w:hAnsi="Times New Roman"/>
                <w:sz w:val="24"/>
                <w:szCs w:val="24"/>
                <w:lang w:val="lt-LT"/>
              </w:rPr>
              <w:t>per</w:t>
            </w:r>
            <w:r w:rsidRPr="00FC45E2">
              <w:rPr>
                <w:rFonts w:ascii="Times New Roman" w:eastAsia="Times New Roman" w:hAnsi="Times New Roman"/>
                <w:spacing w:val="8"/>
                <w:sz w:val="24"/>
                <w:szCs w:val="24"/>
                <w:lang w:val="lt-LT"/>
              </w:rPr>
              <w:t xml:space="preserve"> </w:t>
            </w:r>
            <w:r w:rsidRPr="00FC45E2">
              <w:rPr>
                <w:rFonts w:ascii="Times New Roman" w:eastAsia="Times New Roman" w:hAnsi="Times New Roman"/>
                <w:sz w:val="24"/>
                <w:szCs w:val="24"/>
                <w:lang w:val="lt-LT"/>
              </w:rPr>
              <w:t>nuomos</w:t>
            </w:r>
            <w:r w:rsidRPr="00FC45E2">
              <w:rPr>
                <w:rFonts w:ascii="Times New Roman" w:eastAsia="Times New Roman" w:hAnsi="Times New Roman"/>
                <w:spacing w:val="12"/>
                <w:sz w:val="24"/>
                <w:szCs w:val="24"/>
                <w:lang w:val="lt-LT"/>
              </w:rPr>
              <w:t xml:space="preserve"> </w:t>
            </w:r>
            <w:r w:rsidRPr="00FC45E2">
              <w:rPr>
                <w:rFonts w:ascii="Times New Roman" w:eastAsia="Times New Roman" w:hAnsi="Times New Roman"/>
                <w:spacing w:val="-2"/>
                <w:sz w:val="24"/>
                <w:szCs w:val="24"/>
                <w:lang w:val="lt-LT"/>
              </w:rPr>
              <w:t>laikotarpį</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05FC4047" w14:textId="77777777" w:rsidR="00FC45E2" w:rsidRPr="00FC45E2" w:rsidRDefault="00FC45E2" w:rsidP="00FC45E2">
            <w:pPr>
              <w:ind w:left="98" w:right="138" w:hanging="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Iki</w:t>
            </w:r>
            <w:r w:rsidRPr="00FC45E2">
              <w:rPr>
                <w:rFonts w:ascii="Times New Roman" w:eastAsia="Times New Roman" w:hAnsi="Times New Roman"/>
                <w:spacing w:val="6"/>
                <w:sz w:val="24"/>
                <w:szCs w:val="24"/>
                <w:lang w:val="lt-LT"/>
              </w:rPr>
              <w:t xml:space="preserve"> </w:t>
            </w:r>
            <w:r w:rsidRPr="00FC45E2">
              <w:rPr>
                <w:rFonts w:ascii="Times New Roman" w:eastAsia="Times New Roman" w:hAnsi="Times New Roman"/>
                <w:sz w:val="24"/>
                <w:szCs w:val="24"/>
                <w:lang w:val="lt-LT"/>
              </w:rPr>
              <w:t>180000</w:t>
            </w:r>
            <w:r w:rsidRPr="00FC45E2">
              <w:rPr>
                <w:rFonts w:ascii="Times New Roman" w:eastAsia="Times New Roman" w:hAnsi="Times New Roman"/>
                <w:spacing w:val="4"/>
                <w:sz w:val="24"/>
                <w:szCs w:val="24"/>
                <w:lang w:val="lt-LT"/>
              </w:rPr>
              <w:t xml:space="preserve"> </w:t>
            </w:r>
            <w:r w:rsidRPr="00FC45E2">
              <w:rPr>
                <w:rFonts w:ascii="Times New Roman" w:eastAsia="Times New Roman" w:hAnsi="Times New Roman"/>
                <w:spacing w:val="-5"/>
                <w:sz w:val="24"/>
                <w:szCs w:val="24"/>
                <w:lang w:val="lt-LT"/>
              </w:rPr>
              <w:t>km</w:t>
            </w:r>
          </w:p>
        </w:tc>
        <w:tc>
          <w:tcPr>
            <w:tcW w:w="5670" w:type="dxa"/>
            <w:tcBorders>
              <w:top w:val="single" w:sz="4" w:space="0" w:color="000000"/>
              <w:left w:val="single" w:sz="4" w:space="0" w:color="000000"/>
              <w:bottom w:val="single" w:sz="4" w:space="0" w:color="000000"/>
              <w:right w:val="single" w:sz="4" w:space="0" w:color="000000"/>
            </w:tcBorders>
          </w:tcPr>
          <w:p w14:paraId="393A8A4F" w14:textId="77777777" w:rsidR="00FC45E2" w:rsidRPr="00FC45E2" w:rsidRDefault="00FC45E2" w:rsidP="00FC45E2">
            <w:pPr>
              <w:ind w:left="98" w:right="93" w:hanging="3"/>
              <w:jc w:val="both"/>
              <w:rPr>
                <w:rFonts w:ascii="Times New Roman" w:eastAsia="Times New Roman" w:hAnsi="Times New Roman"/>
                <w:sz w:val="24"/>
                <w:szCs w:val="24"/>
                <w:lang w:val="lt-LT"/>
              </w:rPr>
            </w:pPr>
          </w:p>
        </w:tc>
      </w:tr>
      <w:tr w:rsidR="00FC45E2" w:rsidRPr="00FC45E2" w14:paraId="1657E53E" w14:textId="77777777" w:rsidTr="00FC45E2">
        <w:trPr>
          <w:trHeight w:val="553"/>
        </w:trPr>
        <w:tc>
          <w:tcPr>
            <w:tcW w:w="425" w:type="dxa"/>
            <w:tcBorders>
              <w:top w:val="single" w:sz="4" w:space="0" w:color="000000"/>
              <w:left w:val="single" w:sz="4" w:space="0" w:color="000000"/>
              <w:bottom w:val="single" w:sz="4" w:space="0" w:color="000000"/>
              <w:right w:val="single" w:sz="4" w:space="0" w:color="000000"/>
            </w:tcBorders>
            <w:hideMark/>
          </w:tcPr>
          <w:p w14:paraId="3668B3F7" w14:textId="77777777" w:rsidR="00FC45E2" w:rsidRPr="00FC45E2" w:rsidRDefault="00FC45E2" w:rsidP="00FC45E2">
            <w:pPr>
              <w:ind w:left="100"/>
              <w:rPr>
                <w:rFonts w:ascii="Times New Roman" w:eastAsia="Times New Roman" w:hAnsi="Times New Roman"/>
                <w:spacing w:val="-5"/>
                <w:sz w:val="24"/>
                <w:szCs w:val="24"/>
                <w:lang w:val="lt-LT"/>
              </w:rPr>
            </w:pPr>
            <w:r w:rsidRPr="00FC45E2">
              <w:rPr>
                <w:rFonts w:ascii="Times New Roman" w:eastAsia="Times New Roman" w:hAnsi="Times New Roman"/>
                <w:spacing w:val="-5"/>
                <w:sz w:val="24"/>
                <w:szCs w:val="24"/>
                <w:lang w:val="lt-LT"/>
              </w:rPr>
              <w:t>35.</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69CCE4DE"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Nuomos mokestis</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74750631" w14:textId="77777777" w:rsidR="00FC45E2" w:rsidRPr="00FC45E2" w:rsidRDefault="00FC45E2" w:rsidP="00FC45E2">
            <w:pPr>
              <w:ind w:left="103"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Mokestis mokamas kas mėnesį. Pradinis įnašas ir </w:t>
            </w:r>
          </w:p>
          <w:p w14:paraId="487B7512" w14:textId="77777777" w:rsidR="00FC45E2" w:rsidRPr="00FC45E2" w:rsidRDefault="00FC45E2" w:rsidP="00FC45E2">
            <w:pPr>
              <w:ind w:left="100" w:right="138"/>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Sutarties sudarymo mokestis netaikomi.</w:t>
            </w:r>
          </w:p>
        </w:tc>
        <w:tc>
          <w:tcPr>
            <w:tcW w:w="5670" w:type="dxa"/>
            <w:tcBorders>
              <w:top w:val="single" w:sz="4" w:space="0" w:color="000000"/>
              <w:left w:val="single" w:sz="4" w:space="0" w:color="000000"/>
              <w:bottom w:val="single" w:sz="4" w:space="0" w:color="000000"/>
              <w:right w:val="single" w:sz="4" w:space="0" w:color="000000"/>
            </w:tcBorders>
          </w:tcPr>
          <w:p w14:paraId="43470356" w14:textId="77777777" w:rsidR="00FC45E2" w:rsidRPr="00FC45E2" w:rsidRDefault="00FC45E2" w:rsidP="00FC45E2">
            <w:pPr>
              <w:ind w:left="98" w:right="93" w:hanging="3"/>
              <w:jc w:val="both"/>
              <w:rPr>
                <w:rFonts w:ascii="Times New Roman" w:eastAsia="Times New Roman" w:hAnsi="Times New Roman"/>
                <w:sz w:val="24"/>
                <w:szCs w:val="24"/>
                <w:lang w:val="lt-LT"/>
              </w:rPr>
            </w:pPr>
          </w:p>
        </w:tc>
      </w:tr>
      <w:tr w:rsidR="00FC45E2" w:rsidRPr="00FC45E2" w14:paraId="4B2AA906" w14:textId="77777777" w:rsidTr="00FC45E2">
        <w:trPr>
          <w:trHeight w:val="553"/>
        </w:trPr>
        <w:tc>
          <w:tcPr>
            <w:tcW w:w="425" w:type="dxa"/>
            <w:tcBorders>
              <w:top w:val="single" w:sz="4" w:space="0" w:color="000000"/>
              <w:left w:val="single" w:sz="4" w:space="0" w:color="000000"/>
              <w:bottom w:val="single" w:sz="4" w:space="0" w:color="000000"/>
              <w:right w:val="single" w:sz="4" w:space="0" w:color="000000"/>
            </w:tcBorders>
            <w:hideMark/>
          </w:tcPr>
          <w:p w14:paraId="45023DAF" w14:textId="77777777" w:rsidR="00FC45E2" w:rsidRPr="00FC45E2" w:rsidRDefault="00FC45E2" w:rsidP="00FC45E2">
            <w:pPr>
              <w:ind w:left="100"/>
              <w:rPr>
                <w:rFonts w:ascii="Times New Roman" w:eastAsia="Times New Roman" w:hAnsi="Times New Roman"/>
                <w:spacing w:val="-5"/>
                <w:sz w:val="24"/>
                <w:szCs w:val="24"/>
                <w:lang w:val="lt-LT"/>
              </w:rPr>
            </w:pPr>
            <w:r w:rsidRPr="00FC45E2">
              <w:rPr>
                <w:rFonts w:ascii="Times New Roman" w:eastAsia="Times New Roman" w:hAnsi="Times New Roman"/>
                <w:spacing w:val="-5"/>
                <w:sz w:val="24"/>
                <w:szCs w:val="24"/>
                <w:lang w:val="lt-LT"/>
              </w:rPr>
              <w:t>36.</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2054B54" w14:textId="77777777" w:rsidR="00FC45E2" w:rsidRPr="00FC45E2" w:rsidRDefault="00FC45E2" w:rsidP="00FC45E2">
            <w:pPr>
              <w:ind w:left="103"/>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Pristatymo</w:t>
            </w:r>
            <w:r w:rsidRPr="00FC45E2">
              <w:rPr>
                <w:rFonts w:ascii="Times New Roman" w:eastAsia="Times New Roman" w:hAnsi="Times New Roman"/>
                <w:spacing w:val="17"/>
                <w:sz w:val="24"/>
                <w:szCs w:val="24"/>
                <w:lang w:val="lt-LT"/>
              </w:rPr>
              <w:t xml:space="preserve"> </w:t>
            </w:r>
            <w:r w:rsidRPr="00FC45E2">
              <w:rPr>
                <w:rFonts w:ascii="Times New Roman" w:eastAsia="Times New Roman" w:hAnsi="Times New Roman"/>
                <w:spacing w:val="-2"/>
                <w:sz w:val="24"/>
                <w:szCs w:val="24"/>
                <w:lang w:val="lt-LT"/>
              </w:rPr>
              <w:t>adresas</w:t>
            </w:r>
          </w:p>
        </w:tc>
        <w:tc>
          <w:tcPr>
            <w:tcW w:w="5103" w:type="dxa"/>
            <w:gridSpan w:val="2"/>
            <w:tcBorders>
              <w:top w:val="single" w:sz="4" w:space="0" w:color="000000"/>
              <w:left w:val="single" w:sz="4" w:space="0" w:color="000000"/>
              <w:bottom w:val="single" w:sz="4" w:space="0" w:color="000000"/>
              <w:right w:val="single" w:sz="4" w:space="0" w:color="000000"/>
            </w:tcBorders>
            <w:hideMark/>
          </w:tcPr>
          <w:p w14:paraId="20278672" w14:textId="77777777" w:rsidR="00FC45E2" w:rsidRPr="00FC45E2" w:rsidRDefault="00FC45E2" w:rsidP="00FC45E2">
            <w:pPr>
              <w:ind w:left="98" w:right="138" w:hanging="3"/>
              <w:jc w:val="both"/>
              <w:rPr>
                <w:rFonts w:ascii="Times New Roman" w:eastAsia="Times New Roman" w:hAnsi="Times New Roman"/>
                <w:sz w:val="24"/>
                <w:szCs w:val="24"/>
                <w:lang w:val="lt-LT"/>
              </w:rPr>
            </w:pPr>
            <w:r w:rsidRPr="00FC45E2">
              <w:rPr>
                <w:rFonts w:ascii="Times New Roman" w:eastAsia="Times New Roman" w:hAnsi="Times New Roman"/>
                <w:sz w:val="24"/>
                <w:szCs w:val="24"/>
                <w:lang w:val="lt-LT"/>
              </w:rPr>
              <w:t>Laisvės pr.</w:t>
            </w:r>
            <w:r w:rsidRPr="00FC45E2">
              <w:rPr>
                <w:rFonts w:ascii="Times New Roman" w:eastAsia="Times New Roman" w:hAnsi="Times New Roman"/>
                <w:spacing w:val="11"/>
                <w:sz w:val="24"/>
                <w:szCs w:val="24"/>
                <w:lang w:val="lt-LT"/>
              </w:rPr>
              <w:t xml:space="preserve"> 10</w:t>
            </w:r>
            <w:r w:rsidRPr="00FC45E2">
              <w:rPr>
                <w:rFonts w:ascii="Times New Roman" w:eastAsia="Times New Roman" w:hAnsi="Times New Roman"/>
                <w:sz w:val="24"/>
                <w:szCs w:val="24"/>
                <w:lang w:val="lt-LT"/>
              </w:rPr>
              <w:t>,</w:t>
            </w:r>
            <w:r w:rsidRPr="00FC45E2">
              <w:rPr>
                <w:rFonts w:ascii="Times New Roman" w:eastAsia="Times New Roman" w:hAnsi="Times New Roman"/>
                <w:spacing w:val="12"/>
                <w:sz w:val="24"/>
                <w:szCs w:val="24"/>
                <w:lang w:val="lt-LT"/>
              </w:rPr>
              <w:t xml:space="preserve"> </w:t>
            </w:r>
            <w:r w:rsidRPr="00FC45E2">
              <w:rPr>
                <w:rFonts w:ascii="Times New Roman" w:eastAsia="Times New Roman" w:hAnsi="Times New Roman"/>
                <w:spacing w:val="-2"/>
                <w:sz w:val="24"/>
                <w:szCs w:val="24"/>
                <w:lang w:val="lt-LT"/>
              </w:rPr>
              <w:t>Vilnius.</w:t>
            </w:r>
          </w:p>
        </w:tc>
        <w:tc>
          <w:tcPr>
            <w:tcW w:w="5670" w:type="dxa"/>
            <w:tcBorders>
              <w:top w:val="single" w:sz="4" w:space="0" w:color="000000"/>
              <w:left w:val="single" w:sz="4" w:space="0" w:color="000000"/>
              <w:bottom w:val="single" w:sz="4" w:space="0" w:color="000000"/>
              <w:right w:val="single" w:sz="4" w:space="0" w:color="000000"/>
            </w:tcBorders>
          </w:tcPr>
          <w:p w14:paraId="275D8E59" w14:textId="77777777" w:rsidR="00FC45E2" w:rsidRPr="00FC45E2" w:rsidRDefault="00FC45E2" w:rsidP="00FC45E2">
            <w:pPr>
              <w:ind w:left="98" w:right="93" w:hanging="3"/>
              <w:jc w:val="both"/>
              <w:rPr>
                <w:rFonts w:ascii="Times New Roman" w:eastAsia="Times New Roman" w:hAnsi="Times New Roman"/>
                <w:sz w:val="24"/>
                <w:szCs w:val="24"/>
                <w:lang w:val="lt-LT"/>
              </w:rPr>
            </w:pPr>
          </w:p>
        </w:tc>
      </w:tr>
    </w:tbl>
    <w:p w14:paraId="3EA329F7" w14:textId="77777777" w:rsidR="00FC45E2" w:rsidRPr="00FC45E2" w:rsidRDefault="00FC45E2" w:rsidP="00FC45E2">
      <w:pPr>
        <w:spacing w:after="0" w:line="240" w:lineRule="auto"/>
        <w:rPr>
          <w:rFonts w:ascii="Times New Roman" w:eastAsia="Times New Roman" w:hAnsi="Times New Roman" w:cs="Times New Roman"/>
          <w:kern w:val="0"/>
          <w:sz w:val="24"/>
          <w:szCs w:val="24"/>
          <w:lang w:val="lt-LT"/>
          <w14:ligatures w14:val="none"/>
        </w:rPr>
        <w:sectPr w:rsidR="00FC45E2" w:rsidRPr="00FC45E2" w:rsidSect="00FC45E2">
          <w:pgSz w:w="15840" w:h="12240" w:orient="landscape"/>
          <w:pgMar w:top="1134" w:right="1134" w:bottom="1134" w:left="1134" w:header="544" w:footer="0" w:gutter="0"/>
          <w:cols w:space="720"/>
        </w:sectPr>
      </w:pPr>
    </w:p>
    <w:p w14:paraId="148DB9F5" w14:textId="77777777" w:rsidR="00FC45E2" w:rsidRPr="00FC45E2" w:rsidRDefault="00FC45E2" w:rsidP="00FC45E2">
      <w:pPr>
        <w:widowControl w:val="0"/>
        <w:autoSpaceDE w:val="0"/>
        <w:autoSpaceDN w:val="0"/>
        <w:spacing w:after="0" w:line="240" w:lineRule="auto"/>
        <w:rPr>
          <w:rFonts w:ascii="Times New Roman" w:eastAsia="Times New Roman" w:hAnsi="Times New Roman" w:cs="Times New Roman"/>
          <w:b/>
          <w:kern w:val="0"/>
          <w:sz w:val="24"/>
          <w:szCs w:val="24"/>
          <w:lang w:val="lt-LT"/>
          <w14:ligatures w14:val="none"/>
        </w:rPr>
      </w:pPr>
    </w:p>
    <w:p w14:paraId="1C239B96" w14:textId="77777777" w:rsidR="00FC45E2" w:rsidRPr="00FC45E2" w:rsidRDefault="00FC45E2" w:rsidP="00FC45E2">
      <w:pPr>
        <w:widowControl w:val="0"/>
        <w:autoSpaceDE w:val="0"/>
        <w:autoSpaceDN w:val="0"/>
        <w:spacing w:after="0" w:line="240" w:lineRule="auto"/>
        <w:rPr>
          <w:rFonts w:ascii="Times New Roman" w:eastAsia="Times New Roman" w:hAnsi="Times New Roman" w:cs="Times New Roman"/>
          <w:b/>
          <w:kern w:val="0"/>
          <w:sz w:val="24"/>
          <w:szCs w:val="24"/>
          <w:lang w:val="lt-LT"/>
          <w14:ligatures w14:val="none"/>
        </w:rPr>
      </w:pPr>
    </w:p>
    <w:p w14:paraId="1D148A15" w14:textId="77777777" w:rsidR="00FC45E2" w:rsidRPr="00FC45E2" w:rsidRDefault="00FC45E2" w:rsidP="00FC45E2">
      <w:pPr>
        <w:widowControl w:val="0"/>
        <w:autoSpaceDE w:val="0"/>
        <w:autoSpaceDN w:val="0"/>
        <w:spacing w:after="0" w:line="240" w:lineRule="auto"/>
        <w:rPr>
          <w:rFonts w:ascii="Times New Roman" w:eastAsia="Times New Roman" w:hAnsi="Times New Roman" w:cs="Times New Roman"/>
          <w:kern w:val="0"/>
          <w:sz w:val="24"/>
          <w:szCs w:val="24"/>
          <w:lang w:val="lt-LT"/>
          <w14:ligatures w14:val="none"/>
        </w:rPr>
      </w:pPr>
    </w:p>
    <w:p w14:paraId="38021122" w14:textId="77777777" w:rsidR="00FC45E2" w:rsidRPr="00FC45E2" w:rsidRDefault="00FC45E2" w:rsidP="00FC45E2">
      <w:pPr>
        <w:spacing w:line="256" w:lineRule="auto"/>
        <w:rPr>
          <w:rFonts w:ascii="Calibri" w:eastAsia="Calibri" w:hAnsi="Calibri" w:cs="Times New Roman"/>
        </w:rPr>
      </w:pPr>
    </w:p>
    <w:p w14:paraId="2609D2CA" w14:textId="77777777" w:rsidR="00636711" w:rsidRDefault="00636711"/>
    <w:sectPr w:rsidR="0063671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47FB"/>
    <w:multiLevelType w:val="hybridMultilevel"/>
    <w:tmpl w:val="54C0C00C"/>
    <w:lvl w:ilvl="0" w:tplc="448AD63A">
      <w:start w:val="1"/>
      <w:numFmt w:val="decimal"/>
      <w:lvlText w:val="%1."/>
      <w:lvlJc w:val="left"/>
      <w:pPr>
        <w:ind w:left="571" w:hanging="339"/>
      </w:pPr>
      <w:rPr>
        <w:rFonts w:ascii="Times New Roman" w:eastAsia="Times New Roman" w:hAnsi="Times New Roman" w:cs="Times New Roman" w:hint="default"/>
        <w:b w:val="0"/>
        <w:bCs w:val="0"/>
        <w:i w:val="0"/>
        <w:iCs w:val="0"/>
        <w:spacing w:val="0"/>
        <w:w w:val="102"/>
        <w:sz w:val="22"/>
        <w:szCs w:val="22"/>
        <w:lang w:val="lt-LT" w:eastAsia="en-US" w:bidi="ar-SA"/>
      </w:rPr>
    </w:lvl>
    <w:lvl w:ilvl="1" w:tplc="FD1A6370">
      <w:numFmt w:val="bullet"/>
      <w:lvlText w:val="•"/>
      <w:lvlJc w:val="left"/>
      <w:pPr>
        <w:ind w:left="1093" w:hanging="339"/>
      </w:pPr>
      <w:rPr>
        <w:lang w:val="lt-LT" w:eastAsia="en-US" w:bidi="ar-SA"/>
      </w:rPr>
    </w:lvl>
    <w:lvl w:ilvl="2" w:tplc="3AECFBA8">
      <w:numFmt w:val="bullet"/>
      <w:lvlText w:val="•"/>
      <w:lvlJc w:val="left"/>
      <w:pPr>
        <w:ind w:left="1607" w:hanging="339"/>
      </w:pPr>
      <w:rPr>
        <w:lang w:val="lt-LT" w:eastAsia="en-US" w:bidi="ar-SA"/>
      </w:rPr>
    </w:lvl>
    <w:lvl w:ilvl="3" w:tplc="20082E62">
      <w:numFmt w:val="bullet"/>
      <w:lvlText w:val="•"/>
      <w:lvlJc w:val="left"/>
      <w:pPr>
        <w:ind w:left="2121" w:hanging="339"/>
      </w:pPr>
      <w:rPr>
        <w:lang w:val="lt-LT" w:eastAsia="en-US" w:bidi="ar-SA"/>
      </w:rPr>
    </w:lvl>
    <w:lvl w:ilvl="4" w:tplc="D6BA16AE">
      <w:numFmt w:val="bullet"/>
      <w:lvlText w:val="•"/>
      <w:lvlJc w:val="left"/>
      <w:pPr>
        <w:ind w:left="2635" w:hanging="339"/>
      </w:pPr>
      <w:rPr>
        <w:lang w:val="lt-LT" w:eastAsia="en-US" w:bidi="ar-SA"/>
      </w:rPr>
    </w:lvl>
    <w:lvl w:ilvl="5" w:tplc="74405082">
      <w:numFmt w:val="bullet"/>
      <w:lvlText w:val="•"/>
      <w:lvlJc w:val="left"/>
      <w:pPr>
        <w:ind w:left="3149" w:hanging="339"/>
      </w:pPr>
      <w:rPr>
        <w:lang w:val="lt-LT" w:eastAsia="en-US" w:bidi="ar-SA"/>
      </w:rPr>
    </w:lvl>
    <w:lvl w:ilvl="6" w:tplc="EB4C78E0">
      <w:numFmt w:val="bullet"/>
      <w:lvlText w:val="•"/>
      <w:lvlJc w:val="left"/>
      <w:pPr>
        <w:ind w:left="3662" w:hanging="339"/>
      </w:pPr>
      <w:rPr>
        <w:lang w:val="lt-LT" w:eastAsia="en-US" w:bidi="ar-SA"/>
      </w:rPr>
    </w:lvl>
    <w:lvl w:ilvl="7" w:tplc="CD642344">
      <w:numFmt w:val="bullet"/>
      <w:lvlText w:val="•"/>
      <w:lvlJc w:val="left"/>
      <w:pPr>
        <w:ind w:left="4176" w:hanging="339"/>
      </w:pPr>
      <w:rPr>
        <w:lang w:val="lt-LT" w:eastAsia="en-US" w:bidi="ar-SA"/>
      </w:rPr>
    </w:lvl>
    <w:lvl w:ilvl="8" w:tplc="3BA48744">
      <w:numFmt w:val="bullet"/>
      <w:lvlText w:val="•"/>
      <w:lvlJc w:val="left"/>
      <w:pPr>
        <w:ind w:left="4690" w:hanging="339"/>
      </w:pPr>
      <w:rPr>
        <w:lang w:val="lt-LT" w:eastAsia="en-US" w:bidi="ar-SA"/>
      </w:rPr>
    </w:lvl>
  </w:abstractNum>
  <w:abstractNum w:abstractNumId="1" w15:restartNumberingAfterBreak="0">
    <w:nsid w:val="477937EE"/>
    <w:multiLevelType w:val="hybridMultilevel"/>
    <w:tmpl w:val="C55262A8"/>
    <w:lvl w:ilvl="0" w:tplc="5CD4891C">
      <w:start w:val="3"/>
      <w:numFmt w:val="decimal"/>
      <w:lvlText w:val="%1."/>
      <w:lvlJc w:val="left"/>
      <w:pPr>
        <w:ind w:left="571" w:hanging="339"/>
      </w:pPr>
      <w:rPr>
        <w:rFonts w:ascii="Times New Roman" w:eastAsia="Times New Roman" w:hAnsi="Times New Roman" w:cs="Times New Roman" w:hint="default"/>
        <w:b w:val="0"/>
        <w:bCs w:val="0"/>
        <w:i w:val="0"/>
        <w:iCs w:val="0"/>
        <w:spacing w:val="0"/>
        <w:w w:val="102"/>
        <w:sz w:val="22"/>
        <w:szCs w:val="22"/>
        <w:lang w:val="lt-LT" w:eastAsia="en-US" w:bidi="ar-SA"/>
      </w:rPr>
    </w:lvl>
    <w:lvl w:ilvl="1" w:tplc="7A7C6F40">
      <w:numFmt w:val="bullet"/>
      <w:lvlText w:val="•"/>
      <w:lvlJc w:val="left"/>
      <w:pPr>
        <w:ind w:left="1093" w:hanging="339"/>
      </w:pPr>
      <w:rPr>
        <w:lang w:val="lt-LT" w:eastAsia="en-US" w:bidi="ar-SA"/>
      </w:rPr>
    </w:lvl>
    <w:lvl w:ilvl="2" w:tplc="8A267CD4">
      <w:numFmt w:val="bullet"/>
      <w:lvlText w:val="•"/>
      <w:lvlJc w:val="left"/>
      <w:pPr>
        <w:ind w:left="1607" w:hanging="339"/>
      </w:pPr>
      <w:rPr>
        <w:lang w:val="lt-LT" w:eastAsia="en-US" w:bidi="ar-SA"/>
      </w:rPr>
    </w:lvl>
    <w:lvl w:ilvl="3" w:tplc="51D604B2">
      <w:numFmt w:val="bullet"/>
      <w:lvlText w:val="•"/>
      <w:lvlJc w:val="left"/>
      <w:pPr>
        <w:ind w:left="2121" w:hanging="339"/>
      </w:pPr>
      <w:rPr>
        <w:lang w:val="lt-LT" w:eastAsia="en-US" w:bidi="ar-SA"/>
      </w:rPr>
    </w:lvl>
    <w:lvl w:ilvl="4" w:tplc="7ED6390E">
      <w:numFmt w:val="bullet"/>
      <w:lvlText w:val="•"/>
      <w:lvlJc w:val="left"/>
      <w:pPr>
        <w:ind w:left="2635" w:hanging="339"/>
      </w:pPr>
      <w:rPr>
        <w:lang w:val="lt-LT" w:eastAsia="en-US" w:bidi="ar-SA"/>
      </w:rPr>
    </w:lvl>
    <w:lvl w:ilvl="5" w:tplc="4824F868">
      <w:numFmt w:val="bullet"/>
      <w:lvlText w:val="•"/>
      <w:lvlJc w:val="left"/>
      <w:pPr>
        <w:ind w:left="3149" w:hanging="339"/>
      </w:pPr>
      <w:rPr>
        <w:lang w:val="lt-LT" w:eastAsia="en-US" w:bidi="ar-SA"/>
      </w:rPr>
    </w:lvl>
    <w:lvl w:ilvl="6" w:tplc="7A1AB2C6">
      <w:numFmt w:val="bullet"/>
      <w:lvlText w:val="•"/>
      <w:lvlJc w:val="left"/>
      <w:pPr>
        <w:ind w:left="3662" w:hanging="339"/>
      </w:pPr>
      <w:rPr>
        <w:lang w:val="lt-LT" w:eastAsia="en-US" w:bidi="ar-SA"/>
      </w:rPr>
    </w:lvl>
    <w:lvl w:ilvl="7" w:tplc="0826E518">
      <w:numFmt w:val="bullet"/>
      <w:lvlText w:val="•"/>
      <w:lvlJc w:val="left"/>
      <w:pPr>
        <w:ind w:left="4176" w:hanging="339"/>
      </w:pPr>
      <w:rPr>
        <w:lang w:val="lt-LT" w:eastAsia="en-US" w:bidi="ar-SA"/>
      </w:rPr>
    </w:lvl>
    <w:lvl w:ilvl="8" w:tplc="693206C4">
      <w:numFmt w:val="bullet"/>
      <w:lvlText w:val="•"/>
      <w:lvlJc w:val="left"/>
      <w:pPr>
        <w:ind w:left="4690" w:hanging="339"/>
      </w:pPr>
      <w:rPr>
        <w:lang w:val="lt-LT" w:eastAsia="en-US" w:bidi="ar-SA"/>
      </w:rPr>
    </w:lvl>
  </w:abstractNum>
  <w:num w:numId="1" w16cid:durableId="1535998332">
    <w:abstractNumId w:val="0"/>
    <w:lvlOverride w:ilvl="0">
      <w:startOverride w:val="1"/>
    </w:lvlOverride>
    <w:lvlOverride w:ilvl="1"/>
    <w:lvlOverride w:ilvl="2"/>
    <w:lvlOverride w:ilvl="3"/>
    <w:lvlOverride w:ilvl="4"/>
    <w:lvlOverride w:ilvl="5"/>
    <w:lvlOverride w:ilvl="6"/>
    <w:lvlOverride w:ilvl="7"/>
    <w:lvlOverride w:ilvl="8"/>
  </w:num>
  <w:num w:numId="2" w16cid:durableId="171533675">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67"/>
    <w:rsid w:val="00636711"/>
    <w:rsid w:val="00AA64C7"/>
    <w:rsid w:val="00E72A67"/>
    <w:rsid w:val="00FC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1C84"/>
  <w15:chartTrackingRefBased/>
  <w15:docId w15:val="{CB9499EE-B146-4A58-B8A8-7B7BD126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72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72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72A6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72A6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72A6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72A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2A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2A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2A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2A6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72A6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72A6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72A6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72A6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72A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2A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2A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2A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2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2A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2A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72A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2A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2A67"/>
    <w:rPr>
      <w:i/>
      <w:iCs/>
      <w:color w:val="404040" w:themeColor="text1" w:themeTint="BF"/>
    </w:rPr>
  </w:style>
  <w:style w:type="paragraph" w:styleId="Sraopastraipa">
    <w:name w:val="List Paragraph"/>
    <w:basedOn w:val="prastasis"/>
    <w:uiPriority w:val="34"/>
    <w:qFormat/>
    <w:rsid w:val="00E72A67"/>
    <w:pPr>
      <w:ind w:left="720"/>
      <w:contextualSpacing/>
    </w:pPr>
  </w:style>
  <w:style w:type="character" w:styleId="Rykuspabraukimas">
    <w:name w:val="Intense Emphasis"/>
    <w:basedOn w:val="Numatytasispastraiposriftas"/>
    <w:uiPriority w:val="21"/>
    <w:qFormat/>
    <w:rsid w:val="00E72A67"/>
    <w:rPr>
      <w:i/>
      <w:iCs/>
      <w:color w:val="2F5496" w:themeColor="accent1" w:themeShade="BF"/>
    </w:rPr>
  </w:style>
  <w:style w:type="paragraph" w:styleId="Iskirtacitata">
    <w:name w:val="Intense Quote"/>
    <w:basedOn w:val="prastasis"/>
    <w:next w:val="prastasis"/>
    <w:link w:val="IskirtacitataDiagrama"/>
    <w:uiPriority w:val="30"/>
    <w:qFormat/>
    <w:rsid w:val="00E72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72A67"/>
    <w:rPr>
      <w:i/>
      <w:iCs/>
      <w:color w:val="2F5496" w:themeColor="accent1" w:themeShade="BF"/>
    </w:rPr>
  </w:style>
  <w:style w:type="character" w:styleId="Rykinuoroda">
    <w:name w:val="Intense Reference"/>
    <w:basedOn w:val="Numatytasispastraiposriftas"/>
    <w:uiPriority w:val="32"/>
    <w:qFormat/>
    <w:rsid w:val="00E72A67"/>
    <w:rPr>
      <w:b/>
      <w:bCs/>
      <w:smallCaps/>
      <w:color w:val="2F5496" w:themeColor="accent1" w:themeShade="BF"/>
      <w:spacing w:val="5"/>
    </w:rPr>
  </w:style>
  <w:style w:type="character" w:styleId="Hipersaitas">
    <w:name w:val="Hyperlink"/>
    <w:basedOn w:val="Numatytasispastraiposriftas"/>
    <w:uiPriority w:val="99"/>
    <w:unhideWhenUsed/>
    <w:rsid w:val="00FC45E2"/>
    <w:rPr>
      <w:color w:val="0563C1" w:themeColor="hyperlink"/>
      <w:u w:val="single"/>
    </w:rPr>
  </w:style>
  <w:style w:type="character" w:styleId="Neapdorotaspaminjimas">
    <w:name w:val="Unresolved Mention"/>
    <w:basedOn w:val="Numatytasispastraiposriftas"/>
    <w:uiPriority w:val="99"/>
    <w:semiHidden/>
    <w:unhideWhenUsed/>
    <w:rsid w:val="00FC45E2"/>
    <w:rPr>
      <w:color w:val="605E5C"/>
      <w:shd w:val="clear" w:color="auto" w:fill="E1DFDD"/>
    </w:rPr>
  </w:style>
  <w:style w:type="table" w:customStyle="1" w:styleId="TableNormal1">
    <w:name w:val="Table Normal1"/>
    <w:uiPriority w:val="2"/>
    <w:semiHidden/>
    <w:qFormat/>
    <w:rsid w:val="00FC45E2"/>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2627">
      <w:bodyDiv w:val="1"/>
      <w:marLeft w:val="0"/>
      <w:marRight w:val="0"/>
      <w:marTop w:val="0"/>
      <w:marBottom w:val="0"/>
      <w:divBdr>
        <w:top w:val="none" w:sz="0" w:space="0" w:color="auto"/>
        <w:left w:val="none" w:sz="0" w:space="0" w:color="auto"/>
        <w:bottom w:val="none" w:sz="0" w:space="0" w:color="auto"/>
        <w:right w:val="none" w:sz="0" w:space="0" w:color="auto"/>
      </w:divBdr>
    </w:div>
    <w:div w:id="580067707">
      <w:bodyDiv w:val="1"/>
      <w:marLeft w:val="0"/>
      <w:marRight w:val="0"/>
      <w:marTop w:val="0"/>
      <w:marBottom w:val="0"/>
      <w:divBdr>
        <w:top w:val="none" w:sz="0" w:space="0" w:color="auto"/>
        <w:left w:val="none" w:sz="0" w:space="0" w:color="auto"/>
        <w:bottom w:val="none" w:sz="0" w:space="0" w:color="auto"/>
        <w:right w:val="none" w:sz="0" w:space="0" w:color="auto"/>
      </w:divBdr>
    </w:div>
    <w:div w:id="95964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ps.ltatstumo/" TargetMode="External"/><Relationship Id="rId5" Type="http://schemas.openxmlformats.org/officeDocument/2006/relationships/hyperlink" Target="https://e-seimas.lrs.lt/portal/legalAct/lt/TAD/TAIS.332547/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2</cp:revision>
  <dcterms:created xsi:type="dcterms:W3CDTF">2025-02-04T08:50:00Z</dcterms:created>
  <dcterms:modified xsi:type="dcterms:W3CDTF">2025-02-04T08:50:00Z</dcterms:modified>
</cp:coreProperties>
</file>