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02FE3" w14:textId="77777777" w:rsidR="00756537" w:rsidRPr="00756537" w:rsidRDefault="00756537" w:rsidP="00756537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sz w:val="21"/>
          <w:szCs w:val="21"/>
          <w:lang w:eastAsia="lt-LT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756537">
        <w:rPr>
          <w:rFonts w:ascii="Times New Roman" w:eastAsia="Calibri" w:hAnsi="Times New Roman" w:cs="Times New Roman"/>
          <w:sz w:val="21"/>
          <w:szCs w:val="21"/>
          <w:lang w:eastAsia="lt-LT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1859D43C" w14:textId="77777777" w:rsidR="00756537" w:rsidRPr="00756537" w:rsidRDefault="00756537" w:rsidP="00756537">
      <w:pPr>
        <w:spacing w:line="276" w:lineRule="auto"/>
        <w:rPr>
          <w:rFonts w:ascii="Times New Roman" w:eastAsiaTheme="minorEastAsia" w:hAnsi="Times New Roman" w:cs="Times New Roman"/>
          <w:b/>
          <w:bCs/>
          <w:smallCaps/>
          <w:lang w:eastAsia="lt-LT"/>
        </w:rPr>
      </w:pPr>
    </w:p>
    <w:p w14:paraId="492FC130" w14:textId="77777777" w:rsidR="00756537" w:rsidRPr="006C5C26" w:rsidRDefault="00756537" w:rsidP="00756537">
      <w:pPr>
        <w:numPr>
          <w:ilvl w:val="1"/>
          <w:numId w:val="0"/>
        </w:numPr>
        <w:spacing w:after="240" w:line="240" w:lineRule="auto"/>
        <w:jc w:val="center"/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</w:pPr>
      <w:r w:rsidRPr="006C5C26">
        <w:rPr>
          <w:rFonts w:ascii="Times New Roman" w:eastAsiaTheme="minorEastAsia" w:hAnsi="Times New Roman" w:cs="Times New Roman"/>
          <w:caps/>
          <w:smallCaps/>
          <w:color w:val="404040" w:themeColor="text1" w:themeTint="BF"/>
          <w:spacing w:val="20"/>
          <w:sz w:val="24"/>
          <w:szCs w:val="24"/>
          <w:lang w:eastAsia="lt-LT"/>
        </w:rPr>
        <w:t xml:space="preserve">TIEKĖJŲ KVALIFIKACIJOS REIKALAVIMAI IR REIKALAVIMAI LAIKYTIS </w:t>
      </w:r>
      <w:r w:rsidRPr="006C5C26"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  <w:t>KOKYBĖS VADYBOS SISTEMOS IR (ARBA) APLINKOS APSAUGOS VADYBOS SISTEMOS STANDARTŲ</w:t>
      </w:r>
    </w:p>
    <w:p w14:paraId="48131B8A" w14:textId="77777777" w:rsidR="00756537" w:rsidRPr="00756537" w:rsidRDefault="00756537" w:rsidP="00756537">
      <w:pPr>
        <w:spacing w:after="0" w:line="20" w:lineRule="atLeast"/>
        <w:ind w:left="567"/>
        <w:contextualSpacing/>
        <w:jc w:val="both"/>
        <w:rPr>
          <w:rFonts w:ascii="Times New Roman" w:hAnsi="Times New Roman" w:cs="Times New Roman"/>
          <w:sz w:val="21"/>
          <w:szCs w:val="21"/>
          <w:lang w:eastAsia="lt-LT"/>
        </w:rPr>
      </w:pPr>
    </w:p>
    <w:p w14:paraId="79176152" w14:textId="10FD6F78" w:rsidR="00E84B4F" w:rsidRPr="00E84B4F" w:rsidRDefault="00756537" w:rsidP="00E84B4F">
      <w:pPr>
        <w:pStyle w:val="Sraopastraip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4B4F">
        <w:rPr>
          <w:rFonts w:ascii="Times New Roman" w:hAnsi="Times New Roman" w:cs="Times New Roman"/>
          <w:sz w:val="21"/>
          <w:szCs w:val="21"/>
        </w:rPr>
        <w:t xml:space="preserve">Tiekėjo kvalifikacija </w:t>
      </w:r>
      <w:r w:rsidR="00E84B4F" w:rsidRPr="00E84B4F">
        <w:rPr>
          <w:rFonts w:ascii="Times New Roman" w:hAnsi="Times New Roman" w:cs="Times New Roman"/>
          <w:sz w:val="21"/>
          <w:szCs w:val="21"/>
        </w:rPr>
        <w:t>šiame pirkime netikrinama:</w:t>
      </w:r>
    </w:p>
    <w:p w14:paraId="1FB3C2A8" w14:textId="77777777" w:rsidR="00E84B4F" w:rsidRDefault="00E84B4F" w:rsidP="00E84B4F">
      <w:pPr>
        <w:pStyle w:val="Sraopastraipa"/>
        <w:spacing w:after="0" w:line="240" w:lineRule="auto"/>
        <w:ind w:left="927"/>
        <w:jc w:val="both"/>
        <w:rPr>
          <w:rFonts w:ascii="Times New Roman" w:hAnsi="Times New Roman" w:cs="Times New Roman"/>
          <w:sz w:val="21"/>
          <w:szCs w:val="21"/>
          <w:lang w:eastAsia="lt-LT"/>
        </w:rPr>
      </w:pPr>
      <w:r>
        <w:rPr>
          <w:rFonts w:ascii="Times New Roman" w:hAnsi="Times New Roman" w:cs="Times New Roman"/>
          <w:sz w:val="21"/>
          <w:szCs w:val="21"/>
          <w:lang w:eastAsia="lt-LT"/>
        </w:rPr>
        <w:t>Pastaba:</w:t>
      </w:r>
    </w:p>
    <w:p w14:paraId="20145374" w14:textId="3AD1BB12" w:rsidR="00756537" w:rsidRPr="00E84B4F" w:rsidRDefault="00756537" w:rsidP="00E84B4F">
      <w:pPr>
        <w:pStyle w:val="Sraopastraipa"/>
        <w:spacing w:after="0" w:line="240" w:lineRule="auto"/>
        <w:ind w:left="927"/>
        <w:jc w:val="both"/>
        <w:rPr>
          <w:rFonts w:ascii="Times New Roman" w:hAnsi="Times New Roman" w:cs="Times New Roman"/>
          <w:sz w:val="21"/>
          <w:szCs w:val="21"/>
          <w:highlight w:val="yellow"/>
        </w:rPr>
      </w:pPr>
      <w:r w:rsidRPr="00E84B4F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E84B4F">
        <w:rPr>
          <w:rFonts w:ascii="Times New Roman" w:hAnsi="Times New Roman" w:cs="Times New Roman"/>
          <w:sz w:val="21"/>
          <w:szCs w:val="21"/>
        </w:rPr>
        <w:t>T</w:t>
      </w:r>
      <w:r w:rsidR="00E84B4F" w:rsidRPr="00E84B4F">
        <w:rPr>
          <w:rFonts w:ascii="Times New Roman" w:hAnsi="Times New Roman" w:cs="Times New Roman"/>
          <w:sz w:val="21"/>
          <w:szCs w:val="21"/>
        </w:rPr>
        <w:t>iekėjas, teikdamas pasiūlymą, perkančiajai organizacijai įsipareigoja, kad sutartį vykdys tik teisę verstis atitinkama veikla turintys asmenys.</w:t>
      </w:r>
    </w:p>
    <w:p w14:paraId="5EC7FF62" w14:textId="77777777" w:rsidR="00147967" w:rsidRPr="00147967" w:rsidRDefault="00147967" w:rsidP="00147967">
      <w:pPr>
        <w:ind w:firstLine="567"/>
        <w:rPr>
          <w:i/>
          <w:color w:val="FF0000"/>
        </w:rPr>
      </w:pPr>
    </w:p>
    <w:p w14:paraId="60B6F355" w14:textId="027A5BEA" w:rsidR="437139FB" w:rsidRDefault="437139FB" w:rsidP="437139FB">
      <w:pPr>
        <w:spacing w:after="0" w:line="20" w:lineRule="atLeast"/>
        <w:ind w:firstLine="567"/>
        <w:contextualSpacing/>
        <w:jc w:val="both"/>
        <w:rPr>
          <w:rFonts w:eastAsia="Calibri"/>
          <w:sz w:val="21"/>
          <w:szCs w:val="21"/>
        </w:rPr>
      </w:pPr>
    </w:p>
    <w:p w14:paraId="6E936787" w14:textId="6F382221" w:rsidR="00EB79E5" w:rsidRPr="00EB79E5" w:rsidRDefault="00EB79E5" w:rsidP="00EB79E5">
      <w:pPr>
        <w:spacing w:after="0" w:line="20" w:lineRule="atLeast"/>
        <w:ind w:firstLine="567"/>
        <w:contextualSpacing/>
        <w:jc w:val="both"/>
        <w:rPr>
          <w:rFonts w:ascii="Times New Roman" w:eastAsia="Calibri" w:hAnsi="Times New Roman" w:cs="Times New Roman"/>
          <w:iCs/>
          <w:sz w:val="21"/>
          <w:szCs w:val="21"/>
        </w:rPr>
      </w:pPr>
      <w:r w:rsidRPr="00EB79E5">
        <w:rPr>
          <w:rFonts w:ascii="Times New Roman" w:eastAsia="Calibri" w:hAnsi="Times New Roman" w:cs="Times New Roman"/>
          <w:sz w:val="21"/>
          <w:szCs w:val="21"/>
        </w:rPr>
        <w:t xml:space="preserve">2. Perkančioji organizacija </w:t>
      </w:r>
      <w:r w:rsidR="00E84B4F">
        <w:rPr>
          <w:rFonts w:ascii="Times New Roman" w:eastAsia="Calibri" w:hAnsi="Times New Roman" w:cs="Times New Roman"/>
          <w:sz w:val="21"/>
          <w:szCs w:val="21"/>
        </w:rPr>
        <w:t>ne</w:t>
      </w:r>
      <w:r w:rsidRPr="00EB79E5">
        <w:rPr>
          <w:rFonts w:ascii="Times New Roman" w:eastAsia="Calibri" w:hAnsi="Times New Roman" w:cs="Times New Roman"/>
          <w:sz w:val="21"/>
          <w:szCs w:val="21"/>
        </w:rPr>
        <w:t>reikalauja, kad tiekėjai laikytųs</w:t>
      </w:r>
      <w:r w:rsidRPr="00EB79E5">
        <w:rPr>
          <w:rFonts w:ascii="Times New Roman" w:eastAsia="Calibri" w:hAnsi="Times New Roman" w:cs="Times New Roman"/>
          <w:iCs/>
          <w:sz w:val="21"/>
          <w:szCs w:val="21"/>
        </w:rPr>
        <w:t>i aplinkos apsaugos vadybos sistemos</w:t>
      </w:r>
      <w:r w:rsidRPr="00EB79E5">
        <w:rPr>
          <w:rFonts w:ascii="Times New Roman" w:eastAsia="Calibri" w:hAnsi="Times New Roman" w:cs="Times New Roman"/>
          <w:iCs/>
          <w:color w:val="00B050"/>
          <w:sz w:val="21"/>
          <w:szCs w:val="21"/>
        </w:rPr>
        <w:t xml:space="preserve"> </w:t>
      </w:r>
      <w:r w:rsidRPr="00EB79E5">
        <w:rPr>
          <w:rFonts w:ascii="Times New Roman" w:eastAsia="Calibri" w:hAnsi="Times New Roman" w:cs="Times New Roman"/>
          <w:iCs/>
          <w:sz w:val="21"/>
          <w:szCs w:val="21"/>
        </w:rPr>
        <w:t>standartų.</w:t>
      </w:r>
    </w:p>
    <w:p w14:paraId="0BDA2508" w14:textId="714487EA" w:rsidR="00205FD2" w:rsidRDefault="00205FD2">
      <w:pPr>
        <w:rPr>
          <w:rFonts w:ascii="Times New Roman" w:hAnsi="Times New Roman" w:cs="Times New Roman"/>
        </w:rPr>
      </w:pPr>
    </w:p>
    <w:p w14:paraId="6D1F0BF3" w14:textId="77777777" w:rsidR="007B0EE3" w:rsidRPr="00485EC7" w:rsidRDefault="007B0EE3">
      <w:pPr>
        <w:rPr>
          <w:rFonts w:ascii="Times New Roman" w:hAnsi="Times New Roman" w:cs="Times New Roman"/>
        </w:rPr>
      </w:pPr>
      <w:bookmarkStart w:id="4" w:name="_GoBack"/>
      <w:bookmarkEnd w:id="4"/>
    </w:p>
    <w:sectPr w:rsidR="007B0EE3" w:rsidRPr="00485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65AB8" w14:textId="77777777" w:rsidR="00A34C16" w:rsidRDefault="00A34C16" w:rsidP="00756537">
      <w:pPr>
        <w:spacing w:after="0" w:line="240" w:lineRule="auto"/>
      </w:pPr>
      <w:r>
        <w:separator/>
      </w:r>
    </w:p>
  </w:endnote>
  <w:endnote w:type="continuationSeparator" w:id="0">
    <w:p w14:paraId="4E78BD58" w14:textId="77777777" w:rsidR="00A34C16" w:rsidRDefault="00A34C16" w:rsidP="007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8E6A4" w14:textId="77777777" w:rsidR="00A34C16" w:rsidRDefault="00A34C16" w:rsidP="00756537">
      <w:pPr>
        <w:spacing w:after="0" w:line="240" w:lineRule="auto"/>
      </w:pPr>
      <w:r>
        <w:separator/>
      </w:r>
    </w:p>
  </w:footnote>
  <w:footnote w:type="continuationSeparator" w:id="0">
    <w:p w14:paraId="2F10E52A" w14:textId="77777777" w:rsidR="00A34C16" w:rsidRDefault="00A34C16" w:rsidP="0075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A90AC"/>
    <w:multiLevelType w:val="hybridMultilevel"/>
    <w:tmpl w:val="714E3DC0"/>
    <w:lvl w:ilvl="0" w:tplc="5D2CC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6E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66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A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CC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C2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E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9C8D"/>
    <w:multiLevelType w:val="hybridMultilevel"/>
    <w:tmpl w:val="1D886D4A"/>
    <w:lvl w:ilvl="0" w:tplc="0B6EB5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E44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6C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44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A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4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E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0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56A8"/>
    <w:multiLevelType w:val="multilevel"/>
    <w:tmpl w:val="53A8E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F8752"/>
    <w:multiLevelType w:val="hybridMultilevel"/>
    <w:tmpl w:val="63622670"/>
    <w:lvl w:ilvl="0" w:tplc="0400B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AAD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D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A6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A2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9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2E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27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0C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54053"/>
    <w:multiLevelType w:val="multilevel"/>
    <w:tmpl w:val="F2E28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11F2225"/>
    <w:multiLevelType w:val="hybridMultilevel"/>
    <w:tmpl w:val="4EF21DCC"/>
    <w:lvl w:ilvl="0" w:tplc="4D16B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A944B3"/>
    <w:multiLevelType w:val="hybridMultilevel"/>
    <w:tmpl w:val="247E419C"/>
    <w:lvl w:ilvl="0" w:tplc="7E145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37"/>
    <w:rsid w:val="00001AF8"/>
    <w:rsid w:val="00101E3C"/>
    <w:rsid w:val="00147967"/>
    <w:rsid w:val="00170713"/>
    <w:rsid w:val="00205FD2"/>
    <w:rsid w:val="0024038E"/>
    <w:rsid w:val="002C647E"/>
    <w:rsid w:val="00485EC7"/>
    <w:rsid w:val="005872CE"/>
    <w:rsid w:val="005E0032"/>
    <w:rsid w:val="00611016"/>
    <w:rsid w:val="00655852"/>
    <w:rsid w:val="00682AB4"/>
    <w:rsid w:val="006C5684"/>
    <w:rsid w:val="006C5C26"/>
    <w:rsid w:val="00716ECB"/>
    <w:rsid w:val="00750747"/>
    <w:rsid w:val="00756537"/>
    <w:rsid w:val="0076699F"/>
    <w:rsid w:val="007B0EE3"/>
    <w:rsid w:val="008C28C7"/>
    <w:rsid w:val="00936301"/>
    <w:rsid w:val="009978CC"/>
    <w:rsid w:val="009E75F4"/>
    <w:rsid w:val="00A26EAD"/>
    <w:rsid w:val="00A34C16"/>
    <w:rsid w:val="00C65BAA"/>
    <w:rsid w:val="00E84B4F"/>
    <w:rsid w:val="00EB3B39"/>
    <w:rsid w:val="00EB79E5"/>
    <w:rsid w:val="00F04D66"/>
    <w:rsid w:val="00F476A1"/>
    <w:rsid w:val="0F70AD3F"/>
    <w:rsid w:val="11AE7FF1"/>
    <w:rsid w:val="145952C7"/>
    <w:rsid w:val="159BC7F9"/>
    <w:rsid w:val="2C31C063"/>
    <w:rsid w:val="2ED463BC"/>
    <w:rsid w:val="3428545F"/>
    <w:rsid w:val="3A06D457"/>
    <w:rsid w:val="3CD322BF"/>
    <w:rsid w:val="437139FB"/>
    <w:rsid w:val="4B5969E5"/>
    <w:rsid w:val="4D9E90BE"/>
    <w:rsid w:val="57F4FF44"/>
    <w:rsid w:val="5860D483"/>
    <w:rsid w:val="5B29E024"/>
    <w:rsid w:val="5E2C354C"/>
    <w:rsid w:val="613FBE4B"/>
    <w:rsid w:val="643F298D"/>
    <w:rsid w:val="653DA213"/>
    <w:rsid w:val="65BCF7B3"/>
    <w:rsid w:val="69A61E6D"/>
    <w:rsid w:val="79A5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208D"/>
  <w15:chartTrackingRefBased/>
  <w15:docId w15:val="{5FB181D7-9E0E-4B49-936F-E500D6D8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669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56537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56537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756537"/>
    <w:rPr>
      <w:vertAlign w:val="superscript"/>
    </w:rPr>
  </w:style>
  <w:style w:type="paragraph" w:customStyle="1" w:styleId="paragraph">
    <w:name w:val="paragraph"/>
    <w:basedOn w:val="prastasis"/>
    <w:rsid w:val="0075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756537"/>
  </w:style>
  <w:style w:type="character" w:customStyle="1" w:styleId="eop">
    <w:name w:val="eop"/>
    <w:basedOn w:val="Numatytasispastraiposriftas"/>
    <w:rsid w:val="0075653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653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56537"/>
    <w:pPr>
      <w:spacing w:line="276" w:lineRule="auto"/>
      <w:ind w:left="720"/>
      <w:contextualSpacing/>
    </w:pPr>
  </w:style>
  <w:style w:type="paragraph" w:customStyle="1" w:styleId="Style37">
    <w:name w:val="Style37"/>
    <w:basedOn w:val="prastasis"/>
    <w:uiPriority w:val="99"/>
    <w:rsid w:val="00756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7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78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78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7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78C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78C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83949D0B-82B6-40D9-A3F6-6372F5A25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5226E-995A-4D55-9727-833B6192E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9827C9-54B4-478F-98CC-8A9406A74DAE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86f409af-114f-4ebd-bf8d-f5c36e6ac518"/>
    <ds:schemaRef ds:uri="http://schemas.openxmlformats.org/package/2006/metadata/core-properties"/>
    <ds:schemaRef ds:uri="http://schemas.microsoft.com/office/infopath/2007/PartnerControls"/>
    <ds:schemaRef ds:uri="40aab85e-c62c-4b67-8b73-7e58678d677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Pagodinienė Aušra</dc:creator>
  <cp:keywords/>
  <dc:description/>
  <cp:lastModifiedBy>Kęstutis Kliopovas</cp:lastModifiedBy>
  <cp:revision>2</cp:revision>
  <dcterms:created xsi:type="dcterms:W3CDTF">2025-02-05T09:00:00Z</dcterms:created>
  <dcterms:modified xsi:type="dcterms:W3CDTF">2025-02-05T09:00:00Z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