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79D8" w14:textId="234161DE" w:rsidR="008C20F3" w:rsidRPr="008C20F3" w:rsidRDefault="008C20F3" w:rsidP="008C20F3">
      <w:pPr>
        <w:spacing w:after="0" w:line="300" w:lineRule="auto"/>
        <w:ind w:left="5184"/>
        <w:jc w:val="right"/>
        <w:rPr>
          <w:rFonts w:ascii="Tahoma" w:hAnsi="Tahoma" w:cs="Tahoma"/>
          <w:bCs/>
          <w:iCs/>
          <w:lang w:eastAsia="lt-LT"/>
        </w:rPr>
      </w:pPr>
      <w:r w:rsidRPr="008C20F3">
        <w:rPr>
          <w:rFonts w:ascii="Tahoma" w:eastAsiaTheme="minorEastAsia" w:hAnsi="Tahoma" w:cs="Tahoma"/>
          <w:lang w:eastAsia="lt-LT"/>
        </w:rPr>
        <w:t xml:space="preserve">Pirkimo sąlygų </w:t>
      </w:r>
      <w:r>
        <w:rPr>
          <w:rFonts w:ascii="Tahoma" w:eastAsiaTheme="minorEastAsia" w:hAnsi="Tahoma" w:cs="Tahoma"/>
          <w:lang w:eastAsia="lt-LT"/>
        </w:rPr>
        <w:t>2</w:t>
      </w:r>
      <w:r w:rsidRPr="008C20F3">
        <w:rPr>
          <w:rFonts w:ascii="Tahoma" w:eastAsiaTheme="minorEastAsia" w:hAnsi="Tahoma" w:cs="Tahoma"/>
          <w:lang w:eastAsia="lt-LT"/>
        </w:rPr>
        <w:t xml:space="preserve"> priedas „Te</w:t>
      </w:r>
      <w:r>
        <w:rPr>
          <w:rFonts w:ascii="Tahoma" w:eastAsiaTheme="minorEastAsia" w:hAnsi="Tahoma" w:cs="Tahoma"/>
          <w:lang w:eastAsia="lt-LT"/>
        </w:rPr>
        <w:t>chninė specifikacija</w:t>
      </w:r>
      <w:r w:rsidRPr="008C20F3">
        <w:rPr>
          <w:rFonts w:ascii="Tahoma" w:eastAsiaTheme="minorEastAsia" w:hAnsi="Tahoma" w:cs="Tahoma"/>
          <w:lang w:eastAsia="lt-LT"/>
        </w:rPr>
        <w:t>“</w:t>
      </w:r>
    </w:p>
    <w:p w14:paraId="75AB2104" w14:textId="77777777" w:rsidR="008C20F3" w:rsidRDefault="008C20F3" w:rsidP="0010372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3CA8840C" w14:textId="6CDD0238" w:rsidR="0010287F" w:rsidRPr="0010372D" w:rsidRDefault="002D79E6" w:rsidP="0010372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10372D">
        <w:rPr>
          <w:rFonts w:ascii="Tahoma" w:hAnsi="Tahoma" w:cs="Tahoma"/>
          <w:b/>
          <w:color w:val="000000" w:themeColor="text1"/>
        </w:rPr>
        <w:t>TECHNINĖ SPECIFIKACIJ</w:t>
      </w:r>
      <w:r w:rsidR="00DC2A6F" w:rsidRPr="0010372D">
        <w:rPr>
          <w:rFonts w:ascii="Tahoma" w:hAnsi="Tahoma" w:cs="Tahoma"/>
          <w:b/>
          <w:color w:val="000000" w:themeColor="text1"/>
        </w:rPr>
        <w:t>A</w:t>
      </w:r>
    </w:p>
    <w:p w14:paraId="27DE9E9F" w14:textId="77777777" w:rsidR="00F34293" w:rsidRPr="0010372D" w:rsidRDefault="00F34293" w:rsidP="0010372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22780092" w14:textId="77777777" w:rsidR="009D3EC3" w:rsidRPr="0010372D" w:rsidRDefault="009D3EC3" w:rsidP="0010372D">
      <w:pPr>
        <w:pStyle w:val="Sraopastraipa"/>
        <w:numPr>
          <w:ilvl w:val="0"/>
          <w:numId w:val="18"/>
        </w:numPr>
        <w:spacing w:after="0" w:line="240" w:lineRule="auto"/>
        <w:jc w:val="center"/>
        <w:rPr>
          <w:rFonts w:ascii="Tahoma" w:hAnsi="Tahoma" w:cs="Tahoma"/>
          <w:b/>
        </w:rPr>
      </w:pPr>
      <w:r w:rsidRPr="0010372D">
        <w:rPr>
          <w:rFonts w:ascii="Tahoma" w:hAnsi="Tahoma" w:cs="Tahoma"/>
          <w:b/>
        </w:rPr>
        <w:t>Bendrosios nuostatos</w:t>
      </w:r>
    </w:p>
    <w:p w14:paraId="70BAAD77" w14:textId="77777777" w:rsidR="009D3EC3" w:rsidRPr="0010372D" w:rsidRDefault="009D3EC3" w:rsidP="0010372D">
      <w:pPr>
        <w:pStyle w:val="Sraopastraipa"/>
        <w:spacing w:after="0" w:line="240" w:lineRule="auto"/>
        <w:ind w:left="1080"/>
        <w:rPr>
          <w:rFonts w:ascii="Tahoma" w:hAnsi="Tahoma" w:cs="Tahoma"/>
          <w:b/>
        </w:rPr>
      </w:pPr>
    </w:p>
    <w:p w14:paraId="1751B9A5" w14:textId="77777777" w:rsidR="00E87471" w:rsidRDefault="003B6AE6" w:rsidP="0010372D">
      <w:pPr>
        <w:spacing w:after="0" w:line="240" w:lineRule="auto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Nereikalingo, netinkamo (negalimo) naudoti</w:t>
      </w:r>
      <w:r w:rsidR="009D3EC3" w:rsidRPr="0010372D">
        <w:rPr>
          <w:rFonts w:ascii="Tahoma" w:hAnsi="Tahoma" w:cs="Tahoma"/>
          <w:lang w:eastAsia="ar-SA"/>
        </w:rPr>
        <w:t xml:space="preserve"> turto išvežimas i</w:t>
      </w:r>
      <w:r w:rsidR="00E42361" w:rsidRPr="0010372D">
        <w:rPr>
          <w:rFonts w:ascii="Tahoma" w:hAnsi="Tahoma" w:cs="Tahoma"/>
          <w:lang w:eastAsia="ar-SA"/>
        </w:rPr>
        <w:t>r</w:t>
      </w:r>
      <w:r w:rsidR="009D3EC3" w:rsidRPr="0010372D">
        <w:rPr>
          <w:rFonts w:ascii="Tahoma" w:hAnsi="Tahoma" w:cs="Tahoma"/>
          <w:lang w:eastAsia="ar-SA"/>
        </w:rPr>
        <w:t xml:space="preserve"> utilizavim</w:t>
      </w:r>
      <w:r w:rsidR="00600BFF">
        <w:rPr>
          <w:rFonts w:ascii="Tahoma" w:hAnsi="Tahoma" w:cs="Tahoma"/>
          <w:lang w:eastAsia="ar-SA"/>
        </w:rPr>
        <w:t>as</w:t>
      </w:r>
      <w:r w:rsidR="00262586">
        <w:rPr>
          <w:rFonts w:ascii="Tahoma" w:hAnsi="Tahoma" w:cs="Tahoma"/>
          <w:lang w:eastAsia="ar-SA"/>
        </w:rPr>
        <w:t xml:space="preserve"> (toliau – Paslaugos)</w:t>
      </w:r>
      <w:r w:rsidR="009D3EC3" w:rsidRPr="0010372D">
        <w:rPr>
          <w:rFonts w:ascii="Tahoma" w:hAnsi="Tahoma" w:cs="Tahoma"/>
          <w:lang w:eastAsia="ar-SA"/>
        </w:rPr>
        <w:t xml:space="preserve"> </w:t>
      </w:r>
      <w:r w:rsidR="009D3EC3" w:rsidRPr="00C914D1">
        <w:rPr>
          <w:rFonts w:ascii="Tahoma" w:hAnsi="Tahoma" w:cs="Tahoma"/>
          <w:lang w:eastAsia="ar-SA"/>
        </w:rPr>
        <w:t xml:space="preserve">iš: </w:t>
      </w:r>
    </w:p>
    <w:p w14:paraId="4DA9E06F" w14:textId="0118B7C4" w:rsidR="00F5315D" w:rsidRPr="001E2309" w:rsidRDefault="00F5315D" w:rsidP="001E2309">
      <w:pPr>
        <w:pStyle w:val="Sraopastraipa"/>
        <w:numPr>
          <w:ilvl w:val="0"/>
          <w:numId w:val="26"/>
        </w:numPr>
        <w:tabs>
          <w:tab w:val="left" w:pos="310"/>
        </w:tabs>
        <w:jc w:val="both"/>
        <w:rPr>
          <w:rFonts w:ascii="Tahoma" w:hAnsi="Tahoma" w:cs="Tahoma"/>
          <w:color w:val="000000"/>
          <w:lang w:eastAsia="lt-LT"/>
        </w:rPr>
      </w:pPr>
      <w:r w:rsidRPr="001E2309">
        <w:rPr>
          <w:rFonts w:ascii="Tahoma" w:hAnsi="Tahoma" w:cs="Tahoma"/>
          <w:lang w:eastAsia="ar-SA"/>
        </w:rPr>
        <w:t>I pirkimo dalyje iš Vilniaus (Lvivo g. 25-101, Studentų g. 39 A</w:t>
      </w:r>
      <w:r w:rsidR="00CF3CA3">
        <w:rPr>
          <w:rFonts w:ascii="Tahoma" w:hAnsi="Tahoma" w:cs="Tahoma"/>
          <w:lang w:eastAsia="ar-SA"/>
        </w:rPr>
        <w:t>, Vinco Kudirkos g. 18-2 ir 18-3</w:t>
      </w:r>
      <w:r w:rsidRPr="001E2309">
        <w:rPr>
          <w:rFonts w:ascii="Tahoma" w:hAnsi="Tahoma" w:cs="Tahoma"/>
          <w:lang w:eastAsia="ar-SA"/>
        </w:rPr>
        <w:t>) ir Širvintose (Vilniaus g. 61)</w:t>
      </w:r>
      <w:r w:rsidR="001E2309" w:rsidRPr="001E2309">
        <w:rPr>
          <w:rFonts w:ascii="Tahoma" w:hAnsi="Tahoma" w:cs="Tahoma"/>
          <w:lang w:eastAsia="ar-SA"/>
        </w:rPr>
        <w:t xml:space="preserve"> </w:t>
      </w:r>
      <w:r w:rsidR="001E2309" w:rsidRPr="001E2309">
        <w:rPr>
          <w:rFonts w:ascii="Tahoma" w:hAnsi="Tahoma" w:cs="Tahoma"/>
          <w:color w:val="000000"/>
          <w:lang w:eastAsia="lt-LT"/>
        </w:rPr>
        <w:t>Paslaugų teikimo vietų sąrašas gali būti papildytas Vilniaus apskrities ribose pagal Paslaugų pirkėjo pateiktą poreikį.</w:t>
      </w:r>
    </w:p>
    <w:p w14:paraId="064C1C51" w14:textId="68F1BB54" w:rsidR="00E87471" w:rsidRPr="00D22297" w:rsidRDefault="00F5315D" w:rsidP="00E87471">
      <w:pPr>
        <w:pStyle w:val="Sraopastraip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II</w:t>
      </w:r>
      <w:r w:rsidR="00E87471">
        <w:rPr>
          <w:rFonts w:ascii="Tahoma" w:hAnsi="Tahoma" w:cs="Tahoma"/>
          <w:lang w:eastAsia="ar-SA"/>
        </w:rPr>
        <w:t xml:space="preserve"> pirkimo dalyje iš </w:t>
      </w:r>
      <w:r w:rsidR="00E87471">
        <w:rPr>
          <w:rFonts w:ascii="Tahoma" w:eastAsia="Times New Roman" w:hAnsi="Tahoma" w:cs="Tahoma"/>
          <w:lang w:eastAsia="lt-LT"/>
        </w:rPr>
        <w:t xml:space="preserve">Utenos (Kauno g. 20) ir </w:t>
      </w:r>
      <w:r w:rsidR="00E87471" w:rsidRPr="00F06EAB">
        <w:rPr>
          <w:rFonts w:ascii="Tahoma" w:eastAsia="Times New Roman" w:hAnsi="Tahoma" w:cs="Tahoma"/>
          <w:lang w:eastAsia="lt-LT"/>
        </w:rPr>
        <w:t>Panevėžy</w:t>
      </w:r>
      <w:r w:rsidR="00E87471">
        <w:rPr>
          <w:rFonts w:ascii="Tahoma" w:eastAsia="Times New Roman" w:hAnsi="Tahoma" w:cs="Tahoma"/>
          <w:lang w:eastAsia="lt-LT"/>
        </w:rPr>
        <w:t>je</w:t>
      </w:r>
      <w:r w:rsidR="00E87471" w:rsidRPr="00F06EAB">
        <w:rPr>
          <w:rFonts w:ascii="Tahoma" w:eastAsia="Times New Roman" w:hAnsi="Tahoma" w:cs="Tahoma"/>
          <w:lang w:eastAsia="lt-LT"/>
        </w:rPr>
        <w:t xml:space="preserve"> (Puzino g. 7)</w:t>
      </w:r>
      <w:r w:rsidR="00E87471">
        <w:rPr>
          <w:rFonts w:ascii="Tahoma" w:eastAsia="Times New Roman" w:hAnsi="Tahoma" w:cs="Tahoma"/>
          <w:lang w:eastAsia="lt-LT"/>
        </w:rPr>
        <w:t>;</w:t>
      </w:r>
    </w:p>
    <w:p w14:paraId="60F5F971" w14:textId="75149E3F" w:rsidR="00E87471" w:rsidRPr="00D22297" w:rsidRDefault="00E87471" w:rsidP="00E87471">
      <w:pPr>
        <w:pStyle w:val="Sraopastraipa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II</w:t>
      </w:r>
      <w:r w:rsidR="00F5315D">
        <w:rPr>
          <w:rFonts w:ascii="Tahoma" w:hAnsi="Tahoma" w:cs="Tahoma"/>
          <w:lang w:eastAsia="ar-SA"/>
        </w:rPr>
        <w:t>I</w:t>
      </w:r>
      <w:r>
        <w:rPr>
          <w:rFonts w:ascii="Tahoma" w:hAnsi="Tahoma" w:cs="Tahoma"/>
          <w:lang w:eastAsia="ar-SA"/>
        </w:rPr>
        <w:t xml:space="preserve"> pirkimo dalyje iš  </w:t>
      </w:r>
      <w:r w:rsidRPr="00C914D1">
        <w:rPr>
          <w:rFonts w:ascii="Tahoma" w:eastAsia="Times New Roman" w:hAnsi="Tahoma" w:cs="Tahoma"/>
          <w:lang w:eastAsia="lt-LT"/>
        </w:rPr>
        <w:t>Kaun</w:t>
      </w:r>
      <w:r>
        <w:rPr>
          <w:rFonts w:ascii="Tahoma" w:eastAsia="Times New Roman" w:hAnsi="Tahoma" w:cs="Tahoma"/>
          <w:lang w:eastAsia="lt-LT"/>
        </w:rPr>
        <w:t>o</w:t>
      </w:r>
      <w:r w:rsidRPr="00C914D1">
        <w:rPr>
          <w:rFonts w:ascii="Tahoma" w:eastAsia="Times New Roman" w:hAnsi="Tahoma" w:cs="Tahoma"/>
          <w:lang w:eastAsia="lt-LT"/>
        </w:rPr>
        <w:t xml:space="preserve"> (</w:t>
      </w:r>
      <w:r w:rsidR="00215E45" w:rsidRPr="00215E45">
        <w:rPr>
          <w:rFonts w:ascii="Tahoma" w:hAnsi="Tahoma" w:cs="Tahoma"/>
          <w:sz w:val="24"/>
          <w:szCs w:val="24"/>
          <w:lang w:val="en-US"/>
        </w:rPr>
        <w:t>E. Ožeškienės g. 12</w:t>
      </w:r>
      <w:r w:rsidR="00BC617B">
        <w:rPr>
          <w:rFonts w:ascii="Tahoma" w:eastAsia="Times New Roman" w:hAnsi="Tahoma" w:cs="Tahoma"/>
          <w:lang w:eastAsia="lt-LT"/>
        </w:rPr>
        <w:t>,</w:t>
      </w:r>
      <w:r w:rsidRPr="00C914D1">
        <w:rPr>
          <w:rFonts w:ascii="Tahoma" w:eastAsia="Times New Roman" w:hAnsi="Tahoma" w:cs="Tahoma"/>
          <w:lang w:eastAsia="lt-LT"/>
        </w:rPr>
        <w:t xml:space="preserve"> Laisvės al. 32A/Gedimino g. 39A</w:t>
      </w:r>
      <w:r w:rsidR="00BC617B">
        <w:rPr>
          <w:rFonts w:ascii="Tahoma" w:eastAsia="Times New Roman" w:hAnsi="Tahoma" w:cs="Tahoma"/>
          <w:lang w:eastAsia="lt-LT"/>
        </w:rPr>
        <w:t xml:space="preserve"> ir Biruliškių g. 8</w:t>
      </w:r>
      <w:r w:rsidRPr="00C914D1">
        <w:rPr>
          <w:rFonts w:ascii="Tahoma" w:eastAsia="Times New Roman" w:hAnsi="Tahoma" w:cs="Tahoma"/>
          <w:lang w:eastAsia="lt-LT"/>
        </w:rPr>
        <w:t>)</w:t>
      </w:r>
      <w:r>
        <w:rPr>
          <w:rFonts w:ascii="Tahoma" w:eastAsia="Times New Roman" w:hAnsi="Tahoma" w:cs="Tahoma"/>
          <w:lang w:eastAsia="lt-LT"/>
        </w:rPr>
        <w:t xml:space="preserve">, </w:t>
      </w:r>
      <w:r w:rsidRPr="00F06EAB">
        <w:rPr>
          <w:rFonts w:ascii="Tahoma" w:eastAsia="Times New Roman" w:hAnsi="Tahoma" w:cs="Tahoma"/>
          <w:lang w:eastAsia="lt-LT"/>
        </w:rPr>
        <w:t>Marijampolė</w:t>
      </w:r>
      <w:r>
        <w:rPr>
          <w:rFonts w:ascii="Tahoma" w:eastAsia="Times New Roman" w:hAnsi="Tahoma" w:cs="Tahoma"/>
          <w:lang w:eastAsia="lt-LT"/>
        </w:rPr>
        <w:t>s</w:t>
      </w:r>
      <w:r w:rsidRPr="00F06EAB">
        <w:rPr>
          <w:rFonts w:ascii="Tahoma" w:eastAsia="Times New Roman" w:hAnsi="Tahoma" w:cs="Tahoma"/>
          <w:lang w:eastAsia="lt-LT"/>
        </w:rPr>
        <w:t xml:space="preserve"> (</w:t>
      </w:r>
      <w:r w:rsidRPr="00F06EAB">
        <w:rPr>
          <w:rFonts w:ascii="Tahoma" w:hAnsi="Tahoma" w:cs="Tahoma"/>
          <w:shd w:val="clear" w:color="auto" w:fill="FFFFFF"/>
        </w:rPr>
        <w:t>Laisvės g. 10</w:t>
      </w:r>
      <w:r>
        <w:rPr>
          <w:rFonts w:ascii="Tahoma" w:hAnsi="Tahoma" w:cs="Tahoma"/>
          <w:shd w:val="clear" w:color="auto" w:fill="FFFFFF"/>
        </w:rPr>
        <w:t xml:space="preserve">) ir </w:t>
      </w:r>
      <w:r>
        <w:rPr>
          <w:rFonts w:ascii="Tahoma" w:eastAsia="Times New Roman" w:hAnsi="Tahoma" w:cs="Tahoma"/>
          <w:lang w:eastAsia="lt-LT"/>
        </w:rPr>
        <w:t>Alytaus (Pušyno g. 51</w:t>
      </w:r>
      <w:proofErr w:type="gramStart"/>
      <w:r>
        <w:rPr>
          <w:rFonts w:ascii="Tahoma" w:eastAsia="Times New Roman" w:hAnsi="Tahoma" w:cs="Tahoma"/>
          <w:lang w:eastAsia="lt-LT"/>
        </w:rPr>
        <w:t>);</w:t>
      </w:r>
      <w:proofErr w:type="gramEnd"/>
    </w:p>
    <w:p w14:paraId="257576D3" w14:textId="7C1B1AF9" w:rsidR="00E87471" w:rsidRPr="00D22297" w:rsidRDefault="00E87471" w:rsidP="00D22297">
      <w:pPr>
        <w:pStyle w:val="Sraopastraipa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</w:t>
      </w:r>
      <w:r w:rsidR="00F5315D">
        <w:rPr>
          <w:rFonts w:ascii="Tahoma" w:hAnsi="Tahoma" w:cs="Tahoma"/>
          <w:lang w:eastAsia="ar-SA"/>
        </w:rPr>
        <w:t>V</w:t>
      </w:r>
      <w:r>
        <w:rPr>
          <w:rFonts w:ascii="Tahoma" w:hAnsi="Tahoma" w:cs="Tahoma"/>
          <w:lang w:eastAsia="ar-SA"/>
        </w:rPr>
        <w:t xml:space="preserve"> pirkimo dalyje </w:t>
      </w:r>
      <w:r w:rsidR="00B47864" w:rsidRPr="009828A8">
        <w:rPr>
          <w:rFonts w:ascii="Tahoma" w:eastAsia="Times New Roman" w:hAnsi="Tahoma" w:cs="Tahoma"/>
          <w:color w:val="000000"/>
          <w:lang w:eastAsia="lt-LT"/>
        </w:rPr>
        <w:t>Klaipėd</w:t>
      </w:r>
      <w:r w:rsidR="00B47864">
        <w:rPr>
          <w:rFonts w:ascii="Tahoma" w:eastAsia="Times New Roman" w:hAnsi="Tahoma" w:cs="Tahoma"/>
          <w:color w:val="000000"/>
          <w:lang w:eastAsia="lt-LT"/>
        </w:rPr>
        <w:t xml:space="preserve">os (Baltijos pr. 123-1), Telšiuose </w:t>
      </w:r>
      <w:r w:rsidR="00B47864" w:rsidRPr="00F06EAB">
        <w:rPr>
          <w:rFonts w:ascii="Tahoma" w:eastAsia="Times New Roman" w:hAnsi="Tahoma" w:cs="Tahoma"/>
          <w:lang w:eastAsia="lt-LT"/>
        </w:rPr>
        <w:t>(</w:t>
      </w:r>
      <w:r w:rsidR="00B47864" w:rsidRPr="00F06EAB">
        <w:rPr>
          <w:rFonts w:ascii="Tahoma" w:hAnsi="Tahoma" w:cs="Tahoma"/>
          <w:shd w:val="clear" w:color="auto" w:fill="FFFFFF"/>
        </w:rPr>
        <w:t>Turgaus a. 15A-2)</w:t>
      </w:r>
      <w:r w:rsidR="00B47864">
        <w:rPr>
          <w:rFonts w:ascii="Tahoma" w:hAnsi="Tahoma" w:cs="Tahoma"/>
          <w:shd w:val="clear" w:color="auto" w:fill="FFFFFF"/>
        </w:rPr>
        <w:t xml:space="preserve">, </w:t>
      </w:r>
      <w:r w:rsidR="00B47864" w:rsidRPr="009828A8">
        <w:rPr>
          <w:rFonts w:ascii="Tahoma" w:eastAsia="Times New Roman" w:hAnsi="Tahoma" w:cs="Tahoma"/>
          <w:color w:val="000000"/>
          <w:lang w:eastAsia="lt-LT"/>
        </w:rPr>
        <w:t>Šiauli</w:t>
      </w:r>
      <w:r w:rsidR="00B47864">
        <w:rPr>
          <w:rFonts w:ascii="Tahoma" w:eastAsia="Times New Roman" w:hAnsi="Tahoma" w:cs="Tahoma"/>
          <w:color w:val="000000"/>
          <w:lang w:eastAsia="lt-LT"/>
        </w:rPr>
        <w:t xml:space="preserve">uose (Paukščių takas 2), </w:t>
      </w:r>
      <w:r w:rsidR="00B47864">
        <w:rPr>
          <w:rFonts w:ascii="Tahoma" w:eastAsia="Times New Roman" w:hAnsi="Tahoma" w:cs="Tahoma"/>
          <w:lang w:eastAsia="lt-LT"/>
        </w:rPr>
        <w:t>Tauragės (Jūros g. 3)</w:t>
      </w:r>
    </w:p>
    <w:p w14:paraId="449D928F" w14:textId="45E59EB7" w:rsidR="009D3EC3" w:rsidRPr="0010372D" w:rsidRDefault="00B47864" w:rsidP="0010372D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lang w:eastAsia="ar-SA"/>
        </w:rPr>
        <w:t>T</w:t>
      </w:r>
      <w:r w:rsidR="009D3EC3" w:rsidRPr="00C914D1">
        <w:rPr>
          <w:rFonts w:ascii="Tahoma" w:hAnsi="Tahoma" w:cs="Tahoma"/>
          <w:lang w:eastAsia="ar-SA"/>
        </w:rPr>
        <w:t>urtas numatytas</w:t>
      </w:r>
      <w:r w:rsidR="009D3EC3" w:rsidRPr="0010372D">
        <w:rPr>
          <w:rFonts w:ascii="Tahoma" w:hAnsi="Tahoma" w:cs="Tahoma"/>
          <w:lang w:eastAsia="ar-SA"/>
        </w:rPr>
        <w:t xml:space="preserve"> nurašyti (utilizuoti) pagal VĮ Registrų centro</w:t>
      </w:r>
      <w:r>
        <w:rPr>
          <w:rFonts w:ascii="Tahoma" w:hAnsi="Tahoma" w:cs="Tahoma"/>
          <w:lang w:eastAsia="ar-SA"/>
        </w:rPr>
        <w:t xml:space="preserve"> (toliau – užsakovas, perkančioji organizacija)</w:t>
      </w:r>
      <w:r w:rsidR="009D3EC3" w:rsidRPr="0010372D">
        <w:rPr>
          <w:rFonts w:ascii="Tahoma" w:hAnsi="Tahoma" w:cs="Tahoma"/>
          <w:lang w:eastAsia="ar-SA"/>
        </w:rPr>
        <w:t xml:space="preserve"> generalinio </w:t>
      </w:r>
      <w:r w:rsidR="003B6AE6">
        <w:rPr>
          <w:rFonts w:ascii="Tahoma" w:hAnsi="Tahoma" w:cs="Tahoma"/>
          <w:lang w:eastAsia="ar-SA"/>
        </w:rPr>
        <w:t>direktoriaus įsakymą.</w:t>
      </w:r>
    </w:p>
    <w:p w14:paraId="6C0C5A2E" w14:textId="77777777" w:rsidR="009D3EC3" w:rsidRPr="0010372D" w:rsidRDefault="009D3EC3" w:rsidP="0010372D">
      <w:pPr>
        <w:pStyle w:val="Sraopastraipa"/>
        <w:spacing w:after="0" w:line="240" w:lineRule="auto"/>
        <w:ind w:left="1080"/>
        <w:rPr>
          <w:rFonts w:ascii="Tahoma" w:hAnsi="Tahoma" w:cs="Tahoma"/>
          <w:b/>
        </w:rPr>
      </w:pPr>
    </w:p>
    <w:tbl>
      <w:tblPr>
        <w:tblStyle w:val="Lentelstinklelis"/>
        <w:tblW w:w="10773" w:type="dxa"/>
        <w:tblInd w:w="-5" w:type="dxa"/>
        <w:tblLook w:val="04A0" w:firstRow="1" w:lastRow="0" w:firstColumn="1" w:lastColumn="0" w:noHBand="0" w:noVBand="1"/>
      </w:tblPr>
      <w:tblGrid>
        <w:gridCol w:w="4253"/>
        <w:gridCol w:w="6520"/>
      </w:tblGrid>
      <w:tr w:rsidR="009D3EC3" w:rsidRPr="0010372D" w14:paraId="65377AFF" w14:textId="77777777" w:rsidTr="00C44944">
        <w:tc>
          <w:tcPr>
            <w:tcW w:w="4253" w:type="dxa"/>
            <w:vAlign w:val="center"/>
          </w:tcPr>
          <w:p w14:paraId="30EC7592" w14:textId="77777777" w:rsidR="009D3EC3" w:rsidRPr="0010372D" w:rsidRDefault="009D3EC3" w:rsidP="0010372D">
            <w:pPr>
              <w:pStyle w:val="Sraopastraipa"/>
              <w:numPr>
                <w:ilvl w:val="1"/>
                <w:numId w:val="16"/>
              </w:numPr>
              <w:tabs>
                <w:tab w:val="left" w:pos="466"/>
              </w:tabs>
              <w:ind w:left="322" w:hanging="322"/>
              <w:jc w:val="both"/>
              <w:rPr>
                <w:rFonts w:ascii="Tahoma" w:hAnsi="Tahoma" w:cs="Tahoma"/>
              </w:rPr>
            </w:pPr>
            <w:r w:rsidRPr="0010372D">
              <w:rPr>
                <w:rFonts w:ascii="Tahoma" w:hAnsi="Tahoma" w:cs="Tahoma"/>
              </w:rPr>
              <w:t>Pirkimo objektas</w:t>
            </w:r>
          </w:p>
        </w:tc>
        <w:tc>
          <w:tcPr>
            <w:tcW w:w="6520" w:type="dxa"/>
            <w:vAlign w:val="center"/>
          </w:tcPr>
          <w:p w14:paraId="7A673A60" w14:textId="6A0CCFA0" w:rsidR="009D3EC3" w:rsidRPr="0010372D" w:rsidRDefault="009D6538" w:rsidP="0010372D">
            <w:pPr>
              <w:pStyle w:val="Sraopastraipa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Utilizavimo paslaugos</w:t>
            </w:r>
          </w:p>
        </w:tc>
      </w:tr>
      <w:tr w:rsidR="009D3EC3" w:rsidRPr="0010372D" w14:paraId="744FB8CA" w14:textId="77777777" w:rsidTr="00C44944">
        <w:tc>
          <w:tcPr>
            <w:tcW w:w="4253" w:type="dxa"/>
            <w:vAlign w:val="center"/>
          </w:tcPr>
          <w:p w14:paraId="1C7667E0" w14:textId="77777777" w:rsidR="009D3EC3" w:rsidRPr="0010372D" w:rsidRDefault="009D3EC3" w:rsidP="0010372D">
            <w:pPr>
              <w:pStyle w:val="Sraopastraipa"/>
              <w:numPr>
                <w:ilvl w:val="1"/>
                <w:numId w:val="16"/>
              </w:numPr>
              <w:tabs>
                <w:tab w:val="left" w:pos="466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10372D">
              <w:rPr>
                <w:rFonts w:ascii="Tahoma" w:hAnsi="Tahoma" w:cs="Tahoma"/>
              </w:rPr>
              <w:t>Paslaugų teikimo terminai</w:t>
            </w:r>
          </w:p>
        </w:tc>
        <w:tc>
          <w:tcPr>
            <w:tcW w:w="6520" w:type="dxa"/>
            <w:vAlign w:val="center"/>
          </w:tcPr>
          <w:p w14:paraId="057BAAAF" w14:textId="379FAC09" w:rsidR="009D3EC3" w:rsidRPr="00C914D1" w:rsidRDefault="00D17FD4" w:rsidP="001343FB">
            <w:pPr>
              <w:pStyle w:val="Sraopastraipa"/>
              <w:ind w:left="0"/>
              <w:rPr>
                <w:rFonts w:ascii="Tahoma" w:hAnsi="Tahoma" w:cs="Tahoma"/>
                <w:b/>
                <w:bCs/>
              </w:rPr>
            </w:pPr>
            <w:r w:rsidRPr="00C914D1">
              <w:rPr>
                <w:rFonts w:ascii="Tahoma" w:hAnsi="Tahoma" w:cs="Tahoma"/>
                <w:b/>
                <w:bCs/>
              </w:rPr>
              <w:t>1</w:t>
            </w:r>
            <w:r w:rsidR="00C914D1" w:rsidRPr="00C914D1">
              <w:rPr>
                <w:rFonts w:ascii="Tahoma" w:hAnsi="Tahoma" w:cs="Tahoma"/>
                <w:b/>
                <w:bCs/>
              </w:rPr>
              <w:t>2</w:t>
            </w:r>
            <w:r w:rsidR="009D3EC3" w:rsidRPr="00C914D1">
              <w:rPr>
                <w:rFonts w:ascii="Tahoma" w:hAnsi="Tahoma" w:cs="Tahoma"/>
                <w:b/>
                <w:bCs/>
              </w:rPr>
              <w:t xml:space="preserve"> mėn</w:t>
            </w:r>
            <w:r w:rsidR="001343FB" w:rsidRPr="00C914D1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A21946" w:rsidRPr="0010372D" w14:paraId="7F15A00A" w14:textId="77777777" w:rsidTr="00634D89">
        <w:tc>
          <w:tcPr>
            <w:tcW w:w="10773" w:type="dxa"/>
            <w:gridSpan w:val="2"/>
            <w:vAlign w:val="center"/>
          </w:tcPr>
          <w:p w14:paraId="4BAE76F0" w14:textId="4E9F1636" w:rsidR="00A21946" w:rsidRDefault="00A21946" w:rsidP="00565EF4">
            <w:pPr>
              <w:pStyle w:val="Sraopastraipa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1.3. Pirkimas </w:t>
            </w:r>
            <w:r w:rsidRPr="00FB0031">
              <w:rPr>
                <w:rFonts w:ascii="Tahoma" w:hAnsi="Tahoma" w:cs="Tahoma"/>
              </w:rPr>
              <w:t xml:space="preserve">skaidomas į </w:t>
            </w:r>
            <w:r w:rsidR="001E2309">
              <w:rPr>
                <w:rFonts w:ascii="Tahoma" w:hAnsi="Tahoma" w:cs="Tahoma"/>
              </w:rPr>
              <w:t>4</w:t>
            </w:r>
            <w:r w:rsidR="00565EF4" w:rsidRPr="00FB0031">
              <w:rPr>
                <w:rFonts w:ascii="Tahoma" w:hAnsi="Tahoma" w:cs="Tahoma"/>
              </w:rPr>
              <w:t xml:space="preserve"> dalis</w:t>
            </w:r>
            <w:r w:rsidR="00D60CA2" w:rsidRPr="00FB0031">
              <w:rPr>
                <w:rFonts w:ascii="Tahoma" w:hAnsi="Tahoma" w:cs="Tahoma"/>
              </w:rPr>
              <w:t>.</w:t>
            </w:r>
          </w:p>
        </w:tc>
      </w:tr>
      <w:tr w:rsidR="009D3EC3" w:rsidRPr="0010372D" w14:paraId="6CF58936" w14:textId="77777777" w:rsidTr="00C44944">
        <w:tc>
          <w:tcPr>
            <w:tcW w:w="4253" w:type="dxa"/>
            <w:vAlign w:val="center"/>
          </w:tcPr>
          <w:p w14:paraId="31710695" w14:textId="7DBEED04" w:rsidR="009D3EC3" w:rsidRPr="0010372D" w:rsidRDefault="009D3EC3" w:rsidP="00447705">
            <w:pPr>
              <w:pStyle w:val="Sraopastraipa"/>
              <w:numPr>
                <w:ilvl w:val="1"/>
                <w:numId w:val="25"/>
              </w:numPr>
              <w:tabs>
                <w:tab w:val="left" w:pos="466"/>
              </w:tabs>
              <w:ind w:left="317" w:hanging="284"/>
              <w:jc w:val="both"/>
              <w:rPr>
                <w:rFonts w:ascii="Tahoma" w:hAnsi="Tahoma" w:cs="Tahoma"/>
              </w:rPr>
            </w:pPr>
            <w:r w:rsidRPr="0010372D">
              <w:rPr>
                <w:rFonts w:ascii="Tahoma" w:hAnsi="Tahoma" w:cs="Tahoma"/>
              </w:rPr>
              <w:t>Paslaugų teikimo viet</w:t>
            </w:r>
            <w:r w:rsidR="001E5E82">
              <w:rPr>
                <w:rFonts w:ascii="Tahoma" w:hAnsi="Tahoma" w:cs="Tahoma"/>
              </w:rPr>
              <w:t>os</w:t>
            </w:r>
          </w:p>
        </w:tc>
        <w:tc>
          <w:tcPr>
            <w:tcW w:w="6520" w:type="dxa"/>
            <w:vAlign w:val="center"/>
          </w:tcPr>
          <w:p w14:paraId="58165CDE" w14:textId="3D126FC4" w:rsidR="009D3EC3" w:rsidRPr="00C914D1" w:rsidRDefault="00F5315D" w:rsidP="008044CB">
            <w:pPr>
              <w:pStyle w:val="Sraopastraipa"/>
              <w:ind w:left="0"/>
              <w:rPr>
                <w:rFonts w:ascii="Tahoma" w:hAnsi="Tahoma" w:cs="Tahoma"/>
                <w:b/>
                <w:bCs/>
              </w:rPr>
            </w:pPr>
            <w:r w:rsidRPr="0011027F">
              <w:rPr>
                <w:rFonts w:ascii="Tahoma" w:hAnsi="Tahoma" w:cs="Tahoma"/>
                <w:b/>
                <w:bCs/>
                <w:lang w:eastAsia="ar-SA"/>
              </w:rPr>
              <w:t>Vilnius, Širvintos</w:t>
            </w:r>
            <w:r>
              <w:rPr>
                <w:rFonts w:ascii="Tahoma" w:hAnsi="Tahoma" w:cs="Tahoma"/>
                <w:b/>
                <w:bCs/>
                <w:lang w:eastAsia="ar-SA"/>
              </w:rPr>
              <w:t xml:space="preserve">, </w:t>
            </w:r>
            <w:r w:rsidR="003B6AE6" w:rsidRPr="00C914D1">
              <w:rPr>
                <w:rFonts w:ascii="Tahoma" w:hAnsi="Tahoma" w:cs="Tahoma"/>
                <w:b/>
                <w:bCs/>
                <w:lang w:eastAsia="ar-SA"/>
              </w:rPr>
              <w:t>Kaunas, Klaipėda, Šiauliai, Panevėžys,</w:t>
            </w:r>
            <w:r w:rsidR="00D17FD4" w:rsidRPr="00C914D1">
              <w:rPr>
                <w:rFonts w:ascii="Tahoma" w:hAnsi="Tahoma" w:cs="Tahoma"/>
                <w:b/>
                <w:bCs/>
                <w:lang w:eastAsia="ar-SA"/>
              </w:rPr>
              <w:t xml:space="preserve"> Telšiai,</w:t>
            </w:r>
            <w:r w:rsidR="003B6AE6" w:rsidRPr="00C914D1">
              <w:rPr>
                <w:rFonts w:ascii="Tahoma" w:hAnsi="Tahoma" w:cs="Tahoma"/>
                <w:b/>
                <w:bCs/>
                <w:lang w:eastAsia="ar-SA"/>
              </w:rPr>
              <w:t xml:space="preserve"> Utena, Alytus, Tauragė, Marijampolė</w:t>
            </w:r>
            <w:r w:rsidR="00D60CA2" w:rsidRPr="00C914D1"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</w:tc>
      </w:tr>
      <w:tr w:rsidR="00F263FE" w:rsidRPr="0010372D" w14:paraId="1055B765" w14:textId="77777777" w:rsidTr="00C44944">
        <w:tc>
          <w:tcPr>
            <w:tcW w:w="4253" w:type="dxa"/>
            <w:vAlign w:val="center"/>
          </w:tcPr>
          <w:p w14:paraId="28D10349" w14:textId="44B3D29F" w:rsidR="00F263FE" w:rsidRPr="0010372D" w:rsidRDefault="00F263FE" w:rsidP="00447705">
            <w:pPr>
              <w:pStyle w:val="Sraopastraipa"/>
              <w:numPr>
                <w:ilvl w:val="1"/>
                <w:numId w:val="25"/>
              </w:numPr>
              <w:tabs>
                <w:tab w:val="left" w:pos="466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Kiti bendrieji reikalavimai</w:t>
            </w:r>
          </w:p>
        </w:tc>
        <w:tc>
          <w:tcPr>
            <w:tcW w:w="6520" w:type="dxa"/>
            <w:vAlign w:val="center"/>
          </w:tcPr>
          <w:p w14:paraId="5D8077BD" w14:textId="122AE8AC" w:rsidR="00F263FE" w:rsidRPr="006B6F41" w:rsidRDefault="00F263FE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6B6F41">
              <w:rPr>
                <w:rFonts w:ascii="Tahoma" w:eastAsia="Times New Roman" w:hAnsi="Tahoma" w:cs="Tahoma"/>
                <w:lang w:eastAsia="ar-SA"/>
              </w:rPr>
              <w:t xml:space="preserve">Paslaugos bus užsakomos pagal poreikį. </w:t>
            </w:r>
            <w:r w:rsidRPr="006B6F41">
              <w:rPr>
                <w:rFonts w:ascii="Tahoma" w:hAnsi="Tahoma" w:cs="Tahoma"/>
              </w:rPr>
              <w:t xml:space="preserve">Į </w:t>
            </w:r>
            <w:r w:rsidR="00B47864" w:rsidRPr="00D22297">
              <w:rPr>
                <w:rFonts w:ascii="Tahoma" w:hAnsi="Tahoma" w:cs="Tahoma"/>
              </w:rPr>
              <w:t xml:space="preserve">Paslaugų teikimo </w:t>
            </w:r>
            <w:r w:rsidRPr="006B6F41">
              <w:rPr>
                <w:rFonts w:ascii="Tahoma" w:hAnsi="Tahoma" w:cs="Tahoma"/>
              </w:rPr>
              <w:t xml:space="preserve">  kainą turi būti įskaičiuotas visos išlaidos susijusios su šių Paslaugų teikimu.</w:t>
            </w:r>
          </w:p>
          <w:p w14:paraId="5B8146A6" w14:textId="721A9626" w:rsidR="00F263FE" w:rsidRDefault="00F263FE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Paslaugos teikiamos pagal atskirus raštiškus užsakovo pateiktus užsakymus, kurie teikėjui pateikiami el. paštu, nurodant tikslią Paslaugų suteikimo vietą ir preliminarų turto kiekį.</w:t>
            </w:r>
          </w:p>
          <w:p w14:paraId="03651679" w14:textId="4C65EF69" w:rsidR="009D6538" w:rsidRDefault="009D6538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Tiekėjas privalo atvykti į užsakovo užsakyme nurodytą vietą ne vėliau kaip per </w:t>
            </w:r>
            <w:r w:rsidRPr="00447705">
              <w:rPr>
                <w:rFonts w:ascii="Tahoma" w:hAnsi="Tahoma" w:cs="Tahoma"/>
              </w:rPr>
              <w:t xml:space="preserve">5 darbo dienas </w:t>
            </w:r>
            <w:r>
              <w:rPr>
                <w:rFonts w:ascii="Tahoma" w:hAnsi="Tahoma" w:cs="Tahoma"/>
              </w:rPr>
              <w:t xml:space="preserve">nuo užsakymo pateikimo dienos. </w:t>
            </w:r>
            <w:r w:rsidRPr="00447705">
              <w:rPr>
                <w:rFonts w:ascii="Tahoma" w:hAnsi="Tahoma" w:cs="Tahoma"/>
              </w:rPr>
              <w:t>Jeigu per nustatytą terminą Paslaugos nesut</w:t>
            </w:r>
            <w:r w:rsidRPr="00D60CA2">
              <w:rPr>
                <w:rFonts w:ascii="Tahoma" w:hAnsi="Tahoma" w:cs="Tahoma"/>
              </w:rPr>
              <w:t>eikiamos, t</w:t>
            </w:r>
            <w:r w:rsidRPr="00447705">
              <w:rPr>
                <w:rFonts w:ascii="Tahoma" w:hAnsi="Tahoma" w:cs="Tahoma"/>
              </w:rPr>
              <w:t>eikėjas parengia motyvuotą pagrindimą, nurodydamas priežastį ir terminą, iki kada bus suteiktos Paslaugos. Tokiu atveju Paslaugų suteikimo terminas gali būti pratęstas iki 3 darbo dienų.</w:t>
            </w:r>
          </w:p>
          <w:p w14:paraId="7577CF39" w14:textId="26FAAD39" w:rsidR="009D6538" w:rsidRDefault="009D6538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Paslaugų teikėjas turi pranešti telefonu ar el. paštu užsakovui apie planuojamą atvykimą į Paslaugų teikimo vietą ne vėliau kaip prieš </w:t>
            </w:r>
            <w:r w:rsidRPr="00447705">
              <w:rPr>
                <w:rFonts w:ascii="Tahoma" w:hAnsi="Tahoma" w:cs="Tahoma"/>
              </w:rPr>
              <w:t xml:space="preserve">1 </w:t>
            </w:r>
            <w:r>
              <w:rPr>
                <w:rFonts w:ascii="Tahoma" w:hAnsi="Tahoma" w:cs="Tahoma"/>
              </w:rPr>
              <w:t>darbo dieną.</w:t>
            </w:r>
          </w:p>
        </w:tc>
      </w:tr>
    </w:tbl>
    <w:p w14:paraId="3B804C64" w14:textId="77777777" w:rsidR="00C12108" w:rsidRDefault="00C12108" w:rsidP="00C12108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14:paraId="6A09779E" w14:textId="458BD665" w:rsidR="00F263FE" w:rsidRPr="00762024" w:rsidRDefault="00762024" w:rsidP="00762024">
      <w:pPr>
        <w:pStyle w:val="Sraopastraipa"/>
        <w:numPr>
          <w:ilvl w:val="0"/>
          <w:numId w:val="25"/>
        </w:numPr>
        <w:shd w:val="clear" w:color="auto" w:fill="FFFFFF"/>
        <w:spacing w:line="240" w:lineRule="auto"/>
        <w:jc w:val="center"/>
        <w:rPr>
          <w:rFonts w:ascii="Tahoma" w:eastAsia="Arial Unicode MS" w:hAnsi="Tahoma" w:cs="Tahoma"/>
          <w:b/>
          <w:bCs/>
          <w:kern w:val="1"/>
          <w:lang w:eastAsia="ar-SA"/>
        </w:rPr>
      </w:pPr>
      <w:r w:rsidRPr="00762024">
        <w:rPr>
          <w:rFonts w:ascii="Tahoma" w:eastAsia="Arial Unicode MS" w:hAnsi="Tahoma" w:cs="Tahoma"/>
          <w:b/>
          <w:bCs/>
          <w:kern w:val="1"/>
          <w:lang w:eastAsia="ar-SA"/>
        </w:rPr>
        <w:t>Techniniai reikalavimai</w:t>
      </w:r>
    </w:p>
    <w:tbl>
      <w:tblPr>
        <w:tblStyle w:val="Lentelstinklelis"/>
        <w:tblW w:w="10773" w:type="dxa"/>
        <w:tblInd w:w="-5" w:type="dxa"/>
        <w:tblLook w:val="04A0" w:firstRow="1" w:lastRow="0" w:firstColumn="1" w:lastColumn="0" w:noHBand="0" w:noVBand="1"/>
      </w:tblPr>
      <w:tblGrid>
        <w:gridCol w:w="661"/>
        <w:gridCol w:w="10112"/>
      </w:tblGrid>
      <w:tr w:rsidR="00762024" w:rsidRPr="00074AC6" w14:paraId="123E2F23" w14:textId="77777777" w:rsidTr="00762024">
        <w:tc>
          <w:tcPr>
            <w:tcW w:w="661" w:type="dxa"/>
          </w:tcPr>
          <w:p w14:paraId="4E5FC00B" w14:textId="77777777" w:rsidR="00762024" w:rsidRPr="00074AC6" w:rsidRDefault="00762024" w:rsidP="00D911C6">
            <w:pPr>
              <w:tabs>
                <w:tab w:val="left" w:pos="230"/>
              </w:tabs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Eil. Nr.</w:t>
            </w:r>
          </w:p>
        </w:tc>
        <w:tc>
          <w:tcPr>
            <w:tcW w:w="10112" w:type="dxa"/>
            <w:tcBorders>
              <w:bottom w:val="single" w:sz="4" w:space="0" w:color="auto"/>
            </w:tcBorders>
            <w:vAlign w:val="center"/>
          </w:tcPr>
          <w:p w14:paraId="4A574D52" w14:textId="77777777" w:rsidR="00762024" w:rsidRPr="00074AC6" w:rsidRDefault="00762024" w:rsidP="00D911C6">
            <w:pPr>
              <w:tabs>
                <w:tab w:val="left" w:pos="230"/>
              </w:tabs>
              <w:jc w:val="both"/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Reikalavimai</w:t>
            </w:r>
          </w:p>
        </w:tc>
      </w:tr>
      <w:tr w:rsidR="00762024" w:rsidRPr="008B3962" w14:paraId="0B15F4D5" w14:textId="77777777" w:rsidTr="00762024">
        <w:tc>
          <w:tcPr>
            <w:tcW w:w="661" w:type="dxa"/>
          </w:tcPr>
          <w:p w14:paraId="76A31E37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1.</w:t>
            </w:r>
          </w:p>
        </w:tc>
        <w:tc>
          <w:tcPr>
            <w:tcW w:w="10112" w:type="dxa"/>
          </w:tcPr>
          <w:p w14:paraId="6ACB0F47" w14:textId="47553F28" w:rsidR="00762024" w:rsidRPr="008B3962" w:rsidRDefault="00762024" w:rsidP="00D911C6">
            <w:pPr>
              <w:jc w:val="both"/>
              <w:rPr>
                <w:rFonts w:ascii="Tahoma" w:hAnsi="Tahoma" w:cs="Tahoma"/>
              </w:rPr>
            </w:pP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>Atliekų konteinerį tiekėjas savo lėšomis ir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savo transportu atveža </w:t>
            </w:r>
            <w:r w:rsidR="00FB04D9">
              <w:rPr>
                <w:rFonts w:ascii="Tahoma" w:eastAsia="Calibri" w:hAnsi="Tahoma" w:cs="Tahoma"/>
                <w:color w:val="000000"/>
                <w:lang w:eastAsia="lt-LT"/>
              </w:rPr>
              <w:t>Perkančiajai organizacijai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nurodytu adresu. Arba P</w:t>
            </w:r>
            <w:r w:rsidR="00FB04D9">
              <w:rPr>
                <w:rFonts w:ascii="Tahoma" w:eastAsia="Calibri" w:hAnsi="Tahoma" w:cs="Tahoma"/>
                <w:color w:val="000000"/>
                <w:lang w:eastAsia="lt-LT"/>
              </w:rPr>
              <w:t>erkančiajai organizacijai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pageidaujant atliekas priima 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>tiekėjo valdomuose atli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>ekų surinkimo aikštelėse  Paslaugų pirkėjas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apie atvykimą į tiekėjo aikštelę, turi informuoti prieš 2 d. d. el. paštu arba telefonu.</w:t>
            </w:r>
          </w:p>
        </w:tc>
      </w:tr>
      <w:tr w:rsidR="00762024" w:rsidRPr="002E3B3F" w14:paraId="46177402" w14:textId="77777777" w:rsidTr="00762024">
        <w:tc>
          <w:tcPr>
            <w:tcW w:w="661" w:type="dxa"/>
          </w:tcPr>
          <w:p w14:paraId="645E415B" w14:textId="77777777" w:rsidR="00762024" w:rsidRPr="002E3B3F" w:rsidRDefault="00762024" w:rsidP="00D911C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2. </w:t>
            </w:r>
          </w:p>
        </w:tc>
        <w:tc>
          <w:tcPr>
            <w:tcW w:w="10112" w:type="dxa"/>
          </w:tcPr>
          <w:p w14:paraId="0EFE1FD2" w14:textId="16D36F93" w:rsidR="00762024" w:rsidRPr="002E3B3F" w:rsidRDefault="00762024" w:rsidP="00D911C6">
            <w:pPr>
              <w:pStyle w:val="Sraopastraipa"/>
              <w:ind w:left="0"/>
              <w:jc w:val="both"/>
              <w:rPr>
                <w:rFonts w:ascii="Tahoma" w:hAnsi="Tahoma" w:cs="Tahoma"/>
                <w:color w:val="000000"/>
                <w:highlight w:val="yellow"/>
                <w:lang w:eastAsia="lt-LT"/>
              </w:rPr>
            </w:pPr>
            <w:r>
              <w:rPr>
                <w:rFonts w:ascii="Tahoma" w:hAnsi="Tahoma" w:cs="Tahoma"/>
                <w:color w:val="000000"/>
              </w:rPr>
              <w:t>T</w:t>
            </w:r>
            <w:r w:rsidRPr="002E3B3F">
              <w:rPr>
                <w:rFonts w:ascii="Tahoma" w:hAnsi="Tahoma" w:cs="Tahoma"/>
                <w:color w:val="000000"/>
              </w:rPr>
              <w:t xml:space="preserve">iekėjas atliekas turi surinkti ir išsivežti savo transportu, savo darbo jėga, surinkimo, išsinešimo ir išsivežimo kaštus įskaičiuojant į atliekų tvarkymo įkainius ir kainą ir pasiimant atliekas iš </w:t>
            </w:r>
            <w:r w:rsidRPr="002E3B3F">
              <w:rPr>
                <w:rFonts w:ascii="Tahoma" w:hAnsi="Tahoma" w:cs="Tahoma"/>
                <w:color w:val="000000"/>
                <w:lang w:eastAsia="lt-LT"/>
              </w:rPr>
              <w:t>atliekų laikymo vietų pastatuose (pvz. garažai, sandėliai, koridoriai, kabinetai (visuose pastato aukštuose)</w:t>
            </w:r>
            <w:r w:rsidR="00EB131B">
              <w:rPr>
                <w:rFonts w:ascii="Tahoma" w:hAnsi="Tahoma" w:cs="Tahoma"/>
                <w:color w:val="000000"/>
                <w:lang w:eastAsia="lt-LT"/>
              </w:rPr>
              <w:t xml:space="preserve">. </w:t>
            </w:r>
            <w:r w:rsidR="00EB131B" w:rsidRPr="0011027F">
              <w:rPr>
                <w:rFonts w:ascii="Tahoma" w:hAnsi="Tahoma" w:cs="Tahoma"/>
                <w:color w:val="000000"/>
                <w:lang w:eastAsia="lt-LT"/>
              </w:rPr>
              <w:t>Maksimalus pastatų aukštis – 5 aukštų pastatas</w:t>
            </w:r>
            <w:r w:rsidRPr="0011027F">
              <w:rPr>
                <w:rFonts w:ascii="Tahoma" w:hAnsi="Tahoma" w:cs="Tahoma"/>
                <w:color w:val="000000"/>
                <w:lang w:eastAsia="lt-LT"/>
              </w:rPr>
              <w:t>. Taip pat pagal poreikį - dalinis išardymas  tiekėjo kaštais</w:t>
            </w:r>
            <w:r w:rsidRPr="002E3B3F">
              <w:rPr>
                <w:rFonts w:ascii="Tahoma" w:hAnsi="Tahoma" w:cs="Tahoma"/>
                <w:color w:val="000000"/>
                <w:lang w:eastAsia="lt-LT"/>
              </w:rPr>
              <w:t>, išvežimas, utilizavimas.</w:t>
            </w:r>
          </w:p>
        </w:tc>
      </w:tr>
      <w:tr w:rsidR="00762024" w:rsidRPr="008B3962" w14:paraId="6595739F" w14:textId="77777777" w:rsidTr="00762024">
        <w:tc>
          <w:tcPr>
            <w:tcW w:w="661" w:type="dxa"/>
          </w:tcPr>
          <w:p w14:paraId="0CCA5DD3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0112" w:type="dxa"/>
          </w:tcPr>
          <w:p w14:paraId="4A7E2D1C" w14:textId="77777777" w:rsidR="00762024" w:rsidRPr="008B3962" w:rsidRDefault="00762024" w:rsidP="00D911C6">
            <w:pPr>
              <w:jc w:val="both"/>
              <w:rPr>
                <w:rFonts w:ascii="Tahoma" w:eastAsia="Times New Roman" w:hAnsi="Tahoma" w:cs="Tahoma"/>
                <w:lang w:eastAsia="lt-LT"/>
              </w:rPr>
            </w:pPr>
            <w:r w:rsidRPr="00612129">
              <w:rPr>
                <w:rFonts w:ascii="Tahoma" w:eastAsia="Calibri" w:hAnsi="Tahoma" w:cs="Tahoma"/>
                <w:color w:val="000000"/>
              </w:rPr>
              <w:t>Atliekų ko</w:t>
            </w:r>
            <w:r>
              <w:rPr>
                <w:rFonts w:ascii="Tahoma" w:eastAsia="Calibri" w:hAnsi="Tahoma" w:cs="Tahoma"/>
                <w:color w:val="000000"/>
              </w:rPr>
              <w:t xml:space="preserve">nteineris Paslaugų pirkėjui </w:t>
            </w:r>
            <w:r w:rsidRPr="00612129">
              <w:rPr>
                <w:rFonts w:ascii="Tahoma" w:eastAsia="Calibri" w:hAnsi="Tahoma" w:cs="Tahoma"/>
                <w:color w:val="000000"/>
              </w:rPr>
              <w:t>nurodytu adresu laikomas iki pareikalavimo išvežti</w:t>
            </w:r>
            <w:r>
              <w:rPr>
                <w:rFonts w:ascii="Tahoma" w:eastAsia="Calibri" w:hAnsi="Tahoma" w:cs="Tahoma"/>
                <w:color w:val="000000"/>
              </w:rPr>
              <w:t>, bet ne ilgiau nei iki sutarties galiojimo pabaigos.</w:t>
            </w:r>
          </w:p>
        </w:tc>
      </w:tr>
      <w:tr w:rsidR="00762024" w:rsidRPr="008B3962" w14:paraId="719CA432" w14:textId="77777777" w:rsidTr="00762024">
        <w:tc>
          <w:tcPr>
            <w:tcW w:w="661" w:type="dxa"/>
          </w:tcPr>
          <w:p w14:paraId="31817C8B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4.</w:t>
            </w:r>
          </w:p>
        </w:tc>
        <w:tc>
          <w:tcPr>
            <w:tcW w:w="10112" w:type="dxa"/>
          </w:tcPr>
          <w:p w14:paraId="4F93BBE8" w14:textId="64AD8305" w:rsidR="00762024" w:rsidRPr="008B3962" w:rsidRDefault="00762024" w:rsidP="00D911C6">
            <w:pPr>
              <w:jc w:val="both"/>
              <w:rPr>
                <w:rFonts w:ascii="Tahoma" w:eastAsia="Times New Roman" w:hAnsi="Tahoma" w:cs="Tahoma"/>
                <w:lang w:eastAsia="lt-LT"/>
              </w:rPr>
            </w:pPr>
            <w:r>
              <w:rPr>
                <w:rFonts w:ascii="Tahoma" w:eastAsia="Calibri" w:hAnsi="Tahoma" w:cs="Tahoma"/>
                <w:color w:val="000000"/>
                <w:lang w:eastAsia="lt-LT"/>
              </w:rPr>
              <w:t>Paslaugų pirkėjui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</w:t>
            </w:r>
            <w:r w:rsidR="00DF7DB9">
              <w:rPr>
                <w:rFonts w:ascii="Tahoma" w:eastAsia="Calibri" w:hAnsi="Tahoma" w:cs="Tahoma"/>
                <w:color w:val="000000"/>
                <w:lang w:eastAsia="lt-LT"/>
              </w:rPr>
              <w:t>informavus</w:t>
            </w:r>
            <w:r w:rsidR="00DF7DB9"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atliekų konteinerį tiekėjas savo lėšomis ir savo transportu turi išvežti per 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>5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d. d. nuo </w:t>
            </w:r>
            <w:r w:rsidR="00DF7DB9">
              <w:rPr>
                <w:rFonts w:ascii="Tahoma" w:eastAsia="Calibri" w:hAnsi="Tahoma" w:cs="Tahoma"/>
                <w:color w:val="000000"/>
                <w:lang w:eastAsia="lt-LT"/>
              </w:rPr>
              <w:t>informavimo dienos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>.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</w:t>
            </w:r>
          </w:p>
        </w:tc>
      </w:tr>
      <w:tr w:rsidR="00762024" w14:paraId="18DF7367" w14:textId="77777777" w:rsidTr="00762024">
        <w:tc>
          <w:tcPr>
            <w:tcW w:w="661" w:type="dxa"/>
          </w:tcPr>
          <w:p w14:paraId="2154081A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10112" w:type="dxa"/>
          </w:tcPr>
          <w:p w14:paraId="2FC7A3B0" w14:textId="77777777" w:rsidR="00762024" w:rsidRDefault="00762024" w:rsidP="00D911C6">
            <w:pPr>
              <w:jc w:val="both"/>
              <w:rPr>
                <w:rFonts w:ascii="Tahoma" w:eastAsia="Times New Roman" w:hAnsi="Tahoma" w:cs="Tahoma"/>
                <w:lang w:eastAsia="lt-LT"/>
              </w:rPr>
            </w:pPr>
            <w:r w:rsidRPr="00F83390">
              <w:rPr>
                <w:rFonts w:ascii="Tahoma" w:eastAsia="Calibri" w:hAnsi="Tahoma" w:cs="Tahoma"/>
                <w:color w:val="000000"/>
              </w:rPr>
              <w:t>Tie</w:t>
            </w:r>
            <w:r w:rsidRPr="00612129">
              <w:rPr>
                <w:rFonts w:ascii="Tahoma" w:eastAsia="Calibri" w:hAnsi="Tahoma" w:cs="Tahoma"/>
                <w:color w:val="000000"/>
              </w:rPr>
              <w:t xml:space="preserve">kėjas, pagal išvežtų atliekų kiekius, suformuoja pažymas/aktus GPAIS sistemoje abiejų šalių suderinimui ir patvirtinimui per </w:t>
            </w:r>
            <w:r w:rsidRPr="00612129">
              <w:rPr>
                <w:rFonts w:ascii="Tahoma" w:eastAsia="Calibri" w:hAnsi="Tahoma" w:cs="Tahoma"/>
                <w:color w:val="000000"/>
                <w:lang w:val="en-US"/>
              </w:rPr>
              <w:t>5 d. d. nuo atliek</w:t>
            </w:r>
            <w:r w:rsidRPr="00612129">
              <w:rPr>
                <w:rFonts w:ascii="Tahoma" w:eastAsia="Calibri" w:hAnsi="Tahoma" w:cs="Tahoma"/>
                <w:color w:val="000000"/>
              </w:rPr>
              <w:t>ų išvežimo (privaloma važtaraštyje nurodyti iš kokio objekto yra išvežtos atliekos</w:t>
            </w:r>
            <w:r>
              <w:rPr>
                <w:rFonts w:ascii="Tahoma" w:eastAsia="Calibri" w:hAnsi="Tahoma" w:cs="Tahoma"/>
                <w:color w:val="000000"/>
              </w:rPr>
              <w:t>).</w:t>
            </w:r>
          </w:p>
        </w:tc>
      </w:tr>
      <w:tr w:rsidR="00762024" w:rsidRPr="0034403F" w14:paraId="1E19DE96" w14:textId="77777777" w:rsidTr="00762024">
        <w:tc>
          <w:tcPr>
            <w:tcW w:w="661" w:type="dxa"/>
          </w:tcPr>
          <w:p w14:paraId="4F5AEF70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074AC6">
              <w:rPr>
                <w:rFonts w:ascii="Tahoma" w:hAnsi="Tahoma" w:cs="Tahoma"/>
              </w:rPr>
              <w:t>.</w:t>
            </w:r>
          </w:p>
        </w:tc>
        <w:tc>
          <w:tcPr>
            <w:tcW w:w="10112" w:type="dxa"/>
          </w:tcPr>
          <w:p w14:paraId="6EA07E4A" w14:textId="77777777" w:rsidR="00762024" w:rsidRPr="0034403F" w:rsidRDefault="00762024" w:rsidP="00D911C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lang w:eastAsia="lt-LT"/>
              </w:rPr>
              <w:t>T</w:t>
            </w:r>
            <w:r w:rsidRPr="00557CE1">
              <w:rPr>
                <w:rFonts w:ascii="Tahoma" w:hAnsi="Tahoma" w:cs="Tahoma"/>
                <w:color w:val="000000"/>
                <w:lang w:eastAsia="lt-LT"/>
              </w:rPr>
              <w:t xml:space="preserve">iekėjas </w:t>
            </w:r>
            <w:r>
              <w:rPr>
                <w:rFonts w:ascii="Tahoma" w:hAnsi="Tahoma" w:cs="Tahoma"/>
                <w:color w:val="000000"/>
                <w:lang w:eastAsia="lt-LT"/>
              </w:rPr>
              <w:t>Paslaugų pirkėjui</w:t>
            </w:r>
            <w:r w:rsidRPr="00557CE1">
              <w:rPr>
                <w:rFonts w:ascii="Tahoma" w:hAnsi="Tahoma" w:cs="Tahoma"/>
                <w:color w:val="000000"/>
                <w:lang w:eastAsia="lt-LT"/>
              </w:rPr>
              <w:t xml:space="preserve"> pareikalavus privalės pateikti atliekų tvarkytojo užpildytą atliekų deklaraciją arba kitą krovinių pristatymo į sąvartyną faktą, patvirtinantį dokumentą (jame turi būti nurodyta krovinių pristatymo data ir laikas, svoris (t), transporto priemonės markė ir valstybinis numeris).</w:t>
            </w:r>
          </w:p>
        </w:tc>
      </w:tr>
    </w:tbl>
    <w:p w14:paraId="6EA5222D" w14:textId="77777777" w:rsidR="00F263FE" w:rsidRDefault="00F263FE" w:rsidP="00C12108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14:paraId="34EFC0BA" w14:textId="77777777" w:rsidR="00714C05" w:rsidRDefault="00714C05" w:rsidP="007250BD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</w:p>
    <w:p w14:paraId="78C4D7C5" w14:textId="3ED45CB2" w:rsidR="00447705" w:rsidRDefault="007250BD" w:rsidP="00714C05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  <w:r w:rsidRPr="007250BD">
        <w:rPr>
          <w:rFonts w:ascii="Tahoma" w:hAnsi="Tahoma" w:cs="Tahoma"/>
          <w:b/>
        </w:rPr>
        <w:t>I</w:t>
      </w:r>
      <w:r w:rsidR="00762024">
        <w:rPr>
          <w:rFonts w:ascii="Tahoma" w:hAnsi="Tahoma" w:cs="Tahoma"/>
          <w:b/>
        </w:rPr>
        <w:t>V</w:t>
      </w:r>
      <w:r w:rsidRPr="007250BD">
        <w:rPr>
          <w:rFonts w:ascii="Tahoma" w:hAnsi="Tahoma" w:cs="Tahoma"/>
          <w:b/>
        </w:rPr>
        <w:t xml:space="preserve">. </w:t>
      </w:r>
      <w:r w:rsidR="00C23E02" w:rsidRPr="007250BD">
        <w:rPr>
          <w:rFonts w:ascii="Tahoma" w:hAnsi="Tahoma" w:cs="Tahoma"/>
          <w:b/>
        </w:rPr>
        <w:t>Kiekiai</w:t>
      </w:r>
      <w:r w:rsidR="00762024">
        <w:rPr>
          <w:rFonts w:ascii="Tahoma" w:hAnsi="Tahoma" w:cs="Tahoma"/>
          <w:b/>
        </w:rPr>
        <w:t xml:space="preserve"> ir adresai</w:t>
      </w:r>
    </w:p>
    <w:p w14:paraId="3C89EE7B" w14:textId="77777777" w:rsidR="00447705" w:rsidRPr="007250BD" w:rsidRDefault="00447705" w:rsidP="007250BD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</w:p>
    <w:p w14:paraId="32F9BBCD" w14:textId="77777777" w:rsidR="00006CE2" w:rsidRDefault="00006CE2" w:rsidP="00B72F06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163"/>
        <w:gridCol w:w="2943"/>
        <w:gridCol w:w="2552"/>
        <w:gridCol w:w="1701"/>
        <w:gridCol w:w="2409"/>
      </w:tblGrid>
      <w:tr w:rsidR="003A525E" w:rsidRPr="00C16871" w14:paraId="7389BB10" w14:textId="77777777" w:rsidTr="00714C05">
        <w:trPr>
          <w:trHeight w:val="354"/>
        </w:trPr>
        <w:tc>
          <w:tcPr>
            <w:tcW w:w="1163" w:type="dxa"/>
            <w:vAlign w:val="center"/>
          </w:tcPr>
          <w:p w14:paraId="31A67480" w14:textId="0BE3BA68" w:rsidR="003A525E" w:rsidRPr="00C16871" w:rsidRDefault="003A525E" w:rsidP="000978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Pirkimo objekto dalys</w:t>
            </w:r>
          </w:p>
        </w:tc>
        <w:tc>
          <w:tcPr>
            <w:tcW w:w="2943" w:type="dxa"/>
            <w:vAlign w:val="center"/>
          </w:tcPr>
          <w:p w14:paraId="59D021D9" w14:textId="77777777" w:rsidR="003A525E" w:rsidRPr="00C16871" w:rsidRDefault="003A525E" w:rsidP="002B216B">
            <w:pPr>
              <w:jc w:val="center"/>
              <w:rPr>
                <w:rFonts w:ascii="Tahoma" w:hAnsi="Tahoma" w:cs="Tahoma"/>
                <w:b/>
              </w:rPr>
            </w:pPr>
            <w:r w:rsidRPr="00C16871">
              <w:rPr>
                <w:rFonts w:ascii="Tahoma" w:hAnsi="Tahoma" w:cs="Tahoma"/>
                <w:b/>
              </w:rPr>
              <w:t>Miestas</w:t>
            </w:r>
          </w:p>
        </w:tc>
        <w:tc>
          <w:tcPr>
            <w:tcW w:w="2552" w:type="dxa"/>
            <w:vAlign w:val="center"/>
          </w:tcPr>
          <w:p w14:paraId="20AF6963" w14:textId="77777777" w:rsidR="003A525E" w:rsidRPr="00C16871" w:rsidRDefault="003A525E" w:rsidP="002B216B">
            <w:pPr>
              <w:jc w:val="center"/>
              <w:rPr>
                <w:rFonts w:ascii="Tahoma" w:hAnsi="Tahoma" w:cs="Tahoma"/>
                <w:b/>
              </w:rPr>
            </w:pPr>
            <w:r w:rsidRPr="00C16871">
              <w:rPr>
                <w:rFonts w:ascii="Tahoma" w:hAnsi="Tahoma" w:cs="Tahoma"/>
                <w:b/>
              </w:rPr>
              <w:t>Turtas</w:t>
            </w:r>
          </w:p>
        </w:tc>
        <w:tc>
          <w:tcPr>
            <w:tcW w:w="1701" w:type="dxa"/>
          </w:tcPr>
          <w:p w14:paraId="3F70B499" w14:textId="2FAA4565" w:rsidR="003A525E" w:rsidRPr="00714C05" w:rsidRDefault="003A525E" w:rsidP="002B216B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714C05">
              <w:rPr>
                <w:rFonts w:ascii="Tahoma" w:hAnsi="Tahoma" w:cs="Tahoma"/>
                <w:b/>
                <w:color w:val="000000" w:themeColor="text1"/>
              </w:rPr>
              <w:t xml:space="preserve">Skiriamos lėšos, Eur be PVM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6AAF7E" w14:textId="72BC5E0B" w:rsidR="003A525E" w:rsidRPr="00E72ECB" w:rsidRDefault="003A525E" w:rsidP="002B216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Preliminarus</w:t>
            </w:r>
            <w:r w:rsidRPr="00E72ECB">
              <w:rPr>
                <w:rFonts w:ascii="Tahoma" w:hAnsi="Tahoma" w:cs="Tahoma"/>
                <w:b/>
              </w:rPr>
              <w:t xml:space="preserve"> kiekis (tonomis)</w:t>
            </w:r>
          </w:p>
        </w:tc>
      </w:tr>
      <w:tr w:rsidR="006C4B1F" w:rsidRPr="00C16871" w14:paraId="2AB1C1C5" w14:textId="77777777" w:rsidTr="0091719C">
        <w:trPr>
          <w:trHeight w:val="172"/>
        </w:trPr>
        <w:tc>
          <w:tcPr>
            <w:tcW w:w="1163" w:type="dxa"/>
            <w:vMerge w:val="restart"/>
            <w:vAlign w:val="center"/>
          </w:tcPr>
          <w:p w14:paraId="480DF31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5A32B5B5" w14:textId="7ADD5FB4" w:rsidR="006C4B1F" w:rsidRPr="00F5315D" w:rsidRDefault="006C4B1F" w:rsidP="002B216B">
            <w:pPr>
              <w:jc w:val="center"/>
              <w:rPr>
                <w:rFonts w:ascii="Tahoma" w:hAnsi="Tahoma" w:cs="Tahoma"/>
                <w:highlight w:val="yellow"/>
              </w:rPr>
            </w:pPr>
            <w:r w:rsidRPr="00E55636">
              <w:rPr>
                <w:rFonts w:ascii="Tahoma" w:hAnsi="Tahoma" w:cs="Tahoma"/>
              </w:rPr>
              <w:t>Lvivo g. 25-101, Vilnius</w:t>
            </w:r>
          </w:p>
        </w:tc>
        <w:tc>
          <w:tcPr>
            <w:tcW w:w="2552" w:type="dxa"/>
            <w:vMerge w:val="restart"/>
            <w:vAlign w:val="center"/>
          </w:tcPr>
          <w:p w14:paraId="6671B51F" w14:textId="73136789" w:rsidR="006C4B1F" w:rsidRDefault="001E2309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E55636">
              <w:rPr>
                <w:rFonts w:ascii="Tahoma" w:eastAsia="Times New Roman" w:hAnsi="Tahoma" w:cs="Tahoma"/>
                <w:b/>
                <w:bCs/>
                <w:color w:val="000000"/>
                <w:lang w:eastAsia="lt-LT"/>
              </w:rPr>
              <w:t>Darbo vietų baldai</w:t>
            </w:r>
            <w:r w:rsidRPr="00E55636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: stalai, bylų lentynos,  rūbų spintos, lankytojų bei darbuotojų kėdės, seifai ir kt. smulkūs baldai bei inventorius. </w:t>
            </w:r>
            <w:r w:rsidRPr="00E55636">
              <w:rPr>
                <w:rFonts w:ascii="Tahoma" w:eastAsia="Times New Roman" w:hAnsi="Tahoma" w:cs="Tahoma"/>
                <w:b/>
                <w:bCs/>
                <w:color w:val="000000"/>
                <w:lang w:eastAsia="lt-LT"/>
              </w:rPr>
              <w:t>Senos padangos.</w:t>
            </w:r>
          </w:p>
        </w:tc>
        <w:tc>
          <w:tcPr>
            <w:tcW w:w="1701" w:type="dxa"/>
            <w:vMerge w:val="restart"/>
            <w:vAlign w:val="center"/>
          </w:tcPr>
          <w:p w14:paraId="333E5455" w14:textId="23DA3BCB" w:rsidR="006C4B1F" w:rsidRDefault="002245CA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20</w:t>
            </w:r>
            <w:r w:rsidR="001E2309">
              <w:rPr>
                <w:rFonts w:ascii="Tahoma" w:hAnsi="Tahoma" w:cs="Tahoma"/>
                <w:color w:val="000000" w:themeColor="text1"/>
              </w:rPr>
              <w:t> 000,00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9361432" w14:textId="22FD0876" w:rsidR="006C4B1F" w:rsidRPr="00C914D1" w:rsidRDefault="002245CA" w:rsidP="009171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  <w:r w:rsidR="004458E9">
              <w:rPr>
                <w:rFonts w:ascii="Tahoma" w:hAnsi="Tahoma" w:cs="Tahoma"/>
              </w:rPr>
              <w:t>,00</w:t>
            </w:r>
          </w:p>
        </w:tc>
      </w:tr>
      <w:tr w:rsidR="00CF3CA3" w:rsidRPr="00C16871" w14:paraId="69DFB106" w14:textId="77777777" w:rsidTr="0091719C">
        <w:trPr>
          <w:trHeight w:val="172"/>
        </w:trPr>
        <w:tc>
          <w:tcPr>
            <w:tcW w:w="1163" w:type="dxa"/>
            <w:vMerge/>
            <w:vAlign w:val="center"/>
          </w:tcPr>
          <w:p w14:paraId="2F7164D3" w14:textId="77777777" w:rsidR="00CF3CA3" w:rsidRDefault="00CF3CA3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2C35AF59" w14:textId="292B701E" w:rsidR="00CF3CA3" w:rsidRPr="00E55636" w:rsidRDefault="00CF3CA3" w:rsidP="002B216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Vinco Kudirkos g. 18-2 ir 18-3, </w:t>
            </w:r>
            <w:r w:rsidR="00BC617B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ilnius</w:t>
            </w:r>
          </w:p>
        </w:tc>
        <w:tc>
          <w:tcPr>
            <w:tcW w:w="2552" w:type="dxa"/>
            <w:vMerge/>
            <w:vAlign w:val="center"/>
          </w:tcPr>
          <w:p w14:paraId="2294A1C1" w14:textId="77777777" w:rsidR="00CF3CA3" w:rsidRDefault="00CF3CA3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3B0E3A56" w14:textId="77777777" w:rsidR="00CF3CA3" w:rsidRDefault="00CF3CA3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BE0CB30" w14:textId="77777777" w:rsidR="00CF3CA3" w:rsidRPr="00C914D1" w:rsidRDefault="00CF3CA3" w:rsidP="0091719C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5094D346" w14:textId="77777777" w:rsidTr="0091719C">
        <w:trPr>
          <w:trHeight w:val="172"/>
        </w:trPr>
        <w:tc>
          <w:tcPr>
            <w:tcW w:w="1163" w:type="dxa"/>
            <w:vMerge/>
            <w:vAlign w:val="center"/>
          </w:tcPr>
          <w:p w14:paraId="2234E29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61E49C9B" w14:textId="45EAC9C3" w:rsidR="006C4B1F" w:rsidRPr="00F5315D" w:rsidRDefault="006C4B1F" w:rsidP="002B216B">
            <w:pPr>
              <w:jc w:val="center"/>
              <w:rPr>
                <w:rFonts w:ascii="Tahoma" w:hAnsi="Tahoma" w:cs="Tahoma"/>
                <w:highlight w:val="yellow"/>
              </w:rPr>
            </w:pPr>
            <w:r w:rsidRPr="00E55636">
              <w:rPr>
                <w:rFonts w:ascii="Tahoma" w:hAnsi="Tahoma" w:cs="Tahoma"/>
              </w:rPr>
              <w:t>Studentų g. 39 A, Vilnius</w:t>
            </w:r>
          </w:p>
        </w:tc>
        <w:tc>
          <w:tcPr>
            <w:tcW w:w="2552" w:type="dxa"/>
            <w:vMerge/>
            <w:vAlign w:val="center"/>
          </w:tcPr>
          <w:p w14:paraId="1A58CE89" w14:textId="2A077B10" w:rsidR="006C4B1F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5BF82AA5" w14:textId="77777777" w:rsidR="006C4B1F" w:rsidRDefault="006C4B1F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A88E3B7" w14:textId="77777777" w:rsidR="006C4B1F" w:rsidRPr="00C914D1" w:rsidRDefault="006C4B1F" w:rsidP="0091719C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709AAE3B" w14:textId="77777777" w:rsidTr="0091719C">
        <w:trPr>
          <w:trHeight w:val="172"/>
        </w:trPr>
        <w:tc>
          <w:tcPr>
            <w:tcW w:w="1163" w:type="dxa"/>
            <w:vMerge/>
            <w:vAlign w:val="center"/>
          </w:tcPr>
          <w:p w14:paraId="5AE5F5E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43169281" w14:textId="084842A5" w:rsidR="006C4B1F" w:rsidRPr="00F5315D" w:rsidRDefault="006C4B1F" w:rsidP="002B216B">
            <w:pPr>
              <w:jc w:val="center"/>
              <w:rPr>
                <w:rFonts w:ascii="Tahoma" w:hAnsi="Tahoma" w:cs="Tahoma"/>
                <w:highlight w:val="yellow"/>
              </w:rPr>
            </w:pPr>
            <w:r w:rsidRPr="00E55636">
              <w:rPr>
                <w:rFonts w:ascii="Tahoma" w:hAnsi="Tahoma" w:cs="Tahoma"/>
                <w:color w:val="000000"/>
              </w:rPr>
              <w:t>Vilniaus g. 61, Širvintos</w:t>
            </w:r>
          </w:p>
        </w:tc>
        <w:tc>
          <w:tcPr>
            <w:tcW w:w="2552" w:type="dxa"/>
            <w:vMerge/>
            <w:vAlign w:val="center"/>
          </w:tcPr>
          <w:p w14:paraId="53FF2991" w14:textId="6992453B" w:rsidR="006C4B1F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7EEA7D2F" w14:textId="77777777" w:rsidR="006C4B1F" w:rsidRDefault="006C4B1F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4D1684B" w14:textId="77777777" w:rsidR="006C4B1F" w:rsidRPr="00C914D1" w:rsidRDefault="006C4B1F" w:rsidP="0091719C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54CA5CE5" w14:textId="77777777" w:rsidTr="0091719C">
        <w:trPr>
          <w:trHeight w:val="172"/>
        </w:trPr>
        <w:tc>
          <w:tcPr>
            <w:tcW w:w="1163" w:type="dxa"/>
            <w:vMerge w:val="restart"/>
            <w:vAlign w:val="center"/>
          </w:tcPr>
          <w:p w14:paraId="7C99B3E6" w14:textId="35A20694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  <w:r w:rsidRPr="00982C2C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</w:t>
            </w:r>
            <w:r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</w:t>
            </w:r>
          </w:p>
        </w:tc>
        <w:tc>
          <w:tcPr>
            <w:tcW w:w="2943" w:type="dxa"/>
            <w:vAlign w:val="center"/>
          </w:tcPr>
          <w:p w14:paraId="2F976788" w14:textId="386881D5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lang w:eastAsia="lt-LT"/>
              </w:rPr>
              <w:t>Utena (Kauno g. 20)</w:t>
            </w:r>
          </w:p>
        </w:tc>
        <w:tc>
          <w:tcPr>
            <w:tcW w:w="2552" w:type="dxa"/>
            <w:vMerge/>
            <w:vAlign w:val="center"/>
          </w:tcPr>
          <w:p w14:paraId="5E6B9250" w14:textId="792C906F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8A881B" w14:textId="6B8F5418" w:rsidR="006C4B1F" w:rsidRPr="00714C05" w:rsidRDefault="006C4B1F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2</w:t>
            </w:r>
            <w:r w:rsidRPr="00714C05">
              <w:rPr>
                <w:rFonts w:ascii="Tahoma" w:hAnsi="Tahoma" w:cs="Tahoma"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</w:rPr>
              <w:t>5</w:t>
            </w:r>
            <w:r w:rsidRPr="00714C05">
              <w:rPr>
                <w:rFonts w:ascii="Tahoma" w:hAnsi="Tahoma" w:cs="Tahoma"/>
                <w:color w:val="000000" w:themeColor="text1"/>
              </w:rPr>
              <w:t>00,00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FD8F2F5" w14:textId="1EEE39A2" w:rsidR="006C4B1F" w:rsidRPr="00C914D1" w:rsidRDefault="006C4B1F" w:rsidP="0091719C">
            <w:pPr>
              <w:jc w:val="center"/>
              <w:rPr>
                <w:rFonts w:ascii="Tahoma" w:hAnsi="Tahoma" w:cs="Tahoma"/>
              </w:rPr>
            </w:pPr>
            <w:r w:rsidRPr="00C914D1">
              <w:rPr>
                <w:rFonts w:ascii="Tahoma" w:hAnsi="Tahoma" w:cs="Tahoma"/>
              </w:rPr>
              <w:t>5,00</w:t>
            </w:r>
          </w:p>
        </w:tc>
      </w:tr>
      <w:tr w:rsidR="006C4B1F" w:rsidRPr="00C16871" w14:paraId="47B50CE1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176C521F" w14:textId="77777777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319722AB" w14:textId="585E2AC8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F06EAB">
              <w:rPr>
                <w:rFonts w:ascii="Tahoma" w:eastAsia="Times New Roman" w:hAnsi="Tahoma" w:cs="Tahoma"/>
                <w:lang w:eastAsia="lt-LT"/>
              </w:rPr>
              <w:t>Panevėžys (Puzino g. 7)</w:t>
            </w:r>
          </w:p>
        </w:tc>
        <w:tc>
          <w:tcPr>
            <w:tcW w:w="2552" w:type="dxa"/>
            <w:vMerge/>
            <w:vAlign w:val="center"/>
          </w:tcPr>
          <w:p w14:paraId="0E19B578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4BB6F892" w14:textId="77777777" w:rsidR="006C4B1F" w:rsidRPr="00714C05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B536AAE" w14:textId="169420B2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4457B71D" w14:textId="77777777" w:rsidTr="00714C05">
        <w:trPr>
          <w:trHeight w:val="172"/>
        </w:trPr>
        <w:tc>
          <w:tcPr>
            <w:tcW w:w="1163" w:type="dxa"/>
            <w:vMerge w:val="restart"/>
            <w:vAlign w:val="center"/>
          </w:tcPr>
          <w:p w14:paraId="650A78BA" w14:textId="23E33C03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  <w:r w:rsidRPr="00982C2C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II</w:t>
            </w:r>
            <w:r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</w:t>
            </w:r>
          </w:p>
          <w:p w14:paraId="5DC668B6" w14:textId="77777777" w:rsidR="006C4B1F" w:rsidRPr="00982C2C" w:rsidRDefault="006C4B1F" w:rsidP="007B7B06">
            <w:pPr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1FABF299" w14:textId="4322DEE8" w:rsidR="006C4B1F" w:rsidRPr="009828A8" w:rsidRDefault="006C4B1F" w:rsidP="00215E45">
            <w:pPr>
              <w:jc w:val="center"/>
              <w:rPr>
                <w:rFonts w:ascii="Tahoma" w:hAnsi="Tahoma" w:cs="Tahoma"/>
                <w:b/>
              </w:rPr>
            </w:pPr>
            <w:r w:rsidRPr="00C914D1">
              <w:rPr>
                <w:rFonts w:ascii="Tahoma" w:eastAsia="Times New Roman" w:hAnsi="Tahoma" w:cs="Tahoma"/>
                <w:lang w:eastAsia="lt-LT"/>
              </w:rPr>
              <w:t>Kaunas (</w:t>
            </w:r>
            <w:r w:rsidR="00215E45" w:rsidRPr="00215E45">
              <w:rPr>
                <w:rFonts w:ascii="Tahoma" w:hAnsi="Tahoma" w:cs="Tahoma"/>
                <w:lang w:val="en-US"/>
              </w:rPr>
              <w:t>E. Ožeškienės g. 12</w:t>
            </w:r>
            <w:r w:rsidR="008C05C4" w:rsidRPr="00215E45">
              <w:rPr>
                <w:rFonts w:ascii="Tahoma" w:eastAsia="Times New Roman" w:hAnsi="Tahoma" w:cs="Tahoma"/>
                <w:lang w:eastAsia="lt-LT"/>
              </w:rPr>
              <w:t>, Laisvės al.</w:t>
            </w:r>
            <w:r w:rsidR="008C05C4" w:rsidRPr="00C914D1">
              <w:rPr>
                <w:rFonts w:ascii="Tahoma" w:eastAsia="Times New Roman" w:hAnsi="Tahoma" w:cs="Tahoma"/>
                <w:lang w:eastAsia="lt-LT"/>
              </w:rPr>
              <w:t xml:space="preserve"> 32A/Gedimino g. 39A</w:t>
            </w:r>
            <w:r w:rsidR="008C05C4">
              <w:rPr>
                <w:rFonts w:ascii="Tahoma" w:eastAsia="Times New Roman" w:hAnsi="Tahoma" w:cs="Tahoma"/>
                <w:lang w:eastAsia="lt-LT"/>
              </w:rPr>
              <w:t xml:space="preserve"> ir Biruliškių g. 8</w:t>
            </w:r>
            <w:r w:rsidRPr="00C914D1">
              <w:rPr>
                <w:rFonts w:ascii="Tahoma" w:eastAsia="Times New Roman" w:hAnsi="Tahoma" w:cs="Tahoma"/>
                <w:lang w:eastAsia="lt-LT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2286A150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 w:val="restart"/>
          </w:tcPr>
          <w:p w14:paraId="352087FB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14:paraId="6E5BA52D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14:paraId="30B2762F" w14:textId="06E06E05" w:rsidR="006C4B1F" w:rsidRPr="00714C05" w:rsidRDefault="009F6F93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9 000</w:t>
            </w:r>
            <w:r w:rsidR="006C4B1F" w:rsidRPr="00714C05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409" w:type="dxa"/>
            <w:vMerge w:val="restart"/>
            <w:vAlign w:val="center"/>
          </w:tcPr>
          <w:p w14:paraId="462E29AA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  <w:p w14:paraId="6CD9C347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  <w:p w14:paraId="384DA80E" w14:textId="25AECB64" w:rsidR="006C4B1F" w:rsidRPr="00C914D1" w:rsidRDefault="009F6F93" w:rsidP="00C1687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="006C4B1F" w:rsidRPr="00C914D1">
              <w:rPr>
                <w:rFonts w:ascii="Tahoma" w:hAnsi="Tahoma" w:cs="Tahoma"/>
              </w:rPr>
              <w:t>,00</w:t>
            </w:r>
          </w:p>
          <w:p w14:paraId="0AFDF717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  <w:p w14:paraId="21E749B7" w14:textId="75B70BC9" w:rsidR="006C4B1F" w:rsidRPr="00C914D1" w:rsidRDefault="006C4B1F" w:rsidP="00B54363">
            <w:pPr>
              <w:rPr>
                <w:rFonts w:ascii="Tahoma" w:hAnsi="Tahoma" w:cs="Tahoma"/>
              </w:rPr>
            </w:pPr>
          </w:p>
        </w:tc>
      </w:tr>
      <w:tr w:rsidR="006C4B1F" w:rsidRPr="00C16871" w14:paraId="1230B02A" w14:textId="77777777" w:rsidTr="00714C05">
        <w:trPr>
          <w:trHeight w:val="181"/>
        </w:trPr>
        <w:tc>
          <w:tcPr>
            <w:tcW w:w="1163" w:type="dxa"/>
            <w:vMerge/>
            <w:vAlign w:val="center"/>
          </w:tcPr>
          <w:p w14:paraId="128B8F59" w14:textId="77777777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0F0709B3" w14:textId="17F5D099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F06EAB">
              <w:rPr>
                <w:rFonts w:ascii="Tahoma" w:eastAsia="Times New Roman" w:hAnsi="Tahoma" w:cs="Tahoma"/>
                <w:lang w:eastAsia="lt-LT"/>
              </w:rPr>
              <w:t>Marijampolė (</w:t>
            </w:r>
            <w:r w:rsidRPr="00F06EAB">
              <w:rPr>
                <w:rFonts w:ascii="Tahoma" w:hAnsi="Tahoma" w:cs="Tahoma"/>
                <w:shd w:val="clear" w:color="auto" w:fill="FFFFFF"/>
              </w:rPr>
              <w:t>Laisvės g. 10</w:t>
            </w:r>
            <w:r>
              <w:rPr>
                <w:rFonts w:ascii="Tahoma" w:hAnsi="Tahoma" w:cs="Tahoma"/>
                <w:shd w:val="clear" w:color="auto" w:fill="FFFFFF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1C0BCCA1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6AD4EFD1" w14:textId="77777777" w:rsidR="006C4B1F" w:rsidRPr="00714C05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0BB60399" w14:textId="496CB7D3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1A9972E3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22ABEE1C" w14:textId="77777777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38DA7832" w14:textId="7FA94F54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lang w:eastAsia="lt-LT"/>
              </w:rPr>
              <w:t>Alytus (Pušyno g. 51)</w:t>
            </w:r>
          </w:p>
        </w:tc>
        <w:tc>
          <w:tcPr>
            <w:tcW w:w="2552" w:type="dxa"/>
            <w:vMerge/>
            <w:vAlign w:val="center"/>
          </w:tcPr>
          <w:p w14:paraId="3041EFB4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74537C3C" w14:textId="77777777" w:rsidR="006C4B1F" w:rsidRPr="00714C05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6C95A88D" w14:textId="060120C9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7A4843C1" w14:textId="77777777" w:rsidTr="00714C05">
        <w:trPr>
          <w:trHeight w:val="172"/>
        </w:trPr>
        <w:tc>
          <w:tcPr>
            <w:tcW w:w="1163" w:type="dxa"/>
            <w:vMerge w:val="restart"/>
            <w:vAlign w:val="center"/>
          </w:tcPr>
          <w:p w14:paraId="133C501C" w14:textId="0F5F5DEA" w:rsidR="006C4B1F" w:rsidRPr="00A63C95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IV</w:t>
            </w:r>
          </w:p>
        </w:tc>
        <w:tc>
          <w:tcPr>
            <w:tcW w:w="2943" w:type="dxa"/>
            <w:vAlign w:val="center"/>
          </w:tcPr>
          <w:p w14:paraId="0BD9F6C6" w14:textId="6BAE991C" w:rsidR="006C4B1F" w:rsidRPr="00F06EAB" w:rsidRDefault="006C4B1F" w:rsidP="002B216B">
            <w:pPr>
              <w:jc w:val="center"/>
              <w:rPr>
                <w:rFonts w:ascii="Tahoma" w:eastAsia="Times New Roman" w:hAnsi="Tahoma" w:cs="Tahoma"/>
                <w:lang w:eastAsia="lt-LT"/>
              </w:rPr>
            </w:pPr>
            <w:r w:rsidRPr="009828A8">
              <w:rPr>
                <w:rFonts w:ascii="Tahoma" w:eastAsia="Times New Roman" w:hAnsi="Tahoma" w:cs="Tahoma"/>
                <w:color w:val="000000"/>
                <w:lang w:eastAsia="lt-LT"/>
              </w:rPr>
              <w:t>Klaipėda</w:t>
            </w:r>
            <w:r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(Baltijos pr. 123-1)</w:t>
            </w:r>
          </w:p>
        </w:tc>
        <w:tc>
          <w:tcPr>
            <w:tcW w:w="2552" w:type="dxa"/>
            <w:vMerge/>
            <w:vAlign w:val="center"/>
          </w:tcPr>
          <w:p w14:paraId="43DCD109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 w:val="restart"/>
          </w:tcPr>
          <w:p w14:paraId="48F99A14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14:paraId="00933F5B" w14:textId="4050DF8E" w:rsidR="006C4B1F" w:rsidRPr="00714C05" w:rsidRDefault="009F6F93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6 500</w:t>
            </w:r>
            <w:r w:rsidR="006C4B1F" w:rsidRPr="00714C05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409" w:type="dxa"/>
            <w:vMerge w:val="restart"/>
            <w:vAlign w:val="center"/>
          </w:tcPr>
          <w:p w14:paraId="094C2E93" w14:textId="443D68D3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  <w:r w:rsidRPr="00C914D1">
              <w:rPr>
                <w:rFonts w:ascii="Tahoma" w:hAnsi="Tahoma" w:cs="Tahoma"/>
              </w:rPr>
              <w:t>7,00</w:t>
            </w:r>
          </w:p>
        </w:tc>
      </w:tr>
      <w:tr w:rsidR="006C4B1F" w:rsidRPr="00C16871" w14:paraId="4FDE4D76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270FB4F2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209D7910" w14:textId="289F5326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lang w:eastAsia="lt-LT"/>
              </w:rPr>
              <w:t xml:space="preserve">Telšiai </w:t>
            </w:r>
            <w:r w:rsidRPr="00F06EAB">
              <w:rPr>
                <w:rFonts w:ascii="Tahoma" w:eastAsia="Times New Roman" w:hAnsi="Tahoma" w:cs="Tahoma"/>
                <w:lang w:eastAsia="lt-LT"/>
              </w:rPr>
              <w:t>(</w:t>
            </w:r>
            <w:r w:rsidRPr="00F06EAB">
              <w:rPr>
                <w:rFonts w:ascii="Tahoma" w:hAnsi="Tahoma" w:cs="Tahoma"/>
                <w:shd w:val="clear" w:color="auto" w:fill="FFFFFF"/>
              </w:rPr>
              <w:t>Turgaus a. 15A-2)</w:t>
            </w:r>
          </w:p>
        </w:tc>
        <w:tc>
          <w:tcPr>
            <w:tcW w:w="2552" w:type="dxa"/>
            <w:vMerge/>
            <w:vAlign w:val="center"/>
          </w:tcPr>
          <w:p w14:paraId="543A29C9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5661EF17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061E34DA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44CD6AC2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68754EC3" w14:textId="60F096A8" w:rsidR="006C4B1F" w:rsidRPr="009828A8" w:rsidRDefault="006C4B1F" w:rsidP="00097822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775B84B3" w14:textId="1D12ADF6" w:rsidR="006C4B1F" w:rsidRPr="00F06EAB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  <w:r w:rsidRPr="009828A8">
              <w:rPr>
                <w:rFonts w:ascii="Tahoma" w:eastAsia="Times New Roman" w:hAnsi="Tahoma" w:cs="Tahoma"/>
                <w:color w:val="000000"/>
                <w:lang w:eastAsia="lt-LT"/>
              </w:rPr>
              <w:t>Šiauliai</w:t>
            </w:r>
            <w:r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(Paukščių takas 2)</w:t>
            </w:r>
          </w:p>
        </w:tc>
        <w:tc>
          <w:tcPr>
            <w:tcW w:w="2552" w:type="dxa"/>
            <w:vMerge/>
            <w:vAlign w:val="center"/>
          </w:tcPr>
          <w:p w14:paraId="0CFEBC85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0584FABB" w14:textId="77777777" w:rsidR="006C4B1F" w:rsidRPr="009828A8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vMerge/>
            <w:vAlign w:val="center"/>
          </w:tcPr>
          <w:p w14:paraId="2392E69A" w14:textId="2BF2326B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02A5B1A2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2131EB9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1326D240" w14:textId="77777777" w:rsidR="006C4B1F" w:rsidRPr="00F06EAB" w:rsidRDefault="006C4B1F" w:rsidP="002B216B">
            <w:pPr>
              <w:jc w:val="center"/>
              <w:rPr>
                <w:rFonts w:ascii="Tahoma" w:eastAsia="Times New Roman" w:hAnsi="Tahoma" w:cs="Tahoma"/>
                <w:lang w:eastAsia="lt-LT"/>
              </w:rPr>
            </w:pPr>
            <w:r>
              <w:rPr>
                <w:rFonts w:ascii="Tahoma" w:eastAsia="Times New Roman" w:hAnsi="Tahoma" w:cs="Tahoma"/>
                <w:lang w:eastAsia="lt-LT"/>
              </w:rPr>
              <w:t>Tauragė (Jūros g. 3)</w:t>
            </w:r>
          </w:p>
        </w:tc>
        <w:tc>
          <w:tcPr>
            <w:tcW w:w="2552" w:type="dxa"/>
            <w:vMerge/>
            <w:vAlign w:val="center"/>
          </w:tcPr>
          <w:p w14:paraId="535C9A0B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0F2DDC2A" w14:textId="77777777" w:rsidR="006C4B1F" w:rsidRPr="009828A8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vMerge/>
            <w:vAlign w:val="center"/>
          </w:tcPr>
          <w:p w14:paraId="228E8C10" w14:textId="59939E54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3A525E" w:rsidRPr="00C16871" w14:paraId="052E0C2B" w14:textId="77777777" w:rsidTr="00714C05">
        <w:trPr>
          <w:trHeight w:val="172"/>
        </w:trPr>
        <w:tc>
          <w:tcPr>
            <w:tcW w:w="6658" w:type="dxa"/>
            <w:gridSpan w:val="3"/>
            <w:shd w:val="clear" w:color="auto" w:fill="C9C9C9" w:themeFill="accent3" w:themeFillTint="99"/>
            <w:vAlign w:val="center"/>
          </w:tcPr>
          <w:p w14:paraId="38FC612E" w14:textId="43272A5F" w:rsidR="003A525E" w:rsidRPr="009828A8" w:rsidRDefault="006969E1" w:rsidP="002B216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                                                                        </w:t>
            </w:r>
            <w:r w:rsidR="003A525E">
              <w:rPr>
                <w:rFonts w:ascii="Tahoma" w:hAnsi="Tahoma" w:cs="Tahoma"/>
                <w:b/>
              </w:rPr>
              <w:t>Viso:</w:t>
            </w:r>
          </w:p>
        </w:tc>
        <w:tc>
          <w:tcPr>
            <w:tcW w:w="1701" w:type="dxa"/>
            <w:shd w:val="clear" w:color="auto" w:fill="C9C9C9" w:themeFill="accent3" w:themeFillTint="99"/>
          </w:tcPr>
          <w:p w14:paraId="2F4A87C9" w14:textId="13D4D617" w:rsidR="003A525E" w:rsidRPr="006969E1" w:rsidRDefault="009F6F93" w:rsidP="00C1687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2245CA">
              <w:rPr>
                <w:rFonts w:ascii="Tahoma" w:hAnsi="Tahoma" w:cs="Tahoma"/>
                <w:b/>
                <w:bCs/>
              </w:rPr>
              <w:t>8</w:t>
            </w:r>
            <w:r w:rsidR="003A525E" w:rsidRPr="006969E1">
              <w:rPr>
                <w:rFonts w:ascii="Tahoma" w:hAnsi="Tahoma" w:cs="Tahoma"/>
                <w:b/>
                <w:bCs/>
              </w:rPr>
              <w:t xml:space="preserve"> 000,00</w:t>
            </w:r>
          </w:p>
        </w:tc>
        <w:tc>
          <w:tcPr>
            <w:tcW w:w="2409" w:type="dxa"/>
            <w:shd w:val="clear" w:color="auto" w:fill="C9C9C9" w:themeFill="accent3" w:themeFillTint="99"/>
            <w:vAlign w:val="center"/>
          </w:tcPr>
          <w:p w14:paraId="4528E6CC" w14:textId="2B0EEBC6" w:rsidR="003A525E" w:rsidRPr="00C914D1" w:rsidRDefault="009F6F93" w:rsidP="00C1687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  <w:r w:rsidR="002245CA">
              <w:rPr>
                <w:rFonts w:ascii="Tahoma" w:hAnsi="Tahoma" w:cs="Tahoma"/>
                <w:b/>
                <w:bCs/>
              </w:rPr>
              <w:t>7</w:t>
            </w:r>
            <w:r w:rsidR="00C914D1" w:rsidRPr="00C914D1">
              <w:rPr>
                <w:rFonts w:ascii="Tahoma" w:hAnsi="Tahoma" w:cs="Tahoma"/>
                <w:b/>
                <w:bCs/>
              </w:rPr>
              <w:t>,00</w:t>
            </w:r>
          </w:p>
        </w:tc>
      </w:tr>
    </w:tbl>
    <w:p w14:paraId="299C4BC0" w14:textId="77777777" w:rsidR="00591404" w:rsidRDefault="00591404" w:rsidP="00B72F0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D2FA0BA" w14:textId="3C9B4838" w:rsidR="006C69C2" w:rsidRDefault="008564DD" w:rsidP="00714C05">
      <w:pPr>
        <w:pStyle w:val="Paprastasistekstas"/>
        <w:jc w:val="both"/>
        <w:rPr>
          <w:rFonts w:ascii="Tahoma" w:eastAsia="Calibri" w:hAnsi="Tahoma" w:cs="Tahoma"/>
          <w:color w:val="000000" w:themeColor="text1"/>
        </w:rPr>
      </w:pPr>
      <w:r w:rsidRPr="00F84606">
        <w:rPr>
          <w:rFonts w:ascii="Tahoma" w:hAnsi="Tahoma" w:cs="Tahoma"/>
          <w:b/>
          <w:color w:val="000000" w:themeColor="text1"/>
        </w:rPr>
        <w:t>Pastaba:</w:t>
      </w:r>
      <w:r w:rsidRPr="00F84606">
        <w:rPr>
          <w:rFonts w:ascii="Tahoma" w:hAnsi="Tahoma" w:cs="Tahoma"/>
          <w:color w:val="000000" w:themeColor="text1"/>
        </w:rPr>
        <w:t xml:space="preserve"> </w:t>
      </w:r>
      <w:r w:rsidR="0000723D" w:rsidRPr="00F84606">
        <w:rPr>
          <w:rFonts w:ascii="Tahoma" w:eastAsia="Times New Roman" w:hAnsi="Tahoma" w:cs="Tahoma"/>
          <w:bCs/>
          <w:color w:val="000000"/>
          <w:lang w:eastAsia="lt-LT"/>
        </w:rPr>
        <w:t xml:space="preserve">užsakovas </w:t>
      </w:r>
      <w:r w:rsidRPr="00F84606">
        <w:rPr>
          <w:rFonts w:ascii="Tahoma" w:eastAsia="Calibri" w:hAnsi="Tahoma" w:cs="Tahoma"/>
        </w:rPr>
        <w:t>neįsipareigoja įsigyti viso nurodyto preliminaraus paslaugų kiekio, t. y. bus sumokama tik už faktiškai užsakytas ir paslaugų teikėjo suteiktas paslaugas.</w:t>
      </w:r>
      <w:r w:rsidR="006C69C2" w:rsidRPr="00F84606">
        <w:rPr>
          <w:rFonts w:ascii="Tahoma" w:eastAsia="Calibri" w:hAnsi="Tahoma" w:cs="Tahoma"/>
        </w:rPr>
        <w:t xml:space="preserve"> </w:t>
      </w:r>
      <w:r w:rsidR="00FE3761" w:rsidRPr="00F84606">
        <w:rPr>
          <w:rFonts w:ascii="Tahoma" w:eastAsia="Calibri" w:hAnsi="Tahoma" w:cs="Tahoma"/>
          <w:color w:val="000000" w:themeColor="text1"/>
        </w:rPr>
        <w:t xml:space="preserve">Paslaugos </w:t>
      </w:r>
      <w:r w:rsidR="006C69C2" w:rsidRPr="00F84606">
        <w:rPr>
          <w:rFonts w:ascii="Tahoma" w:eastAsia="Calibri" w:hAnsi="Tahoma" w:cs="Tahoma"/>
          <w:color w:val="000000" w:themeColor="text1"/>
        </w:rPr>
        <w:t>perkam</w:t>
      </w:r>
      <w:r w:rsidR="00FE3761" w:rsidRPr="00F84606">
        <w:rPr>
          <w:rFonts w:ascii="Tahoma" w:eastAsia="Calibri" w:hAnsi="Tahoma" w:cs="Tahoma"/>
          <w:color w:val="000000" w:themeColor="text1"/>
        </w:rPr>
        <w:t>os</w:t>
      </w:r>
      <w:r w:rsidR="006C69C2" w:rsidRPr="00F84606">
        <w:rPr>
          <w:rFonts w:ascii="Tahoma" w:eastAsia="Calibri" w:hAnsi="Tahoma" w:cs="Tahoma"/>
          <w:color w:val="000000" w:themeColor="text1"/>
        </w:rPr>
        <w:t xml:space="preserve"> pagal poreikį</w:t>
      </w:r>
      <w:r w:rsidR="00FE3761" w:rsidRPr="00F84606">
        <w:rPr>
          <w:rFonts w:ascii="Tahoma" w:eastAsia="Calibri" w:hAnsi="Tahoma" w:cs="Tahoma"/>
          <w:color w:val="000000" w:themeColor="text1"/>
        </w:rPr>
        <w:t>,</w:t>
      </w:r>
      <w:r w:rsidR="006C69C2" w:rsidRPr="00F84606">
        <w:rPr>
          <w:rFonts w:ascii="Tahoma" w:eastAsia="Calibri" w:hAnsi="Tahoma" w:cs="Tahoma"/>
          <w:color w:val="000000" w:themeColor="text1"/>
        </w:rPr>
        <w:t xml:space="preserve"> </w:t>
      </w:r>
      <w:r w:rsidR="00565EF4" w:rsidRPr="00F84606">
        <w:rPr>
          <w:rFonts w:ascii="Tahoma" w:eastAsia="Calibri" w:hAnsi="Tahoma" w:cs="Tahoma"/>
          <w:color w:val="000000" w:themeColor="text1"/>
        </w:rPr>
        <w:t xml:space="preserve">neviršijant </w:t>
      </w:r>
      <w:r w:rsidR="00FE3761" w:rsidRPr="00F84606">
        <w:rPr>
          <w:rFonts w:ascii="Tahoma" w:eastAsia="Calibri" w:hAnsi="Tahoma" w:cs="Tahoma"/>
          <w:color w:val="000000" w:themeColor="text1"/>
        </w:rPr>
        <w:t xml:space="preserve">aukščiau nurodytų </w:t>
      </w:r>
      <w:r w:rsidR="006C69C2" w:rsidRPr="00F84606">
        <w:rPr>
          <w:rFonts w:ascii="Tahoma" w:eastAsia="Calibri" w:hAnsi="Tahoma" w:cs="Tahoma"/>
          <w:color w:val="000000" w:themeColor="text1"/>
        </w:rPr>
        <w:t>pirkim</w:t>
      </w:r>
      <w:r w:rsidR="00FE3761" w:rsidRPr="00F84606">
        <w:rPr>
          <w:rFonts w:ascii="Tahoma" w:eastAsia="Calibri" w:hAnsi="Tahoma" w:cs="Tahoma"/>
          <w:color w:val="000000" w:themeColor="text1"/>
        </w:rPr>
        <w:t>o dalims</w:t>
      </w:r>
      <w:r w:rsidR="006C69C2" w:rsidRPr="00F84606">
        <w:rPr>
          <w:rFonts w:ascii="Tahoma" w:eastAsia="Calibri" w:hAnsi="Tahoma" w:cs="Tahoma"/>
          <w:color w:val="000000" w:themeColor="text1"/>
        </w:rPr>
        <w:t xml:space="preserve"> </w:t>
      </w:r>
      <w:r w:rsidR="00FE3761" w:rsidRPr="00F84606">
        <w:rPr>
          <w:rFonts w:ascii="Tahoma" w:eastAsia="Calibri" w:hAnsi="Tahoma" w:cs="Tahoma"/>
          <w:color w:val="000000" w:themeColor="text1"/>
        </w:rPr>
        <w:t>skirtų lėšų</w:t>
      </w:r>
      <w:r w:rsidR="006C69C2" w:rsidRPr="00F84606">
        <w:rPr>
          <w:rFonts w:ascii="Tahoma" w:eastAsia="Calibri" w:hAnsi="Tahoma" w:cs="Tahoma"/>
          <w:color w:val="000000" w:themeColor="text1"/>
        </w:rPr>
        <w:t>.</w:t>
      </w:r>
      <w:r w:rsidR="00D17FD4">
        <w:rPr>
          <w:rFonts w:ascii="Tahoma" w:eastAsia="Calibri" w:hAnsi="Tahoma" w:cs="Tahoma"/>
          <w:color w:val="000000" w:themeColor="text1"/>
        </w:rPr>
        <w:t xml:space="preserve"> </w:t>
      </w:r>
    </w:p>
    <w:p w14:paraId="7FAF6638" w14:textId="3608BE2A" w:rsidR="008564DD" w:rsidRPr="00714C05" w:rsidRDefault="008564DD" w:rsidP="00714C05">
      <w:pPr>
        <w:pStyle w:val="Paprastasistekstas"/>
        <w:rPr>
          <w:rFonts w:ascii="Tahoma" w:eastAsia="Calibri" w:hAnsi="Tahoma" w:cs="Tahoma"/>
        </w:rPr>
      </w:pPr>
    </w:p>
    <w:p w14:paraId="4F9E5E6B" w14:textId="77777777" w:rsidR="008564DD" w:rsidRDefault="008564DD" w:rsidP="001E2309">
      <w:pPr>
        <w:pStyle w:val="Sraopastraipa"/>
        <w:spacing w:after="0" w:line="240" w:lineRule="auto"/>
        <w:ind w:left="0"/>
        <w:contextualSpacing w:val="0"/>
        <w:rPr>
          <w:rFonts w:ascii="Tahoma" w:hAnsi="Tahoma" w:cs="Tahoma"/>
          <w:color w:val="000000" w:themeColor="text1"/>
        </w:rPr>
      </w:pPr>
    </w:p>
    <w:p w14:paraId="08DFB165" w14:textId="2A1A5793" w:rsidR="00376920" w:rsidRPr="0010372D" w:rsidRDefault="00A51D35" w:rsidP="0010372D">
      <w:pPr>
        <w:pStyle w:val="Sraopastraipa"/>
        <w:spacing w:after="0" w:line="240" w:lineRule="auto"/>
        <w:ind w:left="0"/>
        <w:contextualSpacing w:val="0"/>
        <w:jc w:val="center"/>
        <w:rPr>
          <w:rFonts w:ascii="Tahoma" w:hAnsi="Tahoma" w:cs="Tahoma"/>
          <w:color w:val="000000" w:themeColor="text1"/>
        </w:rPr>
      </w:pPr>
      <w:r w:rsidRPr="0010372D">
        <w:rPr>
          <w:rFonts w:ascii="Tahoma" w:hAnsi="Tahoma" w:cs="Tahoma"/>
          <w:color w:val="000000" w:themeColor="text1"/>
        </w:rPr>
        <w:t>__________________</w:t>
      </w:r>
    </w:p>
    <w:sectPr w:rsidR="00376920" w:rsidRPr="0010372D" w:rsidSect="0010372D">
      <w:headerReference w:type="default" r:id="rId8"/>
      <w:headerReference w:type="first" r:id="rId9"/>
      <w:pgSz w:w="11906" w:h="16838"/>
      <w:pgMar w:top="567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330F" w14:textId="77777777" w:rsidR="0081503E" w:rsidRDefault="0081503E" w:rsidP="006F6B15">
      <w:pPr>
        <w:spacing w:after="0" w:line="240" w:lineRule="auto"/>
      </w:pPr>
      <w:r>
        <w:separator/>
      </w:r>
    </w:p>
  </w:endnote>
  <w:endnote w:type="continuationSeparator" w:id="0">
    <w:p w14:paraId="6D549DF3" w14:textId="77777777" w:rsidR="0081503E" w:rsidRDefault="0081503E" w:rsidP="006F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8CDA" w14:textId="77777777" w:rsidR="0081503E" w:rsidRDefault="0081503E" w:rsidP="006F6B15">
      <w:pPr>
        <w:spacing w:after="0" w:line="240" w:lineRule="auto"/>
      </w:pPr>
      <w:r>
        <w:separator/>
      </w:r>
    </w:p>
  </w:footnote>
  <w:footnote w:type="continuationSeparator" w:id="0">
    <w:p w14:paraId="540CE137" w14:textId="77777777" w:rsidR="0081503E" w:rsidRDefault="0081503E" w:rsidP="006F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40E043E2" w14:textId="0357AFE9" w:rsidR="006F6B15" w:rsidRDefault="006F6B15">
        <w:pPr>
          <w:pStyle w:val="Antrats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4416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E86CD7">
          <w:t>-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4416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69906EC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F2DF" w14:textId="77777777" w:rsidR="006B1C43" w:rsidRPr="006B1C43" w:rsidRDefault="006B1C43">
    <w:pPr>
      <w:pStyle w:val="Antrats"/>
      <w:jc w:val="center"/>
      <w:rPr>
        <w:rFonts w:ascii="Times New Roman" w:hAnsi="Times New Roman" w:cs="Times New Roman"/>
      </w:rPr>
    </w:pPr>
  </w:p>
  <w:p w14:paraId="7697287B" w14:textId="77777777" w:rsidR="006B1C43" w:rsidRDefault="006B1C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502"/>
    <w:multiLevelType w:val="hybridMultilevel"/>
    <w:tmpl w:val="AD82D32C"/>
    <w:lvl w:ilvl="0" w:tplc="D8A49E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04CB"/>
    <w:multiLevelType w:val="multilevel"/>
    <w:tmpl w:val="FDB46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09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E09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E09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E09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E09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E09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E09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E09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E0927"/>
      </w:rPr>
    </w:lvl>
  </w:abstractNum>
  <w:abstractNum w:abstractNumId="2" w15:restartNumberingAfterBreak="0">
    <w:nsid w:val="17752248"/>
    <w:multiLevelType w:val="multilevel"/>
    <w:tmpl w:val="C5BC4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C02BAB"/>
    <w:multiLevelType w:val="hybridMultilevel"/>
    <w:tmpl w:val="5AFE3272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35A6"/>
    <w:multiLevelType w:val="multilevel"/>
    <w:tmpl w:val="CADE62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A2F90"/>
    <w:multiLevelType w:val="multilevel"/>
    <w:tmpl w:val="2940D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7F3AC7"/>
    <w:multiLevelType w:val="hybridMultilevel"/>
    <w:tmpl w:val="DB7476BE"/>
    <w:lvl w:ilvl="0" w:tplc="B526EA7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40D0C3A"/>
    <w:multiLevelType w:val="hybridMultilevel"/>
    <w:tmpl w:val="7058749C"/>
    <w:lvl w:ilvl="0" w:tplc="62F24C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C00C7"/>
    <w:multiLevelType w:val="hybridMultilevel"/>
    <w:tmpl w:val="2A78A5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738B"/>
    <w:multiLevelType w:val="hybridMultilevel"/>
    <w:tmpl w:val="8446ED0A"/>
    <w:lvl w:ilvl="0" w:tplc="688C29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BD1F44"/>
    <w:multiLevelType w:val="hybridMultilevel"/>
    <w:tmpl w:val="194E1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14B24"/>
    <w:multiLevelType w:val="hybridMultilevel"/>
    <w:tmpl w:val="9D58E3BC"/>
    <w:lvl w:ilvl="0" w:tplc="A5BA61E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8170A1"/>
    <w:multiLevelType w:val="hybridMultilevel"/>
    <w:tmpl w:val="3BFEE22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44BB"/>
    <w:multiLevelType w:val="hybridMultilevel"/>
    <w:tmpl w:val="F48684A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C2151"/>
    <w:multiLevelType w:val="multilevel"/>
    <w:tmpl w:val="BC1C2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324FFA"/>
    <w:multiLevelType w:val="hybridMultilevel"/>
    <w:tmpl w:val="E25EE0A4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514AA"/>
    <w:multiLevelType w:val="multilevel"/>
    <w:tmpl w:val="5AB2BA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E2BD2"/>
    <w:multiLevelType w:val="hybridMultilevel"/>
    <w:tmpl w:val="9DC4EE20"/>
    <w:lvl w:ilvl="0" w:tplc="3576399E">
      <w:start w:val="2"/>
      <w:numFmt w:val="upperRoman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7FA5"/>
    <w:multiLevelType w:val="hybridMultilevel"/>
    <w:tmpl w:val="EE5E186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C7675"/>
    <w:multiLevelType w:val="multilevel"/>
    <w:tmpl w:val="20A6C6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7D23554"/>
    <w:multiLevelType w:val="hybridMultilevel"/>
    <w:tmpl w:val="0CE4E3D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489D"/>
    <w:multiLevelType w:val="hybridMultilevel"/>
    <w:tmpl w:val="04F208FA"/>
    <w:lvl w:ilvl="0" w:tplc="549AEF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471"/>
    <w:multiLevelType w:val="hybridMultilevel"/>
    <w:tmpl w:val="42B0EC7E"/>
    <w:lvl w:ilvl="0" w:tplc="CF58E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13E71"/>
    <w:multiLevelType w:val="hybridMultilevel"/>
    <w:tmpl w:val="76B47A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B3E9A"/>
    <w:multiLevelType w:val="hybridMultilevel"/>
    <w:tmpl w:val="41BE9562"/>
    <w:lvl w:ilvl="0" w:tplc="05A8725A">
      <w:start w:val="1"/>
      <w:numFmt w:val="bullet"/>
      <w:lvlText w:val=""/>
      <w:lvlJc w:val="left"/>
      <w:pPr>
        <w:ind w:left="570" w:hanging="360"/>
      </w:pPr>
      <w:rPr>
        <w:rFonts w:ascii="Symbol" w:eastAsia="Calibri" w:hAnsi="Symbol" w:cs="Tahoma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5" w15:restartNumberingAfterBreak="0">
    <w:nsid w:val="76752DEC"/>
    <w:multiLevelType w:val="multilevel"/>
    <w:tmpl w:val="2940D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B773C1"/>
    <w:multiLevelType w:val="hybridMultilevel"/>
    <w:tmpl w:val="1BD891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73D3A"/>
    <w:multiLevelType w:val="hybridMultilevel"/>
    <w:tmpl w:val="1C16D8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01403">
    <w:abstractNumId w:val="19"/>
  </w:num>
  <w:num w:numId="2" w16cid:durableId="2004698046">
    <w:abstractNumId w:val="9"/>
  </w:num>
  <w:num w:numId="3" w16cid:durableId="2050182554">
    <w:abstractNumId w:val="11"/>
  </w:num>
  <w:num w:numId="4" w16cid:durableId="932861536">
    <w:abstractNumId w:val="6"/>
  </w:num>
  <w:num w:numId="5" w16cid:durableId="416899662">
    <w:abstractNumId w:val="3"/>
  </w:num>
  <w:num w:numId="6" w16cid:durableId="2101290759">
    <w:abstractNumId w:val="1"/>
  </w:num>
  <w:num w:numId="7" w16cid:durableId="968977225">
    <w:abstractNumId w:val="0"/>
  </w:num>
  <w:num w:numId="8" w16cid:durableId="77363768">
    <w:abstractNumId w:val="7"/>
  </w:num>
  <w:num w:numId="9" w16cid:durableId="874001704">
    <w:abstractNumId w:val="8"/>
  </w:num>
  <w:num w:numId="10" w16cid:durableId="652418577">
    <w:abstractNumId w:val="15"/>
  </w:num>
  <w:num w:numId="11" w16cid:durableId="1934236611">
    <w:abstractNumId w:val="23"/>
  </w:num>
  <w:num w:numId="12" w16cid:durableId="1095975022">
    <w:abstractNumId w:val="26"/>
  </w:num>
  <w:num w:numId="13" w16cid:durableId="151259676">
    <w:abstractNumId w:val="12"/>
  </w:num>
  <w:num w:numId="14" w16cid:durableId="1965118179">
    <w:abstractNumId w:val="18"/>
  </w:num>
  <w:num w:numId="15" w16cid:durableId="510990575">
    <w:abstractNumId w:val="13"/>
  </w:num>
  <w:num w:numId="16" w16cid:durableId="15734728">
    <w:abstractNumId w:val="5"/>
  </w:num>
  <w:num w:numId="17" w16cid:durableId="725644571">
    <w:abstractNumId w:val="25"/>
  </w:num>
  <w:num w:numId="18" w16cid:durableId="1259873699">
    <w:abstractNumId w:val="22"/>
  </w:num>
  <w:num w:numId="19" w16cid:durableId="42565462">
    <w:abstractNumId w:val="20"/>
  </w:num>
  <w:num w:numId="20" w16cid:durableId="1291738836">
    <w:abstractNumId w:val="27"/>
  </w:num>
  <w:num w:numId="21" w16cid:durableId="101464579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799557">
    <w:abstractNumId w:val="2"/>
  </w:num>
  <w:num w:numId="23" w16cid:durableId="441385155">
    <w:abstractNumId w:val="16"/>
  </w:num>
  <w:num w:numId="24" w16cid:durableId="632752711">
    <w:abstractNumId w:val="14"/>
  </w:num>
  <w:num w:numId="25" w16cid:durableId="1618217891">
    <w:abstractNumId w:val="4"/>
  </w:num>
  <w:num w:numId="26" w16cid:durableId="1321276226">
    <w:abstractNumId w:val="10"/>
  </w:num>
  <w:num w:numId="27" w16cid:durableId="7417873">
    <w:abstractNumId w:val="21"/>
  </w:num>
  <w:num w:numId="28" w16cid:durableId="5566255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E6"/>
    <w:rsid w:val="000003C9"/>
    <w:rsid w:val="0000178F"/>
    <w:rsid w:val="00006CE2"/>
    <w:rsid w:val="0000723D"/>
    <w:rsid w:val="00013C1F"/>
    <w:rsid w:val="00014139"/>
    <w:rsid w:val="00016C45"/>
    <w:rsid w:val="000179CF"/>
    <w:rsid w:val="00027320"/>
    <w:rsid w:val="00027A4E"/>
    <w:rsid w:val="00030F57"/>
    <w:rsid w:val="00033AAC"/>
    <w:rsid w:val="000463BA"/>
    <w:rsid w:val="00051AEC"/>
    <w:rsid w:val="000579AD"/>
    <w:rsid w:val="00060436"/>
    <w:rsid w:val="000703CA"/>
    <w:rsid w:val="0007420E"/>
    <w:rsid w:val="00074827"/>
    <w:rsid w:val="000837FC"/>
    <w:rsid w:val="00087A2E"/>
    <w:rsid w:val="00097822"/>
    <w:rsid w:val="000A25B2"/>
    <w:rsid w:val="000B1D42"/>
    <w:rsid w:val="000B3CD8"/>
    <w:rsid w:val="000B69BA"/>
    <w:rsid w:val="000C2596"/>
    <w:rsid w:val="000D0152"/>
    <w:rsid w:val="000D5EE0"/>
    <w:rsid w:val="000D5F59"/>
    <w:rsid w:val="000F1C92"/>
    <w:rsid w:val="000F61AF"/>
    <w:rsid w:val="000F64C6"/>
    <w:rsid w:val="0010287F"/>
    <w:rsid w:val="0010372D"/>
    <w:rsid w:val="00103C3F"/>
    <w:rsid w:val="00110149"/>
    <w:rsid w:val="0011027F"/>
    <w:rsid w:val="0011104E"/>
    <w:rsid w:val="00113740"/>
    <w:rsid w:val="001221A3"/>
    <w:rsid w:val="001343FB"/>
    <w:rsid w:val="001420A6"/>
    <w:rsid w:val="00144E53"/>
    <w:rsid w:val="00151E26"/>
    <w:rsid w:val="00153E01"/>
    <w:rsid w:val="00163D86"/>
    <w:rsid w:val="001666DC"/>
    <w:rsid w:val="001722DF"/>
    <w:rsid w:val="001800E6"/>
    <w:rsid w:val="00183DDF"/>
    <w:rsid w:val="00185953"/>
    <w:rsid w:val="00186120"/>
    <w:rsid w:val="00193649"/>
    <w:rsid w:val="001942C1"/>
    <w:rsid w:val="00195C51"/>
    <w:rsid w:val="001A3866"/>
    <w:rsid w:val="001A60D8"/>
    <w:rsid w:val="001B21FB"/>
    <w:rsid w:val="001B24DA"/>
    <w:rsid w:val="001B38A6"/>
    <w:rsid w:val="001C2BDA"/>
    <w:rsid w:val="001D475A"/>
    <w:rsid w:val="001D5AA2"/>
    <w:rsid w:val="001D62D5"/>
    <w:rsid w:val="001E2309"/>
    <w:rsid w:val="001E2E2B"/>
    <w:rsid w:val="001E5E82"/>
    <w:rsid w:val="001F413C"/>
    <w:rsid w:val="001F439D"/>
    <w:rsid w:val="001F478E"/>
    <w:rsid w:val="00205EE8"/>
    <w:rsid w:val="002121CD"/>
    <w:rsid w:val="00214EE9"/>
    <w:rsid w:val="00215E45"/>
    <w:rsid w:val="00221EE5"/>
    <w:rsid w:val="002245CA"/>
    <w:rsid w:val="00234280"/>
    <w:rsid w:val="002371B9"/>
    <w:rsid w:val="00240E58"/>
    <w:rsid w:val="002434B4"/>
    <w:rsid w:val="00243C6D"/>
    <w:rsid w:val="00245362"/>
    <w:rsid w:val="00250A73"/>
    <w:rsid w:val="002544D2"/>
    <w:rsid w:val="00254A62"/>
    <w:rsid w:val="002579D0"/>
    <w:rsid w:val="00262586"/>
    <w:rsid w:val="00272FCB"/>
    <w:rsid w:val="00276993"/>
    <w:rsid w:val="00283436"/>
    <w:rsid w:val="0029187D"/>
    <w:rsid w:val="00291882"/>
    <w:rsid w:val="00293629"/>
    <w:rsid w:val="00294ACA"/>
    <w:rsid w:val="002A02B2"/>
    <w:rsid w:val="002A0A03"/>
    <w:rsid w:val="002A629B"/>
    <w:rsid w:val="002B216B"/>
    <w:rsid w:val="002D220F"/>
    <w:rsid w:val="002D6332"/>
    <w:rsid w:val="002D79E6"/>
    <w:rsid w:val="0030224B"/>
    <w:rsid w:val="00304682"/>
    <w:rsid w:val="00306DC1"/>
    <w:rsid w:val="003126A4"/>
    <w:rsid w:val="003150B3"/>
    <w:rsid w:val="003307B9"/>
    <w:rsid w:val="003457E9"/>
    <w:rsid w:val="00356740"/>
    <w:rsid w:val="0036085B"/>
    <w:rsid w:val="003616B5"/>
    <w:rsid w:val="0036305A"/>
    <w:rsid w:val="00366620"/>
    <w:rsid w:val="00374FD5"/>
    <w:rsid w:val="00376920"/>
    <w:rsid w:val="0037719C"/>
    <w:rsid w:val="0038350E"/>
    <w:rsid w:val="003A1F1C"/>
    <w:rsid w:val="003A3D91"/>
    <w:rsid w:val="003A525E"/>
    <w:rsid w:val="003A5496"/>
    <w:rsid w:val="003B6AE6"/>
    <w:rsid w:val="003C7E03"/>
    <w:rsid w:val="003C7E59"/>
    <w:rsid w:val="003D1AEF"/>
    <w:rsid w:val="003D7046"/>
    <w:rsid w:val="003E0641"/>
    <w:rsid w:val="003E267C"/>
    <w:rsid w:val="003F4803"/>
    <w:rsid w:val="003F6BD7"/>
    <w:rsid w:val="004121F5"/>
    <w:rsid w:val="00413C3B"/>
    <w:rsid w:val="00415E12"/>
    <w:rsid w:val="00416002"/>
    <w:rsid w:val="00416AD0"/>
    <w:rsid w:val="00422BFF"/>
    <w:rsid w:val="00436493"/>
    <w:rsid w:val="0044350F"/>
    <w:rsid w:val="0044481B"/>
    <w:rsid w:val="00444880"/>
    <w:rsid w:val="004458E9"/>
    <w:rsid w:val="00447705"/>
    <w:rsid w:val="00452ECB"/>
    <w:rsid w:val="00452FB8"/>
    <w:rsid w:val="0046282B"/>
    <w:rsid w:val="00463D48"/>
    <w:rsid w:val="00465D82"/>
    <w:rsid w:val="00467E36"/>
    <w:rsid w:val="00473C2D"/>
    <w:rsid w:val="00476DE7"/>
    <w:rsid w:val="004A6D06"/>
    <w:rsid w:val="004B158B"/>
    <w:rsid w:val="004C5729"/>
    <w:rsid w:val="004E42FF"/>
    <w:rsid w:val="004F5856"/>
    <w:rsid w:val="004F7B4D"/>
    <w:rsid w:val="0050390C"/>
    <w:rsid w:val="0050785D"/>
    <w:rsid w:val="00516F90"/>
    <w:rsid w:val="00520917"/>
    <w:rsid w:val="00524315"/>
    <w:rsid w:val="0052761E"/>
    <w:rsid w:val="00540696"/>
    <w:rsid w:val="00541057"/>
    <w:rsid w:val="00542E9C"/>
    <w:rsid w:val="00545DCA"/>
    <w:rsid w:val="0054647B"/>
    <w:rsid w:val="00557187"/>
    <w:rsid w:val="00565D05"/>
    <w:rsid w:val="00565EF4"/>
    <w:rsid w:val="0058542A"/>
    <w:rsid w:val="00586292"/>
    <w:rsid w:val="00591404"/>
    <w:rsid w:val="005A0088"/>
    <w:rsid w:val="005A03F0"/>
    <w:rsid w:val="005A22DD"/>
    <w:rsid w:val="005C3989"/>
    <w:rsid w:val="005C72E5"/>
    <w:rsid w:val="005D6EFF"/>
    <w:rsid w:val="005D7889"/>
    <w:rsid w:val="005D7DAF"/>
    <w:rsid w:val="005E6499"/>
    <w:rsid w:val="005F3F1C"/>
    <w:rsid w:val="005F502B"/>
    <w:rsid w:val="00600BFF"/>
    <w:rsid w:val="00605C33"/>
    <w:rsid w:val="00613306"/>
    <w:rsid w:val="00616F63"/>
    <w:rsid w:val="0062645B"/>
    <w:rsid w:val="00632116"/>
    <w:rsid w:val="00637047"/>
    <w:rsid w:val="00641199"/>
    <w:rsid w:val="00647CE9"/>
    <w:rsid w:val="006573DC"/>
    <w:rsid w:val="00660334"/>
    <w:rsid w:val="00674986"/>
    <w:rsid w:val="00680E86"/>
    <w:rsid w:val="00682978"/>
    <w:rsid w:val="00682B83"/>
    <w:rsid w:val="00682EF5"/>
    <w:rsid w:val="0069121E"/>
    <w:rsid w:val="006969E1"/>
    <w:rsid w:val="006A035B"/>
    <w:rsid w:val="006B1C43"/>
    <w:rsid w:val="006B2401"/>
    <w:rsid w:val="006B3AA9"/>
    <w:rsid w:val="006B4764"/>
    <w:rsid w:val="006B6F41"/>
    <w:rsid w:val="006C4B1F"/>
    <w:rsid w:val="006C69C2"/>
    <w:rsid w:val="006E4B9D"/>
    <w:rsid w:val="006F6B15"/>
    <w:rsid w:val="006F7B69"/>
    <w:rsid w:val="00713F15"/>
    <w:rsid w:val="00714C05"/>
    <w:rsid w:val="007250BD"/>
    <w:rsid w:val="00733534"/>
    <w:rsid w:val="00734C40"/>
    <w:rsid w:val="00745604"/>
    <w:rsid w:val="00745F0B"/>
    <w:rsid w:val="00752388"/>
    <w:rsid w:val="007540EE"/>
    <w:rsid w:val="00754180"/>
    <w:rsid w:val="00755900"/>
    <w:rsid w:val="00756607"/>
    <w:rsid w:val="00762024"/>
    <w:rsid w:val="00765A7D"/>
    <w:rsid w:val="00766AF6"/>
    <w:rsid w:val="007714C1"/>
    <w:rsid w:val="007731FD"/>
    <w:rsid w:val="00783DBF"/>
    <w:rsid w:val="00790659"/>
    <w:rsid w:val="007A1061"/>
    <w:rsid w:val="007A5BD4"/>
    <w:rsid w:val="007B0ABB"/>
    <w:rsid w:val="007B1065"/>
    <w:rsid w:val="007B1159"/>
    <w:rsid w:val="007B1F85"/>
    <w:rsid w:val="007B6AF1"/>
    <w:rsid w:val="007B7B06"/>
    <w:rsid w:val="007C515F"/>
    <w:rsid w:val="007D26FC"/>
    <w:rsid w:val="007E44B9"/>
    <w:rsid w:val="007F72E0"/>
    <w:rsid w:val="0080191A"/>
    <w:rsid w:val="00801F70"/>
    <w:rsid w:val="008044CB"/>
    <w:rsid w:val="00804758"/>
    <w:rsid w:val="008109AD"/>
    <w:rsid w:val="0081503E"/>
    <w:rsid w:val="00817997"/>
    <w:rsid w:val="00831FAA"/>
    <w:rsid w:val="0084416E"/>
    <w:rsid w:val="00850AEC"/>
    <w:rsid w:val="00855C28"/>
    <w:rsid w:val="008564DD"/>
    <w:rsid w:val="00864819"/>
    <w:rsid w:val="00866056"/>
    <w:rsid w:val="00866A1A"/>
    <w:rsid w:val="00866C8A"/>
    <w:rsid w:val="00872FB2"/>
    <w:rsid w:val="0087399B"/>
    <w:rsid w:val="00881B2B"/>
    <w:rsid w:val="008832B1"/>
    <w:rsid w:val="008948A4"/>
    <w:rsid w:val="008966AE"/>
    <w:rsid w:val="008B1B3C"/>
    <w:rsid w:val="008B1B49"/>
    <w:rsid w:val="008B31CC"/>
    <w:rsid w:val="008B44F9"/>
    <w:rsid w:val="008B79B6"/>
    <w:rsid w:val="008B7A69"/>
    <w:rsid w:val="008C05AE"/>
    <w:rsid w:val="008C05C4"/>
    <w:rsid w:val="008C20F3"/>
    <w:rsid w:val="008C4D64"/>
    <w:rsid w:val="008C72CD"/>
    <w:rsid w:val="008D6E56"/>
    <w:rsid w:val="008E03B5"/>
    <w:rsid w:val="008F0326"/>
    <w:rsid w:val="009000E9"/>
    <w:rsid w:val="00910DEB"/>
    <w:rsid w:val="009118D2"/>
    <w:rsid w:val="009134FA"/>
    <w:rsid w:val="00915FE7"/>
    <w:rsid w:val="009166D2"/>
    <w:rsid w:val="0091719C"/>
    <w:rsid w:val="00920706"/>
    <w:rsid w:val="00920745"/>
    <w:rsid w:val="009346A8"/>
    <w:rsid w:val="00935C72"/>
    <w:rsid w:val="009413DD"/>
    <w:rsid w:val="00947792"/>
    <w:rsid w:val="00953550"/>
    <w:rsid w:val="00954AC6"/>
    <w:rsid w:val="0095504E"/>
    <w:rsid w:val="00960CA1"/>
    <w:rsid w:val="009775DB"/>
    <w:rsid w:val="00980F1A"/>
    <w:rsid w:val="009828A8"/>
    <w:rsid w:val="00982C2C"/>
    <w:rsid w:val="009A79A2"/>
    <w:rsid w:val="009B0D56"/>
    <w:rsid w:val="009C7CCD"/>
    <w:rsid w:val="009D3EC3"/>
    <w:rsid w:val="009D58AE"/>
    <w:rsid w:val="009D6538"/>
    <w:rsid w:val="009D6B9E"/>
    <w:rsid w:val="009F0CA6"/>
    <w:rsid w:val="009F0CCD"/>
    <w:rsid w:val="009F4104"/>
    <w:rsid w:val="009F6D66"/>
    <w:rsid w:val="009F6F93"/>
    <w:rsid w:val="00A17D09"/>
    <w:rsid w:val="00A21946"/>
    <w:rsid w:val="00A2332B"/>
    <w:rsid w:val="00A33244"/>
    <w:rsid w:val="00A36782"/>
    <w:rsid w:val="00A40782"/>
    <w:rsid w:val="00A457A6"/>
    <w:rsid w:val="00A50E29"/>
    <w:rsid w:val="00A51D35"/>
    <w:rsid w:val="00A55B85"/>
    <w:rsid w:val="00A63C95"/>
    <w:rsid w:val="00A64076"/>
    <w:rsid w:val="00A6775D"/>
    <w:rsid w:val="00A71C77"/>
    <w:rsid w:val="00A759E0"/>
    <w:rsid w:val="00A766CF"/>
    <w:rsid w:val="00A76E39"/>
    <w:rsid w:val="00A7788C"/>
    <w:rsid w:val="00A80B62"/>
    <w:rsid w:val="00A8292F"/>
    <w:rsid w:val="00A87957"/>
    <w:rsid w:val="00A92A7F"/>
    <w:rsid w:val="00A93CA1"/>
    <w:rsid w:val="00AA1B83"/>
    <w:rsid w:val="00AA68A5"/>
    <w:rsid w:val="00AA74AD"/>
    <w:rsid w:val="00AB0A6F"/>
    <w:rsid w:val="00AC4FF8"/>
    <w:rsid w:val="00AC6B26"/>
    <w:rsid w:val="00AE243D"/>
    <w:rsid w:val="00AE36F8"/>
    <w:rsid w:val="00AE787A"/>
    <w:rsid w:val="00AF2E46"/>
    <w:rsid w:val="00AF32B5"/>
    <w:rsid w:val="00AF5777"/>
    <w:rsid w:val="00B02570"/>
    <w:rsid w:val="00B1290E"/>
    <w:rsid w:val="00B17C1C"/>
    <w:rsid w:val="00B23D34"/>
    <w:rsid w:val="00B24E7B"/>
    <w:rsid w:val="00B306BE"/>
    <w:rsid w:val="00B3122F"/>
    <w:rsid w:val="00B33C1D"/>
    <w:rsid w:val="00B340C3"/>
    <w:rsid w:val="00B40AB5"/>
    <w:rsid w:val="00B40BA2"/>
    <w:rsid w:val="00B40E08"/>
    <w:rsid w:val="00B42E8E"/>
    <w:rsid w:val="00B45E9E"/>
    <w:rsid w:val="00B47864"/>
    <w:rsid w:val="00B54363"/>
    <w:rsid w:val="00B5586E"/>
    <w:rsid w:val="00B64A32"/>
    <w:rsid w:val="00B718E7"/>
    <w:rsid w:val="00B72F06"/>
    <w:rsid w:val="00B95318"/>
    <w:rsid w:val="00B95599"/>
    <w:rsid w:val="00BA1B81"/>
    <w:rsid w:val="00BA2B51"/>
    <w:rsid w:val="00BB6E18"/>
    <w:rsid w:val="00BC0E81"/>
    <w:rsid w:val="00BC1089"/>
    <w:rsid w:val="00BC617B"/>
    <w:rsid w:val="00BD705E"/>
    <w:rsid w:val="00BE6504"/>
    <w:rsid w:val="00BF7F10"/>
    <w:rsid w:val="00C12108"/>
    <w:rsid w:val="00C149B3"/>
    <w:rsid w:val="00C14E3E"/>
    <w:rsid w:val="00C16871"/>
    <w:rsid w:val="00C17CE8"/>
    <w:rsid w:val="00C22731"/>
    <w:rsid w:val="00C23E02"/>
    <w:rsid w:val="00C26277"/>
    <w:rsid w:val="00C27A0D"/>
    <w:rsid w:val="00C42FCC"/>
    <w:rsid w:val="00C44944"/>
    <w:rsid w:val="00C4529D"/>
    <w:rsid w:val="00C45402"/>
    <w:rsid w:val="00C45A24"/>
    <w:rsid w:val="00C557F5"/>
    <w:rsid w:val="00C57BCF"/>
    <w:rsid w:val="00C6255D"/>
    <w:rsid w:val="00C666A7"/>
    <w:rsid w:val="00C8472A"/>
    <w:rsid w:val="00C85D9D"/>
    <w:rsid w:val="00C85EF8"/>
    <w:rsid w:val="00C861BD"/>
    <w:rsid w:val="00C914D1"/>
    <w:rsid w:val="00C9300B"/>
    <w:rsid w:val="00C96B0D"/>
    <w:rsid w:val="00CA0B1E"/>
    <w:rsid w:val="00CA1930"/>
    <w:rsid w:val="00CA3E31"/>
    <w:rsid w:val="00CA755D"/>
    <w:rsid w:val="00CA77FC"/>
    <w:rsid w:val="00CB0D26"/>
    <w:rsid w:val="00CB71A7"/>
    <w:rsid w:val="00CD0F61"/>
    <w:rsid w:val="00CE0E15"/>
    <w:rsid w:val="00CE0E92"/>
    <w:rsid w:val="00CF17D7"/>
    <w:rsid w:val="00CF3C54"/>
    <w:rsid w:val="00CF3CA3"/>
    <w:rsid w:val="00D01173"/>
    <w:rsid w:val="00D03B6E"/>
    <w:rsid w:val="00D06221"/>
    <w:rsid w:val="00D115B5"/>
    <w:rsid w:val="00D17FD4"/>
    <w:rsid w:val="00D21E19"/>
    <w:rsid w:val="00D22297"/>
    <w:rsid w:val="00D230E1"/>
    <w:rsid w:val="00D26B1B"/>
    <w:rsid w:val="00D2775B"/>
    <w:rsid w:val="00D33419"/>
    <w:rsid w:val="00D371AA"/>
    <w:rsid w:val="00D41658"/>
    <w:rsid w:val="00D60CA2"/>
    <w:rsid w:val="00D65F59"/>
    <w:rsid w:val="00D702A4"/>
    <w:rsid w:val="00D70E1D"/>
    <w:rsid w:val="00D72286"/>
    <w:rsid w:val="00D77C00"/>
    <w:rsid w:val="00D8707C"/>
    <w:rsid w:val="00D96F44"/>
    <w:rsid w:val="00DA1A09"/>
    <w:rsid w:val="00DA5954"/>
    <w:rsid w:val="00DB7BC1"/>
    <w:rsid w:val="00DC1A60"/>
    <w:rsid w:val="00DC2A6F"/>
    <w:rsid w:val="00DD043C"/>
    <w:rsid w:val="00DD08B5"/>
    <w:rsid w:val="00DE3DC9"/>
    <w:rsid w:val="00DE6071"/>
    <w:rsid w:val="00DF7DB9"/>
    <w:rsid w:val="00E00D18"/>
    <w:rsid w:val="00E15470"/>
    <w:rsid w:val="00E20583"/>
    <w:rsid w:val="00E20B68"/>
    <w:rsid w:val="00E24CD0"/>
    <w:rsid w:val="00E25983"/>
    <w:rsid w:val="00E3506F"/>
    <w:rsid w:val="00E36191"/>
    <w:rsid w:val="00E42361"/>
    <w:rsid w:val="00E44AD6"/>
    <w:rsid w:val="00E46F0A"/>
    <w:rsid w:val="00E4708A"/>
    <w:rsid w:val="00E47F8C"/>
    <w:rsid w:val="00E50E62"/>
    <w:rsid w:val="00E55636"/>
    <w:rsid w:val="00E66ABC"/>
    <w:rsid w:val="00E711D0"/>
    <w:rsid w:val="00E72ECB"/>
    <w:rsid w:val="00E74AD8"/>
    <w:rsid w:val="00E80AB4"/>
    <w:rsid w:val="00E83955"/>
    <w:rsid w:val="00E86CD7"/>
    <w:rsid w:val="00E87471"/>
    <w:rsid w:val="00E9345C"/>
    <w:rsid w:val="00E93C0A"/>
    <w:rsid w:val="00E94D9C"/>
    <w:rsid w:val="00EA149E"/>
    <w:rsid w:val="00EA53AE"/>
    <w:rsid w:val="00EB131B"/>
    <w:rsid w:val="00EB3EAF"/>
    <w:rsid w:val="00EB7152"/>
    <w:rsid w:val="00EB78F3"/>
    <w:rsid w:val="00EC3597"/>
    <w:rsid w:val="00EC47F0"/>
    <w:rsid w:val="00EC6ED8"/>
    <w:rsid w:val="00ED1E99"/>
    <w:rsid w:val="00ED2CC6"/>
    <w:rsid w:val="00ED60E9"/>
    <w:rsid w:val="00EE0ECF"/>
    <w:rsid w:val="00EE1DDE"/>
    <w:rsid w:val="00EE4947"/>
    <w:rsid w:val="00F06EAB"/>
    <w:rsid w:val="00F174E0"/>
    <w:rsid w:val="00F204A2"/>
    <w:rsid w:val="00F240FA"/>
    <w:rsid w:val="00F26230"/>
    <w:rsid w:val="00F263FE"/>
    <w:rsid w:val="00F34293"/>
    <w:rsid w:val="00F40B77"/>
    <w:rsid w:val="00F44C04"/>
    <w:rsid w:val="00F5315D"/>
    <w:rsid w:val="00F53448"/>
    <w:rsid w:val="00F6795F"/>
    <w:rsid w:val="00F72AE1"/>
    <w:rsid w:val="00F75A4B"/>
    <w:rsid w:val="00F84606"/>
    <w:rsid w:val="00F85C43"/>
    <w:rsid w:val="00F97F03"/>
    <w:rsid w:val="00FA0515"/>
    <w:rsid w:val="00FA27FE"/>
    <w:rsid w:val="00FA6CE5"/>
    <w:rsid w:val="00FA7F5B"/>
    <w:rsid w:val="00FB0031"/>
    <w:rsid w:val="00FB04D9"/>
    <w:rsid w:val="00FB1473"/>
    <w:rsid w:val="00FB2E70"/>
    <w:rsid w:val="00FB3B18"/>
    <w:rsid w:val="00FC1070"/>
    <w:rsid w:val="00FC197B"/>
    <w:rsid w:val="00FD2224"/>
    <w:rsid w:val="00FD6C64"/>
    <w:rsid w:val="00FE3761"/>
    <w:rsid w:val="00FF0A68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A2C34"/>
  <w15:chartTrackingRefBased/>
  <w15:docId w15:val="{A744D1FA-E8BD-409B-84D6-7CD7AE8C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59E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6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99"/>
    <w:qFormat/>
    <w:rsid w:val="002D79E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022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22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22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22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224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224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44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A759E0"/>
  </w:style>
  <w:style w:type="character" w:customStyle="1" w:styleId="Antrat1Diagrama">
    <w:name w:val="Antraštė 1 Diagrama"/>
    <w:basedOn w:val="Numatytasispastraiposriftas"/>
    <w:link w:val="Antrat1"/>
    <w:uiPriority w:val="9"/>
    <w:rsid w:val="00A75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agrindinistekstas2">
    <w:name w:val="Body Text 2"/>
    <w:basedOn w:val="prastasis"/>
    <w:link w:val="Pagrindinistekstas2Diagrama"/>
    <w:rsid w:val="0026258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6258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69C2"/>
    <w:pPr>
      <w:spacing w:after="0" w:line="240" w:lineRule="auto"/>
    </w:pPr>
    <w:rPr>
      <w:rFonts w:ascii="Source Sans Pro" w:hAnsi="Source Sans Pro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69C2"/>
    <w:rPr>
      <w:rFonts w:ascii="Source Sans Pro" w:hAnsi="Source Sans Pro"/>
      <w:szCs w:val="21"/>
    </w:rPr>
  </w:style>
  <w:style w:type="paragraph" w:styleId="Pataisymai">
    <w:name w:val="Revision"/>
    <w:hidden/>
    <w:uiPriority w:val="99"/>
    <w:semiHidden/>
    <w:rsid w:val="009D6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7576-8E3A-4418-AD88-E6232229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3140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Simonavičius</dc:creator>
  <cp:keywords/>
  <dc:description/>
  <cp:lastModifiedBy>Vaida Misiūnienė</cp:lastModifiedBy>
  <cp:revision>3</cp:revision>
  <cp:lastPrinted>2021-06-15T10:45:00Z</cp:lastPrinted>
  <dcterms:created xsi:type="dcterms:W3CDTF">2025-01-28T09:07:00Z</dcterms:created>
  <dcterms:modified xsi:type="dcterms:W3CDTF">2025-02-05T09:11:00Z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2024-02-13T14:17:19Z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f0f710fa-33a8-493b-8a45-6ca9731e1f4c</vt:lpwstr>
  </property>
  <property fmtid="{D5CDD505-2E9C-101B-9397-08002B2CF9AE}" pid="8" name="MSIP_Label_179ca552-b207-4d72-8d58-818aee87ca18_ContentBits">
    <vt:lpwstr>0</vt:lpwstr>
  </property>
</Properties>
</file>