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144BF" w14:textId="65ED26CF" w:rsidR="00B77CD1" w:rsidRPr="00B12A72" w:rsidRDefault="00B77CD1" w:rsidP="00B12A72">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B12A72">
        <w:rPr>
          <w:rFonts w:ascii="Cambria" w:hAnsi="Cambria" w:cs="Times New Roman"/>
          <w:b/>
          <w:bCs/>
          <w:color w:val="767171" w:themeColor="background2" w:themeShade="80"/>
          <w:sz w:val="20"/>
          <w:szCs w:val="20"/>
          <w:lang w:val="lt-LT"/>
        </w:rPr>
        <w:t>SUTP</w:t>
      </w:r>
      <w:r w:rsidR="006271C1" w:rsidRPr="00B12A72">
        <w:rPr>
          <w:rFonts w:ascii="Cambria" w:hAnsi="Cambria" w:cs="Times New Roman"/>
          <w:b/>
          <w:bCs/>
          <w:color w:val="767171" w:themeColor="background2" w:themeShade="80"/>
          <w:sz w:val="20"/>
          <w:szCs w:val="20"/>
          <w:lang w:val="lt-LT"/>
        </w:rPr>
        <w:t>-</w:t>
      </w:r>
      <w:r w:rsidR="00E903E7">
        <w:rPr>
          <w:rFonts w:ascii="Cambria" w:hAnsi="Cambria" w:cs="Times New Roman"/>
          <w:b/>
          <w:bCs/>
          <w:color w:val="767171" w:themeColor="background2" w:themeShade="80"/>
          <w:sz w:val="20"/>
          <w:szCs w:val="20"/>
          <w:lang w:val="lt-LT"/>
        </w:rPr>
        <w:t>386</w:t>
      </w:r>
    </w:p>
    <w:p w14:paraId="5D95E2AB" w14:textId="77777777" w:rsidR="00ED591E" w:rsidRPr="00B12A72" w:rsidRDefault="00ED591E" w:rsidP="00B12A72">
      <w:pPr>
        <w:tabs>
          <w:tab w:val="center" w:pos="2835"/>
        </w:tabs>
        <w:spacing w:after="0" w:line="240" w:lineRule="auto"/>
        <w:jc w:val="right"/>
        <w:rPr>
          <w:rFonts w:ascii="Cambria" w:hAnsi="Cambria" w:cs="Times New Roman"/>
          <w:b/>
          <w:bCs/>
          <w:color w:val="767171" w:themeColor="background2" w:themeShade="80"/>
          <w:sz w:val="20"/>
          <w:szCs w:val="20"/>
          <w:lang w:val="lt-LT"/>
        </w:rPr>
      </w:pPr>
    </w:p>
    <w:p w14:paraId="76994321" w14:textId="592BD5F7" w:rsidR="0025410F" w:rsidRPr="00B12A72" w:rsidRDefault="00E903E7" w:rsidP="00B12A72">
      <w:pPr>
        <w:tabs>
          <w:tab w:val="center" w:pos="2835"/>
        </w:tabs>
        <w:spacing w:after="0" w:line="240" w:lineRule="auto"/>
        <w:jc w:val="center"/>
        <w:rPr>
          <w:rFonts w:ascii="Cambria" w:hAnsi="Cambria" w:cs="Times New Roman"/>
          <w:b/>
          <w:bCs/>
          <w:sz w:val="20"/>
          <w:szCs w:val="20"/>
          <w:lang w:val="lt-LT"/>
        </w:rPr>
      </w:pPr>
      <w:r w:rsidRPr="00E903E7">
        <w:rPr>
          <w:rFonts w:ascii="Cambria" w:hAnsi="Cambria" w:cs="Times New Roman"/>
          <w:b/>
          <w:bCs/>
          <w:sz w:val="20"/>
          <w:szCs w:val="20"/>
          <w:lang w:val="lt-LT"/>
        </w:rPr>
        <w:t xml:space="preserve">POLIS IS APTARNAVIMO </w:t>
      </w:r>
    </w:p>
    <w:p w14:paraId="66DF012D" w14:textId="2D7B8490" w:rsidR="00B77CD1" w:rsidRPr="00B12A72" w:rsidRDefault="00B77CD1" w:rsidP="00B12A72">
      <w:pPr>
        <w:tabs>
          <w:tab w:val="center" w:pos="2835"/>
        </w:tabs>
        <w:spacing w:after="0" w:line="240" w:lineRule="auto"/>
        <w:jc w:val="center"/>
        <w:rPr>
          <w:rFonts w:ascii="Cambria" w:hAnsi="Cambria" w:cs="Times New Roman"/>
          <w:b/>
          <w:bCs/>
          <w:sz w:val="20"/>
          <w:szCs w:val="20"/>
          <w:lang w:val="lt-LT"/>
        </w:rPr>
      </w:pPr>
      <w:r w:rsidRPr="00B12A72">
        <w:rPr>
          <w:rFonts w:ascii="Cambria" w:hAnsi="Cambria" w:cs="Times New Roman"/>
          <w:b/>
          <w:bCs/>
          <w:sz w:val="20"/>
          <w:szCs w:val="20"/>
          <w:lang w:val="lt-LT"/>
        </w:rPr>
        <w:t xml:space="preserve">PASLAUGŲ VIEŠOJO PIRKIMO–PARDAVIMO SUTARTIS NR. </w:t>
      </w:r>
    </w:p>
    <w:p w14:paraId="143CF6C3" w14:textId="77777777" w:rsidR="00B77CD1" w:rsidRPr="00B12A72" w:rsidRDefault="00B77CD1" w:rsidP="00B12A72">
      <w:pPr>
        <w:tabs>
          <w:tab w:val="center" w:pos="2835"/>
        </w:tabs>
        <w:spacing w:after="0" w:line="240" w:lineRule="auto"/>
        <w:jc w:val="center"/>
        <w:rPr>
          <w:rFonts w:ascii="Cambria" w:hAnsi="Cambria" w:cs="Times New Roman"/>
          <w:b/>
          <w:bCs/>
          <w:sz w:val="20"/>
          <w:szCs w:val="20"/>
          <w:lang w:val="lt-LT"/>
        </w:rPr>
      </w:pPr>
    </w:p>
    <w:p w14:paraId="01D36166" w14:textId="77777777" w:rsidR="00B77CD1" w:rsidRPr="00B12A72" w:rsidRDefault="00B77CD1" w:rsidP="00B12A72">
      <w:pPr>
        <w:tabs>
          <w:tab w:val="center" w:pos="2835"/>
        </w:tabs>
        <w:spacing w:after="0" w:line="240" w:lineRule="auto"/>
        <w:jc w:val="center"/>
        <w:rPr>
          <w:rFonts w:ascii="Cambria" w:hAnsi="Cambria" w:cs="Times New Roman"/>
          <w:b/>
          <w:bCs/>
          <w:sz w:val="20"/>
          <w:szCs w:val="20"/>
          <w:lang w:val="lt-LT"/>
        </w:rPr>
      </w:pPr>
      <w:r w:rsidRPr="00B12A72">
        <w:rPr>
          <w:rFonts w:ascii="Cambria" w:hAnsi="Cambria" w:cs="Times New Roman"/>
          <w:b/>
          <w:bCs/>
          <w:sz w:val="20"/>
          <w:szCs w:val="20"/>
          <w:lang w:val="lt-LT"/>
        </w:rPr>
        <w:t xml:space="preserve">PIRKIMO NR. </w:t>
      </w:r>
      <w:r w:rsidRPr="00B12A72">
        <w:rPr>
          <w:rFonts w:ascii="Cambria" w:hAnsi="Cambria" w:cs="Times New Roman"/>
          <w:bCs/>
          <w:sz w:val="20"/>
          <w:szCs w:val="20"/>
          <w:lang w:val="lt-LT"/>
        </w:rPr>
        <w:t>[</w:t>
      </w:r>
      <w:r w:rsidRPr="00B12A72">
        <w:rPr>
          <w:rFonts w:ascii="Cambria" w:hAnsi="Cambria" w:cs="Times New Roman"/>
          <w:bCs/>
          <w:i/>
          <w:sz w:val="20"/>
          <w:szCs w:val="20"/>
          <w:lang w:val="lt-LT"/>
        </w:rPr>
        <w:t>nurodyti</w:t>
      </w:r>
      <w:r w:rsidRPr="00B12A72">
        <w:rPr>
          <w:rFonts w:ascii="Cambria" w:hAnsi="Cambria" w:cs="Times New Roman"/>
          <w:bCs/>
          <w:sz w:val="20"/>
          <w:szCs w:val="20"/>
          <w:lang w:val="lt-LT"/>
        </w:rPr>
        <w:t xml:space="preserve">] </w:t>
      </w:r>
    </w:p>
    <w:p w14:paraId="254C2F44" w14:textId="77777777" w:rsidR="00B77CD1" w:rsidRPr="00B12A72" w:rsidRDefault="00B77CD1" w:rsidP="00B12A72">
      <w:pPr>
        <w:tabs>
          <w:tab w:val="center" w:pos="2835"/>
        </w:tabs>
        <w:spacing w:after="0" w:line="240" w:lineRule="auto"/>
        <w:jc w:val="center"/>
        <w:rPr>
          <w:rFonts w:ascii="Cambria" w:hAnsi="Cambria" w:cs="Times New Roman"/>
          <w:b/>
          <w:bCs/>
          <w:sz w:val="20"/>
          <w:szCs w:val="20"/>
          <w:lang w:val="lt-LT"/>
        </w:rPr>
      </w:pPr>
    </w:p>
    <w:p w14:paraId="76BE19CC" w14:textId="77777777" w:rsidR="00B77CD1" w:rsidRPr="00B12A72" w:rsidRDefault="00B77CD1" w:rsidP="00B12A72">
      <w:pPr>
        <w:spacing w:after="0" w:line="240" w:lineRule="auto"/>
        <w:jc w:val="center"/>
        <w:rPr>
          <w:rFonts w:ascii="Cambria" w:hAnsi="Cambria" w:cs="Times New Roman"/>
          <w:sz w:val="20"/>
          <w:szCs w:val="20"/>
          <w:lang w:val="lt-LT"/>
        </w:rPr>
      </w:pPr>
      <w:r w:rsidRPr="00B12A72">
        <w:rPr>
          <w:rFonts w:ascii="Cambria" w:hAnsi="Cambria" w:cs="Times New Roman"/>
          <w:sz w:val="20"/>
          <w:szCs w:val="20"/>
          <w:lang w:val="lt-LT"/>
        </w:rPr>
        <w:t xml:space="preserve">Du tūkstančiai </w:t>
      </w:r>
      <w:r w:rsidR="001D0276" w:rsidRPr="00B12A72">
        <w:rPr>
          <w:rFonts w:ascii="Cambria" w:hAnsi="Cambria" w:cs="Times New Roman"/>
          <w:sz w:val="20"/>
          <w:szCs w:val="20"/>
          <w:lang w:val="lt-LT"/>
        </w:rPr>
        <w:fldChar w:fldCharType="begin">
          <w:ffData>
            <w:name w:val="Text11"/>
            <w:enabled/>
            <w:calcOnExit w:val="0"/>
            <w:textInput/>
          </w:ffData>
        </w:fldChar>
      </w:r>
      <w:bookmarkStart w:id="0" w:name="Text11"/>
      <w:r w:rsidRPr="00B12A72">
        <w:rPr>
          <w:rFonts w:ascii="Cambria" w:hAnsi="Cambria" w:cs="Times New Roman"/>
          <w:sz w:val="20"/>
          <w:szCs w:val="20"/>
          <w:lang w:val="lt-LT"/>
        </w:rPr>
        <w:instrText xml:space="preserve"> FORMTEXT </w:instrText>
      </w:r>
      <w:r w:rsidR="001D0276" w:rsidRPr="00B12A72">
        <w:rPr>
          <w:rFonts w:ascii="Cambria" w:hAnsi="Cambria" w:cs="Times New Roman"/>
          <w:sz w:val="20"/>
          <w:szCs w:val="20"/>
          <w:lang w:val="lt-LT"/>
        </w:rPr>
      </w:r>
      <w:r w:rsidR="001D0276" w:rsidRPr="00B12A72">
        <w:rPr>
          <w:rFonts w:ascii="Cambria" w:hAnsi="Cambria" w:cs="Times New Roman"/>
          <w:sz w:val="20"/>
          <w:szCs w:val="20"/>
          <w:lang w:val="lt-LT"/>
        </w:rPr>
        <w:fldChar w:fldCharType="separate"/>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001D0276" w:rsidRPr="00B12A72">
        <w:rPr>
          <w:rFonts w:ascii="Cambria" w:hAnsi="Cambria" w:cs="Times New Roman"/>
          <w:sz w:val="20"/>
          <w:szCs w:val="20"/>
          <w:lang w:val="lt-LT"/>
        </w:rPr>
        <w:fldChar w:fldCharType="end"/>
      </w:r>
      <w:bookmarkEnd w:id="0"/>
      <w:r w:rsidRPr="00B12A72">
        <w:rPr>
          <w:rFonts w:ascii="Cambria" w:hAnsi="Cambria" w:cs="Times New Roman"/>
          <w:sz w:val="20"/>
          <w:szCs w:val="20"/>
          <w:lang w:val="lt-LT"/>
        </w:rPr>
        <w:t xml:space="preserve"> metų </w:t>
      </w:r>
      <w:r w:rsidR="001D0276" w:rsidRPr="00B12A72">
        <w:rPr>
          <w:rFonts w:ascii="Cambria" w:hAnsi="Cambria" w:cs="Times New Roman"/>
          <w:sz w:val="20"/>
          <w:szCs w:val="20"/>
          <w:lang w:val="lt-LT"/>
        </w:rPr>
        <w:fldChar w:fldCharType="begin">
          <w:ffData>
            <w:name w:val="Text12"/>
            <w:enabled/>
            <w:calcOnExit w:val="0"/>
            <w:textInput/>
          </w:ffData>
        </w:fldChar>
      </w:r>
      <w:bookmarkStart w:id="1" w:name="Text12"/>
      <w:r w:rsidRPr="00B12A72">
        <w:rPr>
          <w:rFonts w:ascii="Cambria" w:hAnsi="Cambria" w:cs="Times New Roman"/>
          <w:sz w:val="20"/>
          <w:szCs w:val="20"/>
          <w:lang w:val="lt-LT"/>
        </w:rPr>
        <w:instrText xml:space="preserve"> FORMTEXT </w:instrText>
      </w:r>
      <w:r w:rsidR="001D0276" w:rsidRPr="00B12A72">
        <w:rPr>
          <w:rFonts w:ascii="Cambria" w:hAnsi="Cambria" w:cs="Times New Roman"/>
          <w:sz w:val="20"/>
          <w:szCs w:val="20"/>
          <w:lang w:val="lt-LT"/>
        </w:rPr>
      </w:r>
      <w:r w:rsidR="001D0276" w:rsidRPr="00B12A72">
        <w:rPr>
          <w:rFonts w:ascii="Cambria" w:hAnsi="Cambria" w:cs="Times New Roman"/>
          <w:sz w:val="20"/>
          <w:szCs w:val="20"/>
          <w:lang w:val="lt-LT"/>
        </w:rPr>
        <w:fldChar w:fldCharType="separate"/>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001D0276" w:rsidRPr="00B12A72">
        <w:rPr>
          <w:rFonts w:ascii="Cambria" w:hAnsi="Cambria" w:cs="Times New Roman"/>
          <w:sz w:val="20"/>
          <w:szCs w:val="20"/>
          <w:lang w:val="lt-LT"/>
        </w:rPr>
        <w:fldChar w:fldCharType="end"/>
      </w:r>
      <w:bookmarkEnd w:id="1"/>
      <w:r w:rsidRPr="00B12A72">
        <w:rPr>
          <w:rFonts w:ascii="Cambria" w:hAnsi="Cambria" w:cs="Times New Roman"/>
          <w:sz w:val="20"/>
          <w:szCs w:val="20"/>
          <w:lang w:val="lt-LT"/>
        </w:rPr>
        <w:t xml:space="preserve"> mėnesio </w:t>
      </w:r>
      <w:r w:rsidR="001D0276" w:rsidRPr="00B12A72">
        <w:rPr>
          <w:rFonts w:ascii="Cambria" w:hAnsi="Cambria" w:cs="Times New Roman"/>
          <w:sz w:val="20"/>
          <w:szCs w:val="20"/>
          <w:lang w:val="lt-LT"/>
        </w:rPr>
        <w:fldChar w:fldCharType="begin">
          <w:ffData>
            <w:name w:val="Text13"/>
            <w:enabled/>
            <w:calcOnExit w:val="0"/>
            <w:textInput/>
          </w:ffData>
        </w:fldChar>
      </w:r>
      <w:bookmarkStart w:id="2" w:name="Text13"/>
      <w:r w:rsidRPr="00B12A72">
        <w:rPr>
          <w:rFonts w:ascii="Cambria" w:hAnsi="Cambria" w:cs="Times New Roman"/>
          <w:sz w:val="20"/>
          <w:szCs w:val="20"/>
          <w:lang w:val="lt-LT"/>
        </w:rPr>
        <w:instrText xml:space="preserve"> FORMTEXT </w:instrText>
      </w:r>
      <w:r w:rsidR="001D0276" w:rsidRPr="00B12A72">
        <w:rPr>
          <w:rFonts w:ascii="Cambria" w:hAnsi="Cambria" w:cs="Times New Roman"/>
          <w:sz w:val="20"/>
          <w:szCs w:val="20"/>
          <w:lang w:val="lt-LT"/>
        </w:rPr>
      </w:r>
      <w:r w:rsidR="001D0276" w:rsidRPr="00B12A72">
        <w:rPr>
          <w:rFonts w:ascii="Cambria" w:hAnsi="Cambria" w:cs="Times New Roman"/>
          <w:sz w:val="20"/>
          <w:szCs w:val="20"/>
          <w:lang w:val="lt-LT"/>
        </w:rPr>
        <w:fldChar w:fldCharType="separate"/>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Pr="00B12A72">
        <w:rPr>
          <w:rFonts w:ascii="Cambria" w:hAnsi="Cambria" w:cs="Times New Roman"/>
          <w:noProof/>
          <w:sz w:val="20"/>
          <w:szCs w:val="20"/>
          <w:lang w:val="lt-LT"/>
        </w:rPr>
        <w:t> </w:t>
      </w:r>
      <w:r w:rsidR="001D0276" w:rsidRPr="00B12A72">
        <w:rPr>
          <w:rFonts w:ascii="Cambria" w:hAnsi="Cambria" w:cs="Times New Roman"/>
          <w:sz w:val="20"/>
          <w:szCs w:val="20"/>
          <w:lang w:val="lt-LT"/>
        </w:rPr>
        <w:fldChar w:fldCharType="end"/>
      </w:r>
      <w:bookmarkEnd w:id="2"/>
      <w:r w:rsidRPr="00B12A72">
        <w:rPr>
          <w:rFonts w:ascii="Cambria" w:hAnsi="Cambria" w:cs="Times New Roman"/>
          <w:sz w:val="20"/>
          <w:szCs w:val="20"/>
          <w:lang w:val="lt-LT"/>
        </w:rPr>
        <w:t xml:space="preserve"> diena </w:t>
      </w:r>
    </w:p>
    <w:p w14:paraId="75F08CA2" w14:textId="77777777" w:rsidR="00B77CD1" w:rsidRPr="00B12A72" w:rsidRDefault="00B77CD1" w:rsidP="00B12A72">
      <w:pPr>
        <w:tabs>
          <w:tab w:val="center" w:pos="2835"/>
        </w:tabs>
        <w:spacing w:after="0" w:line="240" w:lineRule="auto"/>
        <w:jc w:val="center"/>
        <w:rPr>
          <w:rFonts w:ascii="Cambria" w:hAnsi="Cambria" w:cs="Times New Roman"/>
          <w:b/>
          <w:bCs/>
          <w:sz w:val="20"/>
          <w:szCs w:val="20"/>
          <w:lang w:val="lt-LT"/>
        </w:rPr>
      </w:pPr>
      <w:r w:rsidRPr="00B12A72">
        <w:rPr>
          <w:rFonts w:ascii="Cambria" w:hAnsi="Cambria" w:cs="Times New Roman"/>
          <w:sz w:val="20"/>
          <w:szCs w:val="20"/>
          <w:lang w:val="lt-LT"/>
        </w:rPr>
        <w:t>Kaunas</w:t>
      </w:r>
      <w:r w:rsidRPr="00B12A72">
        <w:rPr>
          <w:rFonts w:ascii="Cambria" w:hAnsi="Cambria" w:cs="Times New Roman"/>
          <w:b/>
          <w:bCs/>
          <w:sz w:val="20"/>
          <w:szCs w:val="20"/>
          <w:lang w:val="lt-LT"/>
        </w:rPr>
        <w:t xml:space="preserve"> </w:t>
      </w:r>
    </w:p>
    <w:p w14:paraId="285027DA" w14:textId="77777777" w:rsidR="00B77CD1" w:rsidRPr="00B12A72" w:rsidRDefault="00B77CD1" w:rsidP="00B12A72">
      <w:pPr>
        <w:tabs>
          <w:tab w:val="center" w:pos="2835"/>
        </w:tabs>
        <w:spacing w:after="0" w:line="240" w:lineRule="auto"/>
        <w:rPr>
          <w:rFonts w:ascii="Cambria" w:hAnsi="Cambria" w:cs="Times New Roman"/>
          <w:b/>
          <w:bCs/>
          <w:sz w:val="20"/>
          <w:szCs w:val="20"/>
          <w:lang w:val="lt-LT"/>
        </w:rPr>
      </w:pPr>
    </w:p>
    <w:p w14:paraId="2615998F" w14:textId="77777777" w:rsidR="00B77CD1" w:rsidRPr="00B12A72" w:rsidRDefault="00B77CD1" w:rsidP="00B12A72">
      <w:pPr>
        <w:tabs>
          <w:tab w:val="center" w:pos="2835"/>
        </w:tabs>
        <w:spacing w:after="0" w:line="240" w:lineRule="auto"/>
        <w:rPr>
          <w:rFonts w:ascii="Cambria" w:hAnsi="Cambria" w:cs="Times New Roman"/>
          <w:b/>
          <w:bCs/>
          <w:sz w:val="20"/>
          <w:szCs w:val="20"/>
        </w:rPr>
      </w:pPr>
    </w:p>
    <w:p w14:paraId="25B0C1BE" w14:textId="77777777" w:rsidR="00B77CD1" w:rsidRPr="00B12A72" w:rsidRDefault="00B77CD1" w:rsidP="00B12A72">
      <w:pPr>
        <w:tabs>
          <w:tab w:val="center" w:pos="2835"/>
        </w:tabs>
        <w:spacing w:after="0" w:line="240" w:lineRule="auto"/>
        <w:jc w:val="center"/>
        <w:rPr>
          <w:rFonts w:ascii="Cambria" w:hAnsi="Cambria" w:cs="Times New Roman"/>
          <w:b/>
          <w:bCs/>
          <w:sz w:val="20"/>
          <w:szCs w:val="20"/>
          <w:lang w:val="lt-LT"/>
        </w:rPr>
      </w:pPr>
      <w:r w:rsidRPr="00B12A72">
        <w:rPr>
          <w:rFonts w:ascii="Cambria" w:hAnsi="Cambria" w:cs="Times New Roman"/>
          <w:b/>
          <w:bCs/>
          <w:sz w:val="20"/>
          <w:szCs w:val="20"/>
          <w:lang w:val="lt-LT"/>
        </w:rPr>
        <w:t xml:space="preserve">SPECIALIOSIOS SĄLYGOS </w:t>
      </w:r>
    </w:p>
    <w:p w14:paraId="090551BF" w14:textId="77777777" w:rsidR="00B77CD1" w:rsidRPr="00B12A72" w:rsidRDefault="00B77CD1" w:rsidP="00B12A72">
      <w:pPr>
        <w:spacing w:after="0" w:line="240" w:lineRule="auto"/>
        <w:rPr>
          <w:rFonts w:ascii="Cambria" w:hAnsi="Cambria" w:cs="Times New Roman"/>
          <w:sz w:val="20"/>
          <w:szCs w:val="20"/>
          <w:lang w:val="lt-LT"/>
        </w:rPr>
      </w:pPr>
    </w:p>
    <w:p w14:paraId="2C1DB6F3" w14:textId="77777777" w:rsidR="00B77CD1" w:rsidRPr="00B12A72" w:rsidRDefault="00B77CD1" w:rsidP="00B12A72">
      <w:pPr>
        <w:spacing w:after="0" w:line="240" w:lineRule="auto"/>
        <w:jc w:val="both"/>
        <w:rPr>
          <w:rFonts w:ascii="Cambria" w:hAnsi="Cambria" w:cs="Times New Roman"/>
          <w:sz w:val="20"/>
          <w:szCs w:val="20"/>
          <w:lang w:val="lt-LT"/>
        </w:rPr>
      </w:pPr>
      <w:r w:rsidRPr="00B12A72">
        <w:rPr>
          <w:rFonts w:ascii="Cambria" w:hAnsi="Cambria" w:cs="Times New Roman"/>
          <w:b/>
          <w:sz w:val="20"/>
          <w:szCs w:val="20"/>
          <w:lang w:val="lt-LT"/>
        </w:rPr>
        <w:t>Lietuvos sveikatos mokslų universiteto ligoninė Kauno klinikos</w:t>
      </w:r>
      <w:r w:rsidRPr="00B12A72">
        <w:rPr>
          <w:rFonts w:ascii="Cambria" w:hAnsi="Cambria" w:cs="Times New Roman"/>
          <w:sz w:val="20"/>
          <w:szCs w:val="20"/>
          <w:lang w:val="lt-LT"/>
        </w:rPr>
        <w:t xml:space="preserve">, juridinio asmens kodas </w:t>
      </w:r>
      <w:r w:rsidRPr="00B12A72">
        <w:rPr>
          <w:rFonts w:ascii="Cambria" w:hAnsi="Cambria" w:cs="Times New Roman"/>
          <w:sz w:val="20"/>
          <w:szCs w:val="20"/>
          <w:shd w:val="clear" w:color="auto" w:fill="FFFFFF"/>
          <w:lang w:val="lt-LT"/>
        </w:rPr>
        <w:t>135163499</w:t>
      </w:r>
      <w:r w:rsidRPr="00B12A72">
        <w:rPr>
          <w:rFonts w:ascii="Cambria" w:hAnsi="Cambria" w:cs="Times New Roman"/>
          <w:sz w:val="20"/>
          <w:szCs w:val="20"/>
          <w:lang w:val="lt-LT"/>
        </w:rPr>
        <w:t xml:space="preserve">, kurių registruota buveinė yra </w:t>
      </w:r>
      <w:proofErr w:type="spellStart"/>
      <w:r w:rsidRPr="00B12A72">
        <w:rPr>
          <w:rFonts w:ascii="Cambria" w:hAnsi="Cambria" w:cs="Times New Roman"/>
          <w:sz w:val="20"/>
          <w:szCs w:val="20"/>
          <w:shd w:val="clear" w:color="auto" w:fill="FFFFFF"/>
          <w:lang w:val="lt-LT"/>
        </w:rPr>
        <w:t>Eivenių</w:t>
      </w:r>
      <w:proofErr w:type="spellEnd"/>
      <w:r w:rsidRPr="00B12A72">
        <w:rPr>
          <w:rFonts w:ascii="Cambria" w:hAnsi="Cambria" w:cs="Times New Roman"/>
          <w:sz w:val="20"/>
          <w:szCs w:val="20"/>
          <w:shd w:val="clear" w:color="auto" w:fill="FFFFFF"/>
          <w:lang w:val="lt-LT"/>
        </w:rPr>
        <w:t xml:space="preserve"> g. 2</w:t>
      </w:r>
      <w:r w:rsidRPr="00B12A72">
        <w:rPr>
          <w:rFonts w:ascii="Cambria" w:hAnsi="Cambria" w:cs="Times New Roman"/>
          <w:sz w:val="20"/>
          <w:szCs w:val="20"/>
          <w:lang w:val="lt-LT"/>
        </w:rPr>
        <w:t>, LT-</w:t>
      </w:r>
      <w:r w:rsidRPr="00B12A72">
        <w:rPr>
          <w:rFonts w:ascii="Cambria" w:hAnsi="Cambria" w:cs="Times New Roman"/>
          <w:sz w:val="20"/>
          <w:szCs w:val="20"/>
          <w:shd w:val="clear" w:color="auto" w:fill="FFFFFF"/>
          <w:lang w:val="lt-LT"/>
        </w:rPr>
        <w:t>50161</w:t>
      </w:r>
      <w:r w:rsidRPr="00B12A72">
        <w:rPr>
          <w:rFonts w:ascii="Cambria" w:hAnsi="Cambria" w:cs="Times New Roman"/>
          <w:sz w:val="20"/>
          <w:szCs w:val="20"/>
          <w:lang w:val="lt-LT"/>
        </w:rPr>
        <w:t xml:space="preserve"> Kaunas, duomenys apie įstaigą kaupiami ir saugomi Lietuvos Respublikos juridinių asmenų registre, atstovaujama [</w:t>
      </w:r>
      <w:r w:rsidRPr="00B12A72">
        <w:rPr>
          <w:rFonts w:ascii="Cambria" w:hAnsi="Cambria" w:cs="Times New Roman"/>
          <w:i/>
          <w:sz w:val="20"/>
          <w:szCs w:val="20"/>
          <w:lang w:val="lt-LT"/>
        </w:rPr>
        <w:t>nurodyti pareigas, vardą ir pavardę</w:t>
      </w:r>
      <w:r w:rsidRPr="00B12A72">
        <w:rPr>
          <w:rFonts w:ascii="Cambria" w:hAnsi="Cambria" w:cs="Times New Roman"/>
          <w:sz w:val="20"/>
          <w:szCs w:val="20"/>
          <w:lang w:val="lt-LT"/>
        </w:rPr>
        <w:t>], veikiančio (-</w:t>
      </w:r>
      <w:proofErr w:type="spellStart"/>
      <w:r w:rsidRPr="00B12A72">
        <w:rPr>
          <w:rFonts w:ascii="Cambria" w:hAnsi="Cambria" w:cs="Times New Roman"/>
          <w:sz w:val="20"/>
          <w:szCs w:val="20"/>
          <w:lang w:val="lt-LT"/>
        </w:rPr>
        <w:t>ios</w:t>
      </w:r>
      <w:proofErr w:type="spellEnd"/>
      <w:r w:rsidRPr="00B12A72">
        <w:rPr>
          <w:rFonts w:ascii="Cambria" w:hAnsi="Cambria" w:cs="Times New Roman"/>
          <w:sz w:val="20"/>
          <w:szCs w:val="20"/>
          <w:lang w:val="lt-LT"/>
        </w:rPr>
        <w:t>) pagal [</w:t>
      </w:r>
      <w:r w:rsidRPr="00B12A72">
        <w:rPr>
          <w:rFonts w:ascii="Cambria" w:hAnsi="Cambria" w:cs="Times New Roman"/>
          <w:i/>
          <w:sz w:val="20"/>
          <w:szCs w:val="20"/>
          <w:lang w:val="lt-LT"/>
        </w:rPr>
        <w:t>nurodyti dokumentą, kurio pagrindu veikia asmuo</w:t>
      </w:r>
      <w:r w:rsidRPr="00B12A72">
        <w:rPr>
          <w:rFonts w:ascii="Cambria" w:hAnsi="Cambria" w:cs="Times New Roman"/>
          <w:sz w:val="20"/>
          <w:szCs w:val="20"/>
          <w:lang w:val="lt-LT"/>
        </w:rPr>
        <w:t>], (toliau – Pirkėjas) iš vienos pusės, ir</w:t>
      </w:r>
    </w:p>
    <w:p w14:paraId="0B00425A" w14:textId="77777777" w:rsidR="00B77CD1" w:rsidRPr="00B12A72" w:rsidRDefault="00B77CD1" w:rsidP="00B12A72">
      <w:pPr>
        <w:spacing w:after="0" w:line="240" w:lineRule="auto"/>
        <w:jc w:val="both"/>
        <w:rPr>
          <w:rFonts w:ascii="Cambria" w:hAnsi="Cambria" w:cs="Times New Roman"/>
          <w:sz w:val="20"/>
          <w:szCs w:val="20"/>
          <w:lang w:val="lt-LT"/>
        </w:rPr>
      </w:pPr>
      <w:r w:rsidRPr="00B12A72">
        <w:rPr>
          <w:rFonts w:ascii="Cambria" w:hAnsi="Cambria" w:cs="Times New Roman"/>
          <w:b/>
          <w:bCs/>
          <w:sz w:val="20"/>
          <w:szCs w:val="20"/>
          <w:shd w:val="clear" w:color="auto" w:fill="FFFFFF"/>
          <w:lang w:val="lt-LT"/>
        </w:rPr>
        <w:t>[</w:t>
      </w:r>
      <w:r w:rsidRPr="00B12A72">
        <w:rPr>
          <w:rFonts w:ascii="Cambria" w:hAnsi="Cambria" w:cs="Times New Roman"/>
          <w:b/>
          <w:bCs/>
          <w:i/>
          <w:sz w:val="20"/>
          <w:szCs w:val="20"/>
          <w:shd w:val="clear" w:color="auto" w:fill="FFFFFF"/>
          <w:lang w:val="lt-LT"/>
        </w:rPr>
        <w:t>nurodyti paslaugų teikėjo pavadinimą</w:t>
      </w:r>
      <w:r w:rsidRPr="00B12A72">
        <w:rPr>
          <w:rFonts w:ascii="Cambria" w:hAnsi="Cambria" w:cs="Times New Roman"/>
          <w:b/>
          <w:bCs/>
          <w:sz w:val="20"/>
          <w:szCs w:val="20"/>
          <w:shd w:val="clear" w:color="auto" w:fill="FFFFFF"/>
          <w:lang w:val="lt-LT"/>
        </w:rPr>
        <w:t>]</w:t>
      </w:r>
      <w:r w:rsidRPr="00B12A72">
        <w:rPr>
          <w:rFonts w:ascii="Cambria" w:eastAsia="Times New Roman" w:hAnsi="Cambria" w:cs="Times New Roman"/>
          <w:sz w:val="20"/>
          <w:szCs w:val="20"/>
          <w:lang w:val="lt-LT" w:eastAsia="ar-SA"/>
        </w:rPr>
        <w:t>, juridinio asmens kodas [</w:t>
      </w:r>
      <w:r w:rsidRPr="00B12A72">
        <w:rPr>
          <w:rFonts w:ascii="Cambria" w:eastAsia="Times New Roman" w:hAnsi="Cambria" w:cs="Times New Roman"/>
          <w:i/>
          <w:sz w:val="20"/>
          <w:szCs w:val="20"/>
          <w:lang w:val="lt-LT" w:eastAsia="ar-SA"/>
        </w:rPr>
        <w:t>nurodyti juridinio asmens kodą</w:t>
      </w:r>
      <w:r w:rsidRPr="00B12A72">
        <w:rPr>
          <w:rFonts w:ascii="Cambria" w:eastAsia="Times New Roman" w:hAnsi="Cambria" w:cs="Times New Roman"/>
          <w:sz w:val="20"/>
          <w:szCs w:val="20"/>
          <w:lang w:val="lt-LT" w:eastAsia="ar-SA"/>
        </w:rPr>
        <w:t>]</w:t>
      </w:r>
      <w:r w:rsidRPr="00B12A72">
        <w:rPr>
          <w:rFonts w:ascii="Cambria" w:hAnsi="Cambria" w:cs="Times New Roman"/>
          <w:bCs/>
          <w:sz w:val="20"/>
          <w:szCs w:val="20"/>
          <w:shd w:val="clear" w:color="auto" w:fill="FFFFFF"/>
          <w:lang w:val="lt-LT"/>
        </w:rPr>
        <w:t>,</w:t>
      </w:r>
      <w:r w:rsidRPr="00B12A72">
        <w:rPr>
          <w:rFonts w:ascii="Cambria" w:eastAsia="Times New Roman" w:hAnsi="Cambria" w:cs="Times New Roman"/>
          <w:sz w:val="20"/>
          <w:szCs w:val="20"/>
          <w:lang w:val="lt-LT" w:eastAsia="ar-SA"/>
        </w:rPr>
        <w:t xml:space="preserve"> kurios registruota buveinė yra</w:t>
      </w:r>
      <w:r w:rsidRPr="00B12A72">
        <w:rPr>
          <w:rFonts w:ascii="Cambria" w:hAnsi="Cambria" w:cs="Times New Roman"/>
          <w:sz w:val="20"/>
          <w:szCs w:val="20"/>
          <w:lang w:val="lt-LT"/>
        </w:rPr>
        <w:t xml:space="preserve"> [</w:t>
      </w:r>
      <w:r w:rsidRPr="00B12A72">
        <w:rPr>
          <w:rFonts w:ascii="Cambria" w:hAnsi="Cambria" w:cs="Times New Roman"/>
          <w:i/>
          <w:sz w:val="20"/>
          <w:szCs w:val="20"/>
          <w:lang w:val="lt-LT"/>
        </w:rPr>
        <w:t>nurodyti adresą</w:t>
      </w:r>
      <w:r w:rsidRPr="00B12A72">
        <w:rPr>
          <w:rFonts w:ascii="Cambria" w:hAnsi="Cambria" w:cs="Times New Roman"/>
          <w:sz w:val="20"/>
          <w:szCs w:val="20"/>
          <w:lang w:val="lt-LT"/>
        </w:rPr>
        <w:t>]</w:t>
      </w:r>
      <w:r w:rsidRPr="00B12A72">
        <w:rPr>
          <w:rFonts w:ascii="Cambria" w:eastAsia="Times New Roman" w:hAnsi="Cambria" w:cs="Times New Roman"/>
          <w:sz w:val="20"/>
          <w:szCs w:val="20"/>
          <w:lang w:val="lt-LT" w:eastAsia="ar-SA"/>
        </w:rPr>
        <w:t>, duomenys apie įmonę kaupiami ir saugomi [</w:t>
      </w:r>
      <w:r w:rsidRPr="00B12A72">
        <w:rPr>
          <w:rFonts w:ascii="Cambria" w:eastAsia="Times New Roman" w:hAnsi="Cambria" w:cs="Times New Roman"/>
          <w:i/>
          <w:sz w:val="20"/>
          <w:szCs w:val="20"/>
          <w:lang w:val="lt-LT" w:eastAsia="ar-SA"/>
        </w:rPr>
        <w:t>pavadinimas</w:t>
      </w:r>
      <w:r w:rsidRPr="00B12A72">
        <w:rPr>
          <w:rFonts w:ascii="Cambria" w:eastAsia="Times New Roman" w:hAnsi="Cambria" w:cs="Times New Roman"/>
          <w:sz w:val="20"/>
          <w:szCs w:val="20"/>
          <w:lang w:val="lt-LT" w:eastAsia="ar-SA"/>
        </w:rPr>
        <w:t xml:space="preserve">] registre, atstovaujama </w:t>
      </w:r>
      <w:r w:rsidRPr="00B12A72">
        <w:rPr>
          <w:rFonts w:ascii="Cambria" w:hAnsi="Cambria" w:cs="Times New Roman"/>
          <w:sz w:val="20"/>
          <w:szCs w:val="20"/>
          <w:lang w:val="lt-LT"/>
        </w:rPr>
        <w:t>[</w:t>
      </w:r>
      <w:r w:rsidRPr="00B12A72">
        <w:rPr>
          <w:rFonts w:ascii="Cambria" w:hAnsi="Cambria" w:cs="Times New Roman"/>
          <w:i/>
          <w:sz w:val="20"/>
          <w:szCs w:val="20"/>
          <w:lang w:val="lt-LT"/>
        </w:rPr>
        <w:t>nurodyti pareigas, vardą ir pavardę</w:t>
      </w:r>
      <w:r w:rsidRPr="00B12A72">
        <w:rPr>
          <w:rFonts w:ascii="Cambria" w:hAnsi="Cambria" w:cs="Times New Roman"/>
          <w:sz w:val="20"/>
          <w:szCs w:val="20"/>
          <w:lang w:val="lt-LT"/>
        </w:rPr>
        <w:t>]</w:t>
      </w:r>
      <w:r w:rsidRPr="00B12A72">
        <w:rPr>
          <w:rFonts w:ascii="Cambria" w:eastAsia="Times New Roman" w:hAnsi="Cambria" w:cs="Times New Roman"/>
          <w:sz w:val="20"/>
          <w:szCs w:val="20"/>
          <w:lang w:val="lt-LT" w:eastAsia="ar-SA"/>
        </w:rPr>
        <w:t>, veikiančio (-</w:t>
      </w:r>
      <w:proofErr w:type="spellStart"/>
      <w:r w:rsidRPr="00B12A72">
        <w:rPr>
          <w:rFonts w:ascii="Cambria" w:eastAsia="Times New Roman" w:hAnsi="Cambria" w:cs="Times New Roman"/>
          <w:sz w:val="20"/>
          <w:szCs w:val="20"/>
          <w:lang w:val="lt-LT" w:eastAsia="ar-SA"/>
        </w:rPr>
        <w:t>ios</w:t>
      </w:r>
      <w:proofErr w:type="spellEnd"/>
      <w:r w:rsidRPr="00B12A72">
        <w:rPr>
          <w:rFonts w:ascii="Cambria" w:eastAsia="Times New Roman" w:hAnsi="Cambria" w:cs="Times New Roman"/>
          <w:sz w:val="20"/>
          <w:szCs w:val="20"/>
          <w:lang w:val="lt-LT" w:eastAsia="ar-SA"/>
        </w:rPr>
        <w:t xml:space="preserve">) pagal </w:t>
      </w:r>
      <w:r w:rsidRPr="00B12A72">
        <w:rPr>
          <w:rFonts w:ascii="Cambria" w:hAnsi="Cambria" w:cs="Times New Roman"/>
          <w:sz w:val="20"/>
          <w:szCs w:val="20"/>
          <w:lang w:val="lt-LT"/>
        </w:rPr>
        <w:t>[</w:t>
      </w:r>
      <w:r w:rsidRPr="00B12A72">
        <w:rPr>
          <w:rFonts w:ascii="Cambria" w:hAnsi="Cambria" w:cs="Times New Roman"/>
          <w:i/>
          <w:sz w:val="20"/>
          <w:szCs w:val="20"/>
          <w:lang w:val="lt-LT"/>
        </w:rPr>
        <w:t>nurodyti dokumentą, kurio pagrindu veikia asmuo</w:t>
      </w:r>
      <w:r w:rsidRPr="00B12A72">
        <w:rPr>
          <w:rFonts w:ascii="Cambria" w:hAnsi="Cambria" w:cs="Times New Roman"/>
          <w:sz w:val="20"/>
          <w:szCs w:val="20"/>
          <w:lang w:val="lt-LT"/>
        </w:rPr>
        <w:t>], (toliau – Paslaugų teikėjas) iš kitos pusės,</w:t>
      </w:r>
    </w:p>
    <w:p w14:paraId="23FE2168" w14:textId="77777777" w:rsidR="00B77CD1" w:rsidRPr="00B12A72" w:rsidRDefault="00B77CD1" w:rsidP="00B12A72">
      <w:pPr>
        <w:spacing w:after="0" w:line="240" w:lineRule="auto"/>
        <w:jc w:val="both"/>
        <w:rPr>
          <w:rFonts w:ascii="Cambria" w:hAnsi="Cambria" w:cs="Times New Roman"/>
          <w:sz w:val="20"/>
          <w:szCs w:val="20"/>
          <w:lang w:val="lt-LT"/>
        </w:rPr>
      </w:pPr>
      <w:r w:rsidRPr="00B12A72">
        <w:rPr>
          <w:rFonts w:ascii="Cambria" w:hAnsi="Cambria" w:cs="Times New Roman"/>
          <w:iCs/>
          <w:color w:val="000000"/>
          <w:sz w:val="20"/>
          <w:szCs w:val="20"/>
          <w:lang w:val="lt-LT"/>
        </w:rPr>
        <w:t>[</w:t>
      </w:r>
      <w:r w:rsidRPr="00B12A72">
        <w:rPr>
          <w:rFonts w:ascii="Cambria" w:hAnsi="Cambria" w:cs="Times New Roman"/>
          <w:i/>
          <w:iCs/>
          <w:color w:val="000000"/>
          <w:sz w:val="20"/>
          <w:szCs w:val="20"/>
          <w:lang w:val="lt-LT"/>
        </w:rPr>
        <w:t>jei tai ūkio subjektų grupė – nurodomi atitinkami duomenys apie kiekvieną partnerį</w:t>
      </w:r>
      <w:r w:rsidRPr="00B12A72">
        <w:rPr>
          <w:rFonts w:ascii="Cambria" w:hAnsi="Cambria" w:cs="Times New Roman"/>
          <w:iCs/>
          <w:color w:val="000000"/>
          <w:sz w:val="20"/>
          <w:szCs w:val="20"/>
          <w:lang w:val="lt-LT"/>
        </w:rPr>
        <w:t>]</w:t>
      </w:r>
    </w:p>
    <w:p w14:paraId="67545AC9" w14:textId="77777777" w:rsidR="00B77CD1" w:rsidRPr="00B12A72" w:rsidRDefault="00B77CD1" w:rsidP="00B12A72">
      <w:pPr>
        <w:spacing w:after="0" w:line="240" w:lineRule="auto"/>
        <w:jc w:val="both"/>
        <w:rPr>
          <w:rFonts w:ascii="Cambria" w:hAnsi="Cambria" w:cs="Times New Roman"/>
          <w:sz w:val="20"/>
          <w:szCs w:val="20"/>
          <w:lang w:val="lt-LT"/>
        </w:rPr>
      </w:pPr>
      <w:r w:rsidRPr="00B12A72">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2A2BC037" w14:textId="77777777" w:rsidR="00B77CD1" w:rsidRPr="00B12A72" w:rsidRDefault="00B77CD1" w:rsidP="00B12A72">
      <w:pPr>
        <w:spacing w:after="0" w:line="240" w:lineRule="auto"/>
        <w:jc w:val="both"/>
        <w:rPr>
          <w:rFonts w:ascii="Cambria" w:hAnsi="Cambria" w:cs="Times New Roman"/>
          <w:sz w:val="20"/>
          <w:szCs w:val="20"/>
          <w:lang w:val="lt-LT"/>
        </w:rPr>
      </w:pPr>
    </w:p>
    <w:p w14:paraId="6B79C6BC" w14:textId="5CF6260B" w:rsidR="00B77CD1" w:rsidRPr="00B12A72" w:rsidRDefault="00856E52" w:rsidP="00B12A72">
      <w:pPr>
        <w:pStyle w:val="Sraopastraipa"/>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B12A72">
        <w:rPr>
          <w:rFonts w:ascii="Cambria" w:hAnsi="Cambria" w:cs="Times New Roman"/>
          <w:b/>
          <w:bCs/>
          <w:caps/>
          <w:sz w:val="20"/>
          <w:szCs w:val="20"/>
          <w:lang w:val="lt-LT"/>
        </w:rPr>
        <w:t xml:space="preserve">1. </w:t>
      </w:r>
      <w:r w:rsidR="00B77CD1" w:rsidRPr="00B12A72">
        <w:rPr>
          <w:rFonts w:ascii="Cambria" w:hAnsi="Cambria" w:cs="Times New Roman"/>
          <w:b/>
          <w:bCs/>
          <w:caps/>
          <w:sz w:val="20"/>
          <w:szCs w:val="20"/>
          <w:lang w:val="lt-LT"/>
        </w:rPr>
        <w:t>Sutarties dalykas</w:t>
      </w:r>
    </w:p>
    <w:p w14:paraId="39CA0273" w14:textId="77777777" w:rsidR="00B77CD1" w:rsidRPr="00B12A72" w:rsidRDefault="00B77CD1" w:rsidP="00B12A72">
      <w:pPr>
        <w:pStyle w:val="Sraopastraipa"/>
        <w:shd w:val="clear" w:color="auto" w:fill="FFFFFF" w:themeFill="background1"/>
        <w:spacing w:after="0" w:line="240" w:lineRule="auto"/>
        <w:ind w:left="360"/>
        <w:rPr>
          <w:rFonts w:ascii="Cambria" w:hAnsi="Cambria" w:cs="Times New Roman"/>
          <w:b/>
          <w:bCs/>
          <w:caps/>
          <w:sz w:val="20"/>
          <w:szCs w:val="20"/>
          <w:lang w:val="lt-LT"/>
        </w:rPr>
      </w:pPr>
    </w:p>
    <w:p w14:paraId="15CCBBD7" w14:textId="53F3FB9F" w:rsidR="00B77CD1" w:rsidRPr="00B12A72" w:rsidRDefault="00B77CD1" w:rsidP="00E903E7">
      <w:pPr>
        <w:pStyle w:val="Sraopastraipa"/>
        <w:numPr>
          <w:ilvl w:val="1"/>
          <w:numId w:val="2"/>
        </w:numPr>
        <w:shd w:val="clear" w:color="auto" w:fill="FFFFFF" w:themeFill="background1"/>
        <w:tabs>
          <w:tab w:val="left" w:pos="142"/>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B12A72">
        <w:rPr>
          <w:rFonts w:ascii="Cambria" w:hAnsi="Cambria" w:cs="Times New Roman"/>
          <w:sz w:val="20"/>
          <w:szCs w:val="20"/>
          <w:lang w:val="lt-LT"/>
        </w:rPr>
        <w:t xml:space="preserve">Sutarties dalykas yra </w:t>
      </w:r>
      <w:r w:rsidR="00E903E7">
        <w:rPr>
          <w:rFonts w:ascii="Cambria" w:hAnsi="Cambria" w:cs="Times New Roman"/>
          <w:b/>
          <w:sz w:val="20"/>
          <w:szCs w:val="20"/>
        </w:rPr>
        <w:t xml:space="preserve">Polis IS </w:t>
      </w:r>
      <w:proofErr w:type="spellStart"/>
      <w:r w:rsidR="00E903E7">
        <w:rPr>
          <w:rFonts w:ascii="Cambria" w:hAnsi="Cambria" w:cs="Times New Roman"/>
          <w:b/>
          <w:sz w:val="20"/>
          <w:szCs w:val="20"/>
        </w:rPr>
        <w:t>aptarnavimo</w:t>
      </w:r>
      <w:proofErr w:type="spellEnd"/>
      <w:r w:rsidR="00E903E7">
        <w:rPr>
          <w:rFonts w:ascii="Cambria" w:hAnsi="Cambria" w:cs="Times New Roman"/>
          <w:b/>
          <w:sz w:val="20"/>
          <w:szCs w:val="20"/>
        </w:rPr>
        <w:t xml:space="preserve"> </w:t>
      </w:r>
      <w:proofErr w:type="spellStart"/>
      <w:r w:rsidR="00E903E7">
        <w:rPr>
          <w:rFonts w:ascii="Cambria" w:hAnsi="Cambria" w:cs="Times New Roman"/>
          <w:b/>
          <w:sz w:val="20"/>
          <w:szCs w:val="20"/>
        </w:rPr>
        <w:t>paslaugos</w:t>
      </w:r>
      <w:proofErr w:type="spellEnd"/>
      <w:r w:rsidR="0025410F" w:rsidRPr="00B12A72">
        <w:rPr>
          <w:rFonts w:ascii="Cambria" w:hAnsi="Cambria" w:cs="Times New Roman"/>
          <w:b/>
          <w:sz w:val="20"/>
          <w:szCs w:val="20"/>
        </w:rPr>
        <w:t xml:space="preserve"> </w:t>
      </w:r>
      <w:r w:rsidRPr="00B12A72">
        <w:rPr>
          <w:rFonts w:ascii="Cambria" w:hAnsi="Cambria" w:cs="Times New Roman"/>
          <w:sz w:val="20"/>
          <w:szCs w:val="20"/>
          <w:lang w:val="lt-LT"/>
        </w:rPr>
        <w:t>(toliau – Paslaugos)</w:t>
      </w:r>
      <w:r w:rsidR="00CB0102" w:rsidRPr="00B12A72">
        <w:rPr>
          <w:rFonts w:ascii="Cambria" w:hAnsi="Cambria" w:cs="Times New Roman"/>
          <w:sz w:val="20"/>
          <w:szCs w:val="20"/>
          <w:lang w:val="lt-LT"/>
        </w:rPr>
        <w:t xml:space="preserve"> pirkimas atviro konkurso būdu</w:t>
      </w:r>
      <w:r w:rsidR="00602914" w:rsidRPr="00B12A72">
        <w:rPr>
          <w:rFonts w:ascii="Cambria" w:hAnsi="Cambria" w:cs="Times New Roman"/>
          <w:sz w:val="20"/>
          <w:szCs w:val="20"/>
          <w:lang w:val="lt-LT"/>
        </w:rPr>
        <w:t>,</w:t>
      </w:r>
      <w:r w:rsidR="00E903E7">
        <w:rPr>
          <w:rFonts w:ascii="Cambria" w:hAnsi="Cambria" w:cs="Times New Roman"/>
          <w:sz w:val="20"/>
          <w:szCs w:val="20"/>
          <w:lang w:val="lt-LT"/>
        </w:rPr>
        <w:t xml:space="preserve"> kurio</w:t>
      </w:r>
      <w:r w:rsidRPr="00B12A72">
        <w:rPr>
          <w:rFonts w:ascii="Cambria" w:hAnsi="Cambria" w:cs="Times New Roman"/>
          <w:sz w:val="20"/>
          <w:szCs w:val="20"/>
          <w:lang w:val="lt-LT"/>
        </w:rPr>
        <w:t xml:space="preserve"> techninės charakteristikos nurodytos Sutarties </w:t>
      </w:r>
      <w:r w:rsidRPr="00B12A72">
        <w:rPr>
          <w:rFonts w:ascii="Cambria" w:hAnsi="Cambria" w:cs="Times New Roman"/>
          <w:sz w:val="20"/>
          <w:szCs w:val="20"/>
          <w:highlight w:val="lightGray"/>
          <w:lang w:val="lt-LT"/>
        </w:rPr>
        <w:t>1 priede</w:t>
      </w:r>
      <w:r w:rsidRPr="00B12A72">
        <w:rPr>
          <w:rFonts w:ascii="Cambria" w:hAnsi="Cambria" w:cs="Times New Roman"/>
          <w:sz w:val="20"/>
          <w:szCs w:val="20"/>
          <w:lang w:val="lt-LT"/>
        </w:rPr>
        <w:t>, Techninėje specifikacijoje.</w:t>
      </w:r>
      <w:bookmarkEnd w:id="3"/>
      <w:r w:rsidR="00602914" w:rsidRPr="00B12A72">
        <w:rPr>
          <w:rFonts w:ascii="Cambria" w:hAnsi="Cambria" w:cs="Times New Roman"/>
          <w:sz w:val="20"/>
          <w:szCs w:val="20"/>
          <w:lang w:val="lt-LT"/>
        </w:rPr>
        <w:t xml:space="preserve"> </w:t>
      </w:r>
    </w:p>
    <w:p w14:paraId="6A4ED436" w14:textId="183D6F19" w:rsidR="00B77CD1" w:rsidRPr="00B12A72" w:rsidRDefault="00AF2105" w:rsidP="00B12A72">
      <w:pPr>
        <w:pStyle w:val="Sraopastraipa"/>
        <w:numPr>
          <w:ilvl w:val="1"/>
          <w:numId w:val="2"/>
        </w:numPr>
        <w:shd w:val="clear" w:color="auto" w:fill="FFFFFF" w:themeFill="background1"/>
        <w:tabs>
          <w:tab w:val="left" w:pos="0"/>
          <w:tab w:val="left" w:pos="426"/>
        </w:tabs>
        <w:spacing w:after="0" w:line="240" w:lineRule="auto"/>
        <w:ind w:left="0" w:firstLine="0"/>
        <w:jc w:val="both"/>
        <w:rPr>
          <w:rFonts w:ascii="Cambria" w:hAnsi="Cambria" w:cs="Times New Roman"/>
          <w:b/>
          <w:bCs/>
          <w:caps/>
          <w:sz w:val="20"/>
          <w:szCs w:val="20"/>
          <w:lang w:val="lt-LT"/>
        </w:rPr>
      </w:pPr>
      <w:bookmarkStart w:id="4" w:name="_Hlk31028629"/>
      <w:r w:rsidRPr="00B12A72">
        <w:rPr>
          <w:rFonts w:ascii="Cambria" w:hAnsi="Cambria" w:cs="Times New Roman"/>
          <w:iCs/>
          <w:noProof/>
          <w:sz w:val="20"/>
          <w:szCs w:val="20"/>
          <w:lang w:val="lt-LT" w:eastAsia="ar-SA"/>
        </w:rPr>
        <w:t xml:space="preserve">Šalys susitaria, kad šios Sutarties specialiųjų sąlygų 1.1 punkte nurodytas Paslaugas </w:t>
      </w:r>
      <w:r w:rsidRPr="00B12A72">
        <w:rPr>
          <w:rFonts w:ascii="Cambria" w:hAnsi="Cambria" w:cs="Times New Roman"/>
          <w:sz w:val="20"/>
          <w:szCs w:val="20"/>
          <w:lang w:val="lt-LT" w:eastAsia="ar-SA"/>
        </w:rPr>
        <w:t>Paslaugų teikėjas</w:t>
      </w:r>
      <w:r w:rsidRPr="00B12A72">
        <w:rPr>
          <w:rFonts w:ascii="Cambria" w:hAnsi="Cambria" w:cs="Times New Roman"/>
          <w:iCs/>
          <w:noProof/>
          <w:sz w:val="20"/>
          <w:szCs w:val="20"/>
          <w:lang w:val="lt-LT" w:eastAsia="ar-SA"/>
        </w:rPr>
        <w:t xml:space="preserve"> </w:t>
      </w:r>
      <w:bookmarkEnd w:id="4"/>
      <w:r w:rsidR="00BD2F4B" w:rsidRPr="00B12A72">
        <w:rPr>
          <w:rFonts w:ascii="Cambria" w:hAnsi="Cambria" w:cs="Times New Roman"/>
          <w:iCs/>
          <w:noProof/>
          <w:sz w:val="20"/>
          <w:szCs w:val="20"/>
          <w:lang w:val="lt-LT" w:eastAsia="ar-SA"/>
        </w:rPr>
        <w:t>su</w:t>
      </w:r>
      <w:proofErr w:type="spellStart"/>
      <w:r w:rsidR="00F71CF8" w:rsidRPr="00B12A72">
        <w:rPr>
          <w:rFonts w:ascii="Cambria" w:hAnsi="Cambria" w:cs="Times New Roman"/>
          <w:sz w:val="20"/>
          <w:szCs w:val="20"/>
        </w:rPr>
        <w:t>teiks</w:t>
      </w:r>
      <w:proofErr w:type="spellEnd"/>
      <w:r w:rsidR="00F71CF8" w:rsidRPr="00B12A72">
        <w:rPr>
          <w:rFonts w:ascii="Cambria" w:hAnsi="Cambria" w:cs="Times New Roman"/>
          <w:sz w:val="20"/>
          <w:szCs w:val="20"/>
        </w:rPr>
        <w:t xml:space="preserve"> </w:t>
      </w:r>
      <w:r w:rsidR="00602914" w:rsidRPr="00B12A72">
        <w:rPr>
          <w:rFonts w:ascii="Cambria" w:hAnsi="Cambria" w:cs="Times New Roman"/>
          <w:sz w:val="20"/>
          <w:szCs w:val="20"/>
          <w:lang w:val="lt-LT"/>
        </w:rPr>
        <w:t>techninėje specifikacijoje, Sutarties 1 priede nurodyta tvarka</w:t>
      </w:r>
      <w:r w:rsidR="0025410F" w:rsidRPr="00B12A72">
        <w:rPr>
          <w:rFonts w:ascii="Cambria" w:hAnsi="Cambria" w:cs="Times New Roman"/>
          <w:sz w:val="20"/>
          <w:szCs w:val="20"/>
          <w:lang w:val="lt-LT"/>
        </w:rPr>
        <w:t>.</w:t>
      </w:r>
    </w:p>
    <w:p w14:paraId="6D3002CA" w14:textId="016BFDE9" w:rsidR="00B77CD1" w:rsidRPr="00B12A72" w:rsidRDefault="00B77CD1" w:rsidP="00B12A72">
      <w:pPr>
        <w:pStyle w:val="Sraopastraipa"/>
        <w:numPr>
          <w:ilvl w:val="1"/>
          <w:numId w:val="2"/>
        </w:numPr>
        <w:shd w:val="clear" w:color="auto" w:fill="FFFFFF" w:themeFill="background1"/>
        <w:tabs>
          <w:tab w:val="left" w:pos="567"/>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Paslaugų teikėjas įsipareigoja teikti Sutarties specialiųjų sąlygų </w:t>
      </w:r>
      <w:r w:rsidRPr="00B12A72">
        <w:rPr>
          <w:rFonts w:ascii="Cambria" w:hAnsi="Cambria" w:cs="Times New Roman"/>
          <w:sz w:val="20"/>
          <w:szCs w:val="20"/>
          <w:highlight w:val="lightGray"/>
          <w:lang w:val="lt-LT"/>
        </w:rPr>
        <w:t>1.1</w:t>
      </w:r>
      <w:r w:rsidRPr="00B12A72">
        <w:rPr>
          <w:rFonts w:ascii="Cambria" w:hAnsi="Cambria" w:cs="Times New Roman"/>
          <w:sz w:val="20"/>
          <w:szCs w:val="20"/>
          <w:lang w:val="lt-LT"/>
        </w:rPr>
        <w:t xml:space="preserve"> punkte nurodytas Paslaugas pagal Sutartyje</w:t>
      </w:r>
      <w:r w:rsidR="00F71CF8" w:rsidRPr="00B12A72">
        <w:rPr>
          <w:rFonts w:ascii="Cambria" w:hAnsi="Cambria" w:cs="Times New Roman"/>
          <w:sz w:val="20"/>
          <w:szCs w:val="20"/>
          <w:lang w:val="lt-LT"/>
        </w:rPr>
        <w:t xml:space="preserve"> ir jos prieduose</w:t>
      </w:r>
      <w:r w:rsidRPr="00B12A72">
        <w:rPr>
          <w:rFonts w:ascii="Cambria" w:hAnsi="Cambria" w:cs="Times New Roman"/>
          <w:sz w:val="20"/>
          <w:szCs w:val="20"/>
          <w:lang w:val="lt-LT"/>
        </w:rPr>
        <w:t xml:space="preserve"> išdėstytas sąlygas, o Pirkėjas įsipareigoja priimti kokybiškai suteiktas Paslaugas ir sumokėti už jas Sutartyje numatytomis sąlygomis ir terminais.</w:t>
      </w:r>
    </w:p>
    <w:p w14:paraId="65E80427" w14:textId="77777777" w:rsidR="00B77CD1" w:rsidRPr="00B12A72" w:rsidRDefault="00B77CD1" w:rsidP="00B12A72">
      <w:pPr>
        <w:shd w:val="clear" w:color="auto" w:fill="FFFFFF" w:themeFill="background1"/>
        <w:tabs>
          <w:tab w:val="left" w:pos="567"/>
        </w:tabs>
        <w:spacing w:after="0" w:line="240" w:lineRule="auto"/>
        <w:jc w:val="both"/>
        <w:rPr>
          <w:rFonts w:ascii="Cambria" w:hAnsi="Cambria" w:cs="Times New Roman"/>
          <w:sz w:val="20"/>
          <w:szCs w:val="20"/>
          <w:lang w:val="lt-LT"/>
        </w:rPr>
      </w:pPr>
    </w:p>
    <w:p w14:paraId="10F44747" w14:textId="7BC6D468" w:rsidR="00B77CD1" w:rsidRPr="00B12A72" w:rsidRDefault="00856E52" w:rsidP="00B12A72">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B12A72">
        <w:rPr>
          <w:rFonts w:ascii="Cambria" w:hAnsi="Cambria" w:cs="Times New Roman"/>
          <w:b/>
          <w:bCs/>
          <w:caps/>
          <w:sz w:val="20"/>
          <w:szCs w:val="20"/>
          <w:lang w:val="lt-LT"/>
        </w:rPr>
        <w:t xml:space="preserve">2. </w:t>
      </w:r>
      <w:r w:rsidR="00B77CD1" w:rsidRPr="00B12A72">
        <w:rPr>
          <w:rFonts w:ascii="Cambria" w:hAnsi="Cambria" w:cs="Times New Roman"/>
          <w:b/>
          <w:bCs/>
          <w:caps/>
          <w:sz w:val="20"/>
          <w:szCs w:val="20"/>
          <w:lang w:val="lt-LT"/>
        </w:rPr>
        <w:t>Sutarties</w:t>
      </w:r>
      <w:r w:rsidR="00B77CD1" w:rsidRPr="00B12A72">
        <w:rPr>
          <w:rFonts w:ascii="Cambria" w:hAnsi="Cambria" w:cs="Times New Roman"/>
          <w:b/>
          <w:bCs/>
          <w:caps/>
          <w:color w:val="000000"/>
          <w:sz w:val="20"/>
          <w:szCs w:val="20"/>
          <w:lang w:val="lt-LT"/>
        </w:rPr>
        <w:t xml:space="preserve"> kainos apskaičiavimo būdas, PradinėS Sutarties vertė ir mokėjimo sąlygos</w:t>
      </w:r>
    </w:p>
    <w:p w14:paraId="065F32FB" w14:textId="77777777" w:rsidR="00B77CD1" w:rsidRPr="00B12A72" w:rsidRDefault="00B77CD1" w:rsidP="00B12A72">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0D3385E7" w14:textId="642E2ADD" w:rsidR="00B77CD1" w:rsidRPr="00B12A72" w:rsidRDefault="00B77CD1" w:rsidP="00B12A72">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B12A72">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B12A72">
        <w:rPr>
          <w:rFonts w:ascii="Cambria" w:hAnsi="Cambria" w:cs="Times New Roman"/>
          <w:sz w:val="20"/>
          <w:szCs w:val="20"/>
          <w:lang w:val="lt-LT"/>
        </w:rPr>
        <w:t>ainodaros</w:t>
      </w:r>
      <w:r w:rsidRPr="00B12A72">
        <w:rPr>
          <w:rFonts w:ascii="Cambria" w:hAnsi="Cambria" w:cs="Times New Roman"/>
          <w:bCs/>
          <w:color w:val="000000"/>
          <w:sz w:val="20"/>
          <w:szCs w:val="20"/>
          <w:lang w:val="lt-LT"/>
        </w:rPr>
        <w:t xml:space="preserve"> taisyklių nustatymo metodika (toliau – Metodika), taikomas kainos apskaičiavimo būdas</w:t>
      </w:r>
      <w:r w:rsidR="00C620C3" w:rsidRPr="00B12A72">
        <w:rPr>
          <w:rFonts w:ascii="Cambria" w:hAnsi="Cambria" w:cs="Times New Roman"/>
          <w:bCs/>
          <w:color w:val="000000"/>
          <w:sz w:val="20"/>
          <w:szCs w:val="20"/>
          <w:lang w:val="lt-LT"/>
        </w:rPr>
        <w:t xml:space="preserve"> – </w:t>
      </w:r>
      <w:r w:rsidR="00C620C3" w:rsidRPr="00B12A72">
        <w:rPr>
          <w:rFonts w:ascii="Cambria" w:hAnsi="Cambria" w:cs="Times New Roman"/>
          <w:bCs/>
          <w:sz w:val="20"/>
          <w:szCs w:val="20"/>
          <w:lang w:val="lt-LT"/>
        </w:rPr>
        <w:t>fiksuotas įkainis</w:t>
      </w:r>
      <w:r w:rsidRPr="00B12A72">
        <w:rPr>
          <w:rFonts w:ascii="Cambria" w:hAnsi="Cambria" w:cs="Times New Roman"/>
          <w:bCs/>
          <w:sz w:val="20"/>
          <w:szCs w:val="20"/>
          <w:lang w:val="lt-LT"/>
        </w:rPr>
        <w:t xml:space="preserve"> </w:t>
      </w:r>
      <w:r w:rsidRPr="00B12A72">
        <w:rPr>
          <w:rFonts w:ascii="Cambria" w:hAnsi="Cambria" w:cs="Times New Roman"/>
          <w:bCs/>
          <w:color w:val="000000"/>
          <w:sz w:val="20"/>
          <w:szCs w:val="20"/>
          <w:lang w:val="lt-LT"/>
        </w:rPr>
        <w:t xml:space="preserve">(toliau – įkainis). </w:t>
      </w:r>
      <w:r w:rsidRPr="00B12A72">
        <w:rPr>
          <w:rFonts w:ascii="Cambria" w:hAnsi="Cambria" w:cs="Times New Roman"/>
          <w:sz w:val="20"/>
          <w:szCs w:val="20"/>
          <w:lang w:val="lt-LT"/>
        </w:rPr>
        <w:t xml:space="preserve">Peržiūros atvejis numatytas Sutarties bendrųjų sąlygų </w:t>
      </w:r>
      <w:r w:rsidRPr="00B12A72">
        <w:rPr>
          <w:rFonts w:ascii="Cambria" w:hAnsi="Cambria" w:cs="Times New Roman"/>
          <w:sz w:val="20"/>
          <w:szCs w:val="20"/>
          <w:highlight w:val="lightGray"/>
          <w:lang w:val="lt-LT"/>
        </w:rPr>
        <w:t>7.2</w:t>
      </w:r>
      <w:r w:rsidRPr="00B12A72">
        <w:rPr>
          <w:rFonts w:ascii="Cambria" w:hAnsi="Cambria" w:cs="Times New Roman"/>
          <w:sz w:val="20"/>
          <w:szCs w:val="20"/>
          <w:lang w:val="lt-LT"/>
        </w:rPr>
        <w:t xml:space="preserve"> punkte.</w:t>
      </w:r>
      <w:r w:rsidRPr="00B12A72">
        <w:rPr>
          <w:rFonts w:ascii="Cambria" w:hAnsi="Cambria" w:cs="Times New Roman"/>
          <w:bCs/>
          <w:color w:val="000000"/>
          <w:sz w:val="20"/>
          <w:szCs w:val="20"/>
          <w:lang w:val="lt-LT"/>
        </w:rPr>
        <w:t xml:space="preserve">  </w:t>
      </w:r>
    </w:p>
    <w:p w14:paraId="0CA4A3AC" w14:textId="77777777" w:rsidR="00B77CD1" w:rsidRPr="00B12A72" w:rsidRDefault="00B77CD1" w:rsidP="00B12A72">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bookmarkStart w:id="5" w:name="_Ref498435021"/>
      <w:r w:rsidRPr="00B12A72">
        <w:rPr>
          <w:rFonts w:ascii="Cambria" w:hAnsi="Cambria" w:cs="Times New Roman"/>
          <w:sz w:val="20"/>
          <w:szCs w:val="20"/>
          <w:lang w:val="lt-LT"/>
        </w:rPr>
        <w:t>Pradinės Sutarties vertė:</w:t>
      </w:r>
      <w:bookmarkEnd w:id="5"/>
      <w:r w:rsidRPr="00B12A72">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B77CD1" w:rsidRPr="00B12A72" w14:paraId="0193A306" w14:textId="77777777" w:rsidTr="006E097A">
        <w:tc>
          <w:tcPr>
            <w:tcW w:w="3397" w:type="dxa"/>
          </w:tcPr>
          <w:p w14:paraId="2327AC2B"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Pradinės Sutarties vertė be PVM</w:t>
            </w:r>
          </w:p>
        </w:tc>
        <w:tc>
          <w:tcPr>
            <w:tcW w:w="6226" w:type="dxa"/>
          </w:tcPr>
          <w:p w14:paraId="4404A751"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w:t>
            </w:r>
            <w:r w:rsidRPr="00B12A72">
              <w:rPr>
                <w:rFonts w:ascii="Cambria" w:hAnsi="Cambria" w:cs="Times New Roman"/>
                <w:i/>
                <w:lang w:val="lt-LT"/>
              </w:rPr>
              <w:t>nurodyti sumą skaičiais ir žodžiais ir mokėjimo valiutą</w:t>
            </w:r>
            <w:r w:rsidRPr="00B12A72">
              <w:rPr>
                <w:rFonts w:ascii="Cambria" w:hAnsi="Cambria" w:cs="Times New Roman"/>
                <w:lang w:val="lt-LT"/>
              </w:rPr>
              <w:t>]</w:t>
            </w:r>
          </w:p>
        </w:tc>
      </w:tr>
      <w:tr w:rsidR="00B77CD1" w:rsidRPr="00B12A72" w14:paraId="32B2C23D" w14:textId="77777777" w:rsidTr="006E097A">
        <w:tc>
          <w:tcPr>
            <w:tcW w:w="3397" w:type="dxa"/>
          </w:tcPr>
          <w:p w14:paraId="17E1D36E"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PVM</w:t>
            </w:r>
          </w:p>
        </w:tc>
        <w:tc>
          <w:tcPr>
            <w:tcW w:w="6226" w:type="dxa"/>
          </w:tcPr>
          <w:p w14:paraId="4D78E9EB"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w:t>
            </w:r>
            <w:r w:rsidRPr="00B12A72">
              <w:rPr>
                <w:rFonts w:ascii="Cambria" w:hAnsi="Cambria" w:cs="Times New Roman"/>
                <w:i/>
                <w:lang w:val="lt-LT"/>
              </w:rPr>
              <w:t>nurodyti sumą skaičiais ir žodžiais ir mokėjimo valiutą</w:t>
            </w:r>
            <w:r w:rsidRPr="00B12A72">
              <w:rPr>
                <w:rFonts w:ascii="Cambria" w:hAnsi="Cambria" w:cs="Times New Roman"/>
                <w:lang w:val="lt-LT"/>
              </w:rPr>
              <w:t>]</w:t>
            </w:r>
          </w:p>
        </w:tc>
      </w:tr>
      <w:tr w:rsidR="00B77CD1" w:rsidRPr="00B12A72" w14:paraId="42BC0E41" w14:textId="77777777" w:rsidTr="006E097A">
        <w:tc>
          <w:tcPr>
            <w:tcW w:w="3397" w:type="dxa"/>
          </w:tcPr>
          <w:p w14:paraId="0ED26280"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Pradinės Sutarties vertė su PVM</w:t>
            </w:r>
          </w:p>
        </w:tc>
        <w:tc>
          <w:tcPr>
            <w:tcW w:w="6226" w:type="dxa"/>
          </w:tcPr>
          <w:p w14:paraId="38196ECA"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w:t>
            </w:r>
            <w:r w:rsidRPr="00B12A72">
              <w:rPr>
                <w:rFonts w:ascii="Cambria" w:hAnsi="Cambria" w:cs="Times New Roman"/>
                <w:i/>
                <w:lang w:val="lt-LT"/>
              </w:rPr>
              <w:t>nurodyti sumą skaičiais ir žodžiais ir mokėjimo valiutą</w:t>
            </w:r>
            <w:r w:rsidRPr="00B12A72">
              <w:rPr>
                <w:rFonts w:ascii="Cambria" w:hAnsi="Cambria" w:cs="Times New Roman"/>
                <w:lang w:val="lt-LT"/>
              </w:rPr>
              <w:t xml:space="preserve">] </w:t>
            </w:r>
          </w:p>
        </w:tc>
      </w:tr>
    </w:tbl>
    <w:p w14:paraId="437BA968" w14:textId="77777777" w:rsidR="00B77CD1" w:rsidRPr="00B12A72" w:rsidRDefault="00B77CD1" w:rsidP="00B12A72">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Pirkėjas nebegali daugiau pirkti pagal Sutartį, kai pasiekiamas bent vienas iš numatytų kriterijų – maksimalūs Paslaugų kiekiai, nurodyti Sutarties </w:t>
      </w:r>
      <w:r w:rsidRPr="00B12A72">
        <w:rPr>
          <w:rFonts w:ascii="Cambria" w:hAnsi="Cambria" w:cs="Times New Roman"/>
          <w:sz w:val="20"/>
          <w:szCs w:val="20"/>
          <w:highlight w:val="lightGray"/>
          <w:lang w:val="lt-LT"/>
        </w:rPr>
        <w:t>2</w:t>
      </w:r>
      <w:r w:rsidRPr="00B12A72">
        <w:rPr>
          <w:rFonts w:ascii="Cambria" w:hAnsi="Cambria" w:cs="Times New Roman"/>
          <w:sz w:val="20"/>
          <w:szCs w:val="20"/>
          <w:lang w:val="lt-LT"/>
        </w:rPr>
        <w:t xml:space="preserve"> priede, arba maksimali lėšų suma, nurodyta Sutarties specialiųjų sąlygų </w:t>
      </w:r>
      <w:r w:rsidR="00392A9B" w:rsidRPr="00B12A72">
        <w:rPr>
          <w:rFonts w:ascii="Cambria" w:hAnsi="Cambria" w:cs="Times New Roman"/>
          <w:sz w:val="20"/>
          <w:szCs w:val="20"/>
        </w:rPr>
        <w:fldChar w:fldCharType="begin"/>
      </w:r>
      <w:r w:rsidR="00392A9B" w:rsidRPr="00B12A72">
        <w:rPr>
          <w:rFonts w:ascii="Cambria" w:hAnsi="Cambria" w:cs="Times New Roman"/>
          <w:sz w:val="20"/>
          <w:szCs w:val="20"/>
        </w:rPr>
        <w:instrText xml:space="preserve"> REF _Ref498435021 \w \h  \* MERGEFORMAT </w:instrText>
      </w:r>
      <w:r w:rsidR="00392A9B" w:rsidRPr="00B12A72">
        <w:rPr>
          <w:rFonts w:ascii="Cambria" w:hAnsi="Cambria" w:cs="Times New Roman"/>
          <w:sz w:val="20"/>
          <w:szCs w:val="20"/>
        </w:rPr>
      </w:r>
      <w:r w:rsidR="00392A9B" w:rsidRPr="00B12A72">
        <w:rPr>
          <w:rFonts w:ascii="Cambria" w:hAnsi="Cambria" w:cs="Times New Roman"/>
          <w:sz w:val="20"/>
          <w:szCs w:val="20"/>
        </w:rPr>
        <w:fldChar w:fldCharType="separate"/>
      </w:r>
      <w:r w:rsidR="00751CB8" w:rsidRPr="00B12A72">
        <w:rPr>
          <w:rFonts w:ascii="Cambria" w:hAnsi="Cambria" w:cs="Times New Roman"/>
          <w:sz w:val="20"/>
          <w:szCs w:val="20"/>
          <w:highlight w:val="lightGray"/>
          <w:lang w:val="lt-LT"/>
        </w:rPr>
        <w:t>2.2</w:t>
      </w:r>
      <w:r w:rsidR="00392A9B" w:rsidRPr="00B12A72">
        <w:rPr>
          <w:rFonts w:ascii="Cambria" w:hAnsi="Cambria" w:cs="Times New Roman"/>
          <w:sz w:val="20"/>
          <w:szCs w:val="20"/>
        </w:rPr>
        <w:fldChar w:fldCharType="end"/>
      </w:r>
      <w:r w:rsidRPr="00B12A72">
        <w:rPr>
          <w:rFonts w:ascii="Cambria" w:hAnsi="Cambria" w:cs="Times New Roman"/>
          <w:sz w:val="20"/>
          <w:szCs w:val="20"/>
          <w:lang w:val="lt-LT"/>
        </w:rPr>
        <w:t xml:space="preserve"> punkte, priklausomai nuo to, kas įvyksta anksčiau. </w:t>
      </w:r>
    </w:p>
    <w:p w14:paraId="7A1ED3CB" w14:textId="77777777" w:rsidR="00B77CD1" w:rsidRPr="00B12A72" w:rsidRDefault="00B77CD1" w:rsidP="00B12A72">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w:t>
      </w:r>
      <w:r w:rsidRPr="00B12A72">
        <w:rPr>
          <w:rFonts w:ascii="Cambria" w:hAnsi="Cambria" w:cs="Times New Roman"/>
          <w:sz w:val="20"/>
          <w:szCs w:val="20"/>
          <w:highlight w:val="lightGray"/>
          <w:lang w:val="lt-LT"/>
        </w:rPr>
        <w:t>2</w:t>
      </w:r>
      <w:r w:rsidRPr="00B12A72">
        <w:rPr>
          <w:rFonts w:ascii="Cambria" w:hAnsi="Cambria" w:cs="Times New Roman"/>
          <w:sz w:val="20"/>
          <w:szCs w:val="20"/>
          <w:lang w:val="lt-LT"/>
        </w:rPr>
        <w:t xml:space="preserve"> priedą), o išpirkti mažesnį kiekį (tačiau ne mažiau nei nustatyta apatinė riba (jei nustatyta)) Pirkėjas gali. </w:t>
      </w:r>
    </w:p>
    <w:p w14:paraId="0BB00ADC" w14:textId="77777777" w:rsidR="00B77CD1" w:rsidRPr="00B12A72" w:rsidRDefault="00B77CD1" w:rsidP="00B12A72">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Paslaugų užsakymų teikimas Paslaugų teikėjui priklauso nuo Pirkėjo poreikio ir valios, todėl Sutartimi Pirkėjas neįsipareigoja teikti Paslaugų teikėjui užsakymų, kad būtų pasiekta Pradinės Sutarties vertė, nurodyta Sutarties specialiųjų sąlygų </w:t>
      </w:r>
      <w:r w:rsidR="00392A9B" w:rsidRPr="00B12A72">
        <w:rPr>
          <w:rFonts w:ascii="Cambria" w:hAnsi="Cambria" w:cs="Times New Roman"/>
          <w:sz w:val="20"/>
          <w:szCs w:val="20"/>
        </w:rPr>
        <w:fldChar w:fldCharType="begin"/>
      </w:r>
      <w:r w:rsidR="00392A9B" w:rsidRPr="00B12A72">
        <w:rPr>
          <w:rFonts w:ascii="Cambria" w:hAnsi="Cambria" w:cs="Times New Roman"/>
          <w:sz w:val="20"/>
          <w:szCs w:val="20"/>
        </w:rPr>
        <w:instrText xml:space="preserve"> REF _Ref498435021 \w \h  \* MERGEFORMAT </w:instrText>
      </w:r>
      <w:r w:rsidR="00392A9B" w:rsidRPr="00B12A72">
        <w:rPr>
          <w:rFonts w:ascii="Cambria" w:hAnsi="Cambria" w:cs="Times New Roman"/>
          <w:sz w:val="20"/>
          <w:szCs w:val="20"/>
        </w:rPr>
      </w:r>
      <w:r w:rsidR="00392A9B" w:rsidRPr="00B12A72">
        <w:rPr>
          <w:rFonts w:ascii="Cambria" w:hAnsi="Cambria" w:cs="Times New Roman"/>
          <w:sz w:val="20"/>
          <w:szCs w:val="20"/>
        </w:rPr>
        <w:fldChar w:fldCharType="separate"/>
      </w:r>
      <w:r w:rsidR="00751CB8" w:rsidRPr="00B12A72">
        <w:rPr>
          <w:rFonts w:ascii="Cambria" w:hAnsi="Cambria" w:cs="Times New Roman"/>
          <w:sz w:val="20"/>
          <w:szCs w:val="20"/>
          <w:highlight w:val="lightGray"/>
          <w:lang w:val="lt-LT"/>
        </w:rPr>
        <w:t>2.2</w:t>
      </w:r>
      <w:r w:rsidR="00392A9B" w:rsidRPr="00B12A72">
        <w:rPr>
          <w:rFonts w:ascii="Cambria" w:hAnsi="Cambria" w:cs="Times New Roman"/>
          <w:sz w:val="20"/>
          <w:szCs w:val="20"/>
        </w:rPr>
        <w:fldChar w:fldCharType="end"/>
      </w:r>
      <w:r w:rsidRPr="00B12A72">
        <w:rPr>
          <w:rFonts w:ascii="Cambria" w:hAnsi="Cambria" w:cs="Times New Roman"/>
          <w:sz w:val="20"/>
          <w:szCs w:val="20"/>
          <w:lang w:val="lt-LT"/>
        </w:rPr>
        <w:t xml:space="preserve"> punkte. Sutarties kaina priklauso nuo Paslaugų kiekių pokyčių, nurodytų Sutarties </w:t>
      </w:r>
      <w:r w:rsidRPr="00B12A72">
        <w:rPr>
          <w:rFonts w:ascii="Cambria" w:hAnsi="Cambria" w:cs="Times New Roman"/>
          <w:sz w:val="20"/>
          <w:szCs w:val="20"/>
          <w:highlight w:val="lightGray"/>
          <w:lang w:val="lt-LT"/>
        </w:rPr>
        <w:t>2</w:t>
      </w:r>
      <w:r w:rsidRPr="00B12A72">
        <w:rPr>
          <w:rFonts w:ascii="Cambria" w:hAnsi="Cambria" w:cs="Times New Roman"/>
          <w:sz w:val="20"/>
          <w:szCs w:val="20"/>
          <w:lang w:val="lt-LT"/>
        </w:rPr>
        <w:t xml:space="preserve"> priede, tačiau neviršys Pradinės Sutarties vertės, nurodytos Sutarties specialiųjų sąlygų </w:t>
      </w:r>
      <w:r w:rsidR="00392A9B" w:rsidRPr="00B12A72">
        <w:rPr>
          <w:rFonts w:ascii="Cambria" w:hAnsi="Cambria" w:cs="Times New Roman"/>
          <w:sz w:val="20"/>
          <w:szCs w:val="20"/>
        </w:rPr>
        <w:fldChar w:fldCharType="begin"/>
      </w:r>
      <w:r w:rsidR="00392A9B" w:rsidRPr="00B12A72">
        <w:rPr>
          <w:rFonts w:ascii="Cambria" w:hAnsi="Cambria" w:cs="Times New Roman"/>
          <w:sz w:val="20"/>
          <w:szCs w:val="20"/>
        </w:rPr>
        <w:instrText xml:space="preserve"> REF _Ref498435021 \w \h  \* MERGEFORMAT </w:instrText>
      </w:r>
      <w:r w:rsidR="00392A9B" w:rsidRPr="00B12A72">
        <w:rPr>
          <w:rFonts w:ascii="Cambria" w:hAnsi="Cambria" w:cs="Times New Roman"/>
          <w:sz w:val="20"/>
          <w:szCs w:val="20"/>
        </w:rPr>
      </w:r>
      <w:r w:rsidR="00392A9B" w:rsidRPr="00B12A72">
        <w:rPr>
          <w:rFonts w:ascii="Cambria" w:hAnsi="Cambria" w:cs="Times New Roman"/>
          <w:sz w:val="20"/>
          <w:szCs w:val="20"/>
        </w:rPr>
        <w:fldChar w:fldCharType="separate"/>
      </w:r>
      <w:r w:rsidR="00751CB8" w:rsidRPr="00B12A72">
        <w:rPr>
          <w:rFonts w:ascii="Cambria" w:hAnsi="Cambria" w:cs="Times New Roman"/>
          <w:sz w:val="20"/>
          <w:szCs w:val="20"/>
          <w:highlight w:val="lightGray"/>
          <w:lang w:val="lt-LT"/>
        </w:rPr>
        <w:t>2.2</w:t>
      </w:r>
      <w:r w:rsidR="00392A9B" w:rsidRPr="00B12A72">
        <w:rPr>
          <w:rFonts w:ascii="Cambria" w:hAnsi="Cambria" w:cs="Times New Roman"/>
          <w:sz w:val="20"/>
          <w:szCs w:val="20"/>
        </w:rPr>
        <w:fldChar w:fldCharType="end"/>
      </w:r>
      <w:r w:rsidRPr="00B12A72">
        <w:rPr>
          <w:rFonts w:ascii="Cambria" w:hAnsi="Cambria" w:cs="Times New Roman"/>
          <w:sz w:val="20"/>
          <w:szCs w:val="20"/>
          <w:lang w:val="lt-LT"/>
        </w:rPr>
        <w:t xml:space="preserve"> punkte.</w:t>
      </w:r>
    </w:p>
    <w:p w14:paraId="7B9D53FD" w14:textId="77777777" w:rsidR="00B77CD1" w:rsidRPr="00B12A72" w:rsidRDefault="00B77CD1" w:rsidP="00B12A72">
      <w:pPr>
        <w:pStyle w:val="Sraopastraipa"/>
        <w:numPr>
          <w:ilvl w:val="1"/>
          <w:numId w:val="2"/>
        </w:numPr>
        <w:shd w:val="clear" w:color="auto" w:fill="FFFFFF" w:themeFill="background1"/>
        <w:spacing w:after="0" w:line="240" w:lineRule="auto"/>
        <w:ind w:hanging="644"/>
        <w:jc w:val="both"/>
        <w:rPr>
          <w:rFonts w:ascii="Cambria" w:hAnsi="Cambria" w:cs="Times New Roman"/>
          <w:sz w:val="20"/>
          <w:szCs w:val="20"/>
          <w:lang w:val="lt-LT"/>
        </w:rPr>
      </w:pPr>
      <w:r w:rsidRPr="00B12A72">
        <w:rPr>
          <w:rFonts w:ascii="Cambria" w:hAnsi="Cambria" w:cs="Times New Roman"/>
          <w:sz w:val="20"/>
          <w:szCs w:val="20"/>
          <w:lang w:val="lt-LT"/>
        </w:rPr>
        <w:t xml:space="preserve"> Mokėjimo</w:t>
      </w:r>
      <w:r w:rsidRPr="00B12A72">
        <w:rPr>
          <w:rFonts w:ascii="Cambria" w:hAnsi="Cambria" w:cs="Times New Roman"/>
          <w:iCs/>
          <w:sz w:val="20"/>
          <w:szCs w:val="20"/>
          <w:lang w:val="lt-LT"/>
        </w:rPr>
        <w:t xml:space="preserve"> sąlygos:</w:t>
      </w:r>
    </w:p>
    <w:p w14:paraId="5DAC0858" w14:textId="45A83D36" w:rsidR="00F03B64" w:rsidRPr="00B12A72" w:rsidRDefault="00E903E7" w:rsidP="00E903E7">
      <w:pPr>
        <w:pStyle w:val="Sraopastraipa"/>
        <w:numPr>
          <w:ilvl w:val="2"/>
          <w:numId w:val="3"/>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proofErr w:type="spellStart"/>
      <w:r w:rsidRPr="00E903E7">
        <w:rPr>
          <w:rFonts w:ascii="Cambria" w:hAnsi="Cambria" w:cs="Times New Roman"/>
          <w:sz w:val="20"/>
          <w:szCs w:val="20"/>
        </w:rPr>
        <w:t>Vykdant</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Sutartį</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teikiamos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tik</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būdu</w:t>
      </w:r>
      <w:proofErr w:type="spellEnd"/>
      <w:r w:rsidRPr="00E903E7">
        <w:rPr>
          <w:rFonts w:ascii="Cambria" w:hAnsi="Cambria" w:cs="Times New Roman"/>
          <w:sz w:val="20"/>
          <w:szCs w:val="20"/>
        </w:rPr>
        <w:t xml:space="preserve">. </w:t>
      </w:r>
      <w:proofErr w:type="spellStart"/>
      <w:proofErr w:type="gramStart"/>
      <w:r w:rsidRPr="00E903E7">
        <w:rPr>
          <w:rFonts w:ascii="Cambria" w:hAnsi="Cambria" w:cs="Times New Roman"/>
          <w:sz w:val="20"/>
          <w:szCs w:val="20"/>
        </w:rPr>
        <w:t>Elektroninės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atitinkančios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Europos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standartą</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kurio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nuoroda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paskelbta</w:t>
      </w:r>
      <w:proofErr w:type="spellEnd"/>
      <w:r w:rsidRPr="00E903E7">
        <w:rPr>
          <w:rFonts w:ascii="Cambria" w:hAnsi="Cambria" w:cs="Times New Roman"/>
          <w:sz w:val="20"/>
          <w:szCs w:val="20"/>
        </w:rPr>
        <w:t xml:space="preserve"> 2017 m. </w:t>
      </w:r>
      <w:proofErr w:type="spellStart"/>
      <w:r w:rsidRPr="00E903E7">
        <w:rPr>
          <w:rFonts w:ascii="Cambria" w:hAnsi="Cambria" w:cs="Times New Roman"/>
          <w:sz w:val="20"/>
          <w:szCs w:val="20"/>
        </w:rPr>
        <w:t>spalio</w:t>
      </w:r>
      <w:proofErr w:type="spellEnd"/>
      <w:r w:rsidRPr="00E903E7">
        <w:rPr>
          <w:rFonts w:ascii="Cambria" w:hAnsi="Cambria" w:cs="Times New Roman"/>
          <w:sz w:val="20"/>
          <w:szCs w:val="20"/>
        </w:rPr>
        <w:t xml:space="preserve"> 16 d. </w:t>
      </w:r>
      <w:proofErr w:type="spellStart"/>
      <w:r w:rsidRPr="00E903E7">
        <w:rPr>
          <w:rFonts w:ascii="Cambria" w:hAnsi="Cambria" w:cs="Times New Roman"/>
          <w:sz w:val="20"/>
          <w:szCs w:val="20"/>
        </w:rPr>
        <w:t>Komisijos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įgyvendinimo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sprendime</w:t>
      </w:r>
      <w:proofErr w:type="spellEnd"/>
      <w:r w:rsidRPr="00E903E7">
        <w:rPr>
          <w:rFonts w:ascii="Cambria" w:hAnsi="Cambria" w:cs="Times New Roman"/>
          <w:sz w:val="20"/>
          <w:szCs w:val="20"/>
        </w:rPr>
        <w:t xml:space="preserve"> (ES) 2017/1870 </w:t>
      </w:r>
      <w:proofErr w:type="spellStart"/>
      <w:r w:rsidRPr="00E903E7">
        <w:rPr>
          <w:rFonts w:ascii="Cambria" w:hAnsi="Cambria" w:cs="Times New Roman"/>
          <w:sz w:val="20"/>
          <w:szCs w:val="20"/>
        </w:rPr>
        <w:t>dėl</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nuorodos</w:t>
      </w:r>
      <w:proofErr w:type="spellEnd"/>
      <w:r w:rsidRPr="00E903E7">
        <w:rPr>
          <w:rFonts w:ascii="Cambria" w:hAnsi="Cambria" w:cs="Times New Roman"/>
          <w:sz w:val="20"/>
          <w:szCs w:val="20"/>
        </w:rPr>
        <w:t xml:space="preserve"> į </w:t>
      </w:r>
      <w:proofErr w:type="spellStart"/>
      <w:r w:rsidRPr="00E903E7">
        <w:rPr>
          <w:rFonts w:ascii="Cambria" w:hAnsi="Cambria" w:cs="Times New Roman"/>
          <w:sz w:val="20"/>
          <w:szCs w:val="20"/>
        </w:rPr>
        <w:t>Europos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standartą</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sintaksių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sąrašo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paskelbimo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pagal</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Europos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Parlamento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Tarybos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direktyvą</w:t>
      </w:r>
      <w:proofErr w:type="spellEnd"/>
      <w:r w:rsidRPr="00E903E7">
        <w:rPr>
          <w:rFonts w:ascii="Cambria" w:hAnsi="Cambria" w:cs="Times New Roman"/>
          <w:sz w:val="20"/>
          <w:szCs w:val="20"/>
        </w:rPr>
        <w:t xml:space="preserve"> 2014/55/ES (OL 2017 L </w:t>
      </w:r>
      <w:r w:rsidRPr="00E903E7">
        <w:rPr>
          <w:rFonts w:ascii="Cambria" w:hAnsi="Cambria" w:cs="Times New Roman"/>
          <w:sz w:val="20"/>
          <w:szCs w:val="20"/>
        </w:rPr>
        <w:lastRenderedPageBreak/>
        <w:t>266, p. 19) (</w:t>
      </w:r>
      <w:proofErr w:type="spellStart"/>
      <w:r w:rsidRPr="00E903E7">
        <w:rPr>
          <w:rFonts w:ascii="Cambria" w:hAnsi="Cambria" w:cs="Times New Roman"/>
          <w:sz w:val="20"/>
          <w:szCs w:val="20"/>
        </w:rPr>
        <w:t>toliau</w:t>
      </w:r>
      <w:proofErr w:type="spellEnd"/>
      <w:r w:rsidRPr="00E903E7">
        <w:rPr>
          <w:rFonts w:ascii="Cambria" w:hAnsi="Cambria" w:cs="Times New Roman"/>
          <w:sz w:val="20"/>
          <w:szCs w:val="20"/>
        </w:rPr>
        <w:t xml:space="preserve"> – </w:t>
      </w:r>
      <w:proofErr w:type="spellStart"/>
      <w:r w:rsidRPr="00E903E7">
        <w:rPr>
          <w:rFonts w:ascii="Cambria" w:hAnsi="Cambria" w:cs="Times New Roman"/>
          <w:sz w:val="20"/>
          <w:szCs w:val="20"/>
        </w:rPr>
        <w:t>Europos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standartas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teikiamos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Paslaugų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teikėjo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pasirinktomis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priemonėmis</w:t>
      </w:r>
      <w:proofErr w:type="spellEnd"/>
      <w:r w:rsidRPr="00E903E7">
        <w:rPr>
          <w:rFonts w:ascii="Cambria" w:hAnsi="Cambria" w:cs="Times New Roman"/>
          <w:sz w:val="20"/>
          <w:szCs w:val="20"/>
        </w:rPr>
        <w:t>.</w:t>
      </w:r>
      <w:proofErr w:type="gramEnd"/>
      <w:r w:rsidRPr="00E903E7">
        <w:rPr>
          <w:rFonts w:ascii="Cambria" w:hAnsi="Cambria" w:cs="Times New Roman"/>
          <w:sz w:val="20"/>
          <w:szCs w:val="20"/>
        </w:rPr>
        <w:t xml:space="preserve"> </w:t>
      </w:r>
      <w:proofErr w:type="spellStart"/>
      <w:r w:rsidRPr="00E903E7">
        <w:rPr>
          <w:rFonts w:ascii="Cambria" w:hAnsi="Cambria" w:cs="Times New Roman"/>
          <w:sz w:val="20"/>
          <w:szCs w:val="20"/>
        </w:rPr>
        <w:t>Europos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standarto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neatitinkančios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elektroninės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gali</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būti</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teikiamos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tik</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naudojantis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informacinės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sistema</w:t>
      </w:r>
      <w:proofErr w:type="spellEnd"/>
      <w:r w:rsidRPr="00E903E7">
        <w:rPr>
          <w:rFonts w:ascii="Cambria" w:hAnsi="Cambria" w:cs="Times New Roman"/>
          <w:sz w:val="20"/>
          <w:szCs w:val="20"/>
        </w:rPr>
        <w:t xml:space="preserve"> „SABIS</w:t>
      </w:r>
      <w:proofErr w:type="gramStart"/>
      <w:r w:rsidRPr="00E903E7">
        <w:rPr>
          <w:rFonts w:ascii="Cambria" w:hAnsi="Cambria" w:cs="Times New Roman"/>
          <w:sz w:val="20"/>
          <w:szCs w:val="20"/>
        </w:rPr>
        <w:t>“ (</w:t>
      </w:r>
      <w:proofErr w:type="gramEnd"/>
      <w:r w:rsidRPr="00E903E7">
        <w:rPr>
          <w:rFonts w:ascii="Cambria" w:hAnsi="Cambria" w:cs="Times New Roman"/>
          <w:sz w:val="20"/>
          <w:szCs w:val="20"/>
        </w:rPr>
        <w:t xml:space="preserve">https://sabis.nbfc.lt/). </w:t>
      </w:r>
      <w:proofErr w:type="spellStart"/>
      <w:r w:rsidRPr="00E903E7">
        <w:rPr>
          <w:rFonts w:ascii="Cambria" w:hAnsi="Cambria" w:cs="Times New Roman"/>
          <w:sz w:val="20"/>
          <w:szCs w:val="20"/>
        </w:rPr>
        <w:t>Pirkėjas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elektronines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priima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apdoroja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naudodamasis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informacine</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sistema</w:t>
      </w:r>
      <w:proofErr w:type="spellEnd"/>
      <w:r w:rsidRPr="00E903E7">
        <w:rPr>
          <w:rFonts w:ascii="Cambria" w:hAnsi="Cambria" w:cs="Times New Roman"/>
          <w:sz w:val="20"/>
          <w:szCs w:val="20"/>
        </w:rPr>
        <w:t xml:space="preserve"> „SABIS“. </w:t>
      </w:r>
      <w:proofErr w:type="spellStart"/>
      <w:r w:rsidRPr="00E903E7">
        <w:rPr>
          <w:rFonts w:ascii="Cambria" w:hAnsi="Cambria" w:cs="Times New Roman"/>
          <w:sz w:val="20"/>
          <w:szCs w:val="20"/>
        </w:rPr>
        <w:t>Elektroninė</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suprantama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kaip</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išrašyta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perduota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gauta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tokiu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formatu</w:t>
      </w:r>
      <w:proofErr w:type="spellEnd"/>
      <w:r w:rsidRPr="00E903E7">
        <w:rPr>
          <w:rFonts w:ascii="Cambria" w:hAnsi="Cambria" w:cs="Times New Roman"/>
          <w:sz w:val="20"/>
          <w:szCs w:val="20"/>
        </w:rPr>
        <w:t xml:space="preserve">, kuris </w:t>
      </w:r>
      <w:proofErr w:type="spellStart"/>
      <w:r w:rsidRPr="00E903E7">
        <w:rPr>
          <w:rFonts w:ascii="Cambria" w:hAnsi="Cambria" w:cs="Times New Roman"/>
          <w:sz w:val="20"/>
          <w:szCs w:val="20"/>
        </w:rPr>
        <w:t>sudaro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galimybę</w:t>
      </w:r>
      <w:proofErr w:type="spellEnd"/>
      <w:r w:rsidRPr="00E903E7">
        <w:rPr>
          <w:rFonts w:ascii="Cambria" w:hAnsi="Cambria" w:cs="Times New Roman"/>
          <w:sz w:val="20"/>
          <w:szCs w:val="20"/>
        </w:rPr>
        <w:t xml:space="preserve"> </w:t>
      </w:r>
      <w:proofErr w:type="spellStart"/>
      <w:proofErr w:type="gramStart"/>
      <w:r w:rsidRPr="00E903E7">
        <w:rPr>
          <w:rFonts w:ascii="Cambria" w:hAnsi="Cambria" w:cs="Times New Roman"/>
          <w:sz w:val="20"/>
          <w:szCs w:val="20"/>
        </w:rPr>
        <w:t>ją</w:t>
      </w:r>
      <w:proofErr w:type="spellEnd"/>
      <w:proofErr w:type="gramEnd"/>
      <w:r w:rsidRPr="00E903E7">
        <w:rPr>
          <w:rFonts w:ascii="Cambria" w:hAnsi="Cambria" w:cs="Times New Roman"/>
          <w:sz w:val="20"/>
          <w:szCs w:val="20"/>
        </w:rPr>
        <w:t xml:space="preserve"> </w:t>
      </w:r>
      <w:proofErr w:type="spellStart"/>
      <w:r w:rsidRPr="00E903E7">
        <w:rPr>
          <w:rFonts w:ascii="Cambria" w:hAnsi="Cambria" w:cs="Times New Roman"/>
          <w:sz w:val="20"/>
          <w:szCs w:val="20"/>
        </w:rPr>
        <w:t>apdoroti</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automatiniu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elektroniniu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būdu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Jeigu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yra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informacinės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sistemos</w:t>
      </w:r>
      <w:proofErr w:type="spellEnd"/>
      <w:r w:rsidRPr="00E903E7">
        <w:rPr>
          <w:rFonts w:ascii="Cambria" w:hAnsi="Cambria" w:cs="Times New Roman"/>
          <w:sz w:val="20"/>
          <w:szCs w:val="20"/>
        </w:rPr>
        <w:t xml:space="preserve"> „SABIS“ </w:t>
      </w:r>
      <w:proofErr w:type="spellStart"/>
      <w:r w:rsidRPr="00E903E7">
        <w:rPr>
          <w:rFonts w:ascii="Cambria" w:hAnsi="Cambria" w:cs="Times New Roman"/>
          <w:sz w:val="20"/>
          <w:szCs w:val="20"/>
        </w:rPr>
        <w:t>pažeidimų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dėl</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kurių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negalimas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Pirkėjo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Paslaugų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teikėjo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bendravimas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ir</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keitimasis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informacija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naudojantis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šia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sistema</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vykdant</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Sutartį</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sąskaitos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faktūros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gali</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būti</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teikiamos</w:t>
      </w:r>
      <w:proofErr w:type="spellEnd"/>
      <w:r w:rsidRPr="00E903E7">
        <w:rPr>
          <w:rFonts w:ascii="Cambria" w:hAnsi="Cambria" w:cs="Times New Roman"/>
          <w:sz w:val="20"/>
          <w:szCs w:val="20"/>
        </w:rPr>
        <w:t xml:space="preserve"> ne </w:t>
      </w:r>
      <w:proofErr w:type="spellStart"/>
      <w:r w:rsidRPr="00E903E7">
        <w:rPr>
          <w:rFonts w:ascii="Cambria" w:hAnsi="Cambria" w:cs="Times New Roman"/>
          <w:sz w:val="20"/>
          <w:szCs w:val="20"/>
        </w:rPr>
        <w:t>elektroninėmis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priemonėmis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Pasikeitus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teisės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aktų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nuostatoms</w:t>
      </w:r>
      <w:proofErr w:type="spellEnd"/>
      <w:r w:rsidRPr="00E903E7">
        <w:rPr>
          <w:rFonts w:ascii="Cambria" w:hAnsi="Cambria" w:cs="Times New Roman"/>
          <w:sz w:val="20"/>
          <w:szCs w:val="20"/>
        </w:rPr>
        <w:t xml:space="preserve"> </w:t>
      </w:r>
      <w:proofErr w:type="spellStart"/>
      <w:proofErr w:type="gramStart"/>
      <w:r w:rsidRPr="00E903E7">
        <w:rPr>
          <w:rFonts w:ascii="Cambria" w:hAnsi="Cambria" w:cs="Times New Roman"/>
          <w:sz w:val="20"/>
          <w:szCs w:val="20"/>
        </w:rPr>
        <w:t>dėl</w:t>
      </w:r>
      <w:proofErr w:type="spellEnd"/>
      <w:proofErr w:type="gramEnd"/>
      <w:r w:rsidRPr="00E903E7">
        <w:rPr>
          <w:rFonts w:ascii="Cambria" w:hAnsi="Cambria" w:cs="Times New Roman"/>
          <w:sz w:val="20"/>
          <w:szCs w:val="20"/>
        </w:rPr>
        <w:t xml:space="preserve"> </w:t>
      </w:r>
      <w:proofErr w:type="spellStart"/>
      <w:r w:rsidRPr="00E903E7">
        <w:rPr>
          <w:rFonts w:ascii="Cambria" w:hAnsi="Cambria" w:cs="Times New Roman"/>
          <w:sz w:val="20"/>
          <w:szCs w:val="20"/>
        </w:rPr>
        <w:t>mokėjimo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dokumentų</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pateikimo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naudojantis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informacine</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sistema</w:t>
      </w:r>
      <w:proofErr w:type="spellEnd"/>
      <w:r w:rsidRPr="00E903E7">
        <w:rPr>
          <w:rFonts w:ascii="Cambria" w:hAnsi="Cambria" w:cs="Times New Roman"/>
          <w:sz w:val="20"/>
          <w:szCs w:val="20"/>
        </w:rPr>
        <w:t xml:space="preserve"> „SABIS“, </w:t>
      </w:r>
      <w:proofErr w:type="spellStart"/>
      <w:r w:rsidRPr="00E903E7">
        <w:rPr>
          <w:rFonts w:ascii="Cambria" w:hAnsi="Cambria" w:cs="Times New Roman"/>
          <w:sz w:val="20"/>
          <w:szCs w:val="20"/>
        </w:rPr>
        <w:t>atitinkamai</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taikomas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tuo</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metu</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galiojantis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teisinis</w:t>
      </w:r>
      <w:proofErr w:type="spellEnd"/>
      <w:r w:rsidRPr="00E903E7">
        <w:rPr>
          <w:rFonts w:ascii="Cambria" w:hAnsi="Cambria" w:cs="Times New Roman"/>
          <w:sz w:val="20"/>
          <w:szCs w:val="20"/>
        </w:rPr>
        <w:t xml:space="preserve"> </w:t>
      </w:r>
      <w:proofErr w:type="spellStart"/>
      <w:r w:rsidRPr="00E903E7">
        <w:rPr>
          <w:rFonts w:ascii="Cambria" w:hAnsi="Cambria" w:cs="Times New Roman"/>
          <w:sz w:val="20"/>
          <w:szCs w:val="20"/>
        </w:rPr>
        <w:t>reguliavimas</w:t>
      </w:r>
      <w:proofErr w:type="spellEnd"/>
      <w:r w:rsidR="00D57342" w:rsidRPr="00B12A72">
        <w:rPr>
          <w:rFonts w:ascii="Cambria" w:hAnsi="Cambria" w:cs="Times New Roman"/>
          <w:sz w:val="20"/>
          <w:szCs w:val="20"/>
          <w:lang w:val="lt-LT"/>
        </w:rPr>
        <w:t>.</w:t>
      </w:r>
      <w:r w:rsidR="00D57342" w:rsidRPr="00B12A72">
        <w:rPr>
          <w:rFonts w:ascii="Cambria" w:hAnsi="Cambria" w:cs="Times New Roman"/>
          <w:iCs/>
          <w:sz w:val="20"/>
          <w:szCs w:val="20"/>
          <w:lang w:val="lt-LT"/>
        </w:rPr>
        <w:t xml:space="preserve"> </w:t>
      </w:r>
    </w:p>
    <w:p w14:paraId="2BC9067D" w14:textId="77777777" w:rsidR="00B77CD1" w:rsidRPr="00B12A72" w:rsidRDefault="00B77CD1" w:rsidP="00B12A72">
      <w:pPr>
        <w:pStyle w:val="Sraopastraipa"/>
        <w:numPr>
          <w:ilvl w:val="2"/>
          <w:numId w:val="6"/>
        </w:numPr>
        <w:shd w:val="clear" w:color="auto" w:fill="FFFFFF" w:themeFill="background1"/>
        <w:spacing w:after="0" w:line="240" w:lineRule="auto"/>
        <w:jc w:val="both"/>
        <w:rPr>
          <w:rFonts w:ascii="Cambria" w:hAnsi="Cambria" w:cs="Times New Roman"/>
          <w:sz w:val="20"/>
          <w:szCs w:val="20"/>
          <w:lang w:val="lt-LT"/>
        </w:rPr>
      </w:pPr>
      <w:r w:rsidRPr="00B12A72">
        <w:rPr>
          <w:rFonts w:ascii="Cambria" w:hAnsi="Cambria" w:cs="Times New Roman"/>
          <w:iCs/>
          <w:sz w:val="20"/>
          <w:szCs w:val="20"/>
          <w:lang w:val="lt-LT"/>
        </w:rPr>
        <w:t xml:space="preserve">Avansinis mokėjimas: nenumatomas </w:t>
      </w:r>
    </w:p>
    <w:p w14:paraId="5A0AC02D" w14:textId="77777777" w:rsidR="00B77CD1" w:rsidRPr="00B12A72" w:rsidRDefault="00B77CD1" w:rsidP="00B12A72">
      <w:pPr>
        <w:pStyle w:val="Sraopastraipa"/>
        <w:numPr>
          <w:ilvl w:val="2"/>
          <w:numId w:val="6"/>
        </w:numPr>
        <w:shd w:val="clear" w:color="auto" w:fill="FFFFFF" w:themeFill="background1"/>
        <w:spacing w:after="0" w:line="240" w:lineRule="auto"/>
        <w:jc w:val="both"/>
        <w:rPr>
          <w:rFonts w:ascii="Cambria" w:hAnsi="Cambria" w:cs="Times New Roman"/>
          <w:sz w:val="20"/>
          <w:szCs w:val="20"/>
          <w:lang w:val="lt-LT"/>
        </w:rPr>
      </w:pPr>
      <w:r w:rsidRPr="00B12A72">
        <w:rPr>
          <w:rFonts w:ascii="Cambria" w:hAnsi="Cambria" w:cs="Times New Roman"/>
          <w:iCs/>
          <w:sz w:val="20"/>
          <w:szCs w:val="20"/>
          <w:lang w:val="lt-LT"/>
        </w:rPr>
        <w:t xml:space="preserve">Pirkėjas </w:t>
      </w:r>
      <w:proofErr w:type="spellStart"/>
      <w:r w:rsidRPr="00B12A72">
        <w:rPr>
          <w:rFonts w:ascii="Cambria" w:hAnsi="Cambria" w:cs="Times New Roman"/>
          <w:iCs/>
          <w:sz w:val="20"/>
          <w:szCs w:val="20"/>
          <w:lang w:val="lt-LT"/>
        </w:rPr>
        <w:t>mokėjimus</w:t>
      </w:r>
      <w:proofErr w:type="spellEnd"/>
      <w:r w:rsidRPr="00B12A72">
        <w:rPr>
          <w:rFonts w:ascii="Cambria" w:hAnsi="Cambria" w:cs="Times New Roman"/>
          <w:iCs/>
          <w:sz w:val="20"/>
          <w:szCs w:val="20"/>
          <w:lang w:val="lt-LT"/>
        </w:rPr>
        <w:t xml:space="preserve"> už suteiktas Paslaugas atlieka ne vėliau kaip:</w:t>
      </w:r>
    </w:p>
    <w:p w14:paraId="697B6539" w14:textId="77777777" w:rsidR="00B77CD1" w:rsidRPr="00B12A72" w:rsidRDefault="00B77CD1" w:rsidP="00B12A72">
      <w:pPr>
        <w:pStyle w:val="Sraopastraipa"/>
        <w:numPr>
          <w:ilvl w:val="3"/>
          <w:numId w:val="6"/>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per 30 (trisdešimt) kalendorinių dienų nuo dienos, kai Pirkėjas gauna sąskaitą faktūrą arba lygiavertį dokumentą;  </w:t>
      </w:r>
    </w:p>
    <w:p w14:paraId="3DE7249B" w14:textId="77777777" w:rsidR="00B77CD1" w:rsidRPr="00B12A72" w:rsidRDefault="00B77CD1" w:rsidP="00B12A72">
      <w:pPr>
        <w:pStyle w:val="Sraopastraipa"/>
        <w:numPr>
          <w:ilvl w:val="3"/>
          <w:numId w:val="6"/>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67743389" w14:textId="77777777" w:rsidR="00B77CD1" w:rsidRPr="00B12A72" w:rsidRDefault="00B77CD1" w:rsidP="00B12A72">
      <w:pPr>
        <w:pStyle w:val="Sraopastraipa"/>
        <w:numPr>
          <w:ilvl w:val="3"/>
          <w:numId w:val="6"/>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6FE9F7D1" w14:textId="77777777" w:rsidR="00B77CD1" w:rsidRPr="00B12A72" w:rsidRDefault="00B77CD1" w:rsidP="00B12A72">
      <w:pPr>
        <w:pStyle w:val="Sraopastraipa"/>
        <w:numPr>
          <w:ilvl w:val="2"/>
          <w:numId w:val="6"/>
        </w:numPr>
        <w:shd w:val="clear" w:color="auto" w:fill="FFFFFF" w:themeFill="background1"/>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eastAsia="lt-LT"/>
        </w:rPr>
        <w:t xml:space="preserve">Paslaugų suteikimo diena laikytina Paslaugų perdavimo Pirkėjui, t. y. </w:t>
      </w:r>
      <w:r w:rsidRPr="00B12A72">
        <w:rPr>
          <w:rFonts w:ascii="Cambria" w:hAnsi="Cambria" w:cs="Times New Roman"/>
          <w:sz w:val="20"/>
          <w:szCs w:val="20"/>
          <w:lang w:val="lt-LT"/>
        </w:rPr>
        <w:t>perdavimo</w:t>
      </w:r>
      <w:r w:rsidRPr="00B12A72">
        <w:rPr>
          <w:rFonts w:ascii="Cambria" w:hAnsi="Cambria" w:cs="Times New Roman"/>
          <w:sz w:val="20"/>
          <w:szCs w:val="20"/>
          <w:lang w:val="lt-LT" w:eastAsia="lt-LT"/>
        </w:rPr>
        <w:t>–</w:t>
      </w:r>
      <w:r w:rsidRPr="00B12A72">
        <w:rPr>
          <w:rFonts w:ascii="Cambria" w:hAnsi="Cambria" w:cs="Times New Roman"/>
          <w:sz w:val="20"/>
          <w:szCs w:val="20"/>
          <w:lang w:val="lt-LT"/>
        </w:rPr>
        <w:t xml:space="preserve">priėmimo akto pasirašymo, </w:t>
      </w:r>
      <w:r w:rsidRPr="00B12A72">
        <w:rPr>
          <w:rFonts w:ascii="Cambria" w:hAnsi="Cambria" w:cs="Times New Roman"/>
          <w:sz w:val="20"/>
          <w:szCs w:val="20"/>
          <w:lang w:val="lt-LT" w:eastAsia="lt-LT"/>
        </w:rPr>
        <w:t>diena.</w:t>
      </w:r>
    </w:p>
    <w:p w14:paraId="7DD50016" w14:textId="77777777" w:rsidR="00B77CD1" w:rsidRPr="00B12A72" w:rsidRDefault="00B77CD1" w:rsidP="00B12A72">
      <w:pPr>
        <w:pStyle w:val="Sraopastraipa"/>
        <w:numPr>
          <w:ilvl w:val="2"/>
          <w:numId w:val="6"/>
        </w:numPr>
        <w:shd w:val="clear" w:color="auto" w:fill="FFFFFF" w:themeFill="background1"/>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Pirkėjas Paslaugų teikėjui atsiskaito mokėjimo pavedimu į Paslaugų teikėjo šioje Sutartyje nurodytą banko sąskaitą. </w:t>
      </w:r>
    </w:p>
    <w:p w14:paraId="6F71533C" w14:textId="77777777" w:rsidR="00B77CD1" w:rsidRPr="00B12A72" w:rsidRDefault="00B77CD1" w:rsidP="00B12A72">
      <w:pPr>
        <w:pStyle w:val="Sraopastraipa"/>
        <w:numPr>
          <w:ilvl w:val="2"/>
          <w:numId w:val="6"/>
        </w:numPr>
        <w:shd w:val="clear" w:color="auto" w:fill="FFFFFF" w:themeFill="background1"/>
        <w:spacing w:after="0" w:line="240" w:lineRule="auto"/>
        <w:jc w:val="both"/>
        <w:rPr>
          <w:rFonts w:ascii="Cambria" w:hAnsi="Cambria" w:cs="Times New Roman"/>
          <w:sz w:val="20"/>
          <w:szCs w:val="20"/>
          <w:lang w:val="lt-LT"/>
        </w:rPr>
      </w:pPr>
      <w:r w:rsidRPr="00B12A72">
        <w:rPr>
          <w:rFonts w:ascii="Cambria" w:hAnsi="Cambria" w:cs="Times New Roman"/>
          <w:iCs/>
          <w:sz w:val="20"/>
          <w:szCs w:val="20"/>
          <w:lang w:val="lt-LT"/>
        </w:rPr>
        <w:t xml:space="preserve">Mokėjimai atliekami Lietuvos Respublikos nacionaline valiuta. </w:t>
      </w:r>
      <w:r w:rsidRPr="00B12A72">
        <w:rPr>
          <w:rFonts w:ascii="Cambria" w:hAnsi="Cambria" w:cs="Times New Roman"/>
          <w:sz w:val="20"/>
          <w:szCs w:val="20"/>
          <w:lang w:val="lt-LT"/>
        </w:rPr>
        <w:t xml:space="preserve"> </w:t>
      </w:r>
    </w:p>
    <w:p w14:paraId="69931FC1" w14:textId="77777777" w:rsidR="00B77CD1" w:rsidRPr="00B12A72" w:rsidRDefault="00B77CD1" w:rsidP="00B12A72">
      <w:pPr>
        <w:pStyle w:val="Sraopastraipa"/>
        <w:numPr>
          <w:ilvl w:val="2"/>
          <w:numId w:val="6"/>
        </w:numPr>
        <w:shd w:val="clear" w:color="auto" w:fill="FFFFFF" w:themeFill="background1"/>
        <w:tabs>
          <w:tab w:val="left" w:pos="709"/>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Apmokėjimas pagal šią Sutartį laikomas įvykdytu, kai pinigai patenka į Paslaugų teikėjo šios Sutarties specialiųjų sąlygų </w:t>
      </w:r>
      <w:r w:rsidRPr="00B12A72">
        <w:rPr>
          <w:rFonts w:ascii="Cambria" w:hAnsi="Cambria" w:cs="Times New Roman"/>
          <w:sz w:val="20"/>
          <w:szCs w:val="20"/>
          <w:highlight w:val="lightGray"/>
          <w:lang w:val="lt-LT"/>
        </w:rPr>
        <w:t>10</w:t>
      </w:r>
      <w:r w:rsidRPr="00B12A72">
        <w:rPr>
          <w:rFonts w:ascii="Cambria" w:hAnsi="Cambria" w:cs="Times New Roman"/>
          <w:sz w:val="20"/>
          <w:szCs w:val="20"/>
          <w:lang w:val="lt-LT"/>
        </w:rPr>
        <w:t xml:space="preserve"> straipsnyje nurodytą sąskaitą.</w:t>
      </w:r>
    </w:p>
    <w:p w14:paraId="4C360BCD" w14:textId="77777777" w:rsidR="00B77CD1" w:rsidRPr="00B12A72" w:rsidRDefault="00B77CD1" w:rsidP="00B12A72">
      <w:pPr>
        <w:pStyle w:val="Sraopastraipa"/>
        <w:numPr>
          <w:ilvl w:val="2"/>
          <w:numId w:val="6"/>
        </w:numPr>
        <w:shd w:val="clear" w:color="auto" w:fill="FFFFFF" w:themeFill="background1"/>
        <w:tabs>
          <w:tab w:val="left" w:pos="709"/>
        </w:tabs>
        <w:spacing w:after="0" w:line="240" w:lineRule="auto"/>
        <w:jc w:val="both"/>
        <w:rPr>
          <w:rFonts w:ascii="Cambria" w:hAnsi="Cambria" w:cs="Times New Roman"/>
          <w:sz w:val="20"/>
          <w:szCs w:val="20"/>
          <w:lang w:val="lt-LT"/>
        </w:rPr>
      </w:pPr>
      <w:r w:rsidRPr="00B12A72">
        <w:rPr>
          <w:rFonts w:ascii="Cambria" w:hAnsi="Cambria" w:cs="Times New Roman"/>
          <w:sz w:val="20"/>
          <w:szCs w:val="20"/>
          <w:lang w:val="lt-LT"/>
        </w:rPr>
        <w:t xml:space="preserve">Tiesioginio atsiskaitymo su </w:t>
      </w:r>
      <w:proofErr w:type="spellStart"/>
      <w:r w:rsidRPr="00B12A72">
        <w:rPr>
          <w:rFonts w:ascii="Cambria" w:hAnsi="Cambria" w:cs="Times New Roman"/>
          <w:sz w:val="20"/>
          <w:szCs w:val="20"/>
          <w:lang w:val="lt-LT"/>
        </w:rPr>
        <w:t>su</w:t>
      </w:r>
      <w:r w:rsidR="008C1FC8" w:rsidRPr="00B12A72">
        <w:rPr>
          <w:rFonts w:ascii="Cambria" w:hAnsi="Cambria" w:cs="Times New Roman"/>
          <w:sz w:val="20"/>
          <w:szCs w:val="20"/>
          <w:lang w:val="lt-LT"/>
        </w:rPr>
        <w:t>bteikėjais</w:t>
      </w:r>
      <w:proofErr w:type="spellEnd"/>
      <w:r w:rsidR="008C1FC8" w:rsidRPr="00B12A72">
        <w:rPr>
          <w:rFonts w:ascii="Cambria" w:hAnsi="Cambria" w:cs="Times New Roman"/>
          <w:sz w:val="20"/>
          <w:szCs w:val="20"/>
          <w:lang w:val="lt-LT"/>
        </w:rPr>
        <w:t xml:space="preserve"> galimybė: Yra</w:t>
      </w:r>
    </w:p>
    <w:p w14:paraId="506F8566" w14:textId="77777777" w:rsidR="00A727E2" w:rsidRPr="00B12A72" w:rsidRDefault="00A727E2" w:rsidP="00B12A72">
      <w:pPr>
        <w:pStyle w:val="Sraopastraipa"/>
        <w:shd w:val="clear" w:color="auto" w:fill="FFFFFF" w:themeFill="background1"/>
        <w:tabs>
          <w:tab w:val="left" w:pos="709"/>
        </w:tabs>
        <w:spacing w:after="0" w:line="240" w:lineRule="auto"/>
        <w:jc w:val="both"/>
        <w:rPr>
          <w:rFonts w:ascii="Cambria" w:hAnsi="Cambria" w:cs="Times New Roman"/>
          <w:sz w:val="20"/>
          <w:szCs w:val="20"/>
          <w:lang w:val="lt-LT"/>
        </w:rPr>
      </w:pPr>
    </w:p>
    <w:p w14:paraId="615D704C" w14:textId="4788F239" w:rsidR="00B77CD1" w:rsidRPr="00B12A72" w:rsidRDefault="00B77CD1" w:rsidP="00B12A72">
      <w:pPr>
        <w:pStyle w:val="Sraopastraipa"/>
        <w:numPr>
          <w:ilvl w:val="0"/>
          <w:numId w:val="6"/>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B12A72">
        <w:rPr>
          <w:rFonts w:ascii="Cambria" w:hAnsi="Cambria" w:cs="Times New Roman"/>
          <w:b/>
          <w:caps/>
          <w:sz w:val="20"/>
          <w:szCs w:val="20"/>
          <w:lang w:val="lt-LT"/>
        </w:rPr>
        <w:t>Sutarties įvykdymo užtikrinimas</w:t>
      </w:r>
    </w:p>
    <w:p w14:paraId="6BC1409B" w14:textId="77777777" w:rsidR="00BD2F4B" w:rsidRPr="00B12A72" w:rsidRDefault="00BD2F4B" w:rsidP="00B12A72">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58A9F012" w14:textId="5E739894" w:rsidR="00B77CD1" w:rsidRPr="00B12A72" w:rsidRDefault="00B77CD1" w:rsidP="00B12A72">
      <w:pPr>
        <w:pStyle w:val="Sraopastraipa"/>
        <w:numPr>
          <w:ilvl w:val="1"/>
          <w:numId w:val="10"/>
        </w:numPr>
        <w:shd w:val="clear" w:color="auto" w:fill="FFFFFF" w:themeFill="background1"/>
        <w:tabs>
          <w:tab w:val="left" w:pos="0"/>
          <w:tab w:val="left" w:pos="426"/>
        </w:tabs>
        <w:spacing w:after="0" w:line="240" w:lineRule="auto"/>
        <w:ind w:left="0" w:firstLine="0"/>
        <w:contextualSpacing w:val="0"/>
        <w:jc w:val="both"/>
        <w:rPr>
          <w:rFonts w:ascii="Cambria" w:hAnsi="Cambria" w:cs="Times New Roman"/>
          <w:b/>
          <w:caps/>
          <w:sz w:val="20"/>
          <w:szCs w:val="20"/>
          <w:lang w:val="lt-LT"/>
        </w:rPr>
      </w:pPr>
      <w:r w:rsidRPr="00B12A72">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13B14AC6" w14:textId="77777777" w:rsidR="00BD2F4B" w:rsidRPr="00B12A72" w:rsidRDefault="00BD2F4B" w:rsidP="00B12A72">
      <w:pPr>
        <w:pStyle w:val="Sraopastraipa"/>
        <w:shd w:val="clear" w:color="auto" w:fill="FFFFFF" w:themeFill="background1"/>
        <w:tabs>
          <w:tab w:val="left" w:pos="0"/>
          <w:tab w:val="left" w:pos="426"/>
        </w:tabs>
        <w:spacing w:after="0" w:line="240" w:lineRule="auto"/>
        <w:ind w:left="0"/>
        <w:contextualSpacing w:val="0"/>
        <w:jc w:val="both"/>
        <w:rPr>
          <w:rFonts w:ascii="Cambria" w:hAnsi="Cambria" w:cs="Times New Roman"/>
          <w:b/>
          <w:caps/>
          <w:sz w:val="20"/>
          <w:szCs w:val="20"/>
          <w:lang w:val="lt-LT"/>
        </w:rPr>
      </w:pPr>
    </w:p>
    <w:p w14:paraId="0A6BC1ED" w14:textId="77777777" w:rsidR="00B77CD1" w:rsidRPr="00B12A72" w:rsidRDefault="00B77CD1" w:rsidP="00B12A72">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B12A72">
        <w:rPr>
          <w:rFonts w:ascii="Cambria" w:hAnsi="Cambria" w:cs="Times New Roman"/>
          <w:b/>
          <w:bCs/>
          <w:caps/>
          <w:sz w:val="20"/>
          <w:szCs w:val="20"/>
          <w:lang w:val="lt-LT"/>
        </w:rPr>
        <w:t>PASLAUGŲ KOKYBĖ</w:t>
      </w:r>
    </w:p>
    <w:p w14:paraId="62FB5D57" w14:textId="77777777" w:rsidR="00B77CD1" w:rsidRPr="00B12A72" w:rsidRDefault="00B77CD1" w:rsidP="00B12A72">
      <w:pPr>
        <w:spacing w:after="0" w:line="240" w:lineRule="auto"/>
        <w:rPr>
          <w:rFonts w:ascii="Cambria" w:hAnsi="Cambria" w:cs="Times New Roman"/>
          <w:bCs/>
          <w:caps/>
          <w:sz w:val="20"/>
          <w:szCs w:val="20"/>
          <w:highlight w:val="yellow"/>
          <w:lang w:val="lt-LT"/>
        </w:rPr>
      </w:pPr>
    </w:p>
    <w:p w14:paraId="6038ADF1" w14:textId="77777777" w:rsidR="00B77CD1" w:rsidRPr="00B12A72" w:rsidRDefault="00B77CD1" w:rsidP="00B12A72">
      <w:pPr>
        <w:pStyle w:val="Betarp"/>
        <w:numPr>
          <w:ilvl w:val="1"/>
          <w:numId w:val="10"/>
        </w:numPr>
        <w:tabs>
          <w:tab w:val="left" w:pos="0"/>
          <w:tab w:val="left" w:pos="426"/>
        </w:tabs>
        <w:ind w:left="0" w:firstLine="0"/>
        <w:jc w:val="both"/>
        <w:rPr>
          <w:rFonts w:ascii="Cambria" w:hAnsi="Cambria" w:cs="Times New Roman"/>
          <w:caps/>
          <w:sz w:val="20"/>
          <w:szCs w:val="20"/>
          <w:lang w:val="lt-LT"/>
        </w:rPr>
      </w:pPr>
      <w:r w:rsidRPr="00B12A72">
        <w:rPr>
          <w:rFonts w:ascii="Cambria" w:hAnsi="Cambria" w:cs="Times New Roman"/>
          <w:bCs/>
          <w:caps/>
          <w:sz w:val="20"/>
          <w:szCs w:val="20"/>
          <w:lang w:val="lt-LT"/>
        </w:rPr>
        <w:t>P</w:t>
      </w:r>
      <w:r w:rsidRPr="00B12A72">
        <w:rPr>
          <w:rFonts w:ascii="Cambria" w:hAnsi="Cambria" w:cs="Times New Roman"/>
          <w:bCs/>
          <w:sz w:val="20"/>
          <w:szCs w:val="20"/>
          <w:lang w:val="lt-LT"/>
        </w:rPr>
        <w:t>aslaugos, jų kokybė</w:t>
      </w:r>
      <w:r w:rsidRPr="00B12A72">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B12A72">
        <w:rPr>
          <w:rFonts w:ascii="Cambria" w:hAnsi="Cambria" w:cs="Times New Roman"/>
          <w:color w:val="000000"/>
          <w:sz w:val="20"/>
          <w:szCs w:val="20"/>
          <w:shd w:val="clear" w:color="auto" w:fill="FFFFFF"/>
          <w:lang w:val="lt-LT"/>
        </w:rPr>
        <w:t>Paslaugų kokybės, teikimo ir saugos reikalavimus</w:t>
      </w:r>
      <w:r w:rsidRPr="00B12A72">
        <w:rPr>
          <w:rFonts w:ascii="Cambria" w:hAnsi="Cambria" w:cs="Times New Roman"/>
          <w:sz w:val="20"/>
          <w:szCs w:val="20"/>
          <w:lang w:val="lt-LT"/>
        </w:rPr>
        <w:t xml:space="preserve">. </w:t>
      </w:r>
    </w:p>
    <w:p w14:paraId="7975E07F" w14:textId="43EBE0E4" w:rsidR="00B77CD1" w:rsidRPr="00B12A72" w:rsidRDefault="00BD2F4B" w:rsidP="00B12A72">
      <w:pPr>
        <w:pStyle w:val="Betarp"/>
        <w:numPr>
          <w:ilvl w:val="1"/>
          <w:numId w:val="10"/>
        </w:numPr>
        <w:tabs>
          <w:tab w:val="left" w:pos="0"/>
          <w:tab w:val="left" w:pos="426"/>
        </w:tabs>
        <w:ind w:left="0" w:firstLine="0"/>
        <w:jc w:val="both"/>
        <w:rPr>
          <w:rFonts w:ascii="Cambria" w:hAnsi="Cambria" w:cs="Times New Roman"/>
          <w:caps/>
          <w:sz w:val="20"/>
          <w:szCs w:val="20"/>
          <w:lang w:val="lt-LT"/>
        </w:rPr>
      </w:pPr>
      <w:r w:rsidRPr="00B12A72">
        <w:rPr>
          <w:rFonts w:ascii="Cambria" w:hAnsi="Cambria" w:cs="Times New Roman"/>
          <w:bCs/>
          <w:caps/>
          <w:sz w:val="20"/>
          <w:szCs w:val="20"/>
          <w:lang w:val="lt-LT"/>
        </w:rPr>
        <w:t>P</w:t>
      </w:r>
      <w:r w:rsidRPr="00B12A72">
        <w:rPr>
          <w:rFonts w:ascii="Cambria" w:hAnsi="Cambria" w:cs="Times New Roman"/>
          <w:bCs/>
          <w:sz w:val="20"/>
          <w:szCs w:val="20"/>
          <w:lang w:val="lt-LT"/>
        </w:rPr>
        <w:t>aslaugų perd</w:t>
      </w:r>
      <w:r w:rsidR="00602914" w:rsidRPr="00B12A72">
        <w:rPr>
          <w:rFonts w:ascii="Cambria" w:hAnsi="Cambria" w:cs="Times New Roman"/>
          <w:bCs/>
          <w:sz w:val="20"/>
          <w:szCs w:val="20"/>
          <w:lang w:val="lt-LT"/>
        </w:rPr>
        <w:t>avimo–priėmimo metu pastebėti</w:t>
      </w:r>
      <w:r w:rsidRPr="00B12A72">
        <w:rPr>
          <w:rFonts w:ascii="Cambria" w:hAnsi="Cambria" w:cs="Times New Roman"/>
          <w:bCs/>
          <w:sz w:val="20"/>
          <w:szCs w:val="20"/>
          <w:lang w:val="lt-LT"/>
        </w:rPr>
        <w:t xml:space="preserve"> Paslaugų (jų rezultato</w:t>
      </w:r>
      <w:r w:rsidR="00602914" w:rsidRPr="00B12A72">
        <w:rPr>
          <w:rFonts w:ascii="Cambria" w:hAnsi="Cambria" w:cs="Times New Roman"/>
          <w:bCs/>
          <w:sz w:val="20"/>
          <w:szCs w:val="20"/>
          <w:lang w:val="lt-LT"/>
        </w:rPr>
        <w:t>) trūkumai šalinami</w:t>
      </w:r>
      <w:r w:rsidR="0056044A" w:rsidRPr="00B12A72">
        <w:rPr>
          <w:rFonts w:ascii="Cambria" w:hAnsi="Cambria" w:cs="Times New Roman"/>
          <w:bCs/>
          <w:sz w:val="20"/>
          <w:szCs w:val="20"/>
          <w:lang w:val="lt-LT"/>
        </w:rPr>
        <w:t xml:space="preserve"> </w:t>
      </w:r>
      <w:r w:rsidR="00602914" w:rsidRPr="00B12A72">
        <w:rPr>
          <w:rFonts w:ascii="Cambria" w:hAnsi="Cambria" w:cs="Times New Roman"/>
          <w:bCs/>
          <w:sz w:val="20"/>
          <w:szCs w:val="20"/>
          <w:lang w:val="lt-LT"/>
        </w:rPr>
        <w:t>Sutarties 1 priede, Techninėje specifikacijoje nurodyta tvarka</w:t>
      </w:r>
      <w:r w:rsidRPr="00B12A72">
        <w:rPr>
          <w:rFonts w:ascii="Cambria" w:hAnsi="Cambria" w:cs="Times New Roman"/>
          <w:bCs/>
          <w:sz w:val="20"/>
          <w:szCs w:val="20"/>
          <w:lang w:val="lt-LT"/>
        </w:rPr>
        <w:t>. Esant perduotų ir priimtų Paslaugų (jų rezultato) trūkumams, Paslaugų tei</w:t>
      </w:r>
      <w:r w:rsidR="00602914" w:rsidRPr="00B12A72">
        <w:rPr>
          <w:rFonts w:ascii="Cambria" w:hAnsi="Cambria" w:cs="Times New Roman"/>
          <w:bCs/>
          <w:sz w:val="20"/>
          <w:szCs w:val="20"/>
          <w:lang w:val="lt-LT"/>
        </w:rPr>
        <w:t>kėjas privalo juos pašalinti</w:t>
      </w:r>
      <w:r w:rsidRPr="00B12A72">
        <w:rPr>
          <w:rFonts w:ascii="Cambria" w:hAnsi="Cambria" w:cs="Times New Roman"/>
          <w:bCs/>
          <w:sz w:val="20"/>
          <w:szCs w:val="20"/>
          <w:lang w:val="lt-LT"/>
        </w:rPr>
        <w:t xml:space="preserve"> </w:t>
      </w:r>
      <w:r w:rsidR="00602914" w:rsidRPr="00B12A72">
        <w:rPr>
          <w:rFonts w:ascii="Cambria" w:hAnsi="Cambria" w:cs="Times New Roman"/>
          <w:bCs/>
          <w:sz w:val="20"/>
          <w:szCs w:val="20"/>
          <w:lang w:val="lt-LT"/>
        </w:rPr>
        <w:t>Sutarties 1 priede, Techninėje specifikacijoje nurodyta tvarka</w:t>
      </w:r>
      <w:r w:rsidRPr="00B12A72">
        <w:rPr>
          <w:rFonts w:ascii="Cambria" w:hAnsi="Cambria" w:cs="Times New Roman"/>
          <w:bCs/>
          <w:sz w:val="20"/>
          <w:szCs w:val="20"/>
          <w:lang w:val="lt-LT"/>
        </w:rPr>
        <w:t>.</w:t>
      </w:r>
    </w:p>
    <w:p w14:paraId="3A326232" w14:textId="77777777" w:rsidR="00B77CD1" w:rsidRPr="00B12A72" w:rsidRDefault="00B77CD1" w:rsidP="00B12A72">
      <w:pPr>
        <w:pStyle w:val="Sraopastraipa"/>
        <w:spacing w:after="0" w:line="240" w:lineRule="auto"/>
        <w:ind w:left="357"/>
        <w:contextualSpacing w:val="0"/>
        <w:rPr>
          <w:rFonts w:ascii="Cambria" w:hAnsi="Cambria" w:cs="Times New Roman"/>
          <w:b/>
          <w:bCs/>
          <w:caps/>
          <w:sz w:val="20"/>
          <w:szCs w:val="20"/>
          <w:lang w:val="lt-LT"/>
        </w:rPr>
      </w:pPr>
    </w:p>
    <w:p w14:paraId="39EDEDF5" w14:textId="77777777" w:rsidR="00B77CD1" w:rsidRPr="00B12A72" w:rsidRDefault="00B77CD1" w:rsidP="00B12A72">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B12A72">
        <w:rPr>
          <w:rFonts w:ascii="Cambria" w:hAnsi="Cambria" w:cs="Times New Roman"/>
          <w:b/>
          <w:bCs/>
          <w:caps/>
          <w:sz w:val="20"/>
          <w:szCs w:val="20"/>
          <w:lang w:val="lt-LT"/>
        </w:rPr>
        <w:t>NETESYBŲ DYDIS</w:t>
      </w:r>
    </w:p>
    <w:p w14:paraId="77CEA904" w14:textId="77777777" w:rsidR="00B77CD1" w:rsidRPr="00B12A72" w:rsidRDefault="00B77CD1" w:rsidP="00B12A72">
      <w:pPr>
        <w:pStyle w:val="Sraopastraipa"/>
        <w:spacing w:after="0" w:line="240" w:lineRule="auto"/>
        <w:ind w:left="357"/>
        <w:contextualSpacing w:val="0"/>
        <w:rPr>
          <w:rFonts w:ascii="Cambria" w:hAnsi="Cambria" w:cs="Times New Roman"/>
          <w:b/>
          <w:bCs/>
          <w:caps/>
          <w:sz w:val="20"/>
          <w:szCs w:val="20"/>
          <w:lang w:val="lt-LT"/>
        </w:rPr>
      </w:pPr>
    </w:p>
    <w:p w14:paraId="285FCD24" w14:textId="77777777" w:rsidR="006336E3" w:rsidRPr="00B12A72" w:rsidRDefault="006336E3" w:rsidP="00B12A72">
      <w:pPr>
        <w:pStyle w:val="Betarp"/>
        <w:tabs>
          <w:tab w:val="left" w:pos="426"/>
        </w:tabs>
        <w:jc w:val="both"/>
        <w:rPr>
          <w:rFonts w:ascii="Cambria" w:hAnsi="Cambria" w:cs="Times New Roman"/>
          <w:sz w:val="20"/>
          <w:szCs w:val="20"/>
          <w:lang w:val="lt-LT"/>
        </w:rPr>
      </w:pPr>
      <w:r w:rsidRPr="00B12A72">
        <w:rPr>
          <w:rFonts w:ascii="Cambria" w:hAnsi="Cambria" w:cs="Times New Roman"/>
          <w:sz w:val="20"/>
          <w:szCs w:val="20"/>
          <w:lang w:val="lt-LT"/>
        </w:rPr>
        <w:t>5.1. Jei Paslaugos teikėjas nesuteikia Paslaugų Sutartyje ir Techninėje specifikacijoje nustatytais terminais ir apimtimi ar nepašalina Paslaugų (jų rezultato) trūkumų per Sutarties specialiųjų sąlygų 4.2 punkte nurodytą terminą, Paslaugų teikėjas, Pirkėjui raštu pareikalavus, moka Pirkėjui 0,05 %  dydžio delspinigius už kiekvieną uždelstą dieną.</w:t>
      </w:r>
    </w:p>
    <w:p w14:paraId="7E4DAC00" w14:textId="2035C042" w:rsidR="006336E3" w:rsidRPr="00B12A72" w:rsidRDefault="006336E3" w:rsidP="00B12A72">
      <w:pPr>
        <w:pStyle w:val="Betarp"/>
        <w:tabs>
          <w:tab w:val="left" w:pos="426"/>
        </w:tabs>
        <w:jc w:val="both"/>
        <w:rPr>
          <w:rFonts w:ascii="Cambria" w:hAnsi="Cambria" w:cs="Times New Roman"/>
          <w:sz w:val="20"/>
          <w:szCs w:val="20"/>
          <w:lang w:val="lt-LT"/>
        </w:rPr>
      </w:pPr>
      <w:r w:rsidRPr="00B12A72">
        <w:rPr>
          <w:rFonts w:ascii="Cambria" w:hAnsi="Cambria" w:cs="Times New Roman"/>
          <w:sz w:val="20"/>
          <w:szCs w:val="20"/>
          <w:lang w:val="lt-LT"/>
        </w:rPr>
        <w:t xml:space="preserve">5.2.  Jei Paslaugų tiekėjas atsisako suteikti Paslaugas (jų dalį) arba pašalinti Paslaugų trūkumus, Pirkėjas taiko </w:t>
      </w:r>
      <w:r w:rsidR="00701103" w:rsidRPr="00B12A72">
        <w:rPr>
          <w:rFonts w:ascii="Cambria" w:hAnsi="Cambria" w:cs="Times New Roman"/>
          <w:sz w:val="20"/>
          <w:szCs w:val="20"/>
          <w:lang w:val="lt-LT"/>
        </w:rPr>
        <w:t>2</w:t>
      </w:r>
      <w:r w:rsidRPr="00B12A72">
        <w:rPr>
          <w:rFonts w:ascii="Cambria" w:hAnsi="Cambria" w:cs="Times New Roman"/>
          <w:sz w:val="20"/>
          <w:szCs w:val="20"/>
          <w:lang w:val="lt-LT"/>
        </w:rPr>
        <w:t xml:space="preserve">0 % dydžio baudą nuo atsisakytų suteikti Paslaugų ar atsisakytų pašalinti trūkumus Paslaugų bendros vertės.    </w:t>
      </w:r>
    </w:p>
    <w:p w14:paraId="2D9DD2BF" w14:textId="4E07A8C6" w:rsidR="00392A9B" w:rsidRPr="00B12A72" w:rsidRDefault="006336E3" w:rsidP="00B12A72">
      <w:pPr>
        <w:pStyle w:val="Betarp"/>
        <w:tabs>
          <w:tab w:val="left" w:pos="426"/>
        </w:tabs>
        <w:jc w:val="both"/>
        <w:rPr>
          <w:rFonts w:ascii="Cambria" w:hAnsi="Cambria" w:cs="Times New Roman"/>
          <w:sz w:val="20"/>
          <w:szCs w:val="20"/>
          <w:lang w:val="lt-LT"/>
        </w:rPr>
      </w:pPr>
      <w:r w:rsidRPr="00B12A72">
        <w:rPr>
          <w:rFonts w:ascii="Cambria" w:hAnsi="Cambria" w:cs="Times New Roman"/>
          <w:sz w:val="20"/>
          <w:szCs w:val="20"/>
          <w:lang w:val="lt-LT"/>
        </w:rPr>
        <w:t xml:space="preserve">5.3. Neatlikus apmokėjimo nustatytais terminais už priimtas kokybiškai suteiktas Paslaugas (jų rezultatą), Paslaugų teikėjo pareikalavimu Pirkėjas privalo sumokėti Paslaugų teikėjui 0,05 % delspinigių nuo laiku neapmokėtos sumos už kiekvieną uždelstą mokėti dieną. Jei viešasis pirkimas yra finansuojamas iš biudžeto, finansavimo vėlavimas yra sąlyga, visiškai atleidžianti Pirkėją nuo civilinės atsakomybės ir netesybų mokėjimo Paslaugų teikėjui už pavėluotą atsiskaitymą. </w:t>
      </w:r>
    </w:p>
    <w:p w14:paraId="1AAABA76" w14:textId="77777777" w:rsidR="00392A9B" w:rsidRPr="00B12A72" w:rsidRDefault="00392A9B" w:rsidP="00B12A72">
      <w:pPr>
        <w:pStyle w:val="Sraopastraipa"/>
        <w:tabs>
          <w:tab w:val="left" w:pos="426"/>
        </w:tabs>
        <w:spacing w:after="0" w:line="240" w:lineRule="auto"/>
        <w:ind w:left="0"/>
        <w:contextualSpacing w:val="0"/>
        <w:jc w:val="both"/>
        <w:rPr>
          <w:rFonts w:ascii="Cambria" w:hAnsi="Cambria" w:cs="Times New Roman"/>
          <w:b/>
          <w:bCs/>
          <w:caps/>
          <w:sz w:val="20"/>
          <w:szCs w:val="20"/>
          <w:lang w:val="lt-LT"/>
        </w:rPr>
      </w:pPr>
    </w:p>
    <w:p w14:paraId="3C214235" w14:textId="77777777" w:rsidR="00B77CD1" w:rsidRPr="00B12A72" w:rsidRDefault="00B77CD1" w:rsidP="00B12A72">
      <w:pPr>
        <w:pStyle w:val="Sraopastraipa"/>
        <w:numPr>
          <w:ilvl w:val="0"/>
          <w:numId w:val="10"/>
        </w:numPr>
        <w:spacing w:after="0" w:line="240" w:lineRule="auto"/>
        <w:ind w:left="357" w:hanging="357"/>
        <w:contextualSpacing w:val="0"/>
        <w:jc w:val="center"/>
        <w:rPr>
          <w:rFonts w:ascii="Cambria" w:hAnsi="Cambria" w:cs="Times New Roman"/>
          <w:b/>
          <w:bCs/>
          <w:caps/>
          <w:sz w:val="20"/>
          <w:szCs w:val="20"/>
          <w:lang w:val="lt-LT"/>
        </w:rPr>
      </w:pPr>
      <w:r w:rsidRPr="00B12A72">
        <w:rPr>
          <w:rFonts w:ascii="Cambria" w:hAnsi="Cambria" w:cs="Times New Roman"/>
          <w:b/>
          <w:bCs/>
          <w:caps/>
          <w:sz w:val="20"/>
          <w:szCs w:val="20"/>
          <w:lang w:val="lt-LT"/>
        </w:rPr>
        <w:t>SubtEIkimas</w:t>
      </w:r>
    </w:p>
    <w:p w14:paraId="62F5B402" w14:textId="77777777" w:rsidR="00B77CD1" w:rsidRPr="00B12A72" w:rsidRDefault="00B77CD1" w:rsidP="00B12A72">
      <w:pPr>
        <w:pStyle w:val="Sraopastraipa"/>
        <w:spacing w:after="0" w:line="240" w:lineRule="auto"/>
        <w:ind w:left="357"/>
        <w:contextualSpacing w:val="0"/>
        <w:rPr>
          <w:rFonts w:ascii="Cambria" w:hAnsi="Cambria" w:cs="Times New Roman"/>
          <w:b/>
          <w:bCs/>
          <w:caps/>
          <w:sz w:val="20"/>
          <w:szCs w:val="20"/>
          <w:lang w:val="lt-LT"/>
        </w:rPr>
      </w:pPr>
    </w:p>
    <w:p w14:paraId="070798E1" w14:textId="77777777" w:rsidR="00B77CD1" w:rsidRPr="00B12A72" w:rsidRDefault="00B77CD1" w:rsidP="00B12A72">
      <w:pPr>
        <w:pStyle w:val="Pagrindinistekstas"/>
        <w:numPr>
          <w:ilvl w:val="1"/>
          <w:numId w:val="9"/>
        </w:numPr>
        <w:tabs>
          <w:tab w:val="left" w:pos="426"/>
        </w:tabs>
        <w:spacing w:after="0" w:line="240" w:lineRule="auto"/>
        <w:ind w:left="0" w:firstLine="0"/>
        <w:jc w:val="both"/>
        <w:rPr>
          <w:rFonts w:ascii="Cambria" w:hAnsi="Cambria" w:cs="Times New Roman"/>
          <w:bCs/>
          <w:sz w:val="20"/>
          <w:szCs w:val="20"/>
        </w:rPr>
      </w:pPr>
      <w:r w:rsidRPr="00B12A72">
        <w:rPr>
          <w:rFonts w:ascii="Cambria" w:hAnsi="Cambria" w:cs="Times New Roman"/>
          <w:bCs/>
          <w:sz w:val="20"/>
          <w:szCs w:val="20"/>
        </w:rPr>
        <w:t xml:space="preserve">Kai Sutarties vykdymui Paslaugų teikėjas pasitelks </w:t>
      </w:r>
      <w:proofErr w:type="spellStart"/>
      <w:r w:rsidRPr="00B12A72">
        <w:rPr>
          <w:rFonts w:ascii="Cambria" w:hAnsi="Cambria" w:cs="Times New Roman"/>
          <w:bCs/>
          <w:sz w:val="20"/>
          <w:szCs w:val="20"/>
        </w:rPr>
        <w:t>subteikėją</w:t>
      </w:r>
      <w:proofErr w:type="spellEnd"/>
      <w:r w:rsidRPr="00B12A72">
        <w:rPr>
          <w:rFonts w:ascii="Cambria" w:hAnsi="Cambria" w:cs="Times New Roman"/>
          <w:bCs/>
          <w:sz w:val="20"/>
          <w:szCs w:val="20"/>
        </w:rPr>
        <w:t xml:space="preserve"> (-</w:t>
      </w:r>
      <w:proofErr w:type="spellStart"/>
      <w:r w:rsidRPr="00B12A72">
        <w:rPr>
          <w:rFonts w:ascii="Cambria" w:hAnsi="Cambria" w:cs="Times New Roman"/>
          <w:bCs/>
          <w:sz w:val="20"/>
          <w:szCs w:val="20"/>
        </w:rPr>
        <w:t>us</w:t>
      </w:r>
      <w:proofErr w:type="spellEnd"/>
      <w:r w:rsidRPr="00B12A72">
        <w:rPr>
          <w:rFonts w:ascii="Cambria" w:hAnsi="Cambria" w:cs="Times New Roman"/>
          <w:bCs/>
          <w:sz w:val="20"/>
          <w:szCs w:val="20"/>
        </w:rPr>
        <w:t xml:space="preserve">), tokiu atveju bus taikomi Sutarties bendrųjų sąlygų </w:t>
      </w:r>
      <w:r w:rsidRPr="00B12A72">
        <w:rPr>
          <w:rFonts w:ascii="Cambria" w:hAnsi="Cambria" w:cs="Times New Roman"/>
          <w:bCs/>
          <w:sz w:val="20"/>
          <w:szCs w:val="20"/>
          <w:highlight w:val="lightGray"/>
        </w:rPr>
        <w:t>15.1-15.8</w:t>
      </w:r>
      <w:r w:rsidRPr="00B12A72">
        <w:rPr>
          <w:rFonts w:ascii="Cambria" w:hAnsi="Cambria" w:cs="Times New Roman"/>
          <w:bCs/>
          <w:sz w:val="20"/>
          <w:szCs w:val="20"/>
        </w:rPr>
        <w:t xml:space="preserve"> punktai.</w:t>
      </w:r>
    </w:p>
    <w:p w14:paraId="4980B5A5" w14:textId="77777777" w:rsidR="00B77CD1" w:rsidRPr="00B12A72" w:rsidRDefault="00B77CD1" w:rsidP="00B12A72">
      <w:pPr>
        <w:pStyle w:val="Pagrindinistekstas"/>
        <w:numPr>
          <w:ilvl w:val="1"/>
          <w:numId w:val="9"/>
        </w:numPr>
        <w:tabs>
          <w:tab w:val="left" w:pos="426"/>
        </w:tabs>
        <w:spacing w:after="0" w:line="240" w:lineRule="auto"/>
        <w:ind w:left="0" w:firstLine="0"/>
        <w:jc w:val="both"/>
        <w:rPr>
          <w:rFonts w:ascii="Cambria" w:hAnsi="Cambria" w:cs="Times New Roman"/>
          <w:bCs/>
          <w:sz w:val="20"/>
          <w:szCs w:val="20"/>
        </w:rPr>
      </w:pPr>
      <w:r w:rsidRPr="00B12A72">
        <w:rPr>
          <w:rFonts w:ascii="Cambria" w:hAnsi="Cambria" w:cs="Times New Roman"/>
          <w:bCs/>
          <w:sz w:val="20"/>
          <w:szCs w:val="20"/>
        </w:rPr>
        <w:lastRenderedPageBreak/>
        <w:t xml:space="preserve"> Sutarties vykdymui bet kuriuo Sutarties vykdymo metu Paslaugų teikėjo pasitelkiami </w:t>
      </w:r>
      <w:proofErr w:type="spellStart"/>
      <w:r w:rsidRPr="00B12A72">
        <w:rPr>
          <w:rFonts w:ascii="Cambria" w:hAnsi="Cambria" w:cs="Times New Roman"/>
          <w:bCs/>
          <w:sz w:val="20"/>
          <w:szCs w:val="20"/>
        </w:rPr>
        <w:t>subteikėjai</w:t>
      </w:r>
      <w:proofErr w:type="spellEnd"/>
      <w:r w:rsidRPr="00B12A72">
        <w:rPr>
          <w:rFonts w:ascii="Cambria" w:hAnsi="Cambria" w:cs="Times New Roman"/>
          <w:bCs/>
          <w:sz w:val="20"/>
          <w:szCs w:val="20"/>
        </w:rPr>
        <w:t xml:space="preserve"> nurodomi Sutarties priede.</w:t>
      </w:r>
    </w:p>
    <w:p w14:paraId="42CDE75F" w14:textId="521DE593" w:rsidR="00BD2F4B" w:rsidRPr="00B12A72" w:rsidRDefault="00BD2F4B" w:rsidP="00B12A72">
      <w:pPr>
        <w:pStyle w:val="Pagrindinistekstas"/>
        <w:tabs>
          <w:tab w:val="left" w:pos="426"/>
        </w:tabs>
        <w:spacing w:after="0" w:line="240" w:lineRule="auto"/>
        <w:jc w:val="both"/>
        <w:rPr>
          <w:rFonts w:ascii="Cambria" w:hAnsi="Cambria" w:cs="Times New Roman"/>
          <w:bCs/>
          <w:sz w:val="20"/>
          <w:szCs w:val="20"/>
        </w:rPr>
      </w:pPr>
    </w:p>
    <w:p w14:paraId="55070F29" w14:textId="77777777" w:rsidR="00B77CD1" w:rsidRPr="00B12A72" w:rsidRDefault="00B77CD1" w:rsidP="00B12A72">
      <w:pPr>
        <w:pStyle w:val="Sraopastraipa"/>
        <w:numPr>
          <w:ilvl w:val="0"/>
          <w:numId w:val="9"/>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B12A72">
        <w:rPr>
          <w:rFonts w:ascii="Cambria" w:hAnsi="Cambria" w:cs="Times New Roman"/>
          <w:b/>
          <w:caps/>
          <w:sz w:val="20"/>
          <w:szCs w:val="20"/>
          <w:lang w:val="lt-LT"/>
        </w:rPr>
        <w:t>Sutarties galiojimas</w:t>
      </w:r>
    </w:p>
    <w:p w14:paraId="0ADD758F" w14:textId="77777777" w:rsidR="00B77CD1" w:rsidRPr="00B12A72" w:rsidRDefault="00B77CD1" w:rsidP="00B12A72">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p w14:paraId="6CF3A45F" w14:textId="77777777" w:rsidR="00B77CD1" w:rsidRPr="00B12A72" w:rsidRDefault="00B77CD1" w:rsidP="00B12A72">
      <w:pPr>
        <w:pStyle w:val="Sraopastraipa"/>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eastAsia="lt-LT"/>
        </w:rPr>
        <w:t>Sutartis</w:t>
      </w:r>
      <w:r w:rsidRPr="00B12A72">
        <w:rPr>
          <w:rFonts w:ascii="Cambria" w:hAnsi="Cambria" w:cs="Times New Roman"/>
          <w:sz w:val="20"/>
          <w:szCs w:val="20"/>
          <w:lang w:val="lt-LT"/>
        </w:rPr>
        <w:t xml:space="preserve"> įsigalioja, kai Sutartį pasirašo abi Sutarties Šalys ir </w:t>
      </w:r>
      <w:r w:rsidRPr="00B12A72">
        <w:rPr>
          <w:rFonts w:ascii="Cambria" w:hAnsi="Cambria" w:cs="Times New Roman"/>
          <w:bCs/>
          <w:sz w:val="20"/>
          <w:szCs w:val="20"/>
          <w:lang w:val="lt-LT"/>
        </w:rPr>
        <w:t>Paslaugų teikėjas</w:t>
      </w:r>
      <w:r w:rsidRPr="00B12A72">
        <w:rPr>
          <w:rFonts w:ascii="Cambria" w:hAnsi="Cambria" w:cs="Times New Roman"/>
          <w:sz w:val="20"/>
          <w:szCs w:val="20"/>
          <w:lang w:val="lt-LT"/>
        </w:rPr>
        <w:t xml:space="preserve"> pateikia tinkamą Sutarties įvykdymo užtikrinimą (jei taikomas). </w:t>
      </w:r>
      <w:r w:rsidRPr="00B12A72">
        <w:rPr>
          <w:rFonts w:ascii="Cambria" w:hAnsi="Cambria" w:cs="Times New Roman"/>
          <w:bCs/>
          <w:sz w:val="20"/>
          <w:szCs w:val="20"/>
          <w:lang w:val="lt-LT"/>
        </w:rPr>
        <w:t>Paslaugų teikėjui</w:t>
      </w:r>
      <w:r w:rsidRPr="00B12A72">
        <w:rPr>
          <w:rFonts w:ascii="Cambria" w:hAnsi="Cambria" w:cs="Times New Roman"/>
          <w:sz w:val="20"/>
          <w:szCs w:val="20"/>
          <w:lang w:val="lt-LT"/>
        </w:rPr>
        <w:t xml:space="preserve"> nepateikus Sutarties įvykdymo užtikrinimo (kai taikomas), Sutartis neįsigalioja ir Šalių nesaisto jokie sutartiniai įsipareigojimai. Tokiu atveju Pirkėjas siūlo sudaryti Sutartį paslaugų teikėjui, kurio pasiūlymas pagal nustatytą pasiūlymų eilę yra pirmas po </w:t>
      </w:r>
      <w:r w:rsidRPr="00B12A72">
        <w:rPr>
          <w:rFonts w:ascii="Cambria" w:hAnsi="Cambria" w:cs="Times New Roman"/>
          <w:bCs/>
          <w:sz w:val="20"/>
          <w:szCs w:val="20"/>
          <w:lang w:val="lt-LT"/>
        </w:rPr>
        <w:t>Paslaugų teikėjo</w:t>
      </w:r>
      <w:r w:rsidRPr="00B12A72">
        <w:rPr>
          <w:rFonts w:ascii="Cambria" w:hAnsi="Cambria" w:cs="Times New Roman"/>
          <w:sz w:val="20"/>
          <w:szCs w:val="20"/>
          <w:lang w:val="lt-LT"/>
        </w:rPr>
        <w:t xml:space="preserve">, nepateikusio Sutarties įvykdymo užtikrinimo. </w:t>
      </w:r>
    </w:p>
    <w:p w14:paraId="59F5BDE8" w14:textId="7BAB4599" w:rsidR="00B77CD1" w:rsidRPr="00B12A72" w:rsidRDefault="00B77CD1" w:rsidP="00B12A72">
      <w:pPr>
        <w:pStyle w:val="Sraopastraipa"/>
        <w:numPr>
          <w:ilvl w:val="1"/>
          <w:numId w:val="8"/>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B12A72">
        <w:rPr>
          <w:rFonts w:ascii="Cambria" w:hAnsi="Cambria" w:cs="Times New Roman"/>
          <w:sz w:val="20"/>
          <w:szCs w:val="20"/>
          <w:lang w:val="lt-LT"/>
        </w:rPr>
        <w:t xml:space="preserve">Sutarties </w:t>
      </w:r>
      <w:r w:rsidRPr="00B12A72">
        <w:rPr>
          <w:rFonts w:ascii="Cambria" w:hAnsi="Cambria" w:cs="Times New Roman"/>
          <w:sz w:val="20"/>
          <w:szCs w:val="20"/>
          <w:lang w:val="lt-LT" w:eastAsia="lt-LT"/>
        </w:rPr>
        <w:t>trukmė</w:t>
      </w:r>
      <w:r w:rsidRPr="00B12A72">
        <w:rPr>
          <w:rFonts w:ascii="Cambria" w:hAnsi="Cambria" w:cs="Times New Roman"/>
          <w:sz w:val="20"/>
          <w:szCs w:val="20"/>
          <w:lang w:val="lt-LT"/>
        </w:rPr>
        <w:t xml:space="preserve"> – </w:t>
      </w:r>
      <w:r w:rsidR="006E097A" w:rsidRPr="00B12A72">
        <w:rPr>
          <w:rFonts w:ascii="Cambria" w:hAnsi="Cambria" w:cs="Times New Roman"/>
          <w:sz w:val="20"/>
          <w:szCs w:val="20"/>
          <w:lang w:val="lt-LT"/>
        </w:rPr>
        <w:t>36</w:t>
      </w:r>
      <w:r w:rsidRPr="00B12A72">
        <w:rPr>
          <w:rFonts w:ascii="Cambria" w:hAnsi="Cambria" w:cs="Times New Roman"/>
          <w:sz w:val="20"/>
          <w:szCs w:val="20"/>
          <w:lang w:val="lt-LT"/>
        </w:rPr>
        <w:t xml:space="preserve"> (</w:t>
      </w:r>
      <w:r w:rsidR="006E097A" w:rsidRPr="00B12A72">
        <w:rPr>
          <w:rFonts w:ascii="Cambria" w:hAnsi="Cambria" w:cs="Times New Roman"/>
          <w:sz w:val="20"/>
          <w:szCs w:val="20"/>
          <w:lang w:val="lt-LT"/>
        </w:rPr>
        <w:t>trisdešimt šeši</w:t>
      </w:r>
      <w:r w:rsidR="00D3609B" w:rsidRPr="00B12A72">
        <w:rPr>
          <w:rFonts w:ascii="Cambria" w:hAnsi="Cambria" w:cs="Times New Roman"/>
          <w:sz w:val="20"/>
          <w:szCs w:val="20"/>
          <w:lang w:val="lt-LT"/>
        </w:rPr>
        <w:t>)</w:t>
      </w:r>
      <w:r w:rsidRPr="00B12A72">
        <w:rPr>
          <w:rFonts w:ascii="Cambria" w:hAnsi="Cambria" w:cs="Times New Roman"/>
          <w:sz w:val="20"/>
          <w:szCs w:val="20"/>
          <w:lang w:val="lt-LT"/>
        </w:rPr>
        <w:t xml:space="preserve"> mėnesi</w:t>
      </w:r>
      <w:r w:rsidR="00D6033F" w:rsidRPr="00B12A72">
        <w:rPr>
          <w:rFonts w:ascii="Cambria" w:hAnsi="Cambria" w:cs="Times New Roman"/>
          <w:sz w:val="20"/>
          <w:szCs w:val="20"/>
          <w:lang w:val="lt-LT"/>
        </w:rPr>
        <w:t>ai</w:t>
      </w:r>
      <w:r w:rsidRPr="00B12A72">
        <w:rPr>
          <w:rFonts w:ascii="Cambria" w:hAnsi="Cambria" w:cs="Times New Roman"/>
          <w:sz w:val="20"/>
          <w:szCs w:val="20"/>
          <w:lang w:val="lt-LT"/>
        </w:rPr>
        <w:t xml:space="preserve"> nuo Sutarties įsigaliojimo dienos.</w:t>
      </w:r>
      <w:r w:rsidR="00AB1CA4" w:rsidRPr="00B12A72">
        <w:rPr>
          <w:rFonts w:ascii="Cambria" w:hAnsi="Cambria" w:cs="Times New Roman"/>
          <w:sz w:val="20"/>
          <w:szCs w:val="20"/>
          <w:lang w:val="lt-LT"/>
        </w:rPr>
        <w:t xml:space="preserve"> </w:t>
      </w:r>
    </w:p>
    <w:p w14:paraId="43834E9D" w14:textId="77777777" w:rsidR="00A727E2" w:rsidRPr="00B12A72" w:rsidRDefault="00A727E2" w:rsidP="00B12A72">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1F6BB501" w14:textId="77777777" w:rsidR="00B77CD1" w:rsidRPr="00B12A72" w:rsidRDefault="00B77CD1" w:rsidP="00B12A72">
      <w:pPr>
        <w:pStyle w:val="Style4"/>
        <w:numPr>
          <w:ilvl w:val="0"/>
          <w:numId w:val="8"/>
        </w:numPr>
        <w:shd w:val="clear" w:color="auto" w:fill="FFFFFF" w:themeFill="background1"/>
        <w:spacing w:line="240" w:lineRule="auto"/>
        <w:ind w:left="357" w:hanging="357"/>
        <w:jc w:val="center"/>
        <w:rPr>
          <w:rFonts w:ascii="Cambria" w:hAnsi="Cambria"/>
          <w:b/>
          <w:bCs/>
          <w:caps/>
          <w:sz w:val="20"/>
          <w:szCs w:val="20"/>
        </w:rPr>
      </w:pPr>
      <w:r w:rsidRPr="00B12A72">
        <w:rPr>
          <w:rFonts w:ascii="Cambria" w:hAnsi="Cambria"/>
          <w:b/>
          <w:bCs/>
          <w:caps/>
          <w:sz w:val="20"/>
          <w:szCs w:val="20"/>
        </w:rPr>
        <w:t>Atsakingi asmenys ir susirašinėjimas</w:t>
      </w:r>
    </w:p>
    <w:p w14:paraId="020BA449" w14:textId="77777777" w:rsidR="00B77CD1" w:rsidRPr="00B12A72" w:rsidRDefault="00B77CD1" w:rsidP="00B12A72">
      <w:pPr>
        <w:pStyle w:val="Style4"/>
        <w:shd w:val="clear" w:color="auto" w:fill="FFFFFF" w:themeFill="background1"/>
        <w:spacing w:line="240" w:lineRule="auto"/>
        <w:ind w:left="357"/>
        <w:rPr>
          <w:rFonts w:ascii="Cambria" w:hAnsi="Cambria"/>
          <w:b/>
          <w:bCs/>
          <w:caps/>
          <w:sz w:val="20"/>
          <w:szCs w:val="20"/>
        </w:rPr>
      </w:pPr>
    </w:p>
    <w:p w14:paraId="13AA2B7C" w14:textId="77777777" w:rsidR="00B77CD1" w:rsidRPr="00B12A72" w:rsidRDefault="00B77CD1" w:rsidP="00B12A72">
      <w:pPr>
        <w:pStyle w:val="Sraopastraipa"/>
        <w:numPr>
          <w:ilvl w:val="1"/>
          <w:numId w:val="7"/>
        </w:numPr>
        <w:shd w:val="clear" w:color="auto" w:fill="FFFFFF" w:themeFill="background1"/>
        <w:tabs>
          <w:tab w:val="left" w:pos="426"/>
        </w:tabs>
        <w:spacing w:after="0" w:line="240" w:lineRule="auto"/>
        <w:jc w:val="both"/>
        <w:rPr>
          <w:rFonts w:ascii="Cambria" w:hAnsi="Cambria" w:cs="Times New Roman"/>
          <w:sz w:val="20"/>
          <w:szCs w:val="20"/>
          <w:lang w:val="lt-LT"/>
        </w:rPr>
      </w:pPr>
      <w:r w:rsidRPr="00B12A72">
        <w:rPr>
          <w:rFonts w:ascii="Cambria" w:eastAsia="Times New Roman" w:hAnsi="Cambria" w:cs="Times New Roman"/>
          <w:bCs/>
          <w:sz w:val="20"/>
          <w:szCs w:val="20"/>
          <w:lang w:val="lt-LT" w:eastAsia="ar-SA"/>
        </w:rPr>
        <w:t xml:space="preserve"> Asmenys, atsakingi už Sutarties vykdymą</w:t>
      </w:r>
      <w:r w:rsidRPr="00B12A72">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B77CD1" w:rsidRPr="00B12A72" w14:paraId="7DB833B1" w14:textId="77777777" w:rsidTr="006E097A">
        <w:tc>
          <w:tcPr>
            <w:tcW w:w="3214" w:type="dxa"/>
            <w:tcBorders>
              <w:top w:val="nil"/>
              <w:left w:val="nil"/>
              <w:bottom w:val="single" w:sz="4" w:space="0" w:color="auto"/>
              <w:right w:val="single" w:sz="4" w:space="0" w:color="auto"/>
            </w:tcBorders>
          </w:tcPr>
          <w:p w14:paraId="0252F8EA" w14:textId="77777777" w:rsidR="00B77CD1" w:rsidRPr="00B12A72" w:rsidRDefault="00B77CD1" w:rsidP="00B12A72">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4423CA5A" w14:textId="77777777" w:rsidR="00B77CD1" w:rsidRPr="00B12A72" w:rsidRDefault="008C1FC8" w:rsidP="00B12A72">
            <w:pPr>
              <w:spacing w:after="0" w:line="240" w:lineRule="auto"/>
              <w:jc w:val="center"/>
              <w:rPr>
                <w:rFonts w:ascii="Cambria" w:hAnsi="Cambria" w:cs="Times New Roman"/>
                <w:b/>
                <w:lang w:val="lt-LT"/>
              </w:rPr>
            </w:pPr>
            <w:r w:rsidRPr="00B12A72">
              <w:rPr>
                <w:rFonts w:ascii="Cambria" w:hAnsi="Cambria" w:cs="Times New Roman"/>
                <w:b/>
                <w:lang w:val="lt-LT"/>
              </w:rPr>
              <w:t>Tiekėjas</w:t>
            </w:r>
          </w:p>
        </w:tc>
        <w:tc>
          <w:tcPr>
            <w:tcW w:w="3208" w:type="dxa"/>
            <w:vAlign w:val="center"/>
          </w:tcPr>
          <w:p w14:paraId="2C16B205" w14:textId="77777777" w:rsidR="00B77CD1" w:rsidRPr="00B12A72" w:rsidRDefault="008C1FC8" w:rsidP="00B12A72">
            <w:pPr>
              <w:spacing w:after="0" w:line="240" w:lineRule="auto"/>
              <w:jc w:val="center"/>
              <w:rPr>
                <w:rFonts w:ascii="Cambria" w:hAnsi="Cambria" w:cs="Times New Roman"/>
                <w:b/>
                <w:lang w:val="lt-LT"/>
              </w:rPr>
            </w:pPr>
            <w:r w:rsidRPr="00B12A72">
              <w:rPr>
                <w:rFonts w:ascii="Cambria" w:hAnsi="Cambria" w:cs="Times New Roman"/>
                <w:b/>
                <w:lang w:val="lt-LT"/>
              </w:rPr>
              <w:t>Pirkėjas</w:t>
            </w:r>
          </w:p>
        </w:tc>
      </w:tr>
      <w:tr w:rsidR="00B77CD1" w:rsidRPr="00B12A72" w14:paraId="5A6F5B26" w14:textId="77777777" w:rsidTr="006E097A">
        <w:tc>
          <w:tcPr>
            <w:tcW w:w="3214" w:type="dxa"/>
            <w:tcBorders>
              <w:top w:val="single" w:sz="4" w:space="0" w:color="auto"/>
            </w:tcBorders>
          </w:tcPr>
          <w:p w14:paraId="1EA41140"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Vardas, pavardė</w:t>
            </w:r>
          </w:p>
        </w:tc>
        <w:tc>
          <w:tcPr>
            <w:tcW w:w="3206" w:type="dxa"/>
          </w:tcPr>
          <w:p w14:paraId="17369926" w14:textId="77777777" w:rsidR="00B77CD1" w:rsidRPr="00B12A72" w:rsidRDefault="00B77CD1" w:rsidP="00B12A72">
            <w:pPr>
              <w:spacing w:after="0" w:line="240" w:lineRule="auto"/>
              <w:jc w:val="both"/>
              <w:rPr>
                <w:rFonts w:ascii="Cambria" w:hAnsi="Cambria" w:cs="Times New Roman"/>
                <w:lang w:val="lt-LT"/>
              </w:rPr>
            </w:pPr>
          </w:p>
        </w:tc>
        <w:tc>
          <w:tcPr>
            <w:tcW w:w="3208" w:type="dxa"/>
          </w:tcPr>
          <w:p w14:paraId="249DF291"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0B377E2C" w14:textId="77777777" w:rsidTr="006E097A">
        <w:tc>
          <w:tcPr>
            <w:tcW w:w="3214" w:type="dxa"/>
          </w:tcPr>
          <w:p w14:paraId="7D089CAA"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Adresas</w:t>
            </w:r>
          </w:p>
        </w:tc>
        <w:tc>
          <w:tcPr>
            <w:tcW w:w="3206" w:type="dxa"/>
          </w:tcPr>
          <w:p w14:paraId="4E6F1A1F" w14:textId="77777777" w:rsidR="00B77CD1" w:rsidRPr="00B12A72" w:rsidRDefault="00B77CD1" w:rsidP="00B12A72">
            <w:pPr>
              <w:spacing w:after="0" w:line="240" w:lineRule="auto"/>
              <w:jc w:val="both"/>
              <w:rPr>
                <w:rFonts w:ascii="Cambria" w:hAnsi="Cambria" w:cs="Times New Roman"/>
                <w:lang w:val="lt-LT"/>
              </w:rPr>
            </w:pPr>
          </w:p>
        </w:tc>
        <w:tc>
          <w:tcPr>
            <w:tcW w:w="3208" w:type="dxa"/>
          </w:tcPr>
          <w:p w14:paraId="1749F48D"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35F10783" w14:textId="77777777" w:rsidTr="006E097A">
        <w:tc>
          <w:tcPr>
            <w:tcW w:w="3214" w:type="dxa"/>
          </w:tcPr>
          <w:p w14:paraId="6AF01342"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Telefonas</w:t>
            </w:r>
          </w:p>
        </w:tc>
        <w:tc>
          <w:tcPr>
            <w:tcW w:w="3206" w:type="dxa"/>
          </w:tcPr>
          <w:p w14:paraId="171FAA70" w14:textId="77777777" w:rsidR="00B77CD1" w:rsidRPr="00B12A72" w:rsidRDefault="00B77CD1" w:rsidP="00B12A72">
            <w:pPr>
              <w:spacing w:after="0" w:line="240" w:lineRule="auto"/>
              <w:jc w:val="both"/>
              <w:rPr>
                <w:rFonts w:ascii="Cambria" w:hAnsi="Cambria" w:cs="Times New Roman"/>
                <w:lang w:val="lt-LT"/>
              </w:rPr>
            </w:pPr>
          </w:p>
        </w:tc>
        <w:tc>
          <w:tcPr>
            <w:tcW w:w="3208" w:type="dxa"/>
          </w:tcPr>
          <w:p w14:paraId="34DA4E0D"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7049C20D" w14:textId="77777777" w:rsidTr="006E097A">
        <w:tc>
          <w:tcPr>
            <w:tcW w:w="3214" w:type="dxa"/>
          </w:tcPr>
          <w:p w14:paraId="7ABA0EAB"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Faksas</w:t>
            </w:r>
          </w:p>
        </w:tc>
        <w:tc>
          <w:tcPr>
            <w:tcW w:w="3206" w:type="dxa"/>
          </w:tcPr>
          <w:p w14:paraId="4ED1AD68" w14:textId="77777777" w:rsidR="00B77CD1" w:rsidRPr="00B12A72" w:rsidRDefault="00B77CD1" w:rsidP="00B12A72">
            <w:pPr>
              <w:spacing w:after="0" w:line="240" w:lineRule="auto"/>
              <w:jc w:val="both"/>
              <w:rPr>
                <w:rFonts w:ascii="Cambria" w:hAnsi="Cambria" w:cs="Times New Roman"/>
                <w:lang w:val="lt-LT"/>
              </w:rPr>
            </w:pPr>
          </w:p>
        </w:tc>
        <w:tc>
          <w:tcPr>
            <w:tcW w:w="3208" w:type="dxa"/>
          </w:tcPr>
          <w:p w14:paraId="5CF64F36"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57315DDD" w14:textId="77777777" w:rsidTr="006E097A">
        <w:tc>
          <w:tcPr>
            <w:tcW w:w="3214" w:type="dxa"/>
          </w:tcPr>
          <w:p w14:paraId="58A65B17"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El. paštas</w:t>
            </w:r>
          </w:p>
        </w:tc>
        <w:tc>
          <w:tcPr>
            <w:tcW w:w="3206" w:type="dxa"/>
          </w:tcPr>
          <w:p w14:paraId="010170A1" w14:textId="77777777" w:rsidR="00B77CD1" w:rsidRPr="00B12A72" w:rsidRDefault="00B77CD1" w:rsidP="00B12A72">
            <w:pPr>
              <w:spacing w:after="0" w:line="240" w:lineRule="auto"/>
              <w:jc w:val="both"/>
              <w:rPr>
                <w:rFonts w:ascii="Cambria" w:hAnsi="Cambria" w:cs="Times New Roman"/>
                <w:lang w:val="lt-LT"/>
              </w:rPr>
            </w:pPr>
          </w:p>
        </w:tc>
        <w:tc>
          <w:tcPr>
            <w:tcW w:w="3208" w:type="dxa"/>
          </w:tcPr>
          <w:p w14:paraId="2F4A79DA" w14:textId="77777777" w:rsidR="00B77CD1" w:rsidRPr="00B12A72" w:rsidRDefault="00B77CD1" w:rsidP="00B12A72">
            <w:pPr>
              <w:spacing w:after="0" w:line="240" w:lineRule="auto"/>
              <w:jc w:val="both"/>
              <w:rPr>
                <w:rFonts w:ascii="Cambria" w:hAnsi="Cambria" w:cs="Times New Roman"/>
                <w:lang w:val="lt-LT"/>
              </w:rPr>
            </w:pPr>
          </w:p>
        </w:tc>
      </w:tr>
    </w:tbl>
    <w:p w14:paraId="1BEAB912" w14:textId="77777777" w:rsidR="00B77CD1" w:rsidRPr="00B12A72" w:rsidRDefault="00B77CD1" w:rsidP="00B12A72">
      <w:pPr>
        <w:pStyle w:val="Sraopastraipa"/>
        <w:shd w:val="clear" w:color="auto" w:fill="FFFFFF" w:themeFill="background1"/>
        <w:tabs>
          <w:tab w:val="left" w:pos="426"/>
        </w:tabs>
        <w:suppressAutoHyphens/>
        <w:spacing w:after="0" w:line="240" w:lineRule="auto"/>
        <w:ind w:left="0"/>
        <w:jc w:val="both"/>
        <w:rPr>
          <w:rFonts w:ascii="Cambria" w:hAnsi="Cambria" w:cs="Times New Roman"/>
          <w:color w:val="000000" w:themeColor="text1"/>
          <w:sz w:val="20"/>
          <w:szCs w:val="20"/>
          <w:lang w:val="lt-LT"/>
        </w:rPr>
      </w:pPr>
      <w:r w:rsidRPr="00B12A72">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B12A72">
        <w:rPr>
          <w:rFonts w:ascii="Cambria" w:hAnsi="Cambria" w:cs="Times New Roman"/>
          <w:color w:val="000000" w:themeColor="text1"/>
          <w:sz w:val="20"/>
          <w:szCs w:val="20"/>
          <w:lang w:val="lt-LT"/>
        </w:rPr>
        <w:t>[nurodyti vardą, pavardę, pareigas].</w:t>
      </w:r>
    </w:p>
    <w:p w14:paraId="16CAB82A" w14:textId="77777777" w:rsidR="00B77CD1" w:rsidRPr="00B12A72" w:rsidRDefault="00B77CD1" w:rsidP="00B12A72">
      <w:pPr>
        <w:pStyle w:val="Sraopastraipa"/>
        <w:numPr>
          <w:ilvl w:val="1"/>
          <w:numId w:val="7"/>
        </w:numPr>
        <w:shd w:val="clear" w:color="auto" w:fill="FFFFFF" w:themeFill="background1"/>
        <w:tabs>
          <w:tab w:val="left" w:pos="426"/>
        </w:tabs>
        <w:suppressAutoHyphens/>
        <w:spacing w:after="0" w:line="240" w:lineRule="auto"/>
        <w:ind w:left="0" w:firstLine="0"/>
        <w:jc w:val="both"/>
        <w:rPr>
          <w:rFonts w:ascii="Cambria" w:hAnsi="Cambria" w:cs="Times New Roman"/>
          <w:color w:val="000000"/>
          <w:sz w:val="20"/>
          <w:szCs w:val="20"/>
          <w:lang w:val="lt-LT"/>
        </w:rPr>
      </w:pPr>
      <w:r w:rsidRPr="00B12A72">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2"/>
        <w:gridCol w:w="3207"/>
        <w:gridCol w:w="3209"/>
      </w:tblGrid>
      <w:tr w:rsidR="008C1FC8" w:rsidRPr="00B12A72" w14:paraId="15087B3F" w14:textId="77777777" w:rsidTr="008C1FC8">
        <w:tc>
          <w:tcPr>
            <w:tcW w:w="3212" w:type="dxa"/>
            <w:tcBorders>
              <w:top w:val="nil"/>
              <w:left w:val="nil"/>
              <w:bottom w:val="single" w:sz="4" w:space="0" w:color="auto"/>
              <w:right w:val="single" w:sz="4" w:space="0" w:color="auto"/>
            </w:tcBorders>
          </w:tcPr>
          <w:p w14:paraId="7A07E7D0" w14:textId="77777777" w:rsidR="008C1FC8" w:rsidRPr="00B12A72" w:rsidRDefault="008C1FC8" w:rsidP="00B12A72">
            <w:pPr>
              <w:spacing w:after="0" w:line="240" w:lineRule="auto"/>
              <w:jc w:val="right"/>
              <w:rPr>
                <w:rFonts w:ascii="Cambria" w:hAnsi="Cambria" w:cs="Times New Roman"/>
                <w:lang w:val="lt-LT"/>
              </w:rPr>
            </w:pPr>
          </w:p>
        </w:tc>
        <w:tc>
          <w:tcPr>
            <w:tcW w:w="3207" w:type="dxa"/>
            <w:tcBorders>
              <w:left w:val="single" w:sz="4" w:space="0" w:color="auto"/>
            </w:tcBorders>
          </w:tcPr>
          <w:p w14:paraId="1C551E7C" w14:textId="77777777" w:rsidR="008C1FC8" w:rsidRPr="00B12A72" w:rsidRDefault="008C1FC8" w:rsidP="00B12A72">
            <w:pPr>
              <w:spacing w:after="0" w:line="240" w:lineRule="auto"/>
              <w:jc w:val="center"/>
              <w:rPr>
                <w:rFonts w:ascii="Cambria" w:hAnsi="Cambria" w:cs="Times New Roman"/>
                <w:b/>
                <w:lang w:val="lt-LT"/>
              </w:rPr>
            </w:pPr>
            <w:r w:rsidRPr="00B12A72">
              <w:rPr>
                <w:rFonts w:ascii="Cambria" w:hAnsi="Cambria" w:cs="Times New Roman"/>
                <w:b/>
                <w:lang w:val="lt-LT"/>
              </w:rPr>
              <w:t>Tiekėja</w:t>
            </w:r>
          </w:p>
        </w:tc>
        <w:tc>
          <w:tcPr>
            <w:tcW w:w="3209" w:type="dxa"/>
          </w:tcPr>
          <w:p w14:paraId="087F41B5" w14:textId="77777777" w:rsidR="008C1FC8" w:rsidRPr="00B12A72" w:rsidRDefault="008C1FC8" w:rsidP="00B12A72">
            <w:pPr>
              <w:spacing w:after="0" w:line="240" w:lineRule="auto"/>
              <w:jc w:val="center"/>
              <w:rPr>
                <w:rFonts w:ascii="Cambria" w:hAnsi="Cambria" w:cs="Times New Roman"/>
                <w:b/>
                <w:lang w:val="lt-LT"/>
              </w:rPr>
            </w:pPr>
            <w:r w:rsidRPr="00B12A72">
              <w:rPr>
                <w:rFonts w:ascii="Cambria" w:hAnsi="Cambria" w:cs="Times New Roman"/>
                <w:b/>
                <w:lang w:val="lt-LT"/>
              </w:rPr>
              <w:t>Tiekėja</w:t>
            </w:r>
          </w:p>
        </w:tc>
      </w:tr>
      <w:tr w:rsidR="00B77CD1" w:rsidRPr="00B12A72" w14:paraId="2C9B6293" w14:textId="77777777" w:rsidTr="008C1FC8">
        <w:tc>
          <w:tcPr>
            <w:tcW w:w="3212" w:type="dxa"/>
            <w:tcBorders>
              <w:top w:val="single" w:sz="4" w:space="0" w:color="auto"/>
            </w:tcBorders>
          </w:tcPr>
          <w:p w14:paraId="016CE619"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Vardas, pavardė</w:t>
            </w:r>
          </w:p>
        </w:tc>
        <w:tc>
          <w:tcPr>
            <w:tcW w:w="3207" w:type="dxa"/>
          </w:tcPr>
          <w:p w14:paraId="49C40820" w14:textId="77777777" w:rsidR="00B77CD1" w:rsidRPr="00B12A72" w:rsidRDefault="00B77CD1" w:rsidP="00B12A72">
            <w:pPr>
              <w:spacing w:after="0" w:line="240" w:lineRule="auto"/>
              <w:jc w:val="both"/>
              <w:rPr>
                <w:rFonts w:ascii="Cambria" w:hAnsi="Cambria" w:cs="Times New Roman"/>
                <w:lang w:val="lt-LT"/>
              </w:rPr>
            </w:pPr>
          </w:p>
        </w:tc>
        <w:tc>
          <w:tcPr>
            <w:tcW w:w="3209" w:type="dxa"/>
          </w:tcPr>
          <w:p w14:paraId="00789291"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0340BB6C" w14:textId="77777777" w:rsidTr="008C1FC8">
        <w:tc>
          <w:tcPr>
            <w:tcW w:w="3212" w:type="dxa"/>
          </w:tcPr>
          <w:p w14:paraId="60216716"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Adresas</w:t>
            </w:r>
          </w:p>
        </w:tc>
        <w:tc>
          <w:tcPr>
            <w:tcW w:w="3207" w:type="dxa"/>
          </w:tcPr>
          <w:p w14:paraId="7C7C997B" w14:textId="77777777" w:rsidR="00B77CD1" w:rsidRPr="00B12A72" w:rsidRDefault="00B77CD1" w:rsidP="00B12A72">
            <w:pPr>
              <w:spacing w:after="0" w:line="240" w:lineRule="auto"/>
              <w:jc w:val="both"/>
              <w:rPr>
                <w:rFonts w:ascii="Cambria" w:hAnsi="Cambria" w:cs="Times New Roman"/>
                <w:lang w:val="lt-LT"/>
              </w:rPr>
            </w:pPr>
          </w:p>
        </w:tc>
        <w:tc>
          <w:tcPr>
            <w:tcW w:w="3209" w:type="dxa"/>
          </w:tcPr>
          <w:p w14:paraId="53190E26"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33D588A3" w14:textId="77777777" w:rsidTr="008C1FC8">
        <w:tc>
          <w:tcPr>
            <w:tcW w:w="3212" w:type="dxa"/>
          </w:tcPr>
          <w:p w14:paraId="6562DC20"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Telefonas</w:t>
            </w:r>
          </w:p>
        </w:tc>
        <w:tc>
          <w:tcPr>
            <w:tcW w:w="3207" w:type="dxa"/>
          </w:tcPr>
          <w:p w14:paraId="1CA392D1" w14:textId="77777777" w:rsidR="00B77CD1" w:rsidRPr="00B12A72" w:rsidRDefault="00B77CD1" w:rsidP="00B12A72">
            <w:pPr>
              <w:spacing w:after="0" w:line="240" w:lineRule="auto"/>
              <w:jc w:val="both"/>
              <w:rPr>
                <w:rFonts w:ascii="Cambria" w:hAnsi="Cambria" w:cs="Times New Roman"/>
                <w:lang w:val="lt-LT"/>
              </w:rPr>
            </w:pPr>
          </w:p>
        </w:tc>
        <w:tc>
          <w:tcPr>
            <w:tcW w:w="3209" w:type="dxa"/>
          </w:tcPr>
          <w:p w14:paraId="4A442894"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3EE7ABED" w14:textId="77777777" w:rsidTr="008C1FC8">
        <w:tc>
          <w:tcPr>
            <w:tcW w:w="3212" w:type="dxa"/>
          </w:tcPr>
          <w:p w14:paraId="21E7AB03"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Faksas</w:t>
            </w:r>
          </w:p>
        </w:tc>
        <w:tc>
          <w:tcPr>
            <w:tcW w:w="3207" w:type="dxa"/>
          </w:tcPr>
          <w:p w14:paraId="4F9844BE" w14:textId="77777777" w:rsidR="00B77CD1" w:rsidRPr="00B12A72" w:rsidRDefault="00B77CD1" w:rsidP="00B12A72">
            <w:pPr>
              <w:spacing w:after="0" w:line="240" w:lineRule="auto"/>
              <w:jc w:val="both"/>
              <w:rPr>
                <w:rFonts w:ascii="Cambria" w:hAnsi="Cambria" w:cs="Times New Roman"/>
                <w:lang w:val="lt-LT"/>
              </w:rPr>
            </w:pPr>
          </w:p>
        </w:tc>
        <w:tc>
          <w:tcPr>
            <w:tcW w:w="3209" w:type="dxa"/>
          </w:tcPr>
          <w:p w14:paraId="1F91FEC6" w14:textId="77777777" w:rsidR="00B77CD1" w:rsidRPr="00B12A72" w:rsidRDefault="00B77CD1" w:rsidP="00B12A72">
            <w:pPr>
              <w:spacing w:after="0" w:line="240" w:lineRule="auto"/>
              <w:jc w:val="both"/>
              <w:rPr>
                <w:rFonts w:ascii="Cambria" w:hAnsi="Cambria" w:cs="Times New Roman"/>
                <w:lang w:val="lt-LT"/>
              </w:rPr>
            </w:pPr>
          </w:p>
        </w:tc>
      </w:tr>
      <w:tr w:rsidR="00B77CD1" w:rsidRPr="00B12A72" w14:paraId="10A861B6" w14:textId="77777777" w:rsidTr="008C1FC8">
        <w:trPr>
          <w:trHeight w:val="255"/>
        </w:trPr>
        <w:tc>
          <w:tcPr>
            <w:tcW w:w="3212" w:type="dxa"/>
          </w:tcPr>
          <w:p w14:paraId="58BB6D33" w14:textId="77777777" w:rsidR="00B77CD1" w:rsidRPr="00B12A72" w:rsidRDefault="00B77CD1" w:rsidP="00B12A72">
            <w:pPr>
              <w:spacing w:after="0" w:line="240" w:lineRule="auto"/>
              <w:jc w:val="both"/>
              <w:rPr>
                <w:rFonts w:ascii="Cambria" w:hAnsi="Cambria" w:cs="Times New Roman"/>
                <w:lang w:val="lt-LT"/>
              </w:rPr>
            </w:pPr>
            <w:r w:rsidRPr="00B12A72">
              <w:rPr>
                <w:rFonts w:ascii="Cambria" w:hAnsi="Cambria" w:cs="Times New Roman"/>
                <w:lang w:val="lt-LT"/>
              </w:rPr>
              <w:t>El. paštas</w:t>
            </w:r>
          </w:p>
        </w:tc>
        <w:tc>
          <w:tcPr>
            <w:tcW w:w="3207" w:type="dxa"/>
          </w:tcPr>
          <w:p w14:paraId="29593005" w14:textId="77777777" w:rsidR="00B77CD1" w:rsidRPr="00B12A72" w:rsidRDefault="00B77CD1" w:rsidP="00B12A72">
            <w:pPr>
              <w:spacing w:after="0" w:line="240" w:lineRule="auto"/>
              <w:jc w:val="both"/>
              <w:rPr>
                <w:rFonts w:ascii="Cambria" w:hAnsi="Cambria" w:cs="Times New Roman"/>
                <w:lang w:val="lt-LT"/>
              </w:rPr>
            </w:pPr>
          </w:p>
        </w:tc>
        <w:tc>
          <w:tcPr>
            <w:tcW w:w="3209" w:type="dxa"/>
          </w:tcPr>
          <w:p w14:paraId="5D93F845" w14:textId="77777777" w:rsidR="00B77CD1" w:rsidRPr="00B12A72" w:rsidRDefault="00B77CD1" w:rsidP="00B12A72">
            <w:pPr>
              <w:spacing w:after="0" w:line="240" w:lineRule="auto"/>
              <w:jc w:val="both"/>
              <w:rPr>
                <w:rFonts w:ascii="Cambria" w:hAnsi="Cambria" w:cs="Times New Roman"/>
                <w:lang w:val="lt-LT"/>
              </w:rPr>
            </w:pPr>
          </w:p>
        </w:tc>
      </w:tr>
    </w:tbl>
    <w:p w14:paraId="26B93326" w14:textId="77777777" w:rsidR="00B77CD1" w:rsidRPr="00B12A72" w:rsidRDefault="00B77CD1" w:rsidP="00B12A72">
      <w:pPr>
        <w:spacing w:after="0" w:line="240" w:lineRule="auto"/>
        <w:rPr>
          <w:rFonts w:ascii="Cambria" w:hAnsi="Cambria" w:cs="Times New Roman"/>
          <w:b/>
          <w:bCs/>
          <w:caps/>
          <w:sz w:val="20"/>
          <w:szCs w:val="20"/>
          <w:lang w:val="lt-LT"/>
        </w:rPr>
      </w:pPr>
    </w:p>
    <w:p w14:paraId="29EBFCD7" w14:textId="77777777" w:rsidR="00B77CD1" w:rsidRPr="00B12A72" w:rsidRDefault="00B77CD1" w:rsidP="00B12A72">
      <w:pPr>
        <w:pStyle w:val="Sraopastraipa"/>
        <w:numPr>
          <w:ilvl w:val="0"/>
          <w:numId w:val="7"/>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B12A72">
        <w:rPr>
          <w:rFonts w:ascii="Cambria" w:hAnsi="Cambria" w:cs="Times New Roman"/>
          <w:b/>
          <w:bCs/>
          <w:caps/>
          <w:sz w:val="20"/>
          <w:szCs w:val="20"/>
          <w:lang w:val="lt-LT"/>
        </w:rPr>
        <w:t>Kitos nuostatos</w:t>
      </w:r>
    </w:p>
    <w:p w14:paraId="5D4F9B3F" w14:textId="77777777" w:rsidR="00B77CD1" w:rsidRPr="00B12A72" w:rsidRDefault="00B77CD1" w:rsidP="00B12A72">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5203A33E" w14:textId="77777777" w:rsidR="00F03B64" w:rsidRPr="00B12A72" w:rsidRDefault="00F03B64" w:rsidP="00B12A72">
      <w:pPr>
        <w:pStyle w:val="Sraopastraipa"/>
        <w:shd w:val="clear" w:color="auto" w:fill="FFFFFF"/>
        <w:tabs>
          <w:tab w:val="left" w:pos="426"/>
        </w:tabs>
        <w:spacing w:after="0" w:line="240" w:lineRule="auto"/>
        <w:ind w:left="0"/>
        <w:jc w:val="both"/>
        <w:rPr>
          <w:rFonts w:ascii="Cambria" w:hAnsi="Cambria" w:cs="Times New Roman"/>
          <w:color w:val="000000"/>
          <w:sz w:val="20"/>
          <w:szCs w:val="20"/>
        </w:rPr>
      </w:pPr>
      <w:bookmarkStart w:id="6" w:name="_Ref498434986"/>
      <w:r w:rsidRPr="00B12A72">
        <w:rPr>
          <w:rFonts w:ascii="Cambria" w:hAnsi="Cambria" w:cs="Times New Roman"/>
          <w:sz w:val="20"/>
          <w:szCs w:val="20"/>
          <w:lang w:val="lt-LT"/>
        </w:rPr>
        <w:t xml:space="preserve">9.1. </w:t>
      </w:r>
      <w:bookmarkStart w:id="7" w:name="_Ref83283422"/>
      <w:proofErr w:type="spellStart"/>
      <w:r w:rsidRPr="00B12A72">
        <w:rPr>
          <w:rFonts w:ascii="Cambria" w:hAnsi="Cambria" w:cs="Times New Roman"/>
          <w:color w:val="000000"/>
          <w:sz w:val="20"/>
          <w:szCs w:val="20"/>
        </w:rPr>
        <w:t>Šią</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Sutartį</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sudarantys</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dokumentai</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traktuojami</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kaip</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paaiškinantys</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vienas</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kitą</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kurie</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ginčo</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atveju</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taikomi</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tokia</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prioriteto</w:t>
      </w:r>
      <w:proofErr w:type="spellEnd"/>
      <w:r w:rsidRPr="00B12A72">
        <w:rPr>
          <w:rFonts w:ascii="Cambria" w:hAnsi="Cambria" w:cs="Times New Roman"/>
          <w:color w:val="000000"/>
          <w:sz w:val="20"/>
          <w:szCs w:val="20"/>
        </w:rPr>
        <w:t xml:space="preserve"> </w:t>
      </w:r>
      <w:proofErr w:type="spellStart"/>
      <w:r w:rsidRPr="00B12A72">
        <w:rPr>
          <w:rFonts w:ascii="Cambria" w:hAnsi="Cambria" w:cs="Times New Roman"/>
          <w:color w:val="000000"/>
          <w:sz w:val="20"/>
          <w:szCs w:val="20"/>
        </w:rPr>
        <w:t>tvarka</w:t>
      </w:r>
      <w:proofErr w:type="spellEnd"/>
      <w:r w:rsidRPr="00B12A72">
        <w:rPr>
          <w:rFonts w:ascii="Cambria" w:hAnsi="Cambria" w:cs="Times New Roman"/>
          <w:color w:val="000000"/>
          <w:sz w:val="20"/>
          <w:szCs w:val="20"/>
        </w:rPr>
        <w:t>:</w:t>
      </w:r>
      <w:bookmarkEnd w:id="7"/>
    </w:p>
    <w:p w14:paraId="709A55D1" w14:textId="77777777" w:rsidR="00F03B64" w:rsidRPr="00B12A72" w:rsidRDefault="00F03B64" w:rsidP="00B12A72">
      <w:pPr>
        <w:pStyle w:val="Sraopastraipa"/>
        <w:shd w:val="clear" w:color="auto" w:fill="FFFFFF"/>
        <w:tabs>
          <w:tab w:val="left" w:pos="426"/>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9.1.1. Sutarties specialiosios sąlygos;</w:t>
      </w:r>
    </w:p>
    <w:p w14:paraId="6BDB1A06" w14:textId="77777777" w:rsidR="00F03B64" w:rsidRPr="00B12A72" w:rsidRDefault="00F03B64" w:rsidP="00B12A72">
      <w:pPr>
        <w:shd w:val="clear" w:color="auto" w:fill="FFFFFF"/>
        <w:tabs>
          <w:tab w:val="left" w:pos="426"/>
        </w:tabs>
        <w:spacing w:after="0" w:line="240" w:lineRule="auto"/>
        <w:jc w:val="both"/>
        <w:rPr>
          <w:rFonts w:ascii="Cambria" w:hAnsi="Cambria" w:cs="Times New Roman"/>
          <w:sz w:val="20"/>
          <w:szCs w:val="20"/>
          <w:lang w:val="lt-LT"/>
        </w:rPr>
      </w:pPr>
      <w:r w:rsidRPr="00B12A72">
        <w:rPr>
          <w:rFonts w:ascii="Cambria" w:hAnsi="Cambria" w:cs="Times New Roman"/>
          <w:sz w:val="20"/>
          <w:szCs w:val="20"/>
          <w:lang w:val="lt-LT"/>
        </w:rPr>
        <w:t>9.1.2. Sutarties bendrosios sąlygos;</w:t>
      </w:r>
    </w:p>
    <w:p w14:paraId="4F8255FC" w14:textId="77777777" w:rsidR="00F03B64" w:rsidRPr="00B12A72" w:rsidRDefault="00F03B64" w:rsidP="00B12A72">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9.1.3. Sutarties priedai:</w:t>
      </w:r>
    </w:p>
    <w:p w14:paraId="56297D7C" w14:textId="77777777" w:rsidR="00F03B64" w:rsidRPr="00B12A72" w:rsidRDefault="00F03B64" w:rsidP="00B12A72">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9.1.3.1. priedas Nr. 1 – Techninė specifikacija;</w:t>
      </w:r>
    </w:p>
    <w:p w14:paraId="10BFEF31" w14:textId="7CE3737F" w:rsidR="00F03B64" w:rsidRPr="00B12A72" w:rsidRDefault="00F03B64" w:rsidP="00B12A72">
      <w:pPr>
        <w:pStyle w:val="Sraopastraipa"/>
        <w:shd w:val="clear" w:color="auto" w:fill="FFFFFF"/>
        <w:tabs>
          <w:tab w:val="left" w:pos="426"/>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9.1.3.2. priedas Nr. 2 – P</w:t>
      </w:r>
      <w:r w:rsidR="0013255B" w:rsidRPr="00B12A72">
        <w:rPr>
          <w:rFonts w:ascii="Cambria" w:hAnsi="Cambria" w:cs="Times New Roman"/>
          <w:sz w:val="20"/>
          <w:szCs w:val="20"/>
          <w:lang w:val="lt-LT"/>
        </w:rPr>
        <w:t>aslaugų</w:t>
      </w:r>
      <w:r w:rsidRPr="00B12A72">
        <w:rPr>
          <w:rFonts w:ascii="Cambria" w:hAnsi="Cambria" w:cs="Times New Roman"/>
          <w:sz w:val="20"/>
          <w:szCs w:val="20"/>
          <w:lang w:val="lt-LT"/>
        </w:rPr>
        <w:t xml:space="preserve"> žiniaraštis;</w:t>
      </w:r>
    </w:p>
    <w:p w14:paraId="2E47E8EB" w14:textId="77777777" w:rsidR="00F03B64" w:rsidRPr="00B12A72" w:rsidRDefault="00F03B64" w:rsidP="00B12A72">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 xml:space="preserve">9.1.3.3. priedas Nr. 3 – Pirkimo sąlygos (įskaitant Pirkimo sąlygų paaiškinimus, </w:t>
      </w:r>
      <w:proofErr w:type="spellStart"/>
      <w:r w:rsidRPr="00B12A72">
        <w:rPr>
          <w:rFonts w:ascii="Cambria" w:hAnsi="Cambria" w:cs="Times New Roman"/>
          <w:sz w:val="20"/>
          <w:szCs w:val="20"/>
          <w:lang w:val="lt-LT"/>
        </w:rPr>
        <w:t>patikslinimus</w:t>
      </w:r>
      <w:proofErr w:type="spellEnd"/>
      <w:r w:rsidRPr="00B12A72">
        <w:rPr>
          <w:rFonts w:ascii="Cambria" w:hAnsi="Cambria" w:cs="Times New Roman"/>
          <w:sz w:val="20"/>
          <w:szCs w:val="20"/>
          <w:lang w:val="lt-LT"/>
        </w:rPr>
        <w:t>, pan., jei tokių bus Pirkimo procedūrų metu) (atskirai nepridedamos);</w:t>
      </w:r>
    </w:p>
    <w:p w14:paraId="17BF491A" w14:textId="77777777" w:rsidR="00F03B64" w:rsidRPr="00B12A72" w:rsidRDefault="00F03B64" w:rsidP="00B12A72">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 xml:space="preserve">9.1.3.4. priedas Nr. 4 – Tiekėjo pasiūlymas (atskirai nepridedamas); </w:t>
      </w:r>
    </w:p>
    <w:p w14:paraId="20643A19" w14:textId="77777777" w:rsidR="00F03B64" w:rsidRPr="00B12A72" w:rsidRDefault="00F03B64" w:rsidP="00B12A72">
      <w:pPr>
        <w:pStyle w:val="Sraopastraipa"/>
        <w:shd w:val="clear" w:color="auto" w:fill="FFFFFF"/>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 xml:space="preserve">9.1.3.5. priedas Nr. 5 – kiti dokumentai (jei tokių yra).   </w:t>
      </w:r>
    </w:p>
    <w:p w14:paraId="6394B24F" w14:textId="55FE9B1F" w:rsidR="004C2665" w:rsidRPr="00B12A72" w:rsidRDefault="004C2665" w:rsidP="00B12A72">
      <w:pPr>
        <w:pStyle w:val="Sraopastraipa"/>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9.2.</w:t>
      </w:r>
      <w:r w:rsidRPr="00B12A72">
        <w:rPr>
          <w:rFonts w:ascii="Cambria" w:hAnsi="Cambria" w:cs="Times New Roman"/>
          <w:sz w:val="20"/>
          <w:szCs w:val="20"/>
          <w:lang w:val="lt-LT"/>
        </w:rPr>
        <w:tab/>
        <w:t>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w:t>
      </w:r>
      <w:r w:rsidR="00B12A72" w:rsidRPr="00B12A72">
        <w:rPr>
          <w:rFonts w:ascii="Cambria" w:hAnsi="Cambria" w:cs="Times New Roman"/>
          <w:sz w:val="20"/>
          <w:szCs w:val="20"/>
          <w:lang w:val="lt-LT"/>
        </w:rPr>
        <w:t xml:space="preserve">aktuali redakcija nuo 2024 m. sausio 22 d.) (svetainė pasiekiama adresu https://www.kaunoklinikos.lt/apie-mus/viesieji-pirkimai </w:t>
      </w:r>
      <w:r w:rsidRPr="00B12A72">
        <w:rPr>
          <w:rFonts w:ascii="Cambria" w:hAnsi="Cambria" w:cs="Times New Roman"/>
          <w:sz w:val="20"/>
          <w:szCs w:val="20"/>
          <w:lang w:val="lt-LT"/>
        </w:rPr>
        <w:t xml:space="preserve">). </w:t>
      </w:r>
    </w:p>
    <w:p w14:paraId="5A896C5F" w14:textId="3171AD1C" w:rsidR="004C2665" w:rsidRPr="00B12A72" w:rsidRDefault="008A4DC4" w:rsidP="00B12A72">
      <w:pPr>
        <w:pStyle w:val="Sraopastraipa"/>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9.3.</w:t>
      </w:r>
      <w:r w:rsidRPr="00B12A72">
        <w:rPr>
          <w:rFonts w:ascii="Cambria" w:hAnsi="Cambria" w:cs="Times New Roman"/>
          <w:sz w:val="20"/>
          <w:szCs w:val="20"/>
          <w:lang w:val="lt-LT"/>
        </w:rPr>
        <w:tab/>
      </w:r>
      <w:r w:rsidR="004C2665" w:rsidRPr="00B12A72">
        <w:rPr>
          <w:rFonts w:ascii="Cambria" w:hAnsi="Cambria" w:cs="Times New Roman"/>
          <w:sz w:val="20"/>
          <w:szCs w:val="20"/>
          <w:lang w:val="lt-LT"/>
        </w:rPr>
        <w:t>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650F6A07" w14:textId="740657A6" w:rsidR="004C2665" w:rsidRPr="00B12A72" w:rsidRDefault="00A42862" w:rsidP="00B12A72">
      <w:pPr>
        <w:pStyle w:val="Sraopastraipa"/>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9.4</w:t>
      </w:r>
      <w:r w:rsidR="004C2665" w:rsidRPr="00B12A72">
        <w:rPr>
          <w:rFonts w:ascii="Cambria" w:hAnsi="Cambria" w:cs="Times New Roman"/>
          <w:sz w:val="20"/>
          <w:szCs w:val="20"/>
          <w:lang w:val="lt-LT"/>
        </w:rPr>
        <w:t xml:space="preserve">. 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w:t>
      </w:r>
      <w:r w:rsidR="004C2665" w:rsidRPr="00B12A72">
        <w:rPr>
          <w:rFonts w:ascii="Cambria" w:hAnsi="Cambria" w:cs="Times New Roman"/>
          <w:sz w:val="20"/>
          <w:szCs w:val="20"/>
          <w:lang w:val="lt-LT"/>
        </w:rPr>
        <w:lastRenderedPageBreak/>
        <w:t xml:space="preserve">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 </w:t>
      </w:r>
    </w:p>
    <w:p w14:paraId="1B636F81" w14:textId="01D7D8E6" w:rsidR="004C2665" w:rsidRPr="00B12A72" w:rsidRDefault="00A42862" w:rsidP="00B12A72">
      <w:pPr>
        <w:pStyle w:val="Sraopastraipa"/>
        <w:shd w:val="clear" w:color="auto" w:fill="FFFFFF" w:themeFill="background1"/>
        <w:tabs>
          <w:tab w:val="left" w:pos="0"/>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9.5</w:t>
      </w:r>
      <w:r w:rsidR="004C2665" w:rsidRPr="00B12A72">
        <w:rPr>
          <w:rFonts w:ascii="Cambria" w:hAnsi="Cambria" w:cs="Times New Roman"/>
          <w:sz w:val="20"/>
          <w:szCs w:val="20"/>
          <w:lang w:val="lt-LT"/>
        </w:rPr>
        <w:t xml:space="preserve">. Pirkėjas pasilieka teisę Sutarties vykdymo metu patikrinti Paslaugų teikėjo atitiktį </w:t>
      </w:r>
      <w:r w:rsidRPr="00B12A72">
        <w:rPr>
          <w:rFonts w:ascii="Cambria" w:hAnsi="Cambria" w:cs="Times New Roman"/>
          <w:sz w:val="20"/>
          <w:szCs w:val="20"/>
          <w:lang w:val="lt-LT"/>
        </w:rPr>
        <w:t>Sutarties specialiųjų sąlygų 9.4</w:t>
      </w:r>
      <w:r w:rsidR="004C2665" w:rsidRPr="00B12A72">
        <w:rPr>
          <w:rFonts w:ascii="Cambria" w:hAnsi="Cambria" w:cs="Times New Roman"/>
          <w:sz w:val="20"/>
          <w:szCs w:val="20"/>
          <w:lang w:val="lt-LT"/>
        </w:rPr>
        <w:t xml:space="preserve"> punktui. Pirkėjui pareikalavus, Paslaugų teikėjas privalo pateikti minėto punkto įgyvendinimą pagrindžiančius </w:t>
      </w:r>
      <w:proofErr w:type="spellStart"/>
      <w:r w:rsidR="004C2665" w:rsidRPr="00B12A72">
        <w:rPr>
          <w:rFonts w:ascii="Cambria" w:hAnsi="Cambria" w:cs="Times New Roman"/>
          <w:sz w:val="20"/>
          <w:szCs w:val="20"/>
          <w:lang w:val="lt-LT"/>
        </w:rPr>
        <w:t>įrodymus</w:t>
      </w:r>
      <w:proofErr w:type="spellEnd"/>
      <w:r w:rsidR="004C2665" w:rsidRPr="00B12A72">
        <w:rPr>
          <w:rFonts w:ascii="Cambria" w:hAnsi="Cambria" w:cs="Times New Roman"/>
          <w:sz w:val="20"/>
          <w:szCs w:val="20"/>
          <w:lang w:val="lt-LT"/>
        </w:rPr>
        <w:t>.</w:t>
      </w:r>
    </w:p>
    <w:p w14:paraId="50B95CFD" w14:textId="32194972" w:rsidR="004C2665" w:rsidRPr="00B12A72" w:rsidRDefault="00A42862" w:rsidP="00B12A72">
      <w:pPr>
        <w:pStyle w:val="Sraopastraipa"/>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9.6</w:t>
      </w:r>
      <w:r w:rsidR="004C2665" w:rsidRPr="00B12A72">
        <w:rPr>
          <w:rFonts w:ascii="Cambria" w:hAnsi="Cambria" w:cs="Times New Roman"/>
          <w:sz w:val="20"/>
          <w:szCs w:val="20"/>
          <w:lang w:val="lt-LT"/>
        </w:rPr>
        <w:t>.</w:t>
      </w:r>
      <w:r w:rsidR="004C2665" w:rsidRPr="00B12A72">
        <w:rPr>
          <w:rFonts w:ascii="Cambria" w:hAnsi="Cambria" w:cs="Times New Roman"/>
          <w:sz w:val="20"/>
          <w:szCs w:val="20"/>
          <w:lang w:val="lt-LT"/>
        </w:rPr>
        <w:tab/>
        <w:t>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w:t>
      </w:r>
    </w:p>
    <w:p w14:paraId="7231276E" w14:textId="331DCC14" w:rsidR="004C2665" w:rsidRPr="00B12A72" w:rsidRDefault="00A42862" w:rsidP="00B12A72">
      <w:pPr>
        <w:pStyle w:val="Sraopastraipa"/>
        <w:shd w:val="clear" w:color="auto" w:fill="FFFFFF" w:themeFill="background1"/>
        <w:tabs>
          <w:tab w:val="left" w:pos="0"/>
          <w:tab w:val="left" w:pos="426"/>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9.7</w:t>
      </w:r>
      <w:r w:rsidR="004C2665" w:rsidRPr="00B12A72">
        <w:rPr>
          <w:rFonts w:ascii="Cambria" w:hAnsi="Cambria" w:cs="Times New Roman"/>
          <w:sz w:val="20"/>
          <w:szCs w:val="20"/>
          <w:lang w:val="lt-LT"/>
        </w:rPr>
        <w:t>.</w:t>
      </w:r>
      <w:r w:rsidR="004C2665" w:rsidRPr="00B12A72">
        <w:rPr>
          <w:rFonts w:ascii="Cambria" w:hAnsi="Cambria" w:cs="Times New Roman"/>
          <w:sz w:val="20"/>
          <w:szCs w:val="20"/>
          <w:lang w:val="lt-LT"/>
        </w:rPr>
        <w:tab/>
        <w:t xml:space="preserve">Ši Sutartis sudaryta lietuvių kalba 2 (dviem) vienodą juridinę galią turinčiais egzemplioriais, po vieną egzempliorių kiekvienai Sutarties Šaliai. </w:t>
      </w:r>
    </w:p>
    <w:p w14:paraId="69D7031C" w14:textId="4012CE7E" w:rsidR="00F03B64" w:rsidRPr="00B12A72" w:rsidRDefault="00A42862" w:rsidP="00B12A72">
      <w:pPr>
        <w:pStyle w:val="Sraopastraipa"/>
        <w:shd w:val="clear" w:color="auto" w:fill="FFFFFF" w:themeFill="background1"/>
        <w:tabs>
          <w:tab w:val="left" w:pos="0"/>
          <w:tab w:val="left" w:pos="567"/>
        </w:tabs>
        <w:spacing w:after="0" w:line="240" w:lineRule="auto"/>
        <w:ind w:left="0"/>
        <w:jc w:val="both"/>
        <w:rPr>
          <w:rFonts w:ascii="Cambria" w:hAnsi="Cambria" w:cs="Times New Roman"/>
          <w:sz w:val="20"/>
          <w:szCs w:val="20"/>
          <w:lang w:val="lt-LT"/>
        </w:rPr>
      </w:pPr>
      <w:r w:rsidRPr="00B12A72">
        <w:rPr>
          <w:rFonts w:ascii="Cambria" w:hAnsi="Cambria" w:cs="Times New Roman"/>
          <w:sz w:val="20"/>
          <w:szCs w:val="20"/>
          <w:lang w:val="lt-LT"/>
        </w:rPr>
        <w:t>9.8</w:t>
      </w:r>
      <w:r w:rsidR="004C2665" w:rsidRPr="00B12A72">
        <w:rPr>
          <w:rFonts w:ascii="Cambria" w:hAnsi="Cambria" w:cs="Times New Roman"/>
          <w:sz w:val="20"/>
          <w:szCs w:val="20"/>
          <w:lang w:val="lt-LT"/>
        </w:rPr>
        <w:t>.</w:t>
      </w:r>
      <w:r w:rsidR="004C2665" w:rsidRPr="00B12A72">
        <w:rPr>
          <w:rFonts w:ascii="Cambria" w:hAnsi="Cambria" w:cs="Times New Roman"/>
          <w:sz w:val="20"/>
          <w:szCs w:val="20"/>
          <w:lang w:val="lt-LT"/>
        </w:rPr>
        <w:tab/>
        <w:t>Šiuo Šalys patvirtina, kad Sutartį perskaitė, suprato jos turinį ir pasekmes, priėmė ją kaip atitinkančią jų tikslus ir pasirašė Sutartyje nurodyta data</w:t>
      </w:r>
      <w:r w:rsidR="00F03B64" w:rsidRPr="00B12A72">
        <w:rPr>
          <w:rFonts w:ascii="Cambria" w:hAnsi="Cambria" w:cs="Times New Roman"/>
          <w:sz w:val="20"/>
          <w:szCs w:val="20"/>
          <w:lang w:val="lt-LT"/>
        </w:rPr>
        <w:t>.</w:t>
      </w:r>
    </w:p>
    <w:p w14:paraId="789F3D4F" w14:textId="77777777" w:rsidR="00F03B64" w:rsidRPr="00B12A72" w:rsidRDefault="00F03B64" w:rsidP="00B12A72">
      <w:pPr>
        <w:pStyle w:val="Sraopastraipa"/>
        <w:shd w:val="clear" w:color="auto" w:fill="FFFFFF" w:themeFill="background1"/>
        <w:tabs>
          <w:tab w:val="left" w:pos="426"/>
        </w:tabs>
        <w:spacing w:after="0" w:line="240" w:lineRule="auto"/>
        <w:ind w:left="360"/>
        <w:jc w:val="both"/>
        <w:rPr>
          <w:rFonts w:ascii="Cambria" w:hAnsi="Cambria" w:cs="Times New Roman"/>
          <w:sz w:val="20"/>
          <w:szCs w:val="20"/>
          <w:lang w:val="lt-LT"/>
        </w:rPr>
      </w:pPr>
    </w:p>
    <w:p w14:paraId="0FFFEE5F" w14:textId="77777777" w:rsidR="00B77CD1" w:rsidRPr="00B12A72" w:rsidRDefault="00B77CD1" w:rsidP="00B12A72">
      <w:pPr>
        <w:pStyle w:val="Sraopastraipa"/>
        <w:numPr>
          <w:ilvl w:val="0"/>
          <w:numId w:val="7"/>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B12A72">
        <w:rPr>
          <w:rFonts w:ascii="Cambria" w:hAnsi="Cambria" w:cs="Times New Roman"/>
          <w:b/>
          <w:caps/>
          <w:sz w:val="20"/>
          <w:szCs w:val="20"/>
          <w:lang w:val="lt-LT"/>
        </w:rPr>
        <w:t>Šalių rekvizitai ir parašai:</w:t>
      </w:r>
      <w:bookmarkEnd w:id="6"/>
    </w:p>
    <w:p w14:paraId="686870ED" w14:textId="77777777" w:rsidR="00B77CD1" w:rsidRPr="00B12A72" w:rsidRDefault="00B77CD1" w:rsidP="00B12A72">
      <w:pPr>
        <w:pStyle w:val="Sraopastraipa"/>
        <w:shd w:val="clear" w:color="auto" w:fill="FFFFFF" w:themeFill="background1"/>
        <w:spacing w:after="0" w:line="240" w:lineRule="auto"/>
        <w:ind w:left="357"/>
        <w:contextualSpacing w:val="0"/>
        <w:rPr>
          <w:rFonts w:ascii="Cambria" w:hAnsi="Cambria" w:cs="Times New Roman"/>
          <w:b/>
          <w:caps/>
          <w:sz w:val="20"/>
          <w:szCs w:val="20"/>
          <w:highlight w:val="yellow"/>
          <w:lang w:val="lt-LT"/>
        </w:rPr>
      </w:pPr>
    </w:p>
    <w:tbl>
      <w:tblPr>
        <w:tblW w:w="9882" w:type="dxa"/>
        <w:tblInd w:w="108" w:type="dxa"/>
        <w:tblLayout w:type="fixed"/>
        <w:tblLook w:val="00A0" w:firstRow="1" w:lastRow="0" w:firstColumn="1" w:lastColumn="0" w:noHBand="0" w:noVBand="0"/>
      </w:tblPr>
      <w:tblGrid>
        <w:gridCol w:w="5060"/>
        <w:gridCol w:w="4822"/>
      </w:tblGrid>
      <w:tr w:rsidR="00392A9B" w:rsidRPr="00B12A72" w14:paraId="3CF19F25" w14:textId="77777777" w:rsidTr="00392A9B">
        <w:tc>
          <w:tcPr>
            <w:tcW w:w="5060" w:type="dxa"/>
          </w:tcPr>
          <w:p w14:paraId="09C119B4"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 xml:space="preserve">Paslaugų teikėjas </w:t>
            </w:r>
          </w:p>
        </w:tc>
        <w:tc>
          <w:tcPr>
            <w:tcW w:w="4822" w:type="dxa"/>
          </w:tcPr>
          <w:p w14:paraId="5003CD8E"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Pirkėjas</w:t>
            </w:r>
            <w:proofErr w:type="spellEnd"/>
          </w:p>
        </w:tc>
      </w:tr>
      <w:tr w:rsidR="00392A9B" w:rsidRPr="00B12A72" w14:paraId="7B292480" w14:textId="77777777" w:rsidTr="00392A9B">
        <w:tc>
          <w:tcPr>
            <w:tcW w:w="5060" w:type="dxa"/>
          </w:tcPr>
          <w:p w14:paraId="1C733120"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[įrašyti  rekvizitus]</w:t>
            </w:r>
          </w:p>
        </w:tc>
        <w:tc>
          <w:tcPr>
            <w:tcW w:w="4822" w:type="dxa"/>
          </w:tcPr>
          <w:p w14:paraId="0A305492"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Lietuvos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sveikatos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mokslų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universiteto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ligoninė</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Kauno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klinikos</w:t>
            </w:r>
            <w:proofErr w:type="spellEnd"/>
          </w:p>
        </w:tc>
      </w:tr>
      <w:tr w:rsidR="00392A9B" w:rsidRPr="00B12A72" w14:paraId="4DA5B670" w14:textId="77777777" w:rsidTr="00392A9B">
        <w:tc>
          <w:tcPr>
            <w:tcW w:w="5060" w:type="dxa"/>
          </w:tcPr>
          <w:p w14:paraId="746A3CEE"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2AB06F2C"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Eivenių</w:t>
            </w:r>
            <w:proofErr w:type="spellEnd"/>
            <w:r w:rsidRPr="00B12A72">
              <w:rPr>
                <w:rFonts w:ascii="Cambria" w:hAnsi="Cambria" w:cs="Times New Roman"/>
                <w:sz w:val="20"/>
                <w:szCs w:val="20"/>
              </w:rPr>
              <w:t xml:space="preserve"> g. 2, 50161 Kaunas</w:t>
            </w:r>
          </w:p>
        </w:tc>
      </w:tr>
      <w:tr w:rsidR="00392A9B" w:rsidRPr="00B12A72" w14:paraId="00DBC4CB" w14:textId="77777777" w:rsidTr="00392A9B">
        <w:tc>
          <w:tcPr>
            <w:tcW w:w="5060" w:type="dxa"/>
          </w:tcPr>
          <w:p w14:paraId="6954BD27"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[įrašyti pareigas, vardą ir pavardę]</w:t>
            </w:r>
          </w:p>
        </w:tc>
        <w:tc>
          <w:tcPr>
            <w:tcW w:w="4822" w:type="dxa"/>
          </w:tcPr>
          <w:p w14:paraId="72E97288"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Įstaigos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kodas</w:t>
            </w:r>
            <w:proofErr w:type="spellEnd"/>
            <w:r w:rsidRPr="00B12A72">
              <w:rPr>
                <w:rFonts w:ascii="Cambria" w:hAnsi="Cambria" w:cs="Times New Roman"/>
                <w:sz w:val="20"/>
                <w:szCs w:val="20"/>
              </w:rPr>
              <w:t xml:space="preserve"> 135163499</w:t>
            </w:r>
          </w:p>
        </w:tc>
      </w:tr>
      <w:tr w:rsidR="00392A9B" w:rsidRPr="00B12A72" w14:paraId="06FD9EB3" w14:textId="77777777" w:rsidTr="00392A9B">
        <w:tc>
          <w:tcPr>
            <w:tcW w:w="5060" w:type="dxa"/>
          </w:tcPr>
          <w:p w14:paraId="0A195D1E"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Parašas</w:t>
            </w:r>
          </w:p>
        </w:tc>
        <w:tc>
          <w:tcPr>
            <w:tcW w:w="4822" w:type="dxa"/>
          </w:tcPr>
          <w:p w14:paraId="0A15F250"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r w:rsidRPr="00B12A72">
              <w:rPr>
                <w:rFonts w:ascii="Cambria" w:hAnsi="Cambria" w:cs="Times New Roman"/>
                <w:sz w:val="20"/>
                <w:szCs w:val="20"/>
              </w:rPr>
              <w:t xml:space="preserve">PVM </w:t>
            </w:r>
            <w:proofErr w:type="spellStart"/>
            <w:r w:rsidRPr="00B12A72">
              <w:rPr>
                <w:rFonts w:ascii="Cambria" w:hAnsi="Cambria" w:cs="Times New Roman"/>
                <w:sz w:val="20"/>
                <w:szCs w:val="20"/>
              </w:rPr>
              <w:t>mokėtojo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kodas</w:t>
            </w:r>
            <w:proofErr w:type="spellEnd"/>
            <w:r w:rsidRPr="00B12A72">
              <w:rPr>
                <w:rFonts w:ascii="Cambria" w:hAnsi="Cambria" w:cs="Times New Roman"/>
                <w:sz w:val="20"/>
                <w:szCs w:val="20"/>
              </w:rPr>
              <w:t xml:space="preserve"> LT351634917</w:t>
            </w:r>
          </w:p>
        </w:tc>
      </w:tr>
      <w:tr w:rsidR="00392A9B" w:rsidRPr="00B12A72" w14:paraId="54AD206D" w14:textId="77777777" w:rsidTr="00392A9B">
        <w:tc>
          <w:tcPr>
            <w:tcW w:w="5060" w:type="dxa"/>
          </w:tcPr>
          <w:p w14:paraId="4ABDFAA0" w14:textId="77777777" w:rsidR="00392A9B" w:rsidRPr="00B12A72" w:rsidRDefault="00392A9B"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B12A72">
              <w:rPr>
                <w:rFonts w:ascii="Cambria" w:hAnsi="Cambria" w:cs="Times New Roman"/>
                <w:bCs/>
                <w:sz w:val="20"/>
                <w:szCs w:val="20"/>
                <w:lang w:val="lt-LT"/>
              </w:rPr>
              <w:t>Data:</w:t>
            </w:r>
          </w:p>
        </w:tc>
        <w:tc>
          <w:tcPr>
            <w:tcW w:w="4822" w:type="dxa"/>
          </w:tcPr>
          <w:p w14:paraId="7544BA27" w14:textId="77777777" w:rsidR="00392A9B" w:rsidRPr="00B12A72" w:rsidRDefault="00392A9B"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B12A72">
              <w:rPr>
                <w:rFonts w:ascii="Cambria" w:hAnsi="Cambria" w:cs="Times New Roman"/>
                <w:color w:val="212121"/>
                <w:sz w:val="20"/>
                <w:szCs w:val="20"/>
                <w:shd w:val="clear" w:color="auto" w:fill="FFFFFF"/>
              </w:rPr>
              <w:t>LT21 7300 0100 0222 6410</w:t>
            </w:r>
          </w:p>
          <w:p w14:paraId="68A67396"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Banko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kodas</w:t>
            </w:r>
            <w:proofErr w:type="spellEnd"/>
            <w:r w:rsidRPr="00B12A72">
              <w:rPr>
                <w:rFonts w:ascii="Cambria" w:hAnsi="Cambria" w:cs="Times New Roman"/>
                <w:sz w:val="20"/>
                <w:szCs w:val="20"/>
              </w:rPr>
              <w:t xml:space="preserve"> 73000</w:t>
            </w:r>
          </w:p>
        </w:tc>
      </w:tr>
      <w:tr w:rsidR="00392A9B" w:rsidRPr="00B12A72" w14:paraId="45A07456" w14:textId="77777777" w:rsidTr="00392A9B">
        <w:tc>
          <w:tcPr>
            <w:tcW w:w="5060" w:type="dxa"/>
          </w:tcPr>
          <w:p w14:paraId="10C1D4C3"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
          <w:p w14:paraId="770BE42D"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A.V.</w:t>
            </w:r>
          </w:p>
        </w:tc>
        <w:tc>
          <w:tcPr>
            <w:tcW w:w="4822" w:type="dxa"/>
          </w:tcPr>
          <w:p w14:paraId="1E3D7A0D"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sz w:val="20"/>
                <w:szCs w:val="20"/>
              </w:rPr>
              <w:t>AB “</w:t>
            </w:r>
            <w:proofErr w:type="spellStart"/>
            <w:r w:rsidRPr="00B12A72">
              <w:rPr>
                <w:rFonts w:ascii="Cambria" w:hAnsi="Cambria" w:cs="Times New Roman"/>
                <w:sz w:val="20"/>
                <w:szCs w:val="20"/>
              </w:rPr>
              <w:t>Swedbank</w:t>
            </w:r>
            <w:proofErr w:type="spellEnd"/>
            <w:r w:rsidRPr="00B12A72">
              <w:rPr>
                <w:rFonts w:ascii="Cambria" w:hAnsi="Cambria" w:cs="Times New Roman"/>
                <w:sz w:val="20"/>
                <w:szCs w:val="20"/>
              </w:rPr>
              <w:t>”</w:t>
            </w:r>
          </w:p>
          <w:p w14:paraId="3780072F"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
        </w:tc>
      </w:tr>
      <w:tr w:rsidR="00392A9B" w:rsidRPr="00B12A72" w14:paraId="0232B723" w14:textId="77777777" w:rsidTr="00392A9B">
        <w:tc>
          <w:tcPr>
            <w:tcW w:w="5060" w:type="dxa"/>
          </w:tcPr>
          <w:p w14:paraId="379BCE0D"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6F3C9526"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Parašas</w:t>
            </w:r>
            <w:proofErr w:type="spellEnd"/>
          </w:p>
        </w:tc>
      </w:tr>
      <w:tr w:rsidR="00392A9B" w:rsidRPr="00B12A72" w14:paraId="3C0CE02E" w14:textId="77777777" w:rsidTr="00392A9B">
        <w:tc>
          <w:tcPr>
            <w:tcW w:w="5060" w:type="dxa"/>
          </w:tcPr>
          <w:p w14:paraId="6EA87594"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4FB3B3FD"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r w:rsidRPr="00B12A72">
              <w:rPr>
                <w:rFonts w:ascii="Cambria" w:hAnsi="Cambria" w:cs="Times New Roman"/>
                <w:sz w:val="20"/>
                <w:szCs w:val="20"/>
              </w:rPr>
              <w:t>Data:</w:t>
            </w:r>
          </w:p>
        </w:tc>
      </w:tr>
      <w:tr w:rsidR="00392A9B" w:rsidRPr="00B12A72" w14:paraId="4C54CB57" w14:textId="77777777" w:rsidTr="00392A9B">
        <w:tc>
          <w:tcPr>
            <w:tcW w:w="5060" w:type="dxa"/>
          </w:tcPr>
          <w:p w14:paraId="5501146F" w14:textId="77777777" w:rsidR="00392A9B" w:rsidRPr="00B12A72" w:rsidRDefault="00392A9B" w:rsidP="00B12A72">
            <w:pPr>
              <w:shd w:val="clear" w:color="auto" w:fill="FFFFFF" w:themeFill="background1"/>
              <w:spacing w:after="0" w:line="240" w:lineRule="auto"/>
              <w:jc w:val="both"/>
              <w:rPr>
                <w:rFonts w:ascii="Cambria" w:hAnsi="Cambria" w:cs="Times New Roman"/>
                <w:sz w:val="20"/>
                <w:szCs w:val="20"/>
              </w:rPr>
            </w:pPr>
          </w:p>
        </w:tc>
        <w:tc>
          <w:tcPr>
            <w:tcW w:w="4822" w:type="dxa"/>
          </w:tcPr>
          <w:p w14:paraId="2579CA5B" w14:textId="77777777" w:rsidR="00392A9B" w:rsidRPr="00B12A72" w:rsidRDefault="00392A9B" w:rsidP="00B12A72">
            <w:pPr>
              <w:shd w:val="clear" w:color="auto" w:fill="FFFFFF" w:themeFill="background1"/>
              <w:spacing w:after="0" w:line="240" w:lineRule="auto"/>
              <w:jc w:val="both"/>
              <w:rPr>
                <w:rFonts w:ascii="Cambria" w:hAnsi="Cambria" w:cs="Times New Roman"/>
                <w:bCs/>
                <w:sz w:val="20"/>
                <w:szCs w:val="20"/>
                <w:lang w:val="lt-LT"/>
              </w:rPr>
            </w:pPr>
            <w:r w:rsidRPr="00B12A72">
              <w:rPr>
                <w:rFonts w:ascii="Cambria" w:hAnsi="Cambria" w:cs="Times New Roman"/>
                <w:sz w:val="20"/>
                <w:szCs w:val="20"/>
              </w:rPr>
              <w:t>A.V.</w:t>
            </w:r>
          </w:p>
        </w:tc>
      </w:tr>
    </w:tbl>
    <w:p w14:paraId="73523D10" w14:textId="6681172D" w:rsidR="00B77CD1" w:rsidRPr="00B12A72" w:rsidRDefault="00B77CD1" w:rsidP="00B12A72">
      <w:pPr>
        <w:spacing w:after="0" w:line="240" w:lineRule="auto"/>
        <w:rPr>
          <w:rFonts w:ascii="Cambria" w:hAnsi="Cambria" w:cs="Times New Roman"/>
          <w:sz w:val="20"/>
          <w:szCs w:val="20"/>
        </w:rPr>
      </w:pPr>
    </w:p>
    <w:p w14:paraId="01630A0B" w14:textId="65A09DB2" w:rsidR="004E60BF" w:rsidRPr="00B12A72" w:rsidRDefault="004E60BF" w:rsidP="00B12A72">
      <w:pPr>
        <w:spacing w:after="0" w:line="240" w:lineRule="auto"/>
        <w:rPr>
          <w:rFonts w:ascii="Cambria" w:hAnsi="Cambria" w:cs="Times New Roman"/>
          <w:sz w:val="20"/>
          <w:szCs w:val="20"/>
        </w:rPr>
      </w:pPr>
    </w:p>
    <w:p w14:paraId="5DCEABAD" w14:textId="36BB9D5C" w:rsidR="004E60BF" w:rsidRPr="00B12A72" w:rsidRDefault="004E60BF" w:rsidP="00B12A72">
      <w:pPr>
        <w:spacing w:after="0" w:line="240" w:lineRule="auto"/>
        <w:rPr>
          <w:rFonts w:ascii="Cambria" w:hAnsi="Cambria" w:cs="Times New Roman"/>
          <w:sz w:val="20"/>
          <w:szCs w:val="20"/>
        </w:rPr>
      </w:pPr>
    </w:p>
    <w:p w14:paraId="5690B0C1" w14:textId="72B0BD12" w:rsidR="004E60BF" w:rsidRPr="00B12A72" w:rsidRDefault="004E60BF" w:rsidP="00B12A72">
      <w:pPr>
        <w:spacing w:after="0" w:line="240" w:lineRule="auto"/>
        <w:rPr>
          <w:rFonts w:ascii="Cambria" w:hAnsi="Cambria" w:cs="Times New Roman"/>
          <w:sz w:val="20"/>
          <w:szCs w:val="20"/>
        </w:rPr>
      </w:pPr>
    </w:p>
    <w:p w14:paraId="0152608A" w14:textId="7B69F8A4" w:rsidR="004E60BF" w:rsidRPr="00B12A72" w:rsidRDefault="004E60BF" w:rsidP="00B12A72">
      <w:pPr>
        <w:spacing w:after="0" w:line="240" w:lineRule="auto"/>
        <w:rPr>
          <w:rFonts w:ascii="Cambria" w:hAnsi="Cambria" w:cs="Times New Roman"/>
          <w:sz w:val="20"/>
          <w:szCs w:val="20"/>
        </w:rPr>
      </w:pPr>
    </w:p>
    <w:p w14:paraId="2B749AD9" w14:textId="50687292" w:rsidR="004E60BF" w:rsidRPr="00B12A72" w:rsidRDefault="004E60BF" w:rsidP="00B12A72">
      <w:pPr>
        <w:spacing w:after="0" w:line="240" w:lineRule="auto"/>
        <w:rPr>
          <w:rFonts w:ascii="Cambria" w:hAnsi="Cambria" w:cs="Times New Roman"/>
          <w:sz w:val="20"/>
          <w:szCs w:val="20"/>
        </w:rPr>
      </w:pPr>
    </w:p>
    <w:p w14:paraId="520033CA" w14:textId="0EC31459" w:rsidR="004E60BF" w:rsidRPr="00B12A72" w:rsidRDefault="004E60BF" w:rsidP="00B12A72">
      <w:pPr>
        <w:spacing w:after="0" w:line="240" w:lineRule="auto"/>
        <w:rPr>
          <w:rFonts w:ascii="Cambria" w:hAnsi="Cambria" w:cs="Times New Roman"/>
          <w:sz w:val="20"/>
          <w:szCs w:val="20"/>
        </w:rPr>
      </w:pPr>
    </w:p>
    <w:p w14:paraId="6CF05BE4" w14:textId="75561E80" w:rsidR="004E60BF" w:rsidRPr="00B12A72" w:rsidRDefault="004E60BF" w:rsidP="00B12A72">
      <w:pPr>
        <w:spacing w:after="0" w:line="240" w:lineRule="auto"/>
        <w:rPr>
          <w:rFonts w:ascii="Cambria" w:hAnsi="Cambria" w:cs="Times New Roman"/>
          <w:sz w:val="20"/>
          <w:szCs w:val="20"/>
        </w:rPr>
      </w:pPr>
    </w:p>
    <w:p w14:paraId="03DD1ADA" w14:textId="1EBF5DA3" w:rsidR="004E60BF" w:rsidRPr="00B12A72" w:rsidRDefault="004E60BF" w:rsidP="00B12A72">
      <w:pPr>
        <w:spacing w:after="0" w:line="240" w:lineRule="auto"/>
        <w:rPr>
          <w:rFonts w:ascii="Cambria" w:hAnsi="Cambria" w:cs="Times New Roman"/>
          <w:sz w:val="20"/>
          <w:szCs w:val="20"/>
        </w:rPr>
      </w:pPr>
    </w:p>
    <w:p w14:paraId="2E77EE1D" w14:textId="18909006" w:rsidR="004E60BF" w:rsidRPr="00B12A72" w:rsidRDefault="004E60BF" w:rsidP="00B12A72">
      <w:pPr>
        <w:spacing w:after="0" w:line="240" w:lineRule="auto"/>
        <w:rPr>
          <w:rFonts w:ascii="Cambria" w:hAnsi="Cambria" w:cs="Times New Roman"/>
          <w:sz w:val="20"/>
          <w:szCs w:val="20"/>
        </w:rPr>
      </w:pPr>
    </w:p>
    <w:p w14:paraId="7CF1F1F8" w14:textId="2903B243" w:rsidR="004E60BF" w:rsidRPr="00B12A72" w:rsidRDefault="004E60BF" w:rsidP="00B12A72">
      <w:pPr>
        <w:spacing w:after="0" w:line="240" w:lineRule="auto"/>
        <w:rPr>
          <w:rFonts w:ascii="Cambria" w:hAnsi="Cambria" w:cs="Times New Roman"/>
          <w:sz w:val="20"/>
          <w:szCs w:val="20"/>
        </w:rPr>
      </w:pPr>
    </w:p>
    <w:p w14:paraId="0DDA74B5" w14:textId="51156D8F" w:rsidR="004E60BF" w:rsidRPr="00B12A72" w:rsidRDefault="004E60BF" w:rsidP="00B12A72">
      <w:pPr>
        <w:spacing w:after="0" w:line="240" w:lineRule="auto"/>
        <w:rPr>
          <w:rFonts w:ascii="Cambria" w:hAnsi="Cambria" w:cs="Times New Roman"/>
          <w:sz w:val="20"/>
          <w:szCs w:val="20"/>
        </w:rPr>
      </w:pPr>
    </w:p>
    <w:p w14:paraId="3E18DACB" w14:textId="32EC5F53" w:rsidR="004E60BF" w:rsidRPr="00B12A72" w:rsidRDefault="004E60BF" w:rsidP="00B12A72">
      <w:pPr>
        <w:spacing w:after="0" w:line="240" w:lineRule="auto"/>
        <w:rPr>
          <w:rFonts w:ascii="Cambria" w:hAnsi="Cambria" w:cs="Times New Roman"/>
          <w:sz w:val="20"/>
          <w:szCs w:val="20"/>
        </w:rPr>
      </w:pPr>
    </w:p>
    <w:p w14:paraId="3111CC18" w14:textId="6972EA20" w:rsidR="004E60BF" w:rsidRPr="00B12A72" w:rsidRDefault="004E60BF" w:rsidP="00B12A72">
      <w:pPr>
        <w:spacing w:after="0" w:line="240" w:lineRule="auto"/>
        <w:rPr>
          <w:rFonts w:ascii="Cambria" w:hAnsi="Cambria" w:cs="Times New Roman"/>
          <w:sz w:val="20"/>
          <w:szCs w:val="20"/>
        </w:rPr>
      </w:pPr>
    </w:p>
    <w:p w14:paraId="788CC3A2" w14:textId="06F204E9" w:rsidR="004E60BF" w:rsidRPr="00B12A72" w:rsidRDefault="004E60BF" w:rsidP="00B12A72">
      <w:pPr>
        <w:spacing w:after="0" w:line="240" w:lineRule="auto"/>
        <w:rPr>
          <w:rFonts w:ascii="Cambria" w:hAnsi="Cambria" w:cs="Times New Roman"/>
          <w:sz w:val="20"/>
          <w:szCs w:val="20"/>
        </w:rPr>
      </w:pPr>
    </w:p>
    <w:p w14:paraId="0DB30E61" w14:textId="3F7A2411" w:rsidR="004E60BF" w:rsidRPr="00B12A72" w:rsidRDefault="004E60BF" w:rsidP="00B12A72">
      <w:pPr>
        <w:spacing w:after="0" w:line="240" w:lineRule="auto"/>
        <w:rPr>
          <w:rFonts w:ascii="Cambria" w:hAnsi="Cambria" w:cs="Times New Roman"/>
          <w:sz w:val="20"/>
          <w:szCs w:val="20"/>
        </w:rPr>
      </w:pPr>
    </w:p>
    <w:p w14:paraId="4BC6828E" w14:textId="19A874CC" w:rsidR="004E60BF" w:rsidRPr="00B12A72" w:rsidRDefault="004E60BF" w:rsidP="00B12A72">
      <w:pPr>
        <w:spacing w:after="0" w:line="240" w:lineRule="auto"/>
        <w:rPr>
          <w:rFonts w:ascii="Cambria" w:hAnsi="Cambria" w:cs="Times New Roman"/>
          <w:sz w:val="20"/>
          <w:szCs w:val="20"/>
        </w:rPr>
      </w:pPr>
    </w:p>
    <w:p w14:paraId="6E957007" w14:textId="63DA6D0A" w:rsidR="004E60BF" w:rsidRPr="00B12A72" w:rsidRDefault="004E60BF" w:rsidP="00B12A72">
      <w:pPr>
        <w:spacing w:after="0" w:line="240" w:lineRule="auto"/>
        <w:rPr>
          <w:rFonts w:ascii="Cambria" w:hAnsi="Cambria" w:cs="Times New Roman"/>
          <w:sz w:val="20"/>
          <w:szCs w:val="20"/>
        </w:rPr>
      </w:pPr>
    </w:p>
    <w:p w14:paraId="4D9615C3" w14:textId="16AC0F78" w:rsidR="004E60BF" w:rsidRPr="00B12A72" w:rsidRDefault="004E60BF" w:rsidP="00B12A72">
      <w:pPr>
        <w:spacing w:after="0" w:line="240" w:lineRule="auto"/>
        <w:rPr>
          <w:rFonts w:ascii="Cambria" w:hAnsi="Cambria" w:cs="Times New Roman"/>
          <w:sz w:val="20"/>
          <w:szCs w:val="20"/>
        </w:rPr>
      </w:pPr>
    </w:p>
    <w:p w14:paraId="6961DE0A" w14:textId="33725B4A" w:rsidR="004E60BF" w:rsidRPr="00B12A72" w:rsidRDefault="004E60BF" w:rsidP="00B12A72">
      <w:pPr>
        <w:spacing w:after="0" w:line="240" w:lineRule="auto"/>
        <w:rPr>
          <w:rFonts w:ascii="Cambria" w:hAnsi="Cambria" w:cs="Times New Roman"/>
          <w:sz w:val="20"/>
          <w:szCs w:val="20"/>
        </w:rPr>
      </w:pPr>
    </w:p>
    <w:p w14:paraId="604363D1" w14:textId="30EDFD4F" w:rsidR="004E60BF" w:rsidRPr="00B12A72" w:rsidRDefault="004E60BF" w:rsidP="00B12A72">
      <w:pPr>
        <w:spacing w:after="0" w:line="240" w:lineRule="auto"/>
        <w:rPr>
          <w:rFonts w:ascii="Cambria" w:hAnsi="Cambria" w:cs="Times New Roman"/>
          <w:sz w:val="20"/>
          <w:szCs w:val="20"/>
        </w:rPr>
      </w:pPr>
    </w:p>
    <w:p w14:paraId="351B9DA9" w14:textId="261DD8B5" w:rsidR="006E097A" w:rsidRPr="00B12A72" w:rsidRDefault="006E097A" w:rsidP="00B12A72">
      <w:pPr>
        <w:spacing w:after="0" w:line="240" w:lineRule="auto"/>
        <w:rPr>
          <w:rFonts w:ascii="Cambria" w:hAnsi="Cambria" w:cs="Times New Roman"/>
          <w:sz w:val="20"/>
          <w:szCs w:val="20"/>
        </w:rPr>
      </w:pPr>
    </w:p>
    <w:p w14:paraId="620F57AA" w14:textId="508CD8B6" w:rsidR="006E097A" w:rsidRPr="00B12A72" w:rsidRDefault="006E097A" w:rsidP="00B12A72">
      <w:pPr>
        <w:spacing w:after="0" w:line="240" w:lineRule="auto"/>
        <w:rPr>
          <w:rFonts w:ascii="Cambria" w:hAnsi="Cambria" w:cs="Times New Roman"/>
          <w:sz w:val="20"/>
          <w:szCs w:val="20"/>
        </w:rPr>
      </w:pPr>
    </w:p>
    <w:p w14:paraId="4662AE5C" w14:textId="315DFECE" w:rsidR="006E097A" w:rsidRPr="00B12A72" w:rsidRDefault="006E097A" w:rsidP="00B12A72">
      <w:pPr>
        <w:spacing w:after="0" w:line="240" w:lineRule="auto"/>
        <w:rPr>
          <w:rFonts w:ascii="Cambria" w:hAnsi="Cambria" w:cs="Times New Roman"/>
          <w:sz w:val="20"/>
          <w:szCs w:val="20"/>
        </w:rPr>
      </w:pPr>
    </w:p>
    <w:p w14:paraId="26662577" w14:textId="7E2EA053" w:rsidR="004E60BF" w:rsidRPr="00B12A72" w:rsidRDefault="004E60BF" w:rsidP="00B12A72">
      <w:pPr>
        <w:spacing w:after="0" w:line="240" w:lineRule="auto"/>
        <w:rPr>
          <w:rFonts w:ascii="Cambria" w:hAnsi="Cambria" w:cs="Times New Roman"/>
          <w:sz w:val="20"/>
          <w:szCs w:val="20"/>
        </w:rPr>
      </w:pPr>
    </w:p>
    <w:p w14:paraId="34FD8BDE" w14:textId="77777777" w:rsidR="00B77CD1" w:rsidRPr="00B12A72" w:rsidRDefault="00B77CD1" w:rsidP="00B12A72">
      <w:pPr>
        <w:spacing w:after="0" w:line="240" w:lineRule="auto"/>
        <w:rPr>
          <w:rFonts w:ascii="Cambria" w:hAnsi="Cambria" w:cs="Times New Roman"/>
          <w:sz w:val="20"/>
          <w:szCs w:val="20"/>
        </w:rPr>
      </w:pPr>
      <w:proofErr w:type="spellStart"/>
      <w:r w:rsidRPr="00B12A72">
        <w:rPr>
          <w:rFonts w:ascii="Cambria" w:hAnsi="Cambria" w:cs="Times New Roman"/>
          <w:sz w:val="20"/>
          <w:szCs w:val="20"/>
        </w:rPr>
        <w:t>Viešųjų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pirkimų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tarnybos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viešųjų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pirkimų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specialistė</w:t>
      </w:r>
      <w:proofErr w:type="spellEnd"/>
      <w:r w:rsidRPr="00B12A72">
        <w:rPr>
          <w:rFonts w:ascii="Cambria" w:hAnsi="Cambria" w:cs="Times New Roman"/>
          <w:sz w:val="20"/>
          <w:szCs w:val="20"/>
        </w:rPr>
        <w:t xml:space="preserve"> Deimantė Valavičiūtė, tel. (8 37) 32 62 97, </w:t>
      </w:r>
    </w:p>
    <w:p w14:paraId="7DEBA3A1" w14:textId="7F46B2F5" w:rsidR="003645A8" w:rsidRPr="00B12A72" w:rsidRDefault="00B77CD1" w:rsidP="00B12A72">
      <w:pPr>
        <w:spacing w:after="0" w:line="240" w:lineRule="auto"/>
        <w:rPr>
          <w:rFonts w:ascii="Cambria" w:hAnsi="Cambria" w:cs="Times New Roman"/>
          <w:sz w:val="20"/>
          <w:szCs w:val="20"/>
        </w:rPr>
      </w:pPr>
      <w:proofErr w:type="gramStart"/>
      <w:r w:rsidRPr="00B12A72">
        <w:rPr>
          <w:rFonts w:ascii="Cambria" w:hAnsi="Cambria" w:cs="Times New Roman"/>
          <w:sz w:val="20"/>
          <w:szCs w:val="20"/>
        </w:rPr>
        <w:t>el</w:t>
      </w:r>
      <w:proofErr w:type="gramEnd"/>
      <w:r w:rsidRPr="00B12A72">
        <w:rPr>
          <w:rFonts w:ascii="Cambria" w:hAnsi="Cambria" w:cs="Times New Roman"/>
          <w:sz w:val="20"/>
          <w:szCs w:val="20"/>
        </w:rPr>
        <w:t xml:space="preserve">. </w:t>
      </w:r>
      <w:proofErr w:type="spellStart"/>
      <w:r w:rsidRPr="00B12A72">
        <w:rPr>
          <w:rFonts w:ascii="Cambria" w:hAnsi="Cambria" w:cs="Times New Roman"/>
          <w:sz w:val="20"/>
          <w:szCs w:val="20"/>
        </w:rPr>
        <w:t>paštas</w:t>
      </w:r>
      <w:proofErr w:type="spellEnd"/>
      <w:r w:rsidRPr="00B12A72">
        <w:rPr>
          <w:rFonts w:ascii="Cambria" w:hAnsi="Cambria" w:cs="Times New Roman"/>
          <w:sz w:val="20"/>
          <w:szCs w:val="20"/>
        </w:rPr>
        <w:t xml:space="preserve"> </w:t>
      </w:r>
      <w:hyperlink r:id="rId11" w:history="1">
        <w:r w:rsidR="004C4D50" w:rsidRPr="00B12A72">
          <w:rPr>
            <w:rStyle w:val="Hipersaitas"/>
            <w:rFonts w:ascii="Cambria" w:hAnsi="Cambria" w:cs="Times New Roman"/>
            <w:sz w:val="20"/>
            <w:szCs w:val="20"/>
          </w:rPr>
          <w:t>deimante.valaviciute@kaunoklinikos.lt</w:t>
        </w:r>
      </w:hyperlink>
    </w:p>
    <w:p w14:paraId="64E05DC6" w14:textId="2BA73470" w:rsidR="004C4D50" w:rsidRPr="00B12A72" w:rsidRDefault="004C4D50" w:rsidP="00B12A72">
      <w:pPr>
        <w:spacing w:after="0" w:line="240" w:lineRule="auto"/>
        <w:jc w:val="right"/>
        <w:rPr>
          <w:rFonts w:ascii="Cambria" w:hAnsi="Cambria" w:cs="Times New Roman"/>
          <w:sz w:val="20"/>
          <w:szCs w:val="20"/>
        </w:rPr>
      </w:pPr>
      <w:proofErr w:type="spellStart"/>
      <w:r w:rsidRPr="00B12A72">
        <w:rPr>
          <w:rFonts w:ascii="Cambria" w:hAnsi="Cambria" w:cs="Times New Roman"/>
          <w:sz w:val="20"/>
          <w:szCs w:val="20"/>
        </w:rPr>
        <w:lastRenderedPageBreak/>
        <w:t>Sutarties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Nr</w:t>
      </w:r>
      <w:proofErr w:type="spellEnd"/>
      <w:r w:rsidRPr="00B12A72">
        <w:rPr>
          <w:rFonts w:ascii="Cambria" w:hAnsi="Cambria" w:cs="Times New Roman"/>
          <w:sz w:val="20"/>
          <w:szCs w:val="20"/>
        </w:rPr>
        <w:t>.__________</w:t>
      </w:r>
    </w:p>
    <w:p w14:paraId="489379A3" w14:textId="0434C073" w:rsidR="004C4D50" w:rsidRPr="00E903E7" w:rsidRDefault="004C4D50" w:rsidP="00E903E7">
      <w:pPr>
        <w:spacing w:after="0" w:line="240" w:lineRule="auto"/>
        <w:contextualSpacing/>
        <w:jc w:val="right"/>
        <w:rPr>
          <w:rFonts w:ascii="Cambria" w:hAnsi="Cambria" w:cs="Times New Roman"/>
          <w:sz w:val="20"/>
          <w:szCs w:val="20"/>
        </w:rPr>
      </w:pPr>
      <w:proofErr w:type="gramStart"/>
      <w:r w:rsidRPr="00E903E7">
        <w:rPr>
          <w:rFonts w:ascii="Cambria" w:hAnsi="Cambria" w:cs="Times New Roman"/>
          <w:sz w:val="20"/>
          <w:szCs w:val="20"/>
        </w:rPr>
        <w:t>1</w:t>
      </w:r>
      <w:proofErr w:type="gramEnd"/>
      <w:r w:rsidRPr="00E903E7">
        <w:rPr>
          <w:rFonts w:ascii="Cambria" w:hAnsi="Cambria" w:cs="Times New Roman"/>
          <w:sz w:val="20"/>
          <w:szCs w:val="20"/>
        </w:rPr>
        <w:t xml:space="preserve"> </w:t>
      </w:r>
      <w:proofErr w:type="spellStart"/>
      <w:r w:rsidRPr="00E903E7">
        <w:rPr>
          <w:rFonts w:ascii="Cambria" w:hAnsi="Cambria" w:cs="Times New Roman"/>
          <w:sz w:val="20"/>
          <w:szCs w:val="20"/>
        </w:rPr>
        <w:t>priedas</w:t>
      </w:r>
      <w:proofErr w:type="spellEnd"/>
    </w:p>
    <w:p w14:paraId="617E9156" w14:textId="77777777" w:rsidR="00E903E7" w:rsidRPr="00E903E7" w:rsidRDefault="00E903E7" w:rsidP="00E903E7">
      <w:pPr>
        <w:spacing w:after="0" w:line="240" w:lineRule="auto"/>
        <w:contextualSpacing/>
        <w:jc w:val="center"/>
        <w:rPr>
          <w:rFonts w:ascii="Cambria" w:hAnsi="Cambria" w:cs="Times New Roman"/>
          <w:b/>
          <w:sz w:val="20"/>
          <w:szCs w:val="20"/>
          <w:lang w:val="lt-LT"/>
        </w:rPr>
      </w:pPr>
      <w:r w:rsidRPr="00E903E7">
        <w:rPr>
          <w:rFonts w:ascii="Cambria" w:hAnsi="Cambria" w:cs="Times New Roman"/>
          <w:b/>
          <w:bCs/>
          <w:sz w:val="20"/>
          <w:szCs w:val="20"/>
        </w:rPr>
        <w:t>POLIS IS APTARNAVIMO PASLAUGOS</w:t>
      </w:r>
    </w:p>
    <w:p w14:paraId="4F9A7D43" w14:textId="77777777" w:rsidR="00E903E7" w:rsidRPr="00E903E7" w:rsidRDefault="00E903E7" w:rsidP="00E903E7">
      <w:pPr>
        <w:spacing w:after="0" w:line="240" w:lineRule="auto"/>
        <w:contextualSpacing/>
        <w:jc w:val="center"/>
        <w:rPr>
          <w:rFonts w:ascii="Cambria" w:hAnsi="Cambria" w:cs="Times New Roman"/>
          <w:b/>
          <w:sz w:val="20"/>
          <w:szCs w:val="20"/>
          <w:lang w:val="lt-LT"/>
        </w:rPr>
      </w:pPr>
      <w:r w:rsidRPr="00E903E7">
        <w:rPr>
          <w:rFonts w:ascii="Cambria" w:hAnsi="Cambria" w:cs="Times New Roman"/>
          <w:b/>
          <w:sz w:val="20"/>
          <w:szCs w:val="20"/>
          <w:lang w:val="lt-LT"/>
        </w:rPr>
        <w:t>TECHNINĖ SPECIFIKACIJA</w:t>
      </w:r>
    </w:p>
    <w:p w14:paraId="74C45831" w14:textId="77777777" w:rsidR="00E903E7" w:rsidRPr="00E903E7" w:rsidRDefault="00E903E7" w:rsidP="00E903E7">
      <w:pPr>
        <w:pStyle w:val="BodyText2"/>
        <w:spacing w:before="0" w:after="0"/>
        <w:contextualSpacing/>
        <w:rPr>
          <w:rFonts w:ascii="Cambria" w:hAnsi="Cambria"/>
          <w:sz w:val="20"/>
        </w:rPr>
      </w:pPr>
    </w:p>
    <w:p w14:paraId="2B783C60" w14:textId="77777777" w:rsidR="00E903E7" w:rsidRPr="00E903E7" w:rsidRDefault="00E903E7" w:rsidP="00E903E7">
      <w:pPr>
        <w:spacing w:after="0" w:line="240" w:lineRule="auto"/>
        <w:ind w:firstLine="284"/>
        <w:contextualSpacing/>
        <w:jc w:val="both"/>
        <w:rPr>
          <w:rFonts w:ascii="Cambria" w:hAnsi="Cambria" w:cs="Times New Roman"/>
          <w:sz w:val="20"/>
          <w:szCs w:val="20"/>
          <w:lang w:val="lt-LT"/>
        </w:rPr>
      </w:pPr>
      <w:r w:rsidRPr="00E903E7">
        <w:rPr>
          <w:rFonts w:ascii="Cambria" w:hAnsi="Cambria" w:cs="Times New Roman"/>
          <w:sz w:val="20"/>
          <w:szCs w:val="20"/>
          <w:lang w:val="lt-LT"/>
        </w:rPr>
        <w:t>Šiuo pirkimu Lietuvos sveikatos mokslų universiteto ligoninė Kauno klinikos (toliau – Pirkėjas) siekia sudaryti 36 mėnesių priežiūros paslaugų sutartį ligonių reabilitacinio gydymo paslaugų  planavimo ir apskaitos informacinei sistemai POLIS (toliau – IS). Nuolatinės priežiūros tikslas – nepriekaištingai ir be prastovų veikianti IS.</w:t>
      </w:r>
    </w:p>
    <w:p w14:paraId="3EB0E9FE" w14:textId="77777777" w:rsidR="00E903E7" w:rsidRPr="00E903E7" w:rsidRDefault="00E903E7" w:rsidP="00E903E7">
      <w:pPr>
        <w:spacing w:after="0" w:line="240" w:lineRule="auto"/>
        <w:ind w:firstLine="284"/>
        <w:contextualSpacing/>
        <w:jc w:val="both"/>
        <w:rPr>
          <w:rFonts w:ascii="Cambria" w:hAnsi="Cambria" w:cs="Times New Roman"/>
          <w:sz w:val="20"/>
          <w:szCs w:val="20"/>
          <w:lang w:val="lt-LT"/>
        </w:rPr>
      </w:pPr>
      <w:r w:rsidRPr="00E903E7">
        <w:rPr>
          <w:rFonts w:ascii="Cambria" w:hAnsi="Cambria" w:cs="Times New Roman"/>
          <w:sz w:val="20"/>
          <w:szCs w:val="20"/>
          <w:lang w:val="lt-LT"/>
        </w:rPr>
        <w:t>Pirkimas į dalis neskaidomas</w:t>
      </w:r>
    </w:p>
    <w:p w14:paraId="240D9B2E" w14:textId="77777777" w:rsidR="00E903E7" w:rsidRPr="00E903E7" w:rsidRDefault="00E903E7" w:rsidP="00E903E7">
      <w:pPr>
        <w:spacing w:after="0" w:line="240" w:lineRule="auto"/>
        <w:contextualSpacing/>
        <w:jc w:val="both"/>
        <w:rPr>
          <w:rFonts w:ascii="Cambria" w:hAnsi="Cambria" w:cs="Times New Roman"/>
          <w:sz w:val="20"/>
          <w:szCs w:val="20"/>
          <w:lang w:val="lt-LT"/>
        </w:rPr>
      </w:pPr>
      <w:r w:rsidRPr="00E903E7">
        <w:rPr>
          <w:rFonts w:ascii="Cambria" w:hAnsi="Cambria" w:cs="Times New Roman"/>
          <w:sz w:val="20"/>
          <w:szCs w:val="20"/>
          <w:lang w:val="lt-LT"/>
        </w:rPr>
        <w:t>1 Lentelė. Perkamos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333"/>
        <w:gridCol w:w="1008"/>
        <w:gridCol w:w="795"/>
      </w:tblGrid>
      <w:tr w:rsidR="00E903E7" w:rsidRPr="00E903E7" w14:paraId="5E08D2CA" w14:textId="77777777" w:rsidTr="00E903E7">
        <w:tc>
          <w:tcPr>
            <w:tcW w:w="396" w:type="dxa"/>
            <w:shd w:val="clear" w:color="auto" w:fill="auto"/>
          </w:tcPr>
          <w:p w14:paraId="3906E863" w14:textId="77777777" w:rsidR="00E903E7" w:rsidRPr="00E903E7" w:rsidRDefault="00E903E7" w:rsidP="00E903E7">
            <w:pPr>
              <w:spacing w:after="0" w:line="240" w:lineRule="auto"/>
              <w:contextualSpacing/>
              <w:jc w:val="center"/>
              <w:rPr>
                <w:rFonts w:ascii="Cambria" w:hAnsi="Cambria" w:cs="Times New Roman"/>
                <w:b/>
                <w:sz w:val="20"/>
                <w:szCs w:val="20"/>
                <w:lang w:val="lt-LT"/>
              </w:rPr>
            </w:pPr>
            <w:r w:rsidRPr="00E903E7">
              <w:rPr>
                <w:rFonts w:ascii="Cambria" w:hAnsi="Cambria" w:cs="Times New Roman"/>
                <w:b/>
                <w:sz w:val="20"/>
                <w:szCs w:val="20"/>
                <w:lang w:val="lt-LT"/>
              </w:rPr>
              <w:t>Eil. Nr.</w:t>
            </w:r>
          </w:p>
        </w:tc>
        <w:tc>
          <w:tcPr>
            <w:tcW w:w="7434" w:type="dxa"/>
            <w:shd w:val="clear" w:color="auto" w:fill="auto"/>
          </w:tcPr>
          <w:p w14:paraId="590DEC0A" w14:textId="77777777" w:rsidR="00E903E7" w:rsidRPr="00E903E7" w:rsidRDefault="00E903E7" w:rsidP="00E903E7">
            <w:pPr>
              <w:spacing w:after="0" w:line="240" w:lineRule="auto"/>
              <w:contextualSpacing/>
              <w:jc w:val="center"/>
              <w:rPr>
                <w:rFonts w:ascii="Cambria" w:hAnsi="Cambria" w:cs="Times New Roman"/>
                <w:b/>
                <w:sz w:val="20"/>
                <w:szCs w:val="20"/>
                <w:lang w:val="lt-LT"/>
              </w:rPr>
            </w:pPr>
            <w:r w:rsidRPr="00E903E7">
              <w:rPr>
                <w:rFonts w:ascii="Cambria" w:hAnsi="Cambria" w:cs="Times New Roman"/>
                <w:b/>
                <w:sz w:val="20"/>
                <w:szCs w:val="20"/>
                <w:lang w:val="lt-LT"/>
              </w:rPr>
              <w:t xml:space="preserve">Paslauga </w:t>
            </w:r>
          </w:p>
        </w:tc>
        <w:tc>
          <w:tcPr>
            <w:tcW w:w="1014" w:type="dxa"/>
            <w:shd w:val="clear" w:color="auto" w:fill="auto"/>
          </w:tcPr>
          <w:p w14:paraId="06251FD1" w14:textId="77777777" w:rsidR="00E903E7" w:rsidRPr="00E903E7" w:rsidRDefault="00E903E7" w:rsidP="00E903E7">
            <w:pPr>
              <w:spacing w:after="0" w:line="240" w:lineRule="auto"/>
              <w:contextualSpacing/>
              <w:jc w:val="center"/>
              <w:rPr>
                <w:rFonts w:ascii="Cambria" w:hAnsi="Cambria" w:cs="Times New Roman"/>
                <w:b/>
                <w:sz w:val="20"/>
                <w:szCs w:val="20"/>
                <w:lang w:val="lt-LT"/>
              </w:rPr>
            </w:pPr>
            <w:r w:rsidRPr="00E903E7">
              <w:rPr>
                <w:rFonts w:ascii="Cambria" w:hAnsi="Cambria" w:cs="Times New Roman"/>
                <w:b/>
                <w:sz w:val="20"/>
                <w:szCs w:val="20"/>
                <w:lang w:val="lt-LT"/>
              </w:rPr>
              <w:t>Mato vnt.</w:t>
            </w:r>
          </w:p>
        </w:tc>
        <w:tc>
          <w:tcPr>
            <w:tcW w:w="795" w:type="dxa"/>
            <w:shd w:val="clear" w:color="auto" w:fill="auto"/>
          </w:tcPr>
          <w:p w14:paraId="594242C8" w14:textId="77777777" w:rsidR="00E903E7" w:rsidRPr="00E903E7" w:rsidRDefault="00E903E7" w:rsidP="00E903E7">
            <w:pPr>
              <w:spacing w:after="0" w:line="240" w:lineRule="auto"/>
              <w:contextualSpacing/>
              <w:jc w:val="center"/>
              <w:rPr>
                <w:rFonts w:ascii="Cambria" w:hAnsi="Cambria" w:cs="Times New Roman"/>
                <w:b/>
                <w:sz w:val="20"/>
                <w:szCs w:val="20"/>
                <w:lang w:val="lt-LT"/>
              </w:rPr>
            </w:pPr>
            <w:r w:rsidRPr="00E903E7">
              <w:rPr>
                <w:rFonts w:ascii="Cambria" w:hAnsi="Cambria" w:cs="Times New Roman"/>
                <w:b/>
                <w:sz w:val="20"/>
                <w:szCs w:val="20"/>
                <w:lang w:val="lt-LT"/>
              </w:rPr>
              <w:t>Kiekis</w:t>
            </w:r>
          </w:p>
        </w:tc>
      </w:tr>
      <w:tr w:rsidR="00E903E7" w:rsidRPr="00E903E7" w14:paraId="608E7EB8" w14:textId="77777777" w:rsidTr="00E903E7">
        <w:tc>
          <w:tcPr>
            <w:tcW w:w="396" w:type="dxa"/>
            <w:shd w:val="clear" w:color="auto" w:fill="auto"/>
          </w:tcPr>
          <w:p w14:paraId="138B6AF3" w14:textId="77777777" w:rsidR="00E903E7" w:rsidRPr="00E903E7" w:rsidRDefault="00E903E7" w:rsidP="00E903E7">
            <w:pPr>
              <w:pStyle w:val="Sraopastraipa"/>
              <w:numPr>
                <w:ilvl w:val="0"/>
                <w:numId w:val="37"/>
              </w:numPr>
              <w:spacing w:after="0" w:line="240" w:lineRule="auto"/>
              <w:ind w:left="0" w:firstLine="0"/>
              <w:jc w:val="center"/>
              <w:rPr>
                <w:rFonts w:ascii="Cambria" w:hAnsi="Cambria" w:cs="Times New Roman"/>
                <w:sz w:val="20"/>
                <w:szCs w:val="20"/>
                <w:lang w:val="lt-LT"/>
              </w:r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66929E67" w14:textId="77777777" w:rsidR="00E903E7" w:rsidRPr="00E903E7" w:rsidRDefault="00E903E7" w:rsidP="00E903E7">
            <w:pPr>
              <w:spacing w:after="0" w:line="240" w:lineRule="auto"/>
              <w:contextualSpacing/>
              <w:rPr>
                <w:rFonts w:ascii="Cambria" w:hAnsi="Cambria" w:cs="Times New Roman"/>
                <w:sz w:val="20"/>
                <w:szCs w:val="20"/>
                <w:lang w:val="lt-LT"/>
              </w:rPr>
            </w:pPr>
            <w:r w:rsidRPr="00E903E7">
              <w:rPr>
                <w:rFonts w:ascii="Cambria" w:hAnsi="Cambria" w:cs="Times New Roman"/>
                <w:sz w:val="20"/>
                <w:szCs w:val="20"/>
                <w:lang w:val="lt-LT"/>
              </w:rPr>
              <w:t>Sistemos POLIS aptarnavimas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1D3C31D" w14:textId="77777777" w:rsidR="00E903E7" w:rsidRPr="00E903E7" w:rsidRDefault="00E903E7" w:rsidP="00E903E7">
            <w:pPr>
              <w:spacing w:after="0" w:line="240" w:lineRule="auto"/>
              <w:contextualSpacing/>
              <w:jc w:val="center"/>
              <w:rPr>
                <w:rFonts w:ascii="Cambria" w:hAnsi="Cambria" w:cs="Times New Roman"/>
                <w:sz w:val="20"/>
                <w:szCs w:val="20"/>
                <w:lang w:val="lt-LT"/>
              </w:rPr>
            </w:pPr>
            <w:r w:rsidRPr="00E903E7">
              <w:rPr>
                <w:rFonts w:ascii="Cambria" w:hAnsi="Cambria" w:cs="Times New Roman"/>
                <w:sz w:val="20"/>
                <w:szCs w:val="20"/>
                <w:lang w:val="lt-LT"/>
              </w:rPr>
              <w:t>Mėn.</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53F10660" w14:textId="77777777" w:rsidR="00E903E7" w:rsidRPr="00E903E7" w:rsidRDefault="00E903E7" w:rsidP="00E903E7">
            <w:pPr>
              <w:spacing w:after="0" w:line="240" w:lineRule="auto"/>
              <w:contextualSpacing/>
              <w:jc w:val="center"/>
              <w:rPr>
                <w:rFonts w:ascii="Cambria" w:hAnsi="Cambria" w:cs="Times New Roman"/>
                <w:sz w:val="20"/>
                <w:szCs w:val="20"/>
                <w:lang w:val="lt-LT"/>
              </w:rPr>
            </w:pPr>
            <w:r w:rsidRPr="00E903E7">
              <w:rPr>
                <w:rFonts w:ascii="Cambria" w:hAnsi="Cambria" w:cs="Times New Roman"/>
                <w:sz w:val="20"/>
                <w:szCs w:val="20"/>
                <w:lang w:val="lt-LT"/>
              </w:rPr>
              <w:t>36</w:t>
            </w:r>
          </w:p>
        </w:tc>
      </w:tr>
      <w:tr w:rsidR="00E903E7" w:rsidRPr="00E903E7" w14:paraId="599FCC63" w14:textId="77777777" w:rsidTr="00E903E7">
        <w:tc>
          <w:tcPr>
            <w:tcW w:w="396" w:type="dxa"/>
            <w:shd w:val="clear" w:color="auto" w:fill="auto"/>
          </w:tcPr>
          <w:p w14:paraId="55A03D9F" w14:textId="77777777" w:rsidR="00E903E7" w:rsidRPr="00E903E7" w:rsidRDefault="00E903E7" w:rsidP="00E903E7">
            <w:pPr>
              <w:pStyle w:val="Sraopastraipa"/>
              <w:numPr>
                <w:ilvl w:val="0"/>
                <w:numId w:val="37"/>
              </w:numPr>
              <w:spacing w:after="0" w:line="240" w:lineRule="auto"/>
              <w:ind w:left="0" w:firstLine="0"/>
              <w:jc w:val="center"/>
              <w:rPr>
                <w:rFonts w:ascii="Cambria" w:hAnsi="Cambria" w:cs="Times New Roman"/>
                <w:sz w:val="20"/>
                <w:szCs w:val="20"/>
                <w:lang w:val="lt-LT"/>
              </w:rPr>
            </w:pPr>
          </w:p>
        </w:tc>
        <w:tc>
          <w:tcPr>
            <w:tcW w:w="7434" w:type="dxa"/>
            <w:tcBorders>
              <w:top w:val="single" w:sz="4" w:space="0" w:color="auto"/>
              <w:left w:val="single" w:sz="4" w:space="0" w:color="auto"/>
              <w:bottom w:val="single" w:sz="4" w:space="0" w:color="auto"/>
              <w:right w:val="single" w:sz="4" w:space="0" w:color="auto"/>
            </w:tcBorders>
            <w:shd w:val="clear" w:color="auto" w:fill="auto"/>
            <w:vAlign w:val="center"/>
          </w:tcPr>
          <w:p w14:paraId="7F68E25C" w14:textId="77777777" w:rsidR="00E903E7" w:rsidRPr="00E903E7" w:rsidRDefault="00E903E7" w:rsidP="00E903E7">
            <w:pPr>
              <w:spacing w:after="0" w:line="240" w:lineRule="auto"/>
              <w:contextualSpacing/>
              <w:rPr>
                <w:rFonts w:ascii="Cambria" w:hAnsi="Cambria" w:cs="Times New Roman"/>
                <w:sz w:val="20"/>
                <w:szCs w:val="20"/>
                <w:lang w:val="lt-LT"/>
              </w:rPr>
            </w:pPr>
            <w:r w:rsidRPr="00E903E7">
              <w:rPr>
                <w:rFonts w:ascii="Cambria" w:hAnsi="Cambria" w:cs="Times New Roman"/>
                <w:sz w:val="20"/>
                <w:szCs w:val="20"/>
                <w:lang w:val="lt-LT"/>
              </w:rPr>
              <w:t>Vystymo paslaugos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5C0EF4F" w14:textId="77777777" w:rsidR="00E903E7" w:rsidRPr="00E903E7" w:rsidRDefault="00E903E7" w:rsidP="00E903E7">
            <w:pPr>
              <w:spacing w:after="0" w:line="240" w:lineRule="auto"/>
              <w:contextualSpacing/>
              <w:jc w:val="center"/>
              <w:rPr>
                <w:rFonts w:ascii="Cambria" w:hAnsi="Cambria" w:cs="Times New Roman"/>
                <w:sz w:val="20"/>
                <w:szCs w:val="20"/>
                <w:lang w:val="lt-LT"/>
              </w:rPr>
            </w:pPr>
            <w:r w:rsidRPr="00E903E7">
              <w:rPr>
                <w:rFonts w:ascii="Cambria" w:hAnsi="Cambria" w:cs="Times New Roman"/>
                <w:sz w:val="20"/>
                <w:szCs w:val="20"/>
                <w:lang w:val="lt-LT"/>
              </w:rPr>
              <w:t xml:space="preserve">Val. </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05A9AEB3" w14:textId="77777777" w:rsidR="00E903E7" w:rsidRPr="00E903E7" w:rsidRDefault="00E903E7" w:rsidP="00E903E7">
            <w:pPr>
              <w:spacing w:after="0" w:line="240" w:lineRule="auto"/>
              <w:contextualSpacing/>
              <w:jc w:val="center"/>
              <w:rPr>
                <w:rFonts w:ascii="Cambria" w:hAnsi="Cambria" w:cs="Times New Roman"/>
                <w:sz w:val="20"/>
                <w:szCs w:val="20"/>
                <w:lang w:val="lt-LT"/>
              </w:rPr>
            </w:pPr>
            <w:r w:rsidRPr="00E903E7">
              <w:rPr>
                <w:rFonts w:ascii="Cambria" w:hAnsi="Cambria" w:cs="Times New Roman"/>
                <w:sz w:val="20"/>
                <w:szCs w:val="20"/>
                <w:lang w:val="lt-LT"/>
              </w:rPr>
              <w:t>50</w:t>
            </w:r>
          </w:p>
        </w:tc>
      </w:tr>
    </w:tbl>
    <w:p w14:paraId="6270D71E" w14:textId="77777777" w:rsidR="00E903E7" w:rsidRPr="00E903E7" w:rsidRDefault="00E903E7" w:rsidP="00E903E7">
      <w:pPr>
        <w:spacing w:after="0" w:line="240" w:lineRule="auto"/>
        <w:contextualSpacing/>
        <w:rPr>
          <w:rFonts w:ascii="Cambria" w:hAnsi="Cambria" w:cs="Times New Roman"/>
          <w:sz w:val="20"/>
          <w:szCs w:val="20"/>
          <w:lang w:val="lt-LT"/>
        </w:rPr>
      </w:pPr>
    </w:p>
    <w:p w14:paraId="1DF97BFB" w14:textId="77777777" w:rsidR="00E903E7" w:rsidRPr="00E903E7" w:rsidRDefault="00E903E7" w:rsidP="00E903E7">
      <w:pPr>
        <w:spacing w:after="0" w:line="240" w:lineRule="auto"/>
        <w:ind w:firstLine="284"/>
        <w:contextualSpacing/>
        <w:jc w:val="both"/>
        <w:rPr>
          <w:rFonts w:ascii="Cambria" w:hAnsi="Cambria" w:cs="Times New Roman"/>
          <w:sz w:val="20"/>
          <w:szCs w:val="20"/>
          <w:lang w:val="lt-LT"/>
        </w:rPr>
      </w:pPr>
      <w:r w:rsidRPr="00E903E7">
        <w:rPr>
          <w:rFonts w:ascii="Cambria" w:hAnsi="Cambria" w:cs="Times New Roman"/>
          <w:sz w:val="20"/>
          <w:szCs w:val="20"/>
          <w:lang w:val="lt-LT"/>
        </w:rPr>
        <w:t>Techniniai reikalavimai</w:t>
      </w:r>
    </w:p>
    <w:p w14:paraId="07161D1C" w14:textId="77777777" w:rsidR="00E903E7" w:rsidRPr="00E903E7" w:rsidRDefault="00E903E7" w:rsidP="00E903E7">
      <w:pPr>
        <w:pStyle w:val="Sraopastraipa"/>
        <w:spacing w:after="0" w:line="240" w:lineRule="auto"/>
        <w:ind w:left="0" w:firstLine="720"/>
        <w:jc w:val="both"/>
        <w:rPr>
          <w:rFonts w:ascii="Cambria" w:hAnsi="Cambria" w:cs="Times New Roman"/>
          <w:sz w:val="20"/>
          <w:szCs w:val="20"/>
          <w:lang w:val="lt-LT"/>
        </w:rPr>
      </w:pPr>
      <w:r w:rsidRPr="00E903E7">
        <w:rPr>
          <w:rFonts w:ascii="Cambria" w:hAnsi="Cambria" w:cs="Times New Roman"/>
          <w:sz w:val="20"/>
          <w:szCs w:val="20"/>
          <w:lang w:val="lt-LT"/>
        </w:rPr>
        <w:t xml:space="preserve">Pirkėjas, reabilitacinio gydymo planavimo ir apskaitos tikslais, naudoja Informacinės sistemos Polis reabilitacinio gydymo modulį. 2 Lentelėje pateikiami privalomi specialieji reikalavimai Aptarnavimo paslaugoms teikti. Tiekėjas privalo užpildyti stulpelį </w:t>
      </w:r>
      <w:r w:rsidRPr="00E903E7">
        <w:rPr>
          <w:rFonts w:ascii="Cambria" w:hAnsi="Cambria" w:cs="Times New Roman"/>
          <w:b/>
          <w:sz w:val="20"/>
          <w:szCs w:val="20"/>
          <w:lang w:val="lt-LT"/>
        </w:rPr>
        <w:t xml:space="preserve">atitikimas reikalavimui. </w:t>
      </w:r>
      <w:r w:rsidRPr="00E903E7">
        <w:rPr>
          <w:rFonts w:ascii="Cambria" w:hAnsi="Cambria" w:cs="Times New Roman"/>
          <w:sz w:val="20"/>
          <w:szCs w:val="20"/>
          <w:lang w:val="lt-LT"/>
        </w:rPr>
        <w:t>Pildant techninę specifikaciją, turi būti detaliai įvardijamas pasiūlymo atitikimas kiekvienam reikalavimo punktui. Neužpildyta techninė specifikacija, laikoma netinkamu pasiūlymo pateikimu ir tampa pasiūlymo atmetimo priežastimi.</w:t>
      </w:r>
    </w:p>
    <w:p w14:paraId="7667753D" w14:textId="77777777" w:rsidR="00E903E7" w:rsidRPr="00E903E7" w:rsidRDefault="00E903E7" w:rsidP="00E903E7">
      <w:pPr>
        <w:pStyle w:val="Sraopastraipa"/>
        <w:spacing w:after="0" w:line="240" w:lineRule="auto"/>
        <w:ind w:left="0"/>
        <w:rPr>
          <w:rFonts w:ascii="Cambria" w:hAnsi="Cambria" w:cs="Times New Roman"/>
          <w:sz w:val="20"/>
          <w:szCs w:val="20"/>
          <w:lang w:val="lt-LT"/>
        </w:rPr>
      </w:pPr>
    </w:p>
    <w:p w14:paraId="7A099C98" w14:textId="77777777" w:rsidR="00E903E7" w:rsidRPr="00E903E7" w:rsidRDefault="00E903E7" w:rsidP="00E903E7">
      <w:pPr>
        <w:pStyle w:val="Sraopastraipa"/>
        <w:spacing w:after="0" w:line="240" w:lineRule="auto"/>
        <w:ind w:left="0"/>
        <w:rPr>
          <w:rFonts w:ascii="Cambria" w:hAnsi="Cambria" w:cs="Times New Roman"/>
          <w:sz w:val="20"/>
          <w:szCs w:val="20"/>
          <w:lang w:val="lt-LT"/>
        </w:rPr>
      </w:pPr>
      <w:r w:rsidRPr="00E903E7">
        <w:rPr>
          <w:rFonts w:ascii="Cambria" w:hAnsi="Cambria" w:cs="Times New Roman"/>
          <w:sz w:val="20"/>
          <w:szCs w:val="20"/>
          <w:lang w:val="lt-LT"/>
        </w:rPr>
        <w:t>2 Lentelė. Techniniai reikalavimai:</w:t>
      </w:r>
    </w:p>
    <w:tbl>
      <w:tblPr>
        <w:tblStyle w:val="Lentelstinklelis"/>
        <w:tblW w:w="9526" w:type="dxa"/>
        <w:tblInd w:w="108" w:type="dxa"/>
        <w:tblCellMar>
          <w:top w:w="142" w:type="dxa"/>
          <w:left w:w="142" w:type="dxa"/>
          <w:bottom w:w="142" w:type="dxa"/>
          <w:right w:w="142" w:type="dxa"/>
        </w:tblCellMar>
        <w:tblLook w:val="04A0" w:firstRow="1" w:lastRow="0" w:firstColumn="1" w:lastColumn="0" w:noHBand="0" w:noVBand="1"/>
      </w:tblPr>
      <w:tblGrid>
        <w:gridCol w:w="608"/>
        <w:gridCol w:w="5083"/>
        <w:gridCol w:w="3835"/>
      </w:tblGrid>
      <w:tr w:rsidR="00E903E7" w:rsidRPr="00E903E7" w14:paraId="69C1C2FD" w14:textId="77777777" w:rsidTr="00E903E7">
        <w:trPr>
          <w:trHeight w:val="17"/>
        </w:trPr>
        <w:tc>
          <w:tcPr>
            <w:tcW w:w="608" w:type="dxa"/>
            <w:shd w:val="clear" w:color="auto" w:fill="BFBFBF" w:themeFill="background1" w:themeFillShade="BF"/>
          </w:tcPr>
          <w:p w14:paraId="5DC961BD" w14:textId="77777777" w:rsidR="00E903E7" w:rsidRPr="00E903E7" w:rsidRDefault="00E903E7" w:rsidP="00E903E7">
            <w:pPr>
              <w:spacing w:after="0" w:line="240" w:lineRule="auto"/>
              <w:contextualSpacing/>
              <w:jc w:val="center"/>
              <w:rPr>
                <w:rFonts w:ascii="Cambria" w:hAnsi="Cambria" w:cs="Times New Roman"/>
                <w:lang w:val="lt-LT"/>
              </w:rPr>
            </w:pPr>
            <w:proofErr w:type="spellStart"/>
            <w:r w:rsidRPr="00E903E7">
              <w:rPr>
                <w:rFonts w:ascii="Cambria" w:hAnsi="Cambria" w:cs="Times New Roman"/>
                <w:lang w:val="lt-LT"/>
              </w:rPr>
              <w:t>Eil</w:t>
            </w:r>
            <w:proofErr w:type="spellEnd"/>
            <w:r w:rsidRPr="00E903E7">
              <w:rPr>
                <w:rFonts w:ascii="Cambria" w:hAnsi="Cambria" w:cs="Times New Roman"/>
                <w:lang w:val="lt-LT"/>
              </w:rPr>
              <w:t xml:space="preserve"> </w:t>
            </w:r>
            <w:proofErr w:type="spellStart"/>
            <w:r w:rsidRPr="00E903E7">
              <w:rPr>
                <w:rFonts w:ascii="Cambria" w:hAnsi="Cambria" w:cs="Times New Roman"/>
                <w:lang w:val="lt-LT"/>
              </w:rPr>
              <w:t>Nr</w:t>
            </w:r>
            <w:proofErr w:type="spellEnd"/>
          </w:p>
        </w:tc>
        <w:tc>
          <w:tcPr>
            <w:tcW w:w="5083" w:type="dxa"/>
            <w:shd w:val="clear" w:color="auto" w:fill="BFBFBF" w:themeFill="background1" w:themeFillShade="BF"/>
            <w:vAlign w:val="center"/>
          </w:tcPr>
          <w:p w14:paraId="11B76681" w14:textId="77777777" w:rsidR="00E903E7" w:rsidRPr="00E903E7" w:rsidRDefault="00E903E7" w:rsidP="00E903E7">
            <w:pPr>
              <w:spacing w:after="0" w:line="240" w:lineRule="auto"/>
              <w:ind w:left="341"/>
              <w:contextualSpacing/>
              <w:jc w:val="center"/>
              <w:rPr>
                <w:rFonts w:ascii="Cambria" w:hAnsi="Cambria" w:cs="Times New Roman"/>
                <w:b/>
                <w:lang w:val="lt-LT"/>
              </w:rPr>
            </w:pPr>
            <w:r w:rsidRPr="00E903E7">
              <w:rPr>
                <w:rFonts w:ascii="Cambria" w:hAnsi="Cambria" w:cs="Times New Roman"/>
                <w:b/>
                <w:lang w:val="lt-LT"/>
              </w:rPr>
              <w:t>Reikalavimai IS aptarnavimui</w:t>
            </w:r>
          </w:p>
        </w:tc>
        <w:tc>
          <w:tcPr>
            <w:tcW w:w="3835" w:type="dxa"/>
            <w:shd w:val="clear" w:color="auto" w:fill="BFBFBF" w:themeFill="background1" w:themeFillShade="BF"/>
          </w:tcPr>
          <w:p w14:paraId="43E42A58" w14:textId="77777777" w:rsidR="00E903E7" w:rsidRPr="00E903E7" w:rsidRDefault="00E903E7" w:rsidP="00E903E7">
            <w:pPr>
              <w:spacing w:after="0" w:line="240" w:lineRule="auto"/>
              <w:ind w:left="341"/>
              <w:contextualSpacing/>
              <w:jc w:val="center"/>
              <w:rPr>
                <w:rFonts w:ascii="Cambria" w:hAnsi="Cambria" w:cs="Times New Roman"/>
                <w:b/>
                <w:lang w:val="lt-LT"/>
              </w:rPr>
            </w:pPr>
            <w:r w:rsidRPr="00E903E7">
              <w:rPr>
                <w:rFonts w:ascii="Cambria" w:hAnsi="Cambria" w:cs="Times New Roman"/>
                <w:b/>
                <w:lang w:val="lt-LT"/>
              </w:rPr>
              <w:t xml:space="preserve">Atitikimas reikalavimui </w:t>
            </w:r>
          </w:p>
          <w:p w14:paraId="233956C0" w14:textId="77777777" w:rsidR="00E903E7" w:rsidRPr="00E903E7" w:rsidRDefault="00E903E7" w:rsidP="00E903E7">
            <w:pPr>
              <w:spacing w:after="0" w:line="240" w:lineRule="auto"/>
              <w:ind w:left="341"/>
              <w:contextualSpacing/>
              <w:jc w:val="center"/>
              <w:rPr>
                <w:rFonts w:ascii="Cambria" w:hAnsi="Cambria" w:cs="Times New Roman"/>
                <w:b/>
                <w:lang w:val="lt-LT"/>
              </w:rPr>
            </w:pPr>
            <w:r w:rsidRPr="00E903E7">
              <w:rPr>
                <w:rFonts w:ascii="Cambria" w:hAnsi="Cambria" w:cs="Times New Roman"/>
                <w:b/>
                <w:lang w:val="lt-LT"/>
              </w:rPr>
              <w:t>(pildo tiekėjas)</w:t>
            </w:r>
          </w:p>
        </w:tc>
      </w:tr>
      <w:tr w:rsidR="00E903E7" w:rsidRPr="00E903E7" w14:paraId="59C09E0B" w14:textId="77777777" w:rsidTr="00E903E7">
        <w:trPr>
          <w:trHeight w:val="835"/>
        </w:trPr>
        <w:tc>
          <w:tcPr>
            <w:tcW w:w="608" w:type="dxa"/>
          </w:tcPr>
          <w:p w14:paraId="49624970" w14:textId="77777777" w:rsidR="00E903E7" w:rsidRPr="00E903E7" w:rsidRDefault="00E903E7" w:rsidP="00E903E7">
            <w:pPr>
              <w:spacing w:after="0" w:line="240" w:lineRule="auto"/>
              <w:contextualSpacing/>
              <w:jc w:val="center"/>
              <w:rPr>
                <w:rFonts w:ascii="Cambria" w:hAnsi="Cambria" w:cs="Times New Roman"/>
                <w:lang w:val="lt-LT"/>
              </w:rPr>
            </w:pPr>
            <w:r w:rsidRPr="00E903E7">
              <w:rPr>
                <w:rFonts w:ascii="Cambria" w:hAnsi="Cambria" w:cs="Times New Roman"/>
                <w:lang w:val="lt-LT"/>
              </w:rPr>
              <w:t>1.</w:t>
            </w:r>
          </w:p>
        </w:tc>
        <w:tc>
          <w:tcPr>
            <w:tcW w:w="5083" w:type="dxa"/>
            <w:vAlign w:val="center"/>
          </w:tcPr>
          <w:p w14:paraId="5AA82C3F" w14:textId="77777777" w:rsidR="00E903E7" w:rsidRPr="00E903E7" w:rsidRDefault="00E903E7" w:rsidP="00E903E7">
            <w:pPr>
              <w:pStyle w:val="Sraopastraipa"/>
              <w:spacing w:after="0" w:line="240" w:lineRule="auto"/>
              <w:ind w:left="-18"/>
              <w:jc w:val="both"/>
              <w:rPr>
                <w:rFonts w:ascii="Cambria" w:hAnsi="Cambria" w:cs="Times New Roman"/>
                <w:lang w:val="lt-LT"/>
              </w:rPr>
            </w:pPr>
            <w:r w:rsidRPr="00E903E7">
              <w:rPr>
                <w:rFonts w:ascii="Cambria" w:hAnsi="Cambria" w:cs="Times New Roman"/>
                <w:lang w:val="lt-LT"/>
              </w:rPr>
              <w:t>Teikti IS aptarnavimo paslaugas į kurias turi įeiti:</w:t>
            </w:r>
          </w:p>
          <w:p w14:paraId="00B64F92" w14:textId="77777777" w:rsidR="00E903E7" w:rsidRPr="00E903E7" w:rsidRDefault="00E903E7" w:rsidP="00E903E7">
            <w:pPr>
              <w:numPr>
                <w:ilvl w:val="1"/>
                <w:numId w:val="36"/>
              </w:numPr>
              <w:spacing w:after="0" w:line="240" w:lineRule="auto"/>
              <w:ind w:left="407" w:hanging="142"/>
              <w:contextualSpacing/>
              <w:jc w:val="both"/>
              <w:rPr>
                <w:rFonts w:ascii="Cambria" w:eastAsia="Times New Roman" w:hAnsi="Cambria" w:cs="Times New Roman"/>
                <w:color w:val="000000"/>
                <w:lang w:val="lt-LT"/>
              </w:rPr>
            </w:pPr>
            <w:r w:rsidRPr="00E903E7">
              <w:rPr>
                <w:rFonts w:ascii="Cambria" w:eastAsia="Times New Roman" w:hAnsi="Cambria" w:cs="Times New Roman"/>
                <w:color w:val="000000"/>
                <w:lang w:val="lt-LT"/>
              </w:rPr>
              <w:t>Periodinė sistemos būklės stebėsena, siekiant išvengti galimų sutrikimų;</w:t>
            </w:r>
          </w:p>
          <w:p w14:paraId="6D174FFB" w14:textId="77777777" w:rsidR="00E903E7" w:rsidRPr="00E903E7" w:rsidRDefault="00E903E7" w:rsidP="00E903E7">
            <w:pPr>
              <w:numPr>
                <w:ilvl w:val="1"/>
                <w:numId w:val="36"/>
              </w:numPr>
              <w:spacing w:after="0" w:line="240" w:lineRule="auto"/>
              <w:ind w:left="407" w:hanging="142"/>
              <w:contextualSpacing/>
              <w:jc w:val="both"/>
              <w:rPr>
                <w:rFonts w:ascii="Cambria" w:eastAsia="Times New Roman" w:hAnsi="Cambria" w:cs="Times New Roman"/>
                <w:color w:val="000000"/>
                <w:lang w:val="lt-LT"/>
              </w:rPr>
            </w:pPr>
            <w:r w:rsidRPr="00E903E7">
              <w:rPr>
                <w:rFonts w:ascii="Cambria" w:eastAsia="Times New Roman" w:hAnsi="Cambria" w:cs="Times New Roman"/>
                <w:color w:val="000000"/>
                <w:lang w:val="lt-LT"/>
              </w:rPr>
              <w:t>Kritinių sutrikimų šalinimas. Kai dėl sistemos sutrikimo blokuojami vartotojų veiksmai, neužkraunamas reikiamas sistemos langas, neveikia kelios esminės funkcijos:</w:t>
            </w:r>
          </w:p>
          <w:p w14:paraId="32643603" w14:textId="77777777" w:rsidR="00E903E7" w:rsidRPr="00E903E7" w:rsidRDefault="00E903E7" w:rsidP="00E903E7">
            <w:pPr>
              <w:numPr>
                <w:ilvl w:val="2"/>
                <w:numId w:val="36"/>
              </w:numPr>
              <w:spacing w:after="0" w:line="240" w:lineRule="auto"/>
              <w:contextualSpacing/>
              <w:jc w:val="both"/>
              <w:rPr>
                <w:rFonts w:ascii="Cambria" w:eastAsia="Times New Roman" w:hAnsi="Cambria" w:cs="Times New Roman"/>
                <w:color w:val="000000"/>
                <w:lang w:val="lt-LT"/>
              </w:rPr>
            </w:pPr>
            <w:r w:rsidRPr="00E903E7">
              <w:rPr>
                <w:rFonts w:ascii="Cambria" w:eastAsia="Times New Roman" w:hAnsi="Cambria" w:cs="Times New Roman"/>
                <w:color w:val="000000"/>
                <w:lang w:val="lt-LT"/>
              </w:rPr>
              <w:t>Reakcijos laikas – ne ilgiau 4 darbo valandos;</w:t>
            </w:r>
          </w:p>
          <w:p w14:paraId="4978F0C6" w14:textId="77777777" w:rsidR="00E903E7" w:rsidRPr="00E903E7" w:rsidRDefault="00E903E7" w:rsidP="00E903E7">
            <w:pPr>
              <w:numPr>
                <w:ilvl w:val="1"/>
                <w:numId w:val="36"/>
              </w:numPr>
              <w:spacing w:after="0" w:line="240" w:lineRule="auto"/>
              <w:ind w:left="407" w:hanging="142"/>
              <w:contextualSpacing/>
              <w:jc w:val="both"/>
              <w:rPr>
                <w:rFonts w:ascii="Cambria" w:hAnsi="Cambria" w:cs="Times New Roman"/>
                <w:lang w:val="lt-LT"/>
              </w:rPr>
            </w:pPr>
            <w:r w:rsidRPr="00E903E7">
              <w:rPr>
                <w:rFonts w:ascii="Cambria" w:eastAsia="Times New Roman" w:hAnsi="Cambria" w:cs="Times New Roman"/>
                <w:color w:val="000000"/>
                <w:lang w:val="lt-LT"/>
              </w:rPr>
              <w:t>Kiti sutrikimai. Kai dėl sistemos klaidos neveikia viena konkreti funkcija</w:t>
            </w:r>
            <w:r w:rsidRPr="00E903E7">
              <w:rPr>
                <w:rFonts w:ascii="Cambria" w:hAnsi="Cambria" w:cs="Times New Roman"/>
                <w:lang w:val="lt-LT"/>
              </w:rPr>
              <w:t>:</w:t>
            </w:r>
          </w:p>
          <w:p w14:paraId="3FB9B40C" w14:textId="77777777" w:rsidR="00E903E7" w:rsidRPr="00E903E7" w:rsidRDefault="00E903E7" w:rsidP="00E903E7">
            <w:pPr>
              <w:pStyle w:val="Sraopastraipa"/>
              <w:numPr>
                <w:ilvl w:val="2"/>
                <w:numId w:val="36"/>
              </w:numPr>
              <w:spacing w:after="0" w:line="240" w:lineRule="auto"/>
              <w:ind w:hanging="142"/>
              <w:jc w:val="both"/>
              <w:rPr>
                <w:rFonts w:ascii="Cambria" w:hAnsi="Cambria" w:cs="Times New Roman"/>
                <w:lang w:val="lt-LT"/>
              </w:rPr>
            </w:pPr>
            <w:r w:rsidRPr="00E903E7">
              <w:rPr>
                <w:rFonts w:ascii="Cambria" w:eastAsia="Times New Roman" w:hAnsi="Cambria" w:cs="Times New Roman"/>
                <w:color w:val="000000"/>
                <w:lang w:val="lt-LT"/>
              </w:rPr>
              <w:t>Reakcijos laikas – ne ilgiau 10 darbo valandų.</w:t>
            </w:r>
          </w:p>
          <w:p w14:paraId="523CFB36" w14:textId="77777777" w:rsidR="00E903E7" w:rsidRPr="00E903E7" w:rsidRDefault="00E903E7" w:rsidP="00E903E7">
            <w:pPr>
              <w:pStyle w:val="Sraopastraipa"/>
              <w:numPr>
                <w:ilvl w:val="2"/>
                <w:numId w:val="36"/>
              </w:numPr>
              <w:spacing w:after="0" w:line="240" w:lineRule="auto"/>
              <w:ind w:hanging="142"/>
              <w:jc w:val="both"/>
              <w:rPr>
                <w:rFonts w:ascii="Cambria" w:hAnsi="Cambria" w:cs="Times New Roman"/>
                <w:lang w:val="lt-LT"/>
              </w:rPr>
            </w:pPr>
            <w:r w:rsidRPr="00E903E7">
              <w:rPr>
                <w:rFonts w:ascii="Cambria" w:eastAsia="Times New Roman" w:hAnsi="Cambria" w:cs="Times New Roman"/>
                <w:color w:val="000000"/>
                <w:lang w:val="lt-LT"/>
              </w:rPr>
              <w:t>Sutrikimų šalinimo laikas – ne ilgiau 36 darbo val.</w:t>
            </w:r>
          </w:p>
          <w:p w14:paraId="087E3211" w14:textId="77777777" w:rsidR="00E903E7" w:rsidRPr="00E903E7" w:rsidRDefault="00E903E7" w:rsidP="00E903E7">
            <w:pPr>
              <w:pStyle w:val="Sraopastraipa"/>
              <w:numPr>
                <w:ilvl w:val="1"/>
                <w:numId w:val="36"/>
              </w:numPr>
              <w:spacing w:after="0" w:line="240" w:lineRule="auto"/>
              <w:jc w:val="both"/>
              <w:rPr>
                <w:rFonts w:ascii="Cambria" w:hAnsi="Cambria" w:cs="Times New Roman"/>
                <w:lang w:val="lt-LT"/>
              </w:rPr>
            </w:pPr>
            <w:r w:rsidRPr="00E903E7">
              <w:rPr>
                <w:rFonts w:ascii="Cambria" w:hAnsi="Cambria" w:cs="Times New Roman"/>
                <w:lang w:val="lt-LT"/>
              </w:rPr>
              <w:t>Integracinių sąsajų priežiūra POLIS IS apimtyje.</w:t>
            </w:r>
          </w:p>
        </w:tc>
        <w:tc>
          <w:tcPr>
            <w:tcW w:w="3835" w:type="dxa"/>
          </w:tcPr>
          <w:p w14:paraId="6C537BC8" w14:textId="77777777" w:rsidR="00E903E7" w:rsidRPr="00E903E7" w:rsidRDefault="00E903E7" w:rsidP="00E903E7">
            <w:pPr>
              <w:spacing w:after="0" w:line="240" w:lineRule="auto"/>
              <w:contextualSpacing/>
              <w:rPr>
                <w:rFonts w:ascii="Cambria" w:hAnsi="Cambria" w:cs="Times New Roman"/>
                <w:lang w:val="lt-LT"/>
              </w:rPr>
            </w:pPr>
          </w:p>
        </w:tc>
      </w:tr>
      <w:tr w:rsidR="00E903E7" w:rsidRPr="00E903E7" w14:paraId="0F58A7F9" w14:textId="77777777" w:rsidTr="00E903E7">
        <w:trPr>
          <w:trHeight w:val="835"/>
        </w:trPr>
        <w:tc>
          <w:tcPr>
            <w:tcW w:w="608" w:type="dxa"/>
          </w:tcPr>
          <w:p w14:paraId="4D7BE589" w14:textId="77777777" w:rsidR="00E903E7" w:rsidRPr="00E903E7" w:rsidRDefault="00E903E7" w:rsidP="00E903E7">
            <w:pPr>
              <w:spacing w:after="0" w:line="240" w:lineRule="auto"/>
              <w:contextualSpacing/>
              <w:jc w:val="center"/>
              <w:rPr>
                <w:rFonts w:ascii="Cambria" w:hAnsi="Cambria" w:cs="Times New Roman"/>
                <w:lang w:val="lt-LT"/>
              </w:rPr>
            </w:pPr>
            <w:r w:rsidRPr="00E903E7">
              <w:rPr>
                <w:rFonts w:ascii="Cambria" w:hAnsi="Cambria" w:cs="Times New Roman"/>
                <w:lang w:val="lt-LT"/>
              </w:rPr>
              <w:t>2.</w:t>
            </w:r>
          </w:p>
        </w:tc>
        <w:tc>
          <w:tcPr>
            <w:tcW w:w="5083" w:type="dxa"/>
            <w:vAlign w:val="center"/>
          </w:tcPr>
          <w:p w14:paraId="252194EF" w14:textId="77777777" w:rsidR="00E903E7" w:rsidRPr="00E903E7" w:rsidRDefault="00E903E7" w:rsidP="00E903E7">
            <w:pPr>
              <w:spacing w:after="0" w:line="240" w:lineRule="auto"/>
              <w:contextualSpacing/>
              <w:jc w:val="both"/>
              <w:rPr>
                <w:rFonts w:ascii="Cambria" w:hAnsi="Cambria" w:cs="Times New Roman"/>
                <w:lang w:val="lt-LT"/>
              </w:rPr>
            </w:pPr>
            <w:r w:rsidRPr="00E903E7">
              <w:rPr>
                <w:rFonts w:ascii="Cambria" w:eastAsia="Times New Roman" w:hAnsi="Cambria" w:cs="Times New Roman"/>
                <w:color w:val="000000"/>
                <w:lang w:val="lt-LT"/>
              </w:rPr>
              <w:t xml:space="preserve">Sutarties galiojimo laikotarpiu, pagal gamintojo numatytą atnaujinimų planą, IS atnaujinimas automatizuotais metodais iki naujausios ištestuotos versijos, apimantis šiuo metu esančių funkcijų </w:t>
            </w:r>
            <w:proofErr w:type="spellStart"/>
            <w:r w:rsidRPr="00E903E7">
              <w:rPr>
                <w:rFonts w:ascii="Cambria" w:eastAsia="Times New Roman" w:hAnsi="Cambria" w:cs="Times New Roman"/>
                <w:color w:val="000000"/>
                <w:lang w:val="lt-LT"/>
              </w:rPr>
              <w:t>patobulinimus</w:t>
            </w:r>
            <w:proofErr w:type="spellEnd"/>
            <w:r w:rsidRPr="00E903E7">
              <w:rPr>
                <w:rFonts w:ascii="Cambria" w:eastAsia="Times New Roman" w:hAnsi="Cambria" w:cs="Times New Roman"/>
                <w:color w:val="000000"/>
                <w:lang w:val="lt-LT"/>
              </w:rPr>
              <w:t xml:space="preserve">, žinomų klaidų šalinimą, greitaveikos optimizavimo ir kitus </w:t>
            </w:r>
            <w:proofErr w:type="spellStart"/>
            <w:r w:rsidRPr="00E903E7">
              <w:rPr>
                <w:rFonts w:ascii="Cambria" w:eastAsia="Times New Roman" w:hAnsi="Cambria" w:cs="Times New Roman"/>
                <w:color w:val="000000"/>
                <w:lang w:val="lt-LT"/>
              </w:rPr>
              <w:t>patobulinimus</w:t>
            </w:r>
            <w:proofErr w:type="spellEnd"/>
            <w:r w:rsidRPr="00E903E7">
              <w:rPr>
                <w:rFonts w:ascii="Cambria" w:eastAsia="Times New Roman" w:hAnsi="Cambria" w:cs="Times New Roman"/>
                <w:color w:val="000000"/>
                <w:lang w:val="lt-LT"/>
              </w:rPr>
              <w:t>;</w:t>
            </w:r>
          </w:p>
        </w:tc>
        <w:tc>
          <w:tcPr>
            <w:tcW w:w="3835" w:type="dxa"/>
          </w:tcPr>
          <w:p w14:paraId="145B5856" w14:textId="77777777" w:rsidR="00E903E7" w:rsidRPr="00E903E7" w:rsidRDefault="00E903E7" w:rsidP="00E903E7">
            <w:pPr>
              <w:spacing w:after="0" w:line="240" w:lineRule="auto"/>
              <w:contextualSpacing/>
              <w:rPr>
                <w:rFonts w:ascii="Cambria" w:hAnsi="Cambria" w:cs="Times New Roman"/>
                <w:lang w:val="lt-LT"/>
              </w:rPr>
            </w:pPr>
          </w:p>
        </w:tc>
      </w:tr>
      <w:tr w:rsidR="00E903E7" w:rsidRPr="00E903E7" w14:paraId="22D55FE6" w14:textId="77777777" w:rsidTr="00E903E7">
        <w:trPr>
          <w:trHeight w:val="835"/>
        </w:trPr>
        <w:tc>
          <w:tcPr>
            <w:tcW w:w="608" w:type="dxa"/>
          </w:tcPr>
          <w:p w14:paraId="5730AEEF" w14:textId="77777777" w:rsidR="00E903E7" w:rsidRPr="00E903E7" w:rsidRDefault="00E903E7" w:rsidP="00E903E7">
            <w:pPr>
              <w:spacing w:after="0" w:line="240" w:lineRule="auto"/>
              <w:contextualSpacing/>
              <w:jc w:val="center"/>
              <w:rPr>
                <w:rFonts w:ascii="Cambria" w:hAnsi="Cambria" w:cs="Times New Roman"/>
                <w:lang w:val="lt-LT"/>
              </w:rPr>
            </w:pPr>
            <w:r w:rsidRPr="00E903E7">
              <w:rPr>
                <w:rFonts w:ascii="Cambria" w:hAnsi="Cambria" w:cs="Times New Roman"/>
                <w:lang w:val="lt-LT"/>
              </w:rPr>
              <w:t>3.</w:t>
            </w:r>
          </w:p>
        </w:tc>
        <w:tc>
          <w:tcPr>
            <w:tcW w:w="5083" w:type="dxa"/>
            <w:vAlign w:val="center"/>
          </w:tcPr>
          <w:p w14:paraId="01B3D880" w14:textId="77777777" w:rsidR="00E903E7" w:rsidRPr="00E903E7" w:rsidRDefault="00E903E7" w:rsidP="00E903E7">
            <w:pPr>
              <w:spacing w:after="0" w:line="240" w:lineRule="auto"/>
              <w:contextualSpacing/>
              <w:jc w:val="both"/>
              <w:rPr>
                <w:rFonts w:ascii="Cambria" w:eastAsia="Times New Roman" w:hAnsi="Cambria" w:cs="Times New Roman"/>
                <w:color w:val="000000"/>
                <w:lang w:val="lt-LT"/>
              </w:rPr>
            </w:pPr>
            <w:r w:rsidRPr="00E903E7">
              <w:rPr>
                <w:rFonts w:ascii="Cambria" w:eastAsia="Times New Roman" w:hAnsi="Cambria" w:cs="Times New Roman"/>
                <w:color w:val="000000"/>
                <w:lang w:val="lt-LT"/>
              </w:rPr>
              <w:t>IS vystymo paslaugos:</w:t>
            </w:r>
          </w:p>
          <w:p w14:paraId="6B855986" w14:textId="77777777" w:rsidR="00E903E7" w:rsidRPr="00E903E7" w:rsidRDefault="00E903E7" w:rsidP="00E903E7">
            <w:pPr>
              <w:spacing w:after="0" w:line="240" w:lineRule="auto"/>
              <w:contextualSpacing/>
              <w:jc w:val="both"/>
              <w:rPr>
                <w:rFonts w:ascii="Cambria" w:eastAsia="Times New Roman" w:hAnsi="Cambria" w:cs="Times New Roman"/>
                <w:color w:val="000000"/>
                <w:lang w:val="lt-LT"/>
              </w:rPr>
            </w:pPr>
            <w:r w:rsidRPr="00E903E7">
              <w:rPr>
                <w:rFonts w:ascii="Cambria" w:eastAsia="Times New Roman" w:hAnsi="Cambria" w:cs="Times New Roman"/>
                <w:color w:val="000000"/>
                <w:lang w:val="lt-LT"/>
              </w:rPr>
              <w:t xml:space="preserve">Tiekėjas, gavęs Pirkėjo prašymą atlikti papildomus IS vystymo ar administravimo darbus, turi pateikti Pirkėjui būsimų paslaugų įvertinimą valandomis ir paslaugų specifikaciją. Vystymo paslaugos gali būti pradėtos teikti tik gavus raštišką patvirtinimą iš atsakingo už sutarties vykdymą asmens. </w:t>
            </w:r>
          </w:p>
        </w:tc>
        <w:tc>
          <w:tcPr>
            <w:tcW w:w="3835" w:type="dxa"/>
          </w:tcPr>
          <w:p w14:paraId="75C85E44" w14:textId="77777777" w:rsidR="00E903E7" w:rsidRPr="00E903E7" w:rsidRDefault="00E903E7" w:rsidP="00E903E7">
            <w:pPr>
              <w:spacing w:after="0" w:line="240" w:lineRule="auto"/>
              <w:contextualSpacing/>
              <w:rPr>
                <w:rFonts w:ascii="Cambria" w:hAnsi="Cambria" w:cs="Times New Roman"/>
                <w:lang w:val="lt-LT"/>
              </w:rPr>
            </w:pPr>
          </w:p>
        </w:tc>
      </w:tr>
    </w:tbl>
    <w:p w14:paraId="6ECCC482" w14:textId="77777777" w:rsidR="00E903E7" w:rsidRPr="00E903E7" w:rsidRDefault="00E903E7" w:rsidP="00E903E7">
      <w:pPr>
        <w:pStyle w:val="Sraopastraipa"/>
        <w:spacing w:after="0" w:line="240" w:lineRule="auto"/>
        <w:ind w:left="1080"/>
        <w:rPr>
          <w:rFonts w:ascii="Cambria" w:hAnsi="Cambria" w:cs="Times New Roman"/>
          <w:sz w:val="20"/>
          <w:szCs w:val="20"/>
          <w:lang w:val="lt-LT"/>
        </w:rPr>
      </w:pPr>
    </w:p>
    <w:p w14:paraId="6FFEC0BB" w14:textId="420A3357" w:rsidR="006336E3" w:rsidRPr="00B12A72" w:rsidRDefault="004C4D50" w:rsidP="00B12A72">
      <w:pPr>
        <w:spacing w:after="0" w:line="240" w:lineRule="auto"/>
        <w:jc w:val="right"/>
        <w:rPr>
          <w:rFonts w:ascii="Cambria" w:hAnsi="Cambria" w:cs="Times New Roman"/>
          <w:sz w:val="20"/>
          <w:szCs w:val="20"/>
        </w:rPr>
      </w:pPr>
      <w:proofErr w:type="spellStart"/>
      <w:r w:rsidRPr="00B12A72">
        <w:rPr>
          <w:rFonts w:ascii="Cambria" w:hAnsi="Cambria" w:cs="Times New Roman"/>
          <w:sz w:val="20"/>
          <w:szCs w:val="20"/>
        </w:rPr>
        <w:lastRenderedPageBreak/>
        <w:t>Sutarties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Nr</w:t>
      </w:r>
      <w:proofErr w:type="spellEnd"/>
      <w:r w:rsidRPr="00B12A72">
        <w:rPr>
          <w:rFonts w:ascii="Cambria" w:hAnsi="Cambria" w:cs="Times New Roman"/>
          <w:sz w:val="20"/>
          <w:szCs w:val="20"/>
        </w:rPr>
        <w:t>._______</w:t>
      </w:r>
    </w:p>
    <w:p w14:paraId="1C6059E3" w14:textId="376525AB" w:rsidR="004C4D50" w:rsidRPr="00B12A72" w:rsidRDefault="004C4D50" w:rsidP="00B12A72">
      <w:pPr>
        <w:spacing w:after="0" w:line="240" w:lineRule="auto"/>
        <w:jc w:val="right"/>
        <w:rPr>
          <w:rFonts w:ascii="Cambria" w:hAnsi="Cambria" w:cs="Times New Roman"/>
          <w:sz w:val="20"/>
          <w:szCs w:val="20"/>
        </w:rPr>
      </w:pPr>
      <w:proofErr w:type="gramStart"/>
      <w:r w:rsidRPr="00B12A72">
        <w:rPr>
          <w:rFonts w:ascii="Cambria" w:hAnsi="Cambria" w:cs="Times New Roman"/>
          <w:sz w:val="20"/>
          <w:szCs w:val="20"/>
        </w:rPr>
        <w:t>2</w:t>
      </w:r>
      <w:proofErr w:type="gramEnd"/>
      <w:r w:rsidRPr="00B12A72">
        <w:rPr>
          <w:rFonts w:ascii="Cambria" w:hAnsi="Cambria" w:cs="Times New Roman"/>
          <w:sz w:val="20"/>
          <w:szCs w:val="20"/>
        </w:rPr>
        <w:t xml:space="preserve"> </w:t>
      </w:r>
      <w:proofErr w:type="spellStart"/>
      <w:r w:rsidRPr="00B12A72">
        <w:rPr>
          <w:rFonts w:ascii="Cambria" w:hAnsi="Cambria" w:cs="Times New Roman"/>
          <w:sz w:val="20"/>
          <w:szCs w:val="20"/>
        </w:rPr>
        <w:t>priedas</w:t>
      </w:r>
      <w:proofErr w:type="spellEnd"/>
    </w:p>
    <w:p w14:paraId="3E62E08C" w14:textId="77777777" w:rsidR="004C4D50" w:rsidRPr="00B12A72" w:rsidRDefault="004C4D50" w:rsidP="00B12A72">
      <w:pPr>
        <w:spacing w:after="0" w:line="240" w:lineRule="auto"/>
        <w:jc w:val="right"/>
        <w:rPr>
          <w:rFonts w:ascii="Cambria" w:hAnsi="Cambria" w:cs="Times New Roman"/>
          <w:sz w:val="20"/>
          <w:szCs w:val="20"/>
          <w:u w:val="single"/>
        </w:rPr>
      </w:pPr>
    </w:p>
    <w:p w14:paraId="724D2303" w14:textId="54A21D24" w:rsidR="004C4D50" w:rsidRPr="00B12A72" w:rsidRDefault="004C4D50" w:rsidP="00B12A72">
      <w:pPr>
        <w:spacing w:after="0" w:line="240" w:lineRule="auto"/>
        <w:jc w:val="center"/>
        <w:rPr>
          <w:rFonts w:ascii="Cambria" w:hAnsi="Cambria" w:cs="Times New Roman"/>
          <w:sz w:val="20"/>
          <w:szCs w:val="20"/>
        </w:rPr>
      </w:pPr>
      <w:proofErr w:type="spellStart"/>
      <w:r w:rsidRPr="00B12A72">
        <w:rPr>
          <w:rFonts w:ascii="Cambria" w:hAnsi="Cambria" w:cs="Times New Roman"/>
          <w:sz w:val="20"/>
          <w:szCs w:val="20"/>
        </w:rPr>
        <w:t>Paslaugų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žiniaraštis</w:t>
      </w:r>
      <w:proofErr w:type="spellEnd"/>
    </w:p>
    <w:p w14:paraId="6A44DF25" w14:textId="77777777" w:rsidR="00DE08F5" w:rsidRPr="00B12A72" w:rsidRDefault="00DE08F5" w:rsidP="00B12A72">
      <w:pPr>
        <w:spacing w:after="0" w:line="240" w:lineRule="auto"/>
        <w:jc w:val="center"/>
        <w:rPr>
          <w:rFonts w:ascii="Cambria" w:hAnsi="Cambria" w:cs="Times New Roman"/>
          <w:sz w:val="20"/>
          <w:szCs w:val="20"/>
        </w:rPr>
      </w:pP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719"/>
        <w:gridCol w:w="850"/>
        <w:gridCol w:w="1276"/>
        <w:gridCol w:w="1134"/>
        <w:gridCol w:w="1134"/>
        <w:gridCol w:w="1100"/>
      </w:tblGrid>
      <w:tr w:rsidR="00B12A72" w:rsidRPr="00B12A72" w14:paraId="2F5634B3" w14:textId="77777777" w:rsidTr="00B12A72">
        <w:trPr>
          <w:trHeight w:val="385"/>
        </w:trPr>
        <w:tc>
          <w:tcPr>
            <w:tcW w:w="529" w:type="dxa"/>
          </w:tcPr>
          <w:p w14:paraId="16853CB3"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Eil.</w:t>
            </w:r>
          </w:p>
          <w:p w14:paraId="107650C8"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Nr.</w:t>
            </w:r>
          </w:p>
        </w:tc>
        <w:tc>
          <w:tcPr>
            <w:tcW w:w="3719" w:type="dxa"/>
          </w:tcPr>
          <w:p w14:paraId="2605D383"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Paslaugų</w:t>
            </w:r>
          </w:p>
          <w:p w14:paraId="48900DAC"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pavadinimas</w:t>
            </w:r>
          </w:p>
        </w:tc>
        <w:tc>
          <w:tcPr>
            <w:tcW w:w="850" w:type="dxa"/>
          </w:tcPr>
          <w:p w14:paraId="59696B74"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Mato</w:t>
            </w:r>
          </w:p>
          <w:p w14:paraId="3C4C3787"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Vnt.</w:t>
            </w:r>
          </w:p>
        </w:tc>
        <w:tc>
          <w:tcPr>
            <w:tcW w:w="1276" w:type="dxa"/>
          </w:tcPr>
          <w:p w14:paraId="52FB0F95"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Orientacinis</w:t>
            </w:r>
          </w:p>
          <w:p w14:paraId="0491A34B"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Kiekis</w:t>
            </w:r>
          </w:p>
        </w:tc>
        <w:tc>
          <w:tcPr>
            <w:tcW w:w="1134" w:type="dxa"/>
          </w:tcPr>
          <w:p w14:paraId="623237C1"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Vieneto kaina EUR be PVM</w:t>
            </w:r>
          </w:p>
        </w:tc>
        <w:tc>
          <w:tcPr>
            <w:tcW w:w="1134" w:type="dxa"/>
          </w:tcPr>
          <w:p w14:paraId="3B91DA34"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Suma, EUR be PVM</w:t>
            </w:r>
          </w:p>
        </w:tc>
        <w:tc>
          <w:tcPr>
            <w:tcW w:w="1100" w:type="dxa"/>
          </w:tcPr>
          <w:p w14:paraId="656CD6BA"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Suma, EUR su</w:t>
            </w:r>
          </w:p>
          <w:p w14:paraId="1B76959C" w14:textId="77777777" w:rsidR="00B12A72" w:rsidRPr="00B12A72" w:rsidRDefault="00B12A72" w:rsidP="00B12A72">
            <w:pPr>
              <w:pStyle w:val="Default"/>
              <w:jc w:val="center"/>
              <w:rPr>
                <w:rFonts w:ascii="Cambria" w:hAnsi="Cambria"/>
                <w:sz w:val="20"/>
                <w:szCs w:val="20"/>
              </w:rPr>
            </w:pPr>
            <w:r w:rsidRPr="00B12A72">
              <w:rPr>
                <w:rFonts w:ascii="Cambria" w:hAnsi="Cambria"/>
                <w:sz w:val="20"/>
                <w:szCs w:val="20"/>
              </w:rPr>
              <w:t>PVM</w:t>
            </w:r>
          </w:p>
        </w:tc>
      </w:tr>
      <w:tr w:rsidR="00D610D9" w:rsidRPr="00D610D9" w14:paraId="7F648D45" w14:textId="77777777" w:rsidTr="00B12A72">
        <w:trPr>
          <w:trHeight w:val="247"/>
        </w:trPr>
        <w:tc>
          <w:tcPr>
            <w:tcW w:w="529" w:type="dxa"/>
          </w:tcPr>
          <w:p w14:paraId="19308541" w14:textId="27FEFA69" w:rsidR="00D610D9" w:rsidRPr="00D610D9" w:rsidRDefault="00D610D9" w:rsidP="00D610D9">
            <w:pPr>
              <w:pStyle w:val="Default"/>
              <w:rPr>
                <w:rFonts w:ascii="Cambria" w:hAnsi="Cambria"/>
                <w:sz w:val="20"/>
                <w:szCs w:val="20"/>
              </w:rPr>
            </w:pPr>
            <w:r w:rsidRPr="00D610D9">
              <w:rPr>
                <w:rFonts w:ascii="Cambria" w:hAnsi="Cambria"/>
                <w:sz w:val="20"/>
                <w:szCs w:val="20"/>
              </w:rPr>
              <w:t xml:space="preserve">1. </w:t>
            </w:r>
          </w:p>
        </w:tc>
        <w:tc>
          <w:tcPr>
            <w:tcW w:w="3719" w:type="dxa"/>
          </w:tcPr>
          <w:p w14:paraId="7574DA5D" w14:textId="5AAE4BCD" w:rsidR="00D610D9" w:rsidRPr="00D610D9" w:rsidRDefault="00D610D9" w:rsidP="00D610D9">
            <w:pPr>
              <w:pStyle w:val="Default"/>
              <w:rPr>
                <w:rFonts w:ascii="Cambria" w:hAnsi="Cambria"/>
                <w:sz w:val="20"/>
                <w:szCs w:val="20"/>
              </w:rPr>
            </w:pPr>
            <w:r w:rsidRPr="00D610D9">
              <w:rPr>
                <w:rFonts w:ascii="Cambria" w:hAnsi="Cambria"/>
                <w:sz w:val="20"/>
                <w:szCs w:val="20"/>
              </w:rPr>
              <w:t>Sistemos POLIS aptarnavimas</w:t>
            </w:r>
          </w:p>
        </w:tc>
        <w:tc>
          <w:tcPr>
            <w:tcW w:w="850" w:type="dxa"/>
          </w:tcPr>
          <w:p w14:paraId="1EEA1421" w14:textId="47EA6F0F" w:rsidR="00D610D9" w:rsidRPr="00D610D9" w:rsidRDefault="00D610D9" w:rsidP="00D610D9">
            <w:pPr>
              <w:pStyle w:val="Default"/>
              <w:jc w:val="center"/>
              <w:rPr>
                <w:rFonts w:ascii="Cambria" w:hAnsi="Cambria"/>
                <w:sz w:val="20"/>
                <w:szCs w:val="20"/>
              </w:rPr>
            </w:pPr>
            <w:r w:rsidRPr="00D610D9">
              <w:rPr>
                <w:rFonts w:ascii="Cambria" w:hAnsi="Cambria"/>
                <w:sz w:val="20"/>
                <w:szCs w:val="20"/>
              </w:rPr>
              <w:t>mėn.</w:t>
            </w:r>
          </w:p>
        </w:tc>
        <w:tc>
          <w:tcPr>
            <w:tcW w:w="1276" w:type="dxa"/>
          </w:tcPr>
          <w:p w14:paraId="1512F0A9" w14:textId="0BF4860A" w:rsidR="00D610D9" w:rsidRPr="00D610D9" w:rsidRDefault="00D610D9" w:rsidP="00D610D9">
            <w:pPr>
              <w:pStyle w:val="Default"/>
              <w:jc w:val="center"/>
              <w:rPr>
                <w:rFonts w:ascii="Cambria" w:hAnsi="Cambria"/>
                <w:sz w:val="20"/>
                <w:szCs w:val="20"/>
              </w:rPr>
            </w:pPr>
            <w:r w:rsidRPr="00D610D9">
              <w:rPr>
                <w:rFonts w:ascii="Cambria" w:hAnsi="Cambria"/>
                <w:sz w:val="20"/>
                <w:szCs w:val="20"/>
              </w:rPr>
              <w:t>36</w:t>
            </w:r>
          </w:p>
        </w:tc>
        <w:tc>
          <w:tcPr>
            <w:tcW w:w="1134" w:type="dxa"/>
          </w:tcPr>
          <w:p w14:paraId="12A73F7D" w14:textId="77777777" w:rsidR="00D610D9" w:rsidRPr="00D610D9" w:rsidRDefault="00D610D9" w:rsidP="00D610D9">
            <w:pPr>
              <w:pStyle w:val="Default"/>
              <w:rPr>
                <w:rFonts w:ascii="Cambria" w:hAnsi="Cambria"/>
                <w:sz w:val="20"/>
                <w:szCs w:val="20"/>
              </w:rPr>
            </w:pPr>
          </w:p>
        </w:tc>
        <w:tc>
          <w:tcPr>
            <w:tcW w:w="1134" w:type="dxa"/>
          </w:tcPr>
          <w:p w14:paraId="353B6BD0" w14:textId="77777777" w:rsidR="00D610D9" w:rsidRPr="00D610D9" w:rsidRDefault="00D610D9" w:rsidP="00D610D9">
            <w:pPr>
              <w:pStyle w:val="Default"/>
              <w:rPr>
                <w:rFonts w:ascii="Cambria" w:hAnsi="Cambria"/>
                <w:sz w:val="20"/>
                <w:szCs w:val="20"/>
              </w:rPr>
            </w:pPr>
          </w:p>
        </w:tc>
        <w:tc>
          <w:tcPr>
            <w:tcW w:w="1100" w:type="dxa"/>
          </w:tcPr>
          <w:p w14:paraId="43A3D664" w14:textId="77777777" w:rsidR="00D610D9" w:rsidRPr="00D610D9" w:rsidRDefault="00D610D9" w:rsidP="00D610D9">
            <w:pPr>
              <w:pStyle w:val="Default"/>
              <w:rPr>
                <w:rFonts w:ascii="Cambria" w:hAnsi="Cambria"/>
                <w:sz w:val="20"/>
                <w:szCs w:val="20"/>
              </w:rPr>
            </w:pPr>
          </w:p>
        </w:tc>
      </w:tr>
      <w:tr w:rsidR="00D610D9" w:rsidRPr="00D610D9" w14:paraId="560A2660" w14:textId="77777777" w:rsidTr="00B12A72">
        <w:trPr>
          <w:trHeight w:val="247"/>
        </w:trPr>
        <w:tc>
          <w:tcPr>
            <w:tcW w:w="529" w:type="dxa"/>
          </w:tcPr>
          <w:p w14:paraId="4F8C9331" w14:textId="6CA018E5" w:rsidR="00D610D9" w:rsidRPr="00D610D9" w:rsidRDefault="00D610D9" w:rsidP="00D610D9">
            <w:pPr>
              <w:pStyle w:val="Default"/>
              <w:rPr>
                <w:rFonts w:ascii="Cambria" w:hAnsi="Cambria"/>
                <w:sz w:val="20"/>
                <w:szCs w:val="20"/>
              </w:rPr>
            </w:pPr>
            <w:r w:rsidRPr="00D610D9">
              <w:rPr>
                <w:rFonts w:ascii="Cambria" w:hAnsi="Cambria"/>
                <w:sz w:val="20"/>
                <w:szCs w:val="20"/>
              </w:rPr>
              <w:t>2.</w:t>
            </w:r>
          </w:p>
        </w:tc>
        <w:tc>
          <w:tcPr>
            <w:tcW w:w="3719" w:type="dxa"/>
          </w:tcPr>
          <w:p w14:paraId="5EF793D8" w14:textId="648F3B81" w:rsidR="00D610D9" w:rsidRPr="00D610D9" w:rsidRDefault="00D610D9" w:rsidP="00D610D9">
            <w:pPr>
              <w:pStyle w:val="Default"/>
              <w:rPr>
                <w:rFonts w:ascii="Cambria" w:hAnsi="Cambria"/>
                <w:sz w:val="20"/>
                <w:szCs w:val="20"/>
              </w:rPr>
            </w:pPr>
            <w:r w:rsidRPr="00D610D9">
              <w:rPr>
                <w:rFonts w:ascii="Cambria" w:hAnsi="Cambria"/>
                <w:sz w:val="20"/>
                <w:szCs w:val="20"/>
              </w:rPr>
              <w:t>Vystymo paslaugos</w:t>
            </w:r>
          </w:p>
        </w:tc>
        <w:tc>
          <w:tcPr>
            <w:tcW w:w="850" w:type="dxa"/>
          </w:tcPr>
          <w:p w14:paraId="5AEFA587" w14:textId="79CCB937" w:rsidR="00D610D9" w:rsidRPr="00D610D9" w:rsidRDefault="00D610D9" w:rsidP="00D610D9">
            <w:pPr>
              <w:pStyle w:val="Default"/>
              <w:jc w:val="center"/>
              <w:rPr>
                <w:rFonts w:ascii="Cambria" w:hAnsi="Cambria"/>
                <w:sz w:val="20"/>
                <w:szCs w:val="20"/>
              </w:rPr>
            </w:pPr>
            <w:r w:rsidRPr="00D610D9">
              <w:rPr>
                <w:rFonts w:ascii="Cambria" w:hAnsi="Cambria"/>
                <w:sz w:val="20"/>
                <w:szCs w:val="20"/>
              </w:rPr>
              <w:t>val.</w:t>
            </w:r>
          </w:p>
        </w:tc>
        <w:tc>
          <w:tcPr>
            <w:tcW w:w="1276" w:type="dxa"/>
          </w:tcPr>
          <w:p w14:paraId="36AE00A3" w14:textId="66F57C5F" w:rsidR="00D610D9" w:rsidRPr="00D610D9" w:rsidRDefault="00D610D9" w:rsidP="00D610D9">
            <w:pPr>
              <w:pStyle w:val="Default"/>
              <w:jc w:val="center"/>
              <w:rPr>
                <w:rFonts w:ascii="Cambria" w:hAnsi="Cambria"/>
                <w:sz w:val="20"/>
                <w:szCs w:val="20"/>
              </w:rPr>
            </w:pPr>
            <w:r w:rsidRPr="00D610D9">
              <w:rPr>
                <w:rFonts w:ascii="Cambria" w:hAnsi="Cambria"/>
                <w:sz w:val="20"/>
                <w:szCs w:val="20"/>
              </w:rPr>
              <w:t>50</w:t>
            </w:r>
          </w:p>
        </w:tc>
        <w:tc>
          <w:tcPr>
            <w:tcW w:w="1134" w:type="dxa"/>
          </w:tcPr>
          <w:p w14:paraId="4C5B49D3" w14:textId="77777777" w:rsidR="00D610D9" w:rsidRPr="00D610D9" w:rsidRDefault="00D610D9" w:rsidP="00D610D9">
            <w:pPr>
              <w:pStyle w:val="Default"/>
              <w:rPr>
                <w:rFonts w:ascii="Cambria" w:hAnsi="Cambria"/>
                <w:sz w:val="20"/>
                <w:szCs w:val="20"/>
              </w:rPr>
            </w:pPr>
          </w:p>
        </w:tc>
        <w:tc>
          <w:tcPr>
            <w:tcW w:w="1134" w:type="dxa"/>
          </w:tcPr>
          <w:p w14:paraId="652C10F9" w14:textId="77777777" w:rsidR="00D610D9" w:rsidRPr="00D610D9" w:rsidRDefault="00D610D9" w:rsidP="00D610D9">
            <w:pPr>
              <w:pStyle w:val="Default"/>
              <w:rPr>
                <w:rFonts w:ascii="Cambria" w:hAnsi="Cambria"/>
                <w:sz w:val="20"/>
                <w:szCs w:val="20"/>
              </w:rPr>
            </w:pPr>
          </w:p>
        </w:tc>
        <w:tc>
          <w:tcPr>
            <w:tcW w:w="1100" w:type="dxa"/>
          </w:tcPr>
          <w:p w14:paraId="6693FAD2" w14:textId="77777777" w:rsidR="00D610D9" w:rsidRPr="00D610D9" w:rsidRDefault="00D610D9" w:rsidP="00D610D9">
            <w:pPr>
              <w:pStyle w:val="Default"/>
              <w:rPr>
                <w:rFonts w:ascii="Cambria" w:hAnsi="Cambria"/>
                <w:sz w:val="20"/>
                <w:szCs w:val="20"/>
              </w:rPr>
            </w:pPr>
          </w:p>
        </w:tc>
      </w:tr>
      <w:tr w:rsidR="00B12A72" w:rsidRPr="00B12A72" w14:paraId="26BE1E54" w14:textId="77777777" w:rsidTr="00B12A72">
        <w:trPr>
          <w:trHeight w:val="246"/>
        </w:trPr>
        <w:tc>
          <w:tcPr>
            <w:tcW w:w="8642" w:type="dxa"/>
            <w:gridSpan w:val="6"/>
          </w:tcPr>
          <w:p w14:paraId="5E6F13C7" w14:textId="6B10DCDF" w:rsidR="00B12A72" w:rsidRPr="00B12A72" w:rsidRDefault="00D610D9" w:rsidP="00D610D9">
            <w:pPr>
              <w:pStyle w:val="Default"/>
              <w:jc w:val="right"/>
              <w:rPr>
                <w:rFonts w:ascii="Cambria" w:hAnsi="Cambria"/>
                <w:sz w:val="20"/>
                <w:szCs w:val="20"/>
              </w:rPr>
            </w:pPr>
            <w:r>
              <w:rPr>
                <w:rFonts w:ascii="Cambria" w:hAnsi="Cambria"/>
                <w:sz w:val="20"/>
                <w:szCs w:val="20"/>
              </w:rPr>
              <w:t>Pradinės sutarties vertė</w:t>
            </w:r>
            <w:r w:rsidR="00B12A72" w:rsidRPr="00B12A72">
              <w:rPr>
                <w:rFonts w:ascii="Cambria" w:hAnsi="Cambria"/>
                <w:sz w:val="20"/>
                <w:szCs w:val="20"/>
              </w:rPr>
              <w:t xml:space="preserve"> </w:t>
            </w:r>
            <w:bookmarkStart w:id="8" w:name="_GoBack"/>
            <w:bookmarkEnd w:id="8"/>
            <w:proofErr w:type="spellStart"/>
            <w:r w:rsidR="00B12A72" w:rsidRPr="00B12A72">
              <w:rPr>
                <w:rFonts w:ascii="Cambria" w:hAnsi="Cambria"/>
                <w:sz w:val="20"/>
                <w:szCs w:val="20"/>
              </w:rPr>
              <w:t>Eur</w:t>
            </w:r>
            <w:proofErr w:type="spellEnd"/>
            <w:r w:rsidR="00B12A72" w:rsidRPr="00B12A72">
              <w:rPr>
                <w:rFonts w:ascii="Cambria" w:hAnsi="Cambria"/>
                <w:sz w:val="20"/>
                <w:szCs w:val="20"/>
              </w:rPr>
              <w:t xml:space="preserve"> su PVM:</w:t>
            </w:r>
          </w:p>
        </w:tc>
        <w:tc>
          <w:tcPr>
            <w:tcW w:w="1100" w:type="dxa"/>
          </w:tcPr>
          <w:p w14:paraId="6656B080" w14:textId="77777777" w:rsidR="00B12A72" w:rsidRPr="00B12A72" w:rsidRDefault="00B12A72" w:rsidP="00B12A72">
            <w:pPr>
              <w:pStyle w:val="Default"/>
              <w:rPr>
                <w:rFonts w:ascii="Cambria" w:hAnsi="Cambria"/>
                <w:sz w:val="20"/>
                <w:szCs w:val="20"/>
              </w:rPr>
            </w:pPr>
          </w:p>
        </w:tc>
      </w:tr>
    </w:tbl>
    <w:p w14:paraId="364F311B" w14:textId="77777777" w:rsidR="00EB41D5" w:rsidRPr="00B12A72" w:rsidRDefault="00EB41D5" w:rsidP="00B12A72">
      <w:pPr>
        <w:spacing w:after="0" w:line="240" w:lineRule="auto"/>
        <w:jc w:val="center"/>
        <w:rPr>
          <w:rFonts w:ascii="Cambria" w:hAnsi="Cambria" w:cs="Times New Roman"/>
          <w:sz w:val="20"/>
          <w:szCs w:val="20"/>
        </w:rPr>
      </w:pPr>
    </w:p>
    <w:p w14:paraId="324CE365" w14:textId="77777777" w:rsidR="004C4D50" w:rsidRPr="00B12A72" w:rsidRDefault="004C4D50" w:rsidP="00B12A72">
      <w:pPr>
        <w:spacing w:after="0" w:line="240" w:lineRule="auto"/>
        <w:jc w:val="center"/>
        <w:rPr>
          <w:rFonts w:ascii="Cambria" w:hAnsi="Cambria" w:cs="Times New Roman"/>
          <w:sz w:val="20"/>
          <w:szCs w:val="20"/>
        </w:rPr>
      </w:pPr>
    </w:p>
    <w:p w14:paraId="2C0FEAFC" w14:textId="77777777" w:rsidR="004C4D50" w:rsidRPr="00B12A72" w:rsidRDefault="004C4D50" w:rsidP="00B12A72">
      <w:pPr>
        <w:spacing w:after="0" w:line="240" w:lineRule="auto"/>
        <w:jc w:val="center"/>
        <w:rPr>
          <w:rFonts w:ascii="Cambria" w:hAnsi="Cambria" w:cs="Times New Roman"/>
          <w:sz w:val="20"/>
          <w:szCs w:val="20"/>
        </w:rPr>
      </w:pPr>
    </w:p>
    <w:tbl>
      <w:tblPr>
        <w:tblW w:w="9599" w:type="dxa"/>
        <w:tblInd w:w="108" w:type="dxa"/>
        <w:tblLayout w:type="fixed"/>
        <w:tblLook w:val="00A0" w:firstRow="1" w:lastRow="0" w:firstColumn="1" w:lastColumn="0" w:noHBand="0" w:noVBand="0"/>
      </w:tblPr>
      <w:tblGrid>
        <w:gridCol w:w="4915"/>
        <w:gridCol w:w="4684"/>
      </w:tblGrid>
      <w:tr w:rsidR="004C4D50" w:rsidRPr="00B12A72" w14:paraId="6F981768" w14:textId="77777777" w:rsidTr="00B12A72">
        <w:trPr>
          <w:trHeight w:val="227"/>
        </w:trPr>
        <w:tc>
          <w:tcPr>
            <w:tcW w:w="4915" w:type="dxa"/>
          </w:tcPr>
          <w:p w14:paraId="63F031FF"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 xml:space="preserve">Paslaugų teikėjas </w:t>
            </w:r>
          </w:p>
        </w:tc>
        <w:tc>
          <w:tcPr>
            <w:tcW w:w="4684" w:type="dxa"/>
          </w:tcPr>
          <w:p w14:paraId="10BAF6BB"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Pirkėjas</w:t>
            </w:r>
            <w:proofErr w:type="spellEnd"/>
          </w:p>
        </w:tc>
      </w:tr>
      <w:tr w:rsidR="004C4D50" w:rsidRPr="00B12A72" w14:paraId="0E007865" w14:textId="77777777" w:rsidTr="00B12A72">
        <w:trPr>
          <w:trHeight w:val="455"/>
        </w:trPr>
        <w:tc>
          <w:tcPr>
            <w:tcW w:w="4915" w:type="dxa"/>
          </w:tcPr>
          <w:p w14:paraId="38C6E8D1"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[įrašyti  rekvizitus]</w:t>
            </w:r>
          </w:p>
        </w:tc>
        <w:tc>
          <w:tcPr>
            <w:tcW w:w="4684" w:type="dxa"/>
          </w:tcPr>
          <w:p w14:paraId="41DE7377"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Lietuvos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sveikatos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mokslų</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universiteto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ligoninė</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Kauno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klinikos</w:t>
            </w:r>
            <w:proofErr w:type="spellEnd"/>
          </w:p>
        </w:tc>
      </w:tr>
      <w:tr w:rsidR="004C4D50" w:rsidRPr="00B12A72" w14:paraId="0781503E" w14:textId="77777777" w:rsidTr="00B12A72">
        <w:trPr>
          <w:trHeight w:val="227"/>
        </w:trPr>
        <w:tc>
          <w:tcPr>
            <w:tcW w:w="4915" w:type="dxa"/>
          </w:tcPr>
          <w:p w14:paraId="43177E34"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p>
        </w:tc>
        <w:tc>
          <w:tcPr>
            <w:tcW w:w="4684" w:type="dxa"/>
          </w:tcPr>
          <w:p w14:paraId="77515D9D"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Eivenių</w:t>
            </w:r>
            <w:proofErr w:type="spellEnd"/>
            <w:r w:rsidRPr="00B12A72">
              <w:rPr>
                <w:rFonts w:ascii="Cambria" w:hAnsi="Cambria" w:cs="Times New Roman"/>
                <w:sz w:val="20"/>
                <w:szCs w:val="20"/>
              </w:rPr>
              <w:t xml:space="preserve"> g. 2, 50161 Kaunas</w:t>
            </w:r>
          </w:p>
        </w:tc>
      </w:tr>
      <w:tr w:rsidR="004C4D50" w:rsidRPr="00B12A72" w14:paraId="6EF0DEAE" w14:textId="77777777" w:rsidTr="00B12A72">
        <w:trPr>
          <w:trHeight w:val="227"/>
        </w:trPr>
        <w:tc>
          <w:tcPr>
            <w:tcW w:w="4915" w:type="dxa"/>
          </w:tcPr>
          <w:p w14:paraId="06F005E9"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[įrašyti pareigas, vardą ir pavardę]</w:t>
            </w:r>
          </w:p>
        </w:tc>
        <w:tc>
          <w:tcPr>
            <w:tcW w:w="4684" w:type="dxa"/>
          </w:tcPr>
          <w:p w14:paraId="411F75A4"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Įstaigos</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kodas</w:t>
            </w:r>
            <w:proofErr w:type="spellEnd"/>
            <w:r w:rsidRPr="00B12A72">
              <w:rPr>
                <w:rFonts w:ascii="Cambria" w:hAnsi="Cambria" w:cs="Times New Roman"/>
                <w:sz w:val="20"/>
                <w:szCs w:val="20"/>
              </w:rPr>
              <w:t xml:space="preserve"> 135163499</w:t>
            </w:r>
          </w:p>
        </w:tc>
      </w:tr>
      <w:tr w:rsidR="004C4D50" w:rsidRPr="00B12A72" w14:paraId="0CBCB11D" w14:textId="77777777" w:rsidTr="00B12A72">
        <w:trPr>
          <w:trHeight w:val="227"/>
        </w:trPr>
        <w:tc>
          <w:tcPr>
            <w:tcW w:w="4915" w:type="dxa"/>
          </w:tcPr>
          <w:p w14:paraId="299BABB4"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Parašas</w:t>
            </w:r>
          </w:p>
        </w:tc>
        <w:tc>
          <w:tcPr>
            <w:tcW w:w="4684" w:type="dxa"/>
          </w:tcPr>
          <w:p w14:paraId="5416E0D8"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r w:rsidRPr="00B12A72">
              <w:rPr>
                <w:rFonts w:ascii="Cambria" w:hAnsi="Cambria" w:cs="Times New Roman"/>
                <w:sz w:val="20"/>
                <w:szCs w:val="20"/>
              </w:rPr>
              <w:t xml:space="preserve">PVM </w:t>
            </w:r>
            <w:proofErr w:type="spellStart"/>
            <w:r w:rsidRPr="00B12A72">
              <w:rPr>
                <w:rFonts w:ascii="Cambria" w:hAnsi="Cambria" w:cs="Times New Roman"/>
                <w:sz w:val="20"/>
                <w:szCs w:val="20"/>
              </w:rPr>
              <w:t>mokėtojo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kodas</w:t>
            </w:r>
            <w:proofErr w:type="spellEnd"/>
            <w:r w:rsidRPr="00B12A72">
              <w:rPr>
                <w:rFonts w:ascii="Cambria" w:hAnsi="Cambria" w:cs="Times New Roman"/>
                <w:sz w:val="20"/>
                <w:szCs w:val="20"/>
              </w:rPr>
              <w:t xml:space="preserve"> LT351634917</w:t>
            </w:r>
          </w:p>
        </w:tc>
      </w:tr>
      <w:tr w:rsidR="004C4D50" w:rsidRPr="00B12A72" w14:paraId="12EAE756" w14:textId="77777777" w:rsidTr="00B12A72">
        <w:trPr>
          <w:trHeight w:val="464"/>
        </w:trPr>
        <w:tc>
          <w:tcPr>
            <w:tcW w:w="4915" w:type="dxa"/>
          </w:tcPr>
          <w:p w14:paraId="3DE35591" w14:textId="77777777" w:rsidR="004C4D50" w:rsidRPr="00B12A72" w:rsidRDefault="004C4D50"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B12A72">
              <w:rPr>
                <w:rFonts w:ascii="Cambria" w:hAnsi="Cambria" w:cs="Times New Roman"/>
                <w:bCs/>
                <w:sz w:val="20"/>
                <w:szCs w:val="20"/>
                <w:lang w:val="lt-LT"/>
              </w:rPr>
              <w:t>Data:</w:t>
            </w:r>
          </w:p>
        </w:tc>
        <w:tc>
          <w:tcPr>
            <w:tcW w:w="4684" w:type="dxa"/>
          </w:tcPr>
          <w:p w14:paraId="55565FB6" w14:textId="77777777" w:rsidR="004C4D50" w:rsidRPr="00B12A72" w:rsidRDefault="004C4D50" w:rsidP="00B12A72">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B12A72">
              <w:rPr>
                <w:rFonts w:ascii="Cambria" w:hAnsi="Cambria" w:cs="Times New Roman"/>
                <w:color w:val="212121"/>
                <w:sz w:val="20"/>
                <w:szCs w:val="20"/>
                <w:shd w:val="clear" w:color="auto" w:fill="FFFFFF"/>
              </w:rPr>
              <w:t>LT21 7300 0100 0222 6410</w:t>
            </w:r>
          </w:p>
          <w:p w14:paraId="6DA2A042"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Banko</w:t>
            </w:r>
            <w:proofErr w:type="spellEnd"/>
            <w:r w:rsidRPr="00B12A72">
              <w:rPr>
                <w:rFonts w:ascii="Cambria" w:hAnsi="Cambria" w:cs="Times New Roman"/>
                <w:sz w:val="20"/>
                <w:szCs w:val="20"/>
              </w:rPr>
              <w:t xml:space="preserve"> </w:t>
            </w:r>
            <w:proofErr w:type="spellStart"/>
            <w:r w:rsidRPr="00B12A72">
              <w:rPr>
                <w:rFonts w:ascii="Cambria" w:hAnsi="Cambria" w:cs="Times New Roman"/>
                <w:sz w:val="20"/>
                <w:szCs w:val="20"/>
              </w:rPr>
              <w:t>kodas</w:t>
            </w:r>
            <w:proofErr w:type="spellEnd"/>
            <w:r w:rsidRPr="00B12A72">
              <w:rPr>
                <w:rFonts w:ascii="Cambria" w:hAnsi="Cambria" w:cs="Times New Roman"/>
                <w:sz w:val="20"/>
                <w:szCs w:val="20"/>
              </w:rPr>
              <w:t xml:space="preserve"> 73000</w:t>
            </w:r>
          </w:p>
        </w:tc>
      </w:tr>
      <w:tr w:rsidR="004C4D50" w:rsidRPr="00B12A72" w14:paraId="28BBAB5A" w14:textId="77777777" w:rsidTr="00B12A72">
        <w:trPr>
          <w:trHeight w:val="455"/>
        </w:trPr>
        <w:tc>
          <w:tcPr>
            <w:tcW w:w="4915" w:type="dxa"/>
          </w:tcPr>
          <w:p w14:paraId="58B97C52"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
          <w:p w14:paraId="5EE34AD3"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bCs/>
                <w:sz w:val="20"/>
                <w:szCs w:val="20"/>
                <w:lang w:val="lt-LT"/>
              </w:rPr>
              <w:t>A.V.</w:t>
            </w:r>
          </w:p>
        </w:tc>
        <w:tc>
          <w:tcPr>
            <w:tcW w:w="4684" w:type="dxa"/>
          </w:tcPr>
          <w:p w14:paraId="50BA7637"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r w:rsidRPr="00B12A72">
              <w:rPr>
                <w:rFonts w:ascii="Cambria" w:hAnsi="Cambria" w:cs="Times New Roman"/>
                <w:sz w:val="20"/>
                <w:szCs w:val="20"/>
              </w:rPr>
              <w:t>AB “</w:t>
            </w:r>
            <w:proofErr w:type="spellStart"/>
            <w:r w:rsidRPr="00B12A72">
              <w:rPr>
                <w:rFonts w:ascii="Cambria" w:hAnsi="Cambria" w:cs="Times New Roman"/>
                <w:sz w:val="20"/>
                <w:szCs w:val="20"/>
              </w:rPr>
              <w:t>Swedbank</w:t>
            </w:r>
            <w:proofErr w:type="spellEnd"/>
            <w:r w:rsidRPr="00B12A72">
              <w:rPr>
                <w:rFonts w:ascii="Cambria" w:hAnsi="Cambria" w:cs="Times New Roman"/>
                <w:sz w:val="20"/>
                <w:szCs w:val="20"/>
              </w:rPr>
              <w:t>”</w:t>
            </w:r>
          </w:p>
          <w:p w14:paraId="1C55F599"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
        </w:tc>
      </w:tr>
      <w:tr w:rsidR="004C4D50" w:rsidRPr="00B12A72" w14:paraId="17C6F70A" w14:textId="77777777" w:rsidTr="00B12A72">
        <w:trPr>
          <w:trHeight w:val="227"/>
        </w:trPr>
        <w:tc>
          <w:tcPr>
            <w:tcW w:w="4915" w:type="dxa"/>
          </w:tcPr>
          <w:p w14:paraId="42A95B16"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p>
        </w:tc>
        <w:tc>
          <w:tcPr>
            <w:tcW w:w="4684" w:type="dxa"/>
          </w:tcPr>
          <w:p w14:paraId="76182817"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proofErr w:type="spellStart"/>
            <w:r w:rsidRPr="00B12A72">
              <w:rPr>
                <w:rFonts w:ascii="Cambria" w:hAnsi="Cambria" w:cs="Times New Roman"/>
                <w:sz w:val="20"/>
                <w:szCs w:val="20"/>
              </w:rPr>
              <w:t>Parašas</w:t>
            </w:r>
            <w:proofErr w:type="spellEnd"/>
          </w:p>
        </w:tc>
      </w:tr>
      <w:tr w:rsidR="004C4D50" w:rsidRPr="00B12A72" w14:paraId="5DAA1EDD" w14:textId="77777777" w:rsidTr="00B12A72">
        <w:trPr>
          <w:trHeight w:val="227"/>
        </w:trPr>
        <w:tc>
          <w:tcPr>
            <w:tcW w:w="4915" w:type="dxa"/>
          </w:tcPr>
          <w:p w14:paraId="46FFF7B3" w14:textId="77777777" w:rsidR="004C4D50" w:rsidRPr="00B12A72" w:rsidRDefault="004C4D50" w:rsidP="00B12A72">
            <w:pPr>
              <w:shd w:val="clear" w:color="auto" w:fill="FFFFFF" w:themeFill="background1"/>
              <w:spacing w:after="0" w:line="240" w:lineRule="auto"/>
              <w:jc w:val="both"/>
              <w:rPr>
                <w:rFonts w:ascii="Cambria" w:hAnsi="Cambria" w:cs="Times New Roman"/>
                <w:sz w:val="20"/>
                <w:szCs w:val="20"/>
              </w:rPr>
            </w:pPr>
          </w:p>
        </w:tc>
        <w:tc>
          <w:tcPr>
            <w:tcW w:w="4684" w:type="dxa"/>
          </w:tcPr>
          <w:p w14:paraId="64CE694A" w14:textId="77777777" w:rsidR="004C4D50" w:rsidRPr="00B12A72" w:rsidRDefault="004C4D50" w:rsidP="00B12A72">
            <w:pPr>
              <w:shd w:val="clear" w:color="auto" w:fill="FFFFFF" w:themeFill="background1"/>
              <w:spacing w:after="0" w:line="240" w:lineRule="auto"/>
              <w:jc w:val="both"/>
              <w:rPr>
                <w:rFonts w:ascii="Cambria" w:hAnsi="Cambria" w:cs="Times New Roman"/>
                <w:bCs/>
                <w:sz w:val="20"/>
                <w:szCs w:val="20"/>
                <w:lang w:val="lt-LT"/>
              </w:rPr>
            </w:pPr>
            <w:r w:rsidRPr="00B12A72">
              <w:rPr>
                <w:rFonts w:ascii="Cambria" w:hAnsi="Cambria" w:cs="Times New Roman"/>
                <w:sz w:val="20"/>
                <w:szCs w:val="20"/>
              </w:rPr>
              <w:t>Data:</w:t>
            </w:r>
          </w:p>
        </w:tc>
      </w:tr>
    </w:tbl>
    <w:p w14:paraId="7FDC9558" w14:textId="77777777" w:rsidR="004C4D50" w:rsidRPr="00B12A72" w:rsidRDefault="004C4D50" w:rsidP="00B12A72">
      <w:pPr>
        <w:spacing w:after="0" w:line="240" w:lineRule="auto"/>
        <w:jc w:val="center"/>
        <w:rPr>
          <w:rFonts w:ascii="Cambria" w:hAnsi="Cambria" w:cs="Times New Roman"/>
          <w:sz w:val="20"/>
          <w:szCs w:val="20"/>
        </w:rPr>
      </w:pPr>
    </w:p>
    <w:p w14:paraId="4C5A3E83" w14:textId="77777777" w:rsidR="004C4D50" w:rsidRPr="00B12A72" w:rsidRDefault="004C4D50" w:rsidP="00B12A72">
      <w:pPr>
        <w:spacing w:after="0" w:line="240" w:lineRule="auto"/>
        <w:jc w:val="center"/>
        <w:rPr>
          <w:rFonts w:ascii="Cambria" w:hAnsi="Cambria" w:cs="Times New Roman"/>
          <w:sz w:val="20"/>
          <w:szCs w:val="20"/>
        </w:rPr>
      </w:pPr>
    </w:p>
    <w:sectPr w:rsidR="004C4D50" w:rsidRPr="00B12A72" w:rsidSect="00E903E7">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70E71" w14:textId="77777777" w:rsidR="006B616B" w:rsidRDefault="006B616B">
      <w:pPr>
        <w:spacing w:after="0" w:line="240" w:lineRule="auto"/>
      </w:pPr>
      <w:r>
        <w:separator/>
      </w:r>
    </w:p>
  </w:endnote>
  <w:endnote w:type="continuationSeparator" w:id="0">
    <w:p w14:paraId="31D238BF" w14:textId="77777777" w:rsidR="006B616B" w:rsidRDefault="006B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CC1E" w14:textId="77777777" w:rsidR="006E097A" w:rsidRDefault="006E097A" w:rsidP="006E097A">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B46FDF" w14:textId="77777777" w:rsidR="006E097A" w:rsidRDefault="006E0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DB61" w14:textId="40D30F8A" w:rsidR="006E097A" w:rsidRPr="00AD000E" w:rsidRDefault="006E097A" w:rsidP="006E097A">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D610D9">
      <w:rPr>
        <w:rStyle w:val="Puslapionumeris"/>
        <w:rFonts w:ascii="Times New Roman" w:hAnsi="Times New Roman" w:cs="Times New Roman"/>
        <w:noProof/>
        <w:sz w:val="24"/>
        <w:szCs w:val="24"/>
      </w:rPr>
      <w:t>5</w:t>
    </w:r>
    <w:r w:rsidRPr="00AD000E">
      <w:rPr>
        <w:rStyle w:val="Puslapionumeris"/>
        <w:rFonts w:ascii="Times New Roman" w:hAnsi="Times New Roman" w:cs="Times New Roman"/>
        <w:sz w:val="24"/>
        <w:szCs w:val="24"/>
      </w:rPr>
      <w:fldChar w:fldCharType="end"/>
    </w:r>
  </w:p>
  <w:p w14:paraId="534DCE1C" w14:textId="77777777" w:rsidR="006E097A" w:rsidRDefault="006E09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6E9BF" w14:textId="77777777" w:rsidR="006B616B" w:rsidRDefault="006B616B">
      <w:pPr>
        <w:spacing w:after="0" w:line="240" w:lineRule="auto"/>
      </w:pPr>
      <w:r>
        <w:separator/>
      </w:r>
    </w:p>
  </w:footnote>
  <w:footnote w:type="continuationSeparator" w:id="0">
    <w:p w14:paraId="023BDFE5" w14:textId="77777777" w:rsidR="006B616B" w:rsidRDefault="006B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037F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5E23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245F"/>
    <w:multiLevelType w:val="hybridMultilevel"/>
    <w:tmpl w:val="98FC9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D607F"/>
    <w:multiLevelType w:val="multilevel"/>
    <w:tmpl w:val="76A29A64"/>
    <w:lvl w:ilvl="0">
      <w:start w:val="1"/>
      <w:numFmt w:val="decimal"/>
      <w:lvlText w:val="%1."/>
      <w:lvlJc w:val="left"/>
      <w:pPr>
        <w:ind w:left="360" w:hanging="360"/>
      </w:pPr>
      <w:rPr>
        <w:rFonts w:hint="default"/>
      </w:rPr>
    </w:lvl>
    <w:lvl w:ilvl="1">
      <w:start w:val="1"/>
      <w:numFmt w:val="bullet"/>
      <w:suff w:val="space"/>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0508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CD3115"/>
    <w:multiLevelType w:val="multilevel"/>
    <w:tmpl w:val="401009EE"/>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A14389F"/>
    <w:multiLevelType w:val="hybridMultilevel"/>
    <w:tmpl w:val="F1F4C1BE"/>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8" w15:restartNumberingAfterBreak="0">
    <w:nsid w:val="1B891829"/>
    <w:multiLevelType w:val="multilevel"/>
    <w:tmpl w:val="55D43294"/>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9" w15:restartNumberingAfterBreak="0">
    <w:nsid w:val="232C7D5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D730C9"/>
    <w:multiLevelType w:val="multilevel"/>
    <w:tmpl w:val="98F0ADF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C870AD"/>
    <w:multiLevelType w:val="multilevel"/>
    <w:tmpl w:val="9398A4D2"/>
    <w:numStyleLink w:val="I"/>
  </w:abstractNum>
  <w:abstractNum w:abstractNumId="12" w15:restartNumberingAfterBreak="0">
    <w:nsid w:val="30B70C1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7E011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4E2E65"/>
    <w:multiLevelType w:val="hybridMultilevel"/>
    <w:tmpl w:val="47E21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04321A"/>
    <w:multiLevelType w:val="multilevel"/>
    <w:tmpl w:val="BC22E5F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621A9A"/>
    <w:multiLevelType w:val="hybridMultilevel"/>
    <w:tmpl w:val="98FC97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E75AE"/>
    <w:multiLevelType w:val="hybridMultilevel"/>
    <w:tmpl w:val="3F12E2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FB3CF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D134D"/>
    <w:multiLevelType w:val="hybridMultilevel"/>
    <w:tmpl w:val="87286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DD4B1F"/>
    <w:multiLevelType w:val="hybridMultilevel"/>
    <w:tmpl w:val="61FC69A0"/>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502086"/>
    <w:multiLevelType w:val="hybridMultilevel"/>
    <w:tmpl w:val="E990F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C852CB"/>
    <w:multiLevelType w:val="hybridMultilevel"/>
    <w:tmpl w:val="019E75A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502FA9"/>
    <w:multiLevelType w:val="multilevel"/>
    <w:tmpl w:val="6E56758A"/>
    <w:lvl w:ilvl="0">
      <w:start w:val="1"/>
      <w:numFmt w:val="decimal"/>
      <w:pStyle w:val="Antrat1"/>
      <w:lvlText w:val="%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1">
      <w:start w:val="1"/>
      <w:numFmt w:val="decimal"/>
      <w:lvlText w:val="%2."/>
      <w:lvlJc w:val="left"/>
      <w:pPr>
        <w:ind w:left="792" w:hanging="432"/>
      </w:pPr>
      <w:rPr>
        <w:rFonts w:hint="default"/>
        <w:b w:val="0"/>
        <w:bCs w:val="0"/>
        <w:i w:val="0"/>
        <w:iCs w:val="0"/>
        <w:caps w:val="0"/>
        <w:smallCaps w:val="0"/>
        <w:strike w:val="0"/>
        <w:dstrike w:val="0"/>
        <w:noProof w:val="0"/>
        <w:snapToGrid w:val="0"/>
        <w:vanish w:val="0"/>
        <w:color w:val="FFFFFF" w:themeColor="background1"/>
        <w:spacing w:val="0"/>
        <w:w w:val="0"/>
        <w:kern w:val="0"/>
        <w:position w:val="0"/>
        <w:sz w:val="20"/>
        <w:szCs w:val="20"/>
        <w:u w:val="none" w:color="000000"/>
        <w:effect w:val="none"/>
        <w:bdr w:val="none" w:sz="0" w:space="0" w:color="000000"/>
        <w:shd w:val="clear" w:color="000000" w:fill="000000"/>
        <w:vertAlign w:val="baseline"/>
        <w:em w:val="none"/>
        <w:specVanish w:val="0"/>
      </w:rPr>
    </w:lvl>
    <w:lvl w:ilvl="2">
      <w:start w:val="1"/>
      <w:numFmt w:val="decimal"/>
      <w:pStyle w:val="Antrat3"/>
      <w:lvlText w:val="%1.%2.%3."/>
      <w:lvlJc w:val="left"/>
      <w:pPr>
        <w:ind w:left="646" w:hanging="504"/>
      </w:pPr>
      <w:rPr>
        <w:rFonts w:ascii="Times New Roman" w:hAnsi="Times New Roman" w:cs="Times New Roman" w:hint="default"/>
        <w:b w:val="0"/>
      </w:rPr>
    </w:lvl>
    <w:lvl w:ilvl="3">
      <w:start w:val="1"/>
      <w:numFmt w:val="decimal"/>
      <w:pStyle w:val="Antrat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D33B15"/>
    <w:multiLevelType w:val="multilevel"/>
    <w:tmpl w:val="FBD26E9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1402E7"/>
    <w:multiLevelType w:val="multilevel"/>
    <w:tmpl w:val="084245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5A34A5"/>
    <w:multiLevelType w:val="multilevel"/>
    <w:tmpl w:val="54D01B54"/>
    <w:lvl w:ilvl="0">
      <w:start w:val="1"/>
      <w:numFmt w:val="decimal"/>
      <w:lvlText w:val="%1."/>
      <w:lvlJc w:val="left"/>
      <w:pPr>
        <w:ind w:left="360" w:hanging="360"/>
      </w:pPr>
      <w:rPr>
        <w:rFonts w:hint="default"/>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8946D9"/>
    <w:multiLevelType w:val="multilevel"/>
    <w:tmpl w:val="7A7084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EA1745"/>
    <w:multiLevelType w:val="hybridMultilevel"/>
    <w:tmpl w:val="BD8C3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1" w15:restartNumberingAfterBreak="0">
    <w:nsid w:val="76363AD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FF65D1"/>
    <w:multiLevelType w:val="hybridMultilevel"/>
    <w:tmpl w:val="AB5A2294"/>
    <w:lvl w:ilvl="0" w:tplc="84CCE6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7565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F11A27"/>
    <w:multiLevelType w:val="hybridMultilevel"/>
    <w:tmpl w:val="1F2E894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5" w15:restartNumberingAfterBreak="0">
    <w:nsid w:val="7B8D180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11"/>
    <w:lvlOverride w:ilvl="0">
      <w:lvl w:ilvl="0">
        <w:numFmt w:val="decimal"/>
        <w:lvlText w:val=""/>
        <w:lvlJc w:val="left"/>
      </w:lvl>
    </w:lvlOverride>
    <w:lvlOverride w:ilvl="1">
      <w:lvl w:ilvl="1">
        <w:start w:val="1"/>
        <w:numFmt w:val="decimal"/>
        <w:isLgl/>
        <w:lvlText w:val="%1.%2."/>
        <w:lvlJc w:val="left"/>
        <w:pPr>
          <w:ind w:left="644" w:hanging="360"/>
        </w:pPr>
        <w:rPr>
          <w:rFonts w:ascii="Cambria" w:hAnsi="Cambria" w:hint="default"/>
          <w:b w:val="0"/>
          <w:i w:val="0"/>
          <w:sz w:val="20"/>
          <w:szCs w:val="20"/>
        </w:rPr>
      </w:lvl>
    </w:lvlOverride>
  </w:num>
  <w:num w:numId="3">
    <w:abstractNumId w:val="1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4">
    <w:abstractNumId w:val="0"/>
  </w:num>
  <w:num w:numId="5">
    <w:abstractNumId w:val="20"/>
  </w:num>
  <w:num w:numId="6">
    <w:abstractNumId w:val="10"/>
  </w:num>
  <w:num w:numId="7">
    <w:abstractNumId w:val="6"/>
  </w:num>
  <w:num w:numId="8">
    <w:abstractNumId w:val="28"/>
  </w:num>
  <w:num w:numId="9">
    <w:abstractNumId w:val="26"/>
  </w:num>
  <w:num w:numId="10">
    <w:abstractNumId w:val="8"/>
  </w:num>
  <w:num w:numId="11">
    <w:abstractNumId w:val="32"/>
  </w:num>
  <w:num w:numId="12">
    <w:abstractNumId w:val="2"/>
  </w:num>
  <w:num w:numId="13">
    <w:abstractNumId w:val="15"/>
  </w:num>
  <w:num w:numId="14">
    <w:abstractNumId w:val="17"/>
  </w:num>
  <w:num w:numId="15">
    <w:abstractNumId w:val="25"/>
  </w:num>
  <w:num w:numId="16">
    <w:abstractNumId w:val="24"/>
  </w:num>
  <w:num w:numId="17">
    <w:abstractNumId w:val="13"/>
  </w:num>
  <w:num w:numId="18">
    <w:abstractNumId w:val="22"/>
  </w:num>
  <w:num w:numId="19">
    <w:abstractNumId w:val="33"/>
  </w:num>
  <w:num w:numId="20">
    <w:abstractNumId w:val="12"/>
  </w:num>
  <w:num w:numId="21">
    <w:abstractNumId w:val="18"/>
  </w:num>
  <w:num w:numId="22">
    <w:abstractNumId w:val="5"/>
  </w:num>
  <w:num w:numId="23">
    <w:abstractNumId w:val="1"/>
  </w:num>
  <w:num w:numId="24">
    <w:abstractNumId w:val="31"/>
  </w:num>
  <w:num w:numId="25">
    <w:abstractNumId w:val="35"/>
  </w:num>
  <w:num w:numId="26">
    <w:abstractNumId w:val="2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6"/>
  </w:num>
  <w:num w:numId="30">
    <w:abstractNumId w:val="34"/>
  </w:num>
  <w:num w:numId="31">
    <w:abstractNumId w:val="29"/>
  </w:num>
  <w:num w:numId="32">
    <w:abstractNumId w:val="19"/>
  </w:num>
  <w:num w:numId="33">
    <w:abstractNumId w:val="23"/>
  </w:num>
  <w:num w:numId="34">
    <w:abstractNumId w:val="14"/>
  </w:num>
  <w:num w:numId="35">
    <w:abstractNumId w:val="7"/>
  </w:num>
  <w:num w:numId="36">
    <w:abstractNumId w:val="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D1"/>
    <w:rsid w:val="0007411B"/>
    <w:rsid w:val="000B1255"/>
    <w:rsid w:val="000F6033"/>
    <w:rsid w:val="0013255B"/>
    <w:rsid w:val="00144B8C"/>
    <w:rsid w:val="001702BF"/>
    <w:rsid w:val="001D0276"/>
    <w:rsid w:val="001D493E"/>
    <w:rsid w:val="001E2F90"/>
    <w:rsid w:val="0020378C"/>
    <w:rsid w:val="0021273B"/>
    <w:rsid w:val="00221B93"/>
    <w:rsid w:val="00227B1A"/>
    <w:rsid w:val="0025410F"/>
    <w:rsid w:val="002B674D"/>
    <w:rsid w:val="002C344A"/>
    <w:rsid w:val="002C3D73"/>
    <w:rsid w:val="003645A8"/>
    <w:rsid w:val="00380FAC"/>
    <w:rsid w:val="00380FCE"/>
    <w:rsid w:val="00392A9B"/>
    <w:rsid w:val="003D132A"/>
    <w:rsid w:val="004042D3"/>
    <w:rsid w:val="00483B2B"/>
    <w:rsid w:val="004B532C"/>
    <w:rsid w:val="004C2665"/>
    <w:rsid w:val="004C4D50"/>
    <w:rsid w:val="004E17F2"/>
    <w:rsid w:val="004E60BF"/>
    <w:rsid w:val="005449BA"/>
    <w:rsid w:val="0056044A"/>
    <w:rsid w:val="005A4F39"/>
    <w:rsid w:val="005D4034"/>
    <w:rsid w:val="005E35D3"/>
    <w:rsid w:val="005F4C2E"/>
    <w:rsid w:val="00602914"/>
    <w:rsid w:val="00603859"/>
    <w:rsid w:val="006214D7"/>
    <w:rsid w:val="00622EED"/>
    <w:rsid w:val="006271C1"/>
    <w:rsid w:val="006336E3"/>
    <w:rsid w:val="006B616B"/>
    <w:rsid w:val="006E097A"/>
    <w:rsid w:val="006F67FB"/>
    <w:rsid w:val="00701103"/>
    <w:rsid w:val="00722B53"/>
    <w:rsid w:val="00751CB8"/>
    <w:rsid w:val="0076776D"/>
    <w:rsid w:val="00776EF0"/>
    <w:rsid w:val="00792622"/>
    <w:rsid w:val="00831833"/>
    <w:rsid w:val="00840E6D"/>
    <w:rsid w:val="00856E52"/>
    <w:rsid w:val="008827C9"/>
    <w:rsid w:val="008A4DC4"/>
    <w:rsid w:val="008B29DE"/>
    <w:rsid w:val="008C1FC8"/>
    <w:rsid w:val="009008AD"/>
    <w:rsid w:val="009029E7"/>
    <w:rsid w:val="009168EA"/>
    <w:rsid w:val="00975E44"/>
    <w:rsid w:val="00980AED"/>
    <w:rsid w:val="009A21F9"/>
    <w:rsid w:val="009F6F8B"/>
    <w:rsid w:val="00A34902"/>
    <w:rsid w:val="00A366B2"/>
    <w:rsid w:val="00A42862"/>
    <w:rsid w:val="00A54275"/>
    <w:rsid w:val="00A727E2"/>
    <w:rsid w:val="00A73140"/>
    <w:rsid w:val="00AA43D8"/>
    <w:rsid w:val="00AA4E63"/>
    <w:rsid w:val="00AB1CA4"/>
    <w:rsid w:val="00AF2105"/>
    <w:rsid w:val="00B113E5"/>
    <w:rsid w:val="00B12A72"/>
    <w:rsid w:val="00B15317"/>
    <w:rsid w:val="00B3199F"/>
    <w:rsid w:val="00B75D07"/>
    <w:rsid w:val="00B77CD1"/>
    <w:rsid w:val="00BD2F4B"/>
    <w:rsid w:val="00C544D6"/>
    <w:rsid w:val="00C620C3"/>
    <w:rsid w:val="00C706AE"/>
    <w:rsid w:val="00C9719A"/>
    <w:rsid w:val="00CB0102"/>
    <w:rsid w:val="00CD0623"/>
    <w:rsid w:val="00D3609B"/>
    <w:rsid w:val="00D57342"/>
    <w:rsid w:val="00D6033F"/>
    <w:rsid w:val="00D610D9"/>
    <w:rsid w:val="00DE08F5"/>
    <w:rsid w:val="00E76810"/>
    <w:rsid w:val="00E903E7"/>
    <w:rsid w:val="00E9483E"/>
    <w:rsid w:val="00EB41D5"/>
    <w:rsid w:val="00EC7B9F"/>
    <w:rsid w:val="00ED591E"/>
    <w:rsid w:val="00F03B64"/>
    <w:rsid w:val="00F04E25"/>
    <w:rsid w:val="00F12F91"/>
    <w:rsid w:val="00F13EC8"/>
    <w:rsid w:val="00F14495"/>
    <w:rsid w:val="00F376FB"/>
    <w:rsid w:val="00F54487"/>
    <w:rsid w:val="00F65E0B"/>
    <w:rsid w:val="00F71CF8"/>
    <w:rsid w:val="00F74334"/>
    <w:rsid w:val="00FA0FE1"/>
    <w:rsid w:val="00FE65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46F3"/>
  <w15:docId w15:val="{4C351E4C-8D18-4F3A-BBEF-670B1DFB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CD1"/>
    <w:pPr>
      <w:spacing w:after="200" w:line="276" w:lineRule="auto"/>
    </w:pPr>
    <w:rPr>
      <w:rFonts w:ascii="Calibri" w:eastAsia="Calibri" w:hAnsi="Calibri" w:cs="Calibri"/>
      <w:lang w:val="en-US"/>
    </w:rPr>
  </w:style>
  <w:style w:type="paragraph" w:styleId="Antrat1">
    <w:name w:val="heading 1"/>
    <w:aliases w:val="Heading,051,Appendix,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6E097A"/>
    <w:pPr>
      <w:keepNext/>
      <w:keepLines/>
      <w:numPr>
        <w:numId w:val="16"/>
      </w:numPr>
      <w:adjustRightInd w:val="0"/>
      <w:snapToGrid w:val="0"/>
      <w:spacing w:before="480" w:after="120"/>
      <w:jc w:val="both"/>
      <w:outlineLvl w:val="0"/>
    </w:pPr>
    <w:rPr>
      <w:rFonts w:ascii="Arial" w:eastAsiaTheme="majorEastAsia" w:hAnsi="Arial" w:cs="Arial"/>
      <w:b/>
      <w:bCs/>
      <w:sz w:val="28"/>
      <w:szCs w:val="28"/>
      <w:lang w:val="lt-LT"/>
    </w:rPr>
  </w:style>
  <w:style w:type="paragraph" w:styleId="Antrat2">
    <w:name w:val="heading 2"/>
    <w:basedOn w:val="prastasis"/>
    <w:next w:val="prastasis"/>
    <w:link w:val="Antrat2Diagrama"/>
    <w:uiPriority w:val="9"/>
    <w:semiHidden/>
    <w:unhideWhenUsed/>
    <w:qFormat/>
    <w:rsid w:val="006E09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H3,hd3,BB pavadinimas 2-o lygio su numeracija,Section Header3,Sub-Clause Paragraph,l3,3,h3,3heading,heading 3,3 bullet,b,bullet,SECOND,Second,BLANK2,4 bullet,bdullet,pc heading3,1.2.3.,Org Heading 1,h1,Unterabschnitt,Arial 12 Fett,3m,prop3,CT"/>
    <w:basedOn w:val="Antrat2"/>
    <w:next w:val="prastasis"/>
    <w:link w:val="Antrat3Diagrama"/>
    <w:qFormat/>
    <w:rsid w:val="006E097A"/>
    <w:pPr>
      <w:numPr>
        <w:ilvl w:val="2"/>
        <w:numId w:val="16"/>
      </w:numPr>
      <w:tabs>
        <w:tab w:val="left" w:pos="900"/>
      </w:tabs>
      <w:adjustRightInd w:val="0"/>
      <w:snapToGrid w:val="0"/>
      <w:spacing w:before="120" w:after="120"/>
      <w:jc w:val="both"/>
      <w:outlineLvl w:val="2"/>
    </w:pPr>
    <w:rPr>
      <w:rFonts w:ascii="Arial" w:hAnsi="Arial" w:cs="Arial"/>
      <w:b/>
      <w:bCs/>
      <w:color w:val="auto"/>
      <w:lang w:val="lt-LT" w:eastAsia="en-GB"/>
    </w:rPr>
  </w:style>
  <w:style w:type="paragraph" w:styleId="Antrat4">
    <w:name w:val="heading 4"/>
    <w:basedOn w:val="Antrat3"/>
    <w:next w:val="prastasis"/>
    <w:link w:val="Antrat4Diagrama"/>
    <w:uiPriority w:val="9"/>
    <w:unhideWhenUsed/>
    <w:qFormat/>
    <w:rsid w:val="006E097A"/>
    <w:pPr>
      <w:numPr>
        <w:ilvl w:val="3"/>
      </w:numPr>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B77CD1"/>
    <w:pPr>
      <w:numPr>
        <w:numId w:val="1"/>
      </w:numPr>
    </w:pPr>
  </w:style>
  <w:style w:type="paragraph" w:styleId="Pagrindinistekstas">
    <w:name w:val="Body Text"/>
    <w:aliases w:val="Char,Body,Standard paragraph"/>
    <w:basedOn w:val="prastasis"/>
    <w:link w:val="PagrindinistekstasDiagrama"/>
    <w:uiPriority w:val="99"/>
    <w:rsid w:val="00B77CD1"/>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B77CD1"/>
    <w:rPr>
      <w:rFonts w:ascii="Calibri" w:eastAsia="Calibri" w:hAnsi="Calibri" w:cs="Calibri"/>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B77CD1"/>
    <w:rPr>
      <w:rFonts w:ascii="Calibri" w:eastAsia="Times New Roman" w:hAnsi="Calibri" w:cs="Calibri"/>
      <w:sz w:val="24"/>
      <w:szCs w:val="24"/>
      <w:lang w:eastAsia="lt-LT"/>
    </w:rPr>
  </w:style>
  <w:style w:type="paragraph" w:customStyle="1" w:styleId="Style4">
    <w:name w:val="Style4"/>
    <w:basedOn w:val="prastasis"/>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5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Numbered List"/>
    <w:basedOn w:val="prastasis"/>
    <w:link w:val="SraopastraipaDiagrama"/>
    <w:uiPriority w:val="34"/>
    <w:qFormat/>
    <w:rsid w:val="00B77CD1"/>
    <w:pPr>
      <w:ind w:left="720"/>
      <w:contextualSpacing/>
    </w:pPr>
  </w:style>
  <w:style w:type="paragraph" w:styleId="Porat">
    <w:name w:val="footer"/>
    <w:basedOn w:val="prastasis"/>
    <w:link w:val="PoratDiagrama"/>
    <w:uiPriority w:val="99"/>
    <w:unhideWhenUsed/>
    <w:rsid w:val="00B77CD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7CD1"/>
    <w:rPr>
      <w:rFonts w:ascii="Calibri" w:eastAsia="Calibri" w:hAnsi="Calibri" w:cs="Calibri"/>
      <w:lang w:val="en-US"/>
    </w:rPr>
  </w:style>
  <w:style w:type="character" w:styleId="Puslapionumeris">
    <w:name w:val="page number"/>
    <w:basedOn w:val="Numatytasispastraiposriftas"/>
    <w:uiPriority w:val="99"/>
    <w:semiHidden/>
    <w:unhideWhenUsed/>
    <w:rsid w:val="00B77CD1"/>
  </w:style>
  <w:style w:type="character" w:styleId="Hipersaitas">
    <w:name w:val="Hyperlink"/>
    <w:basedOn w:val="Numatytasispastraiposriftas"/>
    <w:uiPriority w:val="99"/>
    <w:unhideWhenUsed/>
    <w:rsid w:val="00B77CD1"/>
    <w:rPr>
      <w:color w:val="0563C1" w:themeColor="hyperlink"/>
      <w:u w:val="single"/>
    </w:rPr>
  </w:style>
  <w:style w:type="paragraph" w:styleId="Betarp">
    <w:name w:val="No Spacing"/>
    <w:uiPriority w:val="1"/>
    <w:qFormat/>
    <w:rsid w:val="00B77CD1"/>
    <w:pPr>
      <w:spacing w:after="0" w:line="240" w:lineRule="auto"/>
    </w:pPr>
    <w:rPr>
      <w:rFonts w:ascii="Calibri" w:eastAsia="Calibri" w:hAnsi="Calibri" w:cs="Calibri"/>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77CD1"/>
    <w:rPr>
      <w:rFonts w:ascii="Calibri" w:eastAsia="Calibri" w:hAnsi="Calibri" w:cs="Calibri"/>
      <w:lang w:val="en-US"/>
    </w:rPr>
  </w:style>
  <w:style w:type="paragraph" w:styleId="Debesliotekstas">
    <w:name w:val="Balloon Text"/>
    <w:basedOn w:val="prastasis"/>
    <w:link w:val="DebesliotekstasDiagrama"/>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F65E0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75E44"/>
    <w:rPr>
      <w:sz w:val="16"/>
      <w:szCs w:val="16"/>
    </w:rPr>
  </w:style>
  <w:style w:type="paragraph" w:styleId="Komentarotekstas">
    <w:name w:val="annotation text"/>
    <w:basedOn w:val="prastasis"/>
    <w:link w:val="KomentarotekstasDiagrama"/>
    <w:uiPriority w:val="99"/>
    <w:semiHidden/>
    <w:unhideWhenUsed/>
    <w:rsid w:val="00975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5E44"/>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4B532C"/>
    <w:rPr>
      <w:b/>
      <w:bCs/>
    </w:rPr>
  </w:style>
  <w:style w:type="character" w:customStyle="1" w:styleId="KomentarotemaDiagrama">
    <w:name w:val="Komentaro tema Diagrama"/>
    <w:basedOn w:val="KomentarotekstasDiagrama"/>
    <w:link w:val="Komentarotema"/>
    <w:uiPriority w:val="99"/>
    <w:semiHidden/>
    <w:rsid w:val="004B532C"/>
    <w:rPr>
      <w:rFonts w:ascii="Calibri" w:eastAsia="Calibri" w:hAnsi="Calibri" w:cs="Calibri"/>
      <w:b/>
      <w:bCs/>
      <w:sz w:val="20"/>
      <w:szCs w:val="20"/>
      <w:lang w:val="en-US"/>
    </w:rPr>
  </w:style>
  <w:style w:type="paragraph" w:customStyle="1" w:styleId="Default">
    <w:name w:val="Default"/>
    <w:rsid w:val="004C4D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Grietas">
    <w:name w:val="Strong"/>
    <w:basedOn w:val="Numatytasispastraiposriftas"/>
    <w:uiPriority w:val="22"/>
    <w:qFormat/>
    <w:rsid w:val="004C4D50"/>
    <w:rPr>
      <w:b/>
      <w:bCs/>
    </w:rPr>
  </w:style>
  <w:style w:type="character" w:customStyle="1" w:styleId="Antrat1Diagrama">
    <w:name w:val="Antraštė 1 Diagrama"/>
    <w:aliases w:val="Heading Diagrama,051 Diagrama,Appendix Diagrama,stydde Diagrama,app heading 1 Diagrama,app heading 11 Diagrama,app heading 12 Diagrama,app heading 111 Diagrama,app heading 13 Diagrama,1 ghost Diagrama,g Diagrama,ghost Diagrama"/>
    <w:basedOn w:val="Numatytasispastraiposriftas"/>
    <w:link w:val="Antrat1"/>
    <w:uiPriority w:val="9"/>
    <w:rsid w:val="006E097A"/>
    <w:rPr>
      <w:rFonts w:ascii="Arial" w:eastAsiaTheme="majorEastAsia" w:hAnsi="Arial" w:cs="Arial"/>
      <w:b/>
      <w:bCs/>
      <w:sz w:val="28"/>
      <w:szCs w:val="28"/>
    </w:rPr>
  </w:style>
  <w:style w:type="character" w:customStyle="1" w:styleId="Antrat3Diagrama">
    <w:name w:val="Antraštė 3 Diagrama"/>
    <w:aliases w:val="H3 Diagrama,hd3 Diagrama,BB pavadinimas 2-o lygio su numeracija Diagrama,Section Header3 Diagrama,Sub-Clause Paragraph Diagrama,l3 Diagrama,3 Diagrama,h3 Diagrama,3heading Diagrama,heading 3 Diagrama,3 bullet Diagrama,b Diagrama"/>
    <w:basedOn w:val="Numatytasispastraiposriftas"/>
    <w:link w:val="Antrat3"/>
    <w:rsid w:val="006E097A"/>
    <w:rPr>
      <w:rFonts w:ascii="Arial" w:eastAsiaTheme="majorEastAsia" w:hAnsi="Arial" w:cs="Arial"/>
      <w:b/>
      <w:bCs/>
      <w:sz w:val="26"/>
      <w:szCs w:val="26"/>
      <w:lang w:eastAsia="en-GB"/>
    </w:rPr>
  </w:style>
  <w:style w:type="character" w:customStyle="1" w:styleId="Antrat4Diagrama">
    <w:name w:val="Antraštė 4 Diagrama"/>
    <w:basedOn w:val="Numatytasispastraiposriftas"/>
    <w:link w:val="Antrat4"/>
    <w:uiPriority w:val="9"/>
    <w:rsid w:val="006E097A"/>
    <w:rPr>
      <w:rFonts w:ascii="Arial" w:eastAsiaTheme="majorEastAsia" w:hAnsi="Arial" w:cs="Arial"/>
      <w:b/>
      <w:bCs/>
      <w:sz w:val="26"/>
      <w:szCs w:val="26"/>
      <w:lang w:eastAsia="en-GB"/>
    </w:rPr>
  </w:style>
  <w:style w:type="character" w:customStyle="1" w:styleId="BodytextItalic">
    <w:name w:val="Body text + Italic"/>
    <w:basedOn w:val="PagrindinistekstasDiagrama"/>
    <w:uiPriority w:val="99"/>
    <w:rsid w:val="006E097A"/>
    <w:rPr>
      <w:rFonts w:ascii="Arial" w:eastAsia="Times New Roman" w:hAnsi="Arial" w:cs="Arial"/>
      <w:i/>
      <w:iCs/>
      <w:sz w:val="18"/>
      <w:szCs w:val="18"/>
      <w:shd w:val="clear" w:color="auto" w:fill="FFFFFF"/>
      <w:lang w:eastAsia="lt-LT"/>
    </w:rPr>
  </w:style>
  <w:style w:type="paragraph" w:customStyle="1" w:styleId="Reikalavimai">
    <w:name w:val="Reikalavimai"/>
    <w:basedOn w:val="Sraopastraipa"/>
    <w:link w:val="ReikalavimaiChar"/>
    <w:qFormat/>
    <w:rsid w:val="006E097A"/>
    <w:pPr>
      <w:tabs>
        <w:tab w:val="left" w:pos="0"/>
      </w:tabs>
      <w:adjustRightInd w:val="0"/>
      <w:snapToGrid w:val="0"/>
      <w:spacing w:before="120" w:after="0" w:line="260" w:lineRule="atLeast"/>
      <w:ind w:left="0" w:right="601"/>
      <w:contextualSpacing w:val="0"/>
    </w:pPr>
    <w:rPr>
      <w:rFonts w:ascii="Times New Roman" w:eastAsia="SimSun" w:hAnsi="Times New Roman" w:cs="Times New Roman"/>
      <w:szCs w:val="20"/>
      <w:lang w:val="lt-LT" w:eastAsia="en-GB"/>
    </w:rPr>
  </w:style>
  <w:style w:type="character" w:customStyle="1" w:styleId="ReikalavimaiChar">
    <w:name w:val="Reikalavimai Char"/>
    <w:basedOn w:val="Numatytasispastraiposriftas"/>
    <w:link w:val="Reikalavimai"/>
    <w:rsid w:val="006E097A"/>
    <w:rPr>
      <w:rFonts w:ascii="Times New Roman" w:eastAsia="SimSun" w:hAnsi="Times New Roman" w:cs="Times New Roman"/>
      <w:szCs w:val="20"/>
      <w:lang w:eastAsia="en-GB"/>
    </w:rPr>
  </w:style>
  <w:style w:type="paragraph" w:styleId="Antrat">
    <w:name w:val="caption"/>
    <w:basedOn w:val="prastasis"/>
    <w:next w:val="prastasis"/>
    <w:uiPriority w:val="35"/>
    <w:unhideWhenUsed/>
    <w:qFormat/>
    <w:rsid w:val="006E097A"/>
    <w:pPr>
      <w:spacing w:line="240" w:lineRule="auto"/>
    </w:pPr>
    <w:rPr>
      <w:rFonts w:ascii="Times New Roman" w:eastAsiaTheme="minorEastAsia" w:hAnsi="Times New Roman" w:cs="Times New Roman"/>
      <w:i/>
      <w:iCs/>
      <w:color w:val="44546A" w:themeColor="text2"/>
      <w:sz w:val="18"/>
      <w:szCs w:val="18"/>
      <w:lang w:val="lt-LT" w:eastAsia="lt-LT"/>
    </w:rPr>
  </w:style>
  <w:style w:type="character" w:customStyle="1" w:styleId="Antrat2Diagrama">
    <w:name w:val="Antraštė 2 Diagrama"/>
    <w:basedOn w:val="Numatytasispastraiposriftas"/>
    <w:link w:val="Antrat2"/>
    <w:uiPriority w:val="9"/>
    <w:semiHidden/>
    <w:rsid w:val="006E097A"/>
    <w:rPr>
      <w:rFonts w:asciiTheme="majorHAnsi" w:eastAsiaTheme="majorEastAsia" w:hAnsiTheme="majorHAnsi" w:cstheme="majorBidi"/>
      <w:color w:val="2F5496" w:themeColor="accent1" w:themeShade="BF"/>
      <w:sz w:val="26"/>
      <w:szCs w:val="26"/>
      <w:lang w:val="en-US"/>
    </w:rPr>
  </w:style>
  <w:style w:type="paragraph" w:styleId="Paantrat">
    <w:name w:val="Subtitle"/>
    <w:basedOn w:val="prastasis"/>
    <w:next w:val="Pagrindinistekstas"/>
    <w:link w:val="PaantratDiagrama"/>
    <w:qFormat/>
    <w:rsid w:val="00F04E25"/>
    <w:pPr>
      <w:suppressAutoHyphens/>
      <w:spacing w:after="0" w:line="240" w:lineRule="auto"/>
      <w:jc w:val="center"/>
    </w:pPr>
    <w:rPr>
      <w:rFonts w:ascii="Times New Roman" w:eastAsia="Times New Roman" w:hAnsi="Times New Roman" w:cs="Times New Roman"/>
      <w:b/>
      <w:bCs/>
      <w:szCs w:val="24"/>
      <w:lang w:val="en-GB" w:eastAsia="ar-SA"/>
    </w:rPr>
  </w:style>
  <w:style w:type="character" w:customStyle="1" w:styleId="PaantratDiagrama">
    <w:name w:val="Paantraštė Diagrama"/>
    <w:basedOn w:val="Numatytasispastraiposriftas"/>
    <w:link w:val="Paantrat"/>
    <w:rsid w:val="00F04E25"/>
    <w:rPr>
      <w:rFonts w:ascii="Times New Roman" w:eastAsia="Times New Roman" w:hAnsi="Times New Roman" w:cs="Times New Roman"/>
      <w:b/>
      <w:bCs/>
      <w:szCs w:val="24"/>
      <w:lang w:val="en-GB" w:eastAsia="ar-SA"/>
    </w:rPr>
  </w:style>
  <w:style w:type="paragraph" w:customStyle="1" w:styleId="BodyText2">
    <w:name w:val="Body Text2"/>
    <w:basedOn w:val="Pagrindinistekstas"/>
    <w:qFormat/>
    <w:rsid w:val="00E903E7"/>
    <w:pPr>
      <w:spacing w:before="60" w:after="60" w:line="240" w:lineRule="auto"/>
      <w:ind w:firstLine="284"/>
    </w:pPr>
    <w:rPr>
      <w:rFonts w:ascii="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758558428">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valaviciute@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2.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FEAAB-4630-4BB6-9B41-1D995E76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36E79F-2694-42DE-909F-273A0949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11459</Words>
  <Characters>6533</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Deimantė Valavičiūtė</dc:creator>
  <cp:lastModifiedBy>Deimantė Valavičiūtė</cp:lastModifiedBy>
  <cp:revision>23</cp:revision>
  <cp:lastPrinted>2019-12-10T08:29:00Z</cp:lastPrinted>
  <dcterms:created xsi:type="dcterms:W3CDTF">2023-03-24T09:47:00Z</dcterms:created>
  <dcterms:modified xsi:type="dcterms:W3CDTF">2025-02-04T11:38:00Z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