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B14E" w14:textId="77777777" w:rsidR="79A52F8C" w:rsidRPr="008C0846"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7150E004" w14:textId="77777777" w:rsidR="00213435" w:rsidRPr="00907305" w:rsidRDefault="008720E4" w:rsidP="00213435">
          <w:pPr>
            <w:tabs>
              <w:tab w:val="right" w:leader="underscore" w:pos="8505"/>
            </w:tabs>
            <w:suppressAutoHyphens/>
            <w:jc w:val="center"/>
            <w:rPr>
              <w:rFonts w:ascii="Times New Roman" w:eastAsia="Arial" w:hAnsi="Times New Roman" w:cs="Times New Roman"/>
              <w:b/>
              <w:sz w:val="22"/>
              <w:szCs w:val="22"/>
              <w:lang w:eastAsia="ar-SA"/>
            </w:rPr>
          </w:pPr>
          <w:r w:rsidRPr="00907305">
            <w:rPr>
              <w:rFonts w:ascii="Times New Roman" w:eastAsia="Arial" w:hAnsi="Times New Roman" w:cs="Times New Roman"/>
              <w:b/>
              <w:sz w:val="22"/>
              <w:szCs w:val="22"/>
              <w:lang w:eastAsia="ar-SA"/>
            </w:rPr>
            <w:t>VIEŠOJI ĮSTAIGA DRUSKININKŲ LIGONINĖ</w:t>
          </w:r>
        </w:p>
        <w:p w14:paraId="46AEDBC2" w14:textId="6D5C72C7" w:rsidR="00213435" w:rsidRPr="00907305" w:rsidRDefault="008720E4"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2"/>
              <w:szCs w:val="22"/>
            </w:rPr>
          </w:pPr>
          <w:r w:rsidRPr="00907305">
            <w:rPr>
              <w:rFonts w:ascii="Times New Roman" w:eastAsia="Times New Roman" w:hAnsi="Times New Roman" w:cs="Times New Roman"/>
              <w:sz w:val="22"/>
              <w:szCs w:val="22"/>
            </w:rPr>
            <w:t xml:space="preserve">Sveikatos g. 30, LT-66251, Druskininkai, tel.: </w:t>
          </w:r>
          <w:r w:rsidR="00402967">
            <w:rPr>
              <w:rFonts w:ascii="Times New Roman" w:eastAsia="Times New Roman" w:hAnsi="Times New Roman" w:cs="Times New Roman"/>
              <w:sz w:val="22"/>
              <w:szCs w:val="22"/>
            </w:rPr>
            <w:t xml:space="preserve">+370 </w:t>
          </w:r>
          <w:r w:rsidRPr="00907305">
            <w:rPr>
              <w:rFonts w:ascii="Times New Roman" w:eastAsia="Times New Roman" w:hAnsi="Times New Roman" w:cs="Times New Roman"/>
              <w:sz w:val="22"/>
              <w:szCs w:val="22"/>
            </w:rPr>
            <w:t xml:space="preserve">313 59 130, el.p. </w:t>
          </w:r>
          <w:hyperlink r:id="rId8" w:history="1">
            <w:r w:rsidRPr="00907305">
              <w:rPr>
                <w:rFonts w:ascii="Times New Roman" w:eastAsia="Times New Roman" w:hAnsi="Times New Roman" w:cs="Times New Roman"/>
                <w:color w:val="0000FF"/>
                <w:sz w:val="22"/>
                <w:szCs w:val="22"/>
                <w:u w:val="single"/>
              </w:rPr>
              <w:t>ligonine@druskininkai.lt</w:t>
            </w:r>
          </w:hyperlink>
          <w:r w:rsidRPr="00907305">
            <w:rPr>
              <w:rFonts w:ascii="Times New Roman" w:eastAsia="Times New Roman" w:hAnsi="Times New Roman" w:cs="Times New Roman"/>
              <w:sz w:val="22"/>
              <w:szCs w:val="22"/>
            </w:rPr>
            <w:t xml:space="preserve">, duomenys kaupiami ir saugomi  juridinių asmenų registre,  kodas </w:t>
          </w:r>
          <w:bookmarkStart w:id="0" w:name="_Hlk524426324"/>
          <w:r w:rsidRPr="00907305">
            <w:rPr>
              <w:rFonts w:ascii="Times New Roman" w:eastAsia="Times New Roman" w:hAnsi="Times New Roman" w:cs="Times New Roman"/>
              <w:sz w:val="22"/>
              <w:szCs w:val="22"/>
            </w:rPr>
            <w:t>152114650</w:t>
          </w:r>
          <w:bookmarkEnd w:id="0"/>
        </w:p>
        <w:p w14:paraId="3D31874E" w14:textId="77777777" w:rsidR="00C32E53" w:rsidRPr="00907305" w:rsidRDefault="008720E4" w:rsidP="00DE7037">
          <w:pPr>
            <w:tabs>
              <w:tab w:val="left" w:pos="870"/>
            </w:tabs>
            <w:spacing w:after="120" w:line="20" w:lineRule="atLeast"/>
            <w:contextualSpacing/>
            <w:rPr>
              <w:rFonts w:ascii="Times New Roman" w:hAnsi="Times New Roman" w:cs="Times New Roman"/>
              <w:color w:val="00B050"/>
              <w:sz w:val="22"/>
              <w:szCs w:val="22"/>
            </w:rPr>
          </w:pPr>
          <w:r w:rsidRPr="00907305">
            <w:rPr>
              <w:rFonts w:ascii="Times New Roman" w:hAnsi="Times New Roman" w:cs="Times New Roman"/>
              <w:color w:val="00B050"/>
              <w:sz w:val="22"/>
              <w:szCs w:val="22"/>
            </w:rPr>
            <w:tab/>
          </w:r>
        </w:p>
        <w:p w14:paraId="30208F68"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6C2A5AFA" w14:textId="77777777" w:rsidR="00D526C8" w:rsidRPr="00907305" w:rsidRDefault="008720E4" w:rsidP="004E4612">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PATVIRTINTA </w:t>
          </w:r>
        </w:p>
        <w:p w14:paraId="3A04C203" w14:textId="2D2069F9" w:rsidR="00810C72" w:rsidRPr="00E35F4B" w:rsidRDefault="008720E4" w:rsidP="004E4612">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Viešųjų pirkimų komisijos </w:t>
          </w:r>
          <w:r w:rsidRPr="00E35F4B">
            <w:rPr>
              <w:rFonts w:ascii="Times New Roman" w:hAnsi="Times New Roman" w:cs="Times New Roman"/>
              <w:sz w:val="22"/>
              <w:szCs w:val="22"/>
            </w:rPr>
            <w:t>202</w:t>
          </w:r>
          <w:r w:rsidR="00E35F4B" w:rsidRPr="00E35F4B">
            <w:rPr>
              <w:rFonts w:ascii="Times New Roman" w:hAnsi="Times New Roman" w:cs="Times New Roman"/>
              <w:sz w:val="22"/>
              <w:szCs w:val="22"/>
            </w:rPr>
            <w:t>5</w:t>
          </w:r>
          <w:r w:rsidRPr="00E35F4B">
            <w:rPr>
              <w:rFonts w:ascii="Times New Roman" w:hAnsi="Times New Roman" w:cs="Times New Roman"/>
              <w:sz w:val="22"/>
              <w:szCs w:val="22"/>
            </w:rPr>
            <w:t>-</w:t>
          </w:r>
          <w:r w:rsidR="00E35F4B" w:rsidRPr="00E35F4B">
            <w:rPr>
              <w:rFonts w:ascii="Times New Roman" w:hAnsi="Times New Roman" w:cs="Times New Roman"/>
              <w:sz w:val="22"/>
              <w:szCs w:val="22"/>
            </w:rPr>
            <w:t>01-27</w:t>
          </w:r>
          <w:r w:rsidRPr="00E35F4B">
            <w:rPr>
              <w:rFonts w:ascii="Times New Roman" w:hAnsi="Times New Roman" w:cs="Times New Roman"/>
              <w:sz w:val="22"/>
              <w:szCs w:val="22"/>
            </w:rPr>
            <w:t xml:space="preserve"> protokolu </w:t>
          </w:r>
        </w:p>
        <w:p w14:paraId="3944E244" w14:textId="1E126FFD" w:rsidR="00124734" w:rsidRPr="00E35F4B" w:rsidRDefault="008720E4" w:rsidP="004E4612">
          <w:pPr>
            <w:spacing w:after="120" w:line="20" w:lineRule="atLeast"/>
            <w:ind w:left="5245"/>
            <w:contextualSpacing/>
            <w:rPr>
              <w:rFonts w:ascii="Times New Roman" w:hAnsi="Times New Roman" w:cs="Times New Roman"/>
              <w:sz w:val="22"/>
              <w:szCs w:val="22"/>
            </w:rPr>
          </w:pPr>
          <w:r w:rsidRPr="00E35F4B">
            <w:rPr>
              <w:rFonts w:ascii="Times New Roman" w:hAnsi="Times New Roman" w:cs="Times New Roman"/>
              <w:sz w:val="22"/>
              <w:szCs w:val="22"/>
            </w:rPr>
            <w:t xml:space="preserve">Nr. </w:t>
          </w:r>
          <w:r w:rsidR="00810C72" w:rsidRPr="00E35F4B">
            <w:rPr>
              <w:rFonts w:ascii="Times New Roman" w:hAnsi="Times New Roman" w:cs="Times New Roman"/>
              <w:sz w:val="22"/>
              <w:szCs w:val="22"/>
            </w:rPr>
            <w:t>LTPL-</w:t>
          </w:r>
          <w:r w:rsidR="00E35F4B" w:rsidRPr="00E35F4B">
            <w:rPr>
              <w:rFonts w:ascii="Times New Roman" w:hAnsi="Times New Roman" w:cs="Times New Roman"/>
              <w:sz w:val="22"/>
              <w:szCs w:val="22"/>
            </w:rPr>
            <w:t>5</w:t>
          </w:r>
        </w:p>
        <w:p w14:paraId="4D7E2DDE" w14:textId="7B6A54D1" w:rsidR="00D53BF4" w:rsidRPr="00907305" w:rsidRDefault="008720E4" w:rsidP="004E4612">
          <w:pPr>
            <w:spacing w:after="120" w:line="20" w:lineRule="atLeast"/>
            <w:ind w:left="5245"/>
            <w:contextualSpacing/>
            <w:rPr>
              <w:rFonts w:ascii="Times New Roman" w:hAnsi="Times New Roman" w:cs="Times New Roman"/>
              <w:sz w:val="22"/>
              <w:szCs w:val="22"/>
            </w:rPr>
          </w:pPr>
          <w:r w:rsidRPr="00E35F4B">
            <w:rPr>
              <w:rFonts w:ascii="Times New Roman" w:hAnsi="Times New Roman" w:cs="Times New Roman"/>
              <w:sz w:val="22"/>
              <w:szCs w:val="22"/>
            </w:rPr>
            <w:t>PAKEITIMAI PATVIRTINTI:</w:t>
          </w:r>
          <w:r w:rsidRPr="00907305">
            <w:rPr>
              <w:rFonts w:ascii="Times New Roman" w:hAnsi="Times New Roman" w:cs="Times New Roman"/>
              <w:sz w:val="22"/>
              <w:szCs w:val="22"/>
            </w:rPr>
            <w:t xml:space="preserve"> </w:t>
          </w:r>
        </w:p>
        <w:p w14:paraId="3FEFAFC9" w14:textId="171F1165" w:rsidR="0041540F" w:rsidRPr="00E35F4B" w:rsidRDefault="0041540F" w:rsidP="0041540F">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Viešųjų pirkimų komisijos </w:t>
          </w:r>
          <w:r w:rsidRPr="00E35F4B">
            <w:rPr>
              <w:rFonts w:ascii="Times New Roman" w:hAnsi="Times New Roman" w:cs="Times New Roman"/>
              <w:sz w:val="22"/>
              <w:szCs w:val="22"/>
            </w:rPr>
            <w:t>2025-0</w:t>
          </w:r>
          <w:r>
            <w:rPr>
              <w:rFonts w:ascii="Times New Roman" w:hAnsi="Times New Roman" w:cs="Times New Roman"/>
              <w:sz w:val="22"/>
              <w:szCs w:val="22"/>
            </w:rPr>
            <w:t>2-05</w:t>
          </w:r>
          <w:r w:rsidRPr="00E35F4B">
            <w:rPr>
              <w:rFonts w:ascii="Times New Roman" w:hAnsi="Times New Roman" w:cs="Times New Roman"/>
              <w:sz w:val="22"/>
              <w:szCs w:val="22"/>
            </w:rPr>
            <w:t xml:space="preserve"> protokolu </w:t>
          </w:r>
        </w:p>
        <w:p w14:paraId="693782F1" w14:textId="77777777" w:rsidR="0041540F" w:rsidRPr="00E35F4B" w:rsidRDefault="0041540F" w:rsidP="0041540F">
          <w:pPr>
            <w:spacing w:after="120" w:line="20" w:lineRule="atLeast"/>
            <w:ind w:left="5245"/>
            <w:contextualSpacing/>
            <w:rPr>
              <w:rFonts w:ascii="Times New Roman" w:hAnsi="Times New Roman" w:cs="Times New Roman"/>
              <w:sz w:val="22"/>
              <w:szCs w:val="22"/>
            </w:rPr>
          </w:pPr>
          <w:r w:rsidRPr="00E35F4B">
            <w:rPr>
              <w:rFonts w:ascii="Times New Roman" w:hAnsi="Times New Roman" w:cs="Times New Roman"/>
              <w:sz w:val="22"/>
              <w:szCs w:val="22"/>
            </w:rPr>
            <w:t>Nr. LTPL-5</w:t>
          </w:r>
        </w:p>
        <w:p w14:paraId="63E6FBDE"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2F595DD3"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127129E4" w14:textId="7F12E8DA" w:rsidR="00D526C8"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TARPTAUTINIO VIEŠOJO PIRKIMO „</w:t>
          </w:r>
          <w:r w:rsidR="00810C72">
            <w:rPr>
              <w:rFonts w:ascii="Times New Roman" w:eastAsia="Times New Roman" w:hAnsi="Times New Roman" w:cs="Times New Roman"/>
              <w:b/>
              <w:sz w:val="22"/>
              <w:szCs w:val="22"/>
            </w:rPr>
            <w:t>ULTRAGARSINĖS DIAGNOSTIKOS PRIETAISA</w:t>
          </w:r>
          <w:r w:rsidR="00142262">
            <w:rPr>
              <w:rFonts w:ascii="Times New Roman" w:eastAsia="Times New Roman" w:hAnsi="Times New Roman" w:cs="Times New Roman"/>
              <w:b/>
              <w:sz w:val="22"/>
              <w:szCs w:val="22"/>
            </w:rPr>
            <w:t>S</w:t>
          </w:r>
          <w:r w:rsidRPr="00907305">
            <w:rPr>
              <w:rFonts w:ascii="Times New Roman" w:hAnsi="Times New Roman" w:cs="Times New Roman"/>
              <w:b/>
              <w:bCs/>
              <w:sz w:val="22"/>
              <w:szCs w:val="22"/>
            </w:rPr>
            <w:t>“</w:t>
          </w:r>
        </w:p>
        <w:p w14:paraId="1A60D92F" w14:textId="77777777" w:rsidR="00D526C8"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ATVIRO KONKURSO SPECIALIOSIOS SĄLYGOS</w:t>
          </w:r>
        </w:p>
        <w:p w14:paraId="1078B33F" w14:textId="4D658119" w:rsidR="00D53BF4" w:rsidRPr="006E048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 xml:space="preserve">Versija Nr. </w:t>
          </w:r>
          <w:r w:rsidR="00934E62" w:rsidRPr="006E0485">
            <w:rPr>
              <w:rFonts w:ascii="Times New Roman" w:hAnsi="Times New Roman" w:cs="Times New Roman"/>
              <w:b/>
              <w:bCs/>
              <w:iCs/>
              <w:sz w:val="22"/>
              <w:szCs w:val="22"/>
            </w:rPr>
            <w:t>2</w:t>
          </w:r>
        </w:p>
        <w:p w14:paraId="01814332" w14:textId="77777777" w:rsidR="00D526C8" w:rsidRDefault="00D526C8" w:rsidP="0048654D">
          <w:pPr>
            <w:spacing w:after="120" w:line="20" w:lineRule="atLeast"/>
            <w:contextualSpacing/>
            <w:rPr>
              <w:rFonts w:ascii="Times New Roman" w:hAnsi="Times New Roman" w:cs="Times New Roman"/>
              <w:sz w:val="22"/>
              <w:szCs w:val="22"/>
            </w:rPr>
          </w:pPr>
        </w:p>
        <w:p w14:paraId="1B1E7FBC" w14:textId="77777777" w:rsidR="006E0485" w:rsidRDefault="006E0485" w:rsidP="0048654D">
          <w:pPr>
            <w:spacing w:after="120" w:line="20" w:lineRule="atLeast"/>
            <w:contextualSpacing/>
            <w:rPr>
              <w:rFonts w:ascii="Times New Roman" w:hAnsi="Times New Roman" w:cs="Times New Roman"/>
              <w:sz w:val="22"/>
              <w:szCs w:val="22"/>
            </w:rPr>
          </w:pPr>
        </w:p>
        <w:p w14:paraId="37598E9C" w14:textId="77777777" w:rsidR="0039054B" w:rsidRDefault="0039054B" w:rsidP="0039054B">
          <w:pPr>
            <w:spacing w:after="120" w:line="20" w:lineRule="atLeast"/>
            <w:contextualSpacing/>
            <w:jc w:val="center"/>
            <w:rPr>
              <w:rFonts w:ascii="Times New Roman" w:hAnsi="Times New Roman" w:cs="Times New Roman"/>
              <w:i/>
              <w:iCs/>
              <w:color w:val="FF0000"/>
            </w:rPr>
          </w:pPr>
          <w:r w:rsidRPr="00A32DBC">
            <w:rPr>
              <w:rFonts w:ascii="Times New Roman" w:hAnsi="Times New Roman" w:cs="Times New Roman"/>
              <w:i/>
              <w:iCs/>
              <w:color w:val="FF0000"/>
            </w:rPr>
            <w:t xml:space="preserve">Šia versija </w:t>
          </w:r>
          <w:r>
            <w:rPr>
              <w:rFonts w:ascii="Times New Roman" w:hAnsi="Times New Roman" w:cs="Times New Roman"/>
              <w:i/>
              <w:iCs/>
              <w:color w:val="FF0000"/>
            </w:rPr>
            <w:t xml:space="preserve">patikslintas </w:t>
          </w:r>
          <w:r w:rsidRPr="00A32DBC">
            <w:rPr>
              <w:rFonts w:ascii="Times New Roman" w:hAnsi="Times New Roman" w:cs="Times New Roman"/>
              <w:i/>
              <w:iCs/>
              <w:color w:val="FF0000"/>
            </w:rPr>
            <w:t>Pirkimo sąlygų 3 priedas „Tiekėjų pašalinimo pagrindai“</w:t>
          </w:r>
          <w:r>
            <w:rPr>
              <w:rFonts w:ascii="Times New Roman" w:hAnsi="Times New Roman" w:cs="Times New Roman"/>
              <w:i/>
              <w:iCs/>
              <w:color w:val="FF0000"/>
            </w:rPr>
            <w:t xml:space="preserve">. Lentelė papildyta nauju pašalinimo pagrindu - 2 eilute. </w:t>
          </w:r>
        </w:p>
        <w:p w14:paraId="01C0BF0F" w14:textId="77777777" w:rsidR="0039054B" w:rsidRPr="00A32DBC" w:rsidRDefault="0039054B" w:rsidP="0039054B">
          <w:pPr>
            <w:spacing w:after="120" w:line="20" w:lineRule="atLeast"/>
            <w:contextualSpacing/>
            <w:jc w:val="center"/>
            <w:rPr>
              <w:rFonts w:ascii="Times New Roman" w:hAnsi="Times New Roman" w:cs="Times New Roman"/>
              <w:i/>
              <w:iCs/>
              <w:color w:val="FF0000"/>
            </w:rPr>
          </w:pPr>
          <w:r>
            <w:rPr>
              <w:rFonts w:ascii="Times New Roman" w:hAnsi="Times New Roman" w:cs="Times New Roman"/>
              <w:i/>
              <w:iCs/>
              <w:color w:val="FF0000"/>
            </w:rPr>
            <w:t>Pridedamas Pirkimo sąlygų 5 priedas (EBVPD) nauja redakcija</w:t>
          </w:r>
        </w:p>
        <w:p w14:paraId="190BE087" w14:textId="77777777" w:rsidR="006E0485" w:rsidRPr="00907305" w:rsidRDefault="006E0485" w:rsidP="0048654D">
          <w:pPr>
            <w:spacing w:after="120" w:line="20" w:lineRule="atLeast"/>
            <w:contextualSpacing/>
            <w:rPr>
              <w:rFonts w:ascii="Times New Roman" w:hAnsi="Times New Roman" w:cs="Times New Roman"/>
              <w:sz w:val="22"/>
              <w:szCs w:val="22"/>
            </w:rPr>
          </w:pPr>
        </w:p>
        <w:p w14:paraId="56FB7755" w14:textId="77777777" w:rsidR="001C24BC"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081DCB21" w14:textId="77777777" w:rsidR="001C24BC" w:rsidRPr="00907305" w:rsidRDefault="008720E4" w:rsidP="004E4612">
              <w:pPr>
                <w:pStyle w:val="Turinioantrat"/>
                <w:spacing w:before="0" w:line="20" w:lineRule="atLeast"/>
                <w:ind w:left="432" w:hanging="432"/>
                <w:contextualSpacing/>
                <w:rPr>
                  <w:rFonts w:ascii="Times New Roman" w:hAnsi="Times New Roman" w:cs="Times New Roman"/>
                  <w:sz w:val="22"/>
                  <w:szCs w:val="22"/>
                </w:rPr>
              </w:pPr>
              <w:r w:rsidRPr="00907305">
                <w:rPr>
                  <w:rFonts w:ascii="Times New Roman" w:hAnsi="Times New Roman" w:cs="Times New Roman"/>
                  <w:sz w:val="22"/>
                  <w:szCs w:val="22"/>
                </w:rPr>
                <w:t>TURINYS</w:t>
              </w:r>
            </w:p>
            <w:p w14:paraId="4E669547" w14:textId="0A7311B5" w:rsidR="00333A20" w:rsidRDefault="008720E4">
              <w:pPr>
                <w:pStyle w:val="Turinys1"/>
                <w:tabs>
                  <w:tab w:val="left" w:pos="660"/>
                </w:tabs>
                <w:rPr>
                  <w:noProof/>
                  <w:sz w:val="22"/>
                  <w:szCs w:val="22"/>
                </w:rPr>
              </w:pPr>
              <w:r w:rsidRPr="00907305">
                <w:rPr>
                  <w:rFonts w:ascii="Times New Roman" w:hAnsi="Times New Roman" w:cs="Times New Roman"/>
                  <w:color w:val="2B579A"/>
                  <w:sz w:val="22"/>
                  <w:szCs w:val="22"/>
                  <w:shd w:val="clear" w:color="auto" w:fill="E6E6E6"/>
                </w:rPr>
                <w:fldChar w:fldCharType="begin"/>
              </w:r>
              <w:r w:rsidRPr="00907305">
                <w:rPr>
                  <w:rFonts w:ascii="Times New Roman" w:hAnsi="Times New Roman" w:cs="Times New Roman"/>
                  <w:sz w:val="22"/>
                  <w:szCs w:val="22"/>
                </w:rPr>
                <w:instrText xml:space="preserve"> TOC \o "1-3" \h \z \u </w:instrText>
              </w:r>
              <w:r w:rsidRPr="00907305">
                <w:rPr>
                  <w:rFonts w:ascii="Times New Roman" w:hAnsi="Times New Roman" w:cs="Times New Roman"/>
                  <w:color w:val="2B579A"/>
                  <w:sz w:val="22"/>
                  <w:szCs w:val="22"/>
                  <w:shd w:val="clear" w:color="auto" w:fill="E6E6E6"/>
                </w:rPr>
                <w:fldChar w:fldCharType="separate"/>
              </w:r>
              <w:hyperlink w:anchor="_Toc166142732" w:history="1">
                <w:r w:rsidR="00333A20" w:rsidRPr="00844061">
                  <w:rPr>
                    <w:rStyle w:val="Hipersaitas"/>
                    <w:rFonts w:ascii="Times New Roman" w:hAnsi="Times New Roman" w:cs="Times New Roman"/>
                    <w:noProof/>
                  </w:rPr>
                  <w:t>1.</w:t>
                </w:r>
                <w:r w:rsidR="00333A20">
                  <w:rPr>
                    <w:noProof/>
                    <w:sz w:val="22"/>
                    <w:szCs w:val="22"/>
                  </w:rPr>
                  <w:tab/>
                </w:r>
                <w:r w:rsidR="00333A20" w:rsidRPr="00844061">
                  <w:rPr>
                    <w:rStyle w:val="Hipersaitas"/>
                    <w:rFonts w:ascii="Times New Roman" w:hAnsi="Times New Roman" w:cs="Times New Roman"/>
                    <w:noProof/>
                  </w:rPr>
                  <w:t>Bendra informacija</w:t>
                </w:r>
                <w:r w:rsidR="00333A20">
                  <w:rPr>
                    <w:noProof/>
                    <w:webHidden/>
                  </w:rPr>
                  <w:tab/>
                </w:r>
                <w:r w:rsidR="00333A20">
                  <w:rPr>
                    <w:noProof/>
                    <w:webHidden/>
                  </w:rPr>
                  <w:fldChar w:fldCharType="begin"/>
                </w:r>
                <w:r w:rsidR="00333A20">
                  <w:rPr>
                    <w:noProof/>
                    <w:webHidden/>
                  </w:rPr>
                  <w:instrText xml:space="preserve"> PAGEREF _Toc166142732 \h </w:instrText>
                </w:r>
                <w:r w:rsidR="00333A20">
                  <w:rPr>
                    <w:noProof/>
                    <w:webHidden/>
                  </w:rPr>
                </w:r>
                <w:r w:rsidR="00333A20">
                  <w:rPr>
                    <w:noProof/>
                    <w:webHidden/>
                  </w:rPr>
                  <w:fldChar w:fldCharType="separate"/>
                </w:r>
                <w:r w:rsidR="00D3573C">
                  <w:rPr>
                    <w:noProof/>
                    <w:webHidden/>
                  </w:rPr>
                  <w:t>2</w:t>
                </w:r>
                <w:r w:rsidR="00333A20">
                  <w:rPr>
                    <w:noProof/>
                    <w:webHidden/>
                  </w:rPr>
                  <w:fldChar w:fldCharType="end"/>
                </w:r>
              </w:hyperlink>
            </w:p>
            <w:p w14:paraId="5079A9B8" w14:textId="3893CB4E" w:rsidR="00333A20" w:rsidRDefault="00333A20">
              <w:pPr>
                <w:pStyle w:val="Turinys1"/>
                <w:rPr>
                  <w:noProof/>
                  <w:sz w:val="22"/>
                  <w:szCs w:val="22"/>
                </w:rPr>
              </w:pPr>
              <w:hyperlink w:anchor="_Toc166142733" w:history="1">
                <w:r w:rsidRPr="00844061">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_Toc166142733 \h </w:instrText>
                </w:r>
                <w:r>
                  <w:rPr>
                    <w:noProof/>
                    <w:webHidden/>
                  </w:rPr>
                </w:r>
                <w:r>
                  <w:rPr>
                    <w:noProof/>
                    <w:webHidden/>
                  </w:rPr>
                  <w:fldChar w:fldCharType="separate"/>
                </w:r>
                <w:r w:rsidR="00D3573C">
                  <w:rPr>
                    <w:noProof/>
                    <w:webHidden/>
                  </w:rPr>
                  <w:t>2</w:t>
                </w:r>
                <w:r>
                  <w:rPr>
                    <w:noProof/>
                    <w:webHidden/>
                  </w:rPr>
                  <w:fldChar w:fldCharType="end"/>
                </w:r>
              </w:hyperlink>
            </w:p>
            <w:p w14:paraId="6670EB62" w14:textId="1454E12E" w:rsidR="00333A20" w:rsidRDefault="00333A20">
              <w:pPr>
                <w:pStyle w:val="Turinys1"/>
                <w:rPr>
                  <w:noProof/>
                  <w:sz w:val="22"/>
                  <w:szCs w:val="22"/>
                </w:rPr>
              </w:pPr>
              <w:hyperlink w:anchor="_Toc166142734" w:history="1">
                <w:r w:rsidRPr="00844061">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_Toc166142734 \h </w:instrText>
                </w:r>
                <w:r>
                  <w:rPr>
                    <w:noProof/>
                    <w:webHidden/>
                  </w:rPr>
                </w:r>
                <w:r>
                  <w:rPr>
                    <w:noProof/>
                    <w:webHidden/>
                  </w:rPr>
                  <w:fldChar w:fldCharType="separate"/>
                </w:r>
                <w:r w:rsidR="00D3573C">
                  <w:rPr>
                    <w:noProof/>
                    <w:webHidden/>
                  </w:rPr>
                  <w:t>3</w:t>
                </w:r>
                <w:r>
                  <w:rPr>
                    <w:noProof/>
                    <w:webHidden/>
                  </w:rPr>
                  <w:fldChar w:fldCharType="end"/>
                </w:r>
              </w:hyperlink>
            </w:p>
            <w:p w14:paraId="1502EBE4" w14:textId="5A025E6B" w:rsidR="00333A20" w:rsidRDefault="00333A20">
              <w:pPr>
                <w:pStyle w:val="Turinys1"/>
                <w:rPr>
                  <w:noProof/>
                  <w:sz w:val="22"/>
                  <w:szCs w:val="22"/>
                </w:rPr>
              </w:pPr>
              <w:hyperlink w:anchor="_Toc166142735" w:history="1">
                <w:r w:rsidRPr="00844061">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_Toc166142735 \h </w:instrText>
                </w:r>
                <w:r>
                  <w:rPr>
                    <w:noProof/>
                    <w:webHidden/>
                  </w:rPr>
                </w:r>
                <w:r>
                  <w:rPr>
                    <w:noProof/>
                    <w:webHidden/>
                  </w:rPr>
                  <w:fldChar w:fldCharType="separate"/>
                </w:r>
                <w:r w:rsidR="00D3573C">
                  <w:rPr>
                    <w:noProof/>
                    <w:webHidden/>
                  </w:rPr>
                  <w:t>3</w:t>
                </w:r>
                <w:r>
                  <w:rPr>
                    <w:noProof/>
                    <w:webHidden/>
                  </w:rPr>
                  <w:fldChar w:fldCharType="end"/>
                </w:r>
              </w:hyperlink>
            </w:p>
            <w:p w14:paraId="2C2042C6" w14:textId="4CF52E75" w:rsidR="00333A20" w:rsidRDefault="00333A20">
              <w:pPr>
                <w:pStyle w:val="Turinys1"/>
                <w:rPr>
                  <w:noProof/>
                  <w:sz w:val="22"/>
                  <w:szCs w:val="22"/>
                </w:rPr>
              </w:pPr>
              <w:hyperlink w:anchor="_Toc166142736" w:history="1">
                <w:r w:rsidRPr="00844061">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_Toc166142736 \h </w:instrText>
                </w:r>
                <w:r>
                  <w:rPr>
                    <w:noProof/>
                    <w:webHidden/>
                  </w:rPr>
                </w:r>
                <w:r>
                  <w:rPr>
                    <w:noProof/>
                    <w:webHidden/>
                  </w:rPr>
                  <w:fldChar w:fldCharType="separate"/>
                </w:r>
                <w:r w:rsidR="00D3573C">
                  <w:rPr>
                    <w:noProof/>
                    <w:webHidden/>
                  </w:rPr>
                  <w:t>3</w:t>
                </w:r>
                <w:r>
                  <w:rPr>
                    <w:noProof/>
                    <w:webHidden/>
                  </w:rPr>
                  <w:fldChar w:fldCharType="end"/>
                </w:r>
              </w:hyperlink>
            </w:p>
            <w:p w14:paraId="6CAE8191" w14:textId="3C909253" w:rsidR="00333A20" w:rsidRDefault="00333A20">
              <w:pPr>
                <w:pStyle w:val="Turinys1"/>
                <w:rPr>
                  <w:noProof/>
                  <w:sz w:val="22"/>
                  <w:szCs w:val="22"/>
                </w:rPr>
              </w:pPr>
              <w:hyperlink w:anchor="_Toc166142737" w:history="1">
                <w:r w:rsidRPr="00844061">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_Toc166142737 \h </w:instrText>
                </w:r>
                <w:r>
                  <w:rPr>
                    <w:noProof/>
                    <w:webHidden/>
                  </w:rPr>
                </w:r>
                <w:r>
                  <w:rPr>
                    <w:noProof/>
                    <w:webHidden/>
                  </w:rPr>
                  <w:fldChar w:fldCharType="separate"/>
                </w:r>
                <w:r w:rsidR="00D3573C">
                  <w:rPr>
                    <w:noProof/>
                    <w:webHidden/>
                  </w:rPr>
                  <w:t>3</w:t>
                </w:r>
                <w:r>
                  <w:rPr>
                    <w:noProof/>
                    <w:webHidden/>
                  </w:rPr>
                  <w:fldChar w:fldCharType="end"/>
                </w:r>
              </w:hyperlink>
            </w:p>
            <w:p w14:paraId="7DAD7722" w14:textId="6D7372B3" w:rsidR="00333A20" w:rsidRDefault="00333A20">
              <w:pPr>
                <w:pStyle w:val="Turinys1"/>
                <w:tabs>
                  <w:tab w:val="left" w:pos="660"/>
                </w:tabs>
                <w:rPr>
                  <w:noProof/>
                  <w:sz w:val="22"/>
                  <w:szCs w:val="22"/>
                </w:rPr>
              </w:pPr>
              <w:hyperlink w:anchor="_Toc166142738" w:history="1">
                <w:r w:rsidRPr="00844061">
                  <w:rPr>
                    <w:rStyle w:val="Hipersaitas"/>
                    <w:rFonts w:ascii="Times New Roman" w:hAnsi="Times New Roman" w:cs="Times New Roman"/>
                    <w:noProof/>
                  </w:rPr>
                  <w:t>7.</w:t>
                </w:r>
                <w:r>
                  <w:rPr>
                    <w:noProof/>
                    <w:sz w:val="22"/>
                    <w:szCs w:val="22"/>
                  </w:rPr>
                  <w:tab/>
                </w:r>
                <w:r w:rsidRPr="00844061">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_Toc166142738 \h </w:instrText>
                </w:r>
                <w:r>
                  <w:rPr>
                    <w:noProof/>
                    <w:webHidden/>
                  </w:rPr>
                </w:r>
                <w:r>
                  <w:rPr>
                    <w:noProof/>
                    <w:webHidden/>
                  </w:rPr>
                  <w:fldChar w:fldCharType="separate"/>
                </w:r>
                <w:r w:rsidR="00D3573C">
                  <w:rPr>
                    <w:noProof/>
                    <w:webHidden/>
                  </w:rPr>
                  <w:t>4</w:t>
                </w:r>
                <w:r>
                  <w:rPr>
                    <w:noProof/>
                    <w:webHidden/>
                  </w:rPr>
                  <w:fldChar w:fldCharType="end"/>
                </w:r>
              </w:hyperlink>
            </w:p>
            <w:p w14:paraId="02C03D14" w14:textId="17DF3284" w:rsidR="00333A20" w:rsidRDefault="00333A20">
              <w:pPr>
                <w:pStyle w:val="Turinys1"/>
                <w:tabs>
                  <w:tab w:val="left" w:pos="660"/>
                </w:tabs>
                <w:rPr>
                  <w:noProof/>
                  <w:sz w:val="22"/>
                  <w:szCs w:val="22"/>
                </w:rPr>
              </w:pPr>
              <w:hyperlink w:anchor="_Toc166142739" w:history="1">
                <w:r w:rsidRPr="00844061">
                  <w:rPr>
                    <w:rStyle w:val="Hipersaitas"/>
                    <w:rFonts w:ascii="Times New Roman" w:hAnsi="Times New Roman" w:cs="Times New Roman"/>
                    <w:noProof/>
                  </w:rPr>
                  <w:t>8.</w:t>
                </w:r>
                <w:r>
                  <w:rPr>
                    <w:noProof/>
                    <w:sz w:val="22"/>
                    <w:szCs w:val="22"/>
                  </w:rPr>
                  <w:tab/>
                </w:r>
                <w:r w:rsidRPr="00844061">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_Toc166142739 \h </w:instrText>
                </w:r>
                <w:r>
                  <w:rPr>
                    <w:noProof/>
                    <w:webHidden/>
                  </w:rPr>
                </w:r>
                <w:r>
                  <w:rPr>
                    <w:noProof/>
                    <w:webHidden/>
                  </w:rPr>
                  <w:fldChar w:fldCharType="separate"/>
                </w:r>
                <w:r w:rsidR="00D3573C">
                  <w:rPr>
                    <w:noProof/>
                    <w:webHidden/>
                  </w:rPr>
                  <w:t>4</w:t>
                </w:r>
                <w:r>
                  <w:rPr>
                    <w:noProof/>
                    <w:webHidden/>
                  </w:rPr>
                  <w:fldChar w:fldCharType="end"/>
                </w:r>
              </w:hyperlink>
            </w:p>
            <w:p w14:paraId="23F3E722" w14:textId="1C79A875" w:rsidR="00333A20" w:rsidRDefault="00333A20">
              <w:pPr>
                <w:pStyle w:val="Turinys1"/>
                <w:tabs>
                  <w:tab w:val="left" w:pos="660"/>
                </w:tabs>
                <w:rPr>
                  <w:noProof/>
                  <w:sz w:val="22"/>
                  <w:szCs w:val="22"/>
                </w:rPr>
              </w:pPr>
              <w:hyperlink w:anchor="_Toc166142740" w:history="1">
                <w:r w:rsidRPr="00844061">
                  <w:rPr>
                    <w:rStyle w:val="Hipersaitas"/>
                    <w:rFonts w:ascii="Times New Roman" w:hAnsi="Times New Roman" w:cs="Times New Roman"/>
                    <w:noProof/>
                  </w:rPr>
                  <w:t>9.</w:t>
                </w:r>
                <w:r>
                  <w:rPr>
                    <w:noProof/>
                    <w:sz w:val="22"/>
                    <w:szCs w:val="22"/>
                  </w:rPr>
                  <w:tab/>
                </w:r>
                <w:r w:rsidRPr="0084406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_Toc166142740 \h </w:instrText>
                </w:r>
                <w:r>
                  <w:rPr>
                    <w:noProof/>
                    <w:webHidden/>
                  </w:rPr>
                </w:r>
                <w:r>
                  <w:rPr>
                    <w:noProof/>
                    <w:webHidden/>
                  </w:rPr>
                  <w:fldChar w:fldCharType="separate"/>
                </w:r>
                <w:r w:rsidR="00D3573C">
                  <w:rPr>
                    <w:noProof/>
                    <w:webHidden/>
                  </w:rPr>
                  <w:t>4</w:t>
                </w:r>
                <w:r>
                  <w:rPr>
                    <w:noProof/>
                    <w:webHidden/>
                  </w:rPr>
                  <w:fldChar w:fldCharType="end"/>
                </w:r>
              </w:hyperlink>
            </w:p>
            <w:p w14:paraId="5EF6C60A" w14:textId="76576789" w:rsidR="00333A20" w:rsidRDefault="00333A20">
              <w:pPr>
                <w:pStyle w:val="Turinys1"/>
                <w:tabs>
                  <w:tab w:val="left" w:pos="660"/>
                </w:tabs>
                <w:rPr>
                  <w:noProof/>
                  <w:sz w:val="22"/>
                  <w:szCs w:val="22"/>
                </w:rPr>
              </w:pPr>
              <w:hyperlink w:anchor="_Toc166142741" w:history="1">
                <w:r w:rsidRPr="00844061">
                  <w:rPr>
                    <w:rStyle w:val="Hipersaitas"/>
                    <w:rFonts w:ascii="Times New Roman" w:hAnsi="Times New Roman" w:cs="Times New Roman"/>
                    <w:noProof/>
                  </w:rPr>
                  <w:t>10.</w:t>
                </w:r>
                <w:r>
                  <w:rPr>
                    <w:noProof/>
                    <w:sz w:val="22"/>
                    <w:szCs w:val="22"/>
                  </w:rPr>
                  <w:tab/>
                </w:r>
                <w:r w:rsidRPr="00844061">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_Toc166142741 \h </w:instrText>
                </w:r>
                <w:r>
                  <w:rPr>
                    <w:noProof/>
                    <w:webHidden/>
                  </w:rPr>
                </w:r>
                <w:r>
                  <w:rPr>
                    <w:noProof/>
                    <w:webHidden/>
                  </w:rPr>
                  <w:fldChar w:fldCharType="separate"/>
                </w:r>
                <w:r w:rsidR="00D3573C">
                  <w:rPr>
                    <w:noProof/>
                    <w:webHidden/>
                  </w:rPr>
                  <w:t>4</w:t>
                </w:r>
                <w:r>
                  <w:rPr>
                    <w:noProof/>
                    <w:webHidden/>
                  </w:rPr>
                  <w:fldChar w:fldCharType="end"/>
                </w:r>
              </w:hyperlink>
            </w:p>
            <w:p w14:paraId="3C185170" w14:textId="378BABF2" w:rsidR="00333A20" w:rsidRDefault="00333A20">
              <w:pPr>
                <w:pStyle w:val="Turinys1"/>
                <w:rPr>
                  <w:noProof/>
                  <w:sz w:val="22"/>
                  <w:szCs w:val="22"/>
                </w:rPr>
              </w:pPr>
              <w:hyperlink w:anchor="_Toc166142742" w:history="1">
                <w:r w:rsidRPr="0084406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_Toc166142742 \h </w:instrText>
                </w:r>
                <w:r>
                  <w:rPr>
                    <w:noProof/>
                    <w:webHidden/>
                  </w:rPr>
                </w:r>
                <w:r>
                  <w:rPr>
                    <w:noProof/>
                    <w:webHidden/>
                  </w:rPr>
                  <w:fldChar w:fldCharType="separate"/>
                </w:r>
                <w:r w:rsidR="00D3573C">
                  <w:rPr>
                    <w:noProof/>
                    <w:webHidden/>
                  </w:rPr>
                  <w:t>5</w:t>
                </w:r>
                <w:r>
                  <w:rPr>
                    <w:noProof/>
                    <w:webHidden/>
                  </w:rPr>
                  <w:fldChar w:fldCharType="end"/>
                </w:r>
              </w:hyperlink>
            </w:p>
            <w:p w14:paraId="0BF90D6F" w14:textId="13E738EB" w:rsidR="00333A20" w:rsidRDefault="00333A20">
              <w:pPr>
                <w:pStyle w:val="Turinys1"/>
                <w:rPr>
                  <w:noProof/>
                  <w:sz w:val="22"/>
                  <w:szCs w:val="22"/>
                </w:rPr>
              </w:pPr>
              <w:hyperlink w:anchor="_Toc166142743" w:history="1">
                <w:r w:rsidRPr="00844061">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_Toc166142743 \h </w:instrText>
                </w:r>
                <w:r>
                  <w:rPr>
                    <w:noProof/>
                    <w:webHidden/>
                  </w:rPr>
                </w:r>
                <w:r>
                  <w:rPr>
                    <w:noProof/>
                    <w:webHidden/>
                  </w:rPr>
                  <w:fldChar w:fldCharType="separate"/>
                </w:r>
                <w:r w:rsidR="00D3573C">
                  <w:rPr>
                    <w:noProof/>
                    <w:webHidden/>
                  </w:rPr>
                  <w:t>8</w:t>
                </w:r>
                <w:r>
                  <w:rPr>
                    <w:noProof/>
                    <w:webHidden/>
                  </w:rPr>
                  <w:fldChar w:fldCharType="end"/>
                </w:r>
              </w:hyperlink>
            </w:p>
            <w:p w14:paraId="6C850355" w14:textId="38678BA6" w:rsidR="00333A20" w:rsidRDefault="00333A20">
              <w:pPr>
                <w:pStyle w:val="Turinys2"/>
                <w:rPr>
                  <w:noProof/>
                  <w:sz w:val="22"/>
                  <w:szCs w:val="22"/>
                </w:rPr>
              </w:pPr>
              <w:hyperlink w:anchor="_Toc166142744" w:history="1">
                <w:r w:rsidRPr="00844061">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_Toc166142744 \h </w:instrText>
                </w:r>
                <w:r>
                  <w:rPr>
                    <w:noProof/>
                    <w:webHidden/>
                  </w:rPr>
                </w:r>
                <w:r>
                  <w:rPr>
                    <w:noProof/>
                    <w:webHidden/>
                  </w:rPr>
                  <w:fldChar w:fldCharType="separate"/>
                </w:r>
                <w:r w:rsidR="00D3573C">
                  <w:rPr>
                    <w:noProof/>
                    <w:webHidden/>
                  </w:rPr>
                  <w:t>12</w:t>
                </w:r>
                <w:r>
                  <w:rPr>
                    <w:noProof/>
                    <w:webHidden/>
                  </w:rPr>
                  <w:fldChar w:fldCharType="end"/>
                </w:r>
              </w:hyperlink>
            </w:p>
            <w:p w14:paraId="45DDD3EE" w14:textId="7DB35BA0" w:rsidR="00333A20" w:rsidRDefault="00333A20">
              <w:pPr>
                <w:pStyle w:val="Turinys2"/>
                <w:rPr>
                  <w:noProof/>
                  <w:sz w:val="22"/>
                  <w:szCs w:val="22"/>
                </w:rPr>
              </w:pPr>
              <w:hyperlink w:anchor="_Toc166142745" w:history="1">
                <w:r w:rsidRPr="0084406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_Toc166142745 \h </w:instrText>
                </w:r>
                <w:r>
                  <w:rPr>
                    <w:noProof/>
                    <w:webHidden/>
                  </w:rPr>
                </w:r>
                <w:r>
                  <w:rPr>
                    <w:noProof/>
                    <w:webHidden/>
                  </w:rPr>
                  <w:fldChar w:fldCharType="separate"/>
                </w:r>
                <w:r w:rsidR="00D3573C">
                  <w:rPr>
                    <w:noProof/>
                    <w:webHidden/>
                  </w:rPr>
                  <w:t>24</w:t>
                </w:r>
                <w:r>
                  <w:rPr>
                    <w:noProof/>
                    <w:webHidden/>
                  </w:rPr>
                  <w:fldChar w:fldCharType="end"/>
                </w:r>
              </w:hyperlink>
            </w:p>
            <w:p w14:paraId="6A183BA2" w14:textId="729D902D" w:rsidR="00333A20" w:rsidRDefault="00333A20">
              <w:pPr>
                <w:pStyle w:val="Turinys2"/>
                <w:rPr>
                  <w:noProof/>
                  <w:sz w:val="22"/>
                  <w:szCs w:val="22"/>
                </w:rPr>
              </w:pPr>
              <w:hyperlink w:anchor="_Toc166142746" w:history="1">
                <w:r w:rsidRPr="00844061">
                  <w:rPr>
                    <w:rStyle w:val="Hipersaitas"/>
                    <w:rFonts w:ascii="Times New Roman" w:eastAsia="Calibri" w:hAnsi="Times New Roman" w:cs="Times New Roman"/>
                    <w:noProof/>
                  </w:rPr>
                  <w:t xml:space="preserve">Pirkimo sąlygų 5 priedas „EBVPD“ </w:t>
                </w:r>
                <w:r w:rsidRPr="00844061">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_Toc166142746 \h </w:instrText>
                </w:r>
                <w:r>
                  <w:rPr>
                    <w:noProof/>
                    <w:webHidden/>
                  </w:rPr>
                </w:r>
                <w:r>
                  <w:rPr>
                    <w:noProof/>
                    <w:webHidden/>
                  </w:rPr>
                  <w:fldChar w:fldCharType="separate"/>
                </w:r>
                <w:r w:rsidR="00D3573C">
                  <w:rPr>
                    <w:noProof/>
                    <w:webHidden/>
                  </w:rPr>
                  <w:t>26</w:t>
                </w:r>
                <w:r>
                  <w:rPr>
                    <w:noProof/>
                    <w:webHidden/>
                  </w:rPr>
                  <w:fldChar w:fldCharType="end"/>
                </w:r>
              </w:hyperlink>
            </w:p>
            <w:p w14:paraId="3EB49E74" w14:textId="2187DD63" w:rsidR="00333A20" w:rsidRDefault="00333A20">
              <w:pPr>
                <w:pStyle w:val="Turinys2"/>
                <w:rPr>
                  <w:noProof/>
                  <w:sz w:val="22"/>
                  <w:szCs w:val="22"/>
                </w:rPr>
              </w:pPr>
              <w:hyperlink w:anchor="_Toc166142747" w:history="1">
                <w:r w:rsidRPr="00844061">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_Toc166142747 \h </w:instrText>
                </w:r>
                <w:r>
                  <w:rPr>
                    <w:noProof/>
                    <w:webHidden/>
                  </w:rPr>
                </w:r>
                <w:r>
                  <w:rPr>
                    <w:noProof/>
                    <w:webHidden/>
                  </w:rPr>
                  <w:fldChar w:fldCharType="separate"/>
                </w:r>
                <w:r w:rsidR="00D3573C">
                  <w:rPr>
                    <w:noProof/>
                    <w:webHidden/>
                  </w:rPr>
                  <w:t>27</w:t>
                </w:r>
                <w:r>
                  <w:rPr>
                    <w:noProof/>
                    <w:webHidden/>
                  </w:rPr>
                  <w:fldChar w:fldCharType="end"/>
                </w:r>
              </w:hyperlink>
            </w:p>
            <w:p w14:paraId="322F917F" w14:textId="11BF8E67" w:rsidR="00333A20" w:rsidRDefault="00333A20">
              <w:pPr>
                <w:pStyle w:val="Turinys2"/>
                <w:rPr>
                  <w:noProof/>
                  <w:sz w:val="22"/>
                  <w:szCs w:val="22"/>
                </w:rPr>
              </w:pPr>
              <w:hyperlink w:anchor="_Toc166142748" w:history="1">
                <w:r w:rsidRPr="00844061">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_Toc166142748 \h </w:instrText>
                </w:r>
                <w:r>
                  <w:rPr>
                    <w:noProof/>
                    <w:webHidden/>
                  </w:rPr>
                </w:r>
                <w:r>
                  <w:rPr>
                    <w:noProof/>
                    <w:webHidden/>
                  </w:rPr>
                  <w:fldChar w:fldCharType="separate"/>
                </w:r>
                <w:r w:rsidR="00D3573C">
                  <w:rPr>
                    <w:noProof/>
                    <w:webHidden/>
                  </w:rPr>
                  <w:t>29</w:t>
                </w:r>
                <w:r>
                  <w:rPr>
                    <w:noProof/>
                    <w:webHidden/>
                  </w:rPr>
                  <w:fldChar w:fldCharType="end"/>
                </w:r>
              </w:hyperlink>
            </w:p>
            <w:p w14:paraId="65ED884E" w14:textId="715C1C15" w:rsidR="00333A20" w:rsidRDefault="00333A20">
              <w:pPr>
                <w:pStyle w:val="Turinys2"/>
                <w:rPr>
                  <w:noProof/>
                  <w:sz w:val="22"/>
                  <w:szCs w:val="22"/>
                </w:rPr>
              </w:pPr>
              <w:hyperlink w:anchor="_Toc166142749" w:history="1">
                <w:r w:rsidRPr="00844061">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_Toc166142749 \h </w:instrText>
                </w:r>
                <w:r>
                  <w:rPr>
                    <w:noProof/>
                    <w:webHidden/>
                  </w:rPr>
                </w:r>
                <w:r>
                  <w:rPr>
                    <w:noProof/>
                    <w:webHidden/>
                  </w:rPr>
                  <w:fldChar w:fldCharType="separate"/>
                </w:r>
                <w:r w:rsidR="00D3573C">
                  <w:rPr>
                    <w:noProof/>
                    <w:webHidden/>
                  </w:rPr>
                  <w:t>31</w:t>
                </w:r>
                <w:r>
                  <w:rPr>
                    <w:noProof/>
                    <w:webHidden/>
                  </w:rPr>
                  <w:fldChar w:fldCharType="end"/>
                </w:r>
              </w:hyperlink>
            </w:p>
            <w:p w14:paraId="64930A00" w14:textId="38335068" w:rsidR="00333A20" w:rsidRDefault="00333A20">
              <w:pPr>
                <w:pStyle w:val="Turinys2"/>
                <w:rPr>
                  <w:noProof/>
                  <w:sz w:val="22"/>
                  <w:szCs w:val="22"/>
                </w:rPr>
              </w:pPr>
              <w:hyperlink w:anchor="_Toc166142750" w:history="1">
                <w:r w:rsidRPr="00844061">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_Toc166142750 \h </w:instrText>
                </w:r>
                <w:r>
                  <w:rPr>
                    <w:noProof/>
                    <w:webHidden/>
                  </w:rPr>
                </w:r>
                <w:r>
                  <w:rPr>
                    <w:noProof/>
                    <w:webHidden/>
                  </w:rPr>
                  <w:fldChar w:fldCharType="separate"/>
                </w:r>
                <w:r w:rsidR="00D3573C">
                  <w:rPr>
                    <w:noProof/>
                    <w:webHidden/>
                  </w:rPr>
                  <w:t>33</w:t>
                </w:r>
                <w:r>
                  <w:rPr>
                    <w:noProof/>
                    <w:webHidden/>
                  </w:rPr>
                  <w:fldChar w:fldCharType="end"/>
                </w:r>
              </w:hyperlink>
            </w:p>
            <w:p w14:paraId="77F390E4" w14:textId="5F1ECA80" w:rsidR="00333A20" w:rsidRDefault="00333A20">
              <w:pPr>
                <w:pStyle w:val="Turinys2"/>
                <w:rPr>
                  <w:noProof/>
                  <w:sz w:val="22"/>
                  <w:szCs w:val="22"/>
                </w:rPr>
              </w:pPr>
              <w:hyperlink w:anchor="_Toc166142751" w:history="1">
                <w:r w:rsidRPr="00844061">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_Toc166142751 \h </w:instrText>
                </w:r>
                <w:r>
                  <w:rPr>
                    <w:noProof/>
                    <w:webHidden/>
                  </w:rPr>
                </w:r>
                <w:r>
                  <w:rPr>
                    <w:noProof/>
                    <w:webHidden/>
                  </w:rPr>
                  <w:fldChar w:fldCharType="separate"/>
                </w:r>
                <w:r w:rsidR="00D3573C">
                  <w:rPr>
                    <w:noProof/>
                    <w:webHidden/>
                  </w:rPr>
                  <w:t>34</w:t>
                </w:r>
                <w:r>
                  <w:rPr>
                    <w:noProof/>
                    <w:webHidden/>
                  </w:rPr>
                  <w:fldChar w:fldCharType="end"/>
                </w:r>
              </w:hyperlink>
            </w:p>
            <w:p w14:paraId="2F084EBC" w14:textId="560A7470" w:rsidR="001C24BC"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b/>
                  <w:bCs/>
                  <w:color w:val="2B579A"/>
                  <w:sz w:val="22"/>
                  <w:szCs w:val="22"/>
                  <w:shd w:val="clear" w:color="auto" w:fill="E6E6E6"/>
                </w:rPr>
                <w:fldChar w:fldCharType="end"/>
              </w:r>
            </w:p>
          </w:sdtContent>
        </w:sdt>
        <w:p w14:paraId="6CC15816" w14:textId="77777777" w:rsidR="005F13F0"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sz w:val="22"/>
              <w:szCs w:val="22"/>
            </w:rPr>
            <w:br w:type="page"/>
          </w:r>
        </w:p>
      </w:sdtContent>
    </w:sdt>
    <w:p w14:paraId="505D435F" w14:textId="77777777" w:rsidR="002415C7" w:rsidRPr="00907305" w:rsidRDefault="008720E4" w:rsidP="00457163">
      <w:pPr>
        <w:pStyle w:val="Antrat1"/>
        <w:numPr>
          <w:ilvl w:val="0"/>
          <w:numId w:val="1"/>
        </w:numPr>
        <w:spacing w:line="20" w:lineRule="atLeast"/>
        <w:ind w:left="567" w:hanging="567"/>
        <w:contextualSpacing/>
        <w:rPr>
          <w:rFonts w:ascii="Times New Roman" w:hAnsi="Times New Roman" w:cs="Times New Roman"/>
          <w:color w:val="auto"/>
          <w:sz w:val="22"/>
          <w:szCs w:val="22"/>
        </w:rPr>
      </w:pPr>
      <w:bookmarkStart w:id="1" w:name="_Toc166142732"/>
      <w:bookmarkStart w:id="2" w:name="_Toc335201954"/>
      <w:bookmarkStart w:id="3" w:name="_Toc147739116"/>
      <w:r w:rsidRPr="00907305">
        <w:rPr>
          <w:rFonts w:ascii="Times New Roman" w:hAnsi="Times New Roman" w:cs="Times New Roman"/>
          <w:color w:val="auto"/>
          <w:sz w:val="22"/>
          <w:szCs w:val="22"/>
        </w:rPr>
        <w:lastRenderedPageBreak/>
        <w:t>Bendra informacija</w:t>
      </w:r>
      <w:bookmarkEnd w:id="1"/>
    </w:p>
    <w:p w14:paraId="24EE6543" w14:textId="4A827B00" w:rsidR="00632FAB" w:rsidRPr="003B645B" w:rsidRDefault="00E05E2D" w:rsidP="003A6A1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Perkančioji organizacija – </w:t>
      </w:r>
      <w:r w:rsidR="00213435" w:rsidRPr="003B645B">
        <w:rPr>
          <w:rFonts w:ascii="Times New Roman" w:eastAsia="Calibri" w:hAnsi="Times New Roman" w:cs="Times New Roman"/>
          <w:sz w:val="22"/>
          <w:szCs w:val="22"/>
        </w:rPr>
        <w:t>VšĮ Druskininkų ligoninė</w:t>
      </w:r>
      <w:r w:rsidR="00E56BA8" w:rsidRPr="003B645B">
        <w:rPr>
          <w:rFonts w:ascii="Times New Roman" w:eastAsia="Calibri" w:hAnsi="Times New Roman" w:cs="Times New Roman"/>
          <w:sz w:val="22"/>
          <w:szCs w:val="22"/>
        </w:rPr>
        <w:t xml:space="preserve">, juridinio asmens kodas </w:t>
      </w:r>
      <w:r w:rsidR="00213435" w:rsidRPr="003B645B">
        <w:rPr>
          <w:rFonts w:ascii="Times New Roman" w:eastAsia="Calibri" w:hAnsi="Times New Roman" w:cs="Times New Roman"/>
          <w:sz w:val="22"/>
          <w:szCs w:val="22"/>
        </w:rPr>
        <w:t>152114650</w:t>
      </w:r>
      <w:r w:rsidR="00E56BA8" w:rsidRPr="003B645B">
        <w:rPr>
          <w:rFonts w:ascii="Times New Roman" w:eastAsia="Calibri" w:hAnsi="Times New Roman" w:cs="Times New Roman"/>
          <w:sz w:val="22"/>
          <w:szCs w:val="22"/>
        </w:rPr>
        <w:t xml:space="preserve">, adresas </w:t>
      </w:r>
      <w:r w:rsidR="008720E4">
        <w:rPr>
          <w:rFonts w:ascii="Times New Roman" w:eastAsia="Calibri" w:hAnsi="Times New Roman" w:cs="Times New Roman"/>
          <w:sz w:val="22"/>
          <w:szCs w:val="22"/>
        </w:rPr>
        <w:t xml:space="preserve">Sveikatos g. 30, darbo laikas darbo laikas nuo 8 val. iki 17 val., pietų pertrauka nuo 12 val. iki 12 val. 45 min. </w:t>
      </w:r>
      <w:r w:rsidR="008720E4">
        <w:rPr>
          <w:rFonts w:ascii="Times New Roman" w:eastAsiaTheme="minorHAnsi" w:hAnsi="Times New Roman" w:cs="Times New Roman"/>
          <w:sz w:val="22"/>
          <w:szCs w:val="22"/>
          <w:lang w:eastAsia="en-US"/>
        </w:rPr>
        <w:t>Perkančioji organizacija nėra PVM mokėtoja</w:t>
      </w:r>
      <w:r w:rsidR="008720E4">
        <w:rPr>
          <w:rFonts w:ascii="Times New Roman" w:eastAsia="Calibri" w:hAnsi="Times New Roman" w:cs="Times New Roman"/>
          <w:sz w:val="22"/>
          <w:szCs w:val="22"/>
        </w:rPr>
        <w:t>.</w:t>
      </w:r>
    </w:p>
    <w:p w14:paraId="68AF7555" w14:textId="77777777" w:rsidR="00632FAB" w:rsidRPr="003B645B" w:rsidRDefault="008720E4" w:rsidP="003A6A1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Tiesioginį ryšį su tiekėjais įgalioti palaikyti perkančiosios organizacijos atstovai:</w:t>
      </w:r>
    </w:p>
    <w:p w14:paraId="2E352E59" w14:textId="77777777" w:rsidR="00632FAB" w:rsidRPr="003B645B" w:rsidRDefault="008720E4" w:rsidP="003A6A1B">
      <w:pPr>
        <w:pStyle w:val="Sraopastraipa"/>
        <w:numPr>
          <w:ilvl w:val="2"/>
          <w:numId w:val="1"/>
        </w:numPr>
        <w:tabs>
          <w:tab w:val="left" w:pos="993"/>
          <w:tab w:val="left" w:pos="1134"/>
        </w:tabs>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dėl pirkimo procedūrų: specialistė Inga Balčiūnienė – tel. +370 630 10862; el. paštas </w:t>
      </w:r>
      <w:hyperlink r:id="rId9" w:history="1">
        <w:r>
          <w:rPr>
            <w:rStyle w:val="Hipersaitas"/>
            <w:rFonts w:ascii="Times New Roman" w:hAnsi="Times New Roman" w:cs="Times New Roman"/>
            <w:sz w:val="22"/>
            <w:szCs w:val="22"/>
          </w:rPr>
          <w:t>i.balciuniene@druskligonine.lt</w:t>
        </w:r>
      </w:hyperlink>
      <w:r w:rsidR="00632FAB" w:rsidRPr="003B645B">
        <w:rPr>
          <w:rFonts w:ascii="Times New Roman" w:hAnsi="Times New Roman" w:cs="Times New Roman"/>
          <w:sz w:val="22"/>
          <w:szCs w:val="22"/>
        </w:rPr>
        <w:t>.</w:t>
      </w:r>
    </w:p>
    <w:p w14:paraId="493FD875" w14:textId="77777777" w:rsidR="00686970" w:rsidRPr="003B645B" w:rsidRDefault="00632FAB" w:rsidP="003A6A1B">
      <w:pPr>
        <w:pStyle w:val="Sraopastraipa"/>
        <w:numPr>
          <w:ilvl w:val="2"/>
          <w:numId w:val="1"/>
        </w:numPr>
        <w:tabs>
          <w:tab w:val="left" w:pos="993"/>
          <w:tab w:val="left" w:pos="1134"/>
        </w:tabs>
        <w:spacing w:after="0" w:line="240" w:lineRule="auto"/>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dėl pirkimo objekto – </w:t>
      </w:r>
      <w:r w:rsidR="008720E4">
        <w:rPr>
          <w:rFonts w:ascii="Times New Roman" w:hAnsi="Times New Roman" w:cs="Times New Roman"/>
          <w:sz w:val="22"/>
          <w:szCs w:val="22"/>
        </w:rPr>
        <w:t>Techninės ir ūkinės tarnybos vedėjas Gintautas Salatka, el. paštas g.salatka@druskligonine.lt, tel. +370 616 32623.</w:t>
      </w:r>
    </w:p>
    <w:p w14:paraId="315FEF53" w14:textId="77777777" w:rsidR="002F5F8E" w:rsidRPr="003B645B" w:rsidRDefault="008720E4" w:rsidP="003A6A1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Pr>
          <w:rFonts w:ascii="Times New Roman" w:hAnsi="Times New Roman" w:cs="Times New Roman"/>
          <w:color w:val="000000" w:themeColor="text1"/>
          <w:sz w:val="22"/>
          <w:szCs w:val="22"/>
        </w:rPr>
        <w:t xml:space="preserve"> Pirkimas neatliekamas naudojantis centralizuotų pirkimų katalogu, nes </w:t>
      </w:r>
      <w:r>
        <w:rPr>
          <w:rFonts w:ascii="Times New Roman" w:hAnsi="Times New Roman" w:cs="Times New Roman"/>
          <w:sz w:val="22"/>
          <w:szCs w:val="22"/>
        </w:rPr>
        <w:t>nėra prekių, atitinkančių perkančiosios organizacijos poreikius.</w:t>
      </w:r>
      <w:r>
        <w:rPr>
          <w:rFonts w:ascii="Times New Roman" w:hAnsi="Times New Roman" w:cs="Times New Roman"/>
          <w:color w:val="000000" w:themeColor="text1"/>
          <w:sz w:val="22"/>
          <w:szCs w:val="22"/>
        </w:rPr>
        <w:t xml:space="preserve">  </w:t>
      </w:r>
    </w:p>
    <w:p w14:paraId="1AF5C55B" w14:textId="201E99D8" w:rsidR="00D277B4" w:rsidRPr="00FD0E6C" w:rsidRDefault="008720E4" w:rsidP="00907305">
      <w:pPr>
        <w:pStyle w:val="Sraopastraipa"/>
        <w:numPr>
          <w:ilvl w:val="1"/>
          <w:numId w:val="1"/>
        </w:numPr>
        <w:tabs>
          <w:tab w:val="left" w:pos="993"/>
        </w:tabs>
        <w:spacing w:after="0" w:line="240" w:lineRule="auto"/>
        <w:ind w:firstLine="207"/>
        <w:rPr>
          <w:rFonts w:ascii="Times New Roman" w:hAnsi="Times New Roman" w:cs="Times New Roman"/>
          <w:sz w:val="22"/>
          <w:szCs w:val="22"/>
        </w:rPr>
      </w:pPr>
      <w:r w:rsidRPr="00907305">
        <w:rPr>
          <w:rFonts w:ascii="Times New Roman" w:eastAsia="Times New Roman" w:hAnsi="Times New Roman" w:cs="Times New Roman"/>
          <w:sz w:val="22"/>
          <w:szCs w:val="22"/>
        </w:rPr>
        <w:t>Perkančioji organizacija nerezervuoja teisės dalyvauti pirkime.</w:t>
      </w:r>
    </w:p>
    <w:p w14:paraId="74A79690" w14:textId="54A931CE" w:rsidR="00FD0E6C" w:rsidRPr="00FD0E6C" w:rsidRDefault="00FD0E6C" w:rsidP="00035116">
      <w:pPr>
        <w:pStyle w:val="Sraopastraipa"/>
        <w:numPr>
          <w:ilvl w:val="1"/>
          <w:numId w:val="1"/>
        </w:numPr>
        <w:tabs>
          <w:tab w:val="left" w:pos="993"/>
        </w:tabs>
        <w:ind w:left="0" w:firstLine="567"/>
        <w:jc w:val="both"/>
        <w:rPr>
          <w:rFonts w:ascii="Times New Roman" w:eastAsia="Times New Roman" w:hAnsi="Times New Roman" w:cs="Times New Roman"/>
          <w:b/>
          <w:bCs/>
          <w:sz w:val="22"/>
          <w:szCs w:val="22"/>
        </w:rPr>
      </w:pPr>
      <w:r w:rsidRPr="00FD0E6C">
        <w:rPr>
          <w:rFonts w:ascii="Times New Roman" w:eastAsia="Times New Roman" w:hAnsi="Times New Roman" w:cs="Times New Roman"/>
          <w:b/>
          <w:bCs/>
          <w:sz w:val="22"/>
          <w:szCs w:val="22"/>
        </w:rPr>
        <w:t xml:space="preserve">Perkančioji organizacija įgyvendina Europos sąjungos struktūrinių fondų lėšų bendrai finansuojamą projektą „Aplaidumo mažinimas vėžio diagnostikoje ir gydyme gerinant sveikatos paslaugas Lenkijos-Lietuvos pasienio regionuose“ Nr. </w:t>
      </w:r>
      <w:r>
        <w:rPr>
          <w:rFonts w:ascii="Times New Roman" w:eastAsia="Times New Roman" w:hAnsi="Times New Roman" w:cs="Times New Roman"/>
          <w:b/>
          <w:bCs/>
          <w:sz w:val="22"/>
          <w:szCs w:val="22"/>
        </w:rPr>
        <w:t>LTPL00130</w:t>
      </w:r>
      <w:r w:rsidRPr="00FD0E6C">
        <w:rPr>
          <w:rFonts w:ascii="Times New Roman" w:eastAsia="Times New Roman" w:hAnsi="Times New Roman" w:cs="Times New Roman"/>
          <w:b/>
          <w:bCs/>
          <w:sz w:val="22"/>
          <w:szCs w:val="22"/>
        </w:rPr>
        <w:t>.</w:t>
      </w:r>
    </w:p>
    <w:p w14:paraId="61A0F817" w14:textId="3D1FB08B" w:rsidR="00D277B4" w:rsidRDefault="008720E4" w:rsidP="00907305">
      <w:pPr>
        <w:pStyle w:val="Sraopastraipa"/>
        <w:numPr>
          <w:ilvl w:val="1"/>
          <w:numId w:val="1"/>
        </w:numPr>
        <w:tabs>
          <w:tab w:val="left" w:pos="993"/>
        </w:tabs>
        <w:spacing w:after="0" w:line="240" w:lineRule="auto"/>
        <w:ind w:firstLine="207"/>
        <w:rPr>
          <w:rFonts w:ascii="Times New Roman" w:hAnsi="Times New Roman" w:cs="Times New Roman"/>
          <w:sz w:val="22"/>
          <w:szCs w:val="22"/>
        </w:rPr>
      </w:pPr>
      <w:r w:rsidRPr="0084533E">
        <w:rPr>
          <w:rFonts w:ascii="Times New Roman" w:hAnsi="Times New Roman" w:cs="Times New Roman"/>
          <w:sz w:val="22"/>
          <w:szCs w:val="22"/>
        </w:rPr>
        <w:t>Stebėtojai dalyvauti Komisijos posėdžiuose nėra kviečiami.</w:t>
      </w:r>
    </w:p>
    <w:p w14:paraId="775A87DB" w14:textId="129C24FB" w:rsidR="00D277B4" w:rsidRPr="0084533E" w:rsidRDefault="003A6A1B"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000A3739">
        <w:rPr>
          <w:rFonts w:ascii="Times New Roman" w:eastAsia="Times New Roman" w:hAnsi="Times New Roman" w:cs="Times New Roman"/>
          <w:b/>
          <w:bCs/>
          <w:sz w:val="22"/>
          <w:szCs w:val="22"/>
        </w:rPr>
        <w:t>Atliekamas žaliasis pirkimas</w:t>
      </w:r>
      <w:r w:rsidRPr="003B645B">
        <w:rPr>
          <w:rFonts w:ascii="Times New Roman" w:eastAsia="Times New Roman" w:hAnsi="Times New Roman" w:cs="Times New Roman"/>
          <w:sz w:val="22"/>
          <w:szCs w:val="22"/>
        </w:rPr>
        <w:t xml:space="preserve">. Pirkimas vykdomas vadovaujantis </w:t>
      </w:r>
      <w:hyperlink r:id="rId10" w:history="1">
        <w:r w:rsidRPr="003B645B">
          <w:rPr>
            <w:rFonts w:ascii="Times New Roman" w:eastAsia="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w:t>
        </w:r>
        <w:r w:rsidR="008720E4">
          <w:rPr>
            <w:rFonts w:ascii="Times New Roman" w:eastAsia="Times New Roman" w:hAnsi="Times New Roman" w:cs="Times New Roman"/>
            <w:sz w:val="22"/>
            <w:szCs w:val="22"/>
          </w:rPr>
          <w:t>os perkančiosios organizacijos ir perkantieji subjektai turi taikyti pirkdami prekes, paslaugas ar darbus, taikymo tvarkos aprašo patvirtinimo“ pakeitimo</w:t>
        </w:r>
      </w:hyperlink>
      <w:r w:rsidRPr="003B645B">
        <w:rPr>
          <w:rFonts w:ascii="Times New Roman" w:eastAsia="Times New Roman" w:hAnsi="Times New Roman" w:cs="Times New Roman"/>
          <w:sz w:val="22"/>
          <w:szCs w:val="22"/>
        </w:rPr>
        <w:t>“ 4.4.4. punkte. Aplinkos ap</w:t>
      </w:r>
      <w:r w:rsidR="008720E4">
        <w:rPr>
          <w:rFonts w:ascii="Times New Roman" w:eastAsia="Times New Roman" w:hAnsi="Times New Roman" w:cs="Times New Roman"/>
          <w:sz w:val="22"/>
          <w:szCs w:val="22"/>
        </w:rPr>
        <w:t xml:space="preserve">saugos kriterijai nustatyti Sutarties </w:t>
      </w:r>
      <w:r w:rsidR="009703BA">
        <w:rPr>
          <w:rFonts w:ascii="Times New Roman" w:eastAsia="Times New Roman" w:hAnsi="Times New Roman" w:cs="Times New Roman"/>
          <w:sz w:val="22"/>
          <w:szCs w:val="22"/>
        </w:rPr>
        <w:t>specialiosiose sąlygose</w:t>
      </w:r>
      <w:r w:rsidR="008720E4">
        <w:rPr>
          <w:rFonts w:ascii="Times New Roman" w:eastAsia="Times New Roman" w:hAnsi="Times New Roman" w:cs="Times New Roman"/>
          <w:sz w:val="22"/>
          <w:szCs w:val="22"/>
        </w:rPr>
        <w:t xml:space="preserve">. </w:t>
      </w:r>
    </w:p>
    <w:p w14:paraId="671AE646" w14:textId="77777777" w:rsidR="00D277B4" w:rsidRPr="0084533E" w:rsidRDefault="008720E4"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eastAsia="Times New Roman" w:hAnsi="Times New Roman" w:cs="Times New Roman"/>
          <w:sz w:val="22"/>
          <w:szCs w:val="22"/>
        </w:rPr>
        <w:t>Išankstinis skelbimas apie pirkimą nebuvo paskelbtas.</w:t>
      </w:r>
    </w:p>
    <w:p w14:paraId="0E01063E" w14:textId="77777777" w:rsidR="00D277B4" w:rsidRPr="0084533E" w:rsidRDefault="008720E4"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eastAsia="Times New Roman" w:hAnsi="Times New Roman" w:cs="Times New Roman"/>
          <w:sz w:val="22"/>
          <w:szCs w:val="22"/>
        </w:rPr>
        <w:t>Pirkime  perkančioji organizacija nenumato skelbti pranešimo dėl savanoriško ex ante skaidrumo.</w:t>
      </w:r>
    </w:p>
    <w:p w14:paraId="585920D5" w14:textId="77777777" w:rsidR="003A6A1B" w:rsidRPr="003B645B" w:rsidRDefault="008720E4" w:rsidP="003A6A1B">
      <w:pPr>
        <w:pStyle w:val="Sraopastraipa"/>
        <w:numPr>
          <w:ilvl w:val="1"/>
          <w:numId w:val="1"/>
        </w:numPr>
        <w:tabs>
          <w:tab w:val="left" w:pos="993"/>
        </w:tabs>
        <w:spacing w:after="0" w:line="240" w:lineRule="auto"/>
        <w:ind w:left="0"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Pirkime neleidžiama pateikti alternatyvių pasiūlymų.</w:t>
      </w:r>
    </w:p>
    <w:p w14:paraId="6E4D80F0" w14:textId="77777777" w:rsidR="00D277B4" w:rsidRDefault="008720E4" w:rsidP="0084533E">
      <w:pPr>
        <w:pStyle w:val="Sraopastraipa"/>
        <w:numPr>
          <w:ilvl w:val="1"/>
          <w:numId w:val="1"/>
        </w:numPr>
        <w:tabs>
          <w:tab w:val="left" w:pos="993"/>
          <w:tab w:val="left" w:pos="1276"/>
        </w:tabs>
        <w:spacing w:after="0" w:line="240" w:lineRule="auto"/>
        <w:ind w:left="1276" w:hanging="709"/>
        <w:jc w:val="both"/>
        <w:rPr>
          <w:rFonts w:ascii="Times New Roman" w:hAnsi="Times New Roman" w:cs="Times New Roman"/>
          <w:sz w:val="22"/>
          <w:szCs w:val="22"/>
        </w:rPr>
      </w:pPr>
      <w:r>
        <w:rPr>
          <w:rFonts w:ascii="Times New Roman" w:eastAsia="Arial" w:hAnsi="Times New Roman" w:cs="Times New Roman"/>
          <w:color w:val="333333"/>
          <w:sz w:val="22"/>
          <w:szCs w:val="22"/>
        </w:rPr>
        <w:t>Bendrosios pirkimo sąlygos yra neatskiriama šių pirkimo sąlygų dalis.</w:t>
      </w:r>
    </w:p>
    <w:p w14:paraId="592DB09F" w14:textId="77777777" w:rsidR="00B41C66" w:rsidRPr="0084533E" w:rsidRDefault="008720E4" w:rsidP="00717DCC">
      <w:pPr>
        <w:pStyle w:val="Antrat1"/>
        <w:spacing w:line="20" w:lineRule="atLeast"/>
        <w:contextualSpacing/>
        <w:rPr>
          <w:rFonts w:ascii="Times New Roman" w:hAnsi="Times New Roman" w:cs="Times New Roman"/>
          <w:sz w:val="22"/>
          <w:szCs w:val="22"/>
        </w:rPr>
      </w:pPr>
      <w:bookmarkStart w:id="4" w:name="_Ref39426332"/>
      <w:bookmarkStart w:id="5" w:name="_Ref39426338"/>
      <w:bookmarkStart w:id="6" w:name="_Toc166142733"/>
      <w:bookmarkEnd w:id="2"/>
      <w:r w:rsidRPr="0084533E">
        <w:rPr>
          <w:rFonts w:ascii="Times New Roman" w:hAnsi="Times New Roman" w:cs="Times New Roman"/>
          <w:sz w:val="22"/>
          <w:szCs w:val="22"/>
        </w:rPr>
        <w:t>2. Pirkimo objektas</w:t>
      </w:r>
      <w:bookmarkEnd w:id="4"/>
      <w:bookmarkEnd w:id="5"/>
      <w:bookmarkEnd w:id="6"/>
    </w:p>
    <w:p w14:paraId="48DDADC9" w14:textId="6EC57087" w:rsidR="00632FAB" w:rsidRPr="003B645B" w:rsidRDefault="00B41C66" w:rsidP="002916B2">
      <w:pPr>
        <w:pStyle w:val="Betarp"/>
        <w:numPr>
          <w:ilvl w:val="1"/>
          <w:numId w:val="11"/>
        </w:numPr>
        <w:tabs>
          <w:tab w:val="left" w:pos="993"/>
        </w:tabs>
        <w:spacing w:after="120"/>
        <w:ind w:left="0" w:firstLine="567"/>
        <w:contextualSpacing/>
        <w:jc w:val="both"/>
        <w:rPr>
          <w:rFonts w:ascii="Times New Roman" w:hAnsi="Times New Roman" w:cs="Times New Roman"/>
          <w:color w:val="FF0000"/>
          <w:sz w:val="22"/>
          <w:szCs w:val="22"/>
        </w:rPr>
      </w:pPr>
      <w:r w:rsidRPr="003B645B">
        <w:rPr>
          <w:rFonts w:ascii="Times New Roman" w:eastAsia="Calibri" w:hAnsi="Times New Roman" w:cs="Times New Roman"/>
          <w:color w:val="000000" w:themeColor="text1"/>
          <w:sz w:val="22"/>
          <w:szCs w:val="22"/>
        </w:rPr>
        <w:t xml:space="preserve">Perkančioji organizacija numato įsigyti </w:t>
      </w:r>
      <w:r w:rsidR="00810C72" w:rsidRPr="00810C72">
        <w:rPr>
          <w:rFonts w:ascii="Times New Roman" w:hAnsi="Times New Roman" w:cs="Times New Roman"/>
          <w:b/>
          <w:bCs/>
          <w:sz w:val="22"/>
          <w:szCs w:val="22"/>
        </w:rPr>
        <w:t>ultragarsinės diagnostikos prietais</w:t>
      </w:r>
      <w:r w:rsidR="00A77415">
        <w:rPr>
          <w:rFonts w:ascii="Times New Roman" w:hAnsi="Times New Roman" w:cs="Times New Roman"/>
          <w:b/>
          <w:bCs/>
          <w:sz w:val="22"/>
          <w:szCs w:val="22"/>
        </w:rPr>
        <w:t>ą</w:t>
      </w:r>
      <w:r w:rsidRPr="003B645B">
        <w:rPr>
          <w:rFonts w:ascii="Times New Roman" w:eastAsia="Calibri" w:hAnsi="Times New Roman" w:cs="Times New Roman"/>
          <w:color w:val="00B050"/>
          <w:sz w:val="22"/>
          <w:szCs w:val="22"/>
        </w:rPr>
        <w:t>.</w:t>
      </w:r>
      <w:r w:rsidRPr="003B645B">
        <w:rPr>
          <w:rFonts w:ascii="Times New Roman" w:hAnsi="Times New Roman" w:cs="Times New Roman"/>
          <w:sz w:val="22"/>
          <w:szCs w:val="22"/>
        </w:rPr>
        <w:t xml:space="preserve"> Reikalavimai pirkimo objektui nustatyti </w:t>
      </w:r>
      <w:r w:rsidR="008720E4">
        <w:rPr>
          <w:rFonts w:ascii="Times New Roman" w:hAnsi="Times New Roman" w:cs="Times New Roman"/>
          <w:sz w:val="22"/>
          <w:szCs w:val="22"/>
        </w:rPr>
        <w:t>specialiųjų pirkimo sąlygų 2 ir 10 prieduose.</w:t>
      </w:r>
    </w:p>
    <w:p w14:paraId="1F0E9822" w14:textId="199BF968" w:rsidR="00810C72" w:rsidRPr="003B645B" w:rsidRDefault="00A77415" w:rsidP="00A77415">
      <w:pPr>
        <w:pStyle w:val="Betarp"/>
        <w:numPr>
          <w:ilvl w:val="1"/>
          <w:numId w:val="11"/>
        </w:numPr>
        <w:tabs>
          <w:tab w:val="left" w:pos="709"/>
          <w:tab w:val="left" w:pos="993"/>
        </w:tabs>
        <w:spacing w:after="120"/>
        <w:ind w:left="0" w:firstLine="567"/>
        <w:contextualSpacing/>
        <w:jc w:val="both"/>
        <w:rPr>
          <w:rFonts w:ascii="Times New Roman" w:hAnsi="Times New Roman" w:cs="Times New Roman"/>
          <w:sz w:val="22"/>
          <w:szCs w:val="22"/>
        </w:rPr>
      </w:pPr>
      <w:r w:rsidRPr="00A77415">
        <w:rPr>
          <w:rFonts w:ascii="Times New Roman" w:hAnsi="Times New Roman" w:cs="Times New Roman"/>
          <w:sz w:val="22"/>
          <w:szCs w:val="22"/>
        </w:rPr>
        <w:t>Pirkimo objektas į dalis neskaidomas. Perkančiosios organizacijos sprendimo dėl tarptautinės vertės pirkimo objekto neskaidymo į dalis argumentai, kaip nustatyta Viešųjų pirkimų įstatymo 28 straipsnio 2 dalyje – perkamas vienas įrangos komplektas (</w:t>
      </w:r>
      <w:r>
        <w:rPr>
          <w:rFonts w:ascii="Times New Roman" w:hAnsi="Times New Roman" w:cs="Times New Roman"/>
          <w:sz w:val="22"/>
          <w:szCs w:val="22"/>
        </w:rPr>
        <w:t>ultragarsinės diagnostikos prietaisas</w:t>
      </w:r>
      <w:r w:rsidRPr="00A77415">
        <w:rPr>
          <w:rFonts w:ascii="Times New Roman" w:hAnsi="Times New Roman" w:cs="Times New Roman"/>
          <w:sz w:val="22"/>
          <w:szCs w:val="22"/>
        </w:rPr>
        <w:t>). Pirkimo objektas yra vienas nedalus objektas. Pirkimo apimtys, reikalavimai ir techninė specifikacija apibrėžti specialiųjų pirkimo sąlygų 2 priede</w:t>
      </w:r>
      <w:r w:rsidR="00810C72">
        <w:rPr>
          <w:rFonts w:ascii="Times New Roman" w:hAnsi="Times New Roman" w:cs="Times New Roman"/>
          <w:sz w:val="22"/>
          <w:szCs w:val="22"/>
        </w:rPr>
        <w:t>.</w:t>
      </w:r>
    </w:p>
    <w:p w14:paraId="4C7F552C" w14:textId="685B1ACB" w:rsidR="00D277B4" w:rsidRDefault="008720E4" w:rsidP="0084533E">
      <w:pPr>
        <w:pStyle w:val="Betarp"/>
        <w:numPr>
          <w:ilvl w:val="1"/>
          <w:numId w:val="11"/>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BF34B7B" w14:textId="77777777" w:rsidR="00D277B4" w:rsidRDefault="008720E4" w:rsidP="0084533E">
      <w:pPr>
        <w:pStyle w:val="Sraopastraipa"/>
        <w:numPr>
          <w:ilvl w:val="1"/>
          <w:numId w:val="11"/>
        </w:numPr>
        <w:tabs>
          <w:tab w:val="left" w:pos="993"/>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Jeigu apibūdinant pirkimo objektą techninėje specifikacijoje nurodytas standartas, </w:t>
      </w:r>
      <w:r>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2"/>
          <w:szCs w:val="22"/>
        </w:rPr>
        <w:t xml:space="preserve">turi būti laikoma, kad kiekviena tokia nuoroda yra pateikta su žodžiais „arba lygiavertis“. </w:t>
      </w:r>
    </w:p>
    <w:p w14:paraId="05B6F984" w14:textId="77777777" w:rsidR="00D22226" w:rsidRPr="0084533E" w:rsidRDefault="008720E4" w:rsidP="00202323">
      <w:pPr>
        <w:pStyle w:val="Antrat1"/>
        <w:spacing w:line="20" w:lineRule="atLeast"/>
        <w:contextualSpacing/>
        <w:rPr>
          <w:rFonts w:ascii="Times New Roman" w:hAnsi="Times New Roman" w:cs="Times New Roman"/>
          <w:sz w:val="22"/>
          <w:szCs w:val="22"/>
        </w:rPr>
      </w:pPr>
      <w:bookmarkStart w:id="7" w:name="_Toc166142734"/>
      <w:r w:rsidRPr="0084533E">
        <w:rPr>
          <w:rFonts w:ascii="Times New Roman" w:hAnsi="Times New Roman" w:cs="Times New Roman"/>
          <w:sz w:val="22"/>
          <w:szCs w:val="22"/>
        </w:rPr>
        <w:lastRenderedPageBreak/>
        <w:t xml:space="preserve">3. </w:t>
      </w:r>
      <w:bookmarkStart w:id="8" w:name="_Ref39427921"/>
      <w:bookmarkStart w:id="9" w:name="_Ref39427927"/>
      <w:bookmarkStart w:id="10" w:name="_Ref39740354"/>
      <w:r w:rsidRPr="0084533E">
        <w:rPr>
          <w:rFonts w:ascii="Times New Roman" w:hAnsi="Times New Roman" w:cs="Times New Roman"/>
          <w:sz w:val="22"/>
          <w:szCs w:val="22"/>
        </w:rPr>
        <w:t>Susitikimai su tiekėjais</w:t>
      </w:r>
      <w:bookmarkEnd w:id="8"/>
      <w:bookmarkEnd w:id="9"/>
      <w:r w:rsidRPr="0084533E">
        <w:rPr>
          <w:rFonts w:ascii="Times New Roman" w:hAnsi="Times New Roman" w:cs="Times New Roman"/>
          <w:sz w:val="22"/>
          <w:szCs w:val="22"/>
        </w:rPr>
        <w:t xml:space="preserve"> ir objekto apžiūra</w:t>
      </w:r>
      <w:bookmarkEnd w:id="7"/>
      <w:bookmarkEnd w:id="10"/>
    </w:p>
    <w:p w14:paraId="578EFFB7" w14:textId="77777777" w:rsidR="001B5D3C" w:rsidRPr="003B645B" w:rsidRDefault="00862DB8" w:rsidP="001B5D3C">
      <w:pPr>
        <w:pStyle w:val="Sraopastraipa"/>
        <w:spacing w:after="0"/>
        <w:ind w:left="0" w:firstLine="567"/>
        <w:jc w:val="both"/>
        <w:rPr>
          <w:rFonts w:ascii="Times New Roman" w:hAnsi="Times New Roman" w:cs="Times New Roman"/>
          <w:sz w:val="22"/>
          <w:szCs w:val="22"/>
        </w:rPr>
      </w:pPr>
      <w:r w:rsidRPr="003B645B">
        <w:rPr>
          <w:rFonts w:ascii="Times New Roman" w:hAnsi="Times New Roman" w:cs="Times New Roman"/>
          <w:iCs/>
          <w:sz w:val="22"/>
          <w:szCs w:val="22"/>
        </w:rPr>
        <w:t>3.1.</w:t>
      </w:r>
      <w:r w:rsidRPr="003B645B">
        <w:rPr>
          <w:rFonts w:ascii="Times New Roman" w:hAnsi="Times New Roman" w:cs="Times New Roman"/>
          <w:i/>
          <w:color w:val="FF0000"/>
          <w:sz w:val="22"/>
          <w:szCs w:val="22"/>
        </w:rPr>
        <w:t xml:space="preserve"> </w:t>
      </w:r>
      <w:r w:rsidR="00B176FD" w:rsidRPr="003B645B">
        <w:rPr>
          <w:rFonts w:ascii="Times New Roman" w:hAnsi="Times New Roman" w:cs="Times New Roman"/>
          <w:sz w:val="22"/>
          <w:szCs w:val="22"/>
        </w:rPr>
        <w:t xml:space="preserve">Perkančioji organizacija nerengs susitikimo su tiekėjais dėl pirkimo </w:t>
      </w:r>
      <w:r w:rsidR="004257A5" w:rsidRPr="003B645B">
        <w:rPr>
          <w:rFonts w:ascii="Times New Roman" w:hAnsi="Times New Roman" w:cs="Times New Roman"/>
          <w:sz w:val="22"/>
          <w:szCs w:val="22"/>
        </w:rPr>
        <w:t>sąlyg</w:t>
      </w:r>
      <w:r w:rsidR="00B176FD" w:rsidRPr="003B645B">
        <w:rPr>
          <w:rFonts w:ascii="Times New Roman" w:hAnsi="Times New Roman" w:cs="Times New Roman"/>
          <w:sz w:val="22"/>
          <w:szCs w:val="22"/>
        </w:rPr>
        <w:t>ų</w:t>
      </w:r>
      <w:r w:rsidR="008720E4">
        <w:rPr>
          <w:rFonts w:ascii="Times New Roman" w:hAnsi="Times New Roman" w:cs="Times New Roman"/>
          <w:sz w:val="22"/>
          <w:szCs w:val="22"/>
        </w:rPr>
        <w:t xml:space="preserve"> paaiškinimo.</w:t>
      </w:r>
    </w:p>
    <w:p w14:paraId="23F4E341" w14:textId="77777777" w:rsidR="00BE0587" w:rsidRPr="003B645B" w:rsidRDefault="008720E4" w:rsidP="001B5D3C">
      <w:pPr>
        <w:pStyle w:val="Sraopastraipa"/>
        <w:spacing w:after="0"/>
        <w:ind w:left="0" w:firstLine="567"/>
        <w:jc w:val="both"/>
        <w:rPr>
          <w:rFonts w:ascii="Times New Roman" w:hAnsi="Times New Roman" w:cs="Times New Roman"/>
          <w:i/>
          <w:color w:val="FF0000"/>
          <w:sz w:val="22"/>
          <w:szCs w:val="22"/>
        </w:rPr>
      </w:pPr>
      <w:r>
        <w:rPr>
          <w:rFonts w:ascii="Times New Roman" w:hAnsi="Times New Roman" w:cs="Times New Roman"/>
          <w:sz w:val="22"/>
          <w:szCs w:val="22"/>
        </w:rPr>
        <w:t xml:space="preserve">3.2. </w:t>
      </w:r>
      <w:r>
        <w:rPr>
          <w:rFonts w:ascii="Times New Roman" w:eastAsiaTheme="minorHAnsi" w:hAnsi="Times New Roman" w:cs="Times New Roman"/>
          <w:sz w:val="22"/>
          <w:szCs w:val="22"/>
          <w:lang w:eastAsia="en-US"/>
        </w:rPr>
        <w:t>P</w:t>
      </w:r>
      <w:r>
        <w:rPr>
          <w:rFonts w:ascii="Times New Roman" w:hAnsi="Times New Roman" w:cs="Times New Roman"/>
          <w:sz w:val="22"/>
          <w:szCs w:val="22"/>
        </w:rPr>
        <w:t>erkančioji organizacija nerengs objekto apžiūros.</w:t>
      </w:r>
    </w:p>
    <w:p w14:paraId="04BEEAF1" w14:textId="77777777" w:rsidR="00C94B9F" w:rsidRPr="0084533E" w:rsidRDefault="008720E4" w:rsidP="00AD57B1">
      <w:pPr>
        <w:pStyle w:val="Antrat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166142735"/>
      <w:r w:rsidRPr="0084533E">
        <w:rPr>
          <w:rFonts w:ascii="Times New Roman" w:hAnsi="Times New Roman" w:cs="Times New Roman"/>
          <w:sz w:val="22"/>
          <w:szCs w:val="22"/>
        </w:rPr>
        <w:t>4. Tiekėjų pašalinimo pagrindai</w:t>
      </w:r>
      <w:bookmarkEnd w:id="11"/>
      <w:bookmarkEnd w:id="12"/>
      <w:bookmarkEnd w:id="13"/>
      <w:r w:rsidRPr="0084533E">
        <w:rPr>
          <w:rFonts w:ascii="Times New Roman" w:hAnsi="Times New Roman" w:cs="Times New Roman"/>
          <w:sz w:val="22"/>
          <w:szCs w:val="22"/>
        </w:rPr>
        <w:t xml:space="preserve"> ir kvalifikacijos reikalavimai</w:t>
      </w:r>
      <w:bookmarkEnd w:id="14"/>
    </w:p>
    <w:p w14:paraId="2B47C71D" w14:textId="77777777" w:rsidR="002C5249" w:rsidRPr="003B645B" w:rsidRDefault="009D2F13" w:rsidP="127DD6E8">
      <w:pPr>
        <w:pStyle w:val="Sraopastraipa"/>
        <w:spacing w:after="120" w:line="20" w:lineRule="atLeast"/>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4.1. </w:t>
      </w:r>
      <w:r w:rsidR="002C5249" w:rsidRPr="003B645B">
        <w:rPr>
          <w:rFonts w:ascii="Times New Roman" w:hAnsi="Times New Roman" w:cs="Times New Roman"/>
          <w:sz w:val="22"/>
          <w:szCs w:val="22"/>
        </w:rPr>
        <w:t>Reikalavimai dėl tiekėjo ir</w:t>
      </w:r>
      <w:bookmarkStart w:id="15" w:name="_Hlk41039660"/>
      <w:r w:rsidR="00942379" w:rsidRPr="003B645B">
        <w:rPr>
          <w:rFonts w:ascii="Times New Roman" w:hAnsi="Times New Roman" w:cs="Times New Roman"/>
          <w:sz w:val="22"/>
          <w:szCs w:val="22"/>
        </w:rPr>
        <w:t xml:space="preserve"> </w:t>
      </w:r>
      <w:r w:rsidR="002C5249" w:rsidRPr="003B645B">
        <w:rPr>
          <w:rFonts w:ascii="Times New Roman" w:hAnsi="Times New Roman" w:cs="Times New Roman"/>
          <w:sz w:val="22"/>
          <w:szCs w:val="22"/>
        </w:rPr>
        <w:t>subtiekėjų</w:t>
      </w:r>
      <w:r w:rsidR="00942379" w:rsidRPr="003B645B">
        <w:rPr>
          <w:rFonts w:ascii="Times New Roman" w:hAnsi="Times New Roman" w:cs="Times New Roman"/>
          <w:sz w:val="22"/>
          <w:szCs w:val="22"/>
        </w:rPr>
        <w:t xml:space="preserve"> (jei taikoma)</w:t>
      </w:r>
      <w:r w:rsidR="00953F2B" w:rsidRPr="003B645B">
        <w:rPr>
          <w:rFonts w:ascii="Times New Roman" w:hAnsi="Times New Roman" w:cs="Times New Roman"/>
          <w:sz w:val="22"/>
          <w:szCs w:val="22"/>
        </w:rPr>
        <w:t xml:space="preserve">, </w:t>
      </w:r>
      <w:r w:rsidR="008720E4">
        <w:rPr>
          <w:rFonts w:ascii="Times New Roman" w:hAnsi="Times New Roman" w:cs="Times New Roman"/>
          <w:sz w:val="22"/>
          <w:szCs w:val="22"/>
        </w:rPr>
        <w:t xml:space="preserve">ūkio subjektų, kurių pajėgumais tiekėjas remiasi, </w:t>
      </w:r>
      <w:bookmarkEnd w:id="15"/>
      <w:r w:rsidR="008720E4">
        <w:rPr>
          <w:rFonts w:ascii="Times New Roman" w:hAnsi="Times New Roman" w:cs="Times New Roman"/>
          <w:sz w:val="22"/>
          <w:szCs w:val="22"/>
        </w:rPr>
        <w:t xml:space="preserve">pašalinimo pagrindų nebuvimo bei jų nebuvimą patvirtinantys dokumentai nurodyti specialiųjų </w:t>
      </w:r>
      <w:r w:rsidR="008720E4">
        <w:rPr>
          <w:rFonts w:ascii="Times New Roman" w:eastAsia="Calibri" w:hAnsi="Times New Roman" w:cs="Times New Roman"/>
          <w:sz w:val="22"/>
          <w:szCs w:val="22"/>
        </w:rPr>
        <w:t xml:space="preserve">pirkimo sąlygų </w:t>
      </w:r>
      <w:r w:rsidR="008720E4">
        <w:rPr>
          <w:rFonts w:ascii="Times New Roman" w:hAnsi="Times New Roman" w:cs="Times New Roman"/>
          <w:sz w:val="22"/>
          <w:szCs w:val="22"/>
        </w:rPr>
        <w:t>3</w:t>
      </w:r>
      <w:r w:rsidR="008720E4">
        <w:rPr>
          <w:rFonts w:ascii="Times New Roman" w:hAnsi="Times New Roman" w:cs="Times New Roman"/>
          <w:color w:val="00B050"/>
          <w:sz w:val="22"/>
          <w:szCs w:val="22"/>
        </w:rPr>
        <w:t xml:space="preserve">  </w:t>
      </w:r>
      <w:r w:rsidR="008720E4">
        <w:rPr>
          <w:rFonts w:ascii="Times New Roman" w:eastAsia="Calibri" w:hAnsi="Times New Roman" w:cs="Times New Roman"/>
          <w:sz w:val="22"/>
          <w:szCs w:val="22"/>
        </w:rPr>
        <w:t>priede</w:t>
      </w:r>
      <w:r w:rsidR="008720E4">
        <w:rPr>
          <w:rFonts w:ascii="Times New Roman" w:hAnsi="Times New Roman" w:cs="Times New Roman"/>
          <w:sz w:val="22"/>
          <w:szCs w:val="22"/>
        </w:rPr>
        <w:t xml:space="preserve">. </w:t>
      </w:r>
    </w:p>
    <w:p w14:paraId="7BAE79C6" w14:textId="77777777" w:rsidR="007B6F6D" w:rsidRPr="003B645B" w:rsidRDefault="008720E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Pr>
          <w:rFonts w:ascii="Times New Roman" w:hAnsi="Times New Roman" w:cs="Times New Roman"/>
          <w:sz w:val="22"/>
          <w:szCs w:val="22"/>
        </w:rPr>
        <w:t xml:space="preserve">4.2. Tiekėjams nenustatomi kvalifikacijos reikalavimai. </w:t>
      </w:r>
    </w:p>
    <w:p w14:paraId="6F82A3C0" w14:textId="77777777" w:rsidR="00A000BE" w:rsidRPr="0084533E" w:rsidRDefault="008720E4" w:rsidP="0037632B">
      <w:pPr>
        <w:pStyle w:val="Antrat1"/>
        <w:tabs>
          <w:tab w:val="left" w:pos="567"/>
        </w:tabs>
        <w:spacing w:after="0"/>
        <w:contextualSpacing/>
        <w:jc w:val="both"/>
        <w:rPr>
          <w:rFonts w:ascii="Times New Roman" w:hAnsi="Times New Roman" w:cs="Times New Roman"/>
          <w:sz w:val="22"/>
          <w:szCs w:val="22"/>
        </w:rPr>
      </w:pPr>
      <w:bookmarkStart w:id="16" w:name="_Toc166142736"/>
      <w:r w:rsidRPr="0084533E">
        <w:rPr>
          <w:rFonts w:ascii="Times New Roman" w:hAnsi="Times New Roman" w:cs="Times New Roman"/>
          <w:sz w:val="22"/>
          <w:szCs w:val="22"/>
        </w:rPr>
        <w:t>5.Reikalavimai, susiję su nacionaliniu saugumu</w:t>
      </w:r>
      <w:bookmarkEnd w:id="16"/>
      <w:r w:rsidRPr="0084533E">
        <w:rPr>
          <w:rFonts w:ascii="Times New Roman" w:hAnsi="Times New Roman" w:cs="Times New Roman"/>
          <w:sz w:val="22"/>
          <w:szCs w:val="22"/>
        </w:rPr>
        <w:t xml:space="preserve"> </w:t>
      </w:r>
    </w:p>
    <w:p w14:paraId="01D102A7" w14:textId="77777777" w:rsidR="00DF3DDF" w:rsidRPr="003B645B" w:rsidRDefault="00D24970" w:rsidP="007872CB">
      <w:pPr>
        <w:spacing w:after="0" w:line="240" w:lineRule="auto"/>
        <w:ind w:firstLine="567"/>
        <w:jc w:val="both"/>
        <w:rPr>
          <w:rFonts w:ascii="Times New Roman" w:hAnsi="Times New Roman" w:cs="Times New Roman"/>
          <w:color w:val="000000" w:themeColor="text1"/>
          <w:sz w:val="22"/>
          <w:szCs w:val="22"/>
        </w:rPr>
      </w:pPr>
      <w:r w:rsidRPr="003B645B">
        <w:rPr>
          <w:rFonts w:ascii="Times New Roman" w:hAnsi="Times New Roman" w:cs="Times New Roman"/>
          <w:color w:val="000000" w:themeColor="text1"/>
          <w:sz w:val="22"/>
          <w:szCs w:val="22"/>
        </w:rPr>
        <w:t>5</w:t>
      </w:r>
      <w:r w:rsidR="0037632B" w:rsidRPr="003B645B">
        <w:rPr>
          <w:rFonts w:ascii="Times New Roman" w:hAnsi="Times New Roman" w:cs="Times New Roman"/>
          <w:color w:val="000000" w:themeColor="text1"/>
          <w:sz w:val="22"/>
          <w:szCs w:val="22"/>
        </w:rPr>
        <w:t xml:space="preserve">.1. </w:t>
      </w:r>
      <w:r w:rsidR="00DF3DDF" w:rsidRPr="003B645B">
        <w:rPr>
          <w:rFonts w:ascii="Times New Roman" w:hAnsi="Times New Roman" w:cs="Times New Roman"/>
          <w:color w:val="000000" w:themeColor="text1"/>
          <w:sz w:val="22"/>
          <w:szCs w:val="22"/>
        </w:rPr>
        <w:t xml:space="preserve">Pirkimui taikomos Reglamento nuostatos. </w:t>
      </w:r>
      <w:r w:rsidR="00FD6EE2" w:rsidRPr="003B645B">
        <w:rPr>
          <w:rFonts w:ascii="Times New Roman" w:hAnsi="Times New Roman" w:cs="Times New Roman"/>
          <w:color w:val="000000" w:themeColor="text1"/>
          <w:sz w:val="22"/>
          <w:szCs w:val="22"/>
        </w:rPr>
        <w:t xml:space="preserve">Kartu su </w:t>
      </w:r>
      <w:r w:rsidR="00E3566E" w:rsidRPr="003B645B">
        <w:rPr>
          <w:rFonts w:ascii="Times New Roman" w:hAnsi="Times New Roman" w:cs="Times New Roman"/>
          <w:color w:val="000000" w:themeColor="text1"/>
          <w:sz w:val="22"/>
          <w:szCs w:val="22"/>
        </w:rPr>
        <w:t>p</w:t>
      </w:r>
      <w:r w:rsidR="00FD6EE2" w:rsidRPr="003B645B">
        <w:rPr>
          <w:rFonts w:ascii="Times New Roman" w:hAnsi="Times New Roman" w:cs="Times New Roman"/>
          <w:color w:val="000000" w:themeColor="text1"/>
          <w:sz w:val="22"/>
          <w:szCs w:val="22"/>
        </w:rPr>
        <w:t>asiūlymu tiekėjas t</w:t>
      </w:r>
      <w:r w:rsidR="008720E4">
        <w:rPr>
          <w:rFonts w:ascii="Times New Roman" w:hAnsi="Times New Roman" w:cs="Times New Roman"/>
          <w:color w:val="000000" w:themeColor="text1"/>
          <w:sz w:val="22"/>
          <w:szCs w:val="22"/>
        </w:rPr>
        <w:t>uri pateikti užpildytą deklaraciją dėl (ne)atitikties Reglamento nuostatoms, kuri pateikta specialiųjų pirkimo sąlygų 8, 9 prieduose. Kilus abejonių dėl tiekėjo (ne)atitikties Reglamento nuostatoms, perkančioji organizacija iš galimo laimėtojo prašys pateikti dokumentus, įrodančius deklaracijoje pateiktų duomenų teisingumą.</w:t>
      </w:r>
    </w:p>
    <w:p w14:paraId="4A5F648F" w14:textId="77777777" w:rsidR="006B35FA" w:rsidRPr="003B645B" w:rsidRDefault="008720E4" w:rsidP="00FC4ABD">
      <w:pPr>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8A19C04" w14:textId="77777777" w:rsidR="00AF62E6" w:rsidRPr="0084533E" w:rsidRDefault="008720E4" w:rsidP="00142AB7">
      <w:pPr>
        <w:pStyle w:val="Antrat1"/>
        <w:spacing w:line="20" w:lineRule="atLeast"/>
        <w:contextualSpacing/>
        <w:rPr>
          <w:rFonts w:ascii="Times New Roman" w:hAnsi="Times New Roman" w:cs="Times New Roman"/>
          <w:sz w:val="22"/>
          <w:szCs w:val="22"/>
        </w:rPr>
      </w:pPr>
      <w:bookmarkStart w:id="17" w:name="_Ref39666794"/>
      <w:bookmarkStart w:id="18" w:name="_Ref39666796"/>
      <w:bookmarkStart w:id="19" w:name="_Toc166142737"/>
      <w:r w:rsidRPr="0084533E">
        <w:rPr>
          <w:rFonts w:ascii="Times New Roman" w:hAnsi="Times New Roman" w:cs="Times New Roman"/>
          <w:sz w:val="22"/>
          <w:szCs w:val="22"/>
        </w:rPr>
        <w:t>6. Specialieji reikalavimai pasiūlymų rengimui ir pateikimui</w:t>
      </w:r>
      <w:bookmarkEnd w:id="17"/>
      <w:bookmarkEnd w:id="18"/>
      <w:bookmarkEnd w:id="19"/>
    </w:p>
    <w:p w14:paraId="7AEB1CAB" w14:textId="77777777" w:rsidR="00EF5623" w:rsidRPr="003B645B" w:rsidRDefault="00192AF9" w:rsidP="00E101B8">
      <w:pPr>
        <w:spacing w:after="0" w:line="20" w:lineRule="atLeast"/>
        <w:ind w:firstLine="709"/>
        <w:jc w:val="both"/>
        <w:rPr>
          <w:rFonts w:ascii="Times New Roman" w:hAnsi="Times New Roman" w:cs="Times New Roman"/>
          <w:i/>
          <w:iCs/>
          <w:color w:val="7030A0"/>
          <w:sz w:val="22"/>
          <w:szCs w:val="22"/>
        </w:rPr>
      </w:pPr>
      <w:r w:rsidRPr="003B645B">
        <w:rPr>
          <w:rFonts w:ascii="Times New Roman" w:hAnsi="Times New Roman" w:cs="Times New Roman"/>
          <w:sz w:val="22"/>
          <w:szCs w:val="22"/>
        </w:rPr>
        <w:t xml:space="preserve">6.1. </w:t>
      </w:r>
      <w:r w:rsidR="00EF5623" w:rsidRPr="003B645B">
        <w:rPr>
          <w:rFonts w:ascii="Times New Roman" w:hAnsi="Times New Roman" w:cs="Times New Roman"/>
          <w:sz w:val="22"/>
          <w:szCs w:val="22"/>
        </w:rPr>
        <w:t xml:space="preserve">Tiekėjo </w:t>
      </w:r>
      <w:r w:rsidR="0058726C" w:rsidRPr="003B645B">
        <w:rPr>
          <w:rFonts w:ascii="Times New Roman" w:hAnsi="Times New Roman" w:cs="Times New Roman"/>
          <w:sz w:val="22"/>
          <w:szCs w:val="22"/>
        </w:rPr>
        <w:t>p</w:t>
      </w:r>
      <w:r w:rsidR="00EF5623" w:rsidRPr="003B645B">
        <w:rPr>
          <w:rFonts w:ascii="Times New Roman" w:hAnsi="Times New Roman" w:cs="Times New Roman"/>
          <w:sz w:val="22"/>
          <w:szCs w:val="22"/>
        </w:rPr>
        <w:t>asiūlymą sudaro CVP IS pateikiamų ir žemiau nurodytų dokumentų visuma</w:t>
      </w:r>
      <w:r w:rsidR="00FD53CF" w:rsidRPr="003B645B">
        <w:rPr>
          <w:rFonts w:ascii="Times New Roman" w:hAnsi="Times New Roman" w:cs="Times New Roman"/>
          <w:sz w:val="22"/>
          <w:szCs w:val="22"/>
        </w:rPr>
        <w:t>:</w:t>
      </w:r>
    </w:p>
    <w:p w14:paraId="28B7B672" w14:textId="77777777" w:rsidR="00FF12F1"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tiekėjo pasirašytas pasiūlymas, parengtas pagal specialiųjų pirkimo sąlygų 6</w:t>
      </w:r>
      <w:r>
        <w:rPr>
          <w:rFonts w:ascii="Times New Roman" w:hAnsi="Times New Roman" w:cs="Times New Roman"/>
          <w:sz w:val="22"/>
          <w:szCs w:val="22"/>
          <w:shd w:val="clear" w:color="auto" w:fill="FFFFFF"/>
        </w:rPr>
        <w:t xml:space="preserve"> </w:t>
      </w:r>
      <w:r>
        <w:rPr>
          <w:rFonts w:ascii="Times New Roman" w:hAnsi="Times New Roman" w:cs="Times New Roman"/>
          <w:sz w:val="22"/>
          <w:szCs w:val="22"/>
        </w:rPr>
        <w:t>priede pateiktą pasiūlymo formą.</w:t>
      </w:r>
    </w:p>
    <w:p w14:paraId="2ADF03AA" w14:textId="77777777" w:rsidR="009C115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užpildytas EBVPD (specialiųjų pirkimo sąlygų 5 priedas). Pasirašydamas pasiūlymą, tiekėjas patvirtina ir EBVPD tikrumą;</w:t>
      </w:r>
    </w:p>
    <w:p w14:paraId="489C58D7" w14:textId="77777777" w:rsidR="007C1C57"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jungtinės veiklos sutarties kopija (jeigu pirkime dalyvauja ūkio subjektų grupė jungtinės veiklos sutarties pagrindu);</w:t>
      </w:r>
    </w:p>
    <w:p w14:paraId="3108FFE8" w14:textId="77777777" w:rsidR="006D0EC0"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dokumentas, patvirtinantis, kad asmuo, kuris pasirašė pasiūlymą (jei jis ne tiekėjo vadovas), turėjo teisę jį pasirašyti;</w:t>
      </w:r>
    </w:p>
    <w:p w14:paraId="414E2BEA" w14:textId="77777777" w:rsidR="006D0EC0" w:rsidRPr="003B645B" w:rsidRDefault="008720E4"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Pr>
          <w:rFonts w:ascii="Times New Roman" w:hAnsi="Times New Roman" w:cs="Times New Roman"/>
          <w:sz w:val="22"/>
          <w:szCs w:val="22"/>
        </w:rPr>
        <w:t>pasiūlymo galiojimą užtikrinantis dokumentas (jeigu reikalaujama);</w:t>
      </w:r>
    </w:p>
    <w:p w14:paraId="6EF79888"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BA38228"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3AC50FF9"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FF0000"/>
          <w:sz w:val="22"/>
          <w:szCs w:val="22"/>
        </w:rPr>
        <w:t xml:space="preserve"> </w:t>
      </w:r>
    </w:p>
    <w:p w14:paraId="35029C53" w14:textId="77777777" w:rsidR="00450415" w:rsidRPr="003B645B" w:rsidRDefault="008720E4"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Pr>
          <w:rFonts w:ascii="Times New Roman" w:hAnsi="Times New Roman" w:cs="Times New Roman"/>
          <w:sz w:val="22"/>
          <w:szCs w:val="22"/>
        </w:rPr>
        <w:t>techninė specifikacija, užpildyta pagal specialiųjų pirkimo sąlygų 2 priedą</w:t>
      </w:r>
      <w:r>
        <w:rPr>
          <w:rFonts w:ascii="Times New Roman" w:hAnsi="Times New Roman" w:cs="Times New Roman"/>
          <w:i/>
          <w:iCs/>
          <w:sz w:val="22"/>
          <w:szCs w:val="22"/>
        </w:rPr>
        <w:t>;</w:t>
      </w:r>
    </w:p>
    <w:p w14:paraId="4033DFF6" w14:textId="77777777" w:rsidR="0085662C" w:rsidRPr="003B645B" w:rsidRDefault="008720E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2123C8F8" w14:textId="77777777" w:rsidR="001157CD" w:rsidRPr="003B645B" w:rsidRDefault="008720E4"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Tiekėjo prekių pavyzdžiai (jeigu reikalaujami). </w:t>
      </w:r>
    </w:p>
    <w:p w14:paraId="3073551D" w14:textId="77777777" w:rsidR="00232CBB" w:rsidRPr="00232CBB" w:rsidRDefault="008720E4"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Pr>
          <w:rFonts w:ascii="Times New Roman" w:hAnsi="Times New Roman" w:cs="Times New Roman"/>
          <w:sz w:val="22"/>
          <w:szCs w:val="22"/>
        </w:rPr>
        <w:t xml:space="preserve">6.2. </w:t>
      </w:r>
      <w:r w:rsidR="00232CBB" w:rsidRPr="00232CBB">
        <w:rPr>
          <w:rFonts w:ascii="Times New Roman" w:eastAsia="Calibri" w:hAnsi="Times New Roman" w:cs="Times New Roman"/>
          <w:sz w:val="22"/>
          <w:szCs w:val="22"/>
        </w:rPr>
        <w:t xml:space="preserve">Visas pasiūlymas privalo būti pasirašytas kvalifikuotu elektroniniu parašu, atitinkančiu VPĮ 22 straipsnio 11 dalies 2 ir 3 punktuose nustatytus reikalavimus. Kvalifikuotu elektroniniu parašu tiekėjo vadovas ar </w:t>
      </w:r>
      <w:r w:rsidR="00232CBB" w:rsidRPr="00232CBB">
        <w:rPr>
          <w:rFonts w:ascii="Times New Roman" w:eastAsia="Calibri" w:hAnsi="Times New Roman" w:cs="Times New Roman"/>
          <w:sz w:val="22"/>
          <w:szCs w:val="22"/>
        </w:rPr>
        <w:lastRenderedPageBreak/>
        <w:t>jo įgaliotas asmuo turi patvirtinti visą pasiūlymą, atskirai kiekvienos dokumentų kopijos pasirašyti kvalifikuotu elektroniniu parašu nereikia (jei pirkimo sąlygose nenumatyta kitaip). Gali būti pateikiami:</w:t>
      </w:r>
    </w:p>
    <w:p w14:paraId="5394FBC5" w14:textId="77777777" w:rsidR="00232CBB" w:rsidRPr="00232CBB" w:rsidRDefault="00232CBB"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232CBB">
        <w:rPr>
          <w:rFonts w:ascii="Times New Roman" w:eastAsia="Calibri" w:hAnsi="Times New Roman" w:cs="Times New Roman"/>
          <w:sz w:val="22"/>
          <w:szCs w:val="22"/>
        </w:rPr>
        <w:t>6.2.1.</w:t>
      </w:r>
      <w:r w:rsidRPr="00232CBB">
        <w:rPr>
          <w:rFonts w:ascii="Times New Roman" w:eastAsia="Calibri" w:hAnsi="Times New Roman" w:cs="Times New Roman"/>
          <w:sz w:val="22"/>
          <w:szCs w:val="22"/>
        </w:rPr>
        <w:tab/>
        <w:t>kvalifikuotu elektroniniu parašu pasirašyti elektroninėmis priemonėmis suformuoti dokumentai (kai tiekėją atstovaujantis ir visą pasiūlymą pasirašantis asmuo nesutampa su elektroniniu parašu atitinkamą dokumentą pasirašančiu asmeniu);</w:t>
      </w:r>
    </w:p>
    <w:p w14:paraId="158BA44A" w14:textId="77777777" w:rsidR="00232CBB" w:rsidRPr="00232CBB" w:rsidRDefault="00232CBB"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232CBB">
        <w:rPr>
          <w:rFonts w:ascii="Times New Roman" w:eastAsia="Calibri" w:hAnsi="Times New Roman" w:cs="Times New Roman"/>
          <w:sz w:val="22"/>
          <w:szCs w:val="22"/>
        </w:rPr>
        <w:t>6.2.2.</w:t>
      </w:r>
      <w:r w:rsidRPr="00232CBB">
        <w:rPr>
          <w:rFonts w:ascii="Times New Roman" w:eastAsia="Calibri" w:hAnsi="Times New Roman" w:cs="Times New Roman"/>
          <w:sz w:val="22"/>
          <w:szCs w:val="22"/>
        </w:rPr>
        <w:tab/>
        <w:t>elektroninėmis priemonėmis suformuoti dokumentai (kai tiekėją atstovaujantis ir visą pasiūlymą pasirašantis asmuo sutampa su atitinkamą dokumentą turinčiu teisę pasirašyti asmeniu);</w:t>
      </w:r>
    </w:p>
    <w:p w14:paraId="25ABB115" w14:textId="77777777" w:rsidR="00232CBB" w:rsidRDefault="00232CBB"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232CBB">
        <w:rPr>
          <w:rFonts w:ascii="Times New Roman" w:eastAsia="Calibri" w:hAnsi="Times New Roman" w:cs="Times New Roman"/>
          <w:sz w:val="22"/>
          <w:szCs w:val="22"/>
        </w:rPr>
        <w:t>6.2.3.</w:t>
      </w:r>
      <w:r w:rsidRPr="00232CBB">
        <w:rPr>
          <w:rFonts w:ascii="Times New Roman" w:eastAsia="Calibri" w:hAnsi="Times New Roman" w:cs="Times New Roman"/>
          <w:sz w:val="22"/>
          <w:szCs w:val="22"/>
        </w:rPr>
        <w:tab/>
        <w:t>skaitmeninės dokumentų kopijos (fiziniu asmens, nesutampančio, su pasiūlymą pasirašančiu asmeniu, parašu tvirtinami dokumentai turi būti pateikiami pasirašyti ir nuskenuoti).</w:t>
      </w:r>
    </w:p>
    <w:p w14:paraId="01562268" w14:textId="0493658E" w:rsidR="008157D2" w:rsidRPr="003B645B" w:rsidRDefault="008720E4" w:rsidP="00232CBB">
      <w:pPr>
        <w:pStyle w:val="Sraopastraipa"/>
        <w:tabs>
          <w:tab w:val="left" w:pos="1418"/>
        </w:tabs>
        <w:spacing w:after="0" w:line="240" w:lineRule="auto"/>
        <w:ind w:left="0" w:firstLine="709"/>
        <w:jc w:val="both"/>
        <w:rPr>
          <w:rFonts w:ascii="Times New Roman" w:hAnsi="Times New Roman" w:cs="Times New Roman"/>
          <w:bCs/>
          <w:iCs/>
          <w:sz w:val="22"/>
          <w:szCs w:val="22"/>
        </w:rPr>
      </w:pPr>
      <w:r>
        <w:rPr>
          <w:rFonts w:ascii="Times New Roman" w:hAnsi="Times New Roman" w:cs="Times New Roman"/>
          <w:sz w:val="22"/>
          <w:szCs w:val="22"/>
        </w:rPr>
        <w:t>6.3.</w:t>
      </w:r>
      <w:r w:rsidR="00A3392F">
        <w:rPr>
          <w:rFonts w:ascii="Times New Roman" w:hAnsi="Times New Roman" w:cs="Times New Roman"/>
          <w:sz w:val="22"/>
          <w:szCs w:val="22"/>
        </w:rPr>
        <w:t xml:space="preserve"> </w:t>
      </w:r>
      <w:r>
        <w:rPr>
          <w:rFonts w:ascii="Times New Roman" w:hAnsi="Times New Roman" w:cs="Times New Roman"/>
          <w:sz w:val="22"/>
          <w:szCs w:val="22"/>
        </w:rPr>
        <w:t xml:space="preserve">Pasiūlymas turi būti parengtas, lietuvių kalba. </w:t>
      </w:r>
      <w:r>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072946B" w14:textId="0AD151F1" w:rsidR="00380B99" w:rsidRPr="003B645B" w:rsidRDefault="008720E4" w:rsidP="00220A92">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bCs/>
          <w:iCs/>
          <w:sz w:val="22"/>
          <w:szCs w:val="22"/>
        </w:rPr>
        <w:t>6.4.</w:t>
      </w:r>
      <w:r w:rsidR="00A3392F">
        <w:rPr>
          <w:rFonts w:ascii="Times New Roman" w:hAnsi="Times New Roman" w:cs="Times New Roman"/>
          <w:bCs/>
          <w:iCs/>
          <w:sz w:val="22"/>
          <w:szCs w:val="22"/>
        </w:rPr>
        <w:t xml:space="preserve"> </w:t>
      </w:r>
      <w:r>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26B4C642" w14:textId="77777777" w:rsidR="003A0EC0" w:rsidRPr="00ED5EC4" w:rsidRDefault="008720E4" w:rsidP="00220A92">
      <w:pPr>
        <w:spacing w:line="240" w:lineRule="auto"/>
        <w:ind w:firstLine="709"/>
        <w:jc w:val="both"/>
        <w:rPr>
          <w:rFonts w:ascii="Times New Roman" w:hAnsi="Times New Roman" w:cs="Times New Roman"/>
          <w:b/>
          <w:bCs/>
          <w:sz w:val="22"/>
          <w:szCs w:val="22"/>
        </w:rPr>
      </w:pPr>
      <w:r w:rsidRPr="00ED5EC4">
        <w:rPr>
          <w:rFonts w:ascii="Times New Roman" w:eastAsia="Arial" w:hAnsi="Times New Roman" w:cs="Times New Roman"/>
          <w:b/>
          <w:bCs/>
          <w:sz w:val="22"/>
          <w:szCs w:val="22"/>
        </w:rPr>
        <w:t xml:space="preserve">6.5. Tiekėjų pasiūlymuose nurodytos kainos bus vertinamos </w:t>
      </w:r>
      <w:r w:rsidRPr="00ED5EC4">
        <w:rPr>
          <w:rFonts w:ascii="Times New Roman" w:hAnsi="Times New Roman" w:cs="Times New Roman"/>
          <w:b/>
          <w:bCs/>
          <w:sz w:val="22"/>
          <w:szCs w:val="22"/>
        </w:rPr>
        <w:t xml:space="preserve">ir lyginamos su visais mokesčiais, įskaitant PVM. </w:t>
      </w:r>
    </w:p>
    <w:p w14:paraId="00269AD0" w14:textId="77777777" w:rsidR="00EE1C85" w:rsidRPr="0084533E" w:rsidRDefault="008720E4" w:rsidP="00220A92">
      <w:pPr>
        <w:pStyle w:val="Antrat1"/>
        <w:numPr>
          <w:ilvl w:val="0"/>
          <w:numId w:val="7"/>
        </w:numPr>
        <w:tabs>
          <w:tab w:val="left" w:pos="709"/>
        </w:tabs>
        <w:rPr>
          <w:rFonts w:ascii="Times New Roman" w:hAnsi="Times New Roman" w:cs="Times New Roman"/>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6142738"/>
      <w:bookmarkEnd w:id="20"/>
      <w:bookmarkEnd w:id="21"/>
      <w:bookmarkEnd w:id="22"/>
      <w:bookmarkEnd w:id="23"/>
      <w:bookmarkEnd w:id="24"/>
      <w:r w:rsidRPr="0084533E">
        <w:rPr>
          <w:rFonts w:ascii="Times New Roman" w:hAnsi="Times New Roman" w:cs="Times New Roman"/>
          <w:sz w:val="22"/>
          <w:szCs w:val="22"/>
        </w:rPr>
        <w:t>Pasiūlymo galiojimo užtikrinimas</w:t>
      </w:r>
      <w:bookmarkEnd w:id="25"/>
      <w:bookmarkEnd w:id="26"/>
      <w:bookmarkEnd w:id="27"/>
    </w:p>
    <w:p w14:paraId="640DBFF4" w14:textId="77777777" w:rsidR="00B3551C" w:rsidRPr="0084533E" w:rsidRDefault="00655F17" w:rsidP="00512A96">
      <w:pPr>
        <w:pStyle w:val="Sraopastraipa"/>
        <w:spacing w:after="0" w:line="240" w:lineRule="auto"/>
        <w:ind w:left="0" w:firstLine="709"/>
        <w:jc w:val="both"/>
        <w:rPr>
          <w:rFonts w:ascii="Times New Roman" w:hAnsi="Times New Roman" w:cs="Times New Roman"/>
          <w:sz w:val="22"/>
          <w:szCs w:val="22"/>
        </w:rPr>
      </w:pPr>
      <w:r w:rsidRPr="003B645B">
        <w:rPr>
          <w:rFonts w:ascii="Times New Roman" w:hAnsi="Times New Roman" w:cs="Times New Roman"/>
          <w:sz w:val="22"/>
          <w:szCs w:val="22"/>
        </w:rPr>
        <w:t xml:space="preserve">7.1. </w:t>
      </w:r>
      <w:r w:rsidR="00B3551C" w:rsidRPr="003B645B">
        <w:rPr>
          <w:rFonts w:ascii="Times New Roman" w:eastAsia="Calibri" w:hAnsi="Times New Roman" w:cs="Times New Roman"/>
          <w:sz w:val="22"/>
          <w:szCs w:val="22"/>
        </w:rPr>
        <w:t xml:space="preserve">Perkančioji organizacija nereikalauja užtikrinti </w:t>
      </w:r>
      <w:r w:rsidR="00110481" w:rsidRPr="003B645B">
        <w:rPr>
          <w:rFonts w:ascii="Times New Roman" w:eastAsia="Calibri" w:hAnsi="Times New Roman" w:cs="Times New Roman"/>
          <w:sz w:val="22"/>
          <w:szCs w:val="22"/>
        </w:rPr>
        <w:t>p</w:t>
      </w:r>
      <w:r w:rsidR="00B3551C" w:rsidRPr="003B645B">
        <w:rPr>
          <w:rFonts w:ascii="Times New Roman" w:eastAsia="Calibri" w:hAnsi="Times New Roman" w:cs="Times New Roman"/>
          <w:sz w:val="22"/>
          <w:szCs w:val="22"/>
        </w:rPr>
        <w:t>asiūlymo galiojimą, tačiau pasilieka teisę kreiptis į teismą dėl žalos, atsiradusios dėl to, kad pasiūlymo galiojimo laikotarpiu</w:t>
      </w:r>
      <w:r w:rsidR="008720E4" w:rsidRPr="0084533E">
        <w:rPr>
          <w:rFonts w:ascii="Times New Roman" w:eastAsia="Calibri" w:hAnsi="Times New Roman" w:cs="Times New Roman"/>
          <w:sz w:val="22"/>
          <w:szCs w:val="22"/>
        </w:rPr>
        <w:t xml:space="preserve"> tiekėjas pakeičia ar atšaukia savo pasiūlymą ar pirkimo laimėtojas atsisako sudaryti sutartį, atlyginimo.</w:t>
      </w:r>
    </w:p>
    <w:p w14:paraId="7E89DBCA" w14:textId="77777777" w:rsidR="00040C0F" w:rsidRPr="0084533E" w:rsidRDefault="008720E4" w:rsidP="00220A92">
      <w:pPr>
        <w:pStyle w:val="Antrat1"/>
        <w:numPr>
          <w:ilvl w:val="0"/>
          <w:numId w:val="7"/>
        </w:numPr>
        <w:tabs>
          <w:tab w:val="left" w:pos="709"/>
        </w:tabs>
        <w:spacing w:line="20" w:lineRule="atLeast"/>
        <w:contextualSpacing/>
        <w:rPr>
          <w:rFonts w:ascii="Times New Roman" w:hAnsi="Times New Roman" w:cs="Times New Roman"/>
          <w:sz w:val="22"/>
          <w:szCs w:val="22"/>
        </w:rPr>
      </w:pPr>
      <w:bookmarkStart w:id="28" w:name="_Ref39658218"/>
      <w:bookmarkStart w:id="29" w:name="_Ref39658226"/>
      <w:bookmarkStart w:id="30" w:name="_Ref39658248"/>
      <w:bookmarkStart w:id="31" w:name="_Ref39658251"/>
      <w:bookmarkStart w:id="32" w:name="_Toc166142739"/>
      <w:bookmarkStart w:id="33" w:name="_Ref39485250"/>
      <w:bookmarkStart w:id="34" w:name="_Ref39485258"/>
      <w:r w:rsidRPr="0084533E">
        <w:rPr>
          <w:rFonts w:ascii="Times New Roman" w:hAnsi="Times New Roman" w:cs="Times New Roman"/>
          <w:sz w:val="22"/>
          <w:szCs w:val="22"/>
        </w:rPr>
        <w:t>Elektroninis aukcionas</w:t>
      </w:r>
      <w:bookmarkEnd w:id="28"/>
      <w:bookmarkEnd w:id="29"/>
      <w:bookmarkEnd w:id="30"/>
      <w:bookmarkEnd w:id="31"/>
      <w:bookmarkEnd w:id="32"/>
    </w:p>
    <w:p w14:paraId="09C1CF0B" w14:textId="77777777" w:rsidR="004E6096" w:rsidRPr="003B645B" w:rsidRDefault="00040C0F" w:rsidP="00676914">
      <w:pPr>
        <w:pStyle w:val="Sraopastraipa"/>
        <w:numPr>
          <w:ilvl w:val="1"/>
          <w:numId w:val="7"/>
        </w:numPr>
        <w:tabs>
          <w:tab w:val="left" w:pos="1134"/>
        </w:tabs>
        <w:spacing w:after="0" w:line="240" w:lineRule="auto"/>
        <w:ind w:left="0" w:firstLine="709"/>
        <w:rPr>
          <w:rFonts w:ascii="Times New Roman" w:hAnsi="Times New Roman" w:cs="Times New Roman"/>
          <w:sz w:val="22"/>
          <w:szCs w:val="22"/>
        </w:rPr>
      </w:pPr>
      <w:r w:rsidRPr="003B645B">
        <w:rPr>
          <w:rFonts w:ascii="Times New Roman" w:hAnsi="Times New Roman" w:cs="Times New Roman"/>
          <w:sz w:val="22"/>
          <w:szCs w:val="22"/>
        </w:rPr>
        <w:t>Perkančioji organizacija pirkime netaikys elektroninio aukciono.</w:t>
      </w:r>
    </w:p>
    <w:p w14:paraId="6B3099CF" w14:textId="77777777" w:rsidR="009D0DC5" w:rsidRPr="0084533E" w:rsidRDefault="008720E4" w:rsidP="00220A92">
      <w:pPr>
        <w:pStyle w:val="Antrat1"/>
        <w:numPr>
          <w:ilvl w:val="0"/>
          <w:numId w:val="7"/>
        </w:numPr>
        <w:tabs>
          <w:tab w:val="left" w:pos="709"/>
        </w:tabs>
        <w:spacing w:line="20" w:lineRule="atLeast"/>
        <w:contextualSpacing/>
        <w:rPr>
          <w:rFonts w:ascii="Times New Roman" w:hAnsi="Times New Roman" w:cs="Times New Roman"/>
          <w:sz w:val="22"/>
          <w:szCs w:val="22"/>
        </w:rPr>
      </w:pPr>
      <w:bookmarkStart w:id="35" w:name="_Ref39667303"/>
      <w:bookmarkStart w:id="36" w:name="_Ref39667308"/>
      <w:bookmarkStart w:id="37" w:name="_Toc166142740"/>
      <w:r w:rsidRPr="0084533E">
        <w:rPr>
          <w:rFonts w:ascii="Times New Roman" w:hAnsi="Times New Roman" w:cs="Times New Roman"/>
          <w:sz w:val="22"/>
          <w:szCs w:val="22"/>
        </w:rPr>
        <w:t>Pasiūlymų vertinimas</w:t>
      </w:r>
      <w:bookmarkEnd w:id="33"/>
      <w:bookmarkEnd w:id="34"/>
      <w:bookmarkEnd w:id="35"/>
      <w:bookmarkEnd w:id="36"/>
      <w:bookmarkEnd w:id="37"/>
    </w:p>
    <w:p w14:paraId="4289789C" w14:textId="39F29579" w:rsidR="000B23D4" w:rsidRPr="003B645B" w:rsidRDefault="002D470F" w:rsidP="00512A96">
      <w:pPr>
        <w:spacing w:after="0" w:line="240" w:lineRule="auto"/>
        <w:ind w:firstLine="709"/>
        <w:jc w:val="both"/>
        <w:rPr>
          <w:rFonts w:ascii="Times New Roman" w:eastAsia="Calibri" w:hAnsi="Times New Roman" w:cs="Times New Roman"/>
          <w:color w:val="7030A0"/>
          <w:sz w:val="22"/>
          <w:szCs w:val="22"/>
        </w:rPr>
      </w:pPr>
      <w:r w:rsidRPr="003B645B">
        <w:rPr>
          <w:rFonts w:ascii="Times New Roman" w:hAnsi="Times New Roman" w:cs="Times New Roman"/>
          <w:sz w:val="22"/>
          <w:szCs w:val="22"/>
        </w:rPr>
        <w:t xml:space="preserve">9.1. </w:t>
      </w:r>
      <w:r w:rsidR="00ED5EC4" w:rsidRPr="00ED5EC4">
        <w:rPr>
          <w:rFonts w:ascii="Times New Roman" w:eastAsia="Calibri" w:hAnsi="Times New Roman" w:cs="Times New Roman"/>
          <w:sz w:val="22"/>
          <w:szCs w:val="22"/>
        </w:rPr>
        <w:t xml:space="preserve">Perkančioji organizacija ekonomiškai naudingiausią pasiūlymą išrenka </w:t>
      </w:r>
      <w:r w:rsidR="00ED5EC4" w:rsidRPr="00ED5EC4">
        <w:rPr>
          <w:rFonts w:ascii="Times New Roman" w:eastAsia="Calibri" w:hAnsi="Times New Roman" w:cs="Times New Roman"/>
          <w:b/>
          <w:bCs/>
          <w:sz w:val="22"/>
          <w:szCs w:val="22"/>
        </w:rPr>
        <w:t>pagal kainos ir kokybės santykį</w:t>
      </w:r>
      <w:r w:rsidR="00ED5EC4" w:rsidRPr="00ED5EC4">
        <w:rPr>
          <w:rFonts w:ascii="Times New Roman" w:eastAsia="Calibri" w:hAnsi="Times New Roman" w:cs="Times New Roman"/>
          <w:sz w:val="22"/>
          <w:szCs w:val="22"/>
        </w:rPr>
        <w:t>. Duomenys, kuriuos savo pasiūlyme turi pateikti tiekėjas, vertinimo kriterijai ir tvarka, pagal kurią vertinami tiekėjo pateikti duomenys, pateikiama specialiųjų pirkimo sąlygų 7 priede</w:t>
      </w:r>
      <w:r w:rsidR="0044540C" w:rsidRPr="0044540C">
        <w:rPr>
          <w:rFonts w:ascii="Times New Roman" w:eastAsia="Calibri" w:hAnsi="Times New Roman" w:cs="Times New Roman"/>
          <w:sz w:val="22"/>
          <w:szCs w:val="22"/>
        </w:rPr>
        <w:t>.</w:t>
      </w:r>
      <w:r w:rsidR="008720E4">
        <w:rPr>
          <w:rFonts w:ascii="Times New Roman" w:eastAsia="Calibri" w:hAnsi="Times New Roman" w:cs="Times New Roman"/>
          <w:color w:val="7030A0"/>
          <w:sz w:val="22"/>
          <w:szCs w:val="22"/>
        </w:rPr>
        <w:t xml:space="preserve"> </w:t>
      </w:r>
    </w:p>
    <w:p w14:paraId="2EE4CD6B" w14:textId="0A370676" w:rsidR="00512A96" w:rsidRPr="003B645B" w:rsidRDefault="008720E4" w:rsidP="00512A96">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9.2. </w:t>
      </w:r>
      <w:r w:rsidR="00493917" w:rsidRPr="00493917">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Pr>
          <w:rFonts w:ascii="Times New Roman" w:hAnsi="Times New Roman" w:cs="Times New Roman"/>
          <w:sz w:val="22"/>
          <w:szCs w:val="22"/>
        </w:rPr>
        <w:t xml:space="preserve">. </w:t>
      </w:r>
    </w:p>
    <w:p w14:paraId="4ACF625F" w14:textId="77777777" w:rsidR="00FE7908" w:rsidRPr="0084533E" w:rsidRDefault="008720E4" w:rsidP="00220A92">
      <w:pPr>
        <w:pStyle w:val="Antrat1"/>
        <w:numPr>
          <w:ilvl w:val="0"/>
          <w:numId w:val="7"/>
        </w:numPr>
        <w:tabs>
          <w:tab w:val="left" w:pos="567"/>
        </w:tabs>
        <w:spacing w:line="20" w:lineRule="atLeast"/>
        <w:contextualSpacing/>
        <w:rPr>
          <w:rFonts w:ascii="Times New Roman" w:hAnsi="Times New Roman" w:cs="Times New Roman"/>
          <w:sz w:val="22"/>
          <w:szCs w:val="22"/>
        </w:rPr>
      </w:pPr>
      <w:bookmarkStart w:id="38" w:name="_Ref39425999"/>
      <w:bookmarkStart w:id="39" w:name="_Ref39426005"/>
      <w:bookmarkStart w:id="40" w:name="_Toc166142741"/>
      <w:r w:rsidRPr="0084533E">
        <w:rPr>
          <w:rFonts w:ascii="Times New Roman" w:hAnsi="Times New Roman" w:cs="Times New Roman"/>
          <w:sz w:val="22"/>
          <w:szCs w:val="22"/>
        </w:rPr>
        <w:t>Sutarties sudarymas</w:t>
      </w:r>
      <w:bookmarkEnd w:id="38"/>
      <w:bookmarkEnd w:id="39"/>
      <w:bookmarkEnd w:id="40"/>
    </w:p>
    <w:p w14:paraId="10FDAB8F" w14:textId="77777777" w:rsidR="00F57665" w:rsidRPr="003B645B"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3B645B">
        <w:rPr>
          <w:rFonts w:ascii="Times New Roman" w:hAnsi="Times New Roman" w:cs="Times New Roman"/>
          <w:color w:val="000000" w:themeColor="text1"/>
          <w:sz w:val="22"/>
          <w:szCs w:val="22"/>
        </w:rPr>
        <w:t>Ši pirkimo procedūra atliekama siekiant sudaryti sutartį</w:t>
      </w:r>
      <w:r w:rsidR="009A7D11" w:rsidRPr="003B645B">
        <w:rPr>
          <w:rFonts w:ascii="Times New Roman" w:hAnsi="Times New Roman" w:cs="Times New Roman"/>
          <w:color w:val="000000" w:themeColor="text1"/>
          <w:sz w:val="22"/>
          <w:szCs w:val="22"/>
        </w:rPr>
        <w:t xml:space="preserve"> su tiekėju, kurio pasiūlymas</w:t>
      </w:r>
      <w:r w:rsidR="007B12FF" w:rsidRPr="003B645B">
        <w:rPr>
          <w:rFonts w:ascii="Times New Roman" w:hAnsi="Times New Roman" w:cs="Times New Roman"/>
          <w:color w:val="000000" w:themeColor="text1"/>
          <w:sz w:val="22"/>
          <w:szCs w:val="22"/>
        </w:rPr>
        <w:t xml:space="preserve">, vadovaujantis </w:t>
      </w:r>
      <w:r w:rsidR="008F4194" w:rsidRPr="003B645B">
        <w:rPr>
          <w:rFonts w:ascii="Times New Roman" w:hAnsi="Times New Roman" w:cs="Times New Roman"/>
          <w:color w:val="000000" w:themeColor="text1"/>
          <w:sz w:val="22"/>
          <w:szCs w:val="22"/>
        </w:rPr>
        <w:t>p</w:t>
      </w:r>
      <w:r w:rsidR="007B12FF" w:rsidRPr="003B645B">
        <w:rPr>
          <w:rFonts w:ascii="Times New Roman" w:hAnsi="Times New Roman" w:cs="Times New Roman"/>
          <w:color w:val="000000" w:themeColor="text1"/>
          <w:sz w:val="22"/>
          <w:szCs w:val="22"/>
        </w:rPr>
        <w:t xml:space="preserve">irkimo </w:t>
      </w:r>
      <w:r w:rsidR="008720E4">
        <w:rPr>
          <w:rFonts w:ascii="Times New Roman" w:hAnsi="Times New Roman" w:cs="Times New Roman"/>
          <w:color w:val="000000" w:themeColor="text1"/>
          <w:sz w:val="22"/>
          <w:szCs w:val="22"/>
        </w:rPr>
        <w:t>sąlygose</w:t>
      </w:r>
      <w:r w:rsidR="008720E4">
        <w:rPr>
          <w:rFonts w:ascii="Times New Roman" w:hAnsi="Times New Roman" w:cs="Times New Roman"/>
          <w:color w:val="0070C0"/>
          <w:sz w:val="22"/>
          <w:szCs w:val="22"/>
        </w:rPr>
        <w:t xml:space="preserve"> </w:t>
      </w:r>
      <w:r w:rsidR="008720E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8720E4">
        <w:rPr>
          <w:rFonts w:ascii="Times New Roman" w:hAnsi="Times New Roman" w:cs="Times New Roman"/>
          <w:sz w:val="22"/>
          <w:szCs w:val="22"/>
        </w:rPr>
        <w:t xml:space="preserve">Sutarties sąlygos pateikiamos Pirkimo sąlygų 10 priede „Sutarties projektas“. </w:t>
      </w:r>
    </w:p>
    <w:bookmarkEnd w:id="3"/>
    <w:p w14:paraId="6EAB46A4" w14:textId="77777777" w:rsidR="00C87AB8" w:rsidRPr="0084533E" w:rsidRDefault="008720E4" w:rsidP="00C87AB8">
      <w:pPr>
        <w:shd w:val="clear" w:color="auto" w:fill="FFFFFF"/>
        <w:spacing w:after="0" w:line="240" w:lineRule="auto"/>
        <w:jc w:val="center"/>
        <w:rPr>
          <w:rFonts w:ascii="Times New Roman" w:eastAsia="Calibri" w:hAnsi="Times New Roman" w:cs="Times New Roman"/>
          <w:sz w:val="22"/>
          <w:szCs w:val="22"/>
        </w:rPr>
        <w:sectPr w:rsidR="00C87AB8" w:rsidRPr="0084533E" w:rsidSect="00F96CB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4533E">
        <w:rPr>
          <w:rFonts w:ascii="Times New Roman" w:eastAsia="Calibri" w:hAnsi="Times New Roman" w:cs="Times New Roman"/>
          <w:sz w:val="22"/>
          <w:szCs w:val="22"/>
        </w:rPr>
        <w:t>__________</w:t>
      </w:r>
    </w:p>
    <w:p w14:paraId="3BC1FC89" w14:textId="77777777" w:rsidR="00774AA5" w:rsidRPr="0084533E" w:rsidRDefault="008720E4" w:rsidP="005C1E12">
      <w:pPr>
        <w:pStyle w:val="Antrat1"/>
        <w:jc w:val="right"/>
        <w:rPr>
          <w:rFonts w:ascii="Times New Roman" w:hAnsi="Times New Roman" w:cs="Times New Roman"/>
          <w:color w:val="auto"/>
          <w:sz w:val="22"/>
          <w:szCs w:val="22"/>
        </w:rPr>
      </w:pPr>
      <w:bookmarkStart w:id="41" w:name="_Toc166142742"/>
      <w:r w:rsidRPr="0084533E">
        <w:rPr>
          <w:rFonts w:ascii="Times New Roman" w:hAnsi="Times New Roman" w:cs="Times New Roman"/>
          <w:color w:val="auto"/>
          <w:sz w:val="22"/>
          <w:szCs w:val="22"/>
        </w:rPr>
        <w:lastRenderedPageBreak/>
        <w:t>Pirkimo sąlygų 1 priedas „Terminai“</w:t>
      </w:r>
      <w:bookmarkEnd w:id="41"/>
    </w:p>
    <w:p w14:paraId="1C01F075" w14:textId="77777777" w:rsidR="00A53BAE" w:rsidRPr="0084533E"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3B645B" w14:paraId="5CBF5621"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1172866F" w14:textId="77777777" w:rsidR="00774AA5" w:rsidRPr="0084533E" w:rsidRDefault="008720E4" w:rsidP="004B3551">
            <w:pPr>
              <w:jc w:val="center"/>
              <w:rPr>
                <w:rFonts w:ascii="Times New Roman" w:hAnsi="Times New Roman" w:cs="Times New Roman"/>
                <w:b/>
                <w:bCs/>
                <w:sz w:val="22"/>
                <w:szCs w:val="22"/>
              </w:rPr>
            </w:pPr>
            <w:r w:rsidRPr="0084533E">
              <w:rPr>
                <w:rFonts w:ascii="Times New Roman" w:hAnsi="Times New Roman" w:cs="Times New Roman"/>
                <w:b/>
                <w:bCs/>
                <w:sz w:val="22"/>
                <w:szCs w:val="22"/>
              </w:rPr>
              <w:t>Eil. Nr.</w:t>
            </w:r>
          </w:p>
        </w:tc>
        <w:tc>
          <w:tcPr>
            <w:tcW w:w="2977" w:type="dxa"/>
            <w:shd w:val="clear" w:color="auto" w:fill="D9D9D9" w:themeFill="background1" w:themeFillShade="D9"/>
            <w:tcMar>
              <w:top w:w="0" w:type="dxa"/>
              <w:left w:w="108" w:type="dxa"/>
              <w:bottom w:w="0" w:type="dxa"/>
              <w:right w:w="108" w:type="dxa"/>
            </w:tcMar>
          </w:tcPr>
          <w:p w14:paraId="719C0033" w14:textId="77777777" w:rsidR="00774AA5" w:rsidRPr="0084533E" w:rsidRDefault="008720E4" w:rsidP="004B3551">
            <w:pPr>
              <w:jc w:val="center"/>
              <w:rPr>
                <w:rFonts w:ascii="Times New Roman" w:hAnsi="Times New Roman" w:cs="Times New Roman"/>
                <w:b/>
                <w:bCs/>
                <w:sz w:val="22"/>
                <w:szCs w:val="22"/>
              </w:rPr>
            </w:pPr>
            <w:r w:rsidRPr="0084533E">
              <w:rPr>
                <w:rFonts w:ascii="Times New Roman" w:hAnsi="Times New Roman" w:cs="Times New Roman"/>
                <w:b/>
                <w:bCs/>
                <w:sz w:val="22"/>
                <w:szCs w:val="22"/>
              </w:rPr>
              <w:t>VEIKSMAS</w:t>
            </w:r>
          </w:p>
        </w:tc>
        <w:tc>
          <w:tcPr>
            <w:tcW w:w="3170" w:type="dxa"/>
            <w:shd w:val="clear" w:color="auto" w:fill="D9D9D9" w:themeFill="background1" w:themeFillShade="D9"/>
            <w:tcMar>
              <w:top w:w="0" w:type="dxa"/>
              <w:left w:w="108" w:type="dxa"/>
              <w:bottom w:w="0" w:type="dxa"/>
              <w:right w:w="108" w:type="dxa"/>
            </w:tcMar>
          </w:tcPr>
          <w:p w14:paraId="08C0A75B" w14:textId="77777777" w:rsidR="00774AA5" w:rsidRPr="0084533E" w:rsidRDefault="008720E4" w:rsidP="004B3551">
            <w:pPr>
              <w:spacing w:after="0"/>
              <w:jc w:val="center"/>
              <w:rPr>
                <w:rFonts w:ascii="Times New Roman" w:hAnsi="Times New Roman" w:cs="Times New Roman"/>
                <w:b/>
                <w:sz w:val="22"/>
                <w:szCs w:val="22"/>
              </w:rPr>
            </w:pPr>
            <w:r w:rsidRPr="0084533E">
              <w:rPr>
                <w:rFonts w:ascii="Times New Roman" w:hAnsi="Times New Roman" w:cs="Times New Roman"/>
                <w:b/>
                <w:sz w:val="22"/>
                <w:szCs w:val="22"/>
              </w:rPr>
              <w:t>DATA/DIENŲ SKAIČIUS/ LAIKAS</w:t>
            </w:r>
          </w:p>
          <w:p w14:paraId="61E1073A" w14:textId="77777777" w:rsidR="00774AA5" w:rsidRPr="0084533E" w:rsidRDefault="008720E4" w:rsidP="004B3551">
            <w:pPr>
              <w:spacing w:after="0"/>
              <w:jc w:val="center"/>
              <w:rPr>
                <w:rFonts w:ascii="Times New Roman" w:hAnsi="Times New Roman" w:cs="Times New Roman"/>
                <w:sz w:val="22"/>
                <w:szCs w:val="22"/>
              </w:rPr>
            </w:pPr>
            <w:r w:rsidRPr="0084533E">
              <w:rPr>
                <w:rFonts w:ascii="Times New Roman" w:hAnsi="Times New Roman" w:cs="Times New Roman"/>
                <w:sz w:val="22"/>
                <w:szCs w:val="22"/>
              </w:rPr>
              <w:t>(Lietuvos laiku)</w:t>
            </w:r>
          </w:p>
        </w:tc>
        <w:tc>
          <w:tcPr>
            <w:tcW w:w="2565" w:type="dxa"/>
            <w:shd w:val="clear" w:color="auto" w:fill="D9D9D9" w:themeFill="background1" w:themeFillShade="D9"/>
            <w:tcMar>
              <w:top w:w="0" w:type="dxa"/>
              <w:left w:w="108" w:type="dxa"/>
              <w:bottom w:w="0" w:type="dxa"/>
              <w:right w:w="108" w:type="dxa"/>
            </w:tcMar>
          </w:tcPr>
          <w:p w14:paraId="10DF2C9E" w14:textId="77777777" w:rsidR="00774AA5" w:rsidRPr="0084533E" w:rsidRDefault="008720E4" w:rsidP="004B3551">
            <w:pPr>
              <w:jc w:val="center"/>
              <w:rPr>
                <w:rFonts w:ascii="Times New Roman" w:hAnsi="Times New Roman" w:cs="Times New Roman"/>
                <w:b/>
                <w:sz w:val="22"/>
                <w:szCs w:val="22"/>
              </w:rPr>
            </w:pPr>
            <w:r w:rsidRPr="0084533E">
              <w:rPr>
                <w:rFonts w:ascii="Times New Roman" w:hAnsi="Times New Roman" w:cs="Times New Roman"/>
                <w:b/>
                <w:sz w:val="22"/>
                <w:szCs w:val="22"/>
              </w:rPr>
              <w:t>PASTABOS</w:t>
            </w:r>
          </w:p>
        </w:tc>
      </w:tr>
      <w:tr w:rsidR="00774AA5" w:rsidRPr="003B645B" w14:paraId="4F05EACD" w14:textId="77777777" w:rsidTr="00220A92">
        <w:trPr>
          <w:trHeight w:val="20"/>
        </w:trPr>
        <w:tc>
          <w:tcPr>
            <w:tcW w:w="851" w:type="dxa"/>
            <w:shd w:val="clear" w:color="auto" w:fill="auto"/>
            <w:tcMar>
              <w:top w:w="0" w:type="dxa"/>
              <w:left w:w="108" w:type="dxa"/>
              <w:bottom w:w="0" w:type="dxa"/>
              <w:right w:w="108" w:type="dxa"/>
            </w:tcMar>
          </w:tcPr>
          <w:p w14:paraId="33581AB0"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1.</w:t>
            </w:r>
          </w:p>
        </w:tc>
        <w:tc>
          <w:tcPr>
            <w:tcW w:w="2977" w:type="dxa"/>
            <w:shd w:val="clear" w:color="auto" w:fill="auto"/>
            <w:tcMar>
              <w:top w:w="0" w:type="dxa"/>
              <w:left w:w="108" w:type="dxa"/>
              <w:bottom w:w="0" w:type="dxa"/>
              <w:right w:w="108" w:type="dxa"/>
            </w:tcMar>
          </w:tcPr>
          <w:p w14:paraId="56049E97" w14:textId="77777777" w:rsidR="00774AA5" w:rsidRPr="003B645B" w:rsidRDefault="008720E4" w:rsidP="0003169B">
            <w:pPr>
              <w:keepNext/>
              <w:spacing w:after="0" w:line="240" w:lineRule="auto"/>
              <w:rPr>
                <w:rFonts w:ascii="Times New Roman" w:hAnsi="Times New Roman" w:cs="Times New Roman"/>
                <w:sz w:val="22"/>
                <w:szCs w:val="22"/>
              </w:rPr>
            </w:pPr>
            <w:r w:rsidRPr="0084533E">
              <w:rPr>
                <w:rFonts w:ascii="Times New Roman" w:hAnsi="Times New Roman" w:cs="Times New Roman"/>
                <w:bCs/>
                <w:sz w:val="22"/>
                <w:szCs w:val="22"/>
              </w:rPr>
              <w:t>Pasiūlymų pateikimo terminas</w:t>
            </w:r>
          </w:p>
        </w:tc>
        <w:tc>
          <w:tcPr>
            <w:tcW w:w="3170" w:type="dxa"/>
            <w:shd w:val="clear" w:color="auto" w:fill="auto"/>
            <w:tcMar>
              <w:top w:w="0" w:type="dxa"/>
              <w:left w:w="108" w:type="dxa"/>
              <w:bottom w:w="0" w:type="dxa"/>
              <w:right w:w="108" w:type="dxa"/>
            </w:tcMar>
          </w:tcPr>
          <w:p w14:paraId="0A44D9BB"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nurodytas skelbime </w:t>
            </w:r>
          </w:p>
        </w:tc>
        <w:tc>
          <w:tcPr>
            <w:tcW w:w="2565" w:type="dxa"/>
            <w:shd w:val="clear" w:color="auto" w:fill="auto"/>
            <w:tcMar>
              <w:top w:w="0" w:type="dxa"/>
              <w:left w:w="108" w:type="dxa"/>
              <w:bottom w:w="0" w:type="dxa"/>
              <w:right w:w="108" w:type="dxa"/>
            </w:tcMar>
          </w:tcPr>
          <w:p w14:paraId="0E618A5E" w14:textId="77777777" w:rsidR="00774AA5" w:rsidRPr="0084533E" w:rsidRDefault="008720E4" w:rsidP="00593F3E">
            <w:pPr>
              <w:spacing w:after="0" w:line="240" w:lineRule="auto"/>
              <w:rPr>
                <w:rFonts w:ascii="Times New Roman" w:hAnsi="Times New Roman" w:cs="Times New Roman"/>
                <w:iCs/>
                <w:sz w:val="22"/>
                <w:szCs w:val="22"/>
              </w:rPr>
            </w:pPr>
            <w:r w:rsidRPr="0084533E">
              <w:rPr>
                <w:rFonts w:ascii="Times New Roman" w:hAnsi="Times New Roman" w:cs="Times New Roman"/>
                <w:sz w:val="22"/>
                <w:szCs w:val="22"/>
              </w:rPr>
              <w:t>Perkančioji organizacija turi teisę pratęsti pasiūlymų pateikimo terminą.</w:t>
            </w:r>
          </w:p>
        </w:tc>
      </w:tr>
      <w:tr w:rsidR="00774AA5" w:rsidRPr="003B645B" w14:paraId="093E9808" w14:textId="77777777" w:rsidTr="00220A92">
        <w:trPr>
          <w:trHeight w:val="20"/>
        </w:trPr>
        <w:tc>
          <w:tcPr>
            <w:tcW w:w="851" w:type="dxa"/>
            <w:shd w:val="clear" w:color="auto" w:fill="auto"/>
            <w:tcMar>
              <w:top w:w="0" w:type="dxa"/>
              <w:left w:w="108" w:type="dxa"/>
              <w:bottom w:w="0" w:type="dxa"/>
              <w:right w:w="108" w:type="dxa"/>
            </w:tcMar>
          </w:tcPr>
          <w:p w14:paraId="310D8C38"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2.</w:t>
            </w:r>
          </w:p>
        </w:tc>
        <w:tc>
          <w:tcPr>
            <w:tcW w:w="2977" w:type="dxa"/>
            <w:shd w:val="clear" w:color="auto" w:fill="auto"/>
            <w:tcMar>
              <w:top w:w="0" w:type="dxa"/>
              <w:left w:w="108" w:type="dxa"/>
              <w:bottom w:w="0" w:type="dxa"/>
              <w:right w:w="108" w:type="dxa"/>
            </w:tcMar>
          </w:tcPr>
          <w:p w14:paraId="6FC920B3" w14:textId="77777777" w:rsidR="00774AA5" w:rsidRPr="003B645B" w:rsidRDefault="008720E4" w:rsidP="0003169B">
            <w:pPr>
              <w:keepNext/>
              <w:spacing w:after="0" w:line="240" w:lineRule="auto"/>
              <w:rPr>
                <w:rFonts w:ascii="Times New Roman" w:hAnsi="Times New Roman" w:cs="Times New Roman"/>
                <w:sz w:val="22"/>
                <w:szCs w:val="22"/>
              </w:rPr>
            </w:pPr>
            <w:r w:rsidRPr="0084533E">
              <w:rPr>
                <w:rFonts w:ascii="Times New Roman" w:eastAsia="Times New Roman" w:hAnsi="Times New Roman" w:cs="Times New Roman"/>
                <w:sz w:val="22"/>
                <w:szCs w:val="22"/>
              </w:rPr>
              <w:t>Pradinis susipažinimas su CVP IS priemonėmis gautais pasiūlymais</w:t>
            </w:r>
          </w:p>
        </w:tc>
        <w:tc>
          <w:tcPr>
            <w:tcW w:w="3170" w:type="dxa"/>
            <w:shd w:val="clear" w:color="auto" w:fill="auto"/>
            <w:tcMar>
              <w:top w:w="0" w:type="dxa"/>
              <w:left w:w="108" w:type="dxa"/>
              <w:bottom w:w="0" w:type="dxa"/>
              <w:right w:w="108" w:type="dxa"/>
            </w:tcMar>
          </w:tcPr>
          <w:p w14:paraId="11F8637F" w14:textId="49935CFC"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Pradedamas ne anksčiau nei </w:t>
            </w:r>
            <w:r w:rsidRPr="0084533E">
              <w:rPr>
                <w:rFonts w:ascii="Times New Roman" w:hAnsi="Times New Roman" w:cs="Times New Roman"/>
                <w:color w:val="000000" w:themeColor="text1"/>
                <w:sz w:val="22"/>
                <w:szCs w:val="22"/>
              </w:rPr>
              <w:t xml:space="preserve">po </w:t>
            </w:r>
            <w:r w:rsidR="00124734">
              <w:rPr>
                <w:rFonts w:ascii="Times New Roman" w:hAnsi="Times New Roman" w:cs="Times New Roman"/>
                <w:color w:val="000000" w:themeColor="text1"/>
                <w:sz w:val="22"/>
                <w:szCs w:val="22"/>
              </w:rPr>
              <w:t>30</w:t>
            </w:r>
            <w:r w:rsidRPr="0084533E">
              <w:rPr>
                <w:rFonts w:ascii="Times New Roman" w:hAnsi="Times New Roman" w:cs="Times New Roman"/>
                <w:color w:val="000000" w:themeColor="text1"/>
                <w:sz w:val="22"/>
                <w:szCs w:val="22"/>
              </w:rPr>
              <w:t xml:space="preserve"> minučių</w:t>
            </w:r>
            <w:r w:rsidRPr="0084533E">
              <w:rPr>
                <w:rFonts w:ascii="Times New Roman" w:hAnsi="Times New Roman" w:cs="Times New Roman"/>
                <w:sz w:val="22"/>
                <w:szCs w:val="22"/>
              </w:rPr>
              <w:t xml:space="preserve"> po pasiūlymų pateikimo termino pabaigos</w:t>
            </w:r>
          </w:p>
        </w:tc>
        <w:tc>
          <w:tcPr>
            <w:tcW w:w="2565" w:type="dxa"/>
            <w:shd w:val="clear" w:color="auto" w:fill="auto"/>
            <w:tcMar>
              <w:top w:w="0" w:type="dxa"/>
              <w:left w:w="108" w:type="dxa"/>
              <w:bottom w:w="0" w:type="dxa"/>
              <w:right w:w="108" w:type="dxa"/>
            </w:tcMar>
          </w:tcPr>
          <w:p w14:paraId="010DCB58" w14:textId="77777777" w:rsidR="00774AA5" w:rsidRPr="0084533E" w:rsidRDefault="00774AA5" w:rsidP="0003169B">
            <w:pPr>
              <w:spacing w:after="0" w:line="240" w:lineRule="auto"/>
              <w:rPr>
                <w:rFonts w:ascii="Times New Roman" w:hAnsi="Times New Roman" w:cs="Times New Roman"/>
                <w:iCs/>
                <w:sz w:val="22"/>
                <w:szCs w:val="22"/>
              </w:rPr>
            </w:pPr>
          </w:p>
        </w:tc>
      </w:tr>
      <w:tr w:rsidR="00774AA5" w:rsidRPr="003B645B" w14:paraId="7AB89EB9" w14:textId="77777777" w:rsidTr="00220A92">
        <w:trPr>
          <w:trHeight w:val="20"/>
        </w:trPr>
        <w:tc>
          <w:tcPr>
            <w:tcW w:w="851" w:type="dxa"/>
            <w:shd w:val="clear" w:color="auto" w:fill="auto"/>
            <w:tcMar>
              <w:top w:w="0" w:type="dxa"/>
              <w:left w:w="108" w:type="dxa"/>
              <w:bottom w:w="0" w:type="dxa"/>
              <w:right w:w="108" w:type="dxa"/>
            </w:tcMar>
          </w:tcPr>
          <w:p w14:paraId="415B3310"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3.</w:t>
            </w:r>
          </w:p>
        </w:tc>
        <w:tc>
          <w:tcPr>
            <w:tcW w:w="2977" w:type="dxa"/>
            <w:shd w:val="clear" w:color="auto" w:fill="auto"/>
            <w:tcMar>
              <w:top w:w="0" w:type="dxa"/>
              <w:left w:w="108" w:type="dxa"/>
              <w:bottom w:w="0" w:type="dxa"/>
              <w:right w:w="108" w:type="dxa"/>
            </w:tcMar>
          </w:tcPr>
          <w:p w14:paraId="62C2CF14" w14:textId="77777777" w:rsidR="00774AA5" w:rsidRPr="0084533E" w:rsidRDefault="008720E4" w:rsidP="0003169B">
            <w:pPr>
              <w:keepNext/>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668F27C0"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10 dienų iki pasiūlymų pateikimo termino dienos</w:t>
            </w:r>
          </w:p>
        </w:tc>
        <w:tc>
          <w:tcPr>
            <w:tcW w:w="2565" w:type="dxa"/>
            <w:shd w:val="clear" w:color="auto" w:fill="auto"/>
            <w:tcMar>
              <w:top w:w="0" w:type="dxa"/>
              <w:left w:w="108" w:type="dxa"/>
              <w:bottom w:w="0" w:type="dxa"/>
              <w:right w:w="108" w:type="dxa"/>
            </w:tcMar>
          </w:tcPr>
          <w:p w14:paraId="1CF4E9C3" w14:textId="77777777" w:rsidR="00774AA5" w:rsidRPr="0084533E" w:rsidRDefault="00774AA5" w:rsidP="00424668">
            <w:pPr>
              <w:spacing w:after="0" w:line="240" w:lineRule="auto"/>
              <w:rPr>
                <w:rFonts w:ascii="Times New Roman" w:hAnsi="Times New Roman" w:cs="Times New Roman"/>
                <w:iCs/>
                <w:color w:val="7030A0"/>
                <w:sz w:val="22"/>
                <w:szCs w:val="22"/>
              </w:rPr>
            </w:pPr>
          </w:p>
        </w:tc>
      </w:tr>
      <w:tr w:rsidR="00774AA5" w:rsidRPr="003B645B" w14:paraId="7DCD1172" w14:textId="77777777" w:rsidTr="00220A92">
        <w:trPr>
          <w:trHeight w:val="20"/>
        </w:trPr>
        <w:tc>
          <w:tcPr>
            <w:tcW w:w="851" w:type="dxa"/>
            <w:shd w:val="clear" w:color="auto" w:fill="auto"/>
            <w:tcMar>
              <w:top w:w="0" w:type="dxa"/>
              <w:left w:w="108" w:type="dxa"/>
              <w:bottom w:w="0" w:type="dxa"/>
              <w:right w:w="108" w:type="dxa"/>
            </w:tcMar>
          </w:tcPr>
          <w:p w14:paraId="17AE2AF3" w14:textId="77777777" w:rsidR="00774AA5" w:rsidRPr="0084533E" w:rsidRDefault="008720E4" w:rsidP="00220A92">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4. </w:t>
            </w:r>
          </w:p>
        </w:tc>
        <w:tc>
          <w:tcPr>
            <w:tcW w:w="2977" w:type="dxa"/>
            <w:shd w:val="clear" w:color="auto" w:fill="auto"/>
            <w:tcMar>
              <w:top w:w="0" w:type="dxa"/>
              <w:left w:w="108" w:type="dxa"/>
              <w:bottom w:w="0" w:type="dxa"/>
              <w:right w:w="108" w:type="dxa"/>
            </w:tcMar>
          </w:tcPr>
          <w:p w14:paraId="0FB27CFA" w14:textId="77777777" w:rsidR="00774AA5" w:rsidRPr="0084533E" w:rsidRDefault="00774AA5" w:rsidP="0003169B">
            <w:pPr>
              <w:spacing w:after="0" w:line="240" w:lineRule="auto"/>
              <w:rPr>
                <w:rFonts w:ascii="Times New Roman" w:hAnsi="Times New Roman" w:cs="Times New Roman"/>
                <w:sz w:val="22"/>
                <w:szCs w:val="22"/>
              </w:rPr>
            </w:pPr>
            <w:r w:rsidRPr="003B645B">
              <w:rPr>
                <w:rFonts w:ascii="Times New Roman" w:hAnsi="Times New Roman" w:cs="Times New Roman"/>
                <w:sz w:val="22"/>
                <w:szCs w:val="22"/>
              </w:rPr>
              <w:t xml:space="preserve">Perkančioji organizacija </w:t>
            </w:r>
            <w:r w:rsidR="009B3AF8" w:rsidRPr="003B645B">
              <w:rPr>
                <w:rFonts w:ascii="Times New Roman" w:hAnsi="Times New Roman" w:cs="Times New Roman"/>
                <w:sz w:val="22"/>
                <w:szCs w:val="22"/>
              </w:rPr>
              <w:t>p</w:t>
            </w:r>
            <w:r w:rsidR="008720E4">
              <w:rPr>
                <w:rFonts w:ascii="Times New Roman" w:hAnsi="Times New Roman" w:cs="Times New Roman"/>
                <w:sz w:val="22"/>
                <w:szCs w:val="22"/>
              </w:rPr>
              <w:t>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4D714E59"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6 dienų iki pasiūlymų pateikimo termino dienos</w:t>
            </w:r>
          </w:p>
        </w:tc>
        <w:tc>
          <w:tcPr>
            <w:tcW w:w="2565" w:type="dxa"/>
            <w:shd w:val="clear" w:color="auto" w:fill="auto"/>
            <w:tcMar>
              <w:top w:w="0" w:type="dxa"/>
              <w:left w:w="108" w:type="dxa"/>
              <w:bottom w:w="0" w:type="dxa"/>
              <w:right w:w="108" w:type="dxa"/>
            </w:tcMar>
          </w:tcPr>
          <w:p w14:paraId="0ED789C5" w14:textId="77777777" w:rsidR="00774AA5" w:rsidRPr="0084533E" w:rsidRDefault="00774AA5" w:rsidP="00CE1F13">
            <w:pPr>
              <w:spacing w:after="0" w:line="240" w:lineRule="auto"/>
              <w:rPr>
                <w:rFonts w:ascii="Times New Roman" w:hAnsi="Times New Roman" w:cs="Times New Roman"/>
                <w:sz w:val="22"/>
                <w:szCs w:val="22"/>
              </w:rPr>
            </w:pPr>
          </w:p>
        </w:tc>
      </w:tr>
      <w:tr w:rsidR="00774AA5" w:rsidRPr="003B645B" w14:paraId="17EF3A29" w14:textId="77777777" w:rsidTr="00220A92">
        <w:trPr>
          <w:trHeight w:val="20"/>
        </w:trPr>
        <w:tc>
          <w:tcPr>
            <w:tcW w:w="851" w:type="dxa"/>
            <w:shd w:val="clear" w:color="auto" w:fill="auto"/>
            <w:tcMar>
              <w:top w:w="0" w:type="dxa"/>
              <w:left w:w="108" w:type="dxa"/>
              <w:bottom w:w="0" w:type="dxa"/>
              <w:right w:w="108" w:type="dxa"/>
            </w:tcMar>
          </w:tcPr>
          <w:p w14:paraId="3F233C2C"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5. </w:t>
            </w:r>
          </w:p>
        </w:tc>
        <w:tc>
          <w:tcPr>
            <w:tcW w:w="2977" w:type="dxa"/>
            <w:shd w:val="clear" w:color="auto" w:fill="auto"/>
            <w:tcMar>
              <w:top w:w="0" w:type="dxa"/>
              <w:left w:w="108" w:type="dxa"/>
              <w:bottom w:w="0" w:type="dxa"/>
              <w:right w:w="108" w:type="dxa"/>
            </w:tcMar>
          </w:tcPr>
          <w:p w14:paraId="45C84444" w14:textId="77777777" w:rsidR="00774AA5" w:rsidRPr="003B645B" w:rsidRDefault="00455131" w:rsidP="0003169B">
            <w:pPr>
              <w:spacing w:after="0" w:line="240" w:lineRule="auto"/>
              <w:rPr>
                <w:rFonts w:ascii="Times New Roman" w:hAnsi="Times New Roman" w:cs="Times New Roman"/>
                <w:sz w:val="22"/>
                <w:szCs w:val="22"/>
              </w:rPr>
            </w:pPr>
            <w:r w:rsidRPr="003B645B">
              <w:rPr>
                <w:rFonts w:ascii="Times New Roman" w:hAnsi="Times New Roman" w:cs="Times New Roman"/>
                <w:sz w:val="22"/>
                <w:szCs w:val="22"/>
              </w:rPr>
              <w:t>O</w:t>
            </w:r>
            <w:r w:rsidR="00774AA5" w:rsidRPr="003B645B">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2EEFCE34" w14:textId="77777777" w:rsidR="00774AA5" w:rsidRPr="0084533E" w:rsidRDefault="008720E4" w:rsidP="0003169B">
            <w:pPr>
              <w:spacing w:after="0" w:line="240" w:lineRule="auto"/>
              <w:rPr>
                <w:rFonts w:ascii="Times New Roman" w:hAnsi="Times New Roman" w:cs="Times New Roman"/>
                <w:iCs/>
                <w:color w:val="FF0000"/>
                <w:sz w:val="22"/>
                <w:szCs w:val="22"/>
              </w:rPr>
            </w:pPr>
            <w:r w:rsidRPr="0084533E">
              <w:rPr>
                <w:rFonts w:ascii="Times New Roman" w:hAnsi="Times New Roman" w:cs="Times New Roman"/>
                <w:iCs/>
                <w:sz w:val="22"/>
                <w:szCs w:val="22"/>
              </w:rPr>
              <w:t>NETAIKOMA</w:t>
            </w:r>
          </w:p>
        </w:tc>
        <w:tc>
          <w:tcPr>
            <w:tcW w:w="2565" w:type="dxa"/>
            <w:shd w:val="clear" w:color="auto" w:fill="auto"/>
            <w:tcMar>
              <w:top w:w="0" w:type="dxa"/>
              <w:left w:w="108" w:type="dxa"/>
              <w:bottom w:w="0" w:type="dxa"/>
              <w:right w:w="108" w:type="dxa"/>
            </w:tcMar>
          </w:tcPr>
          <w:p w14:paraId="40C67124"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7FB6C09B" w14:textId="77777777" w:rsidTr="00220A92">
        <w:trPr>
          <w:trHeight w:val="20"/>
        </w:trPr>
        <w:tc>
          <w:tcPr>
            <w:tcW w:w="851" w:type="dxa"/>
            <w:shd w:val="clear" w:color="auto" w:fill="auto"/>
            <w:tcMar>
              <w:top w:w="0" w:type="dxa"/>
              <w:left w:w="108" w:type="dxa"/>
              <w:bottom w:w="0" w:type="dxa"/>
              <w:right w:w="108" w:type="dxa"/>
            </w:tcMar>
          </w:tcPr>
          <w:p w14:paraId="4F9706B1"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6. </w:t>
            </w:r>
          </w:p>
        </w:tc>
        <w:tc>
          <w:tcPr>
            <w:tcW w:w="2977" w:type="dxa"/>
            <w:shd w:val="clear" w:color="auto" w:fill="auto"/>
            <w:tcMar>
              <w:top w:w="0" w:type="dxa"/>
              <w:left w:w="108" w:type="dxa"/>
              <w:bottom w:w="0" w:type="dxa"/>
              <w:right w:w="108" w:type="dxa"/>
            </w:tcMar>
          </w:tcPr>
          <w:p w14:paraId="6FE89F4C"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4A340F22" w14:textId="77777777" w:rsidR="00774AA5" w:rsidRPr="0084533E" w:rsidRDefault="008720E4" w:rsidP="0003169B">
            <w:pPr>
              <w:spacing w:after="0" w:line="240" w:lineRule="auto"/>
              <w:rPr>
                <w:rFonts w:ascii="Times New Roman" w:hAnsi="Times New Roman" w:cs="Times New Roman"/>
                <w:iCs/>
                <w:sz w:val="22"/>
                <w:szCs w:val="22"/>
              </w:rPr>
            </w:pPr>
            <w:r w:rsidRPr="0084533E">
              <w:rPr>
                <w:rFonts w:ascii="Times New Roman" w:hAnsi="Times New Roman" w:cs="Times New Roman"/>
                <w:iCs/>
                <w:sz w:val="22"/>
                <w:szCs w:val="22"/>
              </w:rPr>
              <w:t>NETAIKOMA</w:t>
            </w:r>
          </w:p>
        </w:tc>
        <w:tc>
          <w:tcPr>
            <w:tcW w:w="2565" w:type="dxa"/>
            <w:shd w:val="clear" w:color="auto" w:fill="auto"/>
            <w:tcMar>
              <w:top w:w="0" w:type="dxa"/>
              <w:left w:w="108" w:type="dxa"/>
              <w:bottom w:w="0" w:type="dxa"/>
              <w:right w:w="108" w:type="dxa"/>
            </w:tcMar>
          </w:tcPr>
          <w:p w14:paraId="4A35742D"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17392921" w14:textId="77777777" w:rsidTr="00220A92">
        <w:trPr>
          <w:trHeight w:val="20"/>
        </w:trPr>
        <w:tc>
          <w:tcPr>
            <w:tcW w:w="851" w:type="dxa"/>
            <w:shd w:val="clear" w:color="auto" w:fill="auto"/>
            <w:tcMar>
              <w:top w:w="0" w:type="dxa"/>
              <w:left w:w="108" w:type="dxa"/>
              <w:bottom w:w="0" w:type="dxa"/>
              <w:right w:w="108" w:type="dxa"/>
            </w:tcMar>
          </w:tcPr>
          <w:p w14:paraId="2107E77B"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7. </w:t>
            </w:r>
          </w:p>
        </w:tc>
        <w:tc>
          <w:tcPr>
            <w:tcW w:w="2977" w:type="dxa"/>
            <w:shd w:val="clear" w:color="auto" w:fill="auto"/>
            <w:tcMar>
              <w:top w:w="0" w:type="dxa"/>
              <w:left w:w="108" w:type="dxa"/>
              <w:bottom w:w="0" w:type="dxa"/>
              <w:right w:w="108" w:type="dxa"/>
            </w:tcMar>
          </w:tcPr>
          <w:p w14:paraId="4748262F"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Tiekėjai turi pateikti prekių pavyzdžius</w:t>
            </w:r>
          </w:p>
        </w:tc>
        <w:tc>
          <w:tcPr>
            <w:tcW w:w="3170" w:type="dxa"/>
            <w:shd w:val="clear" w:color="auto" w:fill="auto"/>
            <w:tcMar>
              <w:top w:w="0" w:type="dxa"/>
              <w:left w:w="108" w:type="dxa"/>
              <w:bottom w:w="0" w:type="dxa"/>
              <w:right w:w="108" w:type="dxa"/>
            </w:tcMar>
          </w:tcPr>
          <w:p w14:paraId="35EDC45F" w14:textId="553C5376" w:rsidR="00774AA5" w:rsidRPr="0084533E" w:rsidRDefault="00C16101"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r w:rsidR="008720E4" w:rsidRPr="0084533E">
              <w:rPr>
                <w:rFonts w:ascii="Times New Roman" w:hAnsi="Times New Roman" w:cs="Times New Roman"/>
                <w:iCs/>
                <w:sz w:val="22"/>
                <w:szCs w:val="22"/>
              </w:rPr>
              <w:t xml:space="preserve"> </w:t>
            </w:r>
          </w:p>
        </w:tc>
        <w:tc>
          <w:tcPr>
            <w:tcW w:w="2565" w:type="dxa"/>
            <w:shd w:val="clear" w:color="auto" w:fill="auto"/>
            <w:tcMar>
              <w:top w:w="0" w:type="dxa"/>
              <w:left w:w="108" w:type="dxa"/>
              <w:bottom w:w="0" w:type="dxa"/>
              <w:right w:w="108" w:type="dxa"/>
            </w:tcMar>
          </w:tcPr>
          <w:p w14:paraId="7D934E8B"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6E2C226B" w14:textId="77777777" w:rsidTr="00220A92">
        <w:trPr>
          <w:trHeight w:val="20"/>
        </w:trPr>
        <w:tc>
          <w:tcPr>
            <w:tcW w:w="851" w:type="dxa"/>
            <w:shd w:val="clear" w:color="auto" w:fill="auto"/>
            <w:tcMar>
              <w:top w:w="0" w:type="dxa"/>
              <w:left w:w="108" w:type="dxa"/>
              <w:bottom w:w="0" w:type="dxa"/>
              <w:right w:w="108" w:type="dxa"/>
            </w:tcMar>
          </w:tcPr>
          <w:p w14:paraId="06EB8992" w14:textId="77777777" w:rsidR="00774AA5" w:rsidRPr="0084533E" w:rsidRDefault="008720E4" w:rsidP="00220A92">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8. </w:t>
            </w:r>
          </w:p>
        </w:tc>
        <w:tc>
          <w:tcPr>
            <w:tcW w:w="2977" w:type="dxa"/>
            <w:shd w:val="clear" w:color="auto" w:fill="auto"/>
            <w:tcMar>
              <w:top w:w="0" w:type="dxa"/>
              <w:left w:w="108" w:type="dxa"/>
              <w:bottom w:w="0" w:type="dxa"/>
              <w:right w:w="108" w:type="dxa"/>
            </w:tcMar>
          </w:tcPr>
          <w:p w14:paraId="15094A75"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207A289F" w14:textId="77777777" w:rsidR="00774AA5" w:rsidRPr="0084533E" w:rsidRDefault="008720E4" w:rsidP="0003169B">
            <w:pPr>
              <w:spacing w:after="0" w:line="240" w:lineRule="auto"/>
              <w:rPr>
                <w:rFonts w:ascii="Times New Roman" w:hAnsi="Times New Roman" w:cs="Times New Roman"/>
                <w:iCs/>
                <w:sz w:val="22"/>
                <w:szCs w:val="22"/>
              </w:rPr>
            </w:pPr>
            <w:r w:rsidRPr="0084533E">
              <w:rPr>
                <w:rFonts w:ascii="Times New Roman" w:hAnsi="Times New Roman" w:cs="Times New Roman"/>
                <w:iCs/>
                <w:sz w:val="22"/>
                <w:szCs w:val="22"/>
              </w:rPr>
              <w:t>90 (devyniasdešimt) dienų nuo pasiūlymų pateikimo galutinio termino pabaigos</w:t>
            </w:r>
          </w:p>
        </w:tc>
        <w:tc>
          <w:tcPr>
            <w:tcW w:w="2565" w:type="dxa"/>
            <w:shd w:val="clear" w:color="auto" w:fill="auto"/>
            <w:tcMar>
              <w:top w:w="0" w:type="dxa"/>
              <w:left w:w="108" w:type="dxa"/>
              <w:bottom w:w="0" w:type="dxa"/>
              <w:right w:w="108" w:type="dxa"/>
            </w:tcMar>
          </w:tcPr>
          <w:p w14:paraId="0975257F"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0CFFA37C" w14:textId="77777777" w:rsidTr="00220A92">
        <w:trPr>
          <w:trHeight w:val="20"/>
        </w:trPr>
        <w:tc>
          <w:tcPr>
            <w:tcW w:w="851" w:type="dxa"/>
            <w:shd w:val="clear" w:color="auto" w:fill="auto"/>
            <w:tcMar>
              <w:top w:w="0" w:type="dxa"/>
              <w:left w:w="108" w:type="dxa"/>
              <w:bottom w:w="0" w:type="dxa"/>
              <w:right w:w="108" w:type="dxa"/>
            </w:tcMar>
          </w:tcPr>
          <w:p w14:paraId="2E31664C"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 xml:space="preserve">9. </w:t>
            </w:r>
          </w:p>
        </w:tc>
        <w:tc>
          <w:tcPr>
            <w:tcW w:w="2977" w:type="dxa"/>
            <w:shd w:val="clear" w:color="auto" w:fill="auto"/>
            <w:tcMar>
              <w:top w:w="0" w:type="dxa"/>
              <w:left w:w="108" w:type="dxa"/>
              <w:bottom w:w="0" w:type="dxa"/>
              <w:right w:w="108" w:type="dxa"/>
            </w:tcMar>
          </w:tcPr>
          <w:p w14:paraId="382E3C2A"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60C6E6D4" w14:textId="77777777" w:rsidR="00774AA5" w:rsidRPr="0084533E" w:rsidRDefault="008720E4" w:rsidP="00A00C02">
            <w:pPr>
              <w:pStyle w:val="Body2"/>
              <w:spacing w:after="0"/>
              <w:rPr>
                <w:rFonts w:cs="Times New Roman"/>
                <w:color w:val="auto"/>
                <w:sz w:val="22"/>
                <w:szCs w:val="22"/>
                <w:lang w:val="lt-LT"/>
              </w:rPr>
            </w:pPr>
            <w:r w:rsidRPr="0084533E">
              <w:rPr>
                <w:rFonts w:cs="Times New Roman"/>
                <w:color w:val="auto"/>
                <w:sz w:val="22"/>
                <w:szCs w:val="22"/>
                <w:lang w:val="lt-LT"/>
              </w:rPr>
              <w:t>NETAIKOMA</w:t>
            </w:r>
          </w:p>
        </w:tc>
        <w:tc>
          <w:tcPr>
            <w:tcW w:w="2565" w:type="dxa"/>
            <w:shd w:val="clear" w:color="auto" w:fill="auto"/>
            <w:tcMar>
              <w:top w:w="0" w:type="dxa"/>
              <w:left w:w="108" w:type="dxa"/>
              <w:bottom w:w="0" w:type="dxa"/>
              <w:right w:w="108" w:type="dxa"/>
            </w:tcMar>
          </w:tcPr>
          <w:p w14:paraId="49924F79" w14:textId="77777777" w:rsidR="00774AA5" w:rsidRPr="0084533E" w:rsidRDefault="00774AA5" w:rsidP="127DD6E8">
            <w:pPr>
              <w:spacing w:after="0" w:line="240" w:lineRule="auto"/>
              <w:rPr>
                <w:rFonts w:ascii="Times New Roman" w:hAnsi="Times New Roman" w:cs="Times New Roman"/>
                <w:sz w:val="22"/>
                <w:szCs w:val="22"/>
              </w:rPr>
            </w:pPr>
          </w:p>
        </w:tc>
      </w:tr>
      <w:tr w:rsidR="00774AA5" w:rsidRPr="003B645B" w14:paraId="758F82D7" w14:textId="77777777" w:rsidTr="00220A92">
        <w:trPr>
          <w:trHeight w:val="20"/>
        </w:trPr>
        <w:tc>
          <w:tcPr>
            <w:tcW w:w="851" w:type="dxa"/>
            <w:shd w:val="clear" w:color="auto" w:fill="auto"/>
            <w:tcMar>
              <w:top w:w="0" w:type="dxa"/>
              <w:left w:w="108" w:type="dxa"/>
              <w:bottom w:w="0" w:type="dxa"/>
              <w:right w:w="108" w:type="dxa"/>
            </w:tcMar>
          </w:tcPr>
          <w:p w14:paraId="462F8D4F"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10.</w:t>
            </w:r>
          </w:p>
        </w:tc>
        <w:tc>
          <w:tcPr>
            <w:tcW w:w="2977" w:type="dxa"/>
            <w:shd w:val="clear" w:color="auto" w:fill="auto"/>
            <w:tcMar>
              <w:top w:w="0" w:type="dxa"/>
              <w:left w:w="108" w:type="dxa"/>
              <w:bottom w:w="0" w:type="dxa"/>
              <w:right w:w="108" w:type="dxa"/>
            </w:tcMar>
          </w:tcPr>
          <w:p w14:paraId="294CF18F"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color w:val="000000" w:themeColor="text1"/>
                <w:sz w:val="22"/>
                <w:szCs w:val="22"/>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07DBB6F8" w14:textId="77777777" w:rsidR="00A00C02" w:rsidRPr="0084533E" w:rsidRDefault="008720E4" w:rsidP="00A00C02">
            <w:pPr>
              <w:pStyle w:val="Body2"/>
              <w:spacing w:after="0"/>
              <w:rPr>
                <w:rFonts w:cs="Times New Roman"/>
                <w:color w:val="auto"/>
                <w:sz w:val="22"/>
                <w:szCs w:val="22"/>
                <w:lang w:val="lt-LT"/>
              </w:rPr>
            </w:pPr>
            <w:r w:rsidRPr="0084533E">
              <w:rPr>
                <w:rFonts w:cs="Times New Roman"/>
                <w:color w:val="auto"/>
                <w:sz w:val="22"/>
                <w:szCs w:val="22"/>
                <w:lang w:val="lt-LT"/>
              </w:rPr>
              <w:t>NETAIKOMA</w:t>
            </w:r>
          </w:p>
          <w:p w14:paraId="13070E88" w14:textId="77777777" w:rsidR="00774AA5" w:rsidRPr="0084533E" w:rsidRDefault="00774AA5" w:rsidP="0003169B">
            <w:pPr>
              <w:spacing w:after="0" w:line="240" w:lineRule="auto"/>
              <w:jc w:val="both"/>
              <w:rPr>
                <w:rFonts w:ascii="Times New Roman" w:hAnsi="Times New Roman" w:cs="Times New Roman"/>
                <w:color w:val="000000" w:themeColor="text1"/>
                <w:sz w:val="22"/>
                <w:szCs w:val="22"/>
              </w:rPr>
            </w:pPr>
          </w:p>
        </w:tc>
        <w:tc>
          <w:tcPr>
            <w:tcW w:w="2565" w:type="dxa"/>
            <w:shd w:val="clear" w:color="auto" w:fill="auto"/>
            <w:tcMar>
              <w:top w:w="0" w:type="dxa"/>
              <w:left w:w="108" w:type="dxa"/>
              <w:bottom w:w="0" w:type="dxa"/>
              <w:right w:w="108" w:type="dxa"/>
            </w:tcMar>
          </w:tcPr>
          <w:p w14:paraId="10C520FF"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6DEF1421" w14:textId="77777777" w:rsidTr="00220A92">
        <w:trPr>
          <w:trHeight w:val="20"/>
        </w:trPr>
        <w:tc>
          <w:tcPr>
            <w:tcW w:w="851" w:type="dxa"/>
            <w:shd w:val="clear" w:color="auto" w:fill="auto"/>
            <w:tcMar>
              <w:top w:w="0" w:type="dxa"/>
              <w:left w:w="108" w:type="dxa"/>
              <w:bottom w:w="0" w:type="dxa"/>
              <w:right w:w="108" w:type="dxa"/>
            </w:tcMar>
          </w:tcPr>
          <w:p w14:paraId="1D9B78C1"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11.</w:t>
            </w:r>
          </w:p>
        </w:tc>
        <w:tc>
          <w:tcPr>
            <w:tcW w:w="2977" w:type="dxa"/>
            <w:shd w:val="clear" w:color="auto" w:fill="auto"/>
            <w:tcMar>
              <w:top w:w="0" w:type="dxa"/>
              <w:left w:w="108" w:type="dxa"/>
              <w:bottom w:w="0" w:type="dxa"/>
              <w:right w:w="108" w:type="dxa"/>
            </w:tcMar>
          </w:tcPr>
          <w:p w14:paraId="70744752"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37E1125F"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3 (tris) darbo dienas nuo sprendimo priėmimo dienos</w:t>
            </w:r>
          </w:p>
        </w:tc>
        <w:tc>
          <w:tcPr>
            <w:tcW w:w="2565" w:type="dxa"/>
            <w:shd w:val="clear" w:color="auto" w:fill="auto"/>
            <w:tcMar>
              <w:top w:w="0" w:type="dxa"/>
              <w:left w:w="108" w:type="dxa"/>
              <w:bottom w:w="0" w:type="dxa"/>
              <w:right w:w="108" w:type="dxa"/>
            </w:tcMar>
          </w:tcPr>
          <w:p w14:paraId="508A8A79" w14:textId="77777777" w:rsidR="00774AA5" w:rsidRPr="0084533E" w:rsidRDefault="00774AA5" w:rsidP="0003169B">
            <w:pPr>
              <w:spacing w:after="0" w:line="240" w:lineRule="auto"/>
              <w:rPr>
                <w:rFonts w:ascii="Times New Roman" w:hAnsi="Times New Roman" w:cs="Times New Roman"/>
                <w:bCs/>
                <w:sz w:val="22"/>
                <w:szCs w:val="22"/>
              </w:rPr>
            </w:pPr>
          </w:p>
        </w:tc>
      </w:tr>
      <w:tr w:rsidR="00774AA5" w:rsidRPr="003B645B" w14:paraId="5208F423" w14:textId="77777777" w:rsidTr="00220A92">
        <w:trPr>
          <w:trHeight w:val="20"/>
        </w:trPr>
        <w:tc>
          <w:tcPr>
            <w:tcW w:w="851" w:type="dxa"/>
            <w:shd w:val="clear" w:color="auto" w:fill="auto"/>
            <w:tcMar>
              <w:top w:w="0" w:type="dxa"/>
              <w:left w:w="108" w:type="dxa"/>
              <w:bottom w:w="0" w:type="dxa"/>
              <w:right w:w="108" w:type="dxa"/>
            </w:tcMar>
          </w:tcPr>
          <w:p w14:paraId="07E41D78"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12.</w:t>
            </w:r>
          </w:p>
        </w:tc>
        <w:tc>
          <w:tcPr>
            <w:tcW w:w="2977" w:type="dxa"/>
            <w:shd w:val="clear" w:color="auto" w:fill="auto"/>
            <w:tcMar>
              <w:top w:w="0" w:type="dxa"/>
              <w:left w:w="108" w:type="dxa"/>
              <w:bottom w:w="0" w:type="dxa"/>
              <w:right w:w="108" w:type="dxa"/>
            </w:tcMar>
          </w:tcPr>
          <w:p w14:paraId="554B3239"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Perkančioji organizacija pirkimo dalyviams praneša apie priimtą sprendimą nustatyti laimėjusį pasiūlymą, </w:t>
            </w:r>
            <w:r w:rsidRPr="0084533E">
              <w:rPr>
                <w:rFonts w:ascii="Times New Roman" w:hAnsi="Times New Roman" w:cs="Times New Roman"/>
                <w:sz w:val="22"/>
                <w:szCs w:val="22"/>
              </w:rPr>
              <w:lastRenderedPageBreak/>
              <w:t>dėl kurio bus sudaroma</w:t>
            </w:r>
            <w:r w:rsidRPr="0084533E">
              <w:rPr>
                <w:rFonts w:ascii="Times New Roman" w:hAnsi="Times New Roman" w:cs="Times New Roman"/>
                <w:bCs/>
                <w:sz w:val="22"/>
                <w:szCs w:val="22"/>
              </w:rPr>
              <w:t xml:space="preserve"> sutartis ne vėliau kaip per</w:t>
            </w:r>
          </w:p>
        </w:tc>
        <w:tc>
          <w:tcPr>
            <w:tcW w:w="3170" w:type="dxa"/>
            <w:shd w:val="clear" w:color="auto" w:fill="auto"/>
            <w:tcMar>
              <w:top w:w="0" w:type="dxa"/>
              <w:left w:w="108" w:type="dxa"/>
              <w:bottom w:w="0" w:type="dxa"/>
              <w:right w:w="108" w:type="dxa"/>
            </w:tcMar>
          </w:tcPr>
          <w:p w14:paraId="40D2A64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lastRenderedPageBreak/>
              <w:t>3 (tris) darbo dienas nuo sprendimo priėmimo dienos</w:t>
            </w:r>
          </w:p>
        </w:tc>
        <w:tc>
          <w:tcPr>
            <w:tcW w:w="2565" w:type="dxa"/>
            <w:shd w:val="clear" w:color="auto" w:fill="auto"/>
            <w:tcMar>
              <w:top w:w="0" w:type="dxa"/>
              <w:left w:w="108" w:type="dxa"/>
              <w:bottom w:w="0" w:type="dxa"/>
              <w:right w:w="108" w:type="dxa"/>
            </w:tcMar>
          </w:tcPr>
          <w:p w14:paraId="6C429988"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56DDE240" w14:textId="77777777" w:rsidTr="00220A92">
        <w:trPr>
          <w:trHeight w:val="20"/>
        </w:trPr>
        <w:tc>
          <w:tcPr>
            <w:tcW w:w="851" w:type="dxa"/>
            <w:shd w:val="clear" w:color="auto" w:fill="auto"/>
            <w:tcMar>
              <w:top w:w="0" w:type="dxa"/>
              <w:left w:w="108" w:type="dxa"/>
              <w:bottom w:w="0" w:type="dxa"/>
              <w:right w:w="108" w:type="dxa"/>
            </w:tcMar>
          </w:tcPr>
          <w:p w14:paraId="3C8AB4C3"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13.</w:t>
            </w:r>
          </w:p>
        </w:tc>
        <w:tc>
          <w:tcPr>
            <w:tcW w:w="2977" w:type="dxa"/>
            <w:shd w:val="clear" w:color="auto" w:fill="auto"/>
            <w:tcMar>
              <w:top w:w="0" w:type="dxa"/>
              <w:left w:w="108" w:type="dxa"/>
              <w:bottom w:w="0" w:type="dxa"/>
              <w:right w:w="108" w:type="dxa"/>
            </w:tcMar>
          </w:tcPr>
          <w:p w14:paraId="304572B5"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734E69B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223B454A" w14:textId="77777777" w:rsidR="00774AA5" w:rsidRPr="0084533E" w:rsidRDefault="00774AA5" w:rsidP="0003169B">
            <w:pPr>
              <w:pStyle w:val="tajtip"/>
              <w:shd w:val="clear" w:color="auto" w:fill="FFFFFF"/>
              <w:spacing w:before="0" w:beforeAutospacing="0" w:after="0" w:afterAutospacing="0"/>
              <w:ind w:firstLine="313"/>
              <w:rPr>
                <w:sz w:val="22"/>
                <w:szCs w:val="22"/>
              </w:rPr>
            </w:pPr>
          </w:p>
        </w:tc>
      </w:tr>
      <w:tr w:rsidR="00774AA5" w:rsidRPr="003B645B" w14:paraId="6BF94270" w14:textId="77777777" w:rsidTr="00220A92">
        <w:trPr>
          <w:trHeight w:val="20"/>
        </w:trPr>
        <w:tc>
          <w:tcPr>
            <w:tcW w:w="851" w:type="dxa"/>
            <w:shd w:val="clear" w:color="auto" w:fill="auto"/>
            <w:tcMar>
              <w:top w:w="0" w:type="dxa"/>
              <w:left w:w="108" w:type="dxa"/>
              <w:bottom w:w="0" w:type="dxa"/>
              <w:right w:w="108" w:type="dxa"/>
            </w:tcMar>
          </w:tcPr>
          <w:p w14:paraId="193D9E33"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14.</w:t>
            </w:r>
          </w:p>
        </w:tc>
        <w:tc>
          <w:tcPr>
            <w:tcW w:w="2977" w:type="dxa"/>
            <w:shd w:val="clear" w:color="auto" w:fill="auto"/>
            <w:tcMar>
              <w:top w:w="0" w:type="dxa"/>
              <w:left w:w="108" w:type="dxa"/>
              <w:bottom w:w="0" w:type="dxa"/>
              <w:right w:w="108" w:type="dxa"/>
            </w:tcMar>
          </w:tcPr>
          <w:p w14:paraId="6BEAC20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84533E">
              <w:rPr>
                <w:rFonts w:ascii="Times New Roman" w:hAnsi="Times New Roman" w:cs="Times New Roman"/>
                <w:bCs/>
                <w:sz w:val="22"/>
                <w:szCs w:val="22"/>
              </w:rPr>
              <w:t>ne vėliau kaip per</w:t>
            </w:r>
          </w:p>
        </w:tc>
        <w:tc>
          <w:tcPr>
            <w:tcW w:w="3170" w:type="dxa"/>
            <w:shd w:val="clear" w:color="auto" w:fill="auto"/>
            <w:tcMar>
              <w:top w:w="0" w:type="dxa"/>
              <w:left w:w="108" w:type="dxa"/>
              <w:bottom w:w="0" w:type="dxa"/>
              <w:right w:w="108" w:type="dxa"/>
            </w:tcMar>
          </w:tcPr>
          <w:p w14:paraId="2823370E" w14:textId="77777777" w:rsidR="006C7941"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10 (dešimt) dienų nuo </w:t>
            </w:r>
            <w:r w:rsidRPr="0084533E">
              <w:rPr>
                <w:rFonts w:ascii="Times New Roman" w:eastAsia="Arial" w:hAnsi="Times New Roman" w:cs="Times New Roman"/>
                <w:sz w:val="22"/>
                <w:szCs w:val="22"/>
              </w:rPr>
              <w:t>perkančiosios organizacijos</w:t>
            </w:r>
            <w:r w:rsidRPr="0084533E">
              <w:rPr>
                <w:rFonts w:ascii="Times New Roman" w:hAnsi="Times New Roman" w:cs="Times New Roman"/>
                <w:sz w:val="22"/>
                <w:szCs w:val="22"/>
              </w:rPr>
              <w:t xml:space="preserve"> pranešimo raštu apie jos priimtą sprendimą išsiuntimo tiekėjams dienos arba nuo paskelbimo apie </w:t>
            </w:r>
            <w:r w:rsidRPr="0084533E">
              <w:rPr>
                <w:rFonts w:ascii="Times New Roman" w:eastAsia="Arial" w:hAnsi="Times New Roman" w:cs="Times New Roman"/>
                <w:sz w:val="22"/>
                <w:szCs w:val="22"/>
              </w:rPr>
              <w:t>perkančiosios organizacijos</w:t>
            </w:r>
            <w:r w:rsidRPr="0084533E">
              <w:rPr>
                <w:rFonts w:ascii="Times New Roman" w:hAnsi="Times New Roman" w:cs="Times New Roman"/>
                <w:sz w:val="22"/>
                <w:szCs w:val="22"/>
              </w:rPr>
              <w:t xml:space="preserve"> priimtus sprendimus dienos, jei VPĮ nenumato reikalavimo raštu informuoti tiekėjus apie </w:t>
            </w:r>
            <w:r w:rsidRPr="0084533E">
              <w:rPr>
                <w:rFonts w:ascii="Times New Roman" w:eastAsia="Arial" w:hAnsi="Times New Roman" w:cs="Times New Roman"/>
                <w:sz w:val="22"/>
                <w:szCs w:val="22"/>
              </w:rPr>
              <w:t xml:space="preserve"> perkančiosios organizacijos</w:t>
            </w:r>
            <w:r w:rsidRPr="0084533E">
              <w:rPr>
                <w:rFonts w:ascii="Times New Roman" w:hAnsi="Times New Roman" w:cs="Times New Roman"/>
                <w:sz w:val="22"/>
                <w:szCs w:val="22"/>
              </w:rPr>
              <w:t xml:space="preserve"> priimtus sprendimus;</w:t>
            </w:r>
          </w:p>
          <w:p w14:paraId="6A03CEC1" w14:textId="77777777" w:rsidR="00774AA5"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F1FA492" w14:textId="77777777" w:rsidR="00774AA5" w:rsidRPr="0084533E" w:rsidRDefault="00774AA5" w:rsidP="0003169B">
            <w:pPr>
              <w:spacing w:after="0" w:line="240" w:lineRule="auto"/>
              <w:rPr>
                <w:rFonts w:ascii="Times New Roman" w:hAnsi="Times New Roman" w:cs="Times New Roman"/>
                <w:bCs/>
                <w:sz w:val="22"/>
                <w:szCs w:val="22"/>
              </w:rPr>
            </w:pPr>
          </w:p>
        </w:tc>
      </w:tr>
      <w:tr w:rsidR="00774AA5" w:rsidRPr="003B645B" w14:paraId="34B5D4D6" w14:textId="77777777" w:rsidTr="00220A92">
        <w:trPr>
          <w:trHeight w:val="20"/>
        </w:trPr>
        <w:tc>
          <w:tcPr>
            <w:tcW w:w="851" w:type="dxa"/>
            <w:shd w:val="clear" w:color="auto" w:fill="auto"/>
            <w:tcMar>
              <w:top w:w="0" w:type="dxa"/>
              <w:left w:w="108" w:type="dxa"/>
              <w:bottom w:w="0" w:type="dxa"/>
              <w:right w:w="108" w:type="dxa"/>
            </w:tcMar>
          </w:tcPr>
          <w:p w14:paraId="5476B4E1"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15.</w:t>
            </w:r>
          </w:p>
        </w:tc>
        <w:tc>
          <w:tcPr>
            <w:tcW w:w="2977" w:type="dxa"/>
            <w:shd w:val="clear" w:color="auto" w:fill="auto"/>
            <w:tcMar>
              <w:top w:w="0" w:type="dxa"/>
              <w:left w:w="108" w:type="dxa"/>
              <w:bottom w:w="0" w:type="dxa"/>
              <w:right w:w="108" w:type="dxa"/>
            </w:tcMar>
          </w:tcPr>
          <w:p w14:paraId="6905EEAF"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23A28C56"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6 (šešias) darbo dienas nuo pretenzijos gavimo dienos</w:t>
            </w:r>
          </w:p>
        </w:tc>
        <w:tc>
          <w:tcPr>
            <w:tcW w:w="2565" w:type="dxa"/>
            <w:shd w:val="clear" w:color="auto" w:fill="auto"/>
            <w:tcMar>
              <w:top w:w="0" w:type="dxa"/>
              <w:left w:w="108" w:type="dxa"/>
              <w:bottom w:w="0" w:type="dxa"/>
              <w:right w:w="108" w:type="dxa"/>
            </w:tcMar>
          </w:tcPr>
          <w:p w14:paraId="2DEE9423"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0D1360FA" w14:textId="77777777" w:rsidTr="00220A92">
        <w:trPr>
          <w:trHeight w:val="20"/>
        </w:trPr>
        <w:tc>
          <w:tcPr>
            <w:tcW w:w="851" w:type="dxa"/>
            <w:shd w:val="clear" w:color="auto" w:fill="auto"/>
            <w:tcMar>
              <w:top w:w="0" w:type="dxa"/>
              <w:left w:w="108" w:type="dxa"/>
              <w:bottom w:w="0" w:type="dxa"/>
              <w:right w:w="108" w:type="dxa"/>
            </w:tcMar>
          </w:tcPr>
          <w:p w14:paraId="3EB2F294"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16.</w:t>
            </w:r>
          </w:p>
        </w:tc>
        <w:tc>
          <w:tcPr>
            <w:tcW w:w="2977" w:type="dxa"/>
            <w:shd w:val="clear" w:color="auto" w:fill="auto"/>
            <w:tcMar>
              <w:top w:w="0" w:type="dxa"/>
              <w:left w:w="108" w:type="dxa"/>
              <w:bottom w:w="0" w:type="dxa"/>
              <w:right w:w="108" w:type="dxa"/>
            </w:tcMar>
          </w:tcPr>
          <w:p w14:paraId="7210F3A0"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84533E">
              <w:rPr>
                <w:rFonts w:ascii="Times New Roman" w:hAnsi="Times New Roman" w:cs="Times New Roman"/>
                <w:bCs/>
                <w:sz w:val="22"/>
                <w:szCs w:val="22"/>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0F5F357E"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293D9B2"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47517B9A" w14:textId="77777777" w:rsidTr="00220A92">
        <w:trPr>
          <w:trHeight w:val="20"/>
        </w:trPr>
        <w:tc>
          <w:tcPr>
            <w:tcW w:w="851" w:type="dxa"/>
            <w:shd w:val="clear" w:color="auto" w:fill="auto"/>
            <w:tcMar>
              <w:top w:w="0" w:type="dxa"/>
              <w:left w:w="108" w:type="dxa"/>
              <w:bottom w:w="0" w:type="dxa"/>
              <w:right w:w="108" w:type="dxa"/>
            </w:tcMar>
          </w:tcPr>
          <w:p w14:paraId="3B7C0C18"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17.</w:t>
            </w:r>
          </w:p>
        </w:tc>
        <w:tc>
          <w:tcPr>
            <w:tcW w:w="2977" w:type="dxa"/>
            <w:shd w:val="clear" w:color="auto" w:fill="auto"/>
            <w:tcMar>
              <w:top w:w="0" w:type="dxa"/>
              <w:left w:w="108" w:type="dxa"/>
              <w:bottom w:w="0" w:type="dxa"/>
              <w:right w:w="108" w:type="dxa"/>
            </w:tcMar>
          </w:tcPr>
          <w:p w14:paraId="20E8D42E"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negali sudaryti sutarties anksčiau kaip po</w:t>
            </w:r>
          </w:p>
        </w:tc>
        <w:tc>
          <w:tcPr>
            <w:tcW w:w="3170" w:type="dxa"/>
            <w:shd w:val="clear" w:color="auto" w:fill="auto"/>
            <w:tcMar>
              <w:top w:w="0" w:type="dxa"/>
              <w:left w:w="108" w:type="dxa"/>
              <w:bottom w:w="0" w:type="dxa"/>
              <w:right w:w="108" w:type="dxa"/>
            </w:tcMar>
          </w:tcPr>
          <w:p w14:paraId="1F20ABED" w14:textId="77777777" w:rsidR="00774AA5"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bCs/>
                <w:sz w:val="22"/>
                <w:szCs w:val="22"/>
              </w:rPr>
              <w:t>10 (dešimt) dienų,</w:t>
            </w:r>
            <w:r w:rsidRPr="00845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w:t>
            </w:r>
            <w:r w:rsidRPr="0084533E">
              <w:rPr>
                <w:rFonts w:ascii="Times New Roman" w:hAnsi="Times New Roman" w:cs="Times New Roman"/>
                <w:sz w:val="22"/>
                <w:szCs w:val="22"/>
              </w:rPr>
              <w:lastRenderedPageBreak/>
              <w:t>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437053F3" w14:textId="77777777" w:rsidR="00774AA5" w:rsidRPr="0084533E" w:rsidRDefault="00774AA5" w:rsidP="0003169B">
            <w:pPr>
              <w:spacing w:after="0" w:line="240" w:lineRule="auto"/>
              <w:rPr>
                <w:rFonts w:ascii="Times New Roman" w:hAnsi="Times New Roman" w:cs="Times New Roman"/>
                <w:sz w:val="22"/>
                <w:szCs w:val="22"/>
              </w:rPr>
            </w:pPr>
          </w:p>
        </w:tc>
      </w:tr>
      <w:tr w:rsidR="00451AF7" w:rsidRPr="003B645B" w14:paraId="1E3A0028" w14:textId="77777777" w:rsidTr="00220A92">
        <w:trPr>
          <w:trHeight w:val="20"/>
        </w:trPr>
        <w:tc>
          <w:tcPr>
            <w:tcW w:w="851" w:type="dxa"/>
            <w:shd w:val="clear" w:color="auto" w:fill="auto"/>
            <w:tcMar>
              <w:top w:w="0" w:type="dxa"/>
              <w:left w:w="108" w:type="dxa"/>
              <w:bottom w:w="0" w:type="dxa"/>
              <w:right w:w="108" w:type="dxa"/>
            </w:tcMar>
          </w:tcPr>
          <w:p w14:paraId="1BFF931F" w14:textId="77777777" w:rsidR="00F50C57"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18.</w:t>
            </w:r>
          </w:p>
        </w:tc>
        <w:tc>
          <w:tcPr>
            <w:tcW w:w="2977" w:type="dxa"/>
            <w:shd w:val="clear" w:color="auto" w:fill="auto"/>
            <w:tcMar>
              <w:top w:w="0" w:type="dxa"/>
              <w:left w:w="108" w:type="dxa"/>
              <w:bottom w:w="0" w:type="dxa"/>
              <w:right w:w="108" w:type="dxa"/>
            </w:tcMar>
          </w:tcPr>
          <w:p w14:paraId="36BBCD60" w14:textId="77777777" w:rsidR="00F50C57"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Jeigu </w:t>
            </w:r>
            <w:r w:rsidRPr="0084533E">
              <w:rPr>
                <w:rFonts w:ascii="Times New Roman" w:hAnsi="Times New Roman" w:cs="Times New Roman"/>
                <w:iCs/>
                <w:sz w:val="22"/>
                <w:szCs w:val="22"/>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5DC2AFCB" w14:textId="77777777" w:rsidR="001B1895" w:rsidRPr="0084533E" w:rsidRDefault="008720E4" w:rsidP="00451AF7">
            <w:pPr>
              <w:spacing w:after="0" w:line="240" w:lineRule="auto"/>
              <w:jc w:val="both"/>
              <w:rPr>
                <w:rFonts w:ascii="Times New Roman" w:hAnsi="Times New Roman" w:cs="Times New Roman"/>
                <w:iCs/>
                <w:sz w:val="22"/>
                <w:szCs w:val="22"/>
              </w:rPr>
            </w:pPr>
            <w:r w:rsidRPr="0084533E">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DEE95F" w14:textId="77777777" w:rsidR="00ED5B78" w:rsidRPr="0084533E" w:rsidRDefault="00ED5B78" w:rsidP="00451AF7">
            <w:pPr>
              <w:spacing w:after="0" w:line="240" w:lineRule="auto"/>
              <w:jc w:val="both"/>
              <w:rPr>
                <w:rFonts w:ascii="Times New Roman" w:hAnsi="Times New Roman" w:cs="Times New Roman"/>
                <w:i/>
                <w:iCs/>
                <w:color w:val="FF0000"/>
                <w:sz w:val="22"/>
                <w:szCs w:val="22"/>
              </w:rPr>
            </w:pPr>
          </w:p>
        </w:tc>
        <w:tc>
          <w:tcPr>
            <w:tcW w:w="2565" w:type="dxa"/>
            <w:shd w:val="clear" w:color="auto" w:fill="auto"/>
            <w:tcMar>
              <w:top w:w="0" w:type="dxa"/>
              <w:left w:w="108" w:type="dxa"/>
              <w:bottom w:w="0" w:type="dxa"/>
              <w:right w:w="108" w:type="dxa"/>
            </w:tcMar>
          </w:tcPr>
          <w:p w14:paraId="52ABA732" w14:textId="77777777" w:rsidR="00F50C57" w:rsidRPr="0084533E" w:rsidRDefault="00F50C57" w:rsidP="0003169B">
            <w:pPr>
              <w:spacing w:after="0" w:line="240" w:lineRule="auto"/>
              <w:rPr>
                <w:rFonts w:ascii="Times New Roman" w:hAnsi="Times New Roman" w:cs="Times New Roman"/>
                <w:sz w:val="22"/>
                <w:szCs w:val="22"/>
              </w:rPr>
            </w:pPr>
          </w:p>
        </w:tc>
      </w:tr>
    </w:tbl>
    <w:p w14:paraId="3224D3F3" w14:textId="77777777" w:rsidR="008F59C5" w:rsidRPr="0084533E"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9E3EDD0"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8272AEA"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21A6317F"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7FC58A7B"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5E9D79"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0CC107C"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FA1439B"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18AB73FE"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048D934C"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6586AAE"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49016529"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592A877"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7655BD83"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2543417"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035F269C"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7458D063"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1A68F0B9" w14:textId="77777777" w:rsidR="00832840" w:rsidRPr="0084533E" w:rsidRDefault="008720E4" w:rsidP="00832840">
      <w:pPr>
        <w:pStyle w:val="Antrat1"/>
        <w:jc w:val="right"/>
        <w:rPr>
          <w:rFonts w:ascii="Times New Roman" w:hAnsi="Times New Roman" w:cs="Times New Roman"/>
          <w:color w:val="auto"/>
          <w:sz w:val="22"/>
          <w:szCs w:val="22"/>
        </w:rPr>
      </w:pPr>
      <w:bookmarkStart w:id="42" w:name="_Toc166142743"/>
      <w:r w:rsidRPr="0084533E">
        <w:rPr>
          <w:rFonts w:ascii="Times New Roman" w:hAnsi="Times New Roman" w:cs="Times New Roman"/>
          <w:color w:val="auto"/>
          <w:sz w:val="22"/>
          <w:szCs w:val="22"/>
        </w:rPr>
        <w:lastRenderedPageBreak/>
        <w:t>Pirkimo sąlygų 2 priedas „Techninė specifikacija“</w:t>
      </w:r>
      <w:bookmarkEnd w:id="42"/>
    </w:p>
    <w:p w14:paraId="46E7A0A7" w14:textId="77777777" w:rsidR="00832840" w:rsidRPr="0084533E" w:rsidRDefault="00832840" w:rsidP="00BE1858">
      <w:pPr>
        <w:pStyle w:val="Paantrat"/>
        <w:jc w:val="center"/>
        <w:rPr>
          <w:rFonts w:ascii="Times New Roman" w:hAnsi="Times New Roman" w:cs="Times New Roman"/>
          <w:sz w:val="22"/>
          <w:szCs w:val="22"/>
        </w:rPr>
      </w:pPr>
    </w:p>
    <w:p w14:paraId="3F0B1064" w14:textId="77777777" w:rsidR="008D704D" w:rsidRPr="0084533E" w:rsidRDefault="008720E4" w:rsidP="00BE1858">
      <w:pPr>
        <w:pStyle w:val="Paantrat"/>
        <w:jc w:val="center"/>
        <w:rPr>
          <w:rFonts w:ascii="Times New Roman" w:hAnsi="Times New Roman" w:cs="Times New Roman"/>
          <w:sz w:val="22"/>
          <w:szCs w:val="22"/>
        </w:rPr>
      </w:pPr>
      <w:r w:rsidRPr="0084533E">
        <w:rPr>
          <w:rFonts w:ascii="Times New Roman" w:hAnsi="Times New Roman" w:cs="Times New Roman"/>
          <w:sz w:val="22"/>
          <w:szCs w:val="22"/>
        </w:rPr>
        <w:t>TECHNINĖ SPECIFIKACIJA</w:t>
      </w:r>
    </w:p>
    <w:p w14:paraId="2680B17C" w14:textId="77777777" w:rsidR="00D277B4" w:rsidRPr="005C2818" w:rsidRDefault="00D277B4" w:rsidP="00D277B4">
      <w:pPr>
        <w:autoSpaceDN w:val="0"/>
        <w:spacing w:after="0" w:line="240" w:lineRule="auto"/>
        <w:ind w:firstLine="851"/>
        <w:jc w:val="both"/>
        <w:rPr>
          <w:rFonts w:ascii="Times New Roman" w:eastAsia="Calibri" w:hAnsi="Times New Roman" w:cs="Times New Roman"/>
        </w:rPr>
      </w:pPr>
      <w:r w:rsidRPr="005C2818">
        <w:rPr>
          <w:rFonts w:ascii="Times New Roman" w:eastAsia="Calibri" w:hAnsi="Times New Roman" w:cs="Times New Roman"/>
        </w:rPr>
        <w:t>1.</w:t>
      </w:r>
      <w:r w:rsidRPr="005C2818">
        <w:rPr>
          <w:rFonts w:ascii="Times New Roman" w:eastAsia="Calibri" w:hAnsi="Times New Roman" w:cs="Times New Roman"/>
          <w:b/>
        </w:rPr>
        <w:t xml:space="preserve"> </w:t>
      </w:r>
      <w:r w:rsidRPr="005C2818">
        <w:rPr>
          <w:rFonts w:ascii="Times New Roman" w:eastAsia="Calibri" w:hAnsi="Times New Roman" w:cs="Times New Roman"/>
        </w:rPr>
        <w:t xml:space="preserve">Jei techninėje specifikacijoje nurodytas standartas, techninis liudijimas ar bendrosios techninės specifikacijos, tiekėjas gali siūlyti </w:t>
      </w:r>
      <w:r w:rsidRPr="005C2818">
        <w:rPr>
          <w:rFonts w:ascii="Times New Roman" w:eastAsia="Calibri" w:hAnsi="Times New Roman" w:cs="Times New Roman"/>
          <w:i/>
        </w:rPr>
        <w:t>lygiaverčius</w:t>
      </w:r>
      <w:r w:rsidRPr="005C2818">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5C2818">
        <w:rPr>
          <w:rFonts w:ascii="Times New Roman" w:eastAsia="Calibri" w:hAnsi="Times New Roman" w:cs="Times New Roman"/>
          <w:i/>
        </w:rPr>
        <w:t>lygiaverčius</w:t>
      </w:r>
      <w:r w:rsidRPr="005C2818">
        <w:rPr>
          <w:rFonts w:ascii="Times New Roman" w:eastAsia="Calibri" w:hAnsi="Times New Roman" w:cs="Times New Roman"/>
        </w:rPr>
        <w:t>.</w:t>
      </w:r>
    </w:p>
    <w:p w14:paraId="32259DC4" w14:textId="64652E58" w:rsidR="00D277B4" w:rsidRPr="005C2818" w:rsidRDefault="00D277B4" w:rsidP="00D277B4">
      <w:pPr>
        <w:suppressAutoHyphens/>
        <w:spacing w:after="0" w:line="240" w:lineRule="auto"/>
        <w:ind w:firstLine="709"/>
        <w:jc w:val="both"/>
        <w:rPr>
          <w:rFonts w:ascii="Times New Roman" w:eastAsia="Arial Unicode MS" w:hAnsi="Times New Roman" w:cs="Times New Roman"/>
          <w:u w:val="single"/>
        </w:rPr>
      </w:pPr>
      <w:r w:rsidRPr="005C2818">
        <w:rPr>
          <w:rFonts w:ascii="Times New Roman" w:eastAsia="Calibri" w:hAnsi="Times New Roman" w:cs="Times New Roman"/>
          <w:color w:val="000000"/>
          <w:lang w:val="en-US"/>
        </w:rPr>
        <w:t xml:space="preserve">2. </w:t>
      </w:r>
      <w:r w:rsidRPr="005C2818">
        <w:rPr>
          <w:rFonts w:ascii="Times New Roman" w:eastAsia="Calibri" w:hAnsi="Times New Roman" w:cs="Times New Roman"/>
          <w:color w:val="000000"/>
        </w:rPr>
        <w:t xml:space="preserve">Tiekėjo siūlomos prekės turi atitikti techninės specifikacijos reikalaujamas charakteristikas. Įrodymui, </w:t>
      </w:r>
      <w:r w:rsidRPr="005C2818">
        <w:rPr>
          <w:rFonts w:ascii="Times New Roman" w:eastAsia="Calibri" w:hAnsi="Times New Roman" w:cs="Times New Roman"/>
          <w:b/>
          <w:i/>
          <w:color w:val="000000"/>
        </w:rPr>
        <w:t>kartu su pasiūlymu</w:t>
      </w:r>
      <w:r w:rsidRPr="005C2818">
        <w:rPr>
          <w:rFonts w:ascii="Times New Roman" w:eastAsia="Calibri" w:hAnsi="Times New Roman" w:cs="Times New Roman"/>
          <w:color w:val="000000"/>
        </w:rPr>
        <w:t xml:space="preserve">, </w:t>
      </w:r>
      <w:r w:rsidRPr="005C2818">
        <w:rPr>
          <w:rFonts w:ascii="Times New Roman" w:eastAsia="Calibri" w:hAnsi="Times New Roman" w:cs="Times New Roman"/>
          <w:color w:val="000000"/>
          <w:u w:val="single"/>
        </w:rPr>
        <w:t xml:space="preserve">pateikiama </w:t>
      </w:r>
      <w:r w:rsidRPr="005C2818">
        <w:rPr>
          <w:rFonts w:ascii="Times New Roman" w:eastAsia="Calibri" w:hAnsi="Times New Roman" w:cs="Times New Roman"/>
          <w:b/>
          <w:bCs/>
          <w:color w:val="000000"/>
          <w:u w:val="single"/>
        </w:rPr>
        <w:t>gamintojų</w:t>
      </w:r>
      <w:r w:rsidRPr="005C2818">
        <w:rPr>
          <w:rFonts w:ascii="Times New Roman" w:eastAsia="Calibri" w:hAnsi="Times New Roman" w:cs="Times New Roman"/>
          <w:color w:val="000000"/>
          <w:u w:val="single"/>
        </w:rPr>
        <w:t xml:space="preserve"> siūlomų prekių katalogai arba kiti prekių techninių charakteristikų aprašymai, </w:t>
      </w:r>
      <w:r w:rsidRPr="005C2818">
        <w:rPr>
          <w:rFonts w:ascii="Times New Roman" w:eastAsia="Calibri" w:hAnsi="Times New Roman" w:cs="Times New Roman"/>
          <w:b/>
          <w:bCs/>
          <w:color w:val="000000"/>
          <w:u w:val="single"/>
        </w:rPr>
        <w:t xml:space="preserve">patvirtinti gamintojo </w:t>
      </w:r>
      <w:r w:rsidRPr="005C2818">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5C2818">
        <w:rPr>
          <w:rFonts w:ascii="Times New Roman" w:eastAsia="Arial Unicode MS" w:hAnsi="Times New Roman" w:cs="Times New Roman"/>
          <w:color w:val="FF0000"/>
          <w:u w:val="single"/>
        </w:rPr>
        <w:t xml:space="preserve"> </w:t>
      </w:r>
      <w:r w:rsidRPr="005C2818">
        <w:rPr>
          <w:rFonts w:ascii="Times New Roman" w:eastAsia="Arial Unicode MS" w:hAnsi="Times New Roman" w:cs="Times New Roman"/>
          <w:u w:val="single"/>
        </w:rPr>
        <w:t>su vertimu į lietuvių kalbą</w:t>
      </w:r>
      <w:r w:rsidRPr="005C2818">
        <w:rPr>
          <w:rFonts w:ascii="Times New Roman" w:eastAsia="Arial Unicode MS" w:hAnsi="Times New Roman" w:cs="Arial Unicode MS"/>
          <w:u w:val="single"/>
        </w:rPr>
        <w:t xml:space="preserve"> dėl</w:t>
      </w:r>
      <w:r w:rsidRPr="005C2818">
        <w:rPr>
          <w:rFonts w:ascii="Times New Roman" w:eastAsia="Arial Unicode MS" w:hAnsi="Times New Roman" w:cs="Arial Unicode MS"/>
          <w:color w:val="000000"/>
          <w:u w:val="single"/>
        </w:rPr>
        <w:t xml:space="preserve"> prekių reikalaujamų techninių parametrų aprašymų. </w:t>
      </w:r>
      <w:r w:rsidRPr="005C2818">
        <w:rPr>
          <w:rFonts w:ascii="Times New Roman" w:eastAsia="Calibri" w:hAnsi="Times New Roman" w:cs="Times New Roman"/>
          <w:color w:val="000000"/>
        </w:rPr>
        <w:t>Papildomai gali būti p</w:t>
      </w:r>
      <w:r w:rsidRPr="005C2818">
        <w:rPr>
          <w:rFonts w:ascii="Times New Roman" w:eastAsia="Calibri" w:hAnsi="Times New Roman" w:cs="Times New Roman"/>
          <w:bCs/>
          <w:iCs/>
          <w:color w:val="000000"/>
        </w:rPr>
        <w:t>ateikiama nuoroda į gamintojo interneto puslapį, kuriame išdėstyta visa informacija apie siūlomą prekę.</w:t>
      </w:r>
      <w:r w:rsidRPr="005C2818">
        <w:rPr>
          <w:rFonts w:ascii="Times New Roman" w:eastAsia="Arial Unicode MS" w:hAnsi="Times New Roman" w:cs="Times New Roman"/>
          <w:color w:val="000000"/>
        </w:rPr>
        <w:t xml:space="preserve"> </w:t>
      </w:r>
      <w:r w:rsidRPr="005C2818">
        <w:rPr>
          <w:rFonts w:ascii="Times New Roman" w:eastAsia="Arial Unicode MS" w:hAnsi="Times New Roman" w:cs="Times New Roman"/>
        </w:rPr>
        <w:t xml:space="preserve">Teikiamuose dokumentuose tiekėjas turi </w:t>
      </w:r>
      <w:r w:rsidRPr="005C2818">
        <w:rPr>
          <w:rFonts w:ascii="Times New Roman" w:eastAsia="Arial Unicode MS" w:hAnsi="Times New Roman" w:cs="Times New Roman"/>
          <w:b/>
          <w:i/>
        </w:rPr>
        <w:t>grafiškai nurodyti (pažymėti)</w:t>
      </w:r>
      <w:r w:rsidRPr="005C2818">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5C2818">
        <w:rPr>
          <w:rFonts w:ascii="Arial" w:eastAsia="Times New Roman" w:hAnsi="Arial" w:cs="Arial"/>
        </w:rPr>
        <w:t xml:space="preserve"> </w:t>
      </w:r>
      <w:r w:rsidRPr="005C2818">
        <w:rPr>
          <w:rFonts w:ascii="Times New Roman" w:eastAsia="Arial Unicode MS" w:hAnsi="Times New Roman" w:cs="Times New Roman"/>
          <w:u w:val="single"/>
        </w:rPr>
        <w:t>Kiti gamintojo dokumentai, nenurodyti šiame punkte, nebus laikomi pakankama ir patikima informacija vertinimui atlikti.</w:t>
      </w:r>
    </w:p>
    <w:p w14:paraId="03F66110" w14:textId="77777777" w:rsidR="00D277B4" w:rsidRDefault="00D277B4" w:rsidP="00D277B4">
      <w:pPr>
        <w:widowControl w:val="0"/>
        <w:tabs>
          <w:tab w:val="left" w:pos="1276"/>
        </w:tabs>
        <w:spacing w:after="0" w:line="240" w:lineRule="auto"/>
        <w:ind w:firstLine="851"/>
        <w:contextualSpacing/>
        <w:jc w:val="both"/>
        <w:rPr>
          <w:rFonts w:ascii="Times New Roman" w:eastAsia="Times New Roman" w:hAnsi="Times New Roman" w:cs="Times New Roman"/>
          <w:iCs/>
        </w:rPr>
      </w:pPr>
      <w:bookmarkStart w:id="43" w:name="_Hlk183449653"/>
      <w:r w:rsidRPr="00124734">
        <w:rPr>
          <w:rFonts w:ascii="Times New Roman" w:eastAsia="Times New Roman" w:hAnsi="Times New Roman" w:cs="Times New Roman"/>
          <w:bCs/>
        </w:rPr>
        <w:t xml:space="preserve">3. </w:t>
      </w:r>
      <w:r w:rsidRPr="00124734">
        <w:rPr>
          <w:rFonts w:ascii="Times New Roman" w:eastAsia="Times New Roman" w:hAnsi="Times New Roman" w:cs="Times New Roman"/>
          <w:iCs/>
        </w:rPr>
        <w:t>Tiekėjas turi turėti gamintojo įgaliojimą atlikti siūlomos įrangos garantinį aptarnavimą arba turi turėti rašytinį susitarimą su kitu ūkio subjektu, kuris yra gamintojo įgaliotas atlikti šios įrangos garantinį aptarnavimą ir</w:t>
      </w:r>
      <w:r w:rsidRPr="00124734">
        <w:rPr>
          <w:rFonts w:ascii="Times New Roman" w:eastAsia="Times New Roman" w:hAnsi="Times New Roman" w:cs="Times New Roman"/>
          <w:b/>
          <w:bCs/>
          <w:i/>
        </w:rPr>
        <w:t xml:space="preserve"> kartu su pasiūlymu</w:t>
      </w:r>
      <w:r w:rsidRPr="00124734">
        <w:rPr>
          <w:rFonts w:ascii="Times New Roman" w:eastAsia="Times New Roman" w:hAnsi="Times New Roman" w:cs="Times New Roman"/>
          <w:iCs/>
        </w:rPr>
        <w:t xml:space="preserve"> turi pateikti tai patvirtinantį dokumentą.</w:t>
      </w:r>
    </w:p>
    <w:bookmarkEnd w:id="43"/>
    <w:p w14:paraId="3AF48787" w14:textId="77777777" w:rsidR="001555A4" w:rsidRDefault="001555A4" w:rsidP="00D277B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752158C" w14:textId="493FCD2D" w:rsidR="00FA4466" w:rsidRDefault="00FA4466" w:rsidP="00FA4466">
      <w:pPr>
        <w:widowControl w:val="0"/>
        <w:tabs>
          <w:tab w:val="left" w:pos="1276"/>
        </w:tabs>
        <w:spacing w:after="0" w:line="240" w:lineRule="auto"/>
        <w:ind w:firstLine="851"/>
        <w:contextualSpacing/>
        <w:jc w:val="right"/>
        <w:rPr>
          <w:rFonts w:ascii="Times New Roman" w:eastAsia="Arial Unicode MS" w:hAnsi="Times New Roman" w:cs="Times New Roman"/>
          <w:color w:val="FF0000"/>
        </w:rPr>
      </w:pPr>
      <w:r w:rsidRPr="00FA4466">
        <w:rPr>
          <w:rFonts w:ascii="Times New Roman" w:eastAsia="Arial Unicode MS" w:hAnsi="Times New Roman" w:cs="Times New Roman"/>
          <w:color w:val="FF0000"/>
        </w:rPr>
        <w:t xml:space="preserve">    1 lentelė „Techniniai parametrai“</w:t>
      </w:r>
    </w:p>
    <w:p w14:paraId="1376A4CE" w14:textId="77777777" w:rsidR="004530D5" w:rsidRDefault="004530D5" w:rsidP="00FA4466">
      <w:pPr>
        <w:widowControl w:val="0"/>
        <w:tabs>
          <w:tab w:val="left" w:pos="1276"/>
        </w:tabs>
        <w:spacing w:after="0" w:line="240" w:lineRule="auto"/>
        <w:ind w:firstLine="851"/>
        <w:contextualSpacing/>
        <w:jc w:val="right"/>
        <w:rPr>
          <w:rFonts w:ascii="Times New Roman" w:eastAsia="Arial Unicode MS" w:hAnsi="Times New Roman" w:cs="Times New Roman"/>
          <w:color w:val="FF0000"/>
        </w:rPr>
      </w:pPr>
    </w:p>
    <w:tbl>
      <w:tblPr>
        <w:tblW w:w="505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712"/>
        <w:gridCol w:w="4452"/>
        <w:gridCol w:w="3199"/>
      </w:tblGrid>
      <w:tr w:rsidR="001C2499" w:rsidRPr="001C2499" w14:paraId="71730EA2" w14:textId="77777777" w:rsidTr="0039288C">
        <w:trPr>
          <w:trHeight w:val="703"/>
          <w:tblHeader/>
        </w:trPr>
        <w:tc>
          <w:tcPr>
            <w:tcW w:w="352" w:type="pct"/>
            <w:shd w:val="clear" w:color="auto" w:fill="auto"/>
            <w:vAlign w:val="center"/>
          </w:tcPr>
          <w:p w14:paraId="5084F00F"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1C2499">
              <w:rPr>
                <w:rFonts w:ascii="Times New Roman" w:hAnsi="Times New Roman" w:cs="Times New Roman"/>
                <w:b/>
                <w:sz w:val="22"/>
                <w:szCs w:val="22"/>
              </w:rPr>
              <w:t>Eil. Nr.</w:t>
            </w:r>
          </w:p>
        </w:tc>
        <w:tc>
          <w:tcPr>
            <w:tcW w:w="850" w:type="pct"/>
            <w:shd w:val="clear" w:color="auto" w:fill="auto"/>
            <w:vAlign w:val="center"/>
          </w:tcPr>
          <w:p w14:paraId="16FA5C79"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1C2499">
              <w:rPr>
                <w:rFonts w:ascii="Times New Roman" w:hAnsi="Times New Roman" w:cs="Times New Roman"/>
                <w:b/>
                <w:sz w:val="22"/>
                <w:szCs w:val="22"/>
              </w:rPr>
              <w:t>Techniniai reikalavimai</w:t>
            </w:r>
          </w:p>
        </w:tc>
        <w:tc>
          <w:tcPr>
            <w:tcW w:w="2210" w:type="pct"/>
            <w:tcBorders>
              <w:right w:val="single" w:sz="4" w:space="0" w:color="auto"/>
            </w:tcBorders>
            <w:shd w:val="clear" w:color="auto" w:fill="auto"/>
            <w:vAlign w:val="center"/>
          </w:tcPr>
          <w:p w14:paraId="1DBA4C73"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1C2499">
              <w:rPr>
                <w:rFonts w:ascii="Times New Roman" w:hAnsi="Times New Roman" w:cs="Times New Roman"/>
                <w:b/>
                <w:bCs/>
                <w:sz w:val="22"/>
                <w:szCs w:val="22"/>
              </w:rPr>
              <w:t>Reikalaujamos parametrų reikšmės</w:t>
            </w:r>
          </w:p>
        </w:tc>
        <w:tc>
          <w:tcPr>
            <w:tcW w:w="1588" w:type="pct"/>
            <w:tcBorders>
              <w:right w:val="single" w:sz="4" w:space="0" w:color="auto"/>
            </w:tcBorders>
          </w:tcPr>
          <w:p w14:paraId="7986B4BB" w14:textId="77777777" w:rsidR="001C2499" w:rsidRPr="001555A4"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bCs/>
              </w:rPr>
            </w:pPr>
            <w:r w:rsidRPr="001555A4">
              <w:rPr>
                <w:rFonts w:ascii="Times New Roman" w:hAnsi="Times New Roman" w:cs="Times New Roman"/>
                <w:b/>
                <w:bCs/>
              </w:rPr>
              <w:t>Siūloma parametro reikšmė</w:t>
            </w:r>
          </w:p>
          <w:p w14:paraId="3FD057A1" w14:textId="77777777" w:rsidR="001C2499" w:rsidRPr="001555A4"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i/>
                <w:iCs/>
                <w:color w:val="FF0000"/>
              </w:rPr>
            </w:pPr>
            <w:r w:rsidRPr="001555A4">
              <w:rPr>
                <w:rFonts w:ascii="Times New Roman" w:hAnsi="Times New Roman" w:cs="Times New Roman"/>
                <w:i/>
                <w:iCs/>
                <w:color w:val="FF0000"/>
              </w:rPr>
              <w:t>(rašyti „Atitinka“ arba „Taip“ neleidžiama)</w:t>
            </w:r>
          </w:p>
          <w:p w14:paraId="753E4892" w14:textId="36BE9255" w:rsidR="001C2499" w:rsidRPr="001C2499"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bCs/>
                <w:sz w:val="22"/>
                <w:szCs w:val="22"/>
              </w:rPr>
            </w:pPr>
            <w:r w:rsidRPr="001555A4">
              <w:rPr>
                <w:rFonts w:ascii="Times New Roman" w:hAnsi="Times New Roman" w:cs="Times New Roman"/>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1C2499" w:rsidRPr="001C2499" w14:paraId="33D6E26F" w14:textId="77777777" w:rsidTr="0039288C">
        <w:trPr>
          <w:trHeight w:val="276"/>
          <w:tblHeader/>
        </w:trPr>
        <w:tc>
          <w:tcPr>
            <w:tcW w:w="352" w:type="pct"/>
            <w:shd w:val="clear" w:color="auto" w:fill="auto"/>
            <w:vAlign w:val="center"/>
          </w:tcPr>
          <w:p w14:paraId="4E675E31" w14:textId="55B98022" w:rsidR="001C2499" w:rsidRPr="001C2499"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Pr>
                <w:rFonts w:ascii="Times New Roman" w:hAnsi="Times New Roman" w:cs="Times New Roman"/>
                <w:b/>
                <w:sz w:val="22"/>
                <w:szCs w:val="22"/>
              </w:rPr>
              <w:t>1</w:t>
            </w:r>
          </w:p>
        </w:tc>
        <w:tc>
          <w:tcPr>
            <w:tcW w:w="850" w:type="pct"/>
            <w:shd w:val="clear" w:color="auto" w:fill="auto"/>
            <w:vAlign w:val="center"/>
          </w:tcPr>
          <w:p w14:paraId="6E956F8A" w14:textId="487580F4" w:rsidR="001C2499" w:rsidRPr="001C2499"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Pr>
                <w:rFonts w:ascii="Times New Roman" w:hAnsi="Times New Roman" w:cs="Times New Roman"/>
                <w:b/>
                <w:sz w:val="22"/>
                <w:szCs w:val="22"/>
              </w:rPr>
              <w:t>2</w:t>
            </w:r>
          </w:p>
        </w:tc>
        <w:tc>
          <w:tcPr>
            <w:tcW w:w="2210" w:type="pct"/>
            <w:tcBorders>
              <w:right w:val="single" w:sz="4" w:space="0" w:color="auto"/>
            </w:tcBorders>
            <w:shd w:val="clear" w:color="auto" w:fill="auto"/>
            <w:vAlign w:val="center"/>
          </w:tcPr>
          <w:p w14:paraId="75E4F6FE" w14:textId="5EE0D9FE" w:rsidR="001C2499" w:rsidRPr="001C2499"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bCs/>
                <w:sz w:val="22"/>
                <w:szCs w:val="22"/>
              </w:rPr>
            </w:pPr>
            <w:r>
              <w:rPr>
                <w:rFonts w:ascii="Times New Roman" w:hAnsi="Times New Roman" w:cs="Times New Roman"/>
                <w:b/>
                <w:bCs/>
                <w:sz w:val="22"/>
                <w:szCs w:val="22"/>
              </w:rPr>
              <w:t>3</w:t>
            </w:r>
          </w:p>
        </w:tc>
        <w:tc>
          <w:tcPr>
            <w:tcW w:w="1588" w:type="pct"/>
            <w:tcBorders>
              <w:right w:val="single" w:sz="4" w:space="0" w:color="auto"/>
            </w:tcBorders>
            <w:vAlign w:val="center"/>
          </w:tcPr>
          <w:p w14:paraId="6BE463D5" w14:textId="7317DECE" w:rsidR="001C2499" w:rsidRPr="001555A4"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bCs/>
              </w:rPr>
            </w:pPr>
            <w:r>
              <w:rPr>
                <w:rFonts w:ascii="Times New Roman" w:hAnsi="Times New Roman" w:cs="Times New Roman"/>
                <w:b/>
                <w:bCs/>
              </w:rPr>
              <w:t>4</w:t>
            </w:r>
          </w:p>
        </w:tc>
      </w:tr>
      <w:tr w:rsidR="001C2499" w:rsidRPr="001C2499" w14:paraId="1BBC172A" w14:textId="77777777" w:rsidTr="0039288C">
        <w:trPr>
          <w:trHeight w:val="832"/>
        </w:trPr>
        <w:tc>
          <w:tcPr>
            <w:tcW w:w="352" w:type="pct"/>
            <w:shd w:val="clear" w:color="auto" w:fill="auto"/>
          </w:tcPr>
          <w:p w14:paraId="660557F5"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w:t>
            </w:r>
          </w:p>
        </w:tc>
        <w:tc>
          <w:tcPr>
            <w:tcW w:w="850" w:type="pct"/>
          </w:tcPr>
          <w:p w14:paraId="760C3CA0"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Sistemos architektūra</w:t>
            </w:r>
          </w:p>
        </w:tc>
        <w:tc>
          <w:tcPr>
            <w:tcW w:w="2210" w:type="pct"/>
            <w:tcBorders>
              <w:right w:val="single" w:sz="4" w:space="0" w:color="auto"/>
            </w:tcBorders>
          </w:tcPr>
          <w:p w14:paraId="4E7EB22C" w14:textId="77777777" w:rsidR="001C2499" w:rsidRPr="001C2499" w:rsidRDefault="001C2499" w:rsidP="001C2499">
            <w:pPr>
              <w:pStyle w:val="Sraopastraipa"/>
              <w:numPr>
                <w:ilvl w:val="0"/>
                <w:numId w:val="30"/>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kern w:val="1"/>
                <w:sz w:val="22"/>
                <w:szCs w:val="22"/>
              </w:rPr>
              <w:t>Mobili, su fiksuojamais stabdžiais;</w:t>
            </w:r>
          </w:p>
          <w:p w14:paraId="6D861920" w14:textId="77777777" w:rsidR="001C2499" w:rsidRPr="001C2499" w:rsidRDefault="001C2499" w:rsidP="001C2499">
            <w:pPr>
              <w:pStyle w:val="Sraopastraipa"/>
              <w:numPr>
                <w:ilvl w:val="0"/>
                <w:numId w:val="30"/>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Pilnai skaitmeninė sistema;</w:t>
            </w:r>
          </w:p>
          <w:p w14:paraId="4C7EC3FB" w14:textId="13DED0FB" w:rsidR="001C2499" w:rsidRPr="001C2499" w:rsidRDefault="001C2499" w:rsidP="001C2499">
            <w:pPr>
              <w:pStyle w:val="Sraopastraipa"/>
              <w:numPr>
                <w:ilvl w:val="0"/>
                <w:numId w:val="30"/>
              </w:numPr>
              <w:tabs>
                <w:tab w:val="left" w:pos="467"/>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Skaitmeninių kanalų skaičius ≥ 8 000 000.</w:t>
            </w:r>
          </w:p>
        </w:tc>
        <w:tc>
          <w:tcPr>
            <w:tcW w:w="1588" w:type="pct"/>
            <w:tcBorders>
              <w:right w:val="single" w:sz="4" w:space="0" w:color="auto"/>
            </w:tcBorders>
          </w:tcPr>
          <w:p w14:paraId="363148A1" w14:textId="77777777" w:rsidR="001C2499" w:rsidRPr="001C2499" w:rsidRDefault="001C2499" w:rsidP="003D6809">
            <w:pPr>
              <w:pStyle w:val="Sraopastraipa"/>
              <w:tabs>
                <w:tab w:val="left" w:pos="264"/>
              </w:tabs>
              <w:spacing w:after="0" w:line="240" w:lineRule="auto"/>
              <w:ind w:left="0"/>
              <w:jc w:val="both"/>
              <w:rPr>
                <w:rFonts w:ascii="Times New Roman" w:hAnsi="Times New Roman" w:cs="Times New Roman"/>
                <w:kern w:val="1"/>
                <w:sz w:val="22"/>
                <w:szCs w:val="22"/>
              </w:rPr>
            </w:pPr>
          </w:p>
        </w:tc>
      </w:tr>
      <w:tr w:rsidR="001C2499" w:rsidRPr="001C2499" w14:paraId="77BBE543" w14:textId="77777777" w:rsidTr="0039288C">
        <w:tc>
          <w:tcPr>
            <w:tcW w:w="352" w:type="pct"/>
            <w:shd w:val="clear" w:color="auto" w:fill="auto"/>
          </w:tcPr>
          <w:p w14:paraId="19D17576"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2.</w:t>
            </w:r>
          </w:p>
        </w:tc>
        <w:tc>
          <w:tcPr>
            <w:tcW w:w="850" w:type="pct"/>
          </w:tcPr>
          <w:p w14:paraId="1393E31F"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Taikymo tipas (tyrimai)</w:t>
            </w:r>
          </w:p>
        </w:tc>
        <w:tc>
          <w:tcPr>
            <w:tcW w:w="2210" w:type="pct"/>
            <w:tcBorders>
              <w:right w:val="single" w:sz="4" w:space="0" w:color="auto"/>
            </w:tcBorders>
          </w:tcPr>
          <w:p w14:paraId="2B7CD908" w14:textId="77777777"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1. Smulkių kūno dalių ir paviršinių struktūrų tyrimai;</w:t>
            </w:r>
          </w:p>
          <w:p w14:paraId="6F9EC74B" w14:textId="77777777" w:rsidR="001C2499" w:rsidRPr="001C2499" w:rsidRDefault="001C2499" w:rsidP="003D6809">
            <w:pPr>
              <w:tabs>
                <w:tab w:val="left" w:pos="264"/>
                <w:tab w:val="left" w:pos="467"/>
              </w:tabs>
              <w:spacing w:after="0" w:line="240" w:lineRule="auto"/>
              <w:rPr>
                <w:rFonts w:ascii="Times New Roman" w:hAnsi="Times New Roman" w:cs="Times New Roman"/>
                <w:sz w:val="22"/>
                <w:szCs w:val="22"/>
              </w:rPr>
            </w:pPr>
            <w:r w:rsidRPr="001C2499">
              <w:rPr>
                <w:rFonts w:ascii="Times New Roman" w:hAnsi="Times New Roman" w:cs="Times New Roman"/>
                <w:sz w:val="22"/>
                <w:szCs w:val="22"/>
                <w:lang w:eastAsia="en-GB"/>
              </w:rPr>
              <w:t>2.MSK tyrimai;</w:t>
            </w:r>
          </w:p>
          <w:p w14:paraId="39507BB6" w14:textId="77777777" w:rsidR="001C2499" w:rsidRPr="001C2499" w:rsidRDefault="001C2499" w:rsidP="003D6809">
            <w:pPr>
              <w:tabs>
                <w:tab w:val="left" w:pos="264"/>
                <w:tab w:val="left" w:pos="467"/>
              </w:tabs>
              <w:spacing w:after="0" w:line="240" w:lineRule="auto"/>
              <w:rPr>
                <w:rFonts w:ascii="Times New Roman" w:hAnsi="Times New Roman" w:cs="Times New Roman"/>
                <w:kern w:val="1"/>
                <w:sz w:val="22"/>
                <w:szCs w:val="22"/>
              </w:rPr>
            </w:pPr>
            <w:r w:rsidRPr="001C2499">
              <w:rPr>
                <w:rFonts w:ascii="Times New Roman" w:hAnsi="Times New Roman" w:cs="Times New Roman"/>
                <w:kern w:val="1"/>
                <w:sz w:val="22"/>
                <w:szCs w:val="22"/>
              </w:rPr>
              <w:t>3. Kraujagyslių tyrimai;</w:t>
            </w:r>
          </w:p>
          <w:p w14:paraId="5FA6CB82" w14:textId="77777777" w:rsidR="001C2499" w:rsidRPr="001C2499" w:rsidRDefault="001C2499" w:rsidP="003D6809">
            <w:pPr>
              <w:tabs>
                <w:tab w:val="left" w:pos="264"/>
                <w:tab w:val="left" w:pos="467"/>
              </w:tabs>
              <w:spacing w:after="0" w:line="240" w:lineRule="auto"/>
              <w:rPr>
                <w:rFonts w:ascii="Times New Roman" w:hAnsi="Times New Roman" w:cs="Times New Roman"/>
                <w:kern w:val="1"/>
                <w:sz w:val="22"/>
                <w:szCs w:val="22"/>
              </w:rPr>
            </w:pPr>
            <w:r w:rsidRPr="001C2499">
              <w:rPr>
                <w:rFonts w:ascii="Times New Roman" w:hAnsi="Times New Roman" w:cs="Times New Roman"/>
                <w:kern w:val="1"/>
                <w:sz w:val="22"/>
                <w:szCs w:val="22"/>
              </w:rPr>
              <w:t>4. Pilvo organų.</w:t>
            </w:r>
          </w:p>
        </w:tc>
        <w:tc>
          <w:tcPr>
            <w:tcW w:w="1588" w:type="pct"/>
            <w:tcBorders>
              <w:right w:val="single" w:sz="4" w:space="0" w:color="auto"/>
            </w:tcBorders>
          </w:tcPr>
          <w:p w14:paraId="1CDA24A1" w14:textId="77777777" w:rsidR="001C2499" w:rsidRPr="001C2499" w:rsidRDefault="001C2499" w:rsidP="003D6809">
            <w:pPr>
              <w:tabs>
                <w:tab w:val="left" w:pos="264"/>
              </w:tabs>
              <w:spacing w:after="0" w:line="240" w:lineRule="auto"/>
              <w:rPr>
                <w:rFonts w:ascii="Times New Roman" w:hAnsi="Times New Roman" w:cs="Times New Roman"/>
                <w:sz w:val="22"/>
                <w:szCs w:val="22"/>
              </w:rPr>
            </w:pPr>
          </w:p>
        </w:tc>
      </w:tr>
      <w:tr w:rsidR="001C2499" w:rsidRPr="001C2499" w14:paraId="2CEF58A1" w14:textId="77777777" w:rsidTr="0039288C">
        <w:tc>
          <w:tcPr>
            <w:tcW w:w="352" w:type="pct"/>
            <w:shd w:val="clear" w:color="auto" w:fill="auto"/>
          </w:tcPr>
          <w:p w14:paraId="7E57450E"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lastRenderedPageBreak/>
              <w:t>3.</w:t>
            </w:r>
          </w:p>
        </w:tc>
        <w:tc>
          <w:tcPr>
            <w:tcW w:w="850" w:type="pct"/>
          </w:tcPr>
          <w:p w14:paraId="750124E4"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Sistemos valdymas</w:t>
            </w:r>
          </w:p>
        </w:tc>
        <w:tc>
          <w:tcPr>
            <w:tcW w:w="2210" w:type="pct"/>
            <w:tcBorders>
              <w:right w:val="single" w:sz="4" w:space="0" w:color="auto"/>
            </w:tcBorders>
          </w:tcPr>
          <w:p w14:paraId="47F133F1" w14:textId="77777777" w:rsidR="001C2499" w:rsidRPr="001C2499" w:rsidRDefault="001C2499" w:rsidP="001C2499">
            <w:pPr>
              <w:pStyle w:val="Sraopastraipa"/>
              <w:numPr>
                <w:ilvl w:val="0"/>
                <w:numId w:val="31"/>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 xml:space="preserve">Lietimui jautrus </w:t>
            </w:r>
            <w:r w:rsidRPr="001C2499">
              <w:rPr>
                <w:rFonts w:ascii="Times New Roman" w:hAnsi="Times New Roman" w:cs="Times New Roman"/>
                <w:kern w:val="1"/>
                <w:sz w:val="22"/>
                <w:szCs w:val="22"/>
              </w:rPr>
              <w:t xml:space="preserve">≥ </w:t>
            </w:r>
            <w:r w:rsidRPr="001C2499">
              <w:rPr>
                <w:rFonts w:ascii="Times New Roman" w:hAnsi="Times New Roman" w:cs="Times New Roman"/>
                <w:sz w:val="22"/>
                <w:szCs w:val="22"/>
              </w:rPr>
              <w:t>14 colių ekranas sistemos funkcijų valdymui;</w:t>
            </w:r>
          </w:p>
          <w:p w14:paraId="0B627ACC" w14:textId="77777777" w:rsidR="001C2499" w:rsidRPr="001C2499" w:rsidRDefault="001C2499" w:rsidP="001C2499">
            <w:pPr>
              <w:pStyle w:val="Sraopastraipa"/>
              <w:numPr>
                <w:ilvl w:val="0"/>
                <w:numId w:val="31"/>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Skaitinė –raidinė klaviatūra arba klaviatūra  liečiamame ekrane;</w:t>
            </w:r>
          </w:p>
          <w:p w14:paraId="5C0D9A35" w14:textId="77777777" w:rsidR="001C2499" w:rsidRPr="001C2499" w:rsidRDefault="001C2499" w:rsidP="001C2499">
            <w:pPr>
              <w:pStyle w:val="Sraopastraipa"/>
              <w:numPr>
                <w:ilvl w:val="0"/>
                <w:numId w:val="31"/>
              </w:numPr>
              <w:tabs>
                <w:tab w:val="left" w:pos="264"/>
              </w:tabs>
              <w:spacing w:after="0" w:line="240" w:lineRule="auto"/>
              <w:ind w:left="-19" w:firstLine="0"/>
              <w:rPr>
                <w:rFonts w:ascii="Times New Roman" w:hAnsi="Times New Roman" w:cs="Times New Roman"/>
                <w:sz w:val="22"/>
                <w:szCs w:val="22"/>
              </w:rPr>
            </w:pPr>
            <w:r w:rsidRPr="001C2499">
              <w:rPr>
                <w:rFonts w:ascii="Times New Roman" w:hAnsi="Times New Roman" w:cs="Times New Roman"/>
                <w:sz w:val="22"/>
                <w:szCs w:val="22"/>
              </w:rPr>
              <w:t>Valdymo pulto pasukimo kampu ir aukščio reguliavimo funkcija;</w:t>
            </w:r>
          </w:p>
          <w:p w14:paraId="10E1C2A4" w14:textId="50ED3720" w:rsidR="001C2499" w:rsidRPr="001C2499" w:rsidRDefault="001C2499" w:rsidP="001C2499">
            <w:pPr>
              <w:pStyle w:val="Sraopastraipa"/>
              <w:numPr>
                <w:ilvl w:val="0"/>
                <w:numId w:val="31"/>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Gelio šildytuvas</w:t>
            </w:r>
            <w:r w:rsidR="0039288C">
              <w:rPr>
                <w:rFonts w:ascii="Times New Roman" w:hAnsi="Times New Roman" w:cs="Times New Roman"/>
                <w:sz w:val="22"/>
                <w:szCs w:val="22"/>
              </w:rPr>
              <w:t>.</w:t>
            </w:r>
          </w:p>
        </w:tc>
        <w:tc>
          <w:tcPr>
            <w:tcW w:w="1588" w:type="pct"/>
            <w:tcBorders>
              <w:right w:val="single" w:sz="4" w:space="0" w:color="auto"/>
            </w:tcBorders>
          </w:tcPr>
          <w:p w14:paraId="3FF4C9D2"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73233173" w14:textId="77777777" w:rsidTr="0039288C">
        <w:tc>
          <w:tcPr>
            <w:tcW w:w="352" w:type="pct"/>
            <w:shd w:val="clear" w:color="auto" w:fill="auto"/>
          </w:tcPr>
          <w:p w14:paraId="7527DC12"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4.</w:t>
            </w:r>
          </w:p>
        </w:tc>
        <w:tc>
          <w:tcPr>
            <w:tcW w:w="850" w:type="pct"/>
          </w:tcPr>
          <w:p w14:paraId="1532989A"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Aparato monitorius (displėjus)</w:t>
            </w:r>
          </w:p>
        </w:tc>
        <w:tc>
          <w:tcPr>
            <w:tcW w:w="2210" w:type="pct"/>
            <w:tcBorders>
              <w:right w:val="single" w:sz="4" w:space="0" w:color="auto"/>
            </w:tcBorders>
          </w:tcPr>
          <w:p w14:paraId="5114FB60" w14:textId="77777777" w:rsidR="001C2499" w:rsidRPr="001C2499" w:rsidRDefault="001C2499" w:rsidP="001C2499">
            <w:pPr>
              <w:pStyle w:val="Sraopastraipa"/>
              <w:numPr>
                <w:ilvl w:val="0"/>
                <w:numId w:val="32"/>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Aukštos raiškos LCD arba lygiavertis;</w:t>
            </w:r>
          </w:p>
          <w:p w14:paraId="2CFC6AE4" w14:textId="77777777" w:rsidR="001C2499" w:rsidRPr="001C2499" w:rsidRDefault="001C2499" w:rsidP="001C2499">
            <w:pPr>
              <w:pStyle w:val="Sraopastraipa"/>
              <w:numPr>
                <w:ilvl w:val="0"/>
                <w:numId w:val="32"/>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Ekrano įstrižainė ≥ 21,5 colių;</w:t>
            </w:r>
          </w:p>
          <w:p w14:paraId="6A9D7E93" w14:textId="77777777" w:rsidR="001C2499" w:rsidRPr="001C2499" w:rsidRDefault="001C2499" w:rsidP="001C2499">
            <w:pPr>
              <w:pStyle w:val="Sraopastraipa"/>
              <w:numPr>
                <w:ilvl w:val="0"/>
                <w:numId w:val="32"/>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Skiriamoji geba ≥ (1920x1080) taškų;</w:t>
            </w:r>
          </w:p>
          <w:p w14:paraId="22CFDBF2" w14:textId="2EE8F914" w:rsidR="001C2499" w:rsidRPr="001C2499" w:rsidRDefault="001C2499" w:rsidP="0039288C">
            <w:pPr>
              <w:pStyle w:val="Sraopastraipa"/>
              <w:numPr>
                <w:ilvl w:val="0"/>
                <w:numId w:val="32"/>
              </w:numPr>
              <w:tabs>
                <w:tab w:val="left" w:pos="264"/>
              </w:tabs>
              <w:spacing w:after="0" w:line="240" w:lineRule="auto"/>
              <w:ind w:left="0" w:firstLine="0"/>
              <w:rPr>
                <w:rFonts w:ascii="Times New Roman" w:hAnsi="Times New Roman" w:cs="Times New Roman"/>
                <w:kern w:val="1"/>
                <w:sz w:val="22"/>
                <w:szCs w:val="22"/>
              </w:rPr>
            </w:pPr>
            <w:r w:rsidRPr="001C2499">
              <w:rPr>
                <w:rFonts w:ascii="Times New Roman" w:hAnsi="Times New Roman" w:cs="Times New Roman"/>
                <w:sz w:val="22"/>
                <w:szCs w:val="22"/>
              </w:rPr>
              <w:t>Tvirtinamas ant laikiklio, leidžiančio keisti monitoriaus padėtį.</w:t>
            </w:r>
          </w:p>
        </w:tc>
        <w:tc>
          <w:tcPr>
            <w:tcW w:w="1588" w:type="pct"/>
            <w:tcBorders>
              <w:right w:val="single" w:sz="4" w:space="0" w:color="auto"/>
            </w:tcBorders>
          </w:tcPr>
          <w:p w14:paraId="1B359F0B" w14:textId="77777777" w:rsidR="001C2499" w:rsidRPr="001C2499" w:rsidRDefault="001C2499" w:rsidP="003D6809">
            <w:pPr>
              <w:tabs>
                <w:tab w:val="left" w:pos="264"/>
              </w:tabs>
              <w:spacing w:after="0" w:line="240" w:lineRule="auto"/>
              <w:rPr>
                <w:rFonts w:ascii="Times New Roman" w:hAnsi="Times New Roman" w:cs="Times New Roman"/>
                <w:sz w:val="22"/>
                <w:szCs w:val="22"/>
              </w:rPr>
            </w:pPr>
          </w:p>
        </w:tc>
      </w:tr>
      <w:tr w:rsidR="001C2499" w:rsidRPr="001C2499" w14:paraId="0775FB3D" w14:textId="77777777" w:rsidTr="0039288C">
        <w:tc>
          <w:tcPr>
            <w:tcW w:w="352" w:type="pct"/>
            <w:shd w:val="clear" w:color="auto" w:fill="auto"/>
          </w:tcPr>
          <w:p w14:paraId="282CFB6B"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5.</w:t>
            </w:r>
          </w:p>
        </w:tc>
        <w:tc>
          <w:tcPr>
            <w:tcW w:w="850" w:type="pct"/>
          </w:tcPr>
          <w:p w14:paraId="60B60E69"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Automatinis parametrų optimizavimas</w:t>
            </w:r>
          </w:p>
        </w:tc>
        <w:tc>
          <w:tcPr>
            <w:tcW w:w="2210" w:type="pct"/>
            <w:tcBorders>
              <w:right w:val="single" w:sz="4" w:space="0" w:color="auto"/>
            </w:tcBorders>
          </w:tcPr>
          <w:p w14:paraId="4353CA7B" w14:textId="531482FE" w:rsidR="001C2499" w:rsidRPr="001C2499" w:rsidRDefault="0039288C" w:rsidP="003D6809">
            <w:pPr>
              <w:tabs>
                <w:tab w:val="left" w:pos="264"/>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Pr>
                <w:rFonts w:ascii="Times New Roman" w:hAnsi="Times New Roman" w:cs="Times New Roman"/>
                <w:sz w:val="22"/>
                <w:szCs w:val="22"/>
              </w:rPr>
              <w:t xml:space="preserve">1. </w:t>
            </w:r>
            <w:r w:rsidR="001C2499" w:rsidRPr="001C2499">
              <w:rPr>
                <w:rFonts w:ascii="Times New Roman" w:hAnsi="Times New Roman" w:cs="Times New Roman"/>
                <w:sz w:val="22"/>
                <w:szCs w:val="22"/>
              </w:rPr>
              <w:t>Dvimačiame režime, spalvinio doplerio ir spektrinio doplerio režimuose.</w:t>
            </w:r>
          </w:p>
        </w:tc>
        <w:tc>
          <w:tcPr>
            <w:tcW w:w="1588" w:type="pct"/>
            <w:tcBorders>
              <w:right w:val="single" w:sz="4" w:space="0" w:color="auto"/>
            </w:tcBorders>
          </w:tcPr>
          <w:p w14:paraId="008B9F96" w14:textId="77777777" w:rsidR="001C2499" w:rsidRPr="001C2499" w:rsidRDefault="001C2499" w:rsidP="003D6809">
            <w:pPr>
              <w:tabs>
                <w:tab w:val="left" w:pos="264"/>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p>
        </w:tc>
      </w:tr>
      <w:tr w:rsidR="001C2499" w:rsidRPr="001C2499" w14:paraId="64EADAF5" w14:textId="77777777" w:rsidTr="0039288C">
        <w:tc>
          <w:tcPr>
            <w:tcW w:w="352" w:type="pct"/>
            <w:shd w:val="clear" w:color="auto" w:fill="auto"/>
          </w:tcPr>
          <w:p w14:paraId="5433FA0C"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6.</w:t>
            </w:r>
          </w:p>
        </w:tc>
        <w:tc>
          <w:tcPr>
            <w:tcW w:w="850" w:type="pct"/>
          </w:tcPr>
          <w:p w14:paraId="690C8E1D"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Sistemos dinaminis diapazonas</w:t>
            </w:r>
          </w:p>
        </w:tc>
        <w:tc>
          <w:tcPr>
            <w:tcW w:w="2210" w:type="pct"/>
            <w:tcBorders>
              <w:right w:val="single" w:sz="4" w:space="0" w:color="auto"/>
            </w:tcBorders>
          </w:tcPr>
          <w:p w14:paraId="21B4D856" w14:textId="2FB17F9D" w:rsidR="001C2499" w:rsidRPr="001C2499" w:rsidRDefault="0039288C" w:rsidP="003D6809">
            <w:pPr>
              <w:tabs>
                <w:tab w:val="left" w:pos="467"/>
              </w:tabs>
              <w:spacing w:after="0" w:line="240" w:lineRule="auto"/>
              <w:rPr>
                <w:rFonts w:ascii="Times New Roman" w:hAnsi="Times New Roman" w:cs="Times New Roman"/>
                <w:kern w:val="1"/>
                <w:sz w:val="22"/>
                <w:szCs w:val="22"/>
              </w:rPr>
            </w:pPr>
            <w:r>
              <w:rPr>
                <w:rFonts w:ascii="Times New Roman" w:hAnsi="Times New Roman" w:cs="Times New Roman"/>
                <w:sz w:val="22"/>
                <w:szCs w:val="22"/>
              </w:rPr>
              <w:t xml:space="preserve">1. </w:t>
            </w:r>
            <w:r w:rsidR="001C2499" w:rsidRPr="001C2499">
              <w:rPr>
                <w:rFonts w:ascii="Times New Roman" w:hAnsi="Times New Roman" w:cs="Times New Roman"/>
                <w:sz w:val="22"/>
                <w:szCs w:val="22"/>
              </w:rPr>
              <w:t>260 dB</w:t>
            </w:r>
          </w:p>
        </w:tc>
        <w:tc>
          <w:tcPr>
            <w:tcW w:w="1588" w:type="pct"/>
            <w:tcBorders>
              <w:right w:val="single" w:sz="4" w:space="0" w:color="auto"/>
            </w:tcBorders>
          </w:tcPr>
          <w:p w14:paraId="31DC2100" w14:textId="77777777" w:rsidR="001C2499" w:rsidRPr="001C2499" w:rsidRDefault="001C2499" w:rsidP="003D6809">
            <w:pPr>
              <w:tabs>
                <w:tab w:val="left" w:pos="467"/>
              </w:tabs>
              <w:spacing w:after="0" w:line="240" w:lineRule="auto"/>
              <w:rPr>
                <w:rFonts w:ascii="Times New Roman" w:hAnsi="Times New Roman" w:cs="Times New Roman"/>
                <w:sz w:val="22"/>
                <w:szCs w:val="22"/>
              </w:rPr>
            </w:pPr>
          </w:p>
        </w:tc>
      </w:tr>
      <w:tr w:rsidR="001C2499" w:rsidRPr="001C2499" w14:paraId="57939D5C" w14:textId="77777777" w:rsidTr="0039288C">
        <w:tc>
          <w:tcPr>
            <w:tcW w:w="352" w:type="pct"/>
            <w:shd w:val="clear" w:color="auto" w:fill="auto"/>
          </w:tcPr>
          <w:p w14:paraId="20DEE0AB"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7.</w:t>
            </w:r>
          </w:p>
        </w:tc>
        <w:tc>
          <w:tcPr>
            <w:tcW w:w="850" w:type="pct"/>
          </w:tcPr>
          <w:p w14:paraId="215DB6AC"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Darbo režimai</w:t>
            </w:r>
          </w:p>
        </w:tc>
        <w:tc>
          <w:tcPr>
            <w:tcW w:w="2210" w:type="pct"/>
            <w:tcBorders>
              <w:right w:val="single" w:sz="4" w:space="0" w:color="auto"/>
            </w:tcBorders>
          </w:tcPr>
          <w:p w14:paraId="2335A0F4" w14:textId="77777777" w:rsidR="001C2499" w:rsidRPr="001C2499" w:rsidRDefault="001C2499" w:rsidP="001C2499">
            <w:pPr>
              <w:pStyle w:val="Sraopastraipa"/>
              <w:numPr>
                <w:ilvl w:val="0"/>
                <w:numId w:val="33"/>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Dvimatis režimas B;</w:t>
            </w:r>
          </w:p>
          <w:p w14:paraId="5B6C7A85" w14:textId="77777777" w:rsidR="001C2499" w:rsidRPr="001C2499" w:rsidRDefault="001C2499" w:rsidP="001C2499">
            <w:pPr>
              <w:pStyle w:val="Sraopastraipa"/>
              <w:numPr>
                <w:ilvl w:val="0"/>
                <w:numId w:val="33"/>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Vienmatis režimas M;</w:t>
            </w:r>
          </w:p>
          <w:p w14:paraId="6BA51DE6" w14:textId="77777777" w:rsidR="001C2499" w:rsidRPr="001C2499" w:rsidRDefault="001C2499" w:rsidP="001C2499">
            <w:pPr>
              <w:pStyle w:val="Sraopastraipa"/>
              <w:numPr>
                <w:ilvl w:val="0"/>
                <w:numId w:val="33"/>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Spalvinio doplerio režimas;</w:t>
            </w:r>
          </w:p>
          <w:p w14:paraId="3878FBBD" w14:textId="77777777" w:rsidR="001C2499" w:rsidRPr="001C2499" w:rsidRDefault="001C2499" w:rsidP="001C2499">
            <w:pPr>
              <w:pStyle w:val="Sraopastraipa"/>
              <w:numPr>
                <w:ilvl w:val="0"/>
                <w:numId w:val="33"/>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Spektrinio doplerio režimas;</w:t>
            </w:r>
          </w:p>
          <w:p w14:paraId="00B5A886" w14:textId="300790C9" w:rsidR="001C2499" w:rsidRPr="001C2499" w:rsidRDefault="001C2499" w:rsidP="0039288C">
            <w:pPr>
              <w:tabs>
                <w:tab w:val="left" w:pos="264"/>
                <w:tab w:val="left" w:pos="609"/>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5. Galios doplerio režimas</w:t>
            </w:r>
            <w:r w:rsidR="0039288C">
              <w:rPr>
                <w:rFonts w:ascii="Times New Roman" w:hAnsi="Times New Roman" w:cs="Times New Roman"/>
                <w:sz w:val="22"/>
                <w:szCs w:val="22"/>
              </w:rPr>
              <w:t>.</w:t>
            </w:r>
          </w:p>
        </w:tc>
        <w:tc>
          <w:tcPr>
            <w:tcW w:w="1588" w:type="pct"/>
            <w:tcBorders>
              <w:right w:val="single" w:sz="4" w:space="0" w:color="auto"/>
            </w:tcBorders>
          </w:tcPr>
          <w:p w14:paraId="540ED1CE"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6D44EB53" w14:textId="77777777" w:rsidTr="0039288C">
        <w:tc>
          <w:tcPr>
            <w:tcW w:w="352" w:type="pct"/>
            <w:shd w:val="clear" w:color="auto" w:fill="auto"/>
          </w:tcPr>
          <w:p w14:paraId="5508A956"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8.</w:t>
            </w:r>
          </w:p>
        </w:tc>
        <w:tc>
          <w:tcPr>
            <w:tcW w:w="850" w:type="pct"/>
          </w:tcPr>
          <w:p w14:paraId="48553D0E"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B režimas</w:t>
            </w:r>
          </w:p>
        </w:tc>
        <w:tc>
          <w:tcPr>
            <w:tcW w:w="2210" w:type="pct"/>
            <w:tcBorders>
              <w:right w:val="single" w:sz="4" w:space="0" w:color="auto"/>
            </w:tcBorders>
          </w:tcPr>
          <w:p w14:paraId="091422BF"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Maksimalus galimas sistemos skenavimo gylis ≥ 40 cm;</w:t>
            </w:r>
          </w:p>
          <w:p w14:paraId="6485B900"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eastAsia="Calibri" w:hAnsi="Times New Roman" w:cs="Times New Roman"/>
                <w:sz w:val="22"/>
                <w:szCs w:val="22"/>
              </w:rPr>
              <w:t xml:space="preserve">Maksimalus kadrų dažnis </w:t>
            </w:r>
            <w:r w:rsidRPr="001C2499">
              <w:rPr>
                <w:rFonts w:ascii="Times New Roman" w:hAnsi="Times New Roman" w:cs="Times New Roman"/>
                <w:sz w:val="22"/>
                <w:szCs w:val="22"/>
              </w:rPr>
              <w:t>≥ 1400 Hz;</w:t>
            </w:r>
          </w:p>
          <w:p w14:paraId="79171701"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Dažnio reguliavimas ≥ 5 lygiai arba veikimas visame dažnių diapazone;</w:t>
            </w:r>
          </w:p>
          <w:p w14:paraId="05DA71AF"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Kompensacinio stiprinimo reguliavimas;</w:t>
            </w:r>
          </w:p>
          <w:p w14:paraId="284804D7"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Trapecinis vaizdavimas;</w:t>
            </w:r>
          </w:p>
          <w:p w14:paraId="6DEE83C5"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Panoraminis vaizdavimas;</w:t>
            </w:r>
          </w:p>
          <w:p w14:paraId="72420A55"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Dvimatis kombinuotas vaizdas gaunamas skenavimo spindulį pasukant skirtingais kampais</w:t>
            </w:r>
          </w:p>
          <w:p w14:paraId="6A936320"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Automatinis parametrų optimizavimas.</w:t>
            </w:r>
          </w:p>
        </w:tc>
        <w:tc>
          <w:tcPr>
            <w:tcW w:w="1588" w:type="pct"/>
            <w:tcBorders>
              <w:right w:val="single" w:sz="4" w:space="0" w:color="auto"/>
            </w:tcBorders>
          </w:tcPr>
          <w:p w14:paraId="334EB365" w14:textId="77777777" w:rsidR="001C2499" w:rsidRPr="0039288C" w:rsidRDefault="001C2499" w:rsidP="0039288C">
            <w:pPr>
              <w:tabs>
                <w:tab w:val="left" w:pos="264"/>
              </w:tabs>
              <w:spacing w:after="0" w:line="240" w:lineRule="auto"/>
              <w:rPr>
                <w:rFonts w:ascii="Times New Roman" w:hAnsi="Times New Roman" w:cs="Times New Roman"/>
                <w:sz w:val="22"/>
                <w:szCs w:val="22"/>
              </w:rPr>
            </w:pPr>
          </w:p>
        </w:tc>
      </w:tr>
      <w:tr w:rsidR="001C2499" w:rsidRPr="001C2499" w14:paraId="100488D9" w14:textId="77777777" w:rsidTr="0039288C">
        <w:tc>
          <w:tcPr>
            <w:tcW w:w="352" w:type="pct"/>
            <w:shd w:val="clear" w:color="auto" w:fill="auto"/>
          </w:tcPr>
          <w:p w14:paraId="0804D3DB"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lastRenderedPageBreak/>
              <w:t>9.</w:t>
            </w:r>
          </w:p>
        </w:tc>
        <w:tc>
          <w:tcPr>
            <w:tcW w:w="850" w:type="pct"/>
          </w:tcPr>
          <w:p w14:paraId="3C40200C"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Spalvinio doplerio režimas</w:t>
            </w:r>
          </w:p>
        </w:tc>
        <w:tc>
          <w:tcPr>
            <w:tcW w:w="2210" w:type="pct"/>
            <w:tcBorders>
              <w:right w:val="single" w:sz="4" w:space="0" w:color="auto"/>
            </w:tcBorders>
          </w:tcPr>
          <w:p w14:paraId="031A3BA3" w14:textId="77777777"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 xml:space="preserve"> 1.Tėkmės greičio doplerio režimas;</w:t>
            </w:r>
          </w:p>
          <w:p w14:paraId="206E9670" w14:textId="77777777"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 xml:space="preserve"> 2. Galios doplerio režimas;</w:t>
            </w:r>
          </w:p>
          <w:p w14:paraId="4D8DFF56" w14:textId="77777777"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 xml:space="preserve"> 3. Audinių doplerio režimas;</w:t>
            </w:r>
          </w:p>
          <w:p w14:paraId="5B895D02" w14:textId="4FFF2FF6"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 xml:space="preserve"> 4. Mikrokraujagyslių vizualizacija</w:t>
            </w:r>
            <w:r w:rsidR="0039288C">
              <w:rPr>
                <w:rFonts w:ascii="Times New Roman" w:hAnsi="Times New Roman" w:cs="Times New Roman"/>
                <w:sz w:val="22"/>
                <w:szCs w:val="22"/>
              </w:rPr>
              <w:t>.</w:t>
            </w:r>
          </w:p>
        </w:tc>
        <w:tc>
          <w:tcPr>
            <w:tcW w:w="1588" w:type="pct"/>
            <w:tcBorders>
              <w:right w:val="single" w:sz="4" w:space="0" w:color="auto"/>
            </w:tcBorders>
          </w:tcPr>
          <w:p w14:paraId="3FC1FC9A" w14:textId="77777777" w:rsidR="001C2499" w:rsidRPr="001C2499" w:rsidRDefault="001C2499" w:rsidP="003D6809">
            <w:pPr>
              <w:tabs>
                <w:tab w:val="left" w:pos="264"/>
              </w:tabs>
              <w:spacing w:after="0" w:line="240" w:lineRule="auto"/>
              <w:rPr>
                <w:rFonts w:ascii="Times New Roman" w:hAnsi="Times New Roman" w:cs="Times New Roman"/>
                <w:sz w:val="22"/>
                <w:szCs w:val="22"/>
              </w:rPr>
            </w:pPr>
          </w:p>
        </w:tc>
      </w:tr>
      <w:tr w:rsidR="001C2499" w:rsidRPr="001C2499" w14:paraId="10B1F771" w14:textId="77777777" w:rsidTr="0039288C">
        <w:tc>
          <w:tcPr>
            <w:tcW w:w="352" w:type="pct"/>
            <w:shd w:val="clear" w:color="auto" w:fill="auto"/>
          </w:tcPr>
          <w:p w14:paraId="1902ABB3"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10.</w:t>
            </w:r>
          </w:p>
        </w:tc>
        <w:tc>
          <w:tcPr>
            <w:tcW w:w="850" w:type="pct"/>
          </w:tcPr>
          <w:p w14:paraId="1681B4B7"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Pulsinės bangos</w:t>
            </w:r>
            <w:r w:rsidRPr="001C2499">
              <w:rPr>
                <w:rFonts w:ascii="Times New Roman" w:eastAsia="Times New Roman" w:hAnsi="Times New Roman" w:cs="Times New Roman"/>
                <w:color w:val="00B0F0"/>
                <w:sz w:val="22"/>
                <w:szCs w:val="22"/>
              </w:rPr>
              <w:t xml:space="preserve"> </w:t>
            </w:r>
            <w:r w:rsidRPr="001C2499">
              <w:rPr>
                <w:rFonts w:ascii="Times New Roman" w:hAnsi="Times New Roman" w:cs="Times New Roman"/>
                <w:sz w:val="22"/>
                <w:szCs w:val="22"/>
              </w:rPr>
              <w:t xml:space="preserve">doplerio režimas </w:t>
            </w:r>
          </w:p>
        </w:tc>
        <w:tc>
          <w:tcPr>
            <w:tcW w:w="2210" w:type="pct"/>
            <w:tcBorders>
              <w:right w:val="single" w:sz="4" w:space="0" w:color="auto"/>
            </w:tcBorders>
          </w:tcPr>
          <w:p w14:paraId="08FE9D49" w14:textId="77777777" w:rsidR="001C2499" w:rsidRPr="001C2499" w:rsidRDefault="001C2499" w:rsidP="001C2499">
            <w:pPr>
              <w:pStyle w:val="Sraopastraipa"/>
              <w:numPr>
                <w:ilvl w:val="0"/>
                <w:numId w:val="35"/>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Aukšto impulsų pasikartojimo dažnio režimas;</w:t>
            </w:r>
          </w:p>
          <w:p w14:paraId="2AE4B3F7" w14:textId="77777777" w:rsidR="001C2499" w:rsidRPr="001C2499" w:rsidRDefault="001C2499" w:rsidP="001C2499">
            <w:pPr>
              <w:pStyle w:val="Sraopastraipa"/>
              <w:numPr>
                <w:ilvl w:val="0"/>
                <w:numId w:val="35"/>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Nuolatinės veiklos režimas CW;</w:t>
            </w:r>
          </w:p>
          <w:p w14:paraId="22D8D849" w14:textId="77777777" w:rsidR="001C2499" w:rsidRPr="001C2499" w:rsidRDefault="001C2499" w:rsidP="001C2499">
            <w:pPr>
              <w:pStyle w:val="Sraopastraipa"/>
              <w:numPr>
                <w:ilvl w:val="0"/>
                <w:numId w:val="35"/>
              </w:numPr>
              <w:tabs>
                <w:tab w:val="left" w:pos="264"/>
              </w:tabs>
              <w:spacing w:after="0" w:line="240" w:lineRule="auto"/>
              <w:ind w:left="0" w:firstLine="0"/>
              <w:rPr>
                <w:rFonts w:ascii="Times New Roman" w:hAnsi="Times New Roman" w:cs="Times New Roman"/>
                <w:kern w:val="1"/>
                <w:sz w:val="22"/>
                <w:szCs w:val="22"/>
              </w:rPr>
            </w:pPr>
            <w:r w:rsidRPr="001C2499">
              <w:rPr>
                <w:rFonts w:ascii="Times New Roman" w:hAnsi="Times New Roman" w:cs="Times New Roman"/>
                <w:sz w:val="22"/>
                <w:szCs w:val="22"/>
              </w:rPr>
              <w:t>Automatinis parametrų optimizavimas.</w:t>
            </w:r>
          </w:p>
        </w:tc>
        <w:tc>
          <w:tcPr>
            <w:tcW w:w="1588" w:type="pct"/>
            <w:tcBorders>
              <w:right w:val="single" w:sz="4" w:space="0" w:color="auto"/>
            </w:tcBorders>
          </w:tcPr>
          <w:p w14:paraId="73EE1BEB"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3FDA0B5D" w14:textId="77777777" w:rsidTr="0039288C">
        <w:tc>
          <w:tcPr>
            <w:tcW w:w="352" w:type="pct"/>
            <w:shd w:val="clear" w:color="auto" w:fill="auto"/>
          </w:tcPr>
          <w:p w14:paraId="166E6147"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11.</w:t>
            </w:r>
          </w:p>
        </w:tc>
        <w:tc>
          <w:tcPr>
            <w:tcW w:w="850" w:type="pct"/>
          </w:tcPr>
          <w:p w14:paraId="23968F40"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color w:val="000000"/>
                <w:sz w:val="22"/>
                <w:szCs w:val="22"/>
              </w:rPr>
            </w:pPr>
            <w:r w:rsidRPr="001C2499">
              <w:rPr>
                <w:rFonts w:ascii="Times New Roman" w:hAnsi="Times New Roman" w:cs="Times New Roman"/>
                <w:sz w:val="22"/>
                <w:szCs w:val="22"/>
              </w:rPr>
              <w:t>Aktyvių daviklių pajungimo jungčių skaičius</w:t>
            </w:r>
          </w:p>
        </w:tc>
        <w:tc>
          <w:tcPr>
            <w:tcW w:w="2210" w:type="pct"/>
            <w:tcBorders>
              <w:right w:val="single" w:sz="4" w:space="0" w:color="auto"/>
            </w:tcBorders>
          </w:tcPr>
          <w:p w14:paraId="62025567" w14:textId="1AE39DC5" w:rsidR="001C2499" w:rsidRPr="001C2499" w:rsidRDefault="0039288C" w:rsidP="003D6809">
            <w:pPr>
              <w:tabs>
                <w:tab w:val="left" w:pos="467"/>
              </w:tabs>
              <w:spacing w:after="0" w:line="240" w:lineRule="auto"/>
              <w:rPr>
                <w:rFonts w:ascii="Times New Roman" w:hAnsi="Times New Roman" w:cs="Times New Roman"/>
                <w:kern w:val="1"/>
                <w:sz w:val="22"/>
                <w:szCs w:val="22"/>
              </w:rPr>
            </w:pPr>
            <w:r>
              <w:rPr>
                <w:rFonts w:ascii="Times New Roman" w:hAnsi="Times New Roman" w:cs="Times New Roman"/>
                <w:sz w:val="22"/>
                <w:szCs w:val="22"/>
              </w:rPr>
              <w:t xml:space="preserve">1. </w:t>
            </w:r>
            <w:r w:rsidR="001C2499" w:rsidRPr="001C2499">
              <w:rPr>
                <w:rFonts w:ascii="Times New Roman" w:hAnsi="Times New Roman" w:cs="Times New Roman"/>
                <w:sz w:val="22"/>
                <w:szCs w:val="22"/>
              </w:rPr>
              <w:t xml:space="preserve">≥ 4 vnt. </w:t>
            </w:r>
          </w:p>
        </w:tc>
        <w:tc>
          <w:tcPr>
            <w:tcW w:w="1588" w:type="pct"/>
            <w:tcBorders>
              <w:right w:val="single" w:sz="4" w:space="0" w:color="auto"/>
            </w:tcBorders>
          </w:tcPr>
          <w:p w14:paraId="0E933161" w14:textId="77777777" w:rsidR="001C2499" w:rsidRPr="001C2499" w:rsidRDefault="001C2499" w:rsidP="003D6809">
            <w:pPr>
              <w:tabs>
                <w:tab w:val="left" w:pos="467"/>
              </w:tabs>
              <w:spacing w:after="0" w:line="240" w:lineRule="auto"/>
              <w:rPr>
                <w:rFonts w:ascii="Times New Roman" w:hAnsi="Times New Roman" w:cs="Times New Roman"/>
                <w:sz w:val="22"/>
                <w:szCs w:val="22"/>
              </w:rPr>
            </w:pPr>
          </w:p>
        </w:tc>
      </w:tr>
      <w:tr w:rsidR="0039288C" w:rsidRPr="001C2499" w14:paraId="11C959CD" w14:textId="77777777" w:rsidTr="0039288C">
        <w:tc>
          <w:tcPr>
            <w:tcW w:w="352" w:type="pct"/>
            <w:shd w:val="clear" w:color="auto" w:fill="auto"/>
          </w:tcPr>
          <w:p w14:paraId="49365357" w14:textId="273A0D6E" w:rsidR="0039288C" w:rsidRPr="001C2499" w:rsidRDefault="0039288C"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Pr>
                <w:rFonts w:ascii="Times New Roman" w:hAnsi="Times New Roman" w:cs="Times New Roman"/>
                <w:sz w:val="22"/>
                <w:szCs w:val="22"/>
              </w:rPr>
              <w:t>12.</w:t>
            </w:r>
          </w:p>
        </w:tc>
        <w:tc>
          <w:tcPr>
            <w:tcW w:w="4648" w:type="pct"/>
            <w:gridSpan w:val="3"/>
            <w:tcBorders>
              <w:right w:val="single" w:sz="4" w:space="0" w:color="auto"/>
            </w:tcBorders>
          </w:tcPr>
          <w:p w14:paraId="18F889C0" w14:textId="39D5E655" w:rsidR="0039288C" w:rsidRPr="001C2499" w:rsidRDefault="0039288C" w:rsidP="003D6809">
            <w:pPr>
              <w:tabs>
                <w:tab w:val="left" w:pos="467"/>
              </w:tabs>
              <w:spacing w:after="0" w:line="240" w:lineRule="auto"/>
              <w:rPr>
                <w:rFonts w:ascii="Times New Roman" w:hAnsi="Times New Roman" w:cs="Times New Roman"/>
                <w:sz w:val="22"/>
                <w:szCs w:val="22"/>
              </w:rPr>
            </w:pPr>
            <w:r>
              <w:rPr>
                <w:rFonts w:ascii="Times New Roman" w:hAnsi="Times New Roman" w:cs="Times New Roman"/>
                <w:sz w:val="22"/>
                <w:szCs w:val="22"/>
              </w:rPr>
              <w:t>Davikliai</w:t>
            </w:r>
          </w:p>
        </w:tc>
      </w:tr>
      <w:tr w:rsidR="001C2499" w:rsidRPr="001C2499" w14:paraId="2FF80811" w14:textId="77777777" w:rsidTr="0039288C">
        <w:tc>
          <w:tcPr>
            <w:tcW w:w="352" w:type="pct"/>
            <w:shd w:val="clear" w:color="auto" w:fill="auto"/>
          </w:tcPr>
          <w:p w14:paraId="2AF2C04F"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12.1.</w:t>
            </w:r>
          </w:p>
        </w:tc>
        <w:tc>
          <w:tcPr>
            <w:tcW w:w="850" w:type="pct"/>
          </w:tcPr>
          <w:p w14:paraId="3DC86227"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Linijinis daviklis</w:t>
            </w:r>
          </w:p>
        </w:tc>
        <w:tc>
          <w:tcPr>
            <w:tcW w:w="2210" w:type="pct"/>
            <w:tcBorders>
              <w:right w:val="single" w:sz="4" w:space="0" w:color="auto"/>
            </w:tcBorders>
          </w:tcPr>
          <w:p w14:paraId="4B6A48A3" w14:textId="77777777" w:rsidR="001C2499" w:rsidRPr="001C2499" w:rsidRDefault="001C2499" w:rsidP="001C2499">
            <w:pPr>
              <w:pStyle w:val="Sraopastraipa"/>
              <w:numPr>
                <w:ilvl w:val="0"/>
                <w:numId w:val="36"/>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Paviršiaus plotis ≥ 50 mm;</w:t>
            </w:r>
          </w:p>
          <w:p w14:paraId="47716038" w14:textId="77777777" w:rsidR="001C2499" w:rsidRPr="001C2499" w:rsidRDefault="001C2499" w:rsidP="001C2499">
            <w:pPr>
              <w:pStyle w:val="Sraopastraipa"/>
              <w:numPr>
                <w:ilvl w:val="0"/>
                <w:numId w:val="36"/>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Vieno kristalo arba matricinė arba lygiavertė technologija arba  Hanafy arba ComboWave technologija;</w:t>
            </w:r>
          </w:p>
          <w:p w14:paraId="6385175D" w14:textId="77777777" w:rsidR="001C2499" w:rsidRPr="001C2499" w:rsidRDefault="001C2499" w:rsidP="001C2499">
            <w:pPr>
              <w:pStyle w:val="Sraopastraipa"/>
              <w:numPr>
                <w:ilvl w:val="0"/>
                <w:numId w:val="36"/>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 xml:space="preserve">Elementų skaičius: ≥ </w:t>
            </w:r>
            <w:r w:rsidRPr="001C2499">
              <w:rPr>
                <w:rFonts w:ascii="Times New Roman" w:hAnsi="Times New Roman" w:cs="Times New Roman"/>
                <w:sz w:val="22"/>
                <w:szCs w:val="22"/>
                <w:lang w:val="en-US"/>
              </w:rPr>
              <w:t>256</w:t>
            </w:r>
            <w:r w:rsidRPr="001C2499">
              <w:rPr>
                <w:rFonts w:ascii="Times New Roman" w:hAnsi="Times New Roman" w:cs="Times New Roman"/>
                <w:sz w:val="22"/>
                <w:szCs w:val="22"/>
              </w:rPr>
              <w:t>.</w:t>
            </w:r>
          </w:p>
          <w:p w14:paraId="03DE2E85" w14:textId="2A4CDCFD" w:rsidR="001C2499" w:rsidRPr="001C2499" w:rsidRDefault="001C2499" w:rsidP="001C2499">
            <w:pPr>
              <w:pStyle w:val="Sraopastraipa"/>
              <w:numPr>
                <w:ilvl w:val="0"/>
                <w:numId w:val="36"/>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Dažnių diapazonas  ≤ 3 MHz iki ≥ 14</w:t>
            </w:r>
            <w:r w:rsidR="0039288C">
              <w:rPr>
                <w:rFonts w:ascii="Times New Roman" w:hAnsi="Times New Roman" w:cs="Times New Roman"/>
                <w:sz w:val="22"/>
                <w:szCs w:val="22"/>
              </w:rPr>
              <w:t>.</w:t>
            </w:r>
          </w:p>
        </w:tc>
        <w:tc>
          <w:tcPr>
            <w:tcW w:w="1588" w:type="pct"/>
            <w:tcBorders>
              <w:right w:val="single" w:sz="4" w:space="0" w:color="auto"/>
            </w:tcBorders>
          </w:tcPr>
          <w:p w14:paraId="7DAB4EB9" w14:textId="77777777" w:rsidR="001C2499" w:rsidRPr="001C2499" w:rsidRDefault="001C2499" w:rsidP="003D6809">
            <w:pPr>
              <w:pStyle w:val="Sraopastraipa"/>
              <w:tabs>
                <w:tab w:val="left" w:pos="264"/>
              </w:tabs>
              <w:spacing w:after="0" w:line="240" w:lineRule="auto"/>
              <w:ind w:left="360"/>
              <w:rPr>
                <w:rFonts w:ascii="Times New Roman" w:hAnsi="Times New Roman" w:cs="Times New Roman"/>
                <w:sz w:val="22"/>
                <w:szCs w:val="22"/>
              </w:rPr>
            </w:pPr>
          </w:p>
        </w:tc>
      </w:tr>
      <w:tr w:rsidR="001C2499" w:rsidRPr="001C2499" w14:paraId="1DEBB5EA" w14:textId="77777777" w:rsidTr="0039288C">
        <w:tc>
          <w:tcPr>
            <w:tcW w:w="352" w:type="pct"/>
            <w:shd w:val="clear" w:color="auto" w:fill="auto"/>
          </w:tcPr>
          <w:p w14:paraId="595A4D90"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12.2.</w:t>
            </w:r>
          </w:p>
        </w:tc>
        <w:tc>
          <w:tcPr>
            <w:tcW w:w="850" w:type="pct"/>
          </w:tcPr>
          <w:p w14:paraId="785E81E6"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Konvekcinis daviklis</w:t>
            </w:r>
          </w:p>
        </w:tc>
        <w:tc>
          <w:tcPr>
            <w:tcW w:w="2210" w:type="pct"/>
            <w:tcBorders>
              <w:right w:val="single" w:sz="4" w:space="0" w:color="auto"/>
            </w:tcBorders>
          </w:tcPr>
          <w:p w14:paraId="5CAA46AB" w14:textId="77777777" w:rsidR="001C2499" w:rsidRPr="001C2499" w:rsidRDefault="001C2499" w:rsidP="001C2499">
            <w:pPr>
              <w:pStyle w:val="Sraopastraipa"/>
              <w:numPr>
                <w:ilvl w:val="0"/>
                <w:numId w:val="40"/>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Dažnio diapazonas ≤ 1,2 MHz iki ≥ 5 MHz;</w:t>
            </w:r>
          </w:p>
          <w:p w14:paraId="0B66008A" w14:textId="77777777" w:rsidR="001C2499" w:rsidRPr="001C2499" w:rsidRDefault="001C2499" w:rsidP="001C2499">
            <w:pPr>
              <w:pStyle w:val="Sraopastraipa"/>
              <w:numPr>
                <w:ilvl w:val="0"/>
                <w:numId w:val="40"/>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Vieno kristalo arba matricinė technologija;</w:t>
            </w:r>
          </w:p>
          <w:p w14:paraId="632F6F9E" w14:textId="77777777" w:rsidR="001C2499" w:rsidRPr="001C2499" w:rsidRDefault="001C2499" w:rsidP="001C2499">
            <w:pPr>
              <w:pStyle w:val="Sraopastraipa"/>
              <w:numPr>
                <w:ilvl w:val="0"/>
                <w:numId w:val="40"/>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Elementų skaičius: ≥ 192</w:t>
            </w:r>
            <w:r w:rsidRPr="001C2499">
              <w:rPr>
                <w:rFonts w:ascii="Times New Roman" w:hAnsi="Times New Roman" w:cs="Times New Roman"/>
                <w:sz w:val="22"/>
                <w:szCs w:val="22"/>
                <w:lang w:val="en-US"/>
              </w:rPr>
              <w:t>.</w:t>
            </w:r>
          </w:p>
        </w:tc>
        <w:tc>
          <w:tcPr>
            <w:tcW w:w="1588" w:type="pct"/>
            <w:tcBorders>
              <w:right w:val="single" w:sz="4" w:space="0" w:color="auto"/>
            </w:tcBorders>
          </w:tcPr>
          <w:p w14:paraId="2DD9F729"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16F2779B" w14:textId="77777777" w:rsidTr="0039288C">
        <w:tc>
          <w:tcPr>
            <w:tcW w:w="352" w:type="pct"/>
            <w:shd w:val="clear" w:color="auto" w:fill="auto"/>
          </w:tcPr>
          <w:p w14:paraId="76AE9990"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13.</w:t>
            </w:r>
          </w:p>
        </w:tc>
        <w:tc>
          <w:tcPr>
            <w:tcW w:w="850" w:type="pct"/>
          </w:tcPr>
          <w:p w14:paraId="23461510"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Programinė vaizdo apdorojimo ir analizės įranga</w:t>
            </w:r>
          </w:p>
        </w:tc>
        <w:tc>
          <w:tcPr>
            <w:tcW w:w="2210" w:type="pct"/>
            <w:tcBorders>
              <w:right w:val="single" w:sz="4" w:space="0" w:color="auto"/>
            </w:tcBorders>
          </w:tcPr>
          <w:p w14:paraId="52A2C214" w14:textId="6481D671" w:rsidR="001C2499" w:rsidRPr="001C2499" w:rsidRDefault="001C2499" w:rsidP="001C2499">
            <w:pPr>
              <w:pStyle w:val="Sraopastraipa"/>
              <w:numPr>
                <w:ilvl w:val="0"/>
                <w:numId w:val="37"/>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Automatiniams dopleriniams skaičiavimams realiame laike, PW režime</w:t>
            </w:r>
            <w:r w:rsidR="0039288C">
              <w:rPr>
                <w:rFonts w:ascii="Times New Roman" w:hAnsi="Times New Roman" w:cs="Times New Roman"/>
                <w:sz w:val="22"/>
                <w:szCs w:val="22"/>
              </w:rPr>
              <w:t>.</w:t>
            </w:r>
          </w:p>
        </w:tc>
        <w:tc>
          <w:tcPr>
            <w:tcW w:w="1588" w:type="pct"/>
            <w:tcBorders>
              <w:right w:val="single" w:sz="4" w:space="0" w:color="auto"/>
            </w:tcBorders>
          </w:tcPr>
          <w:p w14:paraId="48FC6D1B"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446AF55F" w14:textId="77777777" w:rsidTr="0039288C">
        <w:tc>
          <w:tcPr>
            <w:tcW w:w="352" w:type="pct"/>
            <w:shd w:val="clear" w:color="auto" w:fill="auto"/>
          </w:tcPr>
          <w:p w14:paraId="6EE34421"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14.</w:t>
            </w:r>
          </w:p>
        </w:tc>
        <w:tc>
          <w:tcPr>
            <w:tcW w:w="850" w:type="pct"/>
          </w:tcPr>
          <w:p w14:paraId="1FB9A97D"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Aparato vidinė atmintis</w:t>
            </w:r>
          </w:p>
        </w:tc>
        <w:tc>
          <w:tcPr>
            <w:tcW w:w="2210" w:type="pct"/>
            <w:tcBorders>
              <w:right w:val="single" w:sz="4" w:space="0" w:color="auto"/>
            </w:tcBorders>
          </w:tcPr>
          <w:p w14:paraId="30A7F1DC" w14:textId="5FE4D036" w:rsidR="001C2499" w:rsidRPr="001C2499" w:rsidRDefault="0039288C" w:rsidP="003D6809">
            <w:pPr>
              <w:tabs>
                <w:tab w:val="left" w:pos="511"/>
              </w:tabs>
              <w:spacing w:after="0" w:line="240" w:lineRule="auto"/>
              <w:rPr>
                <w:rFonts w:ascii="Times New Roman" w:hAnsi="Times New Roman" w:cs="Times New Roman"/>
                <w:kern w:val="1"/>
                <w:sz w:val="22"/>
                <w:szCs w:val="22"/>
              </w:rPr>
            </w:pPr>
            <w:r>
              <w:rPr>
                <w:rFonts w:ascii="Times New Roman" w:hAnsi="Times New Roman" w:cs="Times New Roman"/>
                <w:sz w:val="22"/>
                <w:szCs w:val="22"/>
              </w:rPr>
              <w:t xml:space="preserve">1. </w:t>
            </w:r>
            <w:r w:rsidR="001C2499" w:rsidRPr="001C2499">
              <w:rPr>
                <w:rFonts w:ascii="Times New Roman" w:hAnsi="Times New Roman" w:cs="Times New Roman"/>
                <w:sz w:val="22"/>
                <w:szCs w:val="22"/>
              </w:rPr>
              <w:t>≥ 500GB</w:t>
            </w:r>
          </w:p>
        </w:tc>
        <w:tc>
          <w:tcPr>
            <w:tcW w:w="1588" w:type="pct"/>
            <w:tcBorders>
              <w:right w:val="single" w:sz="4" w:space="0" w:color="auto"/>
            </w:tcBorders>
          </w:tcPr>
          <w:p w14:paraId="35F64968" w14:textId="77777777" w:rsidR="001C2499" w:rsidRPr="001C2499" w:rsidRDefault="001C2499" w:rsidP="003D6809">
            <w:pPr>
              <w:tabs>
                <w:tab w:val="left" w:pos="511"/>
              </w:tabs>
              <w:spacing w:after="0" w:line="240" w:lineRule="auto"/>
              <w:rPr>
                <w:rFonts w:ascii="Times New Roman" w:hAnsi="Times New Roman" w:cs="Times New Roman"/>
                <w:sz w:val="22"/>
                <w:szCs w:val="22"/>
              </w:rPr>
            </w:pPr>
          </w:p>
        </w:tc>
      </w:tr>
      <w:tr w:rsidR="001C2499" w:rsidRPr="001C2499" w14:paraId="371B8D16" w14:textId="77777777" w:rsidTr="0039288C">
        <w:tc>
          <w:tcPr>
            <w:tcW w:w="352" w:type="pct"/>
            <w:shd w:val="clear" w:color="auto" w:fill="auto"/>
          </w:tcPr>
          <w:p w14:paraId="56540824"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15.</w:t>
            </w:r>
          </w:p>
        </w:tc>
        <w:tc>
          <w:tcPr>
            <w:tcW w:w="850" w:type="pct"/>
          </w:tcPr>
          <w:p w14:paraId="70C9239E"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Spausdintuvas</w:t>
            </w:r>
          </w:p>
        </w:tc>
        <w:tc>
          <w:tcPr>
            <w:tcW w:w="2210" w:type="pct"/>
            <w:tcBorders>
              <w:right w:val="single" w:sz="4" w:space="0" w:color="auto"/>
            </w:tcBorders>
          </w:tcPr>
          <w:p w14:paraId="6F685CBB" w14:textId="58DD87C0" w:rsidR="001C2499" w:rsidRPr="001C2499" w:rsidRDefault="0039288C" w:rsidP="003D6809">
            <w:pPr>
              <w:tabs>
                <w:tab w:val="left" w:pos="511"/>
              </w:tabs>
              <w:spacing w:after="0" w:line="240" w:lineRule="auto"/>
              <w:rPr>
                <w:rFonts w:ascii="Times New Roman" w:hAnsi="Times New Roman" w:cs="Times New Roman"/>
                <w:kern w:val="1"/>
                <w:sz w:val="22"/>
                <w:szCs w:val="22"/>
              </w:rPr>
            </w:pPr>
            <w:r>
              <w:rPr>
                <w:rFonts w:ascii="Times New Roman" w:hAnsi="Times New Roman" w:cs="Times New Roman"/>
                <w:sz w:val="22"/>
                <w:szCs w:val="22"/>
              </w:rPr>
              <w:t xml:space="preserve">1. </w:t>
            </w:r>
            <w:r w:rsidR="001C2499" w:rsidRPr="001C2499">
              <w:rPr>
                <w:rFonts w:ascii="Times New Roman" w:hAnsi="Times New Roman" w:cs="Times New Roman"/>
                <w:sz w:val="22"/>
                <w:szCs w:val="22"/>
              </w:rPr>
              <w:t>Nespalvoto vaizdo terminis spausdintuvas.</w:t>
            </w:r>
          </w:p>
        </w:tc>
        <w:tc>
          <w:tcPr>
            <w:tcW w:w="1588" w:type="pct"/>
            <w:tcBorders>
              <w:right w:val="single" w:sz="4" w:space="0" w:color="auto"/>
            </w:tcBorders>
          </w:tcPr>
          <w:p w14:paraId="11BA6759" w14:textId="77777777" w:rsidR="001C2499" w:rsidRPr="001C2499" w:rsidRDefault="001C2499" w:rsidP="003D6809">
            <w:pPr>
              <w:tabs>
                <w:tab w:val="left" w:pos="511"/>
              </w:tabs>
              <w:spacing w:after="0" w:line="240" w:lineRule="auto"/>
              <w:rPr>
                <w:rFonts w:ascii="Times New Roman" w:hAnsi="Times New Roman" w:cs="Times New Roman"/>
                <w:sz w:val="22"/>
                <w:szCs w:val="22"/>
              </w:rPr>
            </w:pPr>
          </w:p>
        </w:tc>
      </w:tr>
      <w:tr w:rsidR="001C2499" w:rsidRPr="001C2499" w14:paraId="1FF48CE3" w14:textId="77777777" w:rsidTr="0039288C">
        <w:tc>
          <w:tcPr>
            <w:tcW w:w="352" w:type="pct"/>
            <w:shd w:val="clear" w:color="auto" w:fill="auto"/>
          </w:tcPr>
          <w:p w14:paraId="370050F8"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16.</w:t>
            </w:r>
          </w:p>
        </w:tc>
        <w:tc>
          <w:tcPr>
            <w:tcW w:w="850" w:type="pct"/>
          </w:tcPr>
          <w:p w14:paraId="222F1AFA"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Aparato jungtys/sąsajos</w:t>
            </w:r>
          </w:p>
        </w:tc>
        <w:tc>
          <w:tcPr>
            <w:tcW w:w="2210" w:type="pct"/>
            <w:tcBorders>
              <w:right w:val="single" w:sz="4" w:space="0" w:color="auto"/>
            </w:tcBorders>
          </w:tcPr>
          <w:p w14:paraId="042ABD58" w14:textId="77777777" w:rsidR="001C2499" w:rsidRPr="001C2499" w:rsidRDefault="001C2499" w:rsidP="001C2499">
            <w:pPr>
              <w:pStyle w:val="Sraopastraipa"/>
              <w:numPr>
                <w:ilvl w:val="0"/>
                <w:numId w:val="38"/>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Ethernet jungtis;</w:t>
            </w:r>
          </w:p>
          <w:p w14:paraId="76AE883F" w14:textId="77777777" w:rsidR="001C2499" w:rsidRPr="001C2499" w:rsidRDefault="001C2499" w:rsidP="001C2499">
            <w:pPr>
              <w:pStyle w:val="Sraopastraipa"/>
              <w:numPr>
                <w:ilvl w:val="0"/>
                <w:numId w:val="38"/>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HDMI jungtis arba Display Port;</w:t>
            </w:r>
          </w:p>
          <w:p w14:paraId="4637D2A8" w14:textId="449C22C4" w:rsidR="001C2499" w:rsidRPr="001C2499" w:rsidRDefault="001C2499" w:rsidP="0039288C">
            <w:pPr>
              <w:pStyle w:val="Sraopastraipa"/>
              <w:numPr>
                <w:ilvl w:val="0"/>
                <w:numId w:val="38"/>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≥4 USB jungtys.</w:t>
            </w:r>
          </w:p>
        </w:tc>
        <w:tc>
          <w:tcPr>
            <w:tcW w:w="1588" w:type="pct"/>
            <w:tcBorders>
              <w:right w:val="single" w:sz="4" w:space="0" w:color="auto"/>
            </w:tcBorders>
          </w:tcPr>
          <w:p w14:paraId="66993E36"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45BF90C6" w14:textId="77777777" w:rsidTr="0039288C">
        <w:tc>
          <w:tcPr>
            <w:tcW w:w="352" w:type="pct"/>
            <w:shd w:val="clear" w:color="auto" w:fill="auto"/>
          </w:tcPr>
          <w:p w14:paraId="03CDB031"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17.</w:t>
            </w:r>
          </w:p>
        </w:tc>
        <w:tc>
          <w:tcPr>
            <w:tcW w:w="850" w:type="pct"/>
          </w:tcPr>
          <w:p w14:paraId="04ED0578"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 xml:space="preserve">Galimybė tyrimo duomenis (statinius </w:t>
            </w:r>
            <w:r w:rsidRPr="001C2499">
              <w:rPr>
                <w:rFonts w:ascii="Times New Roman" w:hAnsi="Times New Roman" w:cs="Times New Roman"/>
                <w:sz w:val="22"/>
                <w:szCs w:val="22"/>
              </w:rPr>
              <w:lastRenderedPageBreak/>
              <w:t>vaizdus bei dinaminius vaizdus (filmukus) ir matavimų/skaičiavimų rezultatus) išsaugoti ir perduoti (eksportuoti) DICOM formatu</w:t>
            </w:r>
          </w:p>
        </w:tc>
        <w:tc>
          <w:tcPr>
            <w:tcW w:w="2210" w:type="pct"/>
            <w:tcBorders>
              <w:right w:val="single" w:sz="4" w:space="0" w:color="auto"/>
            </w:tcBorders>
          </w:tcPr>
          <w:p w14:paraId="13F792E1" w14:textId="77777777"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lastRenderedPageBreak/>
              <w:t>Aparate yra instaliuota DICOM funkcijas palaikanti programinė įranga:</w:t>
            </w:r>
          </w:p>
          <w:p w14:paraId="1BCA83C1" w14:textId="34EE821C" w:rsidR="001C2499" w:rsidRPr="001C2499" w:rsidRDefault="001C2499" w:rsidP="001C2499">
            <w:pPr>
              <w:pStyle w:val="Sraopastraipa"/>
              <w:numPr>
                <w:ilvl w:val="0"/>
                <w:numId w:val="39"/>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informacijos perdavimo DICOM Store/Send</w:t>
            </w:r>
            <w:r w:rsidR="0039288C">
              <w:rPr>
                <w:rFonts w:ascii="Times New Roman" w:hAnsi="Times New Roman" w:cs="Times New Roman"/>
                <w:sz w:val="22"/>
                <w:szCs w:val="22"/>
              </w:rPr>
              <w:t>;</w:t>
            </w:r>
          </w:p>
          <w:p w14:paraId="432D3790" w14:textId="3D023BE5" w:rsidR="001C2499" w:rsidRPr="001C2499" w:rsidRDefault="001C2499" w:rsidP="001C2499">
            <w:pPr>
              <w:pStyle w:val="Sraopastraipa"/>
              <w:numPr>
                <w:ilvl w:val="0"/>
                <w:numId w:val="39"/>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lastRenderedPageBreak/>
              <w:t>vaizdų spausdinimo - DICOM Print</w:t>
            </w:r>
            <w:r w:rsidR="0039288C">
              <w:rPr>
                <w:rFonts w:ascii="Times New Roman" w:hAnsi="Times New Roman" w:cs="Times New Roman"/>
                <w:sz w:val="22"/>
                <w:szCs w:val="22"/>
              </w:rPr>
              <w:t>;</w:t>
            </w:r>
          </w:p>
          <w:p w14:paraId="38B96ED9" w14:textId="19C0A439" w:rsidR="001C2499" w:rsidRPr="001C2499" w:rsidRDefault="001C2499" w:rsidP="001C2499">
            <w:pPr>
              <w:pStyle w:val="Sraopastraipa"/>
              <w:numPr>
                <w:ilvl w:val="0"/>
                <w:numId w:val="39"/>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atliktinų tyrimų (paskyrimų/pacientų) sąrašo perdavimo DICOM Worklist</w:t>
            </w:r>
            <w:r w:rsidR="0039288C">
              <w:rPr>
                <w:rFonts w:ascii="Times New Roman" w:hAnsi="Times New Roman" w:cs="Times New Roman"/>
                <w:sz w:val="22"/>
                <w:szCs w:val="22"/>
              </w:rPr>
              <w:t>;</w:t>
            </w:r>
          </w:p>
          <w:p w14:paraId="3CDE4503" w14:textId="0E68E4FE" w:rsidR="001C2499" w:rsidRPr="001C2499" w:rsidRDefault="001C2499" w:rsidP="001C2499">
            <w:pPr>
              <w:pStyle w:val="Sraopastraipa"/>
              <w:numPr>
                <w:ilvl w:val="0"/>
                <w:numId w:val="39"/>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užklausų pateikimo/duomenų atsisiuntimo DICOM</w:t>
            </w:r>
            <w:r w:rsidR="0039288C">
              <w:rPr>
                <w:rFonts w:ascii="Times New Roman" w:hAnsi="Times New Roman" w:cs="Times New Roman"/>
                <w:sz w:val="22"/>
                <w:szCs w:val="22"/>
              </w:rPr>
              <w:t>.</w:t>
            </w:r>
          </w:p>
        </w:tc>
        <w:tc>
          <w:tcPr>
            <w:tcW w:w="1588" w:type="pct"/>
            <w:tcBorders>
              <w:right w:val="single" w:sz="4" w:space="0" w:color="auto"/>
            </w:tcBorders>
          </w:tcPr>
          <w:p w14:paraId="360A5730" w14:textId="77777777" w:rsidR="001C2499" w:rsidRPr="001C2499" w:rsidRDefault="001C2499" w:rsidP="003D6809">
            <w:pPr>
              <w:tabs>
                <w:tab w:val="left" w:pos="264"/>
              </w:tabs>
              <w:spacing w:after="0" w:line="240" w:lineRule="auto"/>
              <w:rPr>
                <w:rFonts w:ascii="Times New Roman" w:hAnsi="Times New Roman" w:cs="Times New Roman"/>
                <w:sz w:val="22"/>
                <w:szCs w:val="22"/>
              </w:rPr>
            </w:pPr>
          </w:p>
        </w:tc>
      </w:tr>
      <w:tr w:rsidR="001C2499" w:rsidRPr="001C2499" w14:paraId="0E820697" w14:textId="77777777" w:rsidTr="0039288C">
        <w:tc>
          <w:tcPr>
            <w:tcW w:w="352" w:type="pct"/>
            <w:shd w:val="clear" w:color="auto" w:fill="auto"/>
          </w:tcPr>
          <w:p w14:paraId="6121C894"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18.</w:t>
            </w:r>
          </w:p>
        </w:tc>
        <w:tc>
          <w:tcPr>
            <w:tcW w:w="850" w:type="pct"/>
            <w:tcBorders>
              <w:top w:val="single" w:sz="4" w:space="0" w:color="auto"/>
              <w:bottom w:val="single" w:sz="4" w:space="0" w:color="auto"/>
              <w:right w:val="single" w:sz="4" w:space="0" w:color="auto"/>
            </w:tcBorders>
            <w:shd w:val="clear" w:color="auto" w:fill="FFFFFF" w:themeFill="background1"/>
          </w:tcPr>
          <w:p w14:paraId="6818CEFF"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eastAsia="SimSun" w:hAnsi="Times New Roman" w:cs="Times New Roman"/>
                <w:sz w:val="22"/>
                <w:szCs w:val="22"/>
                <w:lang w:eastAsia="ar-SA"/>
              </w:rPr>
              <w:t>Prekės garantija</w:t>
            </w:r>
          </w:p>
        </w:tc>
        <w:tc>
          <w:tcPr>
            <w:tcW w:w="2210" w:type="pct"/>
            <w:tcBorders>
              <w:top w:val="single" w:sz="4" w:space="0" w:color="auto"/>
              <w:left w:val="single" w:sz="4" w:space="0" w:color="auto"/>
              <w:bottom w:val="single" w:sz="4" w:space="0" w:color="auto"/>
              <w:right w:val="single" w:sz="4" w:space="0" w:color="auto"/>
            </w:tcBorders>
            <w:vAlign w:val="center"/>
          </w:tcPr>
          <w:p w14:paraId="1ACA08CC" w14:textId="2EFDB16A" w:rsidR="001C2499" w:rsidRPr="001C2499" w:rsidRDefault="0039288C" w:rsidP="003D6809">
            <w:pPr>
              <w:tabs>
                <w:tab w:val="left" w:pos="511"/>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Pr>
                <w:rFonts w:ascii="Times New Roman" w:eastAsia="Calibri" w:hAnsi="Times New Roman" w:cs="Times New Roman"/>
                <w:bCs/>
                <w:sz w:val="22"/>
                <w:szCs w:val="22"/>
              </w:rPr>
              <w:t xml:space="preserve">1. </w:t>
            </w:r>
            <w:r w:rsidR="001C2499" w:rsidRPr="001C2499">
              <w:rPr>
                <w:rFonts w:ascii="Times New Roman" w:eastAsia="Calibri" w:hAnsi="Times New Roman" w:cs="Times New Roman"/>
                <w:bCs/>
                <w:sz w:val="22"/>
                <w:szCs w:val="22"/>
              </w:rPr>
              <w:t>Prekei suteikiama ne mažesnė nei 24 mėn. garantija</w:t>
            </w:r>
          </w:p>
        </w:tc>
        <w:tc>
          <w:tcPr>
            <w:tcW w:w="1588" w:type="pct"/>
            <w:tcBorders>
              <w:top w:val="single" w:sz="4" w:space="0" w:color="auto"/>
              <w:left w:val="single" w:sz="4" w:space="0" w:color="auto"/>
              <w:bottom w:val="single" w:sz="4" w:space="0" w:color="auto"/>
              <w:right w:val="single" w:sz="4" w:space="0" w:color="auto"/>
            </w:tcBorders>
          </w:tcPr>
          <w:p w14:paraId="53C02CC3" w14:textId="77777777" w:rsidR="001C2499" w:rsidRPr="001C2499" w:rsidRDefault="001C2499" w:rsidP="003D6809">
            <w:pPr>
              <w:tabs>
                <w:tab w:val="left" w:pos="511"/>
                <w:tab w:val="left" w:pos="868"/>
                <w:tab w:val="left" w:pos="1151"/>
                <w:tab w:val="left" w:pos="1451"/>
              </w:tabs>
              <w:suppressAutoHyphens/>
              <w:autoSpaceDN w:val="0"/>
              <w:spacing w:after="0" w:line="240" w:lineRule="auto"/>
              <w:textAlignment w:val="baseline"/>
              <w:rPr>
                <w:rFonts w:ascii="Times New Roman" w:eastAsia="Calibri" w:hAnsi="Times New Roman" w:cs="Times New Roman"/>
                <w:bCs/>
                <w:sz w:val="22"/>
                <w:szCs w:val="22"/>
              </w:rPr>
            </w:pPr>
          </w:p>
        </w:tc>
      </w:tr>
    </w:tbl>
    <w:p w14:paraId="2F46408B" w14:textId="77777777" w:rsidR="004530D5" w:rsidRDefault="004530D5" w:rsidP="00FA4466">
      <w:pPr>
        <w:widowControl w:val="0"/>
        <w:tabs>
          <w:tab w:val="left" w:pos="1276"/>
        </w:tabs>
        <w:spacing w:after="0" w:line="240" w:lineRule="auto"/>
        <w:ind w:firstLine="851"/>
        <w:contextualSpacing/>
        <w:jc w:val="right"/>
        <w:rPr>
          <w:rFonts w:ascii="Times New Roman" w:eastAsia="Arial Unicode MS" w:hAnsi="Times New Roman" w:cs="Times New Roman"/>
          <w:color w:val="FF0000"/>
        </w:rPr>
      </w:pPr>
    </w:p>
    <w:p w14:paraId="2F19C75E" w14:textId="77777777" w:rsidR="004530D5" w:rsidRDefault="004530D5" w:rsidP="00FA4466">
      <w:pPr>
        <w:widowControl w:val="0"/>
        <w:tabs>
          <w:tab w:val="left" w:pos="1276"/>
        </w:tabs>
        <w:spacing w:after="0" w:line="240" w:lineRule="auto"/>
        <w:ind w:firstLine="851"/>
        <w:contextualSpacing/>
        <w:jc w:val="right"/>
        <w:rPr>
          <w:rFonts w:ascii="Times New Roman" w:eastAsia="Arial Unicode MS" w:hAnsi="Times New Roman" w:cs="Times New Roman"/>
          <w:color w:val="FF0000"/>
        </w:rPr>
      </w:pPr>
    </w:p>
    <w:p w14:paraId="08D36781" w14:textId="77777777" w:rsidR="00FA4466" w:rsidRPr="005C2818" w:rsidRDefault="00FA4466" w:rsidP="00FA4466">
      <w:pPr>
        <w:suppressAutoHyphens/>
        <w:spacing w:after="0" w:line="240" w:lineRule="auto"/>
        <w:jc w:val="right"/>
        <w:rPr>
          <w:rFonts w:ascii="Times New Roman" w:eastAsia="Arial Unicode MS" w:hAnsi="Times New Roman" w:cs="Times New Roman"/>
        </w:rPr>
      </w:pPr>
    </w:p>
    <w:p w14:paraId="31366A93" w14:textId="77777777" w:rsidR="00FA4466" w:rsidRDefault="00FA4466" w:rsidP="00FA4466">
      <w:pPr>
        <w:suppressAutoHyphens/>
        <w:spacing w:after="0" w:line="240" w:lineRule="auto"/>
        <w:jc w:val="right"/>
        <w:rPr>
          <w:rFonts w:ascii="Times New Roman" w:eastAsia="Arial Unicode MS" w:hAnsi="Times New Roman" w:cs="Times New Roman"/>
          <w:color w:val="FF0000"/>
        </w:rPr>
      </w:pPr>
      <w:r w:rsidRPr="00FA4466">
        <w:rPr>
          <w:rFonts w:ascii="Times New Roman" w:eastAsia="Arial Unicode MS" w:hAnsi="Times New Roman" w:cs="Times New Roman"/>
          <w:color w:val="FF0000"/>
        </w:rPr>
        <w:t xml:space="preserve"> 2 lentelė „Kokybės parametrai“</w:t>
      </w:r>
    </w:p>
    <w:p w14:paraId="03C3E2DD" w14:textId="77777777" w:rsidR="00FA4466" w:rsidRPr="00FA4466" w:rsidRDefault="00FA4466" w:rsidP="00FA4466">
      <w:pPr>
        <w:suppressAutoHyphens/>
        <w:spacing w:after="0" w:line="240" w:lineRule="auto"/>
        <w:jc w:val="right"/>
        <w:rPr>
          <w:rFonts w:ascii="Times New Roman" w:eastAsia="Arial Unicode MS" w:hAnsi="Times New Roman" w:cs="Times New Roman"/>
          <w:color w:val="FF0000"/>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3808"/>
        <w:gridCol w:w="1180"/>
        <w:gridCol w:w="3663"/>
      </w:tblGrid>
      <w:tr w:rsidR="00FA4466" w:rsidRPr="005C2818" w14:paraId="3797E97D" w14:textId="77777777" w:rsidTr="00FA4466">
        <w:tc>
          <w:tcPr>
            <w:tcW w:w="1290" w:type="dxa"/>
            <w:shd w:val="clear" w:color="auto" w:fill="auto"/>
            <w:vAlign w:val="center"/>
          </w:tcPr>
          <w:p w14:paraId="0FA35169" w14:textId="77777777" w:rsidR="00FA4466" w:rsidRPr="005C2818" w:rsidRDefault="00FA4466" w:rsidP="00E52172">
            <w:pPr>
              <w:suppressAutoHyphens/>
              <w:spacing w:after="0" w:line="240" w:lineRule="auto"/>
              <w:jc w:val="center"/>
              <w:rPr>
                <w:rFonts w:ascii="Times New Roman" w:eastAsia="Arial Unicode MS" w:hAnsi="Times New Roman" w:cs="Times New Roman"/>
                <w:b/>
                <w:bCs/>
              </w:rPr>
            </w:pPr>
            <w:r w:rsidRPr="005C2818">
              <w:rPr>
                <w:rFonts w:ascii="Times New Roman" w:eastAsia="Arial Unicode MS" w:hAnsi="Times New Roman" w:cs="Times New Roman"/>
                <w:b/>
                <w:bCs/>
              </w:rPr>
              <w:t>Parametrai vertinami balais</w:t>
            </w:r>
          </w:p>
        </w:tc>
        <w:tc>
          <w:tcPr>
            <w:tcW w:w="3808" w:type="dxa"/>
            <w:shd w:val="clear" w:color="auto" w:fill="auto"/>
            <w:vAlign w:val="center"/>
          </w:tcPr>
          <w:p w14:paraId="0776F1FB" w14:textId="77777777" w:rsidR="00FA4466" w:rsidRPr="005C2818" w:rsidRDefault="00FA4466" w:rsidP="00E52172">
            <w:pPr>
              <w:suppressAutoHyphens/>
              <w:spacing w:after="0" w:line="240" w:lineRule="auto"/>
              <w:jc w:val="center"/>
              <w:rPr>
                <w:rFonts w:ascii="Times New Roman" w:eastAsia="Arial Unicode MS" w:hAnsi="Times New Roman" w:cs="Times New Roman"/>
                <w:b/>
                <w:bCs/>
              </w:rPr>
            </w:pPr>
            <w:r w:rsidRPr="005C2818">
              <w:rPr>
                <w:rFonts w:ascii="Times New Roman" w:eastAsia="Arial Unicode MS" w:hAnsi="Times New Roman" w:cs="Times New Roman"/>
                <w:b/>
                <w:bCs/>
              </w:rPr>
              <w:t>Parametras</w:t>
            </w:r>
          </w:p>
        </w:tc>
        <w:tc>
          <w:tcPr>
            <w:tcW w:w="1180" w:type="dxa"/>
            <w:shd w:val="clear" w:color="auto" w:fill="auto"/>
            <w:vAlign w:val="center"/>
          </w:tcPr>
          <w:p w14:paraId="792DCC93" w14:textId="77777777" w:rsidR="00FA4466" w:rsidRPr="005C2818" w:rsidRDefault="00FA4466" w:rsidP="00E52172">
            <w:pPr>
              <w:spacing w:after="200"/>
              <w:jc w:val="center"/>
              <w:rPr>
                <w:rFonts w:ascii="Times New Roman" w:eastAsia="Calibri" w:hAnsi="Times New Roman" w:cs="Times New Roman"/>
                <w:b/>
                <w:kern w:val="2"/>
              </w:rPr>
            </w:pPr>
            <w:r w:rsidRPr="005C2818">
              <w:rPr>
                <w:rFonts w:ascii="Times New Roman" w:eastAsia="Calibri" w:hAnsi="Times New Roman" w:cs="Times New Roman"/>
                <w:b/>
                <w:kern w:val="2"/>
              </w:rPr>
              <w:t>Parametro reikšmė</w:t>
            </w:r>
          </w:p>
        </w:tc>
        <w:tc>
          <w:tcPr>
            <w:tcW w:w="3663" w:type="dxa"/>
            <w:shd w:val="clear" w:color="auto" w:fill="auto"/>
            <w:vAlign w:val="center"/>
          </w:tcPr>
          <w:p w14:paraId="6D0E0B8D" w14:textId="77777777" w:rsidR="00FA4466" w:rsidRDefault="00FA4466" w:rsidP="00E52172">
            <w:pPr>
              <w:spacing w:after="0" w:line="240" w:lineRule="auto"/>
              <w:jc w:val="center"/>
              <w:rPr>
                <w:rFonts w:ascii="Times New Roman" w:eastAsia="Calibri" w:hAnsi="Times New Roman" w:cs="Times New Roman"/>
                <w:b/>
                <w:kern w:val="2"/>
              </w:rPr>
            </w:pPr>
            <w:r w:rsidRPr="005C2818">
              <w:rPr>
                <w:rFonts w:ascii="Times New Roman" w:eastAsia="Calibri" w:hAnsi="Times New Roman" w:cs="Times New Roman"/>
                <w:b/>
                <w:kern w:val="2"/>
              </w:rPr>
              <w:t>Siūlomi parametrai</w:t>
            </w:r>
          </w:p>
          <w:p w14:paraId="4EDE0CA5" w14:textId="77777777" w:rsidR="00FA4466" w:rsidRPr="005B08B7" w:rsidRDefault="00FA4466" w:rsidP="00E52172">
            <w:pPr>
              <w:spacing w:after="0" w:line="240" w:lineRule="auto"/>
              <w:jc w:val="center"/>
              <w:rPr>
                <w:rFonts w:ascii="Times New Roman" w:eastAsia="Arial Unicode MS" w:hAnsi="Times New Roman" w:cs="Times New Roman"/>
                <w:i/>
                <w:iCs/>
              </w:rPr>
            </w:pPr>
            <w:r w:rsidRPr="005B08B7">
              <w:rPr>
                <w:rFonts w:ascii="Times New Roman" w:eastAsia="Times New Roman" w:hAnsi="Times New Roman" w:cs="Times New Roman"/>
                <w:bCs/>
                <w:i/>
                <w:iCs/>
                <w:color w:val="FF0000"/>
              </w:rPr>
              <w:t>(nurodyti failo, dokumento pavadinimą ir puslapio Nr., pažymintį vietą, kurioje yra pateikta siūlomą techninį parametrą bei parametro reikšmę patvirtinanti gamintojo informacija)</w:t>
            </w:r>
          </w:p>
        </w:tc>
      </w:tr>
      <w:tr w:rsidR="00D60F1D" w:rsidRPr="005C2818" w14:paraId="697DDD05" w14:textId="77777777" w:rsidTr="00FA4466">
        <w:tc>
          <w:tcPr>
            <w:tcW w:w="1290" w:type="dxa"/>
          </w:tcPr>
          <w:p w14:paraId="59E52831"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Calibri" w:hAnsi="Times New Roman" w:cs="Times New Roman"/>
              </w:rPr>
              <w:t>1.</w:t>
            </w:r>
          </w:p>
        </w:tc>
        <w:tc>
          <w:tcPr>
            <w:tcW w:w="3808" w:type="dxa"/>
            <w:tcBorders>
              <w:top w:val="nil"/>
              <w:left w:val="nil"/>
              <w:bottom w:val="single" w:sz="8" w:space="0" w:color="auto"/>
              <w:right w:val="single" w:sz="8" w:space="0" w:color="auto"/>
            </w:tcBorders>
            <w:vAlign w:val="center"/>
          </w:tcPr>
          <w:p w14:paraId="4743BA17" w14:textId="7CC7CE98" w:rsidR="00D60F1D" w:rsidRPr="00D60F1D" w:rsidRDefault="00D60F1D" w:rsidP="00D60F1D">
            <w:pPr>
              <w:widowControl w:val="0"/>
              <w:autoSpaceDE w:val="0"/>
              <w:autoSpaceDN w:val="0"/>
              <w:adjustRightInd w:val="0"/>
              <w:snapToGrid w:val="0"/>
              <w:spacing w:after="0" w:line="256" w:lineRule="auto"/>
              <w:rPr>
                <w:rFonts w:ascii="Times New Roman" w:eastAsia="Times New Roman" w:hAnsi="Times New Roman" w:cs="Times New Roman"/>
              </w:rPr>
            </w:pPr>
            <w:r w:rsidRPr="00D60F1D">
              <w:rPr>
                <w:rFonts w:ascii="Times New Roman" w:hAnsi="Times New Roman" w:cs="Times New Roman"/>
              </w:rPr>
              <w:t>Tikslaus matavimo funkcija, rodanti matavimo žymės padidinimą, leidžianti atlikti labai tikslius matavimus, nenaudojant padidinimo (angl. Zoom) įrankio</w:t>
            </w:r>
          </w:p>
        </w:tc>
        <w:tc>
          <w:tcPr>
            <w:tcW w:w="1180" w:type="dxa"/>
            <w:shd w:val="clear" w:color="auto" w:fill="auto"/>
          </w:tcPr>
          <w:p w14:paraId="0C46D97A"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t>Yra/nėra</w:t>
            </w:r>
          </w:p>
        </w:tc>
        <w:tc>
          <w:tcPr>
            <w:tcW w:w="3663" w:type="dxa"/>
          </w:tcPr>
          <w:p w14:paraId="1511DDFD"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p>
        </w:tc>
      </w:tr>
      <w:tr w:rsidR="00D60F1D" w:rsidRPr="005C2818" w14:paraId="5C76475A" w14:textId="77777777" w:rsidTr="00FA4466">
        <w:tc>
          <w:tcPr>
            <w:tcW w:w="1290" w:type="dxa"/>
          </w:tcPr>
          <w:p w14:paraId="1C94E5CE"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Calibri" w:hAnsi="Times New Roman" w:cs="Times New Roman"/>
              </w:rPr>
              <w:t>2.</w:t>
            </w:r>
          </w:p>
        </w:tc>
        <w:tc>
          <w:tcPr>
            <w:tcW w:w="3808" w:type="dxa"/>
            <w:tcBorders>
              <w:top w:val="nil"/>
              <w:left w:val="nil"/>
              <w:bottom w:val="single" w:sz="8" w:space="0" w:color="auto"/>
              <w:right w:val="single" w:sz="8" w:space="0" w:color="auto"/>
            </w:tcBorders>
          </w:tcPr>
          <w:p w14:paraId="1740D346" w14:textId="71CE6A4F" w:rsidR="00D60F1D" w:rsidRPr="00D60F1D" w:rsidRDefault="00D60F1D" w:rsidP="00D60F1D">
            <w:pPr>
              <w:widowControl w:val="0"/>
              <w:autoSpaceDE w:val="0"/>
              <w:autoSpaceDN w:val="0"/>
              <w:adjustRightInd w:val="0"/>
              <w:snapToGrid w:val="0"/>
              <w:spacing w:after="0" w:line="256" w:lineRule="auto"/>
              <w:rPr>
                <w:rFonts w:ascii="Times New Roman" w:eastAsia="Times New Roman" w:hAnsi="Times New Roman" w:cs="Times New Roman"/>
              </w:rPr>
            </w:pPr>
            <w:r w:rsidRPr="00D60F1D">
              <w:rPr>
                <w:rFonts w:ascii="Times New Roman" w:hAnsi="Times New Roman" w:cs="Times New Roman"/>
              </w:rPr>
              <w:t>Pulsinės bangos doplerio režimas max vaizduojamas greitis ≥ 46 m/s</w:t>
            </w:r>
          </w:p>
        </w:tc>
        <w:tc>
          <w:tcPr>
            <w:tcW w:w="1180" w:type="dxa"/>
            <w:shd w:val="clear" w:color="auto" w:fill="auto"/>
          </w:tcPr>
          <w:p w14:paraId="2CF5EA30"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t>Yra/nėra</w:t>
            </w:r>
          </w:p>
        </w:tc>
        <w:tc>
          <w:tcPr>
            <w:tcW w:w="3663" w:type="dxa"/>
          </w:tcPr>
          <w:p w14:paraId="71261165"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p>
        </w:tc>
      </w:tr>
      <w:tr w:rsidR="00D60F1D" w:rsidRPr="005C2818" w14:paraId="154D240C" w14:textId="77777777" w:rsidTr="00FA4466">
        <w:tc>
          <w:tcPr>
            <w:tcW w:w="1290" w:type="dxa"/>
          </w:tcPr>
          <w:p w14:paraId="409C24AE"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Calibri" w:hAnsi="Times New Roman" w:cs="Times New Roman"/>
              </w:rPr>
              <w:t>3.</w:t>
            </w:r>
          </w:p>
        </w:tc>
        <w:tc>
          <w:tcPr>
            <w:tcW w:w="3808" w:type="dxa"/>
            <w:tcBorders>
              <w:top w:val="nil"/>
              <w:left w:val="nil"/>
              <w:bottom w:val="single" w:sz="8" w:space="0" w:color="auto"/>
              <w:right w:val="single" w:sz="8" w:space="0" w:color="auto"/>
            </w:tcBorders>
          </w:tcPr>
          <w:p w14:paraId="41381103" w14:textId="7871C5E8" w:rsidR="00D60F1D" w:rsidRPr="00D60F1D" w:rsidRDefault="00D60F1D" w:rsidP="00D60F1D">
            <w:pPr>
              <w:suppressAutoHyphens/>
              <w:spacing w:after="0" w:line="240" w:lineRule="auto"/>
              <w:rPr>
                <w:rFonts w:ascii="Times New Roman" w:eastAsia="Arial Unicode MS" w:hAnsi="Times New Roman" w:cs="Times New Roman"/>
              </w:rPr>
            </w:pPr>
            <w:r w:rsidRPr="00D60F1D">
              <w:rPr>
                <w:rFonts w:ascii="Times New Roman" w:hAnsi="Times New Roman" w:cs="Times New Roman"/>
              </w:rPr>
              <w:t xml:space="preserve">Dirbtinio intelekto pagrindu veikiantis žmogaus nervų struktūrų vaizdavimo programa, kuri gali būti naudojamą kaip nuoroda gydytojams, dirbantiems su ultragarso įrenginiais adatos įvedimo </w:t>
            </w:r>
            <w:r w:rsidRPr="00D60F1D">
              <w:rPr>
                <w:rFonts w:ascii="Times New Roman" w:hAnsi="Times New Roman" w:cs="Times New Roman"/>
              </w:rPr>
              <w:lastRenderedPageBreak/>
              <w:t>tikslumui vietinei anestezijai ir kitoms procedūroms užtikrinti.</w:t>
            </w:r>
          </w:p>
        </w:tc>
        <w:tc>
          <w:tcPr>
            <w:tcW w:w="1180" w:type="dxa"/>
            <w:shd w:val="clear" w:color="auto" w:fill="auto"/>
          </w:tcPr>
          <w:p w14:paraId="1EF165DA"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lastRenderedPageBreak/>
              <w:t>Yra/nėra</w:t>
            </w:r>
          </w:p>
        </w:tc>
        <w:tc>
          <w:tcPr>
            <w:tcW w:w="3663" w:type="dxa"/>
          </w:tcPr>
          <w:p w14:paraId="2DDD13CB"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p>
        </w:tc>
      </w:tr>
      <w:tr w:rsidR="00D60F1D" w:rsidRPr="005C2818" w14:paraId="68F69889" w14:textId="77777777" w:rsidTr="00FA4466">
        <w:tc>
          <w:tcPr>
            <w:tcW w:w="1290" w:type="dxa"/>
          </w:tcPr>
          <w:p w14:paraId="4B6C96E8" w14:textId="77777777" w:rsidR="00D60F1D" w:rsidRPr="005C2818" w:rsidRDefault="00D60F1D" w:rsidP="00D60F1D">
            <w:pPr>
              <w:suppressAutoHyphens/>
              <w:spacing w:after="0" w:line="240" w:lineRule="auto"/>
              <w:jc w:val="both"/>
              <w:rPr>
                <w:rFonts w:ascii="Times New Roman" w:eastAsia="Times New Roman" w:hAnsi="Times New Roman" w:cs="Times New Roman"/>
              </w:rPr>
            </w:pPr>
            <w:r w:rsidRPr="005C2818">
              <w:rPr>
                <w:rFonts w:ascii="Times New Roman" w:eastAsia="Calibri" w:hAnsi="Times New Roman" w:cs="Times New Roman"/>
              </w:rPr>
              <w:t>4.</w:t>
            </w:r>
          </w:p>
        </w:tc>
        <w:tc>
          <w:tcPr>
            <w:tcW w:w="3808" w:type="dxa"/>
            <w:tcBorders>
              <w:top w:val="nil"/>
              <w:left w:val="nil"/>
              <w:bottom w:val="single" w:sz="8" w:space="0" w:color="auto"/>
              <w:right w:val="single" w:sz="8" w:space="0" w:color="auto"/>
            </w:tcBorders>
          </w:tcPr>
          <w:p w14:paraId="1FE6251D" w14:textId="1AFD82E6" w:rsidR="00D60F1D" w:rsidRPr="00D60F1D" w:rsidRDefault="00D60F1D" w:rsidP="00D60F1D">
            <w:pPr>
              <w:widowControl w:val="0"/>
              <w:autoSpaceDE w:val="0"/>
              <w:autoSpaceDN w:val="0"/>
              <w:adjustRightInd w:val="0"/>
              <w:spacing w:after="0" w:line="256" w:lineRule="auto"/>
              <w:rPr>
                <w:rFonts w:ascii="Times New Roman" w:eastAsia="Times New Roman" w:hAnsi="Times New Roman" w:cs="Times New Roman"/>
              </w:rPr>
            </w:pPr>
            <w:r w:rsidRPr="00D60F1D">
              <w:rPr>
                <w:rFonts w:ascii="Times New Roman" w:hAnsi="Times New Roman" w:cs="Times New Roman"/>
              </w:rPr>
              <w:t>Maksimalus kadrų dažnis ≥ 4700 fps</w:t>
            </w:r>
          </w:p>
        </w:tc>
        <w:tc>
          <w:tcPr>
            <w:tcW w:w="1180" w:type="dxa"/>
            <w:shd w:val="clear" w:color="auto" w:fill="auto"/>
          </w:tcPr>
          <w:p w14:paraId="5B2A936A"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t>Yra/nėra</w:t>
            </w:r>
          </w:p>
        </w:tc>
        <w:tc>
          <w:tcPr>
            <w:tcW w:w="3663" w:type="dxa"/>
            <w:tcBorders>
              <w:top w:val="single" w:sz="4" w:space="0" w:color="auto"/>
            </w:tcBorders>
          </w:tcPr>
          <w:p w14:paraId="0B662719"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p>
        </w:tc>
      </w:tr>
    </w:tbl>
    <w:p w14:paraId="64C950DC" w14:textId="77777777" w:rsidR="00FA4466" w:rsidRPr="005C2818" w:rsidRDefault="00FA4466" w:rsidP="00FA4466">
      <w:pPr>
        <w:suppressAutoHyphens/>
        <w:spacing w:after="0" w:line="240" w:lineRule="auto"/>
        <w:jc w:val="both"/>
        <w:rPr>
          <w:rFonts w:ascii="Times New Roman" w:eastAsia="Arial Unicode MS" w:hAnsi="Times New Roman" w:cs="Times New Roman"/>
        </w:rPr>
      </w:pPr>
    </w:p>
    <w:p w14:paraId="1A2FF94A" w14:textId="7986BD7B" w:rsidR="00FA4466" w:rsidRPr="00907C58" w:rsidRDefault="00FA4466" w:rsidP="00FA4466">
      <w:pPr>
        <w:widowControl w:val="0"/>
        <w:autoSpaceDE w:val="0"/>
        <w:autoSpaceDN w:val="0"/>
        <w:adjustRightInd w:val="0"/>
        <w:spacing w:after="0" w:line="240" w:lineRule="auto"/>
        <w:ind w:firstLine="720"/>
        <w:jc w:val="both"/>
        <w:rPr>
          <w:rFonts w:ascii="Times New Roman" w:eastAsia="Times New Roman" w:hAnsi="Times New Roman" w:cs="Times New Roman"/>
          <w:b/>
          <w:bCs/>
          <w:i/>
          <w:iCs/>
        </w:rPr>
      </w:pPr>
      <w:r w:rsidRPr="00907C58">
        <w:rPr>
          <w:rFonts w:ascii="Times New Roman" w:eastAsia="Times New Roman" w:hAnsi="Times New Roman" w:cs="Times New Roman"/>
          <w:b/>
          <w:bCs/>
          <w:i/>
          <w:iCs/>
        </w:rPr>
        <w:t>PASTABA:</w:t>
      </w:r>
    </w:p>
    <w:p w14:paraId="3D7B5EE7" w14:textId="77777777" w:rsidR="00FA4466" w:rsidRPr="00907C58" w:rsidRDefault="00FA4466" w:rsidP="00FA4466">
      <w:pPr>
        <w:widowControl w:val="0"/>
        <w:autoSpaceDE w:val="0"/>
        <w:autoSpaceDN w:val="0"/>
        <w:adjustRightInd w:val="0"/>
        <w:spacing w:after="0" w:line="240" w:lineRule="auto"/>
        <w:ind w:firstLine="720"/>
        <w:jc w:val="both"/>
        <w:rPr>
          <w:rFonts w:ascii="Times New Roman" w:eastAsia="Times New Roman" w:hAnsi="Times New Roman" w:cs="Times New Roman"/>
          <w:b/>
          <w:bCs/>
        </w:rPr>
      </w:pPr>
      <w:r w:rsidRPr="00907C58">
        <w:rPr>
          <w:rFonts w:ascii="Times New Roman" w:eastAsia="Times New Roman" w:hAnsi="Times New Roman" w:cs="Times New Roman"/>
          <w:b/>
          <w:bCs/>
        </w:rPr>
        <w:t xml:space="preserve">Tiekėjo pasiūlymas </w:t>
      </w:r>
      <w:r w:rsidRPr="00907C58">
        <w:rPr>
          <w:rFonts w:ascii="Times New Roman" w:eastAsia="Times New Roman" w:hAnsi="Times New Roman" w:cs="Times New Roman"/>
          <w:b/>
          <w:bCs/>
          <w:u w:val="single"/>
        </w:rPr>
        <w:t>privalo atitikti 1 lentelėje nurodytas parametrų</w:t>
      </w:r>
      <w:r w:rsidRPr="00907C58">
        <w:rPr>
          <w:rFonts w:ascii="Times New Roman" w:eastAsia="Times New Roman" w:hAnsi="Times New Roman" w:cs="Times New Roman"/>
          <w:b/>
          <w:bCs/>
        </w:rPr>
        <w:t xml:space="preserve"> reikšmes. 2 lentelėje nurodyti parametrai nėra būtini ir naudojami pasiūlymų pranašumui pagal kokybės vertinimo kriterijus įvertinti.</w:t>
      </w:r>
    </w:p>
    <w:p w14:paraId="2A89F046" w14:textId="77777777" w:rsidR="00FA4466" w:rsidRDefault="00FA4466" w:rsidP="00B05DF0">
      <w:pPr>
        <w:jc w:val="center"/>
        <w:rPr>
          <w:rFonts w:ascii="Times New Roman" w:hAnsi="Times New Roman" w:cs="Times New Roman"/>
          <w:b/>
          <w:bCs/>
        </w:rPr>
      </w:pPr>
    </w:p>
    <w:p w14:paraId="6097BE91" w14:textId="03646FD1" w:rsidR="00B05DF0" w:rsidRDefault="00B05DF0" w:rsidP="00B05DF0">
      <w:pPr>
        <w:jc w:val="center"/>
        <w:rPr>
          <w:rFonts w:ascii="Times New Roman" w:hAnsi="Times New Roman" w:cs="Times New Roman"/>
          <w:b/>
          <w:bCs/>
        </w:rPr>
      </w:pPr>
      <w:r>
        <w:rPr>
          <w:rFonts w:ascii="Times New Roman" w:hAnsi="Times New Roman" w:cs="Times New Roman"/>
          <w:b/>
          <w:bCs/>
        </w:rPr>
        <w:t>_________________</w:t>
      </w:r>
    </w:p>
    <w:p w14:paraId="651629A3" w14:textId="77777777" w:rsidR="00D60F1D" w:rsidRDefault="00D60F1D" w:rsidP="00B05DF0">
      <w:pPr>
        <w:jc w:val="center"/>
        <w:rPr>
          <w:rFonts w:ascii="Times New Roman" w:hAnsi="Times New Roman" w:cs="Times New Roman"/>
          <w:b/>
          <w:bCs/>
        </w:rPr>
      </w:pPr>
    </w:p>
    <w:p w14:paraId="765CFCFE" w14:textId="77777777" w:rsidR="00D60F1D" w:rsidRDefault="00D60F1D" w:rsidP="00B05DF0">
      <w:pPr>
        <w:jc w:val="center"/>
        <w:rPr>
          <w:rFonts w:ascii="Times New Roman" w:hAnsi="Times New Roman" w:cs="Times New Roman"/>
          <w:b/>
          <w:bCs/>
        </w:rPr>
      </w:pPr>
    </w:p>
    <w:p w14:paraId="61171E31" w14:textId="77777777" w:rsidR="00D60F1D" w:rsidRDefault="00D60F1D" w:rsidP="00B05DF0">
      <w:pPr>
        <w:jc w:val="center"/>
        <w:rPr>
          <w:rFonts w:ascii="Times New Roman" w:hAnsi="Times New Roman" w:cs="Times New Roman"/>
          <w:b/>
          <w:bCs/>
        </w:rPr>
      </w:pPr>
    </w:p>
    <w:p w14:paraId="5B6456C6" w14:textId="77777777" w:rsidR="00D60F1D" w:rsidRDefault="00D60F1D" w:rsidP="00B05DF0">
      <w:pPr>
        <w:jc w:val="center"/>
        <w:rPr>
          <w:rFonts w:ascii="Times New Roman" w:hAnsi="Times New Roman" w:cs="Times New Roman"/>
          <w:b/>
          <w:bCs/>
        </w:rPr>
      </w:pPr>
    </w:p>
    <w:p w14:paraId="221AC87A" w14:textId="77777777" w:rsidR="00D60F1D" w:rsidRDefault="00D60F1D" w:rsidP="00B05DF0">
      <w:pPr>
        <w:jc w:val="center"/>
        <w:rPr>
          <w:rFonts w:ascii="Times New Roman" w:hAnsi="Times New Roman" w:cs="Times New Roman"/>
          <w:b/>
          <w:bCs/>
        </w:rPr>
      </w:pPr>
    </w:p>
    <w:p w14:paraId="2DC8571D" w14:textId="77777777" w:rsidR="00D60F1D" w:rsidRDefault="00D60F1D" w:rsidP="00B05DF0">
      <w:pPr>
        <w:jc w:val="center"/>
        <w:rPr>
          <w:rFonts w:ascii="Times New Roman" w:hAnsi="Times New Roman" w:cs="Times New Roman"/>
          <w:b/>
          <w:bCs/>
        </w:rPr>
      </w:pPr>
    </w:p>
    <w:p w14:paraId="55E57C60" w14:textId="77777777" w:rsidR="00D60F1D" w:rsidRDefault="00D60F1D" w:rsidP="00B05DF0">
      <w:pPr>
        <w:jc w:val="center"/>
        <w:rPr>
          <w:rFonts w:ascii="Times New Roman" w:hAnsi="Times New Roman" w:cs="Times New Roman"/>
          <w:b/>
          <w:bCs/>
        </w:rPr>
      </w:pPr>
    </w:p>
    <w:p w14:paraId="743DF857" w14:textId="77777777" w:rsidR="00D60F1D" w:rsidRDefault="00D60F1D" w:rsidP="00B05DF0">
      <w:pPr>
        <w:jc w:val="center"/>
        <w:rPr>
          <w:rFonts w:ascii="Times New Roman" w:hAnsi="Times New Roman" w:cs="Times New Roman"/>
          <w:b/>
          <w:bCs/>
        </w:rPr>
      </w:pPr>
    </w:p>
    <w:p w14:paraId="44EB381F" w14:textId="77777777" w:rsidR="00D60F1D" w:rsidRDefault="00D60F1D" w:rsidP="00B05DF0">
      <w:pPr>
        <w:jc w:val="center"/>
        <w:rPr>
          <w:rFonts w:ascii="Times New Roman" w:hAnsi="Times New Roman" w:cs="Times New Roman"/>
          <w:b/>
          <w:bCs/>
        </w:rPr>
      </w:pPr>
    </w:p>
    <w:p w14:paraId="1FFC8AC7" w14:textId="77777777" w:rsidR="00D60F1D" w:rsidRDefault="00D60F1D" w:rsidP="00B05DF0">
      <w:pPr>
        <w:jc w:val="center"/>
        <w:rPr>
          <w:rFonts w:ascii="Times New Roman" w:hAnsi="Times New Roman" w:cs="Times New Roman"/>
          <w:b/>
          <w:bCs/>
        </w:rPr>
      </w:pPr>
    </w:p>
    <w:p w14:paraId="5270AE2C" w14:textId="77777777" w:rsidR="00D60F1D" w:rsidRDefault="00D60F1D" w:rsidP="00B05DF0">
      <w:pPr>
        <w:jc w:val="center"/>
        <w:rPr>
          <w:rFonts w:ascii="Times New Roman" w:hAnsi="Times New Roman" w:cs="Times New Roman"/>
          <w:b/>
          <w:bCs/>
        </w:rPr>
      </w:pPr>
    </w:p>
    <w:p w14:paraId="6C8C986C" w14:textId="77777777" w:rsidR="00D60F1D" w:rsidRDefault="00D60F1D" w:rsidP="00B05DF0">
      <w:pPr>
        <w:jc w:val="center"/>
        <w:rPr>
          <w:rFonts w:ascii="Times New Roman" w:hAnsi="Times New Roman" w:cs="Times New Roman"/>
          <w:b/>
          <w:bCs/>
        </w:rPr>
      </w:pPr>
    </w:p>
    <w:p w14:paraId="2E4FE3C7" w14:textId="77777777" w:rsidR="00D60F1D" w:rsidRDefault="00D60F1D" w:rsidP="00B05DF0">
      <w:pPr>
        <w:jc w:val="center"/>
        <w:rPr>
          <w:rFonts w:ascii="Times New Roman" w:hAnsi="Times New Roman" w:cs="Times New Roman"/>
          <w:b/>
          <w:bCs/>
        </w:rPr>
      </w:pPr>
    </w:p>
    <w:p w14:paraId="45BA81DE" w14:textId="77777777" w:rsidR="00D60F1D" w:rsidRDefault="00D60F1D" w:rsidP="00B05DF0">
      <w:pPr>
        <w:jc w:val="center"/>
        <w:rPr>
          <w:rFonts w:ascii="Times New Roman" w:hAnsi="Times New Roman" w:cs="Times New Roman"/>
          <w:b/>
          <w:bCs/>
        </w:rPr>
      </w:pPr>
    </w:p>
    <w:p w14:paraId="4F84DACB" w14:textId="77777777" w:rsidR="00D60F1D" w:rsidRDefault="00D60F1D" w:rsidP="00B05DF0">
      <w:pPr>
        <w:jc w:val="center"/>
        <w:rPr>
          <w:rFonts w:ascii="Times New Roman" w:hAnsi="Times New Roman" w:cs="Times New Roman"/>
          <w:b/>
          <w:bCs/>
        </w:rPr>
      </w:pPr>
    </w:p>
    <w:p w14:paraId="3DAFE436" w14:textId="77777777" w:rsidR="00D60F1D" w:rsidRDefault="00D60F1D" w:rsidP="00B05DF0">
      <w:pPr>
        <w:jc w:val="center"/>
        <w:rPr>
          <w:rFonts w:ascii="Times New Roman" w:hAnsi="Times New Roman" w:cs="Times New Roman"/>
          <w:b/>
          <w:bCs/>
        </w:rPr>
      </w:pPr>
    </w:p>
    <w:p w14:paraId="0394046D" w14:textId="77777777" w:rsidR="00D60F1D" w:rsidRDefault="00D60F1D" w:rsidP="00B05DF0">
      <w:pPr>
        <w:jc w:val="center"/>
        <w:rPr>
          <w:rFonts w:ascii="Times New Roman" w:hAnsi="Times New Roman" w:cs="Times New Roman"/>
          <w:b/>
          <w:bCs/>
        </w:rPr>
      </w:pPr>
    </w:p>
    <w:p w14:paraId="652C5445" w14:textId="77777777" w:rsidR="00D60F1D" w:rsidRDefault="00D60F1D" w:rsidP="00B05DF0">
      <w:pPr>
        <w:jc w:val="center"/>
        <w:rPr>
          <w:rFonts w:ascii="Times New Roman" w:hAnsi="Times New Roman" w:cs="Times New Roman"/>
          <w:b/>
          <w:bCs/>
        </w:rPr>
      </w:pPr>
    </w:p>
    <w:p w14:paraId="704C6D3C" w14:textId="77777777" w:rsidR="00D60F1D" w:rsidRDefault="00D60F1D" w:rsidP="00B05DF0">
      <w:pPr>
        <w:jc w:val="center"/>
        <w:rPr>
          <w:rFonts w:ascii="Times New Roman" w:hAnsi="Times New Roman" w:cs="Times New Roman"/>
          <w:b/>
          <w:bCs/>
        </w:rPr>
      </w:pPr>
    </w:p>
    <w:p w14:paraId="7C90A855" w14:textId="77777777" w:rsidR="00D60F1D" w:rsidRDefault="00D60F1D" w:rsidP="00B05DF0">
      <w:pPr>
        <w:jc w:val="center"/>
        <w:rPr>
          <w:rFonts w:ascii="Times New Roman" w:hAnsi="Times New Roman" w:cs="Times New Roman"/>
          <w:b/>
          <w:bCs/>
        </w:rPr>
      </w:pPr>
    </w:p>
    <w:p w14:paraId="0D1A4ED0" w14:textId="77777777" w:rsidR="00D60F1D" w:rsidRDefault="00D60F1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166142744"/>
    </w:p>
    <w:p w14:paraId="08EDB4D9" w14:textId="77777777" w:rsidR="00D60F1D" w:rsidRPr="00D60F1D" w:rsidRDefault="00D60F1D" w:rsidP="00D60F1D"/>
    <w:p w14:paraId="31A4FF07" w14:textId="3BBE7700" w:rsidR="008D704D" w:rsidRPr="0084533E" w:rsidRDefault="008720E4" w:rsidP="008D704D">
      <w:pPr>
        <w:pStyle w:val="Antrat2"/>
        <w:ind w:left="5103"/>
        <w:rPr>
          <w:rFonts w:ascii="Times New Roman" w:eastAsia="Calibri" w:hAnsi="Times New Roman" w:cs="Times New Roman"/>
          <w:color w:val="auto"/>
          <w:sz w:val="22"/>
          <w:szCs w:val="22"/>
        </w:rPr>
      </w:pPr>
      <w:r w:rsidRPr="0084533E">
        <w:rPr>
          <w:rFonts w:ascii="Times New Roman" w:eastAsia="Calibri" w:hAnsi="Times New Roman" w:cs="Times New Roman"/>
          <w:color w:val="auto"/>
          <w:sz w:val="22"/>
          <w:szCs w:val="22"/>
        </w:rPr>
        <w:lastRenderedPageBreak/>
        <w:t>Pirkimo sąlygų 3 priedas „Tiekėjų pašalinimo pagrindai“</w:t>
      </w:r>
      <w:bookmarkEnd w:id="44"/>
      <w:bookmarkEnd w:id="45"/>
      <w:bookmarkEnd w:id="46"/>
      <w:r w:rsidR="001A64A1">
        <w:rPr>
          <w:rFonts w:ascii="Times New Roman" w:eastAsia="Calibri" w:hAnsi="Times New Roman" w:cs="Times New Roman"/>
          <w:color w:val="auto"/>
          <w:sz w:val="22"/>
          <w:szCs w:val="22"/>
        </w:rPr>
        <w:t xml:space="preserve"> </w:t>
      </w:r>
      <w:r w:rsidR="001A64A1" w:rsidRPr="001A64A1">
        <w:rPr>
          <w:rFonts w:ascii="Times New Roman" w:eastAsia="Calibri" w:hAnsi="Times New Roman" w:cs="Times New Roman"/>
          <w:color w:val="FF0000"/>
          <w:sz w:val="22"/>
          <w:szCs w:val="22"/>
        </w:rPr>
        <w:t>2025-02-05 nauja redakcija</w:t>
      </w:r>
    </w:p>
    <w:p w14:paraId="21D87CCC" w14:textId="77777777" w:rsidR="000E6657" w:rsidRPr="003B645B" w:rsidRDefault="000E6657" w:rsidP="000E6657">
      <w:pPr>
        <w:jc w:val="center"/>
        <w:rPr>
          <w:rFonts w:ascii="Times New Roman" w:hAnsi="Times New Roman" w:cs="Times New Roman"/>
          <w:b/>
          <w:bCs/>
          <w:smallCaps/>
          <w:sz w:val="22"/>
          <w:szCs w:val="22"/>
        </w:rPr>
      </w:pPr>
    </w:p>
    <w:p w14:paraId="09385C01" w14:textId="77777777" w:rsidR="000E6657" w:rsidRPr="0084533E" w:rsidRDefault="008720E4" w:rsidP="00BE1858">
      <w:pPr>
        <w:pStyle w:val="Paantrat"/>
        <w:jc w:val="center"/>
        <w:rPr>
          <w:rFonts w:ascii="Times New Roman" w:hAnsi="Times New Roman" w:cs="Times New Roman"/>
          <w:sz w:val="22"/>
          <w:szCs w:val="22"/>
        </w:rPr>
      </w:pPr>
      <w:r w:rsidRPr="0084533E">
        <w:rPr>
          <w:rFonts w:ascii="Times New Roman" w:hAnsi="Times New Roman" w:cs="Times New Roman"/>
          <w:sz w:val="22"/>
          <w:szCs w:val="22"/>
        </w:rPr>
        <w:t>TIEKĖJŲ PAŠALINIMO PAGRINDAI</w:t>
      </w:r>
    </w:p>
    <w:p w14:paraId="522E4730" w14:textId="77777777" w:rsidR="001F621E" w:rsidRPr="003B645B"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46DD873"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5158FB8" w14:textId="77777777" w:rsidR="001F621E" w:rsidRPr="003B645B" w:rsidRDefault="008720E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7373472" w14:textId="77777777" w:rsidR="001F621E" w:rsidRPr="003B645B" w:rsidRDefault="008720E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E3F8DF"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Pr>
            <w:rStyle w:val="Hipersaitas"/>
            <w:rFonts w:ascii="Times New Roman" w:eastAsia="Calibri" w:hAnsi="Times New Roman" w:cs="Times New Roman"/>
            <w:sz w:val="22"/>
            <w:szCs w:val="22"/>
          </w:rPr>
          <w:t>https://ec.europa.eu/tools/ecertis/</w:t>
        </w:r>
      </w:hyperlink>
      <w:r w:rsidR="001F621E" w:rsidRPr="003B645B">
        <w:rPr>
          <w:rFonts w:ascii="Times New Roman" w:hAnsi="Times New Roman" w:cs="Times New Roman"/>
          <w:sz w:val="22"/>
          <w:szCs w:val="22"/>
        </w:rPr>
        <w:t xml:space="preserve">. </w:t>
      </w:r>
    </w:p>
    <w:p w14:paraId="13CF3571" w14:textId="77777777" w:rsidR="001F621E" w:rsidRPr="003B645B"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Perkančioji organizacija nereikalauja iš tiekėjo pat</w:t>
      </w:r>
      <w:r w:rsidR="008720E4">
        <w:rPr>
          <w:rFonts w:ascii="Times New Roman" w:hAnsi="Times New Roman" w:cs="Times New Roman"/>
          <w:sz w:val="22"/>
          <w:szCs w:val="22"/>
        </w:rPr>
        <w:t>eikti dokumentų, patvirtinančių jo pašalinimo pagrindų nebuvimą, jeigu ji:</w:t>
      </w:r>
    </w:p>
    <w:p w14:paraId="0F41ECE5"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29D38C"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2A59134"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4C04EBC"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9949C8"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priesaikos deklaracija;</w:t>
      </w:r>
    </w:p>
    <w:p w14:paraId="03B03C13" w14:textId="77777777" w:rsidR="001F621E"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D3DC3A" w14:textId="77777777" w:rsidR="0014186F" w:rsidRPr="003B645B" w:rsidRDefault="0014186F" w:rsidP="0014186F">
      <w:pPr>
        <w:pStyle w:val="Betarp"/>
        <w:tabs>
          <w:tab w:val="left" w:pos="993"/>
        </w:tabs>
        <w:ind w:left="709"/>
        <w:jc w:val="both"/>
        <w:rPr>
          <w:rFonts w:ascii="Times New Roman"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A00C02" w:rsidRPr="003B645B" w14:paraId="7CFC91D1"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D6425" w14:textId="77777777" w:rsidR="00A00C02" w:rsidRPr="00F11052" w:rsidRDefault="008720E4" w:rsidP="00696C87">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79E9C" w14:textId="77777777" w:rsidR="00A00C02" w:rsidRPr="00F11052" w:rsidRDefault="008720E4" w:rsidP="00696C87">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C7EDF" w14:textId="77777777" w:rsidR="00A00C02" w:rsidRPr="00F11052" w:rsidRDefault="008720E4" w:rsidP="00696C87">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BED54" w14:textId="77777777" w:rsidR="00A00C02" w:rsidRPr="00F11052" w:rsidRDefault="008720E4" w:rsidP="00696C87">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A00C02" w:rsidRPr="003B645B" w14:paraId="791F22D0"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30B1F"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520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011E492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01E9950C"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7907971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11052">
              <w:rPr>
                <w:rFonts w:ascii="Times New Roman" w:hAnsi="Times New Roman" w:cs="Times New Roman"/>
                <w:bCs/>
                <w:sz w:val="22"/>
                <w:szCs w:val="22"/>
              </w:rPr>
              <w:lastRenderedPageBreak/>
              <w:t>piktnaudžiavimą, kai šiomis nusikalstamomis veikomis kėsinamasi į Europos Sąjungos finansinius interesus, kaip apibrėžta Konvencijos dėl Europos Bendrijų finansinių interesų apsaugos 1 straipsnyje;</w:t>
            </w:r>
          </w:p>
          <w:p w14:paraId="333C5FB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2E31325F"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30662B26"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5A9212F7"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30EE767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74423FA"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1C24F8C0"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5167A9CD"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10EA0554" w14:textId="77777777" w:rsidR="00A00C02" w:rsidRPr="00F11052" w:rsidRDefault="008720E4" w:rsidP="00696C8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w:t>
            </w:r>
            <w:r w:rsidRPr="00F11052">
              <w:rPr>
                <w:rFonts w:ascii="Times New Roman" w:hAnsi="Times New Roman" w:cs="Times New Roman"/>
                <w:sz w:val="22"/>
                <w:szCs w:val="22"/>
              </w:rPr>
              <w:lastRenderedPageBreak/>
              <w:t>(turinčių)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DB118C"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D243D"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73A42614"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7B55B916"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2AA6985"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7E9ED5C6"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118E"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68BA3B8A"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4B8B1DDC"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33055D03"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FCDF8A1"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4BC82FB3"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9DABF91"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37F3F9D7"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25C4709E" w14:textId="77777777" w:rsidR="00A00C02" w:rsidRPr="00F11052" w:rsidRDefault="008720E4" w:rsidP="00696C8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w:t>
            </w:r>
            <w:r w:rsidRPr="00F11052">
              <w:rPr>
                <w:rFonts w:ascii="Times New Roman" w:hAnsi="Times New Roman" w:cs="Times New Roman"/>
                <w:i/>
                <w:iCs/>
                <w:color w:val="000000"/>
                <w:sz w:val="22"/>
                <w:szCs w:val="22"/>
              </w:rPr>
              <w:lastRenderedPageBreak/>
              <w:t xml:space="preserve">išduotas ne anksčiau kaip 180 dienų, jas skaičiuojant atgal nuo 2022-10-14. </w:t>
            </w:r>
          </w:p>
          <w:p w14:paraId="7C212A1F"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1F59E777"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1191FA"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581A042D" w14:textId="77777777" w:rsidR="001F621E" w:rsidRPr="00F11052" w:rsidRDefault="001F621E" w:rsidP="00696C87">
            <w:pPr>
              <w:pStyle w:val="Betarp"/>
              <w:spacing w:line="256" w:lineRule="auto"/>
              <w:jc w:val="both"/>
              <w:rPr>
                <w:rFonts w:ascii="Times New Roman" w:hAnsi="Times New Roman" w:cs="Times New Roman"/>
                <w:color w:val="FF0000"/>
                <w:sz w:val="22"/>
                <w:szCs w:val="22"/>
              </w:rPr>
            </w:pPr>
          </w:p>
        </w:tc>
      </w:tr>
      <w:tr w:rsidR="00B165BD" w:rsidRPr="003B645B" w14:paraId="229DC07C" w14:textId="77777777" w:rsidTr="00B25C05">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58669" w14:textId="276C176A" w:rsidR="00B165BD" w:rsidRPr="00B165BD" w:rsidRDefault="00B165BD" w:rsidP="00B165BD">
            <w:pPr>
              <w:spacing w:after="0"/>
              <w:rPr>
                <w:rFonts w:ascii="Times New Roman" w:hAnsi="Times New Roman" w:cs="Times New Roman"/>
                <w:b/>
                <w:bCs/>
                <w:color w:val="FF0000"/>
                <w:sz w:val="22"/>
                <w:szCs w:val="22"/>
              </w:rPr>
            </w:pPr>
            <w:r w:rsidRPr="00B165BD">
              <w:rPr>
                <w:rFonts w:ascii="Times New Roman" w:hAnsi="Times New Roman" w:cs="Times New Roman"/>
                <w:b/>
                <w:bCs/>
                <w:color w:val="FF0000"/>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21AEC" w14:textId="466F26C0" w:rsidR="00B165BD" w:rsidRPr="00F11052" w:rsidRDefault="00B165BD" w:rsidP="00B165BD">
            <w:pPr>
              <w:pStyle w:val="Betarp"/>
              <w:spacing w:line="256" w:lineRule="auto"/>
              <w:jc w:val="both"/>
              <w:rPr>
                <w:rFonts w:ascii="Times New Roman" w:hAnsi="Times New Roman" w:cs="Times New Roman"/>
                <w:sz w:val="22"/>
                <w:szCs w:val="22"/>
              </w:rPr>
            </w:pPr>
            <w:r w:rsidRPr="003C33C4">
              <w:rPr>
                <w:rFonts w:ascii="Times New Roman" w:hAnsi="Times New Roman" w:cs="Times New Roman"/>
                <w:color w:val="FF0000"/>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E7682" w14:textId="77777777" w:rsidR="00B165BD" w:rsidRPr="003C33C4" w:rsidRDefault="00B165BD" w:rsidP="00B165BD">
            <w:pPr>
              <w:pStyle w:val="Betarp"/>
              <w:jc w:val="both"/>
              <w:rPr>
                <w:rFonts w:ascii="Times New Roman" w:eastAsia="Yu Mincho" w:hAnsi="Times New Roman" w:cs="Times New Roman"/>
                <w:b/>
                <w:bCs/>
                <w:color w:val="FF0000"/>
                <w:sz w:val="22"/>
                <w:szCs w:val="22"/>
                <w:lang w:eastAsia="en-US"/>
              </w:rPr>
            </w:pPr>
            <w:r w:rsidRPr="003C33C4">
              <w:rPr>
                <w:rFonts w:ascii="Times New Roman" w:eastAsia="Yu Mincho" w:hAnsi="Times New Roman" w:cs="Times New Roman"/>
                <w:b/>
                <w:bCs/>
                <w:color w:val="FF0000"/>
                <w:sz w:val="22"/>
                <w:szCs w:val="22"/>
                <w:lang w:eastAsia="en-US"/>
              </w:rPr>
              <w:t>VPĮ 46 straipsnio 2¹ dalis</w:t>
            </w:r>
          </w:p>
          <w:p w14:paraId="5E851C23" w14:textId="77777777" w:rsidR="00B165BD" w:rsidRPr="003C33C4" w:rsidRDefault="00B165BD" w:rsidP="00B165BD">
            <w:pPr>
              <w:pStyle w:val="Betarp"/>
              <w:jc w:val="both"/>
              <w:rPr>
                <w:rFonts w:ascii="Times New Roman" w:eastAsia="Yu Mincho" w:hAnsi="Times New Roman" w:cs="Times New Roman"/>
                <w:b/>
                <w:bCs/>
                <w:color w:val="FF0000"/>
                <w:sz w:val="22"/>
                <w:szCs w:val="22"/>
              </w:rPr>
            </w:pPr>
          </w:p>
          <w:p w14:paraId="723FB316" w14:textId="33954C6C"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3C33C4">
              <w:rPr>
                <w:rFonts w:ascii="Times New Roman" w:eastAsia="Yu Mincho" w:hAnsi="Times New Roman" w:cs="Times New Roman"/>
                <w:color w:val="FF0000"/>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19FAF" w14:textId="77777777" w:rsidR="00B165BD" w:rsidRPr="003C33C4" w:rsidRDefault="00B165BD" w:rsidP="00B165BD">
            <w:pPr>
              <w:pStyle w:val="Betarp"/>
              <w:jc w:val="both"/>
              <w:rPr>
                <w:rFonts w:ascii="Times New Roman" w:hAnsi="Times New Roman" w:cs="Times New Roman"/>
                <w:color w:val="FF0000"/>
                <w:sz w:val="22"/>
                <w:szCs w:val="22"/>
                <w:lang w:eastAsia="en-US"/>
              </w:rPr>
            </w:pPr>
            <w:r w:rsidRPr="003C33C4">
              <w:rPr>
                <w:rFonts w:ascii="Times New Roman" w:hAnsi="Times New Roman" w:cs="Times New Roman"/>
                <w:color w:val="FF0000"/>
                <w:sz w:val="22"/>
                <w:szCs w:val="22"/>
                <w:lang w:eastAsia="en-US"/>
              </w:rPr>
              <w:t>Iš Lietuvoje įsteigtų subjektų įrodančių dokumentų nereikalaujama. Užtenka pateikto EBVPD.</w:t>
            </w:r>
          </w:p>
          <w:p w14:paraId="10C64DA7" w14:textId="77777777" w:rsidR="00B165BD" w:rsidRPr="00F11052" w:rsidRDefault="00B165BD" w:rsidP="00B165BD">
            <w:pPr>
              <w:pStyle w:val="Betarp"/>
              <w:spacing w:line="256" w:lineRule="auto"/>
              <w:jc w:val="both"/>
              <w:rPr>
                <w:rFonts w:ascii="Times New Roman" w:hAnsi="Times New Roman" w:cs="Times New Roman"/>
                <w:sz w:val="22"/>
                <w:szCs w:val="22"/>
              </w:rPr>
            </w:pPr>
          </w:p>
        </w:tc>
      </w:tr>
      <w:tr w:rsidR="00B165BD" w:rsidRPr="003B645B" w14:paraId="07BCF27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7780E" w14:textId="5A78AAD7" w:rsidR="00B165BD" w:rsidRPr="00F11052" w:rsidRDefault="00302F46" w:rsidP="00B165BD">
            <w:pPr>
              <w:spacing w:after="0"/>
              <w:rPr>
                <w:rFonts w:ascii="Times New Roman" w:hAnsi="Times New Roman" w:cs="Times New Roman"/>
                <w:b/>
                <w:bCs/>
                <w:sz w:val="22"/>
                <w:szCs w:val="22"/>
              </w:rPr>
            </w:pPr>
            <w:bookmarkStart w:id="47" w:name="_Hlk90887843"/>
            <w:r>
              <w:rPr>
                <w:rFonts w:ascii="Times New Roman" w:hAnsi="Times New Roman" w:cs="Times New Roman"/>
                <w:b/>
                <w:bCs/>
                <w:sz w:val="22"/>
                <w:szCs w:val="22"/>
              </w:rPr>
              <w:lastRenderedPageBreak/>
              <w:t>3</w:t>
            </w:r>
            <w:r w:rsidR="00B165BD"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5798A"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E495C6"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7052A378"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2D562AEE"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DB9BB82"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w:t>
            </w:r>
            <w:r w:rsidRPr="00F11052">
              <w:rPr>
                <w:rFonts w:ascii="Times New Roman" w:hAnsi="Times New Roman" w:cs="Times New Roman"/>
                <w:bCs/>
                <w:sz w:val="22"/>
                <w:szCs w:val="22"/>
              </w:rPr>
              <w:lastRenderedPageBreak/>
              <w:t>nuosprendis arba VPĮ 46 straipsnio 3 dalies atveju – galutinis administracinis sprendimas, jeigu toks sprendimas priimamas pagal tiekėjo šalies teisės aktų reikalavimus.</w:t>
            </w:r>
          </w:p>
          <w:p w14:paraId="395B5C45"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00EF8814"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004425E9"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16F096D"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BC97F43"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F11052">
              <w:rPr>
                <w:rFonts w:ascii="Times New Roman" w:hAnsi="Times New Roman" w:cs="Times New Roman"/>
                <w:bCs/>
                <w:sz w:val="22"/>
                <w:szCs w:val="22"/>
              </w:rPr>
              <w:lastRenderedPageBreak/>
              <w:t>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4078D"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3D42A0BD" w14:textId="77777777" w:rsidR="00B165BD" w:rsidRPr="00F11052" w:rsidRDefault="00B165BD" w:rsidP="00B165BD">
            <w:pPr>
              <w:pStyle w:val="Betarp"/>
              <w:spacing w:line="256" w:lineRule="auto"/>
              <w:jc w:val="both"/>
              <w:rPr>
                <w:rFonts w:ascii="Times New Roman" w:eastAsia="Arial" w:hAnsi="Times New Roman" w:cs="Times New Roman"/>
                <w:sz w:val="22"/>
                <w:szCs w:val="22"/>
              </w:rPr>
            </w:pPr>
          </w:p>
          <w:p w14:paraId="401D3785"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C062"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4CC4BFD"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6C8C0153" w14:textId="77777777" w:rsidR="00B165BD" w:rsidRPr="00F11052" w:rsidRDefault="00B165BD" w:rsidP="00B165BD">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21BB3E1" w14:textId="77777777" w:rsidR="00B165BD" w:rsidRPr="00F11052" w:rsidRDefault="00B165BD" w:rsidP="00B165BD">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BD099C8" w14:textId="77777777" w:rsidR="00B165BD" w:rsidRPr="00F11052" w:rsidRDefault="00B165BD" w:rsidP="00B165BD">
            <w:pPr>
              <w:pStyle w:val="Betarp"/>
              <w:spacing w:line="256" w:lineRule="auto"/>
              <w:jc w:val="both"/>
              <w:rPr>
                <w:rFonts w:ascii="Times New Roman" w:hAnsi="Times New Roman" w:cs="Times New Roman"/>
                <w:sz w:val="22"/>
                <w:szCs w:val="22"/>
              </w:rPr>
            </w:pPr>
          </w:p>
          <w:p w14:paraId="5CA8355E"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3C143B54" w14:textId="77777777" w:rsidR="00B165BD" w:rsidRPr="00F11052" w:rsidRDefault="00B165BD" w:rsidP="00B165BD">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6F34D9BC"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991E16E" w14:textId="77777777" w:rsidR="00B165BD" w:rsidRPr="00F11052" w:rsidRDefault="00B165BD" w:rsidP="00B165BD">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4C821499" w14:textId="77777777" w:rsidR="00B165BD" w:rsidRPr="00F11052" w:rsidRDefault="00B165BD" w:rsidP="00B165BD">
            <w:pPr>
              <w:pStyle w:val="Betarp"/>
              <w:spacing w:line="256" w:lineRule="auto"/>
              <w:jc w:val="both"/>
              <w:rPr>
                <w:rFonts w:ascii="Times New Roman" w:hAnsi="Times New Roman" w:cs="Times New Roman"/>
                <w:i/>
                <w:iCs/>
                <w:color w:val="7030A0"/>
                <w:sz w:val="22"/>
                <w:szCs w:val="22"/>
              </w:rPr>
            </w:pPr>
          </w:p>
          <w:p w14:paraId="355D110B"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nei pašalinimo pagrindų nebuvimą </w:t>
            </w:r>
            <w:r w:rsidRPr="00F11052">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639635"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5D864678"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034A53EC" w14:textId="77777777" w:rsidR="00B165BD" w:rsidRPr="00F11052" w:rsidRDefault="00B165BD" w:rsidP="00B165B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55822E8B"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7E4071F9"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614862"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742292DE"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69427C"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7A28885A"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0003E7E6" w14:textId="77777777" w:rsidR="00B165BD" w:rsidRPr="00F11052" w:rsidRDefault="00B165BD" w:rsidP="00B165BD">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30E41821"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397E7EF6" w14:textId="77777777" w:rsidR="00B165BD" w:rsidRPr="00F11052" w:rsidRDefault="00B165BD" w:rsidP="00B165BD">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4D963EB"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62DB0789"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7"/>
      </w:tr>
      <w:tr w:rsidR="00B165BD" w:rsidRPr="003B645B" w14:paraId="76298906"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E2441" w14:textId="1F9D995B" w:rsidR="00B165BD" w:rsidRPr="00F11052" w:rsidRDefault="00302F46" w:rsidP="00B165BD">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00B165BD"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1C2D5"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C2A89"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7B48BCB5"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307C5E2C"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7F8C"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56AF53A"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034E83F9"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tc>
      </w:tr>
      <w:tr w:rsidR="00B165BD" w:rsidRPr="003B645B" w14:paraId="11423E7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A9369" w14:textId="31E64466" w:rsidR="00B165BD" w:rsidRPr="00F11052" w:rsidRDefault="00302F46" w:rsidP="00B165BD">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00B165BD"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5E0AA"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w:t>
            </w:r>
            <w:r w:rsidRPr="00F11052">
              <w:rPr>
                <w:rFonts w:ascii="Times New Roman" w:hAnsi="Times New Roman" w:cs="Times New Roman"/>
                <w:sz w:val="22"/>
                <w:szCs w:val="22"/>
              </w:rPr>
              <w:lastRenderedPageBreak/>
              <w:t xml:space="preserve">VPĮ 21 straipsnyje, ir atitinkamos padėties negalima ištaisyti. </w:t>
            </w:r>
          </w:p>
          <w:p w14:paraId="7C38921A"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E011"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2A259FF4"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00761AD4"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D98F"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057A12AE"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372B3FFB"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tc>
      </w:tr>
      <w:tr w:rsidR="00B165BD" w:rsidRPr="003B645B" w14:paraId="45461C99"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29972" w14:textId="07A74C94" w:rsidR="00B165BD" w:rsidRPr="00F11052" w:rsidRDefault="00302F46" w:rsidP="00B165BD">
            <w:pPr>
              <w:spacing w:after="0"/>
              <w:rPr>
                <w:rFonts w:ascii="Times New Roman" w:hAnsi="Times New Roman" w:cs="Times New Roman"/>
                <w:b/>
                <w:bCs/>
                <w:iCs/>
                <w:sz w:val="22"/>
                <w:szCs w:val="22"/>
              </w:rPr>
            </w:pPr>
            <w:r>
              <w:rPr>
                <w:rFonts w:ascii="Times New Roman" w:hAnsi="Times New Roman" w:cs="Times New Roman"/>
                <w:b/>
                <w:bCs/>
                <w:iCs/>
                <w:sz w:val="22"/>
                <w:szCs w:val="22"/>
              </w:rPr>
              <w:lastRenderedPageBreak/>
              <w:t>6</w:t>
            </w:r>
            <w:r w:rsidR="00B165BD"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571D3"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6319"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36429FCF"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34F986FD"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C79FD"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0A0D632"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tc>
      </w:tr>
      <w:tr w:rsidR="00B165BD" w:rsidRPr="003B645B" w14:paraId="52E3DE0B"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3EAA8" w14:textId="5F537189" w:rsidR="00B165BD" w:rsidRPr="00F11052" w:rsidRDefault="00302F46" w:rsidP="00B165BD">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00B165BD"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DF709"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CB0377" w14:textId="77777777" w:rsidR="00B165BD" w:rsidRPr="00F11052" w:rsidRDefault="00B165BD" w:rsidP="00B165B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F11052">
              <w:rPr>
                <w:rFonts w:ascii="Times New Roman" w:hAnsi="Times New Roman" w:cs="Times New Roman"/>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50B4FD" w14:textId="77777777" w:rsidR="00B165BD" w:rsidRPr="00F11052" w:rsidRDefault="00B165BD" w:rsidP="00B165B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C0FB3"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6B330BEF"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205DC73A"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0AD73"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CFAE327"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7FE928DB"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2ED143A9"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D1D65AA"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212CE898" w14:textId="593CAA5D" w:rsidR="00B165BD" w:rsidRPr="00ED4979" w:rsidRDefault="00B165BD" w:rsidP="00B165BD">
            <w:pPr>
              <w:pStyle w:val="Betarp"/>
              <w:spacing w:line="256" w:lineRule="auto"/>
              <w:jc w:val="both"/>
              <w:rPr>
                <w:rFonts w:ascii="Times New Roman" w:hAnsi="Times New Roman" w:cs="Times New Roman"/>
                <w:b/>
                <w:bCs/>
                <w:sz w:val="22"/>
                <w:szCs w:val="22"/>
              </w:rPr>
            </w:pPr>
            <w:hyperlink r:id="rId16"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B165BD" w:rsidRPr="003B645B" w14:paraId="49C30316"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A2923" w14:textId="3066BCA2" w:rsidR="00B165BD" w:rsidRPr="00F11052" w:rsidRDefault="00302F46" w:rsidP="00B165BD">
            <w:pPr>
              <w:spacing w:after="0"/>
              <w:rPr>
                <w:rFonts w:ascii="Times New Roman" w:hAnsi="Times New Roman" w:cs="Times New Roman"/>
                <w:b/>
                <w:bCs/>
                <w:sz w:val="22"/>
                <w:szCs w:val="22"/>
              </w:rPr>
            </w:pPr>
            <w:r>
              <w:rPr>
                <w:rFonts w:ascii="Times New Roman" w:hAnsi="Times New Roman" w:cs="Times New Roman"/>
                <w:b/>
                <w:bCs/>
                <w:sz w:val="22"/>
                <w:szCs w:val="22"/>
              </w:rPr>
              <w:t>8</w:t>
            </w:r>
            <w:r w:rsidR="00B165BD"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8CEBA"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F11052">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7316"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422EF1B4"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1DFB50A6"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D51A401"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00DA0F1"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40A94"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8769F1E"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tc>
      </w:tr>
      <w:tr w:rsidR="00B165BD" w:rsidRPr="003B645B" w14:paraId="38AB67F2"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A3DE1" w14:textId="1602292F" w:rsidR="00B165BD" w:rsidRPr="00F11052" w:rsidRDefault="00302F46" w:rsidP="00B165BD">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00B165BD"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4C73D" w14:textId="77777777" w:rsidR="00B165BD" w:rsidRPr="00F11052" w:rsidRDefault="00B165BD" w:rsidP="00B165BD">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F11052">
              <w:rPr>
                <w:rFonts w:ascii="Times New Roman" w:hAnsi="Times New Roman" w:cs="Times New Roman"/>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305C5B95" w14:textId="77777777" w:rsidR="00B165BD" w:rsidRPr="00F11052" w:rsidRDefault="00B165BD" w:rsidP="00B165BD">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236AC"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3B6852A1"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2C36C4C7"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4C27DB69"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3019322C"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69275"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4D6F7D"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7BBAF835"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ED0F560" w14:textId="77777777" w:rsidR="00B165BD" w:rsidRPr="00F11052" w:rsidRDefault="00B165BD" w:rsidP="00B165BD">
            <w:pPr>
              <w:pStyle w:val="Betarp"/>
              <w:spacing w:line="256" w:lineRule="auto"/>
              <w:jc w:val="both"/>
              <w:rPr>
                <w:rFonts w:ascii="Times New Roman" w:hAnsi="Times New Roman" w:cs="Times New Roman"/>
                <w:sz w:val="22"/>
                <w:szCs w:val="22"/>
              </w:rPr>
            </w:pPr>
          </w:p>
          <w:p w14:paraId="71875FE8" w14:textId="0749255D" w:rsidR="00B165BD" w:rsidRPr="00F96CB4" w:rsidRDefault="00B165BD" w:rsidP="00B165BD">
            <w:pPr>
              <w:pStyle w:val="Betarp"/>
              <w:spacing w:line="256" w:lineRule="auto"/>
              <w:jc w:val="both"/>
              <w:rPr>
                <w:rFonts w:ascii="Times New Roman" w:hAnsi="Times New Roman" w:cs="Times New Roman"/>
                <w:sz w:val="22"/>
                <w:szCs w:val="22"/>
              </w:rPr>
            </w:pPr>
            <w:hyperlink r:id="rId17" w:history="1">
              <w:r w:rsidRPr="00F96CB4">
                <w:rPr>
                  <w:rStyle w:val="Hipersaitas"/>
                  <w:rFonts w:ascii="Times New Roman" w:hAnsi="Times New Roman" w:cs="Times New Roman"/>
                  <w:sz w:val="22"/>
                  <w:szCs w:val="22"/>
                </w:rPr>
                <w:t>https://vpt.lrv.lt/lt/nuorodos/kiti-duomenys/powerbi/nepatikimi-tiekejai-1/</w:t>
              </w:r>
            </w:hyperlink>
          </w:p>
          <w:p w14:paraId="639115C6" w14:textId="77777777" w:rsidR="00B165BD" w:rsidRDefault="00B165BD" w:rsidP="00B165BD">
            <w:pPr>
              <w:pStyle w:val="Betarp"/>
              <w:spacing w:line="256" w:lineRule="auto"/>
              <w:jc w:val="both"/>
            </w:pPr>
          </w:p>
          <w:p w14:paraId="365EB8C3" w14:textId="77777777" w:rsidR="00B165BD" w:rsidRPr="00F11052" w:rsidRDefault="00B165BD" w:rsidP="00B165BD">
            <w:pPr>
              <w:pStyle w:val="Betarp"/>
              <w:spacing w:line="256" w:lineRule="auto"/>
              <w:jc w:val="both"/>
              <w:rPr>
                <w:rFonts w:ascii="Times New Roman" w:hAnsi="Times New Roman" w:cs="Times New Roman"/>
                <w:sz w:val="22"/>
                <w:szCs w:val="22"/>
              </w:rPr>
            </w:pPr>
          </w:p>
          <w:p w14:paraId="07D5F39C" w14:textId="7732CC52" w:rsidR="00B165BD" w:rsidRPr="000F7C2C" w:rsidRDefault="00B165BD" w:rsidP="00B165BD">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35EF4EB6" w14:textId="77777777" w:rsidR="00B165BD" w:rsidRPr="00F11052" w:rsidRDefault="00B165BD" w:rsidP="00B165BD">
            <w:pPr>
              <w:pStyle w:val="Betarp"/>
              <w:spacing w:line="256" w:lineRule="auto"/>
              <w:jc w:val="both"/>
              <w:rPr>
                <w:rFonts w:ascii="Times New Roman" w:hAnsi="Times New Roman" w:cs="Times New Roman"/>
                <w:b/>
                <w:bCs/>
                <w:sz w:val="22"/>
                <w:szCs w:val="22"/>
              </w:rPr>
            </w:pPr>
          </w:p>
        </w:tc>
      </w:tr>
      <w:tr w:rsidR="00B165BD" w:rsidRPr="003B645B" w14:paraId="65E4372D"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F81DD" w14:textId="671A1D9E" w:rsidR="00B165BD" w:rsidRPr="00F11052" w:rsidRDefault="00302F46" w:rsidP="00B165BD">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00B165BD" w:rsidRPr="00F11052">
              <w:rPr>
                <w:rFonts w:ascii="Times New Roman" w:hAnsi="Times New Roman" w:cs="Times New Roman"/>
                <w:b/>
                <w:bCs/>
                <w:sz w:val="22"/>
                <w:szCs w:val="22"/>
              </w:rPr>
              <w:t>.</w:t>
            </w:r>
          </w:p>
          <w:p w14:paraId="27E5B1AF" w14:textId="77777777" w:rsidR="00B165BD" w:rsidRPr="00F11052" w:rsidRDefault="00B165BD" w:rsidP="00B165BD">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E5B78"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8" w:name="part_030e6c6c64ba4f96a23474e439d1b80c"/>
            <w:bookmarkEnd w:id="48"/>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A67DCB7" w14:textId="77777777" w:rsidR="00B165BD" w:rsidRPr="00F11052" w:rsidRDefault="00B165BD" w:rsidP="00B165BD">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3551"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2089404A"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4C7424E2"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7CF51"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C990868"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tc>
      </w:tr>
      <w:tr w:rsidR="00B165BD" w:rsidRPr="003B645B" w14:paraId="3DF3AB9C"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5986E" w14:textId="41ECDEB8" w:rsidR="00B165BD" w:rsidRPr="00F11052" w:rsidRDefault="00B165BD" w:rsidP="00B165BD">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sidR="00302F46">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5A10E"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w:t>
            </w:r>
            <w:r w:rsidRPr="00F11052">
              <w:rPr>
                <w:rFonts w:ascii="Times New Roman" w:hAnsi="Times New Roman" w:cs="Times New Roman"/>
                <w:sz w:val="22"/>
                <w:szCs w:val="22"/>
              </w:rPr>
              <w:lastRenderedPageBreak/>
              <w:t>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81E8"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245489BC"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A34ACB7"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lastRenderedPageBreak/>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2C3E5"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7DB1F2BE"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p w14:paraId="2EBA58F6" w14:textId="7A565E3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B165BD" w:rsidRPr="003B645B" w14:paraId="32FE750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B5C22" w14:textId="3E374FD1" w:rsidR="00B165BD" w:rsidRPr="00F11052" w:rsidRDefault="00B165BD" w:rsidP="00B165BD">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sidR="00302F46">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A63BB"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105E7"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7ABC4A41"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24798990"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F2D28"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6943B30"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1FAF6A3F" w14:textId="77777777" w:rsidR="00B165BD" w:rsidRPr="00F11052" w:rsidRDefault="00B165BD" w:rsidP="00B165BD">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78BA324" w14:textId="580BAED6" w:rsidR="00B165BD" w:rsidRPr="00F11052" w:rsidRDefault="00B165BD" w:rsidP="00B165BD">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7B3193B" w14:textId="77777777" w:rsidR="00A4599F" w:rsidRPr="003B645B" w:rsidRDefault="003F1531" w:rsidP="00C6497D">
      <w:pPr>
        <w:jc w:val="center"/>
        <w:rPr>
          <w:rFonts w:ascii="Times New Roman" w:hAnsi="Times New Roman" w:cs="Times New Roman"/>
          <w:b/>
          <w:bCs/>
          <w:smallCaps/>
          <w:sz w:val="22"/>
          <w:szCs w:val="22"/>
        </w:rPr>
      </w:pPr>
      <w:r w:rsidRPr="003B645B">
        <w:rPr>
          <w:rFonts w:ascii="Times New Roman" w:hAnsi="Times New Roman" w:cs="Times New Roman"/>
          <w:smallCaps/>
          <w:sz w:val="22"/>
          <w:szCs w:val="22"/>
        </w:rPr>
        <w:t>__________</w:t>
      </w:r>
    </w:p>
    <w:p w14:paraId="59B4ADD6" w14:textId="77777777" w:rsidR="00696C87" w:rsidRDefault="00696C87" w:rsidP="00696C87">
      <w:pPr>
        <w:rPr>
          <w:sz w:val="22"/>
          <w:szCs w:val="22"/>
        </w:rPr>
      </w:pPr>
      <w:bookmarkStart w:id="49" w:name="_Ref38291223"/>
      <w:bookmarkStart w:id="50" w:name="_Ref38291334"/>
      <w:bookmarkStart w:id="51" w:name="_Ref38533412"/>
    </w:p>
    <w:p w14:paraId="0B9D24DF" w14:textId="77777777" w:rsidR="00706C7F" w:rsidRDefault="00706C7F" w:rsidP="00696C87">
      <w:pPr>
        <w:rPr>
          <w:sz w:val="22"/>
          <w:szCs w:val="22"/>
        </w:rPr>
      </w:pPr>
    </w:p>
    <w:p w14:paraId="547D1B47" w14:textId="77777777" w:rsidR="00706C7F" w:rsidRDefault="00706C7F" w:rsidP="00696C87">
      <w:pPr>
        <w:rPr>
          <w:sz w:val="22"/>
          <w:szCs w:val="22"/>
        </w:rPr>
      </w:pPr>
    </w:p>
    <w:p w14:paraId="027C46C8" w14:textId="77777777" w:rsidR="00706C7F" w:rsidRDefault="00706C7F" w:rsidP="00696C87">
      <w:pPr>
        <w:rPr>
          <w:sz w:val="22"/>
          <w:szCs w:val="22"/>
        </w:rPr>
      </w:pPr>
    </w:p>
    <w:p w14:paraId="7287B587" w14:textId="77777777" w:rsidR="00706C7F" w:rsidRDefault="00706C7F" w:rsidP="00696C87">
      <w:pPr>
        <w:rPr>
          <w:sz w:val="22"/>
          <w:szCs w:val="22"/>
        </w:rPr>
      </w:pPr>
    </w:p>
    <w:p w14:paraId="5C9416E2" w14:textId="77777777" w:rsidR="00706C7F" w:rsidRDefault="00706C7F" w:rsidP="00696C87">
      <w:pPr>
        <w:rPr>
          <w:sz w:val="22"/>
          <w:szCs w:val="22"/>
        </w:rPr>
      </w:pPr>
    </w:p>
    <w:p w14:paraId="6EE82571" w14:textId="77777777" w:rsidR="00706C7F" w:rsidRDefault="00706C7F" w:rsidP="00696C87">
      <w:pPr>
        <w:rPr>
          <w:sz w:val="22"/>
          <w:szCs w:val="22"/>
        </w:rPr>
      </w:pPr>
    </w:p>
    <w:p w14:paraId="5EBBD35E" w14:textId="77777777" w:rsidR="00706C7F" w:rsidRDefault="00706C7F" w:rsidP="00696C87">
      <w:pPr>
        <w:rPr>
          <w:sz w:val="22"/>
          <w:szCs w:val="22"/>
        </w:rPr>
      </w:pPr>
    </w:p>
    <w:p w14:paraId="1AEFA233" w14:textId="77777777" w:rsidR="00706C7F" w:rsidRDefault="00706C7F" w:rsidP="00696C87">
      <w:pPr>
        <w:rPr>
          <w:sz w:val="22"/>
          <w:szCs w:val="22"/>
        </w:rPr>
      </w:pPr>
    </w:p>
    <w:p w14:paraId="17CC43DF" w14:textId="77777777" w:rsidR="00706C7F" w:rsidRDefault="00706C7F" w:rsidP="00696C87">
      <w:pPr>
        <w:rPr>
          <w:sz w:val="22"/>
          <w:szCs w:val="22"/>
        </w:rPr>
      </w:pPr>
    </w:p>
    <w:p w14:paraId="17FA1B4F" w14:textId="77777777" w:rsidR="00706C7F" w:rsidRDefault="00706C7F" w:rsidP="00696C87">
      <w:pPr>
        <w:rPr>
          <w:sz w:val="22"/>
          <w:szCs w:val="22"/>
        </w:rPr>
      </w:pPr>
    </w:p>
    <w:p w14:paraId="13E6F015" w14:textId="77777777" w:rsidR="00706C7F" w:rsidRDefault="00706C7F" w:rsidP="00696C87">
      <w:pPr>
        <w:rPr>
          <w:sz w:val="22"/>
          <w:szCs w:val="22"/>
        </w:rPr>
      </w:pPr>
    </w:p>
    <w:p w14:paraId="037DD2E6" w14:textId="77777777" w:rsidR="008D704D" w:rsidRPr="00F11052" w:rsidRDefault="008720E4" w:rsidP="009C2357">
      <w:pPr>
        <w:pStyle w:val="Antrat2"/>
        <w:ind w:left="5103"/>
        <w:rPr>
          <w:rFonts w:ascii="Times New Roman" w:eastAsia="Calibri" w:hAnsi="Times New Roman" w:cs="Times New Roman"/>
          <w:color w:val="auto"/>
          <w:sz w:val="22"/>
          <w:szCs w:val="22"/>
        </w:rPr>
      </w:pPr>
      <w:bookmarkStart w:id="52" w:name="_Toc166142745"/>
      <w:r w:rsidRPr="00F11052">
        <w:rPr>
          <w:rFonts w:ascii="Times New Roman" w:eastAsia="Calibri" w:hAnsi="Times New Roman" w:cs="Times New Roman"/>
          <w:color w:val="auto"/>
          <w:sz w:val="22"/>
          <w:szCs w:val="22"/>
        </w:rPr>
        <w:lastRenderedPageBreak/>
        <w:t>Pirkimo sąlygų 4 priedas „Tiekėjų kvalifikacijos reikalavimai ir reikalaujami kokybės bei aplinkos apsaugos vadybos sistemų standartai“</w:t>
      </w:r>
      <w:bookmarkEnd w:id="49"/>
      <w:bookmarkEnd w:id="50"/>
      <w:bookmarkEnd w:id="51"/>
      <w:bookmarkEnd w:id="52"/>
    </w:p>
    <w:p w14:paraId="0D10611A" w14:textId="77777777" w:rsidR="002F396F" w:rsidRPr="003B645B" w:rsidRDefault="002F396F" w:rsidP="00DE290C">
      <w:pPr>
        <w:rPr>
          <w:rFonts w:ascii="Times New Roman" w:hAnsi="Times New Roman" w:cs="Times New Roman"/>
          <w:b/>
          <w:bCs/>
          <w:smallCaps/>
          <w:sz w:val="22"/>
          <w:szCs w:val="22"/>
        </w:rPr>
      </w:pPr>
    </w:p>
    <w:p w14:paraId="4869E7FB" w14:textId="77777777" w:rsidR="002F396F" w:rsidRPr="00F11052" w:rsidRDefault="008720E4" w:rsidP="007C0612">
      <w:pPr>
        <w:pStyle w:val="Paantrat"/>
        <w:spacing w:line="240" w:lineRule="auto"/>
        <w:jc w:val="center"/>
        <w:rPr>
          <w:rFonts w:ascii="Times New Roman" w:hAnsi="Times New Roman" w:cs="Times New Roman"/>
          <w:smallCaps/>
          <w:sz w:val="22"/>
          <w:szCs w:val="22"/>
        </w:rPr>
      </w:pPr>
      <w:r w:rsidRPr="00F11052">
        <w:rPr>
          <w:rFonts w:ascii="Times New Roman" w:hAnsi="Times New Roman" w:cs="Times New Roman"/>
          <w:smallCaps/>
          <w:sz w:val="22"/>
          <w:szCs w:val="22"/>
        </w:rPr>
        <w:t xml:space="preserve">TIEKĖJŲ KVALIFIKACIJOS REIKALAVIMAI IR REIKALAVIMAI LAIKYTIS </w:t>
      </w:r>
      <w:r w:rsidRPr="00F11052">
        <w:rPr>
          <w:rFonts w:ascii="Times New Roman" w:hAnsi="Times New Roman" w:cs="Times New Roman"/>
          <w:sz w:val="22"/>
          <w:szCs w:val="22"/>
          <w:lang w:eastAsia="en-US"/>
        </w:rPr>
        <w:t>KOKYBĖS VADYBOS SISTEMOS IR (ARBA) APLINKOS APSAUGOS VADYBOS SISTEMOS STANDARTŲ</w:t>
      </w:r>
    </w:p>
    <w:p w14:paraId="21F5513E" w14:textId="77777777" w:rsidR="00B712C7" w:rsidRPr="00F11052" w:rsidRDefault="008720E4" w:rsidP="00696C87">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F11052">
        <w:rPr>
          <w:rFonts w:ascii="Times New Roman" w:eastAsiaTheme="minorHAnsi" w:hAnsi="Times New Roman" w:cs="Times New Roman"/>
          <w:iCs/>
          <w:sz w:val="22"/>
          <w:szCs w:val="22"/>
          <w:lang w:eastAsia="en-US"/>
        </w:rPr>
        <w:t xml:space="preserve">Reikalavimai tiekėjo kvalifikacijai nėra nustatomi. </w:t>
      </w:r>
    </w:p>
    <w:p w14:paraId="5B3A6ED2" w14:textId="77777777" w:rsidR="0020417D" w:rsidRPr="00F11052" w:rsidRDefault="0020417D" w:rsidP="002D71B6">
      <w:pPr>
        <w:spacing w:before="60" w:after="60" w:line="256" w:lineRule="auto"/>
        <w:rPr>
          <w:rFonts w:ascii="Times New Roman" w:eastAsiaTheme="minorHAnsi" w:hAnsi="Times New Roman" w:cs="Times New Roman"/>
          <w:b/>
          <w:bCs/>
          <w:sz w:val="22"/>
          <w:szCs w:val="22"/>
        </w:rPr>
        <w:sectPr w:rsidR="0020417D" w:rsidRPr="00F11052" w:rsidSect="00D3573C">
          <w:footerReference w:type="first" r:id="rId18"/>
          <w:pgSz w:w="12240" w:h="15840"/>
          <w:pgMar w:top="1134" w:right="567" w:bottom="1134" w:left="1701" w:header="720" w:footer="720" w:gutter="0"/>
          <w:pgNumType w:start="5"/>
          <w:cols w:space="720"/>
          <w:titlePg/>
          <w:docGrid w:linePitch="360"/>
        </w:sectPr>
      </w:pPr>
    </w:p>
    <w:p w14:paraId="6BBA4A13" w14:textId="77777777" w:rsidR="002F396F" w:rsidRPr="003B645B"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3B645B">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3B645B">
        <w:rPr>
          <w:rFonts w:ascii="Times New Roman" w:eastAsia="Calibri" w:hAnsi="Times New Roman" w:cs="Times New Roman"/>
          <w:b/>
          <w:bCs/>
          <w:sz w:val="22"/>
          <w:szCs w:val="22"/>
          <w:lang w:eastAsia="en-US"/>
        </w:rPr>
        <w:t xml:space="preserve">(ar) </w:t>
      </w:r>
      <w:r w:rsidRPr="003B645B">
        <w:rPr>
          <w:rFonts w:ascii="Times New Roman" w:eastAsia="Calibri" w:hAnsi="Times New Roman" w:cs="Times New Roman"/>
          <w:b/>
          <w:bCs/>
          <w:sz w:val="22"/>
          <w:szCs w:val="22"/>
          <w:lang w:eastAsia="en-US"/>
        </w:rPr>
        <w:t>aplinkos apsaugos vadybos sistemos standartų</w:t>
      </w:r>
      <w:r w:rsidR="008720E4">
        <w:rPr>
          <w:rFonts w:ascii="Times New Roman" w:eastAsia="Calibri" w:hAnsi="Times New Roman" w:cs="Times New Roman"/>
          <w:b/>
          <w:bCs/>
          <w:sz w:val="22"/>
          <w:szCs w:val="22"/>
          <w:lang w:eastAsia="en-US"/>
        </w:rPr>
        <w:t xml:space="preserve"> reikalavimai</w:t>
      </w:r>
    </w:p>
    <w:p w14:paraId="64B8A84C" w14:textId="77777777" w:rsidR="002D71B6" w:rsidRPr="003B645B"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B1D4CF2" w14:textId="77777777" w:rsidR="005B19E4" w:rsidRPr="003B645B" w:rsidRDefault="008720E4"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Pr>
          <w:rFonts w:ascii="Times New Roman" w:eastAsia="Calibri" w:hAnsi="Times New Roman" w:cs="Times New Roman"/>
          <w:sz w:val="22"/>
          <w:szCs w:val="22"/>
          <w:lang w:eastAsia="en-US"/>
        </w:rPr>
        <w:t>Perkančioji organizacija nereikalauja, kad tiekėjai laikytųsi k</w:t>
      </w:r>
      <w:r>
        <w:rPr>
          <w:rFonts w:ascii="Times New Roman" w:eastAsia="Calibri" w:hAnsi="Times New Roman" w:cs="Times New Roman"/>
          <w:iCs/>
          <w:sz w:val="22"/>
          <w:szCs w:val="22"/>
          <w:lang w:eastAsia="en-US"/>
        </w:rPr>
        <w:t>okybės vadybos sistemos ir (arba) aplinkos apsaugos vadybos sistemos standartų.</w:t>
      </w:r>
    </w:p>
    <w:p w14:paraId="4E1D9184" w14:textId="77777777" w:rsidR="006545F9" w:rsidRPr="00F11052" w:rsidRDefault="006545F9" w:rsidP="00696C87">
      <w:pPr>
        <w:spacing w:after="0" w:line="240" w:lineRule="auto"/>
        <w:ind w:firstLine="709"/>
        <w:jc w:val="center"/>
        <w:rPr>
          <w:rFonts w:ascii="Times New Roman" w:eastAsiaTheme="minorHAnsi" w:hAnsi="Times New Roman" w:cs="Times New Roman"/>
          <w:sz w:val="22"/>
          <w:szCs w:val="22"/>
          <w:lang w:eastAsia="en-US"/>
        </w:rPr>
      </w:pPr>
    </w:p>
    <w:p w14:paraId="5F64583B" w14:textId="77777777" w:rsidR="002F396F" w:rsidRPr="00F11052" w:rsidRDefault="008720E4" w:rsidP="00384F5A">
      <w:pPr>
        <w:spacing w:after="0" w:line="240" w:lineRule="auto"/>
        <w:jc w:val="center"/>
        <w:rPr>
          <w:rFonts w:ascii="Times New Roman" w:hAnsi="Times New Roman" w:cs="Times New Roman"/>
          <w:b/>
          <w:bCs/>
          <w:smallCaps/>
          <w:sz w:val="22"/>
          <w:szCs w:val="22"/>
        </w:rPr>
      </w:pPr>
      <w:r w:rsidRPr="00F11052">
        <w:rPr>
          <w:rFonts w:ascii="Times New Roman" w:eastAsiaTheme="minorHAnsi" w:hAnsi="Times New Roman" w:cs="Times New Roman"/>
          <w:sz w:val="22"/>
          <w:szCs w:val="22"/>
          <w:lang w:eastAsia="en-US"/>
        </w:rPr>
        <w:t>__________</w:t>
      </w:r>
    </w:p>
    <w:p w14:paraId="2799C320" w14:textId="77777777" w:rsidR="00A4599F" w:rsidRPr="003B645B" w:rsidRDefault="00A4599F" w:rsidP="00DE290C">
      <w:pPr>
        <w:rPr>
          <w:rFonts w:ascii="Times New Roman" w:hAnsi="Times New Roman" w:cs="Times New Roman"/>
          <w:b/>
          <w:bCs/>
          <w:smallCaps/>
          <w:sz w:val="22"/>
          <w:szCs w:val="22"/>
        </w:rPr>
      </w:pPr>
      <w:r w:rsidRPr="003B645B">
        <w:rPr>
          <w:rFonts w:ascii="Times New Roman" w:hAnsi="Times New Roman" w:cs="Times New Roman"/>
          <w:b/>
          <w:bCs/>
          <w:smallCaps/>
          <w:sz w:val="22"/>
          <w:szCs w:val="22"/>
        </w:rPr>
        <w:br w:type="page"/>
      </w:r>
    </w:p>
    <w:p w14:paraId="50DF677C" w14:textId="77777777" w:rsidR="008D704D" w:rsidRPr="003B645B" w:rsidRDefault="008D704D" w:rsidP="008D704D">
      <w:pPr>
        <w:pStyle w:val="Antrat2"/>
        <w:ind w:left="5103"/>
        <w:rPr>
          <w:rFonts w:ascii="Times New Roman" w:hAnsi="Times New Roman" w:cs="Times New Roman"/>
          <w:color w:val="auto"/>
          <w:sz w:val="22"/>
          <w:szCs w:val="22"/>
        </w:rPr>
      </w:pPr>
      <w:bookmarkStart w:id="53" w:name="_Ref38291379"/>
      <w:bookmarkStart w:id="54" w:name="_Ref38291394"/>
      <w:bookmarkStart w:id="55" w:name="_Ref38898251"/>
      <w:bookmarkStart w:id="56" w:name="_Toc166142746"/>
      <w:r w:rsidRPr="003B645B">
        <w:rPr>
          <w:rFonts w:ascii="Times New Roman" w:eastAsia="Calibri" w:hAnsi="Times New Roman" w:cs="Times New Roman"/>
          <w:color w:val="auto"/>
          <w:sz w:val="22"/>
          <w:szCs w:val="22"/>
        </w:rPr>
        <w:lastRenderedPageBreak/>
        <w:t xml:space="preserve">Pirkimo sąlygų </w:t>
      </w:r>
      <w:r w:rsidR="00F1334C" w:rsidRPr="003B645B">
        <w:rPr>
          <w:rFonts w:ascii="Times New Roman" w:eastAsia="Calibri" w:hAnsi="Times New Roman" w:cs="Times New Roman"/>
          <w:color w:val="auto"/>
          <w:sz w:val="22"/>
          <w:szCs w:val="22"/>
        </w:rPr>
        <w:t>5</w:t>
      </w:r>
      <w:r w:rsidRPr="003B645B">
        <w:rPr>
          <w:rFonts w:ascii="Times New Roman" w:eastAsia="Calibri" w:hAnsi="Times New Roman" w:cs="Times New Roman"/>
          <w:color w:val="auto"/>
          <w:sz w:val="22"/>
          <w:szCs w:val="22"/>
        </w:rPr>
        <w:t xml:space="preserve"> priedas „EBVPD“ </w:t>
      </w:r>
      <w:r w:rsidRPr="003B645B">
        <w:rPr>
          <w:rFonts w:ascii="Times New Roman" w:hAnsi="Times New Roman" w:cs="Times New Roman"/>
          <w:color w:val="auto"/>
          <w:sz w:val="22"/>
          <w:szCs w:val="22"/>
        </w:rPr>
        <w:t>(XML formatu)</w:t>
      </w:r>
      <w:bookmarkEnd w:id="53"/>
      <w:bookmarkEnd w:id="54"/>
      <w:bookmarkEnd w:id="55"/>
      <w:bookmarkEnd w:id="56"/>
    </w:p>
    <w:p w14:paraId="2591D71E" w14:textId="77777777" w:rsidR="002F396F" w:rsidRPr="003B645B" w:rsidRDefault="002F396F" w:rsidP="00DE290C">
      <w:pPr>
        <w:rPr>
          <w:rFonts w:ascii="Times New Roman" w:hAnsi="Times New Roman" w:cs="Times New Roman"/>
          <w:b/>
          <w:bCs/>
          <w:smallCaps/>
          <w:sz w:val="22"/>
          <w:szCs w:val="22"/>
        </w:rPr>
      </w:pPr>
    </w:p>
    <w:p w14:paraId="66F64FEB" w14:textId="77777777" w:rsidR="00B970B0" w:rsidRPr="00F11052" w:rsidRDefault="008720E4" w:rsidP="00BE1858">
      <w:pPr>
        <w:pStyle w:val="Paantrat"/>
        <w:jc w:val="center"/>
        <w:rPr>
          <w:rFonts w:ascii="Times New Roman" w:hAnsi="Times New Roman" w:cs="Times New Roman"/>
          <w:b/>
          <w:bCs/>
          <w:smallCaps/>
          <w:sz w:val="22"/>
          <w:szCs w:val="22"/>
        </w:rPr>
      </w:pPr>
      <w:r w:rsidRPr="00F11052">
        <w:rPr>
          <w:rFonts w:ascii="Times New Roman" w:hAnsi="Times New Roman" w:cs="Times New Roman"/>
          <w:sz w:val="22"/>
          <w:szCs w:val="22"/>
        </w:rPr>
        <w:t>EUROPOS BENDRASIS VIEŠŲJŲ PIRKIMŲ DOKUMENTAS</w:t>
      </w:r>
    </w:p>
    <w:p w14:paraId="1264E927" w14:textId="77777777" w:rsidR="002F396F" w:rsidRPr="003B645B" w:rsidRDefault="002F396F" w:rsidP="002F396F">
      <w:pPr>
        <w:jc w:val="both"/>
        <w:rPr>
          <w:rFonts w:ascii="Times New Roman" w:hAnsi="Times New Roman" w:cs="Times New Roman"/>
          <w:sz w:val="22"/>
          <w:szCs w:val="22"/>
        </w:rPr>
      </w:pPr>
      <w:r w:rsidRPr="003B645B">
        <w:rPr>
          <w:rFonts w:ascii="Times New Roman" w:hAnsi="Times New Roman" w:cs="Times New Roman"/>
          <w:sz w:val="22"/>
          <w:szCs w:val="22"/>
        </w:rPr>
        <w:t>„Europos bendrasis viešųjų pirkimų dokumentas (EBVPD)“ pateikiamas .xml formatu.</w:t>
      </w:r>
    </w:p>
    <w:p w14:paraId="44513D88" w14:textId="77777777" w:rsidR="002F396F" w:rsidRPr="003B645B" w:rsidRDefault="00B970B0" w:rsidP="00B970B0">
      <w:pPr>
        <w:jc w:val="center"/>
        <w:rPr>
          <w:rFonts w:ascii="Times New Roman" w:hAnsi="Times New Roman" w:cs="Times New Roman"/>
          <w:smallCaps/>
          <w:sz w:val="22"/>
          <w:szCs w:val="22"/>
        </w:rPr>
      </w:pPr>
      <w:r w:rsidRPr="003B645B">
        <w:rPr>
          <w:rFonts w:ascii="Times New Roman" w:hAnsi="Times New Roman" w:cs="Times New Roman"/>
          <w:smallCaps/>
          <w:sz w:val="22"/>
          <w:szCs w:val="22"/>
        </w:rPr>
        <w:t>__________</w:t>
      </w:r>
    </w:p>
    <w:p w14:paraId="7BB2655E" w14:textId="77777777" w:rsidR="00A4599F" w:rsidRPr="003B645B" w:rsidRDefault="008720E4" w:rsidP="00DE290C">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05E7B49F" w14:textId="77777777" w:rsidR="00832840" w:rsidRPr="003B645B" w:rsidRDefault="00832840" w:rsidP="008D704D">
      <w:pPr>
        <w:pStyle w:val="Antrat2"/>
        <w:ind w:left="5103"/>
        <w:rPr>
          <w:rFonts w:ascii="Times New Roman" w:eastAsia="Calibri" w:hAnsi="Times New Roman" w:cs="Times New Roman"/>
          <w:color w:val="auto"/>
          <w:sz w:val="22"/>
          <w:szCs w:val="22"/>
        </w:rPr>
      </w:pPr>
      <w:bookmarkStart w:id="57" w:name="_Ref39484039"/>
      <w:bookmarkStart w:id="58" w:name="_Ref40278562"/>
    </w:p>
    <w:p w14:paraId="2508F9C7" w14:textId="77777777" w:rsidR="00832840" w:rsidRPr="003B645B" w:rsidRDefault="008720E4" w:rsidP="00832840">
      <w:pPr>
        <w:pStyle w:val="Antrat2"/>
        <w:ind w:left="5103"/>
        <w:rPr>
          <w:rFonts w:ascii="Times New Roman" w:eastAsia="Calibri" w:hAnsi="Times New Roman" w:cs="Times New Roman"/>
          <w:color w:val="auto"/>
          <w:sz w:val="22"/>
          <w:szCs w:val="22"/>
        </w:rPr>
      </w:pPr>
      <w:bookmarkStart w:id="59" w:name="_Toc166142747"/>
      <w:r>
        <w:rPr>
          <w:rFonts w:ascii="Times New Roman" w:eastAsia="Calibri" w:hAnsi="Times New Roman" w:cs="Times New Roman"/>
          <w:color w:val="auto"/>
          <w:sz w:val="22"/>
          <w:szCs w:val="22"/>
        </w:rPr>
        <w:t>Pirkimo sąlygų 6 priedas „Pasiūlymų forma“</w:t>
      </w:r>
      <w:bookmarkEnd w:id="59"/>
    </w:p>
    <w:p w14:paraId="6462FBBE" w14:textId="77777777" w:rsidR="00832840" w:rsidRPr="00F11052" w:rsidRDefault="00832840" w:rsidP="00832840">
      <w:pPr>
        <w:rPr>
          <w:rFonts w:ascii="Times New Roman" w:hAnsi="Times New Roman" w:cs="Times New Roman"/>
          <w:sz w:val="22"/>
          <w:szCs w:val="22"/>
        </w:rPr>
      </w:pPr>
    </w:p>
    <w:p w14:paraId="4460878F" w14:textId="77777777" w:rsidR="00832840" w:rsidRPr="00F11052" w:rsidRDefault="008720E4" w:rsidP="00832840">
      <w:pPr>
        <w:pBdr>
          <w:top w:val="single" w:sz="4" w:space="1" w:color="auto"/>
        </w:pBd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(Tiekėjo pavadinimas)</w:t>
      </w:r>
    </w:p>
    <w:p w14:paraId="463D4321" w14:textId="77777777" w:rsidR="00832840" w:rsidRPr="00F11052" w:rsidRDefault="00832840" w:rsidP="00832840">
      <w:pPr>
        <w:spacing w:after="0" w:line="240" w:lineRule="auto"/>
        <w:jc w:val="center"/>
        <w:rPr>
          <w:rFonts w:ascii="Times New Roman" w:hAnsi="Times New Roman" w:cs="Times New Roman"/>
          <w:sz w:val="22"/>
          <w:szCs w:val="22"/>
        </w:rPr>
      </w:pPr>
    </w:p>
    <w:p w14:paraId="37451C16" w14:textId="77777777" w:rsidR="00832840" w:rsidRPr="00F11052" w:rsidRDefault="00832840" w:rsidP="00832840">
      <w:pPr>
        <w:pBdr>
          <w:top w:val="single" w:sz="4" w:space="1" w:color="auto"/>
        </w:pBdr>
        <w:spacing w:after="0" w:line="240" w:lineRule="auto"/>
        <w:jc w:val="center"/>
        <w:rPr>
          <w:rFonts w:ascii="Times New Roman" w:hAnsi="Times New Roman" w:cs="Times New Roman"/>
          <w:sz w:val="22"/>
          <w:szCs w:val="22"/>
        </w:rPr>
      </w:pPr>
    </w:p>
    <w:p w14:paraId="71533C53" w14:textId="77777777" w:rsidR="00832840" w:rsidRPr="00F11052" w:rsidRDefault="008720E4" w:rsidP="00832840">
      <w:pP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3E2F2B" w14:textId="77777777" w:rsidR="00832840" w:rsidRPr="00F11052" w:rsidRDefault="00832840" w:rsidP="00832840">
      <w:pPr>
        <w:spacing w:after="0" w:line="240" w:lineRule="auto"/>
        <w:jc w:val="center"/>
        <w:rPr>
          <w:rFonts w:ascii="Times New Roman" w:hAnsi="Times New Roman" w:cs="Times New Roman"/>
          <w:b/>
          <w:sz w:val="22"/>
          <w:szCs w:val="22"/>
        </w:rPr>
      </w:pPr>
    </w:p>
    <w:p w14:paraId="69A45791" w14:textId="29627E7B" w:rsidR="00832840" w:rsidRPr="00F11052" w:rsidRDefault="008720E4" w:rsidP="00832840">
      <w:pPr>
        <w:spacing w:after="0" w:line="240" w:lineRule="auto"/>
        <w:jc w:val="center"/>
        <w:rPr>
          <w:rFonts w:ascii="Times New Roman" w:hAnsi="Times New Roman" w:cs="Times New Roman"/>
          <w:b/>
          <w:sz w:val="22"/>
          <w:szCs w:val="22"/>
        </w:rPr>
      </w:pPr>
      <w:r w:rsidRPr="00F11052">
        <w:rPr>
          <w:rFonts w:ascii="Times New Roman" w:hAnsi="Times New Roman" w:cs="Times New Roman"/>
          <w:b/>
          <w:sz w:val="22"/>
          <w:szCs w:val="22"/>
        </w:rPr>
        <w:t>V</w:t>
      </w:r>
      <w:r w:rsidR="00B87284">
        <w:rPr>
          <w:rFonts w:ascii="Times New Roman" w:hAnsi="Times New Roman" w:cs="Times New Roman"/>
          <w:b/>
          <w:sz w:val="22"/>
          <w:szCs w:val="22"/>
        </w:rPr>
        <w:t>Š</w:t>
      </w:r>
      <w:r w:rsidRPr="00F11052">
        <w:rPr>
          <w:rFonts w:ascii="Times New Roman" w:hAnsi="Times New Roman" w:cs="Times New Roman"/>
          <w:b/>
          <w:sz w:val="22"/>
          <w:szCs w:val="22"/>
        </w:rPr>
        <w:t>Į DRUSKININKŲ LIGONINEI</w:t>
      </w:r>
    </w:p>
    <w:p w14:paraId="60C0326F" w14:textId="77777777" w:rsidR="00DC1680" w:rsidRPr="00F11052" w:rsidRDefault="00DC1680" w:rsidP="00DC1680">
      <w:pPr>
        <w:spacing w:after="0" w:line="240" w:lineRule="auto"/>
        <w:jc w:val="center"/>
        <w:rPr>
          <w:rFonts w:ascii="Times New Roman" w:hAnsi="Times New Roman" w:cs="Times New Roman"/>
          <w:b/>
          <w:color w:val="000000"/>
          <w:sz w:val="22"/>
          <w:szCs w:val="22"/>
        </w:rPr>
      </w:pPr>
    </w:p>
    <w:p w14:paraId="485BC795" w14:textId="77777777" w:rsidR="00DC1680" w:rsidRPr="00F11052" w:rsidRDefault="008720E4" w:rsidP="00DC1680">
      <w:pPr>
        <w:spacing w:after="0" w:line="240" w:lineRule="auto"/>
        <w:jc w:val="center"/>
        <w:rPr>
          <w:rFonts w:ascii="Times New Roman" w:eastAsia="Calibri" w:hAnsi="Times New Roman" w:cs="Times New Roman"/>
          <w:b/>
          <w:color w:val="000000"/>
          <w:sz w:val="22"/>
          <w:szCs w:val="22"/>
        </w:rPr>
      </w:pPr>
      <w:r w:rsidRPr="00F11052">
        <w:rPr>
          <w:rFonts w:ascii="Times New Roman" w:hAnsi="Times New Roman" w:cs="Times New Roman"/>
          <w:b/>
          <w:color w:val="000000"/>
          <w:sz w:val="22"/>
          <w:szCs w:val="22"/>
        </w:rPr>
        <w:t>PASIŪLYMAS</w:t>
      </w:r>
    </w:p>
    <w:p w14:paraId="04047141" w14:textId="5CE9EFB2" w:rsidR="00DC1680" w:rsidRPr="00F11052" w:rsidRDefault="008720E4" w:rsidP="00DC1680">
      <w:pPr>
        <w:pStyle w:val="Body"/>
        <w:spacing w:line="240" w:lineRule="auto"/>
        <w:jc w:val="center"/>
        <w:rPr>
          <w:rFonts w:ascii="Times New Roman" w:hAnsi="Times New Roman" w:cs="Times New Roman"/>
          <w:b/>
          <w:sz w:val="22"/>
          <w:szCs w:val="22"/>
        </w:rPr>
      </w:pPr>
      <w:r w:rsidRPr="00F11052">
        <w:rPr>
          <w:rFonts w:ascii="Times New Roman" w:hAnsi="Times New Roman" w:cs="Times New Roman"/>
          <w:b/>
          <w:sz w:val="22"/>
          <w:szCs w:val="22"/>
        </w:rPr>
        <w:t xml:space="preserve">DĖL </w:t>
      </w:r>
      <w:r w:rsidR="00B34C9B">
        <w:rPr>
          <w:rFonts w:ascii="Times New Roman" w:hAnsi="Times New Roman" w:cs="Times New Roman"/>
          <w:b/>
          <w:bCs/>
          <w:sz w:val="22"/>
          <w:szCs w:val="22"/>
        </w:rPr>
        <w:t>ULTRAGARSINĖS DIAGNOSTIKOS PRIETAIS</w:t>
      </w:r>
      <w:r w:rsidR="00DD1033">
        <w:rPr>
          <w:rFonts w:ascii="Times New Roman" w:hAnsi="Times New Roman" w:cs="Times New Roman"/>
          <w:b/>
          <w:bCs/>
          <w:sz w:val="22"/>
          <w:szCs w:val="22"/>
        </w:rPr>
        <w:t>O</w:t>
      </w:r>
      <w:r w:rsidRPr="00F11052">
        <w:rPr>
          <w:rFonts w:ascii="Times New Roman" w:hAnsi="Times New Roman" w:cs="Times New Roman"/>
          <w:b/>
          <w:sz w:val="22"/>
          <w:szCs w:val="22"/>
        </w:rPr>
        <w:t xml:space="preserve"> PIRKIMO</w:t>
      </w:r>
    </w:p>
    <w:p w14:paraId="39798116" w14:textId="77777777" w:rsidR="00DC1680" w:rsidRPr="00F11052" w:rsidRDefault="00DC1680" w:rsidP="00DC1680">
      <w:pPr>
        <w:spacing w:after="0" w:line="240" w:lineRule="auto"/>
        <w:jc w:val="center"/>
        <w:rPr>
          <w:rFonts w:ascii="Times New Roman" w:eastAsia="Calibri" w:hAnsi="Times New Roman" w:cs="Times New Roman"/>
          <w:color w:val="000000"/>
          <w:sz w:val="22"/>
          <w:szCs w:val="22"/>
        </w:rPr>
      </w:pPr>
    </w:p>
    <w:p w14:paraId="055A04DC"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
          <w:bCs/>
          <w:color w:val="000000"/>
          <w:sz w:val="22"/>
          <w:szCs w:val="22"/>
        </w:rPr>
      </w:pPr>
      <w:r w:rsidRPr="00F11052">
        <w:rPr>
          <w:rFonts w:ascii="Times New Roman" w:hAnsi="Times New Roman" w:cs="Times New Roman"/>
          <w:color w:val="000000"/>
          <w:sz w:val="22"/>
          <w:szCs w:val="22"/>
        </w:rPr>
        <w:t>____________</w:t>
      </w:r>
      <w:r w:rsidRPr="00F11052">
        <w:rPr>
          <w:rFonts w:ascii="Times New Roman" w:hAnsi="Times New Roman" w:cs="Times New Roman"/>
          <w:b/>
          <w:bCs/>
          <w:color w:val="000000"/>
          <w:sz w:val="22"/>
          <w:szCs w:val="22"/>
        </w:rPr>
        <w:t xml:space="preserve"> </w:t>
      </w:r>
      <w:r w:rsidRPr="00F11052">
        <w:rPr>
          <w:rFonts w:ascii="Times New Roman" w:hAnsi="Times New Roman" w:cs="Times New Roman"/>
          <w:color w:val="000000"/>
          <w:sz w:val="22"/>
          <w:szCs w:val="22"/>
        </w:rPr>
        <w:t>Nr.______</w:t>
      </w:r>
    </w:p>
    <w:p w14:paraId="6979138F"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Cs/>
          <w:color w:val="000000"/>
          <w:sz w:val="22"/>
          <w:szCs w:val="22"/>
        </w:rPr>
      </w:pPr>
      <w:r w:rsidRPr="00F11052">
        <w:rPr>
          <w:rFonts w:ascii="Times New Roman" w:hAnsi="Times New Roman" w:cs="Times New Roman"/>
          <w:bCs/>
          <w:color w:val="000000"/>
          <w:sz w:val="22"/>
          <w:szCs w:val="22"/>
        </w:rPr>
        <w:t>(Data)</w:t>
      </w:r>
    </w:p>
    <w:p w14:paraId="64F03228"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Cs/>
          <w:color w:val="000000"/>
          <w:sz w:val="22"/>
          <w:szCs w:val="22"/>
        </w:rPr>
      </w:pPr>
      <w:r w:rsidRPr="00F11052">
        <w:rPr>
          <w:rFonts w:ascii="Times New Roman" w:hAnsi="Times New Roman" w:cs="Times New Roman"/>
          <w:bCs/>
          <w:color w:val="000000"/>
          <w:sz w:val="22"/>
          <w:szCs w:val="22"/>
        </w:rPr>
        <w:t>_____________</w:t>
      </w:r>
    </w:p>
    <w:p w14:paraId="6DC1273C"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color w:val="000000"/>
          <w:sz w:val="22"/>
          <w:szCs w:val="22"/>
        </w:rPr>
      </w:pPr>
      <w:r w:rsidRPr="00F11052">
        <w:rPr>
          <w:rFonts w:ascii="Times New Roman" w:hAnsi="Times New Roman" w:cs="Times New Roman"/>
          <w:bCs/>
          <w:color w:val="000000"/>
          <w:sz w:val="22"/>
          <w:szCs w:val="22"/>
        </w:rPr>
        <w:t>(Sudarymo vieta)</w:t>
      </w:r>
    </w:p>
    <w:p w14:paraId="260B088F" w14:textId="77777777" w:rsidR="00DC1680" w:rsidRPr="00F11052" w:rsidRDefault="00DC1680" w:rsidP="00DC1680">
      <w:pPr>
        <w:jc w:val="center"/>
        <w:rPr>
          <w:rFonts w:ascii="Times New Roman" w:eastAsia="Calibri"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3B645B" w14:paraId="1D7C2155" w14:textId="77777777" w:rsidTr="00C64C75">
        <w:tc>
          <w:tcPr>
            <w:tcW w:w="4928" w:type="dxa"/>
            <w:tcBorders>
              <w:top w:val="single" w:sz="4" w:space="0" w:color="auto"/>
              <w:left w:val="single" w:sz="4" w:space="0" w:color="auto"/>
              <w:bottom w:val="single" w:sz="4" w:space="0" w:color="auto"/>
              <w:right w:val="single" w:sz="4" w:space="0" w:color="auto"/>
            </w:tcBorders>
          </w:tcPr>
          <w:p w14:paraId="10540ED3" w14:textId="77777777" w:rsidR="00DC1680" w:rsidRPr="00F11052" w:rsidRDefault="008720E4" w:rsidP="00C64C75">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3C962F6"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p w14:paraId="5FE63495"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67A638CF" w14:textId="77777777" w:rsidTr="00C64C75">
        <w:tc>
          <w:tcPr>
            <w:tcW w:w="4928" w:type="dxa"/>
            <w:tcBorders>
              <w:top w:val="single" w:sz="4" w:space="0" w:color="auto"/>
              <w:left w:val="single" w:sz="4" w:space="0" w:color="auto"/>
              <w:bottom w:val="single" w:sz="4" w:space="0" w:color="auto"/>
              <w:right w:val="single" w:sz="4" w:space="0" w:color="auto"/>
            </w:tcBorders>
          </w:tcPr>
          <w:p w14:paraId="3E176E41"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3ED8C2E"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p w14:paraId="6B278F02"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E36A822" w14:textId="77777777" w:rsidTr="00C64C75">
        <w:tc>
          <w:tcPr>
            <w:tcW w:w="4928" w:type="dxa"/>
            <w:tcBorders>
              <w:top w:val="single" w:sz="4" w:space="0" w:color="auto"/>
              <w:left w:val="single" w:sz="4" w:space="0" w:color="auto"/>
              <w:bottom w:val="single" w:sz="4" w:space="0" w:color="auto"/>
              <w:right w:val="single" w:sz="4" w:space="0" w:color="auto"/>
            </w:tcBorders>
          </w:tcPr>
          <w:p w14:paraId="6EDE4B6B"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61002920"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178BF84C" w14:textId="77777777" w:rsidTr="00C64C75">
        <w:tc>
          <w:tcPr>
            <w:tcW w:w="4928" w:type="dxa"/>
            <w:tcBorders>
              <w:top w:val="single" w:sz="4" w:space="0" w:color="auto"/>
              <w:left w:val="single" w:sz="4" w:space="0" w:color="auto"/>
              <w:bottom w:val="single" w:sz="4" w:space="0" w:color="auto"/>
              <w:right w:val="single" w:sz="4" w:space="0" w:color="auto"/>
            </w:tcBorders>
          </w:tcPr>
          <w:p w14:paraId="71DD15B0"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995EC0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ADFCB4F" w14:textId="77777777" w:rsidTr="00C64C75">
        <w:tc>
          <w:tcPr>
            <w:tcW w:w="4928" w:type="dxa"/>
            <w:tcBorders>
              <w:top w:val="single" w:sz="4" w:space="0" w:color="auto"/>
              <w:left w:val="single" w:sz="4" w:space="0" w:color="auto"/>
              <w:bottom w:val="single" w:sz="4" w:space="0" w:color="auto"/>
              <w:right w:val="single" w:sz="4" w:space="0" w:color="auto"/>
            </w:tcBorders>
          </w:tcPr>
          <w:p w14:paraId="6FC140D7"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63E1720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2B4F566" w14:textId="77777777" w:rsidTr="00C64C75">
        <w:tc>
          <w:tcPr>
            <w:tcW w:w="4928" w:type="dxa"/>
            <w:tcBorders>
              <w:top w:val="single" w:sz="4" w:space="0" w:color="auto"/>
              <w:left w:val="single" w:sz="4" w:space="0" w:color="auto"/>
              <w:bottom w:val="single" w:sz="4" w:space="0" w:color="auto"/>
              <w:right w:val="single" w:sz="4" w:space="0" w:color="auto"/>
            </w:tcBorders>
          </w:tcPr>
          <w:p w14:paraId="568776F5"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25EB6601"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47FF6F81" w14:textId="77777777" w:rsidTr="00C64C75">
        <w:tc>
          <w:tcPr>
            <w:tcW w:w="4928" w:type="dxa"/>
            <w:tcBorders>
              <w:top w:val="single" w:sz="4" w:space="0" w:color="auto"/>
              <w:left w:val="single" w:sz="4" w:space="0" w:color="auto"/>
              <w:bottom w:val="single" w:sz="4" w:space="0" w:color="auto"/>
              <w:right w:val="single" w:sz="4" w:space="0" w:color="auto"/>
            </w:tcBorders>
          </w:tcPr>
          <w:p w14:paraId="03373D60"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93A2DE4"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46AC34A2" w14:textId="77777777" w:rsidTr="00C64C75">
        <w:tc>
          <w:tcPr>
            <w:tcW w:w="4928" w:type="dxa"/>
            <w:tcBorders>
              <w:top w:val="single" w:sz="4" w:space="0" w:color="auto"/>
              <w:left w:val="single" w:sz="4" w:space="0" w:color="auto"/>
              <w:bottom w:val="single" w:sz="4" w:space="0" w:color="auto"/>
              <w:right w:val="single" w:sz="4" w:space="0" w:color="auto"/>
            </w:tcBorders>
          </w:tcPr>
          <w:p w14:paraId="2D657305"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7FA416A"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DA1FEFB" w14:textId="77777777" w:rsidTr="00C64C75">
        <w:tc>
          <w:tcPr>
            <w:tcW w:w="4928" w:type="dxa"/>
            <w:tcBorders>
              <w:top w:val="single" w:sz="4" w:space="0" w:color="auto"/>
              <w:left w:val="single" w:sz="4" w:space="0" w:color="auto"/>
              <w:bottom w:val="single" w:sz="4" w:space="0" w:color="auto"/>
              <w:right w:val="single" w:sz="4" w:space="0" w:color="auto"/>
            </w:tcBorders>
          </w:tcPr>
          <w:p w14:paraId="576BFC5F"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4BDBA5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CC54640" w14:textId="77777777" w:rsidTr="00C64C75">
        <w:tc>
          <w:tcPr>
            <w:tcW w:w="4928" w:type="dxa"/>
            <w:tcBorders>
              <w:top w:val="single" w:sz="4" w:space="0" w:color="auto"/>
              <w:left w:val="single" w:sz="4" w:space="0" w:color="auto"/>
              <w:bottom w:val="single" w:sz="4" w:space="0" w:color="auto"/>
              <w:right w:val="single" w:sz="4" w:space="0" w:color="auto"/>
            </w:tcBorders>
          </w:tcPr>
          <w:p w14:paraId="2ABFD48D"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1C49F83F"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bl>
    <w:p w14:paraId="1724FC64" w14:textId="77777777" w:rsidR="00DC1680" w:rsidRPr="00F11052" w:rsidRDefault="00DC1680" w:rsidP="00DC1680">
      <w:pPr>
        <w:jc w:val="both"/>
        <w:rPr>
          <w:rFonts w:ascii="Times New Roman" w:hAnsi="Times New Roman" w:cs="Times New Roman"/>
          <w:color w:val="000000"/>
          <w:sz w:val="22"/>
          <w:szCs w:val="22"/>
        </w:rPr>
      </w:pPr>
    </w:p>
    <w:p w14:paraId="00F33477"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Numatomi subtiekėjai:</w:t>
      </w:r>
    </w:p>
    <w:p w14:paraId="0D306C2F" w14:textId="77777777" w:rsidR="00DC1680" w:rsidRPr="00F11052" w:rsidRDefault="008720E4" w:rsidP="00DC1680">
      <w:pPr>
        <w:spacing w:after="0" w:line="240" w:lineRule="auto"/>
        <w:jc w:val="both"/>
        <w:rPr>
          <w:rFonts w:ascii="Times New Roman" w:hAnsi="Times New Roman" w:cs="Times New Roman"/>
          <w:color w:val="000000"/>
          <w:spacing w:val="-4"/>
          <w:sz w:val="22"/>
          <w:szCs w:val="22"/>
        </w:rPr>
      </w:pPr>
      <w:r w:rsidRPr="00F11052">
        <w:rPr>
          <w:rFonts w:ascii="Times New Roman" w:hAnsi="Times New Roman" w:cs="Times New Roman"/>
          <w:i/>
          <w:color w:val="000000"/>
          <w:spacing w:val="-4"/>
          <w:sz w:val="22"/>
          <w:szCs w:val="22"/>
        </w:rPr>
        <w:t>/Pastaba.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C1680" w:rsidRPr="003B645B" w14:paraId="6CDECDDD" w14:textId="77777777" w:rsidTr="00C64C75">
        <w:tc>
          <w:tcPr>
            <w:tcW w:w="5058" w:type="dxa"/>
            <w:tcBorders>
              <w:top w:val="single" w:sz="4" w:space="0" w:color="auto"/>
              <w:left w:val="single" w:sz="4" w:space="0" w:color="auto"/>
              <w:bottom w:val="single" w:sz="4" w:space="0" w:color="auto"/>
              <w:right w:val="single" w:sz="4" w:space="0" w:color="auto"/>
            </w:tcBorders>
          </w:tcPr>
          <w:p w14:paraId="15B30E56" w14:textId="77777777" w:rsidR="00DC1680" w:rsidRPr="00F11052" w:rsidRDefault="008720E4" w:rsidP="00C64C75">
            <w:pPr>
              <w:spacing w:after="0" w:line="240" w:lineRule="auto"/>
              <w:rPr>
                <w:rFonts w:ascii="Times New Roman" w:hAnsi="Times New Roman" w:cs="Times New Roman"/>
                <w:i/>
                <w:color w:val="000000"/>
                <w:sz w:val="22"/>
                <w:szCs w:val="22"/>
              </w:rPr>
            </w:pPr>
            <w:r w:rsidRPr="00F11052">
              <w:rPr>
                <w:rFonts w:ascii="Times New Roman" w:hAnsi="Times New Roman" w:cs="Times New Roman"/>
                <w:color w:val="000000"/>
                <w:spacing w:val="-4"/>
                <w:sz w:val="22"/>
                <w:szCs w:val="22"/>
              </w:rPr>
              <w:t xml:space="preserve">Subtiekėjo (-ų) </w:t>
            </w:r>
            <w:r w:rsidRPr="00F11052">
              <w:rPr>
                <w:rFonts w:ascii="Times New Roman" w:hAnsi="Times New Roman" w:cs="Times New Roman"/>
                <w:color w:val="000000"/>
                <w:sz w:val="22"/>
                <w:szCs w:val="22"/>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1139AE42"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1FCB07EB" w14:textId="77777777" w:rsidTr="00C64C75">
        <w:tc>
          <w:tcPr>
            <w:tcW w:w="5058" w:type="dxa"/>
            <w:tcBorders>
              <w:top w:val="single" w:sz="4" w:space="0" w:color="auto"/>
              <w:left w:val="single" w:sz="4" w:space="0" w:color="auto"/>
              <w:bottom w:val="single" w:sz="4" w:space="0" w:color="auto"/>
              <w:right w:val="single" w:sz="4" w:space="0" w:color="auto"/>
            </w:tcBorders>
          </w:tcPr>
          <w:p w14:paraId="3A8C7C1A" w14:textId="77777777" w:rsidR="00DC1680" w:rsidRPr="00F11052" w:rsidRDefault="008720E4" w:rsidP="00C64C75">
            <w:pPr>
              <w:spacing w:after="0" w:line="240" w:lineRule="auto"/>
              <w:rPr>
                <w:rFonts w:ascii="Times New Roman" w:hAnsi="Times New Roman" w:cs="Times New Roman"/>
                <w:color w:val="000000"/>
                <w:sz w:val="22"/>
                <w:szCs w:val="22"/>
              </w:rPr>
            </w:pPr>
            <w:r w:rsidRPr="00F11052">
              <w:rPr>
                <w:rFonts w:ascii="Times New Roman" w:hAnsi="Times New Roman" w:cs="Times New Roman"/>
                <w:color w:val="000000"/>
                <w:spacing w:val="-4"/>
                <w:sz w:val="22"/>
                <w:szCs w:val="22"/>
              </w:rPr>
              <w:t xml:space="preserve">Subtiekėjo (-ų) </w:t>
            </w:r>
            <w:r w:rsidRPr="00F11052">
              <w:rPr>
                <w:rFonts w:ascii="Times New Roman" w:hAnsi="Times New Roman" w:cs="Times New Roman"/>
                <w:color w:val="000000"/>
                <w:sz w:val="22"/>
                <w:szCs w:val="22"/>
              </w:rPr>
              <w:t>adresas (-ai), įm. kodas</w:t>
            </w:r>
          </w:p>
        </w:tc>
        <w:tc>
          <w:tcPr>
            <w:tcW w:w="4797" w:type="dxa"/>
            <w:tcBorders>
              <w:top w:val="single" w:sz="4" w:space="0" w:color="auto"/>
              <w:left w:val="single" w:sz="4" w:space="0" w:color="auto"/>
              <w:bottom w:val="single" w:sz="4" w:space="0" w:color="auto"/>
              <w:right w:val="single" w:sz="4" w:space="0" w:color="auto"/>
            </w:tcBorders>
          </w:tcPr>
          <w:p w14:paraId="3A81C764"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2A09E51C" w14:textId="77777777" w:rsidTr="00C64C75">
        <w:tc>
          <w:tcPr>
            <w:tcW w:w="5058" w:type="dxa"/>
            <w:tcBorders>
              <w:top w:val="single" w:sz="4" w:space="0" w:color="auto"/>
              <w:left w:val="single" w:sz="4" w:space="0" w:color="auto"/>
              <w:bottom w:val="single" w:sz="4" w:space="0" w:color="auto"/>
              <w:right w:val="single" w:sz="4" w:space="0" w:color="auto"/>
            </w:tcBorders>
          </w:tcPr>
          <w:p w14:paraId="4AFB8BE0" w14:textId="77777777" w:rsidR="00DC1680" w:rsidRPr="00F11052" w:rsidRDefault="008720E4" w:rsidP="00C64C75">
            <w:pPr>
              <w:spacing w:after="0" w:line="240" w:lineRule="auto"/>
              <w:rPr>
                <w:rFonts w:ascii="Times New Roman" w:hAnsi="Times New Roman" w:cs="Times New Roman"/>
                <w:color w:val="000000"/>
                <w:sz w:val="22"/>
                <w:szCs w:val="22"/>
              </w:rPr>
            </w:pPr>
            <w:r w:rsidRPr="00F11052">
              <w:rPr>
                <w:rFonts w:ascii="Times New Roman" w:hAnsi="Times New Roman" w:cs="Times New Roman"/>
                <w:color w:val="000000"/>
                <w:sz w:val="22"/>
                <w:szCs w:val="22"/>
              </w:rPr>
              <w:t>Įsipareigojimai, kuriems ketinama pasitelkti subtiekėją (-us)</w:t>
            </w:r>
          </w:p>
        </w:tc>
        <w:tc>
          <w:tcPr>
            <w:tcW w:w="4797" w:type="dxa"/>
            <w:tcBorders>
              <w:top w:val="single" w:sz="4" w:space="0" w:color="auto"/>
              <w:left w:val="single" w:sz="4" w:space="0" w:color="auto"/>
              <w:bottom w:val="single" w:sz="4" w:space="0" w:color="auto"/>
              <w:right w:val="single" w:sz="4" w:space="0" w:color="auto"/>
            </w:tcBorders>
          </w:tcPr>
          <w:p w14:paraId="2F31F17C"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bl>
    <w:p w14:paraId="58A72C73" w14:textId="77777777" w:rsidR="00DC1680" w:rsidRPr="00F11052" w:rsidRDefault="00DC1680" w:rsidP="00DC1680">
      <w:pPr>
        <w:spacing w:after="0" w:line="240" w:lineRule="auto"/>
        <w:jc w:val="both"/>
        <w:rPr>
          <w:rFonts w:ascii="Times New Roman" w:hAnsi="Times New Roman" w:cs="Times New Roman"/>
          <w:color w:val="000000"/>
          <w:sz w:val="22"/>
          <w:szCs w:val="22"/>
        </w:rPr>
      </w:pPr>
    </w:p>
    <w:p w14:paraId="20612A58"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Šiuo pasiūlymu pažymime, kad sutinkame su visomis pirkimo sąlygomis, nustatytomis:</w:t>
      </w:r>
    </w:p>
    <w:p w14:paraId="4AA24164"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1) atviro konkurso skelbime;</w:t>
      </w:r>
    </w:p>
    <w:p w14:paraId="4DB387D9"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2) kituose pirkimo dokumentuose (jų paaiškinimuose, papildymuose).</w:t>
      </w:r>
    </w:p>
    <w:p w14:paraId="7B6F6698" w14:textId="77777777" w:rsidR="00DC1680" w:rsidRPr="00F11052" w:rsidRDefault="008720E4" w:rsidP="00DC1680">
      <w:pPr>
        <w:spacing w:after="0" w:line="240" w:lineRule="auto"/>
        <w:ind w:right="-108"/>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Pasiūlymas galioja iki ………….</w:t>
      </w:r>
    </w:p>
    <w:p w14:paraId="7BBFE275" w14:textId="77777777" w:rsidR="00DC1680" w:rsidRPr="00F11052" w:rsidRDefault="00DC1680" w:rsidP="00DC1680">
      <w:pPr>
        <w:spacing w:after="0" w:line="240" w:lineRule="auto"/>
        <w:jc w:val="both"/>
        <w:rPr>
          <w:rFonts w:ascii="Times New Roman" w:hAnsi="Times New Roman" w:cs="Times New Roman"/>
          <w:color w:val="000000"/>
          <w:sz w:val="22"/>
          <w:szCs w:val="22"/>
        </w:rPr>
      </w:pPr>
    </w:p>
    <w:p w14:paraId="6B76B397" w14:textId="64E7232F" w:rsidR="00DC1680" w:rsidRPr="00DD1033" w:rsidRDefault="008720E4" w:rsidP="00DC1680">
      <w:pPr>
        <w:spacing w:after="0" w:line="240" w:lineRule="auto"/>
        <w:jc w:val="both"/>
        <w:rPr>
          <w:rFonts w:ascii="Times New Roman" w:hAnsi="Times New Roman" w:cs="Times New Roman"/>
          <w:color w:val="FF0000"/>
          <w:sz w:val="22"/>
          <w:szCs w:val="22"/>
        </w:rPr>
      </w:pPr>
      <w:r w:rsidRPr="00DD1033">
        <w:rPr>
          <w:rFonts w:ascii="Times New Roman" w:hAnsi="Times New Roman" w:cs="Times New Roman"/>
          <w:b/>
          <w:bCs/>
          <w:color w:val="FF0000"/>
          <w:sz w:val="22"/>
          <w:szCs w:val="22"/>
        </w:rPr>
        <w:lastRenderedPageBreak/>
        <w:t xml:space="preserve">1 lentelė. </w:t>
      </w:r>
      <w:r w:rsidR="00DD1033" w:rsidRPr="00DD1033">
        <w:rPr>
          <w:rFonts w:ascii="Times New Roman" w:hAnsi="Times New Roman" w:cs="Times New Roman"/>
          <w:b/>
          <w:bCs/>
          <w:color w:val="FF0000"/>
          <w:sz w:val="22"/>
          <w:szCs w:val="22"/>
        </w:rPr>
        <w:t>Siūloma prekė ir jos kaina (</w:t>
      </w:r>
      <w:r w:rsidR="002E2789">
        <w:rPr>
          <w:rFonts w:ascii="Times New Roman" w:hAnsi="Times New Roman" w:cs="Times New Roman"/>
          <w:b/>
          <w:bCs/>
          <w:color w:val="FF0000"/>
          <w:sz w:val="22"/>
          <w:szCs w:val="22"/>
        </w:rPr>
        <w:t>A</w:t>
      </w:r>
      <w:r w:rsidR="00DD1033" w:rsidRPr="00DD1033">
        <w:rPr>
          <w:rFonts w:ascii="Times New Roman" w:hAnsi="Times New Roman" w:cs="Times New Roman"/>
          <w:b/>
          <w:bCs/>
          <w:color w:val="FF0000"/>
          <w:sz w:val="22"/>
          <w:szCs w:val="22"/>
        </w:rPr>
        <w:t>)</w:t>
      </w:r>
      <w:r w:rsidRPr="00DD1033">
        <w:rPr>
          <w:rFonts w:ascii="Times New Roman" w:hAnsi="Times New Roman" w:cs="Times New Roman"/>
          <w:b/>
          <w:bCs/>
          <w:color w:val="FF0000"/>
          <w:sz w:val="22"/>
          <w:szCs w:val="22"/>
        </w:rPr>
        <w:t>:</w:t>
      </w:r>
    </w:p>
    <w:tbl>
      <w:tblPr>
        <w:tblpPr w:leftFromText="180" w:rightFromText="180" w:vertAnchor="text" w:tblpY="1"/>
        <w:tblOverlap w:val="never"/>
        <w:tblW w:w="102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
        <w:gridCol w:w="2225"/>
        <w:gridCol w:w="992"/>
        <w:gridCol w:w="1276"/>
        <w:gridCol w:w="1134"/>
        <w:gridCol w:w="1134"/>
        <w:gridCol w:w="1417"/>
        <w:gridCol w:w="1135"/>
      </w:tblGrid>
      <w:tr w:rsidR="00DC1680" w:rsidRPr="003B645B" w14:paraId="38FFC423" w14:textId="77777777" w:rsidTr="00C64C75">
        <w:trPr>
          <w:cantSplit/>
        </w:trPr>
        <w:tc>
          <w:tcPr>
            <w:tcW w:w="889" w:type="dxa"/>
            <w:tcBorders>
              <w:top w:val="single" w:sz="4" w:space="0" w:color="auto"/>
              <w:left w:val="single" w:sz="4" w:space="0" w:color="auto"/>
              <w:bottom w:val="single" w:sz="4" w:space="0" w:color="auto"/>
              <w:right w:val="single" w:sz="4" w:space="0" w:color="auto"/>
            </w:tcBorders>
            <w:vAlign w:val="center"/>
          </w:tcPr>
          <w:p w14:paraId="43D493C1" w14:textId="5DEDF6BB" w:rsidR="00DC1680" w:rsidRPr="00F11052" w:rsidRDefault="00B34C9B" w:rsidP="00C64C75">
            <w:pPr>
              <w:spacing w:after="0" w:line="240" w:lineRule="auto"/>
              <w:jc w:val="center"/>
              <w:rPr>
                <w:rFonts w:ascii="Times New Roman" w:hAnsi="Times New Roman" w:cs="Times New Roman"/>
                <w:spacing w:val="-4"/>
                <w:sz w:val="22"/>
                <w:szCs w:val="22"/>
              </w:rPr>
            </w:pPr>
            <w:r w:rsidRPr="00B105D7">
              <w:rPr>
                <w:rFonts w:ascii="Times New Roman" w:hAnsi="Times New Roman" w:cs="Times New Roman"/>
                <w:spacing w:val="-4"/>
                <w:sz w:val="20"/>
                <w:szCs w:val="20"/>
              </w:rPr>
              <w:t>Pirkimo dalies</w:t>
            </w:r>
            <w:r w:rsidRPr="00B105D7">
              <w:rPr>
                <w:rFonts w:ascii="Times New Roman" w:hAnsi="Times New Roman" w:cs="Times New Roman"/>
                <w:spacing w:val="-4"/>
                <w:sz w:val="22"/>
              </w:rPr>
              <w:t xml:space="preserve"> Nr.</w:t>
            </w:r>
          </w:p>
        </w:tc>
        <w:tc>
          <w:tcPr>
            <w:tcW w:w="2225" w:type="dxa"/>
            <w:tcBorders>
              <w:top w:val="single" w:sz="4" w:space="0" w:color="auto"/>
              <w:left w:val="single" w:sz="4" w:space="0" w:color="auto"/>
              <w:bottom w:val="single" w:sz="4" w:space="0" w:color="auto"/>
              <w:right w:val="single" w:sz="4" w:space="0" w:color="auto"/>
            </w:tcBorders>
            <w:vAlign w:val="center"/>
          </w:tcPr>
          <w:p w14:paraId="4D351C2B" w14:textId="77777777" w:rsidR="00DC1680" w:rsidRPr="00F11052" w:rsidRDefault="00DC1680" w:rsidP="00C64C75">
            <w:pPr>
              <w:spacing w:after="0" w:line="240" w:lineRule="auto"/>
              <w:jc w:val="center"/>
              <w:rPr>
                <w:rFonts w:ascii="Times New Roman" w:eastAsia="Calibri" w:hAnsi="Times New Roman" w:cs="Times New Roman"/>
                <w:sz w:val="22"/>
                <w:szCs w:val="22"/>
              </w:rPr>
            </w:pPr>
            <w:r w:rsidRPr="003B645B">
              <w:rPr>
                <w:rFonts w:ascii="Times New Roman" w:hAnsi="Times New Roman" w:cs="Times New Roman"/>
                <w:spacing w:val="-4"/>
                <w:sz w:val="22"/>
                <w:szCs w:val="22"/>
              </w:rPr>
              <w:t>Prekių</w:t>
            </w:r>
            <w:r w:rsidRPr="003B645B">
              <w:rPr>
                <w:rFonts w:ascii="Times New Roman" w:hAnsi="Times New Roman" w:cs="Times New Roman"/>
                <w:i/>
                <w:spacing w:val="-4"/>
                <w:sz w:val="22"/>
                <w:szCs w:val="22"/>
              </w:rPr>
              <w:t> </w:t>
            </w:r>
            <w:r w:rsidRPr="003B645B">
              <w:rPr>
                <w:rFonts w:ascii="Times New Roman" w:hAnsi="Times New Roman" w:cs="Times New Roman"/>
                <w:sz w:val="22"/>
                <w:szCs w:val="22"/>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09867B49"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73454F2" w14:textId="61F3181E" w:rsidR="00DC1680" w:rsidRPr="00F11052" w:rsidRDefault="008720E4" w:rsidP="00C64C75">
            <w:pP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Gamintojas</w:t>
            </w:r>
            <w:r w:rsidR="004A6725">
              <w:rPr>
                <w:rFonts w:ascii="Times New Roman" w:hAnsi="Times New Roman" w:cs="Times New Roman"/>
                <w:sz w:val="22"/>
                <w:szCs w:val="22"/>
              </w:rPr>
              <w:t>,</w:t>
            </w:r>
            <w:r w:rsidRPr="00F11052">
              <w:rPr>
                <w:rFonts w:ascii="Times New Roman" w:hAnsi="Times New Roman" w:cs="Times New Roman"/>
                <w:sz w:val="22"/>
                <w:szCs w:val="22"/>
              </w:rPr>
              <w:t xml:space="preserve"> modelis,  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7DAB8EF1"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997BB3F"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0CF737EE"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Bendra</w:t>
            </w:r>
          </w:p>
          <w:p w14:paraId="0329695A"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suma, Eur</w:t>
            </w:r>
          </w:p>
          <w:p w14:paraId="66BB4489"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3941275F"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Bendra</w:t>
            </w:r>
          </w:p>
          <w:p w14:paraId="13902BB3"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suma, Eur</w:t>
            </w:r>
          </w:p>
          <w:p w14:paraId="1CE930BF"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su PVM</w:t>
            </w:r>
          </w:p>
        </w:tc>
      </w:tr>
      <w:tr w:rsidR="00DC1680" w:rsidRPr="003B645B" w14:paraId="499540D0" w14:textId="77777777" w:rsidTr="00C64C75">
        <w:tc>
          <w:tcPr>
            <w:tcW w:w="889" w:type="dxa"/>
            <w:tcBorders>
              <w:top w:val="single" w:sz="4" w:space="0" w:color="auto"/>
              <w:left w:val="single" w:sz="4" w:space="0" w:color="auto"/>
              <w:bottom w:val="single" w:sz="4" w:space="0" w:color="auto"/>
              <w:right w:val="single" w:sz="4" w:space="0" w:color="auto"/>
            </w:tcBorders>
          </w:tcPr>
          <w:p w14:paraId="471447C2" w14:textId="0DEF11C2" w:rsidR="00DC1680" w:rsidRPr="00F11052" w:rsidRDefault="00DC1680" w:rsidP="00C64C75">
            <w:pPr>
              <w:spacing w:after="0" w:line="240" w:lineRule="auto"/>
              <w:jc w:val="center"/>
              <w:rPr>
                <w:rFonts w:ascii="Times New Roman" w:eastAsia="Calibri" w:hAnsi="Times New Roman" w:cs="Times New Roman"/>
                <w:bCs/>
                <w:sz w:val="22"/>
                <w:szCs w:val="22"/>
              </w:rPr>
            </w:pPr>
            <w:r w:rsidRPr="003B645B">
              <w:rPr>
                <w:rFonts w:ascii="Times New Roman" w:eastAsia="Calibri" w:hAnsi="Times New Roman" w:cs="Times New Roman"/>
                <w:bCs/>
                <w:sz w:val="22"/>
                <w:szCs w:val="22"/>
              </w:rPr>
              <w:t>1</w:t>
            </w:r>
            <w:r w:rsidR="00B34C9B">
              <w:rPr>
                <w:rFonts w:ascii="Times New Roman" w:eastAsia="Calibri" w:hAnsi="Times New Roman" w:cs="Times New Roman"/>
                <w:bCs/>
                <w:sz w:val="22"/>
                <w:szCs w:val="22"/>
              </w:rPr>
              <w:t>.</w:t>
            </w:r>
          </w:p>
        </w:tc>
        <w:tc>
          <w:tcPr>
            <w:tcW w:w="2225" w:type="dxa"/>
            <w:tcBorders>
              <w:top w:val="single" w:sz="4" w:space="0" w:color="auto"/>
              <w:left w:val="single" w:sz="4" w:space="0" w:color="auto"/>
              <w:bottom w:val="single" w:sz="4" w:space="0" w:color="auto"/>
              <w:right w:val="single" w:sz="4" w:space="0" w:color="auto"/>
            </w:tcBorders>
          </w:tcPr>
          <w:p w14:paraId="7011BD88" w14:textId="16173A31" w:rsidR="00DC1680" w:rsidRPr="00F11052" w:rsidRDefault="00B34C9B" w:rsidP="00C64C75">
            <w:pPr>
              <w:autoSpaceDE w:val="0"/>
              <w:autoSpaceDN w:val="0"/>
              <w:adjustRightInd w:val="0"/>
              <w:spacing w:after="0" w:line="240" w:lineRule="auto"/>
              <w:rPr>
                <w:rFonts w:ascii="Times New Roman" w:hAnsi="Times New Roman" w:cs="Times New Roman"/>
                <w:bCs/>
                <w:sz w:val="22"/>
                <w:szCs w:val="22"/>
              </w:rPr>
            </w:pPr>
            <w:r>
              <w:rPr>
                <w:rStyle w:val="Bodytext2"/>
                <w:rFonts w:eastAsia="Arial Unicode MS"/>
                <w:sz w:val="22"/>
                <w:szCs w:val="22"/>
              </w:rPr>
              <w:t>Ultragarsinės diagnostikos prietaisas</w:t>
            </w:r>
          </w:p>
        </w:tc>
        <w:tc>
          <w:tcPr>
            <w:tcW w:w="992" w:type="dxa"/>
            <w:tcBorders>
              <w:top w:val="single" w:sz="4" w:space="0" w:color="auto"/>
              <w:left w:val="single" w:sz="4" w:space="0" w:color="auto"/>
              <w:bottom w:val="single" w:sz="4" w:space="0" w:color="auto"/>
              <w:right w:val="single" w:sz="4" w:space="0" w:color="auto"/>
            </w:tcBorders>
          </w:tcPr>
          <w:p w14:paraId="73A1055C" w14:textId="77777777" w:rsidR="00DC1680" w:rsidRPr="00F11052" w:rsidRDefault="00DC1680" w:rsidP="00C64C75">
            <w:pPr>
              <w:spacing w:after="0" w:line="240" w:lineRule="auto"/>
              <w:jc w:val="center"/>
              <w:rPr>
                <w:rFonts w:ascii="Times New Roman" w:hAnsi="Times New Roman" w:cs="Times New Roman"/>
                <w:bCs/>
                <w:sz w:val="22"/>
                <w:szCs w:val="22"/>
              </w:rPr>
            </w:pPr>
            <w:r w:rsidRPr="003B645B">
              <w:rPr>
                <w:rFonts w:ascii="Times New Roman" w:hAnsi="Times New Roman" w:cs="Times New Roman"/>
                <w:bCs/>
                <w:sz w:val="22"/>
                <w:szCs w:val="22"/>
              </w:rPr>
              <w:t>1 vnt.</w:t>
            </w:r>
          </w:p>
        </w:tc>
        <w:tc>
          <w:tcPr>
            <w:tcW w:w="1276" w:type="dxa"/>
            <w:tcBorders>
              <w:top w:val="single" w:sz="4" w:space="0" w:color="auto"/>
              <w:left w:val="single" w:sz="4" w:space="0" w:color="auto"/>
              <w:bottom w:val="single" w:sz="4" w:space="0" w:color="auto"/>
              <w:right w:val="single" w:sz="4" w:space="0" w:color="auto"/>
            </w:tcBorders>
          </w:tcPr>
          <w:p w14:paraId="03579D7A" w14:textId="77777777" w:rsidR="00DC1680" w:rsidRPr="00F11052" w:rsidRDefault="00DC1680" w:rsidP="00C64C75">
            <w:pPr>
              <w:spacing w:after="0" w:line="240" w:lineRule="auto"/>
              <w:jc w:val="center"/>
              <w:rPr>
                <w:rFonts w:ascii="Times New Roman" w:eastAsia="Calibri" w:hAnsi="Times New Roman" w:cs="Times New Roman"/>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340F8F5" w14:textId="77777777" w:rsidR="00DC1680" w:rsidRPr="00F11052" w:rsidRDefault="00DC1680" w:rsidP="00C64C75">
            <w:pPr>
              <w:spacing w:after="0" w:line="240" w:lineRule="auto"/>
              <w:jc w:val="center"/>
              <w:rPr>
                <w:rFonts w:ascii="Times New Roman" w:eastAsia="Calibri" w:hAnsi="Times New Roman" w:cs="Times New Roman"/>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E9BAC36" w14:textId="77777777" w:rsidR="00DC1680" w:rsidRPr="00F11052" w:rsidRDefault="00DC1680" w:rsidP="00C64C75">
            <w:pPr>
              <w:spacing w:after="0" w:line="240" w:lineRule="auto"/>
              <w:jc w:val="center"/>
              <w:rPr>
                <w:rFonts w:ascii="Times New Roman" w:eastAsia="Calibri" w:hAnsi="Times New Roman" w:cs="Times New Roman"/>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52A9252" w14:textId="77777777" w:rsidR="00DC1680" w:rsidRPr="00F11052" w:rsidRDefault="00DC1680" w:rsidP="00C64C75">
            <w:pPr>
              <w:spacing w:after="0" w:line="240" w:lineRule="auto"/>
              <w:jc w:val="both"/>
              <w:rPr>
                <w:rFonts w:ascii="Times New Roman" w:eastAsia="Calibri" w:hAnsi="Times New Roman" w:cs="Times New Roman"/>
                <w:bCs/>
                <w:sz w:val="22"/>
                <w:szCs w:val="22"/>
              </w:rPr>
            </w:pPr>
          </w:p>
        </w:tc>
        <w:tc>
          <w:tcPr>
            <w:tcW w:w="1135" w:type="dxa"/>
            <w:tcBorders>
              <w:top w:val="single" w:sz="4" w:space="0" w:color="auto"/>
              <w:left w:val="single" w:sz="4" w:space="0" w:color="auto"/>
              <w:bottom w:val="single" w:sz="4" w:space="0" w:color="auto"/>
              <w:right w:val="single" w:sz="4" w:space="0" w:color="auto"/>
            </w:tcBorders>
          </w:tcPr>
          <w:p w14:paraId="3D3C339F" w14:textId="77777777" w:rsidR="00DC1680" w:rsidRPr="00F11052" w:rsidRDefault="00DC1680" w:rsidP="00C64C75">
            <w:pPr>
              <w:spacing w:after="0" w:line="240" w:lineRule="auto"/>
              <w:jc w:val="both"/>
              <w:rPr>
                <w:rFonts w:ascii="Times New Roman" w:eastAsia="Calibri" w:hAnsi="Times New Roman" w:cs="Times New Roman"/>
                <w:bCs/>
                <w:sz w:val="22"/>
                <w:szCs w:val="22"/>
              </w:rPr>
            </w:pPr>
          </w:p>
        </w:tc>
      </w:tr>
    </w:tbl>
    <w:p w14:paraId="7DE45489" w14:textId="77777777" w:rsidR="00DC1680" w:rsidRPr="00F11052" w:rsidRDefault="00DC1680" w:rsidP="00DC1680">
      <w:pPr>
        <w:spacing w:after="0" w:line="240" w:lineRule="auto"/>
        <w:jc w:val="both"/>
        <w:rPr>
          <w:rFonts w:ascii="Times New Roman" w:hAnsi="Times New Roman" w:cs="Times New Roman"/>
          <w:b/>
          <w:color w:val="000000"/>
          <w:sz w:val="22"/>
          <w:szCs w:val="22"/>
        </w:rPr>
      </w:pPr>
    </w:p>
    <w:p w14:paraId="03B4A3AA"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b/>
          <w:color w:val="000000"/>
          <w:sz w:val="22"/>
          <w:szCs w:val="22"/>
        </w:rPr>
        <w:t>Siūlomo pirkimo objekto kaina EUR (su PVM)</w:t>
      </w:r>
      <w:r w:rsidRPr="00F11052">
        <w:rPr>
          <w:rFonts w:ascii="Times New Roman" w:hAnsi="Times New Roman" w:cs="Times New Roman"/>
          <w:color w:val="000000"/>
          <w:sz w:val="22"/>
          <w:szCs w:val="22"/>
        </w:rPr>
        <w:t xml:space="preserve"> ................. (kaina skaičiais ir žodžiais)  (</w:t>
      </w:r>
    </w:p>
    <w:p w14:paraId="43F75792"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b/>
          <w:sz w:val="22"/>
          <w:szCs w:val="22"/>
        </w:rPr>
        <w:t>PVM (proc.)* suma</w:t>
      </w:r>
      <w:r w:rsidRPr="00F11052">
        <w:rPr>
          <w:rFonts w:ascii="Times New Roman" w:hAnsi="Times New Roman" w:cs="Times New Roman"/>
          <w:b/>
          <w:color w:val="000000"/>
          <w:sz w:val="22"/>
          <w:szCs w:val="22"/>
        </w:rPr>
        <w:t xml:space="preserve">  Eur</w:t>
      </w:r>
      <w:r w:rsidRPr="00F11052">
        <w:rPr>
          <w:rFonts w:ascii="Times New Roman" w:hAnsi="Times New Roman" w:cs="Times New Roman"/>
          <w:color w:val="000000"/>
          <w:sz w:val="22"/>
          <w:szCs w:val="22"/>
        </w:rPr>
        <w:t xml:space="preserve">  ..........(suma skaičiais ir žodžiais). </w:t>
      </w:r>
    </w:p>
    <w:p w14:paraId="02E75954" w14:textId="77777777" w:rsidR="00DC1680" w:rsidRPr="003B645B"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 (</w:t>
      </w:r>
      <w:r w:rsidR="00DC1680" w:rsidRPr="003B645B">
        <w:rPr>
          <w:rFonts w:ascii="Times New Roman" w:hAnsi="Times New Roman" w:cs="Times New Roman"/>
          <w:color w:val="000000"/>
          <w:sz w:val="22"/>
          <w:szCs w:val="22"/>
        </w:rPr>
        <w:t>jei nurodomas kitoks PVM, privaloma ir nurodyti juridinį pagrindą dėl ko taikomas kitoks PVM dydis).</w:t>
      </w:r>
    </w:p>
    <w:p w14:paraId="005AA477" w14:textId="77777777" w:rsidR="00DC1680" w:rsidRPr="003B645B" w:rsidRDefault="00DC1680" w:rsidP="00DC1680">
      <w:pPr>
        <w:spacing w:after="0" w:line="240" w:lineRule="auto"/>
        <w:jc w:val="both"/>
        <w:rPr>
          <w:rFonts w:ascii="Times New Roman" w:hAnsi="Times New Roman" w:cs="Times New Roman"/>
          <w:i/>
          <w:color w:val="000000"/>
          <w:sz w:val="22"/>
          <w:szCs w:val="22"/>
        </w:rPr>
      </w:pPr>
    </w:p>
    <w:p w14:paraId="0BF33153" w14:textId="7EA946D0" w:rsidR="00FB0AC1"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 xml:space="preserve">** </w:t>
      </w:r>
      <w:r w:rsidR="00DC1680" w:rsidRPr="003B645B">
        <w:rPr>
          <w:rFonts w:ascii="Times New Roman" w:hAnsi="Times New Roman" w:cs="Times New Roman"/>
          <w:color w:val="000000"/>
          <w:sz w:val="22"/>
          <w:szCs w:val="22"/>
        </w:rPr>
        <w:t>Jeigu PVM neskaičiuojamas, nurodyti, kad PVM neskaičiuojamas ir nurodyti juridinį pagrindą dėl ko neskaičiuojamas PVM.</w:t>
      </w:r>
    </w:p>
    <w:p w14:paraId="537E3DB2" w14:textId="77777777" w:rsidR="00DD1033" w:rsidRDefault="00DD1033" w:rsidP="00DC1680">
      <w:pPr>
        <w:spacing w:after="0" w:line="240" w:lineRule="auto"/>
        <w:jc w:val="both"/>
        <w:rPr>
          <w:rFonts w:ascii="Times New Roman" w:hAnsi="Times New Roman" w:cs="Times New Roman"/>
          <w:color w:val="000000"/>
          <w:sz w:val="22"/>
          <w:szCs w:val="22"/>
        </w:rPr>
      </w:pPr>
    </w:p>
    <w:p w14:paraId="204B8751" w14:textId="579C19AE" w:rsidR="006B016C" w:rsidRPr="006B016C" w:rsidRDefault="006B016C" w:rsidP="00DC1680">
      <w:pPr>
        <w:spacing w:after="0" w:line="240" w:lineRule="auto"/>
        <w:jc w:val="both"/>
        <w:rPr>
          <w:rFonts w:ascii="Times New Roman" w:hAnsi="Times New Roman" w:cs="Times New Roman"/>
          <w:b/>
          <w:bCs/>
          <w:color w:val="FF0000"/>
          <w:sz w:val="22"/>
          <w:szCs w:val="22"/>
        </w:rPr>
      </w:pPr>
      <w:r w:rsidRPr="006B016C">
        <w:rPr>
          <w:rFonts w:ascii="Times New Roman" w:hAnsi="Times New Roman" w:cs="Times New Roman"/>
          <w:b/>
          <w:bCs/>
          <w:color w:val="FF0000"/>
          <w:sz w:val="22"/>
          <w:szCs w:val="22"/>
        </w:rPr>
        <w:t>Siūlomi kokybės kriterijai (B) nurodomi Techninės specifikacijos 2 lentelėje.</w:t>
      </w:r>
    </w:p>
    <w:p w14:paraId="66AEFD54" w14:textId="77777777" w:rsidR="00B34C9B" w:rsidRDefault="00B34C9B" w:rsidP="00DC1680">
      <w:pPr>
        <w:spacing w:after="0" w:line="240" w:lineRule="auto"/>
        <w:jc w:val="both"/>
        <w:rPr>
          <w:rFonts w:ascii="Times New Roman" w:hAnsi="Times New Roman" w:cs="Times New Roman"/>
          <w:color w:val="000000"/>
          <w:sz w:val="22"/>
          <w:szCs w:val="22"/>
        </w:rPr>
      </w:pPr>
    </w:p>
    <w:p w14:paraId="240ED3CC" w14:textId="77777777" w:rsidR="00114525" w:rsidRPr="00B21626" w:rsidRDefault="00114525" w:rsidP="00114525">
      <w:pPr>
        <w:spacing w:after="0" w:line="240" w:lineRule="auto"/>
        <w:ind w:firstLine="567"/>
        <w:jc w:val="both"/>
        <w:rPr>
          <w:rFonts w:ascii="Times New Roman" w:eastAsia="Times New Roman" w:hAnsi="Times New Roman" w:cs="Times New Roman"/>
          <w:b/>
        </w:rPr>
      </w:pPr>
      <w:bookmarkStart w:id="60" w:name="_Toc166142748"/>
      <w:r w:rsidRPr="00B21626">
        <w:rPr>
          <w:rFonts w:ascii="Times New Roman" w:eastAsia="Times New Roman" w:hAnsi="Times New Roman" w:cs="Times New Roman"/>
          <w:b/>
        </w:rPr>
        <w:t xml:space="preserve">Informacija apie ūkio subjektus, kuriais remiamasi siekiant atitikti pirkimo dokumentuose nustatytus kvalifikacijos reikalavimus: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3701"/>
        <w:gridCol w:w="2376"/>
        <w:gridCol w:w="3010"/>
      </w:tblGrid>
      <w:tr w:rsidR="00114525" w:rsidRPr="00B21626" w14:paraId="201DD873" w14:textId="77777777" w:rsidTr="003D6809">
        <w:tc>
          <w:tcPr>
            <w:tcW w:w="626" w:type="dxa"/>
            <w:tcBorders>
              <w:top w:val="single" w:sz="4" w:space="0" w:color="auto"/>
              <w:left w:val="single" w:sz="4" w:space="0" w:color="auto"/>
              <w:bottom w:val="single" w:sz="4" w:space="0" w:color="auto"/>
              <w:right w:val="single" w:sz="4" w:space="0" w:color="auto"/>
            </w:tcBorders>
            <w:vAlign w:val="center"/>
            <w:hideMark/>
          </w:tcPr>
          <w:p w14:paraId="67E00157" w14:textId="77777777" w:rsidR="00114525" w:rsidRPr="00B21626" w:rsidRDefault="00114525" w:rsidP="003D6809">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3764" w:type="dxa"/>
            <w:tcBorders>
              <w:top w:val="single" w:sz="4" w:space="0" w:color="auto"/>
              <w:left w:val="single" w:sz="4" w:space="0" w:color="auto"/>
              <w:bottom w:val="single" w:sz="4" w:space="0" w:color="auto"/>
              <w:right w:val="single" w:sz="4" w:space="0" w:color="auto"/>
            </w:tcBorders>
            <w:vAlign w:val="center"/>
            <w:hideMark/>
          </w:tcPr>
          <w:p w14:paraId="17A04458"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Ūkio subjekto, kuriuo remiamasi siekiant atitikti kvalifikacijos reikalavimus, pavadinimas, kodas ir adresas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6AA05C"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Numatomi atlikti darbai</w:t>
            </w:r>
            <w:r w:rsidRPr="00B21626">
              <w:rPr>
                <w:rFonts w:ascii="Times New Roman" w:eastAsia="Times New Roman" w:hAnsi="Times New Roman" w:cs="Times New Roman"/>
                <w:b/>
                <w:strike/>
                <w:color w:val="00B050"/>
              </w:rPr>
              <w:t xml:space="preserve"> </w:t>
            </w:r>
          </w:p>
        </w:tc>
        <w:tc>
          <w:tcPr>
            <w:tcW w:w="3050" w:type="dxa"/>
            <w:tcBorders>
              <w:top w:val="single" w:sz="4" w:space="0" w:color="auto"/>
              <w:left w:val="single" w:sz="4" w:space="0" w:color="auto"/>
              <w:bottom w:val="single" w:sz="4" w:space="0" w:color="auto"/>
              <w:right w:val="single" w:sz="4" w:space="0" w:color="auto"/>
            </w:tcBorders>
            <w:hideMark/>
          </w:tcPr>
          <w:p w14:paraId="6796D2B2" w14:textId="77777777" w:rsidR="00114525" w:rsidRPr="00B21626" w:rsidRDefault="00114525" w:rsidP="003D6809">
            <w:pPr>
              <w:spacing w:after="0" w:line="240" w:lineRule="auto"/>
              <w:jc w:val="center"/>
              <w:rPr>
                <w:rFonts w:ascii="Times New Roman" w:hAnsi="Times New Roman" w:cs="Times New Roman"/>
                <w:b/>
              </w:rPr>
            </w:pPr>
            <w:r w:rsidRPr="00B21626">
              <w:rPr>
                <w:rFonts w:ascii="Times New Roman" w:hAnsi="Times New Roman" w:cs="Times New Roman"/>
                <w:b/>
              </w:rPr>
              <w:t xml:space="preserve">Įsipareigojimų dalis (procentais), kuriai ketinama pasitelkti ūkio subjektą </w:t>
            </w:r>
          </w:p>
        </w:tc>
      </w:tr>
      <w:tr w:rsidR="00114525" w:rsidRPr="00B21626" w14:paraId="711A6C83" w14:textId="77777777" w:rsidTr="003D6809">
        <w:tc>
          <w:tcPr>
            <w:tcW w:w="626" w:type="dxa"/>
            <w:tcBorders>
              <w:top w:val="single" w:sz="4" w:space="0" w:color="auto"/>
              <w:left w:val="single" w:sz="4" w:space="0" w:color="auto"/>
              <w:bottom w:val="single" w:sz="4" w:space="0" w:color="auto"/>
              <w:right w:val="single" w:sz="4" w:space="0" w:color="auto"/>
            </w:tcBorders>
          </w:tcPr>
          <w:p w14:paraId="340568D4"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764" w:type="dxa"/>
            <w:tcBorders>
              <w:top w:val="single" w:sz="4" w:space="0" w:color="auto"/>
              <w:left w:val="single" w:sz="4" w:space="0" w:color="auto"/>
              <w:bottom w:val="single" w:sz="4" w:space="0" w:color="auto"/>
              <w:right w:val="single" w:sz="4" w:space="0" w:color="auto"/>
            </w:tcBorders>
          </w:tcPr>
          <w:p w14:paraId="4E935792"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5934B9E"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050" w:type="dxa"/>
            <w:tcBorders>
              <w:top w:val="single" w:sz="4" w:space="0" w:color="auto"/>
              <w:left w:val="single" w:sz="4" w:space="0" w:color="auto"/>
              <w:bottom w:val="single" w:sz="4" w:space="0" w:color="auto"/>
              <w:right w:val="single" w:sz="4" w:space="0" w:color="auto"/>
            </w:tcBorders>
            <w:hideMark/>
          </w:tcPr>
          <w:p w14:paraId="7EC89C20" w14:textId="77777777" w:rsidR="00114525" w:rsidRPr="00B21626" w:rsidRDefault="00114525" w:rsidP="003D6809">
            <w:pPr>
              <w:tabs>
                <w:tab w:val="left" w:pos="1350"/>
              </w:tabs>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ab/>
            </w:r>
          </w:p>
        </w:tc>
      </w:tr>
      <w:tr w:rsidR="00114525" w:rsidRPr="00B21626" w14:paraId="17EF6DAE" w14:textId="77777777" w:rsidTr="003D6809">
        <w:tc>
          <w:tcPr>
            <w:tcW w:w="626" w:type="dxa"/>
            <w:tcBorders>
              <w:top w:val="single" w:sz="4" w:space="0" w:color="auto"/>
              <w:left w:val="single" w:sz="4" w:space="0" w:color="auto"/>
              <w:bottom w:val="single" w:sz="4" w:space="0" w:color="auto"/>
              <w:right w:val="single" w:sz="4" w:space="0" w:color="auto"/>
            </w:tcBorders>
          </w:tcPr>
          <w:p w14:paraId="1DC1C538"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764" w:type="dxa"/>
            <w:tcBorders>
              <w:top w:val="single" w:sz="4" w:space="0" w:color="auto"/>
              <w:left w:val="single" w:sz="4" w:space="0" w:color="auto"/>
              <w:bottom w:val="single" w:sz="4" w:space="0" w:color="auto"/>
              <w:right w:val="single" w:sz="4" w:space="0" w:color="auto"/>
            </w:tcBorders>
          </w:tcPr>
          <w:p w14:paraId="2DB7B0EA"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7B0AC3FE"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050" w:type="dxa"/>
            <w:tcBorders>
              <w:top w:val="single" w:sz="4" w:space="0" w:color="auto"/>
              <w:left w:val="single" w:sz="4" w:space="0" w:color="auto"/>
              <w:bottom w:val="single" w:sz="4" w:space="0" w:color="auto"/>
              <w:right w:val="single" w:sz="4" w:space="0" w:color="auto"/>
            </w:tcBorders>
          </w:tcPr>
          <w:p w14:paraId="670DCFF2"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r>
    </w:tbl>
    <w:p w14:paraId="574F5BDD" w14:textId="77777777" w:rsidR="00114525" w:rsidRPr="00B21626" w:rsidRDefault="00114525" w:rsidP="00114525">
      <w:pPr>
        <w:spacing w:after="0" w:line="240" w:lineRule="auto"/>
        <w:jc w:val="both"/>
        <w:rPr>
          <w:rFonts w:ascii="Times New Roman" w:eastAsia="Times New Roman" w:hAnsi="Times New Roman" w:cs="Times New Roman"/>
        </w:rPr>
      </w:pPr>
    </w:p>
    <w:p w14:paraId="1A841B35" w14:textId="77777777" w:rsidR="00114525" w:rsidRPr="00B21626" w:rsidRDefault="00114525" w:rsidP="00114525">
      <w:pPr>
        <w:spacing w:after="0" w:line="240" w:lineRule="auto"/>
        <w:ind w:firstLine="567"/>
        <w:jc w:val="both"/>
        <w:rPr>
          <w:rFonts w:ascii="Times New Roman" w:eastAsia="Times New Roman" w:hAnsi="Times New Roman" w:cs="Times New Roman"/>
          <w:b/>
        </w:rPr>
      </w:pPr>
      <w:r w:rsidRPr="00B21626">
        <w:rPr>
          <w:rFonts w:ascii="Times New Roman" w:eastAsia="Times New Roman" w:hAnsi="Times New Roman" w:cs="Times New Roman"/>
          <w:b/>
        </w:rPr>
        <w:t xml:space="preserve">Informacija apie subtiekėjus, kurie pasitelkiami pirkimo sutarties vykdymui: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971"/>
        <w:gridCol w:w="2504"/>
        <w:gridCol w:w="3611"/>
      </w:tblGrid>
      <w:tr w:rsidR="00114525" w:rsidRPr="00B21626" w14:paraId="21A0188F" w14:textId="77777777" w:rsidTr="003D6809">
        <w:tc>
          <w:tcPr>
            <w:tcW w:w="626" w:type="dxa"/>
            <w:tcBorders>
              <w:top w:val="single" w:sz="4" w:space="0" w:color="auto"/>
              <w:left w:val="single" w:sz="4" w:space="0" w:color="auto"/>
              <w:bottom w:val="single" w:sz="4" w:space="0" w:color="auto"/>
              <w:right w:val="single" w:sz="4" w:space="0" w:color="auto"/>
            </w:tcBorders>
            <w:vAlign w:val="center"/>
            <w:hideMark/>
          </w:tcPr>
          <w:p w14:paraId="591485A3" w14:textId="77777777" w:rsidR="00114525" w:rsidRPr="00B21626" w:rsidRDefault="00114525" w:rsidP="003D6809">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3014" w:type="dxa"/>
            <w:tcBorders>
              <w:top w:val="single" w:sz="4" w:space="0" w:color="auto"/>
              <w:left w:val="single" w:sz="4" w:space="0" w:color="auto"/>
              <w:bottom w:val="single" w:sz="4" w:space="0" w:color="auto"/>
              <w:right w:val="single" w:sz="4" w:space="0" w:color="auto"/>
            </w:tcBorders>
            <w:vAlign w:val="center"/>
            <w:hideMark/>
          </w:tcPr>
          <w:p w14:paraId="03579FB3"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Subtiekėjo pavadinimas, kodas ir adresas</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3965591"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Numatomi atlikti darbai</w:t>
            </w:r>
            <w:r w:rsidRPr="00B21626">
              <w:rPr>
                <w:rFonts w:ascii="Times New Roman" w:eastAsia="Times New Roman" w:hAnsi="Times New Roman" w:cs="Times New Roman"/>
                <w:b/>
                <w:strike/>
                <w:color w:val="00B050"/>
              </w:rPr>
              <w:t xml:space="preserve"> </w:t>
            </w:r>
          </w:p>
        </w:tc>
        <w:tc>
          <w:tcPr>
            <w:tcW w:w="3668" w:type="dxa"/>
            <w:tcBorders>
              <w:top w:val="single" w:sz="4" w:space="0" w:color="auto"/>
              <w:left w:val="single" w:sz="4" w:space="0" w:color="auto"/>
              <w:bottom w:val="single" w:sz="4" w:space="0" w:color="auto"/>
              <w:right w:val="single" w:sz="4" w:space="0" w:color="auto"/>
            </w:tcBorders>
            <w:hideMark/>
          </w:tcPr>
          <w:p w14:paraId="495D76B7" w14:textId="77777777" w:rsidR="00114525" w:rsidRPr="00B21626" w:rsidRDefault="00114525" w:rsidP="003D6809">
            <w:pPr>
              <w:spacing w:after="0" w:line="240" w:lineRule="auto"/>
              <w:jc w:val="center"/>
              <w:rPr>
                <w:rFonts w:ascii="Times New Roman" w:hAnsi="Times New Roman" w:cs="Times New Roman"/>
                <w:b/>
              </w:rPr>
            </w:pPr>
            <w:r w:rsidRPr="00B21626">
              <w:rPr>
                <w:rFonts w:ascii="Times New Roman" w:hAnsi="Times New Roman" w:cs="Times New Roman"/>
                <w:b/>
              </w:rPr>
              <w:t>Įsipareigojimų dalis (procentais), kuriai ketinama pasitelkti subteikėją</w:t>
            </w:r>
          </w:p>
        </w:tc>
      </w:tr>
      <w:tr w:rsidR="00114525" w:rsidRPr="00B21626" w14:paraId="344EC49C" w14:textId="77777777" w:rsidTr="003D6809">
        <w:tc>
          <w:tcPr>
            <w:tcW w:w="626" w:type="dxa"/>
            <w:tcBorders>
              <w:top w:val="single" w:sz="4" w:space="0" w:color="auto"/>
              <w:left w:val="single" w:sz="4" w:space="0" w:color="auto"/>
              <w:bottom w:val="single" w:sz="4" w:space="0" w:color="auto"/>
              <w:right w:val="single" w:sz="4" w:space="0" w:color="auto"/>
            </w:tcBorders>
          </w:tcPr>
          <w:p w14:paraId="15DAE3C5"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0960AA6D"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14:paraId="5C76D15E"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668" w:type="dxa"/>
            <w:tcBorders>
              <w:top w:val="single" w:sz="4" w:space="0" w:color="auto"/>
              <w:left w:val="single" w:sz="4" w:space="0" w:color="auto"/>
              <w:bottom w:val="single" w:sz="4" w:space="0" w:color="auto"/>
              <w:right w:val="single" w:sz="4" w:space="0" w:color="auto"/>
            </w:tcBorders>
            <w:hideMark/>
          </w:tcPr>
          <w:p w14:paraId="554ADEB6" w14:textId="77777777" w:rsidR="00114525" w:rsidRPr="00B21626" w:rsidRDefault="00114525" w:rsidP="003D6809">
            <w:pPr>
              <w:tabs>
                <w:tab w:val="left" w:pos="1350"/>
              </w:tabs>
              <w:spacing w:after="0" w:line="240" w:lineRule="auto"/>
              <w:ind w:firstLine="567"/>
              <w:jc w:val="both"/>
              <w:rPr>
                <w:rFonts w:ascii="Times New Roman" w:eastAsia="Times New Roman" w:hAnsi="Times New Roman" w:cs="Times New Roman"/>
              </w:rPr>
            </w:pPr>
          </w:p>
        </w:tc>
      </w:tr>
      <w:tr w:rsidR="00114525" w:rsidRPr="00B21626" w14:paraId="4DFE7081" w14:textId="77777777" w:rsidTr="003D6809">
        <w:tc>
          <w:tcPr>
            <w:tcW w:w="626" w:type="dxa"/>
            <w:tcBorders>
              <w:top w:val="single" w:sz="4" w:space="0" w:color="auto"/>
              <w:left w:val="single" w:sz="4" w:space="0" w:color="auto"/>
              <w:bottom w:val="single" w:sz="4" w:space="0" w:color="auto"/>
              <w:right w:val="single" w:sz="4" w:space="0" w:color="auto"/>
            </w:tcBorders>
          </w:tcPr>
          <w:p w14:paraId="4CD95C01"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49AB6934"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14:paraId="4FEFDDBC"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668" w:type="dxa"/>
            <w:tcBorders>
              <w:top w:val="single" w:sz="4" w:space="0" w:color="auto"/>
              <w:left w:val="single" w:sz="4" w:space="0" w:color="auto"/>
              <w:bottom w:val="single" w:sz="4" w:space="0" w:color="auto"/>
              <w:right w:val="single" w:sz="4" w:space="0" w:color="auto"/>
            </w:tcBorders>
          </w:tcPr>
          <w:p w14:paraId="401A5A13"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r>
    </w:tbl>
    <w:p w14:paraId="352EEA64" w14:textId="77777777" w:rsidR="00114525" w:rsidRPr="00B21626" w:rsidRDefault="00114525" w:rsidP="00114525">
      <w:pPr>
        <w:spacing w:after="0" w:line="240" w:lineRule="auto"/>
        <w:jc w:val="both"/>
        <w:rPr>
          <w:rFonts w:ascii="Times New Roman" w:eastAsia="Times New Roman" w:hAnsi="Times New Roman" w:cs="Times New Roman"/>
        </w:rPr>
      </w:pPr>
    </w:p>
    <w:p w14:paraId="63E2DCE3"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114525" w:rsidRPr="00B21626" w14:paraId="35F51720" w14:textId="77777777" w:rsidTr="003D6809">
        <w:tc>
          <w:tcPr>
            <w:tcW w:w="675" w:type="dxa"/>
            <w:shd w:val="clear" w:color="auto" w:fill="auto"/>
          </w:tcPr>
          <w:p w14:paraId="1140D326" w14:textId="77777777" w:rsidR="00114525" w:rsidRPr="00B21626" w:rsidRDefault="00114525" w:rsidP="003D6809">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7EF114BE" w14:textId="77777777" w:rsidR="00114525" w:rsidRPr="00B21626" w:rsidRDefault="00114525" w:rsidP="003D6809">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01B5C938" w14:textId="77777777" w:rsidR="00114525" w:rsidRPr="00B21626" w:rsidRDefault="00114525" w:rsidP="003D6809">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114525" w:rsidRPr="00B21626" w14:paraId="45FA6088" w14:textId="77777777" w:rsidTr="003D6809">
        <w:tc>
          <w:tcPr>
            <w:tcW w:w="675" w:type="dxa"/>
            <w:shd w:val="clear" w:color="auto" w:fill="auto"/>
          </w:tcPr>
          <w:p w14:paraId="1684FFCB"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0755DF13"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045B8498"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r>
      <w:tr w:rsidR="00114525" w:rsidRPr="00B21626" w14:paraId="7ED34B46" w14:textId="77777777" w:rsidTr="003D6809">
        <w:tc>
          <w:tcPr>
            <w:tcW w:w="675" w:type="dxa"/>
            <w:shd w:val="clear" w:color="auto" w:fill="auto"/>
          </w:tcPr>
          <w:p w14:paraId="31562CC8"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5200B34C"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7FEB3EC0"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r>
    </w:tbl>
    <w:p w14:paraId="0AFBC2A1" w14:textId="77777777" w:rsidR="00114525" w:rsidRPr="00B21626" w:rsidRDefault="00114525" w:rsidP="00114525">
      <w:pPr>
        <w:spacing w:after="0" w:line="240" w:lineRule="auto"/>
        <w:jc w:val="both"/>
        <w:rPr>
          <w:rFonts w:ascii="Times New Roman" w:eastAsia="Times New Roman" w:hAnsi="Times New Roman" w:cs="Times New Roman"/>
        </w:rPr>
      </w:pPr>
    </w:p>
    <w:p w14:paraId="77665A40"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 xml:space="preserve">Mūsų pasiūlyme konfidencialią informaciją sudaro: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9038"/>
      </w:tblGrid>
      <w:tr w:rsidR="00114525" w:rsidRPr="00B21626" w14:paraId="0B93DA6C" w14:textId="77777777" w:rsidTr="003D6809">
        <w:tc>
          <w:tcPr>
            <w:tcW w:w="675" w:type="dxa"/>
            <w:tcBorders>
              <w:top w:val="single" w:sz="4" w:space="0" w:color="auto"/>
              <w:left w:val="single" w:sz="4" w:space="0" w:color="auto"/>
              <w:bottom w:val="single" w:sz="4" w:space="0" w:color="auto"/>
              <w:right w:val="single" w:sz="4" w:space="0" w:color="auto"/>
            </w:tcBorders>
            <w:hideMark/>
          </w:tcPr>
          <w:p w14:paraId="2CA13932" w14:textId="77777777" w:rsidR="00114525" w:rsidRPr="00B21626" w:rsidRDefault="00114525" w:rsidP="003D6809">
            <w:pPr>
              <w:spacing w:after="0" w:line="256" w:lineRule="auto"/>
              <w:jc w:val="center"/>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9179" w:type="dxa"/>
            <w:tcBorders>
              <w:top w:val="single" w:sz="4" w:space="0" w:color="auto"/>
              <w:left w:val="single" w:sz="4" w:space="0" w:color="auto"/>
              <w:bottom w:val="single" w:sz="4" w:space="0" w:color="auto"/>
              <w:right w:val="single" w:sz="4" w:space="0" w:color="auto"/>
            </w:tcBorders>
            <w:hideMark/>
          </w:tcPr>
          <w:p w14:paraId="401BF507" w14:textId="77777777" w:rsidR="00114525" w:rsidRPr="00B21626" w:rsidRDefault="00114525" w:rsidP="003D6809">
            <w:pPr>
              <w:spacing w:after="0" w:line="256" w:lineRule="auto"/>
              <w:jc w:val="center"/>
              <w:rPr>
                <w:rFonts w:ascii="Times New Roman" w:eastAsia="Times New Roman" w:hAnsi="Times New Roman" w:cs="Times New Roman"/>
                <w:b/>
              </w:rPr>
            </w:pPr>
            <w:r w:rsidRPr="00B21626">
              <w:rPr>
                <w:rFonts w:ascii="Times New Roman" w:eastAsia="Times New Roman" w:hAnsi="Times New Roman" w:cs="Times New Roman"/>
                <w:b/>
              </w:rPr>
              <w:t>Dokumentų (ar jų dalių) pavadinimai</w:t>
            </w:r>
          </w:p>
        </w:tc>
      </w:tr>
      <w:tr w:rsidR="00114525" w:rsidRPr="00B21626" w14:paraId="30091D70" w14:textId="77777777" w:rsidTr="003D6809">
        <w:tc>
          <w:tcPr>
            <w:tcW w:w="675" w:type="dxa"/>
            <w:tcBorders>
              <w:top w:val="single" w:sz="4" w:space="0" w:color="auto"/>
              <w:left w:val="single" w:sz="4" w:space="0" w:color="auto"/>
              <w:bottom w:val="single" w:sz="4" w:space="0" w:color="auto"/>
              <w:right w:val="single" w:sz="4" w:space="0" w:color="auto"/>
            </w:tcBorders>
          </w:tcPr>
          <w:p w14:paraId="422F22A6" w14:textId="77777777" w:rsidR="00114525" w:rsidRPr="00B21626" w:rsidRDefault="00114525" w:rsidP="003D6809">
            <w:pPr>
              <w:spacing w:after="0" w:line="256" w:lineRule="auto"/>
              <w:jc w:val="both"/>
              <w:rPr>
                <w:rFonts w:ascii="Times New Roman" w:eastAsia="Times New Roman" w:hAnsi="Times New Roman" w:cs="Times New Roman"/>
              </w:rPr>
            </w:pPr>
          </w:p>
        </w:tc>
        <w:tc>
          <w:tcPr>
            <w:tcW w:w="9179" w:type="dxa"/>
            <w:tcBorders>
              <w:top w:val="single" w:sz="4" w:space="0" w:color="auto"/>
              <w:left w:val="single" w:sz="4" w:space="0" w:color="auto"/>
              <w:bottom w:val="single" w:sz="4" w:space="0" w:color="auto"/>
              <w:right w:val="single" w:sz="4" w:space="0" w:color="auto"/>
            </w:tcBorders>
          </w:tcPr>
          <w:p w14:paraId="255103BD" w14:textId="77777777" w:rsidR="00114525" w:rsidRPr="00B21626" w:rsidRDefault="00114525" w:rsidP="003D6809">
            <w:pPr>
              <w:spacing w:after="0" w:line="256" w:lineRule="auto"/>
              <w:jc w:val="both"/>
              <w:rPr>
                <w:rFonts w:ascii="Times New Roman" w:eastAsia="Times New Roman" w:hAnsi="Times New Roman" w:cs="Times New Roman"/>
              </w:rPr>
            </w:pPr>
          </w:p>
        </w:tc>
      </w:tr>
      <w:tr w:rsidR="00114525" w:rsidRPr="00B21626" w14:paraId="1A286619" w14:textId="77777777" w:rsidTr="003D6809">
        <w:tc>
          <w:tcPr>
            <w:tcW w:w="675" w:type="dxa"/>
            <w:tcBorders>
              <w:top w:val="single" w:sz="4" w:space="0" w:color="auto"/>
              <w:left w:val="single" w:sz="4" w:space="0" w:color="auto"/>
              <w:bottom w:val="single" w:sz="4" w:space="0" w:color="auto"/>
              <w:right w:val="single" w:sz="4" w:space="0" w:color="auto"/>
            </w:tcBorders>
          </w:tcPr>
          <w:p w14:paraId="68BB18DE" w14:textId="77777777" w:rsidR="00114525" w:rsidRPr="00B21626" w:rsidRDefault="00114525" w:rsidP="003D6809">
            <w:pPr>
              <w:spacing w:after="0" w:line="256" w:lineRule="auto"/>
              <w:jc w:val="both"/>
              <w:rPr>
                <w:rFonts w:ascii="Times New Roman" w:eastAsia="Times New Roman" w:hAnsi="Times New Roman" w:cs="Times New Roman"/>
              </w:rPr>
            </w:pPr>
          </w:p>
        </w:tc>
        <w:tc>
          <w:tcPr>
            <w:tcW w:w="9179" w:type="dxa"/>
            <w:tcBorders>
              <w:top w:val="single" w:sz="4" w:space="0" w:color="auto"/>
              <w:left w:val="single" w:sz="4" w:space="0" w:color="auto"/>
              <w:bottom w:val="single" w:sz="4" w:space="0" w:color="auto"/>
              <w:right w:val="single" w:sz="4" w:space="0" w:color="auto"/>
            </w:tcBorders>
          </w:tcPr>
          <w:p w14:paraId="6CB5EBEA" w14:textId="77777777" w:rsidR="00114525" w:rsidRPr="00B21626" w:rsidRDefault="00114525" w:rsidP="003D6809">
            <w:pPr>
              <w:spacing w:after="0" w:line="256" w:lineRule="auto"/>
              <w:jc w:val="both"/>
              <w:rPr>
                <w:rFonts w:ascii="Times New Roman" w:eastAsia="Times New Roman" w:hAnsi="Times New Roman" w:cs="Times New Roman"/>
              </w:rPr>
            </w:pPr>
          </w:p>
        </w:tc>
      </w:tr>
    </w:tbl>
    <w:p w14:paraId="1AE18AC0"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Pastaba. Jei dalyvis šios lentelės neužpildo ir (ar) failo (bylos) pavadinime nenurodo „konfidencialu“, perkančioji organizacija laiko, kad jo pateiktame pasiūlyme nėra konfidencialios informacijos.</w:t>
      </w:r>
    </w:p>
    <w:p w14:paraId="5994AE08" w14:textId="77777777" w:rsidR="00114525" w:rsidRPr="00B21626" w:rsidRDefault="00114525" w:rsidP="00114525">
      <w:pPr>
        <w:spacing w:after="0" w:line="240" w:lineRule="auto"/>
        <w:ind w:firstLine="567"/>
        <w:jc w:val="both"/>
        <w:rPr>
          <w:rFonts w:ascii="Times New Roman" w:eastAsia="Times New Roman" w:hAnsi="Times New Roman" w:cs="Times New Roman"/>
        </w:rPr>
      </w:pPr>
    </w:p>
    <w:p w14:paraId="37E55148"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9038"/>
      </w:tblGrid>
      <w:tr w:rsidR="00114525" w:rsidRPr="00B21626" w14:paraId="010E88BF" w14:textId="77777777" w:rsidTr="003D6809">
        <w:tc>
          <w:tcPr>
            <w:tcW w:w="675" w:type="dxa"/>
            <w:shd w:val="clear" w:color="auto" w:fill="auto"/>
          </w:tcPr>
          <w:p w14:paraId="736C11F7"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9179" w:type="dxa"/>
            <w:shd w:val="clear" w:color="auto" w:fill="auto"/>
          </w:tcPr>
          <w:p w14:paraId="13FA36A1"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Dokumentų pavadinimai</w:t>
            </w:r>
          </w:p>
        </w:tc>
      </w:tr>
      <w:tr w:rsidR="00114525" w:rsidRPr="00B21626" w14:paraId="11B2B692" w14:textId="77777777" w:rsidTr="003D6809">
        <w:tc>
          <w:tcPr>
            <w:tcW w:w="675" w:type="dxa"/>
            <w:shd w:val="clear" w:color="auto" w:fill="auto"/>
          </w:tcPr>
          <w:p w14:paraId="25A0BB17" w14:textId="77777777" w:rsidR="00114525" w:rsidRPr="00B21626" w:rsidRDefault="00114525" w:rsidP="003D6809">
            <w:pPr>
              <w:spacing w:after="0" w:line="240" w:lineRule="auto"/>
              <w:jc w:val="both"/>
              <w:rPr>
                <w:rFonts w:ascii="Times New Roman" w:eastAsia="Times New Roman" w:hAnsi="Times New Roman" w:cs="Times New Roman"/>
              </w:rPr>
            </w:pPr>
          </w:p>
        </w:tc>
        <w:tc>
          <w:tcPr>
            <w:tcW w:w="9179" w:type="dxa"/>
            <w:shd w:val="clear" w:color="auto" w:fill="auto"/>
          </w:tcPr>
          <w:p w14:paraId="22362193" w14:textId="77777777" w:rsidR="00114525" w:rsidRPr="00B21626" w:rsidRDefault="00114525" w:rsidP="003D6809">
            <w:pPr>
              <w:spacing w:after="0" w:line="240" w:lineRule="auto"/>
              <w:jc w:val="both"/>
              <w:rPr>
                <w:rFonts w:ascii="Times New Roman" w:eastAsia="Times New Roman" w:hAnsi="Times New Roman" w:cs="Times New Roman"/>
              </w:rPr>
            </w:pPr>
          </w:p>
        </w:tc>
      </w:tr>
      <w:tr w:rsidR="00114525" w:rsidRPr="00B21626" w14:paraId="6F0E1F72" w14:textId="77777777" w:rsidTr="003D6809">
        <w:tc>
          <w:tcPr>
            <w:tcW w:w="675" w:type="dxa"/>
            <w:shd w:val="clear" w:color="auto" w:fill="auto"/>
          </w:tcPr>
          <w:p w14:paraId="1012B6AD" w14:textId="77777777" w:rsidR="00114525" w:rsidRPr="00B21626" w:rsidRDefault="00114525" w:rsidP="003D6809">
            <w:pPr>
              <w:spacing w:after="0" w:line="240" w:lineRule="auto"/>
              <w:jc w:val="both"/>
              <w:rPr>
                <w:rFonts w:ascii="Times New Roman" w:eastAsia="Times New Roman" w:hAnsi="Times New Roman" w:cs="Times New Roman"/>
              </w:rPr>
            </w:pPr>
          </w:p>
        </w:tc>
        <w:tc>
          <w:tcPr>
            <w:tcW w:w="9179" w:type="dxa"/>
            <w:shd w:val="clear" w:color="auto" w:fill="auto"/>
          </w:tcPr>
          <w:p w14:paraId="38F6CC73" w14:textId="77777777" w:rsidR="00114525" w:rsidRPr="00B21626" w:rsidRDefault="00114525" w:rsidP="003D6809">
            <w:pPr>
              <w:spacing w:after="0" w:line="240" w:lineRule="auto"/>
              <w:jc w:val="both"/>
              <w:rPr>
                <w:rFonts w:ascii="Times New Roman" w:eastAsia="Times New Roman" w:hAnsi="Times New Roman" w:cs="Times New Roman"/>
              </w:rPr>
            </w:pPr>
          </w:p>
        </w:tc>
      </w:tr>
    </w:tbl>
    <w:p w14:paraId="0BD93B79"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7CB4988" w14:textId="77777777" w:rsidR="00114525" w:rsidRPr="00B21626" w:rsidRDefault="00114525" w:rsidP="00114525">
      <w:pPr>
        <w:spacing w:after="0" w:line="240" w:lineRule="auto"/>
        <w:ind w:firstLine="720"/>
        <w:jc w:val="both"/>
        <w:rPr>
          <w:rFonts w:ascii="Times New Roman" w:eastAsia="Times New Roman" w:hAnsi="Times New Roman" w:cs="Times New Roman"/>
        </w:rPr>
      </w:pPr>
      <w:r w:rsidRPr="00B21626">
        <w:rPr>
          <w:rFonts w:ascii="Times New Roman" w:eastAsia="Times New Roman" w:hAnsi="Times New Roman" w:cs="Times New Roman"/>
        </w:rPr>
        <w:t>Pasiūlymas galioja iki pirkimo dokumentuose nurodyto termino pabaigos.</w:t>
      </w:r>
    </w:p>
    <w:p w14:paraId="3CD09F34" w14:textId="77777777" w:rsidR="00114525" w:rsidRPr="00B21626" w:rsidRDefault="00114525" w:rsidP="00114525">
      <w:pPr>
        <w:spacing w:after="0" w:line="240" w:lineRule="auto"/>
        <w:ind w:firstLine="720"/>
        <w:jc w:val="both"/>
        <w:rPr>
          <w:rFonts w:ascii="Times New Roman" w:eastAsia="Times New Roman" w:hAnsi="Times New Roman" w:cs="Times New Roman"/>
        </w:rPr>
      </w:pPr>
    </w:p>
    <w:p w14:paraId="2A785B98" w14:textId="77777777" w:rsidR="00114525" w:rsidRPr="00B21626" w:rsidRDefault="00114525" w:rsidP="00114525">
      <w:pPr>
        <w:spacing w:after="0" w:line="240" w:lineRule="auto"/>
        <w:ind w:firstLine="720"/>
        <w:jc w:val="both"/>
        <w:rPr>
          <w:rFonts w:ascii="Times New Roman" w:eastAsia="Times New Roman" w:hAnsi="Times New Roman" w:cs="Times New Roman"/>
        </w:rPr>
      </w:pPr>
    </w:p>
    <w:p w14:paraId="665E978E" w14:textId="77777777" w:rsidR="00114525" w:rsidRPr="00B21626" w:rsidRDefault="00114525" w:rsidP="00114525">
      <w:pPr>
        <w:spacing w:after="0" w:line="240" w:lineRule="auto"/>
        <w:ind w:right="-2"/>
        <w:jc w:val="both"/>
        <w:rPr>
          <w:rFonts w:ascii="Times New Roman" w:eastAsia="Times New Roman" w:hAnsi="Times New Roman" w:cs="Times New Roman"/>
        </w:rPr>
      </w:pPr>
      <w:r w:rsidRPr="00B21626">
        <w:rPr>
          <w:rFonts w:ascii="Times New Roman" w:eastAsia="Times New Roman" w:hAnsi="Times New Roman" w:cs="Times New Roman"/>
        </w:rPr>
        <w:t>__________________________</w:t>
      </w:r>
      <w:r w:rsidRPr="00B21626">
        <w:rPr>
          <w:rFonts w:ascii="Times New Roman" w:eastAsia="Times New Roman" w:hAnsi="Times New Roman" w:cs="Times New Roman"/>
        </w:rPr>
        <w:tab/>
        <w:t>__________</w:t>
      </w:r>
      <w:r w:rsidRPr="00B21626">
        <w:rPr>
          <w:rFonts w:ascii="Times New Roman" w:eastAsia="Times New Roman" w:hAnsi="Times New Roman" w:cs="Times New Roman"/>
        </w:rPr>
        <w:tab/>
      </w:r>
      <w:r w:rsidRPr="00B21626">
        <w:rPr>
          <w:rFonts w:ascii="Times New Roman" w:eastAsia="Times New Roman" w:hAnsi="Times New Roman" w:cs="Times New Roman"/>
        </w:rPr>
        <w:tab/>
        <w:t>__________________________</w:t>
      </w:r>
    </w:p>
    <w:p w14:paraId="55E90B69" w14:textId="77777777" w:rsidR="00114525" w:rsidRPr="00B21626" w:rsidRDefault="00114525" w:rsidP="00114525">
      <w:pPr>
        <w:spacing w:after="0" w:line="240" w:lineRule="auto"/>
        <w:jc w:val="both"/>
        <w:rPr>
          <w:rFonts w:ascii="Times New Roman" w:eastAsia="Times New Roman" w:hAnsi="Times New Roman" w:cs="Times New Roman"/>
          <w:i/>
        </w:rPr>
      </w:pPr>
      <w:r w:rsidRPr="00B21626">
        <w:rPr>
          <w:rFonts w:ascii="Times New Roman" w:eastAsia="Times New Roman" w:hAnsi="Times New Roman" w:cs="Times New Roman"/>
          <w:i/>
        </w:rPr>
        <w:t>Dalyvis  arba jo  įgaliotas asmuo</w:t>
      </w:r>
      <w:r w:rsidRPr="00B21626">
        <w:rPr>
          <w:rFonts w:ascii="Times New Roman" w:eastAsia="Times New Roman" w:hAnsi="Times New Roman" w:cs="Times New Roman"/>
          <w:i/>
        </w:rPr>
        <w:tab/>
        <w:t>parašas</w:t>
      </w:r>
      <w:r w:rsidRPr="00B21626">
        <w:rPr>
          <w:rFonts w:ascii="Times New Roman" w:eastAsia="Times New Roman" w:hAnsi="Times New Roman" w:cs="Times New Roman"/>
          <w:i/>
        </w:rPr>
        <w:tab/>
      </w:r>
      <w:r w:rsidRPr="00B21626">
        <w:rPr>
          <w:rFonts w:ascii="Times New Roman" w:eastAsia="Times New Roman" w:hAnsi="Times New Roman" w:cs="Times New Roman"/>
          <w:i/>
        </w:rPr>
        <w:tab/>
        <w:t>vardas ir pavardė</w:t>
      </w:r>
      <w:r w:rsidRPr="00B21626">
        <w:rPr>
          <w:rFonts w:ascii="Times New Roman" w:eastAsia="Times New Roman" w:hAnsi="Times New Roman" w:cs="Times New Roman"/>
          <w:i/>
        </w:rPr>
        <w:tab/>
      </w:r>
    </w:p>
    <w:p w14:paraId="68679967" w14:textId="77777777" w:rsidR="00114525" w:rsidRPr="00B21626" w:rsidRDefault="00114525" w:rsidP="00114525">
      <w:pPr>
        <w:spacing w:after="0" w:line="240" w:lineRule="auto"/>
        <w:ind w:firstLine="567"/>
        <w:jc w:val="both"/>
        <w:rPr>
          <w:rFonts w:ascii="Times New Roman" w:eastAsia="Times New Roman" w:hAnsi="Times New Roman" w:cs="Times New Roman"/>
          <w:i/>
        </w:rPr>
      </w:pPr>
    </w:p>
    <w:p w14:paraId="7619E41E" w14:textId="77777777" w:rsidR="00114525" w:rsidRDefault="00114525" w:rsidP="00114525">
      <w:pPr>
        <w:pStyle w:val="paragrafesrasas2lygis"/>
        <w:rPr>
          <w:rFonts w:eastAsia="Calibri"/>
        </w:rPr>
      </w:pPr>
    </w:p>
    <w:p w14:paraId="7B55B08E" w14:textId="77777777" w:rsidR="00114525" w:rsidRDefault="00114525" w:rsidP="00114525">
      <w:pPr>
        <w:pStyle w:val="paragrafesrasas2lygis"/>
        <w:rPr>
          <w:rFonts w:eastAsia="Calibri"/>
        </w:rPr>
      </w:pPr>
    </w:p>
    <w:p w14:paraId="73101834" w14:textId="77777777" w:rsidR="00114525" w:rsidRDefault="00114525" w:rsidP="00114525">
      <w:pPr>
        <w:pStyle w:val="paragrafesrasas2lygis"/>
        <w:rPr>
          <w:rFonts w:eastAsia="Calibri"/>
        </w:rPr>
      </w:pPr>
    </w:p>
    <w:p w14:paraId="2740B6E2" w14:textId="77777777" w:rsidR="00114525" w:rsidRDefault="00114525" w:rsidP="00114525">
      <w:pPr>
        <w:pStyle w:val="paragrafesrasas2lygis"/>
        <w:rPr>
          <w:rFonts w:eastAsia="Calibri"/>
        </w:rPr>
      </w:pPr>
    </w:p>
    <w:p w14:paraId="4730AD65" w14:textId="77777777" w:rsidR="00114525" w:rsidRDefault="00114525" w:rsidP="00114525">
      <w:pPr>
        <w:pStyle w:val="paragrafesrasas2lygis"/>
        <w:rPr>
          <w:rFonts w:eastAsia="Calibri"/>
        </w:rPr>
      </w:pPr>
    </w:p>
    <w:p w14:paraId="027F6146" w14:textId="77777777" w:rsidR="00114525" w:rsidRDefault="00114525" w:rsidP="00114525">
      <w:pPr>
        <w:pStyle w:val="paragrafesrasas2lygis"/>
        <w:rPr>
          <w:rFonts w:eastAsia="Calibri"/>
        </w:rPr>
      </w:pPr>
    </w:p>
    <w:p w14:paraId="430BB294" w14:textId="77777777" w:rsidR="00114525" w:rsidRDefault="00114525" w:rsidP="00114525">
      <w:pPr>
        <w:pStyle w:val="paragrafesrasas2lygis"/>
        <w:rPr>
          <w:rFonts w:eastAsia="Calibri"/>
        </w:rPr>
      </w:pPr>
    </w:p>
    <w:p w14:paraId="3C30339F" w14:textId="77777777" w:rsidR="00114525" w:rsidRDefault="00114525" w:rsidP="00114525">
      <w:pPr>
        <w:pStyle w:val="paragrafesrasas2lygis"/>
        <w:rPr>
          <w:rFonts w:eastAsia="Calibri"/>
        </w:rPr>
      </w:pPr>
    </w:p>
    <w:p w14:paraId="4E5041DB" w14:textId="77777777" w:rsidR="00114525" w:rsidRDefault="00114525" w:rsidP="00114525">
      <w:pPr>
        <w:pStyle w:val="paragrafesrasas2lygis"/>
        <w:rPr>
          <w:rFonts w:eastAsia="Calibri"/>
        </w:rPr>
      </w:pPr>
    </w:p>
    <w:p w14:paraId="01345EC7" w14:textId="77777777" w:rsidR="00114525" w:rsidRDefault="00114525" w:rsidP="00114525">
      <w:pPr>
        <w:pStyle w:val="paragrafesrasas2lygis"/>
        <w:rPr>
          <w:rFonts w:eastAsia="Calibri"/>
        </w:rPr>
      </w:pPr>
    </w:p>
    <w:p w14:paraId="07966DF7" w14:textId="77777777" w:rsidR="00114525" w:rsidRDefault="00114525" w:rsidP="00114525">
      <w:pPr>
        <w:pStyle w:val="paragrafesrasas2lygis"/>
        <w:rPr>
          <w:rFonts w:eastAsia="Calibri"/>
        </w:rPr>
      </w:pPr>
    </w:p>
    <w:p w14:paraId="364157A4" w14:textId="77777777" w:rsidR="00114525" w:rsidRDefault="00114525" w:rsidP="00114525">
      <w:pPr>
        <w:pStyle w:val="paragrafesrasas2lygis"/>
        <w:rPr>
          <w:rFonts w:eastAsia="Calibri"/>
        </w:rPr>
      </w:pPr>
    </w:p>
    <w:p w14:paraId="41864F6B" w14:textId="77777777" w:rsidR="00114525" w:rsidRDefault="00114525" w:rsidP="00114525">
      <w:pPr>
        <w:pStyle w:val="paragrafesrasas2lygis"/>
        <w:rPr>
          <w:rFonts w:eastAsia="Calibri"/>
        </w:rPr>
      </w:pPr>
    </w:p>
    <w:p w14:paraId="4B7D4754" w14:textId="77777777" w:rsidR="00114525" w:rsidRDefault="00114525" w:rsidP="00114525">
      <w:pPr>
        <w:pStyle w:val="paragrafesrasas2lygis"/>
        <w:rPr>
          <w:rFonts w:eastAsia="Calibri"/>
        </w:rPr>
      </w:pPr>
    </w:p>
    <w:p w14:paraId="788BA386" w14:textId="77777777" w:rsidR="00114525" w:rsidRDefault="00114525" w:rsidP="00114525">
      <w:pPr>
        <w:pStyle w:val="paragrafesrasas2lygis"/>
        <w:rPr>
          <w:rFonts w:eastAsia="Calibri"/>
        </w:rPr>
      </w:pPr>
    </w:p>
    <w:p w14:paraId="3A867F04" w14:textId="77777777" w:rsidR="00114525" w:rsidRDefault="00114525" w:rsidP="00114525">
      <w:pPr>
        <w:pStyle w:val="paragrafesrasas2lygis"/>
        <w:rPr>
          <w:rFonts w:eastAsia="Calibri"/>
        </w:rPr>
      </w:pPr>
    </w:p>
    <w:p w14:paraId="6F35A3BC" w14:textId="77777777" w:rsidR="00114525" w:rsidRDefault="00114525" w:rsidP="00114525">
      <w:pPr>
        <w:pStyle w:val="paragrafesrasas2lygis"/>
        <w:rPr>
          <w:rFonts w:eastAsia="Calibri"/>
        </w:rPr>
      </w:pPr>
    </w:p>
    <w:p w14:paraId="19650177" w14:textId="77777777" w:rsidR="00114525" w:rsidRDefault="00114525" w:rsidP="00114525">
      <w:pPr>
        <w:pStyle w:val="paragrafesrasas2lygis"/>
        <w:rPr>
          <w:rFonts w:eastAsia="Calibri"/>
        </w:rPr>
      </w:pPr>
    </w:p>
    <w:p w14:paraId="3F269AAB" w14:textId="77777777" w:rsidR="00114525" w:rsidRDefault="00114525" w:rsidP="00114525">
      <w:pPr>
        <w:pStyle w:val="paragrafesrasas2lygis"/>
        <w:rPr>
          <w:rFonts w:eastAsia="Calibri"/>
        </w:rPr>
      </w:pPr>
    </w:p>
    <w:p w14:paraId="2681EC4E" w14:textId="77777777" w:rsidR="00114525" w:rsidRDefault="00114525" w:rsidP="00114525">
      <w:pPr>
        <w:pStyle w:val="paragrafesrasas2lygis"/>
        <w:rPr>
          <w:rFonts w:eastAsia="Calibri"/>
        </w:rPr>
      </w:pPr>
    </w:p>
    <w:p w14:paraId="4DB037F5" w14:textId="77777777" w:rsidR="00114525" w:rsidRDefault="00114525" w:rsidP="00114525">
      <w:pPr>
        <w:pStyle w:val="paragrafesrasas2lygis"/>
        <w:rPr>
          <w:rFonts w:eastAsia="Calibri"/>
        </w:rPr>
      </w:pPr>
    </w:p>
    <w:p w14:paraId="792B67A3" w14:textId="77777777" w:rsidR="00114525" w:rsidRDefault="00114525" w:rsidP="00114525">
      <w:pPr>
        <w:pStyle w:val="paragrafesrasas2lygis"/>
        <w:rPr>
          <w:rFonts w:eastAsia="Calibri"/>
        </w:rPr>
      </w:pPr>
    </w:p>
    <w:p w14:paraId="0B9DE2A8" w14:textId="77777777" w:rsidR="00114525" w:rsidRDefault="00114525" w:rsidP="00114525">
      <w:pPr>
        <w:pStyle w:val="paragrafesrasas2lygis"/>
        <w:rPr>
          <w:rFonts w:eastAsia="Calibri"/>
        </w:rPr>
      </w:pPr>
    </w:p>
    <w:p w14:paraId="66C49E70" w14:textId="77777777" w:rsidR="00114525" w:rsidRDefault="00114525" w:rsidP="00114525">
      <w:pPr>
        <w:pStyle w:val="paragrafesrasas2lygis"/>
        <w:rPr>
          <w:rFonts w:eastAsia="Calibri"/>
        </w:rPr>
      </w:pPr>
    </w:p>
    <w:p w14:paraId="161C5309" w14:textId="77777777" w:rsidR="00114525" w:rsidRDefault="00114525" w:rsidP="00114525">
      <w:pPr>
        <w:pStyle w:val="paragrafesrasas2lygis"/>
        <w:rPr>
          <w:rFonts w:eastAsia="Calibri"/>
        </w:rPr>
      </w:pPr>
    </w:p>
    <w:p w14:paraId="3AF6F0E0" w14:textId="77777777" w:rsidR="00114525" w:rsidRDefault="00114525" w:rsidP="00114525">
      <w:pPr>
        <w:pStyle w:val="paragrafesrasas2lygis"/>
        <w:rPr>
          <w:rFonts w:eastAsia="Calibri"/>
        </w:rPr>
      </w:pPr>
    </w:p>
    <w:p w14:paraId="06AD63C6" w14:textId="77777777" w:rsidR="00114525" w:rsidRDefault="00114525" w:rsidP="008D704D">
      <w:pPr>
        <w:pStyle w:val="Antrat2"/>
        <w:ind w:left="5103"/>
        <w:rPr>
          <w:rFonts w:ascii="Times New Roman" w:eastAsia="Calibri" w:hAnsi="Times New Roman" w:cs="Times New Roman"/>
          <w:color w:val="auto"/>
          <w:sz w:val="22"/>
          <w:szCs w:val="22"/>
        </w:rPr>
      </w:pPr>
    </w:p>
    <w:p w14:paraId="7EF52693" w14:textId="2E8385B6" w:rsidR="008D704D" w:rsidRPr="003B645B" w:rsidRDefault="008720E4" w:rsidP="008D704D">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Pirkimo sąlygų 7 priedas „Pasiūlymų vertinimo kriterijai ir sąlygos“</w:t>
      </w:r>
      <w:bookmarkEnd w:id="57"/>
      <w:bookmarkEnd w:id="58"/>
      <w:bookmarkEnd w:id="60"/>
    </w:p>
    <w:p w14:paraId="1DD5D070" w14:textId="77777777" w:rsidR="00FE3D7C" w:rsidRPr="001872DB" w:rsidRDefault="00FE3D7C" w:rsidP="00FE3D7C">
      <w:pPr>
        <w:jc w:val="center"/>
        <w:rPr>
          <w:rFonts w:ascii="Times New Roman" w:hAnsi="Times New Roman" w:cs="Times New Roman"/>
          <w:b/>
          <w:sz w:val="22"/>
          <w:szCs w:val="22"/>
        </w:rPr>
      </w:pPr>
    </w:p>
    <w:p w14:paraId="2EAA160E" w14:textId="77777777" w:rsidR="00203725" w:rsidRDefault="008720E4" w:rsidP="002058A4">
      <w:pPr>
        <w:pStyle w:val="Paantrat"/>
        <w:jc w:val="center"/>
        <w:rPr>
          <w:rFonts w:ascii="Times New Roman" w:hAnsi="Times New Roman" w:cs="Times New Roman"/>
          <w:sz w:val="22"/>
          <w:szCs w:val="22"/>
        </w:rPr>
      </w:pPr>
      <w:r w:rsidRPr="001872DB">
        <w:rPr>
          <w:rFonts w:ascii="Times New Roman" w:hAnsi="Times New Roman" w:cs="Times New Roman"/>
          <w:sz w:val="22"/>
          <w:szCs w:val="22"/>
        </w:rPr>
        <w:t>PASIŪLYMŲ VERTINIMO KRITERIJAI ir Sąlygos</w:t>
      </w:r>
    </w:p>
    <w:p w14:paraId="79D29C30" w14:textId="77777777" w:rsidR="00BE516D" w:rsidRDefault="00BE516D" w:rsidP="00BE516D">
      <w:pPr>
        <w:widowControl w:val="0"/>
        <w:numPr>
          <w:ilvl w:val="0"/>
          <w:numId w:val="25"/>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2"/>
          <w:szCs w:val="22"/>
        </w:rPr>
      </w:pPr>
      <w:r w:rsidRPr="003B645B">
        <w:rPr>
          <w:rFonts w:ascii="Times New Roman" w:eastAsia="Calibri" w:hAnsi="Times New Roman" w:cs="Times New Roman"/>
          <w:sz w:val="22"/>
          <w:szCs w:val="22"/>
        </w:rPr>
        <w:t xml:space="preserve">Perkančioji organizacija ekonomiškai naudingiausią pasiūlymą išrenka </w:t>
      </w:r>
      <w:r w:rsidRPr="00573055">
        <w:rPr>
          <w:rFonts w:ascii="Times New Roman" w:eastAsia="Calibri" w:hAnsi="Times New Roman" w:cs="Times New Roman"/>
          <w:b/>
          <w:bCs/>
          <w:sz w:val="22"/>
          <w:szCs w:val="22"/>
        </w:rPr>
        <w:t>pagal kainos ir kokybės santykį</w:t>
      </w:r>
      <w:r w:rsidRPr="003B645B">
        <w:rPr>
          <w:rFonts w:ascii="Times New Roman" w:eastAsia="Calibri" w:hAnsi="Times New Roman" w:cs="Times New Roman"/>
          <w:sz w:val="22"/>
          <w:szCs w:val="22"/>
        </w:rPr>
        <w:t>.</w:t>
      </w:r>
    </w:p>
    <w:p w14:paraId="1FBECCEF" w14:textId="159E8660" w:rsidR="00BE516D" w:rsidRPr="009815C9" w:rsidRDefault="00BE516D" w:rsidP="00BE516D">
      <w:pPr>
        <w:widowControl w:val="0"/>
        <w:numPr>
          <w:ilvl w:val="0"/>
          <w:numId w:val="25"/>
        </w:numPr>
        <w:tabs>
          <w:tab w:val="left" w:pos="709"/>
          <w:tab w:val="left" w:pos="993"/>
        </w:tabs>
        <w:autoSpaceDE w:val="0"/>
        <w:autoSpaceDN w:val="0"/>
        <w:spacing w:after="200" w:line="240" w:lineRule="auto"/>
        <w:ind w:left="0" w:firstLine="567"/>
        <w:contextualSpacing/>
        <w:jc w:val="both"/>
        <w:rPr>
          <w:rFonts w:ascii="Times New Roman" w:eastAsia="Calibri" w:hAnsi="Times New Roman" w:cs="Times New Roman"/>
          <w:sz w:val="22"/>
          <w:szCs w:val="22"/>
        </w:rPr>
      </w:pPr>
      <w:r w:rsidRPr="001872DB">
        <w:rPr>
          <w:rFonts w:ascii="Times New Roman" w:eastAsia="Calibri" w:hAnsi="Times New Roman" w:cs="Times New Roman"/>
          <w:sz w:val="22"/>
          <w:szCs w:val="22"/>
        </w:rPr>
        <w:t xml:space="preserve">Tiekėjo pasiūlymo kaina šiam pirkimui negali viršyti </w:t>
      </w:r>
      <w:bookmarkStart w:id="61" w:name="_Hlk183202698"/>
      <w:r w:rsidR="00ED4817" w:rsidRPr="009815C9">
        <w:rPr>
          <w:rFonts w:ascii="Times New Roman" w:eastAsia="Calibri" w:hAnsi="Times New Roman" w:cs="Times New Roman"/>
          <w:sz w:val="22"/>
          <w:szCs w:val="22"/>
        </w:rPr>
        <w:t>38</w:t>
      </w:r>
      <w:r w:rsidR="00090558">
        <w:rPr>
          <w:rFonts w:ascii="Times New Roman" w:eastAsia="Calibri" w:hAnsi="Times New Roman" w:cs="Times New Roman"/>
          <w:sz w:val="22"/>
          <w:szCs w:val="22"/>
        </w:rPr>
        <w:t>.790</w:t>
      </w:r>
      <w:r w:rsidR="00ED4817" w:rsidRPr="009815C9">
        <w:rPr>
          <w:rFonts w:ascii="Times New Roman" w:eastAsia="Calibri" w:hAnsi="Times New Roman" w:cs="Times New Roman"/>
          <w:sz w:val="22"/>
          <w:szCs w:val="22"/>
        </w:rPr>
        <w:t>,00</w:t>
      </w:r>
      <w:r w:rsidRPr="009815C9">
        <w:rPr>
          <w:rFonts w:ascii="Times New Roman" w:eastAsia="Calibri" w:hAnsi="Times New Roman" w:cs="Times New Roman"/>
          <w:sz w:val="22"/>
          <w:szCs w:val="22"/>
        </w:rPr>
        <w:t xml:space="preserve"> </w:t>
      </w:r>
      <w:bookmarkEnd w:id="61"/>
      <w:r w:rsidRPr="009815C9">
        <w:rPr>
          <w:rFonts w:ascii="Times New Roman" w:eastAsia="Calibri" w:hAnsi="Times New Roman" w:cs="Times New Roman"/>
          <w:sz w:val="22"/>
          <w:szCs w:val="22"/>
        </w:rPr>
        <w:t>Eur be PVM, 46.9</w:t>
      </w:r>
      <w:r w:rsidR="005A72E1">
        <w:rPr>
          <w:rFonts w:ascii="Times New Roman" w:eastAsia="Calibri" w:hAnsi="Times New Roman" w:cs="Times New Roman"/>
          <w:sz w:val="22"/>
          <w:szCs w:val="22"/>
        </w:rPr>
        <w:t>36</w:t>
      </w:r>
      <w:r w:rsidRPr="009815C9">
        <w:rPr>
          <w:rFonts w:ascii="Times New Roman" w:eastAsia="Calibri" w:hAnsi="Times New Roman" w:cs="Times New Roman"/>
          <w:sz w:val="22"/>
          <w:szCs w:val="22"/>
        </w:rPr>
        <w:t xml:space="preserve">,00 Eur su PVM. Tiekėjo, kuris pasiūlys didesnę kaip </w:t>
      </w:r>
      <w:r w:rsidR="005A72E1" w:rsidRPr="005A72E1">
        <w:rPr>
          <w:rFonts w:ascii="Times New Roman" w:eastAsia="Calibri" w:hAnsi="Times New Roman" w:cs="Times New Roman"/>
          <w:sz w:val="22"/>
          <w:szCs w:val="22"/>
        </w:rPr>
        <w:t xml:space="preserve">38.790,00 Eur be PVM, 46.936,00 </w:t>
      </w:r>
      <w:r w:rsidRPr="009815C9">
        <w:rPr>
          <w:rFonts w:ascii="Times New Roman" w:eastAsia="Calibri" w:hAnsi="Times New Roman" w:cs="Times New Roman"/>
          <w:sz w:val="22"/>
          <w:szCs w:val="22"/>
        </w:rPr>
        <w:t>Eur su PVM kainą perkančioji organizacija laikys, per didele ir nepriimtina ir toks pasiūlymas bus atmetamas.</w:t>
      </w:r>
    </w:p>
    <w:p w14:paraId="75C8AB16" w14:textId="77777777" w:rsidR="00BE516D" w:rsidRPr="001872DB" w:rsidRDefault="00BE516D" w:rsidP="00BE516D">
      <w:pPr>
        <w:widowControl w:val="0"/>
        <w:numPr>
          <w:ilvl w:val="0"/>
          <w:numId w:val="25"/>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2"/>
          <w:szCs w:val="22"/>
        </w:rPr>
      </w:pPr>
      <w:r w:rsidRPr="001872DB">
        <w:rPr>
          <w:rFonts w:ascii="Times New Roman" w:eastAsia="Times New Roman" w:hAnsi="Times New Roman" w:cs="Times New Roman"/>
          <w:sz w:val="22"/>
          <w:szCs w:val="22"/>
        </w:rPr>
        <w:t xml:space="preserve">Perkančiosios organizacijos neatmesti pasiūlymai </w:t>
      </w:r>
      <w:r w:rsidRPr="001872DB">
        <w:rPr>
          <w:rFonts w:ascii="Times New Roman" w:hAnsi="Times New Roman"/>
          <w:color w:val="000000" w:themeColor="text1"/>
          <w:sz w:val="22"/>
          <w:szCs w:val="22"/>
        </w:rPr>
        <w:t>Ekonomiškai naudingiausias pasiūlymas bus išrenkamas pagal šiuos kriterijus:</w:t>
      </w:r>
    </w:p>
    <w:p w14:paraId="2E586906" w14:textId="77777777" w:rsidR="00BE516D" w:rsidRPr="001872DB" w:rsidRDefault="00BE516D" w:rsidP="00BE516D">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sz w:val="22"/>
          <w:szCs w:val="22"/>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786"/>
        <w:gridCol w:w="5237"/>
      </w:tblGrid>
      <w:tr w:rsidR="00BE516D" w:rsidRPr="003B645B" w14:paraId="7F452B4B" w14:textId="77777777" w:rsidTr="00E52172">
        <w:trPr>
          <w:cantSplit/>
        </w:trPr>
        <w:tc>
          <w:tcPr>
            <w:tcW w:w="319"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0C1D2BD" w14:textId="77777777"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Eil. Nr.</w:t>
            </w:r>
          </w:p>
        </w:tc>
        <w:tc>
          <w:tcPr>
            <w:tcW w:w="19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6BE620A" w14:textId="77777777"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 xml:space="preserve">Vertinimo kriterijai </w:t>
            </w:r>
          </w:p>
        </w:tc>
        <w:tc>
          <w:tcPr>
            <w:tcW w:w="27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0C4217B" w14:textId="77777777" w:rsidR="00BE516D" w:rsidRPr="001872DB" w:rsidRDefault="00BE516D" w:rsidP="00E52172">
            <w:pPr>
              <w:widowControl w:val="0"/>
              <w:autoSpaceDE w:val="0"/>
              <w:autoSpaceDN w:val="0"/>
              <w:spacing w:after="0" w:line="240" w:lineRule="auto"/>
              <w:ind w:hanging="7"/>
              <w:jc w:val="center"/>
              <w:rPr>
                <w:rFonts w:ascii="Times New Roman" w:eastAsia="Times New Roman" w:hAnsi="Times New Roman" w:cs="Times New Roman"/>
                <w:b/>
                <w:bCs/>
                <w:sz w:val="22"/>
                <w:szCs w:val="22"/>
              </w:rPr>
            </w:pPr>
            <w:r w:rsidRPr="001872DB">
              <w:rPr>
                <w:rFonts w:ascii="Times New Roman" w:hAnsi="Times New Roman" w:cs="Times New Roman"/>
                <w:b/>
                <w:bCs/>
                <w:sz w:val="22"/>
                <w:szCs w:val="22"/>
              </w:rPr>
              <w:t>Lyginamasis svoris ekonominio naudingumo įvertinime</w:t>
            </w:r>
          </w:p>
        </w:tc>
      </w:tr>
      <w:tr w:rsidR="00BE516D" w:rsidRPr="003B645B" w14:paraId="56B88008" w14:textId="77777777" w:rsidTr="00E52172">
        <w:trPr>
          <w:cantSplit/>
          <w:trHeight w:val="252"/>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AE49F" w14:textId="5EB04457" w:rsidR="00BE516D" w:rsidRPr="00573055" w:rsidRDefault="00573055" w:rsidP="00573055">
            <w:pPr>
              <w:widowControl w:val="0"/>
              <w:autoSpaceDE w:val="0"/>
              <w:autoSpaceDN w:val="0"/>
              <w:spacing w:after="0" w:line="240" w:lineRule="auto"/>
              <w:jc w:val="center"/>
              <w:rPr>
                <w:rFonts w:ascii="Times New Roman" w:eastAsia="Times New Roman" w:hAnsi="Times New Roman" w:cs="Times New Roman"/>
                <w:bCs/>
                <w:i/>
                <w:sz w:val="22"/>
                <w:szCs w:val="22"/>
              </w:rPr>
            </w:pPr>
            <w:r w:rsidRPr="00573055">
              <w:rPr>
                <w:rFonts w:ascii="Times New Roman" w:eastAsia="Times New Roman" w:hAnsi="Times New Roman" w:cs="Times New Roman"/>
                <w:bCs/>
                <w:i/>
                <w:sz w:val="22"/>
                <w:szCs w:val="22"/>
              </w:rPr>
              <w:t>1</w:t>
            </w:r>
          </w:p>
          <w:p w14:paraId="204156E5" w14:textId="77777777"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p>
        </w:tc>
        <w:tc>
          <w:tcPr>
            <w:tcW w:w="19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F4C56" w14:textId="033AF1CB" w:rsidR="00BE516D" w:rsidRPr="001872DB" w:rsidRDefault="00573055" w:rsidP="00E52172">
            <w:pPr>
              <w:widowControl w:val="0"/>
              <w:autoSpaceDE w:val="0"/>
              <w:autoSpaceDN w:val="0"/>
              <w:spacing w:after="0" w:line="240" w:lineRule="auto"/>
              <w:jc w:val="center"/>
              <w:rPr>
                <w:rFonts w:ascii="Times New Roman" w:eastAsia="Times New Roman" w:hAnsi="Times New Roman" w:cs="Times New Roman"/>
                <w:bCs/>
                <w:i/>
                <w:sz w:val="22"/>
                <w:szCs w:val="22"/>
              </w:rPr>
            </w:pPr>
            <w:r>
              <w:rPr>
                <w:rFonts w:ascii="Times New Roman" w:eastAsia="Times New Roman" w:hAnsi="Times New Roman" w:cs="Times New Roman"/>
                <w:bCs/>
                <w:i/>
                <w:sz w:val="22"/>
                <w:szCs w:val="22"/>
              </w:rPr>
              <w:t>2</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03B1C" w14:textId="3F28BA61" w:rsidR="00BE516D" w:rsidRPr="001872DB" w:rsidRDefault="00573055" w:rsidP="00E52172">
            <w:pPr>
              <w:widowControl w:val="0"/>
              <w:autoSpaceDE w:val="0"/>
              <w:autoSpaceDN w:val="0"/>
              <w:spacing w:after="0" w:line="240" w:lineRule="auto"/>
              <w:ind w:hanging="7"/>
              <w:jc w:val="center"/>
              <w:rPr>
                <w:rFonts w:ascii="Times New Roman" w:eastAsia="Times New Roman" w:hAnsi="Times New Roman" w:cs="Times New Roman"/>
                <w:bCs/>
                <w:i/>
                <w:sz w:val="22"/>
                <w:szCs w:val="22"/>
              </w:rPr>
            </w:pPr>
            <w:r>
              <w:rPr>
                <w:rFonts w:ascii="Times New Roman" w:eastAsia="Times New Roman" w:hAnsi="Times New Roman" w:cs="Times New Roman"/>
                <w:bCs/>
                <w:i/>
                <w:sz w:val="22"/>
                <w:szCs w:val="22"/>
              </w:rPr>
              <w:t>3</w:t>
            </w:r>
          </w:p>
        </w:tc>
      </w:tr>
      <w:tr w:rsidR="00BE516D" w:rsidRPr="003B645B" w14:paraId="0C674EE0" w14:textId="77777777" w:rsidTr="00E52172">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7F148B18" w14:textId="77777777" w:rsidR="00BE516D" w:rsidRPr="001872DB" w:rsidRDefault="00BE516D" w:rsidP="00E52172">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1.</w:t>
            </w:r>
          </w:p>
        </w:tc>
        <w:tc>
          <w:tcPr>
            <w:tcW w:w="1964" w:type="pct"/>
            <w:tcBorders>
              <w:top w:val="single" w:sz="4" w:space="0" w:color="auto"/>
              <w:left w:val="single" w:sz="4" w:space="0" w:color="auto"/>
              <w:bottom w:val="single" w:sz="4" w:space="0" w:color="auto"/>
              <w:right w:val="single" w:sz="4" w:space="0" w:color="auto"/>
            </w:tcBorders>
            <w:hideMark/>
          </w:tcPr>
          <w:p w14:paraId="52290FE7" w14:textId="77777777" w:rsidR="00BE516D" w:rsidRPr="001872DB" w:rsidRDefault="00BE516D" w:rsidP="00E52172">
            <w:pPr>
              <w:widowControl w:val="0"/>
              <w:autoSpaceDE w:val="0"/>
              <w:autoSpaceDN w:val="0"/>
              <w:spacing w:after="0" w:line="240" w:lineRule="auto"/>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Pirmas kriterijus - Pasiūlymo kaina (A)</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C53F83F" w14:textId="0EC3F11B"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sz w:val="22"/>
                <w:szCs w:val="22"/>
              </w:rPr>
            </w:pPr>
            <w:r w:rsidRPr="001872DB">
              <w:rPr>
                <w:rFonts w:ascii="Times New Roman" w:eastAsia="Times New Roman" w:hAnsi="Times New Roman" w:cs="Times New Roman"/>
                <w:b/>
                <w:sz w:val="22"/>
                <w:szCs w:val="22"/>
              </w:rPr>
              <w:t>X</w:t>
            </w:r>
            <w:r w:rsidRPr="001872DB">
              <w:rPr>
                <w:rFonts w:ascii="Times New Roman" w:eastAsia="Times New Roman" w:hAnsi="Times New Roman" w:cs="Times New Roman"/>
                <w:b/>
                <w:sz w:val="22"/>
                <w:szCs w:val="22"/>
                <w:vertAlign w:val="subscript"/>
              </w:rPr>
              <w:t xml:space="preserve"> </w:t>
            </w:r>
            <w:r w:rsidRPr="001872DB">
              <w:rPr>
                <w:rFonts w:ascii="Times New Roman" w:eastAsia="Times New Roman" w:hAnsi="Times New Roman" w:cs="Times New Roman"/>
                <w:b/>
                <w:sz w:val="22"/>
                <w:szCs w:val="22"/>
              </w:rPr>
              <w:t xml:space="preserve">= </w:t>
            </w:r>
            <w:r w:rsidR="005B22C1">
              <w:rPr>
                <w:rFonts w:ascii="Times New Roman" w:eastAsia="Times New Roman" w:hAnsi="Times New Roman" w:cs="Times New Roman"/>
                <w:b/>
                <w:sz w:val="22"/>
                <w:szCs w:val="22"/>
              </w:rPr>
              <w:t>8</w:t>
            </w:r>
            <w:r>
              <w:rPr>
                <w:rFonts w:ascii="Times New Roman" w:eastAsia="Times New Roman" w:hAnsi="Times New Roman" w:cs="Times New Roman"/>
                <w:b/>
                <w:sz w:val="22"/>
                <w:szCs w:val="22"/>
              </w:rPr>
              <w:t>0</w:t>
            </w:r>
          </w:p>
        </w:tc>
      </w:tr>
      <w:tr w:rsidR="00BE516D" w:rsidRPr="003B645B" w14:paraId="2135CDC5" w14:textId="77777777" w:rsidTr="00E52172">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72498D83" w14:textId="77777777" w:rsidR="00BE516D" w:rsidRPr="001872DB" w:rsidRDefault="00BE516D" w:rsidP="00E52172">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2.</w:t>
            </w:r>
          </w:p>
        </w:tc>
        <w:tc>
          <w:tcPr>
            <w:tcW w:w="1964" w:type="pct"/>
            <w:tcBorders>
              <w:top w:val="single" w:sz="4" w:space="0" w:color="auto"/>
              <w:left w:val="single" w:sz="4" w:space="0" w:color="auto"/>
              <w:bottom w:val="single" w:sz="4" w:space="0" w:color="auto"/>
              <w:right w:val="single" w:sz="4" w:space="0" w:color="auto"/>
            </w:tcBorders>
            <w:hideMark/>
          </w:tcPr>
          <w:p w14:paraId="0AC6C5E4" w14:textId="77777777" w:rsidR="00BE516D" w:rsidRPr="001872DB" w:rsidRDefault="00BE516D" w:rsidP="00E52172">
            <w:pPr>
              <w:widowControl w:val="0"/>
              <w:autoSpaceDE w:val="0"/>
              <w:autoSpaceDN w:val="0"/>
              <w:spacing w:after="0" w:line="240" w:lineRule="auto"/>
              <w:rPr>
                <w:rFonts w:ascii="Times New Roman" w:eastAsia="Times New Roman" w:hAnsi="Times New Roman" w:cs="Times New Roman"/>
                <w:b/>
                <w:bCs/>
                <w:sz w:val="22"/>
                <w:szCs w:val="22"/>
              </w:rPr>
            </w:pPr>
            <w:bookmarkStart w:id="62" w:name="_Hlk128493350"/>
            <w:r w:rsidRPr="001872DB">
              <w:rPr>
                <w:rFonts w:ascii="Times New Roman" w:eastAsia="Times New Roman" w:hAnsi="Times New Roman" w:cs="Times New Roman"/>
                <w:b/>
                <w:bCs/>
                <w:sz w:val="22"/>
                <w:szCs w:val="22"/>
              </w:rPr>
              <w:t>Antras kriterijus – Kokybė (B):</w:t>
            </w:r>
            <w:bookmarkEnd w:id="62"/>
          </w:p>
        </w:tc>
        <w:tc>
          <w:tcPr>
            <w:tcW w:w="2717" w:type="pct"/>
            <w:tcBorders>
              <w:top w:val="single" w:sz="4" w:space="0" w:color="auto"/>
              <w:left w:val="single" w:sz="4" w:space="0" w:color="auto"/>
              <w:bottom w:val="single" w:sz="4" w:space="0" w:color="auto"/>
              <w:right w:val="single" w:sz="4" w:space="0" w:color="auto"/>
            </w:tcBorders>
            <w:vAlign w:val="center"/>
            <w:hideMark/>
          </w:tcPr>
          <w:p w14:paraId="06A27381" w14:textId="7E3AC7F2"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 xml:space="preserve">Y = </w:t>
            </w:r>
            <w:r w:rsidR="005B22C1">
              <w:rPr>
                <w:rFonts w:ascii="Times New Roman" w:eastAsia="Times New Roman" w:hAnsi="Times New Roman" w:cs="Times New Roman"/>
                <w:b/>
                <w:bCs/>
                <w:sz w:val="22"/>
                <w:szCs w:val="22"/>
              </w:rPr>
              <w:t>2</w:t>
            </w:r>
            <w:r>
              <w:rPr>
                <w:rFonts w:ascii="Times New Roman" w:eastAsia="Times New Roman" w:hAnsi="Times New Roman" w:cs="Times New Roman"/>
                <w:b/>
                <w:bCs/>
                <w:sz w:val="22"/>
                <w:szCs w:val="22"/>
              </w:rPr>
              <w:t>0</w:t>
            </w:r>
          </w:p>
        </w:tc>
      </w:tr>
      <w:tr w:rsidR="005B22C1" w:rsidRPr="003B645B" w14:paraId="04509E65" w14:textId="77777777" w:rsidTr="00B90AB8">
        <w:trPr>
          <w:cantSplit/>
          <w:trHeight w:val="1114"/>
        </w:trPr>
        <w:tc>
          <w:tcPr>
            <w:tcW w:w="319" w:type="pct"/>
            <w:tcBorders>
              <w:top w:val="single" w:sz="4" w:space="0" w:color="auto"/>
              <w:left w:val="single" w:sz="4" w:space="0" w:color="auto"/>
              <w:bottom w:val="single" w:sz="4" w:space="0" w:color="auto"/>
              <w:right w:val="single" w:sz="4" w:space="0" w:color="auto"/>
            </w:tcBorders>
            <w:hideMark/>
          </w:tcPr>
          <w:p w14:paraId="2823B0FF" w14:textId="77777777" w:rsidR="005B22C1" w:rsidRPr="005B22C1" w:rsidRDefault="005B22C1" w:rsidP="005B22C1">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2.1.</w:t>
            </w:r>
          </w:p>
        </w:tc>
        <w:tc>
          <w:tcPr>
            <w:tcW w:w="1964" w:type="pct"/>
            <w:tcBorders>
              <w:top w:val="nil"/>
              <w:left w:val="nil"/>
              <w:bottom w:val="single" w:sz="8" w:space="0" w:color="auto"/>
              <w:right w:val="single" w:sz="8" w:space="0" w:color="auto"/>
            </w:tcBorders>
            <w:vAlign w:val="center"/>
          </w:tcPr>
          <w:p w14:paraId="7C49E37A" w14:textId="6B768021" w:rsidR="005B22C1" w:rsidRPr="005B22C1" w:rsidRDefault="005B22C1" w:rsidP="005B22C1">
            <w:pPr>
              <w:widowControl w:val="0"/>
              <w:autoSpaceDE w:val="0"/>
              <w:autoSpaceDN w:val="0"/>
              <w:spacing w:after="0" w:line="240" w:lineRule="auto"/>
              <w:rPr>
                <w:rFonts w:ascii="Times New Roman" w:eastAsia="Times New Roman" w:hAnsi="Times New Roman" w:cs="Times New Roman"/>
                <w:b/>
                <w:bCs/>
                <w:sz w:val="22"/>
                <w:szCs w:val="22"/>
              </w:rPr>
            </w:pPr>
            <w:r w:rsidRPr="005B22C1">
              <w:rPr>
                <w:rFonts w:ascii="Times New Roman" w:hAnsi="Times New Roman" w:cs="Times New Roman"/>
                <w:sz w:val="22"/>
                <w:szCs w:val="22"/>
              </w:rPr>
              <w:t>Tikslaus matavimo funkcija, rodanti matavimo žymės padidinimą, leidžianti atlikti labai tikslius matavimus, nenaudojant padidinimo (angl. Zoom) įrankio</w:t>
            </w:r>
          </w:p>
        </w:tc>
        <w:tc>
          <w:tcPr>
            <w:tcW w:w="2717" w:type="pct"/>
            <w:tcBorders>
              <w:top w:val="single" w:sz="4" w:space="0" w:color="auto"/>
              <w:left w:val="single" w:sz="4" w:space="0" w:color="auto"/>
              <w:bottom w:val="single" w:sz="4" w:space="0" w:color="auto"/>
              <w:right w:val="single" w:sz="4" w:space="0" w:color="auto"/>
            </w:tcBorders>
            <w:vAlign w:val="center"/>
            <w:hideMark/>
          </w:tcPr>
          <w:p w14:paraId="39A8AC0B" w14:textId="524A2B7A"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lang w:val="en-US"/>
              </w:rPr>
            </w:pPr>
            <w:r w:rsidRPr="001872DB">
              <w:rPr>
                <w:rFonts w:ascii="Times New Roman" w:eastAsia="Times New Roman" w:hAnsi="Times New Roman" w:cs="Times New Roman"/>
                <w:b/>
                <w:bCs/>
                <w:sz w:val="22"/>
                <w:szCs w:val="22"/>
              </w:rPr>
              <w:t>Y</w:t>
            </w:r>
            <w:r w:rsidRPr="001872DB">
              <w:rPr>
                <w:rFonts w:ascii="Times New Roman" w:eastAsia="Times New Roman" w:hAnsi="Times New Roman" w:cs="Times New Roman"/>
                <w:b/>
                <w:bCs/>
                <w:sz w:val="22"/>
                <w:szCs w:val="22"/>
                <w:vertAlign w:val="subscript"/>
              </w:rPr>
              <w:t>1</w:t>
            </w:r>
            <w:r w:rsidRPr="001872DB">
              <w:rPr>
                <w:rFonts w:ascii="Times New Roman" w:eastAsia="Times New Roman" w:hAnsi="Times New Roman" w:cs="Times New Roman"/>
                <w:b/>
                <w:bCs/>
                <w:sz w:val="22"/>
                <w:szCs w:val="22"/>
              </w:rPr>
              <w:t xml:space="preserve"> </w:t>
            </w:r>
            <w:r w:rsidRPr="001872DB">
              <w:rPr>
                <w:rFonts w:ascii="Times New Roman" w:eastAsia="Times New Roman" w:hAnsi="Times New Roman" w:cs="Times New Roman"/>
                <w:b/>
                <w:bCs/>
                <w:sz w:val="22"/>
                <w:szCs w:val="22"/>
                <w:lang w:val="en-US"/>
              </w:rPr>
              <w:t>=</w:t>
            </w:r>
            <w:r>
              <w:rPr>
                <w:rFonts w:ascii="Times New Roman" w:eastAsia="Times New Roman" w:hAnsi="Times New Roman" w:cs="Times New Roman"/>
                <w:b/>
                <w:bCs/>
                <w:sz w:val="22"/>
                <w:szCs w:val="22"/>
                <w:lang w:val="en-US"/>
              </w:rPr>
              <w:t xml:space="preserve"> 5</w:t>
            </w:r>
          </w:p>
          <w:p w14:paraId="16DCEB0E" w14:textId="77777777"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lang w:val="en-US"/>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34322F62" w14:textId="50015B2B"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Nėra</w:t>
            </w:r>
            <w:r w:rsidRPr="001872DB">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yra</w:t>
            </w:r>
            <w:r w:rsidRPr="002F06B1">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 </w:t>
            </w:r>
            <w:r w:rsidRPr="002F06B1">
              <w:rPr>
                <w:rFonts w:ascii="Times New Roman" w:eastAsia="Times New Roman" w:hAnsi="Times New Roman" w:cs="Times New Roman"/>
                <w:b/>
                <w:bCs/>
                <w:sz w:val="22"/>
                <w:szCs w:val="22"/>
              </w:rPr>
              <w:t>5 bal</w:t>
            </w:r>
            <w:r>
              <w:rPr>
                <w:rFonts w:ascii="Times New Roman" w:eastAsia="Times New Roman" w:hAnsi="Times New Roman" w:cs="Times New Roman"/>
                <w:b/>
                <w:bCs/>
                <w:sz w:val="22"/>
                <w:szCs w:val="22"/>
              </w:rPr>
              <w:t>ai</w:t>
            </w:r>
          </w:p>
        </w:tc>
      </w:tr>
      <w:tr w:rsidR="005B22C1" w:rsidRPr="003B645B" w14:paraId="69A1832A" w14:textId="77777777" w:rsidTr="00B90AB8">
        <w:trPr>
          <w:cantSplit/>
        </w:trPr>
        <w:tc>
          <w:tcPr>
            <w:tcW w:w="319" w:type="pct"/>
            <w:tcBorders>
              <w:top w:val="single" w:sz="4" w:space="0" w:color="auto"/>
              <w:left w:val="single" w:sz="4" w:space="0" w:color="auto"/>
              <w:bottom w:val="single" w:sz="4" w:space="0" w:color="auto"/>
              <w:right w:val="single" w:sz="4" w:space="0" w:color="auto"/>
            </w:tcBorders>
            <w:hideMark/>
          </w:tcPr>
          <w:p w14:paraId="23D9295D" w14:textId="77777777" w:rsidR="005B22C1" w:rsidRPr="005B22C1" w:rsidRDefault="005B22C1" w:rsidP="005B22C1">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2.2.</w:t>
            </w:r>
          </w:p>
        </w:tc>
        <w:tc>
          <w:tcPr>
            <w:tcW w:w="1964" w:type="pct"/>
            <w:tcBorders>
              <w:top w:val="nil"/>
              <w:left w:val="nil"/>
              <w:bottom w:val="single" w:sz="8" w:space="0" w:color="auto"/>
              <w:right w:val="single" w:sz="8" w:space="0" w:color="auto"/>
            </w:tcBorders>
          </w:tcPr>
          <w:p w14:paraId="5D148FC1" w14:textId="20ADEC2B" w:rsidR="005B22C1" w:rsidRPr="005B22C1" w:rsidRDefault="005B22C1" w:rsidP="005B22C1">
            <w:pPr>
              <w:widowControl w:val="0"/>
              <w:autoSpaceDE w:val="0"/>
              <w:autoSpaceDN w:val="0"/>
              <w:spacing w:after="0" w:line="240" w:lineRule="auto"/>
              <w:rPr>
                <w:rFonts w:ascii="Times New Roman" w:eastAsia="Times New Roman" w:hAnsi="Times New Roman" w:cs="Times New Roman"/>
                <w:b/>
                <w:bCs/>
                <w:sz w:val="22"/>
                <w:szCs w:val="22"/>
              </w:rPr>
            </w:pPr>
            <w:r w:rsidRPr="005B22C1">
              <w:rPr>
                <w:rFonts w:ascii="Times New Roman" w:hAnsi="Times New Roman" w:cs="Times New Roman"/>
                <w:sz w:val="22"/>
                <w:szCs w:val="22"/>
              </w:rPr>
              <w:t xml:space="preserve">Pulsinės bangos doplerio režimas max vaizduojamas greitis </w:t>
            </w:r>
            <w:r w:rsidR="005932CC" w:rsidRPr="005B22C1">
              <w:rPr>
                <w:rFonts w:ascii="Times New Roman" w:hAnsi="Times New Roman" w:cs="Times New Roman"/>
                <w:sz w:val="22"/>
                <w:szCs w:val="22"/>
              </w:rPr>
              <w:t>≥</w:t>
            </w:r>
            <w:r w:rsidR="005932CC">
              <w:rPr>
                <w:rFonts w:ascii="Times New Roman" w:hAnsi="Times New Roman" w:cs="Times New Roman"/>
                <w:sz w:val="22"/>
                <w:szCs w:val="22"/>
              </w:rPr>
              <w:t xml:space="preserve"> 46 </w:t>
            </w:r>
            <w:r w:rsidRPr="005B22C1">
              <w:rPr>
                <w:rFonts w:ascii="Times New Roman" w:hAnsi="Times New Roman" w:cs="Times New Roman"/>
                <w:sz w:val="22"/>
                <w:szCs w:val="22"/>
              </w:rPr>
              <w:t>m/s</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8DBB713" w14:textId="2457AB0F" w:rsidR="005B22C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sidRPr="002F06B1">
              <w:rPr>
                <w:rFonts w:ascii="Times New Roman" w:eastAsia="Times New Roman" w:hAnsi="Times New Roman" w:cs="Times New Roman"/>
                <w:b/>
                <w:bCs/>
                <w:sz w:val="22"/>
                <w:szCs w:val="22"/>
              </w:rPr>
              <w:t>Y</w:t>
            </w:r>
            <w:r w:rsidRPr="002F06B1">
              <w:rPr>
                <w:rFonts w:ascii="Times New Roman" w:eastAsia="Times New Roman" w:hAnsi="Times New Roman" w:cs="Times New Roman"/>
                <w:b/>
                <w:bCs/>
                <w:sz w:val="22"/>
                <w:szCs w:val="22"/>
                <w:vertAlign w:val="subscript"/>
              </w:rPr>
              <w:t xml:space="preserve">2 </w:t>
            </w:r>
            <w:r w:rsidRPr="002F06B1">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5</w:t>
            </w:r>
          </w:p>
          <w:p w14:paraId="200B5D8C" w14:textId="77777777"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6F109142" w14:textId="32727644"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Nėra</w:t>
            </w:r>
            <w:r w:rsidRPr="008720E4">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yra - 5</w:t>
            </w:r>
            <w:r w:rsidRPr="008720E4">
              <w:rPr>
                <w:rFonts w:ascii="Times New Roman" w:eastAsia="Times New Roman" w:hAnsi="Times New Roman" w:cs="Times New Roman"/>
                <w:b/>
                <w:bCs/>
                <w:sz w:val="22"/>
                <w:szCs w:val="22"/>
              </w:rPr>
              <w:t xml:space="preserve"> bal</w:t>
            </w:r>
            <w:r>
              <w:rPr>
                <w:rFonts w:ascii="Times New Roman" w:eastAsia="Times New Roman" w:hAnsi="Times New Roman" w:cs="Times New Roman"/>
                <w:b/>
                <w:bCs/>
                <w:sz w:val="22"/>
                <w:szCs w:val="22"/>
              </w:rPr>
              <w:t>ai</w:t>
            </w:r>
          </w:p>
        </w:tc>
      </w:tr>
      <w:tr w:rsidR="005B22C1" w:rsidRPr="003B645B" w14:paraId="75E5D942" w14:textId="77777777" w:rsidTr="00B90AB8">
        <w:trPr>
          <w:cantSplit/>
        </w:trPr>
        <w:tc>
          <w:tcPr>
            <w:tcW w:w="319" w:type="pct"/>
            <w:tcBorders>
              <w:top w:val="single" w:sz="4" w:space="0" w:color="auto"/>
              <w:left w:val="single" w:sz="4" w:space="0" w:color="auto"/>
              <w:bottom w:val="single" w:sz="4" w:space="0" w:color="auto"/>
              <w:right w:val="single" w:sz="4" w:space="0" w:color="auto"/>
            </w:tcBorders>
            <w:hideMark/>
          </w:tcPr>
          <w:p w14:paraId="7431DB90" w14:textId="77777777" w:rsidR="005B22C1" w:rsidRPr="005B22C1" w:rsidRDefault="005B22C1" w:rsidP="005B22C1">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2.3.</w:t>
            </w:r>
          </w:p>
        </w:tc>
        <w:tc>
          <w:tcPr>
            <w:tcW w:w="1964" w:type="pct"/>
            <w:tcBorders>
              <w:top w:val="nil"/>
              <w:left w:val="nil"/>
              <w:bottom w:val="single" w:sz="8" w:space="0" w:color="auto"/>
              <w:right w:val="single" w:sz="8" w:space="0" w:color="auto"/>
            </w:tcBorders>
          </w:tcPr>
          <w:p w14:paraId="37C12670" w14:textId="754C47EC" w:rsidR="005B22C1" w:rsidRPr="005B22C1" w:rsidRDefault="005B22C1" w:rsidP="005B22C1">
            <w:pPr>
              <w:widowControl w:val="0"/>
              <w:autoSpaceDE w:val="0"/>
              <w:autoSpaceDN w:val="0"/>
              <w:spacing w:after="0" w:line="240" w:lineRule="auto"/>
              <w:rPr>
                <w:rFonts w:ascii="Times New Roman" w:eastAsia="Times New Roman" w:hAnsi="Times New Roman" w:cs="Times New Roman"/>
                <w:b/>
                <w:bCs/>
                <w:sz w:val="22"/>
                <w:szCs w:val="22"/>
              </w:rPr>
            </w:pPr>
            <w:r w:rsidRPr="005B22C1">
              <w:rPr>
                <w:rFonts w:ascii="Times New Roman" w:hAnsi="Times New Roman" w:cs="Times New Roman"/>
                <w:sz w:val="22"/>
                <w:szCs w:val="22"/>
              </w:rPr>
              <w:t>Dirbtinio intelekto pagrindu veikiantis žmogaus nervų struktūrų vaizdavimo programa, kuri gali būti naudojamą kaip nuoroda gydytojams, dirbantiems su ultragarso įrenginiais adatos įvedimo tikslumui vietinei anestezijai ir kitoms procedūroms užtikrinti.</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7EC6BBC" w14:textId="014738B8" w:rsidR="005B22C1" w:rsidRPr="00DC1E8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sidRPr="002F06B1">
              <w:rPr>
                <w:rFonts w:ascii="Times New Roman" w:eastAsia="Times New Roman" w:hAnsi="Times New Roman" w:cs="Times New Roman"/>
                <w:b/>
                <w:bCs/>
                <w:sz w:val="22"/>
                <w:szCs w:val="22"/>
              </w:rPr>
              <w:t>Y</w:t>
            </w:r>
            <w:r w:rsidRPr="002F06B1">
              <w:rPr>
                <w:rFonts w:ascii="Times New Roman" w:eastAsia="Times New Roman" w:hAnsi="Times New Roman" w:cs="Times New Roman"/>
                <w:b/>
                <w:bCs/>
                <w:sz w:val="22"/>
                <w:szCs w:val="22"/>
                <w:vertAlign w:val="subscript"/>
              </w:rPr>
              <w:t xml:space="preserve">3 </w:t>
            </w:r>
            <w:r w:rsidRPr="002F06B1">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2F06B1">
              <w:rPr>
                <w:rFonts w:ascii="Times New Roman" w:eastAsia="Times New Roman" w:hAnsi="Times New Roman" w:cs="Times New Roman"/>
                <w:b/>
                <w:bCs/>
                <w:sz w:val="22"/>
                <w:szCs w:val="22"/>
              </w:rPr>
              <w:t>5</w:t>
            </w:r>
          </w:p>
          <w:p w14:paraId="13EDC4FF" w14:textId="77777777"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23AB18DF" w14:textId="6C2FCFE3"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Nėra</w:t>
            </w:r>
            <w:r w:rsidRPr="008720E4">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 xml:space="preserve">yra - </w:t>
            </w:r>
            <w:r w:rsidRPr="008720E4">
              <w:rPr>
                <w:rFonts w:ascii="Times New Roman" w:eastAsia="Times New Roman" w:hAnsi="Times New Roman" w:cs="Times New Roman"/>
                <w:b/>
                <w:bCs/>
                <w:sz w:val="22"/>
                <w:szCs w:val="22"/>
              </w:rPr>
              <w:t>5 bal</w:t>
            </w:r>
            <w:r>
              <w:rPr>
                <w:rFonts w:ascii="Times New Roman" w:eastAsia="Times New Roman" w:hAnsi="Times New Roman" w:cs="Times New Roman"/>
                <w:b/>
                <w:bCs/>
                <w:sz w:val="22"/>
                <w:szCs w:val="22"/>
              </w:rPr>
              <w:t>ai</w:t>
            </w:r>
          </w:p>
        </w:tc>
      </w:tr>
      <w:tr w:rsidR="005B22C1" w:rsidRPr="003B645B" w14:paraId="25A8FB52" w14:textId="77777777" w:rsidTr="00B90AB8">
        <w:trPr>
          <w:cantSplit/>
        </w:trPr>
        <w:tc>
          <w:tcPr>
            <w:tcW w:w="319" w:type="pct"/>
            <w:tcBorders>
              <w:top w:val="single" w:sz="4" w:space="0" w:color="auto"/>
              <w:left w:val="single" w:sz="4" w:space="0" w:color="auto"/>
              <w:bottom w:val="single" w:sz="4" w:space="0" w:color="auto"/>
              <w:right w:val="single" w:sz="4" w:space="0" w:color="auto"/>
            </w:tcBorders>
            <w:hideMark/>
          </w:tcPr>
          <w:p w14:paraId="0DCCA64D" w14:textId="77777777" w:rsidR="005B22C1" w:rsidRPr="005B22C1" w:rsidRDefault="005B22C1" w:rsidP="005B22C1">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2.4.</w:t>
            </w:r>
          </w:p>
        </w:tc>
        <w:tc>
          <w:tcPr>
            <w:tcW w:w="1964" w:type="pct"/>
            <w:tcBorders>
              <w:top w:val="nil"/>
              <w:left w:val="nil"/>
              <w:bottom w:val="single" w:sz="8" w:space="0" w:color="auto"/>
              <w:right w:val="single" w:sz="8" w:space="0" w:color="auto"/>
            </w:tcBorders>
          </w:tcPr>
          <w:p w14:paraId="7F148C0B" w14:textId="0A703142" w:rsidR="005B22C1" w:rsidRPr="005B22C1" w:rsidRDefault="005B22C1" w:rsidP="005B22C1">
            <w:pPr>
              <w:widowControl w:val="0"/>
              <w:autoSpaceDE w:val="0"/>
              <w:autoSpaceDN w:val="0"/>
              <w:spacing w:after="0" w:line="240" w:lineRule="auto"/>
              <w:rPr>
                <w:rFonts w:ascii="Times New Roman" w:eastAsia="Times New Roman" w:hAnsi="Times New Roman" w:cs="Times New Roman"/>
                <w:b/>
                <w:bCs/>
                <w:sz w:val="22"/>
                <w:szCs w:val="22"/>
              </w:rPr>
            </w:pPr>
            <w:r w:rsidRPr="005B22C1">
              <w:rPr>
                <w:rFonts w:ascii="Times New Roman" w:hAnsi="Times New Roman" w:cs="Times New Roman"/>
                <w:sz w:val="22"/>
                <w:szCs w:val="22"/>
              </w:rPr>
              <w:t>Maksimalus kadrų dažnis ≥ 4700 fps</w:t>
            </w:r>
          </w:p>
        </w:tc>
        <w:tc>
          <w:tcPr>
            <w:tcW w:w="2717" w:type="pct"/>
            <w:tcBorders>
              <w:top w:val="single" w:sz="4" w:space="0" w:color="auto"/>
              <w:left w:val="single" w:sz="4" w:space="0" w:color="auto"/>
              <w:bottom w:val="single" w:sz="4" w:space="0" w:color="auto"/>
              <w:right w:val="single" w:sz="4" w:space="0" w:color="auto"/>
            </w:tcBorders>
            <w:vAlign w:val="center"/>
            <w:hideMark/>
          </w:tcPr>
          <w:p w14:paraId="524D8B6A" w14:textId="078FE1DD" w:rsidR="005B22C1" w:rsidRPr="00DC1E8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sidRPr="002F06B1">
              <w:rPr>
                <w:rFonts w:ascii="Times New Roman" w:eastAsia="Times New Roman" w:hAnsi="Times New Roman" w:cs="Times New Roman"/>
                <w:b/>
                <w:bCs/>
                <w:sz w:val="22"/>
                <w:szCs w:val="22"/>
              </w:rPr>
              <w:t>Y</w:t>
            </w:r>
            <w:r w:rsidRPr="002F06B1">
              <w:rPr>
                <w:rFonts w:ascii="Times New Roman" w:eastAsia="Times New Roman" w:hAnsi="Times New Roman" w:cs="Times New Roman"/>
                <w:b/>
                <w:bCs/>
                <w:sz w:val="22"/>
                <w:szCs w:val="22"/>
                <w:vertAlign w:val="subscript"/>
              </w:rPr>
              <w:t xml:space="preserve">4 </w:t>
            </w:r>
            <w:r w:rsidRPr="002F06B1">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5</w:t>
            </w:r>
          </w:p>
          <w:p w14:paraId="03EA4072" w14:textId="77777777"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4CB70E36" w14:textId="7BEF2009"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Nėra</w:t>
            </w:r>
            <w:r w:rsidRPr="008720E4">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yra - 5</w:t>
            </w:r>
            <w:r w:rsidRPr="008720E4">
              <w:rPr>
                <w:rFonts w:ascii="Times New Roman" w:eastAsia="Times New Roman" w:hAnsi="Times New Roman" w:cs="Times New Roman"/>
                <w:b/>
                <w:bCs/>
                <w:sz w:val="22"/>
                <w:szCs w:val="22"/>
              </w:rPr>
              <w:t xml:space="preserve"> bal</w:t>
            </w:r>
            <w:r>
              <w:rPr>
                <w:rFonts w:ascii="Times New Roman" w:eastAsia="Times New Roman" w:hAnsi="Times New Roman" w:cs="Times New Roman"/>
                <w:b/>
                <w:bCs/>
                <w:sz w:val="22"/>
                <w:szCs w:val="22"/>
              </w:rPr>
              <w:t>ai</w:t>
            </w:r>
          </w:p>
        </w:tc>
      </w:tr>
    </w:tbl>
    <w:p w14:paraId="00BC82B1" w14:textId="77777777" w:rsidR="00BE516D" w:rsidRPr="002F06B1" w:rsidRDefault="00BE516D" w:rsidP="00BE516D">
      <w:pPr>
        <w:tabs>
          <w:tab w:val="left" w:pos="720"/>
        </w:tabs>
        <w:spacing w:after="0" w:line="240" w:lineRule="auto"/>
        <w:ind w:firstLine="567"/>
        <w:jc w:val="both"/>
        <w:rPr>
          <w:rFonts w:ascii="Times New Roman" w:eastAsia="Times New Roman" w:hAnsi="Times New Roman" w:cs="Times New Roman"/>
          <w:b/>
          <w:sz w:val="22"/>
          <w:szCs w:val="22"/>
        </w:rPr>
      </w:pPr>
    </w:p>
    <w:p w14:paraId="5AEE68D6" w14:textId="77777777" w:rsidR="00BE516D" w:rsidRPr="002F06B1"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olor w:val="000000" w:themeColor="text1"/>
          <w:sz w:val="22"/>
          <w:szCs w:val="22"/>
        </w:rPr>
      </w:pPr>
      <w:r w:rsidRPr="002F06B1">
        <w:rPr>
          <w:rFonts w:ascii="Times New Roman" w:hAnsi="Times New Roman" w:cs="Times New Roman"/>
          <w:bCs/>
          <w:sz w:val="22"/>
          <w:szCs w:val="22"/>
        </w:rPr>
        <w:t>Ekonominis naudingumas (S) apskaičiuojamas sudedant visų kriterijų balus</w:t>
      </w:r>
      <w:r w:rsidRPr="002F06B1">
        <w:rPr>
          <w:rFonts w:ascii="Times New Roman" w:hAnsi="Times New Roman"/>
          <w:color w:val="000000" w:themeColor="text1"/>
          <w:sz w:val="22"/>
          <w:szCs w:val="22"/>
        </w:rPr>
        <w:t xml:space="preserve">. Apskaičiuojant ekonominio naudingumo balą (S) tiekėjams skirtų kriterijų balai </w:t>
      </w:r>
      <w:r w:rsidRPr="002F06B1">
        <w:rPr>
          <w:rFonts w:ascii="Times New Roman" w:hAnsi="Times New Roman" w:cs="Times New Roman"/>
          <w:sz w:val="22"/>
          <w:szCs w:val="22"/>
        </w:rPr>
        <w:t>apvalinami paliekant 2 (du) skaitmenis po kablelio</w:t>
      </w:r>
      <w:r w:rsidRPr="002F06B1">
        <w:rPr>
          <w:rFonts w:ascii="Times New Roman" w:hAnsi="Times New Roman"/>
          <w:color w:val="000000" w:themeColor="text1"/>
          <w:sz w:val="22"/>
          <w:szCs w:val="22"/>
        </w:rPr>
        <w:t>:</w:t>
      </w:r>
    </w:p>
    <w:p w14:paraId="0738BDDA" w14:textId="77777777" w:rsidR="00BE516D" w:rsidRPr="002F06B1" w:rsidRDefault="00BE516D" w:rsidP="00BE516D">
      <w:pPr>
        <w:tabs>
          <w:tab w:val="left" w:pos="993"/>
        </w:tabs>
        <w:spacing w:after="0" w:line="240" w:lineRule="auto"/>
        <w:ind w:firstLine="567"/>
        <w:jc w:val="center"/>
        <w:rPr>
          <w:rFonts w:ascii="Times New Roman" w:hAnsi="Times New Roman" w:cs="Times New Roman"/>
          <w:i/>
          <w:sz w:val="22"/>
          <w:szCs w:val="22"/>
        </w:rPr>
      </w:pPr>
      <w:r w:rsidRPr="002F06B1">
        <w:rPr>
          <w:rFonts w:ascii="Times New Roman" w:hAnsi="Times New Roman" w:cs="Times New Roman"/>
          <w:i/>
          <w:sz w:val="22"/>
          <w:szCs w:val="22"/>
          <w:lang w:val="en-US"/>
        </w:rPr>
        <w:t xml:space="preserve">S= A + </w:t>
      </w:r>
      <w:r w:rsidRPr="003B645B">
        <w:rPr>
          <w:rFonts w:ascii="Times New Roman" w:hAnsi="Times New Roman" w:cs="Times New Roman"/>
          <w:i/>
          <w:sz w:val="22"/>
          <w:szCs w:val="22"/>
        </w:rPr>
        <w:t>B</w:t>
      </w:r>
    </w:p>
    <w:p w14:paraId="26D8068D" w14:textId="77777777" w:rsidR="00BE516D" w:rsidRPr="002F06B1" w:rsidRDefault="00BE516D" w:rsidP="00BE516D">
      <w:pPr>
        <w:tabs>
          <w:tab w:val="left" w:pos="993"/>
        </w:tabs>
        <w:spacing w:after="0" w:line="240" w:lineRule="auto"/>
        <w:ind w:firstLine="567"/>
        <w:jc w:val="both"/>
        <w:rPr>
          <w:rFonts w:ascii="Times New Roman" w:hAnsi="Times New Roman" w:cs="Times New Roman"/>
          <w:sz w:val="22"/>
          <w:szCs w:val="22"/>
        </w:rPr>
      </w:pPr>
    </w:p>
    <w:p w14:paraId="48800519" w14:textId="77777777" w:rsidR="00BE516D" w:rsidRPr="002F06B1" w:rsidRDefault="00BE516D" w:rsidP="00BE516D">
      <w:pPr>
        <w:pStyle w:val="Sraopastraipa"/>
        <w:numPr>
          <w:ilvl w:val="0"/>
          <w:numId w:val="25"/>
        </w:numPr>
        <w:tabs>
          <w:tab w:val="left" w:pos="993"/>
        </w:tabs>
        <w:spacing w:line="240" w:lineRule="auto"/>
        <w:ind w:left="0" w:firstLine="567"/>
        <w:jc w:val="both"/>
        <w:rPr>
          <w:rFonts w:ascii="Times New Roman" w:hAnsi="Times New Roman" w:cs="Times New Roman"/>
          <w:sz w:val="22"/>
          <w:szCs w:val="22"/>
        </w:rPr>
      </w:pPr>
      <w:r w:rsidRPr="002F06B1">
        <w:rPr>
          <w:rFonts w:ascii="Times New Roman" w:hAnsi="Times New Roman" w:cs="Times New Roman"/>
          <w:sz w:val="22"/>
          <w:szCs w:val="22"/>
        </w:rPr>
        <w:t>Pasiūlymo kainos (A) balai apskaičiuojami mažiausios pasiūlytos kainos (A</w:t>
      </w:r>
      <w:r w:rsidRPr="002F06B1">
        <w:rPr>
          <w:rFonts w:ascii="Times New Roman" w:hAnsi="Times New Roman" w:cs="Times New Roman"/>
          <w:sz w:val="22"/>
          <w:szCs w:val="22"/>
          <w:vertAlign w:val="subscript"/>
        </w:rPr>
        <w:t>min</w:t>
      </w:r>
      <w:r w:rsidRPr="002F06B1">
        <w:rPr>
          <w:rFonts w:ascii="Times New Roman" w:hAnsi="Times New Roman" w:cs="Times New Roman"/>
          <w:sz w:val="22"/>
          <w:szCs w:val="22"/>
        </w:rPr>
        <w:t>) ir vertinamo pasiūlymo kainos (A</w:t>
      </w:r>
      <w:r w:rsidRPr="002F06B1">
        <w:rPr>
          <w:rFonts w:ascii="Times New Roman" w:hAnsi="Times New Roman" w:cs="Times New Roman"/>
          <w:sz w:val="22"/>
          <w:szCs w:val="22"/>
          <w:vertAlign w:val="subscript"/>
        </w:rPr>
        <w:t>p</w:t>
      </w:r>
      <w:r w:rsidRPr="002F06B1">
        <w:rPr>
          <w:rFonts w:ascii="Times New Roman" w:hAnsi="Times New Roman" w:cs="Times New Roman"/>
          <w:sz w:val="22"/>
          <w:szCs w:val="22"/>
        </w:rPr>
        <w:t>) santykį padauginant iš kainos lyginamojo svorio (</w:t>
      </w:r>
      <w:r w:rsidRPr="002F06B1">
        <w:rPr>
          <w:rFonts w:ascii="Times New Roman" w:eastAsia="Trebuchet MS" w:hAnsi="Times New Roman" w:cs="Times New Roman"/>
          <w:bCs/>
          <w:sz w:val="22"/>
          <w:szCs w:val="22"/>
        </w:rPr>
        <w:t>X</w:t>
      </w:r>
      <w:r w:rsidRPr="002F06B1">
        <w:rPr>
          <w:rFonts w:ascii="Times New Roman" w:hAnsi="Times New Roman" w:cs="Times New Roman"/>
          <w:sz w:val="22"/>
          <w:szCs w:val="22"/>
        </w:rPr>
        <w:t>). Kainos (A) balai apvalinami paliekant 2 (du) skaitmenis po kablelio:</w:t>
      </w:r>
    </w:p>
    <w:p w14:paraId="72505A8F" w14:textId="77777777" w:rsidR="00BE516D" w:rsidRPr="002F06B1" w:rsidRDefault="00BE516D" w:rsidP="00BE516D">
      <w:pPr>
        <w:pStyle w:val="Sraopastraipa"/>
        <w:ind w:left="0" w:firstLine="567"/>
        <w:jc w:val="both"/>
        <w:rPr>
          <w:rFonts w:ascii="Times New Roman" w:hAnsi="Times New Roman" w:cs="Times New Roman"/>
          <w:sz w:val="22"/>
          <w:szCs w:val="22"/>
        </w:rPr>
      </w:pPr>
      <m:oMathPara>
        <m:oMathParaPr>
          <m:jc m:val="center"/>
        </m:oMathParaPr>
        <m:oMath>
          <m:r>
            <w:rPr>
              <w:rFonts w:ascii="Cambria Math" w:hAnsi="Times New Roman" w:cs="Times New Roman"/>
              <w:sz w:val="22"/>
              <w:szCs w:val="22"/>
            </w:rPr>
            <m:t xml:space="preserve">           </m:t>
          </m:r>
          <m:r>
            <w:rPr>
              <w:rFonts w:ascii="Cambria Math" w:hAnsi="Cambria Math" w:cs="Times New Roman"/>
              <w:sz w:val="22"/>
              <w:szCs w:val="22"/>
            </w:rPr>
            <m:t>A</m:t>
          </m:r>
          <m:r>
            <w:rPr>
              <w:rFonts w:ascii="Cambria Math" w:hAnsi="Times New Roman" w:cs="Times New Roman"/>
              <w:sz w:val="22"/>
              <w:szCs w:val="22"/>
            </w:rPr>
            <m:t>=</m:t>
          </m:r>
          <m:f>
            <m:fPr>
              <m:ctrlPr>
                <w:rPr>
                  <w:rFonts w:ascii="Cambria Math" w:hAnsi="Times New Roman" w:cs="Times New Roman"/>
                  <w:sz w:val="22"/>
                  <w:szCs w:val="22"/>
                </w:rPr>
              </m:ctrlPr>
            </m:fPr>
            <m:num>
              <m:sSub>
                <m:sSubPr>
                  <m:ctrlPr>
                    <w:rPr>
                      <w:rFonts w:ascii="Cambria Math" w:hAnsi="Times New Roman"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min</m:t>
                  </m:r>
                </m:sub>
              </m:sSub>
            </m:num>
            <m:den>
              <m:sSub>
                <m:sSubPr>
                  <m:ctrlPr>
                    <w:rPr>
                      <w:rFonts w:ascii="Cambria Math" w:hAnsi="Times New Roman"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p</m:t>
                  </m:r>
                </m:sub>
              </m:sSub>
            </m:den>
          </m:f>
          <m:r>
            <w:rPr>
              <w:rFonts w:ascii="Cambria Math" w:hAnsi="Times New Roman" w:cs="Times New Roman"/>
              <w:sz w:val="22"/>
              <w:szCs w:val="22"/>
            </w:rPr>
            <m:t>·</m:t>
          </m:r>
          <m:r>
            <w:rPr>
              <w:rFonts w:ascii="Cambria Math" w:hAnsi="Cambria Math" w:cs="Times New Roman"/>
              <w:sz w:val="22"/>
              <w:szCs w:val="22"/>
            </w:rPr>
            <m:t>X</m:t>
          </m:r>
        </m:oMath>
      </m:oMathPara>
    </w:p>
    <w:p w14:paraId="0FAF0EEC" w14:textId="2048EB4E"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s="Times New Roman"/>
          <w:bCs/>
          <w:color w:val="000000" w:themeColor="text1"/>
          <w:sz w:val="22"/>
          <w:szCs w:val="22"/>
        </w:rPr>
        <w:lastRenderedPageBreak/>
        <w:t>Antro kriterijaus (B) „</w:t>
      </w:r>
      <w:r w:rsidRPr="003B645B">
        <w:rPr>
          <w:rFonts w:ascii="Times New Roman" w:hAnsi="Times New Roman" w:cs="Times New Roman"/>
          <w:bCs/>
          <w:sz w:val="22"/>
          <w:szCs w:val="22"/>
        </w:rPr>
        <w:t>Ko</w:t>
      </w:r>
      <w:r w:rsidRPr="002F06B1">
        <w:rPr>
          <w:rFonts w:ascii="Times New Roman" w:hAnsi="Times New Roman" w:cs="Times New Roman"/>
          <w:bCs/>
          <w:sz w:val="22"/>
          <w:szCs w:val="22"/>
        </w:rPr>
        <w:t xml:space="preserve">kybė“ </w:t>
      </w:r>
      <w:r w:rsidRPr="002F06B1">
        <w:rPr>
          <w:rFonts w:ascii="Times New Roman" w:hAnsi="Times New Roman"/>
          <w:bCs/>
          <w:color w:val="000000" w:themeColor="text1"/>
          <w:sz w:val="22"/>
          <w:szCs w:val="22"/>
        </w:rPr>
        <w:t xml:space="preserve">balai skiriami </w:t>
      </w:r>
      <w:r w:rsidRPr="003B645B">
        <w:rPr>
          <w:rFonts w:ascii="Times New Roman" w:hAnsi="Times New Roman"/>
          <w:bCs/>
          <w:color w:val="000000" w:themeColor="text1"/>
          <w:sz w:val="22"/>
          <w:szCs w:val="22"/>
        </w:rPr>
        <w:t>ta</w:t>
      </w:r>
      <w:r w:rsidRPr="002F06B1">
        <w:rPr>
          <w:rFonts w:ascii="Times New Roman" w:hAnsi="Times New Roman"/>
          <w:bCs/>
          <w:color w:val="000000" w:themeColor="text1"/>
          <w:sz w:val="22"/>
          <w:szCs w:val="22"/>
        </w:rPr>
        <w:t>ip kaip numatyta 3 punkte pateikto</w:t>
      </w:r>
      <w:r>
        <w:rPr>
          <w:rFonts w:ascii="Times New Roman" w:hAnsi="Times New Roman"/>
          <w:bCs/>
          <w:color w:val="000000" w:themeColor="text1"/>
          <w:sz w:val="22"/>
          <w:szCs w:val="22"/>
        </w:rPr>
        <w:t>s</w:t>
      </w:r>
      <w:r w:rsidRPr="003B645B">
        <w:rPr>
          <w:rFonts w:ascii="Times New Roman" w:hAnsi="Times New Roman"/>
          <w:bCs/>
          <w:color w:val="000000" w:themeColor="text1"/>
          <w:sz w:val="22"/>
          <w:szCs w:val="22"/>
        </w:rPr>
        <w:t xml:space="preserve"> l</w:t>
      </w:r>
      <w:r w:rsidRPr="002F06B1">
        <w:rPr>
          <w:rFonts w:ascii="Times New Roman" w:hAnsi="Times New Roman"/>
          <w:bCs/>
          <w:color w:val="000000" w:themeColor="text1"/>
          <w:sz w:val="22"/>
          <w:szCs w:val="22"/>
        </w:rPr>
        <w:t xml:space="preserve">entelės </w:t>
      </w:r>
      <w:r w:rsidR="002C4BC8">
        <w:rPr>
          <w:rFonts w:ascii="Times New Roman" w:hAnsi="Times New Roman"/>
          <w:bCs/>
          <w:color w:val="000000" w:themeColor="text1"/>
          <w:sz w:val="22"/>
          <w:szCs w:val="22"/>
        </w:rPr>
        <w:t>3</w:t>
      </w:r>
      <w:r>
        <w:rPr>
          <w:rFonts w:ascii="Times New Roman" w:hAnsi="Times New Roman"/>
          <w:bCs/>
          <w:color w:val="000000" w:themeColor="text1"/>
          <w:sz w:val="22"/>
          <w:szCs w:val="22"/>
        </w:rPr>
        <w:t xml:space="preserve"> stulpelyje.</w:t>
      </w:r>
    </w:p>
    <w:p w14:paraId="49DC27A9" w14:textId="77777777"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olor w:val="000000" w:themeColor="text1"/>
          <w:sz w:val="22"/>
          <w:szCs w:val="22"/>
        </w:rPr>
        <w:t>Laimi tiekėjo pasiūlymas, kurio ekonominio naudingumo balas (S) yra didžiausias.</w:t>
      </w:r>
    </w:p>
    <w:p w14:paraId="1DEA5384" w14:textId="77777777"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olor w:val="000000" w:themeColor="text1"/>
          <w:sz w:val="22"/>
          <w:szCs w:val="22"/>
        </w:rPr>
        <w:t>Jeigu tiekėjas pasiūlyme nenurodo (nepasirenka) kriterijaus reikšmės, laikoma, kad kriterijui yra suteikiama nulis balų.</w:t>
      </w:r>
    </w:p>
    <w:p w14:paraId="4192AF9E" w14:textId="77777777"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s="Times New Roman"/>
          <w:color w:val="000000" w:themeColor="text1"/>
          <w:sz w:val="22"/>
          <w:szCs w:val="22"/>
        </w:rPr>
        <w:t>Tais atvejais, kai kelių dalyvių pasiūlymų ekonominis naudingumas yra vienodas, nustatant pasiūlymų eilę, pirmesnis į šią eilę įrašomas dalyvis, kurio pasiūlymas pateiktas anksčiausiai.</w:t>
      </w:r>
    </w:p>
    <w:p w14:paraId="336810DF" w14:textId="77777777" w:rsidR="00BE516D" w:rsidRPr="002F06B1"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s="Times New Roman"/>
          <w:color w:val="000000" w:themeColor="text1"/>
          <w:sz w:val="22"/>
          <w:szCs w:val="22"/>
        </w:rPr>
        <w:t>Suteikti balai perskaičiuojami, kai jau atlikus balų apskaičiavimą vienas iš tiekėjų iš pirkimo  pasitraukia (ar yra pašalinamas).</w:t>
      </w:r>
    </w:p>
    <w:p w14:paraId="3A5C1800" w14:textId="77777777" w:rsidR="00BE516D" w:rsidRPr="002F06B1" w:rsidRDefault="00BE516D" w:rsidP="00BE516D">
      <w:pPr>
        <w:pStyle w:val="Sraopastraipa"/>
        <w:tabs>
          <w:tab w:val="left" w:pos="993"/>
        </w:tabs>
        <w:spacing w:after="0" w:line="240" w:lineRule="auto"/>
        <w:ind w:left="567"/>
        <w:jc w:val="both"/>
        <w:rPr>
          <w:rFonts w:ascii="Times New Roman" w:hAnsi="Times New Roman" w:cs="Times New Roman"/>
          <w:color w:val="000000" w:themeColor="text1"/>
          <w:sz w:val="22"/>
          <w:szCs w:val="22"/>
        </w:rPr>
      </w:pPr>
    </w:p>
    <w:p w14:paraId="7A117B6F" w14:textId="77777777" w:rsidR="00BE516D" w:rsidRPr="002F06B1" w:rsidRDefault="00BE516D" w:rsidP="00BE516D">
      <w:pPr>
        <w:widowControl w:val="0"/>
        <w:tabs>
          <w:tab w:val="left" w:pos="1134"/>
        </w:tabs>
        <w:autoSpaceDE w:val="0"/>
        <w:autoSpaceDN w:val="0"/>
        <w:spacing w:after="0" w:line="240" w:lineRule="auto"/>
        <w:ind w:firstLine="567"/>
        <w:jc w:val="both"/>
        <w:rPr>
          <w:rFonts w:ascii="Times New Roman" w:eastAsia="Times New Roman" w:hAnsi="Times New Roman" w:cs="Times New Roman"/>
          <w:b/>
          <w:sz w:val="22"/>
          <w:szCs w:val="22"/>
        </w:rPr>
      </w:pPr>
    </w:p>
    <w:p w14:paraId="13CC801C" w14:textId="0BB93D73" w:rsidR="00BE516D" w:rsidRPr="00BE516D" w:rsidRDefault="00BE516D" w:rsidP="002C4BC8">
      <w:pPr>
        <w:jc w:val="center"/>
        <w:rPr>
          <w:rFonts w:ascii="Times New Roman" w:hAnsi="Times New Roman" w:cs="Times New Roman"/>
        </w:rPr>
      </w:pPr>
      <w:r w:rsidRPr="002F06B1">
        <w:rPr>
          <w:rFonts w:ascii="Times New Roman" w:hAnsi="Times New Roman" w:cs="Times New Roman"/>
          <w:sz w:val="22"/>
          <w:szCs w:val="22"/>
        </w:rPr>
        <w:t>__________</w:t>
      </w:r>
    </w:p>
    <w:p w14:paraId="7C11B809" w14:textId="77777777" w:rsidR="00BE516D" w:rsidRPr="00BE516D" w:rsidRDefault="00BE516D" w:rsidP="00BE516D">
      <w:pPr>
        <w:rPr>
          <w:rFonts w:ascii="Times New Roman" w:hAnsi="Times New Roman" w:cs="Times New Roman"/>
        </w:rPr>
      </w:pPr>
    </w:p>
    <w:p w14:paraId="230C5F26" w14:textId="3A516505" w:rsidR="00A4599F" w:rsidRPr="003B645B" w:rsidRDefault="00A4599F" w:rsidP="00A5751B">
      <w:pPr>
        <w:jc w:val="center"/>
        <w:rPr>
          <w:rFonts w:ascii="Times New Roman" w:hAnsi="Times New Roman" w:cs="Times New Roman"/>
          <w:b/>
          <w:bCs/>
          <w:smallCaps/>
          <w:sz w:val="22"/>
          <w:szCs w:val="22"/>
        </w:rPr>
      </w:pPr>
      <w:r w:rsidRPr="003B645B">
        <w:rPr>
          <w:rFonts w:ascii="Times New Roman" w:hAnsi="Times New Roman" w:cs="Times New Roman"/>
          <w:b/>
          <w:bCs/>
          <w:smallCaps/>
          <w:sz w:val="22"/>
          <w:szCs w:val="22"/>
        </w:rPr>
        <w:br w:type="page"/>
      </w:r>
    </w:p>
    <w:p w14:paraId="2CAB0B33" w14:textId="77777777" w:rsidR="007545D6" w:rsidRPr="002F06B1" w:rsidRDefault="008720E4" w:rsidP="00AB5541">
      <w:pPr>
        <w:pStyle w:val="Antrat2"/>
        <w:ind w:left="5103"/>
        <w:rPr>
          <w:rFonts w:ascii="Times New Roman" w:hAnsi="Times New Roman" w:cs="Times New Roman"/>
          <w:color w:val="auto"/>
          <w:sz w:val="22"/>
          <w:szCs w:val="22"/>
        </w:rPr>
      </w:pPr>
      <w:bookmarkStart w:id="63" w:name="_Toc166142749"/>
      <w:r w:rsidRPr="002F06B1">
        <w:rPr>
          <w:rFonts w:ascii="Times New Roman" w:hAnsi="Times New Roman" w:cs="Times New Roman"/>
          <w:color w:val="auto"/>
          <w:sz w:val="22"/>
          <w:szCs w:val="22"/>
        </w:rPr>
        <w:lastRenderedPageBreak/>
        <w:t>Pirkimo sąlygų 8 priedas „Tiekėjo deklaracija dėl atitikties Reglamento nuostatoms juridiniam asmeniui“</w:t>
      </w:r>
      <w:bookmarkEnd w:id="63"/>
    </w:p>
    <w:p w14:paraId="38D96790" w14:textId="77777777" w:rsidR="00210594" w:rsidRPr="002F06B1" w:rsidRDefault="00210594" w:rsidP="00210594">
      <w:pPr>
        <w:rPr>
          <w:rFonts w:ascii="Times New Roman" w:hAnsi="Times New Roman" w:cs="Times New Roman"/>
          <w:sz w:val="22"/>
          <w:szCs w:val="22"/>
        </w:rPr>
      </w:pPr>
    </w:p>
    <w:p w14:paraId="0766D675" w14:textId="77777777" w:rsidR="008C7C8C" w:rsidRPr="002F06B1" w:rsidRDefault="008720E4" w:rsidP="008C7C8C">
      <w:pPr>
        <w:jc w:val="center"/>
        <w:rPr>
          <w:rFonts w:ascii="Times New Roman" w:hAnsi="Times New Roman" w:cs="Times New Roman"/>
          <w:sz w:val="22"/>
          <w:szCs w:val="22"/>
        </w:rPr>
      </w:pPr>
      <w:r w:rsidRPr="002F06B1">
        <w:rPr>
          <w:rFonts w:ascii="Times New Roman" w:hAnsi="Times New Roman" w:cs="Times New Roman"/>
          <w:sz w:val="22"/>
          <w:szCs w:val="22"/>
        </w:rPr>
        <w:t>Herbas arba prekių ženklas</w:t>
      </w:r>
    </w:p>
    <w:p w14:paraId="0F3E0380" w14:textId="77777777" w:rsidR="008C7C8C" w:rsidRPr="002F06B1" w:rsidRDefault="008720E4" w:rsidP="008C7C8C">
      <w:pPr>
        <w:jc w:val="center"/>
        <w:rPr>
          <w:rFonts w:ascii="Times New Roman" w:hAnsi="Times New Roman" w:cs="Times New Roman"/>
          <w:sz w:val="22"/>
          <w:szCs w:val="22"/>
        </w:rPr>
      </w:pPr>
      <w:r w:rsidRPr="002F06B1">
        <w:rPr>
          <w:rFonts w:ascii="Times New Roman" w:hAnsi="Times New Roman" w:cs="Times New Roman"/>
          <w:sz w:val="22"/>
          <w:szCs w:val="22"/>
        </w:rPr>
        <w:t>(Tiekėjo pavadinimas)</w:t>
      </w:r>
    </w:p>
    <w:p w14:paraId="5918F36E"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FAA10" w14:textId="77777777" w:rsidR="008C7C8C" w:rsidRPr="002F06B1" w:rsidRDefault="008720E4" w:rsidP="009D03EB">
      <w:pPr>
        <w:spacing w:after="0" w:line="240" w:lineRule="auto"/>
        <w:jc w:val="center"/>
        <w:rPr>
          <w:rFonts w:ascii="Times New Roman" w:hAnsi="Times New Roman" w:cs="Times New Roman"/>
          <w:sz w:val="22"/>
          <w:szCs w:val="22"/>
        </w:rPr>
      </w:pPr>
      <w:r w:rsidRPr="002F06B1">
        <w:rPr>
          <w:rFonts w:ascii="Times New Roman" w:hAnsi="Times New Roman" w:cs="Times New Roman"/>
          <w:sz w:val="22"/>
          <w:szCs w:val="22"/>
        </w:rPr>
        <w:t>__________________________</w:t>
      </w:r>
    </w:p>
    <w:p w14:paraId="7E6BFF40" w14:textId="77777777" w:rsidR="008C7C8C" w:rsidRPr="002F06B1" w:rsidRDefault="008720E4" w:rsidP="009D03EB">
      <w:pPr>
        <w:tabs>
          <w:tab w:val="center" w:pos="2520"/>
        </w:tabs>
        <w:spacing w:after="0" w:line="240" w:lineRule="auto"/>
        <w:jc w:val="center"/>
        <w:rPr>
          <w:rFonts w:ascii="Times New Roman" w:hAnsi="Times New Roman" w:cs="Times New Roman"/>
          <w:i/>
          <w:iCs/>
          <w:sz w:val="22"/>
          <w:szCs w:val="22"/>
        </w:rPr>
      </w:pPr>
      <w:r w:rsidRPr="002F06B1">
        <w:rPr>
          <w:rFonts w:ascii="Times New Roman" w:hAnsi="Times New Roman" w:cs="Times New Roman"/>
          <w:i/>
          <w:iCs/>
          <w:sz w:val="22"/>
          <w:szCs w:val="22"/>
        </w:rPr>
        <w:t>(Adresatas (perkančioji organizacija))</w:t>
      </w:r>
    </w:p>
    <w:p w14:paraId="102C397B" w14:textId="77777777" w:rsidR="008C7C8C" w:rsidRPr="002F06B1" w:rsidRDefault="008C7C8C" w:rsidP="008C7C8C">
      <w:pPr>
        <w:jc w:val="center"/>
        <w:rPr>
          <w:rFonts w:ascii="Times New Roman" w:hAnsi="Times New Roman" w:cs="Times New Roman"/>
          <w:b/>
          <w:sz w:val="22"/>
          <w:szCs w:val="22"/>
        </w:rPr>
      </w:pPr>
    </w:p>
    <w:p w14:paraId="0BA5E7A6" w14:textId="77777777" w:rsidR="008C7C8C" w:rsidRPr="002F06B1" w:rsidRDefault="008720E4" w:rsidP="008C7C8C">
      <w:pPr>
        <w:autoSpaceDE w:val="0"/>
        <w:autoSpaceDN w:val="0"/>
        <w:adjustRightInd w:val="0"/>
        <w:jc w:val="center"/>
        <w:rPr>
          <w:rFonts w:ascii="Times New Roman" w:hAnsi="Times New Roman" w:cs="Times New Roman"/>
          <w:sz w:val="22"/>
          <w:szCs w:val="22"/>
        </w:rPr>
      </w:pPr>
      <w:r w:rsidRPr="002F06B1">
        <w:rPr>
          <w:rFonts w:ascii="Times New Roman" w:hAnsi="Times New Roman" w:cs="Times New Roman"/>
          <w:b/>
          <w:bCs/>
          <w:sz w:val="22"/>
          <w:szCs w:val="22"/>
        </w:rPr>
        <w:t>TIEKĖJO DEKLARACIJA</w:t>
      </w:r>
    </w:p>
    <w:p w14:paraId="76B4751D" w14:textId="77777777" w:rsidR="008C7C8C" w:rsidRPr="002F06B1" w:rsidRDefault="008720E4" w:rsidP="009D03EB">
      <w:pPr>
        <w:shd w:val="clear" w:color="auto" w:fill="FFFFFF"/>
        <w:spacing w:after="0" w:line="240" w:lineRule="auto"/>
        <w:jc w:val="center"/>
        <w:rPr>
          <w:rFonts w:ascii="Times New Roman" w:hAnsi="Times New Roman" w:cs="Times New Roman"/>
          <w:b/>
          <w:bCs/>
          <w:sz w:val="22"/>
          <w:szCs w:val="22"/>
        </w:rPr>
      </w:pPr>
      <w:r w:rsidRPr="002F06B1">
        <w:rPr>
          <w:rFonts w:ascii="Times New Roman" w:hAnsi="Times New Roman" w:cs="Times New Roman"/>
          <w:sz w:val="22"/>
          <w:szCs w:val="22"/>
        </w:rPr>
        <w:t>_____________</w:t>
      </w:r>
      <w:r w:rsidRPr="002F06B1">
        <w:rPr>
          <w:rFonts w:ascii="Times New Roman" w:hAnsi="Times New Roman" w:cs="Times New Roman"/>
          <w:b/>
          <w:bCs/>
          <w:sz w:val="22"/>
          <w:szCs w:val="22"/>
        </w:rPr>
        <w:t xml:space="preserve"> </w:t>
      </w:r>
      <w:r w:rsidRPr="002F06B1">
        <w:rPr>
          <w:rFonts w:ascii="Times New Roman" w:hAnsi="Times New Roman" w:cs="Times New Roman"/>
          <w:sz w:val="22"/>
          <w:szCs w:val="22"/>
        </w:rPr>
        <w:t>Nr.______</w:t>
      </w:r>
    </w:p>
    <w:p w14:paraId="03FDC104" w14:textId="77777777" w:rsidR="008C7C8C" w:rsidRPr="002F06B1" w:rsidRDefault="008720E4" w:rsidP="009D03EB">
      <w:pPr>
        <w:shd w:val="clear" w:color="auto" w:fill="FFFFFF"/>
        <w:spacing w:after="0" w:line="240" w:lineRule="auto"/>
        <w:ind w:firstLine="3969"/>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 xml:space="preserve">           (Data)</w:t>
      </w:r>
    </w:p>
    <w:p w14:paraId="38E26416" w14:textId="77777777" w:rsidR="008C7C8C" w:rsidRPr="002F06B1" w:rsidRDefault="008720E4" w:rsidP="009D03EB">
      <w:pPr>
        <w:shd w:val="clear" w:color="auto" w:fill="FFFFFF"/>
        <w:spacing w:after="0" w:line="240" w:lineRule="auto"/>
        <w:jc w:val="center"/>
        <w:rPr>
          <w:rFonts w:ascii="Times New Roman" w:hAnsi="Times New Roman" w:cs="Times New Roman"/>
          <w:bCs/>
          <w:color w:val="000000"/>
          <w:sz w:val="22"/>
          <w:szCs w:val="22"/>
        </w:rPr>
      </w:pPr>
      <w:r w:rsidRPr="002F06B1">
        <w:rPr>
          <w:rFonts w:ascii="Times New Roman" w:hAnsi="Times New Roman" w:cs="Times New Roman"/>
          <w:bCs/>
          <w:color w:val="000000"/>
          <w:sz w:val="22"/>
          <w:szCs w:val="22"/>
        </w:rPr>
        <w:t>_____________</w:t>
      </w:r>
    </w:p>
    <w:p w14:paraId="60266B38" w14:textId="77777777" w:rsidR="008C7C8C" w:rsidRPr="002F06B1" w:rsidRDefault="008720E4" w:rsidP="009D03EB">
      <w:pPr>
        <w:shd w:val="clear" w:color="auto" w:fill="FFFFFF"/>
        <w:spacing w:after="0" w:line="240" w:lineRule="auto"/>
        <w:jc w:val="center"/>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(Sudarymo vieta)</w:t>
      </w:r>
    </w:p>
    <w:p w14:paraId="3CEC2B45" w14:textId="77777777" w:rsidR="008C7C8C" w:rsidRPr="002F06B1" w:rsidRDefault="008C7C8C" w:rsidP="008C7C8C">
      <w:pPr>
        <w:shd w:val="clear" w:color="auto" w:fill="FFFFFF"/>
        <w:jc w:val="center"/>
        <w:rPr>
          <w:rFonts w:ascii="Times New Roman" w:hAnsi="Times New Roman" w:cs="Times New Roman"/>
          <w:bCs/>
          <w:color w:val="000000"/>
          <w:sz w:val="22"/>
          <w:szCs w:val="22"/>
        </w:rPr>
      </w:pPr>
    </w:p>
    <w:p w14:paraId="4B44CD6F" w14:textId="2E5D5F82" w:rsidR="008C7C8C" w:rsidRPr="002F06B1" w:rsidRDefault="008720E4" w:rsidP="009D03EB">
      <w:pPr>
        <w:tabs>
          <w:tab w:val="left" w:pos="851"/>
        </w:tabs>
        <w:snapToGrid w:val="0"/>
        <w:spacing w:after="0" w:line="240" w:lineRule="auto"/>
        <w:ind w:right="-1"/>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Aš, ______________________________________________________________</w:t>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t>____________________ ,</w:t>
      </w:r>
    </w:p>
    <w:p w14:paraId="2989ED39" w14:textId="77777777" w:rsidR="008C7C8C" w:rsidRPr="002F06B1" w:rsidRDefault="008720E4" w:rsidP="001C45C1">
      <w:pPr>
        <w:tabs>
          <w:tab w:val="left" w:pos="851"/>
        </w:tabs>
        <w:snapToGrid w:val="0"/>
        <w:ind w:right="-1"/>
        <w:jc w:val="both"/>
        <w:rPr>
          <w:rFonts w:ascii="Times New Roman" w:hAnsi="Times New Roman" w:cs="Times New Roman"/>
          <w:i/>
          <w:iCs/>
          <w:spacing w:val="-2"/>
          <w:sz w:val="22"/>
          <w:szCs w:val="22"/>
        </w:rPr>
      </w:pPr>
      <w:r w:rsidRPr="002F06B1">
        <w:rPr>
          <w:rFonts w:ascii="Times New Roman" w:hAnsi="Times New Roman" w:cs="Times New Roman"/>
          <w:spacing w:val="-2"/>
          <w:sz w:val="22"/>
          <w:szCs w:val="22"/>
        </w:rPr>
        <w:tab/>
      </w:r>
      <w:r w:rsidRPr="002F06B1">
        <w:rPr>
          <w:rFonts w:ascii="Times New Roman" w:hAnsi="Times New Roman" w:cs="Times New Roman"/>
          <w:spacing w:val="-2"/>
          <w:sz w:val="22"/>
          <w:szCs w:val="22"/>
        </w:rPr>
        <w:tab/>
        <w:t xml:space="preserve">                 </w:t>
      </w:r>
      <w:r w:rsidRPr="002F06B1">
        <w:rPr>
          <w:rFonts w:ascii="Times New Roman" w:hAnsi="Times New Roman" w:cs="Times New Roman"/>
          <w:i/>
          <w:iCs/>
          <w:spacing w:val="-2"/>
          <w:sz w:val="22"/>
          <w:szCs w:val="22"/>
        </w:rPr>
        <w:t>(Tiekėjo vadovo ar jo įgalioto asmens pareigų pavadinimas, vardas ir pavardė)</w:t>
      </w:r>
    </w:p>
    <w:p w14:paraId="2B5E6BA4" w14:textId="0F6DF414" w:rsidR="008C7C8C" w:rsidRPr="002F06B1" w:rsidRDefault="008720E4" w:rsidP="002609DE">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tvirtinu, kad mano vadovaujamas (-a) (atstovaujamas (-a))__________________________________________ ,</w:t>
      </w:r>
    </w:p>
    <w:p w14:paraId="60543470" w14:textId="77777777" w:rsidR="008C7C8C" w:rsidRPr="002F06B1" w:rsidRDefault="008720E4" w:rsidP="002609DE">
      <w:pPr>
        <w:snapToGrid w:val="0"/>
        <w:spacing w:after="0" w:line="240" w:lineRule="auto"/>
        <w:jc w:val="both"/>
        <w:rPr>
          <w:rFonts w:ascii="Times New Roman" w:hAnsi="Times New Roman" w:cs="Times New Roman"/>
          <w:i/>
          <w:iCs/>
          <w:spacing w:val="-2"/>
          <w:sz w:val="22"/>
          <w:szCs w:val="22"/>
        </w:rPr>
      </w:pPr>
      <w:r w:rsidRPr="002F06B1">
        <w:rPr>
          <w:rFonts w:ascii="Times New Roman" w:hAnsi="Times New Roman" w:cs="Times New Roman"/>
          <w:spacing w:val="-2"/>
          <w:sz w:val="22"/>
          <w:szCs w:val="22"/>
        </w:rPr>
        <w:t xml:space="preserve">                                                                                                                                      </w:t>
      </w:r>
      <w:r w:rsidRPr="002F06B1">
        <w:rPr>
          <w:rFonts w:ascii="Times New Roman" w:hAnsi="Times New Roman" w:cs="Times New Roman"/>
          <w:i/>
          <w:iCs/>
          <w:spacing w:val="-2"/>
          <w:sz w:val="22"/>
          <w:szCs w:val="22"/>
        </w:rPr>
        <w:t>(Tiekėjo pavadinimas)</w:t>
      </w:r>
    </w:p>
    <w:p w14:paraId="196C9FEE" w14:textId="0B21613E" w:rsidR="008C7C8C" w:rsidRPr="002F06B1" w:rsidRDefault="008720E4" w:rsidP="00B015FC">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dalyvaujantis (-i) __________________________________________________________________________</w:t>
      </w:r>
    </w:p>
    <w:p w14:paraId="77402EDF" w14:textId="77777777" w:rsidR="008C7C8C" w:rsidRPr="002F06B1" w:rsidRDefault="008720E4" w:rsidP="00B015FC">
      <w:pPr>
        <w:snapToGrid w:val="0"/>
        <w:spacing w:after="0" w:line="240" w:lineRule="auto"/>
        <w:ind w:firstLine="1296"/>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(perkančiosios organizacijos pavadinimas)</w:t>
      </w:r>
    </w:p>
    <w:p w14:paraId="745310CD" w14:textId="558D5F6E" w:rsidR="008C7C8C" w:rsidRPr="002F06B1" w:rsidRDefault="008720E4" w:rsidP="00B015FC">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atliekamame _______________________________________________________________________________</w:t>
      </w:r>
    </w:p>
    <w:p w14:paraId="31B888FA" w14:textId="77777777" w:rsidR="008C7C8C" w:rsidRPr="002F06B1" w:rsidRDefault="008720E4" w:rsidP="00B015FC">
      <w:pPr>
        <w:snapToGrid w:val="0"/>
        <w:spacing w:after="0" w:line="240" w:lineRule="auto"/>
        <w:ind w:left="1296" w:firstLine="1296"/>
        <w:jc w:val="both"/>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(Pirkimo objekto pavadinimas, pirkimo numeris)</w:t>
      </w:r>
    </w:p>
    <w:p w14:paraId="0F6BA615" w14:textId="149C0D02" w:rsidR="008C7C8C" w:rsidRPr="002F06B1" w:rsidRDefault="008720E4" w:rsidP="00425CFB">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skelbtame ________________________________________________________________________________ ,</w:t>
      </w:r>
    </w:p>
    <w:p w14:paraId="2FCF1D24" w14:textId="77777777" w:rsidR="008C7C8C" w:rsidRPr="002F06B1" w:rsidRDefault="008720E4" w:rsidP="00425CFB">
      <w:pPr>
        <w:snapToGrid w:val="0"/>
        <w:spacing w:after="0" w:line="240" w:lineRule="auto"/>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 xml:space="preserve">        (Skelbimo data)</w:t>
      </w:r>
    </w:p>
    <w:p w14:paraId="379DB9AE" w14:textId="77777777" w:rsidR="00425CFB" w:rsidRPr="002F06B1" w:rsidRDefault="00425CFB" w:rsidP="008C7C8C">
      <w:pPr>
        <w:jc w:val="both"/>
        <w:rPr>
          <w:rFonts w:ascii="Times New Roman" w:hAnsi="Times New Roman" w:cs="Times New Roman"/>
          <w:sz w:val="22"/>
          <w:szCs w:val="22"/>
        </w:rPr>
      </w:pPr>
    </w:p>
    <w:p w14:paraId="38E92C9E"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 xml:space="preserve">nėra įtakojama Rusijos, kaip nurodyta </w:t>
      </w:r>
      <w:r w:rsidRPr="002F06B1">
        <w:rPr>
          <w:rFonts w:ascii="Times New Roman" w:hAnsi="Times New Roman" w:cs="Times New Roman"/>
          <w:b/>
          <w:bCs/>
          <w:sz w:val="22"/>
          <w:szCs w:val="22"/>
        </w:rPr>
        <w:t>Tarybos reglamento</w:t>
      </w:r>
      <w:r w:rsidRPr="002F06B1">
        <w:rPr>
          <w:rFonts w:ascii="Times New Roman" w:hAnsi="Times New Roman" w:cs="Times New Roman"/>
          <w:sz w:val="22"/>
          <w:szCs w:val="22"/>
        </w:rPr>
        <w:t xml:space="preserve"> </w:t>
      </w:r>
      <w:r w:rsidRPr="002F06B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F06B1">
        <w:rPr>
          <w:rFonts w:ascii="Times New Roman" w:hAnsi="Times New Roman" w:cs="Times New Roman"/>
          <w:sz w:val="22"/>
          <w:szCs w:val="22"/>
        </w:rPr>
        <w:t>5k straipsnyje nustatytuose apribojimuose. Visų pirma pareiškiu, kad:</w:t>
      </w:r>
    </w:p>
    <w:p w14:paraId="64616C28"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(a) mano atstovaujama įmonė (ir nė viena iš bendrovių, kurios yra mūsų konsorciumo nariais) nėra įsteigta Rusijoje;</w:t>
      </w:r>
    </w:p>
    <w:p w14:paraId="087F34AB"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F06B1">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F06B1">
        <w:rPr>
          <w:rFonts w:ascii="Times New Roman" w:hAnsi="Times New Roman" w:cs="Times New Roman"/>
          <w:sz w:val="22"/>
          <w:szCs w:val="22"/>
        </w:rPr>
        <w:t xml:space="preserve">; </w:t>
      </w:r>
    </w:p>
    <w:p w14:paraId="13143A72" w14:textId="77777777" w:rsidR="008C7C8C" w:rsidRPr="002F06B1" w:rsidRDefault="008720E4" w:rsidP="008C7C8C">
      <w:pPr>
        <w:jc w:val="both"/>
        <w:rPr>
          <w:rFonts w:ascii="Times New Roman" w:hAnsi="Times New Roman" w:cs="Times New Roman"/>
          <w:sz w:val="22"/>
          <w:szCs w:val="22"/>
          <w:shd w:val="clear" w:color="auto" w:fill="FFFFFF"/>
        </w:rPr>
      </w:pPr>
      <w:r w:rsidRPr="002F06B1">
        <w:rPr>
          <w:rFonts w:ascii="Times New Roman" w:hAnsi="Times New Roman" w:cs="Times New Roman"/>
          <w:sz w:val="22"/>
          <w:szCs w:val="22"/>
        </w:rPr>
        <w:t xml:space="preserve">(c) nei aš, nei mano atstovaujama bendrovė nesame </w:t>
      </w:r>
      <w:r w:rsidRPr="002F06B1">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0A12F558" w14:textId="77777777" w:rsidR="00210594" w:rsidRPr="002F06B1" w:rsidRDefault="008720E4" w:rsidP="009E2929">
      <w:pPr>
        <w:jc w:val="both"/>
        <w:rPr>
          <w:rFonts w:ascii="Times New Roman" w:hAnsi="Times New Roman" w:cs="Times New Roman"/>
          <w:sz w:val="22"/>
          <w:szCs w:val="22"/>
        </w:rPr>
      </w:pPr>
      <w:r w:rsidRPr="002F06B1">
        <w:rPr>
          <w:rFonts w:ascii="Times New Roman" w:hAnsi="Times New Roman" w:cs="Times New Roman"/>
          <w:sz w:val="22"/>
          <w:szCs w:val="22"/>
        </w:rPr>
        <w:lastRenderedPageBreak/>
        <w:t xml:space="preserve">d) sutartis nebus paskirta vykdyti </w:t>
      </w:r>
      <w:r w:rsidRPr="002F06B1">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145AE0DA" w14:textId="77777777" w:rsidR="004D3BE3" w:rsidRPr="002F06B1" w:rsidRDefault="008720E4">
      <w:pPr>
        <w:rPr>
          <w:rFonts w:ascii="Times New Roman" w:hAnsi="Times New Roman" w:cs="Times New Roman"/>
          <w:sz w:val="22"/>
          <w:szCs w:val="22"/>
        </w:rPr>
      </w:pPr>
      <w:r w:rsidRPr="002F06B1">
        <w:rPr>
          <w:rFonts w:ascii="Times New Roman" w:hAnsi="Times New Roman" w:cs="Times New Roman"/>
          <w:sz w:val="22"/>
          <w:szCs w:val="22"/>
        </w:rPr>
        <w:br w:type="page"/>
      </w:r>
    </w:p>
    <w:p w14:paraId="7D70C14A" w14:textId="77777777" w:rsidR="004D3BE3" w:rsidRPr="002F06B1" w:rsidRDefault="008720E4" w:rsidP="004D3BE3">
      <w:pPr>
        <w:pStyle w:val="Antrat2"/>
        <w:ind w:left="5103"/>
        <w:rPr>
          <w:rFonts w:ascii="Times New Roman" w:hAnsi="Times New Roman" w:cs="Times New Roman"/>
          <w:color w:val="auto"/>
          <w:sz w:val="22"/>
          <w:szCs w:val="22"/>
        </w:rPr>
      </w:pPr>
      <w:bookmarkStart w:id="64" w:name="_Toc166142750"/>
      <w:r w:rsidRPr="002F06B1">
        <w:rPr>
          <w:rFonts w:ascii="Times New Roman" w:hAnsi="Times New Roman" w:cs="Times New Roman"/>
          <w:color w:val="auto"/>
          <w:sz w:val="22"/>
          <w:szCs w:val="22"/>
        </w:rPr>
        <w:lastRenderedPageBreak/>
        <w:t>Pirkimo sąlygų 9 priedas „Tiekėjo deklaracija dėl atitikties Reglamento nuostatoms fiziniam asmeniui“</w:t>
      </w:r>
      <w:bookmarkEnd w:id="64"/>
    </w:p>
    <w:p w14:paraId="69B439A1" w14:textId="77777777" w:rsidR="00210594" w:rsidRPr="002F06B1" w:rsidRDefault="00210594" w:rsidP="00210594">
      <w:pPr>
        <w:rPr>
          <w:rFonts w:ascii="Times New Roman" w:hAnsi="Times New Roman" w:cs="Times New Roman"/>
          <w:sz w:val="22"/>
          <w:szCs w:val="22"/>
        </w:rPr>
      </w:pPr>
    </w:p>
    <w:p w14:paraId="4213B82B" w14:textId="77777777" w:rsidR="00210594" w:rsidRPr="002F06B1" w:rsidRDefault="00210594" w:rsidP="00210594">
      <w:pPr>
        <w:rPr>
          <w:rFonts w:ascii="Times New Roman" w:hAnsi="Times New Roman" w:cs="Times New Roman"/>
          <w:sz w:val="22"/>
          <w:szCs w:val="22"/>
        </w:rPr>
      </w:pPr>
    </w:p>
    <w:p w14:paraId="098D2BEE" w14:textId="77777777" w:rsidR="004D3BE3" w:rsidRPr="002F06B1" w:rsidRDefault="008720E4" w:rsidP="004D3BE3">
      <w:pPr>
        <w:jc w:val="center"/>
        <w:rPr>
          <w:rFonts w:ascii="Times New Roman" w:hAnsi="Times New Roman" w:cs="Times New Roman"/>
          <w:sz w:val="22"/>
          <w:szCs w:val="22"/>
        </w:rPr>
      </w:pPr>
      <w:r w:rsidRPr="002F06B1">
        <w:rPr>
          <w:rFonts w:ascii="Times New Roman" w:hAnsi="Times New Roman" w:cs="Times New Roman"/>
          <w:sz w:val="22"/>
          <w:szCs w:val="22"/>
        </w:rPr>
        <w:t>(Tiekėjo pavadinimas)</w:t>
      </w:r>
    </w:p>
    <w:p w14:paraId="07DB08EE"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(Fizinio asmens vardas, pavardė, kontaktinė informacija, registro, kuriame kaupiami ir saugomi duomenys apie tiekėją, pavadinimas)</w:t>
      </w:r>
    </w:p>
    <w:p w14:paraId="78F2402A" w14:textId="77777777" w:rsidR="004D3BE3" w:rsidRPr="002F06B1" w:rsidRDefault="004D3BE3" w:rsidP="004D3BE3">
      <w:pPr>
        <w:jc w:val="both"/>
        <w:rPr>
          <w:rFonts w:ascii="Times New Roman" w:hAnsi="Times New Roman" w:cs="Times New Roman"/>
          <w:sz w:val="22"/>
          <w:szCs w:val="22"/>
        </w:rPr>
      </w:pPr>
    </w:p>
    <w:p w14:paraId="009483D2" w14:textId="77777777" w:rsidR="004D3BE3" w:rsidRPr="002F06B1" w:rsidRDefault="008720E4" w:rsidP="004D3BE3">
      <w:pPr>
        <w:spacing w:after="0" w:line="240" w:lineRule="auto"/>
        <w:jc w:val="center"/>
        <w:rPr>
          <w:rFonts w:ascii="Times New Roman" w:hAnsi="Times New Roman" w:cs="Times New Roman"/>
          <w:sz w:val="22"/>
          <w:szCs w:val="22"/>
        </w:rPr>
      </w:pPr>
      <w:r w:rsidRPr="002F06B1">
        <w:rPr>
          <w:rFonts w:ascii="Times New Roman" w:hAnsi="Times New Roman" w:cs="Times New Roman"/>
          <w:sz w:val="22"/>
          <w:szCs w:val="22"/>
        </w:rPr>
        <w:t>__________________________</w:t>
      </w:r>
    </w:p>
    <w:p w14:paraId="5C91CCCE" w14:textId="77777777" w:rsidR="004D3BE3" w:rsidRPr="002F06B1" w:rsidRDefault="008720E4" w:rsidP="004D3BE3">
      <w:pPr>
        <w:tabs>
          <w:tab w:val="center" w:pos="2520"/>
        </w:tabs>
        <w:spacing w:after="0" w:line="240" w:lineRule="auto"/>
        <w:jc w:val="center"/>
        <w:rPr>
          <w:rFonts w:ascii="Times New Roman" w:hAnsi="Times New Roman" w:cs="Times New Roman"/>
          <w:i/>
          <w:iCs/>
          <w:sz w:val="22"/>
          <w:szCs w:val="22"/>
        </w:rPr>
      </w:pPr>
      <w:r w:rsidRPr="002F06B1">
        <w:rPr>
          <w:rFonts w:ascii="Times New Roman" w:hAnsi="Times New Roman" w:cs="Times New Roman"/>
          <w:i/>
          <w:iCs/>
          <w:sz w:val="22"/>
          <w:szCs w:val="22"/>
        </w:rPr>
        <w:t>(Adresatas (perkančioji organizacija))</w:t>
      </w:r>
    </w:p>
    <w:p w14:paraId="606AD98B" w14:textId="77777777" w:rsidR="004D3BE3" w:rsidRPr="002F06B1" w:rsidRDefault="004D3BE3" w:rsidP="004D3BE3">
      <w:pPr>
        <w:jc w:val="center"/>
        <w:rPr>
          <w:rFonts w:ascii="Times New Roman" w:hAnsi="Times New Roman" w:cs="Times New Roman"/>
          <w:b/>
          <w:sz w:val="22"/>
          <w:szCs w:val="22"/>
        </w:rPr>
      </w:pPr>
    </w:p>
    <w:p w14:paraId="7E28A593" w14:textId="77777777" w:rsidR="004D3BE3" w:rsidRPr="002F06B1" w:rsidRDefault="008720E4" w:rsidP="004D3BE3">
      <w:pPr>
        <w:autoSpaceDE w:val="0"/>
        <w:autoSpaceDN w:val="0"/>
        <w:adjustRightInd w:val="0"/>
        <w:jc w:val="center"/>
        <w:rPr>
          <w:rFonts w:ascii="Times New Roman" w:hAnsi="Times New Roman" w:cs="Times New Roman"/>
          <w:sz w:val="22"/>
          <w:szCs w:val="22"/>
        </w:rPr>
      </w:pPr>
      <w:r w:rsidRPr="002F06B1">
        <w:rPr>
          <w:rFonts w:ascii="Times New Roman" w:hAnsi="Times New Roman" w:cs="Times New Roman"/>
          <w:b/>
          <w:bCs/>
          <w:sz w:val="22"/>
          <w:szCs w:val="22"/>
        </w:rPr>
        <w:t>TIEKĖJO DEKLARACIJA</w:t>
      </w:r>
    </w:p>
    <w:p w14:paraId="7864F0CF" w14:textId="77777777" w:rsidR="004D3BE3" w:rsidRPr="002F06B1" w:rsidRDefault="008720E4" w:rsidP="004D3BE3">
      <w:pPr>
        <w:shd w:val="clear" w:color="auto" w:fill="FFFFFF"/>
        <w:spacing w:after="0" w:line="240" w:lineRule="auto"/>
        <w:jc w:val="center"/>
        <w:rPr>
          <w:rFonts w:ascii="Times New Roman" w:hAnsi="Times New Roman" w:cs="Times New Roman"/>
          <w:b/>
          <w:bCs/>
          <w:sz w:val="22"/>
          <w:szCs w:val="22"/>
        </w:rPr>
      </w:pPr>
      <w:r w:rsidRPr="002F06B1">
        <w:rPr>
          <w:rFonts w:ascii="Times New Roman" w:hAnsi="Times New Roman" w:cs="Times New Roman"/>
          <w:sz w:val="22"/>
          <w:szCs w:val="22"/>
        </w:rPr>
        <w:t>_____________</w:t>
      </w:r>
      <w:r w:rsidRPr="002F06B1">
        <w:rPr>
          <w:rFonts w:ascii="Times New Roman" w:hAnsi="Times New Roman" w:cs="Times New Roman"/>
          <w:b/>
          <w:bCs/>
          <w:sz w:val="22"/>
          <w:szCs w:val="22"/>
        </w:rPr>
        <w:t xml:space="preserve"> </w:t>
      </w:r>
      <w:r w:rsidRPr="002F06B1">
        <w:rPr>
          <w:rFonts w:ascii="Times New Roman" w:hAnsi="Times New Roman" w:cs="Times New Roman"/>
          <w:sz w:val="22"/>
          <w:szCs w:val="22"/>
        </w:rPr>
        <w:t>Nr.______</w:t>
      </w:r>
    </w:p>
    <w:p w14:paraId="53773181" w14:textId="77777777" w:rsidR="004D3BE3" w:rsidRPr="002F06B1" w:rsidRDefault="008720E4" w:rsidP="004D3BE3">
      <w:pPr>
        <w:shd w:val="clear" w:color="auto" w:fill="FFFFFF"/>
        <w:spacing w:after="0" w:line="240" w:lineRule="auto"/>
        <w:ind w:firstLine="3969"/>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 xml:space="preserve">           (Data)</w:t>
      </w:r>
    </w:p>
    <w:p w14:paraId="1EB308E4" w14:textId="77777777" w:rsidR="004D3BE3" w:rsidRPr="002F06B1"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5568E34D" w14:textId="77777777" w:rsidR="004D3BE3" w:rsidRPr="002F06B1" w:rsidRDefault="008720E4" w:rsidP="004D3BE3">
      <w:pPr>
        <w:shd w:val="clear" w:color="auto" w:fill="FFFFFF"/>
        <w:spacing w:after="0" w:line="240" w:lineRule="auto"/>
        <w:jc w:val="center"/>
        <w:rPr>
          <w:rFonts w:ascii="Times New Roman" w:hAnsi="Times New Roman" w:cs="Times New Roman"/>
          <w:bCs/>
          <w:color w:val="000000"/>
          <w:sz w:val="22"/>
          <w:szCs w:val="22"/>
        </w:rPr>
      </w:pPr>
      <w:r w:rsidRPr="002F06B1">
        <w:rPr>
          <w:rFonts w:ascii="Times New Roman" w:hAnsi="Times New Roman" w:cs="Times New Roman"/>
          <w:bCs/>
          <w:color w:val="000000"/>
          <w:sz w:val="22"/>
          <w:szCs w:val="22"/>
        </w:rPr>
        <w:t>_____________</w:t>
      </w:r>
    </w:p>
    <w:p w14:paraId="33E4DDF6" w14:textId="77777777" w:rsidR="004D3BE3" w:rsidRPr="002F06B1" w:rsidRDefault="008720E4" w:rsidP="004D3BE3">
      <w:pPr>
        <w:shd w:val="clear" w:color="auto" w:fill="FFFFFF"/>
        <w:spacing w:after="0" w:line="240" w:lineRule="auto"/>
        <w:jc w:val="center"/>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(Sudarymo vieta)</w:t>
      </w:r>
    </w:p>
    <w:p w14:paraId="6E23E9CD" w14:textId="77777777" w:rsidR="004D3BE3" w:rsidRPr="002F06B1" w:rsidRDefault="004D3BE3" w:rsidP="004D3BE3">
      <w:pPr>
        <w:shd w:val="clear" w:color="auto" w:fill="FFFFFF"/>
        <w:jc w:val="center"/>
        <w:rPr>
          <w:rFonts w:ascii="Times New Roman" w:hAnsi="Times New Roman" w:cs="Times New Roman"/>
          <w:bCs/>
          <w:color w:val="000000"/>
          <w:sz w:val="22"/>
          <w:szCs w:val="22"/>
        </w:rPr>
      </w:pPr>
    </w:p>
    <w:p w14:paraId="72CD4997" w14:textId="68013CDE" w:rsidR="004D3BE3" w:rsidRPr="002F06B1" w:rsidRDefault="008720E4" w:rsidP="004D3BE3">
      <w:pPr>
        <w:tabs>
          <w:tab w:val="left" w:pos="851"/>
        </w:tabs>
        <w:snapToGrid w:val="0"/>
        <w:spacing w:after="0" w:line="240" w:lineRule="auto"/>
        <w:ind w:right="-1"/>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Aš, _____________________________________________________________________________________ ,</w:t>
      </w:r>
    </w:p>
    <w:p w14:paraId="488D2A41" w14:textId="77777777" w:rsidR="004D3BE3" w:rsidRPr="002F06B1" w:rsidRDefault="008720E4" w:rsidP="008305F0">
      <w:pPr>
        <w:tabs>
          <w:tab w:val="left" w:pos="851"/>
        </w:tabs>
        <w:snapToGrid w:val="0"/>
        <w:ind w:right="-1"/>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(Tiekėjo vardas ir pavardė)</w:t>
      </w:r>
    </w:p>
    <w:p w14:paraId="6A9AD7F4" w14:textId="4AE026E6" w:rsidR="004D3BE3" w:rsidRPr="002F06B1" w:rsidRDefault="008720E4" w:rsidP="00895F31">
      <w:pPr>
        <w:snapToGrid w:val="0"/>
        <w:spacing w:after="0" w:line="240" w:lineRule="auto"/>
        <w:rPr>
          <w:rFonts w:ascii="Times New Roman" w:hAnsi="Times New Roman" w:cs="Times New Roman"/>
          <w:spacing w:val="-2"/>
          <w:sz w:val="22"/>
          <w:szCs w:val="22"/>
        </w:rPr>
      </w:pPr>
      <w:r w:rsidRPr="002F06B1">
        <w:rPr>
          <w:rFonts w:ascii="Times New Roman" w:hAnsi="Times New Roman" w:cs="Times New Roman"/>
          <w:spacing w:val="-2"/>
          <w:sz w:val="22"/>
          <w:szCs w:val="22"/>
        </w:rPr>
        <w:t>tvirtinu, kad dalyvaudamas (-a) ________________________________________________________________</w:t>
      </w:r>
    </w:p>
    <w:p w14:paraId="515B8B66" w14:textId="77777777" w:rsidR="004D3BE3" w:rsidRPr="002F06B1" w:rsidRDefault="008720E4" w:rsidP="004D3BE3">
      <w:pPr>
        <w:snapToGrid w:val="0"/>
        <w:spacing w:after="0" w:line="240" w:lineRule="auto"/>
        <w:ind w:firstLine="1296"/>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(Perkančiosios organizacijos pavadinimas)</w:t>
      </w:r>
    </w:p>
    <w:p w14:paraId="3FFFA724" w14:textId="08CBEDEC" w:rsidR="004D3BE3" w:rsidRPr="002F06B1" w:rsidRDefault="008720E4" w:rsidP="004D3BE3">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atliekamame _______________________________________________________________________________</w:t>
      </w:r>
    </w:p>
    <w:p w14:paraId="4DBBD6CF" w14:textId="77777777" w:rsidR="004D3BE3" w:rsidRPr="002F06B1" w:rsidRDefault="008720E4" w:rsidP="004D3BE3">
      <w:pPr>
        <w:snapToGrid w:val="0"/>
        <w:spacing w:after="0" w:line="240" w:lineRule="auto"/>
        <w:ind w:left="1296" w:firstLine="1296"/>
        <w:jc w:val="both"/>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(Pirkimo objekto pavadinimas, pirkimo numeris)</w:t>
      </w:r>
    </w:p>
    <w:p w14:paraId="3A2CAF06" w14:textId="01D5C6C5" w:rsidR="004D3BE3" w:rsidRPr="002F06B1" w:rsidRDefault="008720E4" w:rsidP="004D3BE3">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skelbtame ________________________________________________________________________________ ,</w:t>
      </w:r>
    </w:p>
    <w:p w14:paraId="5F433B44" w14:textId="77777777" w:rsidR="004D3BE3" w:rsidRPr="002F06B1" w:rsidRDefault="008720E4" w:rsidP="004D3BE3">
      <w:pPr>
        <w:snapToGrid w:val="0"/>
        <w:spacing w:after="0" w:line="240" w:lineRule="auto"/>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 xml:space="preserve">        (Skelbimo data)</w:t>
      </w:r>
    </w:p>
    <w:p w14:paraId="3145817C" w14:textId="77777777" w:rsidR="004D3BE3" w:rsidRPr="002F06B1" w:rsidRDefault="004D3BE3" w:rsidP="004D3BE3">
      <w:pPr>
        <w:jc w:val="both"/>
        <w:rPr>
          <w:rFonts w:ascii="Times New Roman" w:hAnsi="Times New Roman" w:cs="Times New Roman"/>
          <w:sz w:val="22"/>
          <w:szCs w:val="22"/>
        </w:rPr>
      </w:pPr>
    </w:p>
    <w:p w14:paraId="52854D75"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 xml:space="preserve">nesu įtakojamas (-a) Rusijos, kaip nurodyta </w:t>
      </w:r>
      <w:r w:rsidRPr="002F06B1">
        <w:rPr>
          <w:rFonts w:ascii="Times New Roman" w:hAnsi="Times New Roman" w:cs="Times New Roman"/>
          <w:b/>
          <w:bCs/>
          <w:sz w:val="22"/>
          <w:szCs w:val="22"/>
        </w:rPr>
        <w:t>Tarybos reglamento</w:t>
      </w:r>
      <w:r w:rsidRPr="002F06B1">
        <w:rPr>
          <w:rFonts w:ascii="Times New Roman" w:hAnsi="Times New Roman" w:cs="Times New Roman"/>
          <w:sz w:val="22"/>
          <w:szCs w:val="22"/>
        </w:rPr>
        <w:t xml:space="preserve"> </w:t>
      </w:r>
      <w:r w:rsidRPr="002F06B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F06B1">
        <w:rPr>
          <w:rFonts w:ascii="Times New Roman" w:hAnsi="Times New Roman" w:cs="Times New Roman"/>
          <w:sz w:val="22"/>
          <w:szCs w:val="22"/>
        </w:rPr>
        <w:t>5k straipsnyje nustatytuose apribojimuose. Visų pirma pareiškiu, kad:</w:t>
      </w:r>
    </w:p>
    <w:p w14:paraId="5EF9726B"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(a) nesu Rusijos pilietis (-ė) ar įsisteigęs Rusijoje;</w:t>
      </w:r>
    </w:p>
    <w:p w14:paraId="22A768CF"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 xml:space="preserve">(b) neveikiu </w:t>
      </w:r>
      <w:r w:rsidRPr="002F06B1">
        <w:rPr>
          <w:rFonts w:ascii="Times New Roman" w:hAnsi="Times New Roman" w:cs="Times New Roman"/>
          <w:sz w:val="22"/>
          <w:szCs w:val="22"/>
          <w:shd w:val="clear" w:color="auto" w:fill="FFFFFF"/>
        </w:rPr>
        <w:t>šios deklaracijos a) punkte nurodyto subjekto vardu ar jo nurodymu;</w:t>
      </w:r>
    </w:p>
    <w:p w14:paraId="0B6CA34C" w14:textId="77777777" w:rsidR="009C6DCC" w:rsidRPr="002F06B1" w:rsidRDefault="008720E4" w:rsidP="00E957CD">
      <w:pPr>
        <w:jc w:val="both"/>
        <w:rPr>
          <w:rFonts w:ascii="Times New Roman" w:hAnsi="Times New Roman" w:cs="Times New Roman"/>
          <w:sz w:val="22"/>
          <w:szCs w:val="22"/>
          <w:shd w:val="clear" w:color="auto" w:fill="FFFFFF"/>
        </w:rPr>
      </w:pPr>
      <w:r w:rsidRPr="002F06B1">
        <w:rPr>
          <w:rFonts w:ascii="Times New Roman" w:hAnsi="Times New Roman" w:cs="Times New Roman"/>
          <w:sz w:val="22"/>
          <w:szCs w:val="22"/>
        </w:rPr>
        <w:t xml:space="preserve">d) sutartis nebus paskirta vykdyti </w:t>
      </w:r>
      <w:r w:rsidRPr="002F06B1">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61C142C5" w14:textId="77777777" w:rsidR="009E2929" w:rsidRPr="002F06B1" w:rsidRDefault="009E2929" w:rsidP="00E957CD">
      <w:pPr>
        <w:jc w:val="both"/>
        <w:rPr>
          <w:rFonts w:ascii="Times New Roman" w:hAnsi="Times New Roman" w:cs="Times New Roman"/>
          <w:sz w:val="22"/>
          <w:szCs w:val="22"/>
          <w:shd w:val="clear" w:color="auto" w:fill="FFFFFF"/>
        </w:rPr>
      </w:pPr>
    </w:p>
    <w:p w14:paraId="4E2B6731" w14:textId="77777777" w:rsidR="009E2929" w:rsidRPr="002F06B1" w:rsidRDefault="009E2929" w:rsidP="00E957CD">
      <w:pPr>
        <w:jc w:val="both"/>
        <w:rPr>
          <w:rFonts w:ascii="Times New Roman" w:hAnsi="Times New Roman" w:cs="Times New Roman"/>
          <w:sz w:val="22"/>
          <w:szCs w:val="22"/>
          <w:shd w:val="clear" w:color="auto" w:fill="FFFFFF"/>
        </w:rPr>
      </w:pPr>
    </w:p>
    <w:p w14:paraId="2A70E004" w14:textId="77777777" w:rsidR="008D704D" w:rsidRPr="002F06B1" w:rsidRDefault="008720E4" w:rsidP="00FC4ABD">
      <w:pPr>
        <w:pStyle w:val="Antrat2"/>
        <w:ind w:left="5103"/>
        <w:rPr>
          <w:rFonts w:ascii="Times New Roman" w:hAnsi="Times New Roman" w:cs="Times New Roman"/>
          <w:color w:val="auto"/>
          <w:sz w:val="22"/>
          <w:szCs w:val="22"/>
        </w:rPr>
      </w:pPr>
      <w:bookmarkStart w:id="65" w:name="_Toc166142751"/>
      <w:r w:rsidRPr="002F06B1">
        <w:rPr>
          <w:rFonts w:ascii="Times New Roman" w:hAnsi="Times New Roman" w:cs="Times New Roman"/>
          <w:color w:val="auto"/>
          <w:sz w:val="22"/>
          <w:szCs w:val="22"/>
        </w:rPr>
        <w:lastRenderedPageBreak/>
        <w:t>Pirkimo sąlygų 10 priedas „Sutarties projektas“</w:t>
      </w:r>
      <w:bookmarkEnd w:id="65"/>
    </w:p>
    <w:p w14:paraId="474ED05F" w14:textId="77777777" w:rsidR="00FC4ABD" w:rsidRPr="003B645B" w:rsidRDefault="00FC4ABD" w:rsidP="00FC4ABD">
      <w:pPr>
        <w:rPr>
          <w:rFonts w:ascii="Times New Roman" w:hAnsi="Times New Roman" w:cs="Times New Roman"/>
          <w:sz w:val="22"/>
          <w:szCs w:val="22"/>
        </w:rPr>
      </w:pPr>
    </w:p>
    <w:p w14:paraId="359C9AF6" w14:textId="77777777" w:rsidR="00292337" w:rsidRPr="002F06B1" w:rsidRDefault="008720E4" w:rsidP="00292337">
      <w:pPr>
        <w:jc w:val="center"/>
        <w:rPr>
          <w:rFonts w:ascii="Times New Roman" w:hAnsi="Times New Roman" w:cs="Times New Roman"/>
          <w:caps/>
          <w:color w:val="404040" w:themeColor="text1" w:themeTint="BF"/>
          <w:spacing w:val="20"/>
          <w:sz w:val="22"/>
          <w:szCs w:val="22"/>
        </w:rPr>
      </w:pPr>
      <w:r w:rsidRPr="002F06B1">
        <w:rPr>
          <w:rFonts w:ascii="Times New Roman" w:hAnsi="Times New Roman" w:cs="Times New Roman"/>
          <w:caps/>
          <w:color w:val="404040" w:themeColor="text1" w:themeTint="BF"/>
          <w:spacing w:val="20"/>
          <w:sz w:val="22"/>
          <w:szCs w:val="22"/>
        </w:rPr>
        <w:t>SUTARTIES PROJEKTAS</w:t>
      </w:r>
    </w:p>
    <w:p w14:paraId="53F1B006" w14:textId="77777777" w:rsidR="006F32DE" w:rsidRPr="003B645B" w:rsidRDefault="006F32DE" w:rsidP="00292337">
      <w:pPr>
        <w:jc w:val="center"/>
        <w:rPr>
          <w:rFonts w:ascii="Times New Roman" w:hAnsi="Times New Roman" w:cs="Times New Roman"/>
          <w:bCs/>
          <w:sz w:val="22"/>
          <w:szCs w:val="22"/>
        </w:rPr>
      </w:pPr>
    </w:p>
    <w:p w14:paraId="79FABC27" w14:textId="77777777" w:rsidR="006F32DE" w:rsidRPr="003B645B" w:rsidRDefault="006F32DE" w:rsidP="006F32DE">
      <w:pPr>
        <w:jc w:val="center"/>
        <w:rPr>
          <w:rFonts w:ascii="Times New Roman" w:hAnsi="Times New Roman" w:cs="Times New Roman"/>
          <w:sz w:val="22"/>
          <w:szCs w:val="22"/>
        </w:rPr>
      </w:pPr>
      <w:r w:rsidRPr="003B645B">
        <w:rPr>
          <w:rFonts w:ascii="Times New Roman" w:hAnsi="Times New Roman" w:cs="Times New Roman"/>
          <w:sz w:val="22"/>
          <w:szCs w:val="22"/>
        </w:rPr>
        <w:t>(pridedamas atskiras dokumentas „</w:t>
      </w:r>
      <w:r w:rsidR="008720E4" w:rsidRPr="002F06B1">
        <w:rPr>
          <w:rFonts w:ascii="Times New Roman" w:hAnsi="Times New Roman" w:cs="Times New Roman"/>
          <w:sz w:val="22"/>
          <w:szCs w:val="22"/>
        </w:rPr>
        <w:t>Word“ formatu)</w:t>
      </w:r>
    </w:p>
    <w:p w14:paraId="23112C8A" w14:textId="77777777" w:rsidR="006F32DE" w:rsidRPr="003B645B" w:rsidRDefault="006F32DE" w:rsidP="00292337">
      <w:pPr>
        <w:jc w:val="center"/>
        <w:rPr>
          <w:rFonts w:ascii="Times New Roman" w:hAnsi="Times New Roman" w:cs="Times New Roman"/>
          <w:bCs/>
          <w:sz w:val="22"/>
          <w:szCs w:val="22"/>
        </w:rPr>
      </w:pPr>
    </w:p>
    <w:sectPr w:rsidR="006F32DE" w:rsidRPr="003B645B" w:rsidSect="00F96CBF">
      <w:headerReference w:type="default" r:id="rId19"/>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C01B" w14:textId="77777777" w:rsidR="00CD7D10" w:rsidRDefault="00CD7D10" w:rsidP="00D05666">
      <w:r>
        <w:separator/>
      </w:r>
    </w:p>
  </w:endnote>
  <w:endnote w:type="continuationSeparator" w:id="0">
    <w:p w14:paraId="6779C415" w14:textId="77777777" w:rsidR="00CD7D10" w:rsidRDefault="00CD7D10" w:rsidP="00D05666">
      <w:r>
        <w:continuationSeparator/>
      </w:r>
    </w:p>
  </w:endnote>
  <w:endnote w:type="continuationNotice" w:id="1">
    <w:p w14:paraId="32EBB3AD" w14:textId="77777777" w:rsidR="00CD7D10" w:rsidRDefault="00CD7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8B48947" w14:textId="77777777" w:rsidR="00D277B4" w:rsidRDefault="00205E9A">
        <w:pPr>
          <w:pStyle w:val="Porat"/>
          <w:jc w:val="right"/>
        </w:pPr>
        <w:r>
          <w:fldChar w:fldCharType="begin"/>
        </w:r>
        <w:r>
          <w:instrText xml:space="preserve"> PAGE   \* MERGEFORMAT </w:instrText>
        </w:r>
        <w:r>
          <w:fldChar w:fldCharType="separate"/>
        </w:r>
        <w:r w:rsidR="000850C6">
          <w:rPr>
            <w:noProof/>
          </w:rPr>
          <w:t>19</w:t>
        </w:r>
        <w:r>
          <w:rPr>
            <w:noProof/>
          </w:rPr>
          <w:fldChar w:fldCharType="end"/>
        </w:r>
      </w:p>
    </w:sdtContent>
  </w:sdt>
  <w:p w14:paraId="61031CDE" w14:textId="77777777" w:rsidR="00D277B4" w:rsidRDefault="00D277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FF2D" w14:textId="77777777" w:rsidR="00D277B4" w:rsidRDefault="00D277B4">
    <w:pPr>
      <w:pStyle w:val="Porat"/>
      <w:jc w:val="right"/>
    </w:pPr>
  </w:p>
  <w:p w14:paraId="4C943292" w14:textId="77777777" w:rsidR="00D277B4" w:rsidRDefault="00D277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E422" w14:textId="77777777" w:rsidR="00D277B4" w:rsidRDefault="00205E9A">
    <w:pPr>
      <w:pStyle w:val="Porat"/>
      <w:jc w:val="right"/>
    </w:pPr>
    <w:r>
      <w:fldChar w:fldCharType="begin"/>
    </w:r>
    <w:r>
      <w:instrText xml:space="preserve"> PAGE   \* MERGEFORMAT </w:instrText>
    </w:r>
    <w:r>
      <w:fldChar w:fldCharType="separate"/>
    </w:r>
    <w:r w:rsidR="000850C6">
      <w:rPr>
        <w:noProof/>
      </w:rPr>
      <w:t>37</w:t>
    </w:r>
    <w:r>
      <w:rPr>
        <w:noProof/>
      </w:rPr>
      <w:fldChar w:fldCharType="end"/>
    </w:r>
  </w:p>
  <w:p w14:paraId="3097DC5F" w14:textId="77777777" w:rsidR="00D277B4" w:rsidRDefault="00D277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D2AB" w14:textId="77777777" w:rsidR="00CD7D10" w:rsidRDefault="00CD7D10" w:rsidP="00D05666">
      <w:r>
        <w:separator/>
      </w:r>
    </w:p>
  </w:footnote>
  <w:footnote w:type="continuationSeparator" w:id="0">
    <w:p w14:paraId="0393A727" w14:textId="77777777" w:rsidR="00CD7D10" w:rsidRDefault="00CD7D10" w:rsidP="00D05666">
      <w:r>
        <w:continuationSeparator/>
      </w:r>
    </w:p>
  </w:footnote>
  <w:footnote w:type="continuationNotice" w:id="1">
    <w:p w14:paraId="18D1CB3E" w14:textId="77777777" w:rsidR="00CD7D10" w:rsidRDefault="00CD7D10">
      <w:pPr>
        <w:spacing w:after="0" w:line="240" w:lineRule="auto"/>
      </w:pPr>
    </w:p>
  </w:footnote>
  <w:footnote w:id="2">
    <w:p w14:paraId="3296A00B" w14:textId="77777777" w:rsidR="00D277B4" w:rsidRDefault="00D277B4" w:rsidP="00A00C0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86A3A8" w14:textId="77777777" w:rsidR="00D277B4" w:rsidRDefault="00D277B4" w:rsidP="00BB131C">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3414B51" w14:textId="77777777" w:rsidR="00D277B4" w:rsidRDefault="00D277B4" w:rsidP="00BB131C">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F35E81" w14:textId="77777777" w:rsidR="00B165BD" w:rsidRPr="008A2587" w:rsidRDefault="00B165BD"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7D7346" w14:textId="77777777" w:rsidR="00B165BD" w:rsidRDefault="00B165BD" w:rsidP="00BB131C">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8BC1A4B" w14:textId="77777777" w:rsidR="00B165BD" w:rsidRDefault="00B165BD" w:rsidP="00BB131C">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349B597" w14:textId="77777777" w:rsidR="00B165BD" w:rsidRPr="008A2587" w:rsidRDefault="00B165BD"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855EC" w14:textId="77777777" w:rsidR="00B165BD" w:rsidRDefault="00B165BD" w:rsidP="00BB131C">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9950013" w14:textId="77777777" w:rsidR="00B165BD" w:rsidRDefault="00B165BD" w:rsidP="00BB131C">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CE4D" w14:textId="77777777" w:rsidR="00D277B4" w:rsidRDefault="00D277B4">
    <w:pPr>
      <w:pStyle w:val="Antrats"/>
      <w:jc w:val="right"/>
    </w:pPr>
  </w:p>
  <w:p w14:paraId="5B844B91" w14:textId="77777777" w:rsidR="00D277B4" w:rsidRDefault="00D277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A5DA" w14:textId="77777777" w:rsidR="00D277B4" w:rsidRDefault="00205E9A">
    <w:pPr>
      <w:pStyle w:val="Antrats"/>
      <w:jc w:val="center"/>
    </w:pPr>
    <w:r>
      <w:fldChar w:fldCharType="begin"/>
    </w:r>
    <w:r>
      <w:instrText xml:space="preserve"> PAGE   \* MERGEFORMAT </w:instrText>
    </w:r>
    <w:r>
      <w:fldChar w:fldCharType="separate"/>
    </w:r>
    <w:r w:rsidR="000850C6">
      <w:rPr>
        <w:noProof/>
      </w:rPr>
      <w:t>42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910"/>
    <w:multiLevelType w:val="hybridMultilevel"/>
    <w:tmpl w:val="095458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76B49CC"/>
    <w:multiLevelType w:val="hybridMultilevel"/>
    <w:tmpl w:val="A782B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935860"/>
    <w:multiLevelType w:val="hybridMultilevel"/>
    <w:tmpl w:val="65B0AE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0" w15:restartNumberingAfterBreak="0">
    <w:nsid w:val="21113544"/>
    <w:multiLevelType w:val="multilevel"/>
    <w:tmpl w:val="923A1EF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2F10329C"/>
    <w:multiLevelType w:val="multilevel"/>
    <w:tmpl w:val="923A1EFE"/>
    <w:lvl w:ilvl="0">
      <w:start w:val="1"/>
      <w:numFmt w:val="decimal"/>
      <w:lvlText w:val="%1."/>
      <w:lvlJc w:val="left"/>
      <w:pPr>
        <w:ind w:left="346" w:hanging="360"/>
      </w:pPr>
    </w:lvl>
    <w:lvl w:ilvl="1">
      <w:start w:val="1"/>
      <w:numFmt w:val="decimal"/>
      <w:isLgl/>
      <w:lvlText w:val="%1.%2"/>
      <w:lvlJc w:val="left"/>
      <w:pPr>
        <w:ind w:left="70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720"/>
      </w:pPr>
      <w:rPr>
        <w:rFonts w:hint="default"/>
      </w:rPr>
    </w:lvl>
    <w:lvl w:ilvl="4">
      <w:start w:val="1"/>
      <w:numFmt w:val="decimal"/>
      <w:isLgl/>
      <w:lvlText w:val="%1.%2.%3.%4.%5"/>
      <w:lvlJc w:val="left"/>
      <w:pPr>
        <w:ind w:left="2506" w:hanging="1080"/>
      </w:pPr>
      <w:rPr>
        <w:rFonts w:hint="default"/>
      </w:rPr>
    </w:lvl>
    <w:lvl w:ilvl="5">
      <w:start w:val="1"/>
      <w:numFmt w:val="decimal"/>
      <w:isLgl/>
      <w:lvlText w:val="%1.%2.%3.%4.%5.%6"/>
      <w:lvlJc w:val="left"/>
      <w:pPr>
        <w:ind w:left="2866" w:hanging="1080"/>
      </w:pPr>
      <w:rPr>
        <w:rFonts w:hint="default"/>
      </w:rPr>
    </w:lvl>
    <w:lvl w:ilvl="6">
      <w:start w:val="1"/>
      <w:numFmt w:val="decimal"/>
      <w:isLgl/>
      <w:lvlText w:val="%1.%2.%3.%4.%5.%6.%7"/>
      <w:lvlJc w:val="left"/>
      <w:pPr>
        <w:ind w:left="3586" w:hanging="1440"/>
      </w:pPr>
      <w:rPr>
        <w:rFonts w:hint="default"/>
      </w:rPr>
    </w:lvl>
    <w:lvl w:ilvl="7">
      <w:start w:val="1"/>
      <w:numFmt w:val="decimal"/>
      <w:isLgl/>
      <w:lvlText w:val="%1.%2.%3.%4.%5.%6.%7.%8"/>
      <w:lvlJc w:val="left"/>
      <w:pPr>
        <w:ind w:left="3946" w:hanging="1440"/>
      </w:pPr>
      <w:rPr>
        <w:rFonts w:hint="default"/>
      </w:rPr>
    </w:lvl>
    <w:lvl w:ilvl="8">
      <w:start w:val="1"/>
      <w:numFmt w:val="decimal"/>
      <w:isLgl/>
      <w:lvlText w:val="%1.%2.%3.%4.%5.%6.%7.%8.%9"/>
      <w:lvlJc w:val="left"/>
      <w:pPr>
        <w:ind w:left="4306"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BD1F54"/>
    <w:multiLevelType w:val="hybridMultilevel"/>
    <w:tmpl w:val="B05AE2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5" w15:restartNumberingAfterBreak="0">
    <w:nsid w:val="315D02EE"/>
    <w:multiLevelType w:val="hybridMultilevel"/>
    <w:tmpl w:val="1840C7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5523E51"/>
    <w:multiLevelType w:val="multilevel"/>
    <w:tmpl w:val="3336081E"/>
    <w:lvl w:ilvl="0">
      <w:start w:val="1"/>
      <w:numFmt w:val="decimal"/>
      <w:lvlText w:val="%1."/>
      <w:lvlJc w:val="left"/>
      <w:pPr>
        <w:ind w:left="720" w:hanging="360"/>
      </w:pPr>
      <w:rPr>
        <w:rFonts w:cstheme="minorBidi" w:hint="default"/>
        <w:b w:val="0"/>
        <w:color w:val="000000" w:themeColor="text1"/>
      </w:rPr>
    </w:lvl>
    <w:lvl w:ilvl="1">
      <w:start w:val="1"/>
      <w:numFmt w:val="decimal"/>
      <w:isLgl/>
      <w:lvlText w:val="%1.%2."/>
      <w:lvlJc w:val="left"/>
      <w:pPr>
        <w:ind w:left="1069" w:hanging="360"/>
      </w:pPr>
      <w:rPr>
        <w:rFonts w:cstheme="minorBidi" w:hint="default"/>
      </w:rPr>
    </w:lvl>
    <w:lvl w:ilvl="2">
      <w:start w:val="1"/>
      <w:numFmt w:val="decimal"/>
      <w:isLgl/>
      <w:lvlText w:val="%1.%2.%3."/>
      <w:lvlJc w:val="left"/>
      <w:pPr>
        <w:ind w:left="1778" w:hanging="720"/>
      </w:pPr>
      <w:rPr>
        <w:rFonts w:cstheme="minorBidi" w:hint="default"/>
      </w:rPr>
    </w:lvl>
    <w:lvl w:ilvl="3">
      <w:start w:val="1"/>
      <w:numFmt w:val="decimal"/>
      <w:isLgl/>
      <w:lvlText w:val="%1.%2.%3.%4."/>
      <w:lvlJc w:val="left"/>
      <w:pPr>
        <w:ind w:left="2127" w:hanging="720"/>
      </w:pPr>
      <w:rPr>
        <w:rFonts w:cstheme="minorBidi" w:hint="default"/>
      </w:rPr>
    </w:lvl>
    <w:lvl w:ilvl="4">
      <w:start w:val="1"/>
      <w:numFmt w:val="decimal"/>
      <w:isLgl/>
      <w:lvlText w:val="%1.%2.%3.%4.%5."/>
      <w:lvlJc w:val="left"/>
      <w:pPr>
        <w:ind w:left="2836" w:hanging="1080"/>
      </w:pPr>
      <w:rPr>
        <w:rFonts w:cstheme="minorBidi" w:hint="default"/>
      </w:rPr>
    </w:lvl>
    <w:lvl w:ilvl="5">
      <w:start w:val="1"/>
      <w:numFmt w:val="decimal"/>
      <w:isLgl/>
      <w:lvlText w:val="%1.%2.%3.%4.%5.%6."/>
      <w:lvlJc w:val="left"/>
      <w:pPr>
        <w:ind w:left="3185" w:hanging="1080"/>
      </w:pPr>
      <w:rPr>
        <w:rFonts w:cstheme="minorBidi" w:hint="default"/>
      </w:rPr>
    </w:lvl>
    <w:lvl w:ilvl="6">
      <w:start w:val="1"/>
      <w:numFmt w:val="decimal"/>
      <w:isLgl/>
      <w:lvlText w:val="%1.%2.%3.%4.%5.%6.%7."/>
      <w:lvlJc w:val="left"/>
      <w:pPr>
        <w:ind w:left="3894" w:hanging="1440"/>
      </w:pPr>
      <w:rPr>
        <w:rFonts w:cstheme="minorBidi" w:hint="default"/>
      </w:rPr>
    </w:lvl>
    <w:lvl w:ilvl="7">
      <w:start w:val="1"/>
      <w:numFmt w:val="decimal"/>
      <w:isLgl/>
      <w:lvlText w:val="%1.%2.%3.%4.%5.%6.%7.%8."/>
      <w:lvlJc w:val="left"/>
      <w:pPr>
        <w:ind w:left="4243" w:hanging="1440"/>
      </w:pPr>
      <w:rPr>
        <w:rFonts w:cstheme="minorBidi" w:hint="default"/>
      </w:rPr>
    </w:lvl>
    <w:lvl w:ilvl="8">
      <w:start w:val="1"/>
      <w:numFmt w:val="decimal"/>
      <w:isLgl/>
      <w:lvlText w:val="%1.%2.%3.%4.%5.%6.%7.%8.%9."/>
      <w:lvlJc w:val="left"/>
      <w:pPr>
        <w:ind w:left="4952" w:hanging="1800"/>
      </w:pPr>
      <w:rPr>
        <w:rFonts w:cstheme="minorBidi"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0FD67C4"/>
    <w:multiLevelType w:val="hybridMultilevel"/>
    <w:tmpl w:val="256275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2CC4C65"/>
    <w:multiLevelType w:val="hybridMultilevel"/>
    <w:tmpl w:val="2B9A3D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3E56AC1"/>
    <w:multiLevelType w:val="hybridMultilevel"/>
    <w:tmpl w:val="54C0DA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43E3358"/>
    <w:multiLevelType w:val="hybridMultilevel"/>
    <w:tmpl w:val="D7800A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61A2550"/>
    <w:multiLevelType w:val="hybridMultilevel"/>
    <w:tmpl w:val="60924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6"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614760A"/>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28"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3680046">
    <w:abstractNumId w:val="12"/>
  </w:num>
  <w:num w:numId="2" w16cid:durableId="911694090">
    <w:abstractNumId w:val="6"/>
  </w:num>
  <w:num w:numId="3" w16cid:durableId="1230381533">
    <w:abstractNumId w:val="30"/>
  </w:num>
  <w:num w:numId="4" w16cid:durableId="449907223">
    <w:abstractNumId w:val="33"/>
  </w:num>
  <w:num w:numId="5" w16cid:durableId="310715545">
    <w:abstractNumId w:val="39"/>
  </w:num>
  <w:num w:numId="6" w16cid:durableId="2134472828">
    <w:abstractNumId w:val="37"/>
  </w:num>
  <w:num w:numId="7" w16cid:durableId="2043088208">
    <w:abstractNumId w:val="4"/>
  </w:num>
  <w:num w:numId="8" w16cid:durableId="864831241">
    <w:abstractNumId w:val="38"/>
  </w:num>
  <w:num w:numId="9" w16cid:durableId="624963393">
    <w:abstractNumId w:val="24"/>
  </w:num>
  <w:num w:numId="10" w16cid:durableId="1470435599">
    <w:abstractNumId w:val="36"/>
  </w:num>
  <w:num w:numId="11" w16cid:durableId="886796523">
    <w:abstractNumId w:val="14"/>
  </w:num>
  <w:num w:numId="12" w16cid:durableId="1000698512">
    <w:abstractNumId w:val="29"/>
  </w:num>
  <w:num w:numId="13" w16cid:durableId="1521620765">
    <w:abstractNumId w:val="32"/>
  </w:num>
  <w:num w:numId="14" w16cid:durableId="597442606">
    <w:abstractNumId w:val="17"/>
  </w:num>
  <w:num w:numId="15" w16cid:durableId="9379078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5680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5809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1845185">
    <w:abstractNumId w:val="26"/>
  </w:num>
  <w:num w:numId="19" w16cid:durableId="524751272">
    <w:abstractNumId w:val="5"/>
  </w:num>
  <w:num w:numId="20" w16cid:durableId="586694045">
    <w:abstractNumId w:val="34"/>
  </w:num>
  <w:num w:numId="21" w16cid:durableId="800809211">
    <w:abstractNumId w:val="23"/>
  </w:num>
  <w:num w:numId="22" w16cid:durableId="15782434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0127977">
    <w:abstractNumId w:val="1"/>
  </w:num>
  <w:num w:numId="24" w16cid:durableId="481586384">
    <w:abstractNumId w:val="25"/>
  </w:num>
  <w:num w:numId="25" w16cid:durableId="1209992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0404027">
    <w:abstractNumId w:val="16"/>
  </w:num>
  <w:num w:numId="27" w16cid:durableId="2003194715">
    <w:abstractNumId w:val="27"/>
  </w:num>
  <w:num w:numId="28" w16cid:durableId="1443502148">
    <w:abstractNumId w:val="40"/>
  </w:num>
  <w:num w:numId="29" w16cid:durableId="865943109">
    <w:abstractNumId w:val="7"/>
  </w:num>
  <w:num w:numId="30" w16cid:durableId="857473344">
    <w:abstractNumId w:val="19"/>
  </w:num>
  <w:num w:numId="31" w16cid:durableId="2015452023">
    <w:abstractNumId w:val="2"/>
  </w:num>
  <w:num w:numId="32" w16cid:durableId="2003577616">
    <w:abstractNumId w:val="8"/>
  </w:num>
  <w:num w:numId="33" w16cid:durableId="1799104821">
    <w:abstractNumId w:val="22"/>
  </w:num>
  <w:num w:numId="34" w16cid:durableId="610625545">
    <w:abstractNumId w:val="15"/>
  </w:num>
  <w:num w:numId="35" w16cid:durableId="1482162534">
    <w:abstractNumId w:val="21"/>
  </w:num>
  <w:num w:numId="36" w16cid:durableId="1529414147">
    <w:abstractNumId w:val="13"/>
  </w:num>
  <w:num w:numId="37" w16cid:durableId="1308438826">
    <w:abstractNumId w:val="11"/>
  </w:num>
  <w:num w:numId="38" w16cid:durableId="612513826">
    <w:abstractNumId w:val="10"/>
  </w:num>
  <w:num w:numId="39" w16cid:durableId="290401956">
    <w:abstractNumId w:val="18"/>
  </w:num>
  <w:num w:numId="40" w16cid:durableId="1432168683">
    <w:abstractNumId w:val="20"/>
  </w:num>
  <w:num w:numId="41" w16cid:durableId="44311837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1757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116"/>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0C6"/>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58"/>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739"/>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7B"/>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4C3F"/>
    <w:rsid w:val="000F513D"/>
    <w:rsid w:val="000F5948"/>
    <w:rsid w:val="000F7102"/>
    <w:rsid w:val="000F7C2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6A2"/>
    <w:rsid w:val="00111943"/>
    <w:rsid w:val="0011199A"/>
    <w:rsid w:val="001123B4"/>
    <w:rsid w:val="001126FB"/>
    <w:rsid w:val="00112EE8"/>
    <w:rsid w:val="0011320C"/>
    <w:rsid w:val="0011344C"/>
    <w:rsid w:val="00113B07"/>
    <w:rsid w:val="00113C79"/>
    <w:rsid w:val="00113EAE"/>
    <w:rsid w:val="00113FD3"/>
    <w:rsid w:val="00114525"/>
    <w:rsid w:val="00114D42"/>
    <w:rsid w:val="00115438"/>
    <w:rsid w:val="001157CD"/>
    <w:rsid w:val="00116A84"/>
    <w:rsid w:val="0011798C"/>
    <w:rsid w:val="00117DD0"/>
    <w:rsid w:val="00120F58"/>
    <w:rsid w:val="001213F8"/>
    <w:rsid w:val="00121867"/>
    <w:rsid w:val="00121982"/>
    <w:rsid w:val="0012267C"/>
    <w:rsid w:val="001229FD"/>
    <w:rsid w:val="00124338"/>
    <w:rsid w:val="00124345"/>
    <w:rsid w:val="00124734"/>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86F"/>
    <w:rsid w:val="00141BF1"/>
    <w:rsid w:val="00142262"/>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55A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872DB"/>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D7F"/>
    <w:rsid w:val="001A4D9A"/>
    <w:rsid w:val="001A5289"/>
    <w:rsid w:val="001A5F8E"/>
    <w:rsid w:val="001A5FBA"/>
    <w:rsid w:val="001A64A1"/>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99"/>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FF8"/>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E9A"/>
    <w:rsid w:val="00206179"/>
    <w:rsid w:val="002078CF"/>
    <w:rsid w:val="0020796D"/>
    <w:rsid w:val="00207CC3"/>
    <w:rsid w:val="00207E02"/>
    <w:rsid w:val="00207E40"/>
    <w:rsid w:val="00207FAC"/>
    <w:rsid w:val="00210068"/>
    <w:rsid w:val="002101DC"/>
    <w:rsid w:val="00210594"/>
    <w:rsid w:val="00210870"/>
    <w:rsid w:val="002115B8"/>
    <w:rsid w:val="00212338"/>
    <w:rsid w:val="00212C25"/>
    <w:rsid w:val="00212F68"/>
    <w:rsid w:val="00213435"/>
    <w:rsid w:val="0021358F"/>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28B"/>
    <w:rsid w:val="00224F0F"/>
    <w:rsid w:val="002256CF"/>
    <w:rsid w:val="002257D8"/>
    <w:rsid w:val="00225BEF"/>
    <w:rsid w:val="002267DE"/>
    <w:rsid w:val="00226AD0"/>
    <w:rsid w:val="002279BC"/>
    <w:rsid w:val="002306AB"/>
    <w:rsid w:val="00231166"/>
    <w:rsid w:val="0023232F"/>
    <w:rsid w:val="00232CBB"/>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66"/>
    <w:rsid w:val="00262D3D"/>
    <w:rsid w:val="00263826"/>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86F84"/>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4BC8"/>
    <w:rsid w:val="002C5249"/>
    <w:rsid w:val="002C52C2"/>
    <w:rsid w:val="002C53E8"/>
    <w:rsid w:val="002C5826"/>
    <w:rsid w:val="002C590C"/>
    <w:rsid w:val="002C5FF7"/>
    <w:rsid w:val="002C65B9"/>
    <w:rsid w:val="002C6B3D"/>
    <w:rsid w:val="002C7383"/>
    <w:rsid w:val="002C73B1"/>
    <w:rsid w:val="002D03E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789"/>
    <w:rsid w:val="002E2B93"/>
    <w:rsid w:val="002E2CD8"/>
    <w:rsid w:val="002E348F"/>
    <w:rsid w:val="002E3C32"/>
    <w:rsid w:val="002E4A5A"/>
    <w:rsid w:val="002E5C9B"/>
    <w:rsid w:val="002E5EA9"/>
    <w:rsid w:val="002E6BB6"/>
    <w:rsid w:val="002F05C1"/>
    <w:rsid w:val="002F0663"/>
    <w:rsid w:val="002F06B1"/>
    <w:rsid w:val="002F0FBA"/>
    <w:rsid w:val="002F12E7"/>
    <w:rsid w:val="002F148F"/>
    <w:rsid w:val="002F1998"/>
    <w:rsid w:val="002F1CD9"/>
    <w:rsid w:val="002F1D5C"/>
    <w:rsid w:val="002F206D"/>
    <w:rsid w:val="002F396F"/>
    <w:rsid w:val="002F44C0"/>
    <w:rsid w:val="002F4663"/>
    <w:rsid w:val="002F4D73"/>
    <w:rsid w:val="002F536E"/>
    <w:rsid w:val="002F5A85"/>
    <w:rsid w:val="002F5EE2"/>
    <w:rsid w:val="002F5F47"/>
    <w:rsid w:val="002F5F8E"/>
    <w:rsid w:val="002F67FD"/>
    <w:rsid w:val="002F6BA7"/>
    <w:rsid w:val="002F6EDD"/>
    <w:rsid w:val="002F7A04"/>
    <w:rsid w:val="002F7B28"/>
    <w:rsid w:val="002F7D23"/>
    <w:rsid w:val="00300FEF"/>
    <w:rsid w:val="00301185"/>
    <w:rsid w:val="00301B49"/>
    <w:rsid w:val="0030230E"/>
    <w:rsid w:val="00302F46"/>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5BB"/>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A2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023"/>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159"/>
    <w:rsid w:val="00384F5A"/>
    <w:rsid w:val="00385D49"/>
    <w:rsid w:val="00386E76"/>
    <w:rsid w:val="003903FB"/>
    <w:rsid w:val="0039054B"/>
    <w:rsid w:val="00390B20"/>
    <w:rsid w:val="0039114B"/>
    <w:rsid w:val="0039132B"/>
    <w:rsid w:val="0039183A"/>
    <w:rsid w:val="00391FE7"/>
    <w:rsid w:val="0039288C"/>
    <w:rsid w:val="0039299B"/>
    <w:rsid w:val="00393698"/>
    <w:rsid w:val="0039371E"/>
    <w:rsid w:val="00394C27"/>
    <w:rsid w:val="00396CB4"/>
    <w:rsid w:val="003977D0"/>
    <w:rsid w:val="003A00F1"/>
    <w:rsid w:val="003A050E"/>
    <w:rsid w:val="003A050F"/>
    <w:rsid w:val="003A0CAA"/>
    <w:rsid w:val="003A0EC0"/>
    <w:rsid w:val="003A1229"/>
    <w:rsid w:val="003A17FA"/>
    <w:rsid w:val="003A1F9F"/>
    <w:rsid w:val="003A2F4F"/>
    <w:rsid w:val="003A30C5"/>
    <w:rsid w:val="003A3B84"/>
    <w:rsid w:val="003A3C99"/>
    <w:rsid w:val="003A43DD"/>
    <w:rsid w:val="003A441C"/>
    <w:rsid w:val="003A4559"/>
    <w:rsid w:val="003A495B"/>
    <w:rsid w:val="003A636D"/>
    <w:rsid w:val="003A65F9"/>
    <w:rsid w:val="003A6638"/>
    <w:rsid w:val="003A6652"/>
    <w:rsid w:val="003A683D"/>
    <w:rsid w:val="003A6A1B"/>
    <w:rsid w:val="003A6BC4"/>
    <w:rsid w:val="003B03D1"/>
    <w:rsid w:val="003B0F1F"/>
    <w:rsid w:val="003B12DE"/>
    <w:rsid w:val="003B160F"/>
    <w:rsid w:val="003B3624"/>
    <w:rsid w:val="003B3660"/>
    <w:rsid w:val="003B386F"/>
    <w:rsid w:val="003B39F9"/>
    <w:rsid w:val="003B4138"/>
    <w:rsid w:val="003B645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6A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967"/>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40F"/>
    <w:rsid w:val="004157B6"/>
    <w:rsid w:val="0041685F"/>
    <w:rsid w:val="00416CD6"/>
    <w:rsid w:val="00416D08"/>
    <w:rsid w:val="004170BC"/>
    <w:rsid w:val="00417604"/>
    <w:rsid w:val="00421D7D"/>
    <w:rsid w:val="00423F2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0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D5"/>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383"/>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91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725"/>
    <w:rsid w:val="004A7223"/>
    <w:rsid w:val="004A7485"/>
    <w:rsid w:val="004A7F0E"/>
    <w:rsid w:val="004B0346"/>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88D"/>
    <w:rsid w:val="00517A42"/>
    <w:rsid w:val="005203CA"/>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C3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60"/>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FA4"/>
    <w:rsid w:val="005605D0"/>
    <w:rsid w:val="00560AD2"/>
    <w:rsid w:val="00561265"/>
    <w:rsid w:val="00561B70"/>
    <w:rsid w:val="00561DBA"/>
    <w:rsid w:val="005626E8"/>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C1"/>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05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2E39"/>
    <w:rsid w:val="00593111"/>
    <w:rsid w:val="005932CC"/>
    <w:rsid w:val="0059340A"/>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70"/>
    <w:rsid w:val="005A195F"/>
    <w:rsid w:val="005A2704"/>
    <w:rsid w:val="005A2AC1"/>
    <w:rsid w:val="005A2B07"/>
    <w:rsid w:val="005A58E6"/>
    <w:rsid w:val="005A65C8"/>
    <w:rsid w:val="005A72E1"/>
    <w:rsid w:val="005A74E8"/>
    <w:rsid w:val="005B0449"/>
    <w:rsid w:val="005B0749"/>
    <w:rsid w:val="005B08B7"/>
    <w:rsid w:val="005B19E4"/>
    <w:rsid w:val="005B1D8D"/>
    <w:rsid w:val="005B22C1"/>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B7AC1"/>
    <w:rsid w:val="005C0258"/>
    <w:rsid w:val="005C0B37"/>
    <w:rsid w:val="005C17C2"/>
    <w:rsid w:val="005C1E12"/>
    <w:rsid w:val="005C3F18"/>
    <w:rsid w:val="005C4D76"/>
    <w:rsid w:val="005C59C1"/>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948"/>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87E"/>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6C"/>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25"/>
    <w:rsid w:val="006E048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4A1"/>
    <w:rsid w:val="0070256E"/>
    <w:rsid w:val="00702FDC"/>
    <w:rsid w:val="00703132"/>
    <w:rsid w:val="00703430"/>
    <w:rsid w:val="0070349D"/>
    <w:rsid w:val="00703EEA"/>
    <w:rsid w:val="00704310"/>
    <w:rsid w:val="007046CE"/>
    <w:rsid w:val="007057F0"/>
    <w:rsid w:val="0070681D"/>
    <w:rsid w:val="00706BD5"/>
    <w:rsid w:val="00706C7F"/>
    <w:rsid w:val="00706F4D"/>
    <w:rsid w:val="00707712"/>
    <w:rsid w:val="007101B7"/>
    <w:rsid w:val="00710F05"/>
    <w:rsid w:val="0071157E"/>
    <w:rsid w:val="007116C5"/>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DA6"/>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99"/>
    <w:rsid w:val="0076161E"/>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6042"/>
    <w:rsid w:val="007F6402"/>
    <w:rsid w:val="007F6C4A"/>
    <w:rsid w:val="007F6C5E"/>
    <w:rsid w:val="007F70F3"/>
    <w:rsid w:val="008005EE"/>
    <w:rsid w:val="0080079C"/>
    <w:rsid w:val="008019DD"/>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C72"/>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33E"/>
    <w:rsid w:val="00845944"/>
    <w:rsid w:val="00845AD5"/>
    <w:rsid w:val="00846788"/>
    <w:rsid w:val="008475C6"/>
    <w:rsid w:val="00847A79"/>
    <w:rsid w:val="008505E9"/>
    <w:rsid w:val="00851498"/>
    <w:rsid w:val="00851585"/>
    <w:rsid w:val="00851768"/>
    <w:rsid w:val="008517B7"/>
    <w:rsid w:val="00852202"/>
    <w:rsid w:val="00852F58"/>
    <w:rsid w:val="00853298"/>
    <w:rsid w:val="0085364E"/>
    <w:rsid w:val="0085372A"/>
    <w:rsid w:val="008540C3"/>
    <w:rsid w:val="0085443F"/>
    <w:rsid w:val="00854C7E"/>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18F"/>
    <w:rsid w:val="00870F9D"/>
    <w:rsid w:val="008715AB"/>
    <w:rsid w:val="0087164F"/>
    <w:rsid w:val="008717FB"/>
    <w:rsid w:val="00871873"/>
    <w:rsid w:val="008720E4"/>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C53"/>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846"/>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251"/>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305"/>
    <w:rsid w:val="009079D3"/>
    <w:rsid w:val="00907C58"/>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006"/>
    <w:rsid w:val="009302A6"/>
    <w:rsid w:val="0093049E"/>
    <w:rsid w:val="00930569"/>
    <w:rsid w:val="00931518"/>
    <w:rsid w:val="00931E5B"/>
    <w:rsid w:val="00931F19"/>
    <w:rsid w:val="009323DD"/>
    <w:rsid w:val="0093255F"/>
    <w:rsid w:val="0093261C"/>
    <w:rsid w:val="00934599"/>
    <w:rsid w:val="00934E62"/>
    <w:rsid w:val="00935371"/>
    <w:rsid w:val="00935826"/>
    <w:rsid w:val="0093767A"/>
    <w:rsid w:val="009400B9"/>
    <w:rsid w:val="00940EF8"/>
    <w:rsid w:val="00941F69"/>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BA"/>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5C9"/>
    <w:rsid w:val="0098179C"/>
    <w:rsid w:val="009827EC"/>
    <w:rsid w:val="00982EE8"/>
    <w:rsid w:val="00983A43"/>
    <w:rsid w:val="009841CD"/>
    <w:rsid w:val="00984B02"/>
    <w:rsid w:val="00984D3C"/>
    <w:rsid w:val="009855D4"/>
    <w:rsid w:val="00985A84"/>
    <w:rsid w:val="00985F55"/>
    <w:rsid w:val="00986136"/>
    <w:rsid w:val="00986625"/>
    <w:rsid w:val="00986CE1"/>
    <w:rsid w:val="00986FE3"/>
    <w:rsid w:val="00987DE7"/>
    <w:rsid w:val="00990052"/>
    <w:rsid w:val="009905C0"/>
    <w:rsid w:val="00990E9B"/>
    <w:rsid w:val="009910A4"/>
    <w:rsid w:val="00991D5A"/>
    <w:rsid w:val="009921F1"/>
    <w:rsid w:val="00992425"/>
    <w:rsid w:val="0099297C"/>
    <w:rsid w:val="00993376"/>
    <w:rsid w:val="0099370A"/>
    <w:rsid w:val="00993EC5"/>
    <w:rsid w:val="0099413E"/>
    <w:rsid w:val="00995FEE"/>
    <w:rsid w:val="00996076"/>
    <w:rsid w:val="00996220"/>
    <w:rsid w:val="0099696F"/>
    <w:rsid w:val="00996A31"/>
    <w:rsid w:val="0099736C"/>
    <w:rsid w:val="00997429"/>
    <w:rsid w:val="009978CF"/>
    <w:rsid w:val="009A0886"/>
    <w:rsid w:val="009A180D"/>
    <w:rsid w:val="009A201E"/>
    <w:rsid w:val="009A3252"/>
    <w:rsid w:val="009A3A73"/>
    <w:rsid w:val="009A3A90"/>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11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92F"/>
    <w:rsid w:val="00A343F4"/>
    <w:rsid w:val="00A3512C"/>
    <w:rsid w:val="00A351CC"/>
    <w:rsid w:val="00A3675E"/>
    <w:rsid w:val="00A3699B"/>
    <w:rsid w:val="00A36D58"/>
    <w:rsid w:val="00A36EC3"/>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16B"/>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415"/>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9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1BD"/>
    <w:rsid w:val="00AE2B70"/>
    <w:rsid w:val="00AE3439"/>
    <w:rsid w:val="00AE422D"/>
    <w:rsid w:val="00AE55BA"/>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5DF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5BD"/>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97A"/>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C9B"/>
    <w:rsid w:val="00B34FE6"/>
    <w:rsid w:val="00B3551C"/>
    <w:rsid w:val="00B35868"/>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03"/>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B99"/>
    <w:rsid w:val="00B62C56"/>
    <w:rsid w:val="00B62D48"/>
    <w:rsid w:val="00B64F95"/>
    <w:rsid w:val="00B6522C"/>
    <w:rsid w:val="00B65F97"/>
    <w:rsid w:val="00B669F2"/>
    <w:rsid w:val="00B66E67"/>
    <w:rsid w:val="00B67D76"/>
    <w:rsid w:val="00B70104"/>
    <w:rsid w:val="00B70D6F"/>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284"/>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16D"/>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268"/>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0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7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18"/>
    <w:rsid w:val="00CD1769"/>
    <w:rsid w:val="00CD1B3C"/>
    <w:rsid w:val="00CD2536"/>
    <w:rsid w:val="00CD28BB"/>
    <w:rsid w:val="00CD2D93"/>
    <w:rsid w:val="00CD338F"/>
    <w:rsid w:val="00CD41CC"/>
    <w:rsid w:val="00CD46EA"/>
    <w:rsid w:val="00CD483E"/>
    <w:rsid w:val="00CD4A66"/>
    <w:rsid w:val="00CD5A4E"/>
    <w:rsid w:val="00CD5F1C"/>
    <w:rsid w:val="00CD6F81"/>
    <w:rsid w:val="00CD73FF"/>
    <w:rsid w:val="00CD7D10"/>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211"/>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E7"/>
    <w:rsid w:val="00D247A7"/>
    <w:rsid w:val="00D24970"/>
    <w:rsid w:val="00D24EF8"/>
    <w:rsid w:val="00D25088"/>
    <w:rsid w:val="00D25782"/>
    <w:rsid w:val="00D277B4"/>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3C"/>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7B"/>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FB"/>
    <w:rsid w:val="00D60E01"/>
    <w:rsid w:val="00D60F1D"/>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E1A"/>
    <w:rsid w:val="00DB374C"/>
    <w:rsid w:val="00DB48B9"/>
    <w:rsid w:val="00DB4B5C"/>
    <w:rsid w:val="00DB4CDB"/>
    <w:rsid w:val="00DB4CE3"/>
    <w:rsid w:val="00DB58DD"/>
    <w:rsid w:val="00DB693A"/>
    <w:rsid w:val="00DB6BB0"/>
    <w:rsid w:val="00DB6BFE"/>
    <w:rsid w:val="00DB6D53"/>
    <w:rsid w:val="00DB7E29"/>
    <w:rsid w:val="00DB7F65"/>
    <w:rsid w:val="00DB7F9E"/>
    <w:rsid w:val="00DC0229"/>
    <w:rsid w:val="00DC09FD"/>
    <w:rsid w:val="00DC0DE3"/>
    <w:rsid w:val="00DC165B"/>
    <w:rsid w:val="00DC1680"/>
    <w:rsid w:val="00DC18B0"/>
    <w:rsid w:val="00DC1957"/>
    <w:rsid w:val="00DC1AF4"/>
    <w:rsid w:val="00DC1E81"/>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03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682"/>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5F4B"/>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F"/>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712"/>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817"/>
    <w:rsid w:val="00ED4979"/>
    <w:rsid w:val="00ED4A3A"/>
    <w:rsid w:val="00ED4CED"/>
    <w:rsid w:val="00ED51C8"/>
    <w:rsid w:val="00ED55DB"/>
    <w:rsid w:val="00ED5A55"/>
    <w:rsid w:val="00ED5B78"/>
    <w:rsid w:val="00ED5C67"/>
    <w:rsid w:val="00ED5EC4"/>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52"/>
    <w:rsid w:val="00F11188"/>
    <w:rsid w:val="00F1174E"/>
    <w:rsid w:val="00F126A8"/>
    <w:rsid w:val="00F12D8A"/>
    <w:rsid w:val="00F1334C"/>
    <w:rsid w:val="00F133E3"/>
    <w:rsid w:val="00F13921"/>
    <w:rsid w:val="00F166A2"/>
    <w:rsid w:val="00F170D1"/>
    <w:rsid w:val="00F17A1F"/>
    <w:rsid w:val="00F20241"/>
    <w:rsid w:val="00F207CB"/>
    <w:rsid w:val="00F2108C"/>
    <w:rsid w:val="00F211FE"/>
    <w:rsid w:val="00F217F8"/>
    <w:rsid w:val="00F21BAE"/>
    <w:rsid w:val="00F21D82"/>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DA"/>
    <w:rsid w:val="00F33852"/>
    <w:rsid w:val="00F33A43"/>
    <w:rsid w:val="00F34532"/>
    <w:rsid w:val="00F346E3"/>
    <w:rsid w:val="00F34725"/>
    <w:rsid w:val="00F3565B"/>
    <w:rsid w:val="00F35C40"/>
    <w:rsid w:val="00F36428"/>
    <w:rsid w:val="00F3656D"/>
    <w:rsid w:val="00F368F7"/>
    <w:rsid w:val="00F36AA8"/>
    <w:rsid w:val="00F371DE"/>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B15"/>
    <w:rsid w:val="00F54219"/>
    <w:rsid w:val="00F543ED"/>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CB4"/>
    <w:rsid w:val="00F96CBF"/>
    <w:rsid w:val="00FA0E33"/>
    <w:rsid w:val="00FA144D"/>
    <w:rsid w:val="00FA152D"/>
    <w:rsid w:val="00FA19B4"/>
    <w:rsid w:val="00FA263B"/>
    <w:rsid w:val="00FA36EB"/>
    <w:rsid w:val="00FA4466"/>
    <w:rsid w:val="00FA56CE"/>
    <w:rsid w:val="00FA5EA4"/>
    <w:rsid w:val="00FA6816"/>
    <w:rsid w:val="00FA7142"/>
    <w:rsid w:val="00FA7269"/>
    <w:rsid w:val="00FA75F8"/>
    <w:rsid w:val="00FA7C2A"/>
    <w:rsid w:val="00FA7D78"/>
    <w:rsid w:val="00FB0339"/>
    <w:rsid w:val="00FB059B"/>
    <w:rsid w:val="00FB0AC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165"/>
    <w:rsid w:val="00FC63E7"/>
    <w:rsid w:val="00FC674E"/>
    <w:rsid w:val="00FC7724"/>
    <w:rsid w:val="00FC7AD6"/>
    <w:rsid w:val="00FD003B"/>
    <w:rsid w:val="00FD03FA"/>
    <w:rsid w:val="00FD0E6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CD"/>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styleId="Neapdorotaspaminjimas">
    <w:name w:val="Unresolved Mention"/>
    <w:basedOn w:val="Numatytasispastraiposriftas"/>
    <w:uiPriority w:val="99"/>
    <w:semiHidden/>
    <w:unhideWhenUsed/>
    <w:rsid w:val="00ED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E1B4-9A02-451D-9A9D-02E78D4D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36635</Words>
  <Characters>20883</Characters>
  <Application>Microsoft Office Word</Application>
  <DocSecurity>0</DocSecurity>
  <Lines>174</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2024-05-10T09:19:00Z</dcterms:created>
  <dcterms:modified xsi:type="dcterms:W3CDTF">2025-02-05T13:13:00Z</dcterms:modified>
</cp:coreProperties>
</file>