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C43CF46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bookmarkStart w:id="0" w:name="_Hlk183421825"/>
    </w:p>
    <w:p w14:paraId="284F813F" w14:textId="02F467A7" w:rsidR="00FC2E27" w:rsidRPr="00180B78" w:rsidRDefault="00FC2E27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 xml:space="preserve">Projekto konkurso dalyviams </w:t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/ 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</w:rPr>
        <w:t>For tenderers</w:t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ab/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ab/>
      </w:r>
      <w:r w:rsidR="00E30020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>2025-02-05</w:t>
      </w:r>
      <w:r w:rsidRPr="00180B78">
        <w:rPr>
          <w:rFonts w:ascii="Arial" w:eastAsia="Times New Roman" w:hAnsi="Arial" w:cs="Arial"/>
          <w:color w:val="000000" w:themeColor="text1"/>
          <w:sz w:val="22"/>
          <w:szCs w:val="22"/>
          <w:lang w:val="lt-LT"/>
        </w:rPr>
        <w:tab/>
      </w:r>
    </w:p>
    <w:p w14:paraId="0D1E1931" w14:textId="77777777" w:rsidR="00FC2E27" w:rsidRDefault="00FC2E27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  <w:t>(siunčiama CVP IS priemonėmis) / (sent via the CPP IS)</w:t>
      </w:r>
    </w:p>
    <w:p w14:paraId="61BB891E" w14:textId="77777777" w:rsidR="00AD5060" w:rsidRPr="00180B78" w:rsidRDefault="00AD5060" w:rsidP="00FC2E27">
      <w:pPr>
        <w:tabs>
          <w:tab w:val="center" w:pos="4153"/>
          <w:tab w:val="right" w:pos="8306"/>
        </w:tabs>
        <w:rPr>
          <w:rFonts w:ascii="Arial" w:eastAsiaTheme="minorEastAsia" w:hAnsi="Arial" w:cs="Arial"/>
          <w:bCs/>
          <w:i/>
          <w:iCs/>
          <w:color w:val="000000" w:themeColor="text1"/>
          <w:sz w:val="22"/>
          <w:szCs w:val="22"/>
          <w:lang w:val="lt-LT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FC2E27" w:rsidRPr="00180B78" w14:paraId="1D468AE6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56B93555" w14:textId="7777777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CVP IS </w:t>
            </w:r>
            <w:r w:rsidRPr="00180B7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projekto konkurso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numeris / CPP IS  design contest  number</w:t>
            </w:r>
          </w:p>
        </w:tc>
        <w:tc>
          <w:tcPr>
            <w:tcW w:w="7512" w:type="dxa"/>
          </w:tcPr>
          <w:p w14:paraId="03A80FD5" w14:textId="77777777" w:rsidR="000107C7" w:rsidRPr="000107C7" w:rsidRDefault="000107C7" w:rsidP="000107C7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0107C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Sena CVP IS / Old CPP IS 743658</w:t>
            </w:r>
          </w:p>
          <w:p w14:paraId="1A3FD120" w14:textId="617410A7" w:rsidR="00FC2E27" w:rsidRPr="00180B78" w:rsidRDefault="000107C7" w:rsidP="000107C7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0107C7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Nauja CVP IS / New CPP IS 41461</w:t>
            </w:r>
          </w:p>
        </w:tc>
      </w:tr>
      <w:tr w:rsidR="00FC2E27" w:rsidRPr="00180B78" w14:paraId="09F46B73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364B5DF7" w14:textId="7777777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Pirkimo priemonė/ Type of procurement</w:t>
            </w:r>
          </w:p>
        </w:tc>
        <w:tc>
          <w:tcPr>
            <w:tcW w:w="7512" w:type="dxa"/>
          </w:tcPr>
          <w:p w14:paraId="0460A05B" w14:textId="77777777" w:rsidR="00FC2E27" w:rsidRPr="00180B78" w:rsidRDefault="00FC2E27" w:rsidP="0078351F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Projekto konkursas / Design contest</w:t>
            </w:r>
          </w:p>
        </w:tc>
      </w:tr>
      <w:tr w:rsidR="00FC2E27" w:rsidRPr="00180B78" w14:paraId="3B5B3645" w14:textId="77777777" w:rsidTr="0078351F">
        <w:trPr>
          <w:trHeight w:val="283"/>
        </w:trPr>
        <w:tc>
          <w:tcPr>
            <w:tcW w:w="2689" w:type="dxa"/>
            <w:shd w:val="clear" w:color="auto" w:fill="D5DCE4" w:themeFill="text2" w:themeFillTint="33"/>
          </w:tcPr>
          <w:p w14:paraId="00CACA96" w14:textId="465612D7" w:rsidR="00FC2E27" w:rsidRPr="00180B78" w:rsidRDefault="00FC2E27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Projekto konkurso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pavadinimas* / Name of the  design contest*</w:t>
            </w:r>
          </w:p>
        </w:tc>
        <w:tc>
          <w:tcPr>
            <w:tcW w:w="7512" w:type="dxa"/>
          </w:tcPr>
          <w:p w14:paraId="7ECA8B9E" w14:textId="2DAD78C9" w:rsidR="00FC2E27" w:rsidRPr="00180B78" w:rsidRDefault="00FC2E27" w:rsidP="0078351F">
            <w:pPr>
              <w:tabs>
                <w:tab w:val="left" w:pos="284"/>
              </w:tabs>
              <w:contextualSpacing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Mokslo paskirties pastatų komplekso adresu: Saulėtekio al. 9, Vilnius, pertvarkymo ir naujo VU Matematikos ir informatikos fakulteto pastato projekto konkursas / </w:t>
            </w:r>
            <w:r w:rsidRPr="00180B78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Design Contest for the Restructuring of the Complex of Buildings for Scientific Purposes Located at Saulėtekio al. 9, Vilnius, and a New Building for the VU Faculty of Mathematics and Informatics</w:t>
            </w:r>
          </w:p>
        </w:tc>
      </w:tr>
    </w:tbl>
    <w:p w14:paraId="353DBC79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val="lt-LT"/>
        </w:rPr>
      </w:pP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*toliau – </w:t>
      </w:r>
      <w:r w:rsidRPr="00180B78"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shd w:val="clear" w:color="auto" w:fill="FFFFFF"/>
          <w:lang w:val="lt-LT"/>
        </w:rPr>
        <w:t xml:space="preserve">Projekto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konkursas /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en-GB"/>
        </w:rPr>
        <w:t>*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</w:rPr>
        <w:t>hereinafter the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</w:rPr>
        <w:t>‘</w:t>
      </w:r>
      <w:r w:rsidRPr="00180B78">
        <w:rPr>
          <w:rFonts w:ascii="Arial" w:eastAsiaTheme="minorEastAsia" w:hAnsi="Arial" w:cs="Arial"/>
          <w:i/>
          <w:color w:val="000000" w:themeColor="text1"/>
          <w:sz w:val="22"/>
          <w:szCs w:val="22"/>
        </w:rPr>
        <w:t>Design contest</w:t>
      </w:r>
      <w:r w:rsidRPr="00180B78">
        <w:rPr>
          <w:rFonts w:ascii="Arial" w:eastAsiaTheme="minorEastAsia" w:hAnsi="Arial" w:cs="Arial"/>
          <w:color w:val="000000" w:themeColor="text1"/>
          <w:sz w:val="22"/>
          <w:szCs w:val="22"/>
          <w:shd w:val="clear" w:color="auto" w:fill="FFFFFF"/>
        </w:rPr>
        <w:t>’.</w:t>
      </w:r>
    </w:p>
    <w:p w14:paraId="1C744BC5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iCs/>
          <w:color w:val="000000" w:themeColor="text1"/>
          <w:sz w:val="22"/>
          <w:szCs w:val="22"/>
          <w:lang w:val="lt-LT"/>
        </w:rPr>
      </w:pPr>
    </w:p>
    <w:p w14:paraId="348B87EE" w14:textId="77777777" w:rsidR="00FC2E27" w:rsidRPr="00180B78" w:rsidRDefault="00FC2E27" w:rsidP="00FC2E27">
      <w:pPr>
        <w:jc w:val="both"/>
        <w:rPr>
          <w:rFonts w:ascii="Arial" w:eastAsiaTheme="minorEastAsia" w:hAnsi="Arial" w:cs="Arial"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0BF2F04" w14:textId="77777777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2E5B89D" w14:textId="71FF0DF3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  <w:r w:rsidRPr="00180B78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PROJEKTO KONKURSO </w:t>
      </w:r>
      <w:r w:rsidR="006048C9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DOKUMENTŲ PATIKSLINIMO </w:t>
      </w:r>
      <w:r w:rsidRPr="00180B78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/ </w:t>
      </w:r>
      <w:r w:rsidR="006F02D3">
        <w:rPr>
          <w:rFonts w:ascii="Arial" w:hAnsi="Arial" w:cs="Arial"/>
          <w:b/>
          <w:bCs/>
          <w:position w:val="6"/>
          <w:sz w:val="22"/>
          <w:szCs w:val="22"/>
          <w:lang w:val="lt-LT"/>
        </w:rPr>
        <w:t>ON ADJUSTING THE DESIGN CONTEST DOCUMENTS</w:t>
      </w:r>
    </w:p>
    <w:p w14:paraId="4CE69D6B" w14:textId="46320004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bookmarkEnd w:id="0"/>
    <w:p w14:paraId="073773BF" w14:textId="75601524" w:rsidR="00FC2E27" w:rsidRPr="00180B78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79A1842C" w14:textId="057BFF7F" w:rsidR="007C43E3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>Atsižvelgiant į tai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kad 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>n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uo 2025-02-01 </w:t>
      </w:r>
      <w:r w:rsidR="00375E49"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>įsigalioj</w:t>
      </w:r>
      <w:r w:rsidR="00375E49">
        <w:rPr>
          <w:rFonts w:ascii="Arial" w:hAnsi="Arial" w:cs="Arial"/>
          <w:sz w:val="22"/>
          <w:szCs w:val="22"/>
          <w:shd w:val="clear" w:color="auto" w:fill="FFFFFF"/>
          <w:lang w:val="lt-LT"/>
        </w:rPr>
        <w:t>o</w:t>
      </w:r>
      <w:r w:rsidR="00375E49"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nauja </w:t>
      </w:r>
      <w:r w:rsidR="00B06658">
        <w:rPr>
          <w:rFonts w:ascii="Arial" w:hAnsi="Arial" w:cs="Arial"/>
          <w:sz w:val="22"/>
          <w:szCs w:val="22"/>
          <w:shd w:val="clear" w:color="auto" w:fill="FFFFFF"/>
          <w:lang w:val="lt-LT"/>
        </w:rPr>
        <w:t>Lietuvos Respublikos v</w:t>
      </w:r>
      <w:r w:rsidR="00323ADB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iešųjų pirkimų įstatymo 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>46 str. 2</w:t>
      </w:r>
      <w:r w:rsidR="00323ADB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lt-LT"/>
        </w:rPr>
        <w:t>1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nuostata</w:t>
      </w:r>
      <w:r w:rsidR="003E7DCE">
        <w:rPr>
          <w:rFonts w:ascii="Arial" w:hAnsi="Arial" w:cs="Arial"/>
          <w:sz w:val="22"/>
          <w:szCs w:val="22"/>
          <w:shd w:val="clear" w:color="auto" w:fill="FFFFFF"/>
          <w:lang w:val="lt-LT"/>
        </w:rPr>
        <w:t>,</w:t>
      </w:r>
      <w:r w:rsidRPr="000E021C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kad </w:t>
      </w:r>
      <w:r w:rsidRPr="00C63864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„</w:t>
      </w:r>
      <w:r w:rsidR="00CC22E3" w:rsidRPr="00C63864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P</w:t>
      </w:r>
      <w:r w:rsidRPr="00C63864">
        <w:rPr>
          <w:rFonts w:ascii="Arial" w:hAnsi="Arial" w:cs="Arial"/>
          <w:i/>
          <w:iCs/>
          <w:sz w:val="22"/>
          <w:szCs w:val="22"/>
          <w:shd w:val="clear" w:color="auto" w:fill="FFFFFF"/>
          <w:lang w:val="lt-LT"/>
        </w:rPr>
        <w:t>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E26EB1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ir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C34D2E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vadovaudamiesi Viešųjų pirkimų </w:t>
      </w:r>
      <w:r w:rsidR="006F4889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tarnybos </w:t>
      </w:r>
      <w:r w:rsidR="00C34D2E">
        <w:rPr>
          <w:rFonts w:ascii="Arial" w:hAnsi="Arial" w:cs="Arial"/>
          <w:sz w:val="22"/>
          <w:szCs w:val="22"/>
          <w:shd w:val="clear" w:color="auto" w:fill="FFFFFF"/>
          <w:lang w:val="lt-LT"/>
        </w:rPr>
        <w:t>rekomendacijomis dėl šios nuostatos taikymo pradėtiems viešie</w:t>
      </w:r>
      <w:r w:rsidR="00765094">
        <w:rPr>
          <w:rFonts w:ascii="Arial" w:hAnsi="Arial" w:cs="Arial"/>
          <w:sz w:val="22"/>
          <w:szCs w:val="22"/>
          <w:shd w:val="clear" w:color="auto" w:fill="FFFFFF"/>
          <w:lang w:val="lt-LT"/>
        </w:rPr>
        <w:t>siems pirkimams</w:t>
      </w:r>
      <w:r w:rsidR="00765094">
        <w:rPr>
          <w:rStyle w:val="FootnoteReference"/>
          <w:rFonts w:ascii="Arial" w:hAnsi="Arial" w:cs="Arial"/>
          <w:sz w:val="22"/>
          <w:szCs w:val="22"/>
          <w:shd w:val="clear" w:color="auto" w:fill="FFFFFF"/>
          <w:lang w:val="lt-LT"/>
        </w:rPr>
        <w:footnoteReference w:id="2"/>
      </w:r>
      <w:r w:rsidR="00765094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9E50C9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patiksliname 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Projekto konkurso sąlygų </w:t>
      </w:r>
      <w:r w:rsidR="001F26F5" w:rsidRP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>6 pried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>ą</w:t>
      </w:r>
      <w:r w:rsidR="001F26F5" w:rsidRP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„Pašalinimo pagrindai ir jų taikymo tvarka“</w:t>
      </w:r>
      <w:r w:rsidR="001F26F5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  <w:r w:rsid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>ir</w:t>
      </w:r>
      <w:r w:rsidR="002011FA" w:rsidRPr="002011FA">
        <w:t xml:space="preserve"> </w:t>
      </w:r>
      <w:r w:rsidR="002011FA" w:rsidRP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Projekto konkurso sąlygų </w:t>
      </w:r>
      <w:r w:rsidR="00A366A7">
        <w:rPr>
          <w:rFonts w:ascii="Arial" w:hAnsi="Arial" w:cs="Arial"/>
          <w:sz w:val="22"/>
          <w:szCs w:val="22"/>
          <w:shd w:val="clear" w:color="auto" w:fill="FFFFFF"/>
          <w:lang w:val="lt-LT"/>
        </w:rPr>
        <w:t>3</w:t>
      </w:r>
      <w:r w:rsidR="002011FA" w:rsidRPr="002011FA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priedą „</w:t>
      </w:r>
      <w:r w:rsidR="00175354">
        <w:rPr>
          <w:rFonts w:ascii="Arial" w:hAnsi="Arial" w:cs="Arial"/>
          <w:sz w:val="22"/>
          <w:szCs w:val="22"/>
          <w:shd w:val="clear" w:color="auto" w:fill="FFFFFF"/>
          <w:lang w:val="lt-LT"/>
        </w:rPr>
        <w:t>EBVPD</w:t>
      </w:r>
      <w:r w:rsidR="00E26EB1">
        <w:rPr>
          <w:rFonts w:ascii="Arial" w:hAnsi="Arial" w:cs="Arial"/>
          <w:sz w:val="22"/>
          <w:szCs w:val="22"/>
          <w:shd w:val="clear" w:color="auto" w:fill="FFFFFF"/>
          <w:lang w:val="lt-LT"/>
        </w:rPr>
        <w:t>“</w:t>
      </w:r>
      <w:r w:rsidR="007C43E3">
        <w:rPr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  <w:r w:rsidR="00175354">
        <w:rPr>
          <w:rFonts w:ascii="Arial" w:hAnsi="Arial" w:cs="Arial"/>
          <w:sz w:val="22"/>
          <w:szCs w:val="22"/>
          <w:shd w:val="clear" w:color="auto" w:fill="FFFFFF"/>
          <w:lang w:val="lt-LT"/>
        </w:rPr>
        <w:t xml:space="preserve"> </w:t>
      </w:r>
    </w:p>
    <w:p w14:paraId="62FABE07" w14:textId="12766E6B" w:rsidR="000E021C" w:rsidRDefault="007C43E3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P</w:t>
      </w:r>
      <w:r w:rsidR="00DD3045" w:rsidRPr="00E26EB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rašome teikiant pasiūlym</w:t>
      </w:r>
      <w:r w:rsidR="00E26EB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us</w:t>
      </w:r>
      <w:r w:rsidR="00DD3045" w:rsidRPr="00E26EB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 xml:space="preserve"> vadovautis </w:t>
      </w:r>
      <w:r w:rsidR="00E26EB1" w:rsidRPr="00E26EB1">
        <w:rPr>
          <w:rFonts w:ascii="Arial" w:hAnsi="Arial" w:cs="Arial"/>
          <w:b/>
          <w:bCs/>
          <w:sz w:val="22"/>
          <w:szCs w:val="22"/>
          <w:shd w:val="clear" w:color="auto" w:fill="FFFFFF"/>
          <w:lang w:val="lt-LT"/>
        </w:rPr>
        <w:t>atnaujinta EBVPD forma</w:t>
      </w:r>
      <w:r w:rsidR="00E26EB1">
        <w:rPr>
          <w:rFonts w:ascii="Arial" w:hAnsi="Arial" w:cs="Arial"/>
          <w:sz w:val="22"/>
          <w:szCs w:val="22"/>
          <w:shd w:val="clear" w:color="auto" w:fill="FFFFFF"/>
          <w:lang w:val="lt-LT"/>
        </w:rPr>
        <w:t>.</w:t>
      </w:r>
    </w:p>
    <w:p w14:paraId="199EB8AD" w14:textId="77777777" w:rsidR="000E021C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</w:p>
    <w:p w14:paraId="4AB912E6" w14:textId="466F3D1C" w:rsidR="000E021C" w:rsidRDefault="000B07A7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2"/>
          <w:szCs w:val="22"/>
          <w:shd w:val="clear" w:color="auto" w:fill="FFFFFF"/>
          <w:lang w:val="lt-L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lt-LT"/>
        </w:rPr>
        <w:t>Pridedama:</w:t>
      </w:r>
    </w:p>
    <w:p w14:paraId="60A1ED90" w14:textId="021250E2" w:rsidR="000B07A7" w:rsidRDefault="000B07A7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 w:rsidRPr="000B07A7">
        <w:rPr>
          <w:rFonts w:ascii="Arial" w:hAnsi="Arial" w:cs="Arial"/>
          <w:shd w:val="clear" w:color="auto" w:fill="FFFFFF"/>
        </w:rPr>
        <w:t>Projekto konkurso sąlygų 6 pried</w:t>
      </w:r>
      <w:r>
        <w:rPr>
          <w:rFonts w:ascii="Arial" w:hAnsi="Arial" w:cs="Arial"/>
          <w:shd w:val="clear" w:color="auto" w:fill="FFFFFF"/>
        </w:rPr>
        <w:t>as</w:t>
      </w:r>
      <w:r w:rsidRPr="000B07A7">
        <w:rPr>
          <w:rFonts w:ascii="Arial" w:hAnsi="Arial" w:cs="Arial"/>
          <w:shd w:val="clear" w:color="auto" w:fill="FFFFFF"/>
        </w:rPr>
        <w:t xml:space="preserve"> „Pašalinimo pagrindai ir jų taikymo tvarka“</w:t>
      </w:r>
      <w:r>
        <w:rPr>
          <w:rFonts w:ascii="Arial" w:hAnsi="Arial" w:cs="Arial"/>
          <w:shd w:val="clear" w:color="auto" w:fill="FFFFFF"/>
        </w:rPr>
        <w:t>;</w:t>
      </w:r>
      <w:r w:rsidRPr="000B07A7">
        <w:rPr>
          <w:rFonts w:ascii="Arial" w:hAnsi="Arial" w:cs="Arial"/>
          <w:shd w:val="clear" w:color="auto" w:fill="FFFFFF"/>
        </w:rPr>
        <w:t xml:space="preserve"> </w:t>
      </w:r>
    </w:p>
    <w:p w14:paraId="65DFC2DC" w14:textId="3E2D4445" w:rsidR="000B07A7" w:rsidRPr="000B07A7" w:rsidRDefault="000B07A7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hd w:val="clear" w:color="auto" w:fill="FFFFFF"/>
        </w:rPr>
      </w:pPr>
      <w:r w:rsidRPr="000B07A7">
        <w:rPr>
          <w:rFonts w:ascii="Arial" w:hAnsi="Arial" w:cs="Arial"/>
          <w:shd w:val="clear" w:color="auto" w:fill="FFFFFF"/>
        </w:rPr>
        <w:t xml:space="preserve">Projekto konkurso sąlygų </w:t>
      </w:r>
      <w:r w:rsidR="00A73EF6">
        <w:rPr>
          <w:rFonts w:ascii="Arial" w:hAnsi="Arial" w:cs="Arial"/>
          <w:shd w:val="clear" w:color="auto" w:fill="FFFFFF"/>
        </w:rPr>
        <w:t>3</w:t>
      </w:r>
      <w:r w:rsidRPr="000B07A7">
        <w:rPr>
          <w:rFonts w:ascii="Arial" w:hAnsi="Arial" w:cs="Arial"/>
          <w:shd w:val="clear" w:color="auto" w:fill="FFFFFF"/>
        </w:rPr>
        <w:t xml:space="preserve"> pried</w:t>
      </w:r>
      <w:r>
        <w:rPr>
          <w:rFonts w:ascii="Arial" w:hAnsi="Arial" w:cs="Arial"/>
          <w:shd w:val="clear" w:color="auto" w:fill="FFFFFF"/>
        </w:rPr>
        <w:t>as</w:t>
      </w:r>
      <w:r w:rsidRPr="000B07A7">
        <w:rPr>
          <w:rFonts w:ascii="Arial" w:hAnsi="Arial" w:cs="Arial"/>
          <w:shd w:val="clear" w:color="auto" w:fill="FFFFFF"/>
        </w:rPr>
        <w:t xml:space="preserve"> „EBVPD“</w:t>
      </w:r>
      <w:r>
        <w:rPr>
          <w:rFonts w:ascii="Arial" w:hAnsi="Arial" w:cs="Arial"/>
          <w:shd w:val="clear" w:color="auto" w:fill="FFFFFF"/>
        </w:rPr>
        <w:t>.</w:t>
      </w:r>
    </w:p>
    <w:p w14:paraId="05483E62" w14:textId="60C727AD" w:rsidR="00673996" w:rsidRDefault="006C6F6F">
      <w:pPr>
        <w:rPr>
          <w:rFonts w:ascii="Arial" w:hAnsi="Arial" w:cs="Arial"/>
          <w:sz w:val="22"/>
          <w:szCs w:val="22"/>
          <w:lang w:val="lt-LT" w:eastAsia="lt-LT"/>
        </w:rPr>
      </w:pPr>
      <w:r>
        <w:rPr>
          <w:rFonts w:ascii="Arial" w:hAnsi="Arial" w:cs="Arial"/>
          <w:sz w:val="22"/>
          <w:szCs w:val="22"/>
          <w:lang w:val="lt-LT" w:eastAsia="lt-LT"/>
        </w:rPr>
        <w:t>/</w:t>
      </w:r>
    </w:p>
    <w:p w14:paraId="5349F030" w14:textId="4367FD19" w:rsidR="006F02D3" w:rsidRDefault="006F02D3" w:rsidP="0079555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95558">
        <w:rPr>
          <w:rFonts w:ascii="Arial" w:hAnsi="Arial" w:cs="Arial"/>
          <w:sz w:val="22"/>
          <w:szCs w:val="22"/>
          <w:lang w:val="en-GB" w:eastAsia="lt-LT"/>
        </w:rPr>
        <w:t xml:space="preserve">Taking into account that </w:t>
      </w:r>
      <w:r w:rsidR="00795558" w:rsidRPr="00795558">
        <w:rPr>
          <w:rFonts w:ascii="Arial" w:hAnsi="Arial" w:cs="Arial"/>
          <w:sz w:val="22"/>
          <w:szCs w:val="22"/>
          <w:lang w:val="en-GB" w:eastAsia="lt-LT"/>
        </w:rPr>
        <w:t>a new provision of Article 46(</w:t>
      </w:r>
      <w:r w:rsidR="00795558" w:rsidRPr="00795558">
        <w:rPr>
          <w:rFonts w:ascii="Arial" w:hAnsi="Arial" w:cs="Arial"/>
          <w:sz w:val="22"/>
          <w:szCs w:val="22"/>
          <w:shd w:val="clear" w:color="auto" w:fill="FFFFFF"/>
          <w:lang w:val="en-GB"/>
        </w:rPr>
        <w:t>2</w:t>
      </w:r>
      <w:r w:rsidR="00795558" w:rsidRPr="00795558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en-GB"/>
        </w:rPr>
        <w:t>1</w:t>
      </w:r>
      <w:r w:rsidR="00795558" w:rsidRPr="00795558">
        <w:rPr>
          <w:rFonts w:ascii="Arial" w:hAnsi="Arial" w:cs="Arial"/>
          <w:sz w:val="22"/>
          <w:szCs w:val="22"/>
          <w:shd w:val="clear" w:color="auto" w:fill="FFFFFF"/>
          <w:lang w:val="en-GB"/>
        </w:rPr>
        <w:t xml:space="preserve">) of the Republic of Lithuania Law on Public Procurement has entered into force on 1 February 2025, establishing that </w:t>
      </w:r>
      <w:r w:rsidR="00795558">
        <w:rPr>
          <w:rFonts w:ascii="Arial" w:hAnsi="Arial" w:cs="Arial"/>
          <w:sz w:val="22"/>
          <w:szCs w:val="22"/>
          <w:shd w:val="clear" w:color="auto" w:fill="FFFFFF"/>
          <w:lang w:val="en-GB"/>
        </w:rPr>
        <w:t>‘</w:t>
      </w:r>
      <w:r w:rsidR="0067171B" w:rsidRPr="00795558">
        <w:rPr>
          <w:rFonts w:ascii="Arial" w:hAnsi="Arial" w:cs="Arial"/>
          <w:i/>
          <w:iCs/>
          <w:sz w:val="22"/>
          <w:szCs w:val="22"/>
          <w:shd w:val="clear" w:color="auto" w:fill="FFFFFF"/>
          <w:lang w:val="en-GB"/>
        </w:rPr>
        <w:t>The contracting authority shall exclude the economic operator from the procurement procedure if the economic operator has not completed the penal sanction – the prohibition of a legal entity from participating in public procurement</w:t>
      </w:r>
      <w:r w:rsidR="0067171B">
        <w:rPr>
          <w:rFonts w:ascii="Arial" w:hAnsi="Arial" w:cs="Arial"/>
          <w:i/>
          <w:iCs/>
          <w:sz w:val="22"/>
          <w:szCs w:val="22"/>
          <w:shd w:val="clear" w:color="auto" w:fill="FFFFFF"/>
          <w:lang w:val="en-GB"/>
        </w:rPr>
        <w:t xml:space="preserve"> </w:t>
      </w:r>
      <w:r w:rsidR="0067171B" w:rsidRPr="00795558">
        <w:rPr>
          <w:rFonts w:ascii="Arial" w:hAnsi="Arial" w:cs="Arial"/>
          <w:i/>
          <w:iCs/>
          <w:sz w:val="22"/>
          <w:szCs w:val="22"/>
          <w:shd w:val="clear" w:color="auto" w:fill="FFFFFF"/>
          <w:lang w:val="en-GB"/>
        </w:rPr>
        <w:t>–</w:t>
      </w:r>
      <w:r w:rsidR="0067171B">
        <w:rPr>
          <w:rFonts w:ascii="Arial" w:hAnsi="Arial" w:cs="Arial"/>
          <w:i/>
          <w:iCs/>
          <w:sz w:val="22"/>
          <w:szCs w:val="22"/>
          <w:shd w:val="clear" w:color="auto" w:fill="FFFFFF"/>
          <w:lang w:val="en-GB"/>
        </w:rPr>
        <w:t xml:space="preserve"> </w:t>
      </w:r>
      <w:r w:rsidR="0067171B" w:rsidRPr="00795558">
        <w:rPr>
          <w:rFonts w:ascii="Arial" w:hAnsi="Arial" w:cs="Arial"/>
          <w:i/>
          <w:iCs/>
          <w:sz w:val="22"/>
          <w:szCs w:val="22"/>
          <w:shd w:val="clear" w:color="auto" w:fill="FFFFFF"/>
          <w:lang w:val="en-GB"/>
        </w:rPr>
        <w:t>imposed on them</w:t>
      </w:r>
      <w:r w:rsidR="0067171B" w:rsidRPr="0067171B">
        <w:rPr>
          <w:rFonts w:ascii="Arial" w:hAnsi="Arial" w:cs="Arial"/>
          <w:sz w:val="22"/>
          <w:szCs w:val="22"/>
          <w:shd w:val="clear" w:color="auto" w:fill="FFFFFF"/>
          <w:lang w:val="en-GB"/>
        </w:rPr>
        <w:t>’</w:t>
      </w:r>
      <w:r w:rsidR="00795558">
        <w:rPr>
          <w:rFonts w:ascii="Arial" w:hAnsi="Arial" w:cs="Arial"/>
          <w:sz w:val="22"/>
          <w:szCs w:val="22"/>
          <w:shd w:val="clear" w:color="auto" w:fill="FFFFFF"/>
          <w:lang w:val="en-GB"/>
        </w:rPr>
        <w:t>, as well as in accordance with the recommendations of the Public Procurement Office on applying this provision to already ongoing public procurement</w:t>
      </w:r>
      <w:r w:rsidR="00795558">
        <w:rPr>
          <w:rStyle w:val="FootnoteReference"/>
          <w:rFonts w:ascii="Arial" w:hAnsi="Arial" w:cs="Arial"/>
          <w:sz w:val="22"/>
          <w:szCs w:val="22"/>
          <w:shd w:val="clear" w:color="auto" w:fill="FFFFFF"/>
          <w:lang w:val="lt-LT"/>
        </w:rPr>
        <w:footnoteReference w:id="3"/>
      </w:r>
      <w:r w:rsidR="00C157C2">
        <w:rPr>
          <w:rFonts w:ascii="Arial" w:hAnsi="Arial" w:cs="Arial"/>
          <w:sz w:val="22"/>
          <w:szCs w:val="22"/>
          <w:shd w:val="clear" w:color="auto" w:fill="FFFFFF"/>
          <w:lang w:val="en-GB"/>
        </w:rPr>
        <w:t>, we hereby adjust Annex No. 6 to the Conditions for Design contest ‘</w:t>
      </w:r>
      <w:r w:rsidR="00C157C2" w:rsidRPr="00C157C2">
        <w:rPr>
          <w:rFonts w:ascii="Arial" w:hAnsi="Arial" w:cs="Arial"/>
          <w:sz w:val="22"/>
          <w:szCs w:val="22"/>
        </w:rPr>
        <w:t xml:space="preserve">Grounds for Exclusion and the Procedure for the Application Thereof’ and </w:t>
      </w:r>
      <w:r w:rsidR="00C157C2">
        <w:rPr>
          <w:rFonts w:ascii="Arial" w:hAnsi="Arial" w:cs="Arial"/>
          <w:sz w:val="22"/>
          <w:szCs w:val="22"/>
        </w:rPr>
        <w:t xml:space="preserve">Annex No. </w:t>
      </w:r>
      <w:r w:rsidR="00A366A7">
        <w:rPr>
          <w:rFonts w:ascii="Arial" w:hAnsi="Arial" w:cs="Arial"/>
          <w:sz w:val="22"/>
          <w:szCs w:val="22"/>
        </w:rPr>
        <w:t>3</w:t>
      </w:r>
      <w:r w:rsidR="00C157C2">
        <w:rPr>
          <w:rFonts w:ascii="Arial" w:hAnsi="Arial" w:cs="Arial"/>
          <w:sz w:val="22"/>
          <w:szCs w:val="22"/>
        </w:rPr>
        <w:t xml:space="preserve"> to the Conditions for Design contest ‘The ESPD’.</w:t>
      </w:r>
    </w:p>
    <w:p w14:paraId="01B3AB44" w14:textId="3768A1D2" w:rsidR="00C157C2" w:rsidRDefault="00C157C2" w:rsidP="00795558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C157C2">
        <w:rPr>
          <w:rFonts w:ascii="Arial" w:hAnsi="Arial" w:cs="Arial"/>
          <w:b/>
          <w:bCs/>
          <w:sz w:val="22"/>
          <w:szCs w:val="22"/>
        </w:rPr>
        <w:t>Please refer to the updated ESPD form when submitting your tenders.</w:t>
      </w:r>
    </w:p>
    <w:p w14:paraId="4414D3D9" w14:textId="261F6B04" w:rsidR="00A72442" w:rsidRDefault="00A72442" w:rsidP="00795558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1E5930F4" w14:textId="7623CB65" w:rsidR="00A72442" w:rsidRDefault="00A72442" w:rsidP="00795558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Attached:</w:t>
      </w:r>
    </w:p>
    <w:p w14:paraId="563EDE99" w14:textId="5C9F8E26" w:rsidR="00A72442" w:rsidRDefault="00A72442" w:rsidP="00A72442">
      <w:pPr>
        <w:pStyle w:val="ListParagraph"/>
        <w:numPr>
          <w:ilvl w:val="0"/>
          <w:numId w:val="11"/>
        </w:numPr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  <w:lang w:val="en-GB"/>
        </w:rPr>
        <w:t>Annex No. 6 to the Conditions for Design contest ‘</w:t>
      </w:r>
      <w:r w:rsidRPr="00C157C2">
        <w:rPr>
          <w:rFonts w:ascii="Arial" w:hAnsi="Arial" w:cs="Arial"/>
        </w:rPr>
        <w:t>Grounds for Exclusion and the Procedure for the Application Thereof’</w:t>
      </w:r>
      <w:r>
        <w:rPr>
          <w:rFonts w:ascii="Arial" w:hAnsi="Arial" w:cs="Arial"/>
        </w:rPr>
        <w:t>;</w:t>
      </w:r>
    </w:p>
    <w:p w14:paraId="3EC5D413" w14:textId="6416A72C" w:rsidR="00A72442" w:rsidRPr="00A72442" w:rsidRDefault="00A72442" w:rsidP="00A72442">
      <w:pPr>
        <w:pStyle w:val="ListParagraph"/>
        <w:numPr>
          <w:ilvl w:val="0"/>
          <w:numId w:val="11"/>
        </w:numPr>
        <w:ind w:left="709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Annex No. </w:t>
      </w:r>
      <w:r w:rsidR="00A73EF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to the Conditions for Design contest ‘The ESPD’.</w:t>
      </w:r>
    </w:p>
    <w:sectPr w:rsidR="00A72442" w:rsidRPr="00A72442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77FE" w14:textId="77777777" w:rsidR="00AE72BE" w:rsidRDefault="00AE72BE" w:rsidP="000C042A">
      <w:r>
        <w:separator/>
      </w:r>
    </w:p>
  </w:endnote>
  <w:endnote w:type="continuationSeparator" w:id="0">
    <w:p w14:paraId="70D917CA" w14:textId="77777777" w:rsidR="00AE72BE" w:rsidRDefault="00AE72BE" w:rsidP="000C042A">
      <w:r>
        <w:continuationSeparator/>
      </w:r>
    </w:p>
  </w:endnote>
  <w:endnote w:type="continuationNotice" w:id="1">
    <w:p w14:paraId="6E7098DB" w14:textId="77777777" w:rsidR="00AE72BE" w:rsidRDefault="00AE7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8E3060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A4FF" w14:textId="77777777" w:rsidR="00AE72BE" w:rsidRDefault="00AE72BE" w:rsidP="000C042A">
      <w:r>
        <w:separator/>
      </w:r>
    </w:p>
  </w:footnote>
  <w:footnote w:type="continuationSeparator" w:id="0">
    <w:p w14:paraId="5DAB9E79" w14:textId="77777777" w:rsidR="00AE72BE" w:rsidRDefault="00AE72BE" w:rsidP="000C042A">
      <w:r>
        <w:continuationSeparator/>
      </w:r>
    </w:p>
  </w:footnote>
  <w:footnote w:type="continuationNotice" w:id="1">
    <w:p w14:paraId="30A365C8" w14:textId="77777777" w:rsidR="00AE72BE" w:rsidRDefault="00AE72BE"/>
  </w:footnote>
  <w:footnote w:id="2">
    <w:p w14:paraId="3F00C2CF" w14:textId="043284CB" w:rsidR="00765094" w:rsidRDefault="007650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362E">
          <w:rPr>
            <w:rStyle w:val="Hyperlink"/>
          </w:rPr>
          <w:t>https://vpt.lrv.lt/lt/naujienos-3/nuo-2025-02-01-isigalioja-nauja-pasalinimo-pagrindas/</w:t>
        </w:r>
      </w:hyperlink>
      <w:r>
        <w:t xml:space="preserve"> </w:t>
      </w:r>
    </w:p>
  </w:footnote>
  <w:footnote w:id="3">
    <w:p w14:paraId="4876E7DB" w14:textId="77777777" w:rsidR="00795558" w:rsidRDefault="00795558" w:rsidP="007955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B362E">
          <w:rPr>
            <w:rStyle w:val="Hyperlink"/>
          </w:rPr>
          <w:t>https://vpt.lrv.lt/lt/naujienos-3/nuo-2025-02-01-isigalioja-nauja-pasalinimo-pagrindas/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1531A"/>
    <w:multiLevelType w:val="hybridMultilevel"/>
    <w:tmpl w:val="9CC257A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5D78"/>
    <w:multiLevelType w:val="hybridMultilevel"/>
    <w:tmpl w:val="4C6C3498"/>
    <w:lvl w:ilvl="0" w:tplc="7190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qgUAFO/kmSwAAAA="/>
  </w:docVars>
  <w:rsids>
    <w:rsidRoot w:val="000C042A"/>
    <w:rsid w:val="00003175"/>
    <w:rsid w:val="0000605E"/>
    <w:rsid w:val="000064D4"/>
    <w:rsid w:val="0000661E"/>
    <w:rsid w:val="000107C7"/>
    <w:rsid w:val="00032725"/>
    <w:rsid w:val="000328EF"/>
    <w:rsid w:val="000512E1"/>
    <w:rsid w:val="00056D80"/>
    <w:rsid w:val="00060E84"/>
    <w:rsid w:val="00073E05"/>
    <w:rsid w:val="00074BC0"/>
    <w:rsid w:val="00077D85"/>
    <w:rsid w:val="000805E0"/>
    <w:rsid w:val="00080E3A"/>
    <w:rsid w:val="00086BF5"/>
    <w:rsid w:val="000879BC"/>
    <w:rsid w:val="00093B57"/>
    <w:rsid w:val="00095965"/>
    <w:rsid w:val="000A4248"/>
    <w:rsid w:val="000A6830"/>
    <w:rsid w:val="000B07A7"/>
    <w:rsid w:val="000B3A11"/>
    <w:rsid w:val="000B3A1E"/>
    <w:rsid w:val="000C042A"/>
    <w:rsid w:val="000C1C90"/>
    <w:rsid w:val="000D57DE"/>
    <w:rsid w:val="000D7490"/>
    <w:rsid w:val="000E021C"/>
    <w:rsid w:val="000E4AD5"/>
    <w:rsid w:val="000E6842"/>
    <w:rsid w:val="000F4D9D"/>
    <w:rsid w:val="0011702C"/>
    <w:rsid w:val="00124B29"/>
    <w:rsid w:val="001266D6"/>
    <w:rsid w:val="0014602F"/>
    <w:rsid w:val="00154A02"/>
    <w:rsid w:val="00164A55"/>
    <w:rsid w:val="00175354"/>
    <w:rsid w:val="00175C5E"/>
    <w:rsid w:val="00180B65"/>
    <w:rsid w:val="00180B78"/>
    <w:rsid w:val="001818FC"/>
    <w:rsid w:val="00190671"/>
    <w:rsid w:val="001A3C9A"/>
    <w:rsid w:val="001B226B"/>
    <w:rsid w:val="001C086D"/>
    <w:rsid w:val="001C519F"/>
    <w:rsid w:val="001D527F"/>
    <w:rsid w:val="001E0158"/>
    <w:rsid w:val="001E3B47"/>
    <w:rsid w:val="001E77FC"/>
    <w:rsid w:val="001F1308"/>
    <w:rsid w:val="001F22A4"/>
    <w:rsid w:val="001F26F5"/>
    <w:rsid w:val="001F3507"/>
    <w:rsid w:val="001F4861"/>
    <w:rsid w:val="001F6E2A"/>
    <w:rsid w:val="002011FA"/>
    <w:rsid w:val="00202805"/>
    <w:rsid w:val="00213A82"/>
    <w:rsid w:val="00226E62"/>
    <w:rsid w:val="00233FA7"/>
    <w:rsid w:val="00242D41"/>
    <w:rsid w:val="0025233F"/>
    <w:rsid w:val="0026183D"/>
    <w:rsid w:val="00266F6C"/>
    <w:rsid w:val="00271FA1"/>
    <w:rsid w:val="0028280C"/>
    <w:rsid w:val="00287D36"/>
    <w:rsid w:val="00290480"/>
    <w:rsid w:val="00293D24"/>
    <w:rsid w:val="002A193D"/>
    <w:rsid w:val="002B1A90"/>
    <w:rsid w:val="002B2FAF"/>
    <w:rsid w:val="002B61DC"/>
    <w:rsid w:val="002B6A64"/>
    <w:rsid w:val="002C3426"/>
    <w:rsid w:val="002C5373"/>
    <w:rsid w:val="002C71AE"/>
    <w:rsid w:val="002C740E"/>
    <w:rsid w:val="003102AE"/>
    <w:rsid w:val="00323ADB"/>
    <w:rsid w:val="00326A64"/>
    <w:rsid w:val="00333D8A"/>
    <w:rsid w:val="003456B1"/>
    <w:rsid w:val="003467CB"/>
    <w:rsid w:val="00357FAF"/>
    <w:rsid w:val="0037487D"/>
    <w:rsid w:val="00375E49"/>
    <w:rsid w:val="00392F41"/>
    <w:rsid w:val="00394550"/>
    <w:rsid w:val="003B0CD0"/>
    <w:rsid w:val="003B1836"/>
    <w:rsid w:val="003D0552"/>
    <w:rsid w:val="003D1761"/>
    <w:rsid w:val="003D6142"/>
    <w:rsid w:val="003E0468"/>
    <w:rsid w:val="003E30A9"/>
    <w:rsid w:val="003E5EFD"/>
    <w:rsid w:val="003E7DCE"/>
    <w:rsid w:val="003F4644"/>
    <w:rsid w:val="004037C4"/>
    <w:rsid w:val="00404851"/>
    <w:rsid w:val="004107E5"/>
    <w:rsid w:val="00412A22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90819"/>
    <w:rsid w:val="00493628"/>
    <w:rsid w:val="004A0D57"/>
    <w:rsid w:val="004A192B"/>
    <w:rsid w:val="004C692B"/>
    <w:rsid w:val="004C7082"/>
    <w:rsid w:val="004C7DE0"/>
    <w:rsid w:val="004E2797"/>
    <w:rsid w:val="004E51A7"/>
    <w:rsid w:val="004F04F0"/>
    <w:rsid w:val="004F1F91"/>
    <w:rsid w:val="004F556D"/>
    <w:rsid w:val="005004F1"/>
    <w:rsid w:val="00500E3E"/>
    <w:rsid w:val="005125F8"/>
    <w:rsid w:val="00516C35"/>
    <w:rsid w:val="005216C5"/>
    <w:rsid w:val="005235BB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A289A"/>
    <w:rsid w:val="005A4B9C"/>
    <w:rsid w:val="005A4CDF"/>
    <w:rsid w:val="005A79D1"/>
    <w:rsid w:val="005B05FA"/>
    <w:rsid w:val="005B18C2"/>
    <w:rsid w:val="005B259D"/>
    <w:rsid w:val="005C1F0E"/>
    <w:rsid w:val="005C6136"/>
    <w:rsid w:val="005D6359"/>
    <w:rsid w:val="005E4648"/>
    <w:rsid w:val="005E5E42"/>
    <w:rsid w:val="00601732"/>
    <w:rsid w:val="00603296"/>
    <w:rsid w:val="006048C9"/>
    <w:rsid w:val="00612718"/>
    <w:rsid w:val="00620DD0"/>
    <w:rsid w:val="0062136A"/>
    <w:rsid w:val="00621664"/>
    <w:rsid w:val="006216B0"/>
    <w:rsid w:val="00623222"/>
    <w:rsid w:val="0062594B"/>
    <w:rsid w:val="00653069"/>
    <w:rsid w:val="00653613"/>
    <w:rsid w:val="0067171B"/>
    <w:rsid w:val="006727D6"/>
    <w:rsid w:val="00673996"/>
    <w:rsid w:val="00692059"/>
    <w:rsid w:val="00694A56"/>
    <w:rsid w:val="00694EB1"/>
    <w:rsid w:val="006A0EF1"/>
    <w:rsid w:val="006A1539"/>
    <w:rsid w:val="006A19EE"/>
    <w:rsid w:val="006B2FDC"/>
    <w:rsid w:val="006B3C2C"/>
    <w:rsid w:val="006B7754"/>
    <w:rsid w:val="006C6F6F"/>
    <w:rsid w:val="006E1D83"/>
    <w:rsid w:val="006E4C74"/>
    <w:rsid w:val="006F02D3"/>
    <w:rsid w:val="006F15E2"/>
    <w:rsid w:val="006F4889"/>
    <w:rsid w:val="006F4AF1"/>
    <w:rsid w:val="006F5458"/>
    <w:rsid w:val="00716492"/>
    <w:rsid w:val="00723C3A"/>
    <w:rsid w:val="0072678F"/>
    <w:rsid w:val="00733264"/>
    <w:rsid w:val="00737067"/>
    <w:rsid w:val="00741BFA"/>
    <w:rsid w:val="00747120"/>
    <w:rsid w:val="007509D6"/>
    <w:rsid w:val="00751804"/>
    <w:rsid w:val="00765094"/>
    <w:rsid w:val="00765512"/>
    <w:rsid w:val="00776255"/>
    <w:rsid w:val="0078351F"/>
    <w:rsid w:val="00791BE6"/>
    <w:rsid w:val="00793AAE"/>
    <w:rsid w:val="00795558"/>
    <w:rsid w:val="00796E43"/>
    <w:rsid w:val="007A1B37"/>
    <w:rsid w:val="007A61A0"/>
    <w:rsid w:val="007B2E58"/>
    <w:rsid w:val="007C23F8"/>
    <w:rsid w:val="007C3876"/>
    <w:rsid w:val="007C43E3"/>
    <w:rsid w:val="007D2255"/>
    <w:rsid w:val="007D3534"/>
    <w:rsid w:val="007E4139"/>
    <w:rsid w:val="007F4251"/>
    <w:rsid w:val="00800168"/>
    <w:rsid w:val="00803B7F"/>
    <w:rsid w:val="008101A1"/>
    <w:rsid w:val="0081121E"/>
    <w:rsid w:val="0081137C"/>
    <w:rsid w:val="0081520D"/>
    <w:rsid w:val="00815CF7"/>
    <w:rsid w:val="008160B0"/>
    <w:rsid w:val="00817B52"/>
    <w:rsid w:val="00821211"/>
    <w:rsid w:val="00821BFD"/>
    <w:rsid w:val="00822071"/>
    <w:rsid w:val="008412DD"/>
    <w:rsid w:val="00850DA7"/>
    <w:rsid w:val="00850FC6"/>
    <w:rsid w:val="008625D0"/>
    <w:rsid w:val="00864692"/>
    <w:rsid w:val="00864833"/>
    <w:rsid w:val="008815AF"/>
    <w:rsid w:val="00882DD3"/>
    <w:rsid w:val="00890D5B"/>
    <w:rsid w:val="00891B3E"/>
    <w:rsid w:val="008A1EC5"/>
    <w:rsid w:val="008A3F9D"/>
    <w:rsid w:val="008A68E0"/>
    <w:rsid w:val="008B4F76"/>
    <w:rsid w:val="008C01DC"/>
    <w:rsid w:val="008D1E7D"/>
    <w:rsid w:val="008D3777"/>
    <w:rsid w:val="008D4A02"/>
    <w:rsid w:val="008D68CA"/>
    <w:rsid w:val="008F2B6D"/>
    <w:rsid w:val="008F5ED2"/>
    <w:rsid w:val="00911CD8"/>
    <w:rsid w:val="00925872"/>
    <w:rsid w:val="00933950"/>
    <w:rsid w:val="00941E1D"/>
    <w:rsid w:val="009456AC"/>
    <w:rsid w:val="00957AA7"/>
    <w:rsid w:val="00960028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E50C9"/>
    <w:rsid w:val="009F24D6"/>
    <w:rsid w:val="009F3785"/>
    <w:rsid w:val="009F5CC3"/>
    <w:rsid w:val="009F697A"/>
    <w:rsid w:val="00A00AFD"/>
    <w:rsid w:val="00A33574"/>
    <w:rsid w:val="00A3481D"/>
    <w:rsid w:val="00A355A8"/>
    <w:rsid w:val="00A366A7"/>
    <w:rsid w:val="00A522F1"/>
    <w:rsid w:val="00A54D99"/>
    <w:rsid w:val="00A55B8F"/>
    <w:rsid w:val="00A6510F"/>
    <w:rsid w:val="00A72442"/>
    <w:rsid w:val="00A73EF6"/>
    <w:rsid w:val="00A80011"/>
    <w:rsid w:val="00A80A7F"/>
    <w:rsid w:val="00A82853"/>
    <w:rsid w:val="00A84F1F"/>
    <w:rsid w:val="00A8733F"/>
    <w:rsid w:val="00A9155B"/>
    <w:rsid w:val="00A9491C"/>
    <w:rsid w:val="00A96BCB"/>
    <w:rsid w:val="00AA42EF"/>
    <w:rsid w:val="00AA5251"/>
    <w:rsid w:val="00AA6204"/>
    <w:rsid w:val="00AC0576"/>
    <w:rsid w:val="00AC33F8"/>
    <w:rsid w:val="00AD5060"/>
    <w:rsid w:val="00AE0203"/>
    <w:rsid w:val="00AE0C44"/>
    <w:rsid w:val="00AE68BB"/>
    <w:rsid w:val="00AE72BE"/>
    <w:rsid w:val="00AE770F"/>
    <w:rsid w:val="00B06658"/>
    <w:rsid w:val="00B162FE"/>
    <w:rsid w:val="00B202C0"/>
    <w:rsid w:val="00B20E0B"/>
    <w:rsid w:val="00B250C1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C168A"/>
    <w:rsid w:val="00BC7F30"/>
    <w:rsid w:val="00BD09B0"/>
    <w:rsid w:val="00BD1223"/>
    <w:rsid w:val="00BE463E"/>
    <w:rsid w:val="00C00772"/>
    <w:rsid w:val="00C052CE"/>
    <w:rsid w:val="00C05DD5"/>
    <w:rsid w:val="00C13C0B"/>
    <w:rsid w:val="00C157C2"/>
    <w:rsid w:val="00C24932"/>
    <w:rsid w:val="00C34D2E"/>
    <w:rsid w:val="00C40703"/>
    <w:rsid w:val="00C411F5"/>
    <w:rsid w:val="00C4185F"/>
    <w:rsid w:val="00C52E16"/>
    <w:rsid w:val="00C621E7"/>
    <w:rsid w:val="00C62824"/>
    <w:rsid w:val="00C63864"/>
    <w:rsid w:val="00C665CF"/>
    <w:rsid w:val="00C82172"/>
    <w:rsid w:val="00C8357D"/>
    <w:rsid w:val="00C84C31"/>
    <w:rsid w:val="00C90780"/>
    <w:rsid w:val="00C93D8F"/>
    <w:rsid w:val="00C96CCB"/>
    <w:rsid w:val="00CB585E"/>
    <w:rsid w:val="00CB68DF"/>
    <w:rsid w:val="00CB7B9C"/>
    <w:rsid w:val="00CC22E3"/>
    <w:rsid w:val="00CC3E96"/>
    <w:rsid w:val="00CC51C4"/>
    <w:rsid w:val="00CE421C"/>
    <w:rsid w:val="00CF09A6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DF6"/>
    <w:rsid w:val="00D87F29"/>
    <w:rsid w:val="00D950F2"/>
    <w:rsid w:val="00DB7261"/>
    <w:rsid w:val="00DC19B0"/>
    <w:rsid w:val="00DC2859"/>
    <w:rsid w:val="00DC627F"/>
    <w:rsid w:val="00DD3045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26EB1"/>
    <w:rsid w:val="00E30020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32BA"/>
    <w:rsid w:val="00EC4B13"/>
    <w:rsid w:val="00ED31F7"/>
    <w:rsid w:val="00EE0E01"/>
    <w:rsid w:val="00EE58F6"/>
    <w:rsid w:val="00EE6243"/>
    <w:rsid w:val="00EF3981"/>
    <w:rsid w:val="00EF4AC8"/>
    <w:rsid w:val="00F00F76"/>
    <w:rsid w:val="00F0293F"/>
    <w:rsid w:val="00F05791"/>
    <w:rsid w:val="00F1477B"/>
    <w:rsid w:val="00F17036"/>
    <w:rsid w:val="00F23455"/>
    <w:rsid w:val="00F327CC"/>
    <w:rsid w:val="00F36D34"/>
    <w:rsid w:val="00F700A3"/>
    <w:rsid w:val="00F81BCC"/>
    <w:rsid w:val="00F933CC"/>
    <w:rsid w:val="00F97EF7"/>
    <w:rsid w:val="00FA122A"/>
    <w:rsid w:val="00FA17B7"/>
    <w:rsid w:val="00FA3692"/>
    <w:rsid w:val="00FB7268"/>
    <w:rsid w:val="00FB778F"/>
    <w:rsid w:val="00FC2E27"/>
    <w:rsid w:val="00FC554D"/>
    <w:rsid w:val="00FC6743"/>
    <w:rsid w:val="00FD60A2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table" w:customStyle="1" w:styleId="TableGrid3">
    <w:name w:val="Table Grid3"/>
    <w:basedOn w:val="TableNormal"/>
    <w:next w:val="TableGrid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289A"/>
    <w:rPr>
      <w:b/>
      <w:bCs/>
    </w:rPr>
  </w:style>
  <w:style w:type="character" w:customStyle="1" w:styleId="eop">
    <w:name w:val="eop"/>
    <w:basedOn w:val="DefaultParagraphFont"/>
    <w:rsid w:val="00C1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pt.lrv.lt/lt/naujienos-3/nuo-2025-02-01-isigalioja-nauja-pasalinimo-pagrindas/" TargetMode="External"/><Relationship Id="rId1" Type="http://schemas.openxmlformats.org/officeDocument/2006/relationships/hyperlink" Target="https://vpt.lrv.lt/lt/naujienos-3/nuo-2025-02-01-isigalioja-nauja-pasalinimo-pagrind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4E2C91-8254-47B2-ABAF-773F7F473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2025-02-05T09:10:00Z</dcterms:created>
  <dcterms:modified xsi:type="dcterms:W3CDTF">2025-02-05T14:22:00Z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