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rsidR="00AF24A8" w:rsidRPr="00E505FB" w:rsidRDefault="00F37164" w:rsidP="00F37164">
      <w:pPr>
        <w:pStyle w:val="Heading"/>
        <w:ind w:firstLine="6379"/>
        <w:jc w:val="right"/>
        <w:rPr>
          <w:b w:val="0"/>
          <w:lang w:val="lt-LT"/>
        </w:rPr>
      </w:pPr>
      <w:r w:rsidRPr="00E505FB">
        <w:rPr>
          <w:b w:val="0"/>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w:t>
            </w:r>
            <w:r>
              <w:lastRenderedPageBreak/>
              <w:t>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rsidR="00FE1357" w:rsidRPr="00FE1357" w:rsidRDefault="00FE1357" w:rsidP="00FE1357">
            <w:pPr>
              <w:pStyle w:val="NoSpacing"/>
              <w:jc w:val="both"/>
              <w:rPr>
                <w:rFonts w:ascii="Times New Roman" w:hAnsi="Times New Roman" w:cs="Times New Roman"/>
                <w:sz w:val="22"/>
                <w:szCs w:val="22"/>
              </w:rPr>
            </w:pPr>
          </w:p>
          <w:p w:rsidR="00FE1357" w:rsidRPr="00FE1357" w:rsidRDefault="0094773D"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rsidR="00671B52" w:rsidRDefault="00671B52" w:rsidP="00E04345"/>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rsidR="00671B52" w:rsidRDefault="0094773D"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tiekėjas arba visi tiekėjų grupės nariai atskirai ir ūkio subjektas, kurio pajėgumais remiasi tiekėjas</w:t>
            </w:r>
          </w:p>
        </w:tc>
      </w:tr>
      <w:tr w:rsidR="00C35825" w:rsidTr="00671B52">
        <w:tc>
          <w:tcPr>
            <w:tcW w:w="555" w:type="dxa"/>
          </w:tcPr>
          <w:p w:rsidR="00C35825" w:rsidRDefault="00C35825" w:rsidP="00585C5E">
            <w:r>
              <w:t>12.</w:t>
            </w:r>
          </w:p>
        </w:tc>
        <w:tc>
          <w:tcPr>
            <w:tcW w:w="3437" w:type="dxa"/>
          </w:tcPr>
          <w:p w:rsidR="00C35825" w:rsidRDefault="00C35825" w:rsidP="00E04345">
            <w:r w:rsidRPr="005F46B5">
              <w:rPr>
                <w:color w:val="00B050"/>
              </w:rPr>
              <w:t>Tiekėjas yra neatlikęs jam paskirtos baudžiamojo poveikio priemonės – uždraudimo juridiniam asmeniui dalyvauti viešuosiuose pirkimuose.</w:t>
            </w:r>
          </w:p>
        </w:tc>
        <w:tc>
          <w:tcPr>
            <w:tcW w:w="4536" w:type="dxa"/>
          </w:tcPr>
          <w:p w:rsidR="00C35825" w:rsidRPr="005F46B5" w:rsidRDefault="00C35825" w:rsidP="00C35825">
            <w:pPr>
              <w:pStyle w:val="NoSpacing"/>
              <w:jc w:val="both"/>
              <w:rPr>
                <w:rFonts w:ascii="Times New Roman" w:hAnsi="Times New Roman" w:cs="Times New Roman"/>
                <w:color w:val="00B050"/>
                <w:sz w:val="22"/>
                <w:szCs w:val="22"/>
                <w:lang w:eastAsia="en-US"/>
              </w:rPr>
            </w:pPr>
            <w:r w:rsidRPr="005F46B5">
              <w:rPr>
                <w:rFonts w:ascii="Times New Roman" w:hAnsi="Times New Roman" w:cs="Times New Roman"/>
                <w:color w:val="00B050"/>
                <w:sz w:val="22"/>
                <w:szCs w:val="22"/>
                <w:lang w:eastAsia="en-US"/>
              </w:rPr>
              <w:t>Iš Lietuvoje įsteigtų subjektų įrodančių dokumentų nereikalaujama. Užtenka pateikto EBVPD.</w:t>
            </w:r>
          </w:p>
          <w:p w:rsidR="00C35825" w:rsidRDefault="00C35825" w:rsidP="00E04345"/>
        </w:tc>
        <w:tc>
          <w:tcPr>
            <w:tcW w:w="1985" w:type="dxa"/>
          </w:tcPr>
          <w:p w:rsidR="00C35825" w:rsidRDefault="00C35825" w:rsidP="00E04345">
            <w:r w:rsidRPr="005F46B5">
              <w:rPr>
                <w:color w:val="00B050"/>
              </w:rPr>
              <w:t>tiekėjas arba visi tiekėjų grupės nariai atskirai ir ūkio subjektas, kurio pajėgumais remiasi tiekėjas</w:t>
            </w:r>
            <w:bookmarkStart w:id="0" w:name="_GoBack"/>
            <w:bookmarkEnd w:id="0"/>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7C5E3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7C5E33">
        <w:tc>
          <w:tcPr>
            <w:tcW w:w="3863" w:type="dxa"/>
          </w:tcPr>
          <w:p w:rsidR="009C2301" w:rsidRPr="00C41801" w:rsidRDefault="009C2301"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pristatęs </w:t>
            </w:r>
            <w:r w:rsidR="0031169A">
              <w:rPr>
                <w:b/>
              </w:rPr>
              <w:t>tekstilės</w:t>
            </w:r>
            <w:r w:rsidR="00C41801" w:rsidRPr="00C41801">
              <w:rPr>
                <w:b/>
              </w:rPr>
              <w:t xml:space="preserve"> gaminių</w:t>
            </w:r>
            <w:r w:rsidR="00C41801">
              <w:rPr>
                <w:b/>
              </w:rPr>
              <w:t xml:space="preserve">, </w:t>
            </w:r>
            <w:r w:rsidR="00C41801" w:rsidRPr="00C41801">
              <w:t>kurių vertė ne mažesnė kaip:</w:t>
            </w:r>
          </w:p>
          <w:p w:rsidR="009C2301" w:rsidRPr="000256D1" w:rsidRDefault="00EE00B0" w:rsidP="000256D1">
            <w:pPr>
              <w:pStyle w:val="ListParagraph"/>
              <w:numPr>
                <w:ilvl w:val="0"/>
                <w:numId w:val="6"/>
              </w:numPr>
              <w:tabs>
                <w:tab w:val="left" w:pos="327"/>
              </w:tabs>
              <w:ind w:left="58" w:firstLine="0"/>
              <w:rPr>
                <w:b/>
                <w:color w:val="000000"/>
              </w:rPr>
            </w:pPr>
            <w:r>
              <w:t>122480,00</w:t>
            </w:r>
            <w:r w:rsidR="00C41801" w:rsidRPr="00530F55">
              <w:t xml:space="preserve"> Eur be PVM</w:t>
            </w:r>
            <w:r w:rsidR="00C41801" w:rsidRPr="000256D1">
              <w:rPr>
                <w:i/>
                <w:color w:val="000000"/>
              </w:rPr>
              <w:t xml:space="preserve"> </w:t>
            </w:r>
            <w:r w:rsidR="00917F54">
              <w:rPr>
                <w:i/>
                <w:color w:val="000000"/>
              </w:rPr>
              <w:t xml:space="preserve">(taikoma </w:t>
            </w:r>
            <w:r w:rsidR="009C2301" w:rsidRPr="000256D1">
              <w:rPr>
                <w:i/>
                <w:color w:val="000000"/>
              </w:rPr>
              <w:t>2-ai pirkimo daliai)</w:t>
            </w:r>
            <w:r w:rsidR="009C2301" w:rsidRPr="000256D1">
              <w:rPr>
                <w:b/>
                <w:color w:val="000000"/>
              </w:rPr>
              <w:t xml:space="preserve"> </w:t>
            </w:r>
          </w:p>
          <w:p w:rsidR="009C2301" w:rsidRDefault="009C2301" w:rsidP="00A07071">
            <w:pPr>
              <w:rPr>
                <w:b/>
                <w:color w:val="000000"/>
              </w:rPr>
            </w:pPr>
          </w:p>
          <w:p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w:t>
            </w:r>
            <w:r w:rsidR="001B57B5">
              <w:t>a suma</w:t>
            </w:r>
            <w:r w:rsidRPr="002A5D9C">
              <w:t>.</w:t>
            </w:r>
          </w:p>
          <w:p w:rsidR="007D61E5" w:rsidRDefault="007D61E5" w:rsidP="00D07965">
            <w:pPr>
              <w:rPr>
                <w:i/>
                <w:iCs/>
                <w:color w:val="000000"/>
                <w:spacing w:val="2"/>
              </w:rPr>
            </w:pPr>
          </w:p>
          <w:p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rsidR="009C2301" w:rsidRPr="00886228" w:rsidRDefault="009C2301" w:rsidP="0022474A">
            <w:pPr>
              <w:ind w:left="60"/>
            </w:pPr>
            <w:r>
              <w:t>Pateikiama:</w:t>
            </w:r>
            <w:r>
              <w:br/>
            </w:r>
            <w:r w:rsidRPr="00886228">
              <w:t xml:space="preserve">1) 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tekstilės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 eurais</w:t>
            </w:r>
            <w:r w:rsidRPr="00886228">
              <w:t>, prekių gavėjų (tiek viešųjų, tiek privačių) adresus, kontaktinius asmenis (vardus, pavardes, tel. Nr.)</w:t>
            </w:r>
          </w:p>
          <w:p w:rsidR="009C2301" w:rsidRDefault="009C2301" w:rsidP="00E40531"/>
          <w:p w:rsidR="009C2301" w:rsidRDefault="009C2301" w:rsidP="007D61E5"/>
        </w:tc>
        <w:tc>
          <w:tcPr>
            <w:tcW w:w="1985" w:type="dxa"/>
          </w:tcPr>
          <w:p w:rsidR="009C2301" w:rsidRDefault="0047115E" w:rsidP="00D07965">
            <w:r>
              <w:t>Tiekėjas arba bent vienas tiekėjų grupės narys, jeigu pasiūlymą teikia ūkio subjektų grupė, arba ūkio subjektas, kurio pajėgumais remiasi tiekėjas,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13"/>
      <w:foot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3D" w:rsidRDefault="0094773D" w:rsidP="00992543">
      <w:r>
        <w:separator/>
      </w:r>
    </w:p>
  </w:endnote>
  <w:endnote w:type="continuationSeparator" w:id="0">
    <w:p w:rsidR="0094773D" w:rsidRDefault="0094773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4773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4773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3D" w:rsidRDefault="0094773D" w:rsidP="00992543">
      <w:r>
        <w:separator/>
      </w:r>
    </w:p>
  </w:footnote>
  <w:footnote w:type="continuationSeparator" w:id="0">
    <w:p w:rsidR="0094773D" w:rsidRDefault="0094773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674C"/>
    <w:rsid w:val="00051DBB"/>
    <w:rsid w:val="0009563B"/>
    <w:rsid w:val="00095C84"/>
    <w:rsid w:val="000968B1"/>
    <w:rsid w:val="000B3848"/>
    <w:rsid w:val="000B7940"/>
    <w:rsid w:val="000C5E31"/>
    <w:rsid w:val="000D4DCC"/>
    <w:rsid w:val="000F5A4D"/>
    <w:rsid w:val="00122FA6"/>
    <w:rsid w:val="00127DC6"/>
    <w:rsid w:val="00131C23"/>
    <w:rsid w:val="00134084"/>
    <w:rsid w:val="001545CF"/>
    <w:rsid w:val="00162A5C"/>
    <w:rsid w:val="001704B1"/>
    <w:rsid w:val="001B57B5"/>
    <w:rsid w:val="001B654C"/>
    <w:rsid w:val="001D0B25"/>
    <w:rsid w:val="001E197E"/>
    <w:rsid w:val="001E3507"/>
    <w:rsid w:val="0020294E"/>
    <w:rsid w:val="0020632A"/>
    <w:rsid w:val="0022474A"/>
    <w:rsid w:val="00230F50"/>
    <w:rsid w:val="00243F65"/>
    <w:rsid w:val="002473AB"/>
    <w:rsid w:val="00254806"/>
    <w:rsid w:val="002560B8"/>
    <w:rsid w:val="0028045D"/>
    <w:rsid w:val="00280A92"/>
    <w:rsid w:val="002837C4"/>
    <w:rsid w:val="002B0CCD"/>
    <w:rsid w:val="002B515E"/>
    <w:rsid w:val="002D6E65"/>
    <w:rsid w:val="002F0B83"/>
    <w:rsid w:val="002F2F46"/>
    <w:rsid w:val="00307656"/>
    <w:rsid w:val="0031169A"/>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63089"/>
    <w:rsid w:val="0057083E"/>
    <w:rsid w:val="005804C2"/>
    <w:rsid w:val="00583462"/>
    <w:rsid w:val="00584769"/>
    <w:rsid w:val="00585C5E"/>
    <w:rsid w:val="00591F90"/>
    <w:rsid w:val="0059630C"/>
    <w:rsid w:val="005A2B96"/>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5E33"/>
    <w:rsid w:val="007D61E5"/>
    <w:rsid w:val="007F6740"/>
    <w:rsid w:val="00805393"/>
    <w:rsid w:val="00833577"/>
    <w:rsid w:val="00865014"/>
    <w:rsid w:val="00865048"/>
    <w:rsid w:val="00873844"/>
    <w:rsid w:val="00873BB3"/>
    <w:rsid w:val="00886228"/>
    <w:rsid w:val="008A45D5"/>
    <w:rsid w:val="008E67BD"/>
    <w:rsid w:val="008F5574"/>
    <w:rsid w:val="00917F54"/>
    <w:rsid w:val="00927667"/>
    <w:rsid w:val="00927ED9"/>
    <w:rsid w:val="0094773D"/>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9148B"/>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5825"/>
    <w:rsid w:val="00C36B25"/>
    <w:rsid w:val="00C41801"/>
    <w:rsid w:val="00C41CD6"/>
    <w:rsid w:val="00C57DB0"/>
    <w:rsid w:val="00C76529"/>
    <w:rsid w:val="00CC1418"/>
    <w:rsid w:val="00CC16F1"/>
    <w:rsid w:val="00CC25A2"/>
    <w:rsid w:val="00CD41A3"/>
    <w:rsid w:val="00D07965"/>
    <w:rsid w:val="00D131B6"/>
    <w:rsid w:val="00D3006B"/>
    <w:rsid w:val="00D42395"/>
    <w:rsid w:val="00D81E59"/>
    <w:rsid w:val="00D9086E"/>
    <w:rsid w:val="00D94615"/>
    <w:rsid w:val="00E04345"/>
    <w:rsid w:val="00E1606C"/>
    <w:rsid w:val="00E40531"/>
    <w:rsid w:val="00E42D75"/>
    <w:rsid w:val="00E505FB"/>
    <w:rsid w:val="00E54AA7"/>
    <w:rsid w:val="00E5664E"/>
    <w:rsid w:val="00E625C2"/>
    <w:rsid w:val="00EB418A"/>
    <w:rsid w:val="00EE00B0"/>
    <w:rsid w:val="00EE0C7D"/>
    <w:rsid w:val="00EE6745"/>
    <w:rsid w:val="00EF1A19"/>
    <w:rsid w:val="00F13F89"/>
    <w:rsid w:val="00F1720C"/>
    <w:rsid w:val="00F25491"/>
    <w:rsid w:val="00F32BE5"/>
    <w:rsid w:val="00F37164"/>
    <w:rsid w:val="00F52EF4"/>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2C1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3BB0-8F20-469A-81B0-119329AF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2955</Words>
  <Characters>16848</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Pirkimo sąlygų </vt:lpstr>
      <vt:lpstr>4 priedas </vt:lpstr>
      <vt:lpstr/>
      <vt:lpstr>„Tiekėjų PAŠALINIMO PAGRINDAI, reikalaujami KVALIFIKACIJOS REIKALAVIMAI“</vt:lpstr>
      <vt:lpstr>PAŠALINIMO PAGRINDAI</vt:lpstr>
      <vt:lpstr>KVALIFIKACIJOS REIKALAVIMAI</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2025-02-05T09:25:00Z</dcterms:created>
  <dcterms:modified xsi:type="dcterms:W3CDTF">2025-02-05T09:27:00Z</dcterms:modified>
</cp:coreProperties>
</file>