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A40B4" w:rsidRPr="001E34B4" w14:paraId="66507362" w14:textId="77777777" w:rsidTr="006A4273">
        <w:tc>
          <w:tcPr>
            <w:tcW w:w="9854" w:type="dxa"/>
          </w:tcPr>
          <w:p w14:paraId="5D26D6E2" w14:textId="7BD6605A" w:rsidR="007B76DF" w:rsidRDefault="005F6686" w:rsidP="007B76DF">
            <w:pPr>
              <w:jc w:val="right"/>
              <w:rPr>
                <w:rFonts w:ascii="Ubuntu" w:hAnsi="Ubuntu"/>
                <w:sz w:val="22"/>
              </w:rPr>
            </w:pPr>
            <w:r>
              <w:rPr>
                <w:rFonts w:ascii="Ubuntu" w:hAnsi="Ubuntu"/>
                <w:sz w:val="22"/>
              </w:rPr>
              <w:t xml:space="preserve">Pirkimo sąlygų </w:t>
            </w:r>
            <w:r w:rsidR="00EE7D52">
              <w:rPr>
                <w:rFonts w:ascii="Ubuntu" w:hAnsi="Ubuntu"/>
                <w:sz w:val="22"/>
              </w:rPr>
              <w:t>2</w:t>
            </w:r>
            <w:r w:rsidR="007B76DF">
              <w:rPr>
                <w:rFonts w:ascii="Ubuntu" w:hAnsi="Ubuntu"/>
                <w:sz w:val="22"/>
              </w:rPr>
              <w:t xml:space="preserve"> </w:t>
            </w:r>
            <w:r w:rsidR="007B76DF" w:rsidRPr="00584376">
              <w:rPr>
                <w:rFonts w:ascii="Ubuntu" w:hAnsi="Ubuntu"/>
                <w:sz w:val="22"/>
              </w:rPr>
              <w:t>Priedas</w:t>
            </w:r>
          </w:p>
          <w:p w14:paraId="360E86A7" w14:textId="77777777" w:rsidR="00AB42E9" w:rsidRPr="001E34B4" w:rsidRDefault="007B76DF" w:rsidP="007B76DF">
            <w:pPr>
              <w:jc w:val="right"/>
              <w:rPr>
                <w:rFonts w:ascii="Ubuntu" w:hAnsi="Ubuntu"/>
                <w:sz w:val="22"/>
              </w:rPr>
            </w:pPr>
            <w:r>
              <w:rPr>
                <w:rFonts w:ascii="Ubuntu" w:hAnsi="Ubuntu"/>
                <w:sz w:val="22"/>
              </w:rPr>
              <w:t>Pirkimo sutarties projektas</w:t>
            </w:r>
          </w:p>
        </w:tc>
      </w:tr>
    </w:tbl>
    <w:p w14:paraId="376751B7" w14:textId="77777777" w:rsidR="00030DDC" w:rsidRPr="001E34B4" w:rsidRDefault="00030DDC" w:rsidP="00FF4F2C">
      <w:pPr>
        <w:spacing w:after="0"/>
        <w:rPr>
          <w:rFonts w:ascii="Ubuntu" w:hAnsi="Ubuntu"/>
          <w:sz w:val="22"/>
        </w:rPr>
      </w:pPr>
    </w:p>
    <w:p w14:paraId="11B6AE87" w14:textId="77777777" w:rsidR="00025A46" w:rsidRDefault="00025A46" w:rsidP="00025A46">
      <w:pPr>
        <w:spacing w:after="0"/>
        <w:jc w:val="center"/>
        <w:rPr>
          <w:rFonts w:ascii="Ubuntu" w:hAnsi="Ubuntu"/>
          <w:sz w:val="22"/>
        </w:rPr>
      </w:pPr>
    </w:p>
    <w:p w14:paraId="28522ABD" w14:textId="600CAF22" w:rsidR="007B76DF" w:rsidRPr="00672899" w:rsidRDefault="007B76DF" w:rsidP="007B76DF">
      <w:pPr>
        <w:spacing w:after="0" w:line="240" w:lineRule="auto"/>
        <w:jc w:val="center"/>
        <w:rPr>
          <w:rFonts w:ascii="Ubuntu" w:eastAsia="Times New Roman" w:hAnsi="Ubuntu" w:cs="Times New Roman"/>
          <w:b/>
          <w:color w:val="FF0000"/>
          <w:sz w:val="22"/>
        </w:rPr>
      </w:pPr>
      <w:r w:rsidRPr="00672899">
        <w:rPr>
          <w:rFonts w:ascii="Ubuntu" w:eastAsia="Times New Roman" w:hAnsi="Ubuntu" w:cs="Times New Roman"/>
          <w:b/>
          <w:sz w:val="22"/>
        </w:rPr>
        <w:t xml:space="preserve">PIRKIMO – PARDAVIMO SUTARTIS NR. </w:t>
      </w:r>
      <w:r w:rsidR="00F43D96">
        <w:rPr>
          <w:rFonts w:ascii="Ubuntu" w:eastAsia="Times New Roman" w:hAnsi="Ubuntu" w:cs="Times New Roman"/>
          <w:b/>
          <w:sz w:val="22"/>
        </w:rPr>
        <w:t>SUT-</w:t>
      </w:r>
    </w:p>
    <w:p w14:paraId="733E6940" w14:textId="77777777" w:rsidR="007B76DF" w:rsidRPr="00672899" w:rsidRDefault="007B76DF" w:rsidP="007B76DF">
      <w:pPr>
        <w:spacing w:after="0" w:line="240" w:lineRule="auto"/>
        <w:jc w:val="left"/>
        <w:rPr>
          <w:rFonts w:ascii="Ubuntu" w:eastAsia="Times New Roman" w:hAnsi="Ubuntu" w:cs="Times New Roman"/>
          <w:b/>
          <w:sz w:val="22"/>
        </w:rPr>
      </w:pPr>
    </w:p>
    <w:p w14:paraId="3C58BF3A" w14:textId="0660525D" w:rsidR="007B76DF" w:rsidRPr="00672899" w:rsidRDefault="007B76DF" w:rsidP="007B76DF">
      <w:pPr>
        <w:spacing w:after="0" w:line="240" w:lineRule="auto"/>
        <w:jc w:val="left"/>
        <w:rPr>
          <w:rFonts w:ascii="Ubuntu" w:eastAsia="Times New Roman" w:hAnsi="Ubuntu" w:cs="Times New Roman"/>
          <w:sz w:val="22"/>
        </w:rPr>
      </w:pPr>
      <w:r w:rsidRPr="00672899">
        <w:rPr>
          <w:rFonts w:ascii="Ubuntu" w:eastAsia="Times New Roman" w:hAnsi="Ubuntu" w:cs="Times New Roman"/>
          <w:sz w:val="22"/>
        </w:rPr>
        <w:t xml:space="preserve">Utena </w:t>
      </w:r>
      <w:r w:rsidRPr="00672899">
        <w:rPr>
          <w:rFonts w:ascii="Ubuntu" w:eastAsia="Times New Roman" w:hAnsi="Ubuntu" w:cs="Times New Roman"/>
          <w:sz w:val="22"/>
        </w:rPr>
        <w:tab/>
      </w:r>
      <w:r w:rsidRPr="00672899">
        <w:rPr>
          <w:rFonts w:ascii="Ubuntu" w:eastAsia="Times New Roman" w:hAnsi="Ubuntu" w:cs="Times New Roman"/>
          <w:sz w:val="22"/>
        </w:rPr>
        <w:tab/>
      </w:r>
      <w:r w:rsidRPr="00672899">
        <w:rPr>
          <w:rFonts w:ascii="Ubuntu" w:eastAsia="Times New Roman" w:hAnsi="Ubuntu" w:cs="Times New Roman"/>
          <w:sz w:val="22"/>
        </w:rPr>
        <w:tab/>
      </w:r>
      <w:r w:rsidRPr="00672899">
        <w:rPr>
          <w:rFonts w:ascii="Ubuntu" w:eastAsia="Times New Roman" w:hAnsi="Ubuntu" w:cs="Times New Roman"/>
          <w:sz w:val="22"/>
        </w:rPr>
        <w:tab/>
      </w:r>
      <w:r w:rsidRPr="00672899">
        <w:rPr>
          <w:rFonts w:ascii="Ubuntu" w:eastAsia="Times New Roman" w:hAnsi="Ubuntu" w:cs="Times New Roman"/>
          <w:sz w:val="22"/>
        </w:rPr>
        <w:tab/>
      </w:r>
      <w:r w:rsidRPr="00672899">
        <w:rPr>
          <w:rFonts w:ascii="Ubuntu" w:eastAsia="Times New Roman" w:hAnsi="Ubuntu" w:cs="Times New Roman"/>
          <w:sz w:val="22"/>
        </w:rPr>
        <w:tab/>
        <w:t xml:space="preserve">       </w:t>
      </w:r>
      <w:r w:rsidR="00672899">
        <w:rPr>
          <w:rFonts w:ascii="Ubuntu" w:eastAsia="Times New Roman" w:hAnsi="Ubuntu" w:cs="Times New Roman"/>
          <w:sz w:val="22"/>
        </w:rPr>
        <w:t xml:space="preserve"> </w:t>
      </w:r>
      <w:r w:rsidRPr="00672899">
        <w:rPr>
          <w:rFonts w:ascii="Ubuntu" w:eastAsia="Times New Roman" w:hAnsi="Ubuntu" w:cs="Times New Roman"/>
          <w:sz w:val="22"/>
        </w:rPr>
        <w:t xml:space="preserve"> 20</w:t>
      </w:r>
      <w:r w:rsidR="00D26CE6">
        <w:rPr>
          <w:rFonts w:ascii="Ubuntu" w:eastAsia="Times New Roman" w:hAnsi="Ubuntu" w:cs="Times New Roman"/>
          <w:sz w:val="22"/>
        </w:rPr>
        <w:t>2</w:t>
      </w:r>
      <w:r w:rsidR="00A91018">
        <w:rPr>
          <w:rFonts w:ascii="Ubuntu" w:eastAsia="Times New Roman" w:hAnsi="Ubuntu" w:cs="Times New Roman"/>
          <w:sz w:val="22"/>
        </w:rPr>
        <w:t>5</w:t>
      </w:r>
      <w:r w:rsidRPr="00672899">
        <w:rPr>
          <w:rFonts w:ascii="Ubuntu" w:eastAsia="Times New Roman" w:hAnsi="Ubuntu" w:cs="Times New Roman"/>
          <w:sz w:val="22"/>
        </w:rPr>
        <w:t>-</w:t>
      </w:r>
      <w:r w:rsidR="00672899" w:rsidRPr="00672899">
        <w:rPr>
          <w:rFonts w:ascii="Ubuntu" w:eastAsia="Times New Roman" w:hAnsi="Ubuntu" w:cs="Times New Roman"/>
          <w:sz w:val="22"/>
        </w:rPr>
        <w:t xml:space="preserve"> ___</w:t>
      </w:r>
      <w:r w:rsidRPr="00672899">
        <w:rPr>
          <w:rFonts w:ascii="Ubuntu" w:eastAsia="Times New Roman" w:hAnsi="Ubuntu" w:cs="Times New Roman"/>
          <w:sz w:val="22"/>
        </w:rPr>
        <w:t>-</w:t>
      </w:r>
      <w:r w:rsidR="00672899" w:rsidRPr="00672899">
        <w:rPr>
          <w:rFonts w:ascii="Ubuntu" w:eastAsia="Times New Roman" w:hAnsi="Ubuntu" w:cs="Times New Roman"/>
          <w:sz w:val="22"/>
        </w:rPr>
        <w:t xml:space="preserve"> ___</w:t>
      </w:r>
    </w:p>
    <w:p w14:paraId="33ACDB07" w14:textId="77777777" w:rsidR="007B76DF" w:rsidRPr="00672899" w:rsidRDefault="007B76DF" w:rsidP="007B76DF">
      <w:pPr>
        <w:spacing w:after="0" w:line="240" w:lineRule="auto"/>
        <w:jc w:val="left"/>
        <w:rPr>
          <w:rFonts w:ascii="Ubuntu" w:eastAsia="Times New Roman" w:hAnsi="Ubuntu" w:cs="Times New Roman"/>
          <w:sz w:val="22"/>
        </w:rPr>
      </w:pPr>
    </w:p>
    <w:p w14:paraId="095B75E9" w14:textId="020CCC5B" w:rsidR="007B76DF" w:rsidRPr="00672899" w:rsidRDefault="007B76DF" w:rsidP="007B76DF">
      <w:pPr>
        <w:numPr>
          <w:ilvl w:val="12"/>
          <w:numId w:val="0"/>
        </w:numPr>
        <w:spacing w:after="0" w:line="240" w:lineRule="auto"/>
        <w:ind w:right="-81"/>
        <w:rPr>
          <w:rFonts w:ascii="Ubuntu" w:eastAsia="Times New Roman" w:hAnsi="Ubuntu" w:cs="Times New Roman"/>
          <w:bCs/>
          <w:sz w:val="22"/>
        </w:rPr>
      </w:pPr>
      <w:r w:rsidRPr="00672899">
        <w:rPr>
          <w:rFonts w:ascii="Ubuntu" w:eastAsia="Times New Roman" w:hAnsi="Ubuntu" w:cs="Times New Roman"/>
          <w:bCs/>
          <w:sz w:val="22"/>
        </w:rPr>
        <w:t>UAB „Utenos</w:t>
      </w:r>
      <w:r w:rsidR="00EE7D52">
        <w:rPr>
          <w:rFonts w:ascii="Ubuntu" w:eastAsia="Times New Roman" w:hAnsi="Ubuntu" w:cs="Times New Roman"/>
          <w:bCs/>
          <w:sz w:val="22"/>
        </w:rPr>
        <w:t xml:space="preserve"> šilumos tinklai</w:t>
      </w:r>
      <w:r w:rsidRPr="00672899">
        <w:rPr>
          <w:rFonts w:ascii="Ubuntu" w:eastAsia="Times New Roman" w:hAnsi="Ubuntu" w:cs="Times New Roman"/>
          <w:bCs/>
          <w:sz w:val="22"/>
        </w:rPr>
        <w:t xml:space="preserve">“ </w:t>
      </w:r>
      <w:r w:rsidRPr="00672899">
        <w:rPr>
          <w:rFonts w:ascii="Ubuntu" w:eastAsia="Times New Roman" w:hAnsi="Ubuntu" w:cs="Times New Roman"/>
          <w:sz w:val="22"/>
        </w:rPr>
        <w:t xml:space="preserve">pagal Lietuvos Respublikos įstatymus įsteigta ir veikianti įmonė, juridinio asmens kodas </w:t>
      </w:r>
      <w:r w:rsidR="00EE7D52">
        <w:rPr>
          <w:rFonts w:ascii="Ubuntu" w:eastAsia="Times New Roman" w:hAnsi="Ubuntu" w:cs="Times New Roman"/>
          <w:sz w:val="22"/>
        </w:rPr>
        <w:t>183843314</w:t>
      </w:r>
      <w:r w:rsidRPr="00672899">
        <w:rPr>
          <w:rFonts w:ascii="Ubuntu" w:eastAsia="Times New Roman" w:hAnsi="Ubuntu" w:cs="Times New Roman"/>
          <w:sz w:val="22"/>
        </w:rPr>
        <w:t xml:space="preserve">, kurios registruota buveinė yra </w:t>
      </w:r>
      <w:r w:rsidR="00EE7D52">
        <w:rPr>
          <w:rFonts w:ascii="Ubuntu" w:eastAsia="Times New Roman" w:hAnsi="Ubuntu" w:cs="Times New Roman"/>
          <w:sz w:val="22"/>
        </w:rPr>
        <w:t>Pramonės g. 11</w:t>
      </w:r>
      <w:r w:rsidRPr="00672899">
        <w:rPr>
          <w:rFonts w:ascii="Ubuntu" w:eastAsia="Times New Roman" w:hAnsi="Ubuntu" w:cs="Times New Roman"/>
          <w:sz w:val="22"/>
        </w:rPr>
        <w:t>, LT-</w:t>
      </w:r>
      <w:r w:rsidR="00EE7D52">
        <w:rPr>
          <w:rFonts w:ascii="Ubuntu" w:eastAsia="Times New Roman" w:hAnsi="Ubuntu" w:cs="Times New Roman"/>
          <w:sz w:val="22"/>
        </w:rPr>
        <w:t xml:space="preserve">282516 </w:t>
      </w:r>
      <w:r w:rsidRPr="00672899">
        <w:rPr>
          <w:rFonts w:ascii="Ubuntu" w:eastAsia="Times New Roman" w:hAnsi="Ubuntu" w:cs="Times New Roman"/>
          <w:sz w:val="22"/>
        </w:rPr>
        <w:t xml:space="preserve">Utena, </w:t>
      </w:r>
      <w:r w:rsidRPr="00672899">
        <w:rPr>
          <w:rFonts w:ascii="Ubuntu" w:eastAsia="Times New Roman" w:hAnsi="Ubuntu" w:cs="Times New Roman"/>
          <w:bCs/>
          <w:iCs/>
          <w:sz w:val="22"/>
        </w:rPr>
        <w:t xml:space="preserve">duomenys apie įmonę kaupiami ir saugomi Lietuvos Respublikos Juridinių asmenų registre, </w:t>
      </w:r>
      <w:r w:rsidRPr="00672899">
        <w:rPr>
          <w:rFonts w:ascii="Ubuntu" w:eastAsia="Times New Roman" w:hAnsi="Ubuntu" w:cs="Times New Roman"/>
          <w:sz w:val="22"/>
        </w:rPr>
        <w:t xml:space="preserve">atstovaujama direktoriaus </w:t>
      </w:r>
      <w:r w:rsidR="00EE7D52">
        <w:rPr>
          <w:rFonts w:ascii="Ubuntu" w:eastAsia="Times New Roman" w:hAnsi="Ubuntu" w:cs="Times New Roman"/>
          <w:sz w:val="22"/>
        </w:rPr>
        <w:t>Dariaus Šinkūno</w:t>
      </w:r>
      <w:r w:rsidRPr="00672899">
        <w:rPr>
          <w:rFonts w:ascii="Ubuntu" w:eastAsia="Times New Roman" w:hAnsi="Ubuntu" w:cs="Times New Roman"/>
          <w:sz w:val="22"/>
        </w:rPr>
        <w:t>, veikiančio pagal bendrovės įstatus</w:t>
      </w:r>
      <w:r w:rsidRPr="00672899">
        <w:rPr>
          <w:rFonts w:ascii="Ubuntu" w:eastAsia="Times New Roman" w:hAnsi="Ubuntu" w:cs="Times New Roman"/>
          <w:iCs/>
          <w:sz w:val="22"/>
        </w:rPr>
        <w:t xml:space="preserve"> (</w:t>
      </w:r>
      <w:r w:rsidRPr="00672899">
        <w:rPr>
          <w:rFonts w:ascii="Ubuntu" w:eastAsia="Times New Roman" w:hAnsi="Ubuntu" w:cs="Times New Roman"/>
          <w:sz w:val="22"/>
        </w:rPr>
        <w:t xml:space="preserve">toliau </w:t>
      </w:r>
      <w:r w:rsidRPr="00672899">
        <w:rPr>
          <w:rFonts w:ascii="Ubuntu" w:eastAsia="Times New Roman" w:hAnsi="Ubuntu" w:cs="Times New Roman"/>
          <w:sz w:val="22"/>
        </w:rPr>
        <w:sym w:font="Symbol" w:char="F02D"/>
      </w:r>
      <w:r w:rsidRPr="00672899">
        <w:rPr>
          <w:rFonts w:ascii="Ubuntu" w:eastAsia="Times New Roman" w:hAnsi="Ubuntu" w:cs="Times New Roman"/>
          <w:sz w:val="22"/>
        </w:rPr>
        <w:t xml:space="preserve"> Pirkėjas</w:t>
      </w:r>
      <w:r w:rsidRPr="00672899">
        <w:rPr>
          <w:rFonts w:ascii="Ubuntu" w:eastAsia="Times New Roman" w:hAnsi="Ubuntu" w:cs="Times New Roman"/>
          <w:bCs/>
          <w:sz w:val="22"/>
        </w:rPr>
        <w:t>)</w:t>
      </w:r>
      <w:r w:rsidRPr="00672899">
        <w:rPr>
          <w:rFonts w:ascii="Ubuntu" w:eastAsia="Times New Roman" w:hAnsi="Ubuntu" w:cs="Times New Roman"/>
          <w:sz w:val="22"/>
        </w:rPr>
        <w:t>, ir</w:t>
      </w:r>
    </w:p>
    <w:p w14:paraId="14C7215F" w14:textId="36064AA7" w:rsidR="007B76DF" w:rsidRPr="00672899" w:rsidRDefault="00672899" w:rsidP="007B76DF">
      <w:pPr>
        <w:numPr>
          <w:ilvl w:val="12"/>
          <w:numId w:val="0"/>
        </w:numPr>
        <w:spacing w:after="0" w:line="240" w:lineRule="auto"/>
        <w:ind w:right="-81"/>
        <w:rPr>
          <w:rFonts w:ascii="Ubuntu" w:eastAsia="Times New Roman" w:hAnsi="Ubuntu" w:cs="Times New Roman"/>
          <w:sz w:val="22"/>
        </w:rPr>
      </w:pPr>
      <w:r>
        <w:rPr>
          <w:rFonts w:ascii="Ubuntu" w:eastAsia="Times New Roman" w:hAnsi="Ubuntu" w:cs="Times New Roman"/>
          <w:bCs/>
          <w:sz w:val="22"/>
        </w:rPr>
        <w:t>______________________</w:t>
      </w:r>
      <w:r w:rsidR="007B76DF" w:rsidRPr="00672899">
        <w:rPr>
          <w:rFonts w:ascii="Ubuntu" w:eastAsia="Times New Roman" w:hAnsi="Ubuntu" w:cs="Times New Roman"/>
          <w:sz w:val="22"/>
        </w:rPr>
        <w:t xml:space="preserve"> pagal Lietuvos Respublikos įstatymus įsteigta ir veikianti įmonė, juridinio asmens kodas </w:t>
      </w:r>
      <w:r>
        <w:rPr>
          <w:rFonts w:ascii="Ubuntu" w:eastAsia="Times New Roman" w:hAnsi="Ubuntu" w:cs="Times New Roman"/>
          <w:sz w:val="22"/>
        </w:rPr>
        <w:t>____________</w:t>
      </w:r>
      <w:r w:rsidR="007B76DF" w:rsidRPr="00672899">
        <w:rPr>
          <w:rFonts w:ascii="Ubuntu" w:eastAsia="Times New Roman" w:hAnsi="Ubuntu" w:cs="Times New Roman"/>
          <w:sz w:val="22"/>
        </w:rPr>
        <w:t xml:space="preserve">, kurios registruota buveinė yra </w:t>
      </w:r>
      <w:r>
        <w:rPr>
          <w:rFonts w:ascii="Ubuntu" w:eastAsia="Times New Roman" w:hAnsi="Ubuntu" w:cs="Times New Roman"/>
          <w:sz w:val="22"/>
        </w:rPr>
        <w:t>__________</w:t>
      </w:r>
      <w:r w:rsidR="007B76DF" w:rsidRPr="00672899">
        <w:rPr>
          <w:rFonts w:ascii="Ubuntu" w:eastAsia="Times New Roman" w:hAnsi="Ubuntu" w:cs="Times New Roman"/>
          <w:sz w:val="22"/>
        </w:rPr>
        <w:t xml:space="preserve">, </w:t>
      </w:r>
      <w:r>
        <w:rPr>
          <w:rFonts w:ascii="Ubuntu" w:eastAsia="Times New Roman" w:hAnsi="Ubuntu" w:cs="Times New Roman"/>
          <w:sz w:val="22"/>
        </w:rPr>
        <w:t>VV-NNNNN</w:t>
      </w:r>
      <w:r w:rsidR="007B76DF" w:rsidRPr="00672899">
        <w:rPr>
          <w:rFonts w:ascii="Ubuntu" w:eastAsia="Times New Roman" w:hAnsi="Ubuntu" w:cs="Times New Roman"/>
          <w:sz w:val="22"/>
        </w:rPr>
        <w:t xml:space="preserve"> </w:t>
      </w:r>
      <w:r>
        <w:rPr>
          <w:rFonts w:ascii="Ubuntu" w:eastAsia="Times New Roman" w:hAnsi="Ubuntu" w:cs="Times New Roman"/>
          <w:sz w:val="22"/>
        </w:rPr>
        <w:t>Miestas</w:t>
      </w:r>
      <w:r w:rsidR="007B76DF" w:rsidRPr="00672899">
        <w:rPr>
          <w:rFonts w:ascii="Ubuntu" w:eastAsia="Times New Roman" w:hAnsi="Ubuntu" w:cs="Times New Roman"/>
          <w:sz w:val="22"/>
        </w:rPr>
        <w:t xml:space="preserve">, </w:t>
      </w:r>
      <w:r w:rsidR="007B76DF" w:rsidRPr="00672899">
        <w:rPr>
          <w:rFonts w:ascii="Ubuntu" w:eastAsia="Times New Roman" w:hAnsi="Ubuntu" w:cs="Times New Roman"/>
          <w:bCs/>
          <w:iCs/>
          <w:sz w:val="22"/>
        </w:rPr>
        <w:t xml:space="preserve">duomenys apie įmonę kaupiami ir saugomi Lietuvos Respublikos Juridinių asmenų registre, </w:t>
      </w:r>
      <w:r w:rsidR="007B76DF" w:rsidRPr="00672899">
        <w:rPr>
          <w:rFonts w:ascii="Ubuntu" w:eastAsia="Times New Roman" w:hAnsi="Ubuntu" w:cs="Times New Roman"/>
          <w:sz w:val="22"/>
        </w:rPr>
        <w:t xml:space="preserve">atstovaujama </w:t>
      </w:r>
      <w:r>
        <w:rPr>
          <w:rFonts w:ascii="Ubuntu" w:eastAsia="Times New Roman" w:hAnsi="Ubuntu" w:cs="Times New Roman"/>
          <w:sz w:val="22"/>
        </w:rPr>
        <w:t>________________</w:t>
      </w:r>
      <w:r w:rsidR="007B76DF" w:rsidRPr="00672899">
        <w:rPr>
          <w:rFonts w:ascii="Ubuntu" w:eastAsia="Times New Roman" w:hAnsi="Ubuntu" w:cs="Times New Roman"/>
          <w:sz w:val="22"/>
        </w:rPr>
        <w:t xml:space="preserve">, veikiančio pagal </w:t>
      </w:r>
      <w:r>
        <w:rPr>
          <w:rFonts w:ascii="Ubuntu" w:eastAsia="Times New Roman" w:hAnsi="Ubuntu" w:cs="Times New Roman"/>
          <w:sz w:val="22"/>
        </w:rPr>
        <w:t>___________</w:t>
      </w:r>
      <w:r w:rsidR="007B76DF" w:rsidRPr="00672899">
        <w:rPr>
          <w:rFonts w:ascii="Ubuntu" w:eastAsia="Times New Roman" w:hAnsi="Ubuntu" w:cs="Times New Roman"/>
          <w:iCs/>
          <w:sz w:val="22"/>
        </w:rPr>
        <w:t xml:space="preserve"> (</w:t>
      </w:r>
      <w:r w:rsidR="007B76DF" w:rsidRPr="00672899">
        <w:rPr>
          <w:rFonts w:ascii="Ubuntu" w:eastAsia="Times New Roman" w:hAnsi="Ubuntu" w:cs="Times New Roman"/>
          <w:sz w:val="22"/>
        </w:rPr>
        <w:t xml:space="preserve">toliau </w:t>
      </w:r>
      <w:r w:rsidR="007B76DF" w:rsidRPr="00672899">
        <w:rPr>
          <w:rFonts w:ascii="Ubuntu" w:eastAsia="Times New Roman" w:hAnsi="Ubuntu" w:cs="Times New Roman"/>
          <w:sz w:val="22"/>
        </w:rPr>
        <w:sym w:font="Symbol" w:char="F02D"/>
      </w:r>
      <w:r w:rsidR="007B76DF" w:rsidRPr="00672899">
        <w:rPr>
          <w:rFonts w:ascii="Ubuntu" w:eastAsia="Times New Roman" w:hAnsi="Ubuntu" w:cs="Times New Roman"/>
          <w:sz w:val="22"/>
        </w:rPr>
        <w:t xml:space="preserve"> </w:t>
      </w:r>
      <w:r w:rsidR="007B76DF" w:rsidRPr="00672899">
        <w:rPr>
          <w:rFonts w:ascii="Ubuntu" w:eastAsia="Times New Roman" w:hAnsi="Ubuntu" w:cs="Times New Roman"/>
          <w:bCs/>
          <w:sz w:val="22"/>
        </w:rPr>
        <w:t>Pardavėjas)</w:t>
      </w:r>
      <w:r>
        <w:rPr>
          <w:rFonts w:ascii="Ubuntu" w:eastAsia="Times New Roman" w:hAnsi="Ubuntu" w:cs="Times New Roman"/>
          <w:sz w:val="22"/>
        </w:rPr>
        <w:t xml:space="preserve"> (</w:t>
      </w:r>
      <w:r w:rsidR="007B76DF" w:rsidRPr="00672899">
        <w:rPr>
          <w:rFonts w:ascii="Ubuntu" w:eastAsia="Times New Roman" w:hAnsi="Ubuntu" w:cs="Times New Roman"/>
          <w:sz w:val="22"/>
        </w:rPr>
        <w:t xml:space="preserve">toliau kartu šioje Sutartyje </w:t>
      </w:r>
      <w:r>
        <w:rPr>
          <w:rFonts w:ascii="Ubuntu" w:eastAsia="Times New Roman" w:hAnsi="Ubuntu" w:cs="Times New Roman"/>
          <w:sz w:val="22"/>
        </w:rPr>
        <w:t>-</w:t>
      </w:r>
      <w:r w:rsidR="007B76DF" w:rsidRPr="00672899">
        <w:rPr>
          <w:rFonts w:ascii="Ubuntu" w:eastAsia="Times New Roman" w:hAnsi="Ubuntu" w:cs="Times New Roman"/>
          <w:sz w:val="22"/>
        </w:rPr>
        <w:t xml:space="preserve"> Šal</w:t>
      </w:r>
      <w:r>
        <w:rPr>
          <w:rFonts w:ascii="Ubuntu" w:eastAsia="Times New Roman" w:hAnsi="Ubuntu" w:cs="Times New Roman"/>
          <w:sz w:val="22"/>
        </w:rPr>
        <w:t>ys</w:t>
      </w:r>
      <w:r w:rsidR="007B76DF" w:rsidRPr="00672899">
        <w:rPr>
          <w:rFonts w:ascii="Ubuntu" w:eastAsia="Times New Roman" w:hAnsi="Ubuntu" w:cs="Times New Roman"/>
          <w:sz w:val="22"/>
        </w:rPr>
        <w:t>, o atskirai – Šali</w:t>
      </w:r>
      <w:r>
        <w:rPr>
          <w:rFonts w:ascii="Ubuntu" w:eastAsia="Times New Roman" w:hAnsi="Ubuntu" w:cs="Times New Roman"/>
          <w:sz w:val="22"/>
        </w:rPr>
        <w:t>s</w:t>
      </w:r>
      <w:r w:rsidR="007B76DF" w:rsidRPr="00672899">
        <w:rPr>
          <w:rFonts w:ascii="Ubuntu" w:eastAsia="Times New Roman" w:hAnsi="Ubuntu" w:cs="Times New Roman"/>
          <w:sz w:val="22"/>
        </w:rPr>
        <w:t>, vadovaudamosi Pirkėjo vykdyto viešojo pirkimo skelbiamos apklausos būdu „</w:t>
      </w:r>
      <w:r w:rsidR="00F43D96">
        <w:rPr>
          <w:rFonts w:ascii="Ubuntu" w:hAnsi="Ubuntu"/>
          <w:sz w:val="22"/>
        </w:rPr>
        <w:t>Garo katilo pakuros ardelių pirkimas 2</w:t>
      </w:r>
      <w:r w:rsidR="00A91018">
        <w:rPr>
          <w:rFonts w:ascii="Ubuntu" w:hAnsi="Ubuntu"/>
          <w:sz w:val="22"/>
        </w:rPr>
        <w:t>5</w:t>
      </w:r>
      <w:r w:rsidR="00F43D96">
        <w:rPr>
          <w:rFonts w:ascii="Ubuntu" w:hAnsi="Ubuntu"/>
          <w:sz w:val="22"/>
        </w:rPr>
        <w:t>-01</w:t>
      </w:r>
      <w:r w:rsidR="007B76DF" w:rsidRPr="00672899">
        <w:rPr>
          <w:rFonts w:ascii="Ubuntu" w:eastAsia="Times New Roman" w:hAnsi="Ubuntu" w:cs="Times New Roman"/>
          <w:sz w:val="22"/>
        </w:rPr>
        <w:t xml:space="preserve">“ (toliau – Pirkimas) dokumentais ir rezultatais, susitarė ir sudarė šią pirkimo – pardavimo sutartį </w:t>
      </w:r>
      <w:r w:rsidR="00F00B42">
        <w:rPr>
          <w:rFonts w:ascii="Ubuntu" w:eastAsia="Times New Roman" w:hAnsi="Ubuntu" w:cs="Times New Roman"/>
          <w:sz w:val="22"/>
        </w:rPr>
        <w:t>(</w:t>
      </w:r>
      <w:r w:rsidR="007B76DF" w:rsidRPr="00672899">
        <w:rPr>
          <w:rFonts w:ascii="Ubuntu" w:eastAsia="Times New Roman" w:hAnsi="Ubuntu" w:cs="Times New Roman"/>
          <w:sz w:val="22"/>
        </w:rPr>
        <w:t>toliau</w:t>
      </w:r>
      <w:r>
        <w:rPr>
          <w:rFonts w:ascii="Ubuntu" w:eastAsia="Times New Roman" w:hAnsi="Ubuntu" w:cs="Times New Roman"/>
          <w:sz w:val="22"/>
        </w:rPr>
        <w:t xml:space="preserve"> </w:t>
      </w:r>
      <w:r w:rsidR="007B76DF" w:rsidRPr="00672899">
        <w:rPr>
          <w:rFonts w:ascii="Ubuntu" w:eastAsia="Times New Roman" w:hAnsi="Ubuntu" w:cs="Times New Roman"/>
          <w:sz w:val="22"/>
        </w:rPr>
        <w:t>– Sutartis</w:t>
      </w:r>
      <w:r>
        <w:rPr>
          <w:rFonts w:ascii="Ubuntu" w:eastAsia="Times New Roman" w:hAnsi="Ubuntu" w:cs="Times New Roman"/>
          <w:sz w:val="22"/>
        </w:rPr>
        <w:t>)</w:t>
      </w:r>
      <w:r w:rsidR="007B76DF" w:rsidRPr="00672899">
        <w:rPr>
          <w:rFonts w:ascii="Ubuntu" w:eastAsia="Times New Roman" w:hAnsi="Ubuntu" w:cs="Times New Roman"/>
          <w:sz w:val="22"/>
        </w:rPr>
        <w:t>.</w:t>
      </w:r>
    </w:p>
    <w:p w14:paraId="444159F8" w14:textId="77777777" w:rsidR="00F56C9E" w:rsidRDefault="00F56C9E" w:rsidP="007B76DF">
      <w:pPr>
        <w:spacing w:after="0" w:line="240" w:lineRule="auto"/>
        <w:jc w:val="center"/>
        <w:rPr>
          <w:rFonts w:ascii="Ubuntu" w:eastAsia="Times New Roman" w:hAnsi="Ubuntu" w:cs="Times New Roman"/>
          <w:b/>
          <w:sz w:val="22"/>
        </w:rPr>
      </w:pPr>
    </w:p>
    <w:p w14:paraId="3657F60E" w14:textId="0C12B1F2" w:rsidR="007B76DF" w:rsidRPr="00672899" w:rsidRDefault="007B76DF" w:rsidP="007B76DF">
      <w:pPr>
        <w:spacing w:after="0" w:line="240" w:lineRule="auto"/>
        <w:jc w:val="center"/>
        <w:rPr>
          <w:rFonts w:ascii="Ubuntu" w:eastAsia="Times New Roman" w:hAnsi="Ubuntu" w:cs="Times New Roman"/>
          <w:b/>
          <w:sz w:val="22"/>
        </w:rPr>
      </w:pPr>
      <w:r w:rsidRPr="00672899">
        <w:rPr>
          <w:rFonts w:ascii="Ubuntu" w:eastAsia="Times New Roman" w:hAnsi="Ubuntu" w:cs="Times New Roman"/>
          <w:b/>
          <w:sz w:val="22"/>
        </w:rPr>
        <w:t>1. Sutarties dalykas</w:t>
      </w:r>
    </w:p>
    <w:p w14:paraId="678747EE" w14:textId="18CD23A3" w:rsidR="007B76DF" w:rsidRDefault="007B76DF" w:rsidP="007B76DF">
      <w:pPr>
        <w:tabs>
          <w:tab w:val="right" w:leader="underscore" w:pos="9072"/>
        </w:tabs>
        <w:spacing w:before="120" w:after="0" w:line="240" w:lineRule="auto"/>
        <w:rPr>
          <w:rFonts w:ascii="Ubuntu" w:hAnsi="Ubuntu"/>
          <w:sz w:val="22"/>
        </w:rPr>
      </w:pPr>
      <w:r w:rsidRPr="00672899">
        <w:rPr>
          <w:rFonts w:ascii="Ubuntu" w:eastAsia="Times New Roman" w:hAnsi="Ubuntu" w:cs="Times New Roman"/>
          <w:sz w:val="22"/>
        </w:rPr>
        <w:tab/>
        <w:t xml:space="preserve">1.1. </w:t>
      </w:r>
      <w:r w:rsidRPr="00F00B42">
        <w:rPr>
          <w:rFonts w:ascii="Ubuntu" w:eastAsia="Times New Roman" w:hAnsi="Ubuntu" w:cs="Times New Roman"/>
          <w:sz w:val="22"/>
        </w:rPr>
        <w:t>Sutarties dalykas</w:t>
      </w:r>
      <w:r w:rsidR="00382F15" w:rsidRPr="00F00B42">
        <w:rPr>
          <w:rFonts w:ascii="Ubuntu" w:eastAsia="Times New Roman" w:hAnsi="Ubuntu" w:cs="Times New Roman"/>
          <w:sz w:val="22"/>
        </w:rPr>
        <w:t xml:space="preserve"> </w:t>
      </w:r>
      <w:r w:rsidR="00D76467" w:rsidRPr="00F00B42">
        <w:rPr>
          <w:rFonts w:ascii="Ubuntu" w:eastAsia="Times New Roman" w:hAnsi="Ubuntu" w:cs="Times New Roman"/>
          <w:sz w:val="22"/>
        </w:rPr>
        <w:t>–</w:t>
      </w:r>
      <w:r w:rsidRPr="00F00B42">
        <w:rPr>
          <w:rFonts w:ascii="Ubuntu" w:eastAsia="Times New Roman" w:hAnsi="Ubuntu" w:cs="Times New Roman"/>
          <w:sz w:val="22"/>
        </w:rPr>
        <w:t xml:space="preserve"> </w:t>
      </w:r>
      <w:r w:rsidR="00F43D96">
        <w:rPr>
          <w:rFonts w:ascii="Ubuntu" w:hAnsi="Ubuntu"/>
          <w:sz w:val="22"/>
        </w:rPr>
        <w:t>garo katilo pakuros PKS 10 ardelių</w:t>
      </w:r>
      <w:r w:rsidR="00A0202D">
        <w:rPr>
          <w:rFonts w:ascii="Ubuntu" w:hAnsi="Ubuntu"/>
          <w:sz w:val="22"/>
        </w:rPr>
        <w:t xml:space="preserve"> </w:t>
      </w:r>
      <w:r w:rsidR="00672899" w:rsidRPr="00F00B42">
        <w:rPr>
          <w:rFonts w:ascii="Ubuntu" w:eastAsia="Times New Roman" w:hAnsi="Ubuntu" w:cs="Times New Roman"/>
          <w:sz w:val="22"/>
        </w:rPr>
        <w:t>(toliau – Prekė</w:t>
      </w:r>
      <w:r w:rsidR="00F43D96">
        <w:rPr>
          <w:rFonts w:ascii="Ubuntu" w:eastAsia="Times New Roman" w:hAnsi="Ubuntu" w:cs="Times New Roman"/>
          <w:sz w:val="22"/>
        </w:rPr>
        <w:t>s</w:t>
      </w:r>
      <w:r w:rsidR="00672899" w:rsidRPr="00F00B42">
        <w:rPr>
          <w:rFonts w:ascii="Ubuntu" w:eastAsia="Times New Roman" w:hAnsi="Ubuntu" w:cs="Times New Roman"/>
          <w:sz w:val="22"/>
        </w:rPr>
        <w:t>)</w:t>
      </w:r>
      <w:r w:rsidR="00672899" w:rsidRPr="00F00B42">
        <w:rPr>
          <w:rFonts w:ascii="Ubuntu" w:eastAsia="Times New Roman" w:hAnsi="Ubuntu" w:cs="Times New Roman"/>
          <w:i/>
          <w:sz w:val="22"/>
        </w:rPr>
        <w:t xml:space="preserve"> </w:t>
      </w:r>
      <w:r w:rsidR="00F43D96">
        <w:rPr>
          <w:rFonts w:ascii="Ubuntu" w:hAnsi="Ubuntu"/>
          <w:sz w:val="22"/>
        </w:rPr>
        <w:t>pirkimas - pardavimas</w:t>
      </w:r>
      <w:r w:rsidR="00672899" w:rsidRPr="00F00B42">
        <w:rPr>
          <w:rFonts w:ascii="Ubuntu" w:hAnsi="Ubuntu"/>
          <w:sz w:val="22"/>
        </w:rPr>
        <w:t>.</w:t>
      </w:r>
      <w:r w:rsidR="00D20681">
        <w:rPr>
          <w:rFonts w:ascii="Ubuntu" w:hAnsi="Ubuntu"/>
          <w:sz w:val="22"/>
        </w:rPr>
        <w:t xml:space="preserve"> </w:t>
      </w:r>
      <w:r w:rsidR="00F43D96" w:rsidRPr="00FF0A63">
        <w:rPr>
          <w:rFonts w:ascii="Ubuntu" w:hAnsi="Ubuntu"/>
          <w:sz w:val="22"/>
        </w:rPr>
        <w:t xml:space="preserve">Perkamų Prekių </w:t>
      </w:r>
      <w:r w:rsidR="00F43D96">
        <w:rPr>
          <w:rFonts w:ascii="Ubuntu" w:hAnsi="Ubuntu"/>
          <w:sz w:val="22"/>
        </w:rPr>
        <w:t>aprašymas ir apimtys</w:t>
      </w:r>
      <w:r w:rsidR="00F43D96" w:rsidRPr="00FF0A63">
        <w:rPr>
          <w:rFonts w:ascii="Ubuntu" w:hAnsi="Ubuntu"/>
          <w:sz w:val="22"/>
        </w:rPr>
        <w:t xml:space="preserve"> nurodytos </w:t>
      </w:r>
      <w:r w:rsidR="00F43D96">
        <w:rPr>
          <w:rFonts w:ascii="Ubuntu" w:hAnsi="Ubuntu"/>
          <w:sz w:val="22"/>
        </w:rPr>
        <w:t xml:space="preserve">Sutarties </w:t>
      </w:r>
      <w:r w:rsidR="00F43D96" w:rsidRPr="00FF0A63">
        <w:rPr>
          <w:rFonts w:ascii="Ubuntu" w:hAnsi="Ubuntu"/>
          <w:sz w:val="22"/>
        </w:rPr>
        <w:t>1 priede „Techninė specifikacija</w:t>
      </w:r>
      <w:r w:rsidR="00F43D96">
        <w:rPr>
          <w:rFonts w:ascii="Ubuntu" w:hAnsi="Ubuntu"/>
          <w:sz w:val="22"/>
        </w:rPr>
        <w:t xml:space="preserve">“. </w:t>
      </w:r>
      <w:r w:rsidR="0087318A" w:rsidRPr="00F00B42">
        <w:rPr>
          <w:rFonts w:ascii="Ubuntu" w:hAnsi="Ubuntu"/>
          <w:sz w:val="22"/>
        </w:rPr>
        <w:t>Pardavėjas</w:t>
      </w:r>
      <w:r w:rsidR="0087318A">
        <w:rPr>
          <w:rFonts w:ascii="Ubuntu" w:hAnsi="Ubuntu"/>
          <w:sz w:val="22"/>
        </w:rPr>
        <w:t xml:space="preserve"> Prek</w:t>
      </w:r>
      <w:r w:rsidR="00F43D96">
        <w:rPr>
          <w:rFonts w:ascii="Ubuntu" w:hAnsi="Ubuntu"/>
          <w:sz w:val="22"/>
        </w:rPr>
        <w:t>es</w:t>
      </w:r>
      <w:r w:rsidR="0087318A">
        <w:rPr>
          <w:rFonts w:ascii="Ubuntu" w:hAnsi="Ubuntu"/>
          <w:sz w:val="22"/>
        </w:rPr>
        <w:t xml:space="preserve"> turi pateikti tik nauj</w:t>
      </w:r>
      <w:r w:rsidR="00F43D96">
        <w:rPr>
          <w:rFonts w:ascii="Ubuntu" w:hAnsi="Ubuntu"/>
          <w:sz w:val="22"/>
        </w:rPr>
        <w:t>as ir</w:t>
      </w:r>
      <w:r w:rsidR="0087318A">
        <w:rPr>
          <w:rFonts w:ascii="Ubuntu" w:hAnsi="Ubuntu"/>
          <w:sz w:val="22"/>
        </w:rPr>
        <w:t xml:space="preserve"> kokybišk</w:t>
      </w:r>
      <w:r w:rsidR="00F43D96">
        <w:rPr>
          <w:rFonts w:ascii="Ubuntu" w:hAnsi="Ubuntu"/>
          <w:sz w:val="22"/>
        </w:rPr>
        <w:t>as</w:t>
      </w:r>
      <w:r w:rsidR="0087318A">
        <w:rPr>
          <w:rFonts w:ascii="Ubuntu" w:hAnsi="Ubuntu"/>
          <w:sz w:val="22"/>
        </w:rPr>
        <w:t>.</w:t>
      </w:r>
    </w:p>
    <w:p w14:paraId="4BDF754A" w14:textId="7C891A6A" w:rsidR="007B76DF" w:rsidRPr="00F00B42" w:rsidRDefault="00B1275E" w:rsidP="00F00B42">
      <w:pPr>
        <w:pStyle w:val="Betarp"/>
        <w:jc w:val="both"/>
        <w:rPr>
          <w:rFonts w:ascii="Ubuntu" w:hAnsi="Ubuntu"/>
          <w:noProof/>
        </w:rPr>
      </w:pPr>
      <w:r>
        <w:rPr>
          <w:rFonts w:ascii="Ubuntu" w:eastAsia="Times New Roman" w:hAnsi="Ubuntu" w:cs="Times New Roman"/>
        </w:rPr>
        <w:t>1</w:t>
      </w:r>
      <w:r w:rsidRPr="0036458B">
        <w:rPr>
          <w:rFonts w:ascii="Ubuntu" w:eastAsia="Times New Roman" w:hAnsi="Ubuntu" w:cs="Times New Roman"/>
        </w:rPr>
        <w:t xml:space="preserve">.2. </w:t>
      </w:r>
      <w:r w:rsidR="00F00B42" w:rsidRPr="0036458B">
        <w:rPr>
          <w:rFonts w:ascii="Ubuntu" w:hAnsi="Ubuntu"/>
          <w:noProof/>
        </w:rPr>
        <w:t xml:space="preserve">Prekės pristatymo </w:t>
      </w:r>
      <w:r w:rsidR="007E64C1" w:rsidRPr="0036458B">
        <w:rPr>
          <w:rFonts w:ascii="Ubuntu" w:hAnsi="Ubuntu"/>
          <w:noProof/>
        </w:rPr>
        <w:t>vieta</w:t>
      </w:r>
      <w:r w:rsidR="00F00B42" w:rsidRPr="0036458B">
        <w:rPr>
          <w:rFonts w:ascii="Ubuntu" w:hAnsi="Ubuntu"/>
          <w:noProof/>
        </w:rPr>
        <w:t xml:space="preserve">:  </w:t>
      </w:r>
      <w:r w:rsidR="00EE7D52">
        <w:rPr>
          <w:rFonts w:ascii="Ubuntu" w:hAnsi="Ubuntu"/>
        </w:rPr>
        <w:t>Pramonės g. 11, LT-28216 Utena</w:t>
      </w:r>
      <w:r w:rsidR="007E64C1">
        <w:rPr>
          <w:rFonts w:ascii="Ubuntu" w:hAnsi="Ubuntu"/>
          <w:noProof/>
        </w:rPr>
        <w:t>.</w:t>
      </w:r>
    </w:p>
    <w:p w14:paraId="56A36D13" w14:textId="571B7607"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 xml:space="preserve">1.3. </w:t>
      </w:r>
      <w:r w:rsidR="00CE3FFA">
        <w:rPr>
          <w:rFonts w:ascii="Ubuntu" w:eastAsia="Times New Roman" w:hAnsi="Ubuntu" w:cs="Times New Roman"/>
          <w:sz w:val="22"/>
        </w:rPr>
        <w:t>Pardavėjas</w:t>
      </w:r>
      <w:r w:rsidRPr="00672899">
        <w:rPr>
          <w:rFonts w:ascii="Ubuntu" w:eastAsia="Times New Roman" w:hAnsi="Ubuntu" w:cs="Times New Roman"/>
          <w:sz w:val="22"/>
        </w:rPr>
        <w:t xml:space="preserve"> įsipareigoja perduoti Pirkėjui nuosavybės teise</w:t>
      </w:r>
      <w:r w:rsidR="004B3EEC">
        <w:rPr>
          <w:rFonts w:ascii="Ubuntu" w:eastAsia="Times New Roman" w:hAnsi="Ubuntu" w:cs="Times New Roman"/>
          <w:sz w:val="22"/>
        </w:rPr>
        <w:t xml:space="preserve"> </w:t>
      </w:r>
      <w:r w:rsidRPr="00672899">
        <w:rPr>
          <w:rFonts w:ascii="Ubuntu" w:eastAsia="Times New Roman" w:hAnsi="Ubuntu" w:cs="Times New Roman"/>
          <w:sz w:val="22"/>
        </w:rPr>
        <w:t>Sutarties 1.1 punkte nurody</w:t>
      </w:r>
      <w:r w:rsidR="00F43D96">
        <w:rPr>
          <w:rFonts w:ascii="Ubuntu" w:eastAsia="Times New Roman" w:hAnsi="Ubuntu" w:cs="Times New Roman"/>
          <w:sz w:val="22"/>
        </w:rPr>
        <w:t>tas</w:t>
      </w:r>
      <w:r w:rsidRPr="00672899">
        <w:rPr>
          <w:rFonts w:ascii="Ubuntu" w:eastAsia="Times New Roman" w:hAnsi="Ubuntu" w:cs="Times New Roman"/>
          <w:sz w:val="22"/>
        </w:rPr>
        <w:t xml:space="preserve"> Prek</w:t>
      </w:r>
      <w:r w:rsidR="00F43D96">
        <w:rPr>
          <w:rFonts w:ascii="Ubuntu" w:eastAsia="Times New Roman" w:hAnsi="Ubuntu" w:cs="Times New Roman"/>
          <w:sz w:val="22"/>
        </w:rPr>
        <w:t>es</w:t>
      </w:r>
      <w:r w:rsidRPr="00672899">
        <w:rPr>
          <w:rFonts w:ascii="Ubuntu" w:eastAsia="Times New Roman" w:hAnsi="Ubuntu" w:cs="Times New Roman"/>
          <w:sz w:val="22"/>
        </w:rPr>
        <w:t>, o Pirkėjas įsipareigoja priimti tvarking</w:t>
      </w:r>
      <w:r w:rsidR="00F43D96">
        <w:rPr>
          <w:rFonts w:ascii="Ubuntu" w:eastAsia="Times New Roman" w:hAnsi="Ubuntu" w:cs="Times New Roman"/>
          <w:sz w:val="22"/>
        </w:rPr>
        <w:t>as</w:t>
      </w:r>
      <w:r w:rsidR="0036458B">
        <w:rPr>
          <w:rFonts w:ascii="Ubuntu" w:eastAsia="Times New Roman" w:hAnsi="Ubuntu" w:cs="Times New Roman"/>
          <w:sz w:val="22"/>
        </w:rPr>
        <w:t>,</w:t>
      </w:r>
      <w:r w:rsidRPr="00672899">
        <w:rPr>
          <w:rFonts w:ascii="Ubuntu" w:eastAsia="Times New Roman" w:hAnsi="Ubuntu" w:cs="Times New Roman"/>
          <w:sz w:val="22"/>
        </w:rPr>
        <w:t xml:space="preserve"> kokybišk</w:t>
      </w:r>
      <w:r w:rsidR="00F43D96">
        <w:rPr>
          <w:rFonts w:ascii="Ubuntu" w:eastAsia="Times New Roman" w:hAnsi="Ubuntu" w:cs="Times New Roman"/>
          <w:sz w:val="22"/>
        </w:rPr>
        <w:t>as</w:t>
      </w:r>
      <w:r w:rsidRPr="00672899">
        <w:rPr>
          <w:rFonts w:ascii="Ubuntu" w:eastAsia="Times New Roman" w:hAnsi="Ubuntu" w:cs="Times New Roman"/>
          <w:sz w:val="22"/>
        </w:rPr>
        <w:t xml:space="preserve"> Prek</w:t>
      </w:r>
      <w:r w:rsidR="00F43D96">
        <w:rPr>
          <w:rFonts w:ascii="Ubuntu" w:eastAsia="Times New Roman" w:hAnsi="Ubuntu" w:cs="Times New Roman"/>
          <w:sz w:val="22"/>
        </w:rPr>
        <w:t>es</w:t>
      </w:r>
      <w:r w:rsidRPr="00672899">
        <w:rPr>
          <w:rFonts w:ascii="Ubuntu" w:eastAsia="Times New Roman" w:hAnsi="Ubuntu" w:cs="Times New Roman"/>
          <w:sz w:val="22"/>
        </w:rPr>
        <w:t xml:space="preserve"> ir sumokėti </w:t>
      </w:r>
      <w:r w:rsidR="00CE3FFA">
        <w:rPr>
          <w:rFonts w:ascii="Ubuntu" w:eastAsia="Times New Roman" w:hAnsi="Ubuntu" w:cs="Times New Roman"/>
          <w:sz w:val="22"/>
        </w:rPr>
        <w:t xml:space="preserve">Pardavėjui </w:t>
      </w:r>
      <w:r w:rsidRPr="00672899">
        <w:rPr>
          <w:rFonts w:ascii="Ubuntu" w:eastAsia="Times New Roman" w:hAnsi="Ubuntu" w:cs="Times New Roman"/>
          <w:sz w:val="22"/>
        </w:rPr>
        <w:t>Sutartyje numatytą kainą Sutartyje nu</w:t>
      </w:r>
      <w:r w:rsidR="0036458B">
        <w:rPr>
          <w:rFonts w:ascii="Ubuntu" w:eastAsia="Times New Roman" w:hAnsi="Ubuntu" w:cs="Times New Roman"/>
          <w:sz w:val="22"/>
        </w:rPr>
        <w:t>sta</w:t>
      </w:r>
      <w:r w:rsidRPr="00672899">
        <w:rPr>
          <w:rFonts w:ascii="Ubuntu" w:eastAsia="Times New Roman" w:hAnsi="Ubuntu" w:cs="Times New Roman"/>
          <w:sz w:val="22"/>
        </w:rPr>
        <w:t>tytomis sąlygomis ir terminais.</w:t>
      </w:r>
    </w:p>
    <w:p w14:paraId="569C5FE5" w14:textId="77777777" w:rsidR="007B76DF" w:rsidRPr="00672899" w:rsidRDefault="007B76DF" w:rsidP="007B76DF">
      <w:pPr>
        <w:spacing w:after="0" w:line="240" w:lineRule="auto"/>
        <w:rPr>
          <w:rFonts w:ascii="Ubuntu" w:eastAsia="Times New Roman" w:hAnsi="Ubuntu" w:cs="Times New Roman"/>
          <w:sz w:val="22"/>
        </w:rPr>
      </w:pPr>
    </w:p>
    <w:p w14:paraId="4817C6E8" w14:textId="77777777" w:rsidR="007B76DF" w:rsidRPr="00672899" w:rsidRDefault="007B76DF" w:rsidP="007B76DF">
      <w:pPr>
        <w:spacing w:after="0" w:line="240" w:lineRule="auto"/>
        <w:jc w:val="center"/>
        <w:rPr>
          <w:rFonts w:ascii="Ubuntu" w:eastAsia="Times New Roman" w:hAnsi="Ubuntu" w:cs="Times New Roman"/>
          <w:b/>
          <w:sz w:val="22"/>
        </w:rPr>
      </w:pPr>
      <w:r w:rsidRPr="00672899">
        <w:rPr>
          <w:rFonts w:ascii="Ubuntu" w:eastAsia="Times New Roman" w:hAnsi="Ubuntu" w:cs="Times New Roman"/>
          <w:b/>
          <w:sz w:val="22"/>
        </w:rPr>
        <w:t>2. Šalių teisės ir pareigos</w:t>
      </w:r>
    </w:p>
    <w:p w14:paraId="53368FA4" w14:textId="77777777" w:rsidR="007B76DF" w:rsidRPr="00672899" w:rsidRDefault="007B76DF" w:rsidP="007B76DF">
      <w:pPr>
        <w:spacing w:after="0" w:line="240" w:lineRule="auto"/>
        <w:jc w:val="left"/>
        <w:rPr>
          <w:rFonts w:ascii="Ubuntu" w:eastAsia="Times New Roman" w:hAnsi="Ubuntu" w:cs="Times New Roman"/>
          <w:sz w:val="22"/>
        </w:rPr>
      </w:pPr>
    </w:p>
    <w:p w14:paraId="6F316CDA" w14:textId="77777777" w:rsidR="007B76DF" w:rsidRPr="00672899" w:rsidRDefault="007B76DF" w:rsidP="007B76DF">
      <w:pPr>
        <w:spacing w:after="0" w:line="240" w:lineRule="auto"/>
        <w:jc w:val="left"/>
        <w:rPr>
          <w:rFonts w:ascii="Ubuntu" w:eastAsia="Times New Roman" w:hAnsi="Ubuntu" w:cs="Times New Roman"/>
          <w:sz w:val="22"/>
        </w:rPr>
      </w:pPr>
      <w:r w:rsidRPr="00672899">
        <w:rPr>
          <w:rFonts w:ascii="Ubuntu" w:eastAsia="Times New Roman" w:hAnsi="Ubuntu" w:cs="Times New Roman"/>
          <w:sz w:val="22"/>
        </w:rPr>
        <w:t>2.1. Pardavėjas įsipareigoja:</w:t>
      </w:r>
    </w:p>
    <w:p w14:paraId="5629E513" w14:textId="1FF3169C"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 xml:space="preserve">2.1.1. nuosekliai vykdyti Sutartį, savalaikiai </w:t>
      </w:r>
      <w:r w:rsidR="007E64C1">
        <w:rPr>
          <w:rFonts w:ascii="Ubuntu" w:eastAsia="Times New Roman" w:hAnsi="Ubuntu" w:cs="Times New Roman"/>
          <w:sz w:val="22"/>
        </w:rPr>
        <w:t>pristatyti Prekę į Sutartyje nurodytą vietą</w:t>
      </w:r>
      <w:r w:rsidR="0036458B">
        <w:rPr>
          <w:rFonts w:ascii="Ubuntu" w:eastAsia="Times New Roman" w:hAnsi="Ubuntu" w:cs="Times New Roman"/>
          <w:sz w:val="22"/>
        </w:rPr>
        <w:t>;</w:t>
      </w:r>
    </w:p>
    <w:p w14:paraId="2045E9BD" w14:textId="307772DF"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 xml:space="preserve">2.1.2. </w:t>
      </w:r>
      <w:r w:rsidR="00B1275E">
        <w:rPr>
          <w:rFonts w:ascii="Ubuntu" w:eastAsia="Times New Roman" w:hAnsi="Ubuntu" w:cs="Times New Roman"/>
          <w:sz w:val="22"/>
        </w:rPr>
        <w:t>perduoti</w:t>
      </w:r>
      <w:r w:rsidRPr="00672899">
        <w:rPr>
          <w:rFonts w:ascii="Ubuntu" w:eastAsia="Times New Roman" w:hAnsi="Ubuntu" w:cs="Times New Roman"/>
          <w:sz w:val="22"/>
        </w:rPr>
        <w:t xml:space="preserve"> Prekę, atitinkančią Pardavėjo Pirkimui pateiktame pasiūlyme nurodytiems techniniams reikalavimams; </w:t>
      </w:r>
    </w:p>
    <w:p w14:paraId="3524B75A" w14:textId="4E02D6A4"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2.1.3. prisiimti Prekės žuvimo ar sugedimo riziką iki Prekės perdavimo Pirkėjui</w:t>
      </w:r>
      <w:r w:rsidR="0036458B">
        <w:rPr>
          <w:rFonts w:ascii="Ubuntu" w:eastAsia="Times New Roman" w:hAnsi="Ubuntu" w:cs="Times New Roman"/>
          <w:sz w:val="22"/>
        </w:rPr>
        <w:t>;</w:t>
      </w:r>
    </w:p>
    <w:p w14:paraId="5C9ABA4E" w14:textId="77777777"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2.1.4. laikytis visų Lietuvos Respublikoje galiojančių įstatymų ir kitų teisės aktų nuostatų ir užtikrinti, kad jo darbuotojai jų laikytųsi. Pardavėjas garantuoja Pirkėjui ar trečiajai šaliai nuostolių atlyginimą, jei Pardavėjas ar jo darbuotojai nesilaikytų įstatymų, teisės aktų reikalavimų ir dėl to būtų pateikti kokie nors reikalavimai ar pradėti procesiniai veiksmai;</w:t>
      </w:r>
    </w:p>
    <w:p w14:paraId="5920F5BB" w14:textId="77777777" w:rsidR="00CB252D" w:rsidRDefault="007B76DF" w:rsidP="00CB252D">
      <w:pPr>
        <w:spacing w:after="0" w:line="240" w:lineRule="auto"/>
        <w:rPr>
          <w:rFonts w:ascii="Ubuntu" w:eastAsia="Times New Roman" w:hAnsi="Ubuntu" w:cs="Times New Roman"/>
          <w:sz w:val="22"/>
        </w:rPr>
      </w:pPr>
      <w:r w:rsidRPr="00672899">
        <w:rPr>
          <w:rFonts w:ascii="Ubuntu" w:eastAsia="Times New Roman" w:hAnsi="Ubuntu" w:cs="Times New Roman"/>
          <w:sz w:val="22"/>
        </w:rPr>
        <w:t>2.1.5. užtikrinti iš Pirkėjo Sutarties vykdymo metu gautos ir su Sutarties vykdymu susijusios informacijos konfidencialumą ir apsaugą;</w:t>
      </w:r>
    </w:p>
    <w:p w14:paraId="5107FC55" w14:textId="32C75383"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2.1.</w:t>
      </w:r>
      <w:r w:rsidRPr="00CB252D">
        <w:rPr>
          <w:rFonts w:ascii="Ubuntu" w:eastAsia="Times New Roman" w:hAnsi="Ubuntu" w:cs="Times New Roman"/>
          <w:sz w:val="22"/>
        </w:rPr>
        <w:t xml:space="preserve">6. kartu su Preke pateikti Pirkėjui </w:t>
      </w:r>
      <w:r w:rsidR="00B1275E">
        <w:rPr>
          <w:rFonts w:ascii="Ubuntu" w:hAnsi="Ubuntu"/>
          <w:sz w:val="22"/>
        </w:rPr>
        <w:t>visą dokumentaciją</w:t>
      </w:r>
      <w:r w:rsidRPr="00CB252D">
        <w:rPr>
          <w:rFonts w:ascii="Ubuntu" w:eastAsia="Times New Roman" w:hAnsi="Ubuntu" w:cs="Times New Roman"/>
          <w:sz w:val="22"/>
        </w:rPr>
        <w:t>;</w:t>
      </w:r>
    </w:p>
    <w:p w14:paraId="3A683C6B" w14:textId="77777777"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2.1.</w:t>
      </w:r>
      <w:r w:rsidR="00672899">
        <w:rPr>
          <w:rFonts w:ascii="Ubuntu" w:eastAsia="Times New Roman" w:hAnsi="Ubuntu" w:cs="Times New Roman"/>
          <w:sz w:val="22"/>
        </w:rPr>
        <w:t>7</w:t>
      </w:r>
      <w:r w:rsidRPr="00672899">
        <w:rPr>
          <w:rFonts w:ascii="Ubuntu" w:eastAsia="Times New Roman" w:hAnsi="Ubuntu" w:cs="Times New Roman"/>
          <w:sz w:val="22"/>
        </w:rPr>
        <w:t>. tinkamai vykdyti kitus įsipareigojimus, numatytus Sutartyje ir galiojančiuose Lietuvos Respublikos teisės aktuose.</w:t>
      </w:r>
    </w:p>
    <w:p w14:paraId="4BE2B228" w14:textId="143EC8DB" w:rsidR="007B76DF" w:rsidRPr="00672899" w:rsidRDefault="00CE3FFA" w:rsidP="007B76DF">
      <w:pPr>
        <w:spacing w:after="0" w:line="240" w:lineRule="auto"/>
        <w:rPr>
          <w:rFonts w:ascii="Ubuntu" w:eastAsia="Times New Roman" w:hAnsi="Ubuntu" w:cs="Times New Roman"/>
          <w:sz w:val="22"/>
        </w:rPr>
      </w:pPr>
      <w:r>
        <w:rPr>
          <w:rFonts w:ascii="Ubuntu" w:eastAsia="Times New Roman" w:hAnsi="Ubuntu" w:cs="Times New Roman"/>
          <w:sz w:val="22"/>
        </w:rPr>
        <w:t>2.2. Pardavėjas</w:t>
      </w:r>
      <w:r w:rsidR="007B76DF" w:rsidRPr="00672899">
        <w:rPr>
          <w:rFonts w:ascii="Ubuntu" w:eastAsia="Times New Roman" w:hAnsi="Ubuntu" w:cs="Times New Roman"/>
          <w:sz w:val="22"/>
        </w:rPr>
        <w:t xml:space="preserve"> turi teisę gauti Prekės kainą su sąlyga, kad jis tinkamai vykdo šią Sutartį.</w:t>
      </w:r>
    </w:p>
    <w:p w14:paraId="52D987D7" w14:textId="374C6E8C"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 xml:space="preserve">2.3. </w:t>
      </w:r>
      <w:r w:rsidR="00CE3FFA">
        <w:rPr>
          <w:rFonts w:ascii="Ubuntu" w:eastAsia="Times New Roman" w:hAnsi="Ubuntu" w:cs="Times New Roman"/>
          <w:sz w:val="22"/>
        </w:rPr>
        <w:t>Pardavėjas</w:t>
      </w:r>
      <w:r w:rsidRPr="00672899">
        <w:rPr>
          <w:rFonts w:ascii="Ubuntu" w:eastAsia="Times New Roman" w:hAnsi="Ubuntu" w:cs="Times New Roman"/>
          <w:sz w:val="22"/>
        </w:rPr>
        <w:t xml:space="preserve"> turi kitas teises, numatytas Sutartyje ir Lietuvos Respublikos galiojančiuose teisės aktuose.</w:t>
      </w:r>
    </w:p>
    <w:p w14:paraId="7E3D1EBD" w14:textId="77777777" w:rsidR="007B76DF" w:rsidRPr="00672899" w:rsidRDefault="007B76DF" w:rsidP="007B76DF">
      <w:pPr>
        <w:spacing w:after="0" w:line="240" w:lineRule="auto"/>
        <w:jc w:val="left"/>
        <w:rPr>
          <w:rFonts w:ascii="Ubuntu" w:eastAsia="Times New Roman" w:hAnsi="Ubuntu" w:cs="Times New Roman"/>
          <w:sz w:val="22"/>
        </w:rPr>
      </w:pPr>
      <w:r w:rsidRPr="00672899">
        <w:rPr>
          <w:rFonts w:ascii="Ubuntu" w:eastAsia="Times New Roman" w:hAnsi="Ubuntu" w:cs="Times New Roman"/>
          <w:sz w:val="22"/>
        </w:rPr>
        <w:t>2.4. Pirkėjas įsipareigoja:</w:t>
      </w:r>
    </w:p>
    <w:p w14:paraId="09D13E7C" w14:textId="6FDA3FE5" w:rsidR="007B76DF" w:rsidRPr="00672899" w:rsidRDefault="007B76DF" w:rsidP="007B76DF">
      <w:pPr>
        <w:spacing w:after="0" w:line="240" w:lineRule="auto"/>
        <w:ind w:firstLine="720"/>
        <w:rPr>
          <w:rFonts w:ascii="Ubuntu" w:eastAsia="Times New Roman" w:hAnsi="Ubuntu" w:cs="Times New Roman"/>
          <w:sz w:val="22"/>
        </w:rPr>
      </w:pPr>
      <w:r w:rsidRPr="00672899">
        <w:rPr>
          <w:rFonts w:ascii="Ubuntu" w:eastAsia="Times New Roman" w:hAnsi="Ubuntu" w:cs="Times New Roman"/>
          <w:sz w:val="22"/>
        </w:rPr>
        <w:t xml:space="preserve">2.4.1. priimti </w:t>
      </w:r>
      <w:r w:rsidR="007E64C1">
        <w:rPr>
          <w:rFonts w:ascii="Ubuntu" w:eastAsia="Times New Roman" w:hAnsi="Ubuntu" w:cs="Times New Roman"/>
          <w:sz w:val="22"/>
        </w:rPr>
        <w:t>pristatytą</w:t>
      </w:r>
      <w:r w:rsidR="007E64C1" w:rsidRPr="00672899">
        <w:rPr>
          <w:rFonts w:ascii="Ubuntu" w:eastAsia="Times New Roman" w:hAnsi="Ubuntu" w:cs="Times New Roman"/>
          <w:sz w:val="22"/>
        </w:rPr>
        <w:t xml:space="preserve"> </w:t>
      </w:r>
      <w:r w:rsidRPr="00672899">
        <w:rPr>
          <w:rFonts w:ascii="Ubuntu" w:eastAsia="Times New Roman" w:hAnsi="Ubuntu" w:cs="Times New Roman"/>
          <w:sz w:val="22"/>
        </w:rPr>
        <w:t>Prekę, jeigu ji atitinka šios Sutarties</w:t>
      </w:r>
      <w:r w:rsidR="00F00B42">
        <w:rPr>
          <w:rFonts w:ascii="Ubuntu" w:eastAsia="Times New Roman" w:hAnsi="Ubuntu" w:cs="Times New Roman"/>
          <w:sz w:val="22"/>
        </w:rPr>
        <w:t xml:space="preserve"> sąlygas</w:t>
      </w:r>
      <w:r w:rsidRPr="00672899">
        <w:rPr>
          <w:rFonts w:ascii="Ubuntu" w:eastAsia="Times New Roman" w:hAnsi="Ubuntu" w:cs="Times New Roman"/>
          <w:sz w:val="22"/>
        </w:rPr>
        <w:t xml:space="preserve"> ir Prekei taikomus reikalavimus;</w:t>
      </w:r>
    </w:p>
    <w:p w14:paraId="3B56DE68" w14:textId="2262E061" w:rsidR="007B76DF" w:rsidRPr="00672899" w:rsidRDefault="007B76DF" w:rsidP="007B76DF">
      <w:pPr>
        <w:spacing w:after="0" w:line="240" w:lineRule="auto"/>
        <w:ind w:firstLine="720"/>
        <w:rPr>
          <w:rFonts w:ascii="Ubuntu" w:eastAsia="Times New Roman" w:hAnsi="Ubuntu" w:cs="Times New Roman"/>
          <w:sz w:val="22"/>
        </w:rPr>
      </w:pPr>
      <w:r w:rsidRPr="00672899">
        <w:rPr>
          <w:rFonts w:ascii="Ubuntu" w:eastAsia="Times New Roman" w:hAnsi="Ubuntu" w:cs="Times New Roman"/>
          <w:sz w:val="22"/>
        </w:rPr>
        <w:t xml:space="preserve">2.4.2. </w:t>
      </w:r>
      <w:r w:rsidR="004319C8">
        <w:rPr>
          <w:rFonts w:ascii="Ubuntu" w:eastAsia="Times New Roman" w:hAnsi="Ubuntu" w:cs="Times New Roman"/>
          <w:sz w:val="22"/>
        </w:rPr>
        <w:t xml:space="preserve">Prekės perdavimo </w:t>
      </w:r>
      <w:r w:rsidRPr="00672899">
        <w:rPr>
          <w:rFonts w:ascii="Ubuntu" w:eastAsia="Times New Roman" w:hAnsi="Ubuntu" w:cs="Times New Roman"/>
          <w:sz w:val="22"/>
        </w:rPr>
        <w:t>metu pasirašyti Prek</w:t>
      </w:r>
      <w:r w:rsidR="00F00B42">
        <w:rPr>
          <w:rFonts w:ascii="Ubuntu" w:eastAsia="Times New Roman" w:hAnsi="Ubuntu" w:cs="Times New Roman"/>
          <w:sz w:val="22"/>
        </w:rPr>
        <w:t>ės</w:t>
      </w:r>
      <w:r w:rsidRPr="00672899">
        <w:rPr>
          <w:rFonts w:ascii="Ubuntu" w:eastAsia="Times New Roman" w:hAnsi="Ubuntu" w:cs="Times New Roman"/>
          <w:sz w:val="22"/>
        </w:rPr>
        <w:t xml:space="preserve"> gavimo dokumentus;</w:t>
      </w:r>
    </w:p>
    <w:p w14:paraId="0E9F20F0" w14:textId="6D206DA1" w:rsidR="007B76DF" w:rsidRPr="00672899" w:rsidRDefault="007B76DF" w:rsidP="007B76DF">
      <w:pPr>
        <w:spacing w:after="0" w:line="240" w:lineRule="auto"/>
        <w:ind w:firstLine="720"/>
        <w:rPr>
          <w:rFonts w:ascii="Ubuntu" w:eastAsia="Times New Roman" w:hAnsi="Ubuntu" w:cs="Times New Roman"/>
          <w:sz w:val="22"/>
        </w:rPr>
      </w:pPr>
      <w:r w:rsidRPr="00672899">
        <w:rPr>
          <w:rFonts w:ascii="Ubuntu" w:eastAsia="Times New Roman" w:hAnsi="Ubuntu" w:cs="Times New Roman"/>
          <w:sz w:val="22"/>
        </w:rPr>
        <w:t xml:space="preserve">2.4.3. sumokėti </w:t>
      </w:r>
      <w:r w:rsidR="004319C8">
        <w:rPr>
          <w:rFonts w:ascii="Ubuntu" w:eastAsia="Times New Roman" w:hAnsi="Ubuntu" w:cs="Times New Roman"/>
          <w:sz w:val="22"/>
        </w:rPr>
        <w:t xml:space="preserve">už Prekę </w:t>
      </w:r>
      <w:r w:rsidRPr="00672899">
        <w:rPr>
          <w:rFonts w:ascii="Ubuntu" w:eastAsia="Times New Roman" w:hAnsi="Ubuntu" w:cs="Times New Roman"/>
          <w:sz w:val="22"/>
        </w:rPr>
        <w:t>Sutart</w:t>
      </w:r>
      <w:r w:rsidR="004319C8">
        <w:rPr>
          <w:rFonts w:ascii="Ubuntu" w:eastAsia="Times New Roman" w:hAnsi="Ubuntu" w:cs="Times New Roman"/>
          <w:sz w:val="22"/>
        </w:rPr>
        <w:t xml:space="preserve">yje nustatytą </w:t>
      </w:r>
      <w:r w:rsidRPr="00672899">
        <w:rPr>
          <w:rFonts w:ascii="Ubuntu" w:eastAsia="Times New Roman" w:hAnsi="Ubuntu" w:cs="Times New Roman"/>
          <w:sz w:val="22"/>
        </w:rPr>
        <w:t>kainą Sutartyje nustatyta tvarka ir terminais;</w:t>
      </w:r>
    </w:p>
    <w:p w14:paraId="09BF52E9" w14:textId="77777777" w:rsidR="007B76DF" w:rsidRPr="00672899" w:rsidRDefault="007B76DF" w:rsidP="007B76DF">
      <w:pPr>
        <w:spacing w:after="0" w:line="240" w:lineRule="auto"/>
        <w:ind w:firstLine="720"/>
        <w:rPr>
          <w:rFonts w:ascii="Ubuntu" w:eastAsia="Times New Roman" w:hAnsi="Ubuntu" w:cs="Times New Roman"/>
          <w:sz w:val="22"/>
        </w:rPr>
      </w:pPr>
      <w:r w:rsidRPr="00672899">
        <w:rPr>
          <w:rFonts w:ascii="Ubuntu" w:eastAsia="Times New Roman" w:hAnsi="Ubuntu" w:cs="Times New Roman"/>
          <w:sz w:val="22"/>
        </w:rPr>
        <w:t>2.4.4. tinkamai vykdyti kitus įsipareigojimus, numatytus Sutartyje.</w:t>
      </w:r>
    </w:p>
    <w:p w14:paraId="0BDC5F35" w14:textId="2B93AFCA"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2.5. Pirkėjas turi teisę atsisakyti priimti Prek</w:t>
      </w:r>
      <w:r w:rsidR="004319C8">
        <w:rPr>
          <w:rFonts w:ascii="Ubuntu" w:eastAsia="Times New Roman" w:hAnsi="Ubuntu" w:cs="Times New Roman"/>
          <w:sz w:val="22"/>
        </w:rPr>
        <w:t>ę</w:t>
      </w:r>
      <w:r w:rsidRPr="00672899">
        <w:rPr>
          <w:rFonts w:ascii="Ubuntu" w:eastAsia="Times New Roman" w:hAnsi="Ubuntu" w:cs="Times New Roman"/>
          <w:sz w:val="22"/>
        </w:rPr>
        <w:t xml:space="preserve"> jei jos ar j</w:t>
      </w:r>
      <w:r w:rsidR="004319C8">
        <w:rPr>
          <w:rFonts w:ascii="Ubuntu" w:eastAsia="Times New Roman" w:hAnsi="Ubuntu" w:cs="Times New Roman"/>
          <w:sz w:val="22"/>
        </w:rPr>
        <w:t>os</w:t>
      </w:r>
      <w:r w:rsidRPr="00672899">
        <w:rPr>
          <w:rFonts w:ascii="Ubuntu" w:eastAsia="Times New Roman" w:hAnsi="Ubuntu" w:cs="Times New Roman"/>
          <w:sz w:val="22"/>
        </w:rPr>
        <w:t xml:space="preserve"> p</w:t>
      </w:r>
      <w:r w:rsidR="004319C8">
        <w:rPr>
          <w:rFonts w:ascii="Ubuntu" w:eastAsia="Times New Roman" w:hAnsi="Ubuntu" w:cs="Times New Roman"/>
          <w:sz w:val="22"/>
        </w:rPr>
        <w:t>er</w:t>
      </w:r>
      <w:r w:rsidRPr="00672899">
        <w:rPr>
          <w:rFonts w:ascii="Ubuntu" w:eastAsia="Times New Roman" w:hAnsi="Ubuntu" w:cs="Times New Roman"/>
          <w:sz w:val="22"/>
        </w:rPr>
        <w:t>davimas neatitinka Sutarties sąlygų.</w:t>
      </w:r>
    </w:p>
    <w:p w14:paraId="203D2E53" w14:textId="7C45F5FE"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lastRenderedPageBreak/>
        <w:t xml:space="preserve">2.6. Pirkėjas turi </w:t>
      </w:r>
      <w:r w:rsidR="004319C8">
        <w:rPr>
          <w:rFonts w:ascii="Ubuntu" w:eastAsia="Times New Roman" w:hAnsi="Ubuntu" w:cs="Times New Roman"/>
          <w:sz w:val="22"/>
        </w:rPr>
        <w:t xml:space="preserve">ir kitas </w:t>
      </w:r>
      <w:r w:rsidRPr="00672899">
        <w:rPr>
          <w:rFonts w:ascii="Ubuntu" w:eastAsia="Times New Roman" w:hAnsi="Ubuntu" w:cs="Times New Roman"/>
          <w:sz w:val="22"/>
        </w:rPr>
        <w:t>Sutart</w:t>
      </w:r>
      <w:r w:rsidR="004319C8">
        <w:rPr>
          <w:rFonts w:ascii="Ubuntu" w:eastAsia="Times New Roman" w:hAnsi="Ubuntu" w:cs="Times New Roman"/>
          <w:sz w:val="22"/>
        </w:rPr>
        <w:t>yje</w:t>
      </w:r>
      <w:r w:rsidRPr="00672899">
        <w:rPr>
          <w:rFonts w:ascii="Ubuntu" w:eastAsia="Times New Roman" w:hAnsi="Ubuntu" w:cs="Times New Roman"/>
          <w:sz w:val="22"/>
        </w:rPr>
        <w:t xml:space="preserve"> </w:t>
      </w:r>
      <w:r w:rsidR="004319C8">
        <w:rPr>
          <w:rFonts w:ascii="Ubuntu" w:eastAsia="Times New Roman" w:hAnsi="Ubuntu" w:cs="Times New Roman"/>
          <w:sz w:val="22"/>
        </w:rPr>
        <w:t>ir</w:t>
      </w:r>
      <w:r w:rsidRPr="00672899">
        <w:rPr>
          <w:rFonts w:ascii="Ubuntu" w:eastAsia="Times New Roman" w:hAnsi="Ubuntu" w:cs="Times New Roman"/>
          <w:sz w:val="22"/>
        </w:rPr>
        <w:t xml:space="preserve"> Lietuvos Respublikoje galiojanči</w:t>
      </w:r>
      <w:r w:rsidR="004319C8">
        <w:rPr>
          <w:rFonts w:ascii="Ubuntu" w:eastAsia="Times New Roman" w:hAnsi="Ubuntu" w:cs="Times New Roman"/>
          <w:sz w:val="22"/>
        </w:rPr>
        <w:t>uose</w:t>
      </w:r>
      <w:r w:rsidRPr="00672899">
        <w:rPr>
          <w:rFonts w:ascii="Ubuntu" w:eastAsia="Times New Roman" w:hAnsi="Ubuntu" w:cs="Times New Roman"/>
          <w:sz w:val="22"/>
        </w:rPr>
        <w:t xml:space="preserve"> teisės akt</w:t>
      </w:r>
      <w:r w:rsidR="004319C8">
        <w:rPr>
          <w:rFonts w:ascii="Ubuntu" w:eastAsia="Times New Roman" w:hAnsi="Ubuntu" w:cs="Times New Roman"/>
          <w:sz w:val="22"/>
        </w:rPr>
        <w:t>uose</w:t>
      </w:r>
      <w:r w:rsidRPr="00672899">
        <w:rPr>
          <w:rFonts w:ascii="Ubuntu" w:eastAsia="Times New Roman" w:hAnsi="Ubuntu" w:cs="Times New Roman"/>
          <w:sz w:val="22"/>
        </w:rPr>
        <w:t xml:space="preserve"> numatytas teises.</w:t>
      </w:r>
    </w:p>
    <w:p w14:paraId="6626F739" w14:textId="77777777" w:rsidR="007B76DF" w:rsidRPr="00672899" w:rsidRDefault="007B76DF" w:rsidP="007B76DF">
      <w:pPr>
        <w:spacing w:after="0" w:line="240" w:lineRule="auto"/>
        <w:rPr>
          <w:rFonts w:ascii="Ubuntu" w:eastAsia="Times New Roman" w:hAnsi="Ubuntu" w:cs="Times New Roman"/>
          <w:sz w:val="22"/>
        </w:rPr>
      </w:pPr>
    </w:p>
    <w:p w14:paraId="7FE73413" w14:textId="77777777" w:rsidR="007B76DF" w:rsidRPr="00672899" w:rsidRDefault="007B76DF" w:rsidP="007B76DF">
      <w:pPr>
        <w:spacing w:after="0" w:line="240" w:lineRule="auto"/>
        <w:jc w:val="center"/>
        <w:rPr>
          <w:rFonts w:ascii="Ubuntu" w:eastAsia="Times New Roman" w:hAnsi="Ubuntu" w:cs="Times New Roman"/>
          <w:b/>
          <w:sz w:val="22"/>
        </w:rPr>
      </w:pPr>
      <w:r w:rsidRPr="00672899">
        <w:rPr>
          <w:rFonts w:ascii="Ubuntu" w:eastAsia="Times New Roman" w:hAnsi="Ubuntu" w:cs="Times New Roman"/>
          <w:b/>
          <w:sz w:val="22"/>
        </w:rPr>
        <w:t>3. Sutarties kaina ir atsiskaitymo tvarka</w:t>
      </w:r>
    </w:p>
    <w:p w14:paraId="63C5AC18" w14:textId="77777777" w:rsidR="007B76DF" w:rsidRPr="00672899" w:rsidRDefault="007B76DF" w:rsidP="007B76DF">
      <w:pPr>
        <w:widowControl w:val="0"/>
        <w:spacing w:after="0" w:line="240" w:lineRule="auto"/>
        <w:ind w:firstLine="720"/>
        <w:rPr>
          <w:rFonts w:ascii="Ubuntu" w:eastAsia="Times New Roman" w:hAnsi="Ubuntu" w:cs="Times New Roman"/>
          <w:sz w:val="22"/>
        </w:rPr>
      </w:pPr>
    </w:p>
    <w:p w14:paraId="72F85315" w14:textId="63248B95" w:rsidR="0036458B" w:rsidRDefault="007B76DF" w:rsidP="007B76DF">
      <w:pPr>
        <w:widowControl w:val="0"/>
        <w:spacing w:after="0" w:line="240" w:lineRule="auto"/>
        <w:rPr>
          <w:rFonts w:ascii="Ubuntu" w:eastAsia="Times New Roman" w:hAnsi="Ubuntu" w:cs="Times New Roman"/>
          <w:sz w:val="22"/>
        </w:rPr>
      </w:pPr>
      <w:r w:rsidRPr="00672899">
        <w:rPr>
          <w:rFonts w:ascii="Ubuntu" w:eastAsia="Times New Roman" w:hAnsi="Ubuntu" w:cs="Times New Roman"/>
          <w:sz w:val="22"/>
        </w:rPr>
        <w:t>3.1. Sutartyje nustatoma fiksuota Prekės kaina</w:t>
      </w:r>
      <w:r w:rsidR="004319C8">
        <w:rPr>
          <w:rFonts w:ascii="Ubuntu" w:eastAsia="Times New Roman" w:hAnsi="Ubuntu" w:cs="Times New Roman"/>
          <w:sz w:val="22"/>
        </w:rPr>
        <w:t xml:space="preserve">: </w:t>
      </w:r>
      <w:r w:rsidR="00A32D62">
        <w:rPr>
          <w:rFonts w:ascii="Ubuntu" w:eastAsia="Times New Roman" w:hAnsi="Ubuntu" w:cs="Times New Roman"/>
          <w:sz w:val="22"/>
        </w:rPr>
        <w:t>________ €</w:t>
      </w:r>
      <w:r w:rsidRPr="00672899">
        <w:rPr>
          <w:rFonts w:ascii="Ubuntu" w:eastAsia="Times New Roman" w:hAnsi="Ubuntu" w:cs="Times New Roman"/>
          <w:b/>
          <w:sz w:val="22"/>
        </w:rPr>
        <w:t xml:space="preserve"> </w:t>
      </w:r>
      <w:r w:rsidRPr="00672899">
        <w:rPr>
          <w:rFonts w:ascii="Ubuntu" w:eastAsia="Times New Roman" w:hAnsi="Ubuntu" w:cs="Times New Roman"/>
          <w:sz w:val="22"/>
        </w:rPr>
        <w:t>(</w:t>
      </w:r>
      <w:r w:rsidR="00A32D62">
        <w:rPr>
          <w:rFonts w:ascii="Ubuntu" w:eastAsia="Times New Roman" w:hAnsi="Ubuntu" w:cs="Times New Roman"/>
          <w:sz w:val="22"/>
        </w:rPr>
        <w:t xml:space="preserve"> ______________</w:t>
      </w:r>
      <w:r w:rsidRPr="00672899">
        <w:rPr>
          <w:rFonts w:ascii="Ubuntu" w:eastAsia="Times New Roman" w:hAnsi="Ubuntu" w:cs="Times New Roman"/>
          <w:sz w:val="22"/>
        </w:rPr>
        <w:t xml:space="preserve"> eurai, </w:t>
      </w:r>
      <w:r w:rsidR="00A32D62">
        <w:rPr>
          <w:rFonts w:ascii="Ubuntu" w:eastAsia="Times New Roman" w:hAnsi="Ubuntu" w:cs="Times New Roman"/>
          <w:sz w:val="22"/>
        </w:rPr>
        <w:t>___</w:t>
      </w:r>
      <w:r w:rsidRPr="00672899">
        <w:rPr>
          <w:rFonts w:ascii="Ubuntu" w:eastAsia="Times New Roman" w:hAnsi="Ubuntu" w:cs="Times New Roman"/>
          <w:sz w:val="22"/>
        </w:rPr>
        <w:t xml:space="preserve"> ct). Ją sudaro </w:t>
      </w:r>
      <w:r w:rsidR="00A32D62">
        <w:rPr>
          <w:rFonts w:ascii="Ubuntu" w:eastAsia="Times New Roman" w:hAnsi="Ubuntu" w:cs="Times New Roman"/>
          <w:sz w:val="22"/>
        </w:rPr>
        <w:t>_________</w:t>
      </w:r>
      <w:r w:rsidRPr="00672899">
        <w:rPr>
          <w:rFonts w:ascii="Ubuntu" w:eastAsia="Times New Roman" w:hAnsi="Ubuntu" w:cs="Times New Roman"/>
          <w:b/>
          <w:sz w:val="22"/>
        </w:rPr>
        <w:t xml:space="preserve"> </w:t>
      </w:r>
      <w:r w:rsidR="00A32D62" w:rsidRPr="00A32D62">
        <w:rPr>
          <w:rFonts w:ascii="Ubuntu" w:eastAsia="Times New Roman" w:hAnsi="Ubuntu" w:cs="Times New Roman"/>
          <w:sz w:val="22"/>
        </w:rPr>
        <w:t xml:space="preserve">€ </w:t>
      </w:r>
      <w:r w:rsidRPr="00A32D62">
        <w:rPr>
          <w:rFonts w:ascii="Ubuntu" w:eastAsia="Times New Roman" w:hAnsi="Ubuntu" w:cs="Times New Roman"/>
          <w:sz w:val="22"/>
        </w:rPr>
        <w:t>(</w:t>
      </w:r>
      <w:r w:rsidR="00A32D62" w:rsidRPr="00A32D62">
        <w:rPr>
          <w:rFonts w:ascii="Ubuntu" w:eastAsia="Times New Roman" w:hAnsi="Ubuntu" w:cs="Times New Roman"/>
          <w:sz w:val="22"/>
        </w:rPr>
        <w:t>__________________</w:t>
      </w:r>
      <w:r w:rsidRPr="00A32D62">
        <w:rPr>
          <w:rFonts w:ascii="Ubuntu" w:eastAsia="Times New Roman" w:hAnsi="Ubuntu" w:cs="Times New Roman"/>
          <w:sz w:val="22"/>
        </w:rPr>
        <w:t>,</w:t>
      </w:r>
      <w:r w:rsidRPr="00672899">
        <w:rPr>
          <w:rFonts w:ascii="Ubuntu" w:eastAsia="Times New Roman" w:hAnsi="Ubuntu" w:cs="Times New Roman"/>
          <w:sz w:val="22"/>
        </w:rPr>
        <w:t xml:space="preserve"> </w:t>
      </w:r>
      <w:r w:rsidR="00A32D62">
        <w:rPr>
          <w:rFonts w:ascii="Ubuntu" w:eastAsia="Times New Roman" w:hAnsi="Ubuntu" w:cs="Times New Roman"/>
          <w:sz w:val="22"/>
        </w:rPr>
        <w:t>__</w:t>
      </w:r>
      <w:r w:rsidRPr="00672899">
        <w:rPr>
          <w:rFonts w:ascii="Ubuntu" w:eastAsia="Times New Roman" w:hAnsi="Ubuntu" w:cs="Times New Roman"/>
          <w:sz w:val="22"/>
        </w:rPr>
        <w:t xml:space="preserve"> ct) dydžio Prekės vertė </w:t>
      </w:r>
      <w:r w:rsidR="00A32D62">
        <w:rPr>
          <w:rFonts w:ascii="Ubuntu" w:eastAsia="Times New Roman" w:hAnsi="Ubuntu" w:cs="Times New Roman"/>
          <w:sz w:val="22"/>
        </w:rPr>
        <w:t>ir</w:t>
      </w:r>
      <w:r w:rsidRPr="00672899">
        <w:rPr>
          <w:rFonts w:ascii="Ubuntu" w:eastAsia="Times New Roman" w:hAnsi="Ubuntu" w:cs="Times New Roman"/>
          <w:sz w:val="22"/>
        </w:rPr>
        <w:t xml:space="preserve"> </w:t>
      </w:r>
      <w:r w:rsidR="00A32D62">
        <w:rPr>
          <w:rFonts w:ascii="Ubuntu" w:eastAsia="Times New Roman" w:hAnsi="Ubuntu" w:cs="Times New Roman"/>
          <w:sz w:val="22"/>
        </w:rPr>
        <w:t>_______ €</w:t>
      </w:r>
      <w:r w:rsidRPr="00672899">
        <w:rPr>
          <w:rFonts w:ascii="Ubuntu" w:eastAsia="Times New Roman" w:hAnsi="Ubuntu" w:cs="Times New Roman"/>
          <w:b/>
          <w:sz w:val="22"/>
        </w:rPr>
        <w:t xml:space="preserve"> </w:t>
      </w:r>
      <w:r w:rsidRPr="00672899">
        <w:rPr>
          <w:rFonts w:ascii="Ubuntu" w:eastAsia="Times New Roman" w:hAnsi="Ubuntu" w:cs="Times New Roman"/>
          <w:sz w:val="22"/>
        </w:rPr>
        <w:t>(</w:t>
      </w:r>
      <w:r w:rsidR="00A32D62">
        <w:rPr>
          <w:rFonts w:ascii="Ubuntu" w:eastAsia="Times New Roman" w:hAnsi="Ubuntu" w:cs="Times New Roman"/>
          <w:sz w:val="22"/>
        </w:rPr>
        <w:t xml:space="preserve"> _________________</w:t>
      </w:r>
      <w:r w:rsidRPr="00672899">
        <w:rPr>
          <w:rFonts w:ascii="Ubuntu" w:eastAsia="Times New Roman" w:hAnsi="Ubuntu" w:cs="Times New Roman"/>
          <w:sz w:val="22"/>
        </w:rPr>
        <w:t xml:space="preserve">, </w:t>
      </w:r>
      <w:r w:rsidR="00A32D62">
        <w:rPr>
          <w:rFonts w:ascii="Ubuntu" w:eastAsia="Times New Roman" w:hAnsi="Ubuntu" w:cs="Times New Roman"/>
          <w:sz w:val="22"/>
        </w:rPr>
        <w:t>__</w:t>
      </w:r>
      <w:r w:rsidRPr="00672899">
        <w:rPr>
          <w:rFonts w:ascii="Ubuntu" w:eastAsia="Times New Roman" w:hAnsi="Ubuntu" w:cs="Times New Roman"/>
          <w:sz w:val="22"/>
        </w:rPr>
        <w:t xml:space="preserve"> ct) dydžio pridėtinės vertės mokestis.</w:t>
      </w:r>
    </w:p>
    <w:p w14:paraId="7E6810E4" w14:textId="52883BB8" w:rsidR="004C4D04" w:rsidRPr="004C4D04" w:rsidRDefault="004C4D04" w:rsidP="004C4D04">
      <w:pPr>
        <w:widowControl w:val="0"/>
        <w:spacing w:after="0" w:line="240" w:lineRule="auto"/>
        <w:rPr>
          <w:rFonts w:ascii="Ubuntu" w:eastAsia="Times New Roman" w:hAnsi="Ubuntu" w:cs="Times New Roman"/>
          <w:sz w:val="22"/>
        </w:rPr>
      </w:pPr>
      <w:r w:rsidRPr="004C4D04">
        <w:rPr>
          <w:rFonts w:ascii="Ubuntu" w:eastAsia="Times New Roman" w:hAnsi="Ubuntu" w:cs="Times New Roman"/>
          <w:sz w:val="22"/>
        </w:rPr>
        <w:t>3.</w:t>
      </w:r>
      <w:r w:rsidR="00EE7D52">
        <w:rPr>
          <w:rFonts w:ascii="Ubuntu" w:eastAsia="Times New Roman" w:hAnsi="Ubuntu" w:cs="Times New Roman"/>
          <w:sz w:val="22"/>
        </w:rPr>
        <w:t>2</w:t>
      </w:r>
      <w:r w:rsidRPr="004C4D04">
        <w:rPr>
          <w:rFonts w:ascii="Ubuntu" w:eastAsia="Times New Roman" w:hAnsi="Ubuntu" w:cs="Times New Roman"/>
          <w:sz w:val="22"/>
        </w:rPr>
        <w:t xml:space="preserve">. Pirkėjas sumoka Pardavėjui </w:t>
      </w:r>
      <w:r w:rsidR="004319C8">
        <w:rPr>
          <w:rFonts w:ascii="Ubuntu" w:eastAsia="Times New Roman" w:hAnsi="Ubuntu" w:cs="Times New Roman"/>
          <w:sz w:val="22"/>
        </w:rPr>
        <w:t>pagal Pardavėjo pateiktą PVM sąskaitą-faktūrą (</w:t>
      </w:r>
      <w:r w:rsidR="004319C8" w:rsidRPr="00672899">
        <w:rPr>
          <w:rFonts w:ascii="Ubuntu" w:eastAsia="Times New Roman" w:hAnsi="Ubuntu" w:cs="Times New Roman"/>
          <w:sz w:val="22"/>
        </w:rPr>
        <w:t>sąskait</w:t>
      </w:r>
      <w:r w:rsidR="004319C8">
        <w:rPr>
          <w:rFonts w:ascii="Ubuntu" w:eastAsia="Times New Roman" w:hAnsi="Ubuntu" w:cs="Times New Roman"/>
          <w:sz w:val="22"/>
        </w:rPr>
        <w:t>ą-</w:t>
      </w:r>
      <w:r w:rsidR="004319C8" w:rsidRPr="00672899">
        <w:rPr>
          <w:rFonts w:ascii="Ubuntu" w:eastAsia="Times New Roman" w:hAnsi="Ubuntu" w:cs="Times New Roman"/>
          <w:sz w:val="22"/>
        </w:rPr>
        <w:t xml:space="preserve"> faktūr</w:t>
      </w:r>
      <w:r w:rsidR="004319C8">
        <w:rPr>
          <w:rFonts w:ascii="Ubuntu" w:eastAsia="Times New Roman" w:hAnsi="Ubuntu" w:cs="Times New Roman"/>
          <w:sz w:val="22"/>
        </w:rPr>
        <w:t xml:space="preserve">ą) </w:t>
      </w:r>
      <w:r w:rsidRPr="004C4D04">
        <w:rPr>
          <w:rFonts w:ascii="Ubuntu" w:eastAsia="Times New Roman" w:hAnsi="Ubuntu" w:cs="Times New Roman"/>
          <w:sz w:val="22"/>
        </w:rPr>
        <w:t xml:space="preserve">per </w:t>
      </w:r>
      <w:r w:rsidR="0036458B">
        <w:rPr>
          <w:rFonts w:ascii="Ubuntu" w:eastAsia="Times New Roman" w:hAnsi="Ubuntu" w:cs="Times New Roman"/>
          <w:sz w:val="22"/>
        </w:rPr>
        <w:t>14 (keturiolika)</w:t>
      </w:r>
      <w:r w:rsidRPr="004C4D04">
        <w:rPr>
          <w:rFonts w:ascii="Ubuntu" w:eastAsia="Times New Roman" w:hAnsi="Ubuntu" w:cs="Times New Roman"/>
          <w:sz w:val="22"/>
        </w:rPr>
        <w:t xml:space="preserve"> dien</w:t>
      </w:r>
      <w:r w:rsidR="0036458B">
        <w:rPr>
          <w:rFonts w:ascii="Ubuntu" w:eastAsia="Times New Roman" w:hAnsi="Ubuntu" w:cs="Times New Roman"/>
          <w:sz w:val="22"/>
        </w:rPr>
        <w:t>ų</w:t>
      </w:r>
      <w:r w:rsidRPr="004C4D04">
        <w:rPr>
          <w:rFonts w:ascii="Ubuntu" w:eastAsia="Times New Roman" w:hAnsi="Ubuntu" w:cs="Times New Roman"/>
          <w:sz w:val="22"/>
        </w:rPr>
        <w:t xml:space="preserve"> </w:t>
      </w:r>
      <w:r w:rsidR="004319C8">
        <w:rPr>
          <w:rFonts w:ascii="Ubuntu" w:eastAsia="Times New Roman" w:hAnsi="Ubuntu" w:cs="Times New Roman"/>
          <w:sz w:val="22"/>
        </w:rPr>
        <w:t>po</w:t>
      </w:r>
      <w:r w:rsidRPr="004C4D04">
        <w:rPr>
          <w:rFonts w:ascii="Ubuntu" w:eastAsia="Times New Roman" w:hAnsi="Ubuntu" w:cs="Times New Roman"/>
          <w:sz w:val="22"/>
        </w:rPr>
        <w:t xml:space="preserve"> Prek</w:t>
      </w:r>
      <w:r w:rsidR="004319C8">
        <w:rPr>
          <w:rFonts w:ascii="Ubuntu" w:eastAsia="Times New Roman" w:hAnsi="Ubuntu" w:cs="Times New Roman"/>
          <w:sz w:val="22"/>
        </w:rPr>
        <w:t>ės perdavimo-priėmimo</w:t>
      </w:r>
      <w:r w:rsidRPr="004C4D04">
        <w:rPr>
          <w:rFonts w:ascii="Ubuntu" w:eastAsia="Times New Roman" w:hAnsi="Ubuntu" w:cs="Times New Roman"/>
          <w:sz w:val="22"/>
        </w:rPr>
        <w:t xml:space="preserve"> dienos. Apmokėjimas laikomas įvykdytu, kai </w:t>
      </w:r>
      <w:r w:rsidR="004319C8">
        <w:rPr>
          <w:rFonts w:ascii="Ubuntu" w:eastAsia="Times New Roman" w:hAnsi="Ubuntu" w:cs="Times New Roman"/>
          <w:sz w:val="22"/>
        </w:rPr>
        <w:t>pinigų suma</w:t>
      </w:r>
      <w:r w:rsidRPr="004C4D04">
        <w:rPr>
          <w:rFonts w:ascii="Ubuntu" w:eastAsia="Times New Roman" w:hAnsi="Ubuntu" w:cs="Times New Roman"/>
          <w:sz w:val="22"/>
        </w:rPr>
        <w:t xml:space="preserve"> patenka į Pardavėjo </w:t>
      </w:r>
      <w:r w:rsidR="004319C8" w:rsidRPr="004C4D04">
        <w:rPr>
          <w:rFonts w:ascii="Ubuntu" w:eastAsia="Times New Roman" w:hAnsi="Ubuntu" w:cs="Times New Roman"/>
          <w:sz w:val="22"/>
        </w:rPr>
        <w:t xml:space="preserve">Sutartyje </w:t>
      </w:r>
      <w:r w:rsidRPr="004C4D04">
        <w:rPr>
          <w:rFonts w:ascii="Ubuntu" w:eastAsia="Times New Roman" w:hAnsi="Ubuntu" w:cs="Times New Roman"/>
          <w:sz w:val="22"/>
        </w:rPr>
        <w:t>nurodytą sąskaitą.</w:t>
      </w:r>
    </w:p>
    <w:p w14:paraId="795CE719" w14:textId="60B0DFBC" w:rsidR="007B76DF" w:rsidRPr="00672899" w:rsidRDefault="007B76DF" w:rsidP="007B76DF">
      <w:pPr>
        <w:tabs>
          <w:tab w:val="center" w:pos="-2268"/>
          <w:tab w:val="left" w:pos="709"/>
          <w:tab w:val="left" w:pos="1134"/>
        </w:tabs>
        <w:spacing w:after="0" w:line="240" w:lineRule="auto"/>
        <w:rPr>
          <w:rFonts w:ascii="Ubuntu" w:eastAsia="Times New Roman" w:hAnsi="Ubuntu" w:cs="Times New Roman"/>
          <w:color w:val="000000"/>
          <w:sz w:val="22"/>
        </w:rPr>
      </w:pPr>
      <w:r w:rsidRPr="00672899">
        <w:rPr>
          <w:rFonts w:ascii="Ubuntu" w:eastAsia="Times New Roman" w:hAnsi="Ubuntu" w:cs="Times New Roman"/>
          <w:sz w:val="22"/>
        </w:rPr>
        <w:t>3.</w:t>
      </w:r>
      <w:r w:rsidR="00EE7D52">
        <w:rPr>
          <w:rFonts w:ascii="Ubuntu" w:eastAsia="Times New Roman" w:hAnsi="Ubuntu" w:cs="Times New Roman"/>
          <w:sz w:val="22"/>
        </w:rPr>
        <w:t>3</w:t>
      </w:r>
      <w:r w:rsidRPr="00672899">
        <w:rPr>
          <w:rFonts w:ascii="Ubuntu" w:eastAsia="Times New Roman" w:hAnsi="Ubuntu" w:cs="Times New Roman"/>
          <w:sz w:val="22"/>
        </w:rPr>
        <w:t>.</w:t>
      </w:r>
      <w:r w:rsidRPr="00672899">
        <w:rPr>
          <w:rFonts w:ascii="Ubuntu" w:eastAsia="Times New Roman" w:hAnsi="Ubuntu" w:cs="Times New Roman"/>
          <w:color w:val="000000"/>
          <w:sz w:val="22"/>
        </w:rPr>
        <w:t xml:space="preserve"> Pasikeitus teisės aktams, nustatantiems PVM tarifą, Prekės kaina </w:t>
      </w:r>
      <w:r w:rsidR="004319C8">
        <w:rPr>
          <w:rFonts w:ascii="Ubuntu" w:eastAsia="Times New Roman" w:hAnsi="Ubuntu" w:cs="Times New Roman"/>
          <w:color w:val="000000"/>
          <w:sz w:val="22"/>
        </w:rPr>
        <w:t>nustatoma</w:t>
      </w:r>
      <w:r w:rsidRPr="00672899">
        <w:rPr>
          <w:rFonts w:ascii="Ubuntu" w:eastAsia="Times New Roman" w:hAnsi="Ubuntu" w:cs="Times New Roman"/>
          <w:color w:val="000000"/>
          <w:sz w:val="22"/>
        </w:rPr>
        <w:t>, taikant tuo metu galiojantį PVM tarifą.</w:t>
      </w:r>
    </w:p>
    <w:p w14:paraId="7C1A960D" w14:textId="3444CBEF"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3.</w:t>
      </w:r>
      <w:r w:rsidR="00EE7D52">
        <w:rPr>
          <w:rFonts w:ascii="Ubuntu" w:eastAsia="Times New Roman" w:hAnsi="Ubuntu" w:cs="Times New Roman"/>
          <w:sz w:val="22"/>
        </w:rPr>
        <w:t>4</w:t>
      </w:r>
      <w:r w:rsidRPr="00672899">
        <w:rPr>
          <w:rFonts w:ascii="Ubuntu" w:eastAsia="Times New Roman" w:hAnsi="Ubuntu" w:cs="Times New Roman"/>
          <w:sz w:val="22"/>
        </w:rPr>
        <w:t>. Sutartyje nu</w:t>
      </w:r>
      <w:r w:rsidR="004319C8">
        <w:rPr>
          <w:rFonts w:ascii="Ubuntu" w:eastAsia="Times New Roman" w:hAnsi="Ubuntu" w:cs="Times New Roman"/>
          <w:sz w:val="22"/>
        </w:rPr>
        <w:t>rodyta</w:t>
      </w:r>
      <w:r w:rsidRPr="00672899">
        <w:rPr>
          <w:rFonts w:ascii="Ubuntu" w:eastAsia="Times New Roman" w:hAnsi="Ubuntu" w:cs="Times New Roman"/>
          <w:sz w:val="22"/>
        </w:rPr>
        <w:t xml:space="preserve"> Prekės kaina, išskyrus atvejį nurodytą 3.</w:t>
      </w:r>
      <w:r w:rsidR="00EE7D52">
        <w:rPr>
          <w:rFonts w:ascii="Ubuntu" w:eastAsia="Times New Roman" w:hAnsi="Ubuntu" w:cs="Times New Roman"/>
          <w:sz w:val="22"/>
        </w:rPr>
        <w:t>3</w:t>
      </w:r>
      <w:r w:rsidRPr="00672899">
        <w:rPr>
          <w:rFonts w:ascii="Ubuntu" w:eastAsia="Times New Roman" w:hAnsi="Ubuntu" w:cs="Times New Roman"/>
          <w:sz w:val="22"/>
        </w:rPr>
        <w:t xml:space="preserve"> punkte, negali būti keičiama visą Sutarties galiojimo laik</w:t>
      </w:r>
      <w:r w:rsidR="004319C8">
        <w:rPr>
          <w:rFonts w:ascii="Ubuntu" w:eastAsia="Times New Roman" w:hAnsi="Ubuntu" w:cs="Times New Roman"/>
          <w:sz w:val="22"/>
        </w:rPr>
        <w:t>ą</w:t>
      </w:r>
      <w:r w:rsidRPr="00672899">
        <w:rPr>
          <w:rFonts w:ascii="Ubuntu" w:eastAsia="Times New Roman" w:hAnsi="Ubuntu" w:cs="Times New Roman"/>
          <w:sz w:val="22"/>
        </w:rPr>
        <w:t xml:space="preserve">. </w:t>
      </w:r>
    </w:p>
    <w:p w14:paraId="22FB6730" w14:textId="635FA6E5" w:rsidR="007B76DF"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3.</w:t>
      </w:r>
      <w:r w:rsidR="00EE7D52">
        <w:rPr>
          <w:rFonts w:ascii="Ubuntu" w:eastAsia="Times New Roman" w:hAnsi="Ubuntu" w:cs="Times New Roman"/>
          <w:sz w:val="22"/>
        </w:rPr>
        <w:t>5</w:t>
      </w:r>
      <w:r w:rsidRPr="00672899">
        <w:rPr>
          <w:rFonts w:ascii="Ubuntu" w:eastAsia="Times New Roman" w:hAnsi="Ubuntu" w:cs="Times New Roman"/>
          <w:sz w:val="22"/>
        </w:rPr>
        <w:t>. PVM sąskaitos</w:t>
      </w:r>
      <w:r w:rsidR="00A32D62">
        <w:rPr>
          <w:rFonts w:ascii="Ubuntu" w:eastAsia="Times New Roman" w:hAnsi="Ubuntu" w:cs="Times New Roman"/>
          <w:sz w:val="22"/>
        </w:rPr>
        <w:t>-</w:t>
      </w:r>
      <w:r w:rsidRPr="00672899">
        <w:rPr>
          <w:rFonts w:ascii="Ubuntu" w:eastAsia="Times New Roman" w:hAnsi="Ubuntu" w:cs="Times New Roman"/>
          <w:sz w:val="22"/>
        </w:rPr>
        <w:t xml:space="preserve">faktūros, sąskaitos faktūros teikiamos naudojantis </w:t>
      </w:r>
      <w:r w:rsidR="00A91018">
        <w:rPr>
          <w:rFonts w:ascii="Ubuntu" w:eastAsia="Times New Roman" w:hAnsi="Ubuntu" w:cs="Times New Roman"/>
          <w:sz w:val="22"/>
        </w:rPr>
        <w:t>sąskaitų administravimo sistemos</w:t>
      </w:r>
      <w:r w:rsidRPr="00672899">
        <w:rPr>
          <w:rFonts w:ascii="Ubuntu" w:eastAsia="Times New Roman" w:hAnsi="Ubuntu" w:cs="Times New Roman"/>
          <w:sz w:val="22"/>
        </w:rPr>
        <w:t xml:space="preserve"> „</w:t>
      </w:r>
      <w:r w:rsidR="00A91018">
        <w:rPr>
          <w:rFonts w:ascii="Ubuntu" w:eastAsia="Times New Roman" w:hAnsi="Ubuntu" w:cs="Times New Roman"/>
          <w:sz w:val="22"/>
        </w:rPr>
        <w:t>SABIS</w:t>
      </w:r>
      <w:r w:rsidRPr="00672899">
        <w:rPr>
          <w:rFonts w:ascii="Ubuntu" w:eastAsia="Times New Roman" w:hAnsi="Ubuntu" w:cs="Times New Roman"/>
          <w:sz w:val="22"/>
        </w:rPr>
        <w:t>“ priemonėmis.</w:t>
      </w:r>
    </w:p>
    <w:p w14:paraId="21B256A9" w14:textId="77777777" w:rsidR="004429D7" w:rsidRPr="00672899" w:rsidRDefault="004429D7" w:rsidP="007B76DF">
      <w:pPr>
        <w:spacing w:after="0" w:line="240" w:lineRule="auto"/>
        <w:rPr>
          <w:rFonts w:ascii="Ubuntu" w:eastAsia="Times New Roman" w:hAnsi="Ubuntu" w:cs="Times New Roman"/>
          <w:sz w:val="22"/>
        </w:rPr>
      </w:pPr>
    </w:p>
    <w:p w14:paraId="51B34A0A" w14:textId="77777777" w:rsidR="007B76DF" w:rsidRPr="00672899" w:rsidRDefault="007B76DF" w:rsidP="007B76DF">
      <w:pPr>
        <w:spacing w:after="0" w:line="240" w:lineRule="auto"/>
        <w:jc w:val="center"/>
        <w:rPr>
          <w:rFonts w:ascii="Ubuntu" w:eastAsia="Times New Roman" w:hAnsi="Ubuntu" w:cs="Times New Roman"/>
          <w:b/>
          <w:sz w:val="22"/>
        </w:rPr>
      </w:pPr>
      <w:r w:rsidRPr="00672899">
        <w:rPr>
          <w:rFonts w:ascii="Ubuntu" w:eastAsia="Times New Roman" w:hAnsi="Ubuntu" w:cs="Times New Roman"/>
          <w:b/>
          <w:sz w:val="22"/>
        </w:rPr>
        <w:t>4. Sutarties vykdymo tvarka</w:t>
      </w:r>
    </w:p>
    <w:p w14:paraId="662C47C2" w14:textId="77777777" w:rsidR="007B76DF" w:rsidRPr="00672899" w:rsidRDefault="007B76DF" w:rsidP="007B76DF">
      <w:pPr>
        <w:spacing w:after="0" w:line="240" w:lineRule="auto"/>
        <w:rPr>
          <w:rFonts w:ascii="Ubuntu" w:eastAsia="Times New Roman" w:hAnsi="Ubuntu" w:cs="Times New Roman"/>
          <w:sz w:val="22"/>
        </w:rPr>
      </w:pPr>
    </w:p>
    <w:p w14:paraId="4BC9CD6B" w14:textId="24E5187D" w:rsidR="007B76DF" w:rsidRPr="00672899" w:rsidRDefault="007B76DF" w:rsidP="007B76DF">
      <w:pPr>
        <w:tabs>
          <w:tab w:val="left" w:pos="360"/>
        </w:tabs>
        <w:autoSpaceDE w:val="0"/>
        <w:autoSpaceDN w:val="0"/>
        <w:adjustRightInd w:val="0"/>
        <w:spacing w:after="0" w:line="240" w:lineRule="auto"/>
        <w:rPr>
          <w:rFonts w:ascii="Ubuntu" w:eastAsia="Times New Roman" w:hAnsi="Ubuntu" w:cs="Times New Roman"/>
          <w:color w:val="000000"/>
          <w:sz w:val="22"/>
        </w:rPr>
      </w:pPr>
      <w:r w:rsidRPr="00672899">
        <w:rPr>
          <w:rFonts w:ascii="Ubuntu" w:eastAsia="Times New Roman" w:hAnsi="Ubuntu" w:cs="Times New Roman"/>
          <w:sz w:val="22"/>
        </w:rPr>
        <w:t>4.1</w:t>
      </w:r>
      <w:r w:rsidRPr="00DE4799">
        <w:rPr>
          <w:rFonts w:ascii="Ubuntu" w:eastAsia="Times New Roman" w:hAnsi="Ubuntu" w:cs="Times New Roman"/>
          <w:sz w:val="22"/>
        </w:rPr>
        <w:t xml:space="preserve">. Pardavėjas Prekę </w:t>
      </w:r>
      <w:r w:rsidR="00A0202D">
        <w:rPr>
          <w:rFonts w:ascii="Ubuntu" w:eastAsia="Times New Roman" w:hAnsi="Ubuntu" w:cs="Times New Roman"/>
          <w:sz w:val="22"/>
        </w:rPr>
        <w:t>pristato</w:t>
      </w:r>
      <w:r w:rsidR="00A0202D" w:rsidRPr="00DE4799">
        <w:rPr>
          <w:rFonts w:ascii="Ubuntu" w:eastAsia="Times New Roman" w:hAnsi="Ubuntu" w:cs="Times New Roman"/>
          <w:sz w:val="22"/>
        </w:rPr>
        <w:t xml:space="preserve"> </w:t>
      </w:r>
      <w:r w:rsidR="00EA1ABF">
        <w:rPr>
          <w:rFonts w:ascii="Ubuntu" w:eastAsia="Times New Roman" w:hAnsi="Ubuntu" w:cs="Times New Roman"/>
          <w:sz w:val="22"/>
        </w:rPr>
        <w:t>į Sutarties 1.2</w:t>
      </w:r>
      <w:r w:rsidR="00942DC2">
        <w:rPr>
          <w:rFonts w:ascii="Ubuntu" w:eastAsia="Times New Roman" w:hAnsi="Ubuntu" w:cs="Times New Roman"/>
          <w:sz w:val="22"/>
        </w:rPr>
        <w:t xml:space="preserve"> </w:t>
      </w:r>
      <w:r w:rsidR="00EA1ABF">
        <w:rPr>
          <w:rFonts w:ascii="Ubuntu" w:eastAsia="Times New Roman" w:hAnsi="Ubuntu" w:cs="Times New Roman"/>
          <w:sz w:val="22"/>
        </w:rPr>
        <w:t xml:space="preserve">p. nurodytą vietą </w:t>
      </w:r>
      <w:r w:rsidRPr="00DE4799">
        <w:rPr>
          <w:rFonts w:ascii="Ubuntu" w:eastAsia="Times New Roman" w:hAnsi="Ubuntu" w:cs="Times New Roman"/>
          <w:sz w:val="22"/>
        </w:rPr>
        <w:t xml:space="preserve">ne vėliau kaip </w:t>
      </w:r>
      <w:r w:rsidR="00EE7D52">
        <w:rPr>
          <w:rFonts w:ascii="Ubuntu" w:eastAsia="Times New Roman" w:hAnsi="Ubuntu" w:cs="Times New Roman"/>
          <w:sz w:val="22"/>
        </w:rPr>
        <w:t xml:space="preserve">per </w:t>
      </w:r>
      <w:r w:rsidR="00F43D96">
        <w:rPr>
          <w:rFonts w:ascii="Ubuntu" w:eastAsia="Times New Roman" w:hAnsi="Ubuntu" w:cs="Times New Roman"/>
          <w:sz w:val="22"/>
        </w:rPr>
        <w:t>9</w:t>
      </w:r>
      <w:r w:rsidR="00EE7D52">
        <w:rPr>
          <w:rFonts w:ascii="Ubuntu" w:eastAsia="Times New Roman" w:hAnsi="Ubuntu" w:cs="Times New Roman"/>
          <w:sz w:val="22"/>
        </w:rPr>
        <w:t>0 (</w:t>
      </w:r>
      <w:r w:rsidR="00F43D96">
        <w:rPr>
          <w:rFonts w:ascii="Ubuntu" w:eastAsia="Times New Roman" w:hAnsi="Ubuntu" w:cs="Times New Roman"/>
          <w:sz w:val="22"/>
        </w:rPr>
        <w:t>devyniasdešimt</w:t>
      </w:r>
      <w:r w:rsidR="00EE7D52">
        <w:rPr>
          <w:rFonts w:ascii="Ubuntu" w:eastAsia="Times New Roman" w:hAnsi="Ubuntu" w:cs="Times New Roman"/>
          <w:sz w:val="22"/>
        </w:rPr>
        <w:t xml:space="preserve">) </w:t>
      </w:r>
      <w:r w:rsidR="00F43D96">
        <w:rPr>
          <w:rFonts w:ascii="Ubuntu" w:eastAsia="Times New Roman" w:hAnsi="Ubuntu" w:cs="Times New Roman"/>
          <w:sz w:val="22"/>
        </w:rPr>
        <w:t>kalendorinių dienų</w:t>
      </w:r>
      <w:r w:rsidR="00EE7D52">
        <w:rPr>
          <w:rFonts w:ascii="Ubuntu" w:eastAsia="Times New Roman" w:hAnsi="Ubuntu" w:cs="Times New Roman"/>
          <w:sz w:val="22"/>
        </w:rPr>
        <w:t xml:space="preserve"> </w:t>
      </w:r>
      <w:r w:rsidR="00F43D96">
        <w:rPr>
          <w:rFonts w:ascii="Ubuntu" w:eastAsia="Times New Roman" w:hAnsi="Ubuntu" w:cs="Times New Roman"/>
          <w:sz w:val="22"/>
        </w:rPr>
        <w:t>nuo</w:t>
      </w:r>
      <w:r w:rsidR="00EE7D52">
        <w:rPr>
          <w:rFonts w:ascii="Ubuntu" w:eastAsia="Times New Roman" w:hAnsi="Ubuntu" w:cs="Times New Roman"/>
          <w:sz w:val="22"/>
        </w:rPr>
        <w:t xml:space="preserve"> Sutarties įsigaliojimo dienos</w:t>
      </w:r>
      <w:r w:rsidR="00A32D62" w:rsidRPr="00DE4799">
        <w:rPr>
          <w:rFonts w:ascii="Ubuntu" w:eastAsia="Times New Roman" w:hAnsi="Ubuntu" w:cs="Times New Roman"/>
          <w:sz w:val="22"/>
        </w:rPr>
        <w:t xml:space="preserve">. </w:t>
      </w:r>
    </w:p>
    <w:p w14:paraId="17DA69F3" w14:textId="48F309CC"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4.2. Iki Prekės priėmimo – perdavimo dokumento pasirašymo visa atsakomybė dėl Prek</w:t>
      </w:r>
      <w:r w:rsidR="004319C8">
        <w:rPr>
          <w:rFonts w:ascii="Ubuntu" w:eastAsia="Times New Roman" w:hAnsi="Ubuntu" w:cs="Times New Roman"/>
          <w:sz w:val="22"/>
        </w:rPr>
        <w:t>ės</w:t>
      </w:r>
      <w:r w:rsidRPr="00672899">
        <w:rPr>
          <w:rFonts w:ascii="Ubuntu" w:eastAsia="Times New Roman" w:hAnsi="Ubuntu" w:cs="Times New Roman"/>
          <w:sz w:val="22"/>
        </w:rPr>
        <w:t xml:space="preserve"> atsitiktinio žuvimo ar sugadinimo tenka Pardavėjui.</w:t>
      </w:r>
    </w:p>
    <w:p w14:paraId="311F4E38" w14:textId="5F98E383" w:rsidR="007B76DF" w:rsidRPr="00672899"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4.</w:t>
      </w:r>
      <w:r w:rsidR="00A32D62">
        <w:rPr>
          <w:rFonts w:ascii="Ubuntu" w:eastAsia="Times New Roman" w:hAnsi="Ubuntu" w:cs="Times New Roman"/>
          <w:sz w:val="22"/>
        </w:rPr>
        <w:t>3</w:t>
      </w:r>
      <w:r w:rsidRPr="00672899">
        <w:rPr>
          <w:rFonts w:ascii="Ubuntu" w:eastAsia="Times New Roman" w:hAnsi="Ubuntu" w:cs="Times New Roman"/>
          <w:sz w:val="22"/>
        </w:rPr>
        <w:t xml:space="preserve">. Prekės </w:t>
      </w:r>
      <w:r w:rsidR="004319C8">
        <w:rPr>
          <w:rFonts w:ascii="Ubuntu" w:eastAsia="Times New Roman" w:hAnsi="Ubuntu" w:cs="Times New Roman"/>
          <w:sz w:val="22"/>
        </w:rPr>
        <w:t>perdavimas</w:t>
      </w:r>
      <w:r w:rsidRPr="00672899">
        <w:rPr>
          <w:rFonts w:ascii="Ubuntu" w:eastAsia="Times New Roman" w:hAnsi="Ubuntu" w:cs="Times New Roman"/>
          <w:sz w:val="22"/>
        </w:rPr>
        <w:t xml:space="preserve"> pagal Sutart</w:t>
      </w:r>
      <w:r w:rsidR="00547664">
        <w:rPr>
          <w:rFonts w:ascii="Ubuntu" w:eastAsia="Times New Roman" w:hAnsi="Ubuntu" w:cs="Times New Roman"/>
          <w:sz w:val="22"/>
        </w:rPr>
        <w:t>į</w:t>
      </w:r>
      <w:r w:rsidRPr="00672899">
        <w:rPr>
          <w:rFonts w:ascii="Ubuntu" w:eastAsia="Times New Roman" w:hAnsi="Ubuntu" w:cs="Times New Roman"/>
          <w:sz w:val="22"/>
        </w:rPr>
        <w:t xml:space="preserve"> laikomas įvykdytu, k</w:t>
      </w:r>
      <w:r w:rsidR="00547664">
        <w:rPr>
          <w:rFonts w:ascii="Ubuntu" w:eastAsia="Times New Roman" w:hAnsi="Ubuntu" w:cs="Times New Roman"/>
          <w:sz w:val="22"/>
        </w:rPr>
        <w:t>uomet</w:t>
      </w:r>
      <w:r w:rsidR="004319C8">
        <w:rPr>
          <w:rFonts w:ascii="Ubuntu" w:eastAsia="Times New Roman" w:hAnsi="Ubuntu" w:cs="Times New Roman"/>
          <w:sz w:val="22"/>
        </w:rPr>
        <w:t xml:space="preserve"> </w:t>
      </w:r>
      <w:r w:rsidRPr="00672899">
        <w:rPr>
          <w:rFonts w:ascii="Ubuntu" w:eastAsia="Times New Roman" w:hAnsi="Ubuntu" w:cs="Times New Roman"/>
          <w:sz w:val="22"/>
        </w:rPr>
        <w:t>kartu</w:t>
      </w:r>
      <w:r w:rsidR="00EA1ABF">
        <w:rPr>
          <w:rFonts w:ascii="Ubuntu" w:eastAsia="Times New Roman" w:hAnsi="Ubuntu" w:cs="Times New Roman"/>
          <w:sz w:val="22"/>
        </w:rPr>
        <w:t xml:space="preserve"> su Preke</w:t>
      </w:r>
      <w:r w:rsidRPr="00672899">
        <w:rPr>
          <w:rFonts w:ascii="Ubuntu" w:eastAsia="Times New Roman" w:hAnsi="Ubuntu" w:cs="Times New Roman"/>
          <w:sz w:val="22"/>
        </w:rPr>
        <w:t xml:space="preserve"> </w:t>
      </w:r>
      <w:r w:rsidR="00547664">
        <w:rPr>
          <w:rFonts w:ascii="Ubuntu" w:eastAsia="Times New Roman" w:hAnsi="Ubuntu" w:cs="Times New Roman"/>
          <w:sz w:val="22"/>
        </w:rPr>
        <w:t>pateik</w:t>
      </w:r>
      <w:r w:rsidR="00EA1ABF">
        <w:rPr>
          <w:rFonts w:ascii="Ubuntu" w:eastAsia="Times New Roman" w:hAnsi="Ubuntu" w:cs="Times New Roman"/>
          <w:sz w:val="22"/>
        </w:rPr>
        <w:t>iami</w:t>
      </w:r>
      <w:r w:rsidR="00547664">
        <w:rPr>
          <w:rFonts w:ascii="Ubuntu" w:eastAsia="Times New Roman" w:hAnsi="Ubuntu" w:cs="Times New Roman"/>
          <w:sz w:val="22"/>
        </w:rPr>
        <w:t xml:space="preserve"> </w:t>
      </w:r>
      <w:r w:rsidRPr="00672899">
        <w:rPr>
          <w:rFonts w:ascii="Ubuntu" w:eastAsia="Times New Roman" w:hAnsi="Ubuntu" w:cs="Times New Roman"/>
          <w:sz w:val="22"/>
        </w:rPr>
        <w:t>vis</w:t>
      </w:r>
      <w:r w:rsidR="00EA1ABF">
        <w:rPr>
          <w:rFonts w:ascii="Ubuntu" w:eastAsia="Times New Roman" w:hAnsi="Ubuntu" w:cs="Times New Roman"/>
          <w:sz w:val="22"/>
        </w:rPr>
        <w:t>i</w:t>
      </w:r>
      <w:r w:rsidRPr="00672899">
        <w:rPr>
          <w:rFonts w:ascii="Ubuntu" w:eastAsia="Times New Roman" w:hAnsi="Ubuntu" w:cs="Times New Roman"/>
          <w:sz w:val="22"/>
        </w:rPr>
        <w:t xml:space="preserve"> </w:t>
      </w:r>
      <w:r w:rsidR="00547664">
        <w:rPr>
          <w:rFonts w:ascii="Ubuntu" w:eastAsia="Times New Roman" w:hAnsi="Ubuntu" w:cs="Times New Roman"/>
          <w:sz w:val="22"/>
        </w:rPr>
        <w:t xml:space="preserve">Prekę </w:t>
      </w:r>
      <w:r w:rsidR="00EA1ABF">
        <w:rPr>
          <w:rFonts w:ascii="Ubuntu" w:eastAsia="Times New Roman" w:hAnsi="Ubuntu" w:cs="Times New Roman"/>
          <w:sz w:val="22"/>
        </w:rPr>
        <w:t xml:space="preserve">lydintys techniniai </w:t>
      </w:r>
      <w:r w:rsidR="00547664">
        <w:rPr>
          <w:rFonts w:ascii="Ubuntu" w:eastAsia="Times New Roman" w:hAnsi="Ubuntu" w:cs="Times New Roman"/>
          <w:sz w:val="22"/>
        </w:rPr>
        <w:t xml:space="preserve">ir </w:t>
      </w:r>
      <w:r w:rsidR="00EA1ABF">
        <w:rPr>
          <w:rFonts w:ascii="Ubuntu" w:eastAsia="Times New Roman" w:hAnsi="Ubuntu" w:cs="Times New Roman"/>
          <w:sz w:val="22"/>
        </w:rPr>
        <w:t xml:space="preserve">komerciniai </w:t>
      </w:r>
      <w:r w:rsidR="00547664">
        <w:rPr>
          <w:rFonts w:ascii="Ubuntu" w:eastAsia="Times New Roman" w:hAnsi="Ubuntu" w:cs="Times New Roman"/>
          <w:sz w:val="22"/>
        </w:rPr>
        <w:t>dokument</w:t>
      </w:r>
      <w:r w:rsidR="00EA1ABF">
        <w:rPr>
          <w:rFonts w:ascii="Ubuntu" w:eastAsia="Times New Roman" w:hAnsi="Ubuntu" w:cs="Times New Roman"/>
          <w:sz w:val="22"/>
        </w:rPr>
        <w:t>ai</w:t>
      </w:r>
      <w:r w:rsidR="00547664">
        <w:rPr>
          <w:rFonts w:ascii="Ubuntu" w:eastAsia="Times New Roman" w:hAnsi="Ubuntu" w:cs="Times New Roman"/>
          <w:sz w:val="22"/>
        </w:rPr>
        <w:t xml:space="preserve"> ir </w:t>
      </w:r>
      <w:r w:rsidRPr="00672899">
        <w:rPr>
          <w:rFonts w:ascii="Ubuntu" w:eastAsia="Times New Roman" w:hAnsi="Ubuntu" w:cs="Times New Roman"/>
          <w:color w:val="000000"/>
          <w:sz w:val="22"/>
        </w:rPr>
        <w:t>Prekės perdavimo</w:t>
      </w:r>
      <w:r w:rsidR="00547664">
        <w:rPr>
          <w:rFonts w:ascii="Ubuntu" w:eastAsia="Times New Roman" w:hAnsi="Ubuntu" w:cs="Times New Roman"/>
          <w:color w:val="000000"/>
          <w:sz w:val="22"/>
        </w:rPr>
        <w:t>-priėmimo faktas</w:t>
      </w:r>
      <w:r w:rsidRPr="00672899">
        <w:rPr>
          <w:rFonts w:ascii="Ubuntu" w:eastAsia="Times New Roman" w:hAnsi="Ubuntu" w:cs="Times New Roman"/>
          <w:color w:val="000000"/>
          <w:sz w:val="22"/>
        </w:rPr>
        <w:t xml:space="preserve"> </w:t>
      </w:r>
      <w:r w:rsidR="00547664">
        <w:rPr>
          <w:rFonts w:ascii="Ubuntu" w:eastAsia="Times New Roman" w:hAnsi="Ubuntu" w:cs="Times New Roman"/>
          <w:color w:val="000000"/>
          <w:sz w:val="22"/>
        </w:rPr>
        <w:t>už</w:t>
      </w:r>
      <w:r w:rsidRPr="00672899">
        <w:rPr>
          <w:rFonts w:ascii="Ubuntu" w:eastAsia="Times New Roman" w:hAnsi="Ubuntu" w:cs="Times New Roman"/>
          <w:color w:val="000000"/>
          <w:sz w:val="22"/>
        </w:rPr>
        <w:t xml:space="preserve">fiksuojamas </w:t>
      </w:r>
      <w:r w:rsidR="00547664">
        <w:rPr>
          <w:rFonts w:ascii="Ubuntu" w:eastAsia="Times New Roman" w:hAnsi="Ubuntu" w:cs="Times New Roman"/>
          <w:color w:val="000000"/>
          <w:sz w:val="22"/>
        </w:rPr>
        <w:t xml:space="preserve">Šalims </w:t>
      </w:r>
      <w:r w:rsidRPr="00672899">
        <w:rPr>
          <w:rFonts w:ascii="Ubuntu" w:eastAsia="Times New Roman" w:hAnsi="Ubuntu" w:cs="Times New Roman"/>
          <w:color w:val="000000"/>
          <w:sz w:val="22"/>
        </w:rPr>
        <w:t>pasiraš</w:t>
      </w:r>
      <w:r w:rsidR="00A32D62">
        <w:rPr>
          <w:rFonts w:ascii="Ubuntu" w:eastAsia="Times New Roman" w:hAnsi="Ubuntu" w:cs="Times New Roman"/>
          <w:color w:val="000000"/>
          <w:sz w:val="22"/>
        </w:rPr>
        <w:t>ant</w:t>
      </w:r>
      <w:r w:rsidRPr="00672899">
        <w:rPr>
          <w:rFonts w:ascii="Ubuntu" w:eastAsia="Times New Roman" w:hAnsi="Ubuntu" w:cs="Times New Roman"/>
          <w:color w:val="000000"/>
          <w:sz w:val="22"/>
        </w:rPr>
        <w:t xml:space="preserve"> </w:t>
      </w:r>
      <w:r w:rsidR="00547664">
        <w:rPr>
          <w:rFonts w:ascii="Ubuntu" w:eastAsia="Times New Roman" w:hAnsi="Ubuntu" w:cs="Times New Roman"/>
          <w:color w:val="000000"/>
          <w:sz w:val="22"/>
        </w:rPr>
        <w:t>Prekės perdavimo-priėmimo aktą</w:t>
      </w:r>
      <w:r w:rsidRPr="00672899">
        <w:rPr>
          <w:rFonts w:ascii="Ubuntu" w:eastAsia="Times New Roman" w:hAnsi="Ubuntu" w:cs="Times New Roman"/>
          <w:color w:val="000000"/>
          <w:sz w:val="22"/>
        </w:rPr>
        <w:t>.</w:t>
      </w:r>
    </w:p>
    <w:p w14:paraId="19088400" w14:textId="77777777" w:rsidR="007B76DF" w:rsidRPr="00672899" w:rsidRDefault="007B76DF" w:rsidP="007B76DF">
      <w:pPr>
        <w:spacing w:after="0" w:line="240" w:lineRule="auto"/>
        <w:jc w:val="center"/>
        <w:rPr>
          <w:rFonts w:ascii="Ubuntu" w:eastAsia="Times New Roman" w:hAnsi="Ubuntu" w:cs="Times New Roman"/>
          <w:b/>
          <w:sz w:val="22"/>
        </w:rPr>
      </w:pPr>
    </w:p>
    <w:p w14:paraId="76BCBCAD" w14:textId="79B16CF4" w:rsidR="007B76DF" w:rsidRPr="00672899" w:rsidRDefault="007B76DF" w:rsidP="007B76DF">
      <w:pPr>
        <w:spacing w:after="0" w:line="240" w:lineRule="auto"/>
        <w:jc w:val="center"/>
        <w:rPr>
          <w:rFonts w:ascii="Ubuntu" w:eastAsia="Times New Roman" w:hAnsi="Ubuntu" w:cs="Times New Roman"/>
          <w:b/>
          <w:sz w:val="22"/>
        </w:rPr>
      </w:pPr>
      <w:r w:rsidRPr="00672899">
        <w:rPr>
          <w:rFonts w:ascii="Ubuntu" w:eastAsia="Times New Roman" w:hAnsi="Ubuntu" w:cs="Times New Roman"/>
          <w:b/>
          <w:sz w:val="22"/>
        </w:rPr>
        <w:t>5. Prek</w:t>
      </w:r>
      <w:r w:rsidR="00547664">
        <w:rPr>
          <w:rFonts w:ascii="Ubuntu" w:eastAsia="Times New Roman" w:hAnsi="Ubuntu" w:cs="Times New Roman"/>
          <w:b/>
          <w:sz w:val="22"/>
        </w:rPr>
        <w:t>ės</w:t>
      </w:r>
      <w:r w:rsidRPr="00672899">
        <w:rPr>
          <w:rFonts w:ascii="Ubuntu" w:eastAsia="Times New Roman" w:hAnsi="Ubuntu" w:cs="Times New Roman"/>
          <w:b/>
          <w:sz w:val="22"/>
        </w:rPr>
        <w:t xml:space="preserve"> kokybė ir garantiniai įsipareigojimai</w:t>
      </w:r>
    </w:p>
    <w:p w14:paraId="419F4065" w14:textId="77777777" w:rsidR="007B76DF" w:rsidRPr="00672899" w:rsidRDefault="007B76DF" w:rsidP="007B76DF">
      <w:pPr>
        <w:spacing w:after="0" w:line="240" w:lineRule="auto"/>
        <w:jc w:val="center"/>
        <w:rPr>
          <w:rFonts w:ascii="Ubuntu" w:eastAsia="Times New Roman" w:hAnsi="Ubuntu" w:cs="Times New Roman"/>
          <w:b/>
          <w:sz w:val="22"/>
        </w:rPr>
      </w:pPr>
    </w:p>
    <w:p w14:paraId="15762CCC" w14:textId="4B62E301" w:rsidR="007B76DF" w:rsidRDefault="007B76DF" w:rsidP="007B76DF">
      <w:pPr>
        <w:spacing w:after="0" w:line="240" w:lineRule="auto"/>
        <w:rPr>
          <w:rFonts w:ascii="Ubuntu" w:eastAsia="Times New Roman" w:hAnsi="Ubuntu" w:cs="Times New Roman"/>
          <w:sz w:val="22"/>
        </w:rPr>
      </w:pPr>
      <w:r w:rsidRPr="00672899">
        <w:rPr>
          <w:rFonts w:ascii="Ubuntu" w:eastAsia="Times New Roman" w:hAnsi="Ubuntu" w:cs="Times New Roman"/>
          <w:sz w:val="22"/>
        </w:rPr>
        <w:t>5.1. Pardavėjas garantuoja</w:t>
      </w:r>
      <w:r w:rsidR="00547664">
        <w:rPr>
          <w:rFonts w:ascii="Ubuntu" w:eastAsia="Times New Roman" w:hAnsi="Ubuntu" w:cs="Times New Roman"/>
          <w:sz w:val="22"/>
        </w:rPr>
        <w:t>, kad</w:t>
      </w:r>
      <w:r w:rsidRPr="00672899">
        <w:rPr>
          <w:rFonts w:ascii="Ubuntu" w:eastAsia="Times New Roman" w:hAnsi="Ubuntu" w:cs="Times New Roman"/>
          <w:sz w:val="22"/>
        </w:rPr>
        <w:t xml:space="preserve"> Prekė</w:t>
      </w:r>
      <w:r w:rsidR="00547664">
        <w:rPr>
          <w:rFonts w:ascii="Ubuntu" w:eastAsia="Times New Roman" w:hAnsi="Ubuntu" w:cs="Times New Roman"/>
          <w:sz w:val="22"/>
        </w:rPr>
        <w:t xml:space="preserve"> bus</w:t>
      </w:r>
      <w:r w:rsidRPr="00672899">
        <w:rPr>
          <w:rFonts w:ascii="Ubuntu" w:eastAsia="Times New Roman" w:hAnsi="Ubuntu" w:cs="Times New Roman"/>
          <w:sz w:val="22"/>
        </w:rPr>
        <w:t xml:space="preserve"> kokyb</w:t>
      </w:r>
      <w:r w:rsidR="00547664">
        <w:rPr>
          <w:rFonts w:ascii="Ubuntu" w:eastAsia="Times New Roman" w:hAnsi="Ubuntu" w:cs="Times New Roman"/>
          <w:sz w:val="22"/>
        </w:rPr>
        <w:t>iška, atitinkanti Techninės specifikacijos, Prekės gamintojo techninių, eksploatacinių aprašymų sąlygų reikalavimus, neturės</w:t>
      </w:r>
      <w:r w:rsidRPr="00672899">
        <w:rPr>
          <w:rFonts w:ascii="Ubuntu" w:eastAsia="Times New Roman" w:hAnsi="Ubuntu" w:cs="Times New Roman"/>
          <w:sz w:val="22"/>
        </w:rPr>
        <w:t xml:space="preserve"> paslėptų trūkumų. </w:t>
      </w:r>
    </w:p>
    <w:p w14:paraId="2D48BABF" w14:textId="77777777" w:rsidR="00C53C67" w:rsidRDefault="00C53C67" w:rsidP="007B76DF">
      <w:pPr>
        <w:spacing w:after="0" w:line="240" w:lineRule="auto"/>
        <w:jc w:val="center"/>
        <w:rPr>
          <w:rFonts w:ascii="Ubuntu" w:eastAsia="Times New Roman" w:hAnsi="Ubuntu" w:cs="Times New Roman"/>
          <w:b/>
          <w:sz w:val="22"/>
        </w:rPr>
      </w:pPr>
    </w:p>
    <w:p w14:paraId="347C214B" w14:textId="488AB487" w:rsidR="007B76DF" w:rsidRPr="00672899" w:rsidRDefault="00A0202D" w:rsidP="007B76DF">
      <w:pPr>
        <w:spacing w:after="0" w:line="240" w:lineRule="auto"/>
        <w:jc w:val="center"/>
        <w:rPr>
          <w:rFonts w:ascii="Ubuntu" w:eastAsia="Times New Roman" w:hAnsi="Ubuntu" w:cs="Times New Roman"/>
          <w:b/>
          <w:sz w:val="22"/>
        </w:rPr>
      </w:pPr>
      <w:r>
        <w:rPr>
          <w:rFonts w:ascii="Ubuntu" w:eastAsia="Times New Roman" w:hAnsi="Ubuntu" w:cs="Times New Roman"/>
          <w:b/>
          <w:sz w:val="22"/>
        </w:rPr>
        <w:t>6</w:t>
      </w:r>
      <w:r w:rsidR="007B76DF" w:rsidRPr="00672899">
        <w:rPr>
          <w:rFonts w:ascii="Ubuntu" w:eastAsia="Times New Roman" w:hAnsi="Ubuntu" w:cs="Times New Roman"/>
          <w:b/>
          <w:sz w:val="22"/>
        </w:rPr>
        <w:t>. Šalių atsakomybė</w:t>
      </w:r>
    </w:p>
    <w:p w14:paraId="19161A15" w14:textId="77777777" w:rsidR="007B76DF" w:rsidRPr="00672899" w:rsidRDefault="007B76DF" w:rsidP="007B76DF">
      <w:pPr>
        <w:spacing w:after="0" w:line="240" w:lineRule="auto"/>
        <w:jc w:val="center"/>
        <w:rPr>
          <w:rFonts w:ascii="Ubuntu" w:eastAsia="Times New Roman" w:hAnsi="Ubuntu" w:cs="Times New Roman"/>
          <w:sz w:val="22"/>
        </w:rPr>
      </w:pPr>
    </w:p>
    <w:p w14:paraId="7FF35750" w14:textId="0C3C7A4F"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6</w:t>
      </w:r>
      <w:r w:rsidR="007B76DF" w:rsidRPr="00672899">
        <w:rPr>
          <w:rFonts w:ascii="Ubuntu" w:eastAsia="Times New Roman" w:hAnsi="Ubuntu" w:cs="Times New Roman"/>
          <w:sz w:val="22"/>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569A767" w14:textId="2D85E938"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6</w:t>
      </w:r>
      <w:r w:rsidR="007B76DF" w:rsidRPr="00672899">
        <w:rPr>
          <w:rFonts w:ascii="Ubuntu" w:eastAsia="Times New Roman" w:hAnsi="Ubuntu" w:cs="Times New Roman"/>
          <w:sz w:val="22"/>
        </w:rPr>
        <w:t>.2. Neatlik</w:t>
      </w:r>
      <w:r w:rsidR="00EA1ABF">
        <w:rPr>
          <w:rFonts w:ascii="Ubuntu" w:eastAsia="Times New Roman" w:hAnsi="Ubuntu" w:cs="Times New Roman"/>
          <w:sz w:val="22"/>
        </w:rPr>
        <w:t>ęs</w:t>
      </w:r>
      <w:r w:rsidR="007B76DF" w:rsidRPr="00672899">
        <w:rPr>
          <w:rFonts w:ascii="Ubuntu" w:eastAsia="Times New Roman" w:hAnsi="Ubuntu" w:cs="Times New Roman"/>
          <w:sz w:val="22"/>
        </w:rPr>
        <w:t xml:space="preserve"> apmokėjimo nustatytais terminais, Pardavėjo pareikalavimu Pirkėjas privalo mokėti Pardavėjui 0,1 % delspinigi</w:t>
      </w:r>
      <w:r w:rsidR="00EA1ABF">
        <w:rPr>
          <w:rFonts w:ascii="Ubuntu" w:eastAsia="Times New Roman" w:hAnsi="Ubuntu" w:cs="Times New Roman"/>
          <w:sz w:val="22"/>
        </w:rPr>
        <w:t>us</w:t>
      </w:r>
      <w:r w:rsidR="007B76DF" w:rsidRPr="00672899">
        <w:rPr>
          <w:rFonts w:ascii="Ubuntu" w:eastAsia="Times New Roman" w:hAnsi="Ubuntu" w:cs="Times New Roman"/>
          <w:sz w:val="22"/>
        </w:rPr>
        <w:t xml:space="preserve"> nuo laiku neapmokėtos sumos, už kiekvieną uždelstą dieną. </w:t>
      </w:r>
    </w:p>
    <w:p w14:paraId="3147E054" w14:textId="052F00A7"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6</w:t>
      </w:r>
      <w:r w:rsidR="007B76DF" w:rsidRPr="00672899">
        <w:rPr>
          <w:rFonts w:ascii="Ubuntu" w:eastAsia="Times New Roman" w:hAnsi="Ubuntu" w:cs="Times New Roman"/>
          <w:sz w:val="22"/>
        </w:rPr>
        <w:t xml:space="preserve">.3. </w:t>
      </w:r>
      <w:r w:rsidR="002548B5">
        <w:rPr>
          <w:rFonts w:ascii="Ubuntu" w:eastAsia="Times New Roman" w:hAnsi="Ubuntu" w:cs="Times New Roman"/>
          <w:sz w:val="22"/>
        </w:rPr>
        <w:t xml:space="preserve">Nepristatęs Prekės Sutartyje </w:t>
      </w:r>
      <w:r w:rsidR="002548B5" w:rsidRPr="00672899">
        <w:rPr>
          <w:rFonts w:ascii="Ubuntu" w:eastAsia="Times New Roman" w:hAnsi="Ubuntu" w:cs="Times New Roman"/>
          <w:sz w:val="22"/>
        </w:rPr>
        <w:t>nustatyt</w:t>
      </w:r>
      <w:r w:rsidR="002548B5">
        <w:rPr>
          <w:rFonts w:ascii="Ubuntu" w:eastAsia="Times New Roman" w:hAnsi="Ubuntu" w:cs="Times New Roman"/>
          <w:sz w:val="22"/>
        </w:rPr>
        <w:t>u</w:t>
      </w:r>
      <w:r w:rsidR="002548B5" w:rsidRPr="00672899">
        <w:rPr>
          <w:rFonts w:ascii="Ubuntu" w:eastAsia="Times New Roman" w:hAnsi="Ubuntu" w:cs="Times New Roman"/>
          <w:sz w:val="22"/>
        </w:rPr>
        <w:t xml:space="preserve"> </w:t>
      </w:r>
      <w:r w:rsidR="002548B5">
        <w:rPr>
          <w:rFonts w:ascii="Ubuntu" w:eastAsia="Times New Roman" w:hAnsi="Ubuntu" w:cs="Times New Roman"/>
          <w:sz w:val="22"/>
        </w:rPr>
        <w:t>laiku, Pirkėjo pareikalavimu</w:t>
      </w:r>
      <w:r w:rsidR="002548B5" w:rsidRPr="00672899">
        <w:rPr>
          <w:rFonts w:ascii="Ubuntu" w:eastAsia="Times New Roman" w:hAnsi="Ubuntu" w:cs="Times New Roman"/>
          <w:sz w:val="22"/>
        </w:rPr>
        <w:t xml:space="preserve"> </w:t>
      </w:r>
      <w:r w:rsidR="007B76DF" w:rsidRPr="00672899">
        <w:rPr>
          <w:rFonts w:ascii="Ubuntu" w:eastAsia="Times New Roman" w:hAnsi="Ubuntu" w:cs="Times New Roman"/>
          <w:sz w:val="22"/>
        </w:rPr>
        <w:t xml:space="preserve">Pardavėjas </w:t>
      </w:r>
      <w:r w:rsidR="002548B5" w:rsidRPr="00672899">
        <w:rPr>
          <w:rFonts w:ascii="Ubuntu" w:eastAsia="Times New Roman" w:hAnsi="Ubuntu" w:cs="Times New Roman"/>
          <w:sz w:val="22"/>
        </w:rPr>
        <w:t xml:space="preserve">privalo mokėti </w:t>
      </w:r>
      <w:r w:rsidR="007B76DF" w:rsidRPr="00672899">
        <w:rPr>
          <w:rFonts w:ascii="Ubuntu" w:eastAsia="Times New Roman" w:hAnsi="Ubuntu" w:cs="Times New Roman"/>
          <w:sz w:val="22"/>
        </w:rPr>
        <w:t>Pirkėj</w:t>
      </w:r>
      <w:r w:rsidR="002548B5">
        <w:rPr>
          <w:rFonts w:ascii="Ubuntu" w:eastAsia="Times New Roman" w:hAnsi="Ubuntu" w:cs="Times New Roman"/>
          <w:sz w:val="22"/>
        </w:rPr>
        <w:t>ui</w:t>
      </w:r>
      <w:r w:rsidR="007B76DF" w:rsidRPr="00672899">
        <w:rPr>
          <w:rFonts w:ascii="Ubuntu" w:eastAsia="Times New Roman" w:hAnsi="Ubuntu" w:cs="Times New Roman"/>
          <w:sz w:val="22"/>
        </w:rPr>
        <w:t xml:space="preserve"> </w:t>
      </w:r>
      <w:r w:rsidRPr="00672899">
        <w:rPr>
          <w:rFonts w:ascii="Ubuntu" w:eastAsia="Times New Roman" w:hAnsi="Ubuntu" w:cs="Times New Roman"/>
          <w:sz w:val="22"/>
        </w:rPr>
        <w:t>0,1 % delspinigi</w:t>
      </w:r>
      <w:r w:rsidR="00EA1ABF">
        <w:rPr>
          <w:rFonts w:ascii="Ubuntu" w:eastAsia="Times New Roman" w:hAnsi="Ubuntu" w:cs="Times New Roman"/>
          <w:sz w:val="22"/>
        </w:rPr>
        <w:t>us</w:t>
      </w:r>
      <w:r w:rsidR="002548B5">
        <w:rPr>
          <w:rFonts w:ascii="Ubuntu" w:eastAsia="Times New Roman" w:hAnsi="Ubuntu" w:cs="Times New Roman"/>
          <w:sz w:val="22"/>
        </w:rPr>
        <w:t xml:space="preserve"> </w:t>
      </w:r>
      <w:r w:rsidR="007B76DF" w:rsidRPr="00672899">
        <w:rPr>
          <w:rFonts w:ascii="Ubuntu" w:eastAsia="Times New Roman" w:hAnsi="Ubuntu" w:cs="Times New Roman"/>
          <w:sz w:val="22"/>
        </w:rPr>
        <w:t xml:space="preserve">už kiekvieną </w:t>
      </w:r>
      <w:r w:rsidR="00EA1ABF">
        <w:rPr>
          <w:rFonts w:ascii="Ubuntu" w:eastAsia="Times New Roman" w:hAnsi="Ubuntu" w:cs="Times New Roman"/>
          <w:sz w:val="22"/>
        </w:rPr>
        <w:t>uždelstą</w:t>
      </w:r>
      <w:r w:rsidR="00EA1ABF" w:rsidRPr="00672899">
        <w:rPr>
          <w:rFonts w:ascii="Ubuntu" w:eastAsia="Times New Roman" w:hAnsi="Ubuntu" w:cs="Times New Roman"/>
          <w:sz w:val="22"/>
        </w:rPr>
        <w:t xml:space="preserve"> </w:t>
      </w:r>
      <w:r w:rsidR="007B76DF" w:rsidRPr="00672899">
        <w:rPr>
          <w:rFonts w:ascii="Ubuntu" w:eastAsia="Times New Roman" w:hAnsi="Ubuntu" w:cs="Times New Roman"/>
          <w:sz w:val="22"/>
        </w:rPr>
        <w:t>dieną.</w:t>
      </w:r>
    </w:p>
    <w:p w14:paraId="2D75BC0D" w14:textId="7738BB0A"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6</w:t>
      </w:r>
      <w:r w:rsidR="007B76DF" w:rsidRPr="00672899">
        <w:rPr>
          <w:rFonts w:ascii="Ubuntu" w:eastAsia="Times New Roman" w:hAnsi="Ubuntu" w:cs="Times New Roman"/>
          <w:sz w:val="22"/>
        </w:rPr>
        <w:t>.4. Delspinigių, baudų sumokėjimas neatleidžia Šalių nuo pareigos vykdyti šioje Sutartyje prisiimtus įsipareigojimus.</w:t>
      </w:r>
    </w:p>
    <w:p w14:paraId="45797E6E" w14:textId="18B3FBC4" w:rsidR="007B76DF" w:rsidRPr="00672899" w:rsidRDefault="00A0202D" w:rsidP="002548B5">
      <w:pPr>
        <w:spacing w:after="0" w:line="240" w:lineRule="auto"/>
        <w:rPr>
          <w:rFonts w:ascii="Ubuntu" w:eastAsia="Times New Roman" w:hAnsi="Ubuntu" w:cs="Times New Roman"/>
          <w:sz w:val="22"/>
        </w:rPr>
      </w:pPr>
      <w:r>
        <w:rPr>
          <w:rFonts w:ascii="Ubuntu" w:eastAsia="Times New Roman" w:hAnsi="Ubuntu" w:cs="Times New Roman"/>
          <w:sz w:val="22"/>
        </w:rPr>
        <w:t>6</w:t>
      </w:r>
      <w:r w:rsidR="007B76DF" w:rsidRPr="00672899">
        <w:rPr>
          <w:rFonts w:ascii="Ubuntu" w:eastAsia="Times New Roman" w:hAnsi="Ubuntu" w:cs="Times New Roman"/>
          <w:sz w:val="22"/>
        </w:rPr>
        <w:t>.5. Jei Pardavėjas Prek</w:t>
      </w:r>
      <w:r w:rsidR="002548B5">
        <w:rPr>
          <w:rFonts w:ascii="Ubuntu" w:eastAsia="Times New Roman" w:hAnsi="Ubuntu" w:cs="Times New Roman"/>
          <w:sz w:val="22"/>
        </w:rPr>
        <w:t>ę</w:t>
      </w:r>
      <w:r w:rsidR="007B76DF" w:rsidRPr="00672899">
        <w:rPr>
          <w:rFonts w:ascii="Ubuntu" w:eastAsia="Times New Roman" w:hAnsi="Ubuntu" w:cs="Times New Roman"/>
          <w:sz w:val="22"/>
        </w:rPr>
        <w:t xml:space="preserve"> </w:t>
      </w:r>
      <w:r w:rsidR="002548B5">
        <w:rPr>
          <w:rFonts w:ascii="Ubuntu" w:eastAsia="Times New Roman" w:hAnsi="Ubuntu" w:cs="Times New Roman"/>
          <w:sz w:val="22"/>
        </w:rPr>
        <w:t xml:space="preserve">pristatyti </w:t>
      </w:r>
      <w:r w:rsidR="007B76DF" w:rsidRPr="00672899">
        <w:rPr>
          <w:rFonts w:ascii="Ubuntu" w:eastAsia="Times New Roman" w:hAnsi="Ubuntu" w:cs="Times New Roman"/>
          <w:sz w:val="22"/>
        </w:rPr>
        <w:t>pagal Sutarties sąlygas vėluoja daugiau kaip 20 (dvidešimt) dienų, Pirkėjas gali</w:t>
      </w:r>
      <w:r w:rsidR="002548B5">
        <w:rPr>
          <w:rFonts w:ascii="Ubuntu" w:eastAsia="Times New Roman" w:hAnsi="Ubuntu" w:cs="Times New Roman"/>
          <w:sz w:val="22"/>
        </w:rPr>
        <w:t xml:space="preserve"> </w:t>
      </w:r>
      <w:r w:rsidR="007B76DF" w:rsidRPr="00672899">
        <w:rPr>
          <w:rFonts w:ascii="Ubuntu" w:eastAsia="Times New Roman" w:hAnsi="Ubuntu" w:cs="Times New Roman"/>
          <w:sz w:val="22"/>
        </w:rPr>
        <w:t xml:space="preserve">raštu </w:t>
      </w:r>
      <w:r w:rsidR="002548B5">
        <w:rPr>
          <w:rFonts w:ascii="Ubuntu" w:eastAsia="Times New Roman" w:hAnsi="Ubuntu" w:cs="Times New Roman"/>
          <w:sz w:val="22"/>
        </w:rPr>
        <w:t>pareikalauti</w:t>
      </w:r>
      <w:r w:rsidR="007B76DF" w:rsidRPr="00672899">
        <w:rPr>
          <w:rFonts w:ascii="Ubuntu" w:eastAsia="Times New Roman" w:hAnsi="Ubuntu" w:cs="Times New Roman"/>
          <w:sz w:val="22"/>
        </w:rPr>
        <w:t xml:space="preserve"> Pardavėj</w:t>
      </w:r>
      <w:r w:rsidR="002548B5">
        <w:rPr>
          <w:rFonts w:ascii="Ubuntu" w:eastAsia="Times New Roman" w:hAnsi="Ubuntu" w:cs="Times New Roman"/>
          <w:sz w:val="22"/>
        </w:rPr>
        <w:t xml:space="preserve">o </w:t>
      </w:r>
      <w:r w:rsidR="007B76DF" w:rsidRPr="00672899">
        <w:rPr>
          <w:rFonts w:ascii="Ubuntu" w:eastAsia="Times New Roman" w:hAnsi="Ubuntu" w:cs="Times New Roman"/>
          <w:sz w:val="22"/>
        </w:rPr>
        <w:t>nutraukti Sutartį.</w:t>
      </w:r>
    </w:p>
    <w:p w14:paraId="0E1CCE34" w14:textId="77777777" w:rsidR="00942DC2" w:rsidRPr="00672899" w:rsidRDefault="00942DC2" w:rsidP="007B76DF">
      <w:pPr>
        <w:tabs>
          <w:tab w:val="left" w:pos="720"/>
        </w:tabs>
        <w:spacing w:after="0" w:line="240" w:lineRule="auto"/>
        <w:rPr>
          <w:rFonts w:ascii="Ubuntu" w:eastAsia="Times New Roman" w:hAnsi="Ubuntu" w:cs="Times New Roman"/>
          <w:sz w:val="22"/>
        </w:rPr>
      </w:pPr>
    </w:p>
    <w:p w14:paraId="4FA5B37D" w14:textId="6AE21F9A" w:rsidR="007B76DF" w:rsidRPr="00672899" w:rsidRDefault="00A0202D" w:rsidP="007B76DF">
      <w:pPr>
        <w:spacing w:after="0" w:line="240" w:lineRule="auto"/>
        <w:jc w:val="center"/>
        <w:rPr>
          <w:rFonts w:ascii="Ubuntu" w:eastAsia="Times New Roman" w:hAnsi="Ubuntu" w:cs="Times New Roman"/>
          <w:b/>
          <w:sz w:val="22"/>
        </w:rPr>
      </w:pPr>
      <w:r>
        <w:rPr>
          <w:rFonts w:ascii="Ubuntu" w:eastAsia="Times New Roman" w:hAnsi="Ubuntu" w:cs="Times New Roman"/>
          <w:b/>
          <w:sz w:val="22"/>
        </w:rPr>
        <w:t>7</w:t>
      </w:r>
      <w:r w:rsidR="007B76DF" w:rsidRPr="00672899">
        <w:rPr>
          <w:rFonts w:ascii="Ubuntu" w:eastAsia="Times New Roman" w:hAnsi="Ubuntu" w:cs="Times New Roman"/>
          <w:b/>
          <w:sz w:val="22"/>
        </w:rPr>
        <w:t>. Nenugalimos jėgos aplinkybės (force majeure)</w:t>
      </w:r>
    </w:p>
    <w:p w14:paraId="22E394FC" w14:textId="77777777" w:rsidR="007B76DF" w:rsidRPr="00672899" w:rsidRDefault="007B76DF" w:rsidP="007B76DF">
      <w:pPr>
        <w:spacing w:after="0" w:line="240" w:lineRule="auto"/>
        <w:rPr>
          <w:rFonts w:ascii="Ubuntu" w:eastAsia="Times New Roman" w:hAnsi="Ubuntu" w:cs="Times New Roman"/>
          <w:sz w:val="22"/>
        </w:rPr>
      </w:pPr>
    </w:p>
    <w:p w14:paraId="0FD74178" w14:textId="7FE35831"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7</w:t>
      </w:r>
      <w:r w:rsidR="007B76DF" w:rsidRPr="00672899">
        <w:rPr>
          <w:rFonts w:ascii="Ubuntu" w:eastAsia="Times New Roman" w:hAnsi="Ubuntu" w:cs="Times New Roman"/>
          <w:sz w:val="22"/>
        </w:rPr>
        <w:t xml:space="preserve">.1. Šalys neatsako už šios Sutarties sąlygų netesėjimą arba už jų vykdymą ne laiku, jeigu tai atsitinka dėl stichinių nelaimių ar kitų Šalių nekontroliuojamų nenugalimos jėgos aplinkybių (toliau  </w:t>
      </w:r>
      <w:r w:rsidR="00BA137E">
        <w:rPr>
          <w:rFonts w:ascii="Ubuntu" w:eastAsia="Times New Roman" w:hAnsi="Ubuntu" w:cs="Times New Roman"/>
          <w:sz w:val="22"/>
        </w:rPr>
        <w:t>„</w:t>
      </w:r>
      <w:r w:rsidR="007B76DF" w:rsidRPr="00672899">
        <w:rPr>
          <w:rFonts w:ascii="Ubuntu" w:eastAsia="Times New Roman" w:hAnsi="Ubuntu" w:cs="Times New Roman"/>
          <w:sz w:val="22"/>
        </w:rPr>
        <w:t>force majeure</w:t>
      </w:r>
      <w:r w:rsidR="00BA137E">
        <w:rPr>
          <w:rFonts w:ascii="Ubuntu" w:eastAsia="Times New Roman" w:hAnsi="Ubuntu" w:cs="Times New Roman"/>
          <w:sz w:val="22"/>
        </w:rPr>
        <w:t>“</w:t>
      </w:r>
      <w:r w:rsidR="007B76DF" w:rsidRPr="00672899">
        <w:rPr>
          <w:rFonts w:ascii="Ubuntu" w:eastAsia="Times New Roman" w:hAnsi="Ubuntu" w:cs="Times New Roman"/>
          <w:sz w:val="22"/>
        </w:rPr>
        <w:t>), kurios tiesiogiai ar netiesiogiai paveikia Sutarties sąlygas. Šalis, kuri negali vykdyti įsipareigojimų dėl susidariusių force majeure aplinkybių, nedelsiant apie tai informuoja kitą Šalį. Susidarius force majeure aplinkybėms, sutarties šalys sutaria vadovautis 1996-07-15 LR Vyriausybės nutarimu Nr.840 patvirtintomis taisyklėmis „Atleidimo nuo atsakomybės, esant nenugalimos jėgos (force majeure) aplinkybėms, taisyklės“.</w:t>
      </w:r>
    </w:p>
    <w:p w14:paraId="4FF75BBB" w14:textId="77777777" w:rsidR="007B76DF" w:rsidRPr="00672899" w:rsidRDefault="007B76DF" w:rsidP="007B76DF">
      <w:pPr>
        <w:spacing w:after="0" w:line="240" w:lineRule="auto"/>
        <w:rPr>
          <w:rFonts w:ascii="Ubuntu" w:eastAsia="Times New Roman" w:hAnsi="Ubuntu" w:cs="Times New Roman"/>
          <w:sz w:val="22"/>
        </w:rPr>
      </w:pPr>
    </w:p>
    <w:p w14:paraId="5F86E52E" w14:textId="4FBB5CBE" w:rsidR="007B76DF" w:rsidRPr="00672899" w:rsidRDefault="00A0202D" w:rsidP="007B76DF">
      <w:pPr>
        <w:spacing w:after="0" w:line="240" w:lineRule="auto"/>
        <w:jc w:val="center"/>
        <w:rPr>
          <w:rFonts w:ascii="Ubuntu" w:eastAsia="Times New Roman" w:hAnsi="Ubuntu" w:cs="Times New Roman"/>
          <w:b/>
          <w:sz w:val="22"/>
        </w:rPr>
      </w:pPr>
      <w:bookmarkStart w:id="0" w:name="_Toc106609629"/>
      <w:bookmarkStart w:id="1" w:name="_Toc85872006"/>
      <w:bookmarkStart w:id="2" w:name="_Toc76523540"/>
      <w:bookmarkStart w:id="3" w:name="_Toc75156406"/>
      <w:bookmarkStart w:id="4" w:name="_Toc74555053"/>
      <w:r>
        <w:rPr>
          <w:rFonts w:ascii="Ubuntu" w:eastAsia="Times New Roman" w:hAnsi="Ubuntu" w:cs="Times New Roman"/>
          <w:b/>
          <w:sz w:val="22"/>
        </w:rPr>
        <w:lastRenderedPageBreak/>
        <w:t>8</w:t>
      </w:r>
      <w:r w:rsidR="007B76DF" w:rsidRPr="00672899">
        <w:rPr>
          <w:rFonts w:ascii="Ubuntu" w:eastAsia="Times New Roman" w:hAnsi="Ubuntu" w:cs="Times New Roman"/>
          <w:b/>
          <w:sz w:val="22"/>
        </w:rPr>
        <w:t>. Sutarties pažeidimas</w:t>
      </w:r>
      <w:bookmarkEnd w:id="0"/>
      <w:bookmarkEnd w:id="1"/>
      <w:bookmarkEnd w:id="2"/>
      <w:bookmarkEnd w:id="3"/>
      <w:bookmarkEnd w:id="4"/>
    </w:p>
    <w:p w14:paraId="55130427" w14:textId="77777777" w:rsidR="007B76DF" w:rsidRPr="00672899" w:rsidRDefault="007B76DF" w:rsidP="007B76DF">
      <w:pPr>
        <w:spacing w:after="0" w:line="240" w:lineRule="auto"/>
        <w:jc w:val="center"/>
        <w:rPr>
          <w:rFonts w:ascii="Ubuntu" w:eastAsia="Times New Roman" w:hAnsi="Ubuntu" w:cs="Times New Roman"/>
          <w:b/>
          <w:sz w:val="22"/>
        </w:rPr>
      </w:pPr>
    </w:p>
    <w:p w14:paraId="55934254" w14:textId="78BD0764"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.1. Jei kuri nors Sutarties Šalis nevykdo arba netinkamai vykdo kokius nors savo įsipareigojimus pagal Sutartį, ji pažeidžia Sutartį.</w:t>
      </w:r>
    </w:p>
    <w:p w14:paraId="0D647B84" w14:textId="06D18583"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.2. Vienai Sutarties Šaliai pažeidus Sutartį, nukentėjusioji Šalis turi teisę:</w:t>
      </w:r>
    </w:p>
    <w:p w14:paraId="62E3391D" w14:textId="2EFBA192" w:rsidR="007B76DF" w:rsidRPr="00672899" w:rsidRDefault="00A0202D" w:rsidP="007B76DF">
      <w:pPr>
        <w:widowControl w:val="0"/>
        <w:tabs>
          <w:tab w:val="left" w:pos="851"/>
          <w:tab w:val="num" w:pos="2291"/>
        </w:tabs>
        <w:spacing w:after="0" w:line="240" w:lineRule="auto"/>
        <w:ind w:left="720" w:hanging="720"/>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.2.1. reikalauti kitos Šalies vykdyti sutartinius įsipareigojimus;</w:t>
      </w:r>
    </w:p>
    <w:p w14:paraId="4212F649" w14:textId="0672339C" w:rsidR="007B76DF" w:rsidRPr="00672899" w:rsidRDefault="00A0202D" w:rsidP="007B76DF">
      <w:pPr>
        <w:widowControl w:val="0"/>
        <w:tabs>
          <w:tab w:val="left" w:pos="851"/>
          <w:tab w:val="num" w:pos="2291"/>
        </w:tabs>
        <w:spacing w:after="0" w:line="240" w:lineRule="auto"/>
        <w:ind w:left="720" w:hanging="720"/>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.2.2. reikalauti atlyginti nuostolius;</w:t>
      </w:r>
    </w:p>
    <w:p w14:paraId="6C7F25CF" w14:textId="40F4F5C4" w:rsidR="007B76DF" w:rsidRPr="00672899" w:rsidRDefault="00A0202D" w:rsidP="007B76DF">
      <w:pPr>
        <w:widowControl w:val="0"/>
        <w:tabs>
          <w:tab w:val="left" w:pos="851"/>
          <w:tab w:val="num" w:pos="2291"/>
        </w:tabs>
        <w:spacing w:after="0" w:line="240" w:lineRule="auto"/>
        <w:ind w:left="720" w:hanging="720"/>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.2.3. reikalauti sumokėti Sutartyje nustatytus delspinigius</w:t>
      </w:r>
      <w:r w:rsidR="00EA1ABF">
        <w:rPr>
          <w:rFonts w:ascii="Ubuntu" w:eastAsia="Times New Roman" w:hAnsi="Ubuntu" w:cs="Times New Roman"/>
          <w:sz w:val="22"/>
        </w:rPr>
        <w:t>;</w:t>
      </w:r>
    </w:p>
    <w:p w14:paraId="64DA677D" w14:textId="10853F71" w:rsidR="007B76DF" w:rsidRPr="00672899" w:rsidRDefault="00A0202D" w:rsidP="007B76DF">
      <w:pPr>
        <w:widowControl w:val="0"/>
        <w:tabs>
          <w:tab w:val="left" w:pos="851"/>
          <w:tab w:val="num" w:pos="2291"/>
        </w:tabs>
        <w:spacing w:after="0" w:line="240" w:lineRule="auto"/>
        <w:ind w:left="720" w:hanging="720"/>
        <w:outlineLvl w:val="0"/>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.2.4. nutraukti Sutartį;</w:t>
      </w:r>
    </w:p>
    <w:p w14:paraId="29C118D4" w14:textId="62DF805B" w:rsidR="007B76DF" w:rsidRPr="00672899" w:rsidRDefault="00A0202D" w:rsidP="007B76DF">
      <w:pPr>
        <w:widowControl w:val="0"/>
        <w:tabs>
          <w:tab w:val="left" w:pos="851"/>
          <w:tab w:val="num" w:pos="2291"/>
        </w:tabs>
        <w:spacing w:after="0" w:line="240" w:lineRule="auto"/>
        <w:ind w:left="720" w:hanging="720"/>
        <w:outlineLvl w:val="0"/>
        <w:rPr>
          <w:rFonts w:ascii="Ubuntu" w:eastAsia="Times New Roman" w:hAnsi="Ubuntu" w:cs="Times New Roman"/>
          <w:sz w:val="22"/>
        </w:rPr>
      </w:pPr>
      <w:r>
        <w:rPr>
          <w:rFonts w:ascii="Ubuntu" w:eastAsia="Times New Roman" w:hAnsi="Ubuntu" w:cs="Times New Roman"/>
          <w:sz w:val="22"/>
        </w:rPr>
        <w:t>8</w:t>
      </w:r>
      <w:r w:rsidR="007B76DF" w:rsidRPr="00672899">
        <w:rPr>
          <w:rFonts w:ascii="Ubuntu" w:eastAsia="Times New Roman" w:hAnsi="Ubuntu" w:cs="Times New Roman"/>
          <w:sz w:val="22"/>
        </w:rPr>
        <w:t>.2.5. taikyti kitus Lietuvos Respublikos teisės aktų nustatytus teisių gynimo būdus.</w:t>
      </w:r>
    </w:p>
    <w:p w14:paraId="6FE23E80" w14:textId="77777777" w:rsidR="007B76DF" w:rsidRPr="00672899" w:rsidRDefault="007B76DF" w:rsidP="007B76DF">
      <w:pPr>
        <w:tabs>
          <w:tab w:val="left" w:pos="720"/>
        </w:tabs>
        <w:spacing w:after="0" w:line="240" w:lineRule="auto"/>
        <w:rPr>
          <w:rFonts w:ascii="Ubuntu" w:eastAsia="Times New Roman" w:hAnsi="Ubuntu" w:cs="Times New Roman"/>
          <w:sz w:val="22"/>
        </w:rPr>
      </w:pPr>
    </w:p>
    <w:p w14:paraId="5584AB43" w14:textId="334C06A4" w:rsidR="007B76DF" w:rsidRPr="00672899" w:rsidRDefault="00A0202D" w:rsidP="007B76DF">
      <w:pPr>
        <w:spacing w:after="0" w:line="240" w:lineRule="auto"/>
        <w:jc w:val="center"/>
        <w:rPr>
          <w:rFonts w:ascii="Ubuntu" w:eastAsia="Times New Roman" w:hAnsi="Ubuntu" w:cs="Times New Roman"/>
          <w:b/>
          <w:sz w:val="22"/>
        </w:rPr>
      </w:pPr>
      <w:bookmarkStart w:id="5" w:name="_Toc106609631"/>
      <w:bookmarkStart w:id="6" w:name="_Toc85872008"/>
      <w:bookmarkStart w:id="7" w:name="_Toc76523542"/>
      <w:bookmarkStart w:id="8" w:name="_Toc75156408"/>
      <w:bookmarkStart w:id="9" w:name="_Toc74555055"/>
      <w:r>
        <w:rPr>
          <w:rFonts w:ascii="Ubuntu" w:eastAsia="Times New Roman" w:hAnsi="Ubuntu" w:cs="Times New Roman"/>
          <w:b/>
          <w:sz w:val="22"/>
        </w:rPr>
        <w:t>9</w:t>
      </w:r>
      <w:r w:rsidR="007B76DF" w:rsidRPr="00672899">
        <w:rPr>
          <w:rFonts w:ascii="Ubuntu" w:eastAsia="Times New Roman" w:hAnsi="Ubuntu" w:cs="Times New Roman"/>
          <w:b/>
          <w:sz w:val="22"/>
        </w:rPr>
        <w:t xml:space="preserve">. </w:t>
      </w:r>
      <w:bookmarkEnd w:id="5"/>
      <w:bookmarkEnd w:id="6"/>
      <w:bookmarkEnd w:id="7"/>
      <w:bookmarkEnd w:id="8"/>
      <w:bookmarkEnd w:id="9"/>
      <w:r w:rsidR="007B76DF" w:rsidRPr="00672899">
        <w:rPr>
          <w:rFonts w:ascii="Ubuntu" w:eastAsia="Times New Roman" w:hAnsi="Ubuntu" w:cs="Times New Roman"/>
          <w:b/>
          <w:sz w:val="22"/>
        </w:rPr>
        <w:t>Baigiamosios nuostatos</w:t>
      </w:r>
    </w:p>
    <w:p w14:paraId="5DAAFF6E" w14:textId="77777777" w:rsidR="007B76DF" w:rsidRPr="00672899" w:rsidRDefault="007B76DF" w:rsidP="007B76DF">
      <w:pPr>
        <w:spacing w:after="0" w:line="240" w:lineRule="auto"/>
        <w:rPr>
          <w:rFonts w:ascii="Ubuntu" w:eastAsia="Times New Roman" w:hAnsi="Ubuntu" w:cs="Times New Roman"/>
          <w:sz w:val="22"/>
        </w:rPr>
      </w:pPr>
    </w:p>
    <w:p w14:paraId="041613DA" w14:textId="36AFF7C6" w:rsidR="007B76DF" w:rsidRPr="00672899" w:rsidRDefault="00A0202D" w:rsidP="007B76DF">
      <w:pPr>
        <w:tabs>
          <w:tab w:val="left" w:pos="5760"/>
        </w:tabs>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.1</w:t>
      </w:r>
      <w:r>
        <w:rPr>
          <w:rFonts w:ascii="Ubuntu" w:eastAsia="Times New Roman" w:hAnsi="Ubuntu" w:cs="Times New Roman"/>
          <w:sz w:val="22"/>
        </w:rPr>
        <w:t>.</w:t>
      </w:r>
      <w:r w:rsidR="007B76DF" w:rsidRPr="00672899">
        <w:rPr>
          <w:rFonts w:ascii="Ubuntu" w:eastAsia="Times New Roman" w:hAnsi="Ubuntu" w:cs="Times New Roman"/>
          <w:sz w:val="22"/>
        </w:rPr>
        <w:t xml:space="preserve"> Ši Sutartis įsigalioja nuo jos pasirašymo dienos ir galioja</w:t>
      </w:r>
      <w:r w:rsidR="007B76DF" w:rsidRPr="00672899">
        <w:rPr>
          <w:rFonts w:ascii="Ubuntu" w:eastAsia="Times New Roman" w:hAnsi="Ubuntu" w:cs="Times New Roman"/>
          <w:bCs/>
          <w:color w:val="000000"/>
          <w:sz w:val="22"/>
        </w:rPr>
        <w:t xml:space="preserve"> iki sutartinių įsipareigojimų įvykdymo arba</w:t>
      </w:r>
      <w:r w:rsidR="007B76DF" w:rsidRPr="00672899">
        <w:rPr>
          <w:rFonts w:ascii="Ubuntu" w:eastAsia="Times New Roman" w:hAnsi="Ubuntu" w:cs="Times New Roman"/>
          <w:sz w:val="22"/>
        </w:rPr>
        <w:t xml:space="preserve"> nutraukiama įstatymu ar šioje Sutartyje nustatytais atvejais.</w:t>
      </w:r>
    </w:p>
    <w:p w14:paraId="5E045375" w14:textId="17C12ECA"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.2. Nė viena Šalis neturi teisės perleisti visų arba dalies teisių ir pareigų pagal šią Sutartį jokiai trečiajai šaliai be išankstinio raštiško kitos Šalies sutikimo.</w:t>
      </w:r>
    </w:p>
    <w:p w14:paraId="6702915C" w14:textId="692CB646"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 xml:space="preserve">.3.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88F58CD" w14:textId="199F3EDE"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iCs/>
          <w:sz w:val="22"/>
        </w:rPr>
        <w:t>9</w:t>
      </w:r>
      <w:r w:rsidR="007B76DF" w:rsidRPr="00672899">
        <w:rPr>
          <w:rFonts w:ascii="Ubuntu" w:eastAsia="Times New Roman" w:hAnsi="Ubuntu" w:cs="Times New Roman"/>
          <w:iCs/>
          <w:sz w:val="22"/>
        </w:rPr>
        <w:t>.4. Sutarties sąlygos Sutarties galiojimo laikotarpiu negali būti keičiamos, išskyrus tokias Sutarties sąlygas, kurias pakeitus nebūtų pažeisti Viešųjų pirkimų įstatym</w:t>
      </w:r>
      <w:r w:rsidR="00942DC2">
        <w:rPr>
          <w:rFonts w:ascii="Ubuntu" w:eastAsia="Times New Roman" w:hAnsi="Ubuntu" w:cs="Times New Roman"/>
          <w:iCs/>
          <w:sz w:val="22"/>
        </w:rPr>
        <w:t>e</w:t>
      </w:r>
      <w:r w:rsidR="007B76DF" w:rsidRPr="00672899">
        <w:rPr>
          <w:rFonts w:ascii="Ubuntu" w:eastAsia="Times New Roman" w:hAnsi="Ubuntu" w:cs="Times New Roman"/>
          <w:iCs/>
          <w:sz w:val="22"/>
        </w:rPr>
        <w:t xml:space="preserve"> nustatyti principai ir tikslai</w:t>
      </w:r>
      <w:r w:rsidR="00942DC2">
        <w:rPr>
          <w:rFonts w:ascii="Ubuntu" w:eastAsia="Times New Roman" w:hAnsi="Ubuntu" w:cs="Times New Roman"/>
          <w:iCs/>
          <w:sz w:val="22"/>
        </w:rPr>
        <w:t>.</w:t>
      </w:r>
    </w:p>
    <w:p w14:paraId="5E4E9D44" w14:textId="4E6136C9"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.5. Sutartis gali būti nutraukta vienu iš šių būdų:</w:t>
      </w:r>
    </w:p>
    <w:p w14:paraId="08F43005" w14:textId="027F89FA" w:rsidR="007B76DF" w:rsidRPr="00672899" w:rsidRDefault="00A0202D" w:rsidP="004C4D04">
      <w:pPr>
        <w:spacing w:after="0" w:line="240" w:lineRule="auto"/>
        <w:jc w:val="left"/>
        <w:rPr>
          <w:rFonts w:ascii="Ubuntu" w:eastAsia="Times New Roman" w:hAnsi="Ubuntu" w:cs="Times New Roman"/>
          <w:sz w:val="22"/>
          <w:lang w:eastAsia="lt-LT"/>
        </w:rPr>
      </w:pPr>
      <w:r>
        <w:rPr>
          <w:rFonts w:ascii="Ubuntu" w:eastAsia="Times New Roman" w:hAnsi="Ubuntu" w:cs="Times New Roman"/>
          <w:sz w:val="22"/>
          <w:lang w:eastAsia="lt-LT"/>
        </w:rPr>
        <w:t>9</w:t>
      </w:r>
      <w:r w:rsidR="004C4D04">
        <w:rPr>
          <w:rFonts w:ascii="Ubuntu" w:eastAsia="Times New Roman" w:hAnsi="Ubuntu" w:cs="Times New Roman"/>
          <w:sz w:val="22"/>
          <w:lang w:eastAsia="lt-LT"/>
        </w:rPr>
        <w:t xml:space="preserve">.5.1. </w:t>
      </w:r>
      <w:r w:rsidR="007B76DF" w:rsidRPr="00672899">
        <w:rPr>
          <w:rFonts w:ascii="Ubuntu" w:eastAsia="Times New Roman" w:hAnsi="Ubuntu" w:cs="Times New Roman"/>
          <w:sz w:val="22"/>
          <w:lang w:eastAsia="lt-LT"/>
        </w:rPr>
        <w:t>Šalių susitarimu;</w:t>
      </w:r>
    </w:p>
    <w:p w14:paraId="1AE2DC07" w14:textId="71DCDDD6"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.5.2. vienos iš Šalių iniciatyva, apie tai raštu informavus kitą Šalį ne vėliau kaip prieš 14 (keturiolika) kalendorinių dienų.</w:t>
      </w:r>
    </w:p>
    <w:p w14:paraId="0C1FB277" w14:textId="4137466B"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.6. Jeigu viena Šalių atsisako vykdyti arba netinkamai vykdo Sutarties sąlygas, kita Šalis turi teisę vienašališkai nutraukti sutartį apie tai prieš 14 (keturiolika) kalendorinių dienų raštu pranešdama kitai sutarties Šaliai. Šiuo atveju atsisakanti arba netinkamai jas vykdanti Šalis atlygina turėtus kitos Šalies faktinius nuostolius.</w:t>
      </w:r>
    </w:p>
    <w:p w14:paraId="370E425E" w14:textId="00954207"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.7. Sutarties nutraukimas neatleidžia vienos Šalies nuo įsipareigojimų kitai Šaliai, kuriuos ji prisiėmė pagal Sutartį iki Sutarties nutraukimo dienos.</w:t>
      </w:r>
    </w:p>
    <w:p w14:paraId="3914E066" w14:textId="7912C122"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.8. Iš Sutarties kilę ginčai sprendžiami derybose. Nesusitarus ginčai sprendžiami Lietuvos Respublikos įstatymų nustatyta tvarka.</w:t>
      </w:r>
    </w:p>
    <w:p w14:paraId="70F17122" w14:textId="5F883734"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.9. Visus kitus klausimus, kurie neaptarti Sutartyje, reguliuoja Lietuvos Respublikos teisės aktai.</w:t>
      </w:r>
    </w:p>
    <w:p w14:paraId="798E1B83" w14:textId="07BAA308"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 xml:space="preserve">.10. Ši Sutartis sudaryta lietuvių kalba, 2 (dviem) egzemplioriais, turinčiais vienodą teisinę galią – po vieną kiekvienai Šaliai. </w:t>
      </w:r>
    </w:p>
    <w:p w14:paraId="5BC25BA9" w14:textId="1E0D14EB" w:rsidR="007B76DF" w:rsidRPr="00672899"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.11. Šiuo Šalys patvirtina, kad Sutartį perskaitė, suprato jos turinį ir pasekmes, priėmė ją kaip atitinkančią jų tikslus ir pasirašė aukščiau nurodyta data.</w:t>
      </w:r>
    </w:p>
    <w:p w14:paraId="721BF5FC" w14:textId="76E838E2" w:rsidR="009873F2" w:rsidRDefault="00A0202D" w:rsidP="007B76DF">
      <w:pPr>
        <w:spacing w:after="0" w:line="240" w:lineRule="auto"/>
        <w:rPr>
          <w:rFonts w:ascii="Ubuntu" w:eastAsia="Times New Roman" w:hAnsi="Ubuntu" w:cs="Times New Roman"/>
          <w:sz w:val="22"/>
        </w:rPr>
      </w:pPr>
      <w:r>
        <w:rPr>
          <w:rFonts w:ascii="Ubuntu" w:eastAsia="Times New Roman" w:hAnsi="Ubuntu" w:cs="Times New Roman"/>
          <w:sz w:val="22"/>
        </w:rPr>
        <w:t>9</w:t>
      </w:r>
      <w:r w:rsidR="007B76DF" w:rsidRPr="00672899">
        <w:rPr>
          <w:rFonts w:ascii="Ubuntu" w:eastAsia="Times New Roman" w:hAnsi="Ubuntu" w:cs="Times New Roman"/>
          <w:sz w:val="22"/>
        </w:rPr>
        <w:t>.12. Laikoma, kad Sutartis su Pirkimo dokumentais ir Pardavėjo Pirkimui pateiktu pasiūlymu priedais yra vienas kitą papildantys dokumentai ir esant neatitikimui tarp dokumentų, pirmumas teikiamas sekančiai: Pirkimo dokumentai, Sutartis, Pardavėjo pasiūlymas Pirkimui.</w:t>
      </w:r>
    </w:p>
    <w:p w14:paraId="0CFC0484" w14:textId="77777777" w:rsidR="009873F2" w:rsidRDefault="009873F2" w:rsidP="007B76DF">
      <w:pPr>
        <w:spacing w:after="0" w:line="240" w:lineRule="auto"/>
        <w:rPr>
          <w:rFonts w:ascii="Ubuntu" w:eastAsia="Times New Roman" w:hAnsi="Ubuntu" w:cs="Times New Roman"/>
          <w:sz w:val="22"/>
        </w:rPr>
      </w:pPr>
    </w:p>
    <w:p w14:paraId="4A4351F6" w14:textId="0679F79B" w:rsidR="007B76DF" w:rsidRPr="009873F2" w:rsidRDefault="00A0202D" w:rsidP="009873F2">
      <w:pPr>
        <w:spacing w:after="0" w:line="240" w:lineRule="auto"/>
        <w:jc w:val="center"/>
        <w:rPr>
          <w:rFonts w:ascii="Ubuntu" w:eastAsia="Times New Roman" w:hAnsi="Ubuntu" w:cs="Times New Roman"/>
          <w:b/>
          <w:sz w:val="22"/>
        </w:rPr>
      </w:pPr>
      <w:r w:rsidRPr="009873F2">
        <w:rPr>
          <w:rFonts w:ascii="Ubuntu" w:eastAsia="Times New Roman" w:hAnsi="Ubuntu" w:cs="Times New Roman"/>
          <w:b/>
          <w:sz w:val="22"/>
        </w:rPr>
        <w:t>1</w:t>
      </w:r>
      <w:r>
        <w:rPr>
          <w:rFonts w:ascii="Ubuntu" w:eastAsia="Times New Roman" w:hAnsi="Ubuntu" w:cs="Times New Roman"/>
          <w:b/>
          <w:sz w:val="22"/>
        </w:rPr>
        <w:t>0</w:t>
      </w:r>
      <w:r w:rsidR="009873F2" w:rsidRPr="009873F2">
        <w:rPr>
          <w:rFonts w:ascii="Ubuntu" w:eastAsia="Times New Roman" w:hAnsi="Ubuntu" w:cs="Times New Roman"/>
          <w:b/>
          <w:sz w:val="22"/>
        </w:rPr>
        <w:t>. Priedai</w:t>
      </w:r>
    </w:p>
    <w:p w14:paraId="01410A3F" w14:textId="77777777" w:rsidR="009873F2" w:rsidRDefault="009873F2" w:rsidP="009873F2">
      <w:pPr>
        <w:spacing w:after="0" w:line="240" w:lineRule="auto"/>
        <w:jc w:val="center"/>
        <w:rPr>
          <w:rFonts w:ascii="Ubuntu" w:eastAsia="Times New Roman" w:hAnsi="Ubuntu" w:cs="Times New Roman"/>
          <w:sz w:val="22"/>
        </w:rPr>
      </w:pPr>
    </w:p>
    <w:p w14:paraId="28DA5DCD" w14:textId="78003B06" w:rsidR="009873F2" w:rsidRDefault="00A0202D" w:rsidP="009873F2">
      <w:pPr>
        <w:spacing w:after="0" w:line="240" w:lineRule="auto"/>
        <w:jc w:val="left"/>
        <w:rPr>
          <w:rFonts w:ascii="Ubuntu" w:eastAsia="Times New Roman" w:hAnsi="Ubuntu" w:cs="Times New Roman"/>
          <w:sz w:val="22"/>
        </w:rPr>
      </w:pPr>
      <w:r>
        <w:rPr>
          <w:rFonts w:ascii="Ubuntu" w:eastAsia="Times New Roman" w:hAnsi="Ubuntu" w:cs="Times New Roman"/>
          <w:sz w:val="22"/>
        </w:rPr>
        <w:t>10</w:t>
      </w:r>
      <w:r w:rsidR="009873F2">
        <w:rPr>
          <w:rFonts w:ascii="Ubuntu" w:eastAsia="Times New Roman" w:hAnsi="Ubuntu" w:cs="Times New Roman"/>
          <w:sz w:val="22"/>
        </w:rPr>
        <w:t>.</w:t>
      </w:r>
      <w:r w:rsidR="00F43D96">
        <w:rPr>
          <w:rFonts w:ascii="Ubuntu" w:eastAsia="Times New Roman" w:hAnsi="Ubuntu" w:cs="Times New Roman"/>
          <w:sz w:val="22"/>
        </w:rPr>
        <w:t>1</w:t>
      </w:r>
      <w:r w:rsidR="009873F2">
        <w:rPr>
          <w:rFonts w:ascii="Ubuntu" w:eastAsia="Times New Roman" w:hAnsi="Ubuntu" w:cs="Times New Roman"/>
          <w:sz w:val="22"/>
        </w:rPr>
        <w:t xml:space="preserve">. </w:t>
      </w:r>
      <w:r w:rsidR="00EE7D52">
        <w:rPr>
          <w:rFonts w:ascii="Ubuntu" w:eastAsia="Times New Roman" w:hAnsi="Ubuntu" w:cs="Times New Roman"/>
          <w:sz w:val="22"/>
        </w:rPr>
        <w:t>1</w:t>
      </w:r>
      <w:r w:rsidR="009873F2">
        <w:rPr>
          <w:rFonts w:ascii="Ubuntu" w:eastAsia="Times New Roman" w:hAnsi="Ubuntu" w:cs="Times New Roman"/>
          <w:sz w:val="22"/>
        </w:rPr>
        <w:t xml:space="preserve"> priedas </w:t>
      </w:r>
      <w:r w:rsidR="00EE7D52">
        <w:rPr>
          <w:rFonts w:ascii="Ubuntu" w:eastAsia="Times New Roman" w:hAnsi="Ubuntu" w:cs="Times New Roman"/>
          <w:sz w:val="22"/>
        </w:rPr>
        <w:t>–</w:t>
      </w:r>
      <w:r w:rsidR="009873F2">
        <w:rPr>
          <w:rFonts w:ascii="Ubuntu" w:eastAsia="Times New Roman" w:hAnsi="Ubuntu" w:cs="Times New Roman"/>
          <w:sz w:val="22"/>
        </w:rPr>
        <w:t xml:space="preserve"> </w:t>
      </w:r>
      <w:r w:rsidR="00F43D96">
        <w:rPr>
          <w:rFonts w:ascii="Ubuntu" w:eastAsia="Times New Roman" w:hAnsi="Ubuntu" w:cs="Times New Roman"/>
          <w:sz w:val="22"/>
        </w:rPr>
        <w:t>Techninė specifikacija;</w:t>
      </w:r>
    </w:p>
    <w:p w14:paraId="602A026D" w14:textId="05353CB2" w:rsidR="00F43D96" w:rsidRPr="00672899" w:rsidRDefault="00F43D96" w:rsidP="009873F2">
      <w:pPr>
        <w:spacing w:after="0" w:line="240" w:lineRule="auto"/>
        <w:jc w:val="left"/>
        <w:rPr>
          <w:rFonts w:ascii="Ubuntu" w:eastAsia="Times New Roman" w:hAnsi="Ubuntu" w:cs="Times New Roman"/>
          <w:sz w:val="22"/>
        </w:rPr>
      </w:pPr>
      <w:r>
        <w:rPr>
          <w:rFonts w:ascii="Ubuntu" w:eastAsia="Times New Roman" w:hAnsi="Ubuntu" w:cs="Times New Roman"/>
          <w:sz w:val="22"/>
        </w:rPr>
        <w:t>10.2. 2 priedas – Tiekėjo pasiūlymas.</w:t>
      </w:r>
    </w:p>
    <w:p w14:paraId="13AC35F8" w14:textId="77777777" w:rsidR="007B76DF" w:rsidRPr="00672899" w:rsidRDefault="007B76DF" w:rsidP="007B76DF">
      <w:pPr>
        <w:spacing w:after="0" w:line="240" w:lineRule="auto"/>
        <w:rPr>
          <w:rFonts w:ascii="Ubuntu" w:eastAsia="Times New Roman" w:hAnsi="Ubuntu" w:cs="Times New Roman"/>
          <w:b/>
          <w:sz w:val="22"/>
        </w:rPr>
      </w:pPr>
    </w:p>
    <w:p w14:paraId="509F1846" w14:textId="0C72343B" w:rsidR="007B76DF" w:rsidRPr="00672899" w:rsidRDefault="00A0202D" w:rsidP="007B76DF">
      <w:pPr>
        <w:spacing w:after="0" w:line="240" w:lineRule="auto"/>
        <w:jc w:val="center"/>
        <w:rPr>
          <w:rFonts w:ascii="Ubuntu" w:eastAsia="Times New Roman" w:hAnsi="Ubuntu" w:cs="Times New Roman"/>
          <w:b/>
          <w:sz w:val="22"/>
        </w:rPr>
      </w:pPr>
      <w:r>
        <w:rPr>
          <w:rFonts w:ascii="Ubuntu" w:eastAsia="Times New Roman" w:hAnsi="Ubuntu" w:cs="Times New Roman"/>
          <w:b/>
          <w:sz w:val="22"/>
        </w:rPr>
        <w:t>11</w:t>
      </w:r>
      <w:r w:rsidR="007B76DF" w:rsidRPr="00672899">
        <w:rPr>
          <w:rFonts w:ascii="Ubuntu" w:eastAsia="Times New Roman" w:hAnsi="Ubuntu" w:cs="Times New Roman"/>
          <w:b/>
          <w:sz w:val="22"/>
        </w:rPr>
        <w:t>. Šalių adresai, rekvizitai ir parašai</w:t>
      </w:r>
    </w:p>
    <w:p w14:paraId="02732394" w14:textId="77777777" w:rsidR="007B76DF" w:rsidRPr="00672899" w:rsidRDefault="007B76DF" w:rsidP="007B76DF">
      <w:pPr>
        <w:spacing w:after="0" w:line="240" w:lineRule="auto"/>
        <w:rPr>
          <w:rFonts w:ascii="Ubuntu" w:eastAsia="Times New Roman" w:hAnsi="Ubuntu" w:cs="Times New Roman"/>
          <w:bCs/>
          <w:sz w:val="22"/>
        </w:rPr>
      </w:pPr>
    </w:p>
    <w:tbl>
      <w:tblPr>
        <w:tblW w:w="9825" w:type="dxa"/>
        <w:tblLayout w:type="fixed"/>
        <w:tblLook w:val="04A0" w:firstRow="1" w:lastRow="0" w:firstColumn="1" w:lastColumn="0" w:noHBand="0" w:noVBand="1"/>
      </w:tblPr>
      <w:tblGrid>
        <w:gridCol w:w="5153"/>
        <w:gridCol w:w="4672"/>
      </w:tblGrid>
      <w:tr w:rsidR="007B76DF" w:rsidRPr="00672899" w14:paraId="16026DE7" w14:textId="77777777" w:rsidTr="00EE7D52">
        <w:tc>
          <w:tcPr>
            <w:tcW w:w="5153" w:type="dxa"/>
            <w:hideMark/>
          </w:tcPr>
          <w:p w14:paraId="162898B2" w14:textId="77777777" w:rsidR="007B76DF" w:rsidRPr="00672899" w:rsidRDefault="007B76DF" w:rsidP="00E63A34">
            <w:pPr>
              <w:spacing w:after="0" w:line="240" w:lineRule="auto"/>
              <w:ind w:right="18"/>
              <w:jc w:val="left"/>
              <w:rPr>
                <w:rFonts w:ascii="Ubuntu" w:eastAsia="Times New Roman" w:hAnsi="Ubuntu" w:cs="Times New Roman"/>
                <w:sz w:val="22"/>
                <w:u w:val="single"/>
              </w:rPr>
            </w:pPr>
            <w:r w:rsidRPr="00672899">
              <w:rPr>
                <w:rFonts w:ascii="Ubuntu" w:eastAsia="Times New Roman" w:hAnsi="Ubuntu" w:cs="Times New Roman"/>
                <w:sz w:val="22"/>
                <w:u w:val="single"/>
              </w:rPr>
              <w:t>Pardavėjas:</w:t>
            </w:r>
          </w:p>
        </w:tc>
        <w:tc>
          <w:tcPr>
            <w:tcW w:w="4672" w:type="dxa"/>
            <w:hideMark/>
          </w:tcPr>
          <w:p w14:paraId="2E76936C" w14:textId="77777777" w:rsidR="007B76DF" w:rsidRPr="00672899" w:rsidRDefault="007B76DF" w:rsidP="00E63A34">
            <w:pPr>
              <w:spacing w:after="0" w:line="240" w:lineRule="auto"/>
              <w:ind w:right="18"/>
              <w:jc w:val="left"/>
              <w:rPr>
                <w:rFonts w:ascii="Ubuntu" w:eastAsia="Times New Roman" w:hAnsi="Ubuntu" w:cs="Times New Roman"/>
                <w:sz w:val="22"/>
                <w:u w:val="single"/>
              </w:rPr>
            </w:pPr>
            <w:r w:rsidRPr="00672899">
              <w:rPr>
                <w:rFonts w:ascii="Ubuntu" w:eastAsia="Times New Roman" w:hAnsi="Ubuntu" w:cs="Times New Roman"/>
                <w:sz w:val="22"/>
                <w:u w:val="single"/>
              </w:rPr>
              <w:t>Pirkėjas:</w:t>
            </w:r>
          </w:p>
        </w:tc>
      </w:tr>
      <w:tr w:rsidR="00EE7D52" w:rsidRPr="00672899" w14:paraId="0FCC2E18" w14:textId="77777777" w:rsidTr="00EE7D52">
        <w:tc>
          <w:tcPr>
            <w:tcW w:w="5153" w:type="dxa"/>
          </w:tcPr>
          <w:p w14:paraId="763EFE52" w14:textId="5B8E02EE" w:rsidR="00EE7D52" w:rsidRPr="00672899" w:rsidRDefault="00EE7D52" w:rsidP="00E63A34">
            <w:pPr>
              <w:spacing w:after="0" w:line="240" w:lineRule="auto"/>
              <w:ind w:right="18"/>
              <w:rPr>
                <w:rFonts w:ascii="Ubuntu" w:eastAsia="Times New Roman" w:hAnsi="Ubuntu" w:cs="Times New Roman"/>
                <w:sz w:val="22"/>
              </w:rPr>
            </w:pPr>
            <w:r>
              <w:rPr>
                <w:rFonts w:ascii="Ubuntu" w:eastAsia="Times New Roman" w:hAnsi="Ubuntu" w:cs="Times New Roman"/>
                <w:sz w:val="22"/>
              </w:rPr>
              <w:t>Pavadinimas</w:t>
            </w:r>
          </w:p>
        </w:tc>
        <w:tc>
          <w:tcPr>
            <w:tcW w:w="4672" w:type="dxa"/>
            <w:hideMark/>
          </w:tcPr>
          <w:p w14:paraId="69AF93F6" w14:textId="2ED9AABD"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UAB „Utenos šilumos tinklai“</w:t>
            </w:r>
          </w:p>
        </w:tc>
      </w:tr>
      <w:tr w:rsidR="00EE7D52" w:rsidRPr="00672899" w14:paraId="39A4A59F" w14:textId="77777777" w:rsidTr="00EE7D52">
        <w:tc>
          <w:tcPr>
            <w:tcW w:w="5153" w:type="dxa"/>
          </w:tcPr>
          <w:p w14:paraId="27110D83" w14:textId="682457D0" w:rsidR="00EE7D52" w:rsidRPr="00672899" w:rsidRDefault="00EE7D52" w:rsidP="00E63A34">
            <w:pPr>
              <w:spacing w:after="0" w:line="240" w:lineRule="auto"/>
              <w:jc w:val="left"/>
              <w:rPr>
                <w:rFonts w:ascii="Ubuntu" w:eastAsia="Times New Roman" w:hAnsi="Ubuntu" w:cs="Times New Roman"/>
                <w:sz w:val="22"/>
              </w:rPr>
            </w:pPr>
            <w:r>
              <w:rPr>
                <w:rFonts w:ascii="Ubuntu" w:eastAsia="Times New Roman" w:hAnsi="Ubuntu" w:cs="Times New Roman"/>
                <w:sz w:val="22"/>
              </w:rPr>
              <w:t>Adresas</w:t>
            </w:r>
          </w:p>
        </w:tc>
        <w:tc>
          <w:tcPr>
            <w:tcW w:w="4672" w:type="dxa"/>
            <w:hideMark/>
          </w:tcPr>
          <w:p w14:paraId="5440164F" w14:textId="6311A3B1"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Pramonės g. 11, LT-28216 Utena</w:t>
            </w:r>
          </w:p>
        </w:tc>
      </w:tr>
      <w:tr w:rsidR="00EE7D52" w:rsidRPr="00672899" w14:paraId="6A052C50" w14:textId="77777777" w:rsidTr="00EE7D52">
        <w:tc>
          <w:tcPr>
            <w:tcW w:w="5153" w:type="dxa"/>
            <w:hideMark/>
          </w:tcPr>
          <w:p w14:paraId="7C72A531" w14:textId="77777777" w:rsidR="00EE7D52" w:rsidRPr="00672899" w:rsidRDefault="00EE7D52" w:rsidP="00E63A34">
            <w:pPr>
              <w:spacing w:after="0" w:line="240" w:lineRule="auto"/>
              <w:ind w:right="18"/>
              <w:rPr>
                <w:rFonts w:ascii="Ubuntu" w:eastAsia="Times New Roman" w:hAnsi="Ubuntu" w:cs="Times New Roman"/>
                <w:sz w:val="22"/>
              </w:rPr>
            </w:pPr>
            <w:r w:rsidRPr="00672899">
              <w:rPr>
                <w:rFonts w:ascii="Ubuntu" w:eastAsia="Times New Roman" w:hAnsi="Ubuntu" w:cs="Times New Roman"/>
                <w:sz w:val="22"/>
              </w:rPr>
              <w:t>Įmonės kodas</w:t>
            </w:r>
          </w:p>
        </w:tc>
        <w:tc>
          <w:tcPr>
            <w:tcW w:w="4672" w:type="dxa"/>
            <w:hideMark/>
          </w:tcPr>
          <w:p w14:paraId="5538403C" w14:textId="406A9CBA"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Įmonės kodas 183843314</w:t>
            </w:r>
          </w:p>
        </w:tc>
      </w:tr>
      <w:tr w:rsidR="00EE7D52" w:rsidRPr="00672899" w14:paraId="105D81C0" w14:textId="77777777" w:rsidTr="00EE7D52">
        <w:tc>
          <w:tcPr>
            <w:tcW w:w="5153" w:type="dxa"/>
            <w:hideMark/>
          </w:tcPr>
          <w:p w14:paraId="6381F631" w14:textId="77777777" w:rsidR="00EE7D52" w:rsidRPr="00672899" w:rsidRDefault="00EE7D52" w:rsidP="00E63A34">
            <w:pPr>
              <w:spacing w:after="0" w:line="240" w:lineRule="auto"/>
              <w:ind w:right="18"/>
              <w:rPr>
                <w:rFonts w:ascii="Ubuntu" w:eastAsia="Times New Roman" w:hAnsi="Ubuntu" w:cs="Times New Roman"/>
                <w:sz w:val="22"/>
              </w:rPr>
            </w:pPr>
            <w:r w:rsidRPr="00672899">
              <w:rPr>
                <w:rFonts w:ascii="Ubuntu" w:eastAsia="Times New Roman" w:hAnsi="Ubuntu" w:cs="Times New Roman"/>
                <w:sz w:val="22"/>
              </w:rPr>
              <w:t xml:space="preserve">PVM mokėtojo kodas </w:t>
            </w:r>
          </w:p>
        </w:tc>
        <w:tc>
          <w:tcPr>
            <w:tcW w:w="4672" w:type="dxa"/>
            <w:hideMark/>
          </w:tcPr>
          <w:p w14:paraId="0BCE9CAE" w14:textId="30EDC270"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PVM mokėtojo kodas LT838433113</w:t>
            </w:r>
          </w:p>
        </w:tc>
      </w:tr>
      <w:tr w:rsidR="00EE7D52" w:rsidRPr="00672899" w14:paraId="0794F1F3" w14:textId="77777777" w:rsidTr="00EE7D52">
        <w:tc>
          <w:tcPr>
            <w:tcW w:w="5153" w:type="dxa"/>
            <w:hideMark/>
          </w:tcPr>
          <w:p w14:paraId="6E47619D" w14:textId="4A9C81A8" w:rsidR="00EE7D52" w:rsidRPr="00672899" w:rsidRDefault="00EE7D52" w:rsidP="00E63A34">
            <w:pPr>
              <w:spacing w:after="0" w:line="240" w:lineRule="auto"/>
              <w:ind w:right="18"/>
              <w:rPr>
                <w:rFonts w:ascii="Ubuntu" w:eastAsia="Times New Roman" w:hAnsi="Ubuntu" w:cs="Times New Roman"/>
                <w:sz w:val="22"/>
              </w:rPr>
            </w:pPr>
            <w:r w:rsidRPr="00672899">
              <w:rPr>
                <w:rFonts w:ascii="Ubuntu" w:eastAsia="Times New Roman" w:hAnsi="Ubuntu" w:cs="Times New Roman"/>
                <w:sz w:val="22"/>
              </w:rPr>
              <w:t>A.</w:t>
            </w:r>
            <w:r>
              <w:rPr>
                <w:rFonts w:ascii="Ubuntu" w:eastAsia="Times New Roman" w:hAnsi="Ubuntu" w:cs="Times New Roman"/>
                <w:sz w:val="22"/>
              </w:rPr>
              <w:t xml:space="preserve"> </w:t>
            </w:r>
            <w:r w:rsidRPr="00672899">
              <w:rPr>
                <w:rFonts w:ascii="Ubuntu" w:eastAsia="Times New Roman" w:hAnsi="Ubuntu" w:cs="Times New Roman"/>
                <w:sz w:val="22"/>
              </w:rPr>
              <w:t>s.</w:t>
            </w:r>
            <w:r w:rsidRPr="00672899">
              <w:rPr>
                <w:rFonts w:ascii="Ubuntu" w:hAnsi="Ubuntu"/>
                <w:sz w:val="22"/>
              </w:rPr>
              <w:t xml:space="preserve"> </w:t>
            </w:r>
            <w:r w:rsidRPr="00672899">
              <w:rPr>
                <w:rFonts w:ascii="Ubuntu" w:eastAsia="Times New Roman" w:hAnsi="Ubuntu" w:cs="Times New Roman"/>
                <w:sz w:val="22"/>
              </w:rPr>
              <w:t>LT</w:t>
            </w:r>
          </w:p>
        </w:tc>
        <w:tc>
          <w:tcPr>
            <w:tcW w:w="4672" w:type="dxa"/>
            <w:hideMark/>
          </w:tcPr>
          <w:p w14:paraId="4378AD16" w14:textId="0B4CD1BC"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A.</w:t>
            </w:r>
            <w:r>
              <w:rPr>
                <w:rFonts w:ascii="Ubuntu" w:hAnsi="Ubuntu"/>
                <w:sz w:val="22"/>
                <w:lang w:eastAsia="lt-LT"/>
              </w:rPr>
              <w:t xml:space="preserve"> </w:t>
            </w:r>
            <w:r w:rsidRPr="0036639E">
              <w:rPr>
                <w:rFonts w:ascii="Ubuntu" w:hAnsi="Ubuntu"/>
                <w:sz w:val="22"/>
                <w:lang w:eastAsia="lt-LT"/>
              </w:rPr>
              <w:t>s.  LT594010041700060120</w:t>
            </w:r>
          </w:p>
        </w:tc>
      </w:tr>
      <w:tr w:rsidR="00EE7D52" w:rsidRPr="00672899" w14:paraId="3175BAF6" w14:textId="77777777" w:rsidTr="00EE7D52">
        <w:tc>
          <w:tcPr>
            <w:tcW w:w="5153" w:type="dxa"/>
            <w:hideMark/>
          </w:tcPr>
          <w:p w14:paraId="7812994B" w14:textId="77777777" w:rsidR="00EE7D52" w:rsidRPr="00672899" w:rsidRDefault="00EE7D52" w:rsidP="00E63A34">
            <w:pPr>
              <w:spacing w:after="0" w:line="240" w:lineRule="auto"/>
              <w:ind w:right="18"/>
              <w:rPr>
                <w:rFonts w:ascii="Ubuntu" w:eastAsia="Times New Roman" w:hAnsi="Ubuntu" w:cs="Times New Roman"/>
                <w:sz w:val="22"/>
              </w:rPr>
            </w:pPr>
            <w:r w:rsidRPr="00672899">
              <w:rPr>
                <w:rFonts w:ascii="Ubuntu" w:eastAsia="Times New Roman" w:hAnsi="Ubuntu" w:cs="Times New Roman"/>
                <w:sz w:val="22"/>
              </w:rPr>
              <w:lastRenderedPageBreak/>
              <w:t>Bankas</w:t>
            </w:r>
          </w:p>
        </w:tc>
        <w:tc>
          <w:tcPr>
            <w:tcW w:w="4672" w:type="dxa"/>
            <w:hideMark/>
          </w:tcPr>
          <w:p w14:paraId="7C8FBDEA" w14:textId="2290A1D5"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 xml:space="preserve">Luminor Bank AS </w:t>
            </w:r>
          </w:p>
        </w:tc>
      </w:tr>
      <w:tr w:rsidR="00EE7D52" w:rsidRPr="00672899" w14:paraId="58B79A92" w14:textId="77777777" w:rsidTr="00EE7D52">
        <w:tc>
          <w:tcPr>
            <w:tcW w:w="5153" w:type="dxa"/>
            <w:hideMark/>
          </w:tcPr>
          <w:p w14:paraId="0C923A13" w14:textId="77777777" w:rsidR="00EE7D52" w:rsidRPr="00672899" w:rsidRDefault="00EE7D52" w:rsidP="00E63A34">
            <w:pPr>
              <w:spacing w:after="0" w:line="240" w:lineRule="auto"/>
              <w:ind w:right="18"/>
              <w:rPr>
                <w:rFonts w:ascii="Ubuntu" w:eastAsia="Times New Roman" w:hAnsi="Ubuntu" w:cs="Times New Roman"/>
                <w:sz w:val="22"/>
              </w:rPr>
            </w:pPr>
            <w:r w:rsidRPr="00672899">
              <w:rPr>
                <w:rFonts w:ascii="Ubuntu" w:eastAsia="Times New Roman" w:hAnsi="Ubuntu" w:cs="Times New Roman"/>
                <w:sz w:val="22"/>
              </w:rPr>
              <w:t>Tel. (</w:t>
            </w:r>
            <w:r>
              <w:rPr>
                <w:rFonts w:ascii="Ubuntu" w:eastAsia="Times New Roman" w:hAnsi="Ubuntu" w:cs="Times New Roman"/>
                <w:sz w:val="22"/>
              </w:rPr>
              <w:t>X XXX</w:t>
            </w:r>
            <w:r w:rsidRPr="00672899">
              <w:rPr>
                <w:rFonts w:ascii="Ubuntu" w:eastAsia="Times New Roman" w:hAnsi="Ubuntu" w:cs="Times New Roman"/>
                <w:sz w:val="22"/>
              </w:rPr>
              <w:t xml:space="preserve">) </w:t>
            </w:r>
            <w:r>
              <w:rPr>
                <w:rFonts w:ascii="Ubuntu" w:eastAsia="Times New Roman" w:hAnsi="Ubuntu" w:cs="Times New Roman"/>
                <w:sz w:val="22"/>
              </w:rPr>
              <w:t>XX XX XX</w:t>
            </w:r>
            <w:r w:rsidRPr="00672899">
              <w:rPr>
                <w:rFonts w:ascii="Ubuntu" w:eastAsia="Times New Roman" w:hAnsi="Ubuntu" w:cs="Times New Roman"/>
                <w:sz w:val="22"/>
              </w:rPr>
              <w:t xml:space="preserve">, </w:t>
            </w:r>
          </w:p>
        </w:tc>
        <w:tc>
          <w:tcPr>
            <w:tcW w:w="4672" w:type="dxa"/>
            <w:hideMark/>
          </w:tcPr>
          <w:p w14:paraId="60CAA20C" w14:textId="27F3FC2D"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Tel. (8 389) 6 36 41</w:t>
            </w:r>
          </w:p>
        </w:tc>
      </w:tr>
      <w:tr w:rsidR="00EE7D52" w:rsidRPr="00672899" w14:paraId="04E1DBF9" w14:textId="77777777" w:rsidTr="00EE7D52">
        <w:tc>
          <w:tcPr>
            <w:tcW w:w="5153" w:type="dxa"/>
            <w:hideMark/>
          </w:tcPr>
          <w:p w14:paraId="16B1C8AE" w14:textId="77777777" w:rsidR="00EE7D52" w:rsidRPr="00672899" w:rsidRDefault="00EE7D52" w:rsidP="00E63A34">
            <w:pPr>
              <w:spacing w:after="0" w:line="240" w:lineRule="auto"/>
              <w:ind w:right="18"/>
              <w:rPr>
                <w:rFonts w:ascii="Ubuntu" w:eastAsia="Times New Roman" w:hAnsi="Ubuntu" w:cs="Times New Roman"/>
                <w:sz w:val="22"/>
              </w:rPr>
            </w:pPr>
            <w:r w:rsidRPr="00672899">
              <w:rPr>
                <w:rFonts w:ascii="Ubuntu" w:eastAsia="Times New Roman" w:hAnsi="Ubuntu" w:cs="Times New Roman"/>
                <w:sz w:val="22"/>
              </w:rPr>
              <w:t>El. paštas</w:t>
            </w:r>
          </w:p>
        </w:tc>
        <w:tc>
          <w:tcPr>
            <w:tcW w:w="4672" w:type="dxa"/>
            <w:hideMark/>
          </w:tcPr>
          <w:p w14:paraId="3D6C756E" w14:textId="581DD3A2" w:rsidR="00EE7D52" w:rsidRPr="00672899" w:rsidRDefault="00EE7D52" w:rsidP="00E63A34">
            <w:pPr>
              <w:spacing w:after="0" w:line="240" w:lineRule="auto"/>
              <w:ind w:right="18"/>
              <w:rPr>
                <w:rFonts w:ascii="Ubuntu" w:eastAsia="Times New Roman" w:hAnsi="Ubuntu" w:cs="Times New Roman"/>
                <w:sz w:val="22"/>
              </w:rPr>
            </w:pPr>
            <w:r w:rsidRPr="0036639E">
              <w:rPr>
                <w:rFonts w:ascii="Ubuntu" w:hAnsi="Ubuntu"/>
                <w:sz w:val="22"/>
                <w:lang w:eastAsia="lt-LT"/>
              </w:rPr>
              <w:t>Faksas (8 389) 6 36 40</w:t>
            </w:r>
          </w:p>
        </w:tc>
      </w:tr>
    </w:tbl>
    <w:p w14:paraId="67C09F38" w14:textId="77777777" w:rsidR="007B76DF" w:rsidRPr="00672899" w:rsidRDefault="007B76DF" w:rsidP="007B76DF">
      <w:pPr>
        <w:spacing w:before="120" w:after="0" w:line="240" w:lineRule="auto"/>
        <w:jc w:val="left"/>
        <w:rPr>
          <w:rFonts w:ascii="Ubuntu" w:eastAsia="Times New Roman" w:hAnsi="Ubuntu" w:cs="Times New Roman"/>
          <w:sz w:val="22"/>
        </w:rPr>
      </w:pPr>
      <w:r w:rsidRPr="00672899">
        <w:rPr>
          <w:rFonts w:ascii="Ubuntu" w:eastAsia="Times New Roman" w:hAnsi="Ubuntu" w:cs="Times New Roman"/>
          <w:sz w:val="22"/>
        </w:rPr>
        <w:t>Patvirtindamos tai, Sutarties Šalys, veikdamos per savo įgaliotus atstovus, pasirašo šią Sutartį:</w:t>
      </w:r>
    </w:p>
    <w:p w14:paraId="63A91749" w14:textId="77777777" w:rsidR="007B76DF" w:rsidRPr="00672899" w:rsidRDefault="007B76DF" w:rsidP="007B76DF">
      <w:pPr>
        <w:spacing w:before="120" w:after="0" w:line="240" w:lineRule="auto"/>
        <w:jc w:val="left"/>
        <w:rPr>
          <w:rFonts w:ascii="Ubuntu" w:eastAsia="Times New Roman" w:hAnsi="Ubuntu" w:cs="Times New Roman"/>
          <w:sz w:val="22"/>
        </w:rPr>
      </w:pPr>
    </w:p>
    <w:p w14:paraId="68EF3398" w14:textId="2784653B" w:rsidR="007B76DF" w:rsidRPr="00672899" w:rsidRDefault="00BA137E" w:rsidP="007B76DF">
      <w:pPr>
        <w:spacing w:after="0" w:line="240" w:lineRule="auto"/>
        <w:jc w:val="left"/>
        <w:rPr>
          <w:rFonts w:ascii="Ubuntu" w:eastAsia="Times New Roman" w:hAnsi="Ubuntu" w:cs="Times New Roman"/>
          <w:sz w:val="22"/>
        </w:rPr>
      </w:pPr>
      <w:r>
        <w:rPr>
          <w:rFonts w:ascii="Ubuntu" w:eastAsia="Times New Roman" w:hAnsi="Ubuntu" w:cs="Times New Roman"/>
          <w:sz w:val="22"/>
        </w:rPr>
        <w:t>_____________</w:t>
      </w:r>
      <w:r>
        <w:rPr>
          <w:rFonts w:ascii="Ubuntu" w:eastAsia="Times New Roman" w:hAnsi="Ubuntu" w:cs="Times New Roman"/>
          <w:sz w:val="22"/>
        </w:rPr>
        <w:tab/>
      </w:r>
      <w:r w:rsidR="007B76DF" w:rsidRPr="00672899">
        <w:rPr>
          <w:rFonts w:ascii="Ubuntu" w:eastAsia="Times New Roman" w:hAnsi="Ubuntu" w:cs="Times New Roman"/>
          <w:sz w:val="22"/>
        </w:rPr>
        <w:tab/>
      </w:r>
      <w:r w:rsidR="007B76DF" w:rsidRPr="00672899">
        <w:rPr>
          <w:rFonts w:ascii="Ubuntu" w:eastAsia="Times New Roman" w:hAnsi="Ubuntu" w:cs="Times New Roman"/>
          <w:sz w:val="22"/>
        </w:rPr>
        <w:tab/>
        <w:t xml:space="preserve">UAB „Utenos </w:t>
      </w:r>
      <w:r w:rsidR="00EE7D52">
        <w:rPr>
          <w:rFonts w:ascii="Ubuntu" w:eastAsia="Times New Roman" w:hAnsi="Ubuntu" w:cs="Times New Roman"/>
          <w:sz w:val="22"/>
        </w:rPr>
        <w:t>šilumos tinklai</w:t>
      </w:r>
      <w:r w:rsidR="007B76DF" w:rsidRPr="00672899">
        <w:rPr>
          <w:rFonts w:ascii="Ubuntu" w:eastAsia="Times New Roman" w:hAnsi="Ubuntu" w:cs="Times New Roman"/>
          <w:sz w:val="22"/>
        </w:rPr>
        <w:t>“</w:t>
      </w:r>
    </w:p>
    <w:p w14:paraId="3B9B3386" w14:textId="77777777" w:rsidR="007B76DF" w:rsidRPr="00672899" w:rsidRDefault="00BA137E" w:rsidP="007B76DF">
      <w:pPr>
        <w:spacing w:after="0" w:line="240" w:lineRule="auto"/>
        <w:jc w:val="left"/>
        <w:rPr>
          <w:rFonts w:ascii="Ubuntu" w:eastAsia="Times New Roman" w:hAnsi="Ubuntu" w:cs="Times New Roman"/>
          <w:sz w:val="22"/>
        </w:rPr>
      </w:pPr>
      <w:r>
        <w:rPr>
          <w:rFonts w:ascii="Ubuntu" w:eastAsia="Times New Roman" w:hAnsi="Ubuntu" w:cs="Times New Roman"/>
          <w:sz w:val="22"/>
        </w:rPr>
        <w:t>Pareigos</w:t>
      </w:r>
      <w:r>
        <w:rPr>
          <w:rFonts w:ascii="Ubuntu" w:eastAsia="Times New Roman" w:hAnsi="Ubuntu" w:cs="Times New Roman"/>
          <w:sz w:val="22"/>
        </w:rPr>
        <w:tab/>
      </w:r>
      <w:r w:rsidR="007B76DF" w:rsidRPr="00672899">
        <w:rPr>
          <w:rFonts w:ascii="Ubuntu" w:eastAsia="Times New Roman" w:hAnsi="Ubuntu" w:cs="Times New Roman"/>
          <w:sz w:val="22"/>
        </w:rPr>
        <w:tab/>
      </w:r>
      <w:r w:rsidR="007B76DF" w:rsidRPr="00672899">
        <w:rPr>
          <w:rFonts w:ascii="Ubuntu" w:eastAsia="Times New Roman" w:hAnsi="Ubuntu" w:cs="Times New Roman"/>
          <w:sz w:val="22"/>
        </w:rPr>
        <w:tab/>
      </w:r>
      <w:r w:rsidR="007B76DF" w:rsidRPr="00672899">
        <w:rPr>
          <w:rFonts w:ascii="Ubuntu" w:eastAsia="Times New Roman" w:hAnsi="Ubuntu" w:cs="Times New Roman"/>
          <w:sz w:val="22"/>
        </w:rPr>
        <w:tab/>
        <w:t>Direktorius</w:t>
      </w:r>
    </w:p>
    <w:p w14:paraId="4C146555" w14:textId="6DFAFBA6" w:rsidR="007B76DF" w:rsidRPr="00672899" w:rsidRDefault="00BA137E" w:rsidP="007B76DF">
      <w:pPr>
        <w:spacing w:before="120" w:after="0" w:line="240" w:lineRule="auto"/>
        <w:jc w:val="left"/>
        <w:rPr>
          <w:rFonts w:ascii="Ubuntu" w:eastAsia="Times New Roman" w:hAnsi="Ubuntu" w:cs="Times New Roman"/>
          <w:sz w:val="22"/>
        </w:rPr>
      </w:pPr>
      <w:r>
        <w:rPr>
          <w:rFonts w:ascii="Ubuntu" w:eastAsia="Times New Roman" w:hAnsi="Ubuntu" w:cs="Times New Roman"/>
          <w:sz w:val="22"/>
        </w:rPr>
        <w:t>_______________</w:t>
      </w:r>
      <w:r w:rsidR="007B76DF" w:rsidRPr="00672899">
        <w:rPr>
          <w:rFonts w:ascii="Ubuntu" w:eastAsia="Times New Roman" w:hAnsi="Ubuntu" w:cs="Times New Roman"/>
          <w:sz w:val="22"/>
        </w:rPr>
        <w:tab/>
      </w:r>
      <w:r w:rsidR="007B76DF" w:rsidRPr="00672899">
        <w:rPr>
          <w:rFonts w:ascii="Ubuntu" w:eastAsia="Times New Roman" w:hAnsi="Ubuntu" w:cs="Times New Roman"/>
          <w:sz w:val="22"/>
        </w:rPr>
        <w:tab/>
      </w:r>
      <w:r w:rsidR="007B76DF" w:rsidRPr="00672899">
        <w:rPr>
          <w:rFonts w:ascii="Ubuntu" w:eastAsia="Times New Roman" w:hAnsi="Ubuntu" w:cs="Times New Roman"/>
          <w:sz w:val="22"/>
        </w:rPr>
        <w:tab/>
      </w:r>
      <w:r w:rsidR="00EE7D52">
        <w:rPr>
          <w:rFonts w:ascii="Ubuntu" w:eastAsia="Times New Roman" w:hAnsi="Ubuntu" w:cs="Times New Roman"/>
          <w:sz w:val="22"/>
        </w:rPr>
        <w:t>Darius Šinkūnas</w:t>
      </w:r>
    </w:p>
    <w:p w14:paraId="45805CEC" w14:textId="77777777" w:rsidR="007B76DF" w:rsidRPr="00672899" w:rsidRDefault="007B76DF" w:rsidP="007B76DF">
      <w:pPr>
        <w:spacing w:before="120" w:after="0" w:line="240" w:lineRule="auto"/>
        <w:jc w:val="left"/>
        <w:rPr>
          <w:rFonts w:ascii="Ubuntu" w:eastAsia="Times New Roman" w:hAnsi="Ubuntu" w:cs="Times New Roman"/>
          <w:sz w:val="22"/>
        </w:rPr>
      </w:pPr>
    </w:p>
    <w:p w14:paraId="6879AAEA" w14:textId="77777777" w:rsidR="007B76DF" w:rsidRPr="00672899" w:rsidRDefault="007B76DF" w:rsidP="007B76DF">
      <w:pPr>
        <w:spacing w:before="120" w:after="0" w:line="240" w:lineRule="auto"/>
        <w:jc w:val="left"/>
        <w:rPr>
          <w:rFonts w:ascii="Ubuntu" w:eastAsia="Times New Roman" w:hAnsi="Ubuntu" w:cs="Times New Roman"/>
          <w:sz w:val="22"/>
        </w:rPr>
      </w:pPr>
      <w:r w:rsidRPr="00672899">
        <w:rPr>
          <w:rFonts w:ascii="Ubuntu" w:eastAsia="Times New Roman" w:hAnsi="Ubuntu" w:cs="Times New Roman"/>
          <w:sz w:val="22"/>
        </w:rPr>
        <w:t>_____________________________</w:t>
      </w:r>
      <w:r w:rsidRPr="00672899">
        <w:rPr>
          <w:rFonts w:ascii="Ubuntu" w:eastAsia="Times New Roman" w:hAnsi="Ubuntu" w:cs="Times New Roman"/>
          <w:sz w:val="22"/>
        </w:rPr>
        <w:tab/>
      </w:r>
      <w:r w:rsidRPr="00672899">
        <w:rPr>
          <w:rFonts w:ascii="Ubuntu" w:eastAsia="Times New Roman" w:hAnsi="Ubuntu" w:cs="Times New Roman"/>
          <w:sz w:val="22"/>
        </w:rPr>
        <w:tab/>
        <w:t>_____________________________</w:t>
      </w:r>
    </w:p>
    <w:p w14:paraId="4BBB0B94" w14:textId="199DCA22" w:rsidR="00DC78D7" w:rsidRDefault="007B76DF" w:rsidP="00A0202D">
      <w:pPr>
        <w:spacing w:after="0" w:line="240" w:lineRule="auto"/>
        <w:jc w:val="left"/>
        <w:rPr>
          <w:rFonts w:ascii="Ubuntu" w:hAnsi="Ubuntu"/>
        </w:rPr>
      </w:pPr>
      <w:r w:rsidRPr="00672899">
        <w:rPr>
          <w:rFonts w:ascii="Ubuntu" w:eastAsia="Times New Roman" w:hAnsi="Ubuntu" w:cs="Times New Roman"/>
          <w:sz w:val="22"/>
        </w:rPr>
        <w:tab/>
      </w:r>
      <w:r w:rsidRPr="00672899">
        <w:rPr>
          <w:rFonts w:ascii="Ubuntu" w:eastAsia="Times New Roman" w:hAnsi="Ubuntu" w:cs="Times New Roman"/>
          <w:sz w:val="22"/>
        </w:rPr>
        <w:tab/>
        <w:t>A. V.</w:t>
      </w:r>
      <w:r w:rsidRPr="00672899">
        <w:rPr>
          <w:rFonts w:ascii="Ubuntu" w:eastAsia="Times New Roman" w:hAnsi="Ubuntu" w:cs="Times New Roman"/>
          <w:sz w:val="22"/>
        </w:rPr>
        <w:tab/>
      </w:r>
      <w:r w:rsidRPr="00672899">
        <w:rPr>
          <w:rFonts w:ascii="Ubuntu" w:eastAsia="Times New Roman" w:hAnsi="Ubuntu" w:cs="Times New Roman"/>
          <w:sz w:val="22"/>
        </w:rPr>
        <w:tab/>
      </w:r>
      <w:r w:rsidRPr="00672899">
        <w:rPr>
          <w:rFonts w:ascii="Ubuntu" w:eastAsia="Times New Roman" w:hAnsi="Ubuntu" w:cs="Times New Roman"/>
          <w:sz w:val="22"/>
        </w:rPr>
        <w:tab/>
      </w:r>
      <w:r w:rsidRPr="00672899">
        <w:rPr>
          <w:rFonts w:ascii="Ubuntu" w:eastAsia="Times New Roman" w:hAnsi="Ubuntu" w:cs="Times New Roman"/>
          <w:sz w:val="22"/>
        </w:rPr>
        <w:tab/>
        <w:t>A. V.</w:t>
      </w:r>
    </w:p>
    <w:sectPr w:rsidR="00DC78D7" w:rsidSect="00942DC2">
      <w:headerReference w:type="default" r:id="rId8"/>
      <w:footerReference w:type="default" r:id="rId9"/>
      <w:headerReference w:type="first" r:id="rId10"/>
      <w:pgSz w:w="11906" w:h="16838"/>
      <w:pgMar w:top="567"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527EF" w14:textId="77777777" w:rsidR="00D350F0" w:rsidRDefault="00D350F0" w:rsidP="0005578F">
      <w:pPr>
        <w:spacing w:after="0" w:line="240" w:lineRule="auto"/>
      </w:pPr>
      <w:r>
        <w:separator/>
      </w:r>
    </w:p>
  </w:endnote>
  <w:endnote w:type="continuationSeparator" w:id="0">
    <w:p w14:paraId="155D81CA" w14:textId="77777777" w:rsidR="00D350F0" w:rsidRDefault="00D350F0"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4EB71D23" w14:textId="77777777" w:rsidR="00D350F0" w:rsidRPr="00E759A6" w:rsidRDefault="00D350F0">
        <w:pPr>
          <w:pStyle w:val="Porat"/>
          <w:jc w:val="right"/>
          <w:rPr>
            <w:rFonts w:ascii="Ubuntu" w:hAnsi="Ubuntu"/>
            <w:sz w:val="22"/>
          </w:rPr>
        </w:pP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416D1D">
          <w:rPr>
            <w:rFonts w:ascii="Ubuntu" w:hAnsi="Ubuntu"/>
            <w:noProof/>
            <w:sz w:val="22"/>
          </w:rPr>
          <w:t>4</w:t>
        </w:r>
        <w:r w:rsidRPr="00E759A6">
          <w:rPr>
            <w:rFonts w:ascii="Ubuntu" w:hAnsi="Ubuntu"/>
            <w:sz w:val="22"/>
          </w:rPr>
          <w:fldChar w:fldCharType="end"/>
        </w:r>
      </w:p>
    </w:sdtContent>
  </w:sdt>
  <w:p w14:paraId="61E59FE7" w14:textId="77777777" w:rsidR="00D350F0" w:rsidRPr="006B77D6" w:rsidRDefault="00D350F0"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7F957" w14:textId="77777777" w:rsidR="00D350F0" w:rsidRDefault="00D350F0" w:rsidP="0005578F">
      <w:pPr>
        <w:spacing w:after="0" w:line="240" w:lineRule="auto"/>
      </w:pPr>
      <w:r>
        <w:separator/>
      </w:r>
    </w:p>
  </w:footnote>
  <w:footnote w:type="continuationSeparator" w:id="0">
    <w:p w14:paraId="2227F4EE" w14:textId="77777777" w:rsidR="00D350F0" w:rsidRDefault="00D350F0" w:rsidP="000557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7218" w14:textId="77777777" w:rsidR="00D350F0" w:rsidRDefault="00D350F0" w:rsidP="00F908CB">
    <w:pPr>
      <w:pStyle w:val="Antrats"/>
      <w:ind w:firstLine="129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B21C6" w14:textId="77777777" w:rsidR="007C2BB4" w:rsidRDefault="007C2BB4">
    <w:pPr>
      <w:pStyle w:val="Antrats"/>
    </w:pPr>
  </w:p>
  <w:p w14:paraId="2D5B6EEA" w14:textId="77777777" w:rsidR="007C2BB4" w:rsidRDefault="007C2B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A07E0"/>
    <w:multiLevelType w:val="multilevel"/>
    <w:tmpl w:val="CBA869DC"/>
    <w:lvl w:ilvl="0">
      <w:start w:val="1"/>
      <w:numFmt w:val="decimal"/>
      <w:lvlText w:val="%1."/>
      <w:lvlJc w:val="left"/>
      <w:pPr>
        <w:ind w:left="720" w:hanging="360"/>
      </w:pPr>
      <w:rPr>
        <w:b/>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55F1D90"/>
    <w:multiLevelType w:val="multilevel"/>
    <w:tmpl w:val="9D8214C6"/>
    <w:lvl w:ilvl="0">
      <w:start w:val="1"/>
      <w:numFmt w:val="decimal"/>
      <w:lvlText w:val="%1."/>
      <w:lvlJc w:val="left"/>
      <w:pPr>
        <w:ind w:left="360" w:hanging="360"/>
      </w:p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i w:val="0"/>
        <w:iCs w:val="0"/>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D5D1FA2"/>
    <w:multiLevelType w:val="multilevel"/>
    <w:tmpl w:val="696848CE"/>
    <w:lvl w:ilvl="0">
      <w:start w:val="1"/>
      <w:numFmt w:val="decimal"/>
      <w:lvlText w:val="%1."/>
      <w:lvlJc w:val="left"/>
      <w:pPr>
        <w:ind w:left="851" w:hanging="851"/>
      </w:pPr>
    </w:lvl>
    <w:lvl w:ilvl="1">
      <w:start w:val="3"/>
      <w:numFmt w:val="decimal"/>
      <w:lvlText w:val="4.%2."/>
      <w:lvlJc w:val="left"/>
      <w:pPr>
        <w:ind w:left="851" w:hanging="851"/>
      </w:pPr>
    </w:lvl>
    <w:lvl w:ilvl="2">
      <w:start w:val="1"/>
      <w:numFmt w:val="decimal"/>
      <w:lvlText w:val="%1.%2.%3."/>
      <w:lvlJc w:val="left"/>
      <w:pPr>
        <w:ind w:left="851" w:hanging="851"/>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4056676F"/>
    <w:multiLevelType w:val="multilevel"/>
    <w:tmpl w:val="802A63F4"/>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color w:val="auto"/>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5659686C"/>
    <w:multiLevelType w:val="hybridMultilevel"/>
    <w:tmpl w:val="F8627FE4"/>
    <w:lvl w:ilvl="0" w:tplc="B50ADB42">
      <w:start w:val="1"/>
      <w:numFmt w:val="lowerRoman"/>
      <w:lvlText w:val="(%1)"/>
      <w:lvlJc w:val="left"/>
      <w:pPr>
        <w:tabs>
          <w:tab w:val="num" w:pos="1080"/>
        </w:tabs>
        <w:ind w:left="1080" w:hanging="720"/>
      </w:pPr>
      <w:rPr>
        <w:rFonts w:hint="default"/>
        <w:i/>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72C001F6"/>
    <w:multiLevelType w:val="multilevel"/>
    <w:tmpl w:val="DD386F76"/>
    <w:lvl w:ilvl="0">
      <w:start w:val="11"/>
      <w:numFmt w:val="decimal"/>
      <w:lvlText w:val="%1."/>
      <w:lvlJc w:val="left"/>
      <w:pPr>
        <w:tabs>
          <w:tab w:val="num" w:pos="660"/>
        </w:tabs>
        <w:ind w:left="660" w:hanging="660"/>
      </w:pPr>
    </w:lvl>
    <w:lvl w:ilvl="1">
      <w:start w:val="5"/>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EFF4C2A"/>
    <w:multiLevelType w:val="multilevel"/>
    <w:tmpl w:val="0A78E3B6"/>
    <w:lvl w:ilvl="0">
      <w:start w:val="1"/>
      <w:numFmt w:val="decimal"/>
      <w:lvlText w:val="%1."/>
      <w:lvlJc w:val="left"/>
      <w:pPr>
        <w:tabs>
          <w:tab w:val="num" w:pos="360"/>
        </w:tabs>
        <w:ind w:left="360" w:hanging="360"/>
      </w:pPr>
      <w:rPr>
        <w:rFonts w:ascii="Times New Roman" w:eastAsia="Calibri" w:hAnsi="Times New Roman" w:cs="Times New Roman"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130665177">
    <w:abstractNumId w:val="7"/>
  </w:num>
  <w:num w:numId="2" w16cid:durableId="493421776">
    <w:abstractNumId w:val="3"/>
  </w:num>
  <w:num w:numId="3" w16cid:durableId="1467310535">
    <w:abstractNumId w:val="4"/>
  </w:num>
  <w:num w:numId="4" w16cid:durableId="1816797840">
    <w:abstractNumId w:val="8"/>
  </w:num>
  <w:num w:numId="5" w16cid:durableId="1524703598">
    <w:abstractNumId w:val="5"/>
  </w:num>
  <w:num w:numId="6" w16cid:durableId="604506667">
    <w:abstractNumId w:val="6"/>
    <w:lvlOverride w:ilvl="0">
      <w:startOverride w:val="1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7578774">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532801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7446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55D0"/>
    <w:rsid w:val="00017C0C"/>
    <w:rsid w:val="00021582"/>
    <w:rsid w:val="00025A46"/>
    <w:rsid w:val="00030DDC"/>
    <w:rsid w:val="00035F4B"/>
    <w:rsid w:val="000373CB"/>
    <w:rsid w:val="000506E6"/>
    <w:rsid w:val="0005578F"/>
    <w:rsid w:val="0008662D"/>
    <w:rsid w:val="00090E01"/>
    <w:rsid w:val="000F59A3"/>
    <w:rsid w:val="00106B0D"/>
    <w:rsid w:val="00146485"/>
    <w:rsid w:val="00150D37"/>
    <w:rsid w:val="0015184E"/>
    <w:rsid w:val="00152D06"/>
    <w:rsid w:val="00153A63"/>
    <w:rsid w:val="00196407"/>
    <w:rsid w:val="001E34B4"/>
    <w:rsid w:val="002201D7"/>
    <w:rsid w:val="00230A1C"/>
    <w:rsid w:val="002342F5"/>
    <w:rsid w:val="00250C19"/>
    <w:rsid w:val="00253FA0"/>
    <w:rsid w:val="002548B5"/>
    <w:rsid w:val="00255AC9"/>
    <w:rsid w:val="002643D4"/>
    <w:rsid w:val="00280E51"/>
    <w:rsid w:val="0028221C"/>
    <w:rsid w:val="002B7CFF"/>
    <w:rsid w:val="00304098"/>
    <w:rsid w:val="00312E18"/>
    <w:rsid w:val="00312E86"/>
    <w:rsid w:val="003226B7"/>
    <w:rsid w:val="00335F44"/>
    <w:rsid w:val="00361BE6"/>
    <w:rsid w:val="0036458B"/>
    <w:rsid w:val="00370E6C"/>
    <w:rsid w:val="00371B09"/>
    <w:rsid w:val="00382F15"/>
    <w:rsid w:val="003903FD"/>
    <w:rsid w:val="00397A8A"/>
    <w:rsid w:val="003A6F27"/>
    <w:rsid w:val="003D2C69"/>
    <w:rsid w:val="004062C7"/>
    <w:rsid w:val="00411386"/>
    <w:rsid w:val="00416D1D"/>
    <w:rsid w:val="004319C8"/>
    <w:rsid w:val="004335B4"/>
    <w:rsid w:val="004429D7"/>
    <w:rsid w:val="00497D9B"/>
    <w:rsid w:val="004A2DBC"/>
    <w:rsid w:val="004A4552"/>
    <w:rsid w:val="004B3EEC"/>
    <w:rsid w:val="004B7255"/>
    <w:rsid w:val="004C20F3"/>
    <w:rsid w:val="004C4D04"/>
    <w:rsid w:val="004E2C50"/>
    <w:rsid w:val="004E3D6A"/>
    <w:rsid w:val="00527C39"/>
    <w:rsid w:val="005351A7"/>
    <w:rsid w:val="00547664"/>
    <w:rsid w:val="005D06B1"/>
    <w:rsid w:val="005D4650"/>
    <w:rsid w:val="005D5B8F"/>
    <w:rsid w:val="005F25CC"/>
    <w:rsid w:val="005F6686"/>
    <w:rsid w:val="00616E01"/>
    <w:rsid w:val="00620EE1"/>
    <w:rsid w:val="0064282D"/>
    <w:rsid w:val="00643659"/>
    <w:rsid w:val="006521C9"/>
    <w:rsid w:val="006615B9"/>
    <w:rsid w:val="00670E9B"/>
    <w:rsid w:val="00672899"/>
    <w:rsid w:val="0068007A"/>
    <w:rsid w:val="00685DB7"/>
    <w:rsid w:val="006A4273"/>
    <w:rsid w:val="006A65B1"/>
    <w:rsid w:val="006B1F28"/>
    <w:rsid w:val="006B6ACC"/>
    <w:rsid w:val="006B77D6"/>
    <w:rsid w:val="006C3DA2"/>
    <w:rsid w:val="007204C7"/>
    <w:rsid w:val="0073648C"/>
    <w:rsid w:val="00745483"/>
    <w:rsid w:val="00767E2D"/>
    <w:rsid w:val="00786E38"/>
    <w:rsid w:val="00797D99"/>
    <w:rsid w:val="007B76DF"/>
    <w:rsid w:val="007C2BB4"/>
    <w:rsid w:val="007E64C1"/>
    <w:rsid w:val="00805B11"/>
    <w:rsid w:val="00810465"/>
    <w:rsid w:val="0082495D"/>
    <w:rsid w:val="00831C27"/>
    <w:rsid w:val="0087318A"/>
    <w:rsid w:val="008D7FB8"/>
    <w:rsid w:val="00924814"/>
    <w:rsid w:val="0092552F"/>
    <w:rsid w:val="00942DC2"/>
    <w:rsid w:val="00946D08"/>
    <w:rsid w:val="00974B94"/>
    <w:rsid w:val="009873F2"/>
    <w:rsid w:val="009A40B4"/>
    <w:rsid w:val="009B7408"/>
    <w:rsid w:val="009C78F1"/>
    <w:rsid w:val="009F00AA"/>
    <w:rsid w:val="00A0202D"/>
    <w:rsid w:val="00A32D62"/>
    <w:rsid w:val="00A62F39"/>
    <w:rsid w:val="00A67322"/>
    <w:rsid w:val="00A91018"/>
    <w:rsid w:val="00AB42E9"/>
    <w:rsid w:val="00AC22A4"/>
    <w:rsid w:val="00AD76C7"/>
    <w:rsid w:val="00AF621D"/>
    <w:rsid w:val="00B1275E"/>
    <w:rsid w:val="00B528A8"/>
    <w:rsid w:val="00B52E8D"/>
    <w:rsid w:val="00B86AD4"/>
    <w:rsid w:val="00BA137E"/>
    <w:rsid w:val="00BA2DC3"/>
    <w:rsid w:val="00BB0623"/>
    <w:rsid w:val="00BC20DD"/>
    <w:rsid w:val="00BF0EC7"/>
    <w:rsid w:val="00C1235C"/>
    <w:rsid w:val="00C14E60"/>
    <w:rsid w:val="00C15513"/>
    <w:rsid w:val="00C32BAD"/>
    <w:rsid w:val="00C43CAA"/>
    <w:rsid w:val="00C53C67"/>
    <w:rsid w:val="00C5518A"/>
    <w:rsid w:val="00CA61C7"/>
    <w:rsid w:val="00CB252D"/>
    <w:rsid w:val="00CE3FFA"/>
    <w:rsid w:val="00D07073"/>
    <w:rsid w:val="00D11697"/>
    <w:rsid w:val="00D20681"/>
    <w:rsid w:val="00D26CE6"/>
    <w:rsid w:val="00D350F0"/>
    <w:rsid w:val="00D76467"/>
    <w:rsid w:val="00DC5354"/>
    <w:rsid w:val="00DC78D7"/>
    <w:rsid w:val="00DE4799"/>
    <w:rsid w:val="00E0621E"/>
    <w:rsid w:val="00E351B5"/>
    <w:rsid w:val="00E4290F"/>
    <w:rsid w:val="00E455D0"/>
    <w:rsid w:val="00E538FC"/>
    <w:rsid w:val="00E64379"/>
    <w:rsid w:val="00E759A6"/>
    <w:rsid w:val="00E8030D"/>
    <w:rsid w:val="00E83508"/>
    <w:rsid w:val="00EA1ABF"/>
    <w:rsid w:val="00EA4611"/>
    <w:rsid w:val="00EB5E52"/>
    <w:rsid w:val="00EE7D52"/>
    <w:rsid w:val="00EF7220"/>
    <w:rsid w:val="00F00B42"/>
    <w:rsid w:val="00F073EB"/>
    <w:rsid w:val="00F11CAF"/>
    <w:rsid w:val="00F43D96"/>
    <w:rsid w:val="00F56C9E"/>
    <w:rsid w:val="00F73656"/>
    <w:rsid w:val="00F75878"/>
    <w:rsid w:val="00F908CB"/>
    <w:rsid w:val="00F921DD"/>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04863BF"/>
  <w15:docId w15:val="{F08AA762-C376-4474-BB46-D1377C333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Appendix,skyriaus vardas"/>
    <w:basedOn w:val="prastasis"/>
    <w:next w:val="prastasis"/>
    <w:link w:val="Antrat1Diagrama"/>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paragraph" w:styleId="Antrat6">
    <w:name w:val="heading 6"/>
    <w:basedOn w:val="prastasis"/>
    <w:next w:val="prastasis"/>
    <w:link w:val="Antrat6Diagrama"/>
    <w:uiPriority w:val="9"/>
    <w:semiHidden/>
    <w:unhideWhenUsed/>
    <w:qFormat/>
    <w:rsid w:val="009F00AA"/>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Appendix Diagrama,skyriaus vardas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5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46D08"/>
    <w:pPr>
      <w:spacing w:after="120"/>
    </w:pPr>
  </w:style>
  <w:style w:type="character" w:customStyle="1" w:styleId="PagrindinistekstasDiagrama">
    <w:name w:val="Pagrindinis tekstas Diagrama"/>
    <w:basedOn w:val="Numatytasispastraiposriftas"/>
    <w:link w:val="Pagrindinistekstas"/>
    <w:uiPriority w:val="99"/>
    <w:semiHidden/>
    <w:rsid w:val="00946D08"/>
    <w:rPr>
      <w:rFonts w:ascii="Open Sans" w:hAnsi="Open Sans"/>
      <w:sz w:val="20"/>
    </w:rPr>
  </w:style>
  <w:style w:type="character" w:customStyle="1" w:styleId="Antrat6Diagrama">
    <w:name w:val="Antraštė 6 Diagrama"/>
    <w:basedOn w:val="Numatytasispastraiposriftas"/>
    <w:link w:val="Antrat6"/>
    <w:uiPriority w:val="9"/>
    <w:semiHidden/>
    <w:rsid w:val="009F00AA"/>
    <w:rPr>
      <w:rFonts w:asciiTheme="majorHAnsi" w:eastAsiaTheme="majorEastAsia" w:hAnsiTheme="majorHAnsi" w:cstheme="majorBidi"/>
      <w:i/>
      <w:iCs/>
      <w:color w:val="243F60" w:themeColor="accent1" w:themeShade="7F"/>
      <w:sz w:val="20"/>
    </w:rPr>
  </w:style>
  <w:style w:type="paragraph" w:styleId="Pavadinimas">
    <w:name w:val="Title"/>
    <w:basedOn w:val="prastasis"/>
    <w:link w:val="PavadinimasDiagrama"/>
    <w:qFormat/>
    <w:rsid w:val="00253FA0"/>
    <w:pPr>
      <w:spacing w:before="120" w:after="0" w:line="240" w:lineRule="auto"/>
      <w:jc w:val="center"/>
    </w:pPr>
    <w:rPr>
      <w:rFonts w:ascii="Times New Roman" w:eastAsia="Times New Roman" w:hAnsi="Times New Roman" w:cs="Times New Roman"/>
      <w:b/>
      <w:sz w:val="22"/>
    </w:rPr>
  </w:style>
  <w:style w:type="character" w:customStyle="1" w:styleId="PavadinimasDiagrama">
    <w:name w:val="Pavadinimas Diagrama"/>
    <w:basedOn w:val="Numatytasispastraiposriftas"/>
    <w:link w:val="Pavadinimas"/>
    <w:rsid w:val="00253FA0"/>
    <w:rPr>
      <w:rFonts w:ascii="Times New Roman" w:eastAsia="Times New Roman" w:hAnsi="Times New Roman" w:cs="Times New Roman"/>
      <w:b/>
    </w:rPr>
  </w:style>
  <w:style w:type="paragraph" w:customStyle="1" w:styleId="Hipersaitas1">
    <w:name w:val="Hipersaitas1"/>
    <w:basedOn w:val="prastasis"/>
    <w:rsid w:val="00253FA0"/>
    <w:pPr>
      <w:autoSpaceDE w:val="0"/>
      <w:autoSpaceDN w:val="0"/>
      <w:spacing w:after="0" w:line="297" w:lineRule="auto"/>
      <w:ind w:firstLine="312"/>
    </w:pPr>
    <w:rPr>
      <w:rFonts w:ascii="Times New Roman" w:eastAsia="Times New Roman" w:hAnsi="Times New Roman" w:cs="Times New Roman"/>
      <w:color w:val="000000"/>
      <w:szCs w:val="20"/>
      <w:lang w:eastAsia="lt-LT"/>
    </w:rPr>
  </w:style>
  <w:style w:type="paragraph" w:customStyle="1" w:styleId="ppppp">
    <w:name w:val="ppppp"/>
    <w:basedOn w:val="prastasis"/>
    <w:qFormat/>
    <w:rsid w:val="00C53C67"/>
    <w:pPr>
      <w:widowControl w:val="0"/>
      <w:spacing w:after="0" w:line="240" w:lineRule="atLeast"/>
      <w:ind w:firstLine="709"/>
    </w:pPr>
    <w:rPr>
      <w:rFonts w:ascii="Tms Rmn" w:eastAsia="Times New Roman" w:hAnsi="Tms Rm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1,Lentele"/>
    <w:basedOn w:val="prastasis"/>
    <w:link w:val="SraopastraipaDiagrama"/>
    <w:uiPriority w:val="34"/>
    <w:unhideWhenUsed/>
    <w:qFormat/>
    <w:rsid w:val="008D7FB8"/>
    <w:pPr>
      <w:spacing w:after="180" w:line="288" w:lineRule="auto"/>
      <w:ind w:left="720"/>
      <w:contextualSpacing/>
      <w:jc w:val="left"/>
    </w:pPr>
    <w:rPr>
      <w:rFonts w:asciiTheme="minorHAnsi" w:hAnsiTheme="minorHAnsi"/>
      <w:color w:val="404040" w:themeColor="text1" w:themeTint="BF"/>
      <w:sz w:val="18"/>
      <w:szCs w:val="18"/>
      <w:lang w:val="en-US" w:eastAsia="ja-JP"/>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D7FB8"/>
    <w:rPr>
      <w:color w:val="404040" w:themeColor="text1" w:themeTint="BF"/>
      <w:sz w:val="18"/>
      <w:szCs w:val="18"/>
      <w:lang w:val="en-US" w:eastAsia="ja-JP"/>
    </w:rPr>
  </w:style>
  <w:style w:type="paragraph" w:styleId="Pataisymai">
    <w:name w:val="Revision"/>
    <w:hidden/>
    <w:uiPriority w:val="99"/>
    <w:semiHidden/>
    <w:rsid w:val="007E64C1"/>
    <w:pPr>
      <w:spacing w:after="0" w:line="240" w:lineRule="auto"/>
    </w:pPr>
    <w:rPr>
      <w:rFonts w:ascii="Open Sans" w:hAnsi="Open San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560325">
      <w:bodyDiv w:val="1"/>
      <w:marLeft w:val="0"/>
      <w:marRight w:val="0"/>
      <w:marTop w:val="0"/>
      <w:marBottom w:val="0"/>
      <w:divBdr>
        <w:top w:val="none" w:sz="0" w:space="0" w:color="auto"/>
        <w:left w:val="none" w:sz="0" w:space="0" w:color="auto"/>
        <w:bottom w:val="none" w:sz="0" w:space="0" w:color="auto"/>
        <w:right w:val="none" w:sz="0" w:space="0" w:color="auto"/>
      </w:divBdr>
    </w:div>
    <w:div w:id="557975685">
      <w:bodyDiv w:val="1"/>
      <w:marLeft w:val="0"/>
      <w:marRight w:val="0"/>
      <w:marTop w:val="0"/>
      <w:marBottom w:val="0"/>
      <w:divBdr>
        <w:top w:val="none" w:sz="0" w:space="0" w:color="auto"/>
        <w:left w:val="none" w:sz="0" w:space="0" w:color="auto"/>
        <w:bottom w:val="none" w:sz="0" w:space="0" w:color="auto"/>
        <w:right w:val="none" w:sz="0" w:space="0" w:color="auto"/>
      </w:divBdr>
    </w:div>
    <w:div w:id="740836237">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37065608">
      <w:bodyDiv w:val="1"/>
      <w:marLeft w:val="0"/>
      <w:marRight w:val="0"/>
      <w:marTop w:val="0"/>
      <w:marBottom w:val="0"/>
      <w:divBdr>
        <w:top w:val="none" w:sz="0" w:space="0" w:color="auto"/>
        <w:left w:val="none" w:sz="0" w:space="0" w:color="auto"/>
        <w:bottom w:val="none" w:sz="0" w:space="0" w:color="auto"/>
        <w:right w:val="none" w:sz="0" w:space="0" w:color="auto"/>
      </w:divBdr>
    </w:div>
    <w:div w:id="1270433995">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386835355">
      <w:bodyDiv w:val="1"/>
      <w:marLeft w:val="0"/>
      <w:marRight w:val="0"/>
      <w:marTop w:val="0"/>
      <w:marBottom w:val="0"/>
      <w:divBdr>
        <w:top w:val="none" w:sz="0" w:space="0" w:color="auto"/>
        <w:left w:val="none" w:sz="0" w:space="0" w:color="auto"/>
        <w:bottom w:val="none" w:sz="0" w:space="0" w:color="auto"/>
        <w:right w:val="none" w:sz="0" w:space="0" w:color="auto"/>
      </w:divBdr>
    </w:div>
    <w:div w:id="1821342402">
      <w:bodyDiv w:val="1"/>
      <w:marLeft w:val="0"/>
      <w:marRight w:val="0"/>
      <w:marTop w:val="0"/>
      <w:marBottom w:val="0"/>
      <w:divBdr>
        <w:top w:val="none" w:sz="0" w:space="0" w:color="auto"/>
        <w:left w:val="none" w:sz="0" w:space="0" w:color="auto"/>
        <w:bottom w:val="none" w:sz="0" w:space="0" w:color="auto"/>
        <w:right w:val="none" w:sz="0" w:space="0" w:color="auto"/>
      </w:divBdr>
    </w:div>
    <w:div w:id="18607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D3273A-A78F-49F2-9867-AC87083D4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23</TotalTime>
  <Pages>4</Pages>
  <Words>6795</Words>
  <Characters>3874</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UST</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Ernestas_Vaidotas</dc:creator>
  <cp:lastModifiedBy>Ernestas Masla</cp:lastModifiedBy>
  <cp:revision>7</cp:revision>
  <cp:lastPrinted>2018-01-15T11:43:00Z</cp:lastPrinted>
  <dcterms:created xsi:type="dcterms:W3CDTF">2022-11-25T08:14:00Z</dcterms:created>
  <dcterms:modified xsi:type="dcterms:W3CDTF">2025-02-04T08:06:00Z</dcterms:modified>
</cp:coreProperties>
</file>