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467ACC" w14:paraId="3E4BC945" w14:textId="77777777" w:rsidTr="006519C4">
        <w:tc>
          <w:tcPr>
            <w:tcW w:w="2608" w:type="dxa"/>
          </w:tcPr>
          <w:p w14:paraId="56B6CFB9" w14:textId="77777777" w:rsidR="00467ACC" w:rsidRDefault="00467ACC" w:rsidP="006519C4">
            <w:pPr>
              <w:widowControl w:val="0"/>
            </w:pPr>
            <w:r>
              <w:br w:type="page"/>
              <w:t>Konkurso sąlygų aprašo</w:t>
            </w:r>
          </w:p>
        </w:tc>
      </w:tr>
      <w:tr w:rsidR="00467ACC" w:rsidRPr="00C55F0B" w14:paraId="3551B198" w14:textId="77777777" w:rsidTr="006519C4">
        <w:tc>
          <w:tcPr>
            <w:tcW w:w="2608" w:type="dxa"/>
          </w:tcPr>
          <w:p w14:paraId="7C752678" w14:textId="1118A1E4" w:rsidR="00467ACC" w:rsidRPr="00C55F0B" w:rsidRDefault="006D1883" w:rsidP="006519C4">
            <w:pPr>
              <w:widowControl w:val="0"/>
              <w:rPr>
                <w:highlight w:val="yellow"/>
              </w:rPr>
            </w:pPr>
            <w:r>
              <w:t>4</w:t>
            </w:r>
            <w:r w:rsidR="00467ACC" w:rsidRPr="00C55F0B">
              <w:t xml:space="preserve"> priedas</w:t>
            </w:r>
          </w:p>
        </w:tc>
      </w:tr>
    </w:tbl>
    <w:p w14:paraId="1A16F28E" w14:textId="77777777" w:rsidR="00467ACC" w:rsidRDefault="00467ACC" w:rsidP="00467ACC">
      <w:pPr>
        <w:keepNext/>
        <w:keepLines/>
        <w:jc w:val="center"/>
        <w:rPr>
          <w:b/>
          <w:bCs/>
          <w:lang w:eastAsia="lt-LT"/>
        </w:rPr>
      </w:pPr>
    </w:p>
    <w:p w14:paraId="138BEA67" w14:textId="7FE842B5" w:rsidR="00F1183C" w:rsidRDefault="00467ACC" w:rsidP="006D1883">
      <w:pPr>
        <w:keepNext/>
        <w:keepLines/>
        <w:jc w:val="center"/>
        <w:rPr>
          <w:b/>
        </w:rPr>
      </w:pPr>
      <w:r w:rsidRPr="00C55F0B">
        <w:rPr>
          <w:b/>
          <w:bCs/>
          <w:lang w:eastAsia="lt-LT"/>
        </w:rPr>
        <w:t>SUTEIKTŲ PASLAUGŲ</w:t>
      </w:r>
      <w:r w:rsidRPr="00C55F0B">
        <w:rPr>
          <w:bCs/>
          <w:lang w:eastAsia="lt-LT"/>
        </w:rPr>
        <w:t xml:space="preserve"> </w:t>
      </w:r>
      <w:r w:rsidRPr="00C55F0B">
        <w:rPr>
          <w:b/>
        </w:rPr>
        <w:t>SĄRAŠAS</w:t>
      </w:r>
      <w:r>
        <w:rPr>
          <w:b/>
        </w:rPr>
        <w:t xml:space="preserve"> </w:t>
      </w:r>
    </w:p>
    <w:p w14:paraId="5F14EABF" w14:textId="77777777" w:rsidR="00F75EB6" w:rsidRDefault="00F75EB6" w:rsidP="00273868">
      <w:pPr>
        <w:keepNext/>
        <w:keepLines/>
        <w:ind w:right="111"/>
        <w:jc w:val="center"/>
        <w:rPr>
          <w:b/>
        </w:rPr>
      </w:pPr>
    </w:p>
    <w:p w14:paraId="3F145C53" w14:textId="15F266F7" w:rsidR="003D6F5E" w:rsidRDefault="003D6F5E" w:rsidP="003D6F5E">
      <w:pPr>
        <w:keepNext/>
        <w:keepLines/>
        <w:ind w:right="111" w:firstLine="709"/>
        <w:jc w:val="both"/>
        <w:rPr>
          <w:b/>
          <w:i/>
          <w:iCs/>
        </w:rPr>
      </w:pPr>
      <w:r w:rsidRPr="0026253A">
        <w:rPr>
          <w:b/>
          <w:bCs/>
          <w:i/>
          <w:color w:val="000000" w:themeColor="text1"/>
        </w:rPr>
        <w:t xml:space="preserve">Pastaba. </w:t>
      </w:r>
      <w:r w:rsidRPr="0026253A">
        <w:rPr>
          <w:b/>
          <w:i/>
          <w:iCs/>
        </w:rPr>
        <w:t xml:space="preserve">Vadovaujantis </w:t>
      </w:r>
      <w:r w:rsidRPr="0026253A">
        <w:rPr>
          <w:b/>
          <w:bCs/>
          <w:i/>
          <w:iCs/>
        </w:rPr>
        <w:t>Viešųjų pirkimų tarnybos direktoriaus 2022 m. gruodžio 30 d. įsakymu Nr. 1S-240 patvirtintomis Pasiūlymo patikslinimo, papildymo ar paaiškinimo taisyklėmis</w:t>
      </w:r>
      <w:r w:rsidR="008927E7" w:rsidRPr="008927E7">
        <w:rPr>
          <w:rStyle w:val="Hipersaitas"/>
          <w:rFonts w:eastAsia="Calibri"/>
          <w:b/>
          <w:i/>
          <w:iCs/>
          <w:color w:val="000000" w:themeColor="text1"/>
          <w:u w:val="none"/>
        </w:rPr>
        <w:t xml:space="preserve">, </w:t>
      </w:r>
      <w:r w:rsidRPr="0026253A">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w:t>
      </w:r>
      <w:r w:rsidR="008927E7" w:rsidRPr="008927E7">
        <w:rPr>
          <w:b/>
          <w:i/>
          <w:iCs/>
        </w:rPr>
        <w:t xml:space="preserve"> </w:t>
      </w:r>
      <w:r w:rsidR="008927E7" w:rsidRPr="005A7D29">
        <w:rPr>
          <w:b/>
          <w:i/>
          <w:iCs/>
        </w:rPr>
        <w:t>duomenys</w:t>
      </w:r>
      <w:r w:rsidR="008927E7">
        <w:rPr>
          <w:b/>
          <w:i/>
          <w:iCs/>
        </w:rPr>
        <w:t xml:space="preserve"> bus neaiškūs, netikslūs</w:t>
      </w:r>
      <w:r w:rsidRPr="0026253A">
        <w:rPr>
          <w:b/>
          <w:i/>
          <w:iCs/>
        </w:rPr>
        <w:t xml:space="preserve">, į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23DC04C" w14:textId="6800207B" w:rsidR="003D6F5E" w:rsidRDefault="003D6F5E" w:rsidP="003D6F5E">
      <w:pPr>
        <w:keepNext/>
        <w:keepLines/>
        <w:ind w:right="111" w:firstLine="709"/>
        <w:jc w:val="both"/>
        <w:rPr>
          <w:i/>
          <w:iCs/>
        </w:rPr>
      </w:pPr>
      <w:r w:rsidRPr="00063BC2">
        <w:rPr>
          <w:i/>
          <w:iCs/>
        </w:rPr>
        <w:t xml:space="preserve">Atsižvelgiant į aukščiau nurodytą informaciją, tiekėjui, teikiant pradinius kvalifikacijos duomenis (nepriklausomai, ar kartu su pasiūlymu, ar Perkančiosios organizacijos prašymu), </w:t>
      </w:r>
      <w:r w:rsidRPr="00B04207">
        <w:rPr>
          <w:b/>
          <w:bCs/>
          <w:i/>
          <w:iCs/>
        </w:rPr>
        <w:t>rekomenduotina</w:t>
      </w:r>
      <w:r>
        <w:rPr>
          <w:b/>
          <w:bCs/>
          <w:i/>
          <w:iCs/>
        </w:rPr>
        <w:t xml:space="preserve"> </w:t>
      </w:r>
      <w:r w:rsidRPr="0026253A">
        <w:rPr>
          <w:b/>
          <w:i/>
          <w:iCs/>
        </w:rPr>
        <w:t>(tiekėjas gali, tačiau neprivalo)</w:t>
      </w:r>
      <w:r>
        <w:rPr>
          <w:b/>
          <w:i/>
          <w:iCs/>
        </w:rPr>
        <w:t xml:space="preserve"> </w:t>
      </w:r>
      <w:r w:rsidRPr="00B04207">
        <w:rPr>
          <w:b/>
          <w:bCs/>
          <w:i/>
          <w:iCs/>
        </w:rPr>
        <w:t>teikti daugiau nei reikalaujama kvalifikacijos atitiktį patvirtinančių duomenų</w:t>
      </w:r>
      <w:r w:rsidRPr="00063BC2">
        <w:rPr>
          <w:i/>
          <w:iCs/>
        </w:rPr>
        <w:t xml:space="preserve"> </w:t>
      </w:r>
      <w:r w:rsidRPr="00C20D32">
        <w:rPr>
          <w:i/>
          <w:iCs/>
        </w:rPr>
        <w:t xml:space="preserve">(pvz.: </w:t>
      </w:r>
      <w:r>
        <w:rPr>
          <w:i/>
          <w:iCs/>
        </w:rPr>
        <w:t>suteiktų paslaugų</w:t>
      </w:r>
      <w:r w:rsidRPr="00C20D32">
        <w:rPr>
          <w:i/>
          <w:iCs/>
        </w:rPr>
        <w:t xml:space="preserve"> sąraše nurodyti daugiau sutarčių, pateikti daugiau užsakovo pažymų (jeigu įmanoma))</w:t>
      </w:r>
      <w:r>
        <w:rPr>
          <w:i/>
          <w:iCs/>
        </w:rPr>
        <w:t>.</w:t>
      </w:r>
    </w:p>
    <w:p w14:paraId="67EAEA95" w14:textId="77777777" w:rsidR="00B01529" w:rsidRPr="003D6F5E" w:rsidRDefault="00B01529" w:rsidP="003D6F5E">
      <w:pPr>
        <w:keepNext/>
        <w:keepLines/>
        <w:ind w:right="111" w:firstLine="709"/>
        <w:jc w:val="both"/>
        <w:rPr>
          <w:i/>
          <w:iCs/>
        </w:rPr>
      </w:pPr>
    </w:p>
    <w:tbl>
      <w:tblPr>
        <w:tblW w:w="14459" w:type="dxa"/>
        <w:tblInd w:w="-5" w:type="dxa"/>
        <w:tblLayout w:type="fixed"/>
        <w:tblCellMar>
          <w:left w:w="70" w:type="dxa"/>
          <w:right w:w="70" w:type="dxa"/>
        </w:tblCellMar>
        <w:tblLook w:val="0000" w:firstRow="0" w:lastRow="0" w:firstColumn="0" w:lastColumn="0" w:noHBand="0" w:noVBand="0"/>
      </w:tblPr>
      <w:tblGrid>
        <w:gridCol w:w="632"/>
        <w:gridCol w:w="3337"/>
        <w:gridCol w:w="2686"/>
        <w:gridCol w:w="3835"/>
        <w:gridCol w:w="3969"/>
      </w:tblGrid>
      <w:tr w:rsidR="00A60205" w:rsidRPr="00616DC0" w14:paraId="0FA60895" w14:textId="77777777" w:rsidTr="008B3044">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5ED9838E" w14:textId="77777777" w:rsidR="00A60205" w:rsidRPr="002E5D71" w:rsidRDefault="00A60205" w:rsidP="006519C4">
            <w:pPr>
              <w:keepNext/>
              <w:keepLines/>
              <w:jc w:val="center"/>
              <w:rPr>
                <w:b/>
              </w:rPr>
            </w:pPr>
            <w:r w:rsidRPr="002E5D71">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5998B859" w14:textId="77777777" w:rsidR="00A60205" w:rsidRPr="002E5D71" w:rsidRDefault="00A60205" w:rsidP="006519C4">
            <w:pPr>
              <w:keepNext/>
              <w:keepLines/>
              <w:jc w:val="center"/>
              <w:rPr>
                <w:b/>
              </w:rPr>
            </w:pPr>
            <w:r w:rsidRPr="002E5D71">
              <w:rPr>
                <w:b/>
              </w:rPr>
              <w:t>Sutarties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4FEA2D7" w14:textId="77777777" w:rsidR="00A60205" w:rsidRPr="002E5D71" w:rsidRDefault="00A60205" w:rsidP="00A60205">
            <w:pPr>
              <w:keepNext/>
              <w:keepLines/>
              <w:jc w:val="center"/>
              <w:rPr>
                <w:b/>
              </w:rPr>
            </w:pPr>
            <w:r w:rsidRPr="002E5D71">
              <w:rPr>
                <w:b/>
              </w:rPr>
              <w:t>Suteiktų paslaugų suma</w:t>
            </w:r>
          </w:p>
          <w:p w14:paraId="52E51F66" w14:textId="27B9EE58" w:rsidR="00A60205" w:rsidRPr="002E5D71" w:rsidRDefault="00A60205" w:rsidP="00A60205">
            <w:pPr>
              <w:keepNext/>
              <w:keepLines/>
              <w:jc w:val="center"/>
              <w:rPr>
                <w:b/>
              </w:rPr>
            </w:pPr>
            <w:r w:rsidRPr="002E5D71">
              <w:rPr>
                <w:b/>
              </w:rPr>
              <w:t>Eur be PVM</w:t>
            </w:r>
          </w:p>
        </w:tc>
        <w:tc>
          <w:tcPr>
            <w:tcW w:w="3835" w:type="dxa"/>
            <w:tcBorders>
              <w:top w:val="single" w:sz="4" w:space="0" w:color="000000"/>
              <w:left w:val="single" w:sz="4" w:space="0" w:color="auto"/>
              <w:bottom w:val="single" w:sz="4" w:space="0" w:color="000000"/>
            </w:tcBorders>
            <w:shd w:val="clear" w:color="auto" w:fill="F2F2F2" w:themeFill="background1" w:themeFillShade="F2"/>
            <w:vAlign w:val="center"/>
          </w:tcPr>
          <w:p w14:paraId="619AE599" w14:textId="77777777" w:rsidR="004F17EF" w:rsidRPr="002E5D71" w:rsidRDefault="004F17EF" w:rsidP="004F17EF">
            <w:pPr>
              <w:jc w:val="center"/>
            </w:pPr>
            <w:r w:rsidRPr="002E5D71">
              <w:rPr>
                <w:b/>
              </w:rPr>
              <w:t>Suteiktų paslaugų tiksli data</w:t>
            </w:r>
          </w:p>
          <w:p w14:paraId="0E67174B" w14:textId="77777777" w:rsidR="004F17EF" w:rsidRPr="008354B0" w:rsidRDefault="004F17EF" w:rsidP="004F17EF">
            <w:pPr>
              <w:jc w:val="center"/>
              <w:rPr>
                <w:bCs/>
                <w:i/>
                <w:iCs/>
              </w:rPr>
            </w:pPr>
            <w:r w:rsidRPr="008354B0">
              <w:rPr>
                <w:bCs/>
                <w:i/>
                <w:iCs/>
              </w:rPr>
              <w:t xml:space="preserve">(vykdymo pradžia ir pabaiga, nurodant </w:t>
            </w:r>
          </w:p>
          <w:p w14:paraId="00C8AD88" w14:textId="23F563A0" w:rsidR="00A60205" w:rsidRPr="002E5D71" w:rsidRDefault="004F17EF" w:rsidP="004F17EF">
            <w:pPr>
              <w:keepNext/>
              <w:keepLines/>
              <w:jc w:val="center"/>
              <w:rPr>
                <w:i/>
              </w:rPr>
            </w:pPr>
            <w:r w:rsidRPr="008354B0">
              <w:rPr>
                <w:bCs/>
                <w:i/>
                <w:iCs/>
              </w:rPr>
              <w:t>metus, mėnesį, dieną)</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8D40D" w14:textId="77777777" w:rsidR="008354B0" w:rsidRDefault="00A60205" w:rsidP="006519C4">
            <w:pPr>
              <w:keepNext/>
              <w:keepLines/>
              <w:jc w:val="center"/>
              <w:rPr>
                <w:b/>
              </w:rPr>
            </w:pPr>
            <w:r w:rsidRPr="002E5D71">
              <w:rPr>
                <w:b/>
              </w:rPr>
              <w:t xml:space="preserve">Užsakovo pavadinimas, kontaktinis asmuo </w:t>
            </w:r>
          </w:p>
          <w:p w14:paraId="7DE32F99" w14:textId="1EC0C601" w:rsidR="00A60205" w:rsidRPr="002E5D71" w:rsidRDefault="00A60205" w:rsidP="006519C4">
            <w:pPr>
              <w:keepNext/>
              <w:keepLines/>
              <w:jc w:val="center"/>
            </w:pPr>
            <w:r w:rsidRPr="008354B0">
              <w:rPr>
                <w:bCs/>
                <w:i/>
                <w:iCs/>
              </w:rPr>
              <w:t>(vardas, pavardė, tel. Nr.)</w:t>
            </w:r>
          </w:p>
        </w:tc>
      </w:tr>
      <w:tr w:rsidR="00A60205" w:rsidRPr="00616DC0" w14:paraId="7C4D43FD" w14:textId="77777777" w:rsidTr="008B3044">
        <w:trPr>
          <w:cantSplit/>
          <w:trHeight w:val="222"/>
        </w:trPr>
        <w:tc>
          <w:tcPr>
            <w:tcW w:w="632" w:type="dxa"/>
            <w:tcBorders>
              <w:top w:val="single" w:sz="4" w:space="0" w:color="000000"/>
              <w:left w:val="single" w:sz="4" w:space="0" w:color="000000"/>
              <w:bottom w:val="single" w:sz="4" w:space="0" w:color="000000"/>
            </w:tcBorders>
          </w:tcPr>
          <w:p w14:paraId="6FA3E350" w14:textId="77777777" w:rsidR="00A60205" w:rsidRPr="00E86973" w:rsidRDefault="00A60205" w:rsidP="006519C4">
            <w:pPr>
              <w:keepNext/>
              <w:keepLines/>
              <w:jc w:val="center"/>
              <w:rPr>
                <w:b/>
              </w:rPr>
            </w:pPr>
            <w:r w:rsidRPr="00E86973">
              <w:rPr>
                <w:b/>
              </w:rPr>
              <w:t>1</w:t>
            </w:r>
            <w:r>
              <w:rPr>
                <w:b/>
              </w:rPr>
              <w:t>.</w:t>
            </w:r>
          </w:p>
        </w:tc>
        <w:tc>
          <w:tcPr>
            <w:tcW w:w="3337" w:type="dxa"/>
            <w:tcBorders>
              <w:top w:val="single" w:sz="4" w:space="0" w:color="000000"/>
              <w:left w:val="single" w:sz="4" w:space="0" w:color="000000"/>
              <w:bottom w:val="single" w:sz="4" w:space="0" w:color="000000"/>
            </w:tcBorders>
          </w:tcPr>
          <w:p w14:paraId="7D547430" w14:textId="77777777" w:rsidR="00A60205" w:rsidRPr="00616DC0" w:rsidRDefault="00A60205"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2BFA46A8" w14:textId="77777777" w:rsidR="00A60205" w:rsidRPr="00616DC0" w:rsidRDefault="00A60205" w:rsidP="006519C4">
            <w:pPr>
              <w:keepNext/>
              <w:keepLines/>
            </w:pPr>
          </w:p>
        </w:tc>
        <w:tc>
          <w:tcPr>
            <w:tcW w:w="3835" w:type="dxa"/>
            <w:tcBorders>
              <w:top w:val="single" w:sz="4" w:space="0" w:color="000000"/>
              <w:left w:val="single" w:sz="4" w:space="0" w:color="auto"/>
              <w:bottom w:val="single" w:sz="4" w:space="0" w:color="000000"/>
            </w:tcBorders>
          </w:tcPr>
          <w:p w14:paraId="3B756031" w14:textId="77777777" w:rsidR="00A60205" w:rsidRPr="00616DC0" w:rsidRDefault="00A60205"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65CCC923" w14:textId="77777777" w:rsidR="00A60205" w:rsidRPr="00616DC0" w:rsidRDefault="00A60205" w:rsidP="006519C4">
            <w:pPr>
              <w:keepNext/>
              <w:keepLines/>
            </w:pPr>
          </w:p>
        </w:tc>
      </w:tr>
      <w:tr w:rsidR="00A60205" w:rsidRPr="00616DC0" w14:paraId="10323484" w14:textId="77777777" w:rsidTr="008B3044">
        <w:trPr>
          <w:cantSplit/>
          <w:trHeight w:val="222"/>
        </w:trPr>
        <w:tc>
          <w:tcPr>
            <w:tcW w:w="632" w:type="dxa"/>
            <w:tcBorders>
              <w:top w:val="single" w:sz="4" w:space="0" w:color="000000"/>
              <w:left w:val="single" w:sz="4" w:space="0" w:color="000000"/>
              <w:bottom w:val="single" w:sz="4" w:space="0" w:color="000000"/>
            </w:tcBorders>
          </w:tcPr>
          <w:p w14:paraId="3B363FEA" w14:textId="77777777" w:rsidR="00A60205" w:rsidRPr="00E86973" w:rsidRDefault="00A60205" w:rsidP="006519C4">
            <w:pPr>
              <w:keepNext/>
              <w:keepLines/>
              <w:jc w:val="center"/>
              <w:rPr>
                <w:b/>
              </w:rPr>
            </w:pPr>
            <w:r w:rsidRPr="00E86973">
              <w:rPr>
                <w:b/>
              </w:rPr>
              <w:t>2.</w:t>
            </w:r>
          </w:p>
        </w:tc>
        <w:tc>
          <w:tcPr>
            <w:tcW w:w="3337" w:type="dxa"/>
            <w:tcBorders>
              <w:top w:val="single" w:sz="4" w:space="0" w:color="000000"/>
              <w:left w:val="single" w:sz="4" w:space="0" w:color="000000"/>
              <w:bottom w:val="single" w:sz="4" w:space="0" w:color="000000"/>
            </w:tcBorders>
          </w:tcPr>
          <w:p w14:paraId="2B3EC95A" w14:textId="77777777" w:rsidR="00A60205" w:rsidRPr="00616DC0" w:rsidRDefault="00A60205"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22BF5744" w14:textId="77777777" w:rsidR="00A60205" w:rsidRPr="00616DC0" w:rsidRDefault="00A60205" w:rsidP="006519C4">
            <w:pPr>
              <w:keepNext/>
              <w:keepLines/>
            </w:pPr>
          </w:p>
        </w:tc>
        <w:tc>
          <w:tcPr>
            <w:tcW w:w="3835" w:type="dxa"/>
            <w:tcBorders>
              <w:top w:val="single" w:sz="4" w:space="0" w:color="000000"/>
              <w:left w:val="single" w:sz="4" w:space="0" w:color="auto"/>
              <w:bottom w:val="single" w:sz="4" w:space="0" w:color="000000"/>
            </w:tcBorders>
          </w:tcPr>
          <w:p w14:paraId="21838FD1" w14:textId="77777777" w:rsidR="00A60205" w:rsidRPr="00616DC0" w:rsidRDefault="00A60205"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255A31B8" w14:textId="77777777" w:rsidR="00A60205" w:rsidRPr="00616DC0" w:rsidRDefault="00A60205" w:rsidP="006519C4">
            <w:pPr>
              <w:keepNext/>
              <w:keepLines/>
            </w:pPr>
          </w:p>
        </w:tc>
      </w:tr>
      <w:tr w:rsidR="00A60205" w:rsidRPr="00616DC0" w14:paraId="51224E11" w14:textId="77777777" w:rsidTr="008B3044">
        <w:trPr>
          <w:cantSplit/>
          <w:trHeight w:val="222"/>
        </w:trPr>
        <w:tc>
          <w:tcPr>
            <w:tcW w:w="632" w:type="dxa"/>
            <w:tcBorders>
              <w:top w:val="single" w:sz="4" w:space="0" w:color="000000"/>
              <w:left w:val="single" w:sz="4" w:space="0" w:color="000000"/>
              <w:bottom w:val="single" w:sz="4" w:space="0" w:color="000000"/>
            </w:tcBorders>
          </w:tcPr>
          <w:p w14:paraId="7115692B" w14:textId="49200AA5" w:rsidR="00A60205" w:rsidRPr="00E86973" w:rsidRDefault="00B01529" w:rsidP="006519C4">
            <w:pPr>
              <w:keepNext/>
              <w:keepLines/>
              <w:jc w:val="center"/>
              <w:rPr>
                <w:b/>
              </w:rPr>
            </w:pPr>
            <w:r>
              <w:rPr>
                <w:b/>
              </w:rPr>
              <w:t>3.</w:t>
            </w:r>
          </w:p>
        </w:tc>
        <w:tc>
          <w:tcPr>
            <w:tcW w:w="3337" w:type="dxa"/>
            <w:tcBorders>
              <w:top w:val="single" w:sz="4" w:space="0" w:color="000000"/>
              <w:left w:val="single" w:sz="4" w:space="0" w:color="000000"/>
              <w:bottom w:val="single" w:sz="4" w:space="0" w:color="000000"/>
            </w:tcBorders>
          </w:tcPr>
          <w:p w14:paraId="5D707FD2" w14:textId="77777777" w:rsidR="00A60205" w:rsidRPr="00616DC0" w:rsidRDefault="00A60205"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3FE47607" w14:textId="77777777" w:rsidR="00A60205" w:rsidRPr="00616DC0" w:rsidRDefault="00A60205" w:rsidP="006519C4">
            <w:pPr>
              <w:keepNext/>
              <w:keepLines/>
            </w:pPr>
          </w:p>
        </w:tc>
        <w:tc>
          <w:tcPr>
            <w:tcW w:w="3835" w:type="dxa"/>
            <w:tcBorders>
              <w:top w:val="single" w:sz="4" w:space="0" w:color="000000"/>
              <w:left w:val="single" w:sz="4" w:space="0" w:color="auto"/>
              <w:bottom w:val="single" w:sz="4" w:space="0" w:color="000000"/>
            </w:tcBorders>
          </w:tcPr>
          <w:p w14:paraId="3A90C31C" w14:textId="77777777" w:rsidR="00A60205" w:rsidRPr="00616DC0" w:rsidRDefault="00A60205"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4EEC0FAD" w14:textId="77777777" w:rsidR="00A60205" w:rsidRPr="00616DC0" w:rsidRDefault="00A60205" w:rsidP="006519C4">
            <w:pPr>
              <w:keepNext/>
              <w:keepLines/>
            </w:pPr>
          </w:p>
        </w:tc>
      </w:tr>
      <w:tr w:rsidR="00B01529" w:rsidRPr="00616DC0" w14:paraId="2A5BA0D1" w14:textId="77777777" w:rsidTr="008B3044">
        <w:trPr>
          <w:cantSplit/>
          <w:trHeight w:val="222"/>
        </w:trPr>
        <w:tc>
          <w:tcPr>
            <w:tcW w:w="632" w:type="dxa"/>
            <w:tcBorders>
              <w:top w:val="single" w:sz="4" w:space="0" w:color="000000"/>
              <w:left w:val="single" w:sz="4" w:space="0" w:color="000000"/>
              <w:bottom w:val="single" w:sz="4" w:space="0" w:color="000000"/>
            </w:tcBorders>
          </w:tcPr>
          <w:p w14:paraId="213C6309" w14:textId="14766F5F" w:rsidR="00B01529" w:rsidRDefault="00B01529" w:rsidP="006519C4">
            <w:pPr>
              <w:keepNext/>
              <w:keepLines/>
              <w:jc w:val="center"/>
              <w:rPr>
                <w:b/>
              </w:rPr>
            </w:pPr>
            <w:r>
              <w:rPr>
                <w:b/>
              </w:rPr>
              <w:t>...</w:t>
            </w:r>
          </w:p>
        </w:tc>
        <w:tc>
          <w:tcPr>
            <w:tcW w:w="3337" w:type="dxa"/>
            <w:tcBorders>
              <w:top w:val="single" w:sz="4" w:space="0" w:color="000000"/>
              <w:left w:val="single" w:sz="4" w:space="0" w:color="000000"/>
              <w:bottom w:val="single" w:sz="4" w:space="0" w:color="000000"/>
            </w:tcBorders>
          </w:tcPr>
          <w:p w14:paraId="24B00DF0" w14:textId="77777777" w:rsidR="00B01529" w:rsidRPr="00616DC0" w:rsidRDefault="00B01529"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11137679" w14:textId="77777777" w:rsidR="00B01529" w:rsidRPr="00616DC0" w:rsidRDefault="00B01529" w:rsidP="006519C4">
            <w:pPr>
              <w:keepNext/>
              <w:keepLines/>
            </w:pPr>
          </w:p>
        </w:tc>
        <w:tc>
          <w:tcPr>
            <w:tcW w:w="3835" w:type="dxa"/>
            <w:tcBorders>
              <w:top w:val="single" w:sz="4" w:space="0" w:color="000000"/>
              <w:left w:val="single" w:sz="4" w:space="0" w:color="auto"/>
              <w:bottom w:val="single" w:sz="4" w:space="0" w:color="000000"/>
            </w:tcBorders>
          </w:tcPr>
          <w:p w14:paraId="32B4C1F8" w14:textId="77777777" w:rsidR="00B01529" w:rsidRPr="00616DC0" w:rsidRDefault="00B01529"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5B8221E8" w14:textId="77777777" w:rsidR="00B01529" w:rsidRPr="00616DC0" w:rsidRDefault="00B01529" w:rsidP="006519C4">
            <w:pPr>
              <w:keepNext/>
              <w:keepLines/>
            </w:pPr>
          </w:p>
        </w:tc>
      </w:tr>
    </w:tbl>
    <w:p w14:paraId="61686670" w14:textId="77777777" w:rsidR="003D4F23" w:rsidRPr="005A7D29" w:rsidRDefault="003D4F23" w:rsidP="002920A4">
      <w:pPr>
        <w:widowControl w:val="0"/>
        <w:ind w:firstLine="709"/>
        <w:jc w:val="both"/>
        <w:rPr>
          <w:i/>
        </w:rPr>
      </w:pPr>
      <w:r w:rsidRPr="005A7D29">
        <w:rPr>
          <w:i/>
        </w:rPr>
        <w:t>Pastabos</w:t>
      </w:r>
      <w:r w:rsidRPr="005A7D29">
        <w:t xml:space="preserve">: </w:t>
      </w:r>
    </w:p>
    <w:p w14:paraId="7D2EB2B3" w14:textId="77777777" w:rsidR="003D4F23" w:rsidRPr="005A7D29" w:rsidRDefault="003D4F23" w:rsidP="002920A4">
      <w:pPr>
        <w:pStyle w:val="Sraopastraipa"/>
        <w:widowControl w:val="0"/>
        <w:numPr>
          <w:ilvl w:val="0"/>
          <w:numId w:val="1"/>
        </w:numPr>
        <w:tabs>
          <w:tab w:val="left" w:pos="176"/>
          <w:tab w:val="left" w:pos="851"/>
        </w:tabs>
        <w:ind w:left="0" w:firstLine="709"/>
        <w:jc w:val="both"/>
        <w:rPr>
          <w:i/>
          <w:sz w:val="24"/>
          <w:szCs w:val="24"/>
          <w:lang w:eastAsia="en-US"/>
        </w:rPr>
      </w:pPr>
      <w:r w:rsidRPr="005A7D29">
        <w:rPr>
          <w:i/>
          <w:iCs/>
          <w:sz w:val="24"/>
          <w:szCs w:val="24"/>
        </w:rPr>
        <w:t>tiekėjas gali teikti informaciją apie suteiktas paslaugas, kurios pradėtos ir baigtos teikti per paskutinius 3 metus iki pasiūlymo pateikimo termino pabaigos;</w:t>
      </w:r>
    </w:p>
    <w:p w14:paraId="038A669B" w14:textId="77777777" w:rsidR="003D4F23" w:rsidRPr="005A7D29" w:rsidRDefault="003D4F23" w:rsidP="002920A4">
      <w:pPr>
        <w:pStyle w:val="Sraopastraipa"/>
        <w:widowControl w:val="0"/>
        <w:numPr>
          <w:ilvl w:val="0"/>
          <w:numId w:val="1"/>
        </w:numPr>
        <w:tabs>
          <w:tab w:val="left" w:pos="176"/>
          <w:tab w:val="left" w:pos="851"/>
        </w:tabs>
        <w:ind w:left="0" w:firstLine="709"/>
        <w:jc w:val="both"/>
        <w:rPr>
          <w:i/>
          <w:sz w:val="24"/>
          <w:szCs w:val="24"/>
          <w:lang w:eastAsia="en-US"/>
        </w:rPr>
      </w:pPr>
      <w:r w:rsidRPr="005A7D29">
        <w:rPr>
          <w:i/>
          <w:iCs/>
          <w:sz w:val="24"/>
          <w:szCs w:val="24"/>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w:t>
      </w:r>
      <w:r w:rsidRPr="005A7D29">
        <w:rPr>
          <w:i/>
          <w:sz w:val="24"/>
          <w:szCs w:val="24"/>
        </w:rPr>
        <w:t xml:space="preserve">pagal vieną ar daugiau sutarčių yra suteikęs reikalavime nurodytų </w:t>
      </w:r>
      <w:r w:rsidRPr="005A7D29">
        <w:rPr>
          <w:bCs/>
          <w:i/>
          <w:color w:val="000000" w:themeColor="text1"/>
          <w:sz w:val="24"/>
          <w:szCs w:val="24"/>
        </w:rPr>
        <w:t>paslaugų</w:t>
      </w:r>
      <w:r w:rsidRPr="005A7D29">
        <w:rPr>
          <w:i/>
          <w:sz w:val="24"/>
          <w:szCs w:val="24"/>
        </w:rPr>
        <w:t xml:space="preserve"> už ne mažiau kaip </w:t>
      </w:r>
      <w:r w:rsidRPr="00C455C7">
        <w:rPr>
          <w:rFonts w:eastAsiaTheme="minorHAnsi"/>
          <w:i/>
          <w:iCs/>
          <w:color w:val="000000"/>
          <w:sz w:val="24"/>
          <w:szCs w:val="24"/>
        </w:rPr>
        <w:t>112 000,00 Eur be PVM</w:t>
      </w:r>
      <w:r>
        <w:rPr>
          <w:rFonts w:eastAsiaTheme="minorHAnsi"/>
          <w:i/>
          <w:iCs/>
          <w:color w:val="000000"/>
          <w:sz w:val="24"/>
          <w:szCs w:val="24"/>
        </w:rPr>
        <w:t>;</w:t>
      </w:r>
    </w:p>
    <w:p w14:paraId="2373056B" w14:textId="77777777" w:rsidR="00564939" w:rsidRPr="00564939" w:rsidRDefault="003D4F23" w:rsidP="002920A4">
      <w:pPr>
        <w:pStyle w:val="Sraopastraipa"/>
        <w:widowControl w:val="0"/>
        <w:numPr>
          <w:ilvl w:val="0"/>
          <w:numId w:val="1"/>
        </w:numPr>
        <w:tabs>
          <w:tab w:val="left" w:pos="176"/>
          <w:tab w:val="left" w:pos="851"/>
        </w:tabs>
        <w:ind w:left="0" w:firstLine="709"/>
        <w:jc w:val="both"/>
        <w:rPr>
          <w:i/>
          <w:sz w:val="24"/>
          <w:szCs w:val="24"/>
          <w:lang w:eastAsia="en-US"/>
        </w:rPr>
      </w:pPr>
      <w:r w:rsidRPr="005A7D29">
        <w:rPr>
          <w:i/>
          <w:iCs/>
          <w:sz w:val="24"/>
          <w:szCs w:val="24"/>
        </w:rPr>
        <w:t xml:space="preserve">tiekėjas gali teikti informaciją apie dar nebaigtų vykdyti sutarčių jau įvykdytas dalis (jau suteiktas paslaugas), tokiu atveju laikoma, kad jo </w:t>
      </w:r>
      <w:r w:rsidRPr="005A7D29">
        <w:rPr>
          <w:i/>
          <w:iCs/>
          <w:sz w:val="24"/>
          <w:szCs w:val="24"/>
        </w:rPr>
        <w:lastRenderedPageBreak/>
        <w:t xml:space="preserve">patirtis atitinka nustatytą reikalavimą, jei per paskutinius 3 metus iki pasiūlymo pateikimo termino pabaigos </w:t>
      </w:r>
      <w:r w:rsidRPr="005A7D29">
        <w:rPr>
          <w:i/>
          <w:sz w:val="24"/>
          <w:szCs w:val="24"/>
        </w:rPr>
        <w:t xml:space="preserve">pagal vieną ar daugiau sutarčių yra suteikęs </w:t>
      </w:r>
      <w:r w:rsidRPr="00564939">
        <w:rPr>
          <w:i/>
          <w:sz w:val="24"/>
          <w:szCs w:val="24"/>
        </w:rPr>
        <w:t xml:space="preserve">reikalavime nurodytų </w:t>
      </w:r>
      <w:r w:rsidRPr="00564939">
        <w:rPr>
          <w:bCs/>
          <w:i/>
          <w:color w:val="000000" w:themeColor="text1"/>
          <w:sz w:val="24"/>
          <w:szCs w:val="24"/>
        </w:rPr>
        <w:t>paslaugų</w:t>
      </w:r>
      <w:r w:rsidRPr="00564939">
        <w:rPr>
          <w:i/>
          <w:sz w:val="24"/>
          <w:szCs w:val="24"/>
        </w:rPr>
        <w:t xml:space="preserve"> už ne mažiau kaip </w:t>
      </w:r>
      <w:r w:rsidRPr="00564939">
        <w:rPr>
          <w:rFonts w:eastAsiaTheme="minorHAnsi"/>
          <w:i/>
          <w:iCs/>
          <w:color w:val="000000"/>
          <w:sz w:val="24"/>
          <w:szCs w:val="24"/>
        </w:rPr>
        <w:t>112 000,00 Eur be PVM;</w:t>
      </w:r>
    </w:p>
    <w:p w14:paraId="103B0EFB" w14:textId="2DE41E81" w:rsidR="00467ACC" w:rsidRPr="00564939" w:rsidRDefault="003D4F23" w:rsidP="002920A4">
      <w:pPr>
        <w:pStyle w:val="Sraopastraipa"/>
        <w:widowControl w:val="0"/>
        <w:numPr>
          <w:ilvl w:val="0"/>
          <w:numId w:val="1"/>
        </w:numPr>
        <w:tabs>
          <w:tab w:val="left" w:pos="176"/>
          <w:tab w:val="left" w:pos="851"/>
        </w:tabs>
        <w:ind w:left="0" w:firstLine="709"/>
        <w:jc w:val="both"/>
        <w:rPr>
          <w:i/>
          <w:sz w:val="24"/>
          <w:szCs w:val="24"/>
          <w:lang w:eastAsia="en-US"/>
        </w:rPr>
      </w:pPr>
      <w:r w:rsidRPr="00564939">
        <w:rPr>
          <w:i/>
          <w:color w:val="000000" w:themeColor="text1"/>
          <w:sz w:val="24"/>
          <w:szCs w:val="24"/>
        </w:rPr>
        <w:t xml:space="preserve">tiekėjui nedraudžiama remtis sutartimi, kurią tiekėjas vykdė ne vienas, bet kartu su kitais ūkio subjektais. Tačiau </w:t>
      </w:r>
      <w:r w:rsidRPr="00564939">
        <w:rPr>
          <w:i/>
          <w:iCs/>
          <w:color w:val="000000"/>
          <w:sz w:val="24"/>
          <w:szCs w:val="24"/>
        </w:rPr>
        <w:t xml:space="preserve">tokiu atveju </w:t>
      </w:r>
      <w:r w:rsidRPr="00564939">
        <w:rPr>
          <w:i/>
          <w:color w:val="000000" w:themeColor="text1"/>
          <w:sz w:val="24"/>
          <w:szCs w:val="24"/>
        </w:rPr>
        <w:t xml:space="preserve">bus vertinamos būtent konkretaus </w:t>
      </w:r>
      <w:r w:rsidRPr="00564939">
        <w:rPr>
          <w:i/>
          <w:iCs/>
          <w:color w:val="000000"/>
          <w:sz w:val="24"/>
          <w:szCs w:val="24"/>
        </w:rPr>
        <w:t>ūkio subjekto</w:t>
      </w:r>
      <w:r w:rsidRPr="00564939">
        <w:rPr>
          <w:i/>
          <w:color w:val="000000" w:themeColor="text1"/>
          <w:sz w:val="24"/>
          <w:szCs w:val="24"/>
        </w:rPr>
        <w:t>, dalyvaujančio viešajame pirkime, suteiktos paslaugos, jų apimtis, vertė, o ne visas vykdytos sutarties objektas</w:t>
      </w:r>
      <w:r w:rsidRPr="00564939">
        <w:rPr>
          <w:color w:val="000000"/>
          <w:spacing w:val="2"/>
          <w:sz w:val="24"/>
          <w:szCs w:val="24"/>
        </w:rPr>
        <w:t>.</w:t>
      </w:r>
    </w:p>
    <w:sectPr w:rsidR="00467ACC" w:rsidRPr="00564939" w:rsidSect="00467ACC">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CC"/>
    <w:rsid w:val="001F49F3"/>
    <w:rsid w:val="00246A56"/>
    <w:rsid w:val="00247776"/>
    <w:rsid w:val="00273868"/>
    <w:rsid w:val="002920A4"/>
    <w:rsid w:val="002E5D71"/>
    <w:rsid w:val="003D4F23"/>
    <w:rsid w:val="003D6F5E"/>
    <w:rsid w:val="00467ACC"/>
    <w:rsid w:val="004F17EF"/>
    <w:rsid w:val="00564939"/>
    <w:rsid w:val="00651AB9"/>
    <w:rsid w:val="006D1883"/>
    <w:rsid w:val="00734355"/>
    <w:rsid w:val="00744770"/>
    <w:rsid w:val="008354B0"/>
    <w:rsid w:val="008927E7"/>
    <w:rsid w:val="008B3044"/>
    <w:rsid w:val="009B2F84"/>
    <w:rsid w:val="00A60205"/>
    <w:rsid w:val="00B01529"/>
    <w:rsid w:val="00B21B1A"/>
    <w:rsid w:val="00C31C35"/>
    <w:rsid w:val="00DE7955"/>
    <w:rsid w:val="00F1183C"/>
    <w:rsid w:val="00F51AD6"/>
    <w:rsid w:val="00F75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051E"/>
  <w15:chartTrackingRefBased/>
  <w15:docId w15:val="{BD8D106B-A8B4-4E55-B8C1-CD9DBDD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AC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67ACC"/>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73868"/>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73868"/>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7386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73868"/>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273868"/>
    <w:rPr>
      <w:sz w:val="16"/>
      <w:szCs w:val="16"/>
    </w:rPr>
  </w:style>
  <w:style w:type="character" w:styleId="Neapdorotaspaminjimas">
    <w:name w:val="Unresolved Mention"/>
    <w:basedOn w:val="Numatytasispastraiposriftas"/>
    <w:uiPriority w:val="99"/>
    <w:semiHidden/>
    <w:unhideWhenUsed/>
    <w:rsid w:val="003D6F5E"/>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247776"/>
    <w:rPr>
      <w:rFonts w:eastAsia="Times New Roman"/>
      <w:b/>
      <w:bCs/>
    </w:rPr>
  </w:style>
  <w:style w:type="character" w:customStyle="1" w:styleId="KomentarotemaDiagrama">
    <w:name w:val="Komentaro tema Diagrama"/>
    <w:basedOn w:val="KomentarotekstasDiagrama"/>
    <w:link w:val="Komentarotema"/>
    <w:uiPriority w:val="99"/>
    <w:semiHidden/>
    <w:rsid w:val="0024777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1933</Words>
  <Characters>1103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5</cp:revision>
  <dcterms:created xsi:type="dcterms:W3CDTF">2024-11-14T16:06:00Z</dcterms:created>
  <dcterms:modified xsi:type="dcterms:W3CDTF">2025-01-31T11:08:00Z</dcterms:modified>
</cp:coreProperties>
</file>