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6F65D52C" w:rsidR="004D4508" w:rsidRPr="00396FAE" w:rsidRDefault="00896C8F" w:rsidP="006430FE">
            <w:pPr>
              <w:jc w:val="left"/>
              <w:rPr>
                <w:rFonts w:ascii="Arial Narrow" w:hAnsi="Arial Narrow"/>
                <w:bCs/>
                <w:caps/>
                <w:sz w:val="22"/>
                <w:szCs w:val="22"/>
              </w:rPr>
            </w:pPr>
            <w:r w:rsidRPr="00697C70">
              <w:rPr>
                <w:rFonts w:ascii="Arial Narrow" w:hAnsi="Arial Narrow"/>
                <w:b/>
                <w:bCs/>
                <w:sz w:val="20"/>
              </w:rPr>
              <w:t>Valstybinės reikšmės magistralinio kelio A6 Kaunas–Zarasai–Daugpilis* 180,031 km viaduko rekonstravimas (rangos darbai)</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25C93486" w:rsidR="004D4508" w:rsidRPr="00396FAE" w:rsidRDefault="004D4508" w:rsidP="006430FE">
            <w:pPr>
              <w:jc w:val="left"/>
              <w:rPr>
                <w:rFonts w:ascii="Arial Narrow" w:hAnsi="Arial Narrow"/>
                <w:bCs/>
                <w:caps/>
                <w:sz w:val="22"/>
                <w:szCs w:val="22"/>
              </w:rPr>
            </w:pP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311EFE">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311EFE" w:rsidRPr="00396FAE" w14:paraId="48D62634" w14:textId="77777777" w:rsidTr="00311EFE">
        <w:trPr>
          <w:trHeight w:val="850"/>
        </w:trPr>
        <w:tc>
          <w:tcPr>
            <w:tcW w:w="547" w:type="dxa"/>
            <w:vAlign w:val="center"/>
          </w:tcPr>
          <w:p w14:paraId="4A1BB3C7" w14:textId="45EA5954" w:rsidR="00311EFE" w:rsidRPr="00396FAE" w:rsidRDefault="00311EFE" w:rsidP="00311EFE">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4629703C" w14:textId="77777777" w:rsidR="00311EFE" w:rsidRDefault="00311EFE" w:rsidP="00311EFE">
            <w:pPr>
              <w:rPr>
                <w:rFonts w:ascii="Arial Narrow" w:hAnsi="Arial Narrow"/>
                <w:sz w:val="20"/>
              </w:rPr>
            </w:pPr>
            <w:r>
              <w:rPr>
                <w:rFonts w:ascii="Arial Narrow" w:hAnsi="Arial Narrow"/>
                <w:sz w:val="20"/>
              </w:rPr>
              <w:t>Tiekėjas turi turėti teisę Lietuvos Respublikoje būti ypatingo statinio statybos rangovu.</w:t>
            </w:r>
          </w:p>
          <w:p w14:paraId="3EC39247" w14:textId="4085B51E" w:rsidR="00311EFE" w:rsidRDefault="00311EFE" w:rsidP="00311EFE">
            <w:pPr>
              <w:rPr>
                <w:rFonts w:ascii="Arial Narrow" w:hAnsi="Arial Narrow"/>
                <w:sz w:val="20"/>
              </w:rPr>
            </w:pPr>
            <w:r>
              <w:rPr>
                <w:rFonts w:ascii="Arial Narrow" w:hAnsi="Arial Narrow"/>
                <w:sz w:val="20"/>
              </w:rPr>
              <w:t>Jis turi būti atestuotas:</w:t>
            </w:r>
          </w:p>
          <w:p w14:paraId="6FCF7785" w14:textId="77777777" w:rsidR="00311EFE" w:rsidRDefault="00311EFE" w:rsidP="00311EFE">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05291F55" w14:textId="77777777" w:rsidR="00311EFE" w:rsidRDefault="00311EFE" w:rsidP="00311EFE">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p>
          <w:p w14:paraId="15A3B6A8" w14:textId="77777777" w:rsidR="00311EFE" w:rsidRDefault="00311EFE" w:rsidP="00311EFE">
            <w:pPr>
              <w:rPr>
                <w:rFonts w:ascii="Arial Narrow" w:hAnsi="Arial Narrow"/>
                <w:sz w:val="20"/>
              </w:rPr>
            </w:pPr>
            <w:r w:rsidRPr="0042460A">
              <w:rPr>
                <w:rFonts w:ascii="Arial Narrow" w:hAnsi="Arial Narrow"/>
                <w:sz w:val="20"/>
                <w:u w:val="single"/>
              </w:rPr>
              <w:t xml:space="preserve">pogrupiuose </w:t>
            </w:r>
            <w:r>
              <w:rPr>
                <w:rFonts w:ascii="Arial Narrow" w:hAnsi="Arial Narrow"/>
                <w:sz w:val="20"/>
              </w:rPr>
              <w:t>,,Keliai‘‘ ir „Kiti transporto statiniai“;</w:t>
            </w:r>
          </w:p>
          <w:p w14:paraId="44A2F60A" w14:textId="701F0270" w:rsidR="00311EFE" w:rsidRDefault="00311EFE" w:rsidP="00311EFE">
            <w:pPr>
              <w:rPr>
                <w:rFonts w:ascii="Arial Narrow" w:hAnsi="Arial Narrow"/>
                <w:sz w:val="20"/>
              </w:rPr>
            </w:pPr>
            <w:r>
              <w:rPr>
                <w:rFonts w:ascii="Arial Narrow" w:hAnsi="Arial Narrow"/>
                <w:sz w:val="20"/>
              </w:rPr>
              <w:t>statybos darbų sritys:</w:t>
            </w:r>
          </w:p>
          <w:p w14:paraId="3AC5C183" w14:textId="648226FF" w:rsidR="00311EFE" w:rsidRDefault="00311EFE" w:rsidP="00311EFE">
            <w:pPr>
              <w:rPr>
                <w:rFonts w:ascii="Arial Narrow" w:hAnsi="Arial Narrow"/>
                <w:sz w:val="20"/>
              </w:rPr>
            </w:pPr>
            <w:r>
              <w:rPr>
                <w:rFonts w:ascii="Arial Narrow" w:hAnsi="Arial Narrow"/>
                <w:sz w:val="20"/>
              </w:rPr>
              <w:t>1) bendrieji statybos darbai (statybos sklypo reljefo tvarkymas, pamatų duobių, iškasų, tranšėjų kasimas ir užpylimas; pylimų supylimas; kanalų ir griovių kasimas bei jų tvirtinimas; kasimo ir užpylimo darbai sausinimo ir drėkinimo sistemoms įrengti);</w:t>
            </w:r>
          </w:p>
          <w:p w14:paraId="4F9D9D4C" w14:textId="77777777" w:rsidR="00311EFE" w:rsidRDefault="00311EFE" w:rsidP="00311EFE">
            <w:pPr>
              <w:rPr>
                <w:rFonts w:ascii="Arial Narrow" w:hAnsi="Arial Narrow"/>
                <w:sz w:val="20"/>
              </w:rPr>
            </w:pPr>
            <w:r>
              <w:rPr>
                <w:rFonts w:ascii="Arial Narrow" w:hAnsi="Arial Narrow"/>
                <w:sz w:val="20"/>
              </w:rPr>
              <w:t>2) statybinių konstrukcijų (gelžbetonio, betono, metalo, mūro) statyba ir montavimas; hidroizoliacija.</w:t>
            </w:r>
          </w:p>
          <w:p w14:paraId="6CA85D39" w14:textId="77777777" w:rsidR="00311EFE" w:rsidRDefault="00311EFE" w:rsidP="00311EFE">
            <w:pPr>
              <w:rPr>
                <w:rFonts w:ascii="Arial Narrow" w:hAnsi="Arial Narrow"/>
                <w:sz w:val="20"/>
                <w:shd w:val="clear" w:color="auto" w:fill="FFFF00"/>
              </w:rPr>
            </w:pPr>
          </w:p>
          <w:p w14:paraId="120D5423" w14:textId="77777777" w:rsidR="00311EFE" w:rsidRPr="00B16514" w:rsidRDefault="00311EFE" w:rsidP="00311EFE">
            <w:pPr>
              <w:rPr>
                <w:rFonts w:ascii="Arial Narrow" w:hAnsi="Arial Narrow"/>
                <w:b/>
                <w:bCs/>
                <w:i/>
                <w:iCs/>
                <w:sz w:val="20"/>
              </w:rPr>
            </w:pPr>
            <w:r w:rsidRPr="00B16514">
              <w:rPr>
                <w:rFonts w:ascii="Arial Narrow" w:hAnsi="Arial Narrow"/>
                <w:b/>
                <w:bCs/>
                <w:i/>
                <w:iCs/>
                <w:sz w:val="20"/>
              </w:rPr>
              <w:t>Pastabos:</w:t>
            </w:r>
          </w:p>
          <w:p w14:paraId="24618315" w14:textId="77777777" w:rsidR="00311EFE" w:rsidRPr="00D23E4C" w:rsidRDefault="00311EFE" w:rsidP="00311EFE">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4BEE713A" w14:textId="77777777" w:rsidR="00311EFE" w:rsidRDefault="00311EFE" w:rsidP="00311EFE">
            <w:pPr>
              <w:rPr>
                <w:rFonts w:ascii="Arial Narrow" w:hAnsi="Arial Narrow"/>
                <w:iCs/>
                <w:color w:val="000000"/>
                <w:sz w:val="20"/>
                <w:lang w:eastAsia="lt-LT"/>
              </w:rPr>
            </w:pPr>
          </w:p>
          <w:p w14:paraId="157AAB8B" w14:textId="4B5DD855" w:rsidR="00311EFE" w:rsidRDefault="00311EFE" w:rsidP="00311EFE">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Jeigu pasiūlymą teikia jungtinės veiklos sutarties pagrindu veikianti ūkio subjektų grupė, tuomet šį reikalavimą turi atitikti kiekvienas ūkio subjektų grupės narys (-iai), pagal jų prisiimamus įsipareigojimus pirkimo sutarčiai vykdyti.</w:t>
            </w:r>
          </w:p>
          <w:p w14:paraId="1E13B56F" w14:textId="77777777" w:rsidR="00311EFE" w:rsidRDefault="00311EFE" w:rsidP="00311EFE">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7524372B" w14:textId="77777777" w:rsidR="00311EFE" w:rsidRDefault="00311EFE" w:rsidP="00311EFE">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09655048" w:rsidR="00311EFE" w:rsidRPr="00396FAE" w:rsidRDefault="00311EFE" w:rsidP="00311EFE">
            <w:pPr>
              <w:jc w:val="left"/>
              <w:rPr>
                <w:rFonts w:ascii="Arial Narrow" w:hAnsi="Arial Narrow"/>
                <w:bCs/>
                <w:caps/>
                <w:sz w:val="22"/>
                <w:szCs w:val="22"/>
              </w:rPr>
            </w:pPr>
            <w:r w:rsidRPr="0042460A">
              <w:rPr>
                <w:rFonts w:ascii="Arial Narrow" w:hAnsi="Arial Narrow"/>
                <w:sz w:val="20"/>
                <w:lang w:eastAsia="lt-LT"/>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699" w:type="dxa"/>
          </w:tcPr>
          <w:p w14:paraId="0EC57DC0" w14:textId="77777777" w:rsidR="00311EFE" w:rsidRDefault="00311EFE" w:rsidP="00311EFE">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4975ECF1" w14:textId="77777777" w:rsidR="00311EFE" w:rsidRDefault="00311EFE" w:rsidP="00311EFE">
            <w:pPr>
              <w:rPr>
                <w:rFonts w:ascii="Arial Narrow" w:hAnsi="Arial Narrow"/>
                <w:sz w:val="20"/>
              </w:rPr>
            </w:pPr>
          </w:p>
          <w:p w14:paraId="7D65E383" w14:textId="3ADA0157" w:rsidR="00311EFE" w:rsidRPr="00396FAE" w:rsidRDefault="00311EFE" w:rsidP="000E3D19">
            <w:pPr>
              <w:rPr>
                <w:rFonts w:ascii="Arial Narrow" w:hAnsi="Arial Narrow"/>
                <w:bCs/>
                <w:caps/>
                <w:sz w:val="22"/>
                <w:szCs w:val="22"/>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311EFE" w:rsidRPr="00396FAE" w14:paraId="228915A5" w14:textId="77777777" w:rsidTr="00D65C17">
        <w:trPr>
          <w:trHeight w:val="567"/>
        </w:trPr>
        <w:tc>
          <w:tcPr>
            <w:tcW w:w="9628" w:type="dxa"/>
            <w:gridSpan w:val="3"/>
            <w:shd w:val="clear" w:color="auto" w:fill="B7BEC4"/>
            <w:vAlign w:val="center"/>
          </w:tcPr>
          <w:p w14:paraId="3FC92479" w14:textId="2C6DAE1D" w:rsidR="00311EFE" w:rsidRPr="00396FAE" w:rsidRDefault="00311EFE" w:rsidP="00311EFE">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311EFE" w:rsidRPr="00396FAE" w14:paraId="709B22EE" w14:textId="77777777" w:rsidTr="00311EFE">
        <w:trPr>
          <w:trHeight w:val="850"/>
        </w:trPr>
        <w:tc>
          <w:tcPr>
            <w:tcW w:w="547" w:type="dxa"/>
            <w:vAlign w:val="center"/>
          </w:tcPr>
          <w:p w14:paraId="001023B3" w14:textId="275F3D69" w:rsidR="00311EFE" w:rsidRPr="002A4470" w:rsidRDefault="0090353D" w:rsidP="00311EFE">
            <w:pPr>
              <w:jc w:val="left"/>
              <w:rPr>
                <w:rFonts w:ascii="Arial Narrow" w:hAnsi="Arial Narrow"/>
                <w:bCs/>
                <w:caps/>
                <w:sz w:val="22"/>
                <w:szCs w:val="22"/>
              </w:rPr>
            </w:pPr>
            <w:r w:rsidRPr="002A4470">
              <w:rPr>
                <w:rFonts w:ascii="Arial Narrow" w:hAnsi="Arial Narrow"/>
                <w:bCs/>
                <w:caps/>
                <w:sz w:val="22"/>
                <w:szCs w:val="22"/>
              </w:rPr>
              <w:t>2</w:t>
            </w:r>
          </w:p>
        </w:tc>
        <w:tc>
          <w:tcPr>
            <w:tcW w:w="4382" w:type="dxa"/>
            <w:vAlign w:val="center"/>
          </w:tcPr>
          <w:p w14:paraId="06364BD1" w14:textId="4434B327" w:rsidR="00311EFE" w:rsidRPr="002A4470" w:rsidRDefault="002A4470" w:rsidP="00311EFE">
            <w:pPr>
              <w:jc w:val="left"/>
              <w:rPr>
                <w:rFonts w:ascii="Arial Narrow" w:hAnsi="Arial Narrow"/>
                <w:bCs/>
                <w:caps/>
                <w:sz w:val="22"/>
                <w:szCs w:val="22"/>
              </w:rPr>
            </w:pPr>
            <w:r w:rsidRPr="002A4470">
              <w:rPr>
                <w:rFonts w:ascii="Arial Narrow" w:hAnsi="Arial Narrow"/>
                <w:bCs/>
                <w:caps/>
                <w:sz w:val="22"/>
                <w:szCs w:val="22"/>
              </w:rPr>
              <w:t>-</w:t>
            </w:r>
          </w:p>
        </w:tc>
        <w:tc>
          <w:tcPr>
            <w:tcW w:w="4699" w:type="dxa"/>
            <w:vAlign w:val="center"/>
          </w:tcPr>
          <w:p w14:paraId="6C0756D5" w14:textId="34C9A680" w:rsidR="00311EFE" w:rsidRPr="002A4470" w:rsidRDefault="002A4470" w:rsidP="00311EFE">
            <w:pPr>
              <w:jc w:val="left"/>
              <w:rPr>
                <w:rFonts w:ascii="Arial Narrow" w:hAnsi="Arial Narrow"/>
                <w:bCs/>
                <w:caps/>
                <w:sz w:val="22"/>
                <w:szCs w:val="22"/>
              </w:rPr>
            </w:pPr>
            <w:r w:rsidRPr="002A4470">
              <w:rPr>
                <w:rFonts w:ascii="Arial Narrow" w:hAnsi="Arial Narrow"/>
                <w:bCs/>
                <w:caps/>
                <w:sz w:val="22"/>
                <w:szCs w:val="22"/>
              </w:rPr>
              <w:t>-</w:t>
            </w:r>
          </w:p>
        </w:tc>
      </w:tr>
      <w:tr w:rsidR="00311EFE" w:rsidRPr="00396FAE" w14:paraId="444A6972" w14:textId="77777777" w:rsidTr="00D65C17">
        <w:trPr>
          <w:trHeight w:val="567"/>
        </w:trPr>
        <w:tc>
          <w:tcPr>
            <w:tcW w:w="9628" w:type="dxa"/>
            <w:gridSpan w:val="3"/>
            <w:shd w:val="clear" w:color="auto" w:fill="B7BEC4"/>
            <w:vAlign w:val="center"/>
          </w:tcPr>
          <w:p w14:paraId="071B7B00" w14:textId="297FB1E3" w:rsidR="00311EFE" w:rsidRPr="00396FAE" w:rsidRDefault="00311EFE" w:rsidP="00311EFE">
            <w:pPr>
              <w:jc w:val="left"/>
              <w:rPr>
                <w:rFonts w:ascii="Arial Narrow" w:hAnsi="Arial Narrow"/>
                <w:bCs/>
                <w:caps/>
                <w:sz w:val="22"/>
                <w:szCs w:val="22"/>
              </w:rPr>
            </w:pPr>
            <w:r w:rsidRPr="00396FAE">
              <w:rPr>
                <w:rFonts w:ascii="Arial Narrow" w:hAnsi="Arial Narrow" w:cs="Calibri"/>
                <w:b/>
                <w:bCs/>
                <w:color w:val="FFFFFF"/>
                <w:sz w:val="22"/>
                <w:szCs w:val="22"/>
                <w:lang w:eastAsia="lt-LT"/>
              </w:rPr>
              <w:lastRenderedPageBreak/>
              <w:t>TECHNINIO IR PROFESINIO PAJĖGUMO REIKALAVIMAI</w:t>
            </w:r>
          </w:p>
        </w:tc>
      </w:tr>
      <w:tr w:rsidR="00C649D9" w:rsidRPr="00396FAE" w14:paraId="18AA3063" w14:textId="77777777" w:rsidTr="004038F8">
        <w:trPr>
          <w:trHeight w:val="850"/>
        </w:trPr>
        <w:tc>
          <w:tcPr>
            <w:tcW w:w="547" w:type="dxa"/>
            <w:vAlign w:val="center"/>
          </w:tcPr>
          <w:p w14:paraId="4B6D2559" w14:textId="19ED8A73" w:rsidR="00C649D9" w:rsidRPr="00396FAE" w:rsidRDefault="009C558F" w:rsidP="00C649D9">
            <w:pPr>
              <w:jc w:val="left"/>
              <w:rPr>
                <w:rFonts w:ascii="Arial Narrow" w:hAnsi="Arial Narrow"/>
                <w:bCs/>
                <w:caps/>
                <w:sz w:val="22"/>
                <w:szCs w:val="22"/>
              </w:rPr>
            </w:pPr>
            <w:r>
              <w:rPr>
                <w:rFonts w:ascii="Arial Narrow" w:hAnsi="Arial Narrow"/>
                <w:bCs/>
                <w:caps/>
                <w:sz w:val="22"/>
                <w:szCs w:val="22"/>
              </w:rPr>
              <w:t>3</w:t>
            </w:r>
          </w:p>
        </w:tc>
        <w:tc>
          <w:tcPr>
            <w:tcW w:w="4382" w:type="dxa"/>
          </w:tcPr>
          <w:p w14:paraId="79086DFB" w14:textId="77777777" w:rsidR="00C649D9" w:rsidRDefault="00C649D9" w:rsidP="00C649D9">
            <w:pPr>
              <w:rPr>
                <w:rFonts w:ascii="Arial Narrow" w:hAnsi="Arial Narrow"/>
                <w:sz w:val="20"/>
              </w:rPr>
            </w:pPr>
            <w:r>
              <w:rPr>
                <w:rFonts w:ascii="Arial Narrow" w:hAnsi="Arial Narrow"/>
                <w:sz w:val="20"/>
              </w:rPr>
              <w:t xml:space="preserve">Tiekėjas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yra atlikęs </w:t>
            </w:r>
            <w:r>
              <w:rPr>
                <w:rFonts w:ascii="Arial Narrow" w:hAnsi="Arial Narrow"/>
                <w:sz w:val="20"/>
              </w:rPr>
              <w:t>statybos darbų (naujos statybos arba (ir) rekonstrukcijos, arba (ir) kapitalinio remonto) ypatingų statinių grupei priskiriamuose statiniuose (užsienio lygiaverčiuose statiniuose):</w:t>
            </w:r>
          </w:p>
          <w:p w14:paraId="0D133E05" w14:textId="77777777" w:rsidR="00C649D9" w:rsidRPr="00B77EE4" w:rsidRDefault="00C649D9" w:rsidP="00C649D9">
            <w:pPr>
              <w:pStyle w:val="Sraopastraipa"/>
              <w:numPr>
                <w:ilvl w:val="0"/>
                <w:numId w:val="8"/>
              </w:numPr>
              <w:suppressAutoHyphens/>
              <w:autoSpaceDN w:val="0"/>
              <w:rPr>
                <w:szCs w:val="20"/>
              </w:rPr>
            </w:pPr>
            <w:r>
              <w:rPr>
                <w:rFonts w:cs="Times New Roman"/>
                <w:szCs w:val="20"/>
              </w:rPr>
              <w:t xml:space="preserve">ypatinguose transporto statiniuose </w:t>
            </w:r>
            <w:r w:rsidRPr="00B77EE4">
              <w:rPr>
                <w:szCs w:val="20"/>
              </w:rPr>
              <w:t xml:space="preserve">(tiltuose ar (ir) viadukuose, ar (ir) tuneliuose, ar (ir) estakadose), ar (ir) pridengtose perėjose, ar (ir) požeminėse perėjose esančiuose ypatingų statinių grupėje „Susisiekimo komunikacijos“ – </w:t>
            </w:r>
          </w:p>
          <w:p w14:paraId="363EEAC2" w14:textId="77777777" w:rsidR="00C649D9" w:rsidRDefault="00C649D9" w:rsidP="00C649D9">
            <w:pPr>
              <w:spacing w:line="256" w:lineRule="auto"/>
              <w:rPr>
                <w:rFonts w:ascii="Arial Narrow" w:hAnsi="Arial Narrow"/>
                <w:b/>
                <w:bCs/>
                <w:sz w:val="20"/>
              </w:rPr>
            </w:pPr>
            <w:r w:rsidRPr="00CE20FA">
              <w:rPr>
                <w:rFonts w:ascii="Arial Narrow" w:hAnsi="Arial Narrow"/>
                <w:sz w:val="20"/>
              </w:rPr>
              <w:t xml:space="preserve">kurių vertė turi būti ne mažesnė </w:t>
            </w:r>
            <w:r w:rsidRPr="009C558F">
              <w:rPr>
                <w:rFonts w:ascii="Arial Narrow" w:hAnsi="Arial Narrow"/>
                <w:sz w:val="20"/>
              </w:rPr>
              <w:t xml:space="preserve">kaip x*sk. </w:t>
            </w:r>
            <w:r w:rsidRPr="009C558F">
              <w:rPr>
                <w:rFonts w:ascii="Arial Narrow" w:hAnsi="Arial Narrow"/>
                <w:b/>
                <w:bCs/>
                <w:sz w:val="20"/>
              </w:rPr>
              <w:t>Eur be PVM</w:t>
            </w:r>
            <w:r>
              <w:rPr>
                <w:rFonts w:ascii="Arial Narrow" w:hAnsi="Arial Narrow"/>
                <w:b/>
                <w:bCs/>
                <w:sz w:val="20"/>
              </w:rPr>
              <w:t>.</w:t>
            </w:r>
          </w:p>
          <w:p w14:paraId="26C0DD02" w14:textId="77777777" w:rsidR="00C649D9" w:rsidRDefault="00C649D9" w:rsidP="00C649D9">
            <w:pPr>
              <w:spacing w:line="256" w:lineRule="auto"/>
              <w:rPr>
                <w:rFonts w:ascii="Arial Narrow" w:hAnsi="Arial Narrow"/>
                <w:color w:val="000000"/>
                <w:sz w:val="20"/>
              </w:rPr>
            </w:pPr>
          </w:p>
          <w:p w14:paraId="4FEB68F9" w14:textId="77777777" w:rsidR="00C649D9" w:rsidRPr="00DB35F8" w:rsidRDefault="00C649D9" w:rsidP="00C649D9">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jeigu pasiūlymą teikia ūkio subjektų grupė – reikalavimą turi atitikti visi ūkio subjektų grupės nariai kartu (ūkio subjektų grupės narių turima patirtis sumuojama);</w:t>
            </w:r>
          </w:p>
          <w:p w14:paraId="1526EABB" w14:textId="7439A178" w:rsidR="00C649D9" w:rsidRPr="00DB35F8" w:rsidRDefault="00C649D9" w:rsidP="00C649D9">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tiekėjas gali remtis kitų ūkio subjektų pajėgumais tik tuo atveju, jeigu tie subjektai patys vykdys tą pirkimo sutarties dalį, kuriai reikia jų turimų pajėgumų;</w:t>
            </w:r>
          </w:p>
          <w:p w14:paraId="1107CC59" w14:textId="77777777" w:rsidR="00C649D9" w:rsidRPr="00DB35F8" w:rsidRDefault="00C649D9" w:rsidP="00C649D9">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subtiekėjams šis reikalavimas nenustatomas.</w:t>
            </w:r>
          </w:p>
          <w:p w14:paraId="73371F96" w14:textId="77777777" w:rsidR="00C649D9" w:rsidRPr="008915FD" w:rsidRDefault="00C649D9" w:rsidP="00C649D9">
            <w:pPr>
              <w:rPr>
                <w:rFonts w:ascii="Arial Narrow" w:hAnsi="Arial Narrow"/>
                <w:sz w:val="20"/>
              </w:rPr>
            </w:pPr>
            <w:r w:rsidRPr="008915F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24C3B29B" w14:textId="77777777" w:rsidR="00C649D9" w:rsidRDefault="00C649D9" w:rsidP="00C649D9">
            <w:pPr>
              <w:spacing w:line="256" w:lineRule="auto"/>
              <w:rPr>
                <w:rFonts w:ascii="Arial Narrow" w:hAnsi="Arial Narrow"/>
                <w:color w:val="000000"/>
                <w:sz w:val="20"/>
              </w:rPr>
            </w:pPr>
          </w:p>
          <w:p w14:paraId="02A7BA8E" w14:textId="77777777" w:rsidR="00C649D9" w:rsidRPr="00F27A79" w:rsidRDefault="00C649D9" w:rsidP="00C649D9">
            <w:pPr>
              <w:spacing w:line="256" w:lineRule="auto"/>
              <w:rPr>
                <w:rFonts w:ascii="Arial Narrow" w:hAnsi="Arial Narrow"/>
                <w:b/>
                <w:bCs/>
                <w:iCs/>
                <w:sz w:val="20"/>
              </w:rPr>
            </w:pPr>
            <w:r w:rsidRPr="00F27A79">
              <w:rPr>
                <w:rFonts w:ascii="Arial Narrow" w:hAnsi="Arial Narrow"/>
                <w:b/>
                <w:bCs/>
                <w:iCs/>
                <w:sz w:val="20"/>
              </w:rPr>
              <w:t>Pastabos:</w:t>
            </w:r>
          </w:p>
          <w:p w14:paraId="353E963C" w14:textId="7A2B3B04" w:rsidR="00C649D9" w:rsidRPr="00396FAE" w:rsidRDefault="00C649D9" w:rsidP="00756F86">
            <w:pPr>
              <w:spacing w:line="256" w:lineRule="auto"/>
              <w:rPr>
                <w:rFonts w:ascii="Arial Narrow" w:hAnsi="Arial Narrow"/>
                <w:bCs/>
                <w:caps/>
                <w:sz w:val="22"/>
                <w:szCs w:val="22"/>
              </w:rPr>
            </w:pPr>
            <w:r>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rFonts w:ascii="Arial Narrow" w:hAnsi="Arial Narrow"/>
                <w:b/>
                <w:bCs/>
                <w:iCs/>
                <w:sz w:val="20"/>
              </w:rPr>
              <w:t xml:space="preserve">savo jėgomis </w:t>
            </w:r>
            <w:r>
              <w:rPr>
                <w:rFonts w:ascii="Arial Narrow" w:hAnsi="Arial Narrow"/>
                <w:iCs/>
                <w:sz w:val="20"/>
              </w:rPr>
              <w:t>atliktų svarbiausių statybos darbų dalis, kuri buvo atlikta per pastaruosius 5 metus iki pasiūlymų pateikimo termino pabaigos.</w:t>
            </w:r>
          </w:p>
        </w:tc>
        <w:tc>
          <w:tcPr>
            <w:tcW w:w="4699" w:type="dxa"/>
          </w:tcPr>
          <w:p w14:paraId="2B11A0DE" w14:textId="77777777" w:rsidR="00C649D9" w:rsidRPr="00DB709E" w:rsidRDefault="00C649D9" w:rsidP="00C649D9">
            <w:pPr>
              <w:rPr>
                <w:rFonts w:ascii="Arial Narrow" w:hAnsi="Arial Narrow"/>
                <w:b/>
                <w:i/>
                <w:iCs/>
                <w:sz w:val="20"/>
              </w:rPr>
            </w:pPr>
            <w:r w:rsidRPr="00DB709E">
              <w:rPr>
                <w:rFonts w:ascii="Arial Narrow" w:hAnsi="Arial Narrow"/>
                <w:b/>
                <w:i/>
                <w:iCs/>
                <w:sz w:val="20"/>
              </w:rPr>
              <w:t xml:space="preserve">Taikoma, kai pirkimo objektas nedalus </w:t>
            </w:r>
            <w:r w:rsidRPr="00DB709E">
              <w:rPr>
                <w:rFonts w:ascii="Arial Narrow" w:hAnsi="Arial Narrow"/>
                <w:bCs/>
                <w:i/>
                <w:iCs/>
                <w:sz w:val="20"/>
              </w:rPr>
              <w:t>(t. y. kai pirkimo sutartis bus sudaroma dėl galutinio rezultato sukūrimo arba kai negalima nustatyti ar tinkamai  atlikti darbai, kol nėra galutinio rezultato):</w:t>
            </w:r>
          </w:p>
          <w:p w14:paraId="5E553A5D" w14:textId="77777777" w:rsidR="00C649D9" w:rsidRDefault="00C649D9" w:rsidP="00C649D9">
            <w:pPr>
              <w:tabs>
                <w:tab w:val="left" w:pos="459"/>
              </w:tabs>
              <w:suppressAutoHyphens/>
              <w:ind w:left="34"/>
              <w:rPr>
                <w:rFonts w:ascii="Arial Narrow" w:hAnsi="Arial Narrow"/>
                <w:sz w:val="20"/>
              </w:rPr>
            </w:pPr>
          </w:p>
          <w:p w14:paraId="06ACFA33" w14:textId="77777777" w:rsidR="00C649D9" w:rsidRDefault="00C649D9" w:rsidP="00C649D9">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w:t>
            </w:r>
            <w:r w:rsidRPr="00DB709E">
              <w:rPr>
                <w:rFonts w:ascii="Arial Narrow" w:hAnsi="Arial Narrow"/>
                <w:sz w:val="20"/>
              </w:rPr>
              <w:t xml:space="preserve">tinkamai atliktų svarbiausių statybos darbų sąrašas (Pirkimo sąlygų </w:t>
            </w:r>
            <w:r w:rsidRPr="00DB709E">
              <w:rPr>
                <w:rFonts w:ascii="Arial Narrow" w:hAnsi="Arial Narrow"/>
                <w:color w:val="4472C4" w:themeColor="accent1"/>
                <w:sz w:val="20"/>
              </w:rPr>
              <w:t>xxx</w:t>
            </w:r>
            <w:r w:rsidRPr="00DB709E">
              <w:rPr>
                <w:rFonts w:ascii="Arial Narrow" w:hAnsi="Arial Narrow"/>
                <w:b/>
                <w:sz w:val="20"/>
              </w:rPr>
              <w:t> priedas</w:t>
            </w:r>
            <w:r w:rsidRPr="00DB709E">
              <w:rPr>
                <w:rFonts w:ascii="Arial Narrow" w:hAnsi="Arial Narrow"/>
                <w:sz w:val="20"/>
              </w:rPr>
              <w:t>).</w:t>
            </w:r>
          </w:p>
          <w:p w14:paraId="35072608" w14:textId="6A9EB4D1" w:rsidR="00C649D9" w:rsidRDefault="00C649D9" w:rsidP="00C649D9">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6E4AE0E3" w14:textId="77777777" w:rsidR="00C649D9" w:rsidRDefault="00C649D9" w:rsidP="00C649D9">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49A25874" w14:textId="77777777" w:rsidR="00C649D9" w:rsidRDefault="00C649D9" w:rsidP="00C649D9">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74283ADF" w14:textId="77777777" w:rsidR="00C649D9" w:rsidRDefault="00C649D9" w:rsidP="00C649D9">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466769F5" w14:textId="3AD9F547" w:rsidR="00C649D9" w:rsidRPr="00DB709E" w:rsidRDefault="00C649D9" w:rsidP="00C649D9">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t.</w:t>
            </w:r>
            <w:r w:rsidR="00265F50">
              <w:t xml:space="preserve"> </w:t>
            </w:r>
            <w:r w:rsidRPr="00DB709E">
              <w: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0858BA0B" w14:textId="386D828D" w:rsidR="00C649D9" w:rsidRDefault="00C649D9" w:rsidP="00C649D9">
            <w:pPr>
              <w:tabs>
                <w:tab w:val="left" w:pos="369"/>
              </w:tabs>
              <w:suppressAutoHyphens/>
              <w:ind w:left="34"/>
              <w:rPr>
                <w:rFonts w:ascii="Arial Narrow" w:hAnsi="Arial Narrow" w:cs="Arial"/>
                <w:sz w:val="20"/>
              </w:rPr>
            </w:pPr>
            <w:r w:rsidRPr="00065668">
              <w:rPr>
                <w:rFonts w:ascii="Arial Narrow" w:hAnsi="Arial Narrow" w:cs="Arial"/>
                <w:sz w:val="20"/>
              </w:rPr>
              <w:t>3.</w:t>
            </w:r>
            <w:r w:rsidRPr="000019DC">
              <w:rPr>
                <w:rFonts w:ascii="Arial Narrow" w:hAnsi="Arial Narrow" w:cs="Arial"/>
                <w:b/>
                <w:bCs/>
                <w:sz w:val="20"/>
              </w:rPr>
              <w:t xml:space="preserve">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w:t>
            </w:r>
            <w:r w:rsidR="00590BCC">
              <w:rPr>
                <w:rFonts w:ascii="Arial Narrow" w:hAnsi="Arial Narrow" w:cs="Arial"/>
                <w:sz w:val="20"/>
              </w:rPr>
              <w:t>.</w:t>
            </w:r>
          </w:p>
          <w:p w14:paraId="5D5E3D61" w14:textId="77777777" w:rsidR="00756F86" w:rsidRPr="00756F86" w:rsidRDefault="00756F86" w:rsidP="00756F86">
            <w:pPr>
              <w:tabs>
                <w:tab w:val="left" w:pos="369"/>
              </w:tabs>
              <w:suppressAutoHyphens/>
              <w:ind w:left="34"/>
              <w:rPr>
                <w:rFonts w:ascii="Arial Narrow" w:hAnsi="Arial Narrow" w:cs="Arial"/>
                <w:sz w:val="20"/>
              </w:rPr>
            </w:pPr>
          </w:p>
          <w:p w14:paraId="07B3142D" w14:textId="77777777" w:rsidR="00C649D9" w:rsidRDefault="00C649D9" w:rsidP="00C649D9">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7C19C8B4" w14:textId="77777777" w:rsidR="00C649D9" w:rsidRDefault="00C649D9" w:rsidP="00C649D9">
            <w:pPr>
              <w:tabs>
                <w:tab w:val="left" w:pos="459"/>
                <w:tab w:val="left" w:pos="1116"/>
              </w:tabs>
              <w:suppressAutoHyphens/>
              <w:ind w:left="31"/>
              <w:rPr>
                <w:rFonts w:ascii="Arial Narrow" w:hAnsi="Arial Narrow" w:cs="Arial"/>
                <w:sz w:val="20"/>
              </w:rPr>
            </w:pPr>
          </w:p>
          <w:p w14:paraId="3D16398A" w14:textId="33CEE793" w:rsidR="00C649D9" w:rsidRPr="00396FAE" w:rsidRDefault="00C649D9" w:rsidP="00584E87">
            <w:pPr>
              <w:tabs>
                <w:tab w:val="left" w:pos="459"/>
              </w:tabs>
              <w:suppressAutoHyphens/>
              <w:ind w:left="31"/>
              <w:rPr>
                <w:rFonts w:ascii="Arial Narrow" w:hAnsi="Arial Narrow"/>
                <w:bCs/>
                <w:caps/>
                <w:sz w:val="22"/>
                <w:szCs w:val="22"/>
              </w:rPr>
            </w:pPr>
            <w:r w:rsidRPr="007863C1">
              <w:rPr>
                <w:rFonts w:ascii="Arial Narrow" w:hAnsi="Arial Narrow"/>
                <w:b/>
                <w:bCs/>
                <w:sz w:val="20"/>
              </w:rPr>
              <w:t>*Svarbiausi statybos darbai suprantami kaip nurodyta stulpelyje ,,Kvalifikacijos reikalavimai‘‘.</w:t>
            </w:r>
          </w:p>
        </w:tc>
      </w:tr>
      <w:tr w:rsidR="0024073A" w:rsidRPr="00396FAE" w14:paraId="1D6C2AB1" w14:textId="77777777" w:rsidTr="009E5631">
        <w:trPr>
          <w:trHeight w:val="850"/>
        </w:trPr>
        <w:tc>
          <w:tcPr>
            <w:tcW w:w="547" w:type="dxa"/>
            <w:vAlign w:val="center"/>
          </w:tcPr>
          <w:p w14:paraId="57D1D00B" w14:textId="25F132BD" w:rsidR="0024073A" w:rsidRPr="00396FAE" w:rsidRDefault="002D4C9B" w:rsidP="0024073A">
            <w:pPr>
              <w:jc w:val="left"/>
              <w:rPr>
                <w:rFonts w:ascii="Arial Narrow" w:hAnsi="Arial Narrow"/>
                <w:bCs/>
                <w:caps/>
                <w:sz w:val="22"/>
                <w:szCs w:val="22"/>
              </w:rPr>
            </w:pPr>
            <w:r>
              <w:rPr>
                <w:rFonts w:ascii="Arial Narrow" w:hAnsi="Arial Narrow"/>
                <w:bCs/>
                <w:caps/>
                <w:sz w:val="22"/>
                <w:szCs w:val="22"/>
              </w:rPr>
              <w:t>4</w:t>
            </w:r>
          </w:p>
        </w:tc>
        <w:tc>
          <w:tcPr>
            <w:tcW w:w="4382" w:type="dxa"/>
          </w:tcPr>
          <w:p w14:paraId="69791986" w14:textId="658BAB90" w:rsidR="0024073A" w:rsidRDefault="0024073A" w:rsidP="0024073A">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65D52383" w14:textId="77777777" w:rsidR="0024073A" w:rsidRDefault="0024073A" w:rsidP="0024073A">
            <w:pPr>
              <w:rPr>
                <w:rFonts w:ascii="Arial Narrow" w:hAnsi="Arial Narrow"/>
                <w:sz w:val="20"/>
              </w:rPr>
            </w:pPr>
            <w:r>
              <w:rPr>
                <w:rFonts w:ascii="Arial Narrow" w:hAnsi="Arial Narrow"/>
                <w:sz w:val="20"/>
              </w:rPr>
              <w:t>statinių grupės „Susisiekimo komunikacijos“ pogrupiuose „Keliai“ ir ,,Kiti transporto statiniai‘‘.</w:t>
            </w:r>
          </w:p>
          <w:p w14:paraId="3CC03FC4" w14:textId="77777777" w:rsidR="0024073A" w:rsidRDefault="0024073A" w:rsidP="0024073A">
            <w:pPr>
              <w:jc w:val="left"/>
              <w:rPr>
                <w:rFonts w:ascii="Arial Narrow" w:hAnsi="Arial Narrow"/>
                <w:bCs/>
                <w:caps/>
                <w:sz w:val="20"/>
              </w:rPr>
            </w:pPr>
          </w:p>
          <w:p w14:paraId="365B209D" w14:textId="77777777" w:rsidR="0024073A" w:rsidRPr="006331B0" w:rsidRDefault="0024073A" w:rsidP="0024073A">
            <w:pPr>
              <w:widowControl w:val="0"/>
              <w:autoSpaceDE w:val="0"/>
              <w:autoSpaceDN w:val="0"/>
              <w:ind w:right="98"/>
              <w:rPr>
                <w:rFonts w:ascii="Arial Narrow" w:hAnsi="Arial Narrow"/>
                <w:bCs/>
                <w:sz w:val="20"/>
              </w:rPr>
            </w:pPr>
            <w:r w:rsidRPr="006331B0">
              <w:rPr>
                <w:rFonts w:ascii="Arial Narrow" w:hAnsi="Arial Narrow"/>
                <w:bCs/>
                <w:sz w:val="20"/>
              </w:rPr>
              <w:t>Jeigu tiekėjas negali pasiūlyti specialisto atitinkančio 3 p. kvalifikacijos reikalavimą visa apimtimi, gali siūlyti kelis specialistus, kurie atitinka kvalifikacijos reikalavimą kartu.</w:t>
            </w:r>
          </w:p>
          <w:p w14:paraId="60FEFBC7" w14:textId="77777777" w:rsidR="0024073A" w:rsidRDefault="0024073A" w:rsidP="0024073A">
            <w:pPr>
              <w:jc w:val="left"/>
              <w:rPr>
                <w:rFonts w:ascii="Arial Narrow" w:hAnsi="Arial Narrow"/>
                <w:bCs/>
                <w:caps/>
                <w:sz w:val="20"/>
              </w:rPr>
            </w:pPr>
          </w:p>
          <w:p w14:paraId="310DEBD8" w14:textId="77777777" w:rsidR="0024073A" w:rsidRPr="000569B7" w:rsidRDefault="0024073A" w:rsidP="0024073A">
            <w:pPr>
              <w:rPr>
                <w:rFonts w:ascii="Arial Narrow" w:hAnsi="Arial Narrow"/>
                <w:sz w:val="20"/>
              </w:rPr>
            </w:pPr>
            <w:r w:rsidRPr="000569B7">
              <w:rPr>
                <w:rFonts w:ascii="Arial Narrow" w:hAnsi="Arial Narrow"/>
                <w:sz w:val="20"/>
              </w:rPr>
              <w:t xml:space="preserve">• jeigu pasiūlymą teikia ūkio subjektų grupė – reikalavimą turi atitikti ūkio subjektų grupės nario (-ių) specialistai, </w:t>
            </w:r>
            <w:r w:rsidRPr="000569B7">
              <w:rPr>
                <w:rFonts w:ascii="Arial Narrow" w:hAnsi="Arial Narrow"/>
                <w:sz w:val="20"/>
              </w:rPr>
              <w:lastRenderedPageBreak/>
              <w:t>atsižvelgiant į jų prisiimamus įsipareigojimus pirkimo sutarčiai vykdyti;</w:t>
            </w:r>
          </w:p>
          <w:p w14:paraId="7E1D7C2E" w14:textId="77777777" w:rsidR="0024073A" w:rsidRPr="000569B7" w:rsidRDefault="0024073A" w:rsidP="0024073A">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272727F7" w14:textId="56B09F39" w:rsidR="0024073A" w:rsidRPr="00396FAE" w:rsidRDefault="0024073A" w:rsidP="000C0EEB">
            <w:pPr>
              <w:rPr>
                <w:rFonts w:ascii="Arial Narrow" w:hAnsi="Arial Narrow"/>
                <w:bCs/>
                <w:caps/>
                <w:sz w:val="22"/>
                <w:szCs w:val="22"/>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tc>
        <w:tc>
          <w:tcPr>
            <w:tcW w:w="4699" w:type="dxa"/>
          </w:tcPr>
          <w:p w14:paraId="3324F07B" w14:textId="77777777" w:rsidR="0024073A" w:rsidRDefault="0024073A" w:rsidP="0024073A">
            <w:pPr>
              <w:rPr>
                <w:rFonts w:ascii="Arial Narrow" w:hAnsi="Arial Narrow"/>
                <w:b/>
                <w:color w:val="000000"/>
                <w:sz w:val="20"/>
              </w:rPr>
            </w:pPr>
            <w:r>
              <w:rPr>
                <w:rFonts w:ascii="Arial Narrow" w:hAnsi="Arial Narrow"/>
                <w:color w:val="000000"/>
                <w:sz w:val="20"/>
              </w:rPr>
              <w:lastRenderedPageBreak/>
              <w:t xml:space="preserve">1. Specialistų sąrašas (Pirkimo sąlygų </w:t>
            </w:r>
            <w:r>
              <w:rPr>
                <w:rFonts w:ascii="Arial Narrow" w:hAnsi="Arial Narrow"/>
                <w:color w:val="0070C0"/>
                <w:sz w:val="20"/>
              </w:rPr>
              <w:t>yyy</w:t>
            </w:r>
            <w:r>
              <w:rPr>
                <w:rFonts w:ascii="Arial Narrow" w:hAnsi="Arial Narrow"/>
                <w:b/>
                <w:color w:val="000000"/>
                <w:sz w:val="20"/>
              </w:rPr>
              <w:t> priedas</w:t>
            </w:r>
            <w:r>
              <w:rPr>
                <w:rFonts w:ascii="Arial Narrow" w:hAnsi="Arial Narrow"/>
                <w:color w:val="000000"/>
                <w:sz w:val="20"/>
              </w:rPr>
              <w:t>).</w:t>
            </w:r>
          </w:p>
          <w:p w14:paraId="2B2A7EBE" w14:textId="77777777" w:rsidR="0024073A" w:rsidRDefault="0024073A" w:rsidP="0024073A">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184D139F" w14:textId="6F1110B7" w:rsidR="0024073A" w:rsidRDefault="0024073A" w:rsidP="0024073A">
            <w:pPr>
              <w:rPr>
                <w:rFonts w:ascii="Arial Narrow" w:eastAsia="Calibri" w:hAnsi="Arial Narrow"/>
                <w:sz w:val="20"/>
              </w:rPr>
            </w:pPr>
            <w:r>
              <w:rPr>
                <w:rFonts w:ascii="Arial Narrow" w:eastAsia="Calibri" w:hAnsi="Arial Narrow"/>
                <w:sz w:val="20"/>
              </w:rPr>
              <w:t>3. Jei pasitelkiamas specialistas (kvazisubtiekėjas) nėra tiekėjo ar ūkio subjekto, kurio pajėgumais tiekėjas remiasi, darbuotojas, turi būti pateikti dokumentai (pvz. ketinimų protokolai, specialisto sutikimas būti įdarbintu ir kt.), įrodantys, kad laimėjimo atveju jis bus įdarbintas.</w:t>
            </w:r>
          </w:p>
          <w:p w14:paraId="2434ECC6" w14:textId="7CBB3782" w:rsidR="0024073A" w:rsidRPr="00396FAE" w:rsidRDefault="0024073A" w:rsidP="000C0EEB">
            <w:pPr>
              <w:rPr>
                <w:rFonts w:ascii="Arial Narrow" w:hAnsi="Arial Narrow"/>
                <w:bCs/>
                <w:caps/>
                <w:sz w:val="22"/>
                <w:szCs w:val="22"/>
              </w:rPr>
            </w:pPr>
            <w:r>
              <w:rPr>
                <w:rFonts w:ascii="Arial Narrow" w:eastAsia="Calibri" w:hAnsi="Arial Narrow"/>
                <w:sz w:val="20"/>
              </w:rPr>
              <w:t xml:space="preserve">4. </w:t>
            </w:r>
            <w:r w:rsidRPr="003D3841">
              <w:rPr>
                <w:rFonts w:ascii="Arial Narrow" w:eastAsia="Calibri" w:hAnsi="Arial Narrow"/>
                <w:sz w:val="20"/>
              </w:rPr>
              <w:t xml:space="preserve">Jeigu dėl specialisto, kuris yra Europos Sąjungos valstybės narės, Šveicarijos Konfederacijos arba valstybės, pasirašiusios Europos ekonominės erdvės sutartį, pilietis arba kitas fizinis asmuo, kuris naudojasi Europos Sąjungos teisės </w:t>
            </w:r>
            <w:r w:rsidRPr="003D3841">
              <w:rPr>
                <w:rFonts w:ascii="Arial Narrow" w:eastAsia="Calibri" w:hAnsi="Arial Narrow"/>
                <w:sz w:val="20"/>
              </w:rPr>
              <w:lastRenderedPageBreak/>
              <w:t>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FB26AA">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FB26AA" w:rsidRPr="00396FAE" w14:paraId="6DFBAA5E" w14:textId="77777777" w:rsidTr="00FB26AA">
        <w:trPr>
          <w:trHeight w:val="850"/>
        </w:trPr>
        <w:tc>
          <w:tcPr>
            <w:tcW w:w="547" w:type="dxa"/>
            <w:vAlign w:val="center"/>
          </w:tcPr>
          <w:p w14:paraId="70A01B88" w14:textId="2A7E0C64" w:rsidR="00FB26AA" w:rsidRPr="00396FAE" w:rsidRDefault="009F0364" w:rsidP="00FB26AA">
            <w:pPr>
              <w:jc w:val="center"/>
              <w:rPr>
                <w:rFonts w:ascii="Arial Narrow" w:hAnsi="Arial Narrow"/>
                <w:bCs/>
                <w:caps/>
                <w:sz w:val="22"/>
                <w:szCs w:val="22"/>
              </w:rPr>
            </w:pPr>
            <w:r>
              <w:rPr>
                <w:rFonts w:ascii="Arial Narrow" w:hAnsi="Arial Narrow"/>
                <w:bCs/>
                <w:caps/>
                <w:sz w:val="22"/>
                <w:szCs w:val="22"/>
              </w:rPr>
              <w:t>1</w:t>
            </w:r>
          </w:p>
        </w:tc>
        <w:tc>
          <w:tcPr>
            <w:tcW w:w="4381" w:type="dxa"/>
          </w:tcPr>
          <w:p w14:paraId="26CE3D6F" w14:textId="77777777" w:rsidR="00FB26AA" w:rsidRDefault="00FB26AA" w:rsidP="00FB26AA">
            <w:pPr>
              <w:suppressAutoHyphens/>
              <w:rPr>
                <w:rFonts w:ascii="Arial Narrow" w:eastAsia="SimSun" w:hAnsi="Arial Narrow"/>
                <w:sz w:val="20"/>
                <w:lang w:eastAsia="zh-CN"/>
              </w:rPr>
            </w:pPr>
            <w:r w:rsidRPr="00A20136">
              <w:rPr>
                <w:rFonts w:ascii="Arial Narrow" w:eastAsia="SimSun" w:hAnsi="Arial Narrow"/>
                <w:sz w:val="20"/>
                <w:lang w:eastAsia="zh-CN"/>
              </w:rPr>
              <w:t xml:space="preserve">Tiekėjas, tiekėjų grupės partneris pagal prisiimamus įsipareigojimus, </w:t>
            </w:r>
            <w:r w:rsidRPr="00A20136">
              <w:rPr>
                <w:rFonts w:ascii="Arial Narrow" w:eastAsia="SimSun" w:hAnsi="Arial Narrow"/>
                <w:b/>
                <w:bCs/>
                <w:i/>
                <w:iCs/>
                <w:sz w:val="20"/>
                <w:lang w:eastAsia="zh-CN"/>
              </w:rPr>
              <w:t>vykdydamas statybos darbus</w:t>
            </w:r>
            <w:r w:rsidRPr="00A20136">
              <w:rPr>
                <w:rFonts w:ascii="Arial Narrow" w:eastAsia="SimSun" w:hAnsi="Arial Narrow"/>
                <w:sz w:val="20"/>
                <w:lang w:eastAsia="zh-CN"/>
              </w:rPr>
              <w:t>, taiko kokybės vadybos sistemos standarto LST EN ISO 9001:2015 (ar lygiaverčio standarto) reikalavimus.</w:t>
            </w:r>
          </w:p>
          <w:p w14:paraId="51179EB8" w14:textId="77777777" w:rsidR="00FB26AA" w:rsidRDefault="00FB26AA" w:rsidP="00FB26AA">
            <w:pPr>
              <w:suppressAutoHyphens/>
              <w:rPr>
                <w:rFonts w:ascii="Arial Narrow" w:eastAsia="SimSun" w:hAnsi="Arial Narrow"/>
                <w:sz w:val="20"/>
                <w:lang w:eastAsia="zh-CN"/>
              </w:rPr>
            </w:pPr>
          </w:p>
          <w:p w14:paraId="1230D90E" w14:textId="77777777" w:rsidR="00FB26AA" w:rsidRPr="00FB26AA" w:rsidRDefault="00FB26AA" w:rsidP="00FB26AA">
            <w:pPr>
              <w:suppressAutoHyphens/>
              <w:rPr>
                <w:rFonts w:ascii="Arial Narrow" w:hAnsi="Arial Narrow"/>
                <w:i/>
                <w:iCs/>
                <w:sz w:val="20"/>
              </w:rPr>
            </w:pPr>
            <w:r w:rsidRPr="00E5670A">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w:t>
            </w:r>
            <w:r w:rsidRPr="00FB26AA">
              <w:rPr>
                <w:rFonts w:ascii="Arial Narrow" w:hAnsi="Arial Narrow"/>
                <w:i/>
                <w:iCs/>
                <w:sz w:val="20"/>
              </w:rPr>
              <w:t>artu.</w:t>
            </w:r>
          </w:p>
          <w:p w14:paraId="7703AA40" w14:textId="77777777" w:rsidR="00FB26AA" w:rsidRPr="00FB26AA" w:rsidRDefault="00FB26AA" w:rsidP="00FB26AA">
            <w:pPr>
              <w:suppressAutoHyphens/>
              <w:rPr>
                <w:rFonts w:ascii="Arial Narrow" w:hAnsi="Arial Narrow"/>
                <w:i/>
                <w:iCs/>
                <w:sz w:val="20"/>
              </w:rPr>
            </w:pPr>
          </w:p>
          <w:p w14:paraId="494D27B1" w14:textId="5E04A7FA" w:rsidR="00FB26AA" w:rsidRPr="00396FAE" w:rsidRDefault="00FB26AA" w:rsidP="00184F66">
            <w:pPr>
              <w:rPr>
                <w:rFonts w:ascii="Arial Narrow" w:hAnsi="Arial Narrow"/>
                <w:bCs/>
                <w:caps/>
                <w:sz w:val="22"/>
                <w:szCs w:val="22"/>
              </w:rPr>
            </w:pPr>
            <w:r w:rsidRPr="00FB26AA">
              <w:rPr>
                <w:rFonts w:ascii="Arial Narrow" w:hAnsi="Arial Narrow"/>
                <w:b/>
                <w:bCs/>
                <w:i/>
                <w:iCs/>
                <w:sz w:val="20"/>
              </w:rPr>
              <w:t>Pastaba:</w:t>
            </w:r>
            <w:r w:rsidRPr="00FB26AA">
              <w:rPr>
                <w:rFonts w:ascii="Arial Narrow" w:hAnsi="Arial Narrow"/>
                <w:i/>
                <w:iCs/>
                <w:sz w:val="20"/>
              </w:rPr>
              <w:t xml:space="preserve"> Jeigu </w:t>
            </w:r>
            <w:r w:rsidRPr="0025685F">
              <w:rPr>
                <w:rFonts w:ascii="Arial Narrow" w:hAnsi="Arial Narrow"/>
                <w:i/>
                <w:iCs/>
                <w:sz w:val="20"/>
              </w:rPr>
              <w:t>Tiekėjas pats atitinka šį reikalavimą, tačiau pasitelkia Subtiekėjus nurodytiems darbams atlikti / paslaugoms teikti, kuriems (-ioms) yra keliamas šis reikalavimas, tokiu atveju Subtiekėjai turi laikytis reikalaujamo kokybės vadybos sistemos standarto reikalavimų, atsižvelgiant į jų prisiimamus įsipareigojimus pirkimo sutarčiai vykdyti.</w:t>
            </w:r>
          </w:p>
        </w:tc>
        <w:tc>
          <w:tcPr>
            <w:tcW w:w="4700" w:type="dxa"/>
          </w:tcPr>
          <w:p w14:paraId="484DB267" w14:textId="3694DF11" w:rsidR="00FB26AA" w:rsidRPr="00A20136" w:rsidRDefault="00FB26AA" w:rsidP="00FB26AA">
            <w:pPr>
              <w:rPr>
                <w:rFonts w:ascii="Arial Narrow" w:hAnsi="Arial Narrow"/>
                <w:sz w:val="20"/>
              </w:rPr>
            </w:pPr>
            <w:r w:rsidRPr="00A20136">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w:t>
            </w:r>
          </w:p>
          <w:p w14:paraId="67C1FAAC" w14:textId="083E6DBD" w:rsidR="00FB26AA" w:rsidRPr="00A20136" w:rsidRDefault="00FB26AA" w:rsidP="00FB26AA">
            <w:pPr>
              <w:rPr>
                <w:rFonts w:ascii="Arial Narrow" w:hAnsi="Arial Narrow"/>
                <w:sz w:val="20"/>
              </w:rPr>
            </w:pPr>
            <w:r w:rsidRPr="00A20136">
              <w:rPr>
                <w:rFonts w:ascii="Arial Narrow" w:hAnsi="Arial Narrow"/>
                <w:sz w:val="20"/>
              </w:rPr>
              <w:t>Perkančioji organizacija pripažįsta ir kitose Europos Sąjungos valstybėse - narėse įsisteigusių nepriklausomų įstaigų išduotus lygiaverčius sertifikatus.</w:t>
            </w:r>
          </w:p>
          <w:p w14:paraId="17BA8FD9" w14:textId="77777777" w:rsidR="00FB26AA" w:rsidRPr="00A20136" w:rsidRDefault="00FB26AA" w:rsidP="00FB26AA">
            <w:pPr>
              <w:rPr>
                <w:rFonts w:ascii="Arial Narrow" w:hAnsi="Arial Narrow"/>
                <w:sz w:val="20"/>
              </w:rPr>
            </w:pPr>
          </w:p>
          <w:p w14:paraId="2FF891BC" w14:textId="50FE2F2E" w:rsidR="00FB26AA" w:rsidRPr="00396FAE" w:rsidRDefault="00FB26AA" w:rsidP="00EB4994">
            <w:pPr>
              <w:rPr>
                <w:rFonts w:ascii="Arial Narrow" w:hAnsi="Arial Narrow"/>
                <w:bCs/>
                <w:caps/>
                <w:sz w:val="22"/>
                <w:szCs w:val="22"/>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tc>
      </w:tr>
      <w:tr w:rsidR="00FB26AA" w:rsidRPr="00396FAE" w14:paraId="5F8ECE11" w14:textId="77777777" w:rsidTr="00D65C17">
        <w:trPr>
          <w:trHeight w:val="567"/>
        </w:trPr>
        <w:tc>
          <w:tcPr>
            <w:tcW w:w="9628" w:type="dxa"/>
            <w:gridSpan w:val="3"/>
            <w:shd w:val="clear" w:color="auto" w:fill="B7BEC4"/>
            <w:vAlign w:val="center"/>
          </w:tcPr>
          <w:p w14:paraId="72EBEA77" w14:textId="7E2CB595" w:rsidR="00FB26AA" w:rsidRPr="00396FAE" w:rsidRDefault="00FB26AA" w:rsidP="00FB26AA">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A436D4" w:rsidRPr="00396FAE" w14:paraId="740F5099" w14:textId="77777777" w:rsidTr="00824E51">
        <w:trPr>
          <w:trHeight w:val="850"/>
        </w:trPr>
        <w:tc>
          <w:tcPr>
            <w:tcW w:w="547" w:type="dxa"/>
            <w:vAlign w:val="center"/>
          </w:tcPr>
          <w:p w14:paraId="04843F51" w14:textId="47A41C25" w:rsidR="00A436D4" w:rsidRPr="00396FAE" w:rsidRDefault="008E73F5" w:rsidP="00A436D4">
            <w:pPr>
              <w:jc w:val="left"/>
              <w:rPr>
                <w:rFonts w:ascii="Arial Narrow" w:hAnsi="Arial Narrow"/>
                <w:bCs/>
                <w:caps/>
                <w:sz w:val="22"/>
                <w:szCs w:val="22"/>
              </w:rPr>
            </w:pPr>
            <w:r>
              <w:rPr>
                <w:rFonts w:ascii="Arial Narrow" w:hAnsi="Arial Narrow"/>
                <w:bCs/>
                <w:caps/>
                <w:sz w:val="22"/>
                <w:szCs w:val="22"/>
              </w:rPr>
              <w:t>2</w:t>
            </w:r>
          </w:p>
        </w:tc>
        <w:tc>
          <w:tcPr>
            <w:tcW w:w="4381" w:type="dxa"/>
          </w:tcPr>
          <w:p w14:paraId="3102B443" w14:textId="77777777" w:rsidR="00A436D4" w:rsidRPr="00456209" w:rsidRDefault="00A436D4" w:rsidP="00A436D4">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4FCA3A51" w14:textId="79CE575E" w:rsidR="00A436D4" w:rsidRPr="00456209" w:rsidRDefault="00A436D4" w:rsidP="00A436D4">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(angl. Eco-Managment and Audit Scheme, EMAS)</w:t>
            </w:r>
            <w:r w:rsidRPr="00456209">
              <w:rPr>
                <w:rFonts w:ascii="Arial Narrow" w:hAnsi="Arial Narrow" w:cs="Arial"/>
                <w:sz w:val="20"/>
              </w:rPr>
              <w:t xml:space="preserve"> arba pagal minėto reglamento 45 straipsnį pripažįstamos kitos aplinkos apsaugos vadybos sistemos reikalavimus, arba</w:t>
            </w:r>
          </w:p>
          <w:p w14:paraId="1C2C1650" w14:textId="77777777" w:rsidR="00A436D4" w:rsidRPr="00456209" w:rsidRDefault="00A436D4" w:rsidP="00A436D4">
            <w:pPr>
              <w:rPr>
                <w:rFonts w:ascii="Arial Narrow" w:hAnsi="Arial Narrow" w:cs="Arial"/>
                <w:sz w:val="20"/>
              </w:rPr>
            </w:pPr>
            <w:r w:rsidRPr="00456209">
              <w:rPr>
                <w:rFonts w:ascii="Arial Narrow" w:hAnsi="Arial Narrow" w:cs="Arial"/>
                <w:sz w:val="20"/>
              </w:rPr>
              <w:t>- standarto LST EN ISO 14001:2015 (arba lygiaverčio standarto) reikalavimus.</w:t>
            </w:r>
          </w:p>
          <w:p w14:paraId="6260A937" w14:textId="77777777" w:rsidR="00A436D4" w:rsidRPr="005851F5" w:rsidRDefault="00A436D4" w:rsidP="00A436D4">
            <w:pPr>
              <w:rPr>
                <w:rFonts w:ascii="Arial Narrow" w:hAnsi="Arial Narrow" w:cs="Arial"/>
                <w:sz w:val="20"/>
              </w:rPr>
            </w:pPr>
          </w:p>
          <w:p w14:paraId="31489EFD" w14:textId="77777777" w:rsidR="00A436D4" w:rsidRPr="005851F5" w:rsidRDefault="00A436D4" w:rsidP="00A436D4">
            <w:pPr>
              <w:rPr>
                <w:rFonts w:ascii="Arial Narrow" w:hAnsi="Arial Narrow" w:cs="Arial"/>
                <w:i/>
                <w:iCs/>
                <w:sz w:val="20"/>
              </w:rPr>
            </w:pPr>
            <w:r w:rsidRPr="005851F5">
              <w:rPr>
                <w:rFonts w:ascii="Arial Narrow" w:hAnsi="Arial Narrow"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4A081AFD" w14:textId="77777777" w:rsidR="00A436D4" w:rsidRPr="005851F5" w:rsidRDefault="00A436D4" w:rsidP="00A436D4">
            <w:pPr>
              <w:rPr>
                <w:rFonts w:ascii="Arial Narrow" w:hAnsi="Arial Narrow" w:cs="Arial"/>
                <w:i/>
                <w:iCs/>
                <w:sz w:val="20"/>
              </w:rPr>
            </w:pPr>
          </w:p>
          <w:p w14:paraId="607DB16F" w14:textId="7DDDEB63" w:rsidR="00A436D4" w:rsidRPr="00015B38" w:rsidRDefault="00A436D4" w:rsidP="00015B38">
            <w:pPr>
              <w:rPr>
                <w:rFonts w:ascii="Arial Narrow" w:hAnsi="Arial Narrow" w:cs="Arial"/>
                <w:i/>
                <w:iCs/>
                <w:sz w:val="20"/>
              </w:rPr>
            </w:pPr>
            <w:r w:rsidRPr="00205F6B">
              <w:rPr>
                <w:rFonts w:ascii="Arial Narrow" w:hAnsi="Arial Narrow" w:cs="Arial"/>
                <w:b/>
                <w:bCs/>
                <w:i/>
                <w:iCs/>
                <w:sz w:val="20"/>
              </w:rPr>
              <w:lastRenderedPageBreak/>
              <w:t>Pastaba</w:t>
            </w:r>
            <w:r w:rsidRPr="005851F5">
              <w:rPr>
                <w:rFonts w:ascii="Arial Narrow" w:hAnsi="Arial Narrow" w:cs="Arial"/>
                <w:i/>
                <w:iCs/>
                <w:sz w:val="20"/>
              </w:rPr>
              <w:t>: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tc>
        <w:tc>
          <w:tcPr>
            <w:tcW w:w="4700" w:type="dxa"/>
          </w:tcPr>
          <w:p w14:paraId="5C8CA4AC" w14:textId="77777777" w:rsidR="00A436D4" w:rsidRPr="00456209" w:rsidRDefault="00A436D4" w:rsidP="00A436D4">
            <w:pPr>
              <w:rPr>
                <w:rFonts w:ascii="Arial Narrow" w:hAnsi="Arial Narrow" w:cs="Arial"/>
                <w:sz w:val="20"/>
              </w:rPr>
            </w:pPr>
            <w:r w:rsidRPr="00456209">
              <w:rPr>
                <w:rFonts w:ascii="Arial Narrow" w:hAnsi="Arial Narrow" w:cs="Arial"/>
                <w:sz w:val="20"/>
              </w:rPr>
              <w:lastRenderedPageBreak/>
              <w:t>Nepriklausomos įstaigos išduotas sertifikatas, patvirtinantis, kad tiekėjas, tiekėjų grupės partneris pagal prisiimamus įsipareigojimus, taiko:</w:t>
            </w:r>
          </w:p>
          <w:p w14:paraId="1A96451C" w14:textId="77777777" w:rsidR="00A436D4" w:rsidRPr="00456209" w:rsidRDefault="00A436D4" w:rsidP="00A436D4">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E608DC" w14:textId="77777777" w:rsidR="00A436D4" w:rsidRPr="00456209" w:rsidRDefault="00A436D4" w:rsidP="00A436D4">
            <w:pPr>
              <w:rPr>
                <w:rFonts w:ascii="Arial Narrow" w:hAnsi="Arial Narrow" w:cs="Arial"/>
                <w:sz w:val="20"/>
              </w:rPr>
            </w:pPr>
            <w:r w:rsidRPr="00456209">
              <w:rPr>
                <w:rFonts w:ascii="Arial Narrow" w:hAnsi="Arial Narrow" w:cs="Arial"/>
                <w:sz w:val="20"/>
              </w:rPr>
              <w:t>- standarto LST EN ISO 14001:2015 (arba lygiaverčio standarto) reikalavimus.</w:t>
            </w:r>
          </w:p>
          <w:p w14:paraId="40EE908D" w14:textId="77777777" w:rsidR="00A436D4" w:rsidRPr="00456209" w:rsidRDefault="00A436D4" w:rsidP="00A436D4">
            <w:pPr>
              <w:rPr>
                <w:rFonts w:ascii="Arial Narrow" w:hAnsi="Arial Narrow" w:cs="Arial"/>
                <w:sz w:val="20"/>
              </w:rPr>
            </w:pPr>
          </w:p>
          <w:p w14:paraId="1B2C46A5" w14:textId="77777777" w:rsidR="00A436D4" w:rsidRPr="00456209" w:rsidRDefault="00A436D4" w:rsidP="00A436D4">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0C9EDE1E" w14:textId="77777777" w:rsidR="00A436D4" w:rsidRPr="00456209" w:rsidRDefault="00A436D4" w:rsidP="00A436D4">
            <w:pPr>
              <w:rPr>
                <w:rFonts w:ascii="Arial Narrow" w:hAnsi="Arial Narrow" w:cs="Arial"/>
                <w:sz w:val="20"/>
              </w:rPr>
            </w:pPr>
          </w:p>
          <w:p w14:paraId="45BBE4E3" w14:textId="252C86C8" w:rsidR="00A436D4" w:rsidRPr="00456209" w:rsidRDefault="00A436D4" w:rsidP="00A436D4">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5448B6F3" w14:textId="77777777" w:rsidR="00A436D4" w:rsidRPr="00456209" w:rsidRDefault="00A436D4" w:rsidP="00A436D4">
            <w:pPr>
              <w:rPr>
                <w:rFonts w:ascii="Arial Narrow" w:hAnsi="Arial Narrow" w:cs="Arial"/>
                <w:sz w:val="20"/>
              </w:rPr>
            </w:pPr>
            <w:r w:rsidRPr="00456209">
              <w:rPr>
                <w:rFonts w:ascii="Arial Narrow" w:hAnsi="Arial Narrow" w:cs="Arial"/>
                <w:sz w:val="20"/>
              </w:rPr>
              <w:lastRenderedPageBreak/>
              <w:t>- jo taikomos aplinkos apsaugos vadybos užtikrinimo priemonės atitinka  pagal 2009 m. lapkričio 25 d. Europos Parlamento ir Tarybos reglamentą (EB) Nr. 1221/2009 pripažįstamų aplinkos apsaugos vadybos ir audito sistemų reikalavimus, arba</w:t>
            </w:r>
          </w:p>
          <w:p w14:paraId="510CD334" w14:textId="28CF3620" w:rsidR="00A436D4" w:rsidRPr="00396FAE" w:rsidRDefault="00A436D4" w:rsidP="00015B38">
            <w:pPr>
              <w:rPr>
                <w:rFonts w:ascii="Arial Narrow" w:hAnsi="Arial Narrow"/>
                <w:bCs/>
                <w:caps/>
                <w:sz w:val="22"/>
                <w:szCs w:val="22"/>
              </w:rPr>
            </w:pPr>
            <w:r w:rsidRPr="00456209">
              <w:rPr>
                <w:rFonts w:ascii="Arial Narrow" w:hAnsi="Arial Narrow" w:cs="Arial"/>
                <w:sz w:val="20"/>
              </w:rPr>
              <w:t>- jo taikomos aplinkos apsaugos vadybos užtikrinimo priemonės atitinka  standarto LST EN ISO 14001:2015 (arba lygiaverčio standarto) reikalavimus.</w:t>
            </w:r>
          </w:p>
        </w:tc>
      </w:tr>
    </w:tbl>
    <w:p w14:paraId="2A506909" w14:textId="77777777" w:rsidR="00D428D4" w:rsidRPr="00396FAE" w:rsidRDefault="00D428D4" w:rsidP="00B953EB">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948" w14:textId="77777777" w:rsidR="00340D90" w:rsidRDefault="00340D90" w:rsidP="00EC4D0B">
      <w:r>
        <w:separator/>
      </w:r>
    </w:p>
  </w:endnote>
  <w:endnote w:type="continuationSeparator" w:id="0">
    <w:p w14:paraId="571F2BD2" w14:textId="77777777" w:rsidR="00340D90" w:rsidRDefault="00340D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DFA0" w14:textId="77777777" w:rsidR="00340D90" w:rsidRDefault="00340D90" w:rsidP="00EC4D0B">
      <w:r>
        <w:separator/>
      </w:r>
    </w:p>
  </w:footnote>
  <w:footnote w:type="continuationSeparator" w:id="0">
    <w:p w14:paraId="6FF948DA" w14:textId="77777777" w:rsidR="00340D90" w:rsidRDefault="00340D9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2897AA53"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w:t>
          </w:r>
          <w:r w:rsidR="00C32B76">
            <w:rPr>
              <w:b/>
              <w:sz w:val="24"/>
              <w:szCs w:val="24"/>
            </w:rPr>
            <w:t>AI</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5B38"/>
    <w:rsid w:val="00027751"/>
    <w:rsid w:val="0003313F"/>
    <w:rsid w:val="00034AD1"/>
    <w:rsid w:val="0004380B"/>
    <w:rsid w:val="00065668"/>
    <w:rsid w:val="00066341"/>
    <w:rsid w:val="00074AE3"/>
    <w:rsid w:val="0008011D"/>
    <w:rsid w:val="00082FF5"/>
    <w:rsid w:val="00083194"/>
    <w:rsid w:val="00085B18"/>
    <w:rsid w:val="00086E13"/>
    <w:rsid w:val="000948A1"/>
    <w:rsid w:val="000957F1"/>
    <w:rsid w:val="000A5B4D"/>
    <w:rsid w:val="000A7249"/>
    <w:rsid w:val="000B5263"/>
    <w:rsid w:val="000C0EEB"/>
    <w:rsid w:val="000C24B2"/>
    <w:rsid w:val="000D5588"/>
    <w:rsid w:val="000D5D8D"/>
    <w:rsid w:val="000E3D19"/>
    <w:rsid w:val="000E5B1C"/>
    <w:rsid w:val="000F1DB6"/>
    <w:rsid w:val="000F4907"/>
    <w:rsid w:val="000F5711"/>
    <w:rsid w:val="00104B86"/>
    <w:rsid w:val="00110A47"/>
    <w:rsid w:val="00110CCB"/>
    <w:rsid w:val="0012301A"/>
    <w:rsid w:val="00132400"/>
    <w:rsid w:val="0013656E"/>
    <w:rsid w:val="001376E6"/>
    <w:rsid w:val="0014342E"/>
    <w:rsid w:val="0014684C"/>
    <w:rsid w:val="0015165C"/>
    <w:rsid w:val="0016409E"/>
    <w:rsid w:val="0016744B"/>
    <w:rsid w:val="001725FF"/>
    <w:rsid w:val="00184F66"/>
    <w:rsid w:val="00187512"/>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4BB"/>
    <w:rsid w:val="00204DB7"/>
    <w:rsid w:val="00205822"/>
    <w:rsid w:val="00214BC1"/>
    <w:rsid w:val="00227A77"/>
    <w:rsid w:val="00232369"/>
    <w:rsid w:val="00235691"/>
    <w:rsid w:val="002369C6"/>
    <w:rsid w:val="0024073A"/>
    <w:rsid w:val="0025076B"/>
    <w:rsid w:val="002566B7"/>
    <w:rsid w:val="0026400F"/>
    <w:rsid w:val="00265EC4"/>
    <w:rsid w:val="00265F50"/>
    <w:rsid w:val="002722F2"/>
    <w:rsid w:val="00273AB4"/>
    <w:rsid w:val="00280FF5"/>
    <w:rsid w:val="002836FE"/>
    <w:rsid w:val="00291AAC"/>
    <w:rsid w:val="00293A51"/>
    <w:rsid w:val="002A0C50"/>
    <w:rsid w:val="002A4470"/>
    <w:rsid w:val="002A60BD"/>
    <w:rsid w:val="002A676B"/>
    <w:rsid w:val="002C1672"/>
    <w:rsid w:val="002C72B9"/>
    <w:rsid w:val="002D04DD"/>
    <w:rsid w:val="002D2E11"/>
    <w:rsid w:val="002D4C57"/>
    <w:rsid w:val="002D4C9B"/>
    <w:rsid w:val="002E0940"/>
    <w:rsid w:val="002F04F9"/>
    <w:rsid w:val="002F4D7E"/>
    <w:rsid w:val="002F65FC"/>
    <w:rsid w:val="00311EFE"/>
    <w:rsid w:val="00315165"/>
    <w:rsid w:val="00317268"/>
    <w:rsid w:val="0032145C"/>
    <w:rsid w:val="003238B6"/>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0389"/>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2315"/>
    <w:rsid w:val="0054552B"/>
    <w:rsid w:val="005649D3"/>
    <w:rsid w:val="0056744B"/>
    <w:rsid w:val="00570CC3"/>
    <w:rsid w:val="0057565E"/>
    <w:rsid w:val="00584B80"/>
    <w:rsid w:val="00584E87"/>
    <w:rsid w:val="00590BCC"/>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02FE"/>
    <w:rsid w:val="00651873"/>
    <w:rsid w:val="006609F8"/>
    <w:rsid w:val="00673201"/>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E7DF3"/>
    <w:rsid w:val="006F3B16"/>
    <w:rsid w:val="00716421"/>
    <w:rsid w:val="0072566E"/>
    <w:rsid w:val="00726151"/>
    <w:rsid w:val="00736908"/>
    <w:rsid w:val="007431D3"/>
    <w:rsid w:val="00756EB2"/>
    <w:rsid w:val="00756F86"/>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96C8F"/>
    <w:rsid w:val="008A1EC5"/>
    <w:rsid w:val="008A30EA"/>
    <w:rsid w:val="008A3157"/>
    <w:rsid w:val="008C3DF6"/>
    <w:rsid w:val="008C653D"/>
    <w:rsid w:val="008E397B"/>
    <w:rsid w:val="008E4684"/>
    <w:rsid w:val="008E73F5"/>
    <w:rsid w:val="008F5908"/>
    <w:rsid w:val="0090353D"/>
    <w:rsid w:val="00904A80"/>
    <w:rsid w:val="0090587F"/>
    <w:rsid w:val="00907288"/>
    <w:rsid w:val="00926319"/>
    <w:rsid w:val="00946A9F"/>
    <w:rsid w:val="00953B0D"/>
    <w:rsid w:val="009575EA"/>
    <w:rsid w:val="00975F69"/>
    <w:rsid w:val="009824C0"/>
    <w:rsid w:val="00983AB1"/>
    <w:rsid w:val="0098755D"/>
    <w:rsid w:val="0099292F"/>
    <w:rsid w:val="009A4489"/>
    <w:rsid w:val="009A53B3"/>
    <w:rsid w:val="009B5C4E"/>
    <w:rsid w:val="009B78E7"/>
    <w:rsid w:val="009C1459"/>
    <w:rsid w:val="009C27B5"/>
    <w:rsid w:val="009C4EC8"/>
    <w:rsid w:val="009C558F"/>
    <w:rsid w:val="009D0128"/>
    <w:rsid w:val="009D0F8F"/>
    <w:rsid w:val="009D1EE4"/>
    <w:rsid w:val="009D289A"/>
    <w:rsid w:val="009E01B2"/>
    <w:rsid w:val="009E14DD"/>
    <w:rsid w:val="009E2A62"/>
    <w:rsid w:val="009F0364"/>
    <w:rsid w:val="009F49C3"/>
    <w:rsid w:val="00A03585"/>
    <w:rsid w:val="00A0361A"/>
    <w:rsid w:val="00A149A5"/>
    <w:rsid w:val="00A21236"/>
    <w:rsid w:val="00A31CF2"/>
    <w:rsid w:val="00A40BEA"/>
    <w:rsid w:val="00A436D4"/>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953EB"/>
    <w:rsid w:val="00BB088C"/>
    <w:rsid w:val="00BB1A18"/>
    <w:rsid w:val="00BB208D"/>
    <w:rsid w:val="00BC32F7"/>
    <w:rsid w:val="00BD5AD4"/>
    <w:rsid w:val="00BD6417"/>
    <w:rsid w:val="00BE01C7"/>
    <w:rsid w:val="00C021D5"/>
    <w:rsid w:val="00C02327"/>
    <w:rsid w:val="00C139F4"/>
    <w:rsid w:val="00C22A3B"/>
    <w:rsid w:val="00C234E3"/>
    <w:rsid w:val="00C25083"/>
    <w:rsid w:val="00C26167"/>
    <w:rsid w:val="00C2718C"/>
    <w:rsid w:val="00C2798F"/>
    <w:rsid w:val="00C32B76"/>
    <w:rsid w:val="00C34FE5"/>
    <w:rsid w:val="00C40923"/>
    <w:rsid w:val="00C462C4"/>
    <w:rsid w:val="00C50CE5"/>
    <w:rsid w:val="00C5563D"/>
    <w:rsid w:val="00C55CF7"/>
    <w:rsid w:val="00C649D9"/>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CF1AF3"/>
    <w:rsid w:val="00D05BF5"/>
    <w:rsid w:val="00D1636E"/>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E7218"/>
    <w:rsid w:val="00DF1D10"/>
    <w:rsid w:val="00E12DAC"/>
    <w:rsid w:val="00E161E6"/>
    <w:rsid w:val="00E202D3"/>
    <w:rsid w:val="00E203E4"/>
    <w:rsid w:val="00E215F0"/>
    <w:rsid w:val="00E36449"/>
    <w:rsid w:val="00E4296C"/>
    <w:rsid w:val="00E4564F"/>
    <w:rsid w:val="00E45C10"/>
    <w:rsid w:val="00E45CEB"/>
    <w:rsid w:val="00E4643E"/>
    <w:rsid w:val="00E4729D"/>
    <w:rsid w:val="00E51748"/>
    <w:rsid w:val="00E564D4"/>
    <w:rsid w:val="00E60283"/>
    <w:rsid w:val="00E631E1"/>
    <w:rsid w:val="00E73BE4"/>
    <w:rsid w:val="00E757F1"/>
    <w:rsid w:val="00E8126E"/>
    <w:rsid w:val="00E931F4"/>
    <w:rsid w:val="00E93728"/>
    <w:rsid w:val="00E946CB"/>
    <w:rsid w:val="00EA4B3E"/>
    <w:rsid w:val="00EB4994"/>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7614B"/>
    <w:rsid w:val="00F92223"/>
    <w:rsid w:val="00F97F51"/>
    <w:rsid w:val="00FA2209"/>
    <w:rsid w:val="00FA2F1F"/>
    <w:rsid w:val="00FB0519"/>
    <w:rsid w:val="00FB1AC6"/>
    <w:rsid w:val="00FB26AA"/>
    <w:rsid w:val="00FC1B0B"/>
    <w:rsid w:val="00FC403E"/>
    <w:rsid w:val="00FC7822"/>
    <w:rsid w:val="00FD0018"/>
    <w:rsid w:val="00FD2106"/>
    <w:rsid w:val="00FD2E59"/>
    <w:rsid w:val="00FD42B8"/>
    <w:rsid w:val="00FE05E7"/>
    <w:rsid w:val="00FF054A"/>
    <w:rsid w:val="00FF4FCF"/>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C649D9"/>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C649D9"/>
    <w:rPr>
      <w:sz w:val="20"/>
    </w:rPr>
  </w:style>
  <w:style w:type="character" w:customStyle="1" w:styleId="PuslapioinaostekstasDiagrama">
    <w:name w:val="Puslapio išnašos tekstas Diagrama"/>
    <w:basedOn w:val="Numatytasispastraiposriftas"/>
    <w:link w:val="Puslapioinaostekstas"/>
    <w:uiPriority w:val="99"/>
    <w:semiHidden/>
    <w:rsid w:val="00C649D9"/>
    <w:rPr>
      <w:rFonts w:ascii="Times New Roman" w:eastAsia="Times New Roman" w:hAnsi="Times New Roman" w:cs="Times New Roman"/>
      <w:szCs w:val="20"/>
    </w:rPr>
  </w:style>
  <w:style w:type="character" w:customStyle="1" w:styleId="markedcontent">
    <w:name w:val="markedcontent"/>
    <w:basedOn w:val="Numatytasispastraiposriftas"/>
    <w:rsid w:val="00A4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4</Pages>
  <Words>9001</Words>
  <Characters>5131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Antanas Šernas</cp:lastModifiedBy>
  <cp:revision>379</cp:revision>
  <dcterms:created xsi:type="dcterms:W3CDTF">2021-01-19T12:51:00Z</dcterms:created>
  <dcterms:modified xsi:type="dcterms:W3CDTF">2025-02-04T06:09:00Z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