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956" w:type="dxa"/>
        <w:tblLook w:val="04A0" w:firstRow="1" w:lastRow="0" w:firstColumn="1" w:lastColumn="0" w:noHBand="0" w:noVBand="1"/>
      </w:tblPr>
      <w:tblGrid>
        <w:gridCol w:w="3930"/>
        <w:gridCol w:w="5790"/>
        <w:gridCol w:w="1831"/>
        <w:gridCol w:w="1562"/>
        <w:gridCol w:w="1843"/>
      </w:tblGrid>
      <w:tr w:rsidR="00CB2CA4" w:rsidRPr="00C1559F" w14:paraId="6C3065F6" w14:textId="77777777" w:rsidTr="00892CA2">
        <w:tc>
          <w:tcPr>
            <w:tcW w:w="14956" w:type="dxa"/>
            <w:gridSpan w:val="5"/>
            <w:shd w:val="clear" w:color="auto" w:fill="005063"/>
            <w:vAlign w:val="center"/>
          </w:tcPr>
          <w:p w14:paraId="15FB7E7E" w14:textId="75E53BE9" w:rsidR="00CB2CA4" w:rsidRPr="00C1559F" w:rsidRDefault="00CB2CA4" w:rsidP="00A2376F">
            <w:pPr>
              <w:tabs>
                <w:tab w:val="left" w:pos="527"/>
              </w:tabs>
              <w:spacing w:before="120" w:after="120"/>
              <w:jc w:val="center"/>
              <w:rPr>
                <w:rFonts w:ascii="Arial" w:hAnsi="Arial" w:cs="Arial"/>
                <w:b/>
                <w:bCs/>
                <w:color w:val="FFFFFF" w:themeColor="background1"/>
                <w:sz w:val="22"/>
                <w:szCs w:val="22"/>
              </w:rPr>
            </w:pPr>
            <w:r w:rsidRPr="00C1559F">
              <w:rPr>
                <w:rFonts w:ascii="Arial" w:hAnsi="Arial" w:cs="Arial"/>
                <w:b/>
                <w:bCs/>
                <w:color w:val="FFFFFF" w:themeColor="background1"/>
                <w:sz w:val="22"/>
                <w:szCs w:val="22"/>
              </w:rPr>
              <w:t>I.</w:t>
            </w:r>
            <w:r w:rsidRPr="00C1559F">
              <w:rPr>
                <w:rFonts w:ascii="Arial" w:hAnsi="Arial" w:cs="Arial"/>
                <w:b/>
                <w:bCs/>
                <w:color w:val="FFFFFF" w:themeColor="background1"/>
                <w:sz w:val="22"/>
                <w:szCs w:val="22"/>
              </w:rPr>
              <w:tab/>
              <w:t>RINKOS KONSULTACIJOS OBJEKTAS IR TIKSLAS</w:t>
            </w:r>
          </w:p>
        </w:tc>
      </w:tr>
      <w:tr w:rsidR="00614F2E" w:rsidRPr="00C1559F" w14:paraId="430F1F14" w14:textId="77777777" w:rsidTr="00A07296">
        <w:trPr>
          <w:trHeight w:val="621"/>
        </w:trPr>
        <w:tc>
          <w:tcPr>
            <w:tcW w:w="3930" w:type="dxa"/>
            <w:vAlign w:val="center"/>
          </w:tcPr>
          <w:p w14:paraId="17C4856E" w14:textId="1EBB1A60" w:rsidR="00CB2CA4" w:rsidRPr="00C1559F" w:rsidRDefault="00CB2CA4" w:rsidP="008E4058">
            <w:pPr>
              <w:rPr>
                <w:rFonts w:ascii="Arial" w:hAnsi="Arial" w:cs="Arial"/>
                <w:sz w:val="22"/>
                <w:szCs w:val="22"/>
              </w:rPr>
            </w:pPr>
            <w:r w:rsidRPr="00C1559F">
              <w:rPr>
                <w:rFonts w:ascii="Arial" w:hAnsi="Arial" w:cs="Arial"/>
                <w:sz w:val="22"/>
                <w:szCs w:val="22"/>
              </w:rPr>
              <w:t>Data</w:t>
            </w:r>
          </w:p>
        </w:tc>
        <w:tc>
          <w:tcPr>
            <w:tcW w:w="11026" w:type="dxa"/>
            <w:gridSpan w:val="4"/>
            <w:vAlign w:val="center"/>
          </w:tcPr>
          <w:p w14:paraId="12A4459C" w14:textId="0C493969" w:rsidR="00CB2CA4" w:rsidRPr="00C1559F" w:rsidRDefault="00CB2CA4" w:rsidP="008E4058">
            <w:pPr>
              <w:rPr>
                <w:rFonts w:ascii="Arial" w:hAnsi="Arial" w:cs="Arial"/>
                <w:sz w:val="22"/>
                <w:szCs w:val="22"/>
              </w:rPr>
            </w:pPr>
            <w:r w:rsidRPr="00C1559F">
              <w:rPr>
                <w:rFonts w:ascii="Arial" w:hAnsi="Arial" w:cs="Arial"/>
                <w:sz w:val="22"/>
                <w:szCs w:val="22"/>
              </w:rPr>
              <w:t>202</w:t>
            </w:r>
            <w:r w:rsidR="005C1541" w:rsidRPr="00C1559F">
              <w:rPr>
                <w:rFonts w:ascii="Arial" w:hAnsi="Arial" w:cs="Arial"/>
                <w:sz w:val="22"/>
                <w:szCs w:val="22"/>
              </w:rPr>
              <w:t>5</w:t>
            </w:r>
            <w:r w:rsidRPr="00C1559F">
              <w:rPr>
                <w:rFonts w:ascii="Arial" w:hAnsi="Arial" w:cs="Arial"/>
                <w:sz w:val="22"/>
                <w:szCs w:val="22"/>
              </w:rPr>
              <w:t>-</w:t>
            </w:r>
            <w:r w:rsidR="005C1541" w:rsidRPr="00C1559F">
              <w:rPr>
                <w:rFonts w:ascii="Arial" w:hAnsi="Arial" w:cs="Arial"/>
                <w:sz w:val="22"/>
                <w:szCs w:val="22"/>
              </w:rPr>
              <w:t>02</w:t>
            </w:r>
            <w:r w:rsidRPr="00C1559F">
              <w:rPr>
                <w:rFonts w:ascii="Arial" w:hAnsi="Arial" w:cs="Arial"/>
                <w:sz w:val="22"/>
                <w:szCs w:val="22"/>
              </w:rPr>
              <w:t>-</w:t>
            </w:r>
            <w:r w:rsidR="00B06D95">
              <w:rPr>
                <w:rFonts w:ascii="Arial" w:hAnsi="Arial" w:cs="Arial"/>
                <w:sz w:val="22"/>
                <w:szCs w:val="22"/>
              </w:rPr>
              <w:t>06</w:t>
            </w:r>
          </w:p>
        </w:tc>
      </w:tr>
      <w:tr w:rsidR="00614F2E" w:rsidRPr="00C1559F" w14:paraId="23F27477" w14:textId="77777777" w:rsidTr="00A07296">
        <w:trPr>
          <w:trHeight w:val="621"/>
        </w:trPr>
        <w:tc>
          <w:tcPr>
            <w:tcW w:w="3930" w:type="dxa"/>
            <w:vAlign w:val="center"/>
          </w:tcPr>
          <w:p w14:paraId="7E325E27" w14:textId="4516CEE8" w:rsidR="00CB2CA4" w:rsidRPr="00C1559F" w:rsidRDefault="00CB2CA4" w:rsidP="00A2376F">
            <w:pPr>
              <w:jc w:val="left"/>
              <w:rPr>
                <w:rFonts w:ascii="Arial" w:hAnsi="Arial" w:cs="Arial"/>
                <w:b/>
                <w:bCs/>
                <w:sz w:val="22"/>
                <w:szCs w:val="22"/>
              </w:rPr>
            </w:pPr>
            <w:r w:rsidRPr="00C1559F">
              <w:rPr>
                <w:rFonts w:ascii="Arial" w:hAnsi="Arial" w:cs="Arial"/>
                <w:b/>
                <w:bCs/>
                <w:sz w:val="22"/>
                <w:szCs w:val="22"/>
              </w:rPr>
              <w:t>Pirkimo objektas</w:t>
            </w:r>
          </w:p>
        </w:tc>
        <w:tc>
          <w:tcPr>
            <w:tcW w:w="11026" w:type="dxa"/>
            <w:gridSpan w:val="4"/>
            <w:vAlign w:val="center"/>
          </w:tcPr>
          <w:p w14:paraId="6D52FE4B" w14:textId="194DD807" w:rsidR="00CB2CA4" w:rsidRPr="00C1559F" w:rsidRDefault="00CC0478" w:rsidP="009C0BB1">
            <w:pPr>
              <w:rPr>
                <w:rFonts w:ascii="Arial" w:hAnsi="Arial" w:cs="Arial"/>
                <w:b/>
                <w:bCs/>
                <w:sz w:val="22"/>
                <w:szCs w:val="22"/>
              </w:rPr>
            </w:pPr>
            <w:r w:rsidRPr="00C1559F">
              <w:rPr>
                <w:rFonts w:ascii="Arial" w:hAnsi="Arial" w:cs="Arial"/>
                <w:b/>
                <w:bCs/>
                <w:sz w:val="22"/>
                <w:szCs w:val="22"/>
              </w:rPr>
              <w:t>Kelių priežiūros ir taisymo darbų techninės priežiūros paslaugos</w:t>
            </w:r>
          </w:p>
        </w:tc>
      </w:tr>
      <w:tr w:rsidR="00614F2E" w:rsidRPr="00C1559F" w14:paraId="0F2215C4" w14:textId="77777777" w:rsidTr="00A07296">
        <w:trPr>
          <w:trHeight w:val="1589"/>
        </w:trPr>
        <w:tc>
          <w:tcPr>
            <w:tcW w:w="3930" w:type="dxa"/>
            <w:vAlign w:val="center"/>
          </w:tcPr>
          <w:p w14:paraId="36281EF4" w14:textId="56D84CDC" w:rsidR="00CB2CA4" w:rsidRPr="00C1559F" w:rsidRDefault="00CB2CA4" w:rsidP="00A2376F">
            <w:pPr>
              <w:jc w:val="left"/>
              <w:rPr>
                <w:rFonts w:ascii="Arial" w:hAnsi="Arial" w:cs="Arial"/>
                <w:b/>
                <w:bCs/>
                <w:i/>
                <w:iCs/>
                <w:sz w:val="22"/>
                <w:szCs w:val="22"/>
              </w:rPr>
            </w:pPr>
            <w:r w:rsidRPr="00C1559F">
              <w:rPr>
                <w:rFonts w:ascii="Arial" w:hAnsi="Arial" w:cs="Arial"/>
                <w:b/>
                <w:bCs/>
                <w:sz w:val="22"/>
                <w:szCs w:val="22"/>
              </w:rPr>
              <w:t>Rinkos konsultacijos tikslas</w:t>
            </w:r>
          </w:p>
        </w:tc>
        <w:tc>
          <w:tcPr>
            <w:tcW w:w="11026" w:type="dxa"/>
            <w:gridSpan w:val="4"/>
            <w:vAlign w:val="center"/>
          </w:tcPr>
          <w:p w14:paraId="267FC7D6" w14:textId="31F7B51D" w:rsidR="00CB2CA4" w:rsidRPr="00C1559F" w:rsidRDefault="005944A8" w:rsidP="008D0730">
            <w:pPr>
              <w:rPr>
                <w:rFonts w:ascii="Arial" w:hAnsi="Arial" w:cs="Arial"/>
                <w:color w:val="FF0000"/>
                <w:sz w:val="22"/>
                <w:szCs w:val="22"/>
              </w:rPr>
            </w:pPr>
            <w:r w:rsidRPr="00C1559F">
              <w:rPr>
                <w:rFonts w:ascii="Arial" w:hAnsi="Arial" w:cs="Arial"/>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CB2CA4" w:rsidRPr="00C1559F" w14:paraId="0F732FAB" w14:textId="77777777" w:rsidTr="00892CA2">
        <w:tc>
          <w:tcPr>
            <w:tcW w:w="14956" w:type="dxa"/>
            <w:gridSpan w:val="5"/>
            <w:shd w:val="clear" w:color="auto" w:fill="005063"/>
          </w:tcPr>
          <w:p w14:paraId="7D2855DE" w14:textId="1CB507C2" w:rsidR="00CB2CA4" w:rsidRPr="00C1559F" w:rsidRDefault="00CB2CA4" w:rsidP="00514F30">
            <w:pPr>
              <w:tabs>
                <w:tab w:val="left" w:pos="527"/>
              </w:tabs>
              <w:spacing w:before="120" w:after="120"/>
              <w:jc w:val="center"/>
              <w:rPr>
                <w:rFonts w:ascii="Arial" w:hAnsi="Arial" w:cs="Arial"/>
                <w:bCs/>
                <w:color w:val="FFFFFF" w:themeColor="background1"/>
                <w:sz w:val="22"/>
                <w:szCs w:val="22"/>
              </w:rPr>
            </w:pPr>
            <w:r w:rsidRPr="00C1559F">
              <w:rPr>
                <w:rFonts w:ascii="Arial" w:hAnsi="Arial" w:cs="Arial"/>
                <w:b/>
                <w:color w:val="FFFFFF" w:themeColor="background1"/>
                <w:sz w:val="22"/>
                <w:szCs w:val="22"/>
              </w:rPr>
              <w:t>II.</w:t>
            </w:r>
            <w:r w:rsidRPr="00C1559F">
              <w:rPr>
                <w:rFonts w:ascii="Arial" w:hAnsi="Arial" w:cs="Arial"/>
                <w:bCs/>
                <w:color w:val="FFFFFF" w:themeColor="background1"/>
                <w:sz w:val="22"/>
                <w:szCs w:val="22"/>
              </w:rPr>
              <w:tab/>
            </w:r>
            <w:r w:rsidRPr="00C1559F">
              <w:rPr>
                <w:rFonts w:ascii="Arial" w:hAnsi="Arial" w:cs="Arial"/>
                <w:b/>
                <w:color w:val="FFFFFF" w:themeColor="background1"/>
                <w:sz w:val="22"/>
                <w:szCs w:val="22"/>
              </w:rPr>
              <w:t>RINKOS KONSULTACIJOS ATLIKIMAS</w:t>
            </w:r>
          </w:p>
        </w:tc>
      </w:tr>
      <w:tr w:rsidR="00614F2E" w:rsidRPr="00C1559F" w14:paraId="6884034E" w14:textId="77777777" w:rsidTr="00A07296">
        <w:trPr>
          <w:trHeight w:val="659"/>
        </w:trPr>
        <w:tc>
          <w:tcPr>
            <w:tcW w:w="3930" w:type="dxa"/>
            <w:vAlign w:val="center"/>
          </w:tcPr>
          <w:p w14:paraId="50F87D13" w14:textId="75204510" w:rsidR="00CB2CA4" w:rsidRPr="00C1559F" w:rsidRDefault="00CB2CA4" w:rsidP="00A2376F">
            <w:pPr>
              <w:jc w:val="left"/>
              <w:rPr>
                <w:rFonts w:ascii="Arial" w:hAnsi="Arial" w:cs="Arial"/>
                <w:b/>
                <w:bCs/>
                <w:i/>
                <w:iCs/>
                <w:sz w:val="22"/>
                <w:szCs w:val="22"/>
              </w:rPr>
            </w:pPr>
            <w:r w:rsidRPr="00C1559F">
              <w:rPr>
                <w:rFonts w:ascii="Arial" w:hAnsi="Arial" w:cs="Arial"/>
                <w:b/>
                <w:bCs/>
                <w:sz w:val="22"/>
                <w:szCs w:val="22"/>
              </w:rPr>
              <w:t>Naudotos priemonės</w:t>
            </w:r>
          </w:p>
        </w:tc>
        <w:tc>
          <w:tcPr>
            <w:tcW w:w="11026" w:type="dxa"/>
            <w:gridSpan w:val="4"/>
            <w:vAlign w:val="center"/>
          </w:tcPr>
          <w:p w14:paraId="14B7C16C" w14:textId="0D86F659" w:rsidR="00CB2CA4" w:rsidRPr="00C1559F" w:rsidRDefault="00CB2CA4" w:rsidP="00AA35A1">
            <w:pPr>
              <w:rPr>
                <w:rFonts w:ascii="Arial" w:hAnsi="Arial" w:cs="Arial"/>
                <w:bCs/>
                <w:iCs/>
                <w:sz w:val="22"/>
                <w:szCs w:val="22"/>
              </w:rPr>
            </w:pPr>
            <w:r w:rsidRPr="00C1559F">
              <w:rPr>
                <w:rFonts w:ascii="Arial" w:hAnsi="Arial" w:cs="Arial"/>
                <w:iCs/>
                <w:sz w:val="22"/>
                <w:szCs w:val="22"/>
              </w:rPr>
              <w:t xml:space="preserve">CVP IS Nr. </w:t>
            </w:r>
            <w:r w:rsidR="00995B12" w:rsidRPr="00C1559F">
              <w:rPr>
                <w:rFonts w:ascii="Arial" w:hAnsi="Arial" w:cs="Arial"/>
                <w:iCs/>
                <w:sz w:val="22"/>
                <w:szCs w:val="22"/>
              </w:rPr>
              <w:t>941348</w:t>
            </w:r>
          </w:p>
        </w:tc>
      </w:tr>
      <w:tr w:rsidR="00614F2E" w:rsidRPr="00C1559F" w14:paraId="2639E402" w14:textId="77777777" w:rsidTr="00A07296">
        <w:trPr>
          <w:trHeight w:val="838"/>
        </w:trPr>
        <w:tc>
          <w:tcPr>
            <w:tcW w:w="3930" w:type="dxa"/>
            <w:vAlign w:val="center"/>
          </w:tcPr>
          <w:p w14:paraId="2B7FB495" w14:textId="4FC3EE3D" w:rsidR="00CB2CA4" w:rsidRPr="00C1559F" w:rsidRDefault="00CB2CA4" w:rsidP="00A2376F">
            <w:pPr>
              <w:jc w:val="left"/>
              <w:rPr>
                <w:rFonts w:ascii="Arial" w:hAnsi="Arial" w:cs="Arial"/>
                <w:b/>
                <w:bCs/>
                <w:i/>
                <w:iCs/>
                <w:sz w:val="22"/>
                <w:szCs w:val="22"/>
              </w:rPr>
            </w:pPr>
            <w:r w:rsidRPr="00C1559F">
              <w:rPr>
                <w:rFonts w:ascii="Arial" w:hAnsi="Arial" w:cs="Arial"/>
                <w:b/>
                <w:bCs/>
                <w:sz w:val="22"/>
                <w:szCs w:val="22"/>
              </w:rPr>
              <w:t>Rinkos konsultacijos paskelbimo ir atsakymų pateikimo datos</w:t>
            </w:r>
          </w:p>
        </w:tc>
        <w:tc>
          <w:tcPr>
            <w:tcW w:w="11026" w:type="dxa"/>
            <w:gridSpan w:val="4"/>
            <w:vAlign w:val="center"/>
          </w:tcPr>
          <w:p w14:paraId="04344316" w14:textId="1393311F" w:rsidR="00CB2CA4" w:rsidRPr="00C1559F" w:rsidRDefault="00CB2CA4" w:rsidP="0040394C">
            <w:pPr>
              <w:spacing w:before="120"/>
              <w:rPr>
                <w:rFonts w:ascii="Arial" w:hAnsi="Arial" w:cs="Arial"/>
                <w:sz w:val="22"/>
                <w:szCs w:val="22"/>
              </w:rPr>
            </w:pPr>
            <w:r w:rsidRPr="00C1559F">
              <w:rPr>
                <w:rFonts w:ascii="Arial" w:hAnsi="Arial" w:cs="Arial"/>
                <w:sz w:val="22"/>
                <w:szCs w:val="22"/>
              </w:rPr>
              <w:t>Paskelbimo CVP IS data: 202</w:t>
            </w:r>
            <w:r w:rsidR="00C1559F" w:rsidRPr="00C1559F">
              <w:rPr>
                <w:rFonts w:ascii="Arial" w:hAnsi="Arial" w:cs="Arial"/>
                <w:sz w:val="22"/>
                <w:szCs w:val="22"/>
              </w:rPr>
              <w:t>5</w:t>
            </w:r>
            <w:r w:rsidRPr="00C1559F">
              <w:rPr>
                <w:rFonts w:ascii="Arial" w:hAnsi="Arial" w:cs="Arial"/>
                <w:sz w:val="22"/>
                <w:szCs w:val="22"/>
              </w:rPr>
              <w:t>-</w:t>
            </w:r>
            <w:r w:rsidR="00C1559F" w:rsidRPr="00C1559F">
              <w:rPr>
                <w:rFonts w:ascii="Arial" w:hAnsi="Arial" w:cs="Arial"/>
                <w:sz w:val="22"/>
                <w:szCs w:val="22"/>
              </w:rPr>
              <w:t>01</w:t>
            </w:r>
            <w:r w:rsidRPr="00C1559F">
              <w:rPr>
                <w:rFonts w:ascii="Arial" w:hAnsi="Arial" w:cs="Arial"/>
                <w:sz w:val="22"/>
                <w:szCs w:val="22"/>
              </w:rPr>
              <w:t>-</w:t>
            </w:r>
            <w:r w:rsidR="00C1559F" w:rsidRPr="00C1559F">
              <w:rPr>
                <w:rFonts w:ascii="Arial" w:hAnsi="Arial" w:cs="Arial"/>
                <w:sz w:val="22"/>
                <w:szCs w:val="22"/>
              </w:rPr>
              <w:t>28</w:t>
            </w:r>
          </w:p>
          <w:p w14:paraId="79EF7E77" w14:textId="558A0F75" w:rsidR="00CB2CA4" w:rsidRPr="00C1559F" w:rsidRDefault="00CB2CA4" w:rsidP="0040394C">
            <w:pPr>
              <w:rPr>
                <w:rFonts w:ascii="Arial" w:hAnsi="Arial" w:cs="Arial"/>
                <w:sz w:val="22"/>
                <w:szCs w:val="22"/>
              </w:rPr>
            </w:pPr>
            <w:r w:rsidRPr="00C1559F">
              <w:rPr>
                <w:rFonts w:ascii="Arial" w:hAnsi="Arial" w:cs="Arial"/>
                <w:sz w:val="22"/>
                <w:szCs w:val="22"/>
              </w:rPr>
              <w:t>Atsakymų pateikimo terminas: 202</w:t>
            </w:r>
            <w:r w:rsidR="00C1559F" w:rsidRPr="00C1559F">
              <w:rPr>
                <w:rFonts w:ascii="Arial" w:hAnsi="Arial" w:cs="Arial"/>
                <w:sz w:val="22"/>
                <w:szCs w:val="22"/>
              </w:rPr>
              <w:t>5</w:t>
            </w:r>
            <w:r w:rsidRPr="00C1559F">
              <w:rPr>
                <w:rFonts w:ascii="Arial" w:hAnsi="Arial" w:cs="Arial"/>
                <w:sz w:val="22"/>
                <w:szCs w:val="22"/>
              </w:rPr>
              <w:t>-</w:t>
            </w:r>
            <w:r w:rsidR="00C1559F" w:rsidRPr="00C1559F">
              <w:rPr>
                <w:rFonts w:ascii="Arial" w:hAnsi="Arial" w:cs="Arial"/>
                <w:sz w:val="22"/>
                <w:szCs w:val="22"/>
              </w:rPr>
              <w:t>02</w:t>
            </w:r>
            <w:r w:rsidRPr="00C1559F">
              <w:rPr>
                <w:rFonts w:ascii="Arial" w:hAnsi="Arial" w:cs="Arial"/>
                <w:sz w:val="22"/>
                <w:szCs w:val="22"/>
              </w:rPr>
              <w:t>-</w:t>
            </w:r>
            <w:r w:rsidR="00C1559F" w:rsidRPr="00C1559F">
              <w:rPr>
                <w:rFonts w:ascii="Arial" w:hAnsi="Arial" w:cs="Arial"/>
                <w:sz w:val="22"/>
                <w:szCs w:val="22"/>
              </w:rPr>
              <w:t>04</w:t>
            </w:r>
          </w:p>
          <w:p w14:paraId="2FE2ADFF" w14:textId="4C1B1937" w:rsidR="00B53C39" w:rsidRPr="00C1559F" w:rsidRDefault="00B53C39" w:rsidP="0040394C">
            <w:pPr>
              <w:rPr>
                <w:rFonts w:ascii="Arial" w:hAnsi="Arial" w:cs="Arial"/>
                <w:bCs/>
                <w:sz w:val="22"/>
                <w:szCs w:val="22"/>
              </w:rPr>
            </w:pPr>
          </w:p>
        </w:tc>
      </w:tr>
      <w:tr w:rsidR="00614F2E" w:rsidRPr="00C1559F" w14:paraId="52056916" w14:textId="77777777" w:rsidTr="00A07296">
        <w:trPr>
          <w:trHeight w:val="982"/>
        </w:trPr>
        <w:tc>
          <w:tcPr>
            <w:tcW w:w="3930" w:type="dxa"/>
            <w:vAlign w:val="center"/>
          </w:tcPr>
          <w:p w14:paraId="1DAD6523" w14:textId="7B32179D" w:rsidR="00CB2CA4" w:rsidRPr="00C1559F" w:rsidRDefault="00CB2CA4" w:rsidP="00A2376F">
            <w:pPr>
              <w:jc w:val="left"/>
              <w:rPr>
                <w:rFonts w:ascii="Arial" w:hAnsi="Arial" w:cs="Arial"/>
                <w:b/>
                <w:bCs/>
                <w:i/>
                <w:iCs/>
                <w:sz w:val="22"/>
                <w:szCs w:val="22"/>
              </w:rPr>
            </w:pPr>
            <w:r w:rsidRPr="00C1559F">
              <w:rPr>
                <w:rFonts w:ascii="Arial" w:hAnsi="Arial" w:cs="Arial"/>
                <w:b/>
                <w:bCs/>
                <w:sz w:val="22"/>
                <w:szCs w:val="22"/>
              </w:rPr>
              <w:t>Rinkos dalyviams teikti dokumentai bei kita informacija</w:t>
            </w:r>
          </w:p>
        </w:tc>
        <w:tc>
          <w:tcPr>
            <w:tcW w:w="11026" w:type="dxa"/>
            <w:gridSpan w:val="4"/>
            <w:vAlign w:val="center"/>
          </w:tcPr>
          <w:p w14:paraId="4F346630" w14:textId="77777777" w:rsidR="0060326A" w:rsidRPr="00C1559F" w:rsidRDefault="0060326A" w:rsidP="0060326A">
            <w:pPr>
              <w:pStyle w:val="Sraopastraipa"/>
              <w:numPr>
                <w:ilvl w:val="0"/>
                <w:numId w:val="10"/>
              </w:numPr>
              <w:tabs>
                <w:tab w:val="left" w:pos="547"/>
              </w:tabs>
              <w:spacing w:before="120"/>
              <w:ind w:left="264"/>
              <w:rPr>
                <w:rFonts w:ascii="Arial" w:hAnsi="Arial" w:cs="Arial"/>
                <w:color w:val="000000" w:themeColor="text1"/>
                <w:sz w:val="22"/>
                <w:szCs w:val="22"/>
              </w:rPr>
            </w:pPr>
            <w:r w:rsidRPr="00C1559F">
              <w:rPr>
                <w:rFonts w:ascii="Arial" w:hAnsi="Arial" w:cs="Arial"/>
                <w:color w:val="000000" w:themeColor="text1"/>
                <w:sz w:val="22"/>
                <w:szCs w:val="22"/>
              </w:rPr>
              <w:t>Klausimynas;</w:t>
            </w:r>
          </w:p>
          <w:p w14:paraId="7102DB04" w14:textId="77777777" w:rsidR="0060326A" w:rsidRPr="00C1559F" w:rsidRDefault="0060326A" w:rsidP="0060326A">
            <w:pPr>
              <w:pStyle w:val="Sraopastraipa"/>
              <w:numPr>
                <w:ilvl w:val="0"/>
                <w:numId w:val="10"/>
              </w:numPr>
              <w:tabs>
                <w:tab w:val="left" w:pos="547"/>
              </w:tabs>
              <w:spacing w:before="120"/>
              <w:ind w:left="264"/>
              <w:rPr>
                <w:rFonts w:ascii="Arial" w:hAnsi="Arial" w:cs="Arial"/>
                <w:color w:val="000000" w:themeColor="text1"/>
                <w:sz w:val="22"/>
                <w:szCs w:val="22"/>
              </w:rPr>
            </w:pPr>
            <w:r w:rsidRPr="00C1559F">
              <w:rPr>
                <w:rFonts w:ascii="Arial" w:hAnsi="Arial" w:cs="Arial"/>
                <w:color w:val="000000" w:themeColor="text1"/>
                <w:sz w:val="22"/>
                <w:szCs w:val="22"/>
              </w:rPr>
              <w:t>Techninės specifikacijos projektas;</w:t>
            </w:r>
          </w:p>
          <w:p w14:paraId="103466BB" w14:textId="77777777" w:rsidR="0060326A" w:rsidRPr="00C1559F" w:rsidRDefault="0060326A" w:rsidP="0060326A">
            <w:pPr>
              <w:pStyle w:val="Sraopastraipa"/>
              <w:numPr>
                <w:ilvl w:val="0"/>
                <w:numId w:val="10"/>
              </w:numPr>
              <w:tabs>
                <w:tab w:val="left" w:pos="547"/>
              </w:tabs>
              <w:spacing w:before="120"/>
              <w:ind w:left="264"/>
              <w:rPr>
                <w:rFonts w:ascii="Arial" w:hAnsi="Arial" w:cs="Arial"/>
                <w:color w:val="000000" w:themeColor="text1"/>
                <w:sz w:val="22"/>
                <w:szCs w:val="22"/>
              </w:rPr>
            </w:pPr>
            <w:r w:rsidRPr="00C1559F">
              <w:rPr>
                <w:rFonts w:ascii="Arial" w:hAnsi="Arial" w:cs="Arial"/>
                <w:sz w:val="22"/>
                <w:szCs w:val="22"/>
              </w:rPr>
              <w:t>Kvalifikacijos reikalavimai</w:t>
            </w:r>
          </w:p>
          <w:p w14:paraId="6261F96D" w14:textId="77777777" w:rsidR="0060326A" w:rsidRPr="00C1559F" w:rsidRDefault="0060326A" w:rsidP="0060326A">
            <w:pPr>
              <w:pStyle w:val="Sraopastraipa"/>
              <w:numPr>
                <w:ilvl w:val="0"/>
                <w:numId w:val="10"/>
              </w:numPr>
              <w:tabs>
                <w:tab w:val="left" w:pos="547"/>
              </w:tabs>
              <w:spacing w:before="120"/>
              <w:ind w:left="264"/>
              <w:rPr>
                <w:rFonts w:ascii="Arial" w:hAnsi="Arial" w:cs="Arial"/>
                <w:color w:val="000000" w:themeColor="text1"/>
                <w:sz w:val="22"/>
                <w:szCs w:val="22"/>
              </w:rPr>
            </w:pPr>
            <w:r w:rsidRPr="00C1559F">
              <w:rPr>
                <w:rFonts w:ascii="Arial" w:hAnsi="Arial" w:cs="Arial"/>
                <w:color w:val="000000" w:themeColor="text1"/>
                <w:sz w:val="22"/>
                <w:szCs w:val="22"/>
              </w:rPr>
              <w:t>Sutarties projektas;</w:t>
            </w:r>
          </w:p>
          <w:p w14:paraId="1480CB38" w14:textId="77777777" w:rsidR="00CB2CA4" w:rsidRPr="00C1559F" w:rsidRDefault="0060326A" w:rsidP="00A32687">
            <w:pPr>
              <w:pStyle w:val="Sraopastraipa"/>
              <w:numPr>
                <w:ilvl w:val="0"/>
                <w:numId w:val="10"/>
              </w:numPr>
              <w:tabs>
                <w:tab w:val="left" w:pos="547"/>
              </w:tabs>
              <w:spacing w:before="120"/>
              <w:ind w:left="264"/>
              <w:rPr>
                <w:rFonts w:ascii="Arial" w:hAnsi="Arial" w:cs="Arial"/>
                <w:color w:val="000000" w:themeColor="text1"/>
                <w:sz w:val="22"/>
                <w:szCs w:val="22"/>
              </w:rPr>
            </w:pPr>
            <w:r w:rsidRPr="00C1559F">
              <w:rPr>
                <w:rFonts w:ascii="Arial" w:hAnsi="Arial" w:cs="Arial"/>
                <w:color w:val="000000" w:themeColor="text1"/>
                <w:sz w:val="22"/>
                <w:szCs w:val="22"/>
              </w:rPr>
              <w:t>Pasiūlymo forma.</w:t>
            </w:r>
          </w:p>
          <w:p w14:paraId="01310E7C" w14:textId="2EB9B0E2" w:rsidR="00B53C39" w:rsidRPr="00C1559F" w:rsidRDefault="00B53C39" w:rsidP="00B53C39">
            <w:pPr>
              <w:pStyle w:val="Sraopastraipa"/>
              <w:tabs>
                <w:tab w:val="left" w:pos="547"/>
              </w:tabs>
              <w:spacing w:before="120"/>
              <w:ind w:left="264"/>
              <w:rPr>
                <w:rFonts w:ascii="Arial" w:hAnsi="Arial" w:cs="Arial"/>
                <w:color w:val="000000" w:themeColor="text1"/>
                <w:sz w:val="22"/>
                <w:szCs w:val="22"/>
              </w:rPr>
            </w:pPr>
          </w:p>
        </w:tc>
      </w:tr>
      <w:tr w:rsidR="00614F2E" w:rsidRPr="00C1559F" w14:paraId="39F20750" w14:textId="77777777" w:rsidTr="00A07296">
        <w:trPr>
          <w:trHeight w:val="1295"/>
        </w:trPr>
        <w:tc>
          <w:tcPr>
            <w:tcW w:w="3930" w:type="dxa"/>
            <w:vAlign w:val="center"/>
          </w:tcPr>
          <w:p w14:paraId="59D8B2CB" w14:textId="42211096" w:rsidR="00CB2CA4" w:rsidRPr="00C1559F" w:rsidRDefault="00CB2CA4" w:rsidP="00DD5485">
            <w:pPr>
              <w:jc w:val="left"/>
              <w:rPr>
                <w:rFonts w:ascii="Arial" w:hAnsi="Arial" w:cs="Arial"/>
                <w:b/>
                <w:bCs/>
                <w:sz w:val="22"/>
                <w:szCs w:val="22"/>
              </w:rPr>
            </w:pPr>
            <w:r w:rsidRPr="00C1559F">
              <w:rPr>
                <w:rFonts w:ascii="Arial" w:hAnsi="Arial" w:cs="Arial"/>
                <w:b/>
                <w:bCs/>
                <w:sz w:val="22"/>
                <w:szCs w:val="22"/>
              </w:rPr>
              <w:t>Rinkos dalyviai, pateikę atsakymus</w:t>
            </w:r>
          </w:p>
        </w:tc>
        <w:tc>
          <w:tcPr>
            <w:tcW w:w="11026" w:type="dxa"/>
            <w:gridSpan w:val="4"/>
            <w:vAlign w:val="center"/>
          </w:tcPr>
          <w:p w14:paraId="1239D5B4" w14:textId="77777777" w:rsidR="00B53C39" w:rsidRPr="00C1559F" w:rsidRDefault="00B53C39" w:rsidP="00DD5485">
            <w:pPr>
              <w:spacing w:before="240"/>
              <w:rPr>
                <w:rFonts w:ascii="Arial" w:hAnsi="Arial" w:cs="Arial"/>
                <w:i/>
                <w:sz w:val="22"/>
                <w:szCs w:val="22"/>
              </w:rPr>
            </w:pPr>
          </w:p>
          <w:p w14:paraId="09862DDA" w14:textId="4FC814C2" w:rsidR="00CB2CA4" w:rsidRPr="00C1559F" w:rsidRDefault="00CB2CA4" w:rsidP="00DD5485">
            <w:pPr>
              <w:spacing w:before="240"/>
              <w:rPr>
                <w:rFonts w:ascii="Arial" w:hAnsi="Arial" w:cs="Arial"/>
                <w:iCs/>
                <w:sz w:val="22"/>
                <w:szCs w:val="22"/>
              </w:rPr>
            </w:pPr>
            <w:r w:rsidRPr="00C1559F">
              <w:rPr>
                <w:rFonts w:ascii="Arial" w:hAnsi="Arial" w:cs="Arial"/>
                <w:iCs/>
                <w:sz w:val="22"/>
                <w:szCs w:val="22"/>
              </w:rPr>
              <w:t xml:space="preserve">Atsakymus pateikė </w:t>
            </w:r>
            <w:r w:rsidR="0060326A" w:rsidRPr="00C1559F">
              <w:rPr>
                <w:rFonts w:ascii="Arial" w:hAnsi="Arial" w:cs="Arial"/>
                <w:iCs/>
                <w:sz w:val="22"/>
                <w:szCs w:val="22"/>
              </w:rPr>
              <w:t>1</w:t>
            </w:r>
            <w:r w:rsidRPr="00C1559F">
              <w:rPr>
                <w:rFonts w:ascii="Arial" w:hAnsi="Arial" w:cs="Arial"/>
                <w:iCs/>
                <w:sz w:val="22"/>
                <w:szCs w:val="22"/>
              </w:rPr>
              <w:t xml:space="preserve"> rinkos dalyvi</w:t>
            </w:r>
            <w:r w:rsidR="0060326A" w:rsidRPr="00C1559F">
              <w:rPr>
                <w:rFonts w:ascii="Arial" w:hAnsi="Arial" w:cs="Arial"/>
                <w:iCs/>
                <w:sz w:val="22"/>
                <w:szCs w:val="22"/>
              </w:rPr>
              <w:t>s</w:t>
            </w:r>
          </w:p>
          <w:p w14:paraId="39886D94" w14:textId="77777777" w:rsidR="00CB2CA4" w:rsidRPr="00C1559F" w:rsidRDefault="00CB2CA4" w:rsidP="0038053A">
            <w:pPr>
              <w:rPr>
                <w:rFonts w:ascii="Arial" w:hAnsi="Arial" w:cs="Arial"/>
                <w:iCs/>
                <w:sz w:val="22"/>
                <w:szCs w:val="22"/>
              </w:rPr>
            </w:pPr>
          </w:p>
          <w:p w14:paraId="61EB6710" w14:textId="77777777" w:rsidR="00B53C39" w:rsidRPr="00C1559F" w:rsidRDefault="00B53C39" w:rsidP="0038053A">
            <w:pPr>
              <w:rPr>
                <w:rFonts w:ascii="Arial" w:hAnsi="Arial" w:cs="Arial"/>
                <w:i/>
                <w:sz w:val="22"/>
                <w:szCs w:val="22"/>
              </w:rPr>
            </w:pPr>
          </w:p>
          <w:p w14:paraId="3E1E5E55" w14:textId="77777777" w:rsidR="00B53C39" w:rsidRPr="00C1559F" w:rsidRDefault="00B53C39" w:rsidP="0038053A">
            <w:pPr>
              <w:rPr>
                <w:rFonts w:ascii="Arial" w:hAnsi="Arial" w:cs="Arial"/>
                <w:i/>
                <w:sz w:val="22"/>
                <w:szCs w:val="22"/>
              </w:rPr>
            </w:pPr>
          </w:p>
          <w:p w14:paraId="68B2226C" w14:textId="77777777" w:rsidR="00B53C39" w:rsidRPr="00C1559F" w:rsidRDefault="00B53C39" w:rsidP="0038053A">
            <w:pPr>
              <w:rPr>
                <w:rFonts w:ascii="Arial" w:hAnsi="Arial" w:cs="Arial"/>
                <w:i/>
                <w:sz w:val="22"/>
                <w:szCs w:val="22"/>
              </w:rPr>
            </w:pPr>
          </w:p>
          <w:p w14:paraId="5D7D6CCF" w14:textId="77777777" w:rsidR="00B53C39" w:rsidRPr="00C1559F" w:rsidRDefault="00B53C39" w:rsidP="0038053A">
            <w:pPr>
              <w:rPr>
                <w:rFonts w:ascii="Arial" w:hAnsi="Arial" w:cs="Arial"/>
                <w:i/>
                <w:sz w:val="22"/>
                <w:szCs w:val="22"/>
              </w:rPr>
            </w:pPr>
          </w:p>
          <w:p w14:paraId="694FEADD" w14:textId="0973A907" w:rsidR="00B53C39" w:rsidRPr="00C1559F" w:rsidRDefault="00B53C39" w:rsidP="0038053A">
            <w:pPr>
              <w:rPr>
                <w:rFonts w:ascii="Arial" w:hAnsi="Arial" w:cs="Arial"/>
                <w:i/>
                <w:sz w:val="22"/>
                <w:szCs w:val="22"/>
              </w:rPr>
            </w:pPr>
          </w:p>
        </w:tc>
      </w:tr>
      <w:tr w:rsidR="00CB2CA4" w:rsidRPr="00C1559F" w14:paraId="4FAECD6F" w14:textId="77777777" w:rsidTr="00892CA2">
        <w:tc>
          <w:tcPr>
            <w:tcW w:w="14956" w:type="dxa"/>
            <w:gridSpan w:val="5"/>
            <w:shd w:val="clear" w:color="auto" w:fill="005063"/>
            <w:vAlign w:val="center"/>
          </w:tcPr>
          <w:p w14:paraId="5BFB3861" w14:textId="6AE793B6" w:rsidR="00CB2CA4" w:rsidRPr="00C1559F" w:rsidRDefault="00CB2CA4" w:rsidP="00514F30">
            <w:pPr>
              <w:tabs>
                <w:tab w:val="left" w:pos="595"/>
              </w:tabs>
              <w:spacing w:before="120" w:after="120"/>
              <w:jc w:val="center"/>
              <w:rPr>
                <w:rFonts w:ascii="Arial" w:hAnsi="Arial" w:cs="Arial"/>
                <w:b/>
                <w:bCs/>
                <w:color w:val="FFFFFF" w:themeColor="background1"/>
                <w:sz w:val="22"/>
                <w:szCs w:val="22"/>
              </w:rPr>
            </w:pPr>
            <w:r w:rsidRPr="00C1559F">
              <w:rPr>
                <w:rFonts w:ascii="Arial" w:hAnsi="Arial" w:cs="Arial"/>
                <w:b/>
                <w:bCs/>
                <w:caps/>
                <w:color w:val="FFFFFF" w:themeColor="background1"/>
                <w:sz w:val="22"/>
                <w:szCs w:val="22"/>
              </w:rPr>
              <w:lastRenderedPageBreak/>
              <w:t>III. Rinkos dalyvių pateiktų atsakymų nagrinėjimas</w:t>
            </w:r>
          </w:p>
        </w:tc>
      </w:tr>
      <w:tr w:rsidR="005805F1" w:rsidRPr="00C1559F" w14:paraId="3DDF902F" w14:textId="37ECEF0F" w:rsidTr="00A07296">
        <w:tc>
          <w:tcPr>
            <w:tcW w:w="3930" w:type="dxa"/>
            <w:vAlign w:val="center"/>
          </w:tcPr>
          <w:p w14:paraId="6E9DC93E" w14:textId="77777777" w:rsidR="00CB2CA4" w:rsidRPr="00C1559F" w:rsidRDefault="00CB2CA4" w:rsidP="00FF4F26">
            <w:pPr>
              <w:spacing w:before="120" w:after="60"/>
              <w:jc w:val="center"/>
              <w:rPr>
                <w:rFonts w:ascii="Arial" w:hAnsi="Arial" w:cs="Arial"/>
                <w:b/>
                <w:bCs/>
                <w:sz w:val="22"/>
                <w:szCs w:val="22"/>
              </w:rPr>
            </w:pPr>
            <w:r w:rsidRPr="00C1559F">
              <w:rPr>
                <w:rFonts w:ascii="Arial" w:hAnsi="Arial" w:cs="Arial"/>
                <w:b/>
                <w:bCs/>
                <w:sz w:val="22"/>
                <w:szCs w:val="22"/>
              </w:rPr>
              <w:t>Klausimai</w:t>
            </w:r>
          </w:p>
          <w:p w14:paraId="71276F20" w14:textId="363E3AAC" w:rsidR="00CB2CA4" w:rsidRPr="00C1559F" w:rsidRDefault="00CB2CA4" w:rsidP="00FF4F26">
            <w:pPr>
              <w:jc w:val="center"/>
              <w:rPr>
                <w:rFonts w:ascii="Arial" w:hAnsi="Arial" w:cs="Arial"/>
                <w:bCs/>
                <w:i/>
                <w:iCs/>
                <w:sz w:val="22"/>
                <w:szCs w:val="22"/>
              </w:rPr>
            </w:pPr>
            <w:r w:rsidRPr="00C1559F">
              <w:rPr>
                <w:rFonts w:ascii="Arial" w:hAnsi="Arial" w:cs="Arial"/>
                <w:i/>
                <w:sz w:val="22"/>
                <w:szCs w:val="22"/>
              </w:rPr>
              <w:t>(nurodomi rinkos konsultacijos klausimyne nurodyti klausimai)</w:t>
            </w:r>
          </w:p>
        </w:tc>
        <w:tc>
          <w:tcPr>
            <w:tcW w:w="5790" w:type="dxa"/>
            <w:vAlign w:val="center"/>
          </w:tcPr>
          <w:p w14:paraId="0C5DA8BC" w14:textId="09DC23D7" w:rsidR="00CB2CA4" w:rsidRPr="00C1559F" w:rsidRDefault="00CB2CA4" w:rsidP="00FF4F26">
            <w:pPr>
              <w:spacing w:before="120" w:after="60"/>
              <w:jc w:val="center"/>
              <w:rPr>
                <w:rFonts w:ascii="Arial" w:hAnsi="Arial" w:cs="Arial"/>
                <w:b/>
                <w:sz w:val="22"/>
                <w:szCs w:val="22"/>
              </w:rPr>
            </w:pPr>
            <w:r w:rsidRPr="00C1559F">
              <w:rPr>
                <w:rFonts w:ascii="Arial" w:hAnsi="Arial" w:cs="Arial"/>
                <w:b/>
                <w:sz w:val="22"/>
                <w:szCs w:val="22"/>
              </w:rPr>
              <w:t>Tiekėjų atsakymai*</w:t>
            </w:r>
          </w:p>
          <w:p w14:paraId="10DF0D4C" w14:textId="001EFC62" w:rsidR="00CB2CA4" w:rsidRPr="00C1559F" w:rsidRDefault="00CB2CA4" w:rsidP="00FF4F26">
            <w:pPr>
              <w:jc w:val="center"/>
              <w:rPr>
                <w:rFonts w:ascii="Arial" w:hAnsi="Arial" w:cs="Arial"/>
                <w:i/>
                <w:iCs/>
                <w:sz w:val="22"/>
                <w:szCs w:val="22"/>
              </w:rPr>
            </w:pPr>
            <w:r w:rsidRPr="00C1559F">
              <w:rPr>
                <w:rFonts w:ascii="Arial" w:hAnsi="Arial" w:cs="Arial"/>
                <w:i/>
                <w:sz w:val="22"/>
                <w:szCs w:val="22"/>
              </w:rPr>
              <w:t>(nurodomi rinkos dalyvių pateikti atsakymai)</w:t>
            </w:r>
          </w:p>
        </w:tc>
        <w:tc>
          <w:tcPr>
            <w:tcW w:w="1831" w:type="dxa"/>
            <w:vAlign w:val="center"/>
          </w:tcPr>
          <w:p w14:paraId="3FC4E50A" w14:textId="77777777" w:rsidR="00CB2CA4" w:rsidRPr="00C1559F" w:rsidRDefault="00CB2CA4" w:rsidP="00FF4F26">
            <w:pPr>
              <w:spacing w:before="120" w:after="60"/>
              <w:jc w:val="center"/>
              <w:rPr>
                <w:rFonts w:ascii="Arial" w:hAnsi="Arial" w:cs="Arial"/>
                <w:b/>
                <w:sz w:val="22"/>
                <w:szCs w:val="22"/>
              </w:rPr>
            </w:pPr>
            <w:r w:rsidRPr="00C1559F">
              <w:rPr>
                <w:rFonts w:ascii="Arial" w:hAnsi="Arial" w:cs="Arial"/>
                <w:b/>
                <w:sz w:val="22"/>
                <w:szCs w:val="22"/>
              </w:rPr>
              <w:t>Sprendimas</w:t>
            </w:r>
          </w:p>
          <w:p w14:paraId="580DDB06" w14:textId="7F937544" w:rsidR="00CB2CA4" w:rsidRPr="00C1559F" w:rsidRDefault="00CB2CA4" w:rsidP="00FF4F26">
            <w:pPr>
              <w:jc w:val="center"/>
              <w:rPr>
                <w:rFonts w:ascii="Arial" w:hAnsi="Arial" w:cs="Arial"/>
                <w:bCs/>
                <w:sz w:val="22"/>
                <w:szCs w:val="22"/>
              </w:rPr>
            </w:pPr>
            <w:r w:rsidRPr="00C1559F">
              <w:rPr>
                <w:rFonts w:ascii="Arial" w:hAnsi="Arial" w:cs="Arial"/>
                <w:i/>
                <w:sz w:val="22"/>
                <w:szCs w:val="22"/>
              </w:rPr>
              <w:t>(nurodomas sprendimas, pvz. atsižvelgta, neatsižvelgta, atsižvelgta iš dalies)</w:t>
            </w:r>
          </w:p>
        </w:tc>
        <w:tc>
          <w:tcPr>
            <w:tcW w:w="1562" w:type="dxa"/>
            <w:vAlign w:val="center"/>
          </w:tcPr>
          <w:p w14:paraId="5706A89D" w14:textId="77777777" w:rsidR="00CB2CA4" w:rsidRPr="00C1559F" w:rsidRDefault="00CB2CA4" w:rsidP="00FF4F26">
            <w:pPr>
              <w:spacing w:before="120" w:after="60"/>
              <w:jc w:val="center"/>
              <w:rPr>
                <w:rFonts w:ascii="Arial" w:hAnsi="Arial" w:cs="Arial"/>
                <w:b/>
                <w:sz w:val="22"/>
                <w:szCs w:val="22"/>
              </w:rPr>
            </w:pPr>
            <w:r w:rsidRPr="00C1559F">
              <w:rPr>
                <w:rFonts w:ascii="Arial" w:hAnsi="Arial" w:cs="Arial"/>
                <w:b/>
                <w:sz w:val="22"/>
                <w:szCs w:val="22"/>
              </w:rPr>
              <w:t>Sprendimo motyvas</w:t>
            </w:r>
          </w:p>
          <w:p w14:paraId="26985AC9" w14:textId="357F7311" w:rsidR="00CB2CA4" w:rsidRPr="00C1559F" w:rsidRDefault="00CB2CA4" w:rsidP="00FF4F26">
            <w:pPr>
              <w:jc w:val="center"/>
              <w:rPr>
                <w:rFonts w:ascii="Arial" w:hAnsi="Arial" w:cs="Arial"/>
                <w:bCs/>
                <w:sz w:val="22"/>
                <w:szCs w:val="22"/>
              </w:rPr>
            </w:pPr>
            <w:r w:rsidRPr="00C1559F">
              <w:rPr>
                <w:rFonts w:ascii="Arial" w:hAnsi="Arial" w:cs="Arial"/>
                <w:i/>
                <w:sz w:val="22"/>
                <w:szCs w:val="22"/>
              </w:rPr>
              <w:t>(nurodomi perkančiosios organizacijos sprendimų motyvai)</w:t>
            </w:r>
          </w:p>
        </w:tc>
        <w:tc>
          <w:tcPr>
            <w:tcW w:w="1843" w:type="dxa"/>
            <w:vAlign w:val="center"/>
          </w:tcPr>
          <w:p w14:paraId="756E1975" w14:textId="77777777" w:rsidR="00CB2CA4" w:rsidRPr="00C1559F" w:rsidRDefault="00CB2CA4" w:rsidP="00FF4F26">
            <w:pPr>
              <w:spacing w:before="120" w:after="60"/>
              <w:jc w:val="center"/>
              <w:rPr>
                <w:rFonts w:ascii="Arial" w:hAnsi="Arial" w:cs="Arial"/>
                <w:b/>
                <w:sz w:val="22"/>
                <w:szCs w:val="22"/>
              </w:rPr>
            </w:pPr>
            <w:r w:rsidRPr="00C1559F">
              <w:rPr>
                <w:rFonts w:ascii="Arial" w:hAnsi="Arial" w:cs="Arial"/>
                <w:b/>
                <w:sz w:val="22"/>
                <w:szCs w:val="22"/>
              </w:rPr>
              <w:t>Veiksmai</w:t>
            </w:r>
          </w:p>
          <w:p w14:paraId="179BEEFD" w14:textId="1BD385E2" w:rsidR="00CB2CA4" w:rsidRPr="00C1559F" w:rsidRDefault="00CB2CA4" w:rsidP="00FF4F26">
            <w:pPr>
              <w:jc w:val="center"/>
              <w:rPr>
                <w:rFonts w:ascii="Arial" w:hAnsi="Arial" w:cs="Arial"/>
                <w:bCs/>
                <w:sz w:val="22"/>
                <w:szCs w:val="22"/>
              </w:rPr>
            </w:pPr>
            <w:r w:rsidRPr="00C1559F">
              <w:rPr>
                <w:rFonts w:ascii="Arial" w:hAnsi="Arial" w:cs="Arial"/>
                <w:i/>
                <w:sz w:val="22"/>
                <w:szCs w:val="22"/>
              </w:rPr>
              <w:t>(nurodomi veiksmai, susiję su sprendimų įgyvendinimu, pvz. įvardinama, kad bus tikslinama atitinkama PD nuostata ar pan.)</w:t>
            </w:r>
          </w:p>
        </w:tc>
      </w:tr>
      <w:tr w:rsidR="00CB2CA4" w:rsidRPr="00C1559F" w14:paraId="74758E33" w14:textId="77777777" w:rsidTr="00892CA2">
        <w:tc>
          <w:tcPr>
            <w:tcW w:w="14956" w:type="dxa"/>
            <w:gridSpan w:val="5"/>
            <w:vAlign w:val="center"/>
          </w:tcPr>
          <w:p w14:paraId="17CB7C8B" w14:textId="47476A89" w:rsidR="00CB2CA4" w:rsidRPr="00C1559F" w:rsidRDefault="00CB2CA4" w:rsidP="00AF2C3B">
            <w:pPr>
              <w:jc w:val="center"/>
              <w:rPr>
                <w:rFonts w:ascii="Arial" w:hAnsi="Arial" w:cs="Arial"/>
                <w:b/>
                <w:sz w:val="22"/>
                <w:szCs w:val="22"/>
              </w:rPr>
            </w:pPr>
            <w:r w:rsidRPr="00C1559F">
              <w:rPr>
                <w:rFonts w:ascii="Arial" w:hAnsi="Arial" w:cs="Arial"/>
                <w:b/>
                <w:sz w:val="22"/>
                <w:szCs w:val="22"/>
              </w:rPr>
              <w:t>Dalyvis Nr. 1</w:t>
            </w:r>
          </w:p>
        </w:tc>
      </w:tr>
      <w:tr w:rsidR="005805F1" w:rsidRPr="00C1559F" w14:paraId="613DA265" w14:textId="77777777" w:rsidTr="00A07296">
        <w:tc>
          <w:tcPr>
            <w:tcW w:w="3930" w:type="dxa"/>
            <w:vAlign w:val="center"/>
          </w:tcPr>
          <w:p w14:paraId="60FB2750" w14:textId="0D37FD5C" w:rsidR="00D56AF7" w:rsidRPr="00C1559F" w:rsidRDefault="00D56AF7" w:rsidP="00D56AF7">
            <w:pPr>
              <w:rPr>
                <w:rFonts w:ascii="Arial" w:hAnsi="Arial" w:cs="Arial"/>
                <w:bCs/>
                <w:i/>
                <w:iCs/>
                <w:sz w:val="22"/>
                <w:szCs w:val="22"/>
              </w:rPr>
            </w:pPr>
            <w:r w:rsidRPr="00C1559F">
              <w:rPr>
                <w:rFonts w:ascii="Arial" w:hAnsi="Arial" w:cs="Arial"/>
                <w:bCs/>
                <w:sz w:val="22"/>
                <w:szCs w:val="22"/>
              </w:rPr>
              <w:t>Ar dalyvautumėte šiame pirkime? Jei ne, kodėl?</w:t>
            </w:r>
          </w:p>
        </w:tc>
        <w:tc>
          <w:tcPr>
            <w:tcW w:w="5790" w:type="dxa"/>
            <w:vAlign w:val="center"/>
          </w:tcPr>
          <w:p w14:paraId="1E202472" w14:textId="0FB0283D" w:rsidR="00D56AF7" w:rsidRPr="00C1559F" w:rsidRDefault="00D56AF7" w:rsidP="00D56AF7">
            <w:pPr>
              <w:rPr>
                <w:rFonts w:ascii="Arial" w:hAnsi="Arial" w:cs="Arial"/>
                <w:i/>
                <w:iCs/>
                <w:sz w:val="22"/>
                <w:szCs w:val="22"/>
              </w:rPr>
            </w:pPr>
          </w:p>
        </w:tc>
        <w:tc>
          <w:tcPr>
            <w:tcW w:w="1831" w:type="dxa"/>
            <w:vAlign w:val="center"/>
          </w:tcPr>
          <w:p w14:paraId="5222F0F8" w14:textId="1D30867C" w:rsidR="00D56AF7" w:rsidRPr="00C1559F" w:rsidRDefault="00A0641E" w:rsidP="00D56AF7">
            <w:pPr>
              <w:jc w:val="center"/>
              <w:rPr>
                <w:rFonts w:ascii="Arial" w:hAnsi="Arial" w:cs="Arial"/>
                <w:bCs/>
                <w:sz w:val="22"/>
                <w:szCs w:val="22"/>
              </w:rPr>
            </w:pPr>
            <w:r>
              <w:rPr>
                <w:rFonts w:ascii="Arial" w:hAnsi="Arial" w:cs="Arial"/>
                <w:bCs/>
                <w:sz w:val="22"/>
                <w:szCs w:val="22"/>
              </w:rPr>
              <w:t>-</w:t>
            </w:r>
          </w:p>
        </w:tc>
        <w:tc>
          <w:tcPr>
            <w:tcW w:w="1562" w:type="dxa"/>
            <w:vAlign w:val="center"/>
          </w:tcPr>
          <w:p w14:paraId="218345D8" w14:textId="69A3F7DE" w:rsidR="00D56AF7" w:rsidRPr="00C1559F" w:rsidRDefault="00A0641E" w:rsidP="00D56AF7">
            <w:pPr>
              <w:jc w:val="center"/>
              <w:rPr>
                <w:rFonts w:ascii="Arial" w:hAnsi="Arial" w:cs="Arial"/>
                <w:bCs/>
                <w:sz w:val="22"/>
                <w:szCs w:val="22"/>
              </w:rPr>
            </w:pPr>
            <w:r>
              <w:rPr>
                <w:rFonts w:ascii="Arial" w:hAnsi="Arial" w:cs="Arial"/>
                <w:bCs/>
                <w:sz w:val="22"/>
                <w:szCs w:val="22"/>
              </w:rPr>
              <w:t>-</w:t>
            </w:r>
          </w:p>
        </w:tc>
        <w:tc>
          <w:tcPr>
            <w:tcW w:w="1843" w:type="dxa"/>
            <w:vAlign w:val="center"/>
          </w:tcPr>
          <w:p w14:paraId="441B2A96" w14:textId="52690206" w:rsidR="00D56AF7" w:rsidRPr="00C1559F" w:rsidRDefault="00A0641E" w:rsidP="00D56AF7">
            <w:pPr>
              <w:jc w:val="center"/>
              <w:rPr>
                <w:rFonts w:ascii="Arial" w:hAnsi="Arial" w:cs="Arial"/>
                <w:bCs/>
                <w:sz w:val="22"/>
                <w:szCs w:val="22"/>
              </w:rPr>
            </w:pPr>
            <w:r>
              <w:rPr>
                <w:rFonts w:ascii="Arial" w:hAnsi="Arial" w:cs="Arial"/>
                <w:bCs/>
                <w:sz w:val="22"/>
                <w:szCs w:val="22"/>
              </w:rPr>
              <w:t>-</w:t>
            </w:r>
          </w:p>
        </w:tc>
      </w:tr>
      <w:tr w:rsidR="005805F1" w:rsidRPr="00C1559F" w14:paraId="15E340EC" w14:textId="77777777" w:rsidTr="00A07296">
        <w:tc>
          <w:tcPr>
            <w:tcW w:w="3930" w:type="dxa"/>
            <w:vAlign w:val="center"/>
          </w:tcPr>
          <w:p w14:paraId="73319F69" w14:textId="5E258102" w:rsidR="00D56AF7" w:rsidRPr="00C1559F" w:rsidRDefault="00D56AF7" w:rsidP="00D56AF7">
            <w:pPr>
              <w:rPr>
                <w:rFonts w:ascii="Arial" w:hAnsi="Arial" w:cs="Arial"/>
                <w:bCs/>
                <w:i/>
                <w:iCs/>
                <w:sz w:val="22"/>
                <w:szCs w:val="22"/>
              </w:rPr>
            </w:pPr>
            <w:r w:rsidRPr="00C1559F">
              <w:rPr>
                <w:rFonts w:ascii="Arial" w:hAnsi="Arial" w:cs="Arial"/>
                <w:bCs/>
                <w:sz w:val="22"/>
                <w:szCs w:val="22"/>
              </w:rPr>
              <w:t>Kokiose pirkimo objekto dalyse planuotumėte dalyvauti?</w:t>
            </w:r>
          </w:p>
        </w:tc>
        <w:tc>
          <w:tcPr>
            <w:tcW w:w="5790" w:type="dxa"/>
            <w:vAlign w:val="center"/>
          </w:tcPr>
          <w:p w14:paraId="51BD7DFF" w14:textId="74047570" w:rsidR="00D56AF7" w:rsidRPr="00C1559F" w:rsidRDefault="00D56AF7" w:rsidP="00D56AF7">
            <w:pPr>
              <w:rPr>
                <w:rFonts w:ascii="Arial" w:hAnsi="Arial" w:cs="Arial"/>
                <w:i/>
                <w:iCs/>
                <w:sz w:val="22"/>
                <w:szCs w:val="22"/>
              </w:rPr>
            </w:pPr>
          </w:p>
        </w:tc>
        <w:tc>
          <w:tcPr>
            <w:tcW w:w="1831" w:type="dxa"/>
            <w:vAlign w:val="center"/>
          </w:tcPr>
          <w:p w14:paraId="6D978D67" w14:textId="217F7C1E" w:rsidR="00D56AF7" w:rsidRPr="00C1559F" w:rsidRDefault="00A0641E" w:rsidP="00D56AF7">
            <w:pPr>
              <w:jc w:val="center"/>
              <w:rPr>
                <w:rFonts w:ascii="Arial" w:hAnsi="Arial" w:cs="Arial"/>
                <w:bCs/>
                <w:sz w:val="22"/>
                <w:szCs w:val="22"/>
              </w:rPr>
            </w:pPr>
            <w:r>
              <w:rPr>
                <w:rFonts w:ascii="Arial" w:hAnsi="Arial" w:cs="Arial"/>
                <w:bCs/>
                <w:sz w:val="22"/>
                <w:szCs w:val="22"/>
              </w:rPr>
              <w:t>-</w:t>
            </w:r>
          </w:p>
        </w:tc>
        <w:tc>
          <w:tcPr>
            <w:tcW w:w="1562" w:type="dxa"/>
            <w:vAlign w:val="center"/>
          </w:tcPr>
          <w:p w14:paraId="6A18AC97" w14:textId="32C95FDE" w:rsidR="00D56AF7" w:rsidRPr="00C1559F" w:rsidRDefault="00A0641E" w:rsidP="00D56AF7">
            <w:pPr>
              <w:jc w:val="center"/>
              <w:rPr>
                <w:rFonts w:ascii="Arial" w:hAnsi="Arial" w:cs="Arial"/>
                <w:bCs/>
                <w:sz w:val="22"/>
                <w:szCs w:val="22"/>
              </w:rPr>
            </w:pPr>
            <w:r>
              <w:rPr>
                <w:rFonts w:ascii="Arial" w:hAnsi="Arial" w:cs="Arial"/>
                <w:bCs/>
                <w:sz w:val="22"/>
                <w:szCs w:val="22"/>
              </w:rPr>
              <w:t>-</w:t>
            </w:r>
          </w:p>
        </w:tc>
        <w:tc>
          <w:tcPr>
            <w:tcW w:w="1843" w:type="dxa"/>
            <w:vAlign w:val="center"/>
          </w:tcPr>
          <w:p w14:paraId="4FA20694" w14:textId="726FA0BC" w:rsidR="00D56AF7" w:rsidRPr="00C1559F" w:rsidRDefault="00A0641E" w:rsidP="00D56AF7">
            <w:pPr>
              <w:jc w:val="center"/>
              <w:rPr>
                <w:rFonts w:ascii="Arial" w:hAnsi="Arial" w:cs="Arial"/>
                <w:bCs/>
                <w:sz w:val="22"/>
                <w:szCs w:val="22"/>
              </w:rPr>
            </w:pPr>
            <w:r>
              <w:rPr>
                <w:rFonts w:ascii="Arial" w:hAnsi="Arial" w:cs="Arial"/>
                <w:bCs/>
                <w:sz w:val="22"/>
                <w:szCs w:val="22"/>
              </w:rPr>
              <w:t>-</w:t>
            </w:r>
          </w:p>
        </w:tc>
      </w:tr>
      <w:tr w:rsidR="005805F1" w:rsidRPr="00C1559F" w14:paraId="21691AAA" w14:textId="77777777" w:rsidTr="00A07296">
        <w:tc>
          <w:tcPr>
            <w:tcW w:w="3930" w:type="dxa"/>
            <w:vAlign w:val="center"/>
          </w:tcPr>
          <w:p w14:paraId="61558BB4" w14:textId="3D7900A2" w:rsidR="00D56AF7" w:rsidRPr="00C1559F" w:rsidRDefault="00D56AF7" w:rsidP="00D56AF7">
            <w:pPr>
              <w:rPr>
                <w:rFonts w:ascii="Arial" w:hAnsi="Arial" w:cs="Arial"/>
                <w:bCs/>
                <w:i/>
                <w:iCs/>
                <w:sz w:val="22"/>
                <w:szCs w:val="22"/>
              </w:rPr>
            </w:pPr>
            <w:r w:rsidRPr="00C1559F">
              <w:rPr>
                <w:rFonts w:ascii="Arial" w:hAnsi="Arial" w:cs="Arial"/>
                <w:bCs/>
                <w:sz w:val="22"/>
                <w:szCs w:val="22"/>
              </w:rPr>
              <w:t xml:space="preserve">Ar turite pastabų, klausimų techninės specifikacijos projektui? </w:t>
            </w:r>
          </w:p>
        </w:tc>
        <w:tc>
          <w:tcPr>
            <w:tcW w:w="5790" w:type="dxa"/>
            <w:vAlign w:val="center"/>
          </w:tcPr>
          <w:p w14:paraId="29DD6783" w14:textId="6A1A3C40" w:rsidR="00D56AF7" w:rsidRPr="00C1559F" w:rsidRDefault="00D56AF7" w:rsidP="00D56AF7">
            <w:pPr>
              <w:rPr>
                <w:rFonts w:ascii="Arial" w:hAnsi="Arial" w:cs="Arial"/>
                <w:i/>
                <w:iCs/>
                <w:sz w:val="22"/>
                <w:szCs w:val="22"/>
              </w:rPr>
            </w:pPr>
          </w:p>
        </w:tc>
        <w:tc>
          <w:tcPr>
            <w:tcW w:w="1831" w:type="dxa"/>
            <w:vAlign w:val="center"/>
          </w:tcPr>
          <w:p w14:paraId="2DD8CE61" w14:textId="3F764B60" w:rsidR="00D56AF7" w:rsidRPr="00C1559F" w:rsidRDefault="00A0641E" w:rsidP="00D56AF7">
            <w:pPr>
              <w:jc w:val="center"/>
              <w:rPr>
                <w:rFonts w:ascii="Arial" w:hAnsi="Arial" w:cs="Arial"/>
                <w:bCs/>
                <w:sz w:val="22"/>
                <w:szCs w:val="22"/>
              </w:rPr>
            </w:pPr>
            <w:r>
              <w:rPr>
                <w:rFonts w:ascii="Arial" w:hAnsi="Arial" w:cs="Arial"/>
                <w:bCs/>
                <w:sz w:val="22"/>
                <w:szCs w:val="22"/>
              </w:rPr>
              <w:t>-</w:t>
            </w:r>
          </w:p>
        </w:tc>
        <w:tc>
          <w:tcPr>
            <w:tcW w:w="1562" w:type="dxa"/>
            <w:vAlign w:val="center"/>
          </w:tcPr>
          <w:p w14:paraId="71722525" w14:textId="38367E1D" w:rsidR="00D56AF7" w:rsidRPr="00C1559F" w:rsidRDefault="00A0641E" w:rsidP="00D56AF7">
            <w:pPr>
              <w:jc w:val="center"/>
              <w:rPr>
                <w:rFonts w:ascii="Arial" w:hAnsi="Arial" w:cs="Arial"/>
                <w:bCs/>
                <w:sz w:val="22"/>
                <w:szCs w:val="22"/>
              </w:rPr>
            </w:pPr>
            <w:r>
              <w:rPr>
                <w:rFonts w:ascii="Arial" w:hAnsi="Arial" w:cs="Arial"/>
                <w:bCs/>
                <w:sz w:val="22"/>
                <w:szCs w:val="22"/>
              </w:rPr>
              <w:t>-</w:t>
            </w:r>
          </w:p>
        </w:tc>
        <w:tc>
          <w:tcPr>
            <w:tcW w:w="1843" w:type="dxa"/>
            <w:vAlign w:val="center"/>
          </w:tcPr>
          <w:p w14:paraId="4307E857" w14:textId="1D90E904" w:rsidR="00D56AF7" w:rsidRPr="00C1559F" w:rsidRDefault="00A0641E" w:rsidP="00D56AF7">
            <w:pPr>
              <w:jc w:val="center"/>
              <w:rPr>
                <w:rFonts w:ascii="Arial" w:hAnsi="Arial" w:cs="Arial"/>
                <w:bCs/>
                <w:sz w:val="22"/>
                <w:szCs w:val="22"/>
              </w:rPr>
            </w:pPr>
            <w:r>
              <w:rPr>
                <w:rFonts w:ascii="Arial" w:hAnsi="Arial" w:cs="Arial"/>
                <w:bCs/>
                <w:sz w:val="22"/>
                <w:szCs w:val="22"/>
              </w:rPr>
              <w:t>-</w:t>
            </w:r>
          </w:p>
        </w:tc>
      </w:tr>
      <w:tr w:rsidR="00FC0E1E" w:rsidRPr="00C1559F" w14:paraId="69AA0A10" w14:textId="77777777" w:rsidTr="00A07296">
        <w:tc>
          <w:tcPr>
            <w:tcW w:w="3930" w:type="dxa"/>
            <w:vAlign w:val="center"/>
          </w:tcPr>
          <w:p w14:paraId="1A79A3A7" w14:textId="11DB29B2" w:rsidR="0052620A" w:rsidRPr="00C1559F" w:rsidRDefault="0052620A" w:rsidP="0052620A">
            <w:pPr>
              <w:rPr>
                <w:rFonts w:ascii="Arial" w:hAnsi="Arial" w:cs="Arial"/>
                <w:bCs/>
                <w:i/>
                <w:iCs/>
                <w:sz w:val="22"/>
                <w:szCs w:val="22"/>
              </w:rPr>
            </w:pPr>
            <w:r w:rsidRPr="00C1559F">
              <w:rPr>
                <w:rFonts w:ascii="Arial" w:hAnsi="Arial" w:cs="Arial"/>
                <w:bCs/>
                <w:sz w:val="22"/>
                <w:szCs w:val="22"/>
              </w:rPr>
              <w:t xml:space="preserve">Kokias sąlygas papildomai siūlytumėte įtraukti į techninę specifikaciją arba kurių reikėtų atsisakyti? </w:t>
            </w:r>
          </w:p>
        </w:tc>
        <w:tc>
          <w:tcPr>
            <w:tcW w:w="5790" w:type="dxa"/>
            <w:shd w:val="clear" w:color="auto" w:fill="auto"/>
            <w:vAlign w:val="center"/>
          </w:tcPr>
          <w:p w14:paraId="478806DF" w14:textId="0B86591E" w:rsidR="0052620A" w:rsidRPr="00E92F9E" w:rsidRDefault="0052620A" w:rsidP="0052620A">
            <w:pPr>
              <w:tabs>
                <w:tab w:val="left" w:pos="748"/>
              </w:tabs>
              <w:rPr>
                <w:rFonts w:ascii="Arial" w:hAnsi="Arial" w:cs="Arial"/>
                <w:bCs/>
                <w:sz w:val="22"/>
                <w:szCs w:val="22"/>
              </w:rPr>
            </w:pPr>
          </w:p>
        </w:tc>
        <w:tc>
          <w:tcPr>
            <w:tcW w:w="1831" w:type="dxa"/>
            <w:shd w:val="clear" w:color="auto" w:fill="auto"/>
            <w:vAlign w:val="center"/>
          </w:tcPr>
          <w:p w14:paraId="487C849C" w14:textId="71A79F1E" w:rsidR="0052620A" w:rsidRPr="00E92F9E" w:rsidRDefault="0052620A" w:rsidP="0052620A">
            <w:pPr>
              <w:jc w:val="center"/>
              <w:rPr>
                <w:rFonts w:ascii="Arial" w:hAnsi="Arial" w:cs="Arial"/>
                <w:bCs/>
                <w:sz w:val="22"/>
                <w:szCs w:val="22"/>
              </w:rPr>
            </w:pPr>
            <w:r w:rsidRPr="00E92F9E">
              <w:rPr>
                <w:rFonts w:ascii="Arial" w:hAnsi="Arial" w:cs="Arial"/>
                <w:bCs/>
                <w:sz w:val="22"/>
                <w:szCs w:val="22"/>
              </w:rPr>
              <w:t>Neatsižvelgiama</w:t>
            </w:r>
          </w:p>
        </w:tc>
        <w:tc>
          <w:tcPr>
            <w:tcW w:w="1562" w:type="dxa"/>
            <w:shd w:val="clear" w:color="auto" w:fill="auto"/>
            <w:vAlign w:val="center"/>
          </w:tcPr>
          <w:p w14:paraId="6BF82837" w14:textId="46902E3F" w:rsidR="0052620A" w:rsidRPr="00E92F9E" w:rsidRDefault="0052620A" w:rsidP="0052620A">
            <w:pPr>
              <w:jc w:val="center"/>
              <w:rPr>
                <w:rFonts w:ascii="Arial" w:hAnsi="Arial" w:cs="Arial"/>
                <w:bCs/>
                <w:sz w:val="22"/>
                <w:szCs w:val="22"/>
              </w:rPr>
            </w:pPr>
            <w:r w:rsidRPr="00E92F9E">
              <w:rPr>
                <w:rFonts w:ascii="Arial" w:hAnsi="Arial" w:cs="Arial"/>
                <w:bCs/>
                <w:sz w:val="22"/>
                <w:szCs w:val="22"/>
              </w:rPr>
              <w:t>Šiuo pirkimu perkamos kelių priežiūros techninės priežiūros paslaugos todėl manoma, kad iškeltas minimalus kvalifikacinis reikalavimas yra pakankamas.</w:t>
            </w:r>
          </w:p>
        </w:tc>
        <w:tc>
          <w:tcPr>
            <w:tcW w:w="1843" w:type="dxa"/>
            <w:shd w:val="clear" w:color="auto" w:fill="auto"/>
            <w:vAlign w:val="center"/>
          </w:tcPr>
          <w:p w14:paraId="2A2BB420" w14:textId="244AF38A" w:rsidR="0052620A" w:rsidRPr="00E92F9E" w:rsidRDefault="0052620A" w:rsidP="0052620A">
            <w:pPr>
              <w:jc w:val="center"/>
              <w:rPr>
                <w:rFonts w:ascii="Arial" w:hAnsi="Arial" w:cs="Arial"/>
                <w:bCs/>
                <w:sz w:val="22"/>
                <w:szCs w:val="22"/>
              </w:rPr>
            </w:pPr>
            <w:r w:rsidRPr="00E92F9E">
              <w:rPr>
                <w:rFonts w:ascii="Arial" w:hAnsi="Arial" w:cs="Arial"/>
                <w:bCs/>
                <w:sz w:val="22"/>
                <w:szCs w:val="22"/>
              </w:rPr>
              <w:t>Nekeičiami pirkimo dokumentai.</w:t>
            </w:r>
          </w:p>
        </w:tc>
      </w:tr>
      <w:tr w:rsidR="005805F1" w:rsidRPr="00C1559F" w14:paraId="27197941" w14:textId="77777777" w:rsidTr="00A07296">
        <w:tc>
          <w:tcPr>
            <w:tcW w:w="3930" w:type="dxa"/>
            <w:vAlign w:val="center"/>
          </w:tcPr>
          <w:p w14:paraId="29AB9874" w14:textId="38463B47" w:rsidR="00D56AF7" w:rsidRPr="00C1559F" w:rsidRDefault="00D56AF7" w:rsidP="00D56AF7">
            <w:pPr>
              <w:rPr>
                <w:rFonts w:ascii="Arial" w:hAnsi="Arial" w:cs="Arial"/>
                <w:sz w:val="22"/>
                <w:szCs w:val="22"/>
              </w:rPr>
            </w:pPr>
            <w:r w:rsidRPr="00C1559F">
              <w:rPr>
                <w:rFonts w:ascii="Arial" w:hAnsi="Arial" w:cs="Arial"/>
                <w:bCs/>
                <w:sz w:val="22"/>
                <w:szCs w:val="22"/>
              </w:rPr>
              <w:t>Ar siūlytumėte ir ar turite galimybių pateikti alternatyvų pasiūlymą?</w:t>
            </w:r>
          </w:p>
        </w:tc>
        <w:tc>
          <w:tcPr>
            <w:tcW w:w="5790" w:type="dxa"/>
            <w:vAlign w:val="center"/>
          </w:tcPr>
          <w:p w14:paraId="37046D9D" w14:textId="0629ED16" w:rsidR="00D56AF7" w:rsidRPr="00C1559F" w:rsidRDefault="00D56AF7" w:rsidP="00D56AF7">
            <w:pPr>
              <w:rPr>
                <w:rFonts w:ascii="Arial" w:hAnsi="Arial" w:cs="Arial"/>
                <w:i/>
                <w:iCs/>
                <w:sz w:val="22"/>
                <w:szCs w:val="22"/>
              </w:rPr>
            </w:pPr>
          </w:p>
        </w:tc>
        <w:tc>
          <w:tcPr>
            <w:tcW w:w="1831" w:type="dxa"/>
            <w:vAlign w:val="center"/>
          </w:tcPr>
          <w:p w14:paraId="3FEDE0D9" w14:textId="46B382E3" w:rsidR="00D56AF7" w:rsidRPr="00C1559F" w:rsidRDefault="00173761" w:rsidP="00D56AF7">
            <w:pPr>
              <w:jc w:val="center"/>
              <w:rPr>
                <w:rFonts w:ascii="Arial" w:hAnsi="Arial" w:cs="Arial"/>
                <w:bCs/>
                <w:sz w:val="22"/>
                <w:szCs w:val="22"/>
              </w:rPr>
            </w:pPr>
            <w:r>
              <w:rPr>
                <w:rFonts w:ascii="Arial" w:hAnsi="Arial" w:cs="Arial"/>
                <w:bCs/>
                <w:sz w:val="22"/>
                <w:szCs w:val="22"/>
              </w:rPr>
              <w:t>-</w:t>
            </w:r>
          </w:p>
        </w:tc>
        <w:tc>
          <w:tcPr>
            <w:tcW w:w="1562" w:type="dxa"/>
            <w:vAlign w:val="center"/>
          </w:tcPr>
          <w:p w14:paraId="23D7C33E" w14:textId="6FB109EA" w:rsidR="00D56AF7" w:rsidRPr="00C1559F" w:rsidRDefault="00173761" w:rsidP="00D56AF7">
            <w:pPr>
              <w:jc w:val="center"/>
              <w:rPr>
                <w:rFonts w:ascii="Arial" w:hAnsi="Arial" w:cs="Arial"/>
                <w:bCs/>
                <w:sz w:val="22"/>
                <w:szCs w:val="22"/>
              </w:rPr>
            </w:pPr>
            <w:r>
              <w:rPr>
                <w:rFonts w:ascii="Arial" w:hAnsi="Arial" w:cs="Arial"/>
                <w:bCs/>
                <w:sz w:val="22"/>
                <w:szCs w:val="22"/>
              </w:rPr>
              <w:t>-</w:t>
            </w:r>
          </w:p>
        </w:tc>
        <w:tc>
          <w:tcPr>
            <w:tcW w:w="1843" w:type="dxa"/>
            <w:vAlign w:val="center"/>
          </w:tcPr>
          <w:p w14:paraId="2769F645" w14:textId="75D652D6" w:rsidR="00D56AF7" w:rsidRPr="00C1559F" w:rsidRDefault="00173761" w:rsidP="00D56AF7">
            <w:pPr>
              <w:jc w:val="center"/>
              <w:rPr>
                <w:rFonts w:ascii="Arial" w:hAnsi="Arial" w:cs="Arial"/>
                <w:bCs/>
                <w:sz w:val="22"/>
                <w:szCs w:val="22"/>
              </w:rPr>
            </w:pPr>
            <w:r>
              <w:rPr>
                <w:rFonts w:ascii="Arial" w:hAnsi="Arial" w:cs="Arial"/>
                <w:bCs/>
                <w:sz w:val="22"/>
                <w:szCs w:val="22"/>
              </w:rPr>
              <w:t>-</w:t>
            </w:r>
          </w:p>
        </w:tc>
      </w:tr>
      <w:tr w:rsidR="005805F1" w:rsidRPr="00C1559F" w14:paraId="443DCBCB" w14:textId="77777777" w:rsidTr="00A07296">
        <w:tc>
          <w:tcPr>
            <w:tcW w:w="3930" w:type="dxa"/>
            <w:vAlign w:val="center"/>
          </w:tcPr>
          <w:p w14:paraId="3DBFB211" w14:textId="7E2266AF" w:rsidR="00D56AF7" w:rsidRPr="00C1559F" w:rsidRDefault="00D56AF7" w:rsidP="00D56AF7">
            <w:pPr>
              <w:rPr>
                <w:rFonts w:ascii="Arial" w:hAnsi="Arial" w:cs="Arial"/>
                <w:sz w:val="22"/>
                <w:szCs w:val="22"/>
              </w:rPr>
            </w:pPr>
            <w:r w:rsidRPr="00C1559F">
              <w:rPr>
                <w:rFonts w:ascii="Arial" w:hAnsi="Arial" w:cs="Arial"/>
                <w:bCs/>
                <w:sz w:val="22"/>
                <w:szCs w:val="22"/>
              </w:rPr>
              <w:lastRenderedPageBreak/>
              <w:t>Ar turite pastabų dėl TS 5.3.2 1 ir 2 lentelėje pateiktų reikalavimų?</w:t>
            </w:r>
          </w:p>
        </w:tc>
        <w:tc>
          <w:tcPr>
            <w:tcW w:w="5790" w:type="dxa"/>
            <w:vAlign w:val="center"/>
          </w:tcPr>
          <w:p w14:paraId="7E1EFE54" w14:textId="3C157CA9" w:rsidR="00D56AF7" w:rsidRPr="00C1559F" w:rsidRDefault="00D56AF7" w:rsidP="00D56AF7">
            <w:pPr>
              <w:rPr>
                <w:rFonts w:ascii="Arial" w:hAnsi="Arial" w:cs="Arial"/>
                <w:bCs/>
                <w:sz w:val="22"/>
                <w:szCs w:val="22"/>
              </w:rPr>
            </w:pPr>
          </w:p>
        </w:tc>
        <w:tc>
          <w:tcPr>
            <w:tcW w:w="1831" w:type="dxa"/>
            <w:vAlign w:val="center"/>
          </w:tcPr>
          <w:p w14:paraId="060FE51D" w14:textId="742D4555" w:rsidR="00D56AF7" w:rsidRPr="00C1559F" w:rsidRDefault="00124762" w:rsidP="00D56AF7">
            <w:pPr>
              <w:jc w:val="center"/>
              <w:rPr>
                <w:rFonts w:ascii="Arial" w:hAnsi="Arial" w:cs="Arial"/>
                <w:bCs/>
                <w:sz w:val="22"/>
                <w:szCs w:val="22"/>
              </w:rPr>
            </w:pPr>
            <w:r>
              <w:rPr>
                <w:rFonts w:ascii="Arial" w:hAnsi="Arial" w:cs="Arial"/>
                <w:bCs/>
                <w:sz w:val="22"/>
                <w:szCs w:val="22"/>
              </w:rPr>
              <w:t>Atsižvelgta i</w:t>
            </w:r>
            <w:r w:rsidR="002522AC">
              <w:rPr>
                <w:rFonts w:ascii="Arial" w:hAnsi="Arial" w:cs="Arial"/>
                <w:bCs/>
                <w:sz w:val="22"/>
                <w:szCs w:val="22"/>
              </w:rPr>
              <w:t>š</w:t>
            </w:r>
            <w:r>
              <w:rPr>
                <w:rFonts w:ascii="Arial" w:hAnsi="Arial" w:cs="Arial"/>
                <w:bCs/>
                <w:sz w:val="22"/>
                <w:szCs w:val="22"/>
              </w:rPr>
              <w:t xml:space="preserve"> dalies</w:t>
            </w:r>
          </w:p>
        </w:tc>
        <w:tc>
          <w:tcPr>
            <w:tcW w:w="1562" w:type="dxa"/>
            <w:vAlign w:val="center"/>
          </w:tcPr>
          <w:p w14:paraId="2AD5421C" w14:textId="462638F0" w:rsidR="00D56AF7" w:rsidRPr="00124762" w:rsidRDefault="0004048C" w:rsidP="00D56AF7">
            <w:pPr>
              <w:jc w:val="center"/>
              <w:rPr>
                <w:rFonts w:ascii="Arial" w:hAnsi="Arial" w:cs="Arial"/>
                <w:bCs/>
                <w:sz w:val="22"/>
                <w:szCs w:val="22"/>
              </w:rPr>
            </w:pPr>
            <w:r>
              <w:rPr>
                <w:rFonts w:ascii="Arial" w:hAnsi="Arial" w:cs="Arial"/>
                <w:bCs/>
                <w:sz w:val="22"/>
                <w:szCs w:val="22"/>
              </w:rPr>
              <w:t>TS patiksliname</w:t>
            </w:r>
            <w:r w:rsidR="000C7C54">
              <w:rPr>
                <w:rFonts w:ascii="Arial" w:hAnsi="Arial" w:cs="Arial"/>
                <w:bCs/>
                <w:sz w:val="22"/>
                <w:szCs w:val="22"/>
              </w:rPr>
              <w:t xml:space="preserve"> </w:t>
            </w:r>
          </w:p>
        </w:tc>
        <w:tc>
          <w:tcPr>
            <w:tcW w:w="1843" w:type="dxa"/>
            <w:vAlign w:val="center"/>
          </w:tcPr>
          <w:p w14:paraId="7B2FC767" w14:textId="690221DB" w:rsidR="00D56AF7" w:rsidRPr="00124762" w:rsidRDefault="0004048C" w:rsidP="00D56AF7">
            <w:pPr>
              <w:jc w:val="center"/>
              <w:rPr>
                <w:rFonts w:ascii="Arial" w:hAnsi="Arial" w:cs="Arial"/>
                <w:bCs/>
                <w:sz w:val="22"/>
                <w:szCs w:val="22"/>
              </w:rPr>
            </w:pPr>
            <w:r>
              <w:rPr>
                <w:rFonts w:ascii="Arial" w:hAnsi="Arial" w:cs="Arial"/>
                <w:bCs/>
                <w:sz w:val="22"/>
                <w:szCs w:val="22"/>
              </w:rPr>
              <w:t>TS patikslinsime</w:t>
            </w:r>
            <w:r w:rsidR="00C532D8">
              <w:rPr>
                <w:rFonts w:ascii="Arial" w:hAnsi="Arial" w:cs="Arial"/>
                <w:bCs/>
                <w:sz w:val="22"/>
                <w:szCs w:val="22"/>
              </w:rPr>
              <w:t xml:space="preserve"> 2 lentelės aprašymą. </w:t>
            </w:r>
            <w:r w:rsidR="006040F5">
              <w:rPr>
                <w:rFonts w:ascii="Arial" w:hAnsi="Arial" w:cs="Arial"/>
                <w:bCs/>
                <w:sz w:val="22"/>
                <w:szCs w:val="22"/>
              </w:rPr>
              <w:t xml:space="preserve"> </w:t>
            </w:r>
            <w:r w:rsidR="00FC0E1E" w:rsidRPr="00124762">
              <w:rPr>
                <w:rFonts w:ascii="Arial" w:hAnsi="Arial" w:cs="Arial"/>
                <w:bCs/>
                <w:sz w:val="22"/>
                <w:szCs w:val="22"/>
              </w:rPr>
              <w:t>Kelio statinių (tiltų, viadukų, estakadų</w:t>
            </w:r>
            <w:r w:rsidR="00124762" w:rsidRPr="00124762">
              <w:rPr>
                <w:rFonts w:ascii="Arial" w:hAnsi="Arial" w:cs="Arial"/>
                <w:bCs/>
                <w:sz w:val="22"/>
                <w:szCs w:val="22"/>
              </w:rPr>
              <w:t>, tunelių</w:t>
            </w:r>
            <w:r w:rsidR="00FC0E1E" w:rsidRPr="00124762">
              <w:rPr>
                <w:rFonts w:ascii="Arial" w:hAnsi="Arial" w:cs="Arial"/>
                <w:bCs/>
                <w:sz w:val="22"/>
                <w:szCs w:val="22"/>
              </w:rPr>
              <w:t xml:space="preserve">) </w:t>
            </w:r>
            <w:r w:rsidR="00D829BC" w:rsidRPr="00124762">
              <w:rPr>
                <w:rFonts w:ascii="Arial" w:hAnsi="Arial" w:cs="Arial"/>
                <w:bCs/>
                <w:sz w:val="22"/>
                <w:szCs w:val="22"/>
              </w:rPr>
              <w:t xml:space="preserve">sąrašas su įverčiais </w:t>
            </w:r>
            <w:r w:rsidR="00AE4599" w:rsidRPr="00124762">
              <w:rPr>
                <w:rFonts w:ascii="Arial" w:hAnsi="Arial" w:cs="Arial"/>
                <w:bCs/>
                <w:sz w:val="22"/>
                <w:szCs w:val="22"/>
              </w:rPr>
              <w:t>bus pateiktas prie pirkimo dokumentų</w:t>
            </w:r>
            <w:r w:rsidR="0041294E" w:rsidRPr="00124762">
              <w:rPr>
                <w:rFonts w:ascii="Arial" w:hAnsi="Arial" w:cs="Arial"/>
                <w:bCs/>
                <w:sz w:val="22"/>
                <w:szCs w:val="22"/>
              </w:rPr>
              <w:t>. Ši informacija sutarties įgyvendinimo metu bus atnaujinama kas ketvirtį.</w:t>
            </w:r>
          </w:p>
          <w:p w14:paraId="25023045" w14:textId="77777777" w:rsidR="005805F1" w:rsidRPr="00124762" w:rsidRDefault="005805F1" w:rsidP="00D56AF7">
            <w:pPr>
              <w:jc w:val="center"/>
              <w:rPr>
                <w:rFonts w:ascii="Arial" w:hAnsi="Arial" w:cs="Arial"/>
                <w:bCs/>
                <w:sz w:val="22"/>
                <w:szCs w:val="22"/>
              </w:rPr>
            </w:pPr>
          </w:p>
          <w:p w14:paraId="5255E4F7" w14:textId="5EEFBCC8" w:rsidR="005805F1" w:rsidRPr="00124762" w:rsidRDefault="00DB12A0" w:rsidP="00D56AF7">
            <w:pPr>
              <w:jc w:val="center"/>
              <w:rPr>
                <w:rFonts w:ascii="Arial" w:hAnsi="Arial" w:cs="Arial"/>
                <w:bCs/>
                <w:sz w:val="22"/>
                <w:szCs w:val="22"/>
              </w:rPr>
            </w:pPr>
            <w:r w:rsidRPr="00124762">
              <w:rPr>
                <w:rFonts w:ascii="Arial" w:hAnsi="Arial" w:cs="Arial"/>
                <w:bCs/>
                <w:sz w:val="22"/>
                <w:szCs w:val="22"/>
              </w:rPr>
              <w:t>Kelio statinių (tiltų, viadukų, estakadų</w:t>
            </w:r>
            <w:r w:rsidR="00124762" w:rsidRPr="00124762">
              <w:rPr>
                <w:rFonts w:ascii="Arial" w:hAnsi="Arial" w:cs="Arial"/>
                <w:bCs/>
                <w:sz w:val="22"/>
                <w:szCs w:val="22"/>
              </w:rPr>
              <w:t>, tunelių</w:t>
            </w:r>
            <w:r w:rsidRPr="00124762">
              <w:rPr>
                <w:rFonts w:ascii="Arial" w:hAnsi="Arial" w:cs="Arial"/>
                <w:bCs/>
                <w:sz w:val="22"/>
                <w:szCs w:val="22"/>
              </w:rPr>
              <w:t>)  v</w:t>
            </w:r>
            <w:r w:rsidR="005805F1" w:rsidRPr="00124762">
              <w:rPr>
                <w:rFonts w:ascii="Arial" w:hAnsi="Arial" w:cs="Arial"/>
                <w:bCs/>
                <w:sz w:val="22"/>
                <w:szCs w:val="22"/>
              </w:rPr>
              <w:t>ertinimas</w:t>
            </w:r>
            <w:r w:rsidRPr="00124762">
              <w:rPr>
                <w:rFonts w:ascii="Arial" w:hAnsi="Arial" w:cs="Arial"/>
                <w:bCs/>
                <w:sz w:val="22"/>
                <w:szCs w:val="22"/>
              </w:rPr>
              <w:t xml:space="preserve"> </w:t>
            </w:r>
            <w:r w:rsidR="005805F1" w:rsidRPr="00124762">
              <w:rPr>
                <w:rFonts w:ascii="Arial" w:hAnsi="Arial" w:cs="Arial"/>
                <w:bCs/>
                <w:sz w:val="22"/>
                <w:szCs w:val="22"/>
              </w:rPr>
              <w:t>atliekamas pagal KPV PN</w:t>
            </w:r>
            <w:r w:rsidR="00124762" w:rsidRPr="00124762">
              <w:rPr>
                <w:rFonts w:ascii="Arial" w:hAnsi="Arial" w:cs="Arial"/>
                <w:bCs/>
                <w:sz w:val="22"/>
                <w:szCs w:val="22"/>
              </w:rPr>
              <w:t>.</w:t>
            </w:r>
          </w:p>
        </w:tc>
      </w:tr>
      <w:tr w:rsidR="005805F1" w:rsidRPr="00C1559F" w14:paraId="2FEAE093" w14:textId="77777777" w:rsidTr="00A07296">
        <w:tc>
          <w:tcPr>
            <w:tcW w:w="3930" w:type="dxa"/>
            <w:vAlign w:val="center"/>
          </w:tcPr>
          <w:p w14:paraId="5558B590" w14:textId="504AD068" w:rsidR="00D56AF7" w:rsidRPr="00C1559F" w:rsidRDefault="00D56AF7" w:rsidP="00D56AF7">
            <w:pPr>
              <w:rPr>
                <w:rFonts w:ascii="Arial" w:hAnsi="Arial" w:cs="Arial"/>
                <w:sz w:val="22"/>
                <w:szCs w:val="22"/>
              </w:rPr>
            </w:pPr>
            <w:r w:rsidRPr="00C1559F">
              <w:rPr>
                <w:rFonts w:ascii="Arial" w:hAnsi="Arial" w:cs="Arial"/>
                <w:bCs/>
                <w:sz w:val="22"/>
                <w:szCs w:val="22"/>
              </w:rPr>
              <w:t>Prašome užpildyti 6 priedą – Pasiūlymo forma. Preliminarūs darbų kiekiai ir siūlomi įkainiai atsižvelgiant į TS pateiktus reikalavimus.</w:t>
            </w:r>
          </w:p>
        </w:tc>
        <w:tc>
          <w:tcPr>
            <w:tcW w:w="5790" w:type="dxa"/>
            <w:vAlign w:val="center"/>
          </w:tcPr>
          <w:p w14:paraId="473A3778" w14:textId="1F5C320B" w:rsidR="00D56AF7" w:rsidRPr="00C1559F" w:rsidRDefault="00D56AF7" w:rsidP="00D56AF7">
            <w:pPr>
              <w:rPr>
                <w:rFonts w:ascii="Arial" w:hAnsi="Arial" w:cs="Arial"/>
                <w:bCs/>
                <w:sz w:val="22"/>
                <w:szCs w:val="22"/>
              </w:rPr>
            </w:pPr>
          </w:p>
        </w:tc>
        <w:tc>
          <w:tcPr>
            <w:tcW w:w="1831" w:type="dxa"/>
            <w:vAlign w:val="center"/>
          </w:tcPr>
          <w:p w14:paraId="1F6ECE7D" w14:textId="5B48070F" w:rsidR="00D56AF7" w:rsidRPr="00C1559F" w:rsidRDefault="00A0641E" w:rsidP="00D56AF7">
            <w:pPr>
              <w:jc w:val="center"/>
              <w:rPr>
                <w:rFonts w:ascii="Arial" w:hAnsi="Arial" w:cs="Arial"/>
                <w:bCs/>
                <w:sz w:val="22"/>
                <w:szCs w:val="22"/>
              </w:rPr>
            </w:pPr>
            <w:r>
              <w:rPr>
                <w:rFonts w:ascii="Arial" w:hAnsi="Arial" w:cs="Arial"/>
                <w:bCs/>
                <w:sz w:val="22"/>
                <w:szCs w:val="22"/>
              </w:rPr>
              <w:t>-</w:t>
            </w:r>
          </w:p>
        </w:tc>
        <w:tc>
          <w:tcPr>
            <w:tcW w:w="1562" w:type="dxa"/>
            <w:vAlign w:val="center"/>
          </w:tcPr>
          <w:p w14:paraId="78F4475B" w14:textId="7543A4A9" w:rsidR="00D56AF7" w:rsidRPr="00C1559F" w:rsidRDefault="00A0641E" w:rsidP="00D56AF7">
            <w:pPr>
              <w:jc w:val="center"/>
              <w:rPr>
                <w:rFonts w:ascii="Arial" w:hAnsi="Arial" w:cs="Arial"/>
                <w:bCs/>
                <w:sz w:val="22"/>
                <w:szCs w:val="22"/>
              </w:rPr>
            </w:pPr>
            <w:r>
              <w:rPr>
                <w:rFonts w:ascii="Arial" w:hAnsi="Arial" w:cs="Arial"/>
                <w:bCs/>
                <w:sz w:val="22"/>
                <w:szCs w:val="22"/>
              </w:rPr>
              <w:t>-</w:t>
            </w:r>
          </w:p>
        </w:tc>
        <w:tc>
          <w:tcPr>
            <w:tcW w:w="1843" w:type="dxa"/>
            <w:vAlign w:val="center"/>
          </w:tcPr>
          <w:p w14:paraId="4E6265DE" w14:textId="3F10DBE9" w:rsidR="00D56AF7" w:rsidRPr="00C1559F" w:rsidRDefault="00A0641E" w:rsidP="00D56AF7">
            <w:pPr>
              <w:jc w:val="center"/>
              <w:rPr>
                <w:rFonts w:ascii="Arial" w:hAnsi="Arial" w:cs="Arial"/>
                <w:bCs/>
                <w:sz w:val="22"/>
                <w:szCs w:val="22"/>
              </w:rPr>
            </w:pPr>
            <w:r>
              <w:rPr>
                <w:rFonts w:ascii="Arial" w:hAnsi="Arial" w:cs="Arial"/>
                <w:bCs/>
                <w:sz w:val="22"/>
                <w:szCs w:val="22"/>
              </w:rPr>
              <w:t>-</w:t>
            </w:r>
          </w:p>
        </w:tc>
      </w:tr>
      <w:tr w:rsidR="005805F1" w:rsidRPr="00C1559F" w14:paraId="7518B3C0" w14:textId="77777777" w:rsidTr="00A07296">
        <w:tc>
          <w:tcPr>
            <w:tcW w:w="3930" w:type="dxa"/>
            <w:vAlign w:val="center"/>
          </w:tcPr>
          <w:p w14:paraId="28C2FEAC" w14:textId="2296B011" w:rsidR="00D56AF7" w:rsidRPr="00C1559F" w:rsidRDefault="00D56AF7" w:rsidP="00D56AF7">
            <w:pPr>
              <w:rPr>
                <w:rFonts w:ascii="Arial" w:hAnsi="Arial" w:cs="Arial"/>
                <w:sz w:val="22"/>
                <w:szCs w:val="22"/>
              </w:rPr>
            </w:pPr>
            <w:r w:rsidRPr="00C1559F">
              <w:rPr>
                <w:rFonts w:ascii="Arial" w:hAnsi="Arial" w:cs="Arial"/>
                <w:sz w:val="22"/>
                <w:szCs w:val="22"/>
              </w:rPr>
              <w:t>Ar Jūsų įmonė atitinka nustatytus kvalifikacijos reikalavimus?</w:t>
            </w:r>
          </w:p>
        </w:tc>
        <w:tc>
          <w:tcPr>
            <w:tcW w:w="5790" w:type="dxa"/>
            <w:vAlign w:val="center"/>
          </w:tcPr>
          <w:p w14:paraId="5BB0C820" w14:textId="2EF890E3" w:rsidR="00D56AF7" w:rsidRPr="00C1559F" w:rsidRDefault="00D56AF7" w:rsidP="00D56AF7">
            <w:pPr>
              <w:rPr>
                <w:rFonts w:ascii="Arial" w:hAnsi="Arial" w:cs="Arial"/>
                <w:bCs/>
                <w:sz w:val="22"/>
                <w:szCs w:val="22"/>
              </w:rPr>
            </w:pPr>
          </w:p>
        </w:tc>
        <w:tc>
          <w:tcPr>
            <w:tcW w:w="1831" w:type="dxa"/>
            <w:vAlign w:val="center"/>
          </w:tcPr>
          <w:p w14:paraId="27FA63F2" w14:textId="04D13E82" w:rsidR="00D56AF7" w:rsidRPr="00C1559F" w:rsidRDefault="00A0641E" w:rsidP="00D56AF7">
            <w:pPr>
              <w:jc w:val="center"/>
              <w:rPr>
                <w:rFonts w:ascii="Arial" w:hAnsi="Arial" w:cs="Arial"/>
                <w:bCs/>
                <w:sz w:val="22"/>
                <w:szCs w:val="22"/>
              </w:rPr>
            </w:pPr>
            <w:r>
              <w:rPr>
                <w:rFonts w:ascii="Arial" w:hAnsi="Arial" w:cs="Arial"/>
                <w:bCs/>
                <w:sz w:val="22"/>
                <w:szCs w:val="22"/>
              </w:rPr>
              <w:t>-</w:t>
            </w:r>
          </w:p>
        </w:tc>
        <w:tc>
          <w:tcPr>
            <w:tcW w:w="1562" w:type="dxa"/>
            <w:vAlign w:val="center"/>
          </w:tcPr>
          <w:p w14:paraId="4BD8F91B" w14:textId="6A57B1ED" w:rsidR="00D56AF7" w:rsidRPr="00C1559F" w:rsidRDefault="00A0641E" w:rsidP="00D56AF7">
            <w:pPr>
              <w:jc w:val="center"/>
              <w:rPr>
                <w:rFonts w:ascii="Arial" w:hAnsi="Arial" w:cs="Arial"/>
                <w:bCs/>
                <w:sz w:val="22"/>
                <w:szCs w:val="22"/>
              </w:rPr>
            </w:pPr>
            <w:r>
              <w:rPr>
                <w:rFonts w:ascii="Arial" w:hAnsi="Arial" w:cs="Arial"/>
                <w:bCs/>
                <w:sz w:val="22"/>
                <w:szCs w:val="22"/>
              </w:rPr>
              <w:t>-</w:t>
            </w:r>
          </w:p>
        </w:tc>
        <w:tc>
          <w:tcPr>
            <w:tcW w:w="1843" w:type="dxa"/>
            <w:vAlign w:val="center"/>
          </w:tcPr>
          <w:p w14:paraId="5DD95181" w14:textId="4151D3D9" w:rsidR="00D56AF7" w:rsidRPr="00C1559F" w:rsidRDefault="00A0641E" w:rsidP="00D56AF7">
            <w:pPr>
              <w:jc w:val="center"/>
              <w:rPr>
                <w:rFonts w:ascii="Arial" w:hAnsi="Arial" w:cs="Arial"/>
                <w:bCs/>
                <w:sz w:val="22"/>
                <w:szCs w:val="22"/>
              </w:rPr>
            </w:pPr>
            <w:r>
              <w:rPr>
                <w:rFonts w:ascii="Arial" w:hAnsi="Arial" w:cs="Arial"/>
                <w:bCs/>
                <w:sz w:val="22"/>
                <w:szCs w:val="22"/>
              </w:rPr>
              <w:t>-</w:t>
            </w:r>
          </w:p>
        </w:tc>
      </w:tr>
      <w:tr w:rsidR="005805F1" w:rsidRPr="00C1559F" w14:paraId="46B373AF" w14:textId="77777777" w:rsidTr="00A07296">
        <w:tc>
          <w:tcPr>
            <w:tcW w:w="3930" w:type="dxa"/>
            <w:vAlign w:val="center"/>
          </w:tcPr>
          <w:p w14:paraId="49E645C6" w14:textId="6D29F5BD" w:rsidR="00D56AF7" w:rsidRPr="00C1559F" w:rsidRDefault="00D56AF7" w:rsidP="00D56AF7">
            <w:pPr>
              <w:rPr>
                <w:rFonts w:ascii="Arial" w:hAnsi="Arial" w:cs="Arial"/>
                <w:sz w:val="22"/>
                <w:szCs w:val="22"/>
              </w:rPr>
            </w:pPr>
            <w:r w:rsidRPr="00C1559F">
              <w:rPr>
                <w:rFonts w:ascii="Arial" w:hAnsi="Arial" w:cs="Arial"/>
                <w:bCs/>
                <w:sz w:val="22"/>
                <w:szCs w:val="22"/>
              </w:rPr>
              <w:t>Ar turite pastebėjimų ar pasiūlymų dėl sutarties reikalavimų?</w:t>
            </w:r>
          </w:p>
        </w:tc>
        <w:tc>
          <w:tcPr>
            <w:tcW w:w="5790" w:type="dxa"/>
            <w:vAlign w:val="center"/>
          </w:tcPr>
          <w:p w14:paraId="220F9665" w14:textId="10DB137C" w:rsidR="00D56AF7" w:rsidRPr="00C1559F" w:rsidRDefault="00D56AF7" w:rsidP="00D56AF7">
            <w:pPr>
              <w:rPr>
                <w:rFonts w:ascii="Arial" w:hAnsi="Arial" w:cs="Arial"/>
                <w:bCs/>
                <w:sz w:val="22"/>
                <w:szCs w:val="22"/>
              </w:rPr>
            </w:pPr>
          </w:p>
        </w:tc>
        <w:tc>
          <w:tcPr>
            <w:tcW w:w="1831" w:type="dxa"/>
            <w:vAlign w:val="center"/>
          </w:tcPr>
          <w:p w14:paraId="4B0975E2" w14:textId="121BBE6F" w:rsidR="00D56AF7" w:rsidRPr="00C1559F" w:rsidRDefault="00616DCE" w:rsidP="00D56AF7">
            <w:pPr>
              <w:jc w:val="center"/>
              <w:rPr>
                <w:rFonts w:ascii="Arial" w:hAnsi="Arial" w:cs="Arial"/>
                <w:bCs/>
                <w:sz w:val="22"/>
                <w:szCs w:val="22"/>
              </w:rPr>
            </w:pPr>
            <w:r>
              <w:rPr>
                <w:rFonts w:ascii="Arial" w:hAnsi="Arial" w:cs="Arial"/>
                <w:bCs/>
                <w:sz w:val="22"/>
                <w:szCs w:val="22"/>
              </w:rPr>
              <w:t>N</w:t>
            </w:r>
            <w:r w:rsidR="00A07296">
              <w:rPr>
                <w:rFonts w:ascii="Arial" w:hAnsi="Arial" w:cs="Arial"/>
                <w:bCs/>
                <w:sz w:val="22"/>
                <w:szCs w:val="22"/>
              </w:rPr>
              <w:t>eatsižvelgta</w:t>
            </w:r>
          </w:p>
        </w:tc>
        <w:tc>
          <w:tcPr>
            <w:tcW w:w="1562" w:type="dxa"/>
            <w:vAlign w:val="center"/>
          </w:tcPr>
          <w:p w14:paraId="44FC4D19" w14:textId="1BB06DCE" w:rsidR="00D56AF7" w:rsidRPr="00C1559F" w:rsidRDefault="00614F2E" w:rsidP="00D56AF7">
            <w:pPr>
              <w:jc w:val="center"/>
              <w:rPr>
                <w:rFonts w:ascii="Arial" w:hAnsi="Arial" w:cs="Arial"/>
                <w:bCs/>
                <w:sz w:val="22"/>
                <w:szCs w:val="22"/>
              </w:rPr>
            </w:pPr>
            <w:r>
              <w:rPr>
                <w:rFonts w:ascii="Arial" w:hAnsi="Arial" w:cs="Arial"/>
                <w:bCs/>
                <w:sz w:val="22"/>
                <w:szCs w:val="22"/>
              </w:rPr>
              <w:t xml:space="preserve">Pasiūlymas nepriimamas, nes tai </w:t>
            </w:r>
            <w:r w:rsidR="003C0F27">
              <w:rPr>
                <w:rFonts w:ascii="Arial" w:hAnsi="Arial" w:cs="Arial"/>
                <w:bCs/>
                <w:sz w:val="22"/>
                <w:szCs w:val="22"/>
              </w:rPr>
              <w:t>ribotų</w:t>
            </w:r>
            <w:r w:rsidR="00A07296">
              <w:rPr>
                <w:rFonts w:ascii="Arial" w:hAnsi="Arial" w:cs="Arial"/>
                <w:bCs/>
                <w:sz w:val="22"/>
                <w:szCs w:val="22"/>
              </w:rPr>
              <w:t xml:space="preserve"> konkurenciją</w:t>
            </w:r>
          </w:p>
        </w:tc>
        <w:tc>
          <w:tcPr>
            <w:tcW w:w="1843" w:type="dxa"/>
            <w:vAlign w:val="center"/>
          </w:tcPr>
          <w:p w14:paraId="1E268470" w14:textId="5288585A" w:rsidR="00D56AF7" w:rsidRPr="00C1559F" w:rsidRDefault="00616DCE" w:rsidP="00D56AF7">
            <w:pPr>
              <w:jc w:val="center"/>
              <w:rPr>
                <w:rFonts w:ascii="Arial" w:hAnsi="Arial" w:cs="Arial"/>
                <w:bCs/>
                <w:sz w:val="22"/>
                <w:szCs w:val="22"/>
              </w:rPr>
            </w:pPr>
            <w:r>
              <w:rPr>
                <w:rFonts w:ascii="Arial" w:hAnsi="Arial" w:cs="Arial"/>
                <w:bCs/>
                <w:sz w:val="22"/>
                <w:szCs w:val="22"/>
              </w:rPr>
              <w:t>Pirkimo dokumentai nebus koreguojami</w:t>
            </w:r>
          </w:p>
        </w:tc>
      </w:tr>
      <w:tr w:rsidR="00A34861" w:rsidRPr="00C1559F" w14:paraId="0DC5B5A5" w14:textId="77777777" w:rsidTr="00A07296">
        <w:tc>
          <w:tcPr>
            <w:tcW w:w="3930" w:type="dxa"/>
            <w:vAlign w:val="center"/>
          </w:tcPr>
          <w:p w14:paraId="35222359" w14:textId="1676F3BA" w:rsidR="00A34861" w:rsidRPr="00C1559F" w:rsidRDefault="00A34861" w:rsidP="00A34861">
            <w:pPr>
              <w:rPr>
                <w:rFonts w:ascii="Arial" w:hAnsi="Arial" w:cs="Arial"/>
                <w:sz w:val="22"/>
                <w:szCs w:val="22"/>
              </w:rPr>
            </w:pPr>
            <w:r w:rsidRPr="00C1559F">
              <w:rPr>
                <w:rFonts w:ascii="Arial" w:hAnsi="Arial" w:cs="Arial"/>
                <w:sz w:val="22"/>
                <w:szCs w:val="22"/>
              </w:rPr>
              <w:lastRenderedPageBreak/>
              <w:t>Planuojama pasiūlymus vertinti pagal  mažiausią kainą. Ar turite pastabų?</w:t>
            </w:r>
          </w:p>
        </w:tc>
        <w:tc>
          <w:tcPr>
            <w:tcW w:w="5790" w:type="dxa"/>
            <w:vAlign w:val="center"/>
          </w:tcPr>
          <w:p w14:paraId="79B2EA04" w14:textId="3F87264F" w:rsidR="00A34861" w:rsidRPr="00C1559F" w:rsidRDefault="00A34861" w:rsidP="00A34861">
            <w:pPr>
              <w:rPr>
                <w:rFonts w:ascii="Arial" w:hAnsi="Arial" w:cs="Arial"/>
                <w:bCs/>
                <w:sz w:val="22"/>
                <w:szCs w:val="22"/>
              </w:rPr>
            </w:pPr>
          </w:p>
        </w:tc>
        <w:tc>
          <w:tcPr>
            <w:tcW w:w="1831" w:type="dxa"/>
            <w:vAlign w:val="center"/>
          </w:tcPr>
          <w:p w14:paraId="5FC88FBD" w14:textId="42D2264A" w:rsidR="00A34861" w:rsidRPr="00C1559F" w:rsidRDefault="00A34861" w:rsidP="00A34861">
            <w:pPr>
              <w:jc w:val="center"/>
              <w:rPr>
                <w:rFonts w:ascii="Arial" w:hAnsi="Arial" w:cs="Arial"/>
                <w:bCs/>
                <w:sz w:val="22"/>
                <w:szCs w:val="22"/>
              </w:rPr>
            </w:pPr>
            <w:r>
              <w:rPr>
                <w:rFonts w:ascii="Arial" w:hAnsi="Arial" w:cs="Arial"/>
                <w:bCs/>
                <w:sz w:val="22"/>
                <w:szCs w:val="22"/>
              </w:rPr>
              <w:t>Neatsižvelgta</w:t>
            </w:r>
          </w:p>
        </w:tc>
        <w:tc>
          <w:tcPr>
            <w:tcW w:w="1562" w:type="dxa"/>
            <w:vAlign w:val="center"/>
          </w:tcPr>
          <w:p w14:paraId="2C3F4244" w14:textId="1313B7C2" w:rsidR="00A34861" w:rsidRPr="00C1559F" w:rsidRDefault="00A34861" w:rsidP="00A34861">
            <w:pPr>
              <w:jc w:val="center"/>
              <w:rPr>
                <w:rFonts w:ascii="Arial" w:hAnsi="Arial" w:cs="Arial"/>
                <w:bCs/>
                <w:sz w:val="22"/>
                <w:szCs w:val="22"/>
              </w:rPr>
            </w:pPr>
            <w:r>
              <w:rPr>
                <w:rFonts w:ascii="Arial" w:hAnsi="Arial" w:cs="Arial"/>
                <w:bCs/>
                <w:sz w:val="22"/>
                <w:szCs w:val="22"/>
              </w:rPr>
              <w:t>Pasiūlymas nepriimamas, nes tai ribotų konkurenciją</w:t>
            </w:r>
          </w:p>
        </w:tc>
        <w:tc>
          <w:tcPr>
            <w:tcW w:w="1843" w:type="dxa"/>
            <w:vAlign w:val="center"/>
          </w:tcPr>
          <w:p w14:paraId="11DE072B" w14:textId="75DE0D5B" w:rsidR="00A34861" w:rsidRPr="00C1559F" w:rsidRDefault="001225FC" w:rsidP="00A34861">
            <w:pPr>
              <w:jc w:val="center"/>
              <w:rPr>
                <w:rFonts w:ascii="Arial" w:hAnsi="Arial" w:cs="Arial"/>
                <w:bCs/>
                <w:sz w:val="22"/>
                <w:szCs w:val="22"/>
              </w:rPr>
            </w:pPr>
            <w:r>
              <w:rPr>
                <w:rFonts w:ascii="Arial" w:hAnsi="Arial" w:cs="Arial"/>
                <w:bCs/>
                <w:sz w:val="22"/>
                <w:szCs w:val="22"/>
              </w:rPr>
              <w:t>Pirkimas bus vertinamas kaip numatyta.</w:t>
            </w:r>
          </w:p>
        </w:tc>
      </w:tr>
      <w:tr w:rsidR="00A34861" w:rsidRPr="00C1559F" w14:paraId="0BA1AFBC" w14:textId="77777777" w:rsidTr="00A07296">
        <w:tc>
          <w:tcPr>
            <w:tcW w:w="3930" w:type="dxa"/>
            <w:vAlign w:val="center"/>
          </w:tcPr>
          <w:p w14:paraId="6C5F1843" w14:textId="422A3BDB" w:rsidR="00A34861" w:rsidRPr="00C1559F" w:rsidRDefault="00A34861" w:rsidP="00A34861">
            <w:pPr>
              <w:rPr>
                <w:rFonts w:ascii="Arial" w:hAnsi="Arial" w:cs="Arial"/>
                <w:sz w:val="22"/>
                <w:szCs w:val="22"/>
              </w:rPr>
            </w:pPr>
            <w:r w:rsidRPr="00C1559F">
              <w:rPr>
                <w:rFonts w:ascii="Arial" w:hAnsi="Arial" w:cs="Arial"/>
                <w:sz w:val="22"/>
                <w:szCs w:val="22"/>
              </w:rPr>
              <w:t>Ar turite kitų pastebėjimų ar pasiūlymų?</w:t>
            </w:r>
          </w:p>
        </w:tc>
        <w:tc>
          <w:tcPr>
            <w:tcW w:w="5790" w:type="dxa"/>
            <w:vAlign w:val="center"/>
          </w:tcPr>
          <w:p w14:paraId="1732AF83" w14:textId="3ED56942" w:rsidR="00A34861" w:rsidRPr="00C1559F" w:rsidRDefault="00A34861" w:rsidP="00A34861">
            <w:pPr>
              <w:rPr>
                <w:rFonts w:ascii="Arial" w:hAnsi="Arial" w:cs="Arial"/>
                <w:bCs/>
                <w:sz w:val="22"/>
                <w:szCs w:val="22"/>
              </w:rPr>
            </w:pPr>
          </w:p>
        </w:tc>
        <w:tc>
          <w:tcPr>
            <w:tcW w:w="1831" w:type="dxa"/>
            <w:vAlign w:val="center"/>
          </w:tcPr>
          <w:p w14:paraId="0E840118" w14:textId="0D03C65D" w:rsidR="00A34861" w:rsidRPr="00C1559F" w:rsidRDefault="00A34861" w:rsidP="00A34861">
            <w:pPr>
              <w:jc w:val="center"/>
              <w:rPr>
                <w:rFonts w:ascii="Arial" w:hAnsi="Arial" w:cs="Arial"/>
                <w:bCs/>
                <w:sz w:val="22"/>
                <w:szCs w:val="22"/>
              </w:rPr>
            </w:pPr>
            <w:r w:rsidRPr="00E92F9E">
              <w:rPr>
                <w:rFonts w:ascii="Arial" w:hAnsi="Arial" w:cs="Arial"/>
                <w:bCs/>
                <w:sz w:val="22"/>
                <w:szCs w:val="22"/>
              </w:rPr>
              <w:t>Neatsižvelgiama</w:t>
            </w:r>
          </w:p>
        </w:tc>
        <w:tc>
          <w:tcPr>
            <w:tcW w:w="1562" w:type="dxa"/>
            <w:vAlign w:val="center"/>
          </w:tcPr>
          <w:p w14:paraId="792ABAA6" w14:textId="64DD96E1" w:rsidR="00A34861" w:rsidRPr="00C1559F" w:rsidRDefault="00A34861" w:rsidP="00A34861">
            <w:pPr>
              <w:jc w:val="center"/>
              <w:rPr>
                <w:rFonts w:ascii="Arial" w:hAnsi="Arial" w:cs="Arial"/>
                <w:bCs/>
                <w:sz w:val="22"/>
                <w:szCs w:val="22"/>
              </w:rPr>
            </w:pPr>
            <w:r w:rsidRPr="00E92F9E">
              <w:rPr>
                <w:rFonts w:ascii="Arial" w:hAnsi="Arial" w:cs="Arial"/>
                <w:bCs/>
                <w:sz w:val="22"/>
                <w:szCs w:val="22"/>
              </w:rPr>
              <w:t>Šiuo pirkimu perkamos kelių priežiūros techninės priežiūros paslaugos todėl manoma, kad iškeltas minimalus kvalifikacinis reikalavimas yra pakankamas.</w:t>
            </w:r>
          </w:p>
        </w:tc>
        <w:tc>
          <w:tcPr>
            <w:tcW w:w="1843" w:type="dxa"/>
            <w:vAlign w:val="center"/>
          </w:tcPr>
          <w:p w14:paraId="774776B3" w14:textId="23F22AD1" w:rsidR="00A34861" w:rsidRPr="00C1559F" w:rsidRDefault="00A34861" w:rsidP="00A34861">
            <w:pPr>
              <w:jc w:val="center"/>
              <w:rPr>
                <w:rFonts w:ascii="Arial" w:hAnsi="Arial" w:cs="Arial"/>
                <w:bCs/>
                <w:sz w:val="22"/>
                <w:szCs w:val="22"/>
              </w:rPr>
            </w:pPr>
            <w:r w:rsidRPr="00E92F9E">
              <w:rPr>
                <w:rFonts w:ascii="Arial" w:hAnsi="Arial" w:cs="Arial"/>
                <w:bCs/>
                <w:sz w:val="22"/>
                <w:szCs w:val="22"/>
              </w:rPr>
              <w:t>Nekeičiami pirkimo dokumentai.</w:t>
            </w:r>
          </w:p>
        </w:tc>
      </w:tr>
      <w:tr w:rsidR="00A34861" w:rsidRPr="00C1559F" w14:paraId="30961771" w14:textId="77777777" w:rsidTr="00A07296">
        <w:tc>
          <w:tcPr>
            <w:tcW w:w="3930" w:type="dxa"/>
            <w:vAlign w:val="center"/>
          </w:tcPr>
          <w:p w14:paraId="2D3AFBB5" w14:textId="69257D35" w:rsidR="00A34861" w:rsidRPr="00C1559F" w:rsidRDefault="00A34861" w:rsidP="00A34861">
            <w:pPr>
              <w:rPr>
                <w:rFonts w:ascii="Arial" w:hAnsi="Arial" w:cs="Arial"/>
                <w:sz w:val="22"/>
                <w:szCs w:val="22"/>
              </w:rPr>
            </w:pPr>
            <w:r w:rsidRPr="00C1559F">
              <w:rPr>
                <w:rFonts w:ascii="Arial" w:hAnsi="Arial" w:cs="Arial"/>
                <w:bCs/>
                <w:sz w:val="22"/>
                <w:szCs w:val="22"/>
              </w:rPr>
              <w:t>Ar tiekėjo dalyvavimas šioje rinkos konsultacijoje konfidencialus, t. y. ar perkančioji organizacija turi teisę skelbti dalyvavusio rinkos konsultacijoje tiekėjo pavadinimą.</w:t>
            </w:r>
          </w:p>
        </w:tc>
        <w:tc>
          <w:tcPr>
            <w:tcW w:w="5790" w:type="dxa"/>
            <w:vAlign w:val="center"/>
          </w:tcPr>
          <w:p w14:paraId="4AD70F57" w14:textId="1C33EA89" w:rsidR="00A34861" w:rsidRPr="00C1559F" w:rsidRDefault="00A34861" w:rsidP="00A34861">
            <w:pPr>
              <w:rPr>
                <w:rFonts w:ascii="Arial" w:hAnsi="Arial" w:cs="Arial"/>
                <w:bCs/>
                <w:sz w:val="22"/>
                <w:szCs w:val="22"/>
              </w:rPr>
            </w:pPr>
          </w:p>
        </w:tc>
        <w:tc>
          <w:tcPr>
            <w:tcW w:w="1831" w:type="dxa"/>
            <w:vAlign w:val="center"/>
          </w:tcPr>
          <w:p w14:paraId="37746C79" w14:textId="7B39043E" w:rsidR="00A34861" w:rsidRPr="00C1559F" w:rsidRDefault="00A34861" w:rsidP="00A34861">
            <w:pPr>
              <w:jc w:val="center"/>
              <w:rPr>
                <w:rFonts w:ascii="Arial" w:hAnsi="Arial" w:cs="Arial"/>
                <w:bCs/>
                <w:sz w:val="22"/>
                <w:szCs w:val="22"/>
              </w:rPr>
            </w:pPr>
            <w:r>
              <w:rPr>
                <w:rFonts w:ascii="Arial" w:hAnsi="Arial" w:cs="Arial"/>
                <w:bCs/>
                <w:sz w:val="22"/>
                <w:szCs w:val="22"/>
              </w:rPr>
              <w:t>-</w:t>
            </w:r>
          </w:p>
        </w:tc>
        <w:tc>
          <w:tcPr>
            <w:tcW w:w="1562" w:type="dxa"/>
            <w:vAlign w:val="center"/>
          </w:tcPr>
          <w:p w14:paraId="08723F11" w14:textId="5564CB9D" w:rsidR="00A34861" w:rsidRPr="00C1559F" w:rsidRDefault="00A34861" w:rsidP="00A34861">
            <w:pPr>
              <w:jc w:val="center"/>
              <w:rPr>
                <w:rFonts w:ascii="Arial" w:hAnsi="Arial" w:cs="Arial"/>
                <w:bCs/>
                <w:sz w:val="22"/>
                <w:szCs w:val="22"/>
              </w:rPr>
            </w:pPr>
            <w:r>
              <w:rPr>
                <w:rFonts w:ascii="Arial" w:hAnsi="Arial" w:cs="Arial"/>
                <w:bCs/>
                <w:sz w:val="22"/>
                <w:szCs w:val="22"/>
              </w:rPr>
              <w:t>-</w:t>
            </w:r>
          </w:p>
        </w:tc>
        <w:tc>
          <w:tcPr>
            <w:tcW w:w="1843" w:type="dxa"/>
            <w:vAlign w:val="center"/>
          </w:tcPr>
          <w:p w14:paraId="21EA323D" w14:textId="16E42113" w:rsidR="00A34861" w:rsidRPr="00C1559F" w:rsidRDefault="00A34861" w:rsidP="00A34861">
            <w:pPr>
              <w:jc w:val="center"/>
              <w:rPr>
                <w:rFonts w:ascii="Arial" w:hAnsi="Arial" w:cs="Arial"/>
                <w:bCs/>
                <w:sz w:val="22"/>
                <w:szCs w:val="22"/>
              </w:rPr>
            </w:pPr>
            <w:r>
              <w:rPr>
                <w:rFonts w:ascii="Arial" w:hAnsi="Arial" w:cs="Arial"/>
                <w:bCs/>
                <w:sz w:val="22"/>
                <w:szCs w:val="22"/>
              </w:rPr>
              <w:t>-</w:t>
            </w:r>
          </w:p>
        </w:tc>
      </w:tr>
      <w:tr w:rsidR="00A34861" w:rsidRPr="00C1559F" w14:paraId="0FAC9385" w14:textId="77777777" w:rsidTr="00A07296">
        <w:tc>
          <w:tcPr>
            <w:tcW w:w="3930" w:type="dxa"/>
            <w:vAlign w:val="center"/>
          </w:tcPr>
          <w:p w14:paraId="2F083B33" w14:textId="7D83E85F" w:rsidR="00A34861" w:rsidRPr="00C1559F" w:rsidRDefault="00A34861" w:rsidP="00A34861">
            <w:pPr>
              <w:jc w:val="center"/>
              <w:rPr>
                <w:rFonts w:ascii="Arial" w:hAnsi="Arial" w:cs="Arial"/>
                <w:b/>
                <w:bCs/>
                <w:sz w:val="22"/>
                <w:szCs w:val="22"/>
              </w:rPr>
            </w:pPr>
            <w:r w:rsidRPr="00C1559F">
              <w:rPr>
                <w:rFonts w:ascii="Arial" w:hAnsi="Arial" w:cs="Arial"/>
                <w:b/>
                <w:bCs/>
                <w:sz w:val="22"/>
                <w:szCs w:val="22"/>
              </w:rPr>
              <w:t>Išvados</w:t>
            </w:r>
          </w:p>
        </w:tc>
        <w:tc>
          <w:tcPr>
            <w:tcW w:w="11026" w:type="dxa"/>
            <w:gridSpan w:val="4"/>
            <w:vAlign w:val="center"/>
          </w:tcPr>
          <w:p w14:paraId="557A5E75" w14:textId="77777777" w:rsidR="00A34861" w:rsidRDefault="00A34861" w:rsidP="00A34861">
            <w:pPr>
              <w:tabs>
                <w:tab w:val="left" w:pos="465"/>
              </w:tabs>
              <w:rPr>
                <w:rFonts w:ascii="Arial" w:hAnsi="Arial" w:cs="Arial"/>
                <w:b/>
                <w:bCs/>
                <w:sz w:val="22"/>
                <w:szCs w:val="22"/>
              </w:rPr>
            </w:pPr>
            <w:r w:rsidRPr="00FF5953">
              <w:rPr>
                <w:rFonts w:ascii="Arial" w:hAnsi="Arial" w:cs="Arial"/>
                <w:b/>
                <w:bCs/>
                <w:sz w:val="22"/>
                <w:szCs w:val="22"/>
              </w:rPr>
              <w:t>Nurodomos išvados, kurias perkančioji organizacija priima remdamasi aukščiau nurodytais sprendimais:</w:t>
            </w:r>
          </w:p>
          <w:p w14:paraId="05B42444" w14:textId="77777777" w:rsidR="00557E58" w:rsidRPr="00FF5953" w:rsidRDefault="00557E58" w:rsidP="00A34861">
            <w:pPr>
              <w:tabs>
                <w:tab w:val="left" w:pos="465"/>
              </w:tabs>
              <w:rPr>
                <w:rFonts w:ascii="Arial" w:hAnsi="Arial" w:cs="Arial"/>
                <w:b/>
                <w:bCs/>
                <w:sz w:val="22"/>
                <w:szCs w:val="22"/>
              </w:rPr>
            </w:pPr>
          </w:p>
          <w:p w14:paraId="5323637D" w14:textId="3A76436F" w:rsidR="00A34861" w:rsidRPr="00C1559F" w:rsidRDefault="00A34861" w:rsidP="00A34861">
            <w:pPr>
              <w:rPr>
                <w:rFonts w:ascii="Arial" w:hAnsi="Arial" w:cs="Arial"/>
                <w:bCs/>
                <w:sz w:val="22"/>
                <w:szCs w:val="22"/>
              </w:rPr>
            </w:pPr>
            <w:r>
              <w:rPr>
                <w:rFonts w:ascii="Arial" w:hAnsi="Arial" w:cs="Arial"/>
                <w:bCs/>
                <w:sz w:val="22"/>
                <w:szCs w:val="22"/>
              </w:rPr>
              <w:t>Perkančioji organizacija įvertinusi aukščiau priimtus sprendimus atitinkamai patikslins techninę specifikaciją</w:t>
            </w:r>
            <w:r w:rsidR="00557E58">
              <w:rPr>
                <w:rFonts w:ascii="Arial" w:hAnsi="Arial" w:cs="Arial"/>
                <w:bCs/>
                <w:sz w:val="22"/>
                <w:szCs w:val="22"/>
              </w:rPr>
              <w:t xml:space="preserve"> ir prie pirkimo dokumentų pateiks kelio statinių (tiltų, estakadų, tunelių, viadukų) sąrašą.</w:t>
            </w:r>
          </w:p>
        </w:tc>
      </w:tr>
    </w:tbl>
    <w:p w14:paraId="05AFA5E4" w14:textId="77777777" w:rsidR="00821BAD" w:rsidRPr="00C1559F" w:rsidRDefault="00821BAD" w:rsidP="00971F73">
      <w:pPr>
        <w:rPr>
          <w:rFonts w:ascii="Arial" w:hAnsi="Arial" w:cs="Arial"/>
          <w:b/>
          <w:sz w:val="22"/>
          <w:szCs w:val="22"/>
        </w:rPr>
      </w:pPr>
    </w:p>
    <w:sectPr w:rsidR="00821BAD" w:rsidRPr="00C1559F" w:rsidSect="00901A12">
      <w:headerReference w:type="default" r:id="rId1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9556C" w14:textId="77777777" w:rsidR="002E57D5" w:rsidRDefault="002E57D5" w:rsidP="00794BCE">
      <w:r>
        <w:separator/>
      </w:r>
    </w:p>
  </w:endnote>
  <w:endnote w:type="continuationSeparator" w:id="0">
    <w:p w14:paraId="085FA95C" w14:textId="77777777" w:rsidR="002E57D5" w:rsidRDefault="002E57D5" w:rsidP="00794BCE">
      <w:r>
        <w:continuationSeparator/>
      </w:r>
    </w:p>
  </w:endnote>
  <w:endnote w:type="continuationNotice" w:id="1">
    <w:p w14:paraId="2ED466AC" w14:textId="77777777" w:rsidR="002E57D5" w:rsidRDefault="002E5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1CFB" w14:textId="77777777" w:rsidR="002E57D5" w:rsidRDefault="002E57D5" w:rsidP="00794BCE">
      <w:r>
        <w:separator/>
      </w:r>
    </w:p>
  </w:footnote>
  <w:footnote w:type="continuationSeparator" w:id="0">
    <w:p w14:paraId="1F8179B8" w14:textId="77777777" w:rsidR="002E57D5" w:rsidRDefault="002E57D5" w:rsidP="00794BCE">
      <w:r>
        <w:continuationSeparator/>
      </w:r>
    </w:p>
  </w:footnote>
  <w:footnote w:type="continuationNotice" w:id="1">
    <w:p w14:paraId="0D2CC9B0" w14:textId="77777777" w:rsidR="002E57D5" w:rsidRDefault="002E57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4447" w:type="dxa"/>
      <w:tblLook w:val="04A0" w:firstRow="1" w:lastRow="0" w:firstColumn="1" w:lastColumn="0" w:noHBand="0" w:noVBand="1"/>
    </w:tblPr>
    <w:tblGrid>
      <w:gridCol w:w="2766"/>
      <w:gridCol w:w="9923"/>
      <w:gridCol w:w="1758"/>
    </w:tblGrid>
    <w:tr w:rsidR="00C35C5E" w14:paraId="05B62EBC" w14:textId="77777777" w:rsidTr="00A2376F">
      <w:tc>
        <w:tcPr>
          <w:tcW w:w="1838" w:type="dxa"/>
          <w:vMerge w:val="restart"/>
          <w:vAlign w:val="center"/>
        </w:tcPr>
        <w:p w14:paraId="288C01D5" w14:textId="13EF532D" w:rsidR="00C35C5E" w:rsidRDefault="00211F2F" w:rsidP="00C35C5E">
          <w:pPr>
            <w:pStyle w:val="Antrats"/>
          </w:pPr>
          <w:r w:rsidRPr="003836F5">
            <w:rPr>
              <w:rFonts w:ascii="Arial Narrow" w:hAnsi="Arial Narrow"/>
              <w:b/>
              <w:bCs/>
              <w:noProof/>
              <w:szCs w:val="24"/>
            </w:rPr>
            <w:drawing>
              <wp:inline distT="0" distB="0" distL="0" distR="0" wp14:anchorId="5F569839" wp14:editId="181AA95D">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10773" w:type="dxa"/>
          <w:vMerge w:val="restart"/>
          <w:shd w:val="clear" w:color="auto" w:fill="auto"/>
          <w:vAlign w:val="center"/>
        </w:tcPr>
        <w:p w14:paraId="0E2733B7" w14:textId="0C3ECF92" w:rsidR="00C35C5E" w:rsidRPr="00C77876" w:rsidRDefault="009A5790" w:rsidP="00A2376F">
          <w:pPr>
            <w:jc w:val="center"/>
            <w:rPr>
              <w:rFonts w:ascii="Arial Narrow" w:hAnsi="Arial Narrow"/>
              <w:b/>
              <w:bCs/>
              <w:szCs w:val="24"/>
            </w:rPr>
          </w:pPr>
          <w:r w:rsidRPr="00C1559F">
            <w:rPr>
              <w:rFonts w:ascii="Arial" w:hAnsi="Arial" w:cs="Arial"/>
              <w:b/>
              <w:bCs/>
              <w:sz w:val="22"/>
              <w:szCs w:val="22"/>
            </w:rPr>
            <w:t>Kelių priežiūros ir taisymo darbų techninės priežiūros paslaugos</w:t>
          </w:r>
        </w:p>
      </w:tc>
      <w:tc>
        <w:tcPr>
          <w:tcW w:w="1836" w:type="dxa"/>
        </w:tcPr>
        <w:p w14:paraId="10F79906" w14:textId="77777777" w:rsidR="00C35C5E" w:rsidRPr="00A2376F" w:rsidRDefault="00C35C5E" w:rsidP="00C35C5E">
          <w:pPr>
            <w:pStyle w:val="Antrats"/>
            <w:rPr>
              <w:rFonts w:ascii="Arial Narrow" w:hAnsi="Arial Narrow"/>
            </w:rPr>
          </w:pPr>
          <w:r w:rsidRPr="00A2376F">
            <w:rPr>
              <w:rFonts w:ascii="Arial Narrow" w:hAnsi="Arial Narrow"/>
            </w:rPr>
            <w:t>PS-PLP1.02</w:t>
          </w:r>
        </w:p>
      </w:tc>
    </w:tr>
    <w:tr w:rsidR="00C35C5E" w14:paraId="0676D53A" w14:textId="77777777" w:rsidTr="00A2376F">
      <w:tc>
        <w:tcPr>
          <w:tcW w:w="1838" w:type="dxa"/>
          <w:vMerge/>
        </w:tcPr>
        <w:p w14:paraId="392B9493" w14:textId="77777777" w:rsidR="00C35C5E" w:rsidRDefault="00C35C5E" w:rsidP="00C35C5E">
          <w:pPr>
            <w:pStyle w:val="Antrats"/>
          </w:pPr>
        </w:p>
      </w:tc>
      <w:tc>
        <w:tcPr>
          <w:tcW w:w="10773" w:type="dxa"/>
          <w:vMerge/>
          <w:shd w:val="clear" w:color="auto" w:fill="auto"/>
        </w:tcPr>
        <w:p w14:paraId="57EFA0AB" w14:textId="77777777" w:rsidR="00C35C5E" w:rsidRPr="00A2376F" w:rsidRDefault="00C35C5E" w:rsidP="00C35C5E">
          <w:pPr>
            <w:pStyle w:val="Antrats"/>
            <w:rPr>
              <w:rFonts w:ascii="Arial Narrow" w:hAnsi="Arial Narrow"/>
            </w:rPr>
          </w:pPr>
        </w:p>
      </w:tc>
      <w:tc>
        <w:tcPr>
          <w:tcW w:w="1836" w:type="dxa"/>
        </w:tcPr>
        <w:p w14:paraId="1EF3B516" w14:textId="77777777" w:rsidR="00C35C5E" w:rsidRPr="00A2376F" w:rsidRDefault="00C35C5E" w:rsidP="00C35C5E">
          <w:pPr>
            <w:pStyle w:val="Antrats"/>
            <w:rPr>
              <w:rFonts w:ascii="Arial Narrow" w:hAnsi="Arial Narrow"/>
            </w:rPr>
          </w:pPr>
          <w:r w:rsidRPr="00A2376F">
            <w:rPr>
              <w:rFonts w:ascii="Arial Narrow" w:hAnsi="Arial Narrow"/>
            </w:rPr>
            <w:t xml:space="preserve">Puslapis </w:t>
          </w:r>
          <w:r w:rsidRPr="00A2376F">
            <w:rPr>
              <w:rFonts w:ascii="Arial Narrow" w:hAnsi="Arial Narrow"/>
              <w:b/>
              <w:bCs/>
            </w:rPr>
            <w:fldChar w:fldCharType="begin"/>
          </w:r>
          <w:r w:rsidRPr="00A2376F">
            <w:rPr>
              <w:rFonts w:ascii="Arial Narrow" w:hAnsi="Arial Narrow"/>
              <w:b/>
              <w:bCs/>
            </w:rPr>
            <w:instrText>PAGE  \* Arabic  \* MERGEFORMAT</w:instrText>
          </w:r>
          <w:r w:rsidRPr="00A2376F">
            <w:rPr>
              <w:rFonts w:ascii="Arial Narrow" w:hAnsi="Arial Narrow"/>
              <w:b/>
              <w:bCs/>
            </w:rPr>
            <w:fldChar w:fldCharType="separate"/>
          </w:r>
          <w:r w:rsidRPr="00A2376F">
            <w:rPr>
              <w:rFonts w:ascii="Arial Narrow" w:hAnsi="Arial Narrow"/>
              <w:b/>
              <w:bCs/>
            </w:rPr>
            <w:t>1</w:t>
          </w:r>
          <w:r w:rsidRPr="00A2376F">
            <w:rPr>
              <w:rFonts w:ascii="Arial Narrow" w:hAnsi="Arial Narrow"/>
              <w:b/>
              <w:bCs/>
            </w:rPr>
            <w:fldChar w:fldCharType="end"/>
          </w:r>
          <w:r w:rsidRPr="00A2376F">
            <w:rPr>
              <w:rFonts w:ascii="Arial Narrow" w:hAnsi="Arial Narrow"/>
            </w:rPr>
            <w:t xml:space="preserve"> iš </w:t>
          </w:r>
          <w:r w:rsidRPr="00A2376F">
            <w:rPr>
              <w:rFonts w:ascii="Arial Narrow" w:hAnsi="Arial Narrow"/>
              <w:b/>
              <w:bCs/>
            </w:rPr>
            <w:fldChar w:fldCharType="begin"/>
          </w:r>
          <w:r w:rsidRPr="00A2376F">
            <w:rPr>
              <w:rFonts w:ascii="Arial Narrow" w:hAnsi="Arial Narrow"/>
              <w:b/>
              <w:bCs/>
            </w:rPr>
            <w:instrText>NUMPAGES  \* Arabic  \* MERGEFORMAT</w:instrText>
          </w:r>
          <w:r w:rsidRPr="00A2376F">
            <w:rPr>
              <w:rFonts w:ascii="Arial Narrow" w:hAnsi="Arial Narrow"/>
              <w:b/>
              <w:bCs/>
            </w:rPr>
            <w:fldChar w:fldCharType="separate"/>
          </w:r>
          <w:r w:rsidRPr="00A2376F">
            <w:rPr>
              <w:rFonts w:ascii="Arial Narrow" w:hAnsi="Arial Narrow"/>
              <w:b/>
              <w:bCs/>
            </w:rPr>
            <w:t>2</w:t>
          </w:r>
          <w:r w:rsidRPr="00A2376F">
            <w:rPr>
              <w:rFonts w:ascii="Arial Narrow" w:hAnsi="Arial Narrow"/>
              <w:b/>
              <w:bCs/>
            </w:rPr>
            <w:fldChar w:fldCharType="end"/>
          </w:r>
        </w:p>
      </w:tc>
    </w:tr>
    <w:tr w:rsidR="00C35C5E" w14:paraId="65C0C1E0" w14:textId="77777777" w:rsidTr="00A2376F">
      <w:tc>
        <w:tcPr>
          <w:tcW w:w="1838" w:type="dxa"/>
          <w:vMerge/>
        </w:tcPr>
        <w:p w14:paraId="17DEC972" w14:textId="77777777" w:rsidR="00C35C5E" w:rsidRDefault="00C35C5E" w:rsidP="00C35C5E">
          <w:pPr>
            <w:pStyle w:val="Antrats"/>
          </w:pPr>
        </w:p>
      </w:tc>
      <w:tc>
        <w:tcPr>
          <w:tcW w:w="10773" w:type="dxa"/>
          <w:vMerge/>
          <w:shd w:val="clear" w:color="auto" w:fill="auto"/>
        </w:tcPr>
        <w:p w14:paraId="58E2D6CE" w14:textId="77777777" w:rsidR="00C35C5E" w:rsidRPr="00A2376F" w:rsidRDefault="00C35C5E" w:rsidP="00C35C5E">
          <w:pPr>
            <w:pStyle w:val="Antrats"/>
            <w:rPr>
              <w:rFonts w:ascii="Arial Narrow" w:hAnsi="Arial Narrow"/>
            </w:rPr>
          </w:pPr>
        </w:p>
      </w:tc>
      <w:tc>
        <w:tcPr>
          <w:tcW w:w="1836" w:type="dxa"/>
        </w:tcPr>
        <w:p w14:paraId="1157861D" w14:textId="45F8A83D" w:rsidR="00C35C5E" w:rsidRPr="00A2376F" w:rsidRDefault="00A2376F" w:rsidP="00C35C5E">
          <w:pPr>
            <w:pStyle w:val="Antrats"/>
            <w:rPr>
              <w:rFonts w:ascii="Arial Narrow" w:hAnsi="Arial Narrow"/>
            </w:rPr>
          </w:pPr>
          <w:r>
            <w:rPr>
              <w:rFonts w:ascii="Arial Narrow" w:hAnsi="Arial Narrow"/>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0" w:hanging="360"/>
      </w:pPr>
      <w:rPr>
        <w:rFonts w:ascii="Wingdings" w:hAnsi="Wingdings"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1" w15:restartNumberingAfterBreak="0">
    <w:nsid w:val="1E1C40C7"/>
    <w:multiLevelType w:val="hybridMultilevel"/>
    <w:tmpl w:val="8ED61D54"/>
    <w:lvl w:ilvl="0" w:tplc="C60A146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6A6D57"/>
    <w:multiLevelType w:val="hybridMultilevel"/>
    <w:tmpl w:val="ED1E3AEA"/>
    <w:lvl w:ilvl="0" w:tplc="863E97DC">
      <w:start w:val="1"/>
      <w:numFmt w:val="decimal"/>
      <w:lvlText w:val="%1."/>
      <w:lvlJc w:val="left"/>
      <w:pPr>
        <w:ind w:left="924" w:hanging="360"/>
      </w:pPr>
      <w:rPr>
        <w:rFonts w:hint="default"/>
        <w:b w:val="0"/>
        <w:bCs w:val="0"/>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466788"/>
    <w:multiLevelType w:val="hybridMultilevel"/>
    <w:tmpl w:val="C4D00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C626C72"/>
    <w:multiLevelType w:val="hybridMultilevel"/>
    <w:tmpl w:val="1D8A8AFE"/>
    <w:lvl w:ilvl="0" w:tplc="ABBCE3B2">
      <w:numFmt w:val="bullet"/>
      <w:lvlText w:val="-"/>
      <w:lvlJc w:val="left"/>
      <w:pPr>
        <w:ind w:left="100" w:hanging="116"/>
      </w:pPr>
      <w:rPr>
        <w:rFonts w:ascii="Arial Narrow" w:eastAsia="Arial Narrow" w:hAnsi="Arial Narrow" w:cs="Arial Narrow" w:hint="default"/>
        <w:b w:val="0"/>
        <w:bCs w:val="0"/>
        <w:i w:val="0"/>
        <w:iCs w:val="0"/>
        <w:spacing w:val="0"/>
        <w:w w:val="103"/>
        <w:sz w:val="18"/>
        <w:szCs w:val="18"/>
        <w:lang w:val="lt-LT" w:eastAsia="en-US" w:bidi="ar-SA"/>
      </w:rPr>
    </w:lvl>
    <w:lvl w:ilvl="1" w:tplc="A618506E">
      <w:numFmt w:val="bullet"/>
      <w:lvlText w:val="•"/>
      <w:lvlJc w:val="left"/>
      <w:pPr>
        <w:ind w:left="515" w:hanging="116"/>
      </w:pPr>
      <w:rPr>
        <w:rFonts w:hint="default"/>
        <w:lang w:val="lt-LT" w:eastAsia="en-US" w:bidi="ar-SA"/>
      </w:rPr>
    </w:lvl>
    <w:lvl w:ilvl="2" w:tplc="DD1C0412">
      <w:numFmt w:val="bullet"/>
      <w:lvlText w:val="•"/>
      <w:lvlJc w:val="left"/>
      <w:pPr>
        <w:ind w:left="930" w:hanging="116"/>
      </w:pPr>
      <w:rPr>
        <w:rFonts w:hint="default"/>
        <w:lang w:val="lt-LT" w:eastAsia="en-US" w:bidi="ar-SA"/>
      </w:rPr>
    </w:lvl>
    <w:lvl w:ilvl="3" w:tplc="A7C605D4">
      <w:numFmt w:val="bullet"/>
      <w:lvlText w:val="•"/>
      <w:lvlJc w:val="left"/>
      <w:pPr>
        <w:ind w:left="1345" w:hanging="116"/>
      </w:pPr>
      <w:rPr>
        <w:rFonts w:hint="default"/>
        <w:lang w:val="lt-LT" w:eastAsia="en-US" w:bidi="ar-SA"/>
      </w:rPr>
    </w:lvl>
    <w:lvl w:ilvl="4" w:tplc="DF2C5BE6">
      <w:numFmt w:val="bullet"/>
      <w:lvlText w:val="•"/>
      <w:lvlJc w:val="left"/>
      <w:pPr>
        <w:ind w:left="1760" w:hanging="116"/>
      </w:pPr>
      <w:rPr>
        <w:rFonts w:hint="default"/>
        <w:lang w:val="lt-LT" w:eastAsia="en-US" w:bidi="ar-SA"/>
      </w:rPr>
    </w:lvl>
    <w:lvl w:ilvl="5" w:tplc="DC4E32CA">
      <w:numFmt w:val="bullet"/>
      <w:lvlText w:val="•"/>
      <w:lvlJc w:val="left"/>
      <w:pPr>
        <w:ind w:left="2176" w:hanging="116"/>
      </w:pPr>
      <w:rPr>
        <w:rFonts w:hint="default"/>
        <w:lang w:val="lt-LT" w:eastAsia="en-US" w:bidi="ar-SA"/>
      </w:rPr>
    </w:lvl>
    <w:lvl w:ilvl="6" w:tplc="C71CEF3E">
      <w:numFmt w:val="bullet"/>
      <w:lvlText w:val="•"/>
      <w:lvlJc w:val="left"/>
      <w:pPr>
        <w:ind w:left="2591" w:hanging="116"/>
      </w:pPr>
      <w:rPr>
        <w:rFonts w:hint="default"/>
        <w:lang w:val="lt-LT" w:eastAsia="en-US" w:bidi="ar-SA"/>
      </w:rPr>
    </w:lvl>
    <w:lvl w:ilvl="7" w:tplc="A678D6B2">
      <w:numFmt w:val="bullet"/>
      <w:lvlText w:val="•"/>
      <w:lvlJc w:val="left"/>
      <w:pPr>
        <w:ind w:left="3006" w:hanging="116"/>
      </w:pPr>
      <w:rPr>
        <w:rFonts w:hint="default"/>
        <w:lang w:val="lt-LT" w:eastAsia="en-US" w:bidi="ar-SA"/>
      </w:rPr>
    </w:lvl>
    <w:lvl w:ilvl="8" w:tplc="10222BC8">
      <w:numFmt w:val="bullet"/>
      <w:lvlText w:val="•"/>
      <w:lvlJc w:val="left"/>
      <w:pPr>
        <w:ind w:left="3421" w:hanging="116"/>
      </w:pPr>
      <w:rPr>
        <w:rFonts w:hint="default"/>
        <w:lang w:val="lt-LT" w:eastAsia="en-US" w:bidi="ar-SA"/>
      </w:rPr>
    </w:lvl>
  </w:abstractNum>
  <w:abstractNum w:abstractNumId="6"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83635E"/>
    <w:multiLevelType w:val="hybridMultilevel"/>
    <w:tmpl w:val="7B58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6372D4"/>
    <w:multiLevelType w:val="hybridMultilevel"/>
    <w:tmpl w:val="A9549B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0757055">
    <w:abstractNumId w:val="3"/>
  </w:num>
  <w:num w:numId="2" w16cid:durableId="770205637">
    <w:abstractNumId w:val="0"/>
  </w:num>
  <w:num w:numId="3" w16cid:durableId="1626347763">
    <w:abstractNumId w:val="7"/>
  </w:num>
  <w:num w:numId="4" w16cid:durableId="625699362">
    <w:abstractNumId w:val="1"/>
  </w:num>
  <w:num w:numId="5" w16cid:durableId="177548629">
    <w:abstractNumId w:val="9"/>
  </w:num>
  <w:num w:numId="6" w16cid:durableId="323703174">
    <w:abstractNumId w:val="5"/>
  </w:num>
  <w:num w:numId="7" w16cid:durableId="1451779851">
    <w:abstractNumId w:val="8"/>
  </w:num>
  <w:num w:numId="8" w16cid:durableId="863055281">
    <w:abstractNumId w:val="6"/>
  </w:num>
  <w:num w:numId="9" w16cid:durableId="1860200199">
    <w:abstractNumId w:val="2"/>
  </w:num>
  <w:num w:numId="10" w16cid:durableId="503589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05EE3"/>
    <w:rsid w:val="00014737"/>
    <w:rsid w:val="00022BBF"/>
    <w:rsid w:val="0004048C"/>
    <w:rsid w:val="00087C55"/>
    <w:rsid w:val="00090F86"/>
    <w:rsid w:val="000B3A85"/>
    <w:rsid w:val="000C03AD"/>
    <w:rsid w:val="000C7C54"/>
    <w:rsid w:val="000E67A3"/>
    <w:rsid w:val="000F36C0"/>
    <w:rsid w:val="00114A50"/>
    <w:rsid w:val="001225FC"/>
    <w:rsid w:val="00124762"/>
    <w:rsid w:val="001345EA"/>
    <w:rsid w:val="00137695"/>
    <w:rsid w:val="00143DC3"/>
    <w:rsid w:val="00144A6A"/>
    <w:rsid w:val="001472F1"/>
    <w:rsid w:val="001474CE"/>
    <w:rsid w:val="00153F70"/>
    <w:rsid w:val="00154167"/>
    <w:rsid w:val="001565A9"/>
    <w:rsid w:val="00173761"/>
    <w:rsid w:val="0018696B"/>
    <w:rsid w:val="0019178D"/>
    <w:rsid w:val="00193FA5"/>
    <w:rsid w:val="00195083"/>
    <w:rsid w:val="001A2538"/>
    <w:rsid w:val="001A6A85"/>
    <w:rsid w:val="001D3EC4"/>
    <w:rsid w:val="001D7A44"/>
    <w:rsid w:val="001E71B7"/>
    <w:rsid w:val="001E7611"/>
    <w:rsid w:val="0020092C"/>
    <w:rsid w:val="00211F2F"/>
    <w:rsid w:val="0022146F"/>
    <w:rsid w:val="002255A9"/>
    <w:rsid w:val="0024008F"/>
    <w:rsid w:val="002522AC"/>
    <w:rsid w:val="002708E3"/>
    <w:rsid w:val="00277978"/>
    <w:rsid w:val="00287012"/>
    <w:rsid w:val="002A0415"/>
    <w:rsid w:val="002A60E7"/>
    <w:rsid w:val="002B76DC"/>
    <w:rsid w:val="002C7550"/>
    <w:rsid w:val="002D701E"/>
    <w:rsid w:val="002E0210"/>
    <w:rsid w:val="002E57D5"/>
    <w:rsid w:val="003069F7"/>
    <w:rsid w:val="00313929"/>
    <w:rsid w:val="00315B62"/>
    <w:rsid w:val="00332297"/>
    <w:rsid w:val="00370398"/>
    <w:rsid w:val="0038053A"/>
    <w:rsid w:val="00385996"/>
    <w:rsid w:val="003A1D73"/>
    <w:rsid w:val="003C0F27"/>
    <w:rsid w:val="0040394C"/>
    <w:rsid w:val="004124F6"/>
    <w:rsid w:val="0041294E"/>
    <w:rsid w:val="00431BBF"/>
    <w:rsid w:val="004513E3"/>
    <w:rsid w:val="00481CB8"/>
    <w:rsid w:val="0049274A"/>
    <w:rsid w:val="004B34BF"/>
    <w:rsid w:val="004C5552"/>
    <w:rsid w:val="004C5F5A"/>
    <w:rsid w:val="004C6CD5"/>
    <w:rsid w:val="004D489D"/>
    <w:rsid w:val="004E5D3E"/>
    <w:rsid w:val="005107B4"/>
    <w:rsid w:val="00514F30"/>
    <w:rsid w:val="00524D67"/>
    <w:rsid w:val="0052620A"/>
    <w:rsid w:val="0053011C"/>
    <w:rsid w:val="00545778"/>
    <w:rsid w:val="005527BC"/>
    <w:rsid w:val="00556735"/>
    <w:rsid w:val="00557D13"/>
    <w:rsid w:val="00557E58"/>
    <w:rsid w:val="005616EB"/>
    <w:rsid w:val="00566826"/>
    <w:rsid w:val="005805F1"/>
    <w:rsid w:val="005944A8"/>
    <w:rsid w:val="005B2AAC"/>
    <w:rsid w:val="005C1541"/>
    <w:rsid w:val="005C52BD"/>
    <w:rsid w:val="005E22C4"/>
    <w:rsid w:val="005E3C9E"/>
    <w:rsid w:val="0060326A"/>
    <w:rsid w:val="006040F5"/>
    <w:rsid w:val="00614F2E"/>
    <w:rsid w:val="00616DCE"/>
    <w:rsid w:val="00652209"/>
    <w:rsid w:val="006747E2"/>
    <w:rsid w:val="006867FD"/>
    <w:rsid w:val="006B665C"/>
    <w:rsid w:val="006D563E"/>
    <w:rsid w:val="006E068A"/>
    <w:rsid w:val="00712C30"/>
    <w:rsid w:val="00721354"/>
    <w:rsid w:val="00723806"/>
    <w:rsid w:val="00743A9F"/>
    <w:rsid w:val="00776682"/>
    <w:rsid w:val="00776E4A"/>
    <w:rsid w:val="007942A6"/>
    <w:rsid w:val="00794BCE"/>
    <w:rsid w:val="00797A66"/>
    <w:rsid w:val="007B3A12"/>
    <w:rsid w:val="007C1143"/>
    <w:rsid w:val="00812FC7"/>
    <w:rsid w:val="00821BAD"/>
    <w:rsid w:val="008235C9"/>
    <w:rsid w:val="0082658C"/>
    <w:rsid w:val="00847F29"/>
    <w:rsid w:val="00850B32"/>
    <w:rsid w:val="00860FF6"/>
    <w:rsid w:val="00892CA2"/>
    <w:rsid w:val="00893FB5"/>
    <w:rsid w:val="008C7B1A"/>
    <w:rsid w:val="008D0730"/>
    <w:rsid w:val="008E01EB"/>
    <w:rsid w:val="008E21F6"/>
    <w:rsid w:val="008E4058"/>
    <w:rsid w:val="00901A12"/>
    <w:rsid w:val="00915369"/>
    <w:rsid w:val="009444C9"/>
    <w:rsid w:val="009477F1"/>
    <w:rsid w:val="00952C3F"/>
    <w:rsid w:val="00956611"/>
    <w:rsid w:val="00957532"/>
    <w:rsid w:val="00971F73"/>
    <w:rsid w:val="00995087"/>
    <w:rsid w:val="00995B12"/>
    <w:rsid w:val="009A5790"/>
    <w:rsid w:val="009C0BB1"/>
    <w:rsid w:val="009C17D1"/>
    <w:rsid w:val="00A0641E"/>
    <w:rsid w:val="00A07296"/>
    <w:rsid w:val="00A11A3D"/>
    <w:rsid w:val="00A157ED"/>
    <w:rsid w:val="00A2376F"/>
    <w:rsid w:val="00A3236E"/>
    <w:rsid w:val="00A325E7"/>
    <w:rsid w:val="00A32687"/>
    <w:rsid w:val="00A34861"/>
    <w:rsid w:val="00A4745F"/>
    <w:rsid w:val="00A67741"/>
    <w:rsid w:val="00AA35A1"/>
    <w:rsid w:val="00AA576E"/>
    <w:rsid w:val="00AB760C"/>
    <w:rsid w:val="00AC7D3E"/>
    <w:rsid w:val="00AD6674"/>
    <w:rsid w:val="00AD6EE1"/>
    <w:rsid w:val="00AE4599"/>
    <w:rsid w:val="00AE4FE9"/>
    <w:rsid w:val="00AF2C3B"/>
    <w:rsid w:val="00B06D95"/>
    <w:rsid w:val="00B32B89"/>
    <w:rsid w:val="00B53C39"/>
    <w:rsid w:val="00B55D55"/>
    <w:rsid w:val="00B61E13"/>
    <w:rsid w:val="00B649AA"/>
    <w:rsid w:val="00B77E8A"/>
    <w:rsid w:val="00B80E73"/>
    <w:rsid w:val="00B90DAF"/>
    <w:rsid w:val="00B943EC"/>
    <w:rsid w:val="00BA107F"/>
    <w:rsid w:val="00BA7BD6"/>
    <w:rsid w:val="00BB51E3"/>
    <w:rsid w:val="00BB7240"/>
    <w:rsid w:val="00BC6D25"/>
    <w:rsid w:val="00C01907"/>
    <w:rsid w:val="00C02BB8"/>
    <w:rsid w:val="00C044EA"/>
    <w:rsid w:val="00C11C54"/>
    <w:rsid w:val="00C1559F"/>
    <w:rsid w:val="00C1725E"/>
    <w:rsid w:val="00C2625F"/>
    <w:rsid w:val="00C35C5E"/>
    <w:rsid w:val="00C51A74"/>
    <w:rsid w:val="00C532D8"/>
    <w:rsid w:val="00C7325A"/>
    <w:rsid w:val="00C77876"/>
    <w:rsid w:val="00CB254A"/>
    <w:rsid w:val="00CB2CA4"/>
    <w:rsid w:val="00CC0478"/>
    <w:rsid w:val="00CC5C6E"/>
    <w:rsid w:val="00CD0DB9"/>
    <w:rsid w:val="00CE21DF"/>
    <w:rsid w:val="00D033E2"/>
    <w:rsid w:val="00D04399"/>
    <w:rsid w:val="00D204A7"/>
    <w:rsid w:val="00D36417"/>
    <w:rsid w:val="00D40AF0"/>
    <w:rsid w:val="00D56AF7"/>
    <w:rsid w:val="00D64184"/>
    <w:rsid w:val="00D7095A"/>
    <w:rsid w:val="00D829BC"/>
    <w:rsid w:val="00D91696"/>
    <w:rsid w:val="00DA576E"/>
    <w:rsid w:val="00DB12A0"/>
    <w:rsid w:val="00DB2155"/>
    <w:rsid w:val="00DC3A0B"/>
    <w:rsid w:val="00DC4482"/>
    <w:rsid w:val="00DD5485"/>
    <w:rsid w:val="00DF6F7F"/>
    <w:rsid w:val="00E031E0"/>
    <w:rsid w:val="00E112AD"/>
    <w:rsid w:val="00E14168"/>
    <w:rsid w:val="00E2019A"/>
    <w:rsid w:val="00E675D1"/>
    <w:rsid w:val="00E710CF"/>
    <w:rsid w:val="00E92F9E"/>
    <w:rsid w:val="00EC5A1C"/>
    <w:rsid w:val="00ED1962"/>
    <w:rsid w:val="00ED65AA"/>
    <w:rsid w:val="00F47713"/>
    <w:rsid w:val="00F72055"/>
    <w:rsid w:val="00F72E1A"/>
    <w:rsid w:val="00F76381"/>
    <w:rsid w:val="00FB08DB"/>
    <w:rsid w:val="00FB7AC3"/>
    <w:rsid w:val="00FC0E1E"/>
    <w:rsid w:val="00FC51A2"/>
    <w:rsid w:val="00FF4F26"/>
    <w:rsid w:val="00FF5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34"/>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C0BB1"/>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DD5485"/>
    <w:rPr>
      <w:color w:val="0563C1" w:themeColor="hyperlink"/>
      <w:u w:val="single"/>
    </w:rPr>
  </w:style>
  <w:style w:type="character" w:styleId="Neapdorotaspaminjimas">
    <w:name w:val="Unresolved Mention"/>
    <w:basedOn w:val="Numatytasispastraiposriftas"/>
    <w:uiPriority w:val="99"/>
    <w:semiHidden/>
    <w:unhideWhenUsed/>
    <w:rsid w:val="00DD5485"/>
    <w:rPr>
      <w:color w:val="605E5C"/>
      <w:shd w:val="clear" w:color="auto" w:fill="E1DFDD"/>
    </w:rPr>
  </w:style>
  <w:style w:type="character" w:styleId="Perirtashipersaitas">
    <w:name w:val="FollowedHyperlink"/>
    <w:basedOn w:val="Numatytasispastraiposriftas"/>
    <w:uiPriority w:val="99"/>
    <w:semiHidden/>
    <w:unhideWhenUsed/>
    <w:rsid w:val="00FB08DB"/>
    <w:rPr>
      <w:color w:val="954F72" w:themeColor="followedHyperlink"/>
      <w:u w:val="single"/>
    </w:rPr>
  </w:style>
  <w:style w:type="paragraph" w:styleId="Betarp">
    <w:name w:val="No Spacing"/>
    <w:uiPriority w:val="1"/>
    <w:qFormat/>
    <w:rsid w:val="00E675D1"/>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DDDAB79192CD4FB244054C6DBB827B" ma:contentTypeVersion="15" ma:contentTypeDescription="Create a new document." ma:contentTypeScope="" ma:versionID="b43f063dff9a08992a0c2a9aaa66266a">
  <xsd:schema xmlns:xsd="http://www.w3.org/2001/XMLSchema" xmlns:xs="http://www.w3.org/2001/XMLSchema" xmlns:p="http://schemas.microsoft.com/office/2006/metadata/properties" xmlns:ns2="451100c7-b068-4eb0-a516-effd7953cd77" xmlns:ns3="bdf90b77-e2f3-4d82-90ce-4f14441da8b9" targetNamespace="http://schemas.microsoft.com/office/2006/metadata/properties" ma:root="true" ma:fieldsID="20ca0ed095cbe2d9e97898bc5958f9c6" ns2:_="" ns3:_="">
    <xsd:import namespace="451100c7-b068-4eb0-a516-effd7953cd77"/>
    <xsd:import namespace="bdf90b77-e2f3-4d82-90ce-4f14441da8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100c7-b068-4eb0-a516-effd7953cd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20c457-c706-4f26-bbc1-8c494e0877f5}" ma:internalName="TaxCatchAll" ma:showField="CatchAllData" ma:web="451100c7-b068-4eb0-a516-effd7953cd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f90b77-e2f3-4d82-90ce-4f14441da8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f90b77-e2f3-4d82-90ce-4f14441da8b9">
      <Terms xmlns="http://schemas.microsoft.com/office/infopath/2007/PartnerControls"/>
    </lcf76f155ced4ddcb4097134ff3c332f>
    <TaxCatchAll xmlns="451100c7-b068-4eb0-a516-effd7953cd7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9F507-3F9C-495A-A0ED-2BE4747CF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100c7-b068-4eb0-a516-effd7953cd77"/>
    <ds:schemaRef ds:uri="bdf90b77-e2f3-4d82-90ce-4f14441d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CBA46-5A91-449B-9C92-3AC602A4E6FC}">
  <ds:schemaRefs>
    <ds:schemaRef ds:uri="http://schemas.microsoft.com/office/2006/metadata/properties"/>
    <ds:schemaRef ds:uri="http://schemas.microsoft.com/office/infopath/2007/PartnerControls"/>
    <ds:schemaRef ds:uri="bdf90b77-e2f3-4d82-90ce-4f14441da8b9"/>
    <ds:schemaRef ds:uri="451100c7-b068-4eb0-a516-effd7953cd77"/>
  </ds:schemaRefs>
</ds:datastoreItem>
</file>

<file path=customXml/itemProps3.xml><?xml version="1.0" encoding="utf-8"?>
<ds:datastoreItem xmlns:ds="http://schemas.openxmlformats.org/officeDocument/2006/customXml" ds:itemID="{8F7FE23B-622B-4A90-A7CE-2335AC411178}">
  <ds:schemaRefs>
    <ds:schemaRef ds:uri="http://schemas.openxmlformats.org/officeDocument/2006/bibliography"/>
  </ds:schemaRefs>
</ds:datastoreItem>
</file>

<file path=customXml/itemProps4.xml><?xml version="1.0" encoding="utf-8"?>
<ds:datastoreItem xmlns:ds="http://schemas.openxmlformats.org/officeDocument/2006/customXml" ds:itemID="{20AE378D-8895-439B-8259-9BE689D7D9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Pages>
  <Words>2350</Words>
  <Characters>1340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Diana Pašluostienė</cp:lastModifiedBy>
  <cp:revision>132</cp:revision>
  <cp:lastPrinted>2024-06-06T07:50:00Z</cp:lastPrinted>
  <dcterms:created xsi:type="dcterms:W3CDTF">2024-09-26T10:52:00Z</dcterms:created>
  <dcterms:modified xsi:type="dcterms:W3CDTF">2025-02-06T11:06:00Z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0x01010048DDDAB79192CD4FB244054C6DBB827B</vt:lpwstr>
  </property>
  <property fmtid="{D5CDD505-2E9C-101B-9397-08002B2CF9AE}" pid="3" name="MediaServiceImageTags">
    <vt:lpwstr/>
  </property>
</Properties>
</file>