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408A" w14:textId="77777777" w:rsidR="00A20F61" w:rsidRPr="006E5B0A" w:rsidRDefault="00A20F61" w:rsidP="00A20F61">
      <w:pPr>
        <w:pStyle w:val="Title"/>
        <w:tabs>
          <w:tab w:val="left" w:pos="1260"/>
        </w:tabs>
        <w:ind w:left="7020"/>
        <w:jc w:val="both"/>
        <w:rPr>
          <w:rFonts w:asciiTheme="majorHAnsi" w:hAnsiTheme="majorHAnsi" w:cstheme="minorHAnsi"/>
          <w:b w:val="0"/>
        </w:rPr>
      </w:pPr>
    </w:p>
    <w:p w14:paraId="607F79CD" w14:textId="1FDC23C0" w:rsidR="00FF5A1B" w:rsidRPr="00D62F08" w:rsidRDefault="00FF5A1B" w:rsidP="00FF5A1B">
      <w:pPr>
        <w:tabs>
          <w:tab w:val="left" w:pos="9639"/>
        </w:tabs>
        <w:ind w:left="5760"/>
        <w:jc w:val="both"/>
        <w:rPr>
          <w:rFonts w:asciiTheme="majorHAnsi" w:eastAsia="SimSun" w:hAnsiTheme="majorHAnsi"/>
        </w:rPr>
      </w:pPr>
      <w:r>
        <w:rPr>
          <w:rFonts w:asciiTheme="majorHAnsi" w:eastAsia="SimSun" w:hAnsiTheme="majorHAnsi"/>
        </w:rPr>
        <w:t xml:space="preserve">                               </w:t>
      </w:r>
      <w:r w:rsidRPr="00D62F08">
        <w:rPr>
          <w:rFonts w:asciiTheme="majorHAnsi" w:eastAsia="SimSun" w:hAnsiTheme="majorHAnsi"/>
        </w:rPr>
        <w:t>PATVIRTINTA:</w:t>
      </w:r>
    </w:p>
    <w:p w14:paraId="1570964D" w14:textId="5B544342" w:rsidR="00FF5A1B" w:rsidRPr="00D62F08" w:rsidRDefault="00FF5A1B" w:rsidP="00FF5A1B">
      <w:pPr>
        <w:tabs>
          <w:tab w:val="right" w:leader="underscore" w:pos="8505"/>
          <w:tab w:val="left" w:pos="9639"/>
        </w:tabs>
        <w:jc w:val="both"/>
        <w:rPr>
          <w:rFonts w:asciiTheme="majorHAnsi" w:eastAsia="SimSun" w:hAnsiTheme="majorHAnsi"/>
          <w:bCs/>
        </w:rPr>
      </w:pPr>
      <w:r w:rsidRPr="00D62F08">
        <w:rPr>
          <w:rFonts w:asciiTheme="majorHAnsi" w:eastAsia="SimSun" w:hAnsiTheme="majorHAnsi"/>
          <w:bCs/>
        </w:rPr>
        <w:t xml:space="preserve">                                                                                                             </w:t>
      </w:r>
      <w:r>
        <w:rPr>
          <w:rFonts w:asciiTheme="majorHAnsi" w:eastAsia="SimSun" w:hAnsiTheme="majorHAnsi"/>
          <w:bCs/>
        </w:rPr>
        <w:t xml:space="preserve">                               </w:t>
      </w:r>
      <w:r w:rsidRPr="00D62F08">
        <w:rPr>
          <w:rFonts w:asciiTheme="majorHAnsi" w:eastAsia="SimSun" w:hAnsiTheme="majorHAnsi"/>
          <w:bCs/>
        </w:rPr>
        <w:t xml:space="preserve">Akcinės bendrovės </w:t>
      </w:r>
    </w:p>
    <w:p w14:paraId="1B42BFDF" w14:textId="39AC4CA4" w:rsidR="00FF5A1B" w:rsidRPr="00D62F08" w:rsidRDefault="00FF5A1B" w:rsidP="00FF5A1B">
      <w:pPr>
        <w:tabs>
          <w:tab w:val="right" w:leader="underscore" w:pos="8505"/>
          <w:tab w:val="left" w:pos="9639"/>
        </w:tabs>
        <w:jc w:val="both"/>
        <w:rPr>
          <w:rFonts w:asciiTheme="majorHAnsi" w:eastAsia="SimSun" w:hAnsiTheme="majorHAnsi"/>
          <w:bCs/>
        </w:rPr>
      </w:pPr>
      <w:r w:rsidRPr="00D62F08">
        <w:rPr>
          <w:rFonts w:asciiTheme="majorHAnsi" w:eastAsia="SimSun" w:hAnsiTheme="majorHAnsi"/>
          <w:bCs/>
        </w:rPr>
        <w:t xml:space="preserve">                                                                                                            </w:t>
      </w:r>
      <w:r>
        <w:rPr>
          <w:rFonts w:asciiTheme="majorHAnsi" w:eastAsia="SimSun" w:hAnsiTheme="majorHAnsi"/>
          <w:bCs/>
        </w:rPr>
        <w:t xml:space="preserve">                                </w:t>
      </w:r>
      <w:r w:rsidRPr="00D62F08">
        <w:rPr>
          <w:rFonts w:asciiTheme="majorHAnsi" w:eastAsia="SimSun" w:hAnsiTheme="majorHAnsi"/>
          <w:bCs/>
        </w:rPr>
        <w:t xml:space="preserve">Lietuvos pašto </w:t>
      </w:r>
    </w:p>
    <w:p w14:paraId="05A508B8" w14:textId="5D04098C" w:rsidR="00FF5A1B" w:rsidRPr="00D62F08" w:rsidRDefault="00FF5A1B" w:rsidP="00FF5A1B">
      <w:pPr>
        <w:tabs>
          <w:tab w:val="right" w:leader="underscore" w:pos="8505"/>
          <w:tab w:val="left" w:pos="9639"/>
        </w:tabs>
        <w:jc w:val="both"/>
        <w:rPr>
          <w:rFonts w:asciiTheme="majorHAnsi" w:eastAsia="SimSun" w:hAnsiTheme="majorHAnsi"/>
          <w:bCs/>
        </w:rPr>
      </w:pPr>
      <w:r w:rsidRPr="00D62F08">
        <w:rPr>
          <w:rFonts w:asciiTheme="majorHAnsi" w:eastAsia="SimSun" w:hAnsiTheme="majorHAnsi"/>
          <w:bCs/>
        </w:rPr>
        <w:t xml:space="preserve">                                                                                                            </w:t>
      </w:r>
      <w:r>
        <w:rPr>
          <w:rFonts w:asciiTheme="majorHAnsi" w:eastAsia="SimSun" w:hAnsiTheme="majorHAnsi"/>
          <w:bCs/>
        </w:rPr>
        <w:t xml:space="preserve">                               </w:t>
      </w:r>
      <w:r w:rsidRPr="00D62F08">
        <w:rPr>
          <w:rFonts w:asciiTheme="majorHAnsi" w:eastAsia="SimSun" w:hAnsiTheme="majorHAnsi"/>
          <w:bCs/>
        </w:rPr>
        <w:t xml:space="preserve"> pirkimo komisijos </w:t>
      </w:r>
    </w:p>
    <w:p w14:paraId="274C38D0" w14:textId="7EEF31BF" w:rsidR="00FF5A1B" w:rsidRPr="00D62F08" w:rsidRDefault="00FF5A1B" w:rsidP="00FF5A1B">
      <w:pPr>
        <w:tabs>
          <w:tab w:val="right" w:leader="underscore" w:pos="8505"/>
          <w:tab w:val="left" w:pos="9639"/>
        </w:tabs>
        <w:jc w:val="both"/>
        <w:rPr>
          <w:rFonts w:asciiTheme="majorHAnsi" w:eastAsia="SimSun" w:hAnsiTheme="majorHAnsi"/>
          <w:bCs/>
        </w:rPr>
      </w:pPr>
      <w:r w:rsidRPr="00D62F08">
        <w:rPr>
          <w:rFonts w:asciiTheme="majorHAnsi" w:eastAsia="SimSun" w:hAnsiTheme="majorHAnsi"/>
          <w:bCs/>
        </w:rPr>
        <w:t xml:space="preserve">                                                                                                             </w:t>
      </w:r>
      <w:r>
        <w:rPr>
          <w:rFonts w:asciiTheme="majorHAnsi" w:eastAsia="SimSun" w:hAnsiTheme="majorHAnsi"/>
          <w:bCs/>
        </w:rPr>
        <w:t xml:space="preserve">                               </w:t>
      </w:r>
      <w:r w:rsidRPr="00702254">
        <w:rPr>
          <w:rFonts w:asciiTheme="majorHAnsi" w:eastAsia="SimSun" w:hAnsiTheme="majorHAnsi"/>
          <w:bCs/>
        </w:rPr>
        <w:t>protokolu Nr. 1</w:t>
      </w:r>
    </w:p>
    <w:p w14:paraId="5BD0E378" w14:textId="77777777" w:rsidR="00A20F61" w:rsidRPr="006E5B0A" w:rsidRDefault="00A20F61" w:rsidP="00A20F61">
      <w:pPr>
        <w:pStyle w:val="Title"/>
        <w:tabs>
          <w:tab w:val="left" w:pos="1260"/>
        </w:tabs>
        <w:ind w:left="7020"/>
        <w:jc w:val="both"/>
        <w:rPr>
          <w:rFonts w:asciiTheme="majorHAnsi" w:hAnsiTheme="majorHAnsi" w:cstheme="minorHAnsi"/>
          <w:b w:val="0"/>
        </w:rPr>
      </w:pPr>
    </w:p>
    <w:p w14:paraId="04035961" w14:textId="77777777" w:rsidR="00A20F61" w:rsidRPr="006E5B0A" w:rsidRDefault="00A20F61" w:rsidP="006F0BAE">
      <w:pPr>
        <w:pStyle w:val="Title"/>
        <w:ind w:left="5812"/>
        <w:jc w:val="left"/>
        <w:rPr>
          <w:rFonts w:asciiTheme="majorHAnsi" w:hAnsiTheme="majorHAnsi" w:cstheme="minorHAnsi"/>
        </w:rPr>
      </w:pPr>
    </w:p>
    <w:p w14:paraId="1BF99C0F" w14:textId="77777777" w:rsidR="00874782" w:rsidRPr="006E5B0A" w:rsidRDefault="00874782" w:rsidP="006F0BAE">
      <w:pPr>
        <w:pStyle w:val="Title"/>
        <w:ind w:left="5812"/>
        <w:jc w:val="left"/>
        <w:rPr>
          <w:rFonts w:asciiTheme="majorHAnsi" w:hAnsiTheme="majorHAnsi" w:cstheme="minorHAnsi"/>
        </w:rPr>
      </w:pPr>
    </w:p>
    <w:p w14:paraId="51E4ABBD" w14:textId="77777777" w:rsidR="00874782" w:rsidRPr="006E5B0A" w:rsidRDefault="00874782" w:rsidP="006F0BAE">
      <w:pPr>
        <w:pStyle w:val="Title"/>
        <w:ind w:left="5812"/>
        <w:jc w:val="left"/>
        <w:rPr>
          <w:rFonts w:asciiTheme="majorHAnsi" w:hAnsiTheme="majorHAnsi" w:cstheme="minorHAnsi"/>
        </w:rPr>
      </w:pPr>
    </w:p>
    <w:p w14:paraId="4F94DB60" w14:textId="77777777" w:rsidR="009B1130" w:rsidRPr="006E5B0A" w:rsidRDefault="009B1130" w:rsidP="006F0BAE">
      <w:pPr>
        <w:pStyle w:val="Title"/>
        <w:ind w:left="5812"/>
        <w:jc w:val="left"/>
        <w:rPr>
          <w:rFonts w:asciiTheme="majorHAnsi" w:hAnsiTheme="majorHAnsi" w:cstheme="minorHAnsi"/>
        </w:rPr>
      </w:pPr>
    </w:p>
    <w:p w14:paraId="0F888FD8" w14:textId="77777777" w:rsidR="0067508A" w:rsidRPr="006E5B0A" w:rsidRDefault="0067508A" w:rsidP="00B748B6">
      <w:pPr>
        <w:jc w:val="center"/>
        <w:rPr>
          <w:rFonts w:asciiTheme="majorHAnsi" w:hAnsiTheme="majorHAnsi" w:cstheme="minorHAnsi"/>
          <w:b/>
        </w:rPr>
      </w:pPr>
      <w:r w:rsidRPr="006E5B0A">
        <w:rPr>
          <w:rFonts w:asciiTheme="majorHAnsi" w:hAnsiTheme="majorHAnsi" w:cstheme="minorHAnsi"/>
          <w:b/>
        </w:rPr>
        <w:t>AKCINĖS BENDROVĖS LIETUVOS PAŠTO</w:t>
      </w:r>
    </w:p>
    <w:p w14:paraId="05030E64" w14:textId="77777777" w:rsidR="0015000E" w:rsidRPr="006E5B0A" w:rsidRDefault="0015000E" w:rsidP="00B748B6">
      <w:pPr>
        <w:jc w:val="center"/>
        <w:rPr>
          <w:rFonts w:asciiTheme="majorHAnsi" w:hAnsiTheme="majorHAnsi" w:cstheme="minorHAnsi"/>
          <w:b/>
        </w:rPr>
      </w:pPr>
    </w:p>
    <w:p w14:paraId="614BB94A" w14:textId="22C9DEAA" w:rsidR="00DD1FE5" w:rsidRPr="006E5B0A" w:rsidRDefault="00D8401C" w:rsidP="00E84A4F">
      <w:pPr>
        <w:ind w:hanging="110"/>
        <w:jc w:val="center"/>
        <w:rPr>
          <w:rFonts w:asciiTheme="majorHAnsi" w:hAnsiTheme="majorHAnsi" w:cstheme="minorHAnsi"/>
          <w:b/>
        </w:rPr>
      </w:pPr>
      <w:r w:rsidRPr="006E5B0A">
        <w:rPr>
          <w:rFonts w:asciiTheme="majorHAnsi" w:hAnsiTheme="majorHAnsi" w:cstheme="minorHAnsi"/>
          <w:b/>
          <w:caps/>
        </w:rPr>
        <w:t xml:space="preserve">SKELBIAMOS </w:t>
      </w:r>
      <w:r w:rsidR="000743E4" w:rsidRPr="006E5B0A">
        <w:rPr>
          <w:rFonts w:asciiTheme="majorHAnsi" w:hAnsiTheme="majorHAnsi" w:cstheme="minorHAnsi"/>
          <w:b/>
          <w:caps/>
        </w:rPr>
        <w:t>APKLAUSOS</w:t>
      </w:r>
      <w:r w:rsidR="00720947" w:rsidRPr="006E5B0A">
        <w:rPr>
          <w:rFonts w:asciiTheme="majorHAnsi" w:hAnsiTheme="majorHAnsi" w:cstheme="minorHAnsi"/>
          <w:b/>
          <w:caps/>
        </w:rPr>
        <w:t xml:space="preserve"> </w:t>
      </w:r>
      <w:r w:rsidR="0015000E" w:rsidRPr="006E5B0A">
        <w:rPr>
          <w:rFonts w:asciiTheme="majorHAnsi" w:hAnsiTheme="majorHAnsi" w:cstheme="minorHAnsi"/>
          <w:b/>
          <w:caps/>
        </w:rPr>
        <w:t xml:space="preserve">bendrosios </w:t>
      </w:r>
      <w:r w:rsidR="00720947" w:rsidRPr="006E5B0A">
        <w:rPr>
          <w:rFonts w:asciiTheme="majorHAnsi" w:hAnsiTheme="majorHAnsi" w:cstheme="minorHAnsi"/>
          <w:b/>
          <w:caps/>
        </w:rPr>
        <w:t xml:space="preserve">SĄLYGOS </w:t>
      </w:r>
    </w:p>
    <w:p w14:paraId="3110371B" w14:textId="77777777" w:rsidR="00CC1D15" w:rsidRPr="006E5B0A" w:rsidRDefault="00CC1D15" w:rsidP="00E84A4F">
      <w:pPr>
        <w:ind w:hanging="110"/>
        <w:jc w:val="center"/>
        <w:rPr>
          <w:rFonts w:asciiTheme="majorHAnsi" w:hAnsiTheme="majorHAnsi" w:cstheme="minorHAnsi"/>
          <w:b/>
        </w:rPr>
      </w:pPr>
    </w:p>
    <w:p w14:paraId="561EDDE0" w14:textId="77777777" w:rsidR="0067508A" w:rsidRPr="006E5B0A" w:rsidRDefault="0078218F" w:rsidP="008A5FCF">
      <w:pPr>
        <w:tabs>
          <w:tab w:val="left" w:pos="9356"/>
        </w:tabs>
        <w:jc w:val="center"/>
        <w:rPr>
          <w:rFonts w:asciiTheme="majorHAnsi" w:hAnsiTheme="majorHAnsi" w:cstheme="minorHAnsi"/>
          <w:b/>
          <w:szCs w:val="22"/>
        </w:rPr>
      </w:pPr>
      <w:r w:rsidRPr="006E5B0A">
        <w:rPr>
          <w:rFonts w:asciiTheme="majorHAnsi" w:hAnsiTheme="majorHAnsi" w:cstheme="minorHAnsi"/>
          <w:b/>
          <w:szCs w:val="22"/>
        </w:rPr>
        <w:t>TURINYS</w:t>
      </w:r>
    </w:p>
    <w:p w14:paraId="7932B6C2" w14:textId="77777777" w:rsidR="007F220F" w:rsidRPr="006E5B0A" w:rsidRDefault="007F220F" w:rsidP="008A5FCF">
      <w:pPr>
        <w:tabs>
          <w:tab w:val="left" w:pos="9356"/>
        </w:tabs>
        <w:jc w:val="center"/>
        <w:rPr>
          <w:rFonts w:asciiTheme="majorHAnsi" w:hAnsiTheme="majorHAnsi" w:cstheme="minorHAnsi"/>
          <w:b/>
          <w:szCs w:val="22"/>
        </w:rPr>
      </w:pPr>
    </w:p>
    <w:p w14:paraId="299A2F42" w14:textId="77777777" w:rsidR="00A20F61" w:rsidRPr="006E5B0A" w:rsidRDefault="00A20F61" w:rsidP="00A20F61">
      <w:pPr>
        <w:tabs>
          <w:tab w:val="left" w:pos="9356"/>
        </w:tabs>
        <w:rPr>
          <w:rFonts w:asciiTheme="majorHAnsi" w:hAnsiTheme="majorHAnsi" w:cstheme="minorHAnsi"/>
          <w:szCs w:val="22"/>
        </w:rPr>
      </w:pPr>
    </w:p>
    <w:p w14:paraId="1B13B758" w14:textId="77777777" w:rsidR="007F220F" w:rsidRPr="006E5B0A" w:rsidRDefault="007F220F" w:rsidP="00A20F61">
      <w:pPr>
        <w:tabs>
          <w:tab w:val="left" w:pos="9356"/>
        </w:tabs>
        <w:rPr>
          <w:rFonts w:asciiTheme="majorHAnsi" w:hAnsiTheme="majorHAnsi" w:cstheme="minorHAnsi"/>
          <w:szCs w:val="22"/>
        </w:rPr>
      </w:pPr>
      <w:r w:rsidRPr="006E5B0A">
        <w:rPr>
          <w:rFonts w:asciiTheme="majorHAnsi" w:hAnsiTheme="majorHAnsi" w:cstheme="minorHAnsi"/>
          <w:szCs w:val="22"/>
        </w:rPr>
        <w:t>1. BENDROSIOS NUOSTATOS</w:t>
      </w:r>
    </w:p>
    <w:p w14:paraId="5E6D5F91" w14:textId="77777777" w:rsidR="007F220F" w:rsidRPr="006E5B0A" w:rsidRDefault="007F220F" w:rsidP="00A20F61">
      <w:pPr>
        <w:tabs>
          <w:tab w:val="left" w:pos="9356"/>
        </w:tabs>
        <w:rPr>
          <w:rFonts w:asciiTheme="majorHAnsi" w:hAnsiTheme="majorHAnsi" w:cstheme="minorHAnsi"/>
          <w:szCs w:val="22"/>
        </w:rPr>
      </w:pPr>
      <w:r w:rsidRPr="006E5B0A">
        <w:rPr>
          <w:rFonts w:asciiTheme="majorHAnsi" w:hAnsiTheme="majorHAnsi" w:cstheme="minorHAnsi"/>
          <w:szCs w:val="22"/>
        </w:rPr>
        <w:t>2. PIRKĖJO IR TIEKĖJO BENDRAVIMO PRIEMONĖS</w:t>
      </w:r>
    </w:p>
    <w:p w14:paraId="24F82B26" w14:textId="77777777" w:rsidR="007F220F" w:rsidRPr="006E5B0A" w:rsidRDefault="007F220F" w:rsidP="00A20F61">
      <w:pPr>
        <w:tabs>
          <w:tab w:val="left" w:pos="9356"/>
        </w:tabs>
        <w:rPr>
          <w:rFonts w:asciiTheme="majorHAnsi" w:hAnsiTheme="majorHAnsi" w:cstheme="minorHAnsi"/>
          <w:szCs w:val="22"/>
        </w:rPr>
      </w:pPr>
      <w:r w:rsidRPr="006E5B0A">
        <w:rPr>
          <w:rFonts w:asciiTheme="majorHAnsi" w:hAnsiTheme="majorHAnsi" w:cstheme="minorHAnsi"/>
          <w:szCs w:val="22"/>
        </w:rPr>
        <w:t xml:space="preserve">3. PIRKIMO </w:t>
      </w:r>
      <w:r w:rsidR="00C87757" w:rsidRPr="006E5B0A">
        <w:rPr>
          <w:rFonts w:asciiTheme="majorHAnsi" w:hAnsiTheme="majorHAnsi" w:cstheme="minorHAnsi"/>
          <w:szCs w:val="22"/>
        </w:rPr>
        <w:t>DOKUMENTŲ</w:t>
      </w:r>
      <w:r w:rsidRPr="006E5B0A">
        <w:rPr>
          <w:rFonts w:asciiTheme="majorHAnsi" w:hAnsiTheme="majorHAnsi" w:cstheme="minorHAnsi"/>
          <w:szCs w:val="22"/>
        </w:rPr>
        <w:t xml:space="preserve"> PAAIŠKINIMAS IR PATIKSLINIMAS</w:t>
      </w:r>
    </w:p>
    <w:p w14:paraId="5F9C12BD" w14:textId="77777777" w:rsidR="007F220F" w:rsidRPr="006E5B0A" w:rsidRDefault="007F220F" w:rsidP="00A20F61">
      <w:pPr>
        <w:tabs>
          <w:tab w:val="left" w:pos="9356"/>
        </w:tabs>
        <w:rPr>
          <w:rFonts w:asciiTheme="majorHAnsi" w:hAnsiTheme="majorHAnsi" w:cstheme="minorHAnsi"/>
          <w:szCs w:val="22"/>
        </w:rPr>
      </w:pPr>
      <w:r w:rsidRPr="006E5B0A">
        <w:rPr>
          <w:rFonts w:asciiTheme="majorHAnsi" w:hAnsiTheme="majorHAnsi" w:cstheme="minorHAnsi"/>
          <w:szCs w:val="22"/>
        </w:rPr>
        <w:t>4. TIEKĖJŲ PAŠALINIMO PAGRINDAI IR REIKALAVIMAI TIEKĖJŲ KVALIFIKACIJAI</w:t>
      </w:r>
    </w:p>
    <w:p w14:paraId="0187D6DF" w14:textId="77777777" w:rsidR="007F220F" w:rsidRPr="006E5B0A" w:rsidRDefault="007F220F" w:rsidP="00A20F61">
      <w:pPr>
        <w:tabs>
          <w:tab w:val="left" w:pos="9356"/>
        </w:tabs>
        <w:rPr>
          <w:rFonts w:asciiTheme="majorHAnsi" w:hAnsiTheme="majorHAnsi" w:cstheme="minorHAnsi"/>
          <w:szCs w:val="22"/>
        </w:rPr>
      </w:pPr>
      <w:r w:rsidRPr="006E5B0A">
        <w:rPr>
          <w:rFonts w:asciiTheme="majorHAnsi" w:hAnsiTheme="majorHAnsi" w:cstheme="minorHAnsi"/>
          <w:szCs w:val="22"/>
        </w:rPr>
        <w:t>5. RĖMIMASIS KITŲ ŪKIO SUBJEKTŲ PAJĖGUMAIS IR SUBTIEKĖJŲ PASITELKIMAS</w:t>
      </w:r>
    </w:p>
    <w:p w14:paraId="534AE64D" w14:textId="77777777" w:rsidR="00740DE5" w:rsidRPr="006E5B0A" w:rsidRDefault="007F220F" w:rsidP="00A20F61">
      <w:pPr>
        <w:tabs>
          <w:tab w:val="left" w:pos="9356"/>
        </w:tabs>
        <w:rPr>
          <w:rFonts w:asciiTheme="majorHAnsi" w:hAnsiTheme="majorHAnsi" w:cstheme="minorHAnsi"/>
          <w:szCs w:val="22"/>
        </w:rPr>
      </w:pPr>
      <w:r w:rsidRPr="006E5B0A">
        <w:rPr>
          <w:rFonts w:asciiTheme="majorHAnsi" w:hAnsiTheme="majorHAnsi" w:cstheme="minorHAnsi"/>
          <w:szCs w:val="22"/>
        </w:rPr>
        <w:t>6. TIEKĖJŲ GRUPĖS DALYVAVIMAS PIRKIMO PROCEDŪROSE</w:t>
      </w:r>
    </w:p>
    <w:p w14:paraId="7B720823" w14:textId="3108E367" w:rsidR="007F220F" w:rsidRPr="006E5B0A" w:rsidRDefault="007F220F" w:rsidP="00A20F61">
      <w:pPr>
        <w:tabs>
          <w:tab w:val="left" w:pos="9356"/>
        </w:tabs>
        <w:rPr>
          <w:rFonts w:asciiTheme="majorHAnsi" w:hAnsiTheme="majorHAnsi" w:cstheme="minorHAnsi"/>
          <w:szCs w:val="22"/>
        </w:rPr>
      </w:pPr>
      <w:r w:rsidRPr="006E5B0A">
        <w:rPr>
          <w:rFonts w:asciiTheme="majorHAnsi" w:hAnsiTheme="majorHAnsi" w:cstheme="minorHAnsi"/>
          <w:szCs w:val="22"/>
        </w:rPr>
        <w:t>7. PASIŪLYMŲ RENGIMAS, PATEIKIMAS, KEITIMAS</w:t>
      </w:r>
    </w:p>
    <w:p w14:paraId="60AF2F28" w14:textId="77777777" w:rsidR="004D2AF3" w:rsidRPr="006E5B0A" w:rsidRDefault="004D2AF3" w:rsidP="00A20F61">
      <w:pPr>
        <w:tabs>
          <w:tab w:val="left" w:pos="9356"/>
        </w:tabs>
        <w:rPr>
          <w:rFonts w:asciiTheme="majorHAnsi" w:hAnsiTheme="majorHAnsi" w:cstheme="minorHAnsi"/>
          <w:szCs w:val="22"/>
        </w:rPr>
      </w:pPr>
      <w:r w:rsidRPr="006E5B0A">
        <w:rPr>
          <w:rFonts w:asciiTheme="majorHAnsi" w:hAnsiTheme="majorHAnsi" w:cstheme="minorHAnsi"/>
          <w:szCs w:val="22"/>
        </w:rPr>
        <w:t>8. KAINODARA IR MOKĖJIMO SĄLYGOS</w:t>
      </w:r>
    </w:p>
    <w:p w14:paraId="3BB108E5" w14:textId="77777777" w:rsidR="008C217A" w:rsidRPr="006E5B0A" w:rsidRDefault="008C217A" w:rsidP="008C217A">
      <w:pPr>
        <w:tabs>
          <w:tab w:val="left" w:pos="9356"/>
        </w:tabs>
        <w:rPr>
          <w:rFonts w:asciiTheme="majorHAnsi" w:hAnsiTheme="majorHAnsi" w:cstheme="minorHAnsi"/>
          <w:szCs w:val="22"/>
        </w:rPr>
      </w:pPr>
      <w:r w:rsidRPr="006E5B0A">
        <w:rPr>
          <w:rFonts w:asciiTheme="majorHAnsi" w:hAnsiTheme="majorHAnsi" w:cstheme="minorHAnsi"/>
          <w:szCs w:val="22"/>
        </w:rPr>
        <w:t>9. PASIŪLYMŲ GALIOJIMO UŽTIKRINIMAS</w:t>
      </w:r>
    </w:p>
    <w:p w14:paraId="11AEFA3B" w14:textId="77777777" w:rsidR="007F220F" w:rsidRPr="006E5B0A" w:rsidRDefault="008C217A" w:rsidP="00A20F61">
      <w:pPr>
        <w:tabs>
          <w:tab w:val="left" w:pos="9356"/>
        </w:tabs>
        <w:rPr>
          <w:rFonts w:asciiTheme="majorHAnsi" w:hAnsiTheme="majorHAnsi" w:cstheme="minorHAnsi"/>
          <w:szCs w:val="22"/>
        </w:rPr>
      </w:pPr>
      <w:r w:rsidRPr="006E5B0A">
        <w:rPr>
          <w:rFonts w:asciiTheme="majorHAnsi" w:hAnsiTheme="majorHAnsi" w:cstheme="minorHAnsi"/>
          <w:szCs w:val="22"/>
        </w:rPr>
        <w:t>10</w:t>
      </w:r>
      <w:r w:rsidR="007F220F" w:rsidRPr="006E5B0A">
        <w:rPr>
          <w:rFonts w:asciiTheme="majorHAnsi" w:hAnsiTheme="majorHAnsi" w:cstheme="minorHAnsi"/>
          <w:szCs w:val="22"/>
        </w:rPr>
        <w:t>. PASIŪLYMO KAINOS ŠIFRAVIMAS</w:t>
      </w:r>
    </w:p>
    <w:p w14:paraId="00C27664" w14:textId="57B64D75" w:rsidR="007F220F" w:rsidRPr="006E5B0A" w:rsidRDefault="007F220F" w:rsidP="00A20F61">
      <w:pPr>
        <w:tabs>
          <w:tab w:val="left" w:pos="9356"/>
        </w:tabs>
        <w:rPr>
          <w:rFonts w:asciiTheme="majorHAnsi" w:hAnsiTheme="majorHAnsi" w:cstheme="minorHAnsi"/>
          <w:szCs w:val="22"/>
        </w:rPr>
      </w:pPr>
      <w:r w:rsidRPr="006E5B0A">
        <w:rPr>
          <w:rFonts w:asciiTheme="majorHAnsi" w:hAnsiTheme="majorHAnsi" w:cstheme="minorHAnsi"/>
          <w:szCs w:val="22"/>
        </w:rPr>
        <w:t>1</w:t>
      </w:r>
      <w:r w:rsidR="004D2AF3" w:rsidRPr="006E5B0A">
        <w:rPr>
          <w:rFonts w:asciiTheme="majorHAnsi" w:hAnsiTheme="majorHAnsi" w:cstheme="minorHAnsi"/>
          <w:szCs w:val="22"/>
        </w:rPr>
        <w:t>1</w:t>
      </w:r>
      <w:r w:rsidRPr="006E5B0A">
        <w:rPr>
          <w:rFonts w:asciiTheme="majorHAnsi" w:hAnsiTheme="majorHAnsi" w:cstheme="minorHAnsi"/>
          <w:szCs w:val="22"/>
        </w:rPr>
        <w:t>. PASIŪLYMŲ KONFIDENCIALUMAS IR SUPAŽINDINIMAS SU KITŲ TIEKĖJŲ PASIŪLYMAIS</w:t>
      </w:r>
    </w:p>
    <w:p w14:paraId="3F447C59" w14:textId="07C66A08" w:rsidR="007F220F" w:rsidRPr="006E5B0A" w:rsidRDefault="007F220F" w:rsidP="00A20F61">
      <w:pPr>
        <w:tabs>
          <w:tab w:val="left" w:pos="9356"/>
        </w:tabs>
        <w:rPr>
          <w:rFonts w:asciiTheme="majorHAnsi" w:hAnsiTheme="majorHAnsi" w:cstheme="minorHAnsi"/>
          <w:szCs w:val="22"/>
        </w:rPr>
      </w:pPr>
      <w:r w:rsidRPr="006E5B0A">
        <w:rPr>
          <w:rFonts w:asciiTheme="majorHAnsi" w:hAnsiTheme="majorHAnsi" w:cstheme="minorHAnsi"/>
          <w:szCs w:val="22"/>
        </w:rPr>
        <w:t>1</w:t>
      </w:r>
      <w:r w:rsidR="004D2AF3" w:rsidRPr="006E5B0A">
        <w:rPr>
          <w:rFonts w:asciiTheme="majorHAnsi" w:hAnsiTheme="majorHAnsi" w:cstheme="minorHAnsi"/>
          <w:szCs w:val="22"/>
        </w:rPr>
        <w:t>2</w:t>
      </w:r>
      <w:r w:rsidRPr="006E5B0A">
        <w:rPr>
          <w:rFonts w:asciiTheme="majorHAnsi" w:hAnsiTheme="majorHAnsi" w:cstheme="minorHAnsi"/>
          <w:szCs w:val="22"/>
        </w:rPr>
        <w:t>. SUSIPAŽINIMO SU PASIŪLYMAIS PROCEDŪRA</w:t>
      </w:r>
    </w:p>
    <w:p w14:paraId="13F4A48F" w14:textId="2E934F8A" w:rsidR="007F220F" w:rsidRPr="006E5B0A" w:rsidRDefault="007F220F" w:rsidP="00A20F61">
      <w:pPr>
        <w:tabs>
          <w:tab w:val="left" w:pos="9356"/>
        </w:tabs>
        <w:rPr>
          <w:rFonts w:asciiTheme="majorHAnsi" w:hAnsiTheme="majorHAnsi" w:cstheme="minorHAnsi"/>
          <w:szCs w:val="22"/>
        </w:rPr>
      </w:pPr>
      <w:r w:rsidRPr="006E5B0A">
        <w:rPr>
          <w:rFonts w:asciiTheme="majorHAnsi" w:hAnsiTheme="majorHAnsi" w:cstheme="minorHAnsi"/>
          <w:szCs w:val="22"/>
        </w:rPr>
        <w:t>1</w:t>
      </w:r>
      <w:r w:rsidR="00DD13D0" w:rsidRPr="006E5B0A">
        <w:rPr>
          <w:rFonts w:asciiTheme="majorHAnsi" w:hAnsiTheme="majorHAnsi" w:cstheme="minorHAnsi"/>
          <w:szCs w:val="22"/>
        </w:rPr>
        <w:t>3</w:t>
      </w:r>
      <w:r w:rsidRPr="006E5B0A">
        <w:rPr>
          <w:rFonts w:asciiTheme="majorHAnsi" w:hAnsiTheme="majorHAnsi" w:cstheme="minorHAnsi"/>
          <w:szCs w:val="22"/>
        </w:rPr>
        <w:t xml:space="preserve">. </w:t>
      </w:r>
      <w:r w:rsidR="00740DE5" w:rsidRPr="006E5B0A">
        <w:rPr>
          <w:rFonts w:asciiTheme="majorHAnsi" w:hAnsiTheme="majorHAnsi" w:cstheme="minorHAnsi"/>
          <w:szCs w:val="22"/>
        </w:rPr>
        <w:t xml:space="preserve">PIRMINIŲ PASIŪLYMŲ NAGRINĖJIMAS, </w:t>
      </w:r>
      <w:r w:rsidRPr="006E5B0A">
        <w:rPr>
          <w:rFonts w:asciiTheme="majorHAnsi" w:hAnsiTheme="majorHAnsi" w:cstheme="minorHAnsi"/>
          <w:szCs w:val="22"/>
        </w:rPr>
        <w:t>VERTINIMAS</w:t>
      </w:r>
      <w:r w:rsidR="00740DE5" w:rsidRPr="006E5B0A">
        <w:rPr>
          <w:rFonts w:asciiTheme="majorHAnsi" w:hAnsiTheme="majorHAnsi" w:cstheme="minorHAnsi"/>
          <w:szCs w:val="22"/>
        </w:rPr>
        <w:t xml:space="preserve"> IR ATMETIMO PRIEŽASTYS</w:t>
      </w:r>
    </w:p>
    <w:p w14:paraId="2B59BD98" w14:textId="322A2DDE" w:rsidR="007F220F" w:rsidRPr="006E5B0A" w:rsidRDefault="00DD13D0" w:rsidP="00A20F61">
      <w:pPr>
        <w:tabs>
          <w:tab w:val="left" w:pos="9356"/>
        </w:tabs>
        <w:rPr>
          <w:rFonts w:asciiTheme="majorHAnsi" w:hAnsiTheme="majorHAnsi" w:cstheme="minorHAnsi"/>
          <w:szCs w:val="22"/>
        </w:rPr>
      </w:pPr>
      <w:r w:rsidRPr="006E5B0A">
        <w:rPr>
          <w:rFonts w:asciiTheme="majorHAnsi" w:hAnsiTheme="majorHAnsi" w:cstheme="minorHAnsi"/>
          <w:szCs w:val="22"/>
        </w:rPr>
        <w:t>14</w:t>
      </w:r>
      <w:r w:rsidR="007F220F" w:rsidRPr="006E5B0A">
        <w:rPr>
          <w:rFonts w:asciiTheme="majorHAnsi" w:hAnsiTheme="majorHAnsi" w:cstheme="minorHAnsi"/>
          <w:szCs w:val="22"/>
        </w:rPr>
        <w:t xml:space="preserve">. </w:t>
      </w:r>
      <w:r w:rsidR="007B0267" w:rsidRPr="006E5B0A">
        <w:rPr>
          <w:rFonts w:asciiTheme="majorHAnsi" w:hAnsiTheme="majorHAnsi" w:cstheme="minorHAnsi"/>
        </w:rPr>
        <w:t>DERYBOS IR GALUTINIŲ PASIŪLYMŲ TEIKIMAS</w:t>
      </w:r>
    </w:p>
    <w:p w14:paraId="2CCB3A2D" w14:textId="6904921C" w:rsidR="00740DE5" w:rsidRPr="006E5B0A" w:rsidRDefault="00DD13D0" w:rsidP="00A20F61">
      <w:pPr>
        <w:tabs>
          <w:tab w:val="left" w:pos="9356"/>
        </w:tabs>
        <w:rPr>
          <w:rFonts w:asciiTheme="majorHAnsi" w:hAnsiTheme="majorHAnsi" w:cstheme="minorHAnsi"/>
          <w:szCs w:val="22"/>
        </w:rPr>
      </w:pPr>
      <w:r w:rsidRPr="006E5B0A">
        <w:rPr>
          <w:rFonts w:asciiTheme="majorHAnsi" w:hAnsiTheme="majorHAnsi" w:cstheme="minorHAnsi"/>
          <w:szCs w:val="22"/>
        </w:rPr>
        <w:t>15</w:t>
      </w:r>
      <w:r w:rsidR="00740DE5" w:rsidRPr="006E5B0A">
        <w:rPr>
          <w:rFonts w:asciiTheme="majorHAnsi" w:hAnsiTheme="majorHAnsi" w:cstheme="minorHAnsi"/>
          <w:szCs w:val="22"/>
        </w:rPr>
        <w:t>. GALUTINIŲ PASIŪLYMŲ NAGRINĖJIMAS, VERTINIMAS IR ATMETIMO PRIEŽASTYS</w:t>
      </w:r>
    </w:p>
    <w:p w14:paraId="0B838E8B" w14:textId="3F946725" w:rsidR="007F220F" w:rsidRPr="006E5B0A" w:rsidRDefault="00DD13D0" w:rsidP="00A20F61">
      <w:pPr>
        <w:tabs>
          <w:tab w:val="left" w:pos="9356"/>
        </w:tabs>
        <w:rPr>
          <w:rFonts w:asciiTheme="majorHAnsi" w:hAnsiTheme="majorHAnsi" w:cstheme="minorHAnsi"/>
          <w:szCs w:val="22"/>
        </w:rPr>
      </w:pPr>
      <w:r w:rsidRPr="006E5B0A">
        <w:rPr>
          <w:rFonts w:asciiTheme="majorHAnsi" w:hAnsiTheme="majorHAnsi" w:cstheme="minorHAnsi"/>
          <w:szCs w:val="22"/>
        </w:rPr>
        <w:t>16</w:t>
      </w:r>
      <w:r w:rsidR="007F220F" w:rsidRPr="006E5B0A">
        <w:rPr>
          <w:rFonts w:asciiTheme="majorHAnsi" w:hAnsiTheme="majorHAnsi" w:cstheme="minorHAnsi"/>
          <w:szCs w:val="22"/>
        </w:rPr>
        <w:t>. INFORMAVIMAS APIE PIRKIMO PROCEDŪRŲ REZULTATUS</w:t>
      </w:r>
    </w:p>
    <w:p w14:paraId="510014D4" w14:textId="7D464F00" w:rsidR="007F220F" w:rsidRPr="006E5B0A" w:rsidRDefault="00DD13D0" w:rsidP="00A20F61">
      <w:pPr>
        <w:tabs>
          <w:tab w:val="left" w:pos="9356"/>
        </w:tabs>
        <w:rPr>
          <w:rFonts w:asciiTheme="majorHAnsi" w:hAnsiTheme="majorHAnsi" w:cstheme="minorHAnsi"/>
          <w:szCs w:val="22"/>
        </w:rPr>
      </w:pPr>
      <w:r w:rsidRPr="006E5B0A">
        <w:rPr>
          <w:rFonts w:asciiTheme="majorHAnsi" w:hAnsiTheme="majorHAnsi" w:cstheme="minorHAnsi"/>
          <w:szCs w:val="22"/>
        </w:rPr>
        <w:t>17</w:t>
      </w:r>
      <w:r w:rsidR="007F220F" w:rsidRPr="006E5B0A">
        <w:rPr>
          <w:rFonts w:asciiTheme="majorHAnsi" w:hAnsiTheme="majorHAnsi" w:cstheme="minorHAnsi"/>
          <w:szCs w:val="22"/>
        </w:rPr>
        <w:t>. SPRENDIMAS DĖL PIRKIMO SUTARTIES SUDARYMO</w:t>
      </w:r>
    </w:p>
    <w:p w14:paraId="0B2BFAE9" w14:textId="138555EF" w:rsidR="007F220F" w:rsidRPr="006E5B0A" w:rsidRDefault="00DD13D0" w:rsidP="00A20F61">
      <w:pPr>
        <w:tabs>
          <w:tab w:val="left" w:pos="9356"/>
        </w:tabs>
        <w:rPr>
          <w:rFonts w:asciiTheme="majorHAnsi" w:hAnsiTheme="majorHAnsi" w:cstheme="minorHAnsi"/>
          <w:szCs w:val="22"/>
        </w:rPr>
      </w:pPr>
      <w:r w:rsidRPr="006E5B0A">
        <w:rPr>
          <w:rFonts w:asciiTheme="majorHAnsi" w:hAnsiTheme="majorHAnsi" w:cstheme="minorHAnsi"/>
          <w:szCs w:val="22"/>
        </w:rPr>
        <w:t>18</w:t>
      </w:r>
      <w:r w:rsidR="007F220F" w:rsidRPr="006E5B0A">
        <w:rPr>
          <w:rFonts w:asciiTheme="majorHAnsi" w:hAnsiTheme="majorHAnsi" w:cstheme="minorHAnsi"/>
          <w:szCs w:val="22"/>
        </w:rPr>
        <w:t>. GINČŲ NAGRINĖJIMO TVARKA</w:t>
      </w:r>
    </w:p>
    <w:p w14:paraId="314573B8" w14:textId="77777777" w:rsidR="007F220F" w:rsidRPr="006E5B0A" w:rsidRDefault="007F220F" w:rsidP="008A5FCF">
      <w:pPr>
        <w:tabs>
          <w:tab w:val="left" w:pos="9356"/>
        </w:tabs>
        <w:jc w:val="center"/>
        <w:rPr>
          <w:rFonts w:asciiTheme="majorHAnsi" w:hAnsiTheme="majorHAnsi" w:cstheme="minorHAnsi"/>
          <w:b/>
          <w:szCs w:val="22"/>
        </w:rPr>
      </w:pPr>
    </w:p>
    <w:tbl>
      <w:tblPr>
        <w:tblW w:w="9143" w:type="dxa"/>
        <w:tblLook w:val="01E0" w:firstRow="1" w:lastRow="1" w:firstColumn="1" w:lastColumn="1" w:noHBand="0" w:noVBand="0"/>
      </w:tblPr>
      <w:tblGrid>
        <w:gridCol w:w="9143"/>
      </w:tblGrid>
      <w:tr w:rsidR="006E5B0A" w:rsidRPr="006E5B0A" w14:paraId="387552F7" w14:textId="77777777" w:rsidTr="00EB3F81">
        <w:trPr>
          <w:trHeight w:val="266"/>
        </w:trPr>
        <w:tc>
          <w:tcPr>
            <w:tcW w:w="9143" w:type="dxa"/>
          </w:tcPr>
          <w:p w14:paraId="507520BA" w14:textId="77777777" w:rsidR="00F80288" w:rsidRPr="006E5B0A" w:rsidRDefault="00F80288" w:rsidP="00C61646">
            <w:pPr>
              <w:rPr>
                <w:rFonts w:asciiTheme="majorHAnsi" w:hAnsiTheme="majorHAnsi" w:cstheme="minorHAnsi"/>
                <w:b/>
              </w:rPr>
            </w:pPr>
          </w:p>
        </w:tc>
      </w:tr>
      <w:tr w:rsidR="006E5B0A" w:rsidRPr="006E5B0A" w14:paraId="03A9B2B9" w14:textId="77777777" w:rsidTr="00EB3F81">
        <w:trPr>
          <w:trHeight w:val="281"/>
        </w:trPr>
        <w:tc>
          <w:tcPr>
            <w:tcW w:w="9143" w:type="dxa"/>
          </w:tcPr>
          <w:p w14:paraId="07FCADF1" w14:textId="77777777" w:rsidR="00F80288" w:rsidRPr="006E5B0A" w:rsidRDefault="00F80288" w:rsidP="00AC1AE2">
            <w:pPr>
              <w:rPr>
                <w:rFonts w:asciiTheme="majorHAnsi" w:hAnsiTheme="majorHAnsi" w:cstheme="minorHAnsi"/>
              </w:rPr>
            </w:pPr>
          </w:p>
        </w:tc>
      </w:tr>
      <w:tr w:rsidR="006E5B0A" w:rsidRPr="006E5B0A" w14:paraId="6EB332AF" w14:textId="77777777" w:rsidTr="00EB3F81">
        <w:trPr>
          <w:trHeight w:val="266"/>
        </w:trPr>
        <w:tc>
          <w:tcPr>
            <w:tcW w:w="9143" w:type="dxa"/>
            <w:shd w:val="clear" w:color="auto" w:fill="auto"/>
          </w:tcPr>
          <w:p w14:paraId="203A1137" w14:textId="77777777" w:rsidR="008A5FCF" w:rsidRPr="006E5B0A" w:rsidRDefault="008A5FCF" w:rsidP="00495617">
            <w:pPr>
              <w:rPr>
                <w:rFonts w:asciiTheme="majorHAnsi" w:hAnsiTheme="majorHAnsi" w:cstheme="minorHAnsi"/>
                <w:bCs/>
              </w:rPr>
            </w:pPr>
          </w:p>
        </w:tc>
      </w:tr>
      <w:tr w:rsidR="006E5B0A" w:rsidRPr="006E5B0A" w14:paraId="4E828637" w14:textId="77777777" w:rsidTr="00EB3F81">
        <w:trPr>
          <w:trHeight w:val="266"/>
        </w:trPr>
        <w:tc>
          <w:tcPr>
            <w:tcW w:w="9143" w:type="dxa"/>
            <w:shd w:val="clear" w:color="auto" w:fill="auto"/>
          </w:tcPr>
          <w:p w14:paraId="6BAC5D41" w14:textId="77777777" w:rsidR="00EE62E0" w:rsidRPr="006E5B0A" w:rsidRDefault="00EE62E0" w:rsidP="001A3680">
            <w:pPr>
              <w:rPr>
                <w:rFonts w:asciiTheme="majorHAnsi" w:hAnsiTheme="majorHAnsi" w:cstheme="minorHAnsi"/>
              </w:rPr>
            </w:pPr>
          </w:p>
        </w:tc>
      </w:tr>
    </w:tbl>
    <w:p w14:paraId="0063D2B6" w14:textId="77777777" w:rsidR="00CD505A" w:rsidRPr="002931C3" w:rsidRDefault="00CD505A" w:rsidP="007C7D4B">
      <w:pPr>
        <w:pStyle w:val="Pantraste"/>
        <w:rPr>
          <w:rFonts w:asciiTheme="majorHAnsi" w:hAnsiTheme="majorHAnsi" w:cstheme="minorHAnsi"/>
        </w:rPr>
      </w:pPr>
      <w:bookmarkStart w:id="0" w:name="_Toc477943246"/>
      <w:bookmarkStart w:id="1" w:name="_Toc489537679"/>
    </w:p>
    <w:p w14:paraId="109744B8" w14:textId="77777777" w:rsidR="00CD505A" w:rsidRPr="006E5B0A" w:rsidRDefault="00CD505A">
      <w:pPr>
        <w:rPr>
          <w:rFonts w:asciiTheme="majorHAnsi" w:hAnsiTheme="majorHAnsi" w:cstheme="minorHAnsi"/>
          <w:b/>
        </w:rPr>
      </w:pPr>
      <w:r w:rsidRPr="002931C3">
        <w:rPr>
          <w:rFonts w:asciiTheme="majorHAnsi" w:hAnsiTheme="majorHAnsi" w:cstheme="minorHAnsi"/>
        </w:rPr>
        <w:br w:type="page"/>
      </w:r>
    </w:p>
    <w:p w14:paraId="16340DF4" w14:textId="77777777" w:rsidR="0067508A" w:rsidRPr="006E5B0A" w:rsidRDefault="002B5F49" w:rsidP="007C7D4B">
      <w:pPr>
        <w:pStyle w:val="Pantraste"/>
        <w:rPr>
          <w:rFonts w:asciiTheme="majorHAnsi" w:hAnsiTheme="majorHAnsi" w:cstheme="minorHAnsi"/>
        </w:rPr>
      </w:pPr>
      <w:r w:rsidRPr="006E5B0A">
        <w:rPr>
          <w:rFonts w:asciiTheme="majorHAnsi" w:hAnsiTheme="majorHAnsi" w:cstheme="minorHAnsi"/>
        </w:rPr>
        <w:lastRenderedPageBreak/>
        <w:t>1</w:t>
      </w:r>
      <w:r w:rsidR="0067508A" w:rsidRPr="006E5B0A">
        <w:rPr>
          <w:rFonts w:asciiTheme="majorHAnsi" w:hAnsiTheme="majorHAnsi" w:cstheme="minorHAnsi"/>
        </w:rPr>
        <w:t>. BENDROSIOS</w:t>
      </w:r>
      <w:r w:rsidR="004A5D2C" w:rsidRPr="006E5B0A">
        <w:rPr>
          <w:rFonts w:asciiTheme="majorHAnsi" w:hAnsiTheme="majorHAnsi" w:cstheme="minorHAnsi"/>
        </w:rPr>
        <w:t xml:space="preserve"> </w:t>
      </w:r>
      <w:r w:rsidR="0067508A" w:rsidRPr="006E5B0A">
        <w:rPr>
          <w:rFonts w:asciiTheme="majorHAnsi" w:hAnsiTheme="majorHAnsi" w:cstheme="minorHAnsi"/>
        </w:rPr>
        <w:t>NUOSTATOS</w:t>
      </w:r>
      <w:bookmarkEnd w:id="0"/>
      <w:bookmarkEnd w:id="1"/>
    </w:p>
    <w:p w14:paraId="660819F1" w14:textId="77777777" w:rsidR="0067508A" w:rsidRPr="006E5B0A" w:rsidRDefault="0067508A" w:rsidP="00E84A4F">
      <w:pPr>
        <w:ind w:firstLine="1496"/>
        <w:rPr>
          <w:rFonts w:asciiTheme="majorHAnsi" w:hAnsiTheme="majorHAnsi" w:cstheme="minorHAnsi"/>
        </w:rPr>
      </w:pPr>
    </w:p>
    <w:p w14:paraId="68C2F01A" w14:textId="718481CF" w:rsidR="00F2780F" w:rsidRPr="006E5B0A" w:rsidRDefault="0097715D" w:rsidP="0098612B">
      <w:pPr>
        <w:ind w:firstLine="720"/>
        <w:jc w:val="both"/>
        <w:rPr>
          <w:rFonts w:asciiTheme="majorHAnsi" w:hAnsiTheme="majorHAnsi" w:cstheme="minorHAnsi"/>
        </w:rPr>
      </w:pPr>
      <w:r w:rsidRPr="006E5B0A">
        <w:rPr>
          <w:rFonts w:asciiTheme="majorHAnsi" w:hAnsiTheme="majorHAnsi" w:cstheme="minorHAnsi"/>
        </w:rPr>
        <w:t xml:space="preserve">1.1. </w:t>
      </w:r>
      <w:r w:rsidR="00F2780F" w:rsidRPr="006E5B0A">
        <w:rPr>
          <w:rFonts w:asciiTheme="majorHAnsi" w:hAnsiTheme="majorHAnsi" w:cstheme="minorHAnsi"/>
        </w:rPr>
        <w:t>Sąvokos:</w:t>
      </w:r>
    </w:p>
    <w:p w14:paraId="7C688652" w14:textId="02581AAD" w:rsidR="0098612B" w:rsidRPr="006E5B0A" w:rsidRDefault="002C6A4B" w:rsidP="0098612B">
      <w:pPr>
        <w:autoSpaceDE w:val="0"/>
        <w:autoSpaceDN w:val="0"/>
        <w:adjustRightInd w:val="0"/>
        <w:ind w:firstLine="720"/>
        <w:jc w:val="both"/>
        <w:rPr>
          <w:rFonts w:asciiTheme="majorHAnsi" w:hAnsiTheme="majorHAnsi" w:cstheme="minorHAnsi"/>
        </w:rPr>
      </w:pPr>
      <w:r w:rsidRPr="006E5B0A">
        <w:rPr>
          <w:rFonts w:asciiTheme="majorHAnsi" w:hAnsiTheme="majorHAnsi" w:cstheme="minorHAnsi"/>
        </w:rPr>
        <w:t>1.1.1.</w:t>
      </w:r>
      <w:r w:rsidRPr="006E5B0A">
        <w:rPr>
          <w:rFonts w:asciiTheme="majorHAnsi" w:hAnsiTheme="majorHAnsi" w:cstheme="minorHAnsi"/>
          <w:b/>
        </w:rPr>
        <w:t xml:space="preserve"> </w:t>
      </w:r>
      <w:r w:rsidR="0098612B" w:rsidRPr="006E5B0A">
        <w:rPr>
          <w:rFonts w:asciiTheme="majorHAnsi" w:hAnsiTheme="majorHAnsi" w:cstheme="minorHAnsi"/>
          <w:b/>
        </w:rPr>
        <w:t>CVP IS</w:t>
      </w:r>
      <w:r w:rsidR="0098612B" w:rsidRPr="006E5B0A">
        <w:rPr>
          <w:rFonts w:asciiTheme="majorHAnsi" w:hAnsiTheme="majorHAnsi" w:cstheme="minorHAnsi"/>
        </w:rPr>
        <w:t xml:space="preserve"> - Centrinė viešųjų pirkimų informacinė sistema, kaip apibrėžta Viešųjų pirkimų įstatymo 2 straipsnio 4 dalyje;</w:t>
      </w:r>
    </w:p>
    <w:p w14:paraId="56AA6CE3" w14:textId="09040776" w:rsidR="0098612B" w:rsidRDefault="002C6A4B" w:rsidP="0098612B">
      <w:pPr>
        <w:autoSpaceDE w:val="0"/>
        <w:autoSpaceDN w:val="0"/>
        <w:adjustRightInd w:val="0"/>
        <w:ind w:firstLine="720"/>
        <w:jc w:val="both"/>
        <w:rPr>
          <w:rFonts w:asciiTheme="majorHAnsi" w:eastAsia="Calibri" w:hAnsiTheme="majorHAnsi"/>
        </w:rPr>
      </w:pPr>
      <w:r w:rsidRPr="006E5B0A">
        <w:rPr>
          <w:rFonts w:asciiTheme="majorHAnsi" w:eastAsia="Calibri" w:hAnsiTheme="majorHAnsi"/>
        </w:rPr>
        <w:t xml:space="preserve">1.1.2. </w:t>
      </w:r>
      <w:r w:rsidR="0098612B" w:rsidRPr="006E5B0A">
        <w:rPr>
          <w:rFonts w:asciiTheme="majorHAnsi" w:eastAsia="Calibri" w:hAnsiTheme="majorHAnsi"/>
          <w:b/>
        </w:rPr>
        <w:t>Dalyvis</w:t>
      </w:r>
      <w:r w:rsidR="0098612B" w:rsidRPr="006E5B0A">
        <w:rPr>
          <w:rFonts w:asciiTheme="majorHAnsi" w:eastAsia="Calibri" w:hAnsiTheme="majorHAnsi"/>
        </w:rPr>
        <w:t xml:space="preserve"> – pirkimui pasiūlymą pateikęs </w:t>
      </w:r>
      <w:r w:rsidR="00CF7427" w:rsidRPr="006E5B0A">
        <w:rPr>
          <w:rFonts w:asciiTheme="majorHAnsi" w:eastAsia="Calibri" w:hAnsiTheme="majorHAnsi"/>
        </w:rPr>
        <w:t>t</w:t>
      </w:r>
      <w:r w:rsidR="0098612B" w:rsidRPr="006E5B0A">
        <w:rPr>
          <w:rFonts w:asciiTheme="majorHAnsi" w:eastAsia="Calibri" w:hAnsiTheme="majorHAnsi"/>
        </w:rPr>
        <w:t>iekėjas;</w:t>
      </w:r>
    </w:p>
    <w:p w14:paraId="7AA7AB31" w14:textId="4C5FB4C6" w:rsidR="00E25352" w:rsidRPr="006E5B0A" w:rsidRDefault="00E25352" w:rsidP="00E25352">
      <w:pPr>
        <w:ind w:firstLine="720"/>
        <w:jc w:val="both"/>
        <w:rPr>
          <w:rFonts w:asciiTheme="majorHAnsi" w:eastAsia="Calibri" w:hAnsiTheme="majorHAnsi"/>
        </w:rPr>
      </w:pPr>
      <w:r w:rsidRPr="006E5B0A">
        <w:rPr>
          <w:rFonts w:asciiTheme="majorHAnsi" w:eastAsia="Calibri" w:hAnsiTheme="majorHAnsi"/>
        </w:rPr>
        <w:t>1.1.</w:t>
      </w:r>
      <w:r>
        <w:rPr>
          <w:rFonts w:asciiTheme="majorHAnsi" w:eastAsia="Calibri" w:hAnsiTheme="majorHAnsi"/>
        </w:rPr>
        <w:t>3</w:t>
      </w:r>
      <w:r w:rsidRPr="006E5B0A">
        <w:rPr>
          <w:rFonts w:asciiTheme="majorHAnsi" w:eastAsia="Calibri" w:hAnsiTheme="majorHAnsi"/>
        </w:rPr>
        <w:t xml:space="preserve">. </w:t>
      </w:r>
      <w:r w:rsidRPr="006E5B0A">
        <w:rPr>
          <w:rFonts w:asciiTheme="majorHAnsi" w:eastAsia="Calibri" w:hAnsiTheme="majorHAnsi"/>
          <w:b/>
        </w:rPr>
        <w:t>Tiekėjas</w:t>
      </w:r>
      <w:r w:rsidRPr="006E5B0A">
        <w:rPr>
          <w:rFonts w:asciiTheme="majorHAnsi" w:eastAsia="Calibri" w:hAnsiTheme="majorHAnsi"/>
        </w:rPr>
        <w:t xml:space="preserve"> </w:t>
      </w:r>
      <w:r w:rsidRPr="006E5B0A">
        <w:rPr>
          <w:rFonts w:asciiTheme="majorHAnsi" w:eastAsia="Calibri" w:hAnsiTheme="majorHAnsi"/>
          <w:b/>
        </w:rPr>
        <w:t>(toliau – tiekėjas)</w:t>
      </w:r>
      <w:r w:rsidRPr="006E5B0A">
        <w:rPr>
          <w:rFonts w:asciiTheme="majorHAnsi" w:eastAsia="Calibri" w:hAnsiTheme="majorHAnsi"/>
        </w:rPr>
        <w:t xml:space="preserve"> – ūkio subjektas – fizinis asmuo, privatusis ar viešasis juridinis asmuo, kita organizacija ir jų padalinys arba tokių asmenų grupė, įskaitant laikinas ūkio subjektų asociacijas, kurie rinkoje siūlo pirkimo objektui reikalingus atlikti darbus, tiekti prekes ar teikti paslaugas;</w:t>
      </w:r>
    </w:p>
    <w:p w14:paraId="636A8F3F" w14:textId="5B989B07" w:rsidR="00B0669C" w:rsidRPr="006E5B0A" w:rsidRDefault="00E25352" w:rsidP="00B0669C">
      <w:pPr>
        <w:ind w:firstLine="720"/>
        <w:jc w:val="both"/>
        <w:rPr>
          <w:rFonts w:asciiTheme="majorHAnsi" w:eastAsia="Calibri" w:hAnsiTheme="majorHAnsi"/>
        </w:rPr>
      </w:pPr>
      <w:r>
        <w:rPr>
          <w:rFonts w:asciiTheme="majorHAnsi" w:hAnsiTheme="majorHAnsi" w:cs="Arial"/>
          <w:lang w:eastAsia="lt-LT"/>
        </w:rPr>
        <w:t>1.1.4</w:t>
      </w:r>
      <w:r w:rsidR="00B0669C">
        <w:rPr>
          <w:rFonts w:asciiTheme="majorHAnsi" w:hAnsiTheme="majorHAnsi" w:cs="Arial"/>
          <w:lang w:eastAsia="lt-LT"/>
        </w:rPr>
        <w:t xml:space="preserve">. </w:t>
      </w:r>
      <w:r w:rsidR="00B0669C" w:rsidRPr="006E5B0A">
        <w:rPr>
          <w:rFonts w:asciiTheme="majorHAnsi" w:eastAsia="Calibri" w:hAnsiTheme="majorHAnsi"/>
          <w:b/>
        </w:rPr>
        <w:t>Viešųjų pirkimų įstatymas</w:t>
      </w:r>
      <w:r w:rsidR="00B0669C" w:rsidRPr="006E5B0A">
        <w:rPr>
          <w:rFonts w:asciiTheme="majorHAnsi" w:eastAsia="Calibri" w:hAnsiTheme="majorHAnsi"/>
        </w:rPr>
        <w:t xml:space="preserve"> – Lietuvos Respublikos viešųjų pirkimų įstatymas (pradedant pirkimą galiojanti redakcija, jei teisės aktai nenumato kitokio taikymo);</w:t>
      </w:r>
    </w:p>
    <w:p w14:paraId="24AD7FDB" w14:textId="2F0EBCB7" w:rsidR="00B0669C" w:rsidRPr="00BE66E6" w:rsidRDefault="00B0669C" w:rsidP="0098612B">
      <w:pPr>
        <w:autoSpaceDE w:val="0"/>
        <w:autoSpaceDN w:val="0"/>
        <w:adjustRightInd w:val="0"/>
        <w:ind w:firstLine="720"/>
        <w:jc w:val="both"/>
        <w:rPr>
          <w:rFonts w:asciiTheme="majorHAnsi" w:hAnsiTheme="majorHAnsi" w:cs="Arial"/>
          <w:lang w:eastAsia="lt-LT"/>
        </w:rPr>
      </w:pPr>
    </w:p>
    <w:p w14:paraId="07DF7BA7" w14:textId="4F336951" w:rsidR="0098612B" w:rsidRPr="006E5B0A" w:rsidRDefault="00BE66E6" w:rsidP="0098612B">
      <w:pPr>
        <w:autoSpaceDE w:val="0"/>
        <w:autoSpaceDN w:val="0"/>
        <w:adjustRightInd w:val="0"/>
        <w:ind w:firstLine="720"/>
        <w:jc w:val="both"/>
        <w:rPr>
          <w:rFonts w:asciiTheme="majorHAnsi" w:hAnsiTheme="majorHAnsi" w:cs="Arial"/>
          <w:lang w:eastAsia="lt-LT"/>
        </w:rPr>
      </w:pPr>
      <w:r>
        <w:rPr>
          <w:rFonts w:asciiTheme="majorHAnsi" w:hAnsiTheme="majorHAnsi" w:cs="Arial"/>
          <w:bCs/>
          <w:lang w:eastAsia="lt-LT"/>
        </w:rPr>
        <w:t>1.1.5</w:t>
      </w:r>
      <w:r w:rsidR="002C6A4B" w:rsidRPr="006E5B0A">
        <w:rPr>
          <w:rFonts w:asciiTheme="majorHAnsi" w:hAnsiTheme="majorHAnsi" w:cs="Arial"/>
          <w:bCs/>
          <w:lang w:eastAsia="lt-LT"/>
        </w:rPr>
        <w:t xml:space="preserve">. </w:t>
      </w:r>
      <w:r w:rsidR="0098612B" w:rsidRPr="00F93944">
        <w:rPr>
          <w:rFonts w:asciiTheme="majorHAnsi" w:hAnsiTheme="majorHAnsi" w:cs="Arial"/>
          <w:b/>
          <w:bCs/>
          <w:lang w:eastAsia="lt-LT"/>
        </w:rPr>
        <w:t xml:space="preserve">Galutinis pasiūlymas </w:t>
      </w:r>
      <w:r w:rsidR="0098612B" w:rsidRPr="00F93944">
        <w:rPr>
          <w:rFonts w:asciiTheme="majorHAnsi" w:hAnsiTheme="majorHAnsi" w:cs="Arial"/>
          <w:lang w:eastAsia="lt-LT"/>
        </w:rPr>
        <w:t>– pagal Pirkėjo nustatytas sąlygas bei terminus po derybų (visų etapų, jei derybos vykdomos keliais etapais) Dalyvio pateiktų dokumentų visuma, įskaitant Pirminiame pasiūlyme pateiktus dokumentus, išskyrus juose nurodytas sąlygas, kurios buvo pakeistos derybų metu ir (ar) Galutiniame pasiūlyme;</w:t>
      </w:r>
      <w:r w:rsidR="0098612B" w:rsidRPr="006E5B0A">
        <w:rPr>
          <w:rFonts w:asciiTheme="majorHAnsi" w:hAnsiTheme="majorHAnsi" w:cs="Arial"/>
          <w:lang w:eastAsia="lt-LT"/>
        </w:rPr>
        <w:t xml:space="preserve"> </w:t>
      </w:r>
    </w:p>
    <w:p w14:paraId="15E4C46F" w14:textId="76582C2B" w:rsidR="00D76484" w:rsidRPr="006E5B0A" w:rsidRDefault="005E509D" w:rsidP="00D76484">
      <w:pPr>
        <w:ind w:firstLine="720"/>
        <w:jc w:val="both"/>
        <w:rPr>
          <w:rFonts w:asciiTheme="majorHAnsi" w:hAnsiTheme="majorHAnsi" w:cstheme="minorHAnsi"/>
        </w:rPr>
      </w:pPr>
      <w:r>
        <w:rPr>
          <w:rFonts w:asciiTheme="majorHAnsi" w:hAnsiTheme="majorHAnsi" w:cstheme="minorHAnsi"/>
        </w:rPr>
        <w:t>1.1.6</w:t>
      </w:r>
      <w:r w:rsidR="002C6A4B" w:rsidRPr="006E5B0A">
        <w:rPr>
          <w:rFonts w:asciiTheme="majorHAnsi" w:hAnsiTheme="majorHAnsi" w:cstheme="minorHAnsi"/>
        </w:rPr>
        <w:t>.</w:t>
      </w:r>
      <w:r w:rsidR="002C6A4B" w:rsidRPr="006E5B0A">
        <w:rPr>
          <w:rFonts w:asciiTheme="majorHAnsi" w:hAnsiTheme="majorHAnsi" w:cstheme="minorHAnsi"/>
          <w:b/>
        </w:rPr>
        <w:t xml:space="preserve"> </w:t>
      </w:r>
      <w:r w:rsidR="00D76484" w:rsidRPr="006E5B0A">
        <w:rPr>
          <w:rFonts w:asciiTheme="majorHAnsi" w:hAnsiTheme="majorHAnsi" w:cstheme="minorHAnsi"/>
          <w:b/>
        </w:rPr>
        <w:t>Informacinė sistema „E. sąskaita“</w:t>
      </w:r>
      <w:r w:rsidR="00D76484" w:rsidRPr="006E5B0A">
        <w:rPr>
          <w:rFonts w:asciiTheme="majorHAnsi" w:hAnsiTheme="majorHAnsi" w:cstheme="minorHAnsi"/>
        </w:rPr>
        <w:t xml:space="preserve"> </w:t>
      </w:r>
      <w:r w:rsidR="00D76484" w:rsidRPr="006E5B0A">
        <w:rPr>
          <w:rFonts w:asciiTheme="majorHAnsi" w:hAnsiTheme="majorHAnsi" w:cstheme="minorHAnsi"/>
          <w:b/>
        </w:rPr>
        <w:t>(toliau – E. sąskaita)</w:t>
      </w:r>
      <w:r w:rsidR="00D76484" w:rsidRPr="006E5B0A">
        <w:rPr>
          <w:rFonts w:asciiTheme="majorHAnsi" w:hAnsiTheme="majorHAnsi" w:cstheme="minorHAnsi"/>
        </w:rPr>
        <w:t xml:space="preserve"> – valstybės informacinė sistema, skirta informacinių technologijų priemonėmis parengti, pateikti ir išsaugoti su pirkimo sutarčių, sudarytų vadovaujantis Pirkimų įstatymu, vykdymu susijusias sąskaitas už įsigyjamas prekes, paslaugas ir darbus, taip pat gauti informaciją apie pateiktų sąskaitų apmokėjimą;</w:t>
      </w:r>
    </w:p>
    <w:p w14:paraId="016D91BA" w14:textId="27B9B771" w:rsidR="00D76484" w:rsidRPr="006E5B0A" w:rsidRDefault="002C6A4B" w:rsidP="00D76484">
      <w:pPr>
        <w:ind w:firstLine="720"/>
        <w:jc w:val="both"/>
        <w:rPr>
          <w:rFonts w:asciiTheme="majorHAnsi" w:hAnsiTheme="majorHAnsi" w:cstheme="minorHAnsi"/>
        </w:rPr>
      </w:pPr>
      <w:r w:rsidRPr="006E5B0A">
        <w:rPr>
          <w:rFonts w:asciiTheme="majorHAnsi" w:hAnsiTheme="majorHAnsi" w:cstheme="minorHAnsi"/>
        </w:rPr>
        <w:t>1.1.</w:t>
      </w:r>
      <w:r w:rsidR="005E509D">
        <w:rPr>
          <w:rFonts w:asciiTheme="majorHAnsi" w:hAnsiTheme="majorHAnsi" w:cstheme="minorHAnsi"/>
        </w:rPr>
        <w:t>7</w:t>
      </w:r>
      <w:r w:rsidRPr="006E5B0A">
        <w:rPr>
          <w:rFonts w:asciiTheme="majorHAnsi" w:hAnsiTheme="majorHAnsi" w:cstheme="minorHAnsi"/>
        </w:rPr>
        <w:t xml:space="preserve">. </w:t>
      </w:r>
      <w:r w:rsidR="00D76484" w:rsidRPr="006E5B0A">
        <w:rPr>
          <w:rFonts w:asciiTheme="majorHAnsi" w:hAnsiTheme="majorHAnsi" w:cstheme="minorHAnsi"/>
          <w:b/>
        </w:rPr>
        <w:t>Minimalūs pirkimo dokumentų reiklavimai (toliau –</w:t>
      </w:r>
      <w:r w:rsidR="00234326" w:rsidRPr="006E5B0A">
        <w:rPr>
          <w:rFonts w:asciiTheme="majorHAnsi" w:hAnsiTheme="majorHAnsi" w:cstheme="minorHAnsi"/>
          <w:b/>
        </w:rPr>
        <w:t xml:space="preserve"> M</w:t>
      </w:r>
      <w:r w:rsidR="00D76484" w:rsidRPr="006E5B0A">
        <w:rPr>
          <w:rFonts w:asciiTheme="majorHAnsi" w:hAnsiTheme="majorHAnsi" w:cstheme="minorHAnsi"/>
          <w:b/>
        </w:rPr>
        <w:t>inimalūs reikalavimai)</w:t>
      </w:r>
      <w:r w:rsidR="00D76484" w:rsidRPr="006E5B0A">
        <w:rPr>
          <w:rFonts w:asciiTheme="majorHAnsi" w:hAnsiTheme="majorHAnsi" w:cstheme="minorHAnsi"/>
        </w:rPr>
        <w:t xml:space="preserve"> – </w:t>
      </w:r>
      <w:r w:rsidR="00D76484" w:rsidRPr="006E5B0A">
        <w:rPr>
          <w:rFonts w:asciiTheme="majorHAnsi" w:hAnsiTheme="majorHAnsi"/>
        </w:rPr>
        <w:t xml:space="preserve">esminės pirkimo dokumentų sąlygos, kurias privalo atitikti kiekvienas </w:t>
      </w:r>
      <w:r w:rsidR="00234326" w:rsidRPr="006E5B0A">
        <w:rPr>
          <w:rFonts w:asciiTheme="majorHAnsi" w:hAnsiTheme="majorHAnsi"/>
        </w:rPr>
        <w:t>P</w:t>
      </w:r>
      <w:r w:rsidR="00D76484" w:rsidRPr="006E5B0A">
        <w:rPr>
          <w:rFonts w:asciiTheme="majorHAnsi" w:hAnsiTheme="majorHAnsi"/>
        </w:rPr>
        <w:t>irminis pasiūlymas ir dėl kurių negali būti deramasi. Minimalūs reikalavimai nurodomi Specialiosiose sąlygose;</w:t>
      </w:r>
    </w:p>
    <w:p w14:paraId="6DDF45DA" w14:textId="333B1A6E" w:rsidR="00D76484" w:rsidRPr="006E5B0A" w:rsidRDefault="002C6A4B" w:rsidP="00D76484">
      <w:pPr>
        <w:ind w:firstLine="720"/>
        <w:jc w:val="both"/>
        <w:rPr>
          <w:rFonts w:asciiTheme="majorHAnsi" w:hAnsiTheme="majorHAnsi" w:cstheme="minorHAnsi"/>
        </w:rPr>
      </w:pPr>
      <w:r w:rsidRPr="006E5B0A">
        <w:rPr>
          <w:rFonts w:asciiTheme="majorHAnsi" w:hAnsiTheme="majorHAnsi" w:cstheme="minorHAnsi"/>
        </w:rPr>
        <w:t>1.1.</w:t>
      </w:r>
      <w:r w:rsidR="005E509D">
        <w:rPr>
          <w:rFonts w:asciiTheme="majorHAnsi" w:hAnsiTheme="majorHAnsi" w:cstheme="minorHAnsi"/>
        </w:rPr>
        <w:t>8</w:t>
      </w:r>
      <w:r w:rsidRPr="006E5B0A">
        <w:rPr>
          <w:rFonts w:asciiTheme="majorHAnsi" w:hAnsiTheme="majorHAnsi" w:cstheme="minorHAnsi"/>
        </w:rPr>
        <w:t xml:space="preserve">. </w:t>
      </w:r>
      <w:r w:rsidR="00D76484" w:rsidRPr="006E5B0A">
        <w:rPr>
          <w:rFonts w:asciiTheme="majorHAnsi" w:hAnsiTheme="majorHAnsi" w:cstheme="minorHAnsi"/>
          <w:b/>
        </w:rPr>
        <w:t>Pasiūlymas</w:t>
      </w:r>
      <w:r w:rsidR="00D76484" w:rsidRPr="006E5B0A">
        <w:rPr>
          <w:rFonts w:asciiTheme="majorHAnsi" w:hAnsiTheme="majorHAnsi"/>
        </w:rPr>
        <w:t xml:space="preserve"> </w:t>
      </w:r>
      <w:r w:rsidR="009B2BF8" w:rsidRPr="006E5B0A">
        <w:rPr>
          <w:rFonts w:asciiTheme="majorHAnsi" w:hAnsiTheme="majorHAnsi"/>
          <w:b/>
        </w:rPr>
        <w:t>(toliau – pasiūlymas)</w:t>
      </w:r>
      <w:r w:rsidR="009B2BF8" w:rsidRPr="006E5B0A">
        <w:rPr>
          <w:rFonts w:asciiTheme="majorHAnsi" w:hAnsiTheme="majorHAnsi"/>
        </w:rPr>
        <w:t xml:space="preserve"> </w:t>
      </w:r>
      <w:r w:rsidR="00D76484" w:rsidRPr="006E5B0A">
        <w:rPr>
          <w:rFonts w:asciiTheme="majorHAnsi" w:hAnsiTheme="majorHAnsi" w:cstheme="minorHAnsi"/>
        </w:rPr>
        <w:t xml:space="preserve">– tiekėjo raštu pateikiamų dokumentų ir duomenų visuma pagal Pirkėjo pirkimo </w:t>
      </w:r>
      <w:r w:rsidR="009E149F" w:rsidRPr="006E5B0A">
        <w:rPr>
          <w:rFonts w:asciiTheme="majorHAnsi" w:hAnsiTheme="majorHAnsi" w:cstheme="minorHAnsi"/>
        </w:rPr>
        <w:t>dokumentuose nustatytas sąlygas;</w:t>
      </w:r>
    </w:p>
    <w:p w14:paraId="74D158D4" w14:textId="0D256206" w:rsidR="00D76484" w:rsidRPr="006E5B0A" w:rsidRDefault="002C6A4B" w:rsidP="00D76484">
      <w:pPr>
        <w:ind w:firstLine="720"/>
        <w:jc w:val="both"/>
        <w:rPr>
          <w:rFonts w:asciiTheme="majorHAnsi" w:hAnsiTheme="majorHAnsi" w:cstheme="minorHAnsi"/>
        </w:rPr>
      </w:pPr>
      <w:r w:rsidRPr="006E5B0A">
        <w:rPr>
          <w:rFonts w:asciiTheme="majorHAnsi" w:hAnsiTheme="majorHAnsi" w:cstheme="minorHAnsi"/>
        </w:rPr>
        <w:t>1.1.</w:t>
      </w:r>
      <w:r w:rsidR="005E509D">
        <w:rPr>
          <w:rFonts w:asciiTheme="majorHAnsi" w:hAnsiTheme="majorHAnsi" w:cstheme="minorHAnsi"/>
        </w:rPr>
        <w:t>9</w:t>
      </w:r>
      <w:r w:rsidRPr="006E5B0A">
        <w:rPr>
          <w:rFonts w:asciiTheme="majorHAnsi" w:hAnsiTheme="majorHAnsi" w:cstheme="minorHAnsi"/>
        </w:rPr>
        <w:t xml:space="preserve">. </w:t>
      </w:r>
      <w:r w:rsidR="00D76484" w:rsidRPr="006E5B0A">
        <w:rPr>
          <w:rFonts w:asciiTheme="majorHAnsi" w:hAnsiTheme="majorHAnsi" w:cstheme="minorHAnsi"/>
          <w:b/>
        </w:rPr>
        <w:t>Pirkėjas</w:t>
      </w:r>
      <w:r w:rsidR="00D76484" w:rsidRPr="006E5B0A">
        <w:rPr>
          <w:rFonts w:asciiTheme="majorHAnsi" w:hAnsiTheme="majorHAnsi" w:cstheme="minorHAnsi"/>
        </w:rPr>
        <w:t xml:space="preserve"> – akcinė bendrovė Lietuvos paštas, įmonės kodas 121215587, adresas: J. Jasinskio g. 16, 03500 Vilnius, telefonas 8 700 55400, faksas (8 5) 216 3204;</w:t>
      </w:r>
    </w:p>
    <w:p w14:paraId="71FDD88F" w14:textId="7F07741C" w:rsidR="002C6A4B" w:rsidRPr="006E5B0A" w:rsidRDefault="002C6A4B" w:rsidP="002C6A4B">
      <w:pPr>
        <w:ind w:firstLine="720"/>
        <w:jc w:val="both"/>
        <w:rPr>
          <w:rFonts w:asciiTheme="majorHAnsi" w:hAnsiTheme="majorHAnsi" w:cstheme="minorHAnsi"/>
        </w:rPr>
      </w:pPr>
      <w:r w:rsidRPr="006E5B0A">
        <w:rPr>
          <w:rFonts w:asciiTheme="majorHAnsi" w:hAnsiTheme="majorHAnsi" w:cstheme="minorHAnsi"/>
        </w:rPr>
        <w:t>1.1.</w:t>
      </w:r>
      <w:r w:rsidR="005E509D">
        <w:rPr>
          <w:rFonts w:asciiTheme="majorHAnsi" w:hAnsiTheme="majorHAnsi" w:cstheme="minorHAnsi"/>
        </w:rPr>
        <w:t>10</w:t>
      </w:r>
      <w:r w:rsidRPr="006E5B0A">
        <w:rPr>
          <w:rFonts w:asciiTheme="majorHAnsi" w:hAnsiTheme="majorHAnsi" w:cstheme="minorHAnsi"/>
        </w:rPr>
        <w:t xml:space="preserve">. </w:t>
      </w:r>
      <w:r w:rsidRPr="006E5B0A">
        <w:rPr>
          <w:rFonts w:asciiTheme="majorHAnsi" w:hAnsiTheme="majorHAnsi" w:cstheme="minorHAnsi"/>
          <w:b/>
        </w:rPr>
        <w:t>Pirkimo dokumentai</w:t>
      </w:r>
      <w:r w:rsidRPr="006E5B0A">
        <w:rPr>
          <w:rFonts w:asciiTheme="majorHAnsi" w:hAnsiTheme="majorHAnsi" w:cstheme="minorHAnsi"/>
        </w:rPr>
        <w:t xml:space="preserve"> </w:t>
      </w:r>
      <w:r w:rsidRPr="006E5B0A">
        <w:rPr>
          <w:rFonts w:asciiTheme="majorHAnsi" w:hAnsiTheme="majorHAnsi" w:cstheme="minorHAnsi"/>
          <w:b/>
        </w:rPr>
        <w:t>(toliau – pirkimo dokumentai)</w:t>
      </w:r>
      <w:r w:rsidRPr="006E5B0A">
        <w:rPr>
          <w:rFonts w:asciiTheme="majorHAnsi" w:hAnsiTheme="majorHAnsi" w:cstheme="minorHAnsi"/>
        </w:rPr>
        <w:t xml:space="preserve"> – Pirkėjo pateikiami arba nurodomi dokumentai, kuriuose aprašomi ar nustatomi pirkimo ar jo procedūros elementai. Pirkimo dokumentus sudaro:</w:t>
      </w:r>
    </w:p>
    <w:p w14:paraId="7FF7C2EE" w14:textId="4977D946" w:rsidR="00D8401C" w:rsidRPr="006E5B0A" w:rsidRDefault="005E509D" w:rsidP="00D8401C">
      <w:pPr>
        <w:ind w:firstLine="720"/>
        <w:jc w:val="both"/>
        <w:rPr>
          <w:rFonts w:asciiTheme="majorHAnsi" w:hAnsiTheme="majorHAnsi" w:cstheme="minorHAnsi"/>
        </w:rPr>
      </w:pPr>
      <w:r>
        <w:rPr>
          <w:rFonts w:asciiTheme="majorHAnsi" w:hAnsiTheme="majorHAnsi" w:cstheme="minorHAnsi"/>
        </w:rPr>
        <w:t>1.1.10</w:t>
      </w:r>
      <w:r w:rsidR="00D8401C" w:rsidRPr="006E5B0A">
        <w:rPr>
          <w:rFonts w:asciiTheme="majorHAnsi" w:hAnsiTheme="majorHAnsi" w:cstheme="minorHAnsi"/>
        </w:rPr>
        <w:t>.1. skelbimas apie pirkimą;</w:t>
      </w:r>
    </w:p>
    <w:p w14:paraId="21A40F74" w14:textId="7B73BD1B" w:rsidR="002C6A4B" w:rsidRPr="006E5B0A" w:rsidRDefault="002C6A4B" w:rsidP="002C6A4B">
      <w:pPr>
        <w:ind w:firstLine="720"/>
        <w:jc w:val="both"/>
        <w:rPr>
          <w:rFonts w:asciiTheme="majorHAnsi" w:hAnsiTheme="majorHAnsi" w:cstheme="minorHAnsi"/>
        </w:rPr>
      </w:pPr>
      <w:r w:rsidRPr="006E5B0A">
        <w:rPr>
          <w:rFonts w:asciiTheme="majorHAnsi" w:hAnsiTheme="majorHAnsi" w:cstheme="minorHAnsi"/>
        </w:rPr>
        <w:t>1.1.</w:t>
      </w:r>
      <w:r w:rsidR="005E509D">
        <w:rPr>
          <w:rFonts w:asciiTheme="majorHAnsi" w:hAnsiTheme="majorHAnsi" w:cstheme="minorHAnsi"/>
        </w:rPr>
        <w:t>10</w:t>
      </w:r>
      <w:r w:rsidRPr="006E5B0A">
        <w:rPr>
          <w:rFonts w:asciiTheme="majorHAnsi" w:hAnsiTheme="majorHAnsi" w:cstheme="minorHAnsi"/>
        </w:rPr>
        <w:t>.2. Bendrosios sąlygos;</w:t>
      </w:r>
    </w:p>
    <w:p w14:paraId="2DF1A444" w14:textId="596C7CE9" w:rsidR="002C6A4B" w:rsidRPr="006E5B0A" w:rsidRDefault="002C6A4B" w:rsidP="002C6A4B">
      <w:pPr>
        <w:ind w:firstLine="720"/>
        <w:jc w:val="both"/>
        <w:rPr>
          <w:rFonts w:asciiTheme="majorHAnsi" w:hAnsiTheme="majorHAnsi" w:cstheme="minorHAnsi"/>
        </w:rPr>
      </w:pPr>
      <w:r w:rsidRPr="006E5B0A">
        <w:rPr>
          <w:rFonts w:asciiTheme="majorHAnsi" w:hAnsiTheme="majorHAnsi" w:cstheme="minorHAnsi"/>
        </w:rPr>
        <w:t>1.1.</w:t>
      </w:r>
      <w:r w:rsidR="005E509D">
        <w:rPr>
          <w:rFonts w:asciiTheme="majorHAnsi" w:hAnsiTheme="majorHAnsi" w:cstheme="minorHAnsi"/>
        </w:rPr>
        <w:t>10</w:t>
      </w:r>
      <w:r w:rsidRPr="006E5B0A">
        <w:rPr>
          <w:rFonts w:asciiTheme="majorHAnsi" w:hAnsiTheme="majorHAnsi" w:cstheme="minorHAnsi"/>
        </w:rPr>
        <w:t>.3. Specialiosios sąlygos (kartu su priedais);</w:t>
      </w:r>
    </w:p>
    <w:p w14:paraId="2A37975A" w14:textId="658A085D" w:rsidR="002C6A4B" w:rsidRPr="006E5B0A" w:rsidRDefault="002C6A4B" w:rsidP="002C6A4B">
      <w:pPr>
        <w:ind w:firstLine="720"/>
        <w:jc w:val="both"/>
        <w:rPr>
          <w:rFonts w:asciiTheme="majorHAnsi" w:hAnsiTheme="majorHAnsi" w:cstheme="minorHAnsi"/>
        </w:rPr>
      </w:pPr>
      <w:r w:rsidRPr="006E5B0A">
        <w:rPr>
          <w:rFonts w:asciiTheme="majorHAnsi" w:hAnsiTheme="majorHAnsi" w:cstheme="minorHAnsi"/>
        </w:rPr>
        <w:t>1.1.</w:t>
      </w:r>
      <w:r w:rsidR="005E509D">
        <w:rPr>
          <w:rFonts w:asciiTheme="majorHAnsi" w:hAnsiTheme="majorHAnsi" w:cstheme="minorHAnsi"/>
        </w:rPr>
        <w:t>10</w:t>
      </w:r>
      <w:r w:rsidRPr="006E5B0A">
        <w:rPr>
          <w:rFonts w:asciiTheme="majorHAnsi" w:hAnsiTheme="majorHAnsi" w:cstheme="minorHAnsi"/>
        </w:rPr>
        <w:t>.4. pirkimo dokumentų paaiškinimai (patikslinimai), taip pat atsakymai į tiekėjų klausimus (jeigu tokių yra);</w:t>
      </w:r>
    </w:p>
    <w:p w14:paraId="31B61896" w14:textId="075CF488" w:rsidR="002C6A4B" w:rsidRPr="006E5B0A" w:rsidRDefault="002C6A4B" w:rsidP="002C6A4B">
      <w:pPr>
        <w:ind w:firstLine="720"/>
        <w:jc w:val="both"/>
        <w:rPr>
          <w:rFonts w:asciiTheme="majorHAnsi" w:hAnsiTheme="majorHAnsi" w:cstheme="minorHAnsi"/>
        </w:rPr>
      </w:pPr>
      <w:r w:rsidRPr="006E5B0A">
        <w:rPr>
          <w:rFonts w:asciiTheme="majorHAnsi" w:hAnsiTheme="majorHAnsi" w:cstheme="minorHAnsi"/>
        </w:rPr>
        <w:t>1.1.</w:t>
      </w:r>
      <w:r w:rsidR="005E509D">
        <w:rPr>
          <w:rFonts w:asciiTheme="majorHAnsi" w:hAnsiTheme="majorHAnsi" w:cstheme="minorHAnsi"/>
        </w:rPr>
        <w:t>10</w:t>
      </w:r>
      <w:r w:rsidRPr="006E5B0A">
        <w:rPr>
          <w:rFonts w:asciiTheme="majorHAnsi" w:hAnsiTheme="majorHAnsi" w:cstheme="minorHAnsi"/>
        </w:rPr>
        <w:t>.5. kita Pirkėjo CVP IS priemonėmis pateikta informacija;</w:t>
      </w:r>
    </w:p>
    <w:p w14:paraId="023E851F" w14:textId="55D9EA49" w:rsidR="002C6A4B" w:rsidRPr="006E5B0A" w:rsidRDefault="002C6A4B" w:rsidP="002C6A4B">
      <w:pPr>
        <w:ind w:firstLine="720"/>
        <w:jc w:val="both"/>
        <w:rPr>
          <w:rFonts w:asciiTheme="majorHAnsi" w:hAnsiTheme="majorHAnsi" w:cstheme="minorHAnsi"/>
        </w:rPr>
      </w:pPr>
      <w:r w:rsidRPr="006E5B0A">
        <w:rPr>
          <w:rFonts w:asciiTheme="majorHAnsi" w:hAnsiTheme="majorHAnsi" w:cstheme="minorHAnsi"/>
        </w:rPr>
        <w:t>1.1.</w:t>
      </w:r>
      <w:r w:rsidR="005E509D">
        <w:rPr>
          <w:rFonts w:asciiTheme="majorHAnsi" w:hAnsiTheme="majorHAnsi" w:cstheme="minorHAnsi"/>
        </w:rPr>
        <w:t>11</w:t>
      </w:r>
      <w:r w:rsidRPr="006E5B0A">
        <w:rPr>
          <w:rFonts w:asciiTheme="majorHAnsi" w:hAnsiTheme="majorHAnsi" w:cstheme="minorHAnsi"/>
        </w:rPr>
        <w:t xml:space="preserve">. </w:t>
      </w:r>
      <w:r w:rsidRPr="006E5B0A">
        <w:rPr>
          <w:rFonts w:asciiTheme="majorHAnsi" w:hAnsiTheme="majorHAnsi" w:cstheme="minorHAnsi"/>
          <w:b/>
        </w:rPr>
        <w:t>Pirkimo sutartis</w:t>
      </w:r>
      <w:r w:rsidR="006C4188" w:rsidRPr="006E5B0A">
        <w:rPr>
          <w:rFonts w:asciiTheme="majorHAnsi" w:hAnsiTheme="majorHAnsi" w:cstheme="minorHAnsi"/>
          <w:b/>
        </w:rPr>
        <w:t xml:space="preserve"> (toliau – pirkimo sutartis)</w:t>
      </w:r>
      <w:r w:rsidRPr="006E5B0A">
        <w:rPr>
          <w:rFonts w:asciiTheme="majorHAnsi" w:hAnsiTheme="majorHAnsi" w:cstheme="minorHAnsi"/>
        </w:rPr>
        <w:t xml:space="preserve"> – tarp laimėjusio Dalyvio ir Pirkėjo sudaromas rašytinis dokumentas (jei sudaroma Preliminarioji sutartis – Preliminarios sutarties pagrindu sudaroma pagrindinė Pirkimo sutartis) dėl pirkimo objekto;</w:t>
      </w:r>
    </w:p>
    <w:p w14:paraId="5061C7AA" w14:textId="5D6FD63E" w:rsidR="002C6A4B" w:rsidRPr="006E5B0A" w:rsidRDefault="002C6A4B" w:rsidP="002C6A4B">
      <w:pPr>
        <w:ind w:firstLine="720"/>
        <w:jc w:val="both"/>
        <w:rPr>
          <w:rFonts w:asciiTheme="majorHAnsi" w:eastAsia="Calibri" w:hAnsiTheme="majorHAnsi"/>
        </w:rPr>
      </w:pPr>
      <w:r w:rsidRPr="006E5B0A">
        <w:rPr>
          <w:rFonts w:asciiTheme="majorHAnsi" w:eastAsia="Calibri" w:hAnsiTheme="majorHAnsi"/>
        </w:rPr>
        <w:t>1.1.</w:t>
      </w:r>
      <w:r w:rsidR="005E509D">
        <w:rPr>
          <w:rFonts w:asciiTheme="majorHAnsi" w:eastAsia="Calibri" w:hAnsiTheme="majorHAnsi"/>
        </w:rPr>
        <w:t>12</w:t>
      </w:r>
      <w:r w:rsidRPr="006E5B0A">
        <w:rPr>
          <w:rFonts w:asciiTheme="majorHAnsi" w:eastAsia="Calibri" w:hAnsiTheme="majorHAnsi"/>
        </w:rPr>
        <w:t xml:space="preserve">. </w:t>
      </w:r>
      <w:r w:rsidRPr="006E5B0A">
        <w:rPr>
          <w:rFonts w:asciiTheme="majorHAnsi" w:eastAsia="Calibri" w:hAnsiTheme="majorHAnsi"/>
          <w:b/>
        </w:rPr>
        <w:t>Pirkimų įstatymas</w:t>
      </w:r>
      <w:r w:rsidRPr="006E5B0A">
        <w:rPr>
          <w:rFonts w:asciiTheme="majorHAnsi" w:eastAsia="Calibri" w:hAnsiTheme="majorHAnsi"/>
        </w:rPr>
        <w:t xml:space="preserve"> – Lietuvos Respublikos pirkimų, atliekamų vandentvarkos, energetikos, transporto ar pašto paslaugų srities perkančiųjų subjektų įstatymas (pradedant pirkimą galiojanti redakcija, jei teisės aktai nenumato kitokio taikymo);</w:t>
      </w:r>
    </w:p>
    <w:p w14:paraId="1E49B38E" w14:textId="5755ACE6" w:rsidR="00D76484" w:rsidRPr="006E5B0A" w:rsidRDefault="002C6A4B" w:rsidP="00D76484">
      <w:pPr>
        <w:autoSpaceDE w:val="0"/>
        <w:autoSpaceDN w:val="0"/>
        <w:adjustRightInd w:val="0"/>
        <w:ind w:firstLine="720"/>
        <w:jc w:val="both"/>
        <w:rPr>
          <w:rFonts w:asciiTheme="majorHAnsi" w:hAnsiTheme="majorHAnsi" w:cstheme="minorHAnsi"/>
        </w:rPr>
      </w:pPr>
      <w:r w:rsidRPr="006E5B0A">
        <w:rPr>
          <w:rFonts w:asciiTheme="majorHAnsi" w:hAnsiTheme="majorHAnsi" w:cstheme="minorHAnsi"/>
        </w:rPr>
        <w:t>1.1.</w:t>
      </w:r>
      <w:r w:rsidR="005E509D">
        <w:rPr>
          <w:rFonts w:asciiTheme="majorHAnsi" w:hAnsiTheme="majorHAnsi" w:cstheme="minorHAnsi"/>
        </w:rPr>
        <w:t>13</w:t>
      </w:r>
      <w:r w:rsidRPr="006E5B0A">
        <w:rPr>
          <w:rFonts w:asciiTheme="majorHAnsi" w:hAnsiTheme="majorHAnsi" w:cstheme="minorHAnsi"/>
        </w:rPr>
        <w:t xml:space="preserve">. </w:t>
      </w:r>
      <w:r w:rsidR="00D76484" w:rsidRPr="006E5B0A">
        <w:rPr>
          <w:rFonts w:asciiTheme="majorHAnsi" w:hAnsiTheme="majorHAnsi" w:cstheme="minorHAnsi"/>
          <w:b/>
        </w:rPr>
        <w:t>Pirminis pasiūlymas</w:t>
      </w:r>
      <w:r w:rsidR="00D76484" w:rsidRPr="006E5B0A">
        <w:rPr>
          <w:rFonts w:asciiTheme="majorHAnsi" w:hAnsiTheme="majorHAnsi" w:cstheme="minorHAnsi"/>
        </w:rPr>
        <w:t xml:space="preserve"> – pagal Pirkėjo nustatytas sąlygas bei terminus Dalyvio pateiktų pirminių dokumentų visuma (Pirminio pasiūlymo sudėtine dalimi laikomi derybų metu Dalyvio pateikti patikslinimai ir (ar) papildymai)</w:t>
      </w:r>
      <w:r w:rsidR="009E149F" w:rsidRPr="006E5B0A">
        <w:rPr>
          <w:rFonts w:asciiTheme="majorHAnsi" w:hAnsiTheme="majorHAnsi" w:cstheme="minorHAnsi"/>
        </w:rPr>
        <w:t>;</w:t>
      </w:r>
    </w:p>
    <w:p w14:paraId="28A0BB24" w14:textId="2964186A" w:rsidR="00D76484" w:rsidRPr="006E5B0A" w:rsidRDefault="002C6A4B" w:rsidP="00D76484">
      <w:pPr>
        <w:ind w:firstLine="720"/>
        <w:jc w:val="both"/>
        <w:rPr>
          <w:rFonts w:asciiTheme="majorHAnsi" w:eastAsia="Calibri" w:hAnsiTheme="majorHAnsi"/>
        </w:rPr>
      </w:pPr>
      <w:r w:rsidRPr="006E5B0A">
        <w:rPr>
          <w:rFonts w:asciiTheme="majorHAnsi" w:hAnsiTheme="majorHAnsi" w:cstheme="minorHAnsi"/>
        </w:rPr>
        <w:t>1.1.</w:t>
      </w:r>
      <w:r w:rsidR="005E509D">
        <w:rPr>
          <w:rFonts w:asciiTheme="majorHAnsi" w:hAnsiTheme="majorHAnsi" w:cstheme="minorHAnsi"/>
        </w:rPr>
        <w:t>14</w:t>
      </w:r>
      <w:r w:rsidRPr="006E5B0A">
        <w:rPr>
          <w:rFonts w:asciiTheme="majorHAnsi" w:hAnsiTheme="majorHAnsi" w:cstheme="minorHAnsi"/>
        </w:rPr>
        <w:t xml:space="preserve">. </w:t>
      </w:r>
      <w:r w:rsidR="00D76484" w:rsidRPr="006E5B0A">
        <w:rPr>
          <w:rFonts w:asciiTheme="majorHAnsi" w:hAnsiTheme="majorHAnsi" w:cstheme="minorHAnsi"/>
          <w:b/>
        </w:rPr>
        <w:t>Preliminarioji sutartis</w:t>
      </w:r>
      <w:r w:rsidR="00D76484" w:rsidRPr="006E5B0A">
        <w:rPr>
          <w:rFonts w:asciiTheme="majorHAnsi" w:hAnsiTheme="majorHAnsi" w:cstheme="minorHAnsi"/>
        </w:rPr>
        <w:t xml:space="preserve"> – </w:t>
      </w:r>
      <w:r w:rsidR="00D76484" w:rsidRPr="006E5B0A">
        <w:rPr>
          <w:rFonts w:asciiTheme="majorHAnsi" w:eastAsia="Calibri" w:hAnsiTheme="majorHAnsi"/>
        </w:rPr>
        <w:t xml:space="preserve">Pirkėjo ir vieno ar kelių </w:t>
      </w:r>
      <w:r w:rsidRPr="006E5B0A">
        <w:rPr>
          <w:rFonts w:asciiTheme="majorHAnsi" w:eastAsia="Calibri" w:hAnsiTheme="majorHAnsi"/>
        </w:rPr>
        <w:t>t</w:t>
      </w:r>
      <w:r w:rsidR="00D76484" w:rsidRPr="006E5B0A">
        <w:rPr>
          <w:rFonts w:asciiTheme="majorHAnsi" w:eastAsia="Calibri" w:hAnsiTheme="majorHAnsi"/>
        </w:rPr>
        <w:t>iekėjų sudaryta sutartis, kurios tikslas – nustatyti sąlygas, įskaitant kainą ir, kur to reikia, numatomą kiekį, taikomas pirkimo sutartims, kurios bus sudarytos pe</w:t>
      </w:r>
      <w:r w:rsidRPr="006E5B0A">
        <w:rPr>
          <w:rFonts w:asciiTheme="majorHAnsi" w:eastAsia="Calibri" w:hAnsiTheme="majorHAnsi"/>
        </w:rPr>
        <w:t>r tam tikrą nurodytą laikotarpį;</w:t>
      </w:r>
    </w:p>
    <w:p w14:paraId="06DDA89D" w14:textId="035FE76D" w:rsidR="00E81E47" w:rsidRPr="006E5B0A" w:rsidRDefault="00E81E47" w:rsidP="00E81E47">
      <w:pPr>
        <w:autoSpaceDE w:val="0"/>
        <w:autoSpaceDN w:val="0"/>
        <w:adjustRightInd w:val="0"/>
        <w:ind w:firstLine="720"/>
        <w:jc w:val="both"/>
        <w:rPr>
          <w:rFonts w:asciiTheme="majorHAnsi" w:hAnsiTheme="majorHAnsi" w:cs="Arial"/>
          <w:lang w:eastAsia="lt-LT"/>
        </w:rPr>
      </w:pPr>
      <w:r w:rsidRPr="006E5B0A">
        <w:rPr>
          <w:rFonts w:asciiTheme="majorHAnsi" w:hAnsiTheme="majorHAnsi" w:cstheme="minorHAnsi"/>
        </w:rPr>
        <w:lastRenderedPageBreak/>
        <w:t>1.1.</w:t>
      </w:r>
      <w:r w:rsidR="005E509D">
        <w:rPr>
          <w:rFonts w:asciiTheme="majorHAnsi" w:hAnsiTheme="majorHAnsi" w:cstheme="minorHAnsi"/>
        </w:rPr>
        <w:t>15</w:t>
      </w:r>
      <w:r w:rsidRPr="006E5B0A">
        <w:rPr>
          <w:rFonts w:asciiTheme="majorHAnsi" w:hAnsiTheme="majorHAnsi" w:cstheme="minorHAnsi"/>
        </w:rPr>
        <w:t xml:space="preserve">. </w:t>
      </w:r>
      <w:r w:rsidR="00D8401C" w:rsidRPr="006E5B0A">
        <w:rPr>
          <w:rFonts w:asciiTheme="majorHAnsi" w:hAnsiTheme="majorHAnsi" w:cstheme="minorHAnsi"/>
          <w:b/>
        </w:rPr>
        <w:t xml:space="preserve">Skelbiamos </w:t>
      </w:r>
      <w:r w:rsidR="005B10C7" w:rsidRPr="006E5B0A">
        <w:rPr>
          <w:rFonts w:asciiTheme="majorHAnsi" w:hAnsiTheme="majorHAnsi" w:cstheme="minorHAnsi"/>
          <w:b/>
        </w:rPr>
        <w:t>apklausos</w:t>
      </w:r>
      <w:r w:rsidRPr="006E5B0A">
        <w:rPr>
          <w:rFonts w:asciiTheme="majorHAnsi" w:hAnsiTheme="majorHAnsi" w:cstheme="minorHAnsi"/>
          <w:b/>
        </w:rPr>
        <w:t xml:space="preserve"> bendrosios sąlygos</w:t>
      </w:r>
      <w:r w:rsidRPr="006E5B0A">
        <w:rPr>
          <w:rFonts w:asciiTheme="majorHAnsi" w:hAnsiTheme="majorHAnsi" w:cs="Arial"/>
          <w:b/>
          <w:bCs/>
          <w:lang w:eastAsia="lt-LT"/>
        </w:rPr>
        <w:t xml:space="preserve"> </w:t>
      </w:r>
      <w:r w:rsidRPr="006E5B0A">
        <w:rPr>
          <w:rFonts w:asciiTheme="majorHAnsi" w:hAnsiTheme="majorHAnsi" w:cstheme="minorHAnsi"/>
          <w:b/>
        </w:rPr>
        <w:t>(toliau – Bendrosios sąlygos)</w:t>
      </w:r>
      <w:r w:rsidRPr="006E5B0A">
        <w:rPr>
          <w:rFonts w:asciiTheme="majorHAnsi" w:hAnsiTheme="majorHAnsi" w:cstheme="minorHAnsi"/>
        </w:rPr>
        <w:t xml:space="preserve"> </w:t>
      </w:r>
      <w:r w:rsidRPr="006E5B0A">
        <w:rPr>
          <w:rFonts w:asciiTheme="majorHAnsi" w:hAnsiTheme="majorHAnsi" w:cs="Arial"/>
          <w:lang w:eastAsia="lt-LT"/>
        </w:rPr>
        <w:t>– šios bendrosios pirkimo sąlygos, kuriose aprašytos</w:t>
      </w:r>
      <w:r w:rsidR="005B10C7" w:rsidRPr="006E5B0A">
        <w:rPr>
          <w:rFonts w:asciiTheme="majorHAnsi" w:hAnsiTheme="majorHAnsi" w:cs="Arial"/>
          <w:lang w:eastAsia="lt-LT"/>
        </w:rPr>
        <w:t xml:space="preserve"> bendrosios pirkimo procedūros, </w:t>
      </w:r>
      <w:r w:rsidRPr="006E5B0A">
        <w:rPr>
          <w:rFonts w:asciiTheme="majorHAnsi" w:hAnsiTheme="majorHAnsi" w:cs="Arial"/>
          <w:lang w:eastAsia="lt-LT"/>
        </w:rPr>
        <w:t>pasiūlymų pateikimo, nagrinėjimo ir vertinimo tvarka.</w:t>
      </w:r>
    </w:p>
    <w:p w14:paraId="009A3388" w14:textId="0F6AAC03" w:rsidR="00E81E47" w:rsidRPr="006E5B0A" w:rsidRDefault="00E81E47" w:rsidP="00E81E47">
      <w:pPr>
        <w:autoSpaceDE w:val="0"/>
        <w:autoSpaceDN w:val="0"/>
        <w:adjustRightInd w:val="0"/>
        <w:ind w:firstLine="720"/>
        <w:jc w:val="both"/>
        <w:rPr>
          <w:rFonts w:asciiTheme="majorHAnsi" w:hAnsiTheme="majorHAnsi" w:cs="Arial"/>
          <w:lang w:eastAsia="lt-LT"/>
        </w:rPr>
      </w:pPr>
      <w:r w:rsidRPr="006E5B0A">
        <w:rPr>
          <w:rFonts w:asciiTheme="majorHAnsi" w:hAnsiTheme="majorHAnsi" w:cs="Arial"/>
          <w:bCs/>
          <w:lang w:eastAsia="lt-LT"/>
        </w:rPr>
        <w:t>1.1.</w:t>
      </w:r>
      <w:r w:rsidR="005E509D">
        <w:rPr>
          <w:rFonts w:asciiTheme="majorHAnsi" w:hAnsiTheme="majorHAnsi" w:cs="Arial"/>
          <w:bCs/>
          <w:lang w:eastAsia="lt-LT"/>
        </w:rPr>
        <w:t>16</w:t>
      </w:r>
      <w:r w:rsidRPr="006E5B0A">
        <w:rPr>
          <w:rFonts w:asciiTheme="majorHAnsi" w:hAnsiTheme="majorHAnsi" w:cs="Arial"/>
          <w:bCs/>
          <w:lang w:eastAsia="lt-LT"/>
        </w:rPr>
        <w:t>.</w:t>
      </w:r>
      <w:r w:rsidRPr="006E5B0A">
        <w:rPr>
          <w:rFonts w:asciiTheme="majorHAnsi" w:hAnsiTheme="majorHAnsi" w:cs="Arial"/>
          <w:b/>
          <w:bCs/>
          <w:lang w:eastAsia="lt-LT"/>
        </w:rPr>
        <w:t xml:space="preserve"> </w:t>
      </w:r>
      <w:r w:rsidR="00D8401C" w:rsidRPr="006E5B0A">
        <w:rPr>
          <w:rFonts w:asciiTheme="majorHAnsi" w:hAnsiTheme="majorHAnsi" w:cstheme="minorHAnsi"/>
          <w:b/>
        </w:rPr>
        <w:t xml:space="preserve">Skelbiamos </w:t>
      </w:r>
      <w:r w:rsidR="0097499F" w:rsidRPr="006E5B0A">
        <w:rPr>
          <w:rFonts w:asciiTheme="majorHAnsi" w:hAnsiTheme="majorHAnsi" w:cstheme="minorHAnsi"/>
          <w:b/>
        </w:rPr>
        <w:t xml:space="preserve">apklausos </w:t>
      </w:r>
      <w:r w:rsidRPr="006E5B0A">
        <w:rPr>
          <w:rFonts w:asciiTheme="majorHAnsi" w:hAnsiTheme="majorHAnsi" w:cs="Arial"/>
          <w:b/>
          <w:bCs/>
          <w:lang w:eastAsia="lt-LT"/>
        </w:rPr>
        <w:t xml:space="preserve">specialiosios sąlygos (toliau – Specialiosios sąlygos) </w:t>
      </w:r>
      <w:r w:rsidRPr="006E5B0A">
        <w:rPr>
          <w:rFonts w:asciiTheme="majorHAnsi" w:hAnsiTheme="majorHAnsi" w:cs="Arial"/>
          <w:lang w:eastAsia="lt-LT"/>
        </w:rPr>
        <w:t>– specialiosios pirkimo sąlygos, kuriose nurodytas pirkimo objektas ir jam keliami reikalavimai, tiekėjų pašalinimo pagrindai, tiekėjų kvalifikacijos ir kiti reikalavimai, reikalavimai pasiūlymų pateikimui, kitos pirkimo sąlygos, keičiančios Bendrosiose sąlygose aprašytas pirkimo procedūr</w:t>
      </w:r>
      <w:r w:rsidR="0097499F" w:rsidRPr="006E5B0A">
        <w:rPr>
          <w:rFonts w:asciiTheme="majorHAnsi" w:hAnsiTheme="majorHAnsi" w:cs="Arial"/>
          <w:lang w:eastAsia="lt-LT"/>
        </w:rPr>
        <w:t>a</w:t>
      </w:r>
      <w:r w:rsidRPr="006E5B0A">
        <w:rPr>
          <w:rFonts w:asciiTheme="majorHAnsi" w:hAnsiTheme="majorHAnsi" w:cs="Arial"/>
          <w:lang w:eastAsia="lt-LT"/>
        </w:rPr>
        <w:t>s. Specialiosios sąlygos priklauso nuo įsigyjamo pirkimo objekto ir yra keičiamos konkretaus pirkimo atveju;</w:t>
      </w:r>
    </w:p>
    <w:p w14:paraId="4A080BD1" w14:textId="11FD81CF" w:rsidR="00D76484" w:rsidRPr="006E5B0A" w:rsidRDefault="00E81E47" w:rsidP="00D76484">
      <w:pPr>
        <w:ind w:firstLine="720"/>
        <w:jc w:val="both"/>
        <w:rPr>
          <w:rFonts w:asciiTheme="majorHAnsi" w:hAnsiTheme="majorHAnsi" w:cstheme="minorHAnsi"/>
        </w:rPr>
      </w:pPr>
      <w:r w:rsidRPr="006E5B0A">
        <w:rPr>
          <w:rFonts w:asciiTheme="majorHAnsi" w:hAnsiTheme="majorHAnsi" w:cstheme="minorHAnsi"/>
        </w:rPr>
        <w:t>1.1.</w:t>
      </w:r>
      <w:r w:rsidR="005E509D">
        <w:rPr>
          <w:rFonts w:asciiTheme="majorHAnsi" w:hAnsiTheme="majorHAnsi" w:cstheme="minorHAnsi"/>
        </w:rPr>
        <w:t>17</w:t>
      </w:r>
      <w:r w:rsidRPr="006E5B0A">
        <w:rPr>
          <w:rFonts w:asciiTheme="majorHAnsi" w:hAnsiTheme="majorHAnsi" w:cstheme="minorHAnsi"/>
        </w:rPr>
        <w:t xml:space="preserve">. </w:t>
      </w:r>
      <w:r w:rsidR="00D76484" w:rsidRPr="006E5B0A">
        <w:rPr>
          <w:rFonts w:asciiTheme="majorHAnsi" w:hAnsiTheme="majorHAnsi" w:cstheme="minorHAnsi"/>
          <w:b/>
        </w:rPr>
        <w:t>Suinteresuotas dalyvis</w:t>
      </w:r>
      <w:r w:rsidR="00D76484" w:rsidRPr="006E5B0A">
        <w:rPr>
          <w:rFonts w:asciiTheme="majorHAnsi" w:hAnsiTheme="majorHAnsi" w:cstheme="minorHAnsi"/>
        </w:rPr>
        <w:t xml:space="preserve"> – 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r w:rsidRPr="006E5B0A">
        <w:rPr>
          <w:rFonts w:asciiTheme="majorHAnsi" w:hAnsiTheme="majorHAnsi" w:cstheme="minorHAnsi"/>
        </w:rPr>
        <w:t>;</w:t>
      </w:r>
    </w:p>
    <w:p w14:paraId="6D1811F2" w14:textId="1D575DE3" w:rsidR="00E81E47" w:rsidRPr="006E5B0A" w:rsidRDefault="00E81E47" w:rsidP="00D76484">
      <w:pPr>
        <w:ind w:firstLine="720"/>
        <w:jc w:val="both"/>
        <w:rPr>
          <w:rFonts w:asciiTheme="majorHAnsi" w:eastAsia="Calibri" w:hAnsiTheme="majorHAnsi"/>
        </w:rPr>
      </w:pPr>
      <w:r w:rsidRPr="006E5B0A">
        <w:rPr>
          <w:rFonts w:asciiTheme="majorHAnsi" w:eastAsia="Calibri" w:hAnsiTheme="majorHAnsi"/>
        </w:rPr>
        <w:t>1.1.</w:t>
      </w:r>
      <w:r w:rsidR="00E25352">
        <w:rPr>
          <w:rFonts w:asciiTheme="majorHAnsi" w:eastAsia="Calibri" w:hAnsiTheme="majorHAnsi"/>
        </w:rPr>
        <w:t>18</w:t>
      </w:r>
      <w:r w:rsidRPr="006E5B0A">
        <w:rPr>
          <w:rFonts w:asciiTheme="majorHAnsi" w:eastAsia="Calibri" w:hAnsiTheme="majorHAnsi"/>
        </w:rPr>
        <w:t>. Bendrosiose sąlygose bet kokia linksnio forma nurodytas žodis „sutartis“, „pirkimo sutartis“ reiškia nuorodą į pirkimo sutartį arba Preliminariąją sutartį priklausomai nuo Specialiosiose sąlygose nustatytos sutarties rūšies;</w:t>
      </w:r>
    </w:p>
    <w:p w14:paraId="5E8391FE" w14:textId="59716E3E" w:rsidR="00E81E47" w:rsidRPr="006E5B0A" w:rsidRDefault="00E81E47" w:rsidP="00D76484">
      <w:pPr>
        <w:ind w:firstLine="720"/>
        <w:jc w:val="both"/>
        <w:rPr>
          <w:rFonts w:asciiTheme="majorHAnsi" w:eastAsia="Calibri" w:hAnsiTheme="majorHAnsi"/>
        </w:rPr>
      </w:pPr>
      <w:r w:rsidRPr="006E5B0A">
        <w:rPr>
          <w:rFonts w:asciiTheme="majorHAnsi" w:eastAsia="Calibri" w:hAnsiTheme="majorHAnsi"/>
        </w:rPr>
        <w:t>1.1.</w:t>
      </w:r>
      <w:r w:rsidR="00E25352">
        <w:rPr>
          <w:rFonts w:asciiTheme="majorHAnsi" w:eastAsia="Calibri" w:hAnsiTheme="majorHAnsi"/>
        </w:rPr>
        <w:t>19</w:t>
      </w:r>
      <w:r w:rsidRPr="006E5B0A">
        <w:rPr>
          <w:rFonts w:asciiTheme="majorHAnsi" w:eastAsia="Calibri" w:hAnsiTheme="majorHAnsi"/>
        </w:rPr>
        <w:t>. Jeigu Specialiosiose sąlygose pažymėta, kad pirkimo procedūra atliekama siekiant sudaryti Preliminariąją sutartį ir ši sutartis gali būti sudaroma su keliais tiekėjais, Bendrosiose ir Specialiosiose sąlygose nurodyti žodžiai „laimėtojas“, „laimėjęs pasiūlymas“ ir pan., turėtų būti suprantami daugiskaitos forma.</w:t>
      </w:r>
    </w:p>
    <w:p w14:paraId="03AF14E2" w14:textId="18C6D44C" w:rsidR="0097715D" w:rsidRPr="006E5B0A" w:rsidRDefault="0097715D" w:rsidP="004A312C">
      <w:pPr>
        <w:ind w:firstLine="720"/>
        <w:jc w:val="both"/>
        <w:rPr>
          <w:rFonts w:asciiTheme="majorHAnsi" w:hAnsiTheme="majorHAnsi" w:cstheme="minorHAnsi"/>
        </w:rPr>
      </w:pPr>
      <w:r w:rsidRPr="006E5B0A">
        <w:rPr>
          <w:rFonts w:asciiTheme="majorHAnsi" w:hAnsiTheme="majorHAnsi" w:cstheme="minorHAnsi"/>
        </w:rPr>
        <w:t>1.2. Pirkėjas laikys, kad visi tiekėjai, teikiantys pasiūlymus, yra susipažinę su Bendrosiomis sąlygomis. Kiekvienam tiekėjui, dalyvaujančiam pirkime, rekomenduojama pasitikrinti, ar nepasikeitė Bendrųjų sąlygų redakcija, su kuria tiekėjas yra susipažinęs (redakcijos data nurodoma Bendrųjų sąlygų antraštėje).</w:t>
      </w:r>
      <w:r w:rsidR="008C217A" w:rsidRPr="006E5B0A">
        <w:rPr>
          <w:rFonts w:asciiTheme="majorHAnsi" w:hAnsiTheme="majorHAnsi" w:cstheme="minorHAnsi"/>
        </w:rPr>
        <w:t xml:space="preserve"> Tuo atveju, jei yra neatitikimų ar prieštaravimų tarp šių </w:t>
      </w:r>
      <w:r w:rsidR="00390237" w:rsidRPr="006E5B0A">
        <w:rPr>
          <w:rFonts w:asciiTheme="majorHAnsi" w:hAnsiTheme="majorHAnsi" w:cstheme="minorHAnsi"/>
        </w:rPr>
        <w:t>Bendrųjų sąlygų</w:t>
      </w:r>
      <w:r w:rsidR="008C217A" w:rsidRPr="006E5B0A">
        <w:rPr>
          <w:rFonts w:asciiTheme="majorHAnsi" w:hAnsiTheme="majorHAnsi" w:cstheme="minorHAnsi"/>
        </w:rPr>
        <w:t xml:space="preserve"> ir </w:t>
      </w:r>
      <w:r w:rsidR="00390237" w:rsidRPr="006E5B0A">
        <w:rPr>
          <w:rFonts w:asciiTheme="majorHAnsi" w:hAnsiTheme="majorHAnsi" w:cstheme="minorHAnsi"/>
        </w:rPr>
        <w:t>Specialiųjų</w:t>
      </w:r>
      <w:r w:rsidR="008C217A" w:rsidRPr="006E5B0A">
        <w:rPr>
          <w:rFonts w:asciiTheme="majorHAnsi" w:hAnsiTheme="majorHAnsi" w:cstheme="minorHAnsi"/>
        </w:rPr>
        <w:t xml:space="preserve"> sąlygų, taikomos </w:t>
      </w:r>
      <w:r w:rsidR="00390237" w:rsidRPr="006E5B0A">
        <w:rPr>
          <w:rFonts w:asciiTheme="majorHAnsi" w:hAnsiTheme="majorHAnsi" w:cstheme="minorHAnsi"/>
        </w:rPr>
        <w:t>Specialiųjų</w:t>
      </w:r>
      <w:r w:rsidR="008C217A" w:rsidRPr="006E5B0A">
        <w:rPr>
          <w:rFonts w:asciiTheme="majorHAnsi" w:hAnsiTheme="majorHAnsi" w:cstheme="minorHAnsi"/>
        </w:rPr>
        <w:t xml:space="preserve"> sąlyg</w:t>
      </w:r>
      <w:r w:rsidR="00390237" w:rsidRPr="006E5B0A">
        <w:rPr>
          <w:rFonts w:asciiTheme="majorHAnsi" w:hAnsiTheme="majorHAnsi" w:cstheme="minorHAnsi"/>
        </w:rPr>
        <w:t>ų nuostatos</w:t>
      </w:r>
      <w:r w:rsidR="008C217A" w:rsidRPr="006E5B0A">
        <w:rPr>
          <w:rFonts w:asciiTheme="majorHAnsi" w:hAnsiTheme="majorHAnsi" w:cstheme="minorHAnsi"/>
        </w:rPr>
        <w:t>.</w:t>
      </w:r>
    </w:p>
    <w:p w14:paraId="6EC0DF2A" w14:textId="5C45DC65" w:rsidR="0063007F" w:rsidRPr="006E5B0A" w:rsidRDefault="001514C0" w:rsidP="004A312C">
      <w:pPr>
        <w:ind w:firstLine="720"/>
        <w:jc w:val="both"/>
        <w:rPr>
          <w:rFonts w:asciiTheme="majorHAnsi" w:hAnsiTheme="majorHAnsi" w:cstheme="minorHAnsi"/>
        </w:rPr>
      </w:pPr>
      <w:r w:rsidRPr="006E5B0A">
        <w:rPr>
          <w:rFonts w:asciiTheme="majorHAnsi" w:hAnsiTheme="majorHAnsi" w:cstheme="minorHAnsi"/>
        </w:rPr>
        <w:t>1</w:t>
      </w:r>
      <w:r w:rsidR="0097715D" w:rsidRPr="006E5B0A">
        <w:rPr>
          <w:rFonts w:asciiTheme="majorHAnsi" w:hAnsiTheme="majorHAnsi" w:cstheme="minorHAnsi"/>
        </w:rPr>
        <w:t>.3</w:t>
      </w:r>
      <w:r w:rsidRPr="006E5B0A">
        <w:rPr>
          <w:rFonts w:asciiTheme="majorHAnsi" w:hAnsiTheme="majorHAnsi" w:cstheme="minorHAnsi"/>
        </w:rPr>
        <w:t xml:space="preserve">. </w:t>
      </w:r>
      <w:r w:rsidR="0063007F" w:rsidRPr="006E5B0A">
        <w:rPr>
          <w:rFonts w:asciiTheme="majorHAnsi" w:hAnsiTheme="majorHAnsi" w:cstheme="minorHAnsi"/>
        </w:rPr>
        <w:t xml:space="preserve">Pirkimas vykdomas vadovaujantis </w:t>
      </w:r>
      <w:r w:rsidR="00C87757" w:rsidRPr="006E5B0A">
        <w:rPr>
          <w:rFonts w:asciiTheme="majorHAnsi" w:hAnsiTheme="majorHAnsi" w:cstheme="minorHAnsi"/>
        </w:rPr>
        <w:t xml:space="preserve">šio pirkimo dokumentais, </w:t>
      </w:r>
      <w:r w:rsidR="004659B0" w:rsidRPr="004659B0">
        <w:rPr>
          <w:rFonts w:asciiTheme="majorHAnsi" w:hAnsiTheme="majorHAnsi" w:cstheme="minorHAnsi"/>
        </w:rPr>
        <w:t>Pirkėjo Mažos vertės pirkimų tvarkos aprašu, patvirtintu Pirkėjo generalinio direktoriaus 2017 m. rugpjūčio 10 d. įsakymu Nr. 1-393 (toliau – Aprašas)</w:t>
      </w:r>
      <w:r w:rsidR="004659B0">
        <w:rPr>
          <w:rFonts w:asciiTheme="majorHAnsi" w:hAnsiTheme="majorHAnsi" w:cstheme="minorHAnsi"/>
        </w:rPr>
        <w:t xml:space="preserve">, </w:t>
      </w:r>
      <w:r w:rsidR="00904889" w:rsidRPr="006E5B0A">
        <w:rPr>
          <w:rFonts w:asciiTheme="majorHAnsi" w:hAnsiTheme="majorHAnsi" w:cstheme="minorHAnsi"/>
        </w:rPr>
        <w:t>Pirkimų įstatym</w:t>
      </w:r>
      <w:r w:rsidR="002C6A4B" w:rsidRPr="006E5B0A">
        <w:rPr>
          <w:rFonts w:asciiTheme="majorHAnsi" w:hAnsiTheme="majorHAnsi" w:cstheme="minorHAnsi"/>
        </w:rPr>
        <w:t>u</w:t>
      </w:r>
      <w:r w:rsidRPr="006E5B0A">
        <w:rPr>
          <w:rFonts w:asciiTheme="majorHAnsi" w:hAnsiTheme="majorHAnsi" w:cstheme="minorHAnsi"/>
        </w:rPr>
        <w:t xml:space="preserve">, </w:t>
      </w:r>
      <w:r w:rsidR="00E81E47" w:rsidRPr="006E5B0A">
        <w:rPr>
          <w:rFonts w:asciiTheme="majorHAnsi" w:hAnsiTheme="majorHAnsi" w:cstheme="minorHAnsi"/>
        </w:rPr>
        <w:t>V</w:t>
      </w:r>
      <w:r w:rsidRPr="006E5B0A">
        <w:rPr>
          <w:rFonts w:asciiTheme="majorHAnsi" w:hAnsiTheme="majorHAnsi" w:cstheme="minorHAnsi"/>
        </w:rPr>
        <w:t>iešųjų pirkimų</w:t>
      </w:r>
      <w:r w:rsidR="00904889" w:rsidRPr="006E5B0A">
        <w:rPr>
          <w:rFonts w:asciiTheme="majorHAnsi" w:hAnsiTheme="majorHAnsi" w:cstheme="minorHAnsi"/>
        </w:rPr>
        <w:t xml:space="preserve"> įstatymu, </w:t>
      </w:r>
      <w:r w:rsidR="0063007F" w:rsidRPr="006E5B0A">
        <w:rPr>
          <w:rFonts w:asciiTheme="majorHAnsi" w:hAnsiTheme="majorHAnsi" w:cstheme="minorHAnsi"/>
        </w:rPr>
        <w:t>Lietuvos Respublikos civiliniu kodeksu</w:t>
      </w:r>
      <w:r w:rsidR="0015181C" w:rsidRPr="006E5B0A">
        <w:rPr>
          <w:rFonts w:asciiTheme="majorHAnsi" w:hAnsiTheme="majorHAnsi" w:cstheme="minorHAnsi"/>
        </w:rPr>
        <w:t xml:space="preserve"> (toliau – Civilinis kodeksas)</w:t>
      </w:r>
      <w:r w:rsidR="0063007F" w:rsidRPr="006E5B0A">
        <w:rPr>
          <w:rFonts w:asciiTheme="majorHAnsi" w:hAnsiTheme="majorHAnsi" w:cstheme="minorHAnsi"/>
        </w:rPr>
        <w:t>, kitais viešuosius pirkimus reglamentuojančiais teisės aktais.</w:t>
      </w:r>
    </w:p>
    <w:p w14:paraId="783E4FE1" w14:textId="3E51654C" w:rsidR="00BF27F2" w:rsidRPr="006E5B0A" w:rsidRDefault="0097715D" w:rsidP="004A312C">
      <w:pPr>
        <w:ind w:firstLine="720"/>
        <w:jc w:val="both"/>
        <w:rPr>
          <w:rFonts w:asciiTheme="majorHAnsi" w:hAnsiTheme="majorHAnsi" w:cstheme="minorHAnsi"/>
        </w:rPr>
      </w:pPr>
      <w:r w:rsidRPr="006E5B0A">
        <w:rPr>
          <w:rFonts w:asciiTheme="majorHAnsi" w:hAnsiTheme="majorHAnsi" w:cstheme="minorHAnsi"/>
        </w:rPr>
        <w:t>1.4</w:t>
      </w:r>
      <w:r w:rsidR="00904889" w:rsidRPr="006E5B0A">
        <w:rPr>
          <w:rFonts w:asciiTheme="majorHAnsi" w:hAnsiTheme="majorHAnsi" w:cstheme="minorHAnsi"/>
        </w:rPr>
        <w:t xml:space="preserve">. </w:t>
      </w:r>
      <w:r w:rsidR="008E3A13" w:rsidRPr="006E5B0A">
        <w:rPr>
          <w:rFonts w:asciiTheme="majorHAnsi" w:hAnsiTheme="majorHAnsi" w:cstheme="minorHAnsi"/>
        </w:rPr>
        <w:t>Vartojamos pagrindinės sąvokos apibrėžtos</w:t>
      </w:r>
      <w:r w:rsidR="004378D8">
        <w:rPr>
          <w:rFonts w:asciiTheme="majorHAnsi" w:hAnsiTheme="majorHAnsi" w:cstheme="minorHAnsi"/>
        </w:rPr>
        <w:t xml:space="preserve"> Apraše ir</w:t>
      </w:r>
      <w:r w:rsidR="00FB5620" w:rsidRPr="006E5B0A">
        <w:rPr>
          <w:rFonts w:asciiTheme="majorHAnsi" w:hAnsiTheme="majorHAnsi" w:cstheme="minorHAnsi"/>
        </w:rPr>
        <w:t xml:space="preserve"> Pirkimų įstatyme.</w:t>
      </w:r>
      <w:r w:rsidR="00166953" w:rsidRPr="006E5B0A">
        <w:rPr>
          <w:rFonts w:asciiTheme="majorHAnsi" w:hAnsiTheme="majorHAnsi" w:cstheme="minorHAnsi"/>
        </w:rPr>
        <w:t xml:space="preserve"> Jei pirkimas atliekamas vadovaujantis Pirkimų įstatymo reikalavimais, o jame nėra apibrėžta reikiama sąvoka ir (ar) procedūra, taikoma atitinkama Viešųjų pirkimų įstatymo nuostata.</w:t>
      </w:r>
    </w:p>
    <w:p w14:paraId="62FC9FD7" w14:textId="459B9CC0" w:rsidR="008E3A13" w:rsidRPr="006E5B0A" w:rsidRDefault="008E3A13" w:rsidP="004A312C">
      <w:pPr>
        <w:ind w:firstLine="720"/>
        <w:jc w:val="both"/>
        <w:rPr>
          <w:rFonts w:asciiTheme="majorHAnsi" w:hAnsiTheme="majorHAnsi" w:cstheme="minorHAnsi"/>
        </w:rPr>
      </w:pPr>
      <w:r w:rsidRPr="006E5B0A">
        <w:rPr>
          <w:rFonts w:asciiTheme="majorHAnsi" w:hAnsiTheme="majorHAnsi" w:cstheme="minorHAnsi"/>
        </w:rPr>
        <w:t>1.</w:t>
      </w:r>
      <w:r w:rsidR="00B23F95">
        <w:rPr>
          <w:rFonts w:asciiTheme="majorHAnsi" w:hAnsiTheme="majorHAnsi" w:cstheme="minorHAnsi"/>
        </w:rPr>
        <w:t>5</w:t>
      </w:r>
      <w:r w:rsidRPr="006E5B0A">
        <w:rPr>
          <w:rFonts w:asciiTheme="majorHAnsi" w:hAnsiTheme="majorHAnsi" w:cstheme="minorHAnsi"/>
        </w:rPr>
        <w:t xml:space="preserve">. </w:t>
      </w:r>
      <w:r w:rsidR="00BB1985" w:rsidRPr="006E5B0A">
        <w:rPr>
          <w:rFonts w:asciiTheme="majorHAnsi" w:hAnsiTheme="majorHAnsi" w:cstheme="minorHAnsi"/>
        </w:rPr>
        <w:t>Pirkimas</w:t>
      </w:r>
      <w:r w:rsidR="0040044E" w:rsidRPr="006E5B0A">
        <w:rPr>
          <w:rFonts w:asciiTheme="majorHAnsi" w:hAnsiTheme="majorHAnsi" w:cstheme="minorHAnsi"/>
        </w:rPr>
        <w:t xml:space="preserve"> </w:t>
      </w:r>
      <w:r w:rsidR="00BB1985" w:rsidRPr="006E5B0A">
        <w:rPr>
          <w:rFonts w:asciiTheme="majorHAnsi" w:hAnsiTheme="majorHAnsi" w:cstheme="minorHAnsi"/>
        </w:rPr>
        <w:t>atliekama</w:t>
      </w:r>
      <w:r w:rsidR="00961B99" w:rsidRPr="006E5B0A">
        <w:rPr>
          <w:rFonts w:asciiTheme="majorHAnsi" w:hAnsiTheme="majorHAnsi" w:cstheme="minorHAnsi"/>
        </w:rPr>
        <w:t>s</w:t>
      </w:r>
      <w:r w:rsidR="00061ED4" w:rsidRPr="006E5B0A">
        <w:rPr>
          <w:rFonts w:asciiTheme="majorHAnsi" w:hAnsiTheme="majorHAnsi" w:cstheme="minorHAnsi"/>
        </w:rPr>
        <w:t>,</w:t>
      </w:r>
      <w:r w:rsidR="00961B99" w:rsidRPr="006E5B0A">
        <w:rPr>
          <w:rFonts w:asciiTheme="majorHAnsi" w:hAnsiTheme="majorHAnsi" w:cstheme="minorHAnsi"/>
        </w:rPr>
        <w:t xml:space="preserve"> laikantis lygiateisiškumo, nediskriminavimo, skaidrumo, abipusio pripažinimo, proporcingumo principų ir konfidencialu</w:t>
      </w:r>
      <w:r w:rsidR="00306865" w:rsidRPr="006E5B0A">
        <w:rPr>
          <w:rFonts w:asciiTheme="majorHAnsi" w:hAnsiTheme="majorHAnsi" w:cstheme="minorHAnsi"/>
        </w:rPr>
        <w:t xml:space="preserve">mo bei nešališkumo reikalavimų. </w:t>
      </w:r>
      <w:r w:rsidR="00961B99" w:rsidRPr="006E5B0A">
        <w:rPr>
          <w:rFonts w:asciiTheme="majorHAnsi" w:hAnsiTheme="majorHAnsi" w:cstheme="minorHAnsi"/>
        </w:rPr>
        <w:t xml:space="preserve">Priimant </w:t>
      </w:r>
      <w:r w:rsidR="00BB1985" w:rsidRPr="006E5B0A">
        <w:rPr>
          <w:rFonts w:asciiTheme="majorHAnsi" w:hAnsiTheme="majorHAnsi" w:cstheme="minorHAnsi"/>
        </w:rPr>
        <w:t>sprendimą dėl pirkimo</w:t>
      </w:r>
      <w:r w:rsidR="00961B99" w:rsidRPr="006E5B0A">
        <w:rPr>
          <w:rFonts w:asciiTheme="majorHAnsi" w:hAnsiTheme="majorHAnsi" w:cstheme="minorHAnsi"/>
        </w:rPr>
        <w:t xml:space="preserve"> </w:t>
      </w:r>
      <w:r w:rsidR="00C87757" w:rsidRPr="006E5B0A">
        <w:rPr>
          <w:rFonts w:asciiTheme="majorHAnsi" w:hAnsiTheme="majorHAnsi" w:cstheme="minorHAnsi"/>
        </w:rPr>
        <w:t>dokumentų</w:t>
      </w:r>
      <w:r w:rsidR="00961B99" w:rsidRPr="006E5B0A">
        <w:rPr>
          <w:rFonts w:asciiTheme="majorHAnsi" w:hAnsiTheme="majorHAnsi" w:cstheme="minorHAnsi"/>
        </w:rPr>
        <w:t>, vadovaujamasi racionalumo principu</w:t>
      </w:r>
      <w:r w:rsidRPr="006E5B0A">
        <w:rPr>
          <w:rFonts w:asciiTheme="majorHAnsi" w:hAnsiTheme="majorHAnsi" w:cstheme="minorHAnsi"/>
        </w:rPr>
        <w:t>.</w:t>
      </w:r>
    </w:p>
    <w:p w14:paraId="28787264" w14:textId="1261269C" w:rsidR="00D8401C" w:rsidRPr="006E5B0A" w:rsidRDefault="00D8401C" w:rsidP="00D8401C">
      <w:pPr>
        <w:ind w:firstLine="720"/>
        <w:jc w:val="both"/>
        <w:rPr>
          <w:rFonts w:asciiTheme="majorHAnsi" w:hAnsiTheme="majorHAnsi" w:cstheme="minorHAnsi"/>
          <w:lang w:eastAsia="lt-LT"/>
        </w:rPr>
      </w:pPr>
      <w:r w:rsidRPr="006E5B0A">
        <w:rPr>
          <w:rFonts w:asciiTheme="majorHAnsi" w:hAnsiTheme="majorHAnsi" w:cstheme="minorHAnsi"/>
        </w:rPr>
        <w:t>1.</w:t>
      </w:r>
      <w:r w:rsidR="00B23F95">
        <w:rPr>
          <w:rFonts w:asciiTheme="majorHAnsi" w:hAnsiTheme="majorHAnsi" w:cstheme="minorHAnsi"/>
        </w:rPr>
        <w:t>6</w:t>
      </w:r>
      <w:r w:rsidRPr="006E5B0A">
        <w:rPr>
          <w:rFonts w:asciiTheme="majorHAnsi" w:hAnsiTheme="majorHAnsi" w:cstheme="minorHAnsi"/>
        </w:rPr>
        <w:t xml:space="preserve">. </w:t>
      </w:r>
      <w:r w:rsidRPr="006E5B0A">
        <w:rPr>
          <w:rFonts w:asciiTheme="majorHAnsi" w:hAnsiTheme="majorHAnsi" w:cstheme="minorHAnsi"/>
          <w:lang w:eastAsia="ar-SA"/>
        </w:rPr>
        <w:t xml:space="preserve">Skelbimas apie pirkimą paskelbtas Pirkimų įstatymo nustatyta tvarka. </w:t>
      </w:r>
      <w:r w:rsidRPr="006E5B0A">
        <w:rPr>
          <w:rFonts w:asciiTheme="majorHAnsi" w:hAnsiTheme="majorHAnsi" w:cstheme="minorHAnsi"/>
          <w:lang w:eastAsia="lt-LT"/>
        </w:rPr>
        <w:t xml:space="preserve">Pirkimas vykdomas CVP IS priemonėmis, pasiekiamomis </w:t>
      </w:r>
      <w:r w:rsidRPr="006E5B0A">
        <w:rPr>
          <w:rFonts w:asciiTheme="majorHAnsi" w:hAnsiTheme="majorHAnsi" w:cstheme="minorHAnsi"/>
          <w:iCs/>
        </w:rPr>
        <w:t>interneto</w:t>
      </w:r>
      <w:r w:rsidRPr="006E5B0A">
        <w:rPr>
          <w:rFonts w:asciiTheme="majorHAnsi" w:hAnsiTheme="majorHAnsi" w:cstheme="minorHAnsi"/>
          <w:lang w:eastAsia="lt-LT"/>
        </w:rPr>
        <w:t xml:space="preserve"> adresu: </w:t>
      </w:r>
      <w:hyperlink r:id="rId11" w:history="1">
        <w:r w:rsidRPr="00D8401C">
          <w:rPr>
            <w:rStyle w:val="Hyperlink"/>
            <w:rFonts w:asciiTheme="majorHAnsi" w:hAnsiTheme="majorHAnsi"/>
            <w:i/>
            <w:color w:val="auto"/>
          </w:rPr>
          <w:t>https://pirkimai.eviesiejipirkimai.lt</w:t>
        </w:r>
      </w:hyperlink>
      <w:r w:rsidRPr="00D8401C">
        <w:rPr>
          <w:rFonts w:asciiTheme="majorHAnsi" w:hAnsiTheme="majorHAnsi"/>
        </w:rPr>
        <w:t>.</w:t>
      </w:r>
      <w:r w:rsidRPr="006E5B0A">
        <w:rPr>
          <w:rFonts w:asciiTheme="majorHAnsi" w:hAnsiTheme="majorHAnsi" w:cstheme="minorHAnsi"/>
          <w:lang w:eastAsia="lt-LT"/>
        </w:rPr>
        <w:t xml:space="preserve"> Pirkime gali dalyvauti tik CVP IS registruoti tiekėjai.</w:t>
      </w:r>
      <w:r w:rsidRPr="00D8401C">
        <w:rPr>
          <w:rFonts w:asciiTheme="majorHAnsi" w:hAnsiTheme="majorHAnsi"/>
        </w:rPr>
        <w:t xml:space="preserve"> </w:t>
      </w:r>
    </w:p>
    <w:p w14:paraId="0B9F951B" w14:textId="565A7C5E" w:rsidR="003F4134" w:rsidRPr="004D6401" w:rsidRDefault="003F4134" w:rsidP="004A312C">
      <w:pPr>
        <w:pStyle w:val="Pantraste"/>
        <w:ind w:left="0" w:firstLine="720"/>
        <w:jc w:val="both"/>
        <w:rPr>
          <w:rFonts w:asciiTheme="majorHAnsi" w:hAnsiTheme="majorHAnsi" w:cstheme="minorHAnsi"/>
          <w:b w:val="0"/>
        </w:rPr>
      </w:pPr>
      <w:r w:rsidRPr="004D6401">
        <w:rPr>
          <w:rFonts w:asciiTheme="majorHAnsi" w:hAnsiTheme="majorHAnsi" w:cstheme="minorHAnsi"/>
          <w:b w:val="0"/>
        </w:rPr>
        <w:t>1.</w:t>
      </w:r>
      <w:r w:rsidR="00B23F95">
        <w:rPr>
          <w:rFonts w:asciiTheme="majorHAnsi" w:hAnsiTheme="majorHAnsi" w:cstheme="minorHAnsi"/>
          <w:b w:val="0"/>
        </w:rPr>
        <w:t>7</w:t>
      </w:r>
      <w:r w:rsidRPr="004D6401">
        <w:rPr>
          <w:rFonts w:asciiTheme="majorHAnsi" w:hAnsiTheme="majorHAnsi" w:cstheme="minorHAnsi"/>
          <w:b w:val="0"/>
        </w:rPr>
        <w:t>. Stebėtojai dalyvauti pirkimo komisijos (toliau – Komisija) posėdžiuose</w:t>
      </w:r>
      <w:r w:rsidR="004659B0">
        <w:rPr>
          <w:rFonts w:asciiTheme="majorHAnsi" w:hAnsiTheme="majorHAnsi" w:cstheme="minorHAnsi"/>
          <w:b w:val="0"/>
        </w:rPr>
        <w:t>, kai pirkimą vykdo Komisija,</w:t>
      </w:r>
      <w:r w:rsidRPr="004D6401">
        <w:rPr>
          <w:rFonts w:asciiTheme="majorHAnsi" w:hAnsiTheme="majorHAnsi" w:cstheme="minorHAnsi"/>
          <w:b w:val="0"/>
        </w:rPr>
        <w:t xml:space="preserve"> nėra kviečiami</w:t>
      </w:r>
      <w:r w:rsidR="00610E54" w:rsidRPr="004D6401">
        <w:rPr>
          <w:rFonts w:asciiTheme="majorHAnsi" w:hAnsiTheme="majorHAnsi" w:cstheme="minorHAnsi"/>
          <w:b w:val="0"/>
        </w:rPr>
        <w:t>, jeigu Specialiosiose sąlygose nenurodyta kitaip</w:t>
      </w:r>
      <w:r w:rsidRPr="004D6401">
        <w:rPr>
          <w:rFonts w:asciiTheme="majorHAnsi" w:hAnsiTheme="majorHAnsi" w:cstheme="minorHAnsi"/>
          <w:b w:val="0"/>
        </w:rPr>
        <w:t>.</w:t>
      </w:r>
    </w:p>
    <w:p w14:paraId="0427D3ED" w14:textId="64A97CD6" w:rsidR="00295B9B" w:rsidRPr="004D6401" w:rsidRDefault="003F4134" w:rsidP="004A312C">
      <w:pPr>
        <w:autoSpaceDE w:val="0"/>
        <w:autoSpaceDN w:val="0"/>
        <w:adjustRightInd w:val="0"/>
        <w:ind w:firstLine="720"/>
        <w:jc w:val="both"/>
        <w:rPr>
          <w:rFonts w:asciiTheme="majorHAnsi" w:hAnsiTheme="majorHAnsi" w:cstheme="minorHAnsi"/>
        </w:rPr>
      </w:pPr>
      <w:r w:rsidRPr="004D6401">
        <w:rPr>
          <w:rFonts w:asciiTheme="majorHAnsi" w:hAnsiTheme="majorHAnsi" w:cstheme="minorHAnsi"/>
        </w:rPr>
        <w:t>1.</w:t>
      </w:r>
      <w:r w:rsidR="00B23F95">
        <w:rPr>
          <w:rFonts w:asciiTheme="majorHAnsi" w:hAnsiTheme="majorHAnsi" w:cstheme="minorHAnsi"/>
        </w:rPr>
        <w:t>8</w:t>
      </w:r>
      <w:r w:rsidRPr="004D6401">
        <w:rPr>
          <w:rFonts w:asciiTheme="majorHAnsi" w:hAnsiTheme="majorHAnsi" w:cstheme="minorHAnsi"/>
        </w:rPr>
        <w:t>. Pirkėjas, bet kuriuo metu iki pirkimo sutarties sudarymo turi teisę nutraukti pirkimo procedūras, jeigu atsirado aplinkybių, kurių nebuvo galima numatyti</w:t>
      </w:r>
      <w:r w:rsidR="00577BAE">
        <w:rPr>
          <w:rFonts w:asciiTheme="majorHAnsi" w:hAnsiTheme="majorHAnsi" w:cstheme="minorHAnsi"/>
        </w:rPr>
        <w:t xml:space="preserve"> </w:t>
      </w:r>
      <w:r w:rsidR="00B71114">
        <w:rPr>
          <w:rFonts w:asciiTheme="majorHAnsi" w:hAnsiTheme="majorHAnsi" w:cstheme="minorHAnsi"/>
        </w:rPr>
        <w:t>ir privalo tai padaryti</w:t>
      </w:r>
      <w:r w:rsidR="00577BAE">
        <w:rPr>
          <w:rFonts w:asciiTheme="majorHAnsi" w:hAnsiTheme="majorHAnsi" w:cstheme="minorHAnsi"/>
        </w:rPr>
        <w:t xml:space="preserve"> </w:t>
      </w:r>
      <w:r w:rsidR="00577BAE" w:rsidRPr="00577BAE">
        <w:rPr>
          <w:rFonts w:asciiTheme="majorHAnsi" w:hAnsiTheme="majorHAnsi" w:cstheme="minorHAnsi"/>
        </w:rPr>
        <w:t xml:space="preserve">jeigu buvo pažeisti </w:t>
      </w:r>
      <w:r w:rsidR="00577BAE">
        <w:rPr>
          <w:rFonts w:asciiTheme="majorHAnsi" w:hAnsiTheme="majorHAnsi" w:cstheme="minorHAnsi"/>
        </w:rPr>
        <w:t>Viešųjų pirkimų įstatymo</w:t>
      </w:r>
      <w:r w:rsidR="00577BAE" w:rsidRPr="00577BAE">
        <w:rPr>
          <w:rFonts w:asciiTheme="majorHAnsi" w:hAnsiTheme="majorHAnsi" w:cstheme="minorHAnsi"/>
        </w:rPr>
        <w:t xml:space="preserve"> 17 str. 1 d. (</w:t>
      </w:r>
      <w:r w:rsidR="00577BAE">
        <w:rPr>
          <w:rFonts w:asciiTheme="majorHAnsi" w:hAnsiTheme="majorHAnsi" w:cstheme="minorHAnsi"/>
        </w:rPr>
        <w:t>Pirkimų įstatymo</w:t>
      </w:r>
      <w:r w:rsidR="00577BAE" w:rsidRPr="00577BAE">
        <w:rPr>
          <w:rFonts w:asciiTheme="majorHAnsi" w:hAnsiTheme="majorHAnsi" w:cstheme="minorHAnsi"/>
        </w:rPr>
        <w:t xml:space="preserve"> 29 st. 1 d.) nustatyti principai ir atitinkamos padėties negalima ištaisyti</w:t>
      </w:r>
      <w:r w:rsidRPr="004D6401">
        <w:rPr>
          <w:rFonts w:asciiTheme="majorHAnsi" w:hAnsiTheme="majorHAnsi" w:cstheme="minorHAnsi"/>
        </w:rPr>
        <w:t xml:space="preserve">. </w:t>
      </w:r>
    </w:p>
    <w:p w14:paraId="06F9D789" w14:textId="73E8257F" w:rsidR="003F4134" w:rsidRPr="004D6401" w:rsidRDefault="00295B9B" w:rsidP="004A312C">
      <w:pPr>
        <w:autoSpaceDE w:val="0"/>
        <w:autoSpaceDN w:val="0"/>
        <w:adjustRightInd w:val="0"/>
        <w:ind w:firstLine="720"/>
        <w:jc w:val="both"/>
        <w:rPr>
          <w:rFonts w:asciiTheme="majorHAnsi" w:hAnsiTheme="majorHAnsi" w:cstheme="minorHAnsi"/>
        </w:rPr>
      </w:pPr>
      <w:r w:rsidRPr="004D6401">
        <w:rPr>
          <w:rFonts w:asciiTheme="majorHAnsi" w:hAnsiTheme="majorHAnsi" w:cstheme="minorHAnsi"/>
        </w:rPr>
        <w:t>1.</w:t>
      </w:r>
      <w:r w:rsidR="00B23F95">
        <w:rPr>
          <w:rFonts w:asciiTheme="majorHAnsi" w:hAnsiTheme="majorHAnsi" w:cstheme="minorHAnsi"/>
        </w:rPr>
        <w:t>9</w:t>
      </w:r>
      <w:r w:rsidRPr="004D6401">
        <w:rPr>
          <w:rFonts w:asciiTheme="majorHAnsi" w:hAnsiTheme="majorHAnsi" w:cstheme="minorHAnsi"/>
        </w:rPr>
        <w:t xml:space="preserve">. </w:t>
      </w:r>
      <w:r w:rsidR="003F4134" w:rsidRPr="004D6401">
        <w:rPr>
          <w:rFonts w:asciiTheme="majorHAnsi" w:hAnsiTheme="majorHAnsi" w:cstheme="minorHAnsi"/>
        </w:rPr>
        <w:t>Išlaidos, susijusio</w:t>
      </w:r>
      <w:r w:rsidR="00A11C4F" w:rsidRPr="004D6401">
        <w:rPr>
          <w:rFonts w:asciiTheme="majorHAnsi" w:hAnsiTheme="majorHAnsi" w:cstheme="minorHAnsi"/>
        </w:rPr>
        <w:t>s su dalyvavimu šiame pirkime, t</w:t>
      </w:r>
      <w:r w:rsidR="003F4134" w:rsidRPr="004D6401">
        <w:rPr>
          <w:rFonts w:asciiTheme="majorHAnsi" w:hAnsiTheme="majorHAnsi" w:cstheme="minorHAnsi"/>
        </w:rPr>
        <w:t>iekėjams nekompensuojamos.</w:t>
      </w:r>
    </w:p>
    <w:p w14:paraId="5014F969" w14:textId="77777777" w:rsidR="005461A5" w:rsidRPr="004D6401" w:rsidRDefault="005461A5" w:rsidP="005461A5">
      <w:pPr>
        <w:jc w:val="both"/>
        <w:rPr>
          <w:rFonts w:asciiTheme="majorHAnsi" w:hAnsiTheme="majorHAnsi" w:cstheme="minorHAnsi"/>
          <w:lang w:eastAsia="lt-LT"/>
        </w:rPr>
      </w:pPr>
    </w:p>
    <w:p w14:paraId="4FB11506" w14:textId="77777777" w:rsidR="005461A5" w:rsidRPr="004D6401" w:rsidRDefault="003F4134" w:rsidP="003F4134">
      <w:pPr>
        <w:jc w:val="center"/>
        <w:rPr>
          <w:rFonts w:asciiTheme="majorHAnsi" w:hAnsiTheme="majorHAnsi" w:cstheme="minorHAnsi"/>
          <w:b/>
          <w:lang w:eastAsia="lt-LT"/>
        </w:rPr>
      </w:pPr>
      <w:r w:rsidRPr="004D6401">
        <w:rPr>
          <w:rFonts w:asciiTheme="majorHAnsi" w:hAnsiTheme="majorHAnsi" w:cstheme="minorHAnsi"/>
          <w:b/>
          <w:lang w:eastAsia="lt-LT"/>
        </w:rPr>
        <w:t>2. PIRKĖJO IR TIEKĖJO BENDRAVIMO PRIEMONĖS</w:t>
      </w:r>
    </w:p>
    <w:p w14:paraId="578065E3" w14:textId="77777777" w:rsidR="003F4134" w:rsidRPr="004D6401" w:rsidRDefault="003F4134" w:rsidP="005461A5">
      <w:pPr>
        <w:jc w:val="both"/>
        <w:rPr>
          <w:rFonts w:asciiTheme="majorHAnsi" w:hAnsiTheme="majorHAnsi" w:cstheme="minorHAnsi"/>
          <w:lang w:eastAsia="lt-LT"/>
        </w:rPr>
      </w:pPr>
    </w:p>
    <w:p w14:paraId="10BEA663" w14:textId="4782F9D3" w:rsidR="00D8401C" w:rsidRPr="006E5B0A" w:rsidRDefault="00D8401C" w:rsidP="00D8401C">
      <w:pPr>
        <w:ind w:firstLine="720"/>
        <w:jc w:val="both"/>
        <w:rPr>
          <w:rFonts w:asciiTheme="majorHAnsi" w:eastAsia="Calibri" w:hAnsiTheme="majorHAnsi" w:cstheme="minorHAnsi"/>
        </w:rPr>
      </w:pPr>
      <w:r w:rsidRPr="006E5B0A">
        <w:rPr>
          <w:rFonts w:asciiTheme="majorHAnsi" w:hAnsiTheme="majorHAnsi" w:cstheme="minorHAnsi"/>
          <w:lang w:eastAsia="lt-LT"/>
        </w:rPr>
        <w:t xml:space="preserve">2.1. </w:t>
      </w:r>
      <w:r w:rsidRPr="006E5B0A">
        <w:rPr>
          <w:rFonts w:asciiTheme="majorHAnsi" w:hAnsiTheme="majorHAnsi" w:cstheme="minorHAnsi"/>
          <w:lang w:eastAsia="ar-SA"/>
        </w:rPr>
        <w:t xml:space="preserve">Pirkimo dokumentai, jų paaiškinimai ir patikslinimai, </w:t>
      </w:r>
      <w:r w:rsidRPr="006E5B0A">
        <w:rPr>
          <w:rFonts w:asciiTheme="majorHAnsi" w:hAnsiTheme="majorHAnsi" w:cstheme="minorHAnsi"/>
        </w:rPr>
        <w:t xml:space="preserve">taip pat atsakymai į tiekėjų klausimus </w:t>
      </w:r>
      <w:r w:rsidRPr="006E5B0A">
        <w:rPr>
          <w:rFonts w:asciiTheme="majorHAnsi" w:hAnsiTheme="majorHAnsi" w:cstheme="minorHAnsi"/>
          <w:lang w:eastAsia="ar-SA"/>
        </w:rPr>
        <w:t xml:space="preserve">skelbiami </w:t>
      </w:r>
      <w:r w:rsidRPr="006E5B0A">
        <w:rPr>
          <w:rFonts w:asciiTheme="majorHAnsi" w:hAnsiTheme="majorHAnsi" w:cstheme="minorHAnsi"/>
        </w:rPr>
        <w:t>CVP IS</w:t>
      </w:r>
      <w:r w:rsidRPr="006E5B0A">
        <w:rPr>
          <w:rFonts w:asciiTheme="majorHAnsi" w:hAnsiTheme="majorHAnsi" w:cstheme="minorHAnsi"/>
          <w:lang w:eastAsia="ar-SA"/>
        </w:rPr>
        <w:t xml:space="preserve">. </w:t>
      </w:r>
      <w:r w:rsidRPr="006E5B0A">
        <w:rPr>
          <w:rFonts w:asciiTheme="majorHAnsi" w:hAnsiTheme="majorHAnsi" w:cstheme="minorHAnsi"/>
          <w:lang w:eastAsia="lt-LT"/>
        </w:rPr>
        <w:t xml:space="preserve">Bet kokia informacija, pirkimo dokumentų paaiškinimai, pranešimai </w:t>
      </w:r>
      <w:r w:rsidRPr="006E5B0A">
        <w:rPr>
          <w:rFonts w:asciiTheme="majorHAnsi" w:hAnsiTheme="majorHAnsi" w:cstheme="minorHAnsi"/>
          <w:lang w:eastAsia="lt-LT"/>
        </w:rPr>
        <w:lastRenderedPageBreak/>
        <w:t>ar kitas Pirkėjo ir tiekėjo susirašinėjimas yra vykdomas tik CVP IS susirašinėjimo priemonėmis. Pirkėjo pranešimus gaus prie pirkimo prisijungę tiekėjai (pranešimus gaus tas tiekėjo CVP IS naudotojas, kuris paspaudė „Priimti kvietimą“. Kiti tiekėjo CVP IS naudotojai pranešimus gaus, jeigu jie tiekėjo pasiūlymo lango meniu eilutėje „Priskirti naudotojo teises“ bus įtraukti į šį pirkimą).</w:t>
      </w:r>
      <w:r w:rsidRPr="006E5B0A">
        <w:rPr>
          <w:rFonts w:asciiTheme="majorHAnsi" w:hAnsiTheme="majorHAnsi" w:cstheme="minorHAnsi"/>
          <w:lang w:eastAsia="ar-SA"/>
        </w:rPr>
        <w:t xml:space="preserve"> </w:t>
      </w:r>
    </w:p>
    <w:p w14:paraId="7D01D2B7" w14:textId="06B6E999" w:rsidR="00D8401C" w:rsidRPr="006E5B0A" w:rsidRDefault="00D8401C" w:rsidP="00D8401C">
      <w:pPr>
        <w:autoSpaceDE w:val="0"/>
        <w:autoSpaceDN w:val="0"/>
        <w:adjustRightInd w:val="0"/>
        <w:ind w:firstLine="720"/>
        <w:jc w:val="both"/>
        <w:rPr>
          <w:rFonts w:asciiTheme="majorHAnsi" w:hAnsiTheme="majorHAnsi" w:cstheme="minorHAnsi"/>
        </w:rPr>
      </w:pPr>
      <w:r w:rsidRPr="006E5B0A">
        <w:rPr>
          <w:rFonts w:asciiTheme="majorHAnsi" w:hAnsiTheme="majorHAnsi" w:cstheme="minorHAnsi"/>
          <w:lang w:eastAsia="lt-LT"/>
        </w:rPr>
        <w:t xml:space="preserve">2.2. </w:t>
      </w:r>
      <w:r w:rsidRPr="006E5B0A">
        <w:rPr>
          <w:rFonts w:asciiTheme="majorHAnsi" w:hAnsiTheme="majorHAnsi" w:cstheme="minorHAnsi"/>
        </w:rPr>
        <w:t>Pirkėjas turi teisę keisti pirkimo procedūrų datas. Tiekėjai turėtų atidžiai stebėti CVP IS talpinamus pirkimo dokumentų paaiškinimus bei papildymus.</w:t>
      </w:r>
    </w:p>
    <w:p w14:paraId="60FA6607" w14:textId="317CA0F0" w:rsidR="00AE196D" w:rsidRPr="006E5B0A" w:rsidRDefault="004A312C" w:rsidP="00867472">
      <w:pPr>
        <w:autoSpaceDE w:val="0"/>
        <w:autoSpaceDN w:val="0"/>
        <w:adjustRightInd w:val="0"/>
        <w:ind w:firstLine="720"/>
        <w:jc w:val="both"/>
        <w:rPr>
          <w:rFonts w:asciiTheme="majorHAnsi" w:hAnsiTheme="majorHAnsi" w:cstheme="minorHAnsi"/>
        </w:rPr>
      </w:pPr>
      <w:r w:rsidRPr="006E5B0A">
        <w:rPr>
          <w:rFonts w:asciiTheme="majorHAnsi" w:hAnsiTheme="majorHAnsi" w:cstheme="minorHAnsi"/>
        </w:rPr>
        <w:t>2.</w:t>
      </w:r>
      <w:r w:rsidR="00A11C4F" w:rsidRPr="006E5B0A">
        <w:rPr>
          <w:rFonts w:asciiTheme="majorHAnsi" w:hAnsiTheme="majorHAnsi" w:cstheme="minorHAnsi"/>
        </w:rPr>
        <w:t xml:space="preserve">3. </w:t>
      </w:r>
      <w:r w:rsidR="00AE196D" w:rsidRPr="006E5B0A">
        <w:rPr>
          <w:rFonts w:asciiTheme="majorHAnsi" w:hAnsiTheme="majorHAnsi" w:cstheme="minorHAnsi"/>
        </w:rPr>
        <w:t xml:space="preserve">Praleidę </w:t>
      </w:r>
      <w:r w:rsidR="00BA2435" w:rsidRPr="006E5B0A">
        <w:rPr>
          <w:rFonts w:asciiTheme="majorHAnsi" w:hAnsiTheme="majorHAnsi" w:cstheme="minorHAnsi"/>
        </w:rPr>
        <w:t xml:space="preserve">pasiūlymų pateikimo </w:t>
      </w:r>
      <w:r w:rsidR="00AE196D" w:rsidRPr="006E5B0A">
        <w:rPr>
          <w:rFonts w:asciiTheme="majorHAnsi" w:hAnsiTheme="majorHAnsi" w:cstheme="minorHAnsi"/>
        </w:rPr>
        <w:t xml:space="preserve">terminus, nustatytus pirkimo </w:t>
      </w:r>
      <w:r w:rsidR="00C87757" w:rsidRPr="006E5B0A">
        <w:rPr>
          <w:rFonts w:asciiTheme="majorHAnsi" w:hAnsiTheme="majorHAnsi" w:cstheme="minorHAnsi"/>
        </w:rPr>
        <w:t>dokumentuose</w:t>
      </w:r>
      <w:r w:rsidR="00AE196D" w:rsidRPr="006E5B0A">
        <w:rPr>
          <w:rFonts w:asciiTheme="majorHAnsi" w:hAnsiTheme="majorHAnsi" w:cstheme="minorHAnsi"/>
        </w:rPr>
        <w:t xml:space="preserve"> arba Pirkėjo nurodytus susirašinėjimo metu, </w:t>
      </w:r>
      <w:r w:rsidR="00A11C4F" w:rsidRPr="006E5B0A">
        <w:rPr>
          <w:rFonts w:asciiTheme="majorHAnsi" w:hAnsiTheme="majorHAnsi" w:cstheme="minorHAnsi"/>
        </w:rPr>
        <w:t>t</w:t>
      </w:r>
      <w:r w:rsidR="00AE196D" w:rsidRPr="006E5B0A">
        <w:rPr>
          <w:rFonts w:asciiTheme="majorHAnsi" w:hAnsiTheme="majorHAnsi" w:cstheme="minorHAnsi"/>
        </w:rPr>
        <w:t>iekėjai praranda teisę dalyvauti tolesnėse pirkimo procedūrose.</w:t>
      </w:r>
    </w:p>
    <w:p w14:paraId="0128F583" w14:textId="2C9E4666" w:rsidR="00AD4B82" w:rsidRPr="006E5B0A" w:rsidRDefault="004A312C" w:rsidP="00867472">
      <w:pPr>
        <w:autoSpaceDE w:val="0"/>
        <w:autoSpaceDN w:val="0"/>
        <w:adjustRightInd w:val="0"/>
        <w:ind w:firstLine="720"/>
        <w:jc w:val="both"/>
        <w:rPr>
          <w:rFonts w:asciiTheme="majorHAnsi" w:hAnsiTheme="majorHAnsi" w:cstheme="minorHAnsi"/>
        </w:rPr>
      </w:pPr>
      <w:r w:rsidRPr="006E5B0A">
        <w:rPr>
          <w:rFonts w:asciiTheme="majorHAnsi" w:hAnsiTheme="majorHAnsi" w:cstheme="minorHAnsi"/>
        </w:rPr>
        <w:t>2</w:t>
      </w:r>
      <w:r w:rsidR="00AD4B82" w:rsidRPr="006E5B0A">
        <w:rPr>
          <w:rFonts w:asciiTheme="majorHAnsi" w:hAnsiTheme="majorHAnsi" w:cstheme="minorHAnsi"/>
        </w:rPr>
        <w:t>.4. Pirkėjas nekompensuoja ir neatsako už tiekėjo turėtas išlaidas, susijusias su pasiūlymo rengimu ir dalyvavimu pirkime.</w:t>
      </w:r>
    </w:p>
    <w:p w14:paraId="30A6FC2E" w14:textId="72013E7D" w:rsidR="00AD4B82" w:rsidRPr="006E5B0A" w:rsidRDefault="004A312C" w:rsidP="00867472">
      <w:pPr>
        <w:autoSpaceDE w:val="0"/>
        <w:autoSpaceDN w:val="0"/>
        <w:adjustRightInd w:val="0"/>
        <w:ind w:firstLine="720"/>
        <w:jc w:val="both"/>
        <w:rPr>
          <w:rFonts w:asciiTheme="majorHAnsi" w:hAnsiTheme="majorHAnsi" w:cstheme="minorHAnsi"/>
        </w:rPr>
      </w:pPr>
      <w:r w:rsidRPr="006E5B0A">
        <w:rPr>
          <w:rFonts w:asciiTheme="majorHAnsi" w:hAnsiTheme="majorHAnsi" w:cstheme="minorHAnsi"/>
        </w:rPr>
        <w:t>2.</w:t>
      </w:r>
      <w:r w:rsidR="00BA2435" w:rsidRPr="006E5B0A">
        <w:rPr>
          <w:rFonts w:asciiTheme="majorHAnsi" w:hAnsiTheme="majorHAnsi" w:cstheme="minorHAnsi"/>
        </w:rPr>
        <w:t>5</w:t>
      </w:r>
      <w:r w:rsidRPr="006E5B0A">
        <w:rPr>
          <w:rFonts w:asciiTheme="majorHAnsi" w:hAnsiTheme="majorHAnsi" w:cstheme="minorHAnsi"/>
        </w:rPr>
        <w:t>. Pirkėjo įgaliotas darbuotojas</w:t>
      </w:r>
      <w:r w:rsidR="00AD4B82" w:rsidRPr="006E5B0A">
        <w:rPr>
          <w:rFonts w:asciiTheme="majorHAnsi" w:hAnsiTheme="majorHAnsi" w:cstheme="minorHAnsi"/>
        </w:rPr>
        <w:t xml:space="preserve"> palaikyti ryšį su tiekėjais ir gauti iš jų su pirkimo proc</w:t>
      </w:r>
      <w:r w:rsidRPr="006E5B0A">
        <w:rPr>
          <w:rFonts w:asciiTheme="majorHAnsi" w:hAnsiTheme="majorHAnsi" w:cstheme="minorHAnsi"/>
        </w:rPr>
        <w:t xml:space="preserve">edūromis susijusius pranešimus </w:t>
      </w:r>
      <w:r w:rsidR="000203F7" w:rsidRPr="006E5B0A">
        <w:rPr>
          <w:rFonts w:asciiTheme="majorHAnsi" w:hAnsiTheme="majorHAnsi" w:cstheme="minorHAnsi"/>
        </w:rPr>
        <w:t>nurodomi Specialiosiose sąlygose</w:t>
      </w:r>
      <w:r w:rsidR="000203F7">
        <w:rPr>
          <w:rFonts w:asciiTheme="majorHAnsi" w:hAnsiTheme="majorHAnsi" w:cstheme="minorHAnsi"/>
        </w:rPr>
        <w:t>. I</w:t>
      </w:r>
      <w:r w:rsidRPr="006E5B0A">
        <w:rPr>
          <w:rFonts w:asciiTheme="majorHAnsi" w:hAnsiTheme="majorHAnsi" w:cstheme="minorHAnsi"/>
        </w:rPr>
        <w:t xml:space="preserve">š Pirkėjo pusės už pirkimo sutarties vykdymą ir už pirkimo sutarties ir jos pakeitimų paskelbimą įstatymų nustatyta tvarka atsakingi asmenys </w:t>
      </w:r>
      <w:r w:rsidR="0041521C" w:rsidRPr="006E5B0A">
        <w:rPr>
          <w:rFonts w:asciiTheme="majorHAnsi" w:hAnsiTheme="majorHAnsi" w:cstheme="minorHAnsi"/>
        </w:rPr>
        <w:t xml:space="preserve">nurodomi </w:t>
      </w:r>
      <w:r w:rsidR="00E96CE4">
        <w:rPr>
          <w:rFonts w:asciiTheme="majorHAnsi" w:hAnsiTheme="majorHAnsi" w:cstheme="minorHAnsi"/>
        </w:rPr>
        <w:t>pirkimo sutartyje</w:t>
      </w:r>
      <w:r w:rsidR="0041521C" w:rsidRPr="006E5B0A">
        <w:rPr>
          <w:rFonts w:asciiTheme="majorHAnsi" w:hAnsiTheme="majorHAnsi" w:cstheme="minorHAnsi"/>
        </w:rPr>
        <w:t>.</w:t>
      </w:r>
    </w:p>
    <w:p w14:paraId="1125500F" w14:textId="77777777" w:rsidR="00AD4B82" w:rsidRPr="006E5B0A" w:rsidRDefault="00AD4B82" w:rsidP="00AD4B82">
      <w:pPr>
        <w:autoSpaceDE w:val="0"/>
        <w:autoSpaceDN w:val="0"/>
        <w:adjustRightInd w:val="0"/>
        <w:jc w:val="both"/>
        <w:rPr>
          <w:rFonts w:asciiTheme="majorHAnsi" w:hAnsiTheme="majorHAnsi" w:cstheme="minorHAnsi"/>
        </w:rPr>
      </w:pPr>
    </w:p>
    <w:p w14:paraId="5F7D1B63" w14:textId="77777777" w:rsidR="00AD4B82" w:rsidRPr="006E5B0A" w:rsidRDefault="00AD4B82" w:rsidP="00AD4B82">
      <w:pPr>
        <w:jc w:val="center"/>
        <w:rPr>
          <w:rFonts w:asciiTheme="majorHAnsi" w:eastAsiaTheme="minorEastAsia" w:hAnsiTheme="majorHAnsi" w:cstheme="minorHAnsi"/>
          <w:b/>
        </w:rPr>
      </w:pPr>
      <w:bookmarkStart w:id="2" w:name="_Toc477943247"/>
      <w:bookmarkStart w:id="3" w:name="_Toc489537680"/>
      <w:r w:rsidRPr="006E5B0A">
        <w:rPr>
          <w:rFonts w:asciiTheme="majorHAnsi" w:eastAsiaTheme="minorEastAsia" w:hAnsiTheme="majorHAnsi" w:cstheme="minorHAnsi"/>
          <w:b/>
        </w:rPr>
        <w:t xml:space="preserve">3. PIRKIMO </w:t>
      </w:r>
      <w:r w:rsidR="00C87757" w:rsidRPr="006E5B0A">
        <w:rPr>
          <w:rFonts w:asciiTheme="majorHAnsi" w:eastAsiaTheme="minorEastAsia" w:hAnsiTheme="majorHAnsi" w:cstheme="minorHAnsi"/>
          <w:b/>
        </w:rPr>
        <w:t>DOKUMENTŲ</w:t>
      </w:r>
      <w:r w:rsidRPr="006E5B0A">
        <w:rPr>
          <w:rFonts w:asciiTheme="majorHAnsi" w:eastAsiaTheme="minorEastAsia" w:hAnsiTheme="majorHAnsi" w:cstheme="minorHAnsi"/>
          <w:b/>
        </w:rPr>
        <w:t xml:space="preserve"> PAAIŠKINIMAS IR PATIKSLINIMAS</w:t>
      </w:r>
    </w:p>
    <w:p w14:paraId="5D90958B" w14:textId="77777777" w:rsidR="00AD4B82" w:rsidRPr="006E5B0A" w:rsidRDefault="00AD4B82" w:rsidP="00AD4B82">
      <w:pPr>
        <w:pStyle w:val="Pantraste"/>
        <w:ind w:left="0"/>
        <w:jc w:val="left"/>
        <w:rPr>
          <w:rFonts w:asciiTheme="majorHAnsi" w:hAnsiTheme="majorHAnsi" w:cstheme="minorHAnsi"/>
        </w:rPr>
      </w:pPr>
    </w:p>
    <w:p w14:paraId="76AC1207" w14:textId="3B0AAD8A" w:rsidR="00D8401C" w:rsidRPr="006E5B0A" w:rsidRDefault="00D8401C" w:rsidP="00D8401C">
      <w:pPr>
        <w:ind w:firstLine="720"/>
        <w:jc w:val="both"/>
        <w:rPr>
          <w:rFonts w:asciiTheme="majorHAnsi" w:hAnsiTheme="majorHAnsi" w:cstheme="minorHAnsi"/>
        </w:rPr>
      </w:pPr>
      <w:r w:rsidRPr="006E5B0A">
        <w:rPr>
          <w:rFonts w:asciiTheme="majorHAnsi" w:hAnsiTheme="majorHAnsi" w:cstheme="minorHAnsi"/>
        </w:rPr>
        <w:t xml:space="preserve">3.1. Pirkimo dokumentai gali būti paaiškinami, patikslinami tiekėjų iniciatyva, kreipiantis į Pirkėją </w:t>
      </w:r>
      <w:r w:rsidRPr="006E5B0A">
        <w:rPr>
          <w:rFonts w:asciiTheme="majorHAnsi" w:hAnsiTheme="majorHAnsi" w:cstheme="minorHAnsi"/>
          <w:u w:val="single"/>
        </w:rPr>
        <w:t>tik CVP IS susirašinėjimo priemonėmis</w:t>
      </w:r>
      <w:r w:rsidRPr="006E5B0A">
        <w:rPr>
          <w:rFonts w:asciiTheme="majorHAnsi" w:hAnsiTheme="majorHAnsi" w:cstheme="minorHAnsi"/>
        </w:rPr>
        <w:t>. Tiekėjai turėtų būti aktyvūs ir pateikti klausimus ar paprašyti paaiškinti pirkimo dokumentus iš karto juos išanalizavę, atsižvelgdami į tai, kad, pasibaigus pasiūlymų pateikimo terminui, pirkimo dokumentų pakeisti/ patikslinti nebus galima.</w:t>
      </w:r>
    </w:p>
    <w:p w14:paraId="58142C5E" w14:textId="390ACD2E" w:rsidR="00903F99" w:rsidRPr="006E5B0A" w:rsidRDefault="004A312C" w:rsidP="00A75EAC">
      <w:pPr>
        <w:ind w:firstLine="720"/>
        <w:jc w:val="both"/>
        <w:rPr>
          <w:rFonts w:asciiTheme="majorHAnsi" w:hAnsiTheme="majorHAnsi" w:cstheme="minorHAnsi"/>
        </w:rPr>
      </w:pPr>
      <w:r w:rsidRPr="006E5B0A">
        <w:rPr>
          <w:rFonts w:asciiTheme="majorHAnsi" w:hAnsiTheme="majorHAnsi" w:cstheme="minorHAnsi"/>
        </w:rPr>
        <w:t>3</w:t>
      </w:r>
      <w:r w:rsidR="00AD4B82" w:rsidRPr="006E5B0A">
        <w:rPr>
          <w:rFonts w:asciiTheme="majorHAnsi" w:hAnsiTheme="majorHAnsi" w:cstheme="minorHAnsi"/>
        </w:rPr>
        <w:t xml:space="preserve">.2. </w:t>
      </w:r>
      <w:r w:rsidR="00903F99" w:rsidRPr="006E5B0A">
        <w:rPr>
          <w:rFonts w:asciiTheme="majorHAnsi" w:hAnsiTheme="majorHAnsi" w:cstheme="minorHAnsi"/>
        </w:rPr>
        <w:t>Kiekvienas tiekėjų prašymas paaiškinti/ patikslinti pirkimo dokumentus tur</w:t>
      </w:r>
      <w:r w:rsidR="00BB163B" w:rsidRPr="006E5B0A">
        <w:rPr>
          <w:rFonts w:asciiTheme="majorHAnsi" w:hAnsiTheme="majorHAnsi" w:cstheme="minorHAnsi"/>
        </w:rPr>
        <w:t>i būti pateiktas ne vėliau kaip likus 2 (dviems) darbo dienoms iki pasiūlymų pateikimo termino pabaigos</w:t>
      </w:r>
      <w:r w:rsidR="00A75EAC" w:rsidRPr="006E5B0A">
        <w:rPr>
          <w:rFonts w:asciiTheme="majorHAnsi" w:hAnsiTheme="majorHAnsi" w:cstheme="minorHAnsi"/>
        </w:rPr>
        <w:t>.</w:t>
      </w:r>
    </w:p>
    <w:p w14:paraId="799CDB71" w14:textId="3E9CBEEF" w:rsidR="00D8401C" w:rsidRPr="006E5B0A" w:rsidRDefault="00D8401C" w:rsidP="00D8401C">
      <w:pPr>
        <w:ind w:firstLine="720"/>
        <w:jc w:val="both"/>
        <w:rPr>
          <w:rFonts w:asciiTheme="majorHAnsi" w:hAnsiTheme="majorHAnsi" w:cstheme="minorHAnsi"/>
        </w:rPr>
      </w:pPr>
      <w:r w:rsidRPr="006E5B0A">
        <w:rPr>
          <w:rFonts w:asciiTheme="majorHAnsi" w:hAnsiTheme="majorHAnsi" w:cstheme="minorHAnsi"/>
        </w:rPr>
        <w:t>3.3. Nesibaigus pasiūlymų pateikimo terminui, Pirkėjas turi teisę savo iniciatyva paaiškinti (patikslinti) pirkimo dokumentus. Atsakydamas į kiekvieną tiekėjo pateiktą prašymą paaiškinti pirkimo dokumentus, arba aiškindamas, tikslindamas pirkimo dokumentus savo iniciatyva, Pirkėjas turi paaiškinimus, patikslinimus paskelbti CVP IS ir išsiųsti visiems tiekėjams, kurie prisijungę prie šio pirkimo, CVP IS susirašinėjimo priemonėmis ne vėliau kaip</w:t>
      </w:r>
      <w:r w:rsidRPr="006E5B0A">
        <w:t xml:space="preserve"> </w:t>
      </w:r>
      <w:r w:rsidRPr="006E5B0A">
        <w:rPr>
          <w:rFonts w:asciiTheme="majorHAnsi" w:hAnsiTheme="majorHAnsi" w:cstheme="minorHAnsi"/>
        </w:rPr>
        <w:t>likus 1 (vienai) darbo dienai iki pasiūlymų pateikimo termino pabaigos.</w:t>
      </w:r>
    </w:p>
    <w:p w14:paraId="4E97139A" w14:textId="6CC313A2" w:rsidR="00D8401C" w:rsidRPr="006E5B0A" w:rsidRDefault="00D8401C" w:rsidP="00D8401C">
      <w:pPr>
        <w:ind w:firstLine="720"/>
        <w:jc w:val="both"/>
        <w:rPr>
          <w:rFonts w:asciiTheme="majorHAnsi" w:hAnsiTheme="majorHAnsi" w:cstheme="minorHAnsi"/>
        </w:rPr>
      </w:pPr>
      <w:r w:rsidRPr="006E5B0A">
        <w:rPr>
          <w:rFonts w:asciiTheme="majorHAnsi" w:hAnsiTheme="majorHAnsi" w:cstheme="minorHAnsi"/>
        </w:rPr>
        <w:t>3.</w:t>
      </w:r>
      <w:r>
        <w:rPr>
          <w:rFonts w:asciiTheme="majorHAnsi" w:hAnsiTheme="majorHAnsi" w:cstheme="minorHAnsi"/>
        </w:rPr>
        <w:t>4</w:t>
      </w:r>
      <w:r w:rsidRPr="006E5B0A">
        <w:rPr>
          <w:rFonts w:asciiTheme="majorHAnsi" w:hAnsiTheme="majorHAnsi" w:cstheme="minorHAnsi"/>
        </w:rPr>
        <w:t>. Tuo atveju, kai tikslinama paskelbta informacija, Pirkėjas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Pirkėjas pirkimo dokumentus paaiškina (patikslina) ir negali pirkimo dokumentų paaiškinimų (patikslinimų) pateikti taip, kad visi tiekėjai juos gautų ne vėliau nei nurodyta šio skyriaus 3.3 punkte (išskyrus atvejus</w:t>
      </w:r>
      <w:r w:rsidRPr="006E5B0A">
        <w:rPr>
          <w:rFonts w:asciiTheme="majorHAnsi" w:hAnsiTheme="majorHAnsi"/>
        </w:rPr>
        <w:t>, kai pirkimo dokumentai tikslinami dėl pasiūlymų pateikimo termino nukėlimo</w:t>
      </w:r>
      <w:r w:rsidRPr="006E5B0A">
        <w:rPr>
          <w:rFonts w:asciiTheme="majorHAnsi" w:hAnsiTheme="majorHAnsi" w:cstheme="minorHAnsi"/>
        </w:rPr>
        <w:t>), Pirkėjas perkelia pasiūlymų pateikimo terminą laikui, per kurį tiekėjai, rengdami pasiūlymus, galėtų atsižvelgti į šiuos paaiškinimus (patikslinimus). Pranešimai apie pasiūlymų pateikimo termino nukėlimą taip pat paskelbiami CVP IS ir išsiunčiami suinteresuotiems tiekėjams. Pirkėjas neprivalo pratęsti termino, kai papildomos informacijos nebuvo paprašyta laiku.</w:t>
      </w:r>
    </w:p>
    <w:p w14:paraId="3EEF7C23" w14:textId="12D5207F" w:rsidR="00D8401C" w:rsidRPr="006E5B0A" w:rsidRDefault="00D8401C" w:rsidP="00D8401C">
      <w:pPr>
        <w:pStyle w:val="BodyText2"/>
        <w:spacing w:after="0" w:line="240" w:lineRule="auto"/>
        <w:ind w:firstLine="720"/>
        <w:jc w:val="both"/>
        <w:rPr>
          <w:rFonts w:asciiTheme="majorHAnsi" w:hAnsiTheme="majorHAnsi" w:cstheme="minorHAnsi"/>
        </w:rPr>
      </w:pPr>
      <w:r w:rsidRPr="006E5B0A">
        <w:rPr>
          <w:rFonts w:asciiTheme="majorHAnsi" w:hAnsiTheme="majorHAnsi" w:cstheme="minorHAnsi"/>
        </w:rPr>
        <w:t>3.</w:t>
      </w:r>
      <w:r>
        <w:rPr>
          <w:rFonts w:asciiTheme="majorHAnsi" w:hAnsiTheme="majorHAnsi" w:cstheme="minorHAnsi"/>
        </w:rPr>
        <w:t>5</w:t>
      </w:r>
      <w:r w:rsidRPr="006E5B0A">
        <w:rPr>
          <w:rFonts w:asciiTheme="majorHAnsi" w:hAnsiTheme="majorHAnsi" w:cstheme="minorHAnsi"/>
        </w:rPr>
        <w:t>. Pirkėjas, CVP IS priemonėmis paaiškindamas ar patikslindamas pirkimo dokumentus, nenurodo klausimą pateikusio tiekėjo.</w:t>
      </w:r>
    </w:p>
    <w:p w14:paraId="03A67F0A" w14:textId="2CE4ED66" w:rsidR="00903C76" w:rsidRPr="006E5B0A" w:rsidRDefault="00815821" w:rsidP="00693B51">
      <w:pPr>
        <w:pStyle w:val="BodyText2"/>
        <w:spacing w:after="0" w:line="240" w:lineRule="auto"/>
        <w:ind w:firstLine="720"/>
        <w:jc w:val="both"/>
        <w:rPr>
          <w:rFonts w:asciiTheme="majorHAnsi" w:hAnsiTheme="majorHAnsi" w:cstheme="minorHAnsi"/>
        </w:rPr>
      </w:pPr>
      <w:r w:rsidRPr="006E5B0A">
        <w:rPr>
          <w:rFonts w:asciiTheme="majorHAnsi" w:hAnsiTheme="majorHAnsi" w:cstheme="minorHAnsi"/>
        </w:rPr>
        <w:t>3</w:t>
      </w:r>
      <w:r w:rsidR="00AD4B82" w:rsidRPr="006E5B0A">
        <w:rPr>
          <w:rFonts w:asciiTheme="majorHAnsi" w:hAnsiTheme="majorHAnsi" w:cstheme="minorHAnsi"/>
        </w:rPr>
        <w:t>.</w:t>
      </w:r>
      <w:r w:rsidR="003D3456">
        <w:rPr>
          <w:rFonts w:asciiTheme="majorHAnsi" w:hAnsiTheme="majorHAnsi" w:cstheme="minorHAnsi"/>
        </w:rPr>
        <w:t>6</w:t>
      </w:r>
      <w:r w:rsidR="00AD4B82" w:rsidRPr="006E5B0A">
        <w:rPr>
          <w:rFonts w:asciiTheme="majorHAnsi" w:hAnsiTheme="majorHAnsi" w:cstheme="minorHAnsi"/>
        </w:rPr>
        <w:t xml:space="preserve">. </w:t>
      </w:r>
      <w:r w:rsidR="00857420" w:rsidRPr="006E5B0A">
        <w:rPr>
          <w:rFonts w:asciiTheme="majorHAnsi" w:hAnsiTheme="majorHAnsi" w:cstheme="minorHAnsi"/>
        </w:rPr>
        <w:t>Pirkėjas nerengs susitikimų su t</w:t>
      </w:r>
      <w:r w:rsidR="00AD4B82" w:rsidRPr="006E5B0A">
        <w:rPr>
          <w:rFonts w:asciiTheme="majorHAnsi" w:hAnsiTheme="majorHAnsi" w:cstheme="minorHAnsi"/>
        </w:rPr>
        <w:t>iekėjais dėl pirkimo dokumentų paaiškinimų</w:t>
      </w:r>
      <w:r w:rsidR="005D09A8" w:rsidRPr="006E5B0A">
        <w:rPr>
          <w:rFonts w:asciiTheme="majorHAnsi" w:hAnsiTheme="majorHAnsi" w:cstheme="minorHAnsi"/>
        </w:rPr>
        <w:t>, jeigu Specialiosiose sąlygose nenurodyta kitaip</w:t>
      </w:r>
      <w:r w:rsidR="00AD4B82" w:rsidRPr="006E5B0A">
        <w:rPr>
          <w:rFonts w:asciiTheme="majorHAnsi" w:hAnsiTheme="majorHAnsi" w:cstheme="minorHAnsi"/>
        </w:rPr>
        <w:t>.</w:t>
      </w:r>
    </w:p>
    <w:p w14:paraId="621FE99A" w14:textId="77777777" w:rsidR="00693B51" w:rsidRDefault="00693B51" w:rsidP="00693B51">
      <w:pPr>
        <w:pStyle w:val="BodyText2"/>
        <w:spacing w:after="0" w:line="240" w:lineRule="auto"/>
        <w:ind w:firstLine="720"/>
        <w:jc w:val="both"/>
        <w:rPr>
          <w:rFonts w:asciiTheme="majorHAnsi" w:hAnsiTheme="majorHAnsi" w:cstheme="minorHAnsi"/>
        </w:rPr>
      </w:pPr>
    </w:p>
    <w:p w14:paraId="302D32D5" w14:textId="77777777" w:rsidR="00C77356" w:rsidRPr="006E5B0A" w:rsidRDefault="00857420" w:rsidP="00320601">
      <w:pPr>
        <w:pStyle w:val="Pantraste"/>
        <w:ind w:firstLine="851"/>
        <w:rPr>
          <w:rFonts w:asciiTheme="majorHAnsi" w:hAnsiTheme="majorHAnsi" w:cstheme="minorHAnsi"/>
        </w:rPr>
      </w:pPr>
      <w:r w:rsidRPr="006E5B0A">
        <w:rPr>
          <w:rFonts w:asciiTheme="majorHAnsi" w:hAnsiTheme="majorHAnsi" w:cstheme="minorHAnsi"/>
        </w:rPr>
        <w:t>4. TIEKĖJŲ PAŠALINIMO PAGRINDAI</w:t>
      </w:r>
      <w:r w:rsidR="00B407D6" w:rsidRPr="006E5B0A">
        <w:rPr>
          <w:rFonts w:asciiTheme="majorHAnsi" w:hAnsiTheme="majorHAnsi" w:cstheme="minorHAnsi"/>
        </w:rPr>
        <w:t xml:space="preserve"> IR REIKALAVIMAI TIEKĖJŲ KVALIFIKACIJAI</w:t>
      </w:r>
    </w:p>
    <w:p w14:paraId="5103E0AE" w14:textId="77777777" w:rsidR="00C77356" w:rsidRPr="006E5B0A" w:rsidRDefault="00C77356" w:rsidP="00320601">
      <w:pPr>
        <w:pStyle w:val="Pantraste"/>
        <w:ind w:firstLine="851"/>
        <w:rPr>
          <w:rFonts w:asciiTheme="majorHAnsi" w:hAnsiTheme="majorHAnsi" w:cstheme="minorHAnsi"/>
        </w:rPr>
      </w:pPr>
    </w:p>
    <w:p w14:paraId="1CCF621B" w14:textId="6D34FB38" w:rsidR="00857420" w:rsidRPr="006E5B0A" w:rsidRDefault="00815821" w:rsidP="0054088A">
      <w:pPr>
        <w:tabs>
          <w:tab w:val="left" w:pos="1248"/>
        </w:tabs>
        <w:ind w:firstLine="720"/>
        <w:jc w:val="both"/>
        <w:rPr>
          <w:rFonts w:asciiTheme="majorHAnsi" w:hAnsiTheme="majorHAnsi" w:cstheme="minorHAnsi"/>
          <w:b/>
        </w:rPr>
      </w:pPr>
      <w:r w:rsidRPr="009E50E5">
        <w:rPr>
          <w:rFonts w:asciiTheme="majorHAnsi" w:hAnsiTheme="majorHAnsi" w:cstheme="minorHAnsi"/>
          <w:bCs/>
        </w:rPr>
        <w:lastRenderedPageBreak/>
        <w:t>4.</w:t>
      </w:r>
      <w:r w:rsidR="00857420" w:rsidRPr="009E50E5">
        <w:rPr>
          <w:rFonts w:asciiTheme="majorHAnsi" w:hAnsiTheme="majorHAnsi" w:cstheme="minorHAnsi"/>
          <w:bCs/>
        </w:rPr>
        <w:t xml:space="preserve">1. Tiekėjas (taip pat visi tiekėjų grupės nariai, jei pasiūlymą pateikia tiekėjų </w:t>
      </w:r>
      <w:r w:rsidR="00135794" w:rsidRPr="009E50E5">
        <w:rPr>
          <w:rFonts w:asciiTheme="majorHAnsi" w:hAnsiTheme="majorHAnsi" w:cstheme="minorHAnsi"/>
          <w:bCs/>
        </w:rPr>
        <w:t>grupė) ir ūkio subjektai, kurių pajėgumais remiasi t</w:t>
      </w:r>
      <w:r w:rsidR="00857420" w:rsidRPr="009E50E5">
        <w:rPr>
          <w:rFonts w:asciiTheme="majorHAnsi" w:hAnsiTheme="majorHAnsi" w:cstheme="minorHAnsi"/>
          <w:bCs/>
        </w:rPr>
        <w:t>iekėjas, dalyvaujantys pirkime, turi atitikti reikalavimus dėl pašalinimo pagrindų nebuvimo</w:t>
      </w:r>
      <w:r w:rsidR="00B533B5">
        <w:rPr>
          <w:rFonts w:asciiTheme="majorHAnsi" w:hAnsiTheme="majorHAnsi" w:cstheme="minorHAnsi"/>
          <w:bCs/>
        </w:rPr>
        <w:t xml:space="preserve"> ir (arba) atitikimo kvalifikacijos reikalavimams</w:t>
      </w:r>
      <w:r w:rsidR="00674626" w:rsidRPr="009E50E5">
        <w:rPr>
          <w:rFonts w:asciiTheme="majorHAnsi" w:hAnsiTheme="majorHAnsi" w:cstheme="minorHAnsi"/>
          <w:bCs/>
        </w:rPr>
        <w:t xml:space="preserve">, </w:t>
      </w:r>
      <w:r w:rsidR="00EB484D" w:rsidRPr="009E50E5">
        <w:rPr>
          <w:rFonts w:asciiTheme="majorHAnsi" w:hAnsiTheme="majorHAnsi" w:cstheme="minorHAnsi"/>
          <w:bCs/>
        </w:rPr>
        <w:t xml:space="preserve">jeigu jie pirkime taikomi ir </w:t>
      </w:r>
      <w:r w:rsidR="004659B0" w:rsidRPr="009E50E5">
        <w:rPr>
          <w:rFonts w:asciiTheme="majorHAnsi" w:hAnsiTheme="majorHAnsi" w:cstheme="minorHAnsi"/>
          <w:bCs/>
        </w:rPr>
        <w:t xml:space="preserve">yra </w:t>
      </w:r>
      <w:r w:rsidR="00EB484D" w:rsidRPr="009E50E5">
        <w:rPr>
          <w:rFonts w:asciiTheme="majorHAnsi" w:hAnsiTheme="majorHAnsi" w:cstheme="minorHAnsi"/>
          <w:bCs/>
        </w:rPr>
        <w:t>nurodyti</w:t>
      </w:r>
      <w:r w:rsidR="00674626" w:rsidRPr="009E50E5">
        <w:rPr>
          <w:rFonts w:asciiTheme="majorHAnsi" w:hAnsiTheme="majorHAnsi" w:cstheme="minorHAnsi"/>
          <w:bCs/>
        </w:rPr>
        <w:t xml:space="preserve"> Speciali</w:t>
      </w:r>
      <w:r w:rsidR="00B533B5">
        <w:rPr>
          <w:rFonts w:asciiTheme="majorHAnsi" w:hAnsiTheme="majorHAnsi" w:cstheme="minorHAnsi"/>
          <w:bCs/>
        </w:rPr>
        <w:t>osiose</w:t>
      </w:r>
      <w:r w:rsidR="00674626" w:rsidRPr="009E50E5">
        <w:rPr>
          <w:rFonts w:asciiTheme="majorHAnsi" w:hAnsiTheme="majorHAnsi" w:cstheme="minorHAnsi"/>
          <w:bCs/>
        </w:rPr>
        <w:t xml:space="preserve"> sąlyg</w:t>
      </w:r>
      <w:r w:rsidR="00B533B5">
        <w:rPr>
          <w:rFonts w:asciiTheme="majorHAnsi" w:hAnsiTheme="majorHAnsi" w:cstheme="minorHAnsi"/>
          <w:bCs/>
        </w:rPr>
        <w:t>ose</w:t>
      </w:r>
      <w:r w:rsidR="00674626" w:rsidRPr="009E50E5">
        <w:rPr>
          <w:rFonts w:asciiTheme="majorHAnsi" w:hAnsiTheme="majorHAnsi" w:cstheme="minorHAnsi"/>
          <w:bCs/>
        </w:rPr>
        <w:t>.</w:t>
      </w:r>
      <w:r w:rsidR="00EB484D" w:rsidRPr="009E50E5">
        <w:rPr>
          <w:rFonts w:asciiTheme="majorHAnsi" w:hAnsiTheme="majorHAnsi" w:cstheme="minorHAnsi"/>
          <w:bCs/>
        </w:rPr>
        <w:t xml:space="preserve"> Jeigu </w:t>
      </w:r>
      <w:r w:rsidR="004659B0" w:rsidRPr="009E50E5">
        <w:rPr>
          <w:rFonts w:asciiTheme="majorHAnsi" w:hAnsiTheme="majorHAnsi" w:cstheme="minorHAnsi"/>
          <w:bCs/>
        </w:rPr>
        <w:t>S</w:t>
      </w:r>
      <w:r w:rsidR="00EB484D" w:rsidRPr="009E50E5">
        <w:rPr>
          <w:rFonts w:asciiTheme="majorHAnsi" w:hAnsiTheme="majorHAnsi" w:cstheme="minorHAnsi"/>
          <w:bCs/>
        </w:rPr>
        <w:t xml:space="preserve">pecialiosiose sąlygose nurodyta, kad reikalavimai dėl pašalinimo pagrindų nebuvimo </w:t>
      </w:r>
      <w:r w:rsidR="00B533B5">
        <w:rPr>
          <w:rFonts w:asciiTheme="majorHAnsi" w:hAnsiTheme="majorHAnsi" w:cstheme="minorHAnsi"/>
          <w:bCs/>
        </w:rPr>
        <w:t>ir (arba) atitikimo kvalifikacijos reikalavimams</w:t>
      </w:r>
      <w:r w:rsidR="00B533B5" w:rsidRPr="009E50E5" w:rsidDel="004659B0">
        <w:rPr>
          <w:rFonts w:asciiTheme="majorHAnsi" w:hAnsiTheme="majorHAnsi" w:cstheme="minorHAnsi"/>
          <w:bCs/>
        </w:rPr>
        <w:t xml:space="preserve"> </w:t>
      </w:r>
      <w:r w:rsidR="00EB484D" w:rsidRPr="009E50E5">
        <w:rPr>
          <w:rFonts w:asciiTheme="majorHAnsi" w:hAnsiTheme="majorHAnsi" w:cstheme="minorHAnsi"/>
          <w:bCs/>
        </w:rPr>
        <w:t xml:space="preserve">tiekėjams nekeliami, tai šių sąlygų 4 skyriaus </w:t>
      </w:r>
      <w:r w:rsidR="00B533B5">
        <w:rPr>
          <w:rFonts w:asciiTheme="majorHAnsi" w:hAnsiTheme="majorHAnsi" w:cstheme="minorHAnsi"/>
          <w:bCs/>
        </w:rPr>
        <w:t xml:space="preserve">ir kitos </w:t>
      </w:r>
      <w:r w:rsidR="00EB484D" w:rsidRPr="009E50E5">
        <w:rPr>
          <w:rFonts w:asciiTheme="majorHAnsi" w:hAnsiTheme="majorHAnsi" w:cstheme="minorHAnsi"/>
          <w:bCs/>
        </w:rPr>
        <w:t>nuostatos</w:t>
      </w:r>
      <w:r w:rsidR="00B533B5">
        <w:rPr>
          <w:rFonts w:asciiTheme="majorHAnsi" w:hAnsiTheme="majorHAnsi" w:cstheme="minorHAnsi"/>
          <w:bCs/>
        </w:rPr>
        <w:t>, susijusios su pašalinimo pagrindais ir (arba) tiekėjų kvalifikacijos tikrinimu,</w:t>
      </w:r>
      <w:r w:rsidR="00EB484D" w:rsidRPr="009E50E5">
        <w:rPr>
          <w:rFonts w:asciiTheme="majorHAnsi" w:hAnsiTheme="majorHAnsi" w:cstheme="minorHAnsi"/>
          <w:bCs/>
        </w:rPr>
        <w:t xml:space="preserve"> netaikomos.</w:t>
      </w:r>
    </w:p>
    <w:p w14:paraId="559180B4" w14:textId="45729AD0" w:rsidR="00B407D6" w:rsidRPr="006E5B0A" w:rsidRDefault="002E0CE3" w:rsidP="0054088A">
      <w:pPr>
        <w:pStyle w:val="Pantraste"/>
        <w:ind w:left="0" w:firstLine="720"/>
        <w:jc w:val="both"/>
        <w:rPr>
          <w:rFonts w:asciiTheme="majorHAnsi" w:hAnsiTheme="majorHAnsi" w:cstheme="minorHAnsi"/>
          <w:b w:val="0"/>
        </w:rPr>
      </w:pPr>
      <w:r w:rsidRPr="006E5B0A">
        <w:rPr>
          <w:rFonts w:asciiTheme="majorHAnsi" w:hAnsiTheme="majorHAnsi" w:cstheme="minorHAnsi"/>
          <w:b w:val="0"/>
        </w:rPr>
        <w:t>4</w:t>
      </w:r>
      <w:r w:rsidR="009B57B8" w:rsidRPr="006E5B0A">
        <w:rPr>
          <w:rFonts w:asciiTheme="majorHAnsi" w:hAnsiTheme="majorHAnsi" w:cstheme="minorHAnsi"/>
          <w:b w:val="0"/>
        </w:rPr>
        <w:t xml:space="preserve">.2. </w:t>
      </w:r>
      <w:r w:rsidR="007671E9" w:rsidRPr="006E5B0A">
        <w:rPr>
          <w:rFonts w:asciiTheme="majorHAnsi" w:hAnsiTheme="majorHAnsi" w:cstheme="minorHAnsi"/>
          <w:b w:val="0"/>
        </w:rPr>
        <w:t xml:space="preserve">Jei taikoma </w:t>
      </w:r>
      <w:r w:rsidR="004659B0">
        <w:rPr>
          <w:rFonts w:asciiTheme="majorHAnsi" w:hAnsiTheme="majorHAnsi" w:cstheme="minorHAnsi"/>
          <w:b w:val="0"/>
        </w:rPr>
        <w:t>–</w:t>
      </w:r>
      <w:r w:rsidR="007671E9" w:rsidRPr="006E5B0A">
        <w:rPr>
          <w:rFonts w:asciiTheme="majorHAnsi" w:hAnsiTheme="majorHAnsi" w:cstheme="minorHAnsi"/>
          <w:b w:val="0"/>
        </w:rPr>
        <w:t xml:space="preserve"> </w:t>
      </w:r>
      <w:r w:rsidR="00B407D6" w:rsidRPr="006E5B0A">
        <w:rPr>
          <w:rFonts w:asciiTheme="majorHAnsi" w:hAnsiTheme="majorHAnsi" w:cstheme="minorHAnsi"/>
          <w:b w:val="0"/>
        </w:rPr>
        <w:t>Tiekėjas, ketinantis dalyvaut</w:t>
      </w:r>
      <w:r w:rsidR="00B25502" w:rsidRPr="006E5B0A">
        <w:rPr>
          <w:rFonts w:asciiTheme="majorHAnsi" w:hAnsiTheme="majorHAnsi" w:cstheme="minorHAnsi"/>
          <w:b w:val="0"/>
        </w:rPr>
        <w:t>i pirkime, privalo patvirtinti t</w:t>
      </w:r>
      <w:r w:rsidR="00B407D6" w:rsidRPr="006E5B0A">
        <w:rPr>
          <w:rFonts w:asciiTheme="majorHAnsi" w:hAnsiTheme="majorHAnsi" w:cstheme="minorHAnsi"/>
          <w:b w:val="0"/>
        </w:rPr>
        <w:t xml:space="preserve">iekėjo pašalinimo pagrindų nebuvimą ir turėti pakankamai patirties ir kvalifikacijos tinkamam pirkimo sutarties vykdymui ir, jeigu taikytina, atitikti kokybės vadybos sistemos ir (arba) aplinkos apsaugos vadybos sistemos standartus. Tiekėjas, dalyvaujantis pirkime, turi atitikti kvalifikacijos reikalavimus, nurodytus </w:t>
      </w:r>
      <w:r w:rsidR="00E61B92" w:rsidRPr="00E61B92">
        <w:rPr>
          <w:rFonts w:asciiTheme="majorHAnsi" w:hAnsiTheme="majorHAnsi" w:cstheme="minorHAnsi"/>
          <w:b w:val="0"/>
        </w:rPr>
        <w:t>Specialiosiose sąlygose</w:t>
      </w:r>
      <w:r w:rsidR="007671E9" w:rsidRPr="006E5B0A">
        <w:rPr>
          <w:rFonts w:asciiTheme="majorHAnsi" w:hAnsiTheme="majorHAnsi" w:cstheme="minorHAnsi"/>
          <w:b w:val="0"/>
        </w:rPr>
        <w:t xml:space="preserve"> (jeigu tiekėjų kvalifikacija tikrinama)</w:t>
      </w:r>
      <w:r w:rsidR="00B407D6" w:rsidRPr="006E5B0A">
        <w:rPr>
          <w:rFonts w:asciiTheme="majorHAnsi" w:hAnsiTheme="majorHAnsi" w:cstheme="minorHAnsi"/>
          <w:b w:val="0"/>
        </w:rPr>
        <w:t>.</w:t>
      </w:r>
    </w:p>
    <w:p w14:paraId="4A0356FA" w14:textId="54605958" w:rsidR="002E0CE3" w:rsidRPr="006E5B0A" w:rsidRDefault="002E0CE3" w:rsidP="00EB4BA7">
      <w:pPr>
        <w:autoSpaceDE w:val="0"/>
        <w:autoSpaceDN w:val="0"/>
        <w:adjustRightInd w:val="0"/>
        <w:ind w:firstLine="720"/>
        <w:jc w:val="both"/>
        <w:rPr>
          <w:rFonts w:asciiTheme="majorHAnsi" w:hAnsiTheme="majorHAnsi" w:cstheme="minorHAnsi"/>
          <w:lang w:eastAsia="lt-LT"/>
        </w:rPr>
      </w:pPr>
      <w:r w:rsidRPr="006E5B0A">
        <w:rPr>
          <w:rFonts w:asciiTheme="majorHAnsi" w:hAnsiTheme="majorHAnsi" w:cstheme="minorHAnsi"/>
          <w:lang w:eastAsia="lt-LT"/>
        </w:rPr>
        <w:t>4.</w:t>
      </w:r>
      <w:r w:rsidR="00B25502" w:rsidRPr="006E5B0A">
        <w:rPr>
          <w:rFonts w:asciiTheme="majorHAnsi" w:hAnsiTheme="majorHAnsi" w:cstheme="minorHAnsi"/>
          <w:lang w:eastAsia="lt-LT"/>
        </w:rPr>
        <w:t>3</w:t>
      </w:r>
      <w:r w:rsidRPr="006E5B0A">
        <w:rPr>
          <w:rFonts w:asciiTheme="majorHAnsi" w:hAnsiTheme="majorHAnsi" w:cstheme="minorHAnsi"/>
          <w:lang w:eastAsia="lt-LT"/>
        </w:rPr>
        <w:t>. Jei Special</w:t>
      </w:r>
      <w:r w:rsidR="0054088A" w:rsidRPr="006E5B0A">
        <w:rPr>
          <w:rFonts w:asciiTheme="majorHAnsi" w:hAnsiTheme="majorHAnsi" w:cstheme="minorHAnsi"/>
          <w:lang w:eastAsia="lt-LT"/>
        </w:rPr>
        <w:t>iosiose</w:t>
      </w:r>
      <w:r w:rsidRPr="006E5B0A">
        <w:rPr>
          <w:rFonts w:asciiTheme="majorHAnsi" w:hAnsiTheme="majorHAnsi" w:cstheme="minorHAnsi"/>
          <w:lang w:eastAsia="lt-LT"/>
        </w:rPr>
        <w:t xml:space="preserve"> sąlyg</w:t>
      </w:r>
      <w:r w:rsidR="0054088A" w:rsidRPr="006E5B0A">
        <w:rPr>
          <w:rFonts w:asciiTheme="majorHAnsi" w:hAnsiTheme="majorHAnsi" w:cstheme="minorHAnsi"/>
          <w:lang w:eastAsia="lt-LT"/>
        </w:rPr>
        <w:t>ose</w:t>
      </w:r>
      <w:r w:rsidRPr="006E5B0A">
        <w:rPr>
          <w:rFonts w:asciiTheme="majorHAnsi" w:hAnsiTheme="majorHAnsi" w:cstheme="minorHAnsi"/>
          <w:lang w:eastAsia="lt-LT"/>
        </w:rPr>
        <w:t xml:space="preserve"> nurodyta, kad pirkimo objektas skaidomas į dalis, šio skyriaus 4.1 </w:t>
      </w:r>
      <w:r w:rsidR="0054088A" w:rsidRPr="006E5B0A">
        <w:rPr>
          <w:rFonts w:asciiTheme="majorHAnsi" w:hAnsiTheme="majorHAnsi" w:cstheme="minorHAnsi"/>
          <w:lang w:eastAsia="lt-LT"/>
        </w:rPr>
        <w:t xml:space="preserve">ir 4.2 </w:t>
      </w:r>
      <w:r w:rsidRPr="006E5B0A">
        <w:rPr>
          <w:rFonts w:asciiTheme="majorHAnsi" w:hAnsiTheme="majorHAnsi" w:cstheme="minorHAnsi"/>
          <w:lang w:eastAsia="lt-LT"/>
        </w:rPr>
        <w:t>punkt</w:t>
      </w:r>
      <w:r w:rsidR="0054088A" w:rsidRPr="006E5B0A">
        <w:rPr>
          <w:rFonts w:asciiTheme="majorHAnsi" w:hAnsiTheme="majorHAnsi" w:cstheme="minorHAnsi"/>
          <w:lang w:eastAsia="lt-LT"/>
        </w:rPr>
        <w:t>uos</w:t>
      </w:r>
      <w:r w:rsidRPr="006E5B0A">
        <w:rPr>
          <w:rFonts w:asciiTheme="majorHAnsi" w:hAnsiTheme="majorHAnsi" w:cstheme="minorHAnsi"/>
          <w:lang w:eastAsia="lt-LT"/>
        </w:rPr>
        <w:t>e nurodyti reikalavimai taikomi visoms pirkimo objekto dalims</w:t>
      </w:r>
      <w:r w:rsidR="0054088A" w:rsidRPr="006E5B0A">
        <w:rPr>
          <w:rFonts w:asciiTheme="majorHAnsi" w:hAnsiTheme="majorHAnsi" w:cstheme="minorHAnsi"/>
          <w:lang w:eastAsia="lt-LT"/>
        </w:rPr>
        <w:t>, jeigu Specialiosiose sąlygose nenurodyta kitaip.</w:t>
      </w:r>
      <w:r w:rsidRPr="006E5B0A">
        <w:rPr>
          <w:rFonts w:asciiTheme="majorHAnsi" w:hAnsiTheme="majorHAnsi" w:cstheme="minorHAnsi"/>
          <w:lang w:eastAsia="lt-LT"/>
        </w:rPr>
        <w:t xml:space="preserve"> </w:t>
      </w:r>
    </w:p>
    <w:p w14:paraId="72E8D1D6" w14:textId="60BB9131" w:rsidR="0059597C" w:rsidRPr="006E5B0A" w:rsidRDefault="00B25502" w:rsidP="00013642">
      <w:pPr>
        <w:ind w:firstLine="720"/>
        <w:jc w:val="both"/>
        <w:rPr>
          <w:rFonts w:asciiTheme="majorHAnsi" w:hAnsiTheme="majorHAnsi" w:cstheme="minorHAnsi"/>
          <w:bCs/>
        </w:rPr>
      </w:pPr>
      <w:r w:rsidRPr="00F6215B">
        <w:rPr>
          <w:rFonts w:asciiTheme="majorHAnsi" w:hAnsiTheme="majorHAnsi" w:cstheme="minorHAnsi"/>
          <w:bCs/>
        </w:rPr>
        <w:t>4</w:t>
      </w:r>
      <w:r w:rsidR="0059597C" w:rsidRPr="00F6215B">
        <w:rPr>
          <w:rFonts w:asciiTheme="majorHAnsi" w:hAnsiTheme="majorHAnsi" w:cstheme="minorHAnsi"/>
          <w:bCs/>
        </w:rPr>
        <w:t>.</w:t>
      </w:r>
      <w:r w:rsidR="00E25352">
        <w:rPr>
          <w:rFonts w:asciiTheme="majorHAnsi" w:hAnsiTheme="majorHAnsi" w:cstheme="minorHAnsi"/>
          <w:bCs/>
        </w:rPr>
        <w:t>4</w:t>
      </w:r>
      <w:r w:rsidR="0059597C" w:rsidRPr="00F6215B">
        <w:rPr>
          <w:rFonts w:asciiTheme="majorHAnsi" w:hAnsiTheme="majorHAnsi" w:cstheme="minorHAnsi"/>
          <w:bCs/>
        </w:rPr>
        <w:t>. Pirkėjas netikrina pašalinimo pagrindų nebuvimo ir kvalifikacijos reikalavimų atitikimo subtiekėjų, kurių pajėgumais tiekėjas nesiremia.</w:t>
      </w:r>
    </w:p>
    <w:p w14:paraId="68C6F0EE" w14:textId="16BDE157" w:rsidR="00B407D6" w:rsidRPr="006E5B0A" w:rsidRDefault="00B407D6" w:rsidP="00013642">
      <w:pPr>
        <w:ind w:firstLine="720"/>
        <w:jc w:val="both"/>
        <w:rPr>
          <w:rFonts w:asciiTheme="majorHAnsi" w:hAnsiTheme="majorHAnsi" w:cstheme="minorHAnsi"/>
          <w:bCs/>
        </w:rPr>
      </w:pPr>
      <w:r w:rsidRPr="006E5B0A">
        <w:rPr>
          <w:rFonts w:asciiTheme="majorHAnsi" w:hAnsiTheme="majorHAnsi" w:cstheme="minorHAnsi"/>
          <w:bCs/>
        </w:rPr>
        <w:t>4.</w:t>
      </w:r>
      <w:r w:rsidR="00E25352">
        <w:rPr>
          <w:rFonts w:asciiTheme="majorHAnsi" w:hAnsiTheme="majorHAnsi" w:cstheme="minorHAnsi"/>
          <w:bCs/>
        </w:rPr>
        <w:t>5</w:t>
      </w:r>
      <w:r w:rsidRPr="006E5B0A">
        <w:rPr>
          <w:rFonts w:asciiTheme="majorHAnsi" w:hAnsiTheme="majorHAnsi" w:cstheme="minorHAnsi"/>
          <w:bCs/>
        </w:rPr>
        <w:t xml:space="preserve">. Pirkėjas tiekėją pašalina iš pirkimo procedūros bet kuriame pirkimo procedūros etape, jeigu paaiškėja, kad dėl savo veiksmų ar neveikimo prieš pirkimo procedūrą ar jos metu jis atitinka bent vieną iš </w:t>
      </w:r>
      <w:r w:rsidR="00E61B92" w:rsidRPr="00E61B92">
        <w:rPr>
          <w:rFonts w:asciiTheme="majorHAnsi" w:hAnsiTheme="majorHAnsi" w:cstheme="minorHAnsi"/>
          <w:bCs/>
        </w:rPr>
        <w:t xml:space="preserve">Specialiosiose sąlygose </w:t>
      </w:r>
      <w:r w:rsidRPr="006E5B0A">
        <w:rPr>
          <w:rFonts w:asciiTheme="majorHAnsi" w:hAnsiTheme="majorHAnsi" w:cstheme="minorHAnsi"/>
          <w:bCs/>
        </w:rPr>
        <w:t>nustatytų pašalinimo pagrindų</w:t>
      </w:r>
      <w:r w:rsidR="00766161">
        <w:rPr>
          <w:rFonts w:asciiTheme="majorHAnsi" w:hAnsiTheme="majorHAnsi" w:cstheme="minorHAnsi"/>
          <w:bCs/>
        </w:rPr>
        <w:t xml:space="preserve"> (jeigu taikomi)</w:t>
      </w:r>
      <w:r w:rsidRPr="006E5B0A">
        <w:rPr>
          <w:rFonts w:asciiTheme="majorHAnsi" w:hAnsiTheme="majorHAnsi" w:cstheme="minorHAnsi"/>
          <w:bCs/>
        </w:rPr>
        <w:t>.</w:t>
      </w:r>
    </w:p>
    <w:p w14:paraId="3315D3C5" w14:textId="0D7A8699" w:rsidR="007E5ABF" w:rsidRPr="006E5B0A" w:rsidRDefault="007E5ABF" w:rsidP="00013642">
      <w:pPr>
        <w:ind w:firstLine="720"/>
        <w:jc w:val="both"/>
        <w:rPr>
          <w:rFonts w:asciiTheme="majorHAnsi" w:hAnsiTheme="majorHAnsi" w:cstheme="minorHAnsi"/>
          <w:bCs/>
        </w:rPr>
      </w:pPr>
      <w:r w:rsidRPr="006E5B0A">
        <w:rPr>
          <w:rFonts w:asciiTheme="majorHAnsi" w:hAnsiTheme="majorHAnsi" w:cstheme="minorHAnsi"/>
          <w:bCs/>
        </w:rPr>
        <w:t>4.</w:t>
      </w:r>
      <w:r w:rsidR="00E25352">
        <w:rPr>
          <w:rFonts w:asciiTheme="majorHAnsi" w:hAnsiTheme="majorHAnsi" w:cstheme="minorHAnsi"/>
          <w:bCs/>
        </w:rPr>
        <w:t>6</w:t>
      </w:r>
      <w:r w:rsidRPr="006E5B0A">
        <w:rPr>
          <w:rFonts w:asciiTheme="majorHAnsi" w:hAnsiTheme="majorHAnsi" w:cstheme="minorHAnsi"/>
          <w:bCs/>
        </w:rPr>
        <w:t xml:space="preserve">. Jeigu tiekėjas neatitinka reikalavimų, nustatytų </w:t>
      </w:r>
      <w:r w:rsidR="00E61B92" w:rsidRPr="00E61B92">
        <w:rPr>
          <w:rFonts w:asciiTheme="majorHAnsi" w:hAnsiTheme="majorHAnsi" w:cstheme="minorHAnsi"/>
          <w:bCs/>
        </w:rPr>
        <w:t xml:space="preserve">pašalinimo pagrindus reglamentuojančio atitinkamo </w:t>
      </w:r>
      <w:r w:rsidR="009E633D" w:rsidRPr="006E5B0A">
        <w:rPr>
          <w:rFonts w:asciiTheme="majorHAnsi" w:hAnsiTheme="majorHAnsi" w:cstheme="minorHAnsi"/>
          <w:bCs/>
        </w:rPr>
        <w:t>Specialiųjų sąlygų priedo</w:t>
      </w:r>
      <w:r w:rsidR="00942ACA" w:rsidRPr="006E5B0A">
        <w:rPr>
          <w:rFonts w:asciiTheme="majorHAnsi" w:hAnsiTheme="majorHAnsi" w:cstheme="minorHAnsi"/>
          <w:bCs/>
        </w:rPr>
        <w:t xml:space="preserve"> </w:t>
      </w:r>
      <w:r w:rsidRPr="006E5B0A">
        <w:rPr>
          <w:rFonts w:asciiTheme="majorHAnsi" w:hAnsiTheme="majorHAnsi" w:cstheme="minorHAnsi"/>
          <w:bCs/>
        </w:rPr>
        <w:t>1.1,</w:t>
      </w:r>
      <w:r w:rsidR="00942ACA" w:rsidRPr="006E5B0A">
        <w:rPr>
          <w:rFonts w:asciiTheme="majorHAnsi" w:hAnsiTheme="majorHAnsi" w:cstheme="minorHAnsi"/>
          <w:bCs/>
        </w:rPr>
        <w:t xml:space="preserve"> </w:t>
      </w:r>
      <w:r w:rsidRPr="006E5B0A">
        <w:rPr>
          <w:rFonts w:asciiTheme="majorHAnsi" w:hAnsiTheme="majorHAnsi" w:cstheme="minorHAnsi"/>
          <w:bCs/>
        </w:rPr>
        <w:t>.1.3 –1.9 punktuose</w:t>
      </w:r>
      <w:r w:rsidR="00766161">
        <w:rPr>
          <w:rFonts w:asciiTheme="majorHAnsi" w:hAnsiTheme="majorHAnsi" w:cstheme="minorHAnsi"/>
          <w:bCs/>
        </w:rPr>
        <w:t xml:space="preserve"> </w:t>
      </w:r>
      <w:r w:rsidR="00766161" w:rsidRPr="00766161">
        <w:rPr>
          <w:rFonts w:asciiTheme="majorHAnsi" w:hAnsiTheme="majorHAnsi" w:cstheme="minorHAnsi"/>
          <w:bCs/>
        </w:rPr>
        <w:t>(jeigu taikomi)</w:t>
      </w:r>
      <w:r w:rsidRPr="006E5B0A">
        <w:rPr>
          <w:rFonts w:asciiTheme="majorHAnsi" w:hAnsiTheme="majorHAnsi" w:cstheme="minorHAnsi"/>
          <w:bCs/>
        </w:rPr>
        <w:t>, Pirkėjas jo nepašalina iš pirkimo procedūros, kai yra abi šios sąlygos kartu:</w:t>
      </w:r>
    </w:p>
    <w:p w14:paraId="676A0953" w14:textId="77777777" w:rsidR="007E5ABF" w:rsidRPr="006E5B0A" w:rsidRDefault="007E5ABF" w:rsidP="00BE66E6">
      <w:pPr>
        <w:ind w:left="720" w:firstLine="131"/>
        <w:jc w:val="both"/>
        <w:rPr>
          <w:rFonts w:asciiTheme="majorHAnsi" w:hAnsiTheme="majorHAnsi" w:cstheme="minorHAnsi"/>
          <w:bCs/>
        </w:rPr>
      </w:pPr>
      <w:r w:rsidRPr="006E5B0A">
        <w:rPr>
          <w:rFonts w:asciiTheme="majorHAnsi" w:hAnsiTheme="majorHAnsi" w:cstheme="minorHAnsi"/>
          <w:bCs/>
        </w:rPr>
        <w:t>1) tiekėjas pateikė Pirkėjui informaciją apie tai, kad ėmėsi šių priemonių:</w:t>
      </w:r>
    </w:p>
    <w:p w14:paraId="69F4B068" w14:textId="71460332" w:rsidR="007E5ABF" w:rsidRPr="006E5B0A" w:rsidRDefault="007E5ABF" w:rsidP="00BE66E6">
      <w:pPr>
        <w:ind w:firstLine="851"/>
        <w:jc w:val="both"/>
        <w:rPr>
          <w:rFonts w:asciiTheme="majorHAnsi" w:hAnsiTheme="majorHAnsi" w:cstheme="minorHAnsi"/>
          <w:bCs/>
        </w:rPr>
      </w:pPr>
      <w:r w:rsidRPr="006E5B0A">
        <w:rPr>
          <w:rFonts w:asciiTheme="majorHAnsi" w:hAnsiTheme="majorHAnsi" w:cstheme="minorHAnsi"/>
          <w:bCs/>
        </w:rPr>
        <w:t xml:space="preserve">a) savanoriškai sumokėjo arba įsipareigojo sumokėti kompensaciją už žalą, padarytą dėl </w:t>
      </w:r>
      <w:r w:rsidR="00E61B92" w:rsidRPr="00E61B92">
        <w:rPr>
          <w:rFonts w:asciiTheme="majorHAnsi" w:hAnsiTheme="majorHAnsi" w:cstheme="minorHAnsi"/>
          <w:bCs/>
        </w:rPr>
        <w:t xml:space="preserve">pašalinimo pagrindus reglamentuojančio atitinkamo </w:t>
      </w:r>
      <w:r w:rsidR="009E633D" w:rsidRPr="006E5B0A">
        <w:rPr>
          <w:rFonts w:asciiTheme="majorHAnsi" w:hAnsiTheme="majorHAnsi" w:cstheme="minorHAnsi"/>
          <w:bCs/>
        </w:rPr>
        <w:t>Specialiųjų sąlygų priedo</w:t>
      </w:r>
      <w:r w:rsidR="00942ACA" w:rsidRPr="006E5B0A">
        <w:rPr>
          <w:rFonts w:asciiTheme="majorHAnsi" w:hAnsiTheme="majorHAnsi" w:cstheme="minorHAnsi"/>
          <w:bCs/>
        </w:rPr>
        <w:t xml:space="preserve"> </w:t>
      </w:r>
      <w:r w:rsidR="009E633D" w:rsidRPr="006E5B0A">
        <w:rPr>
          <w:rFonts w:asciiTheme="majorHAnsi" w:hAnsiTheme="majorHAnsi" w:cstheme="minorHAnsi"/>
          <w:bCs/>
        </w:rPr>
        <w:t>1</w:t>
      </w:r>
      <w:r w:rsidRPr="006E5B0A">
        <w:rPr>
          <w:rFonts w:asciiTheme="majorHAnsi" w:hAnsiTheme="majorHAnsi" w:cstheme="minorHAnsi"/>
          <w:bCs/>
        </w:rPr>
        <w:t xml:space="preserve">.1, </w:t>
      </w:r>
      <w:r w:rsidR="009E633D" w:rsidRPr="006E5B0A">
        <w:rPr>
          <w:rFonts w:asciiTheme="majorHAnsi" w:hAnsiTheme="majorHAnsi" w:cstheme="minorHAnsi"/>
          <w:bCs/>
        </w:rPr>
        <w:t>1</w:t>
      </w:r>
      <w:r w:rsidRPr="006E5B0A">
        <w:rPr>
          <w:rFonts w:asciiTheme="majorHAnsi" w:hAnsiTheme="majorHAnsi" w:cstheme="minorHAnsi"/>
          <w:bCs/>
        </w:rPr>
        <w:t xml:space="preserve">.3 – </w:t>
      </w:r>
      <w:r w:rsidR="009E633D" w:rsidRPr="006E5B0A">
        <w:rPr>
          <w:rFonts w:asciiTheme="majorHAnsi" w:hAnsiTheme="majorHAnsi" w:cstheme="minorHAnsi"/>
          <w:bCs/>
        </w:rPr>
        <w:t>1</w:t>
      </w:r>
      <w:r w:rsidRPr="006E5B0A">
        <w:rPr>
          <w:rFonts w:asciiTheme="majorHAnsi" w:hAnsiTheme="majorHAnsi" w:cstheme="minorHAnsi"/>
          <w:bCs/>
        </w:rPr>
        <w:t>.9 punktuose nurodytos nusikalstamos veikos arba pažeidimo, jeigu taikytina;</w:t>
      </w:r>
    </w:p>
    <w:p w14:paraId="6B207E43" w14:textId="77777777" w:rsidR="007E5ABF" w:rsidRPr="006E5B0A" w:rsidRDefault="007E5ABF" w:rsidP="00BE66E6">
      <w:pPr>
        <w:ind w:firstLine="851"/>
        <w:jc w:val="both"/>
        <w:rPr>
          <w:rFonts w:asciiTheme="majorHAnsi" w:hAnsiTheme="majorHAnsi" w:cstheme="minorHAnsi"/>
          <w:bCs/>
        </w:rPr>
      </w:pPr>
      <w:r w:rsidRPr="006E5B0A">
        <w:rPr>
          <w:rFonts w:asciiTheme="majorHAnsi" w:hAnsiTheme="majorHAnsi" w:cstheme="minorHAnsi"/>
          <w:bCs/>
        </w:rPr>
        <w:t>b) bendradarbiavo, aktyviai teikė pagalbą ar ėmėsi kitų priemonių, padedančių ištirti, išaiškinti jo padarytą nusikalstamą veiką ar pažeidimą, jeigu taikytina;</w:t>
      </w:r>
    </w:p>
    <w:p w14:paraId="5898D38A" w14:textId="77777777" w:rsidR="007E5ABF" w:rsidRPr="006E5B0A" w:rsidRDefault="007E5ABF" w:rsidP="00BE66E6">
      <w:pPr>
        <w:ind w:firstLine="851"/>
        <w:jc w:val="both"/>
        <w:rPr>
          <w:rFonts w:asciiTheme="majorHAnsi" w:hAnsiTheme="majorHAnsi" w:cstheme="minorHAnsi"/>
          <w:bCs/>
        </w:rPr>
      </w:pPr>
      <w:r w:rsidRPr="006E5B0A">
        <w:rPr>
          <w:rFonts w:asciiTheme="majorHAnsi" w:hAnsiTheme="majorHAnsi" w:cstheme="minorHAnsi"/>
          <w:bCs/>
        </w:rPr>
        <w:t>c) ėmėsi techninių, organizacinių, personalo valdymo priemonių, skirtų tolesnių nusikalstamų veikų ar pažeidimų prevencijai;</w:t>
      </w:r>
    </w:p>
    <w:p w14:paraId="79F83111" w14:textId="4DBE52AD" w:rsidR="00B407D6" w:rsidRPr="006E5B0A" w:rsidRDefault="007E5ABF" w:rsidP="00BE66E6">
      <w:pPr>
        <w:ind w:firstLine="851"/>
        <w:jc w:val="both"/>
        <w:rPr>
          <w:rFonts w:asciiTheme="majorHAnsi" w:hAnsiTheme="majorHAnsi" w:cstheme="minorHAnsi"/>
          <w:bCs/>
        </w:rPr>
      </w:pPr>
      <w:r w:rsidRPr="006E5B0A">
        <w:rPr>
          <w:rFonts w:asciiTheme="majorHAnsi" w:hAnsiTheme="majorHAnsi" w:cstheme="minorHAnsi"/>
          <w:bCs/>
        </w:rPr>
        <w:t>2) Pirkėjas įvertino tiekėjo pateiktą</w:t>
      </w:r>
      <w:r w:rsidR="00B25502" w:rsidRPr="006E5B0A">
        <w:rPr>
          <w:rFonts w:asciiTheme="majorHAnsi" w:hAnsiTheme="majorHAnsi" w:cstheme="minorHAnsi"/>
          <w:bCs/>
        </w:rPr>
        <w:t xml:space="preserve"> informaciją, pateiktą pagal šio</w:t>
      </w:r>
      <w:r w:rsidRPr="006E5B0A">
        <w:rPr>
          <w:rFonts w:asciiTheme="majorHAnsi" w:hAnsiTheme="majorHAnsi" w:cstheme="minorHAnsi"/>
          <w:bCs/>
        </w:rPr>
        <w:t xml:space="preserve"> </w:t>
      </w:r>
      <w:r w:rsidR="00B25502" w:rsidRPr="006E5B0A">
        <w:rPr>
          <w:rFonts w:asciiTheme="majorHAnsi" w:hAnsiTheme="majorHAnsi" w:cstheme="minorHAnsi"/>
          <w:bCs/>
        </w:rPr>
        <w:t>skyriaus</w:t>
      </w:r>
      <w:r w:rsidRPr="006E5B0A">
        <w:rPr>
          <w:rFonts w:asciiTheme="majorHAnsi" w:hAnsiTheme="majorHAnsi" w:cstheme="minorHAnsi"/>
          <w:bCs/>
        </w:rPr>
        <w:t xml:space="preserve"> 4.</w:t>
      </w:r>
      <w:r w:rsidR="00B60266">
        <w:rPr>
          <w:rFonts w:asciiTheme="majorHAnsi" w:hAnsiTheme="majorHAnsi" w:cstheme="minorHAnsi"/>
          <w:bCs/>
        </w:rPr>
        <w:t>6</w:t>
      </w:r>
      <w:r w:rsidRPr="006E5B0A">
        <w:rPr>
          <w:rFonts w:asciiTheme="majorHAnsi" w:hAnsiTheme="majorHAnsi" w:cstheme="minorHAnsi"/>
          <w:bCs/>
        </w:rPr>
        <w:t xml:space="preserve"> punkto 1 papunktį, ir priėmė motyvuotą sprendimą dėl priemonių, kurių ėmėsi tiekėjas, siekdamas įrodyti savo patikimumą, pakankamumo. Šių priemonių pakankamumas vertinamas atsižvelgiant į nusikalstamos veikos ar pažeidimo rimtumą ir aplinkybes. Pirkėjas pateikia tiekėjui motyvuotą sprendimą raštu ne vėliau kaip per 10 dienų nuo </w:t>
      </w:r>
      <w:r w:rsidR="00B25502" w:rsidRPr="006E5B0A">
        <w:rPr>
          <w:rFonts w:asciiTheme="majorHAnsi" w:hAnsiTheme="majorHAnsi" w:cstheme="minorHAnsi"/>
          <w:bCs/>
        </w:rPr>
        <w:t>šio skyriaus</w:t>
      </w:r>
      <w:r w:rsidRPr="006E5B0A">
        <w:rPr>
          <w:rFonts w:asciiTheme="majorHAnsi" w:hAnsiTheme="majorHAnsi" w:cstheme="minorHAnsi"/>
          <w:bCs/>
        </w:rPr>
        <w:t xml:space="preserve"> 4.</w:t>
      </w:r>
      <w:r w:rsidR="00BE669C">
        <w:rPr>
          <w:rFonts w:asciiTheme="majorHAnsi" w:hAnsiTheme="majorHAnsi" w:cstheme="minorHAnsi"/>
          <w:bCs/>
        </w:rPr>
        <w:t>6</w:t>
      </w:r>
      <w:r w:rsidR="00B25502" w:rsidRPr="006E5B0A">
        <w:rPr>
          <w:rFonts w:asciiTheme="majorHAnsi" w:hAnsiTheme="majorHAnsi" w:cstheme="minorHAnsi"/>
          <w:bCs/>
        </w:rPr>
        <w:t xml:space="preserve"> </w:t>
      </w:r>
      <w:r w:rsidRPr="006E5B0A">
        <w:rPr>
          <w:rFonts w:asciiTheme="majorHAnsi" w:hAnsiTheme="majorHAnsi" w:cstheme="minorHAnsi"/>
          <w:bCs/>
        </w:rPr>
        <w:t>punkto 1 papunktyje nurodytos tiekėjo informacijos gavimo.</w:t>
      </w:r>
    </w:p>
    <w:p w14:paraId="417F5482" w14:textId="20D8032C" w:rsidR="0059597C" w:rsidRPr="006E5B0A" w:rsidRDefault="00B25502" w:rsidP="00013642">
      <w:pPr>
        <w:ind w:firstLine="720"/>
        <w:jc w:val="both"/>
        <w:rPr>
          <w:rFonts w:asciiTheme="majorHAnsi" w:hAnsiTheme="majorHAnsi" w:cstheme="minorHAnsi"/>
        </w:rPr>
      </w:pPr>
      <w:r w:rsidRPr="006E5B0A">
        <w:rPr>
          <w:rFonts w:asciiTheme="majorHAnsi" w:hAnsiTheme="majorHAnsi" w:cstheme="minorHAnsi"/>
          <w:bCs/>
        </w:rPr>
        <w:t>4</w:t>
      </w:r>
      <w:r w:rsidR="00B407D6" w:rsidRPr="006E5B0A">
        <w:rPr>
          <w:rFonts w:asciiTheme="majorHAnsi" w:hAnsiTheme="majorHAnsi" w:cstheme="minorHAnsi"/>
          <w:bCs/>
        </w:rPr>
        <w:t>.</w:t>
      </w:r>
      <w:r w:rsidR="00E25352">
        <w:rPr>
          <w:rFonts w:asciiTheme="majorHAnsi" w:hAnsiTheme="majorHAnsi" w:cstheme="minorHAnsi"/>
          <w:bCs/>
        </w:rPr>
        <w:t>7</w:t>
      </w:r>
      <w:r w:rsidR="00B407D6" w:rsidRPr="006E5B0A">
        <w:rPr>
          <w:rFonts w:asciiTheme="majorHAnsi" w:hAnsiTheme="majorHAnsi" w:cstheme="minorHAnsi"/>
          <w:bCs/>
        </w:rPr>
        <w:t xml:space="preserve">. </w:t>
      </w:r>
      <w:r w:rsidR="008B287D">
        <w:rPr>
          <w:rFonts w:asciiTheme="majorHAnsi" w:hAnsiTheme="majorHAnsi" w:cstheme="minorHAnsi"/>
          <w:u w:val="single"/>
        </w:rPr>
        <w:t>A</w:t>
      </w:r>
      <w:r w:rsidR="008B287D" w:rsidRPr="006E5B0A">
        <w:rPr>
          <w:rFonts w:asciiTheme="majorHAnsi" w:hAnsiTheme="majorHAnsi" w:cstheme="minorHAnsi"/>
          <w:u w:val="single"/>
        </w:rPr>
        <w:t xml:space="preserve">ktualių </w:t>
      </w:r>
      <w:r w:rsidR="00B407D6" w:rsidRPr="006E5B0A">
        <w:rPr>
          <w:rFonts w:asciiTheme="majorHAnsi" w:hAnsiTheme="majorHAnsi" w:cstheme="minorHAnsi"/>
          <w:u w:val="single"/>
        </w:rPr>
        <w:t>dokumentų, patvirtinančių informaciją dėl pašalinimo pagrindų nebuvimo ir</w:t>
      </w:r>
      <w:r w:rsidR="00F20271">
        <w:rPr>
          <w:rFonts w:asciiTheme="majorHAnsi" w:hAnsiTheme="majorHAnsi" w:cstheme="minorHAnsi"/>
          <w:u w:val="single"/>
        </w:rPr>
        <w:t xml:space="preserve"> (arba)</w:t>
      </w:r>
      <w:r w:rsidR="00B407D6" w:rsidRPr="006E5B0A">
        <w:rPr>
          <w:rFonts w:asciiTheme="majorHAnsi" w:hAnsiTheme="majorHAnsi" w:cstheme="minorHAnsi"/>
          <w:u w:val="single"/>
        </w:rPr>
        <w:t xml:space="preserve"> kvalifikacijos reikalavimų atitikimo, </w:t>
      </w:r>
      <w:r w:rsidR="0059597C" w:rsidRPr="006E5B0A">
        <w:rPr>
          <w:rFonts w:asciiTheme="majorHAnsi" w:hAnsiTheme="majorHAnsi" w:cstheme="minorHAnsi"/>
          <w:u w:val="single"/>
        </w:rPr>
        <w:t>Pirkėjas reikalaus tik iš to t</w:t>
      </w:r>
      <w:r w:rsidR="00B407D6" w:rsidRPr="006E5B0A">
        <w:rPr>
          <w:rFonts w:asciiTheme="majorHAnsi" w:hAnsiTheme="majorHAnsi" w:cstheme="minorHAnsi"/>
          <w:u w:val="single"/>
        </w:rPr>
        <w:t>iekėjo, kurio pasiūlymas pagal vertinimo rezultatus galės būti pripažintas laimėjusiu</w:t>
      </w:r>
      <w:r w:rsidR="00B407D6" w:rsidRPr="006E5B0A">
        <w:rPr>
          <w:rFonts w:asciiTheme="majorHAnsi" w:hAnsiTheme="majorHAnsi" w:cstheme="minorHAnsi"/>
          <w:b/>
        </w:rPr>
        <w:t xml:space="preserve"> </w:t>
      </w:r>
      <w:r w:rsidR="0059597C" w:rsidRPr="006E5B0A">
        <w:rPr>
          <w:rFonts w:asciiTheme="majorHAnsi" w:hAnsiTheme="majorHAnsi" w:cstheme="minorHAnsi"/>
        </w:rPr>
        <w:t>(</w:t>
      </w:r>
      <w:r w:rsidR="00766161" w:rsidRPr="00766161">
        <w:rPr>
          <w:rFonts w:asciiTheme="majorHAnsi" w:hAnsiTheme="majorHAnsi" w:cstheme="minorHAnsi"/>
          <w:bCs/>
        </w:rPr>
        <w:t>jeigu taikomi reikalavimai dėl pašalinimo pagrindų nebuvimo ir/ ar tikrinama kvalifikacija</w:t>
      </w:r>
      <w:r w:rsidR="00766161">
        <w:rPr>
          <w:rFonts w:asciiTheme="majorHAnsi" w:hAnsiTheme="majorHAnsi" w:cstheme="minorHAnsi"/>
          <w:bCs/>
        </w:rPr>
        <w:t xml:space="preserve"> ir </w:t>
      </w:r>
      <w:r w:rsidR="0059597C" w:rsidRPr="006E5B0A">
        <w:rPr>
          <w:rFonts w:asciiTheme="majorHAnsi" w:hAnsiTheme="majorHAnsi" w:cstheme="minorHAnsi"/>
        </w:rPr>
        <w:t xml:space="preserve">jeigu Specialiųjų sąlygų </w:t>
      </w:r>
      <w:r w:rsidR="009E633D" w:rsidRPr="006E5B0A">
        <w:rPr>
          <w:rFonts w:asciiTheme="majorHAnsi" w:hAnsiTheme="majorHAnsi" w:cstheme="minorHAnsi"/>
        </w:rPr>
        <w:t>3 skyriuje</w:t>
      </w:r>
      <w:r w:rsidR="0059597C" w:rsidRPr="006E5B0A">
        <w:rPr>
          <w:rFonts w:asciiTheme="majorHAnsi" w:hAnsiTheme="majorHAnsi" w:cstheme="minorHAnsi"/>
        </w:rPr>
        <w:t xml:space="preserve"> nėra nustatyta, kad šiuos dokumentus taip pat turi pateikti visi tiekėjai </w:t>
      </w:r>
      <w:r w:rsidR="007F6037" w:rsidRPr="006E5B0A">
        <w:rPr>
          <w:rFonts w:asciiTheme="majorHAnsi" w:hAnsiTheme="majorHAnsi" w:cstheme="minorHAnsi"/>
        </w:rPr>
        <w:t xml:space="preserve">kartu su </w:t>
      </w:r>
      <w:r w:rsidR="00AA32B0" w:rsidRPr="006E5B0A">
        <w:rPr>
          <w:rFonts w:asciiTheme="majorHAnsi" w:hAnsiTheme="majorHAnsi" w:cstheme="minorHAnsi"/>
        </w:rPr>
        <w:t>pasiūlymu</w:t>
      </w:r>
      <w:r w:rsidR="0059597C" w:rsidRPr="006E5B0A">
        <w:rPr>
          <w:rFonts w:asciiTheme="majorHAnsi" w:hAnsiTheme="majorHAnsi" w:cstheme="minorHAnsi"/>
        </w:rPr>
        <w:t>)</w:t>
      </w:r>
      <w:r w:rsidR="00B407D6" w:rsidRPr="006E5B0A">
        <w:rPr>
          <w:rFonts w:asciiTheme="majorHAnsi" w:hAnsiTheme="majorHAnsi" w:cstheme="minorHAnsi"/>
        </w:rPr>
        <w:t>. Šie dokumentai turės būti pateikti per Pirkė</w:t>
      </w:r>
      <w:r w:rsidR="0059597C" w:rsidRPr="006E5B0A">
        <w:rPr>
          <w:rFonts w:asciiTheme="majorHAnsi" w:hAnsiTheme="majorHAnsi" w:cstheme="minorHAnsi"/>
        </w:rPr>
        <w:t>jo nustatytą protingą terminą (t</w:t>
      </w:r>
      <w:r w:rsidR="00B407D6" w:rsidRPr="006E5B0A">
        <w:rPr>
          <w:rFonts w:asciiTheme="majorHAnsi" w:hAnsiTheme="majorHAnsi" w:cstheme="minorHAnsi"/>
        </w:rPr>
        <w:t xml:space="preserve">iekėjas </w:t>
      </w:r>
      <w:r w:rsidR="00D8401C" w:rsidRPr="006E5B0A">
        <w:rPr>
          <w:rFonts w:asciiTheme="majorHAnsi" w:hAnsiTheme="majorHAnsi" w:cstheme="minorHAnsi"/>
        </w:rPr>
        <w:t xml:space="preserve">CVP IS </w:t>
      </w:r>
      <w:r w:rsidR="003B3B00" w:rsidRPr="003B3B00">
        <w:rPr>
          <w:rFonts w:asciiTheme="majorHAnsi" w:hAnsiTheme="majorHAnsi" w:cstheme="minorHAnsi"/>
        </w:rPr>
        <w:t xml:space="preserve">susirašinėjimo priemonėmis </w:t>
      </w:r>
      <w:r w:rsidR="00B407D6" w:rsidRPr="006E5B0A">
        <w:rPr>
          <w:rFonts w:asciiTheme="majorHAnsi" w:hAnsiTheme="majorHAnsi" w:cstheme="minorHAnsi"/>
        </w:rPr>
        <w:t xml:space="preserve">turės pateikti prašomų dokumentų skaitmenines kopijas elektroninėje formoje). Pirkėjas pasilieka teisę paprašyti pateiktų skaitmeninių dokumentų kopijų originalų. </w:t>
      </w:r>
    </w:p>
    <w:p w14:paraId="4CD9D877" w14:textId="18602124" w:rsidR="00B407D6" w:rsidRPr="006E5B0A" w:rsidRDefault="00E8192A" w:rsidP="00013642">
      <w:pPr>
        <w:ind w:firstLine="720"/>
        <w:jc w:val="both"/>
        <w:rPr>
          <w:rFonts w:asciiTheme="majorHAnsi" w:hAnsiTheme="majorHAnsi" w:cstheme="minorHAnsi"/>
        </w:rPr>
      </w:pPr>
      <w:r w:rsidRPr="006E5B0A">
        <w:rPr>
          <w:rFonts w:asciiTheme="majorHAnsi" w:hAnsiTheme="majorHAnsi" w:cstheme="minorHAnsi"/>
        </w:rPr>
        <w:t>4</w:t>
      </w:r>
      <w:r w:rsidR="00B407D6" w:rsidRPr="006E5B0A">
        <w:rPr>
          <w:rFonts w:asciiTheme="majorHAnsi" w:hAnsiTheme="majorHAnsi" w:cstheme="minorHAnsi"/>
        </w:rPr>
        <w:t>.</w:t>
      </w:r>
      <w:r w:rsidR="00E25352">
        <w:rPr>
          <w:rFonts w:asciiTheme="majorHAnsi" w:hAnsiTheme="majorHAnsi" w:cstheme="minorHAnsi"/>
        </w:rPr>
        <w:t>8</w:t>
      </w:r>
      <w:r w:rsidR="00B407D6" w:rsidRPr="006E5B0A">
        <w:rPr>
          <w:rFonts w:asciiTheme="majorHAnsi" w:hAnsiTheme="majorHAnsi" w:cstheme="minorHAnsi"/>
        </w:rPr>
        <w:t xml:space="preserve">. Jeigu </w:t>
      </w:r>
      <w:r w:rsidR="007C030D" w:rsidRPr="006E5B0A">
        <w:rPr>
          <w:rFonts w:asciiTheme="majorHAnsi" w:hAnsiTheme="majorHAnsi" w:cstheme="minorHAnsi"/>
        </w:rPr>
        <w:t>t</w:t>
      </w:r>
      <w:r w:rsidR="00B407D6" w:rsidRPr="006E5B0A">
        <w:rPr>
          <w:rFonts w:asciiTheme="majorHAnsi" w:hAnsiTheme="majorHAnsi" w:cstheme="minorHAnsi"/>
        </w:rPr>
        <w:t>iekėjas, kurio pasiūlymas gali būti pripažintas laimėjusiu, Pirkėjo prašymu pateiks visus pašalinimo pagrindų nebuvimą ir</w:t>
      </w:r>
      <w:r w:rsidR="00F20271">
        <w:rPr>
          <w:rFonts w:asciiTheme="majorHAnsi" w:hAnsiTheme="majorHAnsi" w:cstheme="minorHAnsi"/>
        </w:rPr>
        <w:t xml:space="preserve"> (arba)</w:t>
      </w:r>
      <w:r w:rsidR="00B407D6" w:rsidRPr="006E5B0A">
        <w:rPr>
          <w:rFonts w:asciiTheme="majorHAnsi" w:hAnsiTheme="majorHAnsi" w:cstheme="minorHAnsi"/>
        </w:rPr>
        <w:t xml:space="preserve"> kvalifikaciją patvirtinančius dokumentus, įrodančius </w:t>
      </w:r>
      <w:r w:rsidR="007C030D" w:rsidRPr="006E5B0A">
        <w:rPr>
          <w:rFonts w:asciiTheme="majorHAnsi" w:hAnsiTheme="majorHAnsi" w:cstheme="minorHAnsi"/>
        </w:rPr>
        <w:t>t</w:t>
      </w:r>
      <w:r w:rsidR="00B407D6" w:rsidRPr="006E5B0A">
        <w:rPr>
          <w:rFonts w:asciiTheme="majorHAnsi" w:hAnsiTheme="majorHAnsi" w:cstheme="minorHAnsi"/>
        </w:rPr>
        <w:t xml:space="preserve">iekėjo atitikimą </w:t>
      </w:r>
      <w:r w:rsidR="006C2B8E">
        <w:rPr>
          <w:rFonts w:asciiTheme="majorHAnsi" w:hAnsiTheme="majorHAnsi" w:cstheme="minorHAnsi"/>
        </w:rPr>
        <w:t xml:space="preserve">Specialiosiose sąlygose </w:t>
      </w:r>
      <w:r w:rsidR="007C030D" w:rsidRPr="006E5B0A">
        <w:rPr>
          <w:rFonts w:asciiTheme="majorHAnsi" w:hAnsiTheme="majorHAnsi" w:cstheme="minorHAnsi"/>
        </w:rPr>
        <w:t>nurodytai informacijai, kitų t</w:t>
      </w:r>
      <w:r w:rsidR="00B407D6" w:rsidRPr="006E5B0A">
        <w:rPr>
          <w:rFonts w:asciiTheme="majorHAnsi" w:hAnsiTheme="majorHAnsi" w:cstheme="minorHAnsi"/>
        </w:rPr>
        <w:t>iekėjų pašalinimo pagrindų nebuvimą ir</w:t>
      </w:r>
      <w:r w:rsidR="00F20271">
        <w:rPr>
          <w:rFonts w:asciiTheme="majorHAnsi" w:hAnsiTheme="majorHAnsi" w:cstheme="minorHAnsi"/>
        </w:rPr>
        <w:t xml:space="preserve"> (arba)</w:t>
      </w:r>
      <w:r w:rsidR="00B407D6" w:rsidRPr="006E5B0A">
        <w:rPr>
          <w:rFonts w:asciiTheme="majorHAnsi" w:hAnsiTheme="majorHAnsi" w:cstheme="minorHAnsi"/>
        </w:rPr>
        <w:t xml:space="preserve"> kvalifikaciją patvirtinantys dokumentai nebus tikrinami.</w:t>
      </w:r>
      <w:r w:rsidR="007C030D" w:rsidRPr="006E5B0A">
        <w:rPr>
          <w:rFonts w:asciiTheme="majorHAnsi" w:hAnsiTheme="majorHAnsi" w:cstheme="minorHAnsi"/>
        </w:rPr>
        <w:t xml:space="preserve"> Tačiau Pirkėjas bet kuriuo pirkimo procedūros metu turi teisę paprašyti tiekėj</w:t>
      </w:r>
      <w:r w:rsidR="00EF455E" w:rsidRPr="006E5B0A">
        <w:rPr>
          <w:rFonts w:asciiTheme="majorHAnsi" w:hAnsiTheme="majorHAnsi" w:cstheme="minorHAnsi"/>
        </w:rPr>
        <w:t>ų</w:t>
      </w:r>
      <w:r w:rsidR="007C030D" w:rsidRPr="006E5B0A">
        <w:rPr>
          <w:rFonts w:asciiTheme="majorHAnsi" w:hAnsiTheme="majorHAnsi" w:cstheme="minorHAnsi"/>
        </w:rPr>
        <w:t xml:space="preserve"> pateikti visus ar dalį </w:t>
      </w:r>
      <w:r w:rsidR="007C030D" w:rsidRPr="006E5B0A">
        <w:rPr>
          <w:rFonts w:asciiTheme="majorHAnsi" w:hAnsiTheme="majorHAnsi" w:cstheme="minorHAnsi"/>
        </w:rPr>
        <w:lastRenderedPageBreak/>
        <w:t xml:space="preserve">dokumentų pagal </w:t>
      </w:r>
      <w:r w:rsidR="006C2B8E">
        <w:rPr>
          <w:rFonts w:asciiTheme="majorHAnsi" w:hAnsiTheme="majorHAnsi" w:cs="Arial"/>
          <w:lang w:eastAsia="lt-LT"/>
        </w:rPr>
        <w:t>Specialiąsias sąlygas</w:t>
      </w:r>
      <w:r w:rsidR="007C030D" w:rsidRPr="006E5B0A">
        <w:rPr>
          <w:rFonts w:asciiTheme="majorHAnsi" w:hAnsiTheme="majorHAnsi" w:cstheme="minorHAnsi"/>
        </w:rPr>
        <w:t>, patvirtinančių jų pašalinimo pagrindų nebuvimą</w:t>
      </w:r>
      <w:r w:rsidR="00F20271" w:rsidRPr="00F20271">
        <w:rPr>
          <w:rFonts w:asciiTheme="majorHAnsi" w:hAnsiTheme="majorHAnsi" w:cstheme="minorHAnsi"/>
        </w:rPr>
        <w:t xml:space="preserve"> </w:t>
      </w:r>
      <w:r w:rsidR="00F20271" w:rsidRPr="006E5B0A">
        <w:rPr>
          <w:rFonts w:asciiTheme="majorHAnsi" w:hAnsiTheme="majorHAnsi" w:cstheme="minorHAnsi"/>
        </w:rPr>
        <w:t>ir (arba)</w:t>
      </w:r>
      <w:r w:rsidR="00657890">
        <w:rPr>
          <w:rFonts w:asciiTheme="majorHAnsi" w:hAnsiTheme="majorHAnsi" w:cstheme="minorHAnsi"/>
        </w:rPr>
        <w:t xml:space="preserve"> </w:t>
      </w:r>
      <w:r w:rsidR="007C030D" w:rsidRPr="006E5B0A">
        <w:rPr>
          <w:rFonts w:asciiTheme="majorHAnsi" w:hAnsiTheme="majorHAnsi" w:cstheme="minorHAnsi"/>
        </w:rPr>
        <w:t>atitiktį kvalifikacijos reikalavimams ir, jeigu taikytina, kokybės vadybos sistemos ir (arba) aplinkos apsaugos vadybos sistemos standartams, jeigu tai būtina siekiant užtikrinti tinkamą pirkimo procedūros atlikimą.</w:t>
      </w:r>
    </w:p>
    <w:p w14:paraId="5C5233E1" w14:textId="5F268BB3" w:rsidR="007C030D" w:rsidRPr="006E5B0A" w:rsidRDefault="00013642" w:rsidP="00013642">
      <w:pPr>
        <w:ind w:firstLine="720"/>
        <w:jc w:val="both"/>
        <w:rPr>
          <w:rFonts w:asciiTheme="majorHAnsi" w:hAnsiTheme="majorHAnsi" w:cstheme="minorHAnsi"/>
        </w:rPr>
      </w:pPr>
      <w:r w:rsidRPr="006E5B0A">
        <w:rPr>
          <w:rFonts w:asciiTheme="majorHAnsi" w:hAnsiTheme="majorHAnsi" w:cstheme="minorHAnsi"/>
        </w:rPr>
        <w:t>4</w:t>
      </w:r>
      <w:r w:rsidR="007C030D" w:rsidRPr="006E5B0A">
        <w:rPr>
          <w:rFonts w:asciiTheme="majorHAnsi" w:hAnsiTheme="majorHAnsi" w:cstheme="minorHAnsi"/>
        </w:rPr>
        <w:t>.</w:t>
      </w:r>
      <w:r w:rsidR="00E25352">
        <w:rPr>
          <w:rFonts w:asciiTheme="majorHAnsi" w:hAnsiTheme="majorHAnsi" w:cstheme="minorHAnsi"/>
        </w:rPr>
        <w:t>9</w:t>
      </w:r>
      <w:r w:rsidR="007C030D" w:rsidRPr="006E5B0A">
        <w:rPr>
          <w:rFonts w:asciiTheme="majorHAnsi" w:hAnsiTheme="majorHAnsi" w:cstheme="minorHAnsi"/>
        </w:rPr>
        <w:t>. Pirkėjas nereikalauja iš tiekėjo pateikti dokumentų, patvirtinančių jo pašalinimo pagrindų nebuvimą</w:t>
      </w:r>
      <w:r w:rsidR="00F20271" w:rsidRPr="00F20271">
        <w:rPr>
          <w:rFonts w:asciiTheme="majorHAnsi" w:hAnsiTheme="majorHAnsi" w:cstheme="minorHAnsi"/>
        </w:rPr>
        <w:t xml:space="preserve"> </w:t>
      </w:r>
      <w:r w:rsidR="002C1627">
        <w:rPr>
          <w:rFonts w:asciiTheme="majorHAnsi" w:hAnsiTheme="majorHAnsi" w:cstheme="minorHAnsi"/>
        </w:rPr>
        <w:t xml:space="preserve">ir (arba) </w:t>
      </w:r>
      <w:r w:rsidR="007C030D" w:rsidRPr="006E5B0A">
        <w:rPr>
          <w:rFonts w:asciiTheme="majorHAnsi" w:hAnsiTheme="majorHAnsi" w:cstheme="minorHAnsi"/>
        </w:rPr>
        <w:t>atitiktį kvalifikacijos reikalavimams ir, jeigu taikytina, kokybės vadybos sistemos ir (arba) aplinkos apsaugos vadybos sistemos standartams, jeigu jis:</w:t>
      </w:r>
    </w:p>
    <w:p w14:paraId="589D3918" w14:textId="3CD3605F" w:rsidR="007C030D" w:rsidRPr="006E5B0A" w:rsidRDefault="00013642" w:rsidP="00BE66E6">
      <w:pPr>
        <w:ind w:firstLine="709"/>
        <w:jc w:val="both"/>
        <w:rPr>
          <w:rFonts w:asciiTheme="majorHAnsi" w:hAnsiTheme="majorHAnsi" w:cstheme="minorHAnsi"/>
        </w:rPr>
      </w:pPr>
      <w:r w:rsidRPr="006E5B0A">
        <w:rPr>
          <w:rFonts w:asciiTheme="majorHAnsi" w:hAnsiTheme="majorHAnsi" w:cstheme="minorHAnsi"/>
        </w:rPr>
        <w:t>4</w:t>
      </w:r>
      <w:r w:rsidR="007C030D" w:rsidRPr="006E5B0A">
        <w:rPr>
          <w:rFonts w:asciiTheme="majorHAnsi" w:hAnsiTheme="majorHAnsi" w:cstheme="minorHAnsi"/>
        </w:rPr>
        <w:t>.</w:t>
      </w:r>
      <w:r w:rsidR="00E25352">
        <w:rPr>
          <w:rFonts w:asciiTheme="majorHAnsi" w:hAnsiTheme="majorHAnsi" w:cstheme="minorHAnsi"/>
        </w:rPr>
        <w:t>9</w:t>
      </w:r>
      <w:r w:rsidR="007C030D" w:rsidRPr="006E5B0A">
        <w:rPr>
          <w:rFonts w:asciiTheme="majorHAnsi" w:hAnsiTheme="majorHAnsi" w:cstheme="minorHAnsi"/>
        </w:rPr>
        <w:t>.1. turi galimybę susipažinti su šiais dokumentais ar informacija tiesiogia</w:t>
      </w:r>
      <w:r w:rsidR="00F30743" w:rsidRPr="006E5B0A">
        <w:rPr>
          <w:rFonts w:asciiTheme="majorHAnsi" w:hAnsiTheme="majorHAnsi" w:cstheme="minorHAnsi"/>
        </w:rPr>
        <w:t>i ir neatlygintinai prisijung</w:t>
      </w:r>
      <w:r w:rsidR="000833E9" w:rsidRPr="006E5B0A">
        <w:rPr>
          <w:rFonts w:asciiTheme="majorHAnsi" w:hAnsiTheme="majorHAnsi" w:cstheme="minorHAnsi"/>
        </w:rPr>
        <w:t>ę</w:t>
      </w:r>
      <w:r w:rsidR="00F30743" w:rsidRPr="006E5B0A">
        <w:rPr>
          <w:rFonts w:asciiTheme="majorHAnsi" w:hAnsiTheme="majorHAnsi" w:cstheme="minorHAnsi"/>
        </w:rPr>
        <w:t>s</w:t>
      </w:r>
      <w:r w:rsidR="007C030D" w:rsidRPr="006E5B0A">
        <w:rPr>
          <w:rFonts w:asciiTheme="majorHAnsi" w:hAnsiTheme="majorHAnsi" w:cstheme="minorHAnsi"/>
        </w:rPr>
        <w:t xml:space="preserve"> prie nacionalinės duomenų bazės bet kurioje valstybėje narėje arba naudodamasis CVP IS priemonėmis; </w:t>
      </w:r>
    </w:p>
    <w:p w14:paraId="22A43F50" w14:textId="66AA47C8" w:rsidR="007C030D" w:rsidRPr="006E5B0A" w:rsidRDefault="00013642" w:rsidP="00BE66E6">
      <w:pPr>
        <w:ind w:left="720" w:hanging="11"/>
        <w:jc w:val="both"/>
        <w:rPr>
          <w:rFonts w:asciiTheme="majorHAnsi" w:hAnsiTheme="majorHAnsi" w:cstheme="minorHAnsi"/>
        </w:rPr>
      </w:pPr>
      <w:r w:rsidRPr="006E5B0A">
        <w:rPr>
          <w:rFonts w:asciiTheme="majorHAnsi" w:hAnsiTheme="majorHAnsi" w:cstheme="minorHAnsi"/>
        </w:rPr>
        <w:t>4</w:t>
      </w:r>
      <w:r w:rsidR="007C030D" w:rsidRPr="006E5B0A">
        <w:rPr>
          <w:rFonts w:asciiTheme="majorHAnsi" w:hAnsiTheme="majorHAnsi" w:cstheme="minorHAnsi"/>
        </w:rPr>
        <w:t>.</w:t>
      </w:r>
      <w:r w:rsidR="00E25352">
        <w:rPr>
          <w:rFonts w:asciiTheme="majorHAnsi" w:hAnsiTheme="majorHAnsi" w:cstheme="minorHAnsi"/>
        </w:rPr>
        <w:t>9</w:t>
      </w:r>
      <w:r w:rsidR="007C030D" w:rsidRPr="006E5B0A">
        <w:rPr>
          <w:rFonts w:asciiTheme="majorHAnsi" w:hAnsiTheme="majorHAnsi" w:cstheme="minorHAnsi"/>
        </w:rPr>
        <w:t>.2. šiuos dokumentus jau turi iš ankstesnių pirkimo procedūrų.</w:t>
      </w:r>
    </w:p>
    <w:p w14:paraId="121DA1A1" w14:textId="28252702" w:rsidR="007C030D" w:rsidRPr="006E5B0A" w:rsidRDefault="00013642" w:rsidP="00013642">
      <w:pPr>
        <w:ind w:firstLine="720"/>
        <w:jc w:val="both"/>
        <w:rPr>
          <w:rFonts w:asciiTheme="majorHAnsi" w:hAnsiTheme="majorHAnsi" w:cstheme="minorHAnsi"/>
          <w:bCs/>
        </w:rPr>
      </w:pPr>
      <w:r w:rsidRPr="006E5B0A">
        <w:rPr>
          <w:rFonts w:asciiTheme="majorHAnsi" w:hAnsiTheme="majorHAnsi" w:cstheme="minorHAnsi"/>
          <w:bCs/>
        </w:rPr>
        <w:t>4</w:t>
      </w:r>
      <w:r w:rsidR="007C030D" w:rsidRPr="006E5B0A">
        <w:rPr>
          <w:rFonts w:asciiTheme="majorHAnsi" w:hAnsiTheme="majorHAnsi" w:cstheme="minorHAnsi"/>
          <w:bCs/>
        </w:rPr>
        <w:t>.</w:t>
      </w:r>
      <w:r w:rsidRPr="006E5B0A">
        <w:rPr>
          <w:rFonts w:asciiTheme="majorHAnsi" w:hAnsiTheme="majorHAnsi" w:cstheme="minorHAnsi"/>
          <w:bCs/>
        </w:rPr>
        <w:t>1</w:t>
      </w:r>
      <w:r w:rsidR="00E25352">
        <w:rPr>
          <w:rFonts w:asciiTheme="majorHAnsi" w:hAnsiTheme="majorHAnsi" w:cstheme="minorHAnsi"/>
          <w:bCs/>
        </w:rPr>
        <w:t>0</w:t>
      </w:r>
      <w:r w:rsidR="007C030D" w:rsidRPr="006E5B0A">
        <w:rPr>
          <w:rFonts w:asciiTheme="majorHAnsi" w:hAnsiTheme="majorHAnsi" w:cstheme="minorHAnsi"/>
          <w:bCs/>
        </w:rPr>
        <w:t>.</w:t>
      </w:r>
      <w:r w:rsidR="007C030D" w:rsidRPr="006E5B0A">
        <w:rPr>
          <w:rFonts w:asciiTheme="majorHAnsi" w:hAnsiTheme="majorHAnsi" w:cstheme="minorHAnsi"/>
          <w:i/>
        </w:rPr>
        <w:t xml:space="preserve"> </w:t>
      </w:r>
      <w:r w:rsidR="00BE669C" w:rsidRPr="00BE669C">
        <w:rPr>
          <w:rFonts w:asciiTheme="majorHAnsi" w:hAnsiTheme="majorHAnsi" w:cstheme="minorHAnsi"/>
          <w:iCs/>
        </w:rPr>
        <w:t xml:space="preserve">Pirkėjas nereikalauja, tačiau esant abejonėms dėl pateiktų dokumentų tikrumo, pasilieka teisę reikalauti, kad </w:t>
      </w:r>
      <w:r w:rsidR="00BE669C">
        <w:rPr>
          <w:rFonts w:asciiTheme="majorHAnsi" w:hAnsiTheme="majorHAnsi" w:cstheme="minorHAnsi"/>
          <w:bCs/>
        </w:rPr>
        <w:t>u</w:t>
      </w:r>
      <w:r w:rsidR="007C030D" w:rsidRPr="006E5B0A">
        <w:rPr>
          <w:rFonts w:asciiTheme="majorHAnsi" w:hAnsiTheme="majorHAnsi" w:cstheme="minorHAnsi"/>
          <w:bCs/>
        </w:rPr>
        <w:t>žsienio valstybių tiekėjų pašalinimo pagrindų nebuvimą,</w:t>
      </w:r>
      <w:r w:rsidR="007C030D" w:rsidRPr="006E5B0A">
        <w:rPr>
          <w:rFonts w:asciiTheme="majorHAnsi" w:hAnsiTheme="majorHAnsi" w:cstheme="minorHAnsi"/>
        </w:rPr>
        <w:t xml:space="preserve"> </w:t>
      </w:r>
      <w:r w:rsidR="007C030D" w:rsidRPr="006E5B0A">
        <w:rPr>
          <w:rFonts w:asciiTheme="majorHAnsi" w:hAnsiTheme="majorHAnsi" w:cstheme="minorHAnsi"/>
          <w:bCs/>
        </w:rPr>
        <w:t>kvalifikacijos reikalavimus įrodantys dokumentai legalizuojami vadovaujantis Dokumentų legalizavimo ir tvirtinimo pažyma (</w:t>
      </w:r>
      <w:r w:rsidR="007C030D" w:rsidRPr="006E5B0A">
        <w:rPr>
          <w:rFonts w:asciiTheme="majorHAnsi" w:hAnsiTheme="majorHAnsi" w:cstheme="minorHAnsi"/>
          <w:bCs/>
          <w:i/>
        </w:rPr>
        <w:t>Apostille</w:t>
      </w:r>
      <w:r w:rsidR="007C030D" w:rsidRPr="006E5B0A">
        <w:rPr>
          <w:rFonts w:asciiTheme="majorHAnsi" w:hAnsiTheme="majorHAnsi" w:cstheme="minorHAnsi"/>
          <w:bC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7C030D" w:rsidRPr="006E5B0A">
        <w:rPr>
          <w:rFonts w:asciiTheme="majorHAnsi" w:hAnsiTheme="majorHAnsi" w:cstheme="minorHAnsi"/>
          <w:bCs/>
          <w:i/>
        </w:rPr>
        <w:t>Apostille</w:t>
      </w:r>
      <w:r w:rsidR="007C030D" w:rsidRPr="006E5B0A">
        <w:rPr>
          <w:rFonts w:asciiTheme="majorHAnsi" w:hAnsiTheme="majorHAnsi" w:cstheme="minorHAnsi"/>
          <w:bCs/>
        </w:rPr>
        <w:t>).</w:t>
      </w:r>
    </w:p>
    <w:p w14:paraId="15CE4E7F" w14:textId="2457F060" w:rsidR="007C030D" w:rsidRPr="006E5B0A" w:rsidRDefault="00013642" w:rsidP="00013642">
      <w:pPr>
        <w:ind w:firstLine="720"/>
        <w:jc w:val="both"/>
        <w:rPr>
          <w:rFonts w:asciiTheme="majorHAnsi" w:hAnsiTheme="majorHAnsi" w:cstheme="minorHAnsi"/>
          <w:bCs/>
        </w:rPr>
      </w:pPr>
      <w:r w:rsidRPr="006E5B0A">
        <w:rPr>
          <w:rFonts w:asciiTheme="majorHAnsi" w:hAnsiTheme="majorHAnsi" w:cstheme="minorHAnsi"/>
          <w:bCs/>
        </w:rPr>
        <w:t>4</w:t>
      </w:r>
      <w:r w:rsidR="007C030D" w:rsidRPr="006E5B0A">
        <w:rPr>
          <w:rFonts w:asciiTheme="majorHAnsi" w:hAnsiTheme="majorHAnsi" w:cstheme="minorHAnsi"/>
          <w:bCs/>
        </w:rPr>
        <w:t>.</w:t>
      </w:r>
      <w:r w:rsidRPr="006E5B0A">
        <w:rPr>
          <w:rFonts w:asciiTheme="majorHAnsi" w:hAnsiTheme="majorHAnsi" w:cstheme="minorHAnsi"/>
          <w:bCs/>
        </w:rPr>
        <w:t>1</w:t>
      </w:r>
      <w:r w:rsidR="00E25352">
        <w:rPr>
          <w:rFonts w:asciiTheme="majorHAnsi" w:hAnsiTheme="majorHAnsi" w:cstheme="minorHAnsi"/>
          <w:bCs/>
        </w:rPr>
        <w:t>1</w:t>
      </w:r>
      <w:r w:rsidR="007C030D" w:rsidRPr="006E5B0A">
        <w:rPr>
          <w:rFonts w:asciiTheme="majorHAnsi" w:hAnsiTheme="majorHAnsi" w:cstheme="minorHAnsi"/>
          <w:bCs/>
        </w:rPr>
        <w:t>. 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(pateikiamos dokumentų skaitmeninės kopijos elektroninėje formoje).</w:t>
      </w:r>
    </w:p>
    <w:p w14:paraId="26A609AC" w14:textId="5CAD49F2" w:rsidR="007C030D" w:rsidRPr="006E5B0A" w:rsidRDefault="00013642" w:rsidP="00013642">
      <w:pPr>
        <w:ind w:firstLine="720"/>
        <w:jc w:val="both"/>
        <w:rPr>
          <w:rFonts w:asciiTheme="majorHAnsi" w:hAnsiTheme="majorHAnsi" w:cstheme="minorHAnsi"/>
        </w:rPr>
      </w:pPr>
      <w:r w:rsidRPr="006E5B0A">
        <w:rPr>
          <w:rFonts w:asciiTheme="majorHAnsi" w:hAnsiTheme="majorHAnsi" w:cstheme="minorHAnsi"/>
        </w:rPr>
        <w:t>4</w:t>
      </w:r>
      <w:r w:rsidR="007C030D" w:rsidRPr="006E5B0A">
        <w:rPr>
          <w:rFonts w:asciiTheme="majorHAnsi" w:hAnsiTheme="majorHAnsi" w:cstheme="minorHAnsi"/>
        </w:rPr>
        <w:t>.1</w:t>
      </w:r>
      <w:r w:rsidR="00E25352">
        <w:rPr>
          <w:rFonts w:asciiTheme="majorHAnsi" w:hAnsiTheme="majorHAnsi" w:cstheme="minorHAnsi"/>
        </w:rPr>
        <w:t>2</w:t>
      </w:r>
      <w:r w:rsidR="007C030D" w:rsidRPr="006E5B0A">
        <w:rPr>
          <w:rFonts w:asciiTheme="majorHAnsi" w:hAnsiTheme="majorHAnsi" w:cstheme="minorHAnsi"/>
        </w:rPr>
        <w:t xml:space="preserve">. Jeigu </w:t>
      </w:r>
      <w:r w:rsidR="00E61B92" w:rsidRPr="00E61B92">
        <w:rPr>
          <w:rFonts w:asciiTheme="majorHAnsi" w:hAnsiTheme="majorHAnsi" w:cstheme="minorHAnsi"/>
        </w:rPr>
        <w:t>Specialiosiose sąlygose</w:t>
      </w:r>
      <w:r w:rsidR="007C030D" w:rsidRPr="006E5B0A">
        <w:rPr>
          <w:rFonts w:asciiTheme="majorHAnsi" w:hAnsiTheme="majorHAnsi" w:cstheme="minorHAnsi"/>
        </w:rPr>
        <w:t xml:space="preserve"> keliami reikalavimai tiekėjams dėl ekonominio ir finansinio pajėgumo ir tiekėjas dėl pateisinamų priežasčių negali pateikti reikalaujamų jo finansinį ir ekonominį pajėgumą įrodančių dokumentų, jis turi teisę (</w:t>
      </w:r>
      <w:r w:rsidR="00C136C3" w:rsidRPr="006E5B0A">
        <w:rPr>
          <w:rFonts w:asciiTheme="majorHAnsi" w:hAnsiTheme="majorHAnsi" w:cstheme="minorHAnsi"/>
        </w:rPr>
        <w:t>Pirkėjui</w:t>
      </w:r>
      <w:r w:rsidR="007C030D" w:rsidRPr="006E5B0A">
        <w:rPr>
          <w:rFonts w:asciiTheme="majorHAnsi" w:hAnsiTheme="majorHAnsi" w:cstheme="minorHAnsi"/>
        </w:rPr>
        <w:t xml:space="preserve"> sutikus, kad tiekėjo nurodytos priežastys yra pateisinamos) pateikti kitus </w:t>
      </w:r>
      <w:r w:rsidR="00C136C3" w:rsidRPr="006E5B0A">
        <w:rPr>
          <w:rFonts w:asciiTheme="majorHAnsi" w:hAnsiTheme="majorHAnsi" w:cstheme="minorHAnsi"/>
        </w:rPr>
        <w:t>Pirkėjui</w:t>
      </w:r>
      <w:r w:rsidR="007C030D" w:rsidRPr="006E5B0A">
        <w:rPr>
          <w:rFonts w:asciiTheme="majorHAnsi" w:hAnsiTheme="majorHAnsi" w:cstheme="minorHAnsi"/>
        </w:rPr>
        <w:t xml:space="preserve"> priimtinus dokumentus.</w:t>
      </w:r>
    </w:p>
    <w:p w14:paraId="4ACDD36A" w14:textId="7EFAB628" w:rsidR="00B407D6" w:rsidRPr="006E5B0A" w:rsidRDefault="00013642" w:rsidP="00013642">
      <w:pPr>
        <w:tabs>
          <w:tab w:val="left" w:pos="1701"/>
        </w:tabs>
        <w:ind w:firstLine="720"/>
        <w:jc w:val="both"/>
        <w:rPr>
          <w:rFonts w:asciiTheme="majorHAnsi" w:hAnsiTheme="majorHAnsi" w:cstheme="minorHAnsi"/>
          <w:bCs/>
        </w:rPr>
      </w:pPr>
      <w:r w:rsidRPr="006E5B0A">
        <w:rPr>
          <w:rFonts w:asciiTheme="majorHAnsi" w:hAnsiTheme="majorHAnsi" w:cstheme="minorHAnsi"/>
          <w:bCs/>
        </w:rPr>
        <w:t>4</w:t>
      </w:r>
      <w:r w:rsidR="00B407D6" w:rsidRPr="006E5B0A">
        <w:rPr>
          <w:rFonts w:asciiTheme="majorHAnsi" w:hAnsiTheme="majorHAnsi" w:cstheme="minorHAnsi"/>
          <w:bCs/>
        </w:rPr>
        <w:t>.1</w:t>
      </w:r>
      <w:r w:rsidR="00E25352">
        <w:rPr>
          <w:rFonts w:asciiTheme="majorHAnsi" w:hAnsiTheme="majorHAnsi" w:cstheme="minorHAnsi"/>
          <w:bCs/>
        </w:rPr>
        <w:t>3</w:t>
      </w:r>
      <w:r w:rsidR="00B407D6" w:rsidRPr="006E5B0A">
        <w:rPr>
          <w:rFonts w:asciiTheme="majorHAnsi" w:hAnsiTheme="majorHAnsi" w:cstheme="minorHAnsi"/>
          <w:bCs/>
        </w:rPr>
        <w:t xml:space="preserve">. Jei </w:t>
      </w:r>
      <w:r w:rsidR="007C030D" w:rsidRPr="006E5B0A">
        <w:rPr>
          <w:rFonts w:asciiTheme="majorHAnsi" w:hAnsiTheme="majorHAnsi" w:cstheme="minorHAnsi"/>
          <w:bCs/>
        </w:rPr>
        <w:t>t</w:t>
      </w:r>
      <w:r w:rsidR="00B407D6" w:rsidRPr="006E5B0A">
        <w:rPr>
          <w:rFonts w:asciiTheme="majorHAnsi" w:hAnsiTheme="majorHAnsi" w:cstheme="minorHAnsi"/>
          <w:bCs/>
        </w:rPr>
        <w:t>iekėjo kvalifikacija dėl teisės verstis atitinkama veikla nebuvo tikrinama ar</w:t>
      </w:r>
      <w:r w:rsidR="007C030D" w:rsidRPr="006E5B0A">
        <w:rPr>
          <w:rFonts w:asciiTheme="majorHAnsi" w:hAnsiTheme="majorHAnsi" w:cstheme="minorHAnsi"/>
          <w:bCs/>
        </w:rPr>
        <w:t>ba tikrinama ne visa apimtimi, t</w:t>
      </w:r>
      <w:r w:rsidR="00B407D6" w:rsidRPr="006E5B0A">
        <w:rPr>
          <w:rFonts w:asciiTheme="majorHAnsi" w:hAnsiTheme="majorHAnsi" w:cstheme="minorHAnsi"/>
          <w:bCs/>
        </w:rPr>
        <w:t>iekėjas Pirkėjui įsipareigoja, kad pirkimo sutartį vykdys tik tokią teisę turintys asmenys.</w:t>
      </w:r>
    </w:p>
    <w:p w14:paraId="4976E655" w14:textId="77777777" w:rsidR="00652DEF" w:rsidRDefault="00652DEF" w:rsidP="00320601">
      <w:pPr>
        <w:pStyle w:val="Pantraste"/>
        <w:ind w:firstLine="851"/>
        <w:rPr>
          <w:rFonts w:asciiTheme="majorHAnsi" w:hAnsiTheme="majorHAnsi" w:cstheme="minorHAnsi"/>
        </w:rPr>
      </w:pPr>
    </w:p>
    <w:p w14:paraId="57FC062C" w14:textId="77777777" w:rsidR="002E0CE3" w:rsidRPr="006E5B0A" w:rsidRDefault="00013642" w:rsidP="002E0CE3">
      <w:pPr>
        <w:pStyle w:val="Pantraste"/>
        <w:rPr>
          <w:rFonts w:asciiTheme="majorHAnsi" w:hAnsiTheme="majorHAnsi" w:cstheme="minorHAnsi"/>
        </w:rPr>
      </w:pPr>
      <w:bookmarkStart w:id="4" w:name="_Toc487548533"/>
      <w:bookmarkStart w:id="5" w:name="_Toc489537682"/>
      <w:r w:rsidRPr="006E5B0A">
        <w:rPr>
          <w:rFonts w:asciiTheme="majorHAnsi" w:hAnsiTheme="majorHAnsi" w:cstheme="minorHAnsi"/>
        </w:rPr>
        <w:t>5</w:t>
      </w:r>
      <w:r w:rsidR="002E0CE3" w:rsidRPr="006E5B0A">
        <w:rPr>
          <w:rFonts w:asciiTheme="majorHAnsi" w:hAnsiTheme="majorHAnsi" w:cstheme="minorHAnsi"/>
        </w:rPr>
        <w:t xml:space="preserve">. RĖMIMASIS KITŲ ŪKIO SUBJEKTŲ PAJĖGUMAIS IR SUBTIEKĖJŲ </w:t>
      </w:r>
    </w:p>
    <w:p w14:paraId="7A85ADC2" w14:textId="77777777" w:rsidR="002E0CE3" w:rsidRPr="006E5B0A" w:rsidRDefault="002E0CE3" w:rsidP="002E0CE3">
      <w:pPr>
        <w:pStyle w:val="Pantraste"/>
        <w:rPr>
          <w:rFonts w:asciiTheme="majorHAnsi" w:hAnsiTheme="majorHAnsi" w:cstheme="minorHAnsi"/>
        </w:rPr>
      </w:pPr>
      <w:r w:rsidRPr="006E5B0A">
        <w:rPr>
          <w:rFonts w:asciiTheme="majorHAnsi" w:hAnsiTheme="majorHAnsi" w:cstheme="minorHAnsi"/>
        </w:rPr>
        <w:t>PASITELKIMAS</w:t>
      </w:r>
      <w:bookmarkEnd w:id="4"/>
      <w:bookmarkEnd w:id="5"/>
    </w:p>
    <w:p w14:paraId="7567DB44" w14:textId="77777777" w:rsidR="002E0CE3" w:rsidRPr="006E5B0A" w:rsidRDefault="002E0CE3" w:rsidP="002E0CE3">
      <w:pPr>
        <w:tabs>
          <w:tab w:val="left" w:pos="1701"/>
        </w:tabs>
        <w:ind w:firstLine="851"/>
        <w:jc w:val="both"/>
        <w:rPr>
          <w:rFonts w:asciiTheme="majorHAnsi" w:hAnsiTheme="majorHAnsi" w:cstheme="minorHAnsi"/>
          <w:bCs/>
        </w:rPr>
      </w:pPr>
    </w:p>
    <w:p w14:paraId="2C53C035" w14:textId="77777777" w:rsidR="002E0CE3" w:rsidRPr="006E5B0A" w:rsidRDefault="007962A3" w:rsidP="007962A3">
      <w:pPr>
        <w:ind w:firstLine="720"/>
        <w:jc w:val="both"/>
        <w:rPr>
          <w:rFonts w:asciiTheme="majorHAnsi" w:hAnsiTheme="majorHAnsi" w:cstheme="minorHAnsi"/>
        </w:rPr>
      </w:pPr>
      <w:r w:rsidRPr="006E5B0A">
        <w:rPr>
          <w:rFonts w:asciiTheme="majorHAnsi" w:hAnsiTheme="majorHAnsi" w:cstheme="minorHAnsi"/>
        </w:rPr>
        <w:t>5</w:t>
      </w:r>
      <w:r w:rsidR="002E0CE3" w:rsidRPr="006E5B0A">
        <w:rPr>
          <w:rFonts w:asciiTheme="majorHAnsi" w:hAnsiTheme="majorHAnsi" w:cstheme="minorHAnsi"/>
        </w:rPr>
        <w:t>.1. Tiekėjas gali remtis ūkio subjekto pajėgumais, kad atitiktų reikalavimą turėti specialų leidimą arba būti tam tikrų organizacijų nariu, finansinio, ekonominio, techninio ir (arba) profesinio pajėgumo reikalavimus (jeigu tokie reikalavimai keliami), neatsižvelgiant į ryšio su tais ūkio subjektais teisinį pobūdį (Pirkimų įstatymo 62 straipsnio 1 dalis).</w:t>
      </w:r>
    </w:p>
    <w:p w14:paraId="24017883" w14:textId="77777777" w:rsidR="002E0CE3" w:rsidRPr="006E5B0A" w:rsidRDefault="007962A3" w:rsidP="007962A3">
      <w:pPr>
        <w:ind w:firstLine="720"/>
        <w:jc w:val="both"/>
        <w:rPr>
          <w:rFonts w:asciiTheme="majorHAnsi" w:hAnsiTheme="majorHAnsi" w:cstheme="minorHAnsi"/>
          <w:bCs/>
        </w:rPr>
      </w:pPr>
      <w:r w:rsidRPr="006E5B0A">
        <w:rPr>
          <w:rFonts w:asciiTheme="majorHAnsi" w:hAnsiTheme="majorHAnsi" w:cstheme="minorHAnsi"/>
          <w:bCs/>
        </w:rPr>
        <w:t>5</w:t>
      </w:r>
      <w:r w:rsidR="002E0CE3" w:rsidRPr="006E5B0A">
        <w:rPr>
          <w:rFonts w:asciiTheme="majorHAnsi" w:hAnsiTheme="majorHAnsi" w:cstheme="minorHAnsi"/>
          <w:bCs/>
        </w:rPr>
        <w:t>.2. Tiekėjas gali remtis kitų ūkio subjektų pajėgumais, kad atitiktų reikalavimus dėl išsilavinimo, profesinės kvalifikacijos ir (arba) profesinės patirties (jeigu tokie reikalavimai nustatyti pirkimo dokumentuose) tik tuo atveju, jeigu tie subjektai patys suteiks paslaugas/ atliks darbus (priklausomai nuo pirkimo objekto), kuriems reikia jų turimų pajėgumų.</w:t>
      </w:r>
    </w:p>
    <w:p w14:paraId="67790976" w14:textId="488A6E4C" w:rsidR="002E0CE3" w:rsidRPr="006E5B0A" w:rsidRDefault="007962A3" w:rsidP="007962A3">
      <w:pPr>
        <w:ind w:firstLine="720"/>
        <w:jc w:val="both"/>
        <w:rPr>
          <w:rFonts w:asciiTheme="majorHAnsi" w:hAnsiTheme="majorHAnsi" w:cstheme="minorHAnsi"/>
        </w:rPr>
      </w:pPr>
      <w:r w:rsidRPr="006E5B0A">
        <w:rPr>
          <w:rFonts w:asciiTheme="majorHAnsi" w:hAnsiTheme="majorHAnsi" w:cstheme="minorHAnsi"/>
          <w:bCs/>
        </w:rPr>
        <w:t>5</w:t>
      </w:r>
      <w:r w:rsidR="002E0CE3" w:rsidRPr="006E5B0A">
        <w:rPr>
          <w:rFonts w:asciiTheme="majorHAnsi" w:hAnsiTheme="majorHAnsi" w:cstheme="minorHAnsi"/>
          <w:bCs/>
        </w:rPr>
        <w:t xml:space="preserve">.3. </w:t>
      </w:r>
      <w:r w:rsidRPr="006E5B0A">
        <w:rPr>
          <w:rFonts w:asciiTheme="majorHAnsi" w:hAnsiTheme="majorHAnsi" w:cstheme="minorHAnsi"/>
          <w:bCs/>
        </w:rPr>
        <w:t>Šio skyriaus</w:t>
      </w:r>
      <w:r w:rsidR="002E0CE3" w:rsidRPr="006E5B0A">
        <w:rPr>
          <w:rFonts w:asciiTheme="majorHAnsi" w:hAnsiTheme="majorHAnsi" w:cstheme="minorHAnsi"/>
        </w:rPr>
        <w:t xml:space="preserve"> </w:t>
      </w:r>
      <w:r w:rsidR="00C136C3" w:rsidRPr="006E5B0A">
        <w:rPr>
          <w:rFonts w:asciiTheme="majorHAnsi" w:hAnsiTheme="majorHAnsi" w:cstheme="minorHAnsi"/>
        </w:rPr>
        <w:t>5</w:t>
      </w:r>
      <w:r w:rsidR="002E0CE3" w:rsidRPr="006E5B0A">
        <w:rPr>
          <w:rFonts w:asciiTheme="majorHAnsi" w:hAnsiTheme="majorHAnsi" w:cstheme="minorHAnsi"/>
        </w:rPr>
        <w:t xml:space="preserve">.1. ir </w:t>
      </w:r>
      <w:r w:rsidR="00C136C3" w:rsidRPr="006E5B0A">
        <w:rPr>
          <w:rFonts w:asciiTheme="majorHAnsi" w:hAnsiTheme="majorHAnsi" w:cstheme="minorHAnsi"/>
        </w:rPr>
        <w:t>5</w:t>
      </w:r>
      <w:r w:rsidR="002E0CE3" w:rsidRPr="006E5B0A">
        <w:rPr>
          <w:rFonts w:asciiTheme="majorHAnsi" w:hAnsiTheme="majorHAnsi" w:cstheme="minorHAnsi"/>
        </w:rPr>
        <w:t xml:space="preserve">.2 punktuose nurodytomis sąlygomis </w:t>
      </w:r>
      <w:r w:rsidR="00FF7113" w:rsidRPr="006E5B0A">
        <w:rPr>
          <w:rFonts w:asciiTheme="majorHAnsi" w:hAnsiTheme="majorHAnsi" w:cstheme="minorHAnsi"/>
        </w:rPr>
        <w:t>tiekėjų</w:t>
      </w:r>
      <w:r w:rsidR="002E0CE3" w:rsidRPr="006E5B0A">
        <w:rPr>
          <w:rFonts w:asciiTheme="majorHAnsi" w:hAnsiTheme="majorHAnsi" w:cstheme="minorHAnsi"/>
        </w:rPr>
        <w:t xml:space="preserve"> grupė gali remtis grupės dalyvių arba kitų ūkio subjektų pajėgumais.</w:t>
      </w:r>
    </w:p>
    <w:p w14:paraId="296CE5D6" w14:textId="49D97F64" w:rsidR="002E0CE3" w:rsidRPr="006E5B0A" w:rsidRDefault="007962A3" w:rsidP="007962A3">
      <w:pPr>
        <w:ind w:firstLine="720"/>
        <w:jc w:val="both"/>
        <w:rPr>
          <w:rFonts w:asciiTheme="majorHAnsi" w:hAnsiTheme="majorHAnsi" w:cstheme="minorHAnsi"/>
        </w:rPr>
      </w:pPr>
      <w:r w:rsidRPr="006E5B0A">
        <w:rPr>
          <w:rFonts w:asciiTheme="majorHAnsi" w:hAnsiTheme="majorHAnsi" w:cstheme="minorHAnsi"/>
        </w:rPr>
        <w:lastRenderedPageBreak/>
        <w:t>5</w:t>
      </w:r>
      <w:r w:rsidR="002E0CE3" w:rsidRPr="006E5B0A">
        <w:rPr>
          <w:rFonts w:asciiTheme="majorHAnsi" w:hAnsiTheme="majorHAnsi" w:cstheme="minorHAnsi"/>
        </w:rPr>
        <w:t xml:space="preserve">.4. Jeigu </w:t>
      </w:r>
      <w:r w:rsidRPr="006E5B0A">
        <w:rPr>
          <w:rFonts w:asciiTheme="majorHAnsi" w:hAnsiTheme="majorHAnsi" w:cstheme="minorHAnsi"/>
        </w:rPr>
        <w:t>t</w:t>
      </w:r>
      <w:r w:rsidR="002E0CE3" w:rsidRPr="006E5B0A">
        <w:rPr>
          <w:rFonts w:asciiTheme="majorHAnsi" w:hAnsiTheme="majorHAnsi" w:cstheme="minorHAnsi"/>
        </w:rPr>
        <w:t xml:space="preserve">iekėjas remiasi kito ūkio subjekto pajėgumais, jis, teikdamas </w:t>
      </w:r>
      <w:r w:rsidR="00264329" w:rsidRPr="006E5B0A">
        <w:rPr>
          <w:rFonts w:asciiTheme="majorHAnsi" w:hAnsiTheme="majorHAnsi" w:cstheme="minorHAnsi"/>
        </w:rPr>
        <w:t>pasiūlymą</w:t>
      </w:r>
      <w:r w:rsidR="002E0CE3" w:rsidRPr="006E5B0A">
        <w:rPr>
          <w:rFonts w:asciiTheme="majorHAnsi" w:hAnsiTheme="majorHAnsi" w:cstheme="minorHAnsi"/>
        </w:rPr>
        <w:t>,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w:t>
      </w:r>
      <w:r w:rsidR="005F1F36" w:rsidRPr="006E5B0A">
        <w:rPr>
          <w:rFonts w:asciiTheme="majorHAnsi" w:hAnsiTheme="majorHAnsi" w:cstheme="minorHAnsi"/>
        </w:rPr>
        <w:t>i</w:t>
      </w:r>
      <w:r w:rsidR="002E0CE3" w:rsidRPr="006E5B0A">
        <w:rPr>
          <w:rFonts w:asciiTheme="majorHAnsi" w:hAnsiTheme="majorHAnsi" w:cstheme="minorHAnsi"/>
        </w:rPr>
        <w:t>ekėju, ketinimų protokolai, arba kiti lygiaverčiai dokumentai, patvirtinantys, kad laimėjus pirkimą, pirkimo sutarties vykdymo metu tiekėjui bus prieinami kitų ūkio subjektų ištekliai (pateikiamas skenuotas dokumentas elektroninėje formoje).</w:t>
      </w:r>
    </w:p>
    <w:p w14:paraId="51BA00C8" w14:textId="7C6710E1" w:rsidR="002E0CE3" w:rsidRPr="00F93944" w:rsidRDefault="007962A3" w:rsidP="007962A3">
      <w:pPr>
        <w:ind w:firstLine="720"/>
        <w:jc w:val="both"/>
        <w:rPr>
          <w:rFonts w:asciiTheme="majorHAnsi" w:hAnsiTheme="majorHAnsi" w:cstheme="minorHAnsi"/>
        </w:rPr>
      </w:pPr>
      <w:r w:rsidRPr="006E5B0A">
        <w:rPr>
          <w:rFonts w:asciiTheme="majorHAnsi" w:hAnsiTheme="majorHAnsi" w:cstheme="minorHAnsi"/>
        </w:rPr>
        <w:t xml:space="preserve">5.5. </w:t>
      </w:r>
      <w:r w:rsidRPr="00F93944">
        <w:rPr>
          <w:rFonts w:asciiTheme="majorHAnsi" w:hAnsiTheme="majorHAnsi" w:cstheme="minorHAnsi"/>
        </w:rPr>
        <w:t>Jei t</w:t>
      </w:r>
      <w:r w:rsidR="002E0CE3" w:rsidRPr="00F93944">
        <w:rPr>
          <w:rFonts w:asciiTheme="majorHAnsi" w:hAnsiTheme="majorHAnsi" w:cstheme="minorHAnsi"/>
        </w:rPr>
        <w:t xml:space="preserve">iekėjas remiasi kitų ūkio subjektų pajėgumais, atsižvelgdamas į pirkimo </w:t>
      </w:r>
      <w:r w:rsidRPr="00F93944">
        <w:rPr>
          <w:rFonts w:asciiTheme="majorHAnsi" w:hAnsiTheme="majorHAnsi" w:cstheme="minorHAnsi"/>
        </w:rPr>
        <w:t>dokumentuose</w:t>
      </w:r>
      <w:r w:rsidR="002E0CE3" w:rsidRPr="00F93944">
        <w:rPr>
          <w:rFonts w:asciiTheme="majorHAnsi" w:hAnsiTheme="majorHAnsi" w:cstheme="minorHAnsi"/>
        </w:rPr>
        <w:t xml:space="preserve"> nustatytus ekonominio ir finansinio pajėgumo reikalavimus, </w:t>
      </w:r>
      <w:r w:rsidRPr="00F93944">
        <w:rPr>
          <w:rFonts w:asciiTheme="majorHAnsi" w:hAnsiTheme="majorHAnsi" w:cstheme="minorHAnsi"/>
        </w:rPr>
        <w:t>t</w:t>
      </w:r>
      <w:r w:rsidR="002E0CE3" w:rsidRPr="00F93944">
        <w:rPr>
          <w:rFonts w:asciiTheme="majorHAnsi" w:hAnsiTheme="majorHAnsi" w:cstheme="minorHAnsi"/>
        </w:rPr>
        <w:t>iekėjas ir ūkio subjektai, kurių pajėgumais remiamasi, turi prisiimti solidarią atsakomybę už pirkimo sutarties įvykdymą</w:t>
      </w:r>
      <w:r w:rsidR="00F4212E" w:rsidRPr="00F93944">
        <w:rPr>
          <w:rFonts w:asciiTheme="majorHAnsi" w:hAnsiTheme="majorHAnsi" w:cstheme="minorHAnsi"/>
        </w:rPr>
        <w:t xml:space="preserve"> (jei Specialiųjų sąlygų 3 skyriuje nenurodyta kitaip)</w:t>
      </w:r>
      <w:r w:rsidR="002E0CE3" w:rsidRPr="00F93944">
        <w:rPr>
          <w:rFonts w:asciiTheme="majorHAnsi" w:hAnsiTheme="majorHAnsi" w:cstheme="minorHAnsi"/>
        </w:rPr>
        <w:t>.</w:t>
      </w:r>
      <w:r w:rsidR="00565AD1" w:rsidRPr="00F93944">
        <w:rPr>
          <w:rFonts w:asciiTheme="majorHAnsi" w:hAnsiTheme="majorHAnsi" w:cstheme="minorHAnsi"/>
        </w:rPr>
        <w:t xml:space="preserve"> </w:t>
      </w:r>
    </w:p>
    <w:p w14:paraId="67BCE1C7" w14:textId="77777777" w:rsidR="002E0CE3" w:rsidRPr="006E5B0A" w:rsidRDefault="007962A3" w:rsidP="007962A3">
      <w:pPr>
        <w:ind w:firstLine="720"/>
        <w:jc w:val="both"/>
        <w:rPr>
          <w:rFonts w:asciiTheme="majorHAnsi" w:hAnsiTheme="majorHAnsi" w:cstheme="minorHAnsi"/>
        </w:rPr>
      </w:pPr>
      <w:r w:rsidRPr="006E5B0A">
        <w:rPr>
          <w:rFonts w:asciiTheme="majorHAnsi" w:hAnsiTheme="majorHAnsi" w:cstheme="minorHAnsi"/>
        </w:rPr>
        <w:t>5</w:t>
      </w:r>
      <w:r w:rsidR="002E0CE3" w:rsidRPr="006E5B0A">
        <w:rPr>
          <w:rFonts w:asciiTheme="majorHAnsi" w:hAnsiTheme="majorHAnsi" w:cstheme="minorHAnsi"/>
        </w:rPr>
        <w:t xml:space="preserve">.6. Pirkėjas nereikalauja, kad </w:t>
      </w:r>
      <w:r w:rsidRPr="006E5B0A">
        <w:rPr>
          <w:rFonts w:asciiTheme="majorHAnsi" w:hAnsiTheme="majorHAnsi" w:cstheme="minorHAnsi"/>
        </w:rPr>
        <w:t>t</w:t>
      </w:r>
      <w:r w:rsidR="002E0CE3" w:rsidRPr="006E5B0A">
        <w:rPr>
          <w:rFonts w:asciiTheme="majorHAnsi" w:hAnsiTheme="majorHAnsi" w:cstheme="minorHAnsi"/>
        </w:rPr>
        <w:t>iekėjas ir ūkio subjektai, kurių pajėgumais remiamasi, pateiktą pasiūlymą pripažinus laimėjusiu ir pasiūlius sudaryti pirkimo sutartį, ši ūkio subjektų grupė įgautų tam tikrą teisinę formą.</w:t>
      </w:r>
    </w:p>
    <w:p w14:paraId="542E896D" w14:textId="126741CD" w:rsidR="002E0CE3" w:rsidRPr="006E5B0A" w:rsidRDefault="007962A3" w:rsidP="007962A3">
      <w:pPr>
        <w:ind w:firstLine="720"/>
        <w:jc w:val="both"/>
        <w:rPr>
          <w:rFonts w:asciiTheme="majorHAnsi" w:hAnsiTheme="majorHAnsi" w:cstheme="minorHAnsi"/>
        </w:rPr>
      </w:pPr>
      <w:r w:rsidRPr="006E5B0A">
        <w:rPr>
          <w:rFonts w:asciiTheme="majorHAnsi" w:hAnsiTheme="majorHAnsi" w:cstheme="minorHAnsi"/>
        </w:rPr>
        <w:t>5</w:t>
      </w:r>
      <w:r w:rsidR="002E0CE3" w:rsidRPr="006E5B0A">
        <w:rPr>
          <w:rFonts w:asciiTheme="majorHAnsi" w:hAnsiTheme="majorHAnsi" w:cstheme="minorHAnsi"/>
        </w:rPr>
        <w:t xml:space="preserve">.7. Tiekėjas savo </w:t>
      </w:r>
      <w:r w:rsidR="00264329" w:rsidRPr="006E5B0A">
        <w:rPr>
          <w:rFonts w:asciiTheme="majorHAnsi" w:hAnsiTheme="majorHAnsi" w:cstheme="minorHAnsi"/>
        </w:rPr>
        <w:t>pasiūlyme</w:t>
      </w:r>
      <w:r w:rsidR="002E0CE3" w:rsidRPr="006E5B0A">
        <w:rPr>
          <w:rFonts w:asciiTheme="majorHAnsi" w:hAnsiTheme="majorHAnsi" w:cstheme="minorHAnsi"/>
        </w:rPr>
        <w:t xml:space="preserve">, užpildydamas Specialiųjų sąlygų </w:t>
      </w:r>
      <w:r w:rsidR="006B5822" w:rsidRPr="006E5B0A">
        <w:rPr>
          <w:rFonts w:asciiTheme="majorHAnsi" w:hAnsiTheme="majorHAnsi" w:cstheme="minorHAnsi"/>
        </w:rPr>
        <w:t>1</w:t>
      </w:r>
      <w:r w:rsidR="002E0CE3" w:rsidRPr="006E5B0A">
        <w:rPr>
          <w:rFonts w:asciiTheme="majorHAnsi" w:hAnsiTheme="majorHAnsi" w:cstheme="minorHAnsi"/>
        </w:rPr>
        <w:t xml:space="preserve"> priede pateiktą </w:t>
      </w:r>
      <w:r w:rsidR="00264329" w:rsidRPr="006E5B0A">
        <w:rPr>
          <w:rFonts w:asciiTheme="majorHAnsi" w:hAnsiTheme="majorHAnsi" w:cstheme="minorHAnsi"/>
        </w:rPr>
        <w:t>pasiūlymo</w:t>
      </w:r>
      <w:r w:rsidR="002E0CE3" w:rsidRPr="006E5B0A">
        <w:rPr>
          <w:rFonts w:asciiTheme="majorHAnsi" w:hAnsiTheme="majorHAnsi" w:cstheme="minorHAnsi"/>
        </w:rPr>
        <w:t xml:space="preserve"> formą, privalo nurodyti:</w:t>
      </w:r>
    </w:p>
    <w:p w14:paraId="185AF749" w14:textId="77777777" w:rsidR="002E0CE3" w:rsidRPr="006E5B0A" w:rsidRDefault="007962A3" w:rsidP="00EF3052">
      <w:pPr>
        <w:ind w:firstLine="851"/>
        <w:jc w:val="both"/>
        <w:rPr>
          <w:rFonts w:asciiTheme="majorHAnsi" w:hAnsiTheme="majorHAnsi" w:cstheme="minorHAnsi"/>
        </w:rPr>
      </w:pPr>
      <w:r w:rsidRPr="006E5B0A">
        <w:rPr>
          <w:rFonts w:asciiTheme="majorHAnsi" w:hAnsiTheme="majorHAnsi" w:cstheme="minorHAnsi"/>
        </w:rPr>
        <w:t>5</w:t>
      </w:r>
      <w:r w:rsidR="002E0CE3" w:rsidRPr="006E5B0A">
        <w:rPr>
          <w:rFonts w:asciiTheme="majorHAnsi" w:hAnsiTheme="majorHAnsi" w:cstheme="minorHAnsi"/>
        </w:rPr>
        <w:t xml:space="preserve">.7.1. </w:t>
      </w:r>
      <w:r w:rsidR="002E0CE3" w:rsidRPr="006E5B0A">
        <w:rPr>
          <w:rFonts w:asciiTheme="majorHAnsi" w:hAnsiTheme="majorHAnsi" w:cstheme="minorHAnsi"/>
          <w:b/>
        </w:rPr>
        <w:t xml:space="preserve">ūkio subjektus, kurių pajėgumais remiasi </w:t>
      </w:r>
      <w:r w:rsidR="00C61841" w:rsidRPr="006E5B0A">
        <w:rPr>
          <w:rFonts w:asciiTheme="majorHAnsi" w:hAnsiTheme="majorHAnsi" w:cstheme="minorHAnsi"/>
          <w:b/>
        </w:rPr>
        <w:t>t</w:t>
      </w:r>
      <w:r w:rsidR="002E0CE3" w:rsidRPr="006E5B0A">
        <w:rPr>
          <w:rFonts w:asciiTheme="majorHAnsi" w:hAnsiTheme="majorHAnsi" w:cstheme="minorHAnsi"/>
          <w:b/>
        </w:rPr>
        <w:t>iekėjas</w:t>
      </w:r>
      <w:r w:rsidR="002E0CE3" w:rsidRPr="006E5B0A">
        <w:rPr>
          <w:rFonts w:asciiTheme="majorHAnsi" w:hAnsiTheme="majorHAnsi" w:cstheme="minorHAnsi"/>
        </w:rPr>
        <w:t xml:space="preserve">, kad atitiktų finansinio, ekonominio, techninio ir (arba) profesinio pajėgumo reikalavimus (jeigu tokie reikalavimai keliami). Šiais ūkio subjektais laikomi ir ekspertai, kurie pirkimo laimėjimo ir pirkimo sutarties sudarymo atveju bus įdarbinti </w:t>
      </w:r>
      <w:r w:rsidR="00C61841" w:rsidRPr="006E5B0A">
        <w:rPr>
          <w:rFonts w:asciiTheme="majorHAnsi" w:hAnsiTheme="majorHAnsi" w:cstheme="minorHAnsi"/>
        </w:rPr>
        <w:t>t</w:t>
      </w:r>
      <w:r w:rsidR="002E0CE3" w:rsidRPr="006E5B0A">
        <w:rPr>
          <w:rFonts w:asciiTheme="majorHAnsi" w:hAnsiTheme="majorHAnsi" w:cstheme="minorHAnsi"/>
        </w:rPr>
        <w:t>iekėjo;</w:t>
      </w:r>
    </w:p>
    <w:p w14:paraId="74CD7971" w14:textId="42A8B429" w:rsidR="00C61841" w:rsidRPr="006E5B0A" w:rsidRDefault="007962A3" w:rsidP="00EF3052">
      <w:pPr>
        <w:ind w:firstLine="851"/>
        <w:jc w:val="both"/>
        <w:rPr>
          <w:rFonts w:asciiTheme="majorHAnsi" w:hAnsiTheme="majorHAnsi" w:cstheme="minorHAnsi"/>
        </w:rPr>
      </w:pPr>
      <w:r w:rsidRPr="006E5B0A">
        <w:rPr>
          <w:rFonts w:asciiTheme="majorHAnsi" w:hAnsiTheme="majorHAnsi" w:cstheme="minorHAnsi"/>
          <w:bCs/>
        </w:rPr>
        <w:t>5</w:t>
      </w:r>
      <w:r w:rsidR="002E0CE3" w:rsidRPr="006E5B0A">
        <w:rPr>
          <w:rFonts w:asciiTheme="majorHAnsi" w:hAnsiTheme="majorHAnsi" w:cstheme="minorHAnsi"/>
          <w:bCs/>
        </w:rPr>
        <w:t>.7.2.</w:t>
      </w:r>
      <w:r w:rsidR="002E0CE3" w:rsidRPr="006E5B0A">
        <w:rPr>
          <w:rFonts w:asciiTheme="majorHAnsi" w:hAnsiTheme="majorHAnsi" w:cstheme="minorHAnsi"/>
          <w:b/>
          <w:bCs/>
        </w:rPr>
        <w:t xml:space="preserve"> kokiai pirkimo sutarties daliai</w:t>
      </w:r>
      <w:r w:rsidR="002E0CE3" w:rsidRPr="006E5B0A">
        <w:rPr>
          <w:rFonts w:asciiTheme="majorHAnsi" w:hAnsiTheme="majorHAnsi" w:cstheme="minorHAnsi"/>
          <w:b/>
          <w:bCs/>
          <w:iCs/>
        </w:rPr>
        <w:t xml:space="preserve"> ir </w:t>
      </w:r>
      <w:r w:rsidR="002E0CE3" w:rsidRPr="006E5B0A">
        <w:rPr>
          <w:rFonts w:asciiTheme="majorHAnsi" w:hAnsiTheme="majorHAnsi" w:cstheme="minorHAnsi"/>
          <w:b/>
          <w:bCs/>
        </w:rPr>
        <w:t>kokius subtiekėjus</w:t>
      </w:r>
      <w:r w:rsidR="002E0CE3" w:rsidRPr="006E5B0A">
        <w:rPr>
          <w:rFonts w:asciiTheme="majorHAnsi" w:hAnsiTheme="majorHAnsi" w:cstheme="minorHAnsi"/>
          <w:bCs/>
        </w:rPr>
        <w:t xml:space="preserve">, jeigu jie yra žinomi, jis ketina pasitelkti, t. y. </w:t>
      </w:r>
      <w:r w:rsidR="00C61841" w:rsidRPr="006E5B0A">
        <w:rPr>
          <w:rFonts w:asciiTheme="majorHAnsi" w:hAnsiTheme="majorHAnsi" w:cstheme="minorHAnsi"/>
          <w:bCs/>
        </w:rPr>
        <w:t>t</w:t>
      </w:r>
      <w:r w:rsidR="002E0CE3" w:rsidRPr="006E5B0A">
        <w:rPr>
          <w:rFonts w:asciiTheme="majorHAnsi" w:hAnsiTheme="majorHAnsi" w:cstheme="minorHAnsi"/>
          <w:bCs/>
        </w:rPr>
        <w:t xml:space="preserve">iekėjas </w:t>
      </w:r>
      <w:r w:rsidR="00CF3645" w:rsidRPr="006E5B0A">
        <w:rPr>
          <w:rFonts w:asciiTheme="majorHAnsi" w:hAnsiTheme="majorHAnsi" w:cstheme="minorHAnsi"/>
          <w:bCs/>
        </w:rPr>
        <w:t>pasiūlyme</w:t>
      </w:r>
      <w:r w:rsidR="002E0CE3" w:rsidRPr="006E5B0A">
        <w:rPr>
          <w:rFonts w:asciiTheme="majorHAnsi" w:hAnsiTheme="majorHAnsi" w:cstheme="minorHAnsi"/>
          <w:bCs/>
        </w:rPr>
        <w:t xml:space="preserve"> neprivalo nurodyti, kokius subtiekėjus pasitelks pirkimo sutarties vykdymui, ir šią informaciją galės pateikti,</w:t>
      </w:r>
      <w:r w:rsidR="002E0CE3" w:rsidRPr="006E5B0A">
        <w:rPr>
          <w:rFonts w:asciiTheme="majorHAnsi" w:hAnsiTheme="majorHAnsi" w:cstheme="minorHAnsi"/>
        </w:rPr>
        <w:t xml:space="preserve"> </w:t>
      </w:r>
      <w:r w:rsidR="002E0CE3" w:rsidRPr="006E5B0A">
        <w:rPr>
          <w:rFonts w:asciiTheme="majorHAnsi" w:hAnsiTheme="majorHAnsi" w:cstheme="minorHAnsi"/>
          <w:bCs/>
        </w:rPr>
        <w:t>jei bus nustatytas laimėtoju ir su juo bus sudaroma pirkimo sutartis.</w:t>
      </w:r>
      <w:r w:rsidR="002E0CE3" w:rsidRPr="006E5B0A">
        <w:rPr>
          <w:rFonts w:asciiTheme="majorHAnsi" w:hAnsiTheme="majorHAnsi" w:cstheme="minorHAnsi"/>
        </w:rPr>
        <w:t xml:space="preserve"> </w:t>
      </w:r>
      <w:r w:rsidR="00C61841" w:rsidRPr="006E5B0A">
        <w:rPr>
          <w:rFonts w:asciiTheme="majorHAnsi" w:hAnsiTheme="majorHAnsi" w:cstheme="minorHAnsi"/>
        </w:rPr>
        <w:t>Subtiekėjai nėra laikomi ūkio subjektais</w:t>
      </w:r>
      <w:r w:rsidR="00101215" w:rsidRPr="006E5B0A">
        <w:rPr>
          <w:rFonts w:asciiTheme="majorHAnsi" w:hAnsiTheme="majorHAnsi" w:cstheme="minorHAnsi"/>
        </w:rPr>
        <w:t>, kurių pajėgumais remiasi tiekėjas</w:t>
      </w:r>
      <w:r w:rsidR="00C61841" w:rsidRPr="006E5B0A">
        <w:rPr>
          <w:rFonts w:asciiTheme="majorHAnsi" w:hAnsiTheme="majorHAnsi" w:cstheme="minorHAnsi"/>
        </w:rPr>
        <w:t xml:space="preserve">, jeigu šie tik vykdo sutartines tiekėjo prievoles, tačiau tiekėjas nesiremia jų pajėgumais, kad atitiktų finansinio, ekonominio, techninio ir (arba) profesinio pajėgumo reikalavimus (jeigu tokie reikalavimai keliami). </w:t>
      </w:r>
    </w:p>
    <w:p w14:paraId="09B8E0A9" w14:textId="216482CC" w:rsidR="00DC0B11" w:rsidRPr="006E5B0A" w:rsidRDefault="00DC0B11" w:rsidP="00DC0B11">
      <w:pPr>
        <w:jc w:val="both"/>
        <w:rPr>
          <w:rFonts w:asciiTheme="majorHAnsi" w:hAnsiTheme="majorHAnsi" w:cstheme="minorHAnsi"/>
        </w:rPr>
      </w:pPr>
      <w:r w:rsidRPr="006E5B0A">
        <w:rPr>
          <w:rFonts w:asciiTheme="majorHAnsi" w:hAnsiTheme="majorHAnsi" w:cstheme="minorHAnsi"/>
        </w:rPr>
        <w:tab/>
      </w:r>
      <w:r w:rsidRPr="00A90080">
        <w:rPr>
          <w:rFonts w:asciiTheme="majorHAnsi" w:hAnsiTheme="majorHAnsi" w:cstheme="minorHAnsi"/>
        </w:rPr>
        <w:t xml:space="preserve">5.8. Tuo atveju, kai tiekėjas numato </w:t>
      </w:r>
      <w:r w:rsidR="00800421" w:rsidRPr="00A90080">
        <w:rPr>
          <w:rFonts w:asciiTheme="majorHAnsi" w:hAnsiTheme="majorHAnsi" w:cstheme="minorHAnsi"/>
        </w:rPr>
        <w:t xml:space="preserve">ūkio subjektą </w:t>
      </w:r>
      <w:r w:rsidRPr="00A90080">
        <w:rPr>
          <w:rFonts w:asciiTheme="majorHAnsi" w:hAnsiTheme="majorHAnsi" w:cstheme="minorHAnsi"/>
        </w:rPr>
        <w:t xml:space="preserve">pasitelkti veiklai, kurios atlikimui reikalingi atitinkami atestatai, licencijos, leidimai ar kiti panašaus pobūdžio dokumentai, nurodyti </w:t>
      </w:r>
      <w:r w:rsidR="00D32413">
        <w:rPr>
          <w:rFonts w:asciiTheme="majorHAnsi" w:hAnsiTheme="majorHAnsi" w:cstheme="minorHAnsi"/>
        </w:rPr>
        <w:t>Specialiosiose sąlygose</w:t>
      </w:r>
      <w:r w:rsidRPr="00A90080">
        <w:rPr>
          <w:rFonts w:asciiTheme="majorHAnsi" w:hAnsiTheme="majorHAnsi" w:cstheme="minorHAnsi"/>
        </w:rPr>
        <w:t xml:space="preserve">, arba anksčiau nurodytą veiklą numato atlikti vienas iš tiekėjų grupės narių, </w:t>
      </w:r>
      <w:r w:rsidR="00D32413">
        <w:rPr>
          <w:rFonts w:asciiTheme="majorHAnsi" w:hAnsiTheme="majorHAnsi" w:cstheme="minorHAnsi"/>
        </w:rPr>
        <w:t xml:space="preserve">Specialiųjų sąlygų </w:t>
      </w:r>
      <w:r w:rsidRPr="00A90080">
        <w:rPr>
          <w:rFonts w:asciiTheme="majorHAnsi" w:hAnsiTheme="majorHAnsi" w:cstheme="minorHAnsi"/>
        </w:rPr>
        <w:t xml:space="preserve">nurodytus reikalavimus kvalifikacijai privalo atitikti atitinkamai </w:t>
      </w:r>
      <w:r w:rsidR="00800421" w:rsidRPr="00A90080">
        <w:rPr>
          <w:rFonts w:asciiTheme="majorHAnsi" w:hAnsiTheme="majorHAnsi" w:cstheme="minorHAnsi"/>
        </w:rPr>
        <w:t xml:space="preserve">tas ūkio subjektas </w:t>
      </w:r>
      <w:r w:rsidRPr="00A90080">
        <w:rPr>
          <w:rFonts w:asciiTheme="majorHAnsi" w:hAnsiTheme="majorHAnsi" w:cstheme="minorHAnsi"/>
        </w:rPr>
        <w:t>arba tas tiekėjų grupės narys, kuris vykdys konkrečią veiklą.</w:t>
      </w:r>
    </w:p>
    <w:p w14:paraId="148F6992" w14:textId="305FF5C5" w:rsidR="00C61841" w:rsidRPr="006E5B0A" w:rsidRDefault="007962A3" w:rsidP="007962A3">
      <w:pPr>
        <w:ind w:firstLine="720"/>
        <w:jc w:val="both"/>
        <w:rPr>
          <w:rFonts w:asciiTheme="majorHAnsi" w:hAnsiTheme="majorHAnsi" w:cstheme="minorHAnsi"/>
          <w:bCs/>
        </w:rPr>
      </w:pPr>
      <w:r w:rsidRPr="006E5B0A">
        <w:rPr>
          <w:rFonts w:asciiTheme="majorHAnsi" w:hAnsiTheme="majorHAnsi" w:cstheme="minorHAnsi"/>
          <w:bCs/>
        </w:rPr>
        <w:t>5.</w:t>
      </w:r>
      <w:r w:rsidR="00DC0B11" w:rsidRPr="006E5B0A">
        <w:rPr>
          <w:rFonts w:asciiTheme="majorHAnsi" w:hAnsiTheme="majorHAnsi" w:cstheme="minorHAnsi"/>
          <w:bCs/>
        </w:rPr>
        <w:t>9</w:t>
      </w:r>
      <w:r w:rsidRPr="006E5B0A">
        <w:rPr>
          <w:rFonts w:asciiTheme="majorHAnsi" w:hAnsiTheme="majorHAnsi" w:cstheme="minorHAnsi"/>
          <w:bCs/>
        </w:rPr>
        <w:t xml:space="preserve">. </w:t>
      </w:r>
      <w:r w:rsidR="00C61841" w:rsidRPr="006E5B0A">
        <w:rPr>
          <w:rFonts w:asciiTheme="majorHAnsi" w:hAnsiTheme="majorHAnsi" w:cstheme="minorHAnsi"/>
          <w:bCs/>
        </w:rPr>
        <w:t>Sudarius pirkimo sutartį, tačiau ne vėliau negu pirkimo sutartis pradedama vykdyti, tiekėjas įsipareigoja Pirkėjui pranešti tuo metu žinomų subtiekėjų pavadinimus, kontaktinius duomenis ir jų atstovus. Tiekėjas privalo informuoti apie šios informacijos pasikeitimą visu pirkimo sutarties vykdymo metu, taip pat apie naujus subtiekėjus, kuriuos jis ketina pasitelkti vėliau. Kiti reikalavimai subtiekėjų pasitelkimo tvarkai nustatyti Speciali</w:t>
      </w:r>
      <w:r w:rsidR="00CD7C43" w:rsidRPr="006E5B0A">
        <w:rPr>
          <w:rFonts w:asciiTheme="majorHAnsi" w:hAnsiTheme="majorHAnsi" w:cstheme="minorHAnsi"/>
          <w:bCs/>
        </w:rPr>
        <w:t>osiose sąlygose</w:t>
      </w:r>
      <w:r w:rsidR="00C61841" w:rsidRPr="006E5B0A">
        <w:rPr>
          <w:rFonts w:asciiTheme="majorHAnsi" w:hAnsiTheme="majorHAnsi" w:cstheme="minorHAnsi"/>
          <w:bCs/>
        </w:rPr>
        <w:t>.</w:t>
      </w:r>
    </w:p>
    <w:p w14:paraId="7215C039" w14:textId="438302F9" w:rsidR="00D8401C" w:rsidRPr="006E5B0A" w:rsidRDefault="00D8401C" w:rsidP="00D8401C">
      <w:pPr>
        <w:ind w:firstLine="720"/>
        <w:jc w:val="both"/>
        <w:rPr>
          <w:rFonts w:asciiTheme="majorHAnsi" w:hAnsiTheme="majorHAnsi" w:cstheme="minorHAnsi"/>
          <w:shd w:val="clear" w:color="auto" w:fill="FFFFFF"/>
        </w:rPr>
      </w:pPr>
      <w:r w:rsidRPr="006E5B0A">
        <w:rPr>
          <w:rFonts w:asciiTheme="majorHAnsi" w:hAnsiTheme="majorHAnsi" w:cstheme="minorHAnsi"/>
          <w:bCs/>
        </w:rPr>
        <w:t>5.10. Jeigu ūkio subjektas pasiūlyme nėra nurodomas, šio ūkio subjekto pajėgumais remtis negalima. Tačiau, j</w:t>
      </w:r>
      <w:r w:rsidRPr="006E5B0A">
        <w:rPr>
          <w:rFonts w:asciiTheme="majorHAnsi" w:hAnsiTheme="majorHAnsi" w:cstheme="minorHAnsi"/>
          <w:shd w:val="clear" w:color="auto" w:fill="FFFFFF"/>
        </w:rPr>
        <w:t xml:space="preserve">eigu </w:t>
      </w:r>
      <w:r w:rsidR="00E77590" w:rsidRPr="006E5B0A">
        <w:rPr>
          <w:rFonts w:asciiTheme="majorHAnsi" w:hAnsiTheme="majorHAnsi" w:cstheme="minorHAnsi"/>
          <w:bCs/>
        </w:rPr>
        <w:t xml:space="preserve">pasiūlyme </w:t>
      </w:r>
      <w:r w:rsidRPr="006E5B0A">
        <w:rPr>
          <w:rFonts w:asciiTheme="majorHAnsi" w:hAnsiTheme="majorHAnsi" w:cstheme="minorHAnsi"/>
          <w:shd w:val="clear" w:color="auto" w:fill="FFFFFF"/>
        </w:rPr>
        <w:t xml:space="preserve">nurodytas ūkio subjektas netenkina jam keliamų reikalavimų, jis per Pirkėjo CVP IS susirašinėjimo priemonėmis nustatytą protingą terminą gali būti pakeičiamas reikalavimus atitinkančiu ūkio subjektu. </w:t>
      </w:r>
    </w:p>
    <w:p w14:paraId="76A6D906" w14:textId="35888EB3" w:rsidR="007962A3" w:rsidRPr="006E5B0A" w:rsidRDefault="007962A3" w:rsidP="007962A3">
      <w:pPr>
        <w:ind w:firstLine="720"/>
        <w:jc w:val="both"/>
        <w:rPr>
          <w:rFonts w:asciiTheme="majorHAnsi" w:hAnsiTheme="majorHAnsi" w:cstheme="minorHAnsi"/>
        </w:rPr>
      </w:pPr>
      <w:r w:rsidRPr="006E5B0A">
        <w:rPr>
          <w:rFonts w:asciiTheme="majorHAnsi" w:hAnsiTheme="majorHAnsi" w:cstheme="minorHAnsi"/>
        </w:rPr>
        <w:t>5.1</w:t>
      </w:r>
      <w:r w:rsidR="00DC0B11" w:rsidRPr="006E5B0A">
        <w:rPr>
          <w:rFonts w:asciiTheme="majorHAnsi" w:hAnsiTheme="majorHAnsi" w:cstheme="minorHAnsi"/>
        </w:rPr>
        <w:t>1</w:t>
      </w:r>
      <w:r w:rsidRPr="006E5B0A">
        <w:rPr>
          <w:rFonts w:asciiTheme="majorHAnsi" w:hAnsiTheme="majorHAnsi" w:cstheme="minorHAnsi"/>
        </w:rPr>
        <w:t xml:space="preserve">. </w:t>
      </w:r>
      <w:r w:rsidR="004B068A" w:rsidRPr="006E5B0A">
        <w:rPr>
          <w:rFonts w:asciiTheme="majorHAnsi" w:hAnsiTheme="majorHAnsi" w:cstheme="minorHAnsi"/>
        </w:rPr>
        <w:t>Pirkėjas</w:t>
      </w:r>
      <w:r w:rsidRPr="006E5B0A">
        <w:rPr>
          <w:rFonts w:asciiTheme="majorHAnsi" w:hAnsiTheme="majorHAnsi" w:cstheme="minorHAnsi"/>
        </w:rPr>
        <w:t xml:space="preserve"> neriboja tiekėjų galimybės esminių užduočių atlikimui pasitelkti subtiekėjus ir (arba) tiekėjų grupės narius</w:t>
      </w:r>
      <w:r w:rsidR="00F33277" w:rsidRPr="006E5B0A">
        <w:rPr>
          <w:rFonts w:asciiTheme="majorHAnsi" w:hAnsiTheme="majorHAnsi" w:cstheme="minorHAnsi"/>
        </w:rPr>
        <w:t>, jeigu Special</w:t>
      </w:r>
      <w:r w:rsidR="00591B32" w:rsidRPr="006E5B0A">
        <w:rPr>
          <w:rFonts w:asciiTheme="majorHAnsi" w:hAnsiTheme="majorHAnsi" w:cstheme="minorHAnsi"/>
        </w:rPr>
        <w:t>i</w:t>
      </w:r>
      <w:r w:rsidR="00CD7C43" w:rsidRPr="006E5B0A">
        <w:rPr>
          <w:rFonts w:asciiTheme="majorHAnsi" w:hAnsiTheme="majorHAnsi" w:cstheme="minorHAnsi"/>
        </w:rPr>
        <w:t>osiose</w:t>
      </w:r>
      <w:r w:rsidR="00F33277" w:rsidRPr="006E5B0A">
        <w:rPr>
          <w:rFonts w:asciiTheme="majorHAnsi" w:hAnsiTheme="majorHAnsi" w:cstheme="minorHAnsi"/>
        </w:rPr>
        <w:t xml:space="preserve"> sąlyg</w:t>
      </w:r>
      <w:r w:rsidR="00CD7C43" w:rsidRPr="006E5B0A">
        <w:rPr>
          <w:rFonts w:asciiTheme="majorHAnsi" w:hAnsiTheme="majorHAnsi" w:cstheme="minorHAnsi"/>
        </w:rPr>
        <w:t>ose</w:t>
      </w:r>
      <w:r w:rsidR="00591B32" w:rsidRPr="006E5B0A">
        <w:rPr>
          <w:rFonts w:asciiTheme="majorHAnsi" w:hAnsiTheme="majorHAnsi" w:cstheme="minorHAnsi"/>
        </w:rPr>
        <w:t xml:space="preserve"> </w:t>
      </w:r>
      <w:r w:rsidR="00F33277" w:rsidRPr="006E5B0A">
        <w:rPr>
          <w:rFonts w:asciiTheme="majorHAnsi" w:hAnsiTheme="majorHAnsi" w:cstheme="minorHAnsi"/>
        </w:rPr>
        <w:t>nėra nurodyta kitaip</w:t>
      </w:r>
      <w:r w:rsidRPr="006E5B0A">
        <w:rPr>
          <w:rFonts w:asciiTheme="majorHAnsi" w:hAnsiTheme="majorHAnsi" w:cstheme="minorHAnsi"/>
        </w:rPr>
        <w:t>.</w:t>
      </w:r>
    </w:p>
    <w:p w14:paraId="79E0BD41" w14:textId="77777777" w:rsidR="00B57A04" w:rsidRPr="006E5B0A" w:rsidRDefault="00B57A04" w:rsidP="00320601">
      <w:pPr>
        <w:pStyle w:val="Pantraste"/>
        <w:ind w:firstLine="851"/>
        <w:rPr>
          <w:rFonts w:asciiTheme="majorHAnsi" w:hAnsiTheme="majorHAnsi" w:cstheme="minorHAnsi"/>
        </w:rPr>
      </w:pPr>
    </w:p>
    <w:p w14:paraId="3DC94D0A" w14:textId="77777777" w:rsidR="002E0CE3" w:rsidRPr="006E5B0A" w:rsidRDefault="00D23E4B" w:rsidP="00320601">
      <w:pPr>
        <w:pStyle w:val="Pantraste"/>
        <w:ind w:firstLine="851"/>
        <w:rPr>
          <w:rFonts w:asciiTheme="majorHAnsi" w:hAnsiTheme="majorHAnsi" w:cstheme="minorHAnsi"/>
        </w:rPr>
      </w:pPr>
      <w:r w:rsidRPr="006E5B0A">
        <w:rPr>
          <w:rFonts w:asciiTheme="majorHAnsi" w:hAnsiTheme="majorHAnsi" w:cstheme="minorHAnsi"/>
        </w:rPr>
        <w:t>6. TIEKĖJŲ GRUPĖS DALYVAVIMAS PIRKIMO PROCEDŪROSE</w:t>
      </w:r>
    </w:p>
    <w:p w14:paraId="6E9D5E28" w14:textId="77777777" w:rsidR="002E0CE3" w:rsidRPr="006E5B0A" w:rsidRDefault="002E0CE3" w:rsidP="004B068A">
      <w:pPr>
        <w:pStyle w:val="Pantraste"/>
        <w:ind w:firstLine="851"/>
        <w:jc w:val="right"/>
        <w:rPr>
          <w:rFonts w:asciiTheme="majorHAnsi" w:hAnsiTheme="majorHAnsi" w:cstheme="minorHAnsi"/>
        </w:rPr>
      </w:pPr>
    </w:p>
    <w:p w14:paraId="26322975" w14:textId="1FC38191" w:rsidR="00D23E4B" w:rsidRPr="006E5B0A" w:rsidRDefault="004D2AF3" w:rsidP="000A59DB">
      <w:pPr>
        <w:tabs>
          <w:tab w:val="left" w:pos="1620"/>
        </w:tabs>
        <w:ind w:firstLine="720"/>
        <w:jc w:val="both"/>
        <w:rPr>
          <w:rFonts w:asciiTheme="majorHAnsi" w:hAnsiTheme="majorHAnsi" w:cstheme="minorHAnsi"/>
        </w:rPr>
      </w:pPr>
      <w:r w:rsidRPr="006E5B0A">
        <w:rPr>
          <w:rFonts w:asciiTheme="majorHAnsi" w:hAnsiTheme="majorHAnsi" w:cstheme="minorHAnsi"/>
        </w:rPr>
        <w:t>6</w:t>
      </w:r>
      <w:r w:rsidR="00D23E4B" w:rsidRPr="006E5B0A">
        <w:rPr>
          <w:rFonts w:asciiTheme="majorHAnsi" w:hAnsiTheme="majorHAnsi" w:cstheme="minorHAnsi"/>
        </w:rPr>
        <w:t xml:space="preserve">.1. Jei pirkimo procedūrose dalyvauja tiekėjų grupė, tokiu atveju tiekėjų grupės narys, teikdamas bendrą </w:t>
      </w:r>
      <w:r w:rsidR="000E5C8C" w:rsidRPr="006E5B0A">
        <w:rPr>
          <w:rFonts w:asciiTheme="majorHAnsi" w:hAnsiTheme="majorHAnsi" w:cstheme="minorHAnsi"/>
        </w:rPr>
        <w:t>pasiūlymą</w:t>
      </w:r>
      <w:r w:rsidR="00D23E4B" w:rsidRPr="006E5B0A">
        <w:rPr>
          <w:rFonts w:asciiTheme="majorHAnsi" w:hAnsiTheme="majorHAnsi" w:cstheme="minorHAnsi"/>
        </w:rPr>
        <w:t>, kartu pateikia jungtinės veiklos sutarties skaitmeninę kopiją</w:t>
      </w:r>
      <w:r w:rsidR="00D23E4B" w:rsidRPr="006E5B0A">
        <w:rPr>
          <w:rFonts w:asciiTheme="majorHAnsi" w:hAnsiTheme="majorHAnsi" w:cstheme="minorHAnsi"/>
          <w:iCs/>
        </w:rPr>
        <w:t xml:space="preserve">. </w:t>
      </w:r>
      <w:r w:rsidR="00D23E4B" w:rsidRPr="006E5B0A">
        <w:rPr>
          <w:rFonts w:asciiTheme="majorHAnsi" w:hAnsiTheme="majorHAnsi" w:cstheme="minorHAnsi"/>
        </w:rPr>
        <w:t>Jungtinės veiklos sutartyje turi būti nurodyta tiekėjų grupės sudėtis, kiekvienos šios sutarties šalies įsipareigojimai vykdant numatomą su Pirkėju</w:t>
      </w:r>
      <w:r w:rsidR="00D23E4B" w:rsidRPr="006E5B0A" w:rsidDel="00361147">
        <w:rPr>
          <w:rFonts w:asciiTheme="majorHAnsi" w:hAnsiTheme="majorHAnsi" w:cstheme="minorHAnsi"/>
        </w:rPr>
        <w:t xml:space="preserve"> </w:t>
      </w:r>
      <w:r w:rsidR="00D23E4B" w:rsidRPr="006E5B0A">
        <w:rPr>
          <w:rFonts w:asciiTheme="majorHAnsi" w:hAnsiTheme="majorHAnsi" w:cstheme="minorHAnsi"/>
        </w:rPr>
        <w:t xml:space="preserve">sudaryti pirkimo sutartį, šių įsipareigojimų vertės dalis, išreikšta procentiniu dydžiu, įeinanti į bendrą pirkimo sutarties vertę. Jungtinės </w:t>
      </w:r>
      <w:r w:rsidR="00D23E4B" w:rsidRPr="006E5B0A">
        <w:rPr>
          <w:rFonts w:asciiTheme="majorHAnsi" w:hAnsiTheme="majorHAnsi" w:cstheme="minorHAnsi"/>
        </w:rPr>
        <w:lastRenderedPageBreak/>
        <w:t>veiklos sutartis turi numatyti solidarią visų šios sutarties šalių atsakomybę už prievolių Pirkėjui nevykdymą. Taip pat jungtinės veiklos sutartyje turi būti numatyta, kuris tiekėjų grupės narys atstovauja tiekėjų grupei (su kuo Pirkėjas turėtų bendrauti pasiūlymo vertinimo metu kylančiais klausimais, teikti su pasiūlymo įvertinimu susijusią informaciją ir pasirašyti pirkimo sutartį)</w:t>
      </w:r>
      <w:r w:rsidR="00AB6DF3" w:rsidRPr="006E5B0A">
        <w:rPr>
          <w:rFonts w:asciiTheme="majorHAnsi" w:hAnsiTheme="majorHAnsi" w:cstheme="minorHAnsi"/>
        </w:rPr>
        <w:t xml:space="preserve"> bei </w:t>
      </w:r>
      <w:r w:rsidR="00AD5155" w:rsidRPr="006E5B0A">
        <w:rPr>
          <w:rFonts w:asciiTheme="majorHAnsi" w:hAnsiTheme="majorHAnsi" w:cstheme="minorHAnsi"/>
        </w:rPr>
        <w:t>nustatytas draudimas keisti tiekėjų grupės narių sudėtį iki pirkimo sutarties sudarymo bei įrašyta nuostata, kad be išankstinio raštiško Pirkėjo sutikimo jungtinės veiklos sutartimi nustatytų tiekėjų grupės narių keitimas yra laikomas esminiu pirkimo sutarties pažeidimu</w:t>
      </w:r>
      <w:r w:rsidR="00AB6DF3" w:rsidRPr="006E5B0A">
        <w:rPr>
          <w:rFonts w:asciiTheme="majorHAnsi" w:hAnsiTheme="majorHAnsi" w:cstheme="minorHAnsi"/>
        </w:rPr>
        <w:t>, išskyrus išimtis, numatytas Lietuvos Respublikos įstatymuose</w:t>
      </w:r>
      <w:r w:rsidR="00D23E4B" w:rsidRPr="006E5B0A">
        <w:rPr>
          <w:rFonts w:asciiTheme="majorHAnsi" w:hAnsiTheme="majorHAnsi" w:cstheme="minorHAnsi"/>
        </w:rPr>
        <w:t>.</w:t>
      </w:r>
    </w:p>
    <w:p w14:paraId="0FEFFF57" w14:textId="77777777" w:rsidR="002E0CE3" w:rsidRPr="006E5B0A" w:rsidRDefault="002E0CE3" w:rsidP="00320601">
      <w:pPr>
        <w:pStyle w:val="Pantraste"/>
        <w:ind w:firstLine="851"/>
        <w:rPr>
          <w:rFonts w:asciiTheme="majorHAnsi" w:hAnsiTheme="majorHAnsi" w:cstheme="minorHAnsi"/>
        </w:rPr>
      </w:pPr>
    </w:p>
    <w:p w14:paraId="052363FB" w14:textId="70EFC059" w:rsidR="002E0CE3" w:rsidRPr="006E5B0A" w:rsidRDefault="004D2AF3" w:rsidP="00320601">
      <w:pPr>
        <w:pStyle w:val="Pantraste"/>
        <w:ind w:firstLine="851"/>
        <w:rPr>
          <w:rFonts w:asciiTheme="majorHAnsi" w:hAnsiTheme="majorHAnsi" w:cstheme="minorHAnsi"/>
        </w:rPr>
      </w:pPr>
      <w:r w:rsidRPr="006E5B0A">
        <w:rPr>
          <w:rFonts w:asciiTheme="majorHAnsi" w:hAnsiTheme="majorHAnsi" w:cstheme="minorHAnsi"/>
        </w:rPr>
        <w:t>7</w:t>
      </w:r>
      <w:r w:rsidR="006E2313" w:rsidRPr="006E5B0A">
        <w:rPr>
          <w:rFonts w:asciiTheme="majorHAnsi" w:hAnsiTheme="majorHAnsi" w:cstheme="minorHAnsi"/>
        </w:rPr>
        <w:t xml:space="preserve">. PASIŪLYMŲ RENGIMAS, PATEIKIMAS, KEITIMAS </w:t>
      </w:r>
    </w:p>
    <w:p w14:paraId="39BF5094" w14:textId="77777777" w:rsidR="006E2313" w:rsidRPr="006E5B0A" w:rsidRDefault="006E2313" w:rsidP="00320601">
      <w:pPr>
        <w:pStyle w:val="Pantraste"/>
        <w:ind w:firstLine="851"/>
        <w:rPr>
          <w:rFonts w:asciiTheme="majorHAnsi" w:hAnsiTheme="majorHAnsi" w:cstheme="minorHAnsi"/>
        </w:rPr>
      </w:pPr>
    </w:p>
    <w:p w14:paraId="7B8300AC" w14:textId="6AB92DAB" w:rsidR="006E2313" w:rsidRPr="006E5B0A" w:rsidRDefault="004D2AF3" w:rsidP="00867472">
      <w:pPr>
        <w:shd w:val="clear" w:color="auto" w:fill="FFFFFF"/>
        <w:tabs>
          <w:tab w:val="left" w:pos="1620"/>
        </w:tabs>
        <w:ind w:firstLine="720"/>
        <w:jc w:val="both"/>
        <w:rPr>
          <w:rFonts w:asciiTheme="majorHAnsi" w:hAnsiTheme="majorHAnsi" w:cstheme="minorHAnsi"/>
        </w:rPr>
      </w:pPr>
      <w:r w:rsidRPr="006E5B0A">
        <w:rPr>
          <w:rFonts w:asciiTheme="majorHAnsi" w:hAnsiTheme="majorHAnsi" w:cstheme="minorHAnsi"/>
          <w:lang w:eastAsia="lt-LT"/>
        </w:rPr>
        <w:t>7</w:t>
      </w:r>
      <w:r w:rsidR="006E2313" w:rsidRPr="006E5B0A">
        <w:rPr>
          <w:rFonts w:asciiTheme="majorHAnsi" w:hAnsiTheme="majorHAnsi" w:cstheme="minorHAnsi"/>
          <w:lang w:eastAsia="lt-LT"/>
        </w:rPr>
        <w:t>.1. Pateikdamas pasiūlymą, tiekėjas sutinka su Bendrosiomis ir Specialiosiomis sąlygomis ir patvirtina, kad jo pasiūlyme pateikta informacija yra teisinga ir apima viską, ko reikia tinkamam pirkimo sutarties įvykdymui.</w:t>
      </w:r>
    </w:p>
    <w:p w14:paraId="55FDB88E" w14:textId="245CBD6F" w:rsidR="00D8401C" w:rsidRPr="006E5B0A" w:rsidRDefault="00D8401C" w:rsidP="00D8401C">
      <w:pPr>
        <w:ind w:firstLine="720"/>
        <w:jc w:val="both"/>
        <w:rPr>
          <w:rFonts w:asciiTheme="majorHAnsi" w:hAnsiTheme="majorHAnsi" w:cstheme="minorHAnsi"/>
        </w:rPr>
      </w:pPr>
      <w:r w:rsidRPr="006E5B0A">
        <w:rPr>
          <w:rFonts w:asciiTheme="majorHAnsi" w:hAnsiTheme="majorHAnsi" w:cstheme="minorHAnsi"/>
        </w:rPr>
        <w:t xml:space="preserve">7.2. </w:t>
      </w:r>
      <w:r w:rsidRPr="006E5B0A">
        <w:rPr>
          <w:rFonts w:asciiTheme="majorHAnsi" w:hAnsiTheme="majorHAnsi" w:cstheme="minorHAnsi"/>
          <w:iCs/>
        </w:rPr>
        <w:t>Pirkėjas reikalauja pasiūlymus teikti tik elektroninėmis priemonėmis naudojant CVP IS. P</w:t>
      </w:r>
      <w:r w:rsidRPr="006E5B0A">
        <w:rPr>
          <w:rFonts w:asciiTheme="majorHAnsi" w:hAnsiTheme="majorHAnsi" w:cstheme="minorHAnsi"/>
        </w:rPr>
        <w:t>asiūlymai, pateikti popierinėje formoje arba ne Pirkėjo nurodytomis elektroninėmis priemonėmis, nebus vertinami.</w:t>
      </w:r>
    </w:p>
    <w:p w14:paraId="72AAC83A" w14:textId="7BC1F501" w:rsidR="00D8401C" w:rsidRPr="006E5B0A" w:rsidRDefault="00D8401C" w:rsidP="00D8401C">
      <w:pPr>
        <w:shd w:val="clear" w:color="auto" w:fill="FFFFFF"/>
        <w:tabs>
          <w:tab w:val="left" w:pos="1620"/>
        </w:tabs>
        <w:ind w:firstLine="720"/>
        <w:jc w:val="both"/>
        <w:rPr>
          <w:rFonts w:asciiTheme="majorHAnsi" w:hAnsiTheme="majorHAnsi" w:cstheme="minorHAnsi"/>
          <w:iCs/>
        </w:rPr>
      </w:pPr>
      <w:r w:rsidRPr="006E5B0A">
        <w:rPr>
          <w:rFonts w:asciiTheme="majorHAnsi" w:hAnsiTheme="majorHAnsi" w:cstheme="minorHAnsi"/>
          <w:iCs/>
        </w:rPr>
        <w:t xml:space="preserve">7.3. Elektroninėmis priemonėmis pasiūlymus gali teikti tiktai tiekėjai, registruoti CVP IS, pasiekiamoje adresu: </w:t>
      </w:r>
      <w:hyperlink r:id="rId12" w:history="1">
        <w:r w:rsidRPr="002931C3">
          <w:rPr>
            <w:rStyle w:val="Hyperlink"/>
            <w:rFonts w:asciiTheme="majorHAnsi" w:hAnsiTheme="majorHAnsi" w:cstheme="minorHAnsi"/>
            <w:i/>
            <w:iCs/>
          </w:rPr>
          <w:t>https://pirkimai.eviesiejipirkimai.lt</w:t>
        </w:r>
      </w:hyperlink>
      <w:r w:rsidRPr="002931C3">
        <w:rPr>
          <w:rFonts w:asciiTheme="majorHAnsi" w:hAnsiTheme="majorHAnsi" w:cstheme="minorHAnsi"/>
          <w:iCs/>
        </w:rPr>
        <w:t xml:space="preserve">. </w:t>
      </w:r>
      <w:r w:rsidRPr="006E5B0A">
        <w:rPr>
          <w:rFonts w:asciiTheme="majorHAnsi" w:hAnsiTheme="majorHAnsi" w:cstheme="minorHAnsi"/>
          <w:iCs/>
        </w:rPr>
        <w:t>Registracija CVP IS yra nemokama.</w:t>
      </w:r>
    </w:p>
    <w:p w14:paraId="71B6EBA7" w14:textId="77777777" w:rsidR="006E2313" w:rsidRPr="006E5B0A" w:rsidRDefault="004D2AF3" w:rsidP="00867472">
      <w:pPr>
        <w:ind w:firstLine="720"/>
        <w:jc w:val="both"/>
        <w:rPr>
          <w:rFonts w:asciiTheme="majorHAnsi" w:hAnsiTheme="majorHAnsi" w:cstheme="minorHAnsi"/>
        </w:rPr>
      </w:pPr>
      <w:r w:rsidRPr="006E5B0A">
        <w:rPr>
          <w:rFonts w:asciiTheme="majorHAnsi" w:hAnsiTheme="majorHAnsi" w:cstheme="minorHAnsi"/>
        </w:rPr>
        <w:t>7</w:t>
      </w:r>
      <w:r w:rsidR="006E2313" w:rsidRPr="006E5B0A">
        <w:rPr>
          <w:rFonts w:asciiTheme="majorHAnsi" w:hAnsiTheme="majorHAnsi" w:cstheme="minorHAnsi"/>
        </w:rPr>
        <w:t>.4. Pateikiami dokumentai ar skaitmeninės dokumentų kopijos turi būti prieinami naudojant nediskriminuojančius, visuotinai prieinamus duomenų failų formatus (pvz., pdf, jpg, doc ir kt.).</w:t>
      </w:r>
      <w:r w:rsidR="00582D42" w:rsidRPr="006E5B0A">
        <w:rPr>
          <w:rFonts w:asciiTheme="majorHAnsi" w:hAnsiTheme="majorHAnsi" w:cstheme="minorHAnsi"/>
        </w:rPr>
        <w:t xml:space="preserve"> Pirkėjas pasilieka sau teisę pareikalauti dokumentų originalų.</w:t>
      </w:r>
    </w:p>
    <w:p w14:paraId="117B6247" w14:textId="729CF153" w:rsidR="00582D42" w:rsidRPr="006E5B0A" w:rsidRDefault="004D2AF3" w:rsidP="00D0679D">
      <w:pPr>
        <w:shd w:val="clear" w:color="auto" w:fill="FFFFFF"/>
        <w:tabs>
          <w:tab w:val="left" w:pos="1349"/>
          <w:tab w:val="left" w:pos="1683"/>
        </w:tabs>
        <w:ind w:firstLine="720"/>
        <w:jc w:val="both"/>
        <w:rPr>
          <w:rFonts w:asciiTheme="majorHAnsi" w:hAnsiTheme="majorHAnsi" w:cstheme="minorHAnsi"/>
          <w:iCs/>
        </w:rPr>
      </w:pPr>
      <w:r w:rsidRPr="006E5B0A">
        <w:rPr>
          <w:rFonts w:asciiTheme="majorHAnsi" w:hAnsiTheme="majorHAnsi" w:cstheme="minorHAnsi"/>
          <w:iCs/>
        </w:rPr>
        <w:t>7</w:t>
      </w:r>
      <w:r w:rsidR="00582D42" w:rsidRPr="006E5B0A">
        <w:rPr>
          <w:rFonts w:asciiTheme="majorHAnsi" w:hAnsiTheme="majorHAnsi" w:cstheme="minorHAnsi"/>
          <w:iCs/>
        </w:rPr>
        <w:t>.5.</w:t>
      </w:r>
      <w:r w:rsidR="00582D42" w:rsidRPr="006E5B0A">
        <w:rPr>
          <w:rFonts w:asciiTheme="majorHAnsi" w:hAnsiTheme="majorHAnsi" w:cstheme="minorHAnsi"/>
          <w:b/>
          <w:iCs/>
        </w:rPr>
        <w:t xml:space="preserve"> </w:t>
      </w:r>
      <w:r w:rsidR="00CB560E" w:rsidRPr="006E5B0A">
        <w:rPr>
          <w:rFonts w:asciiTheme="majorHAnsi" w:hAnsiTheme="majorHAnsi" w:cstheme="minorHAnsi"/>
          <w:iCs/>
        </w:rPr>
        <w:t>P</w:t>
      </w:r>
      <w:r w:rsidR="00582D42" w:rsidRPr="006E5B0A">
        <w:rPr>
          <w:rFonts w:asciiTheme="majorHAnsi" w:hAnsiTheme="majorHAnsi" w:cstheme="minorHAnsi"/>
          <w:iCs/>
        </w:rPr>
        <w:t>asiūlymas privalo būti pasirašyt</w:t>
      </w:r>
      <w:r w:rsidR="000C3069" w:rsidRPr="006E5B0A">
        <w:rPr>
          <w:rFonts w:asciiTheme="majorHAnsi" w:hAnsiTheme="majorHAnsi" w:cstheme="minorHAnsi"/>
          <w:iCs/>
        </w:rPr>
        <w:t>as</w:t>
      </w:r>
      <w:r w:rsidR="00D0679D" w:rsidRPr="006E5B0A">
        <w:rPr>
          <w:rFonts w:asciiTheme="majorHAnsi" w:hAnsiTheme="majorHAnsi" w:cstheme="minorHAnsi"/>
        </w:rPr>
        <w:t xml:space="preserve"> t</w:t>
      </w:r>
      <w:r w:rsidR="00D0679D" w:rsidRPr="006E5B0A">
        <w:rPr>
          <w:rFonts w:asciiTheme="majorHAnsi" w:hAnsiTheme="majorHAnsi" w:cstheme="minorHAnsi"/>
          <w:iCs/>
        </w:rPr>
        <w:t>iekėjo vadovo ar jo įgalioto asmens</w:t>
      </w:r>
      <w:r w:rsidR="00582D42" w:rsidRPr="006E5B0A">
        <w:rPr>
          <w:rFonts w:asciiTheme="majorHAnsi" w:hAnsiTheme="majorHAnsi" w:cstheme="minorHAnsi"/>
          <w:iCs/>
        </w:rPr>
        <w:t xml:space="preserve">. Pirkėjas reikalauja, kad kartu su pasiūlymu tiekėjas pateiktų dokumentą, patvirtinantį, kad asmuo (jeigu jis ne tiekėjo vadovas), kuris </w:t>
      </w:r>
      <w:r w:rsidR="00D0679D" w:rsidRPr="006E5B0A">
        <w:rPr>
          <w:rFonts w:asciiTheme="majorHAnsi" w:hAnsiTheme="majorHAnsi" w:cstheme="minorHAnsi"/>
          <w:iCs/>
        </w:rPr>
        <w:t xml:space="preserve">pasirašė </w:t>
      </w:r>
      <w:r w:rsidR="00582D42" w:rsidRPr="006E5B0A">
        <w:rPr>
          <w:rFonts w:asciiTheme="majorHAnsi" w:hAnsiTheme="majorHAnsi" w:cstheme="minorHAnsi"/>
          <w:iCs/>
        </w:rPr>
        <w:t xml:space="preserve">pasiūlymą, turėjo teisę (jam buvo suteikti įgaliojimai) pasirašyti pasiūlymą. </w:t>
      </w:r>
      <w:r w:rsidR="00D0679D" w:rsidRPr="006E5B0A">
        <w:rPr>
          <w:rFonts w:asciiTheme="majorHAnsi" w:hAnsiTheme="majorHAnsi" w:cstheme="minorHAnsi"/>
          <w:iCs/>
        </w:rPr>
        <w:t xml:space="preserve">Pasiūlymo galiojimą užtikrinantis dokumentas (jeigu </w:t>
      </w:r>
      <w:r w:rsidR="005A4C67" w:rsidRPr="006E5B0A">
        <w:rPr>
          <w:rFonts w:asciiTheme="majorHAnsi" w:hAnsiTheme="majorHAnsi" w:cstheme="minorHAnsi"/>
          <w:iCs/>
        </w:rPr>
        <w:t>pateikimas numatytas Specialiosiose sąlygose</w:t>
      </w:r>
      <w:r w:rsidR="00D0679D" w:rsidRPr="006E5B0A">
        <w:rPr>
          <w:rFonts w:asciiTheme="majorHAnsi" w:hAnsiTheme="majorHAnsi" w:cstheme="minorHAnsi"/>
          <w:iCs/>
        </w:rPr>
        <w:t>) pasirašomas Bendrųjų sąlygų 9.1 punkte nustatyta tvarka.</w:t>
      </w:r>
    </w:p>
    <w:p w14:paraId="4575F3F7" w14:textId="09E301DB" w:rsidR="00582D42" w:rsidRPr="006E5B0A" w:rsidRDefault="004D2AF3" w:rsidP="00264108">
      <w:pPr>
        <w:ind w:firstLine="851"/>
        <w:jc w:val="both"/>
        <w:rPr>
          <w:rFonts w:asciiTheme="majorHAnsi" w:hAnsiTheme="majorHAnsi" w:cstheme="minorHAnsi"/>
        </w:rPr>
      </w:pPr>
      <w:r w:rsidRPr="006E5B0A">
        <w:rPr>
          <w:rFonts w:asciiTheme="majorHAnsi" w:hAnsiTheme="majorHAnsi" w:cstheme="minorHAnsi"/>
        </w:rPr>
        <w:t>7</w:t>
      </w:r>
      <w:r w:rsidR="00582D42" w:rsidRPr="006E5B0A">
        <w:rPr>
          <w:rFonts w:asciiTheme="majorHAnsi" w:hAnsiTheme="majorHAnsi" w:cstheme="minorHAnsi"/>
        </w:rPr>
        <w:t>.6. Tiekėjo pasiūlymas bei kita korespondencija pateikiama lietuvių kalba</w:t>
      </w:r>
      <w:r w:rsidR="00C72DA2" w:rsidRPr="006E5B0A">
        <w:rPr>
          <w:rFonts w:asciiTheme="majorHAnsi" w:hAnsiTheme="majorHAnsi" w:cstheme="minorHAnsi"/>
        </w:rPr>
        <w:t>, išskyrus Specialiosiose sąlygose nustatytus atvejus (jei tokie atvejai nustatomi)</w:t>
      </w:r>
      <w:r w:rsidR="00582D42" w:rsidRPr="006E5B0A">
        <w:rPr>
          <w:rFonts w:asciiTheme="majorHAnsi" w:hAnsiTheme="majorHAnsi" w:cstheme="minorHAnsi"/>
        </w:rPr>
        <w:t>. Jei atitinkami dokumentai yra išduoti kita kalba, turi būti pateiktas tinkamai patvirtintas vertimas į lietuvių kalbą. Pirkėjas laikys, jog vertimas yra patvirtintas tinkamai, jei vertimas bus patvirtintas vertėjo parašu i</w:t>
      </w:r>
      <w:r w:rsidR="00C72DA2" w:rsidRPr="006E5B0A">
        <w:rPr>
          <w:rFonts w:asciiTheme="majorHAnsi" w:hAnsiTheme="majorHAnsi" w:cstheme="minorHAnsi"/>
        </w:rPr>
        <w:t xml:space="preserve">r vertimo biuro antspaudu </w:t>
      </w:r>
      <w:r w:rsidR="00E520CE" w:rsidRPr="006E5B0A">
        <w:rPr>
          <w:rFonts w:asciiTheme="majorHAnsi" w:hAnsiTheme="majorHAnsi" w:cstheme="minorHAnsi"/>
        </w:rPr>
        <w:t xml:space="preserve">(jeigu antspaudas yra privalomas) </w:t>
      </w:r>
      <w:r w:rsidR="00C72DA2" w:rsidRPr="006E5B0A">
        <w:rPr>
          <w:rFonts w:asciiTheme="majorHAnsi" w:hAnsiTheme="majorHAnsi" w:cstheme="minorHAnsi"/>
        </w:rPr>
        <w:t>arba tiekėjo vadovo parašu ir t</w:t>
      </w:r>
      <w:r w:rsidR="00582D42" w:rsidRPr="006E5B0A">
        <w:rPr>
          <w:rFonts w:asciiTheme="majorHAnsi" w:hAnsiTheme="majorHAnsi" w:cstheme="minorHAnsi"/>
        </w:rPr>
        <w:t xml:space="preserve">iekėjo antspaudu </w:t>
      </w:r>
      <w:r w:rsidR="00E520CE" w:rsidRPr="006E5B0A">
        <w:rPr>
          <w:rFonts w:asciiTheme="majorHAnsi" w:hAnsiTheme="majorHAnsi" w:cstheme="minorHAnsi"/>
        </w:rPr>
        <w:t>(jeigu antspaudas yra privalomas)</w:t>
      </w:r>
      <w:r w:rsidR="00E520CE" w:rsidRPr="006E5B0A">
        <w:rPr>
          <w:rFonts w:asciiTheme="majorHAnsi" w:hAnsiTheme="majorHAnsi" w:cstheme="minorHAnsi"/>
          <w:iCs/>
        </w:rPr>
        <w:t xml:space="preserve"> </w:t>
      </w:r>
      <w:r w:rsidR="00582D42" w:rsidRPr="006E5B0A">
        <w:rPr>
          <w:rFonts w:asciiTheme="majorHAnsi" w:hAnsiTheme="majorHAnsi" w:cstheme="minorHAnsi"/>
          <w:iCs/>
        </w:rPr>
        <w:t>(</w:t>
      </w:r>
      <w:r w:rsidR="00582D42" w:rsidRPr="006E5B0A">
        <w:rPr>
          <w:rFonts w:asciiTheme="majorHAnsi" w:hAnsiTheme="majorHAnsi" w:cstheme="minorHAnsi"/>
          <w:u w:val="single"/>
        </w:rPr>
        <w:t>pateikiamos skaitmeninės dokumentų kopijos</w:t>
      </w:r>
      <w:r w:rsidR="00582D42" w:rsidRPr="006E5B0A">
        <w:rPr>
          <w:rFonts w:asciiTheme="majorHAnsi" w:hAnsiTheme="majorHAnsi" w:cstheme="minorHAnsi"/>
          <w:iCs/>
        </w:rPr>
        <w:t>).</w:t>
      </w:r>
      <w:r w:rsidR="00C72DA2" w:rsidRPr="006E5B0A">
        <w:rPr>
          <w:rFonts w:asciiTheme="majorHAnsi" w:hAnsiTheme="majorHAnsi" w:cstheme="minorHAnsi"/>
        </w:rPr>
        <w:t xml:space="preserve"> </w:t>
      </w:r>
      <w:r w:rsidR="00264108" w:rsidRPr="006E5B0A">
        <w:rPr>
          <w:rFonts w:asciiTheme="majorHAnsi" w:hAnsiTheme="majorHAnsi" w:cstheme="minorHAnsi"/>
        </w:rPr>
        <w:t>Pirkėjas, kilus įtarimų dėl pateiktų dokumentų vertimo kokybės ir (ar) jo atitikimo dokumento originalo turiniui, pasilieka teisę reikalauti pateikti vertėjo parašu ir vertimų biuro antspaudu</w:t>
      </w:r>
      <w:r w:rsidR="00E520CE" w:rsidRPr="006E5B0A">
        <w:rPr>
          <w:rFonts w:asciiTheme="majorHAnsi" w:hAnsiTheme="majorHAnsi" w:cstheme="minorHAnsi"/>
        </w:rPr>
        <w:t xml:space="preserve"> (jeigu antspaudas yra privalomas)</w:t>
      </w:r>
      <w:r w:rsidR="00264108" w:rsidRPr="006E5B0A">
        <w:rPr>
          <w:rFonts w:asciiTheme="majorHAnsi" w:hAnsiTheme="majorHAnsi" w:cstheme="minorHAnsi"/>
        </w:rPr>
        <w:t xml:space="preserve"> patvirtintą </w:t>
      </w:r>
      <w:r w:rsidR="006D5469" w:rsidRPr="006E5B0A">
        <w:rPr>
          <w:rFonts w:asciiTheme="majorHAnsi" w:hAnsiTheme="majorHAnsi" w:cstheme="minorHAnsi"/>
        </w:rPr>
        <w:t>dokumentų</w:t>
      </w:r>
      <w:r w:rsidR="00264108" w:rsidRPr="006E5B0A">
        <w:rPr>
          <w:rFonts w:asciiTheme="majorHAnsi" w:hAnsiTheme="majorHAnsi" w:cstheme="minorHAnsi"/>
        </w:rPr>
        <w:t xml:space="preserve"> vertimą.</w:t>
      </w:r>
    </w:p>
    <w:p w14:paraId="472E83E3" w14:textId="67D61CED" w:rsidR="00D8401C" w:rsidRPr="006E5B0A" w:rsidRDefault="00D8401C" w:rsidP="00D8401C">
      <w:pPr>
        <w:ind w:firstLine="720"/>
        <w:jc w:val="both"/>
        <w:rPr>
          <w:rFonts w:asciiTheme="majorHAnsi" w:hAnsiTheme="majorHAnsi" w:cstheme="minorHAnsi"/>
        </w:rPr>
      </w:pPr>
      <w:r w:rsidRPr="006E5B0A">
        <w:rPr>
          <w:rFonts w:asciiTheme="majorHAnsi" w:hAnsiTheme="majorHAnsi" w:cstheme="minorHAnsi"/>
        </w:rPr>
        <w:t>7.7. Tiekėjas gali pateikti tik vieną pasiūlymą (jeigu Specialiosiose sąlygose nurodyta, kad pirkimo objektas skaidomas į dalis, tuomet jis gali teikti tik po vieną pasiūlymą atskirai pirkimo objekto daliai)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14:paraId="4FF0D11D" w14:textId="77777777" w:rsidR="00696C39" w:rsidRPr="006E5B0A" w:rsidRDefault="004D2AF3" w:rsidP="00867472">
      <w:pPr>
        <w:ind w:firstLine="720"/>
        <w:jc w:val="both"/>
        <w:rPr>
          <w:rFonts w:asciiTheme="majorHAnsi" w:hAnsiTheme="majorHAnsi" w:cstheme="minorHAnsi"/>
        </w:rPr>
      </w:pPr>
      <w:r w:rsidRPr="006E5B0A">
        <w:rPr>
          <w:rFonts w:asciiTheme="majorHAnsi" w:hAnsiTheme="majorHAnsi" w:cstheme="minorHAnsi"/>
        </w:rPr>
        <w:t>7</w:t>
      </w:r>
      <w:r w:rsidR="00811306" w:rsidRPr="006E5B0A">
        <w:rPr>
          <w:rFonts w:asciiTheme="majorHAnsi" w:hAnsiTheme="majorHAnsi" w:cstheme="minorHAnsi"/>
        </w:rPr>
        <w:t>.8.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6493213F" w14:textId="5DBBCB5E" w:rsidR="00D760FE" w:rsidRPr="006E5B0A" w:rsidRDefault="004D2AF3" w:rsidP="00867472">
      <w:pPr>
        <w:ind w:firstLine="720"/>
        <w:jc w:val="both"/>
        <w:rPr>
          <w:rFonts w:asciiTheme="majorHAnsi" w:hAnsiTheme="majorHAnsi" w:cstheme="minorHAnsi"/>
        </w:rPr>
      </w:pPr>
      <w:r w:rsidRPr="006E5B0A">
        <w:rPr>
          <w:rFonts w:asciiTheme="majorHAnsi" w:hAnsiTheme="majorHAnsi" w:cstheme="minorHAnsi"/>
        </w:rPr>
        <w:t>7</w:t>
      </w:r>
      <w:r w:rsidR="00811306" w:rsidRPr="006E5B0A">
        <w:rPr>
          <w:rFonts w:asciiTheme="majorHAnsi" w:hAnsiTheme="majorHAnsi" w:cstheme="minorHAnsi"/>
        </w:rPr>
        <w:t xml:space="preserve">.9. Pasiūlymo kaina ar sąnaudos nurodomos eurais, išreiškiant ir apskaičiuojant taip, kaip nurodyta Specialiųjų sąlygų </w:t>
      </w:r>
      <w:r w:rsidR="006B5822" w:rsidRPr="006E5B0A">
        <w:rPr>
          <w:rFonts w:asciiTheme="majorHAnsi" w:hAnsiTheme="majorHAnsi" w:cstheme="minorHAnsi"/>
        </w:rPr>
        <w:t>1</w:t>
      </w:r>
      <w:r w:rsidR="00811306" w:rsidRPr="006E5B0A">
        <w:rPr>
          <w:rFonts w:asciiTheme="majorHAnsi" w:hAnsiTheme="majorHAnsi" w:cstheme="minorHAnsi"/>
        </w:rPr>
        <w:t xml:space="preserve"> </w:t>
      </w:r>
      <w:r w:rsidR="00EB3DC7" w:rsidRPr="006E5B0A">
        <w:rPr>
          <w:rFonts w:asciiTheme="majorHAnsi" w:hAnsiTheme="majorHAnsi" w:cstheme="minorHAnsi"/>
        </w:rPr>
        <w:t>priede</w:t>
      </w:r>
      <w:r w:rsidR="00811306" w:rsidRPr="006E5B0A">
        <w:rPr>
          <w:rFonts w:asciiTheme="majorHAnsi" w:hAnsiTheme="majorHAnsi" w:cstheme="minorHAnsi"/>
        </w:rPr>
        <w:t>. Į pasiūlymo kainą ar sąnaudas privalo būti įskaičiuotos visos tiekėjo išlaidos, susijusios su pirkimo sutarties vykdymu ir visi mokesčiai, įskaitant ir sąskaitų teikimo per „E.sąskaita“</w:t>
      </w:r>
      <w:r w:rsidR="00D760FE" w:rsidRPr="006E5B0A">
        <w:rPr>
          <w:rFonts w:asciiTheme="majorHAnsi" w:hAnsiTheme="majorHAnsi" w:cstheme="minorHAnsi"/>
        </w:rPr>
        <w:t xml:space="preserve"> </w:t>
      </w:r>
      <w:r w:rsidR="00811306" w:rsidRPr="006E5B0A">
        <w:rPr>
          <w:rFonts w:asciiTheme="majorHAnsi" w:hAnsiTheme="majorHAnsi" w:cstheme="minorHAnsi"/>
        </w:rPr>
        <w:t>sistemą mokestį (-ius).</w:t>
      </w:r>
    </w:p>
    <w:p w14:paraId="7B6F544F" w14:textId="77777777" w:rsidR="00811306" w:rsidRPr="006E5B0A" w:rsidRDefault="004D2AF3" w:rsidP="00867472">
      <w:pPr>
        <w:ind w:firstLine="720"/>
        <w:jc w:val="both"/>
        <w:rPr>
          <w:rFonts w:asciiTheme="majorHAnsi" w:hAnsiTheme="majorHAnsi" w:cstheme="minorHAnsi"/>
        </w:rPr>
      </w:pPr>
      <w:r w:rsidRPr="006E5B0A">
        <w:rPr>
          <w:rFonts w:asciiTheme="majorHAnsi" w:hAnsiTheme="majorHAnsi" w:cstheme="minorHAnsi"/>
        </w:rPr>
        <w:lastRenderedPageBreak/>
        <w:t>7</w:t>
      </w:r>
      <w:r w:rsidR="00D760FE" w:rsidRPr="006E5B0A">
        <w:rPr>
          <w:rFonts w:asciiTheme="majorHAnsi" w:hAnsiTheme="majorHAnsi" w:cstheme="minorHAnsi"/>
        </w:rPr>
        <w:t xml:space="preserve">.10. Visos kainos ar sąnaudos (ir jų sudėtinės dalys) pasiūlymuose turi būti nurodomos dviejų skaičių po kablelio tikslumu, jeigu Specialiųjų sąlygų </w:t>
      </w:r>
      <w:r w:rsidR="000A59DB" w:rsidRPr="006E5B0A">
        <w:rPr>
          <w:rFonts w:asciiTheme="majorHAnsi" w:hAnsiTheme="majorHAnsi" w:cstheme="minorHAnsi"/>
        </w:rPr>
        <w:t>1</w:t>
      </w:r>
      <w:r w:rsidR="00FD04E0" w:rsidRPr="006E5B0A">
        <w:rPr>
          <w:rFonts w:asciiTheme="majorHAnsi" w:hAnsiTheme="majorHAnsi" w:cstheme="minorHAnsi"/>
        </w:rPr>
        <w:t>0</w:t>
      </w:r>
      <w:r w:rsidR="000A59DB" w:rsidRPr="006E5B0A">
        <w:rPr>
          <w:rFonts w:asciiTheme="majorHAnsi" w:hAnsiTheme="majorHAnsi" w:cstheme="minorHAnsi"/>
        </w:rPr>
        <w:t xml:space="preserve"> skyriuje</w:t>
      </w:r>
      <w:r w:rsidR="00D760FE" w:rsidRPr="006E5B0A">
        <w:rPr>
          <w:rFonts w:asciiTheme="majorHAnsi" w:hAnsiTheme="majorHAnsi" w:cstheme="minorHAnsi"/>
        </w:rPr>
        <w:t xml:space="preserve"> nenustatyta kitaip.</w:t>
      </w:r>
    </w:p>
    <w:p w14:paraId="6C23ADB1" w14:textId="3FA58EE3" w:rsidR="00811306" w:rsidRPr="006E5B0A" w:rsidRDefault="004D2AF3" w:rsidP="00867472">
      <w:pPr>
        <w:ind w:firstLine="720"/>
        <w:jc w:val="both"/>
        <w:rPr>
          <w:rFonts w:asciiTheme="majorHAnsi" w:hAnsiTheme="majorHAnsi" w:cstheme="minorHAnsi"/>
        </w:rPr>
      </w:pPr>
      <w:r w:rsidRPr="006E5B0A">
        <w:rPr>
          <w:rFonts w:asciiTheme="majorHAnsi" w:hAnsiTheme="majorHAnsi" w:cstheme="minorHAnsi"/>
          <w:lang w:val="en-US"/>
        </w:rPr>
        <w:t>7</w:t>
      </w:r>
      <w:r w:rsidR="00D760FE" w:rsidRPr="006E5B0A">
        <w:rPr>
          <w:rFonts w:asciiTheme="majorHAnsi" w:hAnsiTheme="majorHAnsi" w:cstheme="minorHAnsi"/>
          <w:lang w:val="en-US"/>
        </w:rPr>
        <w:t>.1</w:t>
      </w:r>
      <w:r w:rsidR="000C3069" w:rsidRPr="006E5B0A">
        <w:rPr>
          <w:rFonts w:asciiTheme="majorHAnsi" w:hAnsiTheme="majorHAnsi" w:cstheme="minorHAnsi"/>
          <w:lang w:val="en-US"/>
        </w:rPr>
        <w:t>1</w:t>
      </w:r>
      <w:r w:rsidR="00D760FE" w:rsidRPr="006E5B0A">
        <w:rPr>
          <w:rFonts w:asciiTheme="majorHAnsi" w:hAnsiTheme="majorHAnsi" w:cstheme="minorHAnsi"/>
          <w:lang w:val="en-US"/>
        </w:rPr>
        <w:t>. Pasi</w:t>
      </w:r>
      <w:r w:rsidR="00D760FE" w:rsidRPr="006E5B0A">
        <w:rPr>
          <w:rFonts w:asciiTheme="majorHAnsi" w:hAnsiTheme="majorHAnsi" w:cstheme="minorHAnsi"/>
        </w:rPr>
        <w:t>ūlym</w:t>
      </w:r>
      <w:r w:rsidR="00E068B1" w:rsidRPr="006E5B0A">
        <w:rPr>
          <w:rFonts w:asciiTheme="majorHAnsi" w:hAnsiTheme="majorHAnsi" w:cstheme="minorHAnsi"/>
        </w:rPr>
        <w:t>ų</w:t>
      </w:r>
      <w:r w:rsidR="00D760FE" w:rsidRPr="006E5B0A">
        <w:rPr>
          <w:rFonts w:asciiTheme="majorHAnsi" w:hAnsiTheme="majorHAnsi" w:cstheme="minorHAnsi"/>
        </w:rPr>
        <w:t xml:space="preserve"> pateikimo terminas nurodomas Special</w:t>
      </w:r>
      <w:r w:rsidR="0094008C" w:rsidRPr="006E5B0A">
        <w:rPr>
          <w:rFonts w:asciiTheme="majorHAnsi" w:hAnsiTheme="majorHAnsi" w:cstheme="minorHAnsi"/>
        </w:rPr>
        <w:t>iosiose</w:t>
      </w:r>
      <w:r w:rsidR="00D760FE" w:rsidRPr="006E5B0A">
        <w:rPr>
          <w:rFonts w:asciiTheme="majorHAnsi" w:hAnsiTheme="majorHAnsi" w:cstheme="minorHAnsi"/>
        </w:rPr>
        <w:t xml:space="preserve"> sąlyg</w:t>
      </w:r>
      <w:r w:rsidR="0094008C" w:rsidRPr="006E5B0A">
        <w:rPr>
          <w:rFonts w:asciiTheme="majorHAnsi" w:hAnsiTheme="majorHAnsi" w:cstheme="minorHAnsi"/>
        </w:rPr>
        <w:t>ose</w:t>
      </w:r>
      <w:r w:rsidR="00D760FE" w:rsidRPr="006E5B0A">
        <w:rPr>
          <w:rFonts w:asciiTheme="majorHAnsi" w:hAnsiTheme="majorHAnsi" w:cstheme="minorHAnsi"/>
        </w:rPr>
        <w:t xml:space="preserve">. </w:t>
      </w:r>
    </w:p>
    <w:p w14:paraId="6A95458D" w14:textId="45ACB747" w:rsidR="00D8401C" w:rsidRPr="006E5B0A" w:rsidRDefault="00D8401C" w:rsidP="00D8401C">
      <w:pPr>
        <w:shd w:val="clear" w:color="auto" w:fill="FFFFFF"/>
        <w:tabs>
          <w:tab w:val="left" w:pos="1349"/>
          <w:tab w:val="left" w:pos="1683"/>
        </w:tabs>
        <w:ind w:firstLine="720"/>
        <w:jc w:val="both"/>
        <w:rPr>
          <w:rFonts w:asciiTheme="majorHAnsi" w:hAnsiTheme="majorHAnsi" w:cstheme="minorHAnsi"/>
        </w:rPr>
      </w:pPr>
      <w:r w:rsidRPr="00C47530">
        <w:rPr>
          <w:rFonts w:asciiTheme="majorHAnsi" w:hAnsiTheme="majorHAnsi" w:cstheme="minorHAnsi"/>
        </w:rPr>
        <w:t xml:space="preserve">7.12. CVP IS priemonėmis pateiktą pasiūlymą tiekėjas iki Specialiosiose sąlygose nustatyto pasiūlymų pateikimo termino pabaigos turi teisę pakeisti arba atšaukti CVP IS priemonėmis. </w:t>
      </w:r>
      <w:r w:rsidRPr="00C47530">
        <w:rPr>
          <w:rFonts w:asciiTheme="majorHAnsi" w:hAnsiTheme="majorHAnsi" w:cstheme="minorHAnsi"/>
          <w:lang w:eastAsia="lt-LT"/>
        </w:rPr>
        <w:t xml:space="preserve">Norėdamas atsiimti ar pakeisti pasiūlymą, tiekėjas CVP IS pasiūlymo lange spaudžia „Atsiimti pasiūlymą“. Norėdamas vėl pateikti atsiimtą ir pakeistą pasiūlymą, tiekėjas turi jį pateikti iš naujo. </w:t>
      </w:r>
      <w:r w:rsidRPr="00C47530">
        <w:rPr>
          <w:rFonts w:asciiTheme="majorHAnsi" w:hAnsiTheme="majorHAnsi" w:cstheme="minorHAnsi"/>
        </w:rPr>
        <w:t>Po nustatyto pasiūlymų pateikimo termino pabaigos</w:t>
      </w:r>
      <w:r w:rsidRPr="00C47530">
        <w:rPr>
          <w:rFonts w:asciiTheme="majorHAnsi" w:hAnsiTheme="majorHAnsi" w:cstheme="minorHAnsi"/>
          <w:lang w:eastAsia="lt-LT"/>
        </w:rPr>
        <w:t xml:space="preserve"> toks pakeitimas arba pranešimas, kad pasiūlymas atšaukiamas, nebus pripažįstamas galiojančiu. </w:t>
      </w:r>
      <w:r w:rsidRPr="00C47530">
        <w:rPr>
          <w:rFonts w:asciiTheme="majorHAnsi" w:hAnsiTheme="majorHAnsi" w:cstheme="minorHAnsi"/>
        </w:rPr>
        <w:t>Jeigu tiekėjas pakeičia ar atšaukia savo pasiūlymą, pasibaigus pasiūlymų pateikimo galutiniam terminui, jis praranda teisę į pasiūlymo galiojimo užtikrinimą (jeigu jis reikalaujamas).</w:t>
      </w:r>
    </w:p>
    <w:p w14:paraId="4E77C6A6" w14:textId="7486CE3A" w:rsidR="00A24061" w:rsidRPr="006E5B0A" w:rsidRDefault="00A24061" w:rsidP="00867472">
      <w:pPr>
        <w:ind w:firstLine="720"/>
        <w:jc w:val="both"/>
        <w:rPr>
          <w:rFonts w:asciiTheme="majorHAnsi" w:hAnsiTheme="majorHAnsi" w:cstheme="minorHAnsi"/>
          <w:lang w:val="en-US"/>
        </w:rPr>
      </w:pPr>
      <w:r w:rsidRPr="006E5B0A">
        <w:rPr>
          <w:rFonts w:asciiTheme="majorHAnsi" w:hAnsiTheme="majorHAnsi" w:cstheme="minorHAnsi"/>
          <w:lang w:val="en-US"/>
        </w:rPr>
        <w:t>7.1</w:t>
      </w:r>
      <w:r w:rsidR="000C3069" w:rsidRPr="006E5B0A">
        <w:rPr>
          <w:rFonts w:asciiTheme="majorHAnsi" w:hAnsiTheme="majorHAnsi" w:cstheme="minorHAnsi"/>
          <w:lang w:val="en-US"/>
        </w:rPr>
        <w:t>3</w:t>
      </w:r>
      <w:r w:rsidRPr="006E5B0A">
        <w:rPr>
          <w:rFonts w:asciiTheme="majorHAnsi" w:hAnsiTheme="majorHAnsi" w:cstheme="minorHAnsi"/>
          <w:lang w:val="en-US"/>
        </w:rPr>
        <w:t>. Tiekėjas pasiūlyme turi nurodyti pasiūlymo galiojimo terminą. Pasiūlymas turi galioti ne trumpiau, nei nurodyta Speciali</w:t>
      </w:r>
      <w:r w:rsidR="00AD5155" w:rsidRPr="006E5B0A">
        <w:rPr>
          <w:rFonts w:asciiTheme="majorHAnsi" w:hAnsiTheme="majorHAnsi" w:cstheme="minorHAnsi"/>
          <w:lang w:val="en-US"/>
        </w:rPr>
        <w:t>osiose</w:t>
      </w:r>
      <w:r w:rsidRPr="006E5B0A">
        <w:rPr>
          <w:rFonts w:asciiTheme="majorHAnsi" w:hAnsiTheme="majorHAnsi" w:cstheme="minorHAnsi"/>
          <w:lang w:val="en-US"/>
        </w:rPr>
        <w:t xml:space="preserve"> sąlyg</w:t>
      </w:r>
      <w:r w:rsidR="00AD5155" w:rsidRPr="006E5B0A">
        <w:rPr>
          <w:rFonts w:asciiTheme="majorHAnsi" w:hAnsiTheme="majorHAnsi" w:cstheme="minorHAnsi"/>
          <w:lang w:val="en-US"/>
        </w:rPr>
        <w:t>ose</w:t>
      </w:r>
      <w:r w:rsidRPr="006E5B0A">
        <w:rPr>
          <w:rFonts w:asciiTheme="majorHAnsi" w:hAnsiTheme="majorHAnsi" w:cstheme="minorHAnsi"/>
          <w:lang w:val="en-US"/>
        </w:rPr>
        <w:t>. Jeigu pasiūlyme nenurodytas jo galiojimo laikas, laikoma, kad pasiūlymas galioja tiek, kiek numatyta pirkimo dokumentuose.</w:t>
      </w:r>
    </w:p>
    <w:p w14:paraId="640CAC30" w14:textId="5E4C4FB3" w:rsidR="00A24061" w:rsidRPr="006E5B0A" w:rsidRDefault="00A24061" w:rsidP="00867472">
      <w:pPr>
        <w:ind w:firstLine="720"/>
        <w:jc w:val="both"/>
        <w:rPr>
          <w:rFonts w:asciiTheme="majorHAnsi" w:hAnsiTheme="majorHAnsi" w:cstheme="minorHAnsi"/>
          <w:lang w:val="en-US"/>
        </w:rPr>
      </w:pPr>
      <w:r w:rsidRPr="006E5B0A">
        <w:rPr>
          <w:rFonts w:asciiTheme="majorHAnsi" w:hAnsiTheme="majorHAnsi" w:cstheme="minorHAnsi"/>
          <w:lang w:val="en-US"/>
        </w:rPr>
        <w:t>7.1</w:t>
      </w:r>
      <w:r w:rsidR="000C3069" w:rsidRPr="006E5B0A">
        <w:rPr>
          <w:rFonts w:asciiTheme="majorHAnsi" w:hAnsiTheme="majorHAnsi" w:cstheme="minorHAnsi"/>
          <w:lang w:val="en-US"/>
        </w:rPr>
        <w:t>4</w:t>
      </w:r>
      <w:r w:rsidRPr="006E5B0A">
        <w:rPr>
          <w:rFonts w:asciiTheme="majorHAnsi" w:hAnsiTheme="majorHAnsi" w:cstheme="minorHAnsi"/>
          <w:lang w:val="en-US"/>
        </w:rPr>
        <w:t xml:space="preserve">. Kol nesibaigė pasiūlymų galiojimo laikas, Pirkėjas turi teisę prašyti, kad tiekėjai pratęstų jų pasiūlymų galiojimą iki konkrečiai nurodytos datos. Tiekėjas gali atmesti tokį prašymą, neprarasdamas teisės į savo </w:t>
      </w:r>
      <w:r w:rsidRPr="006E5B0A">
        <w:rPr>
          <w:rFonts w:asciiTheme="majorHAnsi" w:hAnsiTheme="majorHAnsi" w:cstheme="minorHAnsi"/>
        </w:rPr>
        <w:t>pasiūlymo galiojimo u</w:t>
      </w:r>
      <w:r w:rsidRPr="006E5B0A">
        <w:rPr>
          <w:rFonts w:asciiTheme="majorHAnsi" w:hAnsiTheme="majorHAnsi" w:cstheme="minorHAnsi"/>
          <w:lang w:val="en-US"/>
        </w:rPr>
        <w:t xml:space="preserve">žtikrinimą (jeigu jis reikalaujamas), arba raštu informuoti, jog sutinka pratęsti savo pasiūlymo galiojimo laiką. </w:t>
      </w:r>
    </w:p>
    <w:p w14:paraId="55369E21" w14:textId="4035BF5D" w:rsidR="00A24061" w:rsidRPr="006E5B0A" w:rsidRDefault="00A24061" w:rsidP="00867472">
      <w:pPr>
        <w:ind w:firstLine="720"/>
        <w:jc w:val="both"/>
        <w:rPr>
          <w:rFonts w:asciiTheme="majorHAnsi" w:hAnsiTheme="majorHAnsi" w:cstheme="minorHAnsi"/>
          <w:lang w:val="en-US"/>
        </w:rPr>
      </w:pPr>
      <w:r w:rsidRPr="006E5B0A">
        <w:rPr>
          <w:rFonts w:asciiTheme="majorHAnsi" w:hAnsiTheme="majorHAnsi" w:cstheme="minorHAnsi"/>
          <w:lang w:val="en-US"/>
        </w:rPr>
        <w:t>7.1</w:t>
      </w:r>
      <w:r w:rsidR="000C3069" w:rsidRPr="006E5B0A">
        <w:rPr>
          <w:rFonts w:asciiTheme="majorHAnsi" w:hAnsiTheme="majorHAnsi" w:cstheme="minorHAnsi"/>
          <w:lang w:val="en-US"/>
        </w:rPr>
        <w:t>5</w:t>
      </w:r>
      <w:r w:rsidRPr="006E5B0A">
        <w:rPr>
          <w:rFonts w:asciiTheme="majorHAnsi" w:hAnsiTheme="majorHAnsi" w:cstheme="minorHAnsi"/>
          <w:lang w:val="en-US"/>
        </w:rPr>
        <w:t xml:space="preserve">. Tiekėjas, kuris sutinka pratęsti savo pasiūlymo galiojimo terminą ir apie tai raštu praneša Pirkėjui, pratęsia pasiūlymo galiojimo užtikrinimo terminą arba pateikia naują pasiūlymo galiojimo užtikrinimą patvirtinantį dokumentą, jeigu jo buvo reikalaujama. </w:t>
      </w:r>
    </w:p>
    <w:p w14:paraId="2B5D3906" w14:textId="09220E53" w:rsidR="00A24061" w:rsidRPr="006E5B0A" w:rsidRDefault="00A24061" w:rsidP="00867472">
      <w:pPr>
        <w:ind w:firstLine="720"/>
        <w:jc w:val="both"/>
        <w:rPr>
          <w:rFonts w:asciiTheme="majorHAnsi" w:hAnsiTheme="majorHAnsi" w:cstheme="minorHAnsi"/>
          <w:lang w:val="en-US"/>
        </w:rPr>
      </w:pPr>
      <w:r w:rsidRPr="006E5B0A">
        <w:rPr>
          <w:rFonts w:asciiTheme="majorHAnsi" w:hAnsiTheme="majorHAnsi" w:cstheme="minorHAnsi"/>
          <w:lang w:val="en-US"/>
        </w:rPr>
        <w:t>7.1</w:t>
      </w:r>
      <w:r w:rsidR="000C3069" w:rsidRPr="006E5B0A">
        <w:rPr>
          <w:rFonts w:asciiTheme="majorHAnsi" w:hAnsiTheme="majorHAnsi" w:cstheme="minorHAnsi"/>
          <w:lang w:val="en-US"/>
        </w:rPr>
        <w:t>6</w:t>
      </w:r>
      <w:r w:rsidRPr="006E5B0A">
        <w:rPr>
          <w:rFonts w:asciiTheme="majorHAnsi" w:hAnsiTheme="majorHAnsi" w:cstheme="minorHAnsi"/>
          <w:lang w:val="en-US"/>
        </w:rPr>
        <w:t>. Jeigu tiekėjas neatsako į Pirkėjo prašymą pratęsti pasiūlymo galiojimo terminą, jo nepratęsia arba nepateikia naujo pasiūlymo galiojimo užtikrinimo (jeigu jo buvo reikalaujama), laikoma, kad jis atmetė prašymą pratęsti savo pasiūlymo galiojimo terminą.</w:t>
      </w:r>
      <w:r w:rsidRPr="006E5B0A">
        <w:rPr>
          <w:rFonts w:asciiTheme="majorHAnsi" w:hAnsiTheme="majorHAnsi" w:cstheme="minorHAnsi"/>
        </w:rPr>
        <w:t xml:space="preserve"> </w:t>
      </w:r>
      <w:r w:rsidRPr="006E5B0A">
        <w:rPr>
          <w:rFonts w:asciiTheme="majorHAnsi" w:hAnsiTheme="majorHAnsi" w:cstheme="minorHAnsi"/>
          <w:lang w:val="en-US"/>
        </w:rPr>
        <w:t>Tiekėjo, kuris atmetė Pirkėjo prašymą, pasiūlymas toliau nenagrinėjamas ir nevertinamas.</w:t>
      </w:r>
    </w:p>
    <w:p w14:paraId="32615746" w14:textId="77777777" w:rsidR="00121713" w:rsidRPr="006E5B0A" w:rsidRDefault="00121713" w:rsidP="004D2AF3">
      <w:pPr>
        <w:ind w:firstLine="720"/>
        <w:jc w:val="both"/>
        <w:rPr>
          <w:rFonts w:asciiTheme="majorHAnsi" w:hAnsiTheme="majorHAnsi" w:cstheme="minorHAnsi"/>
          <w:lang w:val="en-US"/>
        </w:rPr>
      </w:pPr>
    </w:p>
    <w:p w14:paraId="5B5DE5D4" w14:textId="77777777" w:rsidR="00121713" w:rsidRPr="006E5B0A" w:rsidRDefault="004D2AF3" w:rsidP="00AA3BF5">
      <w:pPr>
        <w:jc w:val="center"/>
        <w:rPr>
          <w:rFonts w:asciiTheme="majorHAnsi" w:hAnsiTheme="majorHAnsi" w:cstheme="minorHAnsi"/>
          <w:b/>
          <w:lang w:val="en-US"/>
        </w:rPr>
      </w:pPr>
      <w:r w:rsidRPr="006E5B0A">
        <w:rPr>
          <w:rFonts w:asciiTheme="majorHAnsi" w:hAnsiTheme="majorHAnsi" w:cstheme="minorHAnsi"/>
          <w:b/>
          <w:lang w:val="en-US"/>
        </w:rPr>
        <w:t>8</w:t>
      </w:r>
      <w:r w:rsidR="00AA3BF5" w:rsidRPr="006E5B0A">
        <w:rPr>
          <w:rFonts w:asciiTheme="majorHAnsi" w:hAnsiTheme="majorHAnsi" w:cstheme="minorHAnsi"/>
          <w:b/>
          <w:lang w:val="en-US"/>
        </w:rPr>
        <w:t>. KAINODARA IR MOKĖJIMO SĄLYGOS</w:t>
      </w:r>
    </w:p>
    <w:p w14:paraId="3C46E835" w14:textId="77777777" w:rsidR="00D760FE" w:rsidRPr="006E5B0A" w:rsidRDefault="00D760FE" w:rsidP="006E2313">
      <w:pPr>
        <w:jc w:val="both"/>
        <w:rPr>
          <w:rFonts w:asciiTheme="majorHAnsi" w:hAnsiTheme="majorHAnsi" w:cstheme="minorHAnsi"/>
          <w:lang w:val="en-US"/>
        </w:rPr>
      </w:pPr>
    </w:p>
    <w:p w14:paraId="07470C34" w14:textId="27DB3E29" w:rsidR="00D760FE" w:rsidRPr="006E5B0A" w:rsidRDefault="004D2AF3" w:rsidP="004D2AF3">
      <w:pPr>
        <w:ind w:firstLine="720"/>
        <w:jc w:val="both"/>
        <w:rPr>
          <w:rFonts w:asciiTheme="majorHAnsi" w:hAnsiTheme="majorHAnsi" w:cstheme="minorHAnsi"/>
        </w:rPr>
      </w:pPr>
      <w:r w:rsidRPr="006E5B0A">
        <w:rPr>
          <w:rFonts w:asciiTheme="majorHAnsi" w:hAnsiTheme="majorHAnsi" w:cstheme="minorHAnsi"/>
        </w:rPr>
        <w:t xml:space="preserve">8.1. </w:t>
      </w:r>
      <w:r w:rsidR="00AA3BF5" w:rsidRPr="006E5B0A">
        <w:rPr>
          <w:rFonts w:asciiTheme="majorHAnsi" w:hAnsiTheme="majorHAnsi" w:cstheme="minorHAnsi"/>
        </w:rPr>
        <w:t xml:space="preserve">Kainodara ir apmokėjimo sąlygos nurodytos </w:t>
      </w:r>
      <w:r w:rsidR="00912126" w:rsidRPr="006E5B0A">
        <w:rPr>
          <w:rFonts w:asciiTheme="majorHAnsi" w:hAnsiTheme="majorHAnsi" w:cstheme="minorHAnsi"/>
        </w:rPr>
        <w:t xml:space="preserve">Specialiųjų sąlygų </w:t>
      </w:r>
      <w:r w:rsidR="003D3456">
        <w:rPr>
          <w:rFonts w:asciiTheme="majorHAnsi" w:hAnsiTheme="majorHAnsi" w:cstheme="minorHAnsi"/>
        </w:rPr>
        <w:t>10</w:t>
      </w:r>
      <w:r w:rsidR="003D3456" w:rsidRPr="006E5B0A">
        <w:rPr>
          <w:rFonts w:asciiTheme="majorHAnsi" w:hAnsiTheme="majorHAnsi" w:cstheme="minorHAnsi"/>
        </w:rPr>
        <w:t xml:space="preserve"> </w:t>
      </w:r>
      <w:r w:rsidRPr="006E5B0A">
        <w:rPr>
          <w:rFonts w:asciiTheme="majorHAnsi" w:hAnsiTheme="majorHAnsi" w:cstheme="minorHAnsi"/>
        </w:rPr>
        <w:t>skyriuje</w:t>
      </w:r>
      <w:r w:rsidR="00912126" w:rsidRPr="006E5B0A">
        <w:rPr>
          <w:rFonts w:asciiTheme="majorHAnsi" w:hAnsiTheme="majorHAnsi" w:cstheme="minorHAnsi"/>
        </w:rPr>
        <w:t>.</w:t>
      </w:r>
    </w:p>
    <w:p w14:paraId="0D1290BF" w14:textId="77777777" w:rsidR="00A90080" w:rsidRDefault="00A90080" w:rsidP="002931C3">
      <w:pPr>
        <w:pStyle w:val="Pantraste"/>
        <w:ind w:left="0"/>
        <w:rPr>
          <w:rFonts w:asciiTheme="majorHAnsi" w:hAnsiTheme="majorHAnsi" w:cstheme="minorHAnsi"/>
          <w:b w:val="0"/>
        </w:rPr>
      </w:pPr>
    </w:p>
    <w:p w14:paraId="1B5534C7" w14:textId="77777777" w:rsidR="00867472" w:rsidRPr="006E5B0A" w:rsidRDefault="00867472" w:rsidP="002931C3">
      <w:pPr>
        <w:pStyle w:val="Pantraste"/>
        <w:ind w:left="0"/>
        <w:rPr>
          <w:rFonts w:asciiTheme="majorHAnsi" w:hAnsiTheme="majorHAnsi" w:cstheme="minorHAnsi"/>
        </w:rPr>
      </w:pPr>
      <w:r w:rsidRPr="00F6215B">
        <w:rPr>
          <w:rFonts w:asciiTheme="majorHAnsi" w:hAnsiTheme="majorHAnsi" w:cstheme="minorHAnsi"/>
        </w:rPr>
        <w:t>9. PASIŪLYMŲ GALIOJIMO UŽTIKRINIMAS</w:t>
      </w:r>
    </w:p>
    <w:p w14:paraId="2ED6886A" w14:textId="77777777" w:rsidR="00867472" w:rsidRPr="006E5B0A" w:rsidRDefault="00867472" w:rsidP="00867472">
      <w:pPr>
        <w:pStyle w:val="Pantraste"/>
        <w:ind w:firstLine="851"/>
        <w:rPr>
          <w:rFonts w:asciiTheme="majorHAnsi" w:hAnsiTheme="majorHAnsi" w:cstheme="minorHAnsi"/>
        </w:rPr>
      </w:pPr>
    </w:p>
    <w:p w14:paraId="773C2757" w14:textId="7F02F2B7" w:rsidR="00867472" w:rsidRPr="006E5B0A" w:rsidRDefault="00867472" w:rsidP="00867472">
      <w:pPr>
        <w:suppressAutoHyphens/>
        <w:ind w:firstLine="720"/>
        <w:jc w:val="both"/>
        <w:rPr>
          <w:rFonts w:asciiTheme="majorHAnsi" w:hAnsiTheme="majorHAnsi" w:cstheme="minorHAnsi"/>
          <w:highlight w:val="yellow"/>
        </w:rPr>
      </w:pPr>
      <w:r w:rsidRPr="006E5B0A">
        <w:rPr>
          <w:rFonts w:asciiTheme="majorHAnsi" w:hAnsiTheme="majorHAnsi" w:cstheme="minorHAnsi"/>
        </w:rPr>
        <w:t xml:space="preserve">9.1. Tiekėjas kartu su </w:t>
      </w:r>
      <w:r w:rsidR="009B2BF8" w:rsidRPr="006E5B0A">
        <w:rPr>
          <w:rFonts w:asciiTheme="majorHAnsi" w:hAnsiTheme="majorHAnsi" w:cstheme="minorHAnsi"/>
        </w:rPr>
        <w:t>P</w:t>
      </w:r>
      <w:r w:rsidRPr="006E5B0A">
        <w:rPr>
          <w:rFonts w:asciiTheme="majorHAnsi" w:hAnsiTheme="majorHAnsi" w:cstheme="minorHAnsi"/>
        </w:rPr>
        <w:t xml:space="preserve">irminiu pasiūlymu privalo pateikti (jeigu Specialiųjų sąlygų </w:t>
      </w:r>
      <w:r w:rsidR="00BD58EE" w:rsidRPr="006E5B0A">
        <w:rPr>
          <w:rFonts w:asciiTheme="majorHAnsi" w:hAnsiTheme="majorHAnsi" w:cstheme="minorHAnsi"/>
        </w:rPr>
        <w:t>6 skyriuje</w:t>
      </w:r>
      <w:r w:rsidRPr="006E5B0A">
        <w:rPr>
          <w:rFonts w:asciiTheme="majorHAnsi" w:hAnsiTheme="majorHAnsi" w:cstheme="minorHAnsi"/>
        </w:rPr>
        <w:t xml:space="preserve"> nenurodyta, kad pasiūlymo galiojimo užtikrinim</w:t>
      </w:r>
      <w:r w:rsidR="00E520CE" w:rsidRPr="006E5B0A">
        <w:rPr>
          <w:rFonts w:asciiTheme="majorHAnsi" w:hAnsiTheme="majorHAnsi" w:cstheme="minorHAnsi"/>
        </w:rPr>
        <w:t>o dokumentas</w:t>
      </w:r>
      <w:r w:rsidRPr="006E5B0A">
        <w:rPr>
          <w:rFonts w:asciiTheme="majorHAnsi" w:hAnsiTheme="majorHAnsi" w:cstheme="minorHAnsi"/>
        </w:rPr>
        <w:t xml:space="preserve"> iš tiekėjų nereikalaujamas) pasiūlymo galiojimą užtikrinantį dokumentą – banko garantiją arba draudimo bendrovės draudimo laidavimo raštą elektronine forma, pateikiamą atskiru failu, pasirašytą pasiūlymo galiojimo užtikrinimą išdavusio banko ar draudimo bendrovės originaliu saugiu elektroniniu parašu, patvirtintu galiojančiu kvalifikuotu sertifikatu, atitinkančiu Pirkimų įstatymo 34 straipsnio 11 dalies 2 ir 3 punktuose nustatytus reikalavimus. Pasiūlymo galiojimo užtikrinimas skiriamas ir </w:t>
      </w:r>
      <w:r w:rsidR="009B2BF8" w:rsidRPr="006E5B0A">
        <w:rPr>
          <w:rFonts w:asciiTheme="majorHAnsi" w:hAnsiTheme="majorHAnsi" w:cstheme="minorHAnsi"/>
        </w:rPr>
        <w:t>P</w:t>
      </w:r>
      <w:r w:rsidRPr="006E5B0A">
        <w:rPr>
          <w:rFonts w:asciiTheme="majorHAnsi" w:hAnsiTheme="majorHAnsi" w:cstheme="minorHAnsi"/>
        </w:rPr>
        <w:t xml:space="preserve">irminio, ir </w:t>
      </w:r>
      <w:r w:rsidR="00CF7427" w:rsidRPr="006E5B0A">
        <w:rPr>
          <w:rFonts w:asciiTheme="majorHAnsi" w:hAnsiTheme="majorHAnsi" w:cstheme="minorHAnsi"/>
        </w:rPr>
        <w:t>G</w:t>
      </w:r>
      <w:r w:rsidRPr="006E5B0A">
        <w:rPr>
          <w:rFonts w:asciiTheme="majorHAnsi" w:hAnsiTheme="majorHAnsi" w:cstheme="minorHAnsi"/>
        </w:rPr>
        <w:t>alutinio pasiūlymo užtikrinimui.</w:t>
      </w:r>
    </w:p>
    <w:p w14:paraId="59BE36D4" w14:textId="17070209" w:rsidR="00867472" w:rsidRPr="006E5B0A" w:rsidRDefault="00867472" w:rsidP="00867472">
      <w:pPr>
        <w:suppressAutoHyphens/>
        <w:ind w:firstLine="720"/>
        <w:jc w:val="both"/>
        <w:rPr>
          <w:rFonts w:asciiTheme="majorHAnsi" w:hAnsiTheme="majorHAnsi" w:cstheme="minorHAnsi"/>
        </w:rPr>
      </w:pPr>
      <w:r w:rsidRPr="006E5B0A">
        <w:rPr>
          <w:rFonts w:asciiTheme="majorHAnsi" w:hAnsiTheme="majorHAnsi" w:cstheme="minorHAnsi"/>
        </w:rPr>
        <w:t xml:space="preserve">9.2. Pasiūlymo galiojimo užtikrinimo dydis nurodomas Specialiųjų sąlygų </w:t>
      </w:r>
      <w:r w:rsidR="00BD58EE" w:rsidRPr="006E5B0A">
        <w:rPr>
          <w:rFonts w:asciiTheme="majorHAnsi" w:hAnsiTheme="majorHAnsi" w:cstheme="minorHAnsi"/>
        </w:rPr>
        <w:t>6 skyriuje</w:t>
      </w:r>
      <w:r w:rsidRPr="006E5B0A">
        <w:rPr>
          <w:rFonts w:asciiTheme="majorHAnsi" w:hAnsiTheme="majorHAnsi" w:cstheme="minorHAnsi"/>
        </w:rPr>
        <w:t>. Jeigu pirkimo objektas skaidomas į dalis, pasiūlymas turi būti užtikrinamas kiekvienai pirkimo objekto daliai atskirai.</w:t>
      </w:r>
    </w:p>
    <w:p w14:paraId="714A5787" w14:textId="77777777" w:rsidR="00867472" w:rsidRPr="006E5B0A" w:rsidRDefault="00867472" w:rsidP="00867472">
      <w:pPr>
        <w:suppressAutoHyphens/>
        <w:ind w:firstLine="720"/>
        <w:jc w:val="both"/>
        <w:rPr>
          <w:rFonts w:asciiTheme="majorHAnsi" w:hAnsiTheme="majorHAnsi" w:cstheme="minorHAnsi"/>
          <w:lang w:eastAsia="lt-LT"/>
        </w:rPr>
      </w:pPr>
      <w:r w:rsidRPr="006E5B0A">
        <w:rPr>
          <w:rFonts w:asciiTheme="majorHAnsi" w:hAnsiTheme="majorHAnsi" w:cstheme="minorHAnsi"/>
          <w:lang w:eastAsia="lt-LT"/>
        </w:rPr>
        <w:t xml:space="preserve">9.3. </w:t>
      </w:r>
      <w:r w:rsidRPr="006E5B0A">
        <w:rPr>
          <w:rFonts w:asciiTheme="majorHAnsi" w:hAnsiTheme="majorHAnsi" w:cstheme="minorHAnsi"/>
          <w:bCs/>
        </w:rPr>
        <w:t xml:space="preserve">Pasiūlymo galiojimo užtikrinimą išdavusio banko ar draudimo bendrovės saugų elektroninį parašą Pirkėjas turi galėti nekliudomai patikrinti. </w:t>
      </w:r>
      <w:r w:rsidRPr="006E5B0A">
        <w:rPr>
          <w:rFonts w:asciiTheme="majorHAnsi" w:hAnsiTheme="majorHAnsi" w:cstheme="minorHAnsi"/>
          <w:u w:val="single"/>
        </w:rPr>
        <w:t>Jeigu tiekėjas pateikia draudimo bendrovės išduotą pasiūlymo galiojimą užtikrinantį dokumentą, tai kartu su pasiūlymo laidavimo draudimo raštu tiekėjas turi pateikti ir pasirašytą draudimo liudijimą (polisą) kartu su apmokėjimą patvirtinančiu dokumentu</w:t>
      </w:r>
      <w:r w:rsidRPr="006E5B0A">
        <w:rPr>
          <w:rFonts w:asciiTheme="majorHAnsi" w:hAnsiTheme="majorHAnsi" w:cstheme="minorHAnsi"/>
        </w:rPr>
        <w:t>.</w:t>
      </w:r>
    </w:p>
    <w:p w14:paraId="4C0CC131" w14:textId="165F77A4" w:rsidR="00867472" w:rsidRPr="006E5B0A" w:rsidRDefault="00867472" w:rsidP="00867472">
      <w:pPr>
        <w:suppressAutoHyphens/>
        <w:ind w:firstLine="720"/>
        <w:jc w:val="both"/>
        <w:rPr>
          <w:rFonts w:asciiTheme="majorHAnsi" w:hAnsiTheme="majorHAnsi" w:cstheme="minorHAnsi"/>
        </w:rPr>
      </w:pPr>
      <w:r w:rsidRPr="006E5B0A">
        <w:rPr>
          <w:rFonts w:asciiTheme="majorHAnsi" w:hAnsiTheme="majorHAnsi" w:cstheme="minorHAnsi"/>
          <w:lang w:eastAsia="lt-LT"/>
        </w:rPr>
        <w:t xml:space="preserve">9.4. </w:t>
      </w:r>
      <w:r w:rsidRPr="006E5B0A">
        <w:rPr>
          <w:rFonts w:asciiTheme="majorHAnsi" w:hAnsiTheme="majorHAnsi" w:cstheme="minorHAnsi"/>
        </w:rPr>
        <w:t>Tiekėjas privalo pateikti pasiūlymo galiojimą užtikrinantį dokumentą (nurodytą šio skyriaus 9.1 punkte) pagal Speciali</w:t>
      </w:r>
      <w:r w:rsidR="00BD58EE" w:rsidRPr="006E5B0A">
        <w:rPr>
          <w:rFonts w:asciiTheme="majorHAnsi" w:hAnsiTheme="majorHAnsi" w:cstheme="minorHAnsi"/>
        </w:rPr>
        <w:t>osiose</w:t>
      </w:r>
      <w:r w:rsidRPr="006E5B0A">
        <w:rPr>
          <w:rFonts w:asciiTheme="majorHAnsi" w:hAnsiTheme="majorHAnsi" w:cstheme="minorHAnsi"/>
        </w:rPr>
        <w:t xml:space="preserve"> sąlyg</w:t>
      </w:r>
      <w:r w:rsidR="00BD58EE" w:rsidRPr="006E5B0A">
        <w:rPr>
          <w:rFonts w:asciiTheme="majorHAnsi" w:hAnsiTheme="majorHAnsi" w:cstheme="minorHAnsi"/>
        </w:rPr>
        <w:t>ose</w:t>
      </w:r>
      <w:r w:rsidRPr="006E5B0A">
        <w:rPr>
          <w:rFonts w:asciiTheme="majorHAnsi" w:hAnsiTheme="majorHAnsi" w:cstheme="minorHAnsi"/>
        </w:rPr>
        <w:t xml:space="preserve"> pateiktą formą arba kitos formos dokumentą, </w:t>
      </w:r>
      <w:r w:rsidRPr="006E5B0A">
        <w:rPr>
          <w:rFonts w:asciiTheme="majorHAnsi" w:hAnsiTheme="majorHAnsi" w:cstheme="minorHAnsi"/>
        </w:rPr>
        <w:lastRenderedPageBreak/>
        <w:t>išlaikant Speciali</w:t>
      </w:r>
      <w:r w:rsidR="00BD58EE" w:rsidRPr="006E5B0A">
        <w:rPr>
          <w:rFonts w:asciiTheme="majorHAnsi" w:hAnsiTheme="majorHAnsi" w:cstheme="minorHAnsi"/>
        </w:rPr>
        <w:t>osiose</w:t>
      </w:r>
      <w:r w:rsidRPr="006E5B0A">
        <w:rPr>
          <w:rFonts w:asciiTheme="majorHAnsi" w:hAnsiTheme="majorHAnsi" w:cstheme="minorHAnsi"/>
        </w:rPr>
        <w:t xml:space="preserve"> sąlyg</w:t>
      </w:r>
      <w:r w:rsidR="00BD58EE" w:rsidRPr="006E5B0A">
        <w:rPr>
          <w:rFonts w:asciiTheme="majorHAnsi" w:hAnsiTheme="majorHAnsi" w:cstheme="minorHAnsi"/>
        </w:rPr>
        <w:t>ose</w:t>
      </w:r>
      <w:r w:rsidRPr="006E5B0A">
        <w:rPr>
          <w:rFonts w:asciiTheme="majorHAnsi" w:hAnsiTheme="majorHAnsi" w:cstheme="minorHAnsi"/>
        </w:rPr>
        <w:t xml:space="preserve"> nustatytas sąlygas bei atitinkantį šiame skyriuje nustatytus reikalavimus.</w:t>
      </w:r>
    </w:p>
    <w:p w14:paraId="205C450D" w14:textId="14B03019" w:rsidR="00867472" w:rsidRPr="006E5B0A" w:rsidRDefault="00867472" w:rsidP="00867472">
      <w:pPr>
        <w:suppressAutoHyphens/>
        <w:ind w:firstLine="720"/>
        <w:jc w:val="both"/>
        <w:rPr>
          <w:rFonts w:asciiTheme="majorHAnsi" w:hAnsiTheme="majorHAnsi" w:cstheme="minorHAnsi"/>
        </w:rPr>
      </w:pPr>
      <w:r w:rsidRPr="006E5B0A">
        <w:rPr>
          <w:rFonts w:asciiTheme="majorHAnsi" w:hAnsiTheme="majorHAnsi" w:cstheme="minorHAnsi"/>
        </w:rPr>
        <w:t>9.5. Pasiūlymo galiojimo užtikrinimas turi būti pateiktas iki</w:t>
      </w:r>
      <w:r w:rsidRPr="006E5B0A">
        <w:rPr>
          <w:rFonts w:asciiTheme="majorHAnsi" w:hAnsiTheme="majorHAnsi" w:cstheme="minorHAnsi"/>
          <w:b/>
        </w:rPr>
        <w:t xml:space="preserve"> </w:t>
      </w:r>
      <w:r w:rsidRPr="006E5B0A">
        <w:rPr>
          <w:rFonts w:asciiTheme="majorHAnsi" w:hAnsiTheme="majorHAnsi" w:cstheme="minorHAnsi"/>
        </w:rPr>
        <w:t>termino, nustatyto Speciali</w:t>
      </w:r>
      <w:r w:rsidR="00BD58EE" w:rsidRPr="006E5B0A">
        <w:rPr>
          <w:rFonts w:asciiTheme="majorHAnsi" w:hAnsiTheme="majorHAnsi" w:cstheme="minorHAnsi"/>
        </w:rPr>
        <w:t>osiose</w:t>
      </w:r>
      <w:r w:rsidRPr="006E5B0A">
        <w:rPr>
          <w:rFonts w:asciiTheme="majorHAnsi" w:hAnsiTheme="majorHAnsi" w:cstheme="minorHAnsi"/>
        </w:rPr>
        <w:t xml:space="preserve"> sąlyg</w:t>
      </w:r>
      <w:r w:rsidR="00BD58EE" w:rsidRPr="006E5B0A">
        <w:rPr>
          <w:rFonts w:asciiTheme="majorHAnsi" w:hAnsiTheme="majorHAnsi" w:cstheme="minorHAnsi"/>
        </w:rPr>
        <w:t>ose</w:t>
      </w:r>
      <w:r w:rsidR="001C58E8" w:rsidRPr="006E5B0A">
        <w:rPr>
          <w:rFonts w:asciiTheme="majorHAnsi" w:hAnsiTheme="majorHAnsi" w:cstheme="minorHAnsi"/>
        </w:rPr>
        <w:t>.</w:t>
      </w:r>
    </w:p>
    <w:p w14:paraId="77D169C9" w14:textId="5BA0F861" w:rsidR="00D8401C" w:rsidRPr="006E5B0A" w:rsidRDefault="00D8401C" w:rsidP="00D8401C">
      <w:pPr>
        <w:shd w:val="clear" w:color="auto" w:fill="FFFFFF"/>
        <w:tabs>
          <w:tab w:val="left" w:pos="851"/>
          <w:tab w:val="left" w:pos="1260"/>
        </w:tabs>
        <w:ind w:firstLine="720"/>
        <w:jc w:val="both"/>
        <w:rPr>
          <w:rFonts w:asciiTheme="majorHAnsi" w:hAnsiTheme="majorHAnsi" w:cstheme="minorHAnsi"/>
        </w:rPr>
      </w:pPr>
      <w:r w:rsidRPr="006E5B0A">
        <w:rPr>
          <w:rFonts w:asciiTheme="majorHAnsi" w:hAnsiTheme="majorHAnsi" w:cstheme="minorHAnsi"/>
        </w:rPr>
        <w:t xml:space="preserve">9.6. Prieš pateikdamas pasiūlymo galiojimo užtikrinimą, tiekėjas gali CVP IS priemonėmis prašyti Pirkėjo patvirtinti, kad jis sutinka priimti jo siūlomą pasiūlymo galiojimo užtikrinimą. Tokiu atveju Pirkėjas privalo atsakyti tiekėjui CVP IS priemonėmis ne vėliau kaip per </w:t>
      </w:r>
      <w:r w:rsidR="00897FDC">
        <w:rPr>
          <w:rFonts w:asciiTheme="majorHAnsi" w:hAnsiTheme="majorHAnsi" w:cstheme="minorHAnsi"/>
          <w:lang w:val="en-US"/>
        </w:rPr>
        <w:t>1</w:t>
      </w:r>
      <w:r w:rsidR="00C47530" w:rsidRPr="006E5B0A">
        <w:rPr>
          <w:rFonts w:asciiTheme="majorHAnsi" w:hAnsiTheme="majorHAnsi" w:cstheme="minorHAnsi"/>
        </w:rPr>
        <w:t xml:space="preserve"> </w:t>
      </w:r>
      <w:r w:rsidRPr="006E5B0A">
        <w:rPr>
          <w:rFonts w:asciiTheme="majorHAnsi" w:hAnsiTheme="majorHAnsi" w:cstheme="minorHAnsi"/>
        </w:rPr>
        <w:t>(</w:t>
      </w:r>
      <w:r w:rsidR="00897FDC">
        <w:rPr>
          <w:rFonts w:asciiTheme="majorHAnsi" w:hAnsiTheme="majorHAnsi" w:cstheme="minorHAnsi"/>
        </w:rPr>
        <w:t>vieną</w:t>
      </w:r>
      <w:r w:rsidRPr="006E5B0A">
        <w:rPr>
          <w:rFonts w:asciiTheme="majorHAnsi" w:hAnsiTheme="majorHAnsi" w:cstheme="minorHAnsi"/>
        </w:rPr>
        <w:t>) darbo dien</w:t>
      </w:r>
      <w:r w:rsidR="00897FDC">
        <w:rPr>
          <w:rFonts w:asciiTheme="majorHAnsi" w:hAnsiTheme="majorHAnsi" w:cstheme="minorHAnsi"/>
        </w:rPr>
        <w:t>ą</w:t>
      </w:r>
      <w:r w:rsidRPr="006E5B0A">
        <w:rPr>
          <w:rFonts w:asciiTheme="majorHAnsi" w:hAnsiTheme="majorHAnsi" w:cstheme="minorHAnsi"/>
        </w:rPr>
        <w:t xml:space="preserve"> nuo prašymo gavimo dienos. Šis patvirtinimas neatima teisės iš Pirkėjo vėliau atmesti pasiūlymo galiojimo užtikrinimą, gavus informaciją, kad pasiūlymą užtikrinantis ūkio subjektas tapo nemokus arba neįvykdė įsipareigojimų Pirkėjui arba kitiems ūkio subjektams, ar netinkamai juos vykdė. </w:t>
      </w:r>
    </w:p>
    <w:p w14:paraId="21846DA3" w14:textId="30AFEC0F" w:rsidR="00867472" w:rsidRPr="006E5B0A" w:rsidRDefault="00867472" w:rsidP="00867472">
      <w:pPr>
        <w:shd w:val="clear" w:color="auto" w:fill="FFFFFF"/>
        <w:tabs>
          <w:tab w:val="left" w:pos="851"/>
          <w:tab w:val="left" w:pos="1260"/>
        </w:tabs>
        <w:ind w:firstLine="720"/>
        <w:jc w:val="both"/>
        <w:rPr>
          <w:rFonts w:asciiTheme="majorHAnsi" w:hAnsiTheme="majorHAnsi" w:cstheme="minorHAnsi"/>
        </w:rPr>
      </w:pPr>
      <w:r w:rsidRPr="006E5B0A">
        <w:rPr>
          <w:rFonts w:asciiTheme="majorHAnsi" w:hAnsiTheme="majorHAnsi" w:cstheme="minorHAnsi"/>
        </w:rPr>
        <w:t xml:space="preserve">9.7. Pasiūlymo galiojimo užtikrinimu </w:t>
      </w:r>
      <w:r w:rsidR="00E92673" w:rsidRPr="006E5B0A">
        <w:rPr>
          <w:rFonts w:asciiTheme="majorHAnsi" w:hAnsiTheme="majorHAnsi" w:cstheme="minorHAnsi"/>
        </w:rPr>
        <w:t xml:space="preserve">turi </w:t>
      </w:r>
      <w:r w:rsidRPr="006E5B0A">
        <w:rPr>
          <w:rFonts w:asciiTheme="majorHAnsi" w:hAnsiTheme="majorHAnsi" w:cstheme="minorHAnsi"/>
        </w:rPr>
        <w:t xml:space="preserve">būti įsipareigojama Pirkėjui sumokėti Specialiųjų sąlygų </w:t>
      </w:r>
      <w:r w:rsidR="00BD58EE" w:rsidRPr="006E5B0A">
        <w:rPr>
          <w:rFonts w:asciiTheme="majorHAnsi" w:hAnsiTheme="majorHAnsi" w:cstheme="minorHAnsi"/>
        </w:rPr>
        <w:t>6 skyriuje</w:t>
      </w:r>
      <w:r w:rsidRPr="006E5B0A">
        <w:rPr>
          <w:rFonts w:asciiTheme="majorHAnsi" w:hAnsiTheme="majorHAnsi" w:cstheme="minorHAnsi"/>
        </w:rPr>
        <w:t xml:space="preserve"> nurodyto dydžio sumą, jeigu: </w:t>
      </w:r>
    </w:p>
    <w:p w14:paraId="706ECAD9" w14:textId="5D57A172" w:rsidR="00867472" w:rsidRPr="006E5B0A" w:rsidRDefault="00867472" w:rsidP="00867472">
      <w:pPr>
        <w:shd w:val="clear" w:color="auto" w:fill="FFFFFF"/>
        <w:tabs>
          <w:tab w:val="left" w:pos="851"/>
          <w:tab w:val="left" w:pos="1260"/>
        </w:tabs>
        <w:ind w:firstLine="720"/>
        <w:jc w:val="both"/>
        <w:rPr>
          <w:rFonts w:asciiTheme="majorHAnsi" w:hAnsiTheme="majorHAnsi" w:cstheme="minorHAnsi"/>
        </w:rPr>
      </w:pPr>
      <w:r w:rsidRPr="006E5B0A">
        <w:rPr>
          <w:rFonts w:asciiTheme="majorHAnsi" w:hAnsiTheme="majorHAnsi" w:cstheme="minorHAnsi"/>
        </w:rPr>
        <w:t>9.7.1. tiekėjas atsiims savo pasiūlymą jo galiojimo laikotarpiu;</w:t>
      </w:r>
    </w:p>
    <w:p w14:paraId="6568CF5B" w14:textId="77777777" w:rsidR="00867472" w:rsidRPr="006E5B0A" w:rsidRDefault="00867472" w:rsidP="00EF3052">
      <w:pPr>
        <w:shd w:val="clear" w:color="auto" w:fill="FFFFFF"/>
        <w:tabs>
          <w:tab w:val="left" w:pos="851"/>
          <w:tab w:val="left" w:pos="1260"/>
        </w:tabs>
        <w:ind w:firstLine="709"/>
        <w:jc w:val="both"/>
        <w:rPr>
          <w:rFonts w:asciiTheme="majorHAnsi" w:hAnsiTheme="majorHAnsi" w:cstheme="minorHAnsi"/>
        </w:rPr>
      </w:pPr>
      <w:r w:rsidRPr="006E5B0A">
        <w:rPr>
          <w:rFonts w:asciiTheme="majorHAnsi" w:hAnsiTheme="majorHAnsi" w:cstheme="minorHAnsi"/>
        </w:rPr>
        <w:t xml:space="preserve">9.7.2. tiekėjas, kurio pasiūlymas pripažintas laimėjusiu, raštu atsisakys sudaryti pirkimo sutartį, iki nurodyto laiko nesudarys pirkimo sutarties arba nepateiks pirkimo </w:t>
      </w:r>
      <w:r w:rsidR="00BC47C0" w:rsidRPr="006E5B0A">
        <w:rPr>
          <w:rFonts w:asciiTheme="majorHAnsi" w:hAnsiTheme="majorHAnsi" w:cstheme="minorHAnsi"/>
        </w:rPr>
        <w:t>dokumentuose</w:t>
      </w:r>
      <w:r w:rsidRPr="006E5B0A">
        <w:rPr>
          <w:rFonts w:asciiTheme="majorHAnsi" w:hAnsiTheme="majorHAnsi" w:cstheme="minorHAnsi"/>
        </w:rPr>
        <w:t xml:space="preserve"> nustatyto pirkimo sutarties įvykdymo užtikrinimo</w:t>
      </w:r>
      <w:r w:rsidRPr="006E5B0A">
        <w:rPr>
          <w:rFonts w:asciiTheme="majorHAnsi" w:hAnsiTheme="majorHAnsi" w:cstheme="minorHAnsi"/>
          <w:b/>
        </w:rPr>
        <w:t xml:space="preserve"> </w:t>
      </w:r>
      <w:r w:rsidRPr="006E5B0A">
        <w:rPr>
          <w:rFonts w:asciiTheme="majorHAnsi" w:hAnsiTheme="majorHAnsi" w:cstheme="minorHAnsi"/>
        </w:rPr>
        <w:t>(jeigu reikalaujamas), arba atsisakys pirkimo sutartį sudaryti pirkimo dokumentuose nustatytomis sąlygomis.</w:t>
      </w:r>
    </w:p>
    <w:p w14:paraId="00E7BEE3" w14:textId="009B653D" w:rsidR="00867472" w:rsidRPr="006E5B0A" w:rsidRDefault="00867472" w:rsidP="00867472">
      <w:pPr>
        <w:shd w:val="clear" w:color="auto" w:fill="FFFFFF"/>
        <w:tabs>
          <w:tab w:val="left" w:pos="851"/>
          <w:tab w:val="left" w:pos="1260"/>
        </w:tabs>
        <w:ind w:firstLine="720"/>
        <w:jc w:val="both"/>
        <w:rPr>
          <w:rFonts w:asciiTheme="majorHAnsi" w:hAnsiTheme="majorHAnsi" w:cstheme="minorHAnsi"/>
        </w:rPr>
      </w:pPr>
      <w:r w:rsidRPr="006E5B0A">
        <w:rPr>
          <w:rFonts w:asciiTheme="majorHAnsi" w:hAnsiTheme="majorHAnsi" w:cstheme="minorHAnsi"/>
        </w:rPr>
        <w:t>9.8. Pirkėjas atsisako reikalavimų pagal pasiūlymo galiojimą užtikrinantį dokumentą esant bent vienai iš šių sąlygų:</w:t>
      </w:r>
    </w:p>
    <w:p w14:paraId="5592C25C" w14:textId="2B8A268C" w:rsidR="00867472" w:rsidRPr="006E5B0A" w:rsidRDefault="00867472" w:rsidP="00EF3052">
      <w:pPr>
        <w:shd w:val="clear" w:color="auto" w:fill="FFFFFF"/>
        <w:tabs>
          <w:tab w:val="left" w:pos="851"/>
          <w:tab w:val="left" w:pos="1260"/>
        </w:tabs>
        <w:ind w:firstLine="709"/>
        <w:jc w:val="both"/>
        <w:rPr>
          <w:rFonts w:asciiTheme="majorHAnsi" w:hAnsiTheme="majorHAnsi" w:cstheme="minorHAnsi"/>
        </w:rPr>
      </w:pPr>
      <w:r w:rsidRPr="006E5B0A">
        <w:rPr>
          <w:rFonts w:asciiTheme="majorHAnsi" w:hAnsiTheme="majorHAnsi" w:cstheme="minorHAnsi"/>
        </w:rPr>
        <w:t>9.8.1. pasibaigia pasiūlymo užtikrinimo galiojimo laikas;</w:t>
      </w:r>
    </w:p>
    <w:p w14:paraId="7A373097" w14:textId="77777777" w:rsidR="00867472" w:rsidRPr="006E5B0A" w:rsidRDefault="00867472" w:rsidP="00EF3052">
      <w:pPr>
        <w:shd w:val="clear" w:color="auto" w:fill="FFFFFF"/>
        <w:tabs>
          <w:tab w:val="left" w:pos="851"/>
          <w:tab w:val="left" w:pos="1260"/>
        </w:tabs>
        <w:ind w:firstLine="709"/>
        <w:jc w:val="both"/>
        <w:rPr>
          <w:rFonts w:asciiTheme="majorHAnsi" w:hAnsiTheme="majorHAnsi" w:cstheme="minorHAnsi"/>
        </w:rPr>
      </w:pPr>
      <w:r w:rsidRPr="006E5B0A">
        <w:rPr>
          <w:rFonts w:asciiTheme="majorHAnsi" w:hAnsiTheme="majorHAnsi" w:cstheme="minorHAnsi"/>
        </w:rPr>
        <w:t>9.8.2. įsigalioja pirkimo sutartis ir pateikiamas pirkimo sutarties įvykdymo užtikrinimas</w:t>
      </w:r>
      <w:r w:rsidRPr="006E5B0A">
        <w:rPr>
          <w:rFonts w:asciiTheme="majorHAnsi" w:hAnsiTheme="majorHAnsi" w:cstheme="minorHAnsi"/>
          <w:b/>
        </w:rPr>
        <w:t xml:space="preserve"> </w:t>
      </w:r>
      <w:r w:rsidRPr="006E5B0A">
        <w:rPr>
          <w:rFonts w:asciiTheme="majorHAnsi" w:hAnsiTheme="majorHAnsi" w:cstheme="minorHAnsi"/>
        </w:rPr>
        <w:t>(jeigu reikalaujamas);</w:t>
      </w:r>
    </w:p>
    <w:p w14:paraId="32500F1C" w14:textId="4B87B613" w:rsidR="00867472" w:rsidRPr="006E5B0A" w:rsidRDefault="00867472" w:rsidP="00EF3052">
      <w:pPr>
        <w:shd w:val="clear" w:color="auto" w:fill="FFFFFF"/>
        <w:tabs>
          <w:tab w:val="left" w:pos="851"/>
          <w:tab w:val="left" w:pos="1260"/>
        </w:tabs>
        <w:ind w:firstLine="709"/>
        <w:jc w:val="both"/>
        <w:rPr>
          <w:rFonts w:asciiTheme="majorHAnsi" w:hAnsiTheme="majorHAnsi" w:cstheme="minorHAnsi"/>
        </w:rPr>
      </w:pPr>
      <w:r w:rsidRPr="006E5B0A">
        <w:rPr>
          <w:rFonts w:asciiTheme="majorHAnsi" w:hAnsiTheme="majorHAnsi" w:cstheme="minorHAnsi"/>
        </w:rPr>
        <w:t>9.8.3. buvo nutrauktos pirkimo procedūros;</w:t>
      </w:r>
    </w:p>
    <w:p w14:paraId="4460818F" w14:textId="33FA804E" w:rsidR="00867472" w:rsidRPr="006E5B0A" w:rsidRDefault="00867472" w:rsidP="00EF3052">
      <w:pPr>
        <w:shd w:val="clear" w:color="auto" w:fill="FFFFFF"/>
        <w:tabs>
          <w:tab w:val="left" w:pos="851"/>
          <w:tab w:val="left" w:pos="1260"/>
        </w:tabs>
        <w:ind w:firstLine="709"/>
        <w:jc w:val="both"/>
        <w:rPr>
          <w:rFonts w:asciiTheme="majorHAnsi" w:hAnsiTheme="majorHAnsi" w:cstheme="minorHAnsi"/>
        </w:rPr>
      </w:pPr>
      <w:r w:rsidRPr="006E5B0A">
        <w:rPr>
          <w:rFonts w:asciiTheme="majorHAnsi" w:hAnsiTheme="majorHAnsi" w:cstheme="minorHAnsi"/>
        </w:rPr>
        <w:t>9.8.4. atmetami visi pasiūlymai.</w:t>
      </w:r>
    </w:p>
    <w:p w14:paraId="4557235D" w14:textId="229ACB5C" w:rsidR="00867472" w:rsidRPr="006E5B0A" w:rsidRDefault="00867472" w:rsidP="00867472">
      <w:pPr>
        <w:shd w:val="clear" w:color="auto" w:fill="FFFFFF"/>
        <w:tabs>
          <w:tab w:val="left" w:pos="851"/>
          <w:tab w:val="left" w:pos="1260"/>
        </w:tabs>
        <w:ind w:firstLine="720"/>
        <w:jc w:val="both"/>
        <w:rPr>
          <w:rFonts w:asciiTheme="majorHAnsi" w:hAnsiTheme="majorHAnsi" w:cstheme="minorHAnsi"/>
          <w:b/>
        </w:rPr>
      </w:pPr>
      <w:r w:rsidRPr="006E5B0A">
        <w:rPr>
          <w:rFonts w:asciiTheme="majorHAnsi" w:hAnsiTheme="majorHAnsi" w:cstheme="minorHAnsi"/>
        </w:rPr>
        <w:t xml:space="preserve">9.9. Pasiūlymo galiojimo užtikrinimo dokumento galiojimo terminas turi būti ne trumpesnis nei tiekėjo </w:t>
      </w:r>
      <w:r w:rsidR="009B2BF8" w:rsidRPr="006E5B0A">
        <w:rPr>
          <w:rFonts w:asciiTheme="majorHAnsi" w:hAnsiTheme="majorHAnsi" w:cstheme="minorHAnsi"/>
        </w:rPr>
        <w:t>P</w:t>
      </w:r>
      <w:r w:rsidRPr="006E5B0A">
        <w:rPr>
          <w:rFonts w:asciiTheme="majorHAnsi" w:hAnsiTheme="majorHAnsi" w:cstheme="minorHAnsi"/>
        </w:rPr>
        <w:t xml:space="preserve">irminio ir </w:t>
      </w:r>
      <w:r w:rsidR="00CF7427" w:rsidRPr="006E5B0A">
        <w:rPr>
          <w:rFonts w:asciiTheme="majorHAnsi" w:hAnsiTheme="majorHAnsi" w:cstheme="minorHAnsi"/>
        </w:rPr>
        <w:t>G</w:t>
      </w:r>
      <w:r w:rsidRPr="006E5B0A">
        <w:rPr>
          <w:rFonts w:asciiTheme="majorHAnsi" w:hAnsiTheme="majorHAnsi" w:cstheme="minorHAnsi"/>
        </w:rPr>
        <w:t>alutinio pasiūlymo galiojimo terminas.</w:t>
      </w:r>
    </w:p>
    <w:p w14:paraId="3AF48D83" w14:textId="77777777" w:rsidR="00867472" w:rsidRPr="006E5B0A" w:rsidRDefault="00867472" w:rsidP="00867472">
      <w:pPr>
        <w:shd w:val="clear" w:color="auto" w:fill="FFFFFF"/>
        <w:tabs>
          <w:tab w:val="left" w:pos="851"/>
          <w:tab w:val="left" w:pos="1260"/>
        </w:tabs>
        <w:ind w:firstLine="720"/>
        <w:jc w:val="both"/>
        <w:rPr>
          <w:rFonts w:asciiTheme="majorHAnsi" w:hAnsiTheme="majorHAnsi" w:cstheme="minorHAnsi"/>
        </w:rPr>
      </w:pPr>
      <w:r w:rsidRPr="006E5B0A">
        <w:rPr>
          <w:rFonts w:asciiTheme="majorHAnsi" w:hAnsiTheme="majorHAnsi" w:cstheme="minorHAnsi"/>
          <w:lang w:val="en-US"/>
        </w:rPr>
        <w:t>9.10. Pasiūlymo galiojimo u</w:t>
      </w:r>
      <w:r w:rsidRPr="006E5B0A">
        <w:rPr>
          <w:rFonts w:asciiTheme="majorHAnsi" w:hAnsiTheme="majorHAnsi" w:cstheme="minorHAnsi"/>
        </w:rPr>
        <w:t>žtikrinimo dokumentas negrąžinamas, kadangi teikiamas elektronine forma.</w:t>
      </w:r>
    </w:p>
    <w:p w14:paraId="52E5B58D" w14:textId="77777777" w:rsidR="00867472" w:rsidRPr="006E5B0A" w:rsidRDefault="00867472" w:rsidP="004D2AF3">
      <w:pPr>
        <w:pStyle w:val="Pantraste"/>
        <w:ind w:left="0"/>
        <w:rPr>
          <w:rFonts w:asciiTheme="majorHAnsi" w:hAnsiTheme="majorHAnsi" w:cstheme="minorHAnsi"/>
        </w:rPr>
      </w:pPr>
    </w:p>
    <w:p w14:paraId="5172CFB1" w14:textId="77777777" w:rsidR="006E2313" w:rsidRPr="006E5B0A" w:rsidRDefault="00867472" w:rsidP="004D2AF3">
      <w:pPr>
        <w:pStyle w:val="Pantraste"/>
        <w:ind w:left="0"/>
        <w:rPr>
          <w:rFonts w:asciiTheme="majorHAnsi" w:hAnsiTheme="majorHAnsi" w:cstheme="minorHAnsi"/>
        </w:rPr>
      </w:pPr>
      <w:r w:rsidRPr="006E5B0A">
        <w:rPr>
          <w:rFonts w:asciiTheme="majorHAnsi" w:hAnsiTheme="majorHAnsi" w:cstheme="minorHAnsi"/>
        </w:rPr>
        <w:t>10</w:t>
      </w:r>
      <w:r w:rsidR="00DF2488" w:rsidRPr="006E5B0A">
        <w:rPr>
          <w:rFonts w:asciiTheme="majorHAnsi" w:hAnsiTheme="majorHAnsi" w:cstheme="minorHAnsi"/>
        </w:rPr>
        <w:t>. PASIŪLYMO KAINOS ŠIFRAVIMAS</w:t>
      </w:r>
    </w:p>
    <w:p w14:paraId="3C96A19A" w14:textId="77777777" w:rsidR="00DF2488" w:rsidRPr="006E5B0A" w:rsidRDefault="00DF2488" w:rsidP="00DF2488">
      <w:pPr>
        <w:pStyle w:val="Pantraste"/>
        <w:ind w:left="0"/>
        <w:jc w:val="left"/>
        <w:rPr>
          <w:rFonts w:asciiTheme="majorHAnsi" w:hAnsiTheme="majorHAnsi" w:cstheme="minorHAnsi"/>
        </w:rPr>
      </w:pPr>
    </w:p>
    <w:p w14:paraId="79C264C9" w14:textId="0FB60B7A" w:rsidR="00DF2488" w:rsidRPr="006E5B0A" w:rsidRDefault="00867472" w:rsidP="00867472">
      <w:pPr>
        <w:shd w:val="clear" w:color="auto" w:fill="FFFFFF"/>
        <w:tabs>
          <w:tab w:val="left" w:pos="1349"/>
          <w:tab w:val="left" w:pos="1683"/>
        </w:tabs>
        <w:ind w:firstLine="720"/>
        <w:jc w:val="both"/>
        <w:rPr>
          <w:rFonts w:asciiTheme="majorHAnsi" w:hAnsiTheme="majorHAnsi" w:cstheme="minorHAnsi"/>
        </w:rPr>
      </w:pPr>
      <w:r w:rsidRPr="006E5B0A">
        <w:rPr>
          <w:rFonts w:asciiTheme="majorHAnsi" w:hAnsiTheme="majorHAnsi" w:cstheme="minorHAnsi"/>
          <w:bCs/>
        </w:rPr>
        <w:t>10</w:t>
      </w:r>
      <w:r w:rsidR="00DF2488" w:rsidRPr="006E5B0A">
        <w:rPr>
          <w:rFonts w:asciiTheme="majorHAnsi" w:hAnsiTheme="majorHAnsi" w:cstheme="minorHAnsi"/>
          <w:bCs/>
        </w:rPr>
        <w:t xml:space="preserve">.1. </w:t>
      </w:r>
      <w:r w:rsidR="00DF2488" w:rsidRPr="006E5B0A">
        <w:rPr>
          <w:rFonts w:asciiTheme="majorHAnsi" w:hAnsiTheme="majorHAnsi" w:cstheme="minorHAnsi"/>
        </w:rPr>
        <w:t xml:space="preserve">Tiekėjas, teikdamas pasiūlymą pirkimui per CVP IS, gali pasinaudoti galimybe užšifruoti savo pasiūlymą (išskyrus atvejus, kai Specialiųjų sąlygų </w:t>
      </w:r>
      <w:r w:rsidR="00CE7D06" w:rsidRPr="006E5B0A">
        <w:rPr>
          <w:rFonts w:asciiTheme="majorHAnsi" w:hAnsiTheme="majorHAnsi" w:cstheme="minorHAnsi"/>
        </w:rPr>
        <w:t>10</w:t>
      </w:r>
      <w:r w:rsidR="004D2AF3" w:rsidRPr="006E5B0A">
        <w:rPr>
          <w:rFonts w:asciiTheme="majorHAnsi" w:hAnsiTheme="majorHAnsi" w:cstheme="minorHAnsi"/>
        </w:rPr>
        <w:t xml:space="preserve"> skyriuje</w:t>
      </w:r>
      <w:r w:rsidR="00DF2488" w:rsidRPr="006E5B0A">
        <w:rPr>
          <w:rFonts w:asciiTheme="majorHAnsi" w:hAnsiTheme="majorHAnsi" w:cstheme="minorHAnsi"/>
        </w:rPr>
        <w:t xml:space="preserve"> Pirkėjas yra nurodęs, kad pats nustato fiksuotą kainą ar fiksuotas sąnaudas, o tiekėjai konkuruoja ir ekonomiškai naudingiausias pasiūlymas išrenkamas tik kokybės kriterijų pagrindu). Tiekėjas, nusprendęs pateikti užšifruotą pasiūlymą, turi:</w:t>
      </w:r>
    </w:p>
    <w:p w14:paraId="31A17D0A" w14:textId="5AA58E0B" w:rsidR="00CE7D06" w:rsidRPr="006E5B0A" w:rsidRDefault="00867472" w:rsidP="00EF3052">
      <w:pPr>
        <w:shd w:val="clear" w:color="auto" w:fill="FFFFFF"/>
        <w:tabs>
          <w:tab w:val="left" w:pos="851"/>
          <w:tab w:val="left" w:pos="1683"/>
        </w:tabs>
        <w:ind w:firstLine="851"/>
        <w:jc w:val="both"/>
        <w:rPr>
          <w:rFonts w:asciiTheme="majorHAnsi" w:hAnsiTheme="majorHAnsi" w:cstheme="minorHAnsi"/>
          <w:lang w:eastAsia="lt-LT"/>
        </w:rPr>
      </w:pPr>
      <w:r w:rsidRPr="006E5B0A">
        <w:rPr>
          <w:rFonts w:asciiTheme="majorHAnsi" w:hAnsiTheme="majorHAnsi" w:cstheme="minorHAnsi"/>
          <w:lang w:eastAsia="lt-LT"/>
        </w:rPr>
        <w:t>10</w:t>
      </w:r>
      <w:r w:rsidR="0067618D" w:rsidRPr="006E5B0A">
        <w:rPr>
          <w:rFonts w:asciiTheme="majorHAnsi" w:hAnsiTheme="majorHAnsi" w:cstheme="minorHAnsi"/>
          <w:lang w:eastAsia="lt-LT"/>
        </w:rPr>
        <w:t>.1.</w:t>
      </w:r>
      <w:r w:rsidR="00FF23C8" w:rsidRPr="006E5B0A">
        <w:rPr>
          <w:rFonts w:asciiTheme="majorHAnsi" w:hAnsiTheme="majorHAnsi" w:cstheme="minorHAnsi"/>
          <w:lang w:eastAsia="lt-LT"/>
        </w:rPr>
        <w:t>1</w:t>
      </w:r>
      <w:r w:rsidR="0067618D" w:rsidRPr="006E5B0A">
        <w:rPr>
          <w:rFonts w:asciiTheme="majorHAnsi" w:hAnsiTheme="majorHAnsi" w:cstheme="minorHAnsi"/>
          <w:lang w:eastAsia="lt-LT"/>
        </w:rPr>
        <w:t xml:space="preserve">. </w:t>
      </w:r>
      <w:r w:rsidR="00FF23C8" w:rsidRPr="006E5B0A">
        <w:rPr>
          <w:rFonts w:asciiTheme="majorHAnsi" w:hAnsiTheme="majorHAnsi" w:cstheme="minorHAnsi"/>
        </w:rPr>
        <w:t xml:space="preserve">ne vėliau nei </w:t>
      </w:r>
      <w:r w:rsidR="00FF23C8" w:rsidRPr="006E5B0A">
        <w:rPr>
          <w:rFonts w:asciiTheme="majorHAnsi" w:hAnsiTheme="majorHAnsi" w:cstheme="minorHAnsi"/>
          <w:b/>
          <w:u w:val="single"/>
        </w:rPr>
        <w:t>iki</w:t>
      </w:r>
      <w:r w:rsidR="00FF23C8" w:rsidRPr="006E5B0A">
        <w:rPr>
          <w:rFonts w:asciiTheme="majorHAnsi" w:hAnsiTheme="majorHAnsi" w:cstheme="minorHAnsi"/>
          <w:u w:val="single"/>
        </w:rPr>
        <w:t xml:space="preserve"> </w:t>
      </w:r>
      <w:r w:rsidR="00FF23C8" w:rsidRPr="006E5B0A">
        <w:rPr>
          <w:rFonts w:asciiTheme="majorHAnsi" w:hAnsiTheme="majorHAnsi" w:cstheme="minorHAnsi"/>
          <w:b/>
          <w:u w:val="single"/>
        </w:rPr>
        <w:t>pasiūlymų pateikimo termino pabaigos</w:t>
      </w:r>
      <w:r w:rsidR="00FF23C8" w:rsidRPr="006E5B0A">
        <w:rPr>
          <w:rFonts w:asciiTheme="majorHAnsi" w:hAnsiTheme="majorHAnsi" w:cstheme="minorHAnsi"/>
        </w:rPr>
        <w:t xml:space="preserve">, nurodytos </w:t>
      </w:r>
      <w:r w:rsidR="002A2F84" w:rsidRPr="002A2F84">
        <w:rPr>
          <w:rFonts w:asciiTheme="majorHAnsi" w:hAnsiTheme="majorHAnsi" w:cstheme="minorHAnsi"/>
        </w:rPr>
        <w:t>CVP IS ir skelbime apie pirkimą</w:t>
      </w:r>
      <w:r w:rsidR="002A2F84">
        <w:rPr>
          <w:rFonts w:asciiTheme="majorHAnsi" w:hAnsiTheme="majorHAnsi" w:cstheme="minorHAnsi"/>
        </w:rPr>
        <w:t xml:space="preserve"> ar </w:t>
      </w:r>
      <w:r w:rsidR="00FF23C8" w:rsidRPr="006E5B0A">
        <w:rPr>
          <w:rFonts w:asciiTheme="majorHAnsi" w:hAnsiTheme="majorHAnsi" w:cstheme="minorHAnsi"/>
        </w:rPr>
        <w:t>Pirkėjo pranešime,</w:t>
      </w:r>
      <w:r w:rsidR="00FF23C8" w:rsidRPr="006E5B0A">
        <w:rPr>
          <w:rFonts w:asciiTheme="majorHAnsi" w:hAnsiTheme="majorHAnsi" w:cstheme="minorHAnsi"/>
          <w:b/>
        </w:rPr>
        <w:t xml:space="preserve"> </w:t>
      </w:r>
      <w:r w:rsidR="00FF23C8" w:rsidRPr="006E5B0A">
        <w:rPr>
          <w:rFonts w:asciiTheme="majorHAnsi" w:hAnsiTheme="majorHAnsi" w:cstheme="minorHAnsi"/>
        </w:rPr>
        <w:t xml:space="preserve">naudodamasis CVP IS priemonėmis </w:t>
      </w:r>
      <w:r w:rsidR="00FF23C8" w:rsidRPr="006E5B0A">
        <w:rPr>
          <w:rFonts w:asciiTheme="majorHAnsi" w:hAnsiTheme="majorHAnsi" w:cstheme="minorHAnsi"/>
          <w:iCs/>
        </w:rPr>
        <w:t xml:space="preserve">pateikti užšifruotą pasiūlymą (užšifruoti </w:t>
      </w:r>
      <w:r w:rsidR="00FF23C8" w:rsidRPr="006E5B0A">
        <w:rPr>
          <w:rFonts w:asciiTheme="majorHAnsi" w:hAnsiTheme="majorHAnsi" w:cstheme="minorHAnsi"/>
        </w:rPr>
        <w:t>visus prisegamus pasiūlymo dokumentus) arba užšifruoti tik prisegamą užpildytą pasiūlymo dokumentą, kuriame nurodyta pasiūlymo kaina</w:t>
      </w:r>
      <w:r w:rsidR="007449F4" w:rsidRPr="006E5B0A">
        <w:rPr>
          <w:rFonts w:asciiTheme="majorHAnsi" w:hAnsiTheme="majorHAnsi" w:cstheme="minorHAnsi"/>
        </w:rPr>
        <w:t xml:space="preserve"> ar sąnaudos</w:t>
      </w:r>
      <w:r w:rsidR="00FF23C8" w:rsidRPr="006E5B0A">
        <w:rPr>
          <w:rFonts w:asciiTheme="majorHAnsi" w:hAnsiTheme="majorHAnsi" w:cstheme="minorHAnsi"/>
        </w:rPr>
        <w:t>, parengt</w:t>
      </w:r>
      <w:r w:rsidR="007449F4" w:rsidRPr="006E5B0A">
        <w:rPr>
          <w:rFonts w:asciiTheme="majorHAnsi" w:hAnsiTheme="majorHAnsi" w:cstheme="minorHAnsi"/>
        </w:rPr>
        <w:t>ą</w:t>
      </w:r>
      <w:r w:rsidR="00FF23C8" w:rsidRPr="006E5B0A">
        <w:rPr>
          <w:rFonts w:asciiTheme="majorHAnsi" w:hAnsiTheme="majorHAnsi" w:cstheme="minorHAnsi"/>
        </w:rPr>
        <w:t xml:space="preserve"> pagal </w:t>
      </w:r>
      <w:r w:rsidR="00CE7D06" w:rsidRPr="006E5B0A">
        <w:rPr>
          <w:rFonts w:asciiTheme="majorHAnsi" w:hAnsiTheme="majorHAnsi" w:cstheme="minorHAnsi"/>
        </w:rPr>
        <w:t>Specialiųjų sąlygų</w:t>
      </w:r>
      <w:r w:rsidR="006B5822" w:rsidRPr="006E5B0A">
        <w:rPr>
          <w:rFonts w:asciiTheme="majorHAnsi" w:hAnsiTheme="majorHAnsi" w:cstheme="minorHAnsi"/>
        </w:rPr>
        <w:t xml:space="preserve"> 1</w:t>
      </w:r>
      <w:r w:rsidR="00FF23C8" w:rsidRPr="006E5B0A">
        <w:rPr>
          <w:rFonts w:asciiTheme="majorHAnsi" w:hAnsiTheme="majorHAnsi" w:cstheme="minorHAnsi"/>
        </w:rPr>
        <w:t xml:space="preserve"> priedą</w:t>
      </w:r>
      <w:r w:rsidR="007449F4" w:rsidRPr="006E5B0A">
        <w:rPr>
          <w:rStyle w:val="FootnoteReference"/>
          <w:rFonts w:asciiTheme="majorHAnsi" w:hAnsiTheme="majorHAnsi" w:cstheme="minorHAnsi"/>
        </w:rPr>
        <w:footnoteReference w:id="1"/>
      </w:r>
      <w:r w:rsidR="0067618D" w:rsidRPr="006E5B0A">
        <w:rPr>
          <w:rFonts w:asciiTheme="majorHAnsi" w:hAnsiTheme="majorHAnsi" w:cstheme="minorHAnsi"/>
          <w:lang w:eastAsia="lt-LT"/>
        </w:rPr>
        <w:t>;</w:t>
      </w:r>
    </w:p>
    <w:p w14:paraId="1B46B297" w14:textId="5C5F7558" w:rsidR="00FF23C8" w:rsidRPr="006E5B0A" w:rsidRDefault="00867472" w:rsidP="00EF3052">
      <w:pPr>
        <w:shd w:val="clear" w:color="auto" w:fill="FFFFFF"/>
        <w:tabs>
          <w:tab w:val="left" w:pos="851"/>
          <w:tab w:val="left" w:pos="1683"/>
        </w:tabs>
        <w:ind w:firstLine="851"/>
        <w:jc w:val="both"/>
        <w:rPr>
          <w:rFonts w:asciiTheme="majorHAnsi" w:eastAsia="SimSun" w:hAnsiTheme="majorHAnsi" w:cstheme="minorHAnsi"/>
        </w:rPr>
      </w:pPr>
      <w:r w:rsidRPr="006E5B0A">
        <w:rPr>
          <w:rFonts w:asciiTheme="majorHAnsi" w:hAnsiTheme="majorHAnsi" w:cstheme="minorHAnsi"/>
          <w:lang w:eastAsia="lt-LT"/>
        </w:rPr>
        <w:t>10</w:t>
      </w:r>
      <w:r w:rsidR="00251442" w:rsidRPr="006E5B0A">
        <w:rPr>
          <w:rFonts w:asciiTheme="majorHAnsi" w:hAnsiTheme="majorHAnsi" w:cstheme="minorHAnsi"/>
          <w:lang w:eastAsia="lt-LT"/>
        </w:rPr>
        <w:t>.1.2.</w:t>
      </w:r>
      <w:r w:rsidR="00FF23C8" w:rsidRPr="006E5B0A">
        <w:rPr>
          <w:rFonts w:asciiTheme="majorHAnsi" w:hAnsiTheme="majorHAnsi" w:cstheme="minorHAnsi"/>
          <w:lang w:eastAsia="lt-LT"/>
        </w:rPr>
        <w:t xml:space="preserve"> </w:t>
      </w:r>
      <w:r w:rsidR="00FF23C8" w:rsidRPr="006E5B0A">
        <w:rPr>
          <w:rFonts w:asciiTheme="majorHAnsi" w:eastAsia="SimSun" w:hAnsiTheme="majorHAnsi" w:cstheme="minorHAnsi"/>
          <w:b/>
          <w:u w:val="single"/>
        </w:rPr>
        <w:t xml:space="preserve">iki </w:t>
      </w:r>
      <w:r w:rsidR="007D05AF" w:rsidRPr="006E5B0A">
        <w:rPr>
          <w:rFonts w:asciiTheme="majorHAnsi" w:eastAsia="SimSun" w:hAnsiTheme="majorHAnsi" w:cstheme="minorHAnsi"/>
          <w:b/>
          <w:u w:val="single"/>
        </w:rPr>
        <w:t>susipažinimo</w:t>
      </w:r>
      <w:r w:rsidR="00FF23C8" w:rsidRPr="006E5B0A">
        <w:rPr>
          <w:rFonts w:asciiTheme="majorHAnsi" w:eastAsia="SimSun" w:hAnsiTheme="majorHAnsi" w:cstheme="minorHAnsi"/>
          <w:b/>
          <w:u w:val="single"/>
        </w:rPr>
        <w:t xml:space="preserve"> su pasiūlymais procedūros (posėdžio) pradžios</w:t>
      </w:r>
      <w:r w:rsidR="00FF23C8" w:rsidRPr="006E5B0A">
        <w:rPr>
          <w:rFonts w:asciiTheme="majorHAnsi" w:eastAsia="SimSun" w:hAnsiTheme="majorHAnsi" w:cstheme="minorHAnsi"/>
        </w:rPr>
        <w:t xml:space="preserve">, nurodytos Pirkėjo pranešime, CVP IS susirašinėjimo priemonėmis pateikti slaptažodį, su kuriuo Pirkėjas galės iššifruoti </w:t>
      </w:r>
      <w:r w:rsidR="007449F4" w:rsidRPr="006E5B0A">
        <w:rPr>
          <w:rFonts w:asciiTheme="majorHAnsi" w:eastAsia="SimSun" w:hAnsiTheme="majorHAnsi" w:cstheme="minorHAnsi"/>
        </w:rPr>
        <w:t>t</w:t>
      </w:r>
      <w:r w:rsidR="00FF23C8" w:rsidRPr="006E5B0A">
        <w:rPr>
          <w:rFonts w:asciiTheme="majorHAnsi" w:eastAsia="SimSun" w:hAnsiTheme="majorHAnsi" w:cstheme="minorHAnsi"/>
        </w:rPr>
        <w:t>iekėjo pateiktą užšifruotą kainos pasiūlymą (toliau – slaptažodis).</w:t>
      </w:r>
    </w:p>
    <w:p w14:paraId="023E090D" w14:textId="77777777" w:rsidR="00CE7D06" w:rsidRPr="006E5B0A" w:rsidRDefault="00867472" w:rsidP="00410427">
      <w:pPr>
        <w:shd w:val="clear" w:color="auto" w:fill="FFFFFF"/>
        <w:tabs>
          <w:tab w:val="left" w:pos="1349"/>
          <w:tab w:val="left" w:pos="1683"/>
        </w:tabs>
        <w:ind w:firstLine="720"/>
        <w:jc w:val="both"/>
        <w:rPr>
          <w:rFonts w:asciiTheme="majorHAnsi" w:eastAsia="SimSun" w:hAnsiTheme="majorHAnsi" w:cstheme="minorHAnsi"/>
        </w:rPr>
      </w:pPr>
      <w:r w:rsidRPr="006E5B0A">
        <w:rPr>
          <w:rFonts w:asciiTheme="majorHAnsi" w:hAnsiTheme="majorHAnsi" w:cstheme="minorHAnsi"/>
          <w:bCs/>
        </w:rPr>
        <w:t>10</w:t>
      </w:r>
      <w:r w:rsidR="00FF23C8" w:rsidRPr="006E5B0A">
        <w:rPr>
          <w:rFonts w:asciiTheme="majorHAnsi" w:eastAsia="SimSun" w:hAnsiTheme="majorHAnsi" w:cstheme="minorHAnsi"/>
          <w:lang w:eastAsia="lt-LT"/>
        </w:rPr>
        <w:t>.</w:t>
      </w:r>
      <w:r w:rsidRPr="006E5B0A">
        <w:rPr>
          <w:rFonts w:asciiTheme="majorHAnsi" w:eastAsia="SimSun" w:hAnsiTheme="majorHAnsi" w:cstheme="minorHAnsi"/>
          <w:lang w:eastAsia="lt-LT"/>
        </w:rPr>
        <w:t>2</w:t>
      </w:r>
      <w:r w:rsidR="00FF23C8" w:rsidRPr="006E5B0A">
        <w:rPr>
          <w:rFonts w:asciiTheme="majorHAnsi" w:eastAsia="SimSun" w:hAnsiTheme="majorHAnsi" w:cstheme="minorHAnsi"/>
          <w:lang w:eastAsia="lt-LT"/>
        </w:rPr>
        <w:t xml:space="preserve">. </w:t>
      </w:r>
      <w:r w:rsidR="00FF23C8" w:rsidRPr="006E5B0A">
        <w:rPr>
          <w:rFonts w:asciiTheme="majorHAnsi" w:eastAsia="SimSun" w:hAnsiTheme="majorHAnsi" w:cstheme="minorHAnsi"/>
        </w:rPr>
        <w:t>Tiekėjui užšifravus:</w:t>
      </w:r>
    </w:p>
    <w:p w14:paraId="20EDE20F" w14:textId="218A0621" w:rsidR="00CE7D06" w:rsidRPr="006E5B0A" w:rsidRDefault="00867472" w:rsidP="00EF3052">
      <w:pPr>
        <w:tabs>
          <w:tab w:val="left" w:pos="9639"/>
        </w:tabs>
        <w:ind w:firstLine="709"/>
        <w:jc w:val="both"/>
        <w:rPr>
          <w:rFonts w:asciiTheme="majorHAnsi" w:eastAsia="SimSun" w:hAnsiTheme="majorHAnsi" w:cstheme="minorHAnsi"/>
        </w:rPr>
      </w:pPr>
      <w:r w:rsidRPr="006E5B0A">
        <w:rPr>
          <w:rFonts w:asciiTheme="majorHAnsi" w:eastAsia="SimSun" w:hAnsiTheme="majorHAnsi" w:cstheme="minorHAnsi"/>
        </w:rPr>
        <w:t>10</w:t>
      </w:r>
      <w:r w:rsidR="00FF23C8" w:rsidRPr="006E5B0A">
        <w:rPr>
          <w:rFonts w:asciiTheme="majorHAnsi" w:eastAsia="SimSun" w:hAnsiTheme="majorHAnsi" w:cstheme="minorHAnsi"/>
        </w:rPr>
        <w:t>.</w:t>
      </w:r>
      <w:r w:rsidRPr="006E5B0A">
        <w:rPr>
          <w:rFonts w:asciiTheme="majorHAnsi" w:eastAsia="SimSun" w:hAnsiTheme="majorHAnsi" w:cstheme="minorHAnsi"/>
        </w:rPr>
        <w:t>2</w:t>
      </w:r>
      <w:r w:rsidR="00FF23C8" w:rsidRPr="006E5B0A">
        <w:rPr>
          <w:rFonts w:asciiTheme="majorHAnsi" w:eastAsia="SimSun" w:hAnsiTheme="majorHAnsi" w:cstheme="minorHAnsi"/>
        </w:rPr>
        <w:t xml:space="preserve">.1. visą teikiamą pasiūlymą ir iki </w:t>
      </w:r>
      <w:r w:rsidR="007D05AF" w:rsidRPr="006E5B0A">
        <w:rPr>
          <w:rFonts w:asciiTheme="majorHAnsi" w:eastAsia="SimSun" w:hAnsiTheme="majorHAnsi" w:cstheme="minorHAnsi"/>
        </w:rPr>
        <w:t>susipažinimo</w:t>
      </w:r>
      <w:r w:rsidR="00FF23C8" w:rsidRPr="006E5B0A">
        <w:rPr>
          <w:rFonts w:asciiTheme="majorHAnsi" w:eastAsia="SimSun" w:hAnsiTheme="majorHAnsi" w:cstheme="minorHAnsi"/>
        </w:rPr>
        <w:t xml:space="preserve"> </w:t>
      </w:r>
      <w:r w:rsidR="007D05AF" w:rsidRPr="006E5B0A">
        <w:rPr>
          <w:rFonts w:asciiTheme="majorHAnsi" w:eastAsia="SimSun" w:hAnsiTheme="majorHAnsi" w:cstheme="minorHAnsi"/>
        </w:rPr>
        <w:t>su pasiūlymais</w:t>
      </w:r>
      <w:r w:rsidR="00FF23C8" w:rsidRPr="006E5B0A">
        <w:rPr>
          <w:rFonts w:asciiTheme="majorHAnsi" w:eastAsia="SimSun" w:hAnsiTheme="majorHAnsi" w:cstheme="minorHAnsi"/>
        </w:rPr>
        <w:t xml:space="preserve"> procedūros (posėdžio) pradžios nepateikus (dėl jo paties kaltės) slaptažodžio arba pateikus neteisingą slaptažodį, kuriuo </w:t>
      </w:r>
      <w:r w:rsidR="00FF23C8" w:rsidRPr="006E5B0A">
        <w:rPr>
          <w:rFonts w:asciiTheme="majorHAnsi" w:eastAsia="SimSun" w:hAnsiTheme="majorHAnsi" w:cstheme="minorHAnsi"/>
        </w:rPr>
        <w:lastRenderedPageBreak/>
        <w:t>naudodamasis Pirkėjas negalėjo iššifruoti pasiūlymo, pasiūlymas bus laikomas nepateiktu ir nebus vertinamas;</w:t>
      </w:r>
    </w:p>
    <w:p w14:paraId="610624FA" w14:textId="01138957" w:rsidR="00FF23C8" w:rsidRPr="006E5B0A" w:rsidRDefault="00867472" w:rsidP="00EF3052">
      <w:pPr>
        <w:tabs>
          <w:tab w:val="left" w:pos="9639"/>
        </w:tabs>
        <w:ind w:firstLine="709"/>
        <w:jc w:val="both"/>
        <w:rPr>
          <w:rFonts w:asciiTheme="majorHAnsi" w:eastAsia="SimSun" w:hAnsiTheme="majorHAnsi" w:cstheme="minorHAnsi"/>
        </w:rPr>
      </w:pPr>
      <w:r w:rsidRPr="006E5B0A">
        <w:rPr>
          <w:rFonts w:asciiTheme="majorHAnsi" w:eastAsia="SimSun" w:hAnsiTheme="majorHAnsi" w:cstheme="minorHAnsi"/>
        </w:rPr>
        <w:t>10</w:t>
      </w:r>
      <w:r w:rsidR="00FF23C8" w:rsidRPr="006E5B0A">
        <w:rPr>
          <w:rFonts w:asciiTheme="majorHAnsi" w:eastAsia="SimSun" w:hAnsiTheme="majorHAnsi" w:cstheme="minorHAnsi"/>
        </w:rPr>
        <w:t>.</w:t>
      </w:r>
      <w:r w:rsidRPr="006E5B0A">
        <w:rPr>
          <w:rFonts w:asciiTheme="majorHAnsi" w:eastAsia="SimSun" w:hAnsiTheme="majorHAnsi" w:cstheme="minorHAnsi"/>
        </w:rPr>
        <w:t>2</w:t>
      </w:r>
      <w:r w:rsidR="00FF23C8" w:rsidRPr="006E5B0A">
        <w:rPr>
          <w:rFonts w:asciiTheme="majorHAnsi" w:eastAsia="SimSun" w:hAnsiTheme="majorHAnsi" w:cstheme="minorHAnsi"/>
        </w:rPr>
        <w:t>.2. pasiūlymo dokumentą, kuriame nurodyta pasiūlymo kaina</w:t>
      </w:r>
      <w:r w:rsidR="007449F4" w:rsidRPr="006E5B0A">
        <w:rPr>
          <w:rFonts w:asciiTheme="majorHAnsi" w:eastAsia="SimSun" w:hAnsiTheme="majorHAnsi" w:cstheme="minorHAnsi"/>
        </w:rPr>
        <w:t xml:space="preserve"> ar sąnaudos</w:t>
      </w:r>
      <w:r w:rsidR="00FF23C8" w:rsidRPr="006E5B0A">
        <w:rPr>
          <w:rFonts w:asciiTheme="majorHAnsi" w:eastAsia="SimSun" w:hAnsiTheme="majorHAnsi" w:cstheme="minorHAnsi"/>
        </w:rPr>
        <w:t xml:space="preserve">, o kitus pasiūlymo dokumentus pateikus neužšifruotus ir iki </w:t>
      </w:r>
      <w:r w:rsidR="007D05AF" w:rsidRPr="006E5B0A">
        <w:rPr>
          <w:rFonts w:asciiTheme="majorHAnsi" w:eastAsia="SimSun" w:hAnsiTheme="majorHAnsi" w:cstheme="minorHAnsi"/>
        </w:rPr>
        <w:t>susipažinimo su pasiūlymais</w:t>
      </w:r>
      <w:r w:rsidR="00FF23C8" w:rsidRPr="006E5B0A">
        <w:rPr>
          <w:rFonts w:asciiTheme="majorHAnsi" w:eastAsia="SimSun" w:hAnsiTheme="majorHAnsi" w:cstheme="minorHAnsi"/>
        </w:rPr>
        <w:t xml:space="preserve"> procedūros (posėdžio) pradžios nepateikus (dėl jo paties kaltės) slaptažodžio arba pateikus neteisingą slaptažodį, kuriuo naudodamasis Pirkėjas negalėjo iššifruoti pasiūlymo dokumento – Pirkėjas </w:t>
      </w:r>
      <w:r w:rsidR="007449F4" w:rsidRPr="006E5B0A">
        <w:rPr>
          <w:rFonts w:asciiTheme="majorHAnsi" w:eastAsia="SimSun" w:hAnsiTheme="majorHAnsi" w:cstheme="minorHAnsi"/>
        </w:rPr>
        <w:t>t</w:t>
      </w:r>
      <w:r w:rsidR="00FF23C8" w:rsidRPr="006E5B0A">
        <w:rPr>
          <w:rFonts w:asciiTheme="majorHAnsi" w:eastAsia="SimSun" w:hAnsiTheme="majorHAnsi" w:cstheme="minorHAnsi"/>
        </w:rPr>
        <w:t xml:space="preserve">iekėjo pasiūlymą atmes kaip neatitinkantį pirkimo </w:t>
      </w:r>
      <w:r w:rsidR="007449F4" w:rsidRPr="006E5B0A">
        <w:rPr>
          <w:rFonts w:asciiTheme="majorHAnsi" w:eastAsia="SimSun" w:hAnsiTheme="majorHAnsi" w:cstheme="minorHAnsi"/>
        </w:rPr>
        <w:t>dokumentuose</w:t>
      </w:r>
      <w:r w:rsidR="00B70287" w:rsidRPr="006E5B0A">
        <w:rPr>
          <w:rFonts w:asciiTheme="majorHAnsi" w:eastAsia="SimSun" w:hAnsiTheme="majorHAnsi" w:cstheme="minorHAnsi"/>
        </w:rPr>
        <w:t xml:space="preserve"> nustatytų reikalavimų (t</w:t>
      </w:r>
      <w:r w:rsidR="00FF23C8" w:rsidRPr="006E5B0A">
        <w:rPr>
          <w:rFonts w:asciiTheme="majorHAnsi" w:eastAsia="SimSun" w:hAnsiTheme="majorHAnsi" w:cstheme="minorHAnsi"/>
        </w:rPr>
        <w:t>iekėjas nepateikė pasiūlymo kainos</w:t>
      </w:r>
      <w:r w:rsidR="007449F4" w:rsidRPr="006E5B0A">
        <w:rPr>
          <w:rFonts w:asciiTheme="majorHAnsi" w:eastAsia="SimSun" w:hAnsiTheme="majorHAnsi" w:cstheme="minorHAnsi"/>
        </w:rPr>
        <w:t xml:space="preserve"> ar sąnaudų</w:t>
      </w:r>
      <w:r w:rsidR="00FF23C8" w:rsidRPr="006E5B0A">
        <w:rPr>
          <w:rFonts w:asciiTheme="majorHAnsi" w:eastAsia="SimSun" w:hAnsiTheme="majorHAnsi" w:cstheme="minorHAnsi"/>
        </w:rPr>
        <w:t>)</w:t>
      </w:r>
      <w:r w:rsidR="009251EF" w:rsidRPr="006E5B0A">
        <w:rPr>
          <w:rFonts w:asciiTheme="majorHAnsi" w:eastAsia="SimSun" w:hAnsiTheme="majorHAnsi" w:cstheme="minorHAnsi"/>
        </w:rPr>
        <w:t>, jeigu Speciali</w:t>
      </w:r>
      <w:r w:rsidR="00BD58EE" w:rsidRPr="006E5B0A">
        <w:rPr>
          <w:rFonts w:asciiTheme="majorHAnsi" w:eastAsia="SimSun" w:hAnsiTheme="majorHAnsi" w:cstheme="minorHAnsi"/>
        </w:rPr>
        <w:t>osiose</w:t>
      </w:r>
      <w:r w:rsidR="009251EF" w:rsidRPr="006E5B0A">
        <w:rPr>
          <w:rFonts w:asciiTheme="majorHAnsi" w:eastAsia="SimSun" w:hAnsiTheme="majorHAnsi" w:cstheme="minorHAnsi"/>
        </w:rPr>
        <w:t xml:space="preserve"> sąlyg</w:t>
      </w:r>
      <w:r w:rsidR="00BD58EE" w:rsidRPr="006E5B0A">
        <w:rPr>
          <w:rFonts w:asciiTheme="majorHAnsi" w:eastAsia="SimSun" w:hAnsiTheme="majorHAnsi" w:cstheme="minorHAnsi"/>
        </w:rPr>
        <w:t>ose</w:t>
      </w:r>
      <w:r w:rsidR="00EA3D73" w:rsidRPr="006E5B0A">
        <w:rPr>
          <w:rFonts w:asciiTheme="majorHAnsi" w:eastAsia="SimSun" w:hAnsiTheme="majorHAnsi" w:cstheme="minorHAnsi"/>
        </w:rPr>
        <w:t xml:space="preserve"> </w:t>
      </w:r>
      <w:r w:rsidR="009251EF" w:rsidRPr="006E5B0A">
        <w:rPr>
          <w:rFonts w:asciiTheme="majorHAnsi" w:eastAsia="SimSun" w:hAnsiTheme="majorHAnsi" w:cstheme="minorHAnsi"/>
        </w:rPr>
        <w:t>nenurodyta kitaip</w:t>
      </w:r>
      <w:r w:rsidR="00FF23C8" w:rsidRPr="006E5B0A">
        <w:rPr>
          <w:rFonts w:asciiTheme="majorHAnsi" w:eastAsia="SimSun" w:hAnsiTheme="majorHAnsi" w:cstheme="minorHAnsi"/>
        </w:rPr>
        <w:t xml:space="preserve">. </w:t>
      </w:r>
    </w:p>
    <w:p w14:paraId="43C57F42" w14:textId="37BB5B40" w:rsidR="00FF23C8" w:rsidRPr="006E5B0A" w:rsidRDefault="00867472" w:rsidP="00867472">
      <w:pPr>
        <w:ind w:firstLine="720"/>
        <w:jc w:val="both"/>
        <w:rPr>
          <w:rFonts w:asciiTheme="majorHAnsi" w:eastAsia="SimSun" w:hAnsiTheme="majorHAnsi" w:cstheme="minorHAnsi"/>
        </w:rPr>
      </w:pPr>
      <w:r w:rsidRPr="006E5B0A">
        <w:rPr>
          <w:rFonts w:asciiTheme="majorHAnsi" w:eastAsia="SimSun" w:hAnsiTheme="majorHAnsi" w:cstheme="minorHAnsi"/>
        </w:rPr>
        <w:t>10</w:t>
      </w:r>
      <w:r w:rsidR="00FF23C8" w:rsidRPr="006E5B0A">
        <w:rPr>
          <w:rFonts w:asciiTheme="majorHAnsi" w:eastAsia="SimSun" w:hAnsiTheme="majorHAnsi" w:cstheme="minorHAnsi"/>
        </w:rPr>
        <w:t>.</w:t>
      </w:r>
      <w:r w:rsidRPr="006E5B0A">
        <w:rPr>
          <w:rFonts w:asciiTheme="majorHAnsi" w:eastAsia="SimSun" w:hAnsiTheme="majorHAnsi" w:cstheme="minorHAnsi"/>
        </w:rPr>
        <w:t>3</w:t>
      </w:r>
      <w:r w:rsidR="00FF23C8" w:rsidRPr="006E5B0A">
        <w:rPr>
          <w:rFonts w:asciiTheme="majorHAnsi" w:eastAsia="SimSun" w:hAnsiTheme="majorHAnsi" w:cstheme="minorHAnsi"/>
        </w:rPr>
        <w:t xml:space="preserve">. Iškilus CVP IS techninėms problemoms, kai </w:t>
      </w:r>
      <w:r w:rsidR="007449F4" w:rsidRPr="006E5B0A">
        <w:rPr>
          <w:rFonts w:asciiTheme="majorHAnsi" w:eastAsia="SimSun" w:hAnsiTheme="majorHAnsi" w:cstheme="minorHAnsi"/>
        </w:rPr>
        <w:t>t</w:t>
      </w:r>
      <w:r w:rsidR="00FF23C8" w:rsidRPr="006E5B0A">
        <w:rPr>
          <w:rFonts w:asciiTheme="majorHAnsi" w:eastAsia="SimSun" w:hAnsiTheme="majorHAnsi" w:cstheme="minorHAnsi"/>
        </w:rPr>
        <w:t xml:space="preserve">iekėjas neturi galimybės pateikti Pirkėjui slaptažodžio CVP IS susirašinėjimo priemonėmis, </w:t>
      </w:r>
      <w:r w:rsidR="007449F4" w:rsidRPr="006E5B0A">
        <w:rPr>
          <w:rFonts w:asciiTheme="majorHAnsi" w:eastAsia="SimSun" w:hAnsiTheme="majorHAnsi" w:cstheme="minorHAnsi"/>
        </w:rPr>
        <w:t>t</w:t>
      </w:r>
      <w:r w:rsidR="00FF23C8" w:rsidRPr="006E5B0A">
        <w:rPr>
          <w:rFonts w:asciiTheme="majorHAnsi" w:eastAsia="SimSun" w:hAnsiTheme="majorHAnsi" w:cstheme="minorHAnsi"/>
        </w:rPr>
        <w:t xml:space="preserve">iekėjas turi teisę slaptažodį Pirkėjui pateikti kitomis priemonėmis pasirinktinai: </w:t>
      </w:r>
      <w:r w:rsidR="007449F4" w:rsidRPr="006E5B0A">
        <w:rPr>
          <w:rFonts w:asciiTheme="majorHAnsi" w:hAnsiTheme="majorHAnsi" w:cstheme="minorHAnsi"/>
        </w:rPr>
        <w:t>Pirkėjo už pirkimą atsakingo asmens oficialiu elektroniniu paštu (nurodytu Speciali</w:t>
      </w:r>
      <w:r w:rsidR="00BD58EE" w:rsidRPr="006E5B0A">
        <w:rPr>
          <w:rFonts w:asciiTheme="majorHAnsi" w:hAnsiTheme="majorHAnsi" w:cstheme="minorHAnsi"/>
        </w:rPr>
        <w:t>osiose</w:t>
      </w:r>
      <w:r w:rsidR="007449F4" w:rsidRPr="006E5B0A">
        <w:rPr>
          <w:rFonts w:asciiTheme="majorHAnsi" w:hAnsiTheme="majorHAnsi" w:cstheme="minorHAnsi"/>
        </w:rPr>
        <w:t xml:space="preserve"> sąlyg</w:t>
      </w:r>
      <w:r w:rsidR="00BD58EE" w:rsidRPr="006E5B0A">
        <w:rPr>
          <w:rFonts w:asciiTheme="majorHAnsi" w:hAnsiTheme="majorHAnsi" w:cstheme="minorHAnsi"/>
        </w:rPr>
        <w:t>ose</w:t>
      </w:r>
      <w:r w:rsidR="007449F4" w:rsidRPr="006E5B0A">
        <w:rPr>
          <w:rFonts w:asciiTheme="majorHAnsi" w:hAnsiTheme="majorHAnsi" w:cstheme="minorHAnsi"/>
        </w:rPr>
        <w:t>) arba raštu (J. Jasinskio g. 16, 03500 Vilnius, Pirkimų skyriui)</w:t>
      </w:r>
      <w:r w:rsidR="007449F4" w:rsidRPr="006E5B0A">
        <w:rPr>
          <w:rFonts w:asciiTheme="majorHAnsi" w:eastAsia="SimSun" w:hAnsiTheme="majorHAnsi" w:cstheme="minorHAnsi"/>
        </w:rPr>
        <w:t>. Tokiu atveju t</w:t>
      </w:r>
      <w:r w:rsidR="00FF23C8" w:rsidRPr="006E5B0A">
        <w:rPr>
          <w:rFonts w:asciiTheme="majorHAnsi" w:eastAsia="SimSun" w:hAnsiTheme="majorHAnsi" w:cstheme="minorHAnsi"/>
        </w:rPr>
        <w:t>iekėjas turėtų būti aktyvus ir įsitikinti, kad pateiktas slaptažodis laiku pasiekė adresatą (pavyzdžiui, susisiekęs su Pirkėju oficialiu jo telefonu ir (arba) kitais būdais).</w:t>
      </w:r>
    </w:p>
    <w:p w14:paraId="0AAFEB29" w14:textId="77777777" w:rsidR="00FF23C8" w:rsidRPr="002931C3" w:rsidRDefault="00867472" w:rsidP="00867472">
      <w:pPr>
        <w:tabs>
          <w:tab w:val="left" w:pos="9639"/>
        </w:tabs>
        <w:ind w:firstLine="720"/>
        <w:jc w:val="both"/>
        <w:rPr>
          <w:rFonts w:asciiTheme="majorHAnsi" w:eastAsia="SimSun" w:hAnsiTheme="majorHAnsi" w:cstheme="minorHAnsi"/>
        </w:rPr>
      </w:pPr>
      <w:r w:rsidRPr="006E5B0A">
        <w:rPr>
          <w:rFonts w:asciiTheme="majorHAnsi" w:eastAsia="SimSun" w:hAnsiTheme="majorHAnsi" w:cstheme="minorHAnsi"/>
        </w:rPr>
        <w:t>10</w:t>
      </w:r>
      <w:r w:rsidR="00FF23C8" w:rsidRPr="006E5B0A">
        <w:rPr>
          <w:rFonts w:asciiTheme="majorHAnsi" w:eastAsia="SimSun" w:hAnsiTheme="majorHAnsi" w:cstheme="minorHAnsi"/>
        </w:rPr>
        <w:t>.</w:t>
      </w:r>
      <w:r w:rsidRPr="006E5B0A">
        <w:rPr>
          <w:rFonts w:asciiTheme="majorHAnsi" w:eastAsia="SimSun" w:hAnsiTheme="majorHAnsi" w:cstheme="minorHAnsi"/>
        </w:rPr>
        <w:t>4</w:t>
      </w:r>
      <w:r w:rsidR="00505AF2" w:rsidRPr="006E5B0A">
        <w:rPr>
          <w:rFonts w:asciiTheme="majorHAnsi" w:eastAsia="SimSun" w:hAnsiTheme="majorHAnsi" w:cstheme="minorHAnsi"/>
        </w:rPr>
        <w:t>. Tie</w:t>
      </w:r>
      <w:r w:rsidR="00FF23C8" w:rsidRPr="006E5B0A">
        <w:rPr>
          <w:rFonts w:asciiTheme="majorHAnsi" w:eastAsia="SimSun" w:hAnsiTheme="majorHAnsi" w:cstheme="minorHAnsi"/>
        </w:rPr>
        <w:t xml:space="preserv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FF23C8" w:rsidRPr="002931C3">
        <w:rPr>
          <w:rFonts w:asciiTheme="majorHAnsi" w:eastAsia="SimSun" w:hAnsiTheme="majorHAnsi" w:cstheme="minorHAnsi"/>
        </w:rPr>
        <w:t>(</w:t>
      </w:r>
      <w:hyperlink r:id="rId13" w:history="1">
        <w:r w:rsidR="00FF23C8" w:rsidRPr="002931C3">
          <w:rPr>
            <w:rFonts w:asciiTheme="majorHAnsi" w:eastAsia="SimSun" w:hAnsiTheme="majorHAnsi" w:cstheme="minorHAnsi"/>
            <w:color w:val="0000FF"/>
            <w:u w:val="single"/>
          </w:rPr>
          <w:t>https://pirkimai.eviesiejipirkimai.lt/</w:t>
        </w:r>
      </w:hyperlink>
      <w:r w:rsidR="00FF23C8" w:rsidRPr="002931C3">
        <w:rPr>
          <w:rFonts w:asciiTheme="majorHAnsi" w:eastAsia="SimSun" w:hAnsiTheme="majorHAnsi" w:cstheme="minorHAnsi"/>
        </w:rPr>
        <w:t>)</w:t>
      </w:r>
      <w:r w:rsidR="00FF23C8" w:rsidRPr="006E5B0A">
        <w:rPr>
          <w:rFonts w:asciiTheme="majorHAnsi" w:eastAsia="SimSun" w:hAnsiTheme="majorHAnsi" w:cstheme="minorHAnsi"/>
        </w:rPr>
        <w:t xml:space="preserve">, neveikia CVP IS susirašinėjimo funkcija, neatsidaro pasiūlymų pateikimo langas, ar kitas būtinų funkcijų sutrikimas ir informacija apie CVP IS sutrikimą yra paskelbta Viešųjų pirkimų tarnybos internetinėje svetainėje </w:t>
      </w:r>
      <w:r w:rsidR="00FF23C8" w:rsidRPr="002931C3">
        <w:rPr>
          <w:rFonts w:asciiTheme="majorHAnsi" w:eastAsia="SimSun" w:hAnsiTheme="majorHAnsi" w:cstheme="minorHAnsi"/>
        </w:rPr>
        <w:t>(</w:t>
      </w:r>
      <w:hyperlink r:id="rId14" w:history="1">
        <w:r w:rsidR="00FF23C8" w:rsidRPr="002931C3">
          <w:rPr>
            <w:rFonts w:asciiTheme="majorHAnsi" w:eastAsia="SimSun" w:hAnsiTheme="majorHAnsi" w:cstheme="minorHAnsi"/>
            <w:color w:val="0000FF"/>
            <w:u w:val="single"/>
          </w:rPr>
          <w:t>http://vpt.lrv.lt)</w:t>
        </w:r>
      </w:hyperlink>
      <w:r w:rsidR="00FF23C8" w:rsidRPr="002931C3">
        <w:rPr>
          <w:rFonts w:asciiTheme="majorHAnsi" w:eastAsia="SimSun" w:hAnsiTheme="majorHAnsi" w:cstheme="minorHAnsi"/>
        </w:rPr>
        <w:t>).</w:t>
      </w:r>
    </w:p>
    <w:p w14:paraId="19DD31C1" w14:textId="77777777" w:rsidR="006E2313" w:rsidRDefault="006E2313" w:rsidP="00320601">
      <w:pPr>
        <w:pStyle w:val="Pantraste"/>
        <w:ind w:firstLine="851"/>
        <w:rPr>
          <w:rFonts w:asciiTheme="majorHAnsi" w:hAnsiTheme="majorHAnsi" w:cstheme="minorHAnsi"/>
        </w:rPr>
      </w:pPr>
    </w:p>
    <w:p w14:paraId="4EB0D80A" w14:textId="77777777" w:rsidR="0003424D" w:rsidRDefault="0003424D" w:rsidP="00320601">
      <w:pPr>
        <w:pStyle w:val="Pantraste"/>
        <w:ind w:firstLine="851"/>
        <w:rPr>
          <w:rFonts w:asciiTheme="majorHAnsi" w:hAnsiTheme="majorHAnsi" w:cstheme="minorHAnsi"/>
        </w:rPr>
      </w:pPr>
    </w:p>
    <w:p w14:paraId="715CCFBF" w14:textId="77777777" w:rsidR="0003424D" w:rsidRPr="002931C3" w:rsidRDefault="0003424D" w:rsidP="00320601">
      <w:pPr>
        <w:pStyle w:val="Pantraste"/>
        <w:ind w:firstLine="851"/>
        <w:rPr>
          <w:rFonts w:asciiTheme="majorHAnsi" w:hAnsiTheme="majorHAnsi" w:cstheme="minorHAnsi"/>
        </w:rPr>
      </w:pPr>
    </w:p>
    <w:p w14:paraId="55CA72E2" w14:textId="31DE1CF0" w:rsidR="008430FC" w:rsidRPr="006E5B0A" w:rsidRDefault="006F03B1" w:rsidP="00320601">
      <w:pPr>
        <w:pStyle w:val="Pantraste"/>
        <w:ind w:firstLine="851"/>
        <w:rPr>
          <w:rFonts w:asciiTheme="majorHAnsi" w:hAnsiTheme="majorHAnsi" w:cstheme="minorHAnsi"/>
        </w:rPr>
      </w:pPr>
      <w:r w:rsidRPr="006E5B0A">
        <w:rPr>
          <w:rFonts w:asciiTheme="majorHAnsi" w:hAnsiTheme="majorHAnsi" w:cstheme="minorHAnsi"/>
        </w:rPr>
        <w:t>11</w:t>
      </w:r>
      <w:r w:rsidR="0032494D" w:rsidRPr="006E5B0A">
        <w:rPr>
          <w:rFonts w:asciiTheme="majorHAnsi" w:hAnsiTheme="majorHAnsi" w:cstheme="minorHAnsi"/>
        </w:rPr>
        <w:t xml:space="preserve">. </w:t>
      </w:r>
      <w:r w:rsidR="00A02474" w:rsidRPr="006E5B0A">
        <w:rPr>
          <w:rFonts w:asciiTheme="majorHAnsi" w:hAnsiTheme="majorHAnsi" w:cstheme="minorHAnsi"/>
          <w:szCs w:val="22"/>
        </w:rPr>
        <w:t>PASIŪLYMŲ KONFIDENCIALUMAS IR SUPAŽINDINIMAS SU KITŲ TIEKĖJŲ PASIŪLYMAIS</w:t>
      </w:r>
    </w:p>
    <w:p w14:paraId="52A623AA" w14:textId="77777777" w:rsidR="008430FC" w:rsidRPr="006E5B0A" w:rsidRDefault="008430FC" w:rsidP="00320601">
      <w:pPr>
        <w:pStyle w:val="Pantraste"/>
        <w:ind w:firstLine="851"/>
        <w:rPr>
          <w:rFonts w:asciiTheme="majorHAnsi" w:hAnsiTheme="majorHAnsi" w:cstheme="minorHAnsi"/>
        </w:rPr>
      </w:pPr>
    </w:p>
    <w:p w14:paraId="4AB3093F" w14:textId="67E1E089" w:rsidR="0032494D" w:rsidRPr="006E5B0A" w:rsidRDefault="006F03B1" w:rsidP="00867472">
      <w:pPr>
        <w:shd w:val="clear" w:color="auto" w:fill="FFFFFF"/>
        <w:tabs>
          <w:tab w:val="left" w:pos="1349"/>
          <w:tab w:val="left" w:pos="1683"/>
        </w:tabs>
        <w:ind w:firstLine="720"/>
        <w:jc w:val="both"/>
        <w:rPr>
          <w:rFonts w:asciiTheme="majorHAnsi" w:hAnsiTheme="majorHAnsi" w:cstheme="minorHAnsi"/>
        </w:rPr>
      </w:pPr>
      <w:r w:rsidRPr="006E5B0A">
        <w:rPr>
          <w:rFonts w:asciiTheme="majorHAnsi" w:hAnsiTheme="majorHAnsi" w:cstheme="minorHAnsi"/>
          <w:lang w:eastAsia="lt-LT"/>
        </w:rPr>
        <w:t>11</w:t>
      </w:r>
      <w:r w:rsidR="0032494D" w:rsidRPr="006E5B0A">
        <w:rPr>
          <w:rFonts w:asciiTheme="majorHAnsi" w:hAnsiTheme="majorHAnsi" w:cstheme="minorHAnsi"/>
          <w:lang w:eastAsia="lt-LT"/>
        </w:rPr>
        <w:t xml:space="preserve">.1. </w:t>
      </w:r>
      <w:r w:rsidR="0032494D" w:rsidRPr="006E5B0A">
        <w:rPr>
          <w:rFonts w:asciiTheme="majorHAnsi" w:hAnsiTheme="majorHAnsi" w:cstheme="minorHAnsi"/>
          <w:b/>
        </w:rPr>
        <w:t>Tiekėjai pasiūlyme turi nurodyti, kokia pasiūlyme pateikta informacija yra konfidenciali, jei tokia yra.</w:t>
      </w:r>
      <w:r w:rsidR="0032494D" w:rsidRPr="006E5B0A">
        <w:rPr>
          <w:rFonts w:asciiTheme="majorHAnsi" w:hAnsiTheme="majorHAnsi" w:cstheme="minorHAnsi"/>
        </w:rPr>
        <w:t xml:space="preserve"> Konfidencialius dokumentus tiekėjas nurodo pasiūlymo formoje, parengtoje pagal Specialiųjų sąlygų </w:t>
      </w:r>
      <w:r w:rsidR="006B5822" w:rsidRPr="006E5B0A">
        <w:rPr>
          <w:rFonts w:asciiTheme="majorHAnsi" w:hAnsiTheme="majorHAnsi" w:cstheme="minorHAnsi"/>
        </w:rPr>
        <w:t>1</w:t>
      </w:r>
      <w:r w:rsidR="0032494D" w:rsidRPr="006E5B0A">
        <w:rPr>
          <w:rFonts w:asciiTheme="majorHAnsi" w:hAnsiTheme="majorHAnsi" w:cstheme="minorHAnsi"/>
        </w:rPr>
        <w:t xml:space="preserve"> priedą</w:t>
      </w:r>
      <w:r w:rsidRPr="006E5B0A">
        <w:rPr>
          <w:rFonts w:asciiTheme="majorHAnsi" w:hAnsiTheme="majorHAnsi" w:cstheme="minorHAnsi"/>
        </w:rPr>
        <w:t xml:space="preserve">. </w:t>
      </w:r>
      <w:r w:rsidR="0032494D" w:rsidRPr="006E5B0A">
        <w:rPr>
          <w:rFonts w:asciiTheme="majorHAnsi" w:hAnsiTheme="majorHAnsi" w:cstheme="minorHAnsi"/>
        </w:rPr>
        <w:t>Tiekėjo pasiūlymas turi būti teikiamas aiškiai pasiūlymo formoje nurodant, kurios pasiūlymo dalys yra konfidencialios, kadangi laimėjusio tiekėjo pasiūlymas ir pirkimo sutartis bei jos pakeitimai teisės aktų nustatyta tvarka viešinami CVP IS.</w:t>
      </w:r>
    </w:p>
    <w:p w14:paraId="5176A395" w14:textId="4E8BE7F5" w:rsidR="0032494D" w:rsidRPr="006E5B0A" w:rsidRDefault="006F03B1" w:rsidP="00867472">
      <w:pPr>
        <w:shd w:val="clear" w:color="auto" w:fill="FFFFFF"/>
        <w:tabs>
          <w:tab w:val="left" w:pos="1349"/>
          <w:tab w:val="left" w:pos="1683"/>
        </w:tabs>
        <w:ind w:firstLine="720"/>
        <w:jc w:val="both"/>
        <w:rPr>
          <w:rFonts w:asciiTheme="majorHAnsi" w:hAnsiTheme="majorHAnsi" w:cstheme="minorHAnsi"/>
        </w:rPr>
      </w:pPr>
      <w:r w:rsidRPr="006E5B0A">
        <w:rPr>
          <w:rFonts w:asciiTheme="majorHAnsi" w:hAnsiTheme="majorHAnsi" w:cstheme="minorHAnsi"/>
          <w:lang w:val="en-US"/>
        </w:rPr>
        <w:t>11</w:t>
      </w:r>
      <w:r w:rsidR="0032494D" w:rsidRPr="006E5B0A">
        <w:rPr>
          <w:rFonts w:asciiTheme="majorHAnsi" w:hAnsiTheme="majorHAnsi" w:cstheme="minorHAnsi"/>
          <w:lang w:val="en-US"/>
        </w:rPr>
        <w:t>.</w:t>
      </w:r>
      <w:r w:rsidRPr="006E5B0A">
        <w:rPr>
          <w:rFonts w:asciiTheme="majorHAnsi" w:hAnsiTheme="majorHAnsi" w:cstheme="minorHAnsi"/>
          <w:lang w:val="en-US"/>
        </w:rPr>
        <w:t>2</w:t>
      </w:r>
      <w:r w:rsidR="0032494D" w:rsidRPr="006E5B0A">
        <w:rPr>
          <w:rFonts w:asciiTheme="majorHAnsi" w:hAnsiTheme="majorHAnsi" w:cstheme="minorHAnsi"/>
          <w:lang w:val="en-US"/>
        </w:rPr>
        <w:t xml:space="preserve">. </w:t>
      </w:r>
      <w:r w:rsidR="0032494D" w:rsidRPr="006E5B0A">
        <w:rPr>
          <w:rFonts w:asciiTheme="majorHAnsi" w:hAnsiTheme="majorHAnsi" w:cstheme="minorHAnsi"/>
        </w:rPr>
        <w:t xml:space="preserve">Konfidencialia informacija gali būti, </w:t>
      </w:r>
      <w:r w:rsidR="00D32413">
        <w:rPr>
          <w:rFonts w:asciiTheme="majorHAnsi" w:hAnsiTheme="majorHAnsi" w:cstheme="minorHAnsi"/>
        </w:rPr>
        <w:t>pavyzdžiui</w:t>
      </w:r>
      <w:r w:rsidR="0032494D" w:rsidRPr="006E5B0A">
        <w:rPr>
          <w:rFonts w:asciiTheme="majorHAnsi" w:hAnsiTheme="majorHAnsi" w:cstheme="minorHAnsi"/>
        </w:rPr>
        <w:t>, komercinė (gamybinė) paslaptis ir konfidenci</w:t>
      </w:r>
      <w:r w:rsidR="00A02474" w:rsidRPr="006E5B0A">
        <w:rPr>
          <w:rFonts w:asciiTheme="majorHAnsi" w:hAnsiTheme="majorHAnsi" w:cstheme="minorHAnsi"/>
        </w:rPr>
        <w:t>alieji pasiūlymų aspektai. Visa</w:t>
      </w:r>
      <w:r w:rsidR="00531649" w:rsidRPr="006E5B0A">
        <w:rPr>
          <w:rFonts w:asciiTheme="majorHAnsi" w:hAnsiTheme="majorHAnsi" w:cstheme="minorHAnsi"/>
        </w:rPr>
        <w:t>s</w:t>
      </w:r>
      <w:r w:rsidR="0032494D" w:rsidRPr="006E5B0A">
        <w:rPr>
          <w:rFonts w:asciiTheme="majorHAnsi" w:hAnsiTheme="majorHAnsi" w:cstheme="minorHAnsi"/>
        </w:rPr>
        <w:t xml:space="preserve"> tiekėjo pasiūlymas negali būti laikom</w:t>
      </w:r>
      <w:r w:rsidR="00531649" w:rsidRPr="006E5B0A">
        <w:rPr>
          <w:rFonts w:asciiTheme="majorHAnsi" w:hAnsiTheme="majorHAnsi" w:cstheme="minorHAnsi"/>
        </w:rPr>
        <w:t>as</w:t>
      </w:r>
      <w:r w:rsidR="0032494D" w:rsidRPr="006E5B0A">
        <w:rPr>
          <w:rFonts w:asciiTheme="majorHAnsi" w:hAnsiTheme="majorHAnsi" w:cstheme="minorHAnsi"/>
        </w:rPr>
        <w:t xml:space="preserve"> konfidencialia informacija. Informacija, kurią viešai skelbti įpareigoja Lietuvos Respublikos įstatymai, negali būti tiekėjo nurodoma kaip konfidenciali. Konfidencialia negalima laikyti informacijos, nurodytos Pirkimų įstatymo 32 straipsnio 2 dalies 1-4 punktuose. Jeigu tiekėjas nenurodo, kuri informacija konfidenciali, laikoma, kad tokios pasiūlyme nėra. </w:t>
      </w:r>
    </w:p>
    <w:p w14:paraId="4F6E61F8" w14:textId="03262B7F" w:rsidR="0032494D" w:rsidRPr="006E5B0A" w:rsidRDefault="006F03B1" w:rsidP="00867472">
      <w:pPr>
        <w:shd w:val="clear" w:color="auto" w:fill="FFFFFF"/>
        <w:tabs>
          <w:tab w:val="left" w:pos="1349"/>
          <w:tab w:val="left" w:pos="1683"/>
        </w:tabs>
        <w:ind w:firstLine="720"/>
        <w:jc w:val="both"/>
        <w:rPr>
          <w:rFonts w:asciiTheme="majorHAnsi" w:hAnsiTheme="majorHAnsi" w:cstheme="minorHAnsi"/>
        </w:rPr>
      </w:pPr>
      <w:r w:rsidRPr="006E5B0A">
        <w:rPr>
          <w:rFonts w:asciiTheme="majorHAnsi" w:hAnsiTheme="majorHAnsi" w:cstheme="minorHAnsi"/>
        </w:rPr>
        <w:t>11.</w:t>
      </w:r>
      <w:r w:rsidR="0032494D" w:rsidRPr="006E5B0A">
        <w:rPr>
          <w:rFonts w:asciiTheme="majorHAnsi" w:hAnsiTheme="majorHAnsi" w:cstheme="minorHAnsi"/>
        </w:rPr>
        <w:t>3. Jeigu Pirkėjui kyla abejonių dėl tiekėjo pasiūlyme nurodytos informacijos konfidencialumo, jis prašo tiekėjo įrodyti, kodėl nurodyta informacija yra konfidenciali. Jeigu tiekėjas per Pirkėjo nurodytą terminą, kuris negali būti trumpesnis kaip 5 darbo dienos, nepateikia tokių įrodymų arba pateikia netinkamus įrodymus, laikoma, kad tokia informacija yra nekonfidenciali. Tiekėjui nurodžius Pirkimų įstatymo 32 straipsnio 2 dalies 1-4 punktuose išvardytą informaciją kaip konfidencialią, Pirkėjas turi teisę ją viešinti, nesikreipiant į tiekėją papildomų įrodymų.</w:t>
      </w:r>
    </w:p>
    <w:p w14:paraId="3FDD7253" w14:textId="5423A444" w:rsidR="00D8401C" w:rsidRPr="006E5B0A" w:rsidRDefault="00D8401C" w:rsidP="00D8401C">
      <w:pPr>
        <w:shd w:val="clear" w:color="auto" w:fill="FFFFFF"/>
        <w:tabs>
          <w:tab w:val="left" w:pos="1349"/>
          <w:tab w:val="left" w:pos="1683"/>
        </w:tabs>
        <w:ind w:firstLine="720"/>
        <w:jc w:val="both"/>
        <w:rPr>
          <w:rFonts w:asciiTheme="majorHAnsi" w:hAnsiTheme="majorHAnsi" w:cstheme="minorHAnsi"/>
          <w:bCs/>
        </w:rPr>
      </w:pPr>
      <w:r w:rsidRPr="006E5B0A">
        <w:rPr>
          <w:rFonts w:asciiTheme="majorHAnsi" w:eastAsia="Calibri" w:hAnsiTheme="majorHAnsi" w:cstheme="minorHAnsi"/>
          <w:lang w:eastAsia="lt-LT"/>
        </w:rPr>
        <w:t xml:space="preserve">11.4. Ne vėliau kaip praėjus 6 mėnesiams nuo pirkimo sutarties sudarymo Suinteresuoti dalyviai gali prašyti Pirkėjo supažindinti juos su </w:t>
      </w:r>
      <w:r w:rsidRPr="006E5B0A">
        <w:rPr>
          <w:rFonts w:asciiTheme="majorHAnsi" w:hAnsiTheme="majorHAnsi" w:cstheme="minorHAnsi"/>
          <w:bCs/>
          <w:lang w:eastAsia="lt-LT"/>
        </w:rPr>
        <w:t xml:space="preserve">laimėjusio </w:t>
      </w:r>
      <w:r w:rsidR="002C1627">
        <w:rPr>
          <w:rFonts w:asciiTheme="majorHAnsi" w:hAnsiTheme="majorHAnsi" w:cstheme="minorHAnsi"/>
          <w:bCs/>
        </w:rPr>
        <w:t>tiekėjo pasiūlymu</w:t>
      </w:r>
      <w:r w:rsidRPr="006E5B0A">
        <w:rPr>
          <w:rFonts w:asciiTheme="majorHAnsi" w:hAnsiTheme="majorHAnsi" w:cstheme="minorHAnsi"/>
          <w:bCs/>
        </w:rPr>
        <w:t>. Pirkėjas šiame punkte nurodytu laikotarpiu gavęs Suinteresuoto dalyvio prašymą, leis jam susipažinti su prašoma informacija, išskyrus tą informaciją, kurią laimėjęs Dalyvis, nepažeisdamas</w:t>
      </w:r>
      <w:r w:rsidRPr="006E5B0A">
        <w:rPr>
          <w:rFonts w:asciiTheme="majorHAnsi" w:hAnsiTheme="majorHAnsi" w:cstheme="minorHAnsi"/>
        </w:rPr>
        <w:t xml:space="preserve"> </w:t>
      </w:r>
      <w:r w:rsidRPr="006E5B0A">
        <w:rPr>
          <w:rFonts w:asciiTheme="majorHAnsi" w:hAnsiTheme="majorHAnsi" w:cstheme="minorHAnsi"/>
          <w:bCs/>
        </w:rPr>
        <w:t>Pirkimų įstatymo 32 straipsnio 2 dalies nuostatų, nurodė kaip konfidencialią.</w:t>
      </w:r>
    </w:p>
    <w:p w14:paraId="26145FF8" w14:textId="053E76E0" w:rsidR="00156238" w:rsidRPr="006E5B0A" w:rsidRDefault="006F03B1" w:rsidP="00867472">
      <w:pPr>
        <w:shd w:val="clear" w:color="auto" w:fill="FFFFFF"/>
        <w:tabs>
          <w:tab w:val="left" w:pos="1349"/>
          <w:tab w:val="left" w:pos="1683"/>
        </w:tabs>
        <w:ind w:firstLine="720"/>
        <w:jc w:val="both"/>
        <w:rPr>
          <w:rFonts w:asciiTheme="majorHAnsi" w:hAnsiTheme="majorHAnsi" w:cstheme="minorHAnsi"/>
        </w:rPr>
      </w:pPr>
      <w:r w:rsidRPr="006E5B0A">
        <w:rPr>
          <w:rFonts w:asciiTheme="majorHAnsi" w:hAnsiTheme="majorHAnsi" w:cstheme="minorHAnsi"/>
          <w:bCs/>
        </w:rPr>
        <w:lastRenderedPageBreak/>
        <w:t>11.</w:t>
      </w:r>
      <w:r w:rsidR="00156238" w:rsidRPr="006E5B0A">
        <w:rPr>
          <w:rFonts w:asciiTheme="majorHAnsi" w:hAnsiTheme="majorHAnsi" w:cstheme="minorHAnsi"/>
          <w:bCs/>
        </w:rPr>
        <w:t xml:space="preserve">5. Jeigu pirkimo dokumentuose prašoma pateikti ir prekių pavyzdžius, įvertinus pasiūlymus, nustačius pasiūlymų eilę ir priėmus sprendimą dėl laimėjusio pasiūlymo, iki pirkimo sutarties sudarymo leidžiama visiems </w:t>
      </w:r>
      <w:r w:rsidR="00CF7427" w:rsidRPr="006E5B0A">
        <w:rPr>
          <w:rFonts w:asciiTheme="majorHAnsi" w:hAnsiTheme="majorHAnsi" w:cstheme="minorHAnsi"/>
          <w:bCs/>
        </w:rPr>
        <w:t>D</w:t>
      </w:r>
      <w:r w:rsidR="00156238" w:rsidRPr="006E5B0A">
        <w:rPr>
          <w:rFonts w:asciiTheme="majorHAnsi" w:hAnsiTheme="majorHAnsi" w:cstheme="minorHAnsi"/>
          <w:bCs/>
        </w:rPr>
        <w:t>alyviams (raštu pateikus prašymą Pirkėjui) susipažinti su pateiktais pavyzdžiais.</w:t>
      </w:r>
    </w:p>
    <w:p w14:paraId="76B26C55" w14:textId="77777777" w:rsidR="008430FC" w:rsidRPr="002931C3" w:rsidRDefault="008430FC" w:rsidP="00320601">
      <w:pPr>
        <w:pStyle w:val="Pantraste"/>
        <w:ind w:firstLine="851"/>
        <w:rPr>
          <w:rFonts w:asciiTheme="majorHAnsi" w:hAnsiTheme="majorHAnsi" w:cstheme="minorHAnsi"/>
        </w:rPr>
      </w:pPr>
    </w:p>
    <w:p w14:paraId="35F2DE68" w14:textId="57B49C39" w:rsidR="006E2313" w:rsidRPr="006E5B0A" w:rsidRDefault="000812F9" w:rsidP="00320601">
      <w:pPr>
        <w:pStyle w:val="Pantraste"/>
        <w:ind w:firstLine="851"/>
        <w:rPr>
          <w:rFonts w:asciiTheme="majorHAnsi" w:hAnsiTheme="majorHAnsi" w:cstheme="minorHAnsi"/>
        </w:rPr>
      </w:pPr>
      <w:r w:rsidRPr="006E5B0A">
        <w:rPr>
          <w:rFonts w:asciiTheme="majorHAnsi" w:hAnsiTheme="majorHAnsi" w:cstheme="minorHAnsi"/>
        </w:rPr>
        <w:t>1</w:t>
      </w:r>
      <w:r w:rsidR="00457ACF" w:rsidRPr="006E5B0A">
        <w:rPr>
          <w:rFonts w:asciiTheme="majorHAnsi" w:hAnsiTheme="majorHAnsi" w:cstheme="minorHAnsi"/>
        </w:rPr>
        <w:t>2</w:t>
      </w:r>
      <w:r w:rsidRPr="006E5B0A">
        <w:rPr>
          <w:rFonts w:asciiTheme="majorHAnsi" w:hAnsiTheme="majorHAnsi" w:cstheme="minorHAnsi"/>
        </w:rPr>
        <w:t xml:space="preserve">. </w:t>
      </w:r>
      <w:r w:rsidRPr="006E5B0A">
        <w:rPr>
          <w:rFonts w:asciiTheme="majorHAnsi" w:hAnsiTheme="majorHAnsi" w:cstheme="minorHAnsi"/>
          <w:caps/>
        </w:rPr>
        <w:t>SUSIPAŽINIMO SU PASIŪLYMAIS PROCEDŪRA</w:t>
      </w:r>
    </w:p>
    <w:p w14:paraId="414B1A6A" w14:textId="77777777" w:rsidR="000812F9" w:rsidRPr="006E5B0A" w:rsidRDefault="000812F9" w:rsidP="000812F9">
      <w:pPr>
        <w:pStyle w:val="Pantraste"/>
        <w:ind w:left="0"/>
        <w:jc w:val="left"/>
        <w:rPr>
          <w:rFonts w:asciiTheme="majorHAnsi" w:hAnsiTheme="majorHAnsi" w:cstheme="minorHAnsi"/>
        </w:rPr>
      </w:pPr>
    </w:p>
    <w:p w14:paraId="7D6032FD" w14:textId="76619B3E" w:rsidR="00D8401C" w:rsidRPr="006E5B0A" w:rsidRDefault="00D8401C" w:rsidP="00D8401C">
      <w:pPr>
        <w:shd w:val="clear" w:color="auto" w:fill="FFFFFF"/>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iCs/>
        </w:rPr>
      </w:pPr>
      <w:r w:rsidRPr="006E5B0A">
        <w:rPr>
          <w:rFonts w:asciiTheme="majorHAnsi" w:hAnsiTheme="majorHAnsi"/>
        </w:rPr>
        <w:t xml:space="preserve">12.1. Su CVP IS priemonėmis pateiktais tiekėjų </w:t>
      </w:r>
      <w:r w:rsidRPr="006E5B0A">
        <w:rPr>
          <w:rFonts w:asciiTheme="majorHAnsi" w:hAnsiTheme="majorHAnsi" w:cstheme="minorHAnsi"/>
          <w:b/>
          <w:iCs/>
        </w:rPr>
        <w:t>Pirminiais pasiūlymais</w:t>
      </w:r>
      <w:r w:rsidRPr="006E5B0A">
        <w:rPr>
          <w:rFonts w:asciiTheme="majorHAnsi" w:hAnsiTheme="majorHAnsi" w:cstheme="minorHAnsi"/>
          <w:iCs/>
        </w:rPr>
        <w:t xml:space="preserve"> </w:t>
      </w:r>
      <w:r w:rsidRPr="006E5B0A">
        <w:rPr>
          <w:rFonts w:asciiTheme="majorHAnsi" w:hAnsiTheme="majorHAnsi"/>
        </w:rPr>
        <w:t xml:space="preserve">susipažinimas (toliau - elektroninių vokų su pasiūlymais atplėšimo procedūra) vyks elektroniniu būdu </w:t>
      </w:r>
      <w:r w:rsidRPr="006E5B0A">
        <w:rPr>
          <w:rFonts w:asciiTheme="majorHAnsi" w:hAnsiTheme="majorHAnsi" w:cstheme="minorHAnsi"/>
        </w:rPr>
        <w:t>Specialiosiose sąlygose</w:t>
      </w:r>
      <w:r w:rsidRPr="006E5B0A">
        <w:rPr>
          <w:rFonts w:asciiTheme="majorHAnsi" w:hAnsiTheme="majorHAnsi"/>
        </w:rPr>
        <w:t xml:space="preserve"> nurodytu adresu ir laiku. </w:t>
      </w:r>
    </w:p>
    <w:p w14:paraId="6E910BA5" w14:textId="42D739D2" w:rsidR="00D8401C" w:rsidRPr="006E5B0A" w:rsidRDefault="00D8401C" w:rsidP="00D8401C">
      <w:pPr>
        <w:shd w:val="clear" w:color="auto" w:fill="FFFFFF"/>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rPr>
      </w:pPr>
      <w:r w:rsidRPr="006E5B0A">
        <w:rPr>
          <w:rFonts w:asciiTheme="majorHAnsi" w:hAnsiTheme="majorHAnsi" w:cstheme="minorHAnsi"/>
          <w:iCs/>
        </w:rPr>
        <w:t>12.2.</w:t>
      </w:r>
      <w:r w:rsidRPr="006E5B0A">
        <w:rPr>
          <w:rFonts w:asciiTheme="majorHAnsi" w:hAnsiTheme="majorHAnsi" w:cstheme="minorHAnsi"/>
          <w:b/>
          <w:iCs/>
        </w:rPr>
        <w:t xml:space="preserve"> </w:t>
      </w:r>
      <w:r w:rsidRPr="006E5B0A">
        <w:rPr>
          <w:rFonts w:asciiTheme="majorHAnsi" w:hAnsiTheme="majorHAnsi" w:cstheme="minorHAnsi"/>
          <w:iCs/>
        </w:rPr>
        <w:t xml:space="preserve">Su CVP IS priemonėmis pateiktais tiekėjų </w:t>
      </w:r>
      <w:r w:rsidRPr="006E5B0A">
        <w:rPr>
          <w:rFonts w:asciiTheme="majorHAnsi" w:hAnsiTheme="majorHAnsi" w:cstheme="minorHAnsi"/>
          <w:b/>
          <w:iCs/>
        </w:rPr>
        <w:t>Galutiniais pasiūlymais</w:t>
      </w:r>
      <w:r w:rsidRPr="006E5B0A">
        <w:rPr>
          <w:rFonts w:asciiTheme="majorHAnsi" w:hAnsiTheme="majorHAnsi" w:cstheme="minorHAnsi"/>
          <w:iCs/>
        </w:rPr>
        <w:t xml:space="preserve"> susipažinimas vyks elektroniniu būdu po derybų procedūros. Susipažinimo su Galutiniais pasiūlymais vieta ir laikas tiekėjui bus nurodyti Pirkėjo CVP IS priemonėmis pateiktu atskiru pranešimu.</w:t>
      </w:r>
    </w:p>
    <w:p w14:paraId="37ECA5FE" w14:textId="29B17766" w:rsidR="0033558A" w:rsidRPr="006E5B0A" w:rsidRDefault="00410427" w:rsidP="00867472">
      <w:pPr>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eastAsia="SimSun" w:hAnsiTheme="majorHAnsi" w:cstheme="minorHAnsi"/>
          <w:iCs/>
          <w:u w:val="single"/>
        </w:rPr>
      </w:pPr>
      <w:r w:rsidRPr="006E5B0A">
        <w:rPr>
          <w:rFonts w:asciiTheme="majorHAnsi" w:hAnsiTheme="majorHAnsi" w:cstheme="minorHAnsi"/>
          <w:iCs/>
        </w:rPr>
        <w:t>12.3</w:t>
      </w:r>
      <w:r w:rsidR="009B2F9D" w:rsidRPr="006E5B0A">
        <w:rPr>
          <w:rFonts w:asciiTheme="majorHAnsi" w:hAnsiTheme="majorHAnsi" w:cstheme="minorHAnsi"/>
          <w:iCs/>
        </w:rPr>
        <w:t>.</w:t>
      </w:r>
      <w:r w:rsidR="009B2F9D" w:rsidRPr="006E5B0A">
        <w:rPr>
          <w:rFonts w:asciiTheme="majorHAnsi" w:hAnsiTheme="majorHAnsi" w:cstheme="minorHAnsi"/>
          <w:b/>
          <w:iCs/>
        </w:rPr>
        <w:t xml:space="preserve"> </w:t>
      </w:r>
      <w:r w:rsidR="0033558A" w:rsidRPr="006E5B0A">
        <w:rPr>
          <w:rFonts w:asciiTheme="majorHAnsi" w:eastAsia="SimSun" w:hAnsiTheme="majorHAnsi" w:cstheme="minorHAnsi"/>
          <w:iCs/>
        </w:rPr>
        <w:t xml:space="preserve">Susipažinimo su </w:t>
      </w:r>
      <w:r w:rsidR="009B2BF8" w:rsidRPr="006E5B0A">
        <w:rPr>
          <w:rFonts w:asciiTheme="majorHAnsi" w:eastAsia="SimSun" w:hAnsiTheme="majorHAnsi" w:cstheme="minorHAnsi"/>
          <w:iCs/>
        </w:rPr>
        <w:t>P</w:t>
      </w:r>
      <w:r w:rsidR="0033558A" w:rsidRPr="006E5B0A">
        <w:rPr>
          <w:rFonts w:asciiTheme="majorHAnsi" w:eastAsia="SimSun" w:hAnsiTheme="majorHAnsi" w:cstheme="minorHAnsi"/>
          <w:iCs/>
        </w:rPr>
        <w:t xml:space="preserve">irminiais </w:t>
      </w:r>
      <w:r w:rsidR="009B2F9D" w:rsidRPr="006E5B0A">
        <w:rPr>
          <w:rFonts w:asciiTheme="majorHAnsi" w:eastAsia="SimSun" w:hAnsiTheme="majorHAnsi" w:cstheme="minorHAnsi"/>
          <w:iCs/>
        </w:rPr>
        <w:t xml:space="preserve">ir </w:t>
      </w:r>
      <w:r w:rsidR="00CF7427" w:rsidRPr="006E5B0A">
        <w:rPr>
          <w:rFonts w:asciiTheme="majorHAnsi" w:eastAsia="SimSun" w:hAnsiTheme="majorHAnsi" w:cstheme="minorHAnsi"/>
          <w:iCs/>
        </w:rPr>
        <w:t>G</w:t>
      </w:r>
      <w:r w:rsidR="009B2F9D" w:rsidRPr="006E5B0A">
        <w:rPr>
          <w:rFonts w:asciiTheme="majorHAnsi" w:eastAsia="SimSun" w:hAnsiTheme="majorHAnsi" w:cstheme="minorHAnsi"/>
          <w:iCs/>
        </w:rPr>
        <w:t xml:space="preserve">alutiniais </w:t>
      </w:r>
      <w:r w:rsidR="0033558A" w:rsidRPr="006E5B0A">
        <w:rPr>
          <w:rFonts w:asciiTheme="majorHAnsi" w:eastAsia="SimSun" w:hAnsiTheme="majorHAnsi" w:cstheme="minorHAnsi"/>
          <w:iCs/>
        </w:rPr>
        <w:t xml:space="preserve">pasiūlymais procedūra atliekama, </w:t>
      </w:r>
      <w:r w:rsidR="0033558A" w:rsidRPr="006E5B0A">
        <w:rPr>
          <w:rFonts w:asciiTheme="majorHAnsi" w:eastAsia="SimSun" w:hAnsiTheme="majorHAnsi" w:cstheme="minorHAnsi"/>
          <w:iCs/>
          <w:u w:val="single"/>
        </w:rPr>
        <w:t xml:space="preserve">nedalyvaujant </w:t>
      </w:r>
      <w:r w:rsidR="009B2BF8" w:rsidRPr="006E5B0A">
        <w:rPr>
          <w:rFonts w:asciiTheme="majorHAnsi" w:eastAsia="SimSun" w:hAnsiTheme="majorHAnsi" w:cstheme="minorHAnsi"/>
          <w:iCs/>
          <w:u w:val="single"/>
        </w:rPr>
        <w:t>P</w:t>
      </w:r>
      <w:r w:rsidR="0033558A" w:rsidRPr="006E5B0A">
        <w:rPr>
          <w:rFonts w:asciiTheme="majorHAnsi" w:eastAsia="SimSun" w:hAnsiTheme="majorHAnsi" w:cstheme="minorHAnsi"/>
          <w:iCs/>
          <w:u w:val="single"/>
        </w:rPr>
        <w:t xml:space="preserve">irminius </w:t>
      </w:r>
      <w:r w:rsidR="009B2F9D" w:rsidRPr="006E5B0A">
        <w:rPr>
          <w:rFonts w:asciiTheme="majorHAnsi" w:eastAsia="SimSun" w:hAnsiTheme="majorHAnsi" w:cstheme="minorHAnsi"/>
          <w:iCs/>
          <w:u w:val="single"/>
        </w:rPr>
        <w:t xml:space="preserve">ir </w:t>
      </w:r>
      <w:r w:rsidR="00CF7427" w:rsidRPr="006E5B0A">
        <w:rPr>
          <w:rFonts w:asciiTheme="majorHAnsi" w:eastAsia="SimSun" w:hAnsiTheme="majorHAnsi" w:cstheme="minorHAnsi"/>
          <w:iCs/>
          <w:u w:val="single"/>
        </w:rPr>
        <w:t>G</w:t>
      </w:r>
      <w:r w:rsidR="009B2F9D" w:rsidRPr="006E5B0A">
        <w:rPr>
          <w:rFonts w:asciiTheme="majorHAnsi" w:eastAsia="SimSun" w:hAnsiTheme="majorHAnsi" w:cstheme="minorHAnsi"/>
          <w:iCs/>
          <w:u w:val="single"/>
        </w:rPr>
        <w:t xml:space="preserve">alutinius </w:t>
      </w:r>
      <w:r w:rsidR="0033558A" w:rsidRPr="006E5B0A">
        <w:rPr>
          <w:rFonts w:asciiTheme="majorHAnsi" w:eastAsia="SimSun" w:hAnsiTheme="majorHAnsi" w:cstheme="minorHAnsi"/>
          <w:iCs/>
          <w:u w:val="single"/>
        </w:rPr>
        <w:t>pasiūlymus pateikusiems tiekėjams ir/ ar jų įgaliotiems atstovams.</w:t>
      </w:r>
    </w:p>
    <w:p w14:paraId="0CA8E11C" w14:textId="286BF0FB" w:rsidR="009B2F9D" w:rsidRPr="006E5B0A" w:rsidRDefault="00410427" w:rsidP="00867472">
      <w:pPr>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iCs/>
        </w:rPr>
      </w:pPr>
      <w:r w:rsidRPr="006E5B0A">
        <w:rPr>
          <w:rFonts w:asciiTheme="majorHAnsi" w:hAnsiTheme="majorHAnsi" w:cstheme="minorHAnsi"/>
          <w:iCs/>
        </w:rPr>
        <w:t>12.4</w:t>
      </w:r>
      <w:r w:rsidR="009B2F9D" w:rsidRPr="006E5B0A">
        <w:rPr>
          <w:rFonts w:asciiTheme="majorHAnsi" w:hAnsiTheme="majorHAnsi" w:cstheme="minorHAnsi"/>
          <w:iCs/>
        </w:rPr>
        <w:t xml:space="preserve">. </w:t>
      </w:r>
      <w:r w:rsidR="0033558A" w:rsidRPr="006E5B0A">
        <w:rPr>
          <w:rFonts w:asciiTheme="majorHAnsi" w:hAnsiTheme="majorHAnsi" w:cstheme="minorHAnsi"/>
          <w:iCs/>
        </w:rPr>
        <w:t>Tolesnės</w:t>
      </w:r>
      <w:r w:rsidR="0054754B" w:rsidRPr="006E5B0A">
        <w:rPr>
          <w:rFonts w:asciiTheme="majorHAnsi" w:hAnsiTheme="majorHAnsi" w:cstheme="minorHAnsi"/>
          <w:iCs/>
        </w:rPr>
        <w:t xml:space="preserve"> </w:t>
      </w:r>
      <w:r w:rsidR="009B2BF8" w:rsidRPr="006E5B0A">
        <w:rPr>
          <w:rFonts w:asciiTheme="majorHAnsi" w:hAnsiTheme="majorHAnsi" w:cstheme="minorHAnsi"/>
          <w:iCs/>
        </w:rPr>
        <w:t>P</w:t>
      </w:r>
      <w:r w:rsidR="0033558A" w:rsidRPr="006E5B0A">
        <w:rPr>
          <w:rFonts w:asciiTheme="majorHAnsi" w:hAnsiTheme="majorHAnsi" w:cstheme="minorHAnsi"/>
          <w:iCs/>
        </w:rPr>
        <w:t xml:space="preserve">irminių </w:t>
      </w:r>
      <w:r w:rsidR="009B2F9D" w:rsidRPr="006E5B0A">
        <w:rPr>
          <w:rFonts w:asciiTheme="majorHAnsi" w:hAnsiTheme="majorHAnsi" w:cstheme="minorHAnsi"/>
          <w:iCs/>
        </w:rPr>
        <w:t xml:space="preserve">ir </w:t>
      </w:r>
      <w:r w:rsidR="00CF7427" w:rsidRPr="006E5B0A">
        <w:rPr>
          <w:rFonts w:asciiTheme="majorHAnsi" w:hAnsiTheme="majorHAnsi" w:cstheme="minorHAnsi"/>
          <w:iCs/>
        </w:rPr>
        <w:t>G</w:t>
      </w:r>
      <w:r w:rsidR="009B2F9D" w:rsidRPr="006E5B0A">
        <w:rPr>
          <w:rFonts w:asciiTheme="majorHAnsi" w:hAnsiTheme="majorHAnsi" w:cstheme="minorHAnsi"/>
          <w:iCs/>
        </w:rPr>
        <w:t xml:space="preserve">alutinių </w:t>
      </w:r>
      <w:r w:rsidR="0033558A" w:rsidRPr="006E5B0A">
        <w:rPr>
          <w:rFonts w:asciiTheme="majorHAnsi" w:hAnsiTheme="majorHAnsi" w:cstheme="minorHAnsi"/>
          <w:iCs/>
        </w:rPr>
        <w:t>pasiūlymų nagrinėjimo, vertinimo procedūros atliekamos tiekėjams ir/ ar jų įgaliotiems atstovams nedalyvaujant.</w:t>
      </w:r>
    </w:p>
    <w:p w14:paraId="32C119C5" w14:textId="6024EB23" w:rsidR="009B2F9D" w:rsidRPr="006E5B0A" w:rsidRDefault="00410427" w:rsidP="00100912">
      <w:pPr>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iCs/>
        </w:rPr>
      </w:pPr>
      <w:r w:rsidRPr="006E5B0A">
        <w:rPr>
          <w:rFonts w:asciiTheme="majorHAnsi" w:eastAsia="SimSun" w:hAnsiTheme="majorHAnsi" w:cstheme="minorHAnsi"/>
          <w:iCs/>
        </w:rPr>
        <w:t>12.5</w:t>
      </w:r>
      <w:r w:rsidR="009B2F9D" w:rsidRPr="006E5B0A">
        <w:rPr>
          <w:rFonts w:asciiTheme="majorHAnsi" w:eastAsia="SimSun" w:hAnsiTheme="majorHAnsi" w:cstheme="minorHAnsi"/>
          <w:iCs/>
        </w:rPr>
        <w:t xml:space="preserve">. </w:t>
      </w:r>
      <w:r w:rsidR="0033558A" w:rsidRPr="006E5B0A">
        <w:rPr>
          <w:rFonts w:asciiTheme="majorHAnsi" w:eastAsia="SimSun" w:hAnsiTheme="majorHAnsi" w:cstheme="minorHAnsi"/>
          <w:iCs/>
        </w:rPr>
        <w:t xml:space="preserve">Įvykus susipažinimo su </w:t>
      </w:r>
      <w:r w:rsidR="009B2BF8" w:rsidRPr="006E5B0A">
        <w:rPr>
          <w:rFonts w:asciiTheme="majorHAnsi" w:eastAsia="SimSun" w:hAnsiTheme="majorHAnsi" w:cstheme="minorHAnsi"/>
          <w:iCs/>
        </w:rPr>
        <w:t>P</w:t>
      </w:r>
      <w:r w:rsidR="0033558A" w:rsidRPr="006E5B0A">
        <w:rPr>
          <w:rFonts w:asciiTheme="majorHAnsi" w:eastAsia="SimSun" w:hAnsiTheme="majorHAnsi" w:cstheme="minorHAnsi"/>
          <w:iCs/>
        </w:rPr>
        <w:t xml:space="preserve">irminiais </w:t>
      </w:r>
      <w:r w:rsidR="009B2F9D" w:rsidRPr="006E5B0A">
        <w:rPr>
          <w:rFonts w:asciiTheme="majorHAnsi" w:eastAsia="SimSun" w:hAnsiTheme="majorHAnsi" w:cstheme="minorHAnsi"/>
          <w:iCs/>
        </w:rPr>
        <w:t xml:space="preserve">ir </w:t>
      </w:r>
      <w:r w:rsidR="00CF7427" w:rsidRPr="006E5B0A">
        <w:rPr>
          <w:rFonts w:asciiTheme="majorHAnsi" w:eastAsia="SimSun" w:hAnsiTheme="majorHAnsi" w:cstheme="minorHAnsi"/>
          <w:iCs/>
        </w:rPr>
        <w:t>G</w:t>
      </w:r>
      <w:r w:rsidR="009B2F9D" w:rsidRPr="006E5B0A">
        <w:rPr>
          <w:rFonts w:asciiTheme="majorHAnsi" w:eastAsia="SimSun" w:hAnsiTheme="majorHAnsi" w:cstheme="minorHAnsi"/>
          <w:iCs/>
        </w:rPr>
        <w:t xml:space="preserve">alutiniais </w:t>
      </w:r>
      <w:r w:rsidR="0033558A" w:rsidRPr="006E5B0A">
        <w:rPr>
          <w:rFonts w:asciiTheme="majorHAnsi" w:eastAsia="SimSun" w:hAnsiTheme="majorHAnsi" w:cstheme="minorHAnsi"/>
          <w:iCs/>
        </w:rPr>
        <w:t xml:space="preserve">pasiūlymais procedūrai Pirkėjas neteikia informacijos tiekėjams apie </w:t>
      </w:r>
      <w:r w:rsidR="009B2BF8" w:rsidRPr="006E5B0A">
        <w:rPr>
          <w:rFonts w:asciiTheme="majorHAnsi" w:eastAsia="SimSun" w:hAnsiTheme="majorHAnsi" w:cstheme="minorHAnsi"/>
          <w:iCs/>
        </w:rPr>
        <w:t>P</w:t>
      </w:r>
      <w:r w:rsidR="0033558A" w:rsidRPr="006E5B0A">
        <w:rPr>
          <w:rFonts w:asciiTheme="majorHAnsi" w:eastAsia="SimSun" w:hAnsiTheme="majorHAnsi" w:cstheme="minorHAnsi"/>
          <w:iCs/>
        </w:rPr>
        <w:t xml:space="preserve">irminius </w:t>
      </w:r>
      <w:r w:rsidR="009B2F9D" w:rsidRPr="006E5B0A">
        <w:rPr>
          <w:rFonts w:asciiTheme="majorHAnsi" w:eastAsia="SimSun" w:hAnsiTheme="majorHAnsi" w:cstheme="minorHAnsi"/>
          <w:iCs/>
        </w:rPr>
        <w:t xml:space="preserve">ir </w:t>
      </w:r>
      <w:r w:rsidR="00CF7427" w:rsidRPr="006E5B0A">
        <w:rPr>
          <w:rFonts w:asciiTheme="majorHAnsi" w:eastAsia="SimSun" w:hAnsiTheme="majorHAnsi" w:cstheme="minorHAnsi"/>
          <w:iCs/>
        </w:rPr>
        <w:t>G</w:t>
      </w:r>
      <w:r w:rsidR="009B2F9D" w:rsidRPr="006E5B0A">
        <w:rPr>
          <w:rFonts w:asciiTheme="majorHAnsi" w:eastAsia="SimSun" w:hAnsiTheme="majorHAnsi" w:cstheme="minorHAnsi"/>
          <w:iCs/>
        </w:rPr>
        <w:t xml:space="preserve">alutinius </w:t>
      </w:r>
      <w:r w:rsidR="0033558A" w:rsidRPr="006E5B0A">
        <w:rPr>
          <w:rFonts w:asciiTheme="majorHAnsi" w:eastAsia="SimSun" w:hAnsiTheme="majorHAnsi" w:cstheme="minorHAnsi"/>
          <w:iCs/>
        </w:rPr>
        <w:t>pasiūlymus pateikusius tiekėjus, pasiūlytas kainas</w:t>
      </w:r>
      <w:r w:rsidR="009E30EE" w:rsidRPr="006E5B0A">
        <w:rPr>
          <w:rFonts w:asciiTheme="majorHAnsi" w:eastAsia="SimSun" w:hAnsiTheme="majorHAnsi" w:cstheme="minorHAnsi"/>
          <w:iCs/>
        </w:rPr>
        <w:t xml:space="preserve"> ar sąnaudas</w:t>
      </w:r>
      <w:r w:rsidR="0033558A" w:rsidRPr="006E5B0A">
        <w:rPr>
          <w:rFonts w:asciiTheme="majorHAnsi" w:eastAsia="SimSun" w:hAnsiTheme="majorHAnsi" w:cstheme="minorHAnsi"/>
          <w:iCs/>
        </w:rPr>
        <w:t xml:space="preserve"> iki kol bus įvertinti </w:t>
      </w:r>
      <w:r w:rsidR="00CF7427" w:rsidRPr="006E5B0A">
        <w:rPr>
          <w:rFonts w:asciiTheme="majorHAnsi" w:eastAsia="SimSun" w:hAnsiTheme="majorHAnsi" w:cstheme="minorHAnsi"/>
          <w:iCs/>
        </w:rPr>
        <w:t>G</w:t>
      </w:r>
      <w:r w:rsidR="009B2F9D" w:rsidRPr="006E5B0A">
        <w:rPr>
          <w:rFonts w:asciiTheme="majorHAnsi" w:eastAsia="SimSun" w:hAnsiTheme="majorHAnsi" w:cstheme="minorHAnsi"/>
          <w:iCs/>
        </w:rPr>
        <w:t xml:space="preserve">alutiniai </w:t>
      </w:r>
      <w:r w:rsidR="0033558A" w:rsidRPr="006E5B0A">
        <w:rPr>
          <w:rFonts w:asciiTheme="majorHAnsi" w:eastAsia="SimSun" w:hAnsiTheme="majorHAnsi" w:cstheme="minorHAnsi"/>
          <w:iCs/>
        </w:rPr>
        <w:t xml:space="preserve">pasiūlymai ir nustatyta pasiūlymų eilė. Informaciją apie pirkimo </w:t>
      </w:r>
      <w:r w:rsidR="00CF7427" w:rsidRPr="006E5B0A">
        <w:rPr>
          <w:rFonts w:asciiTheme="majorHAnsi" w:eastAsia="SimSun" w:hAnsiTheme="majorHAnsi" w:cstheme="minorHAnsi"/>
          <w:iCs/>
        </w:rPr>
        <w:t>D</w:t>
      </w:r>
      <w:r w:rsidR="0033558A" w:rsidRPr="006E5B0A">
        <w:rPr>
          <w:rFonts w:asciiTheme="majorHAnsi" w:eastAsia="SimSun" w:hAnsiTheme="majorHAnsi" w:cstheme="minorHAnsi"/>
          <w:iCs/>
        </w:rPr>
        <w:t xml:space="preserve">alyvius ir jų pateiktų </w:t>
      </w:r>
      <w:r w:rsidR="00CF7427" w:rsidRPr="006E5B0A">
        <w:rPr>
          <w:rFonts w:asciiTheme="majorHAnsi" w:eastAsia="SimSun" w:hAnsiTheme="majorHAnsi" w:cstheme="minorHAnsi"/>
          <w:iCs/>
        </w:rPr>
        <w:t>G</w:t>
      </w:r>
      <w:r w:rsidR="009B2F9D" w:rsidRPr="006E5B0A">
        <w:rPr>
          <w:rFonts w:asciiTheme="majorHAnsi" w:eastAsia="SimSun" w:hAnsiTheme="majorHAnsi" w:cstheme="minorHAnsi"/>
          <w:iCs/>
        </w:rPr>
        <w:t xml:space="preserve">alutinių </w:t>
      </w:r>
      <w:r w:rsidR="0033558A" w:rsidRPr="006E5B0A">
        <w:rPr>
          <w:rFonts w:asciiTheme="majorHAnsi" w:eastAsia="SimSun" w:hAnsiTheme="majorHAnsi" w:cstheme="minorHAnsi"/>
          <w:iCs/>
        </w:rPr>
        <w:t>pasiūlymų kainas</w:t>
      </w:r>
      <w:r w:rsidR="009E30EE" w:rsidRPr="006E5B0A">
        <w:rPr>
          <w:rFonts w:asciiTheme="majorHAnsi" w:eastAsia="SimSun" w:hAnsiTheme="majorHAnsi" w:cstheme="minorHAnsi"/>
          <w:iCs/>
        </w:rPr>
        <w:t xml:space="preserve"> ar sąnaudas</w:t>
      </w:r>
      <w:r w:rsidR="0033558A" w:rsidRPr="006E5B0A">
        <w:rPr>
          <w:rFonts w:asciiTheme="majorHAnsi" w:eastAsia="SimSun" w:hAnsiTheme="majorHAnsi" w:cstheme="minorHAnsi"/>
          <w:iCs/>
        </w:rPr>
        <w:t xml:space="preserve"> Pirkėjas tomis pačiomis priemonėmis, kuriomis vykdomas pirkimas, teikia tik po </w:t>
      </w:r>
      <w:r w:rsidR="00CF7427" w:rsidRPr="006E5B0A">
        <w:rPr>
          <w:rFonts w:asciiTheme="majorHAnsi" w:eastAsia="SimSun" w:hAnsiTheme="majorHAnsi" w:cstheme="minorHAnsi"/>
          <w:iCs/>
        </w:rPr>
        <w:t>G</w:t>
      </w:r>
      <w:r w:rsidR="009B2F9D" w:rsidRPr="006E5B0A">
        <w:rPr>
          <w:rFonts w:asciiTheme="majorHAnsi" w:eastAsia="SimSun" w:hAnsiTheme="majorHAnsi" w:cstheme="minorHAnsi"/>
          <w:iCs/>
        </w:rPr>
        <w:t xml:space="preserve">alutinių </w:t>
      </w:r>
      <w:r w:rsidR="0033558A" w:rsidRPr="006E5B0A">
        <w:rPr>
          <w:rFonts w:asciiTheme="majorHAnsi" w:eastAsia="SimSun" w:hAnsiTheme="majorHAnsi" w:cstheme="minorHAnsi"/>
          <w:iCs/>
        </w:rPr>
        <w:t>pasiūlymų įvertinimo ir pasiūlymų eilės nustatymo.</w:t>
      </w:r>
    </w:p>
    <w:p w14:paraId="514F9B4A" w14:textId="77777777" w:rsidR="009B2F9D" w:rsidRPr="006E5B0A" w:rsidRDefault="009B2F9D" w:rsidP="00320601">
      <w:pPr>
        <w:pStyle w:val="Pantraste"/>
        <w:ind w:firstLine="851"/>
        <w:rPr>
          <w:rFonts w:asciiTheme="majorHAnsi" w:hAnsiTheme="majorHAnsi" w:cstheme="minorHAnsi"/>
        </w:rPr>
      </w:pPr>
    </w:p>
    <w:p w14:paraId="76053993" w14:textId="58120AFE" w:rsidR="00156238" w:rsidRPr="006E5B0A" w:rsidRDefault="00457ACF" w:rsidP="00320601">
      <w:pPr>
        <w:pStyle w:val="Pantraste"/>
        <w:ind w:firstLine="851"/>
        <w:rPr>
          <w:rFonts w:asciiTheme="majorHAnsi" w:hAnsiTheme="majorHAnsi" w:cstheme="minorHAnsi"/>
        </w:rPr>
      </w:pPr>
      <w:r w:rsidRPr="006E5B0A">
        <w:rPr>
          <w:rFonts w:asciiTheme="majorHAnsi" w:hAnsiTheme="majorHAnsi" w:cstheme="minorHAnsi"/>
        </w:rPr>
        <w:t>1</w:t>
      </w:r>
      <w:r w:rsidR="00410427" w:rsidRPr="006E5B0A">
        <w:rPr>
          <w:rFonts w:asciiTheme="majorHAnsi" w:hAnsiTheme="majorHAnsi" w:cstheme="minorHAnsi"/>
        </w:rPr>
        <w:t>3</w:t>
      </w:r>
      <w:r w:rsidR="0059590C" w:rsidRPr="006E5B0A">
        <w:rPr>
          <w:rFonts w:asciiTheme="majorHAnsi" w:hAnsiTheme="majorHAnsi" w:cstheme="minorHAnsi"/>
        </w:rPr>
        <w:t xml:space="preserve">. </w:t>
      </w:r>
      <w:r w:rsidR="00634F5C" w:rsidRPr="006E5B0A">
        <w:rPr>
          <w:rFonts w:asciiTheme="majorHAnsi" w:hAnsiTheme="majorHAnsi" w:cstheme="minorHAnsi"/>
          <w:szCs w:val="22"/>
        </w:rPr>
        <w:t>PIRMINIŲ PASIŪLYMŲ NAGRINĖJIMAS, VERTINIMAS IR ATMETIMO PRIEŽASTYS</w:t>
      </w:r>
    </w:p>
    <w:p w14:paraId="417EB87C" w14:textId="77777777" w:rsidR="001E08A4" w:rsidRPr="006E5B0A" w:rsidRDefault="001E08A4" w:rsidP="001E08A4">
      <w:pPr>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inorHAnsi"/>
        </w:rPr>
      </w:pPr>
    </w:p>
    <w:p w14:paraId="008F7155" w14:textId="439DE6F4" w:rsidR="00D5086B" w:rsidRPr="006E5B0A" w:rsidRDefault="00410427" w:rsidP="00D5086B">
      <w:pPr>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rPr>
      </w:pPr>
      <w:r w:rsidRPr="006E5B0A">
        <w:rPr>
          <w:rFonts w:asciiTheme="majorHAnsi" w:hAnsiTheme="majorHAnsi"/>
        </w:rPr>
        <w:t>13.</w:t>
      </w:r>
      <w:r w:rsidR="00FA6D71">
        <w:rPr>
          <w:rFonts w:asciiTheme="majorHAnsi" w:hAnsiTheme="majorHAnsi"/>
        </w:rPr>
        <w:t>1</w:t>
      </w:r>
      <w:r w:rsidRPr="006E5B0A">
        <w:rPr>
          <w:rFonts w:asciiTheme="majorHAnsi" w:hAnsiTheme="majorHAnsi"/>
        </w:rPr>
        <w:t xml:space="preserve">. </w:t>
      </w:r>
      <w:r w:rsidR="00D5086B" w:rsidRPr="006E5B0A">
        <w:rPr>
          <w:rFonts w:asciiTheme="majorHAnsi" w:hAnsiTheme="majorHAnsi" w:cstheme="minorHAnsi"/>
        </w:rPr>
        <w:t>Pasiūlymai bus nagrinėjami ir vertinami konfidencialiai, nedalyvaujant pasiūlymus pateikusiems tiekėjams ir/ ar jų įgaliotiems atstovams. Jei Specialiosiose sąlygose nurodyta, kad pirkimo objektas skaidomas į dalis – kiekvienos pirkimo objekto dalies pasiūlymai nagrinėjami, vertinami ir palyginami atskirai.</w:t>
      </w:r>
    </w:p>
    <w:p w14:paraId="5FAE285F" w14:textId="27FA8941" w:rsidR="001B760E" w:rsidRPr="006E5B0A" w:rsidRDefault="001B760E" w:rsidP="001B760E">
      <w:pPr>
        <w:pStyle w:val="BodyText"/>
        <w:shd w:val="clear" w:color="auto" w:fill="auto"/>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olor w:val="auto"/>
        </w:rPr>
      </w:pPr>
      <w:r w:rsidRPr="006E5B0A">
        <w:rPr>
          <w:rFonts w:asciiTheme="majorHAnsi" w:hAnsiTheme="majorHAnsi"/>
          <w:color w:val="auto"/>
        </w:rPr>
        <w:t>13.</w:t>
      </w:r>
      <w:r w:rsidR="00FA6D71">
        <w:rPr>
          <w:rFonts w:asciiTheme="majorHAnsi" w:hAnsiTheme="majorHAnsi"/>
          <w:color w:val="auto"/>
        </w:rPr>
        <w:t>2</w:t>
      </w:r>
      <w:r w:rsidRPr="006E5B0A">
        <w:rPr>
          <w:rFonts w:asciiTheme="majorHAnsi" w:hAnsiTheme="majorHAnsi"/>
          <w:color w:val="auto"/>
        </w:rPr>
        <w:t>. Komisija</w:t>
      </w:r>
      <w:r w:rsidR="00D70A7D">
        <w:rPr>
          <w:rFonts w:asciiTheme="majorHAnsi" w:hAnsiTheme="majorHAnsi"/>
          <w:color w:val="auto"/>
        </w:rPr>
        <w:t>/Pirkimo organizatorius</w:t>
      </w:r>
      <w:r w:rsidRPr="006E5B0A">
        <w:rPr>
          <w:rFonts w:asciiTheme="majorHAnsi" w:hAnsiTheme="majorHAnsi"/>
          <w:color w:val="auto"/>
        </w:rPr>
        <w:t xml:space="preserve"> pasiūlymus nagrinėja </w:t>
      </w:r>
      <w:r w:rsidR="008B287D" w:rsidRPr="006E5B0A">
        <w:rPr>
          <w:rFonts w:asciiTheme="majorHAnsi" w:hAnsiTheme="majorHAnsi"/>
          <w:color w:val="auto"/>
        </w:rPr>
        <w:t>ir vertina, vadovaudamasi</w:t>
      </w:r>
      <w:r w:rsidR="008B287D">
        <w:rPr>
          <w:rFonts w:asciiTheme="majorHAnsi" w:hAnsiTheme="majorHAnsi"/>
          <w:color w:val="auto"/>
        </w:rPr>
        <w:t>s</w:t>
      </w:r>
      <w:r w:rsidR="008B287D" w:rsidRPr="006E5B0A">
        <w:rPr>
          <w:rFonts w:asciiTheme="majorHAnsi" w:hAnsiTheme="majorHAnsi"/>
          <w:color w:val="auto"/>
        </w:rPr>
        <w:t xml:space="preserve"> pirkimo dokumentuose nustatytomis sąlygomis</w:t>
      </w:r>
      <w:r w:rsidR="008B287D">
        <w:rPr>
          <w:rFonts w:asciiTheme="majorHAnsi" w:hAnsiTheme="majorHAnsi"/>
          <w:color w:val="auto"/>
        </w:rPr>
        <w:t>.</w:t>
      </w:r>
    </w:p>
    <w:p w14:paraId="33BE174E" w14:textId="6CCE44E3" w:rsidR="00D5086B" w:rsidRPr="006E5B0A" w:rsidRDefault="00D5086B" w:rsidP="00D5086B">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olor w:val="auto"/>
        </w:rPr>
      </w:pPr>
      <w:r w:rsidRPr="006E5B0A">
        <w:rPr>
          <w:rFonts w:asciiTheme="majorHAnsi" w:hAnsiTheme="majorHAnsi"/>
          <w:color w:val="auto"/>
        </w:rPr>
        <w:t>13.</w:t>
      </w:r>
      <w:r w:rsidR="008B287D">
        <w:rPr>
          <w:rFonts w:asciiTheme="majorHAnsi" w:hAnsiTheme="majorHAnsi"/>
          <w:color w:val="auto"/>
        </w:rPr>
        <w:t>3</w:t>
      </w:r>
      <w:r w:rsidRPr="006E5B0A">
        <w:rPr>
          <w:rFonts w:asciiTheme="majorHAnsi" w:hAnsiTheme="majorHAnsi"/>
          <w:color w:val="auto"/>
        </w:rPr>
        <w:t xml:space="preserve">. </w:t>
      </w:r>
      <w:r w:rsidR="004A5D87">
        <w:rPr>
          <w:rFonts w:asciiTheme="majorHAnsi" w:hAnsiTheme="majorHAnsi"/>
          <w:color w:val="auto"/>
        </w:rPr>
        <w:t xml:space="preserve">Pasiūlymo </w:t>
      </w:r>
      <w:r w:rsidR="004A5D87">
        <w:rPr>
          <w:rFonts w:asciiTheme="majorHAnsi" w:hAnsiTheme="majorHAnsi"/>
        </w:rPr>
        <w:t>d</w:t>
      </w:r>
      <w:r w:rsidR="004A5D87" w:rsidRPr="00103035">
        <w:rPr>
          <w:rFonts w:asciiTheme="majorHAnsi" w:hAnsiTheme="majorHAnsi"/>
        </w:rPr>
        <w:t>uomenys ir (arba) dokumentai gali būti tikslinami, aiškinami ar papildomi VPĮ 45/PĮ 58 straipsnyje nustatyta tvarka ir pagrindais</w:t>
      </w:r>
      <w:r w:rsidRPr="006E5B0A">
        <w:rPr>
          <w:rFonts w:asciiTheme="majorHAnsi" w:hAnsiTheme="majorHAnsi"/>
          <w:color w:val="auto"/>
        </w:rPr>
        <w:t>:</w:t>
      </w:r>
    </w:p>
    <w:p w14:paraId="48DCEE3E" w14:textId="645EFE15" w:rsidR="004A5D87" w:rsidRPr="00F16C3E" w:rsidRDefault="004A5D87" w:rsidP="004A5D87">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asciiTheme="majorHAnsi" w:hAnsiTheme="majorHAnsi"/>
        </w:rPr>
      </w:pPr>
      <w:r w:rsidRPr="00F16C3E">
        <w:rPr>
          <w:rFonts w:asciiTheme="majorHAnsi" w:hAnsiTheme="majorHAnsi"/>
        </w:rPr>
        <w:t>13.</w:t>
      </w:r>
      <w:r>
        <w:rPr>
          <w:rFonts w:asciiTheme="majorHAnsi" w:hAnsiTheme="majorHAnsi"/>
        </w:rPr>
        <w:t>3</w:t>
      </w:r>
      <w:r w:rsidRPr="00F16C3E">
        <w:rPr>
          <w:rFonts w:asciiTheme="majorHAnsi" w:hAnsiTheme="majorHAnsi"/>
        </w:rPr>
        <w:t xml:space="preserve">.1. Komisija privalo nepažeisdama lygiateisiškumo ir skaidrumo principų prašyti tiekėją </w:t>
      </w:r>
      <w:r>
        <w:rPr>
          <w:rFonts w:asciiTheme="majorHAnsi" w:hAnsiTheme="majorHAnsi"/>
        </w:rPr>
        <w:t>neaiškius, neišsamius, netikslius pasiūlymo</w:t>
      </w:r>
      <w:r w:rsidRPr="00F16C3E">
        <w:rPr>
          <w:rFonts w:asciiTheme="majorHAnsi" w:hAnsiTheme="majorHAnsi"/>
        </w:rPr>
        <w:t xml:space="preserve"> dokumentus ar duomenis patikslinti, papildyti arba paaiškinti per jos nustatytą protingą terminą. Tiekėjas iki Pirkėjo nustatyto termino raštu privalo atsakyti į prašymą ir patikslinti, papildyti arba paaiškinti pasiūlymą, kaip reikalauja Pirkėjas (kitu atveju jo pasiūlymas atmetamas);</w:t>
      </w:r>
    </w:p>
    <w:p w14:paraId="2059E00F" w14:textId="70F6CFF4" w:rsidR="004A5D87" w:rsidRDefault="004A5D87" w:rsidP="004A5D87">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asciiTheme="majorHAnsi" w:hAnsiTheme="majorHAnsi"/>
        </w:rPr>
      </w:pPr>
      <w:r w:rsidRPr="00F16C3E">
        <w:rPr>
          <w:rFonts w:asciiTheme="majorHAnsi" w:hAnsiTheme="majorHAnsi"/>
        </w:rPr>
        <w:t>13.</w:t>
      </w:r>
      <w:r>
        <w:rPr>
          <w:rFonts w:asciiTheme="majorHAnsi" w:hAnsiTheme="majorHAnsi"/>
        </w:rPr>
        <w:t>3</w:t>
      </w:r>
      <w:r w:rsidRPr="00F16C3E">
        <w:rPr>
          <w:rFonts w:asciiTheme="majorHAnsi" w:hAnsiTheme="majorHAnsi"/>
        </w:rPr>
        <w:t>.</w:t>
      </w:r>
      <w:r>
        <w:rPr>
          <w:rFonts w:asciiTheme="majorHAnsi" w:hAnsiTheme="majorHAnsi"/>
        </w:rPr>
        <w:t>2</w:t>
      </w:r>
      <w:r w:rsidRPr="00F16C3E">
        <w:rPr>
          <w:rFonts w:asciiTheme="majorHAnsi" w:hAnsiTheme="majorHAnsi"/>
        </w:rPr>
        <w:t>. Komisija, pasiūlymų vertinimo metu radusi pasiūlyme nurodytos kainos ar sąnaudų apskaičiavimo klaidų, privalo paprašyti dalyvių per jos nurodytą terminą ištaisyti pasiūlyme pastebėtas aritmetines klaidas. Taisydamas pasiūlyme nurodytas aritmetines klaidas, dalyvis gali taisyti kainos ar sąnaudų sudedamąsias dalis, tačiau neturi teisės atsisakyti kainos ar sąnaudų sudedamųjų dalių arba papildyti kainą ar sąnaudas naujomis dalimis.</w:t>
      </w:r>
    </w:p>
    <w:p w14:paraId="32F5747E" w14:textId="722D9129" w:rsidR="004A5D87" w:rsidRPr="00F16C3E" w:rsidRDefault="004A5D87" w:rsidP="004A5D87">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asciiTheme="majorHAnsi" w:hAnsiTheme="majorHAnsi"/>
        </w:rPr>
      </w:pPr>
      <w:r>
        <w:rPr>
          <w:rFonts w:asciiTheme="majorHAnsi" w:hAnsiTheme="majorHAnsi"/>
        </w:rPr>
        <w:t xml:space="preserve">13.3.3. Kai Pirkėjo dokumentuose prie konkretaus parametro ar reikalavimo yra nustatyta, jog Pirkėjas kartu su pasiūlymu turi pateikti atitiktį konkrečiam parametrui, reikalavimui ar reikalavimų grupei patvirtinantį dokumentą (gamintojo dokumentus, sertifikatus ir pan.), tokiu atveju, minėto (-ų) dokumento (-ų) </w:t>
      </w:r>
      <w:r>
        <w:rPr>
          <w:rFonts w:asciiTheme="majorHAnsi" w:hAnsiTheme="majorHAnsi"/>
        </w:rPr>
        <w:lastRenderedPageBreak/>
        <w:t>nepateikimas kartu su pasiūlymu sąlygoja pasiūlymo atmetimą, t. y. Tiekėjo pasiūlymas yra atmetamas.</w:t>
      </w:r>
    </w:p>
    <w:p w14:paraId="06F8083F" w14:textId="1ABCAAE4" w:rsidR="007B73D5" w:rsidRPr="006E5B0A" w:rsidRDefault="00D5086B" w:rsidP="007B73D5">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olor w:val="auto"/>
        </w:rPr>
      </w:pPr>
      <w:r w:rsidRPr="006E5B0A">
        <w:rPr>
          <w:rFonts w:asciiTheme="majorHAnsi" w:hAnsiTheme="majorHAnsi"/>
          <w:color w:val="auto"/>
        </w:rPr>
        <w:t>13.</w:t>
      </w:r>
      <w:r w:rsidR="008B287D">
        <w:rPr>
          <w:rFonts w:asciiTheme="majorHAnsi" w:hAnsiTheme="majorHAnsi"/>
          <w:color w:val="auto"/>
        </w:rPr>
        <w:t>4</w:t>
      </w:r>
      <w:r w:rsidRPr="006E5B0A">
        <w:rPr>
          <w:rFonts w:asciiTheme="majorHAnsi" w:hAnsiTheme="majorHAnsi"/>
          <w:color w:val="auto"/>
        </w:rPr>
        <w:t>. Komisija</w:t>
      </w:r>
      <w:r w:rsidR="00D70A7D">
        <w:rPr>
          <w:rFonts w:asciiTheme="majorHAnsi" w:hAnsiTheme="majorHAnsi"/>
          <w:color w:val="auto"/>
        </w:rPr>
        <w:t>/</w:t>
      </w:r>
      <w:r w:rsidR="00D70A7D" w:rsidRPr="00D70A7D">
        <w:rPr>
          <w:rFonts w:asciiTheme="majorHAnsi" w:hAnsiTheme="majorHAnsi"/>
          <w:color w:val="auto"/>
        </w:rPr>
        <w:t xml:space="preserve"> </w:t>
      </w:r>
      <w:r w:rsidR="00D70A7D">
        <w:rPr>
          <w:rFonts w:asciiTheme="majorHAnsi" w:hAnsiTheme="majorHAnsi"/>
          <w:color w:val="auto"/>
        </w:rPr>
        <w:t>Pirkimo organizatorius</w:t>
      </w:r>
      <w:r w:rsidRPr="006E5B0A">
        <w:rPr>
          <w:rFonts w:asciiTheme="majorHAnsi" w:hAnsiTheme="majorHAnsi"/>
          <w:color w:val="auto"/>
        </w:rPr>
        <w:t>, įvertinusi</w:t>
      </w:r>
      <w:r w:rsidR="008000FE">
        <w:rPr>
          <w:rFonts w:asciiTheme="majorHAnsi" w:hAnsiTheme="majorHAnsi"/>
          <w:color w:val="auto"/>
        </w:rPr>
        <w:t>(-ęs)</w:t>
      </w:r>
      <w:r w:rsidRPr="006E5B0A">
        <w:rPr>
          <w:rFonts w:asciiTheme="majorHAnsi" w:hAnsiTheme="majorHAnsi"/>
          <w:color w:val="auto"/>
        </w:rPr>
        <w:t xml:space="preserve"> pateiktą informaciją priima sprendimą dėl kiekvieno pasiūlymą pateikusio tiekėjo ir kiekvienam iš jų ne vėliau kaip per 3 (tris) darbo dienas raštu praneša apie šio patikrinimo rezultatus. Teisę dalyvauti tolesnėse pirkimo procedūrose turi tik tie tiekėjai, kurie atitinka Pirkėjo keliamus reikalavimus.</w:t>
      </w:r>
    </w:p>
    <w:p w14:paraId="19831AE4" w14:textId="52F4BBE0" w:rsidR="00252DD4" w:rsidRPr="006E5B0A" w:rsidRDefault="007B73D5" w:rsidP="00D73128">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color w:val="auto"/>
        </w:rPr>
      </w:pPr>
      <w:r w:rsidRPr="006E5B0A">
        <w:rPr>
          <w:rFonts w:asciiTheme="majorHAnsi" w:hAnsiTheme="majorHAnsi"/>
          <w:color w:val="auto"/>
        </w:rPr>
        <w:t>13.</w:t>
      </w:r>
      <w:r w:rsidR="008B287D">
        <w:rPr>
          <w:rFonts w:asciiTheme="majorHAnsi" w:hAnsiTheme="majorHAnsi"/>
          <w:color w:val="auto"/>
        </w:rPr>
        <w:t>5</w:t>
      </w:r>
      <w:r w:rsidRPr="006E5B0A">
        <w:rPr>
          <w:rFonts w:asciiTheme="majorHAnsi" w:hAnsiTheme="majorHAnsi"/>
          <w:color w:val="auto"/>
        </w:rPr>
        <w:t xml:space="preserve">. </w:t>
      </w:r>
      <w:r w:rsidR="00D64941" w:rsidRPr="00F93944">
        <w:rPr>
          <w:rFonts w:asciiTheme="majorHAnsi" w:hAnsiTheme="majorHAnsi" w:cstheme="minorHAnsi"/>
          <w:color w:val="auto"/>
        </w:rPr>
        <w:t>J</w:t>
      </w:r>
      <w:r w:rsidR="005B0311" w:rsidRPr="00F93944">
        <w:rPr>
          <w:rFonts w:asciiTheme="majorHAnsi" w:hAnsiTheme="majorHAnsi" w:cstheme="minorHAnsi"/>
          <w:color w:val="auto"/>
        </w:rPr>
        <w:t xml:space="preserve">eigu pateiktame </w:t>
      </w:r>
      <w:r w:rsidR="009B2BF8" w:rsidRPr="00F93944">
        <w:rPr>
          <w:rFonts w:asciiTheme="majorHAnsi" w:hAnsiTheme="majorHAnsi" w:cstheme="minorHAnsi"/>
          <w:color w:val="auto"/>
        </w:rPr>
        <w:t>P</w:t>
      </w:r>
      <w:r w:rsidR="005B0311" w:rsidRPr="00F93944">
        <w:rPr>
          <w:rFonts w:asciiTheme="majorHAnsi" w:hAnsiTheme="majorHAnsi" w:cstheme="minorHAnsi"/>
          <w:color w:val="auto"/>
        </w:rPr>
        <w:t>irminiame pasiūlyme Komisija</w:t>
      </w:r>
      <w:r w:rsidR="00D70A7D" w:rsidRPr="00F93944">
        <w:rPr>
          <w:rFonts w:asciiTheme="majorHAnsi" w:hAnsiTheme="majorHAnsi" w:cstheme="minorHAnsi"/>
          <w:color w:val="auto"/>
        </w:rPr>
        <w:t>/</w:t>
      </w:r>
      <w:r w:rsidR="00D70A7D" w:rsidRPr="00F93944">
        <w:rPr>
          <w:rFonts w:asciiTheme="majorHAnsi" w:hAnsiTheme="majorHAnsi"/>
          <w:color w:val="auto"/>
        </w:rPr>
        <w:t xml:space="preserve"> Pirkimo organizatorius</w:t>
      </w:r>
      <w:r w:rsidR="005B0311" w:rsidRPr="00F93944">
        <w:rPr>
          <w:rFonts w:asciiTheme="majorHAnsi" w:hAnsiTheme="majorHAnsi" w:cstheme="minorHAnsi"/>
          <w:color w:val="auto"/>
        </w:rPr>
        <w:t xml:space="preserve"> randa pasiūlyme nurodytos kainos ar sąnaudų, jei reikalaujama, apskaičiavimo klaidų, jos privalo būti ištaisomos derybų procedūros metu</w:t>
      </w:r>
      <w:r w:rsidR="00EF7AD4" w:rsidRPr="00F93944">
        <w:rPr>
          <w:rFonts w:asciiTheme="majorHAnsi" w:hAnsiTheme="majorHAnsi" w:cstheme="minorHAnsi"/>
          <w:color w:val="auto"/>
        </w:rPr>
        <w:t xml:space="preserve"> (jeigu jos vykdomos) arba per Pirkėjo nurodytą terminą (kai derybos nevykdomos)</w:t>
      </w:r>
      <w:r w:rsidR="00252DD4" w:rsidRPr="00F93944">
        <w:rPr>
          <w:rFonts w:asciiTheme="majorHAnsi" w:hAnsiTheme="majorHAnsi" w:cstheme="minorHAnsi"/>
          <w:color w:val="auto"/>
        </w:rPr>
        <w:t>.</w:t>
      </w:r>
    </w:p>
    <w:p w14:paraId="55AB5459" w14:textId="11D8726B" w:rsidR="005B0311" w:rsidRPr="006E5B0A" w:rsidRDefault="007B73D5" w:rsidP="007B73D5">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olor w:val="auto"/>
        </w:rPr>
      </w:pPr>
      <w:r w:rsidRPr="006E5B0A">
        <w:rPr>
          <w:rFonts w:asciiTheme="majorHAnsi" w:hAnsiTheme="majorHAnsi"/>
          <w:color w:val="auto"/>
        </w:rPr>
        <w:t>13</w:t>
      </w:r>
      <w:r w:rsidR="005B0311" w:rsidRPr="006E5B0A">
        <w:rPr>
          <w:rFonts w:asciiTheme="majorHAnsi" w:hAnsiTheme="majorHAnsi"/>
          <w:color w:val="auto"/>
        </w:rPr>
        <w:t>.</w:t>
      </w:r>
      <w:r w:rsidR="008B287D">
        <w:rPr>
          <w:rFonts w:asciiTheme="majorHAnsi" w:hAnsiTheme="majorHAnsi"/>
          <w:color w:val="auto"/>
        </w:rPr>
        <w:t>6</w:t>
      </w:r>
      <w:r w:rsidR="005B0311" w:rsidRPr="006E5B0A">
        <w:rPr>
          <w:rFonts w:asciiTheme="majorHAnsi" w:hAnsiTheme="majorHAnsi"/>
          <w:color w:val="auto"/>
        </w:rPr>
        <w:t xml:space="preserve">. </w:t>
      </w:r>
      <w:r w:rsidR="005B0311" w:rsidRPr="006E5B0A">
        <w:rPr>
          <w:rFonts w:asciiTheme="majorHAnsi" w:hAnsiTheme="majorHAnsi"/>
          <w:b/>
          <w:color w:val="auto"/>
        </w:rPr>
        <w:t>Komisija</w:t>
      </w:r>
      <w:r w:rsidR="00D70A7D">
        <w:rPr>
          <w:rFonts w:asciiTheme="majorHAnsi" w:hAnsiTheme="majorHAnsi"/>
          <w:b/>
          <w:color w:val="auto"/>
        </w:rPr>
        <w:t>/</w:t>
      </w:r>
      <w:r w:rsidR="00D70A7D" w:rsidRPr="00D70A7D">
        <w:rPr>
          <w:rFonts w:asciiTheme="majorHAnsi" w:hAnsiTheme="majorHAnsi"/>
          <w:color w:val="auto"/>
        </w:rPr>
        <w:t xml:space="preserve"> </w:t>
      </w:r>
      <w:r w:rsidR="00D70A7D">
        <w:rPr>
          <w:rFonts w:asciiTheme="majorHAnsi" w:hAnsiTheme="majorHAnsi"/>
          <w:color w:val="auto"/>
        </w:rPr>
        <w:t>Pirkimo organizatorius</w:t>
      </w:r>
      <w:r w:rsidR="005B0311" w:rsidRPr="006E5B0A">
        <w:rPr>
          <w:rFonts w:asciiTheme="majorHAnsi" w:hAnsiTheme="majorHAnsi"/>
          <w:b/>
          <w:color w:val="auto"/>
        </w:rPr>
        <w:t xml:space="preserve"> </w:t>
      </w:r>
      <w:r w:rsidR="00576228" w:rsidRPr="006E5B0A">
        <w:rPr>
          <w:rFonts w:asciiTheme="majorHAnsi" w:hAnsiTheme="majorHAnsi"/>
          <w:b/>
          <w:color w:val="auto"/>
        </w:rPr>
        <w:t xml:space="preserve">gali </w:t>
      </w:r>
      <w:r w:rsidR="005B0311" w:rsidRPr="006E5B0A">
        <w:rPr>
          <w:rFonts w:asciiTheme="majorHAnsi" w:hAnsiTheme="majorHAnsi"/>
          <w:b/>
          <w:color w:val="auto"/>
        </w:rPr>
        <w:t>atmes</w:t>
      </w:r>
      <w:r w:rsidR="00576228" w:rsidRPr="006E5B0A">
        <w:rPr>
          <w:rFonts w:asciiTheme="majorHAnsi" w:hAnsiTheme="majorHAnsi"/>
          <w:b/>
          <w:color w:val="auto"/>
        </w:rPr>
        <w:t>ti</w:t>
      </w:r>
      <w:r w:rsidR="005B0311" w:rsidRPr="006E5B0A">
        <w:rPr>
          <w:rFonts w:asciiTheme="majorHAnsi" w:hAnsiTheme="majorHAnsi"/>
          <w:b/>
          <w:color w:val="auto"/>
        </w:rPr>
        <w:t xml:space="preserve"> </w:t>
      </w:r>
      <w:r w:rsidR="009B2BF8" w:rsidRPr="006E5B0A">
        <w:rPr>
          <w:rFonts w:asciiTheme="majorHAnsi" w:hAnsiTheme="majorHAnsi"/>
          <w:b/>
          <w:color w:val="auto"/>
        </w:rPr>
        <w:t>P</w:t>
      </w:r>
      <w:r w:rsidR="005B0311" w:rsidRPr="006E5B0A">
        <w:rPr>
          <w:rFonts w:asciiTheme="majorHAnsi" w:hAnsiTheme="majorHAnsi"/>
          <w:b/>
          <w:color w:val="auto"/>
        </w:rPr>
        <w:t>irminį pasiūlymą, jeigu:</w:t>
      </w:r>
    </w:p>
    <w:p w14:paraId="0BE082F7" w14:textId="5C91ED2B" w:rsidR="002F371F" w:rsidRPr="006E5B0A" w:rsidRDefault="002F371F" w:rsidP="003A482A">
      <w:pPr>
        <w:tabs>
          <w:tab w:val="left" w:pos="1800"/>
          <w:tab w:val="left" w:pos="9639"/>
        </w:tabs>
        <w:ind w:firstLine="709"/>
        <w:jc w:val="both"/>
        <w:rPr>
          <w:rFonts w:asciiTheme="majorHAnsi" w:eastAsia="SimSun" w:hAnsiTheme="majorHAnsi" w:cstheme="minorHAnsi"/>
        </w:rPr>
      </w:pPr>
      <w:r w:rsidRPr="006E5B0A">
        <w:rPr>
          <w:rFonts w:asciiTheme="majorHAnsi" w:eastAsia="SimSun" w:hAnsiTheme="majorHAnsi" w:cstheme="minorHAnsi"/>
        </w:rPr>
        <w:t>13.</w:t>
      </w:r>
      <w:r w:rsidR="008B287D">
        <w:rPr>
          <w:rFonts w:asciiTheme="majorHAnsi" w:eastAsia="SimSun" w:hAnsiTheme="majorHAnsi" w:cstheme="minorHAnsi"/>
        </w:rPr>
        <w:t>6</w:t>
      </w:r>
      <w:r w:rsidRPr="006E5B0A">
        <w:rPr>
          <w:rFonts w:asciiTheme="majorHAnsi" w:eastAsia="SimSun" w:hAnsiTheme="majorHAnsi" w:cstheme="minorHAnsi"/>
        </w:rPr>
        <w:t xml:space="preserve">.1. tiekėjas neatitiks pirkimo dokumentuose nustatytų reikalavimų arba </w:t>
      </w:r>
      <w:r w:rsidR="007B73D5" w:rsidRPr="006E5B0A">
        <w:rPr>
          <w:rFonts w:asciiTheme="majorHAnsi" w:eastAsia="SimSun" w:hAnsiTheme="majorHAnsi" w:cstheme="minorHAnsi"/>
        </w:rPr>
        <w:t>pasiūlyme</w:t>
      </w:r>
      <w:r w:rsidRPr="006E5B0A">
        <w:rPr>
          <w:rFonts w:asciiTheme="majorHAnsi" w:eastAsia="SimSun" w:hAnsiTheme="majorHAnsi" w:cstheme="minorHAnsi"/>
        </w:rPr>
        <w:t xml:space="preserve"> pateiks netikslius ar neišsamius duomenis ir per Pirkėjo nustatytą terminą, nepatikslins, nepapildys, nepaaiškins ar nepateiks pirkimo dokumentuose nurodytų kartu su </w:t>
      </w:r>
      <w:r w:rsidR="007B73D5" w:rsidRPr="006E5B0A">
        <w:rPr>
          <w:rFonts w:asciiTheme="majorHAnsi" w:eastAsia="SimSun" w:hAnsiTheme="majorHAnsi" w:cstheme="minorHAnsi"/>
        </w:rPr>
        <w:t>pasiūlymu</w:t>
      </w:r>
      <w:r w:rsidRPr="006E5B0A">
        <w:rPr>
          <w:rFonts w:asciiTheme="majorHAnsi" w:eastAsia="SimSun" w:hAnsiTheme="majorHAnsi" w:cstheme="minorHAnsi"/>
        </w:rPr>
        <w:t xml:space="preserve"> teikiamų dokumentų</w:t>
      </w:r>
      <w:r w:rsidR="004A5D87">
        <w:rPr>
          <w:rFonts w:asciiTheme="majorHAnsi" w:eastAsia="SimSun" w:hAnsiTheme="majorHAnsi" w:cstheme="minorHAnsi"/>
        </w:rPr>
        <w:t xml:space="preserve">, ar su pasiūlymu nepateikė </w:t>
      </w:r>
      <w:r w:rsidR="003A482A">
        <w:rPr>
          <w:rFonts w:asciiTheme="majorHAnsi" w:hAnsiTheme="majorHAnsi"/>
        </w:rPr>
        <w:t>atitiktį konkrečiam parametrui, reikalavimui ar reikalavimų grupei patvirtinančio dokumento (gamintojo dokumentus, sertifikatus ir pan.), kai tai tokio dokumento pateiktimas buvo aiškiai nurodytas prikimo dokumentuose prie konkretaus parametro, reikalavimo ar reikalavimų grupės.</w:t>
      </w:r>
    </w:p>
    <w:p w14:paraId="46AC8636" w14:textId="4F546160" w:rsidR="005B0311" w:rsidRPr="006E5B0A" w:rsidRDefault="007B73D5" w:rsidP="00811EBC">
      <w:pPr>
        <w:tabs>
          <w:tab w:val="left" w:pos="9639"/>
        </w:tabs>
        <w:ind w:left="1440" w:hanging="731"/>
        <w:jc w:val="both"/>
        <w:rPr>
          <w:rFonts w:asciiTheme="majorHAnsi" w:eastAsia="SimSun" w:hAnsiTheme="majorHAnsi" w:cstheme="minorHAnsi"/>
          <w:lang w:eastAsia="lt-LT"/>
        </w:rPr>
      </w:pPr>
      <w:r w:rsidRPr="006E5B0A">
        <w:rPr>
          <w:rFonts w:asciiTheme="majorHAnsi" w:eastAsia="SimSun" w:hAnsiTheme="majorHAnsi" w:cstheme="minorHAnsi"/>
        </w:rPr>
        <w:t>13.</w:t>
      </w:r>
      <w:r w:rsidR="008B287D">
        <w:rPr>
          <w:rFonts w:asciiTheme="majorHAnsi" w:eastAsia="SimSun" w:hAnsiTheme="majorHAnsi" w:cstheme="minorHAnsi"/>
        </w:rPr>
        <w:t>6</w:t>
      </w:r>
      <w:r w:rsidRPr="006E5B0A">
        <w:rPr>
          <w:rFonts w:asciiTheme="majorHAnsi" w:eastAsia="SimSun" w:hAnsiTheme="majorHAnsi" w:cstheme="minorHAnsi"/>
        </w:rPr>
        <w:t xml:space="preserve">.2. </w:t>
      </w:r>
      <w:r w:rsidR="00C37FC0" w:rsidRPr="006E5B0A">
        <w:rPr>
          <w:rFonts w:asciiTheme="majorHAnsi" w:eastAsia="SimSun" w:hAnsiTheme="majorHAnsi" w:cstheme="minorHAnsi"/>
        </w:rPr>
        <w:t>t</w:t>
      </w:r>
      <w:r w:rsidR="005B0311" w:rsidRPr="006E5B0A">
        <w:rPr>
          <w:rFonts w:asciiTheme="majorHAnsi" w:hAnsiTheme="majorHAnsi" w:cstheme="minorHAnsi"/>
        </w:rPr>
        <w:t xml:space="preserve">iekėjo </w:t>
      </w:r>
      <w:r w:rsidR="009B2BF8" w:rsidRPr="006E5B0A">
        <w:rPr>
          <w:rFonts w:asciiTheme="majorHAnsi" w:hAnsiTheme="majorHAnsi" w:cstheme="minorHAnsi"/>
        </w:rPr>
        <w:t>P</w:t>
      </w:r>
      <w:r w:rsidR="005B0311" w:rsidRPr="006E5B0A">
        <w:rPr>
          <w:rFonts w:asciiTheme="majorHAnsi" w:hAnsiTheme="majorHAnsi" w:cstheme="minorHAnsi"/>
        </w:rPr>
        <w:t xml:space="preserve">irminis pasiūlymas neatitiks </w:t>
      </w:r>
      <w:r w:rsidR="00234326" w:rsidRPr="006E5B0A">
        <w:rPr>
          <w:rFonts w:asciiTheme="majorHAnsi" w:hAnsiTheme="majorHAnsi" w:cstheme="minorHAnsi"/>
        </w:rPr>
        <w:t>M</w:t>
      </w:r>
      <w:r w:rsidR="0094008C" w:rsidRPr="006E5B0A">
        <w:rPr>
          <w:rFonts w:asciiTheme="majorHAnsi" w:hAnsiTheme="majorHAnsi" w:cstheme="minorHAnsi"/>
        </w:rPr>
        <w:t xml:space="preserve">inimalių </w:t>
      </w:r>
      <w:r w:rsidR="005B0311" w:rsidRPr="006E5B0A">
        <w:rPr>
          <w:rFonts w:asciiTheme="majorHAnsi" w:hAnsiTheme="majorHAnsi" w:cstheme="minorHAnsi"/>
        </w:rPr>
        <w:t>reikalavimų</w:t>
      </w:r>
      <w:r w:rsidR="005B0311" w:rsidRPr="006E5B0A">
        <w:rPr>
          <w:rFonts w:asciiTheme="majorHAnsi" w:eastAsia="SimSun" w:hAnsiTheme="majorHAnsi" w:cstheme="minorHAnsi"/>
          <w:lang w:eastAsia="lt-LT"/>
        </w:rPr>
        <w:t>.</w:t>
      </w:r>
    </w:p>
    <w:p w14:paraId="63A5A812" w14:textId="7328706C" w:rsidR="0068466C" w:rsidRPr="006E5B0A" w:rsidRDefault="007B73D5" w:rsidP="00DE594D">
      <w:pPr>
        <w:pStyle w:val="BodyText"/>
        <w:shd w:val="clear" w:color="auto" w:fill="auto"/>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color w:val="auto"/>
        </w:rPr>
      </w:pPr>
      <w:r w:rsidRPr="006E5B0A">
        <w:rPr>
          <w:rFonts w:asciiTheme="majorHAnsi" w:hAnsiTheme="majorHAnsi"/>
          <w:color w:val="auto"/>
        </w:rPr>
        <w:t>13.</w:t>
      </w:r>
      <w:r w:rsidR="008B287D">
        <w:rPr>
          <w:rFonts w:asciiTheme="majorHAnsi" w:hAnsiTheme="majorHAnsi"/>
          <w:color w:val="auto"/>
        </w:rPr>
        <w:t>7</w:t>
      </w:r>
      <w:r w:rsidRPr="006E5B0A">
        <w:rPr>
          <w:rFonts w:asciiTheme="majorHAnsi" w:hAnsiTheme="majorHAnsi"/>
          <w:color w:val="auto"/>
        </w:rPr>
        <w:t xml:space="preserve">. </w:t>
      </w:r>
      <w:r w:rsidR="007B0267" w:rsidRPr="006E5B0A">
        <w:rPr>
          <w:rFonts w:asciiTheme="majorHAnsi" w:hAnsiTheme="majorHAnsi" w:cstheme="minorHAnsi"/>
          <w:color w:val="auto"/>
        </w:rPr>
        <w:t xml:space="preserve">Pirkėjas, įvertinęs tiekėjų pateiktus </w:t>
      </w:r>
      <w:r w:rsidR="009B2BF8" w:rsidRPr="006E5B0A">
        <w:rPr>
          <w:rFonts w:asciiTheme="majorHAnsi" w:hAnsiTheme="majorHAnsi" w:cstheme="minorHAnsi"/>
          <w:color w:val="auto"/>
        </w:rPr>
        <w:t>P</w:t>
      </w:r>
      <w:r w:rsidR="007B0267" w:rsidRPr="006E5B0A">
        <w:rPr>
          <w:rFonts w:asciiTheme="majorHAnsi" w:hAnsiTheme="majorHAnsi" w:cstheme="minorHAnsi"/>
          <w:color w:val="auto"/>
        </w:rPr>
        <w:t xml:space="preserve">irminius pasiūlymus ir pranešęs šio įvertinimo rezultatus, kviečia tiekėjus, kurių </w:t>
      </w:r>
      <w:r w:rsidR="009B2BF8" w:rsidRPr="006E5B0A">
        <w:rPr>
          <w:rFonts w:asciiTheme="majorHAnsi" w:hAnsiTheme="majorHAnsi" w:cstheme="minorHAnsi"/>
          <w:color w:val="auto"/>
        </w:rPr>
        <w:t>P</w:t>
      </w:r>
      <w:r w:rsidR="007B0267" w:rsidRPr="006E5B0A">
        <w:rPr>
          <w:rFonts w:asciiTheme="majorHAnsi" w:hAnsiTheme="majorHAnsi" w:cstheme="minorHAnsi"/>
          <w:color w:val="auto"/>
        </w:rPr>
        <w:t xml:space="preserve">irminiai pasiūlymai atitiko </w:t>
      </w:r>
      <w:r w:rsidR="00234326" w:rsidRPr="006E5B0A">
        <w:rPr>
          <w:rFonts w:asciiTheme="majorHAnsi" w:hAnsiTheme="majorHAnsi" w:cstheme="minorHAnsi"/>
          <w:color w:val="auto"/>
        </w:rPr>
        <w:t>M</w:t>
      </w:r>
      <w:r w:rsidR="0094008C" w:rsidRPr="006E5B0A">
        <w:rPr>
          <w:rFonts w:asciiTheme="majorHAnsi" w:hAnsiTheme="majorHAnsi" w:cstheme="minorHAnsi"/>
          <w:color w:val="auto"/>
        </w:rPr>
        <w:t xml:space="preserve">inimalius </w:t>
      </w:r>
      <w:r w:rsidR="007B0267" w:rsidRPr="006E5B0A">
        <w:rPr>
          <w:rFonts w:asciiTheme="majorHAnsi" w:hAnsiTheme="majorHAnsi" w:cstheme="minorHAnsi"/>
          <w:color w:val="auto"/>
        </w:rPr>
        <w:t>reikalavimus, į derybas</w:t>
      </w:r>
      <w:r w:rsidR="000476BB">
        <w:rPr>
          <w:rFonts w:asciiTheme="majorHAnsi" w:hAnsiTheme="majorHAnsi" w:cstheme="minorHAnsi"/>
          <w:color w:val="auto"/>
        </w:rPr>
        <w:t xml:space="preserve"> (jeigu pagal Specialiųjų sąlygų reikalavimus derybos yra vykdomos)</w:t>
      </w:r>
      <w:r w:rsidR="007B0267" w:rsidRPr="006E5B0A">
        <w:rPr>
          <w:rFonts w:asciiTheme="majorHAnsi" w:hAnsiTheme="majorHAnsi" w:cstheme="minorHAnsi"/>
          <w:color w:val="auto"/>
        </w:rPr>
        <w:t>.</w:t>
      </w:r>
    </w:p>
    <w:p w14:paraId="652DAE4D" w14:textId="77777777" w:rsidR="00505175" w:rsidRPr="006E5B0A" w:rsidRDefault="00505175" w:rsidP="0059590C">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hAnsiTheme="majorHAnsi" w:cstheme="minorHAnsi"/>
          <w:color w:val="auto"/>
        </w:rPr>
      </w:pPr>
    </w:p>
    <w:p w14:paraId="2484B22A" w14:textId="1E51BB82" w:rsidR="007B0267" w:rsidRPr="006E5B0A" w:rsidRDefault="007B73D5" w:rsidP="0068466C">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asciiTheme="majorHAnsi" w:hAnsiTheme="majorHAnsi" w:cstheme="minorHAnsi"/>
          <w:b/>
          <w:color w:val="auto"/>
        </w:rPr>
      </w:pPr>
      <w:r w:rsidRPr="006E5B0A">
        <w:rPr>
          <w:rFonts w:asciiTheme="majorHAnsi" w:hAnsiTheme="majorHAnsi" w:cstheme="minorHAnsi"/>
          <w:b/>
          <w:color w:val="auto"/>
          <w:lang w:val="en-US"/>
        </w:rPr>
        <w:t>14</w:t>
      </w:r>
      <w:r w:rsidR="007B0267" w:rsidRPr="006E5B0A">
        <w:rPr>
          <w:rFonts w:asciiTheme="majorHAnsi" w:hAnsiTheme="majorHAnsi" w:cstheme="minorHAnsi"/>
          <w:b/>
          <w:color w:val="auto"/>
          <w:lang w:val="en-US"/>
        </w:rPr>
        <w:t xml:space="preserve">. </w:t>
      </w:r>
      <w:r w:rsidR="007B0267" w:rsidRPr="006E5B0A">
        <w:rPr>
          <w:rFonts w:asciiTheme="majorHAnsi" w:hAnsiTheme="majorHAnsi" w:cstheme="minorHAnsi"/>
          <w:b/>
          <w:color w:val="auto"/>
        </w:rPr>
        <w:t>DERYBOS IR GALUTINIŲ PASIŪLYMŲ TEIKIMAS</w:t>
      </w:r>
    </w:p>
    <w:p w14:paraId="11B3C835" w14:textId="77777777" w:rsidR="007B0267" w:rsidRPr="006E5B0A" w:rsidRDefault="007B0267" w:rsidP="007B0267">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heme="majorHAnsi" w:hAnsiTheme="majorHAnsi" w:cstheme="minorHAnsi"/>
          <w:b/>
          <w:color w:val="auto"/>
        </w:rPr>
      </w:pPr>
    </w:p>
    <w:p w14:paraId="39144FA7" w14:textId="5DAFADEC" w:rsidR="00094B5A" w:rsidRPr="00F93944" w:rsidRDefault="007B73D5" w:rsidP="00094B5A">
      <w:pPr>
        <w:tabs>
          <w:tab w:val="left" w:pos="9639"/>
        </w:tabs>
        <w:ind w:firstLine="720"/>
        <w:jc w:val="both"/>
        <w:rPr>
          <w:rFonts w:asciiTheme="majorHAnsi" w:eastAsia="SimSun" w:hAnsiTheme="majorHAnsi" w:cstheme="minorHAnsi"/>
        </w:rPr>
      </w:pPr>
      <w:r w:rsidRPr="006E5B0A">
        <w:rPr>
          <w:rFonts w:asciiTheme="majorHAnsi" w:eastAsia="SimSun" w:hAnsiTheme="majorHAnsi" w:cstheme="minorHAnsi"/>
        </w:rPr>
        <w:t>14</w:t>
      </w:r>
      <w:r w:rsidR="007B0267" w:rsidRPr="006E5B0A">
        <w:rPr>
          <w:rFonts w:asciiTheme="majorHAnsi" w:eastAsia="SimSun" w:hAnsiTheme="majorHAnsi" w:cstheme="minorHAnsi"/>
        </w:rPr>
        <w:t xml:space="preserve">.1. </w:t>
      </w:r>
      <w:r w:rsidR="007B0267" w:rsidRPr="00F93944">
        <w:rPr>
          <w:rFonts w:asciiTheme="majorHAnsi" w:eastAsia="SimSun" w:hAnsiTheme="majorHAnsi" w:cstheme="minorHAnsi"/>
        </w:rPr>
        <w:t xml:space="preserve">Išanalizavusi </w:t>
      </w:r>
      <w:r w:rsidR="009B2BF8" w:rsidRPr="00F93944">
        <w:rPr>
          <w:rFonts w:asciiTheme="majorHAnsi" w:eastAsia="SimSun" w:hAnsiTheme="majorHAnsi" w:cstheme="minorHAnsi"/>
        </w:rPr>
        <w:t>P</w:t>
      </w:r>
      <w:r w:rsidR="007B0267" w:rsidRPr="00F93944">
        <w:rPr>
          <w:rFonts w:asciiTheme="majorHAnsi" w:eastAsia="SimSun" w:hAnsiTheme="majorHAnsi" w:cstheme="minorHAnsi"/>
        </w:rPr>
        <w:t>irminius pasiūlymus, Komisija</w:t>
      </w:r>
      <w:r w:rsidR="00D70A7D" w:rsidRPr="00F93944">
        <w:rPr>
          <w:rFonts w:asciiTheme="majorHAnsi" w:eastAsia="SimSun" w:hAnsiTheme="majorHAnsi" w:cstheme="minorHAnsi"/>
        </w:rPr>
        <w:t>/</w:t>
      </w:r>
      <w:r w:rsidR="00D70A7D" w:rsidRPr="00F93944">
        <w:rPr>
          <w:rFonts w:asciiTheme="majorHAnsi" w:hAnsiTheme="majorHAnsi"/>
        </w:rPr>
        <w:t xml:space="preserve"> Pirkimo organizatorius</w:t>
      </w:r>
      <w:r w:rsidR="007B0267" w:rsidRPr="00F93944">
        <w:rPr>
          <w:rFonts w:asciiTheme="majorHAnsi" w:eastAsia="SimSun" w:hAnsiTheme="majorHAnsi" w:cstheme="minorHAnsi"/>
        </w:rPr>
        <w:t xml:space="preserve"> </w:t>
      </w:r>
      <w:r w:rsidR="00D8401C" w:rsidRPr="00F93944">
        <w:rPr>
          <w:rFonts w:asciiTheme="majorHAnsi" w:eastAsia="SimSun" w:hAnsiTheme="majorHAnsi" w:cstheme="minorHAnsi"/>
        </w:rPr>
        <w:t xml:space="preserve">CVP IS </w:t>
      </w:r>
      <w:r w:rsidR="000105EF" w:rsidRPr="00F93944">
        <w:rPr>
          <w:rFonts w:asciiTheme="majorHAnsi" w:eastAsia="SimSun" w:hAnsiTheme="majorHAnsi" w:cstheme="minorHAnsi"/>
        </w:rPr>
        <w:t xml:space="preserve">priemonėmis </w:t>
      </w:r>
      <w:r w:rsidR="007B0267" w:rsidRPr="00F93944">
        <w:rPr>
          <w:rFonts w:asciiTheme="majorHAnsi" w:eastAsia="SimSun" w:hAnsiTheme="majorHAnsi" w:cstheme="minorHAnsi"/>
        </w:rPr>
        <w:t xml:space="preserve">kviečia tiekėjus, kurių </w:t>
      </w:r>
      <w:r w:rsidR="009B2BF8" w:rsidRPr="00F93944">
        <w:rPr>
          <w:rFonts w:asciiTheme="majorHAnsi" w:eastAsia="SimSun" w:hAnsiTheme="majorHAnsi" w:cstheme="minorHAnsi"/>
        </w:rPr>
        <w:t>P</w:t>
      </w:r>
      <w:r w:rsidR="007B0267" w:rsidRPr="00F93944">
        <w:rPr>
          <w:rFonts w:asciiTheme="majorHAnsi" w:eastAsia="SimSun" w:hAnsiTheme="majorHAnsi" w:cstheme="minorHAnsi"/>
        </w:rPr>
        <w:t xml:space="preserve">irminiai pasiūlymai atitinka </w:t>
      </w:r>
      <w:r w:rsidR="00234326" w:rsidRPr="00F93944">
        <w:rPr>
          <w:rFonts w:asciiTheme="majorHAnsi" w:eastAsia="SimSun" w:hAnsiTheme="majorHAnsi" w:cstheme="minorHAnsi"/>
        </w:rPr>
        <w:t>M</w:t>
      </w:r>
      <w:r w:rsidR="00D606A1" w:rsidRPr="00F93944">
        <w:rPr>
          <w:rFonts w:asciiTheme="majorHAnsi" w:eastAsia="SimSun" w:hAnsiTheme="majorHAnsi" w:cstheme="minorHAnsi"/>
        </w:rPr>
        <w:t xml:space="preserve">inimalius </w:t>
      </w:r>
      <w:r w:rsidR="007B0267" w:rsidRPr="00F93944">
        <w:rPr>
          <w:rFonts w:asciiTheme="majorHAnsi" w:eastAsia="SimSun" w:hAnsiTheme="majorHAnsi" w:cstheme="minorHAnsi"/>
        </w:rPr>
        <w:t>reikalavimus</w:t>
      </w:r>
      <w:r w:rsidR="007B0267" w:rsidRPr="00F93944">
        <w:rPr>
          <w:rFonts w:asciiTheme="majorHAnsi" w:eastAsia="Calibri" w:hAnsiTheme="majorHAnsi" w:cstheme="minorHAnsi"/>
          <w:lang w:eastAsia="lt-LT"/>
        </w:rPr>
        <w:t xml:space="preserve">, </w:t>
      </w:r>
      <w:r w:rsidR="007B0267" w:rsidRPr="00F93944">
        <w:rPr>
          <w:rFonts w:asciiTheme="majorHAnsi" w:eastAsia="SimSun" w:hAnsiTheme="majorHAnsi" w:cstheme="minorHAnsi"/>
        </w:rPr>
        <w:t>derėtis dėl pasiūlymo sąlygų</w:t>
      </w:r>
      <w:r w:rsidR="000476BB" w:rsidRPr="00F93944">
        <w:rPr>
          <w:rFonts w:asciiTheme="majorHAnsi" w:eastAsia="SimSun" w:hAnsiTheme="majorHAnsi" w:cstheme="minorHAnsi"/>
        </w:rPr>
        <w:t xml:space="preserve"> (jeigu pagal Specialiųjų sąlygų reikalavimus derybos yra vykdomos)</w:t>
      </w:r>
      <w:r w:rsidR="007B0267" w:rsidRPr="00F93944">
        <w:rPr>
          <w:rFonts w:asciiTheme="majorHAnsi" w:eastAsia="SimSun" w:hAnsiTheme="majorHAnsi" w:cstheme="minorHAnsi"/>
        </w:rPr>
        <w:t xml:space="preserve">. Derybų metu su tiekėju gali būti deramasi dėl pasiūlymo kainos bei kitų pasiūlymo sąlygų, siekiant geriausio rezultato pagal pirkimo dokumentuose keliamus reikalavimus. </w:t>
      </w:r>
      <w:r w:rsidR="00C26A87" w:rsidRPr="00F93944">
        <w:rPr>
          <w:rFonts w:asciiTheme="majorHAnsi" w:eastAsia="SimSun" w:hAnsiTheme="majorHAnsi" w:cstheme="minorHAnsi"/>
        </w:rPr>
        <w:t xml:space="preserve">Negalima derėtis dėl pirkimo dokumentuose nustatytų </w:t>
      </w:r>
      <w:r w:rsidR="00234326" w:rsidRPr="00F93944">
        <w:rPr>
          <w:rFonts w:asciiTheme="majorHAnsi" w:eastAsia="SimSun" w:hAnsiTheme="majorHAnsi" w:cstheme="minorHAnsi"/>
        </w:rPr>
        <w:t>M</w:t>
      </w:r>
      <w:r w:rsidR="00C26A87" w:rsidRPr="00F93944">
        <w:rPr>
          <w:rFonts w:asciiTheme="majorHAnsi" w:eastAsia="SimSun" w:hAnsiTheme="majorHAnsi" w:cstheme="minorHAnsi"/>
        </w:rPr>
        <w:t xml:space="preserve">inimalių reikalavimų, galutinio </w:t>
      </w:r>
      <w:r w:rsidR="00C26A87" w:rsidRPr="00F93944">
        <w:rPr>
          <w:rFonts w:ascii="Calibri" w:eastAsia="SimSun" w:hAnsi="Calibri" w:cs="Calibri"/>
        </w:rPr>
        <w:t>derybų</w:t>
      </w:r>
      <w:r w:rsidR="00C26A87" w:rsidRPr="00F93944">
        <w:rPr>
          <w:rFonts w:asciiTheme="majorHAnsi" w:eastAsia="SimSun" w:hAnsiTheme="majorHAnsi" w:cstheme="minorHAnsi"/>
        </w:rPr>
        <w:t xml:space="preserve"> rezultato, užfiksuoto derybų protokoluose ar po derybų pateiktuose </w:t>
      </w:r>
      <w:r w:rsidR="00234326" w:rsidRPr="00F93944">
        <w:rPr>
          <w:rFonts w:asciiTheme="majorHAnsi" w:eastAsia="SimSun" w:hAnsiTheme="majorHAnsi" w:cstheme="minorHAnsi"/>
        </w:rPr>
        <w:t>G</w:t>
      </w:r>
      <w:r w:rsidR="00C26A87" w:rsidRPr="00F93944">
        <w:rPr>
          <w:rFonts w:asciiTheme="majorHAnsi" w:eastAsia="SimSun" w:hAnsiTheme="majorHAnsi" w:cstheme="minorHAnsi"/>
        </w:rPr>
        <w:t>alutiniuose pasiūlymuose.</w:t>
      </w:r>
    </w:p>
    <w:p w14:paraId="5B408E8F" w14:textId="627B9C7E" w:rsidR="00094B5A" w:rsidRPr="006E5B0A" w:rsidRDefault="007B73D5" w:rsidP="00094B5A">
      <w:pPr>
        <w:pStyle w:val="Default"/>
        <w:ind w:firstLine="720"/>
        <w:jc w:val="both"/>
        <w:rPr>
          <w:rFonts w:asciiTheme="majorHAnsi" w:hAnsiTheme="majorHAnsi" w:cs="Calibri"/>
          <w:color w:val="auto"/>
          <w:sz w:val="23"/>
          <w:szCs w:val="23"/>
        </w:rPr>
      </w:pPr>
      <w:r w:rsidRPr="00F93944">
        <w:rPr>
          <w:rFonts w:asciiTheme="majorHAnsi" w:eastAsia="SimSun" w:hAnsiTheme="majorHAnsi" w:cstheme="minorHAnsi"/>
          <w:color w:val="auto"/>
        </w:rPr>
        <w:t>14</w:t>
      </w:r>
      <w:r w:rsidR="00E44E2F" w:rsidRPr="00F93944">
        <w:rPr>
          <w:rFonts w:asciiTheme="majorHAnsi" w:eastAsia="SimSun" w:hAnsiTheme="majorHAnsi" w:cstheme="minorHAnsi"/>
          <w:color w:val="auto"/>
        </w:rPr>
        <w:t xml:space="preserve">.2. </w:t>
      </w:r>
      <w:r w:rsidR="00E44E2F" w:rsidRPr="00F93944">
        <w:rPr>
          <w:rFonts w:asciiTheme="majorHAnsi" w:hAnsiTheme="majorHAnsi" w:cstheme="minorHAnsi"/>
          <w:color w:val="auto"/>
        </w:rPr>
        <w:t xml:space="preserve">Derybos </w:t>
      </w:r>
      <w:r w:rsidR="00DB41BF" w:rsidRPr="00F93944">
        <w:rPr>
          <w:rFonts w:asciiTheme="majorHAnsi" w:hAnsiTheme="majorHAnsi" w:cstheme="minorHAnsi"/>
          <w:color w:val="auto"/>
        </w:rPr>
        <w:t xml:space="preserve">gali būti vykdomos </w:t>
      </w:r>
      <w:r w:rsidR="00E44E2F" w:rsidRPr="00F93944">
        <w:rPr>
          <w:rFonts w:asciiTheme="majorHAnsi" w:hAnsiTheme="majorHAnsi" w:cstheme="minorHAnsi"/>
          <w:color w:val="auto"/>
        </w:rPr>
        <w:t>susitikim</w:t>
      </w:r>
      <w:r w:rsidR="00262688" w:rsidRPr="00F93944">
        <w:rPr>
          <w:rFonts w:asciiTheme="majorHAnsi" w:hAnsiTheme="majorHAnsi" w:cstheme="minorHAnsi"/>
          <w:color w:val="auto"/>
        </w:rPr>
        <w:t>e/</w:t>
      </w:r>
      <w:r w:rsidR="00E44E2F" w:rsidRPr="00F93944">
        <w:rPr>
          <w:rFonts w:asciiTheme="majorHAnsi" w:hAnsiTheme="majorHAnsi" w:cstheme="minorHAnsi"/>
          <w:color w:val="auto"/>
        </w:rPr>
        <w:t xml:space="preserve"> </w:t>
      </w:r>
      <w:r w:rsidR="00262688" w:rsidRPr="00F93944">
        <w:rPr>
          <w:rFonts w:asciiTheme="majorHAnsi" w:hAnsiTheme="majorHAnsi" w:cstheme="minorHAnsi"/>
          <w:color w:val="auto"/>
        </w:rPr>
        <w:t xml:space="preserve">raštu CVP IS priemonėmis ar elektroniniais laiškais/ </w:t>
      </w:r>
      <w:r w:rsidR="00E44E2F" w:rsidRPr="00F93944">
        <w:rPr>
          <w:rFonts w:asciiTheme="majorHAnsi" w:hAnsiTheme="majorHAnsi" w:cstheme="minorHAnsi"/>
          <w:color w:val="auto"/>
        </w:rPr>
        <w:t>konferencijos telefonu ir (ar) internet</w:t>
      </w:r>
      <w:r w:rsidR="00F34E1A" w:rsidRPr="00F93944">
        <w:rPr>
          <w:rFonts w:asciiTheme="majorHAnsi" w:hAnsiTheme="majorHAnsi" w:cstheme="minorHAnsi"/>
          <w:color w:val="auto"/>
        </w:rPr>
        <w:t>ini</w:t>
      </w:r>
      <w:r w:rsidR="00E44E2F" w:rsidRPr="00F93944">
        <w:rPr>
          <w:rFonts w:asciiTheme="majorHAnsi" w:hAnsiTheme="majorHAnsi" w:cstheme="minorHAnsi"/>
          <w:color w:val="auto"/>
        </w:rPr>
        <w:t xml:space="preserve">u būdu. </w:t>
      </w:r>
      <w:r w:rsidR="00733E72" w:rsidRPr="00F93944">
        <w:rPr>
          <w:rFonts w:asciiTheme="majorHAnsi" w:hAnsiTheme="majorHAnsi" w:cstheme="minorHAnsi"/>
          <w:color w:val="auto"/>
        </w:rPr>
        <w:t>Šio pirkimo metu taikomas d</w:t>
      </w:r>
      <w:r w:rsidR="00094B5A" w:rsidRPr="00F93944">
        <w:rPr>
          <w:rFonts w:asciiTheme="majorHAnsi" w:hAnsiTheme="majorHAnsi" w:cstheme="minorHAnsi"/>
          <w:color w:val="auto"/>
        </w:rPr>
        <w:t>erybų būdas nurodomas Speciali</w:t>
      </w:r>
      <w:r w:rsidR="00F93944">
        <w:rPr>
          <w:rFonts w:asciiTheme="majorHAnsi" w:hAnsiTheme="majorHAnsi" w:cstheme="minorHAnsi"/>
          <w:color w:val="auto"/>
        </w:rPr>
        <w:t>osiose</w:t>
      </w:r>
      <w:r w:rsidR="00094B5A" w:rsidRPr="00F93944">
        <w:rPr>
          <w:rFonts w:asciiTheme="majorHAnsi" w:hAnsiTheme="majorHAnsi" w:cstheme="minorHAnsi"/>
          <w:color w:val="auto"/>
        </w:rPr>
        <w:t xml:space="preserve"> sąlyg</w:t>
      </w:r>
      <w:r w:rsidR="00F93944">
        <w:rPr>
          <w:rFonts w:asciiTheme="majorHAnsi" w:hAnsiTheme="majorHAnsi" w:cstheme="minorHAnsi"/>
          <w:color w:val="auto"/>
        </w:rPr>
        <w:t>ose</w:t>
      </w:r>
      <w:r w:rsidR="00094B5A" w:rsidRPr="00F93944">
        <w:rPr>
          <w:rFonts w:asciiTheme="majorHAnsi" w:hAnsiTheme="majorHAnsi" w:cstheme="minorHAnsi"/>
          <w:color w:val="auto"/>
        </w:rPr>
        <w:t xml:space="preserve"> bei tiekėjui </w:t>
      </w:r>
      <w:r w:rsidR="009F39FA" w:rsidRPr="00F93944">
        <w:rPr>
          <w:rFonts w:asciiTheme="majorHAnsi" w:hAnsiTheme="majorHAnsi" w:cstheme="minorHAnsi"/>
          <w:color w:val="auto"/>
        </w:rPr>
        <w:t xml:space="preserve">CVP IS </w:t>
      </w:r>
      <w:r w:rsidR="004D6401" w:rsidRPr="00F93944">
        <w:rPr>
          <w:rFonts w:asciiTheme="majorHAnsi" w:hAnsiTheme="majorHAnsi" w:cstheme="minorHAnsi"/>
          <w:color w:val="auto"/>
        </w:rPr>
        <w:t xml:space="preserve">susirašinėjimo priemonėmis </w:t>
      </w:r>
      <w:r w:rsidR="00094B5A" w:rsidRPr="00F93944">
        <w:rPr>
          <w:rFonts w:asciiTheme="majorHAnsi" w:hAnsiTheme="majorHAnsi" w:cstheme="minorHAnsi"/>
          <w:color w:val="auto"/>
        </w:rPr>
        <w:t>išsiųstame kvietime.</w:t>
      </w:r>
      <w:r w:rsidR="00733E72" w:rsidRPr="00F93944">
        <w:rPr>
          <w:rFonts w:asciiTheme="majorHAnsi" w:hAnsiTheme="majorHAnsi" w:cstheme="minorHAnsi"/>
          <w:color w:val="auto"/>
        </w:rPr>
        <w:t xml:space="preserve"> Informacija apie d</w:t>
      </w:r>
      <w:r w:rsidR="00733E72" w:rsidRPr="00F93944">
        <w:rPr>
          <w:rFonts w:asciiTheme="majorHAnsi" w:hAnsiTheme="majorHAnsi"/>
          <w:color w:val="auto"/>
        </w:rPr>
        <w:t>erybų etapus pateikiama Speciali</w:t>
      </w:r>
      <w:r w:rsidR="00F93944">
        <w:rPr>
          <w:rFonts w:asciiTheme="majorHAnsi" w:hAnsiTheme="majorHAnsi"/>
          <w:color w:val="auto"/>
        </w:rPr>
        <w:t>osiose</w:t>
      </w:r>
      <w:r w:rsidR="00733E72" w:rsidRPr="00F93944">
        <w:rPr>
          <w:rFonts w:asciiTheme="majorHAnsi" w:hAnsiTheme="majorHAnsi"/>
          <w:color w:val="auto"/>
        </w:rPr>
        <w:t xml:space="preserve"> sąlyg</w:t>
      </w:r>
      <w:r w:rsidR="00F93944">
        <w:rPr>
          <w:rFonts w:asciiTheme="majorHAnsi" w:hAnsiTheme="majorHAnsi"/>
          <w:color w:val="auto"/>
        </w:rPr>
        <w:t>ose.</w:t>
      </w:r>
    </w:p>
    <w:p w14:paraId="52460B29" w14:textId="5293571C" w:rsidR="007B0267" w:rsidRPr="006E5B0A" w:rsidRDefault="007B0267" w:rsidP="00D73128">
      <w:pPr>
        <w:tabs>
          <w:tab w:val="left" w:pos="9639"/>
        </w:tabs>
        <w:autoSpaceDE w:val="0"/>
        <w:autoSpaceDN w:val="0"/>
        <w:adjustRightInd w:val="0"/>
        <w:ind w:firstLine="720"/>
        <w:jc w:val="both"/>
        <w:rPr>
          <w:rFonts w:asciiTheme="majorHAnsi" w:eastAsia="SimSun" w:hAnsiTheme="majorHAnsi" w:cstheme="minorHAnsi"/>
          <w:lang w:eastAsia="lt-LT"/>
        </w:rPr>
      </w:pPr>
      <w:r w:rsidRPr="006E5B0A">
        <w:rPr>
          <w:rFonts w:asciiTheme="majorHAnsi" w:eastAsia="SimSun" w:hAnsiTheme="majorHAnsi" w:cstheme="minorHAnsi"/>
          <w:lang w:eastAsia="lt-LT"/>
        </w:rPr>
        <w:t>1</w:t>
      </w:r>
      <w:r w:rsidR="007B73D5" w:rsidRPr="006E5B0A">
        <w:rPr>
          <w:rFonts w:asciiTheme="majorHAnsi" w:eastAsia="SimSun" w:hAnsiTheme="majorHAnsi" w:cstheme="minorHAnsi"/>
          <w:lang w:eastAsia="lt-LT"/>
        </w:rPr>
        <w:t>4</w:t>
      </w:r>
      <w:r w:rsidRPr="006E5B0A">
        <w:rPr>
          <w:rFonts w:asciiTheme="majorHAnsi" w:eastAsia="SimSun" w:hAnsiTheme="majorHAnsi" w:cstheme="minorHAnsi"/>
          <w:lang w:eastAsia="lt-LT"/>
        </w:rPr>
        <w:t>.</w:t>
      </w:r>
      <w:r w:rsidR="00FD4A7D" w:rsidRPr="006E5B0A">
        <w:rPr>
          <w:rFonts w:asciiTheme="majorHAnsi" w:eastAsia="SimSun" w:hAnsiTheme="majorHAnsi" w:cstheme="minorHAnsi"/>
          <w:lang w:eastAsia="lt-LT"/>
        </w:rPr>
        <w:t>3</w:t>
      </w:r>
      <w:r w:rsidRPr="006E5B0A">
        <w:rPr>
          <w:rFonts w:asciiTheme="majorHAnsi" w:eastAsia="SimSun" w:hAnsiTheme="majorHAnsi" w:cstheme="minorHAnsi"/>
          <w:lang w:eastAsia="lt-LT"/>
        </w:rPr>
        <w:t xml:space="preserve">. </w:t>
      </w:r>
      <w:r w:rsidR="00094B5A" w:rsidRPr="006E5B0A">
        <w:rPr>
          <w:rFonts w:asciiTheme="majorHAnsi" w:eastAsia="SimSun" w:hAnsiTheme="majorHAnsi" w:cstheme="minorHAnsi"/>
          <w:lang w:eastAsia="lt-LT"/>
        </w:rPr>
        <w:t>Jeigu derybos v</w:t>
      </w:r>
      <w:r w:rsidR="00F34E1A" w:rsidRPr="006E5B0A">
        <w:rPr>
          <w:rFonts w:asciiTheme="majorHAnsi" w:eastAsia="SimSun" w:hAnsiTheme="majorHAnsi" w:cstheme="minorHAnsi"/>
          <w:lang w:eastAsia="lt-LT"/>
        </w:rPr>
        <w:t>ykdo</w:t>
      </w:r>
      <w:r w:rsidR="00094B5A" w:rsidRPr="006E5B0A">
        <w:rPr>
          <w:rFonts w:asciiTheme="majorHAnsi" w:eastAsia="SimSun" w:hAnsiTheme="majorHAnsi" w:cstheme="minorHAnsi"/>
          <w:lang w:eastAsia="lt-LT"/>
        </w:rPr>
        <w:t>mos žodžiu susitikimo metu, k</w:t>
      </w:r>
      <w:r w:rsidRPr="006E5B0A">
        <w:rPr>
          <w:rFonts w:asciiTheme="majorHAnsi" w:eastAsia="SimSun" w:hAnsiTheme="majorHAnsi" w:cstheme="minorHAnsi"/>
          <w:lang w:eastAsia="lt-LT"/>
        </w:rPr>
        <w:t>vietime atvykti į derybas nurodoma derybų vieta, tikslus laikas. Jei kvietime nustatytu laiku tiekėjo atstovas negali atvykti, jis privalo nedelsiant informuoti Komisiją</w:t>
      </w:r>
      <w:r w:rsidR="00D70A7D">
        <w:rPr>
          <w:rFonts w:asciiTheme="majorHAnsi" w:eastAsia="SimSun" w:hAnsiTheme="majorHAnsi" w:cstheme="minorHAnsi"/>
          <w:lang w:eastAsia="lt-LT"/>
        </w:rPr>
        <w:t>/</w:t>
      </w:r>
      <w:r w:rsidR="00D70A7D" w:rsidRPr="00D70A7D">
        <w:rPr>
          <w:rFonts w:asciiTheme="majorHAnsi" w:hAnsiTheme="majorHAnsi"/>
        </w:rPr>
        <w:t xml:space="preserve"> </w:t>
      </w:r>
      <w:r w:rsidR="00D70A7D">
        <w:rPr>
          <w:rFonts w:asciiTheme="majorHAnsi" w:hAnsiTheme="majorHAnsi"/>
        </w:rPr>
        <w:t>Pirkimo organizatorių</w:t>
      </w:r>
      <w:r w:rsidRPr="006E5B0A">
        <w:rPr>
          <w:rFonts w:asciiTheme="majorHAnsi" w:eastAsia="SimSun" w:hAnsiTheme="majorHAnsi" w:cstheme="minorHAnsi"/>
          <w:lang w:eastAsia="lt-LT"/>
        </w:rPr>
        <w:t xml:space="preserve"> ir suderinti kitą laiką. </w:t>
      </w:r>
    </w:p>
    <w:p w14:paraId="6426FFC1" w14:textId="14CF0846" w:rsidR="00094B5A" w:rsidRPr="006E5B0A" w:rsidRDefault="007B73D5" w:rsidP="00094B5A">
      <w:pPr>
        <w:tabs>
          <w:tab w:val="left" w:pos="9639"/>
        </w:tabs>
        <w:autoSpaceDE w:val="0"/>
        <w:autoSpaceDN w:val="0"/>
        <w:adjustRightInd w:val="0"/>
        <w:ind w:firstLine="720"/>
        <w:jc w:val="both"/>
        <w:rPr>
          <w:rFonts w:asciiTheme="majorHAnsi" w:eastAsia="SimSun" w:hAnsiTheme="majorHAnsi" w:cstheme="minorHAnsi"/>
          <w:lang w:eastAsia="lt-LT"/>
        </w:rPr>
      </w:pPr>
      <w:r w:rsidRPr="006E5B0A">
        <w:rPr>
          <w:rFonts w:asciiTheme="majorHAnsi" w:eastAsia="SimSun" w:hAnsiTheme="majorHAnsi" w:cstheme="minorHAnsi"/>
          <w:lang w:eastAsia="lt-LT"/>
        </w:rPr>
        <w:t>14</w:t>
      </w:r>
      <w:r w:rsidR="00094B5A" w:rsidRPr="006E5B0A">
        <w:rPr>
          <w:rFonts w:asciiTheme="majorHAnsi" w:eastAsia="SimSun" w:hAnsiTheme="majorHAnsi" w:cstheme="minorHAnsi"/>
          <w:lang w:eastAsia="lt-LT"/>
        </w:rPr>
        <w:t>.</w:t>
      </w:r>
      <w:r w:rsidR="00FD4A7D" w:rsidRPr="006E5B0A">
        <w:rPr>
          <w:rFonts w:asciiTheme="majorHAnsi" w:eastAsia="SimSun" w:hAnsiTheme="majorHAnsi" w:cstheme="minorHAnsi"/>
          <w:lang w:eastAsia="lt-LT"/>
        </w:rPr>
        <w:t>4</w:t>
      </w:r>
      <w:r w:rsidR="00094B5A" w:rsidRPr="006E5B0A">
        <w:rPr>
          <w:rFonts w:asciiTheme="majorHAnsi" w:eastAsia="SimSun" w:hAnsiTheme="majorHAnsi" w:cstheme="minorHAnsi"/>
          <w:lang w:eastAsia="lt-LT"/>
        </w:rPr>
        <w:t xml:space="preserve">. Jei derybos vyksta </w:t>
      </w:r>
      <w:r w:rsidR="00EC21A5" w:rsidRPr="006E5B0A">
        <w:rPr>
          <w:rFonts w:asciiTheme="majorHAnsi" w:eastAsia="SimSun" w:hAnsiTheme="majorHAnsi" w:cstheme="minorHAnsi"/>
          <w:lang w:eastAsia="lt-LT"/>
        </w:rPr>
        <w:t xml:space="preserve">žodžiu </w:t>
      </w:r>
      <w:r w:rsidR="00094B5A" w:rsidRPr="006E5B0A">
        <w:rPr>
          <w:rFonts w:asciiTheme="majorHAnsi" w:eastAsia="SimSun" w:hAnsiTheme="majorHAnsi" w:cstheme="minorHAnsi"/>
          <w:lang w:eastAsia="lt-LT"/>
        </w:rPr>
        <w:t xml:space="preserve">Pirkėjo paskirtoje vietoje, jos protokoluojamos. Derybų protokolą pasirašo Pirkėjo Komisijos nariai, </w:t>
      </w:r>
      <w:r w:rsidR="0091153B">
        <w:rPr>
          <w:rFonts w:asciiTheme="majorHAnsi" w:eastAsia="SimSun" w:hAnsiTheme="majorHAnsi" w:cstheme="minorHAnsi"/>
          <w:lang w:eastAsia="lt-LT"/>
        </w:rPr>
        <w:t xml:space="preserve">pirkimo ekspertai, </w:t>
      </w:r>
      <w:r w:rsidR="00094B5A" w:rsidRPr="006E5B0A">
        <w:rPr>
          <w:rFonts w:asciiTheme="majorHAnsi" w:eastAsia="SimSun" w:hAnsiTheme="majorHAnsi" w:cstheme="minorHAnsi"/>
          <w:lang w:eastAsia="lt-LT"/>
        </w:rPr>
        <w:t>dalyvavę derybose</w:t>
      </w:r>
      <w:r w:rsidR="000476BB">
        <w:rPr>
          <w:rFonts w:asciiTheme="majorHAnsi" w:eastAsia="SimSun" w:hAnsiTheme="majorHAnsi" w:cstheme="minorHAnsi"/>
          <w:lang w:eastAsia="lt-LT"/>
        </w:rPr>
        <w:t>,</w:t>
      </w:r>
      <w:r w:rsidR="008000FE">
        <w:rPr>
          <w:rFonts w:asciiTheme="majorHAnsi" w:eastAsia="SimSun" w:hAnsiTheme="majorHAnsi" w:cstheme="minorHAnsi"/>
          <w:lang w:eastAsia="lt-LT"/>
        </w:rPr>
        <w:t xml:space="preserve"> arba </w:t>
      </w:r>
      <w:r w:rsidR="008000FE">
        <w:rPr>
          <w:rFonts w:asciiTheme="majorHAnsi" w:hAnsiTheme="majorHAnsi"/>
        </w:rPr>
        <w:t>Pirkimo organizatorius</w:t>
      </w:r>
      <w:r w:rsidR="00094B5A" w:rsidRPr="006E5B0A">
        <w:rPr>
          <w:rFonts w:asciiTheme="majorHAnsi" w:eastAsia="SimSun" w:hAnsiTheme="majorHAnsi" w:cstheme="minorHAnsi"/>
          <w:lang w:eastAsia="lt-LT"/>
        </w:rPr>
        <w:t xml:space="preserve"> ir tiekėjo, su kuriuo derėtasi, įgaliotas atstovas. Derėtis gali tiekėjo vadovas arba jo įgalioti darbuotojai, pateikę atitinkamą įgaliojimą, pasirašytą vadovo. </w:t>
      </w:r>
    </w:p>
    <w:p w14:paraId="472E837A" w14:textId="3A18B29F" w:rsidR="00EC21A5" w:rsidRPr="006E5B0A" w:rsidRDefault="007B73D5" w:rsidP="00EC21A5">
      <w:pPr>
        <w:tabs>
          <w:tab w:val="left" w:pos="9639"/>
        </w:tabs>
        <w:autoSpaceDE w:val="0"/>
        <w:autoSpaceDN w:val="0"/>
        <w:adjustRightInd w:val="0"/>
        <w:ind w:firstLine="720"/>
        <w:jc w:val="both"/>
        <w:rPr>
          <w:rFonts w:asciiTheme="majorHAnsi" w:eastAsia="SimSun" w:hAnsiTheme="majorHAnsi" w:cstheme="minorHAnsi"/>
          <w:lang w:eastAsia="lt-LT"/>
        </w:rPr>
      </w:pPr>
      <w:r w:rsidRPr="006E5B0A">
        <w:rPr>
          <w:rFonts w:asciiTheme="majorHAnsi" w:eastAsia="SimSun" w:hAnsiTheme="majorHAnsi" w:cstheme="minorHAnsi"/>
          <w:lang w:eastAsia="lt-LT"/>
        </w:rPr>
        <w:t>14</w:t>
      </w:r>
      <w:r w:rsidR="00EC21A5" w:rsidRPr="006E5B0A">
        <w:rPr>
          <w:rFonts w:asciiTheme="majorHAnsi" w:eastAsia="SimSun" w:hAnsiTheme="majorHAnsi" w:cstheme="minorHAnsi"/>
          <w:lang w:eastAsia="lt-LT"/>
        </w:rPr>
        <w:t>.</w:t>
      </w:r>
      <w:r w:rsidR="00FD4A7D" w:rsidRPr="006E5B0A">
        <w:rPr>
          <w:rFonts w:asciiTheme="majorHAnsi" w:eastAsia="SimSun" w:hAnsiTheme="majorHAnsi" w:cstheme="minorHAnsi"/>
          <w:lang w:eastAsia="lt-LT"/>
        </w:rPr>
        <w:t>5</w:t>
      </w:r>
      <w:r w:rsidR="00EC21A5" w:rsidRPr="006E5B0A">
        <w:rPr>
          <w:rFonts w:asciiTheme="majorHAnsi" w:eastAsia="SimSun" w:hAnsiTheme="majorHAnsi" w:cstheme="minorHAnsi"/>
          <w:lang w:eastAsia="lt-LT"/>
        </w:rPr>
        <w:t xml:space="preserve">. Derybos neprotokoluojamos, jei jos vyksta elektroniniais laiškais ar CVP IS priemonėmis. </w:t>
      </w:r>
    </w:p>
    <w:p w14:paraId="5E76BC88" w14:textId="10E115E3" w:rsidR="007B0267" w:rsidRPr="006E5B0A" w:rsidRDefault="007B0267" w:rsidP="00D73128">
      <w:pPr>
        <w:tabs>
          <w:tab w:val="left" w:pos="9639"/>
        </w:tabs>
        <w:autoSpaceDE w:val="0"/>
        <w:autoSpaceDN w:val="0"/>
        <w:adjustRightInd w:val="0"/>
        <w:ind w:firstLine="720"/>
        <w:jc w:val="both"/>
        <w:rPr>
          <w:rFonts w:asciiTheme="majorHAnsi" w:eastAsia="SimSun" w:hAnsiTheme="majorHAnsi" w:cstheme="minorHAnsi"/>
          <w:lang w:eastAsia="lt-LT"/>
        </w:rPr>
      </w:pPr>
      <w:r w:rsidRPr="006E5B0A">
        <w:rPr>
          <w:rFonts w:asciiTheme="majorHAnsi" w:eastAsia="SimSun" w:hAnsiTheme="majorHAnsi" w:cstheme="minorHAnsi"/>
          <w:lang w:eastAsia="lt-LT"/>
        </w:rPr>
        <w:t>1</w:t>
      </w:r>
      <w:r w:rsidR="007B73D5" w:rsidRPr="006E5B0A">
        <w:rPr>
          <w:rFonts w:asciiTheme="majorHAnsi" w:eastAsia="SimSun" w:hAnsiTheme="majorHAnsi" w:cstheme="minorHAnsi"/>
          <w:lang w:eastAsia="lt-LT"/>
        </w:rPr>
        <w:t>4</w:t>
      </w:r>
      <w:r w:rsidRPr="006E5B0A">
        <w:rPr>
          <w:rFonts w:asciiTheme="majorHAnsi" w:eastAsia="SimSun" w:hAnsiTheme="majorHAnsi" w:cstheme="minorHAnsi"/>
          <w:lang w:eastAsia="lt-LT"/>
        </w:rPr>
        <w:t>.</w:t>
      </w:r>
      <w:r w:rsidR="00FD4A7D" w:rsidRPr="006E5B0A">
        <w:rPr>
          <w:rFonts w:asciiTheme="majorHAnsi" w:eastAsia="SimSun" w:hAnsiTheme="majorHAnsi" w:cstheme="minorHAnsi"/>
          <w:lang w:eastAsia="lt-LT"/>
        </w:rPr>
        <w:t>6</w:t>
      </w:r>
      <w:r w:rsidRPr="006E5B0A">
        <w:rPr>
          <w:rFonts w:asciiTheme="majorHAnsi" w:eastAsia="SimSun" w:hAnsiTheme="majorHAnsi" w:cstheme="minorHAnsi"/>
          <w:lang w:eastAsia="lt-LT"/>
        </w:rPr>
        <w:t xml:space="preserve">. Be tiekėjo sutikimo iki </w:t>
      </w:r>
      <w:r w:rsidR="00234326" w:rsidRPr="006E5B0A">
        <w:rPr>
          <w:rFonts w:asciiTheme="majorHAnsi" w:eastAsia="SimSun" w:hAnsiTheme="majorHAnsi" w:cstheme="minorHAnsi"/>
          <w:lang w:eastAsia="lt-LT"/>
        </w:rPr>
        <w:t>G</w:t>
      </w:r>
      <w:r w:rsidRPr="006E5B0A">
        <w:rPr>
          <w:rFonts w:asciiTheme="majorHAnsi" w:eastAsia="SimSun" w:hAnsiTheme="majorHAnsi" w:cstheme="minorHAnsi"/>
          <w:lang w:eastAsia="lt-LT"/>
        </w:rPr>
        <w:t xml:space="preserve">alutinių pasiūlymų pateikimo Pirkėjas neatskleidžia tretiesiems asmenims jokios informacijos apie pasiektus susitarimus, tačiau informacija, kurią viešai skelbti įpareigoja Lietuvos Respublikos įstatymai, negali būti tiekėjo nurodoma kaip konfidenciali ir Pirkėjas turi teisę ją skelbti. </w:t>
      </w:r>
    </w:p>
    <w:p w14:paraId="0C2B85C0" w14:textId="02F84271" w:rsidR="007B0267" w:rsidRPr="006E5B0A" w:rsidRDefault="007B0267" w:rsidP="00D73128">
      <w:pPr>
        <w:tabs>
          <w:tab w:val="left" w:pos="9639"/>
        </w:tabs>
        <w:autoSpaceDE w:val="0"/>
        <w:autoSpaceDN w:val="0"/>
        <w:adjustRightInd w:val="0"/>
        <w:ind w:firstLine="720"/>
        <w:jc w:val="both"/>
        <w:rPr>
          <w:rFonts w:asciiTheme="majorHAnsi" w:eastAsiaTheme="minorHAnsi" w:hAnsiTheme="majorHAnsi" w:cstheme="minorHAnsi"/>
        </w:rPr>
      </w:pPr>
      <w:r w:rsidRPr="006E5B0A">
        <w:rPr>
          <w:rFonts w:asciiTheme="majorHAnsi" w:eastAsia="SimSun" w:hAnsiTheme="majorHAnsi" w:cstheme="minorHAnsi"/>
          <w:lang w:eastAsia="lt-LT"/>
        </w:rPr>
        <w:t>1</w:t>
      </w:r>
      <w:r w:rsidR="007B73D5" w:rsidRPr="006E5B0A">
        <w:rPr>
          <w:rFonts w:asciiTheme="majorHAnsi" w:eastAsia="SimSun" w:hAnsiTheme="majorHAnsi" w:cstheme="minorHAnsi"/>
          <w:lang w:eastAsia="lt-LT"/>
        </w:rPr>
        <w:t>4</w:t>
      </w:r>
      <w:r w:rsidRPr="006E5B0A">
        <w:rPr>
          <w:rFonts w:asciiTheme="majorHAnsi" w:eastAsia="SimSun" w:hAnsiTheme="majorHAnsi" w:cstheme="minorHAnsi"/>
          <w:lang w:eastAsia="lt-LT"/>
        </w:rPr>
        <w:t>.</w:t>
      </w:r>
      <w:r w:rsidR="00FD4A7D" w:rsidRPr="006E5B0A">
        <w:rPr>
          <w:rFonts w:asciiTheme="majorHAnsi" w:eastAsia="SimSun" w:hAnsiTheme="majorHAnsi" w:cstheme="minorHAnsi"/>
          <w:lang w:eastAsia="lt-LT"/>
        </w:rPr>
        <w:t>7</w:t>
      </w:r>
      <w:r w:rsidRPr="006E5B0A">
        <w:rPr>
          <w:rFonts w:asciiTheme="majorHAnsi" w:eastAsia="SimSun" w:hAnsiTheme="majorHAnsi" w:cstheme="minorHAnsi"/>
          <w:lang w:eastAsia="lt-LT"/>
        </w:rPr>
        <w:t xml:space="preserve">. Visiems derybose dalyvaujantiems tiekėjams taikomi vienodi reikalavimai, suteikiamos vienodos galimybės ir pateikiama vienoda informacija. </w:t>
      </w:r>
    </w:p>
    <w:p w14:paraId="26B84A0B" w14:textId="06FD4EF5" w:rsidR="009F39FA" w:rsidRPr="006E5B0A" w:rsidRDefault="009F39FA" w:rsidP="009F39FA">
      <w:pPr>
        <w:tabs>
          <w:tab w:val="left" w:pos="9639"/>
        </w:tabs>
        <w:autoSpaceDE w:val="0"/>
        <w:autoSpaceDN w:val="0"/>
        <w:adjustRightInd w:val="0"/>
        <w:ind w:firstLine="720"/>
        <w:jc w:val="both"/>
        <w:rPr>
          <w:rFonts w:asciiTheme="majorHAnsi" w:eastAsia="SimSun" w:hAnsiTheme="majorHAnsi" w:cstheme="minorHAnsi"/>
          <w:lang w:eastAsia="lt-LT"/>
        </w:rPr>
      </w:pPr>
      <w:r w:rsidRPr="006E5B0A">
        <w:rPr>
          <w:rFonts w:asciiTheme="majorHAnsi" w:eastAsia="SimSun" w:hAnsiTheme="majorHAnsi" w:cstheme="minorHAnsi"/>
          <w:lang w:eastAsia="lt-LT"/>
        </w:rPr>
        <w:lastRenderedPageBreak/>
        <w:t xml:space="preserve">14.8. Galutinis pasiūlymas pateikiamas CVP IS priemonėmis </w:t>
      </w:r>
      <w:r w:rsidRPr="006E5B0A">
        <w:rPr>
          <w:rFonts w:asciiTheme="majorHAnsi" w:eastAsia="SimSun" w:hAnsiTheme="majorHAnsi" w:cstheme="minorHAnsi"/>
          <w:u w:val="single"/>
          <w:lang w:eastAsia="lt-LT"/>
        </w:rPr>
        <w:t>per Pirkėjo CVP IS priemonėmis nurodytą terminą</w:t>
      </w:r>
      <w:r w:rsidRPr="006E5B0A">
        <w:rPr>
          <w:rFonts w:asciiTheme="majorHAnsi" w:eastAsia="SimSun" w:hAnsiTheme="majorHAnsi" w:cstheme="minorHAnsi"/>
          <w:lang w:eastAsia="lt-LT"/>
        </w:rPr>
        <w:t>.</w:t>
      </w:r>
    </w:p>
    <w:p w14:paraId="3FA6D3DA" w14:textId="78008A8D" w:rsidR="007B0267" w:rsidRPr="006E5B0A" w:rsidRDefault="007B73D5" w:rsidP="00D73128">
      <w:pPr>
        <w:tabs>
          <w:tab w:val="left" w:pos="284"/>
          <w:tab w:val="left" w:pos="9639"/>
        </w:tabs>
        <w:ind w:firstLine="720"/>
        <w:jc w:val="both"/>
        <w:rPr>
          <w:rFonts w:asciiTheme="majorHAnsi" w:eastAsia="SimSun" w:hAnsiTheme="majorHAnsi" w:cstheme="minorHAnsi"/>
        </w:rPr>
      </w:pPr>
      <w:r w:rsidRPr="006E5B0A">
        <w:rPr>
          <w:rFonts w:asciiTheme="majorHAnsi" w:eastAsia="SimSun" w:hAnsiTheme="majorHAnsi" w:cstheme="minorHAnsi"/>
          <w:lang w:eastAsia="lt-LT"/>
        </w:rPr>
        <w:t xml:space="preserve">14.9. </w:t>
      </w:r>
      <w:r w:rsidR="007B0267" w:rsidRPr="006E5B0A">
        <w:rPr>
          <w:rFonts w:asciiTheme="majorHAnsi" w:eastAsia="SimSun" w:hAnsiTheme="majorHAnsi" w:cstheme="minorHAnsi"/>
        </w:rPr>
        <w:t xml:space="preserve">Galutinis pasiūlymas </w:t>
      </w:r>
      <w:r w:rsidR="007B0267" w:rsidRPr="006E5B0A">
        <w:rPr>
          <w:rFonts w:asciiTheme="majorHAnsi" w:eastAsia="SimSun" w:hAnsiTheme="majorHAnsi" w:cstheme="minorHAnsi"/>
          <w:lang w:eastAsia="lt-LT"/>
        </w:rPr>
        <w:t>turi būti pasirašytas</w:t>
      </w:r>
      <w:r w:rsidR="009072A8" w:rsidRPr="006E5B0A">
        <w:rPr>
          <w:rFonts w:asciiTheme="majorHAnsi" w:eastAsia="SimSun" w:hAnsiTheme="majorHAnsi" w:cstheme="minorHAnsi"/>
          <w:lang w:eastAsia="lt-LT"/>
        </w:rPr>
        <w:t xml:space="preserve"> tiekėjo vadovo ar jo įgalioto asmens</w:t>
      </w:r>
      <w:r w:rsidR="007B0267" w:rsidRPr="006E5B0A">
        <w:rPr>
          <w:rFonts w:asciiTheme="majorHAnsi" w:eastAsia="SimSun" w:hAnsiTheme="majorHAnsi" w:cstheme="minorHAnsi"/>
          <w:lang w:eastAsia="lt-LT"/>
        </w:rPr>
        <w:t xml:space="preserve">. </w:t>
      </w:r>
      <w:r w:rsidR="007B0267" w:rsidRPr="006E5B0A">
        <w:rPr>
          <w:rFonts w:asciiTheme="majorHAnsi" w:eastAsia="SimSun" w:hAnsiTheme="majorHAnsi" w:cstheme="minorHAnsi"/>
        </w:rPr>
        <w:t xml:space="preserve">Jeigu pasiūlymą pateikia ne </w:t>
      </w:r>
      <w:r w:rsidR="00342301" w:rsidRPr="006E5B0A">
        <w:rPr>
          <w:rFonts w:asciiTheme="majorHAnsi" w:eastAsia="SimSun" w:hAnsiTheme="majorHAnsi" w:cstheme="minorHAnsi"/>
        </w:rPr>
        <w:t>t</w:t>
      </w:r>
      <w:r w:rsidR="007B0267" w:rsidRPr="006E5B0A">
        <w:rPr>
          <w:rFonts w:asciiTheme="majorHAnsi" w:eastAsia="SimSun" w:hAnsiTheme="majorHAnsi" w:cstheme="minorHAnsi"/>
        </w:rPr>
        <w:t>iekėjo vadovas, kartu su pasiūlymu turi būti pateikta pasiūlymą teikiančio tiekėjo atstovo įgaliojimo pateikti ir pasirašyti pasiūlymą ir kitus dokumentus skaitmeninė kopija.</w:t>
      </w:r>
    </w:p>
    <w:p w14:paraId="6810B02C" w14:textId="30F7892C" w:rsidR="009F39FA" w:rsidRPr="006E5B0A" w:rsidRDefault="009F39FA" w:rsidP="009F39FA">
      <w:pPr>
        <w:pStyle w:val="ListParagraph"/>
        <w:tabs>
          <w:tab w:val="left" w:pos="0"/>
          <w:tab w:val="left" w:pos="567"/>
          <w:tab w:val="left" w:pos="851"/>
          <w:tab w:val="left" w:pos="2977"/>
        </w:tabs>
        <w:spacing w:after="0" w:line="240" w:lineRule="auto"/>
        <w:ind w:left="0" w:firstLine="720"/>
        <w:contextualSpacing w:val="0"/>
        <w:jc w:val="both"/>
        <w:rPr>
          <w:rFonts w:asciiTheme="majorHAnsi" w:hAnsiTheme="majorHAnsi" w:cstheme="minorHAnsi"/>
          <w:sz w:val="24"/>
          <w:szCs w:val="24"/>
        </w:rPr>
      </w:pPr>
      <w:r w:rsidRPr="006E5B0A">
        <w:rPr>
          <w:rFonts w:asciiTheme="majorHAnsi" w:eastAsia="SimSun" w:hAnsiTheme="majorHAnsi" w:cstheme="minorHAnsi"/>
          <w:lang w:eastAsia="lt-LT"/>
        </w:rPr>
        <w:t xml:space="preserve">14.10. </w:t>
      </w:r>
      <w:r w:rsidRPr="006E5B0A">
        <w:rPr>
          <w:rFonts w:asciiTheme="majorHAnsi" w:hAnsiTheme="majorHAnsi" w:cstheme="minorHAnsi"/>
          <w:sz w:val="24"/>
          <w:szCs w:val="24"/>
        </w:rPr>
        <w:t>Jeigu tiekėjas neatvyksta į derybas ir (arba) nepateikia Galutinio pasiūlymo CVP IS priemonėmis, jo Pirminis pasiūlymas bus vertinamas kaip galutinis.</w:t>
      </w:r>
    </w:p>
    <w:p w14:paraId="41D158B3" w14:textId="77409BBE" w:rsidR="00FA6D71" w:rsidRPr="00FA6D71" w:rsidRDefault="00FA6D71" w:rsidP="00FA6D71">
      <w:pPr>
        <w:tabs>
          <w:tab w:val="left" w:pos="9639"/>
        </w:tabs>
        <w:autoSpaceDE w:val="0"/>
        <w:autoSpaceDN w:val="0"/>
        <w:adjustRightInd w:val="0"/>
        <w:ind w:firstLine="720"/>
        <w:jc w:val="both"/>
        <w:rPr>
          <w:rFonts w:asciiTheme="majorHAnsi" w:eastAsia="SimSun" w:hAnsiTheme="majorHAnsi" w:cstheme="minorHAnsi"/>
          <w:lang w:eastAsia="lt-LT"/>
        </w:rPr>
      </w:pPr>
      <w:r w:rsidRPr="006E5B0A">
        <w:rPr>
          <w:rFonts w:asciiTheme="majorHAnsi" w:eastAsia="SimSun" w:hAnsiTheme="majorHAnsi" w:cstheme="minorHAnsi"/>
          <w:lang w:eastAsia="lt-LT"/>
        </w:rPr>
        <w:t>14.1</w:t>
      </w:r>
      <w:r w:rsidR="00284057">
        <w:rPr>
          <w:rFonts w:asciiTheme="majorHAnsi" w:eastAsia="SimSun" w:hAnsiTheme="majorHAnsi" w:cstheme="minorHAnsi"/>
          <w:lang w:eastAsia="lt-LT"/>
        </w:rPr>
        <w:t>1</w:t>
      </w:r>
      <w:r w:rsidRPr="006E5B0A">
        <w:rPr>
          <w:rFonts w:asciiTheme="majorHAnsi" w:eastAsia="SimSun" w:hAnsiTheme="majorHAnsi" w:cstheme="minorHAnsi"/>
          <w:lang w:eastAsia="lt-LT"/>
        </w:rPr>
        <w:t xml:space="preserve">. </w:t>
      </w:r>
      <w:r>
        <w:rPr>
          <w:rFonts w:asciiTheme="majorHAnsi" w:eastAsia="SimSun" w:hAnsiTheme="majorHAnsi" w:cstheme="minorHAnsi"/>
          <w:lang w:eastAsia="lt-LT"/>
        </w:rPr>
        <w:t xml:space="preserve">Jeigu </w:t>
      </w:r>
      <w:r w:rsidR="000476BB">
        <w:rPr>
          <w:rFonts w:asciiTheme="majorHAnsi" w:eastAsia="SimSun" w:hAnsiTheme="majorHAnsi" w:cstheme="minorHAnsi"/>
          <w:lang w:eastAsia="lt-LT"/>
        </w:rPr>
        <w:t>pagal Specialiųjų sąlygų reikalavimus</w:t>
      </w:r>
      <w:r>
        <w:rPr>
          <w:rFonts w:asciiTheme="majorHAnsi" w:eastAsia="SimSun" w:hAnsiTheme="majorHAnsi" w:cstheme="minorHAnsi"/>
          <w:lang w:eastAsia="lt-LT"/>
        </w:rPr>
        <w:t xml:space="preserve"> derybos </w:t>
      </w:r>
      <w:r w:rsidR="000476BB">
        <w:rPr>
          <w:rFonts w:asciiTheme="majorHAnsi" w:eastAsia="SimSun" w:hAnsiTheme="majorHAnsi" w:cstheme="minorHAnsi"/>
          <w:lang w:eastAsia="lt-LT"/>
        </w:rPr>
        <w:t>yra</w:t>
      </w:r>
      <w:r>
        <w:rPr>
          <w:rFonts w:asciiTheme="majorHAnsi" w:eastAsia="SimSun" w:hAnsiTheme="majorHAnsi" w:cstheme="minorHAnsi"/>
          <w:lang w:eastAsia="lt-LT"/>
        </w:rPr>
        <w:t xml:space="preserve"> nevykdomos</w:t>
      </w:r>
      <w:r w:rsidR="000476BB">
        <w:rPr>
          <w:rFonts w:asciiTheme="majorHAnsi" w:eastAsia="SimSun" w:hAnsiTheme="majorHAnsi" w:cstheme="minorHAnsi"/>
          <w:lang w:eastAsia="lt-LT"/>
        </w:rPr>
        <w:t>, t</w:t>
      </w:r>
      <w:r>
        <w:rPr>
          <w:rFonts w:asciiTheme="majorHAnsi" w:eastAsia="SimSun" w:hAnsiTheme="majorHAnsi" w:cstheme="minorHAnsi"/>
          <w:lang w:eastAsia="lt-LT"/>
        </w:rPr>
        <w:t xml:space="preserve">okiu atveju tiekėjo </w:t>
      </w:r>
      <w:r w:rsidR="000476BB">
        <w:rPr>
          <w:rFonts w:asciiTheme="majorHAnsi" w:eastAsia="SimSun" w:hAnsiTheme="majorHAnsi" w:cstheme="minorHAnsi"/>
          <w:lang w:eastAsia="lt-LT"/>
        </w:rPr>
        <w:t>P</w:t>
      </w:r>
      <w:r>
        <w:rPr>
          <w:rFonts w:asciiTheme="majorHAnsi" w:eastAsia="SimSun" w:hAnsiTheme="majorHAnsi" w:cstheme="minorHAnsi"/>
          <w:lang w:eastAsia="lt-LT"/>
        </w:rPr>
        <w:t xml:space="preserve">irminis pasiūlymas yra laikomas </w:t>
      </w:r>
      <w:r w:rsidR="000476BB">
        <w:rPr>
          <w:rFonts w:asciiTheme="majorHAnsi" w:eastAsia="SimSun" w:hAnsiTheme="majorHAnsi" w:cstheme="minorHAnsi"/>
          <w:lang w:eastAsia="lt-LT"/>
        </w:rPr>
        <w:t>G</w:t>
      </w:r>
      <w:r>
        <w:rPr>
          <w:rFonts w:asciiTheme="majorHAnsi" w:eastAsia="SimSun" w:hAnsiTheme="majorHAnsi" w:cstheme="minorHAnsi"/>
          <w:lang w:eastAsia="lt-LT"/>
        </w:rPr>
        <w:t>alutiniu</w:t>
      </w:r>
      <w:r w:rsidR="000476BB">
        <w:rPr>
          <w:rFonts w:asciiTheme="majorHAnsi" w:eastAsia="SimSun" w:hAnsiTheme="majorHAnsi" w:cstheme="minorHAnsi"/>
          <w:lang w:eastAsia="lt-LT"/>
        </w:rPr>
        <w:t xml:space="preserve"> pasiūlymu</w:t>
      </w:r>
      <w:r>
        <w:rPr>
          <w:rFonts w:asciiTheme="majorHAnsi" w:eastAsia="SimSun" w:hAnsiTheme="majorHAnsi" w:cstheme="minorHAnsi"/>
          <w:lang w:eastAsia="lt-LT"/>
        </w:rPr>
        <w:t>.</w:t>
      </w:r>
    </w:p>
    <w:p w14:paraId="5EE8B595" w14:textId="77777777" w:rsidR="002967E0" w:rsidRPr="006E5B0A" w:rsidRDefault="002967E0" w:rsidP="0068466C">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asciiTheme="majorHAnsi" w:hAnsiTheme="majorHAnsi" w:cstheme="minorHAnsi"/>
          <w:b/>
          <w:color w:val="auto"/>
        </w:rPr>
      </w:pPr>
    </w:p>
    <w:p w14:paraId="175EBA97" w14:textId="13FB6FC4" w:rsidR="00223EFF" w:rsidRPr="006E5B0A" w:rsidRDefault="007B73D5" w:rsidP="00D73128">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theme="minorHAnsi"/>
          <w:b/>
          <w:color w:val="auto"/>
        </w:rPr>
      </w:pPr>
      <w:r w:rsidRPr="006E5B0A">
        <w:rPr>
          <w:rFonts w:asciiTheme="majorHAnsi" w:hAnsiTheme="majorHAnsi" w:cstheme="minorHAnsi"/>
          <w:b/>
          <w:color w:val="auto"/>
          <w:szCs w:val="22"/>
        </w:rPr>
        <w:t>15</w:t>
      </w:r>
      <w:r w:rsidR="00223EFF" w:rsidRPr="006E5B0A">
        <w:rPr>
          <w:rFonts w:asciiTheme="majorHAnsi" w:hAnsiTheme="majorHAnsi" w:cstheme="minorHAnsi"/>
          <w:b/>
          <w:color w:val="auto"/>
          <w:szCs w:val="22"/>
        </w:rPr>
        <w:t>. GALUTINIŲ PASIŪLYMŲ NAGRINĖJIMAS, VERTINIMAS IR ATMETIMO PRIEŽASTYS</w:t>
      </w:r>
    </w:p>
    <w:p w14:paraId="2828EB5A" w14:textId="77777777" w:rsidR="00D64941" w:rsidRPr="006E5B0A" w:rsidRDefault="00D64941" w:rsidP="00D64941">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inorHAnsi"/>
          <w:b/>
          <w:color w:val="auto"/>
        </w:rPr>
      </w:pPr>
    </w:p>
    <w:p w14:paraId="44D9B3E3" w14:textId="5D52B508" w:rsidR="00D64941" w:rsidRPr="006E5B0A" w:rsidRDefault="007B73D5" w:rsidP="00D73128">
      <w:pPr>
        <w:pStyle w:val="BodyText"/>
        <w:shd w:val="clear" w:color="auto" w:fill="auto"/>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color w:val="auto"/>
        </w:rPr>
      </w:pPr>
      <w:r w:rsidRPr="006E5B0A">
        <w:rPr>
          <w:rFonts w:asciiTheme="majorHAnsi" w:hAnsiTheme="majorHAnsi" w:cstheme="minorHAnsi"/>
          <w:color w:val="auto"/>
        </w:rPr>
        <w:t>15</w:t>
      </w:r>
      <w:r w:rsidR="00D64941" w:rsidRPr="006E5B0A">
        <w:rPr>
          <w:rFonts w:asciiTheme="majorHAnsi" w:hAnsiTheme="majorHAnsi" w:cstheme="minorHAnsi"/>
          <w:color w:val="auto"/>
        </w:rPr>
        <w:t xml:space="preserve">.1. Galutiniai pasiūlymai bus nagrinėjami ir vertinami konfidencialiai, nedalyvaujant </w:t>
      </w:r>
      <w:r w:rsidR="00234326" w:rsidRPr="006E5B0A">
        <w:rPr>
          <w:rFonts w:asciiTheme="majorHAnsi" w:hAnsiTheme="majorHAnsi" w:cstheme="minorHAnsi"/>
          <w:color w:val="auto"/>
        </w:rPr>
        <w:t>G</w:t>
      </w:r>
      <w:r w:rsidR="00C37FC0" w:rsidRPr="006E5B0A">
        <w:rPr>
          <w:rFonts w:asciiTheme="majorHAnsi" w:hAnsiTheme="majorHAnsi" w:cstheme="minorHAnsi"/>
          <w:color w:val="auto"/>
        </w:rPr>
        <w:t xml:space="preserve">alutinius </w:t>
      </w:r>
      <w:r w:rsidR="00D64941" w:rsidRPr="006E5B0A">
        <w:rPr>
          <w:rFonts w:asciiTheme="majorHAnsi" w:hAnsiTheme="majorHAnsi" w:cstheme="minorHAnsi"/>
          <w:color w:val="auto"/>
        </w:rPr>
        <w:t xml:space="preserve">pasiūlymus pateikusiems tiekėjams </w:t>
      </w:r>
      <w:r w:rsidR="00C37FC0" w:rsidRPr="006E5B0A">
        <w:rPr>
          <w:rFonts w:asciiTheme="majorHAnsi" w:hAnsiTheme="majorHAnsi" w:cstheme="minorHAnsi"/>
          <w:color w:val="auto"/>
        </w:rPr>
        <w:t xml:space="preserve">ir/ </w:t>
      </w:r>
      <w:r w:rsidR="00D64941" w:rsidRPr="006E5B0A">
        <w:rPr>
          <w:rFonts w:asciiTheme="majorHAnsi" w:hAnsiTheme="majorHAnsi" w:cstheme="minorHAnsi"/>
          <w:color w:val="auto"/>
        </w:rPr>
        <w:t xml:space="preserve">ar jų įgaliotiems atstovams. Jei </w:t>
      </w:r>
      <w:r w:rsidR="002B6C98" w:rsidRPr="006E5B0A">
        <w:rPr>
          <w:rFonts w:asciiTheme="majorHAnsi" w:hAnsiTheme="majorHAnsi" w:cstheme="minorHAnsi"/>
          <w:color w:val="auto"/>
        </w:rPr>
        <w:t xml:space="preserve">Specialiosiose sąlygose </w:t>
      </w:r>
      <w:r w:rsidR="00D64941" w:rsidRPr="006E5B0A">
        <w:rPr>
          <w:rFonts w:asciiTheme="majorHAnsi" w:hAnsiTheme="majorHAnsi" w:cstheme="minorHAnsi"/>
          <w:color w:val="auto"/>
        </w:rPr>
        <w:t xml:space="preserve">nurodyta, kad pirkimo objektas skaidomas į dalis – kiekvienos pirkimo objekto dalies </w:t>
      </w:r>
      <w:r w:rsidR="00234326" w:rsidRPr="006E5B0A">
        <w:rPr>
          <w:rFonts w:asciiTheme="majorHAnsi" w:hAnsiTheme="majorHAnsi" w:cstheme="minorHAnsi"/>
          <w:color w:val="auto"/>
        </w:rPr>
        <w:t>G</w:t>
      </w:r>
      <w:r w:rsidR="00C37FC0" w:rsidRPr="006E5B0A">
        <w:rPr>
          <w:rFonts w:asciiTheme="majorHAnsi" w:hAnsiTheme="majorHAnsi" w:cstheme="minorHAnsi"/>
          <w:color w:val="auto"/>
        </w:rPr>
        <w:t xml:space="preserve">alutiniai </w:t>
      </w:r>
      <w:r w:rsidR="00D64941" w:rsidRPr="006E5B0A">
        <w:rPr>
          <w:rFonts w:asciiTheme="majorHAnsi" w:hAnsiTheme="majorHAnsi" w:cstheme="minorHAnsi"/>
          <w:color w:val="auto"/>
        </w:rPr>
        <w:t>pasiūlymai nagrinėjami, vertinami ir palyginami atskirai.</w:t>
      </w:r>
    </w:p>
    <w:p w14:paraId="6ED6DD49" w14:textId="608FB16A" w:rsidR="00D64941" w:rsidRPr="006E5B0A" w:rsidRDefault="00622890" w:rsidP="00D73128">
      <w:pPr>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rPr>
      </w:pPr>
      <w:r w:rsidRPr="006E5B0A">
        <w:rPr>
          <w:rFonts w:asciiTheme="majorHAnsi" w:hAnsiTheme="majorHAnsi" w:cstheme="minorHAnsi"/>
        </w:rPr>
        <w:t>15</w:t>
      </w:r>
      <w:r w:rsidR="00D64941" w:rsidRPr="006E5B0A">
        <w:rPr>
          <w:rFonts w:asciiTheme="majorHAnsi" w:hAnsiTheme="majorHAnsi" w:cstheme="minorHAnsi"/>
        </w:rPr>
        <w:t xml:space="preserve">.2. Ekonomiškai naudingiausio pasiūlymo vertinimo kriterijus, pagal kurį bus vertinami tiekėjų neatmesti </w:t>
      </w:r>
      <w:r w:rsidR="00234326" w:rsidRPr="006E5B0A">
        <w:rPr>
          <w:rFonts w:asciiTheme="majorHAnsi" w:hAnsiTheme="majorHAnsi" w:cstheme="minorHAnsi"/>
        </w:rPr>
        <w:t>G</w:t>
      </w:r>
      <w:r w:rsidR="00D64941" w:rsidRPr="006E5B0A">
        <w:rPr>
          <w:rFonts w:asciiTheme="majorHAnsi" w:hAnsiTheme="majorHAnsi" w:cstheme="minorHAnsi"/>
        </w:rPr>
        <w:t xml:space="preserve">alutiniai pasiūlymai ir nustatomas laimėtojas, nurodomas Specialiųjų sąlygų </w:t>
      </w:r>
      <w:r w:rsidR="003D3456">
        <w:rPr>
          <w:rFonts w:asciiTheme="majorHAnsi" w:hAnsiTheme="majorHAnsi" w:cstheme="minorHAnsi"/>
        </w:rPr>
        <w:t>9</w:t>
      </w:r>
      <w:r w:rsidR="003D3456" w:rsidRPr="006E5B0A">
        <w:rPr>
          <w:rFonts w:asciiTheme="majorHAnsi" w:hAnsiTheme="majorHAnsi" w:cstheme="minorHAnsi"/>
        </w:rPr>
        <w:t xml:space="preserve"> </w:t>
      </w:r>
      <w:r w:rsidR="004D6804" w:rsidRPr="006E5B0A">
        <w:rPr>
          <w:rFonts w:asciiTheme="majorHAnsi" w:hAnsiTheme="majorHAnsi" w:cstheme="minorHAnsi"/>
        </w:rPr>
        <w:t>skyriuje</w:t>
      </w:r>
      <w:r w:rsidR="00D64941" w:rsidRPr="006E5B0A">
        <w:rPr>
          <w:rFonts w:asciiTheme="majorHAnsi" w:hAnsiTheme="majorHAnsi" w:cstheme="minorHAnsi"/>
        </w:rPr>
        <w:t xml:space="preserve">. </w:t>
      </w:r>
    </w:p>
    <w:p w14:paraId="43F420D9" w14:textId="063237E2" w:rsidR="00D64941" w:rsidRPr="006E5B0A" w:rsidRDefault="00D64941" w:rsidP="00D73128">
      <w:pPr>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rPr>
      </w:pPr>
      <w:r w:rsidRPr="006E5B0A">
        <w:rPr>
          <w:rFonts w:asciiTheme="majorHAnsi" w:hAnsiTheme="majorHAnsi" w:cstheme="minorHAnsi"/>
        </w:rPr>
        <w:t>1</w:t>
      </w:r>
      <w:r w:rsidR="00622890" w:rsidRPr="006E5B0A">
        <w:rPr>
          <w:rFonts w:asciiTheme="majorHAnsi" w:hAnsiTheme="majorHAnsi" w:cstheme="minorHAnsi"/>
        </w:rPr>
        <w:t>5</w:t>
      </w:r>
      <w:r w:rsidRPr="006E5B0A">
        <w:rPr>
          <w:rFonts w:asciiTheme="majorHAnsi" w:hAnsiTheme="majorHAnsi" w:cstheme="minorHAnsi"/>
        </w:rPr>
        <w:t>.3. Pasiūlymuose nurodytos kainos ar sąnaudos bus vertinamos eurais</w:t>
      </w:r>
      <w:r w:rsidR="002B6C98" w:rsidRPr="006E5B0A">
        <w:rPr>
          <w:rFonts w:asciiTheme="majorHAnsi" w:hAnsiTheme="majorHAnsi" w:cstheme="minorHAnsi"/>
        </w:rPr>
        <w:t xml:space="preserve"> be PVM</w:t>
      </w:r>
      <w:r w:rsidRPr="006E5B0A">
        <w:rPr>
          <w:rFonts w:asciiTheme="majorHAnsi" w:hAnsiTheme="majorHAnsi" w:cstheme="minorHAnsi"/>
        </w:rPr>
        <w:t xml:space="preserve">. Jeigu pasiūlymuose kainos ar sąnaudos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00234326" w:rsidRPr="006E5B0A">
        <w:rPr>
          <w:rFonts w:asciiTheme="majorHAnsi" w:hAnsiTheme="majorHAnsi" w:cstheme="minorHAnsi"/>
        </w:rPr>
        <w:t>G</w:t>
      </w:r>
      <w:r w:rsidR="000A1FDD" w:rsidRPr="006E5B0A">
        <w:rPr>
          <w:rFonts w:asciiTheme="majorHAnsi" w:hAnsiTheme="majorHAnsi" w:cstheme="minorHAnsi"/>
        </w:rPr>
        <w:t xml:space="preserve">alutinių </w:t>
      </w:r>
      <w:r w:rsidRPr="006E5B0A">
        <w:rPr>
          <w:rFonts w:asciiTheme="majorHAnsi" w:hAnsiTheme="majorHAnsi" w:cstheme="minorHAnsi"/>
        </w:rPr>
        <w:t>pasiūlymų pateikimo termino dieną.</w:t>
      </w:r>
    </w:p>
    <w:p w14:paraId="079CEAE5" w14:textId="1AE5EE45" w:rsidR="00D64941" w:rsidRPr="006E5B0A" w:rsidRDefault="00D64941" w:rsidP="00D73128">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color w:val="auto"/>
        </w:rPr>
      </w:pPr>
      <w:r w:rsidRPr="006E5B0A">
        <w:rPr>
          <w:rFonts w:asciiTheme="majorHAnsi" w:hAnsiTheme="majorHAnsi" w:cstheme="minorHAnsi"/>
          <w:color w:val="auto"/>
        </w:rPr>
        <w:t>1</w:t>
      </w:r>
      <w:r w:rsidR="00622890" w:rsidRPr="006E5B0A">
        <w:rPr>
          <w:rFonts w:asciiTheme="majorHAnsi" w:hAnsiTheme="majorHAnsi" w:cstheme="minorHAnsi"/>
          <w:color w:val="auto"/>
        </w:rPr>
        <w:t>5</w:t>
      </w:r>
      <w:r w:rsidRPr="006E5B0A">
        <w:rPr>
          <w:rFonts w:asciiTheme="majorHAnsi" w:hAnsiTheme="majorHAnsi" w:cstheme="minorHAnsi"/>
          <w:color w:val="auto"/>
        </w:rPr>
        <w:t xml:space="preserve">.4. Nagrinėjant tiekėjo pateiktą </w:t>
      </w:r>
      <w:r w:rsidR="00234326" w:rsidRPr="006E5B0A">
        <w:rPr>
          <w:rFonts w:asciiTheme="majorHAnsi" w:hAnsiTheme="majorHAnsi" w:cstheme="minorHAnsi"/>
          <w:color w:val="auto"/>
        </w:rPr>
        <w:t>G</w:t>
      </w:r>
      <w:r w:rsidRPr="006E5B0A">
        <w:rPr>
          <w:rFonts w:asciiTheme="majorHAnsi" w:hAnsiTheme="majorHAnsi" w:cstheme="minorHAnsi"/>
          <w:color w:val="auto"/>
        </w:rPr>
        <w:t xml:space="preserve">alutinį pasiūlymą ir nustačius, kad tiekėjas pateikė netikslius, neišsamius ar klaidingus dokumentus ar duomenis apie atitiktį pirkimo dokumentų reikalavimams ar šių dokumentų ar duomenų trūksta, laikomasi Bendrųjų sąlygų </w:t>
      </w:r>
      <w:r w:rsidR="006E5B0A" w:rsidRPr="006E5B0A">
        <w:rPr>
          <w:rFonts w:asciiTheme="majorHAnsi" w:hAnsiTheme="majorHAnsi" w:cstheme="minorHAnsi"/>
          <w:color w:val="auto"/>
        </w:rPr>
        <w:t>13</w:t>
      </w:r>
      <w:r w:rsidRPr="006E5B0A">
        <w:rPr>
          <w:rFonts w:asciiTheme="majorHAnsi" w:hAnsiTheme="majorHAnsi" w:cstheme="minorHAnsi"/>
          <w:color w:val="auto"/>
        </w:rPr>
        <w:t>.</w:t>
      </w:r>
      <w:r w:rsidR="0093756D">
        <w:rPr>
          <w:rFonts w:asciiTheme="majorHAnsi" w:hAnsiTheme="majorHAnsi" w:cstheme="minorHAnsi"/>
          <w:color w:val="auto"/>
        </w:rPr>
        <w:t>3</w:t>
      </w:r>
      <w:r w:rsidR="008B287D" w:rsidRPr="006E5B0A">
        <w:rPr>
          <w:rFonts w:asciiTheme="majorHAnsi" w:hAnsiTheme="majorHAnsi" w:cstheme="minorHAnsi"/>
          <w:color w:val="auto"/>
        </w:rPr>
        <w:t xml:space="preserve"> </w:t>
      </w:r>
      <w:r w:rsidRPr="006E5B0A">
        <w:rPr>
          <w:rFonts w:asciiTheme="majorHAnsi" w:hAnsiTheme="majorHAnsi" w:cstheme="minorHAnsi"/>
          <w:color w:val="auto"/>
        </w:rPr>
        <w:t>punkte nurodytų procedūrų.</w:t>
      </w:r>
    </w:p>
    <w:p w14:paraId="29EC004D" w14:textId="2AFEDAEE" w:rsidR="009A7F8D" w:rsidRPr="006E5B0A" w:rsidRDefault="009A7F8D" w:rsidP="00D73128">
      <w:pPr>
        <w:autoSpaceDE w:val="0"/>
        <w:autoSpaceDN w:val="0"/>
        <w:adjustRightInd w:val="0"/>
        <w:ind w:firstLine="720"/>
        <w:jc w:val="both"/>
        <w:rPr>
          <w:rFonts w:asciiTheme="majorHAnsi" w:eastAsia="SimSun" w:hAnsiTheme="majorHAnsi" w:cstheme="minorHAnsi"/>
        </w:rPr>
      </w:pPr>
      <w:r w:rsidRPr="006E5B0A">
        <w:rPr>
          <w:rFonts w:asciiTheme="majorHAnsi" w:hAnsiTheme="majorHAnsi" w:cstheme="minorHAnsi"/>
        </w:rPr>
        <w:t>1</w:t>
      </w:r>
      <w:r w:rsidR="00622890" w:rsidRPr="006E5B0A">
        <w:rPr>
          <w:rFonts w:asciiTheme="majorHAnsi" w:hAnsiTheme="majorHAnsi" w:cstheme="minorHAnsi"/>
        </w:rPr>
        <w:t>5</w:t>
      </w:r>
      <w:r w:rsidRPr="006E5B0A">
        <w:rPr>
          <w:rFonts w:asciiTheme="majorHAnsi" w:hAnsiTheme="majorHAnsi" w:cstheme="minorHAnsi"/>
        </w:rPr>
        <w:t xml:space="preserve">.5. </w:t>
      </w:r>
      <w:r w:rsidRPr="006E5B0A">
        <w:rPr>
          <w:rFonts w:asciiTheme="majorHAnsi" w:eastAsia="SimSun" w:hAnsiTheme="majorHAnsi" w:cstheme="minorHAnsi"/>
        </w:rPr>
        <w:t xml:space="preserve">Jeigu pateiktame </w:t>
      </w:r>
      <w:r w:rsidR="00234326" w:rsidRPr="006E5B0A">
        <w:rPr>
          <w:rFonts w:asciiTheme="majorHAnsi" w:eastAsia="SimSun" w:hAnsiTheme="majorHAnsi" w:cstheme="minorHAnsi"/>
        </w:rPr>
        <w:t>G</w:t>
      </w:r>
      <w:r w:rsidRPr="006E5B0A">
        <w:rPr>
          <w:rFonts w:asciiTheme="majorHAnsi" w:eastAsia="SimSun" w:hAnsiTheme="majorHAnsi" w:cstheme="minorHAnsi"/>
        </w:rPr>
        <w:t>alutiniame pasiūlyme Komisija</w:t>
      </w:r>
      <w:r w:rsidR="008000FE">
        <w:rPr>
          <w:rFonts w:asciiTheme="majorHAnsi" w:eastAsia="SimSun" w:hAnsiTheme="majorHAnsi" w:cstheme="minorHAnsi"/>
        </w:rPr>
        <w:t>/</w:t>
      </w:r>
      <w:r w:rsidR="008000FE" w:rsidRPr="008000FE">
        <w:rPr>
          <w:rFonts w:asciiTheme="majorHAnsi" w:hAnsiTheme="majorHAnsi"/>
        </w:rPr>
        <w:t xml:space="preserve"> </w:t>
      </w:r>
      <w:r w:rsidR="008000FE">
        <w:rPr>
          <w:rFonts w:asciiTheme="majorHAnsi" w:hAnsiTheme="majorHAnsi"/>
        </w:rPr>
        <w:t>Pirkimo organizatorius</w:t>
      </w:r>
      <w:r w:rsidRPr="006E5B0A">
        <w:rPr>
          <w:rFonts w:asciiTheme="majorHAnsi" w:eastAsia="SimSun" w:hAnsiTheme="majorHAnsi" w:cstheme="minorHAnsi"/>
        </w:rPr>
        <w:t xml:space="preserve"> randa </w:t>
      </w:r>
      <w:r w:rsidR="00234326" w:rsidRPr="006E5B0A">
        <w:rPr>
          <w:rFonts w:asciiTheme="majorHAnsi" w:eastAsia="SimSun" w:hAnsiTheme="majorHAnsi" w:cstheme="minorHAnsi"/>
        </w:rPr>
        <w:t>G</w:t>
      </w:r>
      <w:r w:rsidR="000A1FDD" w:rsidRPr="006E5B0A">
        <w:rPr>
          <w:rFonts w:asciiTheme="majorHAnsi" w:eastAsia="SimSun" w:hAnsiTheme="majorHAnsi" w:cstheme="minorHAnsi"/>
        </w:rPr>
        <w:t xml:space="preserve">alutiniame </w:t>
      </w:r>
      <w:r w:rsidRPr="006E5B0A">
        <w:rPr>
          <w:rFonts w:asciiTheme="majorHAnsi" w:eastAsia="SimSun" w:hAnsiTheme="majorHAnsi" w:cstheme="minorHAnsi"/>
        </w:rPr>
        <w:t xml:space="preserve">pasiūlyme nurodytos kainos </w:t>
      </w:r>
      <w:r w:rsidR="000A1FDD" w:rsidRPr="006E5B0A">
        <w:rPr>
          <w:rFonts w:asciiTheme="majorHAnsi" w:eastAsia="SimSun" w:hAnsiTheme="majorHAnsi" w:cstheme="minorHAnsi"/>
        </w:rPr>
        <w:t xml:space="preserve">ar sąnaudų </w:t>
      </w:r>
      <w:r w:rsidRPr="006E5B0A">
        <w:rPr>
          <w:rFonts w:asciiTheme="majorHAnsi" w:eastAsia="SimSun" w:hAnsiTheme="majorHAnsi" w:cstheme="minorHAnsi"/>
        </w:rPr>
        <w:t xml:space="preserve">apskaičiavimo klaidų, jos privalo būti ištaisomos. Taisant aritmetines klaidas, tiekėjas </w:t>
      </w:r>
      <w:r w:rsidRPr="006E5B0A">
        <w:rPr>
          <w:rFonts w:asciiTheme="majorHAnsi" w:eastAsia="Calibri" w:hAnsiTheme="majorHAnsi" w:cstheme="minorHAnsi"/>
        </w:rPr>
        <w:t xml:space="preserve">gali taisyti kainos </w:t>
      </w:r>
      <w:r w:rsidR="000A1FDD" w:rsidRPr="006E5B0A">
        <w:rPr>
          <w:rFonts w:asciiTheme="majorHAnsi" w:eastAsia="Calibri" w:hAnsiTheme="majorHAnsi" w:cstheme="minorHAnsi"/>
        </w:rPr>
        <w:t xml:space="preserve">ar sąnaudų </w:t>
      </w:r>
      <w:r w:rsidRPr="006E5B0A">
        <w:rPr>
          <w:rFonts w:asciiTheme="majorHAnsi" w:eastAsia="Calibri" w:hAnsiTheme="majorHAnsi" w:cstheme="minorHAnsi"/>
        </w:rPr>
        <w:t>sudedamąsias dalis, tačiau</w:t>
      </w:r>
      <w:r w:rsidRPr="006E5B0A">
        <w:rPr>
          <w:rFonts w:asciiTheme="majorHAnsi" w:eastAsia="SimSun" w:hAnsiTheme="majorHAnsi" w:cstheme="minorHAnsi"/>
        </w:rPr>
        <w:t xml:space="preserve"> neturi teisės atsisakyti kainos </w:t>
      </w:r>
      <w:r w:rsidR="000A1FDD" w:rsidRPr="006E5B0A">
        <w:rPr>
          <w:rFonts w:asciiTheme="majorHAnsi" w:eastAsia="SimSun" w:hAnsiTheme="majorHAnsi" w:cstheme="minorHAnsi"/>
        </w:rPr>
        <w:t xml:space="preserve">ar sąnaudų </w:t>
      </w:r>
      <w:r w:rsidRPr="006E5B0A">
        <w:rPr>
          <w:rFonts w:asciiTheme="majorHAnsi" w:eastAsia="SimSun" w:hAnsiTheme="majorHAnsi" w:cstheme="minorHAnsi"/>
        </w:rPr>
        <w:t xml:space="preserve">sudedamųjų dalių arba papildyti kainą </w:t>
      </w:r>
      <w:r w:rsidR="000A1FDD" w:rsidRPr="006E5B0A">
        <w:rPr>
          <w:rFonts w:asciiTheme="majorHAnsi" w:eastAsia="SimSun" w:hAnsiTheme="majorHAnsi" w:cstheme="minorHAnsi"/>
        </w:rPr>
        <w:t xml:space="preserve">ar sąnaudas </w:t>
      </w:r>
      <w:r w:rsidRPr="006E5B0A">
        <w:rPr>
          <w:rFonts w:asciiTheme="majorHAnsi" w:eastAsia="SimSun" w:hAnsiTheme="majorHAnsi" w:cstheme="minorHAnsi"/>
        </w:rPr>
        <w:t>naujomis dalimis.</w:t>
      </w:r>
    </w:p>
    <w:p w14:paraId="5DD44AC9" w14:textId="0831F6F6" w:rsidR="009A7F8D" w:rsidRPr="006E5B0A" w:rsidRDefault="009A7F8D" w:rsidP="00D73128">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eastAsia="SimSun" w:hAnsiTheme="majorHAnsi" w:cstheme="minorHAnsi"/>
          <w:color w:val="auto"/>
        </w:rPr>
      </w:pPr>
      <w:r w:rsidRPr="006E5B0A">
        <w:rPr>
          <w:rFonts w:asciiTheme="majorHAnsi" w:hAnsiTheme="majorHAnsi" w:cstheme="minorHAnsi"/>
          <w:color w:val="auto"/>
        </w:rPr>
        <w:t>1</w:t>
      </w:r>
      <w:r w:rsidR="00622890" w:rsidRPr="006E5B0A">
        <w:rPr>
          <w:rFonts w:asciiTheme="majorHAnsi" w:hAnsiTheme="majorHAnsi" w:cstheme="minorHAnsi"/>
          <w:color w:val="auto"/>
        </w:rPr>
        <w:t>5</w:t>
      </w:r>
      <w:r w:rsidRPr="006E5B0A">
        <w:rPr>
          <w:rFonts w:asciiTheme="majorHAnsi" w:hAnsiTheme="majorHAnsi" w:cstheme="minorHAnsi"/>
          <w:color w:val="auto"/>
        </w:rPr>
        <w:t xml:space="preserve">.6. </w:t>
      </w:r>
      <w:r w:rsidRPr="006E5B0A">
        <w:rPr>
          <w:rFonts w:asciiTheme="majorHAnsi" w:eastAsia="SimSun" w:hAnsiTheme="majorHAnsi" w:cstheme="minorHAnsi"/>
          <w:color w:val="auto"/>
        </w:rPr>
        <w:t>Komisija</w:t>
      </w:r>
      <w:r w:rsidR="008000FE">
        <w:rPr>
          <w:rFonts w:asciiTheme="majorHAnsi" w:eastAsia="SimSun" w:hAnsiTheme="majorHAnsi" w:cstheme="minorHAnsi"/>
          <w:color w:val="auto"/>
        </w:rPr>
        <w:t>/</w:t>
      </w:r>
      <w:r w:rsidR="008000FE" w:rsidRPr="008000FE">
        <w:rPr>
          <w:rFonts w:asciiTheme="majorHAnsi" w:hAnsiTheme="majorHAnsi"/>
          <w:color w:val="auto"/>
        </w:rPr>
        <w:t xml:space="preserve"> </w:t>
      </w:r>
      <w:r w:rsidR="008000FE">
        <w:rPr>
          <w:rFonts w:asciiTheme="majorHAnsi" w:hAnsiTheme="majorHAnsi"/>
          <w:color w:val="auto"/>
        </w:rPr>
        <w:t>Pirkimo organizatorius</w:t>
      </w:r>
      <w:r w:rsidRPr="006E5B0A">
        <w:rPr>
          <w:rFonts w:asciiTheme="majorHAnsi" w:eastAsia="SimSun" w:hAnsiTheme="majorHAnsi" w:cstheme="minorHAnsi"/>
          <w:color w:val="auto"/>
        </w:rPr>
        <w:t xml:space="preserve"> gali nevertinti viso tiekėjo pasiūlymo, jeigu patikrinusi jo dalį nustato, kad, vadovaujantis pirkimo dokumentų reikalavimais, pasiūlymas turi būti atmestas.</w:t>
      </w:r>
    </w:p>
    <w:p w14:paraId="3445DF6E" w14:textId="15AA808C" w:rsidR="009A7F8D" w:rsidRPr="006E5B0A" w:rsidRDefault="009A7F8D" w:rsidP="00D73128">
      <w:pPr>
        <w:ind w:firstLine="720"/>
        <w:jc w:val="both"/>
        <w:rPr>
          <w:rFonts w:asciiTheme="majorHAnsi" w:eastAsia="SimSun" w:hAnsiTheme="majorHAnsi" w:cstheme="minorHAnsi"/>
        </w:rPr>
      </w:pPr>
      <w:r w:rsidRPr="006E5B0A">
        <w:rPr>
          <w:rFonts w:asciiTheme="majorHAnsi" w:eastAsia="SimSun" w:hAnsiTheme="majorHAnsi" w:cstheme="minorHAnsi"/>
        </w:rPr>
        <w:t>1</w:t>
      </w:r>
      <w:r w:rsidR="00622890" w:rsidRPr="006E5B0A">
        <w:rPr>
          <w:rFonts w:asciiTheme="majorHAnsi" w:eastAsia="SimSun" w:hAnsiTheme="majorHAnsi" w:cstheme="minorHAnsi"/>
        </w:rPr>
        <w:t>5</w:t>
      </w:r>
      <w:r w:rsidRPr="006E5B0A">
        <w:rPr>
          <w:rFonts w:asciiTheme="majorHAnsi" w:eastAsia="SimSun" w:hAnsiTheme="majorHAnsi" w:cstheme="minorHAnsi"/>
        </w:rPr>
        <w:t xml:space="preserve">.7. </w:t>
      </w:r>
      <w:r w:rsidR="00BA65E0" w:rsidRPr="006E5B0A">
        <w:rPr>
          <w:rFonts w:asciiTheme="majorHAnsi" w:eastAsia="Calibri" w:hAnsiTheme="majorHAnsi" w:cstheme="minorHAnsi"/>
        </w:rPr>
        <w:t xml:space="preserve">Įvertinusi pateiktų </w:t>
      </w:r>
      <w:r w:rsidR="00234326" w:rsidRPr="006E5B0A">
        <w:rPr>
          <w:rFonts w:asciiTheme="majorHAnsi" w:eastAsia="Calibri" w:hAnsiTheme="majorHAnsi" w:cstheme="minorHAnsi"/>
        </w:rPr>
        <w:t>G</w:t>
      </w:r>
      <w:r w:rsidR="00BA65E0" w:rsidRPr="006E5B0A">
        <w:rPr>
          <w:rFonts w:asciiTheme="majorHAnsi" w:eastAsia="Calibri" w:hAnsiTheme="majorHAnsi" w:cstheme="minorHAnsi"/>
        </w:rPr>
        <w:t>alutinių pasiūlymų atitiktį pirkimo dokumentuose nustatytiems reikalavimams</w:t>
      </w:r>
      <w:r w:rsidR="00BA65E0" w:rsidRPr="006E5B0A">
        <w:rPr>
          <w:rFonts w:asciiTheme="majorHAnsi" w:hAnsiTheme="majorHAnsi" w:cstheme="minorHAnsi"/>
        </w:rPr>
        <w:t xml:space="preserve"> ir nustačiusi, kad</w:t>
      </w:r>
      <w:r w:rsidR="00BA65E0" w:rsidRPr="006E5B0A">
        <w:rPr>
          <w:rFonts w:asciiTheme="majorHAnsi" w:eastAsia="SimSun" w:hAnsiTheme="majorHAnsi" w:cstheme="minorHAnsi"/>
        </w:rPr>
        <w:t xml:space="preserve"> pateiktame </w:t>
      </w:r>
      <w:r w:rsidR="00234326" w:rsidRPr="006E5B0A">
        <w:rPr>
          <w:rFonts w:asciiTheme="majorHAnsi" w:eastAsia="SimSun" w:hAnsiTheme="majorHAnsi" w:cstheme="minorHAnsi"/>
        </w:rPr>
        <w:t>G</w:t>
      </w:r>
      <w:r w:rsidR="00BA65E0" w:rsidRPr="006E5B0A">
        <w:rPr>
          <w:rFonts w:asciiTheme="majorHAnsi" w:eastAsia="SimSun" w:hAnsiTheme="majorHAnsi" w:cstheme="minorHAnsi"/>
        </w:rPr>
        <w:t>alutiniame pasiūlyme nurodoma neįprastai maža galutinė (ar sudedamųjų dalių) kaina</w:t>
      </w:r>
      <w:r w:rsidR="00BA65E0" w:rsidRPr="006E5B0A">
        <w:rPr>
          <w:rFonts w:asciiTheme="majorHAnsi" w:hAnsiTheme="majorHAnsi" w:cstheme="minorHAnsi"/>
        </w:rPr>
        <w:t xml:space="preserve"> arba sąnaudos</w:t>
      </w:r>
      <w:r w:rsidR="00BA65E0" w:rsidRPr="006E5B0A">
        <w:rPr>
          <w:rFonts w:asciiTheme="majorHAnsi" w:eastAsia="Calibri" w:hAnsiTheme="majorHAnsi" w:cstheme="minorHAnsi"/>
        </w:rPr>
        <w:t xml:space="preserve">, </w:t>
      </w:r>
      <w:r w:rsidR="00BA65E0" w:rsidRPr="006E5B0A">
        <w:rPr>
          <w:rFonts w:asciiTheme="majorHAnsi" w:eastAsia="SimSun" w:hAnsiTheme="majorHAnsi" w:cstheme="minorHAnsi"/>
        </w:rPr>
        <w:t>Komisija</w:t>
      </w:r>
      <w:r w:rsidR="008000FE">
        <w:rPr>
          <w:rFonts w:asciiTheme="majorHAnsi" w:eastAsia="SimSun" w:hAnsiTheme="majorHAnsi" w:cstheme="minorHAnsi"/>
        </w:rPr>
        <w:t>/</w:t>
      </w:r>
      <w:r w:rsidR="008000FE" w:rsidRPr="008000FE">
        <w:rPr>
          <w:rFonts w:asciiTheme="majorHAnsi" w:hAnsiTheme="majorHAnsi"/>
        </w:rPr>
        <w:t xml:space="preserve"> </w:t>
      </w:r>
      <w:r w:rsidR="008000FE">
        <w:rPr>
          <w:rFonts w:asciiTheme="majorHAnsi" w:hAnsiTheme="majorHAnsi"/>
        </w:rPr>
        <w:t>Pirkimo organizatorius</w:t>
      </w:r>
      <w:r w:rsidR="00BA65E0" w:rsidRPr="006E5B0A">
        <w:rPr>
          <w:rFonts w:asciiTheme="majorHAnsi" w:eastAsia="SimSun" w:hAnsiTheme="majorHAnsi" w:cstheme="minorHAnsi"/>
        </w:rPr>
        <w:t xml:space="preserve"> </w:t>
      </w:r>
      <w:r w:rsidR="00BA0DCA">
        <w:rPr>
          <w:rFonts w:asciiTheme="majorHAnsi" w:eastAsia="SimSun" w:hAnsiTheme="majorHAnsi" w:cstheme="minorHAnsi"/>
        </w:rPr>
        <w:t xml:space="preserve">gali </w:t>
      </w:r>
      <w:r w:rsidR="00BA65E0" w:rsidRPr="006E5B0A">
        <w:rPr>
          <w:rFonts w:asciiTheme="majorHAnsi" w:eastAsia="SimSun" w:hAnsiTheme="majorHAnsi" w:cstheme="minorHAnsi"/>
        </w:rPr>
        <w:t>paprašy</w:t>
      </w:r>
      <w:r w:rsidR="00BA0DCA">
        <w:rPr>
          <w:rFonts w:asciiTheme="majorHAnsi" w:eastAsia="SimSun" w:hAnsiTheme="majorHAnsi" w:cstheme="minorHAnsi"/>
        </w:rPr>
        <w:t>ti</w:t>
      </w:r>
      <w:r w:rsidR="00BA65E0" w:rsidRPr="006E5B0A">
        <w:rPr>
          <w:rFonts w:asciiTheme="majorHAnsi" w:eastAsia="SimSun" w:hAnsiTheme="majorHAnsi" w:cstheme="minorHAnsi"/>
        </w:rPr>
        <w:t xml:space="preserve"> tiekėjo </w:t>
      </w:r>
      <w:r w:rsidR="009F39FA" w:rsidRPr="006E5B0A">
        <w:rPr>
          <w:rFonts w:asciiTheme="majorHAnsi" w:eastAsia="SimSun" w:hAnsiTheme="majorHAnsi" w:cstheme="minorHAnsi"/>
        </w:rPr>
        <w:t xml:space="preserve">CVP IS </w:t>
      </w:r>
      <w:r w:rsidR="004D6401">
        <w:rPr>
          <w:rFonts w:asciiTheme="majorHAnsi" w:hAnsiTheme="majorHAnsi"/>
        </w:rPr>
        <w:t xml:space="preserve">susirašinėjimo </w:t>
      </w:r>
      <w:r w:rsidR="004D6401" w:rsidRPr="000105EF">
        <w:rPr>
          <w:rFonts w:asciiTheme="majorHAnsi" w:hAnsiTheme="majorHAnsi"/>
        </w:rPr>
        <w:t xml:space="preserve">priemonėmis </w:t>
      </w:r>
      <w:r w:rsidR="00BA65E0" w:rsidRPr="006E5B0A">
        <w:rPr>
          <w:rFonts w:asciiTheme="majorHAnsi" w:eastAsia="SimSun" w:hAnsiTheme="majorHAnsi" w:cstheme="minorHAnsi"/>
        </w:rPr>
        <w:t>per Komisijos</w:t>
      </w:r>
      <w:r w:rsidR="008000FE">
        <w:rPr>
          <w:rFonts w:asciiTheme="majorHAnsi" w:eastAsia="SimSun" w:hAnsiTheme="majorHAnsi" w:cstheme="minorHAnsi"/>
        </w:rPr>
        <w:t>/</w:t>
      </w:r>
      <w:r w:rsidR="008000FE" w:rsidRPr="008000FE">
        <w:rPr>
          <w:rFonts w:asciiTheme="majorHAnsi" w:hAnsiTheme="majorHAnsi"/>
        </w:rPr>
        <w:t xml:space="preserve"> </w:t>
      </w:r>
      <w:r w:rsidR="008000FE">
        <w:rPr>
          <w:rFonts w:asciiTheme="majorHAnsi" w:hAnsiTheme="majorHAnsi"/>
        </w:rPr>
        <w:t>Pirkimo organizatoriaus</w:t>
      </w:r>
      <w:r w:rsidR="00BA65E0" w:rsidRPr="006E5B0A">
        <w:rPr>
          <w:rFonts w:asciiTheme="majorHAnsi" w:eastAsia="SimSun" w:hAnsiTheme="majorHAnsi" w:cstheme="minorHAnsi"/>
        </w:rPr>
        <w:t xml:space="preserve"> nurodytą terminą </w:t>
      </w:r>
      <w:r w:rsidRPr="006E5B0A">
        <w:rPr>
          <w:rFonts w:asciiTheme="majorHAnsi" w:eastAsia="SimSun" w:hAnsiTheme="majorHAnsi" w:cstheme="minorHAnsi"/>
        </w:rPr>
        <w:t>pagrįsti neįprastai mažą galutinę pasiūlymo kainą</w:t>
      </w:r>
      <w:r w:rsidR="00BA65E0" w:rsidRPr="006E5B0A">
        <w:rPr>
          <w:rFonts w:asciiTheme="majorHAnsi" w:eastAsia="SimSun" w:hAnsiTheme="majorHAnsi" w:cstheme="minorHAnsi"/>
        </w:rPr>
        <w:t xml:space="preserve"> ar sąnaudas</w:t>
      </w:r>
      <w:r w:rsidRPr="006E5B0A">
        <w:rPr>
          <w:rFonts w:asciiTheme="majorHAnsi" w:eastAsia="SimSun" w:hAnsiTheme="majorHAnsi" w:cstheme="minorHAnsi"/>
        </w:rPr>
        <w:t xml:space="preserve">. Pirkėjas </w:t>
      </w:r>
      <w:r w:rsidR="00BA0DCA">
        <w:rPr>
          <w:rFonts w:asciiTheme="majorHAnsi" w:eastAsia="SimSun" w:hAnsiTheme="majorHAnsi" w:cstheme="minorHAnsi"/>
        </w:rPr>
        <w:t>gali</w:t>
      </w:r>
      <w:r w:rsidR="00BA0DCA" w:rsidRPr="006E5B0A">
        <w:rPr>
          <w:rFonts w:asciiTheme="majorHAnsi" w:eastAsia="SimSun" w:hAnsiTheme="majorHAnsi" w:cstheme="minorHAnsi"/>
        </w:rPr>
        <w:t xml:space="preserve"> </w:t>
      </w:r>
      <w:r w:rsidRPr="006E5B0A">
        <w:rPr>
          <w:rFonts w:asciiTheme="majorHAnsi" w:eastAsia="SimSun" w:hAnsiTheme="majorHAnsi" w:cstheme="minorHAnsi"/>
        </w:rPr>
        <w:t xml:space="preserve">įvertinti riziką, ar </w:t>
      </w:r>
      <w:r w:rsidR="00BA65E0" w:rsidRPr="006E5B0A">
        <w:rPr>
          <w:rFonts w:asciiTheme="majorHAnsi" w:eastAsia="SimSun" w:hAnsiTheme="majorHAnsi" w:cstheme="minorHAnsi"/>
        </w:rPr>
        <w:t>t</w:t>
      </w:r>
      <w:r w:rsidRPr="006E5B0A">
        <w:rPr>
          <w:rFonts w:asciiTheme="majorHAnsi" w:eastAsia="SimSun" w:hAnsiTheme="majorHAnsi" w:cstheme="minorHAnsi"/>
        </w:rPr>
        <w:t xml:space="preserve">iekėjas, kurio </w:t>
      </w:r>
      <w:r w:rsidR="00234326" w:rsidRPr="006E5B0A">
        <w:rPr>
          <w:rFonts w:asciiTheme="majorHAnsi" w:eastAsia="SimSun" w:hAnsiTheme="majorHAnsi" w:cstheme="minorHAnsi"/>
        </w:rPr>
        <w:t>G</w:t>
      </w:r>
      <w:r w:rsidRPr="006E5B0A">
        <w:rPr>
          <w:rFonts w:asciiTheme="majorHAnsi" w:eastAsia="SimSun" w:hAnsiTheme="majorHAnsi" w:cstheme="minorHAnsi"/>
        </w:rPr>
        <w:t>alutiniame pasiūlyme nurodyta neįprastai maža galutinė kaina</w:t>
      </w:r>
      <w:r w:rsidR="00811291" w:rsidRPr="006E5B0A">
        <w:rPr>
          <w:rFonts w:asciiTheme="majorHAnsi" w:eastAsia="SimSun" w:hAnsiTheme="majorHAnsi" w:cstheme="minorHAnsi"/>
        </w:rPr>
        <w:t xml:space="preserve"> ar sąnaudos</w:t>
      </w:r>
      <w:r w:rsidRPr="006E5B0A">
        <w:rPr>
          <w:rFonts w:asciiTheme="majorHAnsi" w:eastAsia="SimSun" w:hAnsiTheme="majorHAnsi" w:cstheme="minorHAnsi"/>
        </w:rPr>
        <w:t xml:space="preserve">, sugebės tinkamai įvykdyti pirkimo sutartį, bei užtikrinti, kad nebūtų sudaromos sąlygos konkurencijos iškraipymui. Pasiūlyme nurodyta galutinė kaina </w:t>
      </w:r>
      <w:r w:rsidR="00811291" w:rsidRPr="006E5B0A">
        <w:rPr>
          <w:rFonts w:asciiTheme="majorHAnsi" w:eastAsia="SimSun" w:hAnsiTheme="majorHAnsi" w:cstheme="minorHAnsi"/>
        </w:rPr>
        <w:t xml:space="preserve">ar sąnaudos </w:t>
      </w:r>
      <w:r w:rsidR="00BA0DCA">
        <w:rPr>
          <w:rFonts w:asciiTheme="majorHAnsi" w:eastAsia="SimSun" w:hAnsiTheme="majorHAnsi" w:cstheme="minorHAnsi"/>
        </w:rPr>
        <w:t>gali būti</w:t>
      </w:r>
      <w:r w:rsidRPr="006E5B0A">
        <w:rPr>
          <w:rFonts w:asciiTheme="majorHAnsi" w:eastAsia="SimSun" w:hAnsiTheme="majorHAnsi" w:cstheme="minorHAnsi"/>
        </w:rPr>
        <w:t xml:space="preserve"> laikom</w:t>
      </w:r>
      <w:r w:rsidR="00811291" w:rsidRPr="006E5B0A">
        <w:rPr>
          <w:rFonts w:asciiTheme="majorHAnsi" w:eastAsia="SimSun" w:hAnsiTheme="majorHAnsi" w:cstheme="minorHAnsi"/>
        </w:rPr>
        <w:t>os</w:t>
      </w:r>
      <w:r w:rsidRPr="006E5B0A">
        <w:rPr>
          <w:rFonts w:asciiTheme="majorHAnsi" w:eastAsia="SimSun" w:hAnsiTheme="majorHAnsi" w:cstheme="minorHAnsi"/>
        </w:rPr>
        <w:t xml:space="preserve"> neįprastai mažom</w:t>
      </w:r>
      <w:r w:rsidR="00811291" w:rsidRPr="006E5B0A">
        <w:rPr>
          <w:rFonts w:asciiTheme="majorHAnsi" w:eastAsia="SimSun" w:hAnsiTheme="majorHAnsi" w:cstheme="minorHAnsi"/>
        </w:rPr>
        <w:t>is</w:t>
      </w:r>
      <w:r w:rsidRPr="006E5B0A">
        <w:rPr>
          <w:rFonts w:asciiTheme="majorHAnsi" w:eastAsia="SimSun" w:hAnsiTheme="majorHAnsi" w:cstheme="minorHAnsi"/>
        </w:rPr>
        <w:t>, jeigu j</w:t>
      </w:r>
      <w:r w:rsidR="00811291" w:rsidRPr="006E5B0A">
        <w:rPr>
          <w:rFonts w:asciiTheme="majorHAnsi" w:eastAsia="SimSun" w:hAnsiTheme="majorHAnsi" w:cstheme="minorHAnsi"/>
        </w:rPr>
        <w:t>os</w:t>
      </w:r>
      <w:r w:rsidRPr="006E5B0A">
        <w:rPr>
          <w:rFonts w:asciiTheme="majorHAnsi" w:eastAsia="SimSun" w:hAnsiTheme="majorHAnsi" w:cstheme="minorHAnsi"/>
        </w:rPr>
        <w:t xml:space="preserve"> yra 30 ir daugiau procentų mažesnė</w:t>
      </w:r>
      <w:r w:rsidR="00811291" w:rsidRPr="006E5B0A">
        <w:rPr>
          <w:rFonts w:asciiTheme="majorHAnsi" w:eastAsia="SimSun" w:hAnsiTheme="majorHAnsi" w:cstheme="minorHAnsi"/>
        </w:rPr>
        <w:t>s</w:t>
      </w:r>
      <w:r w:rsidRPr="006E5B0A">
        <w:rPr>
          <w:rFonts w:asciiTheme="majorHAnsi" w:eastAsia="SimSun" w:hAnsiTheme="majorHAnsi" w:cstheme="minorHAnsi"/>
        </w:rPr>
        <w:t xml:space="preserve"> už visų </w:t>
      </w:r>
      <w:r w:rsidR="00BA65E0" w:rsidRPr="006E5B0A">
        <w:rPr>
          <w:rFonts w:asciiTheme="majorHAnsi" w:eastAsia="SimSun" w:hAnsiTheme="majorHAnsi" w:cstheme="minorHAnsi"/>
        </w:rPr>
        <w:t>t</w:t>
      </w:r>
      <w:r w:rsidRPr="006E5B0A">
        <w:rPr>
          <w:rFonts w:asciiTheme="majorHAnsi" w:eastAsia="SimSun" w:hAnsiTheme="majorHAnsi" w:cstheme="minorHAnsi"/>
        </w:rPr>
        <w:t xml:space="preserve">iekėjų, kurių </w:t>
      </w:r>
      <w:r w:rsidR="00234326" w:rsidRPr="006E5B0A">
        <w:rPr>
          <w:rFonts w:asciiTheme="majorHAnsi" w:eastAsia="SimSun" w:hAnsiTheme="majorHAnsi" w:cstheme="minorHAnsi"/>
        </w:rPr>
        <w:t>G</w:t>
      </w:r>
      <w:r w:rsidRPr="006E5B0A">
        <w:rPr>
          <w:rFonts w:asciiTheme="majorHAnsi" w:eastAsia="SimSun" w:hAnsiTheme="majorHAnsi" w:cstheme="minorHAnsi"/>
        </w:rPr>
        <w:t xml:space="preserve">alutiniai pasiūlymai neatmesti dėl kitų priežasčių </w:t>
      </w:r>
      <w:r w:rsidRPr="006E5B0A">
        <w:rPr>
          <w:rFonts w:asciiTheme="majorHAnsi" w:eastAsia="SimSun" w:hAnsiTheme="majorHAnsi" w:cstheme="minorHAnsi"/>
          <w:bCs/>
        </w:rPr>
        <w:t>ir</w:t>
      </w:r>
      <w:r w:rsidRPr="006E5B0A">
        <w:rPr>
          <w:rFonts w:asciiTheme="majorHAnsi" w:eastAsia="SimSun" w:hAnsiTheme="majorHAnsi" w:cstheme="minorHAnsi"/>
        </w:rPr>
        <w:t xml:space="preserve"> </w:t>
      </w:r>
      <w:r w:rsidRPr="006E5B0A">
        <w:rPr>
          <w:rFonts w:asciiTheme="majorHAnsi" w:eastAsia="SimSun" w:hAnsiTheme="majorHAnsi" w:cstheme="minorHAnsi"/>
          <w:bCs/>
        </w:rPr>
        <w:t>kurių pasiūlyta kaina</w:t>
      </w:r>
      <w:r w:rsidR="00811291" w:rsidRPr="006E5B0A">
        <w:rPr>
          <w:rFonts w:asciiTheme="majorHAnsi" w:eastAsia="SimSun" w:hAnsiTheme="majorHAnsi" w:cstheme="minorHAnsi"/>
          <w:bCs/>
        </w:rPr>
        <w:t xml:space="preserve"> ar sąnaudos</w:t>
      </w:r>
      <w:r w:rsidRPr="006E5B0A">
        <w:rPr>
          <w:rFonts w:asciiTheme="majorHAnsi" w:eastAsia="SimSun" w:hAnsiTheme="majorHAnsi" w:cstheme="minorHAnsi"/>
          <w:bCs/>
        </w:rPr>
        <w:t xml:space="preserve"> neviršija pirkimui skirtų lėšų,</w:t>
      </w:r>
      <w:r w:rsidRPr="006E5B0A">
        <w:rPr>
          <w:rFonts w:asciiTheme="majorHAnsi" w:eastAsia="SimSun" w:hAnsiTheme="majorHAnsi" w:cstheme="minorHAnsi"/>
        </w:rPr>
        <w:t xml:space="preserve"> </w:t>
      </w:r>
      <w:r w:rsidRPr="006E5B0A">
        <w:rPr>
          <w:rFonts w:asciiTheme="majorHAnsi" w:eastAsia="SimSun" w:hAnsiTheme="majorHAnsi" w:cstheme="minorHAnsi"/>
          <w:bCs/>
        </w:rPr>
        <w:t>nustatytų ir užfiksuotų Pirkėjo rengiamuose dokumentuose prieš pradedant pirkimo procedūrą</w:t>
      </w:r>
      <w:r w:rsidRPr="006E5B0A">
        <w:rPr>
          <w:rFonts w:asciiTheme="majorHAnsi" w:eastAsia="SimSun" w:hAnsiTheme="majorHAnsi" w:cstheme="minorHAnsi"/>
        </w:rPr>
        <w:t xml:space="preserve">, pasiūlytų galutinių kainų </w:t>
      </w:r>
      <w:r w:rsidR="00811291" w:rsidRPr="006E5B0A">
        <w:rPr>
          <w:rFonts w:asciiTheme="majorHAnsi" w:eastAsia="SimSun" w:hAnsiTheme="majorHAnsi" w:cstheme="minorHAnsi"/>
        </w:rPr>
        <w:t xml:space="preserve">ar sąnaudų </w:t>
      </w:r>
      <w:r w:rsidRPr="006E5B0A">
        <w:rPr>
          <w:rFonts w:asciiTheme="majorHAnsi" w:eastAsia="SimSun" w:hAnsiTheme="majorHAnsi" w:cstheme="minorHAnsi"/>
        </w:rPr>
        <w:t xml:space="preserve">aritmetinį vidurkį. </w:t>
      </w:r>
      <w:r w:rsidR="00B70287" w:rsidRPr="006E5B0A">
        <w:rPr>
          <w:rFonts w:asciiTheme="majorHAnsi" w:eastAsia="SimSun" w:hAnsiTheme="majorHAnsi" w:cstheme="minorHAnsi"/>
        </w:rPr>
        <w:t>Pirkėjas, vertindamas, ar t</w:t>
      </w:r>
      <w:r w:rsidR="00BA65E0" w:rsidRPr="006E5B0A">
        <w:rPr>
          <w:rFonts w:asciiTheme="majorHAnsi" w:eastAsia="SimSun" w:hAnsiTheme="majorHAnsi" w:cstheme="minorHAnsi"/>
        </w:rPr>
        <w:t>i</w:t>
      </w:r>
      <w:r w:rsidRPr="006E5B0A">
        <w:rPr>
          <w:rFonts w:asciiTheme="majorHAnsi" w:eastAsia="SimSun" w:hAnsiTheme="majorHAnsi" w:cstheme="minorHAnsi"/>
        </w:rPr>
        <w:t xml:space="preserve">ekėjo pateiktame </w:t>
      </w:r>
      <w:r w:rsidR="00234326" w:rsidRPr="006E5B0A">
        <w:rPr>
          <w:rFonts w:asciiTheme="majorHAnsi" w:eastAsia="SimSun" w:hAnsiTheme="majorHAnsi" w:cstheme="minorHAnsi"/>
        </w:rPr>
        <w:t>G</w:t>
      </w:r>
      <w:r w:rsidRPr="006E5B0A">
        <w:rPr>
          <w:rFonts w:asciiTheme="majorHAnsi" w:eastAsia="SimSun" w:hAnsiTheme="majorHAnsi" w:cstheme="minorHAnsi"/>
        </w:rPr>
        <w:t xml:space="preserve">alutiniame pasiūlyme nurodyta galutinė kaina </w:t>
      </w:r>
      <w:r w:rsidR="00811291" w:rsidRPr="006E5B0A">
        <w:rPr>
          <w:rFonts w:asciiTheme="majorHAnsi" w:eastAsia="SimSun" w:hAnsiTheme="majorHAnsi" w:cstheme="minorHAnsi"/>
        </w:rPr>
        <w:t xml:space="preserve">ar sąnaudos </w:t>
      </w:r>
      <w:r w:rsidRPr="006E5B0A">
        <w:rPr>
          <w:rFonts w:asciiTheme="majorHAnsi" w:eastAsia="SimSun" w:hAnsiTheme="majorHAnsi" w:cstheme="minorHAnsi"/>
        </w:rPr>
        <w:t>yra neįprastai maž</w:t>
      </w:r>
      <w:r w:rsidR="00811291" w:rsidRPr="006E5B0A">
        <w:rPr>
          <w:rFonts w:asciiTheme="majorHAnsi" w:eastAsia="SimSun" w:hAnsiTheme="majorHAnsi" w:cstheme="minorHAnsi"/>
        </w:rPr>
        <w:t>os</w:t>
      </w:r>
      <w:r w:rsidRPr="006E5B0A">
        <w:rPr>
          <w:rFonts w:asciiTheme="majorHAnsi" w:eastAsia="SimSun" w:hAnsiTheme="majorHAnsi" w:cstheme="minorHAnsi"/>
        </w:rPr>
        <w:t>, vadovaujasi Pirkimų įstatymo 66 straipsnio 2 ir 4 dalyse įtvirtintomis nuostatomis.</w:t>
      </w:r>
    </w:p>
    <w:p w14:paraId="502D0AF0" w14:textId="6A5F28E0" w:rsidR="009A7F8D" w:rsidRPr="00682D60" w:rsidRDefault="00BA65E0" w:rsidP="00D73128">
      <w:pPr>
        <w:ind w:firstLine="720"/>
        <w:jc w:val="both"/>
        <w:rPr>
          <w:rFonts w:asciiTheme="majorHAnsi" w:eastAsia="SimSun" w:hAnsiTheme="majorHAnsi" w:cstheme="minorHAnsi"/>
        </w:rPr>
      </w:pPr>
      <w:r w:rsidRPr="006E5B0A">
        <w:rPr>
          <w:rFonts w:asciiTheme="majorHAnsi" w:eastAsia="SimSun" w:hAnsiTheme="majorHAnsi" w:cstheme="minorHAnsi"/>
        </w:rPr>
        <w:lastRenderedPageBreak/>
        <w:t>1</w:t>
      </w:r>
      <w:r w:rsidR="00622890" w:rsidRPr="006E5B0A">
        <w:rPr>
          <w:rFonts w:asciiTheme="majorHAnsi" w:eastAsia="SimSun" w:hAnsiTheme="majorHAnsi" w:cstheme="minorHAnsi"/>
        </w:rPr>
        <w:t>5</w:t>
      </w:r>
      <w:r w:rsidR="009A7F8D" w:rsidRPr="006E5B0A">
        <w:rPr>
          <w:rFonts w:asciiTheme="majorHAnsi" w:eastAsia="SimSun" w:hAnsiTheme="majorHAnsi" w:cstheme="minorHAnsi"/>
        </w:rPr>
        <w:t>.</w:t>
      </w:r>
      <w:r w:rsidR="0091153B">
        <w:rPr>
          <w:rFonts w:asciiTheme="majorHAnsi" w:eastAsia="SimSun" w:hAnsiTheme="majorHAnsi" w:cstheme="minorHAnsi"/>
        </w:rPr>
        <w:t>8</w:t>
      </w:r>
      <w:r w:rsidR="009A7F8D" w:rsidRPr="006E5B0A">
        <w:rPr>
          <w:rFonts w:asciiTheme="majorHAnsi" w:eastAsia="SimSun" w:hAnsiTheme="majorHAnsi" w:cstheme="minorHAnsi"/>
        </w:rPr>
        <w:t>.</w:t>
      </w:r>
      <w:r w:rsidR="009A7F8D" w:rsidRPr="006E5B0A">
        <w:rPr>
          <w:rFonts w:asciiTheme="majorHAnsi" w:eastAsia="SimSun" w:hAnsiTheme="majorHAnsi" w:cstheme="minorHAnsi"/>
          <w:b/>
        </w:rPr>
        <w:t xml:space="preserve"> </w:t>
      </w:r>
      <w:r w:rsidR="0091153B">
        <w:rPr>
          <w:rFonts w:asciiTheme="majorHAnsi" w:eastAsia="SimSun" w:hAnsiTheme="majorHAnsi" w:cstheme="minorHAnsi"/>
        </w:rPr>
        <w:t xml:space="preserve">Po neįprastai mažos kainos ar sąnaudų vertinimo procedūros Komisija </w:t>
      </w:r>
      <w:r w:rsidR="0091153B" w:rsidRPr="00443AC8">
        <w:rPr>
          <w:rFonts w:asciiTheme="majorHAnsi" w:eastAsia="Calibri" w:hAnsiTheme="majorHAnsi" w:cstheme="minorHAnsi"/>
        </w:rPr>
        <w:t xml:space="preserve">per </w:t>
      </w:r>
      <w:r w:rsidR="0091153B" w:rsidRPr="00443AC8">
        <w:rPr>
          <w:rFonts w:asciiTheme="majorHAnsi" w:eastAsia="Calibri" w:hAnsiTheme="majorHAnsi" w:cstheme="minorHAnsi"/>
          <w:bCs/>
        </w:rPr>
        <w:t>jos nustatytą</w:t>
      </w:r>
      <w:r w:rsidR="0091153B" w:rsidRPr="00443AC8">
        <w:rPr>
          <w:rFonts w:asciiTheme="majorHAnsi" w:eastAsia="Calibri" w:hAnsiTheme="majorHAnsi" w:cstheme="minorHAnsi"/>
        </w:rPr>
        <w:t xml:space="preserve"> protingą terminą CVP IS susirašinėjimo priemonėmis paprašo </w:t>
      </w:r>
      <w:r w:rsidR="0091153B" w:rsidRPr="00443AC8">
        <w:rPr>
          <w:rFonts w:asciiTheme="majorHAnsi" w:eastAsia="SimSun" w:hAnsiTheme="majorHAnsi" w:cstheme="minorHAnsi"/>
        </w:rPr>
        <w:t xml:space="preserve">tiekėjo, </w:t>
      </w:r>
      <w:r w:rsidR="0091153B" w:rsidRPr="00443AC8">
        <w:rPr>
          <w:rFonts w:asciiTheme="majorHAnsi" w:hAnsiTheme="majorHAnsi" w:cstheme="minorHAnsi"/>
        </w:rPr>
        <w:t>kurio pasiūlymas pagal vertinimo rezultatus gali būti pripažintas laimėjusiu</w:t>
      </w:r>
      <w:r w:rsidR="0091153B" w:rsidRPr="00443AC8">
        <w:rPr>
          <w:rFonts w:asciiTheme="majorHAnsi" w:eastAsia="SimSun" w:hAnsiTheme="majorHAnsi" w:cstheme="minorHAnsi"/>
        </w:rPr>
        <w:t xml:space="preserve">, pateikti </w:t>
      </w:r>
      <w:r w:rsidR="00811291" w:rsidRPr="00443AC8">
        <w:rPr>
          <w:rFonts w:asciiTheme="majorHAnsi" w:hAnsiTheme="majorHAnsi" w:cstheme="minorHAnsi"/>
        </w:rPr>
        <w:t>pašalinimo pagrindų nebuvim</w:t>
      </w:r>
      <w:r w:rsidR="00811291" w:rsidRPr="00682D60">
        <w:rPr>
          <w:rFonts w:asciiTheme="majorHAnsi" w:hAnsiTheme="majorHAnsi" w:cstheme="minorHAnsi"/>
        </w:rPr>
        <w:t>ą ir</w:t>
      </w:r>
      <w:r w:rsidR="001D0A62">
        <w:rPr>
          <w:rFonts w:asciiTheme="majorHAnsi" w:hAnsiTheme="majorHAnsi" w:cstheme="minorHAnsi"/>
        </w:rPr>
        <w:t xml:space="preserve"> (ar)</w:t>
      </w:r>
      <w:r w:rsidR="00811291" w:rsidRPr="00682D60">
        <w:rPr>
          <w:rFonts w:asciiTheme="majorHAnsi" w:hAnsiTheme="majorHAnsi" w:cstheme="minorHAnsi"/>
        </w:rPr>
        <w:t xml:space="preserve"> atitiktį kvalifikacijos reikalavimams patvirtinančius </w:t>
      </w:r>
      <w:r w:rsidR="00811291" w:rsidRPr="00682D60">
        <w:rPr>
          <w:rFonts w:asciiTheme="majorHAnsi" w:eastAsia="Calibri" w:hAnsiTheme="majorHAnsi" w:cstheme="minorHAnsi"/>
        </w:rPr>
        <w:t xml:space="preserve">dokumentus (išskyrus atvejus, kai šių dokumentų neprašoma pagal </w:t>
      </w:r>
      <w:r w:rsidR="00811291" w:rsidRPr="00B10140">
        <w:rPr>
          <w:rFonts w:asciiTheme="majorHAnsi" w:eastAsia="Calibri" w:hAnsiTheme="majorHAnsi" w:cstheme="minorHAnsi"/>
        </w:rPr>
        <w:t xml:space="preserve">Bendrųjų sąlygų </w:t>
      </w:r>
      <w:r w:rsidR="000A1FDD" w:rsidRPr="00B10140">
        <w:rPr>
          <w:rFonts w:asciiTheme="majorHAnsi" w:eastAsia="Calibri" w:hAnsiTheme="majorHAnsi" w:cstheme="minorHAnsi"/>
        </w:rPr>
        <w:t>4.13.1</w:t>
      </w:r>
      <w:r w:rsidR="00811291" w:rsidRPr="00B10140">
        <w:rPr>
          <w:rFonts w:asciiTheme="majorHAnsi" w:eastAsia="Calibri" w:hAnsiTheme="majorHAnsi" w:cstheme="minorHAnsi"/>
        </w:rPr>
        <w:t xml:space="preserve"> punkt</w:t>
      </w:r>
      <w:r w:rsidR="000A1FDD" w:rsidRPr="00B10140">
        <w:rPr>
          <w:rFonts w:asciiTheme="majorHAnsi" w:eastAsia="Calibri" w:hAnsiTheme="majorHAnsi" w:cstheme="minorHAnsi"/>
        </w:rPr>
        <w:t xml:space="preserve">ą </w:t>
      </w:r>
      <w:r w:rsidR="00811291" w:rsidRPr="00B10140">
        <w:rPr>
          <w:rFonts w:asciiTheme="majorHAnsi" w:eastAsia="Calibri" w:hAnsiTheme="majorHAnsi" w:cstheme="minorHAnsi"/>
        </w:rPr>
        <w:t xml:space="preserve">arba su jais susipažinta anksčiau pagal Bendrųjų sąlygų </w:t>
      </w:r>
      <w:r w:rsidR="000A1FDD" w:rsidRPr="00B10140">
        <w:rPr>
          <w:rFonts w:asciiTheme="majorHAnsi" w:eastAsia="Calibri" w:hAnsiTheme="majorHAnsi" w:cstheme="minorHAnsi"/>
        </w:rPr>
        <w:t>4.13.2</w:t>
      </w:r>
      <w:r w:rsidR="00811291" w:rsidRPr="00B10140">
        <w:rPr>
          <w:rFonts w:asciiTheme="majorHAnsi" w:eastAsia="Calibri" w:hAnsiTheme="majorHAnsi" w:cstheme="minorHAnsi"/>
        </w:rPr>
        <w:t xml:space="preserve"> punktą ar </w:t>
      </w:r>
      <w:r w:rsidR="000A1FDD" w:rsidRPr="00B10140">
        <w:rPr>
          <w:rFonts w:asciiTheme="majorHAnsi" w:eastAsia="Calibri" w:hAnsiTheme="majorHAnsi" w:cstheme="minorHAnsi"/>
        </w:rPr>
        <w:t xml:space="preserve">Specialiųjų sąlygų </w:t>
      </w:r>
      <w:r w:rsidR="00FD4A7D" w:rsidRPr="00B10140">
        <w:rPr>
          <w:rFonts w:asciiTheme="majorHAnsi" w:eastAsia="Calibri" w:hAnsiTheme="majorHAnsi" w:cstheme="minorHAnsi"/>
        </w:rPr>
        <w:t>3 skyriaus nuostatas</w:t>
      </w:r>
      <w:r w:rsidR="00811291" w:rsidRPr="00B10140">
        <w:rPr>
          <w:rFonts w:asciiTheme="majorHAnsi" w:eastAsia="Calibri" w:hAnsiTheme="majorHAnsi" w:cstheme="minorHAnsi"/>
        </w:rPr>
        <w:t>)</w:t>
      </w:r>
      <w:r w:rsidR="00DF5EC3" w:rsidRPr="00B10140">
        <w:rPr>
          <w:rFonts w:asciiTheme="majorHAnsi" w:eastAsia="Calibri" w:hAnsiTheme="majorHAnsi" w:cstheme="minorHAnsi"/>
        </w:rPr>
        <w:t>.</w:t>
      </w:r>
    </w:p>
    <w:p w14:paraId="6643918E" w14:textId="7888B7D9" w:rsidR="00811291" w:rsidRPr="00682D60" w:rsidRDefault="00622890" w:rsidP="002B100C">
      <w:pPr>
        <w:pStyle w:val="BodyText"/>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heme="majorHAnsi" w:hAnsiTheme="majorHAnsi" w:cstheme="minorHAnsi"/>
          <w:color w:val="auto"/>
        </w:rPr>
      </w:pPr>
      <w:r w:rsidRPr="00682D60">
        <w:rPr>
          <w:rFonts w:asciiTheme="majorHAnsi" w:hAnsiTheme="majorHAnsi" w:cstheme="minorHAnsi"/>
          <w:color w:val="auto"/>
        </w:rPr>
        <w:t>15</w:t>
      </w:r>
      <w:r w:rsidR="006A3EAC">
        <w:rPr>
          <w:rFonts w:asciiTheme="majorHAnsi" w:hAnsiTheme="majorHAnsi" w:cstheme="minorHAnsi"/>
          <w:color w:val="auto"/>
        </w:rPr>
        <w:t>.9. J</w:t>
      </w:r>
      <w:r w:rsidR="00811291" w:rsidRPr="00682D60">
        <w:rPr>
          <w:rFonts w:asciiTheme="majorHAnsi" w:hAnsiTheme="majorHAnsi" w:cstheme="minorHAnsi"/>
          <w:color w:val="auto"/>
        </w:rPr>
        <w:t>eigu tiekėjas, kurio pasiūlymas gali būti pripažintas laimėjusiu, pateikė netikslius ar neišsamius duomenis apie pašalinimo pagrindų nebuvimą ir</w:t>
      </w:r>
      <w:r w:rsidR="009E50E5">
        <w:rPr>
          <w:rFonts w:asciiTheme="majorHAnsi" w:hAnsiTheme="majorHAnsi" w:cstheme="minorHAnsi"/>
          <w:color w:val="auto"/>
        </w:rPr>
        <w:t xml:space="preserve"> (arba)</w:t>
      </w:r>
      <w:r w:rsidR="00811291" w:rsidRPr="00682D60">
        <w:rPr>
          <w:rFonts w:asciiTheme="majorHAnsi" w:hAnsiTheme="majorHAnsi" w:cstheme="minorHAnsi"/>
          <w:color w:val="auto"/>
        </w:rPr>
        <w:t xml:space="preserve"> atitikimą kvalifikacijos reikalavimams, Komisija</w:t>
      </w:r>
      <w:r w:rsidR="008000FE">
        <w:rPr>
          <w:rFonts w:asciiTheme="majorHAnsi" w:hAnsiTheme="majorHAnsi" w:cstheme="minorHAnsi"/>
          <w:color w:val="auto"/>
        </w:rPr>
        <w:t>/</w:t>
      </w:r>
      <w:r w:rsidR="008000FE" w:rsidRPr="008000FE">
        <w:rPr>
          <w:rFonts w:asciiTheme="majorHAnsi" w:hAnsiTheme="majorHAnsi"/>
          <w:color w:val="auto"/>
        </w:rPr>
        <w:t xml:space="preserve"> </w:t>
      </w:r>
      <w:r w:rsidR="008000FE">
        <w:rPr>
          <w:rFonts w:asciiTheme="majorHAnsi" w:hAnsiTheme="majorHAnsi"/>
          <w:color w:val="auto"/>
        </w:rPr>
        <w:t>Pirkimo organizatorius</w:t>
      </w:r>
      <w:r w:rsidR="00811291" w:rsidRPr="00682D60">
        <w:rPr>
          <w:rFonts w:asciiTheme="majorHAnsi" w:hAnsiTheme="majorHAnsi" w:cstheme="minorHAnsi"/>
          <w:color w:val="auto"/>
        </w:rPr>
        <w:t xml:space="preserve"> privalo, nepažeisdama</w:t>
      </w:r>
      <w:r w:rsidR="001D0A62">
        <w:rPr>
          <w:rFonts w:asciiTheme="majorHAnsi" w:hAnsiTheme="majorHAnsi" w:cstheme="minorHAnsi"/>
          <w:color w:val="auto"/>
        </w:rPr>
        <w:t>s</w:t>
      </w:r>
      <w:r w:rsidR="00811291" w:rsidRPr="00682D60">
        <w:rPr>
          <w:rFonts w:asciiTheme="majorHAnsi" w:hAnsiTheme="majorHAnsi" w:cstheme="minorHAnsi"/>
          <w:color w:val="auto"/>
        </w:rPr>
        <w:t xml:space="preserve"> pirkimų principų, </w:t>
      </w:r>
      <w:r w:rsidR="009F39FA" w:rsidRPr="00682D60">
        <w:rPr>
          <w:rFonts w:asciiTheme="majorHAnsi" w:hAnsiTheme="majorHAnsi" w:cstheme="minorHAnsi"/>
          <w:color w:val="auto"/>
        </w:rPr>
        <w:t xml:space="preserve">CVP IS </w:t>
      </w:r>
      <w:r w:rsidR="004D6401" w:rsidRPr="004D6401">
        <w:rPr>
          <w:rFonts w:asciiTheme="majorHAnsi" w:hAnsiTheme="majorHAnsi" w:cstheme="minorHAnsi"/>
          <w:color w:val="auto"/>
        </w:rPr>
        <w:t xml:space="preserve">susirašinėjimo priemonėmis </w:t>
      </w:r>
      <w:r w:rsidR="00811291" w:rsidRPr="00682D60">
        <w:rPr>
          <w:rFonts w:asciiTheme="majorHAnsi" w:hAnsiTheme="majorHAnsi" w:cstheme="minorHAnsi"/>
          <w:color w:val="auto"/>
        </w:rPr>
        <w:t>prašyti tiekėjo šiuos duomenis papildyti arba paaiškinti per Komisijos</w:t>
      </w:r>
      <w:r w:rsidR="008000FE">
        <w:rPr>
          <w:rFonts w:asciiTheme="majorHAnsi" w:hAnsiTheme="majorHAnsi" w:cstheme="minorHAnsi"/>
          <w:color w:val="auto"/>
        </w:rPr>
        <w:t>/</w:t>
      </w:r>
      <w:r w:rsidR="008000FE" w:rsidRPr="008000FE">
        <w:rPr>
          <w:rFonts w:asciiTheme="majorHAnsi" w:hAnsiTheme="majorHAnsi"/>
          <w:color w:val="auto"/>
        </w:rPr>
        <w:t xml:space="preserve"> </w:t>
      </w:r>
      <w:r w:rsidR="008000FE">
        <w:rPr>
          <w:rFonts w:asciiTheme="majorHAnsi" w:hAnsiTheme="majorHAnsi"/>
          <w:color w:val="auto"/>
        </w:rPr>
        <w:t>Pirkimo organizatoriaus</w:t>
      </w:r>
      <w:r w:rsidR="00811291" w:rsidRPr="00682D60">
        <w:rPr>
          <w:rFonts w:asciiTheme="majorHAnsi" w:hAnsiTheme="majorHAnsi" w:cstheme="minorHAnsi"/>
          <w:color w:val="auto"/>
        </w:rPr>
        <w:t xml:space="preserve"> nurodytą terminą. Jeigu tiekėjas Komisijos</w:t>
      </w:r>
      <w:r w:rsidR="008000FE">
        <w:rPr>
          <w:rFonts w:asciiTheme="majorHAnsi" w:hAnsiTheme="majorHAnsi" w:cstheme="minorHAnsi"/>
          <w:color w:val="auto"/>
        </w:rPr>
        <w:t>/</w:t>
      </w:r>
      <w:r w:rsidR="008000FE" w:rsidRPr="008000FE">
        <w:rPr>
          <w:rFonts w:asciiTheme="majorHAnsi" w:hAnsiTheme="majorHAnsi"/>
          <w:color w:val="auto"/>
        </w:rPr>
        <w:t xml:space="preserve"> </w:t>
      </w:r>
      <w:r w:rsidR="008000FE">
        <w:rPr>
          <w:rFonts w:asciiTheme="majorHAnsi" w:hAnsiTheme="majorHAnsi"/>
          <w:color w:val="auto"/>
        </w:rPr>
        <w:t>Pirkimo organizatoriaus</w:t>
      </w:r>
      <w:r w:rsidR="00811291" w:rsidRPr="00682D60">
        <w:rPr>
          <w:rFonts w:asciiTheme="majorHAnsi" w:hAnsiTheme="majorHAnsi" w:cstheme="minorHAnsi"/>
          <w:color w:val="auto"/>
        </w:rPr>
        <w:t xml:space="preserve"> prašymu nepatikslino pateiktų netikslių ar neišsamių duomenų apie pašalinimo pagrindų nebuvimą ir</w:t>
      </w:r>
      <w:r w:rsidR="009E50E5">
        <w:rPr>
          <w:rFonts w:asciiTheme="majorHAnsi" w:hAnsiTheme="majorHAnsi" w:cstheme="minorHAnsi"/>
          <w:color w:val="auto"/>
        </w:rPr>
        <w:t xml:space="preserve"> (arba)</w:t>
      </w:r>
      <w:r w:rsidR="00811291" w:rsidRPr="00682D60">
        <w:rPr>
          <w:rFonts w:asciiTheme="majorHAnsi" w:hAnsiTheme="majorHAnsi" w:cstheme="minorHAnsi"/>
          <w:color w:val="auto"/>
        </w:rPr>
        <w:t xml:space="preserve"> atitikimą kvalifikacijos reikalavimams, Komisija</w:t>
      </w:r>
      <w:r w:rsidR="008000FE">
        <w:rPr>
          <w:rFonts w:asciiTheme="majorHAnsi" w:hAnsiTheme="majorHAnsi" w:cstheme="minorHAnsi"/>
          <w:color w:val="auto"/>
        </w:rPr>
        <w:t>/</w:t>
      </w:r>
      <w:r w:rsidR="008000FE" w:rsidRPr="008000FE">
        <w:rPr>
          <w:rFonts w:asciiTheme="majorHAnsi" w:hAnsiTheme="majorHAnsi"/>
          <w:color w:val="auto"/>
        </w:rPr>
        <w:t xml:space="preserve"> </w:t>
      </w:r>
      <w:r w:rsidR="008000FE">
        <w:rPr>
          <w:rFonts w:asciiTheme="majorHAnsi" w:hAnsiTheme="majorHAnsi"/>
          <w:color w:val="auto"/>
        </w:rPr>
        <w:t>Pirkimo organizatorius</w:t>
      </w:r>
      <w:r w:rsidR="00811291" w:rsidRPr="00682D60">
        <w:rPr>
          <w:rFonts w:asciiTheme="majorHAnsi" w:hAnsiTheme="majorHAnsi" w:cstheme="minorHAnsi"/>
          <w:color w:val="auto"/>
        </w:rPr>
        <w:t xml:space="preserve"> atmeta tokio tiekėjo pasiūlymą ir kreipiasi į kitą, po tiekėjo, pagal vertinimo rezultatus galėjusio būti pripažintu laimėjusiu, dėl dokumentų</w:t>
      </w:r>
      <w:r w:rsidR="00D32413">
        <w:rPr>
          <w:rFonts w:asciiTheme="majorHAnsi" w:hAnsiTheme="majorHAnsi" w:cstheme="minorHAnsi"/>
          <w:color w:val="auto"/>
        </w:rPr>
        <w:t>,</w:t>
      </w:r>
      <w:r w:rsidR="00811291" w:rsidRPr="00682D60">
        <w:rPr>
          <w:rFonts w:asciiTheme="majorHAnsi" w:hAnsiTheme="majorHAnsi" w:cstheme="minorHAnsi"/>
          <w:color w:val="auto"/>
        </w:rPr>
        <w:t xml:space="preserve"> </w:t>
      </w:r>
      <w:r w:rsidR="00D32413">
        <w:rPr>
          <w:rFonts w:asciiTheme="majorHAnsi" w:hAnsiTheme="majorHAnsi" w:cstheme="minorHAnsi"/>
          <w:color w:val="auto"/>
        </w:rPr>
        <w:t>patvirtinančių pašalinimo pagrindų nebuvimą ir (arba) atitikimą kvalifikacijos reikalavimams,</w:t>
      </w:r>
      <w:r w:rsidR="00811291" w:rsidRPr="00682D60">
        <w:rPr>
          <w:rFonts w:asciiTheme="majorHAnsi" w:hAnsiTheme="majorHAnsi" w:cstheme="minorHAnsi"/>
          <w:color w:val="auto"/>
        </w:rPr>
        <w:t xml:space="preserve"> pateikimo;</w:t>
      </w:r>
    </w:p>
    <w:p w14:paraId="4933E7E6" w14:textId="6063E77C" w:rsidR="00811291" w:rsidRDefault="00622890" w:rsidP="002B100C">
      <w:pPr>
        <w:shd w:val="clear" w:color="auto" w:fill="FFFFFF"/>
        <w:tabs>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hAnsiTheme="majorHAnsi" w:cstheme="minorHAnsi"/>
        </w:rPr>
      </w:pPr>
      <w:r w:rsidRPr="00682D60">
        <w:rPr>
          <w:rFonts w:asciiTheme="majorHAnsi" w:hAnsiTheme="majorHAnsi" w:cstheme="minorHAnsi"/>
        </w:rPr>
        <w:t>15</w:t>
      </w:r>
      <w:r w:rsidR="00811291" w:rsidRPr="00682D60">
        <w:rPr>
          <w:rFonts w:asciiTheme="majorHAnsi" w:hAnsiTheme="majorHAnsi" w:cstheme="minorHAnsi"/>
        </w:rPr>
        <w:t>.1</w:t>
      </w:r>
      <w:r w:rsidR="00D73128" w:rsidRPr="00682D60">
        <w:rPr>
          <w:rFonts w:asciiTheme="majorHAnsi" w:hAnsiTheme="majorHAnsi" w:cstheme="minorHAnsi"/>
        </w:rPr>
        <w:t>0</w:t>
      </w:r>
      <w:r w:rsidR="006A3EAC">
        <w:rPr>
          <w:rFonts w:asciiTheme="majorHAnsi" w:hAnsiTheme="majorHAnsi" w:cstheme="minorHAnsi"/>
        </w:rPr>
        <w:t>. T</w:t>
      </w:r>
      <w:r w:rsidR="00811291" w:rsidRPr="00682D60">
        <w:rPr>
          <w:rFonts w:asciiTheme="majorHAnsi" w:hAnsiTheme="majorHAnsi" w:cstheme="minorHAnsi"/>
        </w:rPr>
        <w:t>iekėjui, kurio pasiūlymas pagal vertinimo rezultatus gali būti pripažintas laimėjusiu, nepateikus dokumentų, patvirtinančių pašalinimo pagrindų nebuvimą ir</w:t>
      </w:r>
      <w:r w:rsidR="009E50E5">
        <w:rPr>
          <w:rFonts w:asciiTheme="majorHAnsi" w:hAnsiTheme="majorHAnsi" w:cstheme="minorHAnsi"/>
        </w:rPr>
        <w:t xml:space="preserve"> (arba)</w:t>
      </w:r>
      <w:r w:rsidR="00811291" w:rsidRPr="00682D60">
        <w:rPr>
          <w:rFonts w:asciiTheme="majorHAnsi" w:hAnsiTheme="majorHAnsi" w:cstheme="minorHAnsi"/>
        </w:rPr>
        <w:t xml:space="preserve"> atitiktį kvalifikacijos reikalavimams per Komisijos</w:t>
      </w:r>
      <w:r w:rsidR="008000FE">
        <w:rPr>
          <w:rFonts w:asciiTheme="majorHAnsi" w:hAnsiTheme="majorHAnsi" w:cstheme="minorHAnsi"/>
        </w:rPr>
        <w:t>/</w:t>
      </w:r>
      <w:r w:rsidR="008000FE" w:rsidRPr="008000FE">
        <w:rPr>
          <w:rFonts w:asciiTheme="majorHAnsi" w:hAnsiTheme="majorHAnsi"/>
        </w:rPr>
        <w:t xml:space="preserve"> </w:t>
      </w:r>
      <w:r w:rsidR="008000FE">
        <w:rPr>
          <w:rFonts w:asciiTheme="majorHAnsi" w:hAnsiTheme="majorHAnsi"/>
        </w:rPr>
        <w:t>Pirkimo organizatoriaus</w:t>
      </w:r>
      <w:r w:rsidR="00811291" w:rsidRPr="00682D60">
        <w:rPr>
          <w:rFonts w:asciiTheme="majorHAnsi" w:hAnsiTheme="majorHAnsi" w:cstheme="minorHAnsi"/>
        </w:rPr>
        <w:t xml:space="preserve"> nustatytą terminą, pateikus melagingus dokumentus, jo pasiūlymas atmetamas ir Komisija</w:t>
      </w:r>
      <w:r w:rsidR="008000FE">
        <w:rPr>
          <w:rFonts w:asciiTheme="majorHAnsi" w:hAnsiTheme="majorHAnsi" w:cstheme="minorHAnsi"/>
        </w:rPr>
        <w:t>/</w:t>
      </w:r>
      <w:r w:rsidR="008000FE" w:rsidRPr="008000FE">
        <w:rPr>
          <w:rFonts w:asciiTheme="majorHAnsi" w:hAnsiTheme="majorHAnsi"/>
        </w:rPr>
        <w:t xml:space="preserve"> </w:t>
      </w:r>
      <w:r w:rsidR="008000FE">
        <w:rPr>
          <w:rFonts w:asciiTheme="majorHAnsi" w:hAnsiTheme="majorHAnsi"/>
        </w:rPr>
        <w:t>Pirkimo organizatorius</w:t>
      </w:r>
      <w:r w:rsidR="00811291" w:rsidRPr="00682D60">
        <w:rPr>
          <w:rFonts w:asciiTheme="majorHAnsi" w:hAnsiTheme="majorHAnsi" w:cstheme="minorHAnsi"/>
        </w:rPr>
        <w:t xml:space="preserve"> kreipiasi į tiekėją, pasiūlymų eilėje esantį po pašalinto tiekėjo, dėl dokumentų</w:t>
      </w:r>
      <w:r w:rsidR="00B370EC">
        <w:rPr>
          <w:rFonts w:asciiTheme="majorHAnsi" w:hAnsiTheme="majorHAnsi" w:cstheme="minorHAnsi"/>
        </w:rPr>
        <w:t>,</w:t>
      </w:r>
      <w:r w:rsidR="00811291" w:rsidRPr="00682D60">
        <w:rPr>
          <w:rFonts w:asciiTheme="majorHAnsi" w:hAnsiTheme="majorHAnsi" w:cstheme="minorHAnsi"/>
        </w:rPr>
        <w:t xml:space="preserve"> </w:t>
      </w:r>
      <w:r w:rsidR="00B370EC">
        <w:rPr>
          <w:rFonts w:asciiTheme="majorHAnsi" w:hAnsiTheme="majorHAnsi" w:cstheme="minorHAnsi"/>
        </w:rPr>
        <w:t>patvirtinančių pašalinimo pagrindų nebuvimą ir (arba) atitikimą kvalifikacijos reikalavimams,</w:t>
      </w:r>
      <w:r w:rsidR="00811291" w:rsidRPr="00682D60">
        <w:rPr>
          <w:rFonts w:asciiTheme="majorHAnsi" w:hAnsiTheme="majorHAnsi" w:cstheme="minorHAnsi"/>
        </w:rPr>
        <w:t xml:space="preserve"> pateikimo arba jei tiekėjas dokumentus</w:t>
      </w:r>
      <w:r w:rsidR="00B370EC">
        <w:rPr>
          <w:rFonts w:asciiTheme="majorHAnsi" w:hAnsiTheme="majorHAnsi" w:cstheme="minorHAnsi"/>
        </w:rPr>
        <w:t>,</w:t>
      </w:r>
      <w:r w:rsidR="00811291" w:rsidRPr="00682D60">
        <w:rPr>
          <w:rFonts w:asciiTheme="majorHAnsi" w:hAnsiTheme="majorHAnsi" w:cstheme="minorHAnsi"/>
        </w:rPr>
        <w:t xml:space="preserve"> </w:t>
      </w:r>
      <w:r w:rsidR="00B370EC" w:rsidRPr="00B370EC">
        <w:rPr>
          <w:rFonts w:asciiTheme="majorHAnsi" w:hAnsiTheme="majorHAnsi" w:cstheme="minorHAnsi"/>
        </w:rPr>
        <w:t>patvirtinanči</w:t>
      </w:r>
      <w:r w:rsidR="00B370EC">
        <w:rPr>
          <w:rFonts w:asciiTheme="majorHAnsi" w:hAnsiTheme="majorHAnsi" w:cstheme="minorHAnsi"/>
        </w:rPr>
        <w:t>us</w:t>
      </w:r>
      <w:r w:rsidR="00B370EC" w:rsidRPr="00B370EC">
        <w:rPr>
          <w:rFonts w:asciiTheme="majorHAnsi" w:hAnsiTheme="majorHAnsi" w:cstheme="minorHAnsi"/>
        </w:rPr>
        <w:t xml:space="preserve"> pašalinimo pagrindų nebuvimą ir (arba) atitikimą kvalifikacijos reikalavimams,</w:t>
      </w:r>
      <w:r w:rsidR="00811291" w:rsidRPr="00682D60">
        <w:rPr>
          <w:rFonts w:asciiTheme="majorHAnsi" w:hAnsiTheme="majorHAnsi" w:cstheme="minorHAnsi"/>
        </w:rPr>
        <w:t xml:space="preserve"> buvo pateikęs, įvertina jo pašalinimo pagrindų nebuvimą ir</w:t>
      </w:r>
      <w:r w:rsidR="009E50E5">
        <w:rPr>
          <w:rFonts w:asciiTheme="majorHAnsi" w:hAnsiTheme="majorHAnsi" w:cstheme="minorHAnsi"/>
        </w:rPr>
        <w:t xml:space="preserve"> (arba)</w:t>
      </w:r>
      <w:r w:rsidR="00811291" w:rsidRPr="00682D60">
        <w:rPr>
          <w:rFonts w:asciiTheme="majorHAnsi" w:hAnsiTheme="majorHAnsi" w:cstheme="minorHAnsi"/>
        </w:rPr>
        <w:t xml:space="preserve"> atitikimą kvalifikacijos reikalavimams.</w:t>
      </w:r>
    </w:p>
    <w:p w14:paraId="589A6A74" w14:textId="59EEEEFF" w:rsidR="006A3EAC" w:rsidRPr="006A3EAC" w:rsidRDefault="006A3EAC" w:rsidP="006A3EAC">
      <w:pPr>
        <w:shd w:val="clear" w:color="auto" w:fill="FFFFFF"/>
        <w:tabs>
          <w:tab w:val="left" w:pos="1080"/>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heme="majorHAnsi" w:eastAsia="SimSun" w:hAnsiTheme="majorHAnsi" w:cstheme="minorHAnsi"/>
        </w:rPr>
      </w:pPr>
      <w:r>
        <w:rPr>
          <w:rFonts w:asciiTheme="majorHAnsi" w:hAnsiTheme="majorHAnsi" w:cstheme="minorHAnsi"/>
        </w:rPr>
        <w:t xml:space="preserve">15.11. </w:t>
      </w:r>
      <w:r>
        <w:rPr>
          <w:rFonts w:asciiTheme="majorHAnsi" w:eastAsia="SimSun" w:hAnsiTheme="majorHAnsi" w:cstheme="minorHAnsi"/>
        </w:rPr>
        <w:t xml:space="preserve">Pirkėjas, įvertinęs Galutinius tiekėjų pasiūlymus ir tiekėjo, </w:t>
      </w:r>
      <w:r w:rsidRPr="0009181C">
        <w:rPr>
          <w:rFonts w:asciiTheme="majorHAnsi" w:hAnsiTheme="majorHAnsi" w:cstheme="minorHAnsi"/>
        </w:rPr>
        <w:t>kurio pasiūlymas pagal vertinimo rezultatus gali būti pripažintas laimėjusiu</w:t>
      </w:r>
      <w:r w:rsidRPr="0009181C">
        <w:rPr>
          <w:rFonts w:asciiTheme="majorHAnsi" w:eastAsia="SimSun" w:hAnsiTheme="majorHAnsi" w:cstheme="minorHAnsi"/>
        </w:rPr>
        <w:t>,</w:t>
      </w:r>
      <w:r>
        <w:rPr>
          <w:rFonts w:asciiTheme="majorHAnsi" w:eastAsia="SimSun" w:hAnsiTheme="majorHAnsi" w:cstheme="minorHAnsi"/>
        </w:rPr>
        <w:t xml:space="preserve"> pašalinimo pagrindų nebuvimą bei atitiktį kvalifikacijos reikalavimams įrodančius dokumentus, nustato pasiūlymų eilę </w:t>
      </w:r>
      <w:r w:rsidRPr="006A3EAC">
        <w:rPr>
          <w:rFonts w:asciiTheme="majorHAnsi" w:eastAsia="SimSun" w:hAnsiTheme="majorHAnsi" w:cstheme="minorHAnsi"/>
        </w:rPr>
        <w:t>(išskyrus atvejus, kai pasiūlymą pateikia tik vienas tiekėjas). Jei Specialiosiose sąlygose nurodyta, kad pirkimo objektas skaidomas į dalis, pasiūlymų eilė nustatoma kiekvienai pirkimo objekto daliai. Jeigu kelių pateiktų pasiūlymų ekonominis naudingumas yra vienodas, sudarant pasiūlymų eilę pirmesnis į šią eilę bus įrašomas tiekėjas, kurio Galutinis pasiūlymas pateiktas anksčiausiai.</w:t>
      </w:r>
    </w:p>
    <w:p w14:paraId="6754514C" w14:textId="2726B34D" w:rsidR="00A3756D" w:rsidRPr="00682D60" w:rsidRDefault="00A3756D" w:rsidP="00D73128">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color w:val="auto"/>
        </w:rPr>
      </w:pPr>
      <w:r w:rsidRPr="00682D60">
        <w:rPr>
          <w:rFonts w:asciiTheme="majorHAnsi" w:hAnsiTheme="majorHAnsi" w:cstheme="minorHAnsi"/>
          <w:color w:val="auto"/>
        </w:rPr>
        <w:t>1</w:t>
      </w:r>
      <w:r w:rsidR="00622890" w:rsidRPr="00682D60">
        <w:rPr>
          <w:rFonts w:asciiTheme="majorHAnsi" w:hAnsiTheme="majorHAnsi" w:cstheme="minorHAnsi"/>
          <w:color w:val="auto"/>
        </w:rPr>
        <w:t>5</w:t>
      </w:r>
      <w:r w:rsidRPr="00682D60">
        <w:rPr>
          <w:rFonts w:asciiTheme="majorHAnsi" w:hAnsiTheme="majorHAnsi" w:cstheme="minorHAnsi"/>
          <w:color w:val="auto"/>
        </w:rPr>
        <w:t>.</w:t>
      </w:r>
      <w:r w:rsidR="006A3EAC">
        <w:rPr>
          <w:rFonts w:asciiTheme="majorHAnsi" w:hAnsiTheme="majorHAnsi" w:cstheme="minorHAnsi"/>
          <w:color w:val="auto"/>
        </w:rPr>
        <w:t>12</w:t>
      </w:r>
      <w:r w:rsidRPr="00682D60">
        <w:rPr>
          <w:rFonts w:asciiTheme="majorHAnsi" w:hAnsiTheme="majorHAnsi" w:cstheme="minorHAnsi"/>
          <w:color w:val="auto"/>
        </w:rPr>
        <w:t>. Pirkėjas ekonomiškai naudingiausią pasiūlymą nustato laimėjusiu, jeigu jis tenkina visas šias sąlygas:</w:t>
      </w:r>
    </w:p>
    <w:p w14:paraId="28BFBC48" w14:textId="6D1E4C6C" w:rsidR="00A3756D" w:rsidRPr="00682D60" w:rsidRDefault="00A3756D" w:rsidP="002B100C">
      <w:pPr>
        <w:pStyle w:val="BodyText"/>
        <w:tabs>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hAnsiTheme="majorHAnsi" w:cstheme="minorHAnsi"/>
          <w:color w:val="auto"/>
        </w:rPr>
      </w:pPr>
      <w:r w:rsidRPr="00682D60">
        <w:rPr>
          <w:rFonts w:asciiTheme="majorHAnsi" w:hAnsiTheme="majorHAnsi" w:cstheme="minorHAnsi"/>
          <w:color w:val="auto"/>
        </w:rPr>
        <w:t>1</w:t>
      </w:r>
      <w:r w:rsidR="00A51864" w:rsidRPr="00682D60">
        <w:rPr>
          <w:rFonts w:asciiTheme="majorHAnsi" w:hAnsiTheme="majorHAnsi" w:cstheme="minorHAnsi"/>
          <w:color w:val="auto"/>
        </w:rPr>
        <w:t>5</w:t>
      </w:r>
      <w:r w:rsidRPr="00682D60">
        <w:rPr>
          <w:rFonts w:asciiTheme="majorHAnsi" w:hAnsiTheme="majorHAnsi" w:cstheme="minorHAnsi"/>
          <w:color w:val="auto"/>
        </w:rPr>
        <w:t>.1</w:t>
      </w:r>
      <w:r w:rsidR="006A3EAC">
        <w:rPr>
          <w:rFonts w:asciiTheme="majorHAnsi" w:hAnsiTheme="majorHAnsi" w:cstheme="minorHAnsi"/>
          <w:color w:val="auto"/>
        </w:rPr>
        <w:t>2</w:t>
      </w:r>
      <w:r w:rsidRPr="00682D60">
        <w:rPr>
          <w:rFonts w:asciiTheme="majorHAnsi" w:hAnsiTheme="majorHAnsi" w:cstheme="minorHAnsi"/>
          <w:color w:val="auto"/>
        </w:rPr>
        <w:t xml:space="preserve">.1. </w:t>
      </w:r>
      <w:r w:rsidR="00234326" w:rsidRPr="00682D60">
        <w:rPr>
          <w:rFonts w:asciiTheme="majorHAnsi" w:hAnsiTheme="majorHAnsi" w:cstheme="minorHAnsi"/>
          <w:color w:val="auto"/>
        </w:rPr>
        <w:t>G</w:t>
      </w:r>
      <w:r w:rsidR="00C54360" w:rsidRPr="00682D60">
        <w:rPr>
          <w:rFonts w:asciiTheme="majorHAnsi" w:hAnsiTheme="majorHAnsi" w:cstheme="minorHAnsi"/>
          <w:color w:val="auto"/>
        </w:rPr>
        <w:t xml:space="preserve">alutinis </w:t>
      </w:r>
      <w:r w:rsidRPr="00682D60">
        <w:rPr>
          <w:rFonts w:asciiTheme="majorHAnsi" w:hAnsiTheme="majorHAnsi" w:cstheme="minorHAnsi"/>
          <w:color w:val="auto"/>
        </w:rPr>
        <w:t xml:space="preserve">pasiūlymas atitinka pirkimo dokumentuose nustatytus reikalavimus, </w:t>
      </w:r>
      <w:r w:rsidR="00C54360" w:rsidRPr="00682D60">
        <w:rPr>
          <w:rFonts w:asciiTheme="majorHAnsi" w:hAnsiTheme="majorHAnsi" w:cstheme="minorHAnsi"/>
          <w:color w:val="auto"/>
        </w:rPr>
        <w:t>sąlygas ir kriterijus</w:t>
      </w:r>
      <w:r w:rsidRPr="00682D60">
        <w:rPr>
          <w:rFonts w:asciiTheme="majorHAnsi" w:hAnsiTheme="majorHAnsi" w:cstheme="minorHAnsi"/>
          <w:color w:val="auto"/>
        </w:rPr>
        <w:t xml:space="preserve"> (atsižvelgiant ir į Specialiųjų sąlygų reikalavimus alternatyviems pasiūlymams, jeigu Specialiosiose sąlygose nurodoma, kad tokie pasiūlymai gali būti pateikti);</w:t>
      </w:r>
    </w:p>
    <w:p w14:paraId="5EA6F0AB" w14:textId="0846DD0F" w:rsidR="00A3756D" w:rsidRPr="00682D60" w:rsidRDefault="00A3756D" w:rsidP="002B100C">
      <w:pPr>
        <w:pStyle w:val="BodyText"/>
        <w:tabs>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hAnsiTheme="majorHAnsi" w:cstheme="minorHAnsi"/>
          <w:color w:val="auto"/>
        </w:rPr>
      </w:pPr>
      <w:r w:rsidRPr="00682D60">
        <w:rPr>
          <w:rFonts w:asciiTheme="majorHAnsi" w:hAnsiTheme="majorHAnsi" w:cstheme="minorHAnsi"/>
          <w:color w:val="auto"/>
        </w:rPr>
        <w:t>1</w:t>
      </w:r>
      <w:r w:rsidR="00A51864" w:rsidRPr="00682D60">
        <w:rPr>
          <w:rFonts w:asciiTheme="majorHAnsi" w:hAnsiTheme="majorHAnsi" w:cstheme="minorHAnsi"/>
          <w:color w:val="auto"/>
        </w:rPr>
        <w:t>5</w:t>
      </w:r>
      <w:r w:rsidRPr="00682D60">
        <w:rPr>
          <w:rFonts w:asciiTheme="majorHAnsi" w:hAnsiTheme="majorHAnsi" w:cstheme="minorHAnsi"/>
          <w:color w:val="auto"/>
        </w:rPr>
        <w:t>.</w:t>
      </w:r>
      <w:r w:rsidR="00D73128" w:rsidRPr="00682D60">
        <w:rPr>
          <w:rFonts w:asciiTheme="majorHAnsi" w:hAnsiTheme="majorHAnsi" w:cstheme="minorHAnsi"/>
          <w:color w:val="auto"/>
        </w:rPr>
        <w:t>1</w:t>
      </w:r>
      <w:r w:rsidR="006A3EAC">
        <w:rPr>
          <w:rFonts w:asciiTheme="majorHAnsi" w:hAnsiTheme="majorHAnsi" w:cstheme="minorHAnsi"/>
          <w:color w:val="auto"/>
        </w:rPr>
        <w:t>2</w:t>
      </w:r>
      <w:r w:rsidRPr="00682D60">
        <w:rPr>
          <w:rFonts w:asciiTheme="majorHAnsi" w:hAnsiTheme="majorHAnsi" w:cstheme="minorHAnsi"/>
          <w:color w:val="auto"/>
        </w:rPr>
        <w:t xml:space="preserve">.2. tiekėjas nėra pašalintas vadovaujantis </w:t>
      </w:r>
      <w:r w:rsidR="002B6C98" w:rsidRPr="00682D60">
        <w:rPr>
          <w:rFonts w:asciiTheme="majorHAnsi" w:hAnsiTheme="majorHAnsi" w:cstheme="minorHAnsi"/>
          <w:color w:val="auto"/>
        </w:rPr>
        <w:t xml:space="preserve">Specialiosiose </w:t>
      </w:r>
      <w:r w:rsidRPr="00682D60">
        <w:rPr>
          <w:rFonts w:asciiTheme="majorHAnsi" w:hAnsiTheme="majorHAnsi" w:cstheme="minorHAnsi"/>
          <w:color w:val="auto"/>
        </w:rPr>
        <w:t>sąlygose nustatytais tiekėjo pašalinimo pagrindais</w:t>
      </w:r>
      <w:r w:rsidR="00023535">
        <w:rPr>
          <w:rFonts w:asciiTheme="majorHAnsi" w:hAnsiTheme="majorHAnsi" w:cstheme="minorHAnsi"/>
          <w:color w:val="auto"/>
        </w:rPr>
        <w:t xml:space="preserve"> (jeigu taikomi reikalavimai dėl pašalinimo pagrindų nebuvimo)</w:t>
      </w:r>
      <w:r w:rsidRPr="00682D60">
        <w:rPr>
          <w:rFonts w:asciiTheme="majorHAnsi" w:hAnsiTheme="majorHAnsi" w:cstheme="minorHAnsi"/>
          <w:color w:val="auto"/>
        </w:rPr>
        <w:t>;</w:t>
      </w:r>
    </w:p>
    <w:p w14:paraId="456BBA25" w14:textId="5C5C5900" w:rsidR="00A3756D" w:rsidRPr="00682D60" w:rsidRDefault="00A3756D" w:rsidP="002B100C">
      <w:pPr>
        <w:pStyle w:val="BodyText"/>
        <w:tabs>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hAnsiTheme="majorHAnsi" w:cstheme="minorHAnsi"/>
          <w:color w:val="auto"/>
        </w:rPr>
      </w:pPr>
      <w:r w:rsidRPr="00682D60">
        <w:rPr>
          <w:rFonts w:asciiTheme="majorHAnsi" w:hAnsiTheme="majorHAnsi" w:cstheme="minorHAnsi"/>
          <w:color w:val="auto"/>
        </w:rPr>
        <w:t>1</w:t>
      </w:r>
      <w:r w:rsidR="00A51864" w:rsidRPr="00682D60">
        <w:rPr>
          <w:rFonts w:asciiTheme="majorHAnsi" w:hAnsiTheme="majorHAnsi" w:cstheme="minorHAnsi"/>
          <w:color w:val="auto"/>
        </w:rPr>
        <w:t>5</w:t>
      </w:r>
      <w:r w:rsidRPr="00682D60">
        <w:rPr>
          <w:rFonts w:asciiTheme="majorHAnsi" w:hAnsiTheme="majorHAnsi" w:cstheme="minorHAnsi"/>
          <w:color w:val="auto"/>
        </w:rPr>
        <w:t>.1</w:t>
      </w:r>
      <w:r w:rsidR="006A3EAC">
        <w:rPr>
          <w:rFonts w:asciiTheme="majorHAnsi" w:hAnsiTheme="majorHAnsi" w:cstheme="minorHAnsi"/>
          <w:color w:val="auto"/>
        </w:rPr>
        <w:t>2</w:t>
      </w:r>
      <w:r w:rsidRPr="00682D60">
        <w:rPr>
          <w:rFonts w:asciiTheme="majorHAnsi" w:hAnsiTheme="majorHAnsi" w:cstheme="minorHAnsi"/>
          <w:color w:val="auto"/>
        </w:rPr>
        <w:t>.3. tiekėjas atitinka Specialiosiose sąlygose nustatytus kvalifikacijos reikalavimus ir (ar) kokybės vadybos sistemos ir (arba) aplinkos apsaugos vadybos sistemos standartus (jeigu tokius reikalavimus Pirkėjas kėlė);</w:t>
      </w:r>
    </w:p>
    <w:p w14:paraId="50D0F81B" w14:textId="717E11AE" w:rsidR="00A3756D" w:rsidRPr="00682D60" w:rsidRDefault="00A3756D" w:rsidP="002B100C">
      <w:pPr>
        <w:pStyle w:val="BodyText"/>
        <w:tabs>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hAnsiTheme="majorHAnsi" w:cstheme="minorHAnsi"/>
          <w:color w:val="auto"/>
        </w:rPr>
      </w:pPr>
      <w:r w:rsidRPr="00682D60">
        <w:rPr>
          <w:rFonts w:asciiTheme="majorHAnsi" w:hAnsiTheme="majorHAnsi" w:cstheme="minorHAnsi"/>
          <w:color w:val="auto"/>
        </w:rPr>
        <w:t>1</w:t>
      </w:r>
      <w:r w:rsidR="00A51864" w:rsidRPr="00682D60">
        <w:rPr>
          <w:rFonts w:asciiTheme="majorHAnsi" w:hAnsiTheme="majorHAnsi" w:cstheme="minorHAnsi"/>
          <w:color w:val="auto"/>
        </w:rPr>
        <w:t>5</w:t>
      </w:r>
      <w:r w:rsidRPr="00682D60">
        <w:rPr>
          <w:rFonts w:asciiTheme="majorHAnsi" w:hAnsiTheme="majorHAnsi" w:cstheme="minorHAnsi"/>
          <w:color w:val="auto"/>
        </w:rPr>
        <w:t>.1</w:t>
      </w:r>
      <w:r w:rsidR="006A3EAC">
        <w:rPr>
          <w:rFonts w:asciiTheme="majorHAnsi" w:hAnsiTheme="majorHAnsi" w:cstheme="minorHAnsi"/>
          <w:color w:val="auto"/>
        </w:rPr>
        <w:t>2</w:t>
      </w:r>
      <w:r w:rsidRPr="00682D60">
        <w:rPr>
          <w:rFonts w:asciiTheme="majorHAnsi" w:hAnsiTheme="majorHAnsi" w:cstheme="minorHAnsi"/>
          <w:color w:val="auto"/>
        </w:rPr>
        <w:t xml:space="preserve">.4. tiekėjas per Pirkėjo nustatytą terminą patikslino, papildė, paaiškino informaciją, kaip nurodyta Bendrųjų sąlygų </w:t>
      </w:r>
      <w:r w:rsidR="00A51864" w:rsidRPr="00682D60">
        <w:rPr>
          <w:rFonts w:asciiTheme="majorHAnsi" w:hAnsiTheme="majorHAnsi" w:cstheme="minorHAnsi"/>
          <w:color w:val="auto"/>
        </w:rPr>
        <w:t>15</w:t>
      </w:r>
      <w:r w:rsidRPr="00682D60">
        <w:rPr>
          <w:rFonts w:asciiTheme="majorHAnsi" w:hAnsiTheme="majorHAnsi" w:cstheme="minorHAnsi"/>
          <w:color w:val="auto"/>
        </w:rPr>
        <w:t>.</w:t>
      </w:r>
      <w:r w:rsidR="00504269" w:rsidRPr="00682D60">
        <w:rPr>
          <w:rFonts w:asciiTheme="majorHAnsi" w:hAnsiTheme="majorHAnsi" w:cstheme="minorHAnsi"/>
          <w:color w:val="auto"/>
        </w:rPr>
        <w:t>4</w:t>
      </w:r>
      <w:r w:rsidRPr="00682D60">
        <w:rPr>
          <w:rFonts w:asciiTheme="majorHAnsi" w:hAnsiTheme="majorHAnsi" w:cstheme="minorHAnsi"/>
          <w:color w:val="auto"/>
        </w:rPr>
        <w:t xml:space="preserve"> punkte;</w:t>
      </w:r>
    </w:p>
    <w:p w14:paraId="7BCAF567" w14:textId="7290F0EA" w:rsidR="00A3756D" w:rsidRPr="00682D60" w:rsidRDefault="00A3756D" w:rsidP="002B100C">
      <w:pPr>
        <w:pStyle w:val="BodyText"/>
        <w:tabs>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hAnsiTheme="majorHAnsi" w:cstheme="minorHAnsi"/>
          <w:color w:val="auto"/>
        </w:rPr>
      </w:pPr>
      <w:r w:rsidRPr="00682D60">
        <w:rPr>
          <w:rFonts w:asciiTheme="majorHAnsi" w:hAnsiTheme="majorHAnsi" w:cstheme="minorHAnsi"/>
          <w:color w:val="auto"/>
        </w:rPr>
        <w:t>1</w:t>
      </w:r>
      <w:r w:rsidR="00A51864" w:rsidRPr="00682D60">
        <w:rPr>
          <w:rFonts w:asciiTheme="majorHAnsi" w:hAnsiTheme="majorHAnsi" w:cstheme="minorHAnsi"/>
          <w:color w:val="auto"/>
        </w:rPr>
        <w:t>5</w:t>
      </w:r>
      <w:r w:rsidRPr="00682D60">
        <w:rPr>
          <w:rFonts w:asciiTheme="majorHAnsi" w:hAnsiTheme="majorHAnsi" w:cstheme="minorHAnsi"/>
          <w:color w:val="auto"/>
        </w:rPr>
        <w:t>.1</w:t>
      </w:r>
      <w:r w:rsidR="006A3EAC">
        <w:rPr>
          <w:rFonts w:asciiTheme="majorHAnsi" w:hAnsiTheme="majorHAnsi" w:cstheme="minorHAnsi"/>
          <w:color w:val="auto"/>
        </w:rPr>
        <w:t>2</w:t>
      </w:r>
      <w:r w:rsidRPr="00682D60">
        <w:rPr>
          <w:rFonts w:asciiTheme="majorHAnsi" w:hAnsiTheme="majorHAnsi" w:cstheme="minorHAnsi"/>
          <w:color w:val="auto"/>
        </w:rPr>
        <w:t xml:space="preserve">.5. pasiūlyta kaina </w:t>
      </w:r>
      <w:r w:rsidR="0094430D" w:rsidRPr="0094430D">
        <w:rPr>
          <w:rFonts w:asciiTheme="majorHAnsi" w:hAnsiTheme="majorHAnsi" w:cstheme="minorHAnsi"/>
          <w:color w:val="auto"/>
        </w:rPr>
        <w:t>neviršija pirkimui skirtų lėšų, nustatytų</w:t>
      </w:r>
      <w:r w:rsidRPr="00682D60">
        <w:rPr>
          <w:rFonts w:asciiTheme="majorHAnsi" w:hAnsiTheme="majorHAnsi" w:cstheme="minorHAnsi"/>
          <w:color w:val="auto"/>
        </w:rPr>
        <w:t xml:space="preserve"> Pirkėjo prieš pradedant pirkimo procedūrą. Jeigu ekonomiškai naudingiausiame pasiūlyme nurodyta kaina </w:t>
      </w:r>
      <w:r w:rsidR="0094430D" w:rsidRPr="0094430D">
        <w:rPr>
          <w:rFonts w:asciiTheme="majorHAnsi" w:hAnsiTheme="majorHAnsi" w:cstheme="minorHAnsi"/>
          <w:bCs/>
          <w:color w:val="auto"/>
        </w:rPr>
        <w:t>viršija pirkimui skirtas lėšas, nustatytas Pirkėjo prieš pradedant pirkimo procedūrą</w:t>
      </w:r>
      <w:r w:rsidRPr="00682D60">
        <w:rPr>
          <w:rFonts w:asciiTheme="majorHAnsi" w:hAnsiTheme="majorHAnsi" w:cstheme="minorHAnsi"/>
          <w:color w:val="auto"/>
        </w:rPr>
        <w:t xml:space="preserve"> ir pirkimo dokumentuose nėra nurodyta pirkimui skirtų lėšų sumos, kiti pasiūlymų eilėje esantys pasiūlymai laimėjusiais negali būti nustatyti</w:t>
      </w:r>
      <w:r w:rsidR="0094430D">
        <w:rPr>
          <w:rFonts w:asciiTheme="majorHAnsi" w:hAnsiTheme="majorHAnsi" w:cstheme="minorHAnsi"/>
          <w:color w:val="auto"/>
        </w:rPr>
        <w:t xml:space="preserve">. </w:t>
      </w:r>
      <w:r w:rsidR="0094430D" w:rsidRPr="0094430D">
        <w:rPr>
          <w:rFonts w:asciiTheme="majorHAnsi" w:hAnsiTheme="majorHAnsi" w:cstheme="minorHAnsi"/>
          <w:bCs/>
          <w:color w:val="auto"/>
        </w:rPr>
        <w:t xml:space="preserve">Pirkimui skirtų lėšų suma, nustatyta ir užfiksuota Pirkėjo rengiamuose dokumentuose prieš pradedant pirkimo procedūras, gali būti keičiama, kai ji nėra </w:t>
      </w:r>
      <w:r w:rsidR="0094430D" w:rsidRPr="0094430D">
        <w:rPr>
          <w:rFonts w:asciiTheme="majorHAnsi" w:hAnsiTheme="majorHAnsi" w:cstheme="minorHAnsi"/>
          <w:bCs/>
          <w:color w:val="auto"/>
        </w:rPr>
        <w:lastRenderedPageBreak/>
        <w:t>nurodyta pirkimo dokumentuose, Pirkėjui ekonomiškai naudingiausiame pasiūlyme nurodyta kaina yra priimtina ir Pirkėjas</w:t>
      </w:r>
      <w:r w:rsidR="0094430D" w:rsidRPr="0094430D">
        <w:rPr>
          <w:rFonts w:asciiTheme="majorHAnsi" w:hAnsiTheme="majorHAnsi" w:cstheme="minorHAnsi"/>
          <w:b/>
          <w:bCs/>
          <w:color w:val="auto"/>
        </w:rPr>
        <w:t xml:space="preserve"> </w:t>
      </w:r>
      <w:r w:rsidR="0094430D" w:rsidRPr="0094430D">
        <w:rPr>
          <w:rFonts w:asciiTheme="majorHAnsi" w:hAnsiTheme="majorHAnsi" w:cstheme="minorHAnsi"/>
          <w:bCs/>
          <w:color w:val="auto"/>
        </w:rPr>
        <w:t>gali pagrįsti šios kainos priimtinumą ir suderinamumą su racionalaus lėšų naudojimo principu</w:t>
      </w:r>
      <w:r w:rsidRPr="00682D60">
        <w:rPr>
          <w:rFonts w:asciiTheme="majorHAnsi" w:hAnsiTheme="majorHAnsi" w:cstheme="minorHAnsi"/>
          <w:color w:val="auto"/>
        </w:rPr>
        <w:t>;</w:t>
      </w:r>
    </w:p>
    <w:p w14:paraId="34356934" w14:textId="79C986A1" w:rsidR="00A3756D" w:rsidRPr="00682D60" w:rsidRDefault="00A3756D" w:rsidP="002B100C">
      <w:pPr>
        <w:pStyle w:val="BodyText"/>
        <w:tabs>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hAnsiTheme="majorHAnsi" w:cstheme="minorHAnsi"/>
          <w:color w:val="auto"/>
        </w:rPr>
      </w:pPr>
      <w:r w:rsidRPr="00682D60">
        <w:rPr>
          <w:rFonts w:asciiTheme="majorHAnsi" w:hAnsiTheme="majorHAnsi" w:cstheme="minorHAnsi"/>
          <w:color w:val="auto"/>
        </w:rPr>
        <w:t>1</w:t>
      </w:r>
      <w:r w:rsidR="00A51864" w:rsidRPr="00682D60">
        <w:rPr>
          <w:rFonts w:asciiTheme="majorHAnsi" w:hAnsiTheme="majorHAnsi" w:cstheme="minorHAnsi"/>
          <w:color w:val="auto"/>
        </w:rPr>
        <w:t>5</w:t>
      </w:r>
      <w:r w:rsidRPr="00682D60">
        <w:rPr>
          <w:rFonts w:asciiTheme="majorHAnsi" w:hAnsiTheme="majorHAnsi" w:cstheme="minorHAnsi"/>
          <w:color w:val="auto"/>
        </w:rPr>
        <w:t>.1</w:t>
      </w:r>
      <w:r w:rsidR="006A3EAC">
        <w:rPr>
          <w:rFonts w:asciiTheme="majorHAnsi" w:hAnsiTheme="majorHAnsi" w:cstheme="minorHAnsi"/>
          <w:color w:val="auto"/>
        </w:rPr>
        <w:t>2</w:t>
      </w:r>
      <w:r w:rsidRPr="00682D60">
        <w:rPr>
          <w:rFonts w:asciiTheme="majorHAnsi" w:hAnsiTheme="majorHAnsi" w:cstheme="minorHAnsi"/>
          <w:color w:val="auto"/>
        </w:rPr>
        <w:t xml:space="preserve">.6. </w:t>
      </w:r>
      <w:r w:rsidR="00504269" w:rsidRPr="00682D60">
        <w:rPr>
          <w:rFonts w:asciiTheme="majorHAnsi" w:hAnsiTheme="majorHAnsi" w:cstheme="minorHAnsi"/>
          <w:color w:val="auto"/>
        </w:rPr>
        <w:t>Pirkėjas</w:t>
      </w:r>
      <w:r w:rsidRPr="00682D60">
        <w:rPr>
          <w:rFonts w:asciiTheme="majorHAnsi" w:hAnsiTheme="majorHAnsi" w:cstheme="minorHAnsi"/>
          <w:color w:val="auto"/>
        </w:rPr>
        <w:t xml:space="preserve">, išnagrinėjęs tiekėjo pagal Bendrųjų sąlygų </w:t>
      </w:r>
      <w:r w:rsidR="00A51864" w:rsidRPr="00682D60">
        <w:rPr>
          <w:rFonts w:asciiTheme="majorHAnsi" w:hAnsiTheme="majorHAnsi" w:cstheme="minorHAnsi"/>
          <w:color w:val="auto"/>
        </w:rPr>
        <w:t>15</w:t>
      </w:r>
      <w:r w:rsidRPr="00682D60">
        <w:rPr>
          <w:rFonts w:asciiTheme="majorHAnsi" w:hAnsiTheme="majorHAnsi" w:cstheme="minorHAnsi"/>
          <w:color w:val="auto"/>
        </w:rPr>
        <w:t>.</w:t>
      </w:r>
      <w:r w:rsidR="00C54360" w:rsidRPr="00682D60">
        <w:rPr>
          <w:rFonts w:asciiTheme="majorHAnsi" w:hAnsiTheme="majorHAnsi" w:cstheme="minorHAnsi"/>
          <w:color w:val="auto"/>
        </w:rPr>
        <w:t>7</w:t>
      </w:r>
      <w:r w:rsidRPr="00682D60">
        <w:rPr>
          <w:rFonts w:asciiTheme="majorHAnsi" w:hAnsiTheme="majorHAnsi" w:cstheme="minorHAnsi"/>
          <w:color w:val="auto"/>
        </w:rPr>
        <w:t xml:space="preserve"> punktą pateiktus dokumentus nustato, kad:</w:t>
      </w:r>
    </w:p>
    <w:p w14:paraId="0011C23E" w14:textId="58D1AD66" w:rsidR="00A3756D" w:rsidRPr="00682D60" w:rsidRDefault="00A51864" w:rsidP="002B100C">
      <w:pPr>
        <w:pStyle w:val="BodyText"/>
        <w:tabs>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hAnsiTheme="majorHAnsi" w:cstheme="minorHAnsi"/>
          <w:color w:val="auto"/>
        </w:rPr>
      </w:pPr>
      <w:r w:rsidRPr="00682D60">
        <w:rPr>
          <w:rFonts w:asciiTheme="majorHAnsi" w:hAnsiTheme="majorHAnsi" w:cstheme="minorHAnsi"/>
          <w:color w:val="auto"/>
        </w:rPr>
        <w:t>15</w:t>
      </w:r>
      <w:r w:rsidR="00A3756D" w:rsidRPr="00682D60">
        <w:rPr>
          <w:rFonts w:asciiTheme="majorHAnsi" w:hAnsiTheme="majorHAnsi" w:cstheme="minorHAnsi"/>
          <w:color w:val="auto"/>
        </w:rPr>
        <w:t>.1</w:t>
      </w:r>
      <w:r w:rsidR="006A3EAC">
        <w:rPr>
          <w:rFonts w:asciiTheme="majorHAnsi" w:hAnsiTheme="majorHAnsi" w:cstheme="minorHAnsi"/>
          <w:color w:val="auto"/>
        </w:rPr>
        <w:t>2</w:t>
      </w:r>
      <w:r w:rsidR="00A3756D" w:rsidRPr="00682D60">
        <w:rPr>
          <w:rFonts w:asciiTheme="majorHAnsi" w:hAnsiTheme="majorHAnsi" w:cstheme="minorHAnsi"/>
          <w:color w:val="auto"/>
        </w:rPr>
        <w:t>.6.1. tiekėjas pateikė tinkamus pasiūlytos mažiausios kainos ar sąnaudų pagrįstumo įrodymus</w:t>
      </w:r>
      <w:r w:rsidR="006B0A26" w:rsidRPr="006B0A26">
        <w:rPr>
          <w:rFonts w:asciiTheme="majorHAnsi" w:eastAsia="SimSun" w:hAnsiTheme="majorHAnsi" w:cstheme="minorHAnsi"/>
        </w:rPr>
        <w:t xml:space="preserve"> </w:t>
      </w:r>
      <w:r w:rsidR="006B0A26">
        <w:rPr>
          <w:rFonts w:asciiTheme="majorHAnsi" w:eastAsia="SimSun" w:hAnsiTheme="majorHAnsi" w:cstheme="minorHAnsi"/>
        </w:rPr>
        <w:t>(jeigu taikoma)</w:t>
      </w:r>
      <w:r w:rsidR="00A3756D" w:rsidRPr="00682D60">
        <w:rPr>
          <w:rFonts w:asciiTheme="majorHAnsi" w:hAnsiTheme="majorHAnsi" w:cstheme="minorHAnsi"/>
          <w:color w:val="auto"/>
        </w:rPr>
        <w:t>;</w:t>
      </w:r>
    </w:p>
    <w:p w14:paraId="4455698A" w14:textId="468F3D0E" w:rsidR="00A3756D" w:rsidRPr="00682D60" w:rsidRDefault="00A3756D" w:rsidP="002B100C">
      <w:pPr>
        <w:pStyle w:val="BodyText"/>
        <w:tabs>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hAnsiTheme="majorHAnsi" w:cstheme="minorHAnsi"/>
          <w:color w:val="auto"/>
        </w:rPr>
      </w:pPr>
      <w:r w:rsidRPr="00682D60">
        <w:rPr>
          <w:rFonts w:asciiTheme="majorHAnsi" w:hAnsiTheme="majorHAnsi" w:cstheme="minorHAnsi"/>
          <w:color w:val="auto"/>
        </w:rPr>
        <w:t>1</w:t>
      </w:r>
      <w:r w:rsidR="00E85B5B">
        <w:rPr>
          <w:rFonts w:asciiTheme="majorHAnsi" w:hAnsiTheme="majorHAnsi" w:cstheme="minorHAnsi"/>
          <w:color w:val="auto"/>
        </w:rPr>
        <w:t>5</w:t>
      </w:r>
      <w:r w:rsidRPr="00682D60">
        <w:rPr>
          <w:rFonts w:asciiTheme="majorHAnsi" w:hAnsiTheme="majorHAnsi" w:cstheme="minorHAnsi"/>
          <w:color w:val="auto"/>
        </w:rPr>
        <w:t>.1</w:t>
      </w:r>
      <w:r w:rsidR="006A3EAC">
        <w:rPr>
          <w:rFonts w:asciiTheme="majorHAnsi" w:hAnsiTheme="majorHAnsi" w:cstheme="minorHAnsi"/>
          <w:color w:val="auto"/>
        </w:rPr>
        <w:t>2</w:t>
      </w:r>
      <w:r w:rsidRPr="00682D60">
        <w:rPr>
          <w:rFonts w:asciiTheme="majorHAnsi" w:hAnsiTheme="majorHAnsi" w:cstheme="minorHAnsi"/>
          <w:color w:val="auto"/>
        </w:rPr>
        <w:t>.6.2. tiekėjo pasiūlymas atitinka aplinkos apsaugos, socialinės ir (arba) darbo teisės įsipareigojimus, nustatytus Europos Sąjungos ir nacionalinėje teisėje, kolektyvinėse sutartyse ir Pirkimų įstatymo 7 priede nurodytose tarptautinėse konvencijose.</w:t>
      </w:r>
    </w:p>
    <w:p w14:paraId="1BBEA2A3" w14:textId="728AA879" w:rsidR="00A3756D" w:rsidRPr="00682D60" w:rsidRDefault="00A3756D" w:rsidP="00D73128">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color w:val="auto"/>
        </w:rPr>
      </w:pPr>
      <w:r w:rsidRPr="00682D60">
        <w:rPr>
          <w:rFonts w:asciiTheme="majorHAnsi" w:hAnsiTheme="majorHAnsi" w:cstheme="minorHAnsi"/>
          <w:color w:val="auto"/>
        </w:rPr>
        <w:t>1</w:t>
      </w:r>
      <w:r w:rsidR="00622890" w:rsidRPr="00682D60">
        <w:rPr>
          <w:rFonts w:asciiTheme="majorHAnsi" w:hAnsiTheme="majorHAnsi" w:cstheme="minorHAnsi"/>
          <w:color w:val="auto"/>
        </w:rPr>
        <w:t>5</w:t>
      </w:r>
      <w:r w:rsidRPr="00682D60">
        <w:rPr>
          <w:rFonts w:asciiTheme="majorHAnsi" w:hAnsiTheme="majorHAnsi" w:cstheme="minorHAnsi"/>
          <w:color w:val="auto"/>
        </w:rPr>
        <w:t>.</w:t>
      </w:r>
      <w:r w:rsidR="00D73128" w:rsidRPr="00682D60">
        <w:rPr>
          <w:rFonts w:asciiTheme="majorHAnsi" w:hAnsiTheme="majorHAnsi" w:cstheme="minorHAnsi"/>
          <w:color w:val="auto"/>
        </w:rPr>
        <w:t>1</w:t>
      </w:r>
      <w:r w:rsidR="006A3EAC">
        <w:rPr>
          <w:rFonts w:asciiTheme="majorHAnsi" w:hAnsiTheme="majorHAnsi" w:cstheme="minorHAnsi"/>
          <w:color w:val="auto"/>
        </w:rPr>
        <w:t>3</w:t>
      </w:r>
      <w:r w:rsidRPr="00682D60">
        <w:rPr>
          <w:rFonts w:asciiTheme="majorHAnsi" w:hAnsiTheme="majorHAnsi" w:cstheme="minorHAnsi"/>
          <w:color w:val="auto"/>
        </w:rPr>
        <w:t>. Pirkėjas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7B71FD9C" w14:textId="536301EE" w:rsidR="00A3756D" w:rsidRPr="00682D60" w:rsidRDefault="00A3756D" w:rsidP="00D73128">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color w:val="auto"/>
        </w:rPr>
      </w:pPr>
      <w:r w:rsidRPr="00682D60">
        <w:rPr>
          <w:rFonts w:asciiTheme="majorHAnsi" w:hAnsiTheme="majorHAnsi" w:cstheme="minorHAnsi"/>
          <w:color w:val="auto"/>
        </w:rPr>
        <w:t>1</w:t>
      </w:r>
      <w:r w:rsidR="00622890" w:rsidRPr="00682D60">
        <w:rPr>
          <w:rFonts w:asciiTheme="majorHAnsi" w:hAnsiTheme="majorHAnsi" w:cstheme="minorHAnsi"/>
          <w:color w:val="auto"/>
        </w:rPr>
        <w:t>5</w:t>
      </w:r>
      <w:r w:rsidRPr="00682D60">
        <w:rPr>
          <w:rFonts w:asciiTheme="majorHAnsi" w:hAnsiTheme="majorHAnsi" w:cstheme="minorHAnsi"/>
          <w:color w:val="auto"/>
        </w:rPr>
        <w:t>.</w:t>
      </w:r>
      <w:r w:rsidR="00D73128" w:rsidRPr="00682D60">
        <w:rPr>
          <w:rFonts w:asciiTheme="majorHAnsi" w:hAnsiTheme="majorHAnsi" w:cstheme="minorHAnsi"/>
          <w:color w:val="auto"/>
        </w:rPr>
        <w:t>1</w:t>
      </w:r>
      <w:r w:rsidR="006A3EAC">
        <w:rPr>
          <w:rFonts w:asciiTheme="majorHAnsi" w:hAnsiTheme="majorHAnsi" w:cstheme="minorHAnsi"/>
          <w:color w:val="auto"/>
        </w:rPr>
        <w:t>4</w:t>
      </w:r>
      <w:r w:rsidRPr="00682D60">
        <w:rPr>
          <w:rFonts w:asciiTheme="majorHAnsi" w:hAnsiTheme="majorHAnsi" w:cstheme="minorHAnsi"/>
          <w:color w:val="auto"/>
        </w:rPr>
        <w:t xml:space="preserve">. Tiekėjo, kuris negalėtų būti nustatytas laimėtoju pagal šio skyriaus </w:t>
      </w:r>
      <w:r w:rsidR="00A51864" w:rsidRPr="00C949D3">
        <w:rPr>
          <w:rFonts w:asciiTheme="majorHAnsi" w:hAnsiTheme="majorHAnsi" w:cstheme="minorHAnsi"/>
          <w:color w:val="auto"/>
        </w:rPr>
        <w:t>15</w:t>
      </w:r>
      <w:r w:rsidRPr="00C949D3">
        <w:rPr>
          <w:rFonts w:asciiTheme="majorHAnsi" w:hAnsiTheme="majorHAnsi" w:cstheme="minorHAnsi"/>
          <w:color w:val="auto"/>
        </w:rPr>
        <w:t>.1</w:t>
      </w:r>
      <w:r w:rsidR="00C949D3" w:rsidRPr="00C949D3">
        <w:rPr>
          <w:rFonts w:asciiTheme="majorHAnsi" w:hAnsiTheme="majorHAnsi" w:cstheme="minorHAnsi"/>
          <w:color w:val="auto"/>
        </w:rPr>
        <w:t>2</w:t>
      </w:r>
      <w:r w:rsidRPr="00682D60">
        <w:rPr>
          <w:rFonts w:asciiTheme="majorHAnsi" w:hAnsiTheme="majorHAnsi" w:cstheme="minorHAnsi"/>
          <w:color w:val="auto"/>
        </w:rPr>
        <w:t xml:space="preserve"> punkto nuostatas, pasiūlymas atmetamas.</w:t>
      </w:r>
    </w:p>
    <w:p w14:paraId="137CAE7A" w14:textId="4AE6EE60" w:rsidR="009F39FA" w:rsidRPr="00682D60" w:rsidRDefault="006A3EAC" w:rsidP="009F39FA">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color w:val="auto"/>
        </w:rPr>
      </w:pPr>
      <w:r>
        <w:rPr>
          <w:rFonts w:asciiTheme="majorHAnsi" w:hAnsiTheme="majorHAnsi" w:cstheme="minorHAnsi"/>
          <w:color w:val="auto"/>
        </w:rPr>
        <w:t>15.15</w:t>
      </w:r>
      <w:r w:rsidR="009F39FA" w:rsidRPr="00682D60">
        <w:rPr>
          <w:rFonts w:asciiTheme="majorHAnsi" w:hAnsiTheme="majorHAnsi" w:cstheme="minorHAnsi"/>
          <w:color w:val="auto"/>
        </w:rPr>
        <w:t>. Apie pasiūlymo atmetimą ir tokio atmetimo priežastis tiekėjas informuojamas raštu CVP IS priemonėmis.</w:t>
      </w:r>
    </w:p>
    <w:p w14:paraId="343030A9" w14:textId="77777777" w:rsidR="00811291" w:rsidRPr="00682D60" w:rsidRDefault="00811291" w:rsidP="009A7F8D">
      <w:pPr>
        <w:shd w:val="clear" w:color="auto" w:fill="FFFFFF"/>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eastAsia="SimSun" w:hAnsiTheme="majorHAnsi" w:cstheme="minorHAnsi"/>
        </w:rPr>
      </w:pPr>
    </w:p>
    <w:p w14:paraId="37C780D6" w14:textId="4DA41B4A" w:rsidR="00CF63A6" w:rsidRPr="00682D60" w:rsidRDefault="00A51864" w:rsidP="0068466C">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asciiTheme="majorHAnsi" w:hAnsiTheme="majorHAnsi" w:cstheme="minorHAnsi"/>
          <w:b/>
          <w:color w:val="auto"/>
        </w:rPr>
      </w:pPr>
      <w:r w:rsidRPr="00682D60">
        <w:rPr>
          <w:rFonts w:asciiTheme="majorHAnsi" w:hAnsiTheme="majorHAnsi" w:cstheme="minorHAnsi"/>
          <w:b/>
          <w:color w:val="auto"/>
        </w:rPr>
        <w:t>16</w:t>
      </w:r>
      <w:r w:rsidR="0068466C" w:rsidRPr="00682D60">
        <w:rPr>
          <w:rFonts w:asciiTheme="majorHAnsi" w:hAnsiTheme="majorHAnsi" w:cstheme="minorHAnsi"/>
          <w:b/>
          <w:color w:val="auto"/>
        </w:rPr>
        <w:t>. INFORMAVIMAS APIE PIRKIMO PROCEDŪRŲ REZULTATUS</w:t>
      </w:r>
    </w:p>
    <w:p w14:paraId="7BA6697B" w14:textId="77777777" w:rsidR="005444CE" w:rsidRPr="00682D60" w:rsidRDefault="005444CE" w:rsidP="0059590C">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ajorHAnsi" w:hAnsiTheme="majorHAnsi" w:cstheme="minorHAnsi"/>
          <w:b/>
          <w:color w:val="auto"/>
        </w:rPr>
      </w:pPr>
    </w:p>
    <w:p w14:paraId="3A29886C" w14:textId="0FA0A53E" w:rsidR="0068466C" w:rsidRPr="00682D60" w:rsidRDefault="00666C4E" w:rsidP="00D73128">
      <w:pPr>
        <w:ind w:firstLine="720"/>
        <w:jc w:val="both"/>
        <w:rPr>
          <w:rFonts w:asciiTheme="majorHAnsi" w:eastAsia="Lucida Sans Unicode" w:hAnsiTheme="majorHAnsi" w:cstheme="minorHAnsi"/>
        </w:rPr>
      </w:pPr>
      <w:r w:rsidRPr="00682D60">
        <w:rPr>
          <w:rFonts w:asciiTheme="majorHAnsi" w:eastAsia="SimSun" w:hAnsiTheme="majorHAnsi" w:cstheme="minorHAnsi"/>
        </w:rPr>
        <w:t>1</w:t>
      </w:r>
      <w:r w:rsidR="00A51864" w:rsidRPr="00682D60">
        <w:rPr>
          <w:rFonts w:asciiTheme="majorHAnsi" w:eastAsia="SimSun" w:hAnsiTheme="majorHAnsi" w:cstheme="minorHAnsi"/>
        </w:rPr>
        <w:t>6</w:t>
      </w:r>
      <w:r w:rsidR="0068466C" w:rsidRPr="00682D60">
        <w:rPr>
          <w:rFonts w:asciiTheme="majorHAnsi" w:eastAsia="SimSun" w:hAnsiTheme="majorHAnsi" w:cstheme="minorHAnsi"/>
        </w:rPr>
        <w:t xml:space="preserve">.1. </w:t>
      </w:r>
      <w:r w:rsidR="0068466C" w:rsidRPr="00682D60">
        <w:rPr>
          <w:rFonts w:asciiTheme="majorHAnsi" w:eastAsia="Lucida Sans Unicode" w:hAnsiTheme="majorHAnsi" w:cstheme="minorHAnsi"/>
        </w:rPr>
        <w:t xml:space="preserve">Pirkėjas </w:t>
      </w:r>
      <w:r w:rsidR="00A43055">
        <w:rPr>
          <w:rFonts w:asciiTheme="majorHAnsi" w:eastAsia="Lucida Sans Unicode" w:hAnsiTheme="majorHAnsi" w:cstheme="minorHAnsi"/>
        </w:rPr>
        <w:t xml:space="preserve">Suinteresuotiems </w:t>
      </w:r>
      <w:r w:rsidR="0068466C" w:rsidRPr="00682D60">
        <w:rPr>
          <w:rFonts w:asciiTheme="majorHAnsi" w:eastAsia="Lucida Sans Unicode" w:hAnsiTheme="majorHAnsi" w:cstheme="minorHAnsi"/>
        </w:rPr>
        <w:t xml:space="preserve">dalyviams nedelsdamas, tačiau ne vėliau kaip per 5 darbo dienas, raštu </w:t>
      </w:r>
      <w:r w:rsidR="009F39FA" w:rsidRPr="00682D60">
        <w:rPr>
          <w:rFonts w:asciiTheme="majorHAnsi" w:eastAsia="Lucida Sans Unicode" w:hAnsiTheme="majorHAnsi" w:cstheme="minorHAnsi"/>
        </w:rPr>
        <w:t xml:space="preserve">CVP IS </w:t>
      </w:r>
      <w:r w:rsidR="004D6401" w:rsidRPr="004D6401">
        <w:rPr>
          <w:rFonts w:asciiTheme="majorHAnsi" w:eastAsia="Lucida Sans Unicode" w:hAnsiTheme="majorHAnsi" w:cstheme="minorHAnsi"/>
        </w:rPr>
        <w:t xml:space="preserve">priemonėmis </w:t>
      </w:r>
      <w:r w:rsidR="0068466C" w:rsidRPr="00682D60">
        <w:rPr>
          <w:rFonts w:asciiTheme="majorHAnsi" w:eastAsia="Lucida Sans Unicode" w:hAnsiTheme="majorHAnsi" w:cstheme="minorHAnsi"/>
        </w:rPr>
        <w:t>praneša apie priimtą sprendimą nustatyti laimėjusį pasiūlymą, dėl kurio bus sudaroma pirkimo sutartis, pateikia Pirkimų įstatymo 68 straipsnio 2 dalyje nurodytos atitinkamos informacijos, kuri dar nebuvo pateikta pirkimo procedūros metu, santrauką, nurodo nustatytą pasiūlymų eilę (jei Speciali</w:t>
      </w:r>
      <w:r w:rsidR="00FD4A7D" w:rsidRPr="00682D60">
        <w:rPr>
          <w:rFonts w:asciiTheme="majorHAnsi" w:eastAsia="Lucida Sans Unicode" w:hAnsiTheme="majorHAnsi" w:cstheme="minorHAnsi"/>
        </w:rPr>
        <w:t>osiose</w:t>
      </w:r>
      <w:r w:rsidR="0068466C" w:rsidRPr="00682D60">
        <w:rPr>
          <w:rFonts w:asciiTheme="majorHAnsi" w:eastAsia="Lucida Sans Unicode" w:hAnsiTheme="majorHAnsi" w:cstheme="minorHAnsi"/>
        </w:rPr>
        <w:t xml:space="preserve"> sąlyg</w:t>
      </w:r>
      <w:r w:rsidR="00FD4A7D" w:rsidRPr="00682D60">
        <w:rPr>
          <w:rFonts w:asciiTheme="majorHAnsi" w:eastAsia="Lucida Sans Unicode" w:hAnsiTheme="majorHAnsi" w:cstheme="minorHAnsi"/>
        </w:rPr>
        <w:t>ose</w:t>
      </w:r>
      <w:r w:rsidR="0068466C" w:rsidRPr="00682D60">
        <w:rPr>
          <w:rFonts w:asciiTheme="majorHAnsi" w:eastAsia="Lucida Sans Unicode" w:hAnsiTheme="majorHAnsi" w:cstheme="minorHAnsi"/>
        </w:rPr>
        <w:t xml:space="preserve"> nurodyta, kad pirkimo objektas skaidomas į dalis</w:t>
      </w:r>
      <w:r w:rsidR="00E30A13" w:rsidRPr="00682D60">
        <w:rPr>
          <w:rFonts w:asciiTheme="majorHAnsi" w:eastAsia="Lucida Sans Unicode" w:hAnsiTheme="majorHAnsi" w:cstheme="minorHAnsi"/>
        </w:rPr>
        <w:t>,</w:t>
      </w:r>
      <w:r w:rsidR="0068466C" w:rsidRPr="00682D60">
        <w:rPr>
          <w:rFonts w:asciiTheme="majorHAnsi" w:eastAsia="Lucida Sans Unicode" w:hAnsiTheme="majorHAnsi" w:cstheme="minorHAnsi"/>
        </w:rPr>
        <w:t xml:space="preserve"> pasiūlymų eilė nustatoma kiekvienai pirkimo objekto daliai), laimėjusį pasiūlymą (jei Speciali</w:t>
      </w:r>
      <w:r w:rsidR="00FD4A7D" w:rsidRPr="00682D60">
        <w:rPr>
          <w:rFonts w:asciiTheme="majorHAnsi" w:eastAsia="Lucida Sans Unicode" w:hAnsiTheme="majorHAnsi" w:cstheme="minorHAnsi"/>
        </w:rPr>
        <w:t>osiose</w:t>
      </w:r>
      <w:r w:rsidR="0068466C" w:rsidRPr="00682D60">
        <w:rPr>
          <w:rFonts w:asciiTheme="majorHAnsi" w:eastAsia="Lucida Sans Unicode" w:hAnsiTheme="majorHAnsi" w:cstheme="minorHAnsi"/>
        </w:rPr>
        <w:t xml:space="preserve"> sąlyg</w:t>
      </w:r>
      <w:r w:rsidR="00FD4A7D" w:rsidRPr="00682D60">
        <w:rPr>
          <w:rFonts w:asciiTheme="majorHAnsi" w:eastAsia="Lucida Sans Unicode" w:hAnsiTheme="majorHAnsi" w:cstheme="minorHAnsi"/>
        </w:rPr>
        <w:t>ose</w:t>
      </w:r>
      <w:r w:rsidR="0068466C" w:rsidRPr="00682D60">
        <w:rPr>
          <w:rFonts w:asciiTheme="majorHAnsi" w:eastAsia="Lucida Sans Unicode" w:hAnsiTheme="majorHAnsi" w:cstheme="minorHAnsi"/>
        </w:rPr>
        <w:t xml:space="preserve"> nurodyta, kad pirkimo objektas skaidomas į dalis</w:t>
      </w:r>
      <w:r w:rsidR="00504269" w:rsidRPr="00682D60">
        <w:rPr>
          <w:rFonts w:asciiTheme="majorHAnsi" w:eastAsia="Lucida Sans Unicode" w:hAnsiTheme="majorHAnsi" w:cstheme="minorHAnsi"/>
        </w:rPr>
        <w:t>,</w:t>
      </w:r>
      <w:r w:rsidR="0068466C" w:rsidRPr="00682D60">
        <w:rPr>
          <w:rFonts w:asciiTheme="majorHAnsi" w:eastAsia="Lucida Sans Unicode" w:hAnsiTheme="majorHAnsi" w:cstheme="minorHAnsi"/>
        </w:rPr>
        <w:t xml:space="preserve"> laimėtojas nustatomas kiekvienai pirkimo objekto daliai) ir </w:t>
      </w:r>
      <w:r w:rsidR="00BA0DCA" w:rsidRPr="00BA0DCA">
        <w:rPr>
          <w:rFonts w:asciiTheme="majorHAnsi" w:eastAsia="Lucida Sans Unicode" w:hAnsiTheme="majorHAnsi" w:cstheme="minorHAnsi"/>
        </w:rPr>
        <w:t>informaciją apie atidėjimo termino netaikymą</w:t>
      </w:r>
      <w:r w:rsidR="0068466C" w:rsidRPr="00682D60">
        <w:rPr>
          <w:rFonts w:asciiTheme="majorHAnsi" w:eastAsia="Lucida Sans Unicode" w:hAnsiTheme="majorHAnsi" w:cstheme="minorHAnsi"/>
        </w:rPr>
        <w:t>. Pirkėjas taip pat turi nurodyti priežastis, dėl kurių buvo priimtas sprendimas nesudaryti pirkimo sutarties.</w:t>
      </w:r>
    </w:p>
    <w:p w14:paraId="66637112" w14:textId="20EFE2DD" w:rsidR="0068466C" w:rsidRPr="00682D60" w:rsidRDefault="00DE5834" w:rsidP="00D73128">
      <w:pPr>
        <w:ind w:firstLine="720"/>
        <w:jc w:val="both"/>
        <w:rPr>
          <w:rFonts w:asciiTheme="majorHAnsi" w:eastAsia="Lucida Sans Unicode" w:hAnsiTheme="majorHAnsi" w:cstheme="minorHAnsi"/>
        </w:rPr>
      </w:pPr>
      <w:r w:rsidRPr="00682D60">
        <w:rPr>
          <w:rFonts w:asciiTheme="majorHAnsi" w:eastAsia="Lucida Sans Unicode" w:hAnsiTheme="majorHAnsi" w:cstheme="minorHAnsi"/>
        </w:rPr>
        <w:t>16</w:t>
      </w:r>
      <w:r w:rsidR="0068466C" w:rsidRPr="00682D60">
        <w:rPr>
          <w:rFonts w:asciiTheme="majorHAnsi" w:eastAsia="Lucida Sans Unicode" w:hAnsiTheme="majorHAnsi" w:cstheme="minorHAnsi"/>
        </w:rPr>
        <w:t xml:space="preserve">.2. Pirkėjas, gavęs </w:t>
      </w:r>
      <w:r w:rsidR="00A43055">
        <w:rPr>
          <w:rFonts w:asciiTheme="majorHAnsi" w:eastAsia="Lucida Sans Unicode" w:hAnsiTheme="majorHAnsi" w:cstheme="minorHAnsi"/>
        </w:rPr>
        <w:t xml:space="preserve">Suinteresuoto </w:t>
      </w:r>
      <w:r w:rsidR="0068466C" w:rsidRPr="00682D60">
        <w:rPr>
          <w:rFonts w:asciiTheme="majorHAnsi" w:eastAsia="Lucida Sans Unicode" w:hAnsiTheme="majorHAnsi" w:cstheme="minorHAnsi"/>
        </w:rPr>
        <w:t>dalyvio raštu pateiktą prašymą, ne vėliau kaip per 15 (penkiolika) dienų nuo jo gavimo dienos išsamiai pateikia šią informaciją:</w:t>
      </w:r>
    </w:p>
    <w:p w14:paraId="60905BCA" w14:textId="1D9365E3" w:rsidR="008C217A" w:rsidRPr="00682D60" w:rsidRDefault="00DE5834" w:rsidP="00AA32CC">
      <w:pPr>
        <w:ind w:left="720" w:hanging="11"/>
        <w:jc w:val="both"/>
        <w:rPr>
          <w:rFonts w:asciiTheme="majorHAnsi" w:eastAsia="Lucida Sans Unicode" w:hAnsiTheme="majorHAnsi" w:cstheme="minorHAnsi"/>
        </w:rPr>
      </w:pPr>
      <w:r w:rsidRPr="00682D60">
        <w:rPr>
          <w:rFonts w:asciiTheme="majorHAnsi" w:eastAsia="Lucida Sans Unicode" w:hAnsiTheme="majorHAnsi" w:cstheme="minorHAnsi"/>
        </w:rPr>
        <w:t>16</w:t>
      </w:r>
      <w:r w:rsidR="00C54360" w:rsidRPr="00682D60">
        <w:rPr>
          <w:rFonts w:asciiTheme="majorHAnsi" w:eastAsia="Lucida Sans Unicode" w:hAnsiTheme="majorHAnsi" w:cstheme="minorHAnsi"/>
        </w:rPr>
        <w:t>.2.</w:t>
      </w:r>
      <w:r w:rsidR="00505C16">
        <w:rPr>
          <w:rFonts w:asciiTheme="majorHAnsi" w:eastAsia="Lucida Sans Unicode" w:hAnsiTheme="majorHAnsi" w:cstheme="minorHAnsi"/>
        </w:rPr>
        <w:t>1</w:t>
      </w:r>
      <w:r w:rsidR="00C54360" w:rsidRPr="00682D60">
        <w:rPr>
          <w:rFonts w:asciiTheme="majorHAnsi" w:eastAsia="Lucida Sans Unicode" w:hAnsiTheme="majorHAnsi" w:cstheme="minorHAnsi"/>
        </w:rPr>
        <w:t xml:space="preserve">. </w:t>
      </w:r>
      <w:r w:rsidR="0068466C" w:rsidRPr="00682D60">
        <w:rPr>
          <w:rFonts w:asciiTheme="majorHAnsi" w:eastAsia="Lucida Sans Unicode" w:hAnsiTheme="majorHAnsi" w:cstheme="minorHAnsi"/>
        </w:rPr>
        <w:t>tiekėjui, kurio pasiūlymas nebuvo atmestas</w:t>
      </w:r>
      <w:r w:rsidR="008C217A" w:rsidRPr="00682D60">
        <w:rPr>
          <w:rFonts w:asciiTheme="majorHAnsi" w:eastAsia="Lucida Sans Unicode" w:hAnsiTheme="majorHAnsi" w:cstheme="minorHAnsi"/>
        </w:rPr>
        <w:t>:</w:t>
      </w:r>
    </w:p>
    <w:p w14:paraId="1D1E48F9" w14:textId="69460C97" w:rsidR="0068466C" w:rsidRPr="00682D60" w:rsidRDefault="00DE5834" w:rsidP="00AA32CC">
      <w:pPr>
        <w:ind w:firstLine="709"/>
        <w:jc w:val="both"/>
        <w:rPr>
          <w:rFonts w:asciiTheme="majorHAnsi" w:eastAsia="Lucida Sans Unicode" w:hAnsiTheme="majorHAnsi" w:cstheme="minorHAnsi"/>
        </w:rPr>
      </w:pPr>
      <w:r w:rsidRPr="00682D60">
        <w:rPr>
          <w:rFonts w:asciiTheme="majorHAnsi" w:eastAsia="Lucida Sans Unicode" w:hAnsiTheme="majorHAnsi" w:cstheme="minorHAnsi"/>
        </w:rPr>
        <w:t>16</w:t>
      </w:r>
      <w:r w:rsidR="008C217A" w:rsidRPr="00682D60">
        <w:rPr>
          <w:rFonts w:asciiTheme="majorHAnsi" w:eastAsia="Lucida Sans Unicode" w:hAnsiTheme="majorHAnsi" w:cstheme="minorHAnsi"/>
        </w:rPr>
        <w:t>.2.</w:t>
      </w:r>
      <w:r w:rsidR="00505C16">
        <w:rPr>
          <w:rFonts w:asciiTheme="majorHAnsi" w:eastAsia="Lucida Sans Unicode" w:hAnsiTheme="majorHAnsi" w:cstheme="minorHAnsi"/>
        </w:rPr>
        <w:t>1</w:t>
      </w:r>
      <w:r w:rsidR="008C217A" w:rsidRPr="00682D60">
        <w:rPr>
          <w:rFonts w:asciiTheme="majorHAnsi" w:eastAsia="Lucida Sans Unicode" w:hAnsiTheme="majorHAnsi" w:cstheme="minorHAnsi"/>
        </w:rPr>
        <w:t>.1. l</w:t>
      </w:r>
      <w:r w:rsidR="0068466C" w:rsidRPr="00682D60">
        <w:rPr>
          <w:rFonts w:asciiTheme="majorHAnsi" w:eastAsia="Lucida Sans Unicode" w:hAnsiTheme="majorHAnsi" w:cstheme="minorHAnsi"/>
        </w:rPr>
        <w:t xml:space="preserve">aimėjusio pasiūlymo charakteristikas ir santykinius pranašumus, </w:t>
      </w:r>
      <w:r w:rsidR="0094430D" w:rsidRPr="0094430D">
        <w:rPr>
          <w:rFonts w:asciiTheme="majorHAnsi" w:eastAsia="Lucida Sans Unicode" w:hAnsiTheme="majorHAnsi" w:cstheme="minorHAnsi"/>
        </w:rPr>
        <w:t>įskaitant kainą</w:t>
      </w:r>
      <w:r w:rsidR="0094430D">
        <w:rPr>
          <w:rFonts w:asciiTheme="majorHAnsi" w:eastAsia="Lucida Sans Unicode" w:hAnsiTheme="majorHAnsi" w:cstheme="minorHAnsi"/>
        </w:rPr>
        <w:t>,</w:t>
      </w:r>
      <w:r w:rsidR="0094430D" w:rsidRPr="0094430D">
        <w:rPr>
          <w:rFonts w:asciiTheme="majorHAnsi" w:eastAsia="Lucida Sans Unicode" w:hAnsiTheme="majorHAnsi" w:cstheme="minorHAnsi"/>
        </w:rPr>
        <w:t xml:space="preserve"> </w:t>
      </w:r>
      <w:r w:rsidR="0068466C" w:rsidRPr="00682D60">
        <w:rPr>
          <w:rFonts w:asciiTheme="majorHAnsi" w:eastAsia="Lucida Sans Unicode" w:hAnsiTheme="majorHAnsi" w:cstheme="minorHAnsi"/>
        </w:rPr>
        <w:t xml:space="preserve">dėl kurių šis pasiūlymas buvo pripažintas geriausiu, taip pat šį pasiūlymą pateikusio </w:t>
      </w:r>
      <w:r w:rsidR="00CF7427" w:rsidRPr="00682D60">
        <w:rPr>
          <w:rFonts w:asciiTheme="majorHAnsi" w:eastAsia="Lucida Sans Unicode" w:hAnsiTheme="majorHAnsi" w:cstheme="minorHAnsi"/>
        </w:rPr>
        <w:t>D</w:t>
      </w:r>
      <w:r w:rsidR="0068466C" w:rsidRPr="00682D60">
        <w:rPr>
          <w:rFonts w:asciiTheme="majorHAnsi" w:eastAsia="Lucida Sans Unicode" w:hAnsiTheme="majorHAnsi" w:cstheme="minorHAnsi"/>
        </w:rPr>
        <w:t>alyvio ar sutarties šalių pavadinimus;</w:t>
      </w:r>
    </w:p>
    <w:p w14:paraId="2DE24436" w14:textId="1619DAEE" w:rsidR="008C217A" w:rsidRPr="00682D60" w:rsidRDefault="00DE5834" w:rsidP="00AA32CC">
      <w:pPr>
        <w:ind w:firstLine="709"/>
        <w:jc w:val="both"/>
        <w:rPr>
          <w:rFonts w:asciiTheme="majorHAnsi" w:eastAsia="Lucida Sans Unicode" w:hAnsiTheme="majorHAnsi" w:cstheme="minorHAnsi"/>
        </w:rPr>
      </w:pPr>
      <w:r w:rsidRPr="00682D60">
        <w:rPr>
          <w:rFonts w:asciiTheme="majorHAnsi" w:eastAsia="Lucida Sans Unicode" w:hAnsiTheme="majorHAnsi" w:cstheme="minorHAnsi"/>
        </w:rPr>
        <w:t>16</w:t>
      </w:r>
      <w:r w:rsidR="008C217A" w:rsidRPr="00682D60">
        <w:rPr>
          <w:rFonts w:asciiTheme="majorHAnsi" w:eastAsia="Lucida Sans Unicode" w:hAnsiTheme="majorHAnsi" w:cstheme="minorHAnsi"/>
        </w:rPr>
        <w:t>.2.</w:t>
      </w:r>
      <w:r w:rsidR="00505C16">
        <w:rPr>
          <w:rFonts w:asciiTheme="majorHAnsi" w:eastAsia="Lucida Sans Unicode" w:hAnsiTheme="majorHAnsi" w:cstheme="minorHAnsi"/>
        </w:rPr>
        <w:t>1</w:t>
      </w:r>
      <w:r w:rsidR="008C217A" w:rsidRPr="00682D60">
        <w:rPr>
          <w:rFonts w:asciiTheme="majorHAnsi" w:eastAsia="Lucida Sans Unicode" w:hAnsiTheme="majorHAnsi" w:cstheme="minorHAnsi"/>
        </w:rPr>
        <w:t>.2. informaciją apie derybų eigą ir pažangą;</w:t>
      </w:r>
    </w:p>
    <w:p w14:paraId="109AC39B" w14:textId="48F1E59E" w:rsidR="0003424D" w:rsidRDefault="00DE5834" w:rsidP="0093756D">
      <w:pPr>
        <w:ind w:firstLine="709"/>
        <w:jc w:val="both"/>
        <w:rPr>
          <w:rFonts w:asciiTheme="majorHAnsi" w:eastAsia="Lucida Sans Unicode" w:hAnsiTheme="majorHAnsi" w:cstheme="minorHAnsi"/>
        </w:rPr>
      </w:pPr>
      <w:r w:rsidRPr="00682D60">
        <w:rPr>
          <w:rFonts w:asciiTheme="majorHAnsi" w:eastAsia="Lucida Sans Unicode" w:hAnsiTheme="majorHAnsi" w:cstheme="minorHAnsi"/>
        </w:rPr>
        <w:t>16</w:t>
      </w:r>
      <w:r w:rsidR="0068466C" w:rsidRPr="00682D60">
        <w:rPr>
          <w:rFonts w:asciiTheme="majorHAnsi" w:eastAsia="Lucida Sans Unicode" w:hAnsiTheme="majorHAnsi" w:cstheme="minorHAnsi"/>
        </w:rPr>
        <w:t>.2.</w:t>
      </w:r>
      <w:r w:rsidR="00505C16">
        <w:rPr>
          <w:rFonts w:asciiTheme="majorHAnsi" w:eastAsia="Lucida Sans Unicode" w:hAnsiTheme="majorHAnsi" w:cstheme="minorHAnsi"/>
        </w:rPr>
        <w:t>2</w:t>
      </w:r>
      <w:r w:rsidR="0068466C" w:rsidRPr="00682D60">
        <w:rPr>
          <w:rFonts w:asciiTheme="majorHAnsi" w:eastAsia="Lucida Sans Unicode" w:hAnsiTheme="majorHAnsi" w:cstheme="minorHAnsi"/>
        </w:rPr>
        <w:t xml:space="preserve">. tiekėjui, kurio pasiūlymas buvo atmestas, – pasiūlymo atmetimo priežastis, įskaitant, jeigu taikoma, informaciją, kad buvo pasinaudota Bendrųjų sąlygų </w:t>
      </w:r>
      <w:r w:rsidR="00666C4E" w:rsidRPr="00682D60">
        <w:rPr>
          <w:rFonts w:asciiTheme="majorHAnsi" w:eastAsia="Lucida Sans Unicode" w:hAnsiTheme="majorHAnsi" w:cstheme="minorHAnsi"/>
        </w:rPr>
        <w:t>1</w:t>
      </w:r>
      <w:r w:rsidR="00682D60" w:rsidRPr="00682D60">
        <w:rPr>
          <w:rFonts w:asciiTheme="majorHAnsi" w:eastAsia="Lucida Sans Unicode" w:hAnsiTheme="majorHAnsi" w:cstheme="minorHAnsi"/>
        </w:rPr>
        <w:t>5</w:t>
      </w:r>
      <w:r w:rsidR="0068466C" w:rsidRPr="00682D60">
        <w:rPr>
          <w:rFonts w:asciiTheme="majorHAnsi" w:eastAsia="Lucida Sans Unicode" w:hAnsiTheme="majorHAnsi" w:cstheme="minorHAnsi"/>
        </w:rPr>
        <w:t xml:space="preserve">.6 punktu, o </w:t>
      </w:r>
      <w:r w:rsidR="00E626FC" w:rsidRPr="00682D60">
        <w:rPr>
          <w:rFonts w:asciiTheme="majorHAnsi" w:eastAsia="Lucida Sans Unicode" w:hAnsiTheme="majorHAnsi" w:cstheme="minorHAnsi"/>
        </w:rPr>
        <w:t>P</w:t>
      </w:r>
      <w:r w:rsidR="0068466C" w:rsidRPr="00682D60">
        <w:rPr>
          <w:rFonts w:asciiTheme="majorHAnsi" w:eastAsia="Lucida Sans Unicode" w:hAnsiTheme="majorHAnsi" w:cstheme="minorHAnsi"/>
        </w:rPr>
        <w:t>irkimų įstatymo 50 straipsnio 6 ir 7 dalyse nurodytais atvejais – taip pat priežastis, dėl kurių priimtas sprendimas dėl nelygiavertiškumo arba sprendimas, kad pirkimo objektas neatitinka nurodyto rezultatų apibūdinimo ar funkcinių reikalavimų.</w:t>
      </w:r>
    </w:p>
    <w:p w14:paraId="64BC905D" w14:textId="77777777" w:rsidR="0093756D" w:rsidRPr="00682D60" w:rsidRDefault="0093756D" w:rsidP="0068466C">
      <w:pPr>
        <w:ind w:firstLine="851"/>
        <w:jc w:val="both"/>
        <w:rPr>
          <w:rFonts w:asciiTheme="majorHAnsi" w:eastAsia="Lucida Sans Unicode" w:hAnsiTheme="majorHAnsi" w:cstheme="minorHAnsi"/>
        </w:rPr>
      </w:pPr>
    </w:p>
    <w:p w14:paraId="047D50F8" w14:textId="55EC7524" w:rsidR="00E626FC" w:rsidRPr="00682D60" w:rsidRDefault="00DE5834" w:rsidP="00E626FC">
      <w:pPr>
        <w:ind w:firstLine="851"/>
        <w:jc w:val="center"/>
        <w:rPr>
          <w:rFonts w:asciiTheme="majorHAnsi" w:eastAsia="Lucida Sans Unicode" w:hAnsiTheme="majorHAnsi" w:cstheme="minorHAnsi"/>
          <w:b/>
        </w:rPr>
      </w:pPr>
      <w:r w:rsidRPr="00682D60">
        <w:rPr>
          <w:rFonts w:asciiTheme="majorHAnsi" w:eastAsia="Lucida Sans Unicode" w:hAnsiTheme="majorHAnsi" w:cstheme="minorHAnsi"/>
          <w:b/>
        </w:rPr>
        <w:t>17</w:t>
      </w:r>
      <w:r w:rsidR="00E626FC" w:rsidRPr="00682D60">
        <w:rPr>
          <w:rFonts w:asciiTheme="majorHAnsi" w:eastAsia="Lucida Sans Unicode" w:hAnsiTheme="majorHAnsi" w:cstheme="minorHAnsi"/>
          <w:b/>
        </w:rPr>
        <w:t>. SPRENDIMAS DĖL PIRKIMO SUTARTIES SUDARYMO</w:t>
      </w:r>
    </w:p>
    <w:p w14:paraId="5697E95F" w14:textId="77777777" w:rsidR="00E626FC" w:rsidRPr="00682D60" w:rsidRDefault="00E626FC" w:rsidP="0068466C">
      <w:pPr>
        <w:ind w:firstLine="851"/>
        <w:jc w:val="both"/>
        <w:rPr>
          <w:rFonts w:asciiTheme="majorHAnsi" w:eastAsia="Lucida Sans Unicode" w:hAnsiTheme="majorHAnsi" w:cstheme="minorHAnsi"/>
        </w:rPr>
      </w:pPr>
    </w:p>
    <w:p w14:paraId="256864DA" w14:textId="30F1B465" w:rsidR="009F39FA" w:rsidRPr="00682D60" w:rsidRDefault="009F39FA" w:rsidP="009F39FA">
      <w:pPr>
        <w:ind w:firstLine="720"/>
        <w:jc w:val="both"/>
        <w:rPr>
          <w:rFonts w:asciiTheme="majorHAnsi" w:eastAsia="Lucida Sans Unicode" w:hAnsiTheme="majorHAnsi" w:cstheme="minorHAnsi"/>
        </w:rPr>
      </w:pPr>
      <w:r w:rsidRPr="00682D60">
        <w:rPr>
          <w:rFonts w:asciiTheme="majorHAnsi" w:eastAsia="Lucida Sans Unicode" w:hAnsiTheme="majorHAnsi" w:cstheme="minorHAnsi"/>
        </w:rPr>
        <w:t xml:space="preserve">17.1. </w:t>
      </w:r>
      <w:r w:rsidRPr="00682D60">
        <w:rPr>
          <w:rFonts w:asciiTheme="majorHAnsi" w:eastAsia="SimSun" w:hAnsiTheme="majorHAnsi" w:cstheme="minorHAnsi"/>
        </w:rPr>
        <w:t>Pirkimą laimėjęs tiekėjas privalės pasirašyti pirkimo sutartį per Pirkėjo nurodytą terminą. Pirkimo sutarčiai pasirašyti laikas bus nustatomas atskiru pranešimu raštu CVP IS priemonėmis arba nurodomas pranešime apie laimėjusį pasiūlymą.</w:t>
      </w:r>
    </w:p>
    <w:p w14:paraId="7809B4A0" w14:textId="1F95239C" w:rsidR="0068466C" w:rsidRPr="00682D60" w:rsidRDefault="006A08B5" w:rsidP="00D73128">
      <w:pPr>
        <w:ind w:firstLine="720"/>
        <w:jc w:val="both"/>
        <w:rPr>
          <w:rFonts w:asciiTheme="majorHAnsi" w:eastAsia="SimSun" w:hAnsiTheme="majorHAnsi" w:cstheme="minorHAnsi"/>
        </w:rPr>
      </w:pPr>
      <w:r w:rsidRPr="00682D60">
        <w:rPr>
          <w:rFonts w:asciiTheme="majorHAnsi" w:eastAsia="Lucida Sans Unicode" w:hAnsiTheme="majorHAnsi" w:cstheme="minorHAnsi"/>
        </w:rPr>
        <w:t>1</w:t>
      </w:r>
      <w:r w:rsidR="00DE5834" w:rsidRPr="00682D60">
        <w:rPr>
          <w:rFonts w:asciiTheme="majorHAnsi" w:eastAsia="Lucida Sans Unicode" w:hAnsiTheme="majorHAnsi" w:cstheme="minorHAnsi"/>
        </w:rPr>
        <w:t>7</w:t>
      </w:r>
      <w:r w:rsidR="0068466C" w:rsidRPr="00682D60">
        <w:rPr>
          <w:rFonts w:asciiTheme="majorHAnsi" w:eastAsia="Lucida Sans Unicode" w:hAnsiTheme="majorHAnsi" w:cstheme="minorHAnsi"/>
        </w:rPr>
        <w:t>.</w:t>
      </w:r>
      <w:r w:rsidRPr="00682D60">
        <w:rPr>
          <w:rFonts w:asciiTheme="majorHAnsi" w:eastAsia="Lucida Sans Unicode" w:hAnsiTheme="majorHAnsi" w:cstheme="minorHAnsi"/>
        </w:rPr>
        <w:t>2</w:t>
      </w:r>
      <w:r w:rsidR="0068466C" w:rsidRPr="00682D60">
        <w:rPr>
          <w:rFonts w:asciiTheme="majorHAnsi" w:eastAsia="Lucida Sans Unicode" w:hAnsiTheme="majorHAnsi" w:cstheme="minorHAnsi"/>
        </w:rPr>
        <w:t xml:space="preserve">. </w:t>
      </w:r>
      <w:r w:rsidR="0068466C" w:rsidRPr="00682D60">
        <w:rPr>
          <w:rFonts w:asciiTheme="majorHAnsi" w:eastAsia="SimSun" w:hAnsiTheme="majorHAnsi" w:cstheme="minorHAnsi"/>
        </w:rPr>
        <w:t xml:space="preserve">Jeigu </w:t>
      </w:r>
      <w:r w:rsidR="00E626FC" w:rsidRPr="00682D60">
        <w:rPr>
          <w:rFonts w:asciiTheme="majorHAnsi" w:eastAsia="SimSun" w:hAnsiTheme="majorHAnsi" w:cstheme="minorHAnsi"/>
        </w:rPr>
        <w:t>t</w:t>
      </w:r>
      <w:r w:rsidR="0068466C" w:rsidRPr="00682D60">
        <w:rPr>
          <w:rFonts w:asciiTheme="majorHAnsi" w:eastAsia="SimSun" w:hAnsiTheme="majorHAnsi" w:cstheme="minorHAnsi"/>
        </w:rPr>
        <w:t xml:space="preserve">iekėjas, kurio pasiūlymas pripažintas laimėjusiu, raštu ar </w:t>
      </w:r>
      <w:r w:rsidR="009F39FA" w:rsidRPr="00682D60">
        <w:rPr>
          <w:rFonts w:asciiTheme="majorHAnsi" w:eastAsia="SimSun" w:hAnsiTheme="majorHAnsi" w:cstheme="minorHAnsi"/>
        </w:rPr>
        <w:t xml:space="preserve">CVP IS </w:t>
      </w:r>
      <w:r w:rsidR="004D6401" w:rsidRPr="004D6401">
        <w:rPr>
          <w:rFonts w:asciiTheme="majorHAnsi" w:eastAsia="SimSun" w:hAnsiTheme="majorHAnsi" w:cstheme="minorHAnsi"/>
        </w:rPr>
        <w:t xml:space="preserve">susirašinėjimo priemonėmis </w:t>
      </w:r>
      <w:r w:rsidR="0068466C" w:rsidRPr="00682D60">
        <w:rPr>
          <w:rFonts w:asciiTheme="majorHAnsi" w:eastAsia="SimSun" w:hAnsiTheme="majorHAnsi" w:cstheme="minorHAnsi"/>
        </w:rPr>
        <w:t>atsisakys sudaryti pirkimo sutartį, iki Komisijos</w:t>
      </w:r>
      <w:r w:rsidR="008000FE">
        <w:rPr>
          <w:rFonts w:asciiTheme="majorHAnsi" w:eastAsia="SimSun" w:hAnsiTheme="majorHAnsi" w:cstheme="minorHAnsi"/>
        </w:rPr>
        <w:t>/</w:t>
      </w:r>
      <w:r w:rsidR="008000FE" w:rsidRPr="008000FE">
        <w:rPr>
          <w:rFonts w:asciiTheme="majorHAnsi" w:hAnsiTheme="majorHAnsi"/>
        </w:rPr>
        <w:t xml:space="preserve"> </w:t>
      </w:r>
      <w:r w:rsidR="008000FE">
        <w:rPr>
          <w:rFonts w:asciiTheme="majorHAnsi" w:hAnsiTheme="majorHAnsi"/>
        </w:rPr>
        <w:t>Pirkimo organizatoriaus</w:t>
      </w:r>
      <w:r w:rsidR="0068466C" w:rsidRPr="00682D60">
        <w:rPr>
          <w:rFonts w:asciiTheme="majorHAnsi" w:eastAsia="SimSun" w:hAnsiTheme="majorHAnsi" w:cstheme="minorHAnsi"/>
        </w:rPr>
        <w:t xml:space="preserve"> nurodyto laiko nepasirašys pirkimo sutarties arba nepateiks pirkimo </w:t>
      </w:r>
      <w:r w:rsidR="00BC47C0" w:rsidRPr="00682D60">
        <w:rPr>
          <w:rFonts w:asciiTheme="majorHAnsi" w:eastAsia="SimSun" w:hAnsiTheme="majorHAnsi" w:cstheme="minorHAnsi"/>
        </w:rPr>
        <w:t>dokumentuose</w:t>
      </w:r>
      <w:r w:rsidR="0068466C" w:rsidRPr="00682D60">
        <w:rPr>
          <w:rFonts w:asciiTheme="majorHAnsi" w:eastAsia="SimSun" w:hAnsiTheme="majorHAnsi" w:cstheme="minorHAnsi"/>
        </w:rPr>
        <w:t xml:space="preserve"> nustatyto pirkimo </w:t>
      </w:r>
      <w:r w:rsidR="0068466C" w:rsidRPr="00682D60">
        <w:rPr>
          <w:rFonts w:asciiTheme="majorHAnsi" w:eastAsia="SimSun" w:hAnsiTheme="majorHAnsi" w:cstheme="minorHAnsi"/>
        </w:rPr>
        <w:lastRenderedPageBreak/>
        <w:t>sutarties įvykdymo užtikrinimo</w:t>
      </w:r>
      <w:r w:rsidRPr="00682D60">
        <w:rPr>
          <w:rFonts w:asciiTheme="majorHAnsi" w:eastAsia="SimSun" w:hAnsiTheme="majorHAnsi" w:cstheme="minorHAnsi"/>
        </w:rPr>
        <w:t xml:space="preserve"> (jeigu reikalaujamas)</w:t>
      </w:r>
      <w:r w:rsidR="0068466C" w:rsidRPr="00682D60">
        <w:rPr>
          <w:rFonts w:asciiTheme="majorHAnsi" w:eastAsia="SimSun" w:hAnsiTheme="majorHAnsi" w:cstheme="minorHAnsi"/>
        </w:rPr>
        <w:t>,</w:t>
      </w:r>
      <w:r w:rsidR="0068466C" w:rsidRPr="00682D60">
        <w:rPr>
          <w:rFonts w:asciiTheme="majorHAnsi" w:eastAsia="SimSun" w:hAnsiTheme="majorHAnsi" w:cstheme="minorHAnsi"/>
          <w:spacing w:val="-4"/>
        </w:rPr>
        <w:t xml:space="preserve"> </w:t>
      </w:r>
      <w:r w:rsidR="0068466C" w:rsidRPr="00682D60">
        <w:rPr>
          <w:rFonts w:asciiTheme="majorHAnsi" w:eastAsia="SimSun" w:hAnsiTheme="majorHAnsi" w:cstheme="minorHAnsi"/>
        </w:rPr>
        <w:t xml:space="preserve">arba atsisakys pirkimo sutartį sudaryti pirkimo dokumentuose nustatytomis sąlygomis, bus laikoma, kad </w:t>
      </w:r>
      <w:r w:rsidR="00E626FC" w:rsidRPr="00682D60">
        <w:rPr>
          <w:rFonts w:asciiTheme="majorHAnsi" w:eastAsia="SimSun" w:hAnsiTheme="majorHAnsi" w:cstheme="minorHAnsi"/>
        </w:rPr>
        <w:t>t</w:t>
      </w:r>
      <w:r w:rsidR="0068466C" w:rsidRPr="00682D60">
        <w:rPr>
          <w:rFonts w:asciiTheme="majorHAnsi" w:eastAsia="SimSun" w:hAnsiTheme="majorHAnsi" w:cstheme="minorHAnsi"/>
        </w:rPr>
        <w:t xml:space="preserve">iekėjas atsisakė sudaryti pirkimo sutartį. Tuo atveju Pirkėjas siūlys sudaryti pirkimo sutartį </w:t>
      </w:r>
      <w:r w:rsidR="00E626FC" w:rsidRPr="00682D60">
        <w:rPr>
          <w:rFonts w:asciiTheme="majorHAnsi" w:eastAsia="SimSun" w:hAnsiTheme="majorHAnsi" w:cstheme="minorHAnsi"/>
        </w:rPr>
        <w:t>t</w:t>
      </w:r>
      <w:r w:rsidR="0068466C" w:rsidRPr="00682D60">
        <w:rPr>
          <w:rFonts w:asciiTheme="majorHAnsi" w:eastAsia="SimSun" w:hAnsiTheme="majorHAnsi" w:cstheme="minorHAnsi"/>
        </w:rPr>
        <w:t>iekėjui, kurio pasiūlymas pagal nustatyt</w:t>
      </w:r>
      <w:r w:rsidR="00E626FC" w:rsidRPr="00682D60">
        <w:rPr>
          <w:rFonts w:asciiTheme="majorHAnsi" w:eastAsia="SimSun" w:hAnsiTheme="majorHAnsi" w:cstheme="minorHAnsi"/>
        </w:rPr>
        <w:t>ą pasiūlymų eilę bus pirmas po t</w:t>
      </w:r>
      <w:r w:rsidR="0068466C" w:rsidRPr="00682D60">
        <w:rPr>
          <w:rFonts w:asciiTheme="majorHAnsi" w:eastAsia="SimSun" w:hAnsiTheme="majorHAnsi" w:cstheme="minorHAnsi"/>
        </w:rPr>
        <w:t>iekėjo, atsisakiusio sudaryti pirkimo sutartį, jeigu tenkinamos Pirkimų įstatymo 58 straipsnio 1 dalyje išdėstytos sąlygos.</w:t>
      </w:r>
    </w:p>
    <w:p w14:paraId="2B03E43B" w14:textId="0026206D" w:rsidR="006A08B5" w:rsidRPr="00682D60" w:rsidRDefault="006A08B5" w:rsidP="00D73128">
      <w:pPr>
        <w:pStyle w:val="BodyText"/>
        <w:tabs>
          <w:tab w:val="left" w:pos="108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heme="majorHAnsi" w:hAnsiTheme="majorHAnsi" w:cstheme="minorHAnsi"/>
          <w:color w:val="auto"/>
        </w:rPr>
      </w:pPr>
      <w:r w:rsidRPr="00682D60">
        <w:rPr>
          <w:rFonts w:asciiTheme="majorHAnsi" w:eastAsia="SimSun" w:hAnsiTheme="majorHAnsi" w:cstheme="minorHAnsi"/>
          <w:bCs/>
          <w:iCs/>
          <w:color w:val="auto"/>
        </w:rPr>
        <w:t>1</w:t>
      </w:r>
      <w:r w:rsidR="00DE5834" w:rsidRPr="00682D60">
        <w:rPr>
          <w:rFonts w:asciiTheme="majorHAnsi" w:eastAsia="SimSun" w:hAnsiTheme="majorHAnsi" w:cstheme="minorHAnsi"/>
          <w:bCs/>
          <w:iCs/>
          <w:color w:val="auto"/>
        </w:rPr>
        <w:t>7</w:t>
      </w:r>
      <w:r w:rsidR="0068466C" w:rsidRPr="00682D60">
        <w:rPr>
          <w:rFonts w:asciiTheme="majorHAnsi" w:eastAsia="SimSun" w:hAnsiTheme="majorHAnsi" w:cstheme="minorHAnsi"/>
          <w:bCs/>
          <w:iCs/>
          <w:color w:val="auto"/>
        </w:rPr>
        <w:t>.</w:t>
      </w:r>
      <w:r w:rsidRPr="00682D60">
        <w:rPr>
          <w:rFonts w:asciiTheme="majorHAnsi" w:eastAsia="SimSun" w:hAnsiTheme="majorHAnsi" w:cstheme="minorHAnsi"/>
          <w:bCs/>
          <w:iCs/>
          <w:color w:val="auto"/>
        </w:rPr>
        <w:t>3</w:t>
      </w:r>
      <w:r w:rsidR="0068466C" w:rsidRPr="00682D60">
        <w:rPr>
          <w:rFonts w:asciiTheme="majorHAnsi" w:eastAsia="SimSun" w:hAnsiTheme="majorHAnsi" w:cstheme="minorHAnsi"/>
          <w:bCs/>
          <w:iCs/>
          <w:color w:val="auto"/>
        </w:rPr>
        <w:t xml:space="preserve">. Pirkimo sutarties sudarymo atidėjimo terminas </w:t>
      </w:r>
      <w:r w:rsidR="00AD3462" w:rsidRPr="00682D60">
        <w:rPr>
          <w:rFonts w:asciiTheme="majorHAnsi" w:eastAsia="SimSun" w:hAnsiTheme="majorHAnsi" w:cstheme="minorHAnsi"/>
          <w:bCs/>
          <w:iCs/>
          <w:color w:val="auto"/>
        </w:rPr>
        <w:t>pirkime netaikomas</w:t>
      </w:r>
      <w:r w:rsidR="0068466C" w:rsidRPr="00682D60">
        <w:rPr>
          <w:rFonts w:asciiTheme="majorHAnsi" w:eastAsia="SimSun" w:hAnsiTheme="majorHAnsi" w:cstheme="minorHAnsi"/>
          <w:bCs/>
          <w:iCs/>
          <w:color w:val="auto"/>
        </w:rPr>
        <w:t xml:space="preserve">. </w:t>
      </w:r>
      <w:r w:rsidRPr="00682D60">
        <w:rPr>
          <w:rFonts w:asciiTheme="majorHAnsi" w:eastAsia="SimSun" w:hAnsiTheme="majorHAnsi" w:cstheme="minorHAnsi"/>
          <w:bCs/>
          <w:iCs/>
          <w:color w:val="auto"/>
        </w:rPr>
        <w:t>Pagrindinės pirkimo sut</w:t>
      </w:r>
      <w:r w:rsidR="00E85B5B">
        <w:rPr>
          <w:rFonts w:asciiTheme="majorHAnsi" w:eastAsia="SimSun" w:hAnsiTheme="majorHAnsi" w:cstheme="minorHAnsi"/>
          <w:bCs/>
          <w:iCs/>
          <w:color w:val="auto"/>
        </w:rPr>
        <w:t>a</w:t>
      </w:r>
      <w:r w:rsidRPr="00682D60">
        <w:rPr>
          <w:rFonts w:asciiTheme="majorHAnsi" w:eastAsia="SimSun" w:hAnsiTheme="majorHAnsi" w:cstheme="minorHAnsi"/>
          <w:bCs/>
          <w:iCs/>
          <w:color w:val="auto"/>
        </w:rPr>
        <w:t>rties sąlygos pateikiamos Speciali</w:t>
      </w:r>
      <w:r w:rsidR="00FD4A7D" w:rsidRPr="00682D60">
        <w:rPr>
          <w:rFonts w:asciiTheme="majorHAnsi" w:eastAsia="SimSun" w:hAnsiTheme="majorHAnsi" w:cstheme="minorHAnsi"/>
          <w:bCs/>
          <w:iCs/>
          <w:color w:val="auto"/>
        </w:rPr>
        <w:t>osiose</w:t>
      </w:r>
      <w:r w:rsidRPr="00682D60">
        <w:rPr>
          <w:rFonts w:asciiTheme="majorHAnsi" w:eastAsia="SimSun" w:hAnsiTheme="majorHAnsi" w:cstheme="minorHAnsi"/>
          <w:bCs/>
          <w:iCs/>
          <w:color w:val="auto"/>
        </w:rPr>
        <w:t xml:space="preserve"> sąlyg</w:t>
      </w:r>
      <w:r w:rsidR="00FD4A7D" w:rsidRPr="00682D60">
        <w:rPr>
          <w:rFonts w:asciiTheme="majorHAnsi" w:eastAsia="SimSun" w:hAnsiTheme="majorHAnsi" w:cstheme="minorHAnsi"/>
          <w:bCs/>
          <w:iCs/>
          <w:color w:val="auto"/>
        </w:rPr>
        <w:t>ose</w:t>
      </w:r>
      <w:r w:rsidR="006B0A26">
        <w:rPr>
          <w:rFonts w:asciiTheme="majorHAnsi" w:eastAsia="SimSun" w:hAnsiTheme="majorHAnsi" w:cstheme="minorHAnsi"/>
          <w:bCs/>
          <w:iCs/>
          <w:color w:val="auto"/>
        </w:rPr>
        <w:t>, jei jos nėra pateiktos Specialiųjų sąlygų priede „</w:t>
      </w:r>
      <w:r w:rsidR="006B0A26">
        <w:rPr>
          <w:rFonts w:asciiTheme="majorHAnsi" w:hAnsiTheme="majorHAnsi"/>
        </w:rPr>
        <w:t>Pirkimo sutarties projektas“.</w:t>
      </w:r>
    </w:p>
    <w:p w14:paraId="69FFD2DA" w14:textId="7280315F" w:rsidR="00AA3BF5" w:rsidRPr="00682D60" w:rsidRDefault="00AA3BF5" w:rsidP="0050723B">
      <w:pPr>
        <w:spacing w:before="160"/>
        <w:jc w:val="center"/>
        <w:rPr>
          <w:rFonts w:asciiTheme="majorHAnsi" w:eastAsiaTheme="minorEastAsia" w:hAnsiTheme="majorHAnsi" w:cstheme="minorHAnsi"/>
          <w:b/>
        </w:rPr>
      </w:pPr>
      <w:r w:rsidRPr="00682D60">
        <w:rPr>
          <w:rFonts w:asciiTheme="majorHAnsi" w:eastAsiaTheme="minorEastAsia" w:hAnsiTheme="majorHAnsi" w:cstheme="minorHAnsi"/>
          <w:b/>
        </w:rPr>
        <w:t>1</w:t>
      </w:r>
      <w:r w:rsidR="00AD3462" w:rsidRPr="00682D60">
        <w:rPr>
          <w:rFonts w:asciiTheme="majorHAnsi" w:eastAsiaTheme="minorEastAsia" w:hAnsiTheme="majorHAnsi" w:cstheme="minorHAnsi"/>
          <w:b/>
        </w:rPr>
        <w:t>8</w:t>
      </w:r>
      <w:r w:rsidRPr="00682D60">
        <w:rPr>
          <w:rFonts w:asciiTheme="majorHAnsi" w:eastAsiaTheme="minorEastAsia" w:hAnsiTheme="majorHAnsi" w:cstheme="minorHAnsi"/>
          <w:b/>
        </w:rPr>
        <w:t>. GINČŲ NAGRINĖJIMO TVARKA</w:t>
      </w:r>
    </w:p>
    <w:p w14:paraId="1648E4B1" w14:textId="77777777" w:rsidR="0059590C" w:rsidRPr="00682D60" w:rsidRDefault="0059590C" w:rsidP="00320601">
      <w:pPr>
        <w:pStyle w:val="Pantraste"/>
        <w:ind w:firstLine="851"/>
        <w:rPr>
          <w:rFonts w:asciiTheme="majorHAnsi" w:hAnsiTheme="majorHAnsi" w:cstheme="minorHAnsi"/>
        </w:rPr>
      </w:pPr>
    </w:p>
    <w:p w14:paraId="057A1892" w14:textId="17783270" w:rsidR="00AA3BF5" w:rsidRPr="00682D60" w:rsidRDefault="00AA3BF5" w:rsidP="006A08B5">
      <w:pPr>
        <w:pStyle w:val="Heading2"/>
        <w:keepNext w:val="0"/>
        <w:tabs>
          <w:tab w:val="left" w:pos="0"/>
        </w:tabs>
        <w:ind w:firstLine="720"/>
        <w:jc w:val="both"/>
        <w:rPr>
          <w:rFonts w:asciiTheme="majorHAnsi" w:hAnsiTheme="majorHAnsi" w:cstheme="minorHAnsi"/>
          <w:b w:val="0"/>
          <w:color w:val="auto"/>
        </w:rPr>
      </w:pPr>
      <w:r w:rsidRPr="00682D60">
        <w:rPr>
          <w:rFonts w:asciiTheme="majorHAnsi" w:hAnsiTheme="majorHAnsi" w:cstheme="minorHAnsi"/>
          <w:b w:val="0"/>
          <w:color w:val="auto"/>
        </w:rPr>
        <w:t>1</w:t>
      </w:r>
      <w:r w:rsidR="00AD3462" w:rsidRPr="00682D60">
        <w:rPr>
          <w:rFonts w:asciiTheme="majorHAnsi" w:hAnsiTheme="majorHAnsi" w:cstheme="minorHAnsi"/>
          <w:b w:val="0"/>
          <w:color w:val="auto"/>
        </w:rPr>
        <w:t>8</w:t>
      </w:r>
      <w:r w:rsidRPr="00682D60">
        <w:rPr>
          <w:rFonts w:asciiTheme="majorHAnsi" w:hAnsiTheme="majorHAnsi" w:cstheme="minorHAnsi"/>
          <w:b w:val="0"/>
          <w:color w:val="auto"/>
        </w:rPr>
        <w:t>.1. Tiekėjas, kuris mano, kad Pirkėjas nesilaikė Pirkimų įstatymo reikalavimų ir tuo pažeidė ar pažeis jo teisėtus interesus, turi teisę iki pirkimo sutarties sudarymo pareikšti pretenziją Pirkėjui dėl Pirkėjo veiksmų ar priimtų sprendimų. Ginčų nagrinėjimo tvarka nustatyta Pirkimų įstatymo VII skyriuje.</w:t>
      </w:r>
    </w:p>
    <w:p w14:paraId="380D4A58" w14:textId="4D04903B" w:rsidR="00AA3BF5" w:rsidRPr="00682D60" w:rsidRDefault="00AA3BF5" w:rsidP="006A08B5">
      <w:pPr>
        <w:pStyle w:val="Heading2"/>
        <w:keepNext w:val="0"/>
        <w:tabs>
          <w:tab w:val="left" w:pos="0"/>
        </w:tabs>
        <w:ind w:firstLine="720"/>
        <w:jc w:val="both"/>
        <w:rPr>
          <w:rFonts w:asciiTheme="majorHAnsi" w:hAnsiTheme="majorHAnsi" w:cstheme="minorHAnsi"/>
          <w:b w:val="0"/>
          <w:color w:val="auto"/>
        </w:rPr>
      </w:pPr>
      <w:r w:rsidRPr="00682D60">
        <w:rPr>
          <w:rFonts w:asciiTheme="majorHAnsi" w:hAnsiTheme="majorHAnsi" w:cstheme="minorHAnsi"/>
          <w:b w:val="0"/>
          <w:color w:val="auto"/>
        </w:rPr>
        <w:t>1</w:t>
      </w:r>
      <w:r w:rsidR="00AD3462" w:rsidRPr="00682D60">
        <w:rPr>
          <w:rFonts w:asciiTheme="majorHAnsi" w:hAnsiTheme="majorHAnsi" w:cstheme="minorHAnsi"/>
          <w:b w:val="0"/>
          <w:color w:val="auto"/>
        </w:rPr>
        <w:t>8</w:t>
      </w:r>
      <w:r w:rsidRPr="00682D60">
        <w:rPr>
          <w:rFonts w:asciiTheme="majorHAnsi" w:hAnsiTheme="majorHAnsi" w:cstheme="minorHAnsi"/>
          <w:b w:val="0"/>
          <w:color w:val="auto"/>
        </w:rPr>
        <w:t xml:space="preserve">.2. Pirkėjas nagrinėja tik tas tiekėjų pretenzijas, kurios gautos iki pirkimo sutarties sudarymo dienos. </w:t>
      </w:r>
    </w:p>
    <w:p w14:paraId="70E9D95F" w14:textId="736851FA" w:rsidR="00AA3BF5" w:rsidRPr="00682D60" w:rsidRDefault="00AA3BF5" w:rsidP="006A08B5">
      <w:pPr>
        <w:pStyle w:val="Heading2"/>
        <w:keepNext w:val="0"/>
        <w:tabs>
          <w:tab w:val="left" w:pos="0"/>
        </w:tabs>
        <w:ind w:firstLine="720"/>
        <w:jc w:val="both"/>
        <w:rPr>
          <w:rFonts w:asciiTheme="majorHAnsi" w:hAnsiTheme="majorHAnsi" w:cstheme="minorHAnsi"/>
          <w:b w:val="0"/>
          <w:color w:val="auto"/>
        </w:rPr>
      </w:pPr>
      <w:r w:rsidRPr="00682D60">
        <w:rPr>
          <w:rFonts w:asciiTheme="majorHAnsi" w:hAnsiTheme="majorHAnsi" w:cstheme="minorHAnsi"/>
          <w:b w:val="0"/>
          <w:color w:val="auto"/>
        </w:rPr>
        <w:t>1</w:t>
      </w:r>
      <w:r w:rsidR="00AD3462" w:rsidRPr="00682D60">
        <w:rPr>
          <w:rFonts w:asciiTheme="majorHAnsi" w:hAnsiTheme="majorHAnsi" w:cstheme="minorHAnsi"/>
          <w:b w:val="0"/>
          <w:color w:val="auto"/>
        </w:rPr>
        <w:t>8</w:t>
      </w:r>
      <w:r w:rsidRPr="00682D60">
        <w:rPr>
          <w:rFonts w:asciiTheme="majorHAnsi" w:hAnsiTheme="majorHAnsi" w:cstheme="minorHAnsi"/>
          <w:b w:val="0"/>
          <w:color w:val="auto"/>
        </w:rPr>
        <w:t xml:space="preserve">.3. Pirkėjas, gavęs pretenziją, nedelsdamas sustabdo pirkimo procedūrą, kol bus išnagrinėta ši pretenzija ir priimtas sprendimas. </w:t>
      </w:r>
    </w:p>
    <w:p w14:paraId="69433263" w14:textId="05AB3B01" w:rsidR="008550A9" w:rsidRPr="00682D60" w:rsidRDefault="008550A9" w:rsidP="00DC43CE">
      <w:pPr>
        <w:jc w:val="both"/>
        <w:rPr>
          <w:rFonts w:asciiTheme="majorHAnsi" w:hAnsiTheme="majorHAnsi"/>
        </w:rPr>
      </w:pPr>
      <w:r w:rsidRPr="00682D60">
        <w:tab/>
      </w:r>
      <w:r w:rsidR="00AD3462" w:rsidRPr="00682D60">
        <w:rPr>
          <w:rFonts w:asciiTheme="majorHAnsi" w:hAnsiTheme="majorHAnsi"/>
        </w:rPr>
        <w:t>18</w:t>
      </w:r>
      <w:r w:rsidRPr="00682D60">
        <w:rPr>
          <w:rFonts w:asciiTheme="majorHAnsi" w:hAnsiTheme="majorHAnsi"/>
        </w:rPr>
        <w:t xml:space="preserve">.4. Ginčai nagrinėjami Lietuvos Respublikos teismuose. Ginčo sprendimui taikomi Lietuvos Respublikos įstatymai. </w:t>
      </w:r>
    </w:p>
    <w:bookmarkEnd w:id="2"/>
    <w:bookmarkEnd w:id="3"/>
    <w:p w14:paraId="564515AF" w14:textId="77777777" w:rsidR="00516989" w:rsidRPr="002931C3" w:rsidRDefault="00A80897" w:rsidP="006A08B5">
      <w:pPr>
        <w:shd w:val="clear" w:color="auto" w:fill="FFFFFF"/>
        <w:tabs>
          <w:tab w:val="left" w:pos="1248"/>
        </w:tabs>
        <w:jc w:val="center"/>
        <w:rPr>
          <w:rFonts w:asciiTheme="majorHAnsi" w:hAnsiTheme="majorHAnsi" w:cstheme="minorHAnsi"/>
        </w:rPr>
      </w:pPr>
      <w:r w:rsidRPr="002931C3">
        <w:rPr>
          <w:rFonts w:asciiTheme="majorHAnsi" w:hAnsiTheme="majorHAnsi" w:cstheme="minorHAnsi"/>
          <w:color w:val="000000"/>
        </w:rPr>
        <w:t>____________________</w:t>
      </w:r>
    </w:p>
    <w:sectPr w:rsidR="00516989" w:rsidRPr="002931C3" w:rsidSect="0097042C">
      <w:headerReference w:type="even" r:id="rId15"/>
      <w:headerReference w:type="default" r:id="rId16"/>
      <w:footerReference w:type="even" r:id="rId17"/>
      <w:pgSz w:w="11909" w:h="16834"/>
      <w:pgMar w:top="1134" w:right="454" w:bottom="1134" w:left="1418" w:header="284" w:footer="284"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ED62" w14:textId="77777777" w:rsidR="00095457" w:rsidRDefault="00095457">
      <w:r>
        <w:separator/>
      </w:r>
    </w:p>
  </w:endnote>
  <w:endnote w:type="continuationSeparator" w:id="0">
    <w:p w14:paraId="56D1CCAF" w14:textId="77777777" w:rsidR="00095457" w:rsidRDefault="0009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599685"/>
      <w:docPartObj>
        <w:docPartGallery w:val="Page Numbers (Bottom of Page)"/>
        <w:docPartUnique/>
      </w:docPartObj>
    </w:sdtPr>
    <w:sdtEndPr>
      <w:rPr>
        <w:noProof/>
      </w:rPr>
    </w:sdtEndPr>
    <w:sdtContent>
      <w:p w14:paraId="1C127BA6" w14:textId="77777777" w:rsidR="00D70A7D" w:rsidRDefault="00D70A7D">
        <w:pPr>
          <w:pStyle w:val="Footer"/>
          <w:jc w:val="center"/>
        </w:pPr>
        <w:r>
          <w:fldChar w:fldCharType="begin"/>
        </w:r>
        <w:r>
          <w:instrText xml:space="preserve"> PAGE   \* MERGEFORMAT </w:instrText>
        </w:r>
        <w:r>
          <w:fldChar w:fldCharType="separate"/>
        </w:r>
        <w:r w:rsidR="00A43055">
          <w:rPr>
            <w:noProof/>
          </w:rPr>
          <w:t>14</w:t>
        </w:r>
        <w:r>
          <w:rPr>
            <w:noProof/>
          </w:rPr>
          <w:fldChar w:fldCharType="end"/>
        </w:r>
      </w:p>
    </w:sdtContent>
  </w:sdt>
  <w:p w14:paraId="0C1E5212" w14:textId="77777777" w:rsidR="00D70A7D" w:rsidRDefault="00D70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D974" w14:textId="77777777" w:rsidR="00095457" w:rsidRDefault="00095457">
      <w:r>
        <w:separator/>
      </w:r>
    </w:p>
  </w:footnote>
  <w:footnote w:type="continuationSeparator" w:id="0">
    <w:p w14:paraId="392C5189" w14:textId="77777777" w:rsidR="00095457" w:rsidRDefault="00095457">
      <w:r>
        <w:continuationSeparator/>
      </w:r>
    </w:p>
  </w:footnote>
  <w:footnote w:id="1">
    <w:p w14:paraId="76392DCB" w14:textId="77777777" w:rsidR="00D70A7D" w:rsidRPr="007449F4" w:rsidRDefault="00D70A7D">
      <w:pPr>
        <w:pStyle w:val="FootnoteText"/>
        <w:rPr>
          <w:lang w:val="lt-LT"/>
        </w:rPr>
      </w:pPr>
      <w:r>
        <w:rPr>
          <w:rStyle w:val="FootnoteReference"/>
        </w:rPr>
        <w:footnoteRef/>
      </w:r>
      <w:r>
        <w:t xml:space="preserve"> </w:t>
      </w:r>
      <w:r w:rsidRPr="00257FC4">
        <w:rPr>
          <w:lang w:val="lt-LT"/>
        </w:rPr>
        <w:t xml:space="preserve">Instrukcija, kaip </w:t>
      </w:r>
      <w:r>
        <w:rPr>
          <w:lang w:val="lt-LT"/>
        </w:rPr>
        <w:t>t</w:t>
      </w:r>
      <w:r w:rsidRPr="00257FC4">
        <w:rPr>
          <w:lang w:val="lt-LT"/>
        </w:rPr>
        <w:t xml:space="preserve">iekėjui užšifruoti dokumentą galima rasti adresu: </w:t>
      </w:r>
      <w:hyperlink r:id="rId1" w:history="1">
        <w:r w:rsidRPr="00971AC2">
          <w:rPr>
            <w:rStyle w:val="Hyperlink"/>
            <w:lang w:val="lt-LT"/>
          </w:rPr>
          <w:t>http://vpt.lrv.lt/uploads/vpt/documents/files/2_pdfsam_Naudojimosi%20CVPIS%20taisykles.pdf</w:t>
        </w:r>
      </w:hyperlink>
      <w:r w:rsidRPr="007D05AF">
        <w:rPr>
          <w:rStyle w:val="Hyperlink"/>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C49D" w14:textId="77777777" w:rsidR="00D70A7D" w:rsidRDefault="00D70A7D">
    <w:pPr>
      <w:pStyle w:val="Header"/>
    </w:pPr>
  </w:p>
  <w:p w14:paraId="2918B3E5" w14:textId="77777777" w:rsidR="00D70A7D" w:rsidRDefault="00D70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0F7D" w14:textId="151A3FC9" w:rsidR="00D70A7D" w:rsidRPr="00A77EF6" w:rsidRDefault="00D70A7D" w:rsidP="00C92FF8">
    <w:pPr>
      <w:pStyle w:val="Header"/>
      <w:jc w:val="right"/>
      <w:rPr>
        <w:lang w:val="lt-LT"/>
      </w:rPr>
    </w:pPr>
  </w:p>
  <w:p w14:paraId="6200D7EB" w14:textId="77777777" w:rsidR="00D70A7D" w:rsidRDefault="00D70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3351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4827B6E"/>
    <w:multiLevelType w:val="hybridMultilevel"/>
    <w:tmpl w:val="F8EE8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8982419"/>
    <w:multiLevelType w:val="singleLevel"/>
    <w:tmpl w:val="6F4A0A82"/>
    <w:lvl w:ilvl="0">
      <w:start w:val="1"/>
      <w:numFmt w:val="upperRoman"/>
      <w:pStyle w:val="Heading6"/>
      <w:lvlText w:val="%1."/>
      <w:legacy w:legacy="1" w:legacySpace="0" w:legacyIndent="720"/>
      <w:lvlJc w:val="left"/>
      <w:rPr>
        <w:rFonts w:ascii="Times New Roman" w:hAnsi="Times New Roman" w:cs="Times New Roman" w:hint="default"/>
      </w:rPr>
    </w:lvl>
  </w:abstractNum>
  <w:abstractNum w:abstractNumId="6" w15:restartNumberingAfterBreak="0">
    <w:nsid w:val="1E4203A8"/>
    <w:multiLevelType w:val="multilevel"/>
    <w:tmpl w:val="E5081D20"/>
    <w:lvl w:ilvl="0">
      <w:start w:val="1"/>
      <w:numFmt w:val="decimal"/>
      <w:lvlText w:val="%1."/>
      <w:lvlJc w:val="left"/>
      <w:pPr>
        <w:ind w:left="450" w:hanging="450"/>
      </w:pPr>
      <w:rPr>
        <w:rFonts w:hint="default"/>
        <w:color w:val="000000" w:themeColor="text1"/>
      </w:rPr>
    </w:lvl>
    <w:lvl w:ilvl="1">
      <w:start w:val="1"/>
      <w:numFmt w:val="decimal"/>
      <w:lvlText w:val="%1.%2."/>
      <w:lvlJc w:val="left"/>
      <w:pPr>
        <w:ind w:left="1301" w:hanging="45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8" w15:restartNumberingAfterBreak="0">
    <w:nsid w:val="2DF70B52"/>
    <w:multiLevelType w:val="multilevel"/>
    <w:tmpl w:val="905A58D2"/>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944A7BA4"/>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A044FE"/>
    <w:multiLevelType w:val="hybridMultilevel"/>
    <w:tmpl w:val="3FDC3348"/>
    <w:lvl w:ilvl="0" w:tplc="FFFC3100">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7FF81654"/>
    <w:multiLevelType w:val="multilevel"/>
    <w:tmpl w:val="9CDAEFA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1990328">
    <w:abstractNumId w:val="5"/>
  </w:num>
  <w:num w:numId="2" w16cid:durableId="917863735">
    <w:abstractNumId w:val="11"/>
  </w:num>
  <w:num w:numId="3" w16cid:durableId="158375668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1187018090">
    <w:abstractNumId w:val="7"/>
  </w:num>
  <w:num w:numId="5" w16cid:durableId="651831273">
    <w:abstractNumId w:val="4"/>
  </w:num>
  <w:num w:numId="6" w16cid:durableId="765157261">
    <w:abstractNumId w:val="12"/>
  </w:num>
  <w:num w:numId="7" w16cid:durableId="1339697799">
    <w:abstractNumId w:val="2"/>
  </w:num>
  <w:num w:numId="8" w16cid:durableId="1934584148">
    <w:abstractNumId w:val="1"/>
  </w:num>
  <w:num w:numId="9" w16cid:durableId="373431733">
    <w:abstractNumId w:val="10"/>
  </w:num>
  <w:num w:numId="10" w16cid:durableId="1461269745">
    <w:abstractNumId w:val="13"/>
  </w:num>
  <w:num w:numId="11" w16cid:durableId="1641495212">
    <w:abstractNumId w:val="6"/>
  </w:num>
  <w:num w:numId="12" w16cid:durableId="2044985611">
    <w:abstractNumId w:val="3"/>
  </w:num>
  <w:num w:numId="13" w16cid:durableId="1737581673">
    <w:abstractNumId w:val="8"/>
  </w:num>
  <w:num w:numId="14" w16cid:durableId="17465669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E4"/>
    <w:rsid w:val="00001FAC"/>
    <w:rsid w:val="00002273"/>
    <w:rsid w:val="00002430"/>
    <w:rsid w:val="00002535"/>
    <w:rsid w:val="00002630"/>
    <w:rsid w:val="00002BA0"/>
    <w:rsid w:val="00002C23"/>
    <w:rsid w:val="00002D71"/>
    <w:rsid w:val="000032B2"/>
    <w:rsid w:val="0000364E"/>
    <w:rsid w:val="00003DF8"/>
    <w:rsid w:val="000047B9"/>
    <w:rsid w:val="00004843"/>
    <w:rsid w:val="000048AE"/>
    <w:rsid w:val="00004E6A"/>
    <w:rsid w:val="00005158"/>
    <w:rsid w:val="00005CAD"/>
    <w:rsid w:val="0000602C"/>
    <w:rsid w:val="000061A5"/>
    <w:rsid w:val="000070FA"/>
    <w:rsid w:val="00007663"/>
    <w:rsid w:val="000076B1"/>
    <w:rsid w:val="00007850"/>
    <w:rsid w:val="000105EF"/>
    <w:rsid w:val="00011084"/>
    <w:rsid w:val="0001115E"/>
    <w:rsid w:val="00011180"/>
    <w:rsid w:val="000116BA"/>
    <w:rsid w:val="00011793"/>
    <w:rsid w:val="0001182D"/>
    <w:rsid w:val="00011AE1"/>
    <w:rsid w:val="00011C1B"/>
    <w:rsid w:val="00011D58"/>
    <w:rsid w:val="000123D2"/>
    <w:rsid w:val="00012420"/>
    <w:rsid w:val="00012E51"/>
    <w:rsid w:val="00013642"/>
    <w:rsid w:val="000145D6"/>
    <w:rsid w:val="000147B6"/>
    <w:rsid w:val="00014B94"/>
    <w:rsid w:val="000152B7"/>
    <w:rsid w:val="000156AA"/>
    <w:rsid w:val="00015F2A"/>
    <w:rsid w:val="000170B6"/>
    <w:rsid w:val="00017F88"/>
    <w:rsid w:val="00020152"/>
    <w:rsid w:val="0002021D"/>
    <w:rsid w:val="000203F7"/>
    <w:rsid w:val="000219B8"/>
    <w:rsid w:val="00023535"/>
    <w:rsid w:val="0002391C"/>
    <w:rsid w:val="0002421F"/>
    <w:rsid w:val="000243A2"/>
    <w:rsid w:val="0002483E"/>
    <w:rsid w:val="00024AEF"/>
    <w:rsid w:val="00024D8E"/>
    <w:rsid w:val="00024DD7"/>
    <w:rsid w:val="000250EF"/>
    <w:rsid w:val="00025383"/>
    <w:rsid w:val="00025A2B"/>
    <w:rsid w:val="00026311"/>
    <w:rsid w:val="0002647A"/>
    <w:rsid w:val="000267BC"/>
    <w:rsid w:val="000267F1"/>
    <w:rsid w:val="00027000"/>
    <w:rsid w:val="00027219"/>
    <w:rsid w:val="00027517"/>
    <w:rsid w:val="0002780A"/>
    <w:rsid w:val="00027B4A"/>
    <w:rsid w:val="00027B5C"/>
    <w:rsid w:val="00027FFD"/>
    <w:rsid w:val="00030124"/>
    <w:rsid w:val="0003096D"/>
    <w:rsid w:val="00031893"/>
    <w:rsid w:val="000321B9"/>
    <w:rsid w:val="0003229E"/>
    <w:rsid w:val="00032B87"/>
    <w:rsid w:val="00034101"/>
    <w:rsid w:val="0003424D"/>
    <w:rsid w:val="0003431E"/>
    <w:rsid w:val="000348CE"/>
    <w:rsid w:val="00035033"/>
    <w:rsid w:val="00035A34"/>
    <w:rsid w:val="00035CFF"/>
    <w:rsid w:val="00036F02"/>
    <w:rsid w:val="00037392"/>
    <w:rsid w:val="0003767B"/>
    <w:rsid w:val="000378F4"/>
    <w:rsid w:val="00037B94"/>
    <w:rsid w:val="00037E2F"/>
    <w:rsid w:val="00040578"/>
    <w:rsid w:val="0004060B"/>
    <w:rsid w:val="000408D2"/>
    <w:rsid w:val="00040C4B"/>
    <w:rsid w:val="000410FC"/>
    <w:rsid w:val="00041FA6"/>
    <w:rsid w:val="00042002"/>
    <w:rsid w:val="000421B8"/>
    <w:rsid w:val="000423AC"/>
    <w:rsid w:val="00042455"/>
    <w:rsid w:val="00042B1B"/>
    <w:rsid w:val="00042B87"/>
    <w:rsid w:val="00043A13"/>
    <w:rsid w:val="00043AE6"/>
    <w:rsid w:val="00044116"/>
    <w:rsid w:val="00044182"/>
    <w:rsid w:val="000450FA"/>
    <w:rsid w:val="0004585D"/>
    <w:rsid w:val="000458E4"/>
    <w:rsid w:val="00046451"/>
    <w:rsid w:val="00046759"/>
    <w:rsid w:val="00047068"/>
    <w:rsid w:val="000473BC"/>
    <w:rsid w:val="000476BB"/>
    <w:rsid w:val="00047913"/>
    <w:rsid w:val="00050292"/>
    <w:rsid w:val="00050F9E"/>
    <w:rsid w:val="000512DA"/>
    <w:rsid w:val="000512E3"/>
    <w:rsid w:val="000512F3"/>
    <w:rsid w:val="00051A83"/>
    <w:rsid w:val="00051DE6"/>
    <w:rsid w:val="0005228B"/>
    <w:rsid w:val="00052779"/>
    <w:rsid w:val="0005279B"/>
    <w:rsid w:val="00053B8D"/>
    <w:rsid w:val="00053C7E"/>
    <w:rsid w:val="00053FCD"/>
    <w:rsid w:val="00054763"/>
    <w:rsid w:val="00054858"/>
    <w:rsid w:val="000559F4"/>
    <w:rsid w:val="00055E1F"/>
    <w:rsid w:val="00056149"/>
    <w:rsid w:val="0005646F"/>
    <w:rsid w:val="0005666C"/>
    <w:rsid w:val="0005671D"/>
    <w:rsid w:val="000567B0"/>
    <w:rsid w:val="0005709D"/>
    <w:rsid w:val="000571D3"/>
    <w:rsid w:val="000574A4"/>
    <w:rsid w:val="000601B0"/>
    <w:rsid w:val="00060567"/>
    <w:rsid w:val="00060809"/>
    <w:rsid w:val="00061964"/>
    <w:rsid w:val="00061C8A"/>
    <w:rsid w:val="00061CB9"/>
    <w:rsid w:val="00061ED4"/>
    <w:rsid w:val="00062FA5"/>
    <w:rsid w:val="00062FF5"/>
    <w:rsid w:val="0006356C"/>
    <w:rsid w:val="00064495"/>
    <w:rsid w:val="00065366"/>
    <w:rsid w:val="0006540A"/>
    <w:rsid w:val="00065755"/>
    <w:rsid w:val="00065AEA"/>
    <w:rsid w:val="00065BBB"/>
    <w:rsid w:val="00065C89"/>
    <w:rsid w:val="00066667"/>
    <w:rsid w:val="00067686"/>
    <w:rsid w:val="00067B7D"/>
    <w:rsid w:val="00067BD9"/>
    <w:rsid w:val="00067CFF"/>
    <w:rsid w:val="00067FD5"/>
    <w:rsid w:val="00070A41"/>
    <w:rsid w:val="00071B87"/>
    <w:rsid w:val="00071DE1"/>
    <w:rsid w:val="00071DFD"/>
    <w:rsid w:val="000724C5"/>
    <w:rsid w:val="00072A9C"/>
    <w:rsid w:val="00072B69"/>
    <w:rsid w:val="00073500"/>
    <w:rsid w:val="00073535"/>
    <w:rsid w:val="00073787"/>
    <w:rsid w:val="000737A8"/>
    <w:rsid w:val="00073A3D"/>
    <w:rsid w:val="000741B5"/>
    <w:rsid w:val="000743E4"/>
    <w:rsid w:val="000747EB"/>
    <w:rsid w:val="00074AD4"/>
    <w:rsid w:val="000753E7"/>
    <w:rsid w:val="00075767"/>
    <w:rsid w:val="000757B0"/>
    <w:rsid w:val="00075D9D"/>
    <w:rsid w:val="0007623E"/>
    <w:rsid w:val="00076449"/>
    <w:rsid w:val="000767D1"/>
    <w:rsid w:val="00076F76"/>
    <w:rsid w:val="00077627"/>
    <w:rsid w:val="00080585"/>
    <w:rsid w:val="00080C47"/>
    <w:rsid w:val="00080CEE"/>
    <w:rsid w:val="000812F9"/>
    <w:rsid w:val="00081C48"/>
    <w:rsid w:val="00082699"/>
    <w:rsid w:val="00082AF1"/>
    <w:rsid w:val="00082F61"/>
    <w:rsid w:val="000833E9"/>
    <w:rsid w:val="000833EA"/>
    <w:rsid w:val="00083812"/>
    <w:rsid w:val="00083CE3"/>
    <w:rsid w:val="0008474F"/>
    <w:rsid w:val="000848B2"/>
    <w:rsid w:val="0008511A"/>
    <w:rsid w:val="00085140"/>
    <w:rsid w:val="00085284"/>
    <w:rsid w:val="0008533E"/>
    <w:rsid w:val="0008541D"/>
    <w:rsid w:val="00085A66"/>
    <w:rsid w:val="0008679F"/>
    <w:rsid w:val="000867FA"/>
    <w:rsid w:val="00086AB9"/>
    <w:rsid w:val="00087204"/>
    <w:rsid w:val="0008727C"/>
    <w:rsid w:val="00087C06"/>
    <w:rsid w:val="00087C3B"/>
    <w:rsid w:val="00087E75"/>
    <w:rsid w:val="00087F12"/>
    <w:rsid w:val="00090010"/>
    <w:rsid w:val="00090C26"/>
    <w:rsid w:val="00090E99"/>
    <w:rsid w:val="000913CA"/>
    <w:rsid w:val="00091645"/>
    <w:rsid w:val="00093265"/>
    <w:rsid w:val="00093824"/>
    <w:rsid w:val="00093B1D"/>
    <w:rsid w:val="00093E8B"/>
    <w:rsid w:val="00094098"/>
    <w:rsid w:val="00094464"/>
    <w:rsid w:val="000946D4"/>
    <w:rsid w:val="00094B5A"/>
    <w:rsid w:val="00095457"/>
    <w:rsid w:val="00095980"/>
    <w:rsid w:val="000959B2"/>
    <w:rsid w:val="000959B4"/>
    <w:rsid w:val="000968CA"/>
    <w:rsid w:val="00096C54"/>
    <w:rsid w:val="00096D14"/>
    <w:rsid w:val="00097259"/>
    <w:rsid w:val="00097432"/>
    <w:rsid w:val="00097C7B"/>
    <w:rsid w:val="000A002B"/>
    <w:rsid w:val="000A034F"/>
    <w:rsid w:val="000A0567"/>
    <w:rsid w:val="000A06F8"/>
    <w:rsid w:val="000A0777"/>
    <w:rsid w:val="000A11D7"/>
    <w:rsid w:val="000A1DC0"/>
    <w:rsid w:val="000A1E30"/>
    <w:rsid w:val="000A1FDD"/>
    <w:rsid w:val="000A2169"/>
    <w:rsid w:val="000A21FA"/>
    <w:rsid w:val="000A3465"/>
    <w:rsid w:val="000A3914"/>
    <w:rsid w:val="000A3A9C"/>
    <w:rsid w:val="000A3C4B"/>
    <w:rsid w:val="000A3D9B"/>
    <w:rsid w:val="000A402F"/>
    <w:rsid w:val="000A41B5"/>
    <w:rsid w:val="000A441D"/>
    <w:rsid w:val="000A50B4"/>
    <w:rsid w:val="000A5100"/>
    <w:rsid w:val="000A5220"/>
    <w:rsid w:val="000A5360"/>
    <w:rsid w:val="000A59DB"/>
    <w:rsid w:val="000A6AF6"/>
    <w:rsid w:val="000A6B1F"/>
    <w:rsid w:val="000A6DAA"/>
    <w:rsid w:val="000A6F3D"/>
    <w:rsid w:val="000A7903"/>
    <w:rsid w:val="000B0461"/>
    <w:rsid w:val="000B1173"/>
    <w:rsid w:val="000B18E8"/>
    <w:rsid w:val="000B1C1D"/>
    <w:rsid w:val="000B3D46"/>
    <w:rsid w:val="000B4386"/>
    <w:rsid w:val="000B4C64"/>
    <w:rsid w:val="000B4E06"/>
    <w:rsid w:val="000B4F3C"/>
    <w:rsid w:val="000B53A8"/>
    <w:rsid w:val="000B5848"/>
    <w:rsid w:val="000B612E"/>
    <w:rsid w:val="000B6667"/>
    <w:rsid w:val="000B6B54"/>
    <w:rsid w:val="000B6D97"/>
    <w:rsid w:val="000B6EA1"/>
    <w:rsid w:val="000B70FD"/>
    <w:rsid w:val="000B740B"/>
    <w:rsid w:val="000C01EA"/>
    <w:rsid w:val="000C0813"/>
    <w:rsid w:val="000C08CE"/>
    <w:rsid w:val="000C1AA9"/>
    <w:rsid w:val="000C3065"/>
    <w:rsid w:val="000C3069"/>
    <w:rsid w:val="000C3120"/>
    <w:rsid w:val="000C3262"/>
    <w:rsid w:val="000C3643"/>
    <w:rsid w:val="000C398B"/>
    <w:rsid w:val="000C3C38"/>
    <w:rsid w:val="000C3CF8"/>
    <w:rsid w:val="000C3D72"/>
    <w:rsid w:val="000C4587"/>
    <w:rsid w:val="000C463A"/>
    <w:rsid w:val="000C511E"/>
    <w:rsid w:val="000C5CF7"/>
    <w:rsid w:val="000C6241"/>
    <w:rsid w:val="000C690E"/>
    <w:rsid w:val="000C6C02"/>
    <w:rsid w:val="000C6DAC"/>
    <w:rsid w:val="000C76F6"/>
    <w:rsid w:val="000C7702"/>
    <w:rsid w:val="000C7F6F"/>
    <w:rsid w:val="000D00B3"/>
    <w:rsid w:val="000D0568"/>
    <w:rsid w:val="000D06FA"/>
    <w:rsid w:val="000D0C11"/>
    <w:rsid w:val="000D224D"/>
    <w:rsid w:val="000D22F2"/>
    <w:rsid w:val="000D2749"/>
    <w:rsid w:val="000D2F8F"/>
    <w:rsid w:val="000D3FE2"/>
    <w:rsid w:val="000D4B28"/>
    <w:rsid w:val="000D4DCF"/>
    <w:rsid w:val="000D4EF6"/>
    <w:rsid w:val="000D5037"/>
    <w:rsid w:val="000D5238"/>
    <w:rsid w:val="000D549E"/>
    <w:rsid w:val="000D594F"/>
    <w:rsid w:val="000D5BAB"/>
    <w:rsid w:val="000D5CEC"/>
    <w:rsid w:val="000D6435"/>
    <w:rsid w:val="000D6C92"/>
    <w:rsid w:val="000D6D24"/>
    <w:rsid w:val="000D780F"/>
    <w:rsid w:val="000D783F"/>
    <w:rsid w:val="000D7E20"/>
    <w:rsid w:val="000E05BA"/>
    <w:rsid w:val="000E06FB"/>
    <w:rsid w:val="000E16B0"/>
    <w:rsid w:val="000E1DC9"/>
    <w:rsid w:val="000E2A3B"/>
    <w:rsid w:val="000E32EE"/>
    <w:rsid w:val="000E34AE"/>
    <w:rsid w:val="000E366D"/>
    <w:rsid w:val="000E3859"/>
    <w:rsid w:val="000E3A42"/>
    <w:rsid w:val="000E3B29"/>
    <w:rsid w:val="000E3BA9"/>
    <w:rsid w:val="000E3CAA"/>
    <w:rsid w:val="000E42BE"/>
    <w:rsid w:val="000E45CE"/>
    <w:rsid w:val="000E4823"/>
    <w:rsid w:val="000E540A"/>
    <w:rsid w:val="000E56D0"/>
    <w:rsid w:val="000E5924"/>
    <w:rsid w:val="000E59E2"/>
    <w:rsid w:val="000E5C8C"/>
    <w:rsid w:val="000E6266"/>
    <w:rsid w:val="000E641D"/>
    <w:rsid w:val="000E6958"/>
    <w:rsid w:val="000E73FF"/>
    <w:rsid w:val="000E742C"/>
    <w:rsid w:val="000E7840"/>
    <w:rsid w:val="000E78F0"/>
    <w:rsid w:val="000F082E"/>
    <w:rsid w:val="000F2B01"/>
    <w:rsid w:val="000F303D"/>
    <w:rsid w:val="000F3086"/>
    <w:rsid w:val="000F30CD"/>
    <w:rsid w:val="000F33F2"/>
    <w:rsid w:val="000F3415"/>
    <w:rsid w:val="000F34BF"/>
    <w:rsid w:val="000F4072"/>
    <w:rsid w:val="000F4210"/>
    <w:rsid w:val="000F4230"/>
    <w:rsid w:val="000F43BC"/>
    <w:rsid w:val="000F4DC4"/>
    <w:rsid w:val="000F4FE6"/>
    <w:rsid w:val="000F51D2"/>
    <w:rsid w:val="000F5444"/>
    <w:rsid w:val="000F65DB"/>
    <w:rsid w:val="000F6AC4"/>
    <w:rsid w:val="000F71FE"/>
    <w:rsid w:val="000F7812"/>
    <w:rsid w:val="000F784B"/>
    <w:rsid w:val="000F7AFE"/>
    <w:rsid w:val="0010021B"/>
    <w:rsid w:val="00100433"/>
    <w:rsid w:val="001006E1"/>
    <w:rsid w:val="0010084C"/>
    <w:rsid w:val="00100912"/>
    <w:rsid w:val="00100A1E"/>
    <w:rsid w:val="00100DF2"/>
    <w:rsid w:val="00100F63"/>
    <w:rsid w:val="00101215"/>
    <w:rsid w:val="001013AD"/>
    <w:rsid w:val="001015B0"/>
    <w:rsid w:val="00102701"/>
    <w:rsid w:val="0010289F"/>
    <w:rsid w:val="00102B7E"/>
    <w:rsid w:val="00103129"/>
    <w:rsid w:val="001036C0"/>
    <w:rsid w:val="0010385F"/>
    <w:rsid w:val="00105730"/>
    <w:rsid w:val="0010609B"/>
    <w:rsid w:val="0010618D"/>
    <w:rsid w:val="0010686C"/>
    <w:rsid w:val="00106C96"/>
    <w:rsid w:val="00107470"/>
    <w:rsid w:val="00107816"/>
    <w:rsid w:val="001079AE"/>
    <w:rsid w:val="00107C99"/>
    <w:rsid w:val="00107E02"/>
    <w:rsid w:val="00110085"/>
    <w:rsid w:val="0011051A"/>
    <w:rsid w:val="001106FE"/>
    <w:rsid w:val="001109FC"/>
    <w:rsid w:val="00110E28"/>
    <w:rsid w:val="00110FA9"/>
    <w:rsid w:val="001112F9"/>
    <w:rsid w:val="001116E6"/>
    <w:rsid w:val="0011174B"/>
    <w:rsid w:val="00111919"/>
    <w:rsid w:val="001119F3"/>
    <w:rsid w:val="00112339"/>
    <w:rsid w:val="001123BF"/>
    <w:rsid w:val="0011326E"/>
    <w:rsid w:val="00113425"/>
    <w:rsid w:val="001137AC"/>
    <w:rsid w:val="00113C4B"/>
    <w:rsid w:val="001141A3"/>
    <w:rsid w:val="001143FF"/>
    <w:rsid w:val="00114AFB"/>
    <w:rsid w:val="00115E97"/>
    <w:rsid w:val="001160A3"/>
    <w:rsid w:val="001162A9"/>
    <w:rsid w:val="001162BB"/>
    <w:rsid w:val="001162FC"/>
    <w:rsid w:val="0011630D"/>
    <w:rsid w:val="00116739"/>
    <w:rsid w:val="001169F7"/>
    <w:rsid w:val="001171DB"/>
    <w:rsid w:val="00117B7F"/>
    <w:rsid w:val="0012039A"/>
    <w:rsid w:val="00120426"/>
    <w:rsid w:val="00120B8E"/>
    <w:rsid w:val="00120BBE"/>
    <w:rsid w:val="001211E7"/>
    <w:rsid w:val="001216C3"/>
    <w:rsid w:val="00121713"/>
    <w:rsid w:val="00121777"/>
    <w:rsid w:val="00121935"/>
    <w:rsid w:val="0012210F"/>
    <w:rsid w:val="00122AF5"/>
    <w:rsid w:val="00122E86"/>
    <w:rsid w:val="001231FA"/>
    <w:rsid w:val="001234DB"/>
    <w:rsid w:val="0012404C"/>
    <w:rsid w:val="00124AC8"/>
    <w:rsid w:val="001253DF"/>
    <w:rsid w:val="00125899"/>
    <w:rsid w:val="001265C5"/>
    <w:rsid w:val="00126675"/>
    <w:rsid w:val="00126FB1"/>
    <w:rsid w:val="00127443"/>
    <w:rsid w:val="001275D6"/>
    <w:rsid w:val="001276B3"/>
    <w:rsid w:val="00130AF2"/>
    <w:rsid w:val="00130BC1"/>
    <w:rsid w:val="00130ED6"/>
    <w:rsid w:val="001315F2"/>
    <w:rsid w:val="0013280E"/>
    <w:rsid w:val="00133891"/>
    <w:rsid w:val="00133BDC"/>
    <w:rsid w:val="00133CD0"/>
    <w:rsid w:val="00133E14"/>
    <w:rsid w:val="00133F54"/>
    <w:rsid w:val="00134546"/>
    <w:rsid w:val="00134B6C"/>
    <w:rsid w:val="00134E85"/>
    <w:rsid w:val="00135794"/>
    <w:rsid w:val="0013581E"/>
    <w:rsid w:val="00135BD3"/>
    <w:rsid w:val="00136230"/>
    <w:rsid w:val="001367A7"/>
    <w:rsid w:val="00136AFC"/>
    <w:rsid w:val="00137081"/>
    <w:rsid w:val="00137136"/>
    <w:rsid w:val="0013725D"/>
    <w:rsid w:val="00137732"/>
    <w:rsid w:val="00137D04"/>
    <w:rsid w:val="00137E35"/>
    <w:rsid w:val="00137E55"/>
    <w:rsid w:val="0014081D"/>
    <w:rsid w:val="00140DD6"/>
    <w:rsid w:val="001419FF"/>
    <w:rsid w:val="00142089"/>
    <w:rsid w:val="00142873"/>
    <w:rsid w:val="00142996"/>
    <w:rsid w:val="00142CD3"/>
    <w:rsid w:val="00143070"/>
    <w:rsid w:val="00143146"/>
    <w:rsid w:val="001431A7"/>
    <w:rsid w:val="0014387B"/>
    <w:rsid w:val="001442CE"/>
    <w:rsid w:val="001443D7"/>
    <w:rsid w:val="0014451E"/>
    <w:rsid w:val="00144CD8"/>
    <w:rsid w:val="00144DBC"/>
    <w:rsid w:val="00145A98"/>
    <w:rsid w:val="00147320"/>
    <w:rsid w:val="00147393"/>
    <w:rsid w:val="00147396"/>
    <w:rsid w:val="00147427"/>
    <w:rsid w:val="0015000E"/>
    <w:rsid w:val="00150261"/>
    <w:rsid w:val="001503C7"/>
    <w:rsid w:val="0015063F"/>
    <w:rsid w:val="00150692"/>
    <w:rsid w:val="0015123F"/>
    <w:rsid w:val="0015142B"/>
    <w:rsid w:val="00151449"/>
    <w:rsid w:val="001514C0"/>
    <w:rsid w:val="001514F2"/>
    <w:rsid w:val="0015181C"/>
    <w:rsid w:val="00151EBB"/>
    <w:rsid w:val="001521DE"/>
    <w:rsid w:val="001521FC"/>
    <w:rsid w:val="00152ECE"/>
    <w:rsid w:val="001534B3"/>
    <w:rsid w:val="00153DAD"/>
    <w:rsid w:val="00153FEC"/>
    <w:rsid w:val="00154907"/>
    <w:rsid w:val="00154942"/>
    <w:rsid w:val="00154F8D"/>
    <w:rsid w:val="0015507E"/>
    <w:rsid w:val="001552CA"/>
    <w:rsid w:val="001556D6"/>
    <w:rsid w:val="0015574C"/>
    <w:rsid w:val="001558B9"/>
    <w:rsid w:val="0015622C"/>
    <w:rsid w:val="00156238"/>
    <w:rsid w:val="00156474"/>
    <w:rsid w:val="001566E8"/>
    <w:rsid w:val="001575FA"/>
    <w:rsid w:val="00157818"/>
    <w:rsid w:val="00157DD3"/>
    <w:rsid w:val="00160DA3"/>
    <w:rsid w:val="00161437"/>
    <w:rsid w:val="001616A0"/>
    <w:rsid w:val="001616D0"/>
    <w:rsid w:val="00161874"/>
    <w:rsid w:val="0016192E"/>
    <w:rsid w:val="001624B0"/>
    <w:rsid w:val="001631B2"/>
    <w:rsid w:val="0016393B"/>
    <w:rsid w:val="00163C18"/>
    <w:rsid w:val="00164019"/>
    <w:rsid w:val="001640BA"/>
    <w:rsid w:val="00165035"/>
    <w:rsid w:val="001650AA"/>
    <w:rsid w:val="001650D0"/>
    <w:rsid w:val="0016586B"/>
    <w:rsid w:val="00165926"/>
    <w:rsid w:val="00165DA8"/>
    <w:rsid w:val="00166582"/>
    <w:rsid w:val="00166953"/>
    <w:rsid w:val="00166B90"/>
    <w:rsid w:val="00166BD5"/>
    <w:rsid w:val="00166E4F"/>
    <w:rsid w:val="00167459"/>
    <w:rsid w:val="00167733"/>
    <w:rsid w:val="00167CB2"/>
    <w:rsid w:val="00170005"/>
    <w:rsid w:val="0017003D"/>
    <w:rsid w:val="0017040F"/>
    <w:rsid w:val="0017099A"/>
    <w:rsid w:val="0017158F"/>
    <w:rsid w:val="001720CF"/>
    <w:rsid w:val="00172942"/>
    <w:rsid w:val="00172BEF"/>
    <w:rsid w:val="00172D2F"/>
    <w:rsid w:val="0017314A"/>
    <w:rsid w:val="00174007"/>
    <w:rsid w:val="001740F0"/>
    <w:rsid w:val="00175E93"/>
    <w:rsid w:val="001763E1"/>
    <w:rsid w:val="00176402"/>
    <w:rsid w:val="00176B0A"/>
    <w:rsid w:val="00176CA3"/>
    <w:rsid w:val="00176E30"/>
    <w:rsid w:val="00176E59"/>
    <w:rsid w:val="00177168"/>
    <w:rsid w:val="0018046C"/>
    <w:rsid w:val="00180A21"/>
    <w:rsid w:val="00180B78"/>
    <w:rsid w:val="001811B3"/>
    <w:rsid w:val="00182611"/>
    <w:rsid w:val="00182DCB"/>
    <w:rsid w:val="0018327B"/>
    <w:rsid w:val="001833C9"/>
    <w:rsid w:val="00183DEA"/>
    <w:rsid w:val="0018472B"/>
    <w:rsid w:val="0018493F"/>
    <w:rsid w:val="00184BA6"/>
    <w:rsid w:val="00184D08"/>
    <w:rsid w:val="00186042"/>
    <w:rsid w:val="00186239"/>
    <w:rsid w:val="001863DD"/>
    <w:rsid w:val="0018651B"/>
    <w:rsid w:val="0018655C"/>
    <w:rsid w:val="00186C65"/>
    <w:rsid w:val="00186DFD"/>
    <w:rsid w:val="00187A15"/>
    <w:rsid w:val="00190656"/>
    <w:rsid w:val="00190E86"/>
    <w:rsid w:val="0019152A"/>
    <w:rsid w:val="0019287B"/>
    <w:rsid w:val="00192EDC"/>
    <w:rsid w:val="00193179"/>
    <w:rsid w:val="00193637"/>
    <w:rsid w:val="00193CC0"/>
    <w:rsid w:val="00193E0F"/>
    <w:rsid w:val="001942FD"/>
    <w:rsid w:val="00194E02"/>
    <w:rsid w:val="00194F51"/>
    <w:rsid w:val="001951A0"/>
    <w:rsid w:val="00195695"/>
    <w:rsid w:val="00196FDA"/>
    <w:rsid w:val="0019740F"/>
    <w:rsid w:val="0019762B"/>
    <w:rsid w:val="00197B64"/>
    <w:rsid w:val="00197B78"/>
    <w:rsid w:val="00197DED"/>
    <w:rsid w:val="001A0DAE"/>
    <w:rsid w:val="001A0E1C"/>
    <w:rsid w:val="001A133D"/>
    <w:rsid w:val="001A1E8B"/>
    <w:rsid w:val="001A2157"/>
    <w:rsid w:val="001A24C6"/>
    <w:rsid w:val="001A2BCB"/>
    <w:rsid w:val="001A3194"/>
    <w:rsid w:val="001A3323"/>
    <w:rsid w:val="001A3570"/>
    <w:rsid w:val="001A3680"/>
    <w:rsid w:val="001A3886"/>
    <w:rsid w:val="001A3B83"/>
    <w:rsid w:val="001A473A"/>
    <w:rsid w:val="001A476B"/>
    <w:rsid w:val="001A4C22"/>
    <w:rsid w:val="001A4E01"/>
    <w:rsid w:val="001A5850"/>
    <w:rsid w:val="001A713E"/>
    <w:rsid w:val="001A7E24"/>
    <w:rsid w:val="001B0430"/>
    <w:rsid w:val="001B068B"/>
    <w:rsid w:val="001B117B"/>
    <w:rsid w:val="001B174F"/>
    <w:rsid w:val="001B17A8"/>
    <w:rsid w:val="001B1E6E"/>
    <w:rsid w:val="001B20E8"/>
    <w:rsid w:val="001B239B"/>
    <w:rsid w:val="001B2897"/>
    <w:rsid w:val="001B38F4"/>
    <w:rsid w:val="001B3C4B"/>
    <w:rsid w:val="001B4429"/>
    <w:rsid w:val="001B4B81"/>
    <w:rsid w:val="001B523D"/>
    <w:rsid w:val="001B587D"/>
    <w:rsid w:val="001B5A38"/>
    <w:rsid w:val="001B5BD3"/>
    <w:rsid w:val="001B5EF9"/>
    <w:rsid w:val="001B760E"/>
    <w:rsid w:val="001C017E"/>
    <w:rsid w:val="001C04F5"/>
    <w:rsid w:val="001C051C"/>
    <w:rsid w:val="001C099C"/>
    <w:rsid w:val="001C0C19"/>
    <w:rsid w:val="001C0C6C"/>
    <w:rsid w:val="001C0CCE"/>
    <w:rsid w:val="001C0E39"/>
    <w:rsid w:val="001C0EDB"/>
    <w:rsid w:val="001C1865"/>
    <w:rsid w:val="001C2362"/>
    <w:rsid w:val="001C2873"/>
    <w:rsid w:val="001C2FD7"/>
    <w:rsid w:val="001C3193"/>
    <w:rsid w:val="001C428D"/>
    <w:rsid w:val="001C506B"/>
    <w:rsid w:val="001C531C"/>
    <w:rsid w:val="001C58E8"/>
    <w:rsid w:val="001C59CA"/>
    <w:rsid w:val="001C5AB0"/>
    <w:rsid w:val="001C5C09"/>
    <w:rsid w:val="001C5D42"/>
    <w:rsid w:val="001C5D89"/>
    <w:rsid w:val="001C620F"/>
    <w:rsid w:val="001C70C5"/>
    <w:rsid w:val="001C7294"/>
    <w:rsid w:val="001D01D1"/>
    <w:rsid w:val="001D03BE"/>
    <w:rsid w:val="001D0A62"/>
    <w:rsid w:val="001D0BD3"/>
    <w:rsid w:val="001D1E9C"/>
    <w:rsid w:val="001D23B6"/>
    <w:rsid w:val="001D295F"/>
    <w:rsid w:val="001D362D"/>
    <w:rsid w:val="001D3856"/>
    <w:rsid w:val="001D3D0A"/>
    <w:rsid w:val="001D4000"/>
    <w:rsid w:val="001D4309"/>
    <w:rsid w:val="001D4687"/>
    <w:rsid w:val="001D4D0A"/>
    <w:rsid w:val="001D599B"/>
    <w:rsid w:val="001D5F8B"/>
    <w:rsid w:val="001D61DB"/>
    <w:rsid w:val="001D6E41"/>
    <w:rsid w:val="001D6EF1"/>
    <w:rsid w:val="001D7213"/>
    <w:rsid w:val="001D7997"/>
    <w:rsid w:val="001E00D7"/>
    <w:rsid w:val="001E0105"/>
    <w:rsid w:val="001E03DD"/>
    <w:rsid w:val="001E0596"/>
    <w:rsid w:val="001E0844"/>
    <w:rsid w:val="001E08A4"/>
    <w:rsid w:val="001E0E8F"/>
    <w:rsid w:val="001E1C88"/>
    <w:rsid w:val="001E1CD1"/>
    <w:rsid w:val="001E2110"/>
    <w:rsid w:val="001E2AB3"/>
    <w:rsid w:val="001E32C4"/>
    <w:rsid w:val="001E3315"/>
    <w:rsid w:val="001E3863"/>
    <w:rsid w:val="001E463C"/>
    <w:rsid w:val="001E4AB0"/>
    <w:rsid w:val="001E4EDD"/>
    <w:rsid w:val="001E5734"/>
    <w:rsid w:val="001E5A8A"/>
    <w:rsid w:val="001E65E1"/>
    <w:rsid w:val="001E6806"/>
    <w:rsid w:val="001E6CCB"/>
    <w:rsid w:val="001E702D"/>
    <w:rsid w:val="001E7140"/>
    <w:rsid w:val="001E7169"/>
    <w:rsid w:val="001E7288"/>
    <w:rsid w:val="001E7294"/>
    <w:rsid w:val="001E7A6C"/>
    <w:rsid w:val="001F0223"/>
    <w:rsid w:val="001F0499"/>
    <w:rsid w:val="001F06B1"/>
    <w:rsid w:val="001F1143"/>
    <w:rsid w:val="001F1BD1"/>
    <w:rsid w:val="001F2332"/>
    <w:rsid w:val="001F2397"/>
    <w:rsid w:val="001F3292"/>
    <w:rsid w:val="001F357F"/>
    <w:rsid w:val="001F4994"/>
    <w:rsid w:val="001F4D48"/>
    <w:rsid w:val="001F506A"/>
    <w:rsid w:val="001F5C75"/>
    <w:rsid w:val="001F6C38"/>
    <w:rsid w:val="001F6E29"/>
    <w:rsid w:val="001F730A"/>
    <w:rsid w:val="001F7341"/>
    <w:rsid w:val="00200583"/>
    <w:rsid w:val="002012B3"/>
    <w:rsid w:val="002015FF"/>
    <w:rsid w:val="002017C2"/>
    <w:rsid w:val="00202171"/>
    <w:rsid w:val="0020299A"/>
    <w:rsid w:val="00202E0B"/>
    <w:rsid w:val="00203560"/>
    <w:rsid w:val="00203584"/>
    <w:rsid w:val="00203A39"/>
    <w:rsid w:val="00203F50"/>
    <w:rsid w:val="0020441F"/>
    <w:rsid w:val="00204451"/>
    <w:rsid w:val="00206065"/>
    <w:rsid w:val="0020617E"/>
    <w:rsid w:val="00206454"/>
    <w:rsid w:val="00206CE9"/>
    <w:rsid w:val="00207172"/>
    <w:rsid w:val="00207580"/>
    <w:rsid w:val="002077F8"/>
    <w:rsid w:val="00207817"/>
    <w:rsid w:val="0020791D"/>
    <w:rsid w:val="00207964"/>
    <w:rsid w:val="00210315"/>
    <w:rsid w:val="00210854"/>
    <w:rsid w:val="0021089F"/>
    <w:rsid w:val="00210C30"/>
    <w:rsid w:val="002112DB"/>
    <w:rsid w:val="00211317"/>
    <w:rsid w:val="00211B7D"/>
    <w:rsid w:val="00212060"/>
    <w:rsid w:val="00212232"/>
    <w:rsid w:val="00212246"/>
    <w:rsid w:val="0021235B"/>
    <w:rsid w:val="002125C8"/>
    <w:rsid w:val="002126C3"/>
    <w:rsid w:val="00212DD0"/>
    <w:rsid w:val="00212F45"/>
    <w:rsid w:val="00213E84"/>
    <w:rsid w:val="002144D1"/>
    <w:rsid w:val="00214A85"/>
    <w:rsid w:val="00214BEB"/>
    <w:rsid w:val="00215075"/>
    <w:rsid w:val="002157EB"/>
    <w:rsid w:val="00215921"/>
    <w:rsid w:val="00215B48"/>
    <w:rsid w:val="00215F18"/>
    <w:rsid w:val="0021607F"/>
    <w:rsid w:val="00216385"/>
    <w:rsid w:val="0021638C"/>
    <w:rsid w:val="0021640C"/>
    <w:rsid w:val="0021649E"/>
    <w:rsid w:val="00216E14"/>
    <w:rsid w:val="0021769D"/>
    <w:rsid w:val="00217B9D"/>
    <w:rsid w:val="00220100"/>
    <w:rsid w:val="002212D6"/>
    <w:rsid w:val="0022132E"/>
    <w:rsid w:val="00221413"/>
    <w:rsid w:val="002216F0"/>
    <w:rsid w:val="00222235"/>
    <w:rsid w:val="00222264"/>
    <w:rsid w:val="002225E8"/>
    <w:rsid w:val="00222663"/>
    <w:rsid w:val="002226D3"/>
    <w:rsid w:val="0022281E"/>
    <w:rsid w:val="0022295F"/>
    <w:rsid w:val="00223126"/>
    <w:rsid w:val="002231B7"/>
    <w:rsid w:val="0022377B"/>
    <w:rsid w:val="00223EFF"/>
    <w:rsid w:val="0022407E"/>
    <w:rsid w:val="00224E35"/>
    <w:rsid w:val="00225098"/>
    <w:rsid w:val="00225371"/>
    <w:rsid w:val="0022542C"/>
    <w:rsid w:val="00225C96"/>
    <w:rsid w:val="00225EF1"/>
    <w:rsid w:val="0022620C"/>
    <w:rsid w:val="002263A2"/>
    <w:rsid w:val="002263DD"/>
    <w:rsid w:val="00226C5E"/>
    <w:rsid w:val="00226DE2"/>
    <w:rsid w:val="00227009"/>
    <w:rsid w:val="002270E4"/>
    <w:rsid w:val="00227B0A"/>
    <w:rsid w:val="00230420"/>
    <w:rsid w:val="00230AB6"/>
    <w:rsid w:val="00230EFE"/>
    <w:rsid w:val="002313CF"/>
    <w:rsid w:val="0023157D"/>
    <w:rsid w:val="00231A09"/>
    <w:rsid w:val="00231AF0"/>
    <w:rsid w:val="00232654"/>
    <w:rsid w:val="0023278B"/>
    <w:rsid w:val="002329C7"/>
    <w:rsid w:val="00232C29"/>
    <w:rsid w:val="00232CBB"/>
    <w:rsid w:val="00233068"/>
    <w:rsid w:val="00233287"/>
    <w:rsid w:val="00233D9B"/>
    <w:rsid w:val="00234326"/>
    <w:rsid w:val="002344EB"/>
    <w:rsid w:val="0023468C"/>
    <w:rsid w:val="002348D9"/>
    <w:rsid w:val="0023580F"/>
    <w:rsid w:val="00235952"/>
    <w:rsid w:val="00235AD5"/>
    <w:rsid w:val="00235B22"/>
    <w:rsid w:val="00236250"/>
    <w:rsid w:val="00236434"/>
    <w:rsid w:val="0023670C"/>
    <w:rsid w:val="00236898"/>
    <w:rsid w:val="0023741C"/>
    <w:rsid w:val="00240728"/>
    <w:rsid w:val="0024089A"/>
    <w:rsid w:val="00241399"/>
    <w:rsid w:val="0024173F"/>
    <w:rsid w:val="00241EDB"/>
    <w:rsid w:val="00242084"/>
    <w:rsid w:val="00242A68"/>
    <w:rsid w:val="00242F40"/>
    <w:rsid w:val="002432D2"/>
    <w:rsid w:val="0024340E"/>
    <w:rsid w:val="0024398A"/>
    <w:rsid w:val="002443E6"/>
    <w:rsid w:val="002448DB"/>
    <w:rsid w:val="00244BA5"/>
    <w:rsid w:val="00244CF5"/>
    <w:rsid w:val="002458E6"/>
    <w:rsid w:val="002458F8"/>
    <w:rsid w:val="00245BCA"/>
    <w:rsid w:val="00245F14"/>
    <w:rsid w:val="00246F0D"/>
    <w:rsid w:val="002471B7"/>
    <w:rsid w:val="00247590"/>
    <w:rsid w:val="002478EC"/>
    <w:rsid w:val="00250189"/>
    <w:rsid w:val="002507B5"/>
    <w:rsid w:val="002508F2"/>
    <w:rsid w:val="00250BC0"/>
    <w:rsid w:val="002512F0"/>
    <w:rsid w:val="00251442"/>
    <w:rsid w:val="0025148F"/>
    <w:rsid w:val="00251721"/>
    <w:rsid w:val="0025187A"/>
    <w:rsid w:val="002519A4"/>
    <w:rsid w:val="002519B7"/>
    <w:rsid w:val="00251ED6"/>
    <w:rsid w:val="0025206B"/>
    <w:rsid w:val="002524B5"/>
    <w:rsid w:val="002526C7"/>
    <w:rsid w:val="00252DD4"/>
    <w:rsid w:val="00253037"/>
    <w:rsid w:val="00253D87"/>
    <w:rsid w:val="002544BC"/>
    <w:rsid w:val="002545FF"/>
    <w:rsid w:val="00254A4B"/>
    <w:rsid w:val="00254D2A"/>
    <w:rsid w:val="00254FFF"/>
    <w:rsid w:val="00255254"/>
    <w:rsid w:val="00255470"/>
    <w:rsid w:val="00255B86"/>
    <w:rsid w:val="00256538"/>
    <w:rsid w:val="00257211"/>
    <w:rsid w:val="00257D93"/>
    <w:rsid w:val="00257FC4"/>
    <w:rsid w:val="002603CD"/>
    <w:rsid w:val="00260633"/>
    <w:rsid w:val="0026131E"/>
    <w:rsid w:val="002618D1"/>
    <w:rsid w:val="00262688"/>
    <w:rsid w:val="002626D6"/>
    <w:rsid w:val="00262F84"/>
    <w:rsid w:val="0026310E"/>
    <w:rsid w:val="002636E8"/>
    <w:rsid w:val="00263899"/>
    <w:rsid w:val="002639CD"/>
    <w:rsid w:val="00263ACD"/>
    <w:rsid w:val="00263E31"/>
    <w:rsid w:val="00264108"/>
    <w:rsid w:val="00264329"/>
    <w:rsid w:val="00264585"/>
    <w:rsid w:val="00264632"/>
    <w:rsid w:val="002648C2"/>
    <w:rsid w:val="00264ACC"/>
    <w:rsid w:val="00264DED"/>
    <w:rsid w:val="00265121"/>
    <w:rsid w:val="002665BE"/>
    <w:rsid w:val="00266CC6"/>
    <w:rsid w:val="002674BB"/>
    <w:rsid w:val="00267D65"/>
    <w:rsid w:val="0027063D"/>
    <w:rsid w:val="002708D6"/>
    <w:rsid w:val="00270A41"/>
    <w:rsid w:val="00270FEC"/>
    <w:rsid w:val="00271B4B"/>
    <w:rsid w:val="00271C4F"/>
    <w:rsid w:val="0027225B"/>
    <w:rsid w:val="00272B54"/>
    <w:rsid w:val="00272D23"/>
    <w:rsid w:val="00273290"/>
    <w:rsid w:val="00273991"/>
    <w:rsid w:val="002739D9"/>
    <w:rsid w:val="00273BFF"/>
    <w:rsid w:val="00273C74"/>
    <w:rsid w:val="002746D4"/>
    <w:rsid w:val="0027488C"/>
    <w:rsid w:val="00274D83"/>
    <w:rsid w:val="0027519D"/>
    <w:rsid w:val="0027529F"/>
    <w:rsid w:val="00277BC2"/>
    <w:rsid w:val="00277C6E"/>
    <w:rsid w:val="0028077E"/>
    <w:rsid w:val="00280C10"/>
    <w:rsid w:val="0028132A"/>
    <w:rsid w:val="002814D3"/>
    <w:rsid w:val="00281CEC"/>
    <w:rsid w:val="00282161"/>
    <w:rsid w:val="002827C0"/>
    <w:rsid w:val="00282902"/>
    <w:rsid w:val="00283A06"/>
    <w:rsid w:val="00283EC2"/>
    <w:rsid w:val="00284057"/>
    <w:rsid w:val="00284073"/>
    <w:rsid w:val="002843AA"/>
    <w:rsid w:val="00284520"/>
    <w:rsid w:val="0028459B"/>
    <w:rsid w:val="002847D6"/>
    <w:rsid w:val="00284CF0"/>
    <w:rsid w:val="00284ED8"/>
    <w:rsid w:val="00285547"/>
    <w:rsid w:val="00285983"/>
    <w:rsid w:val="00285E0D"/>
    <w:rsid w:val="00286701"/>
    <w:rsid w:val="002872BD"/>
    <w:rsid w:val="0028767C"/>
    <w:rsid w:val="00290503"/>
    <w:rsid w:val="002907BE"/>
    <w:rsid w:val="00290B85"/>
    <w:rsid w:val="00290CEF"/>
    <w:rsid w:val="00290D8F"/>
    <w:rsid w:val="002924FE"/>
    <w:rsid w:val="002931C3"/>
    <w:rsid w:val="00293543"/>
    <w:rsid w:val="00293786"/>
    <w:rsid w:val="002949EC"/>
    <w:rsid w:val="00295B9B"/>
    <w:rsid w:val="00295F73"/>
    <w:rsid w:val="002965DE"/>
    <w:rsid w:val="00296756"/>
    <w:rsid w:val="002967E0"/>
    <w:rsid w:val="00296C12"/>
    <w:rsid w:val="00296CC5"/>
    <w:rsid w:val="0029701F"/>
    <w:rsid w:val="00297102"/>
    <w:rsid w:val="00297352"/>
    <w:rsid w:val="002975C7"/>
    <w:rsid w:val="00297897"/>
    <w:rsid w:val="002A04A1"/>
    <w:rsid w:val="002A127B"/>
    <w:rsid w:val="002A1374"/>
    <w:rsid w:val="002A17C6"/>
    <w:rsid w:val="002A197C"/>
    <w:rsid w:val="002A200D"/>
    <w:rsid w:val="002A2085"/>
    <w:rsid w:val="002A2147"/>
    <w:rsid w:val="002A281D"/>
    <w:rsid w:val="002A2C40"/>
    <w:rsid w:val="002A2CBA"/>
    <w:rsid w:val="002A2F84"/>
    <w:rsid w:val="002A3361"/>
    <w:rsid w:val="002A3EDD"/>
    <w:rsid w:val="002A4851"/>
    <w:rsid w:val="002A4DC9"/>
    <w:rsid w:val="002A57A6"/>
    <w:rsid w:val="002A6E26"/>
    <w:rsid w:val="002A6E8B"/>
    <w:rsid w:val="002A7C20"/>
    <w:rsid w:val="002B0D44"/>
    <w:rsid w:val="002B100C"/>
    <w:rsid w:val="002B1055"/>
    <w:rsid w:val="002B1DEF"/>
    <w:rsid w:val="002B1F10"/>
    <w:rsid w:val="002B2264"/>
    <w:rsid w:val="002B23A9"/>
    <w:rsid w:val="002B254F"/>
    <w:rsid w:val="002B2C21"/>
    <w:rsid w:val="002B32BF"/>
    <w:rsid w:val="002B3718"/>
    <w:rsid w:val="002B3F3A"/>
    <w:rsid w:val="002B42CA"/>
    <w:rsid w:val="002B5A72"/>
    <w:rsid w:val="002B5F49"/>
    <w:rsid w:val="002B5FA1"/>
    <w:rsid w:val="002B645D"/>
    <w:rsid w:val="002B68E5"/>
    <w:rsid w:val="002B6B61"/>
    <w:rsid w:val="002B6B98"/>
    <w:rsid w:val="002B6C98"/>
    <w:rsid w:val="002B724C"/>
    <w:rsid w:val="002B795E"/>
    <w:rsid w:val="002B79A9"/>
    <w:rsid w:val="002B7FE5"/>
    <w:rsid w:val="002C0373"/>
    <w:rsid w:val="002C0A18"/>
    <w:rsid w:val="002C1627"/>
    <w:rsid w:val="002C197E"/>
    <w:rsid w:val="002C1BAF"/>
    <w:rsid w:val="002C22ED"/>
    <w:rsid w:val="002C2831"/>
    <w:rsid w:val="002C2E1F"/>
    <w:rsid w:val="002C34C4"/>
    <w:rsid w:val="002C35D5"/>
    <w:rsid w:val="002C3C54"/>
    <w:rsid w:val="002C3CE7"/>
    <w:rsid w:val="002C402D"/>
    <w:rsid w:val="002C47A2"/>
    <w:rsid w:val="002C4865"/>
    <w:rsid w:val="002C4BBD"/>
    <w:rsid w:val="002C4E0A"/>
    <w:rsid w:val="002C5338"/>
    <w:rsid w:val="002C5CD6"/>
    <w:rsid w:val="002C6A4B"/>
    <w:rsid w:val="002C72D0"/>
    <w:rsid w:val="002D004C"/>
    <w:rsid w:val="002D05A4"/>
    <w:rsid w:val="002D0C5E"/>
    <w:rsid w:val="002D0DA2"/>
    <w:rsid w:val="002D1279"/>
    <w:rsid w:val="002D23BF"/>
    <w:rsid w:val="002D3F80"/>
    <w:rsid w:val="002D454B"/>
    <w:rsid w:val="002D459C"/>
    <w:rsid w:val="002D4831"/>
    <w:rsid w:val="002D489D"/>
    <w:rsid w:val="002D5308"/>
    <w:rsid w:val="002D5AA9"/>
    <w:rsid w:val="002D5FB8"/>
    <w:rsid w:val="002D654C"/>
    <w:rsid w:val="002D6B8D"/>
    <w:rsid w:val="002D6E17"/>
    <w:rsid w:val="002E03A9"/>
    <w:rsid w:val="002E046D"/>
    <w:rsid w:val="002E06D9"/>
    <w:rsid w:val="002E0CE3"/>
    <w:rsid w:val="002E0CFA"/>
    <w:rsid w:val="002E24D9"/>
    <w:rsid w:val="002E2917"/>
    <w:rsid w:val="002E2C78"/>
    <w:rsid w:val="002E336A"/>
    <w:rsid w:val="002E3A9A"/>
    <w:rsid w:val="002E415B"/>
    <w:rsid w:val="002E4A16"/>
    <w:rsid w:val="002E4C21"/>
    <w:rsid w:val="002E5E2D"/>
    <w:rsid w:val="002E691E"/>
    <w:rsid w:val="002E6AA1"/>
    <w:rsid w:val="002E719B"/>
    <w:rsid w:val="002E7B42"/>
    <w:rsid w:val="002F1206"/>
    <w:rsid w:val="002F1350"/>
    <w:rsid w:val="002F1E69"/>
    <w:rsid w:val="002F2782"/>
    <w:rsid w:val="002F291F"/>
    <w:rsid w:val="002F29AC"/>
    <w:rsid w:val="002F2DCF"/>
    <w:rsid w:val="002F371F"/>
    <w:rsid w:val="002F3AA4"/>
    <w:rsid w:val="002F4197"/>
    <w:rsid w:val="002F43E4"/>
    <w:rsid w:val="002F4889"/>
    <w:rsid w:val="002F4A31"/>
    <w:rsid w:val="002F531D"/>
    <w:rsid w:val="002F5326"/>
    <w:rsid w:val="002F5EE6"/>
    <w:rsid w:val="002F61E3"/>
    <w:rsid w:val="002F624D"/>
    <w:rsid w:val="002F6557"/>
    <w:rsid w:val="002F778F"/>
    <w:rsid w:val="00300579"/>
    <w:rsid w:val="00300866"/>
    <w:rsid w:val="00300EF9"/>
    <w:rsid w:val="00301C4B"/>
    <w:rsid w:val="00301FBF"/>
    <w:rsid w:val="0030246A"/>
    <w:rsid w:val="00302994"/>
    <w:rsid w:val="00302ED7"/>
    <w:rsid w:val="00302FA1"/>
    <w:rsid w:val="00302FF4"/>
    <w:rsid w:val="00304954"/>
    <w:rsid w:val="00304BEA"/>
    <w:rsid w:val="003059C8"/>
    <w:rsid w:val="00306498"/>
    <w:rsid w:val="00306579"/>
    <w:rsid w:val="0030661E"/>
    <w:rsid w:val="00306865"/>
    <w:rsid w:val="00306B54"/>
    <w:rsid w:val="00306DE9"/>
    <w:rsid w:val="00306EE5"/>
    <w:rsid w:val="0030700B"/>
    <w:rsid w:val="0030790E"/>
    <w:rsid w:val="00307FDA"/>
    <w:rsid w:val="00310075"/>
    <w:rsid w:val="0031084E"/>
    <w:rsid w:val="00310C7B"/>
    <w:rsid w:val="0031101B"/>
    <w:rsid w:val="00311115"/>
    <w:rsid w:val="003117FA"/>
    <w:rsid w:val="003120F9"/>
    <w:rsid w:val="003123E0"/>
    <w:rsid w:val="00312634"/>
    <w:rsid w:val="00312A9E"/>
    <w:rsid w:val="00312ED6"/>
    <w:rsid w:val="00312FF7"/>
    <w:rsid w:val="00313630"/>
    <w:rsid w:val="00313C2A"/>
    <w:rsid w:val="00314CCE"/>
    <w:rsid w:val="00314CFB"/>
    <w:rsid w:val="0031527E"/>
    <w:rsid w:val="0031581F"/>
    <w:rsid w:val="00315DBD"/>
    <w:rsid w:val="00315E10"/>
    <w:rsid w:val="0031602B"/>
    <w:rsid w:val="0031671F"/>
    <w:rsid w:val="00316C2D"/>
    <w:rsid w:val="00316F09"/>
    <w:rsid w:val="00320389"/>
    <w:rsid w:val="00320601"/>
    <w:rsid w:val="00320856"/>
    <w:rsid w:val="00320C7A"/>
    <w:rsid w:val="00320ED9"/>
    <w:rsid w:val="00321036"/>
    <w:rsid w:val="00321CF1"/>
    <w:rsid w:val="00321DDA"/>
    <w:rsid w:val="0032236E"/>
    <w:rsid w:val="0032254D"/>
    <w:rsid w:val="00322BF8"/>
    <w:rsid w:val="00323056"/>
    <w:rsid w:val="003234E2"/>
    <w:rsid w:val="003235BC"/>
    <w:rsid w:val="00323AAC"/>
    <w:rsid w:val="003242B7"/>
    <w:rsid w:val="003244E1"/>
    <w:rsid w:val="0032494D"/>
    <w:rsid w:val="00324B74"/>
    <w:rsid w:val="00324E6F"/>
    <w:rsid w:val="00325A28"/>
    <w:rsid w:val="00326720"/>
    <w:rsid w:val="00326B7F"/>
    <w:rsid w:val="003272AC"/>
    <w:rsid w:val="00327E6F"/>
    <w:rsid w:val="003302F4"/>
    <w:rsid w:val="003303C2"/>
    <w:rsid w:val="00330851"/>
    <w:rsid w:val="00330965"/>
    <w:rsid w:val="00331997"/>
    <w:rsid w:val="00331A70"/>
    <w:rsid w:val="00332105"/>
    <w:rsid w:val="0033264A"/>
    <w:rsid w:val="00332C4D"/>
    <w:rsid w:val="0033347E"/>
    <w:rsid w:val="00333E5F"/>
    <w:rsid w:val="00333EEE"/>
    <w:rsid w:val="003343C4"/>
    <w:rsid w:val="003343DA"/>
    <w:rsid w:val="00334D8D"/>
    <w:rsid w:val="00334F67"/>
    <w:rsid w:val="003351F4"/>
    <w:rsid w:val="00335280"/>
    <w:rsid w:val="0033558A"/>
    <w:rsid w:val="00335DFF"/>
    <w:rsid w:val="0033671F"/>
    <w:rsid w:val="003374EC"/>
    <w:rsid w:val="00340FB0"/>
    <w:rsid w:val="003413E1"/>
    <w:rsid w:val="00341E0B"/>
    <w:rsid w:val="00341E22"/>
    <w:rsid w:val="00341F05"/>
    <w:rsid w:val="00342301"/>
    <w:rsid w:val="00342BEB"/>
    <w:rsid w:val="00342C1F"/>
    <w:rsid w:val="00343440"/>
    <w:rsid w:val="003434F4"/>
    <w:rsid w:val="003441C5"/>
    <w:rsid w:val="00344C67"/>
    <w:rsid w:val="00345018"/>
    <w:rsid w:val="003450E5"/>
    <w:rsid w:val="00345312"/>
    <w:rsid w:val="003453F4"/>
    <w:rsid w:val="0034568D"/>
    <w:rsid w:val="00345713"/>
    <w:rsid w:val="00345A48"/>
    <w:rsid w:val="00345D9D"/>
    <w:rsid w:val="00345E71"/>
    <w:rsid w:val="00345F2F"/>
    <w:rsid w:val="003470DA"/>
    <w:rsid w:val="003473CC"/>
    <w:rsid w:val="003473F3"/>
    <w:rsid w:val="00347400"/>
    <w:rsid w:val="00347774"/>
    <w:rsid w:val="0035034A"/>
    <w:rsid w:val="00351068"/>
    <w:rsid w:val="003510C3"/>
    <w:rsid w:val="00351153"/>
    <w:rsid w:val="003517D3"/>
    <w:rsid w:val="003518B1"/>
    <w:rsid w:val="00351ECD"/>
    <w:rsid w:val="00351F6F"/>
    <w:rsid w:val="0035244C"/>
    <w:rsid w:val="003524B6"/>
    <w:rsid w:val="00352629"/>
    <w:rsid w:val="00354133"/>
    <w:rsid w:val="00354317"/>
    <w:rsid w:val="00354588"/>
    <w:rsid w:val="00354621"/>
    <w:rsid w:val="00354786"/>
    <w:rsid w:val="00354A8B"/>
    <w:rsid w:val="00354EB6"/>
    <w:rsid w:val="003553C2"/>
    <w:rsid w:val="00355B19"/>
    <w:rsid w:val="00356600"/>
    <w:rsid w:val="00356650"/>
    <w:rsid w:val="0035666E"/>
    <w:rsid w:val="00356691"/>
    <w:rsid w:val="00357449"/>
    <w:rsid w:val="00357476"/>
    <w:rsid w:val="00357656"/>
    <w:rsid w:val="00357C6C"/>
    <w:rsid w:val="00360298"/>
    <w:rsid w:val="0036104C"/>
    <w:rsid w:val="00361147"/>
    <w:rsid w:val="00361496"/>
    <w:rsid w:val="00361A05"/>
    <w:rsid w:val="00362589"/>
    <w:rsid w:val="00362670"/>
    <w:rsid w:val="003630F7"/>
    <w:rsid w:val="0036328C"/>
    <w:rsid w:val="003636B9"/>
    <w:rsid w:val="00363918"/>
    <w:rsid w:val="00363B8D"/>
    <w:rsid w:val="00363C65"/>
    <w:rsid w:val="003640B6"/>
    <w:rsid w:val="00364E5E"/>
    <w:rsid w:val="0036558C"/>
    <w:rsid w:val="00365739"/>
    <w:rsid w:val="00365940"/>
    <w:rsid w:val="003659EC"/>
    <w:rsid w:val="00365B3D"/>
    <w:rsid w:val="0036602E"/>
    <w:rsid w:val="003664C2"/>
    <w:rsid w:val="00366C6E"/>
    <w:rsid w:val="003670DB"/>
    <w:rsid w:val="003678E3"/>
    <w:rsid w:val="00367C82"/>
    <w:rsid w:val="00367F41"/>
    <w:rsid w:val="003701F7"/>
    <w:rsid w:val="0037050B"/>
    <w:rsid w:val="00370A6B"/>
    <w:rsid w:val="00370DC1"/>
    <w:rsid w:val="0037181C"/>
    <w:rsid w:val="00373274"/>
    <w:rsid w:val="003732A5"/>
    <w:rsid w:val="00373554"/>
    <w:rsid w:val="00374764"/>
    <w:rsid w:val="003748EC"/>
    <w:rsid w:val="0037495B"/>
    <w:rsid w:val="003751A2"/>
    <w:rsid w:val="00375812"/>
    <w:rsid w:val="00375A16"/>
    <w:rsid w:val="0037663C"/>
    <w:rsid w:val="0037664E"/>
    <w:rsid w:val="00376733"/>
    <w:rsid w:val="003767F1"/>
    <w:rsid w:val="003768ED"/>
    <w:rsid w:val="00377EAC"/>
    <w:rsid w:val="0038001D"/>
    <w:rsid w:val="0038030B"/>
    <w:rsid w:val="00380519"/>
    <w:rsid w:val="00380B68"/>
    <w:rsid w:val="003813E1"/>
    <w:rsid w:val="003819F1"/>
    <w:rsid w:val="00381B83"/>
    <w:rsid w:val="00382305"/>
    <w:rsid w:val="00382564"/>
    <w:rsid w:val="00382636"/>
    <w:rsid w:val="0038301D"/>
    <w:rsid w:val="003836FE"/>
    <w:rsid w:val="0038423D"/>
    <w:rsid w:val="00385818"/>
    <w:rsid w:val="00385B07"/>
    <w:rsid w:val="00385CF1"/>
    <w:rsid w:val="00385FA5"/>
    <w:rsid w:val="00386331"/>
    <w:rsid w:val="00386660"/>
    <w:rsid w:val="003868EE"/>
    <w:rsid w:val="00387D89"/>
    <w:rsid w:val="00390237"/>
    <w:rsid w:val="00390A16"/>
    <w:rsid w:val="00390C64"/>
    <w:rsid w:val="003913C0"/>
    <w:rsid w:val="0039274E"/>
    <w:rsid w:val="0039313B"/>
    <w:rsid w:val="00393255"/>
    <w:rsid w:val="00393475"/>
    <w:rsid w:val="00393C4A"/>
    <w:rsid w:val="00394351"/>
    <w:rsid w:val="0039446E"/>
    <w:rsid w:val="00394473"/>
    <w:rsid w:val="00394DD2"/>
    <w:rsid w:val="003956FC"/>
    <w:rsid w:val="003959CF"/>
    <w:rsid w:val="00395C3F"/>
    <w:rsid w:val="00396BAE"/>
    <w:rsid w:val="0039719F"/>
    <w:rsid w:val="00397372"/>
    <w:rsid w:val="00397D53"/>
    <w:rsid w:val="00397DC1"/>
    <w:rsid w:val="00397F0A"/>
    <w:rsid w:val="003A0185"/>
    <w:rsid w:val="003A0CCD"/>
    <w:rsid w:val="003A1236"/>
    <w:rsid w:val="003A1A4D"/>
    <w:rsid w:val="003A2391"/>
    <w:rsid w:val="003A2A09"/>
    <w:rsid w:val="003A378C"/>
    <w:rsid w:val="003A39AB"/>
    <w:rsid w:val="003A3CEA"/>
    <w:rsid w:val="003A3DF5"/>
    <w:rsid w:val="003A3FFF"/>
    <w:rsid w:val="003A43C7"/>
    <w:rsid w:val="003A469A"/>
    <w:rsid w:val="003A482A"/>
    <w:rsid w:val="003A483C"/>
    <w:rsid w:val="003A66F5"/>
    <w:rsid w:val="003A7327"/>
    <w:rsid w:val="003A749B"/>
    <w:rsid w:val="003A7694"/>
    <w:rsid w:val="003A78BE"/>
    <w:rsid w:val="003B2086"/>
    <w:rsid w:val="003B211D"/>
    <w:rsid w:val="003B22FB"/>
    <w:rsid w:val="003B2758"/>
    <w:rsid w:val="003B2BD6"/>
    <w:rsid w:val="003B32B3"/>
    <w:rsid w:val="003B32C5"/>
    <w:rsid w:val="003B38E6"/>
    <w:rsid w:val="003B3B00"/>
    <w:rsid w:val="003B43E0"/>
    <w:rsid w:val="003B50B3"/>
    <w:rsid w:val="003B6080"/>
    <w:rsid w:val="003B6166"/>
    <w:rsid w:val="003B633F"/>
    <w:rsid w:val="003B70EF"/>
    <w:rsid w:val="003B718F"/>
    <w:rsid w:val="003B79E3"/>
    <w:rsid w:val="003C059A"/>
    <w:rsid w:val="003C0D82"/>
    <w:rsid w:val="003C0D89"/>
    <w:rsid w:val="003C124F"/>
    <w:rsid w:val="003C1352"/>
    <w:rsid w:val="003C14DB"/>
    <w:rsid w:val="003C15C3"/>
    <w:rsid w:val="003C16D1"/>
    <w:rsid w:val="003C19CA"/>
    <w:rsid w:val="003C266C"/>
    <w:rsid w:val="003C2A20"/>
    <w:rsid w:val="003C3331"/>
    <w:rsid w:val="003C333C"/>
    <w:rsid w:val="003C4644"/>
    <w:rsid w:val="003C482E"/>
    <w:rsid w:val="003C4A67"/>
    <w:rsid w:val="003C4DBF"/>
    <w:rsid w:val="003C4EAB"/>
    <w:rsid w:val="003C501E"/>
    <w:rsid w:val="003C622A"/>
    <w:rsid w:val="003C6AFF"/>
    <w:rsid w:val="003C6FD3"/>
    <w:rsid w:val="003C7308"/>
    <w:rsid w:val="003C78B9"/>
    <w:rsid w:val="003C7C02"/>
    <w:rsid w:val="003D069B"/>
    <w:rsid w:val="003D0B66"/>
    <w:rsid w:val="003D0C7C"/>
    <w:rsid w:val="003D0F7A"/>
    <w:rsid w:val="003D1023"/>
    <w:rsid w:val="003D1116"/>
    <w:rsid w:val="003D1742"/>
    <w:rsid w:val="003D1C47"/>
    <w:rsid w:val="003D1D66"/>
    <w:rsid w:val="003D2E16"/>
    <w:rsid w:val="003D3071"/>
    <w:rsid w:val="003D3456"/>
    <w:rsid w:val="003D370A"/>
    <w:rsid w:val="003D3C4D"/>
    <w:rsid w:val="003D4048"/>
    <w:rsid w:val="003D40DF"/>
    <w:rsid w:val="003D40E7"/>
    <w:rsid w:val="003D5646"/>
    <w:rsid w:val="003D5765"/>
    <w:rsid w:val="003D5D9A"/>
    <w:rsid w:val="003D639B"/>
    <w:rsid w:val="003D672E"/>
    <w:rsid w:val="003D7279"/>
    <w:rsid w:val="003D727F"/>
    <w:rsid w:val="003D7403"/>
    <w:rsid w:val="003E03DD"/>
    <w:rsid w:val="003E09F2"/>
    <w:rsid w:val="003E0D3F"/>
    <w:rsid w:val="003E0EB8"/>
    <w:rsid w:val="003E1E02"/>
    <w:rsid w:val="003E1F2A"/>
    <w:rsid w:val="003E37DB"/>
    <w:rsid w:val="003E424A"/>
    <w:rsid w:val="003E4FAA"/>
    <w:rsid w:val="003E526F"/>
    <w:rsid w:val="003E5271"/>
    <w:rsid w:val="003E5876"/>
    <w:rsid w:val="003E652F"/>
    <w:rsid w:val="003E6B81"/>
    <w:rsid w:val="003E6B88"/>
    <w:rsid w:val="003E6E62"/>
    <w:rsid w:val="003E6E99"/>
    <w:rsid w:val="003E6F38"/>
    <w:rsid w:val="003E731E"/>
    <w:rsid w:val="003E76A3"/>
    <w:rsid w:val="003E7A34"/>
    <w:rsid w:val="003F0331"/>
    <w:rsid w:val="003F040A"/>
    <w:rsid w:val="003F083A"/>
    <w:rsid w:val="003F1181"/>
    <w:rsid w:val="003F18F4"/>
    <w:rsid w:val="003F1C56"/>
    <w:rsid w:val="003F1CC1"/>
    <w:rsid w:val="003F20D6"/>
    <w:rsid w:val="003F263E"/>
    <w:rsid w:val="003F2808"/>
    <w:rsid w:val="003F3151"/>
    <w:rsid w:val="003F3909"/>
    <w:rsid w:val="003F3924"/>
    <w:rsid w:val="003F4134"/>
    <w:rsid w:val="003F42A9"/>
    <w:rsid w:val="003F47B6"/>
    <w:rsid w:val="003F48C0"/>
    <w:rsid w:val="003F4A3A"/>
    <w:rsid w:val="003F4C94"/>
    <w:rsid w:val="003F4D24"/>
    <w:rsid w:val="003F4EF0"/>
    <w:rsid w:val="003F51AD"/>
    <w:rsid w:val="003F529F"/>
    <w:rsid w:val="003F5A05"/>
    <w:rsid w:val="003F5AED"/>
    <w:rsid w:val="003F5BB2"/>
    <w:rsid w:val="003F60AC"/>
    <w:rsid w:val="003F6793"/>
    <w:rsid w:val="003F6D3B"/>
    <w:rsid w:val="003F6FB0"/>
    <w:rsid w:val="003F7D8E"/>
    <w:rsid w:val="004001DD"/>
    <w:rsid w:val="0040044E"/>
    <w:rsid w:val="004009E7"/>
    <w:rsid w:val="00400F07"/>
    <w:rsid w:val="00401B47"/>
    <w:rsid w:val="00401DB0"/>
    <w:rsid w:val="00402122"/>
    <w:rsid w:val="00402328"/>
    <w:rsid w:val="004026B1"/>
    <w:rsid w:val="00402BDE"/>
    <w:rsid w:val="00402DA7"/>
    <w:rsid w:val="00403EB7"/>
    <w:rsid w:val="00404506"/>
    <w:rsid w:val="00404616"/>
    <w:rsid w:val="00404717"/>
    <w:rsid w:val="00404BE2"/>
    <w:rsid w:val="004051BE"/>
    <w:rsid w:val="00405590"/>
    <w:rsid w:val="004069BE"/>
    <w:rsid w:val="00406FD7"/>
    <w:rsid w:val="00407900"/>
    <w:rsid w:val="00407DBB"/>
    <w:rsid w:val="00407E61"/>
    <w:rsid w:val="00407E71"/>
    <w:rsid w:val="00407EEA"/>
    <w:rsid w:val="00407EFD"/>
    <w:rsid w:val="00410427"/>
    <w:rsid w:val="0041085A"/>
    <w:rsid w:val="00410918"/>
    <w:rsid w:val="00410FD2"/>
    <w:rsid w:val="0041191D"/>
    <w:rsid w:val="004119B6"/>
    <w:rsid w:val="00412C76"/>
    <w:rsid w:val="0041372D"/>
    <w:rsid w:val="004137FA"/>
    <w:rsid w:val="0041521C"/>
    <w:rsid w:val="0041531F"/>
    <w:rsid w:val="004164D4"/>
    <w:rsid w:val="00416C9F"/>
    <w:rsid w:val="004171C4"/>
    <w:rsid w:val="00417425"/>
    <w:rsid w:val="00417B7D"/>
    <w:rsid w:val="00417BDC"/>
    <w:rsid w:val="00417CC4"/>
    <w:rsid w:val="00420C24"/>
    <w:rsid w:val="00420C52"/>
    <w:rsid w:val="004211BE"/>
    <w:rsid w:val="00421512"/>
    <w:rsid w:val="00422283"/>
    <w:rsid w:val="00423837"/>
    <w:rsid w:val="0042388E"/>
    <w:rsid w:val="00423AED"/>
    <w:rsid w:val="004242FE"/>
    <w:rsid w:val="004251CC"/>
    <w:rsid w:val="00425272"/>
    <w:rsid w:val="00425A5B"/>
    <w:rsid w:val="00425C4B"/>
    <w:rsid w:val="004261EE"/>
    <w:rsid w:val="0042629C"/>
    <w:rsid w:val="0042631B"/>
    <w:rsid w:val="004270C1"/>
    <w:rsid w:val="00427154"/>
    <w:rsid w:val="00427436"/>
    <w:rsid w:val="00427757"/>
    <w:rsid w:val="00427E91"/>
    <w:rsid w:val="00430304"/>
    <w:rsid w:val="00430567"/>
    <w:rsid w:val="00431092"/>
    <w:rsid w:val="00431783"/>
    <w:rsid w:val="00431CED"/>
    <w:rsid w:val="004320C2"/>
    <w:rsid w:val="004323E9"/>
    <w:rsid w:val="00432440"/>
    <w:rsid w:val="004325E8"/>
    <w:rsid w:val="00432700"/>
    <w:rsid w:val="00432D9A"/>
    <w:rsid w:val="00432FDA"/>
    <w:rsid w:val="00433565"/>
    <w:rsid w:val="0043359A"/>
    <w:rsid w:val="00433A69"/>
    <w:rsid w:val="00433E9E"/>
    <w:rsid w:val="00434F28"/>
    <w:rsid w:val="0043526D"/>
    <w:rsid w:val="00435496"/>
    <w:rsid w:val="00436724"/>
    <w:rsid w:val="00436765"/>
    <w:rsid w:val="00436BBC"/>
    <w:rsid w:val="00436C64"/>
    <w:rsid w:val="00436FD8"/>
    <w:rsid w:val="004370F2"/>
    <w:rsid w:val="004376B0"/>
    <w:rsid w:val="004378D8"/>
    <w:rsid w:val="00437908"/>
    <w:rsid w:val="00437A22"/>
    <w:rsid w:val="00437F8D"/>
    <w:rsid w:val="00440544"/>
    <w:rsid w:val="004408BE"/>
    <w:rsid w:val="0044123F"/>
    <w:rsid w:val="004412A7"/>
    <w:rsid w:val="0044148D"/>
    <w:rsid w:val="0044166F"/>
    <w:rsid w:val="004416DB"/>
    <w:rsid w:val="00441792"/>
    <w:rsid w:val="00441970"/>
    <w:rsid w:val="00441F36"/>
    <w:rsid w:val="004426CB"/>
    <w:rsid w:val="00442D6D"/>
    <w:rsid w:val="00443276"/>
    <w:rsid w:val="004433B3"/>
    <w:rsid w:val="004437D7"/>
    <w:rsid w:val="00443AC8"/>
    <w:rsid w:val="00443CE2"/>
    <w:rsid w:val="00443ED0"/>
    <w:rsid w:val="004442C4"/>
    <w:rsid w:val="00445FAD"/>
    <w:rsid w:val="004462DB"/>
    <w:rsid w:val="0044657E"/>
    <w:rsid w:val="00446A84"/>
    <w:rsid w:val="00446E56"/>
    <w:rsid w:val="004471C9"/>
    <w:rsid w:val="00447272"/>
    <w:rsid w:val="004479B7"/>
    <w:rsid w:val="00450C15"/>
    <w:rsid w:val="00450C4F"/>
    <w:rsid w:val="0045154C"/>
    <w:rsid w:val="0045202E"/>
    <w:rsid w:val="00452175"/>
    <w:rsid w:val="00452276"/>
    <w:rsid w:val="00452362"/>
    <w:rsid w:val="00452456"/>
    <w:rsid w:val="004526DF"/>
    <w:rsid w:val="00452AB5"/>
    <w:rsid w:val="00452ED3"/>
    <w:rsid w:val="00452FE4"/>
    <w:rsid w:val="0045310B"/>
    <w:rsid w:val="0045446F"/>
    <w:rsid w:val="00454940"/>
    <w:rsid w:val="00454CD8"/>
    <w:rsid w:val="00454E92"/>
    <w:rsid w:val="00454E99"/>
    <w:rsid w:val="004557EE"/>
    <w:rsid w:val="004560EE"/>
    <w:rsid w:val="004562C8"/>
    <w:rsid w:val="0045638C"/>
    <w:rsid w:val="004567B1"/>
    <w:rsid w:val="00456B24"/>
    <w:rsid w:val="00456C70"/>
    <w:rsid w:val="00456E49"/>
    <w:rsid w:val="004579A5"/>
    <w:rsid w:val="00457ACF"/>
    <w:rsid w:val="00457EC7"/>
    <w:rsid w:val="0046035B"/>
    <w:rsid w:val="0046049F"/>
    <w:rsid w:val="0046072E"/>
    <w:rsid w:val="004614AF"/>
    <w:rsid w:val="00462047"/>
    <w:rsid w:val="00462808"/>
    <w:rsid w:val="0046321A"/>
    <w:rsid w:val="0046388D"/>
    <w:rsid w:val="00463E7E"/>
    <w:rsid w:val="00464083"/>
    <w:rsid w:val="00464234"/>
    <w:rsid w:val="004642F3"/>
    <w:rsid w:val="00464665"/>
    <w:rsid w:val="004647C8"/>
    <w:rsid w:val="004659B0"/>
    <w:rsid w:val="004663EC"/>
    <w:rsid w:val="00466849"/>
    <w:rsid w:val="004668AC"/>
    <w:rsid w:val="00466F62"/>
    <w:rsid w:val="00467006"/>
    <w:rsid w:val="00467D77"/>
    <w:rsid w:val="00467E94"/>
    <w:rsid w:val="004701D0"/>
    <w:rsid w:val="00470243"/>
    <w:rsid w:val="0047042A"/>
    <w:rsid w:val="0047064C"/>
    <w:rsid w:val="0047081F"/>
    <w:rsid w:val="0047087D"/>
    <w:rsid w:val="004716BD"/>
    <w:rsid w:val="004724F7"/>
    <w:rsid w:val="00472B55"/>
    <w:rsid w:val="00473413"/>
    <w:rsid w:val="00473A94"/>
    <w:rsid w:val="00473DF0"/>
    <w:rsid w:val="00474E0C"/>
    <w:rsid w:val="00475C8A"/>
    <w:rsid w:val="00475C8B"/>
    <w:rsid w:val="00475F65"/>
    <w:rsid w:val="004760B4"/>
    <w:rsid w:val="004760DF"/>
    <w:rsid w:val="00476442"/>
    <w:rsid w:val="004771A5"/>
    <w:rsid w:val="00477568"/>
    <w:rsid w:val="00477AED"/>
    <w:rsid w:val="00480069"/>
    <w:rsid w:val="00480682"/>
    <w:rsid w:val="00480821"/>
    <w:rsid w:val="004809A3"/>
    <w:rsid w:val="00480CD6"/>
    <w:rsid w:val="00480E47"/>
    <w:rsid w:val="00480E8B"/>
    <w:rsid w:val="0048129A"/>
    <w:rsid w:val="004814C2"/>
    <w:rsid w:val="0048155F"/>
    <w:rsid w:val="00481FCD"/>
    <w:rsid w:val="00482785"/>
    <w:rsid w:val="004829C7"/>
    <w:rsid w:val="00482C8E"/>
    <w:rsid w:val="00483001"/>
    <w:rsid w:val="00483117"/>
    <w:rsid w:val="00483354"/>
    <w:rsid w:val="00483DF3"/>
    <w:rsid w:val="00484DF8"/>
    <w:rsid w:val="00485BCD"/>
    <w:rsid w:val="00486143"/>
    <w:rsid w:val="004864AE"/>
    <w:rsid w:val="00486998"/>
    <w:rsid w:val="00486C2D"/>
    <w:rsid w:val="00486F9F"/>
    <w:rsid w:val="004876D7"/>
    <w:rsid w:val="004877C6"/>
    <w:rsid w:val="004879DC"/>
    <w:rsid w:val="004903DF"/>
    <w:rsid w:val="00490E08"/>
    <w:rsid w:val="00490E82"/>
    <w:rsid w:val="0049103A"/>
    <w:rsid w:val="0049143A"/>
    <w:rsid w:val="00491A7C"/>
    <w:rsid w:val="00491C13"/>
    <w:rsid w:val="00491CB3"/>
    <w:rsid w:val="00491D4F"/>
    <w:rsid w:val="004924D7"/>
    <w:rsid w:val="00493CCD"/>
    <w:rsid w:val="0049451F"/>
    <w:rsid w:val="00494794"/>
    <w:rsid w:val="00494D10"/>
    <w:rsid w:val="00494E9B"/>
    <w:rsid w:val="00494F51"/>
    <w:rsid w:val="00494F94"/>
    <w:rsid w:val="00495061"/>
    <w:rsid w:val="00495617"/>
    <w:rsid w:val="00496C67"/>
    <w:rsid w:val="00496F3E"/>
    <w:rsid w:val="00497402"/>
    <w:rsid w:val="00497679"/>
    <w:rsid w:val="00497B0F"/>
    <w:rsid w:val="00497CD9"/>
    <w:rsid w:val="00497F2D"/>
    <w:rsid w:val="004A0490"/>
    <w:rsid w:val="004A082F"/>
    <w:rsid w:val="004A130D"/>
    <w:rsid w:val="004A1572"/>
    <w:rsid w:val="004A1592"/>
    <w:rsid w:val="004A20ED"/>
    <w:rsid w:val="004A2F2E"/>
    <w:rsid w:val="004A312C"/>
    <w:rsid w:val="004A4119"/>
    <w:rsid w:val="004A423D"/>
    <w:rsid w:val="004A45B5"/>
    <w:rsid w:val="004A4FDE"/>
    <w:rsid w:val="004A5229"/>
    <w:rsid w:val="004A5233"/>
    <w:rsid w:val="004A5D2C"/>
    <w:rsid w:val="004A5D87"/>
    <w:rsid w:val="004A6A74"/>
    <w:rsid w:val="004A6CD1"/>
    <w:rsid w:val="004A6D7D"/>
    <w:rsid w:val="004B0515"/>
    <w:rsid w:val="004B068A"/>
    <w:rsid w:val="004B14FD"/>
    <w:rsid w:val="004B1987"/>
    <w:rsid w:val="004B2651"/>
    <w:rsid w:val="004B2E0F"/>
    <w:rsid w:val="004B2F35"/>
    <w:rsid w:val="004B346E"/>
    <w:rsid w:val="004B3C70"/>
    <w:rsid w:val="004B3F1A"/>
    <w:rsid w:val="004B3F25"/>
    <w:rsid w:val="004B455C"/>
    <w:rsid w:val="004B45FB"/>
    <w:rsid w:val="004B5B5A"/>
    <w:rsid w:val="004B6035"/>
    <w:rsid w:val="004B61D8"/>
    <w:rsid w:val="004B62F6"/>
    <w:rsid w:val="004B637A"/>
    <w:rsid w:val="004B6708"/>
    <w:rsid w:val="004B6720"/>
    <w:rsid w:val="004B67C5"/>
    <w:rsid w:val="004B6B1D"/>
    <w:rsid w:val="004B74F5"/>
    <w:rsid w:val="004B77CC"/>
    <w:rsid w:val="004B7EB7"/>
    <w:rsid w:val="004C04B5"/>
    <w:rsid w:val="004C0E53"/>
    <w:rsid w:val="004C1091"/>
    <w:rsid w:val="004C179B"/>
    <w:rsid w:val="004C1812"/>
    <w:rsid w:val="004C2B0F"/>
    <w:rsid w:val="004C2E1D"/>
    <w:rsid w:val="004C3110"/>
    <w:rsid w:val="004C31AE"/>
    <w:rsid w:val="004C3BC8"/>
    <w:rsid w:val="004C3D01"/>
    <w:rsid w:val="004C3D59"/>
    <w:rsid w:val="004C51A7"/>
    <w:rsid w:val="004C5764"/>
    <w:rsid w:val="004C59D6"/>
    <w:rsid w:val="004C5D72"/>
    <w:rsid w:val="004C60E7"/>
    <w:rsid w:val="004C69BD"/>
    <w:rsid w:val="004C69C4"/>
    <w:rsid w:val="004C7011"/>
    <w:rsid w:val="004C7D56"/>
    <w:rsid w:val="004D0547"/>
    <w:rsid w:val="004D0E4A"/>
    <w:rsid w:val="004D14C2"/>
    <w:rsid w:val="004D158A"/>
    <w:rsid w:val="004D1AFC"/>
    <w:rsid w:val="004D22F6"/>
    <w:rsid w:val="004D27A5"/>
    <w:rsid w:val="004D2AF3"/>
    <w:rsid w:val="004D2F42"/>
    <w:rsid w:val="004D3399"/>
    <w:rsid w:val="004D3AF2"/>
    <w:rsid w:val="004D3DB0"/>
    <w:rsid w:val="004D3E75"/>
    <w:rsid w:val="004D450D"/>
    <w:rsid w:val="004D51DA"/>
    <w:rsid w:val="004D5206"/>
    <w:rsid w:val="004D56B1"/>
    <w:rsid w:val="004D5CB2"/>
    <w:rsid w:val="004D5F34"/>
    <w:rsid w:val="004D61DA"/>
    <w:rsid w:val="004D6401"/>
    <w:rsid w:val="004D651A"/>
    <w:rsid w:val="004D6804"/>
    <w:rsid w:val="004D69AA"/>
    <w:rsid w:val="004D6A6E"/>
    <w:rsid w:val="004D6D16"/>
    <w:rsid w:val="004D73D6"/>
    <w:rsid w:val="004D7862"/>
    <w:rsid w:val="004D7BEA"/>
    <w:rsid w:val="004D7E56"/>
    <w:rsid w:val="004E03DF"/>
    <w:rsid w:val="004E0ED0"/>
    <w:rsid w:val="004E1530"/>
    <w:rsid w:val="004E19CC"/>
    <w:rsid w:val="004E2016"/>
    <w:rsid w:val="004E240A"/>
    <w:rsid w:val="004E27B3"/>
    <w:rsid w:val="004E3184"/>
    <w:rsid w:val="004E3340"/>
    <w:rsid w:val="004E3A04"/>
    <w:rsid w:val="004E3F80"/>
    <w:rsid w:val="004E3FA8"/>
    <w:rsid w:val="004E52E8"/>
    <w:rsid w:val="004E53C0"/>
    <w:rsid w:val="004E5656"/>
    <w:rsid w:val="004E5DAA"/>
    <w:rsid w:val="004E5E7A"/>
    <w:rsid w:val="004E65CF"/>
    <w:rsid w:val="004E6E22"/>
    <w:rsid w:val="004E6F80"/>
    <w:rsid w:val="004E71D6"/>
    <w:rsid w:val="004E7207"/>
    <w:rsid w:val="004E74D7"/>
    <w:rsid w:val="004E79C3"/>
    <w:rsid w:val="004F03C4"/>
    <w:rsid w:val="004F0515"/>
    <w:rsid w:val="004F1161"/>
    <w:rsid w:val="004F135B"/>
    <w:rsid w:val="004F14B1"/>
    <w:rsid w:val="004F1EB7"/>
    <w:rsid w:val="004F2634"/>
    <w:rsid w:val="004F29DC"/>
    <w:rsid w:val="004F347F"/>
    <w:rsid w:val="004F3710"/>
    <w:rsid w:val="004F3CAA"/>
    <w:rsid w:val="004F46D1"/>
    <w:rsid w:val="004F49F6"/>
    <w:rsid w:val="004F5927"/>
    <w:rsid w:val="004F5C3F"/>
    <w:rsid w:val="004F5FC7"/>
    <w:rsid w:val="004F64F6"/>
    <w:rsid w:val="004F692B"/>
    <w:rsid w:val="004F72EB"/>
    <w:rsid w:val="004F7493"/>
    <w:rsid w:val="004F7944"/>
    <w:rsid w:val="00500529"/>
    <w:rsid w:val="00500C58"/>
    <w:rsid w:val="00500F92"/>
    <w:rsid w:val="005011B0"/>
    <w:rsid w:val="005014A1"/>
    <w:rsid w:val="005014AD"/>
    <w:rsid w:val="0050281B"/>
    <w:rsid w:val="005030D7"/>
    <w:rsid w:val="00503D9D"/>
    <w:rsid w:val="00503F95"/>
    <w:rsid w:val="0050411E"/>
    <w:rsid w:val="00504269"/>
    <w:rsid w:val="00504556"/>
    <w:rsid w:val="0050475E"/>
    <w:rsid w:val="005048FF"/>
    <w:rsid w:val="00504CD4"/>
    <w:rsid w:val="00505175"/>
    <w:rsid w:val="005051C6"/>
    <w:rsid w:val="00505A92"/>
    <w:rsid w:val="00505AF2"/>
    <w:rsid w:val="00505C16"/>
    <w:rsid w:val="005060DD"/>
    <w:rsid w:val="00506BD9"/>
    <w:rsid w:val="00506CED"/>
    <w:rsid w:val="00507233"/>
    <w:rsid w:val="0050723B"/>
    <w:rsid w:val="0050748F"/>
    <w:rsid w:val="0050785E"/>
    <w:rsid w:val="005104D2"/>
    <w:rsid w:val="005105F1"/>
    <w:rsid w:val="0051091D"/>
    <w:rsid w:val="00510CE9"/>
    <w:rsid w:val="00510DAF"/>
    <w:rsid w:val="00511030"/>
    <w:rsid w:val="0051188D"/>
    <w:rsid w:val="0051218E"/>
    <w:rsid w:val="00512213"/>
    <w:rsid w:val="005122D7"/>
    <w:rsid w:val="00512443"/>
    <w:rsid w:val="00512CA4"/>
    <w:rsid w:val="00513154"/>
    <w:rsid w:val="005134BE"/>
    <w:rsid w:val="005134FA"/>
    <w:rsid w:val="0051360C"/>
    <w:rsid w:val="00513783"/>
    <w:rsid w:val="005137E1"/>
    <w:rsid w:val="00513839"/>
    <w:rsid w:val="00513E2B"/>
    <w:rsid w:val="00513EFF"/>
    <w:rsid w:val="0051496A"/>
    <w:rsid w:val="00516457"/>
    <w:rsid w:val="0051677C"/>
    <w:rsid w:val="00516989"/>
    <w:rsid w:val="00516C7C"/>
    <w:rsid w:val="00516D38"/>
    <w:rsid w:val="0051717B"/>
    <w:rsid w:val="00517649"/>
    <w:rsid w:val="0051798D"/>
    <w:rsid w:val="00517AFF"/>
    <w:rsid w:val="00517C90"/>
    <w:rsid w:val="00517F2C"/>
    <w:rsid w:val="005208A5"/>
    <w:rsid w:val="00520939"/>
    <w:rsid w:val="005209B5"/>
    <w:rsid w:val="00520A54"/>
    <w:rsid w:val="00520D2C"/>
    <w:rsid w:val="0052150C"/>
    <w:rsid w:val="00521AAA"/>
    <w:rsid w:val="0052218D"/>
    <w:rsid w:val="005222C6"/>
    <w:rsid w:val="00522CD1"/>
    <w:rsid w:val="0052339A"/>
    <w:rsid w:val="00523923"/>
    <w:rsid w:val="00523949"/>
    <w:rsid w:val="0052479D"/>
    <w:rsid w:val="00524C4B"/>
    <w:rsid w:val="0052505F"/>
    <w:rsid w:val="005252AE"/>
    <w:rsid w:val="0052556A"/>
    <w:rsid w:val="0052582B"/>
    <w:rsid w:val="0052614F"/>
    <w:rsid w:val="005266FA"/>
    <w:rsid w:val="00526706"/>
    <w:rsid w:val="005267E1"/>
    <w:rsid w:val="005275A9"/>
    <w:rsid w:val="00527685"/>
    <w:rsid w:val="005276BD"/>
    <w:rsid w:val="00527A0F"/>
    <w:rsid w:val="00527B9F"/>
    <w:rsid w:val="00527DEF"/>
    <w:rsid w:val="00530265"/>
    <w:rsid w:val="005303B8"/>
    <w:rsid w:val="005306B1"/>
    <w:rsid w:val="00530876"/>
    <w:rsid w:val="00530C27"/>
    <w:rsid w:val="00530CFB"/>
    <w:rsid w:val="00531501"/>
    <w:rsid w:val="00531649"/>
    <w:rsid w:val="00531661"/>
    <w:rsid w:val="0053173D"/>
    <w:rsid w:val="005326AC"/>
    <w:rsid w:val="005330B0"/>
    <w:rsid w:val="005336FF"/>
    <w:rsid w:val="005339F5"/>
    <w:rsid w:val="00533A12"/>
    <w:rsid w:val="00534276"/>
    <w:rsid w:val="00534469"/>
    <w:rsid w:val="005351AF"/>
    <w:rsid w:val="00535317"/>
    <w:rsid w:val="005354EE"/>
    <w:rsid w:val="00535E7C"/>
    <w:rsid w:val="00536121"/>
    <w:rsid w:val="00536502"/>
    <w:rsid w:val="00536F9C"/>
    <w:rsid w:val="005374EA"/>
    <w:rsid w:val="005377B0"/>
    <w:rsid w:val="0053791A"/>
    <w:rsid w:val="00537B6C"/>
    <w:rsid w:val="00537C00"/>
    <w:rsid w:val="00540321"/>
    <w:rsid w:val="0054088A"/>
    <w:rsid w:val="00540A30"/>
    <w:rsid w:val="00540B49"/>
    <w:rsid w:val="00541901"/>
    <w:rsid w:val="00541DC7"/>
    <w:rsid w:val="0054228B"/>
    <w:rsid w:val="00542537"/>
    <w:rsid w:val="00542883"/>
    <w:rsid w:val="00542CB4"/>
    <w:rsid w:val="005430DB"/>
    <w:rsid w:val="00543300"/>
    <w:rsid w:val="005435C8"/>
    <w:rsid w:val="00543FD8"/>
    <w:rsid w:val="00544133"/>
    <w:rsid w:val="0054423D"/>
    <w:rsid w:val="00544377"/>
    <w:rsid w:val="005444CE"/>
    <w:rsid w:val="00544D42"/>
    <w:rsid w:val="00545AF7"/>
    <w:rsid w:val="005461A5"/>
    <w:rsid w:val="0054754B"/>
    <w:rsid w:val="0054754C"/>
    <w:rsid w:val="0054761A"/>
    <w:rsid w:val="00547B07"/>
    <w:rsid w:val="00550EFB"/>
    <w:rsid w:val="0055100D"/>
    <w:rsid w:val="005511EE"/>
    <w:rsid w:val="00551910"/>
    <w:rsid w:val="00551D34"/>
    <w:rsid w:val="00552325"/>
    <w:rsid w:val="00552D89"/>
    <w:rsid w:val="005534C0"/>
    <w:rsid w:val="00553678"/>
    <w:rsid w:val="005537A5"/>
    <w:rsid w:val="005539E4"/>
    <w:rsid w:val="00553C2C"/>
    <w:rsid w:val="00554001"/>
    <w:rsid w:val="0055434B"/>
    <w:rsid w:val="005549D3"/>
    <w:rsid w:val="00554C1E"/>
    <w:rsid w:val="00554D7C"/>
    <w:rsid w:val="00554DAA"/>
    <w:rsid w:val="0055542C"/>
    <w:rsid w:val="0055589F"/>
    <w:rsid w:val="005558B4"/>
    <w:rsid w:val="00555D6D"/>
    <w:rsid w:val="00556242"/>
    <w:rsid w:val="005563FA"/>
    <w:rsid w:val="0055662A"/>
    <w:rsid w:val="005566BB"/>
    <w:rsid w:val="005568AC"/>
    <w:rsid w:val="00556BC3"/>
    <w:rsid w:val="00556F47"/>
    <w:rsid w:val="005573BB"/>
    <w:rsid w:val="005574D5"/>
    <w:rsid w:val="005574FE"/>
    <w:rsid w:val="00557695"/>
    <w:rsid w:val="00557BDA"/>
    <w:rsid w:val="00560223"/>
    <w:rsid w:val="005604DE"/>
    <w:rsid w:val="005607EF"/>
    <w:rsid w:val="00560A51"/>
    <w:rsid w:val="00561167"/>
    <w:rsid w:val="00561411"/>
    <w:rsid w:val="0056253C"/>
    <w:rsid w:val="005628E0"/>
    <w:rsid w:val="00563198"/>
    <w:rsid w:val="0056350A"/>
    <w:rsid w:val="00563A1F"/>
    <w:rsid w:val="00563D52"/>
    <w:rsid w:val="00564049"/>
    <w:rsid w:val="00564E15"/>
    <w:rsid w:val="00565906"/>
    <w:rsid w:val="0056591D"/>
    <w:rsid w:val="00565A3E"/>
    <w:rsid w:val="00565AD1"/>
    <w:rsid w:val="00565BA0"/>
    <w:rsid w:val="00565ECB"/>
    <w:rsid w:val="00565F57"/>
    <w:rsid w:val="00567A7D"/>
    <w:rsid w:val="00567AE0"/>
    <w:rsid w:val="00567D06"/>
    <w:rsid w:val="005702FA"/>
    <w:rsid w:val="00570C34"/>
    <w:rsid w:val="0057142F"/>
    <w:rsid w:val="00571506"/>
    <w:rsid w:val="0057165E"/>
    <w:rsid w:val="0057247C"/>
    <w:rsid w:val="00572714"/>
    <w:rsid w:val="00572805"/>
    <w:rsid w:val="005729D7"/>
    <w:rsid w:val="00572C5E"/>
    <w:rsid w:val="00573230"/>
    <w:rsid w:val="00573299"/>
    <w:rsid w:val="0057332E"/>
    <w:rsid w:val="00573488"/>
    <w:rsid w:val="0057399A"/>
    <w:rsid w:val="00573A87"/>
    <w:rsid w:val="00573EC8"/>
    <w:rsid w:val="005741B4"/>
    <w:rsid w:val="005741CE"/>
    <w:rsid w:val="005749D4"/>
    <w:rsid w:val="005751AC"/>
    <w:rsid w:val="0057583C"/>
    <w:rsid w:val="00576228"/>
    <w:rsid w:val="00576239"/>
    <w:rsid w:val="005765DF"/>
    <w:rsid w:val="00576B2D"/>
    <w:rsid w:val="00577134"/>
    <w:rsid w:val="0057754C"/>
    <w:rsid w:val="005778F9"/>
    <w:rsid w:val="00577BAE"/>
    <w:rsid w:val="00577F54"/>
    <w:rsid w:val="0058104C"/>
    <w:rsid w:val="00581319"/>
    <w:rsid w:val="00581663"/>
    <w:rsid w:val="00581F90"/>
    <w:rsid w:val="00582B01"/>
    <w:rsid w:val="00582D42"/>
    <w:rsid w:val="0058383B"/>
    <w:rsid w:val="0058388E"/>
    <w:rsid w:val="005838D0"/>
    <w:rsid w:val="0058393D"/>
    <w:rsid w:val="00583C9A"/>
    <w:rsid w:val="00583F59"/>
    <w:rsid w:val="005844AE"/>
    <w:rsid w:val="00584A5E"/>
    <w:rsid w:val="00584F65"/>
    <w:rsid w:val="005850B8"/>
    <w:rsid w:val="005853A8"/>
    <w:rsid w:val="005854AD"/>
    <w:rsid w:val="0058651D"/>
    <w:rsid w:val="005868F1"/>
    <w:rsid w:val="005871FD"/>
    <w:rsid w:val="0059091C"/>
    <w:rsid w:val="005913FF"/>
    <w:rsid w:val="00591532"/>
    <w:rsid w:val="00591822"/>
    <w:rsid w:val="0059196B"/>
    <w:rsid w:val="00591B32"/>
    <w:rsid w:val="00592317"/>
    <w:rsid w:val="00592340"/>
    <w:rsid w:val="00592447"/>
    <w:rsid w:val="005924E1"/>
    <w:rsid w:val="00592504"/>
    <w:rsid w:val="00592680"/>
    <w:rsid w:val="005926D8"/>
    <w:rsid w:val="00592B59"/>
    <w:rsid w:val="00592E87"/>
    <w:rsid w:val="00592FE1"/>
    <w:rsid w:val="00593391"/>
    <w:rsid w:val="005935CE"/>
    <w:rsid w:val="00593BC1"/>
    <w:rsid w:val="0059447C"/>
    <w:rsid w:val="00594D57"/>
    <w:rsid w:val="00594DDF"/>
    <w:rsid w:val="00594E1E"/>
    <w:rsid w:val="00595429"/>
    <w:rsid w:val="0059590C"/>
    <w:rsid w:val="0059597C"/>
    <w:rsid w:val="00595BED"/>
    <w:rsid w:val="00595D2A"/>
    <w:rsid w:val="0059687B"/>
    <w:rsid w:val="00596A43"/>
    <w:rsid w:val="00596B07"/>
    <w:rsid w:val="00596B64"/>
    <w:rsid w:val="005970B6"/>
    <w:rsid w:val="00597438"/>
    <w:rsid w:val="00597F2D"/>
    <w:rsid w:val="005A00DB"/>
    <w:rsid w:val="005A0963"/>
    <w:rsid w:val="005A0D36"/>
    <w:rsid w:val="005A0D89"/>
    <w:rsid w:val="005A10D7"/>
    <w:rsid w:val="005A1ED0"/>
    <w:rsid w:val="005A22B6"/>
    <w:rsid w:val="005A2637"/>
    <w:rsid w:val="005A2C8B"/>
    <w:rsid w:val="005A2FF8"/>
    <w:rsid w:val="005A3276"/>
    <w:rsid w:val="005A3870"/>
    <w:rsid w:val="005A458C"/>
    <w:rsid w:val="005A4A8C"/>
    <w:rsid w:val="005A4C67"/>
    <w:rsid w:val="005A51F1"/>
    <w:rsid w:val="005A53C7"/>
    <w:rsid w:val="005A5863"/>
    <w:rsid w:val="005A5878"/>
    <w:rsid w:val="005A60A5"/>
    <w:rsid w:val="005A74CE"/>
    <w:rsid w:val="005A7BDE"/>
    <w:rsid w:val="005B0311"/>
    <w:rsid w:val="005B0954"/>
    <w:rsid w:val="005B10C7"/>
    <w:rsid w:val="005B121A"/>
    <w:rsid w:val="005B19BB"/>
    <w:rsid w:val="005B1A8A"/>
    <w:rsid w:val="005B20D8"/>
    <w:rsid w:val="005B20DB"/>
    <w:rsid w:val="005B2617"/>
    <w:rsid w:val="005B2624"/>
    <w:rsid w:val="005B2C52"/>
    <w:rsid w:val="005B2DCF"/>
    <w:rsid w:val="005B33E1"/>
    <w:rsid w:val="005B39C8"/>
    <w:rsid w:val="005B3BD7"/>
    <w:rsid w:val="005B41C9"/>
    <w:rsid w:val="005B48BB"/>
    <w:rsid w:val="005B5118"/>
    <w:rsid w:val="005B525E"/>
    <w:rsid w:val="005B5544"/>
    <w:rsid w:val="005B666C"/>
    <w:rsid w:val="005B6B04"/>
    <w:rsid w:val="005B6FC6"/>
    <w:rsid w:val="005B7559"/>
    <w:rsid w:val="005B76BA"/>
    <w:rsid w:val="005B7A80"/>
    <w:rsid w:val="005C0460"/>
    <w:rsid w:val="005C0C08"/>
    <w:rsid w:val="005C0DB8"/>
    <w:rsid w:val="005C123A"/>
    <w:rsid w:val="005C1785"/>
    <w:rsid w:val="005C1D89"/>
    <w:rsid w:val="005C23E4"/>
    <w:rsid w:val="005C26B8"/>
    <w:rsid w:val="005C348F"/>
    <w:rsid w:val="005C3B2B"/>
    <w:rsid w:val="005C414B"/>
    <w:rsid w:val="005C42C4"/>
    <w:rsid w:val="005C4C16"/>
    <w:rsid w:val="005C4F9E"/>
    <w:rsid w:val="005C5117"/>
    <w:rsid w:val="005C54FC"/>
    <w:rsid w:val="005C5913"/>
    <w:rsid w:val="005C5950"/>
    <w:rsid w:val="005C59E0"/>
    <w:rsid w:val="005C5B40"/>
    <w:rsid w:val="005C61E7"/>
    <w:rsid w:val="005C6DA9"/>
    <w:rsid w:val="005C6E57"/>
    <w:rsid w:val="005C7FE7"/>
    <w:rsid w:val="005D01C4"/>
    <w:rsid w:val="005D020B"/>
    <w:rsid w:val="005D09A8"/>
    <w:rsid w:val="005D0C81"/>
    <w:rsid w:val="005D1128"/>
    <w:rsid w:val="005D1307"/>
    <w:rsid w:val="005D1361"/>
    <w:rsid w:val="005D17E8"/>
    <w:rsid w:val="005D283F"/>
    <w:rsid w:val="005D291C"/>
    <w:rsid w:val="005D38D4"/>
    <w:rsid w:val="005D3F9C"/>
    <w:rsid w:val="005D462B"/>
    <w:rsid w:val="005D4767"/>
    <w:rsid w:val="005D4833"/>
    <w:rsid w:val="005D4E5F"/>
    <w:rsid w:val="005D4EBB"/>
    <w:rsid w:val="005D56AD"/>
    <w:rsid w:val="005D6071"/>
    <w:rsid w:val="005D65A6"/>
    <w:rsid w:val="005D6E87"/>
    <w:rsid w:val="005D7158"/>
    <w:rsid w:val="005D717A"/>
    <w:rsid w:val="005E0312"/>
    <w:rsid w:val="005E0655"/>
    <w:rsid w:val="005E1CB2"/>
    <w:rsid w:val="005E1EDD"/>
    <w:rsid w:val="005E24F2"/>
    <w:rsid w:val="005E2638"/>
    <w:rsid w:val="005E2970"/>
    <w:rsid w:val="005E299D"/>
    <w:rsid w:val="005E3427"/>
    <w:rsid w:val="005E3B61"/>
    <w:rsid w:val="005E3CC3"/>
    <w:rsid w:val="005E3CC9"/>
    <w:rsid w:val="005E44DC"/>
    <w:rsid w:val="005E457F"/>
    <w:rsid w:val="005E4CBD"/>
    <w:rsid w:val="005E4D73"/>
    <w:rsid w:val="005E509D"/>
    <w:rsid w:val="005E51DA"/>
    <w:rsid w:val="005E53D2"/>
    <w:rsid w:val="005E5675"/>
    <w:rsid w:val="005E5898"/>
    <w:rsid w:val="005E636E"/>
    <w:rsid w:val="005E63C5"/>
    <w:rsid w:val="005E63D7"/>
    <w:rsid w:val="005E6A4C"/>
    <w:rsid w:val="005E760D"/>
    <w:rsid w:val="005E78DF"/>
    <w:rsid w:val="005E7991"/>
    <w:rsid w:val="005E79C2"/>
    <w:rsid w:val="005E7C96"/>
    <w:rsid w:val="005F06AA"/>
    <w:rsid w:val="005F0F0F"/>
    <w:rsid w:val="005F126C"/>
    <w:rsid w:val="005F1577"/>
    <w:rsid w:val="005F1C27"/>
    <w:rsid w:val="005F1C8C"/>
    <w:rsid w:val="005F1F36"/>
    <w:rsid w:val="005F1F7F"/>
    <w:rsid w:val="005F206F"/>
    <w:rsid w:val="005F2456"/>
    <w:rsid w:val="005F324E"/>
    <w:rsid w:val="005F3335"/>
    <w:rsid w:val="005F48DB"/>
    <w:rsid w:val="005F498E"/>
    <w:rsid w:val="005F4E81"/>
    <w:rsid w:val="005F545C"/>
    <w:rsid w:val="005F55A5"/>
    <w:rsid w:val="005F5950"/>
    <w:rsid w:val="005F5B21"/>
    <w:rsid w:val="005F660B"/>
    <w:rsid w:val="005F71F0"/>
    <w:rsid w:val="005F725B"/>
    <w:rsid w:val="00600C39"/>
    <w:rsid w:val="00600DE6"/>
    <w:rsid w:val="00600E57"/>
    <w:rsid w:val="00601866"/>
    <w:rsid w:val="00601AB1"/>
    <w:rsid w:val="00601D4E"/>
    <w:rsid w:val="0060277D"/>
    <w:rsid w:val="006027E3"/>
    <w:rsid w:val="00602DAA"/>
    <w:rsid w:val="00602FF4"/>
    <w:rsid w:val="00603032"/>
    <w:rsid w:val="00603081"/>
    <w:rsid w:val="006037DF"/>
    <w:rsid w:val="00604043"/>
    <w:rsid w:val="0060568F"/>
    <w:rsid w:val="00605D3B"/>
    <w:rsid w:val="00605E6C"/>
    <w:rsid w:val="0060694B"/>
    <w:rsid w:val="00606DBB"/>
    <w:rsid w:val="00607402"/>
    <w:rsid w:val="00607FD1"/>
    <w:rsid w:val="00610E1B"/>
    <w:rsid w:val="00610E54"/>
    <w:rsid w:val="0061167E"/>
    <w:rsid w:val="00612910"/>
    <w:rsid w:val="006140D3"/>
    <w:rsid w:val="00614E8B"/>
    <w:rsid w:val="00614EB1"/>
    <w:rsid w:val="0061505E"/>
    <w:rsid w:val="00615118"/>
    <w:rsid w:val="0061593F"/>
    <w:rsid w:val="0061597D"/>
    <w:rsid w:val="00615FD1"/>
    <w:rsid w:val="00616042"/>
    <w:rsid w:val="006169CC"/>
    <w:rsid w:val="00616AF9"/>
    <w:rsid w:val="00616C73"/>
    <w:rsid w:val="0061785A"/>
    <w:rsid w:val="00617927"/>
    <w:rsid w:val="00620B63"/>
    <w:rsid w:val="00620C2A"/>
    <w:rsid w:val="00620D21"/>
    <w:rsid w:val="00621BFC"/>
    <w:rsid w:val="00621D45"/>
    <w:rsid w:val="0062203C"/>
    <w:rsid w:val="00622890"/>
    <w:rsid w:val="00622F76"/>
    <w:rsid w:val="00623385"/>
    <w:rsid w:val="0062378D"/>
    <w:rsid w:val="0062424B"/>
    <w:rsid w:val="00624288"/>
    <w:rsid w:val="006246CD"/>
    <w:rsid w:val="00624E35"/>
    <w:rsid w:val="006250AE"/>
    <w:rsid w:val="00625394"/>
    <w:rsid w:val="00625B4A"/>
    <w:rsid w:val="00625CE1"/>
    <w:rsid w:val="00626619"/>
    <w:rsid w:val="00626D9F"/>
    <w:rsid w:val="00627181"/>
    <w:rsid w:val="0062760E"/>
    <w:rsid w:val="006278C4"/>
    <w:rsid w:val="00627BE7"/>
    <w:rsid w:val="00627E77"/>
    <w:rsid w:val="0063007F"/>
    <w:rsid w:val="0063050C"/>
    <w:rsid w:val="00630AAC"/>
    <w:rsid w:val="00630F7F"/>
    <w:rsid w:val="006318D9"/>
    <w:rsid w:val="0063195D"/>
    <w:rsid w:val="00631EC7"/>
    <w:rsid w:val="00631EE8"/>
    <w:rsid w:val="00632202"/>
    <w:rsid w:val="00632A23"/>
    <w:rsid w:val="00632E4E"/>
    <w:rsid w:val="0063379E"/>
    <w:rsid w:val="006339D3"/>
    <w:rsid w:val="00633ED0"/>
    <w:rsid w:val="0063480F"/>
    <w:rsid w:val="00634F5C"/>
    <w:rsid w:val="00635913"/>
    <w:rsid w:val="00635C8C"/>
    <w:rsid w:val="00635E59"/>
    <w:rsid w:val="00635EAD"/>
    <w:rsid w:val="00636066"/>
    <w:rsid w:val="00636CA0"/>
    <w:rsid w:val="00636FEA"/>
    <w:rsid w:val="00640A4F"/>
    <w:rsid w:val="006413A7"/>
    <w:rsid w:val="00641899"/>
    <w:rsid w:val="006419F8"/>
    <w:rsid w:val="00641F29"/>
    <w:rsid w:val="00641F96"/>
    <w:rsid w:val="006427A5"/>
    <w:rsid w:val="00642CB4"/>
    <w:rsid w:val="00644442"/>
    <w:rsid w:val="00645587"/>
    <w:rsid w:val="006455E3"/>
    <w:rsid w:val="006465B7"/>
    <w:rsid w:val="006467AB"/>
    <w:rsid w:val="00646896"/>
    <w:rsid w:val="00646BE3"/>
    <w:rsid w:val="006471DB"/>
    <w:rsid w:val="00647B47"/>
    <w:rsid w:val="00647C75"/>
    <w:rsid w:val="00650B9D"/>
    <w:rsid w:val="00650BDC"/>
    <w:rsid w:val="00650FA9"/>
    <w:rsid w:val="0065176E"/>
    <w:rsid w:val="006519C9"/>
    <w:rsid w:val="00651BE7"/>
    <w:rsid w:val="00651FEE"/>
    <w:rsid w:val="00652696"/>
    <w:rsid w:val="00652732"/>
    <w:rsid w:val="00652DEF"/>
    <w:rsid w:val="00653394"/>
    <w:rsid w:val="00653A2E"/>
    <w:rsid w:val="00653B42"/>
    <w:rsid w:val="0065433F"/>
    <w:rsid w:val="00655FAA"/>
    <w:rsid w:val="006563D0"/>
    <w:rsid w:val="00657890"/>
    <w:rsid w:val="00657CF6"/>
    <w:rsid w:val="0066048F"/>
    <w:rsid w:val="0066052F"/>
    <w:rsid w:val="00660730"/>
    <w:rsid w:val="0066091A"/>
    <w:rsid w:val="00661C7A"/>
    <w:rsid w:val="00662205"/>
    <w:rsid w:val="006629CD"/>
    <w:rsid w:val="006633D4"/>
    <w:rsid w:val="00663BFC"/>
    <w:rsid w:val="00663F2A"/>
    <w:rsid w:val="006641CB"/>
    <w:rsid w:val="0066425A"/>
    <w:rsid w:val="006643D7"/>
    <w:rsid w:val="006646C0"/>
    <w:rsid w:val="0066482E"/>
    <w:rsid w:val="00664961"/>
    <w:rsid w:val="0066504E"/>
    <w:rsid w:val="0066513B"/>
    <w:rsid w:val="006656B2"/>
    <w:rsid w:val="006661DF"/>
    <w:rsid w:val="0066681F"/>
    <w:rsid w:val="00666C4E"/>
    <w:rsid w:val="006670D6"/>
    <w:rsid w:val="00670937"/>
    <w:rsid w:val="006709B0"/>
    <w:rsid w:val="00670CED"/>
    <w:rsid w:val="00670F1B"/>
    <w:rsid w:val="0067122D"/>
    <w:rsid w:val="006712A1"/>
    <w:rsid w:val="006714AA"/>
    <w:rsid w:val="006716B9"/>
    <w:rsid w:val="00671AE3"/>
    <w:rsid w:val="00671E56"/>
    <w:rsid w:val="00672A6E"/>
    <w:rsid w:val="00672F2A"/>
    <w:rsid w:val="00673A06"/>
    <w:rsid w:val="00673B6B"/>
    <w:rsid w:val="00673D5F"/>
    <w:rsid w:val="00673D8F"/>
    <w:rsid w:val="00674180"/>
    <w:rsid w:val="00674626"/>
    <w:rsid w:val="00674779"/>
    <w:rsid w:val="0067508A"/>
    <w:rsid w:val="006753D3"/>
    <w:rsid w:val="00675673"/>
    <w:rsid w:val="006758EB"/>
    <w:rsid w:val="0067592E"/>
    <w:rsid w:val="00675BF8"/>
    <w:rsid w:val="00675EC1"/>
    <w:rsid w:val="0067618D"/>
    <w:rsid w:val="00676A81"/>
    <w:rsid w:val="00676E23"/>
    <w:rsid w:val="00677048"/>
    <w:rsid w:val="00677E49"/>
    <w:rsid w:val="0068058B"/>
    <w:rsid w:val="00680C40"/>
    <w:rsid w:val="00680D46"/>
    <w:rsid w:val="00681CD4"/>
    <w:rsid w:val="00682231"/>
    <w:rsid w:val="00682358"/>
    <w:rsid w:val="00682B91"/>
    <w:rsid w:val="00682D60"/>
    <w:rsid w:val="00682EB5"/>
    <w:rsid w:val="006832D4"/>
    <w:rsid w:val="006836C9"/>
    <w:rsid w:val="006836ED"/>
    <w:rsid w:val="006837F5"/>
    <w:rsid w:val="00683917"/>
    <w:rsid w:val="00683F8A"/>
    <w:rsid w:val="0068424B"/>
    <w:rsid w:val="0068432B"/>
    <w:rsid w:val="006845F7"/>
    <w:rsid w:val="0068466C"/>
    <w:rsid w:val="0068519A"/>
    <w:rsid w:val="00685668"/>
    <w:rsid w:val="00685695"/>
    <w:rsid w:val="00685ABC"/>
    <w:rsid w:val="00685CE7"/>
    <w:rsid w:val="0068607B"/>
    <w:rsid w:val="00686376"/>
    <w:rsid w:val="00686426"/>
    <w:rsid w:val="006864D4"/>
    <w:rsid w:val="00686845"/>
    <w:rsid w:val="0068690B"/>
    <w:rsid w:val="006869BA"/>
    <w:rsid w:val="00686DE9"/>
    <w:rsid w:val="00686F6E"/>
    <w:rsid w:val="00686FED"/>
    <w:rsid w:val="0068707E"/>
    <w:rsid w:val="00693374"/>
    <w:rsid w:val="006934CF"/>
    <w:rsid w:val="00693950"/>
    <w:rsid w:val="00693B51"/>
    <w:rsid w:val="00694090"/>
    <w:rsid w:val="00694EA7"/>
    <w:rsid w:val="006967A0"/>
    <w:rsid w:val="006967CB"/>
    <w:rsid w:val="00696A73"/>
    <w:rsid w:val="00696C39"/>
    <w:rsid w:val="00696D3E"/>
    <w:rsid w:val="0069704A"/>
    <w:rsid w:val="00697575"/>
    <w:rsid w:val="0069790C"/>
    <w:rsid w:val="00697914"/>
    <w:rsid w:val="006A00BB"/>
    <w:rsid w:val="006A05A7"/>
    <w:rsid w:val="006A08B5"/>
    <w:rsid w:val="006A125C"/>
    <w:rsid w:val="006A12F7"/>
    <w:rsid w:val="006A1796"/>
    <w:rsid w:val="006A19FA"/>
    <w:rsid w:val="006A1B2E"/>
    <w:rsid w:val="006A1EE7"/>
    <w:rsid w:val="006A26B5"/>
    <w:rsid w:val="006A2944"/>
    <w:rsid w:val="006A2C7B"/>
    <w:rsid w:val="006A2E67"/>
    <w:rsid w:val="006A3061"/>
    <w:rsid w:val="006A35C9"/>
    <w:rsid w:val="006A397C"/>
    <w:rsid w:val="006A3EAC"/>
    <w:rsid w:val="006A4209"/>
    <w:rsid w:val="006A42A3"/>
    <w:rsid w:val="006A517A"/>
    <w:rsid w:val="006A56AC"/>
    <w:rsid w:val="006A5D6E"/>
    <w:rsid w:val="006A60C1"/>
    <w:rsid w:val="006A628D"/>
    <w:rsid w:val="006A62B0"/>
    <w:rsid w:val="006A6497"/>
    <w:rsid w:val="006A6956"/>
    <w:rsid w:val="006A6BD5"/>
    <w:rsid w:val="006A6BFB"/>
    <w:rsid w:val="006A77D3"/>
    <w:rsid w:val="006A7B1D"/>
    <w:rsid w:val="006B0098"/>
    <w:rsid w:val="006B00F7"/>
    <w:rsid w:val="006B0119"/>
    <w:rsid w:val="006B039E"/>
    <w:rsid w:val="006B0A26"/>
    <w:rsid w:val="006B18CE"/>
    <w:rsid w:val="006B1C0E"/>
    <w:rsid w:val="006B2571"/>
    <w:rsid w:val="006B2E67"/>
    <w:rsid w:val="006B301E"/>
    <w:rsid w:val="006B3708"/>
    <w:rsid w:val="006B37BD"/>
    <w:rsid w:val="006B3D34"/>
    <w:rsid w:val="006B3D9E"/>
    <w:rsid w:val="006B408F"/>
    <w:rsid w:val="006B478E"/>
    <w:rsid w:val="006B48C5"/>
    <w:rsid w:val="006B4A42"/>
    <w:rsid w:val="006B53D3"/>
    <w:rsid w:val="006B554D"/>
    <w:rsid w:val="006B5822"/>
    <w:rsid w:val="006B60C9"/>
    <w:rsid w:val="006B6436"/>
    <w:rsid w:val="006B702E"/>
    <w:rsid w:val="006B721A"/>
    <w:rsid w:val="006B7774"/>
    <w:rsid w:val="006C088B"/>
    <w:rsid w:val="006C1457"/>
    <w:rsid w:val="006C159C"/>
    <w:rsid w:val="006C1AF9"/>
    <w:rsid w:val="006C25B0"/>
    <w:rsid w:val="006C2B8E"/>
    <w:rsid w:val="006C3136"/>
    <w:rsid w:val="006C3582"/>
    <w:rsid w:val="006C394A"/>
    <w:rsid w:val="006C3D2C"/>
    <w:rsid w:val="006C4009"/>
    <w:rsid w:val="006C4188"/>
    <w:rsid w:val="006C49B3"/>
    <w:rsid w:val="006C5527"/>
    <w:rsid w:val="006C5535"/>
    <w:rsid w:val="006C5582"/>
    <w:rsid w:val="006C5ADF"/>
    <w:rsid w:val="006C6076"/>
    <w:rsid w:val="006C6E1B"/>
    <w:rsid w:val="006C6EF1"/>
    <w:rsid w:val="006C7005"/>
    <w:rsid w:val="006C7089"/>
    <w:rsid w:val="006C758F"/>
    <w:rsid w:val="006C7AED"/>
    <w:rsid w:val="006D06F0"/>
    <w:rsid w:val="006D0958"/>
    <w:rsid w:val="006D0EDA"/>
    <w:rsid w:val="006D201A"/>
    <w:rsid w:val="006D2890"/>
    <w:rsid w:val="006D3559"/>
    <w:rsid w:val="006D3586"/>
    <w:rsid w:val="006D3665"/>
    <w:rsid w:val="006D4491"/>
    <w:rsid w:val="006D4F88"/>
    <w:rsid w:val="006D52C6"/>
    <w:rsid w:val="006D53F9"/>
    <w:rsid w:val="006D5469"/>
    <w:rsid w:val="006D5EA4"/>
    <w:rsid w:val="006D60FC"/>
    <w:rsid w:val="006D6699"/>
    <w:rsid w:val="006D68D1"/>
    <w:rsid w:val="006D71BC"/>
    <w:rsid w:val="006D7279"/>
    <w:rsid w:val="006D77BA"/>
    <w:rsid w:val="006D7E13"/>
    <w:rsid w:val="006E09A5"/>
    <w:rsid w:val="006E0C12"/>
    <w:rsid w:val="006E0F7F"/>
    <w:rsid w:val="006E11CB"/>
    <w:rsid w:val="006E2159"/>
    <w:rsid w:val="006E2313"/>
    <w:rsid w:val="006E2954"/>
    <w:rsid w:val="006E2D92"/>
    <w:rsid w:val="006E30E7"/>
    <w:rsid w:val="006E38E4"/>
    <w:rsid w:val="006E4518"/>
    <w:rsid w:val="006E4828"/>
    <w:rsid w:val="006E4ED7"/>
    <w:rsid w:val="006E57F2"/>
    <w:rsid w:val="006E59DD"/>
    <w:rsid w:val="006E5B0A"/>
    <w:rsid w:val="006E5D57"/>
    <w:rsid w:val="006E5F20"/>
    <w:rsid w:val="006E5FE5"/>
    <w:rsid w:val="006E62F6"/>
    <w:rsid w:val="006E68DC"/>
    <w:rsid w:val="006E7AD6"/>
    <w:rsid w:val="006F01AA"/>
    <w:rsid w:val="006F03B1"/>
    <w:rsid w:val="006F06B9"/>
    <w:rsid w:val="006F08AC"/>
    <w:rsid w:val="006F0ABF"/>
    <w:rsid w:val="006F0B61"/>
    <w:rsid w:val="006F0BAE"/>
    <w:rsid w:val="006F0E20"/>
    <w:rsid w:val="006F1025"/>
    <w:rsid w:val="006F1459"/>
    <w:rsid w:val="006F15D4"/>
    <w:rsid w:val="006F1941"/>
    <w:rsid w:val="006F1E2F"/>
    <w:rsid w:val="006F2259"/>
    <w:rsid w:val="006F228F"/>
    <w:rsid w:val="006F2374"/>
    <w:rsid w:val="006F32CD"/>
    <w:rsid w:val="006F3532"/>
    <w:rsid w:val="006F35B3"/>
    <w:rsid w:val="006F44CE"/>
    <w:rsid w:val="006F4791"/>
    <w:rsid w:val="006F5362"/>
    <w:rsid w:val="006F53E3"/>
    <w:rsid w:val="006F5759"/>
    <w:rsid w:val="006F5E2B"/>
    <w:rsid w:val="006F5F2C"/>
    <w:rsid w:val="006F6117"/>
    <w:rsid w:val="006F769B"/>
    <w:rsid w:val="007009CF"/>
    <w:rsid w:val="00700B34"/>
    <w:rsid w:val="00701226"/>
    <w:rsid w:val="007027E9"/>
    <w:rsid w:val="0070365E"/>
    <w:rsid w:val="007036F6"/>
    <w:rsid w:val="00703BEF"/>
    <w:rsid w:val="0070401D"/>
    <w:rsid w:val="00704125"/>
    <w:rsid w:val="00704619"/>
    <w:rsid w:val="007050A6"/>
    <w:rsid w:val="0070542D"/>
    <w:rsid w:val="00705B4C"/>
    <w:rsid w:val="00705CEB"/>
    <w:rsid w:val="007062D1"/>
    <w:rsid w:val="0070646E"/>
    <w:rsid w:val="0070699D"/>
    <w:rsid w:val="0070749F"/>
    <w:rsid w:val="00707AAC"/>
    <w:rsid w:val="00707B23"/>
    <w:rsid w:val="00707BEC"/>
    <w:rsid w:val="007102E4"/>
    <w:rsid w:val="0071045F"/>
    <w:rsid w:val="00710781"/>
    <w:rsid w:val="007111F2"/>
    <w:rsid w:val="007114CC"/>
    <w:rsid w:val="007117A2"/>
    <w:rsid w:val="0071189D"/>
    <w:rsid w:val="00711D64"/>
    <w:rsid w:val="00711E90"/>
    <w:rsid w:val="00712589"/>
    <w:rsid w:val="0071279E"/>
    <w:rsid w:val="00712A91"/>
    <w:rsid w:val="00712C35"/>
    <w:rsid w:val="00712CD2"/>
    <w:rsid w:val="00712D0D"/>
    <w:rsid w:val="00712E8C"/>
    <w:rsid w:val="00714609"/>
    <w:rsid w:val="007147E1"/>
    <w:rsid w:val="00714962"/>
    <w:rsid w:val="0071531A"/>
    <w:rsid w:val="00715571"/>
    <w:rsid w:val="007159C5"/>
    <w:rsid w:val="00715A6C"/>
    <w:rsid w:val="007162BA"/>
    <w:rsid w:val="00716B1E"/>
    <w:rsid w:val="00716C2B"/>
    <w:rsid w:val="0071727C"/>
    <w:rsid w:val="00717405"/>
    <w:rsid w:val="00717EEE"/>
    <w:rsid w:val="0072075D"/>
    <w:rsid w:val="00720947"/>
    <w:rsid w:val="007209FB"/>
    <w:rsid w:val="00721210"/>
    <w:rsid w:val="00721CA1"/>
    <w:rsid w:val="00721E4F"/>
    <w:rsid w:val="00721E75"/>
    <w:rsid w:val="00721E9D"/>
    <w:rsid w:val="00721EAD"/>
    <w:rsid w:val="007224A2"/>
    <w:rsid w:val="0072373C"/>
    <w:rsid w:val="00723E57"/>
    <w:rsid w:val="0072413E"/>
    <w:rsid w:val="00724519"/>
    <w:rsid w:val="00726A81"/>
    <w:rsid w:val="0072703B"/>
    <w:rsid w:val="00727653"/>
    <w:rsid w:val="00731D6E"/>
    <w:rsid w:val="00731F1A"/>
    <w:rsid w:val="00732A4B"/>
    <w:rsid w:val="00732E68"/>
    <w:rsid w:val="0073370F"/>
    <w:rsid w:val="0073384B"/>
    <w:rsid w:val="00733E72"/>
    <w:rsid w:val="007341EF"/>
    <w:rsid w:val="0073462E"/>
    <w:rsid w:val="007354D4"/>
    <w:rsid w:val="00735593"/>
    <w:rsid w:val="00736190"/>
    <w:rsid w:val="00736DE0"/>
    <w:rsid w:val="00736DFB"/>
    <w:rsid w:val="00740BFF"/>
    <w:rsid w:val="00740DE5"/>
    <w:rsid w:val="007417F0"/>
    <w:rsid w:val="0074234F"/>
    <w:rsid w:val="0074258B"/>
    <w:rsid w:val="00742C2A"/>
    <w:rsid w:val="00742EC1"/>
    <w:rsid w:val="00742ED9"/>
    <w:rsid w:val="007437AB"/>
    <w:rsid w:val="00744668"/>
    <w:rsid w:val="007446D2"/>
    <w:rsid w:val="00744780"/>
    <w:rsid w:val="007449F4"/>
    <w:rsid w:val="00744DB8"/>
    <w:rsid w:val="00745211"/>
    <w:rsid w:val="0074541D"/>
    <w:rsid w:val="00745712"/>
    <w:rsid w:val="00745822"/>
    <w:rsid w:val="00745963"/>
    <w:rsid w:val="007468D0"/>
    <w:rsid w:val="00750A4A"/>
    <w:rsid w:val="007511AF"/>
    <w:rsid w:val="0075156F"/>
    <w:rsid w:val="00751D94"/>
    <w:rsid w:val="00752408"/>
    <w:rsid w:val="0075254F"/>
    <w:rsid w:val="0075261D"/>
    <w:rsid w:val="0075320B"/>
    <w:rsid w:val="00753AFB"/>
    <w:rsid w:val="007543BC"/>
    <w:rsid w:val="007544DF"/>
    <w:rsid w:val="00755399"/>
    <w:rsid w:val="00755899"/>
    <w:rsid w:val="007558E2"/>
    <w:rsid w:val="00755F51"/>
    <w:rsid w:val="00756017"/>
    <w:rsid w:val="007561AD"/>
    <w:rsid w:val="00756923"/>
    <w:rsid w:val="00756FDF"/>
    <w:rsid w:val="00757EEF"/>
    <w:rsid w:val="0076007B"/>
    <w:rsid w:val="00760455"/>
    <w:rsid w:val="00760553"/>
    <w:rsid w:val="007611DE"/>
    <w:rsid w:val="00761312"/>
    <w:rsid w:val="0076145B"/>
    <w:rsid w:val="007615F6"/>
    <w:rsid w:val="00761958"/>
    <w:rsid w:val="00761F44"/>
    <w:rsid w:val="00761F58"/>
    <w:rsid w:val="00762105"/>
    <w:rsid w:val="0076285B"/>
    <w:rsid w:val="0076288D"/>
    <w:rsid w:val="00762BC0"/>
    <w:rsid w:val="00762ED2"/>
    <w:rsid w:val="00763328"/>
    <w:rsid w:val="007636E7"/>
    <w:rsid w:val="00763752"/>
    <w:rsid w:val="00763767"/>
    <w:rsid w:val="00764478"/>
    <w:rsid w:val="00764DD1"/>
    <w:rsid w:val="007653CD"/>
    <w:rsid w:val="00766161"/>
    <w:rsid w:val="0076632E"/>
    <w:rsid w:val="00766463"/>
    <w:rsid w:val="007665D7"/>
    <w:rsid w:val="00766823"/>
    <w:rsid w:val="00766893"/>
    <w:rsid w:val="007668D4"/>
    <w:rsid w:val="00767047"/>
    <w:rsid w:val="007671E9"/>
    <w:rsid w:val="00767D09"/>
    <w:rsid w:val="00770445"/>
    <w:rsid w:val="007704E7"/>
    <w:rsid w:val="00770678"/>
    <w:rsid w:val="007711A0"/>
    <w:rsid w:val="007715FA"/>
    <w:rsid w:val="0077173E"/>
    <w:rsid w:val="00771BE7"/>
    <w:rsid w:val="00771CDE"/>
    <w:rsid w:val="00772E67"/>
    <w:rsid w:val="0077362E"/>
    <w:rsid w:val="007738CD"/>
    <w:rsid w:val="00773A5D"/>
    <w:rsid w:val="007743E2"/>
    <w:rsid w:val="00774B59"/>
    <w:rsid w:val="00774DCA"/>
    <w:rsid w:val="007759E0"/>
    <w:rsid w:val="00775A84"/>
    <w:rsid w:val="00775B47"/>
    <w:rsid w:val="00775F6C"/>
    <w:rsid w:val="007766C2"/>
    <w:rsid w:val="00776E72"/>
    <w:rsid w:val="00777654"/>
    <w:rsid w:val="00780010"/>
    <w:rsid w:val="0078010A"/>
    <w:rsid w:val="00780C0C"/>
    <w:rsid w:val="00780F24"/>
    <w:rsid w:val="007812BD"/>
    <w:rsid w:val="00781580"/>
    <w:rsid w:val="0078218F"/>
    <w:rsid w:val="00782212"/>
    <w:rsid w:val="007826E3"/>
    <w:rsid w:val="00782FFF"/>
    <w:rsid w:val="007836C2"/>
    <w:rsid w:val="00783735"/>
    <w:rsid w:val="00783B03"/>
    <w:rsid w:val="0078407A"/>
    <w:rsid w:val="007842C7"/>
    <w:rsid w:val="00784458"/>
    <w:rsid w:val="00784B99"/>
    <w:rsid w:val="00784D16"/>
    <w:rsid w:val="0078593E"/>
    <w:rsid w:val="007863E0"/>
    <w:rsid w:val="00786985"/>
    <w:rsid w:val="0078724A"/>
    <w:rsid w:val="007872E3"/>
    <w:rsid w:val="00787458"/>
    <w:rsid w:val="00787574"/>
    <w:rsid w:val="007901C7"/>
    <w:rsid w:val="007907C8"/>
    <w:rsid w:val="00791489"/>
    <w:rsid w:val="0079178E"/>
    <w:rsid w:val="00792336"/>
    <w:rsid w:val="00792403"/>
    <w:rsid w:val="00792C80"/>
    <w:rsid w:val="00793107"/>
    <w:rsid w:val="0079311E"/>
    <w:rsid w:val="007933CC"/>
    <w:rsid w:val="0079421E"/>
    <w:rsid w:val="00794C53"/>
    <w:rsid w:val="00795085"/>
    <w:rsid w:val="00795277"/>
    <w:rsid w:val="007953C2"/>
    <w:rsid w:val="0079582F"/>
    <w:rsid w:val="007962A3"/>
    <w:rsid w:val="007964F0"/>
    <w:rsid w:val="00796B52"/>
    <w:rsid w:val="007973F5"/>
    <w:rsid w:val="007A12FD"/>
    <w:rsid w:val="007A16D9"/>
    <w:rsid w:val="007A1C76"/>
    <w:rsid w:val="007A3365"/>
    <w:rsid w:val="007A33B8"/>
    <w:rsid w:val="007A35FD"/>
    <w:rsid w:val="007A38C7"/>
    <w:rsid w:val="007A3A82"/>
    <w:rsid w:val="007A3C0E"/>
    <w:rsid w:val="007A3FB6"/>
    <w:rsid w:val="007A47EA"/>
    <w:rsid w:val="007A4B1E"/>
    <w:rsid w:val="007A5215"/>
    <w:rsid w:val="007A5FC7"/>
    <w:rsid w:val="007A7296"/>
    <w:rsid w:val="007A78A3"/>
    <w:rsid w:val="007A7A3C"/>
    <w:rsid w:val="007A7B8E"/>
    <w:rsid w:val="007B01C7"/>
    <w:rsid w:val="007B0267"/>
    <w:rsid w:val="007B0737"/>
    <w:rsid w:val="007B13C9"/>
    <w:rsid w:val="007B1B3A"/>
    <w:rsid w:val="007B20E6"/>
    <w:rsid w:val="007B225E"/>
    <w:rsid w:val="007B274C"/>
    <w:rsid w:val="007B2950"/>
    <w:rsid w:val="007B2FA0"/>
    <w:rsid w:val="007B2FF2"/>
    <w:rsid w:val="007B4013"/>
    <w:rsid w:val="007B456D"/>
    <w:rsid w:val="007B491C"/>
    <w:rsid w:val="007B4957"/>
    <w:rsid w:val="007B4D42"/>
    <w:rsid w:val="007B5AB3"/>
    <w:rsid w:val="007B62B4"/>
    <w:rsid w:val="007B66F1"/>
    <w:rsid w:val="007B6B66"/>
    <w:rsid w:val="007B6F91"/>
    <w:rsid w:val="007B70B9"/>
    <w:rsid w:val="007B73D5"/>
    <w:rsid w:val="007B7A9E"/>
    <w:rsid w:val="007B7F09"/>
    <w:rsid w:val="007C030D"/>
    <w:rsid w:val="007C0499"/>
    <w:rsid w:val="007C0578"/>
    <w:rsid w:val="007C0EF4"/>
    <w:rsid w:val="007C110D"/>
    <w:rsid w:val="007C1186"/>
    <w:rsid w:val="007C11E4"/>
    <w:rsid w:val="007C153A"/>
    <w:rsid w:val="007C1570"/>
    <w:rsid w:val="007C15CB"/>
    <w:rsid w:val="007C1876"/>
    <w:rsid w:val="007C1E36"/>
    <w:rsid w:val="007C1FD9"/>
    <w:rsid w:val="007C22FC"/>
    <w:rsid w:val="007C3464"/>
    <w:rsid w:val="007C3680"/>
    <w:rsid w:val="007C3BE4"/>
    <w:rsid w:val="007C3C3D"/>
    <w:rsid w:val="007C3CA5"/>
    <w:rsid w:val="007C400B"/>
    <w:rsid w:val="007C466C"/>
    <w:rsid w:val="007C479D"/>
    <w:rsid w:val="007C4E30"/>
    <w:rsid w:val="007C5404"/>
    <w:rsid w:val="007C5697"/>
    <w:rsid w:val="007C5A57"/>
    <w:rsid w:val="007C7D4B"/>
    <w:rsid w:val="007C7E19"/>
    <w:rsid w:val="007C7F31"/>
    <w:rsid w:val="007D00DC"/>
    <w:rsid w:val="007D05AF"/>
    <w:rsid w:val="007D1FAE"/>
    <w:rsid w:val="007D24EA"/>
    <w:rsid w:val="007D2773"/>
    <w:rsid w:val="007D292B"/>
    <w:rsid w:val="007D315B"/>
    <w:rsid w:val="007D3291"/>
    <w:rsid w:val="007D4239"/>
    <w:rsid w:val="007D434C"/>
    <w:rsid w:val="007D445D"/>
    <w:rsid w:val="007D49C5"/>
    <w:rsid w:val="007D4C1B"/>
    <w:rsid w:val="007D51DD"/>
    <w:rsid w:val="007D522C"/>
    <w:rsid w:val="007D575D"/>
    <w:rsid w:val="007D5BFE"/>
    <w:rsid w:val="007D5E6F"/>
    <w:rsid w:val="007D5EC2"/>
    <w:rsid w:val="007D65CC"/>
    <w:rsid w:val="007D67BA"/>
    <w:rsid w:val="007D7464"/>
    <w:rsid w:val="007E0745"/>
    <w:rsid w:val="007E0E36"/>
    <w:rsid w:val="007E1FC0"/>
    <w:rsid w:val="007E205B"/>
    <w:rsid w:val="007E22F8"/>
    <w:rsid w:val="007E25C2"/>
    <w:rsid w:val="007E2795"/>
    <w:rsid w:val="007E2C64"/>
    <w:rsid w:val="007E348A"/>
    <w:rsid w:val="007E402B"/>
    <w:rsid w:val="007E4634"/>
    <w:rsid w:val="007E4861"/>
    <w:rsid w:val="007E4E62"/>
    <w:rsid w:val="007E502D"/>
    <w:rsid w:val="007E520E"/>
    <w:rsid w:val="007E522D"/>
    <w:rsid w:val="007E5A95"/>
    <w:rsid w:val="007E5ABF"/>
    <w:rsid w:val="007E6775"/>
    <w:rsid w:val="007E70F5"/>
    <w:rsid w:val="007E7568"/>
    <w:rsid w:val="007F0085"/>
    <w:rsid w:val="007F0EE5"/>
    <w:rsid w:val="007F220F"/>
    <w:rsid w:val="007F2F00"/>
    <w:rsid w:val="007F3427"/>
    <w:rsid w:val="007F35AC"/>
    <w:rsid w:val="007F35F1"/>
    <w:rsid w:val="007F3680"/>
    <w:rsid w:val="007F39B2"/>
    <w:rsid w:val="007F3B94"/>
    <w:rsid w:val="007F4303"/>
    <w:rsid w:val="007F4634"/>
    <w:rsid w:val="007F4AEE"/>
    <w:rsid w:val="007F4E25"/>
    <w:rsid w:val="007F5100"/>
    <w:rsid w:val="007F54FC"/>
    <w:rsid w:val="007F6037"/>
    <w:rsid w:val="007F65FB"/>
    <w:rsid w:val="007F77EB"/>
    <w:rsid w:val="007F78B5"/>
    <w:rsid w:val="008000FE"/>
    <w:rsid w:val="00800257"/>
    <w:rsid w:val="00800421"/>
    <w:rsid w:val="00800BC6"/>
    <w:rsid w:val="00800DB5"/>
    <w:rsid w:val="00801859"/>
    <w:rsid w:val="00801A99"/>
    <w:rsid w:val="00801C59"/>
    <w:rsid w:val="0080258A"/>
    <w:rsid w:val="008026EA"/>
    <w:rsid w:val="00803377"/>
    <w:rsid w:val="00803429"/>
    <w:rsid w:val="008038DB"/>
    <w:rsid w:val="0080449B"/>
    <w:rsid w:val="0080495D"/>
    <w:rsid w:val="00805443"/>
    <w:rsid w:val="00805FCF"/>
    <w:rsid w:val="008065F8"/>
    <w:rsid w:val="00806C9A"/>
    <w:rsid w:val="0080702D"/>
    <w:rsid w:val="008072B7"/>
    <w:rsid w:val="00807413"/>
    <w:rsid w:val="008076EE"/>
    <w:rsid w:val="0081080C"/>
    <w:rsid w:val="0081083E"/>
    <w:rsid w:val="00810A64"/>
    <w:rsid w:val="00810ABF"/>
    <w:rsid w:val="00811291"/>
    <w:rsid w:val="00811306"/>
    <w:rsid w:val="008114C1"/>
    <w:rsid w:val="00811E8C"/>
    <w:rsid w:val="00811EBC"/>
    <w:rsid w:val="00811FBC"/>
    <w:rsid w:val="00812569"/>
    <w:rsid w:val="00812B98"/>
    <w:rsid w:val="008141CC"/>
    <w:rsid w:val="008146CC"/>
    <w:rsid w:val="0081473E"/>
    <w:rsid w:val="00814B26"/>
    <w:rsid w:val="00814D69"/>
    <w:rsid w:val="0081568B"/>
    <w:rsid w:val="00815821"/>
    <w:rsid w:val="00815A03"/>
    <w:rsid w:val="00815F6A"/>
    <w:rsid w:val="008163AA"/>
    <w:rsid w:val="00816B30"/>
    <w:rsid w:val="00817009"/>
    <w:rsid w:val="0081716A"/>
    <w:rsid w:val="00817AC3"/>
    <w:rsid w:val="00817C90"/>
    <w:rsid w:val="00820271"/>
    <w:rsid w:val="008203BF"/>
    <w:rsid w:val="0082110F"/>
    <w:rsid w:val="00821381"/>
    <w:rsid w:val="00821980"/>
    <w:rsid w:val="00821B13"/>
    <w:rsid w:val="00822732"/>
    <w:rsid w:val="00822934"/>
    <w:rsid w:val="00822A5E"/>
    <w:rsid w:val="0082368C"/>
    <w:rsid w:val="00823B65"/>
    <w:rsid w:val="00823BBD"/>
    <w:rsid w:val="00823FD2"/>
    <w:rsid w:val="00824024"/>
    <w:rsid w:val="008248CB"/>
    <w:rsid w:val="00824A09"/>
    <w:rsid w:val="00824A23"/>
    <w:rsid w:val="008258AC"/>
    <w:rsid w:val="00825961"/>
    <w:rsid w:val="00825D0F"/>
    <w:rsid w:val="00825DBE"/>
    <w:rsid w:val="008272BD"/>
    <w:rsid w:val="008273EA"/>
    <w:rsid w:val="00827730"/>
    <w:rsid w:val="00827A2B"/>
    <w:rsid w:val="00830A47"/>
    <w:rsid w:val="00830DD8"/>
    <w:rsid w:val="00830F14"/>
    <w:rsid w:val="008310A8"/>
    <w:rsid w:val="0083333F"/>
    <w:rsid w:val="00833959"/>
    <w:rsid w:val="00834E8A"/>
    <w:rsid w:val="00834F1E"/>
    <w:rsid w:val="00835261"/>
    <w:rsid w:val="008361B3"/>
    <w:rsid w:val="00836C36"/>
    <w:rsid w:val="008372F8"/>
    <w:rsid w:val="00837EBA"/>
    <w:rsid w:val="008405DD"/>
    <w:rsid w:val="00840758"/>
    <w:rsid w:val="008412D9"/>
    <w:rsid w:val="008417B5"/>
    <w:rsid w:val="00841A1E"/>
    <w:rsid w:val="00841E70"/>
    <w:rsid w:val="00841EDD"/>
    <w:rsid w:val="00842075"/>
    <w:rsid w:val="0084230C"/>
    <w:rsid w:val="0084272C"/>
    <w:rsid w:val="008430FC"/>
    <w:rsid w:val="00844A00"/>
    <w:rsid w:val="00844BA1"/>
    <w:rsid w:val="00845337"/>
    <w:rsid w:val="0084553A"/>
    <w:rsid w:val="008455E4"/>
    <w:rsid w:val="00845C77"/>
    <w:rsid w:val="0084676F"/>
    <w:rsid w:val="008467F2"/>
    <w:rsid w:val="00850000"/>
    <w:rsid w:val="0085047C"/>
    <w:rsid w:val="0085060E"/>
    <w:rsid w:val="00850BDE"/>
    <w:rsid w:val="00850E08"/>
    <w:rsid w:val="0085112F"/>
    <w:rsid w:val="00851207"/>
    <w:rsid w:val="008514E5"/>
    <w:rsid w:val="0085155B"/>
    <w:rsid w:val="0085184A"/>
    <w:rsid w:val="00851879"/>
    <w:rsid w:val="00851C0F"/>
    <w:rsid w:val="00851EE2"/>
    <w:rsid w:val="0085224D"/>
    <w:rsid w:val="008526E9"/>
    <w:rsid w:val="00853073"/>
    <w:rsid w:val="00853105"/>
    <w:rsid w:val="0085394E"/>
    <w:rsid w:val="00853959"/>
    <w:rsid w:val="00853F7F"/>
    <w:rsid w:val="00854074"/>
    <w:rsid w:val="0085407D"/>
    <w:rsid w:val="008545A2"/>
    <w:rsid w:val="008550A9"/>
    <w:rsid w:val="00855185"/>
    <w:rsid w:val="008555D4"/>
    <w:rsid w:val="00855617"/>
    <w:rsid w:val="00855677"/>
    <w:rsid w:val="00855FED"/>
    <w:rsid w:val="00856120"/>
    <w:rsid w:val="008561BE"/>
    <w:rsid w:val="008562D7"/>
    <w:rsid w:val="00856572"/>
    <w:rsid w:val="00856EA1"/>
    <w:rsid w:val="00857420"/>
    <w:rsid w:val="00857CB2"/>
    <w:rsid w:val="00860405"/>
    <w:rsid w:val="00861612"/>
    <w:rsid w:val="00862345"/>
    <w:rsid w:val="008623BC"/>
    <w:rsid w:val="00862E64"/>
    <w:rsid w:val="00862EAE"/>
    <w:rsid w:val="00863CEB"/>
    <w:rsid w:val="00864919"/>
    <w:rsid w:val="00864D1F"/>
    <w:rsid w:val="008650D0"/>
    <w:rsid w:val="00865119"/>
    <w:rsid w:val="008659FF"/>
    <w:rsid w:val="00865A4D"/>
    <w:rsid w:val="00865B9B"/>
    <w:rsid w:val="008661A3"/>
    <w:rsid w:val="00866350"/>
    <w:rsid w:val="0086652E"/>
    <w:rsid w:val="0086678C"/>
    <w:rsid w:val="00866B0E"/>
    <w:rsid w:val="00866CB1"/>
    <w:rsid w:val="0086736E"/>
    <w:rsid w:val="00867472"/>
    <w:rsid w:val="008675AE"/>
    <w:rsid w:val="00867DDA"/>
    <w:rsid w:val="0087026B"/>
    <w:rsid w:val="00870B82"/>
    <w:rsid w:val="00872063"/>
    <w:rsid w:val="00872472"/>
    <w:rsid w:val="00872555"/>
    <w:rsid w:val="008726D8"/>
    <w:rsid w:val="0087293C"/>
    <w:rsid w:val="00872C3A"/>
    <w:rsid w:val="00872D09"/>
    <w:rsid w:val="00872DF4"/>
    <w:rsid w:val="00873CC2"/>
    <w:rsid w:val="00874686"/>
    <w:rsid w:val="00874782"/>
    <w:rsid w:val="00874C68"/>
    <w:rsid w:val="00874ED1"/>
    <w:rsid w:val="008753F1"/>
    <w:rsid w:val="008758C2"/>
    <w:rsid w:val="00875EBB"/>
    <w:rsid w:val="0087669A"/>
    <w:rsid w:val="00877619"/>
    <w:rsid w:val="008776B4"/>
    <w:rsid w:val="00877CFE"/>
    <w:rsid w:val="00877D14"/>
    <w:rsid w:val="00877EBA"/>
    <w:rsid w:val="0088070A"/>
    <w:rsid w:val="00880B69"/>
    <w:rsid w:val="00880C8E"/>
    <w:rsid w:val="00880D80"/>
    <w:rsid w:val="00881355"/>
    <w:rsid w:val="0088180E"/>
    <w:rsid w:val="00881881"/>
    <w:rsid w:val="0088234E"/>
    <w:rsid w:val="00883F1A"/>
    <w:rsid w:val="00884A6D"/>
    <w:rsid w:val="00885117"/>
    <w:rsid w:val="0088520A"/>
    <w:rsid w:val="008855B2"/>
    <w:rsid w:val="0088587F"/>
    <w:rsid w:val="00886318"/>
    <w:rsid w:val="008868DC"/>
    <w:rsid w:val="00887163"/>
    <w:rsid w:val="008874F3"/>
    <w:rsid w:val="008878FE"/>
    <w:rsid w:val="00887E61"/>
    <w:rsid w:val="00887F22"/>
    <w:rsid w:val="00890323"/>
    <w:rsid w:val="00890652"/>
    <w:rsid w:val="0089072B"/>
    <w:rsid w:val="008908E5"/>
    <w:rsid w:val="00891044"/>
    <w:rsid w:val="00891144"/>
    <w:rsid w:val="00892745"/>
    <w:rsid w:val="00892A0D"/>
    <w:rsid w:val="00892A9B"/>
    <w:rsid w:val="00892CE3"/>
    <w:rsid w:val="008931F8"/>
    <w:rsid w:val="008936D3"/>
    <w:rsid w:val="00893BB9"/>
    <w:rsid w:val="00893F1A"/>
    <w:rsid w:val="008940B4"/>
    <w:rsid w:val="0089468A"/>
    <w:rsid w:val="00894855"/>
    <w:rsid w:val="008949AB"/>
    <w:rsid w:val="00894D0D"/>
    <w:rsid w:val="00894E9B"/>
    <w:rsid w:val="00894EE5"/>
    <w:rsid w:val="00895018"/>
    <w:rsid w:val="0089508F"/>
    <w:rsid w:val="00895405"/>
    <w:rsid w:val="008969B4"/>
    <w:rsid w:val="00897F87"/>
    <w:rsid w:val="00897FDC"/>
    <w:rsid w:val="008A00EB"/>
    <w:rsid w:val="008A0227"/>
    <w:rsid w:val="008A03AB"/>
    <w:rsid w:val="008A07B5"/>
    <w:rsid w:val="008A0847"/>
    <w:rsid w:val="008A0B2A"/>
    <w:rsid w:val="008A12AD"/>
    <w:rsid w:val="008A1375"/>
    <w:rsid w:val="008A1920"/>
    <w:rsid w:val="008A1CA5"/>
    <w:rsid w:val="008A1F70"/>
    <w:rsid w:val="008A25BD"/>
    <w:rsid w:val="008A2746"/>
    <w:rsid w:val="008A3AC2"/>
    <w:rsid w:val="008A3C07"/>
    <w:rsid w:val="008A4FB6"/>
    <w:rsid w:val="008A5436"/>
    <w:rsid w:val="008A568F"/>
    <w:rsid w:val="008A5789"/>
    <w:rsid w:val="008A5FCF"/>
    <w:rsid w:val="008A6356"/>
    <w:rsid w:val="008A635D"/>
    <w:rsid w:val="008A6366"/>
    <w:rsid w:val="008A6A5E"/>
    <w:rsid w:val="008A6B89"/>
    <w:rsid w:val="008A7C6A"/>
    <w:rsid w:val="008A7C73"/>
    <w:rsid w:val="008B0CF9"/>
    <w:rsid w:val="008B0F6A"/>
    <w:rsid w:val="008B1061"/>
    <w:rsid w:val="008B1886"/>
    <w:rsid w:val="008B1FE0"/>
    <w:rsid w:val="008B2259"/>
    <w:rsid w:val="008B287D"/>
    <w:rsid w:val="008B2C7F"/>
    <w:rsid w:val="008B3A0E"/>
    <w:rsid w:val="008B3CFB"/>
    <w:rsid w:val="008B3E98"/>
    <w:rsid w:val="008B5110"/>
    <w:rsid w:val="008B58B1"/>
    <w:rsid w:val="008B63DB"/>
    <w:rsid w:val="008B64A1"/>
    <w:rsid w:val="008B732A"/>
    <w:rsid w:val="008B7749"/>
    <w:rsid w:val="008C06B5"/>
    <w:rsid w:val="008C133B"/>
    <w:rsid w:val="008C1943"/>
    <w:rsid w:val="008C1B2D"/>
    <w:rsid w:val="008C217A"/>
    <w:rsid w:val="008C2646"/>
    <w:rsid w:val="008C269F"/>
    <w:rsid w:val="008C32A8"/>
    <w:rsid w:val="008C3DF3"/>
    <w:rsid w:val="008C437A"/>
    <w:rsid w:val="008C594A"/>
    <w:rsid w:val="008C5A26"/>
    <w:rsid w:val="008C7531"/>
    <w:rsid w:val="008C7743"/>
    <w:rsid w:val="008C78F5"/>
    <w:rsid w:val="008D03E2"/>
    <w:rsid w:val="008D0D44"/>
    <w:rsid w:val="008D1C6E"/>
    <w:rsid w:val="008D2022"/>
    <w:rsid w:val="008D29BE"/>
    <w:rsid w:val="008D2C3D"/>
    <w:rsid w:val="008D2C47"/>
    <w:rsid w:val="008D3040"/>
    <w:rsid w:val="008D34EF"/>
    <w:rsid w:val="008D3837"/>
    <w:rsid w:val="008D4D05"/>
    <w:rsid w:val="008D4D18"/>
    <w:rsid w:val="008D5019"/>
    <w:rsid w:val="008D5285"/>
    <w:rsid w:val="008D5442"/>
    <w:rsid w:val="008D5503"/>
    <w:rsid w:val="008D557B"/>
    <w:rsid w:val="008D55F8"/>
    <w:rsid w:val="008D64AA"/>
    <w:rsid w:val="008D6AD7"/>
    <w:rsid w:val="008D6D36"/>
    <w:rsid w:val="008D795D"/>
    <w:rsid w:val="008E13DE"/>
    <w:rsid w:val="008E1645"/>
    <w:rsid w:val="008E182B"/>
    <w:rsid w:val="008E3272"/>
    <w:rsid w:val="008E341F"/>
    <w:rsid w:val="008E3578"/>
    <w:rsid w:val="008E3A13"/>
    <w:rsid w:val="008E406F"/>
    <w:rsid w:val="008E44C4"/>
    <w:rsid w:val="008E471C"/>
    <w:rsid w:val="008E4B8C"/>
    <w:rsid w:val="008E4EF3"/>
    <w:rsid w:val="008E4F29"/>
    <w:rsid w:val="008E5283"/>
    <w:rsid w:val="008E62E8"/>
    <w:rsid w:val="008E6500"/>
    <w:rsid w:val="008E6944"/>
    <w:rsid w:val="008E6F7A"/>
    <w:rsid w:val="008E7A19"/>
    <w:rsid w:val="008E7A8B"/>
    <w:rsid w:val="008E7CB8"/>
    <w:rsid w:val="008F004D"/>
    <w:rsid w:val="008F0F29"/>
    <w:rsid w:val="008F113A"/>
    <w:rsid w:val="008F1F25"/>
    <w:rsid w:val="008F2567"/>
    <w:rsid w:val="008F2A39"/>
    <w:rsid w:val="008F2B35"/>
    <w:rsid w:val="008F2FF4"/>
    <w:rsid w:val="008F323D"/>
    <w:rsid w:val="008F371E"/>
    <w:rsid w:val="008F387A"/>
    <w:rsid w:val="008F3920"/>
    <w:rsid w:val="008F394F"/>
    <w:rsid w:val="008F4062"/>
    <w:rsid w:val="008F492F"/>
    <w:rsid w:val="008F49C9"/>
    <w:rsid w:val="008F4C9B"/>
    <w:rsid w:val="008F5599"/>
    <w:rsid w:val="008F55EA"/>
    <w:rsid w:val="008F5955"/>
    <w:rsid w:val="008F625C"/>
    <w:rsid w:val="008F6881"/>
    <w:rsid w:val="008F6938"/>
    <w:rsid w:val="008F6BD1"/>
    <w:rsid w:val="008F7B48"/>
    <w:rsid w:val="008F7F51"/>
    <w:rsid w:val="0090000D"/>
    <w:rsid w:val="00900506"/>
    <w:rsid w:val="009005D0"/>
    <w:rsid w:val="00900662"/>
    <w:rsid w:val="00900D1C"/>
    <w:rsid w:val="00900E2D"/>
    <w:rsid w:val="009010A2"/>
    <w:rsid w:val="009016CA"/>
    <w:rsid w:val="0090177F"/>
    <w:rsid w:val="00901962"/>
    <w:rsid w:val="00902271"/>
    <w:rsid w:val="00902CE9"/>
    <w:rsid w:val="00902F1F"/>
    <w:rsid w:val="0090370F"/>
    <w:rsid w:val="009038C6"/>
    <w:rsid w:val="00903C76"/>
    <w:rsid w:val="00903F70"/>
    <w:rsid w:val="00903F99"/>
    <w:rsid w:val="00904889"/>
    <w:rsid w:val="009049A9"/>
    <w:rsid w:val="00904F85"/>
    <w:rsid w:val="009052C7"/>
    <w:rsid w:val="009054D6"/>
    <w:rsid w:val="009065B1"/>
    <w:rsid w:val="00906CC8"/>
    <w:rsid w:val="00906F3D"/>
    <w:rsid w:val="0090706D"/>
    <w:rsid w:val="009072A8"/>
    <w:rsid w:val="0090730E"/>
    <w:rsid w:val="00907490"/>
    <w:rsid w:val="009079CB"/>
    <w:rsid w:val="00907A13"/>
    <w:rsid w:val="009102E5"/>
    <w:rsid w:val="009108FA"/>
    <w:rsid w:val="00910AF6"/>
    <w:rsid w:val="00910E6A"/>
    <w:rsid w:val="0091153B"/>
    <w:rsid w:val="0091159D"/>
    <w:rsid w:val="009115C2"/>
    <w:rsid w:val="00911921"/>
    <w:rsid w:val="00911CE2"/>
    <w:rsid w:val="00912122"/>
    <w:rsid w:val="00912126"/>
    <w:rsid w:val="00913056"/>
    <w:rsid w:val="00913372"/>
    <w:rsid w:val="00913A7C"/>
    <w:rsid w:val="00913C9F"/>
    <w:rsid w:val="0091440D"/>
    <w:rsid w:val="00914B35"/>
    <w:rsid w:val="00915065"/>
    <w:rsid w:val="009150BD"/>
    <w:rsid w:val="009153BA"/>
    <w:rsid w:val="009155E9"/>
    <w:rsid w:val="009156C9"/>
    <w:rsid w:val="009157FD"/>
    <w:rsid w:val="00915982"/>
    <w:rsid w:val="00915A67"/>
    <w:rsid w:val="0091668B"/>
    <w:rsid w:val="009173DB"/>
    <w:rsid w:val="009179F2"/>
    <w:rsid w:val="00917D22"/>
    <w:rsid w:val="0092024A"/>
    <w:rsid w:val="0092028F"/>
    <w:rsid w:val="00920523"/>
    <w:rsid w:val="00920972"/>
    <w:rsid w:val="0092116B"/>
    <w:rsid w:val="00921EAD"/>
    <w:rsid w:val="009222FE"/>
    <w:rsid w:val="009223AE"/>
    <w:rsid w:val="00922D1B"/>
    <w:rsid w:val="009231D0"/>
    <w:rsid w:val="009239ED"/>
    <w:rsid w:val="00923AC1"/>
    <w:rsid w:val="00923AC3"/>
    <w:rsid w:val="009242F0"/>
    <w:rsid w:val="0092430F"/>
    <w:rsid w:val="00924610"/>
    <w:rsid w:val="00924632"/>
    <w:rsid w:val="009251EF"/>
    <w:rsid w:val="00925346"/>
    <w:rsid w:val="00925498"/>
    <w:rsid w:val="00925A70"/>
    <w:rsid w:val="00925F58"/>
    <w:rsid w:val="0092651B"/>
    <w:rsid w:val="00926E23"/>
    <w:rsid w:val="00927E75"/>
    <w:rsid w:val="00930673"/>
    <w:rsid w:val="0093140F"/>
    <w:rsid w:val="009315BB"/>
    <w:rsid w:val="00931A75"/>
    <w:rsid w:val="00932BFA"/>
    <w:rsid w:val="009333D9"/>
    <w:rsid w:val="009334BC"/>
    <w:rsid w:val="00933663"/>
    <w:rsid w:val="00933922"/>
    <w:rsid w:val="00933BA6"/>
    <w:rsid w:val="00933D1F"/>
    <w:rsid w:val="00933F21"/>
    <w:rsid w:val="00933FF2"/>
    <w:rsid w:val="00934680"/>
    <w:rsid w:val="00935A37"/>
    <w:rsid w:val="00936CE2"/>
    <w:rsid w:val="00937142"/>
    <w:rsid w:val="00937282"/>
    <w:rsid w:val="009373D4"/>
    <w:rsid w:val="0093756D"/>
    <w:rsid w:val="00937726"/>
    <w:rsid w:val="0093793F"/>
    <w:rsid w:val="009379C8"/>
    <w:rsid w:val="0094008C"/>
    <w:rsid w:val="0094054B"/>
    <w:rsid w:val="0094166A"/>
    <w:rsid w:val="00941C0B"/>
    <w:rsid w:val="00941D9B"/>
    <w:rsid w:val="009421CF"/>
    <w:rsid w:val="0094222B"/>
    <w:rsid w:val="00942255"/>
    <w:rsid w:val="00942ACA"/>
    <w:rsid w:val="00943FC1"/>
    <w:rsid w:val="00944034"/>
    <w:rsid w:val="0094407C"/>
    <w:rsid w:val="0094430D"/>
    <w:rsid w:val="009444D3"/>
    <w:rsid w:val="009449D9"/>
    <w:rsid w:val="00944BB4"/>
    <w:rsid w:val="00944EA6"/>
    <w:rsid w:val="00945086"/>
    <w:rsid w:val="009450A5"/>
    <w:rsid w:val="009451BE"/>
    <w:rsid w:val="009454F8"/>
    <w:rsid w:val="00945639"/>
    <w:rsid w:val="009458B6"/>
    <w:rsid w:val="00945CBD"/>
    <w:rsid w:val="00946062"/>
    <w:rsid w:val="009464B2"/>
    <w:rsid w:val="00946571"/>
    <w:rsid w:val="0094659F"/>
    <w:rsid w:val="0094792E"/>
    <w:rsid w:val="00950161"/>
    <w:rsid w:val="009501CB"/>
    <w:rsid w:val="009501DA"/>
    <w:rsid w:val="0095119F"/>
    <w:rsid w:val="00951716"/>
    <w:rsid w:val="0095248E"/>
    <w:rsid w:val="009529B6"/>
    <w:rsid w:val="00952A62"/>
    <w:rsid w:val="00952AF1"/>
    <w:rsid w:val="00952D33"/>
    <w:rsid w:val="00952FE0"/>
    <w:rsid w:val="00953040"/>
    <w:rsid w:val="00953E15"/>
    <w:rsid w:val="009548AA"/>
    <w:rsid w:val="009550D9"/>
    <w:rsid w:val="0095516C"/>
    <w:rsid w:val="009552F3"/>
    <w:rsid w:val="0095531A"/>
    <w:rsid w:val="00955C69"/>
    <w:rsid w:val="0095600B"/>
    <w:rsid w:val="00956192"/>
    <w:rsid w:val="0095684D"/>
    <w:rsid w:val="00957057"/>
    <w:rsid w:val="00957552"/>
    <w:rsid w:val="00957573"/>
    <w:rsid w:val="009579CD"/>
    <w:rsid w:val="0096192B"/>
    <w:rsid w:val="00961B99"/>
    <w:rsid w:val="0096222B"/>
    <w:rsid w:val="009624D5"/>
    <w:rsid w:val="00962908"/>
    <w:rsid w:val="00962B2A"/>
    <w:rsid w:val="00962C89"/>
    <w:rsid w:val="00963919"/>
    <w:rsid w:val="00965A61"/>
    <w:rsid w:val="00965F69"/>
    <w:rsid w:val="00966013"/>
    <w:rsid w:val="009663E4"/>
    <w:rsid w:val="009664AB"/>
    <w:rsid w:val="009668F7"/>
    <w:rsid w:val="00966C6E"/>
    <w:rsid w:val="0096727D"/>
    <w:rsid w:val="0096731A"/>
    <w:rsid w:val="00967364"/>
    <w:rsid w:val="0096737E"/>
    <w:rsid w:val="009673C6"/>
    <w:rsid w:val="00967820"/>
    <w:rsid w:val="00967B6D"/>
    <w:rsid w:val="0097042C"/>
    <w:rsid w:val="00971242"/>
    <w:rsid w:val="00971AC2"/>
    <w:rsid w:val="00972329"/>
    <w:rsid w:val="00972D5F"/>
    <w:rsid w:val="0097350C"/>
    <w:rsid w:val="0097394C"/>
    <w:rsid w:val="00973F93"/>
    <w:rsid w:val="0097439B"/>
    <w:rsid w:val="00974995"/>
    <w:rsid w:val="0097499F"/>
    <w:rsid w:val="00974A2C"/>
    <w:rsid w:val="00975AFE"/>
    <w:rsid w:val="00976072"/>
    <w:rsid w:val="009762C2"/>
    <w:rsid w:val="00976620"/>
    <w:rsid w:val="0097676E"/>
    <w:rsid w:val="00976D14"/>
    <w:rsid w:val="0097714D"/>
    <w:rsid w:val="0097715D"/>
    <w:rsid w:val="0097732C"/>
    <w:rsid w:val="00977471"/>
    <w:rsid w:val="009776BB"/>
    <w:rsid w:val="00977BDA"/>
    <w:rsid w:val="009801A8"/>
    <w:rsid w:val="00980C58"/>
    <w:rsid w:val="00980E64"/>
    <w:rsid w:val="009814F4"/>
    <w:rsid w:val="009823DD"/>
    <w:rsid w:val="00982735"/>
    <w:rsid w:val="009829D1"/>
    <w:rsid w:val="00982B5F"/>
    <w:rsid w:val="00983714"/>
    <w:rsid w:val="00983CEE"/>
    <w:rsid w:val="00984A29"/>
    <w:rsid w:val="00984EE5"/>
    <w:rsid w:val="00985C0C"/>
    <w:rsid w:val="00985C71"/>
    <w:rsid w:val="0098612B"/>
    <w:rsid w:val="009864B9"/>
    <w:rsid w:val="00986899"/>
    <w:rsid w:val="00987754"/>
    <w:rsid w:val="00987E2F"/>
    <w:rsid w:val="009901D5"/>
    <w:rsid w:val="009904A2"/>
    <w:rsid w:val="00990558"/>
    <w:rsid w:val="00991D0A"/>
    <w:rsid w:val="0099216C"/>
    <w:rsid w:val="00992268"/>
    <w:rsid w:val="00992965"/>
    <w:rsid w:val="009930A0"/>
    <w:rsid w:val="0099357B"/>
    <w:rsid w:val="00993C95"/>
    <w:rsid w:val="00993CB6"/>
    <w:rsid w:val="00993FEF"/>
    <w:rsid w:val="0099447E"/>
    <w:rsid w:val="009945B2"/>
    <w:rsid w:val="0099504D"/>
    <w:rsid w:val="009952CA"/>
    <w:rsid w:val="00995BF9"/>
    <w:rsid w:val="00995F20"/>
    <w:rsid w:val="00995F45"/>
    <w:rsid w:val="00996706"/>
    <w:rsid w:val="009969D1"/>
    <w:rsid w:val="00997491"/>
    <w:rsid w:val="009975CE"/>
    <w:rsid w:val="00997EEC"/>
    <w:rsid w:val="009A01CC"/>
    <w:rsid w:val="009A0645"/>
    <w:rsid w:val="009A110A"/>
    <w:rsid w:val="009A1909"/>
    <w:rsid w:val="009A1E12"/>
    <w:rsid w:val="009A1FD3"/>
    <w:rsid w:val="009A2F80"/>
    <w:rsid w:val="009A3536"/>
    <w:rsid w:val="009A3F41"/>
    <w:rsid w:val="009A634A"/>
    <w:rsid w:val="009A6EB8"/>
    <w:rsid w:val="009A7B2B"/>
    <w:rsid w:val="009A7C0F"/>
    <w:rsid w:val="009A7F64"/>
    <w:rsid w:val="009A7F8D"/>
    <w:rsid w:val="009B00E2"/>
    <w:rsid w:val="009B0614"/>
    <w:rsid w:val="009B0AA3"/>
    <w:rsid w:val="009B0B0E"/>
    <w:rsid w:val="009B0F23"/>
    <w:rsid w:val="009B1130"/>
    <w:rsid w:val="009B14AF"/>
    <w:rsid w:val="009B1FDF"/>
    <w:rsid w:val="009B2428"/>
    <w:rsid w:val="009B2AB1"/>
    <w:rsid w:val="009B2BF8"/>
    <w:rsid w:val="009B2F9D"/>
    <w:rsid w:val="009B3309"/>
    <w:rsid w:val="009B358B"/>
    <w:rsid w:val="009B361D"/>
    <w:rsid w:val="009B395A"/>
    <w:rsid w:val="009B4032"/>
    <w:rsid w:val="009B444B"/>
    <w:rsid w:val="009B45E0"/>
    <w:rsid w:val="009B47FC"/>
    <w:rsid w:val="009B4C98"/>
    <w:rsid w:val="009B556E"/>
    <w:rsid w:val="009B55EA"/>
    <w:rsid w:val="009B57B8"/>
    <w:rsid w:val="009B650D"/>
    <w:rsid w:val="009B6971"/>
    <w:rsid w:val="009B6B96"/>
    <w:rsid w:val="009B6BCD"/>
    <w:rsid w:val="009B6BDE"/>
    <w:rsid w:val="009B6D78"/>
    <w:rsid w:val="009B75C9"/>
    <w:rsid w:val="009B7605"/>
    <w:rsid w:val="009C020C"/>
    <w:rsid w:val="009C0345"/>
    <w:rsid w:val="009C06D4"/>
    <w:rsid w:val="009C0ABE"/>
    <w:rsid w:val="009C0BD0"/>
    <w:rsid w:val="009C0EBD"/>
    <w:rsid w:val="009C124F"/>
    <w:rsid w:val="009C141F"/>
    <w:rsid w:val="009C230A"/>
    <w:rsid w:val="009C2649"/>
    <w:rsid w:val="009C2976"/>
    <w:rsid w:val="009C2E4B"/>
    <w:rsid w:val="009C4010"/>
    <w:rsid w:val="009C5768"/>
    <w:rsid w:val="009C5B26"/>
    <w:rsid w:val="009C5BF0"/>
    <w:rsid w:val="009C5DED"/>
    <w:rsid w:val="009C5E16"/>
    <w:rsid w:val="009C6219"/>
    <w:rsid w:val="009C75F3"/>
    <w:rsid w:val="009C776A"/>
    <w:rsid w:val="009C7D84"/>
    <w:rsid w:val="009D041A"/>
    <w:rsid w:val="009D0FAC"/>
    <w:rsid w:val="009D1BF6"/>
    <w:rsid w:val="009D1D99"/>
    <w:rsid w:val="009D1E0F"/>
    <w:rsid w:val="009D237B"/>
    <w:rsid w:val="009D2393"/>
    <w:rsid w:val="009D2CD0"/>
    <w:rsid w:val="009D30E7"/>
    <w:rsid w:val="009D32C6"/>
    <w:rsid w:val="009D4852"/>
    <w:rsid w:val="009D4B31"/>
    <w:rsid w:val="009D5A52"/>
    <w:rsid w:val="009D5DE2"/>
    <w:rsid w:val="009D6171"/>
    <w:rsid w:val="009D6307"/>
    <w:rsid w:val="009D674F"/>
    <w:rsid w:val="009D74BD"/>
    <w:rsid w:val="009D7686"/>
    <w:rsid w:val="009D7E32"/>
    <w:rsid w:val="009E0458"/>
    <w:rsid w:val="009E0E07"/>
    <w:rsid w:val="009E0E9E"/>
    <w:rsid w:val="009E0F95"/>
    <w:rsid w:val="009E149F"/>
    <w:rsid w:val="009E180B"/>
    <w:rsid w:val="009E215E"/>
    <w:rsid w:val="009E2252"/>
    <w:rsid w:val="009E2284"/>
    <w:rsid w:val="009E2C3C"/>
    <w:rsid w:val="009E2C6B"/>
    <w:rsid w:val="009E2D35"/>
    <w:rsid w:val="009E30EE"/>
    <w:rsid w:val="009E3340"/>
    <w:rsid w:val="009E365B"/>
    <w:rsid w:val="009E4039"/>
    <w:rsid w:val="009E404A"/>
    <w:rsid w:val="009E40C3"/>
    <w:rsid w:val="009E483A"/>
    <w:rsid w:val="009E504E"/>
    <w:rsid w:val="009E50E5"/>
    <w:rsid w:val="009E573B"/>
    <w:rsid w:val="009E6205"/>
    <w:rsid w:val="009E633D"/>
    <w:rsid w:val="009E66D3"/>
    <w:rsid w:val="009E74FD"/>
    <w:rsid w:val="009E7A54"/>
    <w:rsid w:val="009F0039"/>
    <w:rsid w:val="009F00AF"/>
    <w:rsid w:val="009F081D"/>
    <w:rsid w:val="009F173C"/>
    <w:rsid w:val="009F2015"/>
    <w:rsid w:val="009F203B"/>
    <w:rsid w:val="009F224E"/>
    <w:rsid w:val="009F2B84"/>
    <w:rsid w:val="009F388E"/>
    <w:rsid w:val="009F394D"/>
    <w:rsid w:val="009F39FA"/>
    <w:rsid w:val="009F3AD4"/>
    <w:rsid w:val="009F3FCF"/>
    <w:rsid w:val="009F432A"/>
    <w:rsid w:val="009F43A0"/>
    <w:rsid w:val="009F4BC6"/>
    <w:rsid w:val="009F4E46"/>
    <w:rsid w:val="009F500A"/>
    <w:rsid w:val="009F5243"/>
    <w:rsid w:val="009F5CF7"/>
    <w:rsid w:val="009F62CF"/>
    <w:rsid w:val="009F680C"/>
    <w:rsid w:val="009F6F65"/>
    <w:rsid w:val="009F7097"/>
    <w:rsid w:val="009F770D"/>
    <w:rsid w:val="009F7F54"/>
    <w:rsid w:val="00A00400"/>
    <w:rsid w:val="00A00990"/>
    <w:rsid w:val="00A01474"/>
    <w:rsid w:val="00A014C9"/>
    <w:rsid w:val="00A01B8F"/>
    <w:rsid w:val="00A01E8E"/>
    <w:rsid w:val="00A01EF8"/>
    <w:rsid w:val="00A0205F"/>
    <w:rsid w:val="00A02474"/>
    <w:rsid w:val="00A02981"/>
    <w:rsid w:val="00A02A92"/>
    <w:rsid w:val="00A02F62"/>
    <w:rsid w:val="00A03003"/>
    <w:rsid w:val="00A0310C"/>
    <w:rsid w:val="00A032C1"/>
    <w:rsid w:val="00A03547"/>
    <w:rsid w:val="00A03869"/>
    <w:rsid w:val="00A03C9B"/>
    <w:rsid w:val="00A03EF0"/>
    <w:rsid w:val="00A04CE0"/>
    <w:rsid w:val="00A04DA3"/>
    <w:rsid w:val="00A05E77"/>
    <w:rsid w:val="00A06093"/>
    <w:rsid w:val="00A06EEE"/>
    <w:rsid w:val="00A06EF4"/>
    <w:rsid w:val="00A0785E"/>
    <w:rsid w:val="00A07ACF"/>
    <w:rsid w:val="00A07F77"/>
    <w:rsid w:val="00A1009B"/>
    <w:rsid w:val="00A10647"/>
    <w:rsid w:val="00A10B36"/>
    <w:rsid w:val="00A110B0"/>
    <w:rsid w:val="00A115D6"/>
    <w:rsid w:val="00A11C4F"/>
    <w:rsid w:val="00A120BC"/>
    <w:rsid w:val="00A125B8"/>
    <w:rsid w:val="00A125D6"/>
    <w:rsid w:val="00A12AD7"/>
    <w:rsid w:val="00A1381A"/>
    <w:rsid w:val="00A13F13"/>
    <w:rsid w:val="00A1430C"/>
    <w:rsid w:val="00A1435B"/>
    <w:rsid w:val="00A1479E"/>
    <w:rsid w:val="00A150F9"/>
    <w:rsid w:val="00A16507"/>
    <w:rsid w:val="00A165D7"/>
    <w:rsid w:val="00A16C4B"/>
    <w:rsid w:val="00A1739E"/>
    <w:rsid w:val="00A17963"/>
    <w:rsid w:val="00A205C6"/>
    <w:rsid w:val="00A20BC2"/>
    <w:rsid w:val="00A20F61"/>
    <w:rsid w:val="00A21113"/>
    <w:rsid w:val="00A2121A"/>
    <w:rsid w:val="00A2122B"/>
    <w:rsid w:val="00A2137D"/>
    <w:rsid w:val="00A22111"/>
    <w:rsid w:val="00A221BB"/>
    <w:rsid w:val="00A23024"/>
    <w:rsid w:val="00A23138"/>
    <w:rsid w:val="00A2320E"/>
    <w:rsid w:val="00A24061"/>
    <w:rsid w:val="00A245EB"/>
    <w:rsid w:val="00A24BB8"/>
    <w:rsid w:val="00A253DD"/>
    <w:rsid w:val="00A2565C"/>
    <w:rsid w:val="00A25807"/>
    <w:rsid w:val="00A259C7"/>
    <w:rsid w:val="00A262C8"/>
    <w:rsid w:val="00A269F2"/>
    <w:rsid w:val="00A2756C"/>
    <w:rsid w:val="00A305A0"/>
    <w:rsid w:val="00A308B0"/>
    <w:rsid w:val="00A31EA6"/>
    <w:rsid w:val="00A31F22"/>
    <w:rsid w:val="00A320B2"/>
    <w:rsid w:val="00A32340"/>
    <w:rsid w:val="00A328A8"/>
    <w:rsid w:val="00A32904"/>
    <w:rsid w:val="00A32D7B"/>
    <w:rsid w:val="00A32DEE"/>
    <w:rsid w:val="00A32F63"/>
    <w:rsid w:val="00A33B12"/>
    <w:rsid w:val="00A33FA6"/>
    <w:rsid w:val="00A353A5"/>
    <w:rsid w:val="00A3648F"/>
    <w:rsid w:val="00A37245"/>
    <w:rsid w:val="00A374CC"/>
    <w:rsid w:val="00A374DC"/>
    <w:rsid w:val="00A3756D"/>
    <w:rsid w:val="00A3772A"/>
    <w:rsid w:val="00A37A1B"/>
    <w:rsid w:val="00A40AD8"/>
    <w:rsid w:val="00A40F8A"/>
    <w:rsid w:val="00A41370"/>
    <w:rsid w:val="00A41409"/>
    <w:rsid w:val="00A4297D"/>
    <w:rsid w:val="00A42C1B"/>
    <w:rsid w:val="00A43055"/>
    <w:rsid w:val="00A431C1"/>
    <w:rsid w:val="00A4343D"/>
    <w:rsid w:val="00A440D0"/>
    <w:rsid w:val="00A44240"/>
    <w:rsid w:val="00A44243"/>
    <w:rsid w:val="00A446AB"/>
    <w:rsid w:val="00A44DD4"/>
    <w:rsid w:val="00A45AA7"/>
    <w:rsid w:val="00A469DA"/>
    <w:rsid w:val="00A46AA7"/>
    <w:rsid w:val="00A4762A"/>
    <w:rsid w:val="00A50047"/>
    <w:rsid w:val="00A505DB"/>
    <w:rsid w:val="00A50844"/>
    <w:rsid w:val="00A5092E"/>
    <w:rsid w:val="00A50F46"/>
    <w:rsid w:val="00A510F6"/>
    <w:rsid w:val="00A5142A"/>
    <w:rsid w:val="00A51864"/>
    <w:rsid w:val="00A519ED"/>
    <w:rsid w:val="00A52148"/>
    <w:rsid w:val="00A52644"/>
    <w:rsid w:val="00A527D3"/>
    <w:rsid w:val="00A52CAA"/>
    <w:rsid w:val="00A535DC"/>
    <w:rsid w:val="00A538D7"/>
    <w:rsid w:val="00A53AF3"/>
    <w:rsid w:val="00A53E65"/>
    <w:rsid w:val="00A54100"/>
    <w:rsid w:val="00A5415D"/>
    <w:rsid w:val="00A542C4"/>
    <w:rsid w:val="00A553F2"/>
    <w:rsid w:val="00A5592F"/>
    <w:rsid w:val="00A55E18"/>
    <w:rsid w:val="00A56512"/>
    <w:rsid w:val="00A56532"/>
    <w:rsid w:val="00A56E80"/>
    <w:rsid w:val="00A56FE2"/>
    <w:rsid w:val="00A57082"/>
    <w:rsid w:val="00A570D6"/>
    <w:rsid w:val="00A57412"/>
    <w:rsid w:val="00A57BEC"/>
    <w:rsid w:val="00A60F92"/>
    <w:rsid w:val="00A610C3"/>
    <w:rsid w:val="00A61386"/>
    <w:rsid w:val="00A61575"/>
    <w:rsid w:val="00A61B2E"/>
    <w:rsid w:val="00A61E8B"/>
    <w:rsid w:val="00A62051"/>
    <w:rsid w:val="00A626E1"/>
    <w:rsid w:val="00A62803"/>
    <w:rsid w:val="00A629A5"/>
    <w:rsid w:val="00A62D3A"/>
    <w:rsid w:val="00A62F14"/>
    <w:rsid w:val="00A63525"/>
    <w:rsid w:val="00A6383A"/>
    <w:rsid w:val="00A64782"/>
    <w:rsid w:val="00A64BDA"/>
    <w:rsid w:val="00A64E31"/>
    <w:rsid w:val="00A654A9"/>
    <w:rsid w:val="00A65704"/>
    <w:rsid w:val="00A65D7A"/>
    <w:rsid w:val="00A664DD"/>
    <w:rsid w:val="00A66B6F"/>
    <w:rsid w:val="00A66F01"/>
    <w:rsid w:val="00A67BF1"/>
    <w:rsid w:val="00A702A9"/>
    <w:rsid w:val="00A704F1"/>
    <w:rsid w:val="00A70786"/>
    <w:rsid w:val="00A708D2"/>
    <w:rsid w:val="00A710D0"/>
    <w:rsid w:val="00A71A1A"/>
    <w:rsid w:val="00A71CC5"/>
    <w:rsid w:val="00A71F71"/>
    <w:rsid w:val="00A72213"/>
    <w:rsid w:val="00A72A4D"/>
    <w:rsid w:val="00A72EA9"/>
    <w:rsid w:val="00A72FE2"/>
    <w:rsid w:val="00A73B0A"/>
    <w:rsid w:val="00A73C82"/>
    <w:rsid w:val="00A741FA"/>
    <w:rsid w:val="00A746DE"/>
    <w:rsid w:val="00A752C2"/>
    <w:rsid w:val="00A75EAC"/>
    <w:rsid w:val="00A76BA6"/>
    <w:rsid w:val="00A76FDE"/>
    <w:rsid w:val="00A77094"/>
    <w:rsid w:val="00A7730D"/>
    <w:rsid w:val="00A77358"/>
    <w:rsid w:val="00A77B7D"/>
    <w:rsid w:val="00A77EF6"/>
    <w:rsid w:val="00A8009F"/>
    <w:rsid w:val="00A80198"/>
    <w:rsid w:val="00A802A4"/>
    <w:rsid w:val="00A80897"/>
    <w:rsid w:val="00A80C76"/>
    <w:rsid w:val="00A810F3"/>
    <w:rsid w:val="00A81E82"/>
    <w:rsid w:val="00A828C4"/>
    <w:rsid w:val="00A834E0"/>
    <w:rsid w:val="00A83543"/>
    <w:rsid w:val="00A8395B"/>
    <w:rsid w:val="00A84012"/>
    <w:rsid w:val="00A84737"/>
    <w:rsid w:val="00A851BA"/>
    <w:rsid w:val="00A85345"/>
    <w:rsid w:val="00A854B2"/>
    <w:rsid w:val="00A8586D"/>
    <w:rsid w:val="00A85871"/>
    <w:rsid w:val="00A859F4"/>
    <w:rsid w:val="00A860B4"/>
    <w:rsid w:val="00A86C54"/>
    <w:rsid w:val="00A87491"/>
    <w:rsid w:val="00A87C4A"/>
    <w:rsid w:val="00A87CA4"/>
    <w:rsid w:val="00A87D2C"/>
    <w:rsid w:val="00A90080"/>
    <w:rsid w:val="00A91600"/>
    <w:rsid w:val="00A922D7"/>
    <w:rsid w:val="00A92695"/>
    <w:rsid w:val="00A92B36"/>
    <w:rsid w:val="00A92BD2"/>
    <w:rsid w:val="00A9302E"/>
    <w:rsid w:val="00A93C03"/>
    <w:rsid w:val="00A940ED"/>
    <w:rsid w:val="00A9422E"/>
    <w:rsid w:val="00A94664"/>
    <w:rsid w:val="00A94AB4"/>
    <w:rsid w:val="00A94CE1"/>
    <w:rsid w:val="00A94F7D"/>
    <w:rsid w:val="00A957E4"/>
    <w:rsid w:val="00A9637F"/>
    <w:rsid w:val="00A96684"/>
    <w:rsid w:val="00A96CAE"/>
    <w:rsid w:val="00A978E1"/>
    <w:rsid w:val="00A978E5"/>
    <w:rsid w:val="00A97A58"/>
    <w:rsid w:val="00AA0A3F"/>
    <w:rsid w:val="00AA0ECF"/>
    <w:rsid w:val="00AA13A9"/>
    <w:rsid w:val="00AA191C"/>
    <w:rsid w:val="00AA1DE2"/>
    <w:rsid w:val="00AA1F56"/>
    <w:rsid w:val="00AA1FFC"/>
    <w:rsid w:val="00AA21AB"/>
    <w:rsid w:val="00AA224D"/>
    <w:rsid w:val="00AA32B0"/>
    <w:rsid w:val="00AA32CC"/>
    <w:rsid w:val="00AA3470"/>
    <w:rsid w:val="00AA353E"/>
    <w:rsid w:val="00AA3618"/>
    <w:rsid w:val="00AA36F3"/>
    <w:rsid w:val="00AA394F"/>
    <w:rsid w:val="00AA3AF6"/>
    <w:rsid w:val="00AA3BAA"/>
    <w:rsid w:val="00AA3BF5"/>
    <w:rsid w:val="00AA3F95"/>
    <w:rsid w:val="00AA4A21"/>
    <w:rsid w:val="00AA4ABA"/>
    <w:rsid w:val="00AA4FC5"/>
    <w:rsid w:val="00AA5404"/>
    <w:rsid w:val="00AA547E"/>
    <w:rsid w:val="00AA5E3F"/>
    <w:rsid w:val="00AA68E6"/>
    <w:rsid w:val="00AA6E3C"/>
    <w:rsid w:val="00AA6E8A"/>
    <w:rsid w:val="00AA79DA"/>
    <w:rsid w:val="00AB144E"/>
    <w:rsid w:val="00AB14F7"/>
    <w:rsid w:val="00AB1AC0"/>
    <w:rsid w:val="00AB1B4B"/>
    <w:rsid w:val="00AB1F52"/>
    <w:rsid w:val="00AB29E1"/>
    <w:rsid w:val="00AB2A90"/>
    <w:rsid w:val="00AB3193"/>
    <w:rsid w:val="00AB3D18"/>
    <w:rsid w:val="00AB45DA"/>
    <w:rsid w:val="00AB4A4D"/>
    <w:rsid w:val="00AB4E5A"/>
    <w:rsid w:val="00AB50F7"/>
    <w:rsid w:val="00AB5631"/>
    <w:rsid w:val="00AB5D0D"/>
    <w:rsid w:val="00AB68D8"/>
    <w:rsid w:val="00AB6DF3"/>
    <w:rsid w:val="00AB7045"/>
    <w:rsid w:val="00AB70C8"/>
    <w:rsid w:val="00AB7513"/>
    <w:rsid w:val="00AB76F6"/>
    <w:rsid w:val="00AB7B25"/>
    <w:rsid w:val="00AC031E"/>
    <w:rsid w:val="00AC0525"/>
    <w:rsid w:val="00AC0656"/>
    <w:rsid w:val="00AC0EA6"/>
    <w:rsid w:val="00AC120D"/>
    <w:rsid w:val="00AC150B"/>
    <w:rsid w:val="00AC194E"/>
    <w:rsid w:val="00AC1AE2"/>
    <w:rsid w:val="00AC2228"/>
    <w:rsid w:val="00AC2358"/>
    <w:rsid w:val="00AC278D"/>
    <w:rsid w:val="00AC2DB1"/>
    <w:rsid w:val="00AC2F57"/>
    <w:rsid w:val="00AC32F4"/>
    <w:rsid w:val="00AC39FA"/>
    <w:rsid w:val="00AC3AE2"/>
    <w:rsid w:val="00AC4116"/>
    <w:rsid w:val="00AC42E9"/>
    <w:rsid w:val="00AC4D67"/>
    <w:rsid w:val="00AC5685"/>
    <w:rsid w:val="00AC58C3"/>
    <w:rsid w:val="00AC5BC3"/>
    <w:rsid w:val="00AC65B2"/>
    <w:rsid w:val="00AC66DF"/>
    <w:rsid w:val="00AC67B8"/>
    <w:rsid w:val="00AC7B53"/>
    <w:rsid w:val="00AC7BB2"/>
    <w:rsid w:val="00AD1188"/>
    <w:rsid w:val="00AD11D5"/>
    <w:rsid w:val="00AD1963"/>
    <w:rsid w:val="00AD1DF6"/>
    <w:rsid w:val="00AD2665"/>
    <w:rsid w:val="00AD3462"/>
    <w:rsid w:val="00AD346E"/>
    <w:rsid w:val="00AD3B04"/>
    <w:rsid w:val="00AD3E50"/>
    <w:rsid w:val="00AD3EDD"/>
    <w:rsid w:val="00AD4B82"/>
    <w:rsid w:val="00AD4CB7"/>
    <w:rsid w:val="00AD4EF1"/>
    <w:rsid w:val="00AD4F93"/>
    <w:rsid w:val="00AD5155"/>
    <w:rsid w:val="00AD5227"/>
    <w:rsid w:val="00AD54E2"/>
    <w:rsid w:val="00AD5A52"/>
    <w:rsid w:val="00AD5FF8"/>
    <w:rsid w:val="00AD6962"/>
    <w:rsid w:val="00AD6BF0"/>
    <w:rsid w:val="00AD6CDF"/>
    <w:rsid w:val="00AD6D3E"/>
    <w:rsid w:val="00AD6D8C"/>
    <w:rsid w:val="00AD6DFC"/>
    <w:rsid w:val="00AD7456"/>
    <w:rsid w:val="00AD76C2"/>
    <w:rsid w:val="00AD7C20"/>
    <w:rsid w:val="00AD7DF1"/>
    <w:rsid w:val="00AE00A1"/>
    <w:rsid w:val="00AE023C"/>
    <w:rsid w:val="00AE09A4"/>
    <w:rsid w:val="00AE0E68"/>
    <w:rsid w:val="00AE14AA"/>
    <w:rsid w:val="00AE161D"/>
    <w:rsid w:val="00AE196D"/>
    <w:rsid w:val="00AE1DAB"/>
    <w:rsid w:val="00AE2195"/>
    <w:rsid w:val="00AE242A"/>
    <w:rsid w:val="00AE27E5"/>
    <w:rsid w:val="00AE2AFA"/>
    <w:rsid w:val="00AE36A4"/>
    <w:rsid w:val="00AE48C0"/>
    <w:rsid w:val="00AE4921"/>
    <w:rsid w:val="00AE4955"/>
    <w:rsid w:val="00AE4A75"/>
    <w:rsid w:val="00AE4D40"/>
    <w:rsid w:val="00AE4DF7"/>
    <w:rsid w:val="00AE566F"/>
    <w:rsid w:val="00AE5B8C"/>
    <w:rsid w:val="00AE5C7E"/>
    <w:rsid w:val="00AE672B"/>
    <w:rsid w:val="00AE7182"/>
    <w:rsid w:val="00AE7725"/>
    <w:rsid w:val="00AE7E60"/>
    <w:rsid w:val="00AE7FF1"/>
    <w:rsid w:val="00AF0073"/>
    <w:rsid w:val="00AF012F"/>
    <w:rsid w:val="00AF0222"/>
    <w:rsid w:val="00AF0384"/>
    <w:rsid w:val="00AF0715"/>
    <w:rsid w:val="00AF1D53"/>
    <w:rsid w:val="00AF1ECA"/>
    <w:rsid w:val="00AF23CF"/>
    <w:rsid w:val="00AF248F"/>
    <w:rsid w:val="00AF2C69"/>
    <w:rsid w:val="00AF2FFC"/>
    <w:rsid w:val="00AF3A64"/>
    <w:rsid w:val="00AF4858"/>
    <w:rsid w:val="00AF4CE5"/>
    <w:rsid w:val="00AF4DA5"/>
    <w:rsid w:val="00AF5FA6"/>
    <w:rsid w:val="00AF66BD"/>
    <w:rsid w:val="00AF6F48"/>
    <w:rsid w:val="00AF709D"/>
    <w:rsid w:val="00AF76F2"/>
    <w:rsid w:val="00AF7D07"/>
    <w:rsid w:val="00AF7E1E"/>
    <w:rsid w:val="00B00736"/>
    <w:rsid w:val="00B0094D"/>
    <w:rsid w:val="00B01550"/>
    <w:rsid w:val="00B01B41"/>
    <w:rsid w:val="00B028EB"/>
    <w:rsid w:val="00B02AD5"/>
    <w:rsid w:val="00B02D2A"/>
    <w:rsid w:val="00B04721"/>
    <w:rsid w:val="00B05276"/>
    <w:rsid w:val="00B053AF"/>
    <w:rsid w:val="00B055B8"/>
    <w:rsid w:val="00B06276"/>
    <w:rsid w:val="00B0648A"/>
    <w:rsid w:val="00B065D4"/>
    <w:rsid w:val="00B0669C"/>
    <w:rsid w:val="00B06E22"/>
    <w:rsid w:val="00B070D1"/>
    <w:rsid w:val="00B0710F"/>
    <w:rsid w:val="00B07223"/>
    <w:rsid w:val="00B07EBA"/>
    <w:rsid w:val="00B10140"/>
    <w:rsid w:val="00B104F3"/>
    <w:rsid w:val="00B10699"/>
    <w:rsid w:val="00B109B2"/>
    <w:rsid w:val="00B10B38"/>
    <w:rsid w:val="00B10B61"/>
    <w:rsid w:val="00B10D22"/>
    <w:rsid w:val="00B11498"/>
    <w:rsid w:val="00B11D4C"/>
    <w:rsid w:val="00B120BE"/>
    <w:rsid w:val="00B125F2"/>
    <w:rsid w:val="00B1267B"/>
    <w:rsid w:val="00B1276F"/>
    <w:rsid w:val="00B12A50"/>
    <w:rsid w:val="00B134F6"/>
    <w:rsid w:val="00B136BD"/>
    <w:rsid w:val="00B138E8"/>
    <w:rsid w:val="00B13C8F"/>
    <w:rsid w:val="00B13FC6"/>
    <w:rsid w:val="00B142E1"/>
    <w:rsid w:val="00B146F9"/>
    <w:rsid w:val="00B149BC"/>
    <w:rsid w:val="00B14B95"/>
    <w:rsid w:val="00B15429"/>
    <w:rsid w:val="00B15543"/>
    <w:rsid w:val="00B15B79"/>
    <w:rsid w:val="00B15BAB"/>
    <w:rsid w:val="00B15F78"/>
    <w:rsid w:val="00B16069"/>
    <w:rsid w:val="00B16FA2"/>
    <w:rsid w:val="00B1798F"/>
    <w:rsid w:val="00B17995"/>
    <w:rsid w:val="00B200E3"/>
    <w:rsid w:val="00B20175"/>
    <w:rsid w:val="00B2134B"/>
    <w:rsid w:val="00B2197F"/>
    <w:rsid w:val="00B22645"/>
    <w:rsid w:val="00B234F2"/>
    <w:rsid w:val="00B2374C"/>
    <w:rsid w:val="00B23C0B"/>
    <w:rsid w:val="00B23F95"/>
    <w:rsid w:val="00B246E4"/>
    <w:rsid w:val="00B24FFC"/>
    <w:rsid w:val="00B25497"/>
    <w:rsid w:val="00B25502"/>
    <w:rsid w:val="00B25C28"/>
    <w:rsid w:val="00B260DD"/>
    <w:rsid w:val="00B26D93"/>
    <w:rsid w:val="00B26F90"/>
    <w:rsid w:val="00B30D22"/>
    <w:rsid w:val="00B310A1"/>
    <w:rsid w:val="00B3167A"/>
    <w:rsid w:val="00B31CF1"/>
    <w:rsid w:val="00B32380"/>
    <w:rsid w:val="00B325AD"/>
    <w:rsid w:val="00B3270A"/>
    <w:rsid w:val="00B32778"/>
    <w:rsid w:val="00B32D58"/>
    <w:rsid w:val="00B33374"/>
    <w:rsid w:val="00B3355C"/>
    <w:rsid w:val="00B337B4"/>
    <w:rsid w:val="00B3446B"/>
    <w:rsid w:val="00B34691"/>
    <w:rsid w:val="00B3528E"/>
    <w:rsid w:val="00B35C4B"/>
    <w:rsid w:val="00B365C3"/>
    <w:rsid w:val="00B370EC"/>
    <w:rsid w:val="00B373AA"/>
    <w:rsid w:val="00B37C7F"/>
    <w:rsid w:val="00B40302"/>
    <w:rsid w:val="00B404A5"/>
    <w:rsid w:val="00B407D6"/>
    <w:rsid w:val="00B41086"/>
    <w:rsid w:val="00B411CA"/>
    <w:rsid w:val="00B41525"/>
    <w:rsid w:val="00B418F8"/>
    <w:rsid w:val="00B42312"/>
    <w:rsid w:val="00B42463"/>
    <w:rsid w:val="00B4259C"/>
    <w:rsid w:val="00B42825"/>
    <w:rsid w:val="00B4329F"/>
    <w:rsid w:val="00B433A3"/>
    <w:rsid w:val="00B4492F"/>
    <w:rsid w:val="00B44C1D"/>
    <w:rsid w:val="00B44F2C"/>
    <w:rsid w:val="00B45249"/>
    <w:rsid w:val="00B45723"/>
    <w:rsid w:val="00B459E6"/>
    <w:rsid w:val="00B45CED"/>
    <w:rsid w:val="00B45D0B"/>
    <w:rsid w:val="00B47950"/>
    <w:rsid w:val="00B47F23"/>
    <w:rsid w:val="00B502EC"/>
    <w:rsid w:val="00B506C4"/>
    <w:rsid w:val="00B5089E"/>
    <w:rsid w:val="00B508BC"/>
    <w:rsid w:val="00B50A2D"/>
    <w:rsid w:val="00B50B14"/>
    <w:rsid w:val="00B50D97"/>
    <w:rsid w:val="00B519B5"/>
    <w:rsid w:val="00B525A1"/>
    <w:rsid w:val="00B5276B"/>
    <w:rsid w:val="00B53148"/>
    <w:rsid w:val="00B533B5"/>
    <w:rsid w:val="00B537E9"/>
    <w:rsid w:val="00B53969"/>
    <w:rsid w:val="00B540DD"/>
    <w:rsid w:val="00B547ED"/>
    <w:rsid w:val="00B54841"/>
    <w:rsid w:val="00B54D9A"/>
    <w:rsid w:val="00B553B3"/>
    <w:rsid w:val="00B55415"/>
    <w:rsid w:val="00B56A9C"/>
    <w:rsid w:val="00B56C5E"/>
    <w:rsid w:val="00B56D80"/>
    <w:rsid w:val="00B5789F"/>
    <w:rsid w:val="00B57A04"/>
    <w:rsid w:val="00B60266"/>
    <w:rsid w:val="00B607FC"/>
    <w:rsid w:val="00B60996"/>
    <w:rsid w:val="00B60B75"/>
    <w:rsid w:val="00B60BE9"/>
    <w:rsid w:val="00B6111F"/>
    <w:rsid w:val="00B61AF2"/>
    <w:rsid w:val="00B61B32"/>
    <w:rsid w:val="00B6251F"/>
    <w:rsid w:val="00B62E10"/>
    <w:rsid w:val="00B63175"/>
    <w:rsid w:val="00B633E1"/>
    <w:rsid w:val="00B636B5"/>
    <w:rsid w:val="00B63960"/>
    <w:rsid w:val="00B6452D"/>
    <w:rsid w:val="00B6457E"/>
    <w:rsid w:val="00B645A5"/>
    <w:rsid w:val="00B64EBC"/>
    <w:rsid w:val="00B64EF7"/>
    <w:rsid w:val="00B65CDE"/>
    <w:rsid w:val="00B6612B"/>
    <w:rsid w:val="00B664C2"/>
    <w:rsid w:val="00B6657A"/>
    <w:rsid w:val="00B66E76"/>
    <w:rsid w:val="00B67337"/>
    <w:rsid w:val="00B67558"/>
    <w:rsid w:val="00B6769B"/>
    <w:rsid w:val="00B679E9"/>
    <w:rsid w:val="00B70287"/>
    <w:rsid w:val="00B704D7"/>
    <w:rsid w:val="00B71114"/>
    <w:rsid w:val="00B7125B"/>
    <w:rsid w:val="00B7129A"/>
    <w:rsid w:val="00B7163D"/>
    <w:rsid w:val="00B717EB"/>
    <w:rsid w:val="00B719D3"/>
    <w:rsid w:val="00B72140"/>
    <w:rsid w:val="00B72715"/>
    <w:rsid w:val="00B72D17"/>
    <w:rsid w:val="00B7306F"/>
    <w:rsid w:val="00B73253"/>
    <w:rsid w:val="00B73CDB"/>
    <w:rsid w:val="00B748B6"/>
    <w:rsid w:val="00B748C3"/>
    <w:rsid w:val="00B75D64"/>
    <w:rsid w:val="00B766A8"/>
    <w:rsid w:val="00B76A61"/>
    <w:rsid w:val="00B77261"/>
    <w:rsid w:val="00B77A73"/>
    <w:rsid w:val="00B803C5"/>
    <w:rsid w:val="00B80D1F"/>
    <w:rsid w:val="00B812B1"/>
    <w:rsid w:val="00B81583"/>
    <w:rsid w:val="00B81584"/>
    <w:rsid w:val="00B81FDA"/>
    <w:rsid w:val="00B8235D"/>
    <w:rsid w:val="00B83556"/>
    <w:rsid w:val="00B83749"/>
    <w:rsid w:val="00B84130"/>
    <w:rsid w:val="00B84392"/>
    <w:rsid w:val="00B85013"/>
    <w:rsid w:val="00B8573A"/>
    <w:rsid w:val="00B85AEE"/>
    <w:rsid w:val="00B85B67"/>
    <w:rsid w:val="00B860B2"/>
    <w:rsid w:val="00B86DE0"/>
    <w:rsid w:val="00B86E6B"/>
    <w:rsid w:val="00B87698"/>
    <w:rsid w:val="00B87D9C"/>
    <w:rsid w:val="00B9111C"/>
    <w:rsid w:val="00B91645"/>
    <w:rsid w:val="00B91887"/>
    <w:rsid w:val="00B922E1"/>
    <w:rsid w:val="00B92EBC"/>
    <w:rsid w:val="00B92FA7"/>
    <w:rsid w:val="00B930B0"/>
    <w:rsid w:val="00B93B6C"/>
    <w:rsid w:val="00B93C94"/>
    <w:rsid w:val="00B93CD3"/>
    <w:rsid w:val="00B93D4A"/>
    <w:rsid w:val="00B93D4E"/>
    <w:rsid w:val="00B93EF3"/>
    <w:rsid w:val="00B93FE4"/>
    <w:rsid w:val="00B94896"/>
    <w:rsid w:val="00B957BE"/>
    <w:rsid w:val="00B95AA1"/>
    <w:rsid w:val="00B95C64"/>
    <w:rsid w:val="00B96006"/>
    <w:rsid w:val="00B96101"/>
    <w:rsid w:val="00B9618F"/>
    <w:rsid w:val="00B96D4C"/>
    <w:rsid w:val="00B96F5C"/>
    <w:rsid w:val="00B973BA"/>
    <w:rsid w:val="00B97632"/>
    <w:rsid w:val="00B97968"/>
    <w:rsid w:val="00B979CE"/>
    <w:rsid w:val="00BA0361"/>
    <w:rsid w:val="00BA04A3"/>
    <w:rsid w:val="00BA0DC0"/>
    <w:rsid w:val="00BA0DCA"/>
    <w:rsid w:val="00BA0ED1"/>
    <w:rsid w:val="00BA0F6B"/>
    <w:rsid w:val="00BA0FC5"/>
    <w:rsid w:val="00BA2182"/>
    <w:rsid w:val="00BA2435"/>
    <w:rsid w:val="00BA2539"/>
    <w:rsid w:val="00BA257C"/>
    <w:rsid w:val="00BA2B2A"/>
    <w:rsid w:val="00BA3081"/>
    <w:rsid w:val="00BA3191"/>
    <w:rsid w:val="00BA33AB"/>
    <w:rsid w:val="00BA364D"/>
    <w:rsid w:val="00BA38C5"/>
    <w:rsid w:val="00BA3B01"/>
    <w:rsid w:val="00BA3B1F"/>
    <w:rsid w:val="00BA3F51"/>
    <w:rsid w:val="00BA443D"/>
    <w:rsid w:val="00BA465B"/>
    <w:rsid w:val="00BA65E0"/>
    <w:rsid w:val="00BA65E2"/>
    <w:rsid w:val="00BA690F"/>
    <w:rsid w:val="00BA6F6A"/>
    <w:rsid w:val="00BA7708"/>
    <w:rsid w:val="00BA77AA"/>
    <w:rsid w:val="00BA7A4D"/>
    <w:rsid w:val="00BA7B7B"/>
    <w:rsid w:val="00BB0907"/>
    <w:rsid w:val="00BB0CD0"/>
    <w:rsid w:val="00BB0FD5"/>
    <w:rsid w:val="00BB14A1"/>
    <w:rsid w:val="00BB163B"/>
    <w:rsid w:val="00BB172B"/>
    <w:rsid w:val="00BB1985"/>
    <w:rsid w:val="00BB1FFE"/>
    <w:rsid w:val="00BB2181"/>
    <w:rsid w:val="00BB248F"/>
    <w:rsid w:val="00BB2DD7"/>
    <w:rsid w:val="00BB2E89"/>
    <w:rsid w:val="00BB304B"/>
    <w:rsid w:val="00BB34AE"/>
    <w:rsid w:val="00BB385F"/>
    <w:rsid w:val="00BB3AF0"/>
    <w:rsid w:val="00BB3BE9"/>
    <w:rsid w:val="00BB3EBE"/>
    <w:rsid w:val="00BB4069"/>
    <w:rsid w:val="00BB4616"/>
    <w:rsid w:val="00BB4671"/>
    <w:rsid w:val="00BB4BAC"/>
    <w:rsid w:val="00BB5FB3"/>
    <w:rsid w:val="00BB60E0"/>
    <w:rsid w:val="00BB6821"/>
    <w:rsid w:val="00BB69B4"/>
    <w:rsid w:val="00BB6BF2"/>
    <w:rsid w:val="00BB6C14"/>
    <w:rsid w:val="00BB74CF"/>
    <w:rsid w:val="00BB7A06"/>
    <w:rsid w:val="00BC05CB"/>
    <w:rsid w:val="00BC09BA"/>
    <w:rsid w:val="00BC1E72"/>
    <w:rsid w:val="00BC229F"/>
    <w:rsid w:val="00BC239C"/>
    <w:rsid w:val="00BC275D"/>
    <w:rsid w:val="00BC2ABF"/>
    <w:rsid w:val="00BC2D49"/>
    <w:rsid w:val="00BC3338"/>
    <w:rsid w:val="00BC337D"/>
    <w:rsid w:val="00BC464E"/>
    <w:rsid w:val="00BC47C0"/>
    <w:rsid w:val="00BC4EA4"/>
    <w:rsid w:val="00BC5B1A"/>
    <w:rsid w:val="00BC5B37"/>
    <w:rsid w:val="00BC6C85"/>
    <w:rsid w:val="00BC71CA"/>
    <w:rsid w:val="00BC7C76"/>
    <w:rsid w:val="00BD0AC6"/>
    <w:rsid w:val="00BD1091"/>
    <w:rsid w:val="00BD1740"/>
    <w:rsid w:val="00BD17F8"/>
    <w:rsid w:val="00BD1811"/>
    <w:rsid w:val="00BD3001"/>
    <w:rsid w:val="00BD3025"/>
    <w:rsid w:val="00BD3368"/>
    <w:rsid w:val="00BD3461"/>
    <w:rsid w:val="00BD3A1E"/>
    <w:rsid w:val="00BD4FC1"/>
    <w:rsid w:val="00BD57B4"/>
    <w:rsid w:val="00BD58EE"/>
    <w:rsid w:val="00BD597D"/>
    <w:rsid w:val="00BD6148"/>
    <w:rsid w:val="00BD6218"/>
    <w:rsid w:val="00BD67F6"/>
    <w:rsid w:val="00BD6CB9"/>
    <w:rsid w:val="00BD7E40"/>
    <w:rsid w:val="00BE011C"/>
    <w:rsid w:val="00BE0329"/>
    <w:rsid w:val="00BE0638"/>
    <w:rsid w:val="00BE0F0D"/>
    <w:rsid w:val="00BE16BC"/>
    <w:rsid w:val="00BE1867"/>
    <w:rsid w:val="00BE1E5C"/>
    <w:rsid w:val="00BE2184"/>
    <w:rsid w:val="00BE2534"/>
    <w:rsid w:val="00BE2BA3"/>
    <w:rsid w:val="00BE2C42"/>
    <w:rsid w:val="00BE3629"/>
    <w:rsid w:val="00BE39A0"/>
    <w:rsid w:val="00BE4B5B"/>
    <w:rsid w:val="00BE4C0D"/>
    <w:rsid w:val="00BE4D54"/>
    <w:rsid w:val="00BE4FD1"/>
    <w:rsid w:val="00BE5245"/>
    <w:rsid w:val="00BE5736"/>
    <w:rsid w:val="00BE5846"/>
    <w:rsid w:val="00BE586B"/>
    <w:rsid w:val="00BE634F"/>
    <w:rsid w:val="00BE6525"/>
    <w:rsid w:val="00BE669C"/>
    <w:rsid w:val="00BE66E6"/>
    <w:rsid w:val="00BE71A1"/>
    <w:rsid w:val="00BE72B8"/>
    <w:rsid w:val="00BE7315"/>
    <w:rsid w:val="00BE7E66"/>
    <w:rsid w:val="00BE7F23"/>
    <w:rsid w:val="00BF00EF"/>
    <w:rsid w:val="00BF0367"/>
    <w:rsid w:val="00BF14E5"/>
    <w:rsid w:val="00BF1E2C"/>
    <w:rsid w:val="00BF1E74"/>
    <w:rsid w:val="00BF27F2"/>
    <w:rsid w:val="00BF2AF0"/>
    <w:rsid w:val="00BF3439"/>
    <w:rsid w:val="00BF3817"/>
    <w:rsid w:val="00BF39B8"/>
    <w:rsid w:val="00BF42E1"/>
    <w:rsid w:val="00BF4710"/>
    <w:rsid w:val="00BF47BF"/>
    <w:rsid w:val="00BF4B89"/>
    <w:rsid w:val="00BF557C"/>
    <w:rsid w:val="00BF5771"/>
    <w:rsid w:val="00BF59E3"/>
    <w:rsid w:val="00BF5FCF"/>
    <w:rsid w:val="00BF6638"/>
    <w:rsid w:val="00BF6BBF"/>
    <w:rsid w:val="00BF7703"/>
    <w:rsid w:val="00C00268"/>
    <w:rsid w:val="00C008B7"/>
    <w:rsid w:val="00C01703"/>
    <w:rsid w:val="00C01E85"/>
    <w:rsid w:val="00C024E1"/>
    <w:rsid w:val="00C02C20"/>
    <w:rsid w:val="00C02D43"/>
    <w:rsid w:val="00C02DD6"/>
    <w:rsid w:val="00C03092"/>
    <w:rsid w:val="00C0314D"/>
    <w:rsid w:val="00C0338D"/>
    <w:rsid w:val="00C036B6"/>
    <w:rsid w:val="00C036CA"/>
    <w:rsid w:val="00C03B49"/>
    <w:rsid w:val="00C03F07"/>
    <w:rsid w:val="00C04258"/>
    <w:rsid w:val="00C0426E"/>
    <w:rsid w:val="00C045CE"/>
    <w:rsid w:val="00C048DC"/>
    <w:rsid w:val="00C05645"/>
    <w:rsid w:val="00C057FA"/>
    <w:rsid w:val="00C05B7D"/>
    <w:rsid w:val="00C05B9F"/>
    <w:rsid w:val="00C05CA1"/>
    <w:rsid w:val="00C063A2"/>
    <w:rsid w:val="00C066D5"/>
    <w:rsid w:val="00C06B16"/>
    <w:rsid w:val="00C076BA"/>
    <w:rsid w:val="00C07D6B"/>
    <w:rsid w:val="00C10504"/>
    <w:rsid w:val="00C1053F"/>
    <w:rsid w:val="00C10786"/>
    <w:rsid w:val="00C10BF9"/>
    <w:rsid w:val="00C10DD9"/>
    <w:rsid w:val="00C1121E"/>
    <w:rsid w:val="00C119B8"/>
    <w:rsid w:val="00C11A4F"/>
    <w:rsid w:val="00C133A9"/>
    <w:rsid w:val="00C136C3"/>
    <w:rsid w:val="00C13743"/>
    <w:rsid w:val="00C138BD"/>
    <w:rsid w:val="00C13B9E"/>
    <w:rsid w:val="00C13C17"/>
    <w:rsid w:val="00C143AF"/>
    <w:rsid w:val="00C145BF"/>
    <w:rsid w:val="00C14693"/>
    <w:rsid w:val="00C148B0"/>
    <w:rsid w:val="00C149A4"/>
    <w:rsid w:val="00C14BF9"/>
    <w:rsid w:val="00C150C2"/>
    <w:rsid w:val="00C15B5E"/>
    <w:rsid w:val="00C20414"/>
    <w:rsid w:val="00C206B6"/>
    <w:rsid w:val="00C20942"/>
    <w:rsid w:val="00C2175D"/>
    <w:rsid w:val="00C21C9A"/>
    <w:rsid w:val="00C21F5C"/>
    <w:rsid w:val="00C229A2"/>
    <w:rsid w:val="00C22A6A"/>
    <w:rsid w:val="00C22F1B"/>
    <w:rsid w:val="00C236DC"/>
    <w:rsid w:val="00C23836"/>
    <w:rsid w:val="00C2437B"/>
    <w:rsid w:val="00C24A79"/>
    <w:rsid w:val="00C24CBE"/>
    <w:rsid w:val="00C25220"/>
    <w:rsid w:val="00C25570"/>
    <w:rsid w:val="00C265D2"/>
    <w:rsid w:val="00C268E6"/>
    <w:rsid w:val="00C26A87"/>
    <w:rsid w:val="00C26AF4"/>
    <w:rsid w:val="00C26D5F"/>
    <w:rsid w:val="00C277AA"/>
    <w:rsid w:val="00C305EF"/>
    <w:rsid w:val="00C318E9"/>
    <w:rsid w:val="00C32076"/>
    <w:rsid w:val="00C324D9"/>
    <w:rsid w:val="00C325B7"/>
    <w:rsid w:val="00C32ACE"/>
    <w:rsid w:val="00C32C92"/>
    <w:rsid w:val="00C339CD"/>
    <w:rsid w:val="00C3473C"/>
    <w:rsid w:val="00C35C43"/>
    <w:rsid w:val="00C35FF9"/>
    <w:rsid w:val="00C379ED"/>
    <w:rsid w:val="00C37B38"/>
    <w:rsid w:val="00C37FC0"/>
    <w:rsid w:val="00C4013A"/>
    <w:rsid w:val="00C40BC2"/>
    <w:rsid w:val="00C41275"/>
    <w:rsid w:val="00C41280"/>
    <w:rsid w:val="00C413A5"/>
    <w:rsid w:val="00C4405B"/>
    <w:rsid w:val="00C4405F"/>
    <w:rsid w:val="00C44619"/>
    <w:rsid w:val="00C4491E"/>
    <w:rsid w:val="00C44E93"/>
    <w:rsid w:val="00C45063"/>
    <w:rsid w:val="00C4561F"/>
    <w:rsid w:val="00C45AAB"/>
    <w:rsid w:val="00C45D3F"/>
    <w:rsid w:val="00C45F5B"/>
    <w:rsid w:val="00C46761"/>
    <w:rsid w:val="00C4704B"/>
    <w:rsid w:val="00C470EB"/>
    <w:rsid w:val="00C47530"/>
    <w:rsid w:val="00C47873"/>
    <w:rsid w:val="00C50339"/>
    <w:rsid w:val="00C504F3"/>
    <w:rsid w:val="00C5064D"/>
    <w:rsid w:val="00C5068A"/>
    <w:rsid w:val="00C50ECF"/>
    <w:rsid w:val="00C51479"/>
    <w:rsid w:val="00C51525"/>
    <w:rsid w:val="00C51D4A"/>
    <w:rsid w:val="00C5241B"/>
    <w:rsid w:val="00C524C0"/>
    <w:rsid w:val="00C52E91"/>
    <w:rsid w:val="00C534B3"/>
    <w:rsid w:val="00C535BE"/>
    <w:rsid w:val="00C54360"/>
    <w:rsid w:val="00C547C5"/>
    <w:rsid w:val="00C549A6"/>
    <w:rsid w:val="00C54A92"/>
    <w:rsid w:val="00C556F7"/>
    <w:rsid w:val="00C558D1"/>
    <w:rsid w:val="00C56214"/>
    <w:rsid w:val="00C56EBB"/>
    <w:rsid w:val="00C57135"/>
    <w:rsid w:val="00C5725D"/>
    <w:rsid w:val="00C577E0"/>
    <w:rsid w:val="00C57E89"/>
    <w:rsid w:val="00C605A4"/>
    <w:rsid w:val="00C60983"/>
    <w:rsid w:val="00C61470"/>
    <w:rsid w:val="00C61646"/>
    <w:rsid w:val="00C616DF"/>
    <w:rsid w:val="00C61841"/>
    <w:rsid w:val="00C61E79"/>
    <w:rsid w:val="00C62448"/>
    <w:rsid w:val="00C62944"/>
    <w:rsid w:val="00C62B40"/>
    <w:rsid w:val="00C62BA8"/>
    <w:rsid w:val="00C62CA6"/>
    <w:rsid w:val="00C63355"/>
    <w:rsid w:val="00C63DFD"/>
    <w:rsid w:val="00C64525"/>
    <w:rsid w:val="00C649A5"/>
    <w:rsid w:val="00C653C2"/>
    <w:rsid w:val="00C657A4"/>
    <w:rsid w:val="00C65926"/>
    <w:rsid w:val="00C6609D"/>
    <w:rsid w:val="00C66750"/>
    <w:rsid w:val="00C66806"/>
    <w:rsid w:val="00C6723B"/>
    <w:rsid w:val="00C673DB"/>
    <w:rsid w:val="00C67A0C"/>
    <w:rsid w:val="00C67AFD"/>
    <w:rsid w:val="00C67B44"/>
    <w:rsid w:val="00C67DA0"/>
    <w:rsid w:val="00C67E59"/>
    <w:rsid w:val="00C7044C"/>
    <w:rsid w:val="00C71795"/>
    <w:rsid w:val="00C7183B"/>
    <w:rsid w:val="00C7195F"/>
    <w:rsid w:val="00C722B3"/>
    <w:rsid w:val="00C7277C"/>
    <w:rsid w:val="00C727C8"/>
    <w:rsid w:val="00C72ABE"/>
    <w:rsid w:val="00C72DA2"/>
    <w:rsid w:val="00C7346D"/>
    <w:rsid w:val="00C735C5"/>
    <w:rsid w:val="00C73973"/>
    <w:rsid w:val="00C73BCF"/>
    <w:rsid w:val="00C73C33"/>
    <w:rsid w:val="00C73DA9"/>
    <w:rsid w:val="00C73EA8"/>
    <w:rsid w:val="00C740CC"/>
    <w:rsid w:val="00C74471"/>
    <w:rsid w:val="00C749FE"/>
    <w:rsid w:val="00C74E8B"/>
    <w:rsid w:val="00C75445"/>
    <w:rsid w:val="00C7544D"/>
    <w:rsid w:val="00C755E2"/>
    <w:rsid w:val="00C75BF8"/>
    <w:rsid w:val="00C7683A"/>
    <w:rsid w:val="00C76E54"/>
    <w:rsid w:val="00C770F1"/>
    <w:rsid w:val="00C7720B"/>
    <w:rsid w:val="00C77356"/>
    <w:rsid w:val="00C77ADE"/>
    <w:rsid w:val="00C800AF"/>
    <w:rsid w:val="00C80A0B"/>
    <w:rsid w:val="00C80B1B"/>
    <w:rsid w:val="00C81546"/>
    <w:rsid w:val="00C81E6E"/>
    <w:rsid w:val="00C82023"/>
    <w:rsid w:val="00C82153"/>
    <w:rsid w:val="00C823A0"/>
    <w:rsid w:val="00C825C7"/>
    <w:rsid w:val="00C82664"/>
    <w:rsid w:val="00C82B74"/>
    <w:rsid w:val="00C82C1A"/>
    <w:rsid w:val="00C8369C"/>
    <w:rsid w:val="00C83725"/>
    <w:rsid w:val="00C83813"/>
    <w:rsid w:val="00C83A14"/>
    <w:rsid w:val="00C83F27"/>
    <w:rsid w:val="00C84565"/>
    <w:rsid w:val="00C8461B"/>
    <w:rsid w:val="00C848A3"/>
    <w:rsid w:val="00C84AC6"/>
    <w:rsid w:val="00C84E47"/>
    <w:rsid w:val="00C8517F"/>
    <w:rsid w:val="00C851A0"/>
    <w:rsid w:val="00C855E6"/>
    <w:rsid w:val="00C8609C"/>
    <w:rsid w:val="00C86A9F"/>
    <w:rsid w:val="00C87757"/>
    <w:rsid w:val="00C87A8A"/>
    <w:rsid w:val="00C87ABD"/>
    <w:rsid w:val="00C87CE1"/>
    <w:rsid w:val="00C903C0"/>
    <w:rsid w:val="00C908AC"/>
    <w:rsid w:val="00C90B6A"/>
    <w:rsid w:val="00C9219C"/>
    <w:rsid w:val="00C921F1"/>
    <w:rsid w:val="00C92582"/>
    <w:rsid w:val="00C92963"/>
    <w:rsid w:val="00C92FF8"/>
    <w:rsid w:val="00C9319F"/>
    <w:rsid w:val="00C9324F"/>
    <w:rsid w:val="00C93329"/>
    <w:rsid w:val="00C93B39"/>
    <w:rsid w:val="00C949D3"/>
    <w:rsid w:val="00C956DD"/>
    <w:rsid w:val="00C9625E"/>
    <w:rsid w:val="00C963CF"/>
    <w:rsid w:val="00C968F3"/>
    <w:rsid w:val="00C96916"/>
    <w:rsid w:val="00C969C0"/>
    <w:rsid w:val="00C96B2F"/>
    <w:rsid w:val="00C977CA"/>
    <w:rsid w:val="00C97C0D"/>
    <w:rsid w:val="00C97DA8"/>
    <w:rsid w:val="00CA0169"/>
    <w:rsid w:val="00CA0F26"/>
    <w:rsid w:val="00CA1229"/>
    <w:rsid w:val="00CA1C49"/>
    <w:rsid w:val="00CA1D5A"/>
    <w:rsid w:val="00CA1ED4"/>
    <w:rsid w:val="00CA3114"/>
    <w:rsid w:val="00CA348C"/>
    <w:rsid w:val="00CA37B4"/>
    <w:rsid w:val="00CA5905"/>
    <w:rsid w:val="00CA624E"/>
    <w:rsid w:val="00CA65D7"/>
    <w:rsid w:val="00CA6986"/>
    <w:rsid w:val="00CA6B0A"/>
    <w:rsid w:val="00CA72B2"/>
    <w:rsid w:val="00CA75EC"/>
    <w:rsid w:val="00CB063A"/>
    <w:rsid w:val="00CB1300"/>
    <w:rsid w:val="00CB1CCA"/>
    <w:rsid w:val="00CB21E9"/>
    <w:rsid w:val="00CB250A"/>
    <w:rsid w:val="00CB266D"/>
    <w:rsid w:val="00CB2828"/>
    <w:rsid w:val="00CB29A3"/>
    <w:rsid w:val="00CB30F3"/>
    <w:rsid w:val="00CB31BD"/>
    <w:rsid w:val="00CB31E0"/>
    <w:rsid w:val="00CB3B90"/>
    <w:rsid w:val="00CB3C2F"/>
    <w:rsid w:val="00CB3F06"/>
    <w:rsid w:val="00CB4531"/>
    <w:rsid w:val="00CB4A10"/>
    <w:rsid w:val="00CB4B58"/>
    <w:rsid w:val="00CB50B3"/>
    <w:rsid w:val="00CB5156"/>
    <w:rsid w:val="00CB54E1"/>
    <w:rsid w:val="00CB550D"/>
    <w:rsid w:val="00CB560E"/>
    <w:rsid w:val="00CB582C"/>
    <w:rsid w:val="00CB6074"/>
    <w:rsid w:val="00CB710D"/>
    <w:rsid w:val="00CB7678"/>
    <w:rsid w:val="00CB793D"/>
    <w:rsid w:val="00CB7A1C"/>
    <w:rsid w:val="00CB7A95"/>
    <w:rsid w:val="00CC020F"/>
    <w:rsid w:val="00CC04FC"/>
    <w:rsid w:val="00CC06C8"/>
    <w:rsid w:val="00CC140D"/>
    <w:rsid w:val="00CC1596"/>
    <w:rsid w:val="00CC1D15"/>
    <w:rsid w:val="00CC24CD"/>
    <w:rsid w:val="00CC25E7"/>
    <w:rsid w:val="00CC26CD"/>
    <w:rsid w:val="00CC360C"/>
    <w:rsid w:val="00CC3691"/>
    <w:rsid w:val="00CC3B5A"/>
    <w:rsid w:val="00CC3E75"/>
    <w:rsid w:val="00CC404F"/>
    <w:rsid w:val="00CC40F6"/>
    <w:rsid w:val="00CC4745"/>
    <w:rsid w:val="00CC48C3"/>
    <w:rsid w:val="00CC5256"/>
    <w:rsid w:val="00CC5E42"/>
    <w:rsid w:val="00CC605A"/>
    <w:rsid w:val="00CC668D"/>
    <w:rsid w:val="00CC6923"/>
    <w:rsid w:val="00CC69B2"/>
    <w:rsid w:val="00CC7998"/>
    <w:rsid w:val="00CD0E33"/>
    <w:rsid w:val="00CD1322"/>
    <w:rsid w:val="00CD2010"/>
    <w:rsid w:val="00CD2719"/>
    <w:rsid w:val="00CD29D4"/>
    <w:rsid w:val="00CD2A11"/>
    <w:rsid w:val="00CD2D62"/>
    <w:rsid w:val="00CD30E4"/>
    <w:rsid w:val="00CD31DD"/>
    <w:rsid w:val="00CD3282"/>
    <w:rsid w:val="00CD32FB"/>
    <w:rsid w:val="00CD505A"/>
    <w:rsid w:val="00CD57A4"/>
    <w:rsid w:val="00CD58D9"/>
    <w:rsid w:val="00CD63B0"/>
    <w:rsid w:val="00CD6532"/>
    <w:rsid w:val="00CD7C43"/>
    <w:rsid w:val="00CD7F52"/>
    <w:rsid w:val="00CD7F79"/>
    <w:rsid w:val="00CE0762"/>
    <w:rsid w:val="00CE1565"/>
    <w:rsid w:val="00CE26E2"/>
    <w:rsid w:val="00CE26F3"/>
    <w:rsid w:val="00CE2F1C"/>
    <w:rsid w:val="00CE2F3D"/>
    <w:rsid w:val="00CE34F7"/>
    <w:rsid w:val="00CE3DAA"/>
    <w:rsid w:val="00CE3F94"/>
    <w:rsid w:val="00CE421D"/>
    <w:rsid w:val="00CE49F6"/>
    <w:rsid w:val="00CE557A"/>
    <w:rsid w:val="00CE575B"/>
    <w:rsid w:val="00CE59D7"/>
    <w:rsid w:val="00CE5E3A"/>
    <w:rsid w:val="00CE5E7F"/>
    <w:rsid w:val="00CE61BC"/>
    <w:rsid w:val="00CE6285"/>
    <w:rsid w:val="00CE689F"/>
    <w:rsid w:val="00CE71E5"/>
    <w:rsid w:val="00CE77B2"/>
    <w:rsid w:val="00CE7D06"/>
    <w:rsid w:val="00CE7FAE"/>
    <w:rsid w:val="00CF0930"/>
    <w:rsid w:val="00CF0DF4"/>
    <w:rsid w:val="00CF142E"/>
    <w:rsid w:val="00CF1EF7"/>
    <w:rsid w:val="00CF282F"/>
    <w:rsid w:val="00CF2E2A"/>
    <w:rsid w:val="00CF2E6C"/>
    <w:rsid w:val="00CF3645"/>
    <w:rsid w:val="00CF4422"/>
    <w:rsid w:val="00CF4425"/>
    <w:rsid w:val="00CF44B2"/>
    <w:rsid w:val="00CF4583"/>
    <w:rsid w:val="00CF503A"/>
    <w:rsid w:val="00CF542F"/>
    <w:rsid w:val="00CF550E"/>
    <w:rsid w:val="00CF5599"/>
    <w:rsid w:val="00CF63A6"/>
    <w:rsid w:val="00CF6AFC"/>
    <w:rsid w:val="00CF7139"/>
    <w:rsid w:val="00CF7427"/>
    <w:rsid w:val="00CF7581"/>
    <w:rsid w:val="00CF7A89"/>
    <w:rsid w:val="00D0049D"/>
    <w:rsid w:val="00D00A7E"/>
    <w:rsid w:val="00D00C10"/>
    <w:rsid w:val="00D01649"/>
    <w:rsid w:val="00D01785"/>
    <w:rsid w:val="00D01AFA"/>
    <w:rsid w:val="00D02FB5"/>
    <w:rsid w:val="00D0396D"/>
    <w:rsid w:val="00D03D1F"/>
    <w:rsid w:val="00D04396"/>
    <w:rsid w:val="00D04824"/>
    <w:rsid w:val="00D04C3D"/>
    <w:rsid w:val="00D0559F"/>
    <w:rsid w:val="00D066F2"/>
    <w:rsid w:val="00D0679D"/>
    <w:rsid w:val="00D06D1D"/>
    <w:rsid w:val="00D07763"/>
    <w:rsid w:val="00D078AE"/>
    <w:rsid w:val="00D07A5D"/>
    <w:rsid w:val="00D07FC0"/>
    <w:rsid w:val="00D10143"/>
    <w:rsid w:val="00D1055D"/>
    <w:rsid w:val="00D1138A"/>
    <w:rsid w:val="00D113B4"/>
    <w:rsid w:val="00D117E3"/>
    <w:rsid w:val="00D11835"/>
    <w:rsid w:val="00D11D9D"/>
    <w:rsid w:val="00D11DDA"/>
    <w:rsid w:val="00D1203C"/>
    <w:rsid w:val="00D120DB"/>
    <w:rsid w:val="00D12D70"/>
    <w:rsid w:val="00D13636"/>
    <w:rsid w:val="00D13869"/>
    <w:rsid w:val="00D1485D"/>
    <w:rsid w:val="00D14896"/>
    <w:rsid w:val="00D149D8"/>
    <w:rsid w:val="00D1522D"/>
    <w:rsid w:val="00D153D6"/>
    <w:rsid w:val="00D15AF9"/>
    <w:rsid w:val="00D16294"/>
    <w:rsid w:val="00D163AF"/>
    <w:rsid w:val="00D16549"/>
    <w:rsid w:val="00D16A5F"/>
    <w:rsid w:val="00D16CBF"/>
    <w:rsid w:val="00D16DE0"/>
    <w:rsid w:val="00D16E73"/>
    <w:rsid w:val="00D1721F"/>
    <w:rsid w:val="00D1738C"/>
    <w:rsid w:val="00D1756D"/>
    <w:rsid w:val="00D20029"/>
    <w:rsid w:val="00D200A3"/>
    <w:rsid w:val="00D202A8"/>
    <w:rsid w:val="00D204EA"/>
    <w:rsid w:val="00D20E7D"/>
    <w:rsid w:val="00D21FA5"/>
    <w:rsid w:val="00D2310F"/>
    <w:rsid w:val="00D23E4B"/>
    <w:rsid w:val="00D24649"/>
    <w:rsid w:val="00D247B4"/>
    <w:rsid w:val="00D24C9F"/>
    <w:rsid w:val="00D25266"/>
    <w:rsid w:val="00D25B46"/>
    <w:rsid w:val="00D25FE9"/>
    <w:rsid w:val="00D30E84"/>
    <w:rsid w:val="00D3146F"/>
    <w:rsid w:val="00D317C8"/>
    <w:rsid w:val="00D319B2"/>
    <w:rsid w:val="00D319C5"/>
    <w:rsid w:val="00D323CC"/>
    <w:rsid w:val="00D32413"/>
    <w:rsid w:val="00D32A8E"/>
    <w:rsid w:val="00D32DAD"/>
    <w:rsid w:val="00D33BE1"/>
    <w:rsid w:val="00D34A69"/>
    <w:rsid w:val="00D34ED0"/>
    <w:rsid w:val="00D3523E"/>
    <w:rsid w:val="00D35446"/>
    <w:rsid w:val="00D35459"/>
    <w:rsid w:val="00D361D4"/>
    <w:rsid w:val="00D363BB"/>
    <w:rsid w:val="00D36C2C"/>
    <w:rsid w:val="00D37156"/>
    <w:rsid w:val="00D37B44"/>
    <w:rsid w:val="00D400C1"/>
    <w:rsid w:val="00D4086D"/>
    <w:rsid w:val="00D4109E"/>
    <w:rsid w:val="00D417DA"/>
    <w:rsid w:val="00D418FB"/>
    <w:rsid w:val="00D41C16"/>
    <w:rsid w:val="00D420F3"/>
    <w:rsid w:val="00D42150"/>
    <w:rsid w:val="00D42D3A"/>
    <w:rsid w:val="00D431DF"/>
    <w:rsid w:val="00D434AD"/>
    <w:rsid w:val="00D4359B"/>
    <w:rsid w:val="00D4385B"/>
    <w:rsid w:val="00D440EB"/>
    <w:rsid w:val="00D44A15"/>
    <w:rsid w:val="00D44A1B"/>
    <w:rsid w:val="00D44F84"/>
    <w:rsid w:val="00D45077"/>
    <w:rsid w:val="00D452F2"/>
    <w:rsid w:val="00D460BB"/>
    <w:rsid w:val="00D47BBF"/>
    <w:rsid w:val="00D47D52"/>
    <w:rsid w:val="00D50395"/>
    <w:rsid w:val="00D5086B"/>
    <w:rsid w:val="00D53575"/>
    <w:rsid w:val="00D53958"/>
    <w:rsid w:val="00D5396A"/>
    <w:rsid w:val="00D53B50"/>
    <w:rsid w:val="00D53B72"/>
    <w:rsid w:val="00D5435C"/>
    <w:rsid w:val="00D54D14"/>
    <w:rsid w:val="00D553C7"/>
    <w:rsid w:val="00D55F7C"/>
    <w:rsid w:val="00D56539"/>
    <w:rsid w:val="00D5666F"/>
    <w:rsid w:val="00D56842"/>
    <w:rsid w:val="00D5736C"/>
    <w:rsid w:val="00D57873"/>
    <w:rsid w:val="00D57B7D"/>
    <w:rsid w:val="00D57E88"/>
    <w:rsid w:val="00D606A1"/>
    <w:rsid w:val="00D607F9"/>
    <w:rsid w:val="00D60810"/>
    <w:rsid w:val="00D6096F"/>
    <w:rsid w:val="00D60D63"/>
    <w:rsid w:val="00D60E9A"/>
    <w:rsid w:val="00D61247"/>
    <w:rsid w:val="00D6167C"/>
    <w:rsid w:val="00D618B1"/>
    <w:rsid w:val="00D61B3C"/>
    <w:rsid w:val="00D61C69"/>
    <w:rsid w:val="00D62610"/>
    <w:rsid w:val="00D63010"/>
    <w:rsid w:val="00D631AB"/>
    <w:rsid w:val="00D636D1"/>
    <w:rsid w:val="00D636E9"/>
    <w:rsid w:val="00D63EE7"/>
    <w:rsid w:val="00D64941"/>
    <w:rsid w:val="00D65226"/>
    <w:rsid w:val="00D652BB"/>
    <w:rsid w:val="00D65B8B"/>
    <w:rsid w:val="00D66243"/>
    <w:rsid w:val="00D66697"/>
    <w:rsid w:val="00D66713"/>
    <w:rsid w:val="00D66A48"/>
    <w:rsid w:val="00D67AC2"/>
    <w:rsid w:val="00D67D8B"/>
    <w:rsid w:val="00D67DF3"/>
    <w:rsid w:val="00D7043B"/>
    <w:rsid w:val="00D70A7D"/>
    <w:rsid w:val="00D70CFF"/>
    <w:rsid w:val="00D70D4B"/>
    <w:rsid w:val="00D7153B"/>
    <w:rsid w:val="00D719EF"/>
    <w:rsid w:val="00D71EDE"/>
    <w:rsid w:val="00D72429"/>
    <w:rsid w:val="00D72881"/>
    <w:rsid w:val="00D73128"/>
    <w:rsid w:val="00D735AF"/>
    <w:rsid w:val="00D744DA"/>
    <w:rsid w:val="00D74619"/>
    <w:rsid w:val="00D746B8"/>
    <w:rsid w:val="00D757B1"/>
    <w:rsid w:val="00D75AFB"/>
    <w:rsid w:val="00D760FE"/>
    <w:rsid w:val="00D761E4"/>
    <w:rsid w:val="00D76484"/>
    <w:rsid w:val="00D764E8"/>
    <w:rsid w:val="00D76ABE"/>
    <w:rsid w:val="00D76E3D"/>
    <w:rsid w:val="00D77156"/>
    <w:rsid w:val="00D776B4"/>
    <w:rsid w:val="00D77C5E"/>
    <w:rsid w:val="00D77E9F"/>
    <w:rsid w:val="00D80460"/>
    <w:rsid w:val="00D8113F"/>
    <w:rsid w:val="00D81789"/>
    <w:rsid w:val="00D81C33"/>
    <w:rsid w:val="00D81CAD"/>
    <w:rsid w:val="00D81DEE"/>
    <w:rsid w:val="00D823C3"/>
    <w:rsid w:val="00D8301C"/>
    <w:rsid w:val="00D83317"/>
    <w:rsid w:val="00D8401C"/>
    <w:rsid w:val="00D8469C"/>
    <w:rsid w:val="00D84ECC"/>
    <w:rsid w:val="00D85012"/>
    <w:rsid w:val="00D85386"/>
    <w:rsid w:val="00D85650"/>
    <w:rsid w:val="00D8598F"/>
    <w:rsid w:val="00D85E17"/>
    <w:rsid w:val="00D86491"/>
    <w:rsid w:val="00D869A5"/>
    <w:rsid w:val="00D86D46"/>
    <w:rsid w:val="00D86DDC"/>
    <w:rsid w:val="00D874FE"/>
    <w:rsid w:val="00D907B5"/>
    <w:rsid w:val="00D90822"/>
    <w:rsid w:val="00D914F4"/>
    <w:rsid w:val="00D91CB8"/>
    <w:rsid w:val="00D924C9"/>
    <w:rsid w:val="00D925B4"/>
    <w:rsid w:val="00D92890"/>
    <w:rsid w:val="00D92B55"/>
    <w:rsid w:val="00D9304F"/>
    <w:rsid w:val="00D937DC"/>
    <w:rsid w:val="00D93B0B"/>
    <w:rsid w:val="00D93C90"/>
    <w:rsid w:val="00D9426B"/>
    <w:rsid w:val="00D94DC5"/>
    <w:rsid w:val="00D957F4"/>
    <w:rsid w:val="00D95F4E"/>
    <w:rsid w:val="00D960DB"/>
    <w:rsid w:val="00D96173"/>
    <w:rsid w:val="00D96315"/>
    <w:rsid w:val="00D96D20"/>
    <w:rsid w:val="00D974E4"/>
    <w:rsid w:val="00D9759C"/>
    <w:rsid w:val="00D97AD6"/>
    <w:rsid w:val="00DA03C9"/>
    <w:rsid w:val="00DA03D1"/>
    <w:rsid w:val="00DA0569"/>
    <w:rsid w:val="00DA0EB4"/>
    <w:rsid w:val="00DA1012"/>
    <w:rsid w:val="00DA1703"/>
    <w:rsid w:val="00DA2665"/>
    <w:rsid w:val="00DA36B8"/>
    <w:rsid w:val="00DA37F5"/>
    <w:rsid w:val="00DA3E2E"/>
    <w:rsid w:val="00DA4980"/>
    <w:rsid w:val="00DA541D"/>
    <w:rsid w:val="00DA54EC"/>
    <w:rsid w:val="00DA572D"/>
    <w:rsid w:val="00DA59B4"/>
    <w:rsid w:val="00DA59DC"/>
    <w:rsid w:val="00DA5BEC"/>
    <w:rsid w:val="00DA5F5A"/>
    <w:rsid w:val="00DA66D4"/>
    <w:rsid w:val="00DA68A1"/>
    <w:rsid w:val="00DA6D78"/>
    <w:rsid w:val="00DA6EBD"/>
    <w:rsid w:val="00DA7242"/>
    <w:rsid w:val="00DA74C2"/>
    <w:rsid w:val="00DA75B2"/>
    <w:rsid w:val="00DA75B8"/>
    <w:rsid w:val="00DA7732"/>
    <w:rsid w:val="00DB0550"/>
    <w:rsid w:val="00DB05D0"/>
    <w:rsid w:val="00DB08C5"/>
    <w:rsid w:val="00DB3243"/>
    <w:rsid w:val="00DB3336"/>
    <w:rsid w:val="00DB41BF"/>
    <w:rsid w:val="00DB44DC"/>
    <w:rsid w:val="00DB5625"/>
    <w:rsid w:val="00DB5F36"/>
    <w:rsid w:val="00DB60D6"/>
    <w:rsid w:val="00DB6547"/>
    <w:rsid w:val="00DB74EE"/>
    <w:rsid w:val="00DB7693"/>
    <w:rsid w:val="00DC071D"/>
    <w:rsid w:val="00DC0B11"/>
    <w:rsid w:val="00DC0DE6"/>
    <w:rsid w:val="00DC138E"/>
    <w:rsid w:val="00DC148F"/>
    <w:rsid w:val="00DC14A0"/>
    <w:rsid w:val="00DC275D"/>
    <w:rsid w:val="00DC2C7D"/>
    <w:rsid w:val="00DC3125"/>
    <w:rsid w:val="00DC3478"/>
    <w:rsid w:val="00DC349B"/>
    <w:rsid w:val="00DC3815"/>
    <w:rsid w:val="00DC3F9D"/>
    <w:rsid w:val="00DC40B5"/>
    <w:rsid w:val="00DC420D"/>
    <w:rsid w:val="00DC43CE"/>
    <w:rsid w:val="00DC4908"/>
    <w:rsid w:val="00DC4EF4"/>
    <w:rsid w:val="00DC591C"/>
    <w:rsid w:val="00DC617A"/>
    <w:rsid w:val="00DC62D7"/>
    <w:rsid w:val="00DC64A5"/>
    <w:rsid w:val="00DC6A7D"/>
    <w:rsid w:val="00DC6AE9"/>
    <w:rsid w:val="00DC6B8F"/>
    <w:rsid w:val="00DC6C76"/>
    <w:rsid w:val="00DC729D"/>
    <w:rsid w:val="00DC7DDF"/>
    <w:rsid w:val="00DD015C"/>
    <w:rsid w:val="00DD01A6"/>
    <w:rsid w:val="00DD0BA7"/>
    <w:rsid w:val="00DD13D0"/>
    <w:rsid w:val="00DD143E"/>
    <w:rsid w:val="00DD1624"/>
    <w:rsid w:val="00DD18EF"/>
    <w:rsid w:val="00DD1FE5"/>
    <w:rsid w:val="00DD2949"/>
    <w:rsid w:val="00DD2E59"/>
    <w:rsid w:val="00DD3EC9"/>
    <w:rsid w:val="00DD4047"/>
    <w:rsid w:val="00DD4509"/>
    <w:rsid w:val="00DD4E1F"/>
    <w:rsid w:val="00DD5491"/>
    <w:rsid w:val="00DD563D"/>
    <w:rsid w:val="00DD6385"/>
    <w:rsid w:val="00DD6666"/>
    <w:rsid w:val="00DD7099"/>
    <w:rsid w:val="00DE00B5"/>
    <w:rsid w:val="00DE0742"/>
    <w:rsid w:val="00DE0C93"/>
    <w:rsid w:val="00DE0D64"/>
    <w:rsid w:val="00DE0D9C"/>
    <w:rsid w:val="00DE1063"/>
    <w:rsid w:val="00DE10A1"/>
    <w:rsid w:val="00DE1A4E"/>
    <w:rsid w:val="00DE1E8E"/>
    <w:rsid w:val="00DE25D0"/>
    <w:rsid w:val="00DE2AC3"/>
    <w:rsid w:val="00DE2B3E"/>
    <w:rsid w:val="00DE3232"/>
    <w:rsid w:val="00DE3491"/>
    <w:rsid w:val="00DE3696"/>
    <w:rsid w:val="00DE3B76"/>
    <w:rsid w:val="00DE3C47"/>
    <w:rsid w:val="00DE3CEF"/>
    <w:rsid w:val="00DE4E4B"/>
    <w:rsid w:val="00DE5834"/>
    <w:rsid w:val="00DE594D"/>
    <w:rsid w:val="00DE5C91"/>
    <w:rsid w:val="00DE6314"/>
    <w:rsid w:val="00DE6C50"/>
    <w:rsid w:val="00DE6CF2"/>
    <w:rsid w:val="00DE7085"/>
    <w:rsid w:val="00DF05F7"/>
    <w:rsid w:val="00DF065F"/>
    <w:rsid w:val="00DF069C"/>
    <w:rsid w:val="00DF0F7F"/>
    <w:rsid w:val="00DF141A"/>
    <w:rsid w:val="00DF14F3"/>
    <w:rsid w:val="00DF15D7"/>
    <w:rsid w:val="00DF1690"/>
    <w:rsid w:val="00DF1B17"/>
    <w:rsid w:val="00DF1E50"/>
    <w:rsid w:val="00DF1F42"/>
    <w:rsid w:val="00DF1FFD"/>
    <w:rsid w:val="00DF2096"/>
    <w:rsid w:val="00DF2243"/>
    <w:rsid w:val="00DF2410"/>
    <w:rsid w:val="00DF2488"/>
    <w:rsid w:val="00DF278F"/>
    <w:rsid w:val="00DF2839"/>
    <w:rsid w:val="00DF2C34"/>
    <w:rsid w:val="00DF30DA"/>
    <w:rsid w:val="00DF3156"/>
    <w:rsid w:val="00DF3663"/>
    <w:rsid w:val="00DF37E6"/>
    <w:rsid w:val="00DF3B21"/>
    <w:rsid w:val="00DF40E1"/>
    <w:rsid w:val="00DF4303"/>
    <w:rsid w:val="00DF431C"/>
    <w:rsid w:val="00DF58A2"/>
    <w:rsid w:val="00DF5EC3"/>
    <w:rsid w:val="00DF5F60"/>
    <w:rsid w:val="00DF63DE"/>
    <w:rsid w:val="00DF6B89"/>
    <w:rsid w:val="00DF6BD7"/>
    <w:rsid w:val="00DF6EAD"/>
    <w:rsid w:val="00DF7250"/>
    <w:rsid w:val="00DF7438"/>
    <w:rsid w:val="00DF7F7C"/>
    <w:rsid w:val="00DF7FEF"/>
    <w:rsid w:val="00E00DA1"/>
    <w:rsid w:val="00E00E46"/>
    <w:rsid w:val="00E0164B"/>
    <w:rsid w:val="00E016CF"/>
    <w:rsid w:val="00E02A4C"/>
    <w:rsid w:val="00E02F5E"/>
    <w:rsid w:val="00E02F91"/>
    <w:rsid w:val="00E03180"/>
    <w:rsid w:val="00E03329"/>
    <w:rsid w:val="00E0356F"/>
    <w:rsid w:val="00E03FC5"/>
    <w:rsid w:val="00E04200"/>
    <w:rsid w:val="00E0445F"/>
    <w:rsid w:val="00E0465B"/>
    <w:rsid w:val="00E04A65"/>
    <w:rsid w:val="00E050FF"/>
    <w:rsid w:val="00E05D30"/>
    <w:rsid w:val="00E05E77"/>
    <w:rsid w:val="00E066FC"/>
    <w:rsid w:val="00E068B1"/>
    <w:rsid w:val="00E068CC"/>
    <w:rsid w:val="00E07427"/>
    <w:rsid w:val="00E076C7"/>
    <w:rsid w:val="00E077C3"/>
    <w:rsid w:val="00E07F52"/>
    <w:rsid w:val="00E10DB0"/>
    <w:rsid w:val="00E10F06"/>
    <w:rsid w:val="00E110F3"/>
    <w:rsid w:val="00E1115F"/>
    <w:rsid w:val="00E11A89"/>
    <w:rsid w:val="00E121A8"/>
    <w:rsid w:val="00E1268C"/>
    <w:rsid w:val="00E128AC"/>
    <w:rsid w:val="00E12B0D"/>
    <w:rsid w:val="00E12DCA"/>
    <w:rsid w:val="00E13576"/>
    <w:rsid w:val="00E13A82"/>
    <w:rsid w:val="00E13C24"/>
    <w:rsid w:val="00E13CE8"/>
    <w:rsid w:val="00E144FF"/>
    <w:rsid w:val="00E146DA"/>
    <w:rsid w:val="00E1470D"/>
    <w:rsid w:val="00E14A01"/>
    <w:rsid w:val="00E14DEA"/>
    <w:rsid w:val="00E157A9"/>
    <w:rsid w:val="00E15C1A"/>
    <w:rsid w:val="00E16284"/>
    <w:rsid w:val="00E16976"/>
    <w:rsid w:val="00E16CF7"/>
    <w:rsid w:val="00E1759E"/>
    <w:rsid w:val="00E1783D"/>
    <w:rsid w:val="00E1791B"/>
    <w:rsid w:val="00E17D37"/>
    <w:rsid w:val="00E17DE8"/>
    <w:rsid w:val="00E17E6C"/>
    <w:rsid w:val="00E20E42"/>
    <w:rsid w:val="00E2102B"/>
    <w:rsid w:val="00E2143C"/>
    <w:rsid w:val="00E2165F"/>
    <w:rsid w:val="00E21F84"/>
    <w:rsid w:val="00E22A4B"/>
    <w:rsid w:val="00E22A7D"/>
    <w:rsid w:val="00E231E2"/>
    <w:rsid w:val="00E23393"/>
    <w:rsid w:val="00E2363D"/>
    <w:rsid w:val="00E2386E"/>
    <w:rsid w:val="00E23E51"/>
    <w:rsid w:val="00E23E59"/>
    <w:rsid w:val="00E23ECD"/>
    <w:rsid w:val="00E24413"/>
    <w:rsid w:val="00E25352"/>
    <w:rsid w:val="00E267BB"/>
    <w:rsid w:val="00E26B6A"/>
    <w:rsid w:val="00E26CB1"/>
    <w:rsid w:val="00E26D67"/>
    <w:rsid w:val="00E273A5"/>
    <w:rsid w:val="00E27AC5"/>
    <w:rsid w:val="00E27AEB"/>
    <w:rsid w:val="00E27D61"/>
    <w:rsid w:val="00E30407"/>
    <w:rsid w:val="00E308A2"/>
    <w:rsid w:val="00E30942"/>
    <w:rsid w:val="00E30A13"/>
    <w:rsid w:val="00E31EE1"/>
    <w:rsid w:val="00E320D4"/>
    <w:rsid w:val="00E32983"/>
    <w:rsid w:val="00E337E2"/>
    <w:rsid w:val="00E33D8F"/>
    <w:rsid w:val="00E34864"/>
    <w:rsid w:val="00E34990"/>
    <w:rsid w:val="00E34D1C"/>
    <w:rsid w:val="00E358B7"/>
    <w:rsid w:val="00E3599F"/>
    <w:rsid w:val="00E36608"/>
    <w:rsid w:val="00E367DA"/>
    <w:rsid w:val="00E37161"/>
    <w:rsid w:val="00E37372"/>
    <w:rsid w:val="00E37C3A"/>
    <w:rsid w:val="00E37E92"/>
    <w:rsid w:val="00E407A1"/>
    <w:rsid w:val="00E4083D"/>
    <w:rsid w:val="00E4090B"/>
    <w:rsid w:val="00E40CA0"/>
    <w:rsid w:val="00E40D82"/>
    <w:rsid w:val="00E41B7A"/>
    <w:rsid w:val="00E423A8"/>
    <w:rsid w:val="00E423DE"/>
    <w:rsid w:val="00E42E1E"/>
    <w:rsid w:val="00E43042"/>
    <w:rsid w:val="00E4419E"/>
    <w:rsid w:val="00E44AFF"/>
    <w:rsid w:val="00E44E2F"/>
    <w:rsid w:val="00E45D31"/>
    <w:rsid w:val="00E45E55"/>
    <w:rsid w:val="00E460C1"/>
    <w:rsid w:val="00E463B3"/>
    <w:rsid w:val="00E46535"/>
    <w:rsid w:val="00E46580"/>
    <w:rsid w:val="00E4686B"/>
    <w:rsid w:val="00E468B8"/>
    <w:rsid w:val="00E46974"/>
    <w:rsid w:val="00E46C4C"/>
    <w:rsid w:val="00E4769A"/>
    <w:rsid w:val="00E4774F"/>
    <w:rsid w:val="00E4798C"/>
    <w:rsid w:val="00E47C7C"/>
    <w:rsid w:val="00E5004E"/>
    <w:rsid w:val="00E508A6"/>
    <w:rsid w:val="00E50E55"/>
    <w:rsid w:val="00E51EBE"/>
    <w:rsid w:val="00E520CE"/>
    <w:rsid w:val="00E5237E"/>
    <w:rsid w:val="00E5250A"/>
    <w:rsid w:val="00E52587"/>
    <w:rsid w:val="00E53A15"/>
    <w:rsid w:val="00E55029"/>
    <w:rsid w:val="00E557CF"/>
    <w:rsid w:val="00E55C3B"/>
    <w:rsid w:val="00E55F5C"/>
    <w:rsid w:val="00E5623B"/>
    <w:rsid w:val="00E56A31"/>
    <w:rsid w:val="00E56F03"/>
    <w:rsid w:val="00E56F84"/>
    <w:rsid w:val="00E572CE"/>
    <w:rsid w:val="00E60BA6"/>
    <w:rsid w:val="00E610DC"/>
    <w:rsid w:val="00E61754"/>
    <w:rsid w:val="00E61B92"/>
    <w:rsid w:val="00E6233B"/>
    <w:rsid w:val="00E626FC"/>
    <w:rsid w:val="00E62C10"/>
    <w:rsid w:val="00E630A4"/>
    <w:rsid w:val="00E631AF"/>
    <w:rsid w:val="00E635E1"/>
    <w:rsid w:val="00E63BD7"/>
    <w:rsid w:val="00E63CFE"/>
    <w:rsid w:val="00E64654"/>
    <w:rsid w:val="00E64DCC"/>
    <w:rsid w:val="00E64EC2"/>
    <w:rsid w:val="00E653AF"/>
    <w:rsid w:val="00E655F2"/>
    <w:rsid w:val="00E659AA"/>
    <w:rsid w:val="00E6641B"/>
    <w:rsid w:val="00E677AA"/>
    <w:rsid w:val="00E67A49"/>
    <w:rsid w:val="00E67D71"/>
    <w:rsid w:val="00E701E6"/>
    <w:rsid w:val="00E701FF"/>
    <w:rsid w:val="00E70550"/>
    <w:rsid w:val="00E70D85"/>
    <w:rsid w:val="00E71461"/>
    <w:rsid w:val="00E714F4"/>
    <w:rsid w:val="00E71616"/>
    <w:rsid w:val="00E71F72"/>
    <w:rsid w:val="00E72256"/>
    <w:rsid w:val="00E727C5"/>
    <w:rsid w:val="00E72B8E"/>
    <w:rsid w:val="00E733A7"/>
    <w:rsid w:val="00E73B7E"/>
    <w:rsid w:val="00E740FD"/>
    <w:rsid w:val="00E741E0"/>
    <w:rsid w:val="00E745E0"/>
    <w:rsid w:val="00E7469B"/>
    <w:rsid w:val="00E74B51"/>
    <w:rsid w:val="00E756B6"/>
    <w:rsid w:val="00E76108"/>
    <w:rsid w:val="00E76445"/>
    <w:rsid w:val="00E76492"/>
    <w:rsid w:val="00E765FA"/>
    <w:rsid w:val="00E767B4"/>
    <w:rsid w:val="00E771B1"/>
    <w:rsid w:val="00E7737A"/>
    <w:rsid w:val="00E77590"/>
    <w:rsid w:val="00E80670"/>
    <w:rsid w:val="00E80E35"/>
    <w:rsid w:val="00E815E9"/>
    <w:rsid w:val="00E8192A"/>
    <w:rsid w:val="00E819B4"/>
    <w:rsid w:val="00E81A56"/>
    <w:rsid w:val="00E81E47"/>
    <w:rsid w:val="00E81F70"/>
    <w:rsid w:val="00E822C2"/>
    <w:rsid w:val="00E8253E"/>
    <w:rsid w:val="00E82786"/>
    <w:rsid w:val="00E827E8"/>
    <w:rsid w:val="00E82D9D"/>
    <w:rsid w:val="00E82F04"/>
    <w:rsid w:val="00E83502"/>
    <w:rsid w:val="00E8362C"/>
    <w:rsid w:val="00E8365E"/>
    <w:rsid w:val="00E837D6"/>
    <w:rsid w:val="00E8398E"/>
    <w:rsid w:val="00E83DE4"/>
    <w:rsid w:val="00E84A4F"/>
    <w:rsid w:val="00E84D61"/>
    <w:rsid w:val="00E84DD1"/>
    <w:rsid w:val="00E84FCF"/>
    <w:rsid w:val="00E85633"/>
    <w:rsid w:val="00E8570D"/>
    <w:rsid w:val="00E85822"/>
    <w:rsid w:val="00E85A67"/>
    <w:rsid w:val="00E85B5B"/>
    <w:rsid w:val="00E85BD4"/>
    <w:rsid w:val="00E861B7"/>
    <w:rsid w:val="00E86560"/>
    <w:rsid w:val="00E86BD5"/>
    <w:rsid w:val="00E87118"/>
    <w:rsid w:val="00E8717D"/>
    <w:rsid w:val="00E872B8"/>
    <w:rsid w:val="00E8796A"/>
    <w:rsid w:val="00E87D18"/>
    <w:rsid w:val="00E91290"/>
    <w:rsid w:val="00E919E6"/>
    <w:rsid w:val="00E92539"/>
    <w:rsid w:val="00E92599"/>
    <w:rsid w:val="00E92673"/>
    <w:rsid w:val="00E9269A"/>
    <w:rsid w:val="00E92BF3"/>
    <w:rsid w:val="00E92CE3"/>
    <w:rsid w:val="00E9310C"/>
    <w:rsid w:val="00E9313C"/>
    <w:rsid w:val="00E93393"/>
    <w:rsid w:val="00E943A5"/>
    <w:rsid w:val="00E9473D"/>
    <w:rsid w:val="00E94B1A"/>
    <w:rsid w:val="00E955EA"/>
    <w:rsid w:val="00E958BD"/>
    <w:rsid w:val="00E95D54"/>
    <w:rsid w:val="00E96320"/>
    <w:rsid w:val="00E969BB"/>
    <w:rsid w:val="00E96CD7"/>
    <w:rsid w:val="00E96CE4"/>
    <w:rsid w:val="00E9725E"/>
    <w:rsid w:val="00E972C8"/>
    <w:rsid w:val="00E972E0"/>
    <w:rsid w:val="00E9750D"/>
    <w:rsid w:val="00E97619"/>
    <w:rsid w:val="00EA014B"/>
    <w:rsid w:val="00EA04FE"/>
    <w:rsid w:val="00EA11B0"/>
    <w:rsid w:val="00EA1B66"/>
    <w:rsid w:val="00EA245A"/>
    <w:rsid w:val="00EA24EC"/>
    <w:rsid w:val="00EA2866"/>
    <w:rsid w:val="00EA2AF5"/>
    <w:rsid w:val="00EA3422"/>
    <w:rsid w:val="00EA3D73"/>
    <w:rsid w:val="00EA40C0"/>
    <w:rsid w:val="00EA426C"/>
    <w:rsid w:val="00EA42BA"/>
    <w:rsid w:val="00EA48C6"/>
    <w:rsid w:val="00EA518E"/>
    <w:rsid w:val="00EA558D"/>
    <w:rsid w:val="00EA587D"/>
    <w:rsid w:val="00EA5F41"/>
    <w:rsid w:val="00EA6516"/>
    <w:rsid w:val="00EA6711"/>
    <w:rsid w:val="00EA6714"/>
    <w:rsid w:val="00EA692A"/>
    <w:rsid w:val="00EA6B28"/>
    <w:rsid w:val="00EA6CC5"/>
    <w:rsid w:val="00EA7A2E"/>
    <w:rsid w:val="00EA7C01"/>
    <w:rsid w:val="00EB048A"/>
    <w:rsid w:val="00EB082D"/>
    <w:rsid w:val="00EB098D"/>
    <w:rsid w:val="00EB0D40"/>
    <w:rsid w:val="00EB0D7E"/>
    <w:rsid w:val="00EB11FF"/>
    <w:rsid w:val="00EB1DF6"/>
    <w:rsid w:val="00EB1EAF"/>
    <w:rsid w:val="00EB1EE4"/>
    <w:rsid w:val="00EB24B4"/>
    <w:rsid w:val="00EB2FB7"/>
    <w:rsid w:val="00EB3304"/>
    <w:rsid w:val="00EB34B0"/>
    <w:rsid w:val="00EB36C6"/>
    <w:rsid w:val="00EB372C"/>
    <w:rsid w:val="00EB39B9"/>
    <w:rsid w:val="00EB3DC7"/>
    <w:rsid w:val="00EB3E75"/>
    <w:rsid w:val="00EB3F81"/>
    <w:rsid w:val="00EB484D"/>
    <w:rsid w:val="00EB4BA7"/>
    <w:rsid w:val="00EB4D86"/>
    <w:rsid w:val="00EB5D98"/>
    <w:rsid w:val="00EB5EAE"/>
    <w:rsid w:val="00EB6EB5"/>
    <w:rsid w:val="00EB6FC2"/>
    <w:rsid w:val="00EB721E"/>
    <w:rsid w:val="00EB725C"/>
    <w:rsid w:val="00EB7CFF"/>
    <w:rsid w:val="00EC02B7"/>
    <w:rsid w:val="00EC0D9E"/>
    <w:rsid w:val="00EC0F09"/>
    <w:rsid w:val="00EC19DB"/>
    <w:rsid w:val="00EC1A38"/>
    <w:rsid w:val="00EC1B3A"/>
    <w:rsid w:val="00EC2062"/>
    <w:rsid w:val="00EC21A5"/>
    <w:rsid w:val="00EC256A"/>
    <w:rsid w:val="00EC278B"/>
    <w:rsid w:val="00EC2A11"/>
    <w:rsid w:val="00EC2CE9"/>
    <w:rsid w:val="00EC33A8"/>
    <w:rsid w:val="00EC393B"/>
    <w:rsid w:val="00EC4B03"/>
    <w:rsid w:val="00EC4C5F"/>
    <w:rsid w:val="00EC5201"/>
    <w:rsid w:val="00EC55C6"/>
    <w:rsid w:val="00EC57CA"/>
    <w:rsid w:val="00EC5B02"/>
    <w:rsid w:val="00EC6AFB"/>
    <w:rsid w:val="00EC7212"/>
    <w:rsid w:val="00EC7380"/>
    <w:rsid w:val="00ED003B"/>
    <w:rsid w:val="00ED0061"/>
    <w:rsid w:val="00ED0257"/>
    <w:rsid w:val="00ED05E4"/>
    <w:rsid w:val="00ED06DC"/>
    <w:rsid w:val="00ED153A"/>
    <w:rsid w:val="00ED274E"/>
    <w:rsid w:val="00ED2827"/>
    <w:rsid w:val="00ED3226"/>
    <w:rsid w:val="00ED3AC0"/>
    <w:rsid w:val="00ED45A2"/>
    <w:rsid w:val="00ED4618"/>
    <w:rsid w:val="00ED46F9"/>
    <w:rsid w:val="00ED488C"/>
    <w:rsid w:val="00ED532D"/>
    <w:rsid w:val="00ED58DA"/>
    <w:rsid w:val="00ED5A3A"/>
    <w:rsid w:val="00ED6118"/>
    <w:rsid w:val="00ED6331"/>
    <w:rsid w:val="00ED6C4B"/>
    <w:rsid w:val="00ED73BC"/>
    <w:rsid w:val="00ED7644"/>
    <w:rsid w:val="00ED76AD"/>
    <w:rsid w:val="00ED77BF"/>
    <w:rsid w:val="00EE02FC"/>
    <w:rsid w:val="00EE05AA"/>
    <w:rsid w:val="00EE1522"/>
    <w:rsid w:val="00EE229F"/>
    <w:rsid w:val="00EE27CF"/>
    <w:rsid w:val="00EE3084"/>
    <w:rsid w:val="00EE326D"/>
    <w:rsid w:val="00EE356A"/>
    <w:rsid w:val="00EE5212"/>
    <w:rsid w:val="00EE56DA"/>
    <w:rsid w:val="00EE5810"/>
    <w:rsid w:val="00EE5AFF"/>
    <w:rsid w:val="00EE6088"/>
    <w:rsid w:val="00EE62E0"/>
    <w:rsid w:val="00EE6C4B"/>
    <w:rsid w:val="00EE6CBC"/>
    <w:rsid w:val="00EE723E"/>
    <w:rsid w:val="00EE7B6A"/>
    <w:rsid w:val="00EE7DE3"/>
    <w:rsid w:val="00EE7ECB"/>
    <w:rsid w:val="00EE7F3A"/>
    <w:rsid w:val="00EF04B2"/>
    <w:rsid w:val="00EF0596"/>
    <w:rsid w:val="00EF0E47"/>
    <w:rsid w:val="00EF0E6B"/>
    <w:rsid w:val="00EF0F53"/>
    <w:rsid w:val="00EF11E7"/>
    <w:rsid w:val="00EF13BE"/>
    <w:rsid w:val="00EF13DC"/>
    <w:rsid w:val="00EF141E"/>
    <w:rsid w:val="00EF3052"/>
    <w:rsid w:val="00EF32EA"/>
    <w:rsid w:val="00EF397F"/>
    <w:rsid w:val="00EF455E"/>
    <w:rsid w:val="00EF4D32"/>
    <w:rsid w:val="00EF4E9D"/>
    <w:rsid w:val="00EF535F"/>
    <w:rsid w:val="00EF58A9"/>
    <w:rsid w:val="00EF59CD"/>
    <w:rsid w:val="00EF5B92"/>
    <w:rsid w:val="00EF6774"/>
    <w:rsid w:val="00EF699B"/>
    <w:rsid w:val="00EF69AF"/>
    <w:rsid w:val="00EF6B56"/>
    <w:rsid w:val="00EF713A"/>
    <w:rsid w:val="00EF77BF"/>
    <w:rsid w:val="00EF79B0"/>
    <w:rsid w:val="00EF7ABD"/>
    <w:rsid w:val="00EF7AD4"/>
    <w:rsid w:val="00EF7AF4"/>
    <w:rsid w:val="00F00093"/>
    <w:rsid w:val="00F0081C"/>
    <w:rsid w:val="00F00F85"/>
    <w:rsid w:val="00F0115C"/>
    <w:rsid w:val="00F013EC"/>
    <w:rsid w:val="00F01894"/>
    <w:rsid w:val="00F01E61"/>
    <w:rsid w:val="00F02487"/>
    <w:rsid w:val="00F024E6"/>
    <w:rsid w:val="00F02819"/>
    <w:rsid w:val="00F0317B"/>
    <w:rsid w:val="00F03221"/>
    <w:rsid w:val="00F0342B"/>
    <w:rsid w:val="00F0359F"/>
    <w:rsid w:val="00F044D0"/>
    <w:rsid w:val="00F0453B"/>
    <w:rsid w:val="00F04C3A"/>
    <w:rsid w:val="00F04C7F"/>
    <w:rsid w:val="00F04F84"/>
    <w:rsid w:val="00F05DC1"/>
    <w:rsid w:val="00F05F00"/>
    <w:rsid w:val="00F064E9"/>
    <w:rsid w:val="00F066D5"/>
    <w:rsid w:val="00F06961"/>
    <w:rsid w:val="00F07215"/>
    <w:rsid w:val="00F07A16"/>
    <w:rsid w:val="00F07C68"/>
    <w:rsid w:val="00F104BC"/>
    <w:rsid w:val="00F10DB0"/>
    <w:rsid w:val="00F11160"/>
    <w:rsid w:val="00F11B83"/>
    <w:rsid w:val="00F120D8"/>
    <w:rsid w:val="00F124BC"/>
    <w:rsid w:val="00F128AE"/>
    <w:rsid w:val="00F12B69"/>
    <w:rsid w:val="00F12C0D"/>
    <w:rsid w:val="00F12C24"/>
    <w:rsid w:val="00F12E4F"/>
    <w:rsid w:val="00F13D40"/>
    <w:rsid w:val="00F13EF2"/>
    <w:rsid w:val="00F141C0"/>
    <w:rsid w:val="00F14499"/>
    <w:rsid w:val="00F14642"/>
    <w:rsid w:val="00F14C3B"/>
    <w:rsid w:val="00F1507C"/>
    <w:rsid w:val="00F15229"/>
    <w:rsid w:val="00F15779"/>
    <w:rsid w:val="00F15CD3"/>
    <w:rsid w:val="00F15F2A"/>
    <w:rsid w:val="00F16432"/>
    <w:rsid w:val="00F169AB"/>
    <w:rsid w:val="00F16B87"/>
    <w:rsid w:val="00F16E84"/>
    <w:rsid w:val="00F17798"/>
    <w:rsid w:val="00F17BDB"/>
    <w:rsid w:val="00F17D06"/>
    <w:rsid w:val="00F17EC8"/>
    <w:rsid w:val="00F20271"/>
    <w:rsid w:val="00F20AC7"/>
    <w:rsid w:val="00F21C98"/>
    <w:rsid w:val="00F21F8D"/>
    <w:rsid w:val="00F2220B"/>
    <w:rsid w:val="00F224B3"/>
    <w:rsid w:val="00F22561"/>
    <w:rsid w:val="00F228FA"/>
    <w:rsid w:val="00F23389"/>
    <w:rsid w:val="00F239A0"/>
    <w:rsid w:val="00F2466C"/>
    <w:rsid w:val="00F25127"/>
    <w:rsid w:val="00F258AB"/>
    <w:rsid w:val="00F2604A"/>
    <w:rsid w:val="00F2653B"/>
    <w:rsid w:val="00F26B8B"/>
    <w:rsid w:val="00F26E1E"/>
    <w:rsid w:val="00F26E4B"/>
    <w:rsid w:val="00F2780F"/>
    <w:rsid w:val="00F30743"/>
    <w:rsid w:val="00F30EC8"/>
    <w:rsid w:val="00F3136B"/>
    <w:rsid w:val="00F3162E"/>
    <w:rsid w:val="00F3191F"/>
    <w:rsid w:val="00F32198"/>
    <w:rsid w:val="00F324D3"/>
    <w:rsid w:val="00F32537"/>
    <w:rsid w:val="00F32900"/>
    <w:rsid w:val="00F32F37"/>
    <w:rsid w:val="00F33277"/>
    <w:rsid w:val="00F336E9"/>
    <w:rsid w:val="00F33EFE"/>
    <w:rsid w:val="00F34218"/>
    <w:rsid w:val="00F347AE"/>
    <w:rsid w:val="00F34E1A"/>
    <w:rsid w:val="00F34ED7"/>
    <w:rsid w:val="00F35B14"/>
    <w:rsid w:val="00F3641A"/>
    <w:rsid w:val="00F36759"/>
    <w:rsid w:val="00F37087"/>
    <w:rsid w:val="00F3734D"/>
    <w:rsid w:val="00F376D1"/>
    <w:rsid w:val="00F377B5"/>
    <w:rsid w:val="00F37D97"/>
    <w:rsid w:val="00F40375"/>
    <w:rsid w:val="00F409BB"/>
    <w:rsid w:val="00F411F2"/>
    <w:rsid w:val="00F41901"/>
    <w:rsid w:val="00F41DFE"/>
    <w:rsid w:val="00F41FB2"/>
    <w:rsid w:val="00F4212E"/>
    <w:rsid w:val="00F428F1"/>
    <w:rsid w:val="00F4308C"/>
    <w:rsid w:val="00F431C8"/>
    <w:rsid w:val="00F435D1"/>
    <w:rsid w:val="00F436A3"/>
    <w:rsid w:val="00F43B3C"/>
    <w:rsid w:val="00F43C81"/>
    <w:rsid w:val="00F44441"/>
    <w:rsid w:val="00F446B0"/>
    <w:rsid w:val="00F446B2"/>
    <w:rsid w:val="00F44D0F"/>
    <w:rsid w:val="00F4536F"/>
    <w:rsid w:val="00F457DA"/>
    <w:rsid w:val="00F45881"/>
    <w:rsid w:val="00F45CE0"/>
    <w:rsid w:val="00F45F12"/>
    <w:rsid w:val="00F45FE8"/>
    <w:rsid w:val="00F4759E"/>
    <w:rsid w:val="00F500E6"/>
    <w:rsid w:val="00F50264"/>
    <w:rsid w:val="00F50776"/>
    <w:rsid w:val="00F5083D"/>
    <w:rsid w:val="00F50DB4"/>
    <w:rsid w:val="00F51180"/>
    <w:rsid w:val="00F51CCD"/>
    <w:rsid w:val="00F51D3A"/>
    <w:rsid w:val="00F52420"/>
    <w:rsid w:val="00F52797"/>
    <w:rsid w:val="00F52DF7"/>
    <w:rsid w:val="00F53342"/>
    <w:rsid w:val="00F5366C"/>
    <w:rsid w:val="00F54340"/>
    <w:rsid w:val="00F5434A"/>
    <w:rsid w:val="00F546EE"/>
    <w:rsid w:val="00F54A05"/>
    <w:rsid w:val="00F54A44"/>
    <w:rsid w:val="00F54BE3"/>
    <w:rsid w:val="00F55246"/>
    <w:rsid w:val="00F55369"/>
    <w:rsid w:val="00F55898"/>
    <w:rsid w:val="00F5593D"/>
    <w:rsid w:val="00F55EF8"/>
    <w:rsid w:val="00F5604F"/>
    <w:rsid w:val="00F56896"/>
    <w:rsid w:val="00F56A4C"/>
    <w:rsid w:val="00F56C37"/>
    <w:rsid w:val="00F56E22"/>
    <w:rsid w:val="00F57163"/>
    <w:rsid w:val="00F573FB"/>
    <w:rsid w:val="00F57A9B"/>
    <w:rsid w:val="00F6046D"/>
    <w:rsid w:val="00F60C00"/>
    <w:rsid w:val="00F60D93"/>
    <w:rsid w:val="00F6215B"/>
    <w:rsid w:val="00F624D1"/>
    <w:rsid w:val="00F62BE0"/>
    <w:rsid w:val="00F63B59"/>
    <w:rsid w:val="00F63D85"/>
    <w:rsid w:val="00F63E6E"/>
    <w:rsid w:val="00F64208"/>
    <w:rsid w:val="00F642FC"/>
    <w:rsid w:val="00F64525"/>
    <w:rsid w:val="00F649C0"/>
    <w:rsid w:val="00F64A2E"/>
    <w:rsid w:val="00F64E8E"/>
    <w:rsid w:val="00F65436"/>
    <w:rsid w:val="00F65AFE"/>
    <w:rsid w:val="00F668E0"/>
    <w:rsid w:val="00F6691C"/>
    <w:rsid w:val="00F672A1"/>
    <w:rsid w:val="00F700F3"/>
    <w:rsid w:val="00F7034E"/>
    <w:rsid w:val="00F70665"/>
    <w:rsid w:val="00F7072F"/>
    <w:rsid w:val="00F70970"/>
    <w:rsid w:val="00F70CF5"/>
    <w:rsid w:val="00F70DD8"/>
    <w:rsid w:val="00F71366"/>
    <w:rsid w:val="00F718F9"/>
    <w:rsid w:val="00F719DA"/>
    <w:rsid w:val="00F71DB5"/>
    <w:rsid w:val="00F71ED6"/>
    <w:rsid w:val="00F7274D"/>
    <w:rsid w:val="00F73631"/>
    <w:rsid w:val="00F743FD"/>
    <w:rsid w:val="00F74426"/>
    <w:rsid w:val="00F744E1"/>
    <w:rsid w:val="00F747D6"/>
    <w:rsid w:val="00F74CA5"/>
    <w:rsid w:val="00F75087"/>
    <w:rsid w:val="00F7597E"/>
    <w:rsid w:val="00F76811"/>
    <w:rsid w:val="00F76DD9"/>
    <w:rsid w:val="00F76EFB"/>
    <w:rsid w:val="00F801F0"/>
    <w:rsid w:val="00F80288"/>
    <w:rsid w:val="00F80743"/>
    <w:rsid w:val="00F8091C"/>
    <w:rsid w:val="00F8099B"/>
    <w:rsid w:val="00F80D8E"/>
    <w:rsid w:val="00F81270"/>
    <w:rsid w:val="00F82570"/>
    <w:rsid w:val="00F829CC"/>
    <w:rsid w:val="00F82D01"/>
    <w:rsid w:val="00F82FE2"/>
    <w:rsid w:val="00F84082"/>
    <w:rsid w:val="00F84B62"/>
    <w:rsid w:val="00F84CBF"/>
    <w:rsid w:val="00F84FF8"/>
    <w:rsid w:val="00F85096"/>
    <w:rsid w:val="00F8535A"/>
    <w:rsid w:val="00F864D5"/>
    <w:rsid w:val="00F86A82"/>
    <w:rsid w:val="00F86B1E"/>
    <w:rsid w:val="00F86C61"/>
    <w:rsid w:val="00F86E7D"/>
    <w:rsid w:val="00F87909"/>
    <w:rsid w:val="00F8797B"/>
    <w:rsid w:val="00F905C0"/>
    <w:rsid w:val="00F91270"/>
    <w:rsid w:val="00F91506"/>
    <w:rsid w:val="00F918FA"/>
    <w:rsid w:val="00F91B8C"/>
    <w:rsid w:val="00F91F95"/>
    <w:rsid w:val="00F92014"/>
    <w:rsid w:val="00F9215E"/>
    <w:rsid w:val="00F9240B"/>
    <w:rsid w:val="00F9287B"/>
    <w:rsid w:val="00F92F5C"/>
    <w:rsid w:val="00F930B3"/>
    <w:rsid w:val="00F934BD"/>
    <w:rsid w:val="00F935B6"/>
    <w:rsid w:val="00F9367C"/>
    <w:rsid w:val="00F9376F"/>
    <w:rsid w:val="00F93944"/>
    <w:rsid w:val="00F93D64"/>
    <w:rsid w:val="00F940BC"/>
    <w:rsid w:val="00F94103"/>
    <w:rsid w:val="00F9429F"/>
    <w:rsid w:val="00F94E8E"/>
    <w:rsid w:val="00F956D2"/>
    <w:rsid w:val="00F95846"/>
    <w:rsid w:val="00F95B04"/>
    <w:rsid w:val="00F95C87"/>
    <w:rsid w:val="00F961A3"/>
    <w:rsid w:val="00F9663F"/>
    <w:rsid w:val="00F96BC1"/>
    <w:rsid w:val="00FA0070"/>
    <w:rsid w:val="00FA0643"/>
    <w:rsid w:val="00FA0A5B"/>
    <w:rsid w:val="00FA0A6C"/>
    <w:rsid w:val="00FA0A9F"/>
    <w:rsid w:val="00FA0BF7"/>
    <w:rsid w:val="00FA0EA8"/>
    <w:rsid w:val="00FA12BB"/>
    <w:rsid w:val="00FA150F"/>
    <w:rsid w:val="00FA16C6"/>
    <w:rsid w:val="00FA17F1"/>
    <w:rsid w:val="00FA2222"/>
    <w:rsid w:val="00FA33AC"/>
    <w:rsid w:val="00FA345E"/>
    <w:rsid w:val="00FA348A"/>
    <w:rsid w:val="00FA360C"/>
    <w:rsid w:val="00FA36D0"/>
    <w:rsid w:val="00FA3B6F"/>
    <w:rsid w:val="00FA3F70"/>
    <w:rsid w:val="00FA4AF8"/>
    <w:rsid w:val="00FA4B1B"/>
    <w:rsid w:val="00FA4C81"/>
    <w:rsid w:val="00FA627B"/>
    <w:rsid w:val="00FA6401"/>
    <w:rsid w:val="00FA6813"/>
    <w:rsid w:val="00FA6BCA"/>
    <w:rsid w:val="00FA6D63"/>
    <w:rsid w:val="00FA6D71"/>
    <w:rsid w:val="00FA7F2C"/>
    <w:rsid w:val="00FB03B3"/>
    <w:rsid w:val="00FB08E6"/>
    <w:rsid w:val="00FB1338"/>
    <w:rsid w:val="00FB25EE"/>
    <w:rsid w:val="00FB2A63"/>
    <w:rsid w:val="00FB2D76"/>
    <w:rsid w:val="00FB481F"/>
    <w:rsid w:val="00FB4CCF"/>
    <w:rsid w:val="00FB534F"/>
    <w:rsid w:val="00FB5367"/>
    <w:rsid w:val="00FB548E"/>
    <w:rsid w:val="00FB5620"/>
    <w:rsid w:val="00FB5F75"/>
    <w:rsid w:val="00FB6025"/>
    <w:rsid w:val="00FB65C3"/>
    <w:rsid w:val="00FB686A"/>
    <w:rsid w:val="00FB6B27"/>
    <w:rsid w:val="00FB6E1D"/>
    <w:rsid w:val="00FB784B"/>
    <w:rsid w:val="00FB7DD8"/>
    <w:rsid w:val="00FC0241"/>
    <w:rsid w:val="00FC03ED"/>
    <w:rsid w:val="00FC119D"/>
    <w:rsid w:val="00FC2465"/>
    <w:rsid w:val="00FC25F6"/>
    <w:rsid w:val="00FC2805"/>
    <w:rsid w:val="00FC2AE9"/>
    <w:rsid w:val="00FC2D21"/>
    <w:rsid w:val="00FC2EE7"/>
    <w:rsid w:val="00FC312D"/>
    <w:rsid w:val="00FC3935"/>
    <w:rsid w:val="00FC3FB6"/>
    <w:rsid w:val="00FC400A"/>
    <w:rsid w:val="00FC41AB"/>
    <w:rsid w:val="00FC4607"/>
    <w:rsid w:val="00FC467D"/>
    <w:rsid w:val="00FC496A"/>
    <w:rsid w:val="00FC5417"/>
    <w:rsid w:val="00FC58F6"/>
    <w:rsid w:val="00FC5F11"/>
    <w:rsid w:val="00FC6823"/>
    <w:rsid w:val="00FC69F9"/>
    <w:rsid w:val="00FC6E0C"/>
    <w:rsid w:val="00FC6FFA"/>
    <w:rsid w:val="00FC72EE"/>
    <w:rsid w:val="00FC7523"/>
    <w:rsid w:val="00FC76C8"/>
    <w:rsid w:val="00FC7B91"/>
    <w:rsid w:val="00FD04E0"/>
    <w:rsid w:val="00FD129E"/>
    <w:rsid w:val="00FD1AC7"/>
    <w:rsid w:val="00FD1FDE"/>
    <w:rsid w:val="00FD302F"/>
    <w:rsid w:val="00FD3B48"/>
    <w:rsid w:val="00FD3BA6"/>
    <w:rsid w:val="00FD4320"/>
    <w:rsid w:val="00FD4430"/>
    <w:rsid w:val="00FD4978"/>
    <w:rsid w:val="00FD4A7D"/>
    <w:rsid w:val="00FD4CB2"/>
    <w:rsid w:val="00FD513A"/>
    <w:rsid w:val="00FD526B"/>
    <w:rsid w:val="00FD5488"/>
    <w:rsid w:val="00FD56BB"/>
    <w:rsid w:val="00FD5CC9"/>
    <w:rsid w:val="00FD5F56"/>
    <w:rsid w:val="00FD5FC3"/>
    <w:rsid w:val="00FD67EF"/>
    <w:rsid w:val="00FD6A8A"/>
    <w:rsid w:val="00FD6C42"/>
    <w:rsid w:val="00FD7692"/>
    <w:rsid w:val="00FD7CD6"/>
    <w:rsid w:val="00FE07EA"/>
    <w:rsid w:val="00FE0B30"/>
    <w:rsid w:val="00FE0BE2"/>
    <w:rsid w:val="00FE0D55"/>
    <w:rsid w:val="00FE13B5"/>
    <w:rsid w:val="00FE16C3"/>
    <w:rsid w:val="00FE1EFA"/>
    <w:rsid w:val="00FE4062"/>
    <w:rsid w:val="00FE429D"/>
    <w:rsid w:val="00FE4596"/>
    <w:rsid w:val="00FE472B"/>
    <w:rsid w:val="00FE52BB"/>
    <w:rsid w:val="00FE5EA4"/>
    <w:rsid w:val="00FE6040"/>
    <w:rsid w:val="00FE7101"/>
    <w:rsid w:val="00FE730F"/>
    <w:rsid w:val="00FE738E"/>
    <w:rsid w:val="00FE7635"/>
    <w:rsid w:val="00FF035B"/>
    <w:rsid w:val="00FF0AC4"/>
    <w:rsid w:val="00FF1017"/>
    <w:rsid w:val="00FF2025"/>
    <w:rsid w:val="00FF23C8"/>
    <w:rsid w:val="00FF242E"/>
    <w:rsid w:val="00FF2469"/>
    <w:rsid w:val="00FF2ED2"/>
    <w:rsid w:val="00FF3B91"/>
    <w:rsid w:val="00FF4D36"/>
    <w:rsid w:val="00FF5703"/>
    <w:rsid w:val="00FF586B"/>
    <w:rsid w:val="00FF5A1B"/>
    <w:rsid w:val="00FF61E0"/>
    <w:rsid w:val="00FF7113"/>
    <w:rsid w:val="00FF7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8FE0"/>
  <w15:docId w15:val="{C09169AB-DB9F-40FB-9D29-7D850336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291"/>
    <w:rPr>
      <w:sz w:val="24"/>
      <w:szCs w:val="24"/>
      <w:lang w:eastAsia="en-US"/>
    </w:rPr>
  </w:style>
  <w:style w:type="paragraph" w:styleId="Heading1">
    <w:name w:val="heading 1"/>
    <w:aliases w:val="Appendix"/>
    <w:basedOn w:val="Normal"/>
    <w:next w:val="Normal"/>
    <w:link w:val="Heading1Char"/>
    <w:qFormat/>
    <w:pPr>
      <w:keepNext/>
      <w:shd w:val="clear" w:color="auto" w:fill="FFFFFF"/>
      <w:tabs>
        <w:tab w:val="left" w:pos="730"/>
      </w:tabs>
      <w:outlineLvl w:val="0"/>
    </w:pPr>
    <w:rPr>
      <w:b/>
      <w:bCs/>
      <w:color w:val="000000"/>
    </w:rPr>
  </w:style>
  <w:style w:type="paragraph" w:styleId="Heading2">
    <w:name w:val="heading 2"/>
    <w:aliases w:val="Title Header2"/>
    <w:basedOn w:val="Normal"/>
    <w:next w:val="Normal"/>
    <w:qFormat/>
    <w:pPr>
      <w:keepNext/>
      <w:shd w:val="clear" w:color="auto" w:fill="FFFFFF"/>
      <w:jc w:val="center"/>
      <w:outlineLvl w:val="1"/>
    </w:pPr>
    <w:rPr>
      <w:b/>
      <w:bCs/>
      <w:color w:val="000000"/>
    </w:rPr>
  </w:style>
  <w:style w:type="paragraph" w:styleId="Heading3">
    <w:name w:val="heading 3"/>
    <w:basedOn w:val="Normal"/>
    <w:next w:val="Normal"/>
    <w:link w:val="Heading3Char"/>
    <w:qFormat/>
    <w:pPr>
      <w:keepNext/>
      <w:shd w:val="clear" w:color="auto" w:fill="FFFFFF"/>
      <w:ind w:firstLine="680"/>
      <w:jc w:val="center"/>
      <w:outlineLvl w:val="2"/>
    </w:pPr>
    <w:rPr>
      <w:b/>
      <w:bCs/>
      <w:color w:val="000000"/>
    </w:rPr>
  </w:style>
  <w:style w:type="paragraph" w:styleId="Heading4">
    <w:name w:val="heading 4"/>
    <w:basedOn w:val="Normal"/>
    <w:next w:val="Normal"/>
    <w:link w:val="Heading4Char"/>
    <w:qFormat/>
    <w:pPr>
      <w:keepNext/>
      <w:jc w:val="center"/>
      <w:outlineLvl w:val="3"/>
    </w:pPr>
    <w:rPr>
      <w:b/>
      <w:bCs/>
      <w:color w:val="000000"/>
    </w:r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link w:val="Heading6Char"/>
    <w:qFormat/>
    <w:pPr>
      <w:keepNext/>
      <w:numPr>
        <w:numId w:val="1"/>
      </w:numPr>
      <w:shd w:val="clear" w:color="auto" w:fill="FFFFFF"/>
      <w:ind w:firstLine="374"/>
      <w:outlineLvl w:val="5"/>
    </w:pPr>
    <w:rPr>
      <w:b/>
      <w:bCs/>
      <w:color w:val="000000"/>
    </w:rPr>
  </w:style>
  <w:style w:type="paragraph" w:styleId="Heading7">
    <w:name w:val="heading 7"/>
    <w:basedOn w:val="Normal"/>
    <w:next w:val="Normal"/>
    <w:link w:val="Heading7Char"/>
    <w:qFormat/>
    <w:pPr>
      <w:keepNext/>
      <w:outlineLvl w:val="6"/>
    </w:pPr>
    <w:rPr>
      <w:sz w:val="48"/>
      <w:szCs w:val="20"/>
    </w:rPr>
  </w:style>
  <w:style w:type="paragraph" w:styleId="Heading8">
    <w:name w:val="heading 8"/>
    <w:basedOn w:val="Normal"/>
    <w:next w:val="Normal"/>
    <w:link w:val="Heading8Char"/>
    <w:qFormat/>
    <w:pPr>
      <w:keepNext/>
      <w:outlineLvl w:val="7"/>
    </w:pPr>
    <w:rPr>
      <w:b/>
      <w:sz w:val="18"/>
      <w:szCs w:val="20"/>
    </w:rPr>
  </w:style>
  <w:style w:type="paragraph" w:styleId="Heading9">
    <w:name w:val="heading 9"/>
    <w:basedOn w:val="Normal"/>
    <w:next w:val="Normal"/>
    <w:link w:val="Heading9Char"/>
    <w:qFormat/>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hd w:val="clear" w:color="auto" w:fill="FFFFFF"/>
      <w:spacing w:before="317" w:line="336" w:lineRule="exact"/>
      <w:ind w:left="2189" w:right="2150"/>
      <w:jc w:val="center"/>
    </w:pPr>
    <w:rPr>
      <w:color w:val="000000"/>
    </w:rPr>
  </w:style>
  <w:style w:type="paragraph" w:styleId="BodyTextIndent">
    <w:name w:val="Body Text Indent"/>
    <w:basedOn w:val="Normal"/>
    <w:link w:val="BodyTextIndentChar"/>
    <w:pPr>
      <w:shd w:val="clear" w:color="auto" w:fill="FFFFFF"/>
      <w:ind w:left="1077"/>
    </w:pPr>
    <w:rPr>
      <w:color w:val="000000"/>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pPr>
      <w:tabs>
        <w:tab w:val="center" w:pos="4153"/>
        <w:tab w:val="right" w:pos="8306"/>
      </w:tabs>
    </w:pPr>
    <w:rPr>
      <w:lang w:val="af-ZA"/>
    </w:rPr>
  </w:style>
  <w:style w:type="character" w:styleId="PageNumber">
    <w:name w:val="page number"/>
    <w:basedOn w:val="DefaultParagraphFont"/>
  </w:style>
  <w:style w:type="paragraph" w:styleId="BodyTextIndent2">
    <w:name w:val="Body Text Indent 2"/>
    <w:basedOn w:val="Normal"/>
    <w:link w:val="BodyTextIndent2Char"/>
    <w:pPr>
      <w:shd w:val="clear" w:color="auto" w:fill="FFFFFF"/>
      <w:tabs>
        <w:tab w:val="left" w:pos="1243"/>
      </w:tabs>
      <w:ind w:firstLine="725"/>
      <w:jc w:val="both"/>
    </w:pPr>
    <w:rPr>
      <w:color w:val="000000"/>
    </w:rPr>
  </w:style>
  <w:style w:type="paragraph" w:styleId="BodyTextIndent3">
    <w:name w:val="Body Text Indent 3"/>
    <w:basedOn w:val="Normal"/>
    <w:link w:val="BodyTextIndent3Char"/>
    <w:pPr>
      <w:shd w:val="clear" w:color="auto" w:fill="FFFFFF"/>
      <w:ind w:firstLine="680"/>
      <w:jc w:val="both"/>
    </w:pPr>
    <w:rPr>
      <w:color w:val="000000"/>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body indent, ändrad,Body single, Char1"/>
    <w:basedOn w:val="Normal"/>
    <w:link w:val="BodyTextChar"/>
    <w:pPr>
      <w:shd w:val="clear" w:color="auto" w:fill="FFFFFF"/>
    </w:pPr>
    <w:rPr>
      <w:color w:val="000000"/>
    </w:rPr>
  </w:style>
  <w:style w:type="paragraph" w:customStyle="1" w:styleId="BodyText1">
    <w:name w:val="Body Text1"/>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Normal"/>
    <w:pPr>
      <w:autoSpaceDE w:val="0"/>
      <w:autoSpaceDN w:val="0"/>
      <w:adjustRightInd w:val="0"/>
      <w:jc w:val="center"/>
    </w:pPr>
    <w:rPr>
      <w:rFonts w:ascii="TimesLT" w:hAnsi="TimesLT" w:cs="TimesLT"/>
      <w:b/>
      <w:bCs/>
      <w:sz w:val="20"/>
      <w:szCs w:val="20"/>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BalloonText1">
    <w:name w:val="Balloon Text1"/>
    <w:basedOn w:val="Normal"/>
    <w:rPr>
      <w:rFonts w:ascii="Tahoma" w:hAnsi="Tahoma" w:cs="Tahoma"/>
      <w:sz w:val="16"/>
      <w:szCs w:val="16"/>
    </w:rPr>
  </w:style>
  <w:style w:type="paragraph" w:styleId="BodyText2">
    <w:name w:val="Body Text 2"/>
    <w:basedOn w:val="Normal"/>
    <w:link w:val="BodyText2Char"/>
    <w:pPr>
      <w:spacing w:after="120" w:line="480" w:lineRule="auto"/>
    </w:pPr>
  </w:style>
  <w:style w:type="paragraph" w:customStyle="1" w:styleId="Point1">
    <w:name w:val="Point 1"/>
    <w:basedOn w:val="Normal"/>
    <w:pPr>
      <w:spacing w:before="120" w:after="120"/>
      <w:ind w:left="1418" w:hanging="567"/>
      <w:jc w:val="both"/>
    </w:pPr>
    <w:rPr>
      <w:lang w:eastAsia="lt-LT"/>
    </w:rPr>
  </w:style>
  <w:style w:type="paragraph" w:customStyle="1" w:styleId="Standard">
    <w:name w:val="Standard"/>
    <w:pPr>
      <w:widowControl w:val="0"/>
      <w:autoSpaceDE w:val="0"/>
      <w:autoSpaceDN w:val="0"/>
      <w:adjustRightInd w:val="0"/>
    </w:pPr>
    <w:rPr>
      <w:rFonts w:eastAsia="Batang"/>
      <w:lang w:val="en-US" w:eastAsia="en-US"/>
    </w:rPr>
  </w:style>
  <w:style w:type="character" w:styleId="CommentReference">
    <w:name w:val="annotation reference"/>
    <w:rPr>
      <w:sz w:val="16"/>
      <w:szCs w:val="16"/>
    </w:rPr>
  </w:style>
  <w:style w:type="paragraph" w:styleId="CommentText">
    <w:name w:val="annotation text"/>
    <w:aliases w:val="Diagrama"/>
    <w:basedOn w:val="Normal"/>
    <w:link w:val="CommentTextChar"/>
    <w:rPr>
      <w:sz w:val="20"/>
      <w:szCs w:val="20"/>
    </w:rPr>
  </w:style>
  <w:style w:type="paragraph" w:customStyle="1" w:styleId="CommentSubject1">
    <w:name w:val="Comment Subject1"/>
    <w:basedOn w:val="CommentText"/>
    <w:next w:val="CommentText"/>
    <w:rPr>
      <w:b/>
      <w:bCs/>
    </w:rPr>
  </w:style>
  <w:style w:type="character" w:styleId="Hyperlink">
    <w:name w:val="Hyperlink"/>
    <w:aliases w:val="Alna"/>
    <w:uiPriority w:val="99"/>
    <w:rPr>
      <w:color w:val="0000FF"/>
      <w:u w:val="single"/>
    </w:rPr>
  </w:style>
  <w:style w:type="paragraph" w:customStyle="1" w:styleId="PAVADINIMAS">
    <w:name w:val="PAVADINIMAS"/>
    <w:basedOn w:val="Heading1"/>
    <w:pPr>
      <w:numPr>
        <w:numId w:val="2"/>
      </w:numPr>
      <w:shd w:val="clear" w:color="auto" w:fill="auto"/>
      <w:tabs>
        <w:tab w:val="clear" w:pos="730"/>
        <w:tab w:val="left" w:pos="720"/>
      </w:tabs>
      <w:spacing w:before="360" w:after="240"/>
      <w:jc w:val="center"/>
    </w:pPr>
    <w:rPr>
      <w:caps/>
      <w:color w:val="auto"/>
    </w:rPr>
  </w:style>
  <w:style w:type="paragraph" w:styleId="Title">
    <w:name w:val="Title"/>
    <w:basedOn w:val="Normal"/>
    <w:link w:val="TitleChar"/>
    <w:qFormat/>
    <w:pPr>
      <w:tabs>
        <w:tab w:val="right" w:leader="underscore" w:pos="8505"/>
      </w:tabs>
      <w:jc w:val="center"/>
    </w:pPr>
    <w:rPr>
      <w:b/>
      <w:bCs/>
    </w:rPr>
  </w:style>
  <w:style w:type="paragraph" w:customStyle="1" w:styleId="CommentSubject2">
    <w:name w:val="Comment Subject2"/>
    <w:basedOn w:val="CommentText"/>
    <w:next w:val="CommentText"/>
    <w:rPr>
      <w:b/>
      <w:bC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pPr>
    <w:rPr>
      <w:sz w:val="20"/>
      <w:szCs w:val="20"/>
    </w:rPr>
  </w:style>
  <w:style w:type="paragraph" w:customStyle="1" w:styleId="xl24">
    <w:name w:val="xl24"/>
    <w:basedOn w:val="Normal"/>
    <w:pPr>
      <w:spacing w:before="100" w:beforeAutospacing="1" w:after="100" w:afterAutospacing="1"/>
    </w:pPr>
    <w:rPr>
      <w:sz w:val="18"/>
      <w:szCs w:val="18"/>
      <w:lang w:val="en-GB"/>
    </w:rPr>
  </w:style>
  <w:style w:type="paragraph" w:styleId="BalloonText">
    <w:name w:val="Balloon Text"/>
    <w:basedOn w:val="Normal"/>
    <w:link w:val="BalloonTextChar"/>
    <w:rsid w:val="00B10B61"/>
    <w:rPr>
      <w:rFonts w:ascii="Tahoma" w:hAnsi="Tahoma" w:cs="Tahoma"/>
      <w:sz w:val="20"/>
      <w:szCs w:val="16"/>
    </w:rPr>
  </w:style>
  <w:style w:type="paragraph" w:styleId="CommentSubject">
    <w:name w:val="annotation subject"/>
    <w:basedOn w:val="CommentText"/>
    <w:next w:val="CommentText"/>
    <w:link w:val="CommentSubjectChar"/>
    <w:semiHidden/>
    <w:rPr>
      <w:b/>
      <w:bCs/>
    </w:rPr>
  </w:style>
  <w:style w:type="paragraph" w:customStyle="1" w:styleId="Default">
    <w:name w:val="Default"/>
    <w:rsid w:val="002C0373"/>
    <w:pPr>
      <w:autoSpaceDE w:val="0"/>
      <w:autoSpaceDN w:val="0"/>
      <w:adjustRightInd w:val="0"/>
    </w:pPr>
    <w:rPr>
      <w:color w:val="000000"/>
      <w:sz w:val="24"/>
      <w:szCs w:val="24"/>
    </w:rPr>
  </w:style>
  <w:style w:type="paragraph" w:customStyle="1" w:styleId="bodytext0">
    <w:name w:val="bodytext"/>
    <w:basedOn w:val="Normal"/>
    <w:pPr>
      <w:spacing w:before="100" w:beforeAutospacing="1" w:after="100" w:afterAutospacing="1"/>
    </w:pPr>
    <w:rPr>
      <w:lang w:eastAsia="lt-LT"/>
    </w:rPr>
  </w:style>
  <w:style w:type="paragraph" w:customStyle="1" w:styleId="lentacentr">
    <w:name w:val="lentacentr"/>
    <w:basedOn w:val="Normal"/>
    <w:rsid w:val="0067508A"/>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1C099C"/>
    <w:pPr>
      <w:spacing w:before="0" w:after="0"/>
      <w:ind w:left="0" w:firstLine="0"/>
    </w:pPr>
    <w:rPr>
      <w:sz w:val="22"/>
      <w:szCs w:val="22"/>
    </w:rPr>
  </w:style>
  <w:style w:type="paragraph" w:customStyle="1" w:styleId="Stilius">
    <w:name w:val="Stilius"/>
    <w:rsid w:val="00A741FA"/>
    <w:pPr>
      <w:widowControl w:val="0"/>
    </w:pPr>
    <w:rPr>
      <w:sz w:val="24"/>
      <w:lang w:val="en-US" w:eastAsia="en-US"/>
    </w:rPr>
  </w:style>
  <w:style w:type="character" w:styleId="Strong">
    <w:name w:val="Strong"/>
    <w:qFormat/>
    <w:rsid w:val="007209FB"/>
    <w:rPr>
      <w:b/>
      <w:bCs/>
    </w:rPr>
  </w:style>
  <w:style w:type="paragraph" w:styleId="NormalWeb">
    <w:name w:val="Normal (Web)"/>
    <w:basedOn w:val="Normal"/>
    <w:uiPriority w:val="99"/>
    <w:rsid w:val="003C7C02"/>
    <w:pPr>
      <w:spacing w:before="100" w:beforeAutospacing="1" w:after="100" w:afterAutospacing="1"/>
    </w:pPr>
    <w:rPr>
      <w:lang w:eastAsia="lt-LT"/>
    </w:rPr>
  </w:style>
  <w:style w:type="paragraph" w:styleId="HTMLPreformatted">
    <w:name w:val="HTML Preformatted"/>
    <w:basedOn w:val="Normal"/>
    <w:link w:val="HTMLPreformattedChar"/>
    <w:rsid w:val="002A1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link w:val="Header"/>
    <w:uiPriority w:val="99"/>
    <w:rsid w:val="005751AC"/>
    <w:rPr>
      <w:sz w:val="24"/>
      <w:szCs w:val="24"/>
      <w:lang w:val="af-ZA" w:eastAsia="en-US" w:bidi="ar-SA"/>
    </w:rPr>
  </w:style>
  <w:style w:type="paragraph" w:styleId="TOC1">
    <w:name w:val="toc 1"/>
    <w:basedOn w:val="Normal"/>
    <w:next w:val="Normal"/>
    <w:autoRedefine/>
    <w:uiPriority w:val="39"/>
    <w:rsid w:val="00AC1AE2"/>
    <w:pPr>
      <w:tabs>
        <w:tab w:val="left" w:pos="426"/>
        <w:tab w:val="right" w:pos="1701"/>
        <w:tab w:val="left" w:pos="1843"/>
      </w:tabs>
      <w:jc w:val="both"/>
    </w:pPr>
    <w:rPr>
      <w:szCs w:val="20"/>
    </w:rPr>
  </w:style>
  <w:style w:type="character" w:customStyle="1" w:styleId="Heading2Char">
    <w:name w:val="Heading 2 Char"/>
    <w:aliases w:val="Title Header2 Char"/>
    <w:rsid w:val="005C5913"/>
    <w:rPr>
      <w:rFonts w:ascii="Times New Roman" w:eastAsia="Times New Roman" w:hAnsi="Times New Roman" w:cs="Times New Roman"/>
      <w:bCs/>
      <w:sz w:val="24"/>
      <w:szCs w:val="26"/>
      <w:lang w:eastAsia="en-US"/>
    </w:rPr>
  </w:style>
  <w:style w:type="table" w:styleId="TableGrid">
    <w:name w:val="Table Grid"/>
    <w:basedOn w:val="TableNormal"/>
    <w:uiPriority w:val="99"/>
    <w:rsid w:val="00E8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496C67"/>
    <w:pPr>
      <w:spacing w:after="160" w:line="240" w:lineRule="exact"/>
    </w:pPr>
    <w:rPr>
      <w:rFonts w:ascii="Verdana" w:hAnsi="Verdana" w:cs="Verdana"/>
      <w:sz w:val="20"/>
      <w:szCs w:val="20"/>
      <w:lang w:val="en-US"/>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7A4B1E"/>
    <w:pPr>
      <w:spacing w:after="200" w:line="276" w:lineRule="auto"/>
      <w:ind w:left="720"/>
      <w:contextualSpacing/>
    </w:pPr>
    <w:rPr>
      <w:rFonts w:ascii="Calibri" w:hAnsi="Calibri"/>
      <w:sz w:val="22"/>
      <w:szCs w:val="22"/>
    </w:rPr>
  </w:style>
  <w:style w:type="paragraph" w:customStyle="1" w:styleId="Punktai">
    <w:name w:val="Punktai"/>
    <w:basedOn w:val="Normal"/>
    <w:rsid w:val="00053C7E"/>
    <w:pPr>
      <w:numPr>
        <w:numId w:val="3"/>
      </w:numPr>
      <w:spacing w:line="360" w:lineRule="auto"/>
      <w:jc w:val="both"/>
    </w:pPr>
    <w:rPr>
      <w:szCs w:val="20"/>
    </w:rPr>
  </w:style>
  <w:style w:type="character" w:customStyle="1" w:styleId="Bodytext3">
    <w:name w:val="Body text_"/>
    <w:link w:val="Bodytext10"/>
    <w:locked/>
    <w:rsid w:val="00EF13DC"/>
    <w:rPr>
      <w:spacing w:val="10"/>
      <w:sz w:val="19"/>
      <w:szCs w:val="19"/>
      <w:lang w:bidi="ar-SA"/>
    </w:rPr>
  </w:style>
  <w:style w:type="character" w:customStyle="1" w:styleId="Bodytext42">
    <w:name w:val="Body text42"/>
    <w:rsid w:val="00EF13DC"/>
    <w:rPr>
      <w:noProof/>
      <w:spacing w:val="10"/>
      <w:sz w:val="19"/>
      <w:szCs w:val="19"/>
      <w:lang w:bidi="ar-SA"/>
    </w:rPr>
  </w:style>
  <w:style w:type="paragraph" w:customStyle="1" w:styleId="Bodytext10">
    <w:name w:val="Body text1"/>
    <w:basedOn w:val="Normal"/>
    <w:link w:val="Bodytext3"/>
    <w:rsid w:val="00EF13DC"/>
    <w:pPr>
      <w:shd w:val="clear" w:color="auto" w:fill="FFFFFF"/>
      <w:spacing w:line="240" w:lineRule="atLeast"/>
      <w:jc w:val="both"/>
    </w:pPr>
    <w:rPr>
      <w:spacing w:val="10"/>
      <w:sz w:val="19"/>
      <w:szCs w:val="19"/>
      <w:lang w:val="x-none" w:eastAsia="x-none"/>
    </w:rPr>
  </w:style>
  <w:style w:type="character" w:customStyle="1" w:styleId="Bodytext41">
    <w:name w:val="Body text41"/>
    <w:rsid w:val="00EF13DC"/>
    <w:rPr>
      <w:rFonts w:ascii="Times New Roman" w:hAnsi="Times New Roman" w:cs="Times New Roman"/>
      <w:noProof/>
      <w:spacing w:val="10"/>
      <w:sz w:val="19"/>
      <w:szCs w:val="19"/>
      <w:lang w:bidi="ar-SA"/>
    </w:rPr>
  </w:style>
  <w:style w:type="character" w:customStyle="1" w:styleId="Bodytext40">
    <w:name w:val="Body text40"/>
    <w:rsid w:val="00EF13DC"/>
    <w:rPr>
      <w:rFonts w:ascii="Times New Roman" w:hAnsi="Times New Roman" w:cs="Times New Roman"/>
      <w:noProof/>
      <w:spacing w:val="10"/>
      <w:sz w:val="19"/>
      <w:szCs w:val="19"/>
      <w:lang w:bidi="ar-SA"/>
    </w:rPr>
  </w:style>
  <w:style w:type="character" w:customStyle="1" w:styleId="Bodytext39">
    <w:name w:val="Body text39"/>
    <w:rsid w:val="00EF13DC"/>
    <w:rPr>
      <w:rFonts w:ascii="Times New Roman" w:hAnsi="Times New Roman" w:cs="Times New Roman"/>
      <w:noProof/>
      <w:spacing w:val="10"/>
      <w:sz w:val="19"/>
      <w:szCs w:val="19"/>
      <w:lang w:bidi="ar-SA"/>
    </w:rPr>
  </w:style>
  <w:style w:type="character" w:customStyle="1" w:styleId="Bodytext35">
    <w:name w:val="Body text35"/>
    <w:rsid w:val="00EF13DC"/>
    <w:rPr>
      <w:rFonts w:ascii="Times New Roman" w:hAnsi="Times New Roman" w:cs="Times New Roman"/>
      <w:spacing w:val="10"/>
      <w:sz w:val="19"/>
      <w:szCs w:val="19"/>
      <w:lang w:bidi="ar-SA"/>
    </w:rPr>
  </w:style>
  <w:style w:type="character" w:customStyle="1" w:styleId="Bodytext34">
    <w:name w:val="Body text34"/>
    <w:rsid w:val="00EF13DC"/>
    <w:rPr>
      <w:rFonts w:ascii="Times New Roman" w:hAnsi="Times New Roman" w:cs="Times New Roman"/>
      <w:noProof/>
      <w:spacing w:val="10"/>
      <w:sz w:val="19"/>
      <w:szCs w:val="19"/>
      <w:lang w:bidi="ar-SA"/>
    </w:rPr>
  </w:style>
  <w:style w:type="character" w:customStyle="1" w:styleId="Bodytext27">
    <w:name w:val="Body text27"/>
    <w:rsid w:val="00EF13DC"/>
    <w:rPr>
      <w:rFonts w:ascii="Times New Roman" w:hAnsi="Times New Roman" w:cs="Times New Roman"/>
      <w:noProof/>
      <w:spacing w:val="10"/>
      <w:sz w:val="19"/>
      <w:szCs w:val="19"/>
      <w:lang w:bidi="ar-SA"/>
    </w:rPr>
  </w:style>
  <w:style w:type="character" w:customStyle="1" w:styleId="Bodytext22">
    <w:name w:val="Body text22"/>
    <w:rsid w:val="00EF13DC"/>
    <w:rPr>
      <w:rFonts w:ascii="Times New Roman" w:hAnsi="Times New Roman" w:cs="Times New Roman"/>
      <w:spacing w:val="10"/>
      <w:sz w:val="19"/>
      <w:szCs w:val="19"/>
      <w:lang w:bidi="ar-SA"/>
    </w:rPr>
  </w:style>
  <w:style w:type="character" w:customStyle="1" w:styleId="Bodytext20">
    <w:name w:val="Body text20"/>
    <w:rsid w:val="00EF13DC"/>
    <w:rPr>
      <w:rFonts w:ascii="Times New Roman" w:hAnsi="Times New Roman" w:cs="Times New Roman"/>
      <w:noProof/>
      <w:spacing w:val="10"/>
      <w:sz w:val="19"/>
      <w:szCs w:val="19"/>
      <w:lang w:bidi="ar-SA"/>
    </w:rPr>
  </w:style>
  <w:style w:type="character" w:customStyle="1" w:styleId="Bodytext19">
    <w:name w:val="Body text19"/>
    <w:rsid w:val="00EF13DC"/>
    <w:rPr>
      <w:rFonts w:ascii="Times New Roman" w:hAnsi="Times New Roman" w:cs="Times New Roman"/>
      <w:noProof/>
      <w:spacing w:val="10"/>
      <w:sz w:val="19"/>
      <w:szCs w:val="19"/>
      <w:lang w:bidi="ar-SA"/>
    </w:rPr>
  </w:style>
  <w:style w:type="paragraph" w:customStyle="1" w:styleId="Hyperlink1">
    <w:name w:val="Hyperlink1"/>
    <w:basedOn w:val="Normal"/>
    <w:rsid w:val="006D68D1"/>
    <w:pPr>
      <w:spacing w:before="100" w:beforeAutospacing="1" w:after="100" w:afterAutospacing="1"/>
    </w:pPr>
    <w:rPr>
      <w:lang w:eastAsia="lt-LT"/>
    </w:rPr>
  </w:style>
  <w:style w:type="character" w:customStyle="1" w:styleId="FontStyle23">
    <w:name w:val="Font Style23"/>
    <w:rsid w:val="007C0EF4"/>
    <w:rPr>
      <w:rFonts w:ascii="Times New Roman" w:hAnsi="Times New Roman" w:cs="Times New Roman"/>
      <w:sz w:val="22"/>
      <w:szCs w:val="22"/>
    </w:rPr>
  </w:style>
  <w:style w:type="character" w:customStyle="1" w:styleId="parahead1">
    <w:name w:val="parahead1"/>
    <w:rsid w:val="00362589"/>
    <w:rPr>
      <w:rFonts w:ascii="Verdana" w:hAnsi="Verdana" w:hint="default"/>
      <w:b/>
      <w:bCs/>
      <w:color w:val="000000"/>
      <w:sz w:val="17"/>
      <w:szCs w:val="17"/>
    </w:rPr>
  </w:style>
  <w:style w:type="character" w:customStyle="1" w:styleId="HTMLPreformattedChar">
    <w:name w:val="HTML Preformatted Char"/>
    <w:link w:val="HTMLPreformatted"/>
    <w:rsid w:val="000A5100"/>
    <w:rPr>
      <w:rFonts w:ascii="Courier New" w:hAnsi="Courier New" w:cs="Courier New"/>
    </w:rPr>
  </w:style>
  <w:style w:type="paragraph" w:styleId="FootnoteText">
    <w:name w:val="footnote text"/>
    <w:basedOn w:val="Normal"/>
    <w:link w:val="FootnoteTextChar"/>
    <w:rsid w:val="00911CE2"/>
    <w:rPr>
      <w:sz w:val="20"/>
      <w:szCs w:val="20"/>
      <w:lang w:val="en-US"/>
    </w:rPr>
  </w:style>
  <w:style w:type="character" w:customStyle="1" w:styleId="FootnoteTextChar">
    <w:name w:val="Footnote Text Char"/>
    <w:link w:val="FootnoteText"/>
    <w:rsid w:val="00911CE2"/>
    <w:rPr>
      <w:lang w:val="en-US" w:eastAsia="en-US"/>
    </w:rPr>
  </w:style>
  <w:style w:type="character" w:customStyle="1" w:styleId="CommentTextChar">
    <w:name w:val="Comment Text Char"/>
    <w:aliases w:val="Diagrama Char"/>
    <w:link w:val="CommentText"/>
    <w:rsid w:val="00331A70"/>
    <w:rPr>
      <w:lang w:eastAsia="en-US"/>
    </w:rPr>
  </w:style>
  <w:style w:type="character" w:customStyle="1" w:styleId="BodyText2Char">
    <w:name w:val="Body Text 2 Char"/>
    <w:link w:val="BodyText2"/>
    <w:rsid w:val="00344C67"/>
    <w:rPr>
      <w:sz w:val="24"/>
      <w:szCs w:val="24"/>
      <w:lang w:eastAsia="en-US"/>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link w:val="BodyText"/>
    <w:rsid w:val="00441F36"/>
    <w:rPr>
      <w:color w:val="000000"/>
      <w:sz w:val="24"/>
      <w:szCs w:val="24"/>
      <w:shd w:val="clear" w:color="auto" w:fill="FFFFFF"/>
      <w:lang w:eastAsia="en-US"/>
    </w:rPr>
  </w:style>
  <w:style w:type="character" w:customStyle="1" w:styleId="BodyTextIndent2Char">
    <w:name w:val="Body Text Indent 2 Char"/>
    <w:link w:val="BodyTextIndent2"/>
    <w:rsid w:val="00BA257C"/>
    <w:rPr>
      <w:color w:val="000000"/>
      <w:sz w:val="24"/>
      <w:szCs w:val="24"/>
      <w:shd w:val="clear" w:color="auto" w:fill="FFFFFF"/>
      <w:lang w:eastAsia="en-US"/>
    </w:rPr>
  </w:style>
  <w:style w:type="character" w:customStyle="1" w:styleId="BodyTextIndent3Char">
    <w:name w:val="Body Text Indent 3 Char"/>
    <w:link w:val="BodyTextIndent3"/>
    <w:rsid w:val="00792403"/>
    <w:rPr>
      <w:color w:val="000000"/>
      <w:sz w:val="24"/>
      <w:szCs w:val="24"/>
      <w:shd w:val="clear" w:color="auto" w:fill="FFFFFF"/>
      <w:lang w:eastAsia="en-US"/>
    </w:rPr>
  </w:style>
  <w:style w:type="character" w:customStyle="1" w:styleId="FooterChar">
    <w:name w:val="Footer Char"/>
    <w:link w:val="Footer"/>
    <w:uiPriority w:val="99"/>
    <w:rsid w:val="00A32340"/>
    <w:rPr>
      <w:lang w:eastAsia="en-US"/>
    </w:rPr>
  </w:style>
  <w:style w:type="paragraph" w:customStyle="1" w:styleId="tajtip">
    <w:name w:val="tajtip"/>
    <w:basedOn w:val="Normal"/>
    <w:rsid w:val="00F95B04"/>
    <w:pPr>
      <w:spacing w:before="100" w:beforeAutospacing="1" w:after="100" w:afterAutospacing="1"/>
    </w:pPr>
    <w:rPr>
      <w:lang w:eastAsia="lt-LT"/>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740BFF"/>
    <w:rPr>
      <w:rFonts w:ascii="Calibri" w:hAnsi="Calibri"/>
      <w:sz w:val="22"/>
      <w:szCs w:val="22"/>
      <w:lang w:eastAsia="en-US"/>
    </w:rPr>
  </w:style>
  <w:style w:type="paragraph" w:customStyle="1" w:styleId="BalloonText2">
    <w:name w:val="Balloon Text2"/>
    <w:basedOn w:val="Normal"/>
    <w:semiHidden/>
    <w:rsid w:val="00AE36A4"/>
    <w:rPr>
      <w:rFonts w:ascii="Tahoma" w:hAnsi="Tahoma" w:cs="Tahoma"/>
      <w:sz w:val="16"/>
      <w:szCs w:val="16"/>
      <w:lang w:val="af-ZA"/>
    </w:rPr>
  </w:style>
  <w:style w:type="paragraph" w:customStyle="1" w:styleId="CommentSubject4">
    <w:name w:val="Comment Subject4"/>
    <w:basedOn w:val="CommentText"/>
    <w:next w:val="CommentText"/>
    <w:semiHidden/>
    <w:rsid w:val="00AE36A4"/>
    <w:rPr>
      <w:b/>
      <w:bCs/>
      <w:lang w:val="af-ZA"/>
    </w:rPr>
  </w:style>
  <w:style w:type="paragraph" w:styleId="BodyText30">
    <w:name w:val="Body Text 3"/>
    <w:basedOn w:val="Normal"/>
    <w:link w:val="BodyText3Char"/>
    <w:rsid w:val="00AE36A4"/>
    <w:pPr>
      <w:spacing w:after="120"/>
    </w:pPr>
    <w:rPr>
      <w:sz w:val="16"/>
      <w:szCs w:val="16"/>
      <w:lang w:val="af-ZA"/>
    </w:rPr>
  </w:style>
  <w:style w:type="character" w:customStyle="1" w:styleId="BodyText3Char">
    <w:name w:val="Body Text 3 Char"/>
    <w:link w:val="BodyText30"/>
    <w:rsid w:val="00AE36A4"/>
    <w:rPr>
      <w:sz w:val="16"/>
      <w:szCs w:val="16"/>
      <w:lang w:val="af-ZA" w:eastAsia="en-US"/>
    </w:rPr>
  </w:style>
  <w:style w:type="paragraph" w:customStyle="1" w:styleId="CommentSubject3">
    <w:name w:val="Comment Subject3"/>
    <w:basedOn w:val="CommentText"/>
    <w:next w:val="CommentText"/>
    <w:semiHidden/>
    <w:rsid w:val="00AE36A4"/>
    <w:rPr>
      <w:b/>
      <w:bCs/>
      <w:lang w:eastAsia="lt-LT"/>
    </w:rPr>
  </w:style>
  <w:style w:type="paragraph" w:customStyle="1" w:styleId="xl35">
    <w:name w:val="xl35"/>
    <w:basedOn w:val="Normal"/>
    <w:rsid w:val="00AE36A4"/>
    <w:pPr>
      <w:spacing w:before="100" w:after="100"/>
      <w:jc w:val="center"/>
    </w:pPr>
    <w:rPr>
      <w:rFonts w:ascii="Arial" w:eastAsia="Arial Unicode MS" w:hAnsi="Arial"/>
      <w:b/>
      <w:szCs w:val="20"/>
      <w:lang w:val="en-GB" w:eastAsia="lt-LT"/>
    </w:rPr>
  </w:style>
  <w:style w:type="paragraph" w:styleId="List2">
    <w:name w:val="List 2"/>
    <w:basedOn w:val="Normal"/>
    <w:rsid w:val="00AE36A4"/>
    <w:pPr>
      <w:ind w:left="566" w:hanging="283"/>
    </w:pPr>
  </w:style>
  <w:style w:type="paragraph" w:styleId="List3">
    <w:name w:val="List 3"/>
    <w:basedOn w:val="Normal"/>
    <w:rsid w:val="00AE36A4"/>
    <w:pPr>
      <w:ind w:left="849" w:hanging="283"/>
    </w:pPr>
  </w:style>
  <w:style w:type="paragraph" w:customStyle="1" w:styleId="DiagramaDiagramaCharChar">
    <w:name w:val="Diagrama Diagrama Char Char"/>
    <w:basedOn w:val="Normal"/>
    <w:rsid w:val="00AE36A4"/>
    <w:pPr>
      <w:spacing w:after="160" w:line="240" w:lineRule="exact"/>
    </w:pPr>
    <w:rPr>
      <w:rFonts w:ascii="Verdana" w:hAnsi="Verdana" w:cs="Verdana"/>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AE36A4"/>
    <w:rPr>
      <w:vertAlign w:val="superscript"/>
    </w:rPr>
  </w:style>
  <w:style w:type="paragraph" w:customStyle="1" w:styleId="msolistparagraph0">
    <w:name w:val="msolistparagraph"/>
    <w:basedOn w:val="Normal"/>
    <w:rsid w:val="00AE36A4"/>
    <w:pPr>
      <w:ind w:left="720"/>
    </w:pPr>
    <w:rPr>
      <w:rFonts w:ascii="Calibri" w:hAnsi="Calibri"/>
      <w:sz w:val="22"/>
      <w:szCs w:val="22"/>
      <w:lang w:val="en-GB"/>
    </w:rPr>
  </w:style>
  <w:style w:type="character" w:customStyle="1" w:styleId="DiagramaDiagrama4">
    <w:name w:val="Diagrama Diagrama4"/>
    <w:semiHidden/>
    <w:rsid w:val="00AE36A4"/>
    <w:rPr>
      <w:rFonts w:ascii="Times New Roman" w:eastAsia="Times New Roman" w:hAnsi="Times New Roman" w:cs="Times New Roman"/>
      <w:sz w:val="24"/>
      <w:szCs w:val="20"/>
      <w:lang w:val="lt-LT" w:eastAsia="lt-LT"/>
    </w:rPr>
  </w:style>
  <w:style w:type="paragraph" w:styleId="PlainText">
    <w:name w:val="Plain Text"/>
    <w:aliases w:val="Diagrama Diagrama Diagrama"/>
    <w:basedOn w:val="Normal"/>
    <w:link w:val="PlainTextChar"/>
    <w:rsid w:val="00AE36A4"/>
    <w:rPr>
      <w:rFonts w:ascii="Courier New" w:eastAsia="Calibri" w:hAnsi="Courier New" w:cs="Courier New"/>
      <w:sz w:val="20"/>
      <w:szCs w:val="20"/>
    </w:rPr>
  </w:style>
  <w:style w:type="character" w:customStyle="1" w:styleId="PlainTextChar">
    <w:name w:val="Plain Text Char"/>
    <w:aliases w:val="Diagrama Diagrama Diagrama Char"/>
    <w:link w:val="PlainText"/>
    <w:rsid w:val="00AE36A4"/>
    <w:rPr>
      <w:rFonts w:ascii="Courier New" w:eastAsia="Calibri" w:hAnsi="Courier New" w:cs="Courier New"/>
      <w:lang w:eastAsia="en-US"/>
    </w:rPr>
  </w:style>
  <w:style w:type="paragraph" w:styleId="DocumentMap">
    <w:name w:val="Document Map"/>
    <w:basedOn w:val="Normal"/>
    <w:link w:val="DocumentMapChar"/>
    <w:rsid w:val="00AE36A4"/>
    <w:pPr>
      <w:shd w:val="clear" w:color="auto" w:fill="000080"/>
    </w:pPr>
    <w:rPr>
      <w:rFonts w:ascii="Tahoma" w:hAnsi="Tahoma" w:cs="Tahoma"/>
      <w:sz w:val="20"/>
      <w:szCs w:val="20"/>
      <w:lang w:val="af-ZA"/>
    </w:rPr>
  </w:style>
  <w:style w:type="character" w:customStyle="1" w:styleId="DocumentMapChar">
    <w:name w:val="Document Map Char"/>
    <w:link w:val="DocumentMap"/>
    <w:rsid w:val="00AE36A4"/>
    <w:rPr>
      <w:rFonts w:ascii="Tahoma" w:hAnsi="Tahoma" w:cs="Tahoma"/>
      <w:shd w:val="clear" w:color="auto" w:fill="000080"/>
      <w:lang w:val="af-ZA" w:eastAsia="en-US"/>
    </w:rPr>
  </w:style>
  <w:style w:type="paragraph" w:customStyle="1" w:styleId="Stilius1">
    <w:name w:val="Stilius1"/>
    <w:basedOn w:val="Normal"/>
    <w:link w:val="Stilius1Diagrama"/>
    <w:qFormat/>
    <w:rsid w:val="00AE36A4"/>
    <w:pPr>
      <w:tabs>
        <w:tab w:val="num" w:pos="1440"/>
      </w:tabs>
      <w:ind w:left="1224" w:hanging="504"/>
      <w:jc w:val="both"/>
    </w:pPr>
    <w:rPr>
      <w:b/>
      <w:lang w:val="af-ZA"/>
    </w:rPr>
  </w:style>
  <w:style w:type="paragraph" w:customStyle="1" w:styleId="Stilius2">
    <w:name w:val="Stilius2"/>
    <w:basedOn w:val="Normal"/>
    <w:link w:val="Stilius2Diagrama"/>
    <w:qFormat/>
    <w:rsid w:val="00AE36A4"/>
    <w:pPr>
      <w:tabs>
        <w:tab w:val="num" w:pos="720"/>
      </w:tabs>
      <w:ind w:left="720" w:hanging="720"/>
    </w:pPr>
    <w:rPr>
      <w:szCs w:val="22"/>
      <w:lang w:val="af-ZA"/>
    </w:rPr>
  </w:style>
  <w:style w:type="character" w:customStyle="1" w:styleId="Stilius1Diagrama">
    <w:name w:val="Stilius1 Diagrama"/>
    <w:link w:val="Stilius1"/>
    <w:rsid w:val="00AE36A4"/>
    <w:rPr>
      <w:b/>
      <w:sz w:val="24"/>
      <w:szCs w:val="24"/>
      <w:lang w:val="af-ZA" w:eastAsia="en-US"/>
    </w:rPr>
  </w:style>
  <w:style w:type="character" w:customStyle="1" w:styleId="Stilius2Diagrama">
    <w:name w:val="Stilius2 Diagrama"/>
    <w:link w:val="Stilius2"/>
    <w:rsid w:val="00AE36A4"/>
    <w:rPr>
      <w:sz w:val="24"/>
      <w:szCs w:val="22"/>
      <w:lang w:val="af-ZA" w:eastAsia="en-US"/>
    </w:rPr>
  </w:style>
  <w:style w:type="paragraph" w:styleId="Revision">
    <w:name w:val="Revision"/>
    <w:hidden/>
    <w:uiPriority w:val="99"/>
    <w:semiHidden/>
    <w:rsid w:val="00AE36A4"/>
    <w:rPr>
      <w:sz w:val="24"/>
      <w:szCs w:val="24"/>
      <w:lang w:val="af-ZA" w:eastAsia="en-US"/>
    </w:rPr>
  </w:style>
  <w:style w:type="paragraph" w:customStyle="1" w:styleId="OutlineHead">
    <w:name w:val="Outline Head"/>
    <w:basedOn w:val="Normal"/>
    <w:rsid w:val="00AE36A4"/>
    <w:pPr>
      <w:spacing w:after="360" w:line="240" w:lineRule="exact"/>
    </w:pPr>
    <w:rPr>
      <w:rFonts w:ascii="Futura Hv" w:hAnsi="Futura Hv"/>
      <w:szCs w:val="20"/>
      <w:lang w:val="en-US"/>
    </w:rPr>
  </w:style>
  <w:style w:type="paragraph" w:customStyle="1" w:styleId="Mystyle">
    <w:name w:val="Mystyle"/>
    <w:basedOn w:val="Normal"/>
    <w:rsid w:val="00AE36A4"/>
    <w:pPr>
      <w:spacing w:after="120"/>
      <w:jc w:val="both"/>
    </w:pPr>
    <w:rPr>
      <w:szCs w:val="20"/>
    </w:rPr>
  </w:style>
  <w:style w:type="paragraph" w:customStyle="1" w:styleId="DocumentText">
    <w:name w:val="Document Text"/>
    <w:basedOn w:val="BodyText"/>
    <w:qFormat/>
    <w:rsid w:val="00AE36A4"/>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AE36A4"/>
    <w:pPr>
      <w:numPr>
        <w:numId w:val="4"/>
      </w:numPr>
      <w:spacing w:after="160"/>
      <w:contextualSpacing/>
    </w:pPr>
  </w:style>
  <w:style w:type="paragraph" w:styleId="Caption">
    <w:name w:val="caption"/>
    <w:aliases w:val="Document Object Caption,paveikslas,Paveikslo pavadinimas,Paveiksliukai"/>
    <w:basedOn w:val="Normal"/>
    <w:next w:val="Normal"/>
    <w:unhideWhenUsed/>
    <w:qFormat/>
    <w:rsid w:val="00AE36A4"/>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AE36A4"/>
    <w:pPr>
      <w:numPr>
        <w:numId w:val="5"/>
      </w:numPr>
    </w:pPr>
  </w:style>
  <w:style w:type="paragraph" w:customStyle="1" w:styleId="Textbody">
    <w:name w:val="Text body"/>
    <w:basedOn w:val="Standard"/>
    <w:rsid w:val="00AE36A4"/>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AE36A4"/>
    <w:pPr>
      <w:numPr>
        <w:numId w:val="6"/>
      </w:numPr>
    </w:pPr>
  </w:style>
  <w:style w:type="paragraph" w:customStyle="1" w:styleId="Style-7">
    <w:name w:val="Style-7"/>
    <w:uiPriority w:val="99"/>
    <w:rsid w:val="009F6F65"/>
    <w:pPr>
      <w:suppressAutoHyphens/>
    </w:pPr>
    <w:rPr>
      <w:kern w:val="2"/>
      <w:lang w:val="en-US" w:eastAsia="ar-SA"/>
    </w:rPr>
  </w:style>
  <w:style w:type="paragraph" w:styleId="TOCHeading">
    <w:name w:val="TOC Heading"/>
    <w:basedOn w:val="Heading1"/>
    <w:next w:val="Normal"/>
    <w:uiPriority w:val="39"/>
    <w:unhideWhenUsed/>
    <w:qFormat/>
    <w:rsid w:val="0078218F"/>
    <w:pPr>
      <w:keepLines/>
      <w:shd w:val="clear" w:color="auto" w:fill="auto"/>
      <w:tabs>
        <w:tab w:val="clear" w:pos="730"/>
      </w:tab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3">
    <w:name w:val="toc 3"/>
    <w:basedOn w:val="Normal"/>
    <w:next w:val="Normal"/>
    <w:autoRedefine/>
    <w:uiPriority w:val="39"/>
    <w:rsid w:val="00F84CBF"/>
    <w:pPr>
      <w:tabs>
        <w:tab w:val="right" w:pos="9631"/>
      </w:tabs>
      <w:spacing w:after="100"/>
      <w:ind w:left="142"/>
    </w:pPr>
  </w:style>
  <w:style w:type="paragraph" w:styleId="TOC2">
    <w:name w:val="toc 2"/>
    <w:basedOn w:val="Normal"/>
    <w:next w:val="Normal"/>
    <w:autoRedefine/>
    <w:uiPriority w:val="39"/>
    <w:rsid w:val="00B664C2"/>
    <w:pPr>
      <w:tabs>
        <w:tab w:val="right" w:leader="dot" w:pos="9631"/>
      </w:tabs>
      <w:spacing w:after="100"/>
    </w:pPr>
  </w:style>
  <w:style w:type="paragraph" w:customStyle="1" w:styleId="Heading">
    <w:name w:val="Heading"/>
    <w:basedOn w:val="Heading1"/>
    <w:qFormat/>
    <w:rsid w:val="001B38F4"/>
  </w:style>
  <w:style w:type="character" w:customStyle="1" w:styleId="TitleChar">
    <w:name w:val="Title Char"/>
    <w:link w:val="Title"/>
    <w:rsid w:val="00385B07"/>
    <w:rPr>
      <w:b/>
      <w:bCs/>
      <w:sz w:val="24"/>
      <w:szCs w:val="24"/>
      <w:lang w:eastAsia="en-US"/>
    </w:rPr>
  </w:style>
  <w:style w:type="paragraph" w:styleId="NoSpacing">
    <w:name w:val="No Spacing"/>
    <w:uiPriority w:val="1"/>
    <w:qFormat/>
    <w:rsid w:val="00674779"/>
    <w:rPr>
      <w:rFonts w:eastAsia="Calibri"/>
      <w:sz w:val="24"/>
      <w:szCs w:val="22"/>
      <w:lang w:eastAsia="en-US"/>
    </w:rPr>
  </w:style>
  <w:style w:type="character" w:customStyle="1" w:styleId="BodyTextIndentChar">
    <w:name w:val="Body Text Indent Char"/>
    <w:link w:val="BodyTextIndent"/>
    <w:rsid w:val="006F53E3"/>
    <w:rPr>
      <w:color w:val="000000"/>
      <w:sz w:val="24"/>
      <w:szCs w:val="24"/>
      <w:shd w:val="clear" w:color="auto" w:fill="FFFFFF"/>
      <w:lang w:eastAsia="en-US"/>
    </w:rPr>
  </w:style>
  <w:style w:type="paragraph" w:customStyle="1" w:styleId="PagrindinistekstasTimesNewRoman">
    <w:name w:val="Pagrindinis tekstas + Times New Roman"/>
    <w:aliases w:val="8 pt,Abipusė lygiuotė,Prieš:  3 pt"/>
    <w:basedOn w:val="Footer"/>
    <w:rsid w:val="006F53E3"/>
    <w:pPr>
      <w:keepNext/>
      <w:keepLines/>
      <w:numPr>
        <w:ilvl w:val="1"/>
        <w:numId w:val="7"/>
      </w:numPr>
      <w:tabs>
        <w:tab w:val="clear" w:pos="4153"/>
        <w:tab w:val="clear" w:pos="8306"/>
      </w:tabs>
      <w:spacing w:before="60"/>
      <w:jc w:val="both"/>
    </w:pPr>
    <w:rPr>
      <w:sz w:val="16"/>
      <w:szCs w:val="16"/>
    </w:rPr>
  </w:style>
  <w:style w:type="character" w:customStyle="1" w:styleId="st1">
    <w:name w:val="st1"/>
    <w:basedOn w:val="DefaultParagraphFont"/>
    <w:rsid w:val="004026B1"/>
  </w:style>
  <w:style w:type="paragraph" w:customStyle="1" w:styleId="prastasis1">
    <w:name w:val="Įprastasis1"/>
    <w:rsid w:val="00364E5E"/>
    <w:pPr>
      <w:widowControl w:val="0"/>
      <w:suppressAutoHyphens/>
      <w:spacing w:after="200" w:line="276" w:lineRule="auto"/>
    </w:pPr>
    <w:rPr>
      <w:rFonts w:eastAsia="Calibri" w:cs="Calibri"/>
      <w:color w:val="00000A"/>
      <w:sz w:val="24"/>
      <w:szCs w:val="24"/>
      <w:lang w:val="en-US" w:eastAsia="en-US"/>
    </w:rPr>
  </w:style>
  <w:style w:type="character" w:customStyle="1" w:styleId="FontStyle75">
    <w:name w:val="Font Style75"/>
    <w:rsid w:val="00BD6CB9"/>
    <w:rPr>
      <w:rFonts w:ascii="Times New Roman" w:hAnsi="Times New Roman" w:cs="Times New Roman"/>
      <w:b/>
      <w:bCs/>
      <w:sz w:val="22"/>
      <w:szCs w:val="22"/>
    </w:rPr>
  </w:style>
  <w:style w:type="paragraph" w:customStyle="1" w:styleId="Body2">
    <w:name w:val="Body 2"/>
    <w:rsid w:val="00A56532"/>
    <w:pPr>
      <w:suppressAutoHyphens/>
      <w:spacing w:after="40"/>
      <w:jc w:val="both"/>
    </w:pPr>
    <w:rPr>
      <w:rFonts w:eastAsia="Arial Unicode MS" w:cs="Arial Unicode MS"/>
      <w:color w:val="000000"/>
      <w:sz w:val="22"/>
      <w:szCs w:val="22"/>
      <w:lang w:val="en-US"/>
    </w:rPr>
  </w:style>
  <w:style w:type="paragraph" w:customStyle="1" w:styleId="Pantraste">
    <w:name w:val="P.antraste"/>
    <w:basedOn w:val="Normal"/>
    <w:qFormat/>
    <w:rsid w:val="007C7D4B"/>
    <w:pPr>
      <w:ind w:left="-142"/>
      <w:jc w:val="center"/>
    </w:pPr>
    <w:rPr>
      <w:b/>
    </w:rPr>
  </w:style>
  <w:style w:type="character" w:customStyle="1" w:styleId="Heading3Char">
    <w:name w:val="Heading 3 Char"/>
    <w:link w:val="Heading3"/>
    <w:rsid w:val="00997491"/>
    <w:rPr>
      <w:b/>
      <w:bCs/>
      <w:color w:val="000000"/>
      <w:sz w:val="24"/>
      <w:szCs w:val="24"/>
      <w:shd w:val="clear" w:color="auto" w:fill="FFFFFF"/>
      <w:lang w:eastAsia="en-US"/>
    </w:rPr>
  </w:style>
  <w:style w:type="character" w:customStyle="1" w:styleId="UnresolvedMention1">
    <w:name w:val="Unresolved Mention1"/>
    <w:basedOn w:val="DefaultParagraphFont"/>
    <w:uiPriority w:val="99"/>
    <w:semiHidden/>
    <w:unhideWhenUsed/>
    <w:rsid w:val="00D066F2"/>
    <w:rPr>
      <w:color w:val="808080"/>
      <w:shd w:val="clear" w:color="auto" w:fill="E6E6E6"/>
    </w:rPr>
  </w:style>
  <w:style w:type="paragraph" w:customStyle="1" w:styleId="ReportHeading2">
    <w:name w:val="ReportHeading2"/>
    <w:basedOn w:val="Normal"/>
    <w:rsid w:val="000D2F8F"/>
    <w:pPr>
      <w:framePr w:w="6521" w:h="1054" w:hSpace="142" w:wrap="around" w:vAnchor="page" w:hAnchor="page" w:x="1441" w:y="5920"/>
      <w:spacing w:after="120" w:line="300" w:lineRule="atLeast"/>
    </w:pPr>
    <w:rPr>
      <w:rFonts w:ascii="Arial" w:hAnsi="Arial"/>
      <w:sz w:val="18"/>
      <w:szCs w:val="20"/>
      <w:lang w:val="en-US"/>
    </w:rPr>
  </w:style>
  <w:style w:type="character" w:customStyle="1" w:styleId="FontStyle18">
    <w:name w:val="Font Style18"/>
    <w:rsid w:val="000D2F8F"/>
    <w:rPr>
      <w:rFonts w:ascii="Times New Roman" w:hAnsi="Times New Roman" w:cs="Times New Roman" w:hint="default"/>
      <w:sz w:val="20"/>
    </w:rPr>
  </w:style>
  <w:style w:type="character" w:customStyle="1" w:styleId="Heading1Char">
    <w:name w:val="Heading 1 Char"/>
    <w:aliases w:val="Appendix Char"/>
    <w:link w:val="Heading1"/>
    <w:rsid w:val="000D2F8F"/>
    <w:rPr>
      <w:b/>
      <w:bCs/>
      <w:color w:val="000000"/>
      <w:sz w:val="24"/>
      <w:szCs w:val="24"/>
      <w:shd w:val="clear" w:color="auto" w:fill="FFFFFF"/>
      <w:lang w:eastAsia="en-US"/>
    </w:rPr>
  </w:style>
  <w:style w:type="character" w:customStyle="1" w:styleId="Heading4Char">
    <w:name w:val="Heading 4 Char"/>
    <w:link w:val="Heading4"/>
    <w:rsid w:val="000D2F8F"/>
    <w:rPr>
      <w:b/>
      <w:bCs/>
      <w:color w:val="000000"/>
      <w:sz w:val="24"/>
      <w:szCs w:val="24"/>
      <w:lang w:eastAsia="en-US"/>
    </w:rPr>
  </w:style>
  <w:style w:type="character" w:customStyle="1" w:styleId="Heading5Char">
    <w:name w:val="Heading 5 Char"/>
    <w:link w:val="Heading5"/>
    <w:rsid w:val="000D2F8F"/>
    <w:rPr>
      <w:b/>
      <w:bCs/>
      <w:sz w:val="24"/>
      <w:szCs w:val="24"/>
      <w:lang w:eastAsia="en-US"/>
    </w:rPr>
  </w:style>
  <w:style w:type="character" w:customStyle="1" w:styleId="Heading6Char">
    <w:name w:val="Heading 6 Char"/>
    <w:link w:val="Heading6"/>
    <w:rsid w:val="000D2F8F"/>
    <w:rPr>
      <w:b/>
      <w:bCs/>
      <w:color w:val="000000"/>
      <w:sz w:val="24"/>
      <w:szCs w:val="24"/>
      <w:shd w:val="clear" w:color="auto" w:fill="FFFFFF"/>
      <w:lang w:eastAsia="en-US"/>
    </w:rPr>
  </w:style>
  <w:style w:type="character" w:customStyle="1" w:styleId="Heading7Char">
    <w:name w:val="Heading 7 Char"/>
    <w:link w:val="Heading7"/>
    <w:rsid w:val="000D2F8F"/>
    <w:rPr>
      <w:sz w:val="48"/>
      <w:lang w:eastAsia="en-US"/>
    </w:rPr>
  </w:style>
  <w:style w:type="character" w:customStyle="1" w:styleId="Heading8Char">
    <w:name w:val="Heading 8 Char"/>
    <w:link w:val="Heading8"/>
    <w:rsid w:val="000D2F8F"/>
    <w:rPr>
      <w:b/>
      <w:sz w:val="18"/>
      <w:lang w:eastAsia="en-US"/>
    </w:rPr>
  </w:style>
  <w:style w:type="character" w:customStyle="1" w:styleId="Heading9Char">
    <w:name w:val="Heading 9 Char"/>
    <w:link w:val="Heading9"/>
    <w:rsid w:val="000D2F8F"/>
    <w:rPr>
      <w:sz w:val="40"/>
      <w:lang w:eastAsia="en-US"/>
    </w:rPr>
  </w:style>
  <w:style w:type="paragraph" w:customStyle="1" w:styleId="BodyText21">
    <w:name w:val="Body Text2"/>
    <w:rsid w:val="000D2F8F"/>
    <w:pPr>
      <w:autoSpaceDE w:val="0"/>
      <w:autoSpaceDN w:val="0"/>
      <w:adjustRightInd w:val="0"/>
      <w:ind w:firstLine="312"/>
      <w:jc w:val="both"/>
    </w:pPr>
    <w:rPr>
      <w:rFonts w:ascii="TimesLT" w:hAnsi="TimesLT" w:cs="TimesLT"/>
      <w:lang w:val="en-US" w:eastAsia="en-US"/>
    </w:rPr>
  </w:style>
  <w:style w:type="character" w:customStyle="1" w:styleId="BalloonTextChar">
    <w:name w:val="Balloon Text Char"/>
    <w:link w:val="BalloonText"/>
    <w:rsid w:val="000D2F8F"/>
    <w:rPr>
      <w:rFonts w:ascii="Tahoma" w:hAnsi="Tahoma" w:cs="Tahoma"/>
      <w:szCs w:val="16"/>
      <w:lang w:eastAsia="en-US"/>
    </w:rPr>
  </w:style>
  <w:style w:type="character" w:customStyle="1" w:styleId="CommentSubjectChar">
    <w:name w:val="Comment Subject Char"/>
    <w:link w:val="CommentSubject"/>
    <w:semiHidden/>
    <w:rsid w:val="000D2F8F"/>
    <w:rPr>
      <w:b/>
      <w:bCs/>
      <w:lang w:eastAsia="en-US"/>
    </w:rPr>
  </w:style>
  <w:style w:type="character" w:customStyle="1" w:styleId="msoins0">
    <w:name w:val="msoins"/>
    <w:rsid w:val="000D2F8F"/>
  </w:style>
  <w:style w:type="paragraph" w:customStyle="1" w:styleId="Hyperlink2">
    <w:name w:val="Hyperlink2"/>
    <w:basedOn w:val="Normal"/>
    <w:rsid w:val="000D2F8F"/>
    <w:pPr>
      <w:spacing w:before="100" w:beforeAutospacing="1" w:after="100" w:afterAutospacing="1"/>
    </w:pPr>
    <w:rPr>
      <w:lang w:eastAsia="lt-LT"/>
    </w:rPr>
  </w:style>
  <w:style w:type="paragraph" w:customStyle="1" w:styleId="xl65">
    <w:name w:val="xl6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t-LT"/>
    </w:rPr>
  </w:style>
  <w:style w:type="paragraph" w:customStyle="1" w:styleId="xl66">
    <w:name w:val="xl66"/>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Normal"/>
    <w:rsid w:val="000D2F8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68">
    <w:name w:val="xl68"/>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9">
    <w:name w:val="xl69"/>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0">
    <w:name w:val="xl70"/>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1">
    <w:name w:val="xl71"/>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2">
    <w:name w:val="xl72"/>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3">
    <w:name w:val="xl7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4">
    <w:name w:val="xl74"/>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5">
    <w:name w:val="xl7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6">
    <w:name w:val="xl76"/>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77">
    <w:name w:val="xl77"/>
    <w:basedOn w:val="Normal"/>
    <w:rsid w:val="000D2F8F"/>
    <w:pPr>
      <w:pBdr>
        <w:top w:val="single" w:sz="4" w:space="0" w:color="auto"/>
        <w:left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8">
    <w:name w:val="xl78"/>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9">
    <w:name w:val="xl79"/>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0">
    <w:name w:val="xl80"/>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1">
    <w:name w:val="xl81"/>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eastAsia="lt-LT"/>
    </w:rPr>
  </w:style>
  <w:style w:type="paragraph" w:customStyle="1" w:styleId="xl82">
    <w:name w:val="xl82"/>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3">
    <w:name w:val="xl8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84">
    <w:name w:val="xl84"/>
    <w:basedOn w:val="Normal"/>
    <w:rsid w:val="000D2F8F"/>
    <w:pPr>
      <w:pBdr>
        <w:top w:val="single" w:sz="4" w:space="0" w:color="auto"/>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85">
    <w:name w:val="xl8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86">
    <w:name w:val="xl86"/>
    <w:basedOn w:val="Normal"/>
    <w:rsid w:val="000D2F8F"/>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paragraph" w:customStyle="1" w:styleId="xl87">
    <w:name w:val="xl87"/>
    <w:basedOn w:val="Normal"/>
    <w:rsid w:val="000D2F8F"/>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character" w:customStyle="1" w:styleId="apple-style-span">
    <w:name w:val="apple-style-span"/>
    <w:rsid w:val="000D2F8F"/>
  </w:style>
  <w:style w:type="character" w:customStyle="1" w:styleId="Heading1Char1">
    <w:name w:val="Heading 1 Char1"/>
    <w:aliases w:val="Appendix Char1"/>
    <w:rsid w:val="000D2F8F"/>
    <w:rPr>
      <w:rFonts w:ascii="Cambria" w:eastAsia="Times New Roman" w:hAnsi="Cambria" w:cs="Times New Roman"/>
      <w:b/>
      <w:bCs/>
      <w:color w:val="365F91"/>
      <w:sz w:val="28"/>
      <w:szCs w:val="28"/>
      <w:lang w:eastAsia="en-US"/>
    </w:rPr>
  </w:style>
  <w:style w:type="character" w:customStyle="1" w:styleId="Heading2Char1">
    <w:name w:val="Heading 2 Char1"/>
    <w:aliases w:val="Title Header2 Char1"/>
    <w:rsid w:val="000D2F8F"/>
    <w:rPr>
      <w:rFonts w:ascii="Cambria" w:eastAsia="Times New Roman" w:hAnsi="Cambria" w:cs="Times New Roman"/>
      <w:b/>
      <w:bCs/>
      <w:color w:val="4F81BD"/>
      <w:sz w:val="26"/>
      <w:szCs w:val="26"/>
      <w:lang w:eastAsia="en-US"/>
    </w:rPr>
  </w:style>
  <w:style w:type="character" w:customStyle="1" w:styleId="Bodytext4">
    <w:name w:val="Body text (4)_"/>
    <w:link w:val="Bodytext43"/>
    <w:rsid w:val="000D2F8F"/>
    <w:rPr>
      <w:sz w:val="23"/>
      <w:szCs w:val="23"/>
      <w:shd w:val="clear" w:color="auto" w:fill="FFFFFF"/>
    </w:rPr>
  </w:style>
  <w:style w:type="paragraph" w:customStyle="1" w:styleId="Bodytext43">
    <w:name w:val="Body text (4)"/>
    <w:basedOn w:val="Normal"/>
    <w:link w:val="Bodytext4"/>
    <w:rsid w:val="000D2F8F"/>
    <w:pPr>
      <w:widowControl w:val="0"/>
      <w:shd w:val="clear" w:color="auto" w:fill="FFFFFF"/>
      <w:spacing w:before="1380" w:line="277" w:lineRule="exact"/>
      <w:jc w:val="both"/>
    </w:pPr>
    <w:rPr>
      <w:sz w:val="23"/>
      <w:szCs w:val="23"/>
      <w:lang w:eastAsia="lt-LT"/>
    </w:rPr>
  </w:style>
  <w:style w:type="character" w:customStyle="1" w:styleId="PageNumber1">
    <w:name w:val="Page Number1"/>
    <w:rsid w:val="000D2F8F"/>
  </w:style>
  <w:style w:type="character" w:customStyle="1" w:styleId="CommentReference1">
    <w:name w:val="Comment Reference1"/>
    <w:rsid w:val="000D2F8F"/>
    <w:rPr>
      <w:sz w:val="16"/>
      <w:szCs w:val="16"/>
    </w:rPr>
  </w:style>
  <w:style w:type="character" w:customStyle="1" w:styleId="BodyTextChar1">
    <w:name w:val="Body Text Char1"/>
    <w:rsid w:val="000D2F8F"/>
    <w:rPr>
      <w:rFonts w:ascii="Times New Roman" w:eastAsia="Times New Roman" w:hAnsi="Times New Roman"/>
      <w:color w:val="000000"/>
      <w:kern w:val="1"/>
      <w:sz w:val="24"/>
      <w:szCs w:val="24"/>
      <w:lang w:val="en-US" w:eastAsia="ar-SA"/>
    </w:rPr>
  </w:style>
  <w:style w:type="paragraph" w:styleId="List">
    <w:name w:val="List"/>
    <w:basedOn w:val="BodyText"/>
    <w:rsid w:val="000D2F8F"/>
    <w:pPr>
      <w:shd w:val="clear" w:color="auto" w:fill="auto"/>
      <w:suppressAutoHyphens/>
      <w:spacing w:line="100" w:lineRule="atLeast"/>
    </w:pPr>
    <w:rPr>
      <w:rFonts w:cs="Tahoma"/>
      <w:kern w:val="1"/>
      <w:lang w:val="en-US" w:eastAsia="ar-SA"/>
    </w:rPr>
  </w:style>
  <w:style w:type="paragraph" w:customStyle="1" w:styleId="Index">
    <w:name w:val="Index"/>
    <w:basedOn w:val="Normal"/>
    <w:rsid w:val="000D2F8F"/>
    <w:pPr>
      <w:suppressLineNumbers/>
      <w:suppressAutoHyphens/>
      <w:spacing w:line="100" w:lineRule="atLeast"/>
    </w:pPr>
    <w:rPr>
      <w:rFonts w:cs="Tahoma"/>
      <w:color w:val="000000"/>
      <w:kern w:val="1"/>
      <w:lang w:val="en-US" w:eastAsia="ar-SA"/>
    </w:rPr>
  </w:style>
  <w:style w:type="character" w:customStyle="1" w:styleId="BodyTextIndent2Char1">
    <w:name w:val="Body Text Indent 2 Char1"/>
    <w:rsid w:val="000D2F8F"/>
    <w:rPr>
      <w:rFonts w:ascii="Times New Roman" w:eastAsia="Times New Roman" w:hAnsi="Times New Roman"/>
      <w:color w:val="000000"/>
      <w:kern w:val="1"/>
      <w:sz w:val="24"/>
      <w:szCs w:val="24"/>
      <w:lang w:val="en-US" w:eastAsia="ar-SA"/>
    </w:rPr>
  </w:style>
  <w:style w:type="character" w:customStyle="1" w:styleId="BodyTextIndent3Char1">
    <w:name w:val="Body Text Indent 3 Char1"/>
    <w:rsid w:val="000D2F8F"/>
    <w:rPr>
      <w:rFonts w:ascii="Times New Roman" w:eastAsia="Times New Roman" w:hAnsi="Times New Roman"/>
      <w:color w:val="000000"/>
      <w:kern w:val="1"/>
      <w:sz w:val="24"/>
      <w:szCs w:val="24"/>
      <w:lang w:val="en-US" w:eastAsia="ar-SA"/>
    </w:rPr>
  </w:style>
  <w:style w:type="character" w:customStyle="1" w:styleId="BodyText2Char1">
    <w:name w:val="Body Text 2 Char1"/>
    <w:rsid w:val="000D2F8F"/>
    <w:rPr>
      <w:rFonts w:ascii="Times New Roman" w:eastAsia="Times New Roman" w:hAnsi="Times New Roman"/>
      <w:color w:val="000000"/>
      <w:kern w:val="1"/>
      <w:sz w:val="24"/>
      <w:szCs w:val="24"/>
      <w:lang w:val="af-ZA" w:eastAsia="ar-SA"/>
    </w:rPr>
  </w:style>
  <w:style w:type="paragraph" w:customStyle="1" w:styleId="CommentText1">
    <w:name w:val="Comment Text1"/>
    <w:basedOn w:val="Normal"/>
    <w:rsid w:val="000D2F8F"/>
    <w:pPr>
      <w:suppressAutoHyphens/>
      <w:spacing w:line="100" w:lineRule="atLeast"/>
    </w:pPr>
    <w:rPr>
      <w:color w:val="000000"/>
      <w:kern w:val="1"/>
      <w:sz w:val="20"/>
      <w:szCs w:val="20"/>
      <w:lang w:val="af-ZA" w:eastAsia="ar-SA"/>
    </w:rPr>
  </w:style>
  <w:style w:type="character" w:customStyle="1" w:styleId="TitleChar1">
    <w:name w:val="Title Char1"/>
    <w:rsid w:val="000D2F8F"/>
    <w:rPr>
      <w:rFonts w:ascii="Times New Roman" w:eastAsia="Times New Roman" w:hAnsi="Times New Roman"/>
      <w:b/>
      <w:bCs/>
      <w:color w:val="000000"/>
      <w:kern w:val="1"/>
      <w:sz w:val="24"/>
      <w:szCs w:val="24"/>
      <w:lang w:val="en-US" w:eastAsia="ar-SA"/>
    </w:rPr>
  </w:style>
  <w:style w:type="paragraph" w:styleId="Subtitle">
    <w:name w:val="Subtitle"/>
    <w:basedOn w:val="Heading"/>
    <w:next w:val="BodyText"/>
    <w:link w:val="SubtitleChar"/>
    <w:qFormat/>
    <w:rsid w:val="000D2F8F"/>
    <w:pPr>
      <w:shd w:val="clear" w:color="auto" w:fill="auto"/>
      <w:tabs>
        <w:tab w:val="clear" w:pos="730"/>
      </w:tabs>
      <w:suppressAutoHyphens/>
      <w:spacing w:before="240" w:after="120" w:line="100" w:lineRule="atLeast"/>
      <w:jc w:val="center"/>
      <w:outlineLvl w:val="9"/>
    </w:pPr>
    <w:rPr>
      <w:rFonts w:ascii="Arial" w:eastAsia="Arial Unicode MS" w:hAnsi="Arial"/>
      <w:b w:val="0"/>
      <w:bCs w:val="0"/>
      <w:i/>
      <w:iCs/>
      <w:kern w:val="1"/>
      <w:sz w:val="28"/>
      <w:szCs w:val="28"/>
      <w:lang w:val="en-US" w:eastAsia="ar-SA"/>
    </w:rPr>
  </w:style>
  <w:style w:type="character" w:customStyle="1" w:styleId="SubtitleChar">
    <w:name w:val="Subtitle Char"/>
    <w:basedOn w:val="DefaultParagraphFont"/>
    <w:link w:val="Subtitle"/>
    <w:rsid w:val="000D2F8F"/>
    <w:rPr>
      <w:rFonts w:ascii="Arial" w:eastAsia="Arial Unicode MS" w:hAnsi="Arial"/>
      <w:i/>
      <w:iCs/>
      <w:color w:val="000000"/>
      <w:kern w:val="1"/>
      <w:sz w:val="28"/>
      <w:szCs w:val="28"/>
      <w:lang w:val="en-US" w:eastAsia="ar-SA"/>
    </w:rPr>
  </w:style>
  <w:style w:type="paragraph" w:customStyle="1" w:styleId="CommentSubject5">
    <w:name w:val="Comment Subject5"/>
    <w:rsid w:val="000D2F8F"/>
    <w:pPr>
      <w:widowControl w:val="0"/>
      <w:suppressAutoHyphens/>
      <w:spacing w:after="200" w:line="276" w:lineRule="auto"/>
    </w:pPr>
    <w:rPr>
      <w:rFonts w:ascii="Calibri" w:eastAsia="Arial Unicode MS" w:hAnsi="Calibri" w:cs="Tahoma"/>
      <w:b/>
      <w:bCs/>
      <w:kern w:val="1"/>
      <w:sz w:val="22"/>
      <w:szCs w:val="22"/>
      <w:lang w:eastAsia="ar-SA"/>
    </w:rPr>
  </w:style>
  <w:style w:type="character" w:customStyle="1" w:styleId="HTMLPreformattedChar1">
    <w:name w:val="HTML Preformatted Char1"/>
    <w:rsid w:val="000D2F8F"/>
    <w:rPr>
      <w:rFonts w:ascii="Courier New" w:eastAsia="Times New Roman" w:hAnsi="Courier New" w:cs="Courier New"/>
      <w:color w:val="000000"/>
      <w:kern w:val="1"/>
      <w:lang w:val="en-US" w:eastAsia="ar-SA"/>
    </w:rPr>
  </w:style>
  <w:style w:type="paragraph" w:customStyle="1" w:styleId="TableContents">
    <w:name w:val="Table Contents"/>
    <w:basedOn w:val="Normal"/>
    <w:rsid w:val="000D2F8F"/>
    <w:pPr>
      <w:suppressLineNumbers/>
      <w:suppressAutoHyphens/>
      <w:spacing w:line="100" w:lineRule="atLeast"/>
    </w:pPr>
    <w:rPr>
      <w:color w:val="000000"/>
      <w:kern w:val="1"/>
      <w:lang w:val="en-US" w:eastAsia="ar-SA"/>
    </w:rPr>
  </w:style>
  <w:style w:type="paragraph" w:customStyle="1" w:styleId="xl63">
    <w:name w:val="xl6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4">
    <w:name w:val="xl64"/>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character" w:customStyle="1" w:styleId="FontStyle19">
    <w:name w:val="Font Style19"/>
    <w:rsid w:val="000D2F8F"/>
    <w:rPr>
      <w:rFonts w:ascii="Times New Roman" w:hAnsi="Times New Roman" w:cs="Times New Roman"/>
      <w:b/>
      <w:bCs/>
      <w:sz w:val="22"/>
      <w:szCs w:val="22"/>
    </w:rPr>
  </w:style>
  <w:style w:type="paragraph" w:customStyle="1" w:styleId="font5">
    <w:name w:val="font5"/>
    <w:basedOn w:val="Normal"/>
    <w:rsid w:val="000D2F8F"/>
    <w:pPr>
      <w:spacing w:before="100" w:beforeAutospacing="1" w:after="100" w:afterAutospacing="1"/>
    </w:pPr>
    <w:rPr>
      <w:rFonts w:ascii="Tahoma" w:hAnsi="Tahoma" w:cs="Tahoma"/>
      <w:color w:val="000000"/>
      <w:sz w:val="18"/>
      <w:szCs w:val="18"/>
      <w:lang w:eastAsia="lt-LT"/>
    </w:rPr>
  </w:style>
  <w:style w:type="paragraph" w:customStyle="1" w:styleId="font6">
    <w:name w:val="font6"/>
    <w:basedOn w:val="Normal"/>
    <w:rsid w:val="000D2F8F"/>
    <w:pPr>
      <w:spacing w:before="100" w:beforeAutospacing="1" w:after="100" w:afterAutospacing="1"/>
    </w:pPr>
    <w:rPr>
      <w:rFonts w:ascii="Tahoma" w:hAnsi="Tahoma" w:cs="Tahoma"/>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508">
      <w:bodyDiv w:val="1"/>
      <w:marLeft w:val="0"/>
      <w:marRight w:val="0"/>
      <w:marTop w:val="0"/>
      <w:marBottom w:val="0"/>
      <w:divBdr>
        <w:top w:val="none" w:sz="0" w:space="0" w:color="auto"/>
        <w:left w:val="none" w:sz="0" w:space="0" w:color="auto"/>
        <w:bottom w:val="none" w:sz="0" w:space="0" w:color="auto"/>
        <w:right w:val="none" w:sz="0" w:space="0" w:color="auto"/>
      </w:divBdr>
    </w:div>
    <w:div w:id="62535199">
      <w:bodyDiv w:val="1"/>
      <w:marLeft w:val="0"/>
      <w:marRight w:val="0"/>
      <w:marTop w:val="0"/>
      <w:marBottom w:val="0"/>
      <w:divBdr>
        <w:top w:val="none" w:sz="0" w:space="0" w:color="auto"/>
        <w:left w:val="none" w:sz="0" w:space="0" w:color="auto"/>
        <w:bottom w:val="none" w:sz="0" w:space="0" w:color="auto"/>
        <w:right w:val="none" w:sz="0" w:space="0" w:color="auto"/>
      </w:divBdr>
    </w:div>
    <w:div w:id="165943592">
      <w:bodyDiv w:val="1"/>
      <w:marLeft w:val="0"/>
      <w:marRight w:val="0"/>
      <w:marTop w:val="0"/>
      <w:marBottom w:val="0"/>
      <w:divBdr>
        <w:top w:val="none" w:sz="0" w:space="0" w:color="auto"/>
        <w:left w:val="none" w:sz="0" w:space="0" w:color="auto"/>
        <w:bottom w:val="none" w:sz="0" w:space="0" w:color="auto"/>
        <w:right w:val="none" w:sz="0" w:space="0" w:color="auto"/>
      </w:divBdr>
    </w:div>
    <w:div w:id="208687602">
      <w:bodyDiv w:val="1"/>
      <w:marLeft w:val="0"/>
      <w:marRight w:val="0"/>
      <w:marTop w:val="0"/>
      <w:marBottom w:val="0"/>
      <w:divBdr>
        <w:top w:val="none" w:sz="0" w:space="0" w:color="auto"/>
        <w:left w:val="none" w:sz="0" w:space="0" w:color="auto"/>
        <w:bottom w:val="none" w:sz="0" w:space="0" w:color="auto"/>
        <w:right w:val="none" w:sz="0" w:space="0" w:color="auto"/>
      </w:divBdr>
    </w:div>
    <w:div w:id="251932006">
      <w:bodyDiv w:val="1"/>
      <w:marLeft w:val="0"/>
      <w:marRight w:val="0"/>
      <w:marTop w:val="0"/>
      <w:marBottom w:val="0"/>
      <w:divBdr>
        <w:top w:val="none" w:sz="0" w:space="0" w:color="auto"/>
        <w:left w:val="none" w:sz="0" w:space="0" w:color="auto"/>
        <w:bottom w:val="none" w:sz="0" w:space="0" w:color="auto"/>
        <w:right w:val="none" w:sz="0" w:space="0" w:color="auto"/>
      </w:divBdr>
    </w:div>
    <w:div w:id="353725637">
      <w:bodyDiv w:val="1"/>
      <w:marLeft w:val="0"/>
      <w:marRight w:val="0"/>
      <w:marTop w:val="0"/>
      <w:marBottom w:val="0"/>
      <w:divBdr>
        <w:top w:val="none" w:sz="0" w:space="0" w:color="auto"/>
        <w:left w:val="none" w:sz="0" w:space="0" w:color="auto"/>
        <w:bottom w:val="none" w:sz="0" w:space="0" w:color="auto"/>
        <w:right w:val="none" w:sz="0" w:space="0" w:color="auto"/>
      </w:divBdr>
    </w:div>
    <w:div w:id="391929728">
      <w:bodyDiv w:val="1"/>
      <w:marLeft w:val="0"/>
      <w:marRight w:val="0"/>
      <w:marTop w:val="0"/>
      <w:marBottom w:val="0"/>
      <w:divBdr>
        <w:top w:val="none" w:sz="0" w:space="0" w:color="auto"/>
        <w:left w:val="none" w:sz="0" w:space="0" w:color="auto"/>
        <w:bottom w:val="none" w:sz="0" w:space="0" w:color="auto"/>
        <w:right w:val="none" w:sz="0" w:space="0" w:color="auto"/>
      </w:divBdr>
    </w:div>
    <w:div w:id="420686225">
      <w:bodyDiv w:val="1"/>
      <w:marLeft w:val="0"/>
      <w:marRight w:val="0"/>
      <w:marTop w:val="0"/>
      <w:marBottom w:val="0"/>
      <w:divBdr>
        <w:top w:val="none" w:sz="0" w:space="0" w:color="auto"/>
        <w:left w:val="none" w:sz="0" w:space="0" w:color="auto"/>
        <w:bottom w:val="none" w:sz="0" w:space="0" w:color="auto"/>
        <w:right w:val="none" w:sz="0" w:space="0" w:color="auto"/>
      </w:divBdr>
    </w:div>
    <w:div w:id="547378078">
      <w:bodyDiv w:val="1"/>
      <w:marLeft w:val="0"/>
      <w:marRight w:val="0"/>
      <w:marTop w:val="0"/>
      <w:marBottom w:val="0"/>
      <w:divBdr>
        <w:top w:val="none" w:sz="0" w:space="0" w:color="auto"/>
        <w:left w:val="none" w:sz="0" w:space="0" w:color="auto"/>
        <w:bottom w:val="none" w:sz="0" w:space="0" w:color="auto"/>
        <w:right w:val="none" w:sz="0" w:space="0" w:color="auto"/>
      </w:divBdr>
    </w:div>
    <w:div w:id="755249350">
      <w:bodyDiv w:val="1"/>
      <w:marLeft w:val="0"/>
      <w:marRight w:val="0"/>
      <w:marTop w:val="0"/>
      <w:marBottom w:val="0"/>
      <w:divBdr>
        <w:top w:val="none" w:sz="0" w:space="0" w:color="auto"/>
        <w:left w:val="none" w:sz="0" w:space="0" w:color="auto"/>
        <w:bottom w:val="none" w:sz="0" w:space="0" w:color="auto"/>
        <w:right w:val="none" w:sz="0" w:space="0" w:color="auto"/>
      </w:divBdr>
    </w:div>
    <w:div w:id="798303941">
      <w:bodyDiv w:val="1"/>
      <w:marLeft w:val="0"/>
      <w:marRight w:val="0"/>
      <w:marTop w:val="0"/>
      <w:marBottom w:val="0"/>
      <w:divBdr>
        <w:top w:val="none" w:sz="0" w:space="0" w:color="auto"/>
        <w:left w:val="none" w:sz="0" w:space="0" w:color="auto"/>
        <w:bottom w:val="none" w:sz="0" w:space="0" w:color="auto"/>
        <w:right w:val="none" w:sz="0" w:space="0" w:color="auto"/>
      </w:divBdr>
    </w:div>
    <w:div w:id="869998135">
      <w:bodyDiv w:val="1"/>
      <w:marLeft w:val="0"/>
      <w:marRight w:val="0"/>
      <w:marTop w:val="0"/>
      <w:marBottom w:val="0"/>
      <w:divBdr>
        <w:top w:val="none" w:sz="0" w:space="0" w:color="auto"/>
        <w:left w:val="none" w:sz="0" w:space="0" w:color="auto"/>
        <w:bottom w:val="none" w:sz="0" w:space="0" w:color="auto"/>
        <w:right w:val="none" w:sz="0" w:space="0" w:color="auto"/>
      </w:divBdr>
    </w:div>
    <w:div w:id="945312334">
      <w:bodyDiv w:val="1"/>
      <w:marLeft w:val="0"/>
      <w:marRight w:val="0"/>
      <w:marTop w:val="0"/>
      <w:marBottom w:val="0"/>
      <w:divBdr>
        <w:top w:val="none" w:sz="0" w:space="0" w:color="auto"/>
        <w:left w:val="none" w:sz="0" w:space="0" w:color="auto"/>
        <w:bottom w:val="none" w:sz="0" w:space="0" w:color="auto"/>
        <w:right w:val="none" w:sz="0" w:space="0" w:color="auto"/>
      </w:divBdr>
    </w:div>
    <w:div w:id="965045738">
      <w:bodyDiv w:val="1"/>
      <w:marLeft w:val="0"/>
      <w:marRight w:val="0"/>
      <w:marTop w:val="0"/>
      <w:marBottom w:val="0"/>
      <w:divBdr>
        <w:top w:val="none" w:sz="0" w:space="0" w:color="auto"/>
        <w:left w:val="none" w:sz="0" w:space="0" w:color="auto"/>
        <w:bottom w:val="none" w:sz="0" w:space="0" w:color="auto"/>
        <w:right w:val="none" w:sz="0" w:space="0" w:color="auto"/>
      </w:divBdr>
    </w:div>
    <w:div w:id="975528482">
      <w:bodyDiv w:val="1"/>
      <w:marLeft w:val="0"/>
      <w:marRight w:val="0"/>
      <w:marTop w:val="0"/>
      <w:marBottom w:val="0"/>
      <w:divBdr>
        <w:top w:val="none" w:sz="0" w:space="0" w:color="auto"/>
        <w:left w:val="none" w:sz="0" w:space="0" w:color="auto"/>
        <w:bottom w:val="none" w:sz="0" w:space="0" w:color="auto"/>
        <w:right w:val="none" w:sz="0" w:space="0" w:color="auto"/>
      </w:divBdr>
    </w:div>
    <w:div w:id="1005791417">
      <w:bodyDiv w:val="1"/>
      <w:marLeft w:val="0"/>
      <w:marRight w:val="0"/>
      <w:marTop w:val="0"/>
      <w:marBottom w:val="0"/>
      <w:divBdr>
        <w:top w:val="none" w:sz="0" w:space="0" w:color="auto"/>
        <w:left w:val="none" w:sz="0" w:space="0" w:color="auto"/>
        <w:bottom w:val="none" w:sz="0" w:space="0" w:color="auto"/>
        <w:right w:val="none" w:sz="0" w:space="0" w:color="auto"/>
      </w:divBdr>
    </w:div>
    <w:div w:id="1074620466">
      <w:bodyDiv w:val="1"/>
      <w:marLeft w:val="0"/>
      <w:marRight w:val="0"/>
      <w:marTop w:val="0"/>
      <w:marBottom w:val="0"/>
      <w:divBdr>
        <w:top w:val="none" w:sz="0" w:space="0" w:color="auto"/>
        <w:left w:val="none" w:sz="0" w:space="0" w:color="auto"/>
        <w:bottom w:val="none" w:sz="0" w:space="0" w:color="auto"/>
        <w:right w:val="none" w:sz="0" w:space="0" w:color="auto"/>
      </w:divBdr>
    </w:div>
    <w:div w:id="1094132361">
      <w:bodyDiv w:val="1"/>
      <w:marLeft w:val="0"/>
      <w:marRight w:val="0"/>
      <w:marTop w:val="0"/>
      <w:marBottom w:val="0"/>
      <w:divBdr>
        <w:top w:val="none" w:sz="0" w:space="0" w:color="auto"/>
        <w:left w:val="none" w:sz="0" w:space="0" w:color="auto"/>
        <w:bottom w:val="none" w:sz="0" w:space="0" w:color="auto"/>
        <w:right w:val="none" w:sz="0" w:space="0" w:color="auto"/>
      </w:divBdr>
    </w:div>
    <w:div w:id="1101684465">
      <w:bodyDiv w:val="1"/>
      <w:marLeft w:val="0"/>
      <w:marRight w:val="0"/>
      <w:marTop w:val="0"/>
      <w:marBottom w:val="0"/>
      <w:divBdr>
        <w:top w:val="none" w:sz="0" w:space="0" w:color="auto"/>
        <w:left w:val="none" w:sz="0" w:space="0" w:color="auto"/>
        <w:bottom w:val="none" w:sz="0" w:space="0" w:color="auto"/>
        <w:right w:val="none" w:sz="0" w:space="0" w:color="auto"/>
      </w:divBdr>
    </w:div>
    <w:div w:id="1185554440">
      <w:bodyDiv w:val="1"/>
      <w:marLeft w:val="0"/>
      <w:marRight w:val="0"/>
      <w:marTop w:val="0"/>
      <w:marBottom w:val="0"/>
      <w:divBdr>
        <w:top w:val="none" w:sz="0" w:space="0" w:color="auto"/>
        <w:left w:val="none" w:sz="0" w:space="0" w:color="auto"/>
        <w:bottom w:val="none" w:sz="0" w:space="0" w:color="auto"/>
        <w:right w:val="none" w:sz="0" w:space="0" w:color="auto"/>
      </w:divBdr>
    </w:div>
    <w:div w:id="1225949037">
      <w:bodyDiv w:val="1"/>
      <w:marLeft w:val="0"/>
      <w:marRight w:val="0"/>
      <w:marTop w:val="0"/>
      <w:marBottom w:val="0"/>
      <w:divBdr>
        <w:top w:val="none" w:sz="0" w:space="0" w:color="auto"/>
        <w:left w:val="none" w:sz="0" w:space="0" w:color="auto"/>
        <w:bottom w:val="none" w:sz="0" w:space="0" w:color="auto"/>
        <w:right w:val="none" w:sz="0" w:space="0" w:color="auto"/>
      </w:divBdr>
    </w:div>
    <w:div w:id="1268073825">
      <w:bodyDiv w:val="1"/>
      <w:marLeft w:val="0"/>
      <w:marRight w:val="0"/>
      <w:marTop w:val="0"/>
      <w:marBottom w:val="0"/>
      <w:divBdr>
        <w:top w:val="none" w:sz="0" w:space="0" w:color="auto"/>
        <w:left w:val="none" w:sz="0" w:space="0" w:color="auto"/>
        <w:bottom w:val="none" w:sz="0" w:space="0" w:color="auto"/>
        <w:right w:val="none" w:sz="0" w:space="0" w:color="auto"/>
      </w:divBdr>
    </w:div>
    <w:div w:id="1343049151">
      <w:bodyDiv w:val="1"/>
      <w:marLeft w:val="0"/>
      <w:marRight w:val="0"/>
      <w:marTop w:val="0"/>
      <w:marBottom w:val="0"/>
      <w:divBdr>
        <w:top w:val="none" w:sz="0" w:space="0" w:color="auto"/>
        <w:left w:val="none" w:sz="0" w:space="0" w:color="auto"/>
        <w:bottom w:val="none" w:sz="0" w:space="0" w:color="auto"/>
        <w:right w:val="none" w:sz="0" w:space="0" w:color="auto"/>
      </w:divBdr>
      <w:divsChild>
        <w:div w:id="744912856">
          <w:marLeft w:val="0"/>
          <w:marRight w:val="0"/>
          <w:marTop w:val="0"/>
          <w:marBottom w:val="0"/>
          <w:divBdr>
            <w:top w:val="none" w:sz="0" w:space="0" w:color="auto"/>
            <w:left w:val="none" w:sz="0" w:space="0" w:color="auto"/>
            <w:bottom w:val="none" w:sz="0" w:space="0" w:color="auto"/>
            <w:right w:val="none" w:sz="0" w:space="0" w:color="auto"/>
          </w:divBdr>
          <w:divsChild>
            <w:div w:id="1558930777">
              <w:marLeft w:val="0"/>
              <w:marRight w:val="0"/>
              <w:marTop w:val="0"/>
              <w:marBottom w:val="0"/>
              <w:divBdr>
                <w:top w:val="none" w:sz="0" w:space="0" w:color="auto"/>
                <w:left w:val="none" w:sz="0" w:space="0" w:color="auto"/>
                <w:bottom w:val="none" w:sz="0" w:space="0" w:color="auto"/>
                <w:right w:val="none" w:sz="0" w:space="0" w:color="auto"/>
              </w:divBdr>
              <w:divsChild>
                <w:div w:id="1252929048">
                  <w:marLeft w:val="0"/>
                  <w:marRight w:val="0"/>
                  <w:marTop w:val="0"/>
                  <w:marBottom w:val="0"/>
                  <w:divBdr>
                    <w:top w:val="none" w:sz="0" w:space="0" w:color="auto"/>
                    <w:left w:val="none" w:sz="0" w:space="0" w:color="auto"/>
                    <w:bottom w:val="none" w:sz="0" w:space="0" w:color="auto"/>
                    <w:right w:val="none" w:sz="0" w:space="0" w:color="auto"/>
                  </w:divBdr>
                  <w:divsChild>
                    <w:div w:id="436947418">
                      <w:marLeft w:val="3450"/>
                      <w:marRight w:val="3450"/>
                      <w:marTop w:val="0"/>
                      <w:marBottom w:val="0"/>
                      <w:divBdr>
                        <w:top w:val="none" w:sz="0" w:space="0" w:color="auto"/>
                        <w:left w:val="none" w:sz="0" w:space="0" w:color="auto"/>
                        <w:bottom w:val="none" w:sz="0" w:space="0" w:color="auto"/>
                        <w:right w:val="none" w:sz="0" w:space="0" w:color="auto"/>
                      </w:divBdr>
                      <w:divsChild>
                        <w:div w:id="1177574627">
                          <w:marLeft w:val="255"/>
                          <w:marRight w:val="0"/>
                          <w:marTop w:val="0"/>
                          <w:marBottom w:val="0"/>
                          <w:divBdr>
                            <w:top w:val="none" w:sz="0" w:space="0" w:color="auto"/>
                            <w:left w:val="none" w:sz="0" w:space="0" w:color="auto"/>
                            <w:bottom w:val="none" w:sz="0" w:space="0" w:color="auto"/>
                            <w:right w:val="none" w:sz="0" w:space="0" w:color="auto"/>
                          </w:divBdr>
                          <w:divsChild>
                            <w:div w:id="1086924568">
                              <w:marLeft w:val="0"/>
                              <w:marRight w:val="0"/>
                              <w:marTop w:val="0"/>
                              <w:marBottom w:val="0"/>
                              <w:divBdr>
                                <w:top w:val="none" w:sz="0" w:space="0" w:color="auto"/>
                                <w:left w:val="none" w:sz="0" w:space="0" w:color="auto"/>
                                <w:bottom w:val="none" w:sz="0" w:space="0" w:color="auto"/>
                                <w:right w:val="none" w:sz="0" w:space="0" w:color="auto"/>
                              </w:divBdr>
                              <w:divsChild>
                                <w:div w:id="4695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960258">
      <w:bodyDiv w:val="1"/>
      <w:marLeft w:val="0"/>
      <w:marRight w:val="0"/>
      <w:marTop w:val="0"/>
      <w:marBottom w:val="0"/>
      <w:divBdr>
        <w:top w:val="none" w:sz="0" w:space="0" w:color="auto"/>
        <w:left w:val="none" w:sz="0" w:space="0" w:color="auto"/>
        <w:bottom w:val="none" w:sz="0" w:space="0" w:color="auto"/>
        <w:right w:val="none" w:sz="0" w:space="0" w:color="auto"/>
      </w:divBdr>
    </w:div>
    <w:div w:id="1431661278">
      <w:bodyDiv w:val="1"/>
      <w:marLeft w:val="0"/>
      <w:marRight w:val="0"/>
      <w:marTop w:val="0"/>
      <w:marBottom w:val="0"/>
      <w:divBdr>
        <w:top w:val="none" w:sz="0" w:space="0" w:color="auto"/>
        <w:left w:val="none" w:sz="0" w:space="0" w:color="auto"/>
        <w:bottom w:val="none" w:sz="0" w:space="0" w:color="auto"/>
        <w:right w:val="none" w:sz="0" w:space="0" w:color="auto"/>
      </w:divBdr>
    </w:div>
    <w:div w:id="1440950473">
      <w:bodyDiv w:val="1"/>
      <w:marLeft w:val="0"/>
      <w:marRight w:val="0"/>
      <w:marTop w:val="0"/>
      <w:marBottom w:val="0"/>
      <w:divBdr>
        <w:top w:val="none" w:sz="0" w:space="0" w:color="auto"/>
        <w:left w:val="none" w:sz="0" w:space="0" w:color="auto"/>
        <w:bottom w:val="none" w:sz="0" w:space="0" w:color="auto"/>
        <w:right w:val="none" w:sz="0" w:space="0" w:color="auto"/>
      </w:divBdr>
    </w:div>
    <w:div w:id="1453474871">
      <w:bodyDiv w:val="1"/>
      <w:marLeft w:val="0"/>
      <w:marRight w:val="0"/>
      <w:marTop w:val="0"/>
      <w:marBottom w:val="0"/>
      <w:divBdr>
        <w:top w:val="none" w:sz="0" w:space="0" w:color="auto"/>
        <w:left w:val="none" w:sz="0" w:space="0" w:color="auto"/>
        <w:bottom w:val="none" w:sz="0" w:space="0" w:color="auto"/>
        <w:right w:val="none" w:sz="0" w:space="0" w:color="auto"/>
      </w:divBdr>
    </w:div>
    <w:div w:id="1461414643">
      <w:bodyDiv w:val="1"/>
      <w:marLeft w:val="0"/>
      <w:marRight w:val="0"/>
      <w:marTop w:val="0"/>
      <w:marBottom w:val="0"/>
      <w:divBdr>
        <w:top w:val="none" w:sz="0" w:space="0" w:color="auto"/>
        <w:left w:val="none" w:sz="0" w:space="0" w:color="auto"/>
        <w:bottom w:val="none" w:sz="0" w:space="0" w:color="auto"/>
        <w:right w:val="none" w:sz="0" w:space="0" w:color="auto"/>
      </w:divBdr>
    </w:div>
    <w:div w:id="1686446485">
      <w:bodyDiv w:val="1"/>
      <w:marLeft w:val="0"/>
      <w:marRight w:val="0"/>
      <w:marTop w:val="0"/>
      <w:marBottom w:val="0"/>
      <w:divBdr>
        <w:top w:val="none" w:sz="0" w:space="0" w:color="auto"/>
        <w:left w:val="none" w:sz="0" w:space="0" w:color="auto"/>
        <w:bottom w:val="none" w:sz="0" w:space="0" w:color="auto"/>
        <w:right w:val="none" w:sz="0" w:space="0" w:color="auto"/>
      </w:divBdr>
    </w:div>
    <w:div w:id="1776316835">
      <w:bodyDiv w:val="1"/>
      <w:marLeft w:val="0"/>
      <w:marRight w:val="0"/>
      <w:marTop w:val="0"/>
      <w:marBottom w:val="0"/>
      <w:divBdr>
        <w:top w:val="none" w:sz="0" w:space="0" w:color="auto"/>
        <w:left w:val="none" w:sz="0" w:space="0" w:color="auto"/>
        <w:bottom w:val="none" w:sz="0" w:space="0" w:color="auto"/>
        <w:right w:val="none" w:sz="0" w:space="0" w:color="auto"/>
      </w:divBdr>
    </w:div>
    <w:div w:id="1791197045">
      <w:bodyDiv w:val="1"/>
      <w:marLeft w:val="0"/>
      <w:marRight w:val="0"/>
      <w:marTop w:val="0"/>
      <w:marBottom w:val="0"/>
      <w:divBdr>
        <w:top w:val="none" w:sz="0" w:space="0" w:color="auto"/>
        <w:left w:val="none" w:sz="0" w:space="0" w:color="auto"/>
        <w:bottom w:val="none" w:sz="0" w:space="0" w:color="auto"/>
        <w:right w:val="none" w:sz="0" w:space="0" w:color="auto"/>
      </w:divBdr>
    </w:div>
    <w:div w:id="1799836954">
      <w:bodyDiv w:val="1"/>
      <w:marLeft w:val="0"/>
      <w:marRight w:val="0"/>
      <w:marTop w:val="0"/>
      <w:marBottom w:val="0"/>
      <w:divBdr>
        <w:top w:val="none" w:sz="0" w:space="0" w:color="auto"/>
        <w:left w:val="none" w:sz="0" w:space="0" w:color="auto"/>
        <w:bottom w:val="none" w:sz="0" w:space="0" w:color="auto"/>
        <w:right w:val="none" w:sz="0" w:space="0" w:color="auto"/>
      </w:divBdr>
      <w:divsChild>
        <w:div w:id="100894406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77425217">
      <w:bodyDiv w:val="1"/>
      <w:marLeft w:val="0"/>
      <w:marRight w:val="0"/>
      <w:marTop w:val="0"/>
      <w:marBottom w:val="0"/>
      <w:divBdr>
        <w:top w:val="none" w:sz="0" w:space="0" w:color="auto"/>
        <w:left w:val="none" w:sz="0" w:space="0" w:color="auto"/>
        <w:bottom w:val="none" w:sz="0" w:space="0" w:color="auto"/>
        <w:right w:val="none" w:sz="0" w:space="0" w:color="auto"/>
      </w:divBdr>
    </w:div>
    <w:div w:id="1895196219">
      <w:bodyDiv w:val="1"/>
      <w:marLeft w:val="0"/>
      <w:marRight w:val="0"/>
      <w:marTop w:val="0"/>
      <w:marBottom w:val="0"/>
      <w:divBdr>
        <w:top w:val="none" w:sz="0" w:space="0" w:color="auto"/>
        <w:left w:val="none" w:sz="0" w:space="0" w:color="auto"/>
        <w:bottom w:val="none" w:sz="0" w:space="0" w:color="auto"/>
        <w:right w:val="none" w:sz="0" w:space="0" w:color="auto"/>
      </w:divBdr>
    </w:div>
    <w:div w:id="1984889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pirkimai.eviesiejipirkimai.lt" TargetMode="External"
                 Type="http://schemas.openxmlformats.org/officeDocument/2006/relationships/hyperlink"/>
   <Relationship Id="rId12" Target="https://pirkimai.eviesiejipirkimai.lt" TargetMode="External"
                 Type="http://schemas.openxmlformats.org/officeDocument/2006/relationships/hyperlink"/>
   <Relationship Id="rId13" Target="https://pirkimai.eviesiejipirkimai.lt/"
                 TargetMode="External"
                 Type="http://schemas.openxmlformats.org/officeDocument/2006/relationships/hyperlink"/>
   <Relationship Id="rId14" Target="http://vpt.lrv.lt)" TargetMode="External"
                 Type="http://schemas.openxmlformats.org/officeDocument/2006/relationships/hyperlink"/>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vpt.lrv.lt/uploads/vpt/documents/files/2_pdfsam_Naudojimosi%20CVPIS%20taisykles.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CE0E78F0B495D49B57AC187F33D8D8E" ma:contentTypeVersion="0" ma:contentTypeDescription="Kurkite naują dokumentą." ma:contentTypeScope="" ma:versionID="100a690f64fdeab01ba0158c20921e36">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Originator xmlns="5b226d70-e51c-48fd-a01e-4d7be5a2cd9c">33</DocOriginator>
    <ddmFieldA xmlns="5b226d70-e51c-48fd-a01e-4d7be5a2cd9c">DĖL AKCINĖS BENDROVĖS LIETUVOS PAŠTO ATVIRO KONKURSO IR SKELBIAMŲ DERYBŲ BENDRŲJŲ SĄLYGŲ TVIRTINIMO</ddmField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626AE-4E50-42BD-990C-306BD1D8A883}">
  <ds:schemaRefs>
    <ds:schemaRef ds:uri="http://schemas.openxmlformats.org/officeDocument/2006/bibliography"/>
  </ds:schemaRefs>
</ds:datastoreItem>
</file>

<file path=customXml/itemProps2.xml><?xml version="1.0" encoding="utf-8"?>
<ds:datastoreItem xmlns:ds="http://schemas.openxmlformats.org/officeDocument/2006/customXml" ds:itemID="{306AA4AC-312D-468D-8A64-5852E5406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0674A-E947-4F7B-B697-6642ECCA3570}">
  <ds:schemaRefs>
    <ds:schemaRef ds:uri="http://schemas.microsoft.com/office/2006/metadata/properties"/>
    <ds:schemaRef ds:uri="http://schemas.microsoft.com/office/infopath/2007/PartnerControls"/>
    <ds:schemaRef ds:uri="5b226d70-e51c-48fd-a01e-4d7be5a2cd9c"/>
  </ds:schemaRefs>
</ds:datastoreItem>
</file>

<file path=customXml/itemProps4.xml><?xml version="1.0" encoding="utf-8"?>
<ds:datastoreItem xmlns:ds="http://schemas.openxmlformats.org/officeDocument/2006/customXml" ds:itemID="{598FE426-34E0-4A9D-B6D3-D9917DC3F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39111</Words>
  <Characters>22294</Characters>
  <Application>Microsoft Office Word</Application>
  <DocSecurity>4</DocSecurity>
  <Lines>185</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VALSTYBĖS  ĮMONĖS  LIETUVOS  PAŠTO</vt:lpstr>
      <vt:lpstr>VALSTYBĖS  ĮMONĖS  LIETUVOS  PAŠTO</vt:lpstr>
    </vt:vector>
  </TitlesOfParts>
  <Company>Lietuvos pastas</Company>
  <LinksUpToDate>false</LinksUpToDate>
  <CharactersWithSpaces>61283</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6029338</vt:i4>
      </vt:variant>
      <vt:variant>
        <vt:i4>15</vt:i4>
      </vt:variant>
      <vt:variant>
        <vt:i4>0</vt:i4>
      </vt:variant>
      <vt:variant>
        <vt:i4>5</vt:i4>
      </vt:variant>
      <vt:variant>
        <vt:lpwstr>http://www.registrucentras.lt/jar/p/index.php</vt:lpwstr>
      </vt:variant>
      <vt:variant>
        <vt:lpwstr/>
      </vt:variant>
      <vt:variant>
        <vt:i4>7471143</vt:i4>
      </vt:variant>
      <vt:variant>
        <vt:i4>12</vt:i4>
      </vt:variant>
      <vt:variant>
        <vt:i4>0</vt:i4>
      </vt:variant>
      <vt:variant>
        <vt:i4>5</vt:i4>
      </vt:variant>
      <vt:variant>
        <vt:lpwstr>http://www.post.lt/</vt:lpwstr>
      </vt:variant>
      <vt:variant>
        <vt:lpwstr/>
      </vt:variant>
      <vt:variant>
        <vt:i4>1507427</vt:i4>
      </vt:variant>
      <vt:variant>
        <vt:i4>9</vt:i4>
      </vt:variant>
      <vt:variant>
        <vt:i4>0</vt:i4>
      </vt:variant>
      <vt:variant>
        <vt:i4>5</vt:i4>
      </vt:variant>
      <vt:variant>
        <vt:lpwstr>E:\ND\AB LIETUVOS PASTAS\PIRKIMAI\Valymo paslaugos\PD DERINIMUI\g.buzinskaite@post.lt</vt:lpwstr>
      </vt:variant>
      <vt:variant>
        <vt:lpwstr/>
      </vt:variant>
      <vt:variant>
        <vt:i4>6422640</vt:i4>
      </vt:variant>
      <vt:variant>
        <vt:i4>6</vt:i4>
      </vt:variant>
      <vt:variant>
        <vt:i4>0</vt:i4>
      </vt:variant>
      <vt:variant>
        <vt:i4>5</vt:i4>
      </vt:variant>
      <vt:variant>
        <vt:lpwstr>mailto:</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2023-12-04T11:55:00Z</dcterms:created>
  <dc:creator>L.Jocenkaite@post.lt</dc:creator>
  <cp:lastModifiedBy>Augustė Čiapaitė</cp:lastModifiedBy>
  <cp:lastPrinted>2017-09-25T09:41:00Z</cp:lastPrinted>
  <dcterms:modified xsi:type="dcterms:W3CDTF">2023-12-04T11:55:00Z</dcterms:modified>
  <cp:revision>2</cp:revision>
  <dc:title>VALSTYBĖS  ĮMONĖS  LIETUVOS  PAŠTO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0x010100DCE0E78F0B495D49B57AC187F33D8D8E</vt:lpwstr>
  </property>
  <property fmtid="{D5CDD505-2E9C-101B-9397-08002B2CF9AE}" pid="3" name="DocOriginatorUsr">
    <vt:lpwstr>6889</vt:lpwstr>
  </property>
  <property fmtid="{D5CDD505-2E9C-101B-9397-08002B2CF9AE}" pid="4" name="Created">
    <vt:filetime>2023-08-01T09:44:36Z</vt:filetime>
  </property>
  <property fmtid="{D5CDD505-2E9C-101B-9397-08002B2CF9AE}" pid="5" name="_docset_NoMedatataSyncRequired">
    <vt:lpwstr>False</vt:lpwstr>
  </property>
  <property fmtid="{D5CDD505-2E9C-101B-9397-08002B2CF9AE}" pid="6" name="SSAuditLogLastValue">
    <vt:lpwstr><![CDATA[<?xml version="1.0" encoding="utf-16"?>_x000d_
<SSItemProperties xmlns:xsd="http://www.w3.org/2001/XMLSchema" xmlns:xsi="http://www.w3.org/2001/XMLSchema-instance">_x000d_
  <Fields>_x000d_
    <string>FileLeafRef</string>_x000d_
    <string>Title</string>_x000d_
    <string>DocOriginator</string>_x000d_
    <string>DocumentSetDescription</string>_x000d_
    <string>ddmFieldA</string>_x000d_
  </Fields>_x000d_
  <Values>_x000d_
    <string>Bendrosios sąlygos SKELBIAMA APKLAUSA.docx</string>_x000d_
    <string>VALSTYBĖS  ĮMONĖS  LIETUVOS  PAŠTO</string>_x000d_
    <string>33</string>_x000d_
    <string />_x000d_
    <string>DĖL AKCINĖS BENDROVĖS LIETUVOS PAŠTO ATVIRO KONKURSO IR SKELBIAMŲ DERYBŲ BENDRŲJŲ SĄLYGŲ TVIRTINIMO</string>_x000d_
  </Values>_x000d_
</SSItemProperties>]]></vt:lpwstr>
  </property>
  <property fmtid="{D5CDD505-2E9C-101B-9397-08002B2CF9AE}" pid="7" name="Order">
    <vt:r8>832000</vt:r8>
  </property>
  <property fmtid="{D5CDD505-2E9C-101B-9397-08002B2CF9AE}" pid="8" name="xd_ProgID">
    <vt:lpwstr/>
  </property>
  <property fmtid="{D5CDD505-2E9C-101B-9397-08002B2CF9AE}" pid="9" name="TemplateUrl">
    <vt:lpwstr/>
  </property>
  <property fmtid="{D5CDD505-2E9C-101B-9397-08002B2CF9AE}" pid="10" name="ddmExtenderJs">
    <vt:lpwstr/>
  </property>
  <property fmtid="{D5CDD505-2E9C-101B-9397-08002B2CF9AE}" pid="11" name="DocumentSetDescription">
    <vt:lpwstr/>
  </property>
  <property fmtid="{D5CDD505-2E9C-101B-9397-08002B2CF9AE}" pid="12" name="_SourceUrl">
    <vt:lpwstr/>
  </property>
  <property fmtid="{D5CDD505-2E9C-101B-9397-08002B2CF9AE}" pid="13" name="_SharedFileIndex">
    <vt:lpwstr/>
  </property>
  <property fmtid="{D5CDD505-2E9C-101B-9397-08002B2CF9AE}" pid="14"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2022-09-29T10:47:33.6154902+03:00</Occured>_x000d_
      <EventData>&lt;updates&gt;&lt;field&gt;&lt;name&gt;WFParticipants&lt;/name&gt;&lt;from&gt;&lt;/from&gt;&lt;to&gt; Vidas Švedas&lt;/to&gt;&lt;/field&gt;&lt;/updates&gt;</EventData>_x000d_
    </XmlHiddenFieldAuditLogItem>_x000d_
    <XmlHiddenFieldAuditLogItem>_x000d_
      <auditlist />_x000d_
      <User>SHAREPOINT\system</User>_x000d_
      <Path>SHAREPOINT\system</Path>_x000d_
      <Event>Columns update</Event>_x000d_
      <Occured>2022-09-29T11:21:12.0257131+03:00</Occured>_x000d_
      <EventData>&lt;updates&gt;&lt;field&gt;&lt;name&gt;WFParticipants&lt;/name&gt;&lt;from&gt; Vidas Švedas&lt;/from&gt;&lt;to&gt; Vidas Švedas, Renata Zailskė&lt;/to&gt;&lt;/field&gt;&lt;/updates&gt;</EventData>_x000d_
    </XmlHiddenFieldAuditLogItem>_x000d_
    <XmlHiddenFieldAuditLogItem>_x000d_
      <auditlist />_x000d_
      <User>SHAREPOINT\system</User>_x000d_
      <Path>SHAREPOINT\system</Path>_x000d_
      <Event>Columns update</Event>_x000d_
      <Occured>2022-09-29T11:30:33.1226908+03:00</Occured>_x000d_
      <EventData>&lt;updates&gt;&lt;field&gt;&lt;name&gt;WFParticipants&lt;/name&gt;&lt;from&gt; Vidas Švedas, Renata Zailskė&lt;/from&gt;&lt;to&gt; Vidas Švedas, Renata Zailskė, Eglė Markelytė&lt;/to&gt;&lt;/field&gt;&lt;/updates&gt;</EventData>_x000d_
    </XmlHiddenFieldAuditLogItem>_x000d_
    <XmlHiddenFieldAuditLogItem>_x000d_
      <auditlist />_x000d_
      <User>SHAREPOINT\system</User>_x000d_
      <Path>SHAREPOINT\system</Path>_x000d_
      <Event>Columns update</Event>_x000d_
      <Occured>2022-09-29T12:07:56.0462242+03:00</Occured>_x000d_
      <EventData>&lt;updates&gt;&lt;field&gt;&lt;name&gt;WFParticipants&lt;/name&gt;&lt;from&gt; Vidas Švedas, Renata Zailskė, Eglė Markelytė&lt;/from&gt;&lt;to&gt; Vidas Švedas, Renata Zailskė, Eglė Markelytė, Eglė Dmukauskaitė&lt;/to&gt;&lt;/field&gt;&lt;/updates&gt;</EventData>_x000d_
    </XmlHiddenFieldAuditLogItem>_x000d_
    <XmlHiddenFieldAuditLogItem>_x000d_
      <auditlist />_x000d_
      <User>SHAREPOINT\system</User>_x000d_
      <Path>SHAREPOINT\system</Path>_x000d_
      <Event>Columns update</Event>_x000d_
      <Occured>2022-09-29T13:10:56.7453239+03:00</Occured>_x000d_
      <EventData>&lt;updates&gt;&lt;field&gt;&lt;name&gt;WFParticipants&lt;/name&gt;&lt;from&gt; Vidas Švedas, Renata Zailskė, Eglė Markelytė, Eglė Dmukauskaitė&lt;/from&gt;&lt;to&gt; Vidas Švedas, Renata Zailskė, Eglė Markelytė, Eglė Dmukauskaitė, Kristina Badarienė&lt;/to&gt;&lt;/field&gt;&lt;/updates&gt;</EventData>_x000d_
    </XmlHiddenFieldAuditLogItem>_x000d_
    <XmlHiddenFieldAuditLogItem>_x000d_
      <auditlist />_x000d_
      <User>SHAREPOINT\system</User>_x000d_
      <Path>SHAREPOINT\system</Path>_x000d_
      <Event>Columns update</Event>_x000d_
      <Occured>2022-09-29T15:18:59.4497354+03:00</Occured>_x000d_
      <EventData>&lt;updates&gt;&lt;field&gt;&lt;name&gt;WFParticipants&lt;/name&gt;&lt;from&gt; Vidas Švedas, Renata Zailskė, Eglė Markelytė, Eglė Dmukauskaitė, Kristina Badarienė&lt;/from&gt;&lt;to&gt; Vidas Švedas, Renata Zailskė, Eglė Markelytė, Eglė Dmukauskaitė, Kristina Badarienė, Eimantas Lavrėnovas&lt;/to&gt;&lt;/field&gt;&lt;/updates&gt;</EventData>_x000d_
    </XmlHiddenFieldAuditLogItem>_x000d_
    <XmlHiddenFieldAuditLogItem>_x000d_
      <auditlist />_x000d_
      <User>SHAREPOINT\system</User>_x000d_
      <Path>SHAREPOINT\system</Path>_x000d_
      <Event>Columns update</Event>_x000d_
      <Occured>2022-09-29T15:22:22.4916908+03:00</Occured>_x000d_
      <EventData>&lt;updates&gt;&lt;field&gt;&lt;name&gt;WFParticipants&lt;/name&gt;&lt;from&gt; Vidas Švedas, Renata Zailskė, Eglė Markelytė, Eglė Dmukauskaitė, Kristina Badarienė, Eimantas Lavrėnovas&lt;/from&gt;&lt;to&gt; Vidas Švedas, Renata Zailskė, Eglė Markelytė, Eglė Dmukauskaitė, Kristina Badarienė, Eimantas Lavrėnovas, Eglė Dmukauskaitė&lt;/to&gt;&lt;/field&gt;&lt;/updates&gt;</EventData>_x000d_
    </XmlHiddenFieldAuditLogItem>_x000d_
    <XmlHiddenFieldAuditLogItem>_x000d_
      <auditlist />_x000d_
      <User>SHAREPOINT\system</User>_x000d_
      <Path>SHAREPOINT\system</Path>_x000d_
      <Event>Columns update</Event>_x000d_
      <Occured>2022-09-29T15:23:42.4137258+03:00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2022-09-29T15:25:15.6951906+03:00</Occured>_x000d_
      <EventData>&lt;updates&gt;&lt;field&gt;&lt;name&gt;DocRegStatus&lt;/name&gt;&lt;from&gt;Suderintas&lt;/from&gt;&lt;to&gt;Pasirašomas&lt;/to&gt;&lt;/field&gt;&lt;/updates&gt;</EventData>_x000d_
    </XmlHiddenFieldAuditLogItem>_x000d_
    <XmlHiddenFieldAuditLogItem>_x000d_
      <auditlist />_x000d_
      <User>SHAREPOINT\system</User>_x000d_
      <Path>SHAREPOINT\system</Path>_x000d_
      <Event>Columns update</Event>_x000d_
      <Occured>2022-09-29T15:26:07.9921374+03:00</Occured>_x000d_
      <EventData>&lt;updates&gt;&lt;field&gt;&lt;name&gt;WFParticipants&lt;/name&gt;&lt;from&gt; Vidas Švedas, Renata Zailskė, Eglė Markelytė, Eglė Dmukauskaitė, Kristina Badarienė, Eimantas Lavrėnovas, Eglė Dmukauskaitė&lt;/from&gt;&lt;to&gt;&lt;/to&gt;&lt;/field&gt;&lt;/updates&gt;</EventData>_x000d_
    </XmlHiddenFieldAuditLogItem>_x000d_
    <XmlHiddenFieldAuditLogItem>_x000d_
      <auditlist />_x000d_
      <User>SHAREPOINT\system</User>_x000d_
      <Path>SHAREPOINT\system</Path>_x000d_
      <Event>Columns update</Event>_x000d_
      <Occured>2022-09-29T15:40:16.4792453+03:00</Occured>_x000d_
      <EventData>&lt;updates&gt;&lt;field&gt;&lt;name&gt;WFParticipants&lt;/name&gt;&lt;from&gt;&lt;/from&gt;&lt;to&gt; Eglė Dmukauskaitė&lt;/to&gt;&lt;/field&gt;&lt;/updates&gt;</EventData>_x000d_
    </XmlHiddenFieldAuditLogItem>_x000d_
    <XmlHiddenFieldAuditLogItem>_x000d_
      <auditlist />_x000d_
      <User>SHAREPOINT\system</User>_x000d_
      <Path>SHAREPOINT\system</Path>_x000d_
      <Event>Columns update</Event>_x000d_
      <Occured>2022-09-29T15:45:32.9220789+03:00</Occured>_x000d_
      <EventData>&lt;updates&gt;&lt;field&gt;&lt;name&gt;WFParticipants&lt;/name&gt;&lt;from&gt; Eglė Dmukauskaitė&lt;/from&gt;&lt;to&gt; Eglė Dmukauskaitė, Renata Zailskė&lt;/to&gt;&lt;/field&gt;&lt;/updates&gt;</EventData>_x000d_
    </XmlHiddenFieldAuditLogItem>_x000d_
    <XmlHiddenFieldAuditLogItem>_x000d_
      <auditlist />_x000d_
      <User>SHAREPOINT\system</User>_x000d_
      <Path>SHAREPOINT\system</Path>_x000d_
      <Event>Columns update</Event>_x000d_
      <Occured>2022-09-29T16:13:52.8806258+03:00</Occured>_x000d_
      <EventData>&lt;updates&gt;&lt;field&gt;&lt;name&gt;WFParticipants&lt;/name&gt;&lt;from&gt; Eglė Dmukauskaitė, Renata Zailskė&lt;/from&gt;&lt;to&gt; Eglė Dmukauskaitė, Renata Zailskė, Vidas Švedas&lt;/to&gt;&lt;/field&gt;&lt;/updates&gt;</EventData>_x000d_
    </XmlHiddenFieldAuditLogItem>_x000d_
    <XmlHiddenFieldAuditLogItem>_x000d_
      <auditlist />_x000d_
      <User>SHAREPOINT\system</User>_x000d_
      <Path>SHAREPOINT\system</Path>_x000d_
      <Event>Columns update</Event>_x000d_
      <Occured>2022-09-29T16:37:53.5044819+03:00</Occured>_x000d_
      <EventData>&lt;updates&gt;&lt;field&gt;&lt;name&gt;WFParticipants&lt;/name&gt;&lt;from&gt; Eglė Dmukauskaitė, Renata Zailskė, Vidas Švedas&lt;/from&gt;&lt;to&gt; Eglė Dmukauskaitė, Renata Zailskė, Vidas Švedas, Renata Zailskė&lt;/to&gt;&lt;/field&gt;&lt;/updates&gt;</EventData>_x000d_
    </XmlHiddenFieldAuditLogItem>_x000d_
    <XmlHiddenFieldAuditLogItem>_x000d_
      <auditlist />_x000d_
      <User>SHAREPOINT\system</User>_x000d_
      <Path>SHAREPOINT\system</Path>_x000d_
      <Event>Columns update</Event>_x000d_
      <Occured>2022-09-29T16:39:08.4261451+03:00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2022-09-29T16:39:44.6486958+03:00</Occured>_x000d_
      <EventData>&lt;updates&gt;&lt;field&gt;&lt;name&gt;DocRegStatus&lt;/name&gt;&lt;from&gt;Pasirašytas&lt;/from&gt;&lt;to&gt;Užregistruotas&lt;/to&gt;&lt;/field&gt;&lt;/updates&gt;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ItemMoving</Event>_x000d_
      <Occured>2022-09-29T16:40:21.7006192+03:00</Occured>_x000d_
      <EventData>&lt;Location&gt;&lt;old&gt;https://dvs/sritys/ddm/sritys/ddm/ddm/derinami/DDM63800042917545&lt;/old&gt;&lt;new&gt;https://dvs/sritys/pirkimai/registrasTPSP/1908/protokolai/20220929100837__Protokolas Nr 1/&lt;/new&gt;&lt;/Location&gt;</EventData>_x000d_
    </XmlHiddenFieldAuditLogItem>_x000d_
    <XmlHiddenFieldAuditLogItem>_x000d_
      <auditlist />_x000d_
      <User>SHAREPOINT\system</User>_x000d_
      <Path>SHAREPOINT\system</Path>_x000d_
      <Event>Columns update</Event>_x000d_
      <Occured>2023-08-01T13:25:52.3674911+03:00</Occured>_x000d_
      <EventData>&lt;updates&gt;&lt;field&gt;&lt;name&gt;DocRegStatus&lt;/name&gt;&lt;from&gt;Rengiamas&lt;/from&gt;&lt;to&gt;Derinamas&lt;/to&gt;&lt;/field&gt;&lt;field&gt;&lt;name&gt;WFParticipants&lt;/name&gt;&lt;from&gt; Eglė Dmukauskaitė, Renata Zailskė, Vidas Švedas, Renata Zailskė&lt;/from&gt;&lt;to&gt;&lt;/to&gt;&lt;/field&gt;&lt;/updates&gt;</EventData>_x000d_
    </XmlHiddenFieldAuditLogItem>_x000d_
    <XmlHiddenFieldAuditLogItem>_x000d_
      <auditlist />_x000d_
      <User>SHAREPOINT\system</User>_x000d_
      <Path>SHAREPOINT\system</Path>_x000d_
      <Event>Columns update</Event>_x000d_
      <Occured>2023-08-01T13:36:14.1468671+03:00</Occured>_x000d_
      <EventData>&lt;updates&gt;&lt;field&gt;&lt;name&gt;WFParticipants&lt;/name&gt;&lt;from&gt;&lt;/from&gt;&lt;to&gt; Augustė Čiapaitė&lt;/to&gt;&lt;/field&gt;&lt;/updates&gt;</EventData>_x000d_
    </XmlHiddenFieldAuditLogItem>_x000d_
    <XmlHiddenFieldAuditLogItem>_x000d_
      <auditlist />_x000d_
      <User>SHAREPOINT\system</User>_x000d_
      <Path>SHAREPOINT\system</Path>_x000d_
      <Event>Columns update</Event>_x000d_
      <Occured>2023-08-01T13:46:48.6854546+03:00</Occured>_x000d_
      <EventData>&lt;updates&gt;&lt;field&gt;&lt;name&gt;WFParticipants&lt;/name&gt;&lt;from&gt; Augustė Čiapaitė&lt;/from&gt;&lt;to&gt; Augustė Čiapaitė, Laura Jūraitė&lt;/to&gt;&lt;/field&gt;&lt;/updates&gt;</EventData>_x000d_
    </XmlHiddenFieldAuditLogItem>_x000d_
    <XmlHiddenFieldAuditLogItem>_x000d_
      <auditlist />_x000d_
      <User>SHAREPOINT\system</User>_x000d_
      <Path>SHAREPOINT\system</Path>_x000d_
      <Event>Columns update</Event>_x000d_
      <Occured>2023-08-01T13:49:22.810273+03:00</Occured>_x000d_
      <EventData>&lt;updates&gt;&lt;field&gt;&lt;name&gt;WFParticipants&lt;/name&gt;&lt;from&gt; Augustė Čiapaitė, Laura Jūraitė&lt;/from&gt;&lt;to&gt; Augustė Čiapaitė, Laura Jūraitė, Miglė Dromantė&lt;/to&gt;&lt;/field&gt;&lt;/updates&gt;</EventData>_x000d_
    </XmlHiddenFieldAuditLogItem>_x000d_
    <XmlHiddenFieldAuditLogItem>_x000d_
      <auditlist />_x000d_
      <User>SHAREPOINT\system</User>_x000d_
      <Path>SHAREPOINT\system</Path>_x000d_
      <Event>Columns update</Event>_x000d_
      <Occured>2023-08-01T14:37:24.7455173+03:00</Occured>_x000d_
      <EventData>&lt;updates&gt;&lt;field&gt;&lt;name&gt;WFParticipants&lt;/name&gt;&lt;from&gt; Augustė Čiapaitė, Laura Jūraitė, Miglė Dromantė&lt;/from&gt;&lt;to&gt; Augustė Čiapaitė, Laura Jūraitė, Miglė Dromantė, Vidas Švedas&lt;/to&gt;&lt;/field&gt;&lt;/updates&gt;</EventData>_x000d_
    </XmlHiddenFieldAuditLogItem>_x000d_
    <XmlHiddenFieldAuditLogItem>_x000d_
      <auditlist />_x000d_
      <User>SHAREPOINT\system</User>_x000d_
      <Path>SHAREPOINT\system</Path>_x000d_
      <Event>Columns update</Event>_x000d_
      <Occured>2023-08-02T08:37:37.4660657+03:00</Occured>_x000d_
      <EventData>&lt;updates&gt;&lt;field&gt;&lt;name&gt;WFParticipants&lt;/name&gt;&lt;from&gt; Augustė Čiapaitė, Laura Jūraitė, Miglė Dromantė, Vidas Švedas&lt;/from&gt;&lt;to&gt; Augustė Čiapaitė, Laura Jūraitė, Miglė Dromantė, Vidas Švedas, Kristina Badarienė&lt;/to&gt;&lt;/field&gt;&lt;/updates&gt;</EventData>_x000d_
    </XmlHiddenFieldAuditLogItem>_x000d_
    <XmlHiddenFieldAuditLogItem>_x000d_
      <auditlist />_x000d_
      <User>SHAREPOINT\system</User>_x000d_
      <Path>SHAREPOINT\system</Path>_x000d_
      <Event>Columns update</Event>_x000d_
      <Occured>2023-08-02T08:57:39.2229067+03:00</Occured>_x000d_
      <EventData>&lt;updates&gt;&lt;field&gt;&lt;name&gt;WFParticipants&lt;/name&gt;&lt;from&gt; Augustė Čiapaitė, Laura Jūraitė, Miglė Dromantė, Vidas Švedas, Kristina Badarienė&lt;/from&gt;&lt;to&gt; Augustė Čiapaitė, Laura Jūraitė, Miglė Dromantė, Vidas Švedas, Kristina Badarienė, Kristina Badarienė&lt;/to&gt;&lt;/field&gt;&lt;/updates&gt;</EventData>_x000d_
    </XmlHiddenFieldAuditLogItem>_x000d_
    <XmlHiddenFieldAuditLogItem>_x000d_
      <auditlist />_x000d_
      <User>SHAREPOINT\system</User>_x000d_
      <Path>SHAREPOINT\system</Path>_x000d_
      <Event>Columns update</Event>_x000d_
      <Occured>2023-08-02T09:41:11.5421953+03:00</Occured>_x000d_
      <EventData>&lt;updates&gt;&lt;field&gt;&lt;name&gt;WFParticipants&lt;/name&gt;&lt;from&gt; Augustė Čiapaitė, Laura Jūraitė, Miglė Dromantė, Vidas Švedas, Kristina Badarienė, Kristina Badarienė&lt;/from&gt;&lt;to&gt; Augustė Čiapaitė, Laura Jūraitė, Miglė Dromantė, Vidas Švedas, Kristina Badarienė, Kristina Badarienė, Augustė Čiapaitė&lt;/to&gt;&lt;/field&gt;&lt;/updates&gt;</EventData>_x000d_
    </XmlHiddenFieldAuditLogItem>_x000d_
    <XmlHiddenFieldAuditLogItem>_x000d_
      <auditlist />_x000d_
      <User>SHAREPOINT\system</User>_x000d_
      <Path>SHAREPOINT\system</Path>_x000d_
      <Event>Columns update</Event>_x000d_
      <Occured>2023-08-02T09:43:06.6644246+03:00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2023-08-02T10:31:01.6097111+03:00</Occured>_x000d_
      <EventData>&lt;updates&gt;&lt;field&gt;&lt;name&gt;DocRegStatus&lt;/name&gt;&lt;from&gt;Suderintas&lt;/from&gt;&lt;to&gt;Pasirašomas&lt;/to&gt;&lt;/field&gt;&lt;field&gt;&lt;name&gt;WFParticipants&lt;/name&gt;&lt;from&gt; Augustė Čiapaitė, Laura Jūraitė, Miglė Dromantė, Vidas Švedas, Kristina Badarienė, Kristina Badarienė, Augustė Čiapaitė&lt;/from&gt;&lt;to&gt; Augustė Čiapaitė, Laura Jūraitė, Miglė Dromantė, Vidas Švedas, Kristina Badarienė, Kristina Badarienė, Augustė Čiapaitė, Augustė Čiapaitė&lt;/to&gt;&lt;/field&gt;&lt;/updates&gt;</EventData>_x000d_
    </XmlHiddenFieldAuditLogItem>_x000d_
    <XmlHiddenFieldAuditLogItem>_x000d_
      <auditlist />_x000d_
      <User>SHAREPOINT\system</User>_x000d_
      <Path>SHAREPOINT\system</Path>_x000d_
      <Event>Columns update</Event>_x000d_
      <Occured>2023-08-02T10:38:46.9873761+03:00</Occured>_x000d_
      <EventData>&lt;updates&gt;&lt;field&gt;&lt;name&gt;WFParticipants&lt;/name&gt;&lt;from&gt; Augustė Čiapaitė, Laura Jūraitė, Miglė Dromantė, Vidas Švedas, Kristina Badarienė, Kristina Badarienė, Augustė Čiapaitė, Augustė Čiapaitė&lt;/from&gt;&lt;to&gt;&lt;/to&gt;&lt;/field&gt;&lt;/updates&gt;</EventData>_x000d_
    </XmlHiddenFieldAuditLogItem>_x000d_
    <XmlHiddenFieldAuditLogItem>_x000d_
      <auditlist />_x000d_
      <User>SHAREPOINT\system</User>_x000d_
      <Path>SHAREPOINT\system</Path>_x000d_
      <Event>Columns update</Event>_x000d_
      <Occured>2023-08-02T11:03:34.4365724+03:00</Occured>_x000d_
      <EventData>&lt;updates&gt;&lt;field&gt;&lt;name&gt;DocDate&lt;/name&gt;&lt;from&gt;2023-08-01&lt;/from&gt;&lt;to&gt;2023-08-02&lt;/to&gt;&lt;/field&gt;&lt;/updates&gt;</EventData>_x000d_
    </XmlHiddenFieldAuditLogItem>_x000d_
    <XmlHiddenFieldAuditLogItem>_x000d_
      <auditlist />_x000d_
      <User>SHAREPOINT\system</User>_x000d_
      <Path>SHAREPOINT\system</Path>_x000d_
      <Event>Columns update</Event>_x000d_
      <Occured>2023-08-02T11:05:04.8077475+03:00</Occured>_x000d_
      <EventData>&lt;updates&gt;&lt;field&gt;&lt;name&gt;WFParticipants&lt;/name&gt;&lt;from&gt;&lt;/from&gt;&lt;to&gt; Vidas Švedas&lt;/to&gt;&lt;/field&gt;&lt;/updates&gt;</EventData>_x000d_
    </XmlHiddenFieldAuditLogItem>_x000d_
    <XmlHiddenFieldAuditLogItem>_x000d_
      <auditlist />_x000d_
      <User>SHAREPOINT\system</User>_x000d_
      <Path>SHAREPOINT\system</Path>_x000d_
      <Event>Columns update</Event>_x000d_
      <Occured>2023-08-02T11:12:34.476695+03:00</Occured>_x000d_
      <EventData>&lt;updates&gt;&lt;field&gt;&lt;name&gt;WFParticipants&lt;/name&gt;&lt;from&gt; Vidas Švedas&lt;/from&gt;&lt;to&gt; Vidas Švedas, Augustė Čiapaitė&lt;/to&gt;&lt;/field&gt;&lt;/updates&gt;</EventData>_x000d_
    </XmlHiddenFieldAuditLogItem>_x000d_
    <XmlHiddenFieldAuditLogItem>_x000d_
      <auditlist />_x000d_
      <User>SHAREPOINT\system</User>_x000d_
      <Path>SHAREPOINT\system</Path>_x000d_
      <Event>Columns update</Event>_x000d_
      <Occured>2023-08-02T16:05:20.5254038+03:00</Occured>_x000d_
      <EventData>&lt;updates&gt;&lt;field&gt;&lt;name&gt;WFParticipants&lt;/name&gt;&lt;from&gt; Vidas Švedas, Augustė Čiapaitė&lt;/from&gt;&lt;to&gt; Vidas Švedas, Augustė Čiapaitė, Miglė Dromantė&lt;/to&gt;&lt;/field&gt;&lt;/updates&gt;</EventData>_x000d_
    </XmlHiddenFieldAuditLogItem>_x000d_
    <XmlHiddenFieldAuditLogItem>_x000d_
      <auditlist />_x000d_
      <User>SHAREPOINT\system</User>_x000d_
      <Path>SHAREPOINT\system</Path>_x000d_
      <Event>Columns update</Event>_x000d_
      <Occured>2023-08-03T08:28:32.2623105+03:00</Occured>_x000d_
      <EventData>&lt;updates&gt;&lt;field&gt;&lt;name&gt;DocDate&lt;/name&gt;&lt;from&gt;2023-08-02&lt;/from&gt;&lt;to&gt;2023-08-03&lt;/to&gt;&lt;/field&gt;&lt;/updates&gt;</EventData>_x000d_
    </XmlHiddenFieldAuditLogItem>_x000d_
    <XmlHiddenFieldAuditLogItem>_x000d_
      <auditlist />_x000d_
      <User>SHAREPOINT\system</User>_x000d_
      <Path>SHAREPOINT\system</Path>_x000d_
      <Event>Columns update</Event>_x000d_
      <Occured>2023-08-03T08:33:05.8479922+03:00</Occured>_x000d_
      <EventData>&lt;updates&gt;&lt;field&gt;&lt;name&gt;WFParticipants&lt;/name&gt;&lt;from&gt; Vidas Švedas, Augustė Čiapaitė, Miglė Dromantė&lt;/from&gt;&lt;to&gt; Vidas Švedas, Augustė Čiapaitė, Miglė Dromantė, Kristina Badarienė&lt;/to&gt;&lt;/field&gt;&lt;/updates&gt;</EventData>_x000d_
    </XmlHiddenFieldAuditLogItem>_x000d_
    <XmlHiddenFieldAuditLogItem>_x000d_
      <auditlist />_x000d_
      <User>SHAREPOINT\system</User>_x000d_
      <Path>SHAREPOINT\system</Path>_x000d_
      <Event>Columns update</Event>_x000d_
      <Occured>2023-08-03T12:02:12.8376651+03:00</Occured>_x000d_
      <EventData>&lt;updates&gt;&lt;field&gt;&lt;name&gt;WFParticipants&lt;/name&gt;&lt;from&gt; Vidas Švedas, Augustė Čiapaitė, Miglė Dromantė, Kristina Badarienė&lt;/from&gt;&lt;to&gt; Vidas Švedas, Augustė Čiapaitė, Miglė Dromantė, Kristina Badarienė, Laura Jūraitė&lt;/to&gt;&lt;/field&gt;&lt;/updates&gt;</EventData>_x000d_
    </XmlHiddenFieldAuditLogItem>_x000d_
    <XmlHiddenFieldAuditLogItem>_x000d_
      <auditlist />_x000d_
      <User>SHAREPOINT\system</User>_x000d_
      <Path>SHAREPOINT\system</Path>_x000d_
      <Event>Columns update</Event>_x000d_
      <Occured>2023-08-03T12:04:05.9661467+03:00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2023-08-03T12:05:23.2495717+03:00</Occured>_x000d_
      <EventData>&lt;updates&gt;&lt;field&gt;&lt;name&gt;DocRegStatus&lt;/name&gt;&lt;from&gt;Pasirašytas&lt;/from&gt;&lt;to&gt;Užregistruotas&lt;/to&gt;&lt;/field&gt;&lt;/updates&gt;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ItemMoving</Event>_x000d_
      <Occured>2023-08-03T12:06:48.2324408+03:00</Occured>_x000d_
      <EventData>&lt;Location&gt;&lt;old&gt;https://dvs/sritys/ddm/sritys/ddm/ddm/derinami/DDM63826490675152&lt;/old&gt;&lt;new&gt;https://dvs/sritys/pirkimai/registrasTPSP/2117/protokolai/20230801124436__Protokolas nr 2 Pirkimo organizavimo protokolas/&lt;/new&gt;&lt;/Location&gt;</EventData>_x000d_
    </XmlHiddenFieldAuditLogItem>_x000d_
  </auditlist>_x000d_
  <Occured>0001-01-01T00:00:00</Occured>_x000d_
</XmlHiddenFieldAuditLogItem>]]></vt:lpwstr>
  </property>
  <property fmtid="{D5CDD505-2E9C-101B-9397-08002B2CF9AE}" pid="15" name="ddmUsersText1">
    <vt:lpwstr>Augustė Čiapaitė;Vidas Švedas;Miglė Dromantė;Kristina Badarienė;Laura Jūraitė</vt:lpwstr>
  </property>
  <property fmtid="{D5CDD505-2E9C-101B-9397-08002B2CF9AE}" pid="16" name="ddmField21">
    <vt:lpwstr/>
  </property>
  <property fmtid="{D5CDD505-2E9C-101B-9397-08002B2CF9AE}" pid="17" name="Paslauga">
    <vt:lpwstr/>
  </property>
  <property fmtid="{D5CDD505-2E9C-101B-9397-08002B2CF9AE}" pid="18" name="ddmItemSaved">
    <vt:lpwstr/>
  </property>
  <property fmtid="{D5CDD505-2E9C-101B-9397-08002B2CF9AE}" pid="19" name="ddmInitRequired">
    <vt:lpwstr/>
  </property>
  <property fmtid="{D5CDD505-2E9C-101B-9397-08002B2CF9AE}" pid="20" name="ddmField4">
    <vt:lpwstr>2117</vt:lpwstr>
  </property>
  <property fmtid="{D5CDD505-2E9C-101B-9397-08002B2CF9AE}" pid="21" name="DocTotalPages">
    <vt:lpwstr/>
  </property>
  <property fmtid="{D5CDD505-2E9C-101B-9397-08002B2CF9AE}" pid="22" name="ddmInitiatorTxt">
    <vt:lpwstr/>
  </property>
  <property fmtid="{D5CDD505-2E9C-101B-9397-08002B2CF9AE}" pid="23" name="DocSigner">
    <vt:lpwstr/>
  </property>
  <property fmtid="{D5CDD505-2E9C-101B-9397-08002B2CF9AE}" pid="24" name="DocRegister">
    <vt:lpwstr/>
  </property>
  <property fmtid="{D5CDD505-2E9C-101B-9397-08002B2CF9AE}" pid="25" name="Kompensacija">
    <vt:lpwstr/>
  </property>
  <property fmtid="{D5CDD505-2E9C-101B-9397-08002B2CF9AE}" pid="26" name="ExternalRecipients">
    <vt:lpwstr/>
  </property>
  <property fmtid="{D5CDD505-2E9C-101B-9397-08002B2CF9AE}" pid="27" name="Esme">
    <vt:lpwstr/>
  </property>
  <property fmtid="{D5CDD505-2E9C-101B-9397-08002B2CF9AE}" pid="28" name="WFCurrent">
    <vt:lpwstr/>
  </property>
  <property fmtid="{D5CDD505-2E9C-101B-9397-08002B2CF9AE}" pid="29" name="ddmField11">
    <vt:lpwstr/>
  </property>
  <property fmtid="{D5CDD505-2E9C-101B-9397-08002B2CF9AE}" pid="30" name="LastApproveDate">
    <vt:lpwstr/>
  </property>
  <property fmtid="{D5CDD505-2E9C-101B-9397-08002B2CF9AE}" pid="31" name="AtsTrukme">
    <vt:lpwstr/>
  </property>
  <property fmtid="{D5CDD505-2E9C-101B-9397-08002B2CF9AE}" pid="32" name="ddmField16">
    <vt:lpwstr/>
  </property>
  <property fmtid="{D5CDD505-2E9C-101B-9397-08002B2CF9AE}" pid="33" name="KompensData">
    <vt:lpwstr/>
  </property>
  <property fmtid="{D5CDD505-2E9C-101B-9397-08002B2CF9AE}" pid="34" name="DocOriginatorPosition">
    <vt:lpwstr>Jaunesnysis projekto vadovas_Pirkimų skyrius_Teisės ir pirkimų departamentas_Generalinis direktorius</vt:lpwstr>
  </property>
  <property fmtid="{D5CDD505-2E9C-101B-9397-08002B2CF9AE}" pid="35" name="WFParticRejected">
    <vt:lpwstr/>
  </property>
  <property fmtid="{D5CDD505-2E9C-101B-9397-08002B2CF9AE}" pid="36" name="ddmUsersText11">
    <vt:lpwstr/>
  </property>
  <property fmtid="{D5CDD505-2E9C-101B-9397-08002B2CF9AE}" pid="37" name="Approvers">
    <vt:lpwstr/>
  </property>
  <property fmtid="{D5CDD505-2E9C-101B-9397-08002B2CF9AE}" pid="38" name="Vykdytojas">
    <vt:lpwstr/>
  </property>
  <property fmtid="{D5CDD505-2E9C-101B-9397-08002B2CF9AE}" pid="39" name="DocOriginatorTxt">
    <vt:lpwstr>Augustė Čiapaitė</vt:lpwstr>
  </property>
  <property fmtid="{D5CDD505-2E9C-101B-9397-08002B2CF9AE}" pid="40" name="ddmUsersText2">
    <vt:lpwstr>Augustė Čiapaitė;Vidas Švedas;Miglė Dromantė;Kristina Badarienė</vt:lpwstr>
  </property>
  <property fmtid="{D5CDD505-2E9C-101B-9397-08002B2CF9AE}" pid="41" name="DocSubject">
    <vt:lpwstr>Protokolas nr 2 Pirkimo organizavimo protokolas</vt:lpwstr>
  </property>
  <property fmtid="{D5CDD505-2E9C-101B-9397-08002B2CF9AE}" pid="42" name="ddmField22">
    <vt:lpwstr/>
  </property>
  <property fmtid="{D5CDD505-2E9C-101B-9397-08002B2CF9AE}" pid="43" name="MokymuInfo">
    <vt:lpwstr/>
  </property>
  <property fmtid="{D5CDD505-2E9C-101B-9397-08002B2CF9AE}" pid="44" name="DocDispatchMethod">
    <vt:lpwstr/>
  </property>
  <property fmtid="{D5CDD505-2E9C-101B-9397-08002B2CF9AE}" pid="45" name="ddmField5">
    <vt:lpwstr/>
  </property>
  <property fmtid="{D5CDD505-2E9C-101B-9397-08002B2CF9AE}" pid="46" name="Institucija">
    <vt:lpwstr/>
  </property>
  <property fmtid="{D5CDD505-2E9C-101B-9397-08002B2CF9AE}" pid="47" name="ddmField12">
    <vt:lpwstr/>
  </property>
  <property fmtid="{D5CDD505-2E9C-101B-9397-08002B2CF9AE}" pid="48" name="ddmField17">
    <vt:lpwstr/>
  </property>
  <property fmtid="{D5CDD505-2E9C-101B-9397-08002B2CF9AE}" pid="49" name="WFParticipants">
    <vt:lpwstr> Vidas Švedas, Augustė Čiapaitė, Miglė Dromantė, Kristina Badarienė, Laura Jūraitė</vt:lpwstr>
  </property>
  <property fmtid="{D5CDD505-2E9C-101B-9397-08002B2CF9AE}" pid="50" name="EtatoTipas">
    <vt:lpwstr/>
  </property>
  <property fmtid="{D5CDD505-2E9C-101B-9397-08002B2CF9AE}" pid="51" name="DocValidFrom">
    <vt:lpwstr/>
  </property>
  <property fmtid="{D5CDD505-2E9C-101B-9397-08002B2CF9AE}" pid="52" name="DocDateChangeID">
    <vt:lpwstr/>
  </property>
  <property fmtid="{D5CDD505-2E9C-101B-9397-08002B2CF9AE}" pid="53" name="CrossLinkIcon">
    <vt:lpwstr/>
  </property>
  <property fmtid="{D5CDD505-2E9C-101B-9397-08002B2CF9AE}" pid="54" name="RoutingRuleDescription">
    <vt:lpwstr/>
  </property>
  <property fmtid="{D5CDD505-2E9C-101B-9397-08002B2CF9AE}" pid="55" name="ddmFieldsConfig">
    <vt:lpwstr>[{type:'text',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vt:lpwstr>
  </property>
  <property fmtid="{D5CDD505-2E9C-101B-9397-08002B2CF9AE}" pid="56" name="DocMeetPersons">
    <vt:lpwstr/>
  </property>
  <property fmtid="{D5CDD505-2E9C-101B-9397-08002B2CF9AE}" pid="57" name="ddmResponsiblePerson">
    <vt:lpwstr/>
  </property>
  <property fmtid="{D5CDD505-2E9C-101B-9397-08002B2CF9AE}" pid="58" name="SaskNr">
    <vt:lpwstr/>
  </property>
  <property fmtid="{D5CDD505-2E9C-101B-9397-08002B2CF9AE}" pid="59" name="Priezastis">
    <vt:lpwstr/>
  </property>
  <property fmtid="{D5CDD505-2E9C-101B-9397-08002B2CF9AE}" pid="60" name="DocRegDate">
    <vt:lpwstr/>
  </property>
  <property fmtid="{D5CDD505-2E9C-101B-9397-08002B2CF9AE}" pid="61" name="ddmUsersText3">
    <vt:lpwstr>Laura Jūraitė</vt:lpwstr>
  </property>
  <property fmtid="{D5CDD505-2E9C-101B-9397-08002B2CF9AE}" pid="62" name="Sprendimas">
    <vt:lpwstr/>
  </property>
  <property fmtid="{D5CDD505-2E9C-101B-9397-08002B2CF9AE}" pid="63" name="DocExtraContactData">
    <vt:lpwstr/>
  </property>
  <property fmtid="{D5CDD505-2E9C-101B-9397-08002B2CF9AE}" pid="64" name="ddmField23">
    <vt:lpwstr/>
  </property>
  <property fmtid="{D5CDD505-2E9C-101B-9397-08002B2CF9AE}" pid="65" name="Nuotrauka">
    <vt:lpwstr>, </vt:lpwstr>
  </property>
  <property fmtid="{D5CDD505-2E9C-101B-9397-08002B2CF9AE}" pid="66" name="Pareiskejas">
    <vt:lpwstr/>
  </property>
  <property fmtid="{D5CDD505-2E9C-101B-9397-08002B2CF9AE}" pid="67" name="ddmNotifyOthers">
    <vt:lpwstr/>
  </property>
  <property fmtid="{D5CDD505-2E9C-101B-9397-08002B2CF9AE}" pid="68" name="ddmField1">
    <vt:lpwstr>2023/142</vt:lpwstr>
  </property>
  <property fmtid="{D5CDD505-2E9C-101B-9397-08002B2CF9AE}" pid="69" name="ddmField6">
    <vt:lpwstr/>
  </property>
  <property fmtid="{D5CDD505-2E9C-101B-9397-08002B2CF9AE}" pid="70" name="SalinimoVeiksmai">
    <vt:lpwstr/>
  </property>
  <property fmtid="{D5CDD505-2E9C-101B-9397-08002B2CF9AE}" pid="71" name="ValstNr">
    <vt:lpwstr/>
  </property>
  <property fmtid="{D5CDD505-2E9C-101B-9397-08002B2CF9AE}" pid="72" name="Author">
    <vt:lpwstr>6889</vt:lpwstr>
  </property>
</Properties>
</file>