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43D0" w14:textId="77777777" w:rsidR="00A771AD" w:rsidRPr="000C49EA" w:rsidRDefault="00A771AD" w:rsidP="000C49EA">
      <w:pPr>
        <w:pStyle w:val="Betarp"/>
        <w:jc w:val="center"/>
        <w:rPr>
          <w:b/>
        </w:rPr>
      </w:pPr>
      <w:r w:rsidRPr="000C49EA">
        <w:rPr>
          <w:b/>
        </w:rPr>
        <w:t>BENDROJO PAGALBOS CENTRO 112 MOBILIOS APLIKACIJOS</w:t>
      </w:r>
    </w:p>
    <w:p w14:paraId="58356E29" w14:textId="77777777" w:rsidR="0071496E" w:rsidRDefault="00A771AD" w:rsidP="0071496E">
      <w:pPr>
        <w:pStyle w:val="Default"/>
        <w:jc w:val="center"/>
        <w:rPr>
          <w:b/>
          <w:bCs/>
        </w:rPr>
      </w:pPr>
      <w:r w:rsidRPr="009F709A">
        <w:rPr>
          <w:b/>
          <w:bCs/>
        </w:rPr>
        <w:t xml:space="preserve"> </w:t>
      </w:r>
      <w:r w:rsidRPr="009F709A">
        <w:rPr>
          <w:b/>
        </w:rPr>
        <w:t>„112 LIETUVA“</w:t>
      </w:r>
      <w:r w:rsidRPr="009F709A">
        <w:t xml:space="preserve"> </w:t>
      </w:r>
      <w:r w:rsidRPr="009F709A">
        <w:rPr>
          <w:b/>
          <w:bCs/>
        </w:rPr>
        <w:t xml:space="preserve"> PERKĖLIMO IR PRIEŽIŪROS </w:t>
      </w:r>
      <w:r w:rsidR="00A4750E" w:rsidRPr="009F709A">
        <w:rPr>
          <w:b/>
          <w:bCs/>
        </w:rPr>
        <w:t>PASLAUGŲ PIRKIMO</w:t>
      </w:r>
    </w:p>
    <w:p w14:paraId="07FB2CD6" w14:textId="125DF007" w:rsidR="00A4750E" w:rsidRDefault="00A4750E" w:rsidP="0071496E">
      <w:pPr>
        <w:pStyle w:val="Default"/>
        <w:jc w:val="center"/>
        <w:rPr>
          <w:b/>
          <w:bCs/>
        </w:rPr>
      </w:pPr>
      <w:r w:rsidRPr="009F709A">
        <w:rPr>
          <w:b/>
          <w:bCs/>
        </w:rPr>
        <w:t>PARDAVIMO SUTARTIES</w:t>
      </w:r>
      <w:r w:rsidR="006515ED">
        <w:rPr>
          <w:b/>
          <w:bCs/>
        </w:rPr>
        <w:t xml:space="preserve"> </w:t>
      </w:r>
      <w:r w:rsidRPr="009F709A">
        <w:rPr>
          <w:b/>
          <w:bCs/>
        </w:rPr>
        <w:t>SPECIALIOSIOS SĄLYGOS</w:t>
      </w:r>
    </w:p>
    <w:p w14:paraId="49F3C1AB" w14:textId="77777777" w:rsidR="00A4750E" w:rsidRPr="009F709A" w:rsidRDefault="00A4750E" w:rsidP="00A4750E">
      <w:pPr>
        <w:pStyle w:val="Default"/>
        <w:ind w:firstLine="851"/>
        <w:jc w:val="both"/>
        <w:rPr>
          <w:b/>
          <w:bCs/>
        </w:rPr>
      </w:pPr>
    </w:p>
    <w:p w14:paraId="2759923E" w14:textId="77777777" w:rsidR="00A4750E" w:rsidRPr="009F709A" w:rsidRDefault="00A4750E" w:rsidP="00A4750E">
      <w:pPr>
        <w:pStyle w:val="Default"/>
        <w:ind w:firstLine="851"/>
        <w:jc w:val="both"/>
      </w:pPr>
    </w:p>
    <w:p w14:paraId="324C1530" w14:textId="77777777" w:rsidR="00A4750E" w:rsidRPr="009F709A" w:rsidRDefault="00A4750E" w:rsidP="00A4750E">
      <w:pPr>
        <w:pStyle w:val="Default"/>
        <w:ind w:firstLine="851"/>
        <w:jc w:val="both"/>
      </w:pPr>
      <w:r w:rsidRPr="009F709A">
        <w:t xml:space="preserve">(Tiekėjo pavadinimas) (toliau – Paslaugų teikėjas), atstovaujamas (-a) _______________, veikiančio (-čios) pagal _______________, </w:t>
      </w:r>
    </w:p>
    <w:p w14:paraId="2BD5A2E9" w14:textId="77777777" w:rsidR="00A4750E" w:rsidRPr="009F709A" w:rsidRDefault="00A4750E" w:rsidP="00A4750E">
      <w:pPr>
        <w:pStyle w:val="Default"/>
        <w:ind w:firstLine="851"/>
        <w:jc w:val="both"/>
      </w:pPr>
      <w:r w:rsidRPr="009F709A">
        <w:t>ir</w:t>
      </w:r>
    </w:p>
    <w:p w14:paraId="3DD7A1A2" w14:textId="77777777" w:rsidR="00A4750E" w:rsidRPr="009F709A" w:rsidRDefault="00F64B4F" w:rsidP="00A4750E">
      <w:pPr>
        <w:pStyle w:val="Default"/>
        <w:ind w:firstLine="851"/>
        <w:jc w:val="both"/>
      </w:pPr>
      <w:r w:rsidRPr="009F709A">
        <w:t xml:space="preserve">Bendrasis pagalbos centras </w:t>
      </w:r>
      <w:r w:rsidR="00A4750E" w:rsidRPr="009F709A">
        <w:t xml:space="preserve">(toliau </w:t>
      </w:r>
      <w:r w:rsidR="0045289D" w:rsidRPr="009F709A">
        <w:t>–</w:t>
      </w:r>
      <w:r w:rsidR="00A4750E" w:rsidRPr="009F709A">
        <w:t xml:space="preserve"> </w:t>
      </w:r>
      <w:r w:rsidR="004B3A26" w:rsidRPr="009F709A">
        <w:t>Pirkėjas</w:t>
      </w:r>
      <w:r w:rsidR="0045289D" w:rsidRPr="009F709A">
        <w:t xml:space="preserve"> arba Perkančioji organizacija</w:t>
      </w:r>
      <w:r w:rsidR="00A4750E" w:rsidRPr="009F709A">
        <w:t xml:space="preserve">), atstovaujamas </w:t>
      </w:r>
      <w:r w:rsidRPr="009F709A">
        <w:t xml:space="preserve">viršininko </w:t>
      </w:r>
      <w:r w:rsidR="006B355C" w:rsidRPr="009F709A">
        <w:t>_______________</w:t>
      </w:r>
      <w:r w:rsidR="00A4750E" w:rsidRPr="009F709A">
        <w:t xml:space="preserve">, veikiančio pagal </w:t>
      </w:r>
      <w:r w:rsidRPr="009F709A">
        <w:t>įstaigos nuostatus</w:t>
      </w:r>
      <w:r w:rsidR="00A4750E" w:rsidRPr="009F709A">
        <w:t xml:space="preserve">, </w:t>
      </w:r>
    </w:p>
    <w:p w14:paraId="1460874A" w14:textId="77777777" w:rsidR="00A4750E" w:rsidRPr="009F709A" w:rsidRDefault="00A4750E" w:rsidP="00A4750E">
      <w:pPr>
        <w:pStyle w:val="Default"/>
        <w:ind w:firstLine="851"/>
        <w:jc w:val="both"/>
      </w:pPr>
    </w:p>
    <w:p w14:paraId="5632E7A4" w14:textId="77777777" w:rsidR="00A4750E" w:rsidRPr="009F709A" w:rsidRDefault="00A4750E" w:rsidP="00A4750E">
      <w:pPr>
        <w:pStyle w:val="Default"/>
        <w:ind w:firstLine="851"/>
        <w:jc w:val="both"/>
      </w:pPr>
      <w:r w:rsidRPr="009F709A">
        <w:t xml:space="preserve">toliau Paslaugų teikėjas ir </w:t>
      </w:r>
      <w:r w:rsidR="004B3A26" w:rsidRPr="009F709A">
        <w:t>Pirkėjas</w:t>
      </w:r>
      <w:r w:rsidRPr="009F709A">
        <w:t xml:space="preserve"> kiekvienas atskirai gali būti vadinami „Šalimi“, o abu kartu – „Šalimis“, sudarė šią sutartį (toliau – Sutartis), vadovaudamiesi </w:t>
      </w:r>
      <w:r w:rsidR="00805CAD">
        <w:t xml:space="preserve">supaprastinto </w:t>
      </w:r>
      <w:r w:rsidR="00FF7925" w:rsidRPr="009F709A">
        <w:t>atviro konkurso</w:t>
      </w:r>
      <w:r w:rsidRPr="009F709A">
        <w:t xml:space="preserve"> būdu atlikto viešojo pirkimo </w:t>
      </w:r>
      <w:r w:rsidR="0057344F" w:rsidRPr="009F709A">
        <w:t xml:space="preserve">(CVP IS Nr. </w:t>
      </w:r>
      <w:r w:rsidR="00E35608" w:rsidRPr="009F709A">
        <w:t>________</w:t>
      </w:r>
      <w:r w:rsidR="0057344F" w:rsidRPr="009F709A">
        <w:t>) „</w:t>
      </w:r>
      <w:r w:rsidR="00374D6C" w:rsidRPr="009F709A">
        <w:t>Bendrojo pagalbos centro</w:t>
      </w:r>
      <w:r w:rsidR="001D1E99" w:rsidRPr="009F709A">
        <w:t xml:space="preserve"> </w:t>
      </w:r>
      <w:r w:rsidR="00930DCF" w:rsidRPr="009F709A">
        <w:t>112 mobilios aplikacijos „112 LIETUVA“ </w:t>
      </w:r>
      <w:r w:rsidR="00236CD4" w:rsidRPr="009F709A">
        <w:t>perkėlimo</w:t>
      </w:r>
      <w:r w:rsidR="0050469F" w:rsidRPr="009F709A">
        <w:t xml:space="preserve"> </w:t>
      </w:r>
      <w:r w:rsidR="00236CD4" w:rsidRPr="009F709A">
        <w:t>ir</w:t>
      </w:r>
      <w:r w:rsidR="00930DCF" w:rsidRPr="009F709A">
        <w:t xml:space="preserve"> prie</w:t>
      </w:r>
      <w:r w:rsidR="00FF7925" w:rsidRPr="009F709A">
        <w:t>žiūros paslaugų pirkimo</w:t>
      </w:r>
      <w:r w:rsidR="0057344F" w:rsidRPr="009F709A">
        <w:t>“</w:t>
      </w:r>
      <w:r w:rsidR="00FF7925" w:rsidRPr="009F709A">
        <w:t xml:space="preserve"> </w:t>
      </w:r>
      <w:r w:rsidRPr="009F709A">
        <w:t>sąlygomis ir susitarė dėl toliau išvardytų sąlygų.</w:t>
      </w:r>
    </w:p>
    <w:p w14:paraId="79ED5C89" w14:textId="77777777" w:rsidR="00A4750E" w:rsidRPr="009F709A" w:rsidRDefault="00A4750E" w:rsidP="00A4750E">
      <w:pPr>
        <w:pStyle w:val="Default"/>
        <w:ind w:firstLine="851"/>
        <w:jc w:val="center"/>
      </w:pPr>
    </w:p>
    <w:p w14:paraId="2203EB6F" w14:textId="77777777" w:rsidR="00A4750E" w:rsidRPr="009F709A" w:rsidRDefault="00A4750E" w:rsidP="0071496E">
      <w:pPr>
        <w:pStyle w:val="Default"/>
        <w:jc w:val="center"/>
        <w:rPr>
          <w:b/>
          <w:bCs/>
        </w:rPr>
      </w:pPr>
      <w:r w:rsidRPr="009F709A">
        <w:rPr>
          <w:b/>
          <w:bCs/>
        </w:rPr>
        <w:t>1. SUTARTIES OBJEKTAS</w:t>
      </w:r>
    </w:p>
    <w:p w14:paraId="0B6BB7F3" w14:textId="77777777" w:rsidR="00A4750E" w:rsidRPr="009F709A" w:rsidRDefault="00A4750E" w:rsidP="00A4750E">
      <w:pPr>
        <w:pStyle w:val="Default"/>
        <w:ind w:firstLine="851"/>
        <w:rPr>
          <w:b/>
          <w:bCs/>
        </w:rPr>
      </w:pPr>
    </w:p>
    <w:p w14:paraId="3E7CA8B7" w14:textId="77777777" w:rsidR="00A4750E" w:rsidRPr="009F709A" w:rsidRDefault="00A20134" w:rsidP="00A4750E">
      <w:pPr>
        <w:pStyle w:val="Default"/>
        <w:ind w:firstLine="851"/>
        <w:jc w:val="both"/>
      </w:pPr>
      <w:r w:rsidRPr="009F709A">
        <w:t>1</w:t>
      </w:r>
      <w:r w:rsidR="00A4750E" w:rsidRPr="009F709A">
        <w:t>.1. Pa</w:t>
      </w:r>
      <w:r w:rsidR="004B3A26" w:rsidRPr="009F709A">
        <w:t>slaugų teikėjas</w:t>
      </w:r>
      <w:r w:rsidR="00A4750E" w:rsidRPr="009F709A">
        <w:t xml:space="preserve"> įsipareigoja </w:t>
      </w:r>
      <w:r w:rsidR="004B3A26" w:rsidRPr="009F709A">
        <w:t>suteikti Pirkėjui</w:t>
      </w:r>
      <w:r w:rsidR="00A4750E" w:rsidRPr="009F709A">
        <w:t xml:space="preserve"> </w:t>
      </w:r>
      <w:r w:rsidR="00F64B4F" w:rsidRPr="009F709A">
        <w:t xml:space="preserve">Bendrojo pagalbos centro </w:t>
      </w:r>
      <w:r w:rsidR="00201FC2" w:rsidRPr="009F709A">
        <w:t>112 mobilios aplikacijos „112 LIETUVA“ </w:t>
      </w:r>
      <w:r w:rsidR="00824448">
        <w:t xml:space="preserve">(toliau – 112 aplikacija) </w:t>
      </w:r>
      <w:r w:rsidR="00927268">
        <w:t>programinės įrangos integracinės platformos</w:t>
      </w:r>
      <w:r w:rsidR="005B13DD">
        <w:t xml:space="preserve"> </w:t>
      </w:r>
      <w:r w:rsidR="00927268">
        <w:t xml:space="preserve">(serverinės dalies) </w:t>
      </w:r>
      <w:r w:rsidR="00824448">
        <w:t>perkėlimo</w:t>
      </w:r>
      <w:r w:rsidR="00883B22" w:rsidRPr="009F709A">
        <w:t xml:space="preserve"> į Paslaugų teikėjo duomenų centrą</w:t>
      </w:r>
      <w:r w:rsidR="007575D7">
        <w:t xml:space="preserve"> </w:t>
      </w:r>
      <w:r w:rsidR="00883B22" w:rsidRPr="009F709A">
        <w:t>ir</w:t>
      </w:r>
      <w:r w:rsidR="00201FC2" w:rsidRPr="009F709A">
        <w:t xml:space="preserve"> priežiūros </w:t>
      </w:r>
      <w:r w:rsidR="007575D7" w:rsidRPr="009F709A">
        <w:t>paslaug</w:t>
      </w:r>
      <w:r w:rsidR="007575D7">
        <w:t>as</w:t>
      </w:r>
      <w:r w:rsidR="007575D7" w:rsidRPr="009F709A">
        <w:t xml:space="preserve"> </w:t>
      </w:r>
      <w:r w:rsidR="00A4750E" w:rsidRPr="009F709A">
        <w:t>(toliau – P</w:t>
      </w:r>
      <w:r w:rsidR="00884429" w:rsidRPr="009F709A">
        <w:t>aslaugos</w:t>
      </w:r>
      <w:r w:rsidR="00A4750E" w:rsidRPr="009F709A">
        <w:t xml:space="preserve">), o </w:t>
      </w:r>
      <w:r w:rsidR="004B3A26" w:rsidRPr="009F709A">
        <w:t>Pirkėjas</w:t>
      </w:r>
      <w:r w:rsidR="00A4750E" w:rsidRPr="009F709A">
        <w:t xml:space="preserve"> įsipareigoja priimti suteiktas Paslaugas ir atsiskaityti Sutartyje nustatyta tvarka ir terminais.</w:t>
      </w:r>
    </w:p>
    <w:p w14:paraId="4F613A3D" w14:textId="77777777" w:rsidR="008F2641" w:rsidRPr="009F709A" w:rsidRDefault="008F2641" w:rsidP="00A4750E">
      <w:pPr>
        <w:pStyle w:val="Default"/>
        <w:ind w:firstLine="851"/>
        <w:jc w:val="both"/>
      </w:pPr>
      <w:r w:rsidRPr="009F709A">
        <w:t>1.2. Reikalavimai P</w:t>
      </w:r>
      <w:r w:rsidR="008051DF" w:rsidRPr="009F709A">
        <w:t>aslaugoms</w:t>
      </w:r>
      <w:r w:rsidRPr="009F709A">
        <w:t xml:space="preserve"> nurodyti Sutarties Specialiųjų sąlygų pried</w:t>
      </w:r>
      <w:r w:rsidR="0057344F" w:rsidRPr="009F709A">
        <w:t>uos</w:t>
      </w:r>
      <w:r w:rsidRPr="009F709A">
        <w:t>e, kuri</w:t>
      </w:r>
      <w:r w:rsidR="0057344F" w:rsidRPr="009F709A">
        <w:t>e</w:t>
      </w:r>
      <w:r w:rsidRPr="009F709A">
        <w:t xml:space="preserve"> yra neatskiriama Sutarties dalis.</w:t>
      </w:r>
    </w:p>
    <w:p w14:paraId="6004141E" w14:textId="77777777" w:rsidR="00A4750E" w:rsidRPr="009F709A" w:rsidRDefault="00A4750E" w:rsidP="00A4750E">
      <w:pPr>
        <w:pStyle w:val="Default"/>
        <w:ind w:firstLine="851"/>
        <w:jc w:val="both"/>
      </w:pPr>
      <w:r w:rsidRPr="009F709A">
        <w:t>1.</w:t>
      </w:r>
      <w:r w:rsidR="008F2641" w:rsidRPr="009F709A">
        <w:t>3</w:t>
      </w:r>
      <w:r w:rsidRPr="009F709A">
        <w:t>. Paslaugų teikimo vieta</w:t>
      </w:r>
      <w:r w:rsidR="00F64B4F" w:rsidRPr="009F709A">
        <w:t xml:space="preserve"> Petro Vileišio g. 20A, Vilniuje</w:t>
      </w:r>
      <w:r w:rsidR="00BE7D9A" w:rsidRPr="009F709A">
        <w:t>.</w:t>
      </w:r>
    </w:p>
    <w:p w14:paraId="1784BA90" w14:textId="77777777" w:rsidR="00C92E92" w:rsidRPr="009F709A" w:rsidRDefault="00C92E92" w:rsidP="00A4750E">
      <w:pPr>
        <w:pStyle w:val="Default"/>
        <w:ind w:firstLine="851"/>
        <w:jc w:val="both"/>
      </w:pPr>
      <w:r w:rsidRPr="009F709A">
        <w:t xml:space="preserve">1.4. </w:t>
      </w:r>
      <w:r w:rsidR="00955B81" w:rsidRPr="009F709A">
        <w:t>Paslaugų teikėjas</w:t>
      </w:r>
      <w:r w:rsidRPr="009F709A">
        <w:t xml:space="preserve"> įsipareigoja laikytis aplinkos apsaugos reikalavimų: atsisakyti popierinių ataskaitų, priėmimo-perdavimo aktų, visą dokumentaciją rengti elektronine forma, kuri Pirkėjui turi būti pateikta tik elektroniniu formatu, atnaujinimo procese suteiktų paslaugų rezultatas (pvz., ataskaitos ir pan.), paslaugų priėmimo–perdavimo aktai turi būti pateikti elektroniniu būdu ir Šalių pasirašyti kvalifikuotais elektroniniais parašais, o susitikimai vykti nuotoliniu būdu.</w:t>
      </w:r>
    </w:p>
    <w:p w14:paraId="59F5DCDC" w14:textId="77777777" w:rsidR="00A4750E" w:rsidRPr="009F709A" w:rsidRDefault="00A4750E" w:rsidP="00A4750E">
      <w:pPr>
        <w:pStyle w:val="Default"/>
        <w:ind w:firstLine="851"/>
      </w:pPr>
    </w:p>
    <w:p w14:paraId="4826C6C1" w14:textId="77777777" w:rsidR="00A4750E" w:rsidRPr="009F709A" w:rsidRDefault="00A4750E" w:rsidP="0071496E">
      <w:pPr>
        <w:pStyle w:val="Default"/>
        <w:jc w:val="center"/>
        <w:rPr>
          <w:b/>
          <w:bCs/>
        </w:rPr>
      </w:pPr>
      <w:r w:rsidRPr="009F709A">
        <w:rPr>
          <w:b/>
          <w:bCs/>
        </w:rPr>
        <w:t>2. SUTARTIES KAINODARA IR APMOKĖJIMO TVARKA</w:t>
      </w:r>
    </w:p>
    <w:p w14:paraId="12A3A3FF" w14:textId="77777777" w:rsidR="00A4750E" w:rsidRPr="009F709A" w:rsidRDefault="00A4750E" w:rsidP="00A4750E">
      <w:pPr>
        <w:pStyle w:val="Default"/>
        <w:ind w:firstLine="851"/>
      </w:pPr>
    </w:p>
    <w:p w14:paraId="2AD724DC" w14:textId="7A3F22D6" w:rsidR="00AC1E8B" w:rsidRDefault="00AC1E8B" w:rsidP="00AC1E8B">
      <w:pPr>
        <w:pStyle w:val="Default"/>
        <w:ind w:firstLine="851"/>
        <w:jc w:val="both"/>
      </w:pPr>
      <w:r>
        <w:t>2.1.</w:t>
      </w:r>
      <w:r w:rsidR="00927700">
        <w:t xml:space="preserve"> </w:t>
      </w:r>
      <w:r w:rsidR="00BF1020">
        <w:rPr>
          <w:kern w:val="2"/>
        </w:rPr>
        <w:t xml:space="preserve">Pradinė Sutarties vertė yra </w:t>
      </w:r>
      <w:r w:rsidR="00BF1020" w:rsidRPr="00D92688">
        <w:rPr>
          <w:kern w:val="2"/>
        </w:rPr>
        <w:t>(nurodyti sumą skaičiais) Eur, (nurodyti sumą žodžiais) be PVM.  PVM sudaro (nurodyti sumą skaičiais) Eur, (nurodyti sumą žodžiais).</w:t>
      </w:r>
    </w:p>
    <w:p w14:paraId="1AADE0BE" w14:textId="08A26CA1" w:rsidR="00AC1E8B" w:rsidRPr="009F709A" w:rsidRDefault="00AC1E8B" w:rsidP="00AC1E8B">
      <w:pPr>
        <w:pStyle w:val="Default"/>
        <w:ind w:firstLine="851"/>
      </w:pPr>
      <w:r>
        <w:t>2.</w:t>
      </w:r>
      <w:r w:rsidR="00927700">
        <w:t>2</w:t>
      </w:r>
      <w:r>
        <w:t>.</w:t>
      </w:r>
      <w:r w:rsidR="00927700">
        <w:t xml:space="preserve"> </w:t>
      </w:r>
      <w:r w:rsidR="00BF1020">
        <w:rPr>
          <w:kern w:val="2"/>
        </w:rPr>
        <w:t>Sutarties kaina yra sudaryta iš šių Paslaugų vienetų maksimalių kiekių ar apimčių ir jų įkainių</w:t>
      </w:r>
      <w:r w:rsidRPr="009F709A">
        <w:t>:</w:t>
      </w:r>
    </w:p>
    <w:tbl>
      <w:tblPr>
        <w:tblW w:w="946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3003"/>
        <w:gridCol w:w="795"/>
        <w:gridCol w:w="1068"/>
        <w:gridCol w:w="1396"/>
        <w:gridCol w:w="6"/>
        <w:gridCol w:w="1168"/>
        <w:gridCol w:w="1490"/>
        <w:gridCol w:w="8"/>
      </w:tblGrid>
      <w:tr w:rsidR="00BF1020" w:rsidRPr="009F709A" w14:paraId="3D70C325" w14:textId="77777777" w:rsidTr="00763B9A">
        <w:trPr>
          <w:gridAfter w:val="1"/>
          <w:wAfter w:w="4" w:type="pct"/>
        </w:trPr>
        <w:tc>
          <w:tcPr>
            <w:tcW w:w="283" w:type="pct"/>
            <w:tcBorders>
              <w:top w:val="single" w:sz="4" w:space="0" w:color="auto"/>
              <w:left w:val="single" w:sz="4" w:space="0" w:color="auto"/>
              <w:bottom w:val="single" w:sz="4" w:space="0" w:color="auto"/>
              <w:right w:val="single" w:sz="4" w:space="0" w:color="auto"/>
            </w:tcBorders>
            <w:vAlign w:val="center"/>
          </w:tcPr>
          <w:p w14:paraId="1B93A42E" w14:textId="77777777" w:rsidR="00BF1020" w:rsidRPr="009F709A" w:rsidRDefault="00BF1020" w:rsidP="006515ED">
            <w:pPr>
              <w:pStyle w:val="Default"/>
              <w:ind w:firstLine="851"/>
              <w:jc w:val="center"/>
            </w:pPr>
            <w:r w:rsidRPr="009F709A">
              <w:t>.Nr.</w:t>
            </w:r>
          </w:p>
        </w:tc>
        <w:tc>
          <w:tcPr>
            <w:tcW w:w="1586" w:type="pct"/>
            <w:tcBorders>
              <w:top w:val="single" w:sz="4" w:space="0" w:color="auto"/>
              <w:left w:val="single" w:sz="4" w:space="0" w:color="auto"/>
              <w:bottom w:val="single" w:sz="4" w:space="0" w:color="auto"/>
              <w:right w:val="single" w:sz="4" w:space="0" w:color="auto"/>
            </w:tcBorders>
            <w:vAlign w:val="center"/>
          </w:tcPr>
          <w:p w14:paraId="0A0E334F" w14:textId="77777777" w:rsidR="00BF1020" w:rsidRPr="009F709A" w:rsidRDefault="00BF1020" w:rsidP="006515ED">
            <w:pPr>
              <w:pStyle w:val="Default"/>
              <w:jc w:val="center"/>
            </w:pPr>
          </w:p>
          <w:p w14:paraId="5DD312D2" w14:textId="77777777" w:rsidR="00BF1020" w:rsidRPr="009F709A" w:rsidRDefault="00BF1020" w:rsidP="006515ED">
            <w:pPr>
              <w:pStyle w:val="Default"/>
              <w:jc w:val="center"/>
            </w:pPr>
            <w:r w:rsidRPr="009F709A">
              <w:t>Paslaugų pavadinimas</w:t>
            </w:r>
          </w:p>
          <w:p w14:paraId="0585FA2E" w14:textId="77777777" w:rsidR="00BF1020" w:rsidRPr="009F709A" w:rsidRDefault="00BF1020" w:rsidP="006515ED">
            <w:pPr>
              <w:pStyle w:val="Default"/>
              <w:jc w:val="center"/>
            </w:pPr>
          </w:p>
        </w:tc>
        <w:tc>
          <w:tcPr>
            <w:tcW w:w="420" w:type="pct"/>
            <w:tcBorders>
              <w:top w:val="single" w:sz="4" w:space="0" w:color="auto"/>
              <w:left w:val="single" w:sz="4" w:space="0" w:color="auto"/>
              <w:bottom w:val="single" w:sz="4" w:space="0" w:color="auto"/>
              <w:right w:val="single" w:sz="4" w:space="0" w:color="auto"/>
            </w:tcBorders>
            <w:vAlign w:val="center"/>
          </w:tcPr>
          <w:p w14:paraId="7FDB5BCC" w14:textId="77777777" w:rsidR="00BF1020" w:rsidRPr="009F709A" w:rsidRDefault="00BF1020" w:rsidP="006515ED">
            <w:pPr>
              <w:pStyle w:val="Default"/>
              <w:jc w:val="center"/>
            </w:pPr>
            <w:r w:rsidRPr="009F709A">
              <w:t>Mato</w:t>
            </w:r>
          </w:p>
          <w:p w14:paraId="1D5D9DF1" w14:textId="77777777" w:rsidR="00BF1020" w:rsidRPr="009F709A" w:rsidRDefault="00BF1020" w:rsidP="006515ED">
            <w:pPr>
              <w:pStyle w:val="Default"/>
              <w:jc w:val="center"/>
            </w:pPr>
            <w:r w:rsidRPr="009F709A">
              <w:t>vnt.</w:t>
            </w:r>
          </w:p>
        </w:tc>
        <w:tc>
          <w:tcPr>
            <w:tcW w:w="564" w:type="pct"/>
            <w:tcBorders>
              <w:top w:val="single" w:sz="4" w:space="0" w:color="auto"/>
              <w:left w:val="single" w:sz="4" w:space="0" w:color="auto"/>
              <w:bottom w:val="single" w:sz="4" w:space="0" w:color="auto"/>
              <w:right w:val="single" w:sz="4" w:space="0" w:color="auto"/>
            </w:tcBorders>
            <w:vAlign w:val="center"/>
          </w:tcPr>
          <w:p w14:paraId="2E740B61" w14:textId="3CFC08BD" w:rsidR="00BF1020" w:rsidRPr="009F709A" w:rsidRDefault="00BF1020" w:rsidP="006515ED">
            <w:pPr>
              <w:pStyle w:val="Default"/>
              <w:jc w:val="center"/>
            </w:pPr>
            <w:r>
              <w:t>Kiekis</w:t>
            </w:r>
          </w:p>
        </w:tc>
        <w:tc>
          <w:tcPr>
            <w:tcW w:w="737" w:type="pct"/>
            <w:tcBorders>
              <w:top w:val="single" w:sz="4" w:space="0" w:color="auto"/>
              <w:left w:val="single" w:sz="4" w:space="0" w:color="auto"/>
              <w:bottom w:val="single" w:sz="4" w:space="0" w:color="auto"/>
              <w:right w:val="single" w:sz="4" w:space="0" w:color="auto"/>
            </w:tcBorders>
            <w:vAlign w:val="center"/>
          </w:tcPr>
          <w:p w14:paraId="2B80F1B5" w14:textId="32575F0F" w:rsidR="00BF1020" w:rsidRPr="009F709A" w:rsidRDefault="00541F58" w:rsidP="006515ED">
            <w:pPr>
              <w:pStyle w:val="Default"/>
              <w:jc w:val="center"/>
            </w:pPr>
            <w:r>
              <w:t>1 mėn. k</w:t>
            </w:r>
            <w:r w:rsidR="00BF1020" w:rsidRPr="009F709A">
              <w:t>aina</w:t>
            </w:r>
          </w:p>
          <w:p w14:paraId="0CC5675A" w14:textId="77777777" w:rsidR="00BF1020" w:rsidRPr="009F709A" w:rsidRDefault="00BF1020" w:rsidP="006515ED">
            <w:pPr>
              <w:pStyle w:val="Default"/>
              <w:jc w:val="center"/>
            </w:pPr>
            <w:r w:rsidRPr="009F709A">
              <w:t>(be PVM)</w:t>
            </w: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0C1A9CD3" w14:textId="38CDE71A" w:rsidR="00BF1020" w:rsidRPr="009F709A" w:rsidRDefault="00BF1020" w:rsidP="006515ED">
            <w:pPr>
              <w:pStyle w:val="Default"/>
              <w:jc w:val="center"/>
            </w:pPr>
            <w:r w:rsidRPr="009F709A">
              <w:t>Bendra kaina</w:t>
            </w:r>
          </w:p>
          <w:p w14:paraId="1728F805" w14:textId="5CE68A62" w:rsidR="00BF1020" w:rsidRPr="009F709A" w:rsidRDefault="00BF1020" w:rsidP="006515ED">
            <w:pPr>
              <w:pStyle w:val="Default"/>
              <w:jc w:val="center"/>
            </w:pPr>
            <w:r w:rsidRPr="009F709A">
              <w:t>(be PVM)</w:t>
            </w:r>
          </w:p>
        </w:tc>
        <w:tc>
          <w:tcPr>
            <w:tcW w:w="787" w:type="pct"/>
            <w:tcBorders>
              <w:top w:val="single" w:sz="4" w:space="0" w:color="auto"/>
              <w:left w:val="single" w:sz="4" w:space="0" w:color="auto"/>
              <w:bottom w:val="single" w:sz="4" w:space="0" w:color="auto"/>
              <w:right w:val="single" w:sz="4" w:space="0" w:color="auto"/>
            </w:tcBorders>
            <w:vAlign w:val="center"/>
          </w:tcPr>
          <w:p w14:paraId="19BF87FF" w14:textId="77777777" w:rsidR="00BF1020" w:rsidRPr="009F709A" w:rsidRDefault="00BF1020" w:rsidP="006515ED">
            <w:pPr>
              <w:pStyle w:val="Default"/>
              <w:jc w:val="center"/>
            </w:pPr>
            <w:r w:rsidRPr="009F709A">
              <w:t>Bendra kaina</w:t>
            </w:r>
          </w:p>
          <w:p w14:paraId="66EA1692" w14:textId="1357AA78" w:rsidR="00BF1020" w:rsidRPr="009F709A" w:rsidRDefault="00BF1020" w:rsidP="006515ED">
            <w:pPr>
              <w:pStyle w:val="Default"/>
              <w:jc w:val="center"/>
            </w:pPr>
            <w:r w:rsidRPr="009F709A">
              <w:t>(su PVM)</w:t>
            </w:r>
          </w:p>
        </w:tc>
      </w:tr>
      <w:tr w:rsidR="00BF1020" w:rsidRPr="009F709A" w14:paraId="52205154" w14:textId="77777777" w:rsidTr="00763B9A">
        <w:trPr>
          <w:gridAfter w:val="1"/>
          <w:wAfter w:w="4" w:type="pct"/>
        </w:trPr>
        <w:tc>
          <w:tcPr>
            <w:tcW w:w="283" w:type="pct"/>
            <w:tcBorders>
              <w:top w:val="single" w:sz="4" w:space="0" w:color="auto"/>
              <w:left w:val="single" w:sz="4" w:space="0" w:color="auto"/>
              <w:bottom w:val="single" w:sz="4" w:space="0" w:color="auto"/>
              <w:right w:val="single" w:sz="4" w:space="0" w:color="auto"/>
            </w:tcBorders>
          </w:tcPr>
          <w:p w14:paraId="29FB2FB2" w14:textId="77777777" w:rsidR="00BF1020" w:rsidRPr="009F709A" w:rsidRDefault="00BF1020" w:rsidP="00AC1E8B">
            <w:pPr>
              <w:pStyle w:val="Default"/>
              <w:jc w:val="center"/>
            </w:pPr>
            <w:r>
              <w:t>1.</w:t>
            </w:r>
          </w:p>
        </w:tc>
        <w:tc>
          <w:tcPr>
            <w:tcW w:w="1586" w:type="pct"/>
            <w:tcBorders>
              <w:top w:val="single" w:sz="4" w:space="0" w:color="auto"/>
              <w:left w:val="single" w:sz="4" w:space="0" w:color="auto"/>
              <w:bottom w:val="single" w:sz="4" w:space="0" w:color="auto"/>
              <w:right w:val="single" w:sz="4" w:space="0" w:color="auto"/>
            </w:tcBorders>
          </w:tcPr>
          <w:p w14:paraId="24617D8F" w14:textId="7FBD54AC" w:rsidR="00BF1020" w:rsidRPr="009F709A" w:rsidRDefault="00541F58" w:rsidP="00541F58">
            <w:pPr>
              <w:pStyle w:val="Default"/>
            </w:pPr>
            <w:r w:rsidRPr="009F709A">
              <w:t>Bendrojo pagalbos centro 112 mob</w:t>
            </w:r>
            <w:r>
              <w:t>ilios aplikacijos „112 LIETUVA“ programinės įrangos integracinės platformos (serverinės dalies) perkėlimo</w:t>
            </w:r>
            <w:r w:rsidRPr="009F709A">
              <w:t xml:space="preserve"> </w:t>
            </w:r>
            <w:r w:rsidRPr="009F709A">
              <w:lastRenderedPageBreak/>
              <w:t>į Paslaugų teikėjo duomenų centrą</w:t>
            </w:r>
            <w:r>
              <w:t xml:space="preserve"> </w:t>
            </w:r>
            <w:r w:rsidRPr="009F709A">
              <w:t>ir priežiūros paslaug</w:t>
            </w:r>
            <w:r>
              <w:t>os</w:t>
            </w:r>
          </w:p>
        </w:tc>
        <w:tc>
          <w:tcPr>
            <w:tcW w:w="420" w:type="pct"/>
            <w:tcBorders>
              <w:top w:val="single" w:sz="4" w:space="0" w:color="auto"/>
              <w:left w:val="single" w:sz="4" w:space="0" w:color="auto"/>
              <w:bottom w:val="single" w:sz="4" w:space="0" w:color="auto"/>
              <w:right w:val="single" w:sz="4" w:space="0" w:color="auto"/>
            </w:tcBorders>
            <w:vAlign w:val="center"/>
          </w:tcPr>
          <w:p w14:paraId="4B1A8BC6" w14:textId="0CDAE297" w:rsidR="00BF1020" w:rsidRPr="009F709A" w:rsidRDefault="00BF1020" w:rsidP="006515ED">
            <w:pPr>
              <w:pStyle w:val="Default"/>
              <w:jc w:val="center"/>
            </w:pPr>
            <w:r w:rsidRPr="009F709A">
              <w:lastRenderedPageBreak/>
              <w:t>Mėn.</w:t>
            </w:r>
          </w:p>
        </w:tc>
        <w:tc>
          <w:tcPr>
            <w:tcW w:w="564" w:type="pct"/>
            <w:tcBorders>
              <w:top w:val="single" w:sz="4" w:space="0" w:color="auto"/>
              <w:left w:val="single" w:sz="4" w:space="0" w:color="auto"/>
              <w:bottom w:val="single" w:sz="4" w:space="0" w:color="auto"/>
              <w:right w:val="single" w:sz="4" w:space="0" w:color="auto"/>
            </w:tcBorders>
            <w:vAlign w:val="center"/>
          </w:tcPr>
          <w:p w14:paraId="5DAE796C" w14:textId="6BA71A29" w:rsidR="00BF1020" w:rsidRPr="009F709A" w:rsidRDefault="00BF1020" w:rsidP="006515ED">
            <w:pPr>
              <w:pStyle w:val="Default"/>
              <w:jc w:val="center"/>
            </w:pPr>
            <w:r>
              <w:t>36</w:t>
            </w:r>
          </w:p>
        </w:tc>
        <w:tc>
          <w:tcPr>
            <w:tcW w:w="737" w:type="pct"/>
            <w:tcBorders>
              <w:top w:val="single" w:sz="4" w:space="0" w:color="auto"/>
              <w:left w:val="single" w:sz="4" w:space="0" w:color="auto"/>
              <w:bottom w:val="single" w:sz="4" w:space="0" w:color="auto"/>
              <w:right w:val="single" w:sz="4" w:space="0" w:color="auto"/>
            </w:tcBorders>
            <w:vAlign w:val="center"/>
          </w:tcPr>
          <w:p w14:paraId="547106F1" w14:textId="34E559B0" w:rsidR="00BF1020" w:rsidRPr="009F709A" w:rsidRDefault="00BF1020" w:rsidP="006515ED">
            <w:pPr>
              <w:pStyle w:val="Default"/>
              <w:ind w:firstLine="851"/>
              <w:jc w:val="center"/>
            </w:pPr>
          </w:p>
        </w:tc>
        <w:tc>
          <w:tcPr>
            <w:tcW w:w="619" w:type="pct"/>
            <w:gridSpan w:val="2"/>
            <w:tcBorders>
              <w:top w:val="single" w:sz="4" w:space="0" w:color="auto"/>
              <w:left w:val="single" w:sz="4" w:space="0" w:color="auto"/>
              <w:bottom w:val="single" w:sz="4" w:space="0" w:color="auto"/>
              <w:right w:val="single" w:sz="4" w:space="0" w:color="auto"/>
            </w:tcBorders>
            <w:vAlign w:val="center"/>
          </w:tcPr>
          <w:p w14:paraId="0F24277E" w14:textId="77777777" w:rsidR="00BF1020" w:rsidRPr="009F709A" w:rsidRDefault="00BF1020" w:rsidP="006515ED">
            <w:pPr>
              <w:pStyle w:val="Default"/>
              <w:ind w:firstLine="851"/>
              <w:jc w:val="center"/>
            </w:pPr>
          </w:p>
        </w:tc>
        <w:tc>
          <w:tcPr>
            <w:tcW w:w="787" w:type="pct"/>
            <w:tcBorders>
              <w:top w:val="single" w:sz="4" w:space="0" w:color="auto"/>
              <w:left w:val="single" w:sz="4" w:space="0" w:color="auto"/>
              <w:bottom w:val="single" w:sz="4" w:space="0" w:color="auto"/>
              <w:right w:val="single" w:sz="4" w:space="0" w:color="auto"/>
            </w:tcBorders>
            <w:vAlign w:val="center"/>
          </w:tcPr>
          <w:p w14:paraId="790BBB60" w14:textId="77777777" w:rsidR="00BF1020" w:rsidRPr="00763B9A" w:rsidRDefault="00BF1020" w:rsidP="006515ED">
            <w:pPr>
              <w:pStyle w:val="Default"/>
              <w:ind w:firstLine="851"/>
              <w:jc w:val="center"/>
              <w:rPr>
                <w:lang w:val="en-US"/>
              </w:rPr>
            </w:pPr>
          </w:p>
        </w:tc>
      </w:tr>
      <w:tr w:rsidR="00763B9A" w:rsidRPr="009F709A" w14:paraId="31CBBBB2" w14:textId="77777777" w:rsidTr="00763B9A">
        <w:tc>
          <w:tcPr>
            <w:tcW w:w="3592" w:type="pct"/>
            <w:gridSpan w:val="6"/>
            <w:tcBorders>
              <w:top w:val="single" w:sz="4" w:space="0" w:color="auto"/>
              <w:left w:val="single" w:sz="4" w:space="0" w:color="auto"/>
              <w:bottom w:val="single" w:sz="4" w:space="0" w:color="auto"/>
              <w:right w:val="single" w:sz="4" w:space="0" w:color="auto"/>
            </w:tcBorders>
          </w:tcPr>
          <w:p w14:paraId="7FFC7F8A" w14:textId="0974FED4" w:rsidR="00763B9A" w:rsidRPr="009F709A" w:rsidRDefault="00763B9A" w:rsidP="00667AE4">
            <w:pPr>
              <w:pStyle w:val="Default"/>
              <w:jc w:val="right"/>
            </w:pPr>
            <w:r w:rsidRPr="009F709A">
              <w:t>Bendra kaina (be PVM)</w:t>
            </w:r>
          </w:p>
        </w:tc>
        <w:tc>
          <w:tcPr>
            <w:tcW w:w="1408" w:type="pct"/>
            <w:gridSpan w:val="3"/>
            <w:tcBorders>
              <w:top w:val="single" w:sz="4" w:space="0" w:color="auto"/>
              <w:left w:val="single" w:sz="4" w:space="0" w:color="auto"/>
              <w:bottom w:val="single" w:sz="4" w:space="0" w:color="auto"/>
              <w:right w:val="single" w:sz="4" w:space="0" w:color="auto"/>
            </w:tcBorders>
          </w:tcPr>
          <w:p w14:paraId="1B41439E" w14:textId="77777777" w:rsidR="00763B9A" w:rsidRPr="009F709A" w:rsidRDefault="00763B9A" w:rsidP="00A824E0">
            <w:pPr>
              <w:pStyle w:val="Default"/>
              <w:ind w:firstLine="851"/>
              <w:jc w:val="both"/>
              <w:rPr>
                <w:i/>
              </w:rPr>
            </w:pPr>
          </w:p>
        </w:tc>
      </w:tr>
      <w:tr w:rsidR="00763B9A" w:rsidRPr="009F709A" w14:paraId="589D039B" w14:textId="77777777" w:rsidTr="00763B9A">
        <w:tc>
          <w:tcPr>
            <w:tcW w:w="3592" w:type="pct"/>
            <w:gridSpan w:val="6"/>
            <w:tcBorders>
              <w:top w:val="single" w:sz="4" w:space="0" w:color="auto"/>
              <w:left w:val="single" w:sz="4" w:space="0" w:color="auto"/>
              <w:bottom w:val="single" w:sz="4" w:space="0" w:color="auto"/>
              <w:right w:val="single" w:sz="4" w:space="0" w:color="auto"/>
            </w:tcBorders>
          </w:tcPr>
          <w:p w14:paraId="5DAF642C" w14:textId="603133B2" w:rsidR="00763B9A" w:rsidRPr="009F709A" w:rsidRDefault="00763B9A" w:rsidP="00667AE4">
            <w:pPr>
              <w:pStyle w:val="Default"/>
              <w:jc w:val="right"/>
            </w:pPr>
            <w:r w:rsidRPr="009F709A">
              <w:t>PVM (</w:t>
            </w:r>
            <w:r w:rsidRPr="009F709A">
              <w:rPr>
                <w:i/>
              </w:rPr>
              <w:t>tarifas</w:t>
            </w:r>
            <w:r w:rsidRPr="009F709A">
              <w:t>) suma:</w:t>
            </w:r>
          </w:p>
        </w:tc>
        <w:tc>
          <w:tcPr>
            <w:tcW w:w="1408" w:type="pct"/>
            <w:gridSpan w:val="3"/>
            <w:tcBorders>
              <w:top w:val="single" w:sz="4" w:space="0" w:color="auto"/>
              <w:left w:val="single" w:sz="4" w:space="0" w:color="auto"/>
              <w:bottom w:val="single" w:sz="4" w:space="0" w:color="auto"/>
              <w:right w:val="single" w:sz="4" w:space="0" w:color="auto"/>
            </w:tcBorders>
          </w:tcPr>
          <w:p w14:paraId="7CAB7463" w14:textId="77777777" w:rsidR="00763B9A" w:rsidRPr="009F709A" w:rsidRDefault="00763B9A" w:rsidP="00A824E0">
            <w:pPr>
              <w:pStyle w:val="Default"/>
              <w:ind w:firstLine="851"/>
              <w:jc w:val="both"/>
            </w:pPr>
          </w:p>
        </w:tc>
      </w:tr>
      <w:tr w:rsidR="00763B9A" w:rsidRPr="009F709A" w14:paraId="4B96E88B" w14:textId="77777777" w:rsidTr="00763B9A">
        <w:tc>
          <w:tcPr>
            <w:tcW w:w="3592" w:type="pct"/>
            <w:gridSpan w:val="6"/>
            <w:tcBorders>
              <w:top w:val="single" w:sz="4" w:space="0" w:color="auto"/>
              <w:left w:val="single" w:sz="4" w:space="0" w:color="auto"/>
              <w:bottom w:val="single" w:sz="4" w:space="0" w:color="auto"/>
              <w:right w:val="single" w:sz="4" w:space="0" w:color="auto"/>
            </w:tcBorders>
          </w:tcPr>
          <w:p w14:paraId="1186B5BC" w14:textId="4139CAE6" w:rsidR="00763B9A" w:rsidRPr="009F709A" w:rsidRDefault="00763B9A" w:rsidP="00667AE4">
            <w:pPr>
              <w:pStyle w:val="Default"/>
              <w:jc w:val="right"/>
            </w:pPr>
            <w:r w:rsidRPr="009F709A">
              <w:t>Bendra kaina (su PVM)</w:t>
            </w:r>
          </w:p>
        </w:tc>
        <w:tc>
          <w:tcPr>
            <w:tcW w:w="1408" w:type="pct"/>
            <w:gridSpan w:val="3"/>
            <w:tcBorders>
              <w:top w:val="single" w:sz="4" w:space="0" w:color="auto"/>
              <w:left w:val="single" w:sz="4" w:space="0" w:color="auto"/>
              <w:bottom w:val="single" w:sz="4" w:space="0" w:color="auto"/>
              <w:right w:val="single" w:sz="4" w:space="0" w:color="auto"/>
            </w:tcBorders>
          </w:tcPr>
          <w:p w14:paraId="4A7A2980" w14:textId="77777777" w:rsidR="00763B9A" w:rsidRPr="009F709A" w:rsidRDefault="00763B9A" w:rsidP="00A824E0">
            <w:pPr>
              <w:pStyle w:val="Default"/>
              <w:ind w:firstLine="851"/>
              <w:jc w:val="both"/>
              <w:rPr>
                <w:i/>
              </w:rPr>
            </w:pPr>
          </w:p>
        </w:tc>
      </w:tr>
    </w:tbl>
    <w:p w14:paraId="7763FC8D" w14:textId="77777777" w:rsidR="00AC1E8B" w:rsidRPr="009F709A" w:rsidRDefault="00AC1E8B" w:rsidP="007575D7">
      <w:pPr>
        <w:pStyle w:val="Default"/>
        <w:ind w:firstLine="851"/>
        <w:jc w:val="both"/>
      </w:pPr>
    </w:p>
    <w:p w14:paraId="192CC966" w14:textId="38D438F5" w:rsidR="00A4750E" w:rsidRPr="009F709A" w:rsidRDefault="00A4750E" w:rsidP="00A4750E">
      <w:pPr>
        <w:pStyle w:val="Default"/>
        <w:ind w:firstLine="851"/>
        <w:jc w:val="both"/>
      </w:pPr>
      <w:r w:rsidRPr="009F709A">
        <w:t>2.</w:t>
      </w:r>
      <w:r w:rsidR="00BF1020">
        <w:t>3</w:t>
      </w:r>
      <w:r w:rsidRPr="009F709A">
        <w:t xml:space="preserve">. Pirkėjas sumoka </w:t>
      </w:r>
      <w:r w:rsidR="004B3A26" w:rsidRPr="009F709A">
        <w:t>Paslaugų teikėjui</w:t>
      </w:r>
      <w:r w:rsidRPr="009F709A">
        <w:t xml:space="preserve"> už </w:t>
      </w:r>
      <w:r w:rsidR="004B3A26" w:rsidRPr="009F709A">
        <w:t>suteiktas Paslaugas</w:t>
      </w:r>
      <w:r w:rsidRPr="009F709A">
        <w:t xml:space="preserve"> per </w:t>
      </w:r>
      <w:r w:rsidR="00F64B4F" w:rsidRPr="009F709A">
        <w:t>30</w:t>
      </w:r>
      <w:r w:rsidRPr="009F709A">
        <w:t xml:space="preserve"> kalendorin</w:t>
      </w:r>
      <w:r w:rsidR="00F64B4F" w:rsidRPr="009F709A">
        <w:t>ių</w:t>
      </w:r>
      <w:r w:rsidRPr="009F709A">
        <w:t xml:space="preserve"> dien</w:t>
      </w:r>
      <w:r w:rsidR="00F64B4F" w:rsidRPr="009F709A">
        <w:t>ų</w:t>
      </w:r>
      <w:r w:rsidRPr="009F709A">
        <w:t xml:space="preserve"> </w:t>
      </w:r>
      <w:r w:rsidR="0057344F" w:rsidRPr="009F709A">
        <w:t xml:space="preserve">po Paslaugų perdavimo–priėmimo akto pasirašymo ir </w:t>
      </w:r>
      <w:r w:rsidRPr="009F709A">
        <w:t>PVM sąskaitos faktūros gavimo</w:t>
      </w:r>
      <w:r w:rsidR="00EB7424">
        <w:t xml:space="preserve">, išskyrus 4.3.6 </w:t>
      </w:r>
      <w:r w:rsidR="00087FAF">
        <w:t>pa</w:t>
      </w:r>
      <w:r w:rsidR="00EB7424">
        <w:t>punkt</w:t>
      </w:r>
      <w:r w:rsidR="00087FAF">
        <w:t>yj</w:t>
      </w:r>
      <w:r w:rsidR="00EB7424">
        <w:t>e numatytą atvej</w:t>
      </w:r>
      <w:r w:rsidR="00087FAF">
        <w:t>į</w:t>
      </w:r>
      <w:r w:rsidR="00EB7424">
        <w:t xml:space="preserve">, kai sudaroma cesijos sutartis su </w:t>
      </w:r>
      <w:r w:rsidR="00087FAF">
        <w:t>s</w:t>
      </w:r>
      <w:r w:rsidR="00EB7424">
        <w:t>ubtiekėj</w:t>
      </w:r>
      <w:r w:rsidR="00087FAF">
        <w:t>u</w:t>
      </w:r>
      <w:r w:rsidR="00EB7424">
        <w:t xml:space="preserve"> ir Pirkėjas atsiskaito tiesiogiai su subtiekėju. Tokiu atveju Pirkėjas apmoka subtiekėjo suteiktas paslaugas per 30 kalendorinių dienų </w:t>
      </w:r>
      <w:r w:rsidR="00EB7424" w:rsidRPr="009F709A">
        <w:t>po Paslaugų perdavimo–priėmimo akto pasirašymo ir PVM sąskaitos faktūros gavim</w:t>
      </w:r>
      <w:r w:rsidR="00EB7424">
        <w:t>o.</w:t>
      </w:r>
    </w:p>
    <w:p w14:paraId="66371BFA" w14:textId="68111FF9" w:rsidR="00A4750E" w:rsidRPr="009F709A" w:rsidRDefault="00A4750E" w:rsidP="00A4750E">
      <w:pPr>
        <w:pStyle w:val="Default"/>
        <w:ind w:firstLine="851"/>
        <w:jc w:val="both"/>
      </w:pPr>
      <w:r w:rsidRPr="009F709A">
        <w:t>2.</w:t>
      </w:r>
      <w:r w:rsidR="00BD73C0">
        <w:t>4</w:t>
      </w:r>
      <w:r w:rsidRPr="009F709A">
        <w:t xml:space="preserve">. Atsiskaitymas vykdomas Pirkėjui pervedant </w:t>
      </w:r>
      <w:r w:rsidR="00667AE4">
        <w:t>faktiškai suteiktų  Paslaugų</w:t>
      </w:r>
      <w:r w:rsidRPr="009F709A">
        <w:t xml:space="preserve"> kainą į </w:t>
      </w:r>
      <w:r w:rsidR="004B3A26" w:rsidRPr="009F709A">
        <w:t>Paslaugų teikėjo</w:t>
      </w:r>
      <w:r w:rsidRPr="009F709A">
        <w:t xml:space="preserve"> sąskaitą, nurodytą PVM sąskaitoje faktūroje.</w:t>
      </w:r>
    </w:p>
    <w:p w14:paraId="6B39426C" w14:textId="18273165" w:rsidR="00504E7C" w:rsidRPr="00504E7C" w:rsidRDefault="00A4750E" w:rsidP="00504E7C">
      <w:pPr>
        <w:pStyle w:val="Default"/>
        <w:ind w:firstLine="851"/>
        <w:jc w:val="both"/>
      </w:pPr>
      <w:r w:rsidRPr="00B20D5A">
        <w:t>2.</w:t>
      </w:r>
      <w:r w:rsidR="00BD73C0">
        <w:t>5</w:t>
      </w:r>
      <w:r w:rsidRPr="00B20D5A">
        <w:t xml:space="preserve">. </w:t>
      </w:r>
      <w:r w:rsidR="00667AE4">
        <w:t xml:space="preserve"> Paslaugų</w:t>
      </w:r>
      <w:r w:rsidR="00504E7C" w:rsidRPr="00504E7C">
        <w:t xml:space="preserve"> </w:t>
      </w:r>
      <w:r w:rsidR="00667AE4">
        <w:t xml:space="preserve"> įkainiai</w:t>
      </w:r>
      <w:r w:rsidR="00504E7C" w:rsidRPr="00504E7C">
        <w:t xml:space="preserve"> nesikeis visą Sutarties galiojimo laikotarpį, išskyrus, kai  Sutarties kaina </w:t>
      </w:r>
      <w:r w:rsidR="00B8724A">
        <w:t>(</w:t>
      </w:r>
      <w:r w:rsidR="00504E7C" w:rsidRPr="00504E7C">
        <w:t>įkainiai</w:t>
      </w:r>
      <w:r w:rsidR="00B8724A">
        <w:t>)</w:t>
      </w:r>
      <w:r w:rsidR="00504E7C" w:rsidRPr="00504E7C">
        <w:t xml:space="preserve"> gali būti perskaičiuojami:</w:t>
      </w:r>
    </w:p>
    <w:p w14:paraId="0EB62C10" w14:textId="77777777" w:rsidR="00504E7C" w:rsidRPr="00504E7C" w:rsidRDefault="0097717F" w:rsidP="00504E7C">
      <w:pPr>
        <w:pStyle w:val="Default"/>
        <w:ind w:firstLine="851"/>
        <w:jc w:val="both"/>
      </w:pPr>
      <w:r>
        <w:t>-</w:t>
      </w:r>
      <w:r w:rsidR="00504E7C" w:rsidRPr="00504E7C">
        <w:t xml:space="preserve"> pagal bendrą kainų lygio kitimą;</w:t>
      </w:r>
    </w:p>
    <w:p w14:paraId="7DC51AFB" w14:textId="77777777" w:rsidR="00504E7C" w:rsidRPr="00504E7C" w:rsidRDefault="0097717F" w:rsidP="00504E7C">
      <w:pPr>
        <w:pStyle w:val="Default"/>
        <w:ind w:firstLine="851"/>
        <w:jc w:val="both"/>
      </w:pPr>
      <w:r>
        <w:t xml:space="preserve">- </w:t>
      </w:r>
      <w:r w:rsidR="00504E7C" w:rsidRPr="00504E7C">
        <w:t>dėl PVM tarifo pasikeitimo. Pasikeitus PVM, už Paslaugas, suteiktas po naujo PVM tarifo įsigaliojimo, atsiskaitoma taikant naują PVM tarifą.</w:t>
      </w:r>
    </w:p>
    <w:p w14:paraId="0DA8FFBB" w14:textId="1FEA5E4A" w:rsidR="00504E7C" w:rsidRPr="00504E7C" w:rsidRDefault="00504E7C" w:rsidP="00504E7C">
      <w:pPr>
        <w:pStyle w:val="Default"/>
        <w:ind w:firstLine="851"/>
        <w:jc w:val="both"/>
      </w:pPr>
      <w:r w:rsidRPr="00504E7C">
        <w:t>2.</w:t>
      </w:r>
      <w:r w:rsidR="00BD73C0">
        <w:t>6</w:t>
      </w:r>
      <w:r w:rsidR="0097717F">
        <w:t>.1</w:t>
      </w:r>
      <w:r w:rsidRPr="00504E7C">
        <w:t xml:space="preserve">. </w:t>
      </w:r>
      <w:r w:rsidR="0097717F">
        <w:t>b</w:t>
      </w:r>
      <w:r w:rsidRPr="00504E7C">
        <w:t xml:space="preserve">et kuri Sutarties </w:t>
      </w:r>
      <w:r w:rsidR="0097717F">
        <w:t>Š</w:t>
      </w:r>
      <w:r w:rsidRPr="00504E7C">
        <w:t xml:space="preserve">alis Sutarties galiojimo metu turi teisę inicijuoti Sutartyje </w:t>
      </w:r>
      <w:r w:rsidRPr="00F947AD">
        <w:t>numatyt</w:t>
      </w:r>
      <w:r w:rsidR="00C63106" w:rsidRPr="00F947AD">
        <w:t>ų</w:t>
      </w:r>
      <w:r w:rsidR="00BD73C0" w:rsidRPr="00F947AD">
        <w:t xml:space="preserve"> p</w:t>
      </w:r>
      <w:r w:rsidR="00BD73C0">
        <w:t xml:space="preserve">aslaugų įkainių </w:t>
      </w:r>
      <w:r w:rsidRPr="00504E7C">
        <w:t xml:space="preserve">perskaičiavimą (keitimą) ne anksčiau kaip po 12 (dvylikos) mėnesių nuo Sutarties sudarymo dienos (jeigu perskaičiavimas jau buvo atliktas – nuo paskutinio perskaičiavimo pagal šį punktą dienos), jeigu </w:t>
      </w:r>
      <w:r w:rsidR="00AF5F1D">
        <w:t>v</w:t>
      </w:r>
      <w:r w:rsidRPr="00504E7C">
        <w:t>artojimo prekių ir paslaugų kainų pokytis (k), apskaičiuotas kaip nustatyta Sutarties specialiosios dalies 2.</w:t>
      </w:r>
      <w:r w:rsidR="00BD73C0">
        <w:t>6</w:t>
      </w:r>
      <w:r w:rsidR="0097717F" w:rsidRPr="00E2704F">
        <w:t>.3</w:t>
      </w:r>
      <w:r w:rsidRPr="00504E7C">
        <w:t xml:space="preserve"> </w:t>
      </w:r>
      <w:r w:rsidR="00242364">
        <w:t>pa</w:t>
      </w:r>
      <w:r w:rsidRPr="00504E7C">
        <w:t>punkt</w:t>
      </w:r>
      <w:r w:rsidR="00242364">
        <w:t>yj</w:t>
      </w:r>
      <w:r w:rsidRPr="00504E7C">
        <w:t xml:space="preserve">e, viršija 10 (dešimt) proc. Atlikdamos perskaičiavimą Šalys vadovaujasi </w:t>
      </w:r>
      <w:r w:rsidR="00445E79">
        <w:t>Valstybės duomenų agentūros</w:t>
      </w:r>
      <w:r w:rsidRPr="00504E7C">
        <w:t xml:space="preserve"> viešai oficialiosios statistikos portale paskelbtais Rodiklių duomenų bazės duomenimis, iš kitos Šalies nereikalaudamos pateikti oficialaus </w:t>
      </w:r>
      <w:r w:rsidR="00445E79">
        <w:t>Vals</w:t>
      </w:r>
      <w:r w:rsidR="00BF1020">
        <w:t>t</w:t>
      </w:r>
      <w:r w:rsidR="00445E79">
        <w:t>ybės duomenų agentūros</w:t>
      </w:r>
      <w:r w:rsidRPr="00504E7C">
        <w:t xml:space="preserve"> ar kitos institucijos išduoto dokumento ar patvirtinimo.</w:t>
      </w:r>
    </w:p>
    <w:p w14:paraId="276755D1" w14:textId="325B43B8" w:rsidR="00504E7C" w:rsidRPr="00504E7C" w:rsidRDefault="00504E7C" w:rsidP="00504E7C">
      <w:pPr>
        <w:pStyle w:val="Default"/>
        <w:ind w:firstLine="851"/>
        <w:jc w:val="both"/>
      </w:pPr>
      <w:r w:rsidRPr="00504E7C">
        <w:t>2.</w:t>
      </w:r>
      <w:r w:rsidR="00BD73C0">
        <w:t>6</w:t>
      </w:r>
      <w:r w:rsidR="0097717F">
        <w:t>.2</w:t>
      </w:r>
      <w:r w:rsidRPr="00504E7C">
        <w:t xml:space="preserve">. Šalys privalo </w:t>
      </w:r>
      <w:r w:rsidR="00654633">
        <w:t>s</w:t>
      </w:r>
      <w:r w:rsidRPr="00504E7C">
        <w:t>usitarime nurodyti indekso reikšmę laikotarpio pradžioje ir jos nustatymo datą, indekso reikšmę laikotarpio pabaigoje ir jos nustatymo datą, kainų pokytį (k), perskaičiuotus įkainius, perskaičiuotą pradinės sutarties vertę.</w:t>
      </w:r>
    </w:p>
    <w:p w14:paraId="42540532" w14:textId="77777777" w:rsidR="00504E7C" w:rsidRPr="00504E7C" w:rsidRDefault="00504E7C" w:rsidP="00504E7C">
      <w:pPr>
        <w:pStyle w:val="Default"/>
        <w:ind w:firstLine="851"/>
        <w:jc w:val="both"/>
      </w:pPr>
      <w:r w:rsidRPr="00504E7C">
        <w:t>Perskaičiuotieji įkainiai taikomi užsakymams, pateiktiems po to, kai Šalys sudaro susitarimą dėl įkainių perskaičiavimo.</w:t>
      </w:r>
    </w:p>
    <w:p w14:paraId="2C5839F0" w14:textId="7241BD89" w:rsidR="00504E7C" w:rsidRPr="00504E7C" w:rsidRDefault="00504E7C" w:rsidP="00504E7C">
      <w:pPr>
        <w:pStyle w:val="Default"/>
        <w:ind w:firstLine="851"/>
        <w:jc w:val="both"/>
      </w:pPr>
      <w:r w:rsidRPr="00504E7C">
        <w:t>2.</w:t>
      </w:r>
      <w:r w:rsidR="00BD73C0">
        <w:t>6</w:t>
      </w:r>
      <w:r w:rsidR="0097717F" w:rsidRPr="00E2704F">
        <w:t>.3.</w:t>
      </w:r>
      <w:r w:rsidRPr="00504E7C">
        <w:t xml:space="preserve"> </w:t>
      </w:r>
      <w:r w:rsidR="0097717F" w:rsidRPr="00E2704F">
        <w:t>n</w:t>
      </w:r>
      <w:r w:rsidRPr="00504E7C">
        <w:t>auji įkainiai apskaičiuojami pagal formulę :</w:t>
      </w:r>
    </w:p>
    <w:p w14:paraId="4FB37FCF" w14:textId="77777777" w:rsidR="00504E7C" w:rsidRPr="00504E7C" w:rsidRDefault="00504E7C" w:rsidP="00504E7C">
      <w:pPr>
        <w:pStyle w:val="Default"/>
        <w:ind w:firstLine="851"/>
        <w:jc w:val="both"/>
      </w:pPr>
      <w:r w:rsidRPr="00504E7C">
        <w:rPr>
          <w:noProof/>
          <w:lang w:eastAsia="lt-LT"/>
        </w:rPr>
        <w:drawing>
          <wp:inline distT="0" distB="0" distL="0" distR="0" wp14:anchorId="0694B5C9" wp14:editId="120E978B">
            <wp:extent cx="1123950" cy="247650"/>
            <wp:effectExtent l="0" t="0" r="0" b="0"/>
            <wp:docPr id="3081094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23950" cy="247650"/>
                    </a:xfrm>
                    <a:prstGeom prst="rect">
                      <a:avLst/>
                    </a:prstGeom>
                    <a:noFill/>
                    <a:ln>
                      <a:noFill/>
                    </a:ln>
                  </pic:spPr>
                </pic:pic>
              </a:graphicData>
            </a:graphic>
          </wp:inline>
        </w:drawing>
      </w:r>
    </w:p>
    <w:p w14:paraId="343AF6F3" w14:textId="77777777" w:rsidR="00504E7C" w:rsidRPr="00504E7C" w:rsidRDefault="00504E7C" w:rsidP="00504E7C">
      <w:pPr>
        <w:pStyle w:val="Default"/>
        <w:ind w:firstLine="851"/>
        <w:jc w:val="both"/>
      </w:pPr>
      <w:r w:rsidRPr="00504E7C">
        <w:t>a – įkainis (Eur be PVM)) (jei jis jau buvo perskaičiuotas, tai po paskutinio perskaičiavimo);</w:t>
      </w:r>
    </w:p>
    <w:p w14:paraId="55209E72" w14:textId="77777777" w:rsidR="00504E7C" w:rsidRPr="00504E7C" w:rsidRDefault="00504E7C" w:rsidP="00504E7C">
      <w:pPr>
        <w:pStyle w:val="Default"/>
        <w:ind w:firstLine="851"/>
        <w:jc w:val="both"/>
      </w:pPr>
      <w:r w:rsidRPr="00504E7C">
        <w:t>a1 – perskaičiuotas (pakeistas) įkainis (Eur be PVM);</w:t>
      </w:r>
    </w:p>
    <w:p w14:paraId="5F6B50E8" w14:textId="77777777" w:rsidR="00504E7C" w:rsidRPr="00504E7C" w:rsidRDefault="00504E7C" w:rsidP="00504E7C">
      <w:pPr>
        <w:pStyle w:val="Default"/>
        <w:ind w:firstLine="851"/>
        <w:jc w:val="both"/>
      </w:pPr>
      <w:r w:rsidRPr="00504E7C">
        <w:t xml:space="preserve">k – Pagal vartotojų kainų indeksą apskaičiuotas </w:t>
      </w:r>
      <w:r w:rsidR="00AF5F1D">
        <w:t>v</w:t>
      </w:r>
      <w:r w:rsidRPr="00504E7C">
        <w:t>artojimo prekių ir paslaugų kainų pokytis (padidėjimas arba sumažėjimas) (%). „k“ reikšmė skaičiuojama pagal formulę:</w:t>
      </w:r>
    </w:p>
    <w:p w14:paraId="330BB7CA" w14:textId="77777777" w:rsidR="00504E7C" w:rsidRPr="00504E7C" w:rsidRDefault="00504E7C" w:rsidP="00504E7C">
      <w:pPr>
        <w:pStyle w:val="Default"/>
        <w:ind w:firstLine="851"/>
        <w:jc w:val="both"/>
      </w:pPr>
      <w:r w:rsidRPr="00504E7C">
        <w:rPr>
          <w:noProof/>
          <w:lang w:eastAsia="lt-LT"/>
        </w:rPr>
        <w:drawing>
          <wp:inline distT="0" distB="0" distL="0" distR="0" wp14:anchorId="54D879D3" wp14:editId="0FC674B0">
            <wp:extent cx="1752600" cy="285750"/>
            <wp:effectExtent l="0" t="0" r="0" b="0"/>
            <wp:docPr id="1813537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52600" cy="285750"/>
                    </a:xfrm>
                    <a:prstGeom prst="rect">
                      <a:avLst/>
                    </a:prstGeom>
                    <a:noFill/>
                    <a:ln>
                      <a:noFill/>
                    </a:ln>
                  </pic:spPr>
                </pic:pic>
              </a:graphicData>
            </a:graphic>
          </wp:inline>
        </w:drawing>
      </w:r>
    </w:p>
    <w:p w14:paraId="63967C40" w14:textId="77777777" w:rsidR="00504E7C" w:rsidRPr="00504E7C" w:rsidRDefault="00504E7C" w:rsidP="00504E7C">
      <w:pPr>
        <w:pStyle w:val="Default"/>
        <w:ind w:firstLine="851"/>
        <w:jc w:val="both"/>
      </w:pPr>
      <w:r w:rsidRPr="00504E7C">
        <w:t>Ind</w:t>
      </w:r>
      <w:r w:rsidRPr="00BD73C0">
        <w:rPr>
          <w:vertAlign w:val="subscript"/>
        </w:rPr>
        <w:t>naujausias</w:t>
      </w:r>
      <w:r w:rsidRPr="00504E7C">
        <w:t xml:space="preserve"> – kreipimosi dėl kainos perskaičiavimo išsiuntimo kitai šaliai datą naujausias paskelbtas vartojimo prekių ir paslaugų indeksas „Vartojimo prekės ir paslaugos“;</w:t>
      </w:r>
    </w:p>
    <w:p w14:paraId="1F29821D" w14:textId="77777777" w:rsidR="00504E7C" w:rsidRPr="00504E7C" w:rsidRDefault="00504E7C" w:rsidP="00504E7C">
      <w:pPr>
        <w:pStyle w:val="Default"/>
        <w:ind w:firstLine="851"/>
        <w:jc w:val="both"/>
      </w:pPr>
      <w:r w:rsidRPr="00504E7C">
        <w:t>Ind</w:t>
      </w:r>
      <w:r w:rsidRPr="00794121">
        <w:rPr>
          <w:vertAlign w:val="subscript"/>
        </w:rPr>
        <w:t>pradžia</w:t>
      </w:r>
      <w:r w:rsidRPr="00504E7C">
        <w:t xml:space="preserve"> – laikotarpio pradžios datos (mėnesio) vartojimo prekių ir paslaugų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 </w:t>
      </w:r>
    </w:p>
    <w:p w14:paraId="1671445E" w14:textId="5F112CD9" w:rsidR="00504E7C" w:rsidRPr="00504E7C" w:rsidRDefault="00504E7C" w:rsidP="00E73D81">
      <w:pPr>
        <w:pStyle w:val="Default"/>
        <w:ind w:firstLine="851"/>
        <w:jc w:val="both"/>
      </w:pPr>
      <w:r w:rsidRPr="00504E7C">
        <w:t>2.</w:t>
      </w:r>
      <w:r w:rsidR="00BD73C0">
        <w:t>6</w:t>
      </w:r>
      <w:r w:rsidR="0097717F">
        <w:t>.4.</w:t>
      </w:r>
      <w:r w:rsidRPr="00504E7C">
        <w:t xml:space="preserve"> </w:t>
      </w:r>
      <w:r w:rsidR="0097717F">
        <w:t>s</w:t>
      </w:r>
      <w:r w:rsidRPr="00504E7C">
        <w:t xml:space="preserve">kaičiavimams indeksų reikšmės imamos keturių skaitmenų po kablelio tikslumu. Apskaičiuotas pokytis (k) tolimesniems skaičiavimams naudojamas suapvalinus iki vieno skaitmens </w:t>
      </w:r>
      <w:r w:rsidRPr="00504E7C">
        <w:lastRenderedPageBreak/>
        <w:t>po kablelio, o apskaičiuotas įkainis „a“ suapvalinamas iki dviejų skaitmenų po kablelio</w:t>
      </w:r>
      <w:r w:rsidR="00E73D81">
        <w:t xml:space="preserve">. </w:t>
      </w:r>
      <w:r w:rsidRPr="00504E7C">
        <w:t>Vėlesnis kainų arba įkainių perskaičiavimas negali apimti laikotarpio, už kurį jau buvo atliktas perskaičiavimas</w:t>
      </w:r>
      <w:r w:rsidR="00E73D81">
        <w:t>;</w:t>
      </w:r>
    </w:p>
    <w:p w14:paraId="1258759C" w14:textId="61221564" w:rsidR="00504E7C" w:rsidRPr="00504E7C" w:rsidRDefault="00504E7C" w:rsidP="00504E7C">
      <w:pPr>
        <w:pStyle w:val="Default"/>
        <w:ind w:firstLine="851"/>
        <w:jc w:val="both"/>
      </w:pPr>
      <w:r w:rsidRPr="00504E7C">
        <w:t>2.</w:t>
      </w:r>
      <w:r w:rsidR="00BD73C0">
        <w:t>6</w:t>
      </w:r>
      <w:r w:rsidR="00E73D81">
        <w:t>.5</w:t>
      </w:r>
      <w:r w:rsidRPr="00504E7C">
        <w:t xml:space="preserve">. </w:t>
      </w:r>
      <w:r w:rsidR="00E73D81">
        <w:t>j</w:t>
      </w:r>
      <w:r w:rsidRPr="00504E7C">
        <w:t xml:space="preserve">eigu pagal vartotojų kainų indeksą apskaičiuotas </w:t>
      </w:r>
      <w:r w:rsidR="00F36249">
        <w:t>v</w:t>
      </w:r>
      <w:r w:rsidRPr="00504E7C">
        <w:t>artojimo prekių ir paslaugų kainų pokytis (k), apskaičiuotas kaip nustatyta 2.</w:t>
      </w:r>
      <w:r w:rsidR="00620098">
        <w:t>6</w:t>
      </w:r>
      <w:r w:rsidR="00AF5F1D">
        <w:t>.3</w:t>
      </w:r>
      <w:r w:rsidRPr="00504E7C">
        <w:t xml:space="preserve"> </w:t>
      </w:r>
      <w:r w:rsidR="00242364">
        <w:t>pa</w:t>
      </w:r>
      <w:r w:rsidR="00242364" w:rsidRPr="00504E7C">
        <w:t>punkt</w:t>
      </w:r>
      <w:r w:rsidR="00242364">
        <w:t>yj</w:t>
      </w:r>
      <w:r w:rsidR="00242364" w:rsidRPr="00504E7C">
        <w:t>e</w:t>
      </w:r>
      <w:r w:rsidRPr="00504E7C">
        <w:t>, viršija 50 (penkiasdešimt) proc. nuo pradinio sutarties įkainio sutarties pasirašymo dieną, paslaugų įkainiai bus perskaičiuojami maksimaliu 50 (penkiasdešimt) proc. pokyčiu.</w:t>
      </w:r>
    </w:p>
    <w:p w14:paraId="3738FE11" w14:textId="2F2333B1" w:rsidR="00BD73C0" w:rsidRDefault="00504E7C" w:rsidP="00BD73C0">
      <w:pPr>
        <w:pStyle w:val="Default"/>
        <w:ind w:firstLine="851"/>
        <w:jc w:val="both"/>
      </w:pPr>
      <w:r w:rsidRPr="00504E7C">
        <w:t>2.</w:t>
      </w:r>
      <w:r w:rsidR="00BD73C0">
        <w:t>6</w:t>
      </w:r>
      <w:r w:rsidR="00E73D81">
        <w:t>.6</w:t>
      </w:r>
      <w:r w:rsidRPr="00504E7C">
        <w:t xml:space="preserve">. </w:t>
      </w:r>
      <w:r w:rsidR="00E73D81">
        <w:t>j</w:t>
      </w:r>
      <w:r w:rsidRPr="00504E7C">
        <w:t>ei Sutarties įkainiai buvo peržiūrėti pagal Sutartyje nurodytas kainų peržiūros sąlygas, atitinkamai patikslinama (didėja arba mažėja)</w:t>
      </w:r>
      <w:r w:rsidR="00CB6328">
        <w:t xml:space="preserve"> </w:t>
      </w:r>
      <w:r w:rsidR="00CB6328" w:rsidRPr="00CB6328">
        <w:t>perskaičiuot</w:t>
      </w:r>
      <w:r w:rsidR="00CB6328">
        <w:t>a</w:t>
      </w:r>
      <w:r w:rsidR="00CB6328" w:rsidRPr="00CB6328">
        <w:t xml:space="preserve"> Pradinė Sutarties vert</w:t>
      </w:r>
      <w:r w:rsidR="00CB6328">
        <w:t>ė.</w:t>
      </w:r>
    </w:p>
    <w:p w14:paraId="6A7C947F" w14:textId="0D382F2C" w:rsidR="00BD73C0" w:rsidRDefault="00BD73C0" w:rsidP="00BD73C0">
      <w:pPr>
        <w:pStyle w:val="Default"/>
        <w:ind w:firstLine="851"/>
        <w:jc w:val="both"/>
      </w:pPr>
      <w:r>
        <w:t xml:space="preserve">2.6.7. </w:t>
      </w:r>
      <w:r w:rsidRPr="00D37B06">
        <w:t>Paslaugų įkainį peržiūrint antrą ir vėlesnį kartą, perskaičiavimas yra taikomas ne pradiniam Paslaugų įkainiui, bet jau anksčiau perskaičiuotam Paslaugų įkainiui.</w:t>
      </w:r>
    </w:p>
    <w:p w14:paraId="4859CB37" w14:textId="77777777" w:rsidR="00BD73C0" w:rsidRPr="00541F58" w:rsidRDefault="00BD73C0" w:rsidP="00BD73C0">
      <w:pPr>
        <w:ind w:firstLine="851"/>
        <w:jc w:val="both"/>
        <w:rPr>
          <w:kern w:val="2"/>
          <w:shd w:val="clear" w:color="auto" w:fill="FFFFFF"/>
        </w:rPr>
      </w:pPr>
      <w:r>
        <w:t xml:space="preserve">2.7. </w:t>
      </w:r>
      <w:r>
        <w:rPr>
          <w:color w:val="000000"/>
          <w:kern w:val="2"/>
          <w:shd w:val="clear" w:color="auto" w:fill="FFFFFF"/>
        </w:rPr>
        <w:t>Šalis, siekianti</w:t>
      </w:r>
      <w:r>
        <w:rPr>
          <w:color w:val="FF0000"/>
          <w:kern w:val="2"/>
          <w:shd w:val="clear" w:color="auto" w:fill="FFFFFF"/>
        </w:rPr>
        <w:t xml:space="preserve"> </w:t>
      </w:r>
      <w:r w:rsidRPr="00D92688">
        <w:rPr>
          <w:kern w:val="2"/>
          <w:shd w:val="clear" w:color="auto" w:fill="FFFFFF"/>
        </w:rPr>
        <w:t xml:space="preserve">Paslaugų įkainio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Paslaugų</w:t>
      </w:r>
      <w:r>
        <w:rPr>
          <w:color w:val="000000"/>
          <w:kern w:val="2"/>
          <w:shd w:val="clear" w:color="auto" w:fill="FFFFFF"/>
        </w:rPr>
        <w:t xml:space="preserve">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xml:space="preserve">. </w:t>
      </w:r>
      <w:r w:rsidRPr="00541F58">
        <w:rPr>
          <w:kern w:val="2"/>
          <w:shd w:val="clear" w:color="auto" w:fill="FFFFFF"/>
        </w:rPr>
        <w:t>Prašyme Šalis neturi teisės nurodyti kito indekso ar prašyti perskaičiavimo pagal kitą indeksą nei nurodytas šioje Sutartyje.</w:t>
      </w:r>
    </w:p>
    <w:p w14:paraId="37D5D938" w14:textId="4DC432C3" w:rsidR="00BD73C0" w:rsidRPr="00F947AD" w:rsidRDefault="00BD73C0" w:rsidP="00BD73C0">
      <w:pPr>
        <w:ind w:firstLine="851"/>
        <w:jc w:val="both"/>
      </w:pPr>
      <w:r>
        <w:t xml:space="preserve">2.8. Kita Šalis savo </w:t>
      </w:r>
      <w:r w:rsidRPr="00F947AD">
        <w:t xml:space="preserve">sutikimą ar nesutikimą peržiūrėti ir perskaičiuoti Paslaugų įkainį raštu turi pareikšti ne vėliau kaip per </w:t>
      </w:r>
      <w:r w:rsidR="00541F58" w:rsidRPr="00F947AD">
        <w:rPr>
          <w:i/>
        </w:rPr>
        <w:t>5</w:t>
      </w:r>
      <w:r w:rsidRPr="00F947AD">
        <w:t xml:space="preserve"> </w:t>
      </w:r>
      <w:bookmarkStart w:id="0" w:name="_Hlk172199298"/>
      <w:r w:rsidR="00541F58" w:rsidRPr="00F947AD">
        <w:t xml:space="preserve">(penkias) </w:t>
      </w:r>
      <w:r w:rsidRPr="00F947AD">
        <w:t>kalendorin</w:t>
      </w:r>
      <w:r w:rsidR="00C63106" w:rsidRPr="00F947AD">
        <w:t>es</w:t>
      </w:r>
      <w:r w:rsidRPr="00F947AD">
        <w:t xml:space="preserve"> dien</w:t>
      </w:r>
      <w:r w:rsidR="00C63106" w:rsidRPr="00F947AD">
        <w:t>as</w:t>
      </w:r>
      <w:bookmarkEnd w:id="0"/>
      <w:r w:rsidRPr="00F947AD">
        <w:t xml:space="preserve"> nuo raštiško motyvuoto prašymo gavimo dienos.</w:t>
      </w:r>
    </w:p>
    <w:p w14:paraId="21FB03D3" w14:textId="05552574" w:rsidR="00BD73C0" w:rsidRDefault="00BD73C0" w:rsidP="00BD73C0">
      <w:pPr>
        <w:ind w:firstLine="851"/>
        <w:jc w:val="both"/>
      </w:pPr>
      <w:r w:rsidRPr="00F947AD">
        <w:t xml:space="preserve">2.9. Abiem Šalims sutikus perskaičiuoti Paslaugų įkainį, Pirkėjas kartu su Paslaugų teikėju ne vėliau kaip per </w:t>
      </w:r>
      <w:r w:rsidR="00541F58" w:rsidRPr="00F947AD">
        <w:rPr>
          <w:i/>
        </w:rPr>
        <w:t xml:space="preserve">5 (penkias) </w:t>
      </w:r>
      <w:r w:rsidRPr="00F947AD">
        <w:t>kalendorin</w:t>
      </w:r>
      <w:r w:rsidR="00C63106" w:rsidRPr="00F947AD">
        <w:t>es</w:t>
      </w:r>
      <w:r w:rsidRPr="00F947AD">
        <w:t xml:space="preserve"> dien</w:t>
      </w:r>
      <w:r w:rsidR="00C63106" w:rsidRPr="00F947AD">
        <w:t>as</w:t>
      </w:r>
      <w:r w:rsidRPr="00F947AD">
        <w:t xml:space="preserve"> nuo Sutarties</w:t>
      </w:r>
      <w:r>
        <w:t xml:space="preserve"> Specialiųjų sąlygų 2.8 papunktyje nurodyto sutikimo gavimo dienos pasirašo susitarimą, kuris yra neatskiriama Sutarties dalis.</w:t>
      </w:r>
    </w:p>
    <w:p w14:paraId="189A4604" w14:textId="35CE7E42" w:rsidR="00BD73C0" w:rsidRPr="00504E7C" w:rsidRDefault="00BD73C0" w:rsidP="00BD73C0">
      <w:pPr>
        <w:pStyle w:val="Default"/>
        <w:ind w:firstLine="851"/>
        <w:jc w:val="both"/>
        <w:rPr>
          <w:color w:val="C00000"/>
        </w:rPr>
      </w:pPr>
      <w:r>
        <w:t>2.10. Susitarime nurodoma data, nuo kurios įsigalioja perskaičiuoti įkainiai ir už kurias Paslaugas bus mokama senaisiais įkainiais, o už kurias – perskaičiuotais.</w:t>
      </w:r>
    </w:p>
    <w:p w14:paraId="7E072A07" w14:textId="77777777" w:rsidR="00A4750E" w:rsidRPr="009F709A" w:rsidRDefault="00A4750E" w:rsidP="00A4750E">
      <w:pPr>
        <w:pStyle w:val="Default"/>
        <w:ind w:firstLine="851"/>
        <w:jc w:val="center"/>
      </w:pPr>
    </w:p>
    <w:p w14:paraId="73E439D6" w14:textId="77777777" w:rsidR="00A4750E" w:rsidRPr="009F709A" w:rsidRDefault="00A4750E" w:rsidP="0071496E">
      <w:pPr>
        <w:pStyle w:val="Default"/>
        <w:jc w:val="center"/>
        <w:rPr>
          <w:b/>
        </w:rPr>
      </w:pPr>
      <w:r w:rsidRPr="009F709A">
        <w:rPr>
          <w:b/>
        </w:rPr>
        <w:t>3. SUTARTIES VYKDYMO TVARKA IR TERMINAI</w:t>
      </w:r>
    </w:p>
    <w:p w14:paraId="158BCB25" w14:textId="77777777" w:rsidR="00A4750E" w:rsidRPr="009F709A" w:rsidRDefault="00A4750E" w:rsidP="00A4750E">
      <w:pPr>
        <w:pStyle w:val="Default"/>
        <w:ind w:firstLine="851"/>
        <w:jc w:val="both"/>
        <w:rPr>
          <w:b/>
        </w:rPr>
      </w:pPr>
    </w:p>
    <w:p w14:paraId="2EFCFC6C" w14:textId="3DEBC6B3" w:rsidR="00A4750E" w:rsidRPr="009F709A" w:rsidRDefault="00A4750E" w:rsidP="00A4750E">
      <w:pPr>
        <w:pStyle w:val="Default"/>
        <w:ind w:firstLine="851"/>
        <w:jc w:val="both"/>
      </w:pPr>
      <w:r w:rsidRPr="009F709A">
        <w:t>3.</w:t>
      </w:r>
      <w:r w:rsidR="00B92686">
        <w:t>1</w:t>
      </w:r>
      <w:r w:rsidRPr="009F709A">
        <w:t xml:space="preserve">. </w:t>
      </w:r>
      <w:r w:rsidR="00FF7925" w:rsidRPr="009F709A">
        <w:t xml:space="preserve">Pasibaigus </w:t>
      </w:r>
      <w:r w:rsidR="0086119F">
        <w:t>P</w:t>
      </w:r>
      <w:r w:rsidR="00FF7925" w:rsidRPr="009F709A">
        <w:t xml:space="preserve">aslaugų teikimo </w:t>
      </w:r>
      <w:r w:rsidR="00A47606" w:rsidRPr="009F709A">
        <w:t>mėnesiui</w:t>
      </w:r>
      <w:r w:rsidR="00FF7925" w:rsidRPr="009F709A">
        <w:t xml:space="preserve"> Paslaugų teikėjas per 3 kalendorines dienas pateikia Pirkėjui</w:t>
      </w:r>
      <w:r w:rsidR="00541F58">
        <w:t xml:space="preserve"> el. paštu </w:t>
      </w:r>
      <w:r w:rsidR="00541F58" w:rsidRPr="00541F58">
        <w:rPr>
          <w:i/>
          <w:u w:val="single"/>
        </w:rPr>
        <w:t>info</w:t>
      </w:r>
      <w:r w:rsidR="00541F58" w:rsidRPr="00541F58">
        <w:rPr>
          <w:i/>
          <w:u w:val="single"/>
          <w:lang w:val="en-US"/>
        </w:rPr>
        <w:t>@112.</w:t>
      </w:r>
      <w:r w:rsidR="00541F58">
        <w:rPr>
          <w:lang w:val="en-US"/>
        </w:rPr>
        <w:t>lt</w:t>
      </w:r>
      <w:r w:rsidR="00FF7925" w:rsidRPr="009F709A">
        <w:t xml:space="preserve"> suteiktų </w:t>
      </w:r>
      <w:r w:rsidR="0086119F">
        <w:t>P</w:t>
      </w:r>
      <w:r w:rsidR="00FF7925" w:rsidRPr="009F709A">
        <w:t xml:space="preserve">aslaugų priėmimo-perdavimo aktą. Tokį suteiktų </w:t>
      </w:r>
      <w:r w:rsidR="0086119F">
        <w:t>P</w:t>
      </w:r>
      <w:r w:rsidR="00FF7925" w:rsidRPr="009F709A">
        <w:t xml:space="preserve">aslaugų priėmimo-perdavimo aktą Pirkėjas privalo pasirašyti arba raštu nurodyti suteiktų </w:t>
      </w:r>
      <w:r w:rsidR="0086119F">
        <w:t>P</w:t>
      </w:r>
      <w:r w:rsidR="00FF7925" w:rsidRPr="009F709A">
        <w:t xml:space="preserve">aslaugų trūkumus ne vėliau kaip per 10 (dešimt) kalendorinių dienų nuo </w:t>
      </w:r>
      <w:r w:rsidR="0086119F">
        <w:t>P</w:t>
      </w:r>
      <w:r w:rsidR="00FF7925" w:rsidRPr="009F709A">
        <w:t xml:space="preserve">aslaugų priėmimo-perdavimo akto gavimo iš Paslaugų teikėjo dienos. Tuo atveju, jei per paminėtą 10 dienų terminą Pirkėjas nepasirašo </w:t>
      </w:r>
      <w:r w:rsidR="0086119F">
        <w:t>P</w:t>
      </w:r>
      <w:r w:rsidR="00FF7925" w:rsidRPr="009F709A">
        <w:t xml:space="preserve">aslaugų priėmimo-perdavimo akto ir nenurodo suteiktų </w:t>
      </w:r>
      <w:r w:rsidR="0086119F">
        <w:t>P</w:t>
      </w:r>
      <w:r w:rsidR="00FF7925" w:rsidRPr="009F709A">
        <w:t xml:space="preserve">aslaugų trūkumų, toks </w:t>
      </w:r>
      <w:r w:rsidR="0086119F">
        <w:t>P</w:t>
      </w:r>
      <w:r w:rsidR="00FF7925" w:rsidRPr="009F709A">
        <w:t xml:space="preserve">aslaugų priėmimo-perdavimo aktas laikomas Šalių pasirašytu paskutinę jo pasirašymui skirto termino dieną ir Pirkėjas privalo atsiskaityti su </w:t>
      </w:r>
      <w:r w:rsidR="0086119F">
        <w:t>P</w:t>
      </w:r>
      <w:r w:rsidR="00FF7925" w:rsidRPr="009F709A">
        <w:t>aslaugų teikėju už suteiktas Paslaugas per 30 kalendorinių dienų.</w:t>
      </w:r>
    </w:p>
    <w:p w14:paraId="3A6C74A1" w14:textId="77777777" w:rsidR="00A4750E" w:rsidRPr="009F709A" w:rsidRDefault="00A4750E" w:rsidP="00A4750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color w:val="000000" w:themeColor="text1"/>
          <w:bdr w:val="none" w:sz="0" w:space="0" w:color="auto"/>
          <w:lang w:eastAsia="lt-LT"/>
        </w:rPr>
      </w:pPr>
      <w:r w:rsidRPr="009F709A">
        <w:rPr>
          <w:color w:val="000000" w:themeColor="text1"/>
          <w:bdr w:val="none" w:sz="0" w:space="0" w:color="auto"/>
          <w:lang w:eastAsia="lt-LT"/>
        </w:rPr>
        <w:t>3.</w:t>
      </w:r>
      <w:r w:rsidR="00B92686">
        <w:rPr>
          <w:color w:val="000000" w:themeColor="text1"/>
          <w:bdr w:val="none" w:sz="0" w:space="0" w:color="auto"/>
          <w:lang w:eastAsia="lt-LT"/>
        </w:rPr>
        <w:t>2</w:t>
      </w:r>
      <w:r w:rsidRPr="009F709A">
        <w:rPr>
          <w:color w:val="000000" w:themeColor="text1"/>
          <w:bdr w:val="none" w:sz="0" w:space="0" w:color="auto"/>
          <w:lang w:eastAsia="lt-LT"/>
        </w:rPr>
        <w:t xml:space="preserve">. </w:t>
      </w:r>
      <w:r w:rsidR="00261544">
        <w:t>Paslaugų teikėjas</w:t>
      </w:r>
      <w:r w:rsidR="00261544" w:rsidRPr="009F709A" w:rsidDel="00261544">
        <w:t xml:space="preserve"> </w:t>
      </w:r>
      <w:r w:rsidR="00FF7925" w:rsidRPr="009F709A">
        <w:t xml:space="preserve">Perkančiajai organizacijai pateikia PVM sąskaitą-faktūrą per 3 darbo dienas po </w:t>
      </w:r>
      <w:r w:rsidR="0086119F">
        <w:t>P</w:t>
      </w:r>
      <w:r w:rsidR="00FF7925" w:rsidRPr="009F709A">
        <w:t>aslaugų suteikimo priėmimo-perdavimo akto pasirašymo</w:t>
      </w:r>
      <w:r w:rsidR="002E0A98" w:rsidRPr="009F709A">
        <w:t>.</w:t>
      </w:r>
      <w:r w:rsidRPr="009F709A">
        <w:rPr>
          <w:color w:val="000000" w:themeColor="text1"/>
          <w:bdr w:val="none" w:sz="0" w:space="0" w:color="auto"/>
          <w:lang w:eastAsia="lt-LT"/>
        </w:rPr>
        <w:t xml:space="preserve"> </w:t>
      </w:r>
    </w:p>
    <w:p w14:paraId="6DC32392" w14:textId="77777777" w:rsidR="006B355C" w:rsidRPr="009F709A" w:rsidRDefault="006B355C" w:rsidP="00A4750E">
      <w:pPr>
        <w:pStyle w:val="Default"/>
        <w:ind w:firstLine="851"/>
        <w:jc w:val="center"/>
        <w:rPr>
          <w:b/>
          <w:bCs/>
        </w:rPr>
      </w:pPr>
    </w:p>
    <w:p w14:paraId="72388522" w14:textId="77777777" w:rsidR="00A4750E" w:rsidRPr="009F709A" w:rsidRDefault="00A4750E" w:rsidP="0071496E">
      <w:pPr>
        <w:pStyle w:val="Default"/>
        <w:jc w:val="center"/>
        <w:rPr>
          <w:b/>
          <w:bCs/>
        </w:rPr>
      </w:pPr>
      <w:r w:rsidRPr="009F709A">
        <w:rPr>
          <w:b/>
          <w:bCs/>
        </w:rPr>
        <w:t>4. SUBTIEKIMAS</w:t>
      </w:r>
    </w:p>
    <w:p w14:paraId="7D58552C" w14:textId="77777777" w:rsidR="00A4750E" w:rsidRPr="009F709A" w:rsidRDefault="00A4750E" w:rsidP="00A4750E">
      <w:pPr>
        <w:pStyle w:val="Default"/>
        <w:ind w:firstLine="851"/>
        <w:jc w:val="both"/>
        <w:rPr>
          <w:b/>
          <w:bCs/>
        </w:rPr>
      </w:pPr>
    </w:p>
    <w:p w14:paraId="40C86182" w14:textId="77777777" w:rsidR="00C92E92" w:rsidRPr="009F709A" w:rsidRDefault="00C92E92" w:rsidP="00C92E92">
      <w:pPr>
        <w:ind w:firstLine="851"/>
        <w:jc w:val="both"/>
        <w:rPr>
          <w:rFonts w:eastAsiaTheme="minorHAnsi" w:cs="Calibri"/>
          <w:bdr w:val="none" w:sz="0" w:space="0" w:color="auto"/>
        </w:rPr>
      </w:pPr>
      <w:r w:rsidRPr="009F709A">
        <w:t xml:space="preserve">4.1. </w:t>
      </w:r>
      <w:r w:rsidR="00062DEE" w:rsidRPr="009F709A">
        <w:t>Paslaugų teikėjas</w:t>
      </w:r>
      <w:r w:rsidRPr="009F709A">
        <w:t xml:space="preserve"> Sutartyje numatytiems įsipareigojimams vykdyti gali pasitelkti subtiekėją/us ar pakeisti sutartyje nurodytus subteikėjus/ą, tik ne vėliau kaip prieš 7 (septynias) kalendorines dienas apie tai raštu arba el. paštu pranešęs Pirkėjui ir nurodęs tokio pasitelkimo, pakeitimo motyvus bei gavęs Pirkėjo sutikimą. Pirkėjas savo sutikimą ar nesutikimą raštu arba el. paštu turi pareikšti ne vėliau kaip per 7 (septynias) kalendorines dienas nuo </w:t>
      </w:r>
      <w:r w:rsidR="00062DEE" w:rsidRPr="009F709A">
        <w:t>Paslaugų teikėj</w:t>
      </w:r>
      <w:r w:rsidR="00062DEE">
        <w:t>o</w:t>
      </w:r>
      <w:r w:rsidRPr="009F709A">
        <w:t xml:space="preserve"> pranešimo gavimo dienos.</w:t>
      </w:r>
    </w:p>
    <w:p w14:paraId="6251A10D" w14:textId="77777777" w:rsidR="00C92E92" w:rsidRPr="009F709A" w:rsidRDefault="00C92E92" w:rsidP="00C92E92">
      <w:pPr>
        <w:ind w:firstLine="851"/>
        <w:jc w:val="both"/>
        <w:rPr>
          <w:rFonts w:cstheme="minorBidi"/>
        </w:rPr>
      </w:pPr>
      <w:r w:rsidRPr="009F709A">
        <w:t xml:space="preserve">4.2. Sudarius pirkimo sutartį, tačiau ne vėliau negu pirkimo sutartis pradedama vykdyti, </w:t>
      </w:r>
      <w:r w:rsidR="00062DEE" w:rsidRPr="009F709A">
        <w:t>Paslaugų teikėjas</w:t>
      </w:r>
      <w:r w:rsidRPr="009F709A">
        <w:t xml:space="preserve"> įsipareigoja Pirkėjui  pranešti tuo metu žinomų subtiekėjų pavadinimus, kontaktinius duomenis ir jų atstovus, jeigu jie nebuvo žinomi pasiūlymo pateikimo metu. Pirkėjas </w:t>
      </w:r>
      <w:r w:rsidRPr="009F709A">
        <w:lastRenderedPageBreak/>
        <w:t xml:space="preserve">taip pat reikalauja, kad </w:t>
      </w:r>
      <w:r w:rsidR="00062DEE" w:rsidRPr="009F709A">
        <w:t>Paslaugų teikėjas</w:t>
      </w:r>
      <w:r w:rsidRPr="009F709A">
        <w:t xml:space="preserve"> informuotų apie minėtos informacijos pasikeitimus visu pirkimo sutarties vykdymo metu, taip pat apie naujus subtiekėjus, kuriuos jis ketina pasitelkti vėliau. Jeigu taikomos VPĮ 88 str. 5 d. nuostatos, kartu su informacija apie naujus subtiekėjus pateikiami ir subtiekėjų pašalinimo pagrindų nebuvimą patvirtinantys dokumentai.</w:t>
      </w:r>
    </w:p>
    <w:p w14:paraId="709C4DFB" w14:textId="77777777" w:rsidR="00C92E92" w:rsidRPr="009F709A" w:rsidRDefault="00C92E92" w:rsidP="00C92E92">
      <w:pPr>
        <w:ind w:firstLine="851"/>
        <w:jc w:val="both"/>
      </w:pPr>
      <w:r w:rsidRPr="009F709A">
        <w:t xml:space="preserve">4.3. Jei Sutarties vykdymo metu </w:t>
      </w:r>
      <w:r w:rsidR="00062DEE" w:rsidRPr="009F709A">
        <w:t>Paslaugų teikėjas</w:t>
      </w:r>
      <w:r w:rsidRPr="009F709A">
        <w:t xml:space="preserve"> pasinaudoja 4.1 papunktyje numatyta galimybe toliau galioja:</w:t>
      </w:r>
    </w:p>
    <w:p w14:paraId="3768835B" w14:textId="77777777" w:rsidR="00C92E92" w:rsidRPr="009F709A" w:rsidRDefault="00C92E92" w:rsidP="00C92E92">
      <w:pPr>
        <w:ind w:firstLine="851"/>
        <w:jc w:val="both"/>
      </w:pPr>
      <w:r w:rsidRPr="009F709A">
        <w:t xml:space="preserve">4.3.1. </w:t>
      </w:r>
      <w:r w:rsidR="00062DEE" w:rsidRPr="009F709A">
        <w:t>Paslaugų teikėj</w:t>
      </w:r>
      <w:r w:rsidR="00062DEE">
        <w:t>o</w:t>
      </w:r>
      <w:r w:rsidRPr="009F709A">
        <w:t xml:space="preserve"> pasitelkto (-ų) subtiekėjo (-ų) pavadinimai, kontaktiniai duomenys, atstovai, subtiekėjo (-ų) pasitelkimo apimtys ir pagrindas nurodyti Sutarties Specialiųjų sąlygų priede.</w:t>
      </w:r>
    </w:p>
    <w:p w14:paraId="3F840690" w14:textId="26B09265" w:rsidR="00C92E92" w:rsidRPr="009F709A" w:rsidRDefault="00C92E92" w:rsidP="00C92E92">
      <w:pPr>
        <w:ind w:firstLine="851"/>
        <w:jc w:val="both"/>
      </w:pPr>
      <w:r w:rsidRPr="009F709A">
        <w:t xml:space="preserve">4.3.2. </w:t>
      </w:r>
      <w:r w:rsidR="00062DEE" w:rsidRPr="009F709A">
        <w:t>Paslaugų teikėjas</w:t>
      </w:r>
      <w:r w:rsidRPr="009F709A">
        <w:t xml:space="preserve"> gali keisti Sutarties Specialiųjų sąlygų priede nurodytus subtiekėjus ir (ar) pasitelkti naujus tik ne vėliau kaip prieš</w:t>
      </w:r>
      <w:r w:rsidR="00541F58">
        <w:t xml:space="preserve"> 7 </w:t>
      </w:r>
      <w:r w:rsidRPr="009F709A">
        <w:t xml:space="preserve"> (</w:t>
      </w:r>
      <w:r w:rsidR="00541F58">
        <w:t>septynias</w:t>
      </w:r>
      <w:r w:rsidRPr="009F709A">
        <w:t xml:space="preserve">) kalendorines dienas apie tai raštu arba el. paštu pranešęs Pirkėjui ir nurodęs tokio keitimo motyvus bei gavęs Pirkėjo sutikimą. Pirkėjas savo sutikimą ar nesutikimą raštu arba el. paštu turi pareikšti ne vėliau kaip per 5 (penkias)  kalendorines dienas nuo </w:t>
      </w:r>
      <w:r w:rsidR="00062DEE" w:rsidRPr="009F709A">
        <w:t>Paslaugų teikėj</w:t>
      </w:r>
      <w:r w:rsidR="00062DEE">
        <w:t>o</w:t>
      </w:r>
      <w:r w:rsidRPr="009F709A">
        <w:t xml:space="preserve"> pranešimo gavimo dienos.</w:t>
      </w:r>
    </w:p>
    <w:p w14:paraId="46FC873F" w14:textId="0A7D82E6" w:rsidR="00C92E92" w:rsidRPr="009F709A" w:rsidRDefault="00C92E92" w:rsidP="00C92E92">
      <w:pPr>
        <w:ind w:firstLine="851"/>
        <w:jc w:val="both"/>
      </w:pPr>
      <w:r w:rsidRPr="009F709A">
        <w:t xml:space="preserve">4.3.3.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Esant tokiems pagrindams, Pirkėjas reikalauja, kad </w:t>
      </w:r>
      <w:r w:rsidR="00062DEE" w:rsidRPr="009F709A">
        <w:t>Paslaugų teikėjas</w:t>
      </w:r>
      <w:r w:rsidRPr="009F709A">
        <w:t xml:space="preserve"> ne vėliau kaip per 10</w:t>
      </w:r>
      <w:r w:rsidR="00BD73C0">
        <w:t xml:space="preserve"> </w:t>
      </w:r>
      <w:r w:rsidRPr="009F709A">
        <w:t>(dešimt) kalendorinių dienų pakeistų minėtą subtiekėją reikalavimus atitinkančiu subtiekėju.</w:t>
      </w:r>
    </w:p>
    <w:p w14:paraId="60DD59EC" w14:textId="77777777" w:rsidR="00C92E92" w:rsidRPr="009F709A" w:rsidRDefault="00C92E92" w:rsidP="00C92E92">
      <w:pPr>
        <w:ind w:firstLine="709"/>
        <w:jc w:val="both"/>
      </w:pPr>
      <w:r w:rsidRPr="009F709A">
        <w:t xml:space="preserve">4.3.4. Pirkėjui sutikus su subtiekėjo pakeitimu ar naujo subtiekėjo pasitelkimu, Pirkėjas kartu su </w:t>
      </w:r>
      <w:r w:rsidR="00062DEE" w:rsidRPr="009F709A">
        <w:t>Paslaugų teikėj</w:t>
      </w:r>
      <w:r w:rsidR="00062DEE">
        <w:t>u</w:t>
      </w:r>
      <w:r w:rsidRPr="009F709A">
        <w:t xml:space="preserve"> ne vėliau kaip per 5 (penkias) kalendorines dienas nuo </w:t>
      </w:r>
      <w:r w:rsidR="00062DEE" w:rsidRPr="009F709A">
        <w:t>Paslaugų teikėj</w:t>
      </w:r>
      <w:r w:rsidR="00062DEE">
        <w:t>o</w:t>
      </w:r>
      <w:r w:rsidRPr="009F709A">
        <w:t xml:space="preserve"> sutikimo pakeisti subtiekėją ar pasitelkti naują raštu sudaro susitarimą, kurį pasirašo Šalys. Šis susitarimas yra neatskiriama Sutarties dalis.</w:t>
      </w:r>
    </w:p>
    <w:p w14:paraId="26CF8B00" w14:textId="77777777" w:rsidR="00C92E92" w:rsidRPr="009F709A" w:rsidRDefault="00C92E92" w:rsidP="00C92E92">
      <w:pPr>
        <w:ind w:firstLine="709"/>
        <w:jc w:val="both"/>
      </w:pPr>
      <w:r w:rsidRPr="009F709A">
        <w:t xml:space="preserve">4.3.5. Jeigu </w:t>
      </w:r>
      <w:r w:rsidR="00062DEE" w:rsidRPr="009F709A">
        <w:t>Paslaugų teikėjas</w:t>
      </w:r>
      <w:r w:rsidRPr="009F709A">
        <w:t xml:space="preserve"> Sutarties vykdymui pasitelkia subtiekėjus, taikoma Lietuvos Respublikos viešųjų pirkimų įstatymo nuostatos, kurios numato tiesioginio atsiskaitymo su subtiekėjais galimybę. Tokio atsiskaitymo tvarka nustatoma trišalėje sutartyje, kurią sudaro Pirkėjas, </w:t>
      </w:r>
      <w:r w:rsidR="00062DEE" w:rsidRPr="009F709A">
        <w:t>Paslaugų teikėjas</w:t>
      </w:r>
      <w:r w:rsidRPr="009F709A">
        <w:t xml:space="preserve"> ir jo subtiekėjas (-ai).</w:t>
      </w:r>
    </w:p>
    <w:p w14:paraId="031457CB" w14:textId="401199E4" w:rsidR="00C92E92" w:rsidRPr="009F709A" w:rsidRDefault="00C92E92" w:rsidP="00CE6CE7">
      <w:pPr>
        <w:pStyle w:val="Default"/>
        <w:ind w:firstLine="709"/>
        <w:jc w:val="both"/>
      </w:pPr>
      <w:r w:rsidRPr="009F709A">
        <w:t xml:space="preserve">4.3.6. Pirkėjas, </w:t>
      </w:r>
      <w:r w:rsidR="00062DEE" w:rsidRPr="009F709A">
        <w:t>Paslaugų teikėj</w:t>
      </w:r>
      <w:r w:rsidR="00062DEE">
        <w:t>ui</w:t>
      </w:r>
      <w:r w:rsidRPr="009F709A">
        <w:t xml:space="preserve"> pasiūlyme nurodžius, arba, vadovaujantis Sutarties Specialiųjų sąlygų 4.2 papunkčiu, pranešus apie subtiekėjo pakeitimą arba naujo pasitelkimą,  ne vėliau kaip per 3 (tris) darbo dienas, nuo Sutarties sudarymo, ar </w:t>
      </w:r>
      <w:r w:rsidR="00062DEE" w:rsidRPr="009F709A">
        <w:t>Paslaugų teikėj</w:t>
      </w:r>
      <w:r w:rsidR="00062DEE">
        <w:t>o</w:t>
      </w:r>
      <w:r w:rsidRPr="009F709A">
        <w:t xml:space="preserve"> pranešimo, informuoja subtiekėjus apie </w:t>
      </w:r>
      <w:r w:rsidRPr="00E82CB3">
        <w:rPr>
          <w:b/>
          <w:bCs/>
        </w:rPr>
        <w:t>tokią tiesioginio atsiskaitymo galimybę</w:t>
      </w:r>
      <w:r w:rsidRPr="009F709A">
        <w:t xml:space="preserve">, o subtiekėjas, norėdamas pasinaudoti tokia galimybe, raštu pateikia prašymą Pirkėjui. Tuo tikslu turi būti sudaroma trišalė </w:t>
      </w:r>
      <w:r w:rsidR="000C37EC">
        <w:t>(cesijos</w:t>
      </w:r>
      <w:r w:rsidR="00E82CB3">
        <w:t xml:space="preserve"> </w:t>
      </w:r>
      <w:r w:rsidR="000C37EC">
        <w:t>- reikalavimo teisės perleidim</w:t>
      </w:r>
      <w:r w:rsidR="00EB7424">
        <w:t>o sutartis</w:t>
      </w:r>
      <w:r w:rsidR="000C37EC">
        <w:t xml:space="preserve"> pagal </w:t>
      </w:r>
      <w:r w:rsidR="00EB7424">
        <w:t>CK  6.101-104 straipsnio nuostatas</w:t>
      </w:r>
      <w:r w:rsidR="000C37EC">
        <w:t>)</w:t>
      </w:r>
      <w:r w:rsidR="00E82CB3">
        <w:t xml:space="preserve"> </w:t>
      </w:r>
      <w:r w:rsidRPr="009F709A">
        <w:t xml:space="preserve">sutartis tarp Pirkėjo, </w:t>
      </w:r>
      <w:r w:rsidR="00062DEE" w:rsidRPr="009F709A">
        <w:t>Paslaugų teikėj</w:t>
      </w:r>
      <w:r w:rsidR="00062DEE">
        <w:t>o</w:t>
      </w:r>
      <w:r w:rsidRPr="009F709A">
        <w:t xml:space="preserve"> ir konkretaus subtiekėjo pagal šiame punkte aprašytas sąlygas, joje numatant </w:t>
      </w:r>
      <w:r w:rsidR="00062DEE" w:rsidRPr="009F709A">
        <w:t>Paslaugų teikėj</w:t>
      </w:r>
      <w:r w:rsidR="00062DEE">
        <w:t>o</w:t>
      </w:r>
      <w:r w:rsidRPr="009F709A">
        <w:t xml:space="preserve"> teisę prieštarauti nepagrįstiems mokėjimams subtiekėjui. Jei </w:t>
      </w:r>
      <w:r w:rsidR="00062DEE" w:rsidRPr="009F709A">
        <w:t>Paslaugų teikėjas</w:t>
      </w:r>
      <w:r w:rsidRPr="009F709A">
        <w:t xml:space="preserve"> nepagrįstai neprieštarauja mokėjimams subtiekėjui, Pirkėjas </w:t>
      </w:r>
      <w:r w:rsidR="00062DEE" w:rsidRPr="009F709A">
        <w:t>Paslaugų teikėj</w:t>
      </w:r>
      <w:r w:rsidR="00062DEE">
        <w:t>o</w:t>
      </w:r>
      <w:r w:rsidRPr="009F709A">
        <w:t xml:space="preserve"> vardu perveda sumas, kurios nurodytos </w:t>
      </w:r>
      <w:r w:rsidR="00062DEE" w:rsidRPr="009F709A">
        <w:t>Paslaugų teikėj</w:t>
      </w:r>
      <w:r w:rsidR="00062DEE">
        <w:t>o</w:t>
      </w:r>
      <w:r w:rsidRPr="009F709A">
        <w:t xml:space="preserve"> pateikiamose PVM sąskaitose-faktūrose arba subtiekėjo Pirkėjui pateiktuose dokumentuose kaip subtiekėjui mokėtinos sumos už </w:t>
      </w:r>
      <w:r w:rsidR="00062DEE" w:rsidRPr="009F709A">
        <w:t>Paslaugų teikėj</w:t>
      </w:r>
      <w:r w:rsidR="00062DEE">
        <w:t>o</w:t>
      </w:r>
      <w:r w:rsidRPr="009F709A">
        <w:t xml:space="preserve"> įsipareigojimų pagal Sutartį dalį, tiesiogiai atitinkamam subtiekėjui į jo banko sąskaitą. Tokie mokėjimai yra laikomi tinkamu Pirkėjo atsiskaitymu su </w:t>
      </w:r>
      <w:r w:rsidR="00062DEE" w:rsidRPr="009F709A">
        <w:t>Paslaugų teikėj</w:t>
      </w:r>
      <w:r w:rsidR="00062DEE">
        <w:t>u</w:t>
      </w:r>
      <w:r w:rsidRPr="009F709A">
        <w:t xml:space="preserve"> pagal Sutartį ir tinkamu </w:t>
      </w:r>
      <w:r w:rsidR="00062DEE" w:rsidRPr="009F709A">
        <w:t>Paslaugų teikėj</w:t>
      </w:r>
      <w:r w:rsidR="00062DEE">
        <w:t>o</w:t>
      </w:r>
      <w:r w:rsidRPr="009F709A">
        <w:t xml:space="preserve"> atsiskaitymu su atitinkamu (-ais) subtiekėju (-ais) pagal jų tarpusavio sutartis. Tokia trišalė sutartis laikoma sudėtine šios Sutarties dalimi. Tiesioginiam atsiskaitymui su subtiekėjais taikomi terminai nurodyti Sutarties </w:t>
      </w:r>
      <w:r w:rsidRPr="00326818">
        <w:t>Specialiųjų sąlygų 2.</w:t>
      </w:r>
      <w:r w:rsidR="00BD73C0">
        <w:t>3</w:t>
      </w:r>
      <w:r w:rsidRPr="00326818">
        <w:t xml:space="preserve"> papunktyje.</w:t>
      </w:r>
    </w:p>
    <w:p w14:paraId="3E78C397" w14:textId="77777777" w:rsidR="00A4750E" w:rsidRPr="009F709A" w:rsidRDefault="00A4750E" w:rsidP="00A4750E">
      <w:pPr>
        <w:pStyle w:val="Default"/>
        <w:ind w:firstLine="851"/>
      </w:pPr>
    </w:p>
    <w:p w14:paraId="39F43E37" w14:textId="77777777" w:rsidR="00A4750E" w:rsidRPr="009F709A" w:rsidRDefault="00A4750E" w:rsidP="0071496E">
      <w:pPr>
        <w:pStyle w:val="Default"/>
        <w:jc w:val="center"/>
        <w:rPr>
          <w:b/>
        </w:rPr>
      </w:pPr>
      <w:r w:rsidRPr="009F709A">
        <w:rPr>
          <w:b/>
        </w:rPr>
        <w:t>5. SUTARTIES ĮVYKDYMO UŽTIKRINIMAS</w:t>
      </w:r>
    </w:p>
    <w:p w14:paraId="6A03A3F6" w14:textId="77777777" w:rsidR="00706D8B" w:rsidRPr="009F709A" w:rsidRDefault="00706D8B" w:rsidP="00A4750E">
      <w:pPr>
        <w:pStyle w:val="Default"/>
        <w:ind w:firstLine="851"/>
        <w:jc w:val="center"/>
        <w:rPr>
          <w:b/>
        </w:rPr>
      </w:pPr>
    </w:p>
    <w:p w14:paraId="28B6085C" w14:textId="77777777" w:rsidR="00211DF8" w:rsidRDefault="00A4750E" w:rsidP="0066191C">
      <w:pPr>
        <w:pStyle w:val="Default"/>
        <w:ind w:firstLine="851"/>
        <w:jc w:val="both"/>
        <w:rPr>
          <w:iCs/>
        </w:rPr>
      </w:pPr>
      <w:r w:rsidRPr="009F709A">
        <w:lastRenderedPageBreak/>
        <w:t>5.1. P</w:t>
      </w:r>
      <w:r w:rsidR="00AD7751" w:rsidRPr="009F709A">
        <w:t>aslaugų teikėjas</w:t>
      </w:r>
      <w:r w:rsidRPr="009F709A">
        <w:t xml:space="preserve"> per 5 (penkias) </w:t>
      </w:r>
      <w:r w:rsidR="008F7370" w:rsidRPr="009F709A">
        <w:t xml:space="preserve">darbo </w:t>
      </w:r>
      <w:r w:rsidRPr="009F709A">
        <w:t xml:space="preserve">dienas nuo Sutarties pasirašymo dienos pateikia </w:t>
      </w:r>
      <w:r w:rsidR="00986C0B" w:rsidRPr="009F709A">
        <w:t>Pirkėjui</w:t>
      </w:r>
      <w:r w:rsidRPr="009F709A">
        <w:t xml:space="preserve"> Sutarties įvykdymo užtikrinimą ne mažesnei sumai nei </w:t>
      </w:r>
      <w:r w:rsidR="008F7370" w:rsidRPr="009F709A">
        <w:t>3</w:t>
      </w:r>
      <w:r w:rsidRPr="009F709A">
        <w:t xml:space="preserve"> </w:t>
      </w:r>
      <w:r w:rsidR="0045289D" w:rsidRPr="009F709A">
        <w:t xml:space="preserve">(trijų) </w:t>
      </w:r>
      <w:r w:rsidRPr="009F709A">
        <w:t>procentų nuo Sutarties kainos.</w:t>
      </w:r>
    </w:p>
    <w:p w14:paraId="6A6B6BCA" w14:textId="77777777" w:rsidR="00211DF8" w:rsidRPr="00211DF8" w:rsidRDefault="00211DF8" w:rsidP="00C26B93">
      <w:pPr>
        <w:pStyle w:val="Default"/>
        <w:ind w:firstLine="851"/>
        <w:jc w:val="both"/>
        <w:rPr>
          <w:iCs/>
        </w:rPr>
      </w:pPr>
    </w:p>
    <w:p w14:paraId="36131154" w14:textId="77777777" w:rsidR="00A4750E" w:rsidRPr="009F709A" w:rsidRDefault="00A4750E" w:rsidP="0071496E">
      <w:pPr>
        <w:pStyle w:val="Default"/>
        <w:jc w:val="center"/>
        <w:rPr>
          <w:b/>
          <w:bCs/>
        </w:rPr>
      </w:pPr>
      <w:r w:rsidRPr="009F709A">
        <w:rPr>
          <w:b/>
          <w:bCs/>
        </w:rPr>
        <w:t xml:space="preserve">6. </w:t>
      </w:r>
      <w:r w:rsidR="00DD1C38" w:rsidRPr="009F709A">
        <w:rPr>
          <w:b/>
          <w:bCs/>
        </w:rPr>
        <w:t xml:space="preserve">ŠALIŲ ATSAKOMYBĖ </w:t>
      </w:r>
    </w:p>
    <w:p w14:paraId="148CA167" w14:textId="77777777" w:rsidR="00A4750E" w:rsidRPr="009F709A" w:rsidRDefault="00A4750E" w:rsidP="00A4750E">
      <w:pPr>
        <w:pStyle w:val="Default"/>
        <w:ind w:firstLine="851"/>
      </w:pPr>
    </w:p>
    <w:p w14:paraId="7218B6BE" w14:textId="77777777" w:rsidR="00A4750E" w:rsidRPr="009F709A" w:rsidRDefault="00DD1C38" w:rsidP="00A4750E">
      <w:pPr>
        <w:pStyle w:val="Default"/>
        <w:ind w:firstLine="851"/>
        <w:jc w:val="both"/>
      </w:pPr>
      <w:r w:rsidRPr="009F709A">
        <w:t>6</w:t>
      </w:r>
      <w:r w:rsidR="00A4750E" w:rsidRPr="009F709A">
        <w:t xml:space="preserve">.1. </w:t>
      </w:r>
      <w:r w:rsidR="00986C0B" w:rsidRPr="009F709A">
        <w:t>Pirkėjas</w:t>
      </w:r>
      <w:r w:rsidR="00A4750E" w:rsidRPr="009F709A">
        <w:t xml:space="preserve">, uždelsęs sumokėti Sutarties Specialiųjų sąlygų </w:t>
      </w:r>
      <w:r w:rsidR="008D218F" w:rsidRPr="009F709A">
        <w:t>2</w:t>
      </w:r>
      <w:r w:rsidR="00A4750E" w:rsidRPr="009F709A">
        <w:t xml:space="preserve"> </w:t>
      </w:r>
      <w:r w:rsidR="00242364">
        <w:t>skirsnyje</w:t>
      </w:r>
      <w:r w:rsidR="00A4750E" w:rsidRPr="009F709A">
        <w:t xml:space="preserve"> nustatyta tvarka ir terminais, įsipareigoja P</w:t>
      </w:r>
      <w:r w:rsidR="00AD7751" w:rsidRPr="009F709A">
        <w:t>aslaugų teikėjui</w:t>
      </w:r>
      <w:r w:rsidR="00A4750E" w:rsidRPr="009F709A">
        <w:t xml:space="preserve"> pareikalavus mokėti </w:t>
      </w:r>
      <w:r w:rsidR="00AD7751" w:rsidRPr="009F709A">
        <w:t>Paslaugų teikėjui</w:t>
      </w:r>
      <w:r w:rsidR="00D227AA" w:rsidRPr="009F709A">
        <w:t xml:space="preserve"> </w:t>
      </w:r>
      <w:r w:rsidR="008D218F" w:rsidRPr="009F709A">
        <w:t>0,</w:t>
      </w:r>
      <w:r w:rsidR="0045289D" w:rsidRPr="009F709A">
        <w:t xml:space="preserve">03 </w:t>
      </w:r>
      <w:r w:rsidR="00A4750E" w:rsidRPr="009F709A">
        <w:t>procento dydžio delspinigius nuo neapmokėtos sąskaitos dydžio už kiekvieną uždelstą kalendorinę dieną.</w:t>
      </w:r>
    </w:p>
    <w:p w14:paraId="39279E6B" w14:textId="77777777" w:rsidR="0059161C" w:rsidRDefault="00DD1C38" w:rsidP="00A4750E">
      <w:pPr>
        <w:pStyle w:val="Default"/>
        <w:ind w:firstLine="851"/>
        <w:jc w:val="both"/>
      </w:pPr>
      <w:r w:rsidRPr="009F709A">
        <w:t>6</w:t>
      </w:r>
      <w:r w:rsidR="00A4750E" w:rsidRPr="009F709A">
        <w:t xml:space="preserve">.2. </w:t>
      </w:r>
      <w:r w:rsidR="00AD7751" w:rsidRPr="009F709A">
        <w:t>Paslaugų teikėjas</w:t>
      </w:r>
      <w:r w:rsidR="00A4750E" w:rsidRPr="009F709A">
        <w:t xml:space="preserve">, uždelsęs </w:t>
      </w:r>
      <w:r w:rsidR="00AD7751" w:rsidRPr="009F709A">
        <w:t>suteikti Paslaugas</w:t>
      </w:r>
      <w:r w:rsidR="00A4750E" w:rsidRPr="009F709A">
        <w:t xml:space="preserve"> Sutarties Specialiųjų sąlygų </w:t>
      </w:r>
      <w:r w:rsidR="008D218F" w:rsidRPr="009F709A">
        <w:t>2</w:t>
      </w:r>
      <w:r w:rsidR="00A4750E" w:rsidRPr="009F709A">
        <w:t xml:space="preserve"> </w:t>
      </w:r>
      <w:r w:rsidR="00457A99">
        <w:t>skirsnyje</w:t>
      </w:r>
      <w:r w:rsidR="00A4750E" w:rsidRPr="009F709A">
        <w:t xml:space="preserve"> nustatyta tvarka ir terminais, </w:t>
      </w:r>
      <w:r w:rsidR="00986C0B" w:rsidRPr="009F709A">
        <w:t>Pirkėjo</w:t>
      </w:r>
      <w:r w:rsidR="00A4750E" w:rsidRPr="009F709A">
        <w:t xml:space="preserve"> reikalavimu moka </w:t>
      </w:r>
      <w:r w:rsidR="00986C0B" w:rsidRPr="009F709A">
        <w:t>Pirkėjui</w:t>
      </w:r>
      <w:r w:rsidR="00A4750E" w:rsidRPr="009F709A">
        <w:t xml:space="preserve"> </w:t>
      </w:r>
      <w:r w:rsidR="008D218F" w:rsidRPr="009F709A">
        <w:t>0,</w:t>
      </w:r>
      <w:r w:rsidR="0045289D" w:rsidRPr="009F709A">
        <w:t xml:space="preserve">03 </w:t>
      </w:r>
      <w:r w:rsidR="00A4750E" w:rsidRPr="009F709A">
        <w:t xml:space="preserve">procento dydžio delspinigius nuo </w:t>
      </w:r>
      <w:r w:rsidR="00071163" w:rsidRPr="009F709A">
        <w:rPr>
          <w:rFonts w:eastAsia="Arial Unicode MS"/>
          <w:color w:val="auto"/>
        </w:rPr>
        <w:t xml:space="preserve">nesuteiktų Paslaugų ar neįvykdytų garantinių įsipareigojimų </w:t>
      </w:r>
      <w:r w:rsidR="00A4750E" w:rsidRPr="009F709A">
        <w:t>vertės už kiekvieną uždelstą kalendorinę dieną.</w:t>
      </w:r>
      <w:r w:rsidR="00EB7424">
        <w:t xml:space="preserve"> </w:t>
      </w:r>
    </w:p>
    <w:p w14:paraId="3FF55167" w14:textId="667F7EFA" w:rsidR="00A4750E" w:rsidRPr="00E90764" w:rsidRDefault="0059161C" w:rsidP="00A4750E">
      <w:pPr>
        <w:pStyle w:val="Default"/>
        <w:ind w:firstLine="851"/>
        <w:jc w:val="both"/>
      </w:pPr>
      <w:r>
        <w:t xml:space="preserve">6.3. </w:t>
      </w:r>
      <w:r w:rsidR="00EB7424">
        <w:t>Paslaugų teikėj</w:t>
      </w:r>
      <w:r w:rsidR="00E90764">
        <w:t>as privalo 112 aplikacijos</w:t>
      </w:r>
      <w:r>
        <w:t xml:space="preserve"> veikimo sutrikimo priež</w:t>
      </w:r>
      <w:r w:rsidRPr="0059161C">
        <w:t>a</w:t>
      </w:r>
      <w:r>
        <w:t>stį</w:t>
      </w:r>
      <w:r w:rsidR="00E90764">
        <w:t xml:space="preserve"> nustatyti ne ilgiau kaip per 30 minučių. Nenustačius per šį laikotarpį, Pirkėjo reikalavimu Paslaugos teikėjas moka 0,01</w:t>
      </w:r>
      <w:r w:rsidR="00E90764" w:rsidRPr="0059161C">
        <w:t>% dydžio delspinigius nuo visos sutarties kainos. Paslaugų teikėjui nepašalinus 112 aplikacijos veikim</w:t>
      </w:r>
      <w:r w:rsidR="00D04EA1">
        <w:t>o</w:t>
      </w:r>
      <w:r w:rsidR="00E90764" w:rsidRPr="0059161C">
        <w:t xml:space="preserve"> sutrikimo ilgiau nei per 60 minučių,</w:t>
      </w:r>
      <w:r w:rsidR="00E90764" w:rsidRPr="00E90764">
        <w:t xml:space="preserve"> </w:t>
      </w:r>
      <w:r w:rsidR="00E90764">
        <w:t>Pirkėjo reikalavimu Paslaugos teikėjas moka 0,01</w:t>
      </w:r>
      <w:r w:rsidR="00E90764" w:rsidRPr="0059161C">
        <w:t xml:space="preserve">% </w:t>
      </w:r>
      <w:r w:rsidR="00E90764" w:rsidRPr="00BF79AF">
        <w:t>dydžio delspinigius nuo visos sutarties kainos</w:t>
      </w:r>
      <w:r w:rsidR="00C716F0">
        <w:t xml:space="preserve"> už kiekvieną uždelstą dieną iki galutinio veikimo sutrikimo pašalinimo</w:t>
      </w:r>
      <w:r w:rsidR="00E90764" w:rsidRPr="00BF79AF">
        <w:t>.</w:t>
      </w:r>
      <w:r w:rsidR="00E90764" w:rsidRPr="0059161C">
        <w:t xml:space="preserve"> Maksimalus terminas</w:t>
      </w:r>
      <w:r w:rsidR="00794121">
        <w:t>,</w:t>
      </w:r>
      <w:r w:rsidR="00E90764" w:rsidRPr="0059161C">
        <w:t xml:space="preserve"> per kurį Paslaugų teikėjas privalo nustatyti/pašalinti 112 aplikacijos priežastį ir (ar) sutrikimą yra 30 kalendorinių dienų. Jei nepašalinam</w:t>
      </w:r>
      <w:r w:rsidR="00794121">
        <w:t>a</w:t>
      </w:r>
      <w:r w:rsidR="00E90764" w:rsidRPr="0059161C">
        <w:t xml:space="preserve"> per 30 kalendorinių dienų terminą, tai laikoma esminiu sutarties pažeidimu.</w:t>
      </w:r>
    </w:p>
    <w:p w14:paraId="4140B0CA" w14:textId="443719A8" w:rsidR="00C32945" w:rsidRDefault="00C32945" w:rsidP="00C32945">
      <w:pPr>
        <w:pStyle w:val="Default"/>
        <w:ind w:firstLine="851"/>
        <w:jc w:val="both"/>
      </w:pPr>
      <w:r>
        <w:t>6.</w:t>
      </w:r>
      <w:r w:rsidR="00794121">
        <w:t>4</w:t>
      </w:r>
      <w:r>
        <w:t>. Perkančioji organizacija numato baudas Paslaugų teikėjui už šiuos pažeidimus:</w:t>
      </w:r>
    </w:p>
    <w:tbl>
      <w:tblPr>
        <w:tblStyle w:val="Lentelstinklelis"/>
        <w:tblW w:w="0" w:type="auto"/>
        <w:tblInd w:w="137" w:type="dxa"/>
        <w:tblLook w:val="04A0" w:firstRow="1" w:lastRow="0" w:firstColumn="1" w:lastColumn="0" w:noHBand="0" w:noVBand="1"/>
      </w:tblPr>
      <w:tblGrid>
        <w:gridCol w:w="3026"/>
        <w:gridCol w:w="3163"/>
        <w:gridCol w:w="3164"/>
      </w:tblGrid>
      <w:tr w:rsidR="00C32945" w14:paraId="24E03EA5" w14:textId="77777777" w:rsidTr="007A44A9">
        <w:tc>
          <w:tcPr>
            <w:tcW w:w="3026" w:type="dxa"/>
            <w:vAlign w:val="center"/>
          </w:tcPr>
          <w:p w14:paraId="69CAFD16" w14:textId="77777777" w:rsidR="00C32945" w:rsidRDefault="00C32945" w:rsidP="00C32945">
            <w:pPr>
              <w:pStyle w:val="Default"/>
            </w:pPr>
            <w:r>
              <w:t>Pažeidimo tipas</w:t>
            </w:r>
          </w:p>
        </w:tc>
        <w:tc>
          <w:tcPr>
            <w:tcW w:w="3163" w:type="dxa"/>
            <w:vAlign w:val="center"/>
          </w:tcPr>
          <w:p w14:paraId="2B5C2EAD" w14:textId="77777777" w:rsidR="00C32945" w:rsidRDefault="00C32945" w:rsidP="00C32945">
            <w:pPr>
              <w:pStyle w:val="Default"/>
            </w:pPr>
            <w:r w:rsidRPr="009F709A">
              <w:t xml:space="preserve">Baudos dydis </w:t>
            </w:r>
            <w:r w:rsidR="00624897" w:rsidRPr="009F709A">
              <w:t>%</w:t>
            </w:r>
            <w:r w:rsidR="00624897">
              <w:t xml:space="preserve">, </w:t>
            </w:r>
            <w:r w:rsidRPr="009F709A">
              <w:t xml:space="preserve">už </w:t>
            </w:r>
            <w:r>
              <w:t>kiekvieną pažeidimą</w:t>
            </w:r>
            <w:r w:rsidRPr="009F709A">
              <w:t xml:space="preserve"> </w:t>
            </w:r>
            <w:r>
              <w:t>s</w:t>
            </w:r>
            <w:r w:rsidRPr="009F709A">
              <w:t>kaičiuojamas procentas nuo visos sutarties kainos (</w:t>
            </w:r>
            <w:r w:rsidR="00BE48B1">
              <w:t>be PVM</w:t>
            </w:r>
            <w:r w:rsidRPr="009F709A">
              <w:t>)</w:t>
            </w:r>
          </w:p>
        </w:tc>
        <w:tc>
          <w:tcPr>
            <w:tcW w:w="3164" w:type="dxa"/>
            <w:vAlign w:val="center"/>
          </w:tcPr>
          <w:p w14:paraId="0A777C17" w14:textId="77777777" w:rsidR="00C32945" w:rsidRDefault="007A44A9" w:rsidP="00C32945">
            <w:pPr>
              <w:pStyle w:val="Default"/>
              <w:jc w:val="both"/>
            </w:pPr>
            <w:r>
              <w:t>Nustatytų pažeidimų šalinimo terminas dienomis</w:t>
            </w:r>
          </w:p>
        </w:tc>
      </w:tr>
      <w:tr w:rsidR="00C32945" w14:paraId="79F98CB0" w14:textId="77777777" w:rsidTr="007A44A9">
        <w:tc>
          <w:tcPr>
            <w:tcW w:w="3026" w:type="dxa"/>
          </w:tcPr>
          <w:p w14:paraId="49D013F0" w14:textId="77777777" w:rsidR="00C32945" w:rsidRDefault="00C32945" w:rsidP="00C32945">
            <w:pPr>
              <w:pStyle w:val="Default"/>
            </w:pPr>
            <w:r>
              <w:t>Kibernetinio saugumo reikalavimų pažeidimai</w:t>
            </w:r>
          </w:p>
        </w:tc>
        <w:tc>
          <w:tcPr>
            <w:tcW w:w="3163" w:type="dxa"/>
            <w:vAlign w:val="center"/>
          </w:tcPr>
          <w:p w14:paraId="4E99A96A" w14:textId="77777777" w:rsidR="00C32945" w:rsidRPr="00C32945" w:rsidRDefault="00C32945" w:rsidP="00C32945">
            <w:pPr>
              <w:pStyle w:val="Default"/>
              <w:jc w:val="center"/>
              <w:rPr>
                <w:lang w:val="en-US"/>
              </w:rPr>
            </w:pPr>
            <w:r>
              <w:t>2</w:t>
            </w:r>
            <w:r>
              <w:rPr>
                <w:lang w:val="en-US"/>
              </w:rPr>
              <w:t>%</w:t>
            </w:r>
          </w:p>
        </w:tc>
        <w:tc>
          <w:tcPr>
            <w:tcW w:w="3164" w:type="dxa"/>
            <w:vAlign w:val="center"/>
          </w:tcPr>
          <w:p w14:paraId="78052F6E" w14:textId="77777777" w:rsidR="00C32945" w:rsidRDefault="007A44A9" w:rsidP="00B37FBF">
            <w:pPr>
              <w:pStyle w:val="Default"/>
              <w:jc w:val="center"/>
            </w:pPr>
            <w:r>
              <w:t xml:space="preserve">14 </w:t>
            </w:r>
            <w:r w:rsidR="00DD0B45">
              <w:t xml:space="preserve">kalendorinių </w:t>
            </w:r>
            <w:r>
              <w:t>d</w:t>
            </w:r>
            <w:r w:rsidR="00DD0B45">
              <w:t>ienų</w:t>
            </w:r>
            <w:r>
              <w:t>.</w:t>
            </w:r>
          </w:p>
        </w:tc>
      </w:tr>
      <w:tr w:rsidR="00C32945" w14:paraId="22123CFB" w14:textId="77777777" w:rsidTr="007A44A9">
        <w:tc>
          <w:tcPr>
            <w:tcW w:w="3026" w:type="dxa"/>
          </w:tcPr>
          <w:p w14:paraId="75973458" w14:textId="77777777" w:rsidR="00C32945" w:rsidRDefault="00C32945" w:rsidP="00C32945">
            <w:pPr>
              <w:pStyle w:val="Default"/>
            </w:pPr>
            <w:r>
              <w:t>Bendrojo duomenų apsaugos reglamento</w:t>
            </w:r>
            <w:r w:rsidR="00B87489">
              <w:t xml:space="preserve"> reikalavimų</w:t>
            </w:r>
            <w:r>
              <w:t xml:space="preserve"> pažeidimai</w:t>
            </w:r>
          </w:p>
        </w:tc>
        <w:tc>
          <w:tcPr>
            <w:tcW w:w="3163" w:type="dxa"/>
            <w:vAlign w:val="center"/>
          </w:tcPr>
          <w:p w14:paraId="44C01046" w14:textId="77777777" w:rsidR="00C32945" w:rsidRDefault="00C32945" w:rsidP="00C32945">
            <w:pPr>
              <w:pStyle w:val="Default"/>
              <w:jc w:val="center"/>
            </w:pPr>
            <w:r>
              <w:t>2</w:t>
            </w:r>
            <w:r>
              <w:rPr>
                <w:lang w:val="en-US"/>
              </w:rPr>
              <w:t>%</w:t>
            </w:r>
          </w:p>
        </w:tc>
        <w:tc>
          <w:tcPr>
            <w:tcW w:w="3164" w:type="dxa"/>
            <w:vAlign w:val="center"/>
          </w:tcPr>
          <w:p w14:paraId="173D3475" w14:textId="77777777" w:rsidR="00C32945" w:rsidRDefault="007A44A9" w:rsidP="00B37FBF">
            <w:pPr>
              <w:pStyle w:val="Default"/>
              <w:jc w:val="center"/>
            </w:pPr>
            <w:r>
              <w:t xml:space="preserve">14 </w:t>
            </w:r>
            <w:r w:rsidR="00DD0B45">
              <w:t xml:space="preserve">kalendorinių </w:t>
            </w:r>
            <w:r>
              <w:t>d</w:t>
            </w:r>
            <w:r w:rsidR="00DD0B45">
              <w:t>ienų</w:t>
            </w:r>
            <w:r>
              <w:t>.</w:t>
            </w:r>
          </w:p>
        </w:tc>
      </w:tr>
    </w:tbl>
    <w:p w14:paraId="30BA1FCF" w14:textId="10E01DE6" w:rsidR="009E43CA" w:rsidRDefault="009E43CA" w:rsidP="00C32945">
      <w:pPr>
        <w:pStyle w:val="Default"/>
        <w:ind w:firstLine="851"/>
        <w:jc w:val="both"/>
      </w:pPr>
      <w:r>
        <w:t>6.</w:t>
      </w:r>
      <w:r w:rsidR="00794121">
        <w:t>5</w:t>
      </w:r>
      <w:r>
        <w:t xml:space="preserve">. </w:t>
      </w:r>
      <w:r w:rsidR="00D64DC8">
        <w:t xml:space="preserve">Perkančioji organizacija </w:t>
      </w:r>
      <w:r w:rsidR="00D64DC8" w:rsidRPr="00D64DC8">
        <w:t>kibernetinio</w:t>
      </w:r>
      <w:r w:rsidR="00D64DC8">
        <w:t xml:space="preserve"> saugumo reikalavimų</w:t>
      </w:r>
      <w:r w:rsidR="00D64DC8" w:rsidRPr="00D64DC8">
        <w:t xml:space="preserve"> </w:t>
      </w:r>
      <w:r w:rsidR="00D64DC8">
        <w:t>ir (</w:t>
      </w:r>
      <w:r w:rsidR="00D64DC8" w:rsidRPr="00D64DC8">
        <w:t>ar</w:t>
      </w:r>
      <w:r w:rsidR="00D64DC8">
        <w:t>)</w:t>
      </w:r>
      <w:r w:rsidR="00D64DC8" w:rsidRPr="00D64DC8">
        <w:t xml:space="preserve"> B</w:t>
      </w:r>
      <w:r w:rsidR="00D64DC8">
        <w:t>endrojo duomenų apsaugos reglamento pažeidimus laiko</w:t>
      </w:r>
      <w:r w:rsidR="00D64DC8" w:rsidRPr="00D64DC8">
        <w:t xml:space="preserve"> esminiu sutarties s</w:t>
      </w:r>
      <w:r w:rsidR="00D64DC8">
        <w:t>ą</w:t>
      </w:r>
      <w:r w:rsidR="00D64DC8" w:rsidRPr="00D64DC8">
        <w:t>lygų pažeidimu.</w:t>
      </w:r>
    </w:p>
    <w:p w14:paraId="6F630BA2" w14:textId="522C3D03" w:rsidR="00680F1C" w:rsidRDefault="00C32945" w:rsidP="00C32945">
      <w:pPr>
        <w:pStyle w:val="Default"/>
        <w:ind w:firstLine="851"/>
        <w:jc w:val="both"/>
      </w:pPr>
      <w:r>
        <w:t>6.</w:t>
      </w:r>
      <w:r w:rsidR="00794121">
        <w:t>6</w:t>
      </w:r>
      <w:r>
        <w:t xml:space="preserve">. </w:t>
      </w:r>
      <w:r w:rsidR="00875AFF" w:rsidRPr="009F709A">
        <w:t xml:space="preserve">Perkančiajai organizacijai </w:t>
      </w:r>
      <w:r w:rsidR="00680F1C" w:rsidRPr="009F709A">
        <w:t xml:space="preserve">nutraukus Sutartį Sutarties Bendrųjų sąlygų 15.2 </w:t>
      </w:r>
      <w:r w:rsidR="00242364">
        <w:t>pa</w:t>
      </w:r>
      <w:r w:rsidR="00242364" w:rsidRPr="00504E7C">
        <w:t>punkt</w:t>
      </w:r>
      <w:r w:rsidR="00242364">
        <w:t>yj</w:t>
      </w:r>
      <w:r w:rsidR="00242364" w:rsidRPr="00504E7C">
        <w:t>e</w:t>
      </w:r>
      <w:r w:rsidR="00680F1C" w:rsidRPr="009F709A">
        <w:t xml:space="preserve"> nurodytu pagrindu, Paslaugų teikėjas </w:t>
      </w:r>
      <w:r w:rsidR="00875AFF" w:rsidRPr="009F709A">
        <w:t xml:space="preserve">privalo </w:t>
      </w:r>
      <w:r w:rsidR="00680F1C" w:rsidRPr="009F709A">
        <w:t xml:space="preserve">sumokėti Pirkėjui 10 procentų dydžio baudą nuo </w:t>
      </w:r>
      <w:r w:rsidR="0045289D" w:rsidRPr="009F709A">
        <w:t xml:space="preserve">visos </w:t>
      </w:r>
      <w:r w:rsidR="00680F1C" w:rsidRPr="009F709A">
        <w:t>Sutarties kainos be PVM.</w:t>
      </w:r>
    </w:p>
    <w:p w14:paraId="45C231F9" w14:textId="77777777" w:rsidR="004406DA" w:rsidRDefault="004406DA" w:rsidP="00C32945">
      <w:pPr>
        <w:pStyle w:val="Default"/>
        <w:ind w:firstLine="851"/>
        <w:jc w:val="both"/>
      </w:pPr>
    </w:p>
    <w:p w14:paraId="4603FB7E" w14:textId="77777777" w:rsidR="00680F1C" w:rsidRDefault="007818AC" w:rsidP="0026327B">
      <w:pPr>
        <w:pStyle w:val="Default"/>
        <w:jc w:val="center"/>
        <w:rPr>
          <w:rFonts w:eastAsia="Arial Unicode MS"/>
          <w:b/>
          <w:bCs/>
          <w:bdr w:val="nil"/>
          <w:lang w:eastAsia="lt-LT"/>
        </w:rPr>
      </w:pPr>
      <w:r>
        <w:t xml:space="preserve">7. </w:t>
      </w:r>
      <w:r w:rsidRPr="009B1507">
        <w:rPr>
          <w:rFonts w:eastAsia="Arial Unicode MS"/>
          <w:b/>
          <w:bCs/>
          <w:bdr w:val="nil"/>
          <w:lang w:eastAsia="lt-LT"/>
        </w:rPr>
        <w:t>NACIONALINIO SAUGUMO NUOSTATOS</w:t>
      </w:r>
    </w:p>
    <w:p w14:paraId="21D3E90B" w14:textId="77777777" w:rsidR="004406DA" w:rsidRDefault="004406DA" w:rsidP="007818AC">
      <w:pPr>
        <w:pStyle w:val="Default"/>
        <w:jc w:val="both"/>
        <w:rPr>
          <w:rFonts w:eastAsia="Arial Unicode MS"/>
          <w:b/>
          <w:bCs/>
          <w:bdr w:val="nil"/>
          <w:lang w:eastAsia="lt-LT"/>
        </w:rPr>
      </w:pPr>
    </w:p>
    <w:p w14:paraId="599FFD6C" w14:textId="2DAD5B71" w:rsidR="004406DA" w:rsidRDefault="00177DE1" w:rsidP="00F74A85">
      <w:pPr>
        <w:ind w:firstLine="851"/>
        <w:jc w:val="both"/>
        <w:rPr>
          <w:lang w:eastAsia="lt-LT"/>
        </w:rPr>
      </w:pPr>
      <w:r w:rsidRPr="007818AC">
        <w:t>7.</w:t>
      </w:r>
      <w:r w:rsidR="0066191C">
        <w:t>1</w:t>
      </w:r>
      <w:r w:rsidRPr="007818AC">
        <w:t xml:space="preserve">. </w:t>
      </w:r>
      <w:r w:rsidR="00AE1453" w:rsidRPr="007818AC">
        <w:t>Paslaugų teikėjo duomenų centras, į kurį perkeliama 112 aplikacija,</w:t>
      </w:r>
      <w:r w:rsidR="00F2798F">
        <w:t xml:space="preserve"> turi</w:t>
      </w:r>
      <w:r w:rsidR="00AE1453" w:rsidRPr="007818AC">
        <w:t xml:space="preserve"> nenaudot</w:t>
      </w:r>
      <w:r w:rsidR="00F2798F">
        <w:t>i</w:t>
      </w:r>
      <w:r w:rsidR="00AE1453" w:rsidRPr="007818AC">
        <w:t xml:space="preserve"> komponentų ir programinės įrangos, kuri yra gauta ir (ar) susijusi</w:t>
      </w:r>
      <w:r w:rsidRPr="007818AC">
        <w:t xml:space="preserve"> su priešiškomis valstybėmis, nurodytomis </w:t>
      </w:r>
      <w:r w:rsidR="00AE1453" w:rsidRPr="007818AC">
        <w:t>Vyriausybės 2022 m kovo 30 d nutarim</w:t>
      </w:r>
      <w:r w:rsidRPr="007818AC">
        <w:t>o</w:t>
      </w:r>
      <w:r w:rsidR="00AE1453" w:rsidRPr="007818AC">
        <w:t xml:space="preserve"> Nr.280</w:t>
      </w:r>
      <w:r w:rsidRPr="007818AC">
        <w:t xml:space="preserve"> priede - </w:t>
      </w:r>
      <w:r w:rsidRPr="007818AC">
        <w:rPr>
          <w:rFonts w:eastAsia="Calibri"/>
        </w:rPr>
        <w:t xml:space="preserve">Rusijos Federacija, Baltarusijos Respublika, Rusijos Federacijos aneksuotas Krymas, Moldovos Respublikos Vyriausybės nekontroliuojama Padniestrės teritorija, Sakartvelo Vyriausybės nekontroliuojamos </w:t>
      </w:r>
      <w:r w:rsidRPr="00F74A85">
        <w:rPr>
          <w:rFonts w:eastAsia="Calibri"/>
        </w:rPr>
        <w:t xml:space="preserve">Abchazijos ir Pietų Osetijos teritorijos ir </w:t>
      </w:r>
      <w:r w:rsidRPr="00F74A85">
        <w:rPr>
          <w:lang w:eastAsia="lt-LT"/>
        </w:rPr>
        <w:t>Kinijos Liaudies Respublika, netaikoma Taivano (Penghu, Kinmeno ir Matsu) atskirajai muitų teritorijai</w:t>
      </w:r>
      <w:r w:rsidR="00F74A85">
        <w:rPr>
          <w:lang w:eastAsia="lt-LT"/>
        </w:rPr>
        <w:t>.</w:t>
      </w:r>
      <w:r w:rsidR="0050717A">
        <w:rPr>
          <w:lang w:eastAsia="lt-LT"/>
        </w:rPr>
        <w:t xml:space="preserve"> Minėti reikalavimai taip pat taikomi Paslaugų teikėjams ir subtiekėjams – jie ir jų darbuotojai negali gyventi, dirbti, būti registruoti</w:t>
      </w:r>
      <w:r w:rsidR="0039009F">
        <w:rPr>
          <w:lang w:eastAsia="lt-LT"/>
        </w:rPr>
        <w:t xml:space="preserve"> aukščiau</w:t>
      </w:r>
      <w:r w:rsidR="0050717A">
        <w:rPr>
          <w:lang w:eastAsia="lt-LT"/>
        </w:rPr>
        <w:t xml:space="preserve"> išvardintose teritorijose.</w:t>
      </w:r>
      <w:r w:rsidR="004828DB">
        <w:rPr>
          <w:lang w:eastAsia="lt-LT"/>
        </w:rPr>
        <w:t xml:space="preserve"> Sutarties vykdymo metu nustatytas šio reikalavimo pažeidimas laikomas esminiu sutarties pažeidimu.</w:t>
      </w:r>
    </w:p>
    <w:p w14:paraId="69C9FB70" w14:textId="77777777" w:rsidR="0066191C" w:rsidRDefault="0066191C" w:rsidP="00F74A85">
      <w:pPr>
        <w:ind w:firstLine="851"/>
        <w:jc w:val="both"/>
        <w:rPr>
          <w:lang w:eastAsia="lt-LT"/>
        </w:rPr>
      </w:pPr>
    </w:p>
    <w:p w14:paraId="04BFE46A" w14:textId="77777777" w:rsidR="00A4750E" w:rsidRPr="009F709A" w:rsidRDefault="00EC639B" w:rsidP="00D15D37">
      <w:pPr>
        <w:pStyle w:val="Default"/>
        <w:jc w:val="center"/>
        <w:rPr>
          <w:b/>
          <w:bCs/>
        </w:rPr>
      </w:pPr>
      <w:r>
        <w:rPr>
          <w:b/>
          <w:bCs/>
        </w:rPr>
        <w:lastRenderedPageBreak/>
        <w:t>8</w:t>
      </w:r>
      <w:r w:rsidR="00A4750E" w:rsidRPr="009F709A">
        <w:rPr>
          <w:b/>
          <w:bCs/>
        </w:rPr>
        <w:t xml:space="preserve">. SUTARTIES GALIOJIMAS </w:t>
      </w:r>
    </w:p>
    <w:p w14:paraId="50AA5920" w14:textId="77777777" w:rsidR="00A4750E" w:rsidRPr="009F709A" w:rsidRDefault="00A4750E" w:rsidP="00A4750E">
      <w:pPr>
        <w:pStyle w:val="Default"/>
        <w:ind w:firstLine="851"/>
        <w:jc w:val="both"/>
        <w:rPr>
          <w:b/>
          <w:bCs/>
        </w:rPr>
      </w:pPr>
    </w:p>
    <w:p w14:paraId="0DE87300" w14:textId="4A90A59E" w:rsidR="00794121" w:rsidRPr="00794121" w:rsidRDefault="00EC639B" w:rsidP="00794121">
      <w:pPr>
        <w:pStyle w:val="Default"/>
        <w:ind w:firstLine="851"/>
        <w:jc w:val="both"/>
      </w:pPr>
      <w:r>
        <w:t>8</w:t>
      </w:r>
      <w:r w:rsidR="00A4750E" w:rsidRPr="009F709A">
        <w:t xml:space="preserve">.1. </w:t>
      </w:r>
      <w:r w:rsidR="00794121" w:rsidRPr="00794121">
        <w:t>Sutartis įsigalioja nuo sutarties pasirašymo ir galioja 37 mėnesius arba iki visiško Šalių įsipareigojimų įvykdymo. Paslaugos teikiamos 36 mėnesius nuo sutarties įsigaliojimo dienos.</w:t>
      </w:r>
    </w:p>
    <w:p w14:paraId="3229F751" w14:textId="2990772F" w:rsidR="00A4750E" w:rsidRPr="009F709A" w:rsidRDefault="00A4750E" w:rsidP="00A4750E">
      <w:pPr>
        <w:pStyle w:val="Default"/>
        <w:ind w:firstLine="851"/>
        <w:jc w:val="both"/>
      </w:pPr>
    </w:p>
    <w:p w14:paraId="0F01BE56" w14:textId="77777777" w:rsidR="004C1838" w:rsidRPr="009F709A" w:rsidRDefault="004C1838" w:rsidP="00A06008">
      <w:pPr>
        <w:pStyle w:val="Default"/>
        <w:ind w:firstLine="851"/>
        <w:jc w:val="both"/>
      </w:pPr>
    </w:p>
    <w:p w14:paraId="50EFAFE6" w14:textId="77777777" w:rsidR="00A4750E" w:rsidRPr="009F709A" w:rsidRDefault="00EC639B" w:rsidP="00D15D37">
      <w:pPr>
        <w:pStyle w:val="Default"/>
        <w:jc w:val="center"/>
        <w:rPr>
          <w:b/>
          <w:bCs/>
        </w:rPr>
      </w:pPr>
      <w:r>
        <w:rPr>
          <w:b/>
          <w:bCs/>
        </w:rPr>
        <w:t>9</w:t>
      </w:r>
      <w:r w:rsidR="00A4750E" w:rsidRPr="009F709A">
        <w:rPr>
          <w:b/>
          <w:bCs/>
        </w:rPr>
        <w:t>. BAIGIAMOSIOS NUOSTATOS</w:t>
      </w:r>
    </w:p>
    <w:p w14:paraId="163BEF69" w14:textId="77777777" w:rsidR="00A4750E" w:rsidRPr="009F709A" w:rsidRDefault="00A4750E" w:rsidP="00A4750E">
      <w:pPr>
        <w:pStyle w:val="Default"/>
        <w:ind w:firstLine="851"/>
      </w:pPr>
    </w:p>
    <w:p w14:paraId="145C555B" w14:textId="77777777" w:rsidR="00A4750E" w:rsidRPr="00794121" w:rsidRDefault="00A4750E" w:rsidP="00794121">
      <w:pPr>
        <w:pStyle w:val="Body2"/>
        <w:tabs>
          <w:tab w:val="left" w:pos="851"/>
        </w:tabs>
        <w:spacing w:after="0"/>
        <w:rPr>
          <w:rFonts w:eastAsia="Arial Unicode MS"/>
          <w:sz w:val="24"/>
          <w:szCs w:val="24"/>
        </w:rPr>
      </w:pPr>
      <w:r w:rsidRPr="00794121">
        <w:rPr>
          <w:sz w:val="24"/>
          <w:szCs w:val="24"/>
        </w:rPr>
        <w:tab/>
      </w:r>
      <w:r w:rsidR="00EC639B" w:rsidRPr="00794121">
        <w:rPr>
          <w:sz w:val="24"/>
          <w:szCs w:val="24"/>
        </w:rPr>
        <w:t>9</w:t>
      </w:r>
      <w:r w:rsidRPr="00794121">
        <w:rPr>
          <w:sz w:val="24"/>
          <w:szCs w:val="24"/>
        </w:rPr>
        <w:t xml:space="preserve">.1. </w:t>
      </w:r>
      <w:r w:rsidR="00986C0B" w:rsidRPr="00794121">
        <w:rPr>
          <w:sz w:val="24"/>
          <w:szCs w:val="24"/>
        </w:rPr>
        <w:t>Pirkėjo</w:t>
      </w:r>
      <w:r w:rsidRPr="00794121">
        <w:rPr>
          <w:sz w:val="24"/>
          <w:szCs w:val="24"/>
        </w:rPr>
        <w:t xml:space="preserve"> paskirtas asmuo, atsakingas už Sutarties vykdymą yra </w:t>
      </w:r>
      <w:r w:rsidRPr="00794121">
        <w:rPr>
          <w:sz w:val="24"/>
          <w:szCs w:val="24"/>
          <w:u w:val="single"/>
        </w:rPr>
        <w:t>vardas, pavardė, pareigos, telefonas, el. paštas.</w:t>
      </w:r>
      <w:r w:rsidRPr="00794121">
        <w:rPr>
          <w:rFonts w:eastAsia="Arial Unicode MS"/>
          <w:sz w:val="24"/>
          <w:szCs w:val="24"/>
        </w:rPr>
        <w:t xml:space="preserve"> </w:t>
      </w:r>
      <w:r w:rsidR="00986C0B" w:rsidRPr="00794121">
        <w:rPr>
          <w:sz w:val="24"/>
          <w:szCs w:val="24"/>
        </w:rPr>
        <w:t>Pirkėjo</w:t>
      </w:r>
      <w:r w:rsidRPr="00794121">
        <w:rPr>
          <w:sz w:val="24"/>
          <w:szCs w:val="24"/>
        </w:rPr>
        <w:t xml:space="preserve"> paskirtas asmuo, atsakingas už Sutarties ir jos pakeitimų paskelbimą yra </w:t>
      </w:r>
      <w:r w:rsidR="0045289D" w:rsidRPr="00794121">
        <w:rPr>
          <w:sz w:val="24"/>
          <w:szCs w:val="24"/>
        </w:rPr>
        <w:t>(</w:t>
      </w:r>
      <w:r w:rsidRPr="00794121">
        <w:rPr>
          <w:sz w:val="24"/>
          <w:szCs w:val="24"/>
          <w:u w:val="single"/>
        </w:rPr>
        <w:t>vardas, pavardė, pareigos, telefonas, el. paštas</w:t>
      </w:r>
      <w:r w:rsidR="0045289D" w:rsidRPr="00794121">
        <w:rPr>
          <w:sz w:val="24"/>
          <w:szCs w:val="24"/>
          <w:u w:val="single"/>
        </w:rPr>
        <w:t>)</w:t>
      </w:r>
      <w:r w:rsidRPr="00794121">
        <w:rPr>
          <w:sz w:val="24"/>
          <w:szCs w:val="24"/>
          <w:u w:val="single"/>
        </w:rPr>
        <w:t>.</w:t>
      </w:r>
    </w:p>
    <w:p w14:paraId="35433F1A" w14:textId="77777777" w:rsidR="00A4750E" w:rsidRPr="00794121" w:rsidRDefault="00EC639B" w:rsidP="00794121">
      <w:pPr>
        <w:pStyle w:val="Default"/>
        <w:ind w:firstLine="851"/>
        <w:jc w:val="both"/>
      </w:pPr>
      <w:r w:rsidRPr="00794121">
        <w:t>9</w:t>
      </w:r>
      <w:r w:rsidR="00A4750E" w:rsidRPr="00794121">
        <w:t xml:space="preserve">.2. </w:t>
      </w:r>
      <w:r w:rsidR="00AD7751" w:rsidRPr="00794121">
        <w:t>Paslaugų teikėjo</w:t>
      </w:r>
      <w:r w:rsidR="00A4750E" w:rsidRPr="00794121">
        <w:t xml:space="preserve"> paskirtas asmuo, atsakingas už Sutarties vykdymą yra </w:t>
      </w:r>
      <w:r w:rsidR="0045289D" w:rsidRPr="00794121">
        <w:t>(</w:t>
      </w:r>
      <w:r w:rsidR="00A4750E" w:rsidRPr="00794121">
        <w:rPr>
          <w:u w:val="single"/>
        </w:rPr>
        <w:t>vardas, pavardė, pareigos</w:t>
      </w:r>
      <w:r w:rsidR="0045289D" w:rsidRPr="00794121">
        <w:rPr>
          <w:u w:val="single"/>
        </w:rPr>
        <w:t>, kontaktai)</w:t>
      </w:r>
      <w:r w:rsidR="00A4750E" w:rsidRPr="00794121">
        <w:rPr>
          <w:u w:val="single"/>
        </w:rPr>
        <w:t>.</w:t>
      </w:r>
    </w:p>
    <w:p w14:paraId="6FD8A760" w14:textId="77777777" w:rsidR="0045289D" w:rsidRPr="00794121" w:rsidRDefault="00EC639B" w:rsidP="00794121">
      <w:pPr>
        <w:pStyle w:val="Default"/>
        <w:ind w:firstLine="851"/>
        <w:jc w:val="both"/>
      </w:pPr>
      <w:r w:rsidRPr="00794121">
        <w:t>9</w:t>
      </w:r>
      <w:r w:rsidR="00A4750E" w:rsidRPr="00794121">
        <w:t xml:space="preserve">.3. Sutarties sudarymo metu prie Sutarties Specialiųjų sąlygų </w:t>
      </w:r>
      <w:r w:rsidR="0045289D" w:rsidRPr="00794121">
        <w:t xml:space="preserve">pridedami </w:t>
      </w:r>
      <w:r w:rsidR="00A4750E" w:rsidRPr="00794121">
        <w:t>prieda</w:t>
      </w:r>
      <w:r w:rsidR="0045289D" w:rsidRPr="00794121">
        <w:t>i:</w:t>
      </w:r>
    </w:p>
    <w:p w14:paraId="659A1365" w14:textId="77777777" w:rsidR="0045289D" w:rsidRPr="00794121" w:rsidRDefault="00EC639B" w:rsidP="00794121">
      <w:pPr>
        <w:pStyle w:val="Default"/>
        <w:ind w:firstLine="851"/>
        <w:jc w:val="both"/>
      </w:pPr>
      <w:r w:rsidRPr="00794121">
        <w:t>9</w:t>
      </w:r>
      <w:r w:rsidR="0045289D" w:rsidRPr="00794121">
        <w:t>.3.1. Techninė specifikacija (</w:t>
      </w:r>
      <w:r w:rsidR="00E35608" w:rsidRPr="00794121">
        <w:t>____</w:t>
      </w:r>
      <w:r w:rsidR="0045289D" w:rsidRPr="00794121">
        <w:t xml:space="preserve"> lapų)</w:t>
      </w:r>
    </w:p>
    <w:p w14:paraId="62E6FDE7" w14:textId="2A2E8A39" w:rsidR="0045289D" w:rsidRPr="00794121" w:rsidRDefault="00EC639B" w:rsidP="00794121">
      <w:pPr>
        <w:pStyle w:val="Default"/>
        <w:ind w:firstLine="851"/>
        <w:jc w:val="both"/>
      </w:pPr>
      <w:r w:rsidRPr="00794121">
        <w:t>9</w:t>
      </w:r>
      <w:r w:rsidR="0045289D" w:rsidRPr="00794121">
        <w:t xml:space="preserve">.3.2. </w:t>
      </w:r>
      <w:r w:rsidR="00794121">
        <w:t xml:space="preserve">Paslaugų teikėjo </w:t>
      </w:r>
      <w:r w:rsidR="0045289D" w:rsidRPr="00794121">
        <w:t xml:space="preserve"> pasiūlymas (</w:t>
      </w:r>
      <w:r w:rsidR="00E35608" w:rsidRPr="00794121">
        <w:t>____</w:t>
      </w:r>
      <w:r w:rsidR="0045289D" w:rsidRPr="00794121">
        <w:t xml:space="preserve"> lapų)</w:t>
      </w:r>
    </w:p>
    <w:p w14:paraId="52A77C8E" w14:textId="77777777" w:rsidR="00A4750E" w:rsidRPr="009F709A" w:rsidRDefault="00A4750E" w:rsidP="00A4750E">
      <w:pPr>
        <w:pStyle w:val="Default"/>
        <w:ind w:firstLine="851"/>
        <w:jc w:val="center"/>
      </w:pPr>
    </w:p>
    <w:p w14:paraId="3F6DF6E5" w14:textId="77777777" w:rsidR="00EC639B" w:rsidRDefault="00EC639B" w:rsidP="00A4750E">
      <w:pPr>
        <w:pStyle w:val="Default"/>
        <w:ind w:firstLine="851"/>
        <w:jc w:val="center"/>
        <w:rPr>
          <w:b/>
          <w:bCs/>
        </w:rPr>
      </w:pPr>
    </w:p>
    <w:p w14:paraId="78A5947E" w14:textId="77777777" w:rsidR="00A4750E" w:rsidRPr="009F709A" w:rsidRDefault="00EC639B" w:rsidP="00D15D37">
      <w:pPr>
        <w:pStyle w:val="Default"/>
        <w:jc w:val="center"/>
        <w:rPr>
          <w:b/>
          <w:bCs/>
        </w:rPr>
      </w:pPr>
      <w:r>
        <w:rPr>
          <w:b/>
          <w:bCs/>
        </w:rPr>
        <w:t>10</w:t>
      </w:r>
      <w:r w:rsidR="00A4750E" w:rsidRPr="009F709A">
        <w:rPr>
          <w:b/>
          <w:bCs/>
        </w:rPr>
        <w:t>. ŠALIŲ JURIDINIAI ADRESAI, REKVIZITAI IR PARAŠAI</w:t>
      </w:r>
    </w:p>
    <w:p w14:paraId="033E95CC" w14:textId="77777777" w:rsidR="00A4750E" w:rsidRPr="009F709A" w:rsidRDefault="00A4750E" w:rsidP="00A4750E">
      <w:pPr>
        <w:pStyle w:val="Default"/>
        <w:ind w:firstLine="851"/>
        <w:jc w:val="center"/>
      </w:pPr>
    </w:p>
    <w:p w14:paraId="13055581" w14:textId="77777777" w:rsidR="00A4750E" w:rsidRPr="009F709A" w:rsidRDefault="00EC639B" w:rsidP="00A4750E">
      <w:pPr>
        <w:pStyle w:val="Default"/>
        <w:ind w:firstLine="851"/>
      </w:pPr>
      <w:r>
        <w:t>10</w:t>
      </w:r>
      <w:r w:rsidR="00A4750E" w:rsidRPr="009F709A">
        <w:t>.1. Visa su Sutartimi susijusi korespondencija ir pranešimai turi būti rašomi lietuvių kalba ir siunčiami šiais adresais:</w:t>
      </w:r>
    </w:p>
    <w:p w14:paraId="4EADF7A7" w14:textId="77777777" w:rsidR="00A4750E" w:rsidRPr="009F709A" w:rsidRDefault="00A4750E" w:rsidP="00A4750E">
      <w:pPr>
        <w:pStyle w:val="Default"/>
        <w:ind w:firstLine="851"/>
      </w:pPr>
    </w:p>
    <w:p w14:paraId="03029E95" w14:textId="77777777" w:rsidR="00A4750E" w:rsidRPr="009F709A" w:rsidRDefault="00AD7751" w:rsidP="00A4750E">
      <w:pPr>
        <w:pStyle w:val="Heading"/>
        <w:rPr>
          <w:rFonts w:cs="Times New Roman"/>
          <w:color w:val="000000" w:themeColor="text1"/>
          <w:sz w:val="24"/>
          <w:szCs w:val="24"/>
        </w:rPr>
      </w:pPr>
      <w:r w:rsidRPr="009F709A">
        <w:rPr>
          <w:rFonts w:cs="Times New Roman"/>
          <w:color w:val="000000" w:themeColor="text1"/>
          <w:sz w:val="24"/>
          <w:szCs w:val="24"/>
        </w:rPr>
        <w:t>PASLAUGŲ TEIKĖJAS</w:t>
      </w:r>
      <w:r w:rsidRPr="009F709A">
        <w:rPr>
          <w:rFonts w:cs="Times New Roman"/>
          <w:color w:val="000000" w:themeColor="text1"/>
          <w:sz w:val="24"/>
          <w:szCs w:val="24"/>
        </w:rPr>
        <w:tab/>
      </w:r>
      <w:r w:rsidRPr="009F709A">
        <w:rPr>
          <w:rFonts w:cs="Times New Roman"/>
          <w:color w:val="000000" w:themeColor="text1"/>
          <w:sz w:val="24"/>
          <w:szCs w:val="24"/>
        </w:rPr>
        <w:tab/>
      </w:r>
      <w:r w:rsidR="00986C0B" w:rsidRPr="009F709A">
        <w:rPr>
          <w:rFonts w:cs="Times New Roman"/>
          <w:color w:val="000000" w:themeColor="text1"/>
          <w:sz w:val="24"/>
          <w:szCs w:val="24"/>
        </w:rPr>
        <w:t>PIRKĖJAS</w:t>
      </w:r>
    </w:p>
    <w:p w14:paraId="168A7699"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__________________</w:t>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rFonts w:eastAsia="Arial Unicode MS"/>
          <w:color w:val="000000" w:themeColor="text1"/>
          <w:sz w:val="24"/>
          <w:szCs w:val="24"/>
        </w:rPr>
        <w:t>__________________</w:t>
      </w:r>
    </w:p>
    <w:p w14:paraId="58F49576"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Adresas</w:t>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rFonts w:eastAsia="Arial Unicode MS"/>
          <w:color w:val="000000" w:themeColor="text1"/>
          <w:sz w:val="24"/>
          <w:szCs w:val="24"/>
        </w:rPr>
        <w:t>Adresas</w:t>
      </w:r>
    </w:p>
    <w:p w14:paraId="3A16C475"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Juridinio asmens kodas</w:t>
      </w:r>
      <w:r w:rsidRPr="009F709A">
        <w:rPr>
          <w:rFonts w:eastAsia="Arial Unicode MS"/>
          <w:color w:val="000000" w:themeColor="text1"/>
          <w:sz w:val="24"/>
          <w:szCs w:val="24"/>
        </w:rPr>
        <w:tab/>
      </w:r>
      <w:r w:rsidRPr="009F709A">
        <w:rPr>
          <w:rFonts w:eastAsia="Arial Unicode MS"/>
          <w:color w:val="000000" w:themeColor="text1"/>
          <w:sz w:val="24"/>
          <w:szCs w:val="24"/>
        </w:rPr>
        <w:tab/>
      </w:r>
      <w:r w:rsidRPr="009F709A">
        <w:rPr>
          <w:rFonts w:eastAsia="Arial Unicode MS"/>
          <w:color w:val="000000" w:themeColor="text1"/>
          <w:sz w:val="24"/>
          <w:szCs w:val="24"/>
        </w:rPr>
        <w:tab/>
        <w:t>Juridinio asmens kodas</w:t>
      </w:r>
    </w:p>
    <w:p w14:paraId="167B8842"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PVM mokėtojo kodas</w:t>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rFonts w:eastAsia="Arial Unicode MS"/>
          <w:color w:val="000000" w:themeColor="text1"/>
          <w:sz w:val="24"/>
          <w:szCs w:val="24"/>
        </w:rPr>
        <w:t>PVM mokėtojo kodas</w:t>
      </w:r>
    </w:p>
    <w:p w14:paraId="1C2717F5"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Banko sąskaitos Nr.</w:t>
      </w:r>
      <w:r w:rsidRPr="009F709A">
        <w:rPr>
          <w:rFonts w:eastAsia="Arial Unicode MS"/>
          <w:color w:val="000000" w:themeColor="text1"/>
          <w:sz w:val="24"/>
          <w:szCs w:val="24"/>
        </w:rPr>
        <w:tab/>
      </w:r>
      <w:r w:rsidRPr="009F709A">
        <w:rPr>
          <w:rFonts w:eastAsia="Arial Unicode MS"/>
          <w:color w:val="000000" w:themeColor="text1"/>
          <w:sz w:val="24"/>
          <w:szCs w:val="24"/>
        </w:rPr>
        <w:tab/>
      </w:r>
      <w:r w:rsidRPr="009F709A">
        <w:rPr>
          <w:rFonts w:eastAsia="Arial Unicode MS"/>
          <w:color w:val="000000" w:themeColor="text1"/>
          <w:sz w:val="24"/>
          <w:szCs w:val="24"/>
        </w:rPr>
        <w:tab/>
        <w:t>Banko sąskaitos Nr.</w:t>
      </w:r>
    </w:p>
    <w:p w14:paraId="22CECC86"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Bankas</w:t>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rFonts w:eastAsia="Arial Unicode MS"/>
          <w:color w:val="000000" w:themeColor="text1"/>
          <w:sz w:val="24"/>
          <w:szCs w:val="24"/>
        </w:rPr>
        <w:t>Bankas</w:t>
      </w:r>
    </w:p>
    <w:p w14:paraId="72890532"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Banko kodas</w:t>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rFonts w:eastAsia="Arial Unicode MS"/>
          <w:color w:val="000000" w:themeColor="text1"/>
          <w:sz w:val="24"/>
          <w:szCs w:val="24"/>
        </w:rPr>
        <w:t>Banko kodas</w:t>
      </w:r>
    </w:p>
    <w:p w14:paraId="0D994B2C"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Tel.</w:t>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rFonts w:eastAsia="Arial Unicode MS"/>
          <w:color w:val="000000" w:themeColor="text1"/>
          <w:sz w:val="24"/>
          <w:szCs w:val="24"/>
        </w:rPr>
        <w:t>Tel.</w:t>
      </w:r>
    </w:p>
    <w:p w14:paraId="4CE5A223"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El. p.</w:t>
      </w:r>
      <w:r w:rsidRPr="009F709A">
        <w:rPr>
          <w:rFonts w:eastAsia="Arial Unicode MS"/>
          <w:color w:val="000000" w:themeColor="text1"/>
          <w:sz w:val="24"/>
          <w:szCs w:val="24"/>
        </w:rPr>
        <w:tab/>
      </w:r>
      <w:r w:rsidRPr="009F709A">
        <w:rPr>
          <w:rFonts w:eastAsia="Arial Unicode MS"/>
          <w:color w:val="000000" w:themeColor="text1"/>
          <w:sz w:val="24"/>
          <w:szCs w:val="24"/>
        </w:rPr>
        <w:tab/>
      </w:r>
      <w:r w:rsidRPr="009F709A">
        <w:rPr>
          <w:rFonts w:eastAsia="Arial Unicode MS"/>
          <w:color w:val="000000" w:themeColor="text1"/>
          <w:sz w:val="24"/>
          <w:szCs w:val="24"/>
        </w:rPr>
        <w:tab/>
      </w:r>
      <w:r w:rsidRPr="009F709A">
        <w:rPr>
          <w:rFonts w:eastAsia="Arial Unicode MS"/>
          <w:color w:val="000000" w:themeColor="text1"/>
          <w:sz w:val="24"/>
          <w:szCs w:val="24"/>
        </w:rPr>
        <w:tab/>
        <w:t>El. p.</w:t>
      </w:r>
    </w:p>
    <w:p w14:paraId="2089F9AD" w14:textId="77777777" w:rsidR="00A4750E" w:rsidRPr="009F709A" w:rsidRDefault="00A4750E" w:rsidP="00A4750E">
      <w:pPr>
        <w:pStyle w:val="Body2"/>
        <w:rPr>
          <w:color w:val="000000" w:themeColor="text1"/>
          <w:sz w:val="24"/>
          <w:szCs w:val="24"/>
        </w:rPr>
      </w:pPr>
    </w:p>
    <w:p w14:paraId="683C16F8"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Atstovo pareigos</w:t>
      </w:r>
      <w:r w:rsidRPr="009F709A">
        <w:rPr>
          <w:rFonts w:eastAsia="Arial Unicode MS"/>
          <w:color w:val="000000" w:themeColor="text1"/>
          <w:sz w:val="24"/>
          <w:szCs w:val="24"/>
        </w:rPr>
        <w:tab/>
      </w:r>
      <w:r w:rsidRPr="009F709A">
        <w:rPr>
          <w:color w:val="000000" w:themeColor="text1"/>
          <w:sz w:val="24"/>
          <w:szCs w:val="24"/>
        </w:rPr>
        <w:t>(A. V.)</w:t>
      </w:r>
      <w:r w:rsidRPr="009F709A">
        <w:rPr>
          <w:rFonts w:eastAsia="Arial Unicode MS"/>
          <w:color w:val="000000" w:themeColor="text1"/>
          <w:sz w:val="24"/>
          <w:szCs w:val="24"/>
        </w:rPr>
        <w:tab/>
      </w:r>
      <w:r w:rsidRPr="009F709A">
        <w:rPr>
          <w:rFonts w:eastAsia="Arial Unicode MS"/>
          <w:color w:val="000000" w:themeColor="text1"/>
          <w:sz w:val="24"/>
          <w:szCs w:val="24"/>
        </w:rPr>
        <w:tab/>
        <w:t xml:space="preserve">Atstovas pareigos          </w:t>
      </w:r>
      <w:r w:rsidRPr="009F709A">
        <w:rPr>
          <w:color w:val="000000" w:themeColor="text1"/>
          <w:sz w:val="24"/>
          <w:szCs w:val="24"/>
        </w:rPr>
        <w:t>(A. V.)</w:t>
      </w:r>
    </w:p>
    <w:p w14:paraId="644A1FFA"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Vardas, pavardė</w:t>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rFonts w:eastAsia="Arial Unicode MS"/>
          <w:color w:val="000000" w:themeColor="text1"/>
          <w:sz w:val="24"/>
          <w:szCs w:val="24"/>
        </w:rPr>
        <w:t>Vardas, pavardė</w:t>
      </w:r>
    </w:p>
    <w:p w14:paraId="0AB9ABA4"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______________</w:t>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rFonts w:eastAsia="Arial Unicode MS"/>
          <w:color w:val="000000" w:themeColor="text1"/>
          <w:sz w:val="24"/>
          <w:szCs w:val="24"/>
        </w:rPr>
        <w:t>______________</w:t>
      </w:r>
    </w:p>
    <w:p w14:paraId="0FFA62AF" w14:textId="77777777" w:rsidR="00A4750E" w:rsidRPr="009F709A" w:rsidRDefault="00A4750E" w:rsidP="00A4750E">
      <w:pPr>
        <w:pStyle w:val="Body2"/>
        <w:rPr>
          <w:color w:val="000000" w:themeColor="text1"/>
          <w:sz w:val="24"/>
          <w:szCs w:val="24"/>
        </w:rPr>
      </w:pPr>
      <w:r w:rsidRPr="009F709A">
        <w:rPr>
          <w:rFonts w:eastAsia="Arial Unicode MS"/>
          <w:iCs/>
          <w:color w:val="000000" w:themeColor="text1"/>
          <w:sz w:val="24"/>
          <w:szCs w:val="24"/>
        </w:rPr>
        <w:t>(parašas)</w:t>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rFonts w:eastAsia="Arial Unicode MS"/>
          <w:iCs/>
          <w:color w:val="000000" w:themeColor="text1"/>
          <w:sz w:val="24"/>
          <w:szCs w:val="24"/>
        </w:rPr>
        <w:t>(parašas)</w:t>
      </w:r>
    </w:p>
    <w:p w14:paraId="13A89E95" w14:textId="77777777" w:rsidR="00A4750E" w:rsidRPr="009F709A" w:rsidRDefault="00A4750E" w:rsidP="00A4750E">
      <w:pPr>
        <w:pStyle w:val="Body2"/>
        <w:rPr>
          <w:color w:val="000000" w:themeColor="text1"/>
          <w:sz w:val="24"/>
          <w:szCs w:val="24"/>
        </w:rPr>
      </w:pPr>
      <w:r w:rsidRPr="009F709A">
        <w:rPr>
          <w:rFonts w:eastAsia="Arial Unicode MS"/>
          <w:color w:val="000000" w:themeColor="text1"/>
          <w:sz w:val="24"/>
          <w:szCs w:val="24"/>
        </w:rPr>
        <w:t>______________</w:t>
      </w:r>
      <w:r w:rsidRPr="009F709A">
        <w:rPr>
          <w:color w:val="000000" w:themeColor="text1"/>
          <w:sz w:val="24"/>
          <w:szCs w:val="24"/>
        </w:rPr>
        <w:tab/>
      </w:r>
      <w:r w:rsidRPr="009F709A">
        <w:rPr>
          <w:color w:val="000000" w:themeColor="text1"/>
          <w:sz w:val="24"/>
          <w:szCs w:val="24"/>
        </w:rPr>
        <w:tab/>
      </w:r>
      <w:r w:rsidRPr="009F709A">
        <w:rPr>
          <w:color w:val="000000" w:themeColor="text1"/>
          <w:sz w:val="24"/>
          <w:szCs w:val="24"/>
        </w:rPr>
        <w:tab/>
      </w:r>
      <w:r w:rsidRPr="009F709A">
        <w:rPr>
          <w:rFonts w:eastAsia="Arial Unicode MS"/>
          <w:color w:val="000000" w:themeColor="text1"/>
          <w:sz w:val="24"/>
          <w:szCs w:val="24"/>
        </w:rPr>
        <w:t>______________</w:t>
      </w:r>
    </w:p>
    <w:p w14:paraId="46D866C9" w14:textId="77777777" w:rsidR="00A4750E" w:rsidRPr="009F709A" w:rsidRDefault="00A4750E" w:rsidP="00A4750E">
      <w:pPr>
        <w:pStyle w:val="Body2"/>
        <w:rPr>
          <w:rFonts w:eastAsia="Arial Unicode MS"/>
          <w:iCs/>
          <w:color w:val="000000" w:themeColor="text1"/>
          <w:sz w:val="24"/>
          <w:szCs w:val="24"/>
        </w:rPr>
      </w:pPr>
      <w:r w:rsidRPr="009F709A">
        <w:rPr>
          <w:rFonts w:eastAsia="Arial Unicode MS"/>
          <w:iCs/>
          <w:color w:val="000000" w:themeColor="text1"/>
          <w:sz w:val="24"/>
          <w:szCs w:val="24"/>
        </w:rPr>
        <w:t>(data)</w:t>
      </w:r>
      <w:r w:rsidRPr="009F709A">
        <w:rPr>
          <w:iCs/>
          <w:color w:val="000000" w:themeColor="text1"/>
          <w:sz w:val="24"/>
          <w:szCs w:val="24"/>
        </w:rPr>
        <w:tab/>
      </w:r>
      <w:r w:rsidRPr="009F709A">
        <w:rPr>
          <w:iCs/>
          <w:color w:val="000000" w:themeColor="text1"/>
          <w:sz w:val="24"/>
          <w:szCs w:val="24"/>
        </w:rPr>
        <w:tab/>
      </w:r>
      <w:r w:rsidRPr="009F709A">
        <w:rPr>
          <w:iCs/>
          <w:color w:val="000000" w:themeColor="text1"/>
          <w:sz w:val="24"/>
          <w:szCs w:val="24"/>
        </w:rPr>
        <w:tab/>
      </w:r>
      <w:r w:rsidRPr="009F709A">
        <w:rPr>
          <w:iCs/>
          <w:color w:val="000000" w:themeColor="text1"/>
          <w:sz w:val="24"/>
          <w:szCs w:val="24"/>
        </w:rPr>
        <w:tab/>
      </w:r>
      <w:r w:rsidRPr="009F709A">
        <w:rPr>
          <w:rFonts w:eastAsia="Arial Unicode MS"/>
          <w:iCs/>
          <w:color w:val="000000" w:themeColor="text1"/>
          <w:sz w:val="24"/>
          <w:szCs w:val="24"/>
        </w:rPr>
        <w:t>(data)</w:t>
      </w:r>
    </w:p>
    <w:p w14:paraId="76EC10BF" w14:textId="77777777" w:rsidR="00BC4B9D" w:rsidRPr="009F709A" w:rsidRDefault="00BC4B9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color w:val="000000"/>
          <w:bdr w:val="none" w:sz="0" w:space="0" w:color="auto"/>
        </w:rPr>
      </w:pPr>
      <w:r w:rsidRPr="009F709A">
        <w:br w:type="page"/>
      </w:r>
    </w:p>
    <w:p w14:paraId="594B6686" w14:textId="77777777" w:rsidR="00F3511B" w:rsidRPr="009F709A" w:rsidRDefault="00F3511B" w:rsidP="004B1C5B">
      <w:pPr>
        <w:pStyle w:val="Default"/>
        <w:jc w:val="center"/>
      </w:pPr>
      <w:r w:rsidRPr="009F709A">
        <w:rPr>
          <w:b/>
          <w:bCs/>
        </w:rPr>
        <w:lastRenderedPageBreak/>
        <w:t>P</w:t>
      </w:r>
      <w:r w:rsidR="00D608E6" w:rsidRPr="009F709A">
        <w:rPr>
          <w:b/>
          <w:bCs/>
        </w:rPr>
        <w:t>ASLAUGŲ</w:t>
      </w:r>
      <w:r w:rsidRPr="009F709A">
        <w:rPr>
          <w:b/>
          <w:bCs/>
        </w:rPr>
        <w:t xml:space="preserve"> PIRKIMO–PARDAVIMO SUTARTIES</w:t>
      </w:r>
    </w:p>
    <w:p w14:paraId="3CA8F553" w14:textId="77777777" w:rsidR="00F3511B" w:rsidRPr="009F709A" w:rsidRDefault="00F3511B" w:rsidP="004B1C5B">
      <w:pPr>
        <w:pStyle w:val="Default"/>
        <w:jc w:val="center"/>
        <w:rPr>
          <w:b/>
          <w:bCs/>
        </w:rPr>
      </w:pPr>
      <w:r w:rsidRPr="009F709A">
        <w:rPr>
          <w:b/>
          <w:bCs/>
        </w:rPr>
        <w:t>BENDROSIOS SĄLYGOS</w:t>
      </w:r>
    </w:p>
    <w:p w14:paraId="38D85867" w14:textId="77777777" w:rsidR="00F3511B" w:rsidRPr="009F709A" w:rsidRDefault="00F3511B" w:rsidP="00F3511B">
      <w:pPr>
        <w:pStyle w:val="Default"/>
        <w:ind w:firstLine="851"/>
        <w:jc w:val="both"/>
      </w:pPr>
    </w:p>
    <w:p w14:paraId="5EC44CCB" w14:textId="77777777" w:rsidR="00F3511B" w:rsidRPr="009F709A" w:rsidRDefault="00F3511B" w:rsidP="004B1C5B">
      <w:pPr>
        <w:pStyle w:val="Default"/>
        <w:jc w:val="center"/>
        <w:rPr>
          <w:b/>
          <w:bCs/>
        </w:rPr>
      </w:pPr>
      <w:r w:rsidRPr="009F709A">
        <w:rPr>
          <w:b/>
          <w:bCs/>
        </w:rPr>
        <w:t>1. SUTARTIES SĄVOKOS IR SUTARTIES AIŠKINIMAS</w:t>
      </w:r>
    </w:p>
    <w:p w14:paraId="2BC2FEBC" w14:textId="77777777" w:rsidR="00F3511B" w:rsidRPr="009F709A" w:rsidRDefault="00F3511B" w:rsidP="00F3511B">
      <w:pPr>
        <w:pStyle w:val="Default"/>
        <w:ind w:firstLine="851"/>
        <w:jc w:val="both"/>
      </w:pPr>
    </w:p>
    <w:p w14:paraId="72B336DA" w14:textId="062D746F" w:rsidR="00F3511B" w:rsidRPr="009F709A" w:rsidRDefault="00F3511B" w:rsidP="00F3511B">
      <w:pPr>
        <w:pStyle w:val="Default"/>
        <w:ind w:firstLine="851"/>
        <w:jc w:val="both"/>
      </w:pPr>
      <w:r w:rsidRPr="009F709A">
        <w:t xml:space="preserve">1.1. </w:t>
      </w:r>
      <w:r w:rsidRPr="009F709A">
        <w:rPr>
          <w:b/>
          <w:bCs/>
        </w:rPr>
        <w:t>Informacinė sistema „</w:t>
      </w:r>
      <w:r w:rsidR="00DD5865">
        <w:rPr>
          <w:b/>
          <w:bCs/>
        </w:rPr>
        <w:t>SABIS</w:t>
      </w:r>
      <w:r w:rsidRPr="009F709A">
        <w:rPr>
          <w:b/>
          <w:bCs/>
        </w:rPr>
        <w:t xml:space="preserve">“ </w:t>
      </w:r>
      <w:r w:rsidRPr="009F709A">
        <w:t xml:space="preserve">– </w:t>
      </w:r>
      <w:r w:rsidR="00DD5865" w:rsidRPr="00821F2F">
        <w:rPr>
          <w:rFonts w:eastAsia="Times New Roman"/>
        </w:rPr>
        <w:t>Sąskaitų administravimo bendro</w:t>
      </w:r>
      <w:r w:rsidR="00DD5865">
        <w:rPr>
          <w:rFonts w:eastAsia="Times New Roman"/>
        </w:rPr>
        <w:t>ji</w:t>
      </w:r>
      <w:r w:rsidR="00DD5865" w:rsidRPr="00821F2F">
        <w:rPr>
          <w:rFonts w:eastAsia="Times New Roman"/>
        </w:rPr>
        <w:t xml:space="preserve"> informacinė sistem</w:t>
      </w:r>
      <w:r w:rsidR="00DD5865">
        <w:rPr>
          <w:rFonts w:eastAsia="Times New Roman"/>
        </w:rPr>
        <w:t>a</w:t>
      </w:r>
      <w:r w:rsidR="00DD5865">
        <w:t>,</w:t>
      </w:r>
      <w:r w:rsidRPr="009F709A">
        <w:t xml:space="preserve"> skirta informacinių technologijų priemonėmis parengti, pateikti ir išsaugoti sąskaitas už įsigyjamas prekes, paslaugas ir darbus, taip pat gauti informaciją apie pateiktų sąskaitų apmokėjimą (“ </w:t>
      </w:r>
      <w:r w:rsidR="00DD5865">
        <w:t>sistema</w:t>
      </w:r>
      <w:r w:rsidR="00DD5865" w:rsidRPr="009F709A">
        <w:t xml:space="preserve"> </w:t>
      </w:r>
      <w:r w:rsidRPr="009F709A">
        <w:t>pasiekiama adresu</w:t>
      </w:r>
      <w:r w:rsidR="00DD5865" w:rsidRPr="00DD5865">
        <w:t xml:space="preserve"> </w:t>
      </w:r>
      <w:r w:rsidR="00DD5865" w:rsidRPr="00DD5865">
        <w:rPr>
          <w:i/>
        </w:rPr>
        <w:t>https://sabis.nbfc.lt/</w:t>
      </w:r>
      <w:r w:rsidRPr="009F709A">
        <w:t xml:space="preserve">). </w:t>
      </w:r>
    </w:p>
    <w:p w14:paraId="604C511D" w14:textId="77777777" w:rsidR="00F3511B" w:rsidRPr="009F709A" w:rsidRDefault="00F3511B" w:rsidP="00F3511B">
      <w:pPr>
        <w:pStyle w:val="Default"/>
        <w:ind w:firstLine="851"/>
        <w:jc w:val="both"/>
      </w:pPr>
      <w:r w:rsidRPr="009F709A">
        <w:t xml:space="preserve">1.2. </w:t>
      </w:r>
      <w:r w:rsidRPr="009F709A">
        <w:rPr>
          <w:b/>
          <w:bCs/>
        </w:rPr>
        <w:t>Pirkimas –</w:t>
      </w:r>
      <w:r w:rsidRPr="009F709A">
        <w:t xml:space="preserve"> </w:t>
      </w:r>
      <w:r w:rsidR="00986C0B" w:rsidRPr="009F709A">
        <w:t>Pirkėjo</w:t>
      </w:r>
      <w:r w:rsidRPr="009F709A">
        <w:t xml:space="preserve"> atliekamas </w:t>
      </w:r>
      <w:r w:rsidR="00E15E3B" w:rsidRPr="009F709A">
        <w:t>paslaugų</w:t>
      </w:r>
      <w:r w:rsidRPr="009F709A">
        <w:t xml:space="preserve"> įsigijimas su pasirinktu (pasirinktais) </w:t>
      </w:r>
      <w:r w:rsidR="005E0FD7" w:rsidRPr="009F709A">
        <w:t>tie</w:t>
      </w:r>
      <w:r w:rsidR="00D608E6" w:rsidRPr="009F709A">
        <w:t>kėju</w:t>
      </w:r>
      <w:r w:rsidR="005E0FD7" w:rsidRPr="009F709A">
        <w:t xml:space="preserve"> (tie</w:t>
      </w:r>
      <w:r w:rsidR="00D608E6" w:rsidRPr="009F709A">
        <w:t>kėjais</w:t>
      </w:r>
      <w:r w:rsidR="005E0FD7" w:rsidRPr="009F709A">
        <w:t xml:space="preserve">) sudarant </w:t>
      </w:r>
      <w:r w:rsidR="00455129" w:rsidRPr="009F709A">
        <w:t xml:space="preserve">paslaugų </w:t>
      </w:r>
      <w:r w:rsidRPr="009F709A">
        <w:t xml:space="preserve">pirkimo–pardavimo sutartį (toliau – </w:t>
      </w:r>
      <w:r w:rsidRPr="009F709A">
        <w:rPr>
          <w:b/>
          <w:bCs/>
        </w:rPr>
        <w:t>Sutartis</w:t>
      </w:r>
      <w:r w:rsidRPr="009F709A">
        <w:t xml:space="preserve">). </w:t>
      </w:r>
    </w:p>
    <w:p w14:paraId="6AD0B28E" w14:textId="77777777" w:rsidR="00F3511B" w:rsidRPr="009F709A" w:rsidRDefault="00F3511B" w:rsidP="00F3511B">
      <w:pPr>
        <w:pStyle w:val="Default"/>
        <w:ind w:firstLine="851"/>
        <w:jc w:val="both"/>
      </w:pPr>
      <w:r w:rsidRPr="009F709A">
        <w:t xml:space="preserve">1.3. </w:t>
      </w:r>
      <w:r w:rsidRPr="009F709A">
        <w:rPr>
          <w:b/>
          <w:bCs/>
        </w:rPr>
        <w:t>P</w:t>
      </w:r>
      <w:r w:rsidR="00D608E6" w:rsidRPr="009F709A">
        <w:rPr>
          <w:b/>
          <w:bCs/>
        </w:rPr>
        <w:t>aslaugos</w:t>
      </w:r>
      <w:r w:rsidRPr="009F709A">
        <w:rPr>
          <w:b/>
          <w:bCs/>
        </w:rPr>
        <w:t xml:space="preserve"> </w:t>
      </w:r>
      <w:r w:rsidRPr="009F709A">
        <w:t>– P</w:t>
      </w:r>
      <w:r w:rsidR="00D608E6" w:rsidRPr="009F709A">
        <w:t>aslaugos</w:t>
      </w:r>
      <w:r w:rsidRPr="009F709A">
        <w:t xml:space="preserve"> apibrėžtos Sutarties Specialiosiose sąlygose ir (ar) jos prieduose, kurias P</w:t>
      </w:r>
      <w:r w:rsidR="00374473" w:rsidRPr="009F709A">
        <w:t>aslaugų teikėjas</w:t>
      </w:r>
      <w:r w:rsidRPr="009F709A">
        <w:t xml:space="preserve"> įsipareigoja </w:t>
      </w:r>
      <w:r w:rsidR="006C686E" w:rsidRPr="009F709A">
        <w:t>suteikti</w:t>
      </w:r>
      <w:r w:rsidRPr="009F709A">
        <w:t xml:space="preserve"> </w:t>
      </w:r>
      <w:r w:rsidR="00986C0B" w:rsidRPr="009F709A">
        <w:t>Pirkėjui</w:t>
      </w:r>
      <w:r w:rsidRPr="009F709A">
        <w:t xml:space="preserve"> pagal šią Sutartį ir teisės aktų reikalavimus. Sutartyje vartojama sąvoka „P</w:t>
      </w:r>
      <w:r w:rsidR="006C686E" w:rsidRPr="009F709A">
        <w:t>aslaugos</w:t>
      </w:r>
      <w:r w:rsidRPr="009F709A">
        <w:t>“ apima visas su P</w:t>
      </w:r>
      <w:r w:rsidR="006C686E" w:rsidRPr="009F709A">
        <w:t xml:space="preserve">aslaugų suteikimu </w:t>
      </w:r>
      <w:r w:rsidRPr="009F709A">
        <w:t xml:space="preserve">susijusias veiklas, kurios nurodytos pirkimo dokumentuose. </w:t>
      </w:r>
    </w:p>
    <w:p w14:paraId="635ED670" w14:textId="77777777" w:rsidR="00F3511B" w:rsidRPr="009F709A" w:rsidRDefault="00F3511B" w:rsidP="00F3511B">
      <w:pPr>
        <w:pStyle w:val="Default"/>
        <w:ind w:firstLine="851"/>
        <w:jc w:val="both"/>
      </w:pPr>
      <w:r w:rsidRPr="009F709A">
        <w:t xml:space="preserve">1.4. </w:t>
      </w:r>
      <w:r w:rsidRPr="009F709A">
        <w:rPr>
          <w:b/>
          <w:bCs/>
        </w:rPr>
        <w:t>P</w:t>
      </w:r>
      <w:r w:rsidR="006C686E" w:rsidRPr="009F709A">
        <w:rPr>
          <w:b/>
          <w:bCs/>
        </w:rPr>
        <w:t>aslaugų teikėjas</w:t>
      </w:r>
      <w:r w:rsidRPr="009F709A">
        <w:rPr>
          <w:b/>
          <w:bCs/>
        </w:rPr>
        <w:t xml:space="preserve"> </w:t>
      </w:r>
      <w:r w:rsidRPr="009F709A">
        <w:t xml:space="preserve">– ūkio subjektas, </w:t>
      </w:r>
      <w:r w:rsidR="006C686E" w:rsidRPr="009F709A">
        <w:t>teikiantis</w:t>
      </w:r>
      <w:r w:rsidRPr="009F709A">
        <w:t xml:space="preserve"> Sutartyje nurodytas P</w:t>
      </w:r>
      <w:r w:rsidR="006C686E" w:rsidRPr="009F709A">
        <w:t>aslaugas</w:t>
      </w:r>
      <w:r w:rsidRPr="009F709A">
        <w:t xml:space="preserve">, toliau dar vadinama - </w:t>
      </w:r>
      <w:r w:rsidRPr="009F709A">
        <w:rPr>
          <w:b/>
          <w:bCs/>
        </w:rPr>
        <w:t>Šalis</w:t>
      </w:r>
      <w:r w:rsidRPr="009F709A">
        <w:t xml:space="preserve">. </w:t>
      </w:r>
    </w:p>
    <w:p w14:paraId="48557369" w14:textId="77777777" w:rsidR="00F3511B" w:rsidRPr="009F709A" w:rsidRDefault="00F3511B" w:rsidP="00F3511B">
      <w:pPr>
        <w:pStyle w:val="Default"/>
        <w:ind w:firstLine="851"/>
        <w:jc w:val="both"/>
      </w:pPr>
      <w:r w:rsidRPr="009F709A">
        <w:t xml:space="preserve">1.5. </w:t>
      </w:r>
      <w:r w:rsidRPr="009F709A">
        <w:rPr>
          <w:b/>
          <w:bCs/>
        </w:rPr>
        <w:t xml:space="preserve">Sutartis </w:t>
      </w:r>
      <w:r w:rsidRPr="009F709A">
        <w:t>– Sutarties Bendrosios sąlygos</w:t>
      </w:r>
      <w:r w:rsidR="00456B0D" w:rsidRPr="009F709A">
        <w:t>,</w:t>
      </w:r>
      <w:r w:rsidRPr="009F709A">
        <w:t xml:space="preserve"> Sutarties Specialiosios sąlygos ir visi jų priedai. </w:t>
      </w:r>
    </w:p>
    <w:p w14:paraId="11394C21" w14:textId="77777777" w:rsidR="00F3511B" w:rsidRPr="009F709A" w:rsidRDefault="00F3511B" w:rsidP="00F3511B">
      <w:pPr>
        <w:pStyle w:val="Default"/>
        <w:ind w:firstLine="851"/>
        <w:jc w:val="both"/>
      </w:pPr>
      <w:r w:rsidRPr="009F709A">
        <w:t xml:space="preserve">1.6. </w:t>
      </w:r>
      <w:r w:rsidR="00986C0B" w:rsidRPr="009F709A">
        <w:rPr>
          <w:b/>
          <w:bCs/>
        </w:rPr>
        <w:t>Pirkėjas</w:t>
      </w:r>
      <w:r w:rsidRPr="009F709A">
        <w:rPr>
          <w:b/>
          <w:bCs/>
        </w:rPr>
        <w:t xml:space="preserve"> –</w:t>
      </w:r>
      <w:r w:rsidRPr="009F709A">
        <w:t xml:space="preserve"> </w:t>
      </w:r>
      <w:r w:rsidR="00DD1C38" w:rsidRPr="009F709A">
        <w:t>Bendrasis pagalbos centras</w:t>
      </w:r>
      <w:r w:rsidRPr="009F709A">
        <w:t xml:space="preserve">, toliau dar vadinama – </w:t>
      </w:r>
      <w:r w:rsidRPr="009F709A">
        <w:rPr>
          <w:b/>
          <w:bCs/>
        </w:rPr>
        <w:t>Šalis</w:t>
      </w:r>
      <w:r w:rsidRPr="009F709A">
        <w:t xml:space="preserve">. </w:t>
      </w:r>
    </w:p>
    <w:p w14:paraId="5E2A3E51" w14:textId="77777777" w:rsidR="00F3511B" w:rsidRPr="009F709A" w:rsidRDefault="00F3511B" w:rsidP="00F3511B">
      <w:pPr>
        <w:pStyle w:val="Default"/>
        <w:ind w:firstLine="851"/>
        <w:jc w:val="both"/>
      </w:pPr>
      <w:r w:rsidRPr="009F709A">
        <w:t xml:space="preserve">1.7. Sutartyje, kur reikalauja kontekstas, žodžiai, pateikti vienaskaita, gali turėti ir daugiskaitos prasmę, ir atvirkščiai. </w:t>
      </w:r>
    </w:p>
    <w:p w14:paraId="15A58956" w14:textId="77777777" w:rsidR="00F3511B" w:rsidRPr="009F709A" w:rsidRDefault="00F3511B" w:rsidP="00F3511B">
      <w:pPr>
        <w:pStyle w:val="Default"/>
        <w:ind w:firstLine="851"/>
        <w:jc w:val="both"/>
      </w:pPr>
      <w:r w:rsidRPr="009F709A">
        <w:t xml:space="preserve">1.8. Kai tam tikra skaičiaus reikšmė skiriasi nuo nurodyto skaičiaus žodinės reikšmės, vadovaujamasi žodine skaičiaus reikšme. </w:t>
      </w:r>
    </w:p>
    <w:p w14:paraId="0A926EE7" w14:textId="77777777" w:rsidR="00F3511B" w:rsidRPr="009F709A" w:rsidRDefault="00F3511B" w:rsidP="00F3511B">
      <w:pPr>
        <w:pStyle w:val="Default"/>
        <w:ind w:firstLine="851"/>
        <w:jc w:val="both"/>
      </w:pPr>
      <w:r w:rsidRPr="009F709A">
        <w:t xml:space="preserve">1.9. Jeigu Sutarties Specialiosiose sąlygose ir (ar) prieduose nenustatyta kitaip, Sutarties trukmė ir kiti terminai yra skaičiuojami kalendorinėmis dienomis. </w:t>
      </w:r>
    </w:p>
    <w:p w14:paraId="2EB55269" w14:textId="77777777" w:rsidR="00F3511B" w:rsidRPr="009F709A" w:rsidRDefault="00F3511B" w:rsidP="00F3511B">
      <w:pPr>
        <w:pStyle w:val="Default"/>
        <w:ind w:firstLine="851"/>
        <w:jc w:val="both"/>
      </w:pPr>
    </w:p>
    <w:p w14:paraId="7D274C59" w14:textId="77777777" w:rsidR="00F3511B" w:rsidRPr="009F709A" w:rsidRDefault="00F3511B" w:rsidP="004B1C5B">
      <w:pPr>
        <w:tabs>
          <w:tab w:val="left" w:pos="1695"/>
        </w:tabs>
        <w:jc w:val="center"/>
        <w:rPr>
          <w:b/>
          <w:bCs/>
        </w:rPr>
      </w:pPr>
      <w:r w:rsidRPr="009F709A">
        <w:rPr>
          <w:b/>
          <w:bCs/>
        </w:rPr>
        <w:t>2. ŠALIŲ PAREIŠKIMAI IR GARANTIJOS</w:t>
      </w:r>
    </w:p>
    <w:p w14:paraId="67A8FA1A"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rPr>
          <w:rFonts w:eastAsiaTheme="minorHAnsi"/>
          <w:color w:val="000000"/>
          <w:bdr w:val="none" w:sz="0" w:space="0" w:color="auto"/>
        </w:rPr>
      </w:pPr>
    </w:p>
    <w:p w14:paraId="588F9661"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2.1. Kiekviena iš Šalių pareiškia ir garantuoja kitai Šaliai, kad: </w:t>
      </w:r>
    </w:p>
    <w:p w14:paraId="1788E666"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2.1.1. Sutartį sudarė turėdamos tikslą realizuoti jos nuostatas ir galėdamos realiai įvykdyti Sutartyje nurodytus įsipareigojimus; </w:t>
      </w:r>
    </w:p>
    <w:p w14:paraId="79FBA4C1"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2.1.2. Sutartį sudarė nepažeisdamos ir neturėdamos tikslo pažeisti Lietuvos Respublikos teisės aktų, jų veiklą reglamentuojančių dokumentų ir sutartinių įsipareigojimų;</w:t>
      </w:r>
    </w:p>
    <w:p w14:paraId="45EC67D0"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2.1.3. jos yra mokios, jų veikla nėra apribota, joms neiškelta arba nėra numatoma iškelti bylos dėl restruktūrizavimo ar likvidavimo, jos nėra sustabdžiusios ar apribojusios savo veiklos, joms nėra iškeltos bankroto bylos. </w:t>
      </w:r>
    </w:p>
    <w:p w14:paraId="19577F64"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2.2. </w:t>
      </w:r>
      <w:r w:rsidR="006C686E" w:rsidRPr="009F709A">
        <w:rPr>
          <w:rFonts w:eastAsiaTheme="minorHAnsi"/>
          <w:color w:val="000000"/>
          <w:bdr w:val="none" w:sz="0" w:space="0" w:color="auto"/>
        </w:rPr>
        <w:t xml:space="preserve">Paslaugų teikėjas </w:t>
      </w:r>
      <w:r w:rsidRPr="009F709A">
        <w:rPr>
          <w:rFonts w:eastAsiaTheme="minorHAnsi"/>
          <w:color w:val="000000"/>
          <w:bdr w:val="none" w:sz="0" w:space="0" w:color="auto"/>
        </w:rPr>
        <w:t xml:space="preserve">pareiškia ir garantuoja, kad: </w:t>
      </w:r>
    </w:p>
    <w:p w14:paraId="4CBED739"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2.2.1. susipažino su visa informacija, susijusia su Sutarties dalyku, ir kita jo reikalavimu </w:t>
      </w:r>
      <w:r w:rsidR="00986C0B" w:rsidRPr="009F709A">
        <w:rPr>
          <w:rFonts w:eastAsiaTheme="minorHAnsi"/>
          <w:color w:val="000000"/>
          <w:bdr w:val="none" w:sz="0" w:space="0" w:color="auto"/>
        </w:rPr>
        <w:t>Pirkėjo</w:t>
      </w:r>
      <w:r w:rsidRPr="009F709A">
        <w:rPr>
          <w:rFonts w:eastAsiaTheme="minorHAnsi"/>
          <w:color w:val="000000"/>
          <w:bdr w:val="none" w:sz="0" w:space="0" w:color="auto"/>
        </w:rPr>
        <w:t xml:space="preserve"> pateikta dokumentacija, reikalinga Sutarties pagrindu prisiimamiems įsipareigojimams įvykdyti ir </w:t>
      </w:r>
      <w:r w:rsidR="006C686E" w:rsidRPr="009F709A">
        <w:rPr>
          <w:rFonts w:eastAsiaTheme="minorHAnsi"/>
          <w:color w:val="000000"/>
          <w:bdr w:val="none" w:sz="0" w:space="0" w:color="auto"/>
        </w:rPr>
        <w:t>Paslaugoms suteikti</w:t>
      </w:r>
      <w:r w:rsidRPr="009F709A">
        <w:rPr>
          <w:rFonts w:eastAsiaTheme="minorHAnsi"/>
          <w:color w:val="000000"/>
          <w:bdr w:val="none" w:sz="0" w:space="0" w:color="auto"/>
        </w:rPr>
        <w:t xml:space="preserve">. Ši dokumentacija ir joje pateikta informacija yra visiškai pakankama tam, kad </w:t>
      </w:r>
      <w:r w:rsidR="006C686E" w:rsidRPr="009F709A">
        <w:rPr>
          <w:rFonts w:eastAsiaTheme="minorHAnsi"/>
          <w:color w:val="000000"/>
          <w:bdr w:val="none" w:sz="0" w:space="0" w:color="auto"/>
        </w:rPr>
        <w:t>Paslaugų teikėjas</w:t>
      </w:r>
      <w:r w:rsidRPr="009F709A">
        <w:rPr>
          <w:rFonts w:eastAsiaTheme="minorHAnsi"/>
          <w:color w:val="000000"/>
          <w:bdr w:val="none" w:sz="0" w:space="0" w:color="auto"/>
        </w:rPr>
        <w:t xml:space="preserve"> galėtų užtikrinti tinkamą ir visišką visų Sutartimi prisiimamų įsipareigojimų vykdymą ir jų kokybę; </w:t>
      </w:r>
    </w:p>
    <w:p w14:paraId="505392E0" w14:textId="77777777" w:rsidR="00F3511B" w:rsidRPr="009F709A" w:rsidRDefault="00F3511B" w:rsidP="00F3511B">
      <w:pPr>
        <w:tabs>
          <w:tab w:val="left" w:pos="1695"/>
        </w:tabs>
        <w:ind w:firstLine="851"/>
        <w:jc w:val="both"/>
        <w:rPr>
          <w:rFonts w:eastAsiaTheme="minorHAnsi"/>
          <w:color w:val="000000"/>
          <w:bdr w:val="none" w:sz="0" w:space="0" w:color="auto"/>
        </w:rPr>
      </w:pPr>
      <w:r w:rsidRPr="009F709A">
        <w:rPr>
          <w:rFonts w:eastAsiaTheme="minorHAnsi"/>
          <w:color w:val="000000"/>
          <w:bdr w:val="none" w:sz="0" w:space="0" w:color="auto"/>
        </w:rPr>
        <w:t xml:space="preserve">2.2.2. turi visas licencijas, leidimus, atestatus, kvalifikacinius pažymėjimus, taip pat visą kitą reikiamą kvalifikaciją ir kompetenciją </w:t>
      </w:r>
      <w:r w:rsidR="006C686E" w:rsidRPr="009F709A">
        <w:rPr>
          <w:rFonts w:eastAsiaTheme="minorHAnsi"/>
          <w:color w:val="000000"/>
          <w:bdr w:val="none" w:sz="0" w:space="0" w:color="auto"/>
        </w:rPr>
        <w:t>Paslaugoms</w:t>
      </w:r>
      <w:r w:rsidRPr="009F709A">
        <w:rPr>
          <w:rFonts w:eastAsiaTheme="minorHAnsi"/>
          <w:color w:val="000000"/>
          <w:bdr w:val="none" w:sz="0" w:space="0" w:color="auto"/>
        </w:rPr>
        <w:t xml:space="preserve"> </w:t>
      </w:r>
      <w:r w:rsidR="006C686E" w:rsidRPr="009F709A">
        <w:rPr>
          <w:rFonts w:eastAsiaTheme="minorHAnsi"/>
          <w:color w:val="000000"/>
          <w:bdr w:val="none" w:sz="0" w:space="0" w:color="auto"/>
        </w:rPr>
        <w:t>suteikti</w:t>
      </w:r>
      <w:r w:rsidRPr="009F709A">
        <w:rPr>
          <w:rFonts w:eastAsiaTheme="minorHAnsi"/>
          <w:color w:val="000000"/>
          <w:bdr w:val="none" w:sz="0" w:space="0" w:color="auto"/>
        </w:rPr>
        <w:t xml:space="preserve"> ir įsipareigojimams, numatytiems šioje Sutartyje, vykdyti;</w:t>
      </w:r>
    </w:p>
    <w:p w14:paraId="31368E2B"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2.2.3. turi visas technines, intelektualines, fizines ir bet kokias kitas galimybes ir savybes, reikalingas ir leidžiančias jam deramai vykdyti Sutarties sąlygas; </w:t>
      </w:r>
    </w:p>
    <w:p w14:paraId="14F8C597" w14:textId="77777777" w:rsidR="00B3420F"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2.2.4. </w:t>
      </w:r>
      <w:r w:rsidR="00153256">
        <w:rPr>
          <w:rFonts w:eastAsiaTheme="minorHAnsi"/>
          <w:color w:val="000000"/>
          <w:bdr w:val="none" w:sz="0" w:space="0" w:color="auto"/>
        </w:rPr>
        <w:t xml:space="preserve">jis yra mokus, neturi  turtinių prievolių VMI ar Sodrai,  </w:t>
      </w:r>
      <w:r w:rsidRPr="009F709A">
        <w:rPr>
          <w:rFonts w:eastAsiaTheme="minorHAnsi"/>
          <w:color w:val="000000"/>
          <w:bdr w:val="none" w:sz="0" w:space="0" w:color="auto"/>
        </w:rPr>
        <w:t xml:space="preserve">neturi jokių įsiskolinimų ar įsipareigojimų tretiesiems asmenims, kurie kliudytų tinkamai vykdyti šia Sutartimi prisiimtus </w:t>
      </w:r>
      <w:r w:rsidRPr="009F709A">
        <w:rPr>
          <w:rFonts w:eastAsiaTheme="minorHAnsi"/>
          <w:color w:val="000000"/>
          <w:bdr w:val="none" w:sz="0" w:space="0" w:color="auto"/>
        </w:rPr>
        <w:lastRenderedPageBreak/>
        <w:t>įsipareigojimus, ir įsipareigoja neprisiimti tokių įsipareigojimų visu šios Sutarties galiojimo laikotarpiu</w:t>
      </w:r>
      <w:r w:rsidR="00153256">
        <w:rPr>
          <w:rFonts w:eastAsiaTheme="minorHAnsi"/>
          <w:color w:val="000000"/>
          <w:bdr w:val="none" w:sz="0" w:space="0" w:color="auto"/>
        </w:rPr>
        <w:t>, jam nėra keliama bankroto ar restruktūrizavimo byla</w:t>
      </w:r>
      <w:r w:rsidRPr="009F709A">
        <w:rPr>
          <w:rFonts w:eastAsiaTheme="minorHAnsi"/>
          <w:color w:val="000000"/>
          <w:bdr w:val="none" w:sz="0" w:space="0" w:color="auto"/>
        </w:rPr>
        <w:t>;</w:t>
      </w:r>
    </w:p>
    <w:p w14:paraId="26C0EDA6" w14:textId="77777777" w:rsidR="00F3511B" w:rsidRPr="009F709A" w:rsidRDefault="00B3420F"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Pr>
          <w:rFonts w:eastAsiaTheme="minorHAnsi"/>
          <w:color w:val="000000"/>
          <w:bdr w:val="none" w:sz="0" w:space="0" w:color="auto"/>
        </w:rPr>
        <w:t>2.2.5. j</w:t>
      </w:r>
      <w:r w:rsidR="00153256">
        <w:rPr>
          <w:rFonts w:eastAsiaTheme="minorHAnsi"/>
          <w:color w:val="000000"/>
          <w:bdr w:val="none" w:sz="0" w:space="0" w:color="auto"/>
        </w:rPr>
        <w:t>ei sutarties vykdymo metu paaiškėtų, kad Paslaugų teikėjas nuslėpė ar pateikė melagingą informaciją apie šias aplinkybes, tai laikoma esminiu sutarties pažeidimu</w:t>
      </w:r>
      <w:r w:rsidR="001D4925">
        <w:rPr>
          <w:rFonts w:eastAsiaTheme="minorHAnsi"/>
          <w:color w:val="000000"/>
          <w:bdr w:val="none" w:sz="0" w:space="0" w:color="auto"/>
        </w:rPr>
        <w:t>;</w:t>
      </w:r>
    </w:p>
    <w:p w14:paraId="5269D132"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2.2.</w:t>
      </w:r>
      <w:r w:rsidR="00EB2CE1">
        <w:rPr>
          <w:rFonts w:eastAsiaTheme="minorHAnsi"/>
          <w:color w:val="000000"/>
          <w:bdr w:val="none" w:sz="0" w:space="0" w:color="auto"/>
        </w:rPr>
        <w:t>6</w:t>
      </w:r>
      <w:r w:rsidRPr="009F709A">
        <w:rPr>
          <w:rFonts w:eastAsiaTheme="minorHAnsi"/>
          <w:color w:val="000000"/>
          <w:bdr w:val="none" w:sz="0" w:space="0" w:color="auto"/>
        </w:rPr>
        <w:t xml:space="preserve">. </w:t>
      </w:r>
      <w:r w:rsidR="006C686E" w:rsidRPr="009F709A">
        <w:rPr>
          <w:rFonts w:eastAsiaTheme="minorHAnsi"/>
          <w:color w:val="000000"/>
          <w:bdr w:val="none" w:sz="0" w:space="0" w:color="auto"/>
        </w:rPr>
        <w:t>Paslaugų teikėjo</w:t>
      </w:r>
      <w:r w:rsidRPr="009F709A">
        <w:rPr>
          <w:rFonts w:eastAsiaTheme="minorHAnsi"/>
          <w:color w:val="000000"/>
          <w:bdr w:val="none" w:sz="0" w:space="0" w:color="auto"/>
        </w:rPr>
        <w:t xml:space="preserve"> šalies mokesčiai už parduodamas P</w:t>
      </w:r>
      <w:r w:rsidR="006C686E" w:rsidRPr="009F709A">
        <w:rPr>
          <w:rFonts w:eastAsiaTheme="minorHAnsi"/>
          <w:color w:val="000000"/>
          <w:bdr w:val="none" w:sz="0" w:space="0" w:color="auto"/>
        </w:rPr>
        <w:t>aslaugas</w:t>
      </w:r>
      <w:r w:rsidRPr="009F709A">
        <w:rPr>
          <w:rFonts w:eastAsiaTheme="minorHAnsi"/>
          <w:color w:val="000000"/>
          <w:bdr w:val="none" w:sz="0" w:space="0" w:color="auto"/>
        </w:rPr>
        <w:t xml:space="preserve"> yra tinkamai sumokėti. </w:t>
      </w:r>
    </w:p>
    <w:p w14:paraId="408B477A"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2.3. Pasikeitus aplinkybėms, nurodytoms Sutarties Bendrųjų sąlygų 2.1.3, 2.2.2, 2.2.3, 2.2.4, 2.2.5</w:t>
      </w:r>
      <w:r w:rsidR="007441D2">
        <w:rPr>
          <w:rFonts w:eastAsiaTheme="minorHAnsi"/>
          <w:color w:val="000000"/>
          <w:bdr w:val="none" w:sz="0" w:space="0" w:color="auto"/>
        </w:rPr>
        <w:t xml:space="preserve"> ir 2.2.6</w:t>
      </w:r>
      <w:r w:rsidRPr="009F709A">
        <w:rPr>
          <w:rFonts w:eastAsiaTheme="minorHAnsi"/>
          <w:color w:val="000000"/>
          <w:bdr w:val="none" w:sz="0" w:space="0" w:color="auto"/>
        </w:rPr>
        <w:t xml:space="preserve"> papunkčiuose, Šalys įsipareigoja apie tai raštu informuoti kitą Šalį ne vėliau kaip per 3 (tris) kalendorines dienas. </w:t>
      </w:r>
    </w:p>
    <w:p w14:paraId="3A41E4C5" w14:textId="77777777" w:rsidR="00F3511B" w:rsidRPr="009F709A" w:rsidRDefault="00F3511B" w:rsidP="00F3511B">
      <w:pPr>
        <w:tabs>
          <w:tab w:val="left" w:pos="1695"/>
        </w:tabs>
        <w:ind w:firstLine="851"/>
        <w:jc w:val="both"/>
        <w:rPr>
          <w:rFonts w:eastAsiaTheme="minorHAnsi"/>
          <w:color w:val="000000"/>
          <w:bdr w:val="none" w:sz="0" w:space="0" w:color="auto"/>
        </w:rPr>
      </w:pPr>
      <w:r w:rsidRPr="009F709A">
        <w:rPr>
          <w:rFonts w:eastAsiaTheme="minorHAnsi"/>
          <w:color w:val="000000"/>
          <w:bdr w:val="none" w:sz="0" w:space="0" w:color="auto"/>
        </w:rPr>
        <w:t>2.4. Šalys pareiškia ir garantuoja, kad kiekvienas Sutarties 2.1–2.2 papunkčiuose nurodytas pareiškimas Sutarties sudarymo dieną yra tikras ir teisingas.</w:t>
      </w:r>
    </w:p>
    <w:p w14:paraId="0CF21E0E" w14:textId="77777777" w:rsidR="00F3511B" w:rsidRPr="009F709A" w:rsidRDefault="00F3511B" w:rsidP="00F3511B">
      <w:pPr>
        <w:tabs>
          <w:tab w:val="left" w:pos="1695"/>
        </w:tabs>
        <w:ind w:firstLine="851"/>
        <w:jc w:val="both"/>
        <w:rPr>
          <w:rFonts w:eastAsiaTheme="minorHAnsi"/>
          <w:color w:val="000000"/>
          <w:bdr w:val="none" w:sz="0" w:space="0" w:color="auto"/>
        </w:rPr>
      </w:pPr>
    </w:p>
    <w:p w14:paraId="3F77B350" w14:textId="77777777" w:rsidR="00F3511B" w:rsidRPr="009F709A" w:rsidRDefault="00F3511B" w:rsidP="004B1C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color w:val="000000"/>
          <w:bdr w:val="none" w:sz="0" w:space="0" w:color="auto"/>
        </w:rPr>
      </w:pPr>
      <w:r w:rsidRPr="009F709A">
        <w:rPr>
          <w:rFonts w:eastAsiaTheme="minorHAnsi"/>
          <w:b/>
          <w:bCs/>
          <w:color w:val="000000"/>
          <w:bdr w:val="none" w:sz="0" w:space="0" w:color="auto"/>
        </w:rPr>
        <w:t>3. P</w:t>
      </w:r>
      <w:r w:rsidR="006C686E" w:rsidRPr="009F709A">
        <w:rPr>
          <w:rFonts w:eastAsiaTheme="minorHAnsi"/>
          <w:b/>
          <w:bCs/>
          <w:color w:val="000000"/>
          <w:bdr w:val="none" w:sz="0" w:space="0" w:color="auto"/>
        </w:rPr>
        <w:t>ASLAUGŲ TEIKĖJO</w:t>
      </w:r>
      <w:r w:rsidRPr="009F709A">
        <w:rPr>
          <w:rFonts w:eastAsiaTheme="minorHAnsi"/>
          <w:b/>
          <w:bCs/>
          <w:color w:val="000000"/>
          <w:bdr w:val="none" w:sz="0" w:space="0" w:color="auto"/>
        </w:rPr>
        <w:t xml:space="preserve"> TEISĖS IR PAREIGOS</w:t>
      </w:r>
    </w:p>
    <w:p w14:paraId="6E26CEB0"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rPr>
          <w:rFonts w:eastAsiaTheme="minorHAnsi"/>
          <w:color w:val="000000"/>
          <w:bdr w:val="none" w:sz="0" w:space="0" w:color="auto"/>
        </w:rPr>
      </w:pPr>
    </w:p>
    <w:p w14:paraId="61D432D7"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3.1. Pa</w:t>
      </w:r>
      <w:r w:rsidR="006C686E" w:rsidRPr="009F709A">
        <w:rPr>
          <w:rFonts w:eastAsiaTheme="minorHAnsi"/>
          <w:color w:val="000000"/>
          <w:bdr w:val="none" w:sz="0" w:space="0" w:color="auto"/>
        </w:rPr>
        <w:t>slaugų teikėjas</w:t>
      </w:r>
      <w:r w:rsidRPr="009F709A">
        <w:rPr>
          <w:rFonts w:eastAsiaTheme="minorHAnsi"/>
          <w:color w:val="000000"/>
          <w:bdr w:val="none" w:sz="0" w:space="0" w:color="auto"/>
        </w:rPr>
        <w:t xml:space="preserve"> įsipareigoja: </w:t>
      </w:r>
    </w:p>
    <w:p w14:paraId="24AF5A84"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3.1.1. nuosekliai vykdyti Sutartimi prisiimtus įsipareigojimus. </w:t>
      </w:r>
      <w:r w:rsidR="006C686E" w:rsidRPr="009F709A">
        <w:rPr>
          <w:rFonts w:eastAsiaTheme="minorHAnsi"/>
          <w:color w:val="000000"/>
          <w:bdr w:val="none" w:sz="0" w:space="0" w:color="auto"/>
        </w:rPr>
        <w:t>Paslaugų teikėjas</w:t>
      </w:r>
      <w:r w:rsidRPr="009F709A">
        <w:rPr>
          <w:rFonts w:eastAsiaTheme="minorHAnsi"/>
          <w:color w:val="000000"/>
          <w:bdr w:val="none" w:sz="0" w:space="0" w:color="auto"/>
        </w:rPr>
        <w:t xml:space="preserve"> pasirūpina visa būtina įranga, darbų sauga ir darbo jėga, reikalinga Sutarčiai vykdyti; </w:t>
      </w:r>
    </w:p>
    <w:p w14:paraId="76304FD1"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3.1.2. </w:t>
      </w:r>
      <w:r w:rsidR="006C686E" w:rsidRPr="009F709A">
        <w:rPr>
          <w:rFonts w:eastAsiaTheme="minorHAnsi"/>
          <w:color w:val="000000"/>
          <w:bdr w:val="none" w:sz="0" w:space="0" w:color="auto"/>
        </w:rPr>
        <w:t>suteikti Paslaugas</w:t>
      </w:r>
      <w:r w:rsidRPr="009F709A">
        <w:rPr>
          <w:rFonts w:eastAsiaTheme="minorHAnsi"/>
          <w:color w:val="000000"/>
          <w:bdr w:val="none" w:sz="0" w:space="0" w:color="auto"/>
        </w:rPr>
        <w:t xml:space="preserve">, atitinkančias Sutartyje nurodytus reikalavimus; </w:t>
      </w:r>
    </w:p>
    <w:p w14:paraId="36730B46"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3.1.</w:t>
      </w:r>
      <w:r w:rsidR="006C686E" w:rsidRPr="009F709A">
        <w:rPr>
          <w:rFonts w:eastAsiaTheme="minorHAnsi"/>
          <w:color w:val="000000"/>
          <w:bdr w:val="none" w:sz="0" w:space="0" w:color="auto"/>
        </w:rPr>
        <w:t>3</w:t>
      </w:r>
      <w:r w:rsidRPr="009F709A">
        <w:rPr>
          <w:rFonts w:eastAsiaTheme="minorHAnsi"/>
          <w:color w:val="000000"/>
          <w:bdr w:val="none" w:sz="0" w:space="0" w:color="auto"/>
        </w:rPr>
        <w:t>. laikytis visų Lietuvos Respublikoje įstatymų ir kitų teisės aktų nuostatų ir užtikrinti, kad P</w:t>
      </w:r>
      <w:r w:rsidR="006C686E" w:rsidRPr="009F709A">
        <w:rPr>
          <w:rFonts w:eastAsiaTheme="minorHAnsi"/>
          <w:color w:val="000000"/>
          <w:bdr w:val="none" w:sz="0" w:space="0" w:color="auto"/>
        </w:rPr>
        <w:t>aslaugų teikėjo</w:t>
      </w:r>
      <w:r w:rsidRPr="009F709A">
        <w:rPr>
          <w:rFonts w:eastAsiaTheme="minorHAnsi"/>
          <w:color w:val="000000"/>
          <w:bdr w:val="none" w:sz="0" w:space="0" w:color="auto"/>
        </w:rPr>
        <w:t xml:space="preserve"> ar subtiekėjo (</w:t>
      </w:r>
      <w:r w:rsidRPr="009F709A">
        <w:rPr>
          <w:rFonts w:eastAsiaTheme="minorHAnsi"/>
          <w:iCs/>
          <w:color w:val="000000"/>
          <w:bdr w:val="none" w:sz="0" w:space="0" w:color="auto"/>
        </w:rPr>
        <w:t>jei subtiekimas numatytas Sutarties Specialiosiose sąlygose ir vykdomas Sutarties Specialiosiose sąlygose nustatyta tvarka</w:t>
      </w:r>
      <w:r w:rsidRPr="009F709A">
        <w:rPr>
          <w:rFonts w:eastAsiaTheme="minorHAnsi"/>
          <w:color w:val="000000"/>
          <w:bdr w:val="none" w:sz="0" w:space="0" w:color="auto"/>
        </w:rPr>
        <w:t xml:space="preserve">) darbuotojai jų laikytųsi. </w:t>
      </w:r>
      <w:r w:rsidR="006C686E" w:rsidRPr="009F709A">
        <w:rPr>
          <w:rFonts w:eastAsiaTheme="minorHAnsi"/>
          <w:color w:val="000000"/>
          <w:bdr w:val="none" w:sz="0" w:space="0" w:color="auto"/>
        </w:rPr>
        <w:t>Paslaugų teikėjas</w:t>
      </w:r>
      <w:r w:rsidRPr="009F709A">
        <w:rPr>
          <w:rFonts w:eastAsiaTheme="minorHAnsi"/>
          <w:color w:val="000000"/>
          <w:bdr w:val="none" w:sz="0" w:space="0" w:color="auto"/>
        </w:rPr>
        <w:t xml:space="preserve"> garantuoja </w:t>
      </w:r>
      <w:r w:rsidR="00986C0B" w:rsidRPr="009F709A">
        <w:rPr>
          <w:rFonts w:eastAsiaTheme="minorHAnsi"/>
          <w:color w:val="000000"/>
          <w:bdr w:val="none" w:sz="0" w:space="0" w:color="auto"/>
        </w:rPr>
        <w:t>Pirkėjui</w:t>
      </w:r>
      <w:r w:rsidRPr="009F709A">
        <w:rPr>
          <w:rFonts w:eastAsiaTheme="minorHAnsi"/>
          <w:color w:val="000000"/>
          <w:bdr w:val="none" w:sz="0" w:space="0" w:color="auto"/>
        </w:rPr>
        <w:t xml:space="preserve"> ir (ar) trečiajai šaliai nuostolių atlyginimą, jei Pa</w:t>
      </w:r>
      <w:r w:rsidR="006C686E" w:rsidRPr="009F709A">
        <w:rPr>
          <w:rFonts w:eastAsiaTheme="minorHAnsi"/>
          <w:color w:val="000000"/>
          <w:bdr w:val="none" w:sz="0" w:space="0" w:color="auto"/>
        </w:rPr>
        <w:t>slaugų teikėjo</w:t>
      </w:r>
      <w:r w:rsidRPr="009F709A">
        <w:rPr>
          <w:rFonts w:eastAsiaTheme="minorHAnsi"/>
          <w:color w:val="000000"/>
          <w:bdr w:val="none" w:sz="0" w:space="0" w:color="auto"/>
        </w:rPr>
        <w:t xml:space="preserve"> ar subtiekėjo (</w:t>
      </w:r>
      <w:r w:rsidRPr="009F709A">
        <w:rPr>
          <w:rFonts w:eastAsiaTheme="minorHAnsi"/>
          <w:iCs/>
          <w:color w:val="000000"/>
          <w:bdr w:val="none" w:sz="0" w:space="0" w:color="auto"/>
        </w:rPr>
        <w:t>jei subtiekimas numatytas Sutarties Specialiosiose sąlygose ir vykdomas Sutarties Specialiosiose sąlygose nustatyta tvarka</w:t>
      </w:r>
      <w:r w:rsidRPr="009F709A">
        <w:rPr>
          <w:rFonts w:eastAsiaTheme="minorHAnsi"/>
          <w:color w:val="000000"/>
          <w:bdr w:val="none" w:sz="0" w:space="0" w:color="auto"/>
        </w:rPr>
        <w:t xml:space="preserve">) darbuotojai nesilaikytų įstatymų, teisės aktų reikalavimų ir dėl to būtų pateikti kokie nors reikalavimai ar pradėti procesiniai veiksmai; </w:t>
      </w:r>
    </w:p>
    <w:p w14:paraId="76844A21" w14:textId="77777777" w:rsidR="00F3511B" w:rsidRPr="009F709A" w:rsidRDefault="00F3511B" w:rsidP="00F3511B">
      <w:pPr>
        <w:tabs>
          <w:tab w:val="left" w:pos="1695"/>
        </w:tabs>
        <w:ind w:firstLine="851"/>
        <w:jc w:val="both"/>
        <w:rPr>
          <w:rFonts w:eastAsiaTheme="minorHAnsi"/>
          <w:color w:val="000000"/>
          <w:bdr w:val="none" w:sz="0" w:space="0" w:color="auto"/>
        </w:rPr>
      </w:pPr>
      <w:r w:rsidRPr="009F709A">
        <w:rPr>
          <w:rFonts w:eastAsiaTheme="minorHAnsi"/>
          <w:color w:val="000000"/>
          <w:bdr w:val="none" w:sz="0" w:space="0" w:color="auto"/>
        </w:rPr>
        <w:t>3.1.</w:t>
      </w:r>
      <w:r w:rsidR="003029AE" w:rsidRPr="009F709A">
        <w:rPr>
          <w:rFonts w:eastAsiaTheme="minorHAnsi"/>
          <w:color w:val="000000"/>
          <w:bdr w:val="none" w:sz="0" w:space="0" w:color="auto"/>
        </w:rPr>
        <w:t>4</w:t>
      </w:r>
      <w:r w:rsidRPr="009F709A">
        <w:rPr>
          <w:rFonts w:eastAsiaTheme="minorHAnsi"/>
          <w:color w:val="000000"/>
          <w:bdr w:val="none" w:sz="0" w:space="0" w:color="auto"/>
        </w:rPr>
        <w:t xml:space="preserve">. užtikrinti iš </w:t>
      </w:r>
      <w:r w:rsidR="00986C0B" w:rsidRPr="009F709A">
        <w:rPr>
          <w:rFonts w:eastAsiaTheme="minorHAnsi"/>
          <w:color w:val="000000"/>
          <w:bdr w:val="none" w:sz="0" w:space="0" w:color="auto"/>
        </w:rPr>
        <w:t>Pirkėjo</w:t>
      </w:r>
      <w:r w:rsidRPr="009F709A">
        <w:rPr>
          <w:rFonts w:eastAsiaTheme="minorHAnsi"/>
          <w:color w:val="000000"/>
          <w:bdr w:val="none" w:sz="0" w:space="0" w:color="auto"/>
        </w:rPr>
        <w:t xml:space="preserve"> Sutarties vykdymo metu gautos ir su Sutarties vykdymu susijusios informacijos konfidencialumą ir apsaugą. Sutarties vykdymo laikotarpio pabaigoje, </w:t>
      </w:r>
      <w:r w:rsidR="00986C0B" w:rsidRPr="009F709A">
        <w:rPr>
          <w:rFonts w:eastAsiaTheme="minorHAnsi"/>
          <w:color w:val="000000"/>
          <w:bdr w:val="none" w:sz="0" w:space="0" w:color="auto"/>
        </w:rPr>
        <w:t>Pirkėjui</w:t>
      </w:r>
      <w:r w:rsidRPr="009F709A">
        <w:rPr>
          <w:rFonts w:eastAsiaTheme="minorHAnsi"/>
          <w:color w:val="000000"/>
          <w:bdr w:val="none" w:sz="0" w:space="0" w:color="auto"/>
        </w:rPr>
        <w:t xml:space="preserve"> paprašius raštu, grąžinti visus iš </w:t>
      </w:r>
      <w:r w:rsidR="00986C0B" w:rsidRPr="009F709A">
        <w:rPr>
          <w:rFonts w:eastAsiaTheme="minorHAnsi"/>
          <w:color w:val="000000"/>
          <w:bdr w:val="none" w:sz="0" w:space="0" w:color="auto"/>
        </w:rPr>
        <w:t>Pirkėjo</w:t>
      </w:r>
      <w:r w:rsidRPr="009F709A">
        <w:rPr>
          <w:rFonts w:eastAsiaTheme="minorHAnsi"/>
          <w:color w:val="000000"/>
          <w:bdr w:val="none" w:sz="0" w:space="0" w:color="auto"/>
        </w:rPr>
        <w:t xml:space="preserve"> gautus Sutarčiai vykdyti reikalingus dokumentus (jei tokie dokumentai </w:t>
      </w:r>
      <w:r w:rsidR="006C686E" w:rsidRPr="009F709A">
        <w:rPr>
          <w:rFonts w:eastAsiaTheme="minorHAnsi"/>
          <w:color w:val="000000"/>
          <w:bdr w:val="none" w:sz="0" w:space="0" w:color="auto"/>
        </w:rPr>
        <w:t>Paslaugų teikėjui</w:t>
      </w:r>
      <w:r w:rsidRPr="009F709A">
        <w:rPr>
          <w:rFonts w:eastAsiaTheme="minorHAnsi"/>
          <w:color w:val="000000"/>
          <w:bdr w:val="none" w:sz="0" w:space="0" w:color="auto"/>
        </w:rPr>
        <w:t xml:space="preserve"> buvo pateikti);</w:t>
      </w:r>
    </w:p>
    <w:p w14:paraId="4C1CBBB0" w14:textId="77777777" w:rsidR="00EE707E" w:rsidRPr="009F709A" w:rsidRDefault="00EE707E" w:rsidP="00F3511B">
      <w:pPr>
        <w:tabs>
          <w:tab w:val="left" w:pos="1695"/>
        </w:tabs>
        <w:ind w:firstLine="851"/>
        <w:jc w:val="both"/>
      </w:pPr>
      <w:r w:rsidRPr="009F709A">
        <w:rPr>
          <w:rFonts w:eastAsiaTheme="minorHAnsi"/>
          <w:color w:val="000000"/>
          <w:bdr w:val="none" w:sz="0" w:space="0" w:color="auto"/>
        </w:rPr>
        <w:t xml:space="preserve">3.1.5. kartu su Paslaugų perdavimo-priėmimo aktu pateikti </w:t>
      </w:r>
      <w:r w:rsidR="00986C0B" w:rsidRPr="009F709A">
        <w:rPr>
          <w:rFonts w:eastAsiaTheme="minorHAnsi"/>
          <w:color w:val="000000"/>
          <w:bdr w:val="none" w:sz="0" w:space="0" w:color="auto"/>
        </w:rPr>
        <w:t>Pirkėjui</w:t>
      </w:r>
      <w:r w:rsidRPr="009F709A">
        <w:rPr>
          <w:rFonts w:eastAsiaTheme="minorHAnsi"/>
          <w:color w:val="000000"/>
          <w:bdr w:val="none" w:sz="0" w:space="0" w:color="auto"/>
        </w:rPr>
        <w:t xml:space="preserve"> visus dokumentus (jei tokių yra), kurie būtini gautų Paslaugos rezultatų naudojimui. Pateikti dokumentai turi būti lietuvių kalba arba originalo kalba kartu su patvirtintu vertimu į lietuvių kalbą. Vertimo patvirtinimas laikomas tinkamu, jei išverstas dokumentas yra patvirtintas vertėjo parašu ir (ar) vertimų biuro antspaudu;</w:t>
      </w:r>
    </w:p>
    <w:p w14:paraId="055937C4"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3.1.</w:t>
      </w:r>
      <w:r w:rsidR="00EE707E" w:rsidRPr="009F709A">
        <w:rPr>
          <w:rFonts w:eastAsiaTheme="minorHAnsi"/>
          <w:color w:val="000000"/>
          <w:bdr w:val="none" w:sz="0" w:space="0" w:color="auto"/>
        </w:rPr>
        <w:t>6</w:t>
      </w:r>
      <w:r w:rsidRPr="009F709A">
        <w:rPr>
          <w:rFonts w:eastAsiaTheme="minorHAnsi"/>
          <w:color w:val="000000"/>
          <w:bdr w:val="none" w:sz="0" w:space="0" w:color="auto"/>
        </w:rPr>
        <w:t xml:space="preserve">. nenaudoti </w:t>
      </w:r>
      <w:r w:rsidR="00986C0B" w:rsidRPr="009F709A">
        <w:rPr>
          <w:rFonts w:eastAsiaTheme="minorHAnsi"/>
          <w:color w:val="000000"/>
          <w:bdr w:val="none" w:sz="0" w:space="0" w:color="auto"/>
        </w:rPr>
        <w:t>Pirkėjo</w:t>
      </w:r>
      <w:r w:rsidRPr="009F709A">
        <w:rPr>
          <w:rFonts w:eastAsiaTheme="minorHAnsi"/>
          <w:color w:val="000000"/>
          <w:bdr w:val="none" w:sz="0" w:space="0" w:color="auto"/>
        </w:rPr>
        <w:t xml:space="preserve"> ženklų ar pavadinimo jokioje reklamoje, leidiniuose ar kt. be išankstinio raštiško </w:t>
      </w:r>
      <w:r w:rsidR="00986C0B" w:rsidRPr="009F709A">
        <w:rPr>
          <w:rFonts w:eastAsiaTheme="minorHAnsi"/>
          <w:color w:val="000000"/>
          <w:bdr w:val="none" w:sz="0" w:space="0" w:color="auto"/>
        </w:rPr>
        <w:t>Pirkėjo</w:t>
      </w:r>
      <w:r w:rsidRPr="009F709A">
        <w:rPr>
          <w:rFonts w:eastAsiaTheme="minorHAnsi"/>
          <w:color w:val="000000"/>
          <w:bdr w:val="none" w:sz="0" w:space="0" w:color="auto"/>
        </w:rPr>
        <w:t xml:space="preserve"> sutikimo; </w:t>
      </w:r>
    </w:p>
    <w:p w14:paraId="4ABD1219"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3.1.</w:t>
      </w:r>
      <w:r w:rsidR="00EE707E" w:rsidRPr="009F709A">
        <w:rPr>
          <w:rFonts w:eastAsiaTheme="minorHAnsi"/>
          <w:color w:val="000000"/>
          <w:bdr w:val="none" w:sz="0" w:space="0" w:color="auto"/>
        </w:rPr>
        <w:t>7</w:t>
      </w:r>
      <w:r w:rsidRPr="009F709A">
        <w:rPr>
          <w:rFonts w:eastAsiaTheme="minorHAnsi"/>
          <w:color w:val="000000"/>
          <w:bdr w:val="none" w:sz="0" w:space="0" w:color="auto"/>
        </w:rPr>
        <w:t xml:space="preserve">. Sutartyje nustatytais terminais atlyginti </w:t>
      </w:r>
      <w:r w:rsidR="00986C0B" w:rsidRPr="009F709A">
        <w:rPr>
          <w:rFonts w:eastAsiaTheme="minorHAnsi"/>
          <w:color w:val="000000"/>
          <w:bdr w:val="none" w:sz="0" w:space="0" w:color="auto"/>
        </w:rPr>
        <w:t>Pirkėjui</w:t>
      </w:r>
      <w:r w:rsidRPr="009F709A">
        <w:rPr>
          <w:rFonts w:eastAsiaTheme="minorHAnsi"/>
          <w:color w:val="000000"/>
          <w:bdr w:val="none" w:sz="0" w:space="0" w:color="auto"/>
        </w:rPr>
        <w:t xml:space="preserve"> visus nuostolius, susidariusius dėl </w:t>
      </w:r>
      <w:r w:rsidR="00BD3539" w:rsidRPr="009F709A">
        <w:rPr>
          <w:rFonts w:eastAsiaTheme="minorHAnsi"/>
          <w:color w:val="000000"/>
          <w:bdr w:val="none" w:sz="0" w:space="0" w:color="auto"/>
        </w:rPr>
        <w:t>Paslaugų teikėjo</w:t>
      </w:r>
      <w:r w:rsidRPr="009F709A">
        <w:rPr>
          <w:rFonts w:eastAsiaTheme="minorHAnsi"/>
          <w:color w:val="000000"/>
          <w:bdr w:val="none" w:sz="0" w:space="0" w:color="auto"/>
        </w:rPr>
        <w:t xml:space="preserve"> netinkamo Sutarties įvykdymo arba nevykdymo</w:t>
      </w:r>
      <w:r w:rsidR="00494C5B" w:rsidRPr="009F709A">
        <w:rPr>
          <w:rFonts w:eastAsiaTheme="minorHAnsi"/>
          <w:color w:val="000000"/>
          <w:bdr w:val="none" w:sz="0" w:space="0" w:color="auto"/>
        </w:rPr>
        <w:t>:</w:t>
      </w:r>
      <w:r w:rsidRPr="009F709A">
        <w:rPr>
          <w:rFonts w:eastAsiaTheme="minorHAnsi"/>
          <w:color w:val="000000"/>
          <w:bdr w:val="none" w:sz="0" w:space="0" w:color="auto"/>
        </w:rPr>
        <w:t xml:space="preserve"> </w:t>
      </w:r>
    </w:p>
    <w:p w14:paraId="526C3640" w14:textId="77777777" w:rsidR="00494C5B" w:rsidRPr="009F709A" w:rsidRDefault="00494C5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pPr>
      <w:r w:rsidRPr="009F709A">
        <w:rPr>
          <w:rFonts w:eastAsiaTheme="minorHAnsi"/>
          <w:color w:val="000000"/>
          <w:bdr w:val="none" w:sz="0" w:space="0" w:color="auto"/>
        </w:rPr>
        <w:t xml:space="preserve">3.1.7.1. </w:t>
      </w:r>
      <w:r w:rsidR="00405DAE" w:rsidRPr="009F709A">
        <w:t>Bendrojo pagalbos centro 112 mobilios aplikacijos „112 LIETUVA“ </w:t>
      </w:r>
      <w:r w:rsidR="00405DAE">
        <w:t>(toliau – 112 aplikacija) programinės įrangos integracinės platformos (serverinės dalies) perkėlimo</w:t>
      </w:r>
      <w:r w:rsidR="00405DAE" w:rsidRPr="009F709A">
        <w:t xml:space="preserve"> į Paslaugų teikėjo duomenų centrą</w:t>
      </w:r>
      <w:r w:rsidR="00405DAE">
        <w:t xml:space="preserve"> </w:t>
      </w:r>
      <w:r w:rsidR="00405DAE" w:rsidRPr="009F709A">
        <w:t>ir priežiūros paslaug</w:t>
      </w:r>
      <w:r w:rsidR="00405DAE">
        <w:t>ų</w:t>
      </w:r>
      <w:r w:rsidR="00405DAE" w:rsidRPr="009F709A">
        <w:t xml:space="preserve"> </w:t>
      </w:r>
      <w:r w:rsidRPr="009F709A">
        <w:t xml:space="preserve">vykdymo metu užtikrinti </w:t>
      </w:r>
      <w:r w:rsidR="00405DAE">
        <w:t>112 aplikacijos</w:t>
      </w:r>
      <w:r w:rsidR="00A147A7" w:rsidRPr="009F709A">
        <w:t xml:space="preserve"> </w:t>
      </w:r>
      <w:r w:rsidRPr="009F709A">
        <w:t>stabilų veikimą nenutrūkstamu režimu;</w:t>
      </w:r>
    </w:p>
    <w:p w14:paraId="1C6A280B" w14:textId="77777777" w:rsidR="00494C5B" w:rsidRPr="009F709A" w:rsidRDefault="00494C5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pPr>
      <w:r w:rsidRPr="009F709A">
        <w:t xml:space="preserve">3.1.7.2. kompensuoti Perkančiosios organizacijos patirtus nuostolius, kurie atsirado </w:t>
      </w:r>
      <w:r w:rsidR="00693DF4">
        <w:t>Paslaugų teikėjui</w:t>
      </w:r>
      <w:r w:rsidRPr="009F709A">
        <w:t xml:space="preserve"> netinkamai prižiūrint </w:t>
      </w:r>
      <w:r w:rsidR="00A813B6">
        <w:t>112 aplikaciją</w:t>
      </w:r>
      <w:r w:rsidRPr="009F709A">
        <w:t>, dėl ko perkančioji organizacija negalėjo tinkamai atlikti savo funkcijų ir tretieji asmenys patyrė nuostolius ir (ar) neturtinę žalą;</w:t>
      </w:r>
    </w:p>
    <w:p w14:paraId="2F8EEBF7" w14:textId="77777777" w:rsidR="00494C5B" w:rsidRPr="009F709A" w:rsidRDefault="00494C5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t xml:space="preserve">3.1.7.3. kompensuoti trečiųjų asmenų patirtus nuostolius ir (ar) neturtine žalą, kurie atsirado </w:t>
      </w:r>
      <w:r w:rsidR="00693DF4">
        <w:t>Paslaugų teikėjui</w:t>
      </w:r>
      <w:r w:rsidRPr="009F709A">
        <w:t xml:space="preserve"> netinkamai prižiūrint </w:t>
      </w:r>
      <w:r w:rsidR="00441289">
        <w:t>112 aplikaciją</w:t>
      </w:r>
      <w:r w:rsidRPr="009F709A">
        <w:t>, dėl ko perkančioji organizacija negalėjo tinkamai atlikti savo funkcijų.</w:t>
      </w:r>
    </w:p>
    <w:p w14:paraId="18FF1E87"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3.1.</w:t>
      </w:r>
      <w:r w:rsidR="00EE707E" w:rsidRPr="009F709A">
        <w:rPr>
          <w:rFonts w:eastAsiaTheme="minorHAnsi"/>
          <w:color w:val="000000"/>
          <w:bdr w:val="none" w:sz="0" w:space="0" w:color="auto"/>
        </w:rPr>
        <w:t>8</w:t>
      </w:r>
      <w:r w:rsidRPr="009F709A">
        <w:rPr>
          <w:rFonts w:eastAsiaTheme="minorHAnsi"/>
          <w:color w:val="000000"/>
          <w:bdr w:val="none" w:sz="0" w:space="0" w:color="auto"/>
        </w:rPr>
        <w:t xml:space="preserve">. nutraukus Sutartį </w:t>
      </w:r>
      <w:r w:rsidR="00986C0B" w:rsidRPr="009F709A">
        <w:t>Pirkėjo</w:t>
      </w:r>
      <w:r w:rsidR="00456B0D" w:rsidRPr="009F709A">
        <w:t xml:space="preserve"> sprendimu </w:t>
      </w:r>
      <w:r w:rsidR="00456B0D" w:rsidRPr="009F709A">
        <w:rPr>
          <w:rFonts w:eastAsiaTheme="minorHAnsi"/>
          <w:bdr w:val="none" w:sz="0" w:space="0" w:color="auto"/>
        </w:rPr>
        <w:t>Sutarties Bendrųjų sąlygų 15.2</w:t>
      </w:r>
      <w:r w:rsidR="006875E1" w:rsidRPr="009F709A">
        <w:rPr>
          <w:rFonts w:eastAsiaTheme="minorHAnsi"/>
          <w:bdr w:val="none" w:sz="0" w:space="0" w:color="auto"/>
        </w:rPr>
        <w:t xml:space="preserve"> </w:t>
      </w:r>
      <w:r w:rsidR="00153256">
        <w:rPr>
          <w:rFonts w:eastAsiaTheme="minorHAnsi"/>
          <w:bdr w:val="none" w:sz="0" w:space="0" w:color="auto"/>
        </w:rPr>
        <w:t xml:space="preserve">ir (ar 2.2.4) </w:t>
      </w:r>
      <w:r w:rsidR="00242364">
        <w:t>pa</w:t>
      </w:r>
      <w:r w:rsidR="00242364" w:rsidRPr="00504E7C">
        <w:t>punkt</w:t>
      </w:r>
      <w:r w:rsidR="00242364">
        <w:t>yj</w:t>
      </w:r>
      <w:r w:rsidR="00242364" w:rsidRPr="00504E7C">
        <w:t>e</w:t>
      </w:r>
      <w:r w:rsidR="00F4043F" w:rsidRPr="009F709A">
        <w:rPr>
          <w:rFonts w:eastAsiaTheme="minorHAnsi"/>
          <w:bdr w:val="none" w:sz="0" w:space="0" w:color="auto"/>
        </w:rPr>
        <w:t xml:space="preserve"> </w:t>
      </w:r>
      <w:r w:rsidR="00456B0D" w:rsidRPr="009F709A">
        <w:rPr>
          <w:rFonts w:eastAsiaTheme="minorHAnsi"/>
          <w:bdr w:val="none" w:sz="0" w:space="0" w:color="auto"/>
        </w:rPr>
        <w:t>nurodytu pagrindu</w:t>
      </w:r>
      <w:r w:rsidR="00456B0D" w:rsidRPr="009F709A">
        <w:rPr>
          <w:rFonts w:eastAsiaTheme="minorHAnsi"/>
          <w:color w:val="000000"/>
          <w:bdr w:val="none" w:sz="0" w:space="0" w:color="auto"/>
        </w:rPr>
        <w:t>,</w:t>
      </w:r>
      <w:r w:rsidRPr="009F709A">
        <w:rPr>
          <w:rFonts w:eastAsiaTheme="minorHAnsi"/>
          <w:color w:val="000000"/>
          <w:bdr w:val="none" w:sz="0" w:space="0" w:color="auto"/>
        </w:rPr>
        <w:t xml:space="preserve"> atlyginti </w:t>
      </w:r>
      <w:r w:rsidR="00986C0B" w:rsidRPr="009F709A">
        <w:rPr>
          <w:rFonts w:eastAsiaTheme="minorHAnsi"/>
          <w:color w:val="000000"/>
          <w:bdr w:val="none" w:sz="0" w:space="0" w:color="auto"/>
        </w:rPr>
        <w:t>Pirkėjui</w:t>
      </w:r>
      <w:r w:rsidRPr="009F709A">
        <w:rPr>
          <w:rFonts w:eastAsiaTheme="minorHAnsi"/>
          <w:color w:val="000000"/>
          <w:bdr w:val="none" w:sz="0" w:space="0" w:color="auto"/>
        </w:rPr>
        <w:t xml:space="preserve"> visus su Sutarties nutraukimu susijusius jo </w:t>
      </w:r>
      <w:r w:rsidRPr="009F709A">
        <w:rPr>
          <w:rFonts w:eastAsiaTheme="minorHAnsi"/>
          <w:color w:val="000000"/>
          <w:bdr w:val="none" w:sz="0" w:space="0" w:color="auto"/>
        </w:rPr>
        <w:lastRenderedPageBreak/>
        <w:t>nuostolius, įskaitant, bet neapsiribojan</w:t>
      </w:r>
      <w:r w:rsidR="00BD3539" w:rsidRPr="009F709A">
        <w:rPr>
          <w:rFonts w:eastAsiaTheme="minorHAnsi"/>
          <w:color w:val="000000"/>
          <w:bdr w:val="none" w:sz="0" w:space="0" w:color="auto"/>
        </w:rPr>
        <w:t xml:space="preserve">t, kainų skirtumą, susidarantį </w:t>
      </w:r>
      <w:r w:rsidR="0063378F" w:rsidRPr="009F709A">
        <w:rPr>
          <w:rFonts w:eastAsiaTheme="minorHAnsi"/>
          <w:color w:val="000000"/>
          <w:bdr w:val="none" w:sz="0" w:space="0" w:color="auto"/>
        </w:rPr>
        <w:t>Pirkėjui</w:t>
      </w:r>
      <w:r w:rsidRPr="009F709A">
        <w:rPr>
          <w:rFonts w:eastAsiaTheme="minorHAnsi"/>
          <w:color w:val="000000"/>
          <w:bdr w:val="none" w:sz="0" w:space="0" w:color="auto"/>
        </w:rPr>
        <w:t xml:space="preserve"> iš trečiųjų asmenų įsigyjant dėl Sutarties nutraukimo trūkstamas P</w:t>
      </w:r>
      <w:r w:rsidR="00BD3539" w:rsidRPr="009F709A">
        <w:rPr>
          <w:rFonts w:eastAsiaTheme="minorHAnsi"/>
          <w:color w:val="000000"/>
          <w:bdr w:val="none" w:sz="0" w:space="0" w:color="auto"/>
        </w:rPr>
        <w:t>aslaugas</w:t>
      </w:r>
      <w:r w:rsidRPr="009F709A">
        <w:rPr>
          <w:rFonts w:eastAsiaTheme="minorHAnsi"/>
          <w:color w:val="000000"/>
          <w:bdr w:val="none" w:sz="0" w:space="0" w:color="auto"/>
        </w:rPr>
        <w:t xml:space="preserve">; </w:t>
      </w:r>
    </w:p>
    <w:p w14:paraId="0E42D293"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3.1.</w:t>
      </w:r>
      <w:r w:rsidR="00EE707E" w:rsidRPr="009F709A">
        <w:rPr>
          <w:rFonts w:eastAsiaTheme="minorHAnsi"/>
          <w:color w:val="000000"/>
          <w:bdr w:val="none" w:sz="0" w:space="0" w:color="auto"/>
        </w:rPr>
        <w:t>9</w:t>
      </w:r>
      <w:r w:rsidRPr="009F709A">
        <w:rPr>
          <w:rFonts w:eastAsiaTheme="minorHAnsi"/>
          <w:color w:val="000000"/>
          <w:bdr w:val="none" w:sz="0" w:space="0" w:color="auto"/>
        </w:rPr>
        <w:t xml:space="preserve">. užtikrinti, kad Sutarties sudarymo momentu ir visą jos galiojimo laikotarpį </w:t>
      </w:r>
      <w:r w:rsidR="00BD3539" w:rsidRPr="009F709A">
        <w:rPr>
          <w:rFonts w:eastAsiaTheme="minorHAnsi"/>
          <w:color w:val="000000"/>
          <w:bdr w:val="none" w:sz="0" w:space="0" w:color="auto"/>
        </w:rPr>
        <w:t>Paslaugų teikėjo</w:t>
      </w:r>
      <w:r w:rsidRPr="009F709A">
        <w:rPr>
          <w:rFonts w:eastAsiaTheme="minorHAnsi"/>
          <w:color w:val="000000"/>
          <w:bdr w:val="none" w:sz="0" w:space="0" w:color="auto"/>
        </w:rPr>
        <w:t xml:space="preserve"> ir subtiekėjo </w:t>
      </w:r>
      <w:r w:rsidRPr="009F709A">
        <w:rPr>
          <w:rFonts w:eastAsiaTheme="minorHAnsi"/>
          <w:iCs/>
          <w:color w:val="000000"/>
          <w:bdr w:val="none" w:sz="0" w:space="0" w:color="auto"/>
        </w:rPr>
        <w:t>(jei subtiekimas numatytas Sutarties specialiosiose sąlygose ir vykdomas Sutarties Specialiosiose sąlygose nustatyta tvarka)</w:t>
      </w:r>
      <w:r w:rsidRPr="009F709A">
        <w:rPr>
          <w:rFonts w:eastAsiaTheme="minorHAnsi"/>
          <w:i/>
          <w:iCs/>
          <w:color w:val="000000"/>
          <w:bdr w:val="none" w:sz="0" w:space="0" w:color="auto"/>
        </w:rPr>
        <w:t xml:space="preserve"> </w:t>
      </w:r>
      <w:r w:rsidRPr="009F709A">
        <w:rPr>
          <w:rFonts w:eastAsiaTheme="minorHAnsi"/>
          <w:color w:val="000000"/>
          <w:bdr w:val="none" w:sz="0" w:space="0" w:color="auto"/>
        </w:rPr>
        <w:t>darbuotojai turėtų Sutarčiai vykdyti reikiamą kvalifikaciją ir patirtį;</w:t>
      </w:r>
    </w:p>
    <w:p w14:paraId="3495075A"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3.1.</w:t>
      </w:r>
      <w:r w:rsidR="00EE707E" w:rsidRPr="009F709A">
        <w:rPr>
          <w:rFonts w:eastAsiaTheme="minorHAnsi"/>
          <w:color w:val="000000"/>
          <w:bdr w:val="none" w:sz="0" w:space="0" w:color="auto"/>
        </w:rPr>
        <w:t>10</w:t>
      </w:r>
      <w:r w:rsidRPr="009F709A">
        <w:rPr>
          <w:rFonts w:eastAsiaTheme="minorHAnsi"/>
          <w:color w:val="000000"/>
          <w:bdr w:val="none" w:sz="0" w:space="0" w:color="auto"/>
        </w:rPr>
        <w:t>. kad Sutartį vykdys tik tokią teisę turintys asmenys;</w:t>
      </w:r>
    </w:p>
    <w:p w14:paraId="5447D924"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3.1.1</w:t>
      </w:r>
      <w:r w:rsidR="00EE707E" w:rsidRPr="009F709A">
        <w:rPr>
          <w:rFonts w:eastAsiaTheme="minorHAnsi"/>
          <w:color w:val="000000"/>
          <w:bdr w:val="none" w:sz="0" w:space="0" w:color="auto"/>
        </w:rPr>
        <w:t>1</w:t>
      </w:r>
      <w:r w:rsidRPr="009F709A">
        <w:rPr>
          <w:rFonts w:eastAsiaTheme="minorHAnsi"/>
          <w:color w:val="000000"/>
          <w:bdr w:val="none" w:sz="0" w:space="0" w:color="auto"/>
        </w:rPr>
        <w:t xml:space="preserve">. tinkamai vykdyti kitus įsipareigojimus, numatytus Sutartyje ir Lietuvos Respublikos teisės aktuose. </w:t>
      </w:r>
    </w:p>
    <w:p w14:paraId="636224ED"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3.2. P</w:t>
      </w:r>
      <w:r w:rsidR="00BD3539" w:rsidRPr="009F709A">
        <w:rPr>
          <w:rFonts w:eastAsiaTheme="minorHAnsi"/>
          <w:color w:val="000000"/>
          <w:bdr w:val="none" w:sz="0" w:space="0" w:color="auto"/>
        </w:rPr>
        <w:t>aslaugų teikėjas</w:t>
      </w:r>
      <w:r w:rsidRPr="009F709A">
        <w:rPr>
          <w:rFonts w:eastAsiaTheme="minorHAnsi"/>
          <w:color w:val="000000"/>
          <w:bdr w:val="none" w:sz="0" w:space="0" w:color="auto"/>
        </w:rPr>
        <w:t xml:space="preserve"> turi kitas teises, numatytas Sutartyje ir Lietuvos Respublikos teisės aktuose. </w:t>
      </w:r>
    </w:p>
    <w:p w14:paraId="472F72B0" w14:textId="77777777" w:rsidR="00F3511B" w:rsidRPr="009F709A" w:rsidRDefault="00F3511B" w:rsidP="00F3511B">
      <w:pPr>
        <w:ind w:firstLine="851"/>
        <w:rPr>
          <w:rFonts w:eastAsiaTheme="minorHAnsi"/>
          <w:b/>
          <w:bCs/>
          <w:color w:val="000000"/>
          <w:bdr w:val="none" w:sz="0" w:space="0" w:color="auto"/>
        </w:rPr>
      </w:pPr>
    </w:p>
    <w:p w14:paraId="024F9492" w14:textId="77777777" w:rsidR="00F3511B" w:rsidRPr="009F709A" w:rsidRDefault="00F3511B" w:rsidP="004B1C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color w:val="000000"/>
          <w:bdr w:val="none" w:sz="0" w:space="0" w:color="auto"/>
        </w:rPr>
      </w:pPr>
      <w:r w:rsidRPr="009F709A">
        <w:rPr>
          <w:rFonts w:eastAsiaTheme="minorHAnsi"/>
          <w:b/>
          <w:bCs/>
          <w:color w:val="000000"/>
          <w:bdr w:val="none" w:sz="0" w:space="0" w:color="auto"/>
        </w:rPr>
        <w:t xml:space="preserve">4. </w:t>
      </w:r>
      <w:r w:rsidR="00986C0B" w:rsidRPr="009F709A">
        <w:rPr>
          <w:rFonts w:eastAsiaTheme="minorHAnsi"/>
          <w:b/>
          <w:bCs/>
          <w:color w:val="000000"/>
          <w:bdr w:val="none" w:sz="0" w:space="0" w:color="auto"/>
        </w:rPr>
        <w:t>PIRKĖJO</w:t>
      </w:r>
      <w:r w:rsidRPr="009F709A">
        <w:rPr>
          <w:rFonts w:eastAsiaTheme="minorHAnsi"/>
          <w:b/>
          <w:bCs/>
          <w:color w:val="000000"/>
          <w:bdr w:val="none" w:sz="0" w:space="0" w:color="auto"/>
        </w:rPr>
        <w:t xml:space="preserve"> TEISĖS IR PAREIGOS</w:t>
      </w:r>
    </w:p>
    <w:p w14:paraId="42035538"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rPr>
          <w:rFonts w:eastAsiaTheme="minorHAnsi"/>
          <w:color w:val="000000"/>
          <w:bdr w:val="none" w:sz="0" w:space="0" w:color="auto"/>
        </w:rPr>
      </w:pPr>
    </w:p>
    <w:p w14:paraId="14E91752" w14:textId="77777777" w:rsidR="00F3511B" w:rsidRPr="009F709A" w:rsidRDefault="00F3511B" w:rsidP="00F3511B">
      <w:pPr>
        <w:ind w:firstLine="851"/>
        <w:jc w:val="both"/>
        <w:rPr>
          <w:rFonts w:eastAsiaTheme="minorHAnsi"/>
          <w:color w:val="000000"/>
          <w:bdr w:val="none" w:sz="0" w:space="0" w:color="auto"/>
        </w:rPr>
      </w:pPr>
      <w:r w:rsidRPr="009F709A">
        <w:rPr>
          <w:rFonts w:eastAsiaTheme="minorHAnsi"/>
          <w:color w:val="000000"/>
          <w:bdr w:val="none" w:sz="0" w:space="0" w:color="auto"/>
        </w:rPr>
        <w:t xml:space="preserve">4.1. </w:t>
      </w:r>
      <w:r w:rsidR="00986C0B" w:rsidRPr="009F709A">
        <w:rPr>
          <w:rFonts w:eastAsiaTheme="minorHAnsi"/>
          <w:color w:val="000000"/>
          <w:bdr w:val="none" w:sz="0" w:space="0" w:color="auto"/>
        </w:rPr>
        <w:t>Pirkėjas</w:t>
      </w:r>
      <w:r w:rsidRPr="009F709A">
        <w:rPr>
          <w:rFonts w:eastAsiaTheme="minorHAnsi"/>
          <w:color w:val="000000"/>
          <w:bdr w:val="none" w:sz="0" w:space="0" w:color="auto"/>
        </w:rPr>
        <w:t xml:space="preserve"> įsipareigoja:</w:t>
      </w:r>
    </w:p>
    <w:p w14:paraId="4D306454"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4.1.1. priimti Šalių sutartu laiku </w:t>
      </w:r>
      <w:r w:rsidR="00BD3539" w:rsidRPr="009F709A">
        <w:rPr>
          <w:rFonts w:eastAsiaTheme="minorHAnsi"/>
          <w:color w:val="000000"/>
          <w:bdr w:val="none" w:sz="0" w:space="0" w:color="auto"/>
        </w:rPr>
        <w:t>suteiktas Paslaugas</w:t>
      </w:r>
      <w:r w:rsidRPr="009F709A">
        <w:rPr>
          <w:rFonts w:eastAsiaTheme="minorHAnsi"/>
          <w:color w:val="000000"/>
          <w:bdr w:val="none" w:sz="0" w:space="0" w:color="auto"/>
        </w:rPr>
        <w:t xml:space="preserve">, jeigu jos atitinka Sutarties reikalavimus; </w:t>
      </w:r>
    </w:p>
    <w:p w14:paraId="5485C58D"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4.1.2. P</w:t>
      </w:r>
      <w:r w:rsidR="00BD3539" w:rsidRPr="009F709A">
        <w:rPr>
          <w:rFonts w:eastAsiaTheme="minorHAnsi"/>
          <w:color w:val="000000"/>
          <w:bdr w:val="none" w:sz="0" w:space="0" w:color="auto"/>
        </w:rPr>
        <w:t>aslaugų</w:t>
      </w:r>
      <w:r w:rsidRPr="009F709A">
        <w:rPr>
          <w:rFonts w:eastAsiaTheme="minorHAnsi"/>
          <w:color w:val="000000"/>
          <w:bdr w:val="none" w:sz="0" w:space="0" w:color="auto"/>
        </w:rPr>
        <w:t xml:space="preserve"> </w:t>
      </w:r>
      <w:r w:rsidR="00BD3539" w:rsidRPr="009F709A">
        <w:rPr>
          <w:rFonts w:eastAsiaTheme="minorHAnsi"/>
          <w:color w:val="000000"/>
          <w:bdr w:val="none" w:sz="0" w:space="0" w:color="auto"/>
        </w:rPr>
        <w:t xml:space="preserve">priėmimo metu </w:t>
      </w:r>
      <w:r w:rsidRPr="009F709A">
        <w:rPr>
          <w:rFonts w:eastAsiaTheme="minorHAnsi"/>
          <w:color w:val="000000"/>
          <w:bdr w:val="none" w:sz="0" w:space="0" w:color="auto"/>
        </w:rPr>
        <w:t xml:space="preserve">patikrinti </w:t>
      </w:r>
      <w:r w:rsidR="00BD3539" w:rsidRPr="009F709A">
        <w:rPr>
          <w:rFonts w:eastAsiaTheme="minorHAnsi"/>
          <w:color w:val="000000"/>
          <w:bdr w:val="none" w:sz="0" w:space="0" w:color="auto"/>
        </w:rPr>
        <w:t>suteiktas Paslaugas</w:t>
      </w:r>
      <w:r w:rsidRPr="009F709A">
        <w:rPr>
          <w:rFonts w:eastAsiaTheme="minorHAnsi"/>
          <w:color w:val="000000"/>
          <w:bdr w:val="none" w:sz="0" w:space="0" w:color="auto"/>
        </w:rPr>
        <w:t xml:space="preserve"> ir pasirašyti P</w:t>
      </w:r>
      <w:r w:rsidR="00BD3539" w:rsidRPr="009F709A">
        <w:rPr>
          <w:rFonts w:eastAsiaTheme="minorHAnsi"/>
          <w:color w:val="000000"/>
          <w:bdr w:val="none" w:sz="0" w:space="0" w:color="auto"/>
        </w:rPr>
        <w:t>aslaugų</w:t>
      </w:r>
      <w:r w:rsidRPr="009F709A">
        <w:rPr>
          <w:rFonts w:eastAsiaTheme="minorHAnsi"/>
          <w:color w:val="000000"/>
          <w:bdr w:val="none" w:sz="0" w:space="0" w:color="auto"/>
        </w:rPr>
        <w:t xml:space="preserve"> perdavimo–priėmimo aktą; </w:t>
      </w:r>
    </w:p>
    <w:p w14:paraId="2AF8A6AA" w14:textId="77777777" w:rsidR="00B52AE4"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4.1.3. jeigu P</w:t>
      </w:r>
      <w:r w:rsidR="00BD3539" w:rsidRPr="009F709A">
        <w:rPr>
          <w:rFonts w:eastAsiaTheme="minorHAnsi"/>
          <w:color w:val="000000"/>
          <w:bdr w:val="none" w:sz="0" w:space="0" w:color="auto"/>
        </w:rPr>
        <w:t>aslaugų</w:t>
      </w:r>
      <w:r w:rsidRPr="009F709A">
        <w:rPr>
          <w:rFonts w:eastAsiaTheme="minorHAnsi"/>
          <w:color w:val="000000"/>
          <w:bdr w:val="none" w:sz="0" w:space="0" w:color="auto"/>
        </w:rPr>
        <w:t xml:space="preserve"> perdavimo–priėmimo</w:t>
      </w:r>
      <w:r w:rsidR="00BD3539" w:rsidRPr="009F709A">
        <w:rPr>
          <w:rFonts w:eastAsiaTheme="minorHAnsi"/>
          <w:color w:val="000000"/>
          <w:bdr w:val="none" w:sz="0" w:space="0" w:color="auto"/>
        </w:rPr>
        <w:t xml:space="preserve"> metu nustatoma trūkumų </w:t>
      </w:r>
      <w:r w:rsidR="005054A8" w:rsidRPr="009F709A">
        <w:rPr>
          <w:rFonts w:eastAsiaTheme="minorHAnsi"/>
          <w:color w:val="000000"/>
          <w:bdr w:val="none" w:sz="0" w:space="0" w:color="auto"/>
        </w:rPr>
        <w:t>(defektų)</w:t>
      </w:r>
      <w:r w:rsidRPr="009F709A">
        <w:rPr>
          <w:rFonts w:eastAsiaTheme="minorHAnsi"/>
          <w:color w:val="000000"/>
          <w:bdr w:val="none" w:sz="0" w:space="0" w:color="auto"/>
        </w:rPr>
        <w:t>, surašyti P</w:t>
      </w:r>
      <w:r w:rsidR="00BD3539" w:rsidRPr="009F709A">
        <w:rPr>
          <w:rFonts w:eastAsiaTheme="minorHAnsi"/>
          <w:color w:val="000000"/>
          <w:bdr w:val="none" w:sz="0" w:space="0" w:color="auto"/>
        </w:rPr>
        <w:t>aslaugų</w:t>
      </w:r>
      <w:r w:rsidRPr="009F709A">
        <w:rPr>
          <w:rFonts w:eastAsiaTheme="minorHAnsi"/>
          <w:color w:val="000000"/>
          <w:bdr w:val="none" w:sz="0" w:space="0" w:color="auto"/>
        </w:rPr>
        <w:t xml:space="preserve"> kokybės patikrinimo aktą</w:t>
      </w:r>
      <w:r w:rsidR="00B52AE4" w:rsidRPr="009F709A">
        <w:rPr>
          <w:rFonts w:eastAsiaTheme="minorHAnsi"/>
          <w:color w:val="000000"/>
          <w:bdr w:val="none" w:sz="0" w:space="0" w:color="auto"/>
        </w:rPr>
        <w:t xml:space="preserve"> ir </w:t>
      </w:r>
      <w:r w:rsidR="0068384E" w:rsidRPr="009F709A">
        <w:rPr>
          <w:rFonts w:eastAsiaTheme="minorHAnsi"/>
          <w:color w:val="000000"/>
          <w:bdr w:val="none" w:sz="0" w:space="0" w:color="auto"/>
        </w:rPr>
        <w:t xml:space="preserve">įpareigoti </w:t>
      </w:r>
      <w:r w:rsidR="00B52AE4" w:rsidRPr="009F709A">
        <w:t>Paslaugų tei</w:t>
      </w:r>
      <w:r w:rsidR="00196D6F" w:rsidRPr="009F709A">
        <w:t xml:space="preserve">kėją </w:t>
      </w:r>
      <w:r w:rsidR="00B52AE4" w:rsidRPr="009F709A">
        <w:t>pašalinti trūkumus (defektus)</w:t>
      </w:r>
      <w:r w:rsidR="00B52AE4" w:rsidRPr="009F709A">
        <w:rPr>
          <w:rFonts w:eastAsiaTheme="minorHAnsi"/>
          <w:color w:val="000000"/>
          <w:bdr w:val="none" w:sz="0" w:space="0" w:color="auto"/>
        </w:rPr>
        <w:t>;</w:t>
      </w:r>
    </w:p>
    <w:p w14:paraId="201E8593"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4.1.4. sumokėti </w:t>
      </w:r>
      <w:r w:rsidR="00CD636B" w:rsidRPr="009F709A">
        <w:rPr>
          <w:rFonts w:eastAsiaTheme="minorHAnsi"/>
          <w:color w:val="000000"/>
          <w:bdr w:val="none" w:sz="0" w:space="0" w:color="auto"/>
        </w:rPr>
        <w:t xml:space="preserve">už suteiktas Paslaugas </w:t>
      </w:r>
      <w:r w:rsidRPr="009F709A">
        <w:rPr>
          <w:rFonts w:eastAsiaTheme="minorHAnsi"/>
          <w:color w:val="000000"/>
          <w:bdr w:val="none" w:sz="0" w:space="0" w:color="auto"/>
        </w:rPr>
        <w:t xml:space="preserve">Sutarties Specialiosiose sąlygose nustatyta tvarka ir terminais; </w:t>
      </w:r>
    </w:p>
    <w:p w14:paraId="4DF72C9F"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4.1.5. suteikti P</w:t>
      </w:r>
      <w:r w:rsidR="00BD3539" w:rsidRPr="009F709A">
        <w:rPr>
          <w:rFonts w:eastAsiaTheme="minorHAnsi"/>
          <w:color w:val="000000"/>
          <w:bdr w:val="none" w:sz="0" w:space="0" w:color="auto"/>
        </w:rPr>
        <w:t>aslaugų teikėjui</w:t>
      </w:r>
      <w:r w:rsidRPr="009F709A">
        <w:rPr>
          <w:rFonts w:eastAsiaTheme="minorHAnsi"/>
          <w:color w:val="000000"/>
          <w:bdr w:val="none" w:sz="0" w:space="0" w:color="auto"/>
        </w:rPr>
        <w:t xml:space="preserve"> turimą informaciją ir (ar) dokumentus, būtinus Sutarčiai vykdyti;</w:t>
      </w:r>
      <w:r w:rsidRPr="009F709A">
        <w:rPr>
          <w:rFonts w:eastAsiaTheme="minorHAnsi"/>
          <w:i/>
          <w:iCs/>
          <w:color w:val="000000"/>
          <w:bdr w:val="none" w:sz="0" w:space="0" w:color="auto"/>
        </w:rPr>
        <w:t xml:space="preserve"> </w:t>
      </w:r>
    </w:p>
    <w:p w14:paraId="1E77AFE6"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4.1.6. tinkamai vykdyti kitus įsipareigojimus, numatytus Sutartyje. </w:t>
      </w:r>
    </w:p>
    <w:p w14:paraId="70A3BFC0"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4.2. </w:t>
      </w:r>
      <w:r w:rsidR="00986C0B" w:rsidRPr="009F709A">
        <w:rPr>
          <w:rFonts w:eastAsiaTheme="minorHAnsi"/>
          <w:color w:val="000000"/>
          <w:bdr w:val="none" w:sz="0" w:space="0" w:color="auto"/>
        </w:rPr>
        <w:t>Pirkėjas</w:t>
      </w:r>
      <w:r w:rsidRPr="009F709A">
        <w:rPr>
          <w:rFonts w:eastAsiaTheme="minorHAnsi"/>
          <w:color w:val="000000"/>
          <w:bdr w:val="none" w:sz="0" w:space="0" w:color="auto"/>
        </w:rPr>
        <w:t xml:space="preserve"> vienašališkai </w:t>
      </w:r>
      <w:r w:rsidR="006875E1" w:rsidRPr="009F709A">
        <w:rPr>
          <w:rFonts w:eastAsiaTheme="minorHAnsi"/>
          <w:color w:val="000000"/>
          <w:bdr w:val="none" w:sz="0" w:space="0" w:color="auto"/>
        </w:rPr>
        <w:t xml:space="preserve">išskaičiuoja </w:t>
      </w:r>
      <w:r w:rsidRPr="009F709A">
        <w:rPr>
          <w:rFonts w:eastAsiaTheme="minorHAnsi"/>
          <w:color w:val="000000"/>
          <w:bdr w:val="none" w:sz="0" w:space="0" w:color="auto"/>
        </w:rPr>
        <w:t>priskaičiuotas netesybas iš P</w:t>
      </w:r>
      <w:r w:rsidR="00BD3539" w:rsidRPr="009F709A">
        <w:rPr>
          <w:rFonts w:eastAsiaTheme="minorHAnsi"/>
          <w:color w:val="000000"/>
          <w:bdr w:val="none" w:sz="0" w:space="0" w:color="auto"/>
        </w:rPr>
        <w:t>aslaugų teikėjui</w:t>
      </w:r>
      <w:r w:rsidRPr="009F709A">
        <w:rPr>
          <w:rFonts w:eastAsiaTheme="minorHAnsi"/>
          <w:color w:val="000000"/>
          <w:bdr w:val="none" w:sz="0" w:space="0" w:color="auto"/>
        </w:rPr>
        <w:t xml:space="preserve"> mokėtinų sumų. </w:t>
      </w:r>
    </w:p>
    <w:p w14:paraId="5500279A"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4.3. </w:t>
      </w:r>
      <w:r w:rsidR="00986C0B" w:rsidRPr="009F709A">
        <w:rPr>
          <w:rFonts w:eastAsiaTheme="minorHAnsi"/>
          <w:color w:val="000000"/>
          <w:bdr w:val="none" w:sz="0" w:space="0" w:color="auto"/>
        </w:rPr>
        <w:t xml:space="preserve">Pirkėjas </w:t>
      </w:r>
      <w:r w:rsidRPr="009F709A">
        <w:rPr>
          <w:rFonts w:eastAsiaTheme="minorHAnsi"/>
          <w:color w:val="000000"/>
          <w:bdr w:val="none" w:sz="0" w:space="0" w:color="auto"/>
        </w:rPr>
        <w:t>sustabd</w:t>
      </w:r>
      <w:r w:rsidR="006875E1" w:rsidRPr="009F709A">
        <w:rPr>
          <w:rFonts w:eastAsiaTheme="minorHAnsi"/>
          <w:color w:val="000000"/>
          <w:bdr w:val="none" w:sz="0" w:space="0" w:color="auto"/>
        </w:rPr>
        <w:t>o</w:t>
      </w:r>
      <w:r w:rsidRPr="009F709A">
        <w:rPr>
          <w:rFonts w:eastAsiaTheme="minorHAnsi"/>
          <w:color w:val="000000"/>
          <w:bdr w:val="none" w:sz="0" w:space="0" w:color="auto"/>
        </w:rPr>
        <w:t xml:space="preserve"> mokėjimus P</w:t>
      </w:r>
      <w:r w:rsidR="00BD3539" w:rsidRPr="009F709A">
        <w:rPr>
          <w:rFonts w:eastAsiaTheme="minorHAnsi"/>
          <w:color w:val="000000"/>
          <w:bdr w:val="none" w:sz="0" w:space="0" w:color="auto"/>
        </w:rPr>
        <w:t>aslaugų teikėjui</w:t>
      </w:r>
      <w:r w:rsidRPr="009F709A">
        <w:rPr>
          <w:rFonts w:eastAsiaTheme="minorHAnsi"/>
          <w:color w:val="000000"/>
          <w:bdr w:val="none" w:sz="0" w:space="0" w:color="auto"/>
        </w:rPr>
        <w:t>, jeigu Pa</w:t>
      </w:r>
      <w:r w:rsidR="00BD3539" w:rsidRPr="009F709A">
        <w:rPr>
          <w:rFonts w:eastAsiaTheme="minorHAnsi"/>
          <w:color w:val="000000"/>
          <w:bdr w:val="none" w:sz="0" w:space="0" w:color="auto"/>
        </w:rPr>
        <w:t xml:space="preserve">slaugų teikėjas </w:t>
      </w:r>
      <w:r w:rsidRPr="009F709A">
        <w:rPr>
          <w:rFonts w:eastAsiaTheme="minorHAnsi"/>
          <w:color w:val="000000"/>
          <w:bdr w:val="none" w:sz="0" w:space="0" w:color="auto"/>
        </w:rPr>
        <w:t xml:space="preserve">nevykdo arba netinkamai vykdo bet kokius Sutartimi prisiimtus ar teisės aktuose numatytus įsipareigojimus, iki kol šie įsipareigojimai nebus tinkamai įvykdyti. </w:t>
      </w:r>
    </w:p>
    <w:p w14:paraId="01FC2CB8"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4.4. </w:t>
      </w:r>
      <w:r w:rsidR="00986C0B" w:rsidRPr="009F709A">
        <w:rPr>
          <w:rFonts w:eastAsiaTheme="minorHAnsi"/>
          <w:color w:val="000000"/>
          <w:bdr w:val="none" w:sz="0" w:space="0" w:color="auto"/>
        </w:rPr>
        <w:t>Pirkėjas</w:t>
      </w:r>
      <w:r w:rsidRPr="009F709A">
        <w:rPr>
          <w:rFonts w:eastAsiaTheme="minorHAnsi"/>
          <w:color w:val="000000"/>
          <w:bdr w:val="none" w:sz="0" w:space="0" w:color="auto"/>
        </w:rPr>
        <w:t xml:space="preserve"> turi teisę neapmokėti PVM sąskaitų faktūrų, jeigu Pa</w:t>
      </w:r>
      <w:r w:rsidR="003029AE" w:rsidRPr="009F709A">
        <w:rPr>
          <w:rFonts w:eastAsiaTheme="minorHAnsi"/>
          <w:color w:val="000000"/>
          <w:bdr w:val="none" w:sz="0" w:space="0" w:color="auto"/>
        </w:rPr>
        <w:t>slaugų teikėjas</w:t>
      </w:r>
      <w:r w:rsidRPr="009F709A">
        <w:rPr>
          <w:rFonts w:eastAsiaTheme="minorHAnsi"/>
          <w:color w:val="000000"/>
          <w:bdr w:val="none" w:sz="0" w:space="0" w:color="auto"/>
        </w:rPr>
        <w:t xml:space="preserve"> jas pateikia ne informacinės sistemos „</w:t>
      </w:r>
      <w:r w:rsidR="000C49EA">
        <w:rPr>
          <w:rFonts w:eastAsiaTheme="minorHAnsi"/>
          <w:color w:val="000000"/>
          <w:bdr w:val="none" w:sz="0" w:space="0" w:color="auto"/>
        </w:rPr>
        <w:t>SABIS</w:t>
      </w:r>
      <w:r w:rsidRPr="009F709A">
        <w:rPr>
          <w:rFonts w:eastAsiaTheme="minorHAnsi"/>
          <w:color w:val="000000"/>
          <w:bdr w:val="none" w:sz="0" w:space="0" w:color="auto"/>
        </w:rPr>
        <w:t xml:space="preserve">“ priemonėmis. </w:t>
      </w:r>
    </w:p>
    <w:p w14:paraId="424C464A" w14:textId="77777777" w:rsidR="00F3511B" w:rsidRPr="009F709A" w:rsidRDefault="00F3511B" w:rsidP="00F3511B">
      <w:pPr>
        <w:ind w:firstLine="851"/>
        <w:jc w:val="both"/>
        <w:rPr>
          <w:rFonts w:eastAsiaTheme="minorHAnsi"/>
          <w:color w:val="000000"/>
          <w:bdr w:val="none" w:sz="0" w:space="0" w:color="auto"/>
        </w:rPr>
      </w:pPr>
      <w:r w:rsidRPr="009F709A">
        <w:rPr>
          <w:rFonts w:eastAsiaTheme="minorHAnsi"/>
          <w:color w:val="000000"/>
          <w:bdr w:val="none" w:sz="0" w:space="0" w:color="auto"/>
        </w:rPr>
        <w:t xml:space="preserve">4.5. </w:t>
      </w:r>
      <w:r w:rsidR="00986C0B" w:rsidRPr="009F709A">
        <w:rPr>
          <w:rFonts w:eastAsiaTheme="minorHAnsi"/>
          <w:color w:val="000000"/>
          <w:bdr w:val="none" w:sz="0" w:space="0" w:color="auto"/>
        </w:rPr>
        <w:t>Pirkėjas</w:t>
      </w:r>
      <w:r w:rsidRPr="009F709A">
        <w:rPr>
          <w:rFonts w:eastAsiaTheme="minorHAnsi"/>
          <w:color w:val="000000"/>
          <w:bdr w:val="none" w:sz="0" w:space="0" w:color="auto"/>
        </w:rPr>
        <w:t xml:space="preserve"> turi kitas teises, numatytas Sutartyje ir Lietuvos Respublikos teisės aktuose.</w:t>
      </w:r>
    </w:p>
    <w:p w14:paraId="03316E9D" w14:textId="77777777" w:rsidR="00F3511B" w:rsidRPr="009F709A" w:rsidRDefault="00F3511B" w:rsidP="00F3511B">
      <w:pPr>
        <w:ind w:firstLine="851"/>
        <w:rPr>
          <w:rFonts w:eastAsiaTheme="minorHAnsi"/>
        </w:rPr>
      </w:pPr>
    </w:p>
    <w:p w14:paraId="1A6D2C78" w14:textId="77777777" w:rsidR="00F3511B" w:rsidRPr="009F709A" w:rsidRDefault="00F3511B" w:rsidP="004B1C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color w:val="000000" w:themeColor="text1"/>
          <w:bdr w:val="none" w:sz="0" w:space="0" w:color="auto"/>
        </w:rPr>
      </w:pPr>
      <w:r w:rsidRPr="009F709A">
        <w:rPr>
          <w:rFonts w:eastAsiaTheme="minorHAnsi"/>
          <w:b/>
          <w:bCs/>
          <w:color w:val="000000"/>
          <w:bdr w:val="none" w:sz="0" w:space="0" w:color="auto"/>
        </w:rPr>
        <w:t xml:space="preserve">5. SUTARTIES </w:t>
      </w:r>
      <w:r w:rsidRPr="009F709A">
        <w:rPr>
          <w:rFonts w:eastAsiaTheme="minorHAnsi"/>
          <w:b/>
          <w:bCs/>
          <w:color w:val="000000" w:themeColor="text1"/>
          <w:bdr w:val="none" w:sz="0" w:space="0" w:color="auto"/>
        </w:rPr>
        <w:t>KAINA IR APMOKĖJIMO TVARKA</w:t>
      </w:r>
    </w:p>
    <w:p w14:paraId="694FAA3F"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rPr>
          <w:rFonts w:eastAsiaTheme="minorHAnsi"/>
          <w:color w:val="000000" w:themeColor="text1"/>
          <w:bdr w:val="none" w:sz="0" w:space="0" w:color="auto"/>
        </w:rPr>
      </w:pPr>
    </w:p>
    <w:p w14:paraId="30431BA3"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themeColor="text1"/>
          <w:bdr w:val="none" w:sz="0" w:space="0" w:color="auto"/>
        </w:rPr>
        <w:t xml:space="preserve">5.1. Sutarties kainodaros taisyklės nustatytos </w:t>
      </w:r>
      <w:r w:rsidRPr="009F709A">
        <w:rPr>
          <w:rFonts w:eastAsiaTheme="minorHAnsi"/>
          <w:color w:val="000000"/>
          <w:bdr w:val="none" w:sz="0" w:space="0" w:color="auto"/>
        </w:rPr>
        <w:t xml:space="preserve">Sutarties Specialiosiose sąlygose. </w:t>
      </w:r>
    </w:p>
    <w:p w14:paraId="19881382"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5.2. Į Sutarties kainą (P</w:t>
      </w:r>
      <w:r w:rsidR="003029AE" w:rsidRPr="009F709A">
        <w:rPr>
          <w:rFonts w:eastAsiaTheme="minorHAnsi"/>
          <w:color w:val="000000"/>
          <w:bdr w:val="none" w:sz="0" w:space="0" w:color="auto"/>
        </w:rPr>
        <w:t>aslaugų</w:t>
      </w:r>
      <w:r w:rsidRPr="009F709A">
        <w:rPr>
          <w:rFonts w:eastAsiaTheme="minorHAnsi"/>
          <w:color w:val="000000"/>
          <w:bdr w:val="none" w:sz="0" w:space="0" w:color="auto"/>
        </w:rPr>
        <w:t xml:space="preserve"> įkainius) yra įskaičiuoti visi mokesčiai ir rinkliavos, kurie</w:t>
      </w:r>
      <w:r w:rsidR="006875E1" w:rsidRPr="009F709A">
        <w:rPr>
          <w:rFonts w:eastAsiaTheme="minorHAnsi"/>
          <w:color w:val="000000"/>
          <w:bdr w:val="none" w:sz="0" w:space="0" w:color="auto"/>
        </w:rPr>
        <w:t xml:space="preserve"> gali atsirasti</w:t>
      </w:r>
      <w:r w:rsidRPr="009F709A">
        <w:rPr>
          <w:rFonts w:eastAsiaTheme="minorHAnsi"/>
          <w:color w:val="000000"/>
          <w:bdr w:val="none" w:sz="0" w:space="0" w:color="auto"/>
        </w:rPr>
        <w:t xml:space="preserve"> vykdant šią Sutartį</w:t>
      </w:r>
      <w:r w:rsidR="003029AE" w:rsidRPr="009F709A">
        <w:rPr>
          <w:rFonts w:eastAsiaTheme="minorHAnsi"/>
          <w:color w:val="000000"/>
          <w:bdr w:val="none" w:sz="0" w:space="0" w:color="auto"/>
        </w:rPr>
        <w:t>.</w:t>
      </w:r>
      <w:r w:rsidRPr="009F709A">
        <w:rPr>
          <w:rFonts w:eastAsiaTheme="minorHAnsi"/>
          <w:color w:val="000000"/>
          <w:bdr w:val="none" w:sz="0" w:space="0" w:color="auto"/>
        </w:rPr>
        <w:t xml:space="preserve"> </w:t>
      </w:r>
    </w:p>
    <w:p w14:paraId="14612D28"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5.3. Šalims pasirašius P</w:t>
      </w:r>
      <w:r w:rsidR="003029AE" w:rsidRPr="009F709A">
        <w:rPr>
          <w:rFonts w:eastAsiaTheme="minorHAnsi"/>
          <w:color w:val="000000"/>
          <w:bdr w:val="none" w:sz="0" w:space="0" w:color="auto"/>
        </w:rPr>
        <w:t xml:space="preserve">aslaugų </w:t>
      </w:r>
      <w:r w:rsidRPr="009F709A">
        <w:rPr>
          <w:rFonts w:eastAsiaTheme="minorHAnsi"/>
          <w:color w:val="000000"/>
          <w:bdr w:val="none" w:sz="0" w:space="0" w:color="auto"/>
        </w:rPr>
        <w:t>perdavimo–priėmimo aktą, P</w:t>
      </w:r>
      <w:r w:rsidR="003029AE" w:rsidRPr="009F709A">
        <w:rPr>
          <w:rFonts w:eastAsiaTheme="minorHAnsi"/>
          <w:color w:val="000000"/>
          <w:bdr w:val="none" w:sz="0" w:space="0" w:color="auto"/>
        </w:rPr>
        <w:t>aslaugų teikėjas</w:t>
      </w:r>
      <w:r w:rsidRPr="009F709A">
        <w:rPr>
          <w:rFonts w:eastAsiaTheme="minorHAnsi"/>
          <w:color w:val="000000"/>
          <w:bdr w:val="none" w:sz="0" w:space="0" w:color="auto"/>
        </w:rPr>
        <w:t xml:space="preserve"> pateikia PVM sąskaitą faktūrą. Visas išrašytas PVM sąskaitas faktūras, sąskaitas faktūras, kreditinius dokumentus, avansines sąskaitas Pa</w:t>
      </w:r>
      <w:r w:rsidR="003029AE" w:rsidRPr="009F709A">
        <w:rPr>
          <w:rFonts w:eastAsiaTheme="minorHAnsi"/>
          <w:color w:val="000000"/>
          <w:bdr w:val="none" w:sz="0" w:space="0" w:color="auto"/>
        </w:rPr>
        <w:t>slaugų teikėjas</w:t>
      </w:r>
      <w:r w:rsidRPr="009F709A">
        <w:rPr>
          <w:rFonts w:eastAsiaTheme="minorHAnsi"/>
          <w:color w:val="000000"/>
          <w:bdr w:val="none" w:sz="0" w:space="0" w:color="auto"/>
        </w:rPr>
        <w:t xml:space="preserve"> privalo pateikti </w:t>
      </w:r>
      <w:r w:rsidR="00986C0B" w:rsidRPr="009F709A">
        <w:rPr>
          <w:rFonts w:eastAsiaTheme="minorHAnsi"/>
          <w:color w:val="000000"/>
          <w:bdr w:val="none" w:sz="0" w:space="0" w:color="auto"/>
        </w:rPr>
        <w:t xml:space="preserve">Pirkėjui </w:t>
      </w:r>
      <w:r w:rsidRPr="009F709A">
        <w:rPr>
          <w:rFonts w:eastAsiaTheme="minorHAnsi"/>
          <w:color w:val="000000"/>
          <w:bdr w:val="none" w:sz="0" w:space="0" w:color="auto"/>
        </w:rPr>
        <w:t>tik per informacinę sistemą „</w:t>
      </w:r>
      <w:r w:rsidR="000C49EA">
        <w:rPr>
          <w:rFonts w:eastAsiaTheme="minorHAnsi"/>
          <w:color w:val="000000"/>
          <w:bdr w:val="none" w:sz="0" w:space="0" w:color="auto"/>
        </w:rPr>
        <w:t>SABIS</w:t>
      </w:r>
      <w:r w:rsidRPr="009F709A">
        <w:rPr>
          <w:rFonts w:eastAsiaTheme="minorHAnsi"/>
          <w:color w:val="000000"/>
          <w:bdr w:val="none" w:sz="0" w:space="0" w:color="auto"/>
        </w:rPr>
        <w:t xml:space="preserve">“. Kartu galima prisegti </w:t>
      </w:r>
      <w:r w:rsidR="003029AE" w:rsidRPr="009F709A">
        <w:rPr>
          <w:rFonts w:eastAsiaTheme="minorHAnsi"/>
          <w:color w:val="000000"/>
          <w:bdr w:val="none" w:sz="0" w:space="0" w:color="auto"/>
        </w:rPr>
        <w:t>Paslaugų</w:t>
      </w:r>
      <w:r w:rsidRPr="009F709A">
        <w:rPr>
          <w:rFonts w:eastAsiaTheme="minorHAnsi"/>
          <w:color w:val="000000"/>
          <w:bdr w:val="none" w:sz="0" w:space="0" w:color="auto"/>
        </w:rPr>
        <w:t xml:space="preserve"> priėmimo–perdavimo aktus ar kitus papildomus dokumentus. PVM sąskaitoje faktūroje pirkimo objektas turi būti įrašytas taip, kaip Sutartyje, taip pat privalo būti įrašytas Sutarties numeris. </w:t>
      </w:r>
    </w:p>
    <w:p w14:paraId="6F0E2395" w14:textId="77777777" w:rsidR="00F3511B" w:rsidRPr="009F709A" w:rsidRDefault="00F3511B" w:rsidP="00F3511B">
      <w:pPr>
        <w:ind w:firstLine="851"/>
        <w:jc w:val="both"/>
        <w:rPr>
          <w:rFonts w:eastAsiaTheme="minorHAnsi"/>
          <w:color w:val="000000"/>
          <w:bdr w:val="none" w:sz="0" w:space="0" w:color="auto"/>
        </w:rPr>
      </w:pPr>
      <w:r w:rsidRPr="009F709A">
        <w:rPr>
          <w:rFonts w:eastAsiaTheme="minorHAnsi"/>
          <w:color w:val="000000"/>
          <w:bdr w:val="none" w:sz="0" w:space="0" w:color="auto"/>
        </w:rPr>
        <w:t xml:space="preserve">5.4. Apmokėjimas už tinkamai </w:t>
      </w:r>
      <w:r w:rsidR="003029AE" w:rsidRPr="009F709A">
        <w:rPr>
          <w:rFonts w:eastAsiaTheme="minorHAnsi"/>
          <w:color w:val="000000"/>
          <w:bdr w:val="none" w:sz="0" w:space="0" w:color="auto"/>
        </w:rPr>
        <w:t>suteiktas</w:t>
      </w:r>
      <w:r w:rsidRPr="009F709A">
        <w:rPr>
          <w:rFonts w:eastAsiaTheme="minorHAnsi"/>
          <w:color w:val="000000"/>
          <w:bdr w:val="none" w:sz="0" w:space="0" w:color="auto"/>
        </w:rPr>
        <w:t xml:space="preserve"> ir priimtas P</w:t>
      </w:r>
      <w:r w:rsidR="003029AE" w:rsidRPr="009F709A">
        <w:rPr>
          <w:rFonts w:eastAsiaTheme="minorHAnsi"/>
          <w:color w:val="000000"/>
          <w:bdr w:val="none" w:sz="0" w:space="0" w:color="auto"/>
        </w:rPr>
        <w:t>aslaugas</w:t>
      </w:r>
      <w:r w:rsidRPr="009F709A">
        <w:rPr>
          <w:rFonts w:eastAsiaTheme="minorHAnsi"/>
          <w:color w:val="000000"/>
          <w:bdr w:val="none" w:sz="0" w:space="0" w:color="auto"/>
        </w:rPr>
        <w:t xml:space="preserve"> atliekamas ne vėliau kaip per 30 (trisdešimt) kalendorinių dienų nuo PVM sąskaitos faktūros gavimo ir P</w:t>
      </w:r>
      <w:r w:rsidR="003029AE" w:rsidRPr="009F709A">
        <w:rPr>
          <w:rFonts w:eastAsiaTheme="minorHAnsi"/>
          <w:color w:val="000000"/>
          <w:bdr w:val="none" w:sz="0" w:space="0" w:color="auto"/>
        </w:rPr>
        <w:t>aslaugų</w:t>
      </w:r>
      <w:r w:rsidRPr="009F709A">
        <w:rPr>
          <w:rFonts w:eastAsiaTheme="minorHAnsi"/>
          <w:color w:val="000000"/>
          <w:bdr w:val="none" w:sz="0" w:space="0" w:color="auto"/>
        </w:rPr>
        <w:t xml:space="preserve"> perdavimo–priėmimo akto pasirašymo, jei </w:t>
      </w:r>
      <w:r w:rsidRPr="009F709A">
        <w:rPr>
          <w:rFonts w:eastAsiaTheme="minorHAnsi"/>
          <w:bdr w:val="none" w:sz="0" w:space="0" w:color="auto"/>
        </w:rPr>
        <w:t>Sutarties Specialiosiose sąlygose nenustatyta kitaip</w:t>
      </w:r>
      <w:r w:rsidRPr="009F709A">
        <w:rPr>
          <w:rFonts w:eastAsiaTheme="minorHAnsi"/>
          <w:color w:val="000000"/>
          <w:bdr w:val="none" w:sz="0" w:space="0" w:color="auto"/>
        </w:rPr>
        <w:t xml:space="preserve">. </w:t>
      </w:r>
    </w:p>
    <w:p w14:paraId="0C77F2FC" w14:textId="77777777" w:rsidR="00F3511B" w:rsidRPr="009F709A" w:rsidRDefault="00F3511B" w:rsidP="00196D6F">
      <w:pPr>
        <w:ind w:firstLine="851"/>
        <w:jc w:val="both"/>
        <w:rPr>
          <w:rFonts w:eastAsiaTheme="minorHAnsi"/>
        </w:rPr>
      </w:pPr>
      <w:r w:rsidRPr="009F709A">
        <w:rPr>
          <w:rFonts w:eastAsiaTheme="minorHAnsi"/>
          <w:color w:val="000000"/>
          <w:bdr w:val="none" w:sz="0" w:space="0" w:color="auto"/>
        </w:rPr>
        <w:t xml:space="preserve">5.5. Avansinio mokėjimo tvarka ir terminai nustatomi </w:t>
      </w:r>
      <w:r w:rsidRPr="009F709A">
        <w:rPr>
          <w:rFonts w:eastAsiaTheme="minorHAnsi"/>
          <w:bdr w:val="none" w:sz="0" w:space="0" w:color="auto"/>
        </w:rPr>
        <w:t>Sutarties Specialiosiose sąlygose.</w:t>
      </w:r>
    </w:p>
    <w:p w14:paraId="70B157BB" w14:textId="77777777" w:rsidR="00F3511B" w:rsidRPr="009F709A" w:rsidRDefault="00F3511B" w:rsidP="004B1C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i/>
          <w:iCs/>
          <w:color w:val="000000"/>
          <w:bdr w:val="none" w:sz="0" w:space="0" w:color="auto"/>
        </w:rPr>
      </w:pPr>
      <w:r w:rsidRPr="009F709A">
        <w:rPr>
          <w:rFonts w:eastAsiaTheme="minorHAnsi"/>
          <w:b/>
          <w:bCs/>
          <w:color w:val="000000"/>
          <w:bdr w:val="none" w:sz="0" w:space="0" w:color="auto"/>
        </w:rPr>
        <w:lastRenderedPageBreak/>
        <w:t>6. SUTARTIES ĮVYKDYMO UŽTIKRINIMAS</w:t>
      </w:r>
    </w:p>
    <w:p w14:paraId="5E7F84E3"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p>
    <w:p w14:paraId="5D19DE4A" w14:textId="77777777" w:rsidR="00F3511B" w:rsidRPr="009F709A" w:rsidRDefault="003029AE" w:rsidP="00F3511B">
      <w:pPr>
        <w:pStyle w:val="Body2"/>
        <w:spacing w:after="0"/>
        <w:ind w:firstLine="851"/>
        <w:rPr>
          <w:rFonts w:eastAsia="Arial Unicode MS"/>
          <w:color w:val="auto"/>
          <w:sz w:val="24"/>
          <w:szCs w:val="24"/>
        </w:rPr>
      </w:pPr>
      <w:r w:rsidRPr="009F709A">
        <w:rPr>
          <w:rFonts w:eastAsia="Arial Unicode MS"/>
          <w:color w:val="auto"/>
          <w:sz w:val="24"/>
          <w:szCs w:val="24"/>
        </w:rPr>
        <w:t xml:space="preserve">6.1. </w:t>
      </w:r>
      <w:r w:rsidR="00AF3E3B" w:rsidRPr="009F709A">
        <w:rPr>
          <w:rFonts w:eastAsia="Arial Unicode MS"/>
          <w:color w:val="auto"/>
          <w:sz w:val="24"/>
          <w:szCs w:val="24"/>
        </w:rPr>
        <w:t>Jei Sutarties Specialiosiose sąlygose yra numatytas Sutarties įvykdymo užtikrinimas</w:t>
      </w:r>
      <w:r w:rsidR="003104CE" w:rsidRPr="009F709A">
        <w:rPr>
          <w:rFonts w:eastAsia="Arial Unicode MS"/>
          <w:color w:val="auto"/>
          <w:sz w:val="24"/>
          <w:szCs w:val="24"/>
        </w:rPr>
        <w:t xml:space="preserve">, </w:t>
      </w:r>
      <w:r w:rsidRPr="009F709A">
        <w:rPr>
          <w:rFonts w:eastAsia="Arial Unicode MS"/>
          <w:color w:val="auto"/>
          <w:sz w:val="24"/>
          <w:szCs w:val="24"/>
        </w:rPr>
        <w:t>Paslaugų teikėjas</w:t>
      </w:r>
      <w:r w:rsidR="00F3511B" w:rsidRPr="009F709A">
        <w:rPr>
          <w:rFonts w:eastAsia="Arial Unicode MS"/>
          <w:color w:val="auto"/>
          <w:sz w:val="24"/>
          <w:szCs w:val="24"/>
        </w:rPr>
        <w:t xml:space="preserve"> įsipareigoja per 5 (penkias) </w:t>
      </w:r>
      <w:r w:rsidR="00F3511B" w:rsidRPr="009F709A">
        <w:rPr>
          <w:rFonts w:eastAsiaTheme="minorHAnsi"/>
          <w:sz w:val="24"/>
          <w:szCs w:val="24"/>
          <w:bdr w:val="none" w:sz="0" w:space="0" w:color="auto"/>
        </w:rPr>
        <w:t xml:space="preserve">kalendorines </w:t>
      </w:r>
      <w:r w:rsidR="00F3511B" w:rsidRPr="009F709A">
        <w:rPr>
          <w:rFonts w:eastAsia="Arial Unicode MS"/>
          <w:color w:val="auto"/>
          <w:sz w:val="24"/>
          <w:szCs w:val="24"/>
        </w:rPr>
        <w:t xml:space="preserve">dienas nuo Sutarties pasirašymo dienos pateikti </w:t>
      </w:r>
      <w:r w:rsidR="00986C0B" w:rsidRPr="009F709A">
        <w:rPr>
          <w:rFonts w:eastAsia="Arial Unicode MS"/>
          <w:color w:val="auto"/>
          <w:sz w:val="24"/>
          <w:szCs w:val="24"/>
        </w:rPr>
        <w:t>Pirkėjui</w:t>
      </w:r>
      <w:r w:rsidR="00F3511B" w:rsidRPr="009F709A">
        <w:rPr>
          <w:rFonts w:eastAsia="Arial Unicode MS"/>
          <w:color w:val="auto"/>
          <w:sz w:val="24"/>
          <w:szCs w:val="24"/>
        </w:rPr>
        <w:t xml:space="preserve"> Sutarties įvykdymo užtikrinimą, kurio dydis nustatytas </w:t>
      </w:r>
      <w:r w:rsidR="00F3511B" w:rsidRPr="009F709A">
        <w:rPr>
          <w:rFonts w:eastAsiaTheme="minorHAnsi"/>
          <w:sz w:val="24"/>
          <w:szCs w:val="24"/>
          <w:bdr w:val="none" w:sz="0" w:space="0" w:color="auto"/>
        </w:rPr>
        <w:t>Sutarties Specialiosiose sąlygose</w:t>
      </w:r>
      <w:r w:rsidR="00F3511B" w:rsidRPr="009F709A">
        <w:rPr>
          <w:rFonts w:eastAsia="Arial Unicode MS"/>
          <w:color w:val="auto"/>
          <w:sz w:val="24"/>
          <w:szCs w:val="24"/>
        </w:rPr>
        <w:t>.</w:t>
      </w:r>
      <w:r w:rsidR="006875E1" w:rsidRPr="009F709A">
        <w:rPr>
          <w:rFonts w:eastAsia="Arial Unicode MS"/>
          <w:color w:val="auto"/>
          <w:sz w:val="24"/>
          <w:szCs w:val="24"/>
        </w:rPr>
        <w:t xml:space="preserve"> Sutarties įvykdymo užtikrinimo gali būti nereikalaujama, atsižvelgiant į Sutarties kainą (vykdant mažos vertės pirkimą) ir pirkimo objekto specifiką.</w:t>
      </w:r>
    </w:p>
    <w:p w14:paraId="4471B751" w14:textId="77777777" w:rsidR="00F3511B" w:rsidRPr="009F709A" w:rsidRDefault="00F3511B" w:rsidP="00F3511B">
      <w:pPr>
        <w:pStyle w:val="Body2"/>
        <w:spacing w:after="0"/>
        <w:ind w:firstLine="851"/>
        <w:rPr>
          <w:color w:val="auto"/>
          <w:sz w:val="24"/>
          <w:szCs w:val="24"/>
        </w:rPr>
      </w:pPr>
      <w:r w:rsidRPr="009F709A">
        <w:rPr>
          <w:rFonts w:eastAsia="Arial Unicode MS"/>
          <w:color w:val="auto"/>
          <w:sz w:val="24"/>
          <w:szCs w:val="24"/>
        </w:rPr>
        <w:t xml:space="preserve">6.2. Sutarties įvykdymui užtikrinti pateikiamas Lietuvos Respublikoje ar užsienyje registruoto banko išduoto banko garantijos rašto originalas arba draudimo bendrovės laidavimo draudimo rašto ir poliso originalas, arba Sutarties įvykdymo užtikrinimo suma pervedama į </w:t>
      </w:r>
      <w:r w:rsidR="00986C0B" w:rsidRPr="009F709A">
        <w:rPr>
          <w:rFonts w:eastAsia="Arial Unicode MS"/>
          <w:color w:val="auto"/>
          <w:sz w:val="24"/>
          <w:szCs w:val="24"/>
        </w:rPr>
        <w:t>Pirkėjo</w:t>
      </w:r>
      <w:r w:rsidRPr="009F709A">
        <w:rPr>
          <w:rFonts w:eastAsia="Arial Unicode MS"/>
          <w:color w:val="auto"/>
          <w:sz w:val="24"/>
          <w:szCs w:val="24"/>
        </w:rPr>
        <w:t xml:space="preserve"> banko sąskaitą.</w:t>
      </w:r>
    </w:p>
    <w:p w14:paraId="5992709F" w14:textId="77777777" w:rsidR="00F3511B" w:rsidRPr="009F709A" w:rsidRDefault="00F3511B" w:rsidP="00F3511B">
      <w:pPr>
        <w:pStyle w:val="Body2"/>
        <w:spacing w:after="0"/>
        <w:ind w:firstLine="851"/>
        <w:rPr>
          <w:color w:val="auto"/>
          <w:sz w:val="24"/>
          <w:szCs w:val="24"/>
        </w:rPr>
      </w:pPr>
      <w:r w:rsidRPr="009F709A">
        <w:rPr>
          <w:rFonts w:eastAsia="Arial Unicode MS"/>
          <w:color w:val="auto"/>
          <w:sz w:val="24"/>
          <w:szCs w:val="24"/>
        </w:rPr>
        <w:t xml:space="preserve">6.3. Jei </w:t>
      </w:r>
      <w:r w:rsidRPr="009F709A">
        <w:rPr>
          <w:rFonts w:eastAsiaTheme="minorHAnsi"/>
          <w:sz w:val="24"/>
          <w:szCs w:val="24"/>
          <w:bdr w:val="none" w:sz="0" w:space="0" w:color="auto"/>
        </w:rPr>
        <w:t>Sutarties Specialiosiose sąlygose nustatomas avansinis mokėjimas,</w:t>
      </w:r>
      <w:r w:rsidRPr="009F709A">
        <w:rPr>
          <w:shd w:val="clear" w:color="auto" w:fill="FFFFFF"/>
        </w:rPr>
        <w:t xml:space="preserve"> </w:t>
      </w:r>
      <w:r w:rsidR="003029AE" w:rsidRPr="009F709A">
        <w:rPr>
          <w:color w:val="auto"/>
          <w:sz w:val="24"/>
          <w:szCs w:val="24"/>
          <w:shd w:val="clear" w:color="auto" w:fill="FFFFFF"/>
        </w:rPr>
        <w:t>Paslaugų teikėjas</w:t>
      </w:r>
      <w:r w:rsidRPr="009F709A">
        <w:rPr>
          <w:color w:val="auto"/>
          <w:sz w:val="24"/>
          <w:szCs w:val="24"/>
          <w:shd w:val="clear" w:color="auto" w:fill="FFFFFF"/>
        </w:rPr>
        <w:t xml:space="preserve"> kartu su avansinio mokėjimo sąskaita avansinio mokėjimo grąžinimui užtikrinti pateikia </w:t>
      </w:r>
      <w:r w:rsidRPr="009F709A">
        <w:rPr>
          <w:rFonts w:eastAsia="Arial Unicode MS"/>
          <w:color w:val="auto"/>
          <w:sz w:val="24"/>
          <w:szCs w:val="24"/>
        </w:rPr>
        <w:t xml:space="preserve">Lietuvos Respublikoje ar užsienyje registruoto banko (toliau – užtikrintojas) išduoto banko garantijos rašto originalą arba draudimo bendrovės (toliau – užtikrintojas) laidavimo draudimo rašto ir poliso originalą visai avansinio mokėjimo sumai, arba visą avansinio mokėjimo sumą perveda į </w:t>
      </w:r>
      <w:r w:rsidR="00986C0B" w:rsidRPr="009F709A">
        <w:rPr>
          <w:rFonts w:eastAsia="Arial Unicode MS"/>
          <w:color w:val="auto"/>
          <w:sz w:val="24"/>
          <w:szCs w:val="24"/>
        </w:rPr>
        <w:t>Pirkėjo</w:t>
      </w:r>
      <w:r w:rsidRPr="009F709A">
        <w:rPr>
          <w:rFonts w:eastAsia="Arial Unicode MS"/>
          <w:color w:val="auto"/>
          <w:sz w:val="24"/>
          <w:szCs w:val="24"/>
        </w:rPr>
        <w:t xml:space="preserve"> banko sąskaitą. </w:t>
      </w:r>
    </w:p>
    <w:p w14:paraId="61F76791" w14:textId="77777777" w:rsidR="00F3511B" w:rsidRPr="009F709A" w:rsidRDefault="00F3511B" w:rsidP="00F3511B">
      <w:pPr>
        <w:pStyle w:val="Body2"/>
        <w:spacing w:after="0"/>
        <w:ind w:firstLine="851"/>
        <w:rPr>
          <w:color w:val="auto"/>
          <w:sz w:val="24"/>
          <w:szCs w:val="24"/>
        </w:rPr>
      </w:pPr>
      <w:r w:rsidRPr="009F709A">
        <w:rPr>
          <w:rFonts w:eastAsia="Arial Unicode MS"/>
          <w:color w:val="auto"/>
          <w:sz w:val="24"/>
          <w:szCs w:val="24"/>
        </w:rPr>
        <w:t xml:space="preserve">6.4. Sutarties įvykdymo užtikrinimas turi būti išduotas banko arba draudimo bendrovės bet kurioje šalyje </w:t>
      </w:r>
      <w:r w:rsidR="003029AE" w:rsidRPr="009F709A">
        <w:rPr>
          <w:rFonts w:eastAsia="Arial Unicode MS"/>
          <w:color w:val="auto"/>
          <w:sz w:val="24"/>
          <w:szCs w:val="24"/>
        </w:rPr>
        <w:t>Paslaugų teikėjo</w:t>
      </w:r>
      <w:r w:rsidRPr="009F709A">
        <w:rPr>
          <w:rFonts w:eastAsia="Arial Unicode MS"/>
          <w:color w:val="auto"/>
          <w:sz w:val="24"/>
          <w:szCs w:val="24"/>
        </w:rPr>
        <w:t xml:space="preserve"> pasirinkimu. Jei užtikrintojas yra ne Lietuvos Respublikoje, </w:t>
      </w:r>
      <w:r w:rsidR="003029AE" w:rsidRPr="009F709A">
        <w:rPr>
          <w:rFonts w:eastAsia="Arial Unicode MS"/>
          <w:color w:val="auto"/>
          <w:sz w:val="24"/>
          <w:szCs w:val="24"/>
        </w:rPr>
        <w:t>Paslaugų teikėjas</w:t>
      </w:r>
      <w:r w:rsidRPr="009F709A">
        <w:rPr>
          <w:rFonts w:eastAsia="Arial Unicode MS"/>
          <w:color w:val="auto"/>
          <w:sz w:val="24"/>
          <w:szCs w:val="24"/>
        </w:rPr>
        <w:t xml:space="preserve"> privalo įsitikinti, kad jis priimtinas </w:t>
      </w:r>
      <w:r w:rsidR="00986C0B" w:rsidRPr="009F709A">
        <w:rPr>
          <w:rFonts w:eastAsia="Arial Unicode MS"/>
          <w:color w:val="auto"/>
          <w:sz w:val="24"/>
          <w:szCs w:val="24"/>
        </w:rPr>
        <w:t>Pirkėjui</w:t>
      </w:r>
      <w:r w:rsidRPr="009F709A">
        <w:rPr>
          <w:rFonts w:eastAsia="Arial Unicode MS"/>
          <w:color w:val="auto"/>
          <w:sz w:val="24"/>
          <w:szCs w:val="24"/>
        </w:rPr>
        <w:t>, ir gauti jo raštišką patvirtinimą.</w:t>
      </w:r>
    </w:p>
    <w:p w14:paraId="6B4CFD6A" w14:textId="77777777" w:rsidR="00F3511B" w:rsidRPr="009F709A" w:rsidRDefault="00F3511B" w:rsidP="00F3511B">
      <w:pPr>
        <w:pStyle w:val="Body2"/>
        <w:spacing w:after="0"/>
        <w:ind w:firstLine="851"/>
        <w:rPr>
          <w:rFonts w:eastAsia="Arial Unicode MS"/>
          <w:color w:val="auto"/>
          <w:sz w:val="24"/>
          <w:szCs w:val="24"/>
        </w:rPr>
      </w:pPr>
      <w:r w:rsidRPr="009F709A">
        <w:rPr>
          <w:rFonts w:eastAsia="Arial Unicode MS"/>
          <w:color w:val="auto"/>
          <w:sz w:val="24"/>
          <w:szCs w:val="24"/>
        </w:rPr>
        <w:t xml:space="preserve">6.5. Sutarties įvykdymo užtikrinime turi būti nurodyta, kad užtikrinimo suma turi būti išmokama </w:t>
      </w:r>
      <w:r w:rsidR="00986C0B" w:rsidRPr="009F709A">
        <w:rPr>
          <w:rFonts w:eastAsia="Arial Unicode MS"/>
          <w:color w:val="auto"/>
          <w:sz w:val="24"/>
          <w:szCs w:val="24"/>
        </w:rPr>
        <w:t>Pirkėjui</w:t>
      </w:r>
      <w:r w:rsidR="003029AE" w:rsidRPr="009F709A">
        <w:rPr>
          <w:rFonts w:eastAsia="Arial Unicode MS"/>
          <w:color w:val="auto"/>
          <w:sz w:val="24"/>
          <w:szCs w:val="24"/>
        </w:rPr>
        <w:t xml:space="preserve"> </w:t>
      </w:r>
      <w:r w:rsidRPr="009F709A">
        <w:rPr>
          <w:rFonts w:eastAsia="Arial Unicode MS"/>
          <w:color w:val="auto"/>
          <w:sz w:val="24"/>
          <w:szCs w:val="24"/>
        </w:rPr>
        <w:t xml:space="preserve">ne vėliau kaip per 15 (penkiolika) kalendorinių dienų nuo pirmo raštiško </w:t>
      </w:r>
      <w:r w:rsidR="00986C0B" w:rsidRPr="009F709A">
        <w:rPr>
          <w:rFonts w:eastAsia="Arial Unicode MS"/>
          <w:color w:val="auto"/>
          <w:sz w:val="24"/>
          <w:szCs w:val="24"/>
        </w:rPr>
        <w:t>Pirkėjo</w:t>
      </w:r>
      <w:r w:rsidRPr="009F709A">
        <w:rPr>
          <w:rFonts w:eastAsia="Arial Unicode MS"/>
          <w:color w:val="auto"/>
          <w:sz w:val="24"/>
          <w:szCs w:val="24"/>
        </w:rPr>
        <w:t xml:space="preserve"> pranešimo užtikrintojui, ka</w:t>
      </w:r>
      <w:r w:rsidR="00153256">
        <w:rPr>
          <w:rFonts w:eastAsia="Arial Unicode MS"/>
          <w:color w:val="auto"/>
          <w:sz w:val="24"/>
          <w:szCs w:val="24"/>
        </w:rPr>
        <w:t>i</w:t>
      </w:r>
      <w:r w:rsidRPr="009F709A">
        <w:rPr>
          <w:rFonts w:eastAsia="Arial Unicode MS"/>
          <w:color w:val="auto"/>
          <w:sz w:val="24"/>
          <w:szCs w:val="24"/>
        </w:rPr>
        <w:t xml:space="preserve"> </w:t>
      </w:r>
      <w:r w:rsidR="003029AE" w:rsidRPr="009F709A">
        <w:rPr>
          <w:rFonts w:eastAsia="Arial Unicode MS"/>
          <w:color w:val="auto"/>
          <w:sz w:val="24"/>
          <w:szCs w:val="24"/>
        </w:rPr>
        <w:t xml:space="preserve">Paslaugų teikėjas </w:t>
      </w:r>
      <w:r w:rsidRPr="009F709A">
        <w:rPr>
          <w:rFonts w:eastAsia="Arial Unicode MS"/>
          <w:color w:val="auto"/>
          <w:sz w:val="24"/>
          <w:szCs w:val="24"/>
        </w:rPr>
        <w:t xml:space="preserve">nevykdo arba netinkamai vykdo Sutartyje nustatytus įsipareigojimus ar Sutartis yra nutraukiama </w:t>
      </w:r>
      <w:r w:rsidR="00986C0B" w:rsidRPr="009F709A">
        <w:rPr>
          <w:rFonts w:eastAsia="Arial Unicode MS"/>
          <w:color w:val="auto"/>
          <w:sz w:val="24"/>
          <w:szCs w:val="24"/>
        </w:rPr>
        <w:t>Pirkėjo</w:t>
      </w:r>
      <w:r w:rsidRPr="009F709A">
        <w:rPr>
          <w:rFonts w:eastAsia="Arial Unicode MS"/>
          <w:color w:val="auto"/>
          <w:sz w:val="24"/>
          <w:szCs w:val="24"/>
        </w:rPr>
        <w:t xml:space="preserve"> sprendimu </w:t>
      </w:r>
      <w:r w:rsidR="00CD636B" w:rsidRPr="009F709A">
        <w:rPr>
          <w:rFonts w:eastAsiaTheme="minorHAnsi"/>
          <w:sz w:val="24"/>
          <w:szCs w:val="24"/>
          <w:bdr w:val="none" w:sz="0" w:space="0" w:color="auto"/>
        </w:rPr>
        <w:t>Sutarties Bendrųjų sąlygų 15.2</w:t>
      </w:r>
      <w:r w:rsidR="006875E1" w:rsidRPr="009F709A">
        <w:rPr>
          <w:rFonts w:eastAsiaTheme="minorHAnsi"/>
          <w:sz w:val="24"/>
          <w:szCs w:val="24"/>
          <w:bdr w:val="none" w:sz="0" w:space="0" w:color="auto"/>
        </w:rPr>
        <w:t xml:space="preserve"> </w:t>
      </w:r>
      <w:r w:rsidR="00CD636B" w:rsidRPr="009F709A">
        <w:rPr>
          <w:rFonts w:eastAsiaTheme="minorHAnsi"/>
          <w:sz w:val="24"/>
          <w:szCs w:val="24"/>
          <w:bdr w:val="none" w:sz="0" w:space="0" w:color="auto"/>
        </w:rPr>
        <w:t>papunk</w:t>
      </w:r>
      <w:r w:rsidR="006875E1" w:rsidRPr="009F709A">
        <w:rPr>
          <w:rFonts w:eastAsiaTheme="minorHAnsi"/>
          <w:sz w:val="24"/>
          <w:szCs w:val="24"/>
          <w:bdr w:val="none" w:sz="0" w:space="0" w:color="auto"/>
        </w:rPr>
        <w:t>tyje</w:t>
      </w:r>
      <w:r w:rsidR="00CD636B" w:rsidRPr="009F709A">
        <w:rPr>
          <w:rFonts w:eastAsiaTheme="minorHAnsi"/>
          <w:sz w:val="24"/>
          <w:szCs w:val="24"/>
          <w:bdr w:val="none" w:sz="0" w:space="0" w:color="auto"/>
        </w:rPr>
        <w:t xml:space="preserve"> nurodytu pagrindu. </w:t>
      </w:r>
      <w:r w:rsidR="00153256">
        <w:rPr>
          <w:rFonts w:eastAsiaTheme="minorHAnsi"/>
          <w:sz w:val="24"/>
          <w:szCs w:val="24"/>
          <w:bdr w:val="none" w:sz="0" w:space="0" w:color="auto"/>
        </w:rPr>
        <w:t>O taip pat atvejais, kai Pirkėjas reikalauja sumokėti delspinigius, pažeidus Sutarties specialiųjų sąlygų 6 skyriaus (šalių atsakomybė) nuostatas.</w:t>
      </w:r>
    </w:p>
    <w:p w14:paraId="03A2C040" w14:textId="77777777" w:rsidR="00F3511B" w:rsidRPr="009F709A" w:rsidRDefault="00F3511B" w:rsidP="00F3511B">
      <w:pPr>
        <w:pStyle w:val="Body2"/>
        <w:spacing w:after="0"/>
        <w:ind w:firstLine="851"/>
        <w:rPr>
          <w:color w:val="auto"/>
          <w:sz w:val="24"/>
          <w:szCs w:val="24"/>
        </w:rPr>
      </w:pPr>
      <w:r w:rsidRPr="009F709A">
        <w:rPr>
          <w:rFonts w:eastAsia="Arial Unicode MS"/>
          <w:color w:val="auto"/>
          <w:sz w:val="24"/>
          <w:szCs w:val="24"/>
        </w:rPr>
        <w:t xml:space="preserve">6.6. Sutarties įvykdymo užtikrinime turi būti numatyta, kad užtikrintojas neturi teisės reikalauti, kad </w:t>
      </w:r>
      <w:r w:rsidR="0063378F" w:rsidRPr="009F709A">
        <w:rPr>
          <w:rFonts w:eastAsia="Arial Unicode MS"/>
          <w:color w:val="auto"/>
          <w:sz w:val="24"/>
          <w:szCs w:val="24"/>
        </w:rPr>
        <w:t>Pirkėjas</w:t>
      </w:r>
      <w:r w:rsidRPr="009F709A">
        <w:rPr>
          <w:rFonts w:eastAsia="Arial Unicode MS"/>
          <w:color w:val="auto"/>
          <w:sz w:val="24"/>
          <w:szCs w:val="24"/>
        </w:rPr>
        <w:t xml:space="preserve"> pagrįstų savo reikalavimą. </w:t>
      </w:r>
      <w:r w:rsidR="00986C0B" w:rsidRPr="009F709A">
        <w:rPr>
          <w:rFonts w:eastAsia="Arial Unicode MS"/>
          <w:color w:val="auto"/>
          <w:sz w:val="24"/>
          <w:szCs w:val="24"/>
        </w:rPr>
        <w:t>Pirkėjas</w:t>
      </w:r>
      <w:r w:rsidRPr="009F709A">
        <w:rPr>
          <w:rFonts w:eastAsia="Arial Unicode MS"/>
          <w:color w:val="auto"/>
          <w:sz w:val="24"/>
          <w:szCs w:val="24"/>
        </w:rPr>
        <w:t xml:space="preserve"> pranešime užtikrintojui tik nurodys, kokių Sutartyje nustatytų įsipareigojimų </w:t>
      </w:r>
      <w:r w:rsidR="003029AE" w:rsidRPr="009F709A">
        <w:rPr>
          <w:rFonts w:eastAsia="Arial Unicode MS"/>
          <w:color w:val="auto"/>
          <w:sz w:val="24"/>
          <w:szCs w:val="24"/>
        </w:rPr>
        <w:t>Paslaugų teikėjas</w:t>
      </w:r>
      <w:r w:rsidRPr="009F709A">
        <w:rPr>
          <w:rFonts w:eastAsia="Arial Unicode MS"/>
          <w:color w:val="auto"/>
          <w:sz w:val="24"/>
          <w:szCs w:val="24"/>
        </w:rPr>
        <w:t xml:space="preserve"> nevykdo arba vykdo netinkamai ar </w:t>
      </w:r>
      <w:r w:rsidR="00CD636B" w:rsidRPr="009F709A">
        <w:rPr>
          <w:rFonts w:eastAsia="Arial Unicode MS"/>
          <w:color w:val="auto"/>
          <w:sz w:val="24"/>
          <w:szCs w:val="24"/>
        </w:rPr>
        <w:t xml:space="preserve">kokiu pagrindu Sutartis yra nutraukiama. </w:t>
      </w:r>
    </w:p>
    <w:p w14:paraId="15B60ABB" w14:textId="77777777" w:rsidR="00F3511B" w:rsidRPr="009F709A" w:rsidRDefault="00F3511B" w:rsidP="00F3511B">
      <w:pPr>
        <w:pStyle w:val="Body2"/>
        <w:spacing w:after="0"/>
        <w:ind w:firstLine="851"/>
        <w:rPr>
          <w:rFonts w:eastAsia="Arial Unicode MS"/>
          <w:color w:val="auto"/>
          <w:sz w:val="24"/>
          <w:szCs w:val="24"/>
        </w:rPr>
      </w:pPr>
      <w:r w:rsidRPr="009F709A">
        <w:rPr>
          <w:rFonts w:eastAsia="Arial Unicode MS"/>
          <w:color w:val="auto"/>
          <w:sz w:val="24"/>
          <w:szCs w:val="24"/>
        </w:rPr>
        <w:t xml:space="preserve">6.7. Sutarties įvykdymo užtikrinimo trukmė turi būti tokia pat kaip ir Sutarties galiojimo trukmė. Kai Sutarties galiojimo trukmė yra ilgesnė nei 1 (vieneri) metai, </w:t>
      </w:r>
      <w:r w:rsidR="00F97887" w:rsidRPr="009F709A">
        <w:rPr>
          <w:rFonts w:eastAsia="Arial Unicode MS"/>
          <w:color w:val="auto"/>
          <w:sz w:val="24"/>
          <w:szCs w:val="24"/>
        </w:rPr>
        <w:t>Paslaugų teikėjas</w:t>
      </w:r>
      <w:r w:rsidRPr="009F709A">
        <w:rPr>
          <w:rFonts w:eastAsia="Arial Unicode MS"/>
          <w:color w:val="auto"/>
          <w:sz w:val="24"/>
          <w:szCs w:val="24"/>
        </w:rPr>
        <w:t xml:space="preserve"> gali pateikti Sutarties įvykdymo užtikrinimą, galiojantį 1 (vienerius) metus, jei likus ne daugiau kaip 30 (trisdešimt) kalendorinių dienų iki pateikto Sutarties įvykdymo užtikrinimo galiojimo pabaigos bus pateikiamas naujas arba pratęstas Sutarties įvykdymo užtikrinimas kitiems Sutarties galiojimo metams. Šiuo atveju </w:t>
      </w:r>
      <w:r w:rsidR="00F97887" w:rsidRPr="009F709A">
        <w:rPr>
          <w:rFonts w:eastAsia="Arial Unicode MS"/>
          <w:color w:val="auto"/>
          <w:sz w:val="24"/>
          <w:szCs w:val="24"/>
        </w:rPr>
        <w:t>Paslaugų teikėjui</w:t>
      </w:r>
      <w:r w:rsidRPr="009F709A">
        <w:rPr>
          <w:rFonts w:eastAsia="Arial Unicode MS"/>
          <w:color w:val="auto"/>
          <w:sz w:val="24"/>
          <w:szCs w:val="24"/>
        </w:rPr>
        <w:t xml:space="preserve"> iki nurodyto termino nepateikus naujo arba pratęsto S</w:t>
      </w:r>
      <w:r w:rsidR="00F97887" w:rsidRPr="009F709A">
        <w:rPr>
          <w:rFonts w:eastAsia="Arial Unicode MS"/>
          <w:color w:val="auto"/>
          <w:sz w:val="24"/>
          <w:szCs w:val="24"/>
        </w:rPr>
        <w:t xml:space="preserve">utarties įvykdymo užtikrinimo, </w:t>
      </w:r>
      <w:r w:rsidR="00986C0B" w:rsidRPr="009F709A">
        <w:rPr>
          <w:rFonts w:eastAsia="Arial Unicode MS"/>
          <w:color w:val="auto"/>
          <w:sz w:val="24"/>
          <w:szCs w:val="24"/>
        </w:rPr>
        <w:t>Pirkėjas</w:t>
      </w:r>
      <w:r w:rsidRPr="009F709A">
        <w:rPr>
          <w:rFonts w:eastAsia="Arial Unicode MS"/>
          <w:color w:val="auto"/>
          <w:sz w:val="24"/>
          <w:szCs w:val="24"/>
        </w:rPr>
        <w:t xml:space="preserve"> pareikalauja užtikrintojo sumokėti pagal galiojantį Sutarties įvykdymo užtikrinimą, kadangi </w:t>
      </w:r>
      <w:r w:rsidR="00F97887" w:rsidRPr="009F709A">
        <w:rPr>
          <w:rFonts w:eastAsia="Arial Unicode MS"/>
          <w:color w:val="auto"/>
          <w:sz w:val="24"/>
          <w:szCs w:val="24"/>
        </w:rPr>
        <w:t>Paslaugų teikėjas</w:t>
      </w:r>
      <w:r w:rsidRPr="009F709A">
        <w:rPr>
          <w:rFonts w:eastAsia="Arial Unicode MS"/>
          <w:color w:val="auto"/>
          <w:sz w:val="24"/>
          <w:szCs w:val="24"/>
        </w:rPr>
        <w:t xml:space="preserve"> laikomas neįvykdžiusiu savo įsipareigojimo.</w:t>
      </w:r>
    </w:p>
    <w:p w14:paraId="03C6533F" w14:textId="77777777" w:rsidR="00F3511B" w:rsidRPr="009F709A" w:rsidRDefault="00F3511B" w:rsidP="00F3511B">
      <w:pPr>
        <w:pStyle w:val="Body2"/>
        <w:spacing w:after="0"/>
        <w:ind w:firstLine="851"/>
        <w:rPr>
          <w:color w:val="auto"/>
          <w:sz w:val="24"/>
          <w:szCs w:val="24"/>
        </w:rPr>
      </w:pPr>
      <w:r w:rsidRPr="009F709A">
        <w:rPr>
          <w:rFonts w:eastAsia="Arial Unicode MS"/>
          <w:color w:val="auto"/>
          <w:sz w:val="24"/>
          <w:szCs w:val="24"/>
        </w:rPr>
        <w:t xml:space="preserve">6.8. </w:t>
      </w:r>
      <w:r w:rsidRPr="009F709A">
        <w:rPr>
          <w:color w:val="auto"/>
          <w:sz w:val="24"/>
          <w:szCs w:val="24"/>
          <w:shd w:val="clear" w:color="auto" w:fill="FFFFFF"/>
        </w:rPr>
        <w:t>Tuo atveju, kai Sutarties terminas pratęsiamas Sutarties Specialiosiose sąlygose nustatyta tvarka, kartu turi būti atitinkamai pratęstas</w:t>
      </w:r>
      <w:r w:rsidRPr="009F709A">
        <w:rPr>
          <w:rFonts w:eastAsia="Arial Unicode MS"/>
          <w:color w:val="auto"/>
          <w:sz w:val="24"/>
          <w:szCs w:val="24"/>
        </w:rPr>
        <w:t xml:space="preserve"> Sutarties įvykdymo užtikrinimo </w:t>
      </w:r>
      <w:r w:rsidRPr="009F709A">
        <w:rPr>
          <w:color w:val="auto"/>
          <w:sz w:val="24"/>
          <w:szCs w:val="24"/>
          <w:shd w:val="clear" w:color="auto" w:fill="FFFFFF"/>
        </w:rPr>
        <w:t>galiojimo terminas.</w:t>
      </w:r>
    </w:p>
    <w:p w14:paraId="6A744AE9" w14:textId="77777777" w:rsidR="00F3511B" w:rsidRPr="009F709A" w:rsidRDefault="00F3511B" w:rsidP="00F3511B">
      <w:pPr>
        <w:pStyle w:val="Body2"/>
        <w:spacing w:after="0"/>
        <w:ind w:firstLine="851"/>
        <w:rPr>
          <w:color w:val="auto"/>
          <w:sz w:val="24"/>
          <w:szCs w:val="24"/>
        </w:rPr>
      </w:pPr>
      <w:r w:rsidRPr="009F709A">
        <w:rPr>
          <w:rFonts w:eastAsia="Arial Unicode MS"/>
          <w:color w:val="auto"/>
          <w:sz w:val="24"/>
          <w:szCs w:val="24"/>
        </w:rPr>
        <w:t>6.9. Sutarties įvykdymo užtikrinimas taikomas, jeigu P</w:t>
      </w:r>
      <w:r w:rsidR="00F97887" w:rsidRPr="009F709A">
        <w:rPr>
          <w:rFonts w:eastAsia="Arial Unicode MS"/>
          <w:color w:val="auto"/>
          <w:sz w:val="24"/>
          <w:szCs w:val="24"/>
        </w:rPr>
        <w:t>aslaugų teikėjas</w:t>
      </w:r>
      <w:r w:rsidRPr="009F709A">
        <w:rPr>
          <w:rFonts w:eastAsia="Arial Unicode MS"/>
          <w:color w:val="auto"/>
          <w:sz w:val="24"/>
          <w:szCs w:val="24"/>
        </w:rPr>
        <w:t xml:space="preserve"> nevykdo arba netinkamai vykdo Sutartyje numatytus savo įsipareigojimus ar Sutartis yra nutraukiama </w:t>
      </w:r>
      <w:r w:rsidR="00986C0B" w:rsidRPr="009F709A">
        <w:rPr>
          <w:rFonts w:eastAsia="Arial Unicode MS"/>
          <w:color w:val="auto"/>
          <w:sz w:val="24"/>
          <w:szCs w:val="24"/>
        </w:rPr>
        <w:t>Pirkėjo</w:t>
      </w:r>
      <w:r w:rsidRPr="009F709A">
        <w:rPr>
          <w:rFonts w:eastAsia="Arial Unicode MS"/>
          <w:color w:val="auto"/>
          <w:sz w:val="24"/>
          <w:szCs w:val="24"/>
        </w:rPr>
        <w:t xml:space="preserve"> </w:t>
      </w:r>
      <w:r w:rsidR="006875E1" w:rsidRPr="009F709A">
        <w:rPr>
          <w:rFonts w:eastAsia="Arial Unicode MS"/>
          <w:color w:val="auto"/>
          <w:sz w:val="24"/>
          <w:szCs w:val="24"/>
        </w:rPr>
        <w:t xml:space="preserve">sprendimu </w:t>
      </w:r>
      <w:r w:rsidR="00F862B9" w:rsidRPr="009F709A">
        <w:rPr>
          <w:rFonts w:eastAsiaTheme="minorHAnsi"/>
          <w:sz w:val="24"/>
          <w:szCs w:val="24"/>
          <w:bdr w:val="none" w:sz="0" w:space="0" w:color="auto"/>
        </w:rPr>
        <w:t>Sutarties Bendrųjų sąlygų 15.2</w:t>
      </w:r>
      <w:r w:rsidR="006875E1" w:rsidRPr="009F709A">
        <w:rPr>
          <w:rFonts w:eastAsiaTheme="minorHAnsi"/>
          <w:sz w:val="24"/>
          <w:szCs w:val="24"/>
          <w:bdr w:val="none" w:sz="0" w:space="0" w:color="auto"/>
        </w:rPr>
        <w:t xml:space="preserve"> </w:t>
      </w:r>
      <w:r w:rsidR="00F862B9" w:rsidRPr="009F709A">
        <w:rPr>
          <w:rFonts w:eastAsiaTheme="minorHAnsi"/>
          <w:sz w:val="24"/>
          <w:szCs w:val="24"/>
          <w:bdr w:val="none" w:sz="0" w:space="0" w:color="auto"/>
        </w:rPr>
        <w:t>papunk</w:t>
      </w:r>
      <w:r w:rsidR="006875E1" w:rsidRPr="009F709A">
        <w:rPr>
          <w:rFonts w:eastAsiaTheme="minorHAnsi"/>
          <w:sz w:val="24"/>
          <w:szCs w:val="24"/>
          <w:bdr w:val="none" w:sz="0" w:space="0" w:color="auto"/>
        </w:rPr>
        <w:t>tyje</w:t>
      </w:r>
      <w:r w:rsidR="00F862B9" w:rsidRPr="009F709A">
        <w:rPr>
          <w:rFonts w:eastAsiaTheme="minorHAnsi"/>
          <w:sz w:val="24"/>
          <w:szCs w:val="24"/>
          <w:bdr w:val="none" w:sz="0" w:space="0" w:color="auto"/>
        </w:rPr>
        <w:t xml:space="preserve"> nurodytu pagrindu. </w:t>
      </w:r>
    </w:p>
    <w:p w14:paraId="0A6AC13D" w14:textId="77777777" w:rsidR="00F3511B" w:rsidRPr="009F709A" w:rsidRDefault="00F3511B" w:rsidP="00F3511B">
      <w:pPr>
        <w:pStyle w:val="Body2"/>
        <w:spacing w:after="0"/>
        <w:ind w:firstLine="851"/>
        <w:rPr>
          <w:color w:val="auto"/>
          <w:sz w:val="24"/>
          <w:szCs w:val="24"/>
        </w:rPr>
      </w:pPr>
      <w:r w:rsidRPr="009F709A">
        <w:rPr>
          <w:rFonts w:eastAsia="Arial Unicode MS"/>
          <w:color w:val="auto"/>
          <w:sz w:val="24"/>
          <w:szCs w:val="24"/>
        </w:rPr>
        <w:t>6.10. Sutarties įvykdymo užtikrinimas grąžinamas (arba atsisakoma teisių į jį) raštišku P</w:t>
      </w:r>
      <w:r w:rsidR="00F97887" w:rsidRPr="009F709A">
        <w:rPr>
          <w:rFonts w:eastAsia="Arial Unicode MS"/>
          <w:color w:val="auto"/>
          <w:sz w:val="24"/>
          <w:szCs w:val="24"/>
        </w:rPr>
        <w:t>aslaugų teikėjo</w:t>
      </w:r>
      <w:r w:rsidRPr="009F709A">
        <w:rPr>
          <w:rFonts w:eastAsia="Arial Unicode MS"/>
          <w:color w:val="auto"/>
          <w:sz w:val="24"/>
          <w:szCs w:val="24"/>
        </w:rPr>
        <w:t xml:space="preserve"> prašymu, kai Pa</w:t>
      </w:r>
      <w:r w:rsidR="00F97887" w:rsidRPr="009F709A">
        <w:rPr>
          <w:rFonts w:eastAsia="Arial Unicode MS"/>
          <w:color w:val="auto"/>
          <w:sz w:val="24"/>
          <w:szCs w:val="24"/>
        </w:rPr>
        <w:t>slaugų teikėjas</w:t>
      </w:r>
      <w:r w:rsidRPr="009F709A">
        <w:rPr>
          <w:rFonts w:eastAsia="Arial Unicode MS"/>
          <w:color w:val="auto"/>
          <w:sz w:val="24"/>
          <w:szCs w:val="24"/>
        </w:rPr>
        <w:t xml:space="preserve"> įvykdo visus savo įsipareigojimus pagal Sutartį arba Sutartis nutraukiama Šalių susitarimu.</w:t>
      </w:r>
    </w:p>
    <w:p w14:paraId="3C83E68D" w14:textId="77777777" w:rsidR="00F3511B" w:rsidRPr="009F709A" w:rsidRDefault="00F3511B" w:rsidP="00F3511B">
      <w:pPr>
        <w:ind w:firstLine="851"/>
        <w:rPr>
          <w:rFonts w:eastAsiaTheme="minorHAnsi"/>
        </w:rPr>
      </w:pPr>
    </w:p>
    <w:p w14:paraId="2B307B34" w14:textId="77777777" w:rsidR="0013755B" w:rsidRPr="009F709A" w:rsidRDefault="0013755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center"/>
        <w:rPr>
          <w:rFonts w:eastAsiaTheme="minorHAnsi"/>
          <w:b/>
          <w:bCs/>
          <w:color w:val="000000"/>
          <w:bdr w:val="none" w:sz="0" w:space="0" w:color="auto"/>
        </w:rPr>
      </w:pPr>
    </w:p>
    <w:p w14:paraId="7DF33468" w14:textId="77777777" w:rsidR="0013755B" w:rsidRPr="009F709A" w:rsidRDefault="0013755B" w:rsidP="00A262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bCs/>
          <w:color w:val="000000"/>
          <w:bdr w:val="none" w:sz="0" w:space="0" w:color="auto"/>
        </w:rPr>
      </w:pPr>
    </w:p>
    <w:p w14:paraId="762E74A9" w14:textId="77777777" w:rsidR="00F3511B" w:rsidRPr="009F709A" w:rsidRDefault="00F3511B" w:rsidP="00116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color w:val="000000"/>
          <w:bdr w:val="none" w:sz="0" w:space="0" w:color="auto"/>
        </w:rPr>
      </w:pPr>
      <w:r w:rsidRPr="009F709A">
        <w:rPr>
          <w:rFonts w:eastAsiaTheme="minorHAnsi"/>
          <w:b/>
          <w:bCs/>
          <w:color w:val="000000"/>
          <w:bdr w:val="none" w:sz="0" w:space="0" w:color="auto"/>
        </w:rPr>
        <w:lastRenderedPageBreak/>
        <w:t xml:space="preserve">7. </w:t>
      </w:r>
      <w:r w:rsidR="00E15E3B" w:rsidRPr="009F709A">
        <w:rPr>
          <w:rFonts w:eastAsiaTheme="minorHAnsi"/>
          <w:b/>
          <w:bCs/>
          <w:color w:val="000000"/>
          <w:bdr w:val="none" w:sz="0" w:space="0" w:color="auto"/>
        </w:rPr>
        <w:t>PASLAUGŲ</w:t>
      </w:r>
      <w:r w:rsidRPr="009F709A">
        <w:rPr>
          <w:rFonts w:eastAsiaTheme="minorHAnsi"/>
          <w:b/>
          <w:bCs/>
          <w:color w:val="000000"/>
          <w:bdr w:val="none" w:sz="0" w:space="0" w:color="auto"/>
        </w:rPr>
        <w:t xml:space="preserve"> </w:t>
      </w:r>
      <w:r w:rsidR="00F97887" w:rsidRPr="009F709A">
        <w:rPr>
          <w:rFonts w:eastAsiaTheme="minorHAnsi"/>
          <w:b/>
          <w:bCs/>
          <w:color w:val="000000"/>
          <w:bdr w:val="none" w:sz="0" w:space="0" w:color="auto"/>
        </w:rPr>
        <w:t>TEIKIMAS, PERDAVIMAS IR PRIĖMIMAS</w:t>
      </w:r>
    </w:p>
    <w:p w14:paraId="6F3E7366"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rPr>
          <w:rFonts w:eastAsiaTheme="minorHAnsi"/>
          <w:color w:val="000000"/>
          <w:bdr w:val="none" w:sz="0" w:space="0" w:color="auto"/>
        </w:rPr>
      </w:pPr>
    </w:p>
    <w:p w14:paraId="49DE0192"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7.1. P</w:t>
      </w:r>
      <w:r w:rsidR="00F97887" w:rsidRPr="009F709A">
        <w:rPr>
          <w:rFonts w:eastAsiaTheme="minorHAnsi"/>
          <w:color w:val="000000"/>
          <w:bdr w:val="none" w:sz="0" w:space="0" w:color="auto"/>
        </w:rPr>
        <w:t>aslaugų teikėjas</w:t>
      </w:r>
      <w:r w:rsidRPr="009F709A">
        <w:rPr>
          <w:rFonts w:eastAsiaTheme="minorHAnsi"/>
          <w:color w:val="000000"/>
          <w:bdr w:val="none" w:sz="0" w:space="0" w:color="auto"/>
        </w:rPr>
        <w:t xml:space="preserve"> įsipareigoja </w:t>
      </w:r>
      <w:r w:rsidR="00F97887" w:rsidRPr="009F709A">
        <w:rPr>
          <w:rFonts w:eastAsiaTheme="minorHAnsi"/>
          <w:color w:val="000000"/>
          <w:bdr w:val="none" w:sz="0" w:space="0" w:color="auto"/>
        </w:rPr>
        <w:t xml:space="preserve">suteikti </w:t>
      </w:r>
      <w:r w:rsidR="00986C0B" w:rsidRPr="009F709A">
        <w:rPr>
          <w:rFonts w:eastAsiaTheme="minorHAnsi"/>
          <w:color w:val="000000"/>
          <w:bdr w:val="none" w:sz="0" w:space="0" w:color="auto"/>
        </w:rPr>
        <w:t>Pirkėjui</w:t>
      </w:r>
      <w:r w:rsidR="00F97887" w:rsidRPr="009F709A">
        <w:rPr>
          <w:rFonts w:eastAsiaTheme="minorHAnsi"/>
          <w:color w:val="000000"/>
          <w:bdr w:val="none" w:sz="0" w:space="0" w:color="auto"/>
        </w:rPr>
        <w:t xml:space="preserve"> Paslaugas</w:t>
      </w:r>
      <w:r w:rsidRPr="009F709A">
        <w:rPr>
          <w:rFonts w:eastAsiaTheme="minorHAnsi"/>
          <w:color w:val="000000"/>
          <w:bdr w:val="none" w:sz="0" w:space="0" w:color="auto"/>
        </w:rPr>
        <w:t xml:space="preserve"> Sutarties Specialiosiose sąlygose nustatytomis sąlygomis, terminu ar grafiku, Sutarties Specialiosiose sąlygose nurodytu adresu.</w:t>
      </w:r>
    </w:p>
    <w:p w14:paraId="64EF1F12"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7.2. </w:t>
      </w:r>
      <w:r w:rsidR="00986C0B" w:rsidRPr="009F709A">
        <w:rPr>
          <w:rFonts w:eastAsiaTheme="minorHAnsi"/>
          <w:color w:val="000000"/>
          <w:bdr w:val="none" w:sz="0" w:space="0" w:color="auto"/>
        </w:rPr>
        <w:t>Pirkėjas</w:t>
      </w:r>
      <w:r w:rsidRPr="009F709A">
        <w:rPr>
          <w:rFonts w:eastAsiaTheme="minorHAnsi"/>
          <w:color w:val="000000"/>
          <w:bdr w:val="none" w:sz="0" w:space="0" w:color="auto"/>
        </w:rPr>
        <w:t xml:space="preserve"> įsipareigoja priimti </w:t>
      </w:r>
      <w:r w:rsidR="00F97887" w:rsidRPr="009F709A">
        <w:rPr>
          <w:rFonts w:eastAsiaTheme="minorHAnsi"/>
          <w:color w:val="000000"/>
          <w:bdr w:val="none" w:sz="0" w:space="0" w:color="auto"/>
        </w:rPr>
        <w:t xml:space="preserve">suteiktas Paslaugas, </w:t>
      </w:r>
      <w:r w:rsidRPr="009F709A">
        <w:rPr>
          <w:rFonts w:eastAsiaTheme="minorHAnsi"/>
          <w:color w:val="000000"/>
          <w:bdr w:val="none" w:sz="0" w:space="0" w:color="auto"/>
        </w:rPr>
        <w:t>patikrinti jas pagal Sutarties Specialiosiose sąlygose ir (ar) priede nurodytus reikalavimus, pasirašyti P</w:t>
      </w:r>
      <w:r w:rsidR="00F97887" w:rsidRPr="009F709A">
        <w:rPr>
          <w:rFonts w:eastAsiaTheme="minorHAnsi"/>
          <w:color w:val="000000"/>
          <w:bdr w:val="none" w:sz="0" w:space="0" w:color="auto"/>
        </w:rPr>
        <w:t>aslaugų</w:t>
      </w:r>
      <w:r w:rsidRPr="009F709A">
        <w:rPr>
          <w:rFonts w:eastAsiaTheme="minorHAnsi"/>
          <w:color w:val="000000"/>
          <w:bdr w:val="none" w:sz="0" w:space="0" w:color="auto"/>
        </w:rPr>
        <w:t xml:space="preserve"> perdavimo–priėmimo aktą ir sumokėti </w:t>
      </w:r>
      <w:r w:rsidR="00F97887" w:rsidRPr="009F709A">
        <w:rPr>
          <w:rFonts w:eastAsiaTheme="minorHAnsi"/>
          <w:color w:val="000000"/>
          <w:bdr w:val="none" w:sz="0" w:space="0" w:color="auto"/>
        </w:rPr>
        <w:t>Paslaugų teikėjui</w:t>
      </w:r>
      <w:r w:rsidRPr="009F709A">
        <w:rPr>
          <w:rFonts w:eastAsiaTheme="minorHAnsi"/>
          <w:color w:val="000000"/>
          <w:bdr w:val="none" w:sz="0" w:space="0" w:color="auto"/>
        </w:rPr>
        <w:t xml:space="preserve"> Sutarties Specialiosiose sąlygose nustatytą kainą, Sutarties Specialiosiose sąlygose </w:t>
      </w:r>
      <w:r w:rsidR="00F862B9" w:rsidRPr="009F709A">
        <w:rPr>
          <w:rFonts w:eastAsiaTheme="minorHAnsi"/>
          <w:color w:val="000000"/>
          <w:bdr w:val="none" w:sz="0" w:space="0" w:color="auto"/>
        </w:rPr>
        <w:t>numatytomis sąlygomis, terminu</w:t>
      </w:r>
      <w:r w:rsidRPr="009F709A">
        <w:rPr>
          <w:rFonts w:eastAsiaTheme="minorHAnsi"/>
          <w:color w:val="000000"/>
          <w:bdr w:val="none" w:sz="0" w:space="0" w:color="auto"/>
        </w:rPr>
        <w:t xml:space="preserve"> ar grafiku. </w:t>
      </w:r>
    </w:p>
    <w:p w14:paraId="4487D7FF" w14:textId="77777777" w:rsidR="00F97887" w:rsidRPr="009F709A" w:rsidRDefault="00F3511B" w:rsidP="00F9788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7.3</w:t>
      </w:r>
      <w:r w:rsidR="00F97887" w:rsidRPr="009F709A">
        <w:rPr>
          <w:rFonts w:eastAsiaTheme="minorHAnsi"/>
          <w:color w:val="000000"/>
          <w:bdr w:val="none" w:sz="0" w:space="0" w:color="auto"/>
        </w:rPr>
        <w:t xml:space="preserve">. Be </w:t>
      </w:r>
      <w:r w:rsidR="0063378F" w:rsidRPr="009F709A">
        <w:rPr>
          <w:rFonts w:eastAsiaTheme="minorHAnsi"/>
          <w:color w:val="000000"/>
          <w:bdr w:val="none" w:sz="0" w:space="0" w:color="auto"/>
        </w:rPr>
        <w:t>Pirkėjo</w:t>
      </w:r>
      <w:r w:rsidRPr="009F709A">
        <w:rPr>
          <w:rFonts w:eastAsiaTheme="minorHAnsi"/>
          <w:color w:val="000000"/>
          <w:bdr w:val="none" w:sz="0" w:space="0" w:color="auto"/>
        </w:rPr>
        <w:t xml:space="preserve"> raštiško sutikimo negalimas joks </w:t>
      </w:r>
      <w:r w:rsidR="00F97887" w:rsidRPr="009F709A">
        <w:rPr>
          <w:rFonts w:eastAsiaTheme="minorHAnsi"/>
          <w:color w:val="000000"/>
          <w:bdr w:val="none" w:sz="0" w:space="0" w:color="auto"/>
        </w:rPr>
        <w:t>Paslaugų suteikimo</w:t>
      </w:r>
      <w:r w:rsidRPr="009F709A">
        <w:rPr>
          <w:rFonts w:eastAsiaTheme="minorHAnsi"/>
          <w:color w:val="000000"/>
          <w:bdr w:val="none" w:sz="0" w:space="0" w:color="auto"/>
        </w:rPr>
        <w:t xml:space="preserve"> sąlygų, termino ar grafiko keitimas. </w:t>
      </w:r>
    </w:p>
    <w:p w14:paraId="2A761F0A"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7.</w:t>
      </w:r>
      <w:r w:rsidR="00F97887" w:rsidRPr="009F709A">
        <w:rPr>
          <w:rFonts w:eastAsiaTheme="minorHAnsi"/>
          <w:color w:val="000000"/>
          <w:bdr w:val="none" w:sz="0" w:space="0" w:color="auto"/>
        </w:rPr>
        <w:t>4</w:t>
      </w:r>
      <w:r w:rsidRPr="009F709A">
        <w:rPr>
          <w:rFonts w:eastAsiaTheme="minorHAnsi"/>
          <w:color w:val="000000"/>
          <w:bdr w:val="none" w:sz="0" w:space="0" w:color="auto"/>
        </w:rPr>
        <w:t xml:space="preserve">. </w:t>
      </w:r>
      <w:r w:rsidR="0063378F" w:rsidRPr="009F709A">
        <w:rPr>
          <w:rFonts w:eastAsiaTheme="minorHAnsi"/>
          <w:color w:val="000000"/>
          <w:bdr w:val="none" w:sz="0" w:space="0" w:color="auto"/>
        </w:rPr>
        <w:t>Pirkėjas</w:t>
      </w:r>
      <w:r w:rsidRPr="009F709A">
        <w:rPr>
          <w:rFonts w:eastAsiaTheme="minorHAnsi"/>
          <w:color w:val="000000"/>
          <w:bdr w:val="none" w:sz="0" w:space="0" w:color="auto"/>
        </w:rPr>
        <w:t xml:space="preserve"> įgyja nuosavybės teisę į </w:t>
      </w:r>
      <w:r w:rsidR="00F97887" w:rsidRPr="009F709A">
        <w:rPr>
          <w:rFonts w:eastAsiaTheme="minorHAnsi"/>
          <w:color w:val="000000"/>
          <w:bdr w:val="none" w:sz="0" w:space="0" w:color="auto"/>
        </w:rPr>
        <w:t>Paslaugų teikimo rezultatą, jeigu toks yra sukuriamas,</w:t>
      </w:r>
      <w:r w:rsidRPr="009F709A">
        <w:rPr>
          <w:rFonts w:eastAsiaTheme="minorHAnsi"/>
          <w:color w:val="000000"/>
          <w:bdr w:val="none" w:sz="0" w:space="0" w:color="auto"/>
        </w:rPr>
        <w:t xml:space="preserve"> Šalims pasirašius P</w:t>
      </w:r>
      <w:r w:rsidR="00F97887" w:rsidRPr="009F709A">
        <w:rPr>
          <w:rFonts w:eastAsiaTheme="minorHAnsi"/>
          <w:color w:val="000000"/>
          <w:bdr w:val="none" w:sz="0" w:space="0" w:color="auto"/>
        </w:rPr>
        <w:t>aslaugų</w:t>
      </w:r>
      <w:r w:rsidRPr="009F709A">
        <w:rPr>
          <w:rFonts w:eastAsiaTheme="minorHAnsi"/>
          <w:color w:val="000000"/>
          <w:bdr w:val="none" w:sz="0" w:space="0" w:color="auto"/>
        </w:rPr>
        <w:t xml:space="preserve"> perdavimo–priėmimo aktą. P</w:t>
      </w:r>
      <w:r w:rsidR="00F97887" w:rsidRPr="009F709A">
        <w:rPr>
          <w:rFonts w:eastAsiaTheme="minorHAnsi"/>
          <w:color w:val="000000"/>
          <w:bdr w:val="none" w:sz="0" w:space="0" w:color="auto"/>
        </w:rPr>
        <w:t>aslaugų</w:t>
      </w:r>
      <w:r w:rsidRPr="009F709A">
        <w:rPr>
          <w:rFonts w:eastAsiaTheme="minorHAnsi"/>
          <w:color w:val="000000"/>
          <w:bdr w:val="none" w:sz="0" w:space="0" w:color="auto"/>
        </w:rPr>
        <w:t xml:space="preserve"> pe</w:t>
      </w:r>
      <w:r w:rsidR="00F97887" w:rsidRPr="009F709A">
        <w:rPr>
          <w:rFonts w:eastAsiaTheme="minorHAnsi"/>
          <w:color w:val="000000"/>
          <w:bdr w:val="none" w:sz="0" w:space="0" w:color="auto"/>
        </w:rPr>
        <w:t>rdavimo–</w:t>
      </w:r>
      <w:r w:rsidR="006875E1" w:rsidRPr="009F709A">
        <w:rPr>
          <w:rFonts w:eastAsiaTheme="minorHAnsi"/>
          <w:color w:val="000000"/>
          <w:bdr w:val="none" w:sz="0" w:space="0" w:color="auto"/>
        </w:rPr>
        <w:t xml:space="preserve">priėmimo aktą pasirašo </w:t>
      </w:r>
      <w:r w:rsidR="00986C0B" w:rsidRPr="009F709A">
        <w:rPr>
          <w:rFonts w:eastAsiaTheme="minorHAnsi"/>
          <w:color w:val="000000"/>
          <w:bdr w:val="none" w:sz="0" w:space="0" w:color="auto"/>
        </w:rPr>
        <w:t>Pirkėjo</w:t>
      </w:r>
      <w:r w:rsidRPr="009F709A">
        <w:rPr>
          <w:rFonts w:eastAsiaTheme="minorHAnsi"/>
          <w:color w:val="000000"/>
          <w:bdr w:val="none" w:sz="0" w:space="0" w:color="auto"/>
        </w:rPr>
        <w:t xml:space="preserve"> ir P</w:t>
      </w:r>
      <w:r w:rsidR="00F97887" w:rsidRPr="009F709A">
        <w:rPr>
          <w:rFonts w:eastAsiaTheme="minorHAnsi"/>
          <w:color w:val="000000"/>
          <w:bdr w:val="none" w:sz="0" w:space="0" w:color="auto"/>
        </w:rPr>
        <w:t>aslaugų teikėjo</w:t>
      </w:r>
      <w:r w:rsidRPr="009F709A">
        <w:rPr>
          <w:rFonts w:eastAsiaTheme="minorHAnsi"/>
          <w:color w:val="000000"/>
          <w:bdr w:val="none" w:sz="0" w:space="0" w:color="auto"/>
        </w:rPr>
        <w:t xml:space="preserve"> įgalioti atstovai. </w:t>
      </w:r>
    </w:p>
    <w:p w14:paraId="10918E77"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7.</w:t>
      </w:r>
      <w:r w:rsidR="00F97887" w:rsidRPr="009F709A">
        <w:rPr>
          <w:rFonts w:eastAsiaTheme="minorHAnsi"/>
          <w:color w:val="000000"/>
          <w:bdr w:val="none" w:sz="0" w:space="0" w:color="auto"/>
        </w:rPr>
        <w:t>5</w:t>
      </w:r>
      <w:r w:rsidRPr="009F709A">
        <w:rPr>
          <w:rFonts w:eastAsiaTheme="minorHAnsi"/>
          <w:color w:val="000000"/>
          <w:bdr w:val="none" w:sz="0" w:space="0" w:color="auto"/>
        </w:rPr>
        <w:t xml:space="preserve">. </w:t>
      </w:r>
      <w:r w:rsidR="00F97887" w:rsidRPr="009F709A">
        <w:rPr>
          <w:rFonts w:eastAsiaTheme="minorHAnsi"/>
          <w:color w:val="000000"/>
          <w:bdr w:val="none" w:sz="0" w:space="0" w:color="auto"/>
        </w:rPr>
        <w:t>Sute</w:t>
      </w:r>
      <w:r w:rsidR="00726C98" w:rsidRPr="009F709A">
        <w:rPr>
          <w:rFonts w:eastAsiaTheme="minorHAnsi"/>
          <w:color w:val="000000"/>
          <w:bdr w:val="none" w:sz="0" w:space="0" w:color="auto"/>
        </w:rPr>
        <w:t>ikto</w:t>
      </w:r>
      <w:r w:rsidR="00F97887" w:rsidRPr="009F709A">
        <w:rPr>
          <w:rFonts w:eastAsiaTheme="minorHAnsi"/>
          <w:color w:val="000000"/>
          <w:bdr w:val="none" w:sz="0" w:space="0" w:color="auto"/>
        </w:rPr>
        <w:t xml:space="preserve">s Paslaugos </w:t>
      </w:r>
      <w:r w:rsidRPr="009F709A">
        <w:rPr>
          <w:rFonts w:eastAsiaTheme="minorHAnsi"/>
          <w:color w:val="000000"/>
          <w:bdr w:val="none" w:sz="0" w:space="0" w:color="auto"/>
        </w:rPr>
        <w:t xml:space="preserve">turi būti patikrintos pagal Sutarties Specialiosiose sąlygose ir (ar) priede nurodytus reikalavimus. </w:t>
      </w:r>
    </w:p>
    <w:p w14:paraId="3B1317D0"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7.</w:t>
      </w:r>
      <w:r w:rsidR="00F97887" w:rsidRPr="009F709A">
        <w:rPr>
          <w:rFonts w:eastAsiaTheme="minorHAnsi"/>
          <w:color w:val="000000"/>
          <w:bdr w:val="none" w:sz="0" w:space="0" w:color="auto"/>
        </w:rPr>
        <w:t>6</w:t>
      </w:r>
      <w:r w:rsidRPr="009F709A">
        <w:rPr>
          <w:rFonts w:eastAsiaTheme="minorHAnsi"/>
          <w:color w:val="000000"/>
          <w:bdr w:val="none" w:sz="0" w:space="0" w:color="auto"/>
        </w:rPr>
        <w:t xml:space="preserve">. Kai </w:t>
      </w:r>
      <w:r w:rsidR="00F97887" w:rsidRPr="009F709A">
        <w:rPr>
          <w:rFonts w:eastAsiaTheme="minorHAnsi"/>
          <w:color w:val="000000"/>
          <w:bdr w:val="none" w:sz="0" w:space="0" w:color="auto"/>
        </w:rPr>
        <w:t>suteiktos Paslaugos</w:t>
      </w:r>
      <w:r w:rsidRPr="009F709A">
        <w:rPr>
          <w:rFonts w:eastAsiaTheme="minorHAnsi"/>
          <w:color w:val="000000"/>
          <w:bdr w:val="none" w:sz="0" w:space="0" w:color="auto"/>
        </w:rPr>
        <w:t xml:space="preserve"> tikrinamos</w:t>
      </w:r>
      <w:r w:rsidR="00F97887" w:rsidRPr="009F709A">
        <w:rPr>
          <w:rFonts w:eastAsiaTheme="minorHAnsi"/>
          <w:color w:val="000000"/>
          <w:bdr w:val="none" w:sz="0" w:space="0" w:color="auto"/>
        </w:rPr>
        <w:t xml:space="preserve"> </w:t>
      </w:r>
      <w:r w:rsidRPr="009F709A">
        <w:rPr>
          <w:rFonts w:eastAsiaTheme="minorHAnsi"/>
          <w:color w:val="000000"/>
          <w:bdr w:val="none" w:sz="0" w:space="0" w:color="auto"/>
        </w:rPr>
        <w:t xml:space="preserve">iš karto po </w:t>
      </w:r>
      <w:r w:rsidR="00726C98" w:rsidRPr="009F709A">
        <w:rPr>
          <w:rFonts w:eastAsiaTheme="minorHAnsi"/>
          <w:color w:val="000000"/>
          <w:bdr w:val="none" w:sz="0" w:space="0" w:color="auto"/>
        </w:rPr>
        <w:t>Paslaugų</w:t>
      </w:r>
      <w:r w:rsidRPr="009F709A">
        <w:rPr>
          <w:rFonts w:eastAsiaTheme="minorHAnsi"/>
          <w:color w:val="000000"/>
          <w:bdr w:val="none" w:sz="0" w:space="0" w:color="auto"/>
        </w:rPr>
        <w:t xml:space="preserve"> </w:t>
      </w:r>
      <w:r w:rsidR="00F97887" w:rsidRPr="009F709A">
        <w:rPr>
          <w:rFonts w:eastAsiaTheme="minorHAnsi"/>
          <w:color w:val="000000"/>
          <w:bdr w:val="none" w:sz="0" w:space="0" w:color="auto"/>
        </w:rPr>
        <w:t>suteikimo</w:t>
      </w:r>
      <w:r w:rsidRPr="009F709A">
        <w:rPr>
          <w:rFonts w:eastAsiaTheme="minorHAnsi"/>
          <w:color w:val="000000"/>
          <w:bdr w:val="none" w:sz="0" w:space="0" w:color="auto"/>
        </w:rPr>
        <w:t xml:space="preserve"> ir po patikrinimo pasirašomas P</w:t>
      </w:r>
      <w:r w:rsidR="00F97887" w:rsidRPr="009F709A">
        <w:rPr>
          <w:rFonts w:eastAsiaTheme="minorHAnsi"/>
          <w:color w:val="000000"/>
          <w:bdr w:val="none" w:sz="0" w:space="0" w:color="auto"/>
        </w:rPr>
        <w:t>aslaugų</w:t>
      </w:r>
      <w:r w:rsidRPr="009F709A">
        <w:rPr>
          <w:rFonts w:eastAsiaTheme="minorHAnsi"/>
          <w:color w:val="000000"/>
          <w:bdr w:val="none" w:sz="0" w:space="0" w:color="auto"/>
        </w:rPr>
        <w:t xml:space="preserve"> perdavimo</w:t>
      </w:r>
      <w:r w:rsidR="00574343" w:rsidRPr="009F709A">
        <w:rPr>
          <w:rFonts w:eastAsiaTheme="minorHAnsi"/>
          <w:color w:val="000000"/>
          <w:bdr w:val="none" w:sz="0" w:space="0" w:color="auto"/>
        </w:rPr>
        <w:t>-</w:t>
      </w:r>
      <w:r w:rsidRPr="009F709A">
        <w:rPr>
          <w:rFonts w:eastAsiaTheme="minorHAnsi"/>
          <w:color w:val="000000"/>
          <w:bdr w:val="none" w:sz="0" w:space="0" w:color="auto"/>
        </w:rPr>
        <w:t xml:space="preserve">priėmimo aktas, </w:t>
      </w:r>
      <w:r w:rsidR="00F97887" w:rsidRPr="009F709A">
        <w:rPr>
          <w:rFonts w:eastAsiaTheme="minorHAnsi"/>
          <w:color w:val="000000"/>
          <w:bdr w:val="none" w:sz="0" w:space="0" w:color="auto"/>
        </w:rPr>
        <w:t>suteiktas Paslaugas</w:t>
      </w:r>
      <w:r w:rsidRPr="009F709A">
        <w:rPr>
          <w:rFonts w:eastAsiaTheme="minorHAnsi"/>
          <w:color w:val="000000"/>
          <w:bdr w:val="none" w:sz="0" w:space="0" w:color="auto"/>
        </w:rPr>
        <w:t xml:space="preserve"> tikrina</w:t>
      </w:r>
      <w:r w:rsidR="00F862B9" w:rsidRPr="009F709A">
        <w:rPr>
          <w:rFonts w:eastAsiaTheme="minorHAnsi"/>
          <w:color w:val="000000"/>
          <w:bdr w:val="none" w:sz="0" w:space="0" w:color="auto"/>
        </w:rPr>
        <w:t xml:space="preserve"> </w:t>
      </w:r>
      <w:r w:rsidR="00986C0B" w:rsidRPr="009F709A">
        <w:rPr>
          <w:rFonts w:eastAsiaTheme="minorHAnsi"/>
          <w:color w:val="000000"/>
          <w:bdr w:val="none" w:sz="0" w:space="0" w:color="auto"/>
        </w:rPr>
        <w:t>Pirkėjas</w:t>
      </w:r>
      <w:r w:rsidRPr="009F709A">
        <w:rPr>
          <w:rFonts w:eastAsiaTheme="minorHAnsi"/>
          <w:color w:val="000000"/>
          <w:bdr w:val="none" w:sz="0" w:space="0" w:color="auto"/>
        </w:rPr>
        <w:t xml:space="preserve">, dalyvaujant </w:t>
      </w:r>
      <w:r w:rsidR="00F862B9" w:rsidRPr="009F709A">
        <w:rPr>
          <w:rFonts w:eastAsiaTheme="minorHAnsi"/>
          <w:color w:val="000000"/>
          <w:bdr w:val="none" w:sz="0" w:space="0" w:color="auto"/>
        </w:rPr>
        <w:t xml:space="preserve">Paslaugų teikėjo </w:t>
      </w:r>
      <w:r w:rsidRPr="009F709A">
        <w:rPr>
          <w:rFonts w:eastAsiaTheme="minorHAnsi"/>
          <w:color w:val="000000"/>
          <w:bdr w:val="none" w:sz="0" w:space="0" w:color="auto"/>
        </w:rPr>
        <w:t>įgaliotam atstovui.</w:t>
      </w:r>
    </w:p>
    <w:p w14:paraId="66856352"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7.</w:t>
      </w:r>
      <w:r w:rsidR="00574343" w:rsidRPr="009F709A">
        <w:rPr>
          <w:rFonts w:eastAsiaTheme="minorHAnsi"/>
          <w:color w:val="000000"/>
          <w:bdr w:val="none" w:sz="0" w:space="0" w:color="auto"/>
        </w:rPr>
        <w:t>7</w:t>
      </w:r>
      <w:r w:rsidRPr="009F709A">
        <w:rPr>
          <w:rFonts w:eastAsiaTheme="minorHAnsi"/>
          <w:color w:val="000000"/>
          <w:bdr w:val="none" w:sz="0" w:space="0" w:color="auto"/>
        </w:rPr>
        <w:t xml:space="preserve">. </w:t>
      </w:r>
      <w:r w:rsidR="00986C0B" w:rsidRPr="009F709A">
        <w:rPr>
          <w:rFonts w:eastAsiaTheme="minorHAnsi"/>
          <w:color w:val="000000"/>
          <w:bdr w:val="none" w:sz="0" w:space="0" w:color="auto"/>
        </w:rPr>
        <w:t>Pirkėjas</w:t>
      </w:r>
      <w:r w:rsidRPr="009F709A">
        <w:rPr>
          <w:rFonts w:eastAsiaTheme="minorHAnsi"/>
          <w:color w:val="000000"/>
          <w:bdr w:val="none" w:sz="0" w:space="0" w:color="auto"/>
        </w:rPr>
        <w:t xml:space="preserve"> turi teisę raštu atsisakyti </w:t>
      </w:r>
      <w:r w:rsidR="00726C98" w:rsidRPr="009F709A">
        <w:rPr>
          <w:rFonts w:eastAsiaTheme="minorHAnsi"/>
          <w:color w:val="000000"/>
          <w:bdr w:val="none" w:sz="0" w:space="0" w:color="auto"/>
        </w:rPr>
        <w:t xml:space="preserve">priimti </w:t>
      </w:r>
      <w:r w:rsidR="00F97887" w:rsidRPr="009F709A">
        <w:rPr>
          <w:rFonts w:eastAsiaTheme="minorHAnsi"/>
          <w:color w:val="000000"/>
          <w:bdr w:val="none" w:sz="0" w:space="0" w:color="auto"/>
        </w:rPr>
        <w:t>suteiktas Paslaugas</w:t>
      </w:r>
      <w:r w:rsidRPr="009F709A">
        <w:rPr>
          <w:rFonts w:eastAsiaTheme="minorHAnsi"/>
          <w:color w:val="000000"/>
          <w:bdr w:val="none" w:sz="0" w:space="0" w:color="auto"/>
        </w:rPr>
        <w:t xml:space="preserve"> ir nepasirašyti P</w:t>
      </w:r>
      <w:r w:rsidR="00F97887" w:rsidRPr="009F709A">
        <w:rPr>
          <w:rFonts w:eastAsiaTheme="minorHAnsi"/>
          <w:color w:val="000000"/>
          <w:bdr w:val="none" w:sz="0" w:space="0" w:color="auto"/>
        </w:rPr>
        <w:t>aslaugų</w:t>
      </w:r>
      <w:r w:rsidRPr="009F709A">
        <w:rPr>
          <w:rFonts w:eastAsiaTheme="minorHAnsi"/>
          <w:color w:val="000000"/>
          <w:bdr w:val="none" w:sz="0" w:space="0" w:color="auto"/>
        </w:rPr>
        <w:t xml:space="preserve"> perdavimo–priėmimo akto, jei P</w:t>
      </w:r>
      <w:r w:rsidR="00F97887" w:rsidRPr="009F709A">
        <w:rPr>
          <w:rFonts w:eastAsiaTheme="minorHAnsi"/>
          <w:color w:val="000000"/>
          <w:bdr w:val="none" w:sz="0" w:space="0" w:color="auto"/>
        </w:rPr>
        <w:t>aslaugų</w:t>
      </w:r>
      <w:r w:rsidRPr="009F709A">
        <w:rPr>
          <w:rFonts w:eastAsiaTheme="minorHAnsi"/>
          <w:color w:val="000000"/>
          <w:bdr w:val="none" w:sz="0" w:space="0" w:color="auto"/>
        </w:rPr>
        <w:t xml:space="preserve"> perdavimo–priėmimo</w:t>
      </w:r>
      <w:r w:rsidR="00F862B9" w:rsidRPr="009F709A">
        <w:rPr>
          <w:rFonts w:eastAsiaTheme="minorHAnsi"/>
          <w:color w:val="000000"/>
          <w:bdr w:val="none" w:sz="0" w:space="0" w:color="auto"/>
        </w:rPr>
        <w:t xml:space="preserve"> ar tikrinimo</w:t>
      </w:r>
      <w:r w:rsidRPr="009F709A">
        <w:rPr>
          <w:rFonts w:eastAsiaTheme="minorHAnsi"/>
          <w:color w:val="000000"/>
          <w:bdr w:val="none" w:sz="0" w:space="0" w:color="auto"/>
        </w:rPr>
        <w:t xml:space="preserve"> metu nustatoma trūkumų (defektų). </w:t>
      </w:r>
      <w:r w:rsidR="00F97887" w:rsidRPr="009F709A">
        <w:t>Tokiu atveju surašomas Paslaugų kokybės patikrinimo aktas ir Paslaugų teikėjas įpareigojamas pašalinti trūkumus (defektus).</w:t>
      </w:r>
    </w:p>
    <w:p w14:paraId="26403C0C"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color w:val="000000" w:themeColor="text1"/>
          <w:bdr w:val="none" w:sz="0" w:space="0" w:color="auto"/>
          <w:lang w:eastAsia="lt-LT"/>
        </w:rPr>
      </w:pPr>
      <w:r w:rsidRPr="009F709A">
        <w:rPr>
          <w:color w:val="000000" w:themeColor="text1"/>
          <w:bdr w:val="none" w:sz="0" w:space="0" w:color="auto"/>
          <w:lang w:eastAsia="lt-LT"/>
        </w:rPr>
        <w:t>7.</w:t>
      </w:r>
      <w:r w:rsidR="00574343" w:rsidRPr="009F709A">
        <w:rPr>
          <w:color w:val="000000" w:themeColor="text1"/>
          <w:bdr w:val="none" w:sz="0" w:space="0" w:color="auto"/>
          <w:lang w:eastAsia="lt-LT"/>
        </w:rPr>
        <w:t>8</w:t>
      </w:r>
      <w:r w:rsidRPr="009F709A">
        <w:rPr>
          <w:color w:val="000000" w:themeColor="text1"/>
          <w:bdr w:val="none" w:sz="0" w:space="0" w:color="auto"/>
          <w:lang w:eastAsia="lt-LT"/>
        </w:rPr>
        <w:t xml:space="preserve">. Nustatytus trūkumus (defektus) </w:t>
      </w:r>
      <w:r w:rsidR="00F97887" w:rsidRPr="009F709A">
        <w:rPr>
          <w:color w:val="000000" w:themeColor="text1"/>
          <w:bdr w:val="none" w:sz="0" w:space="0" w:color="auto"/>
          <w:lang w:eastAsia="lt-LT"/>
        </w:rPr>
        <w:t>Paslaugų teikėjas</w:t>
      </w:r>
      <w:r w:rsidRPr="009F709A">
        <w:rPr>
          <w:color w:val="000000" w:themeColor="text1"/>
          <w:bdr w:val="none" w:sz="0" w:space="0" w:color="auto"/>
          <w:lang w:eastAsia="lt-LT"/>
        </w:rPr>
        <w:t xml:space="preserve"> privalo pašalinti per </w:t>
      </w:r>
      <w:r w:rsidRPr="009F709A">
        <w:rPr>
          <w:rFonts w:eastAsiaTheme="minorHAnsi"/>
          <w:color w:val="000000"/>
          <w:bdr w:val="none" w:sz="0" w:space="0" w:color="auto"/>
        </w:rPr>
        <w:t xml:space="preserve">Sutarties Specialiosiose sąlygose </w:t>
      </w:r>
      <w:r w:rsidRPr="009F709A">
        <w:rPr>
          <w:color w:val="000000" w:themeColor="text1"/>
          <w:bdr w:val="none" w:sz="0" w:space="0" w:color="auto"/>
          <w:lang w:eastAsia="lt-LT"/>
        </w:rPr>
        <w:t xml:space="preserve">nustatytą laiką, bet ne vėliau kaip per 30 (trisdešimt) kalendorinių dienų nuo </w:t>
      </w:r>
      <w:r w:rsidR="00574343" w:rsidRPr="009F709A">
        <w:rPr>
          <w:rFonts w:eastAsia="Times New Roman"/>
          <w:color w:val="000000" w:themeColor="text1"/>
          <w:bdr w:val="none" w:sz="0" w:space="0" w:color="auto"/>
          <w:lang w:eastAsia="lt-LT"/>
        </w:rPr>
        <w:t>Paslaugų</w:t>
      </w:r>
      <w:r w:rsidRPr="009F709A">
        <w:rPr>
          <w:rFonts w:eastAsia="Times New Roman"/>
          <w:color w:val="000000" w:themeColor="text1"/>
          <w:bdr w:val="none" w:sz="0" w:space="0" w:color="auto"/>
          <w:lang w:eastAsia="lt-LT"/>
        </w:rPr>
        <w:t xml:space="preserve"> kokybės patikrinimo akto surašymo </w:t>
      </w:r>
      <w:r w:rsidRPr="009F709A">
        <w:rPr>
          <w:color w:val="000000" w:themeColor="text1"/>
          <w:bdr w:val="none" w:sz="0" w:space="0" w:color="auto"/>
          <w:lang w:eastAsia="lt-LT"/>
        </w:rPr>
        <w:t>dienos. Trūkumų (defektų) šalinimo laikotarpiu P</w:t>
      </w:r>
      <w:r w:rsidR="00574343" w:rsidRPr="009F709A">
        <w:rPr>
          <w:color w:val="000000" w:themeColor="text1"/>
          <w:bdr w:val="none" w:sz="0" w:space="0" w:color="auto"/>
          <w:lang w:eastAsia="lt-LT"/>
        </w:rPr>
        <w:t>aslaugų teikėjas</w:t>
      </w:r>
      <w:r w:rsidRPr="009F709A">
        <w:rPr>
          <w:color w:val="000000" w:themeColor="text1"/>
          <w:bdr w:val="none" w:sz="0" w:space="0" w:color="auto"/>
          <w:lang w:eastAsia="lt-LT"/>
        </w:rPr>
        <w:t xml:space="preserve"> moka Sutarties Specialiosiose sąlygose nustatyto dydžio delspinigius</w:t>
      </w:r>
      <w:r w:rsidR="00574343" w:rsidRPr="009F709A">
        <w:rPr>
          <w:color w:val="000000" w:themeColor="text1"/>
          <w:bdr w:val="none" w:sz="0" w:space="0" w:color="auto"/>
          <w:lang w:eastAsia="lt-LT"/>
        </w:rPr>
        <w:t xml:space="preserve">. </w:t>
      </w:r>
    </w:p>
    <w:p w14:paraId="094C6A7C"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7.</w:t>
      </w:r>
      <w:r w:rsidR="00574343" w:rsidRPr="009F709A">
        <w:rPr>
          <w:rFonts w:eastAsiaTheme="minorHAnsi"/>
          <w:color w:val="000000"/>
          <w:bdr w:val="none" w:sz="0" w:space="0" w:color="auto"/>
        </w:rPr>
        <w:t>9</w:t>
      </w:r>
      <w:r w:rsidRPr="009F709A">
        <w:rPr>
          <w:rFonts w:eastAsiaTheme="minorHAnsi"/>
          <w:color w:val="000000"/>
          <w:bdr w:val="none" w:sz="0" w:space="0" w:color="auto"/>
        </w:rPr>
        <w:t>. Pa</w:t>
      </w:r>
      <w:r w:rsidR="00574343" w:rsidRPr="009F709A">
        <w:rPr>
          <w:rFonts w:eastAsiaTheme="minorHAnsi"/>
          <w:color w:val="000000"/>
          <w:bdr w:val="none" w:sz="0" w:space="0" w:color="auto"/>
        </w:rPr>
        <w:t>slaugų teikėjas</w:t>
      </w:r>
      <w:r w:rsidRPr="009F709A">
        <w:rPr>
          <w:rFonts w:eastAsiaTheme="minorHAnsi"/>
          <w:color w:val="000000"/>
          <w:bdr w:val="none" w:sz="0" w:space="0" w:color="auto"/>
        </w:rPr>
        <w:t xml:space="preserve"> kartu su </w:t>
      </w:r>
      <w:r w:rsidR="00574343" w:rsidRPr="009F709A">
        <w:rPr>
          <w:rFonts w:eastAsiaTheme="minorHAnsi"/>
          <w:color w:val="000000"/>
          <w:bdr w:val="none" w:sz="0" w:space="0" w:color="auto"/>
        </w:rPr>
        <w:t>Paslaugų perdavimo-priėmimo aktu</w:t>
      </w:r>
      <w:r w:rsidRPr="009F709A">
        <w:rPr>
          <w:rFonts w:eastAsiaTheme="minorHAnsi"/>
          <w:color w:val="000000"/>
          <w:bdr w:val="none" w:sz="0" w:space="0" w:color="auto"/>
        </w:rPr>
        <w:t xml:space="preserve"> turi pateikti </w:t>
      </w:r>
      <w:r w:rsidR="00986C0B" w:rsidRPr="009F709A">
        <w:rPr>
          <w:rFonts w:eastAsiaTheme="minorHAnsi"/>
          <w:color w:val="000000"/>
          <w:bdr w:val="none" w:sz="0" w:space="0" w:color="auto"/>
        </w:rPr>
        <w:t>Pirkėjui</w:t>
      </w:r>
      <w:r w:rsidR="00574343" w:rsidRPr="009F709A">
        <w:rPr>
          <w:rFonts w:eastAsiaTheme="minorHAnsi"/>
          <w:color w:val="000000"/>
          <w:bdr w:val="none" w:sz="0" w:space="0" w:color="auto"/>
        </w:rPr>
        <w:t xml:space="preserve"> visus </w:t>
      </w:r>
      <w:r w:rsidRPr="009F709A">
        <w:rPr>
          <w:rFonts w:eastAsiaTheme="minorHAnsi"/>
          <w:color w:val="000000"/>
          <w:bdr w:val="none" w:sz="0" w:space="0" w:color="auto"/>
        </w:rPr>
        <w:t xml:space="preserve">dokumentus, </w:t>
      </w:r>
      <w:r w:rsidR="00574343" w:rsidRPr="009F709A">
        <w:rPr>
          <w:rFonts w:eastAsiaTheme="minorHAnsi"/>
          <w:color w:val="000000"/>
          <w:bdr w:val="none" w:sz="0" w:space="0" w:color="auto"/>
        </w:rPr>
        <w:t>kurie būtini gaut</w:t>
      </w:r>
      <w:r w:rsidR="00726C98" w:rsidRPr="009F709A">
        <w:rPr>
          <w:rFonts w:eastAsiaTheme="minorHAnsi"/>
          <w:color w:val="000000"/>
          <w:bdr w:val="none" w:sz="0" w:space="0" w:color="auto"/>
        </w:rPr>
        <w:t>ų</w:t>
      </w:r>
      <w:r w:rsidR="00574343" w:rsidRPr="009F709A">
        <w:rPr>
          <w:rFonts w:eastAsiaTheme="minorHAnsi"/>
          <w:color w:val="000000"/>
          <w:bdr w:val="none" w:sz="0" w:space="0" w:color="auto"/>
        </w:rPr>
        <w:t xml:space="preserve"> Paslaugos rezultatų</w:t>
      </w:r>
      <w:r w:rsidR="006875E1" w:rsidRPr="009F709A">
        <w:rPr>
          <w:rFonts w:eastAsiaTheme="minorHAnsi"/>
          <w:color w:val="000000"/>
          <w:bdr w:val="none" w:sz="0" w:space="0" w:color="auto"/>
        </w:rPr>
        <w:t>, jeigu tokie</w:t>
      </w:r>
      <w:r w:rsidR="00AE4DC0" w:rsidRPr="009F709A">
        <w:rPr>
          <w:rFonts w:eastAsiaTheme="minorHAnsi"/>
          <w:color w:val="000000"/>
          <w:bdr w:val="none" w:sz="0" w:space="0" w:color="auto"/>
        </w:rPr>
        <w:t xml:space="preserve"> yra sukuriami</w:t>
      </w:r>
      <w:r w:rsidR="006875E1" w:rsidRPr="009F709A">
        <w:rPr>
          <w:rFonts w:eastAsiaTheme="minorHAnsi"/>
          <w:color w:val="000000"/>
          <w:bdr w:val="none" w:sz="0" w:space="0" w:color="auto"/>
        </w:rPr>
        <w:t xml:space="preserve">, </w:t>
      </w:r>
      <w:r w:rsidR="00574343" w:rsidRPr="009F709A">
        <w:rPr>
          <w:rFonts w:eastAsiaTheme="minorHAnsi"/>
          <w:color w:val="000000"/>
          <w:bdr w:val="none" w:sz="0" w:space="0" w:color="auto"/>
        </w:rPr>
        <w:t xml:space="preserve">naudojimui. </w:t>
      </w:r>
      <w:r w:rsidRPr="009F709A">
        <w:rPr>
          <w:rFonts w:eastAsiaTheme="minorHAnsi"/>
          <w:color w:val="000000"/>
          <w:bdr w:val="none" w:sz="0" w:space="0" w:color="auto"/>
        </w:rPr>
        <w:t xml:space="preserve">Pateikti dokumentai turi būti lietuvių kalba arba originalo kalba kartu su patvirtintu vertimu į lietuvių kalbą. </w:t>
      </w:r>
    </w:p>
    <w:p w14:paraId="539DCD85" w14:textId="77777777" w:rsidR="00F3511B" w:rsidRPr="009F709A" w:rsidRDefault="00F3511B" w:rsidP="00F3511B">
      <w:pPr>
        <w:ind w:firstLine="851"/>
        <w:jc w:val="both"/>
        <w:rPr>
          <w:rFonts w:eastAsiaTheme="minorHAnsi"/>
        </w:rPr>
      </w:pPr>
      <w:r w:rsidRPr="009F709A">
        <w:rPr>
          <w:rFonts w:eastAsiaTheme="minorHAnsi"/>
          <w:color w:val="000000"/>
          <w:bdr w:val="none" w:sz="0" w:space="0" w:color="auto"/>
        </w:rPr>
        <w:t>7.1</w:t>
      </w:r>
      <w:r w:rsidR="00574343" w:rsidRPr="009F709A">
        <w:rPr>
          <w:rFonts w:eastAsiaTheme="minorHAnsi"/>
          <w:color w:val="000000"/>
          <w:bdr w:val="none" w:sz="0" w:space="0" w:color="auto"/>
        </w:rPr>
        <w:t>0</w:t>
      </w:r>
      <w:r w:rsidRPr="009F709A">
        <w:rPr>
          <w:rFonts w:eastAsiaTheme="minorHAnsi"/>
          <w:color w:val="000000"/>
          <w:bdr w:val="none" w:sz="0" w:space="0" w:color="auto"/>
        </w:rPr>
        <w:t xml:space="preserve">. </w:t>
      </w:r>
      <w:r w:rsidR="00574343" w:rsidRPr="009F709A">
        <w:rPr>
          <w:rFonts w:eastAsiaTheme="minorHAnsi"/>
          <w:color w:val="000000"/>
          <w:bdr w:val="none" w:sz="0" w:space="0" w:color="auto"/>
        </w:rPr>
        <w:t>Suteik</w:t>
      </w:r>
      <w:r w:rsidR="00726C98" w:rsidRPr="009F709A">
        <w:rPr>
          <w:rFonts w:eastAsiaTheme="minorHAnsi"/>
          <w:color w:val="000000"/>
          <w:bdr w:val="none" w:sz="0" w:space="0" w:color="auto"/>
        </w:rPr>
        <w:t>ti</w:t>
      </w:r>
      <w:r w:rsidR="00574343" w:rsidRPr="009F709A">
        <w:rPr>
          <w:rFonts w:eastAsiaTheme="minorHAnsi"/>
          <w:color w:val="000000"/>
          <w:bdr w:val="none" w:sz="0" w:space="0" w:color="auto"/>
        </w:rPr>
        <w:t xml:space="preserve"> Paslaugas</w:t>
      </w:r>
      <w:r w:rsidRPr="009F709A">
        <w:rPr>
          <w:rFonts w:eastAsiaTheme="minorHAnsi"/>
          <w:color w:val="000000"/>
          <w:bdr w:val="none" w:sz="0" w:space="0" w:color="auto"/>
        </w:rPr>
        <w:t xml:space="preserve"> anksčiau nei nurodyta Sutarties Specialiosiose sąlygose,</w:t>
      </w:r>
      <w:r w:rsidR="00726C98" w:rsidRPr="009F709A">
        <w:rPr>
          <w:rFonts w:eastAsiaTheme="minorHAnsi"/>
          <w:color w:val="000000"/>
          <w:bdr w:val="none" w:sz="0" w:space="0" w:color="auto"/>
        </w:rPr>
        <w:t xml:space="preserve"> galima tik tuo atveju</w:t>
      </w:r>
      <w:r w:rsidRPr="009F709A">
        <w:rPr>
          <w:rFonts w:eastAsiaTheme="minorHAnsi"/>
          <w:color w:val="000000"/>
          <w:bdr w:val="none" w:sz="0" w:space="0" w:color="auto"/>
        </w:rPr>
        <w:t xml:space="preserve">, jei iš anksto buvo raštu suderinta su </w:t>
      </w:r>
      <w:r w:rsidR="00986C0B" w:rsidRPr="009F709A">
        <w:rPr>
          <w:rFonts w:eastAsiaTheme="minorHAnsi"/>
          <w:color w:val="000000"/>
          <w:bdr w:val="none" w:sz="0" w:space="0" w:color="auto"/>
        </w:rPr>
        <w:t>Pirkėju</w:t>
      </w:r>
      <w:r w:rsidRPr="009F709A">
        <w:rPr>
          <w:rFonts w:eastAsiaTheme="minorHAnsi"/>
          <w:color w:val="000000"/>
          <w:bdr w:val="none" w:sz="0" w:space="0" w:color="auto"/>
        </w:rPr>
        <w:t>.</w:t>
      </w:r>
    </w:p>
    <w:p w14:paraId="67E2432D" w14:textId="77777777" w:rsidR="00F3511B" w:rsidRPr="009F709A" w:rsidRDefault="00F3511B" w:rsidP="00F3511B">
      <w:pPr>
        <w:ind w:firstLine="851"/>
        <w:rPr>
          <w:rFonts w:eastAsiaTheme="minorHAnsi"/>
        </w:rPr>
      </w:pPr>
    </w:p>
    <w:p w14:paraId="6E3809B5" w14:textId="77777777" w:rsidR="00F3511B" w:rsidRPr="009F709A" w:rsidRDefault="00F3511B" w:rsidP="00116C37">
      <w:pPr>
        <w:jc w:val="center"/>
        <w:rPr>
          <w:rFonts w:eastAsiaTheme="minorHAnsi"/>
          <w:b/>
          <w:bCs/>
        </w:rPr>
      </w:pPr>
      <w:r w:rsidRPr="009F709A">
        <w:rPr>
          <w:rFonts w:eastAsiaTheme="minorHAnsi"/>
          <w:b/>
          <w:bCs/>
        </w:rPr>
        <w:t>8. P</w:t>
      </w:r>
      <w:r w:rsidR="00AE1EF5" w:rsidRPr="009F709A">
        <w:rPr>
          <w:rFonts w:eastAsiaTheme="minorHAnsi"/>
          <w:b/>
          <w:bCs/>
        </w:rPr>
        <w:t>ASLAUGŲ</w:t>
      </w:r>
      <w:r w:rsidRPr="009F709A">
        <w:rPr>
          <w:rFonts w:eastAsiaTheme="minorHAnsi"/>
          <w:b/>
          <w:bCs/>
        </w:rPr>
        <w:t xml:space="preserve"> KOKYBĖ IR GARANTINIAI ĮSIPAREIGOJIMAI</w:t>
      </w:r>
    </w:p>
    <w:p w14:paraId="76D96853" w14:textId="77777777" w:rsidR="00F3511B" w:rsidRPr="009F709A" w:rsidRDefault="00F3511B" w:rsidP="00F3511B">
      <w:pPr>
        <w:ind w:firstLine="851"/>
        <w:rPr>
          <w:rFonts w:eastAsiaTheme="minorHAnsi"/>
        </w:rPr>
      </w:pPr>
    </w:p>
    <w:p w14:paraId="0D8436DC" w14:textId="77777777" w:rsidR="00F3511B" w:rsidRPr="009F709A" w:rsidRDefault="00F3511B" w:rsidP="00F3511B">
      <w:pPr>
        <w:ind w:firstLine="851"/>
        <w:jc w:val="both"/>
        <w:rPr>
          <w:rFonts w:eastAsiaTheme="minorHAnsi"/>
        </w:rPr>
      </w:pPr>
      <w:r w:rsidRPr="009F709A">
        <w:rPr>
          <w:rFonts w:eastAsiaTheme="minorHAnsi"/>
        </w:rPr>
        <w:t>8.1. Pa</w:t>
      </w:r>
      <w:r w:rsidR="00AE1EF5" w:rsidRPr="009F709A">
        <w:rPr>
          <w:rFonts w:eastAsiaTheme="minorHAnsi"/>
        </w:rPr>
        <w:t>slaugų teikėjas</w:t>
      </w:r>
      <w:r w:rsidRPr="009F709A">
        <w:rPr>
          <w:rFonts w:eastAsiaTheme="minorHAnsi"/>
        </w:rPr>
        <w:t xml:space="preserve"> garantuoja</w:t>
      </w:r>
      <w:r w:rsidR="006E7C76" w:rsidRPr="009F709A">
        <w:rPr>
          <w:rFonts w:eastAsiaTheme="minorHAnsi"/>
        </w:rPr>
        <w:t xml:space="preserve"> suteiktų</w:t>
      </w:r>
      <w:r w:rsidR="00AE1EF5" w:rsidRPr="009F709A">
        <w:rPr>
          <w:rFonts w:eastAsiaTheme="minorHAnsi"/>
        </w:rPr>
        <w:t xml:space="preserve"> Paslaugų kokybę bei paslėptų trūkumų nebuvimą.</w:t>
      </w:r>
      <w:r w:rsidR="006A6C35" w:rsidRPr="006A6C35">
        <w:t xml:space="preserve"> </w:t>
      </w:r>
      <w:r w:rsidR="006A6C35">
        <w:t>Paslaugos turi būti suteiktos kokybiškai</w:t>
      </w:r>
      <w:r w:rsidR="00A262AC">
        <w:t xml:space="preserve">, taip pat </w:t>
      </w:r>
      <w:r w:rsidR="006A6C35">
        <w:t>gaunamas rezultatas</w:t>
      </w:r>
      <w:r w:rsidR="00A262AC">
        <w:t xml:space="preserve"> turi būti</w:t>
      </w:r>
      <w:r w:rsidR="006A6C35">
        <w:t xml:space="preserve"> kokybiškas</w:t>
      </w:r>
      <w:r w:rsidR="00A262AC">
        <w:t>,</w:t>
      </w:r>
      <w:r w:rsidR="006A6C35">
        <w:t xml:space="preserve"> atiti</w:t>
      </w:r>
      <w:r w:rsidR="00A262AC">
        <w:t xml:space="preserve">nkantis </w:t>
      </w:r>
      <w:r w:rsidR="006A6C35">
        <w:t>techninėje specifikacijoje nustatytus reikalavimus</w:t>
      </w:r>
      <w:r w:rsidR="00A262AC">
        <w:rPr>
          <w:rFonts w:eastAsiaTheme="minorHAnsi"/>
        </w:rPr>
        <w:t>.</w:t>
      </w:r>
    </w:p>
    <w:p w14:paraId="24394F65"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color w:val="000000" w:themeColor="text1"/>
          <w:bdr w:val="none" w:sz="0" w:space="0" w:color="auto"/>
          <w:lang w:eastAsia="lt-LT"/>
        </w:rPr>
      </w:pPr>
      <w:r w:rsidRPr="009F709A">
        <w:rPr>
          <w:color w:val="000000" w:themeColor="text1"/>
          <w:bdr w:val="none" w:sz="0" w:space="0" w:color="auto"/>
          <w:lang w:eastAsia="lt-LT"/>
        </w:rPr>
        <w:t>8.</w:t>
      </w:r>
      <w:r w:rsidR="00A262AC">
        <w:rPr>
          <w:color w:val="000000" w:themeColor="text1"/>
          <w:bdr w:val="none" w:sz="0" w:space="0" w:color="auto"/>
          <w:lang w:eastAsia="lt-LT"/>
        </w:rPr>
        <w:t>2</w:t>
      </w:r>
      <w:r w:rsidRPr="009F709A">
        <w:rPr>
          <w:color w:val="000000" w:themeColor="text1"/>
          <w:bdr w:val="none" w:sz="0" w:space="0" w:color="auto"/>
          <w:lang w:eastAsia="lt-LT"/>
        </w:rPr>
        <w:t>. Garantinis laikotarpis pradedamas skaičiuoti nuo P</w:t>
      </w:r>
      <w:r w:rsidR="003F4D06" w:rsidRPr="009F709A">
        <w:rPr>
          <w:color w:val="000000" w:themeColor="text1"/>
          <w:bdr w:val="none" w:sz="0" w:space="0" w:color="auto"/>
          <w:lang w:eastAsia="lt-LT"/>
        </w:rPr>
        <w:t>aslaugų</w:t>
      </w:r>
      <w:r w:rsidRPr="009F709A">
        <w:rPr>
          <w:color w:val="000000" w:themeColor="text1"/>
          <w:bdr w:val="none" w:sz="0" w:space="0" w:color="auto"/>
          <w:lang w:eastAsia="lt-LT"/>
        </w:rPr>
        <w:t xml:space="preserve"> perdavimo-priėmimo akto pasirašymo dienos.</w:t>
      </w:r>
      <w:r w:rsidR="003F4D06" w:rsidRPr="009F709A">
        <w:rPr>
          <w:i/>
        </w:rPr>
        <w:t xml:space="preserve"> </w:t>
      </w:r>
    </w:p>
    <w:p w14:paraId="45A79561" w14:textId="77777777" w:rsidR="00F3511B" w:rsidRPr="009F709A" w:rsidRDefault="003F4D06" w:rsidP="00D03665">
      <w:pPr>
        <w:pStyle w:val="Body2"/>
        <w:rPr>
          <w:color w:val="auto"/>
          <w:sz w:val="24"/>
          <w:szCs w:val="24"/>
        </w:rPr>
      </w:pPr>
      <w:r w:rsidRPr="009F709A">
        <w:rPr>
          <w:color w:val="000000" w:themeColor="text1"/>
          <w:sz w:val="24"/>
          <w:szCs w:val="24"/>
        </w:rPr>
        <w:t xml:space="preserve">              8.</w:t>
      </w:r>
      <w:r w:rsidR="00A262AC">
        <w:rPr>
          <w:color w:val="000000" w:themeColor="text1"/>
          <w:sz w:val="24"/>
          <w:szCs w:val="24"/>
        </w:rPr>
        <w:t>3</w:t>
      </w:r>
      <w:r w:rsidRPr="009F709A">
        <w:rPr>
          <w:color w:val="000000" w:themeColor="text1"/>
          <w:sz w:val="24"/>
          <w:szCs w:val="24"/>
        </w:rPr>
        <w:t xml:space="preserve">. </w:t>
      </w:r>
      <w:r w:rsidR="006E7C76" w:rsidRPr="009F709A">
        <w:rPr>
          <w:sz w:val="24"/>
          <w:szCs w:val="24"/>
        </w:rPr>
        <w:t>Garantinio laikotarpio metu</w:t>
      </w:r>
      <w:r w:rsidR="006E7C76" w:rsidRPr="009F709A">
        <w:rPr>
          <w:rFonts w:eastAsia="Arial Unicode MS"/>
          <w:color w:val="auto"/>
          <w:sz w:val="24"/>
          <w:szCs w:val="24"/>
        </w:rPr>
        <w:t xml:space="preserve"> Paslaugų teikėjas savo sąskaita šalina nustatytus Paslaugų trūkumus (defektus).</w:t>
      </w:r>
    </w:p>
    <w:p w14:paraId="491A9336" w14:textId="77777777" w:rsidR="00F3511B" w:rsidRPr="009F709A" w:rsidRDefault="00F3511B" w:rsidP="00F3511B">
      <w:pPr>
        <w:pStyle w:val="Body2"/>
        <w:spacing w:after="0"/>
        <w:ind w:firstLine="851"/>
        <w:rPr>
          <w:color w:val="000000" w:themeColor="text1"/>
          <w:sz w:val="24"/>
          <w:szCs w:val="24"/>
        </w:rPr>
      </w:pPr>
      <w:r w:rsidRPr="009F709A">
        <w:rPr>
          <w:color w:val="000000" w:themeColor="text1"/>
          <w:sz w:val="24"/>
          <w:szCs w:val="24"/>
        </w:rPr>
        <w:t>8.</w:t>
      </w:r>
      <w:r w:rsidR="00A262AC">
        <w:rPr>
          <w:color w:val="000000" w:themeColor="text1"/>
          <w:sz w:val="24"/>
          <w:szCs w:val="24"/>
        </w:rPr>
        <w:t>4</w:t>
      </w:r>
      <w:r w:rsidRPr="009F709A">
        <w:rPr>
          <w:color w:val="000000" w:themeColor="text1"/>
          <w:sz w:val="24"/>
          <w:szCs w:val="24"/>
        </w:rPr>
        <w:t xml:space="preserve">. </w:t>
      </w:r>
      <w:r w:rsidR="00986C0B" w:rsidRPr="009F709A">
        <w:rPr>
          <w:color w:val="000000" w:themeColor="text1"/>
          <w:sz w:val="24"/>
          <w:szCs w:val="24"/>
        </w:rPr>
        <w:t>Pirkėjo</w:t>
      </w:r>
      <w:r w:rsidRPr="009F709A">
        <w:rPr>
          <w:color w:val="000000" w:themeColor="text1"/>
          <w:sz w:val="24"/>
          <w:szCs w:val="24"/>
        </w:rPr>
        <w:t xml:space="preserve"> pranešimai Pa</w:t>
      </w:r>
      <w:r w:rsidR="00D03665" w:rsidRPr="009F709A">
        <w:rPr>
          <w:color w:val="000000" w:themeColor="text1"/>
          <w:sz w:val="24"/>
          <w:szCs w:val="24"/>
        </w:rPr>
        <w:t>slaugų teikėjui apie trūkumus</w:t>
      </w:r>
      <w:r w:rsidRPr="009F709A">
        <w:rPr>
          <w:color w:val="000000" w:themeColor="text1"/>
          <w:sz w:val="24"/>
          <w:szCs w:val="24"/>
        </w:rPr>
        <w:t xml:space="preserve"> (defektus) turi būti pateikiami raštu Sutarties Specialiosiose sąlygose nurodytu </w:t>
      </w:r>
      <w:r w:rsidR="00D03665" w:rsidRPr="009F709A">
        <w:rPr>
          <w:color w:val="000000" w:themeColor="text1"/>
          <w:sz w:val="24"/>
          <w:szCs w:val="24"/>
        </w:rPr>
        <w:t>Paslaugų teikėjo</w:t>
      </w:r>
      <w:r w:rsidRPr="009F709A">
        <w:rPr>
          <w:color w:val="000000" w:themeColor="text1"/>
          <w:sz w:val="24"/>
          <w:szCs w:val="24"/>
        </w:rPr>
        <w:t xml:space="preserve"> adresu arba el. paštu.</w:t>
      </w:r>
    </w:p>
    <w:p w14:paraId="1B8E6AD1"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rFonts w:eastAsia="Times New Roman"/>
          <w:color w:val="000000" w:themeColor="text1"/>
          <w:bdr w:val="none" w:sz="0" w:space="0" w:color="auto"/>
          <w:lang w:eastAsia="lt-LT"/>
        </w:rPr>
      </w:pPr>
      <w:r w:rsidRPr="009F709A">
        <w:rPr>
          <w:rFonts w:eastAsia="Times New Roman"/>
          <w:color w:val="000000" w:themeColor="text1"/>
          <w:bdr w:val="none" w:sz="0" w:space="0" w:color="auto"/>
          <w:lang w:eastAsia="lt-LT"/>
        </w:rPr>
        <w:t>8.</w:t>
      </w:r>
      <w:r w:rsidR="00A262AC">
        <w:rPr>
          <w:rFonts w:eastAsia="Times New Roman"/>
          <w:color w:val="000000" w:themeColor="text1"/>
          <w:bdr w:val="none" w:sz="0" w:space="0" w:color="auto"/>
          <w:lang w:eastAsia="lt-LT"/>
        </w:rPr>
        <w:t>5</w:t>
      </w:r>
      <w:r w:rsidRPr="009F709A">
        <w:rPr>
          <w:rFonts w:eastAsia="Times New Roman"/>
          <w:color w:val="000000" w:themeColor="text1"/>
          <w:bdr w:val="none" w:sz="0" w:space="0" w:color="auto"/>
          <w:lang w:eastAsia="lt-LT"/>
        </w:rPr>
        <w:t xml:space="preserve">. Garantinis laikotarpis </w:t>
      </w:r>
      <w:r w:rsidR="00D03665" w:rsidRPr="009F709A">
        <w:rPr>
          <w:rFonts w:eastAsia="Times New Roman"/>
          <w:color w:val="000000" w:themeColor="text1"/>
          <w:bdr w:val="none" w:sz="0" w:space="0" w:color="auto"/>
          <w:lang w:eastAsia="lt-LT"/>
        </w:rPr>
        <w:t>Paslaugoms</w:t>
      </w:r>
      <w:r w:rsidR="00411825" w:rsidRPr="009F709A">
        <w:rPr>
          <w:rFonts w:eastAsia="Times New Roman"/>
          <w:color w:val="000000" w:themeColor="text1"/>
          <w:bdr w:val="none" w:sz="0" w:space="0" w:color="auto"/>
          <w:lang w:eastAsia="lt-LT"/>
        </w:rPr>
        <w:t>, ištaisius jų trūkumus (defektus),</w:t>
      </w:r>
      <w:r w:rsidR="00ED09CF" w:rsidRPr="009F709A">
        <w:rPr>
          <w:rFonts w:eastAsia="Times New Roman"/>
          <w:color w:val="000000" w:themeColor="text1"/>
          <w:bdr w:val="none" w:sz="0" w:space="0" w:color="auto"/>
          <w:lang w:eastAsia="lt-LT"/>
        </w:rPr>
        <w:t xml:space="preserve"> </w:t>
      </w:r>
      <w:r w:rsidRPr="009F709A">
        <w:rPr>
          <w:rFonts w:eastAsia="Times New Roman"/>
          <w:color w:val="000000" w:themeColor="text1"/>
          <w:bdr w:val="none" w:sz="0" w:space="0" w:color="auto"/>
          <w:lang w:eastAsia="lt-LT"/>
        </w:rPr>
        <w:t>galioja likusį P</w:t>
      </w:r>
      <w:r w:rsidR="00D03665" w:rsidRPr="009F709A">
        <w:rPr>
          <w:rFonts w:eastAsia="Times New Roman"/>
          <w:color w:val="000000" w:themeColor="text1"/>
          <w:bdr w:val="none" w:sz="0" w:space="0" w:color="auto"/>
          <w:lang w:eastAsia="lt-LT"/>
        </w:rPr>
        <w:t>aslaugos</w:t>
      </w:r>
      <w:r w:rsidRPr="009F709A">
        <w:rPr>
          <w:rFonts w:eastAsia="Times New Roman"/>
          <w:color w:val="000000" w:themeColor="text1"/>
          <w:bdr w:val="none" w:sz="0" w:space="0" w:color="auto"/>
          <w:lang w:eastAsia="lt-LT"/>
        </w:rPr>
        <w:t xml:space="preserve"> garantinį laikotarpį.</w:t>
      </w:r>
    </w:p>
    <w:p w14:paraId="41A4927E"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rFonts w:eastAsia="Times New Roman"/>
          <w:color w:val="000000" w:themeColor="text1"/>
          <w:bdr w:val="none" w:sz="0" w:space="0" w:color="auto"/>
          <w:lang w:eastAsia="lt-LT"/>
        </w:rPr>
      </w:pPr>
      <w:r w:rsidRPr="009F709A">
        <w:rPr>
          <w:rFonts w:eastAsia="Times New Roman"/>
          <w:color w:val="000000" w:themeColor="text1"/>
          <w:bdr w:val="none" w:sz="0" w:space="0" w:color="auto"/>
          <w:lang w:eastAsia="lt-LT"/>
        </w:rPr>
        <w:t>8</w:t>
      </w:r>
      <w:r w:rsidR="00D03665" w:rsidRPr="009F709A">
        <w:rPr>
          <w:rFonts w:eastAsia="Times New Roman"/>
          <w:color w:val="000000" w:themeColor="text1"/>
          <w:bdr w:val="none" w:sz="0" w:space="0" w:color="auto"/>
          <w:lang w:eastAsia="lt-LT"/>
        </w:rPr>
        <w:t>.</w:t>
      </w:r>
      <w:r w:rsidR="00A262AC">
        <w:rPr>
          <w:rFonts w:eastAsia="Times New Roman"/>
          <w:color w:val="000000" w:themeColor="text1"/>
          <w:bdr w:val="none" w:sz="0" w:space="0" w:color="auto"/>
          <w:lang w:eastAsia="lt-LT"/>
        </w:rPr>
        <w:t>6</w:t>
      </w:r>
      <w:r w:rsidRPr="009F709A">
        <w:rPr>
          <w:rFonts w:eastAsia="Times New Roman"/>
          <w:color w:val="000000" w:themeColor="text1"/>
          <w:bdr w:val="none" w:sz="0" w:space="0" w:color="auto"/>
          <w:lang w:eastAsia="lt-LT"/>
        </w:rPr>
        <w:t xml:space="preserve">. Garantija netaikoma trūkumams (defektams), atsiradusiems </w:t>
      </w:r>
      <w:r w:rsidR="0063378F" w:rsidRPr="009F709A">
        <w:rPr>
          <w:rFonts w:eastAsia="Times New Roman"/>
          <w:color w:val="000000" w:themeColor="text1"/>
          <w:bdr w:val="none" w:sz="0" w:space="0" w:color="auto"/>
          <w:lang w:eastAsia="lt-LT"/>
        </w:rPr>
        <w:t>Pirkėjui</w:t>
      </w:r>
      <w:r w:rsidR="00D03665" w:rsidRPr="009F709A">
        <w:rPr>
          <w:rFonts w:eastAsia="Times New Roman"/>
          <w:color w:val="000000" w:themeColor="text1"/>
          <w:bdr w:val="none" w:sz="0" w:space="0" w:color="auto"/>
          <w:lang w:eastAsia="lt-LT"/>
        </w:rPr>
        <w:t xml:space="preserve"> </w:t>
      </w:r>
      <w:r w:rsidRPr="009F709A">
        <w:rPr>
          <w:rFonts w:eastAsia="Times New Roman"/>
          <w:color w:val="000000" w:themeColor="text1"/>
          <w:bdr w:val="none" w:sz="0" w:space="0" w:color="auto"/>
          <w:lang w:eastAsia="lt-LT"/>
        </w:rPr>
        <w:t xml:space="preserve">pažeidus </w:t>
      </w:r>
      <w:r w:rsidR="00575803" w:rsidRPr="009F709A">
        <w:rPr>
          <w:rFonts w:eastAsia="Times New Roman"/>
          <w:color w:val="000000" w:themeColor="text1"/>
          <w:bdr w:val="none" w:sz="0" w:space="0" w:color="auto"/>
          <w:lang w:eastAsia="lt-LT"/>
        </w:rPr>
        <w:t>aptarnavimo, priežiūros ir eksploatacijos sąlygas</w:t>
      </w:r>
      <w:r w:rsidRPr="009F709A">
        <w:rPr>
          <w:rFonts w:eastAsia="Times New Roman"/>
          <w:color w:val="000000" w:themeColor="text1"/>
          <w:bdr w:val="none" w:sz="0" w:space="0" w:color="auto"/>
          <w:lang w:eastAsia="lt-LT"/>
        </w:rPr>
        <w:t>, nurodytas P</w:t>
      </w:r>
      <w:r w:rsidR="00D03665" w:rsidRPr="009F709A">
        <w:rPr>
          <w:rFonts w:eastAsia="Times New Roman"/>
          <w:color w:val="000000" w:themeColor="text1"/>
          <w:bdr w:val="none" w:sz="0" w:space="0" w:color="auto"/>
          <w:lang w:eastAsia="lt-LT"/>
        </w:rPr>
        <w:t>aslaugų teikėjo</w:t>
      </w:r>
      <w:r w:rsidRPr="009F709A">
        <w:rPr>
          <w:rFonts w:eastAsia="Times New Roman"/>
          <w:color w:val="000000" w:themeColor="text1"/>
          <w:bdr w:val="none" w:sz="0" w:space="0" w:color="auto"/>
          <w:lang w:eastAsia="lt-LT"/>
        </w:rPr>
        <w:t xml:space="preserve"> pateiktuose dokumentuose</w:t>
      </w:r>
      <w:r w:rsidR="00411825" w:rsidRPr="009F709A">
        <w:rPr>
          <w:rFonts w:eastAsia="Times New Roman"/>
          <w:color w:val="000000" w:themeColor="text1"/>
          <w:bdr w:val="none" w:sz="0" w:space="0" w:color="auto"/>
          <w:lang w:eastAsia="lt-LT"/>
        </w:rPr>
        <w:t xml:space="preserve"> </w:t>
      </w:r>
      <w:r w:rsidR="00411825" w:rsidRPr="009F709A">
        <w:rPr>
          <w:rFonts w:eastAsiaTheme="minorHAnsi"/>
          <w:color w:val="000000"/>
          <w:bdr w:val="none" w:sz="0" w:space="0" w:color="auto"/>
        </w:rPr>
        <w:t>(jei tokie buvo pateikti)</w:t>
      </w:r>
      <w:r w:rsidRPr="009F709A">
        <w:rPr>
          <w:rFonts w:eastAsia="Times New Roman"/>
          <w:color w:val="000000" w:themeColor="text1"/>
          <w:bdr w:val="none" w:sz="0" w:space="0" w:color="auto"/>
          <w:lang w:eastAsia="lt-LT"/>
        </w:rPr>
        <w:t xml:space="preserve">. </w:t>
      </w:r>
    </w:p>
    <w:p w14:paraId="6194B8F3" w14:textId="77777777" w:rsidR="00F3511B" w:rsidRPr="009F709A" w:rsidRDefault="00F3511B" w:rsidP="0009260F">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rFonts w:eastAsia="Times New Roman"/>
          <w:color w:val="000000" w:themeColor="text1"/>
          <w:bdr w:val="none" w:sz="0" w:space="0" w:color="auto"/>
          <w:lang w:eastAsia="lt-LT"/>
        </w:rPr>
      </w:pPr>
      <w:r w:rsidRPr="009F709A">
        <w:rPr>
          <w:rFonts w:eastAsia="Times New Roman"/>
          <w:color w:val="000000" w:themeColor="text1"/>
          <w:bdr w:val="none" w:sz="0" w:space="0" w:color="auto"/>
          <w:lang w:eastAsia="lt-LT"/>
        </w:rPr>
        <w:lastRenderedPageBreak/>
        <w:t>8.</w:t>
      </w:r>
      <w:r w:rsidR="00A262AC">
        <w:rPr>
          <w:rFonts w:eastAsia="Times New Roman"/>
          <w:color w:val="000000" w:themeColor="text1"/>
          <w:bdr w:val="none" w:sz="0" w:space="0" w:color="auto"/>
          <w:lang w:eastAsia="lt-LT"/>
        </w:rPr>
        <w:t>7</w:t>
      </w:r>
      <w:r w:rsidRPr="009F709A">
        <w:rPr>
          <w:rFonts w:eastAsia="Times New Roman"/>
          <w:color w:val="000000" w:themeColor="text1"/>
          <w:bdr w:val="none" w:sz="0" w:space="0" w:color="auto"/>
          <w:lang w:eastAsia="lt-LT"/>
        </w:rPr>
        <w:t xml:space="preserve">. </w:t>
      </w:r>
      <w:r w:rsidR="00D03665" w:rsidRPr="009F709A">
        <w:rPr>
          <w:rFonts w:eastAsia="Times New Roman"/>
          <w:color w:val="000000" w:themeColor="text1"/>
          <w:bdr w:val="none" w:sz="0" w:space="0" w:color="auto"/>
          <w:lang w:eastAsia="lt-LT"/>
        </w:rPr>
        <w:t>Paslaugų teikėjui</w:t>
      </w:r>
      <w:r w:rsidRPr="009F709A">
        <w:rPr>
          <w:rFonts w:eastAsia="Times New Roman"/>
          <w:color w:val="000000" w:themeColor="text1"/>
          <w:bdr w:val="none" w:sz="0" w:space="0" w:color="auto"/>
          <w:lang w:eastAsia="lt-LT"/>
        </w:rPr>
        <w:t xml:space="preserve"> konstatavus nustatytą P</w:t>
      </w:r>
      <w:r w:rsidR="00D03665" w:rsidRPr="009F709A">
        <w:rPr>
          <w:rFonts w:eastAsia="Times New Roman"/>
          <w:color w:val="000000" w:themeColor="text1"/>
          <w:bdr w:val="none" w:sz="0" w:space="0" w:color="auto"/>
          <w:lang w:eastAsia="lt-LT"/>
        </w:rPr>
        <w:t>aslaugų</w:t>
      </w:r>
      <w:r w:rsidRPr="009F709A">
        <w:rPr>
          <w:rFonts w:eastAsia="Times New Roman"/>
          <w:color w:val="000000" w:themeColor="text1"/>
          <w:bdr w:val="none" w:sz="0" w:space="0" w:color="auto"/>
          <w:lang w:eastAsia="lt-LT"/>
        </w:rPr>
        <w:t xml:space="preserve"> eksploatavimo sąlygų pažeidimą, P</w:t>
      </w:r>
      <w:r w:rsidR="00D03665" w:rsidRPr="009F709A">
        <w:rPr>
          <w:rFonts w:eastAsia="Times New Roman"/>
          <w:color w:val="000000" w:themeColor="text1"/>
          <w:bdr w:val="none" w:sz="0" w:space="0" w:color="auto"/>
          <w:lang w:eastAsia="lt-LT"/>
        </w:rPr>
        <w:t xml:space="preserve">aslaugų teikėjas </w:t>
      </w:r>
      <w:r w:rsidRPr="009F709A">
        <w:rPr>
          <w:rFonts w:eastAsia="Times New Roman"/>
          <w:color w:val="000000" w:themeColor="text1"/>
          <w:bdr w:val="none" w:sz="0" w:space="0" w:color="auto"/>
          <w:lang w:eastAsia="lt-LT"/>
        </w:rPr>
        <w:t xml:space="preserve">surašo ir perduoda </w:t>
      </w:r>
      <w:r w:rsidR="00986C0B" w:rsidRPr="009F709A">
        <w:rPr>
          <w:rFonts w:eastAsia="Times New Roman"/>
          <w:color w:val="000000" w:themeColor="text1"/>
          <w:bdr w:val="none" w:sz="0" w:space="0" w:color="auto"/>
          <w:lang w:eastAsia="lt-LT"/>
        </w:rPr>
        <w:t>Pirkėju</w:t>
      </w:r>
      <w:r w:rsidR="00D03665" w:rsidRPr="009F709A">
        <w:rPr>
          <w:rFonts w:eastAsia="Times New Roman"/>
          <w:color w:val="000000" w:themeColor="text1"/>
          <w:bdr w:val="none" w:sz="0" w:space="0" w:color="auto"/>
          <w:lang w:eastAsia="lt-LT"/>
        </w:rPr>
        <w:t>i</w:t>
      </w:r>
      <w:r w:rsidRPr="009F709A">
        <w:rPr>
          <w:rFonts w:eastAsia="Times New Roman"/>
          <w:color w:val="000000" w:themeColor="text1"/>
          <w:bdr w:val="none" w:sz="0" w:space="0" w:color="auto"/>
          <w:lang w:eastAsia="lt-LT"/>
        </w:rPr>
        <w:t xml:space="preserve"> P</w:t>
      </w:r>
      <w:r w:rsidR="00D03665" w:rsidRPr="009F709A">
        <w:rPr>
          <w:rFonts w:eastAsia="Times New Roman"/>
          <w:color w:val="000000" w:themeColor="text1"/>
          <w:bdr w:val="none" w:sz="0" w:space="0" w:color="auto"/>
          <w:lang w:eastAsia="lt-LT"/>
        </w:rPr>
        <w:t>aslaugų</w:t>
      </w:r>
      <w:r w:rsidRPr="009F709A">
        <w:rPr>
          <w:rFonts w:eastAsia="Times New Roman"/>
          <w:color w:val="000000" w:themeColor="text1"/>
          <w:bdr w:val="none" w:sz="0" w:space="0" w:color="auto"/>
          <w:lang w:eastAsia="lt-LT"/>
        </w:rPr>
        <w:t xml:space="preserve"> ekspl</w:t>
      </w:r>
      <w:r w:rsidR="0009260F" w:rsidRPr="009F709A">
        <w:rPr>
          <w:rFonts w:eastAsia="Times New Roman"/>
          <w:color w:val="000000" w:themeColor="text1"/>
          <w:bdr w:val="none" w:sz="0" w:space="0" w:color="auto"/>
          <w:lang w:eastAsia="lt-LT"/>
        </w:rPr>
        <w:t>oatavimo sąlygų pažeidimo aktą.</w:t>
      </w:r>
    </w:p>
    <w:p w14:paraId="21881F91" w14:textId="77777777" w:rsidR="0009260F" w:rsidRPr="009F709A" w:rsidRDefault="0009260F" w:rsidP="0009260F">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rFonts w:eastAsia="Times New Roman"/>
          <w:color w:val="000000" w:themeColor="text1"/>
          <w:bdr w:val="none" w:sz="0" w:space="0" w:color="auto"/>
          <w:lang w:eastAsia="lt-LT"/>
        </w:rPr>
      </w:pPr>
    </w:p>
    <w:p w14:paraId="7E2FB69E" w14:textId="77777777" w:rsidR="00F3511B" w:rsidRPr="009F709A" w:rsidRDefault="00F3511B" w:rsidP="00116C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color w:val="000000"/>
          <w:bdr w:val="none" w:sz="0" w:space="0" w:color="auto"/>
        </w:rPr>
      </w:pPr>
      <w:r w:rsidRPr="009F709A">
        <w:rPr>
          <w:rFonts w:eastAsiaTheme="minorHAnsi"/>
          <w:b/>
          <w:bCs/>
          <w:color w:val="000000"/>
          <w:bdr w:val="none" w:sz="0" w:space="0" w:color="auto"/>
        </w:rPr>
        <w:t>9. ŠALIŲ ATSAKOMYBĖ</w:t>
      </w:r>
    </w:p>
    <w:p w14:paraId="077DCD67"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rPr>
          <w:rFonts w:eastAsiaTheme="minorHAnsi"/>
          <w:color w:val="000000"/>
          <w:bdr w:val="none" w:sz="0" w:space="0" w:color="auto"/>
        </w:rPr>
      </w:pPr>
    </w:p>
    <w:p w14:paraId="003DA198"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w:t>
      </w:r>
    </w:p>
    <w:p w14:paraId="576CE809"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9.2. Jei P</w:t>
      </w:r>
      <w:r w:rsidR="00D03665" w:rsidRPr="009F709A">
        <w:rPr>
          <w:rFonts w:eastAsiaTheme="minorHAnsi"/>
          <w:color w:val="000000"/>
          <w:bdr w:val="none" w:sz="0" w:space="0" w:color="auto"/>
        </w:rPr>
        <w:t>aslaugų teikėjas</w:t>
      </w:r>
      <w:r w:rsidRPr="009F709A">
        <w:rPr>
          <w:rFonts w:eastAsiaTheme="minorHAnsi"/>
          <w:color w:val="000000"/>
          <w:bdr w:val="none" w:sz="0" w:space="0" w:color="auto"/>
        </w:rPr>
        <w:t xml:space="preserve"> vykdydamas Sutartį nesilaiko teisės aktų reikalavimų ir dėl to kompetentingos įgaliotos valstybės institucijos pritaiko baudas ar kitas sankcijas </w:t>
      </w:r>
      <w:r w:rsidR="00986C0B" w:rsidRPr="009F709A">
        <w:rPr>
          <w:rFonts w:eastAsiaTheme="minorHAnsi"/>
          <w:color w:val="000000"/>
          <w:bdr w:val="none" w:sz="0" w:space="0" w:color="auto"/>
        </w:rPr>
        <w:t>Pirkėjui</w:t>
      </w:r>
      <w:r w:rsidRPr="009F709A">
        <w:rPr>
          <w:rFonts w:eastAsiaTheme="minorHAnsi"/>
          <w:color w:val="000000"/>
          <w:bdr w:val="none" w:sz="0" w:space="0" w:color="auto"/>
        </w:rPr>
        <w:t>, P</w:t>
      </w:r>
      <w:r w:rsidR="00D03665" w:rsidRPr="009F709A">
        <w:rPr>
          <w:rFonts w:eastAsiaTheme="minorHAnsi"/>
          <w:color w:val="000000"/>
          <w:bdr w:val="none" w:sz="0" w:space="0" w:color="auto"/>
        </w:rPr>
        <w:t>aslaugų teikėjas</w:t>
      </w:r>
      <w:r w:rsidRPr="009F709A">
        <w:rPr>
          <w:rFonts w:eastAsiaTheme="minorHAnsi"/>
          <w:color w:val="000000"/>
          <w:bdr w:val="none" w:sz="0" w:space="0" w:color="auto"/>
        </w:rPr>
        <w:t xml:space="preserve"> įsipareigoja atlyginti </w:t>
      </w:r>
      <w:r w:rsidR="00986C0B" w:rsidRPr="009F709A">
        <w:rPr>
          <w:rFonts w:eastAsiaTheme="minorHAnsi"/>
          <w:color w:val="000000"/>
          <w:bdr w:val="none" w:sz="0" w:space="0" w:color="auto"/>
        </w:rPr>
        <w:t>Pirkėjui</w:t>
      </w:r>
      <w:r w:rsidRPr="009F709A">
        <w:rPr>
          <w:rFonts w:eastAsiaTheme="minorHAnsi"/>
          <w:color w:val="000000"/>
          <w:bdr w:val="none" w:sz="0" w:space="0" w:color="auto"/>
        </w:rPr>
        <w:t xml:space="preserve"> visus jo dėl to patirtus tiesioginius ir netiesioginius nuostolius ar žalą bei papildomas išlaidas. </w:t>
      </w:r>
    </w:p>
    <w:p w14:paraId="080E745F"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9.3. Pa</w:t>
      </w:r>
      <w:r w:rsidR="00D03665" w:rsidRPr="009F709A">
        <w:rPr>
          <w:rFonts w:eastAsiaTheme="minorHAnsi"/>
          <w:color w:val="000000"/>
          <w:bdr w:val="none" w:sz="0" w:space="0" w:color="auto"/>
        </w:rPr>
        <w:t>slaugų teikėjas</w:t>
      </w:r>
      <w:r w:rsidRPr="009F709A">
        <w:rPr>
          <w:rFonts w:eastAsiaTheme="minorHAnsi"/>
          <w:color w:val="000000"/>
          <w:bdr w:val="none" w:sz="0" w:space="0" w:color="auto"/>
        </w:rPr>
        <w:t xml:space="preserve"> visais atvejais atsako už P</w:t>
      </w:r>
      <w:r w:rsidR="00D03665" w:rsidRPr="009F709A">
        <w:rPr>
          <w:rFonts w:eastAsiaTheme="minorHAnsi"/>
          <w:color w:val="000000"/>
          <w:bdr w:val="none" w:sz="0" w:space="0" w:color="auto"/>
        </w:rPr>
        <w:t xml:space="preserve">aslaugų suteikimo </w:t>
      </w:r>
      <w:r w:rsidRPr="009F709A">
        <w:rPr>
          <w:rFonts w:eastAsiaTheme="minorHAnsi"/>
          <w:color w:val="000000"/>
          <w:bdr w:val="none" w:sz="0" w:space="0" w:color="auto"/>
        </w:rPr>
        <w:t xml:space="preserve">metu jo pasitelktų asmenų padarytus nuostolius ar žalą, nepriklausomai nuo to, ar tokie nuostoliai ar žala būtų padaryta </w:t>
      </w:r>
      <w:r w:rsidR="00986C0B" w:rsidRPr="009F709A">
        <w:rPr>
          <w:rFonts w:eastAsiaTheme="minorHAnsi"/>
          <w:color w:val="000000"/>
          <w:bdr w:val="none" w:sz="0" w:space="0" w:color="auto"/>
        </w:rPr>
        <w:t>Pirkėjui</w:t>
      </w:r>
      <w:r w:rsidRPr="009F709A">
        <w:rPr>
          <w:rFonts w:eastAsiaTheme="minorHAnsi"/>
          <w:color w:val="000000"/>
          <w:bdr w:val="none" w:sz="0" w:space="0" w:color="auto"/>
        </w:rPr>
        <w:t xml:space="preserve">, jo darbuotojams ar bet kokiems tretiesiems asmenims ar jų turtui. </w:t>
      </w:r>
    </w:p>
    <w:p w14:paraId="2D930CDF"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9.4. Netesybų, t. y. delspinigių ir baudų, dydžiai nustatyti Sutarties Specialiosiose sąlygose. </w:t>
      </w:r>
    </w:p>
    <w:p w14:paraId="7D618EDD" w14:textId="77777777" w:rsidR="00F3511B" w:rsidRPr="009F709A" w:rsidRDefault="00F3511B" w:rsidP="00F3511B">
      <w:pPr>
        <w:pStyle w:val="Body2"/>
        <w:spacing w:after="0"/>
        <w:ind w:firstLine="851"/>
        <w:rPr>
          <w:color w:val="auto"/>
          <w:sz w:val="24"/>
          <w:szCs w:val="24"/>
        </w:rPr>
      </w:pPr>
      <w:r w:rsidRPr="009F709A">
        <w:rPr>
          <w:rFonts w:eastAsia="Arial Unicode MS"/>
          <w:color w:val="auto"/>
          <w:sz w:val="24"/>
          <w:szCs w:val="24"/>
        </w:rPr>
        <w:t xml:space="preserve">9.5. </w:t>
      </w:r>
      <w:r w:rsidR="00986C0B" w:rsidRPr="009F709A">
        <w:rPr>
          <w:rFonts w:eastAsia="Arial Unicode MS"/>
          <w:color w:val="auto"/>
          <w:sz w:val="24"/>
          <w:szCs w:val="24"/>
        </w:rPr>
        <w:t>Pirkėjas</w:t>
      </w:r>
      <w:r w:rsidRPr="009F709A">
        <w:rPr>
          <w:rFonts w:eastAsia="Arial Unicode MS"/>
          <w:color w:val="auto"/>
          <w:sz w:val="24"/>
          <w:szCs w:val="24"/>
        </w:rPr>
        <w:t xml:space="preserve">, uždelsęs sumokėti už </w:t>
      </w:r>
      <w:r w:rsidR="00D03665" w:rsidRPr="009F709A">
        <w:rPr>
          <w:rFonts w:eastAsia="Arial Unicode MS"/>
          <w:color w:val="auto"/>
          <w:sz w:val="24"/>
          <w:szCs w:val="24"/>
        </w:rPr>
        <w:t>suteiktas Paslaugas</w:t>
      </w:r>
      <w:r w:rsidRPr="009F709A">
        <w:rPr>
          <w:rFonts w:eastAsia="Arial Unicode MS"/>
          <w:color w:val="auto"/>
          <w:sz w:val="24"/>
          <w:szCs w:val="24"/>
        </w:rPr>
        <w:t xml:space="preserve"> Sutarties Specialiosiose sąlygo</w:t>
      </w:r>
      <w:r w:rsidR="00F4043F" w:rsidRPr="009F709A">
        <w:rPr>
          <w:rFonts w:eastAsia="Arial Unicode MS"/>
          <w:color w:val="auto"/>
          <w:sz w:val="24"/>
          <w:szCs w:val="24"/>
        </w:rPr>
        <w:t>se nustatyta tvarka ir terminu ar grafiku</w:t>
      </w:r>
      <w:r w:rsidRPr="009F709A">
        <w:rPr>
          <w:rFonts w:eastAsia="Arial Unicode MS"/>
          <w:color w:val="auto"/>
          <w:sz w:val="24"/>
          <w:szCs w:val="24"/>
        </w:rPr>
        <w:t>, įsipareigoja P</w:t>
      </w:r>
      <w:r w:rsidR="00D03665" w:rsidRPr="009F709A">
        <w:rPr>
          <w:rFonts w:eastAsia="Arial Unicode MS"/>
          <w:color w:val="auto"/>
          <w:sz w:val="24"/>
          <w:szCs w:val="24"/>
        </w:rPr>
        <w:t>aslaugų teikėjui</w:t>
      </w:r>
      <w:r w:rsidRPr="009F709A">
        <w:rPr>
          <w:rFonts w:eastAsia="Arial Unicode MS"/>
          <w:color w:val="auto"/>
          <w:sz w:val="24"/>
          <w:szCs w:val="24"/>
        </w:rPr>
        <w:t xml:space="preserve"> pareikalavus mokėti P</w:t>
      </w:r>
      <w:r w:rsidR="00D03665" w:rsidRPr="009F709A">
        <w:rPr>
          <w:rFonts w:eastAsia="Arial Unicode MS"/>
          <w:color w:val="auto"/>
          <w:sz w:val="24"/>
          <w:szCs w:val="24"/>
        </w:rPr>
        <w:t>aslaugų teikėjui</w:t>
      </w:r>
      <w:r w:rsidRPr="009F709A">
        <w:rPr>
          <w:rFonts w:eastAsia="Arial Unicode MS"/>
          <w:color w:val="auto"/>
          <w:sz w:val="24"/>
          <w:szCs w:val="24"/>
        </w:rPr>
        <w:t xml:space="preserve"> Sutarties </w:t>
      </w:r>
      <w:r w:rsidRPr="009F709A">
        <w:rPr>
          <w:rFonts w:eastAsiaTheme="minorHAnsi"/>
          <w:sz w:val="24"/>
          <w:szCs w:val="24"/>
          <w:bdr w:val="none" w:sz="0" w:space="0" w:color="auto"/>
        </w:rPr>
        <w:t>Specialiosiose sąlygose</w:t>
      </w:r>
      <w:r w:rsidRPr="009F709A">
        <w:rPr>
          <w:rFonts w:eastAsia="Arial Unicode MS"/>
          <w:color w:val="auto"/>
          <w:sz w:val="24"/>
          <w:szCs w:val="24"/>
        </w:rPr>
        <w:t xml:space="preserve"> nustatyto dydžio delspinigius nuo neapmokėtos sąskaitos dydžio už kiekvieną uždelstą kalendorinę dieną.</w:t>
      </w:r>
    </w:p>
    <w:p w14:paraId="22B2BBE8" w14:textId="77777777" w:rsidR="00F3511B" w:rsidRPr="009F709A" w:rsidRDefault="00F3511B" w:rsidP="00F3511B">
      <w:pPr>
        <w:pStyle w:val="Body2"/>
        <w:spacing w:after="0"/>
        <w:ind w:firstLine="851"/>
        <w:rPr>
          <w:b/>
          <w:color w:val="auto"/>
          <w:sz w:val="24"/>
          <w:szCs w:val="24"/>
        </w:rPr>
      </w:pPr>
      <w:r w:rsidRPr="009F709A">
        <w:rPr>
          <w:rFonts w:eastAsia="Arial Unicode MS"/>
          <w:color w:val="auto"/>
          <w:sz w:val="24"/>
          <w:szCs w:val="24"/>
        </w:rPr>
        <w:t>9.6. P</w:t>
      </w:r>
      <w:r w:rsidR="00D03665" w:rsidRPr="009F709A">
        <w:rPr>
          <w:rFonts w:eastAsia="Arial Unicode MS"/>
          <w:color w:val="auto"/>
          <w:sz w:val="24"/>
          <w:szCs w:val="24"/>
        </w:rPr>
        <w:t>aslaugų teikėjas</w:t>
      </w:r>
      <w:r w:rsidRPr="009F709A">
        <w:rPr>
          <w:rFonts w:eastAsia="Arial Unicode MS"/>
          <w:color w:val="auto"/>
          <w:sz w:val="24"/>
          <w:szCs w:val="24"/>
        </w:rPr>
        <w:t xml:space="preserve">, uždelsęs </w:t>
      </w:r>
      <w:r w:rsidR="00D03665" w:rsidRPr="009F709A">
        <w:rPr>
          <w:rFonts w:eastAsia="Arial Unicode MS"/>
          <w:color w:val="auto"/>
          <w:sz w:val="24"/>
          <w:szCs w:val="24"/>
        </w:rPr>
        <w:t>suteikti Paslaugas</w:t>
      </w:r>
      <w:r w:rsidRPr="009F709A">
        <w:rPr>
          <w:rFonts w:eastAsia="Arial Unicode MS"/>
          <w:color w:val="auto"/>
          <w:sz w:val="24"/>
          <w:szCs w:val="24"/>
        </w:rPr>
        <w:t xml:space="preserve"> arba įvykdyti garantinius įsipareigojimus </w:t>
      </w:r>
      <w:r w:rsidRPr="009F709A">
        <w:rPr>
          <w:rFonts w:eastAsiaTheme="minorHAnsi"/>
          <w:sz w:val="24"/>
          <w:szCs w:val="24"/>
          <w:bdr w:val="none" w:sz="0" w:space="0" w:color="auto"/>
        </w:rPr>
        <w:t>Sutarties Specialiosiose sąlygose</w:t>
      </w:r>
      <w:r w:rsidR="003B3AE5">
        <w:rPr>
          <w:rFonts w:eastAsiaTheme="minorHAnsi"/>
          <w:sz w:val="24"/>
          <w:szCs w:val="24"/>
          <w:bdr w:val="none" w:sz="0" w:space="0" w:color="auto"/>
        </w:rPr>
        <w:t xml:space="preserve"> 6 </w:t>
      </w:r>
      <w:r w:rsidR="00C90BAD">
        <w:rPr>
          <w:rFonts w:eastAsiaTheme="minorHAnsi"/>
          <w:sz w:val="24"/>
          <w:szCs w:val="24"/>
          <w:bdr w:val="none" w:sz="0" w:space="0" w:color="auto"/>
        </w:rPr>
        <w:t>skirsnyje</w:t>
      </w:r>
      <w:r w:rsidRPr="009F709A">
        <w:rPr>
          <w:rFonts w:eastAsia="Arial Unicode MS"/>
          <w:color w:val="auto"/>
          <w:sz w:val="24"/>
          <w:szCs w:val="24"/>
        </w:rPr>
        <w:t xml:space="preserve"> nustatyta tvarka ir </w:t>
      </w:r>
      <w:r w:rsidR="00F4043F" w:rsidRPr="009F709A">
        <w:rPr>
          <w:rFonts w:eastAsia="Arial Unicode MS"/>
          <w:color w:val="auto"/>
          <w:sz w:val="24"/>
          <w:szCs w:val="24"/>
        </w:rPr>
        <w:t xml:space="preserve">terminu </w:t>
      </w:r>
      <w:r w:rsidR="003B3AE5">
        <w:rPr>
          <w:rFonts w:eastAsia="Arial Unicode MS"/>
          <w:color w:val="auto"/>
          <w:sz w:val="24"/>
          <w:szCs w:val="24"/>
        </w:rPr>
        <w:t>(</w:t>
      </w:r>
      <w:r w:rsidR="00F4043F" w:rsidRPr="009F709A">
        <w:rPr>
          <w:rFonts w:eastAsia="Arial Unicode MS"/>
          <w:color w:val="auto"/>
          <w:sz w:val="24"/>
          <w:szCs w:val="24"/>
        </w:rPr>
        <w:t>ar</w:t>
      </w:r>
      <w:r w:rsidR="003B3AE5">
        <w:rPr>
          <w:rFonts w:eastAsia="Arial Unicode MS"/>
          <w:color w:val="auto"/>
          <w:sz w:val="24"/>
          <w:szCs w:val="24"/>
        </w:rPr>
        <w:t>)</w:t>
      </w:r>
      <w:r w:rsidR="00F4043F" w:rsidRPr="009F709A">
        <w:rPr>
          <w:rFonts w:eastAsia="Arial Unicode MS"/>
          <w:color w:val="auto"/>
          <w:sz w:val="24"/>
          <w:szCs w:val="24"/>
        </w:rPr>
        <w:t xml:space="preserve"> grafiku</w:t>
      </w:r>
      <w:r w:rsidRPr="009F709A">
        <w:rPr>
          <w:rFonts w:eastAsia="Arial Unicode MS"/>
          <w:color w:val="auto"/>
          <w:sz w:val="24"/>
          <w:szCs w:val="24"/>
        </w:rPr>
        <w:t xml:space="preserve">, </w:t>
      </w:r>
      <w:r w:rsidR="00986C0B" w:rsidRPr="009F709A">
        <w:rPr>
          <w:rFonts w:eastAsia="Arial Unicode MS"/>
          <w:color w:val="auto"/>
          <w:sz w:val="24"/>
          <w:szCs w:val="24"/>
        </w:rPr>
        <w:t xml:space="preserve">Pirkėjo </w:t>
      </w:r>
      <w:r w:rsidRPr="009F709A">
        <w:rPr>
          <w:rFonts w:eastAsia="Arial Unicode MS"/>
          <w:color w:val="auto"/>
          <w:sz w:val="24"/>
          <w:szCs w:val="24"/>
        </w:rPr>
        <w:t xml:space="preserve">reikalavimu moka </w:t>
      </w:r>
      <w:r w:rsidR="0063378F" w:rsidRPr="009F709A">
        <w:rPr>
          <w:rFonts w:eastAsia="Arial Unicode MS"/>
          <w:color w:val="auto"/>
          <w:sz w:val="24"/>
          <w:szCs w:val="24"/>
        </w:rPr>
        <w:t>Pirkėjui</w:t>
      </w:r>
      <w:r w:rsidRPr="009F709A">
        <w:rPr>
          <w:rFonts w:eastAsia="Arial Unicode MS"/>
          <w:color w:val="auto"/>
          <w:sz w:val="24"/>
          <w:szCs w:val="24"/>
        </w:rPr>
        <w:t xml:space="preserve"> Sutarties </w:t>
      </w:r>
      <w:r w:rsidRPr="009F709A">
        <w:rPr>
          <w:rFonts w:eastAsiaTheme="minorHAnsi"/>
          <w:sz w:val="24"/>
          <w:szCs w:val="24"/>
          <w:bdr w:val="none" w:sz="0" w:space="0" w:color="auto"/>
        </w:rPr>
        <w:t>Specialiosiose sąlygose</w:t>
      </w:r>
      <w:r w:rsidR="003B3AE5">
        <w:rPr>
          <w:rFonts w:eastAsiaTheme="minorHAnsi"/>
          <w:sz w:val="24"/>
          <w:szCs w:val="24"/>
          <w:bdr w:val="none" w:sz="0" w:space="0" w:color="auto"/>
        </w:rPr>
        <w:t xml:space="preserve"> 6.3 </w:t>
      </w:r>
      <w:r w:rsidR="00242364">
        <w:t>pa</w:t>
      </w:r>
      <w:r w:rsidR="00242364" w:rsidRPr="00504E7C">
        <w:t>punkt</w:t>
      </w:r>
      <w:r w:rsidR="00242364">
        <w:t>yj</w:t>
      </w:r>
      <w:r w:rsidR="00242364" w:rsidRPr="00504E7C">
        <w:t>e</w:t>
      </w:r>
      <w:r w:rsidRPr="009F709A">
        <w:rPr>
          <w:rFonts w:eastAsia="Arial Unicode MS"/>
          <w:color w:val="auto"/>
          <w:sz w:val="24"/>
          <w:szCs w:val="24"/>
        </w:rPr>
        <w:t xml:space="preserve"> nustatyto dydžio delspinigius nuo </w:t>
      </w:r>
      <w:r w:rsidR="00D03665" w:rsidRPr="009F709A">
        <w:rPr>
          <w:rFonts w:eastAsia="Arial Unicode MS"/>
          <w:color w:val="auto"/>
          <w:sz w:val="24"/>
          <w:szCs w:val="24"/>
        </w:rPr>
        <w:t>nesuteiktų</w:t>
      </w:r>
      <w:r w:rsidR="001840E6" w:rsidRPr="009F709A">
        <w:rPr>
          <w:rFonts w:eastAsia="Arial Unicode MS"/>
          <w:color w:val="auto"/>
          <w:sz w:val="24"/>
          <w:szCs w:val="24"/>
        </w:rPr>
        <w:t xml:space="preserve"> Paslaugų</w:t>
      </w:r>
      <w:r w:rsidR="00F4043F" w:rsidRPr="009F709A">
        <w:rPr>
          <w:rFonts w:eastAsia="Arial Unicode MS"/>
          <w:color w:val="auto"/>
          <w:sz w:val="24"/>
          <w:szCs w:val="24"/>
        </w:rPr>
        <w:t xml:space="preserve"> vertės ar neįvykdytų garantinių įsipareigojimų </w:t>
      </w:r>
      <w:r w:rsidRPr="009F709A">
        <w:rPr>
          <w:rFonts w:eastAsia="Arial Unicode MS"/>
          <w:color w:val="auto"/>
          <w:sz w:val="24"/>
          <w:szCs w:val="24"/>
        </w:rPr>
        <w:t>už kiekvieną uždelstą kalendorinę dieną. Delspinigiai skaičiuojami, delspinigių sąskaitos P</w:t>
      </w:r>
      <w:r w:rsidR="001840E6" w:rsidRPr="009F709A">
        <w:rPr>
          <w:rFonts w:eastAsia="Arial Unicode MS"/>
          <w:color w:val="auto"/>
          <w:sz w:val="24"/>
          <w:szCs w:val="24"/>
        </w:rPr>
        <w:t>aslaugų teikėjui</w:t>
      </w:r>
      <w:r w:rsidRPr="009F709A">
        <w:rPr>
          <w:rFonts w:eastAsia="Arial Unicode MS"/>
          <w:color w:val="auto"/>
          <w:sz w:val="24"/>
          <w:szCs w:val="24"/>
        </w:rPr>
        <w:t xml:space="preserve"> išrašomos ir pateikiamos kiekvieną mėnesį iki </w:t>
      </w:r>
      <w:r w:rsidR="001840E6" w:rsidRPr="009F709A">
        <w:rPr>
          <w:rFonts w:eastAsia="Arial Unicode MS"/>
          <w:color w:val="auto"/>
          <w:sz w:val="24"/>
          <w:szCs w:val="24"/>
        </w:rPr>
        <w:t>Paslaugų</w:t>
      </w:r>
      <w:r w:rsidRPr="009F709A">
        <w:rPr>
          <w:rFonts w:eastAsia="Arial Unicode MS"/>
          <w:color w:val="auto"/>
          <w:sz w:val="24"/>
          <w:szCs w:val="24"/>
        </w:rPr>
        <w:t xml:space="preserve"> </w:t>
      </w:r>
      <w:r w:rsidR="001840E6" w:rsidRPr="009F709A">
        <w:rPr>
          <w:rFonts w:eastAsia="Arial Unicode MS"/>
          <w:color w:val="auto"/>
          <w:sz w:val="24"/>
          <w:szCs w:val="24"/>
        </w:rPr>
        <w:t>suteikimo</w:t>
      </w:r>
      <w:r w:rsidRPr="009F709A">
        <w:rPr>
          <w:rFonts w:eastAsia="Arial Unicode MS"/>
          <w:color w:val="auto"/>
          <w:sz w:val="24"/>
          <w:szCs w:val="24"/>
        </w:rPr>
        <w:t xml:space="preserve"> arba garantinių įsipareigojimų įvykdymo ir turi būti apmokamos iki sąskaitoje nurodytos datos. </w:t>
      </w:r>
      <w:r w:rsidRPr="009F709A">
        <w:rPr>
          <w:color w:val="auto"/>
          <w:sz w:val="14"/>
          <w:szCs w:val="14"/>
        </w:rPr>
        <w:t xml:space="preserve"> </w:t>
      </w:r>
      <w:r w:rsidRPr="009F709A">
        <w:rPr>
          <w:color w:val="auto"/>
          <w:sz w:val="24"/>
          <w:szCs w:val="24"/>
        </w:rPr>
        <w:t>P</w:t>
      </w:r>
      <w:r w:rsidR="001840E6" w:rsidRPr="009F709A">
        <w:rPr>
          <w:color w:val="auto"/>
          <w:sz w:val="24"/>
          <w:szCs w:val="24"/>
        </w:rPr>
        <w:t>aslaugų teikėjui</w:t>
      </w:r>
      <w:r w:rsidRPr="009F709A">
        <w:rPr>
          <w:color w:val="auto"/>
          <w:sz w:val="24"/>
          <w:szCs w:val="24"/>
        </w:rPr>
        <w:t xml:space="preserve"> iki nurodytos sąskaitoje datos nesumokėjus apskaičiuotų delspinigių, </w:t>
      </w:r>
      <w:r w:rsidR="00986C0B" w:rsidRPr="009F709A">
        <w:rPr>
          <w:b/>
          <w:color w:val="auto"/>
          <w:sz w:val="24"/>
          <w:szCs w:val="24"/>
        </w:rPr>
        <w:t>Pirkėjas</w:t>
      </w:r>
      <w:r w:rsidRPr="009F709A">
        <w:rPr>
          <w:b/>
          <w:color w:val="auto"/>
          <w:sz w:val="24"/>
          <w:szCs w:val="24"/>
        </w:rPr>
        <w:t xml:space="preserve">, raštu apie tai pranešęs </w:t>
      </w:r>
      <w:r w:rsidR="001840E6" w:rsidRPr="009F709A">
        <w:rPr>
          <w:b/>
          <w:color w:val="auto"/>
          <w:sz w:val="24"/>
          <w:szCs w:val="24"/>
        </w:rPr>
        <w:t>Paslaugų teikėjui</w:t>
      </w:r>
      <w:r w:rsidRPr="009F709A">
        <w:rPr>
          <w:b/>
          <w:color w:val="auto"/>
          <w:sz w:val="24"/>
          <w:szCs w:val="24"/>
        </w:rPr>
        <w:t>, išskaičiuoja juos iš P</w:t>
      </w:r>
      <w:r w:rsidR="001840E6" w:rsidRPr="009F709A">
        <w:rPr>
          <w:b/>
          <w:color w:val="auto"/>
          <w:sz w:val="24"/>
          <w:szCs w:val="24"/>
        </w:rPr>
        <w:t>aslaugų teikėjui</w:t>
      </w:r>
      <w:r w:rsidRPr="009F709A">
        <w:rPr>
          <w:b/>
          <w:color w:val="auto"/>
          <w:sz w:val="24"/>
          <w:szCs w:val="24"/>
        </w:rPr>
        <w:t xml:space="preserve"> mokėtinų sumų.</w:t>
      </w:r>
    </w:p>
    <w:p w14:paraId="3DDF846E"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9.7. Delspinigių sumokėjimas neatleidžia Sutarties Šalių nuo pareigos vykdyti Sutartimi prisiimtus įsipareigojimus. </w:t>
      </w:r>
    </w:p>
    <w:p w14:paraId="42E83EEF"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t xml:space="preserve">9.8. </w:t>
      </w:r>
      <w:r w:rsidR="0063378F" w:rsidRPr="009F709A">
        <w:t>Pirkėjui</w:t>
      </w:r>
      <w:r w:rsidRPr="009F709A">
        <w:t xml:space="preserve"> nutraukus Sutartį </w:t>
      </w:r>
      <w:r w:rsidR="00F4043F" w:rsidRPr="009F709A">
        <w:rPr>
          <w:rFonts w:eastAsiaTheme="minorHAnsi"/>
          <w:bdr w:val="none" w:sz="0" w:space="0" w:color="auto"/>
        </w:rPr>
        <w:t>Sutarties Bendrųjų sąlygų 15.2</w:t>
      </w:r>
      <w:r w:rsidR="00AE4DC0" w:rsidRPr="009F709A">
        <w:rPr>
          <w:rFonts w:eastAsiaTheme="minorHAnsi"/>
          <w:bdr w:val="none" w:sz="0" w:space="0" w:color="auto"/>
        </w:rPr>
        <w:t xml:space="preserve"> </w:t>
      </w:r>
      <w:r w:rsidR="00F4043F" w:rsidRPr="009F709A">
        <w:rPr>
          <w:rFonts w:eastAsiaTheme="minorHAnsi"/>
          <w:bdr w:val="none" w:sz="0" w:space="0" w:color="auto"/>
        </w:rPr>
        <w:t>papunk</w:t>
      </w:r>
      <w:r w:rsidR="00AE4DC0" w:rsidRPr="009F709A">
        <w:rPr>
          <w:rFonts w:eastAsiaTheme="minorHAnsi"/>
          <w:bdr w:val="none" w:sz="0" w:space="0" w:color="auto"/>
        </w:rPr>
        <w:t>tyje</w:t>
      </w:r>
      <w:r w:rsidR="00F4043F" w:rsidRPr="009F709A">
        <w:rPr>
          <w:rFonts w:eastAsiaTheme="minorHAnsi"/>
          <w:bdr w:val="none" w:sz="0" w:space="0" w:color="auto"/>
        </w:rPr>
        <w:t xml:space="preserve"> nurodytu pagrindu</w:t>
      </w:r>
      <w:r w:rsidR="00F4043F" w:rsidRPr="009F709A">
        <w:rPr>
          <w:rFonts w:eastAsiaTheme="minorHAnsi"/>
          <w:color w:val="000000"/>
          <w:bdr w:val="none" w:sz="0" w:space="0" w:color="auto"/>
        </w:rPr>
        <w:t xml:space="preserve">, </w:t>
      </w:r>
      <w:r w:rsidRPr="009F709A">
        <w:t>P</w:t>
      </w:r>
      <w:r w:rsidR="001840E6" w:rsidRPr="009F709A">
        <w:t>aslaugų teikėjas</w:t>
      </w:r>
      <w:r w:rsidRPr="009F709A">
        <w:t xml:space="preserve"> įsipareigoja sumokėti </w:t>
      </w:r>
      <w:r w:rsidR="0063378F" w:rsidRPr="009F709A">
        <w:t>Pirkėjui</w:t>
      </w:r>
      <w:r w:rsidR="001840E6" w:rsidRPr="009F709A">
        <w:t xml:space="preserve"> </w:t>
      </w:r>
      <w:r w:rsidRPr="009F709A">
        <w:rPr>
          <w:rFonts w:eastAsiaTheme="minorHAnsi"/>
          <w:color w:val="000000"/>
          <w:bdr w:val="none" w:sz="0" w:space="0" w:color="auto"/>
        </w:rPr>
        <w:t>Sutarties Specialiosiose sąlygose</w:t>
      </w:r>
      <w:r w:rsidRPr="009F709A">
        <w:t xml:space="preserve"> nustatyto dydžio baudą nuo Sutarties kainos be PVM.</w:t>
      </w:r>
      <w:r w:rsidR="006D6B46" w:rsidRPr="009F709A">
        <w:t xml:space="preserve"> Paslaugų teikėjui atsisakius sumokėti nurodytą baudą,</w:t>
      </w:r>
      <w:r w:rsidR="006D6B46" w:rsidRPr="009F709A">
        <w:rPr>
          <w:b/>
        </w:rPr>
        <w:t xml:space="preserve"> </w:t>
      </w:r>
      <w:r w:rsidR="00986C0B" w:rsidRPr="009F709A">
        <w:rPr>
          <w:b/>
        </w:rPr>
        <w:t>Pirkėjas</w:t>
      </w:r>
      <w:r w:rsidR="006D6B46" w:rsidRPr="009F709A">
        <w:rPr>
          <w:b/>
        </w:rPr>
        <w:t>, raštu apie tai pranešęs Paslaugų teikėjui, išskaičiuoja ją iš Paslaugų teikėjui mokėtinų sumų</w:t>
      </w:r>
      <w:r w:rsidR="00D11CBC">
        <w:rPr>
          <w:b/>
        </w:rPr>
        <w:t xml:space="preserve"> ar i</w:t>
      </w:r>
      <w:r w:rsidR="00713D33">
        <w:rPr>
          <w:b/>
        </w:rPr>
        <w:t>š</w:t>
      </w:r>
      <w:r w:rsidR="00D11CBC">
        <w:rPr>
          <w:b/>
        </w:rPr>
        <w:t xml:space="preserve"> sutarties vykdymo užtikrinimo</w:t>
      </w:r>
      <w:r w:rsidR="006D6B46" w:rsidRPr="009F709A">
        <w:rPr>
          <w:b/>
        </w:rPr>
        <w:t>.</w:t>
      </w:r>
    </w:p>
    <w:p w14:paraId="62C341E5" w14:textId="77777777" w:rsidR="00F3511B" w:rsidRPr="009F709A" w:rsidRDefault="00F3511B" w:rsidP="00F3511B">
      <w:pPr>
        <w:pStyle w:val="Default"/>
        <w:ind w:firstLine="851"/>
        <w:jc w:val="both"/>
        <w:rPr>
          <w:b/>
          <w:bCs/>
          <w:caps/>
          <w:color w:val="000000" w:themeColor="text1"/>
          <w:spacing w:val="4"/>
          <w:lang w:eastAsia="lt-LT"/>
        </w:rPr>
      </w:pPr>
    </w:p>
    <w:p w14:paraId="77C3DDAE" w14:textId="77777777" w:rsidR="00F3511B" w:rsidRPr="009F709A" w:rsidRDefault="00F3511B" w:rsidP="009D43F9">
      <w:pPr>
        <w:pStyle w:val="Default"/>
        <w:jc w:val="center"/>
      </w:pPr>
      <w:r w:rsidRPr="009F709A">
        <w:rPr>
          <w:b/>
          <w:bCs/>
          <w:caps/>
          <w:color w:val="000000" w:themeColor="text1"/>
          <w:spacing w:val="4"/>
          <w:lang w:eastAsia="lt-LT"/>
        </w:rPr>
        <w:t xml:space="preserve">10. NENUGALIMOS JĖGOS </w:t>
      </w:r>
      <w:r w:rsidRPr="009F709A">
        <w:rPr>
          <w:b/>
          <w:bCs/>
          <w:i/>
          <w:caps/>
          <w:color w:val="000000" w:themeColor="text1"/>
          <w:spacing w:val="4"/>
          <w:lang w:eastAsia="lt-LT"/>
        </w:rPr>
        <w:t>(FORCE MAJEURE)</w:t>
      </w:r>
      <w:r w:rsidRPr="009F709A">
        <w:rPr>
          <w:b/>
          <w:bCs/>
          <w:caps/>
          <w:color w:val="000000" w:themeColor="text1"/>
          <w:spacing w:val="4"/>
          <w:lang w:eastAsia="lt-LT"/>
        </w:rPr>
        <w:t xml:space="preserve"> APLINKYBĖS</w:t>
      </w:r>
    </w:p>
    <w:p w14:paraId="301C6734"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rFonts w:eastAsia="Times New Roman"/>
          <w:b/>
          <w:bCs/>
          <w:caps/>
          <w:color w:val="000000" w:themeColor="text1"/>
          <w:bdr w:val="none" w:sz="0" w:space="0" w:color="auto"/>
          <w:lang w:eastAsia="lt-LT"/>
        </w:rPr>
      </w:pPr>
    </w:p>
    <w:p w14:paraId="4CB00DA2"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color w:val="000000" w:themeColor="text1"/>
          <w:bdr w:val="none" w:sz="0" w:space="0" w:color="auto"/>
          <w:lang w:eastAsia="lt-LT"/>
        </w:rPr>
      </w:pPr>
      <w:r w:rsidRPr="009F709A">
        <w:rPr>
          <w:color w:val="000000" w:themeColor="text1"/>
          <w:bdr w:val="none" w:sz="0" w:space="0" w:color="auto"/>
          <w:lang w:eastAsia="lt-LT"/>
        </w:rPr>
        <w:t xml:space="preserve">10.1. Šalys atleidžiamos nuo atsakomybės už Sutarties nuostatų nevykdymą, jei Šalis įrodo, kad tai įvyko dėl nenugalimos jėgos </w:t>
      </w:r>
      <w:r w:rsidRPr="009F709A">
        <w:rPr>
          <w:i/>
          <w:color w:val="000000" w:themeColor="text1"/>
          <w:bdr w:val="none" w:sz="0" w:space="0" w:color="auto"/>
          <w:lang w:eastAsia="lt-LT"/>
        </w:rPr>
        <w:t>(force majeure)</w:t>
      </w:r>
      <w:r w:rsidRPr="009F709A">
        <w:rPr>
          <w:color w:val="000000" w:themeColor="text1"/>
          <w:bdr w:val="none" w:sz="0" w:space="0" w:color="auto"/>
          <w:lang w:eastAsia="lt-LT"/>
        </w:rPr>
        <w:t xml:space="preserve"> aplinkybių, kurių ji negalėjo kontroliuoti ir protingai numatyti Sutarties sudarymo metu, ir negalėjo užkirsti kelio šioms aplinkybėms ir jų pasekmėms atsirasti.</w:t>
      </w:r>
    </w:p>
    <w:p w14:paraId="1907CE3B"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color w:val="000000" w:themeColor="text1"/>
          <w:bdr w:val="none" w:sz="0" w:space="0" w:color="auto"/>
          <w:lang w:eastAsia="lt-LT"/>
        </w:rPr>
      </w:pPr>
      <w:r w:rsidRPr="009F709A">
        <w:rPr>
          <w:color w:val="000000" w:themeColor="text1"/>
          <w:bdr w:val="none" w:sz="0" w:space="0" w:color="auto"/>
          <w:lang w:eastAsia="lt-LT"/>
        </w:rPr>
        <w:t xml:space="preserve">10.2. Šalys turi teisę nutraukti Sutartį, jei nenugalimos jėgos </w:t>
      </w:r>
      <w:r w:rsidRPr="009F709A">
        <w:rPr>
          <w:i/>
          <w:color w:val="000000" w:themeColor="text1"/>
          <w:bdr w:val="none" w:sz="0" w:space="0" w:color="auto"/>
          <w:lang w:eastAsia="lt-LT"/>
        </w:rPr>
        <w:t>(force majeure)</w:t>
      </w:r>
      <w:r w:rsidRPr="009F709A">
        <w:rPr>
          <w:color w:val="000000" w:themeColor="text1"/>
          <w:bdr w:val="none" w:sz="0" w:space="0" w:color="auto"/>
          <w:lang w:eastAsia="lt-LT"/>
        </w:rPr>
        <w:t xml:space="preserve"> aplinkybės tęsiasi ilgiau nei 3 (tris) mėnesius ir Šalys nesudarė susitarimo dėl Sutarties pakeitimo, leidžiančio Šalims toliau vykdyti savo įsipareigojimus.</w:t>
      </w:r>
    </w:p>
    <w:p w14:paraId="5B7F60C2"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color w:val="000000" w:themeColor="text1"/>
          <w:bdr w:val="none" w:sz="0" w:space="0" w:color="auto"/>
          <w:lang w:eastAsia="lt-LT"/>
        </w:rPr>
      </w:pPr>
      <w:r w:rsidRPr="009F709A">
        <w:rPr>
          <w:color w:val="000000" w:themeColor="text1"/>
          <w:bdr w:val="none" w:sz="0" w:space="0" w:color="auto"/>
          <w:lang w:eastAsia="lt-LT"/>
        </w:rPr>
        <w:t xml:space="preserve">10.3. Nenugalimos jėgos </w:t>
      </w:r>
      <w:r w:rsidRPr="009F709A">
        <w:rPr>
          <w:i/>
          <w:color w:val="000000" w:themeColor="text1"/>
          <w:bdr w:val="none" w:sz="0" w:space="0" w:color="auto"/>
          <w:lang w:eastAsia="lt-LT"/>
        </w:rPr>
        <w:t>(force majeure)</w:t>
      </w:r>
      <w:r w:rsidRPr="009F709A">
        <w:rPr>
          <w:color w:val="000000" w:themeColor="text1"/>
          <w:bdr w:val="none" w:sz="0" w:space="0" w:color="auto"/>
          <w:lang w:eastAsia="lt-LT"/>
        </w:rPr>
        <w:t xml:space="preserve"> aplinkybėmis laikomos aplinkybės, nurodytos Lietuvos Respublikos civilinio kodekso 6.212 straipsnyje ir Atleidimo nuo atsakomybės esant </w:t>
      </w:r>
      <w:r w:rsidRPr="009F709A">
        <w:rPr>
          <w:color w:val="000000" w:themeColor="text1"/>
          <w:bdr w:val="none" w:sz="0" w:space="0" w:color="auto"/>
          <w:lang w:eastAsia="lt-LT"/>
        </w:rPr>
        <w:lastRenderedPageBreak/>
        <w:t xml:space="preserve">nenugalimos jėgos </w:t>
      </w:r>
      <w:r w:rsidRPr="009F709A">
        <w:rPr>
          <w:i/>
          <w:color w:val="000000" w:themeColor="text1"/>
          <w:bdr w:val="none" w:sz="0" w:space="0" w:color="auto"/>
          <w:lang w:eastAsia="lt-LT"/>
        </w:rPr>
        <w:t>(force majeure)</w:t>
      </w:r>
      <w:r w:rsidRPr="009F709A">
        <w:rPr>
          <w:color w:val="000000" w:themeColor="text1"/>
          <w:bdr w:val="none" w:sz="0" w:space="0" w:color="auto"/>
          <w:lang w:eastAsia="lt-LT"/>
        </w:rPr>
        <w:t xml:space="preserve"> aplinkybėms taisyklėse, patvirtintose Lietuvos Respublikos Vyriausybės  199</w:t>
      </w:r>
      <w:r w:rsidRPr="009F709A">
        <w:rPr>
          <w:rFonts w:eastAsia="Times New Roman"/>
          <w:color w:val="000000" w:themeColor="text1"/>
          <w:bdr w:val="none" w:sz="0" w:space="0" w:color="auto"/>
          <w:lang w:eastAsia="lt-LT"/>
        </w:rPr>
        <w:t xml:space="preserve">6 m. liepos </w:t>
      </w:r>
      <w:r w:rsidRPr="009F709A">
        <w:rPr>
          <w:color w:val="000000" w:themeColor="text1"/>
          <w:bdr w:val="none" w:sz="0" w:space="0" w:color="auto"/>
          <w:lang w:eastAsia="lt-LT"/>
        </w:rPr>
        <w:t>1</w:t>
      </w:r>
      <w:r w:rsidRPr="009F709A">
        <w:rPr>
          <w:rFonts w:eastAsia="Times New Roman"/>
          <w:color w:val="000000" w:themeColor="text1"/>
          <w:bdr w:val="none" w:sz="0" w:space="0" w:color="auto"/>
          <w:lang w:eastAsia="lt-LT"/>
        </w:rPr>
        <w:t xml:space="preserve">5 d. nutarimu Nr. </w:t>
      </w:r>
      <w:r w:rsidRPr="009F709A">
        <w:rPr>
          <w:color w:val="000000" w:themeColor="text1"/>
          <w:bdr w:val="none" w:sz="0" w:space="0" w:color="auto"/>
          <w:lang w:eastAsia="lt-LT"/>
        </w:rPr>
        <w:t>840.</w:t>
      </w:r>
    </w:p>
    <w:p w14:paraId="40AFDC93"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color w:val="000000" w:themeColor="text1"/>
          <w:bdr w:val="none" w:sz="0" w:space="0" w:color="auto"/>
          <w:lang w:eastAsia="lt-LT"/>
        </w:rPr>
      </w:pPr>
      <w:r w:rsidRPr="009F709A">
        <w:rPr>
          <w:color w:val="000000" w:themeColor="text1"/>
          <w:bdr w:val="none" w:sz="0" w:space="0" w:color="auto"/>
          <w:lang w:eastAsia="lt-LT"/>
        </w:rPr>
        <w:t xml:space="preserve">10.4. Šalis, dėl nenugalimos jėgos </w:t>
      </w:r>
      <w:r w:rsidRPr="009F709A">
        <w:rPr>
          <w:i/>
          <w:color w:val="000000" w:themeColor="text1"/>
          <w:bdr w:val="none" w:sz="0" w:space="0" w:color="auto"/>
          <w:lang w:eastAsia="lt-LT"/>
        </w:rPr>
        <w:t>(force majeure)</w:t>
      </w:r>
      <w:r w:rsidRPr="009F709A">
        <w:rPr>
          <w:color w:val="000000" w:themeColor="text1"/>
          <w:bdr w:val="none" w:sz="0" w:space="0" w:color="auto"/>
          <w:lang w:eastAsia="lt-LT"/>
        </w:rPr>
        <w:t xml:space="preserve"> aplinkybių negalinti įvykdyti savo įsipareigojimų, privalo nedelsdama, bet ne vėliau kaip per </w:t>
      </w:r>
      <w:r w:rsidR="00260251" w:rsidRPr="009F709A">
        <w:rPr>
          <w:rFonts w:eastAsia="Times New Roman"/>
          <w:color w:val="000000" w:themeColor="text1"/>
          <w:bdr w:val="none" w:sz="0" w:space="0" w:color="auto"/>
          <w:lang w:eastAsia="lt-LT"/>
        </w:rPr>
        <w:t>3</w:t>
      </w:r>
      <w:r w:rsidRPr="009F709A">
        <w:rPr>
          <w:rFonts w:eastAsia="Times New Roman"/>
          <w:color w:val="000000" w:themeColor="text1"/>
          <w:bdr w:val="none" w:sz="0" w:space="0" w:color="auto"/>
          <w:lang w:eastAsia="lt-LT"/>
        </w:rPr>
        <w:t xml:space="preserve"> (</w:t>
      </w:r>
      <w:r w:rsidR="00260251" w:rsidRPr="009F709A">
        <w:rPr>
          <w:rFonts w:eastAsia="Times New Roman"/>
          <w:color w:val="000000" w:themeColor="text1"/>
          <w:bdr w:val="none" w:sz="0" w:space="0" w:color="auto"/>
          <w:lang w:eastAsia="lt-LT"/>
        </w:rPr>
        <w:t>tris</w:t>
      </w:r>
      <w:r w:rsidRPr="009F709A">
        <w:rPr>
          <w:rFonts w:eastAsia="Times New Roman"/>
          <w:color w:val="000000" w:themeColor="text1"/>
          <w:bdr w:val="none" w:sz="0" w:space="0" w:color="auto"/>
          <w:lang w:eastAsia="lt-LT"/>
        </w:rPr>
        <w:t xml:space="preserve">) kalendorines dienas nuo aplinkybių atsiradimo ar paaiškėjimo dienos, raštu informuoti apie tai kitą Šalį. Laiku apie minėtas aplinkybes nepranešusi Šalis netenka teisės remtis nenugalimos jėgos </w:t>
      </w:r>
      <w:r w:rsidRPr="009F709A">
        <w:rPr>
          <w:i/>
          <w:color w:val="000000" w:themeColor="text1"/>
          <w:bdr w:val="none" w:sz="0" w:space="0" w:color="auto"/>
          <w:lang w:eastAsia="lt-LT"/>
        </w:rPr>
        <w:t>(force majeure)</w:t>
      </w:r>
      <w:r w:rsidRPr="009F709A">
        <w:rPr>
          <w:color w:val="000000" w:themeColor="text1"/>
          <w:bdr w:val="none" w:sz="0" w:space="0" w:color="auto"/>
          <w:lang w:eastAsia="lt-LT"/>
        </w:rPr>
        <w:t xml:space="preserve"> aplinkybėmis.</w:t>
      </w:r>
    </w:p>
    <w:p w14:paraId="35ADD509"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color w:val="000000" w:themeColor="text1"/>
          <w:bdr w:val="none" w:sz="0" w:space="0" w:color="auto"/>
          <w:lang w:eastAsia="lt-LT"/>
        </w:rPr>
      </w:pPr>
    </w:p>
    <w:p w14:paraId="68D287BE" w14:textId="77777777" w:rsidR="00F3511B" w:rsidRPr="009F709A" w:rsidRDefault="00F3511B" w:rsidP="008A70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color w:val="000000"/>
          <w:bdr w:val="none" w:sz="0" w:space="0" w:color="auto"/>
        </w:rPr>
      </w:pPr>
      <w:r w:rsidRPr="009F709A">
        <w:rPr>
          <w:rFonts w:eastAsiaTheme="minorHAnsi"/>
          <w:b/>
          <w:bCs/>
          <w:color w:val="000000"/>
          <w:bdr w:val="none" w:sz="0" w:space="0" w:color="auto"/>
        </w:rPr>
        <w:t>11. KONFIDENCIALUMO ĮSIPAREIGOJIMAI</w:t>
      </w:r>
    </w:p>
    <w:p w14:paraId="6FAE7D2E"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rPr>
          <w:rFonts w:eastAsiaTheme="minorHAnsi"/>
          <w:color w:val="000000"/>
          <w:bdr w:val="none" w:sz="0" w:space="0" w:color="auto"/>
        </w:rPr>
      </w:pPr>
    </w:p>
    <w:p w14:paraId="140542E7"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 </w:t>
      </w:r>
    </w:p>
    <w:p w14:paraId="28E44EB1"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11.2. Šio įsipareigojimo pažeidimu nebus laikomas viešas informacijos apie </w:t>
      </w:r>
      <w:r w:rsidR="00986C0B" w:rsidRPr="009F709A">
        <w:rPr>
          <w:rFonts w:eastAsiaTheme="minorHAnsi"/>
          <w:color w:val="000000"/>
          <w:bdr w:val="none" w:sz="0" w:space="0" w:color="auto"/>
        </w:rPr>
        <w:t>Pirkėją</w:t>
      </w:r>
      <w:r w:rsidRPr="009F709A">
        <w:rPr>
          <w:rFonts w:eastAsiaTheme="minorHAnsi"/>
          <w:color w:val="000000"/>
          <w:bdr w:val="none" w:sz="0" w:space="0" w:color="auto"/>
        </w:rPr>
        <w:t xml:space="preserve"> atskleidimas, jei </w:t>
      </w:r>
      <w:r w:rsidR="00986C0B" w:rsidRPr="009F709A">
        <w:rPr>
          <w:rFonts w:eastAsiaTheme="minorHAnsi"/>
          <w:color w:val="000000"/>
          <w:bdr w:val="none" w:sz="0" w:space="0" w:color="auto"/>
        </w:rPr>
        <w:t>Pirkėjas</w:t>
      </w:r>
      <w:r w:rsidRPr="009F709A">
        <w:rPr>
          <w:rFonts w:eastAsiaTheme="minorHAnsi"/>
          <w:color w:val="000000"/>
          <w:bdr w:val="none" w:sz="0" w:space="0" w:color="auto"/>
        </w:rPr>
        <w:t xml:space="preserve"> pažeidžia mokėjimo terminus, ir informacijos apie P</w:t>
      </w:r>
      <w:r w:rsidR="00E15E3B" w:rsidRPr="009F709A">
        <w:rPr>
          <w:rFonts w:eastAsiaTheme="minorHAnsi"/>
          <w:color w:val="000000"/>
          <w:bdr w:val="none" w:sz="0" w:space="0" w:color="auto"/>
        </w:rPr>
        <w:t xml:space="preserve">aslaugų teikėją </w:t>
      </w:r>
      <w:r w:rsidRPr="009F709A">
        <w:rPr>
          <w:rFonts w:eastAsiaTheme="minorHAnsi"/>
          <w:color w:val="000000"/>
          <w:bdr w:val="none" w:sz="0" w:space="0" w:color="auto"/>
        </w:rPr>
        <w:t>atskleidimas, jei Pa</w:t>
      </w:r>
      <w:r w:rsidR="00E15E3B" w:rsidRPr="009F709A">
        <w:rPr>
          <w:rFonts w:eastAsiaTheme="minorHAnsi"/>
          <w:color w:val="000000"/>
          <w:bdr w:val="none" w:sz="0" w:space="0" w:color="auto"/>
        </w:rPr>
        <w:t>slaugų teikėjas</w:t>
      </w:r>
      <w:r w:rsidRPr="009F709A">
        <w:rPr>
          <w:rFonts w:eastAsiaTheme="minorHAnsi"/>
          <w:color w:val="000000"/>
          <w:bdr w:val="none" w:sz="0" w:space="0" w:color="auto"/>
        </w:rPr>
        <w:t xml:space="preserve"> pažeidžia </w:t>
      </w:r>
      <w:r w:rsidR="00E15E3B" w:rsidRPr="009F709A">
        <w:rPr>
          <w:rFonts w:eastAsiaTheme="minorHAnsi"/>
          <w:color w:val="000000"/>
          <w:bdr w:val="none" w:sz="0" w:space="0" w:color="auto"/>
        </w:rPr>
        <w:t>Paslaugų suteikimo</w:t>
      </w:r>
      <w:r w:rsidRPr="009F709A">
        <w:rPr>
          <w:rFonts w:eastAsiaTheme="minorHAnsi"/>
          <w:color w:val="000000"/>
          <w:bdr w:val="none" w:sz="0" w:space="0" w:color="auto"/>
        </w:rPr>
        <w:t xml:space="preserve"> terminus. </w:t>
      </w:r>
    </w:p>
    <w:p w14:paraId="59ABADAC"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rFonts w:eastAsiaTheme="minorHAnsi"/>
          <w:color w:val="000000"/>
          <w:bdr w:val="none" w:sz="0" w:space="0" w:color="auto"/>
        </w:rPr>
      </w:pPr>
      <w:r w:rsidRPr="009F709A">
        <w:rPr>
          <w:rFonts w:eastAsiaTheme="minorHAnsi"/>
          <w:color w:val="000000"/>
          <w:bdr w:val="none" w:sz="0" w:space="0" w:color="auto"/>
        </w:rPr>
        <w:t xml:space="preserve">11.3. Konfidencialumo įsipareigojimai išlieka ir Sutarčiai pasibaigus. </w:t>
      </w:r>
    </w:p>
    <w:p w14:paraId="2A32835E"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rFonts w:eastAsiaTheme="minorHAnsi"/>
          <w:color w:val="000000"/>
          <w:bdr w:val="none" w:sz="0" w:space="0" w:color="auto"/>
        </w:rPr>
      </w:pPr>
    </w:p>
    <w:p w14:paraId="6EE6657E" w14:textId="77777777" w:rsidR="00F3511B" w:rsidRPr="009F709A" w:rsidRDefault="00F3511B" w:rsidP="008A70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color w:val="000000"/>
          <w:bdr w:val="none" w:sz="0" w:space="0" w:color="auto"/>
        </w:rPr>
      </w:pPr>
      <w:r w:rsidRPr="009F709A">
        <w:rPr>
          <w:rFonts w:eastAsiaTheme="minorHAnsi"/>
          <w:b/>
          <w:bCs/>
          <w:color w:val="000000"/>
          <w:bdr w:val="none" w:sz="0" w:space="0" w:color="auto"/>
        </w:rPr>
        <w:t>12. SUTARTIES GALIOJIMAS</w:t>
      </w:r>
    </w:p>
    <w:p w14:paraId="17D08365"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rPr>
          <w:rFonts w:eastAsiaTheme="minorHAnsi"/>
          <w:b/>
          <w:bCs/>
          <w:color w:val="000000"/>
          <w:bdr w:val="none" w:sz="0" w:space="0" w:color="auto"/>
        </w:rPr>
      </w:pPr>
    </w:p>
    <w:p w14:paraId="354D6D78"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pPr>
      <w:r w:rsidRPr="009F709A">
        <w:t xml:space="preserve">12.1. Sutartis įsigalioja, kai Sutartį pasirašo ir antspaudais patvirtina abi Šalys </w:t>
      </w:r>
      <w:r w:rsidR="001840E6" w:rsidRPr="009F709A">
        <w:t>ir Paslaugų teikėjas</w:t>
      </w:r>
      <w:r w:rsidRPr="009F709A">
        <w:t xml:space="preserve"> pateikia Sutarties įvykdymo užtikrinimą</w:t>
      </w:r>
      <w:r w:rsidR="00AE4DC0" w:rsidRPr="009F709A">
        <w:t xml:space="preserve"> (jei Sutarties įvykdymo užtikrinimas numatytas Sutarties specialiosiose sąlygose)</w:t>
      </w:r>
      <w:r w:rsidRPr="009F709A">
        <w:t xml:space="preserve">. Kai Sutartis pasirašoma skirtingomis dienomis, jos įsigaliojimo data laikoma vėlesnė Sutarties pasirašymo diena. </w:t>
      </w:r>
    </w:p>
    <w:p w14:paraId="766D5BC6"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12.2. Sutarties galiojimo terminas nustatytas Sutarties Specialiosiose sąlygose. </w:t>
      </w:r>
    </w:p>
    <w:p w14:paraId="5C66AA32" w14:textId="77777777" w:rsidR="00F3511B" w:rsidRPr="009F709A" w:rsidRDefault="00F3511B" w:rsidP="00F3511B">
      <w:pPr>
        <w:pStyle w:val="Body2"/>
        <w:spacing w:after="0"/>
        <w:ind w:firstLine="851"/>
        <w:rPr>
          <w:color w:val="auto"/>
          <w:sz w:val="24"/>
          <w:szCs w:val="24"/>
          <w:shd w:val="clear" w:color="auto" w:fill="FFFFFF"/>
        </w:rPr>
      </w:pPr>
      <w:r w:rsidRPr="009F709A">
        <w:rPr>
          <w:rFonts w:eastAsia="Arial Unicode MS"/>
          <w:color w:val="auto"/>
          <w:sz w:val="24"/>
          <w:szCs w:val="24"/>
        </w:rPr>
        <w:t xml:space="preserve">12.3. Sutartis galioja iki visiško Šalių įsipareigojimų įvykdymo. </w:t>
      </w:r>
      <w:r w:rsidRPr="009F709A">
        <w:rPr>
          <w:color w:val="auto"/>
          <w:sz w:val="24"/>
          <w:szCs w:val="24"/>
          <w:shd w:val="clear" w:color="auto" w:fill="FFFFFF"/>
        </w:rPr>
        <w:t xml:space="preserve">Sutartis gali būti pratęsta </w:t>
      </w:r>
      <w:r w:rsidRPr="009F709A">
        <w:rPr>
          <w:rFonts w:eastAsiaTheme="minorHAnsi"/>
          <w:sz w:val="24"/>
          <w:szCs w:val="24"/>
          <w:bdr w:val="none" w:sz="0" w:space="0" w:color="auto"/>
        </w:rPr>
        <w:t>Sutarties Specialiosiose sąlygose</w:t>
      </w:r>
      <w:r w:rsidRPr="009F709A">
        <w:rPr>
          <w:color w:val="auto"/>
          <w:sz w:val="24"/>
          <w:szCs w:val="24"/>
          <w:shd w:val="clear" w:color="auto" w:fill="FFFFFF"/>
        </w:rPr>
        <w:t xml:space="preserve"> nustatyta tvarka bei laikotarpiui ir pratęsimo laikotarpiu vykdoma Sutartyje nustatytomis sąlygomis ir tvarka.</w:t>
      </w:r>
    </w:p>
    <w:p w14:paraId="699C3653"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12.4. Jei bet kuri Sutarties nuostata tampa ar pripažįstama visiškai ar iš dalies negaliojančia, tai neturi įtakos kitų Sutarties nuostatų galiojimui. </w:t>
      </w:r>
    </w:p>
    <w:p w14:paraId="28DCF927"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12.5.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 </w:t>
      </w:r>
    </w:p>
    <w:p w14:paraId="404F0F54"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rFonts w:eastAsiaTheme="minorHAnsi"/>
          <w:color w:val="000000"/>
          <w:bdr w:val="none" w:sz="0" w:space="0" w:color="auto"/>
        </w:rPr>
      </w:pPr>
      <w:r w:rsidRPr="009F709A">
        <w:rPr>
          <w:rFonts w:eastAsiaTheme="minorHAnsi"/>
          <w:color w:val="000000"/>
          <w:bdr w:val="none" w:sz="0" w:space="0" w:color="auto"/>
        </w:rPr>
        <w:t>12.6. Garantiniai įsipareigojimai galioja iki visiško jų įvykdymo</w:t>
      </w:r>
      <w:r w:rsidRPr="009F709A">
        <w:rPr>
          <w:rFonts w:eastAsiaTheme="minorHAnsi"/>
          <w:i/>
          <w:iCs/>
          <w:color w:val="000000"/>
          <w:bdr w:val="none" w:sz="0" w:space="0" w:color="auto"/>
        </w:rPr>
        <w:t xml:space="preserve">. </w:t>
      </w:r>
    </w:p>
    <w:p w14:paraId="340BF244"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rPr>
          <w:b/>
          <w:bCs/>
        </w:rPr>
      </w:pPr>
    </w:p>
    <w:p w14:paraId="4959F1FF" w14:textId="77777777" w:rsidR="00F3511B" w:rsidRPr="009F709A" w:rsidRDefault="00F3511B" w:rsidP="00AF14B6">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themeColor="text1"/>
          <w:bdr w:val="none" w:sz="0" w:space="0" w:color="auto"/>
          <w:lang w:eastAsia="lt-LT"/>
        </w:rPr>
      </w:pPr>
      <w:r w:rsidRPr="009F709A">
        <w:rPr>
          <w:b/>
          <w:bCs/>
        </w:rPr>
        <w:t>13. SUTARTIES PAKEITIMAI</w:t>
      </w:r>
    </w:p>
    <w:p w14:paraId="1AA58E91" w14:textId="77777777" w:rsidR="00F3511B" w:rsidRPr="009F709A" w:rsidRDefault="00F3511B" w:rsidP="00F3511B">
      <w:pPr>
        <w:shd w:val="clear" w:color="auto" w:fill="FFFFFF"/>
        <w:ind w:firstLine="851"/>
        <w:jc w:val="both"/>
        <w:rPr>
          <w:color w:val="000000" w:themeColor="text1"/>
          <w:bdr w:val="none" w:sz="0" w:space="0" w:color="auto" w:frame="1"/>
          <w:lang w:eastAsia="lt-LT"/>
        </w:rPr>
      </w:pPr>
    </w:p>
    <w:p w14:paraId="5C5B1CBA" w14:textId="77777777" w:rsidR="00F3511B" w:rsidRPr="009F709A" w:rsidRDefault="00F3511B" w:rsidP="00F3511B">
      <w:pPr>
        <w:shd w:val="clear" w:color="auto" w:fill="FFFFFF"/>
        <w:ind w:firstLine="851"/>
        <w:jc w:val="both"/>
        <w:rPr>
          <w:rFonts w:eastAsia="Times New Roman"/>
          <w:color w:val="000000" w:themeColor="text1"/>
          <w:bdr w:val="none" w:sz="0" w:space="0" w:color="auto" w:frame="1"/>
          <w:lang w:eastAsia="lt-LT"/>
        </w:rPr>
      </w:pPr>
      <w:r w:rsidRPr="009F709A">
        <w:rPr>
          <w:rFonts w:eastAsia="Times New Roman"/>
          <w:color w:val="000000" w:themeColor="text1"/>
          <w:bdr w:val="none" w:sz="0" w:space="0" w:color="auto" w:frame="1"/>
          <w:shd w:val="clear" w:color="auto" w:fill="FFFFFF"/>
          <w:lang w:eastAsia="lt-LT"/>
        </w:rPr>
        <w:t xml:space="preserve">13.1. </w:t>
      </w:r>
      <w:r w:rsidRPr="009F709A">
        <w:rPr>
          <w:rFonts w:eastAsia="Times New Roman"/>
          <w:color w:val="000000" w:themeColor="text1"/>
          <w:bdr w:val="none" w:sz="0" w:space="0" w:color="auto" w:frame="1"/>
          <w:lang w:eastAsia="lt-LT"/>
        </w:rPr>
        <w:t xml:space="preserve">Sutarties sąlygos Sutarties galiojimo laikotarpiu negali būti keičiamos, išskyrus tokias Sutarties sąlygas, kurias pakeitus nebūtų pažeisti Lietuvos Respublikos viešųjų pirkimų įstatymo 17 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Lietuvos Respublikos viešųjų pirkimų įstatymo 89 straipsnyje. Šalių nesutarimo atveju sprendimo teisė priklauso </w:t>
      </w:r>
      <w:r w:rsidR="00986C0B" w:rsidRPr="009F709A">
        <w:rPr>
          <w:rFonts w:eastAsia="Times New Roman"/>
          <w:color w:val="000000" w:themeColor="text1"/>
          <w:bdr w:val="none" w:sz="0" w:space="0" w:color="auto" w:frame="1"/>
          <w:lang w:eastAsia="lt-LT"/>
        </w:rPr>
        <w:t>Pirkėjui</w:t>
      </w:r>
      <w:r w:rsidRPr="009F709A">
        <w:rPr>
          <w:rFonts w:eastAsia="Times New Roman"/>
          <w:color w:val="000000" w:themeColor="text1"/>
          <w:bdr w:val="none" w:sz="0" w:space="0" w:color="auto" w:frame="1"/>
          <w:lang w:eastAsia="lt-LT"/>
        </w:rPr>
        <w:t>. Sutarties sąlygų keitimas įforminamas Šalių sutarimu, kuris tampa neatskiriama Sutarties dalimi.</w:t>
      </w:r>
    </w:p>
    <w:p w14:paraId="2E69F36C" w14:textId="77777777" w:rsidR="00F3511B" w:rsidRPr="009F709A" w:rsidRDefault="00F3511B" w:rsidP="00F3511B">
      <w:pPr>
        <w:shd w:val="clear" w:color="auto" w:fill="FFFFFF"/>
        <w:ind w:firstLine="851"/>
        <w:jc w:val="both"/>
        <w:rPr>
          <w:rFonts w:eastAsia="Times New Roman"/>
          <w:color w:val="000000" w:themeColor="text1"/>
          <w:bdr w:val="none" w:sz="0" w:space="0" w:color="auto" w:frame="1"/>
          <w:lang w:eastAsia="lt-LT"/>
        </w:rPr>
      </w:pPr>
      <w:r w:rsidRPr="009F709A">
        <w:rPr>
          <w:rFonts w:eastAsia="Times New Roman"/>
          <w:color w:val="000000" w:themeColor="text1"/>
          <w:bdr w:val="none" w:sz="0" w:space="0" w:color="auto" w:frame="1"/>
          <w:lang w:eastAsia="lt-LT"/>
        </w:rPr>
        <w:lastRenderedPageBreak/>
        <w:t xml:space="preserve">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 </w:t>
      </w:r>
    </w:p>
    <w:p w14:paraId="31AC46A2" w14:textId="77777777" w:rsidR="008E0938" w:rsidRPr="009F709A" w:rsidRDefault="008E0938"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center"/>
        <w:rPr>
          <w:rFonts w:eastAsiaTheme="minorHAnsi"/>
          <w:b/>
          <w:bCs/>
          <w:color w:val="000000"/>
          <w:bdr w:val="none" w:sz="0" w:space="0" w:color="auto"/>
        </w:rPr>
      </w:pPr>
    </w:p>
    <w:p w14:paraId="391E8ADF" w14:textId="77777777" w:rsidR="00F3511B" w:rsidRPr="009F709A" w:rsidRDefault="00F3511B" w:rsidP="00AF14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color w:val="000000"/>
          <w:bdr w:val="none" w:sz="0" w:space="0" w:color="auto"/>
        </w:rPr>
      </w:pPr>
      <w:r w:rsidRPr="009F709A">
        <w:rPr>
          <w:rFonts w:eastAsiaTheme="minorHAnsi"/>
          <w:b/>
          <w:bCs/>
          <w:color w:val="000000"/>
          <w:bdr w:val="none" w:sz="0" w:space="0" w:color="auto"/>
        </w:rPr>
        <w:t>14. SUTARTIES VYKDYMO SUSTABDYMAS, PRATĘSIMAS</w:t>
      </w:r>
    </w:p>
    <w:p w14:paraId="63C25491"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p>
    <w:p w14:paraId="31332A6D"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i/>
        </w:rPr>
      </w:pPr>
      <w:r w:rsidRPr="009F709A">
        <w:rPr>
          <w:rFonts w:eastAsiaTheme="minorHAnsi"/>
          <w:color w:val="000000"/>
          <w:bdr w:val="none" w:sz="0" w:space="0" w:color="auto"/>
        </w:rPr>
        <w:t>14.1. Esant nuo P</w:t>
      </w:r>
      <w:r w:rsidR="001840E6" w:rsidRPr="009F709A">
        <w:rPr>
          <w:rFonts w:eastAsiaTheme="minorHAnsi"/>
          <w:color w:val="000000"/>
          <w:bdr w:val="none" w:sz="0" w:space="0" w:color="auto"/>
        </w:rPr>
        <w:t>aslaugų teikėjo</w:t>
      </w:r>
      <w:r w:rsidRPr="009F709A">
        <w:rPr>
          <w:rFonts w:eastAsiaTheme="minorHAnsi"/>
          <w:color w:val="000000"/>
          <w:bdr w:val="none" w:sz="0" w:space="0" w:color="auto"/>
        </w:rPr>
        <w:t xml:space="preserve"> nepriklausančioms aplinkybėms, dėl kurių P</w:t>
      </w:r>
      <w:r w:rsidR="001840E6" w:rsidRPr="009F709A">
        <w:rPr>
          <w:rFonts w:eastAsiaTheme="minorHAnsi"/>
          <w:color w:val="000000"/>
          <w:bdr w:val="none" w:sz="0" w:space="0" w:color="auto"/>
        </w:rPr>
        <w:t>aslaugų teikėjas</w:t>
      </w:r>
      <w:r w:rsidRPr="009F709A">
        <w:rPr>
          <w:rFonts w:eastAsiaTheme="minorHAnsi"/>
          <w:color w:val="000000"/>
          <w:bdr w:val="none" w:sz="0" w:space="0" w:color="auto"/>
        </w:rPr>
        <w:t xml:space="preserve"> negali tinkamai </w:t>
      </w:r>
      <w:r w:rsidR="006D04D3" w:rsidRPr="009F709A">
        <w:rPr>
          <w:rFonts w:eastAsiaTheme="minorHAnsi"/>
          <w:color w:val="000000"/>
          <w:bdr w:val="none" w:sz="0" w:space="0" w:color="auto"/>
        </w:rPr>
        <w:t>suteikti Paslaugas</w:t>
      </w:r>
      <w:r w:rsidRPr="009F709A">
        <w:rPr>
          <w:rFonts w:eastAsiaTheme="minorHAnsi"/>
          <w:color w:val="000000"/>
          <w:bdr w:val="none" w:sz="0" w:space="0" w:color="auto"/>
        </w:rPr>
        <w:t xml:space="preserve"> pagal Sutartį, jis privalo raštu nedel</w:t>
      </w:r>
      <w:r w:rsidR="00260251" w:rsidRPr="009F709A">
        <w:rPr>
          <w:rFonts w:eastAsiaTheme="minorHAnsi"/>
          <w:color w:val="000000"/>
          <w:bdr w:val="none" w:sz="0" w:space="0" w:color="auto"/>
        </w:rPr>
        <w:t>sdamas, bet ne vėliau kaip per 3</w:t>
      </w:r>
      <w:r w:rsidRPr="009F709A">
        <w:rPr>
          <w:rFonts w:eastAsiaTheme="minorHAnsi"/>
          <w:color w:val="000000"/>
          <w:bdr w:val="none" w:sz="0" w:space="0" w:color="auto"/>
        </w:rPr>
        <w:t xml:space="preserve"> (</w:t>
      </w:r>
      <w:r w:rsidR="00260251" w:rsidRPr="009F709A">
        <w:rPr>
          <w:rFonts w:eastAsiaTheme="minorHAnsi"/>
          <w:color w:val="000000"/>
          <w:bdr w:val="none" w:sz="0" w:space="0" w:color="auto"/>
        </w:rPr>
        <w:t>tris) kalendorines</w:t>
      </w:r>
      <w:r w:rsidRPr="009F709A">
        <w:rPr>
          <w:rFonts w:eastAsiaTheme="minorHAnsi"/>
          <w:color w:val="000000"/>
          <w:bdr w:val="none" w:sz="0" w:space="0" w:color="auto"/>
        </w:rPr>
        <w:t xml:space="preserve"> di</w:t>
      </w:r>
      <w:r w:rsidR="00260251" w:rsidRPr="009F709A">
        <w:rPr>
          <w:rFonts w:eastAsiaTheme="minorHAnsi"/>
          <w:color w:val="000000"/>
          <w:bdr w:val="none" w:sz="0" w:space="0" w:color="auto"/>
        </w:rPr>
        <w:t>enas</w:t>
      </w:r>
      <w:r w:rsidRPr="009F709A">
        <w:rPr>
          <w:rFonts w:eastAsiaTheme="minorHAnsi"/>
          <w:color w:val="000000"/>
          <w:bdr w:val="none" w:sz="0" w:space="0" w:color="auto"/>
        </w:rPr>
        <w:t xml:space="preserve">, apie tai pranešti </w:t>
      </w:r>
      <w:r w:rsidR="00986C0B" w:rsidRPr="009F709A">
        <w:rPr>
          <w:rFonts w:eastAsiaTheme="minorHAnsi"/>
          <w:color w:val="000000"/>
          <w:bdr w:val="none" w:sz="0" w:space="0" w:color="auto"/>
        </w:rPr>
        <w:t>Pirkėjui</w:t>
      </w:r>
      <w:r w:rsidRPr="009F709A">
        <w:rPr>
          <w:rFonts w:eastAsiaTheme="minorHAnsi"/>
          <w:color w:val="000000"/>
          <w:bdr w:val="none" w:sz="0" w:space="0" w:color="auto"/>
        </w:rPr>
        <w:t xml:space="preserve"> ir pateikti minėtų aplinkybių egzistavimo įrodymus. Tokiu atveju P</w:t>
      </w:r>
      <w:r w:rsidR="001840E6" w:rsidRPr="009F709A">
        <w:rPr>
          <w:rFonts w:eastAsiaTheme="minorHAnsi"/>
          <w:color w:val="000000"/>
          <w:bdr w:val="none" w:sz="0" w:space="0" w:color="auto"/>
        </w:rPr>
        <w:t>aslaugų teikėjas</w:t>
      </w:r>
      <w:r w:rsidRPr="009F709A">
        <w:rPr>
          <w:rFonts w:eastAsiaTheme="minorHAnsi"/>
          <w:color w:val="000000"/>
          <w:bdr w:val="none" w:sz="0" w:space="0" w:color="auto"/>
        </w:rPr>
        <w:t xml:space="preserve"> turi teisę prašyti </w:t>
      </w:r>
      <w:r w:rsidR="00986C0B" w:rsidRPr="009F709A">
        <w:rPr>
          <w:rFonts w:eastAsiaTheme="minorHAnsi"/>
          <w:color w:val="000000"/>
          <w:bdr w:val="none" w:sz="0" w:space="0" w:color="auto"/>
        </w:rPr>
        <w:t>Pirkėjo</w:t>
      </w:r>
      <w:r w:rsidR="001840E6" w:rsidRPr="009F709A">
        <w:rPr>
          <w:rFonts w:eastAsiaTheme="minorHAnsi"/>
          <w:color w:val="000000"/>
          <w:bdr w:val="none" w:sz="0" w:space="0" w:color="auto"/>
        </w:rPr>
        <w:t xml:space="preserve"> </w:t>
      </w:r>
      <w:r w:rsidRPr="009F709A">
        <w:rPr>
          <w:rFonts w:eastAsiaTheme="minorHAnsi"/>
          <w:color w:val="000000"/>
          <w:bdr w:val="none" w:sz="0" w:space="0" w:color="auto"/>
        </w:rPr>
        <w:t xml:space="preserve">sustabdyti </w:t>
      </w:r>
      <w:r w:rsidR="001840E6" w:rsidRPr="009F709A">
        <w:rPr>
          <w:rFonts w:eastAsiaTheme="minorHAnsi"/>
          <w:color w:val="000000"/>
          <w:bdr w:val="none" w:sz="0" w:space="0" w:color="auto"/>
        </w:rPr>
        <w:t>Paslaugų teikimą</w:t>
      </w:r>
      <w:r w:rsidRPr="009F709A">
        <w:rPr>
          <w:rFonts w:eastAsiaTheme="minorHAnsi"/>
          <w:color w:val="000000"/>
          <w:bdr w:val="none" w:sz="0" w:space="0" w:color="auto"/>
        </w:rPr>
        <w:t xml:space="preserve">, kol bus pašalintos nurodytos aplinkybės. </w:t>
      </w:r>
      <w:r w:rsidR="00986C0B" w:rsidRPr="009F709A">
        <w:rPr>
          <w:rFonts w:eastAsiaTheme="minorHAnsi"/>
          <w:color w:val="000000"/>
          <w:bdr w:val="none" w:sz="0" w:space="0" w:color="auto"/>
        </w:rPr>
        <w:t>Pirkėjui</w:t>
      </w:r>
      <w:r w:rsidRPr="009F709A">
        <w:rPr>
          <w:rFonts w:eastAsiaTheme="minorHAnsi"/>
          <w:color w:val="000000"/>
          <w:bdr w:val="none" w:sz="0" w:space="0" w:color="auto"/>
        </w:rPr>
        <w:t xml:space="preserve"> sutikus, </w:t>
      </w:r>
      <w:r w:rsidR="001840E6" w:rsidRPr="009F709A">
        <w:rPr>
          <w:rFonts w:eastAsiaTheme="minorHAnsi"/>
          <w:color w:val="000000"/>
          <w:bdr w:val="none" w:sz="0" w:space="0" w:color="auto"/>
        </w:rPr>
        <w:t>Paslaugų teikimas</w:t>
      </w:r>
      <w:r w:rsidRPr="009F709A">
        <w:rPr>
          <w:rFonts w:eastAsiaTheme="minorHAnsi"/>
          <w:color w:val="000000"/>
          <w:bdr w:val="none" w:sz="0" w:space="0" w:color="auto"/>
        </w:rPr>
        <w:t xml:space="preserve"> gali būti sustabdomas tik minėtų aplinkybių egzistavimo laikotarpiui, ir jas pašalinus, P</w:t>
      </w:r>
      <w:r w:rsidR="001840E6" w:rsidRPr="009F709A">
        <w:rPr>
          <w:rFonts w:eastAsiaTheme="minorHAnsi"/>
          <w:color w:val="000000"/>
          <w:bdr w:val="none" w:sz="0" w:space="0" w:color="auto"/>
        </w:rPr>
        <w:t xml:space="preserve">aslaugų teikėjas </w:t>
      </w:r>
      <w:r w:rsidRPr="009F709A">
        <w:rPr>
          <w:rFonts w:eastAsiaTheme="minorHAnsi"/>
          <w:color w:val="000000"/>
          <w:bdr w:val="none" w:sz="0" w:space="0" w:color="auto"/>
        </w:rPr>
        <w:t xml:space="preserve">privalo nedelsiant atnaujinti </w:t>
      </w:r>
      <w:r w:rsidR="001840E6" w:rsidRPr="009F709A">
        <w:rPr>
          <w:rFonts w:eastAsiaTheme="minorHAnsi"/>
          <w:color w:val="000000"/>
          <w:bdr w:val="none" w:sz="0" w:space="0" w:color="auto"/>
        </w:rPr>
        <w:t>Paslaugų teikimą</w:t>
      </w:r>
      <w:r w:rsidRPr="009F709A">
        <w:rPr>
          <w:rFonts w:eastAsiaTheme="minorHAnsi"/>
          <w:color w:val="000000"/>
          <w:bdr w:val="none" w:sz="0" w:space="0" w:color="auto"/>
        </w:rPr>
        <w:t xml:space="preserve">. </w:t>
      </w:r>
      <w:r w:rsidRPr="009F709A">
        <w:rPr>
          <w:rFonts w:eastAsiaTheme="minorHAnsi"/>
          <w:bdr w:val="none" w:sz="0" w:space="0" w:color="auto"/>
        </w:rPr>
        <w:t>Tokių aplinkybių buvimas neatleidžia Pa</w:t>
      </w:r>
      <w:r w:rsidR="001840E6" w:rsidRPr="009F709A">
        <w:rPr>
          <w:rFonts w:eastAsiaTheme="minorHAnsi"/>
          <w:bdr w:val="none" w:sz="0" w:space="0" w:color="auto"/>
        </w:rPr>
        <w:t>slaugų teikėjo</w:t>
      </w:r>
      <w:r w:rsidRPr="009F709A">
        <w:rPr>
          <w:rFonts w:eastAsiaTheme="minorHAnsi"/>
          <w:bdr w:val="none" w:sz="0" w:space="0" w:color="auto"/>
        </w:rPr>
        <w:t xml:space="preserve"> nuo pareigos savo sutartinius įsipareigojimus įvykdyti Sutartyje nustatytais terminais ar grafiku, jei </w:t>
      </w:r>
      <w:r w:rsidRPr="009F709A">
        <w:rPr>
          <w:rFonts w:eastAsiaTheme="minorHAnsi"/>
          <w:color w:val="000000"/>
          <w:bdr w:val="none" w:sz="0" w:space="0" w:color="auto"/>
        </w:rPr>
        <w:t>Sutarties Specialiosiose sąlygose nenustatyta kitaip.</w:t>
      </w:r>
      <w:r w:rsidRPr="009F709A">
        <w:t xml:space="preserve"> Jei </w:t>
      </w:r>
      <w:r w:rsidR="001840E6" w:rsidRPr="009F709A">
        <w:t>Paslaugų teikimo</w:t>
      </w:r>
      <w:r w:rsidRPr="009F709A">
        <w:t xml:space="preserve"> sustabdymas trunka ilgiau kaip 90 (devy</w:t>
      </w:r>
      <w:r w:rsidR="00986C0B" w:rsidRPr="009F709A">
        <w:t>niasdešimt) kalendorinių dienų, Pirkėjas</w:t>
      </w:r>
      <w:r w:rsidRPr="009F709A">
        <w:t xml:space="preserve"> turi teisę raštu pareikalauti P</w:t>
      </w:r>
      <w:r w:rsidR="001840E6" w:rsidRPr="009F709A">
        <w:t>aslaugų teikėjo</w:t>
      </w:r>
      <w:r w:rsidRPr="009F709A">
        <w:t xml:space="preserve"> atnaujinti </w:t>
      </w:r>
      <w:r w:rsidR="001840E6" w:rsidRPr="009F709A">
        <w:t>teikimą</w:t>
      </w:r>
      <w:r w:rsidRPr="009F709A">
        <w:t xml:space="preserve"> per 30 (trisdešimt) kalendorinių dienų arba nutraukti Sutartį.</w:t>
      </w:r>
      <w:r w:rsidRPr="009F709A">
        <w:rPr>
          <w:i/>
        </w:rPr>
        <w:t xml:space="preserve"> </w:t>
      </w:r>
    </w:p>
    <w:p w14:paraId="12EF52B8"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t xml:space="preserve">14.2. Esant nuo </w:t>
      </w:r>
      <w:r w:rsidR="00986C0B" w:rsidRPr="009F709A">
        <w:t>Pirkėjo</w:t>
      </w:r>
      <w:r w:rsidRPr="009F709A">
        <w:t xml:space="preserve"> nepriklausančioms aplinkybėms, dėl kurių </w:t>
      </w:r>
      <w:r w:rsidR="00986C0B" w:rsidRPr="009F709A">
        <w:t>Pirkėjas</w:t>
      </w:r>
      <w:r w:rsidRPr="009F709A">
        <w:t xml:space="preserve"> negali priimti </w:t>
      </w:r>
      <w:r w:rsidR="001840E6" w:rsidRPr="009F709A">
        <w:t>suteiktų Paslaugų</w:t>
      </w:r>
      <w:r w:rsidRPr="009F709A">
        <w:t xml:space="preserve">, </w:t>
      </w:r>
      <w:r w:rsidR="00260251" w:rsidRPr="009F709A">
        <w:rPr>
          <w:rFonts w:eastAsiaTheme="minorHAnsi"/>
          <w:color w:val="000000"/>
          <w:bdr w:val="none" w:sz="0" w:space="0" w:color="auto"/>
        </w:rPr>
        <w:t xml:space="preserve">jis privalo raštu nedelsdamas, bet ne vėliau kaip per 3 (tris) kalendorines dienas, apie tai pranešti paslaugų teikėjui ir pateikti minėtų aplinkybių egzistavimo įrodymus. Tokiu atveju </w:t>
      </w:r>
      <w:r w:rsidR="00986C0B" w:rsidRPr="009F709A">
        <w:t>Pirkėjas</w:t>
      </w:r>
      <w:r w:rsidRPr="009F709A">
        <w:t xml:space="preserve"> turi teisę </w:t>
      </w:r>
      <w:r w:rsidR="00260251" w:rsidRPr="009F709A">
        <w:t xml:space="preserve">prašyti </w:t>
      </w:r>
      <w:r w:rsidRPr="009F709A">
        <w:t xml:space="preserve">sustabdyti </w:t>
      </w:r>
      <w:r w:rsidR="001840E6" w:rsidRPr="009F709A">
        <w:t>Paslaugų teikimą</w:t>
      </w:r>
      <w:r w:rsidRPr="009F709A">
        <w:t xml:space="preserve"> iki atitinkamų aplinkybių pasibaigimo. </w:t>
      </w:r>
      <w:r w:rsidR="00986C0B" w:rsidRPr="009F709A">
        <w:t>Pirkėjas</w:t>
      </w:r>
      <w:r w:rsidRPr="009F709A">
        <w:t xml:space="preserve"> nekompensuoja Pa</w:t>
      </w:r>
      <w:r w:rsidR="001840E6" w:rsidRPr="009F709A">
        <w:t>slaugų teikėjui</w:t>
      </w:r>
      <w:r w:rsidRPr="009F709A">
        <w:t xml:space="preserve"> dėl tokio sustabdymo atsiradusių P</w:t>
      </w:r>
      <w:r w:rsidR="001840E6" w:rsidRPr="009F709A">
        <w:t>aslaugų teikėjo</w:t>
      </w:r>
      <w:r w:rsidRPr="009F709A">
        <w:t xml:space="preserve"> išlaidų</w:t>
      </w:r>
      <w:r w:rsidR="00260251" w:rsidRPr="009F709A">
        <w:t>,</w:t>
      </w:r>
      <w:r w:rsidR="00260251" w:rsidRPr="009F709A">
        <w:rPr>
          <w:rFonts w:eastAsiaTheme="minorHAnsi"/>
          <w:bdr w:val="none" w:sz="0" w:space="0" w:color="auto"/>
        </w:rPr>
        <w:t xml:space="preserve"> jei </w:t>
      </w:r>
      <w:r w:rsidR="00260251" w:rsidRPr="009F709A">
        <w:rPr>
          <w:rFonts w:eastAsiaTheme="minorHAnsi"/>
          <w:color w:val="000000"/>
          <w:bdr w:val="none" w:sz="0" w:space="0" w:color="auto"/>
        </w:rPr>
        <w:t>Sutarties Specialiosiose sąlygose nenustatyta kitaip</w:t>
      </w:r>
      <w:r w:rsidRPr="009F709A">
        <w:t xml:space="preserve">. Jei </w:t>
      </w:r>
      <w:r w:rsidR="001840E6" w:rsidRPr="009F709A">
        <w:t>Paslaugų teikimo</w:t>
      </w:r>
      <w:r w:rsidRPr="009F709A">
        <w:t xml:space="preserve"> sustabdymas trunka ilgiau kaip 90 (devyniasdešimt) kalendorinių dienų, Pa</w:t>
      </w:r>
      <w:r w:rsidR="001840E6" w:rsidRPr="009F709A">
        <w:t>slaugų teikėjas</w:t>
      </w:r>
      <w:r w:rsidRPr="009F709A">
        <w:t xml:space="preserve"> turi teisę raštu pareikalauti </w:t>
      </w:r>
      <w:r w:rsidR="00986C0B" w:rsidRPr="009F709A">
        <w:t>Pirkėjo</w:t>
      </w:r>
      <w:r w:rsidR="001840E6" w:rsidRPr="009F709A">
        <w:t xml:space="preserve"> </w:t>
      </w:r>
      <w:r w:rsidRPr="009F709A">
        <w:t xml:space="preserve">atnaujinti </w:t>
      </w:r>
      <w:r w:rsidR="006D04D3" w:rsidRPr="009F709A">
        <w:t>Paslaugų teikimą</w:t>
      </w:r>
      <w:r w:rsidRPr="009F709A">
        <w:t xml:space="preserve"> per 30 (trisdešimt) kalendorinių dienų arba nutraukti Sutartį.</w:t>
      </w:r>
    </w:p>
    <w:p w14:paraId="02451C63"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p>
    <w:p w14:paraId="305EB6A4" w14:textId="77777777" w:rsidR="00F3511B" w:rsidRPr="009F709A" w:rsidRDefault="00F3511B" w:rsidP="00AF14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color w:val="000000"/>
          <w:bdr w:val="none" w:sz="0" w:space="0" w:color="auto"/>
        </w:rPr>
      </w:pPr>
      <w:r w:rsidRPr="009F709A">
        <w:rPr>
          <w:rFonts w:eastAsiaTheme="minorHAnsi"/>
          <w:b/>
          <w:bCs/>
          <w:color w:val="000000"/>
          <w:bdr w:val="none" w:sz="0" w:space="0" w:color="auto"/>
        </w:rPr>
        <w:t>15. SUTARTIES NUTRAUKIMAS</w:t>
      </w:r>
    </w:p>
    <w:p w14:paraId="3C917FA8"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rPr>
          <w:rFonts w:eastAsiaTheme="minorHAnsi"/>
          <w:color w:val="000000"/>
          <w:bdr w:val="none" w:sz="0" w:space="0" w:color="auto"/>
        </w:rPr>
      </w:pPr>
    </w:p>
    <w:p w14:paraId="34DB24DA"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15.1. Sutartis gali būti nutraukiama rašytiniu Šalių susitarimu arba vienos iš šalių valia.</w:t>
      </w:r>
    </w:p>
    <w:p w14:paraId="56218A59"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15.2. </w:t>
      </w:r>
      <w:r w:rsidR="00986C0B" w:rsidRPr="009F709A">
        <w:rPr>
          <w:rFonts w:eastAsiaTheme="minorHAnsi"/>
          <w:color w:val="000000"/>
          <w:bdr w:val="none" w:sz="0" w:space="0" w:color="auto"/>
        </w:rPr>
        <w:t>Pirkėjas</w:t>
      </w:r>
      <w:r w:rsidRPr="009F709A">
        <w:rPr>
          <w:rFonts w:eastAsiaTheme="minorHAnsi"/>
          <w:color w:val="000000"/>
          <w:bdr w:val="none" w:sz="0" w:space="0" w:color="auto"/>
        </w:rPr>
        <w:t xml:space="preserve"> turi teisę vienašališkai nutraukti Sutartį apie tai įspėjęs </w:t>
      </w:r>
      <w:r w:rsidR="004E3026" w:rsidRPr="009F709A">
        <w:rPr>
          <w:rFonts w:eastAsiaTheme="minorHAnsi"/>
          <w:color w:val="000000"/>
          <w:bdr w:val="none" w:sz="0" w:space="0" w:color="auto"/>
        </w:rPr>
        <w:t>Paslaugų teikėją</w:t>
      </w:r>
      <w:r w:rsidRPr="009F709A">
        <w:rPr>
          <w:rFonts w:eastAsiaTheme="minorHAnsi"/>
          <w:color w:val="000000"/>
          <w:bdr w:val="none" w:sz="0" w:space="0" w:color="auto"/>
        </w:rPr>
        <w:t xml:space="preserve"> raštu prieš 14 (keturiolika) kalendorinių dienų šiais atvejais: </w:t>
      </w:r>
    </w:p>
    <w:p w14:paraId="5FC5594A"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15.2.1. kai Pa</w:t>
      </w:r>
      <w:r w:rsidR="004E3026" w:rsidRPr="009F709A">
        <w:rPr>
          <w:rFonts w:eastAsiaTheme="minorHAnsi"/>
          <w:color w:val="000000"/>
          <w:bdr w:val="none" w:sz="0" w:space="0" w:color="auto"/>
        </w:rPr>
        <w:t>slaugų teikėjas</w:t>
      </w:r>
      <w:r w:rsidR="00713D33">
        <w:rPr>
          <w:rFonts w:eastAsiaTheme="minorHAnsi"/>
          <w:color w:val="000000"/>
          <w:bdr w:val="none" w:sz="0" w:space="0" w:color="auto"/>
        </w:rPr>
        <w:t xml:space="preserve"> tampa nemokus, turi įstatymuose nustatytais terminais neapmokėtų prievolių Sodrai ar VMI, jam inicijuojama</w:t>
      </w:r>
      <w:r w:rsidRPr="009F709A">
        <w:rPr>
          <w:rFonts w:eastAsiaTheme="minorHAnsi"/>
          <w:color w:val="000000"/>
          <w:bdr w:val="none" w:sz="0" w:space="0" w:color="auto"/>
        </w:rPr>
        <w:t xml:space="preserve"> bankr</w:t>
      </w:r>
      <w:r w:rsidR="00713D33">
        <w:rPr>
          <w:rFonts w:eastAsiaTheme="minorHAnsi"/>
          <w:color w:val="000000"/>
          <w:bdr w:val="none" w:sz="0" w:space="0" w:color="auto"/>
        </w:rPr>
        <w:t>oto ar restruktūrizavimo byla arba pradedama likvidavimo procedūra</w:t>
      </w:r>
      <w:r w:rsidRPr="009F709A">
        <w:rPr>
          <w:rFonts w:eastAsiaTheme="minorHAnsi"/>
          <w:color w:val="000000"/>
          <w:bdr w:val="none" w:sz="0" w:space="0" w:color="auto"/>
        </w:rPr>
        <w:t>, sustabdo ūkinę veiklą arba įstatymuose ir kituose teisės aktuose nustatyta tvarka susidaro analogiška situacija;</w:t>
      </w:r>
    </w:p>
    <w:p w14:paraId="30FF475F" w14:textId="77777777" w:rsidR="00AE4DC0"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15.2.2. kai keičiasi P</w:t>
      </w:r>
      <w:r w:rsidR="004E3026" w:rsidRPr="009F709A">
        <w:rPr>
          <w:rFonts w:eastAsiaTheme="minorHAnsi"/>
          <w:color w:val="000000"/>
          <w:bdr w:val="none" w:sz="0" w:space="0" w:color="auto"/>
        </w:rPr>
        <w:t>aslaugų teikėjo</w:t>
      </w:r>
      <w:r w:rsidRPr="009F709A">
        <w:rPr>
          <w:rFonts w:eastAsiaTheme="minorHAnsi"/>
          <w:color w:val="000000"/>
          <w:bdr w:val="none" w:sz="0" w:space="0" w:color="auto"/>
        </w:rPr>
        <w:t xml:space="preserve"> organizacinė struktūra – juridinis statusas, pobūdis ar valdymo struktūra ir tai gali turėti įtakos tinkamam Sutarties įvykdymui;</w:t>
      </w:r>
    </w:p>
    <w:p w14:paraId="4C61D909" w14:textId="77777777" w:rsidR="00F3511B" w:rsidRPr="009F709A" w:rsidRDefault="00AE4DC0" w:rsidP="00AE4D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15.2.3.</w:t>
      </w:r>
      <w:r w:rsidRPr="009F709A">
        <w:rPr>
          <w:color w:val="1F497D"/>
        </w:rPr>
        <w:t xml:space="preserve"> </w:t>
      </w:r>
      <w:r w:rsidRPr="009F709A">
        <w:t>kai Sutartis buvo pakeista pažeidžiant Lietuvos Respublikos viešųjų pirkimų įstatymo 89 straipsnį;</w:t>
      </w:r>
    </w:p>
    <w:p w14:paraId="60CFF9B8"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15.2</w:t>
      </w:r>
      <w:r w:rsidR="00AE4DC0" w:rsidRPr="009F709A">
        <w:rPr>
          <w:rFonts w:eastAsiaTheme="minorHAnsi"/>
          <w:color w:val="000000"/>
          <w:bdr w:val="none" w:sz="0" w:space="0" w:color="auto"/>
        </w:rPr>
        <w:t>.4</w:t>
      </w:r>
      <w:r w:rsidRPr="009F709A">
        <w:rPr>
          <w:rFonts w:eastAsiaTheme="minorHAnsi"/>
          <w:color w:val="000000"/>
          <w:bdr w:val="none" w:sz="0" w:space="0" w:color="auto"/>
        </w:rPr>
        <w:t>. kai P</w:t>
      </w:r>
      <w:r w:rsidR="004E3026" w:rsidRPr="009F709A">
        <w:rPr>
          <w:rFonts w:eastAsiaTheme="minorHAnsi"/>
          <w:color w:val="000000"/>
          <w:bdr w:val="none" w:sz="0" w:space="0" w:color="auto"/>
        </w:rPr>
        <w:t>aslaugų teikėjas</w:t>
      </w:r>
      <w:r w:rsidRPr="009F709A">
        <w:rPr>
          <w:rFonts w:eastAsiaTheme="minorHAnsi"/>
          <w:color w:val="000000"/>
          <w:bdr w:val="none" w:sz="0" w:space="0" w:color="auto"/>
        </w:rPr>
        <w:t xml:space="preserve"> įsiteisėjusiu kompetentingos institucijos ar teismo sprendimu yra pripažintas kaltu dėl profesinio pažeidimo; </w:t>
      </w:r>
    </w:p>
    <w:p w14:paraId="25AC04AD" w14:textId="77777777" w:rsidR="00F3511B" w:rsidRPr="005604D8" w:rsidRDefault="00F3511B" w:rsidP="00F3511B">
      <w:pPr>
        <w:pStyle w:val="Default"/>
        <w:ind w:firstLine="851"/>
        <w:jc w:val="both"/>
      </w:pPr>
      <w:r w:rsidRPr="005604D8">
        <w:t>15.2</w:t>
      </w:r>
      <w:r w:rsidR="00AE4DC0" w:rsidRPr="005604D8">
        <w:t>.5</w:t>
      </w:r>
      <w:r w:rsidRPr="005604D8">
        <w:t>. kai Pa</w:t>
      </w:r>
      <w:r w:rsidR="004E3026" w:rsidRPr="005604D8">
        <w:t>slaugų teikėjas</w:t>
      </w:r>
      <w:r w:rsidRPr="005604D8">
        <w:t xml:space="preserve"> įsiteisėjusiu teismo sprendimu pripažintas kaltu dėl sukčiavimo, korupcijos, pinigų plovimo, dalyvavimo nusikalstamoje organizacijoje;</w:t>
      </w:r>
    </w:p>
    <w:p w14:paraId="533C2BDA" w14:textId="77777777" w:rsidR="00AE4DC0" w:rsidRPr="009F709A" w:rsidRDefault="00AE4DC0" w:rsidP="00F3511B">
      <w:pPr>
        <w:pStyle w:val="Default"/>
        <w:ind w:firstLine="851"/>
        <w:jc w:val="both"/>
      </w:pPr>
      <w:r w:rsidRPr="005604D8">
        <w:rPr>
          <w:color w:val="auto"/>
        </w:rPr>
        <w:t xml:space="preserve">15.2.6. kai paaiškėja, kad </w:t>
      </w:r>
      <w:r w:rsidRPr="005604D8">
        <w:t xml:space="preserve">Paslaugų teikėjas </w:t>
      </w:r>
      <w:r w:rsidRPr="005604D8">
        <w:rPr>
          <w:color w:val="auto"/>
        </w:rPr>
        <w:t>turėjo būti pašalintas iš pirkimo procedūros pagal Lietuvos Respublikos viešųjų pirkimų įstatymo 46 straipsnio 1 dalį;</w:t>
      </w:r>
    </w:p>
    <w:p w14:paraId="466B1D37" w14:textId="77777777" w:rsidR="00F3511B" w:rsidRPr="009F709A" w:rsidRDefault="00AE4DC0" w:rsidP="00F3511B">
      <w:pPr>
        <w:pStyle w:val="Default"/>
        <w:ind w:firstLine="851"/>
        <w:jc w:val="both"/>
      </w:pPr>
      <w:r w:rsidRPr="009F709A">
        <w:t>15.2.7</w:t>
      </w:r>
      <w:r w:rsidR="00F3511B" w:rsidRPr="009F709A">
        <w:t>. kai Pa</w:t>
      </w:r>
      <w:r w:rsidR="004E3026" w:rsidRPr="009F709A">
        <w:t>slaugų teikėjas</w:t>
      </w:r>
      <w:r w:rsidR="00F3511B" w:rsidRPr="009F709A">
        <w:t xml:space="preserve"> sudaro subtiekimo sutartį be </w:t>
      </w:r>
      <w:r w:rsidR="00986C0B" w:rsidRPr="009F709A">
        <w:t>Pirkėjo</w:t>
      </w:r>
      <w:r w:rsidR="00F3511B" w:rsidRPr="009F709A">
        <w:t xml:space="preserve"> sutikimo</w:t>
      </w:r>
      <w:r w:rsidR="00D40708">
        <w:t xml:space="preserve">, </w:t>
      </w:r>
      <w:r w:rsidR="00683CE4">
        <w:t xml:space="preserve">ar nustatomos aplinkybės numatytos Sutartie specialiųjų sąlygų 7 skirsnyje, susijusios su </w:t>
      </w:r>
      <w:r w:rsidR="00B24755">
        <w:t>Paslaugų teikėju</w:t>
      </w:r>
      <w:r w:rsidR="00683CE4">
        <w:t xml:space="preserve">, </w:t>
      </w:r>
      <w:r w:rsidR="00683CE4">
        <w:lastRenderedPageBreak/>
        <w:t xml:space="preserve">subtiekėju, ar </w:t>
      </w:r>
      <w:r w:rsidR="00683CE4" w:rsidRPr="009F709A">
        <w:t>Paslaugų teikėjo duomenų centr</w:t>
      </w:r>
      <w:r w:rsidR="00683CE4">
        <w:t>e, į kurį perkeliama 112 aplikacija, naudojamais komponentais ir (ar) programine įranga</w:t>
      </w:r>
      <w:r w:rsidR="005604D8">
        <w:t>;</w:t>
      </w:r>
    </w:p>
    <w:p w14:paraId="164CAAB7"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15</w:t>
      </w:r>
      <w:r w:rsidR="00AE4DC0" w:rsidRPr="009F709A">
        <w:rPr>
          <w:rFonts w:eastAsiaTheme="minorHAnsi"/>
          <w:color w:val="000000"/>
          <w:bdr w:val="none" w:sz="0" w:space="0" w:color="auto"/>
        </w:rPr>
        <w:t>.2.8</w:t>
      </w:r>
      <w:r w:rsidRPr="009F709A">
        <w:rPr>
          <w:rFonts w:eastAsiaTheme="minorHAnsi"/>
          <w:color w:val="000000"/>
          <w:bdr w:val="none" w:sz="0" w:space="0" w:color="auto"/>
        </w:rPr>
        <w:t>. kai P</w:t>
      </w:r>
      <w:r w:rsidR="004E3026" w:rsidRPr="009F709A">
        <w:rPr>
          <w:rFonts w:eastAsiaTheme="minorHAnsi"/>
          <w:color w:val="000000"/>
          <w:bdr w:val="none" w:sz="0" w:space="0" w:color="auto"/>
        </w:rPr>
        <w:t>aslaugų teikėjas</w:t>
      </w:r>
      <w:r w:rsidRPr="009F709A">
        <w:rPr>
          <w:rFonts w:eastAsiaTheme="minorHAnsi"/>
          <w:color w:val="000000"/>
          <w:bdr w:val="none" w:sz="0" w:space="0" w:color="auto"/>
        </w:rPr>
        <w:t xml:space="preserve"> nesi</w:t>
      </w:r>
      <w:r w:rsidR="00260251" w:rsidRPr="009F709A">
        <w:rPr>
          <w:rFonts w:eastAsiaTheme="minorHAnsi"/>
          <w:color w:val="000000"/>
          <w:bdr w:val="none" w:sz="0" w:space="0" w:color="auto"/>
        </w:rPr>
        <w:t>laiko Sutarties įvykdymo termino ar grafiko, nustatyto</w:t>
      </w:r>
      <w:r w:rsidRPr="009F709A">
        <w:rPr>
          <w:rFonts w:eastAsiaTheme="minorHAnsi"/>
          <w:color w:val="000000"/>
          <w:bdr w:val="none" w:sz="0" w:space="0" w:color="auto"/>
        </w:rPr>
        <w:t xml:space="preserve"> Sutarties Specialiosiose sąlygose; </w:t>
      </w:r>
    </w:p>
    <w:p w14:paraId="163DD8E5" w14:textId="77777777" w:rsidR="00F3511B" w:rsidRPr="009F709A" w:rsidRDefault="00AE4DC0"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t>15.2.9</w:t>
      </w:r>
      <w:r w:rsidR="00F3511B" w:rsidRPr="009F709A">
        <w:t>. kai P</w:t>
      </w:r>
      <w:r w:rsidR="004E3026" w:rsidRPr="009F709A">
        <w:t>aslaugų teikėjas</w:t>
      </w:r>
      <w:r w:rsidR="00F3511B" w:rsidRPr="009F709A">
        <w:t xml:space="preserve"> pažeidžia esmines Sutarties sąlygas, t. y. </w:t>
      </w:r>
      <w:r w:rsidR="004E3026" w:rsidRPr="009F709A">
        <w:t>Paslaugų suteikimo</w:t>
      </w:r>
      <w:r w:rsidR="00F3511B" w:rsidRPr="009F709A">
        <w:t>,</w:t>
      </w:r>
      <w:r w:rsidR="00BA4F95" w:rsidRPr="009F709A">
        <w:t xml:space="preserve"> subtiekimo,</w:t>
      </w:r>
      <w:r w:rsidR="00F3511B" w:rsidRPr="009F709A">
        <w:t xml:space="preserve"> kokybės, trūkumų, (defektų) pašalinimo, garantinio aptarnavimo, Sutarties įvykdymo užtikrinimo;</w:t>
      </w:r>
    </w:p>
    <w:p w14:paraId="5DB67553"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15</w:t>
      </w:r>
      <w:r w:rsidR="00AE4DC0" w:rsidRPr="009F709A">
        <w:rPr>
          <w:rFonts w:eastAsiaTheme="minorHAnsi"/>
          <w:color w:val="000000"/>
          <w:bdr w:val="none" w:sz="0" w:space="0" w:color="auto"/>
        </w:rPr>
        <w:t>.2.10</w:t>
      </w:r>
      <w:r w:rsidRPr="009F709A">
        <w:rPr>
          <w:rFonts w:eastAsiaTheme="minorHAnsi"/>
          <w:color w:val="000000"/>
          <w:bdr w:val="none" w:sz="0" w:space="0" w:color="auto"/>
        </w:rPr>
        <w:t>. kai Pa</w:t>
      </w:r>
      <w:r w:rsidR="004E3026" w:rsidRPr="009F709A">
        <w:rPr>
          <w:rFonts w:eastAsiaTheme="minorHAnsi"/>
          <w:color w:val="000000"/>
          <w:bdr w:val="none" w:sz="0" w:space="0" w:color="auto"/>
        </w:rPr>
        <w:t>slaugų teikėjas</w:t>
      </w:r>
      <w:r w:rsidRPr="009F709A">
        <w:rPr>
          <w:rFonts w:eastAsiaTheme="minorHAnsi"/>
          <w:color w:val="000000"/>
          <w:bdr w:val="none" w:sz="0" w:space="0" w:color="auto"/>
        </w:rPr>
        <w:t xml:space="preserve"> nevykdo ar netinkamai vykdo savo sutartinius įsipareigojimus ir toks nevykdymas ar netinkamas vykdymas yra esminis Sutarties pažeidimas pagal Lietuvos Respublikos civilinio kodekso 6.217 straipsnį;  </w:t>
      </w:r>
    </w:p>
    <w:p w14:paraId="3BBFCA78"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15.2.</w:t>
      </w:r>
      <w:r w:rsidR="00AE4DC0" w:rsidRPr="009F709A">
        <w:rPr>
          <w:rFonts w:eastAsiaTheme="minorHAnsi"/>
          <w:color w:val="000000"/>
          <w:bdr w:val="none" w:sz="0" w:space="0" w:color="auto"/>
        </w:rPr>
        <w:t>11</w:t>
      </w:r>
      <w:r w:rsidRPr="009F709A">
        <w:rPr>
          <w:rFonts w:eastAsiaTheme="minorHAnsi"/>
          <w:color w:val="000000"/>
          <w:bdr w:val="none" w:sz="0" w:space="0" w:color="auto"/>
        </w:rPr>
        <w:t xml:space="preserve">. dėl kitokio pobūdžio neveikimo, trukdančio vykdyti Sutartį ir kitais Sutartyje nurodytais atvejais. </w:t>
      </w:r>
    </w:p>
    <w:p w14:paraId="47C724DA" w14:textId="77777777" w:rsidR="00F3511B" w:rsidRPr="009F709A" w:rsidRDefault="00F3511B" w:rsidP="00F3511B">
      <w:pPr>
        <w:pStyle w:val="tajtip"/>
        <w:shd w:val="clear" w:color="auto" w:fill="FFFFFF"/>
        <w:spacing w:before="0" w:beforeAutospacing="0" w:after="0" w:afterAutospacing="0"/>
        <w:ind w:firstLine="851"/>
        <w:jc w:val="both"/>
      </w:pPr>
      <w:r w:rsidRPr="009F709A">
        <w:t xml:space="preserve">15.3. </w:t>
      </w:r>
      <w:r w:rsidR="00986C0B" w:rsidRPr="009F709A">
        <w:t>Pirkėjas</w:t>
      </w:r>
      <w:r w:rsidRPr="009F709A">
        <w:t xml:space="preserve"> turi teisę vienašališkai nutraukti Sutartį, nesilaikydamas nustatytų Sutarties nutraukimo terminų, kai Sutarties įvykdymo užtikrinimą išdavęs subjektas negali įvykdyti savo įsipareigojimų ir P</w:t>
      </w:r>
      <w:r w:rsidR="004E3026" w:rsidRPr="009F709A">
        <w:t>aslaugų teikėjas</w:t>
      </w:r>
      <w:r w:rsidRPr="009F709A">
        <w:t xml:space="preserve">, </w:t>
      </w:r>
      <w:r w:rsidR="00986C0B" w:rsidRPr="009F709A">
        <w:t>Pirkėjui</w:t>
      </w:r>
      <w:r w:rsidRPr="009F709A">
        <w:t xml:space="preserve"> raštu pareikalavus, per 5 (penkias) kalendorines dienas nepateikė naujo Sutarties įvykdymo užtikrinimo tokiomis pačiomis sąlygomis kaip ir ankstesnysis.</w:t>
      </w:r>
    </w:p>
    <w:p w14:paraId="3DDD8F12" w14:textId="77777777" w:rsidR="00C8069F" w:rsidRPr="009F709A" w:rsidRDefault="00C8069F" w:rsidP="00F3511B">
      <w:pPr>
        <w:pStyle w:val="tajtip"/>
        <w:shd w:val="clear" w:color="auto" w:fill="FFFFFF"/>
        <w:spacing w:before="0" w:beforeAutospacing="0" w:after="0" w:afterAutospacing="0"/>
        <w:ind w:firstLine="851"/>
        <w:jc w:val="both"/>
      </w:pPr>
      <w:r w:rsidRPr="009F709A">
        <w:rPr>
          <w:color w:val="000000"/>
        </w:rPr>
        <w:t xml:space="preserve">15.4. </w:t>
      </w:r>
      <w:r w:rsidR="00986C0B" w:rsidRPr="009F709A">
        <w:t>Pirkėjas</w:t>
      </w:r>
      <w:r w:rsidRPr="009F709A">
        <w:rPr>
          <w:color w:val="000000"/>
        </w:rPr>
        <w:t xml:space="preserve"> turi teisę atsisakyti Paslaugų teikėjo teikiamų Paslaugų ir vienašališkai nutraukti Sutartį, apie tai Paslaugų </w:t>
      </w:r>
      <w:r w:rsidR="00A813B6" w:rsidRPr="009F709A">
        <w:rPr>
          <w:color w:val="000000"/>
        </w:rPr>
        <w:t>t</w:t>
      </w:r>
      <w:r w:rsidR="00A813B6">
        <w:rPr>
          <w:color w:val="000000"/>
        </w:rPr>
        <w:t>ei</w:t>
      </w:r>
      <w:r w:rsidR="00A813B6" w:rsidRPr="009F709A">
        <w:rPr>
          <w:color w:val="000000"/>
        </w:rPr>
        <w:t xml:space="preserve">kėją </w:t>
      </w:r>
      <w:r w:rsidRPr="009F709A">
        <w:rPr>
          <w:color w:val="000000"/>
        </w:rPr>
        <w:t>įspėjęs ne vėliau kaip prieš 3</w:t>
      </w:r>
      <w:r w:rsidRPr="009F709A">
        <w:t>0 (trisdešimt) kalendorinių dienų.</w:t>
      </w:r>
    </w:p>
    <w:p w14:paraId="77C67123" w14:textId="77777777" w:rsidR="00F3511B" w:rsidRPr="009F709A" w:rsidRDefault="00F3511B" w:rsidP="00F3511B">
      <w:pPr>
        <w:pStyle w:val="tajtip"/>
        <w:shd w:val="clear" w:color="auto" w:fill="FFFFFF"/>
        <w:spacing w:before="0" w:beforeAutospacing="0" w:after="0" w:afterAutospacing="0"/>
        <w:ind w:firstLine="851"/>
        <w:jc w:val="both"/>
      </w:pPr>
      <w:r w:rsidRPr="009F709A">
        <w:t>15</w:t>
      </w:r>
      <w:r w:rsidR="00C8069F" w:rsidRPr="009F709A">
        <w:t>.5</w:t>
      </w:r>
      <w:r w:rsidRPr="009F709A">
        <w:t xml:space="preserve">. </w:t>
      </w:r>
      <w:r w:rsidR="00986C0B" w:rsidRPr="009F709A">
        <w:t>Pirkėjas</w:t>
      </w:r>
      <w:r w:rsidRPr="009F709A">
        <w:t>, įspėjęs P</w:t>
      </w:r>
      <w:r w:rsidR="004E3026" w:rsidRPr="009F709A">
        <w:t>aslaugų teikėją</w:t>
      </w:r>
      <w:r w:rsidRPr="009F709A">
        <w:t xml:space="preserve"> prieš 60 (šešiasdešimt) kalendorinių dienų, turi teisę vienašališkai nutraukti Sutartį atsiradus svarbioms, nuo jo nepriklausančioms priežastims. Tokiu atveju </w:t>
      </w:r>
      <w:r w:rsidR="00986C0B" w:rsidRPr="009F709A">
        <w:t>Pirkėjas</w:t>
      </w:r>
      <w:r w:rsidRPr="009F709A">
        <w:t xml:space="preserve"> turi sumokėti P</w:t>
      </w:r>
      <w:r w:rsidR="004E3026" w:rsidRPr="009F709A">
        <w:t>aslaugų teikėjui</w:t>
      </w:r>
      <w:r w:rsidRPr="009F709A">
        <w:t xml:space="preserve"> už jo jau įvykdytus sutartinius įsipareigojimus ir atlyginti Pa</w:t>
      </w:r>
      <w:r w:rsidR="004E3026" w:rsidRPr="009F709A">
        <w:t>slaugų teikėjui</w:t>
      </w:r>
      <w:r w:rsidRPr="009F709A">
        <w:t xml:space="preserve"> faktiškai patirtas ir pagrįstas Sutarties vykdymo išlaidas.</w:t>
      </w:r>
    </w:p>
    <w:p w14:paraId="12EF567C"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15</w:t>
      </w:r>
      <w:r w:rsidR="00C8069F" w:rsidRPr="009F709A">
        <w:rPr>
          <w:rFonts w:eastAsiaTheme="minorHAnsi"/>
          <w:color w:val="000000"/>
          <w:bdr w:val="none" w:sz="0" w:space="0" w:color="auto"/>
        </w:rPr>
        <w:t>.6</w:t>
      </w:r>
      <w:r w:rsidRPr="009F709A">
        <w:rPr>
          <w:rFonts w:eastAsiaTheme="minorHAnsi"/>
          <w:color w:val="000000"/>
          <w:bdr w:val="none" w:sz="0" w:space="0" w:color="auto"/>
        </w:rPr>
        <w:t>. Pa</w:t>
      </w:r>
      <w:r w:rsidR="004E3026" w:rsidRPr="009F709A">
        <w:rPr>
          <w:rFonts w:eastAsiaTheme="minorHAnsi"/>
          <w:color w:val="000000"/>
          <w:bdr w:val="none" w:sz="0" w:space="0" w:color="auto"/>
        </w:rPr>
        <w:t>slaugų teikėjas</w:t>
      </w:r>
      <w:r w:rsidRPr="009F709A">
        <w:rPr>
          <w:rFonts w:eastAsiaTheme="minorHAnsi"/>
          <w:color w:val="000000"/>
          <w:bdr w:val="none" w:sz="0" w:space="0" w:color="auto"/>
        </w:rPr>
        <w:t xml:space="preserve"> turi teisę vienašališkai nutraukti Sutartį apie tai įspėjęs </w:t>
      </w:r>
      <w:r w:rsidR="00986C0B" w:rsidRPr="009F709A">
        <w:rPr>
          <w:rFonts w:eastAsiaTheme="minorHAnsi"/>
          <w:color w:val="000000"/>
          <w:bdr w:val="none" w:sz="0" w:space="0" w:color="auto"/>
        </w:rPr>
        <w:t>Pirkėją</w:t>
      </w:r>
      <w:r w:rsidRPr="009F709A">
        <w:rPr>
          <w:rFonts w:eastAsiaTheme="minorHAnsi"/>
          <w:color w:val="000000"/>
          <w:bdr w:val="none" w:sz="0" w:space="0" w:color="auto"/>
        </w:rPr>
        <w:t xml:space="preserve"> raštu prieš 14 (keturiolika) kalendorinių dienų, kai </w:t>
      </w:r>
      <w:r w:rsidR="00986C0B" w:rsidRPr="009F709A">
        <w:rPr>
          <w:rFonts w:eastAsiaTheme="minorHAnsi"/>
          <w:color w:val="000000"/>
          <w:bdr w:val="none" w:sz="0" w:space="0" w:color="auto"/>
        </w:rPr>
        <w:t>Pirkėjas</w:t>
      </w:r>
      <w:r w:rsidRPr="009F709A">
        <w:rPr>
          <w:rFonts w:eastAsiaTheme="minorHAnsi"/>
          <w:color w:val="000000"/>
          <w:bdr w:val="none" w:sz="0" w:space="0" w:color="auto"/>
        </w:rPr>
        <w:t xml:space="preserve"> nevykdo ar netinkamai vykdo savo sutartinius įsipareigojimus ir toks nevykdymas ar netinkamas vykdymas yra esminis Sutarties pažeidimas pagal Lietuvos Respublikos civilinio kodekso 6.217 straipsnį.  </w:t>
      </w:r>
    </w:p>
    <w:p w14:paraId="02D595D0" w14:textId="77777777" w:rsidR="00F3511B" w:rsidRPr="009F709A" w:rsidRDefault="00F3511B" w:rsidP="00F3511B">
      <w:pPr>
        <w:pStyle w:val="tajtip"/>
        <w:shd w:val="clear" w:color="auto" w:fill="FFFFFF"/>
        <w:spacing w:before="0" w:beforeAutospacing="0" w:after="0" w:afterAutospacing="0"/>
        <w:ind w:firstLine="851"/>
        <w:jc w:val="both"/>
      </w:pPr>
      <w:r w:rsidRPr="009F709A">
        <w:t>15</w:t>
      </w:r>
      <w:r w:rsidR="00C8069F" w:rsidRPr="009F709A">
        <w:t>.7</w:t>
      </w:r>
      <w:r w:rsidRPr="009F709A">
        <w:t>. P</w:t>
      </w:r>
      <w:r w:rsidR="004E3026" w:rsidRPr="009F709A">
        <w:t>aslaugų teikėjas</w:t>
      </w:r>
      <w:r w:rsidRPr="009F709A">
        <w:t xml:space="preserve">, įspėjęs </w:t>
      </w:r>
      <w:r w:rsidR="00986C0B" w:rsidRPr="009F709A">
        <w:t xml:space="preserve">Pirkėją </w:t>
      </w:r>
      <w:r w:rsidRPr="009F709A">
        <w:t xml:space="preserve">prieš 60 (šešiasdešimt) kalendorinių dienų, turi teisę vienašališkai nutraukti Sutartį atsiradus svarbioms nuo jo nepriklausančioms priežastims. Tokiu atveju </w:t>
      </w:r>
      <w:r w:rsidR="00986C0B" w:rsidRPr="009F709A">
        <w:t>Pirkėjas</w:t>
      </w:r>
      <w:r w:rsidRPr="009F709A">
        <w:t xml:space="preserve"> įgyja teisę į Sutarties įvykdymo užtikrinimą. Pa</w:t>
      </w:r>
      <w:r w:rsidR="004E3026" w:rsidRPr="009F709A">
        <w:t>slaugų teikėjas</w:t>
      </w:r>
      <w:r w:rsidRPr="009F709A">
        <w:t xml:space="preserve"> taip pat privalo visiškai atlyginti </w:t>
      </w:r>
      <w:r w:rsidR="00986C0B" w:rsidRPr="009F709A">
        <w:t>Pirkėjo</w:t>
      </w:r>
      <w:r w:rsidRPr="009F709A">
        <w:t xml:space="preserve"> patirtus nuostolius.</w:t>
      </w:r>
    </w:p>
    <w:p w14:paraId="56E0F9F8" w14:textId="77777777" w:rsidR="00F3511B" w:rsidRPr="009F709A" w:rsidRDefault="00F3511B" w:rsidP="00F3511B">
      <w:pPr>
        <w:pStyle w:val="tajtip"/>
        <w:shd w:val="clear" w:color="auto" w:fill="FFFFFF"/>
        <w:spacing w:before="0" w:beforeAutospacing="0" w:after="0" w:afterAutospacing="0"/>
        <w:ind w:firstLine="851"/>
        <w:jc w:val="both"/>
      </w:pPr>
      <w:r w:rsidRPr="009F709A">
        <w:t>15</w:t>
      </w:r>
      <w:r w:rsidR="00C8069F" w:rsidRPr="009F709A">
        <w:t>.8</w:t>
      </w:r>
      <w:r w:rsidRPr="009F709A">
        <w:t xml:space="preserve">. Šalis, ketinanti </w:t>
      </w:r>
      <w:r w:rsidR="00C8069F" w:rsidRPr="009F709A">
        <w:t>vienašališkai nutraukti Sutartį ir</w:t>
      </w:r>
      <w:r w:rsidRPr="009F709A">
        <w:t xml:space="preserve"> prieš 14 (keturiolika) </w:t>
      </w:r>
      <w:r w:rsidR="00C8069F" w:rsidRPr="009F709A">
        <w:t>kalendorinių dienų raštu pranešusi</w:t>
      </w:r>
      <w:r w:rsidRPr="009F709A">
        <w:t xml:space="preserve"> kitai Šaliai apie savo ketinimus</w:t>
      </w:r>
      <w:r w:rsidR="00C8069F" w:rsidRPr="009F709A">
        <w:t>,</w:t>
      </w:r>
      <w:r w:rsidRPr="009F709A">
        <w:t xml:space="preserve"> nustato ne trumpesnį nei 10 (dešimties) kalendorinių dienų terminą pranešime nurodytiems trūkumams ištaisyti. Jei kita Šalis per pranešime nurodytą terminą nepašalina trūkumų, Sutartis laikoma nutraukta nuo šio termino pasibaigimo dienos.</w:t>
      </w:r>
    </w:p>
    <w:p w14:paraId="0FE27BC9"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15</w:t>
      </w:r>
      <w:r w:rsidR="00C8069F" w:rsidRPr="009F709A">
        <w:rPr>
          <w:rFonts w:eastAsiaTheme="minorHAnsi"/>
          <w:color w:val="000000"/>
          <w:bdr w:val="none" w:sz="0" w:space="0" w:color="auto"/>
        </w:rPr>
        <w:t>.9</w:t>
      </w:r>
      <w:r w:rsidRPr="009F709A">
        <w:rPr>
          <w:rFonts w:eastAsiaTheme="minorHAnsi"/>
          <w:color w:val="000000"/>
          <w:bdr w:val="none" w:sz="0" w:space="0" w:color="auto"/>
        </w:rPr>
        <w:t xml:space="preserve">. Jei Sutartis nutraukiama </w:t>
      </w:r>
      <w:r w:rsidR="00986C0B" w:rsidRPr="009F709A">
        <w:rPr>
          <w:rFonts w:eastAsiaTheme="minorHAnsi"/>
          <w:color w:val="000000"/>
          <w:bdr w:val="none" w:sz="0" w:space="0" w:color="auto"/>
        </w:rPr>
        <w:t>Pirkėjo</w:t>
      </w:r>
      <w:r w:rsidRPr="009F709A">
        <w:rPr>
          <w:rFonts w:eastAsiaTheme="minorHAnsi"/>
          <w:color w:val="000000"/>
          <w:bdr w:val="none" w:sz="0" w:space="0" w:color="auto"/>
        </w:rPr>
        <w:t xml:space="preserve"> </w:t>
      </w:r>
      <w:r w:rsidR="00C8069F" w:rsidRPr="009F709A">
        <w:rPr>
          <w:rFonts w:eastAsiaTheme="minorHAnsi"/>
          <w:color w:val="000000"/>
          <w:bdr w:val="none" w:sz="0" w:space="0" w:color="auto"/>
        </w:rPr>
        <w:t>sprendimu</w:t>
      </w:r>
      <w:r w:rsidR="00BA4F95" w:rsidRPr="009F709A">
        <w:rPr>
          <w:rFonts w:eastAsiaTheme="minorHAnsi"/>
          <w:color w:val="000000"/>
          <w:bdr w:val="none" w:sz="0" w:space="0" w:color="auto"/>
        </w:rPr>
        <w:t xml:space="preserve"> Sutarties Bendrųjų Sąlygų</w:t>
      </w:r>
      <w:r w:rsidR="00C8069F" w:rsidRPr="009F709A">
        <w:rPr>
          <w:rFonts w:eastAsiaTheme="minorHAnsi"/>
          <w:color w:val="000000"/>
          <w:bdr w:val="none" w:sz="0" w:space="0" w:color="auto"/>
        </w:rPr>
        <w:t xml:space="preserve"> </w:t>
      </w:r>
      <w:r w:rsidRPr="009F709A">
        <w:rPr>
          <w:rFonts w:eastAsiaTheme="minorHAnsi"/>
          <w:color w:val="000000"/>
          <w:bdr w:val="none" w:sz="0" w:space="0" w:color="auto"/>
        </w:rPr>
        <w:t>15.2 papunk</w:t>
      </w:r>
      <w:r w:rsidR="00A3608D" w:rsidRPr="009F709A">
        <w:rPr>
          <w:rFonts w:eastAsiaTheme="minorHAnsi"/>
          <w:color w:val="000000"/>
          <w:bdr w:val="none" w:sz="0" w:space="0" w:color="auto"/>
        </w:rPr>
        <w:t>tyje</w:t>
      </w:r>
      <w:r w:rsidRPr="009F709A">
        <w:rPr>
          <w:rFonts w:eastAsiaTheme="minorHAnsi"/>
          <w:color w:val="000000"/>
          <w:bdr w:val="none" w:sz="0" w:space="0" w:color="auto"/>
        </w:rPr>
        <w:t xml:space="preserve"> nurodytais atvejais, </w:t>
      </w:r>
      <w:r w:rsidR="00986C0B" w:rsidRPr="009F709A">
        <w:rPr>
          <w:rFonts w:eastAsiaTheme="minorHAnsi"/>
          <w:color w:val="000000"/>
          <w:bdr w:val="none" w:sz="0" w:space="0" w:color="auto"/>
        </w:rPr>
        <w:t>Pirkėjo</w:t>
      </w:r>
      <w:r w:rsidRPr="009F709A">
        <w:rPr>
          <w:rFonts w:eastAsiaTheme="minorHAnsi"/>
          <w:color w:val="000000"/>
          <w:bdr w:val="none" w:sz="0" w:space="0" w:color="auto"/>
        </w:rPr>
        <w:t xml:space="preserve"> patirti nuostoliai</w:t>
      </w:r>
      <w:r w:rsidR="00C8069F" w:rsidRPr="009F709A">
        <w:rPr>
          <w:rFonts w:eastAsiaTheme="minorHAnsi"/>
          <w:color w:val="000000"/>
          <w:bdr w:val="none" w:sz="0" w:space="0" w:color="auto"/>
        </w:rPr>
        <w:t xml:space="preserve"> ir</w:t>
      </w:r>
      <w:r w:rsidRPr="009F709A">
        <w:rPr>
          <w:rFonts w:eastAsiaTheme="minorHAnsi"/>
          <w:color w:val="000000"/>
          <w:bdr w:val="none" w:sz="0" w:space="0" w:color="auto"/>
        </w:rPr>
        <w:t xml:space="preserve"> išlaidos </w:t>
      </w:r>
      <w:r w:rsidR="00A3608D" w:rsidRPr="009F709A">
        <w:rPr>
          <w:rFonts w:eastAsiaTheme="minorHAnsi"/>
          <w:color w:val="000000"/>
          <w:bdr w:val="none" w:sz="0" w:space="0" w:color="auto"/>
        </w:rPr>
        <w:t>išskaičiuojamos</w:t>
      </w:r>
      <w:r w:rsidRPr="009F709A">
        <w:rPr>
          <w:rFonts w:eastAsiaTheme="minorHAnsi"/>
          <w:color w:val="000000"/>
          <w:bdr w:val="none" w:sz="0" w:space="0" w:color="auto"/>
        </w:rPr>
        <w:t xml:space="preserve"> iš Pa</w:t>
      </w:r>
      <w:r w:rsidR="004E3026" w:rsidRPr="009F709A">
        <w:rPr>
          <w:rFonts w:eastAsiaTheme="minorHAnsi"/>
          <w:color w:val="000000"/>
          <w:bdr w:val="none" w:sz="0" w:space="0" w:color="auto"/>
        </w:rPr>
        <w:t>slaugų teikėjui</w:t>
      </w:r>
      <w:r w:rsidRPr="009F709A">
        <w:rPr>
          <w:rFonts w:eastAsiaTheme="minorHAnsi"/>
          <w:color w:val="000000"/>
          <w:bdr w:val="none" w:sz="0" w:space="0" w:color="auto"/>
        </w:rPr>
        <w:t xml:space="preserve"> mokėtinų sumų.</w:t>
      </w:r>
    </w:p>
    <w:p w14:paraId="7EB38C95"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15</w:t>
      </w:r>
      <w:r w:rsidR="00C8069F" w:rsidRPr="009F709A">
        <w:rPr>
          <w:rFonts w:eastAsiaTheme="minorHAnsi"/>
          <w:color w:val="000000"/>
          <w:bdr w:val="none" w:sz="0" w:space="0" w:color="auto"/>
        </w:rPr>
        <w:t>.10</w:t>
      </w:r>
      <w:r w:rsidRPr="009F709A">
        <w:rPr>
          <w:rFonts w:eastAsiaTheme="minorHAnsi"/>
          <w:color w:val="000000"/>
          <w:bdr w:val="none" w:sz="0" w:space="0" w:color="auto"/>
        </w:rPr>
        <w:t xml:space="preserve">. Sutarties nutraukimas neatleidžia Sutarties šalių nuo delspinigių, priskaičiuotų iki Sutarties nutraukimo, mokėjimo. </w:t>
      </w:r>
    </w:p>
    <w:p w14:paraId="492523AB"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15.</w:t>
      </w:r>
      <w:r w:rsidR="00C8069F" w:rsidRPr="009F709A">
        <w:rPr>
          <w:rFonts w:eastAsiaTheme="minorHAnsi"/>
          <w:color w:val="000000"/>
          <w:bdr w:val="none" w:sz="0" w:space="0" w:color="auto"/>
        </w:rPr>
        <w:t>11</w:t>
      </w:r>
      <w:r w:rsidRPr="009F709A">
        <w:rPr>
          <w:rFonts w:eastAsiaTheme="minorHAnsi"/>
          <w:color w:val="000000"/>
          <w:bdr w:val="none" w:sz="0" w:space="0" w:color="auto"/>
        </w:rPr>
        <w:t xml:space="preserve">. Sutarties nutraukimas neturi įtakos ginčų nagrinėjimo tvarką nustatančių Sutarties sąlygų ir kitų Sutarties sąlygų galiojimui, jeigu šios sąlygos pagal savo esmę lieka galioti ir po Sutarties nutraukimo. </w:t>
      </w:r>
    </w:p>
    <w:p w14:paraId="30D6348F" w14:textId="77777777" w:rsidR="00F3511B" w:rsidRDefault="00F3511B" w:rsidP="00F3511B">
      <w:pPr>
        <w:shd w:val="clear" w:color="auto" w:fill="FFFFFF"/>
        <w:ind w:firstLine="851"/>
        <w:jc w:val="both"/>
        <w:rPr>
          <w:rFonts w:eastAsiaTheme="minorHAnsi"/>
          <w:color w:val="000000"/>
          <w:bdr w:val="none" w:sz="0" w:space="0" w:color="auto"/>
        </w:rPr>
      </w:pPr>
      <w:r w:rsidRPr="009F709A">
        <w:rPr>
          <w:rFonts w:eastAsiaTheme="minorHAnsi"/>
          <w:color w:val="000000"/>
          <w:bdr w:val="none" w:sz="0" w:space="0" w:color="auto"/>
        </w:rPr>
        <w:t>15.1</w:t>
      </w:r>
      <w:r w:rsidR="00C8069F" w:rsidRPr="009F709A">
        <w:rPr>
          <w:rFonts w:eastAsiaTheme="minorHAnsi"/>
          <w:color w:val="000000"/>
          <w:bdr w:val="none" w:sz="0" w:space="0" w:color="auto"/>
        </w:rPr>
        <w:t>2</w:t>
      </w:r>
      <w:r w:rsidRPr="009F709A">
        <w:rPr>
          <w:rFonts w:eastAsiaTheme="minorHAnsi"/>
          <w:color w:val="000000"/>
          <w:bdr w:val="none" w:sz="0" w:space="0" w:color="auto"/>
        </w:rPr>
        <w:t>. Sutartis gali būti nutraukta ir kitais negu šioje Sutartyje nurodytais ir Lietuvos Respublikos civiliniame kodekse nustatytais atvejais ir tvarka.</w:t>
      </w:r>
    </w:p>
    <w:p w14:paraId="24AB18D5" w14:textId="77777777" w:rsidR="00F3511B" w:rsidRPr="009F709A" w:rsidRDefault="00F3511B" w:rsidP="00F3511B">
      <w:pPr>
        <w:shd w:val="clear" w:color="auto" w:fill="FFFFFF"/>
        <w:ind w:firstLine="851"/>
        <w:jc w:val="both"/>
        <w:rPr>
          <w:rFonts w:eastAsiaTheme="minorHAnsi"/>
          <w:color w:val="000000"/>
          <w:bdr w:val="none" w:sz="0" w:space="0" w:color="auto"/>
        </w:rPr>
      </w:pPr>
    </w:p>
    <w:p w14:paraId="52E476C6" w14:textId="77777777" w:rsidR="00F3511B" w:rsidRPr="009F709A" w:rsidRDefault="00F3511B" w:rsidP="00AF14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color w:val="000000"/>
          <w:bdr w:val="none" w:sz="0" w:space="0" w:color="auto"/>
        </w:rPr>
      </w:pPr>
      <w:r w:rsidRPr="009F709A">
        <w:rPr>
          <w:rFonts w:eastAsiaTheme="minorHAnsi"/>
          <w:b/>
          <w:bCs/>
          <w:color w:val="000000"/>
          <w:bdr w:val="none" w:sz="0" w:space="0" w:color="auto"/>
        </w:rPr>
        <w:t>16. GINČŲ NAGRINĖJIMO TVARKA</w:t>
      </w:r>
    </w:p>
    <w:p w14:paraId="21AD6A24"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p>
    <w:p w14:paraId="14CDA340"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lastRenderedPageBreak/>
        <w:t xml:space="preserve">16.1. Šiai Sutarčiai ir visoms iš šios Sutarties atsirandančioms teisėms ir pareigoms taikomi Lietuvos Respublikos įstatymai ir kiti teisės aktai. Sutartis sudaryta ir turi būti aiškinama vadovaujantis Lietuvos Respublikos teise. </w:t>
      </w:r>
    </w:p>
    <w:p w14:paraId="2FFC7C42"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 </w:t>
      </w:r>
    </w:p>
    <w:p w14:paraId="0437B7B0"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p>
    <w:p w14:paraId="688E87E4" w14:textId="77777777" w:rsidR="00F3511B" w:rsidRPr="009F709A" w:rsidRDefault="00F3511B" w:rsidP="00AF14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color w:val="000000"/>
          <w:bdr w:val="none" w:sz="0" w:space="0" w:color="auto"/>
        </w:rPr>
      </w:pPr>
      <w:r w:rsidRPr="009F709A">
        <w:rPr>
          <w:rFonts w:eastAsiaTheme="minorHAnsi"/>
          <w:b/>
          <w:bCs/>
          <w:color w:val="000000"/>
          <w:bdr w:val="none" w:sz="0" w:space="0" w:color="auto"/>
        </w:rPr>
        <w:t>17. SUSIRAŠINĖJIMAS</w:t>
      </w:r>
    </w:p>
    <w:p w14:paraId="3F00356E"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p>
    <w:p w14:paraId="060EA39E"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 </w:t>
      </w:r>
    </w:p>
    <w:p w14:paraId="7AA79207" w14:textId="77777777" w:rsidR="00F3511B" w:rsidRPr="009F709A" w:rsidRDefault="00F3511B" w:rsidP="00F3511B">
      <w:pPr>
        <w:shd w:val="clear" w:color="auto" w:fill="FFFFFF"/>
        <w:ind w:firstLine="851"/>
        <w:jc w:val="both"/>
        <w:rPr>
          <w:rFonts w:eastAsia="Times New Roman"/>
          <w:color w:val="000000" w:themeColor="text1"/>
          <w:bdr w:val="none" w:sz="0" w:space="0" w:color="auto" w:frame="1"/>
          <w:lang w:eastAsia="lt-LT"/>
        </w:rPr>
      </w:pPr>
      <w:r w:rsidRPr="009F709A">
        <w:rPr>
          <w:rFonts w:eastAsiaTheme="minorHAnsi"/>
          <w:color w:val="000000"/>
          <w:bdr w:val="none" w:sz="0" w:space="0" w:color="auto"/>
        </w:rPr>
        <w:t>17.2. 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099A0823" w14:textId="77777777" w:rsidR="00F3511B" w:rsidRPr="009F709A" w:rsidRDefault="00F3511B" w:rsidP="00F3511B">
      <w:pPr>
        <w:pStyle w:val="Default"/>
        <w:ind w:firstLine="851"/>
        <w:jc w:val="both"/>
      </w:pPr>
    </w:p>
    <w:p w14:paraId="7536E846" w14:textId="77777777" w:rsidR="00F3511B" w:rsidRPr="009F709A" w:rsidRDefault="00F3511B" w:rsidP="00AF14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color w:val="000000"/>
          <w:bdr w:val="none" w:sz="0" w:space="0" w:color="auto"/>
        </w:rPr>
      </w:pPr>
      <w:r w:rsidRPr="009F709A">
        <w:rPr>
          <w:rFonts w:eastAsiaTheme="minorHAnsi"/>
          <w:b/>
          <w:bCs/>
          <w:color w:val="000000"/>
          <w:bdr w:val="none" w:sz="0" w:space="0" w:color="auto"/>
        </w:rPr>
        <w:t>18. BAIGIAMOSIOS NUOSTATOS</w:t>
      </w:r>
    </w:p>
    <w:p w14:paraId="5679C329"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rPr>
          <w:rFonts w:eastAsiaTheme="minorHAnsi"/>
          <w:color w:val="000000"/>
          <w:bdr w:val="none" w:sz="0" w:space="0" w:color="auto"/>
        </w:rPr>
      </w:pPr>
    </w:p>
    <w:p w14:paraId="1840CDF2"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18.1. Nė viena Šalis neturi teisės perleisti visų arba dalies teisių ir pareigų pagal šią Sutartį jokiai trečiajai šaliai be išankstinio raštiško kitos Šalies sutikimo. </w:t>
      </w:r>
    </w:p>
    <w:p w14:paraId="09296C6C" w14:textId="77777777" w:rsidR="0063378F" w:rsidRPr="009F709A" w:rsidRDefault="00F3511B" w:rsidP="006337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 xml:space="preserve">18.2. </w:t>
      </w:r>
      <w:r w:rsidR="00986C0B" w:rsidRPr="009F709A">
        <w:rPr>
          <w:rFonts w:eastAsiaTheme="minorHAnsi"/>
          <w:color w:val="000000"/>
          <w:bdr w:val="none" w:sz="0" w:space="0" w:color="auto"/>
        </w:rPr>
        <w:t>Pirkėjo</w:t>
      </w:r>
      <w:r w:rsidRPr="009F709A">
        <w:rPr>
          <w:rFonts w:eastAsiaTheme="minorHAnsi"/>
          <w:color w:val="000000"/>
          <w:bdr w:val="none" w:sz="0" w:space="0" w:color="auto"/>
        </w:rPr>
        <w:t xml:space="preserve"> paskirtas asmuo, atsakingas už Sutarties vykdymą, yra nurodytas Sutarties Specialiosiose sąlygose. </w:t>
      </w:r>
      <w:r w:rsidR="0063378F" w:rsidRPr="009F709A">
        <w:t xml:space="preserve">Pirkėjo paskirtas asmuo, atsakingas už Sutarties ir jos pakeitimų paskelbimą yra </w:t>
      </w:r>
      <w:r w:rsidR="0063378F" w:rsidRPr="009F709A">
        <w:rPr>
          <w:rFonts w:eastAsiaTheme="minorHAnsi"/>
          <w:color w:val="000000"/>
          <w:bdr w:val="none" w:sz="0" w:space="0" w:color="auto"/>
        </w:rPr>
        <w:t>nurodytas Sutarties Specialiosiose sąlygose.</w:t>
      </w:r>
    </w:p>
    <w:p w14:paraId="153124DB" w14:textId="77777777" w:rsidR="00F3511B" w:rsidRPr="009F709A" w:rsidRDefault="00F3511B" w:rsidP="00F35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18.3. Pa</w:t>
      </w:r>
      <w:r w:rsidR="004E3026" w:rsidRPr="009F709A">
        <w:rPr>
          <w:rFonts w:eastAsiaTheme="minorHAnsi"/>
          <w:color w:val="000000"/>
          <w:bdr w:val="none" w:sz="0" w:space="0" w:color="auto"/>
        </w:rPr>
        <w:t>slaugų teikėjo</w:t>
      </w:r>
      <w:r w:rsidRPr="009F709A">
        <w:rPr>
          <w:rFonts w:eastAsiaTheme="minorHAnsi"/>
          <w:color w:val="000000"/>
          <w:bdr w:val="none" w:sz="0" w:space="0" w:color="auto"/>
        </w:rPr>
        <w:t xml:space="preserve"> paskirtas asmuo, atsakingas už Sutarties vykdymą, yra nurodytas Sutarties Specialiosiose sąlygose. </w:t>
      </w:r>
    </w:p>
    <w:p w14:paraId="195FB330" w14:textId="77777777" w:rsidR="00F3511B" w:rsidRPr="009F709A" w:rsidRDefault="00F3511B" w:rsidP="00F3511B">
      <w:pPr>
        <w:pStyle w:val="Body2"/>
        <w:spacing w:after="0"/>
        <w:ind w:firstLine="851"/>
        <w:rPr>
          <w:sz w:val="24"/>
          <w:szCs w:val="24"/>
        </w:rPr>
      </w:pPr>
      <w:r w:rsidRPr="009F709A">
        <w:rPr>
          <w:rFonts w:eastAsiaTheme="minorHAnsi"/>
          <w:sz w:val="24"/>
          <w:szCs w:val="24"/>
          <w:bdr w:val="none" w:sz="0" w:space="0" w:color="auto"/>
        </w:rPr>
        <w:t>18.</w:t>
      </w:r>
      <w:r w:rsidR="000C49EA">
        <w:rPr>
          <w:rFonts w:eastAsiaTheme="minorHAnsi"/>
          <w:sz w:val="24"/>
          <w:szCs w:val="24"/>
          <w:bdr w:val="none" w:sz="0" w:space="0" w:color="auto"/>
        </w:rPr>
        <w:t>4</w:t>
      </w:r>
      <w:r w:rsidRPr="009F709A">
        <w:rPr>
          <w:rFonts w:eastAsiaTheme="minorHAnsi"/>
          <w:sz w:val="24"/>
          <w:szCs w:val="24"/>
          <w:bdr w:val="none" w:sz="0" w:space="0" w:color="auto"/>
        </w:rPr>
        <w:t>. Sutartis sudaryta lietuvių kalba, yra Šalių perskaityta ir suprasta. Sutarties autentiškumas patvirtintas ant kiekvieno Sutarties lapo kiekvienos Šalies įgaliotų asmenų parašais.</w:t>
      </w:r>
      <w:r w:rsidRPr="009F709A">
        <w:rPr>
          <w:sz w:val="24"/>
          <w:szCs w:val="24"/>
        </w:rPr>
        <w:t xml:space="preserve"> </w:t>
      </w:r>
    </w:p>
    <w:p w14:paraId="0769F2CF" w14:textId="77777777" w:rsidR="00FB1C7B" w:rsidRPr="004829CE" w:rsidRDefault="00F3511B" w:rsidP="004829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851"/>
        <w:jc w:val="both"/>
        <w:rPr>
          <w:rFonts w:eastAsiaTheme="minorHAnsi"/>
          <w:color w:val="000000"/>
          <w:bdr w:val="none" w:sz="0" w:space="0" w:color="auto"/>
        </w:rPr>
      </w:pPr>
      <w:r w:rsidRPr="009F709A">
        <w:rPr>
          <w:rFonts w:eastAsiaTheme="minorHAnsi"/>
          <w:color w:val="000000"/>
          <w:bdr w:val="none" w:sz="0" w:space="0" w:color="auto"/>
        </w:rPr>
        <w:t>18.</w:t>
      </w:r>
      <w:r w:rsidR="000C49EA">
        <w:rPr>
          <w:rFonts w:eastAsiaTheme="minorHAnsi"/>
          <w:color w:val="000000"/>
          <w:bdr w:val="none" w:sz="0" w:space="0" w:color="auto"/>
        </w:rPr>
        <w:t>5</w:t>
      </w:r>
      <w:r w:rsidRPr="009F709A">
        <w:rPr>
          <w:rFonts w:eastAsiaTheme="minorHAnsi"/>
          <w:color w:val="000000"/>
          <w:bdr w:val="none" w:sz="0" w:space="0" w:color="auto"/>
        </w:rPr>
        <w:t xml:space="preserve">. Šią Sutartį sudaro </w:t>
      </w:r>
      <w:r w:rsidRPr="009F709A">
        <w:t>Sutarties Bendrosios sąlygos</w:t>
      </w:r>
      <w:r w:rsidR="00BA4F95" w:rsidRPr="009F709A">
        <w:t>,</w:t>
      </w:r>
      <w:r w:rsidRPr="009F709A">
        <w:t xml:space="preserve"> Sutarties Specialiosios sąlygos ir visi jų priedai.</w:t>
      </w:r>
      <w:r w:rsidRPr="009F709A">
        <w:rPr>
          <w:rFonts w:eastAsiaTheme="minorHAnsi"/>
          <w:color w:val="000000"/>
          <w:bdr w:val="none" w:sz="0" w:space="0" w:color="auto"/>
        </w:rPr>
        <w:t xml:space="preserve"> </w:t>
      </w:r>
      <w:r w:rsidR="004829CE" w:rsidRPr="009F709A">
        <w:rPr>
          <w:rFonts w:eastAsiaTheme="minorHAnsi"/>
          <w:color w:val="000000"/>
          <w:bdr w:val="none" w:sz="0" w:space="0" w:color="auto"/>
        </w:rPr>
        <w:t xml:space="preserve">Sutarties Bendrųjų sąlygų nuostatos gali būti keičiamos ar netaikomos, jei tai aiškiai nurodoma Sutarties Specialiosiose sąlygose. </w:t>
      </w:r>
      <w:r w:rsidRPr="009F709A">
        <w:rPr>
          <w:rFonts w:eastAsiaTheme="minorHAnsi"/>
          <w:color w:val="000000"/>
          <w:bdr w:val="none" w:sz="0" w:space="0" w:color="auto"/>
        </w:rPr>
        <w:t xml:space="preserve">Jeigu Sutarties Specialiųjų sąlygų ir (ar) priedų nuostatos neatitinka Sutarties Bendrųjų sąlygų nuostatų, pirmenybė yra teikiama Sutarties Specialiųjų sąlygų ir priedų nuostatoms. </w:t>
      </w:r>
    </w:p>
    <w:sectPr w:rsidR="00FB1C7B" w:rsidRPr="004829CE" w:rsidSect="006E7C76">
      <w:headerReference w:type="default" r:id="rId11"/>
      <w:headerReference w:type="first" r:id="rId12"/>
      <w:pgSz w:w="11900" w:h="16840"/>
      <w:pgMar w:top="1440" w:right="1200" w:bottom="1440" w:left="1200" w:header="737"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97A9" w14:textId="77777777" w:rsidR="005F33C1" w:rsidRPr="009F709A" w:rsidRDefault="005F33C1">
      <w:r w:rsidRPr="009F709A">
        <w:separator/>
      </w:r>
    </w:p>
    <w:p w14:paraId="2E0D0E3B" w14:textId="77777777" w:rsidR="005F33C1" w:rsidRPr="009F709A" w:rsidRDefault="005F33C1"/>
  </w:endnote>
  <w:endnote w:type="continuationSeparator" w:id="0">
    <w:p w14:paraId="63E9673C" w14:textId="77777777" w:rsidR="005F33C1" w:rsidRPr="009F709A" w:rsidRDefault="005F33C1">
      <w:r w:rsidRPr="009F709A">
        <w:continuationSeparator/>
      </w:r>
    </w:p>
    <w:p w14:paraId="0C2A54FF" w14:textId="77777777" w:rsidR="005F33C1" w:rsidRPr="009F709A" w:rsidRDefault="005F3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21750" w14:textId="77777777" w:rsidR="005F33C1" w:rsidRPr="009F709A" w:rsidRDefault="005F33C1">
      <w:r w:rsidRPr="009F709A">
        <w:separator/>
      </w:r>
    </w:p>
    <w:p w14:paraId="76B52D41" w14:textId="77777777" w:rsidR="005F33C1" w:rsidRPr="009F709A" w:rsidRDefault="005F33C1"/>
  </w:footnote>
  <w:footnote w:type="continuationSeparator" w:id="0">
    <w:p w14:paraId="593BA106" w14:textId="77777777" w:rsidR="005F33C1" w:rsidRPr="009F709A" w:rsidRDefault="005F33C1">
      <w:r w:rsidRPr="009F709A">
        <w:continuationSeparator/>
      </w:r>
    </w:p>
    <w:p w14:paraId="5F9D408A" w14:textId="77777777" w:rsidR="005F33C1" w:rsidRPr="009F709A" w:rsidRDefault="005F3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3116"/>
      <w:docPartObj>
        <w:docPartGallery w:val="Page Numbers (Top of Page)"/>
        <w:docPartUnique/>
      </w:docPartObj>
    </w:sdtPr>
    <w:sdtContent>
      <w:p w14:paraId="16BE9307" w14:textId="77777777" w:rsidR="00B52D53" w:rsidRPr="009F709A" w:rsidRDefault="00EB1DD7">
        <w:pPr>
          <w:pStyle w:val="Antrats"/>
          <w:jc w:val="center"/>
        </w:pPr>
        <w:r w:rsidRPr="009F709A">
          <w:fldChar w:fldCharType="begin"/>
        </w:r>
        <w:r w:rsidR="00BB30A8" w:rsidRPr="009F709A">
          <w:instrText xml:space="preserve"> PAGE   \* MERGEFORMAT </w:instrText>
        </w:r>
        <w:r w:rsidRPr="009F709A">
          <w:fldChar w:fldCharType="separate"/>
        </w:r>
        <w:r w:rsidR="00541F58">
          <w:rPr>
            <w:noProof/>
          </w:rPr>
          <w:t>4</w:t>
        </w:r>
        <w:r w:rsidRPr="009F709A">
          <w:fldChar w:fldCharType="end"/>
        </w:r>
      </w:p>
    </w:sdtContent>
  </w:sdt>
  <w:p w14:paraId="281B37BB" w14:textId="77777777" w:rsidR="00B52D53" w:rsidRPr="009F709A" w:rsidRDefault="00B52D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AF53" w14:textId="0FFD915B" w:rsidR="006515ED" w:rsidRPr="00692AA6" w:rsidRDefault="006515ED" w:rsidP="006515ED">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5B9BD5" w:themeFill="accent1"/>
      <w:spacing w:before="0"/>
      <w:ind w:left="-567"/>
      <w:rPr>
        <w:rFonts w:ascii="Calibri Light" w:hAnsi="Calibri Light" w:cs="Calibri Light"/>
        <w:caps/>
        <w:color w:val="FFFFFF" w:themeColor="background1"/>
        <w:sz w:val="24"/>
        <w:szCs w:val="24"/>
      </w:rPr>
    </w:pPr>
    <w:r>
      <w:rPr>
        <w:rFonts w:ascii="Calibri Light" w:hAnsi="Calibri Light" w:cs="Calibri Light"/>
        <w:color w:val="FFFFFF" w:themeColor="background1"/>
        <w:sz w:val="24"/>
        <w:szCs w:val="24"/>
      </w:rPr>
      <w:t xml:space="preserve">PAGD </w:t>
    </w:r>
    <w:r w:rsidRPr="00692AA6">
      <w:rPr>
        <w:rFonts w:ascii="Calibri Light" w:hAnsi="Calibri Light" w:cs="Calibri Light"/>
        <w:color w:val="FFFFFF" w:themeColor="background1"/>
        <w:sz w:val="24"/>
        <w:szCs w:val="24"/>
      </w:rPr>
      <w:t xml:space="preserve">&gt; PIRKIMO DOKUMENTAI (PD) &gt; </w:t>
    </w:r>
    <w:r>
      <w:rPr>
        <w:rFonts w:ascii="Calibri Light" w:hAnsi="Calibri Light" w:cs="Calibri Light"/>
        <w:color w:val="FFFFFF" w:themeColor="background1"/>
        <w:sz w:val="24"/>
        <w:szCs w:val="24"/>
      </w:rPr>
      <w:t>SPECIALIOSIOS SĄLYGOS &gt; SUTARTIES PROJEKTAS</w:t>
    </w:r>
    <w:r>
      <w:rPr>
        <w:rFonts w:ascii="Calibri Light" w:hAnsi="Calibri Light" w:cs="Calibri Light"/>
        <w:color w:val="FFFFFF" w:themeColor="background1"/>
        <w:sz w:val="24"/>
        <w:szCs w:val="24"/>
      </w:rPr>
      <w:tab/>
    </w:r>
  </w:p>
  <w:p w14:paraId="4AF35CEA" w14:textId="0D6AE004" w:rsidR="006515ED" w:rsidRDefault="006515ED">
    <w:pPr>
      <w:pStyle w:val="Antrats"/>
    </w:pPr>
  </w:p>
  <w:p w14:paraId="3F1E0B4D" w14:textId="77777777" w:rsidR="000E5416" w:rsidRDefault="000E541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1B"/>
    <w:rsid w:val="000022CF"/>
    <w:rsid w:val="000129FD"/>
    <w:rsid w:val="0002147A"/>
    <w:rsid w:val="00022455"/>
    <w:rsid w:val="0004291C"/>
    <w:rsid w:val="00047593"/>
    <w:rsid w:val="00051F04"/>
    <w:rsid w:val="00052C51"/>
    <w:rsid w:val="000579D8"/>
    <w:rsid w:val="00062DEE"/>
    <w:rsid w:val="00071163"/>
    <w:rsid w:val="00072999"/>
    <w:rsid w:val="0008240B"/>
    <w:rsid w:val="00084B54"/>
    <w:rsid w:val="00087FAF"/>
    <w:rsid w:val="00090E00"/>
    <w:rsid w:val="0009260F"/>
    <w:rsid w:val="00096399"/>
    <w:rsid w:val="000B14CD"/>
    <w:rsid w:val="000C37EC"/>
    <w:rsid w:val="000C49EA"/>
    <w:rsid w:val="000C6EED"/>
    <w:rsid w:val="000D0866"/>
    <w:rsid w:val="000D2B76"/>
    <w:rsid w:val="000D30B4"/>
    <w:rsid w:val="000E0D22"/>
    <w:rsid w:val="000E1486"/>
    <w:rsid w:val="000E3D2E"/>
    <w:rsid w:val="000E5416"/>
    <w:rsid w:val="000E5FC4"/>
    <w:rsid w:val="000F7C36"/>
    <w:rsid w:val="001015AA"/>
    <w:rsid w:val="00102669"/>
    <w:rsid w:val="00105ACD"/>
    <w:rsid w:val="00116C37"/>
    <w:rsid w:val="00124620"/>
    <w:rsid w:val="001343EE"/>
    <w:rsid w:val="00137361"/>
    <w:rsid w:val="0013755B"/>
    <w:rsid w:val="001413E0"/>
    <w:rsid w:val="001453EE"/>
    <w:rsid w:val="00146E23"/>
    <w:rsid w:val="00153256"/>
    <w:rsid w:val="00156BA9"/>
    <w:rsid w:val="00170881"/>
    <w:rsid w:val="00171AA6"/>
    <w:rsid w:val="00177DE1"/>
    <w:rsid w:val="001840E6"/>
    <w:rsid w:val="001908B2"/>
    <w:rsid w:val="001914E9"/>
    <w:rsid w:val="00196D6F"/>
    <w:rsid w:val="001A7566"/>
    <w:rsid w:val="001C2A74"/>
    <w:rsid w:val="001C2BEA"/>
    <w:rsid w:val="001D1E99"/>
    <w:rsid w:val="001D2BE9"/>
    <w:rsid w:val="001D4925"/>
    <w:rsid w:val="001E39D8"/>
    <w:rsid w:val="001F21A2"/>
    <w:rsid w:val="00201FC2"/>
    <w:rsid w:val="0021048E"/>
    <w:rsid w:val="00211C46"/>
    <w:rsid w:val="00211DF8"/>
    <w:rsid w:val="00224F55"/>
    <w:rsid w:val="00236CD4"/>
    <w:rsid w:val="00236E89"/>
    <w:rsid w:val="00242364"/>
    <w:rsid w:val="00260251"/>
    <w:rsid w:val="002613DD"/>
    <w:rsid w:val="00261544"/>
    <w:rsid w:val="0026327B"/>
    <w:rsid w:val="00266769"/>
    <w:rsid w:val="00292347"/>
    <w:rsid w:val="00293A83"/>
    <w:rsid w:val="002A61B0"/>
    <w:rsid w:val="002C3A33"/>
    <w:rsid w:val="002D243B"/>
    <w:rsid w:val="002E0A98"/>
    <w:rsid w:val="002E11EB"/>
    <w:rsid w:val="002F0C2A"/>
    <w:rsid w:val="003029AE"/>
    <w:rsid w:val="003104CE"/>
    <w:rsid w:val="0031074F"/>
    <w:rsid w:val="00311DC5"/>
    <w:rsid w:val="0031334D"/>
    <w:rsid w:val="003133C2"/>
    <w:rsid w:val="00313D07"/>
    <w:rsid w:val="0032050B"/>
    <w:rsid w:val="00326818"/>
    <w:rsid w:val="00337AF8"/>
    <w:rsid w:val="00345A4B"/>
    <w:rsid w:val="00347E95"/>
    <w:rsid w:val="003672A9"/>
    <w:rsid w:val="00374473"/>
    <w:rsid w:val="00374D6C"/>
    <w:rsid w:val="00375835"/>
    <w:rsid w:val="0038176D"/>
    <w:rsid w:val="0039009F"/>
    <w:rsid w:val="0039357C"/>
    <w:rsid w:val="00394807"/>
    <w:rsid w:val="003A5312"/>
    <w:rsid w:val="003A7054"/>
    <w:rsid w:val="003B3AE5"/>
    <w:rsid w:val="003E62FA"/>
    <w:rsid w:val="003F4D06"/>
    <w:rsid w:val="004002D5"/>
    <w:rsid w:val="00400537"/>
    <w:rsid w:val="0040352F"/>
    <w:rsid w:val="00405DAE"/>
    <w:rsid w:val="00410ECF"/>
    <w:rsid w:val="00411825"/>
    <w:rsid w:val="0041445E"/>
    <w:rsid w:val="004406DA"/>
    <w:rsid w:val="00441289"/>
    <w:rsid w:val="00445E79"/>
    <w:rsid w:val="0045289D"/>
    <w:rsid w:val="00455129"/>
    <w:rsid w:val="004555B7"/>
    <w:rsid w:val="0045587D"/>
    <w:rsid w:val="004567EC"/>
    <w:rsid w:val="00456B0D"/>
    <w:rsid w:val="00457A99"/>
    <w:rsid w:val="00465344"/>
    <w:rsid w:val="00471D8C"/>
    <w:rsid w:val="00474EAD"/>
    <w:rsid w:val="004828DB"/>
    <w:rsid w:val="004829CE"/>
    <w:rsid w:val="00490A19"/>
    <w:rsid w:val="004924D7"/>
    <w:rsid w:val="004936C1"/>
    <w:rsid w:val="00494C5B"/>
    <w:rsid w:val="004956DD"/>
    <w:rsid w:val="004A0D75"/>
    <w:rsid w:val="004B0D93"/>
    <w:rsid w:val="004B1C5B"/>
    <w:rsid w:val="004B3A26"/>
    <w:rsid w:val="004C1838"/>
    <w:rsid w:val="004C1860"/>
    <w:rsid w:val="004C244A"/>
    <w:rsid w:val="004C43A0"/>
    <w:rsid w:val="004C5546"/>
    <w:rsid w:val="004D010B"/>
    <w:rsid w:val="004E15D4"/>
    <w:rsid w:val="004E2FFE"/>
    <w:rsid w:val="004E3026"/>
    <w:rsid w:val="004E6B3C"/>
    <w:rsid w:val="00503303"/>
    <w:rsid w:val="0050469F"/>
    <w:rsid w:val="00504E7C"/>
    <w:rsid w:val="005054A8"/>
    <w:rsid w:val="0050717A"/>
    <w:rsid w:val="0051318C"/>
    <w:rsid w:val="00523166"/>
    <w:rsid w:val="00527E62"/>
    <w:rsid w:val="00537D66"/>
    <w:rsid w:val="00541F58"/>
    <w:rsid w:val="005604D8"/>
    <w:rsid w:val="0057344F"/>
    <w:rsid w:val="00574343"/>
    <w:rsid w:val="00575803"/>
    <w:rsid w:val="00581786"/>
    <w:rsid w:val="0058245F"/>
    <w:rsid w:val="00585646"/>
    <w:rsid w:val="0059161C"/>
    <w:rsid w:val="005947AE"/>
    <w:rsid w:val="005B13DD"/>
    <w:rsid w:val="005B366B"/>
    <w:rsid w:val="005B66E3"/>
    <w:rsid w:val="005C43A4"/>
    <w:rsid w:val="005C52CD"/>
    <w:rsid w:val="005D1846"/>
    <w:rsid w:val="005E0FD7"/>
    <w:rsid w:val="005E49C7"/>
    <w:rsid w:val="005F0C78"/>
    <w:rsid w:val="005F33C1"/>
    <w:rsid w:val="006060B7"/>
    <w:rsid w:val="006128EE"/>
    <w:rsid w:val="00620098"/>
    <w:rsid w:val="00621F40"/>
    <w:rsid w:val="00624897"/>
    <w:rsid w:val="00627342"/>
    <w:rsid w:val="0063136D"/>
    <w:rsid w:val="0063378F"/>
    <w:rsid w:val="006515ED"/>
    <w:rsid w:val="00654633"/>
    <w:rsid w:val="006609EC"/>
    <w:rsid w:val="0066191C"/>
    <w:rsid w:val="006641DF"/>
    <w:rsid w:val="00667AE4"/>
    <w:rsid w:val="00680F1C"/>
    <w:rsid w:val="0068384E"/>
    <w:rsid w:val="00683CE4"/>
    <w:rsid w:val="006875E1"/>
    <w:rsid w:val="00693DF4"/>
    <w:rsid w:val="006A4C92"/>
    <w:rsid w:val="006A6C35"/>
    <w:rsid w:val="006B099C"/>
    <w:rsid w:val="006B355C"/>
    <w:rsid w:val="006B44AE"/>
    <w:rsid w:val="006B633D"/>
    <w:rsid w:val="006C686E"/>
    <w:rsid w:val="006C6926"/>
    <w:rsid w:val="006D04D3"/>
    <w:rsid w:val="006D6B46"/>
    <w:rsid w:val="006E0893"/>
    <w:rsid w:val="006E172F"/>
    <w:rsid w:val="006E1AB4"/>
    <w:rsid w:val="006E7C76"/>
    <w:rsid w:val="00701B0F"/>
    <w:rsid w:val="00706D8B"/>
    <w:rsid w:val="00713D33"/>
    <w:rsid w:val="0071496E"/>
    <w:rsid w:val="007253FC"/>
    <w:rsid w:val="00726C98"/>
    <w:rsid w:val="00734291"/>
    <w:rsid w:val="00735E78"/>
    <w:rsid w:val="007441D2"/>
    <w:rsid w:val="00752A72"/>
    <w:rsid w:val="007575D7"/>
    <w:rsid w:val="0076139C"/>
    <w:rsid w:val="00763B9A"/>
    <w:rsid w:val="00775C74"/>
    <w:rsid w:val="007818AC"/>
    <w:rsid w:val="0078342B"/>
    <w:rsid w:val="00786E9B"/>
    <w:rsid w:val="00794121"/>
    <w:rsid w:val="00796437"/>
    <w:rsid w:val="007A44A9"/>
    <w:rsid w:val="007C71A8"/>
    <w:rsid w:val="007D119D"/>
    <w:rsid w:val="007F3F26"/>
    <w:rsid w:val="008051DF"/>
    <w:rsid w:val="00805CAD"/>
    <w:rsid w:val="008128C5"/>
    <w:rsid w:val="0081673A"/>
    <w:rsid w:val="00824448"/>
    <w:rsid w:val="00836990"/>
    <w:rsid w:val="00836F7E"/>
    <w:rsid w:val="00842AEB"/>
    <w:rsid w:val="00844289"/>
    <w:rsid w:val="00847546"/>
    <w:rsid w:val="0085241A"/>
    <w:rsid w:val="00853838"/>
    <w:rsid w:val="0085641F"/>
    <w:rsid w:val="0086119F"/>
    <w:rsid w:val="00866B20"/>
    <w:rsid w:val="00873701"/>
    <w:rsid w:val="00875AFF"/>
    <w:rsid w:val="00883B22"/>
    <w:rsid w:val="00884429"/>
    <w:rsid w:val="00893B74"/>
    <w:rsid w:val="0089662A"/>
    <w:rsid w:val="008A7091"/>
    <w:rsid w:val="008D1317"/>
    <w:rsid w:val="008D218F"/>
    <w:rsid w:val="008E0938"/>
    <w:rsid w:val="008F2641"/>
    <w:rsid w:val="008F3CA1"/>
    <w:rsid w:val="008F6171"/>
    <w:rsid w:val="008F7370"/>
    <w:rsid w:val="00900DD5"/>
    <w:rsid w:val="00903616"/>
    <w:rsid w:val="0090663A"/>
    <w:rsid w:val="0091524D"/>
    <w:rsid w:val="0092237D"/>
    <w:rsid w:val="00927268"/>
    <w:rsid w:val="00927700"/>
    <w:rsid w:val="00930DCF"/>
    <w:rsid w:val="0094280B"/>
    <w:rsid w:val="00955B81"/>
    <w:rsid w:val="00975CA7"/>
    <w:rsid w:val="0097717F"/>
    <w:rsid w:val="00986C0B"/>
    <w:rsid w:val="00987AC2"/>
    <w:rsid w:val="009A2EF9"/>
    <w:rsid w:val="009A3A6A"/>
    <w:rsid w:val="009A4538"/>
    <w:rsid w:val="009D43F9"/>
    <w:rsid w:val="009E43CA"/>
    <w:rsid w:val="009F3ECC"/>
    <w:rsid w:val="009F709A"/>
    <w:rsid w:val="00A0090B"/>
    <w:rsid w:val="00A037B4"/>
    <w:rsid w:val="00A047C4"/>
    <w:rsid w:val="00A06008"/>
    <w:rsid w:val="00A13477"/>
    <w:rsid w:val="00A147A7"/>
    <w:rsid w:val="00A20134"/>
    <w:rsid w:val="00A23670"/>
    <w:rsid w:val="00A23ACD"/>
    <w:rsid w:val="00A24F96"/>
    <w:rsid w:val="00A262AC"/>
    <w:rsid w:val="00A349DD"/>
    <w:rsid w:val="00A3608D"/>
    <w:rsid w:val="00A36EF2"/>
    <w:rsid w:val="00A4750E"/>
    <w:rsid w:val="00A47606"/>
    <w:rsid w:val="00A53847"/>
    <w:rsid w:val="00A65A05"/>
    <w:rsid w:val="00A771AD"/>
    <w:rsid w:val="00A813B6"/>
    <w:rsid w:val="00A815A6"/>
    <w:rsid w:val="00A87ECB"/>
    <w:rsid w:val="00AA6B87"/>
    <w:rsid w:val="00AB1F3D"/>
    <w:rsid w:val="00AB36DE"/>
    <w:rsid w:val="00AB478A"/>
    <w:rsid w:val="00AC1E8B"/>
    <w:rsid w:val="00AC2174"/>
    <w:rsid w:val="00AC6C8B"/>
    <w:rsid w:val="00AD0D0C"/>
    <w:rsid w:val="00AD7751"/>
    <w:rsid w:val="00AE1453"/>
    <w:rsid w:val="00AE1EF5"/>
    <w:rsid w:val="00AE4DC0"/>
    <w:rsid w:val="00AE6F5A"/>
    <w:rsid w:val="00AF0A7D"/>
    <w:rsid w:val="00AF14B6"/>
    <w:rsid w:val="00AF3E3B"/>
    <w:rsid w:val="00AF5F1D"/>
    <w:rsid w:val="00B00304"/>
    <w:rsid w:val="00B01BD6"/>
    <w:rsid w:val="00B20D5A"/>
    <w:rsid w:val="00B2471E"/>
    <w:rsid w:val="00B24755"/>
    <w:rsid w:val="00B2585B"/>
    <w:rsid w:val="00B3399F"/>
    <w:rsid w:val="00B3420F"/>
    <w:rsid w:val="00B362B1"/>
    <w:rsid w:val="00B37F2B"/>
    <w:rsid w:val="00B37FBF"/>
    <w:rsid w:val="00B410A5"/>
    <w:rsid w:val="00B47A9A"/>
    <w:rsid w:val="00B52AE4"/>
    <w:rsid w:val="00B52D53"/>
    <w:rsid w:val="00B53295"/>
    <w:rsid w:val="00B603A7"/>
    <w:rsid w:val="00B675B1"/>
    <w:rsid w:val="00B701FF"/>
    <w:rsid w:val="00B70633"/>
    <w:rsid w:val="00B73B19"/>
    <w:rsid w:val="00B75C52"/>
    <w:rsid w:val="00B75EC8"/>
    <w:rsid w:val="00B856EE"/>
    <w:rsid w:val="00B8724A"/>
    <w:rsid w:val="00B87489"/>
    <w:rsid w:val="00B92686"/>
    <w:rsid w:val="00BA4F95"/>
    <w:rsid w:val="00BA63B8"/>
    <w:rsid w:val="00BB30A8"/>
    <w:rsid w:val="00BB6B42"/>
    <w:rsid w:val="00BC4B9D"/>
    <w:rsid w:val="00BD3539"/>
    <w:rsid w:val="00BD73C0"/>
    <w:rsid w:val="00BE48B1"/>
    <w:rsid w:val="00BE4D16"/>
    <w:rsid w:val="00BE60D5"/>
    <w:rsid w:val="00BE7D9A"/>
    <w:rsid w:val="00BF1020"/>
    <w:rsid w:val="00C0153C"/>
    <w:rsid w:val="00C0480F"/>
    <w:rsid w:val="00C05F7D"/>
    <w:rsid w:val="00C15652"/>
    <w:rsid w:val="00C23956"/>
    <w:rsid w:val="00C26B93"/>
    <w:rsid w:val="00C32945"/>
    <w:rsid w:val="00C51277"/>
    <w:rsid w:val="00C55C22"/>
    <w:rsid w:val="00C569F6"/>
    <w:rsid w:val="00C63106"/>
    <w:rsid w:val="00C647AF"/>
    <w:rsid w:val="00C66259"/>
    <w:rsid w:val="00C716F0"/>
    <w:rsid w:val="00C73A00"/>
    <w:rsid w:val="00C8069F"/>
    <w:rsid w:val="00C90BAD"/>
    <w:rsid w:val="00C92E92"/>
    <w:rsid w:val="00CA7127"/>
    <w:rsid w:val="00CB6328"/>
    <w:rsid w:val="00CB7D7C"/>
    <w:rsid w:val="00CD3FF1"/>
    <w:rsid w:val="00CD4830"/>
    <w:rsid w:val="00CD636B"/>
    <w:rsid w:val="00CE250B"/>
    <w:rsid w:val="00CE6CE7"/>
    <w:rsid w:val="00CF5935"/>
    <w:rsid w:val="00D008EE"/>
    <w:rsid w:val="00D03665"/>
    <w:rsid w:val="00D0472A"/>
    <w:rsid w:val="00D04B08"/>
    <w:rsid w:val="00D04EA1"/>
    <w:rsid w:val="00D05C26"/>
    <w:rsid w:val="00D11CBC"/>
    <w:rsid w:val="00D15D37"/>
    <w:rsid w:val="00D227AA"/>
    <w:rsid w:val="00D30513"/>
    <w:rsid w:val="00D359D7"/>
    <w:rsid w:val="00D375AA"/>
    <w:rsid w:val="00D40708"/>
    <w:rsid w:val="00D554EE"/>
    <w:rsid w:val="00D56273"/>
    <w:rsid w:val="00D608E6"/>
    <w:rsid w:val="00D64DC8"/>
    <w:rsid w:val="00D66015"/>
    <w:rsid w:val="00D77E5F"/>
    <w:rsid w:val="00D91205"/>
    <w:rsid w:val="00DB5CC1"/>
    <w:rsid w:val="00DC76BD"/>
    <w:rsid w:val="00DD0B45"/>
    <w:rsid w:val="00DD1C38"/>
    <w:rsid w:val="00DD5865"/>
    <w:rsid w:val="00DE063C"/>
    <w:rsid w:val="00DE3CB4"/>
    <w:rsid w:val="00DF78F0"/>
    <w:rsid w:val="00E0011D"/>
    <w:rsid w:val="00E1114E"/>
    <w:rsid w:val="00E15E3B"/>
    <w:rsid w:val="00E2704F"/>
    <w:rsid w:val="00E3200A"/>
    <w:rsid w:val="00E35608"/>
    <w:rsid w:val="00E735C8"/>
    <w:rsid w:val="00E73D81"/>
    <w:rsid w:val="00E821AA"/>
    <w:rsid w:val="00E82CB3"/>
    <w:rsid w:val="00E87564"/>
    <w:rsid w:val="00E90764"/>
    <w:rsid w:val="00E911DC"/>
    <w:rsid w:val="00EA5ECB"/>
    <w:rsid w:val="00EB0A2B"/>
    <w:rsid w:val="00EB1DD7"/>
    <w:rsid w:val="00EB2CE1"/>
    <w:rsid w:val="00EB4967"/>
    <w:rsid w:val="00EB7424"/>
    <w:rsid w:val="00EC639B"/>
    <w:rsid w:val="00ED09CF"/>
    <w:rsid w:val="00EE3A4C"/>
    <w:rsid w:val="00EE5D15"/>
    <w:rsid w:val="00EE707E"/>
    <w:rsid w:val="00F0303F"/>
    <w:rsid w:val="00F21C73"/>
    <w:rsid w:val="00F2798F"/>
    <w:rsid w:val="00F34A83"/>
    <w:rsid w:val="00F3511B"/>
    <w:rsid w:val="00F35CBE"/>
    <w:rsid w:val="00F36249"/>
    <w:rsid w:val="00F4043F"/>
    <w:rsid w:val="00F501B0"/>
    <w:rsid w:val="00F64B4F"/>
    <w:rsid w:val="00F71A31"/>
    <w:rsid w:val="00F74A85"/>
    <w:rsid w:val="00F822C2"/>
    <w:rsid w:val="00F852D1"/>
    <w:rsid w:val="00F862B9"/>
    <w:rsid w:val="00F947AD"/>
    <w:rsid w:val="00F97887"/>
    <w:rsid w:val="00FB0A7A"/>
    <w:rsid w:val="00FB0DE3"/>
    <w:rsid w:val="00FB1C7B"/>
    <w:rsid w:val="00FC47EF"/>
    <w:rsid w:val="00FC4D45"/>
    <w:rsid w:val="00FD3ABF"/>
    <w:rsid w:val="00FE7736"/>
    <w:rsid w:val="00FF1AD8"/>
    <w:rsid w:val="00FF4DC0"/>
    <w:rsid w:val="00FF7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08C5"/>
  <w15:docId w15:val="{ABBF0AD6-1280-4C26-BEAB-8D711E93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3511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1">
    <w:name w:val="heading 1"/>
    <w:basedOn w:val="prastasis"/>
    <w:next w:val="prastasis"/>
    <w:link w:val="Antrat1Diagrama"/>
    <w:uiPriority w:val="9"/>
    <w:qFormat/>
    <w:rsid w:val="006515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A705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5">
    <w:name w:val="heading 5"/>
    <w:basedOn w:val="prastasis"/>
    <w:next w:val="prastasis"/>
    <w:link w:val="Antrat5Diagrama"/>
    <w:uiPriority w:val="9"/>
    <w:semiHidden/>
    <w:unhideWhenUsed/>
    <w:qFormat/>
    <w:rsid w:val="00BD73C0"/>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F3511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styleId="Antrats">
    <w:name w:val="header"/>
    <w:basedOn w:val="prastasis"/>
    <w:link w:val="AntratsDiagrama"/>
    <w:uiPriority w:val="99"/>
    <w:unhideWhenUsed/>
    <w:rsid w:val="00F3511B"/>
    <w:pPr>
      <w:tabs>
        <w:tab w:val="center" w:pos="4677"/>
        <w:tab w:val="right" w:pos="9355"/>
      </w:tabs>
    </w:pPr>
  </w:style>
  <w:style w:type="character" w:customStyle="1" w:styleId="AntratsDiagrama">
    <w:name w:val="Antraštės Diagrama"/>
    <w:basedOn w:val="Numatytasispastraiposriftas"/>
    <w:link w:val="Antrats"/>
    <w:uiPriority w:val="99"/>
    <w:rsid w:val="00F3511B"/>
    <w:rPr>
      <w:rFonts w:ascii="Times New Roman" w:eastAsia="Arial Unicode MS" w:hAnsi="Times New Roman" w:cs="Times New Roman"/>
      <w:sz w:val="24"/>
      <w:szCs w:val="24"/>
      <w:bdr w:val="nil"/>
      <w:lang w:val="en-US"/>
    </w:rPr>
  </w:style>
  <w:style w:type="paragraph" w:customStyle="1" w:styleId="tajtip">
    <w:name w:val="tajtip"/>
    <w:basedOn w:val="prastasis"/>
    <w:rsid w:val="00F351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Default">
    <w:name w:val="Default"/>
    <w:rsid w:val="00F3511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
    <w:name w:val="Heading"/>
    <w:next w:val="Body2"/>
    <w:rsid w:val="00A4750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styleId="Komentaronuoroda">
    <w:name w:val="annotation reference"/>
    <w:basedOn w:val="Numatytasispastraiposriftas"/>
    <w:uiPriority w:val="99"/>
    <w:semiHidden/>
    <w:unhideWhenUsed/>
    <w:rsid w:val="0057344F"/>
    <w:rPr>
      <w:sz w:val="16"/>
      <w:szCs w:val="16"/>
    </w:rPr>
  </w:style>
  <w:style w:type="paragraph" w:styleId="Komentarotekstas">
    <w:name w:val="annotation text"/>
    <w:basedOn w:val="prastasis"/>
    <w:link w:val="KomentarotekstasDiagrama"/>
    <w:uiPriority w:val="99"/>
    <w:unhideWhenUsed/>
    <w:rsid w:val="0057344F"/>
    <w:rPr>
      <w:sz w:val="20"/>
      <w:szCs w:val="20"/>
    </w:rPr>
  </w:style>
  <w:style w:type="character" w:customStyle="1" w:styleId="KomentarotekstasDiagrama">
    <w:name w:val="Komentaro tekstas Diagrama"/>
    <w:basedOn w:val="Numatytasispastraiposriftas"/>
    <w:link w:val="Komentarotekstas"/>
    <w:uiPriority w:val="99"/>
    <w:rsid w:val="0057344F"/>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57344F"/>
    <w:rPr>
      <w:b/>
      <w:bCs/>
    </w:rPr>
  </w:style>
  <w:style w:type="character" w:customStyle="1" w:styleId="KomentarotemaDiagrama">
    <w:name w:val="Komentaro tema Diagrama"/>
    <w:basedOn w:val="KomentarotekstasDiagrama"/>
    <w:link w:val="Komentarotema"/>
    <w:uiPriority w:val="99"/>
    <w:semiHidden/>
    <w:rsid w:val="0057344F"/>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E356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35608"/>
    <w:rPr>
      <w:rFonts w:ascii="Tahoma" w:eastAsia="Arial Unicode MS" w:hAnsi="Tahoma" w:cs="Tahoma"/>
      <w:sz w:val="16"/>
      <w:szCs w:val="16"/>
      <w:bdr w:val="nil"/>
      <w:lang w:val="en-US"/>
    </w:rPr>
  </w:style>
  <w:style w:type="paragraph" w:styleId="Pataisymai">
    <w:name w:val="Revision"/>
    <w:hidden/>
    <w:uiPriority w:val="99"/>
    <w:semiHidden/>
    <w:rsid w:val="00A771AD"/>
    <w:pPr>
      <w:spacing w:after="0" w:line="240" w:lineRule="auto"/>
    </w:pPr>
    <w:rPr>
      <w:rFonts w:ascii="Times New Roman" w:eastAsia="Arial Unicode MS" w:hAnsi="Times New Roman" w:cs="Times New Roman"/>
      <w:sz w:val="24"/>
      <w:szCs w:val="24"/>
      <w:bdr w:val="nil"/>
      <w:lang w:val="en-US"/>
    </w:rPr>
  </w:style>
  <w:style w:type="table" w:styleId="Lentelstinklelis">
    <w:name w:val="Table Grid"/>
    <w:basedOn w:val="prastojilentel"/>
    <w:uiPriority w:val="39"/>
    <w:rsid w:val="00C32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52A72"/>
    <w:rPr>
      <w:b/>
      <w:bCs/>
    </w:rPr>
  </w:style>
  <w:style w:type="character" w:styleId="Hipersaitas">
    <w:name w:val="Hyperlink"/>
    <w:basedOn w:val="Numatytasispastraiposriftas"/>
    <w:uiPriority w:val="99"/>
    <w:unhideWhenUsed/>
    <w:rsid w:val="00752A72"/>
    <w:rPr>
      <w:color w:val="0563C1" w:themeColor="hyperlink"/>
      <w:u w:val="single"/>
    </w:rPr>
  </w:style>
  <w:style w:type="character" w:customStyle="1" w:styleId="UnresolvedMention1">
    <w:name w:val="Unresolved Mention1"/>
    <w:basedOn w:val="Numatytasispastraiposriftas"/>
    <w:uiPriority w:val="99"/>
    <w:semiHidden/>
    <w:unhideWhenUsed/>
    <w:rsid w:val="00752A72"/>
    <w:rPr>
      <w:color w:val="605E5C"/>
      <w:shd w:val="clear" w:color="auto" w:fill="E1DFDD"/>
    </w:rPr>
  </w:style>
  <w:style w:type="character" w:customStyle="1" w:styleId="Antrat2Diagrama">
    <w:name w:val="Antraštė 2 Diagrama"/>
    <w:basedOn w:val="Numatytasispastraiposriftas"/>
    <w:link w:val="Antrat2"/>
    <w:uiPriority w:val="9"/>
    <w:rsid w:val="003A7054"/>
    <w:rPr>
      <w:rFonts w:asciiTheme="majorHAnsi" w:eastAsiaTheme="majorEastAsia" w:hAnsiTheme="majorHAnsi" w:cstheme="majorBidi"/>
      <w:color w:val="2E74B5" w:themeColor="accent1" w:themeShade="BF"/>
      <w:sz w:val="26"/>
      <w:szCs w:val="26"/>
      <w:bdr w:val="nil"/>
    </w:rPr>
  </w:style>
  <w:style w:type="paragraph" w:styleId="Betarp">
    <w:name w:val="No Spacing"/>
    <w:uiPriority w:val="1"/>
    <w:qFormat/>
    <w:rsid w:val="0066191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Antrat5Diagrama">
    <w:name w:val="Antraštė 5 Diagrama"/>
    <w:basedOn w:val="Numatytasispastraiposriftas"/>
    <w:link w:val="Antrat5"/>
    <w:rsid w:val="00BD73C0"/>
    <w:rPr>
      <w:rFonts w:asciiTheme="majorHAnsi" w:eastAsiaTheme="majorEastAsia" w:hAnsiTheme="majorHAnsi" w:cstheme="majorBidi"/>
      <w:color w:val="2E74B5" w:themeColor="accent1" w:themeShade="BF"/>
      <w:sz w:val="24"/>
      <w:szCs w:val="24"/>
      <w:bdr w:val="nil"/>
    </w:rPr>
  </w:style>
  <w:style w:type="paragraph" w:styleId="Porat">
    <w:name w:val="footer"/>
    <w:basedOn w:val="prastasis"/>
    <w:link w:val="PoratDiagrama"/>
    <w:uiPriority w:val="99"/>
    <w:unhideWhenUsed/>
    <w:rsid w:val="000E5416"/>
    <w:pPr>
      <w:tabs>
        <w:tab w:val="center" w:pos="4513"/>
        <w:tab w:val="right" w:pos="9026"/>
      </w:tabs>
    </w:pPr>
  </w:style>
  <w:style w:type="character" w:customStyle="1" w:styleId="PoratDiagrama">
    <w:name w:val="Poraštė Diagrama"/>
    <w:basedOn w:val="Numatytasispastraiposriftas"/>
    <w:link w:val="Porat"/>
    <w:uiPriority w:val="99"/>
    <w:rsid w:val="000E5416"/>
    <w:rPr>
      <w:rFonts w:ascii="Times New Roman" w:eastAsia="Arial Unicode MS" w:hAnsi="Times New Roman" w:cs="Times New Roman"/>
      <w:sz w:val="24"/>
      <w:szCs w:val="24"/>
      <w:bdr w:val="nil"/>
    </w:rPr>
  </w:style>
  <w:style w:type="character" w:customStyle="1" w:styleId="Antrat1Diagrama">
    <w:name w:val="Antraštė 1 Diagrama"/>
    <w:basedOn w:val="Numatytasispastraiposriftas"/>
    <w:link w:val="Antrat1"/>
    <w:uiPriority w:val="9"/>
    <w:rsid w:val="006515ED"/>
    <w:rPr>
      <w:rFonts w:asciiTheme="majorHAnsi" w:eastAsiaTheme="majorEastAsia" w:hAnsiTheme="majorHAnsi" w:cstheme="majorBidi"/>
      <w:color w:val="2E74B5" w:themeColor="accent1" w:themeShade="BF"/>
      <w:sz w:val="32"/>
      <w:szCs w:val="3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658">
      <w:bodyDiv w:val="1"/>
      <w:marLeft w:val="0"/>
      <w:marRight w:val="0"/>
      <w:marTop w:val="0"/>
      <w:marBottom w:val="0"/>
      <w:divBdr>
        <w:top w:val="none" w:sz="0" w:space="0" w:color="auto"/>
        <w:left w:val="none" w:sz="0" w:space="0" w:color="auto"/>
        <w:bottom w:val="none" w:sz="0" w:space="0" w:color="auto"/>
        <w:right w:val="none" w:sz="0" w:space="0" w:color="auto"/>
      </w:divBdr>
    </w:div>
    <w:div w:id="703292636">
      <w:bodyDiv w:val="1"/>
      <w:marLeft w:val="0"/>
      <w:marRight w:val="0"/>
      <w:marTop w:val="0"/>
      <w:marBottom w:val="0"/>
      <w:divBdr>
        <w:top w:val="none" w:sz="0" w:space="0" w:color="auto"/>
        <w:left w:val="none" w:sz="0" w:space="0" w:color="auto"/>
        <w:bottom w:val="none" w:sz="0" w:space="0" w:color="auto"/>
        <w:right w:val="none" w:sz="0" w:space="0" w:color="auto"/>
      </w:divBdr>
    </w:div>
    <w:div w:id="2041860907">
      <w:bodyDiv w:val="1"/>
      <w:marLeft w:val="0"/>
      <w:marRight w:val="0"/>
      <w:marTop w:val="0"/>
      <w:marBottom w:val="0"/>
      <w:divBdr>
        <w:top w:val="none" w:sz="0" w:space="0" w:color="auto"/>
        <w:left w:val="none" w:sz="0" w:space="0" w:color="auto"/>
        <w:bottom w:val="none" w:sz="0" w:space="0" w:color="auto"/>
        <w:right w:val="none" w:sz="0" w:space="0" w:color="auto"/>
      </w:divBdr>
    </w:div>
    <w:div w:id="21410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4A4F.179C90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2.png@01DB4A4F.179C9090"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BC9BF-D15B-46D2-8292-708A2F55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33815</Words>
  <Characters>19276</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Juzėnienė</dc:creator>
  <cp:lastModifiedBy>klp21045 VPGT</cp:lastModifiedBy>
  <cp:revision>4</cp:revision>
  <cp:lastPrinted>2018-05-09T06:12:00Z</cp:lastPrinted>
  <dcterms:created xsi:type="dcterms:W3CDTF">2025-01-28T09:12:00Z</dcterms:created>
  <dcterms:modified xsi:type="dcterms:W3CDTF">2025-02-06T11:59:00Z</dcterms:modified>
</cp:coreProperties>
</file>