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81B6" w14:textId="77777777" w:rsidR="0049748D" w:rsidRDefault="00945470" w:rsidP="0049748D">
      <w:pPr>
        <w:pStyle w:val="Header"/>
        <w:spacing w:line="276" w:lineRule="auto"/>
        <w:rPr>
          <w:color w:val="FF0000"/>
          <w:lang w:val="lt-LT"/>
        </w:rPr>
      </w:pPr>
      <w:bookmarkStart w:id="0" w:name="_Hlk123022548"/>
      <w:r w:rsidRPr="003F541C">
        <w:rPr>
          <w:color w:val="FF0000"/>
          <w:lang w:val="lt-LT"/>
        </w:rPr>
        <w:t xml:space="preserve">Pastaba. Pilka spalva pažymėtas eilutes pildo tiekėjas    </w:t>
      </w:r>
    </w:p>
    <w:p w14:paraId="287EF7C4" w14:textId="3F842B6B" w:rsidR="00945470" w:rsidRPr="003F541C" w:rsidRDefault="00945470" w:rsidP="0049748D">
      <w:pPr>
        <w:pStyle w:val="Header"/>
        <w:spacing w:line="276" w:lineRule="auto"/>
        <w:jc w:val="right"/>
        <w:rPr>
          <w:lang w:val="lt-LT"/>
        </w:rPr>
      </w:pPr>
      <w:r w:rsidRPr="003F541C">
        <w:rPr>
          <w:lang w:val="lt-LT"/>
        </w:rPr>
        <w:t>Pirkimo sąlygų Priedas Nr. 1</w:t>
      </w:r>
    </w:p>
    <w:p w14:paraId="7257BA3B" w14:textId="77777777" w:rsidR="00F17FAC" w:rsidRPr="003F541C" w:rsidRDefault="00F17FAC" w:rsidP="00945470">
      <w:pPr>
        <w:spacing w:line="276" w:lineRule="auto"/>
        <w:jc w:val="center"/>
        <w:rPr>
          <w:b/>
          <w:lang w:val="lt-LT"/>
        </w:rPr>
      </w:pPr>
    </w:p>
    <w:p w14:paraId="29F3EF8C" w14:textId="77777777" w:rsidR="00945470" w:rsidRPr="003F541C" w:rsidRDefault="00945470" w:rsidP="00945470">
      <w:pPr>
        <w:spacing w:line="276" w:lineRule="auto"/>
        <w:jc w:val="center"/>
        <w:rPr>
          <w:b/>
          <w:lang w:val="lt-LT"/>
        </w:rPr>
      </w:pPr>
      <w:r w:rsidRPr="003F541C">
        <w:rPr>
          <w:b/>
          <w:lang w:val="lt-LT"/>
        </w:rPr>
        <w:t>TECHNINĖ SPECIFIKACIJA IR PASIŪLYMO KAINA</w:t>
      </w:r>
    </w:p>
    <w:p w14:paraId="0E39A36E" w14:textId="77777777" w:rsidR="00945470" w:rsidRPr="003F541C" w:rsidRDefault="00945470" w:rsidP="00945470">
      <w:pPr>
        <w:spacing w:line="276" w:lineRule="auto"/>
        <w:rPr>
          <w:lang w:val="lt-LT"/>
        </w:rPr>
      </w:pPr>
    </w:p>
    <w:p w14:paraId="543F7712" w14:textId="13CFE3C9" w:rsidR="00945470" w:rsidRPr="003F541C" w:rsidRDefault="00C17FC7" w:rsidP="00945470">
      <w:pPr>
        <w:spacing w:line="276" w:lineRule="auto"/>
        <w:jc w:val="center"/>
        <w:rPr>
          <w:b/>
          <w:lang w:val="lt-LT"/>
        </w:rPr>
      </w:pPr>
      <w:r>
        <w:rPr>
          <w:b/>
          <w:lang w:val="lt-LT"/>
        </w:rPr>
        <w:t>AUTOMATINĖS ŠVIRKŠTINĖS POMPOS</w:t>
      </w:r>
      <w:r w:rsidR="00F17FAC" w:rsidRPr="003F541C">
        <w:rPr>
          <w:b/>
          <w:lang w:val="lt-LT"/>
        </w:rPr>
        <w:t xml:space="preserve"> </w:t>
      </w:r>
      <w:r w:rsidR="004B46EF">
        <w:rPr>
          <w:b/>
          <w:lang w:val="lt-LT"/>
        </w:rPr>
        <w:t>(NR.</w:t>
      </w:r>
      <w:r w:rsidR="008A69AB">
        <w:rPr>
          <w:b/>
          <w:lang w:val="lt-LT"/>
        </w:rPr>
        <w:t xml:space="preserve"> </w:t>
      </w:r>
      <w:r w:rsidR="006E24CA" w:rsidRPr="006E24CA">
        <w:rPr>
          <w:b/>
          <w:lang w:val="lt-LT"/>
        </w:rPr>
        <w:t>10147-1</w:t>
      </w:r>
      <w:r w:rsidR="004B46EF">
        <w:rPr>
          <w:b/>
          <w:lang w:val="lt-LT"/>
        </w:rPr>
        <w:t>)</w:t>
      </w:r>
    </w:p>
    <w:p w14:paraId="20E5A052" w14:textId="105EBB89" w:rsidR="006E480D" w:rsidRPr="0008382D" w:rsidRDefault="0033243D" w:rsidP="006E480D">
      <w:pPr>
        <w:spacing w:after="120"/>
        <w:jc w:val="center"/>
        <w:rPr>
          <w:b/>
          <w:color w:val="000000" w:themeColor="text1"/>
          <w:lang w:val="lt-LT"/>
        </w:rPr>
      </w:pPr>
      <w:r>
        <w:rPr>
          <w:lang w:val="lt-LT"/>
        </w:rPr>
        <w:t>202</w:t>
      </w:r>
      <w:r w:rsidR="00B349A6">
        <w:rPr>
          <w:lang w:val="lt-LT"/>
        </w:rPr>
        <w:t>5</w:t>
      </w:r>
      <w:r w:rsidR="0049748D">
        <w:rPr>
          <w:lang w:val="lt-LT"/>
        </w:rPr>
        <w:t xml:space="preserve"> </w:t>
      </w:r>
      <w:r>
        <w:rPr>
          <w:lang w:val="lt-LT"/>
        </w:rPr>
        <w:t>-</w:t>
      </w:r>
      <w:r w:rsidR="0049748D">
        <w:rPr>
          <w:lang w:val="lt-LT"/>
        </w:rPr>
        <w:t xml:space="preserve"> _ </w:t>
      </w:r>
      <w:r w:rsidR="00945470" w:rsidRPr="003F541C">
        <w:rPr>
          <w:lang w:val="lt-LT"/>
        </w:rPr>
        <w:t>-</w:t>
      </w:r>
      <w:r w:rsidR="0049748D">
        <w:rPr>
          <w:lang w:val="lt-LT"/>
        </w:rPr>
        <w:t xml:space="preserve"> _</w:t>
      </w:r>
    </w:p>
    <w:tbl>
      <w:tblPr>
        <w:tblW w:w="15026" w:type="dxa"/>
        <w:tblInd w:w="-5" w:type="dxa"/>
        <w:tblLook w:val="04A0" w:firstRow="1" w:lastRow="0" w:firstColumn="1" w:lastColumn="0" w:noHBand="0" w:noVBand="1"/>
      </w:tblPr>
      <w:tblGrid>
        <w:gridCol w:w="7230"/>
        <w:gridCol w:w="7796"/>
      </w:tblGrid>
      <w:tr w:rsidR="006E480D" w:rsidRPr="0008382D" w14:paraId="77D7BD36"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24441C6F" w14:textId="77777777" w:rsidR="006E480D" w:rsidRPr="0008382D" w:rsidRDefault="006E480D" w:rsidP="003E2ADD">
            <w:pPr>
              <w:rPr>
                <w:rFonts w:eastAsia="Times New Roman"/>
                <w:b/>
                <w:bCs/>
                <w:color w:val="000000"/>
                <w:lang w:val="lt-LT" w:eastAsia="lt-LT"/>
              </w:rPr>
            </w:pPr>
            <w:bookmarkStart w:id="1" w:name="_Hlk41634980"/>
            <w:bookmarkStart w:id="2" w:name="_Hlk41575314"/>
            <w:r w:rsidRPr="0008382D">
              <w:rPr>
                <w:rFonts w:eastAsia="Times New Roman"/>
                <w:b/>
                <w:bCs/>
                <w:color w:val="000000"/>
                <w:lang w:val="lt-LT" w:eastAsia="lt-LT"/>
              </w:rPr>
              <w:t xml:space="preserve">Paslaugų teikėjo </w:t>
            </w:r>
            <w:bookmarkEnd w:id="1"/>
            <w:r w:rsidRPr="0008382D">
              <w:rPr>
                <w:rFonts w:eastAsia="Times New Roman"/>
                <w:b/>
                <w:bCs/>
                <w:color w:val="000000"/>
                <w:lang w:val="lt-LT" w:eastAsia="lt-LT"/>
              </w:rPr>
              <w:t>pavadinimas / ūkio subjektų grupės nariai:</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640390D2"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tr w:rsidR="006E480D" w:rsidRPr="0008382D" w14:paraId="70AC643B"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2A82BEF3"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Paslaugų teikėjo kodas: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74E42D57"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tr w:rsidR="006E480D" w:rsidRPr="0008382D" w14:paraId="76938925"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208E0E91"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Paslaugų teikėjo adresas: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04D19025"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tr w:rsidR="006E480D" w:rsidRPr="0008382D" w14:paraId="40765E73"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15014901"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Asmens atsakingo už pasiūlymą vardas, pavardė, pareigos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6D5A68E1"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tr w:rsidR="006E480D" w:rsidRPr="0008382D" w14:paraId="29D4F8AC"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18122C09"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Asmens atsakingo už pasiūlymą telefono numeris: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0C3008F9"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bookmarkEnd w:id="2"/>
      <w:tr w:rsidR="006E480D" w:rsidRPr="0008382D" w14:paraId="5A52D1BD"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6A54AB82"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Asmens atsakingo už pasiūlymą el. pašto adresas: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4D448FF0"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tr w:rsidR="006E480D" w:rsidRPr="0008382D" w14:paraId="1418535D" w14:textId="77777777" w:rsidTr="006E480D">
        <w:trPr>
          <w:trHeight w:val="70"/>
        </w:trPr>
        <w:tc>
          <w:tcPr>
            <w:tcW w:w="15026" w:type="dxa"/>
            <w:gridSpan w:val="2"/>
            <w:tcBorders>
              <w:top w:val="single" w:sz="4" w:space="0" w:color="auto"/>
              <w:left w:val="single" w:sz="4" w:space="0" w:color="auto"/>
              <w:bottom w:val="single" w:sz="4" w:space="0" w:color="auto"/>
              <w:right w:val="single" w:sz="4" w:space="0" w:color="auto"/>
            </w:tcBorders>
            <w:shd w:val="clear" w:color="auto" w:fill="auto"/>
          </w:tcPr>
          <w:p w14:paraId="36451A8D" w14:textId="77777777" w:rsidR="006E480D" w:rsidRPr="0008382D" w:rsidRDefault="006E480D" w:rsidP="003E2ADD">
            <w:pPr>
              <w:rPr>
                <w:rFonts w:eastAsia="Times New Roman"/>
                <w:b/>
                <w:bCs/>
                <w:color w:val="000000"/>
                <w:lang w:val="lt-LT" w:eastAsia="lt-LT"/>
              </w:rPr>
            </w:pPr>
            <w:r w:rsidRPr="0008382D">
              <w:rPr>
                <w:bCs/>
                <w:i/>
                <w:lang w:val="lt-LT"/>
              </w:rPr>
              <w:t>Pildoma, jei tiekėjas, kuris yra juridinis asmuo, turi kolegialų valdymo organą ar priežiūros organo narį (-</w:t>
            </w:r>
            <w:proofErr w:type="spellStart"/>
            <w:r w:rsidRPr="0008382D">
              <w:rPr>
                <w:bCs/>
                <w:i/>
                <w:lang w:val="lt-LT"/>
              </w:rPr>
              <w:t>ius</w:t>
            </w:r>
            <w:proofErr w:type="spellEnd"/>
            <w:r w:rsidRPr="0008382D">
              <w:rPr>
                <w:bCs/>
                <w:i/>
                <w:lang w:val="lt-LT"/>
              </w:rPr>
              <w:t>)  (VPĮ 46 str. 2 d. 2 p.):</w:t>
            </w:r>
          </w:p>
        </w:tc>
      </w:tr>
      <w:tr w:rsidR="006E480D" w:rsidRPr="0008382D" w14:paraId="08CC675E"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0442DCD9" w14:textId="77777777" w:rsidR="006E480D" w:rsidRPr="0008382D" w:rsidRDefault="006E480D" w:rsidP="003E2ADD">
            <w:pPr>
              <w:rPr>
                <w:rFonts w:eastAsia="Times New Roman"/>
                <w:b/>
                <w:bCs/>
                <w:color w:val="000000"/>
                <w:lang w:val="lt-LT" w:eastAsia="lt-LT"/>
              </w:rPr>
            </w:pPr>
            <w:r w:rsidRPr="0008382D">
              <w:rPr>
                <w:b/>
                <w:bCs/>
                <w:lang w:val="lt-LT"/>
              </w:rPr>
              <w:t>Vardas, pavardė, pareigos: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tcPr>
          <w:p w14:paraId="141F1DF1" w14:textId="77777777" w:rsidR="006E480D" w:rsidRPr="0008382D" w:rsidRDefault="006E480D" w:rsidP="003E2ADD">
            <w:pPr>
              <w:rPr>
                <w:rFonts w:eastAsia="Times New Roman"/>
                <w:b/>
                <w:bCs/>
                <w:color w:val="000000"/>
                <w:lang w:val="lt-LT" w:eastAsia="lt-LT"/>
              </w:rPr>
            </w:pPr>
          </w:p>
        </w:tc>
      </w:tr>
      <w:tr w:rsidR="006E480D" w:rsidRPr="0008382D" w14:paraId="7B5539D3"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24A63932" w14:textId="77777777" w:rsidR="006E480D" w:rsidRPr="0008382D" w:rsidRDefault="006E480D" w:rsidP="003E2ADD">
            <w:pPr>
              <w:rPr>
                <w:rFonts w:eastAsia="Times New Roman"/>
                <w:b/>
                <w:bCs/>
                <w:color w:val="000000"/>
                <w:lang w:val="lt-LT" w:eastAsia="lt-LT"/>
              </w:rPr>
            </w:pPr>
            <w:r w:rsidRPr="0008382D">
              <w:rPr>
                <w:b/>
                <w:bCs/>
                <w:lang w:val="lt-LT"/>
              </w:rPr>
              <w:t>Vardas, pavardė, pareigos: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tcPr>
          <w:p w14:paraId="17ED07E9" w14:textId="77777777" w:rsidR="006E480D" w:rsidRPr="0008382D" w:rsidRDefault="006E480D" w:rsidP="003E2ADD">
            <w:pPr>
              <w:rPr>
                <w:rFonts w:eastAsia="Times New Roman"/>
                <w:b/>
                <w:bCs/>
                <w:color w:val="000000"/>
                <w:lang w:val="lt-LT" w:eastAsia="lt-LT"/>
              </w:rPr>
            </w:pPr>
          </w:p>
        </w:tc>
      </w:tr>
      <w:tr w:rsidR="006E480D" w:rsidRPr="0008382D" w14:paraId="7F00FE4A"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0F985F19" w14:textId="77777777" w:rsidR="006E480D" w:rsidRPr="0008382D" w:rsidRDefault="006E480D" w:rsidP="003E2ADD">
            <w:pPr>
              <w:rPr>
                <w:rFonts w:eastAsia="Times New Roman"/>
                <w:b/>
                <w:bCs/>
                <w:color w:val="000000"/>
                <w:lang w:val="lt-LT" w:eastAsia="lt-LT"/>
              </w:rPr>
            </w:pPr>
            <w:r w:rsidRPr="0008382D">
              <w:rPr>
                <w:b/>
                <w:bCs/>
                <w:lang w:val="lt-LT"/>
              </w:rPr>
              <w:t>Vardas, pavardė, pareigos: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tcPr>
          <w:p w14:paraId="6384F6E8" w14:textId="77777777" w:rsidR="006E480D" w:rsidRPr="0008382D" w:rsidRDefault="006E480D" w:rsidP="003E2ADD">
            <w:pPr>
              <w:rPr>
                <w:rFonts w:eastAsia="Times New Roman"/>
                <w:b/>
                <w:bCs/>
                <w:color w:val="000000"/>
                <w:lang w:val="lt-LT" w:eastAsia="lt-LT"/>
              </w:rPr>
            </w:pPr>
          </w:p>
        </w:tc>
      </w:tr>
    </w:tbl>
    <w:p w14:paraId="64285F2E" w14:textId="77777777" w:rsidR="006E480D" w:rsidRPr="0008382D" w:rsidRDefault="006E480D" w:rsidP="006E480D">
      <w:pPr>
        <w:suppressAutoHyphens/>
        <w:spacing w:after="40"/>
        <w:rPr>
          <w:bCs/>
          <w:color w:val="000000"/>
          <w:lang w:val="lt-LT"/>
        </w:rPr>
      </w:pPr>
    </w:p>
    <w:p w14:paraId="3E7B9468" w14:textId="7BD8631D" w:rsidR="00945470" w:rsidRPr="003F541C" w:rsidRDefault="00945470" w:rsidP="006E480D">
      <w:pPr>
        <w:rPr>
          <w:b/>
          <w:lang w:val="lt-LT"/>
        </w:rPr>
      </w:pPr>
      <w:r w:rsidRPr="003F541C">
        <w:rPr>
          <w:b/>
          <w:lang w:val="lt-LT"/>
        </w:rPr>
        <w:t xml:space="preserve">1. Tiekėjo patvirtinimai: </w:t>
      </w:r>
    </w:p>
    <w:p w14:paraId="25F93C50" w14:textId="77777777" w:rsidR="00945470" w:rsidRPr="003F541C" w:rsidRDefault="00945470" w:rsidP="006E480D">
      <w:pPr>
        <w:rPr>
          <w:lang w:val="lt-LT"/>
        </w:rPr>
      </w:pPr>
      <w:r w:rsidRPr="003F541C">
        <w:rPr>
          <w:lang w:val="lt-LT"/>
        </w:rPr>
        <w:t xml:space="preserve">1. Šiuo pasiūlymu pažymime, kad sutinkame su visomis pirkimo sąlygomis, nustatytomis: </w:t>
      </w:r>
    </w:p>
    <w:p w14:paraId="658B9D6E" w14:textId="77777777" w:rsidR="00945470" w:rsidRPr="003F541C" w:rsidRDefault="00945470" w:rsidP="006E480D">
      <w:pPr>
        <w:rPr>
          <w:lang w:val="lt-LT"/>
        </w:rPr>
      </w:pPr>
      <w:r w:rsidRPr="003F541C">
        <w:rPr>
          <w:lang w:val="lt-LT"/>
        </w:rPr>
        <w:t xml:space="preserve">1.1. atviro konkurso skelbime CVP IS; </w:t>
      </w:r>
    </w:p>
    <w:p w14:paraId="3CEE53F1" w14:textId="77777777" w:rsidR="00496234" w:rsidRDefault="00945470" w:rsidP="00496234">
      <w:pPr>
        <w:rPr>
          <w:lang w:val="lt-LT"/>
        </w:rPr>
      </w:pPr>
      <w:r w:rsidRPr="003F541C">
        <w:rPr>
          <w:lang w:val="lt-LT"/>
        </w:rPr>
        <w:t>1.2. kituose pirkimo dokumentuose (jų paaiškinimuose, papildymuose)</w:t>
      </w:r>
      <w:r w:rsidR="00496234">
        <w:rPr>
          <w:lang w:val="lt-LT"/>
        </w:rPr>
        <w:t>;</w:t>
      </w:r>
    </w:p>
    <w:p w14:paraId="7A6661C9" w14:textId="42D0A6B6" w:rsidR="00496234" w:rsidRPr="00F0338B" w:rsidRDefault="00496234" w:rsidP="00496234">
      <w:pPr>
        <w:rPr>
          <w:rFonts w:eastAsia="Times New Roman"/>
          <w:bdr w:val="none" w:sz="0" w:space="0" w:color="auto"/>
          <w:lang w:val="lt-LT" w:eastAsia="lt-LT"/>
        </w:rPr>
      </w:pPr>
      <w:r>
        <w:rPr>
          <w:lang w:val="lt-LT"/>
        </w:rPr>
        <w:t>1.3. į</w:t>
      </w:r>
      <w:r w:rsidRPr="00F0338B">
        <w:rPr>
          <w:rFonts w:eastAsia="Times New Roman"/>
          <w:bdr w:val="none" w:sz="0" w:space="0" w:color="auto"/>
          <w:lang w:val="lt-LT" w:eastAsia="lt-LT"/>
        </w:rPr>
        <w:t xml:space="preserve"> pasiūlymo kainą yra įskaityti visi mokesčiai ir visos tiekėjo išlaidos, apimančios viską, ko reikia visiškam ir tinkamam pirkimo sutarties įvykdymui.</w:t>
      </w:r>
    </w:p>
    <w:p w14:paraId="4300CD3A" w14:textId="7AAB2B68" w:rsidR="00945470" w:rsidRDefault="00945470" w:rsidP="006E480D">
      <w:pPr>
        <w:rPr>
          <w:lang w:val="lt-LT"/>
        </w:rPr>
      </w:pPr>
      <w:r w:rsidRPr="003F541C">
        <w:rPr>
          <w:lang w:val="lt-LT"/>
        </w:rPr>
        <w:t>2. Pasiūlymas galioja iki termino, nustatyto pirkimo dokumentuose</w:t>
      </w:r>
      <w:r w:rsidR="004F6AC7">
        <w:rPr>
          <w:lang w:val="lt-LT"/>
        </w:rPr>
        <w:t>;</w:t>
      </w:r>
    </w:p>
    <w:p w14:paraId="7D776810" w14:textId="77777777" w:rsidR="00B349A6" w:rsidRDefault="004F6AC7" w:rsidP="004F6AC7">
      <w:pPr>
        <w:ind w:right="-30"/>
        <w:jc w:val="both"/>
        <w:rPr>
          <w:bCs/>
          <w:color w:val="000000"/>
          <w:lang w:val="lt-LT"/>
        </w:rPr>
      </w:pPr>
      <w:r>
        <w:rPr>
          <w:lang w:val="lt-LT"/>
        </w:rPr>
        <w:t xml:space="preserve">3. </w:t>
      </w:r>
      <w:r w:rsidRPr="00AA04BE">
        <w:rPr>
          <w:bCs/>
          <w:color w:val="000000"/>
          <w:lang w:val="lt-LT"/>
        </w:rPr>
        <w:t>Jeigu kvalifikacija dėl teisės verstis atitinkama veikla nebuvo tikrinama arba tikrinama ne visa apimtimi, įsipareigojame perkančiajai organizacijai, kad pirkimo sutartį vykdys tik tokią teisę turintys asmenys</w:t>
      </w:r>
      <w:r w:rsidR="00B349A6">
        <w:rPr>
          <w:bCs/>
          <w:color w:val="000000"/>
          <w:lang w:val="lt-LT"/>
        </w:rPr>
        <w:t>;</w:t>
      </w:r>
    </w:p>
    <w:p w14:paraId="10CE0350" w14:textId="77777777" w:rsidR="00945470" w:rsidRPr="003F541C" w:rsidRDefault="00945470" w:rsidP="0049748D">
      <w:pPr>
        <w:rPr>
          <w:lang w:val="lt-LT"/>
        </w:rPr>
      </w:pPr>
    </w:p>
    <w:p w14:paraId="4A61D45A" w14:textId="77777777" w:rsidR="00945470" w:rsidRPr="003F541C" w:rsidRDefault="00945470" w:rsidP="0049748D">
      <w:pPr>
        <w:jc w:val="both"/>
        <w:rPr>
          <w:lang w:val="lt-LT"/>
        </w:rPr>
      </w:pPr>
      <w:r w:rsidRPr="003F541C">
        <w:rPr>
          <w:b/>
          <w:lang w:val="lt-LT"/>
        </w:rPr>
        <w:t>2. Bendrieji reikalavimai:</w:t>
      </w:r>
      <w:r w:rsidRPr="003F541C">
        <w:rPr>
          <w:lang w:val="lt-LT"/>
        </w:rPr>
        <w:t xml:space="preserve"> </w:t>
      </w:r>
    </w:p>
    <w:p w14:paraId="261C54B1" w14:textId="16492FF8" w:rsidR="00945470" w:rsidRPr="003F541C" w:rsidRDefault="00945470" w:rsidP="0049748D">
      <w:pPr>
        <w:jc w:val="both"/>
        <w:rPr>
          <w:lang w:val="lt-LT"/>
        </w:rPr>
      </w:pPr>
      <w:r w:rsidRPr="003F541C">
        <w:rPr>
          <w:color w:val="000000"/>
          <w:lang w:val="lt-LT"/>
        </w:rPr>
        <w:t xml:space="preserve">2.1. Techninėje specifikacijoje nurodytus konkrečius modelius ar šaltinius, </w:t>
      </w:r>
      <w:r w:rsidR="004B46EF" w:rsidRPr="003F541C">
        <w:rPr>
          <w:color w:val="000000"/>
          <w:lang w:val="lt-LT"/>
        </w:rPr>
        <w:t>konkrečius</w:t>
      </w:r>
      <w:r w:rsidRPr="003F541C">
        <w:rPr>
          <w:color w:val="000000"/>
          <w:lang w:val="lt-LT"/>
        </w:rPr>
        <w:t xml:space="preserve"> procesus ar prekės ženklus, patentus, tipus, konkrečią kilmę ar gamybą (jei nurodyta) prašome laikyti </w:t>
      </w:r>
      <w:r w:rsidR="0049748D" w:rsidRPr="003F541C">
        <w:rPr>
          <w:color w:val="000000"/>
          <w:lang w:val="lt-LT"/>
        </w:rPr>
        <w:t>neįpareigojančiais</w:t>
      </w:r>
      <w:r w:rsidRPr="003F541C">
        <w:rPr>
          <w:color w:val="000000"/>
          <w:lang w:val="lt-LT"/>
        </w:rPr>
        <w:t xml:space="preserve">. Nurodomi Europos standartą perimantys Lietuvos standartai, Europos techniniai liudijimai, tarptautiniai standartai, kitos Europos standartizacijos </w:t>
      </w:r>
      <w:r w:rsidR="0049748D" w:rsidRPr="003F541C">
        <w:rPr>
          <w:color w:val="000000"/>
          <w:lang w:val="lt-LT"/>
        </w:rPr>
        <w:t>įstaigų</w:t>
      </w:r>
      <w:r w:rsidRPr="003F541C">
        <w:rPr>
          <w:color w:val="000000"/>
          <w:lang w:val="lt-LT"/>
        </w:rPr>
        <w:t xml:space="preserve"> nustatytos techninių normatyvų sistemos arba nacionaliniai standartai, nacionaliniai techniniai liudijimai turi būti suprantami kaip privalomi su prierašu „arba lygiavertis“.</w:t>
      </w:r>
    </w:p>
    <w:p w14:paraId="34913D63" w14:textId="7CD00AB1" w:rsidR="00B349A6" w:rsidRDefault="00945470" w:rsidP="0049748D">
      <w:pPr>
        <w:jc w:val="both"/>
        <w:rPr>
          <w:color w:val="000000"/>
          <w:lang w:val="lt-LT"/>
        </w:rPr>
      </w:pPr>
      <w:r w:rsidRPr="003F541C">
        <w:rPr>
          <w:color w:val="000000"/>
          <w:lang w:val="lt-LT"/>
        </w:rPr>
        <w:t>2.2</w:t>
      </w:r>
      <w:r w:rsidR="00B349A6">
        <w:rPr>
          <w:color w:val="000000"/>
          <w:lang w:val="lt-LT"/>
        </w:rPr>
        <w:t>.</w:t>
      </w:r>
      <w:r w:rsidRPr="003F541C">
        <w:rPr>
          <w:color w:val="000000"/>
          <w:lang w:val="lt-LT"/>
        </w:rPr>
        <w:t xml:space="preserve"> </w:t>
      </w:r>
      <w:r w:rsidR="00B349A6" w:rsidRPr="00B349A6">
        <w:rPr>
          <w:color w:val="000000"/>
          <w:lang w:val="lt-LT"/>
        </w:rPr>
        <w:t>Siūlomos prekės turi būti naujos (pagaminimo metai ne senesni kaip 18 mėn. nuo pirkimo sutarties pasirašymo datos), negalima siūlyti demonstracinių, naudotų arba naudotų ir atnaujintų (</w:t>
      </w:r>
      <w:proofErr w:type="spellStart"/>
      <w:r w:rsidR="00B349A6" w:rsidRPr="00B349A6">
        <w:rPr>
          <w:color w:val="000000"/>
          <w:lang w:val="lt-LT"/>
        </w:rPr>
        <w:t>remarketing</w:t>
      </w:r>
      <w:proofErr w:type="spellEnd"/>
      <w:r w:rsidR="00B349A6" w:rsidRPr="00B349A6">
        <w:rPr>
          <w:color w:val="000000"/>
          <w:lang w:val="lt-LT"/>
        </w:rPr>
        <w:t>) prekių</w:t>
      </w:r>
      <w:r w:rsidR="00B349A6">
        <w:rPr>
          <w:color w:val="000000"/>
          <w:lang w:val="lt-LT"/>
        </w:rPr>
        <w:t>.</w:t>
      </w:r>
    </w:p>
    <w:p w14:paraId="27E9D588" w14:textId="527565D2" w:rsidR="00945470" w:rsidRPr="003F541C" w:rsidRDefault="00B349A6" w:rsidP="0049748D">
      <w:pPr>
        <w:jc w:val="both"/>
        <w:rPr>
          <w:lang w:val="lt-LT"/>
        </w:rPr>
      </w:pPr>
      <w:r w:rsidRPr="00B349A6">
        <w:rPr>
          <w:b/>
          <w:bCs/>
          <w:color w:val="000000"/>
          <w:lang w:val="lt-LT"/>
        </w:rPr>
        <w:lastRenderedPageBreak/>
        <w:t>2.3</w:t>
      </w:r>
      <w:r>
        <w:rPr>
          <w:b/>
          <w:bCs/>
          <w:color w:val="000000"/>
          <w:lang w:val="lt-LT"/>
        </w:rPr>
        <w:t>.</w:t>
      </w:r>
      <w:r>
        <w:rPr>
          <w:b/>
          <w:bCs/>
          <w:color w:val="000000"/>
          <w:u w:val="single"/>
          <w:lang w:val="lt-LT"/>
        </w:rPr>
        <w:t xml:space="preserve"> </w:t>
      </w:r>
      <w:r w:rsidR="00945470" w:rsidRPr="004F6AC7">
        <w:rPr>
          <w:b/>
          <w:bCs/>
          <w:color w:val="000000"/>
          <w:u w:val="single"/>
          <w:lang w:val="lt-LT"/>
        </w:rPr>
        <w:t>Kartu su pasiūlymu</w:t>
      </w:r>
      <w:r w:rsidR="00945470" w:rsidRPr="003F541C">
        <w:rPr>
          <w:color w:val="000000"/>
          <w:lang w:val="lt-LT"/>
        </w:rPr>
        <w:t xml:space="preserve"> turi būti pateikiama pasiūlymo technines charakteristikas pagrindžianti </w:t>
      </w:r>
      <w:r w:rsidR="00945470" w:rsidRPr="004F6AC7">
        <w:rPr>
          <w:b/>
          <w:bCs/>
          <w:color w:val="000000"/>
          <w:lang w:val="lt-LT"/>
        </w:rPr>
        <w:t>gamintojo techninė dokumentacija</w:t>
      </w:r>
      <w:r w:rsidR="00945470" w:rsidRPr="003F541C">
        <w:rPr>
          <w:color w:val="000000"/>
          <w:lang w:val="lt-LT"/>
        </w:rPr>
        <w:t xml:space="preserve"> (katalogai ir pan.). </w:t>
      </w:r>
      <w:r w:rsidR="00945470" w:rsidRPr="003F541C">
        <w:rPr>
          <w:b/>
          <w:bCs/>
          <w:color w:val="000000"/>
          <w:lang w:val="lt-LT"/>
        </w:rPr>
        <w:t xml:space="preserve">Techninėje dokumentacijoje būtina pažymėti pozicijos numerį prie reikalaujamų parametrų reikšmės. </w:t>
      </w:r>
    </w:p>
    <w:p w14:paraId="49556D4E" w14:textId="22A527A1" w:rsidR="00042084" w:rsidRPr="003F541C" w:rsidRDefault="00042084" w:rsidP="0049748D">
      <w:pPr>
        <w:jc w:val="both"/>
        <w:rPr>
          <w:lang w:val="lt-LT"/>
        </w:rPr>
      </w:pPr>
      <w:r>
        <w:rPr>
          <w:lang w:val="lt-LT"/>
        </w:rPr>
        <w:t>2.</w:t>
      </w:r>
      <w:r w:rsidR="00B349A6">
        <w:rPr>
          <w:lang w:val="lt-LT"/>
        </w:rPr>
        <w:t>4</w:t>
      </w:r>
      <w:r>
        <w:rPr>
          <w:lang w:val="lt-LT"/>
        </w:rPr>
        <w:t xml:space="preserve">. </w:t>
      </w:r>
      <w:r w:rsidRPr="0035349E">
        <w:rPr>
          <w:lang w:val="lt-LT"/>
        </w:rPr>
        <w:t>Perkam</w:t>
      </w:r>
      <w:r>
        <w:rPr>
          <w:lang w:val="lt-LT"/>
        </w:rPr>
        <w:t>oms</w:t>
      </w:r>
      <w:r w:rsidRPr="0035349E">
        <w:rPr>
          <w:lang w:val="lt-LT"/>
        </w:rPr>
        <w:t xml:space="preserve"> prek</w:t>
      </w:r>
      <w:r>
        <w:rPr>
          <w:lang w:val="lt-LT"/>
        </w:rPr>
        <w:t xml:space="preserve">ėms </w:t>
      </w:r>
      <w:r w:rsidRPr="0035349E">
        <w:rPr>
          <w:lang w:val="lt-LT"/>
        </w:rPr>
        <w:t xml:space="preserve">yra taikomas reikalavimas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w:t>
      </w:r>
      <w:r w:rsidRPr="004F6AC7">
        <w:rPr>
          <w:b/>
          <w:bCs/>
          <w:u w:val="single"/>
          <w:lang w:val="lt-LT"/>
        </w:rPr>
        <w:t>Kartu su pasiūlymu</w:t>
      </w:r>
      <w:r w:rsidRPr="0035349E">
        <w:rPr>
          <w:b/>
          <w:bCs/>
          <w:lang w:val="lt-LT"/>
        </w:rPr>
        <w:t xml:space="preserve"> tiekėjas turi pateikti atitinkamą tiekėjo ir/arba gamintojo patvirtinimą/ deklaraciją</w:t>
      </w:r>
      <w:r>
        <w:rPr>
          <w:b/>
          <w:bCs/>
          <w:lang w:val="lt-LT"/>
        </w:rPr>
        <w:t>.</w:t>
      </w:r>
    </w:p>
    <w:p w14:paraId="03D8CED8" w14:textId="183DAB9F" w:rsidR="004F6AC7" w:rsidRDefault="00945470" w:rsidP="004F6AC7">
      <w:pPr>
        <w:jc w:val="both"/>
        <w:rPr>
          <w:lang w:val="lt-LT"/>
        </w:rPr>
      </w:pPr>
      <w:r w:rsidRPr="003F541C">
        <w:rPr>
          <w:lang w:val="lt-LT"/>
        </w:rPr>
        <w:t>2.</w:t>
      </w:r>
      <w:r w:rsidR="00B349A6">
        <w:rPr>
          <w:lang w:val="lt-LT"/>
        </w:rPr>
        <w:t>5</w:t>
      </w:r>
      <w:r w:rsidRPr="003F541C">
        <w:rPr>
          <w:lang w:val="lt-LT"/>
        </w:rPr>
        <w:t xml:space="preserve">. </w:t>
      </w:r>
      <w:r w:rsidR="004F6AC7">
        <w:rPr>
          <w:color w:val="000000"/>
          <w:lang w:val="lt-LT"/>
        </w:rPr>
        <w:t>Prekės</w:t>
      </w:r>
      <w:r w:rsidR="004F6AC7" w:rsidRPr="003F541C">
        <w:rPr>
          <w:color w:val="000000"/>
          <w:lang w:val="lt-LT"/>
        </w:rPr>
        <w:t xml:space="preserve"> turi būti pažymėt</w:t>
      </w:r>
      <w:r w:rsidR="004F6AC7">
        <w:rPr>
          <w:color w:val="000000"/>
          <w:lang w:val="lt-LT"/>
        </w:rPr>
        <w:t>os</w:t>
      </w:r>
      <w:r w:rsidR="004F6AC7" w:rsidRPr="003F541C">
        <w:rPr>
          <w:color w:val="000000"/>
          <w:lang w:val="lt-LT"/>
        </w:rPr>
        <w:t xml:space="preserve"> ženklu „CE“ ir atitikti Europos Parlamento ir Tarybos Reglamento (ES) 2017/745 reikalavimus</w:t>
      </w:r>
      <w:r w:rsidR="00B349A6">
        <w:rPr>
          <w:color w:val="000000"/>
          <w:lang w:val="lt-LT"/>
        </w:rPr>
        <w:t xml:space="preserve"> medicinos prietaisams</w:t>
      </w:r>
      <w:r w:rsidR="004F6AC7" w:rsidRPr="003F541C">
        <w:rPr>
          <w:color w:val="000000"/>
          <w:lang w:val="lt-LT"/>
        </w:rPr>
        <w:t xml:space="preserve">. </w:t>
      </w:r>
      <w:r w:rsidR="004F6AC7" w:rsidRPr="003F541C">
        <w:rPr>
          <w:b/>
          <w:bCs/>
          <w:color w:val="000000"/>
          <w:u w:val="single"/>
          <w:lang w:val="lt-LT"/>
        </w:rPr>
        <w:t>Kartu su p</w:t>
      </w:r>
      <w:r w:rsidR="004F6AC7">
        <w:rPr>
          <w:b/>
          <w:bCs/>
          <w:color w:val="000000"/>
          <w:u w:val="single"/>
          <w:lang w:val="lt-LT"/>
        </w:rPr>
        <w:t xml:space="preserve">rekėmis </w:t>
      </w:r>
      <w:r w:rsidR="004F6AC7" w:rsidRPr="003F541C">
        <w:rPr>
          <w:b/>
          <w:bCs/>
          <w:color w:val="000000"/>
          <w:lang w:val="lt-LT"/>
        </w:rPr>
        <w:t xml:space="preserve">tiekėjas turi pateikti tai įrodančius sertifikatus arba lygiaverčius dokumentus. </w:t>
      </w:r>
      <w:r w:rsidR="004F6AC7" w:rsidRPr="003F541C">
        <w:rPr>
          <w:lang w:val="lt-LT"/>
        </w:rPr>
        <w:t xml:space="preserve"> </w:t>
      </w:r>
    </w:p>
    <w:p w14:paraId="6AD342F1" w14:textId="39B3426C" w:rsidR="004F6AC7" w:rsidRDefault="00945470" w:rsidP="0049748D">
      <w:pPr>
        <w:jc w:val="both"/>
        <w:rPr>
          <w:lang w:val="lt-LT"/>
        </w:rPr>
      </w:pPr>
      <w:r w:rsidRPr="003F541C">
        <w:rPr>
          <w:lang w:val="lt-LT"/>
        </w:rPr>
        <w:t>2.</w:t>
      </w:r>
      <w:r w:rsidR="00042084">
        <w:rPr>
          <w:lang w:val="lt-LT"/>
        </w:rPr>
        <w:t>6</w:t>
      </w:r>
      <w:r w:rsidRPr="003F541C">
        <w:rPr>
          <w:lang w:val="lt-LT"/>
        </w:rPr>
        <w:t xml:space="preserve">. </w:t>
      </w:r>
      <w:r w:rsidR="004F6AC7" w:rsidRPr="004F6AC7">
        <w:rPr>
          <w:lang w:val="lt-LT"/>
        </w:rPr>
        <w:t>Prekių paviršius turi būti atsparus valymo ir dezinfekcijos priemonėms, t.</w:t>
      </w:r>
      <w:r w:rsidR="004F6AC7">
        <w:rPr>
          <w:lang w:val="lt-LT"/>
        </w:rPr>
        <w:t xml:space="preserve"> </w:t>
      </w:r>
      <w:r w:rsidR="004F6AC7" w:rsidRPr="004F6AC7">
        <w:rPr>
          <w:lang w:val="lt-LT"/>
        </w:rPr>
        <w:t xml:space="preserve">y. jeigu medicinos prietaisą ar jo komplektuojamas dalis po panaudojimo reikia dezinfekuoti, jis gali būti dezinfekuojamas rankiniu būdu, naudojant alkoholio ar ketvirtinių amonio junginių pagrindu pagamintus </w:t>
      </w:r>
      <w:proofErr w:type="spellStart"/>
      <w:r w:rsidR="004F6AC7" w:rsidRPr="004F6AC7">
        <w:rPr>
          <w:lang w:val="lt-LT"/>
        </w:rPr>
        <w:t>dezinfektantus</w:t>
      </w:r>
      <w:proofErr w:type="spellEnd"/>
      <w:r w:rsidR="004F6AC7" w:rsidRPr="004F6AC7">
        <w:rPr>
          <w:lang w:val="lt-LT"/>
        </w:rPr>
        <w:t>. Dokumentus pateikti su pristatomomis prekėmis.</w:t>
      </w:r>
    </w:p>
    <w:p w14:paraId="0E85B8C4" w14:textId="224B7EC1" w:rsidR="00945470" w:rsidRPr="003F541C" w:rsidRDefault="00DF240F" w:rsidP="0049748D">
      <w:pPr>
        <w:jc w:val="both"/>
        <w:rPr>
          <w:lang w:val="lt-LT"/>
        </w:rPr>
      </w:pPr>
      <w:r w:rsidRPr="00DF240F">
        <w:rPr>
          <w:color w:val="000000"/>
          <w:lang w:val="lt-LT"/>
        </w:rPr>
        <w:t>2.</w:t>
      </w:r>
      <w:r>
        <w:rPr>
          <w:color w:val="000000"/>
          <w:lang w:val="lt-LT"/>
        </w:rPr>
        <w:t>7</w:t>
      </w:r>
      <w:r w:rsidRPr="00DF240F">
        <w:rPr>
          <w:color w:val="000000"/>
          <w:lang w:val="lt-LT"/>
        </w:rPr>
        <w:t>. Kartu su prekėmis pateikiama dokumentacija: naudojimo instrukcija</w:t>
      </w:r>
      <w:r>
        <w:rPr>
          <w:color w:val="000000"/>
          <w:lang w:val="lt-LT"/>
        </w:rPr>
        <w:t xml:space="preserve"> ir </w:t>
      </w:r>
      <w:r w:rsidRPr="00DF240F">
        <w:rPr>
          <w:color w:val="000000"/>
          <w:lang w:val="lt-LT"/>
        </w:rPr>
        <w:t>valymo, dezinfekcijos/sterilizavimo dokumentai</w:t>
      </w:r>
      <w:r>
        <w:rPr>
          <w:color w:val="000000"/>
          <w:lang w:val="lt-LT"/>
        </w:rPr>
        <w:t xml:space="preserve"> </w:t>
      </w:r>
      <w:r w:rsidRPr="00DF240F">
        <w:rPr>
          <w:color w:val="000000"/>
          <w:lang w:val="lt-LT"/>
        </w:rPr>
        <w:t>originalo ir lietuvių kalba</w:t>
      </w:r>
      <w:r w:rsidR="004F6AC7" w:rsidRPr="004F6AC7">
        <w:rPr>
          <w:color w:val="000000"/>
          <w:lang w:val="lt-LT"/>
        </w:rPr>
        <w:t>.</w:t>
      </w:r>
    </w:p>
    <w:p w14:paraId="3B0DFF23" w14:textId="4F947994" w:rsidR="00945470" w:rsidRPr="003F541C" w:rsidRDefault="00945470" w:rsidP="0049748D">
      <w:pPr>
        <w:jc w:val="both"/>
        <w:rPr>
          <w:lang w:val="lt-LT"/>
        </w:rPr>
      </w:pPr>
      <w:r w:rsidRPr="003F541C">
        <w:rPr>
          <w:lang w:val="lt-LT"/>
        </w:rPr>
        <w:t>2.</w:t>
      </w:r>
      <w:r w:rsidR="004F6AC7">
        <w:rPr>
          <w:lang w:val="lt-LT"/>
        </w:rPr>
        <w:t>8</w:t>
      </w:r>
      <w:r w:rsidRPr="003F541C">
        <w:rPr>
          <w:lang w:val="lt-LT"/>
        </w:rPr>
        <w:t>. Bus vertinama tik tiekėjo pasiūlyta ir gamintojo pateiktuose dokumentuose nurodyta produkcija. Tiekėjo pasiūlymai su gamintojo įsipareigojimu pagaminti priemones pagal poreikį bus atmetami kaip neatitinkantys pirkimo sąlygų.</w:t>
      </w:r>
    </w:p>
    <w:p w14:paraId="10ED31A5" w14:textId="7223C444" w:rsidR="00945470" w:rsidRPr="003F541C" w:rsidRDefault="00945470" w:rsidP="0049748D">
      <w:pPr>
        <w:rPr>
          <w:lang w:val="lt-LT"/>
        </w:rPr>
      </w:pPr>
      <w:r w:rsidRPr="003F541C">
        <w:rPr>
          <w:lang w:val="lt-LT"/>
        </w:rPr>
        <w:t>2.</w:t>
      </w:r>
      <w:r w:rsidR="00042084">
        <w:rPr>
          <w:lang w:val="lt-LT"/>
        </w:rPr>
        <w:t>9</w:t>
      </w:r>
      <w:r w:rsidRPr="003F541C">
        <w:rPr>
          <w:lang w:val="lt-LT"/>
        </w:rPr>
        <w:t xml:space="preserve">. Prekei turi būti suteikiama </w:t>
      </w:r>
      <w:r w:rsidRPr="003F541C">
        <w:rPr>
          <w:b/>
          <w:lang w:val="lt-LT"/>
        </w:rPr>
        <w:t xml:space="preserve">ne mažiau nei </w:t>
      </w:r>
      <w:r w:rsidR="00CE75EC" w:rsidRPr="003F541C">
        <w:rPr>
          <w:b/>
          <w:lang w:val="lt-LT"/>
        </w:rPr>
        <w:t>36</w:t>
      </w:r>
      <w:r w:rsidRPr="003F541C">
        <w:rPr>
          <w:b/>
          <w:lang w:val="lt-LT"/>
        </w:rPr>
        <w:t xml:space="preserve"> mėn.</w:t>
      </w:r>
      <w:r w:rsidRPr="003F541C">
        <w:rPr>
          <w:lang w:val="lt-LT"/>
        </w:rPr>
        <w:t xml:space="preserve"> garantija.</w:t>
      </w:r>
      <w:r w:rsidR="001B494F">
        <w:rPr>
          <w:lang w:val="lt-LT"/>
        </w:rPr>
        <w:t xml:space="preserve"> </w:t>
      </w:r>
    </w:p>
    <w:p w14:paraId="7696485A" w14:textId="77777777" w:rsidR="00945470" w:rsidRPr="003F541C" w:rsidRDefault="00945470" w:rsidP="0049748D">
      <w:pPr>
        <w:rPr>
          <w:lang w:val="lt-LT"/>
        </w:rPr>
      </w:pPr>
    </w:p>
    <w:p w14:paraId="7E62947C" w14:textId="77777777" w:rsidR="00945470" w:rsidRPr="003F541C" w:rsidRDefault="00945470" w:rsidP="0049748D">
      <w:pPr>
        <w:rPr>
          <w:b/>
          <w:lang w:val="lt-LT"/>
        </w:rPr>
      </w:pPr>
      <w:r w:rsidRPr="003F541C">
        <w:rPr>
          <w:b/>
          <w:lang w:val="lt-LT"/>
        </w:rPr>
        <w:t>3. Perkančiosios organizacijos reikalaujami prekių techniniai parametrai ir tiekėjo siūlomos prekės:</w:t>
      </w:r>
    </w:p>
    <w:p w14:paraId="50182837" w14:textId="45E08F40" w:rsidR="00F17FAC" w:rsidRPr="003F541C" w:rsidRDefault="00F17FAC" w:rsidP="0049748D">
      <w:pPr>
        <w:rPr>
          <w:b/>
          <w:lang w:val="lt-LT"/>
        </w:rPr>
      </w:pPr>
    </w:p>
    <w:tbl>
      <w:tblPr>
        <w:tblW w:w="1524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1E0" w:firstRow="1" w:lastRow="1" w:firstColumn="1" w:lastColumn="1" w:noHBand="0" w:noVBand="0"/>
      </w:tblPr>
      <w:tblGrid>
        <w:gridCol w:w="789"/>
        <w:gridCol w:w="2835"/>
        <w:gridCol w:w="4678"/>
        <w:gridCol w:w="3827"/>
        <w:gridCol w:w="3119"/>
      </w:tblGrid>
      <w:tr w:rsidR="003D32EB" w:rsidRPr="003F541C" w14:paraId="68D7A8A7" w14:textId="58DEC787" w:rsidTr="00EF51B1">
        <w:trPr>
          <w:trHeight w:val="667"/>
        </w:trPr>
        <w:tc>
          <w:tcPr>
            <w:tcW w:w="15248" w:type="dxa"/>
            <w:gridSpan w:val="5"/>
            <w:tcBorders>
              <w:top w:val="single" w:sz="4" w:space="0" w:color="auto"/>
              <w:left w:val="single" w:sz="4" w:space="0" w:color="auto"/>
              <w:bottom w:val="single" w:sz="4" w:space="0" w:color="auto"/>
              <w:right w:val="single" w:sz="4" w:space="0" w:color="auto"/>
            </w:tcBorders>
            <w:shd w:val="clear" w:color="auto" w:fill="D3DFC4" w:themeFill="accent2" w:themeFillTint="66"/>
            <w:vAlign w:val="center"/>
          </w:tcPr>
          <w:p w14:paraId="5346B78C" w14:textId="1F7BFCE7" w:rsidR="00FA78D2" w:rsidRDefault="003D32EB" w:rsidP="00FA78D2">
            <w:pPr>
              <w:jc w:val="center"/>
              <w:rPr>
                <w:b/>
                <w:sz w:val="22"/>
                <w:szCs w:val="22"/>
                <w:lang w:val="lt-LT"/>
              </w:rPr>
            </w:pPr>
            <w:r w:rsidRPr="00FA78D2">
              <w:rPr>
                <w:rFonts w:eastAsia="Times New Roman"/>
                <w:b/>
                <w:iCs/>
                <w:color w:val="000000"/>
                <w:sz w:val="22"/>
                <w:szCs w:val="22"/>
                <w:lang w:val="lt-LT" w:eastAsia="lt-LT"/>
              </w:rPr>
              <w:t>1 PIRKIMO DALIS</w:t>
            </w:r>
            <w:r w:rsidR="00FA78D2">
              <w:rPr>
                <w:rFonts w:eastAsia="Times New Roman"/>
                <w:b/>
                <w:iCs/>
                <w:color w:val="000000"/>
                <w:sz w:val="22"/>
                <w:szCs w:val="22"/>
                <w:lang w:val="lt-LT" w:eastAsia="lt-LT"/>
              </w:rPr>
              <w:t xml:space="preserve"> </w:t>
            </w:r>
            <w:r w:rsidRPr="00FA78D2">
              <w:rPr>
                <w:b/>
                <w:sz w:val="22"/>
                <w:szCs w:val="22"/>
                <w:lang w:val="lt-LT"/>
              </w:rPr>
              <w:t>„</w:t>
            </w:r>
            <w:r w:rsidR="00FA78D2" w:rsidRPr="00FA78D2">
              <w:rPr>
                <w:b/>
                <w:sz w:val="22"/>
                <w:szCs w:val="22"/>
                <w:lang w:val="lt-LT"/>
              </w:rPr>
              <w:t>A</w:t>
            </w:r>
            <w:r w:rsidR="00FA78D2">
              <w:rPr>
                <w:b/>
                <w:sz w:val="22"/>
                <w:szCs w:val="22"/>
                <w:lang w:val="lt-LT"/>
              </w:rPr>
              <w:t>UTOMATINĖS ŠVIRKŠTINĖS POMPOS</w:t>
            </w:r>
            <w:r w:rsidR="00FA78D2" w:rsidRPr="00FA78D2">
              <w:rPr>
                <w:b/>
                <w:sz w:val="22"/>
                <w:szCs w:val="22"/>
                <w:lang w:val="lt-LT"/>
              </w:rPr>
              <w:t>“</w:t>
            </w:r>
          </w:p>
          <w:p w14:paraId="7599772F" w14:textId="2D7759BF" w:rsidR="003D32EB" w:rsidRPr="003F541C" w:rsidRDefault="00FA78D2" w:rsidP="00FA78D2">
            <w:pPr>
              <w:jc w:val="center"/>
              <w:rPr>
                <w:rFonts w:eastAsia="Times New Roman"/>
                <w:b/>
                <w:iCs/>
                <w:color w:val="000000"/>
                <w:lang w:val="lt-LT" w:eastAsia="lt-LT"/>
              </w:rPr>
            </w:pPr>
            <w:r w:rsidRPr="00FA78D2">
              <w:rPr>
                <w:b/>
                <w:sz w:val="22"/>
                <w:szCs w:val="22"/>
                <w:lang w:val="lt-LT"/>
              </w:rPr>
              <w:t xml:space="preserve">komplektą sudaro: stotelė ≥1vnt. ir 4 vnt. </w:t>
            </w:r>
            <w:proofErr w:type="spellStart"/>
            <w:r w:rsidRPr="00FA78D2">
              <w:rPr>
                <w:b/>
                <w:sz w:val="22"/>
                <w:szCs w:val="22"/>
                <w:lang w:val="lt-LT"/>
              </w:rPr>
              <w:t>švirkštinių</w:t>
            </w:r>
            <w:proofErr w:type="spellEnd"/>
            <w:r w:rsidRPr="00FA78D2">
              <w:rPr>
                <w:b/>
                <w:sz w:val="22"/>
                <w:szCs w:val="22"/>
                <w:lang w:val="lt-LT"/>
              </w:rPr>
              <w:t xml:space="preserve"> pompų</w:t>
            </w:r>
          </w:p>
        </w:tc>
      </w:tr>
      <w:tr w:rsidR="003D32EB" w:rsidRPr="003F541C" w14:paraId="058B5FCB" w14:textId="1B7E2A8E" w:rsidTr="00957CF7">
        <w:trPr>
          <w:trHeight w:val="928"/>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3BE78" w14:textId="77777777" w:rsidR="003D32EB" w:rsidRPr="00FA78D2" w:rsidRDefault="003D32EB" w:rsidP="003D32EB">
            <w:pPr>
              <w:spacing w:line="276" w:lineRule="auto"/>
              <w:jc w:val="center"/>
              <w:rPr>
                <w:b/>
                <w:bCs/>
                <w:sz w:val="20"/>
                <w:szCs w:val="20"/>
                <w:lang w:val="lt-LT"/>
              </w:rPr>
            </w:pPr>
            <w:bookmarkStart w:id="3" w:name="_Hlk66793721"/>
            <w:r w:rsidRPr="00FA78D2">
              <w:rPr>
                <w:b/>
                <w:bCs/>
                <w:sz w:val="20"/>
                <w:szCs w:val="20"/>
                <w:lang w:val="lt-LT"/>
              </w:rPr>
              <w:t>Eil. Nr.</w:t>
            </w:r>
          </w:p>
        </w:tc>
        <w:tc>
          <w:tcPr>
            <w:tcW w:w="2835" w:type="dxa"/>
            <w:shd w:val="clear" w:color="auto" w:fill="auto"/>
            <w:vAlign w:val="center"/>
          </w:tcPr>
          <w:p w14:paraId="7AAEBF08" w14:textId="16986B77" w:rsidR="003D32EB" w:rsidRPr="00FA78D2" w:rsidRDefault="00FA78D2" w:rsidP="003D32EB">
            <w:pPr>
              <w:spacing w:line="276" w:lineRule="auto"/>
              <w:jc w:val="center"/>
              <w:rPr>
                <w:b/>
                <w:bCs/>
                <w:sz w:val="20"/>
                <w:szCs w:val="20"/>
                <w:lang w:val="lt-LT"/>
              </w:rPr>
            </w:pPr>
            <w:r w:rsidRPr="00FA78D2">
              <w:rPr>
                <w:b/>
                <w:bCs/>
                <w:sz w:val="20"/>
                <w:szCs w:val="20"/>
                <w:lang w:val="lt-LT" w:eastAsia="en-GB"/>
              </w:rPr>
              <w:t>Techniniai parametrai</w:t>
            </w:r>
          </w:p>
        </w:tc>
        <w:tc>
          <w:tcPr>
            <w:tcW w:w="4678" w:type="dxa"/>
            <w:shd w:val="clear" w:color="auto" w:fill="auto"/>
            <w:vAlign w:val="center"/>
            <w:hideMark/>
          </w:tcPr>
          <w:p w14:paraId="1CE39403" w14:textId="39CEE137" w:rsidR="003D32EB" w:rsidRPr="00FA78D2" w:rsidRDefault="003D32EB" w:rsidP="003D32EB">
            <w:pPr>
              <w:spacing w:line="276" w:lineRule="auto"/>
              <w:jc w:val="center"/>
              <w:rPr>
                <w:b/>
                <w:bCs/>
                <w:sz w:val="20"/>
                <w:szCs w:val="20"/>
                <w:lang w:val="lt-LT" w:eastAsia="en-GB"/>
              </w:rPr>
            </w:pPr>
            <w:proofErr w:type="spellStart"/>
            <w:r w:rsidRPr="00FA78D2">
              <w:rPr>
                <w:b/>
                <w:bCs/>
                <w:sz w:val="20"/>
                <w:szCs w:val="20"/>
              </w:rPr>
              <w:t>Reikalaujama</w:t>
            </w:r>
            <w:proofErr w:type="spellEnd"/>
            <w:r w:rsidRPr="00FA78D2">
              <w:rPr>
                <w:b/>
                <w:bCs/>
                <w:sz w:val="20"/>
                <w:szCs w:val="20"/>
              </w:rPr>
              <w:t xml:space="preserve"> </w:t>
            </w:r>
            <w:proofErr w:type="spellStart"/>
            <w:r w:rsidRPr="00FA78D2">
              <w:rPr>
                <w:b/>
                <w:bCs/>
                <w:sz w:val="20"/>
                <w:szCs w:val="20"/>
              </w:rPr>
              <w:t>parametro</w:t>
            </w:r>
            <w:proofErr w:type="spellEnd"/>
            <w:r w:rsidRPr="00FA78D2">
              <w:rPr>
                <w:b/>
                <w:bCs/>
                <w:sz w:val="20"/>
                <w:szCs w:val="20"/>
              </w:rPr>
              <w:t xml:space="preserve"> </w:t>
            </w:r>
            <w:proofErr w:type="spellStart"/>
            <w:r w:rsidRPr="00FA78D2">
              <w:rPr>
                <w:b/>
                <w:bCs/>
                <w:sz w:val="20"/>
                <w:szCs w:val="20"/>
              </w:rPr>
              <w:t>reikšmė</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1B2058A" w14:textId="50A2D0EC" w:rsidR="003D32EB" w:rsidRPr="00FA78D2" w:rsidRDefault="003D32EB" w:rsidP="003D32EB">
            <w:pPr>
              <w:spacing w:line="276" w:lineRule="auto"/>
              <w:jc w:val="center"/>
              <w:rPr>
                <w:b/>
                <w:bCs/>
                <w:sz w:val="20"/>
                <w:szCs w:val="20"/>
                <w:lang w:val="lt-LT"/>
              </w:rPr>
            </w:pPr>
            <w:proofErr w:type="spellStart"/>
            <w:r w:rsidRPr="00FA78D2">
              <w:rPr>
                <w:b/>
                <w:bCs/>
                <w:sz w:val="20"/>
                <w:szCs w:val="20"/>
              </w:rPr>
              <w:t>Siūlomos</w:t>
            </w:r>
            <w:proofErr w:type="spellEnd"/>
            <w:r w:rsidRPr="00FA78D2">
              <w:rPr>
                <w:b/>
                <w:bCs/>
                <w:sz w:val="20"/>
                <w:szCs w:val="20"/>
              </w:rPr>
              <w:t xml:space="preserve"> </w:t>
            </w:r>
            <w:proofErr w:type="spellStart"/>
            <w:r w:rsidRPr="00FA78D2">
              <w:rPr>
                <w:b/>
                <w:bCs/>
                <w:sz w:val="20"/>
                <w:szCs w:val="20"/>
              </w:rPr>
              <w:t>prekės</w:t>
            </w:r>
            <w:proofErr w:type="spellEnd"/>
            <w:r w:rsidRPr="00FA78D2">
              <w:rPr>
                <w:b/>
                <w:bCs/>
                <w:sz w:val="20"/>
                <w:szCs w:val="20"/>
              </w:rPr>
              <w:t xml:space="preserve"> </w:t>
            </w:r>
            <w:proofErr w:type="spellStart"/>
            <w:r w:rsidRPr="00FA78D2">
              <w:rPr>
                <w:b/>
                <w:bCs/>
                <w:sz w:val="20"/>
                <w:szCs w:val="20"/>
              </w:rPr>
              <w:t>parametrai</w:t>
            </w:r>
            <w:proofErr w:type="spellEnd"/>
          </w:p>
        </w:tc>
        <w:tc>
          <w:tcPr>
            <w:tcW w:w="3119" w:type="dxa"/>
            <w:tcBorders>
              <w:top w:val="single" w:sz="4" w:space="0" w:color="auto"/>
              <w:left w:val="single" w:sz="4" w:space="0" w:color="auto"/>
              <w:bottom w:val="single" w:sz="4" w:space="0" w:color="auto"/>
              <w:right w:val="single" w:sz="4" w:space="0" w:color="auto"/>
            </w:tcBorders>
          </w:tcPr>
          <w:p w14:paraId="52335364" w14:textId="6E1FFFC5" w:rsidR="003D32EB" w:rsidRPr="00FA78D2" w:rsidRDefault="003D32EB" w:rsidP="003D32EB">
            <w:pPr>
              <w:spacing w:line="276" w:lineRule="auto"/>
              <w:jc w:val="both"/>
              <w:rPr>
                <w:b/>
                <w:bCs/>
                <w:sz w:val="20"/>
                <w:szCs w:val="20"/>
                <w:lang w:val="lt-LT"/>
              </w:rPr>
            </w:pPr>
            <w:r w:rsidRPr="00FA78D2">
              <w:rPr>
                <w:b/>
                <w:bCs/>
                <w:sz w:val="20"/>
                <w:szCs w:val="20"/>
                <w:lang w:val="lt-LT"/>
              </w:rPr>
              <w:t>Nuoroda į parametro reikšmės atitikimą t</w:t>
            </w:r>
            <w:r w:rsidR="00FA78D2" w:rsidRPr="00FA78D2">
              <w:rPr>
                <w:b/>
                <w:bCs/>
                <w:sz w:val="20"/>
                <w:szCs w:val="20"/>
                <w:lang w:val="lt-LT"/>
              </w:rPr>
              <w:t>iekėjo pateiktoje gamintojo t</w:t>
            </w:r>
            <w:r w:rsidRPr="00FA78D2">
              <w:rPr>
                <w:b/>
                <w:bCs/>
                <w:sz w:val="20"/>
                <w:szCs w:val="20"/>
                <w:lang w:val="lt-LT"/>
              </w:rPr>
              <w:t>echninėje dokumentacijoje (psl.</w:t>
            </w:r>
            <w:r w:rsidR="00FA78D2" w:rsidRPr="00FA78D2">
              <w:rPr>
                <w:b/>
                <w:bCs/>
                <w:sz w:val="20"/>
                <w:szCs w:val="20"/>
                <w:lang w:val="lt-LT"/>
              </w:rPr>
              <w:t>, </w:t>
            </w:r>
            <w:r w:rsidRPr="00FA78D2">
              <w:rPr>
                <w:b/>
                <w:bCs/>
                <w:sz w:val="20"/>
                <w:szCs w:val="20"/>
                <w:lang w:val="lt-LT"/>
              </w:rPr>
              <w:t>Nr.) (Dokumentacijoje būtina atžymėti pozicijos numerį prie reikalaujamos parametrų reikšmės)</w:t>
            </w:r>
          </w:p>
        </w:tc>
      </w:tr>
      <w:tr w:rsidR="00957CF7" w:rsidRPr="003F541C" w14:paraId="1CC4CB9B" w14:textId="77777777" w:rsidTr="00957CF7">
        <w:trPr>
          <w:trHeight w:val="403"/>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7FC0742" w14:textId="0B1D2474" w:rsidR="00957CF7" w:rsidRPr="00FA78D2" w:rsidRDefault="00957CF7" w:rsidP="00FA78D2">
            <w:pPr>
              <w:spacing w:line="276" w:lineRule="auto"/>
              <w:jc w:val="center"/>
              <w:rPr>
                <w:b/>
                <w:bCs/>
                <w:sz w:val="22"/>
                <w:szCs w:val="22"/>
                <w:lang w:val="lt-LT"/>
              </w:rPr>
            </w:pPr>
            <w:r w:rsidRPr="00FA78D2">
              <w:rPr>
                <w:b/>
                <w:bCs/>
                <w:sz w:val="22"/>
                <w:szCs w:val="22"/>
                <w:lang w:val="lt-LT"/>
              </w:rPr>
              <w:t>1</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E0F1E" w14:textId="77777777" w:rsidR="00957CF7" w:rsidRPr="00FA78D2" w:rsidRDefault="00957CF7" w:rsidP="003D32EB">
            <w:pPr>
              <w:spacing w:line="276" w:lineRule="auto"/>
              <w:jc w:val="both"/>
              <w:rPr>
                <w:b/>
                <w:bCs/>
                <w:sz w:val="22"/>
                <w:szCs w:val="22"/>
                <w:lang w:val="lt-LT"/>
              </w:rPr>
            </w:pPr>
            <w:r w:rsidRPr="00FA78D2">
              <w:rPr>
                <w:b/>
                <w:bCs/>
                <w:sz w:val="22"/>
                <w:szCs w:val="22"/>
                <w:lang w:val="lt-LT"/>
              </w:rPr>
              <w:t>Reikalavimai stotelei (infuzinius prietaisus integruojančiam/laikančiam įrenginiui)</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8DCC7" w14:textId="72CC8BBE" w:rsidR="00957CF7" w:rsidRPr="00957CF7" w:rsidRDefault="00957CF7" w:rsidP="003D32EB">
            <w:pPr>
              <w:spacing w:line="276" w:lineRule="auto"/>
              <w:jc w:val="both"/>
              <w:rPr>
                <w:i/>
                <w:iCs/>
                <w:sz w:val="22"/>
                <w:szCs w:val="22"/>
                <w:lang w:val="lt-LT"/>
              </w:rPr>
            </w:pPr>
            <w:r w:rsidRPr="00957CF7">
              <w:rPr>
                <w:i/>
                <w:iCs/>
                <w:sz w:val="22"/>
                <w:szCs w:val="22"/>
                <w:lang w:val="lt-LT"/>
              </w:rPr>
              <w:t xml:space="preserve">Siūlomos prekės gamintojo pavadinimas, šalis, prekės modelis/ kodas (jei taikoma) </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C488E6" w14:textId="12A7CE2A" w:rsidR="00957CF7" w:rsidRPr="00957CF7" w:rsidRDefault="00957CF7" w:rsidP="003D32EB">
            <w:pPr>
              <w:spacing w:line="276" w:lineRule="auto"/>
              <w:jc w:val="both"/>
              <w:rPr>
                <w:i/>
                <w:iCs/>
                <w:sz w:val="22"/>
                <w:szCs w:val="22"/>
                <w:lang w:val="lt-LT"/>
              </w:rPr>
            </w:pPr>
            <w:r>
              <w:rPr>
                <w:i/>
                <w:iCs/>
                <w:sz w:val="22"/>
                <w:szCs w:val="22"/>
                <w:lang w:val="lt-LT"/>
              </w:rPr>
              <w:t>N</w:t>
            </w:r>
            <w:r w:rsidRPr="00957CF7">
              <w:rPr>
                <w:i/>
                <w:iCs/>
                <w:sz w:val="22"/>
                <w:szCs w:val="22"/>
                <w:lang w:val="lt-LT"/>
              </w:rPr>
              <w:t>uoroda į gaminio kodą techninėje dokumentacijoje</w:t>
            </w:r>
          </w:p>
        </w:tc>
      </w:tr>
      <w:bookmarkEnd w:id="3"/>
      <w:tr w:rsidR="00FA78D2" w:rsidRPr="003F541C" w14:paraId="4130DF2D" w14:textId="1612F9F3" w:rsidTr="00957CF7">
        <w:trPr>
          <w:trHeight w:val="667"/>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0A34D2C" w14:textId="109CE2E2" w:rsidR="00FA78D2" w:rsidRPr="00FA78D2" w:rsidRDefault="00FA78D2" w:rsidP="00FA78D2">
            <w:pPr>
              <w:jc w:val="center"/>
              <w:rPr>
                <w:b/>
                <w:bCs/>
                <w:sz w:val="22"/>
                <w:szCs w:val="22"/>
                <w:lang w:val="lt-LT"/>
              </w:rPr>
            </w:pPr>
            <w:r>
              <w:rPr>
                <w:color w:val="000000"/>
                <w:sz w:val="22"/>
                <w:szCs w:val="22"/>
              </w:rPr>
              <w:t>1.1</w:t>
            </w:r>
          </w:p>
        </w:tc>
        <w:tc>
          <w:tcPr>
            <w:tcW w:w="2835" w:type="dxa"/>
            <w:tcBorders>
              <w:top w:val="single" w:sz="4" w:space="0" w:color="auto"/>
              <w:left w:val="nil"/>
              <w:bottom w:val="single" w:sz="4" w:space="0" w:color="auto"/>
              <w:right w:val="single" w:sz="4" w:space="0" w:color="auto"/>
            </w:tcBorders>
            <w:shd w:val="clear" w:color="auto" w:fill="auto"/>
            <w:vAlign w:val="center"/>
          </w:tcPr>
          <w:p w14:paraId="23D466EE" w14:textId="628C6810" w:rsidR="00FA78D2" w:rsidRPr="00FA78D2" w:rsidRDefault="00FA78D2" w:rsidP="00FA78D2">
            <w:pPr>
              <w:rPr>
                <w:b/>
                <w:bCs/>
                <w:sz w:val="22"/>
                <w:szCs w:val="22"/>
                <w:lang w:val="lt-LT" w:eastAsia="en-GB"/>
              </w:rPr>
            </w:pPr>
            <w:proofErr w:type="spellStart"/>
            <w:r>
              <w:rPr>
                <w:color w:val="000000"/>
                <w:sz w:val="22"/>
                <w:szCs w:val="22"/>
              </w:rPr>
              <w:t>Stotelės</w:t>
            </w:r>
            <w:proofErr w:type="spellEnd"/>
            <w:r>
              <w:rPr>
                <w:color w:val="000000"/>
                <w:sz w:val="22"/>
                <w:szCs w:val="22"/>
              </w:rPr>
              <w:t xml:space="preserve"> </w:t>
            </w:r>
            <w:proofErr w:type="spellStart"/>
            <w:r>
              <w:rPr>
                <w:color w:val="000000"/>
                <w:sz w:val="22"/>
                <w:szCs w:val="22"/>
              </w:rPr>
              <w:t>fiksacija</w:t>
            </w:r>
            <w:proofErr w:type="spellEnd"/>
          </w:p>
        </w:tc>
        <w:tc>
          <w:tcPr>
            <w:tcW w:w="4678" w:type="dxa"/>
            <w:tcBorders>
              <w:top w:val="single" w:sz="4" w:space="0" w:color="auto"/>
              <w:left w:val="nil"/>
              <w:bottom w:val="single" w:sz="4" w:space="0" w:color="auto"/>
              <w:right w:val="single" w:sz="4" w:space="0" w:color="auto"/>
            </w:tcBorders>
            <w:shd w:val="clear" w:color="auto" w:fill="auto"/>
            <w:vAlign w:val="center"/>
          </w:tcPr>
          <w:p w14:paraId="267D790D" w14:textId="56654870" w:rsidR="00FA78D2" w:rsidRPr="00FA78D2" w:rsidRDefault="00FA78D2" w:rsidP="00FA78D2">
            <w:pPr>
              <w:jc w:val="both"/>
              <w:rPr>
                <w:b/>
                <w:bCs/>
                <w:sz w:val="22"/>
                <w:szCs w:val="22"/>
                <w:lang w:val="lt-LT" w:eastAsia="en-GB"/>
              </w:rPr>
            </w:pPr>
            <w:proofErr w:type="spellStart"/>
            <w:r>
              <w:rPr>
                <w:color w:val="000000"/>
                <w:sz w:val="22"/>
                <w:szCs w:val="22"/>
              </w:rPr>
              <w:t>Prie</w:t>
            </w:r>
            <w:proofErr w:type="spellEnd"/>
            <w:r>
              <w:rPr>
                <w:color w:val="000000"/>
                <w:sz w:val="22"/>
                <w:szCs w:val="22"/>
              </w:rPr>
              <w:t xml:space="preserve"> </w:t>
            </w:r>
            <w:proofErr w:type="spellStart"/>
            <w:r>
              <w:rPr>
                <w:color w:val="000000"/>
                <w:sz w:val="22"/>
                <w:szCs w:val="22"/>
              </w:rPr>
              <w:t>vertikalaus</w:t>
            </w:r>
            <w:proofErr w:type="spellEnd"/>
            <w:r>
              <w:rPr>
                <w:color w:val="000000"/>
                <w:sz w:val="22"/>
                <w:szCs w:val="22"/>
              </w:rPr>
              <w:t xml:space="preserve"> </w:t>
            </w:r>
            <w:proofErr w:type="spellStart"/>
            <w:r>
              <w:rPr>
                <w:color w:val="000000"/>
                <w:sz w:val="22"/>
                <w:szCs w:val="22"/>
              </w:rPr>
              <w:t>strypo</w:t>
            </w:r>
            <w:proofErr w:type="spellEnd"/>
            <w:r>
              <w:rPr>
                <w:color w:val="000000"/>
                <w:sz w:val="22"/>
                <w:szCs w:val="22"/>
              </w:rPr>
              <w:t xml:space="preserve"> (</w:t>
            </w:r>
            <w:proofErr w:type="spellStart"/>
            <w:r>
              <w:rPr>
                <w:color w:val="000000"/>
                <w:sz w:val="22"/>
                <w:szCs w:val="22"/>
              </w:rPr>
              <w:t>konsolės</w:t>
            </w:r>
            <w:proofErr w:type="spellEnd"/>
            <w:r>
              <w:rPr>
                <w:color w:val="000000"/>
                <w:sz w:val="22"/>
                <w:szCs w:val="22"/>
              </w:rPr>
              <w:t xml:space="preserve"> </w:t>
            </w:r>
            <w:proofErr w:type="spellStart"/>
            <w:r>
              <w:rPr>
                <w:color w:val="000000"/>
                <w:sz w:val="22"/>
                <w:szCs w:val="22"/>
              </w:rPr>
              <w:t>ar</w:t>
            </w:r>
            <w:proofErr w:type="spellEnd"/>
            <w:r>
              <w:rPr>
                <w:color w:val="000000"/>
                <w:sz w:val="22"/>
                <w:szCs w:val="22"/>
              </w:rPr>
              <w:t xml:space="preserve"> </w:t>
            </w:r>
            <w:proofErr w:type="spellStart"/>
            <w:r>
              <w:rPr>
                <w:color w:val="000000"/>
                <w:sz w:val="22"/>
                <w:szCs w:val="22"/>
              </w:rPr>
              <w:t>infuzinio</w:t>
            </w:r>
            <w:proofErr w:type="spellEnd"/>
            <w:r>
              <w:rPr>
                <w:color w:val="000000"/>
                <w:sz w:val="22"/>
                <w:szCs w:val="22"/>
              </w:rPr>
              <w:t xml:space="preserve"> </w:t>
            </w:r>
            <w:proofErr w:type="spellStart"/>
            <w:r>
              <w:rPr>
                <w:color w:val="000000"/>
                <w:sz w:val="22"/>
                <w:szCs w:val="22"/>
              </w:rPr>
              <w:t>stovo</w:t>
            </w:r>
            <w:proofErr w:type="spellEnd"/>
            <w:r>
              <w:rPr>
                <w:color w:val="000000"/>
                <w:sz w:val="22"/>
                <w:szCs w:val="22"/>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99B13A" w14:textId="77777777" w:rsidR="00FA78D2" w:rsidRPr="003F541C" w:rsidRDefault="00FA78D2" w:rsidP="00FA78D2">
            <w:pPr>
              <w:jc w:val="both"/>
              <w:rPr>
                <w:b/>
                <w:bCs/>
                <w:lang w:val="lt-LT"/>
              </w:rPr>
            </w:pP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0B91DA" w14:textId="77777777" w:rsidR="00FA78D2" w:rsidRPr="003F541C" w:rsidRDefault="00FA78D2" w:rsidP="00FA78D2">
            <w:pPr>
              <w:jc w:val="both"/>
              <w:rPr>
                <w:b/>
                <w:bCs/>
                <w:lang w:val="lt-LT"/>
              </w:rPr>
            </w:pPr>
          </w:p>
        </w:tc>
      </w:tr>
      <w:tr w:rsidR="00FA78D2" w:rsidRPr="003F541C" w14:paraId="57146B2B" w14:textId="63E74956" w:rsidTr="00957CF7">
        <w:tblPrEx>
          <w:tblLook w:val="0000" w:firstRow="0" w:lastRow="0" w:firstColumn="0" w:lastColumn="0" w:noHBand="0" w:noVBand="0"/>
        </w:tblPrEx>
        <w:trPr>
          <w:trHeight w:val="659"/>
        </w:trPr>
        <w:tc>
          <w:tcPr>
            <w:tcW w:w="789" w:type="dxa"/>
            <w:tcBorders>
              <w:top w:val="nil"/>
              <w:left w:val="single" w:sz="4" w:space="0" w:color="auto"/>
              <w:bottom w:val="single" w:sz="4" w:space="0" w:color="auto"/>
              <w:right w:val="single" w:sz="4" w:space="0" w:color="auto"/>
            </w:tcBorders>
            <w:shd w:val="clear" w:color="auto" w:fill="auto"/>
            <w:vAlign w:val="center"/>
          </w:tcPr>
          <w:p w14:paraId="434C0F17" w14:textId="3253040A"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color w:val="000000"/>
                <w:sz w:val="22"/>
                <w:szCs w:val="22"/>
              </w:rPr>
              <w:t>1.2</w:t>
            </w:r>
          </w:p>
        </w:tc>
        <w:tc>
          <w:tcPr>
            <w:tcW w:w="2835" w:type="dxa"/>
            <w:tcBorders>
              <w:top w:val="nil"/>
              <w:left w:val="nil"/>
              <w:bottom w:val="single" w:sz="4" w:space="0" w:color="auto"/>
              <w:right w:val="single" w:sz="4" w:space="0" w:color="auto"/>
            </w:tcBorders>
            <w:shd w:val="clear" w:color="auto" w:fill="auto"/>
            <w:vAlign w:val="center"/>
          </w:tcPr>
          <w:p w14:paraId="57EBAEC9" w14:textId="57070B26"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proofErr w:type="spellStart"/>
            <w:r>
              <w:rPr>
                <w:color w:val="000000"/>
                <w:sz w:val="22"/>
                <w:szCs w:val="22"/>
              </w:rPr>
              <w:t>Jungtys</w:t>
            </w:r>
            <w:proofErr w:type="spellEnd"/>
          </w:p>
        </w:tc>
        <w:tc>
          <w:tcPr>
            <w:tcW w:w="4678" w:type="dxa"/>
            <w:tcBorders>
              <w:top w:val="nil"/>
              <w:left w:val="nil"/>
              <w:bottom w:val="single" w:sz="4" w:space="0" w:color="auto"/>
              <w:right w:val="single" w:sz="4" w:space="0" w:color="auto"/>
            </w:tcBorders>
            <w:shd w:val="clear" w:color="auto" w:fill="auto"/>
            <w:vAlign w:val="center"/>
          </w:tcPr>
          <w:p w14:paraId="5FE0F3C3" w14:textId="77777777"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 xml:space="preserve">1. </w:t>
            </w:r>
            <w:proofErr w:type="spellStart"/>
            <w:r>
              <w:rPr>
                <w:sz w:val="22"/>
                <w:szCs w:val="22"/>
              </w:rPr>
              <w:t>Personalo</w:t>
            </w:r>
            <w:proofErr w:type="spellEnd"/>
            <w:r>
              <w:rPr>
                <w:sz w:val="22"/>
                <w:szCs w:val="22"/>
              </w:rPr>
              <w:t xml:space="preserve"> </w:t>
            </w:r>
            <w:proofErr w:type="spellStart"/>
            <w:r>
              <w:rPr>
                <w:sz w:val="22"/>
                <w:szCs w:val="22"/>
              </w:rPr>
              <w:t>iškvietimo</w:t>
            </w:r>
            <w:proofErr w:type="spellEnd"/>
            <w:r>
              <w:rPr>
                <w:sz w:val="22"/>
                <w:szCs w:val="22"/>
              </w:rPr>
              <w:t>;</w:t>
            </w:r>
          </w:p>
          <w:p w14:paraId="60777600" w14:textId="77777777"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 xml:space="preserve">2. </w:t>
            </w:r>
            <w:proofErr w:type="spellStart"/>
            <w:r>
              <w:rPr>
                <w:sz w:val="22"/>
                <w:szCs w:val="22"/>
              </w:rPr>
              <w:t>Paciento</w:t>
            </w:r>
            <w:proofErr w:type="spellEnd"/>
            <w:r>
              <w:rPr>
                <w:sz w:val="22"/>
                <w:szCs w:val="22"/>
              </w:rPr>
              <w:t xml:space="preserve"> </w:t>
            </w:r>
            <w:proofErr w:type="spellStart"/>
            <w:r>
              <w:rPr>
                <w:sz w:val="22"/>
                <w:szCs w:val="22"/>
              </w:rPr>
              <w:t>kontroliuojamos</w:t>
            </w:r>
            <w:proofErr w:type="spellEnd"/>
            <w:r>
              <w:rPr>
                <w:sz w:val="22"/>
                <w:szCs w:val="22"/>
              </w:rPr>
              <w:t xml:space="preserve"> </w:t>
            </w:r>
            <w:proofErr w:type="spellStart"/>
            <w:r>
              <w:rPr>
                <w:sz w:val="22"/>
                <w:szCs w:val="22"/>
              </w:rPr>
              <w:t>analgezijos</w:t>
            </w:r>
            <w:proofErr w:type="spellEnd"/>
            <w:r>
              <w:rPr>
                <w:sz w:val="22"/>
                <w:szCs w:val="22"/>
              </w:rPr>
              <w:t xml:space="preserve"> (PKA) </w:t>
            </w:r>
            <w:proofErr w:type="spellStart"/>
            <w:r>
              <w:rPr>
                <w:sz w:val="22"/>
                <w:szCs w:val="22"/>
              </w:rPr>
              <w:t>jungtuko</w:t>
            </w:r>
            <w:proofErr w:type="spellEnd"/>
            <w:r>
              <w:rPr>
                <w:sz w:val="22"/>
                <w:szCs w:val="22"/>
              </w:rPr>
              <w:t>;</w:t>
            </w:r>
          </w:p>
          <w:p w14:paraId="079D2F29" w14:textId="6CED4238"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2"/>
                <w:bdr w:val="none" w:sz="0" w:space="0" w:color="auto"/>
                <w:lang w:val="lt-LT"/>
              </w:rPr>
            </w:pPr>
            <w:r>
              <w:rPr>
                <w:sz w:val="22"/>
                <w:szCs w:val="22"/>
              </w:rPr>
              <w:t xml:space="preserve">3. </w:t>
            </w:r>
            <w:proofErr w:type="spellStart"/>
            <w:r>
              <w:rPr>
                <w:sz w:val="22"/>
                <w:szCs w:val="22"/>
              </w:rPr>
              <w:t>Pompų</w:t>
            </w:r>
            <w:proofErr w:type="spellEnd"/>
            <w:r>
              <w:rPr>
                <w:sz w:val="22"/>
                <w:szCs w:val="22"/>
              </w:rPr>
              <w:t xml:space="preserve"> </w:t>
            </w:r>
            <w:proofErr w:type="spellStart"/>
            <w:r>
              <w:rPr>
                <w:sz w:val="22"/>
                <w:szCs w:val="22"/>
              </w:rPr>
              <w:t>elektriniam</w:t>
            </w:r>
            <w:proofErr w:type="spellEnd"/>
            <w:r>
              <w:rPr>
                <w:sz w:val="22"/>
                <w:szCs w:val="22"/>
              </w:rPr>
              <w:t xml:space="preserve"> </w:t>
            </w:r>
            <w:proofErr w:type="spellStart"/>
            <w:r>
              <w:rPr>
                <w:sz w:val="22"/>
                <w:szCs w:val="22"/>
              </w:rPr>
              <w:t>maitinimui</w:t>
            </w:r>
            <w:proofErr w:type="spellEnd"/>
            <w:r>
              <w:rPr>
                <w:sz w:val="22"/>
                <w:szCs w:val="22"/>
              </w:rPr>
              <w:t xml:space="preserve"> </w:t>
            </w:r>
            <w:proofErr w:type="spellStart"/>
            <w:r>
              <w:rPr>
                <w:sz w:val="22"/>
                <w:szCs w:val="22"/>
              </w:rPr>
              <w:t>iš</w:t>
            </w:r>
            <w:proofErr w:type="spellEnd"/>
            <w:r>
              <w:rPr>
                <w:sz w:val="22"/>
                <w:szCs w:val="22"/>
              </w:rPr>
              <w:t xml:space="preserve"> </w:t>
            </w:r>
            <w:proofErr w:type="spellStart"/>
            <w:r>
              <w:rPr>
                <w:sz w:val="22"/>
                <w:szCs w:val="22"/>
              </w:rPr>
              <w:t>centralizuoto</w:t>
            </w:r>
            <w:proofErr w:type="spellEnd"/>
            <w:r>
              <w:rPr>
                <w:sz w:val="22"/>
                <w:szCs w:val="22"/>
              </w:rPr>
              <w:t xml:space="preserve"> </w:t>
            </w:r>
            <w:proofErr w:type="spellStart"/>
            <w:r>
              <w:rPr>
                <w:sz w:val="22"/>
                <w:szCs w:val="22"/>
              </w:rPr>
              <w:t>elektros</w:t>
            </w:r>
            <w:proofErr w:type="spellEnd"/>
            <w:r>
              <w:rPr>
                <w:sz w:val="22"/>
                <w:szCs w:val="22"/>
              </w:rPr>
              <w:t xml:space="preserve"> </w:t>
            </w:r>
            <w:proofErr w:type="spellStart"/>
            <w:r>
              <w:rPr>
                <w:sz w:val="22"/>
                <w:szCs w:val="22"/>
              </w:rPr>
              <w:t>energijos</w:t>
            </w:r>
            <w:proofErr w:type="spellEnd"/>
            <w:r>
              <w:rPr>
                <w:sz w:val="22"/>
                <w:szCs w:val="22"/>
              </w:rPr>
              <w:t xml:space="preserve"> </w:t>
            </w:r>
            <w:proofErr w:type="spellStart"/>
            <w:r>
              <w:rPr>
                <w:sz w:val="22"/>
                <w:szCs w:val="22"/>
              </w:rPr>
              <w:t>aprūpinimo</w:t>
            </w:r>
            <w:proofErr w:type="spellEnd"/>
            <w:r>
              <w:rPr>
                <w:sz w:val="22"/>
                <w:szCs w:val="22"/>
              </w:rPr>
              <w:t xml:space="preserve"> </w:t>
            </w:r>
            <w:proofErr w:type="spellStart"/>
            <w:r>
              <w:rPr>
                <w:sz w:val="22"/>
                <w:szCs w:val="22"/>
              </w:rPr>
              <w:t>bloko</w:t>
            </w:r>
            <w:proofErr w:type="spellEnd"/>
            <w:r>
              <w:rPr>
                <w:sz w:val="22"/>
                <w:szCs w:val="22"/>
              </w:rPr>
              <w:t>.</w:t>
            </w:r>
          </w:p>
        </w:tc>
        <w:tc>
          <w:tcPr>
            <w:tcW w:w="3827" w:type="dxa"/>
            <w:shd w:val="clear" w:color="auto" w:fill="D9D9D9" w:themeFill="background1" w:themeFillShade="D9"/>
            <w:vAlign w:val="center"/>
          </w:tcPr>
          <w:p w14:paraId="3426FF14" w14:textId="0C033796"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tcPr>
          <w:p w14:paraId="3AF54CDF"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FA78D2" w:rsidRPr="003F541C" w14:paraId="51899D25" w14:textId="6F92DEAD" w:rsidTr="00957CF7">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456046B5" w14:textId="2FAD5C2E"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Pr>
                <w:color w:val="000000"/>
                <w:sz w:val="22"/>
                <w:szCs w:val="22"/>
              </w:rPr>
              <w:t>1.3</w:t>
            </w:r>
          </w:p>
        </w:tc>
        <w:tc>
          <w:tcPr>
            <w:tcW w:w="2835" w:type="dxa"/>
            <w:tcBorders>
              <w:top w:val="nil"/>
              <w:left w:val="nil"/>
              <w:bottom w:val="single" w:sz="4" w:space="0" w:color="auto"/>
              <w:right w:val="single" w:sz="4" w:space="0" w:color="auto"/>
            </w:tcBorders>
            <w:shd w:val="clear" w:color="auto" w:fill="auto"/>
            <w:vAlign w:val="center"/>
          </w:tcPr>
          <w:p w14:paraId="198571C9" w14:textId="6EA25F5E"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roofErr w:type="spellStart"/>
            <w:r>
              <w:rPr>
                <w:sz w:val="22"/>
                <w:szCs w:val="22"/>
              </w:rPr>
              <w:t>Akumuliatorius</w:t>
            </w:r>
            <w:proofErr w:type="spellEnd"/>
            <w:r>
              <w:rPr>
                <w:sz w:val="22"/>
                <w:szCs w:val="22"/>
              </w:rPr>
              <w:t xml:space="preserve">. </w:t>
            </w:r>
          </w:p>
        </w:tc>
        <w:tc>
          <w:tcPr>
            <w:tcW w:w="4678" w:type="dxa"/>
            <w:tcBorders>
              <w:top w:val="nil"/>
              <w:left w:val="nil"/>
              <w:bottom w:val="single" w:sz="4" w:space="0" w:color="auto"/>
              <w:right w:val="single" w:sz="4" w:space="0" w:color="auto"/>
            </w:tcBorders>
            <w:shd w:val="clear" w:color="auto" w:fill="auto"/>
            <w:vAlign w:val="center"/>
          </w:tcPr>
          <w:p w14:paraId="2F6AF24E" w14:textId="160BD7EF"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roofErr w:type="spellStart"/>
            <w:r>
              <w:rPr>
                <w:color w:val="000000"/>
                <w:sz w:val="22"/>
                <w:szCs w:val="22"/>
              </w:rPr>
              <w:t>Pilnai</w:t>
            </w:r>
            <w:proofErr w:type="spellEnd"/>
            <w:r>
              <w:rPr>
                <w:color w:val="000000"/>
                <w:sz w:val="22"/>
                <w:szCs w:val="22"/>
              </w:rPr>
              <w:t xml:space="preserve"> </w:t>
            </w:r>
            <w:proofErr w:type="spellStart"/>
            <w:r>
              <w:rPr>
                <w:color w:val="000000"/>
                <w:sz w:val="22"/>
                <w:szCs w:val="22"/>
              </w:rPr>
              <w:t>pakrauto</w:t>
            </w:r>
            <w:proofErr w:type="spellEnd"/>
            <w:r>
              <w:rPr>
                <w:color w:val="000000"/>
                <w:sz w:val="22"/>
                <w:szCs w:val="22"/>
              </w:rPr>
              <w:t xml:space="preserve"> </w:t>
            </w:r>
            <w:proofErr w:type="spellStart"/>
            <w:r>
              <w:rPr>
                <w:color w:val="000000"/>
                <w:sz w:val="22"/>
                <w:szCs w:val="22"/>
              </w:rPr>
              <w:t>akumuliatoriaus</w:t>
            </w:r>
            <w:proofErr w:type="spellEnd"/>
            <w:r>
              <w:rPr>
                <w:color w:val="000000"/>
                <w:sz w:val="22"/>
                <w:szCs w:val="22"/>
              </w:rPr>
              <w:t xml:space="preserve"> </w:t>
            </w:r>
            <w:proofErr w:type="spellStart"/>
            <w:r>
              <w:rPr>
                <w:color w:val="000000"/>
                <w:sz w:val="22"/>
                <w:szCs w:val="22"/>
              </w:rPr>
              <w:t>darbo</w:t>
            </w:r>
            <w:proofErr w:type="spellEnd"/>
            <w:r>
              <w:rPr>
                <w:color w:val="000000"/>
                <w:sz w:val="22"/>
                <w:szCs w:val="22"/>
              </w:rPr>
              <w:t xml:space="preserve"> </w:t>
            </w:r>
            <w:proofErr w:type="spellStart"/>
            <w:r>
              <w:rPr>
                <w:color w:val="000000"/>
                <w:sz w:val="22"/>
                <w:szCs w:val="22"/>
              </w:rPr>
              <w:t>laikas</w:t>
            </w:r>
            <w:proofErr w:type="spellEnd"/>
            <w:r>
              <w:rPr>
                <w:color w:val="000000"/>
                <w:sz w:val="22"/>
                <w:szCs w:val="22"/>
              </w:rPr>
              <w:t xml:space="preserve"> ne </w:t>
            </w:r>
            <w:proofErr w:type="spellStart"/>
            <w:r>
              <w:rPr>
                <w:color w:val="000000"/>
                <w:sz w:val="22"/>
                <w:szCs w:val="22"/>
              </w:rPr>
              <w:t>trumpesnis</w:t>
            </w:r>
            <w:proofErr w:type="spellEnd"/>
            <w:r>
              <w:rPr>
                <w:color w:val="000000"/>
                <w:sz w:val="22"/>
                <w:szCs w:val="22"/>
              </w:rPr>
              <w:t xml:space="preserve"> </w:t>
            </w:r>
            <w:proofErr w:type="spellStart"/>
            <w:r>
              <w:rPr>
                <w:color w:val="000000"/>
                <w:sz w:val="22"/>
                <w:szCs w:val="22"/>
              </w:rPr>
              <w:t>nei</w:t>
            </w:r>
            <w:proofErr w:type="spellEnd"/>
            <w:r>
              <w:rPr>
                <w:color w:val="000000"/>
                <w:sz w:val="22"/>
                <w:szCs w:val="22"/>
              </w:rPr>
              <w:t xml:space="preserve"> 4 val.</w:t>
            </w:r>
          </w:p>
        </w:tc>
        <w:tc>
          <w:tcPr>
            <w:tcW w:w="3827" w:type="dxa"/>
            <w:shd w:val="clear" w:color="auto" w:fill="D9D9D9" w:themeFill="background1" w:themeFillShade="D9"/>
            <w:vAlign w:val="center"/>
          </w:tcPr>
          <w:p w14:paraId="34DE5C59" w14:textId="72783E8B"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tcPr>
          <w:p w14:paraId="7075809D"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FA78D2" w:rsidRPr="003F541C" w14:paraId="142541FE" w14:textId="66D40B48" w:rsidTr="00957CF7">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52573471" w14:textId="25BBBA1F"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Pr>
                <w:color w:val="000000"/>
                <w:sz w:val="22"/>
                <w:szCs w:val="22"/>
              </w:rPr>
              <w:t>1.4</w:t>
            </w:r>
          </w:p>
        </w:tc>
        <w:tc>
          <w:tcPr>
            <w:tcW w:w="2835" w:type="dxa"/>
            <w:tcBorders>
              <w:top w:val="nil"/>
              <w:left w:val="nil"/>
              <w:bottom w:val="single" w:sz="4" w:space="0" w:color="auto"/>
              <w:right w:val="single" w:sz="4" w:space="0" w:color="auto"/>
            </w:tcBorders>
            <w:shd w:val="clear" w:color="auto" w:fill="auto"/>
            <w:vAlign w:val="center"/>
          </w:tcPr>
          <w:p w14:paraId="7683A937" w14:textId="038D7734"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roofErr w:type="spellStart"/>
            <w:r>
              <w:rPr>
                <w:sz w:val="22"/>
                <w:szCs w:val="22"/>
              </w:rPr>
              <w:t>Galimų</w:t>
            </w:r>
            <w:proofErr w:type="spellEnd"/>
            <w:r>
              <w:rPr>
                <w:sz w:val="22"/>
                <w:szCs w:val="22"/>
              </w:rPr>
              <w:t xml:space="preserve"> </w:t>
            </w:r>
            <w:proofErr w:type="spellStart"/>
            <w:r>
              <w:rPr>
                <w:sz w:val="22"/>
                <w:szCs w:val="22"/>
              </w:rPr>
              <w:t>fiksuoti</w:t>
            </w:r>
            <w:proofErr w:type="spellEnd"/>
            <w:r>
              <w:rPr>
                <w:sz w:val="22"/>
                <w:szCs w:val="22"/>
              </w:rPr>
              <w:t xml:space="preserve"> </w:t>
            </w:r>
            <w:proofErr w:type="spellStart"/>
            <w:r>
              <w:rPr>
                <w:sz w:val="22"/>
                <w:szCs w:val="22"/>
              </w:rPr>
              <w:t>inf</w:t>
            </w:r>
            <w:r>
              <w:rPr>
                <w:color w:val="000000"/>
                <w:sz w:val="22"/>
                <w:szCs w:val="22"/>
              </w:rPr>
              <w:t>uzinių</w:t>
            </w:r>
            <w:proofErr w:type="spellEnd"/>
            <w:r>
              <w:rPr>
                <w:color w:val="000000"/>
                <w:sz w:val="22"/>
                <w:szCs w:val="22"/>
              </w:rPr>
              <w:t xml:space="preserve"> </w:t>
            </w:r>
            <w:proofErr w:type="spellStart"/>
            <w:r>
              <w:rPr>
                <w:color w:val="000000"/>
                <w:sz w:val="22"/>
                <w:szCs w:val="22"/>
              </w:rPr>
              <w:t>pompų</w:t>
            </w:r>
            <w:proofErr w:type="spellEnd"/>
            <w:r>
              <w:rPr>
                <w:color w:val="000000"/>
                <w:sz w:val="22"/>
                <w:szCs w:val="22"/>
              </w:rPr>
              <w:t xml:space="preserve"> </w:t>
            </w:r>
            <w:proofErr w:type="spellStart"/>
            <w:r>
              <w:rPr>
                <w:color w:val="000000"/>
                <w:sz w:val="22"/>
                <w:szCs w:val="22"/>
              </w:rPr>
              <w:t>rūšys</w:t>
            </w:r>
            <w:proofErr w:type="spellEnd"/>
          </w:p>
        </w:tc>
        <w:tc>
          <w:tcPr>
            <w:tcW w:w="4678" w:type="dxa"/>
            <w:tcBorders>
              <w:top w:val="nil"/>
              <w:left w:val="nil"/>
              <w:bottom w:val="single" w:sz="4" w:space="0" w:color="auto"/>
              <w:right w:val="single" w:sz="4" w:space="0" w:color="auto"/>
            </w:tcBorders>
            <w:shd w:val="clear" w:color="auto" w:fill="auto"/>
            <w:vAlign w:val="center"/>
          </w:tcPr>
          <w:p w14:paraId="33FF9ED7" w14:textId="02982105"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roofErr w:type="spellStart"/>
            <w:r w:rsidRPr="00FA78D2">
              <w:rPr>
                <w:sz w:val="22"/>
                <w:szCs w:val="22"/>
              </w:rPr>
              <w:t>Švirkštinės</w:t>
            </w:r>
            <w:proofErr w:type="spellEnd"/>
            <w:r w:rsidRPr="00FA78D2">
              <w:rPr>
                <w:sz w:val="22"/>
                <w:szCs w:val="22"/>
              </w:rPr>
              <w:t xml:space="preserve"> </w:t>
            </w:r>
            <w:proofErr w:type="spellStart"/>
            <w:r w:rsidRPr="00FA78D2">
              <w:rPr>
                <w:sz w:val="22"/>
                <w:szCs w:val="22"/>
              </w:rPr>
              <w:t>ir</w:t>
            </w:r>
            <w:proofErr w:type="spellEnd"/>
            <w:r w:rsidRPr="00FA78D2">
              <w:rPr>
                <w:sz w:val="22"/>
                <w:szCs w:val="22"/>
              </w:rPr>
              <w:t xml:space="preserve"> </w:t>
            </w:r>
            <w:proofErr w:type="spellStart"/>
            <w:r w:rsidRPr="00FA78D2">
              <w:rPr>
                <w:sz w:val="22"/>
                <w:szCs w:val="22"/>
              </w:rPr>
              <w:t>tūrinės</w:t>
            </w:r>
            <w:proofErr w:type="spellEnd"/>
          </w:p>
        </w:tc>
        <w:tc>
          <w:tcPr>
            <w:tcW w:w="3827" w:type="dxa"/>
            <w:shd w:val="clear" w:color="auto" w:fill="D9D9D9" w:themeFill="background1" w:themeFillShade="D9"/>
            <w:vAlign w:val="center"/>
          </w:tcPr>
          <w:p w14:paraId="707D5B52" w14:textId="64AAF040"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tcPr>
          <w:p w14:paraId="6FC1B9EC"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FA78D2" w:rsidRPr="003F541C" w14:paraId="75D877A7" w14:textId="76067ABB" w:rsidTr="00957CF7">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746161A5" w14:textId="663DA608"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Pr>
                <w:color w:val="000000"/>
                <w:sz w:val="22"/>
                <w:szCs w:val="22"/>
              </w:rPr>
              <w:t>1.5</w:t>
            </w:r>
          </w:p>
        </w:tc>
        <w:tc>
          <w:tcPr>
            <w:tcW w:w="2835" w:type="dxa"/>
            <w:tcBorders>
              <w:top w:val="nil"/>
              <w:left w:val="nil"/>
              <w:bottom w:val="single" w:sz="4" w:space="0" w:color="auto"/>
              <w:right w:val="single" w:sz="4" w:space="0" w:color="auto"/>
            </w:tcBorders>
            <w:shd w:val="clear" w:color="auto" w:fill="auto"/>
            <w:vAlign w:val="center"/>
          </w:tcPr>
          <w:p w14:paraId="56EBF5DE" w14:textId="2BDB4236"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roofErr w:type="spellStart"/>
            <w:r>
              <w:rPr>
                <w:sz w:val="22"/>
                <w:szCs w:val="22"/>
              </w:rPr>
              <w:t>Klasifikacija</w:t>
            </w:r>
            <w:proofErr w:type="spellEnd"/>
          </w:p>
        </w:tc>
        <w:tc>
          <w:tcPr>
            <w:tcW w:w="4678" w:type="dxa"/>
            <w:tcBorders>
              <w:top w:val="nil"/>
              <w:left w:val="nil"/>
              <w:bottom w:val="single" w:sz="4" w:space="0" w:color="auto"/>
              <w:right w:val="single" w:sz="4" w:space="0" w:color="auto"/>
            </w:tcBorders>
            <w:shd w:val="clear" w:color="auto" w:fill="auto"/>
            <w:vAlign w:val="center"/>
          </w:tcPr>
          <w:p w14:paraId="0988F7A7" w14:textId="39B036E0"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1. I</w:t>
            </w:r>
            <w:r w:rsidR="00CF1DD6">
              <w:rPr>
                <w:sz w:val="22"/>
                <w:szCs w:val="22"/>
              </w:rPr>
              <w:t xml:space="preserve"> </w:t>
            </w:r>
            <w:proofErr w:type="spellStart"/>
            <w:r w:rsidR="00CF1DD6">
              <w:rPr>
                <w:sz w:val="22"/>
                <w:szCs w:val="22"/>
              </w:rPr>
              <w:t>arba</w:t>
            </w:r>
            <w:proofErr w:type="spellEnd"/>
            <w:r w:rsidR="00CF1DD6">
              <w:rPr>
                <w:sz w:val="22"/>
                <w:szCs w:val="22"/>
              </w:rPr>
              <w:t xml:space="preserve"> </w:t>
            </w:r>
            <w:proofErr w:type="spellStart"/>
            <w:r w:rsidR="00CF1DD6">
              <w:rPr>
                <w:sz w:val="22"/>
                <w:szCs w:val="22"/>
              </w:rPr>
              <w:t>aukštesnė</w:t>
            </w:r>
            <w:proofErr w:type="spellEnd"/>
            <w:r>
              <w:rPr>
                <w:sz w:val="22"/>
                <w:szCs w:val="22"/>
              </w:rPr>
              <w:t xml:space="preserve"> </w:t>
            </w:r>
            <w:proofErr w:type="spellStart"/>
            <w:r>
              <w:rPr>
                <w:sz w:val="22"/>
                <w:szCs w:val="22"/>
              </w:rPr>
              <w:t>apsaugos</w:t>
            </w:r>
            <w:proofErr w:type="spellEnd"/>
            <w:r>
              <w:rPr>
                <w:sz w:val="22"/>
                <w:szCs w:val="22"/>
              </w:rPr>
              <w:t xml:space="preserve"> </w:t>
            </w:r>
            <w:proofErr w:type="spellStart"/>
            <w:r>
              <w:rPr>
                <w:sz w:val="22"/>
                <w:szCs w:val="22"/>
              </w:rPr>
              <w:t>klasė</w:t>
            </w:r>
            <w:proofErr w:type="spellEnd"/>
            <w:r>
              <w:rPr>
                <w:sz w:val="22"/>
                <w:szCs w:val="22"/>
              </w:rPr>
              <w:t xml:space="preserve"> </w:t>
            </w:r>
            <w:proofErr w:type="spellStart"/>
            <w:r>
              <w:rPr>
                <w:sz w:val="22"/>
                <w:szCs w:val="22"/>
              </w:rPr>
              <w:t>pagal</w:t>
            </w:r>
            <w:proofErr w:type="spellEnd"/>
            <w:r>
              <w:rPr>
                <w:sz w:val="22"/>
                <w:szCs w:val="22"/>
              </w:rPr>
              <w:t xml:space="preserve"> IEC/EN60601-1 (</w:t>
            </w:r>
            <w:proofErr w:type="spellStart"/>
            <w:r>
              <w:rPr>
                <w:sz w:val="22"/>
                <w:szCs w:val="22"/>
              </w:rPr>
              <w:t>arba</w:t>
            </w:r>
            <w:proofErr w:type="spellEnd"/>
            <w:r>
              <w:rPr>
                <w:sz w:val="22"/>
                <w:szCs w:val="22"/>
              </w:rPr>
              <w:t xml:space="preserve"> </w:t>
            </w:r>
            <w:proofErr w:type="spellStart"/>
            <w:r>
              <w:rPr>
                <w:sz w:val="22"/>
                <w:szCs w:val="22"/>
              </w:rPr>
              <w:t>lygiavertė</w:t>
            </w:r>
            <w:proofErr w:type="spellEnd"/>
            <w:r>
              <w:rPr>
                <w:sz w:val="22"/>
                <w:szCs w:val="22"/>
              </w:rPr>
              <w:t>).</w:t>
            </w:r>
          </w:p>
          <w:p w14:paraId="114F4A78" w14:textId="05D26D32"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2. </w:t>
            </w:r>
            <w:proofErr w:type="spellStart"/>
            <w:r>
              <w:rPr>
                <w:sz w:val="22"/>
                <w:szCs w:val="22"/>
              </w:rPr>
              <w:t>Apsauga</w:t>
            </w:r>
            <w:proofErr w:type="spellEnd"/>
            <w:r>
              <w:rPr>
                <w:sz w:val="22"/>
                <w:szCs w:val="22"/>
              </w:rPr>
              <w:t xml:space="preserve"> </w:t>
            </w:r>
            <w:proofErr w:type="spellStart"/>
            <w:r>
              <w:rPr>
                <w:sz w:val="22"/>
                <w:szCs w:val="22"/>
              </w:rPr>
              <w:t>nuo</w:t>
            </w:r>
            <w:proofErr w:type="spellEnd"/>
            <w:r>
              <w:rPr>
                <w:sz w:val="22"/>
                <w:szCs w:val="22"/>
              </w:rPr>
              <w:t xml:space="preserve"> </w:t>
            </w:r>
            <w:proofErr w:type="spellStart"/>
            <w:r>
              <w:rPr>
                <w:sz w:val="22"/>
                <w:szCs w:val="22"/>
              </w:rPr>
              <w:t>kietų</w:t>
            </w:r>
            <w:proofErr w:type="spellEnd"/>
            <w:r>
              <w:rPr>
                <w:sz w:val="22"/>
                <w:szCs w:val="22"/>
              </w:rPr>
              <w:t xml:space="preserve"> </w:t>
            </w:r>
            <w:proofErr w:type="spellStart"/>
            <w:r>
              <w:rPr>
                <w:sz w:val="22"/>
                <w:szCs w:val="22"/>
              </w:rPr>
              <w:t>objektų</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skysčių</w:t>
            </w:r>
            <w:proofErr w:type="spellEnd"/>
            <w:r>
              <w:rPr>
                <w:sz w:val="22"/>
                <w:szCs w:val="22"/>
              </w:rPr>
              <w:t xml:space="preserve"> </w:t>
            </w:r>
            <w:proofErr w:type="spellStart"/>
            <w:r>
              <w:rPr>
                <w:sz w:val="22"/>
                <w:szCs w:val="22"/>
              </w:rPr>
              <w:t>patekimo</w:t>
            </w:r>
            <w:proofErr w:type="spellEnd"/>
            <w:r>
              <w:rPr>
                <w:sz w:val="22"/>
                <w:szCs w:val="22"/>
              </w:rPr>
              <w:t xml:space="preserve"> į </w:t>
            </w:r>
            <w:proofErr w:type="spellStart"/>
            <w:r>
              <w:rPr>
                <w:sz w:val="22"/>
                <w:szCs w:val="22"/>
              </w:rPr>
              <w:t>prietaiso</w:t>
            </w:r>
            <w:proofErr w:type="spellEnd"/>
            <w:r>
              <w:rPr>
                <w:sz w:val="22"/>
                <w:szCs w:val="22"/>
              </w:rPr>
              <w:t xml:space="preserve"> </w:t>
            </w:r>
            <w:proofErr w:type="spellStart"/>
            <w:r>
              <w:rPr>
                <w:sz w:val="22"/>
                <w:szCs w:val="22"/>
              </w:rPr>
              <w:t>vidų</w:t>
            </w:r>
            <w:proofErr w:type="spellEnd"/>
            <w:r>
              <w:rPr>
                <w:sz w:val="22"/>
                <w:szCs w:val="22"/>
              </w:rPr>
              <w:t xml:space="preserve"> </w:t>
            </w:r>
            <w:r w:rsidR="00FF3293">
              <w:rPr>
                <w:sz w:val="22"/>
                <w:szCs w:val="22"/>
              </w:rPr>
              <w:t xml:space="preserve">ne </w:t>
            </w:r>
            <w:proofErr w:type="spellStart"/>
            <w:r w:rsidR="00FF3293">
              <w:rPr>
                <w:sz w:val="22"/>
                <w:szCs w:val="22"/>
              </w:rPr>
              <w:t>mažesnė</w:t>
            </w:r>
            <w:proofErr w:type="spellEnd"/>
            <w:r w:rsidR="00FF3293">
              <w:rPr>
                <w:sz w:val="22"/>
                <w:szCs w:val="22"/>
              </w:rPr>
              <w:t xml:space="preserve"> </w:t>
            </w:r>
            <w:proofErr w:type="spellStart"/>
            <w:r w:rsidR="00FF3293">
              <w:rPr>
                <w:sz w:val="22"/>
                <w:szCs w:val="22"/>
              </w:rPr>
              <w:t>nei</w:t>
            </w:r>
            <w:proofErr w:type="spellEnd"/>
            <w:r w:rsidR="00FF3293">
              <w:rPr>
                <w:sz w:val="22"/>
                <w:szCs w:val="22"/>
              </w:rPr>
              <w:t xml:space="preserve"> </w:t>
            </w:r>
            <w:r>
              <w:rPr>
                <w:sz w:val="22"/>
                <w:szCs w:val="22"/>
              </w:rPr>
              <w:t xml:space="preserve">IP33 </w:t>
            </w:r>
            <w:proofErr w:type="spellStart"/>
            <w:r>
              <w:rPr>
                <w:sz w:val="22"/>
                <w:szCs w:val="22"/>
              </w:rPr>
              <w:t>klasės</w:t>
            </w:r>
            <w:proofErr w:type="spellEnd"/>
            <w:r>
              <w:rPr>
                <w:sz w:val="22"/>
                <w:szCs w:val="22"/>
              </w:rPr>
              <w:t xml:space="preserve"> </w:t>
            </w:r>
            <w:proofErr w:type="spellStart"/>
            <w:r>
              <w:rPr>
                <w:sz w:val="22"/>
                <w:szCs w:val="22"/>
              </w:rPr>
              <w:t>arba</w:t>
            </w:r>
            <w:proofErr w:type="spellEnd"/>
            <w:r>
              <w:rPr>
                <w:sz w:val="22"/>
                <w:szCs w:val="22"/>
              </w:rPr>
              <w:t xml:space="preserve"> </w:t>
            </w:r>
            <w:proofErr w:type="spellStart"/>
            <w:r>
              <w:rPr>
                <w:sz w:val="22"/>
                <w:szCs w:val="22"/>
              </w:rPr>
              <w:t>lygiavertė</w:t>
            </w:r>
            <w:proofErr w:type="spellEnd"/>
            <w:r>
              <w:rPr>
                <w:sz w:val="22"/>
                <w:szCs w:val="22"/>
              </w:rPr>
              <w:t>.</w:t>
            </w:r>
          </w:p>
          <w:p w14:paraId="35443A76" w14:textId="286CBF4D"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r>
              <w:rPr>
                <w:color w:val="00B050"/>
                <w:sz w:val="22"/>
                <w:szCs w:val="22"/>
              </w:rPr>
              <w:t xml:space="preserve">3. Jei </w:t>
            </w:r>
            <w:proofErr w:type="spellStart"/>
            <w:r>
              <w:rPr>
                <w:color w:val="00B050"/>
                <w:sz w:val="22"/>
                <w:szCs w:val="22"/>
              </w:rPr>
              <w:t>apsauga</w:t>
            </w:r>
            <w:proofErr w:type="spellEnd"/>
            <w:r>
              <w:rPr>
                <w:color w:val="00B050"/>
                <w:sz w:val="22"/>
                <w:szCs w:val="22"/>
              </w:rPr>
              <w:t xml:space="preserve"> </w:t>
            </w:r>
            <w:proofErr w:type="spellStart"/>
            <w:r>
              <w:rPr>
                <w:color w:val="00B050"/>
                <w:sz w:val="22"/>
                <w:szCs w:val="22"/>
              </w:rPr>
              <w:t>nuo</w:t>
            </w:r>
            <w:proofErr w:type="spellEnd"/>
            <w:r>
              <w:rPr>
                <w:color w:val="00B050"/>
                <w:sz w:val="22"/>
                <w:szCs w:val="22"/>
              </w:rPr>
              <w:t xml:space="preserve"> </w:t>
            </w:r>
            <w:proofErr w:type="spellStart"/>
            <w:r>
              <w:rPr>
                <w:color w:val="00B050"/>
                <w:sz w:val="22"/>
                <w:szCs w:val="22"/>
              </w:rPr>
              <w:t>kiet</w:t>
            </w:r>
            <w:r w:rsidR="000030A3">
              <w:rPr>
                <w:color w:val="00B050"/>
                <w:sz w:val="22"/>
                <w:szCs w:val="22"/>
              </w:rPr>
              <w:t>ų</w:t>
            </w:r>
            <w:proofErr w:type="spellEnd"/>
            <w:r>
              <w:rPr>
                <w:color w:val="00B050"/>
                <w:sz w:val="22"/>
                <w:szCs w:val="22"/>
              </w:rPr>
              <w:t xml:space="preserve"> </w:t>
            </w:r>
            <w:proofErr w:type="spellStart"/>
            <w:r>
              <w:rPr>
                <w:color w:val="00B050"/>
                <w:sz w:val="22"/>
                <w:szCs w:val="22"/>
              </w:rPr>
              <w:t>objektų</w:t>
            </w:r>
            <w:proofErr w:type="spellEnd"/>
            <w:r>
              <w:rPr>
                <w:color w:val="00B050"/>
                <w:sz w:val="22"/>
                <w:szCs w:val="22"/>
              </w:rPr>
              <w:t xml:space="preserve"> </w:t>
            </w:r>
            <w:proofErr w:type="spellStart"/>
            <w:r>
              <w:rPr>
                <w:color w:val="00B050"/>
                <w:sz w:val="22"/>
                <w:szCs w:val="22"/>
              </w:rPr>
              <w:t>ir</w:t>
            </w:r>
            <w:proofErr w:type="spellEnd"/>
            <w:r>
              <w:rPr>
                <w:color w:val="00B050"/>
                <w:sz w:val="22"/>
                <w:szCs w:val="22"/>
              </w:rPr>
              <w:t xml:space="preserve"> </w:t>
            </w:r>
            <w:proofErr w:type="spellStart"/>
            <w:r>
              <w:rPr>
                <w:color w:val="00B050"/>
                <w:sz w:val="22"/>
                <w:szCs w:val="22"/>
              </w:rPr>
              <w:t>skysčių</w:t>
            </w:r>
            <w:proofErr w:type="spellEnd"/>
            <w:r>
              <w:rPr>
                <w:color w:val="00B050"/>
                <w:sz w:val="22"/>
                <w:szCs w:val="22"/>
              </w:rPr>
              <w:t xml:space="preserve"> </w:t>
            </w:r>
            <w:proofErr w:type="spellStart"/>
            <w:r>
              <w:rPr>
                <w:color w:val="00B050"/>
                <w:sz w:val="22"/>
                <w:szCs w:val="22"/>
              </w:rPr>
              <w:t>patekimo</w:t>
            </w:r>
            <w:proofErr w:type="spellEnd"/>
            <w:r>
              <w:rPr>
                <w:color w:val="00B050"/>
                <w:sz w:val="22"/>
                <w:szCs w:val="22"/>
              </w:rPr>
              <w:t xml:space="preserve"> į </w:t>
            </w:r>
            <w:proofErr w:type="spellStart"/>
            <w:r>
              <w:rPr>
                <w:color w:val="00B050"/>
                <w:sz w:val="22"/>
                <w:szCs w:val="22"/>
              </w:rPr>
              <w:t>prietaiso</w:t>
            </w:r>
            <w:proofErr w:type="spellEnd"/>
            <w:r>
              <w:rPr>
                <w:color w:val="00B050"/>
                <w:sz w:val="22"/>
                <w:szCs w:val="22"/>
              </w:rPr>
              <w:t xml:space="preserve"> </w:t>
            </w:r>
            <w:proofErr w:type="spellStart"/>
            <w:r>
              <w:rPr>
                <w:color w:val="00B050"/>
                <w:sz w:val="22"/>
                <w:szCs w:val="22"/>
              </w:rPr>
              <w:t>vidų</w:t>
            </w:r>
            <w:proofErr w:type="spellEnd"/>
            <w:r w:rsidR="00FF3293">
              <w:rPr>
                <w:color w:val="00B050"/>
                <w:sz w:val="22"/>
                <w:szCs w:val="22"/>
              </w:rPr>
              <w:t xml:space="preserve"> </w:t>
            </w:r>
            <w:proofErr w:type="spellStart"/>
            <w:r w:rsidR="00FF3293">
              <w:rPr>
                <w:color w:val="00B050"/>
                <w:sz w:val="22"/>
                <w:szCs w:val="22"/>
              </w:rPr>
              <w:t>yra</w:t>
            </w:r>
            <w:proofErr w:type="spellEnd"/>
            <w:r w:rsidR="00FF3293">
              <w:rPr>
                <w:color w:val="00B050"/>
                <w:sz w:val="22"/>
                <w:szCs w:val="22"/>
              </w:rPr>
              <w:t xml:space="preserve"> ne </w:t>
            </w:r>
            <w:proofErr w:type="spellStart"/>
            <w:r w:rsidR="006B7717">
              <w:rPr>
                <w:color w:val="00B050"/>
                <w:sz w:val="22"/>
                <w:szCs w:val="22"/>
              </w:rPr>
              <w:t>maž</w:t>
            </w:r>
            <w:r w:rsidR="00FF3293">
              <w:rPr>
                <w:color w:val="00B050"/>
                <w:sz w:val="22"/>
                <w:szCs w:val="22"/>
              </w:rPr>
              <w:t>esnė</w:t>
            </w:r>
            <w:proofErr w:type="spellEnd"/>
            <w:r w:rsidR="00FF3293">
              <w:rPr>
                <w:color w:val="00B050"/>
                <w:sz w:val="22"/>
                <w:szCs w:val="22"/>
              </w:rPr>
              <w:t xml:space="preserve"> </w:t>
            </w:r>
            <w:proofErr w:type="spellStart"/>
            <w:r w:rsidR="00FF3293">
              <w:rPr>
                <w:color w:val="00B050"/>
                <w:sz w:val="22"/>
                <w:szCs w:val="22"/>
              </w:rPr>
              <w:t>nei</w:t>
            </w:r>
            <w:proofErr w:type="spellEnd"/>
            <w:r>
              <w:rPr>
                <w:color w:val="00B050"/>
                <w:sz w:val="22"/>
                <w:szCs w:val="22"/>
              </w:rPr>
              <w:t xml:space="preserve"> IP44 </w:t>
            </w:r>
            <w:proofErr w:type="spellStart"/>
            <w:r>
              <w:rPr>
                <w:color w:val="00B050"/>
                <w:sz w:val="22"/>
                <w:szCs w:val="22"/>
              </w:rPr>
              <w:t>klasės</w:t>
            </w:r>
            <w:proofErr w:type="spellEnd"/>
            <w:r>
              <w:rPr>
                <w:color w:val="00B050"/>
                <w:sz w:val="22"/>
                <w:szCs w:val="22"/>
              </w:rPr>
              <w:t xml:space="preserve"> </w:t>
            </w:r>
            <w:proofErr w:type="spellStart"/>
            <w:r>
              <w:rPr>
                <w:color w:val="00B050"/>
                <w:sz w:val="22"/>
                <w:szCs w:val="22"/>
              </w:rPr>
              <w:t>arba</w:t>
            </w:r>
            <w:proofErr w:type="spellEnd"/>
            <w:r>
              <w:rPr>
                <w:color w:val="00B050"/>
                <w:sz w:val="22"/>
                <w:szCs w:val="22"/>
              </w:rPr>
              <w:t xml:space="preserve"> </w:t>
            </w:r>
            <w:proofErr w:type="spellStart"/>
            <w:r>
              <w:rPr>
                <w:color w:val="00B050"/>
                <w:sz w:val="22"/>
                <w:szCs w:val="22"/>
              </w:rPr>
              <w:t>lygiavertė</w:t>
            </w:r>
            <w:proofErr w:type="spellEnd"/>
            <w:r>
              <w:rPr>
                <w:color w:val="00B050"/>
                <w:sz w:val="22"/>
                <w:szCs w:val="22"/>
              </w:rPr>
              <w:t xml:space="preserve">, </w:t>
            </w:r>
            <w:proofErr w:type="spellStart"/>
            <w:r>
              <w:rPr>
                <w:color w:val="00B050"/>
                <w:sz w:val="22"/>
                <w:szCs w:val="22"/>
              </w:rPr>
              <w:t>skiriami</w:t>
            </w:r>
            <w:proofErr w:type="spellEnd"/>
            <w:r>
              <w:rPr>
                <w:color w:val="00B050"/>
                <w:sz w:val="22"/>
                <w:szCs w:val="22"/>
              </w:rPr>
              <w:t xml:space="preserve"> </w:t>
            </w:r>
            <w:proofErr w:type="spellStart"/>
            <w:r>
              <w:rPr>
                <w:color w:val="00B050"/>
                <w:sz w:val="22"/>
                <w:szCs w:val="22"/>
              </w:rPr>
              <w:t>ekonominio</w:t>
            </w:r>
            <w:proofErr w:type="spellEnd"/>
            <w:r>
              <w:rPr>
                <w:color w:val="00B050"/>
                <w:sz w:val="22"/>
                <w:szCs w:val="22"/>
              </w:rPr>
              <w:t xml:space="preserve"> </w:t>
            </w:r>
            <w:proofErr w:type="spellStart"/>
            <w:r>
              <w:rPr>
                <w:color w:val="00B050"/>
                <w:sz w:val="22"/>
                <w:szCs w:val="22"/>
              </w:rPr>
              <w:t>naudingumo</w:t>
            </w:r>
            <w:proofErr w:type="spellEnd"/>
            <w:r>
              <w:rPr>
                <w:color w:val="00B050"/>
                <w:sz w:val="22"/>
                <w:szCs w:val="22"/>
              </w:rPr>
              <w:t xml:space="preserve"> 5 </w:t>
            </w:r>
            <w:proofErr w:type="spellStart"/>
            <w:r>
              <w:rPr>
                <w:color w:val="00B050"/>
                <w:sz w:val="22"/>
                <w:szCs w:val="22"/>
              </w:rPr>
              <w:t>balai</w:t>
            </w:r>
            <w:proofErr w:type="spellEnd"/>
            <w:r>
              <w:rPr>
                <w:color w:val="00B050"/>
                <w:sz w:val="22"/>
                <w:szCs w:val="22"/>
              </w:rPr>
              <w:t>.</w:t>
            </w:r>
          </w:p>
        </w:tc>
        <w:tc>
          <w:tcPr>
            <w:tcW w:w="3827" w:type="dxa"/>
            <w:shd w:val="clear" w:color="auto" w:fill="D9D9D9" w:themeFill="background1" w:themeFillShade="D9"/>
            <w:vAlign w:val="center"/>
          </w:tcPr>
          <w:p w14:paraId="1583A187" w14:textId="0CCFC296"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tcPr>
          <w:p w14:paraId="719F5CA1"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FA78D2" w:rsidRPr="003F541C" w14:paraId="2319ECEC" w14:textId="77777777" w:rsidTr="00957CF7">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1AD5E7E6" w14:textId="11DDED5C"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color w:val="000000"/>
                <w:sz w:val="22"/>
                <w:szCs w:val="22"/>
              </w:rPr>
              <w:t>1.6</w:t>
            </w:r>
          </w:p>
        </w:tc>
        <w:tc>
          <w:tcPr>
            <w:tcW w:w="2835" w:type="dxa"/>
            <w:tcBorders>
              <w:top w:val="nil"/>
              <w:left w:val="nil"/>
              <w:bottom w:val="single" w:sz="4" w:space="0" w:color="auto"/>
              <w:right w:val="single" w:sz="4" w:space="0" w:color="auto"/>
            </w:tcBorders>
            <w:shd w:val="clear" w:color="auto" w:fill="auto"/>
            <w:vAlign w:val="center"/>
          </w:tcPr>
          <w:p w14:paraId="1B2E16C8" w14:textId="09E79E12"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rPr>
                <w:color w:val="000000"/>
                <w:sz w:val="22"/>
                <w:szCs w:val="22"/>
              </w:rPr>
              <w:t>Fiksuojamų</w:t>
            </w:r>
            <w:proofErr w:type="spellEnd"/>
            <w:r>
              <w:rPr>
                <w:color w:val="000000"/>
                <w:sz w:val="22"/>
                <w:szCs w:val="22"/>
              </w:rPr>
              <w:t xml:space="preserve"> </w:t>
            </w:r>
            <w:proofErr w:type="spellStart"/>
            <w:r>
              <w:rPr>
                <w:color w:val="000000"/>
                <w:sz w:val="22"/>
                <w:szCs w:val="22"/>
              </w:rPr>
              <w:t>pompų</w:t>
            </w:r>
            <w:proofErr w:type="spellEnd"/>
            <w:r>
              <w:rPr>
                <w:color w:val="000000"/>
                <w:sz w:val="22"/>
                <w:szCs w:val="22"/>
              </w:rPr>
              <w:t xml:space="preserve"> </w:t>
            </w:r>
            <w:proofErr w:type="spellStart"/>
            <w:r>
              <w:rPr>
                <w:color w:val="000000"/>
                <w:sz w:val="22"/>
                <w:szCs w:val="22"/>
              </w:rPr>
              <w:t>skaičius</w:t>
            </w:r>
            <w:proofErr w:type="spellEnd"/>
          </w:p>
        </w:tc>
        <w:tc>
          <w:tcPr>
            <w:tcW w:w="4678" w:type="dxa"/>
            <w:tcBorders>
              <w:top w:val="nil"/>
              <w:left w:val="nil"/>
              <w:bottom w:val="single" w:sz="4" w:space="0" w:color="auto"/>
              <w:right w:val="single" w:sz="4" w:space="0" w:color="auto"/>
            </w:tcBorders>
            <w:shd w:val="clear" w:color="auto" w:fill="auto"/>
            <w:vAlign w:val="center"/>
          </w:tcPr>
          <w:p w14:paraId="522CC149" w14:textId="15A7BC22"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color w:val="000000"/>
                <w:sz w:val="22"/>
                <w:szCs w:val="22"/>
              </w:rPr>
              <w:t xml:space="preserve">Ne </w:t>
            </w:r>
            <w:proofErr w:type="spellStart"/>
            <w:r>
              <w:rPr>
                <w:color w:val="000000"/>
                <w:sz w:val="22"/>
                <w:szCs w:val="22"/>
              </w:rPr>
              <w:t>mažiau</w:t>
            </w:r>
            <w:proofErr w:type="spellEnd"/>
            <w:r>
              <w:rPr>
                <w:color w:val="000000"/>
                <w:sz w:val="22"/>
                <w:szCs w:val="22"/>
              </w:rPr>
              <w:t xml:space="preserve"> </w:t>
            </w:r>
            <w:proofErr w:type="spellStart"/>
            <w:r>
              <w:rPr>
                <w:color w:val="000000"/>
                <w:sz w:val="22"/>
                <w:szCs w:val="22"/>
              </w:rPr>
              <w:t>keturių</w:t>
            </w:r>
            <w:proofErr w:type="spellEnd"/>
            <w:r>
              <w:rPr>
                <w:color w:val="000000"/>
                <w:sz w:val="22"/>
                <w:szCs w:val="22"/>
              </w:rPr>
              <w:t xml:space="preserve"> </w:t>
            </w:r>
            <w:proofErr w:type="spellStart"/>
            <w:r>
              <w:rPr>
                <w:color w:val="000000"/>
                <w:sz w:val="22"/>
                <w:szCs w:val="22"/>
              </w:rPr>
              <w:t>pompų</w:t>
            </w:r>
            <w:proofErr w:type="spellEnd"/>
          </w:p>
        </w:tc>
        <w:tc>
          <w:tcPr>
            <w:tcW w:w="3827" w:type="dxa"/>
            <w:shd w:val="clear" w:color="auto" w:fill="D9D9D9" w:themeFill="background1" w:themeFillShade="D9"/>
            <w:vAlign w:val="center"/>
          </w:tcPr>
          <w:p w14:paraId="19FFE410"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tcPr>
          <w:p w14:paraId="08DD0BCA"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FA78D2" w:rsidRPr="003F541C" w14:paraId="6F5F3131" w14:textId="77777777" w:rsidTr="00957CF7">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1635662F" w14:textId="5EE9228A"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color w:val="000000"/>
                <w:sz w:val="22"/>
                <w:szCs w:val="22"/>
              </w:rPr>
              <w:t>1.7</w:t>
            </w:r>
          </w:p>
        </w:tc>
        <w:tc>
          <w:tcPr>
            <w:tcW w:w="2835" w:type="dxa"/>
            <w:tcBorders>
              <w:top w:val="nil"/>
              <w:left w:val="nil"/>
              <w:bottom w:val="single" w:sz="4" w:space="0" w:color="auto"/>
              <w:right w:val="single" w:sz="4" w:space="0" w:color="auto"/>
            </w:tcBorders>
            <w:shd w:val="clear" w:color="auto" w:fill="auto"/>
            <w:vAlign w:val="center"/>
          </w:tcPr>
          <w:p w14:paraId="199DC7C2" w14:textId="30DEFF32"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rPr>
                <w:color w:val="000000"/>
                <w:sz w:val="22"/>
                <w:szCs w:val="22"/>
              </w:rPr>
              <w:t>Įrenginio</w:t>
            </w:r>
            <w:proofErr w:type="spellEnd"/>
            <w:r>
              <w:rPr>
                <w:color w:val="000000"/>
                <w:sz w:val="22"/>
                <w:szCs w:val="22"/>
              </w:rPr>
              <w:t xml:space="preserve"> </w:t>
            </w:r>
            <w:proofErr w:type="spellStart"/>
            <w:r>
              <w:rPr>
                <w:color w:val="000000"/>
                <w:sz w:val="22"/>
                <w:szCs w:val="22"/>
              </w:rPr>
              <w:t>maitinimas</w:t>
            </w:r>
            <w:proofErr w:type="spellEnd"/>
          </w:p>
        </w:tc>
        <w:tc>
          <w:tcPr>
            <w:tcW w:w="4678" w:type="dxa"/>
            <w:tcBorders>
              <w:top w:val="nil"/>
              <w:left w:val="nil"/>
              <w:bottom w:val="single" w:sz="4" w:space="0" w:color="auto"/>
              <w:right w:val="single" w:sz="4" w:space="0" w:color="auto"/>
            </w:tcBorders>
            <w:shd w:val="clear" w:color="auto" w:fill="auto"/>
            <w:vAlign w:val="center"/>
          </w:tcPr>
          <w:p w14:paraId="5505172C" w14:textId="75F0ECB0"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proofErr w:type="gramStart"/>
            <w:r>
              <w:rPr>
                <w:color w:val="000000"/>
                <w:sz w:val="22"/>
                <w:szCs w:val="22"/>
              </w:rPr>
              <w:t>Iš</w:t>
            </w:r>
            <w:proofErr w:type="spellEnd"/>
            <w:r>
              <w:rPr>
                <w:color w:val="000000"/>
                <w:sz w:val="22"/>
                <w:szCs w:val="22"/>
              </w:rPr>
              <w:t xml:space="preserve">  230</w:t>
            </w:r>
            <w:proofErr w:type="gramEnd"/>
            <w:r>
              <w:rPr>
                <w:color w:val="000000"/>
                <w:sz w:val="22"/>
                <w:szCs w:val="22"/>
              </w:rPr>
              <w:t xml:space="preserve">V, 50Hz </w:t>
            </w:r>
            <w:proofErr w:type="spellStart"/>
            <w:r>
              <w:rPr>
                <w:color w:val="000000"/>
                <w:sz w:val="22"/>
                <w:szCs w:val="22"/>
              </w:rPr>
              <w:t>elektros</w:t>
            </w:r>
            <w:proofErr w:type="spellEnd"/>
            <w:r>
              <w:rPr>
                <w:color w:val="000000"/>
                <w:sz w:val="22"/>
                <w:szCs w:val="22"/>
              </w:rPr>
              <w:t xml:space="preserve"> </w:t>
            </w:r>
            <w:proofErr w:type="spellStart"/>
            <w:r>
              <w:rPr>
                <w:color w:val="000000"/>
                <w:sz w:val="22"/>
                <w:szCs w:val="22"/>
              </w:rPr>
              <w:t>tinklo</w:t>
            </w:r>
            <w:proofErr w:type="spellEnd"/>
          </w:p>
        </w:tc>
        <w:tc>
          <w:tcPr>
            <w:tcW w:w="3827" w:type="dxa"/>
            <w:shd w:val="clear" w:color="auto" w:fill="D9D9D9" w:themeFill="background1" w:themeFillShade="D9"/>
            <w:vAlign w:val="center"/>
          </w:tcPr>
          <w:p w14:paraId="3F56C794"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tcPr>
          <w:p w14:paraId="7F335560"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957CF7" w:rsidRPr="003F541C" w14:paraId="2534BA3C" w14:textId="09B180B5" w:rsidTr="008E69C0">
        <w:tblPrEx>
          <w:tblLook w:val="0000" w:firstRow="0" w:lastRow="0" w:firstColumn="0" w:lastColumn="0" w:noHBand="0" w:noVBand="0"/>
        </w:tblPrEx>
        <w:trPr>
          <w:trHeight w:val="433"/>
        </w:trPr>
        <w:tc>
          <w:tcPr>
            <w:tcW w:w="789" w:type="dxa"/>
            <w:shd w:val="clear" w:color="auto" w:fill="auto"/>
            <w:vAlign w:val="center"/>
          </w:tcPr>
          <w:p w14:paraId="74417BE7" w14:textId="52885F44" w:rsidR="00957CF7" w:rsidRPr="00FA78D2" w:rsidRDefault="00957CF7" w:rsidP="00957CF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2"/>
                <w:bdr w:val="none" w:sz="0" w:space="0" w:color="auto"/>
                <w:lang w:val="lt-LT"/>
              </w:rPr>
            </w:pPr>
            <w:r w:rsidRPr="00FA78D2">
              <w:rPr>
                <w:b/>
                <w:bCs/>
                <w:sz w:val="22"/>
                <w:szCs w:val="22"/>
                <w:lang w:val="lt-LT"/>
              </w:rPr>
              <w:t>2.</w:t>
            </w:r>
          </w:p>
        </w:tc>
        <w:tc>
          <w:tcPr>
            <w:tcW w:w="7513" w:type="dxa"/>
            <w:gridSpan w:val="2"/>
            <w:shd w:val="clear" w:color="auto" w:fill="auto"/>
            <w:vAlign w:val="center"/>
          </w:tcPr>
          <w:p w14:paraId="05EAD9E8" w14:textId="1B45F0E8" w:rsidR="00957CF7" w:rsidRPr="003F541C" w:rsidRDefault="00957CF7" w:rsidP="00957CF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lt-LT"/>
              </w:rPr>
            </w:pPr>
            <w:r w:rsidRPr="00FA78D2">
              <w:rPr>
                <w:b/>
                <w:sz w:val="22"/>
                <w:szCs w:val="22"/>
                <w:lang w:val="lt-LT"/>
              </w:rPr>
              <w:t xml:space="preserve">Reikalavimai </w:t>
            </w:r>
            <w:proofErr w:type="spellStart"/>
            <w:r w:rsidRPr="00FA78D2">
              <w:rPr>
                <w:b/>
                <w:sz w:val="22"/>
                <w:szCs w:val="22"/>
                <w:lang w:val="lt-LT"/>
              </w:rPr>
              <w:t>švirkštinei</w:t>
            </w:r>
            <w:proofErr w:type="spellEnd"/>
            <w:r w:rsidRPr="00FA78D2">
              <w:rPr>
                <w:b/>
                <w:sz w:val="22"/>
                <w:szCs w:val="22"/>
                <w:lang w:val="lt-LT"/>
              </w:rPr>
              <w:t xml:space="preserve"> pompai</w:t>
            </w:r>
            <w:r w:rsidRPr="00FA78D2">
              <w:rPr>
                <w:bCs/>
                <w:sz w:val="22"/>
                <w:szCs w:val="22"/>
                <w:lang w:val="lt-LT"/>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65946" w14:textId="362362AF" w:rsidR="00957CF7" w:rsidRPr="003F541C" w:rsidRDefault="00957CF7" w:rsidP="00957CF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r w:rsidRPr="00957CF7">
              <w:rPr>
                <w:i/>
                <w:iCs/>
                <w:sz w:val="22"/>
                <w:szCs w:val="22"/>
                <w:lang w:val="lt-LT"/>
              </w:rPr>
              <w:t xml:space="preserve">Siūlomos prekės gamintojo pavadinimas, šalis, prekės modelis/ kodas (jei taikoma) </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A348BD" w14:textId="068D9B49" w:rsidR="00957CF7" w:rsidRPr="003F541C" w:rsidRDefault="00957CF7" w:rsidP="00957CF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r>
              <w:rPr>
                <w:i/>
                <w:iCs/>
                <w:sz w:val="22"/>
                <w:szCs w:val="22"/>
                <w:lang w:val="lt-LT"/>
              </w:rPr>
              <w:t>N</w:t>
            </w:r>
            <w:r w:rsidRPr="00957CF7">
              <w:rPr>
                <w:i/>
                <w:iCs/>
                <w:sz w:val="22"/>
                <w:szCs w:val="22"/>
                <w:lang w:val="lt-LT"/>
              </w:rPr>
              <w:t>uoroda į gaminio kodą techninėje dokumentacijoje</w:t>
            </w:r>
          </w:p>
        </w:tc>
      </w:tr>
      <w:tr w:rsidR="00FA78D2" w:rsidRPr="003F541C" w14:paraId="54A64992" w14:textId="082A6237" w:rsidTr="00957CF7">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2D95075" w14:textId="0E71816A"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FA78D2">
              <w:rPr>
                <w:color w:val="000000"/>
                <w:sz w:val="22"/>
                <w:szCs w:val="22"/>
              </w:rPr>
              <w:t>2.1</w:t>
            </w:r>
          </w:p>
        </w:tc>
        <w:tc>
          <w:tcPr>
            <w:tcW w:w="2835" w:type="dxa"/>
            <w:tcBorders>
              <w:top w:val="single" w:sz="4" w:space="0" w:color="auto"/>
              <w:left w:val="nil"/>
              <w:bottom w:val="single" w:sz="4" w:space="0" w:color="auto"/>
              <w:right w:val="single" w:sz="4" w:space="0" w:color="auto"/>
            </w:tcBorders>
            <w:shd w:val="clear" w:color="auto" w:fill="auto"/>
          </w:tcPr>
          <w:p w14:paraId="15F08F58" w14:textId="1552FC1E" w:rsidR="00FA78D2" w:rsidRPr="00FA78D2" w:rsidRDefault="00FA78D2" w:rsidP="00FA78D2">
            <w:pPr>
              <w:rPr>
                <w:lang w:val="lt-LT"/>
              </w:rPr>
            </w:pPr>
            <w:proofErr w:type="spellStart"/>
            <w:r w:rsidRPr="00FA78D2">
              <w:rPr>
                <w:sz w:val="22"/>
                <w:szCs w:val="22"/>
              </w:rPr>
              <w:t>Naudojamų</w:t>
            </w:r>
            <w:proofErr w:type="spellEnd"/>
            <w:r w:rsidRPr="00FA78D2">
              <w:rPr>
                <w:sz w:val="22"/>
                <w:szCs w:val="22"/>
              </w:rPr>
              <w:t xml:space="preserve"> </w:t>
            </w:r>
            <w:proofErr w:type="spellStart"/>
            <w:r w:rsidRPr="00FA78D2">
              <w:rPr>
                <w:sz w:val="22"/>
                <w:szCs w:val="22"/>
              </w:rPr>
              <w:t>švirkštų</w:t>
            </w:r>
            <w:proofErr w:type="spellEnd"/>
            <w:r w:rsidRPr="00FA78D2">
              <w:rPr>
                <w:sz w:val="22"/>
                <w:szCs w:val="22"/>
              </w:rPr>
              <w:t xml:space="preserve"> </w:t>
            </w:r>
            <w:proofErr w:type="spellStart"/>
            <w:r w:rsidRPr="00FA78D2">
              <w:rPr>
                <w:sz w:val="22"/>
                <w:szCs w:val="22"/>
              </w:rPr>
              <w:t>dydžiai</w:t>
            </w:r>
            <w:proofErr w:type="spellEnd"/>
          </w:p>
        </w:tc>
        <w:tc>
          <w:tcPr>
            <w:tcW w:w="4678" w:type="dxa"/>
            <w:tcBorders>
              <w:top w:val="single" w:sz="4" w:space="0" w:color="auto"/>
              <w:left w:val="nil"/>
              <w:bottom w:val="single" w:sz="4" w:space="0" w:color="auto"/>
              <w:right w:val="single" w:sz="4" w:space="0" w:color="auto"/>
            </w:tcBorders>
            <w:shd w:val="clear" w:color="auto" w:fill="auto"/>
            <w:vAlign w:val="center"/>
          </w:tcPr>
          <w:p w14:paraId="48B7D9BE" w14:textId="0655DF64"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bCs/>
                <w:lang w:val="lt-LT"/>
              </w:rPr>
            </w:pPr>
            <w:r w:rsidRPr="00FA78D2">
              <w:rPr>
                <w:color w:val="000000"/>
                <w:sz w:val="22"/>
                <w:szCs w:val="22"/>
              </w:rPr>
              <w:t>5, 10, 20, 30, 50, 60 ml.</w:t>
            </w:r>
          </w:p>
        </w:tc>
        <w:tc>
          <w:tcPr>
            <w:tcW w:w="3827" w:type="dxa"/>
            <w:shd w:val="clear" w:color="auto" w:fill="D9D9D9" w:themeFill="background1" w:themeFillShade="D9"/>
            <w:vAlign w:val="center"/>
          </w:tcPr>
          <w:p w14:paraId="50291F65" w14:textId="3D059C04"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tcPr>
          <w:p w14:paraId="5D068CA7"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FA78D2" w:rsidRPr="003F541C" w14:paraId="6DE3AB5F" w14:textId="5F4ED71B" w:rsidTr="00957CF7">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0A6144C1" w14:textId="52BBBE0E"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FA78D2">
              <w:rPr>
                <w:color w:val="000000"/>
                <w:sz w:val="22"/>
                <w:szCs w:val="22"/>
              </w:rPr>
              <w:t>2.2</w:t>
            </w:r>
          </w:p>
        </w:tc>
        <w:tc>
          <w:tcPr>
            <w:tcW w:w="2835" w:type="dxa"/>
            <w:tcBorders>
              <w:top w:val="nil"/>
              <w:left w:val="nil"/>
              <w:bottom w:val="single" w:sz="4" w:space="0" w:color="auto"/>
              <w:right w:val="single" w:sz="4" w:space="0" w:color="auto"/>
            </w:tcBorders>
            <w:shd w:val="clear" w:color="auto" w:fill="auto"/>
          </w:tcPr>
          <w:p w14:paraId="50974401" w14:textId="7C43963B"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rsidRPr="00FA78D2">
              <w:rPr>
                <w:sz w:val="22"/>
                <w:szCs w:val="22"/>
              </w:rPr>
              <w:t>Korektiškai</w:t>
            </w:r>
            <w:proofErr w:type="spellEnd"/>
            <w:r w:rsidRPr="00FA78D2">
              <w:rPr>
                <w:sz w:val="22"/>
                <w:szCs w:val="22"/>
              </w:rPr>
              <w:t xml:space="preserve"> </w:t>
            </w:r>
            <w:proofErr w:type="spellStart"/>
            <w:r w:rsidRPr="00FA78D2">
              <w:rPr>
                <w:sz w:val="22"/>
                <w:szCs w:val="22"/>
              </w:rPr>
              <w:t>atpažįstami</w:t>
            </w:r>
            <w:proofErr w:type="spellEnd"/>
            <w:r w:rsidRPr="00FA78D2">
              <w:rPr>
                <w:sz w:val="22"/>
                <w:szCs w:val="22"/>
              </w:rPr>
              <w:t xml:space="preserve"> </w:t>
            </w:r>
            <w:proofErr w:type="spellStart"/>
            <w:r w:rsidRPr="00FA78D2">
              <w:rPr>
                <w:sz w:val="22"/>
                <w:szCs w:val="22"/>
              </w:rPr>
              <w:t>šių</w:t>
            </w:r>
            <w:proofErr w:type="spellEnd"/>
            <w:r w:rsidRPr="00FA78D2">
              <w:rPr>
                <w:sz w:val="22"/>
                <w:szCs w:val="22"/>
              </w:rPr>
              <w:t xml:space="preserve"> </w:t>
            </w:r>
            <w:proofErr w:type="spellStart"/>
            <w:r w:rsidRPr="00FA78D2">
              <w:rPr>
                <w:sz w:val="22"/>
                <w:szCs w:val="22"/>
              </w:rPr>
              <w:t>gamintojų</w:t>
            </w:r>
            <w:proofErr w:type="spellEnd"/>
            <w:r w:rsidRPr="00FA78D2">
              <w:rPr>
                <w:sz w:val="22"/>
                <w:szCs w:val="22"/>
              </w:rPr>
              <w:t xml:space="preserve"> </w:t>
            </w:r>
            <w:proofErr w:type="spellStart"/>
            <w:r w:rsidRPr="00FA78D2">
              <w:rPr>
                <w:sz w:val="22"/>
                <w:szCs w:val="22"/>
              </w:rPr>
              <w:t>švirkštai</w:t>
            </w:r>
            <w:proofErr w:type="spellEnd"/>
          </w:p>
        </w:tc>
        <w:tc>
          <w:tcPr>
            <w:tcW w:w="4678" w:type="dxa"/>
            <w:tcBorders>
              <w:top w:val="nil"/>
              <w:left w:val="nil"/>
              <w:bottom w:val="single" w:sz="4" w:space="0" w:color="auto"/>
              <w:right w:val="single" w:sz="4" w:space="0" w:color="auto"/>
            </w:tcBorders>
            <w:shd w:val="clear" w:color="auto" w:fill="auto"/>
            <w:vAlign w:val="center"/>
          </w:tcPr>
          <w:p w14:paraId="5618B46D" w14:textId="0D914536"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bCs/>
                <w:lang w:val="lt-LT"/>
              </w:rPr>
            </w:pPr>
            <w:r w:rsidRPr="00FA78D2">
              <w:rPr>
                <w:color w:val="000000"/>
                <w:sz w:val="22"/>
                <w:szCs w:val="22"/>
              </w:rPr>
              <w:t xml:space="preserve">Ne </w:t>
            </w:r>
            <w:proofErr w:type="spellStart"/>
            <w:r w:rsidRPr="00FA78D2">
              <w:rPr>
                <w:color w:val="000000"/>
                <w:sz w:val="22"/>
                <w:szCs w:val="22"/>
              </w:rPr>
              <w:t>mažiau</w:t>
            </w:r>
            <w:proofErr w:type="spellEnd"/>
            <w:r w:rsidRPr="00FA78D2">
              <w:rPr>
                <w:color w:val="000000"/>
                <w:sz w:val="22"/>
                <w:szCs w:val="22"/>
              </w:rPr>
              <w:t xml:space="preserve"> 4 </w:t>
            </w:r>
            <w:proofErr w:type="spellStart"/>
            <w:r w:rsidRPr="00FA78D2">
              <w:rPr>
                <w:color w:val="000000"/>
                <w:sz w:val="22"/>
                <w:szCs w:val="22"/>
              </w:rPr>
              <w:t>skirtingų</w:t>
            </w:r>
            <w:proofErr w:type="spellEnd"/>
            <w:r w:rsidRPr="00FA78D2">
              <w:rPr>
                <w:color w:val="000000"/>
                <w:sz w:val="22"/>
                <w:szCs w:val="22"/>
              </w:rPr>
              <w:t xml:space="preserve"> </w:t>
            </w:r>
            <w:proofErr w:type="spellStart"/>
            <w:r w:rsidRPr="00FA78D2">
              <w:rPr>
                <w:color w:val="000000"/>
                <w:sz w:val="22"/>
                <w:szCs w:val="22"/>
              </w:rPr>
              <w:t>gamintojų</w:t>
            </w:r>
            <w:proofErr w:type="spellEnd"/>
          </w:p>
        </w:tc>
        <w:tc>
          <w:tcPr>
            <w:tcW w:w="3827" w:type="dxa"/>
            <w:shd w:val="clear" w:color="auto" w:fill="D9D9D9" w:themeFill="background1" w:themeFillShade="D9"/>
            <w:vAlign w:val="center"/>
          </w:tcPr>
          <w:p w14:paraId="0CCEA02E" w14:textId="1B3F28FF"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tcPr>
          <w:p w14:paraId="6E9F0AFC"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FA78D2" w:rsidRPr="003F541C" w14:paraId="22995895" w14:textId="4FBF2AD3" w:rsidTr="00957CF7">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09F855AD" w14:textId="6A5E6F47"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FA78D2">
              <w:rPr>
                <w:color w:val="000000"/>
                <w:sz w:val="22"/>
                <w:szCs w:val="22"/>
              </w:rPr>
              <w:t>2.3</w:t>
            </w:r>
          </w:p>
        </w:tc>
        <w:tc>
          <w:tcPr>
            <w:tcW w:w="2835" w:type="dxa"/>
            <w:tcBorders>
              <w:top w:val="nil"/>
              <w:left w:val="nil"/>
              <w:bottom w:val="single" w:sz="4" w:space="0" w:color="auto"/>
              <w:right w:val="single" w:sz="4" w:space="0" w:color="auto"/>
            </w:tcBorders>
            <w:shd w:val="clear" w:color="auto" w:fill="auto"/>
            <w:vAlign w:val="center"/>
          </w:tcPr>
          <w:p w14:paraId="16FB7ACF" w14:textId="7CC98338"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rsidRPr="00FA78D2">
              <w:rPr>
                <w:sz w:val="22"/>
                <w:szCs w:val="22"/>
              </w:rPr>
              <w:t>Infuzijos</w:t>
            </w:r>
            <w:proofErr w:type="spellEnd"/>
            <w:r w:rsidRPr="00FA78D2">
              <w:rPr>
                <w:sz w:val="22"/>
                <w:szCs w:val="22"/>
              </w:rPr>
              <w:t xml:space="preserve"> </w:t>
            </w:r>
            <w:proofErr w:type="spellStart"/>
            <w:r w:rsidRPr="00FA78D2">
              <w:rPr>
                <w:sz w:val="22"/>
                <w:szCs w:val="22"/>
              </w:rPr>
              <w:t>greičio</w:t>
            </w:r>
            <w:proofErr w:type="spellEnd"/>
            <w:r w:rsidRPr="00FA78D2">
              <w:rPr>
                <w:sz w:val="22"/>
                <w:szCs w:val="22"/>
              </w:rPr>
              <w:t xml:space="preserve"> </w:t>
            </w:r>
            <w:proofErr w:type="spellStart"/>
            <w:r w:rsidRPr="00FA78D2">
              <w:rPr>
                <w:sz w:val="22"/>
                <w:szCs w:val="22"/>
              </w:rPr>
              <w:t>nustatymo</w:t>
            </w:r>
            <w:proofErr w:type="spellEnd"/>
            <w:r w:rsidRPr="00FA78D2">
              <w:rPr>
                <w:sz w:val="22"/>
                <w:szCs w:val="22"/>
              </w:rPr>
              <w:t xml:space="preserve"> </w:t>
            </w:r>
            <w:proofErr w:type="spellStart"/>
            <w:r w:rsidRPr="00FA78D2">
              <w:rPr>
                <w:sz w:val="22"/>
                <w:szCs w:val="22"/>
              </w:rPr>
              <w:t>ribos</w:t>
            </w:r>
            <w:proofErr w:type="spellEnd"/>
          </w:p>
        </w:tc>
        <w:tc>
          <w:tcPr>
            <w:tcW w:w="4678" w:type="dxa"/>
            <w:tcBorders>
              <w:top w:val="nil"/>
              <w:left w:val="nil"/>
              <w:bottom w:val="single" w:sz="4" w:space="0" w:color="auto"/>
              <w:right w:val="single" w:sz="4" w:space="0" w:color="auto"/>
            </w:tcBorders>
            <w:shd w:val="clear" w:color="auto" w:fill="auto"/>
            <w:vAlign w:val="center"/>
          </w:tcPr>
          <w:p w14:paraId="48A30A13" w14:textId="1949B73B"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bCs/>
                <w:lang w:val="lt-LT"/>
              </w:rPr>
            </w:pPr>
            <w:r w:rsidRPr="00FA78D2">
              <w:rPr>
                <w:color w:val="000000"/>
                <w:sz w:val="22"/>
                <w:szCs w:val="22"/>
              </w:rPr>
              <w:t xml:space="preserve">Nuo 0,1 ml/h </w:t>
            </w:r>
            <w:proofErr w:type="spellStart"/>
            <w:r w:rsidRPr="00FA78D2">
              <w:rPr>
                <w:color w:val="000000"/>
                <w:sz w:val="22"/>
                <w:szCs w:val="22"/>
              </w:rPr>
              <w:t>iki</w:t>
            </w:r>
            <w:proofErr w:type="spellEnd"/>
            <w:r w:rsidRPr="00FA78D2">
              <w:rPr>
                <w:color w:val="000000"/>
                <w:sz w:val="22"/>
                <w:szCs w:val="22"/>
              </w:rPr>
              <w:t xml:space="preserve"> 999 ml/h</w:t>
            </w:r>
          </w:p>
        </w:tc>
        <w:tc>
          <w:tcPr>
            <w:tcW w:w="3827" w:type="dxa"/>
            <w:shd w:val="clear" w:color="auto" w:fill="D9D9D9" w:themeFill="background1" w:themeFillShade="D9"/>
            <w:vAlign w:val="center"/>
          </w:tcPr>
          <w:p w14:paraId="31C6618E" w14:textId="6D137E89"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eastAsia="Times New Roman"/>
                <w:noProof/>
                <w:bdr w:val="none" w:sz="0" w:space="0" w:color="auto"/>
                <w:lang w:val="lt-LT"/>
              </w:rPr>
            </w:pPr>
          </w:p>
        </w:tc>
        <w:tc>
          <w:tcPr>
            <w:tcW w:w="3119" w:type="dxa"/>
            <w:shd w:val="clear" w:color="auto" w:fill="D9D9D9" w:themeFill="background1" w:themeFillShade="D9"/>
            <w:vAlign w:val="center"/>
          </w:tcPr>
          <w:p w14:paraId="73DAB924"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eastAsia="Times New Roman"/>
                <w:noProof/>
                <w:bdr w:val="none" w:sz="0" w:space="0" w:color="auto"/>
                <w:lang w:val="lt-LT"/>
              </w:rPr>
            </w:pPr>
          </w:p>
        </w:tc>
      </w:tr>
      <w:tr w:rsidR="00FA78D2" w:rsidRPr="003F541C" w14:paraId="40E4731A" w14:textId="28FD87C6" w:rsidTr="00957CF7">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6FE8175B" w14:textId="75D09DEC"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FA78D2">
              <w:rPr>
                <w:color w:val="000000"/>
                <w:sz w:val="22"/>
                <w:szCs w:val="22"/>
              </w:rPr>
              <w:t>2.4</w:t>
            </w:r>
          </w:p>
        </w:tc>
        <w:tc>
          <w:tcPr>
            <w:tcW w:w="2835" w:type="dxa"/>
            <w:tcBorders>
              <w:top w:val="nil"/>
              <w:left w:val="nil"/>
              <w:bottom w:val="nil"/>
              <w:right w:val="nil"/>
            </w:tcBorders>
            <w:shd w:val="clear" w:color="auto" w:fill="auto"/>
            <w:vAlign w:val="center"/>
          </w:tcPr>
          <w:p w14:paraId="35D4E5FC" w14:textId="5272A948" w:rsidR="00FA78D2" w:rsidRPr="00FA78D2" w:rsidRDefault="00FA78D2" w:rsidP="00FA78D2">
            <w:pPr>
              <w:rPr>
                <w:color w:val="000000"/>
                <w:lang w:val="lt-LT"/>
              </w:rPr>
            </w:pPr>
            <w:proofErr w:type="spellStart"/>
            <w:r w:rsidRPr="00FA78D2">
              <w:rPr>
                <w:sz w:val="22"/>
                <w:szCs w:val="22"/>
              </w:rPr>
              <w:t>Švirkšto</w:t>
            </w:r>
            <w:proofErr w:type="spellEnd"/>
            <w:r w:rsidRPr="00FA78D2">
              <w:rPr>
                <w:sz w:val="22"/>
                <w:szCs w:val="22"/>
              </w:rPr>
              <w:t xml:space="preserve"> </w:t>
            </w:r>
            <w:proofErr w:type="spellStart"/>
            <w:r w:rsidRPr="00FA78D2">
              <w:rPr>
                <w:sz w:val="22"/>
                <w:szCs w:val="22"/>
              </w:rPr>
              <w:t>stūmoklio</w:t>
            </w:r>
            <w:proofErr w:type="spellEnd"/>
            <w:r w:rsidRPr="00FA78D2">
              <w:rPr>
                <w:sz w:val="22"/>
                <w:szCs w:val="22"/>
              </w:rPr>
              <w:t xml:space="preserve"> </w:t>
            </w:r>
            <w:proofErr w:type="spellStart"/>
            <w:r w:rsidRPr="00FA78D2">
              <w:rPr>
                <w:sz w:val="22"/>
                <w:szCs w:val="22"/>
              </w:rPr>
              <w:t>stabdis</w:t>
            </w:r>
            <w:proofErr w:type="spellEnd"/>
            <w:r w:rsidRPr="00FA78D2">
              <w:rPr>
                <w:sz w:val="22"/>
                <w:szCs w:val="22"/>
              </w:rPr>
              <w:t xml:space="preserve">, </w:t>
            </w:r>
            <w:proofErr w:type="spellStart"/>
            <w:r w:rsidRPr="00FA78D2">
              <w:rPr>
                <w:sz w:val="22"/>
                <w:szCs w:val="22"/>
              </w:rPr>
              <w:t>apsaugantis</w:t>
            </w:r>
            <w:proofErr w:type="spellEnd"/>
            <w:r w:rsidRPr="00FA78D2">
              <w:rPr>
                <w:sz w:val="22"/>
                <w:szCs w:val="22"/>
              </w:rPr>
              <w:t xml:space="preserve"> </w:t>
            </w:r>
            <w:proofErr w:type="spellStart"/>
            <w:r w:rsidRPr="00FA78D2">
              <w:rPr>
                <w:sz w:val="22"/>
                <w:szCs w:val="22"/>
              </w:rPr>
              <w:t>nuo</w:t>
            </w:r>
            <w:proofErr w:type="spellEnd"/>
            <w:r w:rsidRPr="00FA78D2">
              <w:rPr>
                <w:sz w:val="22"/>
                <w:szCs w:val="22"/>
              </w:rPr>
              <w:t xml:space="preserve"> </w:t>
            </w:r>
            <w:proofErr w:type="spellStart"/>
            <w:r w:rsidRPr="00FA78D2">
              <w:rPr>
                <w:sz w:val="22"/>
                <w:szCs w:val="22"/>
              </w:rPr>
              <w:t>laisvo</w:t>
            </w:r>
            <w:proofErr w:type="spellEnd"/>
            <w:r w:rsidRPr="00FA78D2">
              <w:rPr>
                <w:sz w:val="22"/>
                <w:szCs w:val="22"/>
              </w:rPr>
              <w:t xml:space="preserve"> </w:t>
            </w:r>
            <w:proofErr w:type="spellStart"/>
            <w:r w:rsidRPr="00FA78D2">
              <w:rPr>
                <w:sz w:val="22"/>
                <w:szCs w:val="22"/>
              </w:rPr>
              <w:t>srauto</w:t>
            </w:r>
            <w:proofErr w:type="spellEnd"/>
            <w:r w:rsidRPr="00FA78D2">
              <w:rPr>
                <w:sz w:val="22"/>
                <w:szCs w:val="22"/>
              </w:rPr>
              <w:t xml:space="preserve"> </w:t>
            </w:r>
            <w:proofErr w:type="spellStart"/>
            <w:r w:rsidRPr="00FA78D2">
              <w:rPr>
                <w:sz w:val="22"/>
                <w:szCs w:val="22"/>
              </w:rPr>
              <w:t>tėkmės</w:t>
            </w:r>
            <w:proofErr w:type="spellEnd"/>
            <w:r w:rsidRPr="00FA78D2">
              <w:rPr>
                <w:sz w:val="22"/>
                <w:szCs w:val="22"/>
              </w:rPr>
              <w:t xml:space="preserve"> </w:t>
            </w:r>
            <w:proofErr w:type="spellStart"/>
            <w:r w:rsidRPr="00FA78D2">
              <w:rPr>
                <w:sz w:val="22"/>
                <w:szCs w:val="22"/>
              </w:rPr>
              <w:t>švirkšto</w:t>
            </w:r>
            <w:proofErr w:type="spellEnd"/>
            <w:r w:rsidRPr="00FA78D2">
              <w:rPr>
                <w:sz w:val="22"/>
                <w:szCs w:val="22"/>
              </w:rPr>
              <w:t xml:space="preserve"> </w:t>
            </w:r>
            <w:proofErr w:type="spellStart"/>
            <w:r w:rsidRPr="00FA78D2">
              <w:rPr>
                <w:sz w:val="22"/>
                <w:szCs w:val="22"/>
              </w:rPr>
              <w:t>keitimo</w:t>
            </w:r>
            <w:proofErr w:type="spellEnd"/>
            <w:r w:rsidRPr="00FA78D2">
              <w:rPr>
                <w:sz w:val="22"/>
                <w:szCs w:val="22"/>
              </w:rPr>
              <w:t xml:space="preserve"> </w:t>
            </w:r>
            <w:proofErr w:type="spellStart"/>
            <w:r w:rsidRPr="00FA78D2">
              <w:rPr>
                <w:sz w:val="22"/>
                <w:szCs w:val="22"/>
              </w:rPr>
              <w:t>metu</w:t>
            </w:r>
            <w:proofErr w:type="spellEnd"/>
            <w:r w:rsidRPr="00FA78D2">
              <w:rPr>
                <w:sz w:val="22"/>
                <w:szCs w:val="22"/>
              </w:rPr>
              <w:t xml:space="preserve"> </w:t>
            </w:r>
            <w:proofErr w:type="spellStart"/>
            <w:r w:rsidRPr="00FA78D2">
              <w:rPr>
                <w:sz w:val="22"/>
                <w:szCs w:val="22"/>
              </w:rPr>
              <w:t>arba</w:t>
            </w:r>
            <w:proofErr w:type="spellEnd"/>
            <w:r w:rsidRPr="00FA78D2">
              <w:rPr>
                <w:sz w:val="22"/>
                <w:szCs w:val="22"/>
              </w:rPr>
              <w:t xml:space="preserve"> </w:t>
            </w:r>
            <w:proofErr w:type="spellStart"/>
            <w:r w:rsidRPr="00FA78D2">
              <w:rPr>
                <w:sz w:val="22"/>
                <w:szCs w:val="22"/>
              </w:rPr>
              <w:t>lygiavertis</w:t>
            </w:r>
            <w:proofErr w:type="spellEnd"/>
            <w:r w:rsidRPr="00FA78D2">
              <w:rPr>
                <w:sz w:val="22"/>
                <w:szCs w:val="22"/>
              </w:rPr>
              <w:t xml:space="preserve"> </w:t>
            </w:r>
            <w:proofErr w:type="spellStart"/>
            <w:r w:rsidRPr="00FA78D2">
              <w:rPr>
                <w:sz w:val="22"/>
                <w:szCs w:val="22"/>
              </w:rPr>
              <w:t>sprendimas</w:t>
            </w:r>
            <w:proofErr w:type="spellEnd"/>
          </w:p>
        </w:tc>
        <w:tc>
          <w:tcPr>
            <w:tcW w:w="4678" w:type="dxa"/>
            <w:tcBorders>
              <w:top w:val="nil"/>
              <w:left w:val="single" w:sz="4" w:space="0" w:color="auto"/>
              <w:bottom w:val="single" w:sz="4" w:space="0" w:color="auto"/>
              <w:right w:val="single" w:sz="4" w:space="0" w:color="auto"/>
            </w:tcBorders>
            <w:shd w:val="clear" w:color="auto" w:fill="auto"/>
            <w:vAlign w:val="center"/>
          </w:tcPr>
          <w:p w14:paraId="4387CBFD" w14:textId="6D1AA393"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bCs/>
                <w:lang w:val="lt-LT"/>
              </w:rPr>
            </w:pPr>
            <w:proofErr w:type="spellStart"/>
            <w:r w:rsidRPr="00FA78D2">
              <w:rPr>
                <w:sz w:val="22"/>
                <w:szCs w:val="22"/>
              </w:rPr>
              <w:t>Būtina</w:t>
            </w:r>
            <w:proofErr w:type="spellEnd"/>
          </w:p>
        </w:tc>
        <w:tc>
          <w:tcPr>
            <w:tcW w:w="3827" w:type="dxa"/>
            <w:shd w:val="clear" w:color="auto" w:fill="D9D9D9" w:themeFill="background1" w:themeFillShade="D9"/>
            <w:vAlign w:val="center"/>
          </w:tcPr>
          <w:p w14:paraId="4BA981C6" w14:textId="1FEA3745"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eastAsia="Times New Roman"/>
                <w:noProof/>
                <w:bdr w:val="none" w:sz="0" w:space="0" w:color="auto"/>
                <w:lang w:val="lt-LT"/>
              </w:rPr>
            </w:pPr>
          </w:p>
        </w:tc>
        <w:tc>
          <w:tcPr>
            <w:tcW w:w="3119" w:type="dxa"/>
            <w:shd w:val="clear" w:color="auto" w:fill="D9D9D9" w:themeFill="background1" w:themeFillShade="D9"/>
            <w:vAlign w:val="center"/>
          </w:tcPr>
          <w:p w14:paraId="214E8DC6"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eastAsia="Times New Roman"/>
                <w:noProof/>
                <w:bdr w:val="none" w:sz="0" w:space="0" w:color="auto"/>
                <w:lang w:val="lt-LT"/>
              </w:rPr>
            </w:pPr>
          </w:p>
        </w:tc>
      </w:tr>
      <w:tr w:rsidR="00FA78D2" w:rsidRPr="003F541C" w14:paraId="774F0B0F" w14:textId="5DA1AC69" w:rsidTr="00957CF7">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1720950C" w14:textId="1B1FF25F"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FA78D2">
              <w:rPr>
                <w:color w:val="000000"/>
                <w:sz w:val="22"/>
                <w:szCs w:val="22"/>
              </w:rPr>
              <w:t>2.5</w:t>
            </w:r>
          </w:p>
        </w:tc>
        <w:tc>
          <w:tcPr>
            <w:tcW w:w="2835" w:type="dxa"/>
            <w:tcBorders>
              <w:top w:val="single" w:sz="4" w:space="0" w:color="auto"/>
              <w:left w:val="nil"/>
              <w:bottom w:val="single" w:sz="4" w:space="0" w:color="auto"/>
              <w:right w:val="single" w:sz="4" w:space="0" w:color="auto"/>
            </w:tcBorders>
            <w:shd w:val="clear" w:color="auto" w:fill="auto"/>
          </w:tcPr>
          <w:p w14:paraId="5802B6B7" w14:textId="64FD9C04"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lang w:val="lt-LT"/>
              </w:rPr>
            </w:pPr>
            <w:proofErr w:type="spellStart"/>
            <w:r w:rsidRPr="00FA78D2">
              <w:rPr>
                <w:color w:val="000000"/>
                <w:sz w:val="22"/>
                <w:szCs w:val="22"/>
              </w:rPr>
              <w:t>Infuzijos</w:t>
            </w:r>
            <w:proofErr w:type="spellEnd"/>
            <w:r w:rsidRPr="00FA78D2">
              <w:rPr>
                <w:color w:val="000000"/>
                <w:sz w:val="22"/>
                <w:szCs w:val="22"/>
              </w:rPr>
              <w:t xml:space="preserve"> </w:t>
            </w:r>
            <w:proofErr w:type="spellStart"/>
            <w:r w:rsidRPr="00FA78D2">
              <w:rPr>
                <w:color w:val="000000"/>
                <w:sz w:val="22"/>
                <w:szCs w:val="22"/>
              </w:rPr>
              <w:t>greičio</w:t>
            </w:r>
            <w:proofErr w:type="spellEnd"/>
            <w:r w:rsidRPr="00FA78D2">
              <w:rPr>
                <w:color w:val="000000"/>
                <w:sz w:val="22"/>
                <w:szCs w:val="22"/>
              </w:rPr>
              <w:t xml:space="preserve"> </w:t>
            </w:r>
            <w:proofErr w:type="spellStart"/>
            <w:r w:rsidRPr="00FA78D2">
              <w:rPr>
                <w:color w:val="000000"/>
                <w:sz w:val="22"/>
                <w:szCs w:val="22"/>
              </w:rPr>
              <w:t>paklaida</w:t>
            </w:r>
            <w:proofErr w:type="spellEnd"/>
          </w:p>
        </w:tc>
        <w:tc>
          <w:tcPr>
            <w:tcW w:w="4678" w:type="dxa"/>
            <w:tcBorders>
              <w:top w:val="nil"/>
              <w:left w:val="nil"/>
              <w:bottom w:val="single" w:sz="4" w:space="0" w:color="auto"/>
              <w:right w:val="single" w:sz="4" w:space="0" w:color="auto"/>
            </w:tcBorders>
            <w:shd w:val="clear" w:color="auto" w:fill="auto"/>
          </w:tcPr>
          <w:p w14:paraId="7B285DA6" w14:textId="5E90F5C8"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bCs/>
                <w:lang w:val="lt-LT"/>
              </w:rPr>
            </w:pPr>
            <w:r w:rsidRPr="00FA78D2">
              <w:rPr>
                <w:sz w:val="22"/>
                <w:szCs w:val="22"/>
              </w:rPr>
              <w:t xml:space="preserve">Ne </w:t>
            </w:r>
            <w:proofErr w:type="spellStart"/>
            <w:proofErr w:type="gramStart"/>
            <w:r w:rsidRPr="00FA78D2">
              <w:rPr>
                <w:sz w:val="22"/>
                <w:szCs w:val="22"/>
              </w:rPr>
              <w:t>daugiau</w:t>
            </w:r>
            <w:proofErr w:type="spellEnd"/>
            <w:r w:rsidRPr="00FA78D2">
              <w:rPr>
                <w:sz w:val="22"/>
                <w:szCs w:val="22"/>
              </w:rPr>
              <w:t xml:space="preserve">  ±</w:t>
            </w:r>
            <w:proofErr w:type="gramEnd"/>
            <w:r w:rsidRPr="00FA78D2">
              <w:rPr>
                <w:sz w:val="22"/>
                <w:szCs w:val="22"/>
              </w:rPr>
              <w:t xml:space="preserve"> 2 %</w:t>
            </w:r>
          </w:p>
        </w:tc>
        <w:tc>
          <w:tcPr>
            <w:tcW w:w="3827" w:type="dxa"/>
            <w:shd w:val="clear" w:color="auto" w:fill="D9D9D9" w:themeFill="background1" w:themeFillShade="D9"/>
            <w:vAlign w:val="center"/>
          </w:tcPr>
          <w:p w14:paraId="569D9AF8" w14:textId="77572250"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1E601CED"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FA78D2" w:rsidRPr="003F541C" w14:paraId="2148F308" w14:textId="77777777" w:rsidTr="00957CF7">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C2BDB4D" w14:textId="47E888D5"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2.6</w:t>
            </w:r>
          </w:p>
        </w:tc>
        <w:tc>
          <w:tcPr>
            <w:tcW w:w="2835" w:type="dxa"/>
            <w:tcBorders>
              <w:top w:val="nil"/>
              <w:left w:val="nil"/>
              <w:bottom w:val="nil"/>
              <w:right w:val="nil"/>
            </w:tcBorders>
            <w:shd w:val="clear" w:color="auto" w:fill="auto"/>
            <w:vAlign w:val="center"/>
          </w:tcPr>
          <w:p w14:paraId="69891128" w14:textId="3ED6414D"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Automatinis</w:t>
            </w:r>
            <w:proofErr w:type="spellEnd"/>
            <w:r>
              <w:rPr>
                <w:color w:val="000000"/>
                <w:sz w:val="22"/>
                <w:szCs w:val="22"/>
              </w:rPr>
              <w:t xml:space="preserve"> </w:t>
            </w:r>
            <w:proofErr w:type="spellStart"/>
            <w:r>
              <w:rPr>
                <w:color w:val="000000"/>
                <w:sz w:val="22"/>
                <w:szCs w:val="22"/>
              </w:rPr>
              <w:t>infuzijos</w:t>
            </w:r>
            <w:proofErr w:type="spellEnd"/>
            <w:r>
              <w:rPr>
                <w:color w:val="000000"/>
                <w:sz w:val="22"/>
                <w:szCs w:val="22"/>
              </w:rPr>
              <w:t xml:space="preserve"> </w:t>
            </w:r>
            <w:proofErr w:type="spellStart"/>
            <w:r>
              <w:rPr>
                <w:color w:val="000000"/>
                <w:sz w:val="22"/>
                <w:szCs w:val="22"/>
              </w:rPr>
              <w:t>greičio</w:t>
            </w:r>
            <w:proofErr w:type="spellEnd"/>
            <w:r>
              <w:rPr>
                <w:color w:val="000000"/>
                <w:sz w:val="22"/>
                <w:szCs w:val="22"/>
              </w:rPr>
              <w:t xml:space="preserve"> </w:t>
            </w:r>
            <w:proofErr w:type="spellStart"/>
            <w:r>
              <w:rPr>
                <w:color w:val="000000"/>
                <w:sz w:val="22"/>
                <w:szCs w:val="22"/>
              </w:rPr>
              <w:t>skaičiavimas</w:t>
            </w:r>
            <w:proofErr w:type="spellEnd"/>
            <w:r>
              <w:rPr>
                <w:color w:val="000000"/>
                <w:sz w:val="22"/>
                <w:szCs w:val="22"/>
              </w:rPr>
              <w:t xml:space="preserve">, </w:t>
            </w:r>
            <w:proofErr w:type="spellStart"/>
            <w:r>
              <w:rPr>
                <w:color w:val="000000"/>
                <w:sz w:val="22"/>
                <w:szCs w:val="22"/>
              </w:rPr>
              <w:t>įvedus</w:t>
            </w:r>
            <w:proofErr w:type="spellEnd"/>
            <w:r>
              <w:rPr>
                <w:color w:val="000000"/>
                <w:sz w:val="22"/>
                <w:szCs w:val="22"/>
              </w:rPr>
              <w:t xml:space="preserve"> </w:t>
            </w:r>
            <w:proofErr w:type="spellStart"/>
            <w:r>
              <w:rPr>
                <w:color w:val="000000"/>
                <w:sz w:val="22"/>
                <w:szCs w:val="22"/>
              </w:rPr>
              <w:t>turį</w:t>
            </w:r>
            <w:proofErr w:type="spellEnd"/>
            <w:r>
              <w:rPr>
                <w:color w:val="000000"/>
                <w:sz w:val="22"/>
                <w:szCs w:val="22"/>
              </w:rPr>
              <w:t xml:space="preserve">, </w:t>
            </w:r>
            <w:proofErr w:type="spellStart"/>
            <w:r>
              <w:rPr>
                <w:color w:val="000000"/>
                <w:sz w:val="22"/>
                <w:szCs w:val="22"/>
              </w:rPr>
              <w:t>įdėto</w:t>
            </w:r>
            <w:proofErr w:type="spellEnd"/>
            <w:r>
              <w:rPr>
                <w:color w:val="000000"/>
                <w:sz w:val="22"/>
                <w:szCs w:val="22"/>
              </w:rPr>
              <w:t xml:space="preserve"> </w:t>
            </w:r>
            <w:proofErr w:type="spellStart"/>
            <w:r>
              <w:rPr>
                <w:color w:val="000000"/>
                <w:sz w:val="22"/>
                <w:szCs w:val="22"/>
              </w:rPr>
              <w:t>vaisto</w:t>
            </w:r>
            <w:proofErr w:type="spellEnd"/>
            <w:r>
              <w:rPr>
                <w:color w:val="000000"/>
                <w:sz w:val="22"/>
                <w:szCs w:val="22"/>
              </w:rPr>
              <w:t xml:space="preserve"> </w:t>
            </w:r>
            <w:proofErr w:type="spellStart"/>
            <w:r>
              <w:rPr>
                <w:color w:val="000000"/>
                <w:sz w:val="22"/>
                <w:szCs w:val="22"/>
              </w:rPr>
              <w:t>keikį</w:t>
            </w:r>
            <w:proofErr w:type="spellEnd"/>
            <w:r>
              <w:rPr>
                <w:color w:val="000000"/>
                <w:sz w:val="22"/>
                <w:szCs w:val="22"/>
              </w:rPr>
              <w:t xml:space="preserve"> (g, mg </w:t>
            </w:r>
            <w:proofErr w:type="spellStart"/>
            <w:r>
              <w:rPr>
                <w:color w:val="000000"/>
                <w:sz w:val="22"/>
                <w:szCs w:val="22"/>
              </w:rPr>
              <w:t>ar</w:t>
            </w:r>
            <w:proofErr w:type="spellEnd"/>
            <w:r>
              <w:rPr>
                <w:color w:val="000000"/>
                <w:sz w:val="22"/>
                <w:szCs w:val="22"/>
              </w:rPr>
              <w:t xml:space="preserve"> kt.)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paciento</w:t>
            </w:r>
            <w:proofErr w:type="spellEnd"/>
            <w:r>
              <w:rPr>
                <w:color w:val="000000"/>
                <w:sz w:val="22"/>
                <w:szCs w:val="22"/>
              </w:rPr>
              <w:t xml:space="preserve"> </w:t>
            </w:r>
            <w:proofErr w:type="spellStart"/>
            <w:r>
              <w:rPr>
                <w:color w:val="000000"/>
                <w:sz w:val="22"/>
                <w:szCs w:val="22"/>
              </w:rPr>
              <w:t>duomenis</w:t>
            </w:r>
            <w:proofErr w:type="spellEnd"/>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A6412DB" w14:textId="3C93EC5B"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Pr>
                <w:sz w:val="22"/>
                <w:szCs w:val="22"/>
              </w:rPr>
              <w:t>Būtinas</w:t>
            </w:r>
            <w:proofErr w:type="spellEnd"/>
          </w:p>
        </w:tc>
        <w:tc>
          <w:tcPr>
            <w:tcW w:w="3827" w:type="dxa"/>
            <w:shd w:val="clear" w:color="auto" w:fill="D9D9D9" w:themeFill="background1" w:themeFillShade="D9"/>
            <w:vAlign w:val="center"/>
          </w:tcPr>
          <w:p w14:paraId="7C3447E7"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7CB75BC8"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FA78D2" w:rsidRPr="003F541C" w14:paraId="17B014F5" w14:textId="77777777" w:rsidTr="00957CF7">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478124B2" w14:textId="11DF408B"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2.7</w:t>
            </w:r>
          </w:p>
        </w:tc>
        <w:tc>
          <w:tcPr>
            <w:tcW w:w="2835" w:type="dxa"/>
            <w:tcBorders>
              <w:top w:val="single" w:sz="4" w:space="0" w:color="auto"/>
              <w:left w:val="nil"/>
              <w:bottom w:val="single" w:sz="4" w:space="0" w:color="auto"/>
              <w:right w:val="single" w:sz="4" w:space="0" w:color="auto"/>
            </w:tcBorders>
            <w:shd w:val="clear" w:color="auto" w:fill="auto"/>
            <w:vAlign w:val="center"/>
          </w:tcPr>
          <w:p w14:paraId="4069ADFC" w14:textId="3CBBD409"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Vaistų</w:t>
            </w:r>
            <w:proofErr w:type="spellEnd"/>
            <w:r>
              <w:rPr>
                <w:color w:val="000000"/>
                <w:sz w:val="22"/>
                <w:szCs w:val="22"/>
              </w:rPr>
              <w:t xml:space="preserve"> </w:t>
            </w:r>
            <w:proofErr w:type="spellStart"/>
            <w:r>
              <w:rPr>
                <w:color w:val="000000"/>
                <w:sz w:val="22"/>
                <w:szCs w:val="22"/>
              </w:rPr>
              <w:t>dozės</w:t>
            </w:r>
            <w:proofErr w:type="spellEnd"/>
            <w:r>
              <w:rPr>
                <w:color w:val="000000"/>
                <w:sz w:val="22"/>
                <w:szCs w:val="22"/>
              </w:rPr>
              <w:t xml:space="preserve"> </w:t>
            </w:r>
            <w:proofErr w:type="spellStart"/>
            <w:r>
              <w:rPr>
                <w:color w:val="000000"/>
                <w:sz w:val="22"/>
                <w:szCs w:val="22"/>
              </w:rPr>
              <w:t>programavimas</w:t>
            </w:r>
            <w:proofErr w:type="spellEnd"/>
            <w:r>
              <w:rPr>
                <w:color w:val="000000"/>
                <w:sz w:val="22"/>
                <w:szCs w:val="22"/>
              </w:rPr>
              <w:t xml:space="preserve"> </w:t>
            </w:r>
            <w:proofErr w:type="spellStart"/>
            <w:r>
              <w:rPr>
                <w:color w:val="000000"/>
                <w:sz w:val="22"/>
                <w:szCs w:val="22"/>
              </w:rPr>
              <w:t>pasirinktinai</w:t>
            </w:r>
            <w:proofErr w:type="spellEnd"/>
            <w:r>
              <w:rPr>
                <w:color w:val="000000"/>
                <w:sz w:val="22"/>
                <w:szCs w:val="22"/>
              </w:rPr>
              <w:t xml:space="preserve"> </w:t>
            </w:r>
            <w:proofErr w:type="spellStart"/>
            <w:r>
              <w:rPr>
                <w:color w:val="000000"/>
                <w:sz w:val="22"/>
                <w:szCs w:val="22"/>
              </w:rPr>
              <w:t>šiais</w:t>
            </w:r>
            <w:proofErr w:type="spellEnd"/>
            <w:r>
              <w:rPr>
                <w:color w:val="000000"/>
                <w:sz w:val="22"/>
                <w:szCs w:val="22"/>
              </w:rPr>
              <w:t xml:space="preserve"> </w:t>
            </w:r>
            <w:proofErr w:type="spellStart"/>
            <w:r>
              <w:rPr>
                <w:color w:val="000000"/>
                <w:sz w:val="22"/>
                <w:szCs w:val="22"/>
              </w:rPr>
              <w:t>mato</w:t>
            </w:r>
            <w:proofErr w:type="spellEnd"/>
            <w:r>
              <w:rPr>
                <w:color w:val="000000"/>
                <w:sz w:val="22"/>
                <w:szCs w:val="22"/>
              </w:rPr>
              <w:t xml:space="preserve"> </w:t>
            </w:r>
            <w:proofErr w:type="spellStart"/>
            <w:r>
              <w:rPr>
                <w:color w:val="000000"/>
                <w:sz w:val="22"/>
                <w:szCs w:val="22"/>
              </w:rPr>
              <w:t>vnt</w:t>
            </w:r>
            <w:proofErr w:type="spellEnd"/>
            <w:r>
              <w:rPr>
                <w:color w:val="000000"/>
                <w:sz w:val="22"/>
                <w:szCs w:val="22"/>
              </w:rPr>
              <w:t>.:</w:t>
            </w:r>
          </w:p>
        </w:tc>
        <w:tc>
          <w:tcPr>
            <w:tcW w:w="4678" w:type="dxa"/>
            <w:tcBorders>
              <w:top w:val="nil"/>
              <w:left w:val="nil"/>
              <w:bottom w:val="single" w:sz="4" w:space="0" w:color="auto"/>
              <w:right w:val="single" w:sz="4" w:space="0" w:color="auto"/>
            </w:tcBorders>
            <w:shd w:val="clear" w:color="auto" w:fill="auto"/>
            <w:vAlign w:val="center"/>
          </w:tcPr>
          <w:p w14:paraId="314476E9" w14:textId="0CC23850"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mg, µg, IU/U </w:t>
            </w:r>
            <w:proofErr w:type="spellStart"/>
            <w:r>
              <w:rPr>
                <w:sz w:val="22"/>
                <w:szCs w:val="22"/>
              </w:rPr>
              <w:t>arba</w:t>
            </w:r>
            <w:proofErr w:type="spellEnd"/>
            <w:r>
              <w:rPr>
                <w:sz w:val="22"/>
                <w:szCs w:val="22"/>
              </w:rPr>
              <w:t xml:space="preserve"> mmol (</w:t>
            </w:r>
            <w:proofErr w:type="spellStart"/>
            <w:r>
              <w:rPr>
                <w:sz w:val="22"/>
                <w:szCs w:val="22"/>
              </w:rPr>
              <w:t>kiekvienas</w:t>
            </w:r>
            <w:proofErr w:type="spellEnd"/>
            <w:r>
              <w:rPr>
                <w:sz w:val="22"/>
                <w:szCs w:val="22"/>
              </w:rPr>
              <w:t xml:space="preserve"> </w:t>
            </w:r>
            <w:proofErr w:type="spellStart"/>
            <w:r>
              <w:rPr>
                <w:sz w:val="22"/>
                <w:szCs w:val="22"/>
              </w:rPr>
              <w:t>pasirinktinai</w:t>
            </w:r>
            <w:proofErr w:type="spellEnd"/>
            <w:r>
              <w:rPr>
                <w:sz w:val="22"/>
                <w:szCs w:val="22"/>
              </w:rPr>
              <w:t xml:space="preserve"> per </w:t>
            </w:r>
            <w:proofErr w:type="spellStart"/>
            <w:r>
              <w:rPr>
                <w:sz w:val="22"/>
                <w:szCs w:val="22"/>
              </w:rPr>
              <w:t>laiko</w:t>
            </w:r>
            <w:proofErr w:type="spellEnd"/>
            <w:r>
              <w:rPr>
                <w:sz w:val="22"/>
                <w:szCs w:val="22"/>
              </w:rPr>
              <w:t xml:space="preserve"> </w:t>
            </w:r>
            <w:proofErr w:type="spellStart"/>
            <w:r>
              <w:rPr>
                <w:sz w:val="22"/>
                <w:szCs w:val="22"/>
              </w:rPr>
              <w:t>tarpą</w:t>
            </w:r>
            <w:proofErr w:type="spellEnd"/>
            <w:r>
              <w:rPr>
                <w:sz w:val="22"/>
                <w:szCs w:val="22"/>
              </w:rPr>
              <w:t xml:space="preserve"> </w:t>
            </w:r>
            <w:proofErr w:type="spellStart"/>
            <w:r>
              <w:rPr>
                <w:sz w:val="22"/>
                <w:szCs w:val="22"/>
              </w:rPr>
              <w:t>ir</w:t>
            </w:r>
            <w:proofErr w:type="spellEnd"/>
            <w:r>
              <w:rPr>
                <w:sz w:val="22"/>
                <w:szCs w:val="22"/>
              </w:rPr>
              <w:t>/</w:t>
            </w:r>
            <w:proofErr w:type="spellStart"/>
            <w:r>
              <w:rPr>
                <w:sz w:val="22"/>
                <w:szCs w:val="22"/>
              </w:rPr>
              <w:t>ar</w:t>
            </w:r>
            <w:proofErr w:type="spellEnd"/>
            <w:r>
              <w:rPr>
                <w:sz w:val="22"/>
                <w:szCs w:val="22"/>
              </w:rPr>
              <w:t xml:space="preserve"> </w:t>
            </w:r>
            <w:proofErr w:type="spellStart"/>
            <w:r>
              <w:rPr>
                <w:sz w:val="22"/>
                <w:szCs w:val="22"/>
              </w:rPr>
              <w:t>paciento</w:t>
            </w:r>
            <w:proofErr w:type="spellEnd"/>
            <w:r>
              <w:rPr>
                <w:sz w:val="22"/>
                <w:szCs w:val="22"/>
              </w:rPr>
              <w:t xml:space="preserve"> </w:t>
            </w:r>
            <w:proofErr w:type="spellStart"/>
            <w:r>
              <w:rPr>
                <w:sz w:val="22"/>
                <w:szCs w:val="22"/>
              </w:rPr>
              <w:t>svorį</w:t>
            </w:r>
            <w:proofErr w:type="spellEnd"/>
            <w:r>
              <w:rPr>
                <w:sz w:val="22"/>
                <w:szCs w:val="22"/>
              </w:rPr>
              <w:t>, kg)</w:t>
            </w:r>
          </w:p>
        </w:tc>
        <w:tc>
          <w:tcPr>
            <w:tcW w:w="3827" w:type="dxa"/>
            <w:shd w:val="clear" w:color="auto" w:fill="D9D9D9" w:themeFill="background1" w:themeFillShade="D9"/>
            <w:vAlign w:val="center"/>
          </w:tcPr>
          <w:p w14:paraId="2A92A4BC"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56C67CD6"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FA78D2" w:rsidRPr="003F541C" w14:paraId="3951B6A0" w14:textId="77777777" w:rsidTr="00957CF7">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495A8258" w14:textId="11F6FCC7"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2.8</w:t>
            </w:r>
          </w:p>
        </w:tc>
        <w:tc>
          <w:tcPr>
            <w:tcW w:w="2835" w:type="dxa"/>
            <w:tcBorders>
              <w:top w:val="nil"/>
              <w:left w:val="nil"/>
              <w:bottom w:val="single" w:sz="4" w:space="0" w:color="auto"/>
              <w:right w:val="single" w:sz="4" w:space="0" w:color="auto"/>
            </w:tcBorders>
            <w:shd w:val="clear" w:color="auto" w:fill="auto"/>
            <w:vAlign w:val="center"/>
          </w:tcPr>
          <w:p w14:paraId="30474190" w14:textId="4B4C1C1C"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Programuojant</w:t>
            </w:r>
            <w:proofErr w:type="spellEnd"/>
            <w:r>
              <w:rPr>
                <w:color w:val="000000"/>
                <w:sz w:val="22"/>
                <w:szCs w:val="22"/>
              </w:rPr>
              <w:t xml:space="preserve"> </w:t>
            </w:r>
            <w:proofErr w:type="spellStart"/>
            <w:r>
              <w:rPr>
                <w:color w:val="000000"/>
                <w:sz w:val="22"/>
                <w:szCs w:val="22"/>
              </w:rPr>
              <w:t>pompą</w:t>
            </w:r>
            <w:proofErr w:type="spellEnd"/>
            <w:r>
              <w:rPr>
                <w:color w:val="000000"/>
                <w:sz w:val="22"/>
                <w:szCs w:val="22"/>
              </w:rPr>
              <w:t xml:space="preserve"> </w:t>
            </w:r>
            <w:proofErr w:type="spellStart"/>
            <w:r>
              <w:rPr>
                <w:color w:val="000000"/>
                <w:sz w:val="22"/>
                <w:szCs w:val="22"/>
              </w:rPr>
              <w:t>galima</w:t>
            </w:r>
            <w:proofErr w:type="spellEnd"/>
            <w:r>
              <w:rPr>
                <w:color w:val="000000"/>
                <w:sz w:val="22"/>
                <w:szCs w:val="22"/>
              </w:rPr>
              <w:t xml:space="preserve"> </w:t>
            </w:r>
            <w:proofErr w:type="spellStart"/>
            <w:r>
              <w:rPr>
                <w:color w:val="000000"/>
                <w:sz w:val="22"/>
                <w:szCs w:val="22"/>
              </w:rPr>
              <w:t>pasirinkti</w:t>
            </w:r>
            <w:proofErr w:type="spellEnd"/>
          </w:p>
        </w:tc>
        <w:tc>
          <w:tcPr>
            <w:tcW w:w="4678" w:type="dxa"/>
            <w:tcBorders>
              <w:top w:val="nil"/>
              <w:left w:val="nil"/>
              <w:bottom w:val="single" w:sz="4" w:space="0" w:color="auto"/>
              <w:right w:val="single" w:sz="4" w:space="0" w:color="auto"/>
            </w:tcBorders>
            <w:shd w:val="clear" w:color="auto" w:fill="auto"/>
          </w:tcPr>
          <w:p w14:paraId="2E19099C" w14:textId="77777777"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Vaistą</w:t>
            </w:r>
            <w:proofErr w:type="spellEnd"/>
            <w:r>
              <w:rPr>
                <w:color w:val="000000"/>
                <w:sz w:val="22"/>
                <w:szCs w:val="22"/>
              </w:rPr>
              <w:t>;</w:t>
            </w:r>
          </w:p>
          <w:p w14:paraId="37CBC8F5" w14:textId="77777777"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Vaisto</w:t>
            </w:r>
            <w:proofErr w:type="spellEnd"/>
            <w:r>
              <w:rPr>
                <w:color w:val="000000"/>
                <w:sz w:val="22"/>
                <w:szCs w:val="22"/>
              </w:rPr>
              <w:t xml:space="preserve"> </w:t>
            </w:r>
            <w:proofErr w:type="spellStart"/>
            <w:r>
              <w:rPr>
                <w:color w:val="000000"/>
                <w:sz w:val="22"/>
                <w:szCs w:val="22"/>
              </w:rPr>
              <w:t>koncentraciją</w:t>
            </w:r>
            <w:proofErr w:type="spellEnd"/>
          </w:p>
          <w:p w14:paraId="38AAF1C0" w14:textId="1FE93C97"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Pr>
                <w:color w:val="000000"/>
                <w:sz w:val="22"/>
                <w:szCs w:val="22"/>
              </w:rPr>
              <w:t>Vaistų</w:t>
            </w:r>
            <w:proofErr w:type="spellEnd"/>
            <w:r>
              <w:rPr>
                <w:color w:val="000000"/>
                <w:sz w:val="22"/>
                <w:szCs w:val="22"/>
              </w:rPr>
              <w:t xml:space="preserve"> </w:t>
            </w:r>
            <w:proofErr w:type="spellStart"/>
            <w:r>
              <w:rPr>
                <w:color w:val="000000"/>
                <w:sz w:val="22"/>
                <w:szCs w:val="22"/>
              </w:rPr>
              <w:t>biblioteką</w:t>
            </w:r>
            <w:proofErr w:type="spellEnd"/>
          </w:p>
        </w:tc>
        <w:tc>
          <w:tcPr>
            <w:tcW w:w="3827" w:type="dxa"/>
            <w:shd w:val="clear" w:color="auto" w:fill="D9D9D9" w:themeFill="background1" w:themeFillShade="D9"/>
            <w:vAlign w:val="center"/>
          </w:tcPr>
          <w:p w14:paraId="110934AF"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2936E090"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FA78D2" w:rsidRPr="003F541C" w14:paraId="3DAA8DC6" w14:textId="77777777" w:rsidTr="00957CF7">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731F298D" w14:textId="2A9D0676"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2.9</w:t>
            </w:r>
          </w:p>
        </w:tc>
        <w:tc>
          <w:tcPr>
            <w:tcW w:w="2835" w:type="dxa"/>
            <w:tcBorders>
              <w:top w:val="nil"/>
              <w:left w:val="nil"/>
              <w:bottom w:val="single" w:sz="4" w:space="0" w:color="auto"/>
              <w:right w:val="single" w:sz="4" w:space="0" w:color="auto"/>
            </w:tcBorders>
            <w:shd w:val="clear" w:color="auto" w:fill="auto"/>
            <w:vAlign w:val="center"/>
          </w:tcPr>
          <w:p w14:paraId="0D8A05C1" w14:textId="650DB86D"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Pauzės</w:t>
            </w:r>
            <w:proofErr w:type="spellEnd"/>
            <w:r>
              <w:rPr>
                <w:color w:val="000000"/>
                <w:sz w:val="22"/>
                <w:szCs w:val="22"/>
              </w:rPr>
              <w:t xml:space="preserve"> </w:t>
            </w:r>
            <w:proofErr w:type="spellStart"/>
            <w:r>
              <w:rPr>
                <w:color w:val="000000"/>
                <w:sz w:val="22"/>
                <w:szCs w:val="22"/>
              </w:rPr>
              <w:t>režimas</w:t>
            </w:r>
            <w:proofErr w:type="spellEnd"/>
            <w:r>
              <w:rPr>
                <w:color w:val="000000"/>
                <w:sz w:val="22"/>
                <w:szCs w:val="22"/>
              </w:rPr>
              <w:t xml:space="preserve"> </w:t>
            </w:r>
          </w:p>
        </w:tc>
        <w:tc>
          <w:tcPr>
            <w:tcW w:w="4678" w:type="dxa"/>
            <w:tcBorders>
              <w:top w:val="nil"/>
              <w:left w:val="nil"/>
              <w:bottom w:val="single" w:sz="4" w:space="0" w:color="auto"/>
              <w:right w:val="single" w:sz="4" w:space="0" w:color="auto"/>
            </w:tcBorders>
            <w:shd w:val="clear" w:color="auto" w:fill="auto"/>
            <w:vAlign w:val="center"/>
          </w:tcPr>
          <w:p w14:paraId="030B7696" w14:textId="5A692C73"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Pr>
                <w:color w:val="000000"/>
                <w:sz w:val="22"/>
                <w:szCs w:val="22"/>
              </w:rPr>
              <w:t>Duomenys</w:t>
            </w:r>
            <w:proofErr w:type="spellEnd"/>
            <w:r>
              <w:rPr>
                <w:color w:val="000000"/>
                <w:sz w:val="22"/>
                <w:szCs w:val="22"/>
              </w:rPr>
              <w:t xml:space="preserve"> </w:t>
            </w:r>
            <w:proofErr w:type="spellStart"/>
            <w:r>
              <w:rPr>
                <w:color w:val="000000"/>
                <w:sz w:val="22"/>
                <w:szCs w:val="22"/>
              </w:rPr>
              <w:t>nekinta</w:t>
            </w:r>
            <w:proofErr w:type="spellEnd"/>
            <w:r>
              <w:rPr>
                <w:color w:val="000000"/>
                <w:sz w:val="22"/>
                <w:szCs w:val="22"/>
              </w:rPr>
              <w:t xml:space="preserve"> </w:t>
            </w:r>
            <w:proofErr w:type="spellStart"/>
            <w:r>
              <w:rPr>
                <w:color w:val="000000"/>
                <w:sz w:val="22"/>
                <w:szCs w:val="22"/>
              </w:rPr>
              <w:t>pasirinktą</w:t>
            </w:r>
            <w:proofErr w:type="spellEnd"/>
            <w:r>
              <w:rPr>
                <w:color w:val="000000"/>
                <w:sz w:val="22"/>
                <w:szCs w:val="22"/>
              </w:rPr>
              <w:t xml:space="preserve"> </w:t>
            </w:r>
            <w:proofErr w:type="spellStart"/>
            <w:r>
              <w:rPr>
                <w:color w:val="000000"/>
                <w:sz w:val="22"/>
                <w:szCs w:val="22"/>
              </w:rPr>
              <w:t>iki</w:t>
            </w:r>
            <w:proofErr w:type="spellEnd"/>
            <w:r>
              <w:rPr>
                <w:color w:val="000000"/>
                <w:sz w:val="22"/>
                <w:szCs w:val="22"/>
              </w:rPr>
              <w:t xml:space="preserve"> 24 val. </w:t>
            </w:r>
            <w:proofErr w:type="spellStart"/>
            <w:r>
              <w:rPr>
                <w:color w:val="000000"/>
                <w:sz w:val="22"/>
                <w:szCs w:val="22"/>
              </w:rPr>
              <w:t>laiko</w:t>
            </w:r>
            <w:proofErr w:type="spellEnd"/>
            <w:r>
              <w:rPr>
                <w:color w:val="000000"/>
                <w:sz w:val="22"/>
                <w:szCs w:val="22"/>
              </w:rPr>
              <w:t xml:space="preserve"> </w:t>
            </w:r>
            <w:proofErr w:type="spellStart"/>
            <w:r>
              <w:rPr>
                <w:color w:val="000000"/>
                <w:sz w:val="22"/>
                <w:szCs w:val="22"/>
              </w:rPr>
              <w:t>tarpą</w:t>
            </w:r>
            <w:proofErr w:type="spellEnd"/>
          </w:p>
        </w:tc>
        <w:tc>
          <w:tcPr>
            <w:tcW w:w="3827" w:type="dxa"/>
            <w:shd w:val="clear" w:color="auto" w:fill="D9D9D9" w:themeFill="background1" w:themeFillShade="D9"/>
            <w:vAlign w:val="center"/>
          </w:tcPr>
          <w:p w14:paraId="69D1182E"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159985B1"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FA78D2" w:rsidRPr="003F541C" w14:paraId="3A9AE923" w14:textId="77777777" w:rsidTr="00957CF7">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2ADD575B" w14:textId="0FDB257A"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2.10</w:t>
            </w:r>
          </w:p>
        </w:tc>
        <w:tc>
          <w:tcPr>
            <w:tcW w:w="2835" w:type="dxa"/>
            <w:tcBorders>
              <w:top w:val="nil"/>
              <w:left w:val="nil"/>
              <w:bottom w:val="single" w:sz="4" w:space="0" w:color="auto"/>
              <w:right w:val="single" w:sz="4" w:space="0" w:color="auto"/>
            </w:tcBorders>
            <w:shd w:val="clear" w:color="auto" w:fill="auto"/>
            <w:vAlign w:val="center"/>
          </w:tcPr>
          <w:p w14:paraId="086D0BD6" w14:textId="653969CC"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Vaistų</w:t>
            </w:r>
            <w:proofErr w:type="spellEnd"/>
            <w:r>
              <w:rPr>
                <w:color w:val="000000"/>
                <w:sz w:val="22"/>
                <w:szCs w:val="22"/>
              </w:rPr>
              <w:t xml:space="preserve"> </w:t>
            </w:r>
            <w:proofErr w:type="spellStart"/>
            <w:r>
              <w:rPr>
                <w:color w:val="000000"/>
                <w:sz w:val="22"/>
                <w:szCs w:val="22"/>
              </w:rPr>
              <w:t>sąrašas</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pacientų</w:t>
            </w:r>
            <w:proofErr w:type="spellEnd"/>
            <w:r>
              <w:rPr>
                <w:color w:val="000000"/>
                <w:sz w:val="22"/>
                <w:szCs w:val="22"/>
              </w:rPr>
              <w:t xml:space="preserve"> </w:t>
            </w:r>
            <w:proofErr w:type="spellStart"/>
            <w:r>
              <w:rPr>
                <w:color w:val="000000"/>
                <w:sz w:val="22"/>
                <w:szCs w:val="22"/>
              </w:rPr>
              <w:t>biblioteka</w:t>
            </w:r>
            <w:proofErr w:type="spellEnd"/>
          </w:p>
        </w:tc>
        <w:tc>
          <w:tcPr>
            <w:tcW w:w="4678" w:type="dxa"/>
            <w:tcBorders>
              <w:top w:val="nil"/>
              <w:left w:val="nil"/>
              <w:bottom w:val="single" w:sz="4" w:space="0" w:color="auto"/>
              <w:right w:val="single" w:sz="4" w:space="0" w:color="auto"/>
            </w:tcBorders>
            <w:shd w:val="clear" w:color="auto" w:fill="auto"/>
            <w:vAlign w:val="center"/>
          </w:tcPr>
          <w:p w14:paraId="3DD25500" w14:textId="77777777"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1. </w:t>
            </w:r>
            <w:proofErr w:type="spellStart"/>
            <w:r>
              <w:rPr>
                <w:sz w:val="22"/>
                <w:szCs w:val="22"/>
              </w:rPr>
              <w:t>Vaistų</w:t>
            </w:r>
            <w:proofErr w:type="spellEnd"/>
            <w:r>
              <w:rPr>
                <w:sz w:val="22"/>
                <w:szCs w:val="22"/>
              </w:rPr>
              <w:t xml:space="preserve"> </w:t>
            </w:r>
            <w:proofErr w:type="spellStart"/>
            <w:r>
              <w:rPr>
                <w:sz w:val="22"/>
                <w:szCs w:val="22"/>
              </w:rPr>
              <w:t>saugumo</w:t>
            </w:r>
            <w:proofErr w:type="spellEnd"/>
            <w:r>
              <w:rPr>
                <w:sz w:val="22"/>
                <w:szCs w:val="22"/>
              </w:rPr>
              <w:t xml:space="preserve"> </w:t>
            </w:r>
            <w:proofErr w:type="spellStart"/>
            <w:r>
              <w:rPr>
                <w:sz w:val="22"/>
                <w:szCs w:val="22"/>
              </w:rPr>
              <w:t>protokolai</w:t>
            </w:r>
            <w:proofErr w:type="spellEnd"/>
            <w:r>
              <w:rPr>
                <w:sz w:val="22"/>
                <w:szCs w:val="22"/>
              </w:rPr>
              <w:t>;</w:t>
            </w:r>
          </w:p>
          <w:p w14:paraId="4CCD464C" w14:textId="77777777"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2. </w:t>
            </w:r>
            <w:proofErr w:type="spellStart"/>
            <w:r>
              <w:rPr>
                <w:sz w:val="22"/>
                <w:szCs w:val="22"/>
              </w:rPr>
              <w:t>Galimybė</w:t>
            </w:r>
            <w:proofErr w:type="spellEnd"/>
            <w:r>
              <w:rPr>
                <w:sz w:val="22"/>
                <w:szCs w:val="22"/>
              </w:rPr>
              <w:t xml:space="preserve"> </w:t>
            </w:r>
            <w:proofErr w:type="spellStart"/>
            <w:r>
              <w:rPr>
                <w:sz w:val="22"/>
                <w:szCs w:val="22"/>
              </w:rPr>
              <w:t>atnaujinti</w:t>
            </w:r>
            <w:proofErr w:type="spellEnd"/>
            <w:r>
              <w:rPr>
                <w:sz w:val="22"/>
                <w:szCs w:val="22"/>
              </w:rPr>
              <w:t xml:space="preserve"> </w:t>
            </w:r>
            <w:proofErr w:type="spellStart"/>
            <w:r>
              <w:rPr>
                <w:sz w:val="22"/>
                <w:szCs w:val="22"/>
              </w:rPr>
              <w:t>vaistų</w:t>
            </w:r>
            <w:proofErr w:type="spellEnd"/>
            <w:r>
              <w:rPr>
                <w:sz w:val="22"/>
                <w:szCs w:val="22"/>
              </w:rPr>
              <w:t xml:space="preserve"> </w:t>
            </w:r>
            <w:proofErr w:type="spellStart"/>
            <w:r>
              <w:rPr>
                <w:sz w:val="22"/>
                <w:szCs w:val="22"/>
              </w:rPr>
              <w:t>sąrašą</w:t>
            </w:r>
            <w:proofErr w:type="spellEnd"/>
            <w:r>
              <w:rPr>
                <w:sz w:val="22"/>
                <w:szCs w:val="22"/>
              </w:rPr>
              <w:t xml:space="preserve">, </w:t>
            </w:r>
            <w:proofErr w:type="spellStart"/>
            <w:r>
              <w:rPr>
                <w:sz w:val="22"/>
                <w:szCs w:val="22"/>
              </w:rPr>
              <w:t>numatyti</w:t>
            </w:r>
            <w:proofErr w:type="spellEnd"/>
            <w:r>
              <w:rPr>
                <w:sz w:val="22"/>
                <w:szCs w:val="22"/>
              </w:rPr>
              <w:t xml:space="preserve"> </w:t>
            </w:r>
            <w:proofErr w:type="spellStart"/>
            <w:r>
              <w:rPr>
                <w:sz w:val="22"/>
                <w:szCs w:val="22"/>
              </w:rPr>
              <w:t>nemažiau</w:t>
            </w:r>
            <w:proofErr w:type="spellEnd"/>
            <w:r>
              <w:rPr>
                <w:sz w:val="22"/>
                <w:szCs w:val="22"/>
              </w:rPr>
              <w:t xml:space="preserve"> </w:t>
            </w:r>
            <w:proofErr w:type="spellStart"/>
            <w:r>
              <w:rPr>
                <w:sz w:val="22"/>
                <w:szCs w:val="22"/>
              </w:rPr>
              <w:t>kaip</w:t>
            </w:r>
            <w:proofErr w:type="spellEnd"/>
            <w:r>
              <w:rPr>
                <w:sz w:val="22"/>
                <w:szCs w:val="22"/>
              </w:rPr>
              <w:t xml:space="preserve"> 800 </w:t>
            </w:r>
            <w:proofErr w:type="spellStart"/>
            <w:r>
              <w:rPr>
                <w:sz w:val="22"/>
                <w:szCs w:val="22"/>
              </w:rPr>
              <w:t>medikamentų</w:t>
            </w:r>
            <w:proofErr w:type="spellEnd"/>
            <w:r>
              <w:rPr>
                <w:sz w:val="22"/>
                <w:szCs w:val="22"/>
              </w:rPr>
              <w:t xml:space="preserve"> </w:t>
            </w:r>
            <w:proofErr w:type="spellStart"/>
            <w:r>
              <w:rPr>
                <w:sz w:val="22"/>
                <w:szCs w:val="22"/>
              </w:rPr>
              <w:t>pagal</w:t>
            </w:r>
            <w:proofErr w:type="spellEnd"/>
            <w:r>
              <w:rPr>
                <w:sz w:val="22"/>
                <w:szCs w:val="22"/>
              </w:rPr>
              <w:t xml:space="preserve"> </w:t>
            </w:r>
            <w:proofErr w:type="spellStart"/>
            <w:r>
              <w:rPr>
                <w:sz w:val="22"/>
                <w:szCs w:val="22"/>
              </w:rPr>
              <w:t>ligoninės</w:t>
            </w:r>
            <w:proofErr w:type="spellEnd"/>
            <w:r>
              <w:rPr>
                <w:sz w:val="22"/>
                <w:szCs w:val="22"/>
              </w:rPr>
              <w:t xml:space="preserve"> </w:t>
            </w:r>
            <w:proofErr w:type="spellStart"/>
            <w:r>
              <w:rPr>
                <w:sz w:val="22"/>
                <w:szCs w:val="22"/>
              </w:rPr>
              <w:t>pateiktą</w:t>
            </w:r>
            <w:proofErr w:type="spellEnd"/>
            <w:r>
              <w:rPr>
                <w:sz w:val="22"/>
                <w:szCs w:val="22"/>
              </w:rPr>
              <w:t xml:space="preserve"> </w:t>
            </w:r>
            <w:proofErr w:type="spellStart"/>
            <w:r>
              <w:rPr>
                <w:sz w:val="22"/>
                <w:szCs w:val="22"/>
              </w:rPr>
              <w:t>vaistų</w:t>
            </w:r>
            <w:proofErr w:type="spellEnd"/>
            <w:r>
              <w:rPr>
                <w:sz w:val="22"/>
                <w:szCs w:val="22"/>
              </w:rPr>
              <w:t xml:space="preserve"> </w:t>
            </w:r>
            <w:proofErr w:type="spellStart"/>
            <w:r>
              <w:rPr>
                <w:sz w:val="22"/>
                <w:szCs w:val="22"/>
              </w:rPr>
              <w:t>sąrašą</w:t>
            </w:r>
            <w:proofErr w:type="spellEnd"/>
            <w:r>
              <w:rPr>
                <w:sz w:val="22"/>
                <w:szCs w:val="22"/>
              </w:rPr>
              <w:t>.</w:t>
            </w:r>
          </w:p>
          <w:p w14:paraId="5A6BD90C" w14:textId="30DB98C2"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3. </w:t>
            </w:r>
            <w:proofErr w:type="spellStart"/>
            <w:r>
              <w:rPr>
                <w:sz w:val="22"/>
                <w:szCs w:val="22"/>
              </w:rPr>
              <w:t>Vaistų</w:t>
            </w:r>
            <w:proofErr w:type="spellEnd"/>
            <w:r>
              <w:rPr>
                <w:sz w:val="22"/>
                <w:szCs w:val="22"/>
              </w:rPr>
              <w:t xml:space="preserve"> </w:t>
            </w:r>
            <w:proofErr w:type="spellStart"/>
            <w:r>
              <w:rPr>
                <w:sz w:val="22"/>
                <w:szCs w:val="22"/>
              </w:rPr>
              <w:t>grupavimui</w:t>
            </w:r>
            <w:proofErr w:type="spellEnd"/>
            <w:r>
              <w:rPr>
                <w:sz w:val="22"/>
                <w:szCs w:val="22"/>
              </w:rPr>
              <w:t xml:space="preserve"> </w:t>
            </w:r>
            <w:proofErr w:type="spellStart"/>
            <w:r>
              <w:rPr>
                <w:sz w:val="22"/>
                <w:szCs w:val="22"/>
              </w:rPr>
              <w:t>galima</w:t>
            </w:r>
            <w:proofErr w:type="spellEnd"/>
            <w:r>
              <w:rPr>
                <w:sz w:val="22"/>
                <w:szCs w:val="22"/>
              </w:rPr>
              <w:t xml:space="preserve"> </w:t>
            </w:r>
            <w:proofErr w:type="spellStart"/>
            <w:r>
              <w:rPr>
                <w:sz w:val="22"/>
                <w:szCs w:val="22"/>
              </w:rPr>
              <w:t>sukurti</w:t>
            </w:r>
            <w:proofErr w:type="spellEnd"/>
            <w:r>
              <w:rPr>
                <w:sz w:val="22"/>
                <w:szCs w:val="22"/>
              </w:rPr>
              <w:t xml:space="preserve"> ne </w:t>
            </w:r>
            <w:proofErr w:type="spellStart"/>
            <w:r>
              <w:rPr>
                <w:sz w:val="22"/>
                <w:szCs w:val="22"/>
              </w:rPr>
              <w:t>mažiau</w:t>
            </w:r>
            <w:proofErr w:type="spellEnd"/>
            <w:r>
              <w:rPr>
                <w:sz w:val="22"/>
                <w:szCs w:val="22"/>
              </w:rPr>
              <w:t xml:space="preserve"> </w:t>
            </w:r>
            <w:proofErr w:type="spellStart"/>
            <w:r>
              <w:rPr>
                <w:sz w:val="22"/>
                <w:szCs w:val="22"/>
              </w:rPr>
              <w:t>kaip</w:t>
            </w:r>
            <w:proofErr w:type="spellEnd"/>
            <w:r>
              <w:rPr>
                <w:sz w:val="22"/>
                <w:szCs w:val="22"/>
              </w:rPr>
              <w:t xml:space="preserve"> 30 </w:t>
            </w:r>
            <w:proofErr w:type="spellStart"/>
            <w:r>
              <w:rPr>
                <w:sz w:val="22"/>
                <w:szCs w:val="22"/>
              </w:rPr>
              <w:t>skirtingų</w:t>
            </w:r>
            <w:proofErr w:type="spellEnd"/>
            <w:r>
              <w:rPr>
                <w:sz w:val="22"/>
                <w:szCs w:val="22"/>
              </w:rPr>
              <w:t xml:space="preserve"> </w:t>
            </w:r>
            <w:proofErr w:type="spellStart"/>
            <w:r>
              <w:rPr>
                <w:sz w:val="22"/>
                <w:szCs w:val="22"/>
              </w:rPr>
              <w:t>vartotojo</w:t>
            </w:r>
            <w:proofErr w:type="spellEnd"/>
            <w:r>
              <w:rPr>
                <w:sz w:val="22"/>
                <w:szCs w:val="22"/>
              </w:rPr>
              <w:t xml:space="preserve"> </w:t>
            </w:r>
            <w:proofErr w:type="spellStart"/>
            <w:r>
              <w:rPr>
                <w:sz w:val="22"/>
                <w:szCs w:val="22"/>
              </w:rPr>
              <w:t>apibrėžtų</w:t>
            </w:r>
            <w:proofErr w:type="spellEnd"/>
            <w:r>
              <w:rPr>
                <w:sz w:val="22"/>
                <w:szCs w:val="22"/>
              </w:rPr>
              <w:t xml:space="preserve"> </w:t>
            </w:r>
            <w:proofErr w:type="spellStart"/>
            <w:r>
              <w:rPr>
                <w:sz w:val="22"/>
                <w:szCs w:val="22"/>
              </w:rPr>
              <w:t>vaistų</w:t>
            </w:r>
            <w:proofErr w:type="spellEnd"/>
            <w:r>
              <w:rPr>
                <w:sz w:val="22"/>
                <w:szCs w:val="22"/>
              </w:rPr>
              <w:t xml:space="preserve"> </w:t>
            </w:r>
            <w:proofErr w:type="spellStart"/>
            <w:r>
              <w:rPr>
                <w:sz w:val="22"/>
                <w:szCs w:val="22"/>
              </w:rPr>
              <w:t>kategorijų</w:t>
            </w:r>
            <w:proofErr w:type="spellEnd"/>
            <w:r>
              <w:rPr>
                <w:sz w:val="22"/>
                <w:szCs w:val="22"/>
              </w:rPr>
              <w:t>.</w:t>
            </w:r>
          </w:p>
        </w:tc>
        <w:tc>
          <w:tcPr>
            <w:tcW w:w="3827" w:type="dxa"/>
            <w:shd w:val="clear" w:color="auto" w:fill="D9D9D9" w:themeFill="background1" w:themeFillShade="D9"/>
            <w:vAlign w:val="center"/>
          </w:tcPr>
          <w:p w14:paraId="7672860F"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228DF273"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FA78D2" w:rsidRPr="003F541C" w14:paraId="2BB72B60" w14:textId="77777777" w:rsidTr="00957CF7">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D6B3056" w14:textId="59CE5F23"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2.11</w:t>
            </w:r>
          </w:p>
        </w:tc>
        <w:tc>
          <w:tcPr>
            <w:tcW w:w="2835" w:type="dxa"/>
            <w:tcBorders>
              <w:top w:val="single" w:sz="4" w:space="0" w:color="auto"/>
              <w:left w:val="nil"/>
              <w:bottom w:val="single" w:sz="4" w:space="0" w:color="auto"/>
              <w:right w:val="single" w:sz="4" w:space="0" w:color="auto"/>
            </w:tcBorders>
            <w:shd w:val="clear" w:color="auto" w:fill="auto"/>
            <w:vAlign w:val="center"/>
          </w:tcPr>
          <w:p w14:paraId="242A4283" w14:textId="5D24A0CC"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Smūginės</w:t>
            </w:r>
            <w:proofErr w:type="spellEnd"/>
            <w:r>
              <w:rPr>
                <w:color w:val="000000"/>
                <w:sz w:val="22"/>
                <w:szCs w:val="22"/>
              </w:rPr>
              <w:t xml:space="preserve"> </w:t>
            </w:r>
            <w:proofErr w:type="spellStart"/>
            <w:r>
              <w:rPr>
                <w:color w:val="000000"/>
                <w:sz w:val="22"/>
                <w:szCs w:val="22"/>
              </w:rPr>
              <w:t>dozės</w:t>
            </w:r>
            <w:proofErr w:type="spellEnd"/>
            <w:r>
              <w:rPr>
                <w:color w:val="000000"/>
                <w:sz w:val="22"/>
                <w:szCs w:val="22"/>
              </w:rPr>
              <w:t xml:space="preserve"> (</w:t>
            </w:r>
            <w:proofErr w:type="spellStart"/>
            <w:r>
              <w:rPr>
                <w:color w:val="000000"/>
                <w:sz w:val="22"/>
                <w:szCs w:val="22"/>
              </w:rPr>
              <w:t>boliuso</w:t>
            </w:r>
            <w:proofErr w:type="spellEnd"/>
            <w:r>
              <w:rPr>
                <w:color w:val="000000"/>
                <w:sz w:val="22"/>
                <w:szCs w:val="22"/>
              </w:rPr>
              <w:t xml:space="preserve">) </w:t>
            </w:r>
            <w:proofErr w:type="spellStart"/>
            <w:r>
              <w:rPr>
                <w:color w:val="000000"/>
                <w:sz w:val="22"/>
                <w:szCs w:val="22"/>
              </w:rPr>
              <w:t>parametrai</w:t>
            </w:r>
            <w:proofErr w:type="spellEnd"/>
            <w:r>
              <w:rPr>
                <w:color w:val="000000"/>
                <w:sz w:val="22"/>
                <w:szCs w:val="22"/>
              </w:rPr>
              <w:t>:</w:t>
            </w:r>
          </w:p>
        </w:tc>
        <w:tc>
          <w:tcPr>
            <w:tcW w:w="4678" w:type="dxa"/>
            <w:tcBorders>
              <w:top w:val="single" w:sz="4" w:space="0" w:color="auto"/>
              <w:left w:val="nil"/>
              <w:bottom w:val="single" w:sz="4" w:space="0" w:color="auto"/>
              <w:right w:val="single" w:sz="4" w:space="0" w:color="auto"/>
            </w:tcBorders>
            <w:shd w:val="clear" w:color="auto" w:fill="auto"/>
            <w:vAlign w:val="center"/>
          </w:tcPr>
          <w:p w14:paraId="1881704F" w14:textId="77777777"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1. </w:t>
            </w:r>
            <w:proofErr w:type="spellStart"/>
            <w:r>
              <w:rPr>
                <w:sz w:val="22"/>
                <w:szCs w:val="22"/>
              </w:rPr>
              <w:t>Boliusas</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tūrio</w:t>
            </w:r>
            <w:proofErr w:type="spellEnd"/>
            <w:r>
              <w:rPr>
                <w:sz w:val="22"/>
                <w:szCs w:val="22"/>
              </w:rPr>
              <w:t>/</w:t>
            </w:r>
            <w:proofErr w:type="spellStart"/>
            <w:r>
              <w:rPr>
                <w:sz w:val="22"/>
                <w:szCs w:val="22"/>
              </w:rPr>
              <w:t>dozės</w:t>
            </w:r>
            <w:proofErr w:type="spellEnd"/>
            <w:r>
              <w:rPr>
                <w:sz w:val="22"/>
                <w:szCs w:val="22"/>
              </w:rPr>
              <w:t xml:space="preserve"> </w:t>
            </w:r>
            <w:proofErr w:type="spellStart"/>
            <w:r>
              <w:rPr>
                <w:sz w:val="22"/>
                <w:szCs w:val="22"/>
              </w:rPr>
              <w:t>nustatymu</w:t>
            </w:r>
            <w:proofErr w:type="spellEnd"/>
            <w:r>
              <w:rPr>
                <w:sz w:val="22"/>
                <w:szCs w:val="22"/>
              </w:rPr>
              <w:t xml:space="preserve">; </w:t>
            </w:r>
          </w:p>
          <w:p w14:paraId="78AD3545" w14:textId="77777777"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2. </w:t>
            </w:r>
            <w:proofErr w:type="spellStart"/>
            <w:r>
              <w:rPr>
                <w:sz w:val="22"/>
                <w:szCs w:val="22"/>
              </w:rPr>
              <w:t>Boliusas</w:t>
            </w:r>
            <w:proofErr w:type="spellEnd"/>
            <w:r>
              <w:rPr>
                <w:sz w:val="22"/>
                <w:szCs w:val="22"/>
              </w:rPr>
              <w:t xml:space="preserve"> </w:t>
            </w:r>
            <w:proofErr w:type="spellStart"/>
            <w:r>
              <w:rPr>
                <w:sz w:val="22"/>
                <w:szCs w:val="22"/>
              </w:rPr>
              <w:t>pagal</w:t>
            </w:r>
            <w:proofErr w:type="spellEnd"/>
            <w:r>
              <w:rPr>
                <w:sz w:val="22"/>
                <w:szCs w:val="22"/>
              </w:rPr>
              <w:t xml:space="preserve"> </w:t>
            </w:r>
            <w:proofErr w:type="spellStart"/>
            <w:r>
              <w:rPr>
                <w:sz w:val="22"/>
                <w:szCs w:val="22"/>
              </w:rPr>
              <w:t>poreikį</w:t>
            </w:r>
            <w:proofErr w:type="spellEnd"/>
            <w:r>
              <w:rPr>
                <w:sz w:val="22"/>
                <w:szCs w:val="22"/>
              </w:rPr>
              <w:t xml:space="preserve"> (</w:t>
            </w:r>
            <w:proofErr w:type="spellStart"/>
            <w:r>
              <w:rPr>
                <w:sz w:val="22"/>
                <w:szCs w:val="22"/>
              </w:rPr>
              <w:t>kol</w:t>
            </w:r>
            <w:proofErr w:type="spellEnd"/>
            <w:r>
              <w:rPr>
                <w:sz w:val="22"/>
                <w:szCs w:val="22"/>
              </w:rPr>
              <w:t xml:space="preserve"> </w:t>
            </w:r>
            <w:proofErr w:type="spellStart"/>
            <w:r>
              <w:rPr>
                <w:sz w:val="22"/>
                <w:szCs w:val="22"/>
              </w:rPr>
              <w:t>nuspaustas</w:t>
            </w:r>
            <w:proofErr w:type="spellEnd"/>
            <w:r>
              <w:rPr>
                <w:sz w:val="22"/>
                <w:szCs w:val="22"/>
              </w:rPr>
              <w:t xml:space="preserve"> </w:t>
            </w:r>
            <w:proofErr w:type="spellStart"/>
            <w:r>
              <w:rPr>
                <w:sz w:val="22"/>
                <w:szCs w:val="22"/>
              </w:rPr>
              <w:t>mygtukas</w:t>
            </w:r>
            <w:proofErr w:type="spellEnd"/>
            <w:r>
              <w:rPr>
                <w:sz w:val="22"/>
                <w:szCs w:val="22"/>
              </w:rPr>
              <w:t>);</w:t>
            </w:r>
          </w:p>
          <w:p w14:paraId="068FDDFC" w14:textId="77777777"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3. </w:t>
            </w:r>
            <w:proofErr w:type="spellStart"/>
            <w:r>
              <w:rPr>
                <w:sz w:val="22"/>
                <w:szCs w:val="22"/>
              </w:rPr>
              <w:t>Boliuso</w:t>
            </w:r>
            <w:proofErr w:type="spellEnd"/>
            <w:r>
              <w:rPr>
                <w:sz w:val="22"/>
                <w:szCs w:val="22"/>
              </w:rPr>
              <w:t xml:space="preserve"> </w:t>
            </w:r>
            <w:proofErr w:type="spellStart"/>
            <w:proofErr w:type="gramStart"/>
            <w:r>
              <w:rPr>
                <w:sz w:val="22"/>
                <w:szCs w:val="22"/>
              </w:rPr>
              <w:t>greičio</w:t>
            </w:r>
            <w:proofErr w:type="spellEnd"/>
            <w:r>
              <w:rPr>
                <w:sz w:val="22"/>
                <w:szCs w:val="22"/>
              </w:rPr>
              <w:t xml:space="preserve">  </w:t>
            </w:r>
            <w:proofErr w:type="spellStart"/>
            <w:r>
              <w:rPr>
                <w:sz w:val="22"/>
                <w:szCs w:val="22"/>
              </w:rPr>
              <w:t>reguliavimo</w:t>
            </w:r>
            <w:proofErr w:type="spellEnd"/>
            <w:proofErr w:type="gramEnd"/>
            <w:r>
              <w:rPr>
                <w:sz w:val="22"/>
                <w:szCs w:val="22"/>
              </w:rPr>
              <w:t xml:space="preserve"> </w:t>
            </w:r>
            <w:proofErr w:type="spellStart"/>
            <w:r>
              <w:rPr>
                <w:sz w:val="22"/>
                <w:szCs w:val="22"/>
              </w:rPr>
              <w:t>ribos</w:t>
            </w:r>
            <w:proofErr w:type="spellEnd"/>
            <w:r>
              <w:rPr>
                <w:sz w:val="22"/>
                <w:szCs w:val="22"/>
              </w:rPr>
              <w:t xml:space="preserve">, </w:t>
            </w:r>
            <w:proofErr w:type="spellStart"/>
            <w:r>
              <w:rPr>
                <w:sz w:val="22"/>
                <w:szCs w:val="22"/>
              </w:rPr>
              <w:t>naudojant</w:t>
            </w:r>
            <w:proofErr w:type="spellEnd"/>
            <w:r>
              <w:rPr>
                <w:sz w:val="22"/>
                <w:szCs w:val="22"/>
              </w:rPr>
              <w:t xml:space="preserve"> 50 ml </w:t>
            </w:r>
            <w:proofErr w:type="spellStart"/>
            <w:r>
              <w:rPr>
                <w:sz w:val="22"/>
                <w:szCs w:val="22"/>
              </w:rPr>
              <w:t>ir</w:t>
            </w:r>
            <w:proofErr w:type="spellEnd"/>
            <w:r>
              <w:rPr>
                <w:sz w:val="22"/>
                <w:szCs w:val="22"/>
              </w:rPr>
              <w:t xml:space="preserve"> </w:t>
            </w:r>
            <w:proofErr w:type="spellStart"/>
            <w:r>
              <w:rPr>
                <w:sz w:val="22"/>
                <w:szCs w:val="22"/>
              </w:rPr>
              <w:t>didesnės</w:t>
            </w:r>
            <w:proofErr w:type="spellEnd"/>
            <w:r>
              <w:rPr>
                <w:sz w:val="22"/>
                <w:szCs w:val="22"/>
              </w:rPr>
              <w:t xml:space="preserve"> </w:t>
            </w:r>
            <w:proofErr w:type="spellStart"/>
            <w:r>
              <w:rPr>
                <w:sz w:val="22"/>
                <w:szCs w:val="22"/>
              </w:rPr>
              <w:t>talpos</w:t>
            </w:r>
            <w:proofErr w:type="spellEnd"/>
            <w:r>
              <w:rPr>
                <w:sz w:val="22"/>
                <w:szCs w:val="22"/>
              </w:rPr>
              <w:t xml:space="preserve"> </w:t>
            </w:r>
            <w:proofErr w:type="spellStart"/>
            <w:r>
              <w:rPr>
                <w:sz w:val="22"/>
                <w:szCs w:val="22"/>
              </w:rPr>
              <w:t>švirkštus</w:t>
            </w:r>
            <w:proofErr w:type="spellEnd"/>
            <w:r>
              <w:rPr>
                <w:sz w:val="22"/>
                <w:szCs w:val="22"/>
              </w:rPr>
              <w:t xml:space="preserve">, ne </w:t>
            </w:r>
            <w:proofErr w:type="spellStart"/>
            <w:r>
              <w:rPr>
                <w:sz w:val="22"/>
                <w:szCs w:val="22"/>
              </w:rPr>
              <w:t>siauresnės</w:t>
            </w:r>
            <w:proofErr w:type="spellEnd"/>
            <w:r>
              <w:rPr>
                <w:sz w:val="22"/>
                <w:szCs w:val="22"/>
              </w:rPr>
              <w:t xml:space="preserve"> </w:t>
            </w:r>
            <w:proofErr w:type="spellStart"/>
            <w:r>
              <w:rPr>
                <w:sz w:val="22"/>
                <w:szCs w:val="22"/>
              </w:rPr>
              <w:t>kaip</w:t>
            </w:r>
            <w:proofErr w:type="spellEnd"/>
            <w:r>
              <w:rPr>
                <w:sz w:val="22"/>
                <w:szCs w:val="22"/>
              </w:rPr>
              <w:t xml:space="preserve"> </w:t>
            </w:r>
            <w:proofErr w:type="spellStart"/>
            <w:r>
              <w:rPr>
                <w:sz w:val="22"/>
                <w:szCs w:val="22"/>
              </w:rPr>
              <w:t>nuo</w:t>
            </w:r>
            <w:proofErr w:type="spellEnd"/>
            <w:r>
              <w:rPr>
                <w:sz w:val="22"/>
                <w:szCs w:val="22"/>
              </w:rPr>
              <w:t xml:space="preserve"> 1 ml/val. </w:t>
            </w:r>
            <w:proofErr w:type="spellStart"/>
            <w:r>
              <w:rPr>
                <w:sz w:val="22"/>
                <w:szCs w:val="22"/>
              </w:rPr>
              <w:t>iki</w:t>
            </w:r>
            <w:proofErr w:type="spellEnd"/>
            <w:r>
              <w:rPr>
                <w:sz w:val="22"/>
                <w:szCs w:val="22"/>
              </w:rPr>
              <w:t xml:space="preserve"> 1200 ml/val.</w:t>
            </w:r>
          </w:p>
          <w:p w14:paraId="04466B51" w14:textId="38644C49"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4. </w:t>
            </w:r>
            <w:proofErr w:type="spellStart"/>
            <w:r>
              <w:rPr>
                <w:sz w:val="22"/>
                <w:szCs w:val="22"/>
              </w:rPr>
              <w:t>Boliuso</w:t>
            </w:r>
            <w:proofErr w:type="spellEnd"/>
            <w:r>
              <w:rPr>
                <w:sz w:val="22"/>
                <w:szCs w:val="22"/>
              </w:rPr>
              <w:t xml:space="preserve"> </w:t>
            </w:r>
            <w:proofErr w:type="spellStart"/>
            <w:r>
              <w:rPr>
                <w:sz w:val="22"/>
                <w:szCs w:val="22"/>
              </w:rPr>
              <w:t>skyrimas</w:t>
            </w:r>
            <w:proofErr w:type="spellEnd"/>
            <w:r>
              <w:rPr>
                <w:sz w:val="22"/>
                <w:szCs w:val="22"/>
              </w:rPr>
              <w:t xml:space="preserve"> µg, mg, IU </w:t>
            </w:r>
            <w:proofErr w:type="spellStart"/>
            <w:r>
              <w:rPr>
                <w:sz w:val="22"/>
                <w:szCs w:val="22"/>
              </w:rPr>
              <w:t>arba</w:t>
            </w:r>
            <w:proofErr w:type="spellEnd"/>
            <w:r>
              <w:rPr>
                <w:sz w:val="22"/>
                <w:szCs w:val="22"/>
              </w:rPr>
              <w:t xml:space="preserve"> mmol per </w:t>
            </w:r>
            <w:proofErr w:type="spellStart"/>
            <w:r>
              <w:rPr>
                <w:sz w:val="22"/>
                <w:szCs w:val="22"/>
              </w:rPr>
              <w:t>pasirinktą</w:t>
            </w:r>
            <w:proofErr w:type="spellEnd"/>
            <w:r>
              <w:rPr>
                <w:sz w:val="22"/>
                <w:szCs w:val="22"/>
              </w:rPr>
              <w:t xml:space="preserve"> </w:t>
            </w:r>
            <w:proofErr w:type="spellStart"/>
            <w:r>
              <w:rPr>
                <w:sz w:val="22"/>
                <w:szCs w:val="22"/>
              </w:rPr>
              <w:t>svorio</w:t>
            </w:r>
            <w:proofErr w:type="spellEnd"/>
            <w:r>
              <w:rPr>
                <w:sz w:val="22"/>
                <w:szCs w:val="22"/>
              </w:rPr>
              <w:t xml:space="preserve"> </w:t>
            </w:r>
            <w:proofErr w:type="spellStart"/>
            <w:r>
              <w:rPr>
                <w:sz w:val="22"/>
                <w:szCs w:val="22"/>
              </w:rPr>
              <w:t>vienetą</w:t>
            </w:r>
            <w:proofErr w:type="spellEnd"/>
            <w:r>
              <w:rPr>
                <w:sz w:val="22"/>
                <w:szCs w:val="22"/>
              </w:rPr>
              <w:t xml:space="preserve"> (kg) </w:t>
            </w:r>
            <w:proofErr w:type="spellStart"/>
            <w:r>
              <w:rPr>
                <w:sz w:val="22"/>
                <w:szCs w:val="22"/>
              </w:rPr>
              <w:t>ir</w:t>
            </w:r>
            <w:proofErr w:type="spellEnd"/>
            <w:r>
              <w:rPr>
                <w:sz w:val="22"/>
                <w:szCs w:val="22"/>
              </w:rPr>
              <w:t xml:space="preserve"> / </w:t>
            </w:r>
            <w:proofErr w:type="spellStart"/>
            <w:r>
              <w:rPr>
                <w:sz w:val="22"/>
                <w:szCs w:val="22"/>
              </w:rPr>
              <w:t>arba</w:t>
            </w:r>
            <w:proofErr w:type="spellEnd"/>
            <w:r>
              <w:rPr>
                <w:sz w:val="22"/>
                <w:szCs w:val="22"/>
              </w:rPr>
              <w:t xml:space="preserve"> per </w:t>
            </w:r>
            <w:proofErr w:type="spellStart"/>
            <w:r>
              <w:rPr>
                <w:sz w:val="22"/>
                <w:szCs w:val="22"/>
              </w:rPr>
              <w:t>pasirinktą</w:t>
            </w:r>
            <w:proofErr w:type="spellEnd"/>
            <w:r>
              <w:rPr>
                <w:sz w:val="22"/>
                <w:szCs w:val="22"/>
              </w:rPr>
              <w:t xml:space="preserve"> </w:t>
            </w:r>
            <w:proofErr w:type="spellStart"/>
            <w:r>
              <w:rPr>
                <w:sz w:val="22"/>
                <w:szCs w:val="22"/>
              </w:rPr>
              <w:t>laiko</w:t>
            </w:r>
            <w:proofErr w:type="spellEnd"/>
            <w:r>
              <w:rPr>
                <w:sz w:val="22"/>
                <w:szCs w:val="22"/>
              </w:rPr>
              <w:t xml:space="preserve"> </w:t>
            </w:r>
            <w:proofErr w:type="spellStart"/>
            <w:r>
              <w:rPr>
                <w:sz w:val="22"/>
                <w:szCs w:val="22"/>
              </w:rPr>
              <w:t>intervalą</w:t>
            </w:r>
            <w:proofErr w:type="spellEnd"/>
            <w:r>
              <w:rPr>
                <w:sz w:val="22"/>
                <w:szCs w:val="22"/>
              </w:rPr>
              <w:t xml:space="preserve"> (min) </w:t>
            </w:r>
            <w:proofErr w:type="spellStart"/>
            <w:r>
              <w:rPr>
                <w:sz w:val="22"/>
                <w:szCs w:val="22"/>
              </w:rPr>
              <w:t>ir</w:t>
            </w:r>
            <w:proofErr w:type="spellEnd"/>
            <w:r>
              <w:rPr>
                <w:sz w:val="22"/>
                <w:szCs w:val="22"/>
              </w:rPr>
              <w:t xml:space="preserve"> / </w:t>
            </w:r>
            <w:proofErr w:type="spellStart"/>
            <w:r>
              <w:rPr>
                <w:sz w:val="22"/>
                <w:szCs w:val="22"/>
              </w:rPr>
              <w:t>arba</w:t>
            </w:r>
            <w:proofErr w:type="spellEnd"/>
            <w:r>
              <w:rPr>
                <w:sz w:val="22"/>
                <w:szCs w:val="22"/>
              </w:rPr>
              <w:t xml:space="preserve"> </w:t>
            </w:r>
            <w:proofErr w:type="spellStart"/>
            <w:r>
              <w:rPr>
                <w:sz w:val="22"/>
                <w:szCs w:val="22"/>
              </w:rPr>
              <w:t>pasirinktą</w:t>
            </w:r>
            <w:proofErr w:type="spellEnd"/>
            <w:r>
              <w:rPr>
                <w:sz w:val="22"/>
                <w:szCs w:val="22"/>
              </w:rPr>
              <w:t xml:space="preserve"> </w:t>
            </w:r>
            <w:proofErr w:type="spellStart"/>
            <w:r>
              <w:rPr>
                <w:sz w:val="22"/>
                <w:szCs w:val="22"/>
              </w:rPr>
              <w:t>boliuso</w:t>
            </w:r>
            <w:proofErr w:type="spellEnd"/>
            <w:r>
              <w:rPr>
                <w:sz w:val="22"/>
                <w:szCs w:val="22"/>
              </w:rPr>
              <w:t xml:space="preserve"> </w:t>
            </w:r>
            <w:proofErr w:type="spellStart"/>
            <w:r>
              <w:rPr>
                <w:sz w:val="22"/>
                <w:szCs w:val="22"/>
              </w:rPr>
              <w:t>greitį</w:t>
            </w:r>
            <w:proofErr w:type="spellEnd"/>
            <w:r>
              <w:rPr>
                <w:sz w:val="22"/>
                <w:szCs w:val="22"/>
              </w:rPr>
              <w:t xml:space="preserve"> </w:t>
            </w:r>
            <w:proofErr w:type="spellStart"/>
            <w:r>
              <w:rPr>
                <w:sz w:val="22"/>
                <w:szCs w:val="22"/>
              </w:rPr>
              <w:t>arba</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automatiniu</w:t>
            </w:r>
            <w:proofErr w:type="spellEnd"/>
            <w:r>
              <w:rPr>
                <w:sz w:val="22"/>
                <w:szCs w:val="22"/>
              </w:rPr>
              <w:t xml:space="preserve"> </w:t>
            </w:r>
            <w:proofErr w:type="spellStart"/>
            <w:r>
              <w:rPr>
                <w:sz w:val="22"/>
                <w:szCs w:val="22"/>
              </w:rPr>
              <w:t>boliuso</w:t>
            </w:r>
            <w:proofErr w:type="spellEnd"/>
            <w:r>
              <w:rPr>
                <w:sz w:val="22"/>
                <w:szCs w:val="22"/>
              </w:rPr>
              <w:t xml:space="preserve"> </w:t>
            </w:r>
            <w:proofErr w:type="spellStart"/>
            <w:r>
              <w:rPr>
                <w:sz w:val="22"/>
                <w:szCs w:val="22"/>
              </w:rPr>
              <w:t>greičio</w:t>
            </w:r>
            <w:proofErr w:type="spellEnd"/>
            <w:r>
              <w:rPr>
                <w:sz w:val="22"/>
                <w:szCs w:val="22"/>
              </w:rPr>
              <w:t xml:space="preserve"> </w:t>
            </w:r>
            <w:proofErr w:type="spellStart"/>
            <w:r>
              <w:rPr>
                <w:sz w:val="22"/>
                <w:szCs w:val="22"/>
              </w:rPr>
              <w:t>apskaičiavimu</w:t>
            </w:r>
            <w:proofErr w:type="spellEnd"/>
            <w:r>
              <w:rPr>
                <w:sz w:val="22"/>
                <w:szCs w:val="22"/>
              </w:rPr>
              <w:t xml:space="preserve"> </w:t>
            </w:r>
            <w:proofErr w:type="spellStart"/>
            <w:r>
              <w:rPr>
                <w:sz w:val="22"/>
                <w:szCs w:val="22"/>
              </w:rPr>
              <w:t>vienai</w:t>
            </w:r>
            <w:proofErr w:type="spellEnd"/>
            <w:r>
              <w:rPr>
                <w:sz w:val="22"/>
                <w:szCs w:val="22"/>
              </w:rPr>
              <w:t xml:space="preserve"> </w:t>
            </w:r>
            <w:proofErr w:type="spellStart"/>
            <w:r>
              <w:rPr>
                <w:sz w:val="22"/>
                <w:szCs w:val="22"/>
              </w:rPr>
              <w:t>boliuso</w:t>
            </w:r>
            <w:proofErr w:type="spellEnd"/>
            <w:r>
              <w:rPr>
                <w:sz w:val="22"/>
                <w:szCs w:val="22"/>
              </w:rPr>
              <w:t xml:space="preserve"> </w:t>
            </w:r>
            <w:proofErr w:type="spellStart"/>
            <w:r>
              <w:rPr>
                <w:sz w:val="22"/>
                <w:szCs w:val="22"/>
              </w:rPr>
              <w:t>infuzijai</w:t>
            </w:r>
            <w:proofErr w:type="spellEnd"/>
            <w:r>
              <w:rPr>
                <w:sz w:val="22"/>
                <w:szCs w:val="22"/>
              </w:rPr>
              <w:t>.</w:t>
            </w:r>
          </w:p>
        </w:tc>
        <w:tc>
          <w:tcPr>
            <w:tcW w:w="3827" w:type="dxa"/>
            <w:shd w:val="clear" w:color="auto" w:fill="D9D9D9" w:themeFill="background1" w:themeFillShade="D9"/>
            <w:vAlign w:val="center"/>
          </w:tcPr>
          <w:p w14:paraId="1C8FC018"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51C91F00"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FA78D2" w:rsidRPr="003F541C" w14:paraId="0DAEA2FA" w14:textId="77777777" w:rsidTr="00957CF7">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4D902735" w14:textId="7C5545EC"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sz w:val="22"/>
                <w:szCs w:val="22"/>
              </w:rPr>
              <w:t>2.12</w:t>
            </w:r>
          </w:p>
        </w:tc>
        <w:tc>
          <w:tcPr>
            <w:tcW w:w="2835" w:type="dxa"/>
            <w:tcBorders>
              <w:top w:val="nil"/>
              <w:left w:val="nil"/>
              <w:bottom w:val="single" w:sz="4" w:space="0" w:color="auto"/>
              <w:right w:val="single" w:sz="4" w:space="0" w:color="auto"/>
            </w:tcBorders>
            <w:shd w:val="clear" w:color="auto" w:fill="auto"/>
            <w:vAlign w:val="center"/>
          </w:tcPr>
          <w:p w14:paraId="2E3CEF20" w14:textId="6E686CD6"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sz w:val="22"/>
                <w:szCs w:val="22"/>
              </w:rPr>
              <w:t>Vizualiniai</w:t>
            </w:r>
            <w:proofErr w:type="spellEnd"/>
            <w:r>
              <w:rPr>
                <w:sz w:val="22"/>
                <w:szCs w:val="22"/>
              </w:rPr>
              <w:t xml:space="preserve"> </w:t>
            </w:r>
            <w:proofErr w:type="spellStart"/>
            <w:r>
              <w:rPr>
                <w:sz w:val="22"/>
                <w:szCs w:val="22"/>
              </w:rPr>
              <w:t>bei</w:t>
            </w:r>
            <w:proofErr w:type="spellEnd"/>
            <w:r>
              <w:rPr>
                <w:sz w:val="22"/>
                <w:szCs w:val="22"/>
              </w:rPr>
              <w:t xml:space="preserve"> </w:t>
            </w:r>
            <w:proofErr w:type="spellStart"/>
            <w:r>
              <w:rPr>
                <w:sz w:val="22"/>
                <w:szCs w:val="22"/>
              </w:rPr>
              <w:t>akustiniai</w:t>
            </w:r>
            <w:proofErr w:type="spellEnd"/>
            <w:r>
              <w:rPr>
                <w:sz w:val="22"/>
                <w:szCs w:val="22"/>
              </w:rPr>
              <w:t xml:space="preserve"> </w:t>
            </w:r>
            <w:proofErr w:type="spellStart"/>
            <w:r>
              <w:rPr>
                <w:sz w:val="22"/>
                <w:szCs w:val="22"/>
              </w:rPr>
              <w:t>įspėjimai</w:t>
            </w:r>
            <w:proofErr w:type="spellEnd"/>
            <w:r>
              <w:rPr>
                <w:sz w:val="22"/>
                <w:szCs w:val="22"/>
              </w:rPr>
              <w:t xml:space="preserve">, </w:t>
            </w:r>
            <w:proofErr w:type="spellStart"/>
            <w:r>
              <w:rPr>
                <w:sz w:val="22"/>
                <w:szCs w:val="22"/>
              </w:rPr>
              <w:t>nenutraukiantys</w:t>
            </w:r>
            <w:proofErr w:type="spellEnd"/>
            <w:r>
              <w:rPr>
                <w:sz w:val="22"/>
                <w:szCs w:val="22"/>
              </w:rPr>
              <w:t xml:space="preserve"> </w:t>
            </w:r>
            <w:proofErr w:type="spellStart"/>
            <w:r>
              <w:rPr>
                <w:sz w:val="22"/>
                <w:szCs w:val="22"/>
              </w:rPr>
              <w:t>infuzijos</w:t>
            </w:r>
            <w:proofErr w:type="spellEnd"/>
            <w:r>
              <w:rPr>
                <w:sz w:val="22"/>
                <w:szCs w:val="22"/>
              </w:rPr>
              <w:t xml:space="preserve"> (</w:t>
            </w:r>
            <w:proofErr w:type="spellStart"/>
            <w:r>
              <w:rPr>
                <w:sz w:val="22"/>
                <w:szCs w:val="22"/>
              </w:rPr>
              <w:t>priešaliarminė</w:t>
            </w:r>
            <w:proofErr w:type="spellEnd"/>
            <w:r>
              <w:rPr>
                <w:sz w:val="22"/>
                <w:szCs w:val="22"/>
              </w:rPr>
              <w:t xml:space="preserve"> </w:t>
            </w:r>
            <w:proofErr w:type="spellStart"/>
            <w:r>
              <w:rPr>
                <w:sz w:val="22"/>
                <w:szCs w:val="22"/>
              </w:rPr>
              <w:t>būsena</w:t>
            </w:r>
            <w:proofErr w:type="spellEnd"/>
            <w:r>
              <w:rPr>
                <w:sz w:val="22"/>
                <w:szCs w:val="22"/>
              </w:rPr>
              <w:t>)</w:t>
            </w:r>
          </w:p>
        </w:tc>
        <w:tc>
          <w:tcPr>
            <w:tcW w:w="4678" w:type="dxa"/>
            <w:tcBorders>
              <w:top w:val="nil"/>
              <w:left w:val="nil"/>
              <w:bottom w:val="single" w:sz="4" w:space="0" w:color="auto"/>
              <w:right w:val="single" w:sz="4" w:space="0" w:color="auto"/>
            </w:tcBorders>
            <w:shd w:val="clear" w:color="auto" w:fill="auto"/>
            <w:vAlign w:val="center"/>
          </w:tcPr>
          <w:p w14:paraId="30159716" w14:textId="77777777"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1. </w:t>
            </w:r>
            <w:proofErr w:type="spellStart"/>
            <w:r>
              <w:rPr>
                <w:sz w:val="22"/>
                <w:szCs w:val="22"/>
              </w:rPr>
              <w:t>Švirkštas</w:t>
            </w:r>
            <w:proofErr w:type="spellEnd"/>
            <w:r>
              <w:rPr>
                <w:sz w:val="22"/>
                <w:szCs w:val="22"/>
              </w:rPr>
              <w:t xml:space="preserve"> </w:t>
            </w:r>
            <w:proofErr w:type="spellStart"/>
            <w:r>
              <w:rPr>
                <w:sz w:val="22"/>
                <w:szCs w:val="22"/>
              </w:rPr>
              <w:t>beveik</w:t>
            </w:r>
            <w:proofErr w:type="spellEnd"/>
            <w:r>
              <w:rPr>
                <w:sz w:val="22"/>
                <w:szCs w:val="22"/>
              </w:rPr>
              <w:t xml:space="preserve"> </w:t>
            </w:r>
            <w:proofErr w:type="spellStart"/>
            <w:r>
              <w:rPr>
                <w:sz w:val="22"/>
                <w:szCs w:val="22"/>
              </w:rPr>
              <w:t>tuščias</w:t>
            </w:r>
            <w:proofErr w:type="spellEnd"/>
            <w:r>
              <w:rPr>
                <w:sz w:val="22"/>
                <w:szCs w:val="22"/>
              </w:rPr>
              <w:t>;</w:t>
            </w:r>
          </w:p>
          <w:p w14:paraId="07053989" w14:textId="77777777"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2. </w:t>
            </w:r>
            <w:proofErr w:type="spellStart"/>
            <w:r>
              <w:rPr>
                <w:sz w:val="22"/>
                <w:szCs w:val="22"/>
              </w:rPr>
              <w:t>Infuzijos</w:t>
            </w:r>
            <w:proofErr w:type="spellEnd"/>
            <w:r>
              <w:rPr>
                <w:sz w:val="22"/>
                <w:szCs w:val="22"/>
              </w:rPr>
              <w:t xml:space="preserve"> </w:t>
            </w:r>
            <w:proofErr w:type="spellStart"/>
            <w:r>
              <w:rPr>
                <w:sz w:val="22"/>
                <w:szCs w:val="22"/>
              </w:rPr>
              <w:t>laikas</w:t>
            </w:r>
            <w:proofErr w:type="spellEnd"/>
            <w:r>
              <w:rPr>
                <w:sz w:val="22"/>
                <w:szCs w:val="22"/>
              </w:rPr>
              <w:t xml:space="preserve"> </w:t>
            </w:r>
            <w:proofErr w:type="spellStart"/>
            <w:r>
              <w:rPr>
                <w:sz w:val="22"/>
                <w:szCs w:val="22"/>
              </w:rPr>
              <w:t>beveik</w:t>
            </w:r>
            <w:proofErr w:type="spellEnd"/>
            <w:r>
              <w:rPr>
                <w:sz w:val="22"/>
                <w:szCs w:val="22"/>
              </w:rPr>
              <w:t xml:space="preserve"> </w:t>
            </w:r>
            <w:proofErr w:type="spellStart"/>
            <w:r>
              <w:rPr>
                <w:sz w:val="22"/>
                <w:szCs w:val="22"/>
              </w:rPr>
              <w:t>pasibaigė</w:t>
            </w:r>
            <w:proofErr w:type="spellEnd"/>
            <w:r>
              <w:rPr>
                <w:sz w:val="22"/>
                <w:szCs w:val="22"/>
              </w:rPr>
              <w:t xml:space="preserve"> </w:t>
            </w:r>
            <w:proofErr w:type="spellStart"/>
            <w:r>
              <w:rPr>
                <w:sz w:val="22"/>
                <w:szCs w:val="22"/>
              </w:rPr>
              <w:t>arba</w:t>
            </w:r>
            <w:proofErr w:type="spellEnd"/>
            <w:r>
              <w:rPr>
                <w:sz w:val="22"/>
                <w:szCs w:val="22"/>
              </w:rPr>
              <w:t xml:space="preserve"> </w:t>
            </w:r>
            <w:proofErr w:type="spellStart"/>
            <w:r>
              <w:rPr>
                <w:sz w:val="22"/>
                <w:szCs w:val="22"/>
              </w:rPr>
              <w:t>infuzija</w:t>
            </w:r>
            <w:proofErr w:type="spellEnd"/>
            <w:r>
              <w:rPr>
                <w:sz w:val="22"/>
                <w:szCs w:val="22"/>
              </w:rPr>
              <w:t xml:space="preserve"> </w:t>
            </w:r>
            <w:proofErr w:type="spellStart"/>
            <w:r>
              <w:rPr>
                <w:sz w:val="22"/>
                <w:szCs w:val="22"/>
              </w:rPr>
              <w:t>beveik</w:t>
            </w:r>
            <w:proofErr w:type="spellEnd"/>
            <w:r>
              <w:rPr>
                <w:sz w:val="22"/>
                <w:szCs w:val="22"/>
              </w:rPr>
              <w:t xml:space="preserve"> </w:t>
            </w:r>
            <w:proofErr w:type="spellStart"/>
            <w:r>
              <w:rPr>
                <w:sz w:val="22"/>
                <w:szCs w:val="22"/>
              </w:rPr>
              <w:t>baigta</w:t>
            </w:r>
            <w:proofErr w:type="spellEnd"/>
            <w:r>
              <w:rPr>
                <w:sz w:val="22"/>
                <w:szCs w:val="22"/>
              </w:rPr>
              <w:t>;</w:t>
            </w:r>
          </w:p>
          <w:p w14:paraId="72AE746A" w14:textId="7109260A"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3. </w:t>
            </w:r>
            <w:proofErr w:type="spellStart"/>
            <w:r>
              <w:rPr>
                <w:sz w:val="22"/>
                <w:szCs w:val="22"/>
              </w:rPr>
              <w:t>Baterija</w:t>
            </w:r>
            <w:proofErr w:type="spellEnd"/>
            <w:r>
              <w:rPr>
                <w:sz w:val="22"/>
                <w:szCs w:val="22"/>
              </w:rPr>
              <w:t xml:space="preserve"> </w:t>
            </w:r>
            <w:proofErr w:type="spellStart"/>
            <w:r>
              <w:rPr>
                <w:sz w:val="22"/>
                <w:szCs w:val="22"/>
              </w:rPr>
              <w:t>beveik</w:t>
            </w:r>
            <w:proofErr w:type="spellEnd"/>
            <w:r>
              <w:rPr>
                <w:sz w:val="22"/>
                <w:szCs w:val="22"/>
              </w:rPr>
              <w:t xml:space="preserve"> </w:t>
            </w:r>
            <w:proofErr w:type="spellStart"/>
            <w:r>
              <w:rPr>
                <w:sz w:val="22"/>
                <w:szCs w:val="22"/>
              </w:rPr>
              <w:t>tuščia</w:t>
            </w:r>
            <w:proofErr w:type="spellEnd"/>
          </w:p>
        </w:tc>
        <w:tc>
          <w:tcPr>
            <w:tcW w:w="3827" w:type="dxa"/>
            <w:shd w:val="clear" w:color="auto" w:fill="D9D9D9" w:themeFill="background1" w:themeFillShade="D9"/>
            <w:vAlign w:val="center"/>
          </w:tcPr>
          <w:p w14:paraId="29B505E3"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20AFA737"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FA78D2" w:rsidRPr="003F541C" w14:paraId="4742DEC9" w14:textId="77777777" w:rsidTr="00957CF7">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281C1700" w14:textId="051A2253"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sz w:val="22"/>
                <w:szCs w:val="22"/>
              </w:rPr>
              <w:t>2.13</w:t>
            </w:r>
          </w:p>
        </w:tc>
        <w:tc>
          <w:tcPr>
            <w:tcW w:w="2835" w:type="dxa"/>
            <w:tcBorders>
              <w:top w:val="nil"/>
              <w:left w:val="nil"/>
              <w:bottom w:val="single" w:sz="4" w:space="0" w:color="auto"/>
              <w:right w:val="single" w:sz="4" w:space="0" w:color="auto"/>
            </w:tcBorders>
            <w:shd w:val="clear" w:color="auto" w:fill="auto"/>
            <w:vAlign w:val="center"/>
          </w:tcPr>
          <w:p w14:paraId="58AB3284" w14:textId="56A36A5F"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sz w:val="22"/>
                <w:szCs w:val="22"/>
              </w:rPr>
              <w:t>Vizualiniai</w:t>
            </w:r>
            <w:proofErr w:type="spellEnd"/>
            <w:r>
              <w:rPr>
                <w:sz w:val="22"/>
                <w:szCs w:val="22"/>
              </w:rPr>
              <w:t xml:space="preserve"> </w:t>
            </w:r>
            <w:proofErr w:type="spellStart"/>
            <w:r>
              <w:rPr>
                <w:sz w:val="22"/>
                <w:szCs w:val="22"/>
              </w:rPr>
              <w:t>bei</w:t>
            </w:r>
            <w:proofErr w:type="spellEnd"/>
            <w:r>
              <w:rPr>
                <w:sz w:val="22"/>
                <w:szCs w:val="22"/>
              </w:rPr>
              <w:t xml:space="preserve"> </w:t>
            </w:r>
            <w:proofErr w:type="spellStart"/>
            <w:r>
              <w:rPr>
                <w:sz w:val="22"/>
                <w:szCs w:val="22"/>
              </w:rPr>
              <w:t>akustiniai</w:t>
            </w:r>
            <w:proofErr w:type="spellEnd"/>
            <w:r>
              <w:rPr>
                <w:sz w:val="22"/>
                <w:szCs w:val="22"/>
              </w:rPr>
              <w:t xml:space="preserve"> </w:t>
            </w:r>
            <w:proofErr w:type="spellStart"/>
            <w:r>
              <w:rPr>
                <w:sz w:val="22"/>
                <w:szCs w:val="22"/>
              </w:rPr>
              <w:t>aliarmai</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automatinio</w:t>
            </w:r>
            <w:proofErr w:type="spellEnd"/>
            <w:r>
              <w:rPr>
                <w:sz w:val="22"/>
                <w:szCs w:val="22"/>
              </w:rPr>
              <w:t xml:space="preserve"> </w:t>
            </w:r>
            <w:proofErr w:type="spellStart"/>
            <w:r>
              <w:rPr>
                <w:sz w:val="22"/>
                <w:szCs w:val="22"/>
              </w:rPr>
              <w:t>infuzijos</w:t>
            </w:r>
            <w:proofErr w:type="spellEnd"/>
            <w:r>
              <w:rPr>
                <w:sz w:val="22"/>
                <w:szCs w:val="22"/>
              </w:rPr>
              <w:t xml:space="preserve"> </w:t>
            </w:r>
            <w:proofErr w:type="spellStart"/>
            <w:r>
              <w:rPr>
                <w:sz w:val="22"/>
                <w:szCs w:val="22"/>
              </w:rPr>
              <w:t>sustabdymo</w:t>
            </w:r>
            <w:proofErr w:type="spellEnd"/>
            <w:r>
              <w:rPr>
                <w:sz w:val="22"/>
                <w:szCs w:val="22"/>
              </w:rPr>
              <w:t xml:space="preserve"> </w:t>
            </w:r>
            <w:proofErr w:type="spellStart"/>
            <w:r>
              <w:rPr>
                <w:sz w:val="22"/>
                <w:szCs w:val="22"/>
              </w:rPr>
              <w:t>funkcija</w:t>
            </w:r>
            <w:proofErr w:type="spellEnd"/>
          </w:p>
        </w:tc>
        <w:tc>
          <w:tcPr>
            <w:tcW w:w="4678" w:type="dxa"/>
            <w:tcBorders>
              <w:top w:val="nil"/>
              <w:left w:val="nil"/>
              <w:bottom w:val="single" w:sz="4" w:space="0" w:color="auto"/>
              <w:right w:val="single" w:sz="4" w:space="0" w:color="auto"/>
            </w:tcBorders>
            <w:shd w:val="clear" w:color="auto" w:fill="auto"/>
            <w:vAlign w:val="center"/>
          </w:tcPr>
          <w:p w14:paraId="47958F87" w14:textId="77777777"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1. </w:t>
            </w:r>
            <w:proofErr w:type="spellStart"/>
            <w:r>
              <w:rPr>
                <w:sz w:val="22"/>
                <w:szCs w:val="22"/>
              </w:rPr>
              <w:t>Švirkštas</w:t>
            </w:r>
            <w:proofErr w:type="spellEnd"/>
            <w:r>
              <w:rPr>
                <w:sz w:val="22"/>
                <w:szCs w:val="22"/>
              </w:rPr>
              <w:t xml:space="preserve"> </w:t>
            </w:r>
            <w:proofErr w:type="spellStart"/>
            <w:r>
              <w:rPr>
                <w:sz w:val="22"/>
                <w:szCs w:val="22"/>
              </w:rPr>
              <w:t>tuščias</w:t>
            </w:r>
            <w:proofErr w:type="spellEnd"/>
            <w:r>
              <w:rPr>
                <w:sz w:val="22"/>
                <w:szCs w:val="22"/>
              </w:rPr>
              <w:t>,</w:t>
            </w:r>
          </w:p>
          <w:p w14:paraId="382E2C42" w14:textId="77777777"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2. KVO </w:t>
            </w:r>
            <w:proofErr w:type="spellStart"/>
            <w:r>
              <w:rPr>
                <w:sz w:val="22"/>
                <w:szCs w:val="22"/>
              </w:rPr>
              <w:t>baigėsi</w:t>
            </w:r>
            <w:proofErr w:type="spellEnd"/>
            <w:r>
              <w:rPr>
                <w:sz w:val="22"/>
                <w:szCs w:val="22"/>
              </w:rPr>
              <w:t>,</w:t>
            </w:r>
          </w:p>
          <w:p w14:paraId="11E88A9D" w14:textId="77777777"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3. </w:t>
            </w:r>
            <w:proofErr w:type="spellStart"/>
            <w:r>
              <w:rPr>
                <w:sz w:val="22"/>
                <w:szCs w:val="22"/>
              </w:rPr>
              <w:t>Infuzijos</w:t>
            </w:r>
            <w:proofErr w:type="spellEnd"/>
            <w:r>
              <w:rPr>
                <w:sz w:val="22"/>
                <w:szCs w:val="22"/>
              </w:rPr>
              <w:t xml:space="preserve"> </w:t>
            </w:r>
            <w:proofErr w:type="spellStart"/>
            <w:r>
              <w:rPr>
                <w:sz w:val="22"/>
                <w:szCs w:val="22"/>
              </w:rPr>
              <w:t>pasibaigė</w:t>
            </w:r>
            <w:proofErr w:type="spellEnd"/>
            <w:r>
              <w:rPr>
                <w:sz w:val="22"/>
                <w:szCs w:val="22"/>
              </w:rPr>
              <w:t>,</w:t>
            </w:r>
          </w:p>
          <w:p w14:paraId="58218BE5" w14:textId="77777777"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4. </w:t>
            </w:r>
            <w:proofErr w:type="spellStart"/>
            <w:r>
              <w:rPr>
                <w:sz w:val="22"/>
                <w:szCs w:val="22"/>
              </w:rPr>
              <w:t>Baterija</w:t>
            </w:r>
            <w:proofErr w:type="spellEnd"/>
            <w:r>
              <w:rPr>
                <w:sz w:val="22"/>
                <w:szCs w:val="22"/>
              </w:rPr>
              <w:t xml:space="preserve"> </w:t>
            </w:r>
            <w:proofErr w:type="spellStart"/>
            <w:r>
              <w:rPr>
                <w:sz w:val="22"/>
                <w:szCs w:val="22"/>
              </w:rPr>
              <w:t>tuščia</w:t>
            </w:r>
            <w:proofErr w:type="spellEnd"/>
            <w:r>
              <w:rPr>
                <w:sz w:val="22"/>
                <w:szCs w:val="22"/>
              </w:rPr>
              <w:t>,</w:t>
            </w:r>
          </w:p>
          <w:p w14:paraId="436381E6" w14:textId="77777777"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5. </w:t>
            </w:r>
            <w:proofErr w:type="spellStart"/>
            <w:r>
              <w:rPr>
                <w:sz w:val="22"/>
                <w:szCs w:val="22"/>
              </w:rPr>
              <w:t>Spaudimas</w:t>
            </w:r>
            <w:proofErr w:type="spellEnd"/>
            <w:r>
              <w:rPr>
                <w:sz w:val="22"/>
                <w:szCs w:val="22"/>
              </w:rPr>
              <w:t xml:space="preserve"> per </w:t>
            </w:r>
            <w:proofErr w:type="spellStart"/>
            <w:r>
              <w:rPr>
                <w:sz w:val="22"/>
                <w:szCs w:val="22"/>
              </w:rPr>
              <w:t>aukštas</w:t>
            </w:r>
            <w:proofErr w:type="spellEnd"/>
            <w:r>
              <w:rPr>
                <w:sz w:val="22"/>
                <w:szCs w:val="22"/>
              </w:rPr>
              <w:t>,</w:t>
            </w:r>
          </w:p>
          <w:p w14:paraId="3ABDD1C9" w14:textId="05EB86B6"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6. </w:t>
            </w:r>
            <w:proofErr w:type="spellStart"/>
            <w:r>
              <w:rPr>
                <w:sz w:val="22"/>
                <w:szCs w:val="22"/>
              </w:rPr>
              <w:t>Neteisingai</w:t>
            </w:r>
            <w:proofErr w:type="spellEnd"/>
            <w:r>
              <w:rPr>
                <w:sz w:val="22"/>
                <w:szCs w:val="22"/>
              </w:rPr>
              <w:t xml:space="preserve"> </w:t>
            </w:r>
            <w:proofErr w:type="spellStart"/>
            <w:r>
              <w:rPr>
                <w:sz w:val="22"/>
                <w:szCs w:val="22"/>
              </w:rPr>
              <w:t>įstatytas</w:t>
            </w:r>
            <w:proofErr w:type="spellEnd"/>
            <w:r>
              <w:rPr>
                <w:sz w:val="22"/>
                <w:szCs w:val="22"/>
              </w:rPr>
              <w:t xml:space="preserve"> </w:t>
            </w:r>
            <w:proofErr w:type="spellStart"/>
            <w:r>
              <w:rPr>
                <w:sz w:val="22"/>
                <w:szCs w:val="22"/>
              </w:rPr>
              <w:t>švirkštas</w:t>
            </w:r>
            <w:proofErr w:type="spellEnd"/>
            <w:r>
              <w:rPr>
                <w:sz w:val="22"/>
                <w:szCs w:val="22"/>
              </w:rPr>
              <w:t xml:space="preserve"> </w:t>
            </w:r>
            <w:proofErr w:type="spellStart"/>
            <w:r>
              <w:rPr>
                <w:sz w:val="22"/>
                <w:szCs w:val="22"/>
              </w:rPr>
              <w:t>arba</w:t>
            </w:r>
            <w:proofErr w:type="spellEnd"/>
            <w:r>
              <w:rPr>
                <w:sz w:val="22"/>
                <w:szCs w:val="22"/>
              </w:rPr>
              <w:t xml:space="preserve"> </w:t>
            </w:r>
            <w:proofErr w:type="spellStart"/>
            <w:r>
              <w:rPr>
                <w:sz w:val="22"/>
                <w:szCs w:val="22"/>
              </w:rPr>
              <w:t>švirkštas</w:t>
            </w:r>
            <w:proofErr w:type="spellEnd"/>
            <w:r>
              <w:rPr>
                <w:sz w:val="22"/>
                <w:szCs w:val="22"/>
              </w:rPr>
              <w:t xml:space="preserve"> </w:t>
            </w:r>
            <w:proofErr w:type="spellStart"/>
            <w:r>
              <w:rPr>
                <w:sz w:val="22"/>
                <w:szCs w:val="22"/>
              </w:rPr>
              <w:t>netinkamai</w:t>
            </w:r>
            <w:proofErr w:type="spellEnd"/>
            <w:r>
              <w:rPr>
                <w:sz w:val="22"/>
                <w:szCs w:val="22"/>
              </w:rPr>
              <w:t xml:space="preserve"> </w:t>
            </w:r>
            <w:proofErr w:type="spellStart"/>
            <w:r>
              <w:rPr>
                <w:sz w:val="22"/>
                <w:szCs w:val="22"/>
              </w:rPr>
              <w:t>užfiksuotas</w:t>
            </w:r>
            <w:proofErr w:type="spellEnd"/>
          </w:p>
        </w:tc>
        <w:tc>
          <w:tcPr>
            <w:tcW w:w="3827" w:type="dxa"/>
            <w:shd w:val="clear" w:color="auto" w:fill="D9D9D9" w:themeFill="background1" w:themeFillShade="D9"/>
            <w:vAlign w:val="center"/>
          </w:tcPr>
          <w:p w14:paraId="1F25F213"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0DC48584"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FA78D2" w:rsidRPr="003F541C" w14:paraId="1DC98794" w14:textId="77777777" w:rsidTr="00957CF7">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60CE53D" w14:textId="7DC869DB"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2.14</w:t>
            </w:r>
          </w:p>
        </w:tc>
        <w:tc>
          <w:tcPr>
            <w:tcW w:w="2835" w:type="dxa"/>
            <w:tcBorders>
              <w:top w:val="single" w:sz="4" w:space="0" w:color="auto"/>
              <w:left w:val="nil"/>
              <w:bottom w:val="single" w:sz="4" w:space="0" w:color="auto"/>
              <w:right w:val="single" w:sz="4" w:space="0" w:color="auto"/>
            </w:tcBorders>
            <w:shd w:val="clear" w:color="auto" w:fill="auto"/>
            <w:vAlign w:val="center"/>
          </w:tcPr>
          <w:p w14:paraId="07C31155" w14:textId="0C91F2A5"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Reakcijos</w:t>
            </w:r>
            <w:proofErr w:type="spellEnd"/>
            <w:r>
              <w:rPr>
                <w:color w:val="000000"/>
                <w:sz w:val="22"/>
                <w:szCs w:val="22"/>
              </w:rPr>
              <w:t xml:space="preserve"> į </w:t>
            </w:r>
            <w:proofErr w:type="spellStart"/>
            <w:r>
              <w:rPr>
                <w:color w:val="000000"/>
                <w:sz w:val="22"/>
                <w:szCs w:val="22"/>
              </w:rPr>
              <w:t>sistemos</w:t>
            </w:r>
            <w:proofErr w:type="spellEnd"/>
            <w:r>
              <w:rPr>
                <w:color w:val="000000"/>
                <w:sz w:val="22"/>
                <w:szCs w:val="22"/>
              </w:rPr>
              <w:t xml:space="preserve"> </w:t>
            </w:r>
            <w:proofErr w:type="spellStart"/>
            <w:r>
              <w:rPr>
                <w:color w:val="000000"/>
                <w:sz w:val="22"/>
                <w:szCs w:val="22"/>
              </w:rPr>
              <w:t>užsikimšimą</w:t>
            </w:r>
            <w:proofErr w:type="spellEnd"/>
            <w:r>
              <w:rPr>
                <w:color w:val="000000"/>
                <w:sz w:val="22"/>
                <w:szCs w:val="22"/>
              </w:rPr>
              <w:t xml:space="preserve"> </w:t>
            </w:r>
            <w:proofErr w:type="spellStart"/>
            <w:r>
              <w:rPr>
                <w:color w:val="000000"/>
                <w:sz w:val="22"/>
                <w:szCs w:val="22"/>
              </w:rPr>
              <w:t>slenksčio</w:t>
            </w:r>
            <w:proofErr w:type="spellEnd"/>
            <w:r>
              <w:rPr>
                <w:color w:val="000000"/>
                <w:sz w:val="22"/>
                <w:szCs w:val="22"/>
              </w:rPr>
              <w:t xml:space="preserve"> </w:t>
            </w:r>
            <w:proofErr w:type="spellStart"/>
            <w:r>
              <w:rPr>
                <w:color w:val="000000"/>
                <w:sz w:val="22"/>
                <w:szCs w:val="22"/>
              </w:rPr>
              <w:t>parinkimo</w:t>
            </w:r>
            <w:proofErr w:type="spellEnd"/>
            <w:r>
              <w:rPr>
                <w:color w:val="000000"/>
                <w:sz w:val="22"/>
                <w:szCs w:val="22"/>
              </w:rPr>
              <w:t xml:space="preserve"> </w:t>
            </w:r>
            <w:proofErr w:type="spellStart"/>
            <w:r>
              <w:rPr>
                <w:color w:val="000000"/>
                <w:sz w:val="22"/>
                <w:szCs w:val="22"/>
              </w:rPr>
              <w:t>ribos</w:t>
            </w:r>
            <w:proofErr w:type="spellEnd"/>
          </w:p>
        </w:tc>
        <w:tc>
          <w:tcPr>
            <w:tcW w:w="4678" w:type="dxa"/>
            <w:tcBorders>
              <w:top w:val="single" w:sz="4" w:space="0" w:color="auto"/>
              <w:left w:val="nil"/>
              <w:bottom w:val="single" w:sz="4" w:space="0" w:color="auto"/>
              <w:right w:val="single" w:sz="4" w:space="0" w:color="auto"/>
            </w:tcBorders>
            <w:shd w:val="clear" w:color="auto" w:fill="auto"/>
            <w:vAlign w:val="center"/>
          </w:tcPr>
          <w:p w14:paraId="617C97E2" w14:textId="56164FA0"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color w:val="000000"/>
                <w:sz w:val="22"/>
                <w:szCs w:val="22"/>
              </w:rPr>
              <w:t xml:space="preserve">Ne </w:t>
            </w:r>
            <w:proofErr w:type="spellStart"/>
            <w:r>
              <w:rPr>
                <w:color w:val="000000"/>
                <w:sz w:val="22"/>
                <w:szCs w:val="22"/>
              </w:rPr>
              <w:t>siauresnės</w:t>
            </w:r>
            <w:proofErr w:type="spellEnd"/>
            <w:r>
              <w:rPr>
                <w:color w:val="000000"/>
                <w:sz w:val="22"/>
                <w:szCs w:val="22"/>
              </w:rPr>
              <w:t xml:space="preserve"> </w:t>
            </w:r>
            <w:proofErr w:type="spellStart"/>
            <w:r>
              <w:rPr>
                <w:color w:val="000000"/>
                <w:sz w:val="22"/>
                <w:szCs w:val="22"/>
              </w:rPr>
              <w:t>kaip</w:t>
            </w:r>
            <w:proofErr w:type="spellEnd"/>
            <w:r>
              <w:rPr>
                <w:color w:val="000000"/>
                <w:sz w:val="22"/>
                <w:szCs w:val="22"/>
              </w:rPr>
              <w:t xml:space="preserve"> 0,2 -1,0 bar</w:t>
            </w:r>
          </w:p>
        </w:tc>
        <w:tc>
          <w:tcPr>
            <w:tcW w:w="3827" w:type="dxa"/>
            <w:shd w:val="clear" w:color="auto" w:fill="D9D9D9" w:themeFill="background1" w:themeFillShade="D9"/>
            <w:vAlign w:val="center"/>
          </w:tcPr>
          <w:p w14:paraId="03DBA72D"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1CA9164F"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FA78D2" w:rsidRPr="003F541C" w14:paraId="4ED7E835" w14:textId="77777777" w:rsidTr="00957CF7">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15E0E368" w14:textId="30F982FE"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2.15</w:t>
            </w:r>
          </w:p>
        </w:tc>
        <w:tc>
          <w:tcPr>
            <w:tcW w:w="2835" w:type="dxa"/>
            <w:tcBorders>
              <w:top w:val="nil"/>
              <w:left w:val="nil"/>
              <w:bottom w:val="single" w:sz="4" w:space="0" w:color="auto"/>
              <w:right w:val="single" w:sz="4" w:space="0" w:color="auto"/>
            </w:tcBorders>
            <w:shd w:val="clear" w:color="auto" w:fill="auto"/>
            <w:vAlign w:val="center"/>
          </w:tcPr>
          <w:p w14:paraId="6F80D4B6" w14:textId="6F232A41"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Pompos</w:t>
            </w:r>
            <w:proofErr w:type="spellEnd"/>
            <w:r>
              <w:rPr>
                <w:color w:val="000000"/>
                <w:sz w:val="22"/>
                <w:szCs w:val="22"/>
              </w:rPr>
              <w:t xml:space="preserve"> </w:t>
            </w:r>
            <w:proofErr w:type="spellStart"/>
            <w:r>
              <w:rPr>
                <w:color w:val="000000"/>
                <w:sz w:val="22"/>
                <w:szCs w:val="22"/>
              </w:rPr>
              <w:t>būklės</w:t>
            </w:r>
            <w:proofErr w:type="spellEnd"/>
            <w:r>
              <w:rPr>
                <w:color w:val="000000"/>
                <w:sz w:val="22"/>
                <w:szCs w:val="22"/>
              </w:rPr>
              <w:t xml:space="preserve"> </w:t>
            </w:r>
            <w:proofErr w:type="spellStart"/>
            <w:r>
              <w:rPr>
                <w:color w:val="000000"/>
                <w:sz w:val="22"/>
                <w:szCs w:val="22"/>
              </w:rPr>
              <w:t>spalvinis</w:t>
            </w:r>
            <w:proofErr w:type="spellEnd"/>
            <w:r>
              <w:rPr>
                <w:color w:val="000000"/>
                <w:sz w:val="22"/>
                <w:szCs w:val="22"/>
              </w:rPr>
              <w:t xml:space="preserve"> (-</w:t>
            </w:r>
            <w:proofErr w:type="spellStart"/>
            <w:r>
              <w:rPr>
                <w:color w:val="000000"/>
                <w:sz w:val="22"/>
                <w:szCs w:val="22"/>
              </w:rPr>
              <w:t>iai</w:t>
            </w:r>
            <w:proofErr w:type="spellEnd"/>
            <w:r>
              <w:rPr>
                <w:color w:val="000000"/>
                <w:sz w:val="22"/>
                <w:szCs w:val="22"/>
              </w:rPr>
              <w:t xml:space="preserve">) </w:t>
            </w:r>
            <w:proofErr w:type="spellStart"/>
            <w:r>
              <w:rPr>
                <w:color w:val="000000"/>
                <w:sz w:val="22"/>
                <w:szCs w:val="22"/>
              </w:rPr>
              <w:t>indikatorius</w:t>
            </w:r>
            <w:proofErr w:type="spellEnd"/>
            <w:r>
              <w:rPr>
                <w:color w:val="000000"/>
                <w:sz w:val="22"/>
                <w:szCs w:val="22"/>
              </w:rPr>
              <w:t xml:space="preserve"> (-</w:t>
            </w:r>
            <w:proofErr w:type="spellStart"/>
            <w:r>
              <w:rPr>
                <w:color w:val="000000"/>
                <w:sz w:val="22"/>
                <w:szCs w:val="22"/>
              </w:rPr>
              <w:t>iai</w:t>
            </w:r>
            <w:proofErr w:type="spellEnd"/>
            <w:r>
              <w:rPr>
                <w:color w:val="000000"/>
                <w:sz w:val="22"/>
                <w:szCs w:val="22"/>
              </w:rPr>
              <w:t>)</w:t>
            </w:r>
          </w:p>
        </w:tc>
        <w:tc>
          <w:tcPr>
            <w:tcW w:w="4678" w:type="dxa"/>
            <w:tcBorders>
              <w:top w:val="nil"/>
              <w:left w:val="nil"/>
              <w:bottom w:val="single" w:sz="4" w:space="0" w:color="auto"/>
              <w:right w:val="single" w:sz="4" w:space="0" w:color="auto"/>
            </w:tcBorders>
            <w:shd w:val="clear" w:color="auto" w:fill="auto"/>
            <w:vAlign w:val="center"/>
          </w:tcPr>
          <w:p w14:paraId="3155B8D8" w14:textId="77777777"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Būtina</w:t>
            </w:r>
            <w:proofErr w:type="spellEnd"/>
            <w:r>
              <w:rPr>
                <w:color w:val="000000"/>
                <w:sz w:val="22"/>
                <w:szCs w:val="22"/>
              </w:rPr>
              <w:t xml:space="preserve">, ne </w:t>
            </w:r>
            <w:proofErr w:type="spellStart"/>
            <w:r>
              <w:rPr>
                <w:color w:val="000000"/>
                <w:sz w:val="22"/>
                <w:szCs w:val="22"/>
              </w:rPr>
              <w:t>mažiau</w:t>
            </w:r>
            <w:proofErr w:type="spellEnd"/>
            <w:r>
              <w:rPr>
                <w:color w:val="000000"/>
                <w:sz w:val="22"/>
                <w:szCs w:val="22"/>
              </w:rPr>
              <w:t xml:space="preserve"> 3 </w:t>
            </w:r>
            <w:proofErr w:type="spellStart"/>
            <w:r>
              <w:rPr>
                <w:color w:val="000000"/>
                <w:sz w:val="22"/>
                <w:szCs w:val="22"/>
              </w:rPr>
              <w:t>lygių</w:t>
            </w:r>
            <w:proofErr w:type="spellEnd"/>
            <w:r>
              <w:rPr>
                <w:color w:val="000000"/>
                <w:sz w:val="22"/>
                <w:szCs w:val="22"/>
              </w:rPr>
              <w:t>:</w:t>
            </w:r>
          </w:p>
          <w:p w14:paraId="3F790069" w14:textId="77777777"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Pr>
                <w:color w:val="000000"/>
                <w:sz w:val="22"/>
                <w:szCs w:val="22"/>
              </w:rPr>
              <w:t xml:space="preserve">1. </w:t>
            </w:r>
            <w:proofErr w:type="spellStart"/>
            <w:r>
              <w:rPr>
                <w:color w:val="000000"/>
                <w:sz w:val="22"/>
                <w:szCs w:val="22"/>
              </w:rPr>
              <w:t>normali</w:t>
            </w:r>
            <w:proofErr w:type="spellEnd"/>
            <w:r>
              <w:rPr>
                <w:color w:val="000000"/>
                <w:sz w:val="22"/>
                <w:szCs w:val="22"/>
              </w:rPr>
              <w:t xml:space="preserve"> </w:t>
            </w:r>
            <w:proofErr w:type="spellStart"/>
            <w:r>
              <w:rPr>
                <w:color w:val="000000"/>
                <w:sz w:val="22"/>
                <w:szCs w:val="22"/>
              </w:rPr>
              <w:t>būsena</w:t>
            </w:r>
            <w:proofErr w:type="spellEnd"/>
            <w:r>
              <w:rPr>
                <w:color w:val="000000"/>
                <w:sz w:val="22"/>
                <w:szCs w:val="22"/>
              </w:rPr>
              <w:t xml:space="preserve"> (</w:t>
            </w:r>
            <w:proofErr w:type="spellStart"/>
            <w:r>
              <w:rPr>
                <w:color w:val="000000"/>
                <w:sz w:val="22"/>
                <w:szCs w:val="22"/>
              </w:rPr>
              <w:t>vyksta</w:t>
            </w:r>
            <w:proofErr w:type="spellEnd"/>
            <w:r>
              <w:rPr>
                <w:color w:val="000000"/>
                <w:sz w:val="22"/>
                <w:szCs w:val="22"/>
              </w:rPr>
              <w:t xml:space="preserve"> </w:t>
            </w:r>
            <w:proofErr w:type="spellStart"/>
            <w:r>
              <w:rPr>
                <w:color w:val="000000"/>
                <w:sz w:val="22"/>
                <w:szCs w:val="22"/>
              </w:rPr>
              <w:t>infuzija</w:t>
            </w:r>
            <w:proofErr w:type="spellEnd"/>
            <w:r>
              <w:rPr>
                <w:color w:val="000000"/>
                <w:sz w:val="22"/>
                <w:szCs w:val="22"/>
              </w:rPr>
              <w:t>);</w:t>
            </w:r>
          </w:p>
          <w:p w14:paraId="47182075" w14:textId="77777777"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Pr>
                <w:color w:val="000000"/>
                <w:sz w:val="22"/>
                <w:szCs w:val="22"/>
              </w:rPr>
              <w:t xml:space="preserve">2. </w:t>
            </w:r>
            <w:proofErr w:type="spellStart"/>
            <w:r>
              <w:rPr>
                <w:color w:val="000000"/>
                <w:sz w:val="22"/>
                <w:szCs w:val="22"/>
              </w:rPr>
              <w:t>perspėjimas</w:t>
            </w:r>
            <w:proofErr w:type="spellEnd"/>
            <w:r>
              <w:rPr>
                <w:color w:val="000000"/>
                <w:sz w:val="22"/>
                <w:szCs w:val="22"/>
              </w:rPr>
              <w:t xml:space="preserve">, </w:t>
            </w:r>
            <w:proofErr w:type="spellStart"/>
            <w:r>
              <w:rPr>
                <w:color w:val="000000"/>
                <w:sz w:val="22"/>
                <w:szCs w:val="22"/>
              </w:rPr>
              <w:t>esant</w:t>
            </w:r>
            <w:proofErr w:type="spellEnd"/>
            <w:r>
              <w:rPr>
                <w:color w:val="000000"/>
                <w:sz w:val="22"/>
                <w:szCs w:val="22"/>
              </w:rPr>
              <w:t xml:space="preserve"> </w:t>
            </w:r>
            <w:proofErr w:type="spellStart"/>
            <w:r>
              <w:rPr>
                <w:color w:val="000000"/>
                <w:sz w:val="22"/>
                <w:szCs w:val="22"/>
              </w:rPr>
              <w:t>darbo</w:t>
            </w:r>
            <w:proofErr w:type="spellEnd"/>
            <w:r>
              <w:rPr>
                <w:color w:val="000000"/>
                <w:sz w:val="22"/>
                <w:szCs w:val="22"/>
              </w:rPr>
              <w:t xml:space="preserve"> </w:t>
            </w:r>
            <w:proofErr w:type="spellStart"/>
            <w:r>
              <w:rPr>
                <w:color w:val="000000"/>
                <w:sz w:val="22"/>
                <w:szCs w:val="22"/>
              </w:rPr>
              <w:t>sutrikimams</w:t>
            </w:r>
            <w:proofErr w:type="spellEnd"/>
            <w:r>
              <w:rPr>
                <w:color w:val="000000"/>
                <w:sz w:val="22"/>
                <w:szCs w:val="22"/>
              </w:rPr>
              <w:t>;</w:t>
            </w:r>
          </w:p>
          <w:p w14:paraId="3C6D3258" w14:textId="5A8BFA8F"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color w:val="000000"/>
                <w:sz w:val="22"/>
                <w:szCs w:val="22"/>
              </w:rPr>
              <w:t xml:space="preserve">3. </w:t>
            </w:r>
            <w:proofErr w:type="spellStart"/>
            <w:r>
              <w:rPr>
                <w:color w:val="000000"/>
                <w:sz w:val="22"/>
                <w:szCs w:val="22"/>
              </w:rPr>
              <w:t>aliarmas</w:t>
            </w:r>
            <w:proofErr w:type="spellEnd"/>
            <w:r>
              <w:rPr>
                <w:color w:val="000000"/>
                <w:sz w:val="22"/>
                <w:szCs w:val="22"/>
              </w:rPr>
              <w:t xml:space="preserve">, </w:t>
            </w:r>
            <w:proofErr w:type="spellStart"/>
            <w:r>
              <w:rPr>
                <w:color w:val="000000"/>
                <w:sz w:val="22"/>
                <w:szCs w:val="22"/>
              </w:rPr>
              <w:t>esant</w:t>
            </w:r>
            <w:proofErr w:type="spellEnd"/>
            <w:r>
              <w:rPr>
                <w:color w:val="000000"/>
                <w:sz w:val="22"/>
                <w:szCs w:val="22"/>
              </w:rPr>
              <w:t xml:space="preserve"> </w:t>
            </w:r>
            <w:proofErr w:type="spellStart"/>
            <w:r>
              <w:rPr>
                <w:color w:val="000000"/>
                <w:sz w:val="22"/>
                <w:szCs w:val="22"/>
              </w:rPr>
              <w:t>kritinei</w:t>
            </w:r>
            <w:proofErr w:type="spellEnd"/>
            <w:r>
              <w:rPr>
                <w:color w:val="000000"/>
                <w:sz w:val="22"/>
                <w:szCs w:val="22"/>
              </w:rPr>
              <w:t xml:space="preserve"> </w:t>
            </w:r>
            <w:proofErr w:type="spellStart"/>
            <w:r>
              <w:rPr>
                <w:color w:val="000000"/>
                <w:sz w:val="22"/>
                <w:szCs w:val="22"/>
              </w:rPr>
              <w:t>situacijai</w:t>
            </w:r>
            <w:proofErr w:type="spellEnd"/>
            <w:r>
              <w:rPr>
                <w:color w:val="000000"/>
                <w:sz w:val="22"/>
                <w:szCs w:val="22"/>
              </w:rPr>
              <w:t>.</w:t>
            </w:r>
          </w:p>
        </w:tc>
        <w:tc>
          <w:tcPr>
            <w:tcW w:w="3827" w:type="dxa"/>
            <w:shd w:val="clear" w:color="auto" w:fill="D9D9D9" w:themeFill="background1" w:themeFillShade="D9"/>
            <w:vAlign w:val="center"/>
          </w:tcPr>
          <w:p w14:paraId="443126EC"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2CAEF41E"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FA78D2" w:rsidRPr="003F541C" w14:paraId="37D8E865" w14:textId="77777777" w:rsidTr="00957CF7">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66CC704F" w14:textId="5F463BAD"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2.16</w:t>
            </w:r>
          </w:p>
        </w:tc>
        <w:tc>
          <w:tcPr>
            <w:tcW w:w="2835" w:type="dxa"/>
            <w:tcBorders>
              <w:top w:val="nil"/>
              <w:left w:val="nil"/>
              <w:bottom w:val="single" w:sz="4" w:space="0" w:color="auto"/>
              <w:right w:val="single" w:sz="4" w:space="0" w:color="auto"/>
            </w:tcBorders>
            <w:shd w:val="clear" w:color="auto" w:fill="auto"/>
            <w:vAlign w:val="center"/>
          </w:tcPr>
          <w:p w14:paraId="4BFD8720" w14:textId="246C48CC"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Pompos</w:t>
            </w:r>
            <w:proofErr w:type="spellEnd"/>
            <w:r>
              <w:rPr>
                <w:color w:val="000000"/>
                <w:sz w:val="22"/>
                <w:szCs w:val="22"/>
              </w:rPr>
              <w:t xml:space="preserve"> </w:t>
            </w:r>
            <w:proofErr w:type="spellStart"/>
            <w:r>
              <w:rPr>
                <w:color w:val="000000"/>
                <w:sz w:val="22"/>
                <w:szCs w:val="22"/>
              </w:rPr>
              <w:t>maitinimo</w:t>
            </w:r>
            <w:proofErr w:type="spellEnd"/>
            <w:r>
              <w:rPr>
                <w:color w:val="000000"/>
                <w:sz w:val="22"/>
                <w:szCs w:val="22"/>
              </w:rPr>
              <w:t xml:space="preserve"> </w:t>
            </w:r>
            <w:proofErr w:type="spellStart"/>
            <w:r>
              <w:rPr>
                <w:color w:val="000000"/>
                <w:sz w:val="22"/>
                <w:szCs w:val="22"/>
              </w:rPr>
              <w:t>galimybės</w:t>
            </w:r>
            <w:proofErr w:type="spellEnd"/>
            <w:r>
              <w:rPr>
                <w:color w:val="000000"/>
                <w:sz w:val="22"/>
                <w:szCs w:val="22"/>
              </w:rPr>
              <w:t>:</w:t>
            </w:r>
          </w:p>
        </w:tc>
        <w:tc>
          <w:tcPr>
            <w:tcW w:w="4678" w:type="dxa"/>
            <w:tcBorders>
              <w:top w:val="nil"/>
              <w:left w:val="nil"/>
              <w:bottom w:val="single" w:sz="4" w:space="0" w:color="auto"/>
              <w:right w:val="single" w:sz="4" w:space="0" w:color="auto"/>
            </w:tcBorders>
            <w:shd w:val="clear" w:color="auto" w:fill="auto"/>
            <w:vAlign w:val="center"/>
          </w:tcPr>
          <w:p w14:paraId="6CD16E97" w14:textId="77777777"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Pr>
                <w:color w:val="000000"/>
                <w:sz w:val="22"/>
                <w:szCs w:val="22"/>
              </w:rPr>
              <w:t xml:space="preserve">1. </w:t>
            </w:r>
            <w:proofErr w:type="spellStart"/>
            <w:r>
              <w:rPr>
                <w:color w:val="000000"/>
                <w:sz w:val="22"/>
                <w:szCs w:val="22"/>
              </w:rPr>
              <w:t>Iš</w:t>
            </w:r>
            <w:proofErr w:type="spellEnd"/>
            <w:r>
              <w:rPr>
                <w:color w:val="000000"/>
                <w:sz w:val="22"/>
                <w:szCs w:val="22"/>
              </w:rPr>
              <w:t xml:space="preserve"> </w:t>
            </w:r>
            <w:proofErr w:type="spellStart"/>
            <w:r>
              <w:rPr>
                <w:color w:val="000000"/>
                <w:sz w:val="22"/>
                <w:szCs w:val="22"/>
              </w:rPr>
              <w:t>centralizuoto</w:t>
            </w:r>
            <w:proofErr w:type="spellEnd"/>
            <w:r>
              <w:rPr>
                <w:color w:val="000000"/>
                <w:sz w:val="22"/>
                <w:szCs w:val="22"/>
              </w:rPr>
              <w:t xml:space="preserve"> </w:t>
            </w:r>
            <w:proofErr w:type="spellStart"/>
            <w:r>
              <w:rPr>
                <w:color w:val="000000"/>
                <w:sz w:val="22"/>
                <w:szCs w:val="22"/>
              </w:rPr>
              <w:t>elektros</w:t>
            </w:r>
            <w:proofErr w:type="spellEnd"/>
            <w:r>
              <w:rPr>
                <w:color w:val="000000"/>
                <w:sz w:val="22"/>
                <w:szCs w:val="22"/>
              </w:rPr>
              <w:t xml:space="preserve"> </w:t>
            </w:r>
            <w:proofErr w:type="spellStart"/>
            <w:r>
              <w:rPr>
                <w:color w:val="000000"/>
                <w:sz w:val="22"/>
                <w:szCs w:val="22"/>
              </w:rPr>
              <w:t>energijos</w:t>
            </w:r>
            <w:proofErr w:type="spellEnd"/>
            <w:r>
              <w:rPr>
                <w:color w:val="000000"/>
                <w:sz w:val="22"/>
                <w:szCs w:val="22"/>
              </w:rPr>
              <w:t xml:space="preserve"> </w:t>
            </w:r>
            <w:proofErr w:type="spellStart"/>
            <w:r>
              <w:rPr>
                <w:color w:val="000000"/>
                <w:sz w:val="22"/>
                <w:szCs w:val="22"/>
              </w:rPr>
              <w:t>aprūpinimo</w:t>
            </w:r>
            <w:proofErr w:type="spellEnd"/>
            <w:r>
              <w:rPr>
                <w:color w:val="000000"/>
                <w:sz w:val="22"/>
                <w:szCs w:val="22"/>
              </w:rPr>
              <w:t xml:space="preserve"> </w:t>
            </w:r>
            <w:proofErr w:type="spellStart"/>
            <w:r>
              <w:rPr>
                <w:color w:val="000000"/>
                <w:sz w:val="22"/>
                <w:szCs w:val="22"/>
              </w:rPr>
              <w:t>bloko</w:t>
            </w:r>
            <w:proofErr w:type="spellEnd"/>
            <w:r>
              <w:rPr>
                <w:color w:val="000000"/>
                <w:sz w:val="22"/>
                <w:szCs w:val="22"/>
              </w:rPr>
              <w:t xml:space="preserve"> (</w:t>
            </w:r>
            <w:proofErr w:type="spellStart"/>
            <w:r>
              <w:rPr>
                <w:color w:val="000000"/>
                <w:sz w:val="22"/>
                <w:szCs w:val="22"/>
              </w:rPr>
              <w:t>infuzinius</w:t>
            </w:r>
            <w:proofErr w:type="spellEnd"/>
            <w:r>
              <w:rPr>
                <w:color w:val="000000"/>
                <w:sz w:val="22"/>
                <w:szCs w:val="22"/>
              </w:rPr>
              <w:t xml:space="preserve"> </w:t>
            </w:r>
            <w:proofErr w:type="spellStart"/>
            <w:r>
              <w:rPr>
                <w:color w:val="000000"/>
                <w:sz w:val="22"/>
                <w:szCs w:val="22"/>
              </w:rPr>
              <w:t>prietaisus</w:t>
            </w:r>
            <w:proofErr w:type="spellEnd"/>
            <w:r>
              <w:rPr>
                <w:color w:val="000000"/>
                <w:sz w:val="22"/>
                <w:szCs w:val="22"/>
              </w:rPr>
              <w:t xml:space="preserve"> </w:t>
            </w:r>
            <w:proofErr w:type="spellStart"/>
            <w:r>
              <w:rPr>
                <w:color w:val="000000"/>
                <w:sz w:val="22"/>
                <w:szCs w:val="22"/>
              </w:rPr>
              <w:t>integruojančio</w:t>
            </w:r>
            <w:proofErr w:type="spellEnd"/>
            <w:r>
              <w:rPr>
                <w:color w:val="000000"/>
                <w:sz w:val="22"/>
                <w:szCs w:val="22"/>
              </w:rPr>
              <w:t>/</w:t>
            </w:r>
            <w:proofErr w:type="spellStart"/>
            <w:r>
              <w:rPr>
                <w:color w:val="000000"/>
                <w:sz w:val="22"/>
                <w:szCs w:val="22"/>
              </w:rPr>
              <w:t>laikančio</w:t>
            </w:r>
            <w:proofErr w:type="spellEnd"/>
            <w:r>
              <w:rPr>
                <w:color w:val="000000"/>
                <w:sz w:val="22"/>
                <w:szCs w:val="22"/>
              </w:rPr>
              <w:t xml:space="preserve"> </w:t>
            </w:r>
            <w:proofErr w:type="spellStart"/>
            <w:r>
              <w:rPr>
                <w:color w:val="000000"/>
                <w:sz w:val="22"/>
                <w:szCs w:val="22"/>
              </w:rPr>
              <w:t>įrenginio</w:t>
            </w:r>
            <w:proofErr w:type="spellEnd"/>
            <w:r>
              <w:rPr>
                <w:color w:val="000000"/>
                <w:sz w:val="22"/>
                <w:szCs w:val="22"/>
              </w:rPr>
              <w:t>);</w:t>
            </w:r>
          </w:p>
          <w:p w14:paraId="5E784FA1" w14:textId="77777777"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Pr>
                <w:color w:val="000000"/>
                <w:sz w:val="22"/>
                <w:szCs w:val="22"/>
              </w:rPr>
              <w:t xml:space="preserve">2. Nuo </w:t>
            </w:r>
            <w:proofErr w:type="spellStart"/>
            <w:r>
              <w:rPr>
                <w:color w:val="000000"/>
                <w:sz w:val="22"/>
                <w:szCs w:val="22"/>
              </w:rPr>
              <w:t>vidinio</w:t>
            </w:r>
            <w:proofErr w:type="spellEnd"/>
            <w:r>
              <w:rPr>
                <w:color w:val="000000"/>
                <w:sz w:val="22"/>
                <w:szCs w:val="22"/>
              </w:rPr>
              <w:t xml:space="preserve"> </w:t>
            </w:r>
            <w:proofErr w:type="spellStart"/>
            <w:r>
              <w:rPr>
                <w:color w:val="000000"/>
                <w:sz w:val="22"/>
                <w:szCs w:val="22"/>
              </w:rPr>
              <w:t>akumuliatoriaus</w:t>
            </w:r>
            <w:proofErr w:type="spellEnd"/>
            <w:r>
              <w:rPr>
                <w:color w:val="000000"/>
                <w:sz w:val="22"/>
                <w:szCs w:val="22"/>
              </w:rPr>
              <w:t>;</w:t>
            </w:r>
          </w:p>
          <w:p w14:paraId="5835BD33" w14:textId="4893C47B"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color w:val="000000"/>
                <w:sz w:val="22"/>
                <w:szCs w:val="22"/>
              </w:rPr>
              <w:t xml:space="preserve">3. </w:t>
            </w:r>
            <w:proofErr w:type="spellStart"/>
            <w:r>
              <w:rPr>
                <w:color w:val="000000"/>
                <w:sz w:val="22"/>
                <w:szCs w:val="22"/>
              </w:rPr>
              <w:t>Iš</w:t>
            </w:r>
            <w:proofErr w:type="spellEnd"/>
            <w:r>
              <w:rPr>
                <w:color w:val="000000"/>
                <w:sz w:val="22"/>
                <w:szCs w:val="22"/>
              </w:rPr>
              <w:t xml:space="preserve"> 230V, 50 Hz </w:t>
            </w:r>
            <w:proofErr w:type="spellStart"/>
            <w:r>
              <w:rPr>
                <w:color w:val="000000"/>
                <w:sz w:val="22"/>
                <w:szCs w:val="22"/>
              </w:rPr>
              <w:t>elektros</w:t>
            </w:r>
            <w:proofErr w:type="spellEnd"/>
            <w:r>
              <w:rPr>
                <w:color w:val="000000"/>
                <w:sz w:val="22"/>
                <w:szCs w:val="22"/>
              </w:rPr>
              <w:t xml:space="preserve"> </w:t>
            </w:r>
            <w:proofErr w:type="spellStart"/>
            <w:r>
              <w:rPr>
                <w:color w:val="000000"/>
                <w:sz w:val="22"/>
                <w:szCs w:val="22"/>
              </w:rPr>
              <w:t>tinklo</w:t>
            </w:r>
            <w:proofErr w:type="spellEnd"/>
            <w:r>
              <w:rPr>
                <w:color w:val="000000"/>
                <w:sz w:val="22"/>
                <w:szCs w:val="22"/>
              </w:rPr>
              <w:t>.</w:t>
            </w:r>
          </w:p>
        </w:tc>
        <w:tc>
          <w:tcPr>
            <w:tcW w:w="3827" w:type="dxa"/>
            <w:shd w:val="clear" w:color="auto" w:fill="D9D9D9" w:themeFill="background1" w:themeFillShade="D9"/>
            <w:vAlign w:val="center"/>
          </w:tcPr>
          <w:p w14:paraId="20A840EB"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71CF46B8"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FA78D2" w:rsidRPr="003F541C" w14:paraId="67820ABC" w14:textId="77777777" w:rsidTr="00957CF7">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6F3B8C6A" w14:textId="28E11E2F"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2.17</w:t>
            </w:r>
          </w:p>
        </w:tc>
        <w:tc>
          <w:tcPr>
            <w:tcW w:w="2835" w:type="dxa"/>
            <w:tcBorders>
              <w:top w:val="nil"/>
              <w:left w:val="nil"/>
              <w:bottom w:val="single" w:sz="4" w:space="0" w:color="auto"/>
              <w:right w:val="single" w:sz="4" w:space="0" w:color="auto"/>
            </w:tcBorders>
            <w:shd w:val="clear" w:color="auto" w:fill="auto"/>
            <w:vAlign w:val="center"/>
          </w:tcPr>
          <w:p w14:paraId="5A86B44B" w14:textId="5F4FABBE"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Pr>
                <w:color w:val="000000"/>
                <w:sz w:val="22"/>
                <w:szCs w:val="22"/>
              </w:rPr>
              <w:t xml:space="preserve">Darbo </w:t>
            </w:r>
            <w:proofErr w:type="spellStart"/>
            <w:r>
              <w:rPr>
                <w:color w:val="000000"/>
                <w:sz w:val="22"/>
                <w:szCs w:val="22"/>
              </w:rPr>
              <w:t>iš</w:t>
            </w:r>
            <w:proofErr w:type="spellEnd"/>
            <w:r>
              <w:rPr>
                <w:color w:val="000000"/>
                <w:sz w:val="22"/>
                <w:szCs w:val="22"/>
              </w:rPr>
              <w:t xml:space="preserve"> </w:t>
            </w:r>
            <w:proofErr w:type="spellStart"/>
            <w:r>
              <w:rPr>
                <w:color w:val="000000"/>
                <w:sz w:val="22"/>
                <w:szCs w:val="22"/>
              </w:rPr>
              <w:t>akumuliatoriaus</w:t>
            </w:r>
            <w:proofErr w:type="spellEnd"/>
            <w:r>
              <w:rPr>
                <w:color w:val="000000"/>
                <w:sz w:val="22"/>
                <w:szCs w:val="22"/>
              </w:rPr>
              <w:t xml:space="preserve"> </w:t>
            </w:r>
            <w:proofErr w:type="spellStart"/>
            <w:r>
              <w:rPr>
                <w:color w:val="000000"/>
                <w:sz w:val="22"/>
                <w:szCs w:val="22"/>
              </w:rPr>
              <w:t>trukmė</w:t>
            </w:r>
            <w:proofErr w:type="spellEnd"/>
          </w:p>
        </w:tc>
        <w:tc>
          <w:tcPr>
            <w:tcW w:w="4678" w:type="dxa"/>
            <w:tcBorders>
              <w:top w:val="nil"/>
              <w:left w:val="nil"/>
              <w:bottom w:val="single" w:sz="4" w:space="0" w:color="auto"/>
              <w:right w:val="single" w:sz="4" w:space="0" w:color="auto"/>
            </w:tcBorders>
            <w:shd w:val="clear" w:color="auto" w:fill="auto"/>
            <w:vAlign w:val="center"/>
          </w:tcPr>
          <w:p w14:paraId="7CBF8FC3" w14:textId="0E7C7A7C"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Ne </w:t>
            </w:r>
            <w:proofErr w:type="spellStart"/>
            <w:r>
              <w:rPr>
                <w:sz w:val="22"/>
                <w:szCs w:val="22"/>
              </w:rPr>
              <w:t>mažiau</w:t>
            </w:r>
            <w:proofErr w:type="spellEnd"/>
            <w:r>
              <w:rPr>
                <w:sz w:val="22"/>
                <w:szCs w:val="22"/>
              </w:rPr>
              <w:t xml:space="preserve"> </w:t>
            </w:r>
            <w:proofErr w:type="spellStart"/>
            <w:r>
              <w:rPr>
                <w:sz w:val="22"/>
                <w:szCs w:val="22"/>
              </w:rPr>
              <w:t>kaip</w:t>
            </w:r>
            <w:proofErr w:type="spellEnd"/>
            <w:r>
              <w:rPr>
                <w:sz w:val="22"/>
                <w:szCs w:val="22"/>
              </w:rPr>
              <w:t xml:space="preserve"> 11 h, </w:t>
            </w:r>
            <w:proofErr w:type="spellStart"/>
            <w:r>
              <w:rPr>
                <w:sz w:val="22"/>
                <w:szCs w:val="22"/>
              </w:rPr>
              <w:t>esant</w:t>
            </w:r>
            <w:proofErr w:type="spellEnd"/>
            <w:r>
              <w:rPr>
                <w:sz w:val="22"/>
                <w:szCs w:val="22"/>
              </w:rPr>
              <w:t xml:space="preserve"> ne </w:t>
            </w:r>
            <w:proofErr w:type="spellStart"/>
            <w:r>
              <w:rPr>
                <w:sz w:val="22"/>
                <w:szCs w:val="22"/>
              </w:rPr>
              <w:t>mažesniam</w:t>
            </w:r>
            <w:proofErr w:type="spellEnd"/>
            <w:r>
              <w:rPr>
                <w:sz w:val="22"/>
                <w:szCs w:val="22"/>
              </w:rPr>
              <w:t xml:space="preserve"> </w:t>
            </w:r>
            <w:proofErr w:type="spellStart"/>
            <w:r>
              <w:rPr>
                <w:sz w:val="22"/>
                <w:szCs w:val="22"/>
              </w:rPr>
              <w:t>kaip</w:t>
            </w:r>
            <w:proofErr w:type="spellEnd"/>
            <w:r>
              <w:rPr>
                <w:sz w:val="22"/>
                <w:szCs w:val="22"/>
              </w:rPr>
              <w:t xml:space="preserve"> 5 ml/h </w:t>
            </w:r>
            <w:proofErr w:type="spellStart"/>
            <w:r>
              <w:rPr>
                <w:sz w:val="22"/>
                <w:szCs w:val="22"/>
              </w:rPr>
              <w:t>greičiui</w:t>
            </w:r>
            <w:proofErr w:type="spellEnd"/>
            <w:r>
              <w:rPr>
                <w:sz w:val="22"/>
                <w:szCs w:val="22"/>
              </w:rPr>
              <w:t xml:space="preserve"> </w:t>
            </w:r>
          </w:p>
        </w:tc>
        <w:tc>
          <w:tcPr>
            <w:tcW w:w="3827" w:type="dxa"/>
            <w:shd w:val="clear" w:color="auto" w:fill="D9D9D9" w:themeFill="background1" w:themeFillShade="D9"/>
            <w:vAlign w:val="center"/>
          </w:tcPr>
          <w:p w14:paraId="5BFB28F8"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4D5F991F"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FA78D2" w:rsidRPr="003F541C" w14:paraId="7EEF1FFF" w14:textId="77777777" w:rsidTr="00957CF7">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46AD47E9" w14:textId="58738E15"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2.18</w:t>
            </w:r>
          </w:p>
        </w:tc>
        <w:tc>
          <w:tcPr>
            <w:tcW w:w="2835" w:type="dxa"/>
            <w:tcBorders>
              <w:top w:val="nil"/>
              <w:left w:val="nil"/>
              <w:bottom w:val="single" w:sz="4" w:space="0" w:color="auto"/>
              <w:right w:val="single" w:sz="4" w:space="0" w:color="auto"/>
            </w:tcBorders>
            <w:shd w:val="clear" w:color="auto" w:fill="auto"/>
            <w:vAlign w:val="center"/>
          </w:tcPr>
          <w:p w14:paraId="00AC9867" w14:textId="641EADD1"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Ekranas</w:t>
            </w:r>
            <w:proofErr w:type="spellEnd"/>
          </w:p>
        </w:tc>
        <w:tc>
          <w:tcPr>
            <w:tcW w:w="4678" w:type="dxa"/>
            <w:tcBorders>
              <w:top w:val="nil"/>
              <w:left w:val="nil"/>
              <w:bottom w:val="single" w:sz="4" w:space="0" w:color="auto"/>
              <w:right w:val="single" w:sz="4" w:space="0" w:color="auto"/>
            </w:tcBorders>
            <w:shd w:val="clear" w:color="auto" w:fill="auto"/>
            <w:vAlign w:val="center"/>
          </w:tcPr>
          <w:p w14:paraId="785F6A53" w14:textId="07FF243D"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Pr>
                <w:sz w:val="22"/>
                <w:szCs w:val="22"/>
              </w:rPr>
              <w:t>Lietimui</w:t>
            </w:r>
            <w:proofErr w:type="spellEnd"/>
            <w:r>
              <w:rPr>
                <w:sz w:val="22"/>
                <w:szCs w:val="22"/>
              </w:rPr>
              <w:t xml:space="preserve"> </w:t>
            </w:r>
            <w:proofErr w:type="spellStart"/>
            <w:r>
              <w:rPr>
                <w:sz w:val="22"/>
                <w:szCs w:val="22"/>
              </w:rPr>
              <w:t>jautrus</w:t>
            </w:r>
            <w:proofErr w:type="spellEnd"/>
            <w:r>
              <w:rPr>
                <w:sz w:val="22"/>
                <w:szCs w:val="22"/>
              </w:rPr>
              <w:t xml:space="preserve"> </w:t>
            </w:r>
            <w:proofErr w:type="spellStart"/>
            <w:r>
              <w:rPr>
                <w:sz w:val="22"/>
                <w:szCs w:val="22"/>
              </w:rPr>
              <w:t>ekranas</w:t>
            </w:r>
            <w:proofErr w:type="spellEnd"/>
            <w:r>
              <w:rPr>
                <w:sz w:val="22"/>
                <w:szCs w:val="22"/>
              </w:rPr>
              <w:t xml:space="preserve">, </w:t>
            </w:r>
            <w:proofErr w:type="spellStart"/>
            <w:r>
              <w:rPr>
                <w:sz w:val="22"/>
                <w:szCs w:val="22"/>
              </w:rPr>
              <w:t>spalvotas</w:t>
            </w:r>
            <w:proofErr w:type="spellEnd"/>
            <w:r>
              <w:rPr>
                <w:sz w:val="22"/>
                <w:szCs w:val="22"/>
              </w:rPr>
              <w:t xml:space="preserve">, ne </w:t>
            </w:r>
            <w:proofErr w:type="spellStart"/>
            <w:r>
              <w:rPr>
                <w:sz w:val="22"/>
                <w:szCs w:val="22"/>
              </w:rPr>
              <w:t>mažiau</w:t>
            </w:r>
            <w:proofErr w:type="spellEnd"/>
            <w:r>
              <w:rPr>
                <w:sz w:val="22"/>
                <w:szCs w:val="22"/>
              </w:rPr>
              <w:t xml:space="preserve"> </w:t>
            </w:r>
            <w:proofErr w:type="spellStart"/>
            <w:r>
              <w:rPr>
                <w:sz w:val="22"/>
                <w:szCs w:val="22"/>
              </w:rPr>
              <w:t>kaip</w:t>
            </w:r>
            <w:proofErr w:type="spellEnd"/>
            <w:r>
              <w:rPr>
                <w:sz w:val="22"/>
                <w:szCs w:val="22"/>
              </w:rPr>
              <w:t xml:space="preserve"> 5 </w:t>
            </w:r>
            <w:proofErr w:type="spellStart"/>
            <w:r>
              <w:rPr>
                <w:sz w:val="22"/>
                <w:szCs w:val="22"/>
              </w:rPr>
              <w:t>colių</w:t>
            </w:r>
            <w:proofErr w:type="spellEnd"/>
            <w:r>
              <w:rPr>
                <w:sz w:val="22"/>
                <w:szCs w:val="22"/>
              </w:rPr>
              <w:t xml:space="preserve"> </w:t>
            </w:r>
            <w:proofErr w:type="spellStart"/>
            <w:r>
              <w:rPr>
                <w:sz w:val="22"/>
                <w:szCs w:val="22"/>
              </w:rPr>
              <w:t>įstrižainės</w:t>
            </w:r>
            <w:proofErr w:type="spellEnd"/>
            <w:r>
              <w:rPr>
                <w:sz w:val="22"/>
                <w:szCs w:val="22"/>
              </w:rPr>
              <w:t>.</w:t>
            </w:r>
          </w:p>
        </w:tc>
        <w:tc>
          <w:tcPr>
            <w:tcW w:w="3827" w:type="dxa"/>
            <w:shd w:val="clear" w:color="auto" w:fill="D9D9D9" w:themeFill="background1" w:themeFillShade="D9"/>
            <w:vAlign w:val="center"/>
          </w:tcPr>
          <w:p w14:paraId="7F7EFA38"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45523CB1"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FA78D2" w:rsidRPr="003F541C" w14:paraId="6EC86EE4" w14:textId="77777777" w:rsidTr="00957CF7">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D2AD284" w14:textId="34758751"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2.19</w:t>
            </w:r>
          </w:p>
        </w:tc>
        <w:tc>
          <w:tcPr>
            <w:tcW w:w="2835" w:type="dxa"/>
            <w:tcBorders>
              <w:top w:val="single" w:sz="4" w:space="0" w:color="auto"/>
              <w:left w:val="nil"/>
              <w:bottom w:val="single" w:sz="4" w:space="0" w:color="auto"/>
              <w:right w:val="single" w:sz="4" w:space="0" w:color="auto"/>
            </w:tcBorders>
            <w:shd w:val="clear" w:color="auto" w:fill="auto"/>
            <w:vAlign w:val="center"/>
          </w:tcPr>
          <w:p w14:paraId="6EDB1B38" w14:textId="1BD4EE58"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Meniu</w:t>
            </w:r>
            <w:proofErr w:type="spellEnd"/>
            <w:r>
              <w:rPr>
                <w:color w:val="000000"/>
                <w:sz w:val="22"/>
                <w:szCs w:val="22"/>
              </w:rPr>
              <w:t xml:space="preserve"> </w:t>
            </w:r>
            <w:proofErr w:type="spellStart"/>
            <w:r>
              <w:rPr>
                <w:color w:val="000000"/>
                <w:sz w:val="22"/>
                <w:szCs w:val="22"/>
              </w:rPr>
              <w:t>lietuvių</w:t>
            </w:r>
            <w:proofErr w:type="spellEnd"/>
            <w:r>
              <w:rPr>
                <w:color w:val="000000"/>
                <w:sz w:val="22"/>
                <w:szCs w:val="22"/>
              </w:rPr>
              <w:t xml:space="preserve"> </w:t>
            </w:r>
            <w:proofErr w:type="spellStart"/>
            <w:r>
              <w:rPr>
                <w:color w:val="000000"/>
                <w:sz w:val="22"/>
                <w:szCs w:val="22"/>
              </w:rPr>
              <w:t>arba</w:t>
            </w:r>
            <w:proofErr w:type="spellEnd"/>
            <w:r>
              <w:rPr>
                <w:color w:val="000000"/>
                <w:sz w:val="22"/>
                <w:szCs w:val="22"/>
              </w:rPr>
              <w:t xml:space="preserve"> </w:t>
            </w:r>
            <w:proofErr w:type="spellStart"/>
            <w:r>
              <w:rPr>
                <w:color w:val="000000"/>
                <w:sz w:val="22"/>
                <w:szCs w:val="22"/>
              </w:rPr>
              <w:t>anglų</w:t>
            </w:r>
            <w:proofErr w:type="spellEnd"/>
            <w:r>
              <w:rPr>
                <w:color w:val="000000"/>
                <w:sz w:val="22"/>
                <w:szCs w:val="22"/>
              </w:rPr>
              <w:t xml:space="preserve"> </w:t>
            </w:r>
            <w:proofErr w:type="spellStart"/>
            <w:r>
              <w:rPr>
                <w:color w:val="000000"/>
                <w:sz w:val="22"/>
                <w:szCs w:val="22"/>
              </w:rPr>
              <w:t>kalba</w:t>
            </w:r>
            <w:proofErr w:type="spellEnd"/>
          </w:p>
        </w:tc>
        <w:tc>
          <w:tcPr>
            <w:tcW w:w="4678" w:type="dxa"/>
            <w:tcBorders>
              <w:top w:val="single" w:sz="4" w:space="0" w:color="auto"/>
              <w:left w:val="nil"/>
              <w:bottom w:val="single" w:sz="4" w:space="0" w:color="auto"/>
              <w:right w:val="single" w:sz="4" w:space="0" w:color="auto"/>
            </w:tcBorders>
            <w:shd w:val="clear" w:color="auto" w:fill="auto"/>
            <w:vAlign w:val="center"/>
          </w:tcPr>
          <w:p w14:paraId="51FE7DA0" w14:textId="77777777"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Pr>
                <w:sz w:val="22"/>
                <w:szCs w:val="22"/>
              </w:rPr>
              <w:t>Būtina</w:t>
            </w:r>
            <w:proofErr w:type="spellEnd"/>
          </w:p>
          <w:p w14:paraId="66B02A8D" w14:textId="2400CD14"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color w:val="008000"/>
                <w:sz w:val="22"/>
                <w:szCs w:val="22"/>
              </w:rPr>
              <w:t xml:space="preserve">Jei </w:t>
            </w:r>
            <w:proofErr w:type="spellStart"/>
            <w:r>
              <w:rPr>
                <w:color w:val="008000"/>
                <w:sz w:val="22"/>
                <w:szCs w:val="22"/>
              </w:rPr>
              <w:t>yra</w:t>
            </w:r>
            <w:proofErr w:type="spellEnd"/>
            <w:r>
              <w:rPr>
                <w:color w:val="008000"/>
                <w:sz w:val="22"/>
                <w:szCs w:val="22"/>
              </w:rPr>
              <w:t xml:space="preserve"> </w:t>
            </w:r>
            <w:proofErr w:type="spellStart"/>
            <w:r>
              <w:rPr>
                <w:color w:val="008000"/>
                <w:sz w:val="22"/>
                <w:szCs w:val="22"/>
              </w:rPr>
              <w:t>meniu</w:t>
            </w:r>
            <w:proofErr w:type="spellEnd"/>
            <w:r>
              <w:rPr>
                <w:color w:val="008000"/>
                <w:sz w:val="22"/>
                <w:szCs w:val="22"/>
              </w:rPr>
              <w:t xml:space="preserve"> </w:t>
            </w:r>
            <w:proofErr w:type="spellStart"/>
            <w:r>
              <w:rPr>
                <w:color w:val="008000"/>
                <w:sz w:val="22"/>
                <w:szCs w:val="22"/>
              </w:rPr>
              <w:t>lietuvių</w:t>
            </w:r>
            <w:proofErr w:type="spellEnd"/>
            <w:r>
              <w:rPr>
                <w:color w:val="008000"/>
                <w:sz w:val="22"/>
                <w:szCs w:val="22"/>
              </w:rPr>
              <w:t xml:space="preserve"> </w:t>
            </w:r>
            <w:proofErr w:type="spellStart"/>
            <w:r>
              <w:rPr>
                <w:color w:val="008000"/>
                <w:sz w:val="22"/>
                <w:szCs w:val="22"/>
              </w:rPr>
              <w:t>kalba</w:t>
            </w:r>
            <w:proofErr w:type="spellEnd"/>
            <w:r>
              <w:rPr>
                <w:color w:val="008000"/>
                <w:sz w:val="22"/>
                <w:szCs w:val="22"/>
              </w:rPr>
              <w:t xml:space="preserve"> – </w:t>
            </w:r>
            <w:proofErr w:type="spellStart"/>
            <w:r>
              <w:rPr>
                <w:color w:val="008000"/>
                <w:sz w:val="22"/>
                <w:szCs w:val="22"/>
              </w:rPr>
              <w:t>skiriama</w:t>
            </w:r>
            <w:proofErr w:type="spellEnd"/>
            <w:r>
              <w:rPr>
                <w:color w:val="008000"/>
                <w:sz w:val="22"/>
                <w:szCs w:val="22"/>
              </w:rPr>
              <w:t xml:space="preserve"> </w:t>
            </w:r>
            <w:proofErr w:type="spellStart"/>
            <w:r>
              <w:rPr>
                <w:color w:val="008000"/>
                <w:sz w:val="22"/>
                <w:szCs w:val="22"/>
              </w:rPr>
              <w:t>ekonominio</w:t>
            </w:r>
            <w:proofErr w:type="spellEnd"/>
            <w:r>
              <w:rPr>
                <w:color w:val="008000"/>
                <w:sz w:val="22"/>
                <w:szCs w:val="22"/>
              </w:rPr>
              <w:t xml:space="preserve"> </w:t>
            </w:r>
            <w:proofErr w:type="spellStart"/>
            <w:r>
              <w:rPr>
                <w:color w:val="008000"/>
                <w:sz w:val="22"/>
                <w:szCs w:val="22"/>
              </w:rPr>
              <w:t>naudingumo</w:t>
            </w:r>
            <w:proofErr w:type="spellEnd"/>
            <w:r>
              <w:rPr>
                <w:color w:val="008000"/>
                <w:sz w:val="22"/>
                <w:szCs w:val="22"/>
              </w:rPr>
              <w:t xml:space="preserve"> 10 </w:t>
            </w:r>
            <w:proofErr w:type="spellStart"/>
            <w:r>
              <w:rPr>
                <w:color w:val="008000"/>
                <w:sz w:val="22"/>
                <w:szCs w:val="22"/>
              </w:rPr>
              <w:t>balų</w:t>
            </w:r>
            <w:proofErr w:type="spellEnd"/>
            <w:r>
              <w:rPr>
                <w:color w:val="008000"/>
                <w:sz w:val="22"/>
                <w:szCs w:val="22"/>
              </w:rPr>
              <w:t>.</w:t>
            </w:r>
          </w:p>
        </w:tc>
        <w:tc>
          <w:tcPr>
            <w:tcW w:w="3827" w:type="dxa"/>
            <w:shd w:val="clear" w:color="auto" w:fill="D9D9D9" w:themeFill="background1" w:themeFillShade="D9"/>
            <w:vAlign w:val="center"/>
          </w:tcPr>
          <w:p w14:paraId="0F5D6321"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0CB09ECA"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FA78D2" w:rsidRPr="003F541C" w14:paraId="6FED8C11" w14:textId="77777777" w:rsidTr="00957CF7">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484393F4" w14:textId="6AC32018"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2.20</w:t>
            </w:r>
          </w:p>
        </w:tc>
        <w:tc>
          <w:tcPr>
            <w:tcW w:w="2835" w:type="dxa"/>
            <w:tcBorders>
              <w:top w:val="nil"/>
              <w:left w:val="nil"/>
              <w:bottom w:val="single" w:sz="4" w:space="0" w:color="auto"/>
              <w:right w:val="single" w:sz="4" w:space="0" w:color="auto"/>
            </w:tcBorders>
            <w:shd w:val="clear" w:color="auto" w:fill="auto"/>
            <w:vAlign w:val="center"/>
          </w:tcPr>
          <w:p w14:paraId="638FD214" w14:textId="5AB31EC5"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sz w:val="22"/>
                <w:szCs w:val="22"/>
              </w:rPr>
              <w:t>Galimybė</w:t>
            </w:r>
            <w:proofErr w:type="spellEnd"/>
            <w:r>
              <w:rPr>
                <w:sz w:val="22"/>
                <w:szCs w:val="22"/>
              </w:rPr>
              <w:t xml:space="preserve"> </w:t>
            </w:r>
            <w:proofErr w:type="spellStart"/>
            <w:r>
              <w:rPr>
                <w:sz w:val="22"/>
                <w:szCs w:val="22"/>
              </w:rPr>
              <w:t>atnaujinti</w:t>
            </w:r>
            <w:proofErr w:type="spellEnd"/>
            <w:r>
              <w:rPr>
                <w:sz w:val="22"/>
                <w:szCs w:val="22"/>
              </w:rPr>
              <w:t xml:space="preserve"> </w:t>
            </w:r>
            <w:proofErr w:type="spellStart"/>
            <w:r>
              <w:rPr>
                <w:sz w:val="22"/>
                <w:szCs w:val="22"/>
              </w:rPr>
              <w:t>programinę</w:t>
            </w:r>
            <w:proofErr w:type="spellEnd"/>
            <w:r>
              <w:rPr>
                <w:sz w:val="22"/>
                <w:szCs w:val="22"/>
              </w:rPr>
              <w:t xml:space="preserve"> </w:t>
            </w:r>
            <w:proofErr w:type="spellStart"/>
            <w:r>
              <w:rPr>
                <w:sz w:val="22"/>
                <w:szCs w:val="22"/>
              </w:rPr>
              <w:t>įrangą</w:t>
            </w:r>
            <w:proofErr w:type="spellEnd"/>
            <w:r>
              <w:rPr>
                <w:sz w:val="22"/>
                <w:szCs w:val="22"/>
              </w:rPr>
              <w:t xml:space="preserve"> </w:t>
            </w:r>
            <w:proofErr w:type="spellStart"/>
            <w:r>
              <w:rPr>
                <w:sz w:val="22"/>
                <w:szCs w:val="22"/>
              </w:rPr>
              <w:t>nuotoliniu</w:t>
            </w:r>
            <w:proofErr w:type="spellEnd"/>
            <w:r>
              <w:rPr>
                <w:sz w:val="22"/>
                <w:szCs w:val="22"/>
              </w:rPr>
              <w:t xml:space="preserve"> </w:t>
            </w:r>
            <w:proofErr w:type="spellStart"/>
            <w:r>
              <w:rPr>
                <w:sz w:val="22"/>
                <w:szCs w:val="22"/>
              </w:rPr>
              <w:t>būdu</w:t>
            </w:r>
            <w:proofErr w:type="spellEnd"/>
            <w:r>
              <w:rPr>
                <w:sz w:val="22"/>
                <w:szCs w:val="22"/>
              </w:rPr>
              <w:t xml:space="preserve"> (</w:t>
            </w:r>
            <w:proofErr w:type="spellStart"/>
            <w:r>
              <w:rPr>
                <w:sz w:val="22"/>
                <w:szCs w:val="22"/>
              </w:rPr>
              <w:t>įsigijus</w:t>
            </w:r>
            <w:proofErr w:type="spellEnd"/>
            <w:r>
              <w:rPr>
                <w:sz w:val="22"/>
                <w:szCs w:val="22"/>
              </w:rPr>
              <w:t xml:space="preserve"> </w:t>
            </w:r>
            <w:proofErr w:type="spellStart"/>
            <w:r>
              <w:rPr>
                <w:sz w:val="22"/>
                <w:szCs w:val="22"/>
              </w:rPr>
              <w:t>papildomą</w:t>
            </w:r>
            <w:proofErr w:type="spellEnd"/>
            <w:r>
              <w:rPr>
                <w:sz w:val="22"/>
                <w:szCs w:val="22"/>
              </w:rPr>
              <w:t xml:space="preserve"> </w:t>
            </w:r>
            <w:proofErr w:type="spellStart"/>
            <w:r>
              <w:rPr>
                <w:sz w:val="22"/>
                <w:szCs w:val="22"/>
              </w:rPr>
              <w:t>programinę</w:t>
            </w:r>
            <w:proofErr w:type="spellEnd"/>
            <w:r>
              <w:rPr>
                <w:sz w:val="22"/>
                <w:szCs w:val="22"/>
              </w:rPr>
              <w:t xml:space="preserve"> </w:t>
            </w:r>
            <w:proofErr w:type="spellStart"/>
            <w:r>
              <w:rPr>
                <w:sz w:val="22"/>
                <w:szCs w:val="22"/>
              </w:rPr>
              <w:t>įrangą</w:t>
            </w:r>
            <w:proofErr w:type="spellEnd"/>
            <w:r>
              <w:rPr>
                <w:sz w:val="22"/>
                <w:szCs w:val="22"/>
              </w:rPr>
              <w:t>)</w:t>
            </w:r>
          </w:p>
        </w:tc>
        <w:tc>
          <w:tcPr>
            <w:tcW w:w="4678" w:type="dxa"/>
            <w:tcBorders>
              <w:top w:val="nil"/>
              <w:left w:val="nil"/>
              <w:bottom w:val="single" w:sz="4" w:space="0" w:color="auto"/>
              <w:right w:val="single" w:sz="4" w:space="0" w:color="auto"/>
            </w:tcBorders>
            <w:shd w:val="clear" w:color="auto" w:fill="auto"/>
            <w:vAlign w:val="center"/>
          </w:tcPr>
          <w:p w14:paraId="1F7B2C53" w14:textId="24B0548B"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Pr>
                <w:color w:val="000000"/>
                <w:sz w:val="22"/>
                <w:szCs w:val="22"/>
              </w:rPr>
              <w:t>Būtina</w:t>
            </w:r>
            <w:proofErr w:type="spellEnd"/>
          </w:p>
        </w:tc>
        <w:tc>
          <w:tcPr>
            <w:tcW w:w="3827" w:type="dxa"/>
            <w:shd w:val="clear" w:color="auto" w:fill="D9D9D9" w:themeFill="background1" w:themeFillShade="D9"/>
            <w:vAlign w:val="center"/>
          </w:tcPr>
          <w:p w14:paraId="53602493"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2A67ECA0"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FA78D2" w:rsidRPr="003F541C" w14:paraId="7A13F559" w14:textId="77777777" w:rsidTr="00957CF7">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27E941DB" w14:textId="1BA81E55"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2.21</w:t>
            </w:r>
          </w:p>
        </w:tc>
        <w:tc>
          <w:tcPr>
            <w:tcW w:w="2835" w:type="dxa"/>
            <w:tcBorders>
              <w:top w:val="nil"/>
              <w:left w:val="nil"/>
              <w:bottom w:val="nil"/>
              <w:right w:val="nil"/>
            </w:tcBorders>
            <w:shd w:val="clear" w:color="auto" w:fill="auto"/>
            <w:vAlign w:val="center"/>
          </w:tcPr>
          <w:p w14:paraId="3A903BE3" w14:textId="1BA06172"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Pr>
                <w:color w:val="000000"/>
                <w:sz w:val="22"/>
                <w:szCs w:val="22"/>
              </w:rPr>
              <w:t xml:space="preserve">Wi-Fi </w:t>
            </w:r>
            <w:proofErr w:type="spellStart"/>
            <w:r>
              <w:rPr>
                <w:color w:val="000000"/>
                <w:sz w:val="22"/>
                <w:szCs w:val="22"/>
              </w:rPr>
              <w:t>sąsaja</w:t>
            </w:r>
            <w:proofErr w:type="spellEnd"/>
          </w:p>
        </w:tc>
        <w:tc>
          <w:tcPr>
            <w:tcW w:w="4678" w:type="dxa"/>
            <w:tcBorders>
              <w:top w:val="nil"/>
              <w:left w:val="single" w:sz="4" w:space="0" w:color="auto"/>
              <w:bottom w:val="single" w:sz="4" w:space="0" w:color="auto"/>
              <w:right w:val="single" w:sz="4" w:space="0" w:color="auto"/>
            </w:tcBorders>
            <w:shd w:val="clear" w:color="auto" w:fill="auto"/>
            <w:vAlign w:val="center"/>
          </w:tcPr>
          <w:p w14:paraId="62F76C21" w14:textId="77777777"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Saugumo</w:t>
            </w:r>
            <w:proofErr w:type="spellEnd"/>
            <w:r>
              <w:rPr>
                <w:color w:val="000000"/>
                <w:sz w:val="22"/>
                <w:szCs w:val="22"/>
              </w:rPr>
              <w:t xml:space="preserve"> </w:t>
            </w:r>
            <w:proofErr w:type="spellStart"/>
            <w:r>
              <w:rPr>
                <w:color w:val="000000"/>
                <w:sz w:val="22"/>
                <w:szCs w:val="22"/>
              </w:rPr>
              <w:t>standartai</w:t>
            </w:r>
            <w:proofErr w:type="spellEnd"/>
            <w:r>
              <w:rPr>
                <w:color w:val="000000"/>
                <w:sz w:val="22"/>
                <w:szCs w:val="22"/>
              </w:rPr>
              <w:t>:</w:t>
            </w:r>
          </w:p>
          <w:p w14:paraId="0725069A" w14:textId="77777777"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Pr>
                <w:color w:val="000000"/>
                <w:sz w:val="22"/>
                <w:szCs w:val="22"/>
              </w:rPr>
              <w:t>Wi-Fi Protected Access (WPA)</w:t>
            </w:r>
          </w:p>
          <w:p w14:paraId="4A563853" w14:textId="08C4F62E"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color w:val="000000"/>
                <w:sz w:val="22"/>
                <w:szCs w:val="22"/>
              </w:rPr>
              <w:t>IEEE 802.11i (WPA2)</w:t>
            </w:r>
          </w:p>
        </w:tc>
        <w:tc>
          <w:tcPr>
            <w:tcW w:w="3827" w:type="dxa"/>
            <w:shd w:val="clear" w:color="auto" w:fill="D9D9D9" w:themeFill="background1" w:themeFillShade="D9"/>
            <w:vAlign w:val="center"/>
          </w:tcPr>
          <w:p w14:paraId="68BB9F38"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00D803BC"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FA78D2" w:rsidRPr="003F541C" w14:paraId="2B90D4A1" w14:textId="77777777" w:rsidTr="00957CF7">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2DFD24D8" w14:textId="5C13C124"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sz w:val="22"/>
                <w:szCs w:val="22"/>
              </w:rPr>
              <w:t>2.22</w:t>
            </w:r>
          </w:p>
        </w:tc>
        <w:tc>
          <w:tcPr>
            <w:tcW w:w="2835" w:type="dxa"/>
            <w:tcBorders>
              <w:top w:val="single" w:sz="4" w:space="0" w:color="auto"/>
              <w:left w:val="nil"/>
              <w:bottom w:val="single" w:sz="4" w:space="0" w:color="auto"/>
              <w:right w:val="single" w:sz="4" w:space="0" w:color="auto"/>
            </w:tcBorders>
            <w:shd w:val="clear" w:color="auto" w:fill="auto"/>
            <w:vAlign w:val="center"/>
          </w:tcPr>
          <w:p w14:paraId="637B329B" w14:textId="7CE56175"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sz w:val="22"/>
                <w:szCs w:val="22"/>
              </w:rPr>
              <w:t>Reikalavimai</w:t>
            </w:r>
            <w:proofErr w:type="spellEnd"/>
            <w:r>
              <w:rPr>
                <w:sz w:val="22"/>
                <w:szCs w:val="22"/>
              </w:rPr>
              <w:t xml:space="preserve"> </w:t>
            </w:r>
            <w:proofErr w:type="spellStart"/>
            <w:r>
              <w:rPr>
                <w:sz w:val="22"/>
                <w:szCs w:val="22"/>
              </w:rPr>
              <w:t>švirkštinės</w:t>
            </w:r>
            <w:proofErr w:type="spellEnd"/>
            <w:r>
              <w:rPr>
                <w:sz w:val="22"/>
                <w:szCs w:val="22"/>
              </w:rPr>
              <w:t xml:space="preserve"> </w:t>
            </w:r>
            <w:proofErr w:type="spellStart"/>
            <w:r>
              <w:rPr>
                <w:sz w:val="22"/>
                <w:szCs w:val="22"/>
              </w:rPr>
              <w:t>pompos</w:t>
            </w:r>
            <w:proofErr w:type="spellEnd"/>
            <w:r>
              <w:rPr>
                <w:sz w:val="22"/>
                <w:szCs w:val="22"/>
              </w:rPr>
              <w:t xml:space="preserve"> </w:t>
            </w:r>
            <w:proofErr w:type="spellStart"/>
            <w:r>
              <w:rPr>
                <w:sz w:val="22"/>
                <w:szCs w:val="22"/>
              </w:rPr>
              <w:t>funkcionalumui</w:t>
            </w:r>
            <w:proofErr w:type="spellEnd"/>
          </w:p>
        </w:tc>
        <w:tc>
          <w:tcPr>
            <w:tcW w:w="4678" w:type="dxa"/>
            <w:tcBorders>
              <w:top w:val="nil"/>
              <w:left w:val="nil"/>
              <w:bottom w:val="single" w:sz="4" w:space="0" w:color="auto"/>
              <w:right w:val="single" w:sz="4" w:space="0" w:color="auto"/>
            </w:tcBorders>
            <w:shd w:val="clear" w:color="auto" w:fill="auto"/>
            <w:vAlign w:val="center"/>
          </w:tcPr>
          <w:p w14:paraId="2FA7DE9E" w14:textId="77777777"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1. </w:t>
            </w:r>
            <w:proofErr w:type="spellStart"/>
            <w:r>
              <w:rPr>
                <w:sz w:val="22"/>
                <w:szCs w:val="22"/>
              </w:rPr>
              <w:t>Infraraudonųjų</w:t>
            </w:r>
            <w:proofErr w:type="spellEnd"/>
            <w:r>
              <w:rPr>
                <w:sz w:val="22"/>
                <w:szCs w:val="22"/>
              </w:rPr>
              <w:t xml:space="preserve"> </w:t>
            </w:r>
            <w:proofErr w:type="spellStart"/>
            <w:r>
              <w:rPr>
                <w:sz w:val="22"/>
                <w:szCs w:val="22"/>
              </w:rPr>
              <w:t>spindulių</w:t>
            </w:r>
            <w:proofErr w:type="spellEnd"/>
            <w:r>
              <w:rPr>
                <w:sz w:val="22"/>
                <w:szCs w:val="22"/>
              </w:rPr>
              <w:t xml:space="preserve"> </w:t>
            </w:r>
            <w:proofErr w:type="spellStart"/>
            <w:r>
              <w:rPr>
                <w:sz w:val="22"/>
                <w:szCs w:val="22"/>
              </w:rPr>
              <w:t>arba</w:t>
            </w:r>
            <w:proofErr w:type="spellEnd"/>
            <w:r>
              <w:rPr>
                <w:sz w:val="22"/>
                <w:szCs w:val="22"/>
              </w:rPr>
              <w:t xml:space="preserve"> </w:t>
            </w:r>
            <w:proofErr w:type="spellStart"/>
            <w:r>
              <w:rPr>
                <w:sz w:val="22"/>
                <w:szCs w:val="22"/>
              </w:rPr>
              <w:t>kita</w:t>
            </w:r>
            <w:proofErr w:type="spellEnd"/>
            <w:r>
              <w:rPr>
                <w:sz w:val="22"/>
                <w:szCs w:val="22"/>
              </w:rPr>
              <w:t xml:space="preserve"> </w:t>
            </w:r>
            <w:proofErr w:type="spellStart"/>
            <w:r>
              <w:rPr>
                <w:sz w:val="22"/>
                <w:szCs w:val="22"/>
              </w:rPr>
              <w:t>sąsaja</w:t>
            </w:r>
            <w:proofErr w:type="spellEnd"/>
            <w:r>
              <w:rPr>
                <w:sz w:val="22"/>
                <w:szCs w:val="22"/>
              </w:rPr>
              <w:t xml:space="preserve"> </w:t>
            </w:r>
            <w:proofErr w:type="spellStart"/>
            <w:r>
              <w:rPr>
                <w:sz w:val="22"/>
                <w:szCs w:val="22"/>
              </w:rPr>
              <w:t>pompos</w:t>
            </w:r>
            <w:proofErr w:type="spellEnd"/>
            <w:r>
              <w:rPr>
                <w:sz w:val="22"/>
                <w:szCs w:val="22"/>
              </w:rPr>
              <w:t xml:space="preserve"> </w:t>
            </w:r>
            <w:proofErr w:type="spellStart"/>
            <w:r>
              <w:rPr>
                <w:sz w:val="22"/>
                <w:szCs w:val="22"/>
              </w:rPr>
              <w:t>komunikavimui</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infuzinius</w:t>
            </w:r>
            <w:proofErr w:type="spellEnd"/>
            <w:r>
              <w:rPr>
                <w:sz w:val="22"/>
                <w:szCs w:val="22"/>
              </w:rPr>
              <w:t xml:space="preserve"> </w:t>
            </w:r>
            <w:proofErr w:type="spellStart"/>
            <w:r>
              <w:rPr>
                <w:sz w:val="22"/>
                <w:szCs w:val="22"/>
              </w:rPr>
              <w:t>prietaisus</w:t>
            </w:r>
            <w:proofErr w:type="spellEnd"/>
            <w:r>
              <w:rPr>
                <w:sz w:val="22"/>
                <w:szCs w:val="22"/>
              </w:rPr>
              <w:t xml:space="preserve"> </w:t>
            </w:r>
            <w:proofErr w:type="spellStart"/>
            <w:r>
              <w:rPr>
                <w:sz w:val="22"/>
                <w:szCs w:val="22"/>
              </w:rPr>
              <w:t>integruojančiu</w:t>
            </w:r>
            <w:proofErr w:type="spellEnd"/>
            <w:r>
              <w:rPr>
                <w:sz w:val="22"/>
                <w:szCs w:val="22"/>
              </w:rPr>
              <w:t>/</w:t>
            </w:r>
            <w:proofErr w:type="spellStart"/>
            <w:r>
              <w:rPr>
                <w:sz w:val="22"/>
                <w:szCs w:val="22"/>
              </w:rPr>
              <w:t>laikančiu</w:t>
            </w:r>
            <w:proofErr w:type="spellEnd"/>
            <w:r>
              <w:rPr>
                <w:sz w:val="22"/>
                <w:szCs w:val="22"/>
              </w:rPr>
              <w:t xml:space="preserve"> </w:t>
            </w:r>
            <w:proofErr w:type="spellStart"/>
            <w:r>
              <w:rPr>
                <w:sz w:val="22"/>
                <w:szCs w:val="22"/>
              </w:rPr>
              <w:t>įrenginiu</w:t>
            </w:r>
            <w:proofErr w:type="spellEnd"/>
            <w:r>
              <w:rPr>
                <w:sz w:val="22"/>
                <w:szCs w:val="22"/>
              </w:rPr>
              <w:t>;</w:t>
            </w:r>
          </w:p>
          <w:p w14:paraId="085150BC" w14:textId="582674C2"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2. </w:t>
            </w:r>
            <w:proofErr w:type="spellStart"/>
            <w:r>
              <w:rPr>
                <w:sz w:val="22"/>
                <w:szCs w:val="22"/>
              </w:rPr>
              <w:t>Galimybė</w:t>
            </w:r>
            <w:proofErr w:type="spellEnd"/>
            <w:r>
              <w:rPr>
                <w:sz w:val="22"/>
                <w:szCs w:val="22"/>
              </w:rPr>
              <w:t xml:space="preserve"> </w:t>
            </w:r>
            <w:proofErr w:type="spellStart"/>
            <w:r>
              <w:rPr>
                <w:sz w:val="22"/>
                <w:szCs w:val="22"/>
              </w:rPr>
              <w:t>sujungti</w:t>
            </w:r>
            <w:proofErr w:type="spellEnd"/>
            <w:r>
              <w:rPr>
                <w:sz w:val="22"/>
                <w:szCs w:val="22"/>
              </w:rPr>
              <w:t xml:space="preserve"> </w:t>
            </w:r>
            <w:proofErr w:type="spellStart"/>
            <w:r>
              <w:rPr>
                <w:sz w:val="22"/>
                <w:szCs w:val="22"/>
              </w:rPr>
              <w:t>kelias</w:t>
            </w:r>
            <w:proofErr w:type="spellEnd"/>
            <w:r>
              <w:rPr>
                <w:sz w:val="22"/>
                <w:szCs w:val="22"/>
              </w:rPr>
              <w:t xml:space="preserve"> </w:t>
            </w:r>
            <w:proofErr w:type="spellStart"/>
            <w:r>
              <w:rPr>
                <w:sz w:val="22"/>
                <w:szCs w:val="22"/>
              </w:rPr>
              <w:t>infuzines</w:t>
            </w:r>
            <w:proofErr w:type="spellEnd"/>
            <w:r>
              <w:rPr>
                <w:sz w:val="22"/>
                <w:szCs w:val="22"/>
              </w:rPr>
              <w:t xml:space="preserve"> </w:t>
            </w:r>
            <w:proofErr w:type="spellStart"/>
            <w:r>
              <w:rPr>
                <w:sz w:val="22"/>
                <w:szCs w:val="22"/>
              </w:rPr>
              <w:t>pompas</w:t>
            </w:r>
            <w:proofErr w:type="spellEnd"/>
            <w:r>
              <w:rPr>
                <w:sz w:val="22"/>
                <w:szCs w:val="22"/>
              </w:rPr>
              <w:t xml:space="preserve">    </w:t>
            </w:r>
            <w:proofErr w:type="spellStart"/>
            <w:r>
              <w:rPr>
                <w:sz w:val="22"/>
                <w:szCs w:val="22"/>
              </w:rPr>
              <w:t>tarpusavyje</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transportuoti</w:t>
            </w:r>
            <w:proofErr w:type="spellEnd"/>
            <w:r>
              <w:rPr>
                <w:sz w:val="22"/>
                <w:szCs w:val="22"/>
              </w:rPr>
              <w:t xml:space="preserve"> </w:t>
            </w:r>
            <w:proofErr w:type="spellStart"/>
            <w:r>
              <w:rPr>
                <w:sz w:val="22"/>
                <w:szCs w:val="22"/>
              </w:rPr>
              <w:t>jas</w:t>
            </w:r>
            <w:proofErr w:type="spellEnd"/>
            <w:r>
              <w:rPr>
                <w:sz w:val="22"/>
                <w:szCs w:val="22"/>
              </w:rPr>
              <w:t xml:space="preserve"> 1 </w:t>
            </w:r>
            <w:proofErr w:type="spellStart"/>
            <w:r>
              <w:rPr>
                <w:sz w:val="22"/>
                <w:szCs w:val="22"/>
              </w:rPr>
              <w:t>rankena</w:t>
            </w:r>
            <w:proofErr w:type="spellEnd"/>
            <w:r>
              <w:rPr>
                <w:sz w:val="22"/>
                <w:szCs w:val="22"/>
              </w:rPr>
              <w:t xml:space="preserve"> </w:t>
            </w:r>
            <w:proofErr w:type="spellStart"/>
            <w:r>
              <w:rPr>
                <w:sz w:val="22"/>
                <w:szCs w:val="22"/>
              </w:rPr>
              <w:t>nenaudojant</w:t>
            </w:r>
            <w:proofErr w:type="spellEnd"/>
            <w:r>
              <w:rPr>
                <w:sz w:val="22"/>
                <w:szCs w:val="22"/>
              </w:rPr>
              <w:t xml:space="preserve"> </w:t>
            </w:r>
            <w:proofErr w:type="spellStart"/>
            <w:r>
              <w:rPr>
                <w:sz w:val="22"/>
                <w:szCs w:val="22"/>
              </w:rPr>
              <w:t>papildomų</w:t>
            </w:r>
            <w:proofErr w:type="spellEnd"/>
            <w:r>
              <w:rPr>
                <w:sz w:val="22"/>
                <w:szCs w:val="22"/>
              </w:rPr>
              <w:t xml:space="preserve"> </w:t>
            </w:r>
            <w:proofErr w:type="spellStart"/>
            <w:r>
              <w:rPr>
                <w:sz w:val="22"/>
                <w:szCs w:val="22"/>
              </w:rPr>
              <w:t>įrenginių</w:t>
            </w:r>
            <w:proofErr w:type="spellEnd"/>
            <w:r>
              <w:rPr>
                <w:sz w:val="22"/>
                <w:szCs w:val="22"/>
              </w:rPr>
              <w:t xml:space="preserve"> </w:t>
            </w:r>
            <w:proofErr w:type="spellStart"/>
            <w:r>
              <w:rPr>
                <w:sz w:val="22"/>
                <w:szCs w:val="22"/>
              </w:rPr>
              <w:t>arba</w:t>
            </w:r>
            <w:proofErr w:type="spellEnd"/>
            <w:r>
              <w:rPr>
                <w:sz w:val="22"/>
                <w:szCs w:val="22"/>
              </w:rPr>
              <w:t xml:space="preserve"> </w:t>
            </w:r>
            <w:proofErr w:type="spellStart"/>
            <w:r>
              <w:rPr>
                <w:sz w:val="22"/>
                <w:szCs w:val="22"/>
              </w:rPr>
              <w:t>prie</w:t>
            </w:r>
            <w:proofErr w:type="spellEnd"/>
            <w:r>
              <w:rPr>
                <w:sz w:val="22"/>
                <w:szCs w:val="22"/>
              </w:rPr>
              <w:t xml:space="preserve"> </w:t>
            </w:r>
            <w:proofErr w:type="spellStart"/>
            <w:r>
              <w:rPr>
                <w:sz w:val="22"/>
                <w:szCs w:val="22"/>
              </w:rPr>
              <w:t>kiekvienos</w:t>
            </w:r>
            <w:proofErr w:type="spellEnd"/>
            <w:r>
              <w:rPr>
                <w:sz w:val="22"/>
                <w:szCs w:val="22"/>
              </w:rPr>
              <w:t xml:space="preserve"> </w:t>
            </w:r>
            <w:proofErr w:type="spellStart"/>
            <w:r>
              <w:rPr>
                <w:sz w:val="22"/>
                <w:szCs w:val="22"/>
              </w:rPr>
              <w:t>pompos</w:t>
            </w:r>
            <w:proofErr w:type="spellEnd"/>
            <w:r>
              <w:rPr>
                <w:sz w:val="22"/>
                <w:szCs w:val="22"/>
              </w:rPr>
              <w:t xml:space="preserve"> </w:t>
            </w:r>
            <w:proofErr w:type="spellStart"/>
            <w:r>
              <w:rPr>
                <w:sz w:val="22"/>
                <w:szCs w:val="22"/>
              </w:rPr>
              <w:t>turi</w:t>
            </w:r>
            <w:proofErr w:type="spellEnd"/>
            <w:r>
              <w:rPr>
                <w:sz w:val="22"/>
                <w:szCs w:val="22"/>
              </w:rPr>
              <w:t xml:space="preserve"> </w:t>
            </w:r>
            <w:proofErr w:type="spellStart"/>
            <w:r>
              <w:rPr>
                <w:sz w:val="22"/>
                <w:szCs w:val="22"/>
              </w:rPr>
              <w:t>būti</w:t>
            </w:r>
            <w:proofErr w:type="spellEnd"/>
            <w:r>
              <w:rPr>
                <w:sz w:val="22"/>
                <w:szCs w:val="22"/>
              </w:rPr>
              <w:t xml:space="preserve"> </w:t>
            </w:r>
            <w:proofErr w:type="spellStart"/>
            <w:r>
              <w:rPr>
                <w:sz w:val="22"/>
                <w:szCs w:val="22"/>
              </w:rPr>
              <w:t>pridėda</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sumontuota</w:t>
            </w:r>
            <w:proofErr w:type="spellEnd"/>
            <w:r>
              <w:rPr>
                <w:sz w:val="22"/>
                <w:szCs w:val="22"/>
              </w:rPr>
              <w:t xml:space="preserve"> </w:t>
            </w:r>
            <w:proofErr w:type="spellStart"/>
            <w:r>
              <w:rPr>
                <w:sz w:val="22"/>
                <w:szCs w:val="22"/>
              </w:rPr>
              <w:t>rankena</w:t>
            </w:r>
            <w:proofErr w:type="spellEnd"/>
            <w:r>
              <w:rPr>
                <w:sz w:val="22"/>
                <w:szCs w:val="22"/>
              </w:rPr>
              <w:t xml:space="preserve"> </w:t>
            </w:r>
            <w:proofErr w:type="spellStart"/>
            <w:r>
              <w:rPr>
                <w:sz w:val="22"/>
                <w:szCs w:val="22"/>
              </w:rPr>
              <w:t>pompos</w:t>
            </w:r>
            <w:proofErr w:type="spellEnd"/>
            <w:r>
              <w:rPr>
                <w:sz w:val="22"/>
                <w:szCs w:val="22"/>
              </w:rPr>
              <w:t xml:space="preserve"> </w:t>
            </w:r>
            <w:proofErr w:type="spellStart"/>
            <w:r>
              <w:rPr>
                <w:sz w:val="22"/>
                <w:szCs w:val="22"/>
              </w:rPr>
              <w:t>transportavimui</w:t>
            </w:r>
            <w:proofErr w:type="spellEnd"/>
            <w:r>
              <w:rPr>
                <w:sz w:val="22"/>
                <w:szCs w:val="22"/>
              </w:rPr>
              <w:t>.</w:t>
            </w:r>
          </w:p>
        </w:tc>
        <w:tc>
          <w:tcPr>
            <w:tcW w:w="3827" w:type="dxa"/>
            <w:shd w:val="clear" w:color="auto" w:fill="D9D9D9" w:themeFill="background1" w:themeFillShade="D9"/>
            <w:vAlign w:val="center"/>
          </w:tcPr>
          <w:p w14:paraId="3292E968"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4910FB98"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FA78D2" w:rsidRPr="003F541C" w14:paraId="2A7C0B23" w14:textId="77777777" w:rsidTr="00957CF7">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7C58F39C" w14:textId="4675D34B"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2.23</w:t>
            </w:r>
          </w:p>
        </w:tc>
        <w:tc>
          <w:tcPr>
            <w:tcW w:w="2835" w:type="dxa"/>
            <w:tcBorders>
              <w:top w:val="nil"/>
              <w:left w:val="nil"/>
              <w:bottom w:val="single" w:sz="4" w:space="0" w:color="auto"/>
              <w:right w:val="single" w:sz="4" w:space="0" w:color="auto"/>
            </w:tcBorders>
            <w:shd w:val="clear" w:color="auto" w:fill="auto"/>
            <w:vAlign w:val="center"/>
          </w:tcPr>
          <w:p w14:paraId="7B86A28D" w14:textId="3137CE32"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Klasifikacija</w:t>
            </w:r>
            <w:proofErr w:type="spellEnd"/>
          </w:p>
        </w:tc>
        <w:tc>
          <w:tcPr>
            <w:tcW w:w="4678" w:type="dxa"/>
            <w:tcBorders>
              <w:top w:val="nil"/>
              <w:left w:val="nil"/>
              <w:bottom w:val="single" w:sz="4" w:space="0" w:color="auto"/>
              <w:right w:val="single" w:sz="4" w:space="0" w:color="auto"/>
            </w:tcBorders>
            <w:shd w:val="clear" w:color="auto" w:fill="auto"/>
          </w:tcPr>
          <w:p w14:paraId="65E8F8DE" w14:textId="77777777"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Pr>
                <w:color w:val="000000"/>
                <w:sz w:val="22"/>
                <w:szCs w:val="22"/>
              </w:rPr>
              <w:t xml:space="preserve">1. </w:t>
            </w:r>
            <w:proofErr w:type="spellStart"/>
            <w:r>
              <w:rPr>
                <w:color w:val="000000"/>
                <w:sz w:val="22"/>
                <w:szCs w:val="22"/>
              </w:rPr>
              <w:t>Atspari</w:t>
            </w:r>
            <w:proofErr w:type="spellEnd"/>
            <w:r>
              <w:rPr>
                <w:color w:val="000000"/>
                <w:sz w:val="22"/>
                <w:szCs w:val="22"/>
              </w:rPr>
              <w:t xml:space="preserve"> </w:t>
            </w:r>
            <w:proofErr w:type="spellStart"/>
            <w:r>
              <w:rPr>
                <w:color w:val="000000"/>
                <w:sz w:val="22"/>
                <w:szCs w:val="22"/>
              </w:rPr>
              <w:t>defibriliacijai</w:t>
            </w:r>
            <w:proofErr w:type="spellEnd"/>
            <w:r>
              <w:rPr>
                <w:color w:val="000000"/>
                <w:sz w:val="22"/>
                <w:szCs w:val="22"/>
              </w:rPr>
              <w:t>;</w:t>
            </w:r>
          </w:p>
          <w:p w14:paraId="6C398B56" w14:textId="3DC92629"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Pr>
                <w:color w:val="000000"/>
                <w:sz w:val="22"/>
                <w:szCs w:val="22"/>
              </w:rPr>
              <w:t xml:space="preserve">2. I </w:t>
            </w:r>
            <w:proofErr w:type="spellStart"/>
            <w:r w:rsidR="00CF1DD6">
              <w:rPr>
                <w:color w:val="000000"/>
                <w:sz w:val="22"/>
                <w:szCs w:val="22"/>
              </w:rPr>
              <w:t>arba</w:t>
            </w:r>
            <w:proofErr w:type="spellEnd"/>
            <w:r w:rsidR="00CF1DD6">
              <w:rPr>
                <w:color w:val="000000"/>
                <w:sz w:val="22"/>
                <w:szCs w:val="22"/>
              </w:rPr>
              <w:t xml:space="preserve"> </w:t>
            </w:r>
            <w:proofErr w:type="spellStart"/>
            <w:r w:rsidR="00CF1DD6">
              <w:rPr>
                <w:color w:val="000000"/>
                <w:sz w:val="22"/>
                <w:szCs w:val="22"/>
              </w:rPr>
              <w:t>aukštesnė</w:t>
            </w:r>
            <w:proofErr w:type="spellEnd"/>
            <w:r w:rsidR="00CF1DD6">
              <w:rPr>
                <w:color w:val="000000"/>
                <w:sz w:val="22"/>
                <w:szCs w:val="22"/>
              </w:rPr>
              <w:t xml:space="preserve"> </w:t>
            </w:r>
            <w:proofErr w:type="spellStart"/>
            <w:r>
              <w:rPr>
                <w:color w:val="000000"/>
                <w:sz w:val="22"/>
                <w:szCs w:val="22"/>
              </w:rPr>
              <w:t>apsaugos</w:t>
            </w:r>
            <w:proofErr w:type="spellEnd"/>
            <w:r>
              <w:rPr>
                <w:color w:val="000000"/>
                <w:sz w:val="22"/>
                <w:szCs w:val="22"/>
              </w:rPr>
              <w:t xml:space="preserve"> </w:t>
            </w:r>
            <w:proofErr w:type="spellStart"/>
            <w:r>
              <w:rPr>
                <w:color w:val="000000"/>
                <w:sz w:val="22"/>
                <w:szCs w:val="22"/>
              </w:rPr>
              <w:t>klasė</w:t>
            </w:r>
            <w:proofErr w:type="spellEnd"/>
            <w:r>
              <w:rPr>
                <w:color w:val="000000"/>
                <w:sz w:val="22"/>
                <w:szCs w:val="22"/>
              </w:rPr>
              <w:t xml:space="preserve"> </w:t>
            </w:r>
            <w:proofErr w:type="spellStart"/>
            <w:r>
              <w:rPr>
                <w:color w:val="000000"/>
                <w:sz w:val="22"/>
                <w:szCs w:val="22"/>
              </w:rPr>
              <w:t>pagal</w:t>
            </w:r>
            <w:proofErr w:type="spellEnd"/>
            <w:r>
              <w:rPr>
                <w:color w:val="000000"/>
                <w:sz w:val="22"/>
                <w:szCs w:val="22"/>
              </w:rPr>
              <w:t xml:space="preserve"> IEC/EN60601-1 (</w:t>
            </w:r>
            <w:proofErr w:type="spellStart"/>
            <w:r>
              <w:rPr>
                <w:color w:val="000000"/>
                <w:sz w:val="22"/>
                <w:szCs w:val="22"/>
              </w:rPr>
              <w:t>arba</w:t>
            </w:r>
            <w:proofErr w:type="spellEnd"/>
            <w:r>
              <w:rPr>
                <w:color w:val="000000"/>
                <w:sz w:val="22"/>
                <w:szCs w:val="22"/>
              </w:rPr>
              <w:t xml:space="preserve"> </w:t>
            </w:r>
            <w:proofErr w:type="spellStart"/>
            <w:r>
              <w:rPr>
                <w:color w:val="000000"/>
                <w:sz w:val="22"/>
                <w:szCs w:val="22"/>
              </w:rPr>
              <w:t>lygiavertė</w:t>
            </w:r>
            <w:proofErr w:type="spellEnd"/>
            <w:r>
              <w:rPr>
                <w:color w:val="000000"/>
                <w:sz w:val="22"/>
                <w:szCs w:val="22"/>
              </w:rPr>
              <w:t>).</w:t>
            </w:r>
          </w:p>
          <w:p w14:paraId="721FF7F9" w14:textId="17266775" w:rsid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Pr>
                <w:color w:val="000000"/>
                <w:sz w:val="22"/>
                <w:szCs w:val="22"/>
              </w:rPr>
              <w:t xml:space="preserve">3. </w:t>
            </w:r>
            <w:proofErr w:type="spellStart"/>
            <w:r>
              <w:rPr>
                <w:color w:val="000000"/>
                <w:sz w:val="22"/>
                <w:szCs w:val="22"/>
              </w:rPr>
              <w:t>Apsauga</w:t>
            </w:r>
            <w:proofErr w:type="spellEnd"/>
            <w:r>
              <w:rPr>
                <w:color w:val="000000"/>
                <w:sz w:val="22"/>
                <w:szCs w:val="22"/>
              </w:rPr>
              <w:t xml:space="preserve"> </w:t>
            </w:r>
            <w:proofErr w:type="spellStart"/>
            <w:r>
              <w:rPr>
                <w:color w:val="000000"/>
                <w:sz w:val="22"/>
                <w:szCs w:val="22"/>
              </w:rPr>
              <w:t>nuo</w:t>
            </w:r>
            <w:proofErr w:type="spellEnd"/>
            <w:r>
              <w:rPr>
                <w:color w:val="000000"/>
                <w:sz w:val="22"/>
                <w:szCs w:val="22"/>
              </w:rPr>
              <w:t xml:space="preserve"> </w:t>
            </w:r>
            <w:proofErr w:type="spellStart"/>
            <w:r>
              <w:rPr>
                <w:color w:val="000000"/>
                <w:sz w:val="22"/>
                <w:szCs w:val="22"/>
              </w:rPr>
              <w:t>kietų</w:t>
            </w:r>
            <w:proofErr w:type="spellEnd"/>
            <w:r>
              <w:rPr>
                <w:color w:val="000000"/>
                <w:sz w:val="22"/>
                <w:szCs w:val="22"/>
              </w:rPr>
              <w:t xml:space="preserve"> </w:t>
            </w:r>
            <w:proofErr w:type="spellStart"/>
            <w:r>
              <w:rPr>
                <w:color w:val="000000"/>
                <w:sz w:val="22"/>
                <w:szCs w:val="22"/>
              </w:rPr>
              <w:t>objektų</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skysčių</w:t>
            </w:r>
            <w:proofErr w:type="spellEnd"/>
            <w:r>
              <w:rPr>
                <w:color w:val="000000"/>
                <w:sz w:val="22"/>
                <w:szCs w:val="22"/>
              </w:rPr>
              <w:t xml:space="preserve"> </w:t>
            </w:r>
            <w:proofErr w:type="spellStart"/>
            <w:r>
              <w:rPr>
                <w:color w:val="000000"/>
                <w:sz w:val="22"/>
                <w:szCs w:val="22"/>
              </w:rPr>
              <w:t>patekimo</w:t>
            </w:r>
            <w:proofErr w:type="spellEnd"/>
            <w:r>
              <w:rPr>
                <w:color w:val="000000"/>
                <w:sz w:val="22"/>
                <w:szCs w:val="22"/>
              </w:rPr>
              <w:t xml:space="preserve"> į </w:t>
            </w:r>
            <w:proofErr w:type="spellStart"/>
            <w:r>
              <w:rPr>
                <w:color w:val="000000"/>
                <w:sz w:val="22"/>
                <w:szCs w:val="22"/>
              </w:rPr>
              <w:t>prietaiso</w:t>
            </w:r>
            <w:proofErr w:type="spellEnd"/>
            <w:r>
              <w:rPr>
                <w:color w:val="000000"/>
                <w:sz w:val="22"/>
                <w:szCs w:val="22"/>
              </w:rPr>
              <w:t xml:space="preserve"> </w:t>
            </w:r>
            <w:proofErr w:type="spellStart"/>
            <w:r>
              <w:rPr>
                <w:color w:val="000000"/>
                <w:sz w:val="22"/>
                <w:szCs w:val="22"/>
              </w:rPr>
              <w:t>vidų</w:t>
            </w:r>
            <w:proofErr w:type="spellEnd"/>
            <w:r w:rsidR="00FF3293">
              <w:rPr>
                <w:color w:val="000000"/>
                <w:sz w:val="22"/>
                <w:szCs w:val="22"/>
              </w:rPr>
              <w:t xml:space="preserve"> ne </w:t>
            </w:r>
            <w:proofErr w:type="spellStart"/>
            <w:r w:rsidR="00FF3293">
              <w:rPr>
                <w:color w:val="000000"/>
                <w:sz w:val="22"/>
                <w:szCs w:val="22"/>
              </w:rPr>
              <w:t>mažesnė</w:t>
            </w:r>
            <w:proofErr w:type="spellEnd"/>
            <w:r w:rsidR="00FF3293">
              <w:rPr>
                <w:color w:val="000000"/>
                <w:sz w:val="22"/>
                <w:szCs w:val="22"/>
              </w:rPr>
              <w:t xml:space="preserve"> </w:t>
            </w:r>
            <w:proofErr w:type="spellStart"/>
            <w:r w:rsidR="00FF3293">
              <w:rPr>
                <w:color w:val="000000"/>
                <w:sz w:val="22"/>
                <w:szCs w:val="22"/>
              </w:rPr>
              <w:t>nei</w:t>
            </w:r>
            <w:proofErr w:type="spellEnd"/>
            <w:r>
              <w:rPr>
                <w:color w:val="000000"/>
                <w:sz w:val="22"/>
                <w:szCs w:val="22"/>
              </w:rPr>
              <w:t xml:space="preserve"> </w:t>
            </w:r>
            <w:r>
              <w:rPr>
                <w:sz w:val="22"/>
                <w:szCs w:val="22"/>
              </w:rPr>
              <w:t>IP33</w:t>
            </w:r>
            <w:r>
              <w:rPr>
                <w:color w:val="000000"/>
                <w:sz w:val="22"/>
                <w:szCs w:val="22"/>
              </w:rPr>
              <w:t xml:space="preserve"> </w:t>
            </w:r>
            <w:proofErr w:type="spellStart"/>
            <w:r>
              <w:rPr>
                <w:color w:val="000000"/>
                <w:sz w:val="22"/>
                <w:szCs w:val="22"/>
              </w:rPr>
              <w:t>klasės</w:t>
            </w:r>
            <w:proofErr w:type="spellEnd"/>
            <w:r>
              <w:rPr>
                <w:color w:val="000000"/>
                <w:sz w:val="22"/>
                <w:szCs w:val="22"/>
              </w:rPr>
              <w:t xml:space="preserve"> (</w:t>
            </w:r>
            <w:proofErr w:type="spellStart"/>
            <w:r>
              <w:rPr>
                <w:color w:val="000000"/>
                <w:sz w:val="22"/>
                <w:szCs w:val="22"/>
              </w:rPr>
              <w:t>arba</w:t>
            </w:r>
            <w:proofErr w:type="spellEnd"/>
            <w:r>
              <w:rPr>
                <w:color w:val="000000"/>
                <w:sz w:val="22"/>
                <w:szCs w:val="22"/>
              </w:rPr>
              <w:t xml:space="preserve"> </w:t>
            </w:r>
            <w:proofErr w:type="spellStart"/>
            <w:r>
              <w:rPr>
                <w:color w:val="000000"/>
                <w:sz w:val="22"/>
                <w:szCs w:val="22"/>
              </w:rPr>
              <w:t>lygiavertė</w:t>
            </w:r>
            <w:proofErr w:type="spellEnd"/>
            <w:r>
              <w:rPr>
                <w:color w:val="000000"/>
                <w:sz w:val="22"/>
                <w:szCs w:val="22"/>
              </w:rPr>
              <w:t>).</w:t>
            </w:r>
          </w:p>
          <w:p w14:paraId="7716F73A" w14:textId="375BB691" w:rsidR="00FA78D2" w:rsidRPr="00FA78D2"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color w:val="008000"/>
                <w:sz w:val="22"/>
                <w:szCs w:val="22"/>
              </w:rPr>
              <w:t xml:space="preserve">4. Jei </w:t>
            </w:r>
            <w:proofErr w:type="spellStart"/>
            <w:r>
              <w:rPr>
                <w:color w:val="008000"/>
                <w:sz w:val="22"/>
                <w:szCs w:val="22"/>
              </w:rPr>
              <w:t>apsauga</w:t>
            </w:r>
            <w:proofErr w:type="spellEnd"/>
            <w:r>
              <w:rPr>
                <w:color w:val="008000"/>
                <w:sz w:val="22"/>
                <w:szCs w:val="22"/>
              </w:rPr>
              <w:t xml:space="preserve"> </w:t>
            </w:r>
            <w:proofErr w:type="spellStart"/>
            <w:r>
              <w:rPr>
                <w:color w:val="008000"/>
                <w:sz w:val="22"/>
                <w:szCs w:val="22"/>
              </w:rPr>
              <w:t>nuo</w:t>
            </w:r>
            <w:proofErr w:type="spellEnd"/>
            <w:r>
              <w:rPr>
                <w:color w:val="008000"/>
                <w:sz w:val="22"/>
                <w:szCs w:val="22"/>
              </w:rPr>
              <w:t xml:space="preserve"> </w:t>
            </w:r>
            <w:proofErr w:type="spellStart"/>
            <w:r>
              <w:rPr>
                <w:color w:val="008000"/>
                <w:sz w:val="22"/>
                <w:szCs w:val="22"/>
              </w:rPr>
              <w:t>kietų</w:t>
            </w:r>
            <w:proofErr w:type="spellEnd"/>
            <w:r>
              <w:rPr>
                <w:color w:val="008000"/>
                <w:sz w:val="22"/>
                <w:szCs w:val="22"/>
              </w:rPr>
              <w:t xml:space="preserve"> </w:t>
            </w:r>
            <w:proofErr w:type="spellStart"/>
            <w:r>
              <w:rPr>
                <w:color w:val="008000"/>
                <w:sz w:val="22"/>
                <w:szCs w:val="22"/>
              </w:rPr>
              <w:t>objektų</w:t>
            </w:r>
            <w:proofErr w:type="spellEnd"/>
            <w:r>
              <w:rPr>
                <w:color w:val="008000"/>
                <w:sz w:val="22"/>
                <w:szCs w:val="22"/>
              </w:rPr>
              <w:t xml:space="preserve"> </w:t>
            </w:r>
            <w:proofErr w:type="spellStart"/>
            <w:r>
              <w:rPr>
                <w:color w:val="008000"/>
                <w:sz w:val="22"/>
                <w:szCs w:val="22"/>
              </w:rPr>
              <w:t>ir</w:t>
            </w:r>
            <w:proofErr w:type="spellEnd"/>
            <w:r>
              <w:rPr>
                <w:color w:val="008000"/>
                <w:sz w:val="22"/>
                <w:szCs w:val="22"/>
              </w:rPr>
              <w:t xml:space="preserve"> </w:t>
            </w:r>
            <w:proofErr w:type="spellStart"/>
            <w:r>
              <w:rPr>
                <w:color w:val="008000"/>
                <w:sz w:val="22"/>
                <w:szCs w:val="22"/>
              </w:rPr>
              <w:t>skysčių</w:t>
            </w:r>
            <w:proofErr w:type="spellEnd"/>
            <w:r>
              <w:rPr>
                <w:color w:val="008000"/>
                <w:sz w:val="22"/>
                <w:szCs w:val="22"/>
              </w:rPr>
              <w:t xml:space="preserve"> </w:t>
            </w:r>
            <w:proofErr w:type="spellStart"/>
            <w:r>
              <w:rPr>
                <w:color w:val="008000"/>
                <w:sz w:val="22"/>
                <w:szCs w:val="22"/>
              </w:rPr>
              <w:t>patekimo</w:t>
            </w:r>
            <w:proofErr w:type="spellEnd"/>
            <w:r>
              <w:rPr>
                <w:color w:val="008000"/>
                <w:sz w:val="22"/>
                <w:szCs w:val="22"/>
              </w:rPr>
              <w:t xml:space="preserve"> į </w:t>
            </w:r>
            <w:proofErr w:type="spellStart"/>
            <w:r>
              <w:rPr>
                <w:color w:val="008000"/>
                <w:sz w:val="22"/>
                <w:szCs w:val="22"/>
              </w:rPr>
              <w:t>prietaiso</w:t>
            </w:r>
            <w:proofErr w:type="spellEnd"/>
            <w:r>
              <w:rPr>
                <w:color w:val="008000"/>
                <w:sz w:val="22"/>
                <w:szCs w:val="22"/>
              </w:rPr>
              <w:t xml:space="preserve"> </w:t>
            </w:r>
            <w:proofErr w:type="spellStart"/>
            <w:r>
              <w:rPr>
                <w:color w:val="008000"/>
                <w:sz w:val="22"/>
                <w:szCs w:val="22"/>
              </w:rPr>
              <w:t>vidų</w:t>
            </w:r>
            <w:proofErr w:type="spellEnd"/>
            <w:r>
              <w:rPr>
                <w:color w:val="008000"/>
                <w:sz w:val="22"/>
                <w:szCs w:val="22"/>
              </w:rPr>
              <w:t xml:space="preserve"> </w:t>
            </w:r>
            <w:proofErr w:type="spellStart"/>
            <w:r w:rsidR="00FF3293">
              <w:rPr>
                <w:color w:val="008000"/>
                <w:sz w:val="22"/>
                <w:szCs w:val="22"/>
              </w:rPr>
              <w:t>yra</w:t>
            </w:r>
            <w:proofErr w:type="spellEnd"/>
            <w:r w:rsidR="00FF3293">
              <w:rPr>
                <w:color w:val="008000"/>
                <w:sz w:val="22"/>
                <w:szCs w:val="22"/>
              </w:rPr>
              <w:t xml:space="preserve"> ne </w:t>
            </w:r>
            <w:proofErr w:type="spellStart"/>
            <w:r w:rsidR="00FF3293">
              <w:rPr>
                <w:color w:val="008000"/>
                <w:sz w:val="22"/>
                <w:szCs w:val="22"/>
              </w:rPr>
              <w:t>mažesnė</w:t>
            </w:r>
            <w:proofErr w:type="spellEnd"/>
            <w:r w:rsidR="00FF3293">
              <w:rPr>
                <w:color w:val="008000"/>
                <w:sz w:val="22"/>
                <w:szCs w:val="22"/>
              </w:rPr>
              <w:t xml:space="preserve"> </w:t>
            </w:r>
            <w:proofErr w:type="spellStart"/>
            <w:r w:rsidR="00FF3293">
              <w:rPr>
                <w:color w:val="008000"/>
                <w:sz w:val="22"/>
                <w:szCs w:val="22"/>
              </w:rPr>
              <w:t>nei</w:t>
            </w:r>
            <w:proofErr w:type="spellEnd"/>
            <w:r w:rsidR="00FF3293">
              <w:rPr>
                <w:color w:val="008000"/>
                <w:sz w:val="22"/>
                <w:szCs w:val="22"/>
              </w:rPr>
              <w:t xml:space="preserve"> </w:t>
            </w:r>
            <w:r>
              <w:rPr>
                <w:color w:val="008000"/>
                <w:sz w:val="22"/>
                <w:szCs w:val="22"/>
              </w:rPr>
              <w:t xml:space="preserve">IP44 </w:t>
            </w:r>
            <w:proofErr w:type="spellStart"/>
            <w:r>
              <w:rPr>
                <w:color w:val="008000"/>
                <w:sz w:val="22"/>
                <w:szCs w:val="22"/>
              </w:rPr>
              <w:t>klasės</w:t>
            </w:r>
            <w:proofErr w:type="spellEnd"/>
            <w:r>
              <w:rPr>
                <w:color w:val="008000"/>
                <w:sz w:val="22"/>
                <w:szCs w:val="22"/>
              </w:rPr>
              <w:t xml:space="preserve"> (</w:t>
            </w:r>
            <w:proofErr w:type="spellStart"/>
            <w:r>
              <w:rPr>
                <w:color w:val="008000"/>
                <w:sz w:val="22"/>
                <w:szCs w:val="22"/>
              </w:rPr>
              <w:t>arba</w:t>
            </w:r>
            <w:proofErr w:type="spellEnd"/>
            <w:r>
              <w:rPr>
                <w:color w:val="008000"/>
                <w:sz w:val="22"/>
                <w:szCs w:val="22"/>
              </w:rPr>
              <w:t xml:space="preserve"> </w:t>
            </w:r>
            <w:proofErr w:type="spellStart"/>
            <w:r>
              <w:rPr>
                <w:color w:val="008000"/>
                <w:sz w:val="22"/>
                <w:szCs w:val="22"/>
              </w:rPr>
              <w:t>lygiavertė</w:t>
            </w:r>
            <w:proofErr w:type="spellEnd"/>
            <w:r>
              <w:rPr>
                <w:color w:val="008000"/>
                <w:sz w:val="22"/>
                <w:szCs w:val="22"/>
              </w:rPr>
              <w:t xml:space="preserve">) – </w:t>
            </w:r>
            <w:proofErr w:type="spellStart"/>
            <w:r>
              <w:rPr>
                <w:color w:val="008000"/>
                <w:sz w:val="22"/>
                <w:szCs w:val="22"/>
              </w:rPr>
              <w:t>skiriama</w:t>
            </w:r>
            <w:proofErr w:type="spellEnd"/>
            <w:r>
              <w:rPr>
                <w:color w:val="008000"/>
                <w:sz w:val="22"/>
                <w:szCs w:val="22"/>
              </w:rPr>
              <w:t xml:space="preserve"> </w:t>
            </w:r>
            <w:proofErr w:type="spellStart"/>
            <w:r>
              <w:rPr>
                <w:color w:val="008000"/>
                <w:sz w:val="22"/>
                <w:szCs w:val="22"/>
              </w:rPr>
              <w:t>ekonominio</w:t>
            </w:r>
            <w:proofErr w:type="spellEnd"/>
            <w:r>
              <w:rPr>
                <w:color w:val="008000"/>
                <w:sz w:val="22"/>
                <w:szCs w:val="22"/>
              </w:rPr>
              <w:t xml:space="preserve"> </w:t>
            </w:r>
            <w:proofErr w:type="spellStart"/>
            <w:r>
              <w:rPr>
                <w:color w:val="008000"/>
                <w:sz w:val="22"/>
                <w:szCs w:val="22"/>
              </w:rPr>
              <w:t>naudingumo</w:t>
            </w:r>
            <w:proofErr w:type="spellEnd"/>
            <w:r>
              <w:rPr>
                <w:color w:val="008000"/>
                <w:sz w:val="22"/>
                <w:szCs w:val="22"/>
              </w:rPr>
              <w:t xml:space="preserve"> 5</w:t>
            </w:r>
            <w:r>
              <w:rPr>
                <w:color w:val="FF0000"/>
                <w:sz w:val="22"/>
                <w:szCs w:val="22"/>
              </w:rPr>
              <w:t xml:space="preserve"> </w:t>
            </w:r>
            <w:proofErr w:type="spellStart"/>
            <w:r>
              <w:rPr>
                <w:color w:val="008000"/>
                <w:sz w:val="22"/>
                <w:szCs w:val="22"/>
              </w:rPr>
              <w:t>balai</w:t>
            </w:r>
            <w:proofErr w:type="spellEnd"/>
            <w:r>
              <w:rPr>
                <w:color w:val="008000"/>
                <w:sz w:val="22"/>
                <w:szCs w:val="22"/>
              </w:rPr>
              <w:t>.</w:t>
            </w:r>
          </w:p>
        </w:tc>
        <w:tc>
          <w:tcPr>
            <w:tcW w:w="3827" w:type="dxa"/>
            <w:shd w:val="clear" w:color="auto" w:fill="D9D9D9" w:themeFill="background1" w:themeFillShade="D9"/>
            <w:vAlign w:val="center"/>
          </w:tcPr>
          <w:p w14:paraId="47175D96"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666E2486" w14:textId="7777777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FA78D2" w:rsidRPr="003F541C" w14:paraId="662E9A9F" w14:textId="68426F56" w:rsidTr="00957CF7">
        <w:tblPrEx>
          <w:tblLook w:val="0000" w:firstRow="0" w:lastRow="0" w:firstColumn="0" w:lastColumn="0" w:noHBand="0" w:noVBand="0"/>
        </w:tblPrEx>
        <w:trPr>
          <w:trHeight w:val="413"/>
        </w:trPr>
        <w:tc>
          <w:tcPr>
            <w:tcW w:w="789" w:type="dxa"/>
            <w:shd w:val="clear" w:color="auto" w:fill="auto"/>
            <w:vAlign w:val="center"/>
          </w:tcPr>
          <w:p w14:paraId="2E683F07" w14:textId="08BB85DE" w:rsidR="00FA78D2" w:rsidRPr="00FA78D2" w:rsidRDefault="00FA78D2" w:rsidP="0049748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2"/>
                <w:bdr w:val="none" w:sz="0" w:space="0" w:color="auto"/>
                <w:lang w:val="lt-LT"/>
              </w:rPr>
            </w:pPr>
            <w:r w:rsidRPr="00FA78D2">
              <w:rPr>
                <w:rFonts w:eastAsia="Times New Roman"/>
                <w:b/>
                <w:bCs/>
                <w:noProof/>
                <w:sz w:val="22"/>
                <w:szCs w:val="22"/>
                <w:bdr w:val="none" w:sz="0" w:space="0" w:color="auto"/>
                <w:lang w:val="lt-LT"/>
              </w:rPr>
              <w:t>3.</w:t>
            </w:r>
          </w:p>
        </w:tc>
        <w:tc>
          <w:tcPr>
            <w:tcW w:w="14459" w:type="dxa"/>
            <w:gridSpan w:val="4"/>
            <w:shd w:val="clear" w:color="auto" w:fill="auto"/>
            <w:vAlign w:val="center"/>
          </w:tcPr>
          <w:p w14:paraId="57B61BC5" w14:textId="6C4A9BA5" w:rsidR="00FA78D2" w:rsidRPr="003F541C" w:rsidRDefault="00FA78D2" w:rsidP="0094547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eastAsia="Times New Roman"/>
                <w:noProof/>
                <w:bdr w:val="none" w:sz="0" w:space="0" w:color="auto"/>
                <w:lang w:val="lt-LT"/>
              </w:rPr>
            </w:pPr>
            <w:r w:rsidRPr="00FA78D2">
              <w:rPr>
                <w:b/>
                <w:bCs/>
                <w:sz w:val="22"/>
                <w:szCs w:val="22"/>
                <w:lang w:val="lt-LT"/>
              </w:rPr>
              <w:t>Reikalavimai integruotoms jungtims</w:t>
            </w:r>
          </w:p>
        </w:tc>
      </w:tr>
      <w:tr w:rsidR="00FA78D2" w:rsidRPr="003F541C" w14:paraId="431C72DA" w14:textId="00543321" w:rsidTr="00957CF7">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4EEBBED" w14:textId="077065A0"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Pr>
                <w:color w:val="000000"/>
                <w:sz w:val="22"/>
                <w:szCs w:val="22"/>
              </w:rPr>
              <w:t>3.1</w:t>
            </w:r>
          </w:p>
        </w:tc>
        <w:tc>
          <w:tcPr>
            <w:tcW w:w="2835" w:type="dxa"/>
            <w:tcBorders>
              <w:top w:val="single" w:sz="4" w:space="0" w:color="auto"/>
              <w:left w:val="nil"/>
              <w:bottom w:val="single" w:sz="4" w:space="0" w:color="auto"/>
              <w:right w:val="single" w:sz="4" w:space="0" w:color="auto"/>
            </w:tcBorders>
            <w:shd w:val="clear" w:color="auto" w:fill="auto"/>
            <w:vAlign w:val="center"/>
          </w:tcPr>
          <w:p w14:paraId="75AC37BB" w14:textId="065807AC"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lang w:val="lt-LT"/>
              </w:rPr>
            </w:pPr>
            <w:proofErr w:type="spellStart"/>
            <w:r>
              <w:rPr>
                <w:sz w:val="22"/>
                <w:szCs w:val="22"/>
              </w:rPr>
              <w:t>Integruotos</w:t>
            </w:r>
            <w:proofErr w:type="spellEnd"/>
            <w:r>
              <w:rPr>
                <w:sz w:val="22"/>
                <w:szCs w:val="22"/>
              </w:rPr>
              <w:t xml:space="preserve"> </w:t>
            </w:r>
            <w:proofErr w:type="spellStart"/>
            <w:r>
              <w:rPr>
                <w:sz w:val="22"/>
                <w:szCs w:val="22"/>
              </w:rPr>
              <w:t>jungtys</w:t>
            </w:r>
            <w:proofErr w:type="spellEnd"/>
            <w:r>
              <w:rPr>
                <w:sz w:val="22"/>
                <w:szCs w:val="22"/>
              </w:rPr>
              <w:t xml:space="preserve"> (</w:t>
            </w:r>
            <w:proofErr w:type="spellStart"/>
            <w:r>
              <w:rPr>
                <w:sz w:val="22"/>
                <w:szCs w:val="22"/>
              </w:rPr>
              <w:t>stotelės</w:t>
            </w:r>
            <w:proofErr w:type="spellEnd"/>
            <w:r>
              <w:rPr>
                <w:sz w:val="22"/>
                <w:szCs w:val="22"/>
              </w:rPr>
              <w:t xml:space="preserve"> </w:t>
            </w:r>
            <w:proofErr w:type="spellStart"/>
            <w:r>
              <w:rPr>
                <w:sz w:val="22"/>
                <w:szCs w:val="22"/>
              </w:rPr>
              <w:t>arba</w:t>
            </w:r>
            <w:proofErr w:type="spellEnd"/>
            <w:r>
              <w:rPr>
                <w:sz w:val="22"/>
                <w:szCs w:val="22"/>
              </w:rPr>
              <w:t xml:space="preserve"> </w:t>
            </w:r>
            <w:proofErr w:type="spellStart"/>
            <w:r>
              <w:rPr>
                <w:sz w:val="22"/>
                <w:szCs w:val="22"/>
              </w:rPr>
              <w:t>pompos</w:t>
            </w:r>
            <w:proofErr w:type="spellEnd"/>
            <w:r>
              <w:rPr>
                <w:sz w:val="22"/>
                <w:szCs w:val="22"/>
              </w:rPr>
              <w:t xml:space="preserve">) </w:t>
            </w:r>
          </w:p>
        </w:tc>
        <w:tc>
          <w:tcPr>
            <w:tcW w:w="4678" w:type="dxa"/>
            <w:tcBorders>
              <w:top w:val="single" w:sz="4" w:space="0" w:color="auto"/>
              <w:left w:val="nil"/>
              <w:bottom w:val="single" w:sz="4" w:space="0" w:color="auto"/>
              <w:right w:val="single" w:sz="4" w:space="0" w:color="auto"/>
            </w:tcBorders>
            <w:shd w:val="clear" w:color="auto" w:fill="auto"/>
            <w:vAlign w:val="center"/>
          </w:tcPr>
          <w:p w14:paraId="6AE2E975" w14:textId="5F7B6243" w:rsidR="00FA78D2" w:rsidRPr="00130C31"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roofErr w:type="spellStart"/>
            <w:r>
              <w:rPr>
                <w:color w:val="000000"/>
                <w:sz w:val="22"/>
                <w:szCs w:val="22"/>
              </w:rPr>
              <w:t>Paciento</w:t>
            </w:r>
            <w:proofErr w:type="spellEnd"/>
            <w:r>
              <w:rPr>
                <w:color w:val="000000"/>
                <w:sz w:val="22"/>
                <w:szCs w:val="22"/>
              </w:rPr>
              <w:t xml:space="preserve"> </w:t>
            </w:r>
            <w:proofErr w:type="spellStart"/>
            <w:r>
              <w:rPr>
                <w:color w:val="000000"/>
                <w:sz w:val="22"/>
                <w:szCs w:val="22"/>
              </w:rPr>
              <w:t>kontroliuojamos</w:t>
            </w:r>
            <w:proofErr w:type="spellEnd"/>
            <w:r>
              <w:rPr>
                <w:color w:val="000000"/>
                <w:sz w:val="22"/>
                <w:szCs w:val="22"/>
              </w:rPr>
              <w:t xml:space="preserve"> </w:t>
            </w:r>
            <w:proofErr w:type="spellStart"/>
            <w:r>
              <w:rPr>
                <w:color w:val="000000"/>
                <w:sz w:val="22"/>
                <w:szCs w:val="22"/>
              </w:rPr>
              <w:t>analgezijos</w:t>
            </w:r>
            <w:proofErr w:type="spellEnd"/>
            <w:r>
              <w:rPr>
                <w:color w:val="000000"/>
                <w:sz w:val="22"/>
                <w:szCs w:val="22"/>
              </w:rPr>
              <w:t xml:space="preserve"> </w:t>
            </w:r>
            <w:proofErr w:type="spellStart"/>
            <w:r>
              <w:rPr>
                <w:color w:val="000000"/>
                <w:sz w:val="22"/>
                <w:szCs w:val="22"/>
              </w:rPr>
              <w:t>valdymui</w:t>
            </w:r>
            <w:proofErr w:type="spellEnd"/>
          </w:p>
        </w:tc>
        <w:tc>
          <w:tcPr>
            <w:tcW w:w="3827" w:type="dxa"/>
            <w:shd w:val="clear" w:color="auto" w:fill="D9D9D9" w:themeFill="background1" w:themeFillShade="D9"/>
            <w:vAlign w:val="center"/>
          </w:tcPr>
          <w:p w14:paraId="1E231655" w14:textId="0B935C2E"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393A354E" w14:textId="0541EBC7" w:rsidR="00FA78D2" w:rsidRPr="003F541C" w:rsidRDefault="00FA78D2"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bl>
    <w:p w14:paraId="0693FD69" w14:textId="77777777" w:rsidR="003C085D" w:rsidRPr="003F541C" w:rsidRDefault="003C085D" w:rsidP="00945470">
      <w:pPr>
        <w:spacing w:line="276" w:lineRule="auto"/>
        <w:ind w:left="-851"/>
        <w:rPr>
          <w:b/>
          <w:bCs/>
          <w:lang w:val="lt-LT"/>
        </w:rPr>
      </w:pPr>
    </w:p>
    <w:p w14:paraId="3F224A82" w14:textId="77777777" w:rsidR="00FA78D2" w:rsidRDefault="00FA78D2" w:rsidP="00945470">
      <w:pPr>
        <w:spacing w:line="276" w:lineRule="auto"/>
        <w:ind w:left="-851" w:firstLine="709"/>
        <w:rPr>
          <w:b/>
          <w:bCs/>
          <w:lang w:val="lt-LT"/>
        </w:rPr>
      </w:pPr>
    </w:p>
    <w:p w14:paraId="5A004419" w14:textId="77777777" w:rsidR="00FA78D2" w:rsidRDefault="00FA78D2" w:rsidP="00945470">
      <w:pPr>
        <w:spacing w:line="276" w:lineRule="auto"/>
        <w:ind w:left="-851" w:firstLine="709"/>
        <w:rPr>
          <w:b/>
          <w:bCs/>
          <w:lang w:val="lt-LT"/>
        </w:rPr>
      </w:pPr>
    </w:p>
    <w:p w14:paraId="3922F3E8" w14:textId="2191308D" w:rsidR="00D74A6B" w:rsidRPr="003F541C" w:rsidRDefault="00D74A6B" w:rsidP="00FA78D2">
      <w:pPr>
        <w:spacing w:line="276" w:lineRule="auto"/>
        <w:ind w:left="-851" w:firstLine="851"/>
        <w:rPr>
          <w:b/>
          <w:bCs/>
          <w:lang w:val="lt-LT"/>
        </w:rPr>
      </w:pPr>
      <w:r w:rsidRPr="003F541C">
        <w:rPr>
          <w:b/>
          <w:bCs/>
          <w:lang w:val="lt-LT"/>
        </w:rPr>
        <w:t>Pasiūlymo kaina:</w:t>
      </w:r>
    </w:p>
    <w:tbl>
      <w:tblPr>
        <w:tblStyle w:val="TableGrid"/>
        <w:tblW w:w="15168" w:type="dxa"/>
        <w:tblInd w:w="-34" w:type="dxa"/>
        <w:tblLook w:val="04A0" w:firstRow="1" w:lastRow="0" w:firstColumn="1" w:lastColumn="0" w:noHBand="0" w:noVBand="1"/>
      </w:tblPr>
      <w:tblGrid>
        <w:gridCol w:w="991"/>
        <w:gridCol w:w="3419"/>
        <w:gridCol w:w="1710"/>
        <w:gridCol w:w="4122"/>
        <w:gridCol w:w="1698"/>
        <w:gridCol w:w="3228"/>
      </w:tblGrid>
      <w:tr w:rsidR="00957CF7" w:rsidRPr="003F541C" w14:paraId="406177A3" w14:textId="77777777" w:rsidTr="00806A2E">
        <w:trPr>
          <w:trHeight w:val="379"/>
        </w:trPr>
        <w:tc>
          <w:tcPr>
            <w:tcW w:w="991" w:type="dxa"/>
            <w:tcBorders>
              <w:top w:val="single" w:sz="8" w:space="0" w:color="auto"/>
              <w:left w:val="single" w:sz="8" w:space="0" w:color="auto"/>
              <w:bottom w:val="single" w:sz="8" w:space="0" w:color="auto"/>
              <w:right w:val="nil"/>
            </w:tcBorders>
            <w:shd w:val="clear" w:color="auto" w:fill="auto"/>
            <w:vAlign w:val="center"/>
          </w:tcPr>
          <w:p w14:paraId="0CF3D83C" w14:textId="77777777" w:rsidR="00957CF7" w:rsidRPr="00FA78D2" w:rsidRDefault="00957CF7" w:rsidP="00957CF7">
            <w:pPr>
              <w:spacing w:line="276" w:lineRule="auto"/>
              <w:jc w:val="center"/>
              <w:rPr>
                <w:rFonts w:ascii="Times New Roman" w:hAnsi="Times New Roman" w:cs="Times New Roman"/>
                <w:b/>
                <w:bCs/>
                <w:iCs/>
                <w:sz w:val="22"/>
                <w:szCs w:val="22"/>
                <w:lang w:val="lt-LT"/>
              </w:rPr>
            </w:pPr>
            <w:r w:rsidRPr="00FA78D2">
              <w:rPr>
                <w:rFonts w:ascii="Times New Roman" w:eastAsia="Times New Roman" w:hAnsi="Times New Roman" w:cs="Times New Roman"/>
                <w:b/>
                <w:bCs/>
                <w:iCs/>
                <w:sz w:val="22"/>
                <w:szCs w:val="22"/>
                <w:lang w:val="lt-LT"/>
              </w:rPr>
              <w:t>P. d. Nr.</w:t>
            </w:r>
          </w:p>
        </w:tc>
        <w:tc>
          <w:tcPr>
            <w:tcW w:w="3419" w:type="dxa"/>
            <w:tcBorders>
              <w:top w:val="single" w:sz="8" w:space="0" w:color="auto"/>
              <w:left w:val="single" w:sz="8" w:space="0" w:color="auto"/>
              <w:bottom w:val="single" w:sz="8" w:space="0" w:color="auto"/>
              <w:right w:val="nil"/>
            </w:tcBorders>
            <w:shd w:val="clear" w:color="auto" w:fill="auto"/>
            <w:vAlign w:val="center"/>
          </w:tcPr>
          <w:p w14:paraId="01BB3E2F" w14:textId="77777777" w:rsidR="00957CF7" w:rsidRPr="00FA78D2" w:rsidRDefault="00957CF7" w:rsidP="00957CF7">
            <w:pPr>
              <w:spacing w:line="276" w:lineRule="auto"/>
              <w:jc w:val="center"/>
              <w:rPr>
                <w:rFonts w:ascii="Times New Roman" w:hAnsi="Times New Roman" w:cs="Times New Roman"/>
                <w:b/>
                <w:bCs/>
                <w:iCs/>
                <w:sz w:val="22"/>
                <w:szCs w:val="22"/>
                <w:lang w:val="lt-LT"/>
              </w:rPr>
            </w:pPr>
            <w:r w:rsidRPr="00FA78D2">
              <w:rPr>
                <w:rFonts w:ascii="Times New Roman" w:eastAsia="Times New Roman" w:hAnsi="Times New Roman" w:cs="Times New Roman"/>
                <w:b/>
                <w:bCs/>
                <w:iCs/>
                <w:sz w:val="22"/>
                <w:szCs w:val="22"/>
                <w:lang w:val="lt-LT"/>
              </w:rPr>
              <w:t>Prekės pavadinimas</w:t>
            </w:r>
          </w:p>
        </w:tc>
        <w:tc>
          <w:tcPr>
            <w:tcW w:w="1710" w:type="dxa"/>
            <w:tcBorders>
              <w:top w:val="single" w:sz="8" w:space="0" w:color="auto"/>
              <w:left w:val="single" w:sz="8" w:space="0" w:color="auto"/>
              <w:bottom w:val="single" w:sz="4" w:space="0" w:color="auto"/>
              <w:right w:val="single" w:sz="4" w:space="0" w:color="auto"/>
            </w:tcBorders>
            <w:shd w:val="clear" w:color="auto" w:fill="auto"/>
            <w:vAlign w:val="center"/>
          </w:tcPr>
          <w:p w14:paraId="074D3006" w14:textId="51ECA5BB" w:rsidR="00957CF7" w:rsidRPr="00FA78D2" w:rsidRDefault="00957CF7" w:rsidP="00957CF7">
            <w:pPr>
              <w:spacing w:line="276" w:lineRule="auto"/>
              <w:jc w:val="center"/>
              <w:rPr>
                <w:rFonts w:ascii="Times New Roman" w:eastAsia="Times New Roman" w:hAnsi="Times New Roman" w:cs="Times New Roman"/>
                <w:b/>
                <w:bCs/>
                <w:iCs/>
                <w:color w:val="000000"/>
                <w:sz w:val="22"/>
                <w:szCs w:val="22"/>
                <w:lang w:val="lt-LT"/>
              </w:rPr>
            </w:pPr>
            <w:r w:rsidRPr="00FA78D2">
              <w:rPr>
                <w:rFonts w:ascii="Times New Roman" w:eastAsia="Times New Roman" w:hAnsi="Times New Roman" w:cs="Times New Roman"/>
                <w:b/>
                <w:bCs/>
                <w:iCs/>
                <w:color w:val="000000"/>
                <w:sz w:val="22"/>
                <w:szCs w:val="22"/>
                <w:lang w:val="lt-LT"/>
              </w:rPr>
              <w:t xml:space="preserve">Preliminarus kiekis, kompl. </w:t>
            </w:r>
          </w:p>
        </w:tc>
        <w:tc>
          <w:tcPr>
            <w:tcW w:w="4122" w:type="dxa"/>
            <w:tcBorders>
              <w:top w:val="single" w:sz="4" w:space="0" w:color="auto"/>
              <w:left w:val="single" w:sz="4" w:space="0" w:color="auto"/>
              <w:bottom w:val="single" w:sz="4" w:space="0" w:color="auto"/>
              <w:right w:val="single" w:sz="4" w:space="0" w:color="auto"/>
            </w:tcBorders>
            <w:shd w:val="clear" w:color="auto" w:fill="auto"/>
            <w:vAlign w:val="center"/>
          </w:tcPr>
          <w:p w14:paraId="7BF13988" w14:textId="2CA39A06" w:rsidR="00957CF7" w:rsidRPr="00FA78D2" w:rsidRDefault="00957CF7" w:rsidP="00957CF7">
            <w:pPr>
              <w:spacing w:line="276" w:lineRule="auto"/>
              <w:jc w:val="center"/>
              <w:rPr>
                <w:rFonts w:ascii="Times New Roman" w:hAnsi="Times New Roman" w:cs="Times New Roman"/>
                <w:b/>
                <w:bCs/>
                <w:iCs/>
                <w:sz w:val="22"/>
                <w:szCs w:val="22"/>
                <w:lang w:val="lt-LT"/>
              </w:rPr>
            </w:pPr>
            <w:r>
              <w:rPr>
                <w:rFonts w:ascii="Times New Roman" w:eastAsia="Times New Roman" w:hAnsi="Times New Roman" w:cs="Times New Roman"/>
                <w:b/>
                <w:bCs/>
                <w:iCs/>
                <w:sz w:val="22"/>
                <w:szCs w:val="22"/>
                <w:lang w:val="lt-LT"/>
              </w:rPr>
              <w:t>Mato vieneto kaina eurais be PVM</w:t>
            </w:r>
          </w:p>
        </w:tc>
        <w:tc>
          <w:tcPr>
            <w:tcW w:w="1698" w:type="dxa"/>
            <w:tcBorders>
              <w:top w:val="single" w:sz="8" w:space="0" w:color="auto"/>
              <w:left w:val="single" w:sz="4" w:space="0" w:color="auto"/>
              <w:bottom w:val="single" w:sz="4" w:space="0" w:color="auto"/>
              <w:right w:val="single" w:sz="8" w:space="0" w:color="auto"/>
            </w:tcBorders>
            <w:shd w:val="clear" w:color="auto" w:fill="auto"/>
            <w:vAlign w:val="center"/>
          </w:tcPr>
          <w:p w14:paraId="7038FF14" w14:textId="30E6A734" w:rsidR="00957CF7" w:rsidRPr="00FA78D2" w:rsidRDefault="00957CF7" w:rsidP="00957CF7">
            <w:pPr>
              <w:spacing w:line="276" w:lineRule="auto"/>
              <w:jc w:val="center"/>
              <w:rPr>
                <w:rFonts w:ascii="Times New Roman" w:eastAsia="Times New Roman" w:hAnsi="Times New Roman" w:cs="Times New Roman"/>
                <w:b/>
                <w:bCs/>
                <w:iCs/>
                <w:color w:val="000000"/>
                <w:sz w:val="22"/>
                <w:szCs w:val="22"/>
                <w:lang w:val="lt-LT"/>
              </w:rPr>
            </w:pPr>
            <w:r w:rsidRPr="00FA78D2">
              <w:rPr>
                <w:rFonts w:ascii="Times New Roman" w:eastAsia="Times New Roman" w:hAnsi="Times New Roman" w:cs="Times New Roman"/>
                <w:b/>
                <w:bCs/>
                <w:iCs/>
                <w:color w:val="000000"/>
                <w:sz w:val="22"/>
                <w:szCs w:val="22"/>
                <w:lang w:val="lt-LT"/>
              </w:rPr>
              <w:t>PVM</w:t>
            </w:r>
            <w:r>
              <w:rPr>
                <w:rFonts w:ascii="Times New Roman" w:eastAsia="Times New Roman" w:hAnsi="Times New Roman" w:cs="Times New Roman"/>
                <w:b/>
                <w:bCs/>
                <w:iCs/>
                <w:color w:val="000000"/>
                <w:sz w:val="22"/>
                <w:szCs w:val="22"/>
                <w:lang w:val="lt-LT"/>
              </w:rPr>
              <w:t xml:space="preserve"> tarifas (proc.)</w:t>
            </w:r>
          </w:p>
        </w:tc>
        <w:tc>
          <w:tcPr>
            <w:tcW w:w="3228" w:type="dxa"/>
            <w:tcBorders>
              <w:top w:val="single" w:sz="8" w:space="0" w:color="auto"/>
              <w:left w:val="single" w:sz="4" w:space="0" w:color="auto"/>
              <w:bottom w:val="single" w:sz="4" w:space="0" w:color="auto"/>
              <w:right w:val="single" w:sz="8" w:space="0" w:color="auto"/>
            </w:tcBorders>
            <w:vAlign w:val="center"/>
          </w:tcPr>
          <w:p w14:paraId="559E9907" w14:textId="046FDE89" w:rsidR="00957CF7" w:rsidRPr="00FA78D2" w:rsidRDefault="00C15796" w:rsidP="00957CF7">
            <w:pPr>
              <w:spacing w:line="276" w:lineRule="auto"/>
              <w:jc w:val="center"/>
              <w:rPr>
                <w:rFonts w:ascii="Times New Roman" w:eastAsia="Times New Roman" w:hAnsi="Times New Roman" w:cs="Times New Roman"/>
                <w:b/>
                <w:bCs/>
                <w:iCs/>
                <w:color w:val="000000"/>
                <w:sz w:val="22"/>
                <w:szCs w:val="22"/>
                <w:lang w:val="lt-LT"/>
              </w:rPr>
            </w:pPr>
            <w:r>
              <w:rPr>
                <w:rFonts w:ascii="Times New Roman" w:eastAsia="Times New Roman" w:hAnsi="Times New Roman" w:cs="Times New Roman"/>
                <w:b/>
                <w:bCs/>
                <w:iCs/>
                <w:color w:val="000000"/>
                <w:sz w:val="22"/>
                <w:szCs w:val="22"/>
                <w:lang w:val="lt-LT"/>
              </w:rPr>
              <w:t>Pasiūlymo</w:t>
            </w:r>
            <w:r w:rsidR="00957CF7" w:rsidRPr="00FA78D2">
              <w:rPr>
                <w:rFonts w:ascii="Times New Roman" w:eastAsia="Times New Roman" w:hAnsi="Times New Roman" w:cs="Times New Roman"/>
                <w:b/>
                <w:bCs/>
                <w:iCs/>
                <w:color w:val="000000"/>
                <w:sz w:val="22"/>
                <w:szCs w:val="22"/>
                <w:lang w:val="lt-LT"/>
              </w:rPr>
              <w:t xml:space="preserve"> kaina </w:t>
            </w:r>
            <w:r w:rsidR="00957CF7">
              <w:rPr>
                <w:rFonts w:ascii="Times New Roman" w:eastAsia="Times New Roman" w:hAnsi="Times New Roman" w:cs="Times New Roman"/>
                <w:b/>
                <w:bCs/>
                <w:iCs/>
                <w:color w:val="000000"/>
                <w:sz w:val="22"/>
                <w:szCs w:val="22"/>
                <w:lang w:val="lt-LT"/>
              </w:rPr>
              <w:t>eurais</w:t>
            </w:r>
            <w:r w:rsidR="00957CF7" w:rsidRPr="00FA78D2">
              <w:rPr>
                <w:rFonts w:ascii="Times New Roman" w:eastAsia="Times New Roman" w:hAnsi="Times New Roman" w:cs="Times New Roman"/>
                <w:b/>
                <w:bCs/>
                <w:iCs/>
                <w:color w:val="000000"/>
                <w:sz w:val="22"/>
                <w:szCs w:val="22"/>
                <w:lang w:val="lt-LT"/>
              </w:rPr>
              <w:t xml:space="preserve"> be PVM</w:t>
            </w:r>
          </w:p>
        </w:tc>
      </w:tr>
      <w:tr w:rsidR="00957CF7" w:rsidRPr="003F541C" w14:paraId="74C76E12" w14:textId="77777777" w:rsidTr="00806A2E">
        <w:trPr>
          <w:trHeight w:val="93"/>
        </w:trPr>
        <w:tc>
          <w:tcPr>
            <w:tcW w:w="991" w:type="dxa"/>
            <w:vAlign w:val="center"/>
          </w:tcPr>
          <w:p w14:paraId="763776BD" w14:textId="77777777" w:rsidR="00957CF7" w:rsidRPr="003F541C" w:rsidRDefault="00957CF7" w:rsidP="00EF51B1">
            <w:pPr>
              <w:spacing w:line="276" w:lineRule="auto"/>
              <w:jc w:val="center"/>
              <w:rPr>
                <w:rFonts w:ascii="Times New Roman" w:hAnsi="Times New Roman" w:cs="Times New Roman"/>
                <w:b/>
                <w:bCs/>
                <w:lang w:val="lt-LT"/>
              </w:rPr>
            </w:pPr>
            <w:r w:rsidRPr="003F541C">
              <w:rPr>
                <w:rFonts w:ascii="Times New Roman" w:hAnsi="Times New Roman" w:cs="Times New Roman"/>
                <w:b/>
                <w:bCs/>
                <w:lang w:val="lt-LT"/>
              </w:rPr>
              <w:t>1.</w:t>
            </w:r>
          </w:p>
        </w:tc>
        <w:tc>
          <w:tcPr>
            <w:tcW w:w="3419" w:type="dxa"/>
            <w:tcBorders>
              <w:top w:val="single" w:sz="4" w:space="0" w:color="auto"/>
              <w:left w:val="single" w:sz="4" w:space="0" w:color="auto"/>
              <w:bottom w:val="single" w:sz="4" w:space="0" w:color="auto"/>
              <w:right w:val="single" w:sz="4" w:space="0" w:color="auto"/>
            </w:tcBorders>
            <w:shd w:val="clear" w:color="auto" w:fill="auto"/>
            <w:vAlign w:val="center"/>
          </w:tcPr>
          <w:p w14:paraId="48D31849" w14:textId="4933BF2D" w:rsidR="00957CF7" w:rsidRPr="00FA78D2" w:rsidRDefault="00806A2E" w:rsidP="00FA78D2">
            <w:pPr>
              <w:spacing w:line="276" w:lineRule="auto"/>
              <w:jc w:val="center"/>
              <w:rPr>
                <w:rFonts w:ascii="Times New Roman" w:hAnsi="Times New Roman" w:cs="Times New Roman"/>
                <w:b/>
                <w:bCs/>
                <w:noProof/>
                <w:lang w:val="lt-LT"/>
              </w:rPr>
            </w:pPr>
            <w:proofErr w:type="spellStart"/>
            <w:r>
              <w:rPr>
                <w:rFonts w:ascii="Times New Roman" w:hAnsi="Times New Roman" w:cs="Times New Roman"/>
                <w:b/>
                <w:bCs/>
                <w:sz w:val="22"/>
                <w:szCs w:val="22"/>
              </w:rPr>
              <w:t>Automatinės</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švirkštinės</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pompos</w:t>
            </w:r>
            <w:proofErr w:type="spellEnd"/>
          </w:p>
        </w:tc>
        <w:tc>
          <w:tcPr>
            <w:tcW w:w="1710" w:type="dxa"/>
            <w:tcBorders>
              <w:top w:val="single" w:sz="4" w:space="0" w:color="auto"/>
              <w:left w:val="nil"/>
              <w:bottom w:val="single" w:sz="4" w:space="0" w:color="auto"/>
              <w:right w:val="single" w:sz="4" w:space="0" w:color="auto"/>
            </w:tcBorders>
            <w:shd w:val="clear" w:color="auto" w:fill="auto"/>
            <w:vAlign w:val="center"/>
          </w:tcPr>
          <w:p w14:paraId="65578A73" w14:textId="4617610A" w:rsidR="00957CF7" w:rsidRPr="00FA78D2" w:rsidRDefault="00957CF7" w:rsidP="00FA78D2">
            <w:pPr>
              <w:autoSpaceDE w:val="0"/>
              <w:autoSpaceDN w:val="0"/>
              <w:adjustRightInd w:val="0"/>
              <w:spacing w:line="276" w:lineRule="auto"/>
              <w:jc w:val="center"/>
              <w:rPr>
                <w:rFonts w:ascii="Times New Roman" w:hAnsi="Times New Roman" w:cs="Times New Roman"/>
                <w:b/>
                <w:bCs/>
                <w:lang w:val="lt-LT"/>
              </w:rPr>
            </w:pPr>
            <w:r w:rsidRPr="00FA78D2">
              <w:rPr>
                <w:rFonts w:ascii="Times New Roman" w:hAnsi="Times New Roman" w:cs="Times New Roman"/>
                <w:b/>
                <w:bCs/>
                <w:color w:val="000000"/>
                <w:sz w:val="22"/>
                <w:szCs w:val="22"/>
              </w:rPr>
              <w:t>16</w:t>
            </w:r>
          </w:p>
        </w:tc>
        <w:tc>
          <w:tcPr>
            <w:tcW w:w="4122" w:type="dxa"/>
            <w:shd w:val="clear" w:color="auto" w:fill="BFBFBF" w:themeFill="background1" w:themeFillShade="BF"/>
            <w:vAlign w:val="center"/>
          </w:tcPr>
          <w:p w14:paraId="17207F4D" w14:textId="3C3CFB0C" w:rsidR="00957CF7" w:rsidRPr="003F541C" w:rsidRDefault="00957CF7" w:rsidP="00FA78D2">
            <w:pPr>
              <w:autoSpaceDE w:val="0"/>
              <w:autoSpaceDN w:val="0"/>
              <w:adjustRightInd w:val="0"/>
              <w:spacing w:line="276" w:lineRule="auto"/>
              <w:jc w:val="center"/>
              <w:rPr>
                <w:rFonts w:ascii="Times New Roman" w:hAnsi="Times New Roman" w:cs="Times New Roman"/>
                <w:b/>
                <w:bCs/>
                <w:lang w:val="lt-LT"/>
              </w:rPr>
            </w:pPr>
          </w:p>
        </w:tc>
        <w:tc>
          <w:tcPr>
            <w:tcW w:w="1698" w:type="dxa"/>
            <w:shd w:val="clear" w:color="auto" w:fill="BFBFBF" w:themeFill="background1" w:themeFillShade="BF"/>
            <w:vAlign w:val="center"/>
          </w:tcPr>
          <w:p w14:paraId="54C07D4B" w14:textId="1CE6C7D6" w:rsidR="00957CF7" w:rsidRPr="003F541C" w:rsidRDefault="00957CF7" w:rsidP="00FA78D2">
            <w:pPr>
              <w:spacing w:line="276" w:lineRule="auto"/>
              <w:jc w:val="center"/>
              <w:rPr>
                <w:rFonts w:ascii="Times New Roman" w:hAnsi="Times New Roman" w:cs="Times New Roman"/>
                <w:b/>
                <w:bCs/>
                <w:lang w:val="lt-LT"/>
              </w:rPr>
            </w:pPr>
          </w:p>
        </w:tc>
        <w:tc>
          <w:tcPr>
            <w:tcW w:w="3228" w:type="dxa"/>
            <w:shd w:val="clear" w:color="auto" w:fill="BFBFBF" w:themeFill="background1" w:themeFillShade="BF"/>
            <w:vAlign w:val="center"/>
          </w:tcPr>
          <w:p w14:paraId="77939BA8" w14:textId="0A77C82A" w:rsidR="00957CF7" w:rsidRPr="003F541C" w:rsidRDefault="00957CF7" w:rsidP="00FA78D2">
            <w:pPr>
              <w:autoSpaceDE w:val="0"/>
              <w:autoSpaceDN w:val="0"/>
              <w:adjustRightInd w:val="0"/>
              <w:spacing w:line="276" w:lineRule="auto"/>
              <w:jc w:val="center"/>
              <w:rPr>
                <w:rFonts w:ascii="Times New Roman" w:hAnsi="Times New Roman" w:cs="Times New Roman"/>
                <w:b/>
                <w:bCs/>
                <w:lang w:val="lt-LT"/>
              </w:rPr>
            </w:pPr>
          </w:p>
        </w:tc>
      </w:tr>
      <w:tr w:rsidR="00D74A6B" w:rsidRPr="003F541C" w14:paraId="19CE061B" w14:textId="77777777" w:rsidTr="00806A2E">
        <w:tc>
          <w:tcPr>
            <w:tcW w:w="11940" w:type="dxa"/>
            <w:gridSpan w:val="5"/>
          </w:tcPr>
          <w:p w14:paraId="21D69410" w14:textId="63244ACF" w:rsidR="00D74A6B" w:rsidRPr="003F541C" w:rsidRDefault="00D74A6B" w:rsidP="00945470">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 xml:space="preserve">PVM suma, </w:t>
            </w:r>
            <w:r w:rsidR="00957CF7">
              <w:rPr>
                <w:rFonts w:ascii="Times New Roman" w:hAnsi="Times New Roman" w:cs="Times New Roman"/>
                <w:b/>
                <w:bCs/>
                <w:lang w:val="lt-LT"/>
              </w:rPr>
              <w:t>eurais</w:t>
            </w:r>
            <w:r w:rsidRPr="003F541C">
              <w:rPr>
                <w:rFonts w:ascii="Times New Roman" w:hAnsi="Times New Roman" w:cs="Times New Roman"/>
                <w:lang w:val="lt-LT"/>
              </w:rPr>
              <w:t>:</w:t>
            </w:r>
          </w:p>
        </w:tc>
        <w:tc>
          <w:tcPr>
            <w:tcW w:w="3228" w:type="dxa"/>
            <w:shd w:val="clear" w:color="auto" w:fill="BFBFBF" w:themeFill="background1" w:themeFillShade="BF"/>
          </w:tcPr>
          <w:p w14:paraId="3FFAF677" w14:textId="3046ADB4" w:rsidR="00D74A6B" w:rsidRPr="003F541C" w:rsidRDefault="00D74A6B" w:rsidP="00945470">
            <w:pPr>
              <w:autoSpaceDE w:val="0"/>
              <w:autoSpaceDN w:val="0"/>
              <w:adjustRightInd w:val="0"/>
              <w:spacing w:line="276" w:lineRule="auto"/>
              <w:jc w:val="center"/>
              <w:rPr>
                <w:rFonts w:ascii="Times New Roman" w:hAnsi="Times New Roman" w:cs="Times New Roman"/>
                <w:b/>
                <w:bCs/>
                <w:lang w:val="lt-LT"/>
              </w:rPr>
            </w:pPr>
          </w:p>
        </w:tc>
      </w:tr>
      <w:tr w:rsidR="00D74A6B" w:rsidRPr="003F541C" w14:paraId="3C866A18" w14:textId="77777777" w:rsidTr="00806A2E">
        <w:tc>
          <w:tcPr>
            <w:tcW w:w="11940" w:type="dxa"/>
            <w:gridSpan w:val="5"/>
          </w:tcPr>
          <w:p w14:paraId="0FCCE93E" w14:textId="17C3154A" w:rsidR="00D74A6B" w:rsidRPr="003F541C" w:rsidRDefault="00C15796" w:rsidP="00945470">
            <w:pPr>
              <w:spacing w:line="276" w:lineRule="auto"/>
              <w:jc w:val="right"/>
              <w:rPr>
                <w:rFonts w:ascii="Times New Roman" w:hAnsi="Times New Roman" w:cs="Times New Roman"/>
                <w:b/>
                <w:bCs/>
                <w:lang w:val="lt-LT"/>
              </w:rPr>
            </w:pPr>
            <w:r>
              <w:rPr>
                <w:rFonts w:ascii="Times New Roman" w:hAnsi="Times New Roman" w:cs="Times New Roman"/>
                <w:b/>
                <w:bCs/>
                <w:lang w:val="lt-LT"/>
              </w:rPr>
              <w:t>P</w:t>
            </w:r>
            <w:r w:rsidR="00D74A6B" w:rsidRPr="003F541C">
              <w:rPr>
                <w:rFonts w:ascii="Times New Roman" w:hAnsi="Times New Roman" w:cs="Times New Roman"/>
                <w:b/>
                <w:bCs/>
                <w:lang w:val="lt-LT"/>
              </w:rPr>
              <w:t xml:space="preserve">asiūlymo kaina, </w:t>
            </w:r>
            <w:r w:rsidR="00957CF7">
              <w:rPr>
                <w:rFonts w:ascii="Times New Roman" w:hAnsi="Times New Roman" w:cs="Times New Roman"/>
                <w:b/>
                <w:bCs/>
                <w:lang w:val="lt-LT"/>
              </w:rPr>
              <w:t>eurais</w:t>
            </w:r>
            <w:r w:rsidR="00D74A6B" w:rsidRPr="003F541C">
              <w:rPr>
                <w:rFonts w:ascii="Times New Roman" w:hAnsi="Times New Roman" w:cs="Times New Roman"/>
                <w:b/>
                <w:bCs/>
                <w:lang w:val="lt-LT"/>
              </w:rPr>
              <w:t xml:space="preserve"> su PVM*:</w:t>
            </w:r>
          </w:p>
        </w:tc>
        <w:tc>
          <w:tcPr>
            <w:tcW w:w="3228" w:type="dxa"/>
            <w:shd w:val="clear" w:color="auto" w:fill="BFBFBF" w:themeFill="background1" w:themeFillShade="BF"/>
          </w:tcPr>
          <w:p w14:paraId="431CA22D" w14:textId="22829FF2" w:rsidR="00D74A6B" w:rsidRPr="003F541C" w:rsidRDefault="00D74A6B" w:rsidP="00945470">
            <w:pPr>
              <w:autoSpaceDE w:val="0"/>
              <w:autoSpaceDN w:val="0"/>
              <w:adjustRightInd w:val="0"/>
              <w:spacing w:line="276" w:lineRule="auto"/>
              <w:jc w:val="center"/>
              <w:rPr>
                <w:rFonts w:ascii="Times New Roman" w:hAnsi="Times New Roman" w:cs="Times New Roman"/>
                <w:b/>
                <w:bCs/>
                <w:lang w:val="lt-LT"/>
              </w:rPr>
            </w:pPr>
          </w:p>
        </w:tc>
      </w:tr>
      <w:tr w:rsidR="00D74A6B" w:rsidRPr="003F541C" w14:paraId="076120A5" w14:textId="77777777" w:rsidTr="00806A2E">
        <w:tc>
          <w:tcPr>
            <w:tcW w:w="11940" w:type="dxa"/>
            <w:gridSpan w:val="5"/>
          </w:tcPr>
          <w:p w14:paraId="0BA0FB14" w14:textId="77777777" w:rsidR="00D74A6B" w:rsidRPr="003F541C" w:rsidRDefault="00D74A6B" w:rsidP="00945470">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Suteikiamas garantinis terminas:</w:t>
            </w:r>
          </w:p>
        </w:tc>
        <w:tc>
          <w:tcPr>
            <w:tcW w:w="3228" w:type="dxa"/>
            <w:shd w:val="clear" w:color="auto" w:fill="BFBFBF" w:themeFill="background1" w:themeFillShade="BF"/>
          </w:tcPr>
          <w:p w14:paraId="39CCF85F" w14:textId="5C8D28B8" w:rsidR="00D74A6B" w:rsidRPr="003F541C" w:rsidRDefault="00D74A6B" w:rsidP="00945470">
            <w:pPr>
              <w:spacing w:line="276" w:lineRule="auto"/>
              <w:jc w:val="center"/>
              <w:rPr>
                <w:rFonts w:ascii="Times New Roman" w:hAnsi="Times New Roman" w:cs="Times New Roman"/>
                <w:b/>
                <w:bCs/>
                <w:lang w:val="lt-LT"/>
              </w:rPr>
            </w:pPr>
          </w:p>
        </w:tc>
      </w:tr>
      <w:bookmarkEnd w:id="0"/>
    </w:tbl>
    <w:p w14:paraId="342DFC09" w14:textId="77777777" w:rsidR="00D74A6B" w:rsidRPr="003F541C" w:rsidRDefault="00D74A6B" w:rsidP="00945470">
      <w:pPr>
        <w:spacing w:line="276" w:lineRule="auto"/>
        <w:ind w:left="-993"/>
        <w:rPr>
          <w:lang w:val="lt-LT"/>
        </w:rPr>
      </w:pPr>
    </w:p>
    <w:p w14:paraId="7A53C883" w14:textId="6985F433" w:rsidR="00727E85" w:rsidRPr="00EF51B1" w:rsidRDefault="00EF51B1" w:rsidP="004C4AD5">
      <w:pPr>
        <w:jc w:val="both"/>
        <w:rPr>
          <w:sz w:val="20"/>
          <w:szCs w:val="20"/>
          <w:lang w:val="lt-LT"/>
        </w:rPr>
      </w:pPr>
      <w:bookmarkStart w:id="4" w:name="_Hlk184047586"/>
      <w:r w:rsidRPr="00EF51B1">
        <w:rPr>
          <w:sz w:val="20"/>
          <w:szCs w:val="20"/>
          <w:lang w:val="lt-LT"/>
        </w:rPr>
        <w:t xml:space="preserve">Tais atvejais, kai pagal </w:t>
      </w:r>
      <w:proofErr w:type="spellStart"/>
      <w:r w:rsidRPr="00EF51B1">
        <w:rPr>
          <w:sz w:val="20"/>
          <w:szCs w:val="20"/>
          <w:lang w:val="lt-LT"/>
        </w:rPr>
        <w:t>galiojančius</w:t>
      </w:r>
      <w:proofErr w:type="spellEnd"/>
      <w:r w:rsidRPr="00EF51B1">
        <w:rPr>
          <w:sz w:val="20"/>
          <w:szCs w:val="20"/>
          <w:lang w:val="lt-LT"/>
        </w:rPr>
        <w:t xml:space="preserve"> </w:t>
      </w:r>
      <w:proofErr w:type="spellStart"/>
      <w:r w:rsidRPr="00EF51B1">
        <w:rPr>
          <w:sz w:val="20"/>
          <w:szCs w:val="20"/>
          <w:lang w:val="lt-LT"/>
        </w:rPr>
        <w:t>teisės</w:t>
      </w:r>
      <w:proofErr w:type="spellEnd"/>
      <w:r w:rsidRPr="00EF51B1">
        <w:rPr>
          <w:sz w:val="20"/>
          <w:szCs w:val="20"/>
          <w:lang w:val="lt-LT"/>
        </w:rPr>
        <w:t xml:space="preserve"> aktus </w:t>
      </w:r>
      <w:proofErr w:type="spellStart"/>
      <w:r w:rsidRPr="00EF51B1">
        <w:rPr>
          <w:sz w:val="20"/>
          <w:szCs w:val="20"/>
          <w:lang w:val="lt-LT"/>
        </w:rPr>
        <w:t>tiekėjui</w:t>
      </w:r>
      <w:proofErr w:type="spellEnd"/>
      <w:r w:rsidRPr="00EF51B1">
        <w:rPr>
          <w:sz w:val="20"/>
          <w:szCs w:val="20"/>
          <w:lang w:val="lt-LT"/>
        </w:rPr>
        <w:t xml:space="preserve"> nereikia </w:t>
      </w:r>
      <w:proofErr w:type="spellStart"/>
      <w:r w:rsidRPr="00EF51B1">
        <w:rPr>
          <w:sz w:val="20"/>
          <w:szCs w:val="20"/>
          <w:lang w:val="lt-LT"/>
        </w:rPr>
        <w:t>mokėti</w:t>
      </w:r>
      <w:proofErr w:type="spellEnd"/>
      <w:r w:rsidRPr="00EF51B1">
        <w:rPr>
          <w:sz w:val="20"/>
          <w:szCs w:val="20"/>
          <w:lang w:val="lt-LT"/>
        </w:rPr>
        <w:t xml:space="preserve"> PVM, tiekėjas privalo su pasiūlymu pateikti laisvos formos raštą dėl PVM netaikymo pagrindo.</w:t>
      </w:r>
    </w:p>
    <w:bookmarkEnd w:id="4"/>
    <w:p w14:paraId="1A0F33C2" w14:textId="77777777" w:rsidR="00EF51B1" w:rsidRDefault="00EF51B1" w:rsidP="00EF51B1">
      <w:pPr>
        <w:rPr>
          <w:b/>
          <w:lang w:val="lt-LT"/>
        </w:rPr>
      </w:pPr>
    </w:p>
    <w:p w14:paraId="7244D4FB" w14:textId="77777777" w:rsidR="00EF51B1" w:rsidRPr="003F541C" w:rsidRDefault="00EF51B1" w:rsidP="00EF51B1">
      <w:pPr>
        <w:rPr>
          <w:b/>
          <w:lang w:val="lt-LT"/>
        </w:rPr>
      </w:pPr>
    </w:p>
    <w:tbl>
      <w:tblPr>
        <w:tblW w:w="1524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1E0" w:firstRow="1" w:lastRow="1" w:firstColumn="1" w:lastColumn="1" w:noHBand="0" w:noVBand="0"/>
      </w:tblPr>
      <w:tblGrid>
        <w:gridCol w:w="789"/>
        <w:gridCol w:w="2835"/>
        <w:gridCol w:w="4678"/>
        <w:gridCol w:w="3827"/>
        <w:gridCol w:w="3119"/>
      </w:tblGrid>
      <w:tr w:rsidR="00EF51B1" w:rsidRPr="003F541C" w14:paraId="7C5143FC" w14:textId="77777777" w:rsidTr="00EF51B1">
        <w:trPr>
          <w:trHeight w:val="667"/>
        </w:trPr>
        <w:tc>
          <w:tcPr>
            <w:tcW w:w="15248" w:type="dxa"/>
            <w:gridSpan w:val="5"/>
            <w:tcBorders>
              <w:top w:val="single" w:sz="4" w:space="0" w:color="auto"/>
              <w:left w:val="single" w:sz="4" w:space="0" w:color="auto"/>
              <w:bottom w:val="single" w:sz="4" w:space="0" w:color="auto"/>
              <w:right w:val="single" w:sz="4" w:space="0" w:color="auto"/>
            </w:tcBorders>
            <w:shd w:val="clear" w:color="auto" w:fill="CFD8EF" w:themeFill="accent6" w:themeFillTint="66"/>
            <w:vAlign w:val="center"/>
          </w:tcPr>
          <w:p w14:paraId="5441557E" w14:textId="784C1598" w:rsidR="00EF51B1" w:rsidRDefault="00EF51B1" w:rsidP="003E2ADD">
            <w:pPr>
              <w:jc w:val="center"/>
              <w:rPr>
                <w:b/>
                <w:sz w:val="22"/>
                <w:szCs w:val="22"/>
                <w:lang w:val="lt-LT"/>
              </w:rPr>
            </w:pPr>
            <w:r>
              <w:rPr>
                <w:rFonts w:eastAsia="Times New Roman"/>
                <w:b/>
                <w:iCs/>
                <w:color w:val="000000"/>
                <w:sz w:val="22"/>
                <w:szCs w:val="22"/>
                <w:lang w:val="lt-LT" w:eastAsia="lt-LT"/>
              </w:rPr>
              <w:t>2</w:t>
            </w:r>
            <w:r w:rsidRPr="00FA78D2">
              <w:rPr>
                <w:rFonts w:eastAsia="Times New Roman"/>
                <w:b/>
                <w:iCs/>
                <w:color w:val="000000"/>
                <w:sz w:val="22"/>
                <w:szCs w:val="22"/>
                <w:lang w:val="lt-LT" w:eastAsia="lt-LT"/>
              </w:rPr>
              <w:t xml:space="preserve"> PIRKIMO DALIS</w:t>
            </w:r>
            <w:r>
              <w:rPr>
                <w:rFonts w:eastAsia="Times New Roman"/>
                <w:b/>
                <w:iCs/>
                <w:color w:val="000000"/>
                <w:sz w:val="22"/>
                <w:szCs w:val="22"/>
                <w:lang w:val="lt-LT" w:eastAsia="lt-LT"/>
              </w:rPr>
              <w:t xml:space="preserve"> </w:t>
            </w:r>
            <w:r w:rsidRPr="00FA78D2">
              <w:rPr>
                <w:b/>
                <w:sz w:val="22"/>
                <w:szCs w:val="22"/>
                <w:lang w:val="lt-LT"/>
              </w:rPr>
              <w:t>„A</w:t>
            </w:r>
            <w:r>
              <w:rPr>
                <w:b/>
                <w:sz w:val="22"/>
                <w:szCs w:val="22"/>
                <w:lang w:val="lt-LT"/>
              </w:rPr>
              <w:t>UTOMATINĖS ŠVIRKŠTINĖS POMPOS</w:t>
            </w:r>
            <w:r w:rsidRPr="00FA78D2">
              <w:rPr>
                <w:b/>
                <w:sz w:val="22"/>
                <w:szCs w:val="22"/>
                <w:lang w:val="lt-LT"/>
              </w:rPr>
              <w:t>“</w:t>
            </w:r>
          </w:p>
          <w:p w14:paraId="6979AF91" w14:textId="77777777" w:rsidR="00EF51B1" w:rsidRPr="003F541C" w:rsidRDefault="00EF51B1" w:rsidP="003E2ADD">
            <w:pPr>
              <w:jc w:val="center"/>
              <w:rPr>
                <w:rFonts w:eastAsia="Times New Roman"/>
                <w:b/>
                <w:iCs/>
                <w:color w:val="000000"/>
                <w:lang w:val="lt-LT" w:eastAsia="lt-LT"/>
              </w:rPr>
            </w:pPr>
            <w:r w:rsidRPr="00FA78D2">
              <w:rPr>
                <w:b/>
                <w:sz w:val="22"/>
                <w:szCs w:val="22"/>
                <w:lang w:val="lt-LT"/>
              </w:rPr>
              <w:t xml:space="preserve">komplektą sudaro: stotelė ≥1vnt. ir 4 vnt. </w:t>
            </w:r>
            <w:proofErr w:type="spellStart"/>
            <w:r w:rsidRPr="00FA78D2">
              <w:rPr>
                <w:b/>
                <w:sz w:val="22"/>
                <w:szCs w:val="22"/>
                <w:lang w:val="lt-LT"/>
              </w:rPr>
              <w:t>švirkštinių</w:t>
            </w:r>
            <w:proofErr w:type="spellEnd"/>
            <w:r w:rsidRPr="00FA78D2">
              <w:rPr>
                <w:b/>
                <w:sz w:val="22"/>
                <w:szCs w:val="22"/>
                <w:lang w:val="lt-LT"/>
              </w:rPr>
              <w:t xml:space="preserve"> pompų</w:t>
            </w:r>
          </w:p>
        </w:tc>
      </w:tr>
      <w:tr w:rsidR="00EF51B1" w:rsidRPr="003F541C" w14:paraId="377E0D92" w14:textId="77777777" w:rsidTr="003E2ADD">
        <w:trPr>
          <w:trHeight w:val="928"/>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A137B" w14:textId="77777777" w:rsidR="00EF51B1" w:rsidRPr="00FA78D2" w:rsidRDefault="00EF51B1" w:rsidP="003E2ADD">
            <w:pPr>
              <w:spacing w:line="276" w:lineRule="auto"/>
              <w:jc w:val="center"/>
              <w:rPr>
                <w:b/>
                <w:bCs/>
                <w:sz w:val="20"/>
                <w:szCs w:val="20"/>
                <w:lang w:val="lt-LT"/>
              </w:rPr>
            </w:pPr>
            <w:r w:rsidRPr="00FA78D2">
              <w:rPr>
                <w:b/>
                <w:bCs/>
                <w:sz w:val="20"/>
                <w:szCs w:val="20"/>
                <w:lang w:val="lt-LT"/>
              </w:rPr>
              <w:t>Eil. Nr.</w:t>
            </w:r>
          </w:p>
        </w:tc>
        <w:tc>
          <w:tcPr>
            <w:tcW w:w="2835" w:type="dxa"/>
            <w:shd w:val="clear" w:color="auto" w:fill="auto"/>
            <w:vAlign w:val="center"/>
          </w:tcPr>
          <w:p w14:paraId="1BBA361E" w14:textId="77777777" w:rsidR="00EF51B1" w:rsidRPr="00FA78D2" w:rsidRDefault="00EF51B1" w:rsidP="003E2ADD">
            <w:pPr>
              <w:spacing w:line="276" w:lineRule="auto"/>
              <w:jc w:val="center"/>
              <w:rPr>
                <w:b/>
                <w:bCs/>
                <w:sz w:val="20"/>
                <w:szCs w:val="20"/>
                <w:lang w:val="lt-LT"/>
              </w:rPr>
            </w:pPr>
            <w:r w:rsidRPr="00FA78D2">
              <w:rPr>
                <w:b/>
                <w:bCs/>
                <w:sz w:val="20"/>
                <w:szCs w:val="20"/>
                <w:lang w:val="lt-LT" w:eastAsia="en-GB"/>
              </w:rPr>
              <w:t>Techniniai parametrai</w:t>
            </w:r>
          </w:p>
        </w:tc>
        <w:tc>
          <w:tcPr>
            <w:tcW w:w="4678" w:type="dxa"/>
            <w:shd w:val="clear" w:color="auto" w:fill="auto"/>
            <w:vAlign w:val="center"/>
            <w:hideMark/>
          </w:tcPr>
          <w:p w14:paraId="51BAEDF8" w14:textId="77777777" w:rsidR="00EF51B1" w:rsidRPr="00FA78D2" w:rsidRDefault="00EF51B1" w:rsidP="003E2ADD">
            <w:pPr>
              <w:spacing w:line="276" w:lineRule="auto"/>
              <w:jc w:val="center"/>
              <w:rPr>
                <w:b/>
                <w:bCs/>
                <w:sz w:val="20"/>
                <w:szCs w:val="20"/>
                <w:lang w:val="lt-LT" w:eastAsia="en-GB"/>
              </w:rPr>
            </w:pPr>
            <w:proofErr w:type="spellStart"/>
            <w:r w:rsidRPr="00FA78D2">
              <w:rPr>
                <w:b/>
                <w:bCs/>
                <w:sz w:val="20"/>
                <w:szCs w:val="20"/>
              </w:rPr>
              <w:t>Reikalaujama</w:t>
            </w:r>
            <w:proofErr w:type="spellEnd"/>
            <w:r w:rsidRPr="00FA78D2">
              <w:rPr>
                <w:b/>
                <w:bCs/>
                <w:sz w:val="20"/>
                <w:szCs w:val="20"/>
              </w:rPr>
              <w:t xml:space="preserve"> </w:t>
            </w:r>
            <w:proofErr w:type="spellStart"/>
            <w:r w:rsidRPr="00FA78D2">
              <w:rPr>
                <w:b/>
                <w:bCs/>
                <w:sz w:val="20"/>
                <w:szCs w:val="20"/>
              </w:rPr>
              <w:t>parametro</w:t>
            </w:r>
            <w:proofErr w:type="spellEnd"/>
            <w:r w:rsidRPr="00FA78D2">
              <w:rPr>
                <w:b/>
                <w:bCs/>
                <w:sz w:val="20"/>
                <w:szCs w:val="20"/>
              </w:rPr>
              <w:t xml:space="preserve"> </w:t>
            </w:r>
            <w:proofErr w:type="spellStart"/>
            <w:r w:rsidRPr="00FA78D2">
              <w:rPr>
                <w:b/>
                <w:bCs/>
                <w:sz w:val="20"/>
                <w:szCs w:val="20"/>
              </w:rPr>
              <w:t>reikšmė</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B483177" w14:textId="77777777" w:rsidR="00EF51B1" w:rsidRPr="00FA78D2" w:rsidRDefault="00EF51B1" w:rsidP="003E2ADD">
            <w:pPr>
              <w:spacing w:line="276" w:lineRule="auto"/>
              <w:jc w:val="center"/>
              <w:rPr>
                <w:b/>
                <w:bCs/>
                <w:sz w:val="20"/>
                <w:szCs w:val="20"/>
                <w:lang w:val="lt-LT"/>
              </w:rPr>
            </w:pPr>
            <w:proofErr w:type="spellStart"/>
            <w:r w:rsidRPr="00FA78D2">
              <w:rPr>
                <w:b/>
                <w:bCs/>
                <w:sz w:val="20"/>
                <w:szCs w:val="20"/>
              </w:rPr>
              <w:t>Siūlomos</w:t>
            </w:r>
            <w:proofErr w:type="spellEnd"/>
            <w:r w:rsidRPr="00FA78D2">
              <w:rPr>
                <w:b/>
                <w:bCs/>
                <w:sz w:val="20"/>
                <w:szCs w:val="20"/>
              </w:rPr>
              <w:t xml:space="preserve"> </w:t>
            </w:r>
            <w:proofErr w:type="spellStart"/>
            <w:r w:rsidRPr="00FA78D2">
              <w:rPr>
                <w:b/>
                <w:bCs/>
                <w:sz w:val="20"/>
                <w:szCs w:val="20"/>
              </w:rPr>
              <w:t>prekės</w:t>
            </w:r>
            <w:proofErr w:type="spellEnd"/>
            <w:r w:rsidRPr="00FA78D2">
              <w:rPr>
                <w:b/>
                <w:bCs/>
                <w:sz w:val="20"/>
                <w:szCs w:val="20"/>
              </w:rPr>
              <w:t xml:space="preserve"> </w:t>
            </w:r>
            <w:proofErr w:type="spellStart"/>
            <w:r w:rsidRPr="00FA78D2">
              <w:rPr>
                <w:b/>
                <w:bCs/>
                <w:sz w:val="20"/>
                <w:szCs w:val="20"/>
              </w:rPr>
              <w:t>parametrai</w:t>
            </w:r>
            <w:proofErr w:type="spellEnd"/>
          </w:p>
        </w:tc>
        <w:tc>
          <w:tcPr>
            <w:tcW w:w="3119" w:type="dxa"/>
            <w:tcBorders>
              <w:top w:val="single" w:sz="4" w:space="0" w:color="auto"/>
              <w:left w:val="single" w:sz="4" w:space="0" w:color="auto"/>
              <w:bottom w:val="single" w:sz="4" w:space="0" w:color="auto"/>
              <w:right w:val="single" w:sz="4" w:space="0" w:color="auto"/>
            </w:tcBorders>
          </w:tcPr>
          <w:p w14:paraId="6B9E6B0F" w14:textId="77777777" w:rsidR="00EF51B1" w:rsidRPr="00FA78D2" w:rsidRDefault="00EF51B1" w:rsidP="003E2ADD">
            <w:pPr>
              <w:spacing w:line="276" w:lineRule="auto"/>
              <w:jc w:val="both"/>
              <w:rPr>
                <w:b/>
                <w:bCs/>
                <w:sz w:val="20"/>
                <w:szCs w:val="20"/>
                <w:lang w:val="lt-LT"/>
              </w:rPr>
            </w:pPr>
            <w:r w:rsidRPr="00FA78D2">
              <w:rPr>
                <w:b/>
                <w:bCs/>
                <w:sz w:val="20"/>
                <w:szCs w:val="20"/>
                <w:lang w:val="lt-LT"/>
              </w:rPr>
              <w:t>Nuoroda į parametro reikšmės atitikimą tiekėjo pateiktoje gamintojo techninėje dokumentacijoje (psl., Nr.) (Dokumentacijoje būtina atžymėti pozicijos numerį prie reikalaujamos parametrų reikšmės)</w:t>
            </w:r>
          </w:p>
        </w:tc>
      </w:tr>
      <w:tr w:rsidR="00EF51B1" w:rsidRPr="003F541C" w14:paraId="003FEDF8" w14:textId="77777777" w:rsidTr="003E2ADD">
        <w:trPr>
          <w:trHeight w:val="403"/>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9DB5BE6" w14:textId="77777777" w:rsidR="00EF51B1" w:rsidRPr="00FA78D2" w:rsidRDefault="00EF51B1" w:rsidP="003E2ADD">
            <w:pPr>
              <w:spacing w:line="276" w:lineRule="auto"/>
              <w:jc w:val="center"/>
              <w:rPr>
                <w:b/>
                <w:bCs/>
                <w:sz w:val="22"/>
                <w:szCs w:val="22"/>
                <w:lang w:val="lt-LT"/>
              </w:rPr>
            </w:pPr>
            <w:r w:rsidRPr="00FA78D2">
              <w:rPr>
                <w:b/>
                <w:bCs/>
                <w:sz w:val="22"/>
                <w:szCs w:val="22"/>
                <w:lang w:val="lt-LT"/>
              </w:rPr>
              <w:t>1</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6179CB" w14:textId="77777777" w:rsidR="00EF51B1" w:rsidRPr="00FA78D2" w:rsidRDefault="00EF51B1" w:rsidP="003E2ADD">
            <w:pPr>
              <w:spacing w:line="276" w:lineRule="auto"/>
              <w:jc w:val="both"/>
              <w:rPr>
                <w:b/>
                <w:bCs/>
                <w:sz w:val="22"/>
                <w:szCs w:val="22"/>
                <w:lang w:val="lt-LT"/>
              </w:rPr>
            </w:pPr>
            <w:r w:rsidRPr="00FA78D2">
              <w:rPr>
                <w:b/>
                <w:bCs/>
                <w:sz w:val="22"/>
                <w:szCs w:val="22"/>
                <w:lang w:val="lt-LT"/>
              </w:rPr>
              <w:t>Reikalavimai stotelei (infuzinius prietaisus integruojančiam/laikančiam įrenginiui)</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8A48AD" w14:textId="77777777" w:rsidR="00EF51B1" w:rsidRPr="00957CF7" w:rsidRDefault="00EF51B1" w:rsidP="003E2ADD">
            <w:pPr>
              <w:spacing w:line="276" w:lineRule="auto"/>
              <w:jc w:val="both"/>
              <w:rPr>
                <w:i/>
                <w:iCs/>
                <w:sz w:val="22"/>
                <w:szCs w:val="22"/>
                <w:lang w:val="lt-LT"/>
              </w:rPr>
            </w:pPr>
            <w:r w:rsidRPr="00957CF7">
              <w:rPr>
                <w:i/>
                <w:iCs/>
                <w:sz w:val="22"/>
                <w:szCs w:val="22"/>
                <w:lang w:val="lt-LT"/>
              </w:rPr>
              <w:t xml:space="preserve">Siūlomos prekės gamintojo pavadinimas, šalis, prekės modelis/ kodas (jei taikoma) </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12C5EE" w14:textId="77777777" w:rsidR="00EF51B1" w:rsidRPr="00957CF7" w:rsidRDefault="00EF51B1" w:rsidP="003E2ADD">
            <w:pPr>
              <w:spacing w:line="276" w:lineRule="auto"/>
              <w:jc w:val="both"/>
              <w:rPr>
                <w:i/>
                <w:iCs/>
                <w:sz w:val="22"/>
                <w:szCs w:val="22"/>
                <w:lang w:val="lt-LT"/>
              </w:rPr>
            </w:pPr>
            <w:r>
              <w:rPr>
                <w:i/>
                <w:iCs/>
                <w:sz w:val="22"/>
                <w:szCs w:val="22"/>
                <w:lang w:val="lt-LT"/>
              </w:rPr>
              <w:t>N</w:t>
            </w:r>
            <w:r w:rsidRPr="00957CF7">
              <w:rPr>
                <w:i/>
                <w:iCs/>
                <w:sz w:val="22"/>
                <w:szCs w:val="22"/>
                <w:lang w:val="lt-LT"/>
              </w:rPr>
              <w:t>uoroda į gaminio kodą techninėje dokumentacijoje</w:t>
            </w:r>
          </w:p>
        </w:tc>
      </w:tr>
      <w:tr w:rsidR="00EF51B1" w:rsidRPr="003F541C" w14:paraId="4012C29B" w14:textId="77777777" w:rsidTr="003E2ADD">
        <w:trPr>
          <w:trHeight w:val="667"/>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F98E08B" w14:textId="77777777" w:rsidR="00EF51B1" w:rsidRPr="00FA78D2" w:rsidRDefault="00EF51B1" w:rsidP="003E2ADD">
            <w:pPr>
              <w:jc w:val="center"/>
              <w:rPr>
                <w:b/>
                <w:bCs/>
                <w:sz w:val="22"/>
                <w:szCs w:val="22"/>
                <w:lang w:val="lt-LT"/>
              </w:rPr>
            </w:pPr>
            <w:r>
              <w:rPr>
                <w:color w:val="000000"/>
                <w:sz w:val="22"/>
                <w:szCs w:val="22"/>
              </w:rPr>
              <w:t>1.1</w:t>
            </w:r>
          </w:p>
        </w:tc>
        <w:tc>
          <w:tcPr>
            <w:tcW w:w="2835" w:type="dxa"/>
            <w:tcBorders>
              <w:top w:val="single" w:sz="4" w:space="0" w:color="auto"/>
              <w:left w:val="nil"/>
              <w:bottom w:val="single" w:sz="4" w:space="0" w:color="auto"/>
              <w:right w:val="single" w:sz="4" w:space="0" w:color="auto"/>
            </w:tcBorders>
            <w:shd w:val="clear" w:color="auto" w:fill="auto"/>
            <w:vAlign w:val="center"/>
          </w:tcPr>
          <w:p w14:paraId="16EAF6BD" w14:textId="77777777" w:rsidR="00EF51B1" w:rsidRPr="00FA78D2" w:rsidRDefault="00EF51B1" w:rsidP="003E2ADD">
            <w:pPr>
              <w:rPr>
                <w:b/>
                <w:bCs/>
                <w:sz w:val="22"/>
                <w:szCs w:val="22"/>
                <w:lang w:val="lt-LT" w:eastAsia="en-GB"/>
              </w:rPr>
            </w:pPr>
            <w:proofErr w:type="spellStart"/>
            <w:r>
              <w:rPr>
                <w:color w:val="000000"/>
                <w:sz w:val="22"/>
                <w:szCs w:val="22"/>
              </w:rPr>
              <w:t>Stotelės</w:t>
            </w:r>
            <w:proofErr w:type="spellEnd"/>
            <w:r>
              <w:rPr>
                <w:color w:val="000000"/>
                <w:sz w:val="22"/>
                <w:szCs w:val="22"/>
              </w:rPr>
              <w:t xml:space="preserve"> </w:t>
            </w:r>
            <w:proofErr w:type="spellStart"/>
            <w:r>
              <w:rPr>
                <w:color w:val="000000"/>
                <w:sz w:val="22"/>
                <w:szCs w:val="22"/>
              </w:rPr>
              <w:t>fiksacija</w:t>
            </w:r>
            <w:proofErr w:type="spellEnd"/>
          </w:p>
        </w:tc>
        <w:tc>
          <w:tcPr>
            <w:tcW w:w="4678" w:type="dxa"/>
            <w:tcBorders>
              <w:top w:val="single" w:sz="4" w:space="0" w:color="auto"/>
              <w:left w:val="nil"/>
              <w:bottom w:val="single" w:sz="4" w:space="0" w:color="auto"/>
              <w:right w:val="single" w:sz="4" w:space="0" w:color="auto"/>
            </w:tcBorders>
            <w:shd w:val="clear" w:color="auto" w:fill="auto"/>
            <w:vAlign w:val="center"/>
          </w:tcPr>
          <w:p w14:paraId="4F08620A" w14:textId="77777777" w:rsidR="00EF51B1" w:rsidRPr="00FA78D2" w:rsidRDefault="00EF51B1" w:rsidP="003E2ADD">
            <w:pPr>
              <w:jc w:val="both"/>
              <w:rPr>
                <w:b/>
                <w:bCs/>
                <w:sz w:val="22"/>
                <w:szCs w:val="22"/>
                <w:lang w:val="lt-LT" w:eastAsia="en-GB"/>
              </w:rPr>
            </w:pPr>
            <w:proofErr w:type="spellStart"/>
            <w:r>
              <w:rPr>
                <w:color w:val="000000"/>
                <w:sz w:val="22"/>
                <w:szCs w:val="22"/>
              </w:rPr>
              <w:t>Prie</w:t>
            </w:r>
            <w:proofErr w:type="spellEnd"/>
            <w:r>
              <w:rPr>
                <w:color w:val="000000"/>
                <w:sz w:val="22"/>
                <w:szCs w:val="22"/>
              </w:rPr>
              <w:t xml:space="preserve"> </w:t>
            </w:r>
            <w:proofErr w:type="spellStart"/>
            <w:r>
              <w:rPr>
                <w:color w:val="000000"/>
                <w:sz w:val="22"/>
                <w:szCs w:val="22"/>
              </w:rPr>
              <w:t>vertikalaus</w:t>
            </w:r>
            <w:proofErr w:type="spellEnd"/>
            <w:r>
              <w:rPr>
                <w:color w:val="000000"/>
                <w:sz w:val="22"/>
                <w:szCs w:val="22"/>
              </w:rPr>
              <w:t xml:space="preserve"> </w:t>
            </w:r>
            <w:proofErr w:type="spellStart"/>
            <w:r>
              <w:rPr>
                <w:color w:val="000000"/>
                <w:sz w:val="22"/>
                <w:szCs w:val="22"/>
              </w:rPr>
              <w:t>strypo</w:t>
            </w:r>
            <w:proofErr w:type="spellEnd"/>
            <w:r>
              <w:rPr>
                <w:color w:val="000000"/>
                <w:sz w:val="22"/>
                <w:szCs w:val="22"/>
              </w:rPr>
              <w:t xml:space="preserve"> (</w:t>
            </w:r>
            <w:proofErr w:type="spellStart"/>
            <w:r>
              <w:rPr>
                <w:color w:val="000000"/>
                <w:sz w:val="22"/>
                <w:szCs w:val="22"/>
              </w:rPr>
              <w:t>konsolės</w:t>
            </w:r>
            <w:proofErr w:type="spellEnd"/>
            <w:r>
              <w:rPr>
                <w:color w:val="000000"/>
                <w:sz w:val="22"/>
                <w:szCs w:val="22"/>
              </w:rPr>
              <w:t xml:space="preserve"> </w:t>
            </w:r>
            <w:proofErr w:type="spellStart"/>
            <w:r>
              <w:rPr>
                <w:color w:val="000000"/>
                <w:sz w:val="22"/>
                <w:szCs w:val="22"/>
              </w:rPr>
              <w:t>ar</w:t>
            </w:r>
            <w:proofErr w:type="spellEnd"/>
            <w:r>
              <w:rPr>
                <w:color w:val="000000"/>
                <w:sz w:val="22"/>
                <w:szCs w:val="22"/>
              </w:rPr>
              <w:t xml:space="preserve"> </w:t>
            </w:r>
            <w:proofErr w:type="spellStart"/>
            <w:r>
              <w:rPr>
                <w:color w:val="000000"/>
                <w:sz w:val="22"/>
                <w:szCs w:val="22"/>
              </w:rPr>
              <w:t>infuzinio</w:t>
            </w:r>
            <w:proofErr w:type="spellEnd"/>
            <w:r>
              <w:rPr>
                <w:color w:val="000000"/>
                <w:sz w:val="22"/>
                <w:szCs w:val="22"/>
              </w:rPr>
              <w:t xml:space="preserve"> </w:t>
            </w:r>
            <w:proofErr w:type="spellStart"/>
            <w:r>
              <w:rPr>
                <w:color w:val="000000"/>
                <w:sz w:val="22"/>
                <w:szCs w:val="22"/>
              </w:rPr>
              <w:t>stovo</w:t>
            </w:r>
            <w:proofErr w:type="spellEnd"/>
            <w:r>
              <w:rPr>
                <w:color w:val="000000"/>
                <w:sz w:val="22"/>
                <w:szCs w:val="22"/>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A5E803" w14:textId="77777777" w:rsidR="00EF51B1" w:rsidRPr="003F541C" w:rsidRDefault="00EF51B1" w:rsidP="003E2ADD">
            <w:pPr>
              <w:jc w:val="both"/>
              <w:rPr>
                <w:b/>
                <w:bCs/>
                <w:lang w:val="lt-LT"/>
              </w:rPr>
            </w:pP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C26E6A" w14:textId="77777777" w:rsidR="00EF51B1" w:rsidRPr="003F541C" w:rsidRDefault="00EF51B1" w:rsidP="003E2ADD">
            <w:pPr>
              <w:jc w:val="both"/>
              <w:rPr>
                <w:b/>
                <w:bCs/>
                <w:lang w:val="lt-LT"/>
              </w:rPr>
            </w:pPr>
          </w:p>
        </w:tc>
      </w:tr>
      <w:tr w:rsidR="00EF51B1" w:rsidRPr="003F541C" w14:paraId="6EF7D086" w14:textId="77777777" w:rsidTr="003E2ADD">
        <w:tblPrEx>
          <w:tblLook w:val="0000" w:firstRow="0" w:lastRow="0" w:firstColumn="0" w:lastColumn="0" w:noHBand="0" w:noVBand="0"/>
        </w:tblPrEx>
        <w:trPr>
          <w:trHeight w:val="659"/>
        </w:trPr>
        <w:tc>
          <w:tcPr>
            <w:tcW w:w="789" w:type="dxa"/>
            <w:tcBorders>
              <w:top w:val="nil"/>
              <w:left w:val="single" w:sz="4" w:space="0" w:color="auto"/>
              <w:bottom w:val="single" w:sz="4" w:space="0" w:color="auto"/>
              <w:right w:val="single" w:sz="4" w:space="0" w:color="auto"/>
            </w:tcBorders>
            <w:shd w:val="clear" w:color="auto" w:fill="auto"/>
            <w:vAlign w:val="center"/>
          </w:tcPr>
          <w:p w14:paraId="2AC095F1"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color w:val="000000"/>
                <w:sz w:val="22"/>
                <w:szCs w:val="22"/>
              </w:rPr>
              <w:t>1.2</w:t>
            </w:r>
          </w:p>
        </w:tc>
        <w:tc>
          <w:tcPr>
            <w:tcW w:w="2835" w:type="dxa"/>
            <w:tcBorders>
              <w:top w:val="nil"/>
              <w:left w:val="nil"/>
              <w:bottom w:val="single" w:sz="4" w:space="0" w:color="auto"/>
              <w:right w:val="single" w:sz="4" w:space="0" w:color="auto"/>
            </w:tcBorders>
            <w:shd w:val="clear" w:color="auto" w:fill="auto"/>
            <w:vAlign w:val="center"/>
          </w:tcPr>
          <w:p w14:paraId="39450C07"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proofErr w:type="spellStart"/>
            <w:r>
              <w:rPr>
                <w:color w:val="000000"/>
                <w:sz w:val="22"/>
                <w:szCs w:val="22"/>
              </w:rPr>
              <w:t>Jungtys</w:t>
            </w:r>
            <w:proofErr w:type="spellEnd"/>
          </w:p>
        </w:tc>
        <w:tc>
          <w:tcPr>
            <w:tcW w:w="4678" w:type="dxa"/>
            <w:tcBorders>
              <w:top w:val="nil"/>
              <w:left w:val="nil"/>
              <w:bottom w:val="single" w:sz="4" w:space="0" w:color="auto"/>
              <w:right w:val="single" w:sz="4" w:space="0" w:color="auto"/>
            </w:tcBorders>
            <w:shd w:val="clear" w:color="auto" w:fill="auto"/>
            <w:vAlign w:val="center"/>
          </w:tcPr>
          <w:p w14:paraId="28EB3B57"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 xml:space="preserve">1. </w:t>
            </w:r>
            <w:proofErr w:type="spellStart"/>
            <w:r>
              <w:rPr>
                <w:sz w:val="22"/>
                <w:szCs w:val="22"/>
              </w:rPr>
              <w:t>Personalo</w:t>
            </w:r>
            <w:proofErr w:type="spellEnd"/>
            <w:r>
              <w:rPr>
                <w:sz w:val="22"/>
                <w:szCs w:val="22"/>
              </w:rPr>
              <w:t xml:space="preserve"> </w:t>
            </w:r>
            <w:proofErr w:type="spellStart"/>
            <w:r>
              <w:rPr>
                <w:sz w:val="22"/>
                <w:szCs w:val="22"/>
              </w:rPr>
              <w:t>iškvietimo</w:t>
            </w:r>
            <w:proofErr w:type="spellEnd"/>
            <w:r>
              <w:rPr>
                <w:sz w:val="22"/>
                <w:szCs w:val="22"/>
              </w:rPr>
              <w:t>;</w:t>
            </w:r>
          </w:p>
          <w:p w14:paraId="6350476E"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 xml:space="preserve">2. </w:t>
            </w:r>
            <w:proofErr w:type="spellStart"/>
            <w:r>
              <w:rPr>
                <w:sz w:val="22"/>
                <w:szCs w:val="22"/>
              </w:rPr>
              <w:t>Paciento</w:t>
            </w:r>
            <w:proofErr w:type="spellEnd"/>
            <w:r>
              <w:rPr>
                <w:sz w:val="22"/>
                <w:szCs w:val="22"/>
              </w:rPr>
              <w:t xml:space="preserve"> </w:t>
            </w:r>
            <w:proofErr w:type="spellStart"/>
            <w:r>
              <w:rPr>
                <w:sz w:val="22"/>
                <w:szCs w:val="22"/>
              </w:rPr>
              <w:t>kontroliuojamos</w:t>
            </w:r>
            <w:proofErr w:type="spellEnd"/>
            <w:r>
              <w:rPr>
                <w:sz w:val="22"/>
                <w:szCs w:val="22"/>
              </w:rPr>
              <w:t xml:space="preserve"> </w:t>
            </w:r>
            <w:proofErr w:type="spellStart"/>
            <w:r>
              <w:rPr>
                <w:sz w:val="22"/>
                <w:szCs w:val="22"/>
              </w:rPr>
              <w:t>analgezijos</w:t>
            </w:r>
            <w:proofErr w:type="spellEnd"/>
            <w:r>
              <w:rPr>
                <w:sz w:val="22"/>
                <w:szCs w:val="22"/>
              </w:rPr>
              <w:t xml:space="preserve"> (PKA) </w:t>
            </w:r>
            <w:proofErr w:type="spellStart"/>
            <w:r>
              <w:rPr>
                <w:sz w:val="22"/>
                <w:szCs w:val="22"/>
              </w:rPr>
              <w:t>jungtuko</w:t>
            </w:r>
            <w:proofErr w:type="spellEnd"/>
            <w:r>
              <w:rPr>
                <w:sz w:val="22"/>
                <w:szCs w:val="22"/>
              </w:rPr>
              <w:t>;</w:t>
            </w:r>
          </w:p>
          <w:p w14:paraId="19D12419"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2"/>
                <w:bdr w:val="none" w:sz="0" w:space="0" w:color="auto"/>
                <w:lang w:val="lt-LT"/>
              </w:rPr>
            </w:pPr>
            <w:r>
              <w:rPr>
                <w:sz w:val="22"/>
                <w:szCs w:val="22"/>
              </w:rPr>
              <w:t xml:space="preserve">3. </w:t>
            </w:r>
            <w:proofErr w:type="spellStart"/>
            <w:r>
              <w:rPr>
                <w:sz w:val="22"/>
                <w:szCs w:val="22"/>
              </w:rPr>
              <w:t>Pompų</w:t>
            </w:r>
            <w:proofErr w:type="spellEnd"/>
            <w:r>
              <w:rPr>
                <w:sz w:val="22"/>
                <w:szCs w:val="22"/>
              </w:rPr>
              <w:t xml:space="preserve"> </w:t>
            </w:r>
            <w:proofErr w:type="spellStart"/>
            <w:r>
              <w:rPr>
                <w:sz w:val="22"/>
                <w:szCs w:val="22"/>
              </w:rPr>
              <w:t>elektriniam</w:t>
            </w:r>
            <w:proofErr w:type="spellEnd"/>
            <w:r>
              <w:rPr>
                <w:sz w:val="22"/>
                <w:szCs w:val="22"/>
              </w:rPr>
              <w:t xml:space="preserve"> </w:t>
            </w:r>
            <w:proofErr w:type="spellStart"/>
            <w:r>
              <w:rPr>
                <w:sz w:val="22"/>
                <w:szCs w:val="22"/>
              </w:rPr>
              <w:t>maitinimui</w:t>
            </w:r>
            <w:proofErr w:type="spellEnd"/>
            <w:r>
              <w:rPr>
                <w:sz w:val="22"/>
                <w:szCs w:val="22"/>
              </w:rPr>
              <w:t xml:space="preserve"> </w:t>
            </w:r>
            <w:proofErr w:type="spellStart"/>
            <w:r>
              <w:rPr>
                <w:sz w:val="22"/>
                <w:szCs w:val="22"/>
              </w:rPr>
              <w:t>iš</w:t>
            </w:r>
            <w:proofErr w:type="spellEnd"/>
            <w:r>
              <w:rPr>
                <w:sz w:val="22"/>
                <w:szCs w:val="22"/>
              </w:rPr>
              <w:t xml:space="preserve"> </w:t>
            </w:r>
            <w:proofErr w:type="spellStart"/>
            <w:r>
              <w:rPr>
                <w:sz w:val="22"/>
                <w:szCs w:val="22"/>
              </w:rPr>
              <w:t>centralizuoto</w:t>
            </w:r>
            <w:proofErr w:type="spellEnd"/>
            <w:r>
              <w:rPr>
                <w:sz w:val="22"/>
                <w:szCs w:val="22"/>
              </w:rPr>
              <w:t xml:space="preserve"> </w:t>
            </w:r>
            <w:proofErr w:type="spellStart"/>
            <w:r>
              <w:rPr>
                <w:sz w:val="22"/>
                <w:szCs w:val="22"/>
              </w:rPr>
              <w:t>elektros</w:t>
            </w:r>
            <w:proofErr w:type="spellEnd"/>
            <w:r>
              <w:rPr>
                <w:sz w:val="22"/>
                <w:szCs w:val="22"/>
              </w:rPr>
              <w:t xml:space="preserve"> </w:t>
            </w:r>
            <w:proofErr w:type="spellStart"/>
            <w:r>
              <w:rPr>
                <w:sz w:val="22"/>
                <w:szCs w:val="22"/>
              </w:rPr>
              <w:t>energijos</w:t>
            </w:r>
            <w:proofErr w:type="spellEnd"/>
            <w:r>
              <w:rPr>
                <w:sz w:val="22"/>
                <w:szCs w:val="22"/>
              </w:rPr>
              <w:t xml:space="preserve"> </w:t>
            </w:r>
            <w:proofErr w:type="spellStart"/>
            <w:r>
              <w:rPr>
                <w:sz w:val="22"/>
                <w:szCs w:val="22"/>
              </w:rPr>
              <w:t>aprūpinimo</w:t>
            </w:r>
            <w:proofErr w:type="spellEnd"/>
            <w:r>
              <w:rPr>
                <w:sz w:val="22"/>
                <w:szCs w:val="22"/>
              </w:rPr>
              <w:t xml:space="preserve"> </w:t>
            </w:r>
            <w:proofErr w:type="spellStart"/>
            <w:r>
              <w:rPr>
                <w:sz w:val="22"/>
                <w:szCs w:val="22"/>
              </w:rPr>
              <w:t>bloko</w:t>
            </w:r>
            <w:proofErr w:type="spellEnd"/>
            <w:r>
              <w:rPr>
                <w:sz w:val="22"/>
                <w:szCs w:val="22"/>
              </w:rPr>
              <w:t>.</w:t>
            </w:r>
          </w:p>
        </w:tc>
        <w:tc>
          <w:tcPr>
            <w:tcW w:w="3827" w:type="dxa"/>
            <w:shd w:val="clear" w:color="auto" w:fill="D9D9D9" w:themeFill="background1" w:themeFillShade="D9"/>
            <w:vAlign w:val="center"/>
          </w:tcPr>
          <w:p w14:paraId="0762A475"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tcPr>
          <w:p w14:paraId="6E4BDA04"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4CAC0D0F"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3407954C"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Pr>
                <w:color w:val="000000"/>
                <w:sz w:val="22"/>
                <w:szCs w:val="22"/>
              </w:rPr>
              <w:t>1.3</w:t>
            </w:r>
          </w:p>
        </w:tc>
        <w:tc>
          <w:tcPr>
            <w:tcW w:w="2835" w:type="dxa"/>
            <w:tcBorders>
              <w:top w:val="nil"/>
              <w:left w:val="nil"/>
              <w:bottom w:val="single" w:sz="4" w:space="0" w:color="auto"/>
              <w:right w:val="single" w:sz="4" w:space="0" w:color="auto"/>
            </w:tcBorders>
            <w:shd w:val="clear" w:color="auto" w:fill="auto"/>
            <w:vAlign w:val="center"/>
          </w:tcPr>
          <w:p w14:paraId="21F75EC0"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roofErr w:type="spellStart"/>
            <w:r>
              <w:rPr>
                <w:sz w:val="22"/>
                <w:szCs w:val="22"/>
              </w:rPr>
              <w:t>Akumuliatorius</w:t>
            </w:r>
            <w:proofErr w:type="spellEnd"/>
            <w:r>
              <w:rPr>
                <w:sz w:val="22"/>
                <w:szCs w:val="22"/>
              </w:rPr>
              <w:t xml:space="preserve">. </w:t>
            </w:r>
          </w:p>
        </w:tc>
        <w:tc>
          <w:tcPr>
            <w:tcW w:w="4678" w:type="dxa"/>
            <w:tcBorders>
              <w:top w:val="nil"/>
              <w:left w:val="nil"/>
              <w:bottom w:val="single" w:sz="4" w:space="0" w:color="auto"/>
              <w:right w:val="single" w:sz="4" w:space="0" w:color="auto"/>
            </w:tcBorders>
            <w:shd w:val="clear" w:color="auto" w:fill="auto"/>
            <w:vAlign w:val="center"/>
          </w:tcPr>
          <w:p w14:paraId="29FAB2EF"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roofErr w:type="spellStart"/>
            <w:r>
              <w:rPr>
                <w:color w:val="000000"/>
                <w:sz w:val="22"/>
                <w:szCs w:val="22"/>
              </w:rPr>
              <w:t>Pilnai</w:t>
            </w:r>
            <w:proofErr w:type="spellEnd"/>
            <w:r>
              <w:rPr>
                <w:color w:val="000000"/>
                <w:sz w:val="22"/>
                <w:szCs w:val="22"/>
              </w:rPr>
              <w:t xml:space="preserve"> </w:t>
            </w:r>
            <w:proofErr w:type="spellStart"/>
            <w:r>
              <w:rPr>
                <w:color w:val="000000"/>
                <w:sz w:val="22"/>
                <w:szCs w:val="22"/>
              </w:rPr>
              <w:t>pakrauto</w:t>
            </w:r>
            <w:proofErr w:type="spellEnd"/>
            <w:r>
              <w:rPr>
                <w:color w:val="000000"/>
                <w:sz w:val="22"/>
                <w:szCs w:val="22"/>
              </w:rPr>
              <w:t xml:space="preserve"> </w:t>
            </w:r>
            <w:proofErr w:type="spellStart"/>
            <w:r>
              <w:rPr>
                <w:color w:val="000000"/>
                <w:sz w:val="22"/>
                <w:szCs w:val="22"/>
              </w:rPr>
              <w:t>akumuliatoriaus</w:t>
            </w:r>
            <w:proofErr w:type="spellEnd"/>
            <w:r>
              <w:rPr>
                <w:color w:val="000000"/>
                <w:sz w:val="22"/>
                <w:szCs w:val="22"/>
              </w:rPr>
              <w:t xml:space="preserve"> </w:t>
            </w:r>
            <w:proofErr w:type="spellStart"/>
            <w:r>
              <w:rPr>
                <w:color w:val="000000"/>
                <w:sz w:val="22"/>
                <w:szCs w:val="22"/>
              </w:rPr>
              <w:t>darbo</w:t>
            </w:r>
            <w:proofErr w:type="spellEnd"/>
            <w:r>
              <w:rPr>
                <w:color w:val="000000"/>
                <w:sz w:val="22"/>
                <w:szCs w:val="22"/>
              </w:rPr>
              <w:t xml:space="preserve"> </w:t>
            </w:r>
            <w:proofErr w:type="spellStart"/>
            <w:r>
              <w:rPr>
                <w:color w:val="000000"/>
                <w:sz w:val="22"/>
                <w:szCs w:val="22"/>
              </w:rPr>
              <w:t>laikas</w:t>
            </w:r>
            <w:proofErr w:type="spellEnd"/>
            <w:r>
              <w:rPr>
                <w:color w:val="000000"/>
                <w:sz w:val="22"/>
                <w:szCs w:val="22"/>
              </w:rPr>
              <w:t xml:space="preserve"> ne </w:t>
            </w:r>
            <w:proofErr w:type="spellStart"/>
            <w:r>
              <w:rPr>
                <w:color w:val="000000"/>
                <w:sz w:val="22"/>
                <w:szCs w:val="22"/>
              </w:rPr>
              <w:t>trumpesnis</w:t>
            </w:r>
            <w:proofErr w:type="spellEnd"/>
            <w:r>
              <w:rPr>
                <w:color w:val="000000"/>
                <w:sz w:val="22"/>
                <w:szCs w:val="22"/>
              </w:rPr>
              <w:t xml:space="preserve"> </w:t>
            </w:r>
            <w:proofErr w:type="spellStart"/>
            <w:r>
              <w:rPr>
                <w:color w:val="000000"/>
                <w:sz w:val="22"/>
                <w:szCs w:val="22"/>
              </w:rPr>
              <w:t>nei</w:t>
            </w:r>
            <w:proofErr w:type="spellEnd"/>
            <w:r>
              <w:rPr>
                <w:color w:val="000000"/>
                <w:sz w:val="22"/>
                <w:szCs w:val="22"/>
              </w:rPr>
              <w:t xml:space="preserve"> 4 val.</w:t>
            </w:r>
          </w:p>
        </w:tc>
        <w:tc>
          <w:tcPr>
            <w:tcW w:w="3827" w:type="dxa"/>
            <w:shd w:val="clear" w:color="auto" w:fill="D9D9D9" w:themeFill="background1" w:themeFillShade="D9"/>
            <w:vAlign w:val="center"/>
          </w:tcPr>
          <w:p w14:paraId="11AF43BC"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tcPr>
          <w:p w14:paraId="0BC62CA9"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0321E53C"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7F7DE517"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Pr>
                <w:color w:val="000000"/>
                <w:sz w:val="22"/>
                <w:szCs w:val="22"/>
              </w:rPr>
              <w:t>1.4</w:t>
            </w:r>
          </w:p>
        </w:tc>
        <w:tc>
          <w:tcPr>
            <w:tcW w:w="2835" w:type="dxa"/>
            <w:tcBorders>
              <w:top w:val="nil"/>
              <w:left w:val="nil"/>
              <w:bottom w:val="single" w:sz="4" w:space="0" w:color="auto"/>
              <w:right w:val="single" w:sz="4" w:space="0" w:color="auto"/>
            </w:tcBorders>
            <w:shd w:val="clear" w:color="auto" w:fill="auto"/>
            <w:vAlign w:val="center"/>
          </w:tcPr>
          <w:p w14:paraId="1BCAB219"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roofErr w:type="spellStart"/>
            <w:r>
              <w:rPr>
                <w:sz w:val="22"/>
                <w:szCs w:val="22"/>
              </w:rPr>
              <w:t>Galimų</w:t>
            </w:r>
            <w:proofErr w:type="spellEnd"/>
            <w:r>
              <w:rPr>
                <w:sz w:val="22"/>
                <w:szCs w:val="22"/>
              </w:rPr>
              <w:t xml:space="preserve"> </w:t>
            </w:r>
            <w:proofErr w:type="spellStart"/>
            <w:r>
              <w:rPr>
                <w:sz w:val="22"/>
                <w:szCs w:val="22"/>
              </w:rPr>
              <w:t>fiksuoti</w:t>
            </w:r>
            <w:proofErr w:type="spellEnd"/>
            <w:r>
              <w:rPr>
                <w:sz w:val="22"/>
                <w:szCs w:val="22"/>
              </w:rPr>
              <w:t xml:space="preserve"> </w:t>
            </w:r>
            <w:proofErr w:type="spellStart"/>
            <w:r>
              <w:rPr>
                <w:sz w:val="22"/>
                <w:szCs w:val="22"/>
              </w:rPr>
              <w:t>inf</w:t>
            </w:r>
            <w:r>
              <w:rPr>
                <w:color w:val="000000"/>
                <w:sz w:val="22"/>
                <w:szCs w:val="22"/>
              </w:rPr>
              <w:t>uzinių</w:t>
            </w:r>
            <w:proofErr w:type="spellEnd"/>
            <w:r>
              <w:rPr>
                <w:color w:val="000000"/>
                <w:sz w:val="22"/>
                <w:szCs w:val="22"/>
              </w:rPr>
              <w:t xml:space="preserve"> </w:t>
            </w:r>
            <w:proofErr w:type="spellStart"/>
            <w:r>
              <w:rPr>
                <w:color w:val="000000"/>
                <w:sz w:val="22"/>
                <w:szCs w:val="22"/>
              </w:rPr>
              <w:t>pompų</w:t>
            </w:r>
            <w:proofErr w:type="spellEnd"/>
            <w:r>
              <w:rPr>
                <w:color w:val="000000"/>
                <w:sz w:val="22"/>
                <w:szCs w:val="22"/>
              </w:rPr>
              <w:t xml:space="preserve"> </w:t>
            </w:r>
            <w:proofErr w:type="spellStart"/>
            <w:r>
              <w:rPr>
                <w:color w:val="000000"/>
                <w:sz w:val="22"/>
                <w:szCs w:val="22"/>
              </w:rPr>
              <w:t>rūšys</w:t>
            </w:r>
            <w:proofErr w:type="spellEnd"/>
          </w:p>
        </w:tc>
        <w:tc>
          <w:tcPr>
            <w:tcW w:w="4678" w:type="dxa"/>
            <w:tcBorders>
              <w:top w:val="nil"/>
              <w:left w:val="nil"/>
              <w:bottom w:val="single" w:sz="4" w:space="0" w:color="auto"/>
              <w:right w:val="single" w:sz="4" w:space="0" w:color="auto"/>
            </w:tcBorders>
            <w:shd w:val="clear" w:color="auto" w:fill="auto"/>
            <w:vAlign w:val="center"/>
          </w:tcPr>
          <w:p w14:paraId="4A1F1D9B"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roofErr w:type="spellStart"/>
            <w:r w:rsidRPr="00FA78D2">
              <w:rPr>
                <w:sz w:val="22"/>
                <w:szCs w:val="22"/>
              </w:rPr>
              <w:t>Švirkštinės</w:t>
            </w:r>
            <w:proofErr w:type="spellEnd"/>
            <w:r w:rsidRPr="00FA78D2">
              <w:rPr>
                <w:sz w:val="22"/>
                <w:szCs w:val="22"/>
              </w:rPr>
              <w:t xml:space="preserve"> </w:t>
            </w:r>
            <w:proofErr w:type="spellStart"/>
            <w:r w:rsidRPr="00FA78D2">
              <w:rPr>
                <w:sz w:val="22"/>
                <w:szCs w:val="22"/>
              </w:rPr>
              <w:t>ir</w:t>
            </w:r>
            <w:proofErr w:type="spellEnd"/>
            <w:r w:rsidRPr="00FA78D2">
              <w:rPr>
                <w:sz w:val="22"/>
                <w:szCs w:val="22"/>
              </w:rPr>
              <w:t xml:space="preserve"> </w:t>
            </w:r>
            <w:proofErr w:type="spellStart"/>
            <w:r w:rsidRPr="00FA78D2">
              <w:rPr>
                <w:sz w:val="22"/>
                <w:szCs w:val="22"/>
              </w:rPr>
              <w:t>tūrinės</w:t>
            </w:r>
            <w:proofErr w:type="spellEnd"/>
          </w:p>
        </w:tc>
        <w:tc>
          <w:tcPr>
            <w:tcW w:w="3827" w:type="dxa"/>
            <w:shd w:val="clear" w:color="auto" w:fill="D9D9D9" w:themeFill="background1" w:themeFillShade="D9"/>
            <w:vAlign w:val="center"/>
          </w:tcPr>
          <w:p w14:paraId="26BFA9D0"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tcPr>
          <w:p w14:paraId="21E2569F"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4401FDFD"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4663EF9C"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Pr>
                <w:color w:val="000000"/>
                <w:sz w:val="22"/>
                <w:szCs w:val="22"/>
              </w:rPr>
              <w:t>1.5</w:t>
            </w:r>
          </w:p>
        </w:tc>
        <w:tc>
          <w:tcPr>
            <w:tcW w:w="2835" w:type="dxa"/>
            <w:tcBorders>
              <w:top w:val="nil"/>
              <w:left w:val="nil"/>
              <w:bottom w:val="single" w:sz="4" w:space="0" w:color="auto"/>
              <w:right w:val="single" w:sz="4" w:space="0" w:color="auto"/>
            </w:tcBorders>
            <w:shd w:val="clear" w:color="auto" w:fill="auto"/>
            <w:vAlign w:val="center"/>
          </w:tcPr>
          <w:p w14:paraId="02EC1217"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roofErr w:type="spellStart"/>
            <w:r>
              <w:rPr>
                <w:sz w:val="22"/>
                <w:szCs w:val="22"/>
              </w:rPr>
              <w:t>Klasifikacija</w:t>
            </w:r>
            <w:proofErr w:type="spellEnd"/>
          </w:p>
        </w:tc>
        <w:tc>
          <w:tcPr>
            <w:tcW w:w="4678" w:type="dxa"/>
            <w:tcBorders>
              <w:top w:val="nil"/>
              <w:left w:val="nil"/>
              <w:bottom w:val="single" w:sz="4" w:space="0" w:color="auto"/>
              <w:right w:val="single" w:sz="4" w:space="0" w:color="auto"/>
            </w:tcBorders>
            <w:shd w:val="clear" w:color="auto" w:fill="auto"/>
            <w:vAlign w:val="center"/>
          </w:tcPr>
          <w:p w14:paraId="357E9B60" w14:textId="42549B6D"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1. I </w:t>
            </w:r>
            <w:proofErr w:type="spellStart"/>
            <w:r w:rsidR="00CF1DD6">
              <w:rPr>
                <w:sz w:val="22"/>
                <w:szCs w:val="22"/>
              </w:rPr>
              <w:t>arba</w:t>
            </w:r>
            <w:proofErr w:type="spellEnd"/>
            <w:r w:rsidR="00CF1DD6">
              <w:rPr>
                <w:sz w:val="22"/>
                <w:szCs w:val="22"/>
              </w:rPr>
              <w:t xml:space="preserve"> </w:t>
            </w:r>
            <w:proofErr w:type="spellStart"/>
            <w:r w:rsidR="00CF1DD6">
              <w:rPr>
                <w:sz w:val="22"/>
                <w:szCs w:val="22"/>
              </w:rPr>
              <w:t>aukštesnė</w:t>
            </w:r>
            <w:proofErr w:type="spellEnd"/>
            <w:r w:rsidR="00CF1DD6">
              <w:rPr>
                <w:sz w:val="22"/>
                <w:szCs w:val="22"/>
              </w:rPr>
              <w:t xml:space="preserve"> </w:t>
            </w:r>
            <w:proofErr w:type="spellStart"/>
            <w:r>
              <w:rPr>
                <w:sz w:val="22"/>
                <w:szCs w:val="22"/>
              </w:rPr>
              <w:t>apsaugos</w:t>
            </w:r>
            <w:proofErr w:type="spellEnd"/>
            <w:r>
              <w:rPr>
                <w:sz w:val="22"/>
                <w:szCs w:val="22"/>
              </w:rPr>
              <w:t xml:space="preserve"> </w:t>
            </w:r>
            <w:proofErr w:type="spellStart"/>
            <w:r>
              <w:rPr>
                <w:sz w:val="22"/>
                <w:szCs w:val="22"/>
              </w:rPr>
              <w:t>klasė</w:t>
            </w:r>
            <w:proofErr w:type="spellEnd"/>
            <w:r>
              <w:rPr>
                <w:sz w:val="22"/>
                <w:szCs w:val="22"/>
              </w:rPr>
              <w:t xml:space="preserve"> </w:t>
            </w:r>
            <w:proofErr w:type="spellStart"/>
            <w:r>
              <w:rPr>
                <w:sz w:val="22"/>
                <w:szCs w:val="22"/>
              </w:rPr>
              <w:t>pagal</w:t>
            </w:r>
            <w:proofErr w:type="spellEnd"/>
            <w:r>
              <w:rPr>
                <w:sz w:val="22"/>
                <w:szCs w:val="22"/>
              </w:rPr>
              <w:t xml:space="preserve"> IEC/EN60601-1 (</w:t>
            </w:r>
            <w:proofErr w:type="spellStart"/>
            <w:r>
              <w:rPr>
                <w:sz w:val="22"/>
                <w:szCs w:val="22"/>
              </w:rPr>
              <w:t>arba</w:t>
            </w:r>
            <w:proofErr w:type="spellEnd"/>
            <w:r>
              <w:rPr>
                <w:sz w:val="22"/>
                <w:szCs w:val="22"/>
              </w:rPr>
              <w:t xml:space="preserve"> </w:t>
            </w:r>
            <w:proofErr w:type="spellStart"/>
            <w:r>
              <w:rPr>
                <w:sz w:val="22"/>
                <w:szCs w:val="22"/>
              </w:rPr>
              <w:t>lygiavertė</w:t>
            </w:r>
            <w:proofErr w:type="spellEnd"/>
            <w:r>
              <w:rPr>
                <w:sz w:val="22"/>
                <w:szCs w:val="22"/>
              </w:rPr>
              <w:t>).</w:t>
            </w:r>
          </w:p>
          <w:p w14:paraId="551B935C" w14:textId="1A6F6952"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2. </w:t>
            </w:r>
            <w:proofErr w:type="spellStart"/>
            <w:r>
              <w:rPr>
                <w:sz w:val="22"/>
                <w:szCs w:val="22"/>
              </w:rPr>
              <w:t>Apsauga</w:t>
            </w:r>
            <w:proofErr w:type="spellEnd"/>
            <w:r>
              <w:rPr>
                <w:sz w:val="22"/>
                <w:szCs w:val="22"/>
              </w:rPr>
              <w:t xml:space="preserve"> </w:t>
            </w:r>
            <w:proofErr w:type="spellStart"/>
            <w:r>
              <w:rPr>
                <w:sz w:val="22"/>
                <w:szCs w:val="22"/>
              </w:rPr>
              <w:t>nuo</w:t>
            </w:r>
            <w:proofErr w:type="spellEnd"/>
            <w:r>
              <w:rPr>
                <w:sz w:val="22"/>
                <w:szCs w:val="22"/>
              </w:rPr>
              <w:t xml:space="preserve"> </w:t>
            </w:r>
            <w:proofErr w:type="spellStart"/>
            <w:r>
              <w:rPr>
                <w:sz w:val="22"/>
                <w:szCs w:val="22"/>
              </w:rPr>
              <w:t>kietų</w:t>
            </w:r>
            <w:proofErr w:type="spellEnd"/>
            <w:r>
              <w:rPr>
                <w:sz w:val="22"/>
                <w:szCs w:val="22"/>
              </w:rPr>
              <w:t xml:space="preserve"> </w:t>
            </w:r>
            <w:proofErr w:type="spellStart"/>
            <w:r>
              <w:rPr>
                <w:sz w:val="22"/>
                <w:szCs w:val="22"/>
              </w:rPr>
              <w:t>objektų</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skysčių</w:t>
            </w:r>
            <w:proofErr w:type="spellEnd"/>
            <w:r>
              <w:rPr>
                <w:sz w:val="22"/>
                <w:szCs w:val="22"/>
              </w:rPr>
              <w:t xml:space="preserve"> </w:t>
            </w:r>
            <w:proofErr w:type="spellStart"/>
            <w:r>
              <w:rPr>
                <w:sz w:val="22"/>
                <w:szCs w:val="22"/>
              </w:rPr>
              <w:t>patekimo</w:t>
            </w:r>
            <w:proofErr w:type="spellEnd"/>
            <w:r>
              <w:rPr>
                <w:sz w:val="22"/>
                <w:szCs w:val="22"/>
              </w:rPr>
              <w:t xml:space="preserve"> į </w:t>
            </w:r>
            <w:proofErr w:type="spellStart"/>
            <w:r>
              <w:rPr>
                <w:sz w:val="22"/>
                <w:szCs w:val="22"/>
              </w:rPr>
              <w:t>prietaiso</w:t>
            </w:r>
            <w:proofErr w:type="spellEnd"/>
            <w:r>
              <w:rPr>
                <w:sz w:val="22"/>
                <w:szCs w:val="22"/>
              </w:rPr>
              <w:t xml:space="preserve"> </w:t>
            </w:r>
            <w:proofErr w:type="spellStart"/>
            <w:proofErr w:type="gramStart"/>
            <w:r>
              <w:rPr>
                <w:sz w:val="22"/>
                <w:szCs w:val="22"/>
              </w:rPr>
              <w:t>vidų</w:t>
            </w:r>
            <w:proofErr w:type="spellEnd"/>
            <w:r>
              <w:rPr>
                <w:sz w:val="22"/>
                <w:szCs w:val="22"/>
              </w:rPr>
              <w:t xml:space="preserve"> </w:t>
            </w:r>
            <w:r w:rsidR="00FF3293">
              <w:rPr>
                <w:sz w:val="22"/>
                <w:szCs w:val="22"/>
              </w:rPr>
              <w:t xml:space="preserve"> ne</w:t>
            </w:r>
            <w:proofErr w:type="gramEnd"/>
            <w:r w:rsidR="00FF3293">
              <w:rPr>
                <w:sz w:val="22"/>
                <w:szCs w:val="22"/>
              </w:rPr>
              <w:t xml:space="preserve"> </w:t>
            </w:r>
            <w:proofErr w:type="spellStart"/>
            <w:r w:rsidR="00FF3293">
              <w:rPr>
                <w:sz w:val="22"/>
                <w:szCs w:val="22"/>
              </w:rPr>
              <w:t>mažesnė</w:t>
            </w:r>
            <w:proofErr w:type="spellEnd"/>
            <w:r w:rsidR="00FF3293">
              <w:rPr>
                <w:sz w:val="22"/>
                <w:szCs w:val="22"/>
              </w:rPr>
              <w:t xml:space="preserve"> </w:t>
            </w:r>
            <w:proofErr w:type="spellStart"/>
            <w:r w:rsidR="00FF3293">
              <w:rPr>
                <w:sz w:val="22"/>
                <w:szCs w:val="22"/>
              </w:rPr>
              <w:t>nei</w:t>
            </w:r>
            <w:proofErr w:type="spellEnd"/>
            <w:r w:rsidR="00FF3293">
              <w:rPr>
                <w:sz w:val="22"/>
                <w:szCs w:val="22"/>
              </w:rPr>
              <w:t xml:space="preserve"> </w:t>
            </w:r>
            <w:r>
              <w:rPr>
                <w:sz w:val="22"/>
                <w:szCs w:val="22"/>
              </w:rPr>
              <w:t xml:space="preserve">IP33 </w:t>
            </w:r>
            <w:proofErr w:type="spellStart"/>
            <w:r>
              <w:rPr>
                <w:sz w:val="22"/>
                <w:szCs w:val="22"/>
              </w:rPr>
              <w:t>klasės</w:t>
            </w:r>
            <w:proofErr w:type="spellEnd"/>
            <w:r>
              <w:rPr>
                <w:sz w:val="22"/>
                <w:szCs w:val="22"/>
              </w:rPr>
              <w:t xml:space="preserve"> </w:t>
            </w:r>
            <w:proofErr w:type="spellStart"/>
            <w:r>
              <w:rPr>
                <w:sz w:val="22"/>
                <w:szCs w:val="22"/>
              </w:rPr>
              <w:t>arba</w:t>
            </w:r>
            <w:proofErr w:type="spellEnd"/>
            <w:r>
              <w:rPr>
                <w:sz w:val="22"/>
                <w:szCs w:val="22"/>
              </w:rPr>
              <w:t xml:space="preserve"> </w:t>
            </w:r>
            <w:proofErr w:type="spellStart"/>
            <w:r>
              <w:rPr>
                <w:sz w:val="22"/>
                <w:szCs w:val="22"/>
              </w:rPr>
              <w:t>lygiavertė</w:t>
            </w:r>
            <w:proofErr w:type="spellEnd"/>
            <w:r>
              <w:rPr>
                <w:sz w:val="22"/>
                <w:szCs w:val="22"/>
              </w:rPr>
              <w:t>.</w:t>
            </w:r>
          </w:p>
          <w:p w14:paraId="1DF106F7" w14:textId="662AE2A4"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r>
              <w:rPr>
                <w:color w:val="00B050"/>
                <w:sz w:val="22"/>
                <w:szCs w:val="22"/>
              </w:rPr>
              <w:t xml:space="preserve">3. Jei </w:t>
            </w:r>
            <w:proofErr w:type="spellStart"/>
            <w:r>
              <w:rPr>
                <w:color w:val="00B050"/>
                <w:sz w:val="22"/>
                <w:szCs w:val="22"/>
              </w:rPr>
              <w:t>apsauga</w:t>
            </w:r>
            <w:proofErr w:type="spellEnd"/>
            <w:r>
              <w:rPr>
                <w:color w:val="00B050"/>
                <w:sz w:val="22"/>
                <w:szCs w:val="22"/>
              </w:rPr>
              <w:t xml:space="preserve"> </w:t>
            </w:r>
            <w:proofErr w:type="spellStart"/>
            <w:r>
              <w:rPr>
                <w:color w:val="00B050"/>
                <w:sz w:val="22"/>
                <w:szCs w:val="22"/>
              </w:rPr>
              <w:t>nuo</w:t>
            </w:r>
            <w:proofErr w:type="spellEnd"/>
            <w:r>
              <w:rPr>
                <w:color w:val="00B050"/>
                <w:sz w:val="22"/>
                <w:szCs w:val="22"/>
              </w:rPr>
              <w:t xml:space="preserve"> </w:t>
            </w:r>
            <w:proofErr w:type="spellStart"/>
            <w:r>
              <w:rPr>
                <w:color w:val="00B050"/>
                <w:sz w:val="22"/>
                <w:szCs w:val="22"/>
              </w:rPr>
              <w:t>kietų</w:t>
            </w:r>
            <w:proofErr w:type="spellEnd"/>
            <w:r>
              <w:rPr>
                <w:color w:val="00B050"/>
                <w:sz w:val="22"/>
                <w:szCs w:val="22"/>
              </w:rPr>
              <w:t xml:space="preserve"> </w:t>
            </w:r>
            <w:proofErr w:type="spellStart"/>
            <w:r>
              <w:rPr>
                <w:color w:val="00B050"/>
                <w:sz w:val="22"/>
                <w:szCs w:val="22"/>
              </w:rPr>
              <w:t>objektų</w:t>
            </w:r>
            <w:proofErr w:type="spellEnd"/>
            <w:r>
              <w:rPr>
                <w:color w:val="00B050"/>
                <w:sz w:val="22"/>
                <w:szCs w:val="22"/>
              </w:rPr>
              <w:t xml:space="preserve"> </w:t>
            </w:r>
            <w:proofErr w:type="spellStart"/>
            <w:r>
              <w:rPr>
                <w:color w:val="00B050"/>
                <w:sz w:val="22"/>
                <w:szCs w:val="22"/>
              </w:rPr>
              <w:t>ir</w:t>
            </w:r>
            <w:proofErr w:type="spellEnd"/>
            <w:r>
              <w:rPr>
                <w:color w:val="00B050"/>
                <w:sz w:val="22"/>
                <w:szCs w:val="22"/>
              </w:rPr>
              <w:t xml:space="preserve"> </w:t>
            </w:r>
            <w:proofErr w:type="spellStart"/>
            <w:r>
              <w:rPr>
                <w:color w:val="00B050"/>
                <w:sz w:val="22"/>
                <w:szCs w:val="22"/>
              </w:rPr>
              <w:t>skysčių</w:t>
            </w:r>
            <w:proofErr w:type="spellEnd"/>
            <w:r>
              <w:rPr>
                <w:color w:val="00B050"/>
                <w:sz w:val="22"/>
                <w:szCs w:val="22"/>
              </w:rPr>
              <w:t xml:space="preserve"> </w:t>
            </w:r>
            <w:proofErr w:type="spellStart"/>
            <w:r>
              <w:rPr>
                <w:color w:val="00B050"/>
                <w:sz w:val="22"/>
                <w:szCs w:val="22"/>
              </w:rPr>
              <w:t>patekimo</w:t>
            </w:r>
            <w:proofErr w:type="spellEnd"/>
            <w:r>
              <w:rPr>
                <w:color w:val="00B050"/>
                <w:sz w:val="22"/>
                <w:szCs w:val="22"/>
              </w:rPr>
              <w:t xml:space="preserve"> į </w:t>
            </w:r>
            <w:proofErr w:type="spellStart"/>
            <w:r>
              <w:rPr>
                <w:color w:val="00B050"/>
                <w:sz w:val="22"/>
                <w:szCs w:val="22"/>
              </w:rPr>
              <w:t>prietaiso</w:t>
            </w:r>
            <w:proofErr w:type="spellEnd"/>
            <w:r>
              <w:rPr>
                <w:color w:val="00B050"/>
                <w:sz w:val="22"/>
                <w:szCs w:val="22"/>
              </w:rPr>
              <w:t xml:space="preserve"> </w:t>
            </w:r>
            <w:proofErr w:type="spellStart"/>
            <w:r>
              <w:rPr>
                <w:color w:val="00B050"/>
                <w:sz w:val="22"/>
                <w:szCs w:val="22"/>
              </w:rPr>
              <w:t>vidų</w:t>
            </w:r>
            <w:proofErr w:type="spellEnd"/>
            <w:r w:rsidR="00FF3293">
              <w:rPr>
                <w:color w:val="00B050"/>
                <w:sz w:val="22"/>
                <w:szCs w:val="22"/>
              </w:rPr>
              <w:t xml:space="preserve"> </w:t>
            </w:r>
            <w:proofErr w:type="spellStart"/>
            <w:r w:rsidR="00FF3293">
              <w:rPr>
                <w:color w:val="00B050"/>
                <w:sz w:val="22"/>
                <w:szCs w:val="22"/>
              </w:rPr>
              <w:t>yra</w:t>
            </w:r>
            <w:proofErr w:type="spellEnd"/>
            <w:r w:rsidR="00FF3293">
              <w:rPr>
                <w:color w:val="00B050"/>
                <w:sz w:val="22"/>
                <w:szCs w:val="22"/>
              </w:rPr>
              <w:t xml:space="preserve"> ne </w:t>
            </w:r>
            <w:proofErr w:type="spellStart"/>
            <w:r w:rsidR="00FF3293">
              <w:rPr>
                <w:color w:val="00B050"/>
                <w:sz w:val="22"/>
                <w:szCs w:val="22"/>
              </w:rPr>
              <w:t>mažesnė</w:t>
            </w:r>
            <w:proofErr w:type="spellEnd"/>
            <w:r w:rsidR="00FF3293">
              <w:rPr>
                <w:color w:val="00B050"/>
                <w:sz w:val="22"/>
                <w:szCs w:val="22"/>
              </w:rPr>
              <w:t xml:space="preserve"> </w:t>
            </w:r>
            <w:proofErr w:type="spellStart"/>
            <w:r w:rsidR="00FF3293">
              <w:rPr>
                <w:color w:val="00B050"/>
                <w:sz w:val="22"/>
                <w:szCs w:val="22"/>
              </w:rPr>
              <w:t>nei</w:t>
            </w:r>
            <w:proofErr w:type="spellEnd"/>
            <w:r>
              <w:rPr>
                <w:color w:val="00B050"/>
                <w:sz w:val="22"/>
                <w:szCs w:val="22"/>
              </w:rPr>
              <w:t xml:space="preserve"> IP44 </w:t>
            </w:r>
            <w:proofErr w:type="spellStart"/>
            <w:r>
              <w:rPr>
                <w:color w:val="00B050"/>
                <w:sz w:val="22"/>
                <w:szCs w:val="22"/>
              </w:rPr>
              <w:t>klasės</w:t>
            </w:r>
            <w:proofErr w:type="spellEnd"/>
            <w:r>
              <w:rPr>
                <w:color w:val="00B050"/>
                <w:sz w:val="22"/>
                <w:szCs w:val="22"/>
              </w:rPr>
              <w:t xml:space="preserve"> </w:t>
            </w:r>
            <w:proofErr w:type="spellStart"/>
            <w:r>
              <w:rPr>
                <w:color w:val="00B050"/>
                <w:sz w:val="22"/>
                <w:szCs w:val="22"/>
              </w:rPr>
              <w:t>arba</w:t>
            </w:r>
            <w:proofErr w:type="spellEnd"/>
            <w:r>
              <w:rPr>
                <w:color w:val="00B050"/>
                <w:sz w:val="22"/>
                <w:szCs w:val="22"/>
              </w:rPr>
              <w:t xml:space="preserve"> </w:t>
            </w:r>
            <w:proofErr w:type="spellStart"/>
            <w:r>
              <w:rPr>
                <w:color w:val="00B050"/>
                <w:sz w:val="22"/>
                <w:szCs w:val="22"/>
              </w:rPr>
              <w:t>lygiavertė</w:t>
            </w:r>
            <w:proofErr w:type="spellEnd"/>
            <w:r>
              <w:rPr>
                <w:color w:val="00B050"/>
                <w:sz w:val="22"/>
                <w:szCs w:val="22"/>
              </w:rPr>
              <w:t xml:space="preserve">, </w:t>
            </w:r>
            <w:proofErr w:type="spellStart"/>
            <w:r>
              <w:rPr>
                <w:color w:val="00B050"/>
                <w:sz w:val="22"/>
                <w:szCs w:val="22"/>
              </w:rPr>
              <w:t>skiriami</w:t>
            </w:r>
            <w:proofErr w:type="spellEnd"/>
            <w:r>
              <w:rPr>
                <w:color w:val="00B050"/>
                <w:sz w:val="22"/>
                <w:szCs w:val="22"/>
              </w:rPr>
              <w:t xml:space="preserve"> </w:t>
            </w:r>
            <w:proofErr w:type="spellStart"/>
            <w:r>
              <w:rPr>
                <w:color w:val="00B050"/>
                <w:sz w:val="22"/>
                <w:szCs w:val="22"/>
              </w:rPr>
              <w:t>ekonominio</w:t>
            </w:r>
            <w:proofErr w:type="spellEnd"/>
            <w:r>
              <w:rPr>
                <w:color w:val="00B050"/>
                <w:sz w:val="22"/>
                <w:szCs w:val="22"/>
              </w:rPr>
              <w:t xml:space="preserve"> </w:t>
            </w:r>
            <w:proofErr w:type="spellStart"/>
            <w:r>
              <w:rPr>
                <w:color w:val="00B050"/>
                <w:sz w:val="22"/>
                <w:szCs w:val="22"/>
              </w:rPr>
              <w:t>naudingumo</w:t>
            </w:r>
            <w:proofErr w:type="spellEnd"/>
            <w:r>
              <w:rPr>
                <w:color w:val="00B050"/>
                <w:sz w:val="22"/>
                <w:szCs w:val="22"/>
              </w:rPr>
              <w:t xml:space="preserve"> 5 </w:t>
            </w:r>
            <w:proofErr w:type="spellStart"/>
            <w:r>
              <w:rPr>
                <w:color w:val="00B050"/>
                <w:sz w:val="22"/>
                <w:szCs w:val="22"/>
              </w:rPr>
              <w:t>balai</w:t>
            </w:r>
            <w:proofErr w:type="spellEnd"/>
            <w:r>
              <w:rPr>
                <w:color w:val="00B050"/>
                <w:sz w:val="22"/>
                <w:szCs w:val="22"/>
              </w:rPr>
              <w:t>.</w:t>
            </w:r>
          </w:p>
        </w:tc>
        <w:tc>
          <w:tcPr>
            <w:tcW w:w="3827" w:type="dxa"/>
            <w:shd w:val="clear" w:color="auto" w:fill="D9D9D9" w:themeFill="background1" w:themeFillShade="D9"/>
            <w:vAlign w:val="center"/>
          </w:tcPr>
          <w:p w14:paraId="42A503B4"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tcPr>
          <w:p w14:paraId="4F8BDF4A"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4F42117A"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1B79A02A"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color w:val="000000"/>
                <w:sz w:val="22"/>
                <w:szCs w:val="22"/>
              </w:rPr>
              <w:t>1.6</w:t>
            </w:r>
          </w:p>
        </w:tc>
        <w:tc>
          <w:tcPr>
            <w:tcW w:w="2835" w:type="dxa"/>
            <w:tcBorders>
              <w:top w:val="nil"/>
              <w:left w:val="nil"/>
              <w:bottom w:val="single" w:sz="4" w:space="0" w:color="auto"/>
              <w:right w:val="single" w:sz="4" w:space="0" w:color="auto"/>
            </w:tcBorders>
            <w:shd w:val="clear" w:color="auto" w:fill="auto"/>
            <w:vAlign w:val="center"/>
          </w:tcPr>
          <w:p w14:paraId="24022927"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rPr>
                <w:color w:val="000000"/>
                <w:sz w:val="22"/>
                <w:szCs w:val="22"/>
              </w:rPr>
              <w:t>Fiksuojamų</w:t>
            </w:r>
            <w:proofErr w:type="spellEnd"/>
            <w:r>
              <w:rPr>
                <w:color w:val="000000"/>
                <w:sz w:val="22"/>
                <w:szCs w:val="22"/>
              </w:rPr>
              <w:t xml:space="preserve"> </w:t>
            </w:r>
            <w:proofErr w:type="spellStart"/>
            <w:r>
              <w:rPr>
                <w:color w:val="000000"/>
                <w:sz w:val="22"/>
                <w:szCs w:val="22"/>
              </w:rPr>
              <w:t>pompų</w:t>
            </w:r>
            <w:proofErr w:type="spellEnd"/>
            <w:r>
              <w:rPr>
                <w:color w:val="000000"/>
                <w:sz w:val="22"/>
                <w:szCs w:val="22"/>
              </w:rPr>
              <w:t xml:space="preserve"> </w:t>
            </w:r>
            <w:proofErr w:type="spellStart"/>
            <w:r>
              <w:rPr>
                <w:color w:val="000000"/>
                <w:sz w:val="22"/>
                <w:szCs w:val="22"/>
              </w:rPr>
              <w:t>skaičius</w:t>
            </w:r>
            <w:proofErr w:type="spellEnd"/>
          </w:p>
        </w:tc>
        <w:tc>
          <w:tcPr>
            <w:tcW w:w="4678" w:type="dxa"/>
            <w:tcBorders>
              <w:top w:val="nil"/>
              <w:left w:val="nil"/>
              <w:bottom w:val="single" w:sz="4" w:space="0" w:color="auto"/>
              <w:right w:val="single" w:sz="4" w:space="0" w:color="auto"/>
            </w:tcBorders>
            <w:shd w:val="clear" w:color="auto" w:fill="auto"/>
            <w:vAlign w:val="center"/>
          </w:tcPr>
          <w:p w14:paraId="01F171FF"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color w:val="000000"/>
                <w:sz w:val="22"/>
                <w:szCs w:val="22"/>
              </w:rPr>
              <w:t xml:space="preserve">Ne </w:t>
            </w:r>
            <w:proofErr w:type="spellStart"/>
            <w:r>
              <w:rPr>
                <w:color w:val="000000"/>
                <w:sz w:val="22"/>
                <w:szCs w:val="22"/>
              </w:rPr>
              <w:t>mažiau</w:t>
            </w:r>
            <w:proofErr w:type="spellEnd"/>
            <w:r>
              <w:rPr>
                <w:color w:val="000000"/>
                <w:sz w:val="22"/>
                <w:szCs w:val="22"/>
              </w:rPr>
              <w:t xml:space="preserve"> </w:t>
            </w:r>
            <w:proofErr w:type="spellStart"/>
            <w:r>
              <w:rPr>
                <w:color w:val="000000"/>
                <w:sz w:val="22"/>
                <w:szCs w:val="22"/>
              </w:rPr>
              <w:t>keturių</w:t>
            </w:r>
            <w:proofErr w:type="spellEnd"/>
            <w:r>
              <w:rPr>
                <w:color w:val="000000"/>
                <w:sz w:val="22"/>
                <w:szCs w:val="22"/>
              </w:rPr>
              <w:t xml:space="preserve"> </w:t>
            </w:r>
            <w:proofErr w:type="spellStart"/>
            <w:r>
              <w:rPr>
                <w:color w:val="000000"/>
                <w:sz w:val="22"/>
                <w:szCs w:val="22"/>
              </w:rPr>
              <w:t>pompų</w:t>
            </w:r>
            <w:proofErr w:type="spellEnd"/>
          </w:p>
        </w:tc>
        <w:tc>
          <w:tcPr>
            <w:tcW w:w="3827" w:type="dxa"/>
            <w:shd w:val="clear" w:color="auto" w:fill="D9D9D9" w:themeFill="background1" w:themeFillShade="D9"/>
            <w:vAlign w:val="center"/>
          </w:tcPr>
          <w:p w14:paraId="26AEF94A"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tcPr>
          <w:p w14:paraId="219E4176"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2B121D38"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34A54558"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color w:val="000000"/>
                <w:sz w:val="22"/>
                <w:szCs w:val="22"/>
              </w:rPr>
              <w:t>1.7</w:t>
            </w:r>
          </w:p>
        </w:tc>
        <w:tc>
          <w:tcPr>
            <w:tcW w:w="2835" w:type="dxa"/>
            <w:tcBorders>
              <w:top w:val="nil"/>
              <w:left w:val="nil"/>
              <w:bottom w:val="single" w:sz="4" w:space="0" w:color="auto"/>
              <w:right w:val="single" w:sz="4" w:space="0" w:color="auto"/>
            </w:tcBorders>
            <w:shd w:val="clear" w:color="auto" w:fill="auto"/>
            <w:vAlign w:val="center"/>
          </w:tcPr>
          <w:p w14:paraId="43621A82"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rPr>
                <w:color w:val="000000"/>
                <w:sz w:val="22"/>
                <w:szCs w:val="22"/>
              </w:rPr>
              <w:t>Įrenginio</w:t>
            </w:r>
            <w:proofErr w:type="spellEnd"/>
            <w:r>
              <w:rPr>
                <w:color w:val="000000"/>
                <w:sz w:val="22"/>
                <w:szCs w:val="22"/>
              </w:rPr>
              <w:t xml:space="preserve"> </w:t>
            </w:r>
            <w:proofErr w:type="spellStart"/>
            <w:r>
              <w:rPr>
                <w:color w:val="000000"/>
                <w:sz w:val="22"/>
                <w:szCs w:val="22"/>
              </w:rPr>
              <w:t>maitinimas</w:t>
            </w:r>
            <w:proofErr w:type="spellEnd"/>
          </w:p>
        </w:tc>
        <w:tc>
          <w:tcPr>
            <w:tcW w:w="4678" w:type="dxa"/>
            <w:tcBorders>
              <w:top w:val="nil"/>
              <w:left w:val="nil"/>
              <w:bottom w:val="single" w:sz="4" w:space="0" w:color="auto"/>
              <w:right w:val="single" w:sz="4" w:space="0" w:color="auto"/>
            </w:tcBorders>
            <w:shd w:val="clear" w:color="auto" w:fill="auto"/>
            <w:vAlign w:val="center"/>
          </w:tcPr>
          <w:p w14:paraId="259FC964"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proofErr w:type="gramStart"/>
            <w:r>
              <w:rPr>
                <w:color w:val="000000"/>
                <w:sz w:val="22"/>
                <w:szCs w:val="22"/>
              </w:rPr>
              <w:t>Iš</w:t>
            </w:r>
            <w:proofErr w:type="spellEnd"/>
            <w:r>
              <w:rPr>
                <w:color w:val="000000"/>
                <w:sz w:val="22"/>
                <w:szCs w:val="22"/>
              </w:rPr>
              <w:t xml:space="preserve">  230</w:t>
            </w:r>
            <w:proofErr w:type="gramEnd"/>
            <w:r>
              <w:rPr>
                <w:color w:val="000000"/>
                <w:sz w:val="22"/>
                <w:szCs w:val="22"/>
              </w:rPr>
              <w:t xml:space="preserve">V, 50Hz </w:t>
            </w:r>
            <w:proofErr w:type="spellStart"/>
            <w:r>
              <w:rPr>
                <w:color w:val="000000"/>
                <w:sz w:val="22"/>
                <w:szCs w:val="22"/>
              </w:rPr>
              <w:t>elektros</w:t>
            </w:r>
            <w:proofErr w:type="spellEnd"/>
            <w:r>
              <w:rPr>
                <w:color w:val="000000"/>
                <w:sz w:val="22"/>
                <w:szCs w:val="22"/>
              </w:rPr>
              <w:t xml:space="preserve"> </w:t>
            </w:r>
            <w:proofErr w:type="spellStart"/>
            <w:r>
              <w:rPr>
                <w:color w:val="000000"/>
                <w:sz w:val="22"/>
                <w:szCs w:val="22"/>
              </w:rPr>
              <w:t>tinklo</w:t>
            </w:r>
            <w:proofErr w:type="spellEnd"/>
          </w:p>
        </w:tc>
        <w:tc>
          <w:tcPr>
            <w:tcW w:w="3827" w:type="dxa"/>
            <w:shd w:val="clear" w:color="auto" w:fill="D9D9D9" w:themeFill="background1" w:themeFillShade="D9"/>
            <w:vAlign w:val="center"/>
          </w:tcPr>
          <w:p w14:paraId="7DFDC4D6"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tcPr>
          <w:p w14:paraId="0B7538D6"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0CEF6B9D" w14:textId="77777777" w:rsidTr="003E2ADD">
        <w:tblPrEx>
          <w:tblLook w:val="0000" w:firstRow="0" w:lastRow="0" w:firstColumn="0" w:lastColumn="0" w:noHBand="0" w:noVBand="0"/>
        </w:tblPrEx>
        <w:trPr>
          <w:trHeight w:val="433"/>
        </w:trPr>
        <w:tc>
          <w:tcPr>
            <w:tcW w:w="789" w:type="dxa"/>
            <w:shd w:val="clear" w:color="auto" w:fill="auto"/>
            <w:vAlign w:val="center"/>
          </w:tcPr>
          <w:p w14:paraId="70F7BF03"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2"/>
                <w:bdr w:val="none" w:sz="0" w:space="0" w:color="auto"/>
                <w:lang w:val="lt-LT"/>
              </w:rPr>
            </w:pPr>
            <w:r w:rsidRPr="00FA78D2">
              <w:rPr>
                <w:b/>
                <w:bCs/>
                <w:sz w:val="22"/>
                <w:szCs w:val="22"/>
                <w:lang w:val="lt-LT"/>
              </w:rPr>
              <w:t>2.</w:t>
            </w:r>
          </w:p>
        </w:tc>
        <w:tc>
          <w:tcPr>
            <w:tcW w:w="7513" w:type="dxa"/>
            <w:gridSpan w:val="2"/>
            <w:shd w:val="clear" w:color="auto" w:fill="auto"/>
            <w:vAlign w:val="center"/>
          </w:tcPr>
          <w:p w14:paraId="6B67D5D7"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lt-LT"/>
              </w:rPr>
            </w:pPr>
            <w:r w:rsidRPr="00FA78D2">
              <w:rPr>
                <w:b/>
                <w:sz w:val="22"/>
                <w:szCs w:val="22"/>
                <w:lang w:val="lt-LT"/>
              </w:rPr>
              <w:t xml:space="preserve">Reikalavimai </w:t>
            </w:r>
            <w:proofErr w:type="spellStart"/>
            <w:r w:rsidRPr="00FA78D2">
              <w:rPr>
                <w:b/>
                <w:sz w:val="22"/>
                <w:szCs w:val="22"/>
                <w:lang w:val="lt-LT"/>
              </w:rPr>
              <w:t>švirkštinei</w:t>
            </w:r>
            <w:proofErr w:type="spellEnd"/>
            <w:r w:rsidRPr="00FA78D2">
              <w:rPr>
                <w:b/>
                <w:sz w:val="22"/>
                <w:szCs w:val="22"/>
                <w:lang w:val="lt-LT"/>
              </w:rPr>
              <w:t xml:space="preserve"> pompai</w:t>
            </w:r>
            <w:r w:rsidRPr="00FA78D2">
              <w:rPr>
                <w:bCs/>
                <w:sz w:val="22"/>
                <w:szCs w:val="22"/>
                <w:lang w:val="lt-LT"/>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838DC6"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r w:rsidRPr="00957CF7">
              <w:rPr>
                <w:i/>
                <w:iCs/>
                <w:sz w:val="22"/>
                <w:szCs w:val="22"/>
                <w:lang w:val="lt-LT"/>
              </w:rPr>
              <w:t xml:space="preserve">Siūlomos prekės gamintojo pavadinimas, šalis, prekės modelis/ kodas (jei taikoma) </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E2915D"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r>
              <w:rPr>
                <w:i/>
                <w:iCs/>
                <w:sz w:val="22"/>
                <w:szCs w:val="22"/>
                <w:lang w:val="lt-LT"/>
              </w:rPr>
              <w:t>N</w:t>
            </w:r>
            <w:r w:rsidRPr="00957CF7">
              <w:rPr>
                <w:i/>
                <w:iCs/>
                <w:sz w:val="22"/>
                <w:szCs w:val="22"/>
                <w:lang w:val="lt-LT"/>
              </w:rPr>
              <w:t>uoroda į gaminio kodą techninėje dokumentacijoje</w:t>
            </w:r>
          </w:p>
        </w:tc>
      </w:tr>
      <w:tr w:rsidR="00EF51B1" w:rsidRPr="003F541C" w14:paraId="73CD472A" w14:textId="77777777" w:rsidTr="003E2ADD">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8001CCE"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FA78D2">
              <w:rPr>
                <w:color w:val="000000"/>
                <w:sz w:val="22"/>
                <w:szCs w:val="22"/>
              </w:rPr>
              <w:t>2.1</w:t>
            </w:r>
          </w:p>
        </w:tc>
        <w:tc>
          <w:tcPr>
            <w:tcW w:w="2835" w:type="dxa"/>
            <w:tcBorders>
              <w:top w:val="single" w:sz="4" w:space="0" w:color="auto"/>
              <w:left w:val="nil"/>
              <w:bottom w:val="single" w:sz="4" w:space="0" w:color="auto"/>
              <w:right w:val="single" w:sz="4" w:space="0" w:color="auto"/>
            </w:tcBorders>
            <w:shd w:val="clear" w:color="auto" w:fill="auto"/>
          </w:tcPr>
          <w:p w14:paraId="175E0293" w14:textId="77777777" w:rsidR="00EF51B1" w:rsidRPr="00FA78D2" w:rsidRDefault="00EF51B1" w:rsidP="003E2ADD">
            <w:pPr>
              <w:rPr>
                <w:lang w:val="lt-LT"/>
              </w:rPr>
            </w:pPr>
            <w:proofErr w:type="spellStart"/>
            <w:r w:rsidRPr="00FA78D2">
              <w:rPr>
                <w:sz w:val="22"/>
                <w:szCs w:val="22"/>
              </w:rPr>
              <w:t>Naudojamų</w:t>
            </w:r>
            <w:proofErr w:type="spellEnd"/>
            <w:r w:rsidRPr="00FA78D2">
              <w:rPr>
                <w:sz w:val="22"/>
                <w:szCs w:val="22"/>
              </w:rPr>
              <w:t xml:space="preserve"> </w:t>
            </w:r>
            <w:proofErr w:type="spellStart"/>
            <w:r w:rsidRPr="00FA78D2">
              <w:rPr>
                <w:sz w:val="22"/>
                <w:szCs w:val="22"/>
              </w:rPr>
              <w:t>švirkštų</w:t>
            </w:r>
            <w:proofErr w:type="spellEnd"/>
            <w:r w:rsidRPr="00FA78D2">
              <w:rPr>
                <w:sz w:val="22"/>
                <w:szCs w:val="22"/>
              </w:rPr>
              <w:t xml:space="preserve"> </w:t>
            </w:r>
            <w:proofErr w:type="spellStart"/>
            <w:r w:rsidRPr="00FA78D2">
              <w:rPr>
                <w:sz w:val="22"/>
                <w:szCs w:val="22"/>
              </w:rPr>
              <w:t>dydžiai</w:t>
            </w:r>
            <w:proofErr w:type="spellEnd"/>
          </w:p>
        </w:tc>
        <w:tc>
          <w:tcPr>
            <w:tcW w:w="4678" w:type="dxa"/>
            <w:tcBorders>
              <w:top w:val="single" w:sz="4" w:space="0" w:color="auto"/>
              <w:left w:val="nil"/>
              <w:bottom w:val="single" w:sz="4" w:space="0" w:color="auto"/>
              <w:right w:val="single" w:sz="4" w:space="0" w:color="auto"/>
            </w:tcBorders>
            <w:shd w:val="clear" w:color="auto" w:fill="auto"/>
            <w:vAlign w:val="center"/>
          </w:tcPr>
          <w:p w14:paraId="0C957EEC"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bCs/>
                <w:lang w:val="lt-LT"/>
              </w:rPr>
            </w:pPr>
            <w:r w:rsidRPr="00FA78D2">
              <w:rPr>
                <w:color w:val="000000"/>
                <w:sz w:val="22"/>
                <w:szCs w:val="22"/>
              </w:rPr>
              <w:t>5, 10, 20, 30, 50, 60 ml.</w:t>
            </w:r>
          </w:p>
        </w:tc>
        <w:tc>
          <w:tcPr>
            <w:tcW w:w="3827" w:type="dxa"/>
            <w:shd w:val="clear" w:color="auto" w:fill="D9D9D9" w:themeFill="background1" w:themeFillShade="D9"/>
            <w:vAlign w:val="center"/>
          </w:tcPr>
          <w:p w14:paraId="5E32DC14"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tcPr>
          <w:p w14:paraId="6031DBE2"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2396DD9D"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252FFCD6"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FA78D2">
              <w:rPr>
                <w:color w:val="000000"/>
                <w:sz w:val="22"/>
                <w:szCs w:val="22"/>
              </w:rPr>
              <w:t>2.2</w:t>
            </w:r>
          </w:p>
        </w:tc>
        <w:tc>
          <w:tcPr>
            <w:tcW w:w="2835" w:type="dxa"/>
            <w:tcBorders>
              <w:top w:val="nil"/>
              <w:left w:val="nil"/>
              <w:bottom w:val="single" w:sz="4" w:space="0" w:color="auto"/>
              <w:right w:val="single" w:sz="4" w:space="0" w:color="auto"/>
            </w:tcBorders>
            <w:shd w:val="clear" w:color="auto" w:fill="auto"/>
          </w:tcPr>
          <w:p w14:paraId="3D036AD8"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rsidRPr="00FA78D2">
              <w:rPr>
                <w:sz w:val="22"/>
                <w:szCs w:val="22"/>
              </w:rPr>
              <w:t>Korektiškai</w:t>
            </w:r>
            <w:proofErr w:type="spellEnd"/>
            <w:r w:rsidRPr="00FA78D2">
              <w:rPr>
                <w:sz w:val="22"/>
                <w:szCs w:val="22"/>
              </w:rPr>
              <w:t xml:space="preserve"> </w:t>
            </w:r>
            <w:proofErr w:type="spellStart"/>
            <w:r w:rsidRPr="00FA78D2">
              <w:rPr>
                <w:sz w:val="22"/>
                <w:szCs w:val="22"/>
              </w:rPr>
              <w:t>atpažįstami</w:t>
            </w:r>
            <w:proofErr w:type="spellEnd"/>
            <w:r w:rsidRPr="00FA78D2">
              <w:rPr>
                <w:sz w:val="22"/>
                <w:szCs w:val="22"/>
              </w:rPr>
              <w:t xml:space="preserve"> </w:t>
            </w:r>
            <w:proofErr w:type="spellStart"/>
            <w:r w:rsidRPr="00FA78D2">
              <w:rPr>
                <w:sz w:val="22"/>
                <w:szCs w:val="22"/>
              </w:rPr>
              <w:t>šių</w:t>
            </w:r>
            <w:proofErr w:type="spellEnd"/>
            <w:r w:rsidRPr="00FA78D2">
              <w:rPr>
                <w:sz w:val="22"/>
                <w:szCs w:val="22"/>
              </w:rPr>
              <w:t xml:space="preserve"> </w:t>
            </w:r>
            <w:proofErr w:type="spellStart"/>
            <w:r w:rsidRPr="00FA78D2">
              <w:rPr>
                <w:sz w:val="22"/>
                <w:szCs w:val="22"/>
              </w:rPr>
              <w:t>gamintojų</w:t>
            </w:r>
            <w:proofErr w:type="spellEnd"/>
            <w:r w:rsidRPr="00FA78D2">
              <w:rPr>
                <w:sz w:val="22"/>
                <w:szCs w:val="22"/>
              </w:rPr>
              <w:t xml:space="preserve"> </w:t>
            </w:r>
            <w:proofErr w:type="spellStart"/>
            <w:r w:rsidRPr="00FA78D2">
              <w:rPr>
                <w:sz w:val="22"/>
                <w:szCs w:val="22"/>
              </w:rPr>
              <w:t>švirkštai</w:t>
            </w:r>
            <w:proofErr w:type="spellEnd"/>
          </w:p>
        </w:tc>
        <w:tc>
          <w:tcPr>
            <w:tcW w:w="4678" w:type="dxa"/>
            <w:tcBorders>
              <w:top w:val="nil"/>
              <w:left w:val="nil"/>
              <w:bottom w:val="single" w:sz="4" w:space="0" w:color="auto"/>
              <w:right w:val="single" w:sz="4" w:space="0" w:color="auto"/>
            </w:tcBorders>
            <w:shd w:val="clear" w:color="auto" w:fill="auto"/>
            <w:vAlign w:val="center"/>
          </w:tcPr>
          <w:p w14:paraId="4726B6C9"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bCs/>
                <w:lang w:val="lt-LT"/>
              </w:rPr>
            </w:pPr>
            <w:r w:rsidRPr="00FA78D2">
              <w:rPr>
                <w:color w:val="000000"/>
                <w:sz w:val="22"/>
                <w:szCs w:val="22"/>
              </w:rPr>
              <w:t xml:space="preserve">Ne </w:t>
            </w:r>
            <w:proofErr w:type="spellStart"/>
            <w:r w:rsidRPr="00FA78D2">
              <w:rPr>
                <w:color w:val="000000"/>
                <w:sz w:val="22"/>
                <w:szCs w:val="22"/>
              </w:rPr>
              <w:t>mažiau</w:t>
            </w:r>
            <w:proofErr w:type="spellEnd"/>
            <w:r w:rsidRPr="00FA78D2">
              <w:rPr>
                <w:color w:val="000000"/>
                <w:sz w:val="22"/>
                <w:szCs w:val="22"/>
              </w:rPr>
              <w:t xml:space="preserve"> 4 </w:t>
            </w:r>
            <w:proofErr w:type="spellStart"/>
            <w:r w:rsidRPr="00FA78D2">
              <w:rPr>
                <w:color w:val="000000"/>
                <w:sz w:val="22"/>
                <w:szCs w:val="22"/>
              </w:rPr>
              <w:t>skirtingų</w:t>
            </w:r>
            <w:proofErr w:type="spellEnd"/>
            <w:r w:rsidRPr="00FA78D2">
              <w:rPr>
                <w:color w:val="000000"/>
                <w:sz w:val="22"/>
                <w:szCs w:val="22"/>
              </w:rPr>
              <w:t xml:space="preserve"> </w:t>
            </w:r>
            <w:proofErr w:type="spellStart"/>
            <w:r w:rsidRPr="00FA78D2">
              <w:rPr>
                <w:color w:val="000000"/>
                <w:sz w:val="22"/>
                <w:szCs w:val="22"/>
              </w:rPr>
              <w:t>gamintojų</w:t>
            </w:r>
            <w:proofErr w:type="spellEnd"/>
          </w:p>
        </w:tc>
        <w:tc>
          <w:tcPr>
            <w:tcW w:w="3827" w:type="dxa"/>
            <w:shd w:val="clear" w:color="auto" w:fill="D9D9D9" w:themeFill="background1" w:themeFillShade="D9"/>
            <w:vAlign w:val="center"/>
          </w:tcPr>
          <w:p w14:paraId="333F2073"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tcPr>
          <w:p w14:paraId="17CCB70B"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2C3CFB1C"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6DC0A7D9"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FA78D2">
              <w:rPr>
                <w:color w:val="000000"/>
                <w:sz w:val="22"/>
                <w:szCs w:val="22"/>
              </w:rPr>
              <w:t>2.3</w:t>
            </w:r>
          </w:p>
        </w:tc>
        <w:tc>
          <w:tcPr>
            <w:tcW w:w="2835" w:type="dxa"/>
            <w:tcBorders>
              <w:top w:val="nil"/>
              <w:left w:val="nil"/>
              <w:bottom w:val="single" w:sz="4" w:space="0" w:color="auto"/>
              <w:right w:val="single" w:sz="4" w:space="0" w:color="auto"/>
            </w:tcBorders>
            <w:shd w:val="clear" w:color="auto" w:fill="auto"/>
            <w:vAlign w:val="center"/>
          </w:tcPr>
          <w:p w14:paraId="12F42B8B"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rsidRPr="00FA78D2">
              <w:rPr>
                <w:sz w:val="22"/>
                <w:szCs w:val="22"/>
              </w:rPr>
              <w:t>Infuzijos</w:t>
            </w:r>
            <w:proofErr w:type="spellEnd"/>
            <w:r w:rsidRPr="00FA78D2">
              <w:rPr>
                <w:sz w:val="22"/>
                <w:szCs w:val="22"/>
              </w:rPr>
              <w:t xml:space="preserve"> </w:t>
            </w:r>
            <w:proofErr w:type="spellStart"/>
            <w:r w:rsidRPr="00FA78D2">
              <w:rPr>
                <w:sz w:val="22"/>
                <w:szCs w:val="22"/>
              </w:rPr>
              <w:t>greičio</w:t>
            </w:r>
            <w:proofErr w:type="spellEnd"/>
            <w:r w:rsidRPr="00FA78D2">
              <w:rPr>
                <w:sz w:val="22"/>
                <w:szCs w:val="22"/>
              </w:rPr>
              <w:t xml:space="preserve"> </w:t>
            </w:r>
            <w:proofErr w:type="spellStart"/>
            <w:r w:rsidRPr="00FA78D2">
              <w:rPr>
                <w:sz w:val="22"/>
                <w:szCs w:val="22"/>
              </w:rPr>
              <w:t>nustatymo</w:t>
            </w:r>
            <w:proofErr w:type="spellEnd"/>
            <w:r w:rsidRPr="00FA78D2">
              <w:rPr>
                <w:sz w:val="22"/>
                <w:szCs w:val="22"/>
              </w:rPr>
              <w:t xml:space="preserve"> </w:t>
            </w:r>
            <w:proofErr w:type="spellStart"/>
            <w:r w:rsidRPr="00FA78D2">
              <w:rPr>
                <w:sz w:val="22"/>
                <w:szCs w:val="22"/>
              </w:rPr>
              <w:t>ribos</w:t>
            </w:r>
            <w:proofErr w:type="spellEnd"/>
          </w:p>
        </w:tc>
        <w:tc>
          <w:tcPr>
            <w:tcW w:w="4678" w:type="dxa"/>
            <w:tcBorders>
              <w:top w:val="nil"/>
              <w:left w:val="nil"/>
              <w:bottom w:val="single" w:sz="4" w:space="0" w:color="auto"/>
              <w:right w:val="single" w:sz="4" w:space="0" w:color="auto"/>
            </w:tcBorders>
            <w:shd w:val="clear" w:color="auto" w:fill="auto"/>
            <w:vAlign w:val="center"/>
          </w:tcPr>
          <w:p w14:paraId="3C3722C7"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bCs/>
                <w:lang w:val="lt-LT"/>
              </w:rPr>
            </w:pPr>
            <w:r w:rsidRPr="00FA78D2">
              <w:rPr>
                <w:color w:val="000000"/>
                <w:sz w:val="22"/>
                <w:szCs w:val="22"/>
              </w:rPr>
              <w:t xml:space="preserve">Nuo 0,1 ml/h </w:t>
            </w:r>
            <w:proofErr w:type="spellStart"/>
            <w:r w:rsidRPr="00FA78D2">
              <w:rPr>
                <w:color w:val="000000"/>
                <w:sz w:val="22"/>
                <w:szCs w:val="22"/>
              </w:rPr>
              <w:t>iki</w:t>
            </w:r>
            <w:proofErr w:type="spellEnd"/>
            <w:r w:rsidRPr="00FA78D2">
              <w:rPr>
                <w:color w:val="000000"/>
                <w:sz w:val="22"/>
                <w:szCs w:val="22"/>
              </w:rPr>
              <w:t xml:space="preserve"> 999 ml/h</w:t>
            </w:r>
          </w:p>
        </w:tc>
        <w:tc>
          <w:tcPr>
            <w:tcW w:w="3827" w:type="dxa"/>
            <w:shd w:val="clear" w:color="auto" w:fill="D9D9D9" w:themeFill="background1" w:themeFillShade="D9"/>
            <w:vAlign w:val="center"/>
          </w:tcPr>
          <w:p w14:paraId="2A3DF75F"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eastAsia="Times New Roman"/>
                <w:noProof/>
                <w:bdr w:val="none" w:sz="0" w:space="0" w:color="auto"/>
                <w:lang w:val="lt-LT"/>
              </w:rPr>
            </w:pPr>
          </w:p>
        </w:tc>
        <w:tc>
          <w:tcPr>
            <w:tcW w:w="3119" w:type="dxa"/>
            <w:shd w:val="clear" w:color="auto" w:fill="D9D9D9" w:themeFill="background1" w:themeFillShade="D9"/>
            <w:vAlign w:val="center"/>
          </w:tcPr>
          <w:p w14:paraId="2647D181"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eastAsia="Times New Roman"/>
                <w:noProof/>
                <w:bdr w:val="none" w:sz="0" w:space="0" w:color="auto"/>
                <w:lang w:val="lt-LT"/>
              </w:rPr>
            </w:pPr>
          </w:p>
        </w:tc>
      </w:tr>
      <w:tr w:rsidR="00EF51B1" w:rsidRPr="003F541C" w14:paraId="42D4E387"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3A7A3252"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FA78D2">
              <w:rPr>
                <w:color w:val="000000"/>
                <w:sz w:val="22"/>
                <w:szCs w:val="22"/>
              </w:rPr>
              <w:t>2.4</w:t>
            </w:r>
          </w:p>
        </w:tc>
        <w:tc>
          <w:tcPr>
            <w:tcW w:w="2835" w:type="dxa"/>
            <w:tcBorders>
              <w:top w:val="nil"/>
              <w:left w:val="nil"/>
              <w:bottom w:val="nil"/>
              <w:right w:val="nil"/>
            </w:tcBorders>
            <w:shd w:val="clear" w:color="auto" w:fill="auto"/>
            <w:vAlign w:val="center"/>
          </w:tcPr>
          <w:p w14:paraId="7CE942C3" w14:textId="77777777" w:rsidR="00EF51B1" w:rsidRPr="00FA78D2" w:rsidRDefault="00EF51B1" w:rsidP="003E2ADD">
            <w:pPr>
              <w:rPr>
                <w:color w:val="000000"/>
                <w:lang w:val="lt-LT"/>
              </w:rPr>
            </w:pPr>
            <w:proofErr w:type="spellStart"/>
            <w:r w:rsidRPr="00FA78D2">
              <w:rPr>
                <w:sz w:val="22"/>
                <w:szCs w:val="22"/>
              </w:rPr>
              <w:t>Švirkšto</w:t>
            </w:r>
            <w:proofErr w:type="spellEnd"/>
            <w:r w:rsidRPr="00FA78D2">
              <w:rPr>
                <w:sz w:val="22"/>
                <w:szCs w:val="22"/>
              </w:rPr>
              <w:t xml:space="preserve"> </w:t>
            </w:r>
            <w:proofErr w:type="spellStart"/>
            <w:r w:rsidRPr="00FA78D2">
              <w:rPr>
                <w:sz w:val="22"/>
                <w:szCs w:val="22"/>
              </w:rPr>
              <w:t>stūmoklio</w:t>
            </w:r>
            <w:proofErr w:type="spellEnd"/>
            <w:r w:rsidRPr="00FA78D2">
              <w:rPr>
                <w:sz w:val="22"/>
                <w:szCs w:val="22"/>
              </w:rPr>
              <w:t xml:space="preserve"> </w:t>
            </w:r>
            <w:proofErr w:type="spellStart"/>
            <w:r w:rsidRPr="00FA78D2">
              <w:rPr>
                <w:sz w:val="22"/>
                <w:szCs w:val="22"/>
              </w:rPr>
              <w:t>stabdis</w:t>
            </w:r>
            <w:proofErr w:type="spellEnd"/>
            <w:r w:rsidRPr="00FA78D2">
              <w:rPr>
                <w:sz w:val="22"/>
                <w:szCs w:val="22"/>
              </w:rPr>
              <w:t xml:space="preserve">, </w:t>
            </w:r>
            <w:proofErr w:type="spellStart"/>
            <w:r w:rsidRPr="00FA78D2">
              <w:rPr>
                <w:sz w:val="22"/>
                <w:szCs w:val="22"/>
              </w:rPr>
              <w:t>apsaugantis</w:t>
            </w:r>
            <w:proofErr w:type="spellEnd"/>
            <w:r w:rsidRPr="00FA78D2">
              <w:rPr>
                <w:sz w:val="22"/>
                <w:szCs w:val="22"/>
              </w:rPr>
              <w:t xml:space="preserve"> </w:t>
            </w:r>
            <w:proofErr w:type="spellStart"/>
            <w:r w:rsidRPr="00FA78D2">
              <w:rPr>
                <w:sz w:val="22"/>
                <w:szCs w:val="22"/>
              </w:rPr>
              <w:t>nuo</w:t>
            </w:r>
            <w:proofErr w:type="spellEnd"/>
            <w:r w:rsidRPr="00FA78D2">
              <w:rPr>
                <w:sz w:val="22"/>
                <w:szCs w:val="22"/>
              </w:rPr>
              <w:t xml:space="preserve"> </w:t>
            </w:r>
            <w:proofErr w:type="spellStart"/>
            <w:r w:rsidRPr="00FA78D2">
              <w:rPr>
                <w:sz w:val="22"/>
                <w:szCs w:val="22"/>
              </w:rPr>
              <w:t>laisvo</w:t>
            </w:r>
            <w:proofErr w:type="spellEnd"/>
            <w:r w:rsidRPr="00FA78D2">
              <w:rPr>
                <w:sz w:val="22"/>
                <w:szCs w:val="22"/>
              </w:rPr>
              <w:t xml:space="preserve"> </w:t>
            </w:r>
            <w:proofErr w:type="spellStart"/>
            <w:r w:rsidRPr="00FA78D2">
              <w:rPr>
                <w:sz w:val="22"/>
                <w:szCs w:val="22"/>
              </w:rPr>
              <w:t>srauto</w:t>
            </w:r>
            <w:proofErr w:type="spellEnd"/>
            <w:r w:rsidRPr="00FA78D2">
              <w:rPr>
                <w:sz w:val="22"/>
                <w:szCs w:val="22"/>
              </w:rPr>
              <w:t xml:space="preserve"> </w:t>
            </w:r>
            <w:proofErr w:type="spellStart"/>
            <w:r w:rsidRPr="00FA78D2">
              <w:rPr>
                <w:sz w:val="22"/>
                <w:szCs w:val="22"/>
              </w:rPr>
              <w:t>tėkmės</w:t>
            </w:r>
            <w:proofErr w:type="spellEnd"/>
            <w:r w:rsidRPr="00FA78D2">
              <w:rPr>
                <w:sz w:val="22"/>
                <w:szCs w:val="22"/>
              </w:rPr>
              <w:t xml:space="preserve"> </w:t>
            </w:r>
            <w:proofErr w:type="spellStart"/>
            <w:r w:rsidRPr="00FA78D2">
              <w:rPr>
                <w:sz w:val="22"/>
                <w:szCs w:val="22"/>
              </w:rPr>
              <w:t>švirkšto</w:t>
            </w:r>
            <w:proofErr w:type="spellEnd"/>
            <w:r w:rsidRPr="00FA78D2">
              <w:rPr>
                <w:sz w:val="22"/>
                <w:szCs w:val="22"/>
              </w:rPr>
              <w:t xml:space="preserve"> </w:t>
            </w:r>
            <w:proofErr w:type="spellStart"/>
            <w:r w:rsidRPr="00FA78D2">
              <w:rPr>
                <w:sz w:val="22"/>
                <w:szCs w:val="22"/>
              </w:rPr>
              <w:t>keitimo</w:t>
            </w:r>
            <w:proofErr w:type="spellEnd"/>
            <w:r w:rsidRPr="00FA78D2">
              <w:rPr>
                <w:sz w:val="22"/>
                <w:szCs w:val="22"/>
              </w:rPr>
              <w:t xml:space="preserve"> </w:t>
            </w:r>
            <w:proofErr w:type="spellStart"/>
            <w:r w:rsidRPr="00FA78D2">
              <w:rPr>
                <w:sz w:val="22"/>
                <w:szCs w:val="22"/>
              </w:rPr>
              <w:t>metu</w:t>
            </w:r>
            <w:proofErr w:type="spellEnd"/>
            <w:r w:rsidRPr="00FA78D2">
              <w:rPr>
                <w:sz w:val="22"/>
                <w:szCs w:val="22"/>
              </w:rPr>
              <w:t xml:space="preserve"> </w:t>
            </w:r>
            <w:proofErr w:type="spellStart"/>
            <w:r w:rsidRPr="00FA78D2">
              <w:rPr>
                <w:sz w:val="22"/>
                <w:szCs w:val="22"/>
              </w:rPr>
              <w:t>arba</w:t>
            </w:r>
            <w:proofErr w:type="spellEnd"/>
            <w:r w:rsidRPr="00FA78D2">
              <w:rPr>
                <w:sz w:val="22"/>
                <w:szCs w:val="22"/>
              </w:rPr>
              <w:t xml:space="preserve"> </w:t>
            </w:r>
            <w:proofErr w:type="spellStart"/>
            <w:r w:rsidRPr="00FA78D2">
              <w:rPr>
                <w:sz w:val="22"/>
                <w:szCs w:val="22"/>
              </w:rPr>
              <w:t>lygiavertis</w:t>
            </w:r>
            <w:proofErr w:type="spellEnd"/>
            <w:r w:rsidRPr="00FA78D2">
              <w:rPr>
                <w:sz w:val="22"/>
                <w:szCs w:val="22"/>
              </w:rPr>
              <w:t xml:space="preserve"> </w:t>
            </w:r>
            <w:proofErr w:type="spellStart"/>
            <w:r w:rsidRPr="00FA78D2">
              <w:rPr>
                <w:sz w:val="22"/>
                <w:szCs w:val="22"/>
              </w:rPr>
              <w:t>sprendimas</w:t>
            </w:r>
            <w:proofErr w:type="spellEnd"/>
          </w:p>
        </w:tc>
        <w:tc>
          <w:tcPr>
            <w:tcW w:w="4678" w:type="dxa"/>
            <w:tcBorders>
              <w:top w:val="nil"/>
              <w:left w:val="single" w:sz="4" w:space="0" w:color="auto"/>
              <w:bottom w:val="single" w:sz="4" w:space="0" w:color="auto"/>
              <w:right w:val="single" w:sz="4" w:space="0" w:color="auto"/>
            </w:tcBorders>
            <w:shd w:val="clear" w:color="auto" w:fill="auto"/>
            <w:vAlign w:val="center"/>
          </w:tcPr>
          <w:p w14:paraId="1BB31DEA"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bCs/>
                <w:lang w:val="lt-LT"/>
              </w:rPr>
            </w:pPr>
            <w:proofErr w:type="spellStart"/>
            <w:r w:rsidRPr="00FA78D2">
              <w:rPr>
                <w:sz w:val="22"/>
                <w:szCs w:val="22"/>
              </w:rPr>
              <w:t>Būtina</w:t>
            </w:r>
            <w:proofErr w:type="spellEnd"/>
          </w:p>
        </w:tc>
        <w:tc>
          <w:tcPr>
            <w:tcW w:w="3827" w:type="dxa"/>
            <w:shd w:val="clear" w:color="auto" w:fill="D9D9D9" w:themeFill="background1" w:themeFillShade="D9"/>
            <w:vAlign w:val="center"/>
          </w:tcPr>
          <w:p w14:paraId="418F6337"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eastAsia="Times New Roman"/>
                <w:noProof/>
                <w:bdr w:val="none" w:sz="0" w:space="0" w:color="auto"/>
                <w:lang w:val="lt-LT"/>
              </w:rPr>
            </w:pPr>
          </w:p>
        </w:tc>
        <w:tc>
          <w:tcPr>
            <w:tcW w:w="3119" w:type="dxa"/>
            <w:shd w:val="clear" w:color="auto" w:fill="D9D9D9" w:themeFill="background1" w:themeFillShade="D9"/>
            <w:vAlign w:val="center"/>
          </w:tcPr>
          <w:p w14:paraId="34DDFA37"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eastAsia="Times New Roman"/>
                <w:noProof/>
                <w:bdr w:val="none" w:sz="0" w:space="0" w:color="auto"/>
                <w:lang w:val="lt-LT"/>
              </w:rPr>
            </w:pPr>
          </w:p>
        </w:tc>
      </w:tr>
      <w:tr w:rsidR="00EF51B1" w:rsidRPr="003F541C" w14:paraId="232FC0FC"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7C2979D2"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FA78D2">
              <w:rPr>
                <w:color w:val="000000"/>
                <w:sz w:val="22"/>
                <w:szCs w:val="22"/>
              </w:rPr>
              <w:t>2.5</w:t>
            </w:r>
          </w:p>
        </w:tc>
        <w:tc>
          <w:tcPr>
            <w:tcW w:w="2835" w:type="dxa"/>
            <w:tcBorders>
              <w:top w:val="single" w:sz="4" w:space="0" w:color="auto"/>
              <w:left w:val="nil"/>
              <w:bottom w:val="single" w:sz="4" w:space="0" w:color="auto"/>
              <w:right w:val="single" w:sz="4" w:space="0" w:color="auto"/>
            </w:tcBorders>
            <w:shd w:val="clear" w:color="auto" w:fill="auto"/>
          </w:tcPr>
          <w:p w14:paraId="5E336DF0"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lang w:val="lt-LT"/>
              </w:rPr>
            </w:pPr>
            <w:proofErr w:type="spellStart"/>
            <w:r w:rsidRPr="00FA78D2">
              <w:rPr>
                <w:color w:val="000000"/>
                <w:sz w:val="22"/>
                <w:szCs w:val="22"/>
              </w:rPr>
              <w:t>Infuzijos</w:t>
            </w:r>
            <w:proofErr w:type="spellEnd"/>
            <w:r w:rsidRPr="00FA78D2">
              <w:rPr>
                <w:color w:val="000000"/>
                <w:sz w:val="22"/>
                <w:szCs w:val="22"/>
              </w:rPr>
              <w:t xml:space="preserve"> </w:t>
            </w:r>
            <w:proofErr w:type="spellStart"/>
            <w:r w:rsidRPr="00FA78D2">
              <w:rPr>
                <w:color w:val="000000"/>
                <w:sz w:val="22"/>
                <w:szCs w:val="22"/>
              </w:rPr>
              <w:t>greičio</w:t>
            </w:r>
            <w:proofErr w:type="spellEnd"/>
            <w:r w:rsidRPr="00FA78D2">
              <w:rPr>
                <w:color w:val="000000"/>
                <w:sz w:val="22"/>
                <w:szCs w:val="22"/>
              </w:rPr>
              <w:t xml:space="preserve"> </w:t>
            </w:r>
            <w:proofErr w:type="spellStart"/>
            <w:r w:rsidRPr="00FA78D2">
              <w:rPr>
                <w:color w:val="000000"/>
                <w:sz w:val="22"/>
                <w:szCs w:val="22"/>
              </w:rPr>
              <w:t>paklaida</w:t>
            </w:r>
            <w:proofErr w:type="spellEnd"/>
          </w:p>
        </w:tc>
        <w:tc>
          <w:tcPr>
            <w:tcW w:w="4678" w:type="dxa"/>
            <w:tcBorders>
              <w:top w:val="nil"/>
              <w:left w:val="nil"/>
              <w:bottom w:val="single" w:sz="4" w:space="0" w:color="auto"/>
              <w:right w:val="single" w:sz="4" w:space="0" w:color="auto"/>
            </w:tcBorders>
            <w:shd w:val="clear" w:color="auto" w:fill="auto"/>
          </w:tcPr>
          <w:p w14:paraId="760D8BBE"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bCs/>
                <w:lang w:val="lt-LT"/>
              </w:rPr>
            </w:pPr>
            <w:r w:rsidRPr="00FA78D2">
              <w:rPr>
                <w:sz w:val="22"/>
                <w:szCs w:val="22"/>
              </w:rPr>
              <w:t xml:space="preserve">Ne </w:t>
            </w:r>
            <w:proofErr w:type="spellStart"/>
            <w:proofErr w:type="gramStart"/>
            <w:r w:rsidRPr="00FA78D2">
              <w:rPr>
                <w:sz w:val="22"/>
                <w:szCs w:val="22"/>
              </w:rPr>
              <w:t>daugiau</w:t>
            </w:r>
            <w:proofErr w:type="spellEnd"/>
            <w:r w:rsidRPr="00FA78D2">
              <w:rPr>
                <w:sz w:val="22"/>
                <w:szCs w:val="22"/>
              </w:rPr>
              <w:t xml:space="preserve">  ±</w:t>
            </w:r>
            <w:proofErr w:type="gramEnd"/>
            <w:r w:rsidRPr="00FA78D2">
              <w:rPr>
                <w:sz w:val="22"/>
                <w:szCs w:val="22"/>
              </w:rPr>
              <w:t xml:space="preserve"> 2 %</w:t>
            </w:r>
          </w:p>
        </w:tc>
        <w:tc>
          <w:tcPr>
            <w:tcW w:w="3827" w:type="dxa"/>
            <w:shd w:val="clear" w:color="auto" w:fill="D9D9D9" w:themeFill="background1" w:themeFillShade="D9"/>
            <w:vAlign w:val="center"/>
          </w:tcPr>
          <w:p w14:paraId="00B6E606"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03A31A2C"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39BC69C8" w14:textId="77777777" w:rsidTr="003E2ADD">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A0B4EF4"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2.6</w:t>
            </w:r>
          </w:p>
        </w:tc>
        <w:tc>
          <w:tcPr>
            <w:tcW w:w="2835" w:type="dxa"/>
            <w:tcBorders>
              <w:top w:val="nil"/>
              <w:left w:val="nil"/>
              <w:bottom w:val="nil"/>
              <w:right w:val="nil"/>
            </w:tcBorders>
            <w:shd w:val="clear" w:color="auto" w:fill="auto"/>
            <w:vAlign w:val="center"/>
          </w:tcPr>
          <w:p w14:paraId="1EE0EB87"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Automatinis</w:t>
            </w:r>
            <w:proofErr w:type="spellEnd"/>
            <w:r>
              <w:rPr>
                <w:color w:val="000000"/>
                <w:sz w:val="22"/>
                <w:szCs w:val="22"/>
              </w:rPr>
              <w:t xml:space="preserve"> </w:t>
            </w:r>
            <w:proofErr w:type="spellStart"/>
            <w:r>
              <w:rPr>
                <w:color w:val="000000"/>
                <w:sz w:val="22"/>
                <w:szCs w:val="22"/>
              </w:rPr>
              <w:t>infuzijos</w:t>
            </w:r>
            <w:proofErr w:type="spellEnd"/>
            <w:r>
              <w:rPr>
                <w:color w:val="000000"/>
                <w:sz w:val="22"/>
                <w:szCs w:val="22"/>
              </w:rPr>
              <w:t xml:space="preserve"> </w:t>
            </w:r>
            <w:proofErr w:type="spellStart"/>
            <w:r>
              <w:rPr>
                <w:color w:val="000000"/>
                <w:sz w:val="22"/>
                <w:szCs w:val="22"/>
              </w:rPr>
              <w:t>greičio</w:t>
            </w:r>
            <w:proofErr w:type="spellEnd"/>
            <w:r>
              <w:rPr>
                <w:color w:val="000000"/>
                <w:sz w:val="22"/>
                <w:szCs w:val="22"/>
              </w:rPr>
              <w:t xml:space="preserve"> </w:t>
            </w:r>
            <w:proofErr w:type="spellStart"/>
            <w:r>
              <w:rPr>
                <w:color w:val="000000"/>
                <w:sz w:val="22"/>
                <w:szCs w:val="22"/>
              </w:rPr>
              <w:t>skaičiavimas</w:t>
            </w:r>
            <w:proofErr w:type="spellEnd"/>
            <w:r>
              <w:rPr>
                <w:color w:val="000000"/>
                <w:sz w:val="22"/>
                <w:szCs w:val="22"/>
              </w:rPr>
              <w:t xml:space="preserve">, </w:t>
            </w:r>
            <w:proofErr w:type="spellStart"/>
            <w:r>
              <w:rPr>
                <w:color w:val="000000"/>
                <w:sz w:val="22"/>
                <w:szCs w:val="22"/>
              </w:rPr>
              <w:t>įvedus</w:t>
            </w:r>
            <w:proofErr w:type="spellEnd"/>
            <w:r>
              <w:rPr>
                <w:color w:val="000000"/>
                <w:sz w:val="22"/>
                <w:szCs w:val="22"/>
              </w:rPr>
              <w:t xml:space="preserve"> </w:t>
            </w:r>
            <w:proofErr w:type="spellStart"/>
            <w:r>
              <w:rPr>
                <w:color w:val="000000"/>
                <w:sz w:val="22"/>
                <w:szCs w:val="22"/>
              </w:rPr>
              <w:t>turį</w:t>
            </w:r>
            <w:proofErr w:type="spellEnd"/>
            <w:r>
              <w:rPr>
                <w:color w:val="000000"/>
                <w:sz w:val="22"/>
                <w:szCs w:val="22"/>
              </w:rPr>
              <w:t xml:space="preserve">, </w:t>
            </w:r>
            <w:proofErr w:type="spellStart"/>
            <w:r>
              <w:rPr>
                <w:color w:val="000000"/>
                <w:sz w:val="22"/>
                <w:szCs w:val="22"/>
              </w:rPr>
              <w:t>įdėto</w:t>
            </w:r>
            <w:proofErr w:type="spellEnd"/>
            <w:r>
              <w:rPr>
                <w:color w:val="000000"/>
                <w:sz w:val="22"/>
                <w:szCs w:val="22"/>
              </w:rPr>
              <w:t xml:space="preserve"> </w:t>
            </w:r>
            <w:proofErr w:type="spellStart"/>
            <w:r>
              <w:rPr>
                <w:color w:val="000000"/>
                <w:sz w:val="22"/>
                <w:szCs w:val="22"/>
              </w:rPr>
              <w:t>vaisto</w:t>
            </w:r>
            <w:proofErr w:type="spellEnd"/>
            <w:r>
              <w:rPr>
                <w:color w:val="000000"/>
                <w:sz w:val="22"/>
                <w:szCs w:val="22"/>
              </w:rPr>
              <w:t xml:space="preserve"> </w:t>
            </w:r>
            <w:proofErr w:type="spellStart"/>
            <w:r>
              <w:rPr>
                <w:color w:val="000000"/>
                <w:sz w:val="22"/>
                <w:szCs w:val="22"/>
              </w:rPr>
              <w:t>keikį</w:t>
            </w:r>
            <w:proofErr w:type="spellEnd"/>
            <w:r>
              <w:rPr>
                <w:color w:val="000000"/>
                <w:sz w:val="22"/>
                <w:szCs w:val="22"/>
              </w:rPr>
              <w:t xml:space="preserve"> (g, mg </w:t>
            </w:r>
            <w:proofErr w:type="spellStart"/>
            <w:r>
              <w:rPr>
                <w:color w:val="000000"/>
                <w:sz w:val="22"/>
                <w:szCs w:val="22"/>
              </w:rPr>
              <w:t>ar</w:t>
            </w:r>
            <w:proofErr w:type="spellEnd"/>
            <w:r>
              <w:rPr>
                <w:color w:val="000000"/>
                <w:sz w:val="22"/>
                <w:szCs w:val="22"/>
              </w:rPr>
              <w:t xml:space="preserve"> kt.)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paciento</w:t>
            </w:r>
            <w:proofErr w:type="spellEnd"/>
            <w:r>
              <w:rPr>
                <w:color w:val="000000"/>
                <w:sz w:val="22"/>
                <w:szCs w:val="22"/>
              </w:rPr>
              <w:t xml:space="preserve"> </w:t>
            </w:r>
            <w:proofErr w:type="spellStart"/>
            <w:r>
              <w:rPr>
                <w:color w:val="000000"/>
                <w:sz w:val="22"/>
                <w:szCs w:val="22"/>
              </w:rPr>
              <w:t>duomenis</w:t>
            </w:r>
            <w:proofErr w:type="spellEnd"/>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5B86619"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Pr>
                <w:sz w:val="22"/>
                <w:szCs w:val="22"/>
              </w:rPr>
              <w:t>Būtinas</w:t>
            </w:r>
            <w:proofErr w:type="spellEnd"/>
          </w:p>
        </w:tc>
        <w:tc>
          <w:tcPr>
            <w:tcW w:w="3827" w:type="dxa"/>
            <w:shd w:val="clear" w:color="auto" w:fill="D9D9D9" w:themeFill="background1" w:themeFillShade="D9"/>
            <w:vAlign w:val="center"/>
          </w:tcPr>
          <w:p w14:paraId="7E318E91"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4E374770"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594CE2B5"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0C32EC2F"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2.7</w:t>
            </w:r>
          </w:p>
        </w:tc>
        <w:tc>
          <w:tcPr>
            <w:tcW w:w="2835" w:type="dxa"/>
            <w:tcBorders>
              <w:top w:val="single" w:sz="4" w:space="0" w:color="auto"/>
              <w:left w:val="nil"/>
              <w:bottom w:val="single" w:sz="4" w:space="0" w:color="auto"/>
              <w:right w:val="single" w:sz="4" w:space="0" w:color="auto"/>
            </w:tcBorders>
            <w:shd w:val="clear" w:color="auto" w:fill="auto"/>
            <w:vAlign w:val="center"/>
          </w:tcPr>
          <w:p w14:paraId="189B8857"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Vaistų</w:t>
            </w:r>
            <w:proofErr w:type="spellEnd"/>
            <w:r>
              <w:rPr>
                <w:color w:val="000000"/>
                <w:sz w:val="22"/>
                <w:szCs w:val="22"/>
              </w:rPr>
              <w:t xml:space="preserve"> </w:t>
            </w:r>
            <w:proofErr w:type="spellStart"/>
            <w:r>
              <w:rPr>
                <w:color w:val="000000"/>
                <w:sz w:val="22"/>
                <w:szCs w:val="22"/>
              </w:rPr>
              <w:t>dozės</w:t>
            </w:r>
            <w:proofErr w:type="spellEnd"/>
            <w:r>
              <w:rPr>
                <w:color w:val="000000"/>
                <w:sz w:val="22"/>
                <w:szCs w:val="22"/>
              </w:rPr>
              <w:t xml:space="preserve"> </w:t>
            </w:r>
            <w:proofErr w:type="spellStart"/>
            <w:r>
              <w:rPr>
                <w:color w:val="000000"/>
                <w:sz w:val="22"/>
                <w:szCs w:val="22"/>
              </w:rPr>
              <w:t>programavimas</w:t>
            </w:r>
            <w:proofErr w:type="spellEnd"/>
            <w:r>
              <w:rPr>
                <w:color w:val="000000"/>
                <w:sz w:val="22"/>
                <w:szCs w:val="22"/>
              </w:rPr>
              <w:t xml:space="preserve"> </w:t>
            </w:r>
            <w:proofErr w:type="spellStart"/>
            <w:r>
              <w:rPr>
                <w:color w:val="000000"/>
                <w:sz w:val="22"/>
                <w:szCs w:val="22"/>
              </w:rPr>
              <w:t>pasirinktinai</w:t>
            </w:r>
            <w:proofErr w:type="spellEnd"/>
            <w:r>
              <w:rPr>
                <w:color w:val="000000"/>
                <w:sz w:val="22"/>
                <w:szCs w:val="22"/>
              </w:rPr>
              <w:t xml:space="preserve"> </w:t>
            </w:r>
            <w:proofErr w:type="spellStart"/>
            <w:r>
              <w:rPr>
                <w:color w:val="000000"/>
                <w:sz w:val="22"/>
                <w:szCs w:val="22"/>
              </w:rPr>
              <w:t>šiais</w:t>
            </w:r>
            <w:proofErr w:type="spellEnd"/>
            <w:r>
              <w:rPr>
                <w:color w:val="000000"/>
                <w:sz w:val="22"/>
                <w:szCs w:val="22"/>
              </w:rPr>
              <w:t xml:space="preserve"> </w:t>
            </w:r>
            <w:proofErr w:type="spellStart"/>
            <w:r>
              <w:rPr>
                <w:color w:val="000000"/>
                <w:sz w:val="22"/>
                <w:szCs w:val="22"/>
              </w:rPr>
              <w:t>mato</w:t>
            </w:r>
            <w:proofErr w:type="spellEnd"/>
            <w:r>
              <w:rPr>
                <w:color w:val="000000"/>
                <w:sz w:val="22"/>
                <w:szCs w:val="22"/>
              </w:rPr>
              <w:t xml:space="preserve"> </w:t>
            </w:r>
            <w:proofErr w:type="spellStart"/>
            <w:r>
              <w:rPr>
                <w:color w:val="000000"/>
                <w:sz w:val="22"/>
                <w:szCs w:val="22"/>
              </w:rPr>
              <w:t>vnt</w:t>
            </w:r>
            <w:proofErr w:type="spellEnd"/>
            <w:r>
              <w:rPr>
                <w:color w:val="000000"/>
                <w:sz w:val="22"/>
                <w:szCs w:val="22"/>
              </w:rPr>
              <w:t>.:</w:t>
            </w:r>
          </w:p>
        </w:tc>
        <w:tc>
          <w:tcPr>
            <w:tcW w:w="4678" w:type="dxa"/>
            <w:tcBorders>
              <w:top w:val="nil"/>
              <w:left w:val="nil"/>
              <w:bottom w:val="single" w:sz="4" w:space="0" w:color="auto"/>
              <w:right w:val="single" w:sz="4" w:space="0" w:color="auto"/>
            </w:tcBorders>
            <w:shd w:val="clear" w:color="auto" w:fill="auto"/>
            <w:vAlign w:val="center"/>
          </w:tcPr>
          <w:p w14:paraId="21CA2D1A"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mg, µg, IU/U </w:t>
            </w:r>
            <w:proofErr w:type="spellStart"/>
            <w:r>
              <w:rPr>
                <w:sz w:val="22"/>
                <w:szCs w:val="22"/>
              </w:rPr>
              <w:t>arba</w:t>
            </w:r>
            <w:proofErr w:type="spellEnd"/>
            <w:r>
              <w:rPr>
                <w:sz w:val="22"/>
                <w:szCs w:val="22"/>
              </w:rPr>
              <w:t xml:space="preserve"> mmol (</w:t>
            </w:r>
            <w:proofErr w:type="spellStart"/>
            <w:r>
              <w:rPr>
                <w:sz w:val="22"/>
                <w:szCs w:val="22"/>
              </w:rPr>
              <w:t>kiekvienas</w:t>
            </w:r>
            <w:proofErr w:type="spellEnd"/>
            <w:r>
              <w:rPr>
                <w:sz w:val="22"/>
                <w:szCs w:val="22"/>
              </w:rPr>
              <w:t xml:space="preserve"> </w:t>
            </w:r>
            <w:proofErr w:type="spellStart"/>
            <w:r>
              <w:rPr>
                <w:sz w:val="22"/>
                <w:szCs w:val="22"/>
              </w:rPr>
              <w:t>pasirinktinai</w:t>
            </w:r>
            <w:proofErr w:type="spellEnd"/>
            <w:r>
              <w:rPr>
                <w:sz w:val="22"/>
                <w:szCs w:val="22"/>
              </w:rPr>
              <w:t xml:space="preserve"> per </w:t>
            </w:r>
            <w:proofErr w:type="spellStart"/>
            <w:r>
              <w:rPr>
                <w:sz w:val="22"/>
                <w:szCs w:val="22"/>
              </w:rPr>
              <w:t>laiko</w:t>
            </w:r>
            <w:proofErr w:type="spellEnd"/>
            <w:r>
              <w:rPr>
                <w:sz w:val="22"/>
                <w:szCs w:val="22"/>
              </w:rPr>
              <w:t xml:space="preserve"> </w:t>
            </w:r>
            <w:proofErr w:type="spellStart"/>
            <w:r>
              <w:rPr>
                <w:sz w:val="22"/>
                <w:szCs w:val="22"/>
              </w:rPr>
              <w:t>tarpą</w:t>
            </w:r>
            <w:proofErr w:type="spellEnd"/>
            <w:r>
              <w:rPr>
                <w:sz w:val="22"/>
                <w:szCs w:val="22"/>
              </w:rPr>
              <w:t xml:space="preserve"> </w:t>
            </w:r>
            <w:proofErr w:type="spellStart"/>
            <w:r>
              <w:rPr>
                <w:sz w:val="22"/>
                <w:szCs w:val="22"/>
              </w:rPr>
              <w:t>ir</w:t>
            </w:r>
            <w:proofErr w:type="spellEnd"/>
            <w:r>
              <w:rPr>
                <w:sz w:val="22"/>
                <w:szCs w:val="22"/>
              </w:rPr>
              <w:t>/</w:t>
            </w:r>
            <w:proofErr w:type="spellStart"/>
            <w:r>
              <w:rPr>
                <w:sz w:val="22"/>
                <w:szCs w:val="22"/>
              </w:rPr>
              <w:t>ar</w:t>
            </w:r>
            <w:proofErr w:type="spellEnd"/>
            <w:r>
              <w:rPr>
                <w:sz w:val="22"/>
                <w:szCs w:val="22"/>
              </w:rPr>
              <w:t xml:space="preserve"> </w:t>
            </w:r>
            <w:proofErr w:type="spellStart"/>
            <w:r>
              <w:rPr>
                <w:sz w:val="22"/>
                <w:szCs w:val="22"/>
              </w:rPr>
              <w:t>paciento</w:t>
            </w:r>
            <w:proofErr w:type="spellEnd"/>
            <w:r>
              <w:rPr>
                <w:sz w:val="22"/>
                <w:szCs w:val="22"/>
              </w:rPr>
              <w:t xml:space="preserve"> </w:t>
            </w:r>
            <w:proofErr w:type="spellStart"/>
            <w:r>
              <w:rPr>
                <w:sz w:val="22"/>
                <w:szCs w:val="22"/>
              </w:rPr>
              <w:t>svorį</w:t>
            </w:r>
            <w:proofErr w:type="spellEnd"/>
            <w:r>
              <w:rPr>
                <w:sz w:val="22"/>
                <w:szCs w:val="22"/>
              </w:rPr>
              <w:t>, kg)</w:t>
            </w:r>
          </w:p>
        </w:tc>
        <w:tc>
          <w:tcPr>
            <w:tcW w:w="3827" w:type="dxa"/>
            <w:shd w:val="clear" w:color="auto" w:fill="D9D9D9" w:themeFill="background1" w:themeFillShade="D9"/>
            <w:vAlign w:val="center"/>
          </w:tcPr>
          <w:p w14:paraId="6430FA76"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46056DAA"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7FBD6E3D"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75A20C52"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2.8</w:t>
            </w:r>
          </w:p>
        </w:tc>
        <w:tc>
          <w:tcPr>
            <w:tcW w:w="2835" w:type="dxa"/>
            <w:tcBorders>
              <w:top w:val="nil"/>
              <w:left w:val="nil"/>
              <w:bottom w:val="single" w:sz="4" w:space="0" w:color="auto"/>
              <w:right w:val="single" w:sz="4" w:space="0" w:color="auto"/>
            </w:tcBorders>
            <w:shd w:val="clear" w:color="auto" w:fill="auto"/>
            <w:vAlign w:val="center"/>
          </w:tcPr>
          <w:p w14:paraId="64BFAC6F"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Programuojant</w:t>
            </w:r>
            <w:proofErr w:type="spellEnd"/>
            <w:r>
              <w:rPr>
                <w:color w:val="000000"/>
                <w:sz w:val="22"/>
                <w:szCs w:val="22"/>
              </w:rPr>
              <w:t xml:space="preserve"> </w:t>
            </w:r>
            <w:proofErr w:type="spellStart"/>
            <w:r>
              <w:rPr>
                <w:color w:val="000000"/>
                <w:sz w:val="22"/>
                <w:szCs w:val="22"/>
              </w:rPr>
              <w:t>pompą</w:t>
            </w:r>
            <w:proofErr w:type="spellEnd"/>
            <w:r>
              <w:rPr>
                <w:color w:val="000000"/>
                <w:sz w:val="22"/>
                <w:szCs w:val="22"/>
              </w:rPr>
              <w:t xml:space="preserve"> </w:t>
            </w:r>
            <w:proofErr w:type="spellStart"/>
            <w:r>
              <w:rPr>
                <w:color w:val="000000"/>
                <w:sz w:val="22"/>
                <w:szCs w:val="22"/>
              </w:rPr>
              <w:t>galima</w:t>
            </w:r>
            <w:proofErr w:type="spellEnd"/>
            <w:r>
              <w:rPr>
                <w:color w:val="000000"/>
                <w:sz w:val="22"/>
                <w:szCs w:val="22"/>
              </w:rPr>
              <w:t xml:space="preserve"> </w:t>
            </w:r>
            <w:proofErr w:type="spellStart"/>
            <w:r>
              <w:rPr>
                <w:color w:val="000000"/>
                <w:sz w:val="22"/>
                <w:szCs w:val="22"/>
              </w:rPr>
              <w:t>pasirinkti</w:t>
            </w:r>
            <w:proofErr w:type="spellEnd"/>
          </w:p>
        </w:tc>
        <w:tc>
          <w:tcPr>
            <w:tcW w:w="4678" w:type="dxa"/>
            <w:tcBorders>
              <w:top w:val="nil"/>
              <w:left w:val="nil"/>
              <w:bottom w:val="single" w:sz="4" w:space="0" w:color="auto"/>
              <w:right w:val="single" w:sz="4" w:space="0" w:color="auto"/>
            </w:tcBorders>
            <w:shd w:val="clear" w:color="auto" w:fill="auto"/>
          </w:tcPr>
          <w:p w14:paraId="284707E6"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Vaistą</w:t>
            </w:r>
            <w:proofErr w:type="spellEnd"/>
            <w:r>
              <w:rPr>
                <w:color w:val="000000"/>
                <w:sz w:val="22"/>
                <w:szCs w:val="22"/>
              </w:rPr>
              <w:t>;</w:t>
            </w:r>
          </w:p>
          <w:p w14:paraId="4806D9C5"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Vaisto</w:t>
            </w:r>
            <w:proofErr w:type="spellEnd"/>
            <w:r>
              <w:rPr>
                <w:color w:val="000000"/>
                <w:sz w:val="22"/>
                <w:szCs w:val="22"/>
              </w:rPr>
              <w:t xml:space="preserve"> </w:t>
            </w:r>
            <w:proofErr w:type="spellStart"/>
            <w:r>
              <w:rPr>
                <w:color w:val="000000"/>
                <w:sz w:val="22"/>
                <w:szCs w:val="22"/>
              </w:rPr>
              <w:t>koncentraciją</w:t>
            </w:r>
            <w:proofErr w:type="spellEnd"/>
          </w:p>
          <w:p w14:paraId="49DD44E4"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Pr>
                <w:color w:val="000000"/>
                <w:sz w:val="22"/>
                <w:szCs w:val="22"/>
              </w:rPr>
              <w:t>Vaistų</w:t>
            </w:r>
            <w:proofErr w:type="spellEnd"/>
            <w:r>
              <w:rPr>
                <w:color w:val="000000"/>
                <w:sz w:val="22"/>
                <w:szCs w:val="22"/>
              </w:rPr>
              <w:t xml:space="preserve"> </w:t>
            </w:r>
            <w:proofErr w:type="spellStart"/>
            <w:r>
              <w:rPr>
                <w:color w:val="000000"/>
                <w:sz w:val="22"/>
                <w:szCs w:val="22"/>
              </w:rPr>
              <w:t>biblioteką</w:t>
            </w:r>
            <w:proofErr w:type="spellEnd"/>
          </w:p>
        </w:tc>
        <w:tc>
          <w:tcPr>
            <w:tcW w:w="3827" w:type="dxa"/>
            <w:shd w:val="clear" w:color="auto" w:fill="D9D9D9" w:themeFill="background1" w:themeFillShade="D9"/>
            <w:vAlign w:val="center"/>
          </w:tcPr>
          <w:p w14:paraId="48A8AF00"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0A4E7A7B"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00CAEF26"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213B04C9"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2.9</w:t>
            </w:r>
          </w:p>
        </w:tc>
        <w:tc>
          <w:tcPr>
            <w:tcW w:w="2835" w:type="dxa"/>
            <w:tcBorders>
              <w:top w:val="nil"/>
              <w:left w:val="nil"/>
              <w:bottom w:val="single" w:sz="4" w:space="0" w:color="auto"/>
              <w:right w:val="single" w:sz="4" w:space="0" w:color="auto"/>
            </w:tcBorders>
            <w:shd w:val="clear" w:color="auto" w:fill="auto"/>
            <w:vAlign w:val="center"/>
          </w:tcPr>
          <w:p w14:paraId="703358C6"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Pauzės</w:t>
            </w:r>
            <w:proofErr w:type="spellEnd"/>
            <w:r>
              <w:rPr>
                <w:color w:val="000000"/>
                <w:sz w:val="22"/>
                <w:szCs w:val="22"/>
              </w:rPr>
              <w:t xml:space="preserve"> </w:t>
            </w:r>
            <w:proofErr w:type="spellStart"/>
            <w:r>
              <w:rPr>
                <w:color w:val="000000"/>
                <w:sz w:val="22"/>
                <w:szCs w:val="22"/>
              </w:rPr>
              <w:t>režimas</w:t>
            </w:r>
            <w:proofErr w:type="spellEnd"/>
            <w:r>
              <w:rPr>
                <w:color w:val="000000"/>
                <w:sz w:val="22"/>
                <w:szCs w:val="22"/>
              </w:rPr>
              <w:t xml:space="preserve"> </w:t>
            </w:r>
          </w:p>
        </w:tc>
        <w:tc>
          <w:tcPr>
            <w:tcW w:w="4678" w:type="dxa"/>
            <w:tcBorders>
              <w:top w:val="nil"/>
              <w:left w:val="nil"/>
              <w:bottom w:val="single" w:sz="4" w:space="0" w:color="auto"/>
              <w:right w:val="single" w:sz="4" w:space="0" w:color="auto"/>
            </w:tcBorders>
            <w:shd w:val="clear" w:color="auto" w:fill="auto"/>
            <w:vAlign w:val="center"/>
          </w:tcPr>
          <w:p w14:paraId="7CE1A840"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Pr>
                <w:color w:val="000000"/>
                <w:sz w:val="22"/>
                <w:szCs w:val="22"/>
              </w:rPr>
              <w:t>Duomenys</w:t>
            </w:r>
            <w:proofErr w:type="spellEnd"/>
            <w:r>
              <w:rPr>
                <w:color w:val="000000"/>
                <w:sz w:val="22"/>
                <w:szCs w:val="22"/>
              </w:rPr>
              <w:t xml:space="preserve"> </w:t>
            </w:r>
            <w:proofErr w:type="spellStart"/>
            <w:r>
              <w:rPr>
                <w:color w:val="000000"/>
                <w:sz w:val="22"/>
                <w:szCs w:val="22"/>
              </w:rPr>
              <w:t>nekinta</w:t>
            </w:r>
            <w:proofErr w:type="spellEnd"/>
            <w:r>
              <w:rPr>
                <w:color w:val="000000"/>
                <w:sz w:val="22"/>
                <w:szCs w:val="22"/>
              </w:rPr>
              <w:t xml:space="preserve"> </w:t>
            </w:r>
            <w:proofErr w:type="spellStart"/>
            <w:r>
              <w:rPr>
                <w:color w:val="000000"/>
                <w:sz w:val="22"/>
                <w:szCs w:val="22"/>
              </w:rPr>
              <w:t>pasirinktą</w:t>
            </w:r>
            <w:proofErr w:type="spellEnd"/>
            <w:r>
              <w:rPr>
                <w:color w:val="000000"/>
                <w:sz w:val="22"/>
                <w:szCs w:val="22"/>
              </w:rPr>
              <w:t xml:space="preserve"> </w:t>
            </w:r>
            <w:proofErr w:type="spellStart"/>
            <w:r>
              <w:rPr>
                <w:color w:val="000000"/>
                <w:sz w:val="22"/>
                <w:szCs w:val="22"/>
              </w:rPr>
              <w:t>iki</w:t>
            </w:r>
            <w:proofErr w:type="spellEnd"/>
            <w:r>
              <w:rPr>
                <w:color w:val="000000"/>
                <w:sz w:val="22"/>
                <w:szCs w:val="22"/>
              </w:rPr>
              <w:t xml:space="preserve"> 24 val. </w:t>
            </w:r>
            <w:proofErr w:type="spellStart"/>
            <w:r>
              <w:rPr>
                <w:color w:val="000000"/>
                <w:sz w:val="22"/>
                <w:szCs w:val="22"/>
              </w:rPr>
              <w:t>laiko</w:t>
            </w:r>
            <w:proofErr w:type="spellEnd"/>
            <w:r>
              <w:rPr>
                <w:color w:val="000000"/>
                <w:sz w:val="22"/>
                <w:szCs w:val="22"/>
              </w:rPr>
              <w:t xml:space="preserve"> </w:t>
            </w:r>
            <w:proofErr w:type="spellStart"/>
            <w:r>
              <w:rPr>
                <w:color w:val="000000"/>
                <w:sz w:val="22"/>
                <w:szCs w:val="22"/>
              </w:rPr>
              <w:t>tarpą</w:t>
            </w:r>
            <w:proofErr w:type="spellEnd"/>
          </w:p>
        </w:tc>
        <w:tc>
          <w:tcPr>
            <w:tcW w:w="3827" w:type="dxa"/>
            <w:shd w:val="clear" w:color="auto" w:fill="D9D9D9" w:themeFill="background1" w:themeFillShade="D9"/>
            <w:vAlign w:val="center"/>
          </w:tcPr>
          <w:p w14:paraId="7800970F"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49B0055F"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61BE8C68"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04452BEC"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2.10</w:t>
            </w:r>
          </w:p>
        </w:tc>
        <w:tc>
          <w:tcPr>
            <w:tcW w:w="2835" w:type="dxa"/>
            <w:tcBorders>
              <w:top w:val="nil"/>
              <w:left w:val="nil"/>
              <w:bottom w:val="single" w:sz="4" w:space="0" w:color="auto"/>
              <w:right w:val="single" w:sz="4" w:space="0" w:color="auto"/>
            </w:tcBorders>
            <w:shd w:val="clear" w:color="auto" w:fill="auto"/>
            <w:vAlign w:val="center"/>
          </w:tcPr>
          <w:p w14:paraId="6CB2A92A"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Vaistų</w:t>
            </w:r>
            <w:proofErr w:type="spellEnd"/>
            <w:r>
              <w:rPr>
                <w:color w:val="000000"/>
                <w:sz w:val="22"/>
                <w:szCs w:val="22"/>
              </w:rPr>
              <w:t xml:space="preserve"> </w:t>
            </w:r>
            <w:proofErr w:type="spellStart"/>
            <w:r>
              <w:rPr>
                <w:color w:val="000000"/>
                <w:sz w:val="22"/>
                <w:szCs w:val="22"/>
              </w:rPr>
              <w:t>sąrašas</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pacientų</w:t>
            </w:r>
            <w:proofErr w:type="spellEnd"/>
            <w:r>
              <w:rPr>
                <w:color w:val="000000"/>
                <w:sz w:val="22"/>
                <w:szCs w:val="22"/>
              </w:rPr>
              <w:t xml:space="preserve"> </w:t>
            </w:r>
            <w:proofErr w:type="spellStart"/>
            <w:r>
              <w:rPr>
                <w:color w:val="000000"/>
                <w:sz w:val="22"/>
                <w:szCs w:val="22"/>
              </w:rPr>
              <w:t>biblioteka</w:t>
            </w:r>
            <w:proofErr w:type="spellEnd"/>
          </w:p>
        </w:tc>
        <w:tc>
          <w:tcPr>
            <w:tcW w:w="4678" w:type="dxa"/>
            <w:tcBorders>
              <w:top w:val="nil"/>
              <w:left w:val="nil"/>
              <w:bottom w:val="single" w:sz="4" w:space="0" w:color="auto"/>
              <w:right w:val="single" w:sz="4" w:space="0" w:color="auto"/>
            </w:tcBorders>
            <w:shd w:val="clear" w:color="auto" w:fill="auto"/>
            <w:vAlign w:val="center"/>
          </w:tcPr>
          <w:p w14:paraId="1D10B0F2" w14:textId="77777777" w:rsidR="00EF51B1" w:rsidRPr="00C15796"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C15796">
              <w:rPr>
                <w:sz w:val="22"/>
                <w:szCs w:val="22"/>
              </w:rPr>
              <w:t xml:space="preserve">1. </w:t>
            </w:r>
            <w:proofErr w:type="spellStart"/>
            <w:r w:rsidRPr="00C15796">
              <w:rPr>
                <w:sz w:val="22"/>
                <w:szCs w:val="22"/>
              </w:rPr>
              <w:t>Vaistų</w:t>
            </w:r>
            <w:proofErr w:type="spellEnd"/>
            <w:r w:rsidRPr="00C15796">
              <w:rPr>
                <w:sz w:val="22"/>
                <w:szCs w:val="22"/>
              </w:rPr>
              <w:t xml:space="preserve"> </w:t>
            </w:r>
            <w:proofErr w:type="spellStart"/>
            <w:r w:rsidRPr="00C15796">
              <w:rPr>
                <w:sz w:val="22"/>
                <w:szCs w:val="22"/>
              </w:rPr>
              <w:t>saugumo</w:t>
            </w:r>
            <w:proofErr w:type="spellEnd"/>
            <w:r w:rsidRPr="00C15796">
              <w:rPr>
                <w:sz w:val="22"/>
                <w:szCs w:val="22"/>
              </w:rPr>
              <w:t xml:space="preserve"> </w:t>
            </w:r>
            <w:proofErr w:type="spellStart"/>
            <w:r w:rsidRPr="00C15796">
              <w:rPr>
                <w:sz w:val="22"/>
                <w:szCs w:val="22"/>
              </w:rPr>
              <w:t>protokolai</w:t>
            </w:r>
            <w:proofErr w:type="spellEnd"/>
            <w:r w:rsidRPr="00C15796">
              <w:rPr>
                <w:sz w:val="22"/>
                <w:szCs w:val="22"/>
              </w:rPr>
              <w:t>;</w:t>
            </w:r>
          </w:p>
          <w:p w14:paraId="2460F1BB" w14:textId="77777777" w:rsidR="00EF51B1" w:rsidRPr="00C15796"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C15796">
              <w:rPr>
                <w:sz w:val="22"/>
                <w:szCs w:val="22"/>
              </w:rPr>
              <w:t xml:space="preserve">2. </w:t>
            </w:r>
            <w:proofErr w:type="spellStart"/>
            <w:r w:rsidRPr="00C15796">
              <w:rPr>
                <w:sz w:val="22"/>
                <w:szCs w:val="22"/>
              </w:rPr>
              <w:t>Galimybė</w:t>
            </w:r>
            <w:proofErr w:type="spellEnd"/>
            <w:r w:rsidRPr="00C15796">
              <w:rPr>
                <w:sz w:val="22"/>
                <w:szCs w:val="22"/>
              </w:rPr>
              <w:t xml:space="preserve"> </w:t>
            </w:r>
            <w:proofErr w:type="spellStart"/>
            <w:r w:rsidRPr="00C15796">
              <w:rPr>
                <w:sz w:val="22"/>
                <w:szCs w:val="22"/>
              </w:rPr>
              <w:t>atnaujinti</w:t>
            </w:r>
            <w:proofErr w:type="spellEnd"/>
            <w:r w:rsidRPr="00C15796">
              <w:rPr>
                <w:sz w:val="22"/>
                <w:szCs w:val="22"/>
              </w:rPr>
              <w:t xml:space="preserve"> </w:t>
            </w:r>
            <w:proofErr w:type="spellStart"/>
            <w:r w:rsidRPr="00C15796">
              <w:rPr>
                <w:sz w:val="22"/>
                <w:szCs w:val="22"/>
              </w:rPr>
              <w:t>vaistų</w:t>
            </w:r>
            <w:proofErr w:type="spellEnd"/>
            <w:r w:rsidRPr="00C15796">
              <w:rPr>
                <w:sz w:val="22"/>
                <w:szCs w:val="22"/>
              </w:rPr>
              <w:t xml:space="preserve"> </w:t>
            </w:r>
            <w:proofErr w:type="spellStart"/>
            <w:r w:rsidRPr="00C15796">
              <w:rPr>
                <w:sz w:val="22"/>
                <w:szCs w:val="22"/>
              </w:rPr>
              <w:t>sąrašą</w:t>
            </w:r>
            <w:proofErr w:type="spellEnd"/>
            <w:r w:rsidRPr="00C15796">
              <w:rPr>
                <w:sz w:val="22"/>
                <w:szCs w:val="22"/>
              </w:rPr>
              <w:t xml:space="preserve">, </w:t>
            </w:r>
            <w:proofErr w:type="spellStart"/>
            <w:r w:rsidRPr="00C15796">
              <w:rPr>
                <w:sz w:val="22"/>
                <w:szCs w:val="22"/>
              </w:rPr>
              <w:t>numatyti</w:t>
            </w:r>
            <w:proofErr w:type="spellEnd"/>
            <w:r w:rsidRPr="00C15796">
              <w:rPr>
                <w:sz w:val="22"/>
                <w:szCs w:val="22"/>
              </w:rPr>
              <w:t xml:space="preserve"> </w:t>
            </w:r>
            <w:proofErr w:type="spellStart"/>
            <w:r w:rsidRPr="00C15796">
              <w:rPr>
                <w:sz w:val="22"/>
                <w:szCs w:val="22"/>
              </w:rPr>
              <w:t>nemažiau</w:t>
            </w:r>
            <w:proofErr w:type="spellEnd"/>
            <w:r w:rsidRPr="00C15796">
              <w:rPr>
                <w:sz w:val="22"/>
                <w:szCs w:val="22"/>
              </w:rPr>
              <w:t xml:space="preserve"> </w:t>
            </w:r>
            <w:proofErr w:type="spellStart"/>
            <w:r w:rsidRPr="00C15796">
              <w:rPr>
                <w:sz w:val="22"/>
                <w:szCs w:val="22"/>
              </w:rPr>
              <w:t>kaip</w:t>
            </w:r>
            <w:proofErr w:type="spellEnd"/>
            <w:r w:rsidRPr="00C15796">
              <w:rPr>
                <w:sz w:val="22"/>
                <w:szCs w:val="22"/>
              </w:rPr>
              <w:t xml:space="preserve"> 800 </w:t>
            </w:r>
            <w:proofErr w:type="spellStart"/>
            <w:r w:rsidRPr="00C15796">
              <w:rPr>
                <w:sz w:val="22"/>
                <w:szCs w:val="22"/>
              </w:rPr>
              <w:t>medikamentų</w:t>
            </w:r>
            <w:proofErr w:type="spellEnd"/>
            <w:r w:rsidRPr="00C15796">
              <w:rPr>
                <w:sz w:val="22"/>
                <w:szCs w:val="22"/>
              </w:rPr>
              <w:t xml:space="preserve"> </w:t>
            </w:r>
            <w:proofErr w:type="spellStart"/>
            <w:r w:rsidRPr="00C15796">
              <w:rPr>
                <w:sz w:val="22"/>
                <w:szCs w:val="22"/>
              </w:rPr>
              <w:t>pagal</w:t>
            </w:r>
            <w:proofErr w:type="spellEnd"/>
            <w:r w:rsidRPr="00C15796">
              <w:rPr>
                <w:sz w:val="22"/>
                <w:szCs w:val="22"/>
              </w:rPr>
              <w:t xml:space="preserve"> </w:t>
            </w:r>
            <w:proofErr w:type="spellStart"/>
            <w:r w:rsidRPr="00C15796">
              <w:rPr>
                <w:sz w:val="22"/>
                <w:szCs w:val="22"/>
              </w:rPr>
              <w:t>ligoninės</w:t>
            </w:r>
            <w:proofErr w:type="spellEnd"/>
            <w:r w:rsidRPr="00C15796">
              <w:rPr>
                <w:sz w:val="22"/>
                <w:szCs w:val="22"/>
              </w:rPr>
              <w:t xml:space="preserve"> </w:t>
            </w:r>
            <w:proofErr w:type="spellStart"/>
            <w:r w:rsidRPr="00C15796">
              <w:rPr>
                <w:sz w:val="22"/>
                <w:szCs w:val="22"/>
              </w:rPr>
              <w:t>pateiktą</w:t>
            </w:r>
            <w:proofErr w:type="spellEnd"/>
            <w:r w:rsidRPr="00C15796">
              <w:rPr>
                <w:sz w:val="22"/>
                <w:szCs w:val="22"/>
              </w:rPr>
              <w:t xml:space="preserve"> </w:t>
            </w:r>
            <w:proofErr w:type="spellStart"/>
            <w:r w:rsidRPr="00C15796">
              <w:rPr>
                <w:sz w:val="22"/>
                <w:szCs w:val="22"/>
              </w:rPr>
              <w:t>vaistų</w:t>
            </w:r>
            <w:proofErr w:type="spellEnd"/>
            <w:r w:rsidRPr="00C15796">
              <w:rPr>
                <w:sz w:val="22"/>
                <w:szCs w:val="22"/>
              </w:rPr>
              <w:t xml:space="preserve"> </w:t>
            </w:r>
            <w:proofErr w:type="spellStart"/>
            <w:r w:rsidRPr="00C15796">
              <w:rPr>
                <w:sz w:val="22"/>
                <w:szCs w:val="22"/>
              </w:rPr>
              <w:t>sąrašą</w:t>
            </w:r>
            <w:proofErr w:type="spellEnd"/>
            <w:r w:rsidRPr="00C15796">
              <w:rPr>
                <w:sz w:val="22"/>
                <w:szCs w:val="22"/>
              </w:rPr>
              <w:t>.</w:t>
            </w:r>
          </w:p>
          <w:p w14:paraId="36266727" w14:textId="77777777" w:rsidR="00EF51B1" w:rsidRPr="00C15796"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C15796">
              <w:rPr>
                <w:sz w:val="22"/>
                <w:szCs w:val="22"/>
              </w:rPr>
              <w:t xml:space="preserve">3. </w:t>
            </w:r>
            <w:proofErr w:type="spellStart"/>
            <w:r w:rsidRPr="00C15796">
              <w:rPr>
                <w:sz w:val="22"/>
                <w:szCs w:val="22"/>
              </w:rPr>
              <w:t>Vaistų</w:t>
            </w:r>
            <w:proofErr w:type="spellEnd"/>
            <w:r w:rsidRPr="00C15796">
              <w:rPr>
                <w:sz w:val="22"/>
                <w:szCs w:val="22"/>
              </w:rPr>
              <w:t xml:space="preserve"> </w:t>
            </w:r>
            <w:proofErr w:type="spellStart"/>
            <w:r w:rsidRPr="00C15796">
              <w:rPr>
                <w:sz w:val="22"/>
                <w:szCs w:val="22"/>
              </w:rPr>
              <w:t>grupavimui</w:t>
            </w:r>
            <w:proofErr w:type="spellEnd"/>
            <w:r w:rsidRPr="00C15796">
              <w:rPr>
                <w:sz w:val="22"/>
                <w:szCs w:val="22"/>
              </w:rPr>
              <w:t xml:space="preserve"> </w:t>
            </w:r>
            <w:proofErr w:type="spellStart"/>
            <w:r w:rsidRPr="00C15796">
              <w:rPr>
                <w:sz w:val="22"/>
                <w:szCs w:val="22"/>
              </w:rPr>
              <w:t>galima</w:t>
            </w:r>
            <w:proofErr w:type="spellEnd"/>
            <w:r w:rsidRPr="00C15796">
              <w:rPr>
                <w:sz w:val="22"/>
                <w:szCs w:val="22"/>
              </w:rPr>
              <w:t xml:space="preserve"> </w:t>
            </w:r>
            <w:proofErr w:type="spellStart"/>
            <w:r w:rsidRPr="00C15796">
              <w:rPr>
                <w:sz w:val="22"/>
                <w:szCs w:val="22"/>
              </w:rPr>
              <w:t>sukurti</w:t>
            </w:r>
            <w:proofErr w:type="spellEnd"/>
            <w:r w:rsidRPr="00C15796">
              <w:rPr>
                <w:sz w:val="22"/>
                <w:szCs w:val="22"/>
              </w:rPr>
              <w:t xml:space="preserve"> ne </w:t>
            </w:r>
            <w:proofErr w:type="spellStart"/>
            <w:r w:rsidRPr="00C15796">
              <w:rPr>
                <w:sz w:val="22"/>
                <w:szCs w:val="22"/>
              </w:rPr>
              <w:t>mažiau</w:t>
            </w:r>
            <w:proofErr w:type="spellEnd"/>
            <w:r w:rsidRPr="00C15796">
              <w:rPr>
                <w:sz w:val="22"/>
                <w:szCs w:val="22"/>
              </w:rPr>
              <w:t xml:space="preserve"> </w:t>
            </w:r>
            <w:proofErr w:type="spellStart"/>
            <w:r w:rsidRPr="00C15796">
              <w:rPr>
                <w:sz w:val="22"/>
                <w:szCs w:val="22"/>
              </w:rPr>
              <w:t>kaip</w:t>
            </w:r>
            <w:proofErr w:type="spellEnd"/>
            <w:r w:rsidRPr="00C15796">
              <w:rPr>
                <w:sz w:val="22"/>
                <w:szCs w:val="22"/>
              </w:rPr>
              <w:t xml:space="preserve"> 30 </w:t>
            </w:r>
            <w:proofErr w:type="spellStart"/>
            <w:r w:rsidRPr="00C15796">
              <w:rPr>
                <w:sz w:val="22"/>
                <w:szCs w:val="22"/>
              </w:rPr>
              <w:t>skirtingų</w:t>
            </w:r>
            <w:proofErr w:type="spellEnd"/>
            <w:r w:rsidRPr="00C15796">
              <w:rPr>
                <w:sz w:val="22"/>
                <w:szCs w:val="22"/>
              </w:rPr>
              <w:t xml:space="preserve"> </w:t>
            </w:r>
            <w:proofErr w:type="spellStart"/>
            <w:r w:rsidRPr="00C15796">
              <w:rPr>
                <w:sz w:val="22"/>
                <w:szCs w:val="22"/>
              </w:rPr>
              <w:t>vartotojo</w:t>
            </w:r>
            <w:proofErr w:type="spellEnd"/>
            <w:r w:rsidRPr="00C15796">
              <w:rPr>
                <w:sz w:val="22"/>
                <w:szCs w:val="22"/>
              </w:rPr>
              <w:t xml:space="preserve"> </w:t>
            </w:r>
            <w:proofErr w:type="spellStart"/>
            <w:r w:rsidRPr="00C15796">
              <w:rPr>
                <w:sz w:val="22"/>
                <w:szCs w:val="22"/>
              </w:rPr>
              <w:t>apibrėžtų</w:t>
            </w:r>
            <w:proofErr w:type="spellEnd"/>
            <w:r w:rsidRPr="00C15796">
              <w:rPr>
                <w:sz w:val="22"/>
                <w:szCs w:val="22"/>
              </w:rPr>
              <w:t xml:space="preserve"> </w:t>
            </w:r>
            <w:proofErr w:type="spellStart"/>
            <w:r w:rsidRPr="00C15796">
              <w:rPr>
                <w:sz w:val="22"/>
                <w:szCs w:val="22"/>
              </w:rPr>
              <w:t>vaistų</w:t>
            </w:r>
            <w:proofErr w:type="spellEnd"/>
            <w:r w:rsidRPr="00C15796">
              <w:rPr>
                <w:sz w:val="22"/>
                <w:szCs w:val="22"/>
              </w:rPr>
              <w:t xml:space="preserve"> </w:t>
            </w:r>
            <w:proofErr w:type="spellStart"/>
            <w:r w:rsidRPr="00C15796">
              <w:rPr>
                <w:sz w:val="22"/>
                <w:szCs w:val="22"/>
              </w:rPr>
              <w:t>kategorijų</w:t>
            </w:r>
            <w:proofErr w:type="spellEnd"/>
            <w:r w:rsidRPr="00C15796">
              <w:rPr>
                <w:sz w:val="22"/>
                <w:szCs w:val="22"/>
              </w:rPr>
              <w:t>.</w:t>
            </w:r>
          </w:p>
        </w:tc>
        <w:tc>
          <w:tcPr>
            <w:tcW w:w="3827" w:type="dxa"/>
            <w:shd w:val="clear" w:color="auto" w:fill="D9D9D9" w:themeFill="background1" w:themeFillShade="D9"/>
            <w:vAlign w:val="center"/>
          </w:tcPr>
          <w:p w14:paraId="7A50234C"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6F671C88"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6D923809" w14:textId="77777777" w:rsidTr="003E2ADD">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61D6D7C"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2.11</w:t>
            </w:r>
          </w:p>
        </w:tc>
        <w:tc>
          <w:tcPr>
            <w:tcW w:w="2835" w:type="dxa"/>
            <w:tcBorders>
              <w:top w:val="single" w:sz="4" w:space="0" w:color="auto"/>
              <w:left w:val="nil"/>
              <w:bottom w:val="single" w:sz="4" w:space="0" w:color="auto"/>
              <w:right w:val="single" w:sz="4" w:space="0" w:color="auto"/>
            </w:tcBorders>
            <w:shd w:val="clear" w:color="auto" w:fill="auto"/>
            <w:vAlign w:val="center"/>
          </w:tcPr>
          <w:p w14:paraId="11FE29FB"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Smūginės</w:t>
            </w:r>
            <w:proofErr w:type="spellEnd"/>
            <w:r>
              <w:rPr>
                <w:color w:val="000000"/>
                <w:sz w:val="22"/>
                <w:szCs w:val="22"/>
              </w:rPr>
              <w:t xml:space="preserve"> </w:t>
            </w:r>
            <w:proofErr w:type="spellStart"/>
            <w:r>
              <w:rPr>
                <w:color w:val="000000"/>
                <w:sz w:val="22"/>
                <w:szCs w:val="22"/>
              </w:rPr>
              <w:t>dozės</w:t>
            </w:r>
            <w:proofErr w:type="spellEnd"/>
            <w:r>
              <w:rPr>
                <w:color w:val="000000"/>
                <w:sz w:val="22"/>
                <w:szCs w:val="22"/>
              </w:rPr>
              <w:t xml:space="preserve"> (</w:t>
            </w:r>
            <w:proofErr w:type="spellStart"/>
            <w:r>
              <w:rPr>
                <w:color w:val="000000"/>
                <w:sz w:val="22"/>
                <w:szCs w:val="22"/>
              </w:rPr>
              <w:t>boliuso</w:t>
            </w:r>
            <w:proofErr w:type="spellEnd"/>
            <w:r>
              <w:rPr>
                <w:color w:val="000000"/>
                <w:sz w:val="22"/>
                <w:szCs w:val="22"/>
              </w:rPr>
              <w:t xml:space="preserve">) </w:t>
            </w:r>
            <w:proofErr w:type="spellStart"/>
            <w:r>
              <w:rPr>
                <w:color w:val="000000"/>
                <w:sz w:val="22"/>
                <w:szCs w:val="22"/>
              </w:rPr>
              <w:t>parametrai</w:t>
            </w:r>
            <w:proofErr w:type="spellEnd"/>
            <w:r>
              <w:rPr>
                <w:color w:val="000000"/>
                <w:sz w:val="22"/>
                <w:szCs w:val="22"/>
              </w:rPr>
              <w:t>:</w:t>
            </w:r>
          </w:p>
        </w:tc>
        <w:tc>
          <w:tcPr>
            <w:tcW w:w="4678" w:type="dxa"/>
            <w:tcBorders>
              <w:top w:val="single" w:sz="4" w:space="0" w:color="auto"/>
              <w:left w:val="nil"/>
              <w:bottom w:val="single" w:sz="4" w:space="0" w:color="auto"/>
              <w:right w:val="single" w:sz="4" w:space="0" w:color="auto"/>
            </w:tcBorders>
            <w:shd w:val="clear" w:color="auto" w:fill="auto"/>
            <w:vAlign w:val="center"/>
          </w:tcPr>
          <w:p w14:paraId="5E9D464B"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1. </w:t>
            </w:r>
            <w:proofErr w:type="spellStart"/>
            <w:r>
              <w:rPr>
                <w:sz w:val="22"/>
                <w:szCs w:val="22"/>
              </w:rPr>
              <w:t>Boliusas</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tūrio</w:t>
            </w:r>
            <w:proofErr w:type="spellEnd"/>
            <w:r>
              <w:rPr>
                <w:sz w:val="22"/>
                <w:szCs w:val="22"/>
              </w:rPr>
              <w:t>/</w:t>
            </w:r>
            <w:proofErr w:type="spellStart"/>
            <w:r>
              <w:rPr>
                <w:sz w:val="22"/>
                <w:szCs w:val="22"/>
              </w:rPr>
              <w:t>dozės</w:t>
            </w:r>
            <w:proofErr w:type="spellEnd"/>
            <w:r>
              <w:rPr>
                <w:sz w:val="22"/>
                <w:szCs w:val="22"/>
              </w:rPr>
              <w:t xml:space="preserve"> </w:t>
            </w:r>
            <w:proofErr w:type="spellStart"/>
            <w:r>
              <w:rPr>
                <w:sz w:val="22"/>
                <w:szCs w:val="22"/>
              </w:rPr>
              <w:t>nustatymu</w:t>
            </w:r>
            <w:proofErr w:type="spellEnd"/>
            <w:r>
              <w:rPr>
                <w:sz w:val="22"/>
                <w:szCs w:val="22"/>
              </w:rPr>
              <w:t xml:space="preserve">; </w:t>
            </w:r>
          </w:p>
          <w:p w14:paraId="529E895B"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2. </w:t>
            </w:r>
            <w:proofErr w:type="spellStart"/>
            <w:r>
              <w:rPr>
                <w:sz w:val="22"/>
                <w:szCs w:val="22"/>
              </w:rPr>
              <w:t>Boliusas</w:t>
            </w:r>
            <w:proofErr w:type="spellEnd"/>
            <w:r>
              <w:rPr>
                <w:sz w:val="22"/>
                <w:szCs w:val="22"/>
              </w:rPr>
              <w:t xml:space="preserve"> </w:t>
            </w:r>
            <w:proofErr w:type="spellStart"/>
            <w:r>
              <w:rPr>
                <w:sz w:val="22"/>
                <w:szCs w:val="22"/>
              </w:rPr>
              <w:t>pagal</w:t>
            </w:r>
            <w:proofErr w:type="spellEnd"/>
            <w:r>
              <w:rPr>
                <w:sz w:val="22"/>
                <w:szCs w:val="22"/>
              </w:rPr>
              <w:t xml:space="preserve"> </w:t>
            </w:r>
            <w:proofErr w:type="spellStart"/>
            <w:r>
              <w:rPr>
                <w:sz w:val="22"/>
                <w:szCs w:val="22"/>
              </w:rPr>
              <w:t>poreikį</w:t>
            </w:r>
            <w:proofErr w:type="spellEnd"/>
            <w:r>
              <w:rPr>
                <w:sz w:val="22"/>
                <w:szCs w:val="22"/>
              </w:rPr>
              <w:t xml:space="preserve"> (</w:t>
            </w:r>
            <w:proofErr w:type="spellStart"/>
            <w:r>
              <w:rPr>
                <w:sz w:val="22"/>
                <w:szCs w:val="22"/>
              </w:rPr>
              <w:t>kol</w:t>
            </w:r>
            <w:proofErr w:type="spellEnd"/>
            <w:r>
              <w:rPr>
                <w:sz w:val="22"/>
                <w:szCs w:val="22"/>
              </w:rPr>
              <w:t xml:space="preserve"> </w:t>
            </w:r>
            <w:proofErr w:type="spellStart"/>
            <w:r>
              <w:rPr>
                <w:sz w:val="22"/>
                <w:szCs w:val="22"/>
              </w:rPr>
              <w:t>nuspaustas</w:t>
            </w:r>
            <w:proofErr w:type="spellEnd"/>
            <w:r>
              <w:rPr>
                <w:sz w:val="22"/>
                <w:szCs w:val="22"/>
              </w:rPr>
              <w:t xml:space="preserve"> </w:t>
            </w:r>
            <w:proofErr w:type="spellStart"/>
            <w:r>
              <w:rPr>
                <w:sz w:val="22"/>
                <w:szCs w:val="22"/>
              </w:rPr>
              <w:t>mygtukas</w:t>
            </w:r>
            <w:proofErr w:type="spellEnd"/>
            <w:r>
              <w:rPr>
                <w:sz w:val="22"/>
                <w:szCs w:val="22"/>
              </w:rPr>
              <w:t>);</w:t>
            </w:r>
          </w:p>
          <w:p w14:paraId="2708474B"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3. </w:t>
            </w:r>
            <w:proofErr w:type="spellStart"/>
            <w:r>
              <w:rPr>
                <w:sz w:val="22"/>
                <w:szCs w:val="22"/>
              </w:rPr>
              <w:t>Boliuso</w:t>
            </w:r>
            <w:proofErr w:type="spellEnd"/>
            <w:r>
              <w:rPr>
                <w:sz w:val="22"/>
                <w:szCs w:val="22"/>
              </w:rPr>
              <w:t xml:space="preserve"> </w:t>
            </w:r>
            <w:proofErr w:type="spellStart"/>
            <w:proofErr w:type="gramStart"/>
            <w:r>
              <w:rPr>
                <w:sz w:val="22"/>
                <w:szCs w:val="22"/>
              </w:rPr>
              <w:t>greičio</w:t>
            </w:r>
            <w:proofErr w:type="spellEnd"/>
            <w:r>
              <w:rPr>
                <w:sz w:val="22"/>
                <w:szCs w:val="22"/>
              </w:rPr>
              <w:t xml:space="preserve">  </w:t>
            </w:r>
            <w:proofErr w:type="spellStart"/>
            <w:r>
              <w:rPr>
                <w:sz w:val="22"/>
                <w:szCs w:val="22"/>
              </w:rPr>
              <w:t>reguliavimo</w:t>
            </w:r>
            <w:proofErr w:type="spellEnd"/>
            <w:proofErr w:type="gramEnd"/>
            <w:r>
              <w:rPr>
                <w:sz w:val="22"/>
                <w:szCs w:val="22"/>
              </w:rPr>
              <w:t xml:space="preserve"> </w:t>
            </w:r>
            <w:proofErr w:type="spellStart"/>
            <w:r>
              <w:rPr>
                <w:sz w:val="22"/>
                <w:szCs w:val="22"/>
              </w:rPr>
              <w:t>ribos</w:t>
            </w:r>
            <w:proofErr w:type="spellEnd"/>
            <w:r>
              <w:rPr>
                <w:sz w:val="22"/>
                <w:szCs w:val="22"/>
              </w:rPr>
              <w:t xml:space="preserve">, </w:t>
            </w:r>
            <w:proofErr w:type="spellStart"/>
            <w:r>
              <w:rPr>
                <w:sz w:val="22"/>
                <w:szCs w:val="22"/>
              </w:rPr>
              <w:t>naudojant</w:t>
            </w:r>
            <w:proofErr w:type="spellEnd"/>
            <w:r>
              <w:rPr>
                <w:sz w:val="22"/>
                <w:szCs w:val="22"/>
              </w:rPr>
              <w:t xml:space="preserve"> 50 ml </w:t>
            </w:r>
            <w:proofErr w:type="spellStart"/>
            <w:r>
              <w:rPr>
                <w:sz w:val="22"/>
                <w:szCs w:val="22"/>
              </w:rPr>
              <w:t>ir</w:t>
            </w:r>
            <w:proofErr w:type="spellEnd"/>
            <w:r>
              <w:rPr>
                <w:sz w:val="22"/>
                <w:szCs w:val="22"/>
              </w:rPr>
              <w:t xml:space="preserve"> </w:t>
            </w:r>
            <w:proofErr w:type="spellStart"/>
            <w:r>
              <w:rPr>
                <w:sz w:val="22"/>
                <w:szCs w:val="22"/>
              </w:rPr>
              <w:t>didesnės</w:t>
            </w:r>
            <w:proofErr w:type="spellEnd"/>
            <w:r>
              <w:rPr>
                <w:sz w:val="22"/>
                <w:szCs w:val="22"/>
              </w:rPr>
              <w:t xml:space="preserve"> </w:t>
            </w:r>
            <w:proofErr w:type="spellStart"/>
            <w:r>
              <w:rPr>
                <w:sz w:val="22"/>
                <w:szCs w:val="22"/>
              </w:rPr>
              <w:t>talpos</w:t>
            </w:r>
            <w:proofErr w:type="spellEnd"/>
            <w:r>
              <w:rPr>
                <w:sz w:val="22"/>
                <w:szCs w:val="22"/>
              </w:rPr>
              <w:t xml:space="preserve"> </w:t>
            </w:r>
            <w:proofErr w:type="spellStart"/>
            <w:r>
              <w:rPr>
                <w:sz w:val="22"/>
                <w:szCs w:val="22"/>
              </w:rPr>
              <w:t>švirkštus</w:t>
            </w:r>
            <w:proofErr w:type="spellEnd"/>
            <w:r>
              <w:rPr>
                <w:sz w:val="22"/>
                <w:szCs w:val="22"/>
              </w:rPr>
              <w:t xml:space="preserve">, ne </w:t>
            </w:r>
            <w:proofErr w:type="spellStart"/>
            <w:r>
              <w:rPr>
                <w:sz w:val="22"/>
                <w:szCs w:val="22"/>
              </w:rPr>
              <w:t>siauresnės</w:t>
            </w:r>
            <w:proofErr w:type="spellEnd"/>
            <w:r>
              <w:rPr>
                <w:sz w:val="22"/>
                <w:szCs w:val="22"/>
              </w:rPr>
              <w:t xml:space="preserve"> </w:t>
            </w:r>
            <w:proofErr w:type="spellStart"/>
            <w:r>
              <w:rPr>
                <w:sz w:val="22"/>
                <w:szCs w:val="22"/>
              </w:rPr>
              <w:t>kaip</w:t>
            </w:r>
            <w:proofErr w:type="spellEnd"/>
            <w:r>
              <w:rPr>
                <w:sz w:val="22"/>
                <w:szCs w:val="22"/>
              </w:rPr>
              <w:t xml:space="preserve"> </w:t>
            </w:r>
            <w:proofErr w:type="spellStart"/>
            <w:r>
              <w:rPr>
                <w:sz w:val="22"/>
                <w:szCs w:val="22"/>
              </w:rPr>
              <w:t>nuo</w:t>
            </w:r>
            <w:proofErr w:type="spellEnd"/>
            <w:r>
              <w:rPr>
                <w:sz w:val="22"/>
                <w:szCs w:val="22"/>
              </w:rPr>
              <w:t xml:space="preserve"> 1 ml/val. </w:t>
            </w:r>
            <w:proofErr w:type="spellStart"/>
            <w:r>
              <w:rPr>
                <w:sz w:val="22"/>
                <w:szCs w:val="22"/>
              </w:rPr>
              <w:t>iki</w:t>
            </w:r>
            <w:proofErr w:type="spellEnd"/>
            <w:r>
              <w:rPr>
                <w:sz w:val="22"/>
                <w:szCs w:val="22"/>
              </w:rPr>
              <w:t xml:space="preserve"> 1200 ml/val.</w:t>
            </w:r>
          </w:p>
          <w:p w14:paraId="03A3DCEB"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4. </w:t>
            </w:r>
            <w:proofErr w:type="spellStart"/>
            <w:r>
              <w:rPr>
                <w:sz w:val="22"/>
                <w:szCs w:val="22"/>
              </w:rPr>
              <w:t>Boliuso</w:t>
            </w:r>
            <w:proofErr w:type="spellEnd"/>
            <w:r>
              <w:rPr>
                <w:sz w:val="22"/>
                <w:szCs w:val="22"/>
              </w:rPr>
              <w:t xml:space="preserve"> </w:t>
            </w:r>
            <w:proofErr w:type="spellStart"/>
            <w:r>
              <w:rPr>
                <w:sz w:val="22"/>
                <w:szCs w:val="22"/>
              </w:rPr>
              <w:t>skyrimas</w:t>
            </w:r>
            <w:proofErr w:type="spellEnd"/>
            <w:r>
              <w:rPr>
                <w:sz w:val="22"/>
                <w:szCs w:val="22"/>
              </w:rPr>
              <w:t xml:space="preserve"> µg, mg, IU </w:t>
            </w:r>
            <w:proofErr w:type="spellStart"/>
            <w:r>
              <w:rPr>
                <w:sz w:val="22"/>
                <w:szCs w:val="22"/>
              </w:rPr>
              <w:t>arba</w:t>
            </w:r>
            <w:proofErr w:type="spellEnd"/>
            <w:r>
              <w:rPr>
                <w:sz w:val="22"/>
                <w:szCs w:val="22"/>
              </w:rPr>
              <w:t xml:space="preserve"> mmol per </w:t>
            </w:r>
            <w:proofErr w:type="spellStart"/>
            <w:r>
              <w:rPr>
                <w:sz w:val="22"/>
                <w:szCs w:val="22"/>
              </w:rPr>
              <w:t>pasirinktą</w:t>
            </w:r>
            <w:proofErr w:type="spellEnd"/>
            <w:r>
              <w:rPr>
                <w:sz w:val="22"/>
                <w:szCs w:val="22"/>
              </w:rPr>
              <w:t xml:space="preserve"> </w:t>
            </w:r>
            <w:proofErr w:type="spellStart"/>
            <w:r>
              <w:rPr>
                <w:sz w:val="22"/>
                <w:szCs w:val="22"/>
              </w:rPr>
              <w:t>svorio</w:t>
            </w:r>
            <w:proofErr w:type="spellEnd"/>
            <w:r>
              <w:rPr>
                <w:sz w:val="22"/>
                <w:szCs w:val="22"/>
              </w:rPr>
              <w:t xml:space="preserve"> </w:t>
            </w:r>
            <w:proofErr w:type="spellStart"/>
            <w:r>
              <w:rPr>
                <w:sz w:val="22"/>
                <w:szCs w:val="22"/>
              </w:rPr>
              <w:t>vienetą</w:t>
            </w:r>
            <w:proofErr w:type="spellEnd"/>
            <w:r>
              <w:rPr>
                <w:sz w:val="22"/>
                <w:szCs w:val="22"/>
              </w:rPr>
              <w:t xml:space="preserve"> (kg) </w:t>
            </w:r>
            <w:proofErr w:type="spellStart"/>
            <w:r>
              <w:rPr>
                <w:sz w:val="22"/>
                <w:szCs w:val="22"/>
              </w:rPr>
              <w:t>ir</w:t>
            </w:r>
            <w:proofErr w:type="spellEnd"/>
            <w:r>
              <w:rPr>
                <w:sz w:val="22"/>
                <w:szCs w:val="22"/>
              </w:rPr>
              <w:t xml:space="preserve"> / </w:t>
            </w:r>
            <w:proofErr w:type="spellStart"/>
            <w:r>
              <w:rPr>
                <w:sz w:val="22"/>
                <w:szCs w:val="22"/>
              </w:rPr>
              <w:t>arba</w:t>
            </w:r>
            <w:proofErr w:type="spellEnd"/>
            <w:r>
              <w:rPr>
                <w:sz w:val="22"/>
                <w:szCs w:val="22"/>
              </w:rPr>
              <w:t xml:space="preserve"> per </w:t>
            </w:r>
            <w:proofErr w:type="spellStart"/>
            <w:r>
              <w:rPr>
                <w:sz w:val="22"/>
                <w:szCs w:val="22"/>
              </w:rPr>
              <w:t>pasirinktą</w:t>
            </w:r>
            <w:proofErr w:type="spellEnd"/>
            <w:r>
              <w:rPr>
                <w:sz w:val="22"/>
                <w:szCs w:val="22"/>
              </w:rPr>
              <w:t xml:space="preserve"> </w:t>
            </w:r>
            <w:proofErr w:type="spellStart"/>
            <w:r>
              <w:rPr>
                <w:sz w:val="22"/>
                <w:szCs w:val="22"/>
              </w:rPr>
              <w:t>laiko</w:t>
            </w:r>
            <w:proofErr w:type="spellEnd"/>
            <w:r>
              <w:rPr>
                <w:sz w:val="22"/>
                <w:szCs w:val="22"/>
              </w:rPr>
              <w:t xml:space="preserve"> </w:t>
            </w:r>
            <w:proofErr w:type="spellStart"/>
            <w:r>
              <w:rPr>
                <w:sz w:val="22"/>
                <w:szCs w:val="22"/>
              </w:rPr>
              <w:t>intervalą</w:t>
            </w:r>
            <w:proofErr w:type="spellEnd"/>
            <w:r>
              <w:rPr>
                <w:sz w:val="22"/>
                <w:szCs w:val="22"/>
              </w:rPr>
              <w:t xml:space="preserve"> (min) </w:t>
            </w:r>
            <w:proofErr w:type="spellStart"/>
            <w:r>
              <w:rPr>
                <w:sz w:val="22"/>
                <w:szCs w:val="22"/>
              </w:rPr>
              <w:t>ir</w:t>
            </w:r>
            <w:proofErr w:type="spellEnd"/>
            <w:r>
              <w:rPr>
                <w:sz w:val="22"/>
                <w:szCs w:val="22"/>
              </w:rPr>
              <w:t xml:space="preserve"> / </w:t>
            </w:r>
            <w:proofErr w:type="spellStart"/>
            <w:r>
              <w:rPr>
                <w:sz w:val="22"/>
                <w:szCs w:val="22"/>
              </w:rPr>
              <w:t>arba</w:t>
            </w:r>
            <w:proofErr w:type="spellEnd"/>
            <w:r>
              <w:rPr>
                <w:sz w:val="22"/>
                <w:szCs w:val="22"/>
              </w:rPr>
              <w:t xml:space="preserve"> </w:t>
            </w:r>
            <w:proofErr w:type="spellStart"/>
            <w:r>
              <w:rPr>
                <w:sz w:val="22"/>
                <w:szCs w:val="22"/>
              </w:rPr>
              <w:t>pasirinktą</w:t>
            </w:r>
            <w:proofErr w:type="spellEnd"/>
            <w:r>
              <w:rPr>
                <w:sz w:val="22"/>
                <w:szCs w:val="22"/>
              </w:rPr>
              <w:t xml:space="preserve"> </w:t>
            </w:r>
            <w:proofErr w:type="spellStart"/>
            <w:r>
              <w:rPr>
                <w:sz w:val="22"/>
                <w:szCs w:val="22"/>
              </w:rPr>
              <w:t>boliuso</w:t>
            </w:r>
            <w:proofErr w:type="spellEnd"/>
            <w:r>
              <w:rPr>
                <w:sz w:val="22"/>
                <w:szCs w:val="22"/>
              </w:rPr>
              <w:t xml:space="preserve"> </w:t>
            </w:r>
            <w:proofErr w:type="spellStart"/>
            <w:r>
              <w:rPr>
                <w:sz w:val="22"/>
                <w:szCs w:val="22"/>
              </w:rPr>
              <w:t>greitį</w:t>
            </w:r>
            <w:proofErr w:type="spellEnd"/>
            <w:r>
              <w:rPr>
                <w:sz w:val="22"/>
                <w:szCs w:val="22"/>
              </w:rPr>
              <w:t xml:space="preserve"> </w:t>
            </w:r>
            <w:proofErr w:type="spellStart"/>
            <w:r>
              <w:rPr>
                <w:sz w:val="22"/>
                <w:szCs w:val="22"/>
              </w:rPr>
              <w:t>arba</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automatiniu</w:t>
            </w:r>
            <w:proofErr w:type="spellEnd"/>
            <w:r>
              <w:rPr>
                <w:sz w:val="22"/>
                <w:szCs w:val="22"/>
              </w:rPr>
              <w:t xml:space="preserve"> </w:t>
            </w:r>
            <w:proofErr w:type="spellStart"/>
            <w:r>
              <w:rPr>
                <w:sz w:val="22"/>
                <w:szCs w:val="22"/>
              </w:rPr>
              <w:t>boliuso</w:t>
            </w:r>
            <w:proofErr w:type="spellEnd"/>
            <w:r>
              <w:rPr>
                <w:sz w:val="22"/>
                <w:szCs w:val="22"/>
              </w:rPr>
              <w:t xml:space="preserve"> </w:t>
            </w:r>
            <w:proofErr w:type="spellStart"/>
            <w:r>
              <w:rPr>
                <w:sz w:val="22"/>
                <w:szCs w:val="22"/>
              </w:rPr>
              <w:t>greičio</w:t>
            </w:r>
            <w:proofErr w:type="spellEnd"/>
            <w:r>
              <w:rPr>
                <w:sz w:val="22"/>
                <w:szCs w:val="22"/>
              </w:rPr>
              <w:t xml:space="preserve"> </w:t>
            </w:r>
            <w:proofErr w:type="spellStart"/>
            <w:r>
              <w:rPr>
                <w:sz w:val="22"/>
                <w:szCs w:val="22"/>
              </w:rPr>
              <w:t>apskaičiavimu</w:t>
            </w:r>
            <w:proofErr w:type="spellEnd"/>
            <w:r>
              <w:rPr>
                <w:sz w:val="22"/>
                <w:szCs w:val="22"/>
              </w:rPr>
              <w:t xml:space="preserve"> </w:t>
            </w:r>
            <w:proofErr w:type="spellStart"/>
            <w:r>
              <w:rPr>
                <w:sz w:val="22"/>
                <w:szCs w:val="22"/>
              </w:rPr>
              <w:t>vienai</w:t>
            </w:r>
            <w:proofErr w:type="spellEnd"/>
            <w:r>
              <w:rPr>
                <w:sz w:val="22"/>
                <w:szCs w:val="22"/>
              </w:rPr>
              <w:t xml:space="preserve"> </w:t>
            </w:r>
            <w:proofErr w:type="spellStart"/>
            <w:r>
              <w:rPr>
                <w:sz w:val="22"/>
                <w:szCs w:val="22"/>
              </w:rPr>
              <w:t>boliuso</w:t>
            </w:r>
            <w:proofErr w:type="spellEnd"/>
            <w:r>
              <w:rPr>
                <w:sz w:val="22"/>
                <w:szCs w:val="22"/>
              </w:rPr>
              <w:t xml:space="preserve"> </w:t>
            </w:r>
            <w:proofErr w:type="spellStart"/>
            <w:r>
              <w:rPr>
                <w:sz w:val="22"/>
                <w:szCs w:val="22"/>
              </w:rPr>
              <w:t>infuzijai</w:t>
            </w:r>
            <w:proofErr w:type="spellEnd"/>
            <w:r>
              <w:rPr>
                <w:sz w:val="22"/>
                <w:szCs w:val="22"/>
              </w:rPr>
              <w:t>.</w:t>
            </w:r>
          </w:p>
        </w:tc>
        <w:tc>
          <w:tcPr>
            <w:tcW w:w="3827" w:type="dxa"/>
            <w:shd w:val="clear" w:color="auto" w:fill="D9D9D9" w:themeFill="background1" w:themeFillShade="D9"/>
            <w:vAlign w:val="center"/>
          </w:tcPr>
          <w:p w14:paraId="405EE096"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12DAC3B2"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4920D20A"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1D7CB033"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sz w:val="22"/>
                <w:szCs w:val="22"/>
              </w:rPr>
              <w:t>2.12</w:t>
            </w:r>
          </w:p>
        </w:tc>
        <w:tc>
          <w:tcPr>
            <w:tcW w:w="2835" w:type="dxa"/>
            <w:tcBorders>
              <w:top w:val="nil"/>
              <w:left w:val="nil"/>
              <w:bottom w:val="single" w:sz="4" w:space="0" w:color="auto"/>
              <w:right w:val="single" w:sz="4" w:space="0" w:color="auto"/>
            </w:tcBorders>
            <w:shd w:val="clear" w:color="auto" w:fill="auto"/>
            <w:vAlign w:val="center"/>
          </w:tcPr>
          <w:p w14:paraId="538062FA"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sz w:val="22"/>
                <w:szCs w:val="22"/>
              </w:rPr>
              <w:t>Vizualiniai</w:t>
            </w:r>
            <w:proofErr w:type="spellEnd"/>
            <w:r>
              <w:rPr>
                <w:sz w:val="22"/>
                <w:szCs w:val="22"/>
              </w:rPr>
              <w:t xml:space="preserve"> </w:t>
            </w:r>
            <w:proofErr w:type="spellStart"/>
            <w:r>
              <w:rPr>
                <w:sz w:val="22"/>
                <w:szCs w:val="22"/>
              </w:rPr>
              <w:t>bei</w:t>
            </w:r>
            <w:proofErr w:type="spellEnd"/>
            <w:r>
              <w:rPr>
                <w:sz w:val="22"/>
                <w:szCs w:val="22"/>
              </w:rPr>
              <w:t xml:space="preserve"> </w:t>
            </w:r>
            <w:proofErr w:type="spellStart"/>
            <w:r>
              <w:rPr>
                <w:sz w:val="22"/>
                <w:szCs w:val="22"/>
              </w:rPr>
              <w:t>akustiniai</w:t>
            </w:r>
            <w:proofErr w:type="spellEnd"/>
            <w:r>
              <w:rPr>
                <w:sz w:val="22"/>
                <w:szCs w:val="22"/>
              </w:rPr>
              <w:t xml:space="preserve"> </w:t>
            </w:r>
            <w:proofErr w:type="spellStart"/>
            <w:r>
              <w:rPr>
                <w:sz w:val="22"/>
                <w:szCs w:val="22"/>
              </w:rPr>
              <w:t>įspėjimai</w:t>
            </w:r>
            <w:proofErr w:type="spellEnd"/>
            <w:r>
              <w:rPr>
                <w:sz w:val="22"/>
                <w:szCs w:val="22"/>
              </w:rPr>
              <w:t xml:space="preserve">, </w:t>
            </w:r>
            <w:proofErr w:type="spellStart"/>
            <w:r>
              <w:rPr>
                <w:sz w:val="22"/>
                <w:szCs w:val="22"/>
              </w:rPr>
              <w:t>nenutraukiantys</w:t>
            </w:r>
            <w:proofErr w:type="spellEnd"/>
            <w:r>
              <w:rPr>
                <w:sz w:val="22"/>
                <w:szCs w:val="22"/>
              </w:rPr>
              <w:t xml:space="preserve"> </w:t>
            </w:r>
            <w:proofErr w:type="spellStart"/>
            <w:r>
              <w:rPr>
                <w:sz w:val="22"/>
                <w:szCs w:val="22"/>
              </w:rPr>
              <w:t>infuzijos</w:t>
            </w:r>
            <w:proofErr w:type="spellEnd"/>
            <w:r>
              <w:rPr>
                <w:sz w:val="22"/>
                <w:szCs w:val="22"/>
              </w:rPr>
              <w:t xml:space="preserve"> (</w:t>
            </w:r>
            <w:proofErr w:type="spellStart"/>
            <w:r>
              <w:rPr>
                <w:sz w:val="22"/>
                <w:szCs w:val="22"/>
              </w:rPr>
              <w:t>priešaliarminė</w:t>
            </w:r>
            <w:proofErr w:type="spellEnd"/>
            <w:r>
              <w:rPr>
                <w:sz w:val="22"/>
                <w:szCs w:val="22"/>
              </w:rPr>
              <w:t xml:space="preserve"> </w:t>
            </w:r>
            <w:proofErr w:type="spellStart"/>
            <w:r>
              <w:rPr>
                <w:sz w:val="22"/>
                <w:szCs w:val="22"/>
              </w:rPr>
              <w:t>būsena</w:t>
            </w:r>
            <w:proofErr w:type="spellEnd"/>
            <w:r>
              <w:rPr>
                <w:sz w:val="22"/>
                <w:szCs w:val="22"/>
              </w:rPr>
              <w:t>)</w:t>
            </w:r>
          </w:p>
        </w:tc>
        <w:tc>
          <w:tcPr>
            <w:tcW w:w="4678" w:type="dxa"/>
            <w:tcBorders>
              <w:top w:val="nil"/>
              <w:left w:val="nil"/>
              <w:bottom w:val="single" w:sz="4" w:space="0" w:color="auto"/>
              <w:right w:val="single" w:sz="4" w:space="0" w:color="auto"/>
            </w:tcBorders>
            <w:shd w:val="clear" w:color="auto" w:fill="auto"/>
            <w:vAlign w:val="center"/>
          </w:tcPr>
          <w:p w14:paraId="7F61F179"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1. </w:t>
            </w:r>
            <w:proofErr w:type="spellStart"/>
            <w:r>
              <w:rPr>
                <w:sz w:val="22"/>
                <w:szCs w:val="22"/>
              </w:rPr>
              <w:t>Švirkštas</w:t>
            </w:r>
            <w:proofErr w:type="spellEnd"/>
            <w:r>
              <w:rPr>
                <w:sz w:val="22"/>
                <w:szCs w:val="22"/>
              </w:rPr>
              <w:t xml:space="preserve"> </w:t>
            </w:r>
            <w:proofErr w:type="spellStart"/>
            <w:r>
              <w:rPr>
                <w:sz w:val="22"/>
                <w:szCs w:val="22"/>
              </w:rPr>
              <w:t>beveik</w:t>
            </w:r>
            <w:proofErr w:type="spellEnd"/>
            <w:r>
              <w:rPr>
                <w:sz w:val="22"/>
                <w:szCs w:val="22"/>
              </w:rPr>
              <w:t xml:space="preserve"> </w:t>
            </w:r>
            <w:proofErr w:type="spellStart"/>
            <w:r>
              <w:rPr>
                <w:sz w:val="22"/>
                <w:szCs w:val="22"/>
              </w:rPr>
              <w:t>tuščias</w:t>
            </w:r>
            <w:proofErr w:type="spellEnd"/>
            <w:r>
              <w:rPr>
                <w:sz w:val="22"/>
                <w:szCs w:val="22"/>
              </w:rPr>
              <w:t>;</w:t>
            </w:r>
          </w:p>
          <w:p w14:paraId="6B79BB4C"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2. </w:t>
            </w:r>
            <w:proofErr w:type="spellStart"/>
            <w:r>
              <w:rPr>
                <w:sz w:val="22"/>
                <w:szCs w:val="22"/>
              </w:rPr>
              <w:t>Infuzijos</w:t>
            </w:r>
            <w:proofErr w:type="spellEnd"/>
            <w:r>
              <w:rPr>
                <w:sz w:val="22"/>
                <w:szCs w:val="22"/>
              </w:rPr>
              <w:t xml:space="preserve"> </w:t>
            </w:r>
            <w:proofErr w:type="spellStart"/>
            <w:r>
              <w:rPr>
                <w:sz w:val="22"/>
                <w:szCs w:val="22"/>
              </w:rPr>
              <w:t>laikas</w:t>
            </w:r>
            <w:proofErr w:type="spellEnd"/>
            <w:r>
              <w:rPr>
                <w:sz w:val="22"/>
                <w:szCs w:val="22"/>
              </w:rPr>
              <w:t xml:space="preserve"> </w:t>
            </w:r>
            <w:proofErr w:type="spellStart"/>
            <w:r>
              <w:rPr>
                <w:sz w:val="22"/>
                <w:szCs w:val="22"/>
              </w:rPr>
              <w:t>beveik</w:t>
            </w:r>
            <w:proofErr w:type="spellEnd"/>
            <w:r>
              <w:rPr>
                <w:sz w:val="22"/>
                <w:szCs w:val="22"/>
              </w:rPr>
              <w:t xml:space="preserve"> </w:t>
            </w:r>
            <w:proofErr w:type="spellStart"/>
            <w:r>
              <w:rPr>
                <w:sz w:val="22"/>
                <w:szCs w:val="22"/>
              </w:rPr>
              <w:t>pasibaigė</w:t>
            </w:r>
            <w:proofErr w:type="spellEnd"/>
            <w:r>
              <w:rPr>
                <w:sz w:val="22"/>
                <w:szCs w:val="22"/>
              </w:rPr>
              <w:t xml:space="preserve"> </w:t>
            </w:r>
            <w:proofErr w:type="spellStart"/>
            <w:r>
              <w:rPr>
                <w:sz w:val="22"/>
                <w:szCs w:val="22"/>
              </w:rPr>
              <w:t>arba</w:t>
            </w:r>
            <w:proofErr w:type="spellEnd"/>
            <w:r>
              <w:rPr>
                <w:sz w:val="22"/>
                <w:szCs w:val="22"/>
              </w:rPr>
              <w:t xml:space="preserve"> </w:t>
            </w:r>
            <w:proofErr w:type="spellStart"/>
            <w:r>
              <w:rPr>
                <w:sz w:val="22"/>
                <w:szCs w:val="22"/>
              </w:rPr>
              <w:t>infuzija</w:t>
            </w:r>
            <w:proofErr w:type="spellEnd"/>
            <w:r>
              <w:rPr>
                <w:sz w:val="22"/>
                <w:szCs w:val="22"/>
              </w:rPr>
              <w:t xml:space="preserve"> </w:t>
            </w:r>
            <w:proofErr w:type="spellStart"/>
            <w:r>
              <w:rPr>
                <w:sz w:val="22"/>
                <w:szCs w:val="22"/>
              </w:rPr>
              <w:t>beveik</w:t>
            </w:r>
            <w:proofErr w:type="spellEnd"/>
            <w:r>
              <w:rPr>
                <w:sz w:val="22"/>
                <w:szCs w:val="22"/>
              </w:rPr>
              <w:t xml:space="preserve"> </w:t>
            </w:r>
            <w:proofErr w:type="spellStart"/>
            <w:r>
              <w:rPr>
                <w:sz w:val="22"/>
                <w:szCs w:val="22"/>
              </w:rPr>
              <w:t>baigta</w:t>
            </w:r>
            <w:proofErr w:type="spellEnd"/>
            <w:r>
              <w:rPr>
                <w:sz w:val="22"/>
                <w:szCs w:val="22"/>
              </w:rPr>
              <w:t>;</w:t>
            </w:r>
          </w:p>
          <w:p w14:paraId="381334B1"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3. </w:t>
            </w:r>
            <w:proofErr w:type="spellStart"/>
            <w:r>
              <w:rPr>
                <w:sz w:val="22"/>
                <w:szCs w:val="22"/>
              </w:rPr>
              <w:t>Baterija</w:t>
            </w:r>
            <w:proofErr w:type="spellEnd"/>
            <w:r>
              <w:rPr>
                <w:sz w:val="22"/>
                <w:szCs w:val="22"/>
              </w:rPr>
              <w:t xml:space="preserve"> </w:t>
            </w:r>
            <w:proofErr w:type="spellStart"/>
            <w:r>
              <w:rPr>
                <w:sz w:val="22"/>
                <w:szCs w:val="22"/>
              </w:rPr>
              <w:t>beveik</w:t>
            </w:r>
            <w:proofErr w:type="spellEnd"/>
            <w:r>
              <w:rPr>
                <w:sz w:val="22"/>
                <w:szCs w:val="22"/>
              </w:rPr>
              <w:t xml:space="preserve"> </w:t>
            </w:r>
            <w:proofErr w:type="spellStart"/>
            <w:r>
              <w:rPr>
                <w:sz w:val="22"/>
                <w:szCs w:val="22"/>
              </w:rPr>
              <w:t>tuščia</w:t>
            </w:r>
            <w:proofErr w:type="spellEnd"/>
          </w:p>
        </w:tc>
        <w:tc>
          <w:tcPr>
            <w:tcW w:w="3827" w:type="dxa"/>
            <w:shd w:val="clear" w:color="auto" w:fill="D9D9D9" w:themeFill="background1" w:themeFillShade="D9"/>
            <w:vAlign w:val="center"/>
          </w:tcPr>
          <w:p w14:paraId="53D93B4C"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4FC4BA03"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6476332D"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0B26B861"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sz w:val="22"/>
                <w:szCs w:val="22"/>
              </w:rPr>
              <w:t>2.13</w:t>
            </w:r>
          </w:p>
        </w:tc>
        <w:tc>
          <w:tcPr>
            <w:tcW w:w="2835" w:type="dxa"/>
            <w:tcBorders>
              <w:top w:val="nil"/>
              <w:left w:val="nil"/>
              <w:bottom w:val="single" w:sz="4" w:space="0" w:color="auto"/>
              <w:right w:val="single" w:sz="4" w:space="0" w:color="auto"/>
            </w:tcBorders>
            <w:shd w:val="clear" w:color="auto" w:fill="auto"/>
            <w:vAlign w:val="center"/>
          </w:tcPr>
          <w:p w14:paraId="677C268B"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sz w:val="22"/>
                <w:szCs w:val="22"/>
              </w:rPr>
              <w:t>Vizualiniai</w:t>
            </w:r>
            <w:proofErr w:type="spellEnd"/>
            <w:r>
              <w:rPr>
                <w:sz w:val="22"/>
                <w:szCs w:val="22"/>
              </w:rPr>
              <w:t xml:space="preserve"> </w:t>
            </w:r>
            <w:proofErr w:type="spellStart"/>
            <w:r>
              <w:rPr>
                <w:sz w:val="22"/>
                <w:szCs w:val="22"/>
              </w:rPr>
              <w:t>bei</w:t>
            </w:r>
            <w:proofErr w:type="spellEnd"/>
            <w:r>
              <w:rPr>
                <w:sz w:val="22"/>
                <w:szCs w:val="22"/>
              </w:rPr>
              <w:t xml:space="preserve"> </w:t>
            </w:r>
            <w:proofErr w:type="spellStart"/>
            <w:r>
              <w:rPr>
                <w:sz w:val="22"/>
                <w:szCs w:val="22"/>
              </w:rPr>
              <w:t>akustiniai</w:t>
            </w:r>
            <w:proofErr w:type="spellEnd"/>
            <w:r>
              <w:rPr>
                <w:sz w:val="22"/>
                <w:szCs w:val="22"/>
              </w:rPr>
              <w:t xml:space="preserve"> </w:t>
            </w:r>
            <w:proofErr w:type="spellStart"/>
            <w:r>
              <w:rPr>
                <w:sz w:val="22"/>
                <w:szCs w:val="22"/>
              </w:rPr>
              <w:t>aliarmai</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automatinio</w:t>
            </w:r>
            <w:proofErr w:type="spellEnd"/>
            <w:r>
              <w:rPr>
                <w:sz w:val="22"/>
                <w:szCs w:val="22"/>
              </w:rPr>
              <w:t xml:space="preserve"> </w:t>
            </w:r>
            <w:proofErr w:type="spellStart"/>
            <w:r>
              <w:rPr>
                <w:sz w:val="22"/>
                <w:szCs w:val="22"/>
              </w:rPr>
              <w:t>infuzijos</w:t>
            </w:r>
            <w:proofErr w:type="spellEnd"/>
            <w:r>
              <w:rPr>
                <w:sz w:val="22"/>
                <w:szCs w:val="22"/>
              </w:rPr>
              <w:t xml:space="preserve"> </w:t>
            </w:r>
            <w:proofErr w:type="spellStart"/>
            <w:r>
              <w:rPr>
                <w:sz w:val="22"/>
                <w:szCs w:val="22"/>
              </w:rPr>
              <w:t>sustabdymo</w:t>
            </w:r>
            <w:proofErr w:type="spellEnd"/>
            <w:r>
              <w:rPr>
                <w:sz w:val="22"/>
                <w:szCs w:val="22"/>
              </w:rPr>
              <w:t xml:space="preserve"> </w:t>
            </w:r>
            <w:proofErr w:type="spellStart"/>
            <w:r>
              <w:rPr>
                <w:sz w:val="22"/>
                <w:szCs w:val="22"/>
              </w:rPr>
              <w:t>funkcija</w:t>
            </w:r>
            <w:proofErr w:type="spellEnd"/>
          </w:p>
        </w:tc>
        <w:tc>
          <w:tcPr>
            <w:tcW w:w="4678" w:type="dxa"/>
            <w:tcBorders>
              <w:top w:val="nil"/>
              <w:left w:val="nil"/>
              <w:bottom w:val="single" w:sz="4" w:space="0" w:color="auto"/>
              <w:right w:val="single" w:sz="4" w:space="0" w:color="auto"/>
            </w:tcBorders>
            <w:shd w:val="clear" w:color="auto" w:fill="auto"/>
            <w:vAlign w:val="center"/>
          </w:tcPr>
          <w:p w14:paraId="20DFA360"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1. </w:t>
            </w:r>
            <w:proofErr w:type="spellStart"/>
            <w:r>
              <w:rPr>
                <w:sz w:val="22"/>
                <w:szCs w:val="22"/>
              </w:rPr>
              <w:t>Švirkštas</w:t>
            </w:r>
            <w:proofErr w:type="spellEnd"/>
            <w:r>
              <w:rPr>
                <w:sz w:val="22"/>
                <w:szCs w:val="22"/>
              </w:rPr>
              <w:t xml:space="preserve"> </w:t>
            </w:r>
            <w:proofErr w:type="spellStart"/>
            <w:r>
              <w:rPr>
                <w:sz w:val="22"/>
                <w:szCs w:val="22"/>
              </w:rPr>
              <w:t>tuščias</w:t>
            </w:r>
            <w:proofErr w:type="spellEnd"/>
            <w:r>
              <w:rPr>
                <w:sz w:val="22"/>
                <w:szCs w:val="22"/>
              </w:rPr>
              <w:t>,</w:t>
            </w:r>
          </w:p>
          <w:p w14:paraId="3E8B5D89"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2. KVO </w:t>
            </w:r>
            <w:proofErr w:type="spellStart"/>
            <w:r>
              <w:rPr>
                <w:sz w:val="22"/>
                <w:szCs w:val="22"/>
              </w:rPr>
              <w:t>baigėsi</w:t>
            </w:r>
            <w:proofErr w:type="spellEnd"/>
            <w:r>
              <w:rPr>
                <w:sz w:val="22"/>
                <w:szCs w:val="22"/>
              </w:rPr>
              <w:t>,</w:t>
            </w:r>
          </w:p>
          <w:p w14:paraId="03902B70"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3. </w:t>
            </w:r>
            <w:proofErr w:type="spellStart"/>
            <w:r>
              <w:rPr>
                <w:sz w:val="22"/>
                <w:szCs w:val="22"/>
              </w:rPr>
              <w:t>Infuzijos</w:t>
            </w:r>
            <w:proofErr w:type="spellEnd"/>
            <w:r>
              <w:rPr>
                <w:sz w:val="22"/>
                <w:szCs w:val="22"/>
              </w:rPr>
              <w:t xml:space="preserve"> </w:t>
            </w:r>
            <w:proofErr w:type="spellStart"/>
            <w:r>
              <w:rPr>
                <w:sz w:val="22"/>
                <w:szCs w:val="22"/>
              </w:rPr>
              <w:t>pasibaigė</w:t>
            </w:r>
            <w:proofErr w:type="spellEnd"/>
            <w:r>
              <w:rPr>
                <w:sz w:val="22"/>
                <w:szCs w:val="22"/>
              </w:rPr>
              <w:t>,</w:t>
            </w:r>
          </w:p>
          <w:p w14:paraId="4CDF12EC"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4. </w:t>
            </w:r>
            <w:proofErr w:type="spellStart"/>
            <w:r>
              <w:rPr>
                <w:sz w:val="22"/>
                <w:szCs w:val="22"/>
              </w:rPr>
              <w:t>Baterija</w:t>
            </w:r>
            <w:proofErr w:type="spellEnd"/>
            <w:r>
              <w:rPr>
                <w:sz w:val="22"/>
                <w:szCs w:val="22"/>
              </w:rPr>
              <w:t xml:space="preserve"> </w:t>
            </w:r>
            <w:proofErr w:type="spellStart"/>
            <w:r>
              <w:rPr>
                <w:sz w:val="22"/>
                <w:szCs w:val="22"/>
              </w:rPr>
              <w:t>tuščia</w:t>
            </w:r>
            <w:proofErr w:type="spellEnd"/>
            <w:r>
              <w:rPr>
                <w:sz w:val="22"/>
                <w:szCs w:val="22"/>
              </w:rPr>
              <w:t>,</w:t>
            </w:r>
          </w:p>
          <w:p w14:paraId="24E5BA28"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5. </w:t>
            </w:r>
            <w:proofErr w:type="spellStart"/>
            <w:r>
              <w:rPr>
                <w:sz w:val="22"/>
                <w:szCs w:val="22"/>
              </w:rPr>
              <w:t>Spaudimas</w:t>
            </w:r>
            <w:proofErr w:type="spellEnd"/>
            <w:r>
              <w:rPr>
                <w:sz w:val="22"/>
                <w:szCs w:val="22"/>
              </w:rPr>
              <w:t xml:space="preserve"> per </w:t>
            </w:r>
            <w:proofErr w:type="spellStart"/>
            <w:r>
              <w:rPr>
                <w:sz w:val="22"/>
                <w:szCs w:val="22"/>
              </w:rPr>
              <w:t>aukštas</w:t>
            </w:r>
            <w:proofErr w:type="spellEnd"/>
            <w:r>
              <w:rPr>
                <w:sz w:val="22"/>
                <w:szCs w:val="22"/>
              </w:rPr>
              <w:t>,</w:t>
            </w:r>
          </w:p>
          <w:p w14:paraId="1C2362E1"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6. </w:t>
            </w:r>
            <w:proofErr w:type="spellStart"/>
            <w:r>
              <w:rPr>
                <w:sz w:val="22"/>
                <w:szCs w:val="22"/>
              </w:rPr>
              <w:t>Neteisingai</w:t>
            </w:r>
            <w:proofErr w:type="spellEnd"/>
            <w:r>
              <w:rPr>
                <w:sz w:val="22"/>
                <w:szCs w:val="22"/>
              </w:rPr>
              <w:t xml:space="preserve"> </w:t>
            </w:r>
            <w:proofErr w:type="spellStart"/>
            <w:r>
              <w:rPr>
                <w:sz w:val="22"/>
                <w:szCs w:val="22"/>
              </w:rPr>
              <w:t>įstatytas</w:t>
            </w:r>
            <w:proofErr w:type="spellEnd"/>
            <w:r>
              <w:rPr>
                <w:sz w:val="22"/>
                <w:szCs w:val="22"/>
              </w:rPr>
              <w:t xml:space="preserve"> </w:t>
            </w:r>
            <w:proofErr w:type="spellStart"/>
            <w:r>
              <w:rPr>
                <w:sz w:val="22"/>
                <w:szCs w:val="22"/>
              </w:rPr>
              <w:t>švirkštas</w:t>
            </w:r>
            <w:proofErr w:type="spellEnd"/>
            <w:r>
              <w:rPr>
                <w:sz w:val="22"/>
                <w:szCs w:val="22"/>
              </w:rPr>
              <w:t xml:space="preserve"> </w:t>
            </w:r>
            <w:proofErr w:type="spellStart"/>
            <w:r>
              <w:rPr>
                <w:sz w:val="22"/>
                <w:szCs w:val="22"/>
              </w:rPr>
              <w:t>arba</w:t>
            </w:r>
            <w:proofErr w:type="spellEnd"/>
            <w:r>
              <w:rPr>
                <w:sz w:val="22"/>
                <w:szCs w:val="22"/>
              </w:rPr>
              <w:t xml:space="preserve"> </w:t>
            </w:r>
            <w:proofErr w:type="spellStart"/>
            <w:r>
              <w:rPr>
                <w:sz w:val="22"/>
                <w:szCs w:val="22"/>
              </w:rPr>
              <w:t>švirkštas</w:t>
            </w:r>
            <w:proofErr w:type="spellEnd"/>
            <w:r>
              <w:rPr>
                <w:sz w:val="22"/>
                <w:szCs w:val="22"/>
              </w:rPr>
              <w:t xml:space="preserve"> </w:t>
            </w:r>
            <w:proofErr w:type="spellStart"/>
            <w:r>
              <w:rPr>
                <w:sz w:val="22"/>
                <w:szCs w:val="22"/>
              </w:rPr>
              <w:t>netinkamai</w:t>
            </w:r>
            <w:proofErr w:type="spellEnd"/>
            <w:r>
              <w:rPr>
                <w:sz w:val="22"/>
                <w:szCs w:val="22"/>
              </w:rPr>
              <w:t xml:space="preserve"> </w:t>
            </w:r>
            <w:proofErr w:type="spellStart"/>
            <w:r>
              <w:rPr>
                <w:sz w:val="22"/>
                <w:szCs w:val="22"/>
              </w:rPr>
              <w:t>užfiksuotas</w:t>
            </w:r>
            <w:proofErr w:type="spellEnd"/>
          </w:p>
        </w:tc>
        <w:tc>
          <w:tcPr>
            <w:tcW w:w="3827" w:type="dxa"/>
            <w:shd w:val="clear" w:color="auto" w:fill="D9D9D9" w:themeFill="background1" w:themeFillShade="D9"/>
            <w:vAlign w:val="center"/>
          </w:tcPr>
          <w:p w14:paraId="14951D1E"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378AD766"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710ACD85" w14:textId="77777777" w:rsidTr="003E2ADD">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5963E5C"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2.14</w:t>
            </w:r>
          </w:p>
        </w:tc>
        <w:tc>
          <w:tcPr>
            <w:tcW w:w="2835" w:type="dxa"/>
            <w:tcBorders>
              <w:top w:val="single" w:sz="4" w:space="0" w:color="auto"/>
              <w:left w:val="nil"/>
              <w:bottom w:val="single" w:sz="4" w:space="0" w:color="auto"/>
              <w:right w:val="single" w:sz="4" w:space="0" w:color="auto"/>
            </w:tcBorders>
            <w:shd w:val="clear" w:color="auto" w:fill="auto"/>
            <w:vAlign w:val="center"/>
          </w:tcPr>
          <w:p w14:paraId="0FE31050"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Reakcijos</w:t>
            </w:r>
            <w:proofErr w:type="spellEnd"/>
            <w:r>
              <w:rPr>
                <w:color w:val="000000"/>
                <w:sz w:val="22"/>
                <w:szCs w:val="22"/>
              </w:rPr>
              <w:t xml:space="preserve"> į </w:t>
            </w:r>
            <w:proofErr w:type="spellStart"/>
            <w:r>
              <w:rPr>
                <w:color w:val="000000"/>
                <w:sz w:val="22"/>
                <w:szCs w:val="22"/>
              </w:rPr>
              <w:t>sistemos</w:t>
            </w:r>
            <w:proofErr w:type="spellEnd"/>
            <w:r>
              <w:rPr>
                <w:color w:val="000000"/>
                <w:sz w:val="22"/>
                <w:szCs w:val="22"/>
              </w:rPr>
              <w:t xml:space="preserve"> </w:t>
            </w:r>
            <w:proofErr w:type="spellStart"/>
            <w:r>
              <w:rPr>
                <w:color w:val="000000"/>
                <w:sz w:val="22"/>
                <w:szCs w:val="22"/>
              </w:rPr>
              <w:t>užsikimšimą</w:t>
            </w:r>
            <w:proofErr w:type="spellEnd"/>
            <w:r>
              <w:rPr>
                <w:color w:val="000000"/>
                <w:sz w:val="22"/>
                <w:szCs w:val="22"/>
              </w:rPr>
              <w:t xml:space="preserve"> </w:t>
            </w:r>
            <w:proofErr w:type="spellStart"/>
            <w:r>
              <w:rPr>
                <w:color w:val="000000"/>
                <w:sz w:val="22"/>
                <w:szCs w:val="22"/>
              </w:rPr>
              <w:t>slenksčio</w:t>
            </w:r>
            <w:proofErr w:type="spellEnd"/>
            <w:r>
              <w:rPr>
                <w:color w:val="000000"/>
                <w:sz w:val="22"/>
                <w:szCs w:val="22"/>
              </w:rPr>
              <w:t xml:space="preserve"> </w:t>
            </w:r>
            <w:proofErr w:type="spellStart"/>
            <w:r>
              <w:rPr>
                <w:color w:val="000000"/>
                <w:sz w:val="22"/>
                <w:szCs w:val="22"/>
              </w:rPr>
              <w:t>parinkimo</w:t>
            </w:r>
            <w:proofErr w:type="spellEnd"/>
            <w:r>
              <w:rPr>
                <w:color w:val="000000"/>
                <w:sz w:val="22"/>
                <w:szCs w:val="22"/>
              </w:rPr>
              <w:t xml:space="preserve"> </w:t>
            </w:r>
            <w:proofErr w:type="spellStart"/>
            <w:r>
              <w:rPr>
                <w:color w:val="000000"/>
                <w:sz w:val="22"/>
                <w:szCs w:val="22"/>
              </w:rPr>
              <w:t>ribos</w:t>
            </w:r>
            <w:proofErr w:type="spellEnd"/>
          </w:p>
        </w:tc>
        <w:tc>
          <w:tcPr>
            <w:tcW w:w="4678" w:type="dxa"/>
            <w:tcBorders>
              <w:top w:val="single" w:sz="4" w:space="0" w:color="auto"/>
              <w:left w:val="nil"/>
              <w:bottom w:val="single" w:sz="4" w:space="0" w:color="auto"/>
              <w:right w:val="single" w:sz="4" w:space="0" w:color="auto"/>
            </w:tcBorders>
            <w:shd w:val="clear" w:color="auto" w:fill="auto"/>
            <w:vAlign w:val="center"/>
          </w:tcPr>
          <w:p w14:paraId="14F58C15"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color w:val="000000"/>
                <w:sz w:val="22"/>
                <w:szCs w:val="22"/>
              </w:rPr>
              <w:t xml:space="preserve">Ne </w:t>
            </w:r>
            <w:proofErr w:type="spellStart"/>
            <w:r>
              <w:rPr>
                <w:color w:val="000000"/>
                <w:sz w:val="22"/>
                <w:szCs w:val="22"/>
              </w:rPr>
              <w:t>siauresnės</w:t>
            </w:r>
            <w:proofErr w:type="spellEnd"/>
            <w:r>
              <w:rPr>
                <w:color w:val="000000"/>
                <w:sz w:val="22"/>
                <w:szCs w:val="22"/>
              </w:rPr>
              <w:t xml:space="preserve"> </w:t>
            </w:r>
            <w:proofErr w:type="spellStart"/>
            <w:r>
              <w:rPr>
                <w:color w:val="000000"/>
                <w:sz w:val="22"/>
                <w:szCs w:val="22"/>
              </w:rPr>
              <w:t>kaip</w:t>
            </w:r>
            <w:proofErr w:type="spellEnd"/>
            <w:r>
              <w:rPr>
                <w:color w:val="000000"/>
                <w:sz w:val="22"/>
                <w:szCs w:val="22"/>
              </w:rPr>
              <w:t xml:space="preserve"> 0,2 -1,0 bar</w:t>
            </w:r>
          </w:p>
        </w:tc>
        <w:tc>
          <w:tcPr>
            <w:tcW w:w="3827" w:type="dxa"/>
            <w:shd w:val="clear" w:color="auto" w:fill="D9D9D9" w:themeFill="background1" w:themeFillShade="D9"/>
            <w:vAlign w:val="center"/>
          </w:tcPr>
          <w:p w14:paraId="2B0BABE4"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79CE0E62"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676BB77D"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467B5456"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2.15</w:t>
            </w:r>
          </w:p>
        </w:tc>
        <w:tc>
          <w:tcPr>
            <w:tcW w:w="2835" w:type="dxa"/>
            <w:tcBorders>
              <w:top w:val="nil"/>
              <w:left w:val="nil"/>
              <w:bottom w:val="single" w:sz="4" w:space="0" w:color="auto"/>
              <w:right w:val="single" w:sz="4" w:space="0" w:color="auto"/>
            </w:tcBorders>
            <w:shd w:val="clear" w:color="auto" w:fill="auto"/>
            <w:vAlign w:val="center"/>
          </w:tcPr>
          <w:p w14:paraId="045F4C2D"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Pompos</w:t>
            </w:r>
            <w:proofErr w:type="spellEnd"/>
            <w:r>
              <w:rPr>
                <w:color w:val="000000"/>
                <w:sz w:val="22"/>
                <w:szCs w:val="22"/>
              </w:rPr>
              <w:t xml:space="preserve"> </w:t>
            </w:r>
            <w:proofErr w:type="spellStart"/>
            <w:r>
              <w:rPr>
                <w:color w:val="000000"/>
                <w:sz w:val="22"/>
                <w:szCs w:val="22"/>
              </w:rPr>
              <w:t>būklės</w:t>
            </w:r>
            <w:proofErr w:type="spellEnd"/>
            <w:r>
              <w:rPr>
                <w:color w:val="000000"/>
                <w:sz w:val="22"/>
                <w:szCs w:val="22"/>
              </w:rPr>
              <w:t xml:space="preserve"> </w:t>
            </w:r>
            <w:proofErr w:type="spellStart"/>
            <w:r>
              <w:rPr>
                <w:color w:val="000000"/>
                <w:sz w:val="22"/>
                <w:szCs w:val="22"/>
              </w:rPr>
              <w:t>spalvinis</w:t>
            </w:r>
            <w:proofErr w:type="spellEnd"/>
            <w:r>
              <w:rPr>
                <w:color w:val="000000"/>
                <w:sz w:val="22"/>
                <w:szCs w:val="22"/>
              </w:rPr>
              <w:t xml:space="preserve"> (-</w:t>
            </w:r>
            <w:proofErr w:type="spellStart"/>
            <w:r>
              <w:rPr>
                <w:color w:val="000000"/>
                <w:sz w:val="22"/>
                <w:szCs w:val="22"/>
              </w:rPr>
              <w:t>iai</w:t>
            </w:r>
            <w:proofErr w:type="spellEnd"/>
            <w:r>
              <w:rPr>
                <w:color w:val="000000"/>
                <w:sz w:val="22"/>
                <w:szCs w:val="22"/>
              </w:rPr>
              <w:t xml:space="preserve">) </w:t>
            </w:r>
            <w:proofErr w:type="spellStart"/>
            <w:r>
              <w:rPr>
                <w:color w:val="000000"/>
                <w:sz w:val="22"/>
                <w:szCs w:val="22"/>
              </w:rPr>
              <w:t>indikatorius</w:t>
            </w:r>
            <w:proofErr w:type="spellEnd"/>
            <w:r>
              <w:rPr>
                <w:color w:val="000000"/>
                <w:sz w:val="22"/>
                <w:szCs w:val="22"/>
              </w:rPr>
              <w:t xml:space="preserve"> (-</w:t>
            </w:r>
            <w:proofErr w:type="spellStart"/>
            <w:r>
              <w:rPr>
                <w:color w:val="000000"/>
                <w:sz w:val="22"/>
                <w:szCs w:val="22"/>
              </w:rPr>
              <w:t>iai</w:t>
            </w:r>
            <w:proofErr w:type="spellEnd"/>
            <w:r>
              <w:rPr>
                <w:color w:val="000000"/>
                <w:sz w:val="22"/>
                <w:szCs w:val="22"/>
              </w:rPr>
              <w:t>)</w:t>
            </w:r>
          </w:p>
        </w:tc>
        <w:tc>
          <w:tcPr>
            <w:tcW w:w="4678" w:type="dxa"/>
            <w:tcBorders>
              <w:top w:val="nil"/>
              <w:left w:val="nil"/>
              <w:bottom w:val="single" w:sz="4" w:space="0" w:color="auto"/>
              <w:right w:val="single" w:sz="4" w:space="0" w:color="auto"/>
            </w:tcBorders>
            <w:shd w:val="clear" w:color="auto" w:fill="auto"/>
            <w:vAlign w:val="center"/>
          </w:tcPr>
          <w:p w14:paraId="56FA0129"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Būtina</w:t>
            </w:r>
            <w:proofErr w:type="spellEnd"/>
            <w:r>
              <w:rPr>
                <w:color w:val="000000"/>
                <w:sz w:val="22"/>
                <w:szCs w:val="22"/>
              </w:rPr>
              <w:t xml:space="preserve">, ne </w:t>
            </w:r>
            <w:proofErr w:type="spellStart"/>
            <w:r>
              <w:rPr>
                <w:color w:val="000000"/>
                <w:sz w:val="22"/>
                <w:szCs w:val="22"/>
              </w:rPr>
              <w:t>mažiau</w:t>
            </w:r>
            <w:proofErr w:type="spellEnd"/>
            <w:r>
              <w:rPr>
                <w:color w:val="000000"/>
                <w:sz w:val="22"/>
                <w:szCs w:val="22"/>
              </w:rPr>
              <w:t xml:space="preserve"> 3 </w:t>
            </w:r>
            <w:proofErr w:type="spellStart"/>
            <w:r>
              <w:rPr>
                <w:color w:val="000000"/>
                <w:sz w:val="22"/>
                <w:szCs w:val="22"/>
              </w:rPr>
              <w:t>lygių</w:t>
            </w:r>
            <w:proofErr w:type="spellEnd"/>
            <w:r>
              <w:rPr>
                <w:color w:val="000000"/>
                <w:sz w:val="22"/>
                <w:szCs w:val="22"/>
              </w:rPr>
              <w:t>:</w:t>
            </w:r>
          </w:p>
          <w:p w14:paraId="500B5F2E"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Pr>
                <w:color w:val="000000"/>
                <w:sz w:val="22"/>
                <w:szCs w:val="22"/>
              </w:rPr>
              <w:t xml:space="preserve">1. </w:t>
            </w:r>
            <w:proofErr w:type="spellStart"/>
            <w:r>
              <w:rPr>
                <w:color w:val="000000"/>
                <w:sz w:val="22"/>
                <w:szCs w:val="22"/>
              </w:rPr>
              <w:t>normali</w:t>
            </w:r>
            <w:proofErr w:type="spellEnd"/>
            <w:r>
              <w:rPr>
                <w:color w:val="000000"/>
                <w:sz w:val="22"/>
                <w:szCs w:val="22"/>
              </w:rPr>
              <w:t xml:space="preserve"> </w:t>
            </w:r>
            <w:proofErr w:type="spellStart"/>
            <w:r>
              <w:rPr>
                <w:color w:val="000000"/>
                <w:sz w:val="22"/>
                <w:szCs w:val="22"/>
              </w:rPr>
              <w:t>būsena</w:t>
            </w:r>
            <w:proofErr w:type="spellEnd"/>
            <w:r>
              <w:rPr>
                <w:color w:val="000000"/>
                <w:sz w:val="22"/>
                <w:szCs w:val="22"/>
              </w:rPr>
              <w:t xml:space="preserve"> (</w:t>
            </w:r>
            <w:proofErr w:type="spellStart"/>
            <w:r>
              <w:rPr>
                <w:color w:val="000000"/>
                <w:sz w:val="22"/>
                <w:szCs w:val="22"/>
              </w:rPr>
              <w:t>vyksta</w:t>
            </w:r>
            <w:proofErr w:type="spellEnd"/>
            <w:r>
              <w:rPr>
                <w:color w:val="000000"/>
                <w:sz w:val="22"/>
                <w:szCs w:val="22"/>
              </w:rPr>
              <w:t xml:space="preserve"> </w:t>
            </w:r>
            <w:proofErr w:type="spellStart"/>
            <w:r>
              <w:rPr>
                <w:color w:val="000000"/>
                <w:sz w:val="22"/>
                <w:szCs w:val="22"/>
              </w:rPr>
              <w:t>infuzija</w:t>
            </w:r>
            <w:proofErr w:type="spellEnd"/>
            <w:r>
              <w:rPr>
                <w:color w:val="000000"/>
                <w:sz w:val="22"/>
                <w:szCs w:val="22"/>
              </w:rPr>
              <w:t>);</w:t>
            </w:r>
          </w:p>
          <w:p w14:paraId="5F4F4705"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Pr>
                <w:color w:val="000000"/>
                <w:sz w:val="22"/>
                <w:szCs w:val="22"/>
              </w:rPr>
              <w:t xml:space="preserve">2. </w:t>
            </w:r>
            <w:proofErr w:type="spellStart"/>
            <w:r>
              <w:rPr>
                <w:color w:val="000000"/>
                <w:sz w:val="22"/>
                <w:szCs w:val="22"/>
              </w:rPr>
              <w:t>perspėjimas</w:t>
            </w:r>
            <w:proofErr w:type="spellEnd"/>
            <w:r>
              <w:rPr>
                <w:color w:val="000000"/>
                <w:sz w:val="22"/>
                <w:szCs w:val="22"/>
              </w:rPr>
              <w:t xml:space="preserve">, </w:t>
            </w:r>
            <w:proofErr w:type="spellStart"/>
            <w:r>
              <w:rPr>
                <w:color w:val="000000"/>
                <w:sz w:val="22"/>
                <w:szCs w:val="22"/>
              </w:rPr>
              <w:t>esant</w:t>
            </w:r>
            <w:proofErr w:type="spellEnd"/>
            <w:r>
              <w:rPr>
                <w:color w:val="000000"/>
                <w:sz w:val="22"/>
                <w:szCs w:val="22"/>
              </w:rPr>
              <w:t xml:space="preserve"> </w:t>
            </w:r>
            <w:proofErr w:type="spellStart"/>
            <w:r>
              <w:rPr>
                <w:color w:val="000000"/>
                <w:sz w:val="22"/>
                <w:szCs w:val="22"/>
              </w:rPr>
              <w:t>darbo</w:t>
            </w:r>
            <w:proofErr w:type="spellEnd"/>
            <w:r>
              <w:rPr>
                <w:color w:val="000000"/>
                <w:sz w:val="22"/>
                <w:szCs w:val="22"/>
              </w:rPr>
              <w:t xml:space="preserve"> </w:t>
            </w:r>
            <w:proofErr w:type="spellStart"/>
            <w:r>
              <w:rPr>
                <w:color w:val="000000"/>
                <w:sz w:val="22"/>
                <w:szCs w:val="22"/>
              </w:rPr>
              <w:t>sutrikimams</w:t>
            </w:r>
            <w:proofErr w:type="spellEnd"/>
            <w:r>
              <w:rPr>
                <w:color w:val="000000"/>
                <w:sz w:val="22"/>
                <w:szCs w:val="22"/>
              </w:rPr>
              <w:t>;</w:t>
            </w:r>
          </w:p>
          <w:p w14:paraId="7F646673"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color w:val="000000"/>
                <w:sz w:val="22"/>
                <w:szCs w:val="22"/>
              </w:rPr>
              <w:t xml:space="preserve">3. </w:t>
            </w:r>
            <w:proofErr w:type="spellStart"/>
            <w:r>
              <w:rPr>
                <w:color w:val="000000"/>
                <w:sz w:val="22"/>
                <w:szCs w:val="22"/>
              </w:rPr>
              <w:t>aliarmas</w:t>
            </w:r>
            <w:proofErr w:type="spellEnd"/>
            <w:r>
              <w:rPr>
                <w:color w:val="000000"/>
                <w:sz w:val="22"/>
                <w:szCs w:val="22"/>
              </w:rPr>
              <w:t xml:space="preserve">, </w:t>
            </w:r>
            <w:proofErr w:type="spellStart"/>
            <w:r>
              <w:rPr>
                <w:color w:val="000000"/>
                <w:sz w:val="22"/>
                <w:szCs w:val="22"/>
              </w:rPr>
              <w:t>esant</w:t>
            </w:r>
            <w:proofErr w:type="spellEnd"/>
            <w:r>
              <w:rPr>
                <w:color w:val="000000"/>
                <w:sz w:val="22"/>
                <w:szCs w:val="22"/>
              </w:rPr>
              <w:t xml:space="preserve"> </w:t>
            </w:r>
            <w:proofErr w:type="spellStart"/>
            <w:r>
              <w:rPr>
                <w:color w:val="000000"/>
                <w:sz w:val="22"/>
                <w:szCs w:val="22"/>
              </w:rPr>
              <w:t>kritinei</w:t>
            </w:r>
            <w:proofErr w:type="spellEnd"/>
            <w:r>
              <w:rPr>
                <w:color w:val="000000"/>
                <w:sz w:val="22"/>
                <w:szCs w:val="22"/>
              </w:rPr>
              <w:t xml:space="preserve"> </w:t>
            </w:r>
            <w:proofErr w:type="spellStart"/>
            <w:r>
              <w:rPr>
                <w:color w:val="000000"/>
                <w:sz w:val="22"/>
                <w:szCs w:val="22"/>
              </w:rPr>
              <w:t>situacijai</w:t>
            </w:r>
            <w:proofErr w:type="spellEnd"/>
            <w:r>
              <w:rPr>
                <w:color w:val="000000"/>
                <w:sz w:val="22"/>
                <w:szCs w:val="22"/>
              </w:rPr>
              <w:t>.</w:t>
            </w:r>
          </w:p>
        </w:tc>
        <w:tc>
          <w:tcPr>
            <w:tcW w:w="3827" w:type="dxa"/>
            <w:shd w:val="clear" w:color="auto" w:fill="D9D9D9" w:themeFill="background1" w:themeFillShade="D9"/>
            <w:vAlign w:val="center"/>
          </w:tcPr>
          <w:p w14:paraId="49BB4F99"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31E98A4F"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0611309B"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2A6B187E"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2.16</w:t>
            </w:r>
          </w:p>
        </w:tc>
        <w:tc>
          <w:tcPr>
            <w:tcW w:w="2835" w:type="dxa"/>
            <w:tcBorders>
              <w:top w:val="nil"/>
              <w:left w:val="nil"/>
              <w:bottom w:val="single" w:sz="4" w:space="0" w:color="auto"/>
              <w:right w:val="single" w:sz="4" w:space="0" w:color="auto"/>
            </w:tcBorders>
            <w:shd w:val="clear" w:color="auto" w:fill="auto"/>
            <w:vAlign w:val="center"/>
          </w:tcPr>
          <w:p w14:paraId="69976AB2"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Pompos</w:t>
            </w:r>
            <w:proofErr w:type="spellEnd"/>
            <w:r>
              <w:rPr>
                <w:color w:val="000000"/>
                <w:sz w:val="22"/>
                <w:szCs w:val="22"/>
              </w:rPr>
              <w:t xml:space="preserve"> </w:t>
            </w:r>
            <w:proofErr w:type="spellStart"/>
            <w:r>
              <w:rPr>
                <w:color w:val="000000"/>
                <w:sz w:val="22"/>
                <w:szCs w:val="22"/>
              </w:rPr>
              <w:t>maitinimo</w:t>
            </w:r>
            <w:proofErr w:type="spellEnd"/>
            <w:r>
              <w:rPr>
                <w:color w:val="000000"/>
                <w:sz w:val="22"/>
                <w:szCs w:val="22"/>
              </w:rPr>
              <w:t xml:space="preserve"> </w:t>
            </w:r>
            <w:proofErr w:type="spellStart"/>
            <w:r>
              <w:rPr>
                <w:color w:val="000000"/>
                <w:sz w:val="22"/>
                <w:szCs w:val="22"/>
              </w:rPr>
              <w:t>galimybės</w:t>
            </w:r>
            <w:proofErr w:type="spellEnd"/>
            <w:r>
              <w:rPr>
                <w:color w:val="000000"/>
                <w:sz w:val="22"/>
                <w:szCs w:val="22"/>
              </w:rPr>
              <w:t>:</w:t>
            </w:r>
          </w:p>
        </w:tc>
        <w:tc>
          <w:tcPr>
            <w:tcW w:w="4678" w:type="dxa"/>
            <w:tcBorders>
              <w:top w:val="nil"/>
              <w:left w:val="nil"/>
              <w:bottom w:val="single" w:sz="4" w:space="0" w:color="auto"/>
              <w:right w:val="single" w:sz="4" w:space="0" w:color="auto"/>
            </w:tcBorders>
            <w:shd w:val="clear" w:color="auto" w:fill="auto"/>
            <w:vAlign w:val="center"/>
          </w:tcPr>
          <w:p w14:paraId="70E50F18"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Pr>
                <w:color w:val="000000"/>
                <w:sz w:val="22"/>
                <w:szCs w:val="22"/>
              </w:rPr>
              <w:t xml:space="preserve">1. </w:t>
            </w:r>
            <w:proofErr w:type="spellStart"/>
            <w:r>
              <w:rPr>
                <w:color w:val="000000"/>
                <w:sz w:val="22"/>
                <w:szCs w:val="22"/>
              </w:rPr>
              <w:t>Iš</w:t>
            </w:r>
            <w:proofErr w:type="spellEnd"/>
            <w:r>
              <w:rPr>
                <w:color w:val="000000"/>
                <w:sz w:val="22"/>
                <w:szCs w:val="22"/>
              </w:rPr>
              <w:t xml:space="preserve"> </w:t>
            </w:r>
            <w:proofErr w:type="spellStart"/>
            <w:r>
              <w:rPr>
                <w:color w:val="000000"/>
                <w:sz w:val="22"/>
                <w:szCs w:val="22"/>
              </w:rPr>
              <w:t>centralizuoto</w:t>
            </w:r>
            <w:proofErr w:type="spellEnd"/>
            <w:r>
              <w:rPr>
                <w:color w:val="000000"/>
                <w:sz w:val="22"/>
                <w:szCs w:val="22"/>
              </w:rPr>
              <w:t xml:space="preserve"> </w:t>
            </w:r>
            <w:proofErr w:type="spellStart"/>
            <w:r>
              <w:rPr>
                <w:color w:val="000000"/>
                <w:sz w:val="22"/>
                <w:szCs w:val="22"/>
              </w:rPr>
              <w:t>elektros</w:t>
            </w:r>
            <w:proofErr w:type="spellEnd"/>
            <w:r>
              <w:rPr>
                <w:color w:val="000000"/>
                <w:sz w:val="22"/>
                <w:szCs w:val="22"/>
              </w:rPr>
              <w:t xml:space="preserve"> </w:t>
            </w:r>
            <w:proofErr w:type="spellStart"/>
            <w:r>
              <w:rPr>
                <w:color w:val="000000"/>
                <w:sz w:val="22"/>
                <w:szCs w:val="22"/>
              </w:rPr>
              <w:t>energijos</w:t>
            </w:r>
            <w:proofErr w:type="spellEnd"/>
            <w:r>
              <w:rPr>
                <w:color w:val="000000"/>
                <w:sz w:val="22"/>
                <w:szCs w:val="22"/>
              </w:rPr>
              <w:t xml:space="preserve"> </w:t>
            </w:r>
            <w:proofErr w:type="spellStart"/>
            <w:r>
              <w:rPr>
                <w:color w:val="000000"/>
                <w:sz w:val="22"/>
                <w:szCs w:val="22"/>
              </w:rPr>
              <w:t>aprūpinimo</w:t>
            </w:r>
            <w:proofErr w:type="spellEnd"/>
            <w:r>
              <w:rPr>
                <w:color w:val="000000"/>
                <w:sz w:val="22"/>
                <w:szCs w:val="22"/>
              </w:rPr>
              <w:t xml:space="preserve"> </w:t>
            </w:r>
            <w:proofErr w:type="spellStart"/>
            <w:r>
              <w:rPr>
                <w:color w:val="000000"/>
                <w:sz w:val="22"/>
                <w:szCs w:val="22"/>
              </w:rPr>
              <w:t>bloko</w:t>
            </w:r>
            <w:proofErr w:type="spellEnd"/>
            <w:r>
              <w:rPr>
                <w:color w:val="000000"/>
                <w:sz w:val="22"/>
                <w:szCs w:val="22"/>
              </w:rPr>
              <w:t xml:space="preserve"> (</w:t>
            </w:r>
            <w:proofErr w:type="spellStart"/>
            <w:r>
              <w:rPr>
                <w:color w:val="000000"/>
                <w:sz w:val="22"/>
                <w:szCs w:val="22"/>
              </w:rPr>
              <w:t>infuzinius</w:t>
            </w:r>
            <w:proofErr w:type="spellEnd"/>
            <w:r>
              <w:rPr>
                <w:color w:val="000000"/>
                <w:sz w:val="22"/>
                <w:szCs w:val="22"/>
              </w:rPr>
              <w:t xml:space="preserve"> </w:t>
            </w:r>
            <w:proofErr w:type="spellStart"/>
            <w:r>
              <w:rPr>
                <w:color w:val="000000"/>
                <w:sz w:val="22"/>
                <w:szCs w:val="22"/>
              </w:rPr>
              <w:t>prietaisus</w:t>
            </w:r>
            <w:proofErr w:type="spellEnd"/>
            <w:r>
              <w:rPr>
                <w:color w:val="000000"/>
                <w:sz w:val="22"/>
                <w:szCs w:val="22"/>
              </w:rPr>
              <w:t xml:space="preserve"> </w:t>
            </w:r>
            <w:proofErr w:type="spellStart"/>
            <w:r>
              <w:rPr>
                <w:color w:val="000000"/>
                <w:sz w:val="22"/>
                <w:szCs w:val="22"/>
              </w:rPr>
              <w:t>integruojančio</w:t>
            </w:r>
            <w:proofErr w:type="spellEnd"/>
            <w:r>
              <w:rPr>
                <w:color w:val="000000"/>
                <w:sz w:val="22"/>
                <w:szCs w:val="22"/>
              </w:rPr>
              <w:t>/</w:t>
            </w:r>
            <w:proofErr w:type="spellStart"/>
            <w:r>
              <w:rPr>
                <w:color w:val="000000"/>
                <w:sz w:val="22"/>
                <w:szCs w:val="22"/>
              </w:rPr>
              <w:t>laikančio</w:t>
            </w:r>
            <w:proofErr w:type="spellEnd"/>
            <w:r>
              <w:rPr>
                <w:color w:val="000000"/>
                <w:sz w:val="22"/>
                <w:szCs w:val="22"/>
              </w:rPr>
              <w:t xml:space="preserve"> </w:t>
            </w:r>
            <w:proofErr w:type="spellStart"/>
            <w:r>
              <w:rPr>
                <w:color w:val="000000"/>
                <w:sz w:val="22"/>
                <w:szCs w:val="22"/>
              </w:rPr>
              <w:t>įrenginio</w:t>
            </w:r>
            <w:proofErr w:type="spellEnd"/>
            <w:r>
              <w:rPr>
                <w:color w:val="000000"/>
                <w:sz w:val="22"/>
                <w:szCs w:val="22"/>
              </w:rPr>
              <w:t>);</w:t>
            </w:r>
          </w:p>
          <w:p w14:paraId="1E810328"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Pr>
                <w:color w:val="000000"/>
                <w:sz w:val="22"/>
                <w:szCs w:val="22"/>
              </w:rPr>
              <w:t xml:space="preserve">2. Nuo </w:t>
            </w:r>
            <w:proofErr w:type="spellStart"/>
            <w:r>
              <w:rPr>
                <w:color w:val="000000"/>
                <w:sz w:val="22"/>
                <w:szCs w:val="22"/>
              </w:rPr>
              <w:t>vidinio</w:t>
            </w:r>
            <w:proofErr w:type="spellEnd"/>
            <w:r>
              <w:rPr>
                <w:color w:val="000000"/>
                <w:sz w:val="22"/>
                <w:szCs w:val="22"/>
              </w:rPr>
              <w:t xml:space="preserve"> </w:t>
            </w:r>
            <w:proofErr w:type="spellStart"/>
            <w:r>
              <w:rPr>
                <w:color w:val="000000"/>
                <w:sz w:val="22"/>
                <w:szCs w:val="22"/>
              </w:rPr>
              <w:t>akumuliatoriaus</w:t>
            </w:r>
            <w:proofErr w:type="spellEnd"/>
            <w:r>
              <w:rPr>
                <w:color w:val="000000"/>
                <w:sz w:val="22"/>
                <w:szCs w:val="22"/>
              </w:rPr>
              <w:t>;</w:t>
            </w:r>
          </w:p>
          <w:p w14:paraId="5662DDB0"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color w:val="000000"/>
                <w:sz w:val="22"/>
                <w:szCs w:val="22"/>
              </w:rPr>
              <w:t xml:space="preserve">3. </w:t>
            </w:r>
            <w:proofErr w:type="spellStart"/>
            <w:r>
              <w:rPr>
                <w:color w:val="000000"/>
                <w:sz w:val="22"/>
                <w:szCs w:val="22"/>
              </w:rPr>
              <w:t>Iš</w:t>
            </w:r>
            <w:proofErr w:type="spellEnd"/>
            <w:r>
              <w:rPr>
                <w:color w:val="000000"/>
                <w:sz w:val="22"/>
                <w:szCs w:val="22"/>
              </w:rPr>
              <w:t xml:space="preserve"> 230V, 50 Hz </w:t>
            </w:r>
            <w:proofErr w:type="spellStart"/>
            <w:r>
              <w:rPr>
                <w:color w:val="000000"/>
                <w:sz w:val="22"/>
                <w:szCs w:val="22"/>
              </w:rPr>
              <w:t>elektros</w:t>
            </w:r>
            <w:proofErr w:type="spellEnd"/>
            <w:r>
              <w:rPr>
                <w:color w:val="000000"/>
                <w:sz w:val="22"/>
                <w:szCs w:val="22"/>
              </w:rPr>
              <w:t xml:space="preserve"> </w:t>
            </w:r>
            <w:proofErr w:type="spellStart"/>
            <w:r>
              <w:rPr>
                <w:color w:val="000000"/>
                <w:sz w:val="22"/>
                <w:szCs w:val="22"/>
              </w:rPr>
              <w:t>tinklo</w:t>
            </w:r>
            <w:proofErr w:type="spellEnd"/>
            <w:r>
              <w:rPr>
                <w:color w:val="000000"/>
                <w:sz w:val="22"/>
                <w:szCs w:val="22"/>
              </w:rPr>
              <w:t>.</w:t>
            </w:r>
          </w:p>
        </w:tc>
        <w:tc>
          <w:tcPr>
            <w:tcW w:w="3827" w:type="dxa"/>
            <w:shd w:val="clear" w:color="auto" w:fill="D9D9D9" w:themeFill="background1" w:themeFillShade="D9"/>
            <w:vAlign w:val="center"/>
          </w:tcPr>
          <w:p w14:paraId="29DF7FB5"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7E330344"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03421DDF"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5C82692C"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2.17</w:t>
            </w:r>
          </w:p>
        </w:tc>
        <w:tc>
          <w:tcPr>
            <w:tcW w:w="2835" w:type="dxa"/>
            <w:tcBorders>
              <w:top w:val="nil"/>
              <w:left w:val="nil"/>
              <w:bottom w:val="single" w:sz="4" w:space="0" w:color="auto"/>
              <w:right w:val="single" w:sz="4" w:space="0" w:color="auto"/>
            </w:tcBorders>
            <w:shd w:val="clear" w:color="auto" w:fill="auto"/>
            <w:vAlign w:val="center"/>
          </w:tcPr>
          <w:p w14:paraId="1209A609"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Pr>
                <w:color w:val="000000"/>
                <w:sz w:val="22"/>
                <w:szCs w:val="22"/>
              </w:rPr>
              <w:t xml:space="preserve">Darbo </w:t>
            </w:r>
            <w:proofErr w:type="spellStart"/>
            <w:r>
              <w:rPr>
                <w:color w:val="000000"/>
                <w:sz w:val="22"/>
                <w:szCs w:val="22"/>
              </w:rPr>
              <w:t>iš</w:t>
            </w:r>
            <w:proofErr w:type="spellEnd"/>
            <w:r>
              <w:rPr>
                <w:color w:val="000000"/>
                <w:sz w:val="22"/>
                <w:szCs w:val="22"/>
              </w:rPr>
              <w:t xml:space="preserve"> </w:t>
            </w:r>
            <w:proofErr w:type="spellStart"/>
            <w:r>
              <w:rPr>
                <w:color w:val="000000"/>
                <w:sz w:val="22"/>
                <w:szCs w:val="22"/>
              </w:rPr>
              <w:t>akumuliatoriaus</w:t>
            </w:r>
            <w:proofErr w:type="spellEnd"/>
            <w:r>
              <w:rPr>
                <w:color w:val="000000"/>
                <w:sz w:val="22"/>
                <w:szCs w:val="22"/>
              </w:rPr>
              <w:t xml:space="preserve"> </w:t>
            </w:r>
            <w:proofErr w:type="spellStart"/>
            <w:r>
              <w:rPr>
                <w:color w:val="000000"/>
                <w:sz w:val="22"/>
                <w:szCs w:val="22"/>
              </w:rPr>
              <w:t>trukmė</w:t>
            </w:r>
            <w:proofErr w:type="spellEnd"/>
          </w:p>
        </w:tc>
        <w:tc>
          <w:tcPr>
            <w:tcW w:w="4678" w:type="dxa"/>
            <w:tcBorders>
              <w:top w:val="nil"/>
              <w:left w:val="nil"/>
              <w:bottom w:val="single" w:sz="4" w:space="0" w:color="auto"/>
              <w:right w:val="single" w:sz="4" w:space="0" w:color="auto"/>
            </w:tcBorders>
            <w:shd w:val="clear" w:color="auto" w:fill="auto"/>
            <w:vAlign w:val="center"/>
          </w:tcPr>
          <w:p w14:paraId="17337413"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Ne </w:t>
            </w:r>
            <w:proofErr w:type="spellStart"/>
            <w:r>
              <w:rPr>
                <w:sz w:val="22"/>
                <w:szCs w:val="22"/>
              </w:rPr>
              <w:t>mažiau</w:t>
            </w:r>
            <w:proofErr w:type="spellEnd"/>
            <w:r>
              <w:rPr>
                <w:sz w:val="22"/>
                <w:szCs w:val="22"/>
              </w:rPr>
              <w:t xml:space="preserve"> </w:t>
            </w:r>
            <w:proofErr w:type="spellStart"/>
            <w:r>
              <w:rPr>
                <w:sz w:val="22"/>
                <w:szCs w:val="22"/>
              </w:rPr>
              <w:t>kaip</w:t>
            </w:r>
            <w:proofErr w:type="spellEnd"/>
            <w:r>
              <w:rPr>
                <w:sz w:val="22"/>
                <w:szCs w:val="22"/>
              </w:rPr>
              <w:t xml:space="preserve"> 11 h, </w:t>
            </w:r>
            <w:proofErr w:type="spellStart"/>
            <w:r>
              <w:rPr>
                <w:sz w:val="22"/>
                <w:szCs w:val="22"/>
              </w:rPr>
              <w:t>esant</w:t>
            </w:r>
            <w:proofErr w:type="spellEnd"/>
            <w:r>
              <w:rPr>
                <w:sz w:val="22"/>
                <w:szCs w:val="22"/>
              </w:rPr>
              <w:t xml:space="preserve"> ne </w:t>
            </w:r>
            <w:proofErr w:type="spellStart"/>
            <w:r>
              <w:rPr>
                <w:sz w:val="22"/>
                <w:szCs w:val="22"/>
              </w:rPr>
              <w:t>mažesniam</w:t>
            </w:r>
            <w:proofErr w:type="spellEnd"/>
            <w:r>
              <w:rPr>
                <w:sz w:val="22"/>
                <w:szCs w:val="22"/>
              </w:rPr>
              <w:t xml:space="preserve"> </w:t>
            </w:r>
            <w:proofErr w:type="spellStart"/>
            <w:r>
              <w:rPr>
                <w:sz w:val="22"/>
                <w:szCs w:val="22"/>
              </w:rPr>
              <w:t>kaip</w:t>
            </w:r>
            <w:proofErr w:type="spellEnd"/>
            <w:r>
              <w:rPr>
                <w:sz w:val="22"/>
                <w:szCs w:val="22"/>
              </w:rPr>
              <w:t xml:space="preserve"> 5 ml/h </w:t>
            </w:r>
            <w:proofErr w:type="spellStart"/>
            <w:r>
              <w:rPr>
                <w:sz w:val="22"/>
                <w:szCs w:val="22"/>
              </w:rPr>
              <w:t>greičiui</w:t>
            </w:r>
            <w:proofErr w:type="spellEnd"/>
            <w:r>
              <w:rPr>
                <w:sz w:val="22"/>
                <w:szCs w:val="22"/>
              </w:rPr>
              <w:t xml:space="preserve"> </w:t>
            </w:r>
          </w:p>
        </w:tc>
        <w:tc>
          <w:tcPr>
            <w:tcW w:w="3827" w:type="dxa"/>
            <w:shd w:val="clear" w:color="auto" w:fill="D9D9D9" w:themeFill="background1" w:themeFillShade="D9"/>
            <w:vAlign w:val="center"/>
          </w:tcPr>
          <w:p w14:paraId="2BF8B759"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7F9E9EE1"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5A0CB8B0"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1A809881"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2.18</w:t>
            </w:r>
          </w:p>
        </w:tc>
        <w:tc>
          <w:tcPr>
            <w:tcW w:w="2835" w:type="dxa"/>
            <w:tcBorders>
              <w:top w:val="nil"/>
              <w:left w:val="nil"/>
              <w:bottom w:val="single" w:sz="4" w:space="0" w:color="auto"/>
              <w:right w:val="single" w:sz="4" w:space="0" w:color="auto"/>
            </w:tcBorders>
            <w:shd w:val="clear" w:color="auto" w:fill="auto"/>
            <w:vAlign w:val="center"/>
          </w:tcPr>
          <w:p w14:paraId="526751F3"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Ekranas</w:t>
            </w:r>
            <w:proofErr w:type="spellEnd"/>
          </w:p>
        </w:tc>
        <w:tc>
          <w:tcPr>
            <w:tcW w:w="4678" w:type="dxa"/>
            <w:tcBorders>
              <w:top w:val="nil"/>
              <w:left w:val="nil"/>
              <w:bottom w:val="single" w:sz="4" w:space="0" w:color="auto"/>
              <w:right w:val="single" w:sz="4" w:space="0" w:color="auto"/>
            </w:tcBorders>
            <w:shd w:val="clear" w:color="auto" w:fill="auto"/>
            <w:vAlign w:val="center"/>
          </w:tcPr>
          <w:p w14:paraId="60BFB3E3"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Pr>
                <w:sz w:val="22"/>
                <w:szCs w:val="22"/>
              </w:rPr>
              <w:t>Lietimui</w:t>
            </w:r>
            <w:proofErr w:type="spellEnd"/>
            <w:r>
              <w:rPr>
                <w:sz w:val="22"/>
                <w:szCs w:val="22"/>
              </w:rPr>
              <w:t xml:space="preserve"> </w:t>
            </w:r>
            <w:proofErr w:type="spellStart"/>
            <w:r>
              <w:rPr>
                <w:sz w:val="22"/>
                <w:szCs w:val="22"/>
              </w:rPr>
              <w:t>jautrus</w:t>
            </w:r>
            <w:proofErr w:type="spellEnd"/>
            <w:r>
              <w:rPr>
                <w:sz w:val="22"/>
                <w:szCs w:val="22"/>
              </w:rPr>
              <w:t xml:space="preserve"> </w:t>
            </w:r>
            <w:proofErr w:type="spellStart"/>
            <w:r>
              <w:rPr>
                <w:sz w:val="22"/>
                <w:szCs w:val="22"/>
              </w:rPr>
              <w:t>ekranas</w:t>
            </w:r>
            <w:proofErr w:type="spellEnd"/>
            <w:r>
              <w:rPr>
                <w:sz w:val="22"/>
                <w:szCs w:val="22"/>
              </w:rPr>
              <w:t xml:space="preserve">, </w:t>
            </w:r>
            <w:proofErr w:type="spellStart"/>
            <w:r>
              <w:rPr>
                <w:sz w:val="22"/>
                <w:szCs w:val="22"/>
              </w:rPr>
              <w:t>spalvotas</w:t>
            </w:r>
            <w:proofErr w:type="spellEnd"/>
            <w:r>
              <w:rPr>
                <w:sz w:val="22"/>
                <w:szCs w:val="22"/>
              </w:rPr>
              <w:t xml:space="preserve">, ne </w:t>
            </w:r>
            <w:proofErr w:type="spellStart"/>
            <w:r>
              <w:rPr>
                <w:sz w:val="22"/>
                <w:szCs w:val="22"/>
              </w:rPr>
              <w:t>mažiau</w:t>
            </w:r>
            <w:proofErr w:type="spellEnd"/>
            <w:r>
              <w:rPr>
                <w:sz w:val="22"/>
                <w:szCs w:val="22"/>
              </w:rPr>
              <w:t xml:space="preserve"> </w:t>
            </w:r>
            <w:proofErr w:type="spellStart"/>
            <w:r>
              <w:rPr>
                <w:sz w:val="22"/>
                <w:szCs w:val="22"/>
              </w:rPr>
              <w:t>kaip</w:t>
            </w:r>
            <w:proofErr w:type="spellEnd"/>
            <w:r>
              <w:rPr>
                <w:sz w:val="22"/>
                <w:szCs w:val="22"/>
              </w:rPr>
              <w:t xml:space="preserve"> 5 </w:t>
            </w:r>
            <w:proofErr w:type="spellStart"/>
            <w:r>
              <w:rPr>
                <w:sz w:val="22"/>
                <w:szCs w:val="22"/>
              </w:rPr>
              <w:t>colių</w:t>
            </w:r>
            <w:proofErr w:type="spellEnd"/>
            <w:r>
              <w:rPr>
                <w:sz w:val="22"/>
                <w:szCs w:val="22"/>
              </w:rPr>
              <w:t xml:space="preserve"> </w:t>
            </w:r>
            <w:proofErr w:type="spellStart"/>
            <w:r>
              <w:rPr>
                <w:sz w:val="22"/>
                <w:szCs w:val="22"/>
              </w:rPr>
              <w:t>įstrižainės</w:t>
            </w:r>
            <w:proofErr w:type="spellEnd"/>
            <w:r>
              <w:rPr>
                <w:sz w:val="22"/>
                <w:szCs w:val="22"/>
              </w:rPr>
              <w:t>.</w:t>
            </w:r>
          </w:p>
        </w:tc>
        <w:tc>
          <w:tcPr>
            <w:tcW w:w="3827" w:type="dxa"/>
            <w:shd w:val="clear" w:color="auto" w:fill="D9D9D9" w:themeFill="background1" w:themeFillShade="D9"/>
            <w:vAlign w:val="center"/>
          </w:tcPr>
          <w:p w14:paraId="3564F8C9"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7DA91161"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45257FD2" w14:textId="77777777" w:rsidTr="003E2ADD">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5161AEB"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2.19</w:t>
            </w:r>
          </w:p>
        </w:tc>
        <w:tc>
          <w:tcPr>
            <w:tcW w:w="2835" w:type="dxa"/>
            <w:tcBorders>
              <w:top w:val="single" w:sz="4" w:space="0" w:color="auto"/>
              <w:left w:val="nil"/>
              <w:bottom w:val="single" w:sz="4" w:space="0" w:color="auto"/>
              <w:right w:val="single" w:sz="4" w:space="0" w:color="auto"/>
            </w:tcBorders>
            <w:shd w:val="clear" w:color="auto" w:fill="auto"/>
            <w:vAlign w:val="center"/>
          </w:tcPr>
          <w:p w14:paraId="2C138130"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Meniu</w:t>
            </w:r>
            <w:proofErr w:type="spellEnd"/>
            <w:r>
              <w:rPr>
                <w:color w:val="000000"/>
                <w:sz w:val="22"/>
                <w:szCs w:val="22"/>
              </w:rPr>
              <w:t xml:space="preserve"> </w:t>
            </w:r>
            <w:proofErr w:type="spellStart"/>
            <w:r>
              <w:rPr>
                <w:color w:val="000000"/>
                <w:sz w:val="22"/>
                <w:szCs w:val="22"/>
              </w:rPr>
              <w:t>lietuvių</w:t>
            </w:r>
            <w:proofErr w:type="spellEnd"/>
            <w:r>
              <w:rPr>
                <w:color w:val="000000"/>
                <w:sz w:val="22"/>
                <w:szCs w:val="22"/>
              </w:rPr>
              <w:t xml:space="preserve"> </w:t>
            </w:r>
            <w:proofErr w:type="spellStart"/>
            <w:r>
              <w:rPr>
                <w:color w:val="000000"/>
                <w:sz w:val="22"/>
                <w:szCs w:val="22"/>
              </w:rPr>
              <w:t>arba</w:t>
            </w:r>
            <w:proofErr w:type="spellEnd"/>
            <w:r>
              <w:rPr>
                <w:color w:val="000000"/>
                <w:sz w:val="22"/>
                <w:szCs w:val="22"/>
              </w:rPr>
              <w:t xml:space="preserve"> </w:t>
            </w:r>
            <w:proofErr w:type="spellStart"/>
            <w:r>
              <w:rPr>
                <w:color w:val="000000"/>
                <w:sz w:val="22"/>
                <w:szCs w:val="22"/>
              </w:rPr>
              <w:t>anglų</w:t>
            </w:r>
            <w:proofErr w:type="spellEnd"/>
            <w:r>
              <w:rPr>
                <w:color w:val="000000"/>
                <w:sz w:val="22"/>
                <w:szCs w:val="22"/>
              </w:rPr>
              <w:t xml:space="preserve"> </w:t>
            </w:r>
            <w:proofErr w:type="spellStart"/>
            <w:r>
              <w:rPr>
                <w:color w:val="000000"/>
                <w:sz w:val="22"/>
                <w:szCs w:val="22"/>
              </w:rPr>
              <w:t>kalba</w:t>
            </w:r>
            <w:proofErr w:type="spellEnd"/>
          </w:p>
        </w:tc>
        <w:tc>
          <w:tcPr>
            <w:tcW w:w="4678" w:type="dxa"/>
            <w:tcBorders>
              <w:top w:val="single" w:sz="4" w:space="0" w:color="auto"/>
              <w:left w:val="nil"/>
              <w:bottom w:val="single" w:sz="4" w:space="0" w:color="auto"/>
              <w:right w:val="single" w:sz="4" w:space="0" w:color="auto"/>
            </w:tcBorders>
            <w:shd w:val="clear" w:color="auto" w:fill="auto"/>
            <w:vAlign w:val="center"/>
          </w:tcPr>
          <w:p w14:paraId="034FE3C9"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Pr>
                <w:sz w:val="22"/>
                <w:szCs w:val="22"/>
              </w:rPr>
              <w:t>Būtina</w:t>
            </w:r>
            <w:proofErr w:type="spellEnd"/>
          </w:p>
          <w:p w14:paraId="2AE2453A"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color w:val="008000"/>
                <w:sz w:val="22"/>
                <w:szCs w:val="22"/>
              </w:rPr>
              <w:t xml:space="preserve">Jei </w:t>
            </w:r>
            <w:proofErr w:type="spellStart"/>
            <w:r>
              <w:rPr>
                <w:color w:val="008000"/>
                <w:sz w:val="22"/>
                <w:szCs w:val="22"/>
              </w:rPr>
              <w:t>yra</w:t>
            </w:r>
            <w:proofErr w:type="spellEnd"/>
            <w:r>
              <w:rPr>
                <w:color w:val="008000"/>
                <w:sz w:val="22"/>
                <w:szCs w:val="22"/>
              </w:rPr>
              <w:t xml:space="preserve"> </w:t>
            </w:r>
            <w:proofErr w:type="spellStart"/>
            <w:r>
              <w:rPr>
                <w:color w:val="008000"/>
                <w:sz w:val="22"/>
                <w:szCs w:val="22"/>
              </w:rPr>
              <w:t>meniu</w:t>
            </w:r>
            <w:proofErr w:type="spellEnd"/>
            <w:r>
              <w:rPr>
                <w:color w:val="008000"/>
                <w:sz w:val="22"/>
                <w:szCs w:val="22"/>
              </w:rPr>
              <w:t xml:space="preserve"> </w:t>
            </w:r>
            <w:proofErr w:type="spellStart"/>
            <w:r>
              <w:rPr>
                <w:color w:val="008000"/>
                <w:sz w:val="22"/>
                <w:szCs w:val="22"/>
              </w:rPr>
              <w:t>lietuvių</w:t>
            </w:r>
            <w:proofErr w:type="spellEnd"/>
            <w:r>
              <w:rPr>
                <w:color w:val="008000"/>
                <w:sz w:val="22"/>
                <w:szCs w:val="22"/>
              </w:rPr>
              <w:t xml:space="preserve"> </w:t>
            </w:r>
            <w:proofErr w:type="spellStart"/>
            <w:r>
              <w:rPr>
                <w:color w:val="008000"/>
                <w:sz w:val="22"/>
                <w:szCs w:val="22"/>
              </w:rPr>
              <w:t>kalba</w:t>
            </w:r>
            <w:proofErr w:type="spellEnd"/>
            <w:r>
              <w:rPr>
                <w:color w:val="008000"/>
                <w:sz w:val="22"/>
                <w:szCs w:val="22"/>
              </w:rPr>
              <w:t xml:space="preserve"> – </w:t>
            </w:r>
            <w:proofErr w:type="spellStart"/>
            <w:r>
              <w:rPr>
                <w:color w:val="008000"/>
                <w:sz w:val="22"/>
                <w:szCs w:val="22"/>
              </w:rPr>
              <w:t>skiriama</w:t>
            </w:r>
            <w:proofErr w:type="spellEnd"/>
            <w:r>
              <w:rPr>
                <w:color w:val="008000"/>
                <w:sz w:val="22"/>
                <w:szCs w:val="22"/>
              </w:rPr>
              <w:t xml:space="preserve"> </w:t>
            </w:r>
            <w:proofErr w:type="spellStart"/>
            <w:r>
              <w:rPr>
                <w:color w:val="008000"/>
                <w:sz w:val="22"/>
                <w:szCs w:val="22"/>
              </w:rPr>
              <w:t>ekonominio</w:t>
            </w:r>
            <w:proofErr w:type="spellEnd"/>
            <w:r>
              <w:rPr>
                <w:color w:val="008000"/>
                <w:sz w:val="22"/>
                <w:szCs w:val="22"/>
              </w:rPr>
              <w:t xml:space="preserve"> </w:t>
            </w:r>
            <w:proofErr w:type="spellStart"/>
            <w:r>
              <w:rPr>
                <w:color w:val="008000"/>
                <w:sz w:val="22"/>
                <w:szCs w:val="22"/>
              </w:rPr>
              <w:t>naudingumo</w:t>
            </w:r>
            <w:proofErr w:type="spellEnd"/>
            <w:r>
              <w:rPr>
                <w:color w:val="008000"/>
                <w:sz w:val="22"/>
                <w:szCs w:val="22"/>
              </w:rPr>
              <w:t xml:space="preserve"> 10 </w:t>
            </w:r>
            <w:proofErr w:type="spellStart"/>
            <w:r>
              <w:rPr>
                <w:color w:val="008000"/>
                <w:sz w:val="22"/>
                <w:szCs w:val="22"/>
              </w:rPr>
              <w:t>balų</w:t>
            </w:r>
            <w:proofErr w:type="spellEnd"/>
            <w:r>
              <w:rPr>
                <w:color w:val="008000"/>
                <w:sz w:val="22"/>
                <w:szCs w:val="22"/>
              </w:rPr>
              <w:t>.</w:t>
            </w:r>
          </w:p>
        </w:tc>
        <w:tc>
          <w:tcPr>
            <w:tcW w:w="3827" w:type="dxa"/>
            <w:shd w:val="clear" w:color="auto" w:fill="D9D9D9" w:themeFill="background1" w:themeFillShade="D9"/>
            <w:vAlign w:val="center"/>
          </w:tcPr>
          <w:p w14:paraId="4586862F"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54D687D3"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10D077FC"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4AA570C8"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2.20</w:t>
            </w:r>
          </w:p>
        </w:tc>
        <w:tc>
          <w:tcPr>
            <w:tcW w:w="2835" w:type="dxa"/>
            <w:tcBorders>
              <w:top w:val="nil"/>
              <w:left w:val="nil"/>
              <w:bottom w:val="single" w:sz="4" w:space="0" w:color="auto"/>
              <w:right w:val="single" w:sz="4" w:space="0" w:color="auto"/>
            </w:tcBorders>
            <w:shd w:val="clear" w:color="auto" w:fill="auto"/>
            <w:vAlign w:val="center"/>
          </w:tcPr>
          <w:p w14:paraId="47E48C29"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sz w:val="22"/>
                <w:szCs w:val="22"/>
              </w:rPr>
              <w:t>Galimybė</w:t>
            </w:r>
            <w:proofErr w:type="spellEnd"/>
            <w:r>
              <w:rPr>
                <w:sz w:val="22"/>
                <w:szCs w:val="22"/>
              </w:rPr>
              <w:t xml:space="preserve"> </w:t>
            </w:r>
            <w:proofErr w:type="spellStart"/>
            <w:r>
              <w:rPr>
                <w:sz w:val="22"/>
                <w:szCs w:val="22"/>
              </w:rPr>
              <w:t>atnaujinti</w:t>
            </w:r>
            <w:proofErr w:type="spellEnd"/>
            <w:r>
              <w:rPr>
                <w:sz w:val="22"/>
                <w:szCs w:val="22"/>
              </w:rPr>
              <w:t xml:space="preserve"> </w:t>
            </w:r>
            <w:proofErr w:type="spellStart"/>
            <w:r>
              <w:rPr>
                <w:sz w:val="22"/>
                <w:szCs w:val="22"/>
              </w:rPr>
              <w:t>programinę</w:t>
            </w:r>
            <w:proofErr w:type="spellEnd"/>
            <w:r>
              <w:rPr>
                <w:sz w:val="22"/>
                <w:szCs w:val="22"/>
              </w:rPr>
              <w:t xml:space="preserve"> </w:t>
            </w:r>
            <w:proofErr w:type="spellStart"/>
            <w:r>
              <w:rPr>
                <w:sz w:val="22"/>
                <w:szCs w:val="22"/>
              </w:rPr>
              <w:t>įrangą</w:t>
            </w:r>
            <w:proofErr w:type="spellEnd"/>
            <w:r>
              <w:rPr>
                <w:sz w:val="22"/>
                <w:szCs w:val="22"/>
              </w:rPr>
              <w:t xml:space="preserve"> </w:t>
            </w:r>
            <w:proofErr w:type="spellStart"/>
            <w:r>
              <w:rPr>
                <w:sz w:val="22"/>
                <w:szCs w:val="22"/>
              </w:rPr>
              <w:t>nuotoliniu</w:t>
            </w:r>
            <w:proofErr w:type="spellEnd"/>
            <w:r>
              <w:rPr>
                <w:sz w:val="22"/>
                <w:szCs w:val="22"/>
              </w:rPr>
              <w:t xml:space="preserve"> </w:t>
            </w:r>
            <w:proofErr w:type="spellStart"/>
            <w:r>
              <w:rPr>
                <w:sz w:val="22"/>
                <w:szCs w:val="22"/>
              </w:rPr>
              <w:t>būdu</w:t>
            </w:r>
            <w:proofErr w:type="spellEnd"/>
            <w:r>
              <w:rPr>
                <w:sz w:val="22"/>
                <w:szCs w:val="22"/>
              </w:rPr>
              <w:t xml:space="preserve"> (</w:t>
            </w:r>
            <w:proofErr w:type="spellStart"/>
            <w:r>
              <w:rPr>
                <w:sz w:val="22"/>
                <w:szCs w:val="22"/>
              </w:rPr>
              <w:t>įsigijus</w:t>
            </w:r>
            <w:proofErr w:type="spellEnd"/>
            <w:r>
              <w:rPr>
                <w:sz w:val="22"/>
                <w:szCs w:val="22"/>
              </w:rPr>
              <w:t xml:space="preserve"> </w:t>
            </w:r>
            <w:proofErr w:type="spellStart"/>
            <w:r>
              <w:rPr>
                <w:sz w:val="22"/>
                <w:szCs w:val="22"/>
              </w:rPr>
              <w:t>papildomą</w:t>
            </w:r>
            <w:proofErr w:type="spellEnd"/>
            <w:r>
              <w:rPr>
                <w:sz w:val="22"/>
                <w:szCs w:val="22"/>
              </w:rPr>
              <w:t xml:space="preserve"> </w:t>
            </w:r>
            <w:proofErr w:type="spellStart"/>
            <w:r>
              <w:rPr>
                <w:sz w:val="22"/>
                <w:szCs w:val="22"/>
              </w:rPr>
              <w:t>programinę</w:t>
            </w:r>
            <w:proofErr w:type="spellEnd"/>
            <w:r>
              <w:rPr>
                <w:sz w:val="22"/>
                <w:szCs w:val="22"/>
              </w:rPr>
              <w:t xml:space="preserve"> </w:t>
            </w:r>
            <w:proofErr w:type="spellStart"/>
            <w:r>
              <w:rPr>
                <w:sz w:val="22"/>
                <w:szCs w:val="22"/>
              </w:rPr>
              <w:t>įrangą</w:t>
            </w:r>
            <w:proofErr w:type="spellEnd"/>
            <w:r>
              <w:rPr>
                <w:sz w:val="22"/>
                <w:szCs w:val="22"/>
              </w:rPr>
              <w:t>)</w:t>
            </w:r>
          </w:p>
        </w:tc>
        <w:tc>
          <w:tcPr>
            <w:tcW w:w="4678" w:type="dxa"/>
            <w:tcBorders>
              <w:top w:val="nil"/>
              <w:left w:val="nil"/>
              <w:bottom w:val="single" w:sz="4" w:space="0" w:color="auto"/>
              <w:right w:val="single" w:sz="4" w:space="0" w:color="auto"/>
            </w:tcBorders>
            <w:shd w:val="clear" w:color="auto" w:fill="auto"/>
            <w:vAlign w:val="center"/>
          </w:tcPr>
          <w:p w14:paraId="25E1E321"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Pr>
                <w:color w:val="000000"/>
                <w:sz w:val="22"/>
                <w:szCs w:val="22"/>
              </w:rPr>
              <w:t>Būtina</w:t>
            </w:r>
            <w:proofErr w:type="spellEnd"/>
          </w:p>
        </w:tc>
        <w:tc>
          <w:tcPr>
            <w:tcW w:w="3827" w:type="dxa"/>
            <w:shd w:val="clear" w:color="auto" w:fill="D9D9D9" w:themeFill="background1" w:themeFillShade="D9"/>
            <w:vAlign w:val="center"/>
          </w:tcPr>
          <w:p w14:paraId="65D3217B"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6FB86A3C"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2C9DA1F3"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2897BF83"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2.21</w:t>
            </w:r>
          </w:p>
        </w:tc>
        <w:tc>
          <w:tcPr>
            <w:tcW w:w="2835" w:type="dxa"/>
            <w:tcBorders>
              <w:top w:val="nil"/>
              <w:left w:val="nil"/>
              <w:bottom w:val="nil"/>
              <w:right w:val="nil"/>
            </w:tcBorders>
            <w:shd w:val="clear" w:color="auto" w:fill="auto"/>
            <w:vAlign w:val="center"/>
          </w:tcPr>
          <w:p w14:paraId="609ACA92"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Pr>
                <w:color w:val="000000"/>
                <w:sz w:val="22"/>
                <w:szCs w:val="22"/>
              </w:rPr>
              <w:t xml:space="preserve">Wi-Fi </w:t>
            </w:r>
            <w:proofErr w:type="spellStart"/>
            <w:r>
              <w:rPr>
                <w:color w:val="000000"/>
                <w:sz w:val="22"/>
                <w:szCs w:val="22"/>
              </w:rPr>
              <w:t>sąsaja</w:t>
            </w:r>
            <w:proofErr w:type="spellEnd"/>
          </w:p>
        </w:tc>
        <w:tc>
          <w:tcPr>
            <w:tcW w:w="4678" w:type="dxa"/>
            <w:tcBorders>
              <w:top w:val="nil"/>
              <w:left w:val="single" w:sz="4" w:space="0" w:color="auto"/>
              <w:bottom w:val="single" w:sz="4" w:space="0" w:color="auto"/>
              <w:right w:val="single" w:sz="4" w:space="0" w:color="auto"/>
            </w:tcBorders>
            <w:shd w:val="clear" w:color="auto" w:fill="auto"/>
            <w:vAlign w:val="center"/>
          </w:tcPr>
          <w:p w14:paraId="2D5A35E8"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Saugumo</w:t>
            </w:r>
            <w:proofErr w:type="spellEnd"/>
            <w:r>
              <w:rPr>
                <w:color w:val="000000"/>
                <w:sz w:val="22"/>
                <w:szCs w:val="22"/>
              </w:rPr>
              <w:t xml:space="preserve"> </w:t>
            </w:r>
            <w:proofErr w:type="spellStart"/>
            <w:r>
              <w:rPr>
                <w:color w:val="000000"/>
                <w:sz w:val="22"/>
                <w:szCs w:val="22"/>
              </w:rPr>
              <w:t>standartai</w:t>
            </w:r>
            <w:proofErr w:type="spellEnd"/>
            <w:r>
              <w:rPr>
                <w:color w:val="000000"/>
                <w:sz w:val="22"/>
                <w:szCs w:val="22"/>
              </w:rPr>
              <w:t>:</w:t>
            </w:r>
          </w:p>
          <w:p w14:paraId="78D2CA36"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Pr>
                <w:color w:val="000000"/>
                <w:sz w:val="22"/>
                <w:szCs w:val="22"/>
              </w:rPr>
              <w:t>Wi-Fi Protected Access (WPA)</w:t>
            </w:r>
          </w:p>
          <w:p w14:paraId="49A47E04"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color w:val="000000"/>
                <w:sz w:val="22"/>
                <w:szCs w:val="22"/>
              </w:rPr>
              <w:t>IEEE 802.11i (WPA2)</w:t>
            </w:r>
          </w:p>
        </w:tc>
        <w:tc>
          <w:tcPr>
            <w:tcW w:w="3827" w:type="dxa"/>
            <w:shd w:val="clear" w:color="auto" w:fill="D9D9D9" w:themeFill="background1" w:themeFillShade="D9"/>
            <w:vAlign w:val="center"/>
          </w:tcPr>
          <w:p w14:paraId="468337CB"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33004681"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5A82DCDD"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365AAE03"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sz w:val="22"/>
                <w:szCs w:val="22"/>
              </w:rPr>
              <w:t>2.22</w:t>
            </w:r>
          </w:p>
        </w:tc>
        <w:tc>
          <w:tcPr>
            <w:tcW w:w="2835" w:type="dxa"/>
            <w:tcBorders>
              <w:top w:val="single" w:sz="4" w:space="0" w:color="auto"/>
              <w:left w:val="nil"/>
              <w:bottom w:val="single" w:sz="4" w:space="0" w:color="auto"/>
              <w:right w:val="single" w:sz="4" w:space="0" w:color="auto"/>
            </w:tcBorders>
            <w:shd w:val="clear" w:color="auto" w:fill="auto"/>
            <w:vAlign w:val="center"/>
          </w:tcPr>
          <w:p w14:paraId="4FD26E8C"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sz w:val="22"/>
                <w:szCs w:val="22"/>
              </w:rPr>
              <w:t>Reikalavimai</w:t>
            </w:r>
            <w:proofErr w:type="spellEnd"/>
            <w:r>
              <w:rPr>
                <w:sz w:val="22"/>
                <w:szCs w:val="22"/>
              </w:rPr>
              <w:t xml:space="preserve"> </w:t>
            </w:r>
            <w:proofErr w:type="spellStart"/>
            <w:r>
              <w:rPr>
                <w:sz w:val="22"/>
                <w:szCs w:val="22"/>
              </w:rPr>
              <w:t>švirkštinės</w:t>
            </w:r>
            <w:proofErr w:type="spellEnd"/>
            <w:r>
              <w:rPr>
                <w:sz w:val="22"/>
                <w:szCs w:val="22"/>
              </w:rPr>
              <w:t xml:space="preserve"> </w:t>
            </w:r>
            <w:proofErr w:type="spellStart"/>
            <w:r>
              <w:rPr>
                <w:sz w:val="22"/>
                <w:szCs w:val="22"/>
              </w:rPr>
              <w:t>pompos</w:t>
            </w:r>
            <w:proofErr w:type="spellEnd"/>
            <w:r>
              <w:rPr>
                <w:sz w:val="22"/>
                <w:szCs w:val="22"/>
              </w:rPr>
              <w:t xml:space="preserve"> </w:t>
            </w:r>
            <w:proofErr w:type="spellStart"/>
            <w:r>
              <w:rPr>
                <w:sz w:val="22"/>
                <w:szCs w:val="22"/>
              </w:rPr>
              <w:t>funkcionalumui</w:t>
            </w:r>
            <w:proofErr w:type="spellEnd"/>
          </w:p>
        </w:tc>
        <w:tc>
          <w:tcPr>
            <w:tcW w:w="4678" w:type="dxa"/>
            <w:tcBorders>
              <w:top w:val="nil"/>
              <w:left w:val="nil"/>
              <w:bottom w:val="single" w:sz="4" w:space="0" w:color="auto"/>
              <w:right w:val="single" w:sz="4" w:space="0" w:color="auto"/>
            </w:tcBorders>
            <w:shd w:val="clear" w:color="auto" w:fill="auto"/>
            <w:vAlign w:val="center"/>
          </w:tcPr>
          <w:p w14:paraId="56E7D94F"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1. </w:t>
            </w:r>
            <w:proofErr w:type="spellStart"/>
            <w:r>
              <w:rPr>
                <w:sz w:val="22"/>
                <w:szCs w:val="22"/>
              </w:rPr>
              <w:t>Infraraudonųjų</w:t>
            </w:r>
            <w:proofErr w:type="spellEnd"/>
            <w:r>
              <w:rPr>
                <w:sz w:val="22"/>
                <w:szCs w:val="22"/>
              </w:rPr>
              <w:t xml:space="preserve"> </w:t>
            </w:r>
            <w:proofErr w:type="spellStart"/>
            <w:r>
              <w:rPr>
                <w:sz w:val="22"/>
                <w:szCs w:val="22"/>
              </w:rPr>
              <w:t>spindulių</w:t>
            </w:r>
            <w:proofErr w:type="spellEnd"/>
            <w:r>
              <w:rPr>
                <w:sz w:val="22"/>
                <w:szCs w:val="22"/>
              </w:rPr>
              <w:t xml:space="preserve"> </w:t>
            </w:r>
            <w:proofErr w:type="spellStart"/>
            <w:r>
              <w:rPr>
                <w:sz w:val="22"/>
                <w:szCs w:val="22"/>
              </w:rPr>
              <w:t>arba</w:t>
            </w:r>
            <w:proofErr w:type="spellEnd"/>
            <w:r>
              <w:rPr>
                <w:sz w:val="22"/>
                <w:szCs w:val="22"/>
              </w:rPr>
              <w:t xml:space="preserve"> </w:t>
            </w:r>
            <w:proofErr w:type="spellStart"/>
            <w:r>
              <w:rPr>
                <w:sz w:val="22"/>
                <w:szCs w:val="22"/>
              </w:rPr>
              <w:t>kita</w:t>
            </w:r>
            <w:proofErr w:type="spellEnd"/>
            <w:r>
              <w:rPr>
                <w:sz w:val="22"/>
                <w:szCs w:val="22"/>
              </w:rPr>
              <w:t xml:space="preserve"> </w:t>
            </w:r>
            <w:proofErr w:type="spellStart"/>
            <w:r>
              <w:rPr>
                <w:sz w:val="22"/>
                <w:szCs w:val="22"/>
              </w:rPr>
              <w:t>sąsaja</w:t>
            </w:r>
            <w:proofErr w:type="spellEnd"/>
            <w:r>
              <w:rPr>
                <w:sz w:val="22"/>
                <w:szCs w:val="22"/>
              </w:rPr>
              <w:t xml:space="preserve"> </w:t>
            </w:r>
            <w:proofErr w:type="spellStart"/>
            <w:r>
              <w:rPr>
                <w:sz w:val="22"/>
                <w:szCs w:val="22"/>
              </w:rPr>
              <w:t>pompos</w:t>
            </w:r>
            <w:proofErr w:type="spellEnd"/>
            <w:r>
              <w:rPr>
                <w:sz w:val="22"/>
                <w:szCs w:val="22"/>
              </w:rPr>
              <w:t xml:space="preserve"> </w:t>
            </w:r>
            <w:proofErr w:type="spellStart"/>
            <w:r>
              <w:rPr>
                <w:sz w:val="22"/>
                <w:szCs w:val="22"/>
              </w:rPr>
              <w:t>komunikavimui</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infuzinius</w:t>
            </w:r>
            <w:proofErr w:type="spellEnd"/>
            <w:r>
              <w:rPr>
                <w:sz w:val="22"/>
                <w:szCs w:val="22"/>
              </w:rPr>
              <w:t xml:space="preserve"> </w:t>
            </w:r>
            <w:proofErr w:type="spellStart"/>
            <w:r>
              <w:rPr>
                <w:sz w:val="22"/>
                <w:szCs w:val="22"/>
              </w:rPr>
              <w:t>prietaisus</w:t>
            </w:r>
            <w:proofErr w:type="spellEnd"/>
            <w:r>
              <w:rPr>
                <w:sz w:val="22"/>
                <w:szCs w:val="22"/>
              </w:rPr>
              <w:t xml:space="preserve"> </w:t>
            </w:r>
            <w:proofErr w:type="spellStart"/>
            <w:r>
              <w:rPr>
                <w:sz w:val="22"/>
                <w:szCs w:val="22"/>
              </w:rPr>
              <w:t>integruojančiu</w:t>
            </w:r>
            <w:proofErr w:type="spellEnd"/>
            <w:r>
              <w:rPr>
                <w:sz w:val="22"/>
                <w:szCs w:val="22"/>
              </w:rPr>
              <w:t>/</w:t>
            </w:r>
            <w:proofErr w:type="spellStart"/>
            <w:r>
              <w:rPr>
                <w:sz w:val="22"/>
                <w:szCs w:val="22"/>
              </w:rPr>
              <w:t>laikančiu</w:t>
            </w:r>
            <w:proofErr w:type="spellEnd"/>
            <w:r>
              <w:rPr>
                <w:sz w:val="22"/>
                <w:szCs w:val="22"/>
              </w:rPr>
              <w:t xml:space="preserve"> </w:t>
            </w:r>
            <w:proofErr w:type="spellStart"/>
            <w:r>
              <w:rPr>
                <w:sz w:val="22"/>
                <w:szCs w:val="22"/>
              </w:rPr>
              <w:t>įrenginiu</w:t>
            </w:r>
            <w:proofErr w:type="spellEnd"/>
            <w:r>
              <w:rPr>
                <w:sz w:val="22"/>
                <w:szCs w:val="22"/>
              </w:rPr>
              <w:t>;</w:t>
            </w:r>
          </w:p>
          <w:p w14:paraId="17888D7C"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2. </w:t>
            </w:r>
            <w:proofErr w:type="spellStart"/>
            <w:r>
              <w:rPr>
                <w:sz w:val="22"/>
                <w:szCs w:val="22"/>
              </w:rPr>
              <w:t>Galimybė</w:t>
            </w:r>
            <w:proofErr w:type="spellEnd"/>
            <w:r>
              <w:rPr>
                <w:sz w:val="22"/>
                <w:szCs w:val="22"/>
              </w:rPr>
              <w:t xml:space="preserve"> </w:t>
            </w:r>
            <w:proofErr w:type="spellStart"/>
            <w:r>
              <w:rPr>
                <w:sz w:val="22"/>
                <w:szCs w:val="22"/>
              </w:rPr>
              <w:t>sujungti</w:t>
            </w:r>
            <w:proofErr w:type="spellEnd"/>
            <w:r>
              <w:rPr>
                <w:sz w:val="22"/>
                <w:szCs w:val="22"/>
              </w:rPr>
              <w:t xml:space="preserve"> </w:t>
            </w:r>
            <w:proofErr w:type="spellStart"/>
            <w:r>
              <w:rPr>
                <w:sz w:val="22"/>
                <w:szCs w:val="22"/>
              </w:rPr>
              <w:t>kelias</w:t>
            </w:r>
            <w:proofErr w:type="spellEnd"/>
            <w:r>
              <w:rPr>
                <w:sz w:val="22"/>
                <w:szCs w:val="22"/>
              </w:rPr>
              <w:t xml:space="preserve"> </w:t>
            </w:r>
            <w:proofErr w:type="spellStart"/>
            <w:r>
              <w:rPr>
                <w:sz w:val="22"/>
                <w:szCs w:val="22"/>
              </w:rPr>
              <w:t>infuzines</w:t>
            </w:r>
            <w:proofErr w:type="spellEnd"/>
            <w:r>
              <w:rPr>
                <w:sz w:val="22"/>
                <w:szCs w:val="22"/>
              </w:rPr>
              <w:t xml:space="preserve"> </w:t>
            </w:r>
            <w:proofErr w:type="spellStart"/>
            <w:r>
              <w:rPr>
                <w:sz w:val="22"/>
                <w:szCs w:val="22"/>
              </w:rPr>
              <w:t>pompas</w:t>
            </w:r>
            <w:proofErr w:type="spellEnd"/>
            <w:r>
              <w:rPr>
                <w:sz w:val="22"/>
                <w:szCs w:val="22"/>
              </w:rPr>
              <w:t xml:space="preserve">    </w:t>
            </w:r>
            <w:proofErr w:type="spellStart"/>
            <w:r>
              <w:rPr>
                <w:sz w:val="22"/>
                <w:szCs w:val="22"/>
              </w:rPr>
              <w:t>tarpusavyje</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transportuoti</w:t>
            </w:r>
            <w:proofErr w:type="spellEnd"/>
            <w:r>
              <w:rPr>
                <w:sz w:val="22"/>
                <w:szCs w:val="22"/>
              </w:rPr>
              <w:t xml:space="preserve"> </w:t>
            </w:r>
            <w:proofErr w:type="spellStart"/>
            <w:r>
              <w:rPr>
                <w:sz w:val="22"/>
                <w:szCs w:val="22"/>
              </w:rPr>
              <w:t>jas</w:t>
            </w:r>
            <w:proofErr w:type="spellEnd"/>
            <w:r>
              <w:rPr>
                <w:sz w:val="22"/>
                <w:szCs w:val="22"/>
              </w:rPr>
              <w:t xml:space="preserve"> 1 </w:t>
            </w:r>
            <w:proofErr w:type="spellStart"/>
            <w:r>
              <w:rPr>
                <w:sz w:val="22"/>
                <w:szCs w:val="22"/>
              </w:rPr>
              <w:t>rankena</w:t>
            </w:r>
            <w:proofErr w:type="spellEnd"/>
            <w:r>
              <w:rPr>
                <w:sz w:val="22"/>
                <w:szCs w:val="22"/>
              </w:rPr>
              <w:t xml:space="preserve"> </w:t>
            </w:r>
            <w:proofErr w:type="spellStart"/>
            <w:r>
              <w:rPr>
                <w:sz w:val="22"/>
                <w:szCs w:val="22"/>
              </w:rPr>
              <w:t>nenaudojant</w:t>
            </w:r>
            <w:proofErr w:type="spellEnd"/>
            <w:r>
              <w:rPr>
                <w:sz w:val="22"/>
                <w:szCs w:val="22"/>
              </w:rPr>
              <w:t xml:space="preserve"> </w:t>
            </w:r>
            <w:proofErr w:type="spellStart"/>
            <w:r>
              <w:rPr>
                <w:sz w:val="22"/>
                <w:szCs w:val="22"/>
              </w:rPr>
              <w:t>papildomų</w:t>
            </w:r>
            <w:proofErr w:type="spellEnd"/>
            <w:r>
              <w:rPr>
                <w:sz w:val="22"/>
                <w:szCs w:val="22"/>
              </w:rPr>
              <w:t xml:space="preserve"> </w:t>
            </w:r>
            <w:proofErr w:type="spellStart"/>
            <w:r>
              <w:rPr>
                <w:sz w:val="22"/>
                <w:szCs w:val="22"/>
              </w:rPr>
              <w:t>įrenginių</w:t>
            </w:r>
            <w:proofErr w:type="spellEnd"/>
            <w:r>
              <w:rPr>
                <w:sz w:val="22"/>
                <w:szCs w:val="22"/>
              </w:rPr>
              <w:t xml:space="preserve"> </w:t>
            </w:r>
            <w:proofErr w:type="spellStart"/>
            <w:r>
              <w:rPr>
                <w:sz w:val="22"/>
                <w:szCs w:val="22"/>
              </w:rPr>
              <w:t>arba</w:t>
            </w:r>
            <w:proofErr w:type="spellEnd"/>
            <w:r>
              <w:rPr>
                <w:sz w:val="22"/>
                <w:szCs w:val="22"/>
              </w:rPr>
              <w:t xml:space="preserve"> </w:t>
            </w:r>
            <w:proofErr w:type="spellStart"/>
            <w:r>
              <w:rPr>
                <w:sz w:val="22"/>
                <w:szCs w:val="22"/>
              </w:rPr>
              <w:t>prie</w:t>
            </w:r>
            <w:proofErr w:type="spellEnd"/>
            <w:r>
              <w:rPr>
                <w:sz w:val="22"/>
                <w:szCs w:val="22"/>
              </w:rPr>
              <w:t xml:space="preserve"> </w:t>
            </w:r>
            <w:proofErr w:type="spellStart"/>
            <w:r>
              <w:rPr>
                <w:sz w:val="22"/>
                <w:szCs w:val="22"/>
              </w:rPr>
              <w:t>kiekvienos</w:t>
            </w:r>
            <w:proofErr w:type="spellEnd"/>
            <w:r>
              <w:rPr>
                <w:sz w:val="22"/>
                <w:szCs w:val="22"/>
              </w:rPr>
              <w:t xml:space="preserve"> </w:t>
            </w:r>
            <w:proofErr w:type="spellStart"/>
            <w:r>
              <w:rPr>
                <w:sz w:val="22"/>
                <w:szCs w:val="22"/>
              </w:rPr>
              <w:t>pompos</w:t>
            </w:r>
            <w:proofErr w:type="spellEnd"/>
            <w:r>
              <w:rPr>
                <w:sz w:val="22"/>
                <w:szCs w:val="22"/>
              </w:rPr>
              <w:t xml:space="preserve"> </w:t>
            </w:r>
            <w:proofErr w:type="spellStart"/>
            <w:r>
              <w:rPr>
                <w:sz w:val="22"/>
                <w:szCs w:val="22"/>
              </w:rPr>
              <w:t>turi</w:t>
            </w:r>
            <w:proofErr w:type="spellEnd"/>
            <w:r>
              <w:rPr>
                <w:sz w:val="22"/>
                <w:szCs w:val="22"/>
              </w:rPr>
              <w:t xml:space="preserve"> </w:t>
            </w:r>
            <w:proofErr w:type="spellStart"/>
            <w:r>
              <w:rPr>
                <w:sz w:val="22"/>
                <w:szCs w:val="22"/>
              </w:rPr>
              <w:t>būti</w:t>
            </w:r>
            <w:proofErr w:type="spellEnd"/>
            <w:r>
              <w:rPr>
                <w:sz w:val="22"/>
                <w:szCs w:val="22"/>
              </w:rPr>
              <w:t xml:space="preserve"> </w:t>
            </w:r>
            <w:proofErr w:type="spellStart"/>
            <w:r>
              <w:rPr>
                <w:sz w:val="22"/>
                <w:szCs w:val="22"/>
              </w:rPr>
              <w:t>pridėda</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sumontuota</w:t>
            </w:r>
            <w:proofErr w:type="spellEnd"/>
            <w:r>
              <w:rPr>
                <w:sz w:val="22"/>
                <w:szCs w:val="22"/>
              </w:rPr>
              <w:t xml:space="preserve"> </w:t>
            </w:r>
            <w:proofErr w:type="spellStart"/>
            <w:r>
              <w:rPr>
                <w:sz w:val="22"/>
                <w:szCs w:val="22"/>
              </w:rPr>
              <w:t>rankena</w:t>
            </w:r>
            <w:proofErr w:type="spellEnd"/>
            <w:r>
              <w:rPr>
                <w:sz w:val="22"/>
                <w:szCs w:val="22"/>
              </w:rPr>
              <w:t xml:space="preserve"> </w:t>
            </w:r>
            <w:proofErr w:type="spellStart"/>
            <w:r>
              <w:rPr>
                <w:sz w:val="22"/>
                <w:szCs w:val="22"/>
              </w:rPr>
              <w:t>pompos</w:t>
            </w:r>
            <w:proofErr w:type="spellEnd"/>
            <w:r>
              <w:rPr>
                <w:sz w:val="22"/>
                <w:szCs w:val="22"/>
              </w:rPr>
              <w:t xml:space="preserve"> </w:t>
            </w:r>
            <w:proofErr w:type="spellStart"/>
            <w:r>
              <w:rPr>
                <w:sz w:val="22"/>
                <w:szCs w:val="22"/>
              </w:rPr>
              <w:t>transportavimui</w:t>
            </w:r>
            <w:proofErr w:type="spellEnd"/>
            <w:r>
              <w:rPr>
                <w:sz w:val="22"/>
                <w:szCs w:val="22"/>
              </w:rPr>
              <w:t>.</w:t>
            </w:r>
          </w:p>
        </w:tc>
        <w:tc>
          <w:tcPr>
            <w:tcW w:w="3827" w:type="dxa"/>
            <w:shd w:val="clear" w:color="auto" w:fill="D9D9D9" w:themeFill="background1" w:themeFillShade="D9"/>
            <w:vAlign w:val="center"/>
          </w:tcPr>
          <w:p w14:paraId="6CA88318"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17BA20A3"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50D53FBF"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695FE758"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2.23</w:t>
            </w:r>
          </w:p>
        </w:tc>
        <w:tc>
          <w:tcPr>
            <w:tcW w:w="2835" w:type="dxa"/>
            <w:tcBorders>
              <w:top w:val="nil"/>
              <w:left w:val="nil"/>
              <w:bottom w:val="single" w:sz="4" w:space="0" w:color="auto"/>
              <w:right w:val="single" w:sz="4" w:space="0" w:color="auto"/>
            </w:tcBorders>
            <w:shd w:val="clear" w:color="auto" w:fill="auto"/>
            <w:vAlign w:val="center"/>
          </w:tcPr>
          <w:p w14:paraId="1F3B0BBD"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Klasifikacija</w:t>
            </w:r>
            <w:proofErr w:type="spellEnd"/>
          </w:p>
        </w:tc>
        <w:tc>
          <w:tcPr>
            <w:tcW w:w="4678" w:type="dxa"/>
            <w:tcBorders>
              <w:top w:val="nil"/>
              <w:left w:val="nil"/>
              <w:bottom w:val="single" w:sz="4" w:space="0" w:color="auto"/>
              <w:right w:val="single" w:sz="4" w:space="0" w:color="auto"/>
            </w:tcBorders>
            <w:shd w:val="clear" w:color="auto" w:fill="auto"/>
          </w:tcPr>
          <w:p w14:paraId="373E134C"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Pr>
                <w:color w:val="000000"/>
                <w:sz w:val="22"/>
                <w:szCs w:val="22"/>
              </w:rPr>
              <w:t xml:space="preserve">1. </w:t>
            </w:r>
            <w:proofErr w:type="spellStart"/>
            <w:r>
              <w:rPr>
                <w:color w:val="000000"/>
                <w:sz w:val="22"/>
                <w:szCs w:val="22"/>
              </w:rPr>
              <w:t>Atspari</w:t>
            </w:r>
            <w:proofErr w:type="spellEnd"/>
            <w:r>
              <w:rPr>
                <w:color w:val="000000"/>
                <w:sz w:val="22"/>
                <w:szCs w:val="22"/>
              </w:rPr>
              <w:t xml:space="preserve"> </w:t>
            </w:r>
            <w:proofErr w:type="spellStart"/>
            <w:r>
              <w:rPr>
                <w:color w:val="000000"/>
                <w:sz w:val="22"/>
                <w:szCs w:val="22"/>
              </w:rPr>
              <w:t>defibriliacijai</w:t>
            </w:r>
            <w:proofErr w:type="spellEnd"/>
            <w:r>
              <w:rPr>
                <w:color w:val="000000"/>
                <w:sz w:val="22"/>
                <w:szCs w:val="22"/>
              </w:rPr>
              <w:t>;</w:t>
            </w:r>
          </w:p>
          <w:p w14:paraId="637728F1" w14:textId="1CB1DC9A"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Pr>
                <w:color w:val="000000"/>
                <w:sz w:val="22"/>
                <w:szCs w:val="22"/>
              </w:rPr>
              <w:t xml:space="preserve">2. I </w:t>
            </w:r>
            <w:proofErr w:type="spellStart"/>
            <w:r w:rsidR="00CF1DD6">
              <w:rPr>
                <w:color w:val="000000"/>
                <w:sz w:val="22"/>
                <w:szCs w:val="22"/>
              </w:rPr>
              <w:t>arba</w:t>
            </w:r>
            <w:proofErr w:type="spellEnd"/>
            <w:r w:rsidR="00CF1DD6">
              <w:rPr>
                <w:color w:val="000000"/>
                <w:sz w:val="22"/>
                <w:szCs w:val="22"/>
              </w:rPr>
              <w:t xml:space="preserve"> </w:t>
            </w:r>
            <w:proofErr w:type="spellStart"/>
            <w:r w:rsidR="00CF1DD6">
              <w:rPr>
                <w:color w:val="000000"/>
                <w:sz w:val="22"/>
                <w:szCs w:val="22"/>
              </w:rPr>
              <w:t>aukštesnė</w:t>
            </w:r>
            <w:proofErr w:type="spellEnd"/>
            <w:r w:rsidR="00CF1DD6">
              <w:rPr>
                <w:color w:val="000000"/>
                <w:sz w:val="22"/>
                <w:szCs w:val="22"/>
              </w:rPr>
              <w:t xml:space="preserve"> </w:t>
            </w:r>
            <w:proofErr w:type="spellStart"/>
            <w:r>
              <w:rPr>
                <w:color w:val="000000"/>
                <w:sz w:val="22"/>
                <w:szCs w:val="22"/>
              </w:rPr>
              <w:t>apsaugos</w:t>
            </w:r>
            <w:proofErr w:type="spellEnd"/>
            <w:r>
              <w:rPr>
                <w:color w:val="000000"/>
                <w:sz w:val="22"/>
                <w:szCs w:val="22"/>
              </w:rPr>
              <w:t xml:space="preserve"> </w:t>
            </w:r>
            <w:proofErr w:type="spellStart"/>
            <w:r>
              <w:rPr>
                <w:color w:val="000000"/>
                <w:sz w:val="22"/>
                <w:szCs w:val="22"/>
              </w:rPr>
              <w:t>klasė</w:t>
            </w:r>
            <w:proofErr w:type="spellEnd"/>
            <w:r>
              <w:rPr>
                <w:color w:val="000000"/>
                <w:sz w:val="22"/>
                <w:szCs w:val="22"/>
              </w:rPr>
              <w:t xml:space="preserve"> </w:t>
            </w:r>
            <w:proofErr w:type="spellStart"/>
            <w:r>
              <w:rPr>
                <w:color w:val="000000"/>
                <w:sz w:val="22"/>
                <w:szCs w:val="22"/>
              </w:rPr>
              <w:t>pagal</w:t>
            </w:r>
            <w:proofErr w:type="spellEnd"/>
            <w:r>
              <w:rPr>
                <w:color w:val="000000"/>
                <w:sz w:val="22"/>
                <w:szCs w:val="22"/>
              </w:rPr>
              <w:t xml:space="preserve"> IEC/EN60601-1 (</w:t>
            </w:r>
            <w:proofErr w:type="spellStart"/>
            <w:r>
              <w:rPr>
                <w:color w:val="000000"/>
                <w:sz w:val="22"/>
                <w:szCs w:val="22"/>
              </w:rPr>
              <w:t>arba</w:t>
            </w:r>
            <w:proofErr w:type="spellEnd"/>
            <w:r>
              <w:rPr>
                <w:color w:val="000000"/>
                <w:sz w:val="22"/>
                <w:szCs w:val="22"/>
              </w:rPr>
              <w:t xml:space="preserve"> </w:t>
            </w:r>
            <w:proofErr w:type="spellStart"/>
            <w:r>
              <w:rPr>
                <w:color w:val="000000"/>
                <w:sz w:val="22"/>
                <w:szCs w:val="22"/>
              </w:rPr>
              <w:t>lygiavertė</w:t>
            </w:r>
            <w:proofErr w:type="spellEnd"/>
            <w:r>
              <w:rPr>
                <w:color w:val="000000"/>
                <w:sz w:val="22"/>
                <w:szCs w:val="22"/>
              </w:rPr>
              <w:t>).</w:t>
            </w:r>
          </w:p>
          <w:p w14:paraId="6D6A99B0" w14:textId="34F22B58"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Pr>
                <w:color w:val="000000"/>
                <w:sz w:val="22"/>
                <w:szCs w:val="22"/>
              </w:rPr>
              <w:t xml:space="preserve">3. </w:t>
            </w:r>
            <w:proofErr w:type="spellStart"/>
            <w:r>
              <w:rPr>
                <w:color w:val="000000"/>
                <w:sz w:val="22"/>
                <w:szCs w:val="22"/>
              </w:rPr>
              <w:t>Apsauga</w:t>
            </w:r>
            <w:proofErr w:type="spellEnd"/>
            <w:r>
              <w:rPr>
                <w:color w:val="000000"/>
                <w:sz w:val="22"/>
                <w:szCs w:val="22"/>
              </w:rPr>
              <w:t xml:space="preserve"> </w:t>
            </w:r>
            <w:proofErr w:type="spellStart"/>
            <w:r>
              <w:rPr>
                <w:color w:val="000000"/>
                <w:sz w:val="22"/>
                <w:szCs w:val="22"/>
              </w:rPr>
              <w:t>nuo</w:t>
            </w:r>
            <w:proofErr w:type="spellEnd"/>
            <w:r>
              <w:rPr>
                <w:color w:val="000000"/>
                <w:sz w:val="22"/>
                <w:szCs w:val="22"/>
              </w:rPr>
              <w:t xml:space="preserve"> </w:t>
            </w:r>
            <w:proofErr w:type="spellStart"/>
            <w:r>
              <w:rPr>
                <w:color w:val="000000"/>
                <w:sz w:val="22"/>
                <w:szCs w:val="22"/>
              </w:rPr>
              <w:t>kietų</w:t>
            </w:r>
            <w:proofErr w:type="spellEnd"/>
            <w:r>
              <w:rPr>
                <w:color w:val="000000"/>
                <w:sz w:val="22"/>
                <w:szCs w:val="22"/>
              </w:rPr>
              <w:t xml:space="preserve"> </w:t>
            </w:r>
            <w:proofErr w:type="spellStart"/>
            <w:r>
              <w:rPr>
                <w:color w:val="000000"/>
                <w:sz w:val="22"/>
                <w:szCs w:val="22"/>
              </w:rPr>
              <w:t>objektų</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skysčių</w:t>
            </w:r>
            <w:proofErr w:type="spellEnd"/>
            <w:r>
              <w:rPr>
                <w:color w:val="000000"/>
                <w:sz w:val="22"/>
                <w:szCs w:val="22"/>
              </w:rPr>
              <w:t xml:space="preserve"> </w:t>
            </w:r>
            <w:proofErr w:type="spellStart"/>
            <w:r>
              <w:rPr>
                <w:color w:val="000000"/>
                <w:sz w:val="22"/>
                <w:szCs w:val="22"/>
              </w:rPr>
              <w:t>patekimo</w:t>
            </w:r>
            <w:proofErr w:type="spellEnd"/>
            <w:r>
              <w:rPr>
                <w:color w:val="000000"/>
                <w:sz w:val="22"/>
                <w:szCs w:val="22"/>
              </w:rPr>
              <w:t xml:space="preserve"> į </w:t>
            </w:r>
            <w:proofErr w:type="spellStart"/>
            <w:r>
              <w:rPr>
                <w:color w:val="000000"/>
                <w:sz w:val="22"/>
                <w:szCs w:val="22"/>
              </w:rPr>
              <w:t>prietaiso</w:t>
            </w:r>
            <w:proofErr w:type="spellEnd"/>
            <w:r>
              <w:rPr>
                <w:color w:val="000000"/>
                <w:sz w:val="22"/>
                <w:szCs w:val="22"/>
              </w:rPr>
              <w:t xml:space="preserve"> </w:t>
            </w:r>
            <w:proofErr w:type="spellStart"/>
            <w:r>
              <w:rPr>
                <w:color w:val="000000"/>
                <w:sz w:val="22"/>
                <w:szCs w:val="22"/>
              </w:rPr>
              <w:t>vidų</w:t>
            </w:r>
            <w:proofErr w:type="spellEnd"/>
            <w:r>
              <w:rPr>
                <w:color w:val="000000"/>
                <w:sz w:val="22"/>
                <w:szCs w:val="22"/>
              </w:rPr>
              <w:t xml:space="preserve"> </w:t>
            </w:r>
            <w:r w:rsidR="00FF3293">
              <w:rPr>
                <w:color w:val="000000"/>
                <w:sz w:val="22"/>
                <w:szCs w:val="22"/>
              </w:rPr>
              <w:t xml:space="preserve">ne </w:t>
            </w:r>
            <w:proofErr w:type="spellStart"/>
            <w:r w:rsidR="00FF3293">
              <w:rPr>
                <w:color w:val="000000"/>
                <w:sz w:val="22"/>
                <w:szCs w:val="22"/>
              </w:rPr>
              <w:t>mažesnė</w:t>
            </w:r>
            <w:proofErr w:type="spellEnd"/>
            <w:r w:rsidR="00FF3293">
              <w:rPr>
                <w:color w:val="000000"/>
                <w:sz w:val="22"/>
                <w:szCs w:val="22"/>
              </w:rPr>
              <w:t xml:space="preserve"> </w:t>
            </w:r>
            <w:proofErr w:type="spellStart"/>
            <w:r w:rsidR="00FF3293">
              <w:rPr>
                <w:color w:val="000000"/>
                <w:sz w:val="22"/>
                <w:szCs w:val="22"/>
              </w:rPr>
              <w:t>nei</w:t>
            </w:r>
            <w:proofErr w:type="spellEnd"/>
            <w:r w:rsidR="00FF3293">
              <w:rPr>
                <w:color w:val="000000"/>
                <w:sz w:val="22"/>
                <w:szCs w:val="22"/>
              </w:rPr>
              <w:t xml:space="preserve"> </w:t>
            </w:r>
            <w:r>
              <w:rPr>
                <w:sz w:val="22"/>
                <w:szCs w:val="22"/>
              </w:rPr>
              <w:t>IP33</w:t>
            </w:r>
            <w:r>
              <w:rPr>
                <w:color w:val="000000"/>
                <w:sz w:val="22"/>
                <w:szCs w:val="22"/>
              </w:rPr>
              <w:t xml:space="preserve"> </w:t>
            </w:r>
            <w:proofErr w:type="spellStart"/>
            <w:r>
              <w:rPr>
                <w:color w:val="000000"/>
                <w:sz w:val="22"/>
                <w:szCs w:val="22"/>
              </w:rPr>
              <w:t>klasės</w:t>
            </w:r>
            <w:proofErr w:type="spellEnd"/>
            <w:r>
              <w:rPr>
                <w:color w:val="000000"/>
                <w:sz w:val="22"/>
                <w:szCs w:val="22"/>
              </w:rPr>
              <w:t xml:space="preserve"> (</w:t>
            </w:r>
            <w:proofErr w:type="spellStart"/>
            <w:r>
              <w:rPr>
                <w:color w:val="000000"/>
                <w:sz w:val="22"/>
                <w:szCs w:val="22"/>
              </w:rPr>
              <w:t>arba</w:t>
            </w:r>
            <w:proofErr w:type="spellEnd"/>
            <w:r>
              <w:rPr>
                <w:color w:val="000000"/>
                <w:sz w:val="22"/>
                <w:szCs w:val="22"/>
              </w:rPr>
              <w:t xml:space="preserve"> </w:t>
            </w:r>
            <w:proofErr w:type="spellStart"/>
            <w:r>
              <w:rPr>
                <w:color w:val="000000"/>
                <w:sz w:val="22"/>
                <w:szCs w:val="22"/>
              </w:rPr>
              <w:t>lygiavertė</w:t>
            </w:r>
            <w:proofErr w:type="spellEnd"/>
            <w:r>
              <w:rPr>
                <w:color w:val="000000"/>
                <w:sz w:val="22"/>
                <w:szCs w:val="22"/>
              </w:rPr>
              <w:t>).</w:t>
            </w:r>
          </w:p>
          <w:p w14:paraId="2D96E39C" w14:textId="35F8623B"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color w:val="008000"/>
                <w:sz w:val="22"/>
                <w:szCs w:val="22"/>
              </w:rPr>
              <w:t xml:space="preserve">4. Jei </w:t>
            </w:r>
            <w:proofErr w:type="spellStart"/>
            <w:r>
              <w:rPr>
                <w:color w:val="008000"/>
                <w:sz w:val="22"/>
                <w:szCs w:val="22"/>
              </w:rPr>
              <w:t>apsauga</w:t>
            </w:r>
            <w:proofErr w:type="spellEnd"/>
            <w:r>
              <w:rPr>
                <w:color w:val="008000"/>
                <w:sz w:val="22"/>
                <w:szCs w:val="22"/>
              </w:rPr>
              <w:t xml:space="preserve"> </w:t>
            </w:r>
            <w:proofErr w:type="spellStart"/>
            <w:r>
              <w:rPr>
                <w:color w:val="008000"/>
                <w:sz w:val="22"/>
                <w:szCs w:val="22"/>
              </w:rPr>
              <w:t>nuo</w:t>
            </w:r>
            <w:proofErr w:type="spellEnd"/>
            <w:r>
              <w:rPr>
                <w:color w:val="008000"/>
                <w:sz w:val="22"/>
                <w:szCs w:val="22"/>
              </w:rPr>
              <w:t xml:space="preserve"> </w:t>
            </w:r>
            <w:proofErr w:type="spellStart"/>
            <w:r>
              <w:rPr>
                <w:color w:val="008000"/>
                <w:sz w:val="22"/>
                <w:szCs w:val="22"/>
              </w:rPr>
              <w:t>kietų</w:t>
            </w:r>
            <w:proofErr w:type="spellEnd"/>
            <w:r>
              <w:rPr>
                <w:color w:val="008000"/>
                <w:sz w:val="22"/>
                <w:szCs w:val="22"/>
              </w:rPr>
              <w:t xml:space="preserve"> </w:t>
            </w:r>
            <w:proofErr w:type="spellStart"/>
            <w:r>
              <w:rPr>
                <w:color w:val="008000"/>
                <w:sz w:val="22"/>
                <w:szCs w:val="22"/>
              </w:rPr>
              <w:t>objektų</w:t>
            </w:r>
            <w:proofErr w:type="spellEnd"/>
            <w:r>
              <w:rPr>
                <w:color w:val="008000"/>
                <w:sz w:val="22"/>
                <w:szCs w:val="22"/>
              </w:rPr>
              <w:t xml:space="preserve"> </w:t>
            </w:r>
            <w:proofErr w:type="spellStart"/>
            <w:r>
              <w:rPr>
                <w:color w:val="008000"/>
                <w:sz w:val="22"/>
                <w:szCs w:val="22"/>
              </w:rPr>
              <w:t>ir</w:t>
            </w:r>
            <w:proofErr w:type="spellEnd"/>
            <w:r>
              <w:rPr>
                <w:color w:val="008000"/>
                <w:sz w:val="22"/>
                <w:szCs w:val="22"/>
              </w:rPr>
              <w:t xml:space="preserve"> </w:t>
            </w:r>
            <w:proofErr w:type="spellStart"/>
            <w:r>
              <w:rPr>
                <w:color w:val="008000"/>
                <w:sz w:val="22"/>
                <w:szCs w:val="22"/>
              </w:rPr>
              <w:t>skysčių</w:t>
            </w:r>
            <w:proofErr w:type="spellEnd"/>
            <w:r>
              <w:rPr>
                <w:color w:val="008000"/>
                <w:sz w:val="22"/>
                <w:szCs w:val="22"/>
              </w:rPr>
              <w:t xml:space="preserve"> </w:t>
            </w:r>
            <w:proofErr w:type="spellStart"/>
            <w:r>
              <w:rPr>
                <w:color w:val="008000"/>
                <w:sz w:val="22"/>
                <w:szCs w:val="22"/>
              </w:rPr>
              <w:t>patekimo</w:t>
            </w:r>
            <w:proofErr w:type="spellEnd"/>
            <w:r>
              <w:rPr>
                <w:color w:val="008000"/>
                <w:sz w:val="22"/>
                <w:szCs w:val="22"/>
              </w:rPr>
              <w:t xml:space="preserve"> į </w:t>
            </w:r>
            <w:proofErr w:type="spellStart"/>
            <w:r>
              <w:rPr>
                <w:color w:val="008000"/>
                <w:sz w:val="22"/>
                <w:szCs w:val="22"/>
              </w:rPr>
              <w:t>prietaiso</w:t>
            </w:r>
            <w:proofErr w:type="spellEnd"/>
            <w:r>
              <w:rPr>
                <w:color w:val="008000"/>
                <w:sz w:val="22"/>
                <w:szCs w:val="22"/>
              </w:rPr>
              <w:t xml:space="preserve"> </w:t>
            </w:r>
            <w:proofErr w:type="spellStart"/>
            <w:r>
              <w:rPr>
                <w:color w:val="008000"/>
                <w:sz w:val="22"/>
                <w:szCs w:val="22"/>
              </w:rPr>
              <w:t>vidų</w:t>
            </w:r>
            <w:proofErr w:type="spellEnd"/>
            <w:r>
              <w:rPr>
                <w:color w:val="008000"/>
                <w:sz w:val="22"/>
                <w:szCs w:val="22"/>
              </w:rPr>
              <w:t xml:space="preserve"> </w:t>
            </w:r>
            <w:proofErr w:type="spellStart"/>
            <w:r w:rsidR="00FF3293">
              <w:rPr>
                <w:color w:val="008000"/>
                <w:sz w:val="22"/>
                <w:szCs w:val="22"/>
              </w:rPr>
              <w:t>yra</w:t>
            </w:r>
            <w:proofErr w:type="spellEnd"/>
            <w:r w:rsidR="00FF3293">
              <w:rPr>
                <w:color w:val="008000"/>
                <w:sz w:val="22"/>
                <w:szCs w:val="22"/>
              </w:rPr>
              <w:t xml:space="preserve"> ne </w:t>
            </w:r>
            <w:proofErr w:type="spellStart"/>
            <w:r w:rsidR="00FF3293">
              <w:rPr>
                <w:color w:val="008000"/>
                <w:sz w:val="22"/>
                <w:szCs w:val="22"/>
              </w:rPr>
              <w:t>mažesnė</w:t>
            </w:r>
            <w:proofErr w:type="spellEnd"/>
            <w:r w:rsidR="00FF3293">
              <w:rPr>
                <w:color w:val="008000"/>
                <w:sz w:val="22"/>
                <w:szCs w:val="22"/>
              </w:rPr>
              <w:t xml:space="preserve"> </w:t>
            </w:r>
            <w:proofErr w:type="spellStart"/>
            <w:r w:rsidR="00FF3293">
              <w:rPr>
                <w:color w:val="008000"/>
                <w:sz w:val="22"/>
                <w:szCs w:val="22"/>
              </w:rPr>
              <w:t>nei</w:t>
            </w:r>
            <w:proofErr w:type="spellEnd"/>
            <w:r w:rsidR="00FF3293">
              <w:rPr>
                <w:color w:val="008000"/>
                <w:sz w:val="22"/>
                <w:szCs w:val="22"/>
              </w:rPr>
              <w:t xml:space="preserve"> </w:t>
            </w:r>
            <w:r>
              <w:rPr>
                <w:color w:val="008000"/>
                <w:sz w:val="22"/>
                <w:szCs w:val="22"/>
              </w:rPr>
              <w:t xml:space="preserve">IP44 </w:t>
            </w:r>
            <w:proofErr w:type="spellStart"/>
            <w:r>
              <w:rPr>
                <w:color w:val="008000"/>
                <w:sz w:val="22"/>
                <w:szCs w:val="22"/>
              </w:rPr>
              <w:t>klasės</w:t>
            </w:r>
            <w:proofErr w:type="spellEnd"/>
            <w:r>
              <w:rPr>
                <w:color w:val="008000"/>
                <w:sz w:val="22"/>
                <w:szCs w:val="22"/>
              </w:rPr>
              <w:t xml:space="preserve"> (</w:t>
            </w:r>
            <w:proofErr w:type="spellStart"/>
            <w:r>
              <w:rPr>
                <w:color w:val="008000"/>
                <w:sz w:val="22"/>
                <w:szCs w:val="22"/>
              </w:rPr>
              <w:t>arba</w:t>
            </w:r>
            <w:proofErr w:type="spellEnd"/>
            <w:r>
              <w:rPr>
                <w:color w:val="008000"/>
                <w:sz w:val="22"/>
                <w:szCs w:val="22"/>
              </w:rPr>
              <w:t xml:space="preserve"> </w:t>
            </w:r>
            <w:proofErr w:type="spellStart"/>
            <w:r>
              <w:rPr>
                <w:color w:val="008000"/>
                <w:sz w:val="22"/>
                <w:szCs w:val="22"/>
              </w:rPr>
              <w:t>lygiavertė</w:t>
            </w:r>
            <w:proofErr w:type="spellEnd"/>
            <w:r>
              <w:rPr>
                <w:color w:val="008000"/>
                <w:sz w:val="22"/>
                <w:szCs w:val="22"/>
              </w:rPr>
              <w:t xml:space="preserve">) – </w:t>
            </w:r>
            <w:proofErr w:type="spellStart"/>
            <w:r>
              <w:rPr>
                <w:color w:val="008000"/>
                <w:sz w:val="22"/>
                <w:szCs w:val="22"/>
              </w:rPr>
              <w:t>skiriama</w:t>
            </w:r>
            <w:proofErr w:type="spellEnd"/>
            <w:r>
              <w:rPr>
                <w:color w:val="008000"/>
                <w:sz w:val="22"/>
                <w:szCs w:val="22"/>
              </w:rPr>
              <w:t xml:space="preserve"> </w:t>
            </w:r>
            <w:proofErr w:type="spellStart"/>
            <w:r>
              <w:rPr>
                <w:color w:val="008000"/>
                <w:sz w:val="22"/>
                <w:szCs w:val="22"/>
              </w:rPr>
              <w:t>ekonominio</w:t>
            </w:r>
            <w:proofErr w:type="spellEnd"/>
            <w:r>
              <w:rPr>
                <w:color w:val="008000"/>
                <w:sz w:val="22"/>
                <w:szCs w:val="22"/>
              </w:rPr>
              <w:t xml:space="preserve"> </w:t>
            </w:r>
            <w:proofErr w:type="spellStart"/>
            <w:r>
              <w:rPr>
                <w:color w:val="008000"/>
                <w:sz w:val="22"/>
                <w:szCs w:val="22"/>
              </w:rPr>
              <w:t>naudingumo</w:t>
            </w:r>
            <w:proofErr w:type="spellEnd"/>
            <w:r>
              <w:rPr>
                <w:color w:val="008000"/>
                <w:sz w:val="22"/>
                <w:szCs w:val="22"/>
              </w:rPr>
              <w:t xml:space="preserve"> 5</w:t>
            </w:r>
            <w:r>
              <w:rPr>
                <w:color w:val="FF0000"/>
                <w:sz w:val="22"/>
                <w:szCs w:val="22"/>
              </w:rPr>
              <w:t xml:space="preserve"> </w:t>
            </w:r>
            <w:proofErr w:type="spellStart"/>
            <w:r>
              <w:rPr>
                <w:color w:val="008000"/>
                <w:sz w:val="22"/>
                <w:szCs w:val="22"/>
              </w:rPr>
              <w:t>balai</w:t>
            </w:r>
            <w:proofErr w:type="spellEnd"/>
            <w:r>
              <w:rPr>
                <w:color w:val="008000"/>
                <w:sz w:val="22"/>
                <w:szCs w:val="22"/>
              </w:rPr>
              <w:t>.</w:t>
            </w:r>
          </w:p>
        </w:tc>
        <w:tc>
          <w:tcPr>
            <w:tcW w:w="3827" w:type="dxa"/>
            <w:shd w:val="clear" w:color="auto" w:fill="D9D9D9" w:themeFill="background1" w:themeFillShade="D9"/>
            <w:vAlign w:val="center"/>
          </w:tcPr>
          <w:p w14:paraId="10A69617"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61D8AF98"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19E0D787" w14:textId="77777777" w:rsidTr="003E2ADD">
        <w:tblPrEx>
          <w:tblLook w:val="0000" w:firstRow="0" w:lastRow="0" w:firstColumn="0" w:lastColumn="0" w:noHBand="0" w:noVBand="0"/>
        </w:tblPrEx>
        <w:trPr>
          <w:trHeight w:val="413"/>
        </w:trPr>
        <w:tc>
          <w:tcPr>
            <w:tcW w:w="789" w:type="dxa"/>
            <w:shd w:val="clear" w:color="auto" w:fill="auto"/>
            <w:vAlign w:val="center"/>
          </w:tcPr>
          <w:p w14:paraId="1FFB60F3"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2"/>
                <w:bdr w:val="none" w:sz="0" w:space="0" w:color="auto"/>
                <w:lang w:val="lt-LT"/>
              </w:rPr>
            </w:pPr>
            <w:r w:rsidRPr="00FA78D2">
              <w:rPr>
                <w:rFonts w:eastAsia="Times New Roman"/>
                <w:b/>
                <w:bCs/>
                <w:noProof/>
                <w:sz w:val="22"/>
                <w:szCs w:val="22"/>
                <w:bdr w:val="none" w:sz="0" w:space="0" w:color="auto"/>
                <w:lang w:val="lt-LT"/>
              </w:rPr>
              <w:t>3.</w:t>
            </w:r>
          </w:p>
        </w:tc>
        <w:tc>
          <w:tcPr>
            <w:tcW w:w="14459" w:type="dxa"/>
            <w:gridSpan w:val="4"/>
            <w:shd w:val="clear" w:color="auto" w:fill="auto"/>
            <w:vAlign w:val="center"/>
          </w:tcPr>
          <w:p w14:paraId="09C30699"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eastAsia="Times New Roman"/>
                <w:noProof/>
                <w:bdr w:val="none" w:sz="0" w:space="0" w:color="auto"/>
                <w:lang w:val="lt-LT"/>
              </w:rPr>
            </w:pPr>
            <w:r w:rsidRPr="00FA78D2">
              <w:rPr>
                <w:b/>
                <w:bCs/>
                <w:sz w:val="22"/>
                <w:szCs w:val="22"/>
                <w:lang w:val="lt-LT"/>
              </w:rPr>
              <w:t>Reikalavimai integruotoms jungtims</w:t>
            </w:r>
          </w:p>
        </w:tc>
      </w:tr>
      <w:tr w:rsidR="00EF51B1" w:rsidRPr="003F541C" w14:paraId="35F7423D" w14:textId="77777777" w:rsidTr="003E2ADD">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1B91581"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Pr>
                <w:color w:val="000000"/>
                <w:sz w:val="22"/>
                <w:szCs w:val="22"/>
              </w:rPr>
              <w:t>3.1</w:t>
            </w:r>
          </w:p>
        </w:tc>
        <w:tc>
          <w:tcPr>
            <w:tcW w:w="2835" w:type="dxa"/>
            <w:tcBorders>
              <w:top w:val="single" w:sz="4" w:space="0" w:color="auto"/>
              <w:left w:val="nil"/>
              <w:bottom w:val="single" w:sz="4" w:space="0" w:color="auto"/>
              <w:right w:val="single" w:sz="4" w:space="0" w:color="auto"/>
            </w:tcBorders>
            <w:shd w:val="clear" w:color="auto" w:fill="auto"/>
            <w:vAlign w:val="center"/>
          </w:tcPr>
          <w:p w14:paraId="147AF04D"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lang w:val="lt-LT"/>
              </w:rPr>
            </w:pPr>
            <w:proofErr w:type="spellStart"/>
            <w:r>
              <w:rPr>
                <w:sz w:val="22"/>
                <w:szCs w:val="22"/>
              </w:rPr>
              <w:t>Integruotos</w:t>
            </w:r>
            <w:proofErr w:type="spellEnd"/>
            <w:r>
              <w:rPr>
                <w:sz w:val="22"/>
                <w:szCs w:val="22"/>
              </w:rPr>
              <w:t xml:space="preserve"> </w:t>
            </w:r>
            <w:proofErr w:type="spellStart"/>
            <w:r>
              <w:rPr>
                <w:sz w:val="22"/>
                <w:szCs w:val="22"/>
              </w:rPr>
              <w:t>jungtys</w:t>
            </w:r>
            <w:proofErr w:type="spellEnd"/>
            <w:r>
              <w:rPr>
                <w:sz w:val="22"/>
                <w:szCs w:val="22"/>
              </w:rPr>
              <w:t xml:space="preserve"> (</w:t>
            </w:r>
            <w:proofErr w:type="spellStart"/>
            <w:r>
              <w:rPr>
                <w:sz w:val="22"/>
                <w:szCs w:val="22"/>
              </w:rPr>
              <w:t>stotelės</w:t>
            </w:r>
            <w:proofErr w:type="spellEnd"/>
            <w:r>
              <w:rPr>
                <w:sz w:val="22"/>
                <w:szCs w:val="22"/>
              </w:rPr>
              <w:t xml:space="preserve"> </w:t>
            </w:r>
            <w:proofErr w:type="spellStart"/>
            <w:r>
              <w:rPr>
                <w:sz w:val="22"/>
                <w:szCs w:val="22"/>
              </w:rPr>
              <w:t>arba</w:t>
            </w:r>
            <w:proofErr w:type="spellEnd"/>
            <w:r>
              <w:rPr>
                <w:sz w:val="22"/>
                <w:szCs w:val="22"/>
              </w:rPr>
              <w:t xml:space="preserve"> </w:t>
            </w:r>
            <w:proofErr w:type="spellStart"/>
            <w:r>
              <w:rPr>
                <w:sz w:val="22"/>
                <w:szCs w:val="22"/>
              </w:rPr>
              <w:t>pompos</w:t>
            </w:r>
            <w:proofErr w:type="spellEnd"/>
            <w:r>
              <w:rPr>
                <w:sz w:val="22"/>
                <w:szCs w:val="22"/>
              </w:rPr>
              <w:t xml:space="preserve">) </w:t>
            </w:r>
          </w:p>
        </w:tc>
        <w:tc>
          <w:tcPr>
            <w:tcW w:w="4678" w:type="dxa"/>
            <w:tcBorders>
              <w:top w:val="single" w:sz="4" w:space="0" w:color="auto"/>
              <w:left w:val="nil"/>
              <w:bottom w:val="single" w:sz="4" w:space="0" w:color="auto"/>
              <w:right w:val="single" w:sz="4" w:space="0" w:color="auto"/>
            </w:tcBorders>
            <w:shd w:val="clear" w:color="auto" w:fill="auto"/>
            <w:vAlign w:val="center"/>
          </w:tcPr>
          <w:p w14:paraId="4B6165CE" w14:textId="77777777" w:rsidR="00EF51B1" w:rsidRPr="00130C3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roofErr w:type="spellStart"/>
            <w:r>
              <w:rPr>
                <w:color w:val="000000"/>
                <w:sz w:val="22"/>
                <w:szCs w:val="22"/>
              </w:rPr>
              <w:t>Paciento</w:t>
            </w:r>
            <w:proofErr w:type="spellEnd"/>
            <w:r>
              <w:rPr>
                <w:color w:val="000000"/>
                <w:sz w:val="22"/>
                <w:szCs w:val="22"/>
              </w:rPr>
              <w:t xml:space="preserve"> </w:t>
            </w:r>
            <w:proofErr w:type="spellStart"/>
            <w:r>
              <w:rPr>
                <w:color w:val="000000"/>
                <w:sz w:val="22"/>
                <w:szCs w:val="22"/>
              </w:rPr>
              <w:t>kontroliuojamos</w:t>
            </w:r>
            <w:proofErr w:type="spellEnd"/>
            <w:r>
              <w:rPr>
                <w:color w:val="000000"/>
                <w:sz w:val="22"/>
                <w:szCs w:val="22"/>
              </w:rPr>
              <w:t xml:space="preserve"> </w:t>
            </w:r>
            <w:proofErr w:type="spellStart"/>
            <w:r>
              <w:rPr>
                <w:color w:val="000000"/>
                <w:sz w:val="22"/>
                <w:szCs w:val="22"/>
              </w:rPr>
              <w:t>analgezijos</w:t>
            </w:r>
            <w:proofErr w:type="spellEnd"/>
            <w:r>
              <w:rPr>
                <w:color w:val="000000"/>
                <w:sz w:val="22"/>
                <w:szCs w:val="22"/>
              </w:rPr>
              <w:t xml:space="preserve"> </w:t>
            </w:r>
            <w:proofErr w:type="spellStart"/>
            <w:r>
              <w:rPr>
                <w:color w:val="000000"/>
                <w:sz w:val="22"/>
                <w:szCs w:val="22"/>
              </w:rPr>
              <w:t>valdymui</w:t>
            </w:r>
            <w:proofErr w:type="spellEnd"/>
          </w:p>
        </w:tc>
        <w:tc>
          <w:tcPr>
            <w:tcW w:w="3827" w:type="dxa"/>
            <w:shd w:val="clear" w:color="auto" w:fill="D9D9D9" w:themeFill="background1" w:themeFillShade="D9"/>
            <w:vAlign w:val="center"/>
          </w:tcPr>
          <w:p w14:paraId="728B73A3"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6AE03251"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bl>
    <w:p w14:paraId="69B4FEE4" w14:textId="77777777" w:rsidR="00EF51B1" w:rsidRPr="003F541C" w:rsidRDefault="00EF51B1" w:rsidP="00EF51B1">
      <w:pPr>
        <w:spacing w:line="276" w:lineRule="auto"/>
        <w:ind w:left="-851"/>
        <w:rPr>
          <w:b/>
          <w:bCs/>
          <w:lang w:val="lt-LT"/>
        </w:rPr>
      </w:pPr>
    </w:p>
    <w:p w14:paraId="5FA35DC6" w14:textId="77777777" w:rsidR="00EF51B1" w:rsidRDefault="00EF51B1" w:rsidP="00EF51B1">
      <w:pPr>
        <w:spacing w:line="276" w:lineRule="auto"/>
        <w:ind w:left="-851" w:firstLine="709"/>
        <w:rPr>
          <w:b/>
          <w:bCs/>
          <w:lang w:val="lt-LT"/>
        </w:rPr>
      </w:pPr>
    </w:p>
    <w:p w14:paraId="195152D1" w14:textId="77777777" w:rsidR="00EF51B1" w:rsidRDefault="00EF51B1" w:rsidP="00EF51B1">
      <w:pPr>
        <w:spacing w:line="276" w:lineRule="auto"/>
        <w:ind w:left="-851" w:firstLine="709"/>
        <w:rPr>
          <w:b/>
          <w:bCs/>
          <w:lang w:val="lt-LT"/>
        </w:rPr>
      </w:pPr>
    </w:p>
    <w:p w14:paraId="5FE2E641" w14:textId="77777777" w:rsidR="00EF51B1" w:rsidRPr="003F541C" w:rsidRDefault="00EF51B1" w:rsidP="00EF51B1">
      <w:pPr>
        <w:spacing w:line="276" w:lineRule="auto"/>
        <w:ind w:left="-851" w:firstLine="851"/>
        <w:rPr>
          <w:b/>
          <w:bCs/>
          <w:lang w:val="lt-LT"/>
        </w:rPr>
      </w:pPr>
      <w:r w:rsidRPr="003F541C">
        <w:rPr>
          <w:b/>
          <w:bCs/>
          <w:lang w:val="lt-LT"/>
        </w:rPr>
        <w:t>Pasiūlymo kaina:</w:t>
      </w:r>
    </w:p>
    <w:tbl>
      <w:tblPr>
        <w:tblStyle w:val="TableGrid"/>
        <w:tblW w:w="15168" w:type="dxa"/>
        <w:tblInd w:w="-34" w:type="dxa"/>
        <w:tblLook w:val="04A0" w:firstRow="1" w:lastRow="0" w:firstColumn="1" w:lastColumn="0" w:noHBand="0" w:noVBand="1"/>
      </w:tblPr>
      <w:tblGrid>
        <w:gridCol w:w="993"/>
        <w:gridCol w:w="3284"/>
        <w:gridCol w:w="2268"/>
        <w:gridCol w:w="3685"/>
        <w:gridCol w:w="1701"/>
        <w:gridCol w:w="3237"/>
      </w:tblGrid>
      <w:tr w:rsidR="00EF51B1" w:rsidRPr="003F541C" w14:paraId="55B8FF67" w14:textId="77777777" w:rsidTr="006B7717">
        <w:trPr>
          <w:trHeight w:val="379"/>
        </w:trPr>
        <w:tc>
          <w:tcPr>
            <w:tcW w:w="993" w:type="dxa"/>
            <w:tcBorders>
              <w:top w:val="single" w:sz="8" w:space="0" w:color="auto"/>
              <w:left w:val="single" w:sz="8" w:space="0" w:color="auto"/>
              <w:bottom w:val="single" w:sz="8" w:space="0" w:color="auto"/>
              <w:right w:val="nil"/>
            </w:tcBorders>
            <w:shd w:val="clear" w:color="auto" w:fill="auto"/>
            <w:vAlign w:val="center"/>
          </w:tcPr>
          <w:p w14:paraId="1EA82CA6" w14:textId="77777777" w:rsidR="00EF51B1" w:rsidRPr="00FA78D2" w:rsidRDefault="00EF51B1" w:rsidP="003E2ADD">
            <w:pPr>
              <w:spacing w:line="276" w:lineRule="auto"/>
              <w:jc w:val="center"/>
              <w:rPr>
                <w:rFonts w:ascii="Times New Roman" w:hAnsi="Times New Roman" w:cs="Times New Roman"/>
                <w:b/>
                <w:bCs/>
                <w:iCs/>
                <w:sz w:val="22"/>
                <w:szCs w:val="22"/>
                <w:lang w:val="lt-LT"/>
              </w:rPr>
            </w:pPr>
            <w:r w:rsidRPr="00FA78D2">
              <w:rPr>
                <w:rFonts w:ascii="Times New Roman" w:eastAsia="Times New Roman" w:hAnsi="Times New Roman" w:cs="Times New Roman"/>
                <w:b/>
                <w:bCs/>
                <w:iCs/>
                <w:sz w:val="22"/>
                <w:szCs w:val="22"/>
                <w:lang w:val="lt-LT"/>
              </w:rPr>
              <w:t>P. d. Nr.</w:t>
            </w:r>
          </w:p>
        </w:tc>
        <w:tc>
          <w:tcPr>
            <w:tcW w:w="3284" w:type="dxa"/>
            <w:tcBorders>
              <w:top w:val="single" w:sz="8" w:space="0" w:color="auto"/>
              <w:left w:val="single" w:sz="8" w:space="0" w:color="auto"/>
              <w:bottom w:val="single" w:sz="8" w:space="0" w:color="auto"/>
              <w:right w:val="nil"/>
            </w:tcBorders>
            <w:shd w:val="clear" w:color="auto" w:fill="auto"/>
            <w:vAlign w:val="center"/>
          </w:tcPr>
          <w:p w14:paraId="34C59866" w14:textId="77777777" w:rsidR="00EF51B1" w:rsidRPr="00FA78D2" w:rsidRDefault="00EF51B1" w:rsidP="003E2ADD">
            <w:pPr>
              <w:spacing w:line="276" w:lineRule="auto"/>
              <w:jc w:val="center"/>
              <w:rPr>
                <w:rFonts w:ascii="Times New Roman" w:hAnsi="Times New Roman" w:cs="Times New Roman"/>
                <w:b/>
                <w:bCs/>
                <w:iCs/>
                <w:sz w:val="22"/>
                <w:szCs w:val="22"/>
                <w:lang w:val="lt-LT"/>
              </w:rPr>
            </w:pPr>
            <w:r w:rsidRPr="00FA78D2">
              <w:rPr>
                <w:rFonts w:ascii="Times New Roman" w:eastAsia="Times New Roman" w:hAnsi="Times New Roman" w:cs="Times New Roman"/>
                <w:b/>
                <w:bCs/>
                <w:iCs/>
                <w:sz w:val="22"/>
                <w:szCs w:val="22"/>
                <w:lang w:val="lt-LT"/>
              </w:rPr>
              <w:t>Prekės pavadinimas</w:t>
            </w:r>
          </w:p>
        </w:tc>
        <w:tc>
          <w:tcPr>
            <w:tcW w:w="2268" w:type="dxa"/>
            <w:tcBorders>
              <w:top w:val="single" w:sz="8" w:space="0" w:color="auto"/>
              <w:left w:val="single" w:sz="8" w:space="0" w:color="auto"/>
              <w:bottom w:val="single" w:sz="4" w:space="0" w:color="auto"/>
              <w:right w:val="single" w:sz="4" w:space="0" w:color="auto"/>
            </w:tcBorders>
            <w:shd w:val="clear" w:color="auto" w:fill="auto"/>
            <w:vAlign w:val="center"/>
          </w:tcPr>
          <w:p w14:paraId="1B744E75" w14:textId="77777777" w:rsidR="00EF51B1" w:rsidRPr="00FA78D2" w:rsidRDefault="00EF51B1" w:rsidP="003E2ADD">
            <w:pPr>
              <w:spacing w:line="276" w:lineRule="auto"/>
              <w:jc w:val="center"/>
              <w:rPr>
                <w:rFonts w:ascii="Times New Roman" w:eastAsia="Times New Roman" w:hAnsi="Times New Roman" w:cs="Times New Roman"/>
                <w:b/>
                <w:bCs/>
                <w:iCs/>
                <w:color w:val="000000"/>
                <w:sz w:val="22"/>
                <w:szCs w:val="22"/>
                <w:lang w:val="lt-LT"/>
              </w:rPr>
            </w:pPr>
            <w:r w:rsidRPr="00FA78D2">
              <w:rPr>
                <w:rFonts w:ascii="Times New Roman" w:eastAsia="Times New Roman" w:hAnsi="Times New Roman" w:cs="Times New Roman"/>
                <w:b/>
                <w:bCs/>
                <w:iCs/>
                <w:color w:val="000000"/>
                <w:sz w:val="22"/>
                <w:szCs w:val="22"/>
                <w:lang w:val="lt-LT"/>
              </w:rPr>
              <w:t xml:space="preserve">Preliminarus kiekis, kompl.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7F2AA55" w14:textId="77777777" w:rsidR="00EF51B1" w:rsidRPr="00FA78D2" w:rsidRDefault="00EF51B1" w:rsidP="003E2ADD">
            <w:pPr>
              <w:spacing w:line="276" w:lineRule="auto"/>
              <w:jc w:val="center"/>
              <w:rPr>
                <w:rFonts w:ascii="Times New Roman" w:hAnsi="Times New Roman" w:cs="Times New Roman"/>
                <w:b/>
                <w:bCs/>
                <w:iCs/>
                <w:sz w:val="22"/>
                <w:szCs w:val="22"/>
                <w:lang w:val="lt-LT"/>
              </w:rPr>
            </w:pPr>
            <w:r>
              <w:rPr>
                <w:rFonts w:ascii="Times New Roman" w:eastAsia="Times New Roman" w:hAnsi="Times New Roman" w:cs="Times New Roman"/>
                <w:b/>
                <w:bCs/>
                <w:iCs/>
                <w:sz w:val="22"/>
                <w:szCs w:val="22"/>
                <w:lang w:val="lt-LT"/>
              </w:rPr>
              <w:t>Mato vieneto kaina eurais be PVM</w:t>
            </w:r>
          </w:p>
        </w:tc>
        <w:tc>
          <w:tcPr>
            <w:tcW w:w="1701" w:type="dxa"/>
            <w:tcBorders>
              <w:top w:val="single" w:sz="8" w:space="0" w:color="auto"/>
              <w:left w:val="single" w:sz="4" w:space="0" w:color="auto"/>
              <w:bottom w:val="single" w:sz="4" w:space="0" w:color="auto"/>
              <w:right w:val="single" w:sz="8" w:space="0" w:color="auto"/>
            </w:tcBorders>
            <w:shd w:val="clear" w:color="auto" w:fill="auto"/>
            <w:vAlign w:val="center"/>
          </w:tcPr>
          <w:p w14:paraId="137D51D4" w14:textId="77777777" w:rsidR="00EF51B1" w:rsidRPr="00FA78D2" w:rsidRDefault="00EF51B1" w:rsidP="003E2ADD">
            <w:pPr>
              <w:spacing w:line="276" w:lineRule="auto"/>
              <w:jc w:val="center"/>
              <w:rPr>
                <w:rFonts w:ascii="Times New Roman" w:eastAsia="Times New Roman" w:hAnsi="Times New Roman" w:cs="Times New Roman"/>
                <w:b/>
                <w:bCs/>
                <w:iCs/>
                <w:color w:val="000000"/>
                <w:sz w:val="22"/>
                <w:szCs w:val="22"/>
                <w:lang w:val="lt-LT"/>
              </w:rPr>
            </w:pPr>
            <w:r w:rsidRPr="00FA78D2">
              <w:rPr>
                <w:rFonts w:ascii="Times New Roman" w:eastAsia="Times New Roman" w:hAnsi="Times New Roman" w:cs="Times New Roman"/>
                <w:b/>
                <w:bCs/>
                <w:iCs/>
                <w:color w:val="000000"/>
                <w:sz w:val="22"/>
                <w:szCs w:val="22"/>
                <w:lang w:val="lt-LT"/>
              </w:rPr>
              <w:t>PVM</w:t>
            </w:r>
            <w:r>
              <w:rPr>
                <w:rFonts w:ascii="Times New Roman" w:eastAsia="Times New Roman" w:hAnsi="Times New Roman" w:cs="Times New Roman"/>
                <w:b/>
                <w:bCs/>
                <w:iCs/>
                <w:color w:val="000000"/>
                <w:sz w:val="22"/>
                <w:szCs w:val="22"/>
                <w:lang w:val="lt-LT"/>
              </w:rPr>
              <w:t xml:space="preserve"> tarifas (proc.)</w:t>
            </w:r>
          </w:p>
        </w:tc>
        <w:tc>
          <w:tcPr>
            <w:tcW w:w="3237" w:type="dxa"/>
            <w:tcBorders>
              <w:top w:val="single" w:sz="8" w:space="0" w:color="auto"/>
              <w:left w:val="single" w:sz="4" w:space="0" w:color="auto"/>
              <w:bottom w:val="single" w:sz="4" w:space="0" w:color="auto"/>
              <w:right w:val="single" w:sz="8" w:space="0" w:color="auto"/>
            </w:tcBorders>
            <w:vAlign w:val="center"/>
          </w:tcPr>
          <w:p w14:paraId="49B8E86A" w14:textId="653DC13A" w:rsidR="00EF51B1" w:rsidRPr="00FA78D2" w:rsidRDefault="00C15796" w:rsidP="003E2ADD">
            <w:pPr>
              <w:spacing w:line="276" w:lineRule="auto"/>
              <w:jc w:val="center"/>
              <w:rPr>
                <w:rFonts w:ascii="Times New Roman" w:eastAsia="Times New Roman" w:hAnsi="Times New Roman" w:cs="Times New Roman"/>
                <w:b/>
                <w:bCs/>
                <w:iCs/>
                <w:color w:val="000000"/>
                <w:sz w:val="22"/>
                <w:szCs w:val="22"/>
                <w:lang w:val="lt-LT"/>
              </w:rPr>
            </w:pPr>
            <w:r>
              <w:rPr>
                <w:rFonts w:ascii="Times New Roman" w:eastAsia="Times New Roman" w:hAnsi="Times New Roman" w:cs="Times New Roman"/>
                <w:b/>
                <w:bCs/>
                <w:iCs/>
                <w:color w:val="000000"/>
                <w:sz w:val="22"/>
                <w:szCs w:val="22"/>
                <w:lang w:val="lt-LT"/>
              </w:rPr>
              <w:t>Pasiūlymo</w:t>
            </w:r>
            <w:r w:rsidR="00EF51B1" w:rsidRPr="00FA78D2">
              <w:rPr>
                <w:rFonts w:ascii="Times New Roman" w:eastAsia="Times New Roman" w:hAnsi="Times New Roman" w:cs="Times New Roman"/>
                <w:b/>
                <w:bCs/>
                <w:iCs/>
                <w:color w:val="000000"/>
                <w:sz w:val="22"/>
                <w:szCs w:val="22"/>
                <w:lang w:val="lt-LT"/>
              </w:rPr>
              <w:t xml:space="preserve"> kaina </w:t>
            </w:r>
            <w:r w:rsidR="00EF51B1">
              <w:rPr>
                <w:rFonts w:ascii="Times New Roman" w:eastAsia="Times New Roman" w:hAnsi="Times New Roman" w:cs="Times New Roman"/>
                <w:b/>
                <w:bCs/>
                <w:iCs/>
                <w:color w:val="000000"/>
                <w:sz w:val="22"/>
                <w:szCs w:val="22"/>
                <w:lang w:val="lt-LT"/>
              </w:rPr>
              <w:t>eurais</w:t>
            </w:r>
            <w:r w:rsidR="00EF51B1" w:rsidRPr="00FA78D2">
              <w:rPr>
                <w:rFonts w:ascii="Times New Roman" w:eastAsia="Times New Roman" w:hAnsi="Times New Roman" w:cs="Times New Roman"/>
                <w:b/>
                <w:bCs/>
                <w:iCs/>
                <w:color w:val="000000"/>
                <w:sz w:val="22"/>
                <w:szCs w:val="22"/>
                <w:lang w:val="lt-LT"/>
              </w:rPr>
              <w:t xml:space="preserve"> be PVM</w:t>
            </w:r>
          </w:p>
        </w:tc>
      </w:tr>
      <w:tr w:rsidR="00EF51B1" w:rsidRPr="003F541C" w14:paraId="7C30D4AB" w14:textId="77777777" w:rsidTr="006B7717">
        <w:trPr>
          <w:trHeight w:val="93"/>
        </w:trPr>
        <w:tc>
          <w:tcPr>
            <w:tcW w:w="993" w:type="dxa"/>
            <w:vAlign w:val="center"/>
          </w:tcPr>
          <w:p w14:paraId="352AE48A" w14:textId="11BE3F28" w:rsidR="00EF51B1" w:rsidRPr="003F541C" w:rsidRDefault="00EF51B1" w:rsidP="00EF51B1">
            <w:pPr>
              <w:spacing w:line="276" w:lineRule="auto"/>
              <w:jc w:val="center"/>
              <w:rPr>
                <w:rFonts w:ascii="Times New Roman" w:hAnsi="Times New Roman" w:cs="Times New Roman"/>
                <w:b/>
                <w:bCs/>
                <w:lang w:val="lt-LT"/>
              </w:rPr>
            </w:pPr>
            <w:r>
              <w:rPr>
                <w:rFonts w:ascii="Times New Roman" w:hAnsi="Times New Roman" w:cs="Times New Roman"/>
                <w:b/>
                <w:bCs/>
                <w:lang w:val="lt-LT"/>
              </w:rPr>
              <w:t>2</w:t>
            </w:r>
            <w:r w:rsidRPr="003F541C">
              <w:rPr>
                <w:rFonts w:ascii="Times New Roman" w:hAnsi="Times New Roman" w:cs="Times New Roman"/>
                <w:b/>
                <w:bCs/>
                <w:lang w:val="lt-LT"/>
              </w:rPr>
              <w:t>.</w:t>
            </w:r>
          </w:p>
        </w:tc>
        <w:tc>
          <w:tcPr>
            <w:tcW w:w="3284" w:type="dxa"/>
            <w:tcBorders>
              <w:top w:val="single" w:sz="4" w:space="0" w:color="auto"/>
              <w:left w:val="single" w:sz="4" w:space="0" w:color="auto"/>
              <w:bottom w:val="single" w:sz="4" w:space="0" w:color="auto"/>
              <w:right w:val="single" w:sz="4" w:space="0" w:color="auto"/>
            </w:tcBorders>
            <w:shd w:val="clear" w:color="auto" w:fill="auto"/>
            <w:vAlign w:val="center"/>
          </w:tcPr>
          <w:p w14:paraId="498E5EF8" w14:textId="6391ABF3" w:rsidR="00EF51B1" w:rsidRPr="00FA78D2" w:rsidRDefault="000030A3" w:rsidP="003E2ADD">
            <w:pPr>
              <w:spacing w:line="276" w:lineRule="auto"/>
              <w:jc w:val="center"/>
              <w:rPr>
                <w:rFonts w:ascii="Times New Roman" w:hAnsi="Times New Roman" w:cs="Times New Roman"/>
                <w:b/>
                <w:bCs/>
                <w:noProof/>
                <w:lang w:val="lt-LT"/>
              </w:rPr>
            </w:pPr>
            <w:proofErr w:type="spellStart"/>
            <w:r w:rsidRPr="000030A3">
              <w:rPr>
                <w:rFonts w:ascii="Times New Roman" w:hAnsi="Times New Roman" w:cs="Times New Roman"/>
                <w:b/>
                <w:bCs/>
                <w:sz w:val="22"/>
                <w:szCs w:val="22"/>
              </w:rPr>
              <w:t>Automatinės</w:t>
            </w:r>
            <w:proofErr w:type="spellEnd"/>
            <w:r w:rsidRPr="000030A3">
              <w:rPr>
                <w:rFonts w:ascii="Times New Roman" w:hAnsi="Times New Roman" w:cs="Times New Roman"/>
                <w:b/>
                <w:bCs/>
                <w:sz w:val="22"/>
                <w:szCs w:val="22"/>
              </w:rPr>
              <w:t xml:space="preserve"> </w:t>
            </w:r>
            <w:proofErr w:type="spellStart"/>
            <w:r w:rsidRPr="000030A3">
              <w:rPr>
                <w:rFonts w:ascii="Times New Roman" w:hAnsi="Times New Roman" w:cs="Times New Roman"/>
                <w:b/>
                <w:bCs/>
                <w:sz w:val="22"/>
                <w:szCs w:val="22"/>
              </w:rPr>
              <w:t>švirkštinės</w:t>
            </w:r>
            <w:proofErr w:type="spellEnd"/>
            <w:r w:rsidRPr="000030A3">
              <w:rPr>
                <w:rFonts w:ascii="Times New Roman" w:hAnsi="Times New Roman" w:cs="Times New Roman"/>
                <w:b/>
                <w:bCs/>
                <w:sz w:val="22"/>
                <w:szCs w:val="22"/>
              </w:rPr>
              <w:t xml:space="preserve"> </w:t>
            </w:r>
            <w:proofErr w:type="spellStart"/>
            <w:r w:rsidRPr="000030A3">
              <w:rPr>
                <w:rFonts w:ascii="Times New Roman" w:hAnsi="Times New Roman" w:cs="Times New Roman"/>
                <w:b/>
                <w:bCs/>
                <w:sz w:val="22"/>
                <w:szCs w:val="22"/>
              </w:rPr>
              <w:t>pompos</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tcPr>
          <w:p w14:paraId="75DE2BF4" w14:textId="77777777" w:rsidR="00EF51B1" w:rsidRPr="00FA78D2" w:rsidRDefault="00EF51B1" w:rsidP="003E2ADD">
            <w:pPr>
              <w:autoSpaceDE w:val="0"/>
              <w:autoSpaceDN w:val="0"/>
              <w:adjustRightInd w:val="0"/>
              <w:spacing w:line="276" w:lineRule="auto"/>
              <w:jc w:val="center"/>
              <w:rPr>
                <w:rFonts w:ascii="Times New Roman" w:hAnsi="Times New Roman" w:cs="Times New Roman"/>
                <w:b/>
                <w:bCs/>
                <w:lang w:val="lt-LT"/>
              </w:rPr>
            </w:pPr>
            <w:r w:rsidRPr="00FA78D2">
              <w:rPr>
                <w:rFonts w:ascii="Times New Roman" w:hAnsi="Times New Roman" w:cs="Times New Roman"/>
                <w:b/>
                <w:bCs/>
                <w:color w:val="000000"/>
                <w:sz w:val="22"/>
                <w:szCs w:val="22"/>
              </w:rPr>
              <w:t>16</w:t>
            </w:r>
          </w:p>
        </w:tc>
        <w:tc>
          <w:tcPr>
            <w:tcW w:w="3685" w:type="dxa"/>
            <w:shd w:val="clear" w:color="auto" w:fill="D9D9D9" w:themeFill="background1" w:themeFillShade="D9"/>
            <w:vAlign w:val="center"/>
          </w:tcPr>
          <w:p w14:paraId="67492401" w14:textId="77777777" w:rsidR="00EF51B1" w:rsidRPr="003F541C" w:rsidRDefault="00EF51B1" w:rsidP="003E2ADD">
            <w:pPr>
              <w:autoSpaceDE w:val="0"/>
              <w:autoSpaceDN w:val="0"/>
              <w:adjustRightInd w:val="0"/>
              <w:spacing w:line="276" w:lineRule="auto"/>
              <w:jc w:val="center"/>
              <w:rPr>
                <w:rFonts w:ascii="Times New Roman" w:hAnsi="Times New Roman" w:cs="Times New Roman"/>
                <w:b/>
                <w:bCs/>
                <w:lang w:val="lt-LT"/>
              </w:rPr>
            </w:pPr>
          </w:p>
        </w:tc>
        <w:tc>
          <w:tcPr>
            <w:tcW w:w="1701" w:type="dxa"/>
            <w:shd w:val="clear" w:color="auto" w:fill="D9D9D9" w:themeFill="background1" w:themeFillShade="D9"/>
            <w:vAlign w:val="center"/>
          </w:tcPr>
          <w:p w14:paraId="7BF717A5" w14:textId="77777777" w:rsidR="00EF51B1" w:rsidRPr="003F541C" w:rsidRDefault="00EF51B1" w:rsidP="003E2ADD">
            <w:pPr>
              <w:spacing w:line="276" w:lineRule="auto"/>
              <w:jc w:val="center"/>
              <w:rPr>
                <w:rFonts w:ascii="Times New Roman" w:hAnsi="Times New Roman" w:cs="Times New Roman"/>
                <w:b/>
                <w:bCs/>
                <w:lang w:val="lt-LT"/>
              </w:rPr>
            </w:pPr>
          </w:p>
        </w:tc>
        <w:tc>
          <w:tcPr>
            <w:tcW w:w="3237" w:type="dxa"/>
            <w:shd w:val="clear" w:color="auto" w:fill="D9D9D9" w:themeFill="background1" w:themeFillShade="D9"/>
            <w:vAlign w:val="center"/>
          </w:tcPr>
          <w:p w14:paraId="51531A9D" w14:textId="77777777" w:rsidR="00EF51B1" w:rsidRPr="003F541C" w:rsidRDefault="00EF51B1" w:rsidP="003E2ADD">
            <w:pPr>
              <w:autoSpaceDE w:val="0"/>
              <w:autoSpaceDN w:val="0"/>
              <w:adjustRightInd w:val="0"/>
              <w:spacing w:line="276" w:lineRule="auto"/>
              <w:jc w:val="center"/>
              <w:rPr>
                <w:rFonts w:ascii="Times New Roman" w:hAnsi="Times New Roman" w:cs="Times New Roman"/>
                <w:b/>
                <w:bCs/>
                <w:lang w:val="lt-LT"/>
              </w:rPr>
            </w:pPr>
          </w:p>
        </w:tc>
      </w:tr>
      <w:tr w:rsidR="00EF51B1" w:rsidRPr="003F541C" w14:paraId="05AD9EA9" w14:textId="77777777" w:rsidTr="00EF51B1">
        <w:tc>
          <w:tcPr>
            <w:tcW w:w="11931" w:type="dxa"/>
            <w:gridSpan w:val="5"/>
          </w:tcPr>
          <w:p w14:paraId="785BA9F1" w14:textId="77777777" w:rsidR="00EF51B1" w:rsidRPr="003F541C" w:rsidRDefault="00EF51B1" w:rsidP="003E2ADD">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 xml:space="preserve">PVM suma, </w:t>
            </w:r>
            <w:r>
              <w:rPr>
                <w:rFonts w:ascii="Times New Roman" w:hAnsi="Times New Roman" w:cs="Times New Roman"/>
                <w:b/>
                <w:bCs/>
                <w:lang w:val="lt-LT"/>
              </w:rPr>
              <w:t>eurais</w:t>
            </w:r>
            <w:r w:rsidRPr="003F541C">
              <w:rPr>
                <w:rFonts w:ascii="Times New Roman" w:hAnsi="Times New Roman" w:cs="Times New Roman"/>
                <w:lang w:val="lt-LT"/>
              </w:rPr>
              <w:t>:</w:t>
            </w:r>
          </w:p>
        </w:tc>
        <w:tc>
          <w:tcPr>
            <w:tcW w:w="3237" w:type="dxa"/>
            <w:shd w:val="clear" w:color="auto" w:fill="D9D9D9" w:themeFill="background1" w:themeFillShade="D9"/>
          </w:tcPr>
          <w:p w14:paraId="6F936C46" w14:textId="77777777" w:rsidR="00EF51B1" w:rsidRPr="003F541C" w:rsidRDefault="00EF51B1" w:rsidP="003E2ADD">
            <w:pPr>
              <w:autoSpaceDE w:val="0"/>
              <w:autoSpaceDN w:val="0"/>
              <w:adjustRightInd w:val="0"/>
              <w:spacing w:line="276" w:lineRule="auto"/>
              <w:jc w:val="center"/>
              <w:rPr>
                <w:rFonts w:ascii="Times New Roman" w:hAnsi="Times New Roman" w:cs="Times New Roman"/>
                <w:b/>
                <w:bCs/>
                <w:lang w:val="lt-LT"/>
              </w:rPr>
            </w:pPr>
          </w:p>
        </w:tc>
      </w:tr>
      <w:tr w:rsidR="00EF51B1" w:rsidRPr="003F541C" w14:paraId="0F140CD0" w14:textId="77777777" w:rsidTr="00EF51B1">
        <w:tc>
          <w:tcPr>
            <w:tcW w:w="11931" w:type="dxa"/>
            <w:gridSpan w:val="5"/>
          </w:tcPr>
          <w:p w14:paraId="70AC7C27" w14:textId="3D830D40" w:rsidR="00EF51B1" w:rsidRPr="003F541C" w:rsidRDefault="00C15796" w:rsidP="003E2ADD">
            <w:pPr>
              <w:spacing w:line="276" w:lineRule="auto"/>
              <w:jc w:val="right"/>
              <w:rPr>
                <w:rFonts w:ascii="Times New Roman" w:hAnsi="Times New Roman" w:cs="Times New Roman"/>
                <w:b/>
                <w:bCs/>
                <w:lang w:val="lt-LT"/>
              </w:rPr>
            </w:pPr>
            <w:r>
              <w:rPr>
                <w:rFonts w:ascii="Times New Roman" w:hAnsi="Times New Roman" w:cs="Times New Roman"/>
                <w:b/>
                <w:bCs/>
                <w:lang w:val="lt-LT"/>
              </w:rPr>
              <w:t>P</w:t>
            </w:r>
            <w:r w:rsidR="00EF51B1" w:rsidRPr="003F541C">
              <w:rPr>
                <w:rFonts w:ascii="Times New Roman" w:hAnsi="Times New Roman" w:cs="Times New Roman"/>
                <w:b/>
                <w:bCs/>
                <w:lang w:val="lt-LT"/>
              </w:rPr>
              <w:t xml:space="preserve">asiūlymo kaina, </w:t>
            </w:r>
            <w:r w:rsidR="00EF51B1">
              <w:rPr>
                <w:rFonts w:ascii="Times New Roman" w:hAnsi="Times New Roman" w:cs="Times New Roman"/>
                <w:b/>
                <w:bCs/>
                <w:lang w:val="lt-LT"/>
              </w:rPr>
              <w:t>eurais</w:t>
            </w:r>
            <w:r w:rsidR="00EF51B1" w:rsidRPr="003F541C">
              <w:rPr>
                <w:rFonts w:ascii="Times New Roman" w:hAnsi="Times New Roman" w:cs="Times New Roman"/>
                <w:b/>
                <w:bCs/>
                <w:lang w:val="lt-LT"/>
              </w:rPr>
              <w:t xml:space="preserve"> su PVM*:</w:t>
            </w:r>
          </w:p>
        </w:tc>
        <w:tc>
          <w:tcPr>
            <w:tcW w:w="3237" w:type="dxa"/>
            <w:shd w:val="clear" w:color="auto" w:fill="D9D9D9" w:themeFill="background1" w:themeFillShade="D9"/>
          </w:tcPr>
          <w:p w14:paraId="2423DE4E" w14:textId="77777777" w:rsidR="00EF51B1" w:rsidRPr="003F541C" w:rsidRDefault="00EF51B1" w:rsidP="003E2ADD">
            <w:pPr>
              <w:autoSpaceDE w:val="0"/>
              <w:autoSpaceDN w:val="0"/>
              <w:adjustRightInd w:val="0"/>
              <w:spacing w:line="276" w:lineRule="auto"/>
              <w:jc w:val="center"/>
              <w:rPr>
                <w:rFonts w:ascii="Times New Roman" w:hAnsi="Times New Roman" w:cs="Times New Roman"/>
                <w:b/>
                <w:bCs/>
                <w:lang w:val="lt-LT"/>
              </w:rPr>
            </w:pPr>
          </w:p>
        </w:tc>
      </w:tr>
      <w:tr w:rsidR="00EF51B1" w:rsidRPr="003F541C" w14:paraId="239874C6" w14:textId="77777777" w:rsidTr="00EF51B1">
        <w:tc>
          <w:tcPr>
            <w:tcW w:w="11931" w:type="dxa"/>
            <w:gridSpan w:val="5"/>
          </w:tcPr>
          <w:p w14:paraId="0F3C3D11" w14:textId="77777777" w:rsidR="00EF51B1" w:rsidRPr="003F541C" w:rsidRDefault="00EF51B1" w:rsidP="003E2ADD">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Suteikiamas garantinis terminas:</w:t>
            </w:r>
          </w:p>
        </w:tc>
        <w:tc>
          <w:tcPr>
            <w:tcW w:w="3237" w:type="dxa"/>
            <w:shd w:val="clear" w:color="auto" w:fill="D9D9D9" w:themeFill="background1" w:themeFillShade="D9"/>
          </w:tcPr>
          <w:p w14:paraId="14FF5CD1" w14:textId="77777777" w:rsidR="00EF51B1" w:rsidRPr="003F541C" w:rsidRDefault="00EF51B1" w:rsidP="003E2ADD">
            <w:pPr>
              <w:spacing w:line="276" w:lineRule="auto"/>
              <w:jc w:val="center"/>
              <w:rPr>
                <w:rFonts w:ascii="Times New Roman" w:hAnsi="Times New Roman" w:cs="Times New Roman"/>
                <w:b/>
                <w:bCs/>
                <w:lang w:val="lt-LT"/>
              </w:rPr>
            </w:pPr>
          </w:p>
        </w:tc>
      </w:tr>
    </w:tbl>
    <w:p w14:paraId="2AC4A846" w14:textId="77777777" w:rsidR="00EF51B1" w:rsidRPr="003F541C" w:rsidRDefault="00EF51B1" w:rsidP="00EF51B1">
      <w:pPr>
        <w:spacing w:line="276" w:lineRule="auto"/>
        <w:ind w:left="-993"/>
        <w:rPr>
          <w:lang w:val="lt-LT"/>
        </w:rPr>
      </w:pPr>
    </w:p>
    <w:p w14:paraId="21907FD1" w14:textId="77777777" w:rsidR="00EF51B1" w:rsidRPr="00EF51B1" w:rsidRDefault="00EF51B1" w:rsidP="00EF51B1">
      <w:pPr>
        <w:jc w:val="both"/>
        <w:rPr>
          <w:sz w:val="20"/>
          <w:szCs w:val="20"/>
          <w:lang w:val="lt-LT"/>
        </w:rPr>
      </w:pPr>
      <w:r w:rsidRPr="00EF51B1">
        <w:rPr>
          <w:sz w:val="20"/>
          <w:szCs w:val="20"/>
          <w:lang w:val="lt-LT"/>
        </w:rPr>
        <w:t xml:space="preserve">Tais atvejais, kai pagal </w:t>
      </w:r>
      <w:proofErr w:type="spellStart"/>
      <w:r w:rsidRPr="00EF51B1">
        <w:rPr>
          <w:sz w:val="20"/>
          <w:szCs w:val="20"/>
          <w:lang w:val="lt-LT"/>
        </w:rPr>
        <w:t>galiojančius</w:t>
      </w:r>
      <w:proofErr w:type="spellEnd"/>
      <w:r w:rsidRPr="00EF51B1">
        <w:rPr>
          <w:sz w:val="20"/>
          <w:szCs w:val="20"/>
          <w:lang w:val="lt-LT"/>
        </w:rPr>
        <w:t xml:space="preserve"> </w:t>
      </w:r>
      <w:proofErr w:type="spellStart"/>
      <w:r w:rsidRPr="00EF51B1">
        <w:rPr>
          <w:sz w:val="20"/>
          <w:szCs w:val="20"/>
          <w:lang w:val="lt-LT"/>
        </w:rPr>
        <w:t>teisės</w:t>
      </w:r>
      <w:proofErr w:type="spellEnd"/>
      <w:r w:rsidRPr="00EF51B1">
        <w:rPr>
          <w:sz w:val="20"/>
          <w:szCs w:val="20"/>
          <w:lang w:val="lt-LT"/>
        </w:rPr>
        <w:t xml:space="preserve"> aktus </w:t>
      </w:r>
      <w:proofErr w:type="spellStart"/>
      <w:r w:rsidRPr="00EF51B1">
        <w:rPr>
          <w:sz w:val="20"/>
          <w:szCs w:val="20"/>
          <w:lang w:val="lt-LT"/>
        </w:rPr>
        <w:t>tiekėjui</w:t>
      </w:r>
      <w:proofErr w:type="spellEnd"/>
      <w:r w:rsidRPr="00EF51B1">
        <w:rPr>
          <w:sz w:val="20"/>
          <w:szCs w:val="20"/>
          <w:lang w:val="lt-LT"/>
        </w:rPr>
        <w:t xml:space="preserve"> nereikia </w:t>
      </w:r>
      <w:proofErr w:type="spellStart"/>
      <w:r w:rsidRPr="00EF51B1">
        <w:rPr>
          <w:sz w:val="20"/>
          <w:szCs w:val="20"/>
          <w:lang w:val="lt-LT"/>
        </w:rPr>
        <w:t>mokėti</w:t>
      </w:r>
      <w:proofErr w:type="spellEnd"/>
      <w:r w:rsidRPr="00EF51B1">
        <w:rPr>
          <w:sz w:val="20"/>
          <w:szCs w:val="20"/>
          <w:lang w:val="lt-LT"/>
        </w:rPr>
        <w:t xml:space="preserve"> PVM, tiekėjas privalo su pasiūlymu pateikti laisvos formos raštą dėl PVM netaikymo pagrindo.</w:t>
      </w:r>
    </w:p>
    <w:p w14:paraId="55783ED3" w14:textId="77777777" w:rsidR="00EF51B1" w:rsidRPr="003F541C" w:rsidRDefault="00EF51B1" w:rsidP="00EF51B1">
      <w:pPr>
        <w:jc w:val="both"/>
        <w:rPr>
          <w:b/>
          <w:bCs/>
          <w:lang w:val="lt-LT"/>
        </w:rPr>
      </w:pPr>
    </w:p>
    <w:p w14:paraId="0BD74758" w14:textId="77777777" w:rsidR="00EF51B1" w:rsidRPr="003F541C" w:rsidRDefault="00EF51B1" w:rsidP="00EF51B1">
      <w:pPr>
        <w:rPr>
          <w:b/>
          <w:lang w:val="lt-LT"/>
        </w:rPr>
      </w:pPr>
    </w:p>
    <w:tbl>
      <w:tblPr>
        <w:tblW w:w="1524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1E0" w:firstRow="1" w:lastRow="1" w:firstColumn="1" w:lastColumn="1" w:noHBand="0" w:noVBand="0"/>
      </w:tblPr>
      <w:tblGrid>
        <w:gridCol w:w="789"/>
        <w:gridCol w:w="2835"/>
        <w:gridCol w:w="4678"/>
        <w:gridCol w:w="3827"/>
        <w:gridCol w:w="3119"/>
      </w:tblGrid>
      <w:tr w:rsidR="00EF51B1" w:rsidRPr="003F541C" w14:paraId="3F52DE1D" w14:textId="77777777" w:rsidTr="00EF51B1">
        <w:trPr>
          <w:trHeight w:val="667"/>
        </w:trPr>
        <w:tc>
          <w:tcPr>
            <w:tcW w:w="15248" w:type="dxa"/>
            <w:gridSpan w:val="5"/>
            <w:tcBorders>
              <w:top w:val="single" w:sz="4" w:space="0" w:color="auto"/>
              <w:left w:val="single" w:sz="4" w:space="0" w:color="auto"/>
              <w:bottom w:val="single" w:sz="4" w:space="0" w:color="auto"/>
              <w:right w:val="single" w:sz="4" w:space="0" w:color="auto"/>
            </w:tcBorders>
            <w:shd w:val="clear" w:color="auto" w:fill="FAD9B7" w:themeFill="accent4" w:themeFillTint="66"/>
            <w:vAlign w:val="center"/>
          </w:tcPr>
          <w:p w14:paraId="5CD8A7C6" w14:textId="7EC179CB" w:rsidR="00EF51B1" w:rsidRDefault="00EF51B1" w:rsidP="003E2ADD">
            <w:pPr>
              <w:jc w:val="center"/>
              <w:rPr>
                <w:b/>
                <w:sz w:val="22"/>
                <w:szCs w:val="22"/>
                <w:lang w:val="lt-LT"/>
              </w:rPr>
            </w:pPr>
            <w:r>
              <w:rPr>
                <w:rFonts w:eastAsia="Times New Roman"/>
                <w:b/>
                <w:iCs/>
                <w:color w:val="000000"/>
                <w:sz w:val="22"/>
                <w:szCs w:val="22"/>
                <w:lang w:val="lt-LT" w:eastAsia="lt-LT"/>
              </w:rPr>
              <w:t>3</w:t>
            </w:r>
            <w:r w:rsidRPr="00FA78D2">
              <w:rPr>
                <w:rFonts w:eastAsia="Times New Roman"/>
                <w:b/>
                <w:iCs/>
                <w:color w:val="000000"/>
                <w:sz w:val="22"/>
                <w:szCs w:val="22"/>
                <w:lang w:val="lt-LT" w:eastAsia="lt-LT"/>
              </w:rPr>
              <w:t xml:space="preserve"> PIRKIMO DALIS</w:t>
            </w:r>
            <w:r>
              <w:rPr>
                <w:rFonts w:eastAsia="Times New Roman"/>
                <w:b/>
                <w:iCs/>
                <w:color w:val="000000"/>
                <w:sz w:val="22"/>
                <w:szCs w:val="22"/>
                <w:lang w:val="lt-LT" w:eastAsia="lt-LT"/>
              </w:rPr>
              <w:t xml:space="preserve"> </w:t>
            </w:r>
            <w:r w:rsidRPr="00FA78D2">
              <w:rPr>
                <w:b/>
                <w:sz w:val="22"/>
                <w:szCs w:val="22"/>
                <w:lang w:val="lt-LT"/>
              </w:rPr>
              <w:t>„A</w:t>
            </w:r>
            <w:r>
              <w:rPr>
                <w:b/>
                <w:sz w:val="22"/>
                <w:szCs w:val="22"/>
                <w:lang w:val="lt-LT"/>
              </w:rPr>
              <w:t>UTOMATINĖS ŠVIRKŠTINĖS POMPOS</w:t>
            </w:r>
            <w:r w:rsidRPr="00FA78D2">
              <w:rPr>
                <w:b/>
                <w:sz w:val="22"/>
                <w:szCs w:val="22"/>
                <w:lang w:val="lt-LT"/>
              </w:rPr>
              <w:t>“</w:t>
            </w:r>
          </w:p>
          <w:p w14:paraId="7EA94898" w14:textId="77777777" w:rsidR="00EF51B1" w:rsidRPr="003F541C" w:rsidRDefault="00EF51B1" w:rsidP="003E2ADD">
            <w:pPr>
              <w:jc w:val="center"/>
              <w:rPr>
                <w:rFonts w:eastAsia="Times New Roman"/>
                <w:b/>
                <w:iCs/>
                <w:color w:val="000000"/>
                <w:lang w:val="lt-LT" w:eastAsia="lt-LT"/>
              </w:rPr>
            </w:pPr>
            <w:r w:rsidRPr="00FA78D2">
              <w:rPr>
                <w:b/>
                <w:sz w:val="22"/>
                <w:szCs w:val="22"/>
                <w:lang w:val="lt-LT"/>
              </w:rPr>
              <w:t xml:space="preserve">komplektą sudaro: stotelė ≥1vnt. ir 4 vnt. </w:t>
            </w:r>
            <w:proofErr w:type="spellStart"/>
            <w:r w:rsidRPr="00FA78D2">
              <w:rPr>
                <w:b/>
                <w:sz w:val="22"/>
                <w:szCs w:val="22"/>
                <w:lang w:val="lt-LT"/>
              </w:rPr>
              <w:t>švirkštinių</w:t>
            </w:r>
            <w:proofErr w:type="spellEnd"/>
            <w:r w:rsidRPr="00FA78D2">
              <w:rPr>
                <w:b/>
                <w:sz w:val="22"/>
                <w:szCs w:val="22"/>
                <w:lang w:val="lt-LT"/>
              </w:rPr>
              <w:t xml:space="preserve"> pompų</w:t>
            </w:r>
          </w:p>
        </w:tc>
      </w:tr>
      <w:tr w:rsidR="00EF51B1" w:rsidRPr="003F541C" w14:paraId="20D6C631" w14:textId="77777777" w:rsidTr="003E2ADD">
        <w:trPr>
          <w:trHeight w:val="928"/>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FD1C7" w14:textId="77777777" w:rsidR="00EF51B1" w:rsidRPr="00FA78D2" w:rsidRDefault="00EF51B1" w:rsidP="003E2ADD">
            <w:pPr>
              <w:spacing w:line="276" w:lineRule="auto"/>
              <w:jc w:val="center"/>
              <w:rPr>
                <w:b/>
                <w:bCs/>
                <w:sz w:val="20"/>
                <w:szCs w:val="20"/>
                <w:lang w:val="lt-LT"/>
              </w:rPr>
            </w:pPr>
            <w:r w:rsidRPr="00FA78D2">
              <w:rPr>
                <w:b/>
                <w:bCs/>
                <w:sz w:val="20"/>
                <w:szCs w:val="20"/>
                <w:lang w:val="lt-LT"/>
              </w:rPr>
              <w:t>Eil. Nr.</w:t>
            </w:r>
          </w:p>
        </w:tc>
        <w:tc>
          <w:tcPr>
            <w:tcW w:w="2835" w:type="dxa"/>
            <w:shd w:val="clear" w:color="auto" w:fill="auto"/>
            <w:vAlign w:val="center"/>
          </w:tcPr>
          <w:p w14:paraId="04BFB7EE" w14:textId="77777777" w:rsidR="00EF51B1" w:rsidRPr="00FA78D2" w:rsidRDefault="00EF51B1" w:rsidP="003E2ADD">
            <w:pPr>
              <w:spacing w:line="276" w:lineRule="auto"/>
              <w:jc w:val="center"/>
              <w:rPr>
                <w:b/>
                <w:bCs/>
                <w:sz w:val="20"/>
                <w:szCs w:val="20"/>
                <w:lang w:val="lt-LT"/>
              </w:rPr>
            </w:pPr>
            <w:r w:rsidRPr="00FA78D2">
              <w:rPr>
                <w:b/>
                <w:bCs/>
                <w:sz w:val="20"/>
                <w:szCs w:val="20"/>
                <w:lang w:val="lt-LT" w:eastAsia="en-GB"/>
              </w:rPr>
              <w:t>Techniniai parametrai</w:t>
            </w:r>
          </w:p>
        </w:tc>
        <w:tc>
          <w:tcPr>
            <w:tcW w:w="4678" w:type="dxa"/>
            <w:shd w:val="clear" w:color="auto" w:fill="auto"/>
            <w:vAlign w:val="center"/>
            <w:hideMark/>
          </w:tcPr>
          <w:p w14:paraId="49FFE9DF" w14:textId="77777777" w:rsidR="00EF51B1" w:rsidRPr="00FA78D2" w:rsidRDefault="00EF51B1" w:rsidP="003E2ADD">
            <w:pPr>
              <w:spacing w:line="276" w:lineRule="auto"/>
              <w:jc w:val="center"/>
              <w:rPr>
                <w:b/>
                <w:bCs/>
                <w:sz w:val="20"/>
                <w:szCs w:val="20"/>
                <w:lang w:val="lt-LT" w:eastAsia="en-GB"/>
              </w:rPr>
            </w:pPr>
            <w:proofErr w:type="spellStart"/>
            <w:r w:rsidRPr="00FA78D2">
              <w:rPr>
                <w:b/>
                <w:bCs/>
                <w:sz w:val="20"/>
                <w:szCs w:val="20"/>
              </w:rPr>
              <w:t>Reikalaujama</w:t>
            </w:r>
            <w:proofErr w:type="spellEnd"/>
            <w:r w:rsidRPr="00FA78D2">
              <w:rPr>
                <w:b/>
                <w:bCs/>
                <w:sz w:val="20"/>
                <w:szCs w:val="20"/>
              </w:rPr>
              <w:t xml:space="preserve"> </w:t>
            </w:r>
            <w:proofErr w:type="spellStart"/>
            <w:r w:rsidRPr="00FA78D2">
              <w:rPr>
                <w:b/>
                <w:bCs/>
                <w:sz w:val="20"/>
                <w:szCs w:val="20"/>
              </w:rPr>
              <w:t>parametro</w:t>
            </w:r>
            <w:proofErr w:type="spellEnd"/>
            <w:r w:rsidRPr="00FA78D2">
              <w:rPr>
                <w:b/>
                <w:bCs/>
                <w:sz w:val="20"/>
                <w:szCs w:val="20"/>
              </w:rPr>
              <w:t xml:space="preserve"> </w:t>
            </w:r>
            <w:proofErr w:type="spellStart"/>
            <w:r w:rsidRPr="00FA78D2">
              <w:rPr>
                <w:b/>
                <w:bCs/>
                <w:sz w:val="20"/>
                <w:szCs w:val="20"/>
              </w:rPr>
              <w:t>reikšmė</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9BBE3A1" w14:textId="77777777" w:rsidR="00EF51B1" w:rsidRPr="00FA78D2" w:rsidRDefault="00EF51B1" w:rsidP="003E2ADD">
            <w:pPr>
              <w:spacing w:line="276" w:lineRule="auto"/>
              <w:jc w:val="center"/>
              <w:rPr>
                <w:b/>
                <w:bCs/>
                <w:sz w:val="20"/>
                <w:szCs w:val="20"/>
                <w:lang w:val="lt-LT"/>
              </w:rPr>
            </w:pPr>
            <w:proofErr w:type="spellStart"/>
            <w:r w:rsidRPr="00FA78D2">
              <w:rPr>
                <w:b/>
                <w:bCs/>
                <w:sz w:val="20"/>
                <w:szCs w:val="20"/>
              </w:rPr>
              <w:t>Siūlomos</w:t>
            </w:r>
            <w:proofErr w:type="spellEnd"/>
            <w:r w:rsidRPr="00FA78D2">
              <w:rPr>
                <w:b/>
                <w:bCs/>
                <w:sz w:val="20"/>
                <w:szCs w:val="20"/>
              </w:rPr>
              <w:t xml:space="preserve"> </w:t>
            </w:r>
            <w:proofErr w:type="spellStart"/>
            <w:r w:rsidRPr="00FA78D2">
              <w:rPr>
                <w:b/>
                <w:bCs/>
                <w:sz w:val="20"/>
                <w:szCs w:val="20"/>
              </w:rPr>
              <w:t>prekės</w:t>
            </w:r>
            <w:proofErr w:type="spellEnd"/>
            <w:r w:rsidRPr="00FA78D2">
              <w:rPr>
                <w:b/>
                <w:bCs/>
                <w:sz w:val="20"/>
                <w:szCs w:val="20"/>
              </w:rPr>
              <w:t xml:space="preserve"> </w:t>
            </w:r>
            <w:proofErr w:type="spellStart"/>
            <w:r w:rsidRPr="00FA78D2">
              <w:rPr>
                <w:b/>
                <w:bCs/>
                <w:sz w:val="20"/>
                <w:szCs w:val="20"/>
              </w:rPr>
              <w:t>parametrai</w:t>
            </w:r>
            <w:proofErr w:type="spellEnd"/>
          </w:p>
        </w:tc>
        <w:tc>
          <w:tcPr>
            <w:tcW w:w="3119" w:type="dxa"/>
            <w:tcBorders>
              <w:top w:val="single" w:sz="4" w:space="0" w:color="auto"/>
              <w:left w:val="single" w:sz="4" w:space="0" w:color="auto"/>
              <w:bottom w:val="single" w:sz="4" w:space="0" w:color="auto"/>
              <w:right w:val="single" w:sz="4" w:space="0" w:color="auto"/>
            </w:tcBorders>
          </w:tcPr>
          <w:p w14:paraId="38188C9A" w14:textId="77777777" w:rsidR="00EF51B1" w:rsidRPr="00FA78D2" w:rsidRDefault="00EF51B1" w:rsidP="003E2ADD">
            <w:pPr>
              <w:spacing w:line="276" w:lineRule="auto"/>
              <w:jc w:val="both"/>
              <w:rPr>
                <w:b/>
                <w:bCs/>
                <w:sz w:val="20"/>
                <w:szCs w:val="20"/>
                <w:lang w:val="lt-LT"/>
              </w:rPr>
            </w:pPr>
            <w:r w:rsidRPr="00FA78D2">
              <w:rPr>
                <w:b/>
                <w:bCs/>
                <w:sz w:val="20"/>
                <w:szCs w:val="20"/>
                <w:lang w:val="lt-LT"/>
              </w:rPr>
              <w:t>Nuoroda į parametro reikšmės atitikimą tiekėjo pateiktoje gamintojo techninėje dokumentacijoje (psl., Nr.) (Dokumentacijoje būtina atžymėti pozicijos numerį prie reikalaujamos parametrų reikšmės)</w:t>
            </w:r>
          </w:p>
        </w:tc>
      </w:tr>
      <w:tr w:rsidR="00EF51B1" w:rsidRPr="003F541C" w14:paraId="1CD5D494" w14:textId="77777777" w:rsidTr="003E2ADD">
        <w:trPr>
          <w:trHeight w:val="403"/>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A7DFBE6" w14:textId="77777777" w:rsidR="00EF51B1" w:rsidRPr="00FA78D2" w:rsidRDefault="00EF51B1" w:rsidP="003E2ADD">
            <w:pPr>
              <w:spacing w:line="276" w:lineRule="auto"/>
              <w:jc w:val="center"/>
              <w:rPr>
                <w:b/>
                <w:bCs/>
                <w:sz w:val="22"/>
                <w:szCs w:val="22"/>
                <w:lang w:val="lt-LT"/>
              </w:rPr>
            </w:pPr>
            <w:r w:rsidRPr="00FA78D2">
              <w:rPr>
                <w:b/>
                <w:bCs/>
                <w:sz w:val="22"/>
                <w:szCs w:val="22"/>
                <w:lang w:val="lt-LT"/>
              </w:rPr>
              <w:t>1</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3585EF" w14:textId="77777777" w:rsidR="00EF51B1" w:rsidRPr="00FA78D2" w:rsidRDefault="00EF51B1" w:rsidP="003E2ADD">
            <w:pPr>
              <w:spacing w:line="276" w:lineRule="auto"/>
              <w:jc w:val="both"/>
              <w:rPr>
                <w:b/>
                <w:bCs/>
                <w:sz w:val="22"/>
                <w:szCs w:val="22"/>
                <w:lang w:val="lt-LT"/>
              </w:rPr>
            </w:pPr>
            <w:r w:rsidRPr="00FA78D2">
              <w:rPr>
                <w:b/>
                <w:bCs/>
                <w:sz w:val="22"/>
                <w:szCs w:val="22"/>
                <w:lang w:val="lt-LT"/>
              </w:rPr>
              <w:t>Reikalavimai stotelei (infuzinius prietaisus integruojančiam/laikančiam įrenginiui)</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602ACB" w14:textId="77777777" w:rsidR="00EF51B1" w:rsidRPr="00957CF7" w:rsidRDefault="00EF51B1" w:rsidP="003E2ADD">
            <w:pPr>
              <w:spacing w:line="276" w:lineRule="auto"/>
              <w:jc w:val="both"/>
              <w:rPr>
                <w:i/>
                <w:iCs/>
                <w:sz w:val="22"/>
                <w:szCs w:val="22"/>
                <w:lang w:val="lt-LT"/>
              </w:rPr>
            </w:pPr>
            <w:r w:rsidRPr="00957CF7">
              <w:rPr>
                <w:i/>
                <w:iCs/>
                <w:sz w:val="22"/>
                <w:szCs w:val="22"/>
                <w:lang w:val="lt-LT"/>
              </w:rPr>
              <w:t xml:space="preserve">Siūlomos prekės gamintojo pavadinimas, šalis, prekės modelis/ kodas (jei taikoma) </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568916" w14:textId="77777777" w:rsidR="00EF51B1" w:rsidRPr="00957CF7" w:rsidRDefault="00EF51B1" w:rsidP="003E2ADD">
            <w:pPr>
              <w:spacing w:line="276" w:lineRule="auto"/>
              <w:jc w:val="both"/>
              <w:rPr>
                <w:i/>
                <w:iCs/>
                <w:sz w:val="22"/>
                <w:szCs w:val="22"/>
                <w:lang w:val="lt-LT"/>
              </w:rPr>
            </w:pPr>
            <w:r>
              <w:rPr>
                <w:i/>
                <w:iCs/>
                <w:sz w:val="22"/>
                <w:szCs w:val="22"/>
                <w:lang w:val="lt-LT"/>
              </w:rPr>
              <w:t>N</w:t>
            </w:r>
            <w:r w:rsidRPr="00957CF7">
              <w:rPr>
                <w:i/>
                <w:iCs/>
                <w:sz w:val="22"/>
                <w:szCs w:val="22"/>
                <w:lang w:val="lt-LT"/>
              </w:rPr>
              <w:t>uoroda į gaminio kodą techninėje dokumentacijoje</w:t>
            </w:r>
          </w:p>
        </w:tc>
      </w:tr>
      <w:tr w:rsidR="00EF51B1" w:rsidRPr="003F541C" w14:paraId="3D1A192C" w14:textId="77777777" w:rsidTr="003E2ADD">
        <w:trPr>
          <w:trHeight w:val="667"/>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2490576" w14:textId="77777777" w:rsidR="00EF51B1" w:rsidRPr="00FA78D2" w:rsidRDefault="00EF51B1" w:rsidP="003E2ADD">
            <w:pPr>
              <w:jc w:val="center"/>
              <w:rPr>
                <w:b/>
                <w:bCs/>
                <w:sz w:val="22"/>
                <w:szCs w:val="22"/>
                <w:lang w:val="lt-LT"/>
              </w:rPr>
            </w:pPr>
            <w:r>
              <w:rPr>
                <w:color w:val="000000"/>
                <w:sz w:val="22"/>
                <w:szCs w:val="22"/>
              </w:rPr>
              <w:t>1.1</w:t>
            </w:r>
          </w:p>
        </w:tc>
        <w:tc>
          <w:tcPr>
            <w:tcW w:w="2835" w:type="dxa"/>
            <w:tcBorders>
              <w:top w:val="single" w:sz="4" w:space="0" w:color="auto"/>
              <w:left w:val="nil"/>
              <w:bottom w:val="single" w:sz="4" w:space="0" w:color="auto"/>
              <w:right w:val="single" w:sz="4" w:space="0" w:color="auto"/>
            </w:tcBorders>
            <w:shd w:val="clear" w:color="auto" w:fill="auto"/>
            <w:vAlign w:val="center"/>
          </w:tcPr>
          <w:p w14:paraId="56635596" w14:textId="77777777" w:rsidR="00EF51B1" w:rsidRPr="00FA78D2" w:rsidRDefault="00EF51B1" w:rsidP="003E2ADD">
            <w:pPr>
              <w:rPr>
                <w:b/>
                <w:bCs/>
                <w:sz w:val="22"/>
                <w:szCs w:val="22"/>
                <w:lang w:val="lt-LT" w:eastAsia="en-GB"/>
              </w:rPr>
            </w:pPr>
            <w:proofErr w:type="spellStart"/>
            <w:r>
              <w:rPr>
                <w:color w:val="000000"/>
                <w:sz w:val="22"/>
                <w:szCs w:val="22"/>
              </w:rPr>
              <w:t>Stotelės</w:t>
            </w:r>
            <w:proofErr w:type="spellEnd"/>
            <w:r>
              <w:rPr>
                <w:color w:val="000000"/>
                <w:sz w:val="22"/>
                <w:szCs w:val="22"/>
              </w:rPr>
              <w:t xml:space="preserve"> </w:t>
            </w:r>
            <w:proofErr w:type="spellStart"/>
            <w:r>
              <w:rPr>
                <w:color w:val="000000"/>
                <w:sz w:val="22"/>
                <w:szCs w:val="22"/>
              </w:rPr>
              <w:t>fiksacija</w:t>
            </w:r>
            <w:proofErr w:type="spellEnd"/>
          </w:p>
        </w:tc>
        <w:tc>
          <w:tcPr>
            <w:tcW w:w="4678" w:type="dxa"/>
            <w:tcBorders>
              <w:top w:val="single" w:sz="4" w:space="0" w:color="auto"/>
              <w:left w:val="nil"/>
              <w:bottom w:val="single" w:sz="4" w:space="0" w:color="auto"/>
              <w:right w:val="single" w:sz="4" w:space="0" w:color="auto"/>
            </w:tcBorders>
            <w:shd w:val="clear" w:color="auto" w:fill="auto"/>
            <w:vAlign w:val="center"/>
          </w:tcPr>
          <w:p w14:paraId="3BD72D8A" w14:textId="77777777" w:rsidR="00EF51B1" w:rsidRPr="00FA78D2" w:rsidRDefault="00EF51B1" w:rsidP="003E2ADD">
            <w:pPr>
              <w:jc w:val="both"/>
              <w:rPr>
                <w:b/>
                <w:bCs/>
                <w:sz w:val="22"/>
                <w:szCs w:val="22"/>
                <w:lang w:val="lt-LT" w:eastAsia="en-GB"/>
              </w:rPr>
            </w:pPr>
            <w:proofErr w:type="spellStart"/>
            <w:r>
              <w:rPr>
                <w:color w:val="000000"/>
                <w:sz w:val="22"/>
                <w:szCs w:val="22"/>
              </w:rPr>
              <w:t>Prie</w:t>
            </w:r>
            <w:proofErr w:type="spellEnd"/>
            <w:r>
              <w:rPr>
                <w:color w:val="000000"/>
                <w:sz w:val="22"/>
                <w:szCs w:val="22"/>
              </w:rPr>
              <w:t xml:space="preserve"> </w:t>
            </w:r>
            <w:proofErr w:type="spellStart"/>
            <w:r>
              <w:rPr>
                <w:color w:val="000000"/>
                <w:sz w:val="22"/>
                <w:szCs w:val="22"/>
              </w:rPr>
              <w:t>vertikalaus</w:t>
            </w:r>
            <w:proofErr w:type="spellEnd"/>
            <w:r>
              <w:rPr>
                <w:color w:val="000000"/>
                <w:sz w:val="22"/>
                <w:szCs w:val="22"/>
              </w:rPr>
              <w:t xml:space="preserve"> </w:t>
            </w:r>
            <w:proofErr w:type="spellStart"/>
            <w:r>
              <w:rPr>
                <w:color w:val="000000"/>
                <w:sz w:val="22"/>
                <w:szCs w:val="22"/>
              </w:rPr>
              <w:t>strypo</w:t>
            </w:r>
            <w:proofErr w:type="spellEnd"/>
            <w:r>
              <w:rPr>
                <w:color w:val="000000"/>
                <w:sz w:val="22"/>
                <w:szCs w:val="22"/>
              </w:rPr>
              <w:t xml:space="preserve"> (</w:t>
            </w:r>
            <w:proofErr w:type="spellStart"/>
            <w:r>
              <w:rPr>
                <w:color w:val="000000"/>
                <w:sz w:val="22"/>
                <w:szCs w:val="22"/>
              </w:rPr>
              <w:t>konsolės</w:t>
            </w:r>
            <w:proofErr w:type="spellEnd"/>
            <w:r>
              <w:rPr>
                <w:color w:val="000000"/>
                <w:sz w:val="22"/>
                <w:szCs w:val="22"/>
              </w:rPr>
              <w:t xml:space="preserve"> </w:t>
            </w:r>
            <w:proofErr w:type="spellStart"/>
            <w:r>
              <w:rPr>
                <w:color w:val="000000"/>
                <w:sz w:val="22"/>
                <w:szCs w:val="22"/>
              </w:rPr>
              <w:t>ar</w:t>
            </w:r>
            <w:proofErr w:type="spellEnd"/>
            <w:r>
              <w:rPr>
                <w:color w:val="000000"/>
                <w:sz w:val="22"/>
                <w:szCs w:val="22"/>
              </w:rPr>
              <w:t xml:space="preserve"> </w:t>
            </w:r>
            <w:proofErr w:type="spellStart"/>
            <w:r>
              <w:rPr>
                <w:color w:val="000000"/>
                <w:sz w:val="22"/>
                <w:szCs w:val="22"/>
              </w:rPr>
              <w:t>infuzinio</w:t>
            </w:r>
            <w:proofErr w:type="spellEnd"/>
            <w:r>
              <w:rPr>
                <w:color w:val="000000"/>
                <w:sz w:val="22"/>
                <w:szCs w:val="22"/>
              </w:rPr>
              <w:t xml:space="preserve"> </w:t>
            </w:r>
            <w:proofErr w:type="spellStart"/>
            <w:r>
              <w:rPr>
                <w:color w:val="000000"/>
                <w:sz w:val="22"/>
                <w:szCs w:val="22"/>
              </w:rPr>
              <w:t>stovo</w:t>
            </w:r>
            <w:proofErr w:type="spellEnd"/>
            <w:r>
              <w:rPr>
                <w:color w:val="000000"/>
                <w:sz w:val="22"/>
                <w:szCs w:val="22"/>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FADD00" w14:textId="77777777" w:rsidR="00EF51B1" w:rsidRPr="003F541C" w:rsidRDefault="00EF51B1" w:rsidP="003E2ADD">
            <w:pPr>
              <w:jc w:val="both"/>
              <w:rPr>
                <w:b/>
                <w:bCs/>
                <w:lang w:val="lt-LT"/>
              </w:rPr>
            </w:pP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FD28FB" w14:textId="77777777" w:rsidR="00EF51B1" w:rsidRPr="003F541C" w:rsidRDefault="00EF51B1" w:rsidP="003E2ADD">
            <w:pPr>
              <w:jc w:val="both"/>
              <w:rPr>
                <w:b/>
                <w:bCs/>
                <w:lang w:val="lt-LT"/>
              </w:rPr>
            </w:pPr>
          </w:p>
        </w:tc>
      </w:tr>
      <w:tr w:rsidR="00EF51B1" w:rsidRPr="003F541C" w14:paraId="5292E888" w14:textId="77777777" w:rsidTr="003E2ADD">
        <w:tblPrEx>
          <w:tblLook w:val="0000" w:firstRow="0" w:lastRow="0" w:firstColumn="0" w:lastColumn="0" w:noHBand="0" w:noVBand="0"/>
        </w:tblPrEx>
        <w:trPr>
          <w:trHeight w:val="659"/>
        </w:trPr>
        <w:tc>
          <w:tcPr>
            <w:tcW w:w="789" w:type="dxa"/>
            <w:tcBorders>
              <w:top w:val="nil"/>
              <w:left w:val="single" w:sz="4" w:space="0" w:color="auto"/>
              <w:bottom w:val="single" w:sz="4" w:space="0" w:color="auto"/>
              <w:right w:val="single" w:sz="4" w:space="0" w:color="auto"/>
            </w:tcBorders>
            <w:shd w:val="clear" w:color="auto" w:fill="auto"/>
            <w:vAlign w:val="center"/>
          </w:tcPr>
          <w:p w14:paraId="2D448DB8"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color w:val="000000"/>
                <w:sz w:val="22"/>
                <w:szCs w:val="22"/>
              </w:rPr>
              <w:t>1.2</w:t>
            </w:r>
          </w:p>
        </w:tc>
        <w:tc>
          <w:tcPr>
            <w:tcW w:w="2835" w:type="dxa"/>
            <w:tcBorders>
              <w:top w:val="nil"/>
              <w:left w:val="nil"/>
              <w:bottom w:val="single" w:sz="4" w:space="0" w:color="auto"/>
              <w:right w:val="single" w:sz="4" w:space="0" w:color="auto"/>
            </w:tcBorders>
            <w:shd w:val="clear" w:color="auto" w:fill="auto"/>
            <w:vAlign w:val="center"/>
          </w:tcPr>
          <w:p w14:paraId="39FD926D"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proofErr w:type="spellStart"/>
            <w:r>
              <w:rPr>
                <w:color w:val="000000"/>
                <w:sz w:val="22"/>
                <w:szCs w:val="22"/>
              </w:rPr>
              <w:t>Jungtys</w:t>
            </w:r>
            <w:proofErr w:type="spellEnd"/>
          </w:p>
        </w:tc>
        <w:tc>
          <w:tcPr>
            <w:tcW w:w="4678" w:type="dxa"/>
            <w:tcBorders>
              <w:top w:val="nil"/>
              <w:left w:val="nil"/>
              <w:bottom w:val="single" w:sz="4" w:space="0" w:color="auto"/>
              <w:right w:val="single" w:sz="4" w:space="0" w:color="auto"/>
            </w:tcBorders>
            <w:shd w:val="clear" w:color="auto" w:fill="auto"/>
            <w:vAlign w:val="center"/>
          </w:tcPr>
          <w:p w14:paraId="4FE73D7B"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 xml:space="preserve">1. </w:t>
            </w:r>
            <w:proofErr w:type="spellStart"/>
            <w:r>
              <w:rPr>
                <w:sz w:val="22"/>
                <w:szCs w:val="22"/>
              </w:rPr>
              <w:t>Personalo</w:t>
            </w:r>
            <w:proofErr w:type="spellEnd"/>
            <w:r>
              <w:rPr>
                <w:sz w:val="22"/>
                <w:szCs w:val="22"/>
              </w:rPr>
              <w:t xml:space="preserve"> </w:t>
            </w:r>
            <w:proofErr w:type="spellStart"/>
            <w:r>
              <w:rPr>
                <w:sz w:val="22"/>
                <w:szCs w:val="22"/>
              </w:rPr>
              <w:t>iškvietimo</w:t>
            </w:r>
            <w:proofErr w:type="spellEnd"/>
            <w:r>
              <w:rPr>
                <w:sz w:val="22"/>
                <w:szCs w:val="22"/>
              </w:rPr>
              <w:t>;</w:t>
            </w:r>
          </w:p>
          <w:p w14:paraId="752E885F"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 xml:space="preserve">2. </w:t>
            </w:r>
            <w:proofErr w:type="spellStart"/>
            <w:r>
              <w:rPr>
                <w:sz w:val="22"/>
                <w:szCs w:val="22"/>
              </w:rPr>
              <w:t>Paciento</w:t>
            </w:r>
            <w:proofErr w:type="spellEnd"/>
            <w:r>
              <w:rPr>
                <w:sz w:val="22"/>
                <w:szCs w:val="22"/>
              </w:rPr>
              <w:t xml:space="preserve"> </w:t>
            </w:r>
            <w:proofErr w:type="spellStart"/>
            <w:r>
              <w:rPr>
                <w:sz w:val="22"/>
                <w:szCs w:val="22"/>
              </w:rPr>
              <w:t>kontroliuojamos</w:t>
            </w:r>
            <w:proofErr w:type="spellEnd"/>
            <w:r>
              <w:rPr>
                <w:sz w:val="22"/>
                <w:szCs w:val="22"/>
              </w:rPr>
              <w:t xml:space="preserve"> </w:t>
            </w:r>
            <w:proofErr w:type="spellStart"/>
            <w:r>
              <w:rPr>
                <w:sz w:val="22"/>
                <w:szCs w:val="22"/>
              </w:rPr>
              <w:t>analgezijos</w:t>
            </w:r>
            <w:proofErr w:type="spellEnd"/>
            <w:r>
              <w:rPr>
                <w:sz w:val="22"/>
                <w:szCs w:val="22"/>
              </w:rPr>
              <w:t xml:space="preserve"> (PKA) </w:t>
            </w:r>
            <w:proofErr w:type="spellStart"/>
            <w:r>
              <w:rPr>
                <w:sz w:val="22"/>
                <w:szCs w:val="22"/>
              </w:rPr>
              <w:t>jungtuko</w:t>
            </w:r>
            <w:proofErr w:type="spellEnd"/>
            <w:r>
              <w:rPr>
                <w:sz w:val="22"/>
                <w:szCs w:val="22"/>
              </w:rPr>
              <w:t>;</w:t>
            </w:r>
          </w:p>
          <w:p w14:paraId="1532ABE9"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2"/>
                <w:bdr w:val="none" w:sz="0" w:space="0" w:color="auto"/>
                <w:lang w:val="lt-LT"/>
              </w:rPr>
            </w:pPr>
            <w:r>
              <w:rPr>
                <w:sz w:val="22"/>
                <w:szCs w:val="22"/>
              </w:rPr>
              <w:t xml:space="preserve">3. </w:t>
            </w:r>
            <w:proofErr w:type="spellStart"/>
            <w:r>
              <w:rPr>
                <w:sz w:val="22"/>
                <w:szCs w:val="22"/>
              </w:rPr>
              <w:t>Pompų</w:t>
            </w:r>
            <w:proofErr w:type="spellEnd"/>
            <w:r>
              <w:rPr>
                <w:sz w:val="22"/>
                <w:szCs w:val="22"/>
              </w:rPr>
              <w:t xml:space="preserve"> </w:t>
            </w:r>
            <w:proofErr w:type="spellStart"/>
            <w:r>
              <w:rPr>
                <w:sz w:val="22"/>
                <w:szCs w:val="22"/>
              </w:rPr>
              <w:t>elektriniam</w:t>
            </w:r>
            <w:proofErr w:type="spellEnd"/>
            <w:r>
              <w:rPr>
                <w:sz w:val="22"/>
                <w:szCs w:val="22"/>
              </w:rPr>
              <w:t xml:space="preserve"> </w:t>
            </w:r>
            <w:proofErr w:type="spellStart"/>
            <w:r>
              <w:rPr>
                <w:sz w:val="22"/>
                <w:szCs w:val="22"/>
              </w:rPr>
              <w:t>maitinimui</w:t>
            </w:r>
            <w:proofErr w:type="spellEnd"/>
            <w:r>
              <w:rPr>
                <w:sz w:val="22"/>
                <w:szCs w:val="22"/>
              </w:rPr>
              <w:t xml:space="preserve"> </w:t>
            </w:r>
            <w:proofErr w:type="spellStart"/>
            <w:r>
              <w:rPr>
                <w:sz w:val="22"/>
                <w:szCs w:val="22"/>
              </w:rPr>
              <w:t>iš</w:t>
            </w:r>
            <w:proofErr w:type="spellEnd"/>
            <w:r>
              <w:rPr>
                <w:sz w:val="22"/>
                <w:szCs w:val="22"/>
              </w:rPr>
              <w:t xml:space="preserve"> </w:t>
            </w:r>
            <w:proofErr w:type="spellStart"/>
            <w:r>
              <w:rPr>
                <w:sz w:val="22"/>
                <w:szCs w:val="22"/>
              </w:rPr>
              <w:t>centralizuoto</w:t>
            </w:r>
            <w:proofErr w:type="spellEnd"/>
            <w:r>
              <w:rPr>
                <w:sz w:val="22"/>
                <w:szCs w:val="22"/>
              </w:rPr>
              <w:t xml:space="preserve"> </w:t>
            </w:r>
            <w:proofErr w:type="spellStart"/>
            <w:r>
              <w:rPr>
                <w:sz w:val="22"/>
                <w:szCs w:val="22"/>
              </w:rPr>
              <w:t>elektros</w:t>
            </w:r>
            <w:proofErr w:type="spellEnd"/>
            <w:r>
              <w:rPr>
                <w:sz w:val="22"/>
                <w:szCs w:val="22"/>
              </w:rPr>
              <w:t xml:space="preserve"> </w:t>
            </w:r>
            <w:proofErr w:type="spellStart"/>
            <w:r>
              <w:rPr>
                <w:sz w:val="22"/>
                <w:szCs w:val="22"/>
              </w:rPr>
              <w:t>energijos</w:t>
            </w:r>
            <w:proofErr w:type="spellEnd"/>
            <w:r>
              <w:rPr>
                <w:sz w:val="22"/>
                <w:szCs w:val="22"/>
              </w:rPr>
              <w:t xml:space="preserve"> </w:t>
            </w:r>
            <w:proofErr w:type="spellStart"/>
            <w:r>
              <w:rPr>
                <w:sz w:val="22"/>
                <w:szCs w:val="22"/>
              </w:rPr>
              <w:t>aprūpinimo</w:t>
            </w:r>
            <w:proofErr w:type="spellEnd"/>
            <w:r>
              <w:rPr>
                <w:sz w:val="22"/>
                <w:szCs w:val="22"/>
              </w:rPr>
              <w:t xml:space="preserve"> </w:t>
            </w:r>
            <w:proofErr w:type="spellStart"/>
            <w:r>
              <w:rPr>
                <w:sz w:val="22"/>
                <w:szCs w:val="22"/>
              </w:rPr>
              <w:t>bloko</w:t>
            </w:r>
            <w:proofErr w:type="spellEnd"/>
            <w:r>
              <w:rPr>
                <w:sz w:val="22"/>
                <w:szCs w:val="22"/>
              </w:rPr>
              <w:t>.</w:t>
            </w:r>
          </w:p>
        </w:tc>
        <w:tc>
          <w:tcPr>
            <w:tcW w:w="3827" w:type="dxa"/>
            <w:shd w:val="clear" w:color="auto" w:fill="D9D9D9" w:themeFill="background1" w:themeFillShade="D9"/>
            <w:vAlign w:val="center"/>
          </w:tcPr>
          <w:p w14:paraId="53F9C5D0"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tcPr>
          <w:p w14:paraId="302690EF"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008BFD79"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68EF7CB9"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Pr>
                <w:color w:val="000000"/>
                <w:sz w:val="22"/>
                <w:szCs w:val="22"/>
              </w:rPr>
              <w:t>1.3</w:t>
            </w:r>
          </w:p>
        </w:tc>
        <w:tc>
          <w:tcPr>
            <w:tcW w:w="2835" w:type="dxa"/>
            <w:tcBorders>
              <w:top w:val="nil"/>
              <w:left w:val="nil"/>
              <w:bottom w:val="single" w:sz="4" w:space="0" w:color="auto"/>
              <w:right w:val="single" w:sz="4" w:space="0" w:color="auto"/>
            </w:tcBorders>
            <w:shd w:val="clear" w:color="auto" w:fill="auto"/>
            <w:vAlign w:val="center"/>
          </w:tcPr>
          <w:p w14:paraId="4690C4CF"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roofErr w:type="spellStart"/>
            <w:r>
              <w:rPr>
                <w:sz w:val="22"/>
                <w:szCs w:val="22"/>
              </w:rPr>
              <w:t>Akumuliatorius</w:t>
            </w:r>
            <w:proofErr w:type="spellEnd"/>
            <w:r>
              <w:rPr>
                <w:sz w:val="22"/>
                <w:szCs w:val="22"/>
              </w:rPr>
              <w:t xml:space="preserve">. </w:t>
            </w:r>
          </w:p>
        </w:tc>
        <w:tc>
          <w:tcPr>
            <w:tcW w:w="4678" w:type="dxa"/>
            <w:tcBorders>
              <w:top w:val="nil"/>
              <w:left w:val="nil"/>
              <w:bottom w:val="single" w:sz="4" w:space="0" w:color="auto"/>
              <w:right w:val="single" w:sz="4" w:space="0" w:color="auto"/>
            </w:tcBorders>
            <w:shd w:val="clear" w:color="auto" w:fill="auto"/>
            <w:vAlign w:val="center"/>
          </w:tcPr>
          <w:p w14:paraId="3ADB1FDA"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roofErr w:type="spellStart"/>
            <w:r>
              <w:rPr>
                <w:color w:val="000000"/>
                <w:sz w:val="22"/>
                <w:szCs w:val="22"/>
              </w:rPr>
              <w:t>Pilnai</w:t>
            </w:r>
            <w:proofErr w:type="spellEnd"/>
            <w:r>
              <w:rPr>
                <w:color w:val="000000"/>
                <w:sz w:val="22"/>
                <w:szCs w:val="22"/>
              </w:rPr>
              <w:t xml:space="preserve"> </w:t>
            </w:r>
            <w:proofErr w:type="spellStart"/>
            <w:r>
              <w:rPr>
                <w:color w:val="000000"/>
                <w:sz w:val="22"/>
                <w:szCs w:val="22"/>
              </w:rPr>
              <w:t>pakrauto</w:t>
            </w:r>
            <w:proofErr w:type="spellEnd"/>
            <w:r>
              <w:rPr>
                <w:color w:val="000000"/>
                <w:sz w:val="22"/>
                <w:szCs w:val="22"/>
              </w:rPr>
              <w:t xml:space="preserve"> </w:t>
            </w:r>
            <w:proofErr w:type="spellStart"/>
            <w:r>
              <w:rPr>
                <w:color w:val="000000"/>
                <w:sz w:val="22"/>
                <w:szCs w:val="22"/>
              </w:rPr>
              <w:t>akumuliatoriaus</w:t>
            </w:r>
            <w:proofErr w:type="spellEnd"/>
            <w:r>
              <w:rPr>
                <w:color w:val="000000"/>
                <w:sz w:val="22"/>
                <w:szCs w:val="22"/>
              </w:rPr>
              <w:t xml:space="preserve"> </w:t>
            </w:r>
            <w:proofErr w:type="spellStart"/>
            <w:r>
              <w:rPr>
                <w:color w:val="000000"/>
                <w:sz w:val="22"/>
                <w:szCs w:val="22"/>
              </w:rPr>
              <w:t>darbo</w:t>
            </w:r>
            <w:proofErr w:type="spellEnd"/>
            <w:r>
              <w:rPr>
                <w:color w:val="000000"/>
                <w:sz w:val="22"/>
                <w:szCs w:val="22"/>
              </w:rPr>
              <w:t xml:space="preserve"> </w:t>
            </w:r>
            <w:proofErr w:type="spellStart"/>
            <w:r>
              <w:rPr>
                <w:color w:val="000000"/>
                <w:sz w:val="22"/>
                <w:szCs w:val="22"/>
              </w:rPr>
              <w:t>laikas</w:t>
            </w:r>
            <w:proofErr w:type="spellEnd"/>
            <w:r>
              <w:rPr>
                <w:color w:val="000000"/>
                <w:sz w:val="22"/>
                <w:szCs w:val="22"/>
              </w:rPr>
              <w:t xml:space="preserve"> ne </w:t>
            </w:r>
            <w:proofErr w:type="spellStart"/>
            <w:r>
              <w:rPr>
                <w:color w:val="000000"/>
                <w:sz w:val="22"/>
                <w:szCs w:val="22"/>
              </w:rPr>
              <w:t>trumpesnis</w:t>
            </w:r>
            <w:proofErr w:type="spellEnd"/>
            <w:r>
              <w:rPr>
                <w:color w:val="000000"/>
                <w:sz w:val="22"/>
                <w:szCs w:val="22"/>
              </w:rPr>
              <w:t xml:space="preserve"> </w:t>
            </w:r>
            <w:proofErr w:type="spellStart"/>
            <w:r>
              <w:rPr>
                <w:color w:val="000000"/>
                <w:sz w:val="22"/>
                <w:szCs w:val="22"/>
              </w:rPr>
              <w:t>nei</w:t>
            </w:r>
            <w:proofErr w:type="spellEnd"/>
            <w:r>
              <w:rPr>
                <w:color w:val="000000"/>
                <w:sz w:val="22"/>
                <w:szCs w:val="22"/>
              </w:rPr>
              <w:t xml:space="preserve"> 4 val.</w:t>
            </w:r>
          </w:p>
        </w:tc>
        <w:tc>
          <w:tcPr>
            <w:tcW w:w="3827" w:type="dxa"/>
            <w:shd w:val="clear" w:color="auto" w:fill="D9D9D9" w:themeFill="background1" w:themeFillShade="D9"/>
            <w:vAlign w:val="center"/>
          </w:tcPr>
          <w:p w14:paraId="0361C232"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tcPr>
          <w:p w14:paraId="58639D07"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7F6A8CC8"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1587BBF7"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Pr>
                <w:color w:val="000000"/>
                <w:sz w:val="22"/>
                <w:szCs w:val="22"/>
              </w:rPr>
              <w:t>1.4</w:t>
            </w:r>
          </w:p>
        </w:tc>
        <w:tc>
          <w:tcPr>
            <w:tcW w:w="2835" w:type="dxa"/>
            <w:tcBorders>
              <w:top w:val="nil"/>
              <w:left w:val="nil"/>
              <w:bottom w:val="single" w:sz="4" w:space="0" w:color="auto"/>
              <w:right w:val="single" w:sz="4" w:space="0" w:color="auto"/>
            </w:tcBorders>
            <w:shd w:val="clear" w:color="auto" w:fill="auto"/>
            <w:vAlign w:val="center"/>
          </w:tcPr>
          <w:p w14:paraId="13429E45"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roofErr w:type="spellStart"/>
            <w:r>
              <w:rPr>
                <w:sz w:val="22"/>
                <w:szCs w:val="22"/>
              </w:rPr>
              <w:t>Galimų</w:t>
            </w:r>
            <w:proofErr w:type="spellEnd"/>
            <w:r>
              <w:rPr>
                <w:sz w:val="22"/>
                <w:szCs w:val="22"/>
              </w:rPr>
              <w:t xml:space="preserve"> </w:t>
            </w:r>
            <w:proofErr w:type="spellStart"/>
            <w:r>
              <w:rPr>
                <w:sz w:val="22"/>
                <w:szCs w:val="22"/>
              </w:rPr>
              <w:t>fiksuoti</w:t>
            </w:r>
            <w:proofErr w:type="spellEnd"/>
            <w:r>
              <w:rPr>
                <w:sz w:val="22"/>
                <w:szCs w:val="22"/>
              </w:rPr>
              <w:t xml:space="preserve"> </w:t>
            </w:r>
            <w:proofErr w:type="spellStart"/>
            <w:r>
              <w:rPr>
                <w:sz w:val="22"/>
                <w:szCs w:val="22"/>
              </w:rPr>
              <w:t>inf</w:t>
            </w:r>
            <w:r>
              <w:rPr>
                <w:color w:val="000000"/>
                <w:sz w:val="22"/>
                <w:szCs w:val="22"/>
              </w:rPr>
              <w:t>uzinių</w:t>
            </w:r>
            <w:proofErr w:type="spellEnd"/>
            <w:r>
              <w:rPr>
                <w:color w:val="000000"/>
                <w:sz w:val="22"/>
                <w:szCs w:val="22"/>
              </w:rPr>
              <w:t xml:space="preserve"> </w:t>
            </w:r>
            <w:proofErr w:type="spellStart"/>
            <w:r>
              <w:rPr>
                <w:color w:val="000000"/>
                <w:sz w:val="22"/>
                <w:szCs w:val="22"/>
              </w:rPr>
              <w:t>pompų</w:t>
            </w:r>
            <w:proofErr w:type="spellEnd"/>
            <w:r>
              <w:rPr>
                <w:color w:val="000000"/>
                <w:sz w:val="22"/>
                <w:szCs w:val="22"/>
              </w:rPr>
              <w:t xml:space="preserve"> </w:t>
            </w:r>
            <w:proofErr w:type="spellStart"/>
            <w:r>
              <w:rPr>
                <w:color w:val="000000"/>
                <w:sz w:val="22"/>
                <w:szCs w:val="22"/>
              </w:rPr>
              <w:t>rūšys</w:t>
            </w:r>
            <w:proofErr w:type="spellEnd"/>
          </w:p>
        </w:tc>
        <w:tc>
          <w:tcPr>
            <w:tcW w:w="4678" w:type="dxa"/>
            <w:tcBorders>
              <w:top w:val="nil"/>
              <w:left w:val="nil"/>
              <w:bottom w:val="single" w:sz="4" w:space="0" w:color="auto"/>
              <w:right w:val="single" w:sz="4" w:space="0" w:color="auto"/>
            </w:tcBorders>
            <w:shd w:val="clear" w:color="auto" w:fill="auto"/>
            <w:vAlign w:val="center"/>
          </w:tcPr>
          <w:p w14:paraId="7DBE6A22"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roofErr w:type="spellStart"/>
            <w:r w:rsidRPr="00FA78D2">
              <w:rPr>
                <w:sz w:val="22"/>
                <w:szCs w:val="22"/>
              </w:rPr>
              <w:t>Švirkštinės</w:t>
            </w:r>
            <w:proofErr w:type="spellEnd"/>
            <w:r w:rsidRPr="00FA78D2">
              <w:rPr>
                <w:sz w:val="22"/>
                <w:szCs w:val="22"/>
              </w:rPr>
              <w:t xml:space="preserve"> </w:t>
            </w:r>
            <w:proofErr w:type="spellStart"/>
            <w:r w:rsidRPr="00FA78D2">
              <w:rPr>
                <w:sz w:val="22"/>
                <w:szCs w:val="22"/>
              </w:rPr>
              <w:t>ir</w:t>
            </w:r>
            <w:proofErr w:type="spellEnd"/>
            <w:r w:rsidRPr="00FA78D2">
              <w:rPr>
                <w:sz w:val="22"/>
                <w:szCs w:val="22"/>
              </w:rPr>
              <w:t xml:space="preserve"> </w:t>
            </w:r>
            <w:proofErr w:type="spellStart"/>
            <w:r w:rsidRPr="00FA78D2">
              <w:rPr>
                <w:sz w:val="22"/>
                <w:szCs w:val="22"/>
              </w:rPr>
              <w:t>tūrinės</w:t>
            </w:r>
            <w:proofErr w:type="spellEnd"/>
          </w:p>
        </w:tc>
        <w:tc>
          <w:tcPr>
            <w:tcW w:w="3827" w:type="dxa"/>
            <w:shd w:val="clear" w:color="auto" w:fill="D9D9D9" w:themeFill="background1" w:themeFillShade="D9"/>
            <w:vAlign w:val="center"/>
          </w:tcPr>
          <w:p w14:paraId="0CFA913B"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tcPr>
          <w:p w14:paraId="03A22B7A"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312ADDEB"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35A7CDF7"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Pr>
                <w:color w:val="000000"/>
                <w:sz w:val="22"/>
                <w:szCs w:val="22"/>
              </w:rPr>
              <w:t>1.5</w:t>
            </w:r>
          </w:p>
        </w:tc>
        <w:tc>
          <w:tcPr>
            <w:tcW w:w="2835" w:type="dxa"/>
            <w:tcBorders>
              <w:top w:val="nil"/>
              <w:left w:val="nil"/>
              <w:bottom w:val="single" w:sz="4" w:space="0" w:color="auto"/>
              <w:right w:val="single" w:sz="4" w:space="0" w:color="auto"/>
            </w:tcBorders>
            <w:shd w:val="clear" w:color="auto" w:fill="auto"/>
            <w:vAlign w:val="center"/>
          </w:tcPr>
          <w:p w14:paraId="01955992"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roofErr w:type="spellStart"/>
            <w:r>
              <w:rPr>
                <w:sz w:val="22"/>
                <w:szCs w:val="22"/>
              </w:rPr>
              <w:t>Klasifikacija</w:t>
            </w:r>
            <w:proofErr w:type="spellEnd"/>
          </w:p>
        </w:tc>
        <w:tc>
          <w:tcPr>
            <w:tcW w:w="4678" w:type="dxa"/>
            <w:tcBorders>
              <w:top w:val="nil"/>
              <w:left w:val="nil"/>
              <w:bottom w:val="single" w:sz="4" w:space="0" w:color="auto"/>
              <w:right w:val="single" w:sz="4" w:space="0" w:color="auto"/>
            </w:tcBorders>
            <w:shd w:val="clear" w:color="auto" w:fill="auto"/>
            <w:vAlign w:val="center"/>
          </w:tcPr>
          <w:p w14:paraId="5999EB89" w14:textId="1358DDA2"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1. I </w:t>
            </w:r>
            <w:proofErr w:type="spellStart"/>
            <w:r w:rsidR="002331C5">
              <w:rPr>
                <w:sz w:val="22"/>
                <w:szCs w:val="22"/>
              </w:rPr>
              <w:t>arba</w:t>
            </w:r>
            <w:proofErr w:type="spellEnd"/>
            <w:r w:rsidR="002331C5">
              <w:rPr>
                <w:sz w:val="22"/>
                <w:szCs w:val="22"/>
              </w:rPr>
              <w:t xml:space="preserve"> </w:t>
            </w:r>
            <w:proofErr w:type="spellStart"/>
            <w:r w:rsidR="002331C5">
              <w:rPr>
                <w:sz w:val="22"/>
                <w:szCs w:val="22"/>
              </w:rPr>
              <w:t>aukštesnė</w:t>
            </w:r>
            <w:proofErr w:type="spellEnd"/>
            <w:r w:rsidR="002331C5">
              <w:rPr>
                <w:sz w:val="22"/>
                <w:szCs w:val="22"/>
              </w:rPr>
              <w:t xml:space="preserve"> </w:t>
            </w:r>
            <w:proofErr w:type="spellStart"/>
            <w:r>
              <w:rPr>
                <w:sz w:val="22"/>
                <w:szCs w:val="22"/>
              </w:rPr>
              <w:t>apsaugos</w:t>
            </w:r>
            <w:proofErr w:type="spellEnd"/>
            <w:r>
              <w:rPr>
                <w:sz w:val="22"/>
                <w:szCs w:val="22"/>
              </w:rPr>
              <w:t xml:space="preserve"> </w:t>
            </w:r>
            <w:proofErr w:type="spellStart"/>
            <w:r>
              <w:rPr>
                <w:sz w:val="22"/>
                <w:szCs w:val="22"/>
              </w:rPr>
              <w:t>klasė</w:t>
            </w:r>
            <w:proofErr w:type="spellEnd"/>
            <w:r>
              <w:rPr>
                <w:sz w:val="22"/>
                <w:szCs w:val="22"/>
              </w:rPr>
              <w:t xml:space="preserve"> </w:t>
            </w:r>
            <w:proofErr w:type="spellStart"/>
            <w:r>
              <w:rPr>
                <w:sz w:val="22"/>
                <w:szCs w:val="22"/>
              </w:rPr>
              <w:t>pagal</w:t>
            </w:r>
            <w:proofErr w:type="spellEnd"/>
            <w:r>
              <w:rPr>
                <w:sz w:val="22"/>
                <w:szCs w:val="22"/>
              </w:rPr>
              <w:t xml:space="preserve"> IEC/EN60601-1 (</w:t>
            </w:r>
            <w:proofErr w:type="spellStart"/>
            <w:r>
              <w:rPr>
                <w:sz w:val="22"/>
                <w:szCs w:val="22"/>
              </w:rPr>
              <w:t>arba</w:t>
            </w:r>
            <w:proofErr w:type="spellEnd"/>
            <w:r>
              <w:rPr>
                <w:sz w:val="22"/>
                <w:szCs w:val="22"/>
              </w:rPr>
              <w:t xml:space="preserve"> </w:t>
            </w:r>
            <w:proofErr w:type="spellStart"/>
            <w:r>
              <w:rPr>
                <w:sz w:val="22"/>
                <w:szCs w:val="22"/>
              </w:rPr>
              <w:t>lygiavertė</w:t>
            </w:r>
            <w:proofErr w:type="spellEnd"/>
            <w:r>
              <w:rPr>
                <w:sz w:val="22"/>
                <w:szCs w:val="22"/>
              </w:rPr>
              <w:t>).</w:t>
            </w:r>
          </w:p>
          <w:p w14:paraId="00EDDB23" w14:textId="1CAF2DF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2. </w:t>
            </w:r>
            <w:proofErr w:type="spellStart"/>
            <w:r>
              <w:rPr>
                <w:sz w:val="22"/>
                <w:szCs w:val="22"/>
              </w:rPr>
              <w:t>Apsauga</w:t>
            </w:r>
            <w:proofErr w:type="spellEnd"/>
            <w:r>
              <w:rPr>
                <w:sz w:val="22"/>
                <w:szCs w:val="22"/>
              </w:rPr>
              <w:t xml:space="preserve"> </w:t>
            </w:r>
            <w:proofErr w:type="spellStart"/>
            <w:r>
              <w:rPr>
                <w:sz w:val="22"/>
                <w:szCs w:val="22"/>
              </w:rPr>
              <w:t>nuo</w:t>
            </w:r>
            <w:proofErr w:type="spellEnd"/>
            <w:r>
              <w:rPr>
                <w:sz w:val="22"/>
                <w:szCs w:val="22"/>
              </w:rPr>
              <w:t xml:space="preserve"> </w:t>
            </w:r>
            <w:proofErr w:type="spellStart"/>
            <w:r>
              <w:rPr>
                <w:sz w:val="22"/>
                <w:szCs w:val="22"/>
              </w:rPr>
              <w:t>kietų</w:t>
            </w:r>
            <w:proofErr w:type="spellEnd"/>
            <w:r>
              <w:rPr>
                <w:sz w:val="22"/>
                <w:szCs w:val="22"/>
              </w:rPr>
              <w:t xml:space="preserve"> </w:t>
            </w:r>
            <w:proofErr w:type="spellStart"/>
            <w:r>
              <w:rPr>
                <w:sz w:val="22"/>
                <w:szCs w:val="22"/>
              </w:rPr>
              <w:t>objektų</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skysčių</w:t>
            </w:r>
            <w:proofErr w:type="spellEnd"/>
            <w:r>
              <w:rPr>
                <w:sz w:val="22"/>
                <w:szCs w:val="22"/>
              </w:rPr>
              <w:t xml:space="preserve"> </w:t>
            </w:r>
            <w:proofErr w:type="spellStart"/>
            <w:r>
              <w:rPr>
                <w:sz w:val="22"/>
                <w:szCs w:val="22"/>
              </w:rPr>
              <w:t>patekimo</w:t>
            </w:r>
            <w:proofErr w:type="spellEnd"/>
            <w:r>
              <w:rPr>
                <w:sz w:val="22"/>
                <w:szCs w:val="22"/>
              </w:rPr>
              <w:t xml:space="preserve"> į </w:t>
            </w:r>
            <w:proofErr w:type="spellStart"/>
            <w:r>
              <w:rPr>
                <w:sz w:val="22"/>
                <w:szCs w:val="22"/>
              </w:rPr>
              <w:t>prietaiso</w:t>
            </w:r>
            <w:proofErr w:type="spellEnd"/>
            <w:r>
              <w:rPr>
                <w:sz w:val="22"/>
                <w:szCs w:val="22"/>
              </w:rPr>
              <w:t xml:space="preserve"> </w:t>
            </w:r>
            <w:proofErr w:type="spellStart"/>
            <w:r>
              <w:rPr>
                <w:sz w:val="22"/>
                <w:szCs w:val="22"/>
              </w:rPr>
              <w:t>vidų</w:t>
            </w:r>
            <w:proofErr w:type="spellEnd"/>
            <w:r>
              <w:rPr>
                <w:sz w:val="22"/>
                <w:szCs w:val="22"/>
              </w:rPr>
              <w:t xml:space="preserve"> </w:t>
            </w:r>
            <w:r w:rsidR="00FF3293">
              <w:rPr>
                <w:sz w:val="22"/>
                <w:szCs w:val="22"/>
              </w:rPr>
              <w:t xml:space="preserve">ne </w:t>
            </w:r>
            <w:proofErr w:type="spellStart"/>
            <w:r w:rsidR="00FF3293">
              <w:rPr>
                <w:sz w:val="22"/>
                <w:szCs w:val="22"/>
              </w:rPr>
              <w:t>mažesnė</w:t>
            </w:r>
            <w:proofErr w:type="spellEnd"/>
            <w:r w:rsidR="00FF3293">
              <w:rPr>
                <w:sz w:val="22"/>
                <w:szCs w:val="22"/>
              </w:rPr>
              <w:t xml:space="preserve"> </w:t>
            </w:r>
            <w:proofErr w:type="spellStart"/>
            <w:r w:rsidR="00FF3293">
              <w:rPr>
                <w:sz w:val="22"/>
                <w:szCs w:val="22"/>
              </w:rPr>
              <w:t>nei</w:t>
            </w:r>
            <w:proofErr w:type="spellEnd"/>
            <w:r w:rsidR="00FF3293">
              <w:rPr>
                <w:sz w:val="22"/>
                <w:szCs w:val="22"/>
              </w:rPr>
              <w:t xml:space="preserve"> </w:t>
            </w:r>
            <w:r>
              <w:rPr>
                <w:sz w:val="22"/>
                <w:szCs w:val="22"/>
              </w:rPr>
              <w:t xml:space="preserve">IP33 </w:t>
            </w:r>
            <w:proofErr w:type="spellStart"/>
            <w:r>
              <w:rPr>
                <w:sz w:val="22"/>
                <w:szCs w:val="22"/>
              </w:rPr>
              <w:t>klasės</w:t>
            </w:r>
            <w:proofErr w:type="spellEnd"/>
            <w:r>
              <w:rPr>
                <w:sz w:val="22"/>
                <w:szCs w:val="22"/>
              </w:rPr>
              <w:t xml:space="preserve"> </w:t>
            </w:r>
            <w:proofErr w:type="spellStart"/>
            <w:r>
              <w:rPr>
                <w:sz w:val="22"/>
                <w:szCs w:val="22"/>
              </w:rPr>
              <w:t>arba</w:t>
            </w:r>
            <w:proofErr w:type="spellEnd"/>
            <w:r>
              <w:rPr>
                <w:sz w:val="22"/>
                <w:szCs w:val="22"/>
              </w:rPr>
              <w:t xml:space="preserve"> </w:t>
            </w:r>
            <w:proofErr w:type="spellStart"/>
            <w:r>
              <w:rPr>
                <w:sz w:val="22"/>
                <w:szCs w:val="22"/>
              </w:rPr>
              <w:t>lygiavertė</w:t>
            </w:r>
            <w:proofErr w:type="spellEnd"/>
            <w:r>
              <w:rPr>
                <w:sz w:val="22"/>
                <w:szCs w:val="22"/>
              </w:rPr>
              <w:t>.</w:t>
            </w:r>
          </w:p>
          <w:p w14:paraId="3FFC9007" w14:textId="1C843A53"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r>
              <w:rPr>
                <w:color w:val="00B050"/>
                <w:sz w:val="22"/>
                <w:szCs w:val="22"/>
              </w:rPr>
              <w:t xml:space="preserve">3. Jei </w:t>
            </w:r>
            <w:proofErr w:type="spellStart"/>
            <w:r>
              <w:rPr>
                <w:color w:val="00B050"/>
                <w:sz w:val="22"/>
                <w:szCs w:val="22"/>
              </w:rPr>
              <w:t>apsauga</w:t>
            </w:r>
            <w:proofErr w:type="spellEnd"/>
            <w:r>
              <w:rPr>
                <w:color w:val="00B050"/>
                <w:sz w:val="22"/>
                <w:szCs w:val="22"/>
              </w:rPr>
              <w:t xml:space="preserve"> </w:t>
            </w:r>
            <w:proofErr w:type="spellStart"/>
            <w:r>
              <w:rPr>
                <w:color w:val="00B050"/>
                <w:sz w:val="22"/>
                <w:szCs w:val="22"/>
              </w:rPr>
              <w:t>nuo</w:t>
            </w:r>
            <w:proofErr w:type="spellEnd"/>
            <w:r>
              <w:rPr>
                <w:color w:val="00B050"/>
                <w:sz w:val="22"/>
                <w:szCs w:val="22"/>
              </w:rPr>
              <w:t xml:space="preserve"> </w:t>
            </w:r>
            <w:proofErr w:type="spellStart"/>
            <w:r>
              <w:rPr>
                <w:color w:val="00B050"/>
                <w:sz w:val="22"/>
                <w:szCs w:val="22"/>
              </w:rPr>
              <w:t>kietų</w:t>
            </w:r>
            <w:proofErr w:type="spellEnd"/>
            <w:r>
              <w:rPr>
                <w:color w:val="00B050"/>
                <w:sz w:val="22"/>
                <w:szCs w:val="22"/>
              </w:rPr>
              <w:t xml:space="preserve"> </w:t>
            </w:r>
            <w:proofErr w:type="spellStart"/>
            <w:r>
              <w:rPr>
                <w:color w:val="00B050"/>
                <w:sz w:val="22"/>
                <w:szCs w:val="22"/>
              </w:rPr>
              <w:t>objektų</w:t>
            </w:r>
            <w:proofErr w:type="spellEnd"/>
            <w:r>
              <w:rPr>
                <w:color w:val="00B050"/>
                <w:sz w:val="22"/>
                <w:szCs w:val="22"/>
              </w:rPr>
              <w:t xml:space="preserve"> </w:t>
            </w:r>
            <w:proofErr w:type="spellStart"/>
            <w:r>
              <w:rPr>
                <w:color w:val="00B050"/>
                <w:sz w:val="22"/>
                <w:szCs w:val="22"/>
              </w:rPr>
              <w:t>ir</w:t>
            </w:r>
            <w:proofErr w:type="spellEnd"/>
            <w:r>
              <w:rPr>
                <w:color w:val="00B050"/>
                <w:sz w:val="22"/>
                <w:szCs w:val="22"/>
              </w:rPr>
              <w:t xml:space="preserve"> </w:t>
            </w:r>
            <w:proofErr w:type="spellStart"/>
            <w:r>
              <w:rPr>
                <w:color w:val="00B050"/>
                <w:sz w:val="22"/>
                <w:szCs w:val="22"/>
              </w:rPr>
              <w:t>skysčių</w:t>
            </w:r>
            <w:proofErr w:type="spellEnd"/>
            <w:r>
              <w:rPr>
                <w:color w:val="00B050"/>
                <w:sz w:val="22"/>
                <w:szCs w:val="22"/>
              </w:rPr>
              <w:t xml:space="preserve"> </w:t>
            </w:r>
            <w:proofErr w:type="spellStart"/>
            <w:r>
              <w:rPr>
                <w:color w:val="00B050"/>
                <w:sz w:val="22"/>
                <w:szCs w:val="22"/>
              </w:rPr>
              <w:t>patekimo</w:t>
            </w:r>
            <w:proofErr w:type="spellEnd"/>
            <w:r>
              <w:rPr>
                <w:color w:val="00B050"/>
                <w:sz w:val="22"/>
                <w:szCs w:val="22"/>
              </w:rPr>
              <w:t xml:space="preserve"> į </w:t>
            </w:r>
            <w:proofErr w:type="spellStart"/>
            <w:r>
              <w:rPr>
                <w:color w:val="00B050"/>
                <w:sz w:val="22"/>
                <w:szCs w:val="22"/>
              </w:rPr>
              <w:t>prietaiso</w:t>
            </w:r>
            <w:proofErr w:type="spellEnd"/>
            <w:r>
              <w:rPr>
                <w:color w:val="00B050"/>
                <w:sz w:val="22"/>
                <w:szCs w:val="22"/>
              </w:rPr>
              <w:t xml:space="preserve"> </w:t>
            </w:r>
            <w:proofErr w:type="spellStart"/>
            <w:r>
              <w:rPr>
                <w:color w:val="00B050"/>
                <w:sz w:val="22"/>
                <w:szCs w:val="22"/>
              </w:rPr>
              <w:t>vidų</w:t>
            </w:r>
            <w:proofErr w:type="spellEnd"/>
            <w:r w:rsidR="00FF3293">
              <w:rPr>
                <w:color w:val="00B050"/>
                <w:sz w:val="22"/>
                <w:szCs w:val="22"/>
              </w:rPr>
              <w:t xml:space="preserve"> </w:t>
            </w:r>
            <w:proofErr w:type="spellStart"/>
            <w:r w:rsidR="00FF3293">
              <w:rPr>
                <w:color w:val="00B050"/>
                <w:sz w:val="22"/>
                <w:szCs w:val="22"/>
              </w:rPr>
              <w:t>yra</w:t>
            </w:r>
            <w:proofErr w:type="spellEnd"/>
            <w:r w:rsidR="00FF3293">
              <w:rPr>
                <w:color w:val="00B050"/>
                <w:sz w:val="22"/>
                <w:szCs w:val="22"/>
              </w:rPr>
              <w:t xml:space="preserve"> ne </w:t>
            </w:r>
            <w:proofErr w:type="spellStart"/>
            <w:r w:rsidR="00FF3293">
              <w:rPr>
                <w:color w:val="00B050"/>
                <w:sz w:val="22"/>
                <w:szCs w:val="22"/>
              </w:rPr>
              <w:t>mažesnė</w:t>
            </w:r>
            <w:proofErr w:type="spellEnd"/>
            <w:r w:rsidR="00FF3293">
              <w:rPr>
                <w:color w:val="00B050"/>
                <w:sz w:val="22"/>
                <w:szCs w:val="22"/>
              </w:rPr>
              <w:t xml:space="preserve"> </w:t>
            </w:r>
            <w:proofErr w:type="spellStart"/>
            <w:r w:rsidR="00FF3293">
              <w:rPr>
                <w:color w:val="00B050"/>
                <w:sz w:val="22"/>
                <w:szCs w:val="22"/>
              </w:rPr>
              <w:t>nei</w:t>
            </w:r>
            <w:proofErr w:type="spellEnd"/>
            <w:r w:rsidR="00FF3293">
              <w:rPr>
                <w:color w:val="00B050"/>
                <w:sz w:val="22"/>
                <w:szCs w:val="22"/>
              </w:rPr>
              <w:t xml:space="preserve"> </w:t>
            </w:r>
            <w:r>
              <w:rPr>
                <w:color w:val="00B050"/>
                <w:sz w:val="22"/>
                <w:szCs w:val="22"/>
              </w:rPr>
              <w:t xml:space="preserve">IP44 </w:t>
            </w:r>
            <w:proofErr w:type="spellStart"/>
            <w:r>
              <w:rPr>
                <w:color w:val="00B050"/>
                <w:sz w:val="22"/>
                <w:szCs w:val="22"/>
              </w:rPr>
              <w:t>klasės</w:t>
            </w:r>
            <w:proofErr w:type="spellEnd"/>
            <w:r>
              <w:rPr>
                <w:color w:val="00B050"/>
                <w:sz w:val="22"/>
                <w:szCs w:val="22"/>
              </w:rPr>
              <w:t xml:space="preserve"> </w:t>
            </w:r>
            <w:proofErr w:type="spellStart"/>
            <w:r>
              <w:rPr>
                <w:color w:val="00B050"/>
                <w:sz w:val="22"/>
                <w:szCs w:val="22"/>
              </w:rPr>
              <w:t>arba</w:t>
            </w:r>
            <w:proofErr w:type="spellEnd"/>
            <w:r>
              <w:rPr>
                <w:color w:val="00B050"/>
                <w:sz w:val="22"/>
                <w:szCs w:val="22"/>
              </w:rPr>
              <w:t xml:space="preserve"> </w:t>
            </w:r>
            <w:proofErr w:type="spellStart"/>
            <w:r>
              <w:rPr>
                <w:color w:val="00B050"/>
                <w:sz w:val="22"/>
                <w:szCs w:val="22"/>
              </w:rPr>
              <w:t>lygiavertė</w:t>
            </w:r>
            <w:proofErr w:type="spellEnd"/>
            <w:r>
              <w:rPr>
                <w:color w:val="00B050"/>
                <w:sz w:val="22"/>
                <w:szCs w:val="22"/>
              </w:rPr>
              <w:t xml:space="preserve">, </w:t>
            </w:r>
            <w:proofErr w:type="spellStart"/>
            <w:r>
              <w:rPr>
                <w:color w:val="00B050"/>
                <w:sz w:val="22"/>
                <w:szCs w:val="22"/>
              </w:rPr>
              <w:t>skiriami</w:t>
            </w:r>
            <w:proofErr w:type="spellEnd"/>
            <w:r>
              <w:rPr>
                <w:color w:val="00B050"/>
                <w:sz w:val="22"/>
                <w:szCs w:val="22"/>
              </w:rPr>
              <w:t xml:space="preserve"> </w:t>
            </w:r>
            <w:proofErr w:type="spellStart"/>
            <w:r>
              <w:rPr>
                <w:color w:val="00B050"/>
                <w:sz w:val="22"/>
                <w:szCs w:val="22"/>
              </w:rPr>
              <w:t>ekonominio</w:t>
            </w:r>
            <w:proofErr w:type="spellEnd"/>
            <w:r>
              <w:rPr>
                <w:color w:val="00B050"/>
                <w:sz w:val="22"/>
                <w:szCs w:val="22"/>
              </w:rPr>
              <w:t xml:space="preserve"> </w:t>
            </w:r>
            <w:proofErr w:type="spellStart"/>
            <w:r>
              <w:rPr>
                <w:color w:val="00B050"/>
                <w:sz w:val="22"/>
                <w:szCs w:val="22"/>
              </w:rPr>
              <w:t>naudingumo</w:t>
            </w:r>
            <w:proofErr w:type="spellEnd"/>
            <w:r>
              <w:rPr>
                <w:color w:val="00B050"/>
                <w:sz w:val="22"/>
                <w:szCs w:val="22"/>
              </w:rPr>
              <w:t xml:space="preserve"> 5 </w:t>
            </w:r>
            <w:proofErr w:type="spellStart"/>
            <w:r>
              <w:rPr>
                <w:color w:val="00B050"/>
                <w:sz w:val="22"/>
                <w:szCs w:val="22"/>
              </w:rPr>
              <w:t>balai</w:t>
            </w:r>
            <w:proofErr w:type="spellEnd"/>
            <w:r>
              <w:rPr>
                <w:color w:val="00B050"/>
                <w:sz w:val="22"/>
                <w:szCs w:val="22"/>
              </w:rPr>
              <w:t>.</w:t>
            </w:r>
          </w:p>
        </w:tc>
        <w:tc>
          <w:tcPr>
            <w:tcW w:w="3827" w:type="dxa"/>
            <w:shd w:val="clear" w:color="auto" w:fill="D9D9D9" w:themeFill="background1" w:themeFillShade="D9"/>
            <w:vAlign w:val="center"/>
          </w:tcPr>
          <w:p w14:paraId="572E2CDE"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tcPr>
          <w:p w14:paraId="217C1B2A"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4C5800F8"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54905B09"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color w:val="000000"/>
                <w:sz w:val="22"/>
                <w:szCs w:val="22"/>
              </w:rPr>
              <w:t>1.6</w:t>
            </w:r>
          </w:p>
        </w:tc>
        <w:tc>
          <w:tcPr>
            <w:tcW w:w="2835" w:type="dxa"/>
            <w:tcBorders>
              <w:top w:val="nil"/>
              <w:left w:val="nil"/>
              <w:bottom w:val="single" w:sz="4" w:space="0" w:color="auto"/>
              <w:right w:val="single" w:sz="4" w:space="0" w:color="auto"/>
            </w:tcBorders>
            <w:shd w:val="clear" w:color="auto" w:fill="auto"/>
            <w:vAlign w:val="center"/>
          </w:tcPr>
          <w:p w14:paraId="410139DE"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rPr>
                <w:color w:val="000000"/>
                <w:sz w:val="22"/>
                <w:szCs w:val="22"/>
              </w:rPr>
              <w:t>Fiksuojamų</w:t>
            </w:r>
            <w:proofErr w:type="spellEnd"/>
            <w:r>
              <w:rPr>
                <w:color w:val="000000"/>
                <w:sz w:val="22"/>
                <w:szCs w:val="22"/>
              </w:rPr>
              <w:t xml:space="preserve"> </w:t>
            </w:r>
            <w:proofErr w:type="spellStart"/>
            <w:r>
              <w:rPr>
                <w:color w:val="000000"/>
                <w:sz w:val="22"/>
                <w:szCs w:val="22"/>
              </w:rPr>
              <w:t>pompų</w:t>
            </w:r>
            <w:proofErr w:type="spellEnd"/>
            <w:r>
              <w:rPr>
                <w:color w:val="000000"/>
                <w:sz w:val="22"/>
                <w:szCs w:val="22"/>
              </w:rPr>
              <w:t xml:space="preserve"> </w:t>
            </w:r>
            <w:proofErr w:type="spellStart"/>
            <w:r>
              <w:rPr>
                <w:color w:val="000000"/>
                <w:sz w:val="22"/>
                <w:szCs w:val="22"/>
              </w:rPr>
              <w:t>skaičius</w:t>
            </w:r>
            <w:proofErr w:type="spellEnd"/>
          </w:p>
        </w:tc>
        <w:tc>
          <w:tcPr>
            <w:tcW w:w="4678" w:type="dxa"/>
            <w:tcBorders>
              <w:top w:val="nil"/>
              <w:left w:val="nil"/>
              <w:bottom w:val="single" w:sz="4" w:space="0" w:color="auto"/>
              <w:right w:val="single" w:sz="4" w:space="0" w:color="auto"/>
            </w:tcBorders>
            <w:shd w:val="clear" w:color="auto" w:fill="auto"/>
            <w:vAlign w:val="center"/>
          </w:tcPr>
          <w:p w14:paraId="6715CC11"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color w:val="000000"/>
                <w:sz w:val="22"/>
                <w:szCs w:val="22"/>
              </w:rPr>
              <w:t xml:space="preserve">Ne </w:t>
            </w:r>
            <w:proofErr w:type="spellStart"/>
            <w:r>
              <w:rPr>
                <w:color w:val="000000"/>
                <w:sz w:val="22"/>
                <w:szCs w:val="22"/>
              </w:rPr>
              <w:t>mažiau</w:t>
            </w:r>
            <w:proofErr w:type="spellEnd"/>
            <w:r>
              <w:rPr>
                <w:color w:val="000000"/>
                <w:sz w:val="22"/>
                <w:szCs w:val="22"/>
              </w:rPr>
              <w:t xml:space="preserve"> </w:t>
            </w:r>
            <w:proofErr w:type="spellStart"/>
            <w:r>
              <w:rPr>
                <w:color w:val="000000"/>
                <w:sz w:val="22"/>
                <w:szCs w:val="22"/>
              </w:rPr>
              <w:t>keturių</w:t>
            </w:r>
            <w:proofErr w:type="spellEnd"/>
            <w:r>
              <w:rPr>
                <w:color w:val="000000"/>
                <w:sz w:val="22"/>
                <w:szCs w:val="22"/>
              </w:rPr>
              <w:t xml:space="preserve"> </w:t>
            </w:r>
            <w:proofErr w:type="spellStart"/>
            <w:r>
              <w:rPr>
                <w:color w:val="000000"/>
                <w:sz w:val="22"/>
                <w:szCs w:val="22"/>
              </w:rPr>
              <w:t>pompų</w:t>
            </w:r>
            <w:proofErr w:type="spellEnd"/>
          </w:p>
        </w:tc>
        <w:tc>
          <w:tcPr>
            <w:tcW w:w="3827" w:type="dxa"/>
            <w:shd w:val="clear" w:color="auto" w:fill="D9D9D9" w:themeFill="background1" w:themeFillShade="D9"/>
            <w:vAlign w:val="center"/>
          </w:tcPr>
          <w:p w14:paraId="4A42A0E3"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tcPr>
          <w:p w14:paraId="7922EFD7"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6CDE008D"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6729F94A"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color w:val="000000"/>
                <w:sz w:val="22"/>
                <w:szCs w:val="22"/>
              </w:rPr>
              <w:t>1.7</w:t>
            </w:r>
          </w:p>
        </w:tc>
        <w:tc>
          <w:tcPr>
            <w:tcW w:w="2835" w:type="dxa"/>
            <w:tcBorders>
              <w:top w:val="nil"/>
              <w:left w:val="nil"/>
              <w:bottom w:val="single" w:sz="4" w:space="0" w:color="auto"/>
              <w:right w:val="single" w:sz="4" w:space="0" w:color="auto"/>
            </w:tcBorders>
            <w:shd w:val="clear" w:color="auto" w:fill="auto"/>
            <w:vAlign w:val="center"/>
          </w:tcPr>
          <w:p w14:paraId="504D8BDC"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rPr>
                <w:color w:val="000000"/>
                <w:sz w:val="22"/>
                <w:szCs w:val="22"/>
              </w:rPr>
              <w:t>Įrenginio</w:t>
            </w:r>
            <w:proofErr w:type="spellEnd"/>
            <w:r>
              <w:rPr>
                <w:color w:val="000000"/>
                <w:sz w:val="22"/>
                <w:szCs w:val="22"/>
              </w:rPr>
              <w:t xml:space="preserve"> </w:t>
            </w:r>
            <w:proofErr w:type="spellStart"/>
            <w:r>
              <w:rPr>
                <w:color w:val="000000"/>
                <w:sz w:val="22"/>
                <w:szCs w:val="22"/>
              </w:rPr>
              <w:t>maitinimas</w:t>
            </w:r>
            <w:proofErr w:type="spellEnd"/>
          </w:p>
        </w:tc>
        <w:tc>
          <w:tcPr>
            <w:tcW w:w="4678" w:type="dxa"/>
            <w:tcBorders>
              <w:top w:val="nil"/>
              <w:left w:val="nil"/>
              <w:bottom w:val="single" w:sz="4" w:space="0" w:color="auto"/>
              <w:right w:val="single" w:sz="4" w:space="0" w:color="auto"/>
            </w:tcBorders>
            <w:shd w:val="clear" w:color="auto" w:fill="auto"/>
            <w:vAlign w:val="center"/>
          </w:tcPr>
          <w:p w14:paraId="49FB5A0D"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proofErr w:type="gramStart"/>
            <w:r>
              <w:rPr>
                <w:color w:val="000000"/>
                <w:sz w:val="22"/>
                <w:szCs w:val="22"/>
              </w:rPr>
              <w:t>Iš</w:t>
            </w:r>
            <w:proofErr w:type="spellEnd"/>
            <w:r>
              <w:rPr>
                <w:color w:val="000000"/>
                <w:sz w:val="22"/>
                <w:szCs w:val="22"/>
              </w:rPr>
              <w:t xml:space="preserve">  230</w:t>
            </w:r>
            <w:proofErr w:type="gramEnd"/>
            <w:r>
              <w:rPr>
                <w:color w:val="000000"/>
                <w:sz w:val="22"/>
                <w:szCs w:val="22"/>
              </w:rPr>
              <w:t xml:space="preserve">V, 50Hz </w:t>
            </w:r>
            <w:proofErr w:type="spellStart"/>
            <w:r>
              <w:rPr>
                <w:color w:val="000000"/>
                <w:sz w:val="22"/>
                <w:szCs w:val="22"/>
              </w:rPr>
              <w:t>elektros</w:t>
            </w:r>
            <w:proofErr w:type="spellEnd"/>
            <w:r>
              <w:rPr>
                <w:color w:val="000000"/>
                <w:sz w:val="22"/>
                <w:szCs w:val="22"/>
              </w:rPr>
              <w:t xml:space="preserve"> </w:t>
            </w:r>
            <w:proofErr w:type="spellStart"/>
            <w:r>
              <w:rPr>
                <w:color w:val="000000"/>
                <w:sz w:val="22"/>
                <w:szCs w:val="22"/>
              </w:rPr>
              <w:t>tinklo</w:t>
            </w:r>
            <w:proofErr w:type="spellEnd"/>
          </w:p>
        </w:tc>
        <w:tc>
          <w:tcPr>
            <w:tcW w:w="3827" w:type="dxa"/>
            <w:shd w:val="clear" w:color="auto" w:fill="D9D9D9" w:themeFill="background1" w:themeFillShade="D9"/>
            <w:vAlign w:val="center"/>
          </w:tcPr>
          <w:p w14:paraId="4ABA8A7A"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tcPr>
          <w:p w14:paraId="715F376B"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0253B633" w14:textId="77777777" w:rsidTr="003E2ADD">
        <w:tblPrEx>
          <w:tblLook w:val="0000" w:firstRow="0" w:lastRow="0" w:firstColumn="0" w:lastColumn="0" w:noHBand="0" w:noVBand="0"/>
        </w:tblPrEx>
        <w:trPr>
          <w:trHeight w:val="433"/>
        </w:trPr>
        <w:tc>
          <w:tcPr>
            <w:tcW w:w="789" w:type="dxa"/>
            <w:shd w:val="clear" w:color="auto" w:fill="auto"/>
            <w:vAlign w:val="center"/>
          </w:tcPr>
          <w:p w14:paraId="1BC804A8"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2"/>
                <w:bdr w:val="none" w:sz="0" w:space="0" w:color="auto"/>
                <w:lang w:val="lt-LT"/>
              </w:rPr>
            </w:pPr>
            <w:r w:rsidRPr="00FA78D2">
              <w:rPr>
                <w:b/>
                <w:bCs/>
                <w:sz w:val="22"/>
                <w:szCs w:val="22"/>
                <w:lang w:val="lt-LT"/>
              </w:rPr>
              <w:t>2.</w:t>
            </w:r>
          </w:p>
        </w:tc>
        <w:tc>
          <w:tcPr>
            <w:tcW w:w="7513" w:type="dxa"/>
            <w:gridSpan w:val="2"/>
            <w:shd w:val="clear" w:color="auto" w:fill="auto"/>
            <w:vAlign w:val="center"/>
          </w:tcPr>
          <w:p w14:paraId="63675601"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lt-LT"/>
              </w:rPr>
            </w:pPr>
            <w:r w:rsidRPr="00FA78D2">
              <w:rPr>
                <w:b/>
                <w:sz w:val="22"/>
                <w:szCs w:val="22"/>
                <w:lang w:val="lt-LT"/>
              </w:rPr>
              <w:t xml:space="preserve">Reikalavimai </w:t>
            </w:r>
            <w:proofErr w:type="spellStart"/>
            <w:r w:rsidRPr="00FA78D2">
              <w:rPr>
                <w:b/>
                <w:sz w:val="22"/>
                <w:szCs w:val="22"/>
                <w:lang w:val="lt-LT"/>
              </w:rPr>
              <w:t>švirkštinei</w:t>
            </w:r>
            <w:proofErr w:type="spellEnd"/>
            <w:r w:rsidRPr="00FA78D2">
              <w:rPr>
                <w:b/>
                <w:sz w:val="22"/>
                <w:szCs w:val="22"/>
                <w:lang w:val="lt-LT"/>
              </w:rPr>
              <w:t xml:space="preserve"> pompai</w:t>
            </w:r>
            <w:r w:rsidRPr="00FA78D2">
              <w:rPr>
                <w:bCs/>
                <w:sz w:val="22"/>
                <w:szCs w:val="22"/>
                <w:lang w:val="lt-LT"/>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B4E51"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r w:rsidRPr="00957CF7">
              <w:rPr>
                <w:i/>
                <w:iCs/>
                <w:sz w:val="22"/>
                <w:szCs w:val="22"/>
                <w:lang w:val="lt-LT"/>
              </w:rPr>
              <w:t xml:space="preserve">Siūlomos prekės gamintojo pavadinimas, šalis, prekės modelis/ kodas (jei taikoma) </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D826C1"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r>
              <w:rPr>
                <w:i/>
                <w:iCs/>
                <w:sz w:val="22"/>
                <w:szCs w:val="22"/>
                <w:lang w:val="lt-LT"/>
              </w:rPr>
              <w:t>N</w:t>
            </w:r>
            <w:r w:rsidRPr="00957CF7">
              <w:rPr>
                <w:i/>
                <w:iCs/>
                <w:sz w:val="22"/>
                <w:szCs w:val="22"/>
                <w:lang w:val="lt-LT"/>
              </w:rPr>
              <w:t>uoroda į gaminio kodą techninėje dokumentacijoje</w:t>
            </w:r>
          </w:p>
        </w:tc>
      </w:tr>
      <w:tr w:rsidR="00EF51B1" w:rsidRPr="003F541C" w14:paraId="4888CFC8" w14:textId="77777777" w:rsidTr="003E2ADD">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0816E35"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FA78D2">
              <w:rPr>
                <w:color w:val="000000"/>
                <w:sz w:val="22"/>
                <w:szCs w:val="22"/>
              </w:rPr>
              <w:t>2.1</w:t>
            </w:r>
          </w:p>
        </w:tc>
        <w:tc>
          <w:tcPr>
            <w:tcW w:w="2835" w:type="dxa"/>
            <w:tcBorders>
              <w:top w:val="single" w:sz="4" w:space="0" w:color="auto"/>
              <w:left w:val="nil"/>
              <w:bottom w:val="single" w:sz="4" w:space="0" w:color="auto"/>
              <w:right w:val="single" w:sz="4" w:space="0" w:color="auto"/>
            </w:tcBorders>
            <w:shd w:val="clear" w:color="auto" w:fill="auto"/>
          </w:tcPr>
          <w:p w14:paraId="606DE37C" w14:textId="77777777" w:rsidR="00EF51B1" w:rsidRPr="00FA78D2" w:rsidRDefault="00EF51B1" w:rsidP="003E2ADD">
            <w:pPr>
              <w:rPr>
                <w:lang w:val="lt-LT"/>
              </w:rPr>
            </w:pPr>
            <w:proofErr w:type="spellStart"/>
            <w:r w:rsidRPr="00FA78D2">
              <w:rPr>
                <w:sz w:val="22"/>
                <w:szCs w:val="22"/>
              </w:rPr>
              <w:t>Naudojamų</w:t>
            </w:r>
            <w:proofErr w:type="spellEnd"/>
            <w:r w:rsidRPr="00FA78D2">
              <w:rPr>
                <w:sz w:val="22"/>
                <w:szCs w:val="22"/>
              </w:rPr>
              <w:t xml:space="preserve"> </w:t>
            </w:r>
            <w:proofErr w:type="spellStart"/>
            <w:r w:rsidRPr="00FA78D2">
              <w:rPr>
                <w:sz w:val="22"/>
                <w:szCs w:val="22"/>
              </w:rPr>
              <w:t>švirkštų</w:t>
            </w:r>
            <w:proofErr w:type="spellEnd"/>
            <w:r w:rsidRPr="00FA78D2">
              <w:rPr>
                <w:sz w:val="22"/>
                <w:szCs w:val="22"/>
              </w:rPr>
              <w:t xml:space="preserve"> </w:t>
            </w:r>
            <w:proofErr w:type="spellStart"/>
            <w:r w:rsidRPr="00FA78D2">
              <w:rPr>
                <w:sz w:val="22"/>
                <w:szCs w:val="22"/>
              </w:rPr>
              <w:t>dydžiai</w:t>
            </w:r>
            <w:proofErr w:type="spellEnd"/>
          </w:p>
        </w:tc>
        <w:tc>
          <w:tcPr>
            <w:tcW w:w="4678" w:type="dxa"/>
            <w:tcBorders>
              <w:top w:val="single" w:sz="4" w:space="0" w:color="auto"/>
              <w:left w:val="nil"/>
              <w:bottom w:val="single" w:sz="4" w:space="0" w:color="auto"/>
              <w:right w:val="single" w:sz="4" w:space="0" w:color="auto"/>
            </w:tcBorders>
            <w:shd w:val="clear" w:color="auto" w:fill="auto"/>
            <w:vAlign w:val="center"/>
          </w:tcPr>
          <w:p w14:paraId="72BD0308"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bCs/>
                <w:lang w:val="lt-LT"/>
              </w:rPr>
            </w:pPr>
            <w:r w:rsidRPr="00FA78D2">
              <w:rPr>
                <w:color w:val="000000"/>
                <w:sz w:val="22"/>
                <w:szCs w:val="22"/>
              </w:rPr>
              <w:t>5, 10, 20, 30, 50, 60 ml.</w:t>
            </w:r>
          </w:p>
        </w:tc>
        <w:tc>
          <w:tcPr>
            <w:tcW w:w="3827" w:type="dxa"/>
            <w:shd w:val="clear" w:color="auto" w:fill="D9D9D9" w:themeFill="background1" w:themeFillShade="D9"/>
            <w:vAlign w:val="center"/>
          </w:tcPr>
          <w:p w14:paraId="582A34D4"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tcPr>
          <w:p w14:paraId="66398AA5"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7AE7BE5F"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4397FE74"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FA78D2">
              <w:rPr>
                <w:color w:val="000000"/>
                <w:sz w:val="22"/>
                <w:szCs w:val="22"/>
              </w:rPr>
              <w:t>2.2</w:t>
            </w:r>
          </w:p>
        </w:tc>
        <w:tc>
          <w:tcPr>
            <w:tcW w:w="2835" w:type="dxa"/>
            <w:tcBorders>
              <w:top w:val="nil"/>
              <w:left w:val="nil"/>
              <w:bottom w:val="single" w:sz="4" w:space="0" w:color="auto"/>
              <w:right w:val="single" w:sz="4" w:space="0" w:color="auto"/>
            </w:tcBorders>
            <w:shd w:val="clear" w:color="auto" w:fill="auto"/>
          </w:tcPr>
          <w:p w14:paraId="390976F7"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rsidRPr="00FA78D2">
              <w:rPr>
                <w:sz w:val="22"/>
                <w:szCs w:val="22"/>
              </w:rPr>
              <w:t>Korektiškai</w:t>
            </w:r>
            <w:proofErr w:type="spellEnd"/>
            <w:r w:rsidRPr="00FA78D2">
              <w:rPr>
                <w:sz w:val="22"/>
                <w:szCs w:val="22"/>
              </w:rPr>
              <w:t xml:space="preserve"> </w:t>
            </w:r>
            <w:proofErr w:type="spellStart"/>
            <w:r w:rsidRPr="00FA78D2">
              <w:rPr>
                <w:sz w:val="22"/>
                <w:szCs w:val="22"/>
              </w:rPr>
              <w:t>atpažįstami</w:t>
            </w:r>
            <w:proofErr w:type="spellEnd"/>
            <w:r w:rsidRPr="00FA78D2">
              <w:rPr>
                <w:sz w:val="22"/>
                <w:szCs w:val="22"/>
              </w:rPr>
              <w:t xml:space="preserve"> </w:t>
            </w:r>
            <w:proofErr w:type="spellStart"/>
            <w:r w:rsidRPr="00FA78D2">
              <w:rPr>
                <w:sz w:val="22"/>
                <w:szCs w:val="22"/>
              </w:rPr>
              <w:t>šių</w:t>
            </w:r>
            <w:proofErr w:type="spellEnd"/>
            <w:r w:rsidRPr="00FA78D2">
              <w:rPr>
                <w:sz w:val="22"/>
                <w:szCs w:val="22"/>
              </w:rPr>
              <w:t xml:space="preserve"> </w:t>
            </w:r>
            <w:proofErr w:type="spellStart"/>
            <w:r w:rsidRPr="00FA78D2">
              <w:rPr>
                <w:sz w:val="22"/>
                <w:szCs w:val="22"/>
              </w:rPr>
              <w:t>gamintojų</w:t>
            </w:r>
            <w:proofErr w:type="spellEnd"/>
            <w:r w:rsidRPr="00FA78D2">
              <w:rPr>
                <w:sz w:val="22"/>
                <w:szCs w:val="22"/>
              </w:rPr>
              <w:t xml:space="preserve"> </w:t>
            </w:r>
            <w:proofErr w:type="spellStart"/>
            <w:r w:rsidRPr="00FA78D2">
              <w:rPr>
                <w:sz w:val="22"/>
                <w:szCs w:val="22"/>
              </w:rPr>
              <w:t>švirkštai</w:t>
            </w:r>
            <w:proofErr w:type="spellEnd"/>
          </w:p>
        </w:tc>
        <w:tc>
          <w:tcPr>
            <w:tcW w:w="4678" w:type="dxa"/>
            <w:tcBorders>
              <w:top w:val="nil"/>
              <w:left w:val="nil"/>
              <w:bottom w:val="single" w:sz="4" w:space="0" w:color="auto"/>
              <w:right w:val="single" w:sz="4" w:space="0" w:color="auto"/>
            </w:tcBorders>
            <w:shd w:val="clear" w:color="auto" w:fill="auto"/>
            <w:vAlign w:val="center"/>
          </w:tcPr>
          <w:p w14:paraId="3B25BEDE"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bCs/>
                <w:lang w:val="lt-LT"/>
              </w:rPr>
            </w:pPr>
            <w:r w:rsidRPr="00FA78D2">
              <w:rPr>
                <w:color w:val="000000"/>
                <w:sz w:val="22"/>
                <w:szCs w:val="22"/>
              </w:rPr>
              <w:t xml:space="preserve">Ne </w:t>
            </w:r>
            <w:proofErr w:type="spellStart"/>
            <w:r w:rsidRPr="00FA78D2">
              <w:rPr>
                <w:color w:val="000000"/>
                <w:sz w:val="22"/>
                <w:szCs w:val="22"/>
              </w:rPr>
              <w:t>mažiau</w:t>
            </w:r>
            <w:proofErr w:type="spellEnd"/>
            <w:r w:rsidRPr="00FA78D2">
              <w:rPr>
                <w:color w:val="000000"/>
                <w:sz w:val="22"/>
                <w:szCs w:val="22"/>
              </w:rPr>
              <w:t xml:space="preserve"> 4 </w:t>
            </w:r>
            <w:proofErr w:type="spellStart"/>
            <w:r w:rsidRPr="00FA78D2">
              <w:rPr>
                <w:color w:val="000000"/>
                <w:sz w:val="22"/>
                <w:szCs w:val="22"/>
              </w:rPr>
              <w:t>skirtingų</w:t>
            </w:r>
            <w:proofErr w:type="spellEnd"/>
            <w:r w:rsidRPr="00FA78D2">
              <w:rPr>
                <w:color w:val="000000"/>
                <w:sz w:val="22"/>
                <w:szCs w:val="22"/>
              </w:rPr>
              <w:t xml:space="preserve"> </w:t>
            </w:r>
            <w:proofErr w:type="spellStart"/>
            <w:r w:rsidRPr="00FA78D2">
              <w:rPr>
                <w:color w:val="000000"/>
                <w:sz w:val="22"/>
                <w:szCs w:val="22"/>
              </w:rPr>
              <w:t>gamintojų</w:t>
            </w:r>
            <w:proofErr w:type="spellEnd"/>
          </w:p>
        </w:tc>
        <w:tc>
          <w:tcPr>
            <w:tcW w:w="3827" w:type="dxa"/>
            <w:shd w:val="clear" w:color="auto" w:fill="D9D9D9" w:themeFill="background1" w:themeFillShade="D9"/>
            <w:vAlign w:val="center"/>
          </w:tcPr>
          <w:p w14:paraId="32181C06"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tcPr>
          <w:p w14:paraId="61F7CFB2"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66179740"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277F3321"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FA78D2">
              <w:rPr>
                <w:color w:val="000000"/>
                <w:sz w:val="22"/>
                <w:szCs w:val="22"/>
              </w:rPr>
              <w:t>2.3</w:t>
            </w:r>
          </w:p>
        </w:tc>
        <w:tc>
          <w:tcPr>
            <w:tcW w:w="2835" w:type="dxa"/>
            <w:tcBorders>
              <w:top w:val="nil"/>
              <w:left w:val="nil"/>
              <w:bottom w:val="single" w:sz="4" w:space="0" w:color="auto"/>
              <w:right w:val="single" w:sz="4" w:space="0" w:color="auto"/>
            </w:tcBorders>
            <w:shd w:val="clear" w:color="auto" w:fill="auto"/>
            <w:vAlign w:val="center"/>
          </w:tcPr>
          <w:p w14:paraId="55D95320"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rsidRPr="00FA78D2">
              <w:rPr>
                <w:sz w:val="22"/>
                <w:szCs w:val="22"/>
              </w:rPr>
              <w:t>Infuzijos</w:t>
            </w:r>
            <w:proofErr w:type="spellEnd"/>
            <w:r w:rsidRPr="00FA78D2">
              <w:rPr>
                <w:sz w:val="22"/>
                <w:szCs w:val="22"/>
              </w:rPr>
              <w:t xml:space="preserve"> </w:t>
            </w:r>
            <w:proofErr w:type="spellStart"/>
            <w:r w:rsidRPr="00FA78D2">
              <w:rPr>
                <w:sz w:val="22"/>
                <w:szCs w:val="22"/>
              </w:rPr>
              <w:t>greičio</w:t>
            </w:r>
            <w:proofErr w:type="spellEnd"/>
            <w:r w:rsidRPr="00FA78D2">
              <w:rPr>
                <w:sz w:val="22"/>
                <w:szCs w:val="22"/>
              </w:rPr>
              <w:t xml:space="preserve"> </w:t>
            </w:r>
            <w:proofErr w:type="spellStart"/>
            <w:r w:rsidRPr="00FA78D2">
              <w:rPr>
                <w:sz w:val="22"/>
                <w:szCs w:val="22"/>
              </w:rPr>
              <w:t>nustatymo</w:t>
            </w:r>
            <w:proofErr w:type="spellEnd"/>
            <w:r w:rsidRPr="00FA78D2">
              <w:rPr>
                <w:sz w:val="22"/>
                <w:szCs w:val="22"/>
              </w:rPr>
              <w:t xml:space="preserve"> </w:t>
            </w:r>
            <w:proofErr w:type="spellStart"/>
            <w:r w:rsidRPr="00FA78D2">
              <w:rPr>
                <w:sz w:val="22"/>
                <w:szCs w:val="22"/>
              </w:rPr>
              <w:t>ribos</w:t>
            </w:r>
            <w:proofErr w:type="spellEnd"/>
          </w:p>
        </w:tc>
        <w:tc>
          <w:tcPr>
            <w:tcW w:w="4678" w:type="dxa"/>
            <w:tcBorders>
              <w:top w:val="nil"/>
              <w:left w:val="nil"/>
              <w:bottom w:val="single" w:sz="4" w:space="0" w:color="auto"/>
              <w:right w:val="single" w:sz="4" w:space="0" w:color="auto"/>
            </w:tcBorders>
            <w:shd w:val="clear" w:color="auto" w:fill="auto"/>
            <w:vAlign w:val="center"/>
          </w:tcPr>
          <w:p w14:paraId="0D56E02C"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bCs/>
                <w:lang w:val="lt-LT"/>
              </w:rPr>
            </w:pPr>
            <w:r w:rsidRPr="00FA78D2">
              <w:rPr>
                <w:color w:val="000000"/>
                <w:sz w:val="22"/>
                <w:szCs w:val="22"/>
              </w:rPr>
              <w:t xml:space="preserve">Nuo 0,1 ml/h </w:t>
            </w:r>
            <w:proofErr w:type="spellStart"/>
            <w:r w:rsidRPr="00FA78D2">
              <w:rPr>
                <w:color w:val="000000"/>
                <w:sz w:val="22"/>
                <w:szCs w:val="22"/>
              </w:rPr>
              <w:t>iki</w:t>
            </w:r>
            <w:proofErr w:type="spellEnd"/>
            <w:r w:rsidRPr="00FA78D2">
              <w:rPr>
                <w:color w:val="000000"/>
                <w:sz w:val="22"/>
                <w:szCs w:val="22"/>
              </w:rPr>
              <w:t xml:space="preserve"> 999 ml/h</w:t>
            </w:r>
          </w:p>
        </w:tc>
        <w:tc>
          <w:tcPr>
            <w:tcW w:w="3827" w:type="dxa"/>
            <w:shd w:val="clear" w:color="auto" w:fill="D9D9D9" w:themeFill="background1" w:themeFillShade="D9"/>
            <w:vAlign w:val="center"/>
          </w:tcPr>
          <w:p w14:paraId="58E2C0E3"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eastAsia="Times New Roman"/>
                <w:noProof/>
                <w:bdr w:val="none" w:sz="0" w:space="0" w:color="auto"/>
                <w:lang w:val="lt-LT"/>
              </w:rPr>
            </w:pPr>
          </w:p>
        </w:tc>
        <w:tc>
          <w:tcPr>
            <w:tcW w:w="3119" w:type="dxa"/>
            <w:shd w:val="clear" w:color="auto" w:fill="D9D9D9" w:themeFill="background1" w:themeFillShade="D9"/>
            <w:vAlign w:val="center"/>
          </w:tcPr>
          <w:p w14:paraId="0E0EBA8E"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eastAsia="Times New Roman"/>
                <w:noProof/>
                <w:bdr w:val="none" w:sz="0" w:space="0" w:color="auto"/>
                <w:lang w:val="lt-LT"/>
              </w:rPr>
            </w:pPr>
          </w:p>
        </w:tc>
      </w:tr>
      <w:tr w:rsidR="00EF51B1" w:rsidRPr="003F541C" w14:paraId="3315C3B0"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32125EE6"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FA78D2">
              <w:rPr>
                <w:color w:val="000000"/>
                <w:sz w:val="22"/>
                <w:szCs w:val="22"/>
              </w:rPr>
              <w:t>2.4</w:t>
            </w:r>
          </w:p>
        </w:tc>
        <w:tc>
          <w:tcPr>
            <w:tcW w:w="2835" w:type="dxa"/>
            <w:tcBorders>
              <w:top w:val="nil"/>
              <w:left w:val="nil"/>
              <w:bottom w:val="nil"/>
              <w:right w:val="nil"/>
            </w:tcBorders>
            <w:shd w:val="clear" w:color="auto" w:fill="auto"/>
            <w:vAlign w:val="center"/>
          </w:tcPr>
          <w:p w14:paraId="05CF5F92" w14:textId="77777777" w:rsidR="00EF51B1" w:rsidRPr="00FA78D2" w:rsidRDefault="00EF51B1" w:rsidP="003E2ADD">
            <w:pPr>
              <w:rPr>
                <w:color w:val="000000"/>
                <w:lang w:val="lt-LT"/>
              </w:rPr>
            </w:pPr>
            <w:proofErr w:type="spellStart"/>
            <w:r w:rsidRPr="00FA78D2">
              <w:rPr>
                <w:sz w:val="22"/>
                <w:szCs w:val="22"/>
              </w:rPr>
              <w:t>Švirkšto</w:t>
            </w:r>
            <w:proofErr w:type="spellEnd"/>
            <w:r w:rsidRPr="00FA78D2">
              <w:rPr>
                <w:sz w:val="22"/>
                <w:szCs w:val="22"/>
              </w:rPr>
              <w:t xml:space="preserve"> </w:t>
            </w:r>
            <w:proofErr w:type="spellStart"/>
            <w:r w:rsidRPr="00FA78D2">
              <w:rPr>
                <w:sz w:val="22"/>
                <w:szCs w:val="22"/>
              </w:rPr>
              <w:t>stūmoklio</w:t>
            </w:r>
            <w:proofErr w:type="spellEnd"/>
            <w:r w:rsidRPr="00FA78D2">
              <w:rPr>
                <w:sz w:val="22"/>
                <w:szCs w:val="22"/>
              </w:rPr>
              <w:t xml:space="preserve"> </w:t>
            </w:r>
            <w:proofErr w:type="spellStart"/>
            <w:r w:rsidRPr="00FA78D2">
              <w:rPr>
                <w:sz w:val="22"/>
                <w:szCs w:val="22"/>
              </w:rPr>
              <w:t>stabdis</w:t>
            </w:r>
            <w:proofErr w:type="spellEnd"/>
            <w:r w:rsidRPr="00FA78D2">
              <w:rPr>
                <w:sz w:val="22"/>
                <w:szCs w:val="22"/>
              </w:rPr>
              <w:t xml:space="preserve">, </w:t>
            </w:r>
            <w:proofErr w:type="spellStart"/>
            <w:r w:rsidRPr="00FA78D2">
              <w:rPr>
                <w:sz w:val="22"/>
                <w:szCs w:val="22"/>
              </w:rPr>
              <w:t>apsaugantis</w:t>
            </w:r>
            <w:proofErr w:type="spellEnd"/>
            <w:r w:rsidRPr="00FA78D2">
              <w:rPr>
                <w:sz w:val="22"/>
                <w:szCs w:val="22"/>
              </w:rPr>
              <w:t xml:space="preserve"> </w:t>
            </w:r>
            <w:proofErr w:type="spellStart"/>
            <w:r w:rsidRPr="00FA78D2">
              <w:rPr>
                <w:sz w:val="22"/>
                <w:szCs w:val="22"/>
              </w:rPr>
              <w:t>nuo</w:t>
            </w:r>
            <w:proofErr w:type="spellEnd"/>
            <w:r w:rsidRPr="00FA78D2">
              <w:rPr>
                <w:sz w:val="22"/>
                <w:szCs w:val="22"/>
              </w:rPr>
              <w:t xml:space="preserve"> </w:t>
            </w:r>
            <w:proofErr w:type="spellStart"/>
            <w:r w:rsidRPr="00FA78D2">
              <w:rPr>
                <w:sz w:val="22"/>
                <w:szCs w:val="22"/>
              </w:rPr>
              <w:t>laisvo</w:t>
            </w:r>
            <w:proofErr w:type="spellEnd"/>
            <w:r w:rsidRPr="00FA78D2">
              <w:rPr>
                <w:sz w:val="22"/>
                <w:szCs w:val="22"/>
              </w:rPr>
              <w:t xml:space="preserve"> </w:t>
            </w:r>
            <w:proofErr w:type="spellStart"/>
            <w:r w:rsidRPr="00FA78D2">
              <w:rPr>
                <w:sz w:val="22"/>
                <w:szCs w:val="22"/>
              </w:rPr>
              <w:t>srauto</w:t>
            </w:r>
            <w:proofErr w:type="spellEnd"/>
            <w:r w:rsidRPr="00FA78D2">
              <w:rPr>
                <w:sz w:val="22"/>
                <w:szCs w:val="22"/>
              </w:rPr>
              <w:t xml:space="preserve"> </w:t>
            </w:r>
            <w:proofErr w:type="spellStart"/>
            <w:r w:rsidRPr="00FA78D2">
              <w:rPr>
                <w:sz w:val="22"/>
                <w:szCs w:val="22"/>
              </w:rPr>
              <w:t>tėkmės</w:t>
            </w:r>
            <w:proofErr w:type="spellEnd"/>
            <w:r w:rsidRPr="00FA78D2">
              <w:rPr>
                <w:sz w:val="22"/>
                <w:szCs w:val="22"/>
              </w:rPr>
              <w:t xml:space="preserve"> </w:t>
            </w:r>
            <w:proofErr w:type="spellStart"/>
            <w:r w:rsidRPr="00FA78D2">
              <w:rPr>
                <w:sz w:val="22"/>
                <w:szCs w:val="22"/>
              </w:rPr>
              <w:t>švirkšto</w:t>
            </w:r>
            <w:proofErr w:type="spellEnd"/>
            <w:r w:rsidRPr="00FA78D2">
              <w:rPr>
                <w:sz w:val="22"/>
                <w:szCs w:val="22"/>
              </w:rPr>
              <w:t xml:space="preserve"> </w:t>
            </w:r>
            <w:proofErr w:type="spellStart"/>
            <w:r w:rsidRPr="00FA78D2">
              <w:rPr>
                <w:sz w:val="22"/>
                <w:szCs w:val="22"/>
              </w:rPr>
              <w:t>keitimo</w:t>
            </w:r>
            <w:proofErr w:type="spellEnd"/>
            <w:r w:rsidRPr="00FA78D2">
              <w:rPr>
                <w:sz w:val="22"/>
                <w:szCs w:val="22"/>
              </w:rPr>
              <w:t xml:space="preserve"> </w:t>
            </w:r>
            <w:proofErr w:type="spellStart"/>
            <w:r w:rsidRPr="00FA78D2">
              <w:rPr>
                <w:sz w:val="22"/>
                <w:szCs w:val="22"/>
              </w:rPr>
              <w:t>metu</w:t>
            </w:r>
            <w:proofErr w:type="spellEnd"/>
            <w:r w:rsidRPr="00FA78D2">
              <w:rPr>
                <w:sz w:val="22"/>
                <w:szCs w:val="22"/>
              </w:rPr>
              <w:t xml:space="preserve"> </w:t>
            </w:r>
            <w:proofErr w:type="spellStart"/>
            <w:r w:rsidRPr="00FA78D2">
              <w:rPr>
                <w:sz w:val="22"/>
                <w:szCs w:val="22"/>
              </w:rPr>
              <w:t>arba</w:t>
            </w:r>
            <w:proofErr w:type="spellEnd"/>
            <w:r w:rsidRPr="00FA78D2">
              <w:rPr>
                <w:sz w:val="22"/>
                <w:szCs w:val="22"/>
              </w:rPr>
              <w:t xml:space="preserve"> </w:t>
            </w:r>
            <w:proofErr w:type="spellStart"/>
            <w:r w:rsidRPr="00FA78D2">
              <w:rPr>
                <w:sz w:val="22"/>
                <w:szCs w:val="22"/>
              </w:rPr>
              <w:t>lygiavertis</w:t>
            </w:r>
            <w:proofErr w:type="spellEnd"/>
            <w:r w:rsidRPr="00FA78D2">
              <w:rPr>
                <w:sz w:val="22"/>
                <w:szCs w:val="22"/>
              </w:rPr>
              <w:t xml:space="preserve"> </w:t>
            </w:r>
            <w:proofErr w:type="spellStart"/>
            <w:r w:rsidRPr="00FA78D2">
              <w:rPr>
                <w:sz w:val="22"/>
                <w:szCs w:val="22"/>
              </w:rPr>
              <w:t>sprendimas</w:t>
            </w:r>
            <w:proofErr w:type="spellEnd"/>
          </w:p>
        </w:tc>
        <w:tc>
          <w:tcPr>
            <w:tcW w:w="4678" w:type="dxa"/>
            <w:tcBorders>
              <w:top w:val="nil"/>
              <w:left w:val="single" w:sz="4" w:space="0" w:color="auto"/>
              <w:bottom w:val="single" w:sz="4" w:space="0" w:color="auto"/>
              <w:right w:val="single" w:sz="4" w:space="0" w:color="auto"/>
            </w:tcBorders>
            <w:shd w:val="clear" w:color="auto" w:fill="auto"/>
            <w:vAlign w:val="center"/>
          </w:tcPr>
          <w:p w14:paraId="7F92187C"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bCs/>
                <w:lang w:val="lt-LT"/>
              </w:rPr>
            </w:pPr>
            <w:proofErr w:type="spellStart"/>
            <w:r w:rsidRPr="00FA78D2">
              <w:rPr>
                <w:sz w:val="22"/>
                <w:szCs w:val="22"/>
              </w:rPr>
              <w:t>Būtina</w:t>
            </w:r>
            <w:proofErr w:type="spellEnd"/>
          </w:p>
        </w:tc>
        <w:tc>
          <w:tcPr>
            <w:tcW w:w="3827" w:type="dxa"/>
            <w:shd w:val="clear" w:color="auto" w:fill="D9D9D9" w:themeFill="background1" w:themeFillShade="D9"/>
            <w:vAlign w:val="center"/>
          </w:tcPr>
          <w:p w14:paraId="22C252F2"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eastAsia="Times New Roman"/>
                <w:noProof/>
                <w:bdr w:val="none" w:sz="0" w:space="0" w:color="auto"/>
                <w:lang w:val="lt-LT"/>
              </w:rPr>
            </w:pPr>
          </w:p>
        </w:tc>
        <w:tc>
          <w:tcPr>
            <w:tcW w:w="3119" w:type="dxa"/>
            <w:shd w:val="clear" w:color="auto" w:fill="D9D9D9" w:themeFill="background1" w:themeFillShade="D9"/>
            <w:vAlign w:val="center"/>
          </w:tcPr>
          <w:p w14:paraId="13F4D82C"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eastAsia="Times New Roman"/>
                <w:noProof/>
                <w:bdr w:val="none" w:sz="0" w:space="0" w:color="auto"/>
                <w:lang w:val="lt-LT"/>
              </w:rPr>
            </w:pPr>
          </w:p>
        </w:tc>
      </w:tr>
      <w:tr w:rsidR="00EF51B1" w:rsidRPr="003F541C" w14:paraId="4B95C020"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6500F726"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FA78D2">
              <w:rPr>
                <w:color w:val="000000"/>
                <w:sz w:val="22"/>
                <w:szCs w:val="22"/>
              </w:rPr>
              <w:t>2.5</w:t>
            </w:r>
          </w:p>
        </w:tc>
        <w:tc>
          <w:tcPr>
            <w:tcW w:w="2835" w:type="dxa"/>
            <w:tcBorders>
              <w:top w:val="single" w:sz="4" w:space="0" w:color="auto"/>
              <w:left w:val="nil"/>
              <w:bottom w:val="single" w:sz="4" w:space="0" w:color="auto"/>
              <w:right w:val="single" w:sz="4" w:space="0" w:color="auto"/>
            </w:tcBorders>
            <w:shd w:val="clear" w:color="auto" w:fill="auto"/>
          </w:tcPr>
          <w:p w14:paraId="71166031"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lang w:val="lt-LT"/>
              </w:rPr>
            </w:pPr>
            <w:proofErr w:type="spellStart"/>
            <w:r w:rsidRPr="00FA78D2">
              <w:rPr>
                <w:color w:val="000000"/>
                <w:sz w:val="22"/>
                <w:szCs w:val="22"/>
              </w:rPr>
              <w:t>Infuzijos</w:t>
            </w:r>
            <w:proofErr w:type="spellEnd"/>
            <w:r w:rsidRPr="00FA78D2">
              <w:rPr>
                <w:color w:val="000000"/>
                <w:sz w:val="22"/>
                <w:szCs w:val="22"/>
              </w:rPr>
              <w:t xml:space="preserve"> </w:t>
            </w:r>
            <w:proofErr w:type="spellStart"/>
            <w:r w:rsidRPr="00FA78D2">
              <w:rPr>
                <w:color w:val="000000"/>
                <w:sz w:val="22"/>
                <w:szCs w:val="22"/>
              </w:rPr>
              <w:t>greičio</w:t>
            </w:r>
            <w:proofErr w:type="spellEnd"/>
            <w:r w:rsidRPr="00FA78D2">
              <w:rPr>
                <w:color w:val="000000"/>
                <w:sz w:val="22"/>
                <w:szCs w:val="22"/>
              </w:rPr>
              <w:t xml:space="preserve"> </w:t>
            </w:r>
            <w:proofErr w:type="spellStart"/>
            <w:r w:rsidRPr="00FA78D2">
              <w:rPr>
                <w:color w:val="000000"/>
                <w:sz w:val="22"/>
                <w:szCs w:val="22"/>
              </w:rPr>
              <w:t>paklaida</w:t>
            </w:r>
            <w:proofErr w:type="spellEnd"/>
          </w:p>
        </w:tc>
        <w:tc>
          <w:tcPr>
            <w:tcW w:w="4678" w:type="dxa"/>
            <w:tcBorders>
              <w:top w:val="nil"/>
              <w:left w:val="nil"/>
              <w:bottom w:val="single" w:sz="4" w:space="0" w:color="auto"/>
              <w:right w:val="single" w:sz="4" w:space="0" w:color="auto"/>
            </w:tcBorders>
            <w:shd w:val="clear" w:color="auto" w:fill="auto"/>
          </w:tcPr>
          <w:p w14:paraId="02752D84"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bCs/>
                <w:lang w:val="lt-LT"/>
              </w:rPr>
            </w:pPr>
            <w:r w:rsidRPr="00FA78D2">
              <w:rPr>
                <w:sz w:val="22"/>
                <w:szCs w:val="22"/>
              </w:rPr>
              <w:t xml:space="preserve">Ne </w:t>
            </w:r>
            <w:proofErr w:type="spellStart"/>
            <w:proofErr w:type="gramStart"/>
            <w:r w:rsidRPr="00FA78D2">
              <w:rPr>
                <w:sz w:val="22"/>
                <w:szCs w:val="22"/>
              </w:rPr>
              <w:t>daugiau</w:t>
            </w:r>
            <w:proofErr w:type="spellEnd"/>
            <w:r w:rsidRPr="00FA78D2">
              <w:rPr>
                <w:sz w:val="22"/>
                <w:szCs w:val="22"/>
              </w:rPr>
              <w:t xml:space="preserve">  ±</w:t>
            </w:r>
            <w:proofErr w:type="gramEnd"/>
            <w:r w:rsidRPr="00FA78D2">
              <w:rPr>
                <w:sz w:val="22"/>
                <w:szCs w:val="22"/>
              </w:rPr>
              <w:t xml:space="preserve"> 2 %</w:t>
            </w:r>
          </w:p>
        </w:tc>
        <w:tc>
          <w:tcPr>
            <w:tcW w:w="3827" w:type="dxa"/>
            <w:shd w:val="clear" w:color="auto" w:fill="D9D9D9" w:themeFill="background1" w:themeFillShade="D9"/>
            <w:vAlign w:val="center"/>
          </w:tcPr>
          <w:p w14:paraId="645FE237"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4D7639D7"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3271C7D3" w14:textId="77777777" w:rsidTr="003E2ADD">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AF86F5B"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2.6</w:t>
            </w:r>
          </w:p>
        </w:tc>
        <w:tc>
          <w:tcPr>
            <w:tcW w:w="2835" w:type="dxa"/>
            <w:tcBorders>
              <w:top w:val="nil"/>
              <w:left w:val="nil"/>
              <w:bottom w:val="nil"/>
              <w:right w:val="nil"/>
            </w:tcBorders>
            <w:shd w:val="clear" w:color="auto" w:fill="auto"/>
            <w:vAlign w:val="center"/>
          </w:tcPr>
          <w:p w14:paraId="37D4C6D5"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Automatinis</w:t>
            </w:r>
            <w:proofErr w:type="spellEnd"/>
            <w:r>
              <w:rPr>
                <w:color w:val="000000"/>
                <w:sz w:val="22"/>
                <w:szCs w:val="22"/>
              </w:rPr>
              <w:t xml:space="preserve"> </w:t>
            </w:r>
            <w:proofErr w:type="spellStart"/>
            <w:r>
              <w:rPr>
                <w:color w:val="000000"/>
                <w:sz w:val="22"/>
                <w:szCs w:val="22"/>
              </w:rPr>
              <w:t>infuzijos</w:t>
            </w:r>
            <w:proofErr w:type="spellEnd"/>
            <w:r>
              <w:rPr>
                <w:color w:val="000000"/>
                <w:sz w:val="22"/>
                <w:szCs w:val="22"/>
              </w:rPr>
              <w:t xml:space="preserve"> </w:t>
            </w:r>
            <w:proofErr w:type="spellStart"/>
            <w:r>
              <w:rPr>
                <w:color w:val="000000"/>
                <w:sz w:val="22"/>
                <w:szCs w:val="22"/>
              </w:rPr>
              <w:t>greičio</w:t>
            </w:r>
            <w:proofErr w:type="spellEnd"/>
            <w:r>
              <w:rPr>
                <w:color w:val="000000"/>
                <w:sz w:val="22"/>
                <w:szCs w:val="22"/>
              </w:rPr>
              <w:t xml:space="preserve"> </w:t>
            </w:r>
            <w:proofErr w:type="spellStart"/>
            <w:r>
              <w:rPr>
                <w:color w:val="000000"/>
                <w:sz w:val="22"/>
                <w:szCs w:val="22"/>
              </w:rPr>
              <w:t>skaičiavimas</w:t>
            </w:r>
            <w:proofErr w:type="spellEnd"/>
            <w:r>
              <w:rPr>
                <w:color w:val="000000"/>
                <w:sz w:val="22"/>
                <w:szCs w:val="22"/>
              </w:rPr>
              <w:t xml:space="preserve">, </w:t>
            </w:r>
            <w:proofErr w:type="spellStart"/>
            <w:r>
              <w:rPr>
                <w:color w:val="000000"/>
                <w:sz w:val="22"/>
                <w:szCs w:val="22"/>
              </w:rPr>
              <w:t>įvedus</w:t>
            </w:r>
            <w:proofErr w:type="spellEnd"/>
            <w:r>
              <w:rPr>
                <w:color w:val="000000"/>
                <w:sz w:val="22"/>
                <w:szCs w:val="22"/>
              </w:rPr>
              <w:t xml:space="preserve"> </w:t>
            </w:r>
            <w:proofErr w:type="spellStart"/>
            <w:r>
              <w:rPr>
                <w:color w:val="000000"/>
                <w:sz w:val="22"/>
                <w:szCs w:val="22"/>
              </w:rPr>
              <w:t>turį</w:t>
            </w:r>
            <w:proofErr w:type="spellEnd"/>
            <w:r>
              <w:rPr>
                <w:color w:val="000000"/>
                <w:sz w:val="22"/>
                <w:szCs w:val="22"/>
              </w:rPr>
              <w:t xml:space="preserve">, </w:t>
            </w:r>
            <w:proofErr w:type="spellStart"/>
            <w:r>
              <w:rPr>
                <w:color w:val="000000"/>
                <w:sz w:val="22"/>
                <w:szCs w:val="22"/>
              </w:rPr>
              <w:t>įdėto</w:t>
            </w:r>
            <w:proofErr w:type="spellEnd"/>
            <w:r>
              <w:rPr>
                <w:color w:val="000000"/>
                <w:sz w:val="22"/>
                <w:szCs w:val="22"/>
              </w:rPr>
              <w:t xml:space="preserve"> </w:t>
            </w:r>
            <w:proofErr w:type="spellStart"/>
            <w:r>
              <w:rPr>
                <w:color w:val="000000"/>
                <w:sz w:val="22"/>
                <w:szCs w:val="22"/>
              </w:rPr>
              <w:t>vaisto</w:t>
            </w:r>
            <w:proofErr w:type="spellEnd"/>
            <w:r>
              <w:rPr>
                <w:color w:val="000000"/>
                <w:sz w:val="22"/>
                <w:szCs w:val="22"/>
              </w:rPr>
              <w:t xml:space="preserve"> </w:t>
            </w:r>
            <w:proofErr w:type="spellStart"/>
            <w:r>
              <w:rPr>
                <w:color w:val="000000"/>
                <w:sz w:val="22"/>
                <w:szCs w:val="22"/>
              </w:rPr>
              <w:t>keikį</w:t>
            </w:r>
            <w:proofErr w:type="spellEnd"/>
            <w:r>
              <w:rPr>
                <w:color w:val="000000"/>
                <w:sz w:val="22"/>
                <w:szCs w:val="22"/>
              </w:rPr>
              <w:t xml:space="preserve"> (g, mg </w:t>
            </w:r>
            <w:proofErr w:type="spellStart"/>
            <w:r>
              <w:rPr>
                <w:color w:val="000000"/>
                <w:sz w:val="22"/>
                <w:szCs w:val="22"/>
              </w:rPr>
              <w:t>ar</w:t>
            </w:r>
            <w:proofErr w:type="spellEnd"/>
            <w:r>
              <w:rPr>
                <w:color w:val="000000"/>
                <w:sz w:val="22"/>
                <w:szCs w:val="22"/>
              </w:rPr>
              <w:t xml:space="preserve"> kt.)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paciento</w:t>
            </w:r>
            <w:proofErr w:type="spellEnd"/>
            <w:r>
              <w:rPr>
                <w:color w:val="000000"/>
                <w:sz w:val="22"/>
                <w:szCs w:val="22"/>
              </w:rPr>
              <w:t xml:space="preserve"> </w:t>
            </w:r>
            <w:proofErr w:type="spellStart"/>
            <w:r>
              <w:rPr>
                <w:color w:val="000000"/>
                <w:sz w:val="22"/>
                <w:szCs w:val="22"/>
              </w:rPr>
              <w:t>duomenis</w:t>
            </w:r>
            <w:proofErr w:type="spellEnd"/>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8DCABDF"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Pr>
                <w:sz w:val="22"/>
                <w:szCs w:val="22"/>
              </w:rPr>
              <w:t>Būtinas</w:t>
            </w:r>
            <w:proofErr w:type="spellEnd"/>
          </w:p>
        </w:tc>
        <w:tc>
          <w:tcPr>
            <w:tcW w:w="3827" w:type="dxa"/>
            <w:shd w:val="clear" w:color="auto" w:fill="D9D9D9" w:themeFill="background1" w:themeFillShade="D9"/>
            <w:vAlign w:val="center"/>
          </w:tcPr>
          <w:p w14:paraId="44BA89B1"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4341128F"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178ED06F"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520BB541"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2.7</w:t>
            </w:r>
          </w:p>
        </w:tc>
        <w:tc>
          <w:tcPr>
            <w:tcW w:w="2835" w:type="dxa"/>
            <w:tcBorders>
              <w:top w:val="single" w:sz="4" w:space="0" w:color="auto"/>
              <w:left w:val="nil"/>
              <w:bottom w:val="single" w:sz="4" w:space="0" w:color="auto"/>
              <w:right w:val="single" w:sz="4" w:space="0" w:color="auto"/>
            </w:tcBorders>
            <w:shd w:val="clear" w:color="auto" w:fill="auto"/>
            <w:vAlign w:val="center"/>
          </w:tcPr>
          <w:p w14:paraId="26356305"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Vaistų</w:t>
            </w:r>
            <w:proofErr w:type="spellEnd"/>
            <w:r>
              <w:rPr>
                <w:color w:val="000000"/>
                <w:sz w:val="22"/>
                <w:szCs w:val="22"/>
              </w:rPr>
              <w:t xml:space="preserve"> </w:t>
            </w:r>
            <w:proofErr w:type="spellStart"/>
            <w:r>
              <w:rPr>
                <w:color w:val="000000"/>
                <w:sz w:val="22"/>
                <w:szCs w:val="22"/>
              </w:rPr>
              <w:t>dozės</w:t>
            </w:r>
            <w:proofErr w:type="spellEnd"/>
            <w:r>
              <w:rPr>
                <w:color w:val="000000"/>
                <w:sz w:val="22"/>
                <w:szCs w:val="22"/>
              </w:rPr>
              <w:t xml:space="preserve"> </w:t>
            </w:r>
            <w:proofErr w:type="spellStart"/>
            <w:r>
              <w:rPr>
                <w:color w:val="000000"/>
                <w:sz w:val="22"/>
                <w:szCs w:val="22"/>
              </w:rPr>
              <w:t>programavimas</w:t>
            </w:r>
            <w:proofErr w:type="spellEnd"/>
            <w:r>
              <w:rPr>
                <w:color w:val="000000"/>
                <w:sz w:val="22"/>
                <w:szCs w:val="22"/>
              </w:rPr>
              <w:t xml:space="preserve"> </w:t>
            </w:r>
            <w:proofErr w:type="spellStart"/>
            <w:r>
              <w:rPr>
                <w:color w:val="000000"/>
                <w:sz w:val="22"/>
                <w:szCs w:val="22"/>
              </w:rPr>
              <w:t>pasirinktinai</w:t>
            </w:r>
            <w:proofErr w:type="spellEnd"/>
            <w:r>
              <w:rPr>
                <w:color w:val="000000"/>
                <w:sz w:val="22"/>
                <w:szCs w:val="22"/>
              </w:rPr>
              <w:t xml:space="preserve"> </w:t>
            </w:r>
            <w:proofErr w:type="spellStart"/>
            <w:r>
              <w:rPr>
                <w:color w:val="000000"/>
                <w:sz w:val="22"/>
                <w:szCs w:val="22"/>
              </w:rPr>
              <w:t>šiais</w:t>
            </w:r>
            <w:proofErr w:type="spellEnd"/>
            <w:r>
              <w:rPr>
                <w:color w:val="000000"/>
                <w:sz w:val="22"/>
                <w:szCs w:val="22"/>
              </w:rPr>
              <w:t xml:space="preserve"> </w:t>
            </w:r>
            <w:proofErr w:type="spellStart"/>
            <w:r>
              <w:rPr>
                <w:color w:val="000000"/>
                <w:sz w:val="22"/>
                <w:szCs w:val="22"/>
              </w:rPr>
              <w:t>mato</w:t>
            </w:r>
            <w:proofErr w:type="spellEnd"/>
            <w:r>
              <w:rPr>
                <w:color w:val="000000"/>
                <w:sz w:val="22"/>
                <w:szCs w:val="22"/>
              </w:rPr>
              <w:t xml:space="preserve"> </w:t>
            </w:r>
            <w:proofErr w:type="spellStart"/>
            <w:r>
              <w:rPr>
                <w:color w:val="000000"/>
                <w:sz w:val="22"/>
                <w:szCs w:val="22"/>
              </w:rPr>
              <w:t>vnt</w:t>
            </w:r>
            <w:proofErr w:type="spellEnd"/>
            <w:r>
              <w:rPr>
                <w:color w:val="000000"/>
                <w:sz w:val="22"/>
                <w:szCs w:val="22"/>
              </w:rPr>
              <w:t>.:</w:t>
            </w:r>
          </w:p>
        </w:tc>
        <w:tc>
          <w:tcPr>
            <w:tcW w:w="4678" w:type="dxa"/>
            <w:tcBorders>
              <w:top w:val="nil"/>
              <w:left w:val="nil"/>
              <w:bottom w:val="single" w:sz="4" w:space="0" w:color="auto"/>
              <w:right w:val="single" w:sz="4" w:space="0" w:color="auto"/>
            </w:tcBorders>
            <w:shd w:val="clear" w:color="auto" w:fill="auto"/>
            <w:vAlign w:val="center"/>
          </w:tcPr>
          <w:p w14:paraId="69247993"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mg, µg, IU/U </w:t>
            </w:r>
            <w:proofErr w:type="spellStart"/>
            <w:r>
              <w:rPr>
                <w:sz w:val="22"/>
                <w:szCs w:val="22"/>
              </w:rPr>
              <w:t>arba</w:t>
            </w:r>
            <w:proofErr w:type="spellEnd"/>
            <w:r>
              <w:rPr>
                <w:sz w:val="22"/>
                <w:szCs w:val="22"/>
              </w:rPr>
              <w:t xml:space="preserve"> mmol (</w:t>
            </w:r>
            <w:proofErr w:type="spellStart"/>
            <w:r>
              <w:rPr>
                <w:sz w:val="22"/>
                <w:szCs w:val="22"/>
              </w:rPr>
              <w:t>kiekvienas</w:t>
            </w:r>
            <w:proofErr w:type="spellEnd"/>
            <w:r>
              <w:rPr>
                <w:sz w:val="22"/>
                <w:szCs w:val="22"/>
              </w:rPr>
              <w:t xml:space="preserve"> </w:t>
            </w:r>
            <w:proofErr w:type="spellStart"/>
            <w:r>
              <w:rPr>
                <w:sz w:val="22"/>
                <w:szCs w:val="22"/>
              </w:rPr>
              <w:t>pasirinktinai</w:t>
            </w:r>
            <w:proofErr w:type="spellEnd"/>
            <w:r>
              <w:rPr>
                <w:sz w:val="22"/>
                <w:szCs w:val="22"/>
              </w:rPr>
              <w:t xml:space="preserve"> per </w:t>
            </w:r>
            <w:proofErr w:type="spellStart"/>
            <w:r>
              <w:rPr>
                <w:sz w:val="22"/>
                <w:szCs w:val="22"/>
              </w:rPr>
              <w:t>laiko</w:t>
            </w:r>
            <w:proofErr w:type="spellEnd"/>
            <w:r>
              <w:rPr>
                <w:sz w:val="22"/>
                <w:szCs w:val="22"/>
              </w:rPr>
              <w:t xml:space="preserve"> </w:t>
            </w:r>
            <w:proofErr w:type="spellStart"/>
            <w:r>
              <w:rPr>
                <w:sz w:val="22"/>
                <w:szCs w:val="22"/>
              </w:rPr>
              <w:t>tarpą</w:t>
            </w:r>
            <w:proofErr w:type="spellEnd"/>
            <w:r>
              <w:rPr>
                <w:sz w:val="22"/>
                <w:szCs w:val="22"/>
              </w:rPr>
              <w:t xml:space="preserve"> </w:t>
            </w:r>
            <w:proofErr w:type="spellStart"/>
            <w:r>
              <w:rPr>
                <w:sz w:val="22"/>
                <w:szCs w:val="22"/>
              </w:rPr>
              <w:t>ir</w:t>
            </w:r>
            <w:proofErr w:type="spellEnd"/>
            <w:r>
              <w:rPr>
                <w:sz w:val="22"/>
                <w:szCs w:val="22"/>
              </w:rPr>
              <w:t>/</w:t>
            </w:r>
            <w:proofErr w:type="spellStart"/>
            <w:r>
              <w:rPr>
                <w:sz w:val="22"/>
                <w:szCs w:val="22"/>
              </w:rPr>
              <w:t>ar</w:t>
            </w:r>
            <w:proofErr w:type="spellEnd"/>
            <w:r>
              <w:rPr>
                <w:sz w:val="22"/>
                <w:szCs w:val="22"/>
              </w:rPr>
              <w:t xml:space="preserve"> </w:t>
            </w:r>
            <w:proofErr w:type="spellStart"/>
            <w:r>
              <w:rPr>
                <w:sz w:val="22"/>
                <w:szCs w:val="22"/>
              </w:rPr>
              <w:t>paciento</w:t>
            </w:r>
            <w:proofErr w:type="spellEnd"/>
            <w:r>
              <w:rPr>
                <w:sz w:val="22"/>
                <w:szCs w:val="22"/>
              </w:rPr>
              <w:t xml:space="preserve"> </w:t>
            </w:r>
            <w:proofErr w:type="spellStart"/>
            <w:r>
              <w:rPr>
                <w:sz w:val="22"/>
                <w:szCs w:val="22"/>
              </w:rPr>
              <w:t>svorį</w:t>
            </w:r>
            <w:proofErr w:type="spellEnd"/>
            <w:r>
              <w:rPr>
                <w:sz w:val="22"/>
                <w:szCs w:val="22"/>
              </w:rPr>
              <w:t>, kg)</w:t>
            </w:r>
          </w:p>
        </w:tc>
        <w:tc>
          <w:tcPr>
            <w:tcW w:w="3827" w:type="dxa"/>
            <w:shd w:val="clear" w:color="auto" w:fill="D9D9D9" w:themeFill="background1" w:themeFillShade="D9"/>
            <w:vAlign w:val="center"/>
          </w:tcPr>
          <w:p w14:paraId="3758F689"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6AF6C274"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7053B548"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5CDEE234"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2.8</w:t>
            </w:r>
          </w:p>
        </w:tc>
        <w:tc>
          <w:tcPr>
            <w:tcW w:w="2835" w:type="dxa"/>
            <w:tcBorders>
              <w:top w:val="nil"/>
              <w:left w:val="nil"/>
              <w:bottom w:val="single" w:sz="4" w:space="0" w:color="auto"/>
              <w:right w:val="single" w:sz="4" w:space="0" w:color="auto"/>
            </w:tcBorders>
            <w:shd w:val="clear" w:color="auto" w:fill="auto"/>
            <w:vAlign w:val="center"/>
          </w:tcPr>
          <w:p w14:paraId="6D98C15A"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Programuojant</w:t>
            </w:r>
            <w:proofErr w:type="spellEnd"/>
            <w:r>
              <w:rPr>
                <w:color w:val="000000"/>
                <w:sz w:val="22"/>
                <w:szCs w:val="22"/>
              </w:rPr>
              <w:t xml:space="preserve"> </w:t>
            </w:r>
            <w:proofErr w:type="spellStart"/>
            <w:r>
              <w:rPr>
                <w:color w:val="000000"/>
                <w:sz w:val="22"/>
                <w:szCs w:val="22"/>
              </w:rPr>
              <w:t>pompą</w:t>
            </w:r>
            <w:proofErr w:type="spellEnd"/>
            <w:r>
              <w:rPr>
                <w:color w:val="000000"/>
                <w:sz w:val="22"/>
                <w:szCs w:val="22"/>
              </w:rPr>
              <w:t xml:space="preserve"> </w:t>
            </w:r>
            <w:proofErr w:type="spellStart"/>
            <w:r>
              <w:rPr>
                <w:color w:val="000000"/>
                <w:sz w:val="22"/>
                <w:szCs w:val="22"/>
              </w:rPr>
              <w:t>galima</w:t>
            </w:r>
            <w:proofErr w:type="spellEnd"/>
            <w:r>
              <w:rPr>
                <w:color w:val="000000"/>
                <w:sz w:val="22"/>
                <w:szCs w:val="22"/>
              </w:rPr>
              <w:t xml:space="preserve"> </w:t>
            </w:r>
            <w:proofErr w:type="spellStart"/>
            <w:r>
              <w:rPr>
                <w:color w:val="000000"/>
                <w:sz w:val="22"/>
                <w:szCs w:val="22"/>
              </w:rPr>
              <w:t>pasirinkti</w:t>
            </w:r>
            <w:proofErr w:type="spellEnd"/>
          </w:p>
        </w:tc>
        <w:tc>
          <w:tcPr>
            <w:tcW w:w="4678" w:type="dxa"/>
            <w:tcBorders>
              <w:top w:val="nil"/>
              <w:left w:val="nil"/>
              <w:bottom w:val="single" w:sz="4" w:space="0" w:color="auto"/>
              <w:right w:val="single" w:sz="4" w:space="0" w:color="auto"/>
            </w:tcBorders>
            <w:shd w:val="clear" w:color="auto" w:fill="auto"/>
          </w:tcPr>
          <w:p w14:paraId="183E7915"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Vaistą</w:t>
            </w:r>
            <w:proofErr w:type="spellEnd"/>
            <w:r>
              <w:rPr>
                <w:color w:val="000000"/>
                <w:sz w:val="22"/>
                <w:szCs w:val="22"/>
              </w:rPr>
              <w:t>;</w:t>
            </w:r>
          </w:p>
          <w:p w14:paraId="2FB7D6F3"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Vaisto</w:t>
            </w:r>
            <w:proofErr w:type="spellEnd"/>
            <w:r>
              <w:rPr>
                <w:color w:val="000000"/>
                <w:sz w:val="22"/>
                <w:szCs w:val="22"/>
              </w:rPr>
              <w:t xml:space="preserve"> </w:t>
            </w:r>
            <w:proofErr w:type="spellStart"/>
            <w:r>
              <w:rPr>
                <w:color w:val="000000"/>
                <w:sz w:val="22"/>
                <w:szCs w:val="22"/>
              </w:rPr>
              <w:t>koncentraciją</w:t>
            </w:r>
            <w:proofErr w:type="spellEnd"/>
          </w:p>
          <w:p w14:paraId="3ABDE438"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Pr>
                <w:color w:val="000000"/>
                <w:sz w:val="22"/>
                <w:szCs w:val="22"/>
              </w:rPr>
              <w:t>Vaistų</w:t>
            </w:r>
            <w:proofErr w:type="spellEnd"/>
            <w:r>
              <w:rPr>
                <w:color w:val="000000"/>
                <w:sz w:val="22"/>
                <w:szCs w:val="22"/>
              </w:rPr>
              <w:t xml:space="preserve"> </w:t>
            </w:r>
            <w:proofErr w:type="spellStart"/>
            <w:r>
              <w:rPr>
                <w:color w:val="000000"/>
                <w:sz w:val="22"/>
                <w:szCs w:val="22"/>
              </w:rPr>
              <w:t>biblioteką</w:t>
            </w:r>
            <w:proofErr w:type="spellEnd"/>
          </w:p>
        </w:tc>
        <w:tc>
          <w:tcPr>
            <w:tcW w:w="3827" w:type="dxa"/>
            <w:shd w:val="clear" w:color="auto" w:fill="D9D9D9" w:themeFill="background1" w:themeFillShade="D9"/>
            <w:vAlign w:val="center"/>
          </w:tcPr>
          <w:p w14:paraId="21E91E2C"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0737520F"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02ED2F4B"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565E6EF6"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2.9</w:t>
            </w:r>
          </w:p>
        </w:tc>
        <w:tc>
          <w:tcPr>
            <w:tcW w:w="2835" w:type="dxa"/>
            <w:tcBorders>
              <w:top w:val="nil"/>
              <w:left w:val="nil"/>
              <w:bottom w:val="single" w:sz="4" w:space="0" w:color="auto"/>
              <w:right w:val="single" w:sz="4" w:space="0" w:color="auto"/>
            </w:tcBorders>
            <w:shd w:val="clear" w:color="auto" w:fill="auto"/>
            <w:vAlign w:val="center"/>
          </w:tcPr>
          <w:p w14:paraId="7FD3AB1B"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Pauzės</w:t>
            </w:r>
            <w:proofErr w:type="spellEnd"/>
            <w:r>
              <w:rPr>
                <w:color w:val="000000"/>
                <w:sz w:val="22"/>
                <w:szCs w:val="22"/>
              </w:rPr>
              <w:t xml:space="preserve"> </w:t>
            </w:r>
            <w:proofErr w:type="spellStart"/>
            <w:r>
              <w:rPr>
                <w:color w:val="000000"/>
                <w:sz w:val="22"/>
                <w:szCs w:val="22"/>
              </w:rPr>
              <w:t>režimas</w:t>
            </w:r>
            <w:proofErr w:type="spellEnd"/>
            <w:r>
              <w:rPr>
                <w:color w:val="000000"/>
                <w:sz w:val="22"/>
                <w:szCs w:val="22"/>
              </w:rPr>
              <w:t xml:space="preserve"> </w:t>
            </w:r>
          </w:p>
        </w:tc>
        <w:tc>
          <w:tcPr>
            <w:tcW w:w="4678" w:type="dxa"/>
            <w:tcBorders>
              <w:top w:val="nil"/>
              <w:left w:val="nil"/>
              <w:bottom w:val="single" w:sz="4" w:space="0" w:color="auto"/>
              <w:right w:val="single" w:sz="4" w:space="0" w:color="auto"/>
            </w:tcBorders>
            <w:shd w:val="clear" w:color="auto" w:fill="auto"/>
            <w:vAlign w:val="center"/>
          </w:tcPr>
          <w:p w14:paraId="76581F8B"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Pr>
                <w:color w:val="000000"/>
                <w:sz w:val="22"/>
                <w:szCs w:val="22"/>
              </w:rPr>
              <w:t>Duomenys</w:t>
            </w:r>
            <w:proofErr w:type="spellEnd"/>
            <w:r>
              <w:rPr>
                <w:color w:val="000000"/>
                <w:sz w:val="22"/>
                <w:szCs w:val="22"/>
              </w:rPr>
              <w:t xml:space="preserve"> </w:t>
            </w:r>
            <w:proofErr w:type="spellStart"/>
            <w:r>
              <w:rPr>
                <w:color w:val="000000"/>
                <w:sz w:val="22"/>
                <w:szCs w:val="22"/>
              </w:rPr>
              <w:t>nekinta</w:t>
            </w:r>
            <w:proofErr w:type="spellEnd"/>
            <w:r>
              <w:rPr>
                <w:color w:val="000000"/>
                <w:sz w:val="22"/>
                <w:szCs w:val="22"/>
              </w:rPr>
              <w:t xml:space="preserve"> </w:t>
            </w:r>
            <w:proofErr w:type="spellStart"/>
            <w:r>
              <w:rPr>
                <w:color w:val="000000"/>
                <w:sz w:val="22"/>
                <w:szCs w:val="22"/>
              </w:rPr>
              <w:t>pasirinktą</w:t>
            </w:r>
            <w:proofErr w:type="spellEnd"/>
            <w:r>
              <w:rPr>
                <w:color w:val="000000"/>
                <w:sz w:val="22"/>
                <w:szCs w:val="22"/>
              </w:rPr>
              <w:t xml:space="preserve"> </w:t>
            </w:r>
            <w:proofErr w:type="spellStart"/>
            <w:r>
              <w:rPr>
                <w:color w:val="000000"/>
                <w:sz w:val="22"/>
                <w:szCs w:val="22"/>
              </w:rPr>
              <w:t>iki</w:t>
            </w:r>
            <w:proofErr w:type="spellEnd"/>
            <w:r>
              <w:rPr>
                <w:color w:val="000000"/>
                <w:sz w:val="22"/>
                <w:szCs w:val="22"/>
              </w:rPr>
              <w:t xml:space="preserve"> 24 val. </w:t>
            </w:r>
            <w:proofErr w:type="spellStart"/>
            <w:r>
              <w:rPr>
                <w:color w:val="000000"/>
                <w:sz w:val="22"/>
                <w:szCs w:val="22"/>
              </w:rPr>
              <w:t>laiko</w:t>
            </w:r>
            <w:proofErr w:type="spellEnd"/>
            <w:r>
              <w:rPr>
                <w:color w:val="000000"/>
                <w:sz w:val="22"/>
                <w:szCs w:val="22"/>
              </w:rPr>
              <w:t xml:space="preserve"> </w:t>
            </w:r>
            <w:proofErr w:type="spellStart"/>
            <w:r>
              <w:rPr>
                <w:color w:val="000000"/>
                <w:sz w:val="22"/>
                <w:szCs w:val="22"/>
              </w:rPr>
              <w:t>tarpą</w:t>
            </w:r>
            <w:proofErr w:type="spellEnd"/>
          </w:p>
        </w:tc>
        <w:tc>
          <w:tcPr>
            <w:tcW w:w="3827" w:type="dxa"/>
            <w:shd w:val="clear" w:color="auto" w:fill="D9D9D9" w:themeFill="background1" w:themeFillShade="D9"/>
            <w:vAlign w:val="center"/>
          </w:tcPr>
          <w:p w14:paraId="2DBF17B3"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16FCFFC7"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0E8AA3C0"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603BF3FC"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2.10</w:t>
            </w:r>
          </w:p>
        </w:tc>
        <w:tc>
          <w:tcPr>
            <w:tcW w:w="2835" w:type="dxa"/>
            <w:tcBorders>
              <w:top w:val="nil"/>
              <w:left w:val="nil"/>
              <w:bottom w:val="single" w:sz="4" w:space="0" w:color="auto"/>
              <w:right w:val="single" w:sz="4" w:space="0" w:color="auto"/>
            </w:tcBorders>
            <w:shd w:val="clear" w:color="auto" w:fill="auto"/>
            <w:vAlign w:val="center"/>
          </w:tcPr>
          <w:p w14:paraId="770BFD09"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Vaistų</w:t>
            </w:r>
            <w:proofErr w:type="spellEnd"/>
            <w:r>
              <w:rPr>
                <w:color w:val="000000"/>
                <w:sz w:val="22"/>
                <w:szCs w:val="22"/>
              </w:rPr>
              <w:t xml:space="preserve"> </w:t>
            </w:r>
            <w:proofErr w:type="spellStart"/>
            <w:r>
              <w:rPr>
                <w:color w:val="000000"/>
                <w:sz w:val="22"/>
                <w:szCs w:val="22"/>
              </w:rPr>
              <w:t>sąrašas</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pacientų</w:t>
            </w:r>
            <w:proofErr w:type="spellEnd"/>
            <w:r>
              <w:rPr>
                <w:color w:val="000000"/>
                <w:sz w:val="22"/>
                <w:szCs w:val="22"/>
              </w:rPr>
              <w:t xml:space="preserve"> </w:t>
            </w:r>
            <w:proofErr w:type="spellStart"/>
            <w:r>
              <w:rPr>
                <w:color w:val="000000"/>
                <w:sz w:val="22"/>
                <w:szCs w:val="22"/>
              </w:rPr>
              <w:t>biblioteka</w:t>
            </w:r>
            <w:proofErr w:type="spellEnd"/>
          </w:p>
        </w:tc>
        <w:tc>
          <w:tcPr>
            <w:tcW w:w="4678" w:type="dxa"/>
            <w:tcBorders>
              <w:top w:val="nil"/>
              <w:left w:val="nil"/>
              <w:bottom w:val="single" w:sz="4" w:space="0" w:color="auto"/>
              <w:right w:val="single" w:sz="4" w:space="0" w:color="auto"/>
            </w:tcBorders>
            <w:shd w:val="clear" w:color="auto" w:fill="auto"/>
            <w:vAlign w:val="center"/>
          </w:tcPr>
          <w:p w14:paraId="21F74818"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1. </w:t>
            </w:r>
            <w:proofErr w:type="spellStart"/>
            <w:r>
              <w:rPr>
                <w:sz w:val="22"/>
                <w:szCs w:val="22"/>
              </w:rPr>
              <w:t>Vaistų</w:t>
            </w:r>
            <w:proofErr w:type="spellEnd"/>
            <w:r>
              <w:rPr>
                <w:sz w:val="22"/>
                <w:szCs w:val="22"/>
              </w:rPr>
              <w:t xml:space="preserve"> </w:t>
            </w:r>
            <w:proofErr w:type="spellStart"/>
            <w:r>
              <w:rPr>
                <w:sz w:val="22"/>
                <w:szCs w:val="22"/>
              </w:rPr>
              <w:t>saugumo</w:t>
            </w:r>
            <w:proofErr w:type="spellEnd"/>
            <w:r>
              <w:rPr>
                <w:sz w:val="22"/>
                <w:szCs w:val="22"/>
              </w:rPr>
              <w:t xml:space="preserve"> </w:t>
            </w:r>
            <w:proofErr w:type="spellStart"/>
            <w:r>
              <w:rPr>
                <w:sz w:val="22"/>
                <w:szCs w:val="22"/>
              </w:rPr>
              <w:t>protokolai</w:t>
            </w:r>
            <w:proofErr w:type="spellEnd"/>
            <w:r>
              <w:rPr>
                <w:sz w:val="22"/>
                <w:szCs w:val="22"/>
              </w:rPr>
              <w:t>;</w:t>
            </w:r>
          </w:p>
          <w:p w14:paraId="26958415"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2. </w:t>
            </w:r>
            <w:proofErr w:type="spellStart"/>
            <w:r>
              <w:rPr>
                <w:sz w:val="22"/>
                <w:szCs w:val="22"/>
              </w:rPr>
              <w:t>Galimybė</w:t>
            </w:r>
            <w:proofErr w:type="spellEnd"/>
            <w:r>
              <w:rPr>
                <w:sz w:val="22"/>
                <w:szCs w:val="22"/>
              </w:rPr>
              <w:t xml:space="preserve"> </w:t>
            </w:r>
            <w:proofErr w:type="spellStart"/>
            <w:r>
              <w:rPr>
                <w:sz w:val="22"/>
                <w:szCs w:val="22"/>
              </w:rPr>
              <w:t>atnaujinti</w:t>
            </w:r>
            <w:proofErr w:type="spellEnd"/>
            <w:r>
              <w:rPr>
                <w:sz w:val="22"/>
                <w:szCs w:val="22"/>
              </w:rPr>
              <w:t xml:space="preserve"> </w:t>
            </w:r>
            <w:proofErr w:type="spellStart"/>
            <w:r>
              <w:rPr>
                <w:sz w:val="22"/>
                <w:szCs w:val="22"/>
              </w:rPr>
              <w:t>vaistų</w:t>
            </w:r>
            <w:proofErr w:type="spellEnd"/>
            <w:r>
              <w:rPr>
                <w:sz w:val="22"/>
                <w:szCs w:val="22"/>
              </w:rPr>
              <w:t xml:space="preserve"> </w:t>
            </w:r>
            <w:proofErr w:type="spellStart"/>
            <w:r>
              <w:rPr>
                <w:sz w:val="22"/>
                <w:szCs w:val="22"/>
              </w:rPr>
              <w:t>sąrašą</w:t>
            </w:r>
            <w:proofErr w:type="spellEnd"/>
            <w:r>
              <w:rPr>
                <w:sz w:val="22"/>
                <w:szCs w:val="22"/>
              </w:rPr>
              <w:t xml:space="preserve">, </w:t>
            </w:r>
            <w:proofErr w:type="spellStart"/>
            <w:r>
              <w:rPr>
                <w:sz w:val="22"/>
                <w:szCs w:val="22"/>
              </w:rPr>
              <w:t>numatyti</w:t>
            </w:r>
            <w:proofErr w:type="spellEnd"/>
            <w:r>
              <w:rPr>
                <w:sz w:val="22"/>
                <w:szCs w:val="22"/>
              </w:rPr>
              <w:t xml:space="preserve"> </w:t>
            </w:r>
            <w:proofErr w:type="spellStart"/>
            <w:r>
              <w:rPr>
                <w:sz w:val="22"/>
                <w:szCs w:val="22"/>
              </w:rPr>
              <w:t>nemažiau</w:t>
            </w:r>
            <w:proofErr w:type="spellEnd"/>
            <w:r>
              <w:rPr>
                <w:sz w:val="22"/>
                <w:szCs w:val="22"/>
              </w:rPr>
              <w:t xml:space="preserve"> </w:t>
            </w:r>
            <w:proofErr w:type="spellStart"/>
            <w:r>
              <w:rPr>
                <w:sz w:val="22"/>
                <w:szCs w:val="22"/>
              </w:rPr>
              <w:t>kaip</w:t>
            </w:r>
            <w:proofErr w:type="spellEnd"/>
            <w:r>
              <w:rPr>
                <w:sz w:val="22"/>
                <w:szCs w:val="22"/>
              </w:rPr>
              <w:t xml:space="preserve"> 800 </w:t>
            </w:r>
            <w:proofErr w:type="spellStart"/>
            <w:r>
              <w:rPr>
                <w:sz w:val="22"/>
                <w:szCs w:val="22"/>
              </w:rPr>
              <w:t>medikamentų</w:t>
            </w:r>
            <w:proofErr w:type="spellEnd"/>
            <w:r>
              <w:rPr>
                <w:sz w:val="22"/>
                <w:szCs w:val="22"/>
              </w:rPr>
              <w:t xml:space="preserve"> </w:t>
            </w:r>
            <w:proofErr w:type="spellStart"/>
            <w:r>
              <w:rPr>
                <w:sz w:val="22"/>
                <w:szCs w:val="22"/>
              </w:rPr>
              <w:t>pagal</w:t>
            </w:r>
            <w:proofErr w:type="spellEnd"/>
            <w:r>
              <w:rPr>
                <w:sz w:val="22"/>
                <w:szCs w:val="22"/>
              </w:rPr>
              <w:t xml:space="preserve"> </w:t>
            </w:r>
            <w:proofErr w:type="spellStart"/>
            <w:r>
              <w:rPr>
                <w:sz w:val="22"/>
                <w:szCs w:val="22"/>
              </w:rPr>
              <w:t>ligoninės</w:t>
            </w:r>
            <w:proofErr w:type="spellEnd"/>
            <w:r>
              <w:rPr>
                <w:sz w:val="22"/>
                <w:szCs w:val="22"/>
              </w:rPr>
              <w:t xml:space="preserve"> </w:t>
            </w:r>
            <w:proofErr w:type="spellStart"/>
            <w:r>
              <w:rPr>
                <w:sz w:val="22"/>
                <w:szCs w:val="22"/>
              </w:rPr>
              <w:t>pateiktą</w:t>
            </w:r>
            <w:proofErr w:type="spellEnd"/>
            <w:r>
              <w:rPr>
                <w:sz w:val="22"/>
                <w:szCs w:val="22"/>
              </w:rPr>
              <w:t xml:space="preserve"> </w:t>
            </w:r>
            <w:proofErr w:type="spellStart"/>
            <w:r>
              <w:rPr>
                <w:sz w:val="22"/>
                <w:szCs w:val="22"/>
              </w:rPr>
              <w:t>vaistų</w:t>
            </w:r>
            <w:proofErr w:type="spellEnd"/>
            <w:r>
              <w:rPr>
                <w:sz w:val="22"/>
                <w:szCs w:val="22"/>
              </w:rPr>
              <w:t xml:space="preserve"> </w:t>
            </w:r>
            <w:proofErr w:type="spellStart"/>
            <w:r>
              <w:rPr>
                <w:sz w:val="22"/>
                <w:szCs w:val="22"/>
              </w:rPr>
              <w:t>sąrašą</w:t>
            </w:r>
            <w:proofErr w:type="spellEnd"/>
            <w:r>
              <w:rPr>
                <w:sz w:val="22"/>
                <w:szCs w:val="22"/>
              </w:rPr>
              <w:t>.</w:t>
            </w:r>
          </w:p>
          <w:p w14:paraId="50F8D86B"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3. </w:t>
            </w:r>
            <w:proofErr w:type="spellStart"/>
            <w:r>
              <w:rPr>
                <w:sz w:val="22"/>
                <w:szCs w:val="22"/>
              </w:rPr>
              <w:t>Vaistų</w:t>
            </w:r>
            <w:proofErr w:type="spellEnd"/>
            <w:r>
              <w:rPr>
                <w:sz w:val="22"/>
                <w:szCs w:val="22"/>
              </w:rPr>
              <w:t xml:space="preserve"> </w:t>
            </w:r>
            <w:proofErr w:type="spellStart"/>
            <w:r>
              <w:rPr>
                <w:sz w:val="22"/>
                <w:szCs w:val="22"/>
              </w:rPr>
              <w:t>grupavimui</w:t>
            </w:r>
            <w:proofErr w:type="spellEnd"/>
            <w:r>
              <w:rPr>
                <w:sz w:val="22"/>
                <w:szCs w:val="22"/>
              </w:rPr>
              <w:t xml:space="preserve"> </w:t>
            </w:r>
            <w:proofErr w:type="spellStart"/>
            <w:r>
              <w:rPr>
                <w:sz w:val="22"/>
                <w:szCs w:val="22"/>
              </w:rPr>
              <w:t>galima</w:t>
            </w:r>
            <w:proofErr w:type="spellEnd"/>
            <w:r>
              <w:rPr>
                <w:sz w:val="22"/>
                <w:szCs w:val="22"/>
              </w:rPr>
              <w:t xml:space="preserve"> </w:t>
            </w:r>
            <w:proofErr w:type="spellStart"/>
            <w:r>
              <w:rPr>
                <w:sz w:val="22"/>
                <w:szCs w:val="22"/>
              </w:rPr>
              <w:t>sukurti</w:t>
            </w:r>
            <w:proofErr w:type="spellEnd"/>
            <w:r>
              <w:rPr>
                <w:sz w:val="22"/>
                <w:szCs w:val="22"/>
              </w:rPr>
              <w:t xml:space="preserve"> ne </w:t>
            </w:r>
            <w:proofErr w:type="spellStart"/>
            <w:r>
              <w:rPr>
                <w:sz w:val="22"/>
                <w:szCs w:val="22"/>
              </w:rPr>
              <w:t>mažiau</w:t>
            </w:r>
            <w:proofErr w:type="spellEnd"/>
            <w:r>
              <w:rPr>
                <w:sz w:val="22"/>
                <w:szCs w:val="22"/>
              </w:rPr>
              <w:t xml:space="preserve"> </w:t>
            </w:r>
            <w:proofErr w:type="spellStart"/>
            <w:r>
              <w:rPr>
                <w:sz w:val="22"/>
                <w:szCs w:val="22"/>
              </w:rPr>
              <w:t>kaip</w:t>
            </w:r>
            <w:proofErr w:type="spellEnd"/>
            <w:r>
              <w:rPr>
                <w:sz w:val="22"/>
                <w:szCs w:val="22"/>
              </w:rPr>
              <w:t xml:space="preserve"> 30 </w:t>
            </w:r>
            <w:proofErr w:type="spellStart"/>
            <w:r>
              <w:rPr>
                <w:sz w:val="22"/>
                <w:szCs w:val="22"/>
              </w:rPr>
              <w:t>skirtingų</w:t>
            </w:r>
            <w:proofErr w:type="spellEnd"/>
            <w:r>
              <w:rPr>
                <w:sz w:val="22"/>
                <w:szCs w:val="22"/>
              </w:rPr>
              <w:t xml:space="preserve"> </w:t>
            </w:r>
            <w:proofErr w:type="spellStart"/>
            <w:r>
              <w:rPr>
                <w:sz w:val="22"/>
                <w:szCs w:val="22"/>
              </w:rPr>
              <w:t>vartotojo</w:t>
            </w:r>
            <w:proofErr w:type="spellEnd"/>
            <w:r>
              <w:rPr>
                <w:sz w:val="22"/>
                <w:szCs w:val="22"/>
              </w:rPr>
              <w:t xml:space="preserve"> </w:t>
            </w:r>
            <w:proofErr w:type="spellStart"/>
            <w:r>
              <w:rPr>
                <w:sz w:val="22"/>
                <w:szCs w:val="22"/>
              </w:rPr>
              <w:t>apibrėžtų</w:t>
            </w:r>
            <w:proofErr w:type="spellEnd"/>
            <w:r>
              <w:rPr>
                <w:sz w:val="22"/>
                <w:szCs w:val="22"/>
              </w:rPr>
              <w:t xml:space="preserve"> </w:t>
            </w:r>
            <w:proofErr w:type="spellStart"/>
            <w:r>
              <w:rPr>
                <w:sz w:val="22"/>
                <w:szCs w:val="22"/>
              </w:rPr>
              <w:t>vaistų</w:t>
            </w:r>
            <w:proofErr w:type="spellEnd"/>
            <w:r>
              <w:rPr>
                <w:sz w:val="22"/>
                <w:szCs w:val="22"/>
              </w:rPr>
              <w:t xml:space="preserve"> </w:t>
            </w:r>
            <w:proofErr w:type="spellStart"/>
            <w:r>
              <w:rPr>
                <w:sz w:val="22"/>
                <w:szCs w:val="22"/>
              </w:rPr>
              <w:t>kategorijų</w:t>
            </w:r>
            <w:proofErr w:type="spellEnd"/>
            <w:r>
              <w:rPr>
                <w:sz w:val="22"/>
                <w:szCs w:val="22"/>
              </w:rPr>
              <w:t>.</w:t>
            </w:r>
          </w:p>
        </w:tc>
        <w:tc>
          <w:tcPr>
            <w:tcW w:w="3827" w:type="dxa"/>
            <w:shd w:val="clear" w:color="auto" w:fill="D9D9D9" w:themeFill="background1" w:themeFillShade="D9"/>
            <w:vAlign w:val="center"/>
          </w:tcPr>
          <w:p w14:paraId="759362F3"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3247FB90"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2A272966" w14:textId="77777777" w:rsidTr="003E2ADD">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7B8A775"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2.11</w:t>
            </w:r>
          </w:p>
        </w:tc>
        <w:tc>
          <w:tcPr>
            <w:tcW w:w="2835" w:type="dxa"/>
            <w:tcBorders>
              <w:top w:val="single" w:sz="4" w:space="0" w:color="auto"/>
              <w:left w:val="nil"/>
              <w:bottom w:val="single" w:sz="4" w:space="0" w:color="auto"/>
              <w:right w:val="single" w:sz="4" w:space="0" w:color="auto"/>
            </w:tcBorders>
            <w:shd w:val="clear" w:color="auto" w:fill="auto"/>
            <w:vAlign w:val="center"/>
          </w:tcPr>
          <w:p w14:paraId="01FD21E1"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Smūginės</w:t>
            </w:r>
            <w:proofErr w:type="spellEnd"/>
            <w:r>
              <w:rPr>
                <w:color w:val="000000"/>
                <w:sz w:val="22"/>
                <w:szCs w:val="22"/>
              </w:rPr>
              <w:t xml:space="preserve"> </w:t>
            </w:r>
            <w:proofErr w:type="spellStart"/>
            <w:r>
              <w:rPr>
                <w:color w:val="000000"/>
                <w:sz w:val="22"/>
                <w:szCs w:val="22"/>
              </w:rPr>
              <w:t>dozės</w:t>
            </w:r>
            <w:proofErr w:type="spellEnd"/>
            <w:r>
              <w:rPr>
                <w:color w:val="000000"/>
                <w:sz w:val="22"/>
                <w:szCs w:val="22"/>
              </w:rPr>
              <w:t xml:space="preserve"> (</w:t>
            </w:r>
            <w:proofErr w:type="spellStart"/>
            <w:r>
              <w:rPr>
                <w:color w:val="000000"/>
                <w:sz w:val="22"/>
                <w:szCs w:val="22"/>
              </w:rPr>
              <w:t>boliuso</w:t>
            </w:r>
            <w:proofErr w:type="spellEnd"/>
            <w:r>
              <w:rPr>
                <w:color w:val="000000"/>
                <w:sz w:val="22"/>
                <w:szCs w:val="22"/>
              </w:rPr>
              <w:t xml:space="preserve">) </w:t>
            </w:r>
            <w:proofErr w:type="spellStart"/>
            <w:r>
              <w:rPr>
                <w:color w:val="000000"/>
                <w:sz w:val="22"/>
                <w:szCs w:val="22"/>
              </w:rPr>
              <w:t>parametrai</w:t>
            </w:r>
            <w:proofErr w:type="spellEnd"/>
            <w:r>
              <w:rPr>
                <w:color w:val="000000"/>
                <w:sz w:val="22"/>
                <w:szCs w:val="22"/>
              </w:rPr>
              <w:t>:</w:t>
            </w:r>
          </w:p>
        </w:tc>
        <w:tc>
          <w:tcPr>
            <w:tcW w:w="4678" w:type="dxa"/>
            <w:tcBorders>
              <w:top w:val="single" w:sz="4" w:space="0" w:color="auto"/>
              <w:left w:val="nil"/>
              <w:bottom w:val="single" w:sz="4" w:space="0" w:color="auto"/>
              <w:right w:val="single" w:sz="4" w:space="0" w:color="auto"/>
            </w:tcBorders>
            <w:shd w:val="clear" w:color="auto" w:fill="auto"/>
            <w:vAlign w:val="center"/>
          </w:tcPr>
          <w:p w14:paraId="67095747"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1. </w:t>
            </w:r>
            <w:proofErr w:type="spellStart"/>
            <w:r>
              <w:rPr>
                <w:sz w:val="22"/>
                <w:szCs w:val="22"/>
              </w:rPr>
              <w:t>Boliusas</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tūrio</w:t>
            </w:r>
            <w:proofErr w:type="spellEnd"/>
            <w:r>
              <w:rPr>
                <w:sz w:val="22"/>
                <w:szCs w:val="22"/>
              </w:rPr>
              <w:t>/</w:t>
            </w:r>
            <w:proofErr w:type="spellStart"/>
            <w:r>
              <w:rPr>
                <w:sz w:val="22"/>
                <w:szCs w:val="22"/>
              </w:rPr>
              <w:t>dozės</w:t>
            </w:r>
            <w:proofErr w:type="spellEnd"/>
            <w:r>
              <w:rPr>
                <w:sz w:val="22"/>
                <w:szCs w:val="22"/>
              </w:rPr>
              <w:t xml:space="preserve"> </w:t>
            </w:r>
            <w:proofErr w:type="spellStart"/>
            <w:r>
              <w:rPr>
                <w:sz w:val="22"/>
                <w:szCs w:val="22"/>
              </w:rPr>
              <w:t>nustatymu</w:t>
            </w:r>
            <w:proofErr w:type="spellEnd"/>
            <w:r>
              <w:rPr>
                <w:sz w:val="22"/>
                <w:szCs w:val="22"/>
              </w:rPr>
              <w:t xml:space="preserve">; </w:t>
            </w:r>
          </w:p>
          <w:p w14:paraId="6C6634E1"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2. </w:t>
            </w:r>
            <w:proofErr w:type="spellStart"/>
            <w:r>
              <w:rPr>
                <w:sz w:val="22"/>
                <w:szCs w:val="22"/>
              </w:rPr>
              <w:t>Boliusas</w:t>
            </w:r>
            <w:proofErr w:type="spellEnd"/>
            <w:r>
              <w:rPr>
                <w:sz w:val="22"/>
                <w:szCs w:val="22"/>
              </w:rPr>
              <w:t xml:space="preserve"> </w:t>
            </w:r>
            <w:proofErr w:type="spellStart"/>
            <w:r>
              <w:rPr>
                <w:sz w:val="22"/>
                <w:szCs w:val="22"/>
              </w:rPr>
              <w:t>pagal</w:t>
            </w:r>
            <w:proofErr w:type="spellEnd"/>
            <w:r>
              <w:rPr>
                <w:sz w:val="22"/>
                <w:szCs w:val="22"/>
              </w:rPr>
              <w:t xml:space="preserve"> </w:t>
            </w:r>
            <w:proofErr w:type="spellStart"/>
            <w:r>
              <w:rPr>
                <w:sz w:val="22"/>
                <w:szCs w:val="22"/>
              </w:rPr>
              <w:t>poreikį</w:t>
            </w:r>
            <w:proofErr w:type="spellEnd"/>
            <w:r>
              <w:rPr>
                <w:sz w:val="22"/>
                <w:szCs w:val="22"/>
              </w:rPr>
              <w:t xml:space="preserve"> (</w:t>
            </w:r>
            <w:proofErr w:type="spellStart"/>
            <w:r>
              <w:rPr>
                <w:sz w:val="22"/>
                <w:szCs w:val="22"/>
              </w:rPr>
              <w:t>kol</w:t>
            </w:r>
            <w:proofErr w:type="spellEnd"/>
            <w:r>
              <w:rPr>
                <w:sz w:val="22"/>
                <w:szCs w:val="22"/>
              </w:rPr>
              <w:t xml:space="preserve"> </w:t>
            </w:r>
            <w:proofErr w:type="spellStart"/>
            <w:r>
              <w:rPr>
                <w:sz w:val="22"/>
                <w:szCs w:val="22"/>
              </w:rPr>
              <w:t>nuspaustas</w:t>
            </w:r>
            <w:proofErr w:type="spellEnd"/>
            <w:r>
              <w:rPr>
                <w:sz w:val="22"/>
                <w:szCs w:val="22"/>
              </w:rPr>
              <w:t xml:space="preserve"> </w:t>
            </w:r>
            <w:proofErr w:type="spellStart"/>
            <w:r>
              <w:rPr>
                <w:sz w:val="22"/>
                <w:szCs w:val="22"/>
              </w:rPr>
              <w:t>mygtukas</w:t>
            </w:r>
            <w:proofErr w:type="spellEnd"/>
            <w:r>
              <w:rPr>
                <w:sz w:val="22"/>
                <w:szCs w:val="22"/>
              </w:rPr>
              <w:t>);</w:t>
            </w:r>
          </w:p>
          <w:p w14:paraId="280796C6"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3. </w:t>
            </w:r>
            <w:proofErr w:type="spellStart"/>
            <w:r>
              <w:rPr>
                <w:sz w:val="22"/>
                <w:szCs w:val="22"/>
              </w:rPr>
              <w:t>Boliuso</w:t>
            </w:r>
            <w:proofErr w:type="spellEnd"/>
            <w:r>
              <w:rPr>
                <w:sz w:val="22"/>
                <w:szCs w:val="22"/>
              </w:rPr>
              <w:t xml:space="preserve"> </w:t>
            </w:r>
            <w:proofErr w:type="spellStart"/>
            <w:proofErr w:type="gramStart"/>
            <w:r>
              <w:rPr>
                <w:sz w:val="22"/>
                <w:szCs w:val="22"/>
              </w:rPr>
              <w:t>greičio</w:t>
            </w:r>
            <w:proofErr w:type="spellEnd"/>
            <w:r>
              <w:rPr>
                <w:sz w:val="22"/>
                <w:szCs w:val="22"/>
              </w:rPr>
              <w:t xml:space="preserve">  </w:t>
            </w:r>
            <w:proofErr w:type="spellStart"/>
            <w:r>
              <w:rPr>
                <w:sz w:val="22"/>
                <w:szCs w:val="22"/>
              </w:rPr>
              <w:t>reguliavimo</w:t>
            </w:r>
            <w:proofErr w:type="spellEnd"/>
            <w:proofErr w:type="gramEnd"/>
            <w:r>
              <w:rPr>
                <w:sz w:val="22"/>
                <w:szCs w:val="22"/>
              </w:rPr>
              <w:t xml:space="preserve"> </w:t>
            </w:r>
            <w:proofErr w:type="spellStart"/>
            <w:r>
              <w:rPr>
                <w:sz w:val="22"/>
                <w:szCs w:val="22"/>
              </w:rPr>
              <w:t>ribos</w:t>
            </w:r>
            <w:proofErr w:type="spellEnd"/>
            <w:r>
              <w:rPr>
                <w:sz w:val="22"/>
                <w:szCs w:val="22"/>
              </w:rPr>
              <w:t xml:space="preserve">, </w:t>
            </w:r>
            <w:proofErr w:type="spellStart"/>
            <w:r>
              <w:rPr>
                <w:sz w:val="22"/>
                <w:szCs w:val="22"/>
              </w:rPr>
              <w:t>naudojant</w:t>
            </w:r>
            <w:proofErr w:type="spellEnd"/>
            <w:r>
              <w:rPr>
                <w:sz w:val="22"/>
                <w:szCs w:val="22"/>
              </w:rPr>
              <w:t xml:space="preserve"> 50 ml </w:t>
            </w:r>
            <w:proofErr w:type="spellStart"/>
            <w:r>
              <w:rPr>
                <w:sz w:val="22"/>
                <w:szCs w:val="22"/>
              </w:rPr>
              <w:t>ir</w:t>
            </w:r>
            <w:proofErr w:type="spellEnd"/>
            <w:r>
              <w:rPr>
                <w:sz w:val="22"/>
                <w:szCs w:val="22"/>
              </w:rPr>
              <w:t xml:space="preserve"> </w:t>
            </w:r>
            <w:proofErr w:type="spellStart"/>
            <w:r>
              <w:rPr>
                <w:sz w:val="22"/>
                <w:szCs w:val="22"/>
              </w:rPr>
              <w:t>didesnės</w:t>
            </w:r>
            <w:proofErr w:type="spellEnd"/>
            <w:r>
              <w:rPr>
                <w:sz w:val="22"/>
                <w:szCs w:val="22"/>
              </w:rPr>
              <w:t xml:space="preserve"> </w:t>
            </w:r>
            <w:proofErr w:type="spellStart"/>
            <w:r>
              <w:rPr>
                <w:sz w:val="22"/>
                <w:szCs w:val="22"/>
              </w:rPr>
              <w:t>talpos</w:t>
            </w:r>
            <w:proofErr w:type="spellEnd"/>
            <w:r>
              <w:rPr>
                <w:sz w:val="22"/>
                <w:szCs w:val="22"/>
              </w:rPr>
              <w:t xml:space="preserve"> </w:t>
            </w:r>
            <w:proofErr w:type="spellStart"/>
            <w:r>
              <w:rPr>
                <w:sz w:val="22"/>
                <w:szCs w:val="22"/>
              </w:rPr>
              <w:t>švirkštus</w:t>
            </w:r>
            <w:proofErr w:type="spellEnd"/>
            <w:r>
              <w:rPr>
                <w:sz w:val="22"/>
                <w:szCs w:val="22"/>
              </w:rPr>
              <w:t xml:space="preserve">, ne </w:t>
            </w:r>
            <w:proofErr w:type="spellStart"/>
            <w:r>
              <w:rPr>
                <w:sz w:val="22"/>
                <w:szCs w:val="22"/>
              </w:rPr>
              <w:t>siauresnės</w:t>
            </w:r>
            <w:proofErr w:type="spellEnd"/>
            <w:r>
              <w:rPr>
                <w:sz w:val="22"/>
                <w:szCs w:val="22"/>
              </w:rPr>
              <w:t xml:space="preserve"> </w:t>
            </w:r>
            <w:proofErr w:type="spellStart"/>
            <w:r>
              <w:rPr>
                <w:sz w:val="22"/>
                <w:szCs w:val="22"/>
              </w:rPr>
              <w:t>kaip</w:t>
            </w:r>
            <w:proofErr w:type="spellEnd"/>
            <w:r>
              <w:rPr>
                <w:sz w:val="22"/>
                <w:szCs w:val="22"/>
              </w:rPr>
              <w:t xml:space="preserve"> </w:t>
            </w:r>
            <w:proofErr w:type="spellStart"/>
            <w:r>
              <w:rPr>
                <w:sz w:val="22"/>
                <w:szCs w:val="22"/>
              </w:rPr>
              <w:t>nuo</w:t>
            </w:r>
            <w:proofErr w:type="spellEnd"/>
            <w:r>
              <w:rPr>
                <w:sz w:val="22"/>
                <w:szCs w:val="22"/>
              </w:rPr>
              <w:t xml:space="preserve"> 1 ml/val. </w:t>
            </w:r>
            <w:proofErr w:type="spellStart"/>
            <w:r>
              <w:rPr>
                <w:sz w:val="22"/>
                <w:szCs w:val="22"/>
              </w:rPr>
              <w:t>iki</w:t>
            </w:r>
            <w:proofErr w:type="spellEnd"/>
            <w:r>
              <w:rPr>
                <w:sz w:val="22"/>
                <w:szCs w:val="22"/>
              </w:rPr>
              <w:t xml:space="preserve"> 1200 ml/val.</w:t>
            </w:r>
          </w:p>
          <w:p w14:paraId="462FE74C"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4. </w:t>
            </w:r>
            <w:proofErr w:type="spellStart"/>
            <w:r>
              <w:rPr>
                <w:sz w:val="22"/>
                <w:szCs w:val="22"/>
              </w:rPr>
              <w:t>Boliuso</w:t>
            </w:r>
            <w:proofErr w:type="spellEnd"/>
            <w:r>
              <w:rPr>
                <w:sz w:val="22"/>
                <w:szCs w:val="22"/>
              </w:rPr>
              <w:t xml:space="preserve"> </w:t>
            </w:r>
            <w:proofErr w:type="spellStart"/>
            <w:r>
              <w:rPr>
                <w:sz w:val="22"/>
                <w:szCs w:val="22"/>
              </w:rPr>
              <w:t>skyrimas</w:t>
            </w:r>
            <w:proofErr w:type="spellEnd"/>
            <w:r>
              <w:rPr>
                <w:sz w:val="22"/>
                <w:szCs w:val="22"/>
              </w:rPr>
              <w:t xml:space="preserve"> µg, mg, IU </w:t>
            </w:r>
            <w:proofErr w:type="spellStart"/>
            <w:r>
              <w:rPr>
                <w:sz w:val="22"/>
                <w:szCs w:val="22"/>
              </w:rPr>
              <w:t>arba</w:t>
            </w:r>
            <w:proofErr w:type="spellEnd"/>
            <w:r>
              <w:rPr>
                <w:sz w:val="22"/>
                <w:szCs w:val="22"/>
              </w:rPr>
              <w:t xml:space="preserve"> mmol per </w:t>
            </w:r>
            <w:proofErr w:type="spellStart"/>
            <w:r>
              <w:rPr>
                <w:sz w:val="22"/>
                <w:szCs w:val="22"/>
              </w:rPr>
              <w:t>pasirinktą</w:t>
            </w:r>
            <w:proofErr w:type="spellEnd"/>
            <w:r>
              <w:rPr>
                <w:sz w:val="22"/>
                <w:szCs w:val="22"/>
              </w:rPr>
              <w:t xml:space="preserve"> </w:t>
            </w:r>
            <w:proofErr w:type="spellStart"/>
            <w:r>
              <w:rPr>
                <w:sz w:val="22"/>
                <w:szCs w:val="22"/>
              </w:rPr>
              <w:t>svorio</w:t>
            </w:r>
            <w:proofErr w:type="spellEnd"/>
            <w:r>
              <w:rPr>
                <w:sz w:val="22"/>
                <w:szCs w:val="22"/>
              </w:rPr>
              <w:t xml:space="preserve"> </w:t>
            </w:r>
            <w:proofErr w:type="spellStart"/>
            <w:r>
              <w:rPr>
                <w:sz w:val="22"/>
                <w:szCs w:val="22"/>
              </w:rPr>
              <w:t>vienetą</w:t>
            </w:r>
            <w:proofErr w:type="spellEnd"/>
            <w:r>
              <w:rPr>
                <w:sz w:val="22"/>
                <w:szCs w:val="22"/>
              </w:rPr>
              <w:t xml:space="preserve"> (kg) </w:t>
            </w:r>
            <w:proofErr w:type="spellStart"/>
            <w:r>
              <w:rPr>
                <w:sz w:val="22"/>
                <w:szCs w:val="22"/>
              </w:rPr>
              <w:t>ir</w:t>
            </w:r>
            <w:proofErr w:type="spellEnd"/>
            <w:r>
              <w:rPr>
                <w:sz w:val="22"/>
                <w:szCs w:val="22"/>
              </w:rPr>
              <w:t xml:space="preserve"> / </w:t>
            </w:r>
            <w:proofErr w:type="spellStart"/>
            <w:r>
              <w:rPr>
                <w:sz w:val="22"/>
                <w:szCs w:val="22"/>
              </w:rPr>
              <w:t>arba</w:t>
            </w:r>
            <w:proofErr w:type="spellEnd"/>
            <w:r>
              <w:rPr>
                <w:sz w:val="22"/>
                <w:szCs w:val="22"/>
              </w:rPr>
              <w:t xml:space="preserve"> per </w:t>
            </w:r>
            <w:proofErr w:type="spellStart"/>
            <w:r>
              <w:rPr>
                <w:sz w:val="22"/>
                <w:szCs w:val="22"/>
              </w:rPr>
              <w:t>pasirinktą</w:t>
            </w:r>
            <w:proofErr w:type="spellEnd"/>
            <w:r>
              <w:rPr>
                <w:sz w:val="22"/>
                <w:szCs w:val="22"/>
              </w:rPr>
              <w:t xml:space="preserve"> </w:t>
            </w:r>
            <w:proofErr w:type="spellStart"/>
            <w:r>
              <w:rPr>
                <w:sz w:val="22"/>
                <w:szCs w:val="22"/>
              </w:rPr>
              <w:t>laiko</w:t>
            </w:r>
            <w:proofErr w:type="spellEnd"/>
            <w:r>
              <w:rPr>
                <w:sz w:val="22"/>
                <w:szCs w:val="22"/>
              </w:rPr>
              <w:t xml:space="preserve"> </w:t>
            </w:r>
            <w:proofErr w:type="spellStart"/>
            <w:r>
              <w:rPr>
                <w:sz w:val="22"/>
                <w:szCs w:val="22"/>
              </w:rPr>
              <w:t>intervalą</w:t>
            </w:r>
            <w:proofErr w:type="spellEnd"/>
            <w:r>
              <w:rPr>
                <w:sz w:val="22"/>
                <w:szCs w:val="22"/>
              </w:rPr>
              <w:t xml:space="preserve"> (min) </w:t>
            </w:r>
            <w:proofErr w:type="spellStart"/>
            <w:r>
              <w:rPr>
                <w:sz w:val="22"/>
                <w:szCs w:val="22"/>
              </w:rPr>
              <w:t>ir</w:t>
            </w:r>
            <w:proofErr w:type="spellEnd"/>
            <w:r>
              <w:rPr>
                <w:sz w:val="22"/>
                <w:szCs w:val="22"/>
              </w:rPr>
              <w:t xml:space="preserve"> / </w:t>
            </w:r>
            <w:proofErr w:type="spellStart"/>
            <w:r>
              <w:rPr>
                <w:sz w:val="22"/>
                <w:szCs w:val="22"/>
              </w:rPr>
              <w:t>arba</w:t>
            </w:r>
            <w:proofErr w:type="spellEnd"/>
            <w:r>
              <w:rPr>
                <w:sz w:val="22"/>
                <w:szCs w:val="22"/>
              </w:rPr>
              <w:t xml:space="preserve"> </w:t>
            </w:r>
            <w:proofErr w:type="spellStart"/>
            <w:r>
              <w:rPr>
                <w:sz w:val="22"/>
                <w:szCs w:val="22"/>
              </w:rPr>
              <w:t>pasirinktą</w:t>
            </w:r>
            <w:proofErr w:type="spellEnd"/>
            <w:r>
              <w:rPr>
                <w:sz w:val="22"/>
                <w:szCs w:val="22"/>
              </w:rPr>
              <w:t xml:space="preserve"> </w:t>
            </w:r>
            <w:proofErr w:type="spellStart"/>
            <w:r>
              <w:rPr>
                <w:sz w:val="22"/>
                <w:szCs w:val="22"/>
              </w:rPr>
              <w:t>boliuso</w:t>
            </w:r>
            <w:proofErr w:type="spellEnd"/>
            <w:r>
              <w:rPr>
                <w:sz w:val="22"/>
                <w:szCs w:val="22"/>
              </w:rPr>
              <w:t xml:space="preserve"> </w:t>
            </w:r>
            <w:proofErr w:type="spellStart"/>
            <w:r>
              <w:rPr>
                <w:sz w:val="22"/>
                <w:szCs w:val="22"/>
              </w:rPr>
              <w:t>greitį</w:t>
            </w:r>
            <w:proofErr w:type="spellEnd"/>
            <w:r>
              <w:rPr>
                <w:sz w:val="22"/>
                <w:szCs w:val="22"/>
              </w:rPr>
              <w:t xml:space="preserve"> </w:t>
            </w:r>
            <w:proofErr w:type="spellStart"/>
            <w:r>
              <w:rPr>
                <w:sz w:val="22"/>
                <w:szCs w:val="22"/>
              </w:rPr>
              <w:t>arba</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automatiniu</w:t>
            </w:r>
            <w:proofErr w:type="spellEnd"/>
            <w:r>
              <w:rPr>
                <w:sz w:val="22"/>
                <w:szCs w:val="22"/>
              </w:rPr>
              <w:t xml:space="preserve"> </w:t>
            </w:r>
            <w:proofErr w:type="spellStart"/>
            <w:r>
              <w:rPr>
                <w:sz w:val="22"/>
                <w:szCs w:val="22"/>
              </w:rPr>
              <w:t>boliuso</w:t>
            </w:r>
            <w:proofErr w:type="spellEnd"/>
            <w:r>
              <w:rPr>
                <w:sz w:val="22"/>
                <w:szCs w:val="22"/>
              </w:rPr>
              <w:t xml:space="preserve"> </w:t>
            </w:r>
            <w:proofErr w:type="spellStart"/>
            <w:r>
              <w:rPr>
                <w:sz w:val="22"/>
                <w:szCs w:val="22"/>
              </w:rPr>
              <w:t>greičio</w:t>
            </w:r>
            <w:proofErr w:type="spellEnd"/>
            <w:r>
              <w:rPr>
                <w:sz w:val="22"/>
                <w:szCs w:val="22"/>
              </w:rPr>
              <w:t xml:space="preserve"> </w:t>
            </w:r>
            <w:proofErr w:type="spellStart"/>
            <w:r>
              <w:rPr>
                <w:sz w:val="22"/>
                <w:szCs w:val="22"/>
              </w:rPr>
              <w:t>apskaičiavimu</w:t>
            </w:r>
            <w:proofErr w:type="spellEnd"/>
            <w:r>
              <w:rPr>
                <w:sz w:val="22"/>
                <w:szCs w:val="22"/>
              </w:rPr>
              <w:t xml:space="preserve"> </w:t>
            </w:r>
            <w:proofErr w:type="spellStart"/>
            <w:r>
              <w:rPr>
                <w:sz w:val="22"/>
                <w:szCs w:val="22"/>
              </w:rPr>
              <w:t>vienai</w:t>
            </w:r>
            <w:proofErr w:type="spellEnd"/>
            <w:r>
              <w:rPr>
                <w:sz w:val="22"/>
                <w:szCs w:val="22"/>
              </w:rPr>
              <w:t xml:space="preserve"> </w:t>
            </w:r>
            <w:proofErr w:type="spellStart"/>
            <w:r>
              <w:rPr>
                <w:sz w:val="22"/>
                <w:szCs w:val="22"/>
              </w:rPr>
              <w:t>boliuso</w:t>
            </w:r>
            <w:proofErr w:type="spellEnd"/>
            <w:r>
              <w:rPr>
                <w:sz w:val="22"/>
                <w:szCs w:val="22"/>
              </w:rPr>
              <w:t xml:space="preserve"> </w:t>
            </w:r>
            <w:proofErr w:type="spellStart"/>
            <w:r>
              <w:rPr>
                <w:sz w:val="22"/>
                <w:szCs w:val="22"/>
              </w:rPr>
              <w:t>infuzijai</w:t>
            </w:r>
            <w:proofErr w:type="spellEnd"/>
            <w:r>
              <w:rPr>
                <w:sz w:val="22"/>
                <w:szCs w:val="22"/>
              </w:rPr>
              <w:t>.</w:t>
            </w:r>
          </w:p>
        </w:tc>
        <w:tc>
          <w:tcPr>
            <w:tcW w:w="3827" w:type="dxa"/>
            <w:shd w:val="clear" w:color="auto" w:fill="D9D9D9" w:themeFill="background1" w:themeFillShade="D9"/>
            <w:vAlign w:val="center"/>
          </w:tcPr>
          <w:p w14:paraId="36C91F62"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5CC5C519"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66D36326"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3B6BF550"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sz w:val="22"/>
                <w:szCs w:val="22"/>
              </w:rPr>
              <w:t>2.12</w:t>
            </w:r>
          </w:p>
        </w:tc>
        <w:tc>
          <w:tcPr>
            <w:tcW w:w="2835" w:type="dxa"/>
            <w:tcBorders>
              <w:top w:val="nil"/>
              <w:left w:val="nil"/>
              <w:bottom w:val="single" w:sz="4" w:space="0" w:color="auto"/>
              <w:right w:val="single" w:sz="4" w:space="0" w:color="auto"/>
            </w:tcBorders>
            <w:shd w:val="clear" w:color="auto" w:fill="auto"/>
            <w:vAlign w:val="center"/>
          </w:tcPr>
          <w:p w14:paraId="37AECDF0"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sz w:val="22"/>
                <w:szCs w:val="22"/>
              </w:rPr>
              <w:t>Vizualiniai</w:t>
            </w:r>
            <w:proofErr w:type="spellEnd"/>
            <w:r>
              <w:rPr>
                <w:sz w:val="22"/>
                <w:szCs w:val="22"/>
              </w:rPr>
              <w:t xml:space="preserve"> </w:t>
            </w:r>
            <w:proofErr w:type="spellStart"/>
            <w:r>
              <w:rPr>
                <w:sz w:val="22"/>
                <w:szCs w:val="22"/>
              </w:rPr>
              <w:t>bei</w:t>
            </w:r>
            <w:proofErr w:type="spellEnd"/>
            <w:r>
              <w:rPr>
                <w:sz w:val="22"/>
                <w:szCs w:val="22"/>
              </w:rPr>
              <w:t xml:space="preserve"> </w:t>
            </w:r>
            <w:proofErr w:type="spellStart"/>
            <w:r>
              <w:rPr>
                <w:sz w:val="22"/>
                <w:szCs w:val="22"/>
              </w:rPr>
              <w:t>akustiniai</w:t>
            </w:r>
            <w:proofErr w:type="spellEnd"/>
            <w:r>
              <w:rPr>
                <w:sz w:val="22"/>
                <w:szCs w:val="22"/>
              </w:rPr>
              <w:t xml:space="preserve"> </w:t>
            </w:r>
            <w:proofErr w:type="spellStart"/>
            <w:r>
              <w:rPr>
                <w:sz w:val="22"/>
                <w:szCs w:val="22"/>
              </w:rPr>
              <w:t>įspėjimai</w:t>
            </w:r>
            <w:proofErr w:type="spellEnd"/>
            <w:r>
              <w:rPr>
                <w:sz w:val="22"/>
                <w:szCs w:val="22"/>
              </w:rPr>
              <w:t xml:space="preserve">, </w:t>
            </w:r>
            <w:proofErr w:type="spellStart"/>
            <w:r>
              <w:rPr>
                <w:sz w:val="22"/>
                <w:szCs w:val="22"/>
              </w:rPr>
              <w:t>nenutraukiantys</w:t>
            </w:r>
            <w:proofErr w:type="spellEnd"/>
            <w:r>
              <w:rPr>
                <w:sz w:val="22"/>
                <w:szCs w:val="22"/>
              </w:rPr>
              <w:t xml:space="preserve"> </w:t>
            </w:r>
            <w:proofErr w:type="spellStart"/>
            <w:r>
              <w:rPr>
                <w:sz w:val="22"/>
                <w:szCs w:val="22"/>
              </w:rPr>
              <w:t>infuzijos</w:t>
            </w:r>
            <w:proofErr w:type="spellEnd"/>
            <w:r>
              <w:rPr>
                <w:sz w:val="22"/>
                <w:szCs w:val="22"/>
              </w:rPr>
              <w:t xml:space="preserve"> (</w:t>
            </w:r>
            <w:proofErr w:type="spellStart"/>
            <w:r>
              <w:rPr>
                <w:sz w:val="22"/>
                <w:szCs w:val="22"/>
              </w:rPr>
              <w:t>priešaliarminė</w:t>
            </w:r>
            <w:proofErr w:type="spellEnd"/>
            <w:r>
              <w:rPr>
                <w:sz w:val="22"/>
                <w:szCs w:val="22"/>
              </w:rPr>
              <w:t xml:space="preserve"> </w:t>
            </w:r>
            <w:proofErr w:type="spellStart"/>
            <w:r>
              <w:rPr>
                <w:sz w:val="22"/>
                <w:szCs w:val="22"/>
              </w:rPr>
              <w:t>būsena</w:t>
            </w:r>
            <w:proofErr w:type="spellEnd"/>
            <w:r>
              <w:rPr>
                <w:sz w:val="22"/>
                <w:szCs w:val="22"/>
              </w:rPr>
              <w:t>)</w:t>
            </w:r>
          </w:p>
        </w:tc>
        <w:tc>
          <w:tcPr>
            <w:tcW w:w="4678" w:type="dxa"/>
            <w:tcBorders>
              <w:top w:val="nil"/>
              <w:left w:val="nil"/>
              <w:bottom w:val="single" w:sz="4" w:space="0" w:color="auto"/>
              <w:right w:val="single" w:sz="4" w:space="0" w:color="auto"/>
            </w:tcBorders>
            <w:shd w:val="clear" w:color="auto" w:fill="auto"/>
            <w:vAlign w:val="center"/>
          </w:tcPr>
          <w:p w14:paraId="481F3BCA"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1. </w:t>
            </w:r>
            <w:proofErr w:type="spellStart"/>
            <w:r>
              <w:rPr>
                <w:sz w:val="22"/>
                <w:szCs w:val="22"/>
              </w:rPr>
              <w:t>Švirkštas</w:t>
            </w:r>
            <w:proofErr w:type="spellEnd"/>
            <w:r>
              <w:rPr>
                <w:sz w:val="22"/>
                <w:szCs w:val="22"/>
              </w:rPr>
              <w:t xml:space="preserve"> </w:t>
            </w:r>
            <w:proofErr w:type="spellStart"/>
            <w:r>
              <w:rPr>
                <w:sz w:val="22"/>
                <w:szCs w:val="22"/>
              </w:rPr>
              <w:t>beveik</w:t>
            </w:r>
            <w:proofErr w:type="spellEnd"/>
            <w:r>
              <w:rPr>
                <w:sz w:val="22"/>
                <w:szCs w:val="22"/>
              </w:rPr>
              <w:t xml:space="preserve"> </w:t>
            </w:r>
            <w:proofErr w:type="spellStart"/>
            <w:r>
              <w:rPr>
                <w:sz w:val="22"/>
                <w:szCs w:val="22"/>
              </w:rPr>
              <w:t>tuščias</w:t>
            </w:r>
            <w:proofErr w:type="spellEnd"/>
            <w:r>
              <w:rPr>
                <w:sz w:val="22"/>
                <w:szCs w:val="22"/>
              </w:rPr>
              <w:t>;</w:t>
            </w:r>
          </w:p>
          <w:p w14:paraId="714598C9"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2. </w:t>
            </w:r>
            <w:proofErr w:type="spellStart"/>
            <w:r>
              <w:rPr>
                <w:sz w:val="22"/>
                <w:szCs w:val="22"/>
              </w:rPr>
              <w:t>Infuzijos</w:t>
            </w:r>
            <w:proofErr w:type="spellEnd"/>
            <w:r>
              <w:rPr>
                <w:sz w:val="22"/>
                <w:szCs w:val="22"/>
              </w:rPr>
              <w:t xml:space="preserve"> </w:t>
            </w:r>
            <w:proofErr w:type="spellStart"/>
            <w:r>
              <w:rPr>
                <w:sz w:val="22"/>
                <w:szCs w:val="22"/>
              </w:rPr>
              <w:t>laikas</w:t>
            </w:r>
            <w:proofErr w:type="spellEnd"/>
            <w:r>
              <w:rPr>
                <w:sz w:val="22"/>
                <w:szCs w:val="22"/>
              </w:rPr>
              <w:t xml:space="preserve"> </w:t>
            </w:r>
            <w:proofErr w:type="spellStart"/>
            <w:r>
              <w:rPr>
                <w:sz w:val="22"/>
                <w:szCs w:val="22"/>
              </w:rPr>
              <w:t>beveik</w:t>
            </w:r>
            <w:proofErr w:type="spellEnd"/>
            <w:r>
              <w:rPr>
                <w:sz w:val="22"/>
                <w:szCs w:val="22"/>
              </w:rPr>
              <w:t xml:space="preserve"> </w:t>
            </w:r>
            <w:proofErr w:type="spellStart"/>
            <w:r>
              <w:rPr>
                <w:sz w:val="22"/>
                <w:szCs w:val="22"/>
              </w:rPr>
              <w:t>pasibaigė</w:t>
            </w:r>
            <w:proofErr w:type="spellEnd"/>
            <w:r>
              <w:rPr>
                <w:sz w:val="22"/>
                <w:szCs w:val="22"/>
              </w:rPr>
              <w:t xml:space="preserve"> </w:t>
            </w:r>
            <w:proofErr w:type="spellStart"/>
            <w:r>
              <w:rPr>
                <w:sz w:val="22"/>
                <w:szCs w:val="22"/>
              </w:rPr>
              <w:t>arba</w:t>
            </w:r>
            <w:proofErr w:type="spellEnd"/>
            <w:r>
              <w:rPr>
                <w:sz w:val="22"/>
                <w:szCs w:val="22"/>
              </w:rPr>
              <w:t xml:space="preserve"> </w:t>
            </w:r>
            <w:proofErr w:type="spellStart"/>
            <w:r>
              <w:rPr>
                <w:sz w:val="22"/>
                <w:szCs w:val="22"/>
              </w:rPr>
              <w:t>infuzija</w:t>
            </w:r>
            <w:proofErr w:type="spellEnd"/>
            <w:r>
              <w:rPr>
                <w:sz w:val="22"/>
                <w:szCs w:val="22"/>
              </w:rPr>
              <w:t xml:space="preserve"> </w:t>
            </w:r>
            <w:proofErr w:type="spellStart"/>
            <w:r>
              <w:rPr>
                <w:sz w:val="22"/>
                <w:szCs w:val="22"/>
              </w:rPr>
              <w:t>beveik</w:t>
            </w:r>
            <w:proofErr w:type="spellEnd"/>
            <w:r>
              <w:rPr>
                <w:sz w:val="22"/>
                <w:szCs w:val="22"/>
              </w:rPr>
              <w:t xml:space="preserve"> </w:t>
            </w:r>
            <w:proofErr w:type="spellStart"/>
            <w:r>
              <w:rPr>
                <w:sz w:val="22"/>
                <w:szCs w:val="22"/>
              </w:rPr>
              <w:t>baigta</w:t>
            </w:r>
            <w:proofErr w:type="spellEnd"/>
            <w:r>
              <w:rPr>
                <w:sz w:val="22"/>
                <w:szCs w:val="22"/>
              </w:rPr>
              <w:t>;</w:t>
            </w:r>
          </w:p>
          <w:p w14:paraId="16034026"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3. </w:t>
            </w:r>
            <w:proofErr w:type="spellStart"/>
            <w:r>
              <w:rPr>
                <w:sz w:val="22"/>
                <w:szCs w:val="22"/>
              </w:rPr>
              <w:t>Baterija</w:t>
            </w:r>
            <w:proofErr w:type="spellEnd"/>
            <w:r>
              <w:rPr>
                <w:sz w:val="22"/>
                <w:szCs w:val="22"/>
              </w:rPr>
              <w:t xml:space="preserve"> </w:t>
            </w:r>
            <w:proofErr w:type="spellStart"/>
            <w:r>
              <w:rPr>
                <w:sz w:val="22"/>
                <w:szCs w:val="22"/>
              </w:rPr>
              <w:t>beveik</w:t>
            </w:r>
            <w:proofErr w:type="spellEnd"/>
            <w:r>
              <w:rPr>
                <w:sz w:val="22"/>
                <w:szCs w:val="22"/>
              </w:rPr>
              <w:t xml:space="preserve"> </w:t>
            </w:r>
            <w:proofErr w:type="spellStart"/>
            <w:r>
              <w:rPr>
                <w:sz w:val="22"/>
                <w:szCs w:val="22"/>
              </w:rPr>
              <w:t>tuščia</w:t>
            </w:r>
            <w:proofErr w:type="spellEnd"/>
          </w:p>
        </w:tc>
        <w:tc>
          <w:tcPr>
            <w:tcW w:w="3827" w:type="dxa"/>
            <w:shd w:val="clear" w:color="auto" w:fill="D9D9D9" w:themeFill="background1" w:themeFillShade="D9"/>
            <w:vAlign w:val="center"/>
          </w:tcPr>
          <w:p w14:paraId="15C09F4A"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19AB972D"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695A5DB4"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568FA5C9"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sz w:val="22"/>
                <w:szCs w:val="22"/>
              </w:rPr>
              <w:t>2.13</w:t>
            </w:r>
          </w:p>
        </w:tc>
        <w:tc>
          <w:tcPr>
            <w:tcW w:w="2835" w:type="dxa"/>
            <w:tcBorders>
              <w:top w:val="nil"/>
              <w:left w:val="nil"/>
              <w:bottom w:val="single" w:sz="4" w:space="0" w:color="auto"/>
              <w:right w:val="single" w:sz="4" w:space="0" w:color="auto"/>
            </w:tcBorders>
            <w:shd w:val="clear" w:color="auto" w:fill="auto"/>
            <w:vAlign w:val="center"/>
          </w:tcPr>
          <w:p w14:paraId="5FD7E8F5"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sz w:val="22"/>
                <w:szCs w:val="22"/>
              </w:rPr>
              <w:t>Vizualiniai</w:t>
            </w:r>
            <w:proofErr w:type="spellEnd"/>
            <w:r>
              <w:rPr>
                <w:sz w:val="22"/>
                <w:szCs w:val="22"/>
              </w:rPr>
              <w:t xml:space="preserve"> </w:t>
            </w:r>
            <w:proofErr w:type="spellStart"/>
            <w:r>
              <w:rPr>
                <w:sz w:val="22"/>
                <w:szCs w:val="22"/>
              </w:rPr>
              <w:t>bei</w:t>
            </w:r>
            <w:proofErr w:type="spellEnd"/>
            <w:r>
              <w:rPr>
                <w:sz w:val="22"/>
                <w:szCs w:val="22"/>
              </w:rPr>
              <w:t xml:space="preserve"> </w:t>
            </w:r>
            <w:proofErr w:type="spellStart"/>
            <w:r>
              <w:rPr>
                <w:sz w:val="22"/>
                <w:szCs w:val="22"/>
              </w:rPr>
              <w:t>akustiniai</w:t>
            </w:r>
            <w:proofErr w:type="spellEnd"/>
            <w:r>
              <w:rPr>
                <w:sz w:val="22"/>
                <w:szCs w:val="22"/>
              </w:rPr>
              <w:t xml:space="preserve"> </w:t>
            </w:r>
            <w:proofErr w:type="spellStart"/>
            <w:r>
              <w:rPr>
                <w:sz w:val="22"/>
                <w:szCs w:val="22"/>
              </w:rPr>
              <w:t>aliarmai</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automatinio</w:t>
            </w:r>
            <w:proofErr w:type="spellEnd"/>
            <w:r>
              <w:rPr>
                <w:sz w:val="22"/>
                <w:szCs w:val="22"/>
              </w:rPr>
              <w:t xml:space="preserve"> </w:t>
            </w:r>
            <w:proofErr w:type="spellStart"/>
            <w:r>
              <w:rPr>
                <w:sz w:val="22"/>
                <w:szCs w:val="22"/>
              </w:rPr>
              <w:t>infuzijos</w:t>
            </w:r>
            <w:proofErr w:type="spellEnd"/>
            <w:r>
              <w:rPr>
                <w:sz w:val="22"/>
                <w:szCs w:val="22"/>
              </w:rPr>
              <w:t xml:space="preserve"> </w:t>
            </w:r>
            <w:proofErr w:type="spellStart"/>
            <w:r>
              <w:rPr>
                <w:sz w:val="22"/>
                <w:szCs w:val="22"/>
              </w:rPr>
              <w:t>sustabdymo</w:t>
            </w:r>
            <w:proofErr w:type="spellEnd"/>
            <w:r>
              <w:rPr>
                <w:sz w:val="22"/>
                <w:szCs w:val="22"/>
              </w:rPr>
              <w:t xml:space="preserve"> </w:t>
            </w:r>
            <w:proofErr w:type="spellStart"/>
            <w:r>
              <w:rPr>
                <w:sz w:val="22"/>
                <w:szCs w:val="22"/>
              </w:rPr>
              <w:t>funkcija</w:t>
            </w:r>
            <w:proofErr w:type="spellEnd"/>
          </w:p>
        </w:tc>
        <w:tc>
          <w:tcPr>
            <w:tcW w:w="4678" w:type="dxa"/>
            <w:tcBorders>
              <w:top w:val="nil"/>
              <w:left w:val="nil"/>
              <w:bottom w:val="single" w:sz="4" w:space="0" w:color="auto"/>
              <w:right w:val="single" w:sz="4" w:space="0" w:color="auto"/>
            </w:tcBorders>
            <w:shd w:val="clear" w:color="auto" w:fill="auto"/>
            <w:vAlign w:val="center"/>
          </w:tcPr>
          <w:p w14:paraId="7910F024"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1. </w:t>
            </w:r>
            <w:proofErr w:type="spellStart"/>
            <w:r>
              <w:rPr>
                <w:sz w:val="22"/>
                <w:szCs w:val="22"/>
              </w:rPr>
              <w:t>Švirkštas</w:t>
            </w:r>
            <w:proofErr w:type="spellEnd"/>
            <w:r>
              <w:rPr>
                <w:sz w:val="22"/>
                <w:szCs w:val="22"/>
              </w:rPr>
              <w:t xml:space="preserve"> </w:t>
            </w:r>
            <w:proofErr w:type="spellStart"/>
            <w:r>
              <w:rPr>
                <w:sz w:val="22"/>
                <w:szCs w:val="22"/>
              </w:rPr>
              <w:t>tuščias</w:t>
            </w:r>
            <w:proofErr w:type="spellEnd"/>
            <w:r>
              <w:rPr>
                <w:sz w:val="22"/>
                <w:szCs w:val="22"/>
              </w:rPr>
              <w:t>,</w:t>
            </w:r>
          </w:p>
          <w:p w14:paraId="19D99FEC"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2. KVO </w:t>
            </w:r>
            <w:proofErr w:type="spellStart"/>
            <w:r>
              <w:rPr>
                <w:sz w:val="22"/>
                <w:szCs w:val="22"/>
              </w:rPr>
              <w:t>baigėsi</w:t>
            </w:r>
            <w:proofErr w:type="spellEnd"/>
            <w:r>
              <w:rPr>
                <w:sz w:val="22"/>
                <w:szCs w:val="22"/>
              </w:rPr>
              <w:t>,</w:t>
            </w:r>
          </w:p>
          <w:p w14:paraId="4CD8EA8A"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3. </w:t>
            </w:r>
            <w:proofErr w:type="spellStart"/>
            <w:r>
              <w:rPr>
                <w:sz w:val="22"/>
                <w:szCs w:val="22"/>
              </w:rPr>
              <w:t>Infuzijos</w:t>
            </w:r>
            <w:proofErr w:type="spellEnd"/>
            <w:r>
              <w:rPr>
                <w:sz w:val="22"/>
                <w:szCs w:val="22"/>
              </w:rPr>
              <w:t xml:space="preserve"> </w:t>
            </w:r>
            <w:proofErr w:type="spellStart"/>
            <w:r>
              <w:rPr>
                <w:sz w:val="22"/>
                <w:szCs w:val="22"/>
              </w:rPr>
              <w:t>pasibaigė</w:t>
            </w:r>
            <w:proofErr w:type="spellEnd"/>
            <w:r>
              <w:rPr>
                <w:sz w:val="22"/>
                <w:szCs w:val="22"/>
              </w:rPr>
              <w:t>,</w:t>
            </w:r>
          </w:p>
          <w:p w14:paraId="38AA86C0"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4. </w:t>
            </w:r>
            <w:proofErr w:type="spellStart"/>
            <w:r>
              <w:rPr>
                <w:sz w:val="22"/>
                <w:szCs w:val="22"/>
              </w:rPr>
              <w:t>Baterija</w:t>
            </w:r>
            <w:proofErr w:type="spellEnd"/>
            <w:r>
              <w:rPr>
                <w:sz w:val="22"/>
                <w:szCs w:val="22"/>
              </w:rPr>
              <w:t xml:space="preserve"> </w:t>
            </w:r>
            <w:proofErr w:type="spellStart"/>
            <w:r>
              <w:rPr>
                <w:sz w:val="22"/>
                <w:szCs w:val="22"/>
              </w:rPr>
              <w:t>tuščia</w:t>
            </w:r>
            <w:proofErr w:type="spellEnd"/>
            <w:r>
              <w:rPr>
                <w:sz w:val="22"/>
                <w:szCs w:val="22"/>
              </w:rPr>
              <w:t>,</w:t>
            </w:r>
          </w:p>
          <w:p w14:paraId="01004CB2"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5. </w:t>
            </w:r>
            <w:proofErr w:type="spellStart"/>
            <w:r>
              <w:rPr>
                <w:sz w:val="22"/>
                <w:szCs w:val="22"/>
              </w:rPr>
              <w:t>Spaudimas</w:t>
            </w:r>
            <w:proofErr w:type="spellEnd"/>
            <w:r>
              <w:rPr>
                <w:sz w:val="22"/>
                <w:szCs w:val="22"/>
              </w:rPr>
              <w:t xml:space="preserve"> per </w:t>
            </w:r>
            <w:proofErr w:type="spellStart"/>
            <w:r>
              <w:rPr>
                <w:sz w:val="22"/>
                <w:szCs w:val="22"/>
              </w:rPr>
              <w:t>aukštas</w:t>
            </w:r>
            <w:proofErr w:type="spellEnd"/>
            <w:r>
              <w:rPr>
                <w:sz w:val="22"/>
                <w:szCs w:val="22"/>
              </w:rPr>
              <w:t>,</w:t>
            </w:r>
          </w:p>
          <w:p w14:paraId="038AED15"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6. </w:t>
            </w:r>
            <w:proofErr w:type="spellStart"/>
            <w:r>
              <w:rPr>
                <w:sz w:val="22"/>
                <w:szCs w:val="22"/>
              </w:rPr>
              <w:t>Neteisingai</w:t>
            </w:r>
            <w:proofErr w:type="spellEnd"/>
            <w:r>
              <w:rPr>
                <w:sz w:val="22"/>
                <w:szCs w:val="22"/>
              </w:rPr>
              <w:t xml:space="preserve"> </w:t>
            </w:r>
            <w:proofErr w:type="spellStart"/>
            <w:r>
              <w:rPr>
                <w:sz w:val="22"/>
                <w:szCs w:val="22"/>
              </w:rPr>
              <w:t>įstatytas</w:t>
            </w:r>
            <w:proofErr w:type="spellEnd"/>
            <w:r>
              <w:rPr>
                <w:sz w:val="22"/>
                <w:szCs w:val="22"/>
              </w:rPr>
              <w:t xml:space="preserve"> </w:t>
            </w:r>
            <w:proofErr w:type="spellStart"/>
            <w:r>
              <w:rPr>
                <w:sz w:val="22"/>
                <w:szCs w:val="22"/>
              </w:rPr>
              <w:t>švirkštas</w:t>
            </w:r>
            <w:proofErr w:type="spellEnd"/>
            <w:r>
              <w:rPr>
                <w:sz w:val="22"/>
                <w:szCs w:val="22"/>
              </w:rPr>
              <w:t xml:space="preserve"> </w:t>
            </w:r>
            <w:proofErr w:type="spellStart"/>
            <w:r>
              <w:rPr>
                <w:sz w:val="22"/>
                <w:szCs w:val="22"/>
              </w:rPr>
              <w:t>arba</w:t>
            </w:r>
            <w:proofErr w:type="spellEnd"/>
            <w:r>
              <w:rPr>
                <w:sz w:val="22"/>
                <w:szCs w:val="22"/>
              </w:rPr>
              <w:t xml:space="preserve"> </w:t>
            </w:r>
            <w:proofErr w:type="spellStart"/>
            <w:r>
              <w:rPr>
                <w:sz w:val="22"/>
                <w:szCs w:val="22"/>
              </w:rPr>
              <w:t>švirkštas</w:t>
            </w:r>
            <w:proofErr w:type="spellEnd"/>
            <w:r>
              <w:rPr>
                <w:sz w:val="22"/>
                <w:szCs w:val="22"/>
              </w:rPr>
              <w:t xml:space="preserve"> </w:t>
            </w:r>
            <w:proofErr w:type="spellStart"/>
            <w:r>
              <w:rPr>
                <w:sz w:val="22"/>
                <w:szCs w:val="22"/>
              </w:rPr>
              <w:t>netinkamai</w:t>
            </w:r>
            <w:proofErr w:type="spellEnd"/>
            <w:r>
              <w:rPr>
                <w:sz w:val="22"/>
                <w:szCs w:val="22"/>
              </w:rPr>
              <w:t xml:space="preserve"> </w:t>
            </w:r>
            <w:proofErr w:type="spellStart"/>
            <w:r>
              <w:rPr>
                <w:sz w:val="22"/>
                <w:szCs w:val="22"/>
              </w:rPr>
              <w:t>užfiksuotas</w:t>
            </w:r>
            <w:proofErr w:type="spellEnd"/>
          </w:p>
        </w:tc>
        <w:tc>
          <w:tcPr>
            <w:tcW w:w="3827" w:type="dxa"/>
            <w:shd w:val="clear" w:color="auto" w:fill="D9D9D9" w:themeFill="background1" w:themeFillShade="D9"/>
            <w:vAlign w:val="center"/>
          </w:tcPr>
          <w:p w14:paraId="03B5FCC0"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77AE009C"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1564DFD8" w14:textId="77777777" w:rsidTr="003E2ADD">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AC9A286"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2.14</w:t>
            </w:r>
          </w:p>
        </w:tc>
        <w:tc>
          <w:tcPr>
            <w:tcW w:w="2835" w:type="dxa"/>
            <w:tcBorders>
              <w:top w:val="single" w:sz="4" w:space="0" w:color="auto"/>
              <w:left w:val="nil"/>
              <w:bottom w:val="single" w:sz="4" w:space="0" w:color="auto"/>
              <w:right w:val="single" w:sz="4" w:space="0" w:color="auto"/>
            </w:tcBorders>
            <w:shd w:val="clear" w:color="auto" w:fill="auto"/>
            <w:vAlign w:val="center"/>
          </w:tcPr>
          <w:p w14:paraId="346CCA3E"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Reakcijos</w:t>
            </w:r>
            <w:proofErr w:type="spellEnd"/>
            <w:r>
              <w:rPr>
                <w:color w:val="000000"/>
                <w:sz w:val="22"/>
                <w:szCs w:val="22"/>
              </w:rPr>
              <w:t xml:space="preserve"> į </w:t>
            </w:r>
            <w:proofErr w:type="spellStart"/>
            <w:r>
              <w:rPr>
                <w:color w:val="000000"/>
                <w:sz w:val="22"/>
                <w:szCs w:val="22"/>
              </w:rPr>
              <w:t>sistemos</w:t>
            </w:r>
            <w:proofErr w:type="spellEnd"/>
            <w:r>
              <w:rPr>
                <w:color w:val="000000"/>
                <w:sz w:val="22"/>
                <w:szCs w:val="22"/>
              </w:rPr>
              <w:t xml:space="preserve"> </w:t>
            </w:r>
            <w:proofErr w:type="spellStart"/>
            <w:r>
              <w:rPr>
                <w:color w:val="000000"/>
                <w:sz w:val="22"/>
                <w:szCs w:val="22"/>
              </w:rPr>
              <w:t>užsikimšimą</w:t>
            </w:r>
            <w:proofErr w:type="spellEnd"/>
            <w:r>
              <w:rPr>
                <w:color w:val="000000"/>
                <w:sz w:val="22"/>
                <w:szCs w:val="22"/>
              </w:rPr>
              <w:t xml:space="preserve"> </w:t>
            </w:r>
            <w:proofErr w:type="spellStart"/>
            <w:r>
              <w:rPr>
                <w:color w:val="000000"/>
                <w:sz w:val="22"/>
                <w:szCs w:val="22"/>
              </w:rPr>
              <w:t>slenksčio</w:t>
            </w:r>
            <w:proofErr w:type="spellEnd"/>
            <w:r>
              <w:rPr>
                <w:color w:val="000000"/>
                <w:sz w:val="22"/>
                <w:szCs w:val="22"/>
              </w:rPr>
              <w:t xml:space="preserve"> </w:t>
            </w:r>
            <w:proofErr w:type="spellStart"/>
            <w:r>
              <w:rPr>
                <w:color w:val="000000"/>
                <w:sz w:val="22"/>
                <w:szCs w:val="22"/>
              </w:rPr>
              <w:t>parinkimo</w:t>
            </w:r>
            <w:proofErr w:type="spellEnd"/>
            <w:r>
              <w:rPr>
                <w:color w:val="000000"/>
                <w:sz w:val="22"/>
                <w:szCs w:val="22"/>
              </w:rPr>
              <w:t xml:space="preserve"> </w:t>
            </w:r>
            <w:proofErr w:type="spellStart"/>
            <w:r>
              <w:rPr>
                <w:color w:val="000000"/>
                <w:sz w:val="22"/>
                <w:szCs w:val="22"/>
              </w:rPr>
              <w:t>ribos</w:t>
            </w:r>
            <w:proofErr w:type="spellEnd"/>
          </w:p>
        </w:tc>
        <w:tc>
          <w:tcPr>
            <w:tcW w:w="4678" w:type="dxa"/>
            <w:tcBorders>
              <w:top w:val="single" w:sz="4" w:space="0" w:color="auto"/>
              <w:left w:val="nil"/>
              <w:bottom w:val="single" w:sz="4" w:space="0" w:color="auto"/>
              <w:right w:val="single" w:sz="4" w:space="0" w:color="auto"/>
            </w:tcBorders>
            <w:shd w:val="clear" w:color="auto" w:fill="auto"/>
            <w:vAlign w:val="center"/>
          </w:tcPr>
          <w:p w14:paraId="4C978503"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color w:val="000000"/>
                <w:sz w:val="22"/>
                <w:szCs w:val="22"/>
              </w:rPr>
              <w:t xml:space="preserve">Ne </w:t>
            </w:r>
            <w:proofErr w:type="spellStart"/>
            <w:r>
              <w:rPr>
                <w:color w:val="000000"/>
                <w:sz w:val="22"/>
                <w:szCs w:val="22"/>
              </w:rPr>
              <w:t>siauresnės</w:t>
            </w:r>
            <w:proofErr w:type="spellEnd"/>
            <w:r>
              <w:rPr>
                <w:color w:val="000000"/>
                <w:sz w:val="22"/>
                <w:szCs w:val="22"/>
              </w:rPr>
              <w:t xml:space="preserve"> </w:t>
            </w:r>
            <w:proofErr w:type="spellStart"/>
            <w:r>
              <w:rPr>
                <w:color w:val="000000"/>
                <w:sz w:val="22"/>
                <w:szCs w:val="22"/>
              </w:rPr>
              <w:t>kaip</w:t>
            </w:r>
            <w:proofErr w:type="spellEnd"/>
            <w:r>
              <w:rPr>
                <w:color w:val="000000"/>
                <w:sz w:val="22"/>
                <w:szCs w:val="22"/>
              </w:rPr>
              <w:t xml:space="preserve"> 0,2 -1,0 bar</w:t>
            </w:r>
          </w:p>
        </w:tc>
        <w:tc>
          <w:tcPr>
            <w:tcW w:w="3827" w:type="dxa"/>
            <w:shd w:val="clear" w:color="auto" w:fill="D9D9D9" w:themeFill="background1" w:themeFillShade="D9"/>
            <w:vAlign w:val="center"/>
          </w:tcPr>
          <w:p w14:paraId="6BD6B1C8"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266F42DD"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70531430"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59EC26DA"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2.15</w:t>
            </w:r>
          </w:p>
        </w:tc>
        <w:tc>
          <w:tcPr>
            <w:tcW w:w="2835" w:type="dxa"/>
            <w:tcBorders>
              <w:top w:val="nil"/>
              <w:left w:val="nil"/>
              <w:bottom w:val="single" w:sz="4" w:space="0" w:color="auto"/>
              <w:right w:val="single" w:sz="4" w:space="0" w:color="auto"/>
            </w:tcBorders>
            <w:shd w:val="clear" w:color="auto" w:fill="auto"/>
            <w:vAlign w:val="center"/>
          </w:tcPr>
          <w:p w14:paraId="539B5AAD"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Pompos</w:t>
            </w:r>
            <w:proofErr w:type="spellEnd"/>
            <w:r>
              <w:rPr>
                <w:color w:val="000000"/>
                <w:sz w:val="22"/>
                <w:szCs w:val="22"/>
              </w:rPr>
              <w:t xml:space="preserve"> </w:t>
            </w:r>
            <w:proofErr w:type="spellStart"/>
            <w:r>
              <w:rPr>
                <w:color w:val="000000"/>
                <w:sz w:val="22"/>
                <w:szCs w:val="22"/>
              </w:rPr>
              <w:t>būklės</w:t>
            </w:r>
            <w:proofErr w:type="spellEnd"/>
            <w:r>
              <w:rPr>
                <w:color w:val="000000"/>
                <w:sz w:val="22"/>
                <w:szCs w:val="22"/>
              </w:rPr>
              <w:t xml:space="preserve"> </w:t>
            </w:r>
            <w:proofErr w:type="spellStart"/>
            <w:r>
              <w:rPr>
                <w:color w:val="000000"/>
                <w:sz w:val="22"/>
                <w:szCs w:val="22"/>
              </w:rPr>
              <w:t>spalvinis</w:t>
            </w:r>
            <w:proofErr w:type="spellEnd"/>
            <w:r>
              <w:rPr>
                <w:color w:val="000000"/>
                <w:sz w:val="22"/>
                <w:szCs w:val="22"/>
              </w:rPr>
              <w:t xml:space="preserve"> (-</w:t>
            </w:r>
            <w:proofErr w:type="spellStart"/>
            <w:r>
              <w:rPr>
                <w:color w:val="000000"/>
                <w:sz w:val="22"/>
                <w:szCs w:val="22"/>
              </w:rPr>
              <w:t>iai</w:t>
            </w:r>
            <w:proofErr w:type="spellEnd"/>
            <w:r>
              <w:rPr>
                <w:color w:val="000000"/>
                <w:sz w:val="22"/>
                <w:szCs w:val="22"/>
              </w:rPr>
              <w:t xml:space="preserve">) </w:t>
            </w:r>
            <w:proofErr w:type="spellStart"/>
            <w:r>
              <w:rPr>
                <w:color w:val="000000"/>
                <w:sz w:val="22"/>
                <w:szCs w:val="22"/>
              </w:rPr>
              <w:t>indikatorius</w:t>
            </w:r>
            <w:proofErr w:type="spellEnd"/>
            <w:r>
              <w:rPr>
                <w:color w:val="000000"/>
                <w:sz w:val="22"/>
                <w:szCs w:val="22"/>
              </w:rPr>
              <w:t xml:space="preserve"> (-</w:t>
            </w:r>
            <w:proofErr w:type="spellStart"/>
            <w:r>
              <w:rPr>
                <w:color w:val="000000"/>
                <w:sz w:val="22"/>
                <w:szCs w:val="22"/>
              </w:rPr>
              <w:t>iai</w:t>
            </w:r>
            <w:proofErr w:type="spellEnd"/>
            <w:r>
              <w:rPr>
                <w:color w:val="000000"/>
                <w:sz w:val="22"/>
                <w:szCs w:val="22"/>
              </w:rPr>
              <w:t>)</w:t>
            </w:r>
          </w:p>
        </w:tc>
        <w:tc>
          <w:tcPr>
            <w:tcW w:w="4678" w:type="dxa"/>
            <w:tcBorders>
              <w:top w:val="nil"/>
              <w:left w:val="nil"/>
              <w:bottom w:val="single" w:sz="4" w:space="0" w:color="auto"/>
              <w:right w:val="single" w:sz="4" w:space="0" w:color="auto"/>
            </w:tcBorders>
            <w:shd w:val="clear" w:color="auto" w:fill="auto"/>
            <w:vAlign w:val="center"/>
          </w:tcPr>
          <w:p w14:paraId="09F284C1"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Būtina</w:t>
            </w:r>
            <w:proofErr w:type="spellEnd"/>
            <w:r>
              <w:rPr>
                <w:color w:val="000000"/>
                <w:sz w:val="22"/>
                <w:szCs w:val="22"/>
              </w:rPr>
              <w:t xml:space="preserve">, ne </w:t>
            </w:r>
            <w:proofErr w:type="spellStart"/>
            <w:r>
              <w:rPr>
                <w:color w:val="000000"/>
                <w:sz w:val="22"/>
                <w:szCs w:val="22"/>
              </w:rPr>
              <w:t>mažiau</w:t>
            </w:r>
            <w:proofErr w:type="spellEnd"/>
            <w:r>
              <w:rPr>
                <w:color w:val="000000"/>
                <w:sz w:val="22"/>
                <w:szCs w:val="22"/>
              </w:rPr>
              <w:t xml:space="preserve"> 3 </w:t>
            </w:r>
            <w:proofErr w:type="spellStart"/>
            <w:r>
              <w:rPr>
                <w:color w:val="000000"/>
                <w:sz w:val="22"/>
                <w:szCs w:val="22"/>
              </w:rPr>
              <w:t>lygių</w:t>
            </w:r>
            <w:proofErr w:type="spellEnd"/>
            <w:r>
              <w:rPr>
                <w:color w:val="000000"/>
                <w:sz w:val="22"/>
                <w:szCs w:val="22"/>
              </w:rPr>
              <w:t>:</w:t>
            </w:r>
          </w:p>
          <w:p w14:paraId="37DB94CA"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Pr>
                <w:color w:val="000000"/>
                <w:sz w:val="22"/>
                <w:szCs w:val="22"/>
              </w:rPr>
              <w:t xml:space="preserve">1. </w:t>
            </w:r>
            <w:proofErr w:type="spellStart"/>
            <w:r>
              <w:rPr>
                <w:color w:val="000000"/>
                <w:sz w:val="22"/>
                <w:szCs w:val="22"/>
              </w:rPr>
              <w:t>normali</w:t>
            </w:r>
            <w:proofErr w:type="spellEnd"/>
            <w:r>
              <w:rPr>
                <w:color w:val="000000"/>
                <w:sz w:val="22"/>
                <w:szCs w:val="22"/>
              </w:rPr>
              <w:t xml:space="preserve"> </w:t>
            </w:r>
            <w:proofErr w:type="spellStart"/>
            <w:r>
              <w:rPr>
                <w:color w:val="000000"/>
                <w:sz w:val="22"/>
                <w:szCs w:val="22"/>
              </w:rPr>
              <w:t>būsena</w:t>
            </w:r>
            <w:proofErr w:type="spellEnd"/>
            <w:r>
              <w:rPr>
                <w:color w:val="000000"/>
                <w:sz w:val="22"/>
                <w:szCs w:val="22"/>
              </w:rPr>
              <w:t xml:space="preserve"> (</w:t>
            </w:r>
            <w:proofErr w:type="spellStart"/>
            <w:r>
              <w:rPr>
                <w:color w:val="000000"/>
                <w:sz w:val="22"/>
                <w:szCs w:val="22"/>
              </w:rPr>
              <w:t>vyksta</w:t>
            </w:r>
            <w:proofErr w:type="spellEnd"/>
            <w:r>
              <w:rPr>
                <w:color w:val="000000"/>
                <w:sz w:val="22"/>
                <w:szCs w:val="22"/>
              </w:rPr>
              <w:t xml:space="preserve"> </w:t>
            </w:r>
            <w:proofErr w:type="spellStart"/>
            <w:r>
              <w:rPr>
                <w:color w:val="000000"/>
                <w:sz w:val="22"/>
                <w:szCs w:val="22"/>
              </w:rPr>
              <w:t>infuzija</w:t>
            </w:r>
            <w:proofErr w:type="spellEnd"/>
            <w:r>
              <w:rPr>
                <w:color w:val="000000"/>
                <w:sz w:val="22"/>
                <w:szCs w:val="22"/>
              </w:rPr>
              <w:t>);</w:t>
            </w:r>
          </w:p>
          <w:p w14:paraId="7DE7D774"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Pr>
                <w:color w:val="000000"/>
                <w:sz w:val="22"/>
                <w:szCs w:val="22"/>
              </w:rPr>
              <w:t xml:space="preserve">2. </w:t>
            </w:r>
            <w:proofErr w:type="spellStart"/>
            <w:r>
              <w:rPr>
                <w:color w:val="000000"/>
                <w:sz w:val="22"/>
                <w:szCs w:val="22"/>
              </w:rPr>
              <w:t>perspėjimas</w:t>
            </w:r>
            <w:proofErr w:type="spellEnd"/>
            <w:r>
              <w:rPr>
                <w:color w:val="000000"/>
                <w:sz w:val="22"/>
                <w:szCs w:val="22"/>
              </w:rPr>
              <w:t xml:space="preserve">, </w:t>
            </w:r>
            <w:proofErr w:type="spellStart"/>
            <w:r>
              <w:rPr>
                <w:color w:val="000000"/>
                <w:sz w:val="22"/>
                <w:szCs w:val="22"/>
              </w:rPr>
              <w:t>esant</w:t>
            </w:r>
            <w:proofErr w:type="spellEnd"/>
            <w:r>
              <w:rPr>
                <w:color w:val="000000"/>
                <w:sz w:val="22"/>
                <w:szCs w:val="22"/>
              </w:rPr>
              <w:t xml:space="preserve"> </w:t>
            </w:r>
            <w:proofErr w:type="spellStart"/>
            <w:r>
              <w:rPr>
                <w:color w:val="000000"/>
                <w:sz w:val="22"/>
                <w:szCs w:val="22"/>
              </w:rPr>
              <w:t>darbo</w:t>
            </w:r>
            <w:proofErr w:type="spellEnd"/>
            <w:r>
              <w:rPr>
                <w:color w:val="000000"/>
                <w:sz w:val="22"/>
                <w:szCs w:val="22"/>
              </w:rPr>
              <w:t xml:space="preserve"> </w:t>
            </w:r>
            <w:proofErr w:type="spellStart"/>
            <w:r>
              <w:rPr>
                <w:color w:val="000000"/>
                <w:sz w:val="22"/>
                <w:szCs w:val="22"/>
              </w:rPr>
              <w:t>sutrikimams</w:t>
            </w:r>
            <w:proofErr w:type="spellEnd"/>
            <w:r>
              <w:rPr>
                <w:color w:val="000000"/>
                <w:sz w:val="22"/>
                <w:szCs w:val="22"/>
              </w:rPr>
              <w:t>;</w:t>
            </w:r>
          </w:p>
          <w:p w14:paraId="424187AF"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color w:val="000000"/>
                <w:sz w:val="22"/>
                <w:szCs w:val="22"/>
              </w:rPr>
              <w:t xml:space="preserve">3. </w:t>
            </w:r>
            <w:proofErr w:type="spellStart"/>
            <w:r>
              <w:rPr>
                <w:color w:val="000000"/>
                <w:sz w:val="22"/>
                <w:szCs w:val="22"/>
              </w:rPr>
              <w:t>aliarmas</w:t>
            </w:r>
            <w:proofErr w:type="spellEnd"/>
            <w:r>
              <w:rPr>
                <w:color w:val="000000"/>
                <w:sz w:val="22"/>
                <w:szCs w:val="22"/>
              </w:rPr>
              <w:t xml:space="preserve">, </w:t>
            </w:r>
            <w:proofErr w:type="spellStart"/>
            <w:r>
              <w:rPr>
                <w:color w:val="000000"/>
                <w:sz w:val="22"/>
                <w:szCs w:val="22"/>
              </w:rPr>
              <w:t>esant</w:t>
            </w:r>
            <w:proofErr w:type="spellEnd"/>
            <w:r>
              <w:rPr>
                <w:color w:val="000000"/>
                <w:sz w:val="22"/>
                <w:szCs w:val="22"/>
              </w:rPr>
              <w:t xml:space="preserve"> </w:t>
            </w:r>
            <w:proofErr w:type="spellStart"/>
            <w:r>
              <w:rPr>
                <w:color w:val="000000"/>
                <w:sz w:val="22"/>
                <w:szCs w:val="22"/>
              </w:rPr>
              <w:t>kritinei</w:t>
            </w:r>
            <w:proofErr w:type="spellEnd"/>
            <w:r>
              <w:rPr>
                <w:color w:val="000000"/>
                <w:sz w:val="22"/>
                <w:szCs w:val="22"/>
              </w:rPr>
              <w:t xml:space="preserve"> </w:t>
            </w:r>
            <w:proofErr w:type="spellStart"/>
            <w:r>
              <w:rPr>
                <w:color w:val="000000"/>
                <w:sz w:val="22"/>
                <w:szCs w:val="22"/>
              </w:rPr>
              <w:t>situacijai</w:t>
            </w:r>
            <w:proofErr w:type="spellEnd"/>
            <w:r>
              <w:rPr>
                <w:color w:val="000000"/>
                <w:sz w:val="22"/>
                <w:szCs w:val="22"/>
              </w:rPr>
              <w:t>.</w:t>
            </w:r>
          </w:p>
        </w:tc>
        <w:tc>
          <w:tcPr>
            <w:tcW w:w="3827" w:type="dxa"/>
            <w:shd w:val="clear" w:color="auto" w:fill="D9D9D9" w:themeFill="background1" w:themeFillShade="D9"/>
            <w:vAlign w:val="center"/>
          </w:tcPr>
          <w:p w14:paraId="66FF18DE"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6369E3BF"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3B67282B"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3E3A74AB"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2.16</w:t>
            </w:r>
          </w:p>
        </w:tc>
        <w:tc>
          <w:tcPr>
            <w:tcW w:w="2835" w:type="dxa"/>
            <w:tcBorders>
              <w:top w:val="nil"/>
              <w:left w:val="nil"/>
              <w:bottom w:val="single" w:sz="4" w:space="0" w:color="auto"/>
              <w:right w:val="single" w:sz="4" w:space="0" w:color="auto"/>
            </w:tcBorders>
            <w:shd w:val="clear" w:color="auto" w:fill="auto"/>
            <w:vAlign w:val="center"/>
          </w:tcPr>
          <w:p w14:paraId="639A8814"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Pompos</w:t>
            </w:r>
            <w:proofErr w:type="spellEnd"/>
            <w:r>
              <w:rPr>
                <w:color w:val="000000"/>
                <w:sz w:val="22"/>
                <w:szCs w:val="22"/>
              </w:rPr>
              <w:t xml:space="preserve"> </w:t>
            </w:r>
            <w:proofErr w:type="spellStart"/>
            <w:r>
              <w:rPr>
                <w:color w:val="000000"/>
                <w:sz w:val="22"/>
                <w:szCs w:val="22"/>
              </w:rPr>
              <w:t>maitinimo</w:t>
            </w:r>
            <w:proofErr w:type="spellEnd"/>
            <w:r>
              <w:rPr>
                <w:color w:val="000000"/>
                <w:sz w:val="22"/>
                <w:szCs w:val="22"/>
              </w:rPr>
              <w:t xml:space="preserve"> </w:t>
            </w:r>
            <w:proofErr w:type="spellStart"/>
            <w:r>
              <w:rPr>
                <w:color w:val="000000"/>
                <w:sz w:val="22"/>
                <w:szCs w:val="22"/>
              </w:rPr>
              <w:t>galimybės</w:t>
            </w:r>
            <w:proofErr w:type="spellEnd"/>
            <w:r>
              <w:rPr>
                <w:color w:val="000000"/>
                <w:sz w:val="22"/>
                <w:szCs w:val="22"/>
              </w:rPr>
              <w:t>:</w:t>
            </w:r>
          </w:p>
        </w:tc>
        <w:tc>
          <w:tcPr>
            <w:tcW w:w="4678" w:type="dxa"/>
            <w:tcBorders>
              <w:top w:val="nil"/>
              <w:left w:val="nil"/>
              <w:bottom w:val="single" w:sz="4" w:space="0" w:color="auto"/>
              <w:right w:val="single" w:sz="4" w:space="0" w:color="auto"/>
            </w:tcBorders>
            <w:shd w:val="clear" w:color="auto" w:fill="auto"/>
            <w:vAlign w:val="center"/>
          </w:tcPr>
          <w:p w14:paraId="3A635DCE"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Pr>
                <w:color w:val="000000"/>
                <w:sz w:val="22"/>
                <w:szCs w:val="22"/>
              </w:rPr>
              <w:t xml:space="preserve">1. </w:t>
            </w:r>
            <w:proofErr w:type="spellStart"/>
            <w:r>
              <w:rPr>
                <w:color w:val="000000"/>
                <w:sz w:val="22"/>
                <w:szCs w:val="22"/>
              </w:rPr>
              <w:t>Iš</w:t>
            </w:r>
            <w:proofErr w:type="spellEnd"/>
            <w:r>
              <w:rPr>
                <w:color w:val="000000"/>
                <w:sz w:val="22"/>
                <w:szCs w:val="22"/>
              </w:rPr>
              <w:t xml:space="preserve"> </w:t>
            </w:r>
            <w:proofErr w:type="spellStart"/>
            <w:r>
              <w:rPr>
                <w:color w:val="000000"/>
                <w:sz w:val="22"/>
                <w:szCs w:val="22"/>
              </w:rPr>
              <w:t>centralizuoto</w:t>
            </w:r>
            <w:proofErr w:type="spellEnd"/>
            <w:r>
              <w:rPr>
                <w:color w:val="000000"/>
                <w:sz w:val="22"/>
                <w:szCs w:val="22"/>
              </w:rPr>
              <w:t xml:space="preserve"> </w:t>
            </w:r>
            <w:proofErr w:type="spellStart"/>
            <w:r>
              <w:rPr>
                <w:color w:val="000000"/>
                <w:sz w:val="22"/>
                <w:szCs w:val="22"/>
              </w:rPr>
              <w:t>elektros</w:t>
            </w:r>
            <w:proofErr w:type="spellEnd"/>
            <w:r>
              <w:rPr>
                <w:color w:val="000000"/>
                <w:sz w:val="22"/>
                <w:szCs w:val="22"/>
              </w:rPr>
              <w:t xml:space="preserve"> </w:t>
            </w:r>
            <w:proofErr w:type="spellStart"/>
            <w:r>
              <w:rPr>
                <w:color w:val="000000"/>
                <w:sz w:val="22"/>
                <w:szCs w:val="22"/>
              </w:rPr>
              <w:t>energijos</w:t>
            </w:r>
            <w:proofErr w:type="spellEnd"/>
            <w:r>
              <w:rPr>
                <w:color w:val="000000"/>
                <w:sz w:val="22"/>
                <w:szCs w:val="22"/>
              </w:rPr>
              <w:t xml:space="preserve"> </w:t>
            </w:r>
            <w:proofErr w:type="spellStart"/>
            <w:r>
              <w:rPr>
                <w:color w:val="000000"/>
                <w:sz w:val="22"/>
                <w:szCs w:val="22"/>
              </w:rPr>
              <w:t>aprūpinimo</w:t>
            </w:r>
            <w:proofErr w:type="spellEnd"/>
            <w:r>
              <w:rPr>
                <w:color w:val="000000"/>
                <w:sz w:val="22"/>
                <w:szCs w:val="22"/>
              </w:rPr>
              <w:t xml:space="preserve"> </w:t>
            </w:r>
            <w:proofErr w:type="spellStart"/>
            <w:r>
              <w:rPr>
                <w:color w:val="000000"/>
                <w:sz w:val="22"/>
                <w:szCs w:val="22"/>
              </w:rPr>
              <w:t>bloko</w:t>
            </w:r>
            <w:proofErr w:type="spellEnd"/>
            <w:r>
              <w:rPr>
                <w:color w:val="000000"/>
                <w:sz w:val="22"/>
                <w:szCs w:val="22"/>
              </w:rPr>
              <w:t xml:space="preserve"> (</w:t>
            </w:r>
            <w:proofErr w:type="spellStart"/>
            <w:r>
              <w:rPr>
                <w:color w:val="000000"/>
                <w:sz w:val="22"/>
                <w:szCs w:val="22"/>
              </w:rPr>
              <w:t>infuzinius</w:t>
            </w:r>
            <w:proofErr w:type="spellEnd"/>
            <w:r>
              <w:rPr>
                <w:color w:val="000000"/>
                <w:sz w:val="22"/>
                <w:szCs w:val="22"/>
              </w:rPr>
              <w:t xml:space="preserve"> </w:t>
            </w:r>
            <w:proofErr w:type="spellStart"/>
            <w:r>
              <w:rPr>
                <w:color w:val="000000"/>
                <w:sz w:val="22"/>
                <w:szCs w:val="22"/>
              </w:rPr>
              <w:t>prietaisus</w:t>
            </w:r>
            <w:proofErr w:type="spellEnd"/>
            <w:r>
              <w:rPr>
                <w:color w:val="000000"/>
                <w:sz w:val="22"/>
                <w:szCs w:val="22"/>
              </w:rPr>
              <w:t xml:space="preserve"> </w:t>
            </w:r>
            <w:proofErr w:type="spellStart"/>
            <w:r>
              <w:rPr>
                <w:color w:val="000000"/>
                <w:sz w:val="22"/>
                <w:szCs w:val="22"/>
              </w:rPr>
              <w:t>integruojančio</w:t>
            </w:r>
            <w:proofErr w:type="spellEnd"/>
            <w:r>
              <w:rPr>
                <w:color w:val="000000"/>
                <w:sz w:val="22"/>
                <w:szCs w:val="22"/>
              </w:rPr>
              <w:t>/</w:t>
            </w:r>
            <w:proofErr w:type="spellStart"/>
            <w:r>
              <w:rPr>
                <w:color w:val="000000"/>
                <w:sz w:val="22"/>
                <w:szCs w:val="22"/>
              </w:rPr>
              <w:t>laikančio</w:t>
            </w:r>
            <w:proofErr w:type="spellEnd"/>
            <w:r>
              <w:rPr>
                <w:color w:val="000000"/>
                <w:sz w:val="22"/>
                <w:szCs w:val="22"/>
              </w:rPr>
              <w:t xml:space="preserve"> </w:t>
            </w:r>
            <w:proofErr w:type="spellStart"/>
            <w:r>
              <w:rPr>
                <w:color w:val="000000"/>
                <w:sz w:val="22"/>
                <w:szCs w:val="22"/>
              </w:rPr>
              <w:t>įrenginio</w:t>
            </w:r>
            <w:proofErr w:type="spellEnd"/>
            <w:r>
              <w:rPr>
                <w:color w:val="000000"/>
                <w:sz w:val="22"/>
                <w:szCs w:val="22"/>
              </w:rPr>
              <w:t>);</w:t>
            </w:r>
          </w:p>
          <w:p w14:paraId="111268F4"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Pr>
                <w:color w:val="000000"/>
                <w:sz w:val="22"/>
                <w:szCs w:val="22"/>
              </w:rPr>
              <w:t xml:space="preserve">2. Nuo </w:t>
            </w:r>
            <w:proofErr w:type="spellStart"/>
            <w:r>
              <w:rPr>
                <w:color w:val="000000"/>
                <w:sz w:val="22"/>
                <w:szCs w:val="22"/>
              </w:rPr>
              <w:t>vidinio</w:t>
            </w:r>
            <w:proofErr w:type="spellEnd"/>
            <w:r>
              <w:rPr>
                <w:color w:val="000000"/>
                <w:sz w:val="22"/>
                <w:szCs w:val="22"/>
              </w:rPr>
              <w:t xml:space="preserve"> </w:t>
            </w:r>
            <w:proofErr w:type="spellStart"/>
            <w:r>
              <w:rPr>
                <w:color w:val="000000"/>
                <w:sz w:val="22"/>
                <w:szCs w:val="22"/>
              </w:rPr>
              <w:t>akumuliatoriaus</w:t>
            </w:r>
            <w:proofErr w:type="spellEnd"/>
            <w:r>
              <w:rPr>
                <w:color w:val="000000"/>
                <w:sz w:val="22"/>
                <w:szCs w:val="22"/>
              </w:rPr>
              <w:t>;</w:t>
            </w:r>
          </w:p>
          <w:p w14:paraId="0A510633"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color w:val="000000"/>
                <w:sz w:val="22"/>
                <w:szCs w:val="22"/>
              </w:rPr>
              <w:t xml:space="preserve">3. </w:t>
            </w:r>
            <w:proofErr w:type="spellStart"/>
            <w:r>
              <w:rPr>
                <w:color w:val="000000"/>
                <w:sz w:val="22"/>
                <w:szCs w:val="22"/>
              </w:rPr>
              <w:t>Iš</w:t>
            </w:r>
            <w:proofErr w:type="spellEnd"/>
            <w:r>
              <w:rPr>
                <w:color w:val="000000"/>
                <w:sz w:val="22"/>
                <w:szCs w:val="22"/>
              </w:rPr>
              <w:t xml:space="preserve"> 230V, 50 Hz </w:t>
            </w:r>
            <w:proofErr w:type="spellStart"/>
            <w:r>
              <w:rPr>
                <w:color w:val="000000"/>
                <w:sz w:val="22"/>
                <w:szCs w:val="22"/>
              </w:rPr>
              <w:t>elektros</w:t>
            </w:r>
            <w:proofErr w:type="spellEnd"/>
            <w:r>
              <w:rPr>
                <w:color w:val="000000"/>
                <w:sz w:val="22"/>
                <w:szCs w:val="22"/>
              </w:rPr>
              <w:t xml:space="preserve"> </w:t>
            </w:r>
            <w:proofErr w:type="spellStart"/>
            <w:r>
              <w:rPr>
                <w:color w:val="000000"/>
                <w:sz w:val="22"/>
                <w:szCs w:val="22"/>
              </w:rPr>
              <w:t>tinklo</w:t>
            </w:r>
            <w:proofErr w:type="spellEnd"/>
            <w:r>
              <w:rPr>
                <w:color w:val="000000"/>
                <w:sz w:val="22"/>
                <w:szCs w:val="22"/>
              </w:rPr>
              <w:t>.</w:t>
            </w:r>
          </w:p>
        </w:tc>
        <w:tc>
          <w:tcPr>
            <w:tcW w:w="3827" w:type="dxa"/>
            <w:shd w:val="clear" w:color="auto" w:fill="D9D9D9" w:themeFill="background1" w:themeFillShade="D9"/>
            <w:vAlign w:val="center"/>
          </w:tcPr>
          <w:p w14:paraId="616796C9"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5E108911"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016BAFDD"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7F7CCF09"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2.17</w:t>
            </w:r>
          </w:p>
        </w:tc>
        <w:tc>
          <w:tcPr>
            <w:tcW w:w="2835" w:type="dxa"/>
            <w:tcBorders>
              <w:top w:val="nil"/>
              <w:left w:val="nil"/>
              <w:bottom w:val="single" w:sz="4" w:space="0" w:color="auto"/>
              <w:right w:val="single" w:sz="4" w:space="0" w:color="auto"/>
            </w:tcBorders>
            <w:shd w:val="clear" w:color="auto" w:fill="auto"/>
            <w:vAlign w:val="center"/>
          </w:tcPr>
          <w:p w14:paraId="721F8F2B"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Pr>
                <w:color w:val="000000"/>
                <w:sz w:val="22"/>
                <w:szCs w:val="22"/>
              </w:rPr>
              <w:t xml:space="preserve">Darbo </w:t>
            </w:r>
            <w:proofErr w:type="spellStart"/>
            <w:r>
              <w:rPr>
                <w:color w:val="000000"/>
                <w:sz w:val="22"/>
                <w:szCs w:val="22"/>
              </w:rPr>
              <w:t>iš</w:t>
            </w:r>
            <w:proofErr w:type="spellEnd"/>
            <w:r>
              <w:rPr>
                <w:color w:val="000000"/>
                <w:sz w:val="22"/>
                <w:szCs w:val="22"/>
              </w:rPr>
              <w:t xml:space="preserve"> </w:t>
            </w:r>
            <w:proofErr w:type="spellStart"/>
            <w:r>
              <w:rPr>
                <w:color w:val="000000"/>
                <w:sz w:val="22"/>
                <w:szCs w:val="22"/>
              </w:rPr>
              <w:t>akumuliatoriaus</w:t>
            </w:r>
            <w:proofErr w:type="spellEnd"/>
            <w:r>
              <w:rPr>
                <w:color w:val="000000"/>
                <w:sz w:val="22"/>
                <w:szCs w:val="22"/>
              </w:rPr>
              <w:t xml:space="preserve"> </w:t>
            </w:r>
            <w:proofErr w:type="spellStart"/>
            <w:r>
              <w:rPr>
                <w:color w:val="000000"/>
                <w:sz w:val="22"/>
                <w:szCs w:val="22"/>
              </w:rPr>
              <w:t>trukmė</w:t>
            </w:r>
            <w:proofErr w:type="spellEnd"/>
          </w:p>
        </w:tc>
        <w:tc>
          <w:tcPr>
            <w:tcW w:w="4678" w:type="dxa"/>
            <w:tcBorders>
              <w:top w:val="nil"/>
              <w:left w:val="nil"/>
              <w:bottom w:val="single" w:sz="4" w:space="0" w:color="auto"/>
              <w:right w:val="single" w:sz="4" w:space="0" w:color="auto"/>
            </w:tcBorders>
            <w:shd w:val="clear" w:color="auto" w:fill="auto"/>
            <w:vAlign w:val="center"/>
          </w:tcPr>
          <w:p w14:paraId="3FC44B0C"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Ne </w:t>
            </w:r>
            <w:proofErr w:type="spellStart"/>
            <w:r>
              <w:rPr>
                <w:sz w:val="22"/>
                <w:szCs w:val="22"/>
              </w:rPr>
              <w:t>mažiau</w:t>
            </w:r>
            <w:proofErr w:type="spellEnd"/>
            <w:r>
              <w:rPr>
                <w:sz w:val="22"/>
                <w:szCs w:val="22"/>
              </w:rPr>
              <w:t xml:space="preserve"> </w:t>
            </w:r>
            <w:proofErr w:type="spellStart"/>
            <w:r>
              <w:rPr>
                <w:sz w:val="22"/>
                <w:szCs w:val="22"/>
              </w:rPr>
              <w:t>kaip</w:t>
            </w:r>
            <w:proofErr w:type="spellEnd"/>
            <w:r>
              <w:rPr>
                <w:sz w:val="22"/>
                <w:szCs w:val="22"/>
              </w:rPr>
              <w:t xml:space="preserve"> 11 h, </w:t>
            </w:r>
            <w:proofErr w:type="spellStart"/>
            <w:r>
              <w:rPr>
                <w:sz w:val="22"/>
                <w:szCs w:val="22"/>
              </w:rPr>
              <w:t>esant</w:t>
            </w:r>
            <w:proofErr w:type="spellEnd"/>
            <w:r>
              <w:rPr>
                <w:sz w:val="22"/>
                <w:szCs w:val="22"/>
              </w:rPr>
              <w:t xml:space="preserve"> ne </w:t>
            </w:r>
            <w:proofErr w:type="spellStart"/>
            <w:r>
              <w:rPr>
                <w:sz w:val="22"/>
                <w:szCs w:val="22"/>
              </w:rPr>
              <w:t>mažesniam</w:t>
            </w:r>
            <w:proofErr w:type="spellEnd"/>
            <w:r>
              <w:rPr>
                <w:sz w:val="22"/>
                <w:szCs w:val="22"/>
              </w:rPr>
              <w:t xml:space="preserve"> </w:t>
            </w:r>
            <w:proofErr w:type="spellStart"/>
            <w:r>
              <w:rPr>
                <w:sz w:val="22"/>
                <w:szCs w:val="22"/>
              </w:rPr>
              <w:t>kaip</w:t>
            </w:r>
            <w:proofErr w:type="spellEnd"/>
            <w:r>
              <w:rPr>
                <w:sz w:val="22"/>
                <w:szCs w:val="22"/>
              </w:rPr>
              <w:t xml:space="preserve"> 5 ml/h </w:t>
            </w:r>
            <w:proofErr w:type="spellStart"/>
            <w:r>
              <w:rPr>
                <w:sz w:val="22"/>
                <w:szCs w:val="22"/>
              </w:rPr>
              <w:t>greičiui</w:t>
            </w:r>
            <w:proofErr w:type="spellEnd"/>
            <w:r>
              <w:rPr>
                <w:sz w:val="22"/>
                <w:szCs w:val="22"/>
              </w:rPr>
              <w:t xml:space="preserve"> </w:t>
            </w:r>
          </w:p>
        </w:tc>
        <w:tc>
          <w:tcPr>
            <w:tcW w:w="3827" w:type="dxa"/>
            <w:shd w:val="clear" w:color="auto" w:fill="D9D9D9" w:themeFill="background1" w:themeFillShade="D9"/>
            <w:vAlign w:val="center"/>
          </w:tcPr>
          <w:p w14:paraId="687FF0E3"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0F491307"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35994608"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1B466D3B"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2.18</w:t>
            </w:r>
          </w:p>
        </w:tc>
        <w:tc>
          <w:tcPr>
            <w:tcW w:w="2835" w:type="dxa"/>
            <w:tcBorders>
              <w:top w:val="nil"/>
              <w:left w:val="nil"/>
              <w:bottom w:val="single" w:sz="4" w:space="0" w:color="auto"/>
              <w:right w:val="single" w:sz="4" w:space="0" w:color="auto"/>
            </w:tcBorders>
            <w:shd w:val="clear" w:color="auto" w:fill="auto"/>
            <w:vAlign w:val="center"/>
          </w:tcPr>
          <w:p w14:paraId="77D92FE5"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Ekranas</w:t>
            </w:r>
            <w:proofErr w:type="spellEnd"/>
          </w:p>
        </w:tc>
        <w:tc>
          <w:tcPr>
            <w:tcW w:w="4678" w:type="dxa"/>
            <w:tcBorders>
              <w:top w:val="nil"/>
              <w:left w:val="nil"/>
              <w:bottom w:val="single" w:sz="4" w:space="0" w:color="auto"/>
              <w:right w:val="single" w:sz="4" w:space="0" w:color="auto"/>
            </w:tcBorders>
            <w:shd w:val="clear" w:color="auto" w:fill="auto"/>
            <w:vAlign w:val="center"/>
          </w:tcPr>
          <w:p w14:paraId="620F6A20"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Pr>
                <w:sz w:val="22"/>
                <w:szCs w:val="22"/>
              </w:rPr>
              <w:t>Lietimui</w:t>
            </w:r>
            <w:proofErr w:type="spellEnd"/>
            <w:r>
              <w:rPr>
                <w:sz w:val="22"/>
                <w:szCs w:val="22"/>
              </w:rPr>
              <w:t xml:space="preserve"> </w:t>
            </w:r>
            <w:proofErr w:type="spellStart"/>
            <w:r>
              <w:rPr>
                <w:sz w:val="22"/>
                <w:szCs w:val="22"/>
              </w:rPr>
              <w:t>jautrus</w:t>
            </w:r>
            <w:proofErr w:type="spellEnd"/>
            <w:r>
              <w:rPr>
                <w:sz w:val="22"/>
                <w:szCs w:val="22"/>
              </w:rPr>
              <w:t xml:space="preserve"> </w:t>
            </w:r>
            <w:proofErr w:type="spellStart"/>
            <w:r>
              <w:rPr>
                <w:sz w:val="22"/>
                <w:szCs w:val="22"/>
              </w:rPr>
              <w:t>ekranas</w:t>
            </w:r>
            <w:proofErr w:type="spellEnd"/>
            <w:r>
              <w:rPr>
                <w:sz w:val="22"/>
                <w:szCs w:val="22"/>
              </w:rPr>
              <w:t xml:space="preserve">, </w:t>
            </w:r>
            <w:proofErr w:type="spellStart"/>
            <w:r>
              <w:rPr>
                <w:sz w:val="22"/>
                <w:szCs w:val="22"/>
              </w:rPr>
              <w:t>spalvotas</w:t>
            </w:r>
            <w:proofErr w:type="spellEnd"/>
            <w:r>
              <w:rPr>
                <w:sz w:val="22"/>
                <w:szCs w:val="22"/>
              </w:rPr>
              <w:t xml:space="preserve">, ne </w:t>
            </w:r>
            <w:proofErr w:type="spellStart"/>
            <w:r>
              <w:rPr>
                <w:sz w:val="22"/>
                <w:szCs w:val="22"/>
              </w:rPr>
              <w:t>mažiau</w:t>
            </w:r>
            <w:proofErr w:type="spellEnd"/>
            <w:r>
              <w:rPr>
                <w:sz w:val="22"/>
                <w:szCs w:val="22"/>
              </w:rPr>
              <w:t xml:space="preserve"> </w:t>
            </w:r>
            <w:proofErr w:type="spellStart"/>
            <w:r>
              <w:rPr>
                <w:sz w:val="22"/>
                <w:szCs w:val="22"/>
              </w:rPr>
              <w:t>kaip</w:t>
            </w:r>
            <w:proofErr w:type="spellEnd"/>
            <w:r>
              <w:rPr>
                <w:sz w:val="22"/>
                <w:szCs w:val="22"/>
              </w:rPr>
              <w:t xml:space="preserve"> 5 </w:t>
            </w:r>
            <w:proofErr w:type="spellStart"/>
            <w:r>
              <w:rPr>
                <w:sz w:val="22"/>
                <w:szCs w:val="22"/>
              </w:rPr>
              <w:t>colių</w:t>
            </w:r>
            <w:proofErr w:type="spellEnd"/>
            <w:r>
              <w:rPr>
                <w:sz w:val="22"/>
                <w:szCs w:val="22"/>
              </w:rPr>
              <w:t xml:space="preserve"> </w:t>
            </w:r>
            <w:proofErr w:type="spellStart"/>
            <w:r>
              <w:rPr>
                <w:sz w:val="22"/>
                <w:szCs w:val="22"/>
              </w:rPr>
              <w:t>įstrižainės</w:t>
            </w:r>
            <w:proofErr w:type="spellEnd"/>
            <w:r>
              <w:rPr>
                <w:sz w:val="22"/>
                <w:szCs w:val="22"/>
              </w:rPr>
              <w:t>.</w:t>
            </w:r>
          </w:p>
        </w:tc>
        <w:tc>
          <w:tcPr>
            <w:tcW w:w="3827" w:type="dxa"/>
            <w:shd w:val="clear" w:color="auto" w:fill="D9D9D9" w:themeFill="background1" w:themeFillShade="D9"/>
            <w:vAlign w:val="center"/>
          </w:tcPr>
          <w:p w14:paraId="04672E83"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057005C0"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09031637" w14:textId="77777777" w:rsidTr="003E2ADD">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4206BFC"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2.19</w:t>
            </w:r>
          </w:p>
        </w:tc>
        <w:tc>
          <w:tcPr>
            <w:tcW w:w="2835" w:type="dxa"/>
            <w:tcBorders>
              <w:top w:val="single" w:sz="4" w:space="0" w:color="auto"/>
              <w:left w:val="nil"/>
              <w:bottom w:val="single" w:sz="4" w:space="0" w:color="auto"/>
              <w:right w:val="single" w:sz="4" w:space="0" w:color="auto"/>
            </w:tcBorders>
            <w:shd w:val="clear" w:color="auto" w:fill="auto"/>
            <w:vAlign w:val="center"/>
          </w:tcPr>
          <w:p w14:paraId="7ADB7C88"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Meniu</w:t>
            </w:r>
            <w:proofErr w:type="spellEnd"/>
            <w:r>
              <w:rPr>
                <w:color w:val="000000"/>
                <w:sz w:val="22"/>
                <w:szCs w:val="22"/>
              </w:rPr>
              <w:t xml:space="preserve"> </w:t>
            </w:r>
            <w:proofErr w:type="spellStart"/>
            <w:r>
              <w:rPr>
                <w:color w:val="000000"/>
                <w:sz w:val="22"/>
                <w:szCs w:val="22"/>
              </w:rPr>
              <w:t>lietuvių</w:t>
            </w:r>
            <w:proofErr w:type="spellEnd"/>
            <w:r>
              <w:rPr>
                <w:color w:val="000000"/>
                <w:sz w:val="22"/>
                <w:szCs w:val="22"/>
              </w:rPr>
              <w:t xml:space="preserve"> </w:t>
            </w:r>
            <w:proofErr w:type="spellStart"/>
            <w:r>
              <w:rPr>
                <w:color w:val="000000"/>
                <w:sz w:val="22"/>
                <w:szCs w:val="22"/>
              </w:rPr>
              <w:t>arba</w:t>
            </w:r>
            <w:proofErr w:type="spellEnd"/>
            <w:r>
              <w:rPr>
                <w:color w:val="000000"/>
                <w:sz w:val="22"/>
                <w:szCs w:val="22"/>
              </w:rPr>
              <w:t xml:space="preserve"> </w:t>
            </w:r>
            <w:proofErr w:type="spellStart"/>
            <w:r>
              <w:rPr>
                <w:color w:val="000000"/>
                <w:sz w:val="22"/>
                <w:szCs w:val="22"/>
              </w:rPr>
              <w:t>anglų</w:t>
            </w:r>
            <w:proofErr w:type="spellEnd"/>
            <w:r>
              <w:rPr>
                <w:color w:val="000000"/>
                <w:sz w:val="22"/>
                <w:szCs w:val="22"/>
              </w:rPr>
              <w:t xml:space="preserve"> </w:t>
            </w:r>
            <w:proofErr w:type="spellStart"/>
            <w:r>
              <w:rPr>
                <w:color w:val="000000"/>
                <w:sz w:val="22"/>
                <w:szCs w:val="22"/>
              </w:rPr>
              <w:t>kalba</w:t>
            </w:r>
            <w:proofErr w:type="spellEnd"/>
          </w:p>
        </w:tc>
        <w:tc>
          <w:tcPr>
            <w:tcW w:w="4678" w:type="dxa"/>
            <w:tcBorders>
              <w:top w:val="single" w:sz="4" w:space="0" w:color="auto"/>
              <w:left w:val="nil"/>
              <w:bottom w:val="single" w:sz="4" w:space="0" w:color="auto"/>
              <w:right w:val="single" w:sz="4" w:space="0" w:color="auto"/>
            </w:tcBorders>
            <w:shd w:val="clear" w:color="auto" w:fill="auto"/>
            <w:vAlign w:val="center"/>
          </w:tcPr>
          <w:p w14:paraId="51457361"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Pr>
                <w:sz w:val="22"/>
                <w:szCs w:val="22"/>
              </w:rPr>
              <w:t>Būtina</w:t>
            </w:r>
            <w:proofErr w:type="spellEnd"/>
          </w:p>
          <w:p w14:paraId="70682162"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color w:val="008000"/>
                <w:sz w:val="22"/>
                <w:szCs w:val="22"/>
              </w:rPr>
              <w:t xml:space="preserve">Jei </w:t>
            </w:r>
            <w:proofErr w:type="spellStart"/>
            <w:r>
              <w:rPr>
                <w:color w:val="008000"/>
                <w:sz w:val="22"/>
                <w:szCs w:val="22"/>
              </w:rPr>
              <w:t>yra</w:t>
            </w:r>
            <w:proofErr w:type="spellEnd"/>
            <w:r>
              <w:rPr>
                <w:color w:val="008000"/>
                <w:sz w:val="22"/>
                <w:szCs w:val="22"/>
              </w:rPr>
              <w:t xml:space="preserve"> </w:t>
            </w:r>
            <w:proofErr w:type="spellStart"/>
            <w:r>
              <w:rPr>
                <w:color w:val="008000"/>
                <w:sz w:val="22"/>
                <w:szCs w:val="22"/>
              </w:rPr>
              <w:t>meniu</w:t>
            </w:r>
            <w:proofErr w:type="spellEnd"/>
            <w:r>
              <w:rPr>
                <w:color w:val="008000"/>
                <w:sz w:val="22"/>
                <w:szCs w:val="22"/>
              </w:rPr>
              <w:t xml:space="preserve"> </w:t>
            </w:r>
            <w:proofErr w:type="spellStart"/>
            <w:r>
              <w:rPr>
                <w:color w:val="008000"/>
                <w:sz w:val="22"/>
                <w:szCs w:val="22"/>
              </w:rPr>
              <w:t>lietuvių</w:t>
            </w:r>
            <w:proofErr w:type="spellEnd"/>
            <w:r>
              <w:rPr>
                <w:color w:val="008000"/>
                <w:sz w:val="22"/>
                <w:szCs w:val="22"/>
              </w:rPr>
              <w:t xml:space="preserve"> </w:t>
            </w:r>
            <w:proofErr w:type="spellStart"/>
            <w:r>
              <w:rPr>
                <w:color w:val="008000"/>
                <w:sz w:val="22"/>
                <w:szCs w:val="22"/>
              </w:rPr>
              <w:t>kalba</w:t>
            </w:r>
            <w:proofErr w:type="spellEnd"/>
            <w:r>
              <w:rPr>
                <w:color w:val="008000"/>
                <w:sz w:val="22"/>
                <w:szCs w:val="22"/>
              </w:rPr>
              <w:t xml:space="preserve"> – </w:t>
            </w:r>
            <w:proofErr w:type="spellStart"/>
            <w:r>
              <w:rPr>
                <w:color w:val="008000"/>
                <w:sz w:val="22"/>
                <w:szCs w:val="22"/>
              </w:rPr>
              <w:t>skiriama</w:t>
            </w:r>
            <w:proofErr w:type="spellEnd"/>
            <w:r>
              <w:rPr>
                <w:color w:val="008000"/>
                <w:sz w:val="22"/>
                <w:szCs w:val="22"/>
              </w:rPr>
              <w:t xml:space="preserve"> </w:t>
            </w:r>
            <w:proofErr w:type="spellStart"/>
            <w:r>
              <w:rPr>
                <w:color w:val="008000"/>
                <w:sz w:val="22"/>
                <w:szCs w:val="22"/>
              </w:rPr>
              <w:t>ekonominio</w:t>
            </w:r>
            <w:proofErr w:type="spellEnd"/>
            <w:r>
              <w:rPr>
                <w:color w:val="008000"/>
                <w:sz w:val="22"/>
                <w:szCs w:val="22"/>
              </w:rPr>
              <w:t xml:space="preserve"> </w:t>
            </w:r>
            <w:proofErr w:type="spellStart"/>
            <w:r>
              <w:rPr>
                <w:color w:val="008000"/>
                <w:sz w:val="22"/>
                <w:szCs w:val="22"/>
              </w:rPr>
              <w:t>naudingumo</w:t>
            </w:r>
            <w:proofErr w:type="spellEnd"/>
            <w:r>
              <w:rPr>
                <w:color w:val="008000"/>
                <w:sz w:val="22"/>
                <w:szCs w:val="22"/>
              </w:rPr>
              <w:t xml:space="preserve"> 10 </w:t>
            </w:r>
            <w:proofErr w:type="spellStart"/>
            <w:r>
              <w:rPr>
                <w:color w:val="008000"/>
                <w:sz w:val="22"/>
                <w:szCs w:val="22"/>
              </w:rPr>
              <w:t>balų</w:t>
            </w:r>
            <w:proofErr w:type="spellEnd"/>
            <w:r>
              <w:rPr>
                <w:color w:val="008000"/>
                <w:sz w:val="22"/>
                <w:szCs w:val="22"/>
              </w:rPr>
              <w:t>.</w:t>
            </w:r>
          </w:p>
        </w:tc>
        <w:tc>
          <w:tcPr>
            <w:tcW w:w="3827" w:type="dxa"/>
            <w:shd w:val="clear" w:color="auto" w:fill="D9D9D9" w:themeFill="background1" w:themeFillShade="D9"/>
            <w:vAlign w:val="center"/>
          </w:tcPr>
          <w:p w14:paraId="65D5A1F0"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4FB25F69"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12597325"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5677F201"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2.20</w:t>
            </w:r>
          </w:p>
        </w:tc>
        <w:tc>
          <w:tcPr>
            <w:tcW w:w="2835" w:type="dxa"/>
            <w:tcBorders>
              <w:top w:val="nil"/>
              <w:left w:val="nil"/>
              <w:bottom w:val="single" w:sz="4" w:space="0" w:color="auto"/>
              <w:right w:val="single" w:sz="4" w:space="0" w:color="auto"/>
            </w:tcBorders>
            <w:shd w:val="clear" w:color="auto" w:fill="auto"/>
            <w:vAlign w:val="center"/>
          </w:tcPr>
          <w:p w14:paraId="528BE8C7"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sz w:val="22"/>
                <w:szCs w:val="22"/>
              </w:rPr>
              <w:t>Galimybė</w:t>
            </w:r>
            <w:proofErr w:type="spellEnd"/>
            <w:r>
              <w:rPr>
                <w:sz w:val="22"/>
                <w:szCs w:val="22"/>
              </w:rPr>
              <w:t xml:space="preserve"> </w:t>
            </w:r>
            <w:proofErr w:type="spellStart"/>
            <w:r>
              <w:rPr>
                <w:sz w:val="22"/>
                <w:szCs w:val="22"/>
              </w:rPr>
              <w:t>atnaujinti</w:t>
            </w:r>
            <w:proofErr w:type="spellEnd"/>
            <w:r>
              <w:rPr>
                <w:sz w:val="22"/>
                <w:szCs w:val="22"/>
              </w:rPr>
              <w:t xml:space="preserve"> </w:t>
            </w:r>
            <w:proofErr w:type="spellStart"/>
            <w:r>
              <w:rPr>
                <w:sz w:val="22"/>
                <w:szCs w:val="22"/>
              </w:rPr>
              <w:t>programinę</w:t>
            </w:r>
            <w:proofErr w:type="spellEnd"/>
            <w:r>
              <w:rPr>
                <w:sz w:val="22"/>
                <w:szCs w:val="22"/>
              </w:rPr>
              <w:t xml:space="preserve"> </w:t>
            </w:r>
            <w:proofErr w:type="spellStart"/>
            <w:r>
              <w:rPr>
                <w:sz w:val="22"/>
                <w:szCs w:val="22"/>
              </w:rPr>
              <w:t>įrangą</w:t>
            </w:r>
            <w:proofErr w:type="spellEnd"/>
            <w:r>
              <w:rPr>
                <w:sz w:val="22"/>
                <w:szCs w:val="22"/>
              </w:rPr>
              <w:t xml:space="preserve"> </w:t>
            </w:r>
            <w:proofErr w:type="spellStart"/>
            <w:r>
              <w:rPr>
                <w:sz w:val="22"/>
                <w:szCs w:val="22"/>
              </w:rPr>
              <w:t>nuotoliniu</w:t>
            </w:r>
            <w:proofErr w:type="spellEnd"/>
            <w:r>
              <w:rPr>
                <w:sz w:val="22"/>
                <w:szCs w:val="22"/>
              </w:rPr>
              <w:t xml:space="preserve"> </w:t>
            </w:r>
            <w:proofErr w:type="spellStart"/>
            <w:r>
              <w:rPr>
                <w:sz w:val="22"/>
                <w:szCs w:val="22"/>
              </w:rPr>
              <w:t>būdu</w:t>
            </w:r>
            <w:proofErr w:type="spellEnd"/>
            <w:r>
              <w:rPr>
                <w:sz w:val="22"/>
                <w:szCs w:val="22"/>
              </w:rPr>
              <w:t xml:space="preserve"> (</w:t>
            </w:r>
            <w:proofErr w:type="spellStart"/>
            <w:r>
              <w:rPr>
                <w:sz w:val="22"/>
                <w:szCs w:val="22"/>
              </w:rPr>
              <w:t>įsigijus</w:t>
            </w:r>
            <w:proofErr w:type="spellEnd"/>
            <w:r>
              <w:rPr>
                <w:sz w:val="22"/>
                <w:szCs w:val="22"/>
              </w:rPr>
              <w:t xml:space="preserve"> </w:t>
            </w:r>
            <w:proofErr w:type="spellStart"/>
            <w:r>
              <w:rPr>
                <w:sz w:val="22"/>
                <w:szCs w:val="22"/>
              </w:rPr>
              <w:t>papildomą</w:t>
            </w:r>
            <w:proofErr w:type="spellEnd"/>
            <w:r>
              <w:rPr>
                <w:sz w:val="22"/>
                <w:szCs w:val="22"/>
              </w:rPr>
              <w:t xml:space="preserve"> </w:t>
            </w:r>
            <w:proofErr w:type="spellStart"/>
            <w:r>
              <w:rPr>
                <w:sz w:val="22"/>
                <w:szCs w:val="22"/>
              </w:rPr>
              <w:t>programinę</w:t>
            </w:r>
            <w:proofErr w:type="spellEnd"/>
            <w:r>
              <w:rPr>
                <w:sz w:val="22"/>
                <w:szCs w:val="22"/>
              </w:rPr>
              <w:t xml:space="preserve"> </w:t>
            </w:r>
            <w:proofErr w:type="spellStart"/>
            <w:r>
              <w:rPr>
                <w:sz w:val="22"/>
                <w:szCs w:val="22"/>
              </w:rPr>
              <w:t>įrangą</w:t>
            </w:r>
            <w:proofErr w:type="spellEnd"/>
            <w:r>
              <w:rPr>
                <w:sz w:val="22"/>
                <w:szCs w:val="22"/>
              </w:rPr>
              <w:t>)</w:t>
            </w:r>
          </w:p>
        </w:tc>
        <w:tc>
          <w:tcPr>
            <w:tcW w:w="4678" w:type="dxa"/>
            <w:tcBorders>
              <w:top w:val="nil"/>
              <w:left w:val="nil"/>
              <w:bottom w:val="single" w:sz="4" w:space="0" w:color="auto"/>
              <w:right w:val="single" w:sz="4" w:space="0" w:color="auto"/>
            </w:tcBorders>
            <w:shd w:val="clear" w:color="auto" w:fill="auto"/>
            <w:vAlign w:val="center"/>
          </w:tcPr>
          <w:p w14:paraId="5C6E0105"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Pr>
                <w:color w:val="000000"/>
                <w:sz w:val="22"/>
                <w:szCs w:val="22"/>
              </w:rPr>
              <w:t>Būtina</w:t>
            </w:r>
            <w:proofErr w:type="spellEnd"/>
          </w:p>
        </w:tc>
        <w:tc>
          <w:tcPr>
            <w:tcW w:w="3827" w:type="dxa"/>
            <w:shd w:val="clear" w:color="auto" w:fill="D9D9D9" w:themeFill="background1" w:themeFillShade="D9"/>
            <w:vAlign w:val="center"/>
          </w:tcPr>
          <w:p w14:paraId="0329F7C9"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7C137AC3"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2499313A"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0CA31701"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2.21</w:t>
            </w:r>
          </w:p>
        </w:tc>
        <w:tc>
          <w:tcPr>
            <w:tcW w:w="2835" w:type="dxa"/>
            <w:tcBorders>
              <w:top w:val="nil"/>
              <w:left w:val="nil"/>
              <w:bottom w:val="nil"/>
              <w:right w:val="nil"/>
            </w:tcBorders>
            <w:shd w:val="clear" w:color="auto" w:fill="auto"/>
            <w:vAlign w:val="center"/>
          </w:tcPr>
          <w:p w14:paraId="67B63C8E"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Pr>
                <w:color w:val="000000"/>
                <w:sz w:val="22"/>
                <w:szCs w:val="22"/>
              </w:rPr>
              <w:t xml:space="preserve">Wi-Fi </w:t>
            </w:r>
            <w:proofErr w:type="spellStart"/>
            <w:r>
              <w:rPr>
                <w:color w:val="000000"/>
                <w:sz w:val="22"/>
                <w:szCs w:val="22"/>
              </w:rPr>
              <w:t>sąsaja</w:t>
            </w:r>
            <w:proofErr w:type="spellEnd"/>
          </w:p>
        </w:tc>
        <w:tc>
          <w:tcPr>
            <w:tcW w:w="4678" w:type="dxa"/>
            <w:tcBorders>
              <w:top w:val="nil"/>
              <w:left w:val="single" w:sz="4" w:space="0" w:color="auto"/>
              <w:bottom w:val="single" w:sz="4" w:space="0" w:color="auto"/>
              <w:right w:val="single" w:sz="4" w:space="0" w:color="auto"/>
            </w:tcBorders>
            <w:shd w:val="clear" w:color="auto" w:fill="auto"/>
            <w:vAlign w:val="center"/>
          </w:tcPr>
          <w:p w14:paraId="553E0075"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Saugumo</w:t>
            </w:r>
            <w:proofErr w:type="spellEnd"/>
            <w:r>
              <w:rPr>
                <w:color w:val="000000"/>
                <w:sz w:val="22"/>
                <w:szCs w:val="22"/>
              </w:rPr>
              <w:t xml:space="preserve"> </w:t>
            </w:r>
            <w:proofErr w:type="spellStart"/>
            <w:r>
              <w:rPr>
                <w:color w:val="000000"/>
                <w:sz w:val="22"/>
                <w:szCs w:val="22"/>
              </w:rPr>
              <w:t>standartai</w:t>
            </w:r>
            <w:proofErr w:type="spellEnd"/>
            <w:r>
              <w:rPr>
                <w:color w:val="000000"/>
                <w:sz w:val="22"/>
                <w:szCs w:val="22"/>
              </w:rPr>
              <w:t>:</w:t>
            </w:r>
          </w:p>
          <w:p w14:paraId="46A45F6C"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Pr>
                <w:color w:val="000000"/>
                <w:sz w:val="22"/>
                <w:szCs w:val="22"/>
              </w:rPr>
              <w:t>Wi-Fi Protected Access (WPA)</w:t>
            </w:r>
          </w:p>
          <w:p w14:paraId="2AED80B0"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color w:val="000000"/>
                <w:sz w:val="22"/>
                <w:szCs w:val="22"/>
              </w:rPr>
              <w:t>IEEE 802.11i (WPA2)</w:t>
            </w:r>
          </w:p>
        </w:tc>
        <w:tc>
          <w:tcPr>
            <w:tcW w:w="3827" w:type="dxa"/>
            <w:shd w:val="clear" w:color="auto" w:fill="D9D9D9" w:themeFill="background1" w:themeFillShade="D9"/>
            <w:vAlign w:val="center"/>
          </w:tcPr>
          <w:p w14:paraId="746E9A3B"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521FAF69"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38E29B9F"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24024EFF"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sz w:val="22"/>
                <w:szCs w:val="22"/>
              </w:rPr>
              <w:t>2.22</w:t>
            </w:r>
          </w:p>
        </w:tc>
        <w:tc>
          <w:tcPr>
            <w:tcW w:w="2835" w:type="dxa"/>
            <w:tcBorders>
              <w:top w:val="single" w:sz="4" w:space="0" w:color="auto"/>
              <w:left w:val="nil"/>
              <w:bottom w:val="single" w:sz="4" w:space="0" w:color="auto"/>
              <w:right w:val="single" w:sz="4" w:space="0" w:color="auto"/>
            </w:tcBorders>
            <w:shd w:val="clear" w:color="auto" w:fill="auto"/>
            <w:vAlign w:val="center"/>
          </w:tcPr>
          <w:p w14:paraId="079D46B6"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sz w:val="22"/>
                <w:szCs w:val="22"/>
              </w:rPr>
              <w:t>Reikalavimai</w:t>
            </w:r>
            <w:proofErr w:type="spellEnd"/>
            <w:r>
              <w:rPr>
                <w:sz w:val="22"/>
                <w:szCs w:val="22"/>
              </w:rPr>
              <w:t xml:space="preserve"> </w:t>
            </w:r>
            <w:proofErr w:type="spellStart"/>
            <w:r>
              <w:rPr>
                <w:sz w:val="22"/>
                <w:szCs w:val="22"/>
              </w:rPr>
              <w:t>švirkštinės</w:t>
            </w:r>
            <w:proofErr w:type="spellEnd"/>
            <w:r>
              <w:rPr>
                <w:sz w:val="22"/>
                <w:szCs w:val="22"/>
              </w:rPr>
              <w:t xml:space="preserve"> </w:t>
            </w:r>
            <w:proofErr w:type="spellStart"/>
            <w:r>
              <w:rPr>
                <w:sz w:val="22"/>
                <w:szCs w:val="22"/>
              </w:rPr>
              <w:t>pompos</w:t>
            </w:r>
            <w:proofErr w:type="spellEnd"/>
            <w:r>
              <w:rPr>
                <w:sz w:val="22"/>
                <w:szCs w:val="22"/>
              </w:rPr>
              <w:t xml:space="preserve"> </w:t>
            </w:r>
            <w:proofErr w:type="spellStart"/>
            <w:r>
              <w:rPr>
                <w:sz w:val="22"/>
                <w:szCs w:val="22"/>
              </w:rPr>
              <w:t>funkcionalumui</w:t>
            </w:r>
            <w:proofErr w:type="spellEnd"/>
          </w:p>
        </w:tc>
        <w:tc>
          <w:tcPr>
            <w:tcW w:w="4678" w:type="dxa"/>
            <w:tcBorders>
              <w:top w:val="nil"/>
              <w:left w:val="nil"/>
              <w:bottom w:val="single" w:sz="4" w:space="0" w:color="auto"/>
              <w:right w:val="single" w:sz="4" w:space="0" w:color="auto"/>
            </w:tcBorders>
            <w:shd w:val="clear" w:color="auto" w:fill="auto"/>
            <w:vAlign w:val="center"/>
          </w:tcPr>
          <w:p w14:paraId="37AE5ED4"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1. </w:t>
            </w:r>
            <w:proofErr w:type="spellStart"/>
            <w:r>
              <w:rPr>
                <w:sz w:val="22"/>
                <w:szCs w:val="22"/>
              </w:rPr>
              <w:t>Infraraudonųjų</w:t>
            </w:r>
            <w:proofErr w:type="spellEnd"/>
            <w:r>
              <w:rPr>
                <w:sz w:val="22"/>
                <w:szCs w:val="22"/>
              </w:rPr>
              <w:t xml:space="preserve"> </w:t>
            </w:r>
            <w:proofErr w:type="spellStart"/>
            <w:r>
              <w:rPr>
                <w:sz w:val="22"/>
                <w:szCs w:val="22"/>
              </w:rPr>
              <w:t>spindulių</w:t>
            </w:r>
            <w:proofErr w:type="spellEnd"/>
            <w:r>
              <w:rPr>
                <w:sz w:val="22"/>
                <w:szCs w:val="22"/>
              </w:rPr>
              <w:t xml:space="preserve"> </w:t>
            </w:r>
            <w:proofErr w:type="spellStart"/>
            <w:r>
              <w:rPr>
                <w:sz w:val="22"/>
                <w:szCs w:val="22"/>
              </w:rPr>
              <w:t>arba</w:t>
            </w:r>
            <w:proofErr w:type="spellEnd"/>
            <w:r>
              <w:rPr>
                <w:sz w:val="22"/>
                <w:szCs w:val="22"/>
              </w:rPr>
              <w:t xml:space="preserve"> </w:t>
            </w:r>
            <w:proofErr w:type="spellStart"/>
            <w:r>
              <w:rPr>
                <w:sz w:val="22"/>
                <w:szCs w:val="22"/>
              </w:rPr>
              <w:t>kita</w:t>
            </w:r>
            <w:proofErr w:type="spellEnd"/>
            <w:r>
              <w:rPr>
                <w:sz w:val="22"/>
                <w:szCs w:val="22"/>
              </w:rPr>
              <w:t xml:space="preserve"> </w:t>
            </w:r>
            <w:proofErr w:type="spellStart"/>
            <w:r>
              <w:rPr>
                <w:sz w:val="22"/>
                <w:szCs w:val="22"/>
              </w:rPr>
              <w:t>sąsaja</w:t>
            </w:r>
            <w:proofErr w:type="spellEnd"/>
            <w:r>
              <w:rPr>
                <w:sz w:val="22"/>
                <w:szCs w:val="22"/>
              </w:rPr>
              <w:t xml:space="preserve"> </w:t>
            </w:r>
            <w:proofErr w:type="spellStart"/>
            <w:r>
              <w:rPr>
                <w:sz w:val="22"/>
                <w:szCs w:val="22"/>
              </w:rPr>
              <w:t>pompos</w:t>
            </w:r>
            <w:proofErr w:type="spellEnd"/>
            <w:r>
              <w:rPr>
                <w:sz w:val="22"/>
                <w:szCs w:val="22"/>
              </w:rPr>
              <w:t xml:space="preserve"> </w:t>
            </w:r>
            <w:proofErr w:type="spellStart"/>
            <w:r>
              <w:rPr>
                <w:sz w:val="22"/>
                <w:szCs w:val="22"/>
              </w:rPr>
              <w:t>komunikavimui</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infuzinius</w:t>
            </w:r>
            <w:proofErr w:type="spellEnd"/>
            <w:r>
              <w:rPr>
                <w:sz w:val="22"/>
                <w:szCs w:val="22"/>
              </w:rPr>
              <w:t xml:space="preserve"> </w:t>
            </w:r>
            <w:proofErr w:type="spellStart"/>
            <w:r>
              <w:rPr>
                <w:sz w:val="22"/>
                <w:szCs w:val="22"/>
              </w:rPr>
              <w:t>prietaisus</w:t>
            </w:r>
            <w:proofErr w:type="spellEnd"/>
            <w:r>
              <w:rPr>
                <w:sz w:val="22"/>
                <w:szCs w:val="22"/>
              </w:rPr>
              <w:t xml:space="preserve"> </w:t>
            </w:r>
            <w:proofErr w:type="spellStart"/>
            <w:r>
              <w:rPr>
                <w:sz w:val="22"/>
                <w:szCs w:val="22"/>
              </w:rPr>
              <w:t>integruojančiu</w:t>
            </w:r>
            <w:proofErr w:type="spellEnd"/>
            <w:r>
              <w:rPr>
                <w:sz w:val="22"/>
                <w:szCs w:val="22"/>
              </w:rPr>
              <w:t>/</w:t>
            </w:r>
            <w:proofErr w:type="spellStart"/>
            <w:r>
              <w:rPr>
                <w:sz w:val="22"/>
                <w:szCs w:val="22"/>
              </w:rPr>
              <w:t>laikančiu</w:t>
            </w:r>
            <w:proofErr w:type="spellEnd"/>
            <w:r>
              <w:rPr>
                <w:sz w:val="22"/>
                <w:szCs w:val="22"/>
              </w:rPr>
              <w:t xml:space="preserve"> </w:t>
            </w:r>
            <w:proofErr w:type="spellStart"/>
            <w:r>
              <w:rPr>
                <w:sz w:val="22"/>
                <w:szCs w:val="22"/>
              </w:rPr>
              <w:t>įrenginiu</w:t>
            </w:r>
            <w:proofErr w:type="spellEnd"/>
            <w:r>
              <w:rPr>
                <w:sz w:val="22"/>
                <w:szCs w:val="22"/>
              </w:rPr>
              <w:t>;</w:t>
            </w:r>
          </w:p>
          <w:p w14:paraId="3778B306"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 xml:space="preserve">2. </w:t>
            </w:r>
            <w:proofErr w:type="spellStart"/>
            <w:r>
              <w:rPr>
                <w:sz w:val="22"/>
                <w:szCs w:val="22"/>
              </w:rPr>
              <w:t>Galimybė</w:t>
            </w:r>
            <w:proofErr w:type="spellEnd"/>
            <w:r>
              <w:rPr>
                <w:sz w:val="22"/>
                <w:szCs w:val="22"/>
              </w:rPr>
              <w:t xml:space="preserve"> </w:t>
            </w:r>
            <w:proofErr w:type="spellStart"/>
            <w:r>
              <w:rPr>
                <w:sz w:val="22"/>
                <w:szCs w:val="22"/>
              </w:rPr>
              <w:t>sujungti</w:t>
            </w:r>
            <w:proofErr w:type="spellEnd"/>
            <w:r>
              <w:rPr>
                <w:sz w:val="22"/>
                <w:szCs w:val="22"/>
              </w:rPr>
              <w:t xml:space="preserve"> </w:t>
            </w:r>
            <w:proofErr w:type="spellStart"/>
            <w:r>
              <w:rPr>
                <w:sz w:val="22"/>
                <w:szCs w:val="22"/>
              </w:rPr>
              <w:t>kelias</w:t>
            </w:r>
            <w:proofErr w:type="spellEnd"/>
            <w:r>
              <w:rPr>
                <w:sz w:val="22"/>
                <w:szCs w:val="22"/>
              </w:rPr>
              <w:t xml:space="preserve"> </w:t>
            </w:r>
            <w:proofErr w:type="spellStart"/>
            <w:r>
              <w:rPr>
                <w:sz w:val="22"/>
                <w:szCs w:val="22"/>
              </w:rPr>
              <w:t>infuzines</w:t>
            </w:r>
            <w:proofErr w:type="spellEnd"/>
            <w:r>
              <w:rPr>
                <w:sz w:val="22"/>
                <w:szCs w:val="22"/>
              </w:rPr>
              <w:t xml:space="preserve"> </w:t>
            </w:r>
            <w:proofErr w:type="spellStart"/>
            <w:r>
              <w:rPr>
                <w:sz w:val="22"/>
                <w:szCs w:val="22"/>
              </w:rPr>
              <w:t>pompas</w:t>
            </w:r>
            <w:proofErr w:type="spellEnd"/>
            <w:r>
              <w:rPr>
                <w:sz w:val="22"/>
                <w:szCs w:val="22"/>
              </w:rPr>
              <w:t xml:space="preserve">    </w:t>
            </w:r>
            <w:proofErr w:type="spellStart"/>
            <w:r>
              <w:rPr>
                <w:sz w:val="22"/>
                <w:szCs w:val="22"/>
              </w:rPr>
              <w:t>tarpusavyje</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transportuoti</w:t>
            </w:r>
            <w:proofErr w:type="spellEnd"/>
            <w:r>
              <w:rPr>
                <w:sz w:val="22"/>
                <w:szCs w:val="22"/>
              </w:rPr>
              <w:t xml:space="preserve"> </w:t>
            </w:r>
            <w:proofErr w:type="spellStart"/>
            <w:r>
              <w:rPr>
                <w:sz w:val="22"/>
                <w:szCs w:val="22"/>
              </w:rPr>
              <w:t>jas</w:t>
            </w:r>
            <w:proofErr w:type="spellEnd"/>
            <w:r>
              <w:rPr>
                <w:sz w:val="22"/>
                <w:szCs w:val="22"/>
              </w:rPr>
              <w:t xml:space="preserve"> 1 </w:t>
            </w:r>
            <w:proofErr w:type="spellStart"/>
            <w:r>
              <w:rPr>
                <w:sz w:val="22"/>
                <w:szCs w:val="22"/>
              </w:rPr>
              <w:t>rankena</w:t>
            </w:r>
            <w:proofErr w:type="spellEnd"/>
            <w:r>
              <w:rPr>
                <w:sz w:val="22"/>
                <w:szCs w:val="22"/>
              </w:rPr>
              <w:t xml:space="preserve"> </w:t>
            </w:r>
            <w:proofErr w:type="spellStart"/>
            <w:r>
              <w:rPr>
                <w:sz w:val="22"/>
                <w:szCs w:val="22"/>
              </w:rPr>
              <w:t>nenaudojant</w:t>
            </w:r>
            <w:proofErr w:type="spellEnd"/>
            <w:r>
              <w:rPr>
                <w:sz w:val="22"/>
                <w:szCs w:val="22"/>
              </w:rPr>
              <w:t xml:space="preserve"> </w:t>
            </w:r>
            <w:proofErr w:type="spellStart"/>
            <w:r>
              <w:rPr>
                <w:sz w:val="22"/>
                <w:szCs w:val="22"/>
              </w:rPr>
              <w:t>papildomų</w:t>
            </w:r>
            <w:proofErr w:type="spellEnd"/>
            <w:r>
              <w:rPr>
                <w:sz w:val="22"/>
                <w:szCs w:val="22"/>
              </w:rPr>
              <w:t xml:space="preserve"> </w:t>
            </w:r>
            <w:proofErr w:type="spellStart"/>
            <w:r>
              <w:rPr>
                <w:sz w:val="22"/>
                <w:szCs w:val="22"/>
              </w:rPr>
              <w:t>įrenginių</w:t>
            </w:r>
            <w:proofErr w:type="spellEnd"/>
            <w:r>
              <w:rPr>
                <w:sz w:val="22"/>
                <w:szCs w:val="22"/>
              </w:rPr>
              <w:t xml:space="preserve"> </w:t>
            </w:r>
            <w:proofErr w:type="spellStart"/>
            <w:r>
              <w:rPr>
                <w:sz w:val="22"/>
                <w:szCs w:val="22"/>
              </w:rPr>
              <w:t>arba</w:t>
            </w:r>
            <w:proofErr w:type="spellEnd"/>
            <w:r>
              <w:rPr>
                <w:sz w:val="22"/>
                <w:szCs w:val="22"/>
              </w:rPr>
              <w:t xml:space="preserve"> </w:t>
            </w:r>
            <w:proofErr w:type="spellStart"/>
            <w:r>
              <w:rPr>
                <w:sz w:val="22"/>
                <w:szCs w:val="22"/>
              </w:rPr>
              <w:t>prie</w:t>
            </w:r>
            <w:proofErr w:type="spellEnd"/>
            <w:r>
              <w:rPr>
                <w:sz w:val="22"/>
                <w:szCs w:val="22"/>
              </w:rPr>
              <w:t xml:space="preserve"> </w:t>
            </w:r>
            <w:proofErr w:type="spellStart"/>
            <w:r>
              <w:rPr>
                <w:sz w:val="22"/>
                <w:szCs w:val="22"/>
              </w:rPr>
              <w:t>kiekvienos</w:t>
            </w:r>
            <w:proofErr w:type="spellEnd"/>
            <w:r>
              <w:rPr>
                <w:sz w:val="22"/>
                <w:szCs w:val="22"/>
              </w:rPr>
              <w:t xml:space="preserve"> </w:t>
            </w:r>
            <w:proofErr w:type="spellStart"/>
            <w:r>
              <w:rPr>
                <w:sz w:val="22"/>
                <w:szCs w:val="22"/>
              </w:rPr>
              <w:t>pompos</w:t>
            </w:r>
            <w:proofErr w:type="spellEnd"/>
            <w:r>
              <w:rPr>
                <w:sz w:val="22"/>
                <w:szCs w:val="22"/>
              </w:rPr>
              <w:t xml:space="preserve"> </w:t>
            </w:r>
            <w:proofErr w:type="spellStart"/>
            <w:r>
              <w:rPr>
                <w:sz w:val="22"/>
                <w:szCs w:val="22"/>
              </w:rPr>
              <w:t>turi</w:t>
            </w:r>
            <w:proofErr w:type="spellEnd"/>
            <w:r>
              <w:rPr>
                <w:sz w:val="22"/>
                <w:szCs w:val="22"/>
              </w:rPr>
              <w:t xml:space="preserve"> </w:t>
            </w:r>
            <w:proofErr w:type="spellStart"/>
            <w:r>
              <w:rPr>
                <w:sz w:val="22"/>
                <w:szCs w:val="22"/>
              </w:rPr>
              <w:t>būti</w:t>
            </w:r>
            <w:proofErr w:type="spellEnd"/>
            <w:r>
              <w:rPr>
                <w:sz w:val="22"/>
                <w:szCs w:val="22"/>
              </w:rPr>
              <w:t xml:space="preserve"> </w:t>
            </w:r>
            <w:proofErr w:type="spellStart"/>
            <w:r>
              <w:rPr>
                <w:sz w:val="22"/>
                <w:szCs w:val="22"/>
              </w:rPr>
              <w:t>pridėda</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sumontuota</w:t>
            </w:r>
            <w:proofErr w:type="spellEnd"/>
            <w:r>
              <w:rPr>
                <w:sz w:val="22"/>
                <w:szCs w:val="22"/>
              </w:rPr>
              <w:t xml:space="preserve"> </w:t>
            </w:r>
            <w:proofErr w:type="spellStart"/>
            <w:r>
              <w:rPr>
                <w:sz w:val="22"/>
                <w:szCs w:val="22"/>
              </w:rPr>
              <w:t>rankena</w:t>
            </w:r>
            <w:proofErr w:type="spellEnd"/>
            <w:r>
              <w:rPr>
                <w:sz w:val="22"/>
                <w:szCs w:val="22"/>
              </w:rPr>
              <w:t xml:space="preserve"> </w:t>
            </w:r>
            <w:proofErr w:type="spellStart"/>
            <w:r>
              <w:rPr>
                <w:sz w:val="22"/>
                <w:szCs w:val="22"/>
              </w:rPr>
              <w:t>pompos</w:t>
            </w:r>
            <w:proofErr w:type="spellEnd"/>
            <w:r>
              <w:rPr>
                <w:sz w:val="22"/>
                <w:szCs w:val="22"/>
              </w:rPr>
              <w:t xml:space="preserve"> </w:t>
            </w:r>
            <w:proofErr w:type="spellStart"/>
            <w:r>
              <w:rPr>
                <w:sz w:val="22"/>
                <w:szCs w:val="22"/>
              </w:rPr>
              <w:t>transportavimui</w:t>
            </w:r>
            <w:proofErr w:type="spellEnd"/>
            <w:r>
              <w:rPr>
                <w:sz w:val="22"/>
                <w:szCs w:val="22"/>
              </w:rPr>
              <w:t>.</w:t>
            </w:r>
          </w:p>
        </w:tc>
        <w:tc>
          <w:tcPr>
            <w:tcW w:w="3827" w:type="dxa"/>
            <w:shd w:val="clear" w:color="auto" w:fill="D9D9D9" w:themeFill="background1" w:themeFillShade="D9"/>
            <w:vAlign w:val="center"/>
          </w:tcPr>
          <w:p w14:paraId="2C78B603"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2DEB59D9"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195E21C3" w14:textId="77777777" w:rsidTr="003E2ADD">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6878E8AB"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rPr>
            </w:pPr>
            <w:r>
              <w:rPr>
                <w:color w:val="000000"/>
                <w:sz w:val="22"/>
                <w:szCs w:val="22"/>
              </w:rPr>
              <w:t>2.23</w:t>
            </w:r>
          </w:p>
        </w:tc>
        <w:tc>
          <w:tcPr>
            <w:tcW w:w="2835" w:type="dxa"/>
            <w:tcBorders>
              <w:top w:val="nil"/>
              <w:left w:val="nil"/>
              <w:bottom w:val="single" w:sz="4" w:space="0" w:color="auto"/>
              <w:right w:val="single" w:sz="4" w:space="0" w:color="auto"/>
            </w:tcBorders>
            <w:shd w:val="clear" w:color="auto" w:fill="auto"/>
            <w:vAlign w:val="center"/>
          </w:tcPr>
          <w:p w14:paraId="0182D406"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Pr>
                <w:color w:val="000000"/>
                <w:sz w:val="22"/>
                <w:szCs w:val="22"/>
              </w:rPr>
              <w:t>Klasifikacija</w:t>
            </w:r>
            <w:proofErr w:type="spellEnd"/>
          </w:p>
        </w:tc>
        <w:tc>
          <w:tcPr>
            <w:tcW w:w="4678" w:type="dxa"/>
            <w:tcBorders>
              <w:top w:val="nil"/>
              <w:left w:val="nil"/>
              <w:bottom w:val="single" w:sz="4" w:space="0" w:color="auto"/>
              <w:right w:val="single" w:sz="4" w:space="0" w:color="auto"/>
            </w:tcBorders>
            <w:shd w:val="clear" w:color="auto" w:fill="auto"/>
          </w:tcPr>
          <w:p w14:paraId="130C8CE0" w14:textId="77777777"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Pr>
                <w:color w:val="000000"/>
                <w:sz w:val="22"/>
                <w:szCs w:val="22"/>
              </w:rPr>
              <w:t xml:space="preserve">1. </w:t>
            </w:r>
            <w:proofErr w:type="spellStart"/>
            <w:r>
              <w:rPr>
                <w:color w:val="000000"/>
                <w:sz w:val="22"/>
                <w:szCs w:val="22"/>
              </w:rPr>
              <w:t>Atspari</w:t>
            </w:r>
            <w:proofErr w:type="spellEnd"/>
            <w:r>
              <w:rPr>
                <w:color w:val="000000"/>
                <w:sz w:val="22"/>
                <w:szCs w:val="22"/>
              </w:rPr>
              <w:t xml:space="preserve"> </w:t>
            </w:r>
            <w:proofErr w:type="spellStart"/>
            <w:r>
              <w:rPr>
                <w:color w:val="000000"/>
                <w:sz w:val="22"/>
                <w:szCs w:val="22"/>
              </w:rPr>
              <w:t>defibriliacijai</w:t>
            </w:r>
            <w:proofErr w:type="spellEnd"/>
            <w:r>
              <w:rPr>
                <w:color w:val="000000"/>
                <w:sz w:val="22"/>
                <w:szCs w:val="22"/>
              </w:rPr>
              <w:t>;</w:t>
            </w:r>
          </w:p>
          <w:p w14:paraId="638524AC" w14:textId="5D96425F"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Pr>
                <w:color w:val="000000"/>
                <w:sz w:val="22"/>
                <w:szCs w:val="22"/>
              </w:rPr>
              <w:t xml:space="preserve">2. I </w:t>
            </w:r>
            <w:proofErr w:type="spellStart"/>
            <w:r w:rsidR="002331C5">
              <w:rPr>
                <w:color w:val="000000"/>
                <w:sz w:val="22"/>
                <w:szCs w:val="22"/>
              </w:rPr>
              <w:t>arba</w:t>
            </w:r>
            <w:proofErr w:type="spellEnd"/>
            <w:r w:rsidR="002331C5">
              <w:rPr>
                <w:color w:val="000000"/>
                <w:sz w:val="22"/>
                <w:szCs w:val="22"/>
              </w:rPr>
              <w:t xml:space="preserve"> </w:t>
            </w:r>
            <w:proofErr w:type="spellStart"/>
            <w:r w:rsidR="002331C5">
              <w:rPr>
                <w:color w:val="000000"/>
                <w:sz w:val="22"/>
                <w:szCs w:val="22"/>
              </w:rPr>
              <w:t>aukštesnė</w:t>
            </w:r>
            <w:proofErr w:type="spellEnd"/>
            <w:r w:rsidR="002331C5">
              <w:rPr>
                <w:color w:val="000000"/>
                <w:sz w:val="22"/>
                <w:szCs w:val="22"/>
              </w:rPr>
              <w:t xml:space="preserve"> </w:t>
            </w:r>
            <w:proofErr w:type="spellStart"/>
            <w:r>
              <w:rPr>
                <w:color w:val="000000"/>
                <w:sz w:val="22"/>
                <w:szCs w:val="22"/>
              </w:rPr>
              <w:t>apsaugos</w:t>
            </w:r>
            <w:proofErr w:type="spellEnd"/>
            <w:r>
              <w:rPr>
                <w:color w:val="000000"/>
                <w:sz w:val="22"/>
                <w:szCs w:val="22"/>
              </w:rPr>
              <w:t xml:space="preserve"> </w:t>
            </w:r>
            <w:proofErr w:type="spellStart"/>
            <w:r>
              <w:rPr>
                <w:color w:val="000000"/>
                <w:sz w:val="22"/>
                <w:szCs w:val="22"/>
              </w:rPr>
              <w:t>klasė</w:t>
            </w:r>
            <w:proofErr w:type="spellEnd"/>
            <w:r>
              <w:rPr>
                <w:color w:val="000000"/>
                <w:sz w:val="22"/>
                <w:szCs w:val="22"/>
              </w:rPr>
              <w:t xml:space="preserve"> </w:t>
            </w:r>
            <w:proofErr w:type="spellStart"/>
            <w:r>
              <w:rPr>
                <w:color w:val="000000"/>
                <w:sz w:val="22"/>
                <w:szCs w:val="22"/>
              </w:rPr>
              <w:t>pagal</w:t>
            </w:r>
            <w:proofErr w:type="spellEnd"/>
            <w:r>
              <w:rPr>
                <w:color w:val="000000"/>
                <w:sz w:val="22"/>
                <w:szCs w:val="22"/>
              </w:rPr>
              <w:t xml:space="preserve"> IEC/EN60601-1 (</w:t>
            </w:r>
            <w:proofErr w:type="spellStart"/>
            <w:r>
              <w:rPr>
                <w:color w:val="000000"/>
                <w:sz w:val="22"/>
                <w:szCs w:val="22"/>
              </w:rPr>
              <w:t>arba</w:t>
            </w:r>
            <w:proofErr w:type="spellEnd"/>
            <w:r>
              <w:rPr>
                <w:color w:val="000000"/>
                <w:sz w:val="22"/>
                <w:szCs w:val="22"/>
              </w:rPr>
              <w:t xml:space="preserve"> </w:t>
            </w:r>
            <w:proofErr w:type="spellStart"/>
            <w:r>
              <w:rPr>
                <w:color w:val="000000"/>
                <w:sz w:val="22"/>
                <w:szCs w:val="22"/>
              </w:rPr>
              <w:t>lygiavertė</w:t>
            </w:r>
            <w:proofErr w:type="spellEnd"/>
            <w:r>
              <w:rPr>
                <w:color w:val="000000"/>
                <w:sz w:val="22"/>
                <w:szCs w:val="22"/>
              </w:rPr>
              <w:t>).</w:t>
            </w:r>
          </w:p>
          <w:p w14:paraId="05DCC1C7" w14:textId="612E0049" w:rsidR="00EF51B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Pr>
                <w:color w:val="000000"/>
                <w:sz w:val="22"/>
                <w:szCs w:val="22"/>
              </w:rPr>
              <w:t xml:space="preserve">3. </w:t>
            </w:r>
            <w:proofErr w:type="spellStart"/>
            <w:r>
              <w:rPr>
                <w:color w:val="000000"/>
                <w:sz w:val="22"/>
                <w:szCs w:val="22"/>
              </w:rPr>
              <w:t>Apsauga</w:t>
            </w:r>
            <w:proofErr w:type="spellEnd"/>
            <w:r>
              <w:rPr>
                <w:color w:val="000000"/>
                <w:sz w:val="22"/>
                <w:szCs w:val="22"/>
              </w:rPr>
              <w:t xml:space="preserve"> </w:t>
            </w:r>
            <w:proofErr w:type="spellStart"/>
            <w:r>
              <w:rPr>
                <w:color w:val="000000"/>
                <w:sz w:val="22"/>
                <w:szCs w:val="22"/>
              </w:rPr>
              <w:t>nuo</w:t>
            </w:r>
            <w:proofErr w:type="spellEnd"/>
            <w:r>
              <w:rPr>
                <w:color w:val="000000"/>
                <w:sz w:val="22"/>
                <w:szCs w:val="22"/>
              </w:rPr>
              <w:t xml:space="preserve"> </w:t>
            </w:r>
            <w:proofErr w:type="spellStart"/>
            <w:r>
              <w:rPr>
                <w:color w:val="000000"/>
                <w:sz w:val="22"/>
                <w:szCs w:val="22"/>
              </w:rPr>
              <w:t>kietų</w:t>
            </w:r>
            <w:proofErr w:type="spellEnd"/>
            <w:r>
              <w:rPr>
                <w:color w:val="000000"/>
                <w:sz w:val="22"/>
                <w:szCs w:val="22"/>
              </w:rPr>
              <w:t xml:space="preserve"> </w:t>
            </w:r>
            <w:proofErr w:type="spellStart"/>
            <w:r>
              <w:rPr>
                <w:color w:val="000000"/>
                <w:sz w:val="22"/>
                <w:szCs w:val="22"/>
              </w:rPr>
              <w:t>objektų</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skysčių</w:t>
            </w:r>
            <w:proofErr w:type="spellEnd"/>
            <w:r>
              <w:rPr>
                <w:color w:val="000000"/>
                <w:sz w:val="22"/>
                <w:szCs w:val="22"/>
              </w:rPr>
              <w:t xml:space="preserve"> </w:t>
            </w:r>
            <w:proofErr w:type="spellStart"/>
            <w:r>
              <w:rPr>
                <w:color w:val="000000"/>
                <w:sz w:val="22"/>
                <w:szCs w:val="22"/>
              </w:rPr>
              <w:t>patekimo</w:t>
            </w:r>
            <w:proofErr w:type="spellEnd"/>
            <w:r>
              <w:rPr>
                <w:color w:val="000000"/>
                <w:sz w:val="22"/>
                <w:szCs w:val="22"/>
              </w:rPr>
              <w:t xml:space="preserve"> į </w:t>
            </w:r>
            <w:proofErr w:type="spellStart"/>
            <w:r>
              <w:rPr>
                <w:color w:val="000000"/>
                <w:sz w:val="22"/>
                <w:szCs w:val="22"/>
              </w:rPr>
              <w:t>prietaiso</w:t>
            </w:r>
            <w:proofErr w:type="spellEnd"/>
            <w:r>
              <w:rPr>
                <w:color w:val="000000"/>
                <w:sz w:val="22"/>
                <w:szCs w:val="22"/>
              </w:rPr>
              <w:t xml:space="preserve"> </w:t>
            </w:r>
            <w:proofErr w:type="spellStart"/>
            <w:r>
              <w:rPr>
                <w:color w:val="000000"/>
                <w:sz w:val="22"/>
                <w:szCs w:val="22"/>
              </w:rPr>
              <w:t>vidų</w:t>
            </w:r>
            <w:proofErr w:type="spellEnd"/>
            <w:r>
              <w:rPr>
                <w:color w:val="000000"/>
                <w:sz w:val="22"/>
                <w:szCs w:val="22"/>
              </w:rPr>
              <w:t xml:space="preserve"> </w:t>
            </w:r>
            <w:r w:rsidR="00FF3293">
              <w:rPr>
                <w:color w:val="000000"/>
                <w:sz w:val="22"/>
                <w:szCs w:val="22"/>
              </w:rPr>
              <w:t xml:space="preserve">ne </w:t>
            </w:r>
            <w:proofErr w:type="spellStart"/>
            <w:r w:rsidR="00FF3293">
              <w:rPr>
                <w:color w:val="000000"/>
                <w:sz w:val="22"/>
                <w:szCs w:val="22"/>
              </w:rPr>
              <w:t>mažesnė</w:t>
            </w:r>
            <w:proofErr w:type="spellEnd"/>
            <w:r w:rsidR="00FF3293">
              <w:rPr>
                <w:color w:val="000000"/>
                <w:sz w:val="22"/>
                <w:szCs w:val="22"/>
              </w:rPr>
              <w:t xml:space="preserve"> </w:t>
            </w:r>
            <w:proofErr w:type="spellStart"/>
            <w:r w:rsidR="00FF3293">
              <w:rPr>
                <w:color w:val="000000"/>
                <w:sz w:val="22"/>
                <w:szCs w:val="22"/>
              </w:rPr>
              <w:t>nei</w:t>
            </w:r>
            <w:proofErr w:type="spellEnd"/>
            <w:r w:rsidR="00FF3293">
              <w:rPr>
                <w:color w:val="000000"/>
                <w:sz w:val="22"/>
                <w:szCs w:val="22"/>
              </w:rPr>
              <w:t xml:space="preserve"> </w:t>
            </w:r>
            <w:r>
              <w:rPr>
                <w:sz w:val="22"/>
                <w:szCs w:val="22"/>
              </w:rPr>
              <w:t>IP33</w:t>
            </w:r>
            <w:r>
              <w:rPr>
                <w:color w:val="000000"/>
                <w:sz w:val="22"/>
                <w:szCs w:val="22"/>
              </w:rPr>
              <w:t xml:space="preserve"> </w:t>
            </w:r>
            <w:proofErr w:type="spellStart"/>
            <w:r>
              <w:rPr>
                <w:color w:val="000000"/>
                <w:sz w:val="22"/>
                <w:szCs w:val="22"/>
              </w:rPr>
              <w:t>klasės</w:t>
            </w:r>
            <w:proofErr w:type="spellEnd"/>
            <w:r>
              <w:rPr>
                <w:color w:val="000000"/>
                <w:sz w:val="22"/>
                <w:szCs w:val="22"/>
              </w:rPr>
              <w:t xml:space="preserve"> (</w:t>
            </w:r>
            <w:proofErr w:type="spellStart"/>
            <w:r>
              <w:rPr>
                <w:color w:val="000000"/>
                <w:sz w:val="22"/>
                <w:szCs w:val="22"/>
              </w:rPr>
              <w:t>arba</w:t>
            </w:r>
            <w:proofErr w:type="spellEnd"/>
            <w:r>
              <w:rPr>
                <w:color w:val="000000"/>
                <w:sz w:val="22"/>
                <w:szCs w:val="22"/>
              </w:rPr>
              <w:t xml:space="preserve"> </w:t>
            </w:r>
            <w:proofErr w:type="spellStart"/>
            <w:r>
              <w:rPr>
                <w:color w:val="000000"/>
                <w:sz w:val="22"/>
                <w:szCs w:val="22"/>
              </w:rPr>
              <w:t>lygiavertė</w:t>
            </w:r>
            <w:proofErr w:type="spellEnd"/>
            <w:r>
              <w:rPr>
                <w:color w:val="000000"/>
                <w:sz w:val="22"/>
                <w:szCs w:val="22"/>
              </w:rPr>
              <w:t>).</w:t>
            </w:r>
          </w:p>
          <w:p w14:paraId="01029EA7" w14:textId="421692D0"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color w:val="008000"/>
                <w:sz w:val="22"/>
                <w:szCs w:val="22"/>
              </w:rPr>
              <w:t xml:space="preserve">4. Jei </w:t>
            </w:r>
            <w:proofErr w:type="spellStart"/>
            <w:r>
              <w:rPr>
                <w:color w:val="008000"/>
                <w:sz w:val="22"/>
                <w:szCs w:val="22"/>
              </w:rPr>
              <w:t>apsauga</w:t>
            </w:r>
            <w:proofErr w:type="spellEnd"/>
            <w:r>
              <w:rPr>
                <w:color w:val="008000"/>
                <w:sz w:val="22"/>
                <w:szCs w:val="22"/>
              </w:rPr>
              <w:t xml:space="preserve"> </w:t>
            </w:r>
            <w:proofErr w:type="spellStart"/>
            <w:r>
              <w:rPr>
                <w:color w:val="008000"/>
                <w:sz w:val="22"/>
                <w:szCs w:val="22"/>
              </w:rPr>
              <w:t>nuo</w:t>
            </w:r>
            <w:proofErr w:type="spellEnd"/>
            <w:r>
              <w:rPr>
                <w:color w:val="008000"/>
                <w:sz w:val="22"/>
                <w:szCs w:val="22"/>
              </w:rPr>
              <w:t xml:space="preserve"> </w:t>
            </w:r>
            <w:proofErr w:type="spellStart"/>
            <w:r>
              <w:rPr>
                <w:color w:val="008000"/>
                <w:sz w:val="22"/>
                <w:szCs w:val="22"/>
              </w:rPr>
              <w:t>kietų</w:t>
            </w:r>
            <w:proofErr w:type="spellEnd"/>
            <w:r>
              <w:rPr>
                <w:color w:val="008000"/>
                <w:sz w:val="22"/>
                <w:szCs w:val="22"/>
              </w:rPr>
              <w:t xml:space="preserve"> </w:t>
            </w:r>
            <w:proofErr w:type="spellStart"/>
            <w:r>
              <w:rPr>
                <w:color w:val="008000"/>
                <w:sz w:val="22"/>
                <w:szCs w:val="22"/>
              </w:rPr>
              <w:t>objektų</w:t>
            </w:r>
            <w:proofErr w:type="spellEnd"/>
            <w:r>
              <w:rPr>
                <w:color w:val="008000"/>
                <w:sz w:val="22"/>
                <w:szCs w:val="22"/>
              </w:rPr>
              <w:t xml:space="preserve"> </w:t>
            </w:r>
            <w:proofErr w:type="spellStart"/>
            <w:r>
              <w:rPr>
                <w:color w:val="008000"/>
                <w:sz w:val="22"/>
                <w:szCs w:val="22"/>
              </w:rPr>
              <w:t>ir</w:t>
            </w:r>
            <w:proofErr w:type="spellEnd"/>
            <w:r>
              <w:rPr>
                <w:color w:val="008000"/>
                <w:sz w:val="22"/>
                <w:szCs w:val="22"/>
              </w:rPr>
              <w:t xml:space="preserve"> </w:t>
            </w:r>
            <w:proofErr w:type="spellStart"/>
            <w:r>
              <w:rPr>
                <w:color w:val="008000"/>
                <w:sz w:val="22"/>
                <w:szCs w:val="22"/>
              </w:rPr>
              <w:t>skysčių</w:t>
            </w:r>
            <w:proofErr w:type="spellEnd"/>
            <w:r>
              <w:rPr>
                <w:color w:val="008000"/>
                <w:sz w:val="22"/>
                <w:szCs w:val="22"/>
              </w:rPr>
              <w:t xml:space="preserve"> </w:t>
            </w:r>
            <w:proofErr w:type="spellStart"/>
            <w:r>
              <w:rPr>
                <w:color w:val="008000"/>
                <w:sz w:val="22"/>
                <w:szCs w:val="22"/>
              </w:rPr>
              <w:t>patekimo</w:t>
            </w:r>
            <w:proofErr w:type="spellEnd"/>
            <w:r>
              <w:rPr>
                <w:color w:val="008000"/>
                <w:sz w:val="22"/>
                <w:szCs w:val="22"/>
              </w:rPr>
              <w:t xml:space="preserve"> į </w:t>
            </w:r>
            <w:proofErr w:type="spellStart"/>
            <w:r>
              <w:rPr>
                <w:color w:val="008000"/>
                <w:sz w:val="22"/>
                <w:szCs w:val="22"/>
              </w:rPr>
              <w:t>prietaiso</w:t>
            </w:r>
            <w:proofErr w:type="spellEnd"/>
            <w:r>
              <w:rPr>
                <w:color w:val="008000"/>
                <w:sz w:val="22"/>
                <w:szCs w:val="22"/>
              </w:rPr>
              <w:t xml:space="preserve"> </w:t>
            </w:r>
            <w:proofErr w:type="spellStart"/>
            <w:r>
              <w:rPr>
                <w:color w:val="008000"/>
                <w:sz w:val="22"/>
                <w:szCs w:val="22"/>
              </w:rPr>
              <w:t>vidų</w:t>
            </w:r>
            <w:proofErr w:type="spellEnd"/>
            <w:r>
              <w:rPr>
                <w:color w:val="008000"/>
                <w:sz w:val="22"/>
                <w:szCs w:val="22"/>
              </w:rPr>
              <w:t xml:space="preserve"> </w:t>
            </w:r>
            <w:proofErr w:type="spellStart"/>
            <w:r w:rsidR="00FF3293">
              <w:rPr>
                <w:color w:val="008000"/>
                <w:sz w:val="22"/>
                <w:szCs w:val="22"/>
              </w:rPr>
              <w:t>yra</w:t>
            </w:r>
            <w:proofErr w:type="spellEnd"/>
            <w:r w:rsidR="00FF3293">
              <w:rPr>
                <w:color w:val="008000"/>
                <w:sz w:val="22"/>
                <w:szCs w:val="22"/>
              </w:rPr>
              <w:t xml:space="preserve"> ne </w:t>
            </w:r>
            <w:proofErr w:type="spellStart"/>
            <w:r w:rsidR="00FF3293">
              <w:rPr>
                <w:color w:val="008000"/>
                <w:sz w:val="22"/>
                <w:szCs w:val="22"/>
              </w:rPr>
              <w:t>mažesnė</w:t>
            </w:r>
            <w:proofErr w:type="spellEnd"/>
            <w:r w:rsidR="00FF3293">
              <w:rPr>
                <w:color w:val="008000"/>
                <w:sz w:val="22"/>
                <w:szCs w:val="22"/>
              </w:rPr>
              <w:t xml:space="preserve"> </w:t>
            </w:r>
            <w:proofErr w:type="spellStart"/>
            <w:r w:rsidR="00FF3293">
              <w:rPr>
                <w:color w:val="008000"/>
                <w:sz w:val="22"/>
                <w:szCs w:val="22"/>
              </w:rPr>
              <w:t>nei</w:t>
            </w:r>
            <w:proofErr w:type="spellEnd"/>
            <w:r w:rsidR="00FF3293">
              <w:rPr>
                <w:color w:val="008000"/>
                <w:sz w:val="22"/>
                <w:szCs w:val="22"/>
              </w:rPr>
              <w:t xml:space="preserve"> </w:t>
            </w:r>
            <w:r>
              <w:rPr>
                <w:color w:val="008000"/>
                <w:sz w:val="22"/>
                <w:szCs w:val="22"/>
              </w:rPr>
              <w:t xml:space="preserve">IP44 </w:t>
            </w:r>
            <w:proofErr w:type="spellStart"/>
            <w:r>
              <w:rPr>
                <w:color w:val="008000"/>
                <w:sz w:val="22"/>
                <w:szCs w:val="22"/>
              </w:rPr>
              <w:t>klasės</w:t>
            </w:r>
            <w:proofErr w:type="spellEnd"/>
            <w:r>
              <w:rPr>
                <w:color w:val="008000"/>
                <w:sz w:val="22"/>
                <w:szCs w:val="22"/>
              </w:rPr>
              <w:t xml:space="preserve"> (</w:t>
            </w:r>
            <w:proofErr w:type="spellStart"/>
            <w:r>
              <w:rPr>
                <w:color w:val="008000"/>
                <w:sz w:val="22"/>
                <w:szCs w:val="22"/>
              </w:rPr>
              <w:t>arba</w:t>
            </w:r>
            <w:proofErr w:type="spellEnd"/>
            <w:r>
              <w:rPr>
                <w:color w:val="008000"/>
                <w:sz w:val="22"/>
                <w:szCs w:val="22"/>
              </w:rPr>
              <w:t xml:space="preserve"> </w:t>
            </w:r>
            <w:proofErr w:type="spellStart"/>
            <w:r>
              <w:rPr>
                <w:color w:val="008000"/>
                <w:sz w:val="22"/>
                <w:szCs w:val="22"/>
              </w:rPr>
              <w:t>lygiavertė</w:t>
            </w:r>
            <w:proofErr w:type="spellEnd"/>
            <w:r>
              <w:rPr>
                <w:color w:val="008000"/>
                <w:sz w:val="22"/>
                <w:szCs w:val="22"/>
              </w:rPr>
              <w:t xml:space="preserve">) – </w:t>
            </w:r>
            <w:proofErr w:type="spellStart"/>
            <w:r>
              <w:rPr>
                <w:color w:val="008000"/>
                <w:sz w:val="22"/>
                <w:szCs w:val="22"/>
              </w:rPr>
              <w:t>skiriama</w:t>
            </w:r>
            <w:proofErr w:type="spellEnd"/>
            <w:r>
              <w:rPr>
                <w:color w:val="008000"/>
                <w:sz w:val="22"/>
                <w:szCs w:val="22"/>
              </w:rPr>
              <w:t xml:space="preserve"> </w:t>
            </w:r>
            <w:proofErr w:type="spellStart"/>
            <w:r>
              <w:rPr>
                <w:color w:val="008000"/>
                <w:sz w:val="22"/>
                <w:szCs w:val="22"/>
              </w:rPr>
              <w:t>ekonominio</w:t>
            </w:r>
            <w:proofErr w:type="spellEnd"/>
            <w:r>
              <w:rPr>
                <w:color w:val="008000"/>
                <w:sz w:val="22"/>
                <w:szCs w:val="22"/>
              </w:rPr>
              <w:t xml:space="preserve"> </w:t>
            </w:r>
            <w:proofErr w:type="spellStart"/>
            <w:r>
              <w:rPr>
                <w:color w:val="008000"/>
                <w:sz w:val="22"/>
                <w:szCs w:val="22"/>
              </w:rPr>
              <w:t>naudingumo</w:t>
            </w:r>
            <w:proofErr w:type="spellEnd"/>
            <w:r>
              <w:rPr>
                <w:color w:val="008000"/>
                <w:sz w:val="22"/>
                <w:szCs w:val="22"/>
              </w:rPr>
              <w:t xml:space="preserve"> 5</w:t>
            </w:r>
            <w:r>
              <w:rPr>
                <w:color w:val="FF0000"/>
                <w:sz w:val="22"/>
                <w:szCs w:val="22"/>
              </w:rPr>
              <w:t xml:space="preserve"> </w:t>
            </w:r>
            <w:proofErr w:type="spellStart"/>
            <w:r>
              <w:rPr>
                <w:color w:val="008000"/>
                <w:sz w:val="22"/>
                <w:szCs w:val="22"/>
              </w:rPr>
              <w:t>balai</w:t>
            </w:r>
            <w:proofErr w:type="spellEnd"/>
            <w:r>
              <w:rPr>
                <w:color w:val="008000"/>
                <w:sz w:val="22"/>
                <w:szCs w:val="22"/>
              </w:rPr>
              <w:t>.</w:t>
            </w:r>
          </w:p>
        </w:tc>
        <w:tc>
          <w:tcPr>
            <w:tcW w:w="3827" w:type="dxa"/>
            <w:shd w:val="clear" w:color="auto" w:fill="D9D9D9" w:themeFill="background1" w:themeFillShade="D9"/>
            <w:vAlign w:val="center"/>
          </w:tcPr>
          <w:p w14:paraId="5C8D185A"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2BEC0A91"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F51B1" w:rsidRPr="003F541C" w14:paraId="7CD4A402" w14:textId="77777777" w:rsidTr="003E2ADD">
        <w:tblPrEx>
          <w:tblLook w:val="0000" w:firstRow="0" w:lastRow="0" w:firstColumn="0" w:lastColumn="0" w:noHBand="0" w:noVBand="0"/>
        </w:tblPrEx>
        <w:trPr>
          <w:trHeight w:val="413"/>
        </w:trPr>
        <w:tc>
          <w:tcPr>
            <w:tcW w:w="789" w:type="dxa"/>
            <w:shd w:val="clear" w:color="auto" w:fill="auto"/>
            <w:vAlign w:val="center"/>
          </w:tcPr>
          <w:p w14:paraId="4B41FB73" w14:textId="77777777" w:rsidR="00EF51B1" w:rsidRPr="00FA78D2"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2"/>
                <w:bdr w:val="none" w:sz="0" w:space="0" w:color="auto"/>
                <w:lang w:val="lt-LT"/>
              </w:rPr>
            </w:pPr>
            <w:r w:rsidRPr="00FA78D2">
              <w:rPr>
                <w:rFonts w:eastAsia="Times New Roman"/>
                <w:b/>
                <w:bCs/>
                <w:noProof/>
                <w:sz w:val="22"/>
                <w:szCs w:val="22"/>
                <w:bdr w:val="none" w:sz="0" w:space="0" w:color="auto"/>
                <w:lang w:val="lt-LT"/>
              </w:rPr>
              <w:t>3.</w:t>
            </w:r>
          </w:p>
        </w:tc>
        <w:tc>
          <w:tcPr>
            <w:tcW w:w="14459" w:type="dxa"/>
            <w:gridSpan w:val="4"/>
            <w:shd w:val="clear" w:color="auto" w:fill="auto"/>
            <w:vAlign w:val="center"/>
          </w:tcPr>
          <w:p w14:paraId="3D583ACD"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eastAsia="Times New Roman"/>
                <w:noProof/>
                <w:bdr w:val="none" w:sz="0" w:space="0" w:color="auto"/>
                <w:lang w:val="lt-LT"/>
              </w:rPr>
            </w:pPr>
            <w:r w:rsidRPr="00FA78D2">
              <w:rPr>
                <w:b/>
                <w:bCs/>
                <w:sz w:val="22"/>
                <w:szCs w:val="22"/>
                <w:lang w:val="lt-LT"/>
              </w:rPr>
              <w:t>Reikalavimai integruotoms jungtims</w:t>
            </w:r>
          </w:p>
        </w:tc>
      </w:tr>
      <w:tr w:rsidR="00EF51B1" w:rsidRPr="003F541C" w14:paraId="6096C22D" w14:textId="77777777" w:rsidTr="003E2ADD">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4A4E341"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Pr>
                <w:color w:val="000000"/>
                <w:sz w:val="22"/>
                <w:szCs w:val="22"/>
              </w:rPr>
              <w:t>3.1</w:t>
            </w:r>
          </w:p>
        </w:tc>
        <w:tc>
          <w:tcPr>
            <w:tcW w:w="2835" w:type="dxa"/>
            <w:tcBorders>
              <w:top w:val="single" w:sz="4" w:space="0" w:color="auto"/>
              <w:left w:val="nil"/>
              <w:bottom w:val="single" w:sz="4" w:space="0" w:color="auto"/>
              <w:right w:val="single" w:sz="4" w:space="0" w:color="auto"/>
            </w:tcBorders>
            <w:shd w:val="clear" w:color="auto" w:fill="auto"/>
            <w:vAlign w:val="center"/>
          </w:tcPr>
          <w:p w14:paraId="44AEF846"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lang w:val="lt-LT"/>
              </w:rPr>
            </w:pPr>
            <w:proofErr w:type="spellStart"/>
            <w:r>
              <w:rPr>
                <w:sz w:val="22"/>
                <w:szCs w:val="22"/>
              </w:rPr>
              <w:t>Integruotos</w:t>
            </w:r>
            <w:proofErr w:type="spellEnd"/>
            <w:r>
              <w:rPr>
                <w:sz w:val="22"/>
                <w:szCs w:val="22"/>
              </w:rPr>
              <w:t xml:space="preserve"> </w:t>
            </w:r>
            <w:proofErr w:type="spellStart"/>
            <w:r>
              <w:rPr>
                <w:sz w:val="22"/>
                <w:szCs w:val="22"/>
              </w:rPr>
              <w:t>jungtys</w:t>
            </w:r>
            <w:proofErr w:type="spellEnd"/>
            <w:r>
              <w:rPr>
                <w:sz w:val="22"/>
                <w:szCs w:val="22"/>
              </w:rPr>
              <w:t xml:space="preserve"> (</w:t>
            </w:r>
            <w:proofErr w:type="spellStart"/>
            <w:r>
              <w:rPr>
                <w:sz w:val="22"/>
                <w:szCs w:val="22"/>
              </w:rPr>
              <w:t>stotelės</w:t>
            </w:r>
            <w:proofErr w:type="spellEnd"/>
            <w:r>
              <w:rPr>
                <w:sz w:val="22"/>
                <w:szCs w:val="22"/>
              </w:rPr>
              <w:t xml:space="preserve"> </w:t>
            </w:r>
            <w:proofErr w:type="spellStart"/>
            <w:r>
              <w:rPr>
                <w:sz w:val="22"/>
                <w:szCs w:val="22"/>
              </w:rPr>
              <w:t>arba</w:t>
            </w:r>
            <w:proofErr w:type="spellEnd"/>
            <w:r>
              <w:rPr>
                <w:sz w:val="22"/>
                <w:szCs w:val="22"/>
              </w:rPr>
              <w:t xml:space="preserve"> </w:t>
            </w:r>
            <w:proofErr w:type="spellStart"/>
            <w:r>
              <w:rPr>
                <w:sz w:val="22"/>
                <w:szCs w:val="22"/>
              </w:rPr>
              <w:t>pompos</w:t>
            </w:r>
            <w:proofErr w:type="spellEnd"/>
            <w:r>
              <w:rPr>
                <w:sz w:val="22"/>
                <w:szCs w:val="22"/>
              </w:rPr>
              <w:t xml:space="preserve">) </w:t>
            </w:r>
          </w:p>
        </w:tc>
        <w:tc>
          <w:tcPr>
            <w:tcW w:w="4678" w:type="dxa"/>
            <w:tcBorders>
              <w:top w:val="single" w:sz="4" w:space="0" w:color="auto"/>
              <w:left w:val="nil"/>
              <w:bottom w:val="single" w:sz="4" w:space="0" w:color="auto"/>
              <w:right w:val="single" w:sz="4" w:space="0" w:color="auto"/>
            </w:tcBorders>
            <w:shd w:val="clear" w:color="auto" w:fill="auto"/>
            <w:vAlign w:val="center"/>
          </w:tcPr>
          <w:p w14:paraId="07777019" w14:textId="77777777" w:rsidR="00EF51B1" w:rsidRPr="00130C31"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roofErr w:type="spellStart"/>
            <w:r>
              <w:rPr>
                <w:color w:val="000000"/>
                <w:sz w:val="22"/>
                <w:szCs w:val="22"/>
              </w:rPr>
              <w:t>Paciento</w:t>
            </w:r>
            <w:proofErr w:type="spellEnd"/>
            <w:r>
              <w:rPr>
                <w:color w:val="000000"/>
                <w:sz w:val="22"/>
                <w:szCs w:val="22"/>
              </w:rPr>
              <w:t xml:space="preserve"> </w:t>
            </w:r>
            <w:proofErr w:type="spellStart"/>
            <w:r>
              <w:rPr>
                <w:color w:val="000000"/>
                <w:sz w:val="22"/>
                <w:szCs w:val="22"/>
              </w:rPr>
              <w:t>kontroliuojamos</w:t>
            </w:r>
            <w:proofErr w:type="spellEnd"/>
            <w:r>
              <w:rPr>
                <w:color w:val="000000"/>
                <w:sz w:val="22"/>
                <w:szCs w:val="22"/>
              </w:rPr>
              <w:t xml:space="preserve"> </w:t>
            </w:r>
            <w:proofErr w:type="spellStart"/>
            <w:r>
              <w:rPr>
                <w:color w:val="000000"/>
                <w:sz w:val="22"/>
                <w:szCs w:val="22"/>
              </w:rPr>
              <w:t>analgezijos</w:t>
            </w:r>
            <w:proofErr w:type="spellEnd"/>
            <w:r>
              <w:rPr>
                <w:color w:val="000000"/>
                <w:sz w:val="22"/>
                <w:szCs w:val="22"/>
              </w:rPr>
              <w:t xml:space="preserve"> </w:t>
            </w:r>
            <w:proofErr w:type="spellStart"/>
            <w:r>
              <w:rPr>
                <w:color w:val="000000"/>
                <w:sz w:val="22"/>
                <w:szCs w:val="22"/>
              </w:rPr>
              <w:t>valdymui</w:t>
            </w:r>
            <w:proofErr w:type="spellEnd"/>
          </w:p>
        </w:tc>
        <w:tc>
          <w:tcPr>
            <w:tcW w:w="3827" w:type="dxa"/>
            <w:shd w:val="clear" w:color="auto" w:fill="D9D9D9" w:themeFill="background1" w:themeFillShade="D9"/>
            <w:vAlign w:val="center"/>
          </w:tcPr>
          <w:p w14:paraId="0C141A52"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119" w:type="dxa"/>
            <w:shd w:val="clear" w:color="auto" w:fill="D9D9D9" w:themeFill="background1" w:themeFillShade="D9"/>
            <w:vAlign w:val="center"/>
          </w:tcPr>
          <w:p w14:paraId="7A4267D8" w14:textId="77777777" w:rsidR="00EF51B1" w:rsidRPr="003F541C" w:rsidRDefault="00EF51B1" w:rsidP="003E2A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bl>
    <w:p w14:paraId="12A42A2B" w14:textId="77777777" w:rsidR="00EF51B1" w:rsidRPr="003F541C" w:rsidRDefault="00EF51B1" w:rsidP="00EF51B1">
      <w:pPr>
        <w:spacing w:line="276" w:lineRule="auto"/>
        <w:ind w:left="-851"/>
        <w:rPr>
          <w:b/>
          <w:bCs/>
          <w:lang w:val="lt-LT"/>
        </w:rPr>
      </w:pPr>
    </w:p>
    <w:p w14:paraId="3EF263BA" w14:textId="77777777" w:rsidR="00EF51B1" w:rsidRDefault="00EF51B1" w:rsidP="00EF51B1">
      <w:pPr>
        <w:spacing w:line="276" w:lineRule="auto"/>
        <w:ind w:left="-851" w:firstLine="709"/>
        <w:rPr>
          <w:b/>
          <w:bCs/>
          <w:lang w:val="lt-LT"/>
        </w:rPr>
      </w:pPr>
    </w:p>
    <w:p w14:paraId="73E8A192" w14:textId="77777777" w:rsidR="00EF51B1" w:rsidRDefault="00EF51B1" w:rsidP="00EF51B1">
      <w:pPr>
        <w:spacing w:line="276" w:lineRule="auto"/>
        <w:ind w:left="-851" w:firstLine="709"/>
        <w:rPr>
          <w:b/>
          <w:bCs/>
          <w:lang w:val="lt-LT"/>
        </w:rPr>
      </w:pPr>
    </w:p>
    <w:p w14:paraId="3E8B576C" w14:textId="77777777" w:rsidR="00EF51B1" w:rsidRPr="003F541C" w:rsidRDefault="00EF51B1" w:rsidP="00EF51B1">
      <w:pPr>
        <w:spacing w:line="276" w:lineRule="auto"/>
        <w:ind w:left="-851" w:firstLine="851"/>
        <w:rPr>
          <w:b/>
          <w:bCs/>
          <w:lang w:val="lt-LT"/>
        </w:rPr>
      </w:pPr>
      <w:r w:rsidRPr="003F541C">
        <w:rPr>
          <w:b/>
          <w:bCs/>
          <w:lang w:val="lt-LT"/>
        </w:rPr>
        <w:t>Pasiūlymo kaina:</w:t>
      </w:r>
    </w:p>
    <w:tbl>
      <w:tblPr>
        <w:tblStyle w:val="TableGrid"/>
        <w:tblW w:w="15168" w:type="dxa"/>
        <w:tblInd w:w="-34" w:type="dxa"/>
        <w:tblLook w:val="04A0" w:firstRow="1" w:lastRow="0" w:firstColumn="1" w:lastColumn="0" w:noHBand="0" w:noVBand="1"/>
      </w:tblPr>
      <w:tblGrid>
        <w:gridCol w:w="993"/>
        <w:gridCol w:w="3567"/>
        <w:gridCol w:w="1985"/>
        <w:gridCol w:w="3685"/>
        <w:gridCol w:w="1701"/>
        <w:gridCol w:w="3237"/>
      </w:tblGrid>
      <w:tr w:rsidR="00EF51B1" w:rsidRPr="003F541C" w14:paraId="5065C0BD" w14:textId="77777777" w:rsidTr="00C15796">
        <w:trPr>
          <w:trHeight w:val="379"/>
        </w:trPr>
        <w:tc>
          <w:tcPr>
            <w:tcW w:w="993" w:type="dxa"/>
            <w:tcBorders>
              <w:top w:val="single" w:sz="8" w:space="0" w:color="auto"/>
              <w:left w:val="single" w:sz="8" w:space="0" w:color="auto"/>
              <w:bottom w:val="single" w:sz="8" w:space="0" w:color="auto"/>
              <w:right w:val="nil"/>
            </w:tcBorders>
            <w:shd w:val="clear" w:color="auto" w:fill="auto"/>
            <w:vAlign w:val="center"/>
          </w:tcPr>
          <w:p w14:paraId="02A5ADF8" w14:textId="77777777" w:rsidR="00EF51B1" w:rsidRPr="00FA78D2" w:rsidRDefault="00EF51B1" w:rsidP="003E2ADD">
            <w:pPr>
              <w:spacing w:line="276" w:lineRule="auto"/>
              <w:jc w:val="center"/>
              <w:rPr>
                <w:rFonts w:ascii="Times New Roman" w:hAnsi="Times New Roman" w:cs="Times New Roman"/>
                <w:b/>
                <w:bCs/>
                <w:iCs/>
                <w:sz w:val="22"/>
                <w:szCs w:val="22"/>
                <w:lang w:val="lt-LT"/>
              </w:rPr>
            </w:pPr>
            <w:r w:rsidRPr="00FA78D2">
              <w:rPr>
                <w:rFonts w:ascii="Times New Roman" w:eastAsia="Times New Roman" w:hAnsi="Times New Roman" w:cs="Times New Roman"/>
                <w:b/>
                <w:bCs/>
                <w:iCs/>
                <w:sz w:val="22"/>
                <w:szCs w:val="22"/>
                <w:lang w:val="lt-LT"/>
              </w:rPr>
              <w:t>P. d. Nr.</w:t>
            </w:r>
          </w:p>
        </w:tc>
        <w:tc>
          <w:tcPr>
            <w:tcW w:w="3567" w:type="dxa"/>
            <w:tcBorders>
              <w:top w:val="single" w:sz="8" w:space="0" w:color="auto"/>
              <w:left w:val="single" w:sz="8" w:space="0" w:color="auto"/>
              <w:bottom w:val="single" w:sz="8" w:space="0" w:color="auto"/>
              <w:right w:val="nil"/>
            </w:tcBorders>
            <w:shd w:val="clear" w:color="auto" w:fill="auto"/>
            <w:vAlign w:val="center"/>
          </w:tcPr>
          <w:p w14:paraId="290FAD81" w14:textId="77777777" w:rsidR="00EF51B1" w:rsidRPr="00FA78D2" w:rsidRDefault="00EF51B1" w:rsidP="003E2ADD">
            <w:pPr>
              <w:spacing w:line="276" w:lineRule="auto"/>
              <w:jc w:val="center"/>
              <w:rPr>
                <w:rFonts w:ascii="Times New Roman" w:hAnsi="Times New Roman" w:cs="Times New Roman"/>
                <w:b/>
                <w:bCs/>
                <w:iCs/>
                <w:sz w:val="22"/>
                <w:szCs w:val="22"/>
                <w:lang w:val="lt-LT"/>
              </w:rPr>
            </w:pPr>
            <w:r w:rsidRPr="00FA78D2">
              <w:rPr>
                <w:rFonts w:ascii="Times New Roman" w:eastAsia="Times New Roman" w:hAnsi="Times New Roman" w:cs="Times New Roman"/>
                <w:b/>
                <w:bCs/>
                <w:iCs/>
                <w:sz w:val="22"/>
                <w:szCs w:val="22"/>
                <w:lang w:val="lt-LT"/>
              </w:rPr>
              <w:t>Prekės pavadinimas</w:t>
            </w:r>
          </w:p>
        </w:tc>
        <w:tc>
          <w:tcPr>
            <w:tcW w:w="1985" w:type="dxa"/>
            <w:tcBorders>
              <w:top w:val="single" w:sz="8" w:space="0" w:color="auto"/>
              <w:left w:val="single" w:sz="8" w:space="0" w:color="auto"/>
              <w:bottom w:val="single" w:sz="4" w:space="0" w:color="auto"/>
              <w:right w:val="single" w:sz="4" w:space="0" w:color="auto"/>
            </w:tcBorders>
            <w:shd w:val="clear" w:color="auto" w:fill="auto"/>
            <w:vAlign w:val="center"/>
          </w:tcPr>
          <w:p w14:paraId="5980005C" w14:textId="77777777" w:rsidR="00EF51B1" w:rsidRPr="00FA78D2" w:rsidRDefault="00EF51B1" w:rsidP="003E2ADD">
            <w:pPr>
              <w:spacing w:line="276" w:lineRule="auto"/>
              <w:jc w:val="center"/>
              <w:rPr>
                <w:rFonts w:ascii="Times New Roman" w:eastAsia="Times New Roman" w:hAnsi="Times New Roman" w:cs="Times New Roman"/>
                <w:b/>
                <w:bCs/>
                <w:iCs/>
                <w:color w:val="000000"/>
                <w:sz w:val="22"/>
                <w:szCs w:val="22"/>
                <w:lang w:val="lt-LT"/>
              </w:rPr>
            </w:pPr>
            <w:r w:rsidRPr="00FA78D2">
              <w:rPr>
                <w:rFonts w:ascii="Times New Roman" w:eastAsia="Times New Roman" w:hAnsi="Times New Roman" w:cs="Times New Roman"/>
                <w:b/>
                <w:bCs/>
                <w:iCs/>
                <w:color w:val="000000"/>
                <w:sz w:val="22"/>
                <w:szCs w:val="22"/>
                <w:lang w:val="lt-LT"/>
              </w:rPr>
              <w:t xml:space="preserve">Preliminarus kiekis, kompl.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E9AB9BE" w14:textId="77777777" w:rsidR="00EF51B1" w:rsidRPr="00FA78D2" w:rsidRDefault="00EF51B1" w:rsidP="003E2ADD">
            <w:pPr>
              <w:spacing w:line="276" w:lineRule="auto"/>
              <w:jc w:val="center"/>
              <w:rPr>
                <w:rFonts w:ascii="Times New Roman" w:hAnsi="Times New Roman" w:cs="Times New Roman"/>
                <w:b/>
                <w:bCs/>
                <w:iCs/>
                <w:sz w:val="22"/>
                <w:szCs w:val="22"/>
                <w:lang w:val="lt-LT"/>
              </w:rPr>
            </w:pPr>
            <w:r>
              <w:rPr>
                <w:rFonts w:ascii="Times New Roman" w:eastAsia="Times New Roman" w:hAnsi="Times New Roman" w:cs="Times New Roman"/>
                <w:b/>
                <w:bCs/>
                <w:iCs/>
                <w:sz w:val="22"/>
                <w:szCs w:val="22"/>
                <w:lang w:val="lt-LT"/>
              </w:rPr>
              <w:t>Mato vieneto kaina eurais be PVM</w:t>
            </w:r>
          </w:p>
        </w:tc>
        <w:tc>
          <w:tcPr>
            <w:tcW w:w="1701" w:type="dxa"/>
            <w:tcBorders>
              <w:top w:val="single" w:sz="8" w:space="0" w:color="auto"/>
              <w:left w:val="single" w:sz="4" w:space="0" w:color="auto"/>
              <w:bottom w:val="single" w:sz="4" w:space="0" w:color="auto"/>
              <w:right w:val="single" w:sz="8" w:space="0" w:color="auto"/>
            </w:tcBorders>
            <w:shd w:val="clear" w:color="auto" w:fill="auto"/>
            <w:vAlign w:val="center"/>
          </w:tcPr>
          <w:p w14:paraId="30D46C37" w14:textId="77777777" w:rsidR="00EF51B1" w:rsidRPr="00FA78D2" w:rsidRDefault="00EF51B1" w:rsidP="003E2ADD">
            <w:pPr>
              <w:spacing w:line="276" w:lineRule="auto"/>
              <w:jc w:val="center"/>
              <w:rPr>
                <w:rFonts w:ascii="Times New Roman" w:eastAsia="Times New Roman" w:hAnsi="Times New Roman" w:cs="Times New Roman"/>
                <w:b/>
                <w:bCs/>
                <w:iCs/>
                <w:color w:val="000000"/>
                <w:sz w:val="22"/>
                <w:szCs w:val="22"/>
                <w:lang w:val="lt-LT"/>
              </w:rPr>
            </w:pPr>
            <w:r w:rsidRPr="00FA78D2">
              <w:rPr>
                <w:rFonts w:ascii="Times New Roman" w:eastAsia="Times New Roman" w:hAnsi="Times New Roman" w:cs="Times New Roman"/>
                <w:b/>
                <w:bCs/>
                <w:iCs/>
                <w:color w:val="000000"/>
                <w:sz w:val="22"/>
                <w:szCs w:val="22"/>
                <w:lang w:val="lt-LT"/>
              </w:rPr>
              <w:t>PVM</w:t>
            </w:r>
            <w:r>
              <w:rPr>
                <w:rFonts w:ascii="Times New Roman" w:eastAsia="Times New Roman" w:hAnsi="Times New Roman" w:cs="Times New Roman"/>
                <w:b/>
                <w:bCs/>
                <w:iCs/>
                <w:color w:val="000000"/>
                <w:sz w:val="22"/>
                <w:szCs w:val="22"/>
                <w:lang w:val="lt-LT"/>
              </w:rPr>
              <w:t xml:space="preserve"> tarifas (proc.)</w:t>
            </w:r>
          </w:p>
        </w:tc>
        <w:tc>
          <w:tcPr>
            <w:tcW w:w="3237" w:type="dxa"/>
            <w:tcBorders>
              <w:top w:val="single" w:sz="8" w:space="0" w:color="auto"/>
              <w:left w:val="single" w:sz="4" w:space="0" w:color="auto"/>
              <w:bottom w:val="single" w:sz="4" w:space="0" w:color="auto"/>
              <w:right w:val="single" w:sz="8" w:space="0" w:color="auto"/>
            </w:tcBorders>
            <w:vAlign w:val="center"/>
          </w:tcPr>
          <w:p w14:paraId="60484AAD" w14:textId="25A0F563" w:rsidR="00EF51B1" w:rsidRPr="00FA78D2" w:rsidRDefault="00C15796" w:rsidP="003E2ADD">
            <w:pPr>
              <w:spacing w:line="276" w:lineRule="auto"/>
              <w:jc w:val="center"/>
              <w:rPr>
                <w:rFonts w:ascii="Times New Roman" w:eastAsia="Times New Roman" w:hAnsi="Times New Roman" w:cs="Times New Roman"/>
                <w:b/>
                <w:bCs/>
                <w:iCs/>
                <w:color w:val="000000"/>
                <w:sz w:val="22"/>
                <w:szCs w:val="22"/>
                <w:lang w:val="lt-LT"/>
              </w:rPr>
            </w:pPr>
            <w:r>
              <w:rPr>
                <w:rFonts w:ascii="Times New Roman" w:eastAsia="Times New Roman" w:hAnsi="Times New Roman" w:cs="Times New Roman"/>
                <w:b/>
                <w:bCs/>
                <w:iCs/>
                <w:color w:val="000000"/>
                <w:sz w:val="22"/>
                <w:szCs w:val="22"/>
                <w:lang w:val="lt-LT"/>
              </w:rPr>
              <w:t>Pasiūlymo</w:t>
            </w:r>
            <w:r w:rsidR="00EF51B1" w:rsidRPr="00FA78D2">
              <w:rPr>
                <w:rFonts w:ascii="Times New Roman" w:eastAsia="Times New Roman" w:hAnsi="Times New Roman" w:cs="Times New Roman"/>
                <w:b/>
                <w:bCs/>
                <w:iCs/>
                <w:color w:val="000000"/>
                <w:sz w:val="22"/>
                <w:szCs w:val="22"/>
                <w:lang w:val="lt-LT"/>
              </w:rPr>
              <w:t xml:space="preserve"> kaina </w:t>
            </w:r>
            <w:r w:rsidR="00EF51B1">
              <w:rPr>
                <w:rFonts w:ascii="Times New Roman" w:eastAsia="Times New Roman" w:hAnsi="Times New Roman" w:cs="Times New Roman"/>
                <w:b/>
                <w:bCs/>
                <w:iCs/>
                <w:color w:val="000000"/>
                <w:sz w:val="22"/>
                <w:szCs w:val="22"/>
                <w:lang w:val="lt-LT"/>
              </w:rPr>
              <w:t>eurais</w:t>
            </w:r>
            <w:r w:rsidR="00EF51B1" w:rsidRPr="00FA78D2">
              <w:rPr>
                <w:rFonts w:ascii="Times New Roman" w:eastAsia="Times New Roman" w:hAnsi="Times New Roman" w:cs="Times New Roman"/>
                <w:b/>
                <w:bCs/>
                <w:iCs/>
                <w:color w:val="000000"/>
                <w:sz w:val="22"/>
                <w:szCs w:val="22"/>
                <w:lang w:val="lt-LT"/>
              </w:rPr>
              <w:t xml:space="preserve"> be PVM</w:t>
            </w:r>
          </w:p>
        </w:tc>
      </w:tr>
      <w:tr w:rsidR="00EF51B1" w:rsidRPr="003F541C" w14:paraId="77FD2828" w14:textId="77777777" w:rsidTr="00C15796">
        <w:trPr>
          <w:trHeight w:val="93"/>
        </w:trPr>
        <w:tc>
          <w:tcPr>
            <w:tcW w:w="993" w:type="dxa"/>
            <w:vAlign w:val="center"/>
          </w:tcPr>
          <w:p w14:paraId="6A9FF018" w14:textId="10C268AF" w:rsidR="00EF51B1" w:rsidRPr="003F541C" w:rsidRDefault="00EF51B1" w:rsidP="003E2ADD">
            <w:pPr>
              <w:spacing w:line="276" w:lineRule="auto"/>
              <w:jc w:val="center"/>
              <w:rPr>
                <w:rFonts w:ascii="Times New Roman" w:hAnsi="Times New Roman" w:cs="Times New Roman"/>
                <w:b/>
                <w:bCs/>
                <w:lang w:val="lt-LT"/>
              </w:rPr>
            </w:pPr>
            <w:r>
              <w:rPr>
                <w:rFonts w:ascii="Times New Roman" w:hAnsi="Times New Roman" w:cs="Times New Roman"/>
                <w:b/>
                <w:bCs/>
                <w:lang w:val="lt-LT"/>
              </w:rPr>
              <w:t>3</w:t>
            </w:r>
            <w:r w:rsidRPr="003F541C">
              <w:rPr>
                <w:rFonts w:ascii="Times New Roman" w:hAnsi="Times New Roman" w:cs="Times New Roman"/>
                <w:b/>
                <w:bCs/>
                <w:lang w:val="lt-LT"/>
              </w:rPr>
              <w:t>.</w:t>
            </w:r>
          </w:p>
        </w:tc>
        <w:tc>
          <w:tcPr>
            <w:tcW w:w="3567" w:type="dxa"/>
            <w:tcBorders>
              <w:top w:val="single" w:sz="4" w:space="0" w:color="auto"/>
              <w:left w:val="single" w:sz="4" w:space="0" w:color="auto"/>
              <w:bottom w:val="single" w:sz="4" w:space="0" w:color="auto"/>
              <w:right w:val="single" w:sz="4" w:space="0" w:color="auto"/>
            </w:tcBorders>
            <w:shd w:val="clear" w:color="auto" w:fill="auto"/>
            <w:vAlign w:val="center"/>
          </w:tcPr>
          <w:p w14:paraId="14CAB5F8" w14:textId="67A4C1A1" w:rsidR="00EF51B1" w:rsidRPr="00FA78D2" w:rsidRDefault="00C15796" w:rsidP="003E2ADD">
            <w:pPr>
              <w:spacing w:line="276" w:lineRule="auto"/>
              <w:jc w:val="center"/>
              <w:rPr>
                <w:rFonts w:ascii="Times New Roman" w:hAnsi="Times New Roman" w:cs="Times New Roman"/>
                <w:b/>
                <w:bCs/>
                <w:noProof/>
                <w:lang w:val="lt-LT"/>
              </w:rPr>
            </w:pPr>
            <w:proofErr w:type="spellStart"/>
            <w:r>
              <w:rPr>
                <w:rFonts w:ascii="Times New Roman" w:hAnsi="Times New Roman" w:cs="Times New Roman"/>
                <w:b/>
                <w:bCs/>
                <w:sz w:val="22"/>
                <w:szCs w:val="22"/>
              </w:rPr>
              <w:t>Automatinės</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švirkštinės</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pompos</w:t>
            </w:r>
            <w:proofErr w:type="spellEnd"/>
          </w:p>
        </w:tc>
        <w:tc>
          <w:tcPr>
            <w:tcW w:w="1985" w:type="dxa"/>
            <w:tcBorders>
              <w:top w:val="single" w:sz="4" w:space="0" w:color="auto"/>
              <w:left w:val="nil"/>
              <w:bottom w:val="single" w:sz="4" w:space="0" w:color="auto"/>
              <w:right w:val="single" w:sz="4" w:space="0" w:color="auto"/>
            </w:tcBorders>
            <w:shd w:val="clear" w:color="auto" w:fill="auto"/>
            <w:vAlign w:val="center"/>
          </w:tcPr>
          <w:p w14:paraId="3FB39820" w14:textId="0D36B461" w:rsidR="00EF51B1" w:rsidRPr="00FA78D2" w:rsidRDefault="00EF51B1" w:rsidP="003E2ADD">
            <w:pPr>
              <w:autoSpaceDE w:val="0"/>
              <w:autoSpaceDN w:val="0"/>
              <w:adjustRightInd w:val="0"/>
              <w:spacing w:line="276" w:lineRule="auto"/>
              <w:jc w:val="center"/>
              <w:rPr>
                <w:rFonts w:ascii="Times New Roman" w:hAnsi="Times New Roman" w:cs="Times New Roman"/>
                <w:b/>
                <w:bCs/>
                <w:lang w:val="lt-LT"/>
              </w:rPr>
            </w:pPr>
            <w:r w:rsidRPr="00FA78D2">
              <w:rPr>
                <w:rFonts w:ascii="Times New Roman" w:hAnsi="Times New Roman" w:cs="Times New Roman"/>
                <w:b/>
                <w:bCs/>
                <w:color w:val="000000"/>
                <w:sz w:val="22"/>
                <w:szCs w:val="22"/>
              </w:rPr>
              <w:t>6</w:t>
            </w:r>
          </w:p>
        </w:tc>
        <w:tc>
          <w:tcPr>
            <w:tcW w:w="3685" w:type="dxa"/>
            <w:shd w:val="clear" w:color="auto" w:fill="D9D9D9" w:themeFill="background1" w:themeFillShade="D9"/>
            <w:vAlign w:val="center"/>
          </w:tcPr>
          <w:p w14:paraId="67DFE3D5" w14:textId="77777777" w:rsidR="00EF51B1" w:rsidRPr="003F541C" w:rsidRDefault="00EF51B1" w:rsidP="003E2ADD">
            <w:pPr>
              <w:autoSpaceDE w:val="0"/>
              <w:autoSpaceDN w:val="0"/>
              <w:adjustRightInd w:val="0"/>
              <w:spacing w:line="276" w:lineRule="auto"/>
              <w:jc w:val="center"/>
              <w:rPr>
                <w:rFonts w:ascii="Times New Roman" w:hAnsi="Times New Roman" w:cs="Times New Roman"/>
                <w:b/>
                <w:bCs/>
                <w:lang w:val="lt-LT"/>
              </w:rPr>
            </w:pPr>
          </w:p>
        </w:tc>
        <w:tc>
          <w:tcPr>
            <w:tcW w:w="1701" w:type="dxa"/>
            <w:shd w:val="clear" w:color="auto" w:fill="D9D9D9" w:themeFill="background1" w:themeFillShade="D9"/>
            <w:vAlign w:val="center"/>
          </w:tcPr>
          <w:p w14:paraId="133444EA" w14:textId="77777777" w:rsidR="00EF51B1" w:rsidRPr="003F541C" w:rsidRDefault="00EF51B1" w:rsidP="003E2ADD">
            <w:pPr>
              <w:spacing w:line="276" w:lineRule="auto"/>
              <w:jc w:val="center"/>
              <w:rPr>
                <w:rFonts w:ascii="Times New Roman" w:hAnsi="Times New Roman" w:cs="Times New Roman"/>
                <w:b/>
                <w:bCs/>
                <w:lang w:val="lt-LT"/>
              </w:rPr>
            </w:pPr>
          </w:p>
        </w:tc>
        <w:tc>
          <w:tcPr>
            <w:tcW w:w="3237" w:type="dxa"/>
            <w:shd w:val="clear" w:color="auto" w:fill="D9D9D9" w:themeFill="background1" w:themeFillShade="D9"/>
            <w:vAlign w:val="center"/>
          </w:tcPr>
          <w:p w14:paraId="57447303" w14:textId="77777777" w:rsidR="00EF51B1" w:rsidRPr="003F541C" w:rsidRDefault="00EF51B1" w:rsidP="003E2ADD">
            <w:pPr>
              <w:autoSpaceDE w:val="0"/>
              <w:autoSpaceDN w:val="0"/>
              <w:adjustRightInd w:val="0"/>
              <w:spacing w:line="276" w:lineRule="auto"/>
              <w:jc w:val="center"/>
              <w:rPr>
                <w:rFonts w:ascii="Times New Roman" w:hAnsi="Times New Roman" w:cs="Times New Roman"/>
                <w:b/>
                <w:bCs/>
                <w:lang w:val="lt-LT"/>
              </w:rPr>
            </w:pPr>
          </w:p>
        </w:tc>
      </w:tr>
      <w:tr w:rsidR="00EF51B1" w:rsidRPr="003F541C" w14:paraId="755725FE" w14:textId="77777777" w:rsidTr="003E2ADD">
        <w:tc>
          <w:tcPr>
            <w:tcW w:w="11931" w:type="dxa"/>
            <w:gridSpan w:val="5"/>
          </w:tcPr>
          <w:p w14:paraId="45FA8037" w14:textId="77777777" w:rsidR="00EF51B1" w:rsidRPr="003F541C" w:rsidRDefault="00EF51B1" w:rsidP="003E2ADD">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 xml:space="preserve">PVM suma, </w:t>
            </w:r>
            <w:r>
              <w:rPr>
                <w:rFonts w:ascii="Times New Roman" w:hAnsi="Times New Roman" w:cs="Times New Roman"/>
                <w:b/>
                <w:bCs/>
                <w:lang w:val="lt-LT"/>
              </w:rPr>
              <w:t>eurais</w:t>
            </w:r>
            <w:r w:rsidRPr="003F541C">
              <w:rPr>
                <w:rFonts w:ascii="Times New Roman" w:hAnsi="Times New Roman" w:cs="Times New Roman"/>
                <w:lang w:val="lt-LT"/>
              </w:rPr>
              <w:t>:</w:t>
            </w:r>
          </w:p>
        </w:tc>
        <w:tc>
          <w:tcPr>
            <w:tcW w:w="3237" w:type="dxa"/>
            <w:shd w:val="clear" w:color="auto" w:fill="D9D9D9" w:themeFill="background1" w:themeFillShade="D9"/>
          </w:tcPr>
          <w:p w14:paraId="36159739" w14:textId="77777777" w:rsidR="00EF51B1" w:rsidRPr="003F541C" w:rsidRDefault="00EF51B1" w:rsidP="003E2ADD">
            <w:pPr>
              <w:autoSpaceDE w:val="0"/>
              <w:autoSpaceDN w:val="0"/>
              <w:adjustRightInd w:val="0"/>
              <w:spacing w:line="276" w:lineRule="auto"/>
              <w:jc w:val="center"/>
              <w:rPr>
                <w:rFonts w:ascii="Times New Roman" w:hAnsi="Times New Roman" w:cs="Times New Roman"/>
                <w:b/>
                <w:bCs/>
                <w:lang w:val="lt-LT"/>
              </w:rPr>
            </w:pPr>
          </w:p>
        </w:tc>
      </w:tr>
      <w:tr w:rsidR="00EF51B1" w:rsidRPr="003F541C" w14:paraId="5646E410" w14:textId="77777777" w:rsidTr="003E2ADD">
        <w:tc>
          <w:tcPr>
            <w:tcW w:w="11931" w:type="dxa"/>
            <w:gridSpan w:val="5"/>
          </w:tcPr>
          <w:p w14:paraId="2B597BA2" w14:textId="3AFCE5F1" w:rsidR="00EF51B1" w:rsidRPr="003F541C" w:rsidRDefault="00C15796" w:rsidP="003E2ADD">
            <w:pPr>
              <w:spacing w:line="276" w:lineRule="auto"/>
              <w:jc w:val="right"/>
              <w:rPr>
                <w:rFonts w:ascii="Times New Roman" w:hAnsi="Times New Roman" w:cs="Times New Roman"/>
                <w:b/>
                <w:bCs/>
                <w:lang w:val="lt-LT"/>
              </w:rPr>
            </w:pPr>
            <w:r>
              <w:rPr>
                <w:rFonts w:ascii="Times New Roman" w:hAnsi="Times New Roman" w:cs="Times New Roman"/>
                <w:b/>
                <w:bCs/>
                <w:lang w:val="lt-LT"/>
              </w:rPr>
              <w:t>P</w:t>
            </w:r>
            <w:r w:rsidR="00EF51B1" w:rsidRPr="003F541C">
              <w:rPr>
                <w:rFonts w:ascii="Times New Roman" w:hAnsi="Times New Roman" w:cs="Times New Roman"/>
                <w:b/>
                <w:bCs/>
                <w:lang w:val="lt-LT"/>
              </w:rPr>
              <w:t xml:space="preserve">asiūlymo kaina, </w:t>
            </w:r>
            <w:r w:rsidR="00EF51B1">
              <w:rPr>
                <w:rFonts w:ascii="Times New Roman" w:hAnsi="Times New Roman" w:cs="Times New Roman"/>
                <w:b/>
                <w:bCs/>
                <w:lang w:val="lt-LT"/>
              </w:rPr>
              <w:t>eurais</w:t>
            </w:r>
            <w:r w:rsidR="00EF51B1" w:rsidRPr="003F541C">
              <w:rPr>
                <w:rFonts w:ascii="Times New Roman" w:hAnsi="Times New Roman" w:cs="Times New Roman"/>
                <w:b/>
                <w:bCs/>
                <w:lang w:val="lt-LT"/>
              </w:rPr>
              <w:t xml:space="preserve"> su PVM*:</w:t>
            </w:r>
          </w:p>
        </w:tc>
        <w:tc>
          <w:tcPr>
            <w:tcW w:w="3237" w:type="dxa"/>
            <w:shd w:val="clear" w:color="auto" w:fill="D9D9D9" w:themeFill="background1" w:themeFillShade="D9"/>
          </w:tcPr>
          <w:p w14:paraId="22E8C128" w14:textId="77777777" w:rsidR="00EF51B1" w:rsidRPr="003F541C" w:rsidRDefault="00EF51B1" w:rsidP="003E2ADD">
            <w:pPr>
              <w:autoSpaceDE w:val="0"/>
              <w:autoSpaceDN w:val="0"/>
              <w:adjustRightInd w:val="0"/>
              <w:spacing w:line="276" w:lineRule="auto"/>
              <w:jc w:val="center"/>
              <w:rPr>
                <w:rFonts w:ascii="Times New Roman" w:hAnsi="Times New Roman" w:cs="Times New Roman"/>
                <w:b/>
                <w:bCs/>
                <w:lang w:val="lt-LT"/>
              </w:rPr>
            </w:pPr>
          </w:p>
        </w:tc>
      </w:tr>
      <w:tr w:rsidR="00EF51B1" w:rsidRPr="003F541C" w14:paraId="2CB2DFC5" w14:textId="77777777" w:rsidTr="003E2ADD">
        <w:tc>
          <w:tcPr>
            <w:tcW w:w="11931" w:type="dxa"/>
            <w:gridSpan w:val="5"/>
          </w:tcPr>
          <w:p w14:paraId="78A80D0E" w14:textId="77777777" w:rsidR="00EF51B1" w:rsidRPr="003F541C" w:rsidRDefault="00EF51B1" w:rsidP="003E2ADD">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Suteikiamas garantinis terminas:</w:t>
            </w:r>
          </w:p>
        </w:tc>
        <w:tc>
          <w:tcPr>
            <w:tcW w:w="3237" w:type="dxa"/>
            <w:shd w:val="clear" w:color="auto" w:fill="D9D9D9" w:themeFill="background1" w:themeFillShade="D9"/>
          </w:tcPr>
          <w:p w14:paraId="6209CAB8" w14:textId="77777777" w:rsidR="00EF51B1" w:rsidRPr="003F541C" w:rsidRDefault="00EF51B1" w:rsidP="003E2ADD">
            <w:pPr>
              <w:spacing w:line="276" w:lineRule="auto"/>
              <w:jc w:val="center"/>
              <w:rPr>
                <w:rFonts w:ascii="Times New Roman" w:hAnsi="Times New Roman" w:cs="Times New Roman"/>
                <w:b/>
                <w:bCs/>
                <w:lang w:val="lt-LT"/>
              </w:rPr>
            </w:pPr>
          </w:p>
        </w:tc>
      </w:tr>
    </w:tbl>
    <w:p w14:paraId="653F43C2" w14:textId="77777777" w:rsidR="00EF51B1" w:rsidRPr="003F541C" w:rsidRDefault="00EF51B1" w:rsidP="00EF51B1">
      <w:pPr>
        <w:spacing w:line="276" w:lineRule="auto"/>
        <w:ind w:left="-993"/>
        <w:rPr>
          <w:lang w:val="lt-LT"/>
        </w:rPr>
      </w:pPr>
    </w:p>
    <w:p w14:paraId="6422143B" w14:textId="77777777" w:rsidR="00964F3F" w:rsidRPr="003F541C" w:rsidRDefault="00964F3F" w:rsidP="00964F3F">
      <w:pPr>
        <w:ind w:left="-142"/>
        <w:jc w:val="both"/>
        <w:rPr>
          <w:b/>
          <w:lang w:val="lt-LT"/>
        </w:rPr>
      </w:pPr>
    </w:p>
    <w:p w14:paraId="1643BC22" w14:textId="77777777" w:rsidR="00964F3F" w:rsidRPr="003F541C" w:rsidRDefault="00964F3F" w:rsidP="00964F3F">
      <w:pPr>
        <w:ind w:left="-142"/>
        <w:jc w:val="both"/>
        <w:rPr>
          <w:i/>
          <w:lang w:val="lt-LT"/>
        </w:rPr>
      </w:pPr>
      <w:r w:rsidRPr="003F541C">
        <w:rPr>
          <w:b/>
          <w:lang w:val="lt-LT"/>
        </w:rPr>
        <w:t xml:space="preserve">Pasiūlymo priedai ir konfidenciali informacija: </w:t>
      </w:r>
      <w:r w:rsidRPr="003F541C">
        <w:rPr>
          <w:i/>
          <w:lang w:val="lt-LT"/>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p w14:paraId="3F951F2C" w14:textId="77777777" w:rsidR="00964F3F" w:rsidRPr="003F541C" w:rsidRDefault="00964F3F" w:rsidP="00964F3F">
      <w:pPr>
        <w:ind w:left="-142"/>
        <w:jc w:val="both"/>
        <w:rPr>
          <w:b/>
          <w:i/>
          <w:lang w:val="lt-LT"/>
        </w:rPr>
      </w:pPr>
    </w:p>
    <w:tbl>
      <w:tblPr>
        <w:tblW w:w="15168" w:type="dxa"/>
        <w:tblInd w:w="-34" w:type="dxa"/>
        <w:tblLook w:val="04A0" w:firstRow="1" w:lastRow="0" w:firstColumn="1" w:lastColumn="0" w:noHBand="0" w:noVBand="1"/>
      </w:tblPr>
      <w:tblGrid>
        <w:gridCol w:w="993"/>
        <w:gridCol w:w="7087"/>
        <w:gridCol w:w="2835"/>
        <w:gridCol w:w="4253"/>
      </w:tblGrid>
      <w:tr w:rsidR="00964F3F" w:rsidRPr="003F541C" w14:paraId="752610D7" w14:textId="77777777" w:rsidTr="00282110">
        <w:trPr>
          <w:trHeight w:val="119"/>
        </w:trPr>
        <w:tc>
          <w:tcPr>
            <w:tcW w:w="993" w:type="dxa"/>
            <w:tcBorders>
              <w:top w:val="single" w:sz="4" w:space="0" w:color="000000"/>
              <w:left w:val="single" w:sz="4" w:space="0" w:color="000000"/>
              <w:bottom w:val="single" w:sz="4" w:space="0" w:color="auto"/>
              <w:right w:val="single" w:sz="4" w:space="0" w:color="000000"/>
            </w:tcBorders>
            <w:vAlign w:val="center"/>
            <w:hideMark/>
          </w:tcPr>
          <w:p w14:paraId="56D9A503" w14:textId="77777777" w:rsidR="00964F3F" w:rsidRPr="00EF51B1" w:rsidRDefault="00964F3F" w:rsidP="00282110">
            <w:pPr>
              <w:rPr>
                <w:b/>
                <w:bCs/>
                <w:sz w:val="20"/>
                <w:szCs w:val="20"/>
                <w:lang w:val="lt-LT" w:eastAsia="lt-LT"/>
              </w:rPr>
            </w:pPr>
            <w:r w:rsidRPr="00EF51B1">
              <w:rPr>
                <w:b/>
                <w:bCs/>
                <w:sz w:val="20"/>
                <w:szCs w:val="20"/>
                <w:lang w:val="lt-LT" w:eastAsia="lt-LT"/>
              </w:rPr>
              <w:t>Eil. Nr.</w:t>
            </w:r>
          </w:p>
        </w:tc>
        <w:tc>
          <w:tcPr>
            <w:tcW w:w="7087" w:type="dxa"/>
            <w:tcBorders>
              <w:top w:val="single" w:sz="4" w:space="0" w:color="000000"/>
              <w:left w:val="nil"/>
              <w:bottom w:val="single" w:sz="4" w:space="0" w:color="000000"/>
              <w:right w:val="single" w:sz="4" w:space="0" w:color="000000"/>
            </w:tcBorders>
            <w:vAlign w:val="center"/>
            <w:hideMark/>
          </w:tcPr>
          <w:p w14:paraId="769C4F9C" w14:textId="77777777" w:rsidR="00964F3F" w:rsidRPr="00EF51B1" w:rsidRDefault="00964F3F" w:rsidP="00282110">
            <w:pPr>
              <w:rPr>
                <w:b/>
                <w:bCs/>
                <w:sz w:val="20"/>
                <w:szCs w:val="20"/>
                <w:lang w:val="lt-LT" w:eastAsia="lt-LT"/>
              </w:rPr>
            </w:pPr>
            <w:r w:rsidRPr="00EF51B1">
              <w:rPr>
                <w:b/>
                <w:bCs/>
                <w:sz w:val="20"/>
                <w:szCs w:val="20"/>
                <w:lang w:val="lt-LT" w:eastAsia="lt-LT"/>
              </w:rPr>
              <w:t>Dokumento pavadinimas</w:t>
            </w:r>
          </w:p>
        </w:tc>
        <w:tc>
          <w:tcPr>
            <w:tcW w:w="2835" w:type="dxa"/>
            <w:tcBorders>
              <w:top w:val="single" w:sz="4" w:space="0" w:color="000000"/>
              <w:left w:val="nil"/>
              <w:bottom w:val="single" w:sz="4" w:space="0" w:color="000000"/>
              <w:right w:val="nil"/>
            </w:tcBorders>
            <w:vAlign w:val="center"/>
            <w:hideMark/>
          </w:tcPr>
          <w:p w14:paraId="65A7069C" w14:textId="77777777" w:rsidR="00964F3F" w:rsidRPr="00EF51B1" w:rsidRDefault="00964F3F" w:rsidP="00282110">
            <w:pPr>
              <w:rPr>
                <w:b/>
                <w:bCs/>
                <w:sz w:val="20"/>
                <w:szCs w:val="20"/>
                <w:lang w:val="lt-LT" w:eastAsia="lt-LT"/>
              </w:rPr>
            </w:pPr>
            <w:r w:rsidRPr="00EF51B1">
              <w:rPr>
                <w:b/>
                <w:bCs/>
                <w:sz w:val="20"/>
                <w:szCs w:val="20"/>
                <w:lang w:val="lt-LT" w:eastAsia="lt-LT"/>
              </w:rPr>
              <w:t>Lapų skaičius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3B58116" w14:textId="77777777" w:rsidR="00964F3F" w:rsidRPr="00EF51B1" w:rsidRDefault="00964F3F" w:rsidP="00282110">
            <w:pPr>
              <w:jc w:val="center"/>
              <w:rPr>
                <w:b/>
                <w:bCs/>
                <w:sz w:val="20"/>
                <w:szCs w:val="20"/>
                <w:lang w:val="lt-LT" w:eastAsia="lt-LT"/>
              </w:rPr>
            </w:pPr>
            <w:r w:rsidRPr="00EF51B1">
              <w:rPr>
                <w:b/>
                <w:bCs/>
                <w:sz w:val="20"/>
                <w:szCs w:val="20"/>
                <w:lang w:val="lt-LT" w:eastAsia="lt-LT"/>
              </w:rPr>
              <w:t>Dokumentas yra konfidencialus*?</w:t>
            </w:r>
            <w:r w:rsidRPr="00EF51B1">
              <w:rPr>
                <w:b/>
                <w:bCs/>
                <w:sz w:val="20"/>
                <w:szCs w:val="20"/>
                <w:lang w:val="lt-LT" w:eastAsia="lt-LT"/>
              </w:rPr>
              <w:br/>
              <w:t>Taip / Ne</w:t>
            </w:r>
          </w:p>
        </w:tc>
      </w:tr>
      <w:tr w:rsidR="00964F3F" w:rsidRPr="003F541C" w14:paraId="23662FE8" w14:textId="77777777" w:rsidTr="00282110">
        <w:trPr>
          <w:trHeight w:val="300"/>
        </w:trPr>
        <w:tc>
          <w:tcPr>
            <w:tcW w:w="993" w:type="dxa"/>
            <w:tcBorders>
              <w:top w:val="single" w:sz="4" w:space="0" w:color="auto"/>
              <w:left w:val="single" w:sz="4" w:space="0" w:color="auto"/>
              <w:bottom w:val="single" w:sz="4" w:space="0" w:color="auto"/>
              <w:right w:val="single" w:sz="4" w:space="0" w:color="auto"/>
            </w:tcBorders>
            <w:noWrap/>
            <w:hideMark/>
          </w:tcPr>
          <w:p w14:paraId="5060FEDE" w14:textId="77777777" w:rsidR="00964F3F" w:rsidRPr="00EF51B1" w:rsidRDefault="00964F3F" w:rsidP="00282110">
            <w:pPr>
              <w:jc w:val="center"/>
              <w:rPr>
                <w:sz w:val="20"/>
                <w:szCs w:val="20"/>
                <w:lang w:val="lt-LT" w:eastAsia="lt-LT"/>
              </w:rPr>
            </w:pPr>
            <w:r w:rsidRPr="00EF51B1">
              <w:rPr>
                <w:sz w:val="20"/>
                <w:szCs w:val="20"/>
                <w:lang w:val="lt-LT" w:eastAsia="lt-LT"/>
              </w:rPr>
              <w:t>1.</w:t>
            </w:r>
          </w:p>
        </w:tc>
        <w:tc>
          <w:tcPr>
            <w:tcW w:w="7087" w:type="dxa"/>
            <w:tcBorders>
              <w:top w:val="nil"/>
              <w:left w:val="single" w:sz="4" w:space="0" w:color="auto"/>
              <w:bottom w:val="single" w:sz="4" w:space="0" w:color="auto"/>
              <w:right w:val="single" w:sz="4" w:space="0" w:color="000000"/>
            </w:tcBorders>
            <w:shd w:val="clear" w:color="auto" w:fill="F2F2F2"/>
            <w:noWrap/>
            <w:vAlign w:val="bottom"/>
          </w:tcPr>
          <w:p w14:paraId="341E60BE" w14:textId="77777777" w:rsidR="00964F3F" w:rsidRPr="00EF51B1" w:rsidRDefault="00964F3F" w:rsidP="00282110">
            <w:pPr>
              <w:rPr>
                <w:sz w:val="20"/>
                <w:szCs w:val="20"/>
                <w:lang w:val="lt-LT" w:eastAsia="lt-LT"/>
              </w:rPr>
            </w:pPr>
          </w:p>
        </w:tc>
        <w:tc>
          <w:tcPr>
            <w:tcW w:w="2835" w:type="dxa"/>
            <w:tcBorders>
              <w:top w:val="nil"/>
              <w:left w:val="nil"/>
              <w:bottom w:val="single" w:sz="4" w:space="0" w:color="auto"/>
              <w:right w:val="nil"/>
            </w:tcBorders>
            <w:shd w:val="clear" w:color="auto" w:fill="F2F2F2"/>
            <w:noWrap/>
            <w:vAlign w:val="bottom"/>
          </w:tcPr>
          <w:p w14:paraId="0C72278D" w14:textId="77777777" w:rsidR="00964F3F" w:rsidRPr="00EF51B1" w:rsidRDefault="00964F3F" w:rsidP="00282110">
            <w:pPr>
              <w:rPr>
                <w:sz w:val="20"/>
                <w:szCs w:val="20"/>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12640D7D" w14:textId="77777777" w:rsidR="00964F3F" w:rsidRPr="00EF51B1" w:rsidRDefault="00964F3F" w:rsidP="00282110">
            <w:pPr>
              <w:jc w:val="center"/>
              <w:rPr>
                <w:sz w:val="20"/>
                <w:szCs w:val="20"/>
                <w:lang w:val="lt-LT" w:eastAsia="lt-LT"/>
              </w:rPr>
            </w:pPr>
          </w:p>
        </w:tc>
      </w:tr>
      <w:tr w:rsidR="00964F3F" w:rsidRPr="003F541C" w14:paraId="2A418D26" w14:textId="77777777" w:rsidTr="00282110">
        <w:trPr>
          <w:trHeight w:val="70"/>
        </w:trPr>
        <w:tc>
          <w:tcPr>
            <w:tcW w:w="993" w:type="dxa"/>
            <w:tcBorders>
              <w:top w:val="single" w:sz="4" w:space="0" w:color="auto"/>
              <w:left w:val="single" w:sz="4" w:space="0" w:color="auto"/>
              <w:bottom w:val="single" w:sz="4" w:space="0" w:color="auto"/>
              <w:right w:val="single" w:sz="4" w:space="0" w:color="auto"/>
            </w:tcBorders>
            <w:noWrap/>
            <w:hideMark/>
          </w:tcPr>
          <w:p w14:paraId="2248934D" w14:textId="77777777" w:rsidR="00964F3F" w:rsidRPr="00EF51B1" w:rsidRDefault="00964F3F" w:rsidP="00282110">
            <w:pPr>
              <w:jc w:val="center"/>
              <w:rPr>
                <w:sz w:val="20"/>
                <w:szCs w:val="20"/>
                <w:lang w:val="lt-LT" w:eastAsia="lt-LT"/>
              </w:rPr>
            </w:pPr>
            <w:r w:rsidRPr="00EF51B1">
              <w:rPr>
                <w:sz w:val="20"/>
                <w:szCs w:val="20"/>
                <w:lang w:val="lt-LT" w:eastAsia="lt-LT"/>
              </w:rPr>
              <w:t>2.</w:t>
            </w:r>
          </w:p>
        </w:tc>
        <w:tc>
          <w:tcPr>
            <w:tcW w:w="7087"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5547B767" w14:textId="77777777" w:rsidR="00964F3F" w:rsidRPr="00EF51B1" w:rsidRDefault="00964F3F" w:rsidP="00282110">
            <w:pPr>
              <w:rPr>
                <w:sz w:val="20"/>
                <w:szCs w:val="20"/>
                <w:lang w:val="lt-LT" w:eastAsia="lt-LT"/>
              </w:rPr>
            </w:pPr>
          </w:p>
        </w:tc>
        <w:tc>
          <w:tcPr>
            <w:tcW w:w="2835" w:type="dxa"/>
            <w:tcBorders>
              <w:top w:val="single" w:sz="4" w:space="0" w:color="auto"/>
              <w:left w:val="single" w:sz="4" w:space="0" w:color="auto"/>
              <w:bottom w:val="single" w:sz="4" w:space="0" w:color="auto"/>
              <w:right w:val="nil"/>
            </w:tcBorders>
            <w:shd w:val="clear" w:color="auto" w:fill="F2F2F2"/>
            <w:noWrap/>
            <w:vAlign w:val="bottom"/>
          </w:tcPr>
          <w:p w14:paraId="3B53E0BB" w14:textId="77777777" w:rsidR="00964F3F" w:rsidRPr="00EF51B1" w:rsidRDefault="00964F3F" w:rsidP="00282110">
            <w:pPr>
              <w:rPr>
                <w:sz w:val="20"/>
                <w:szCs w:val="20"/>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1BE13882" w14:textId="77777777" w:rsidR="00964F3F" w:rsidRPr="00EF51B1" w:rsidRDefault="00964F3F" w:rsidP="00282110">
            <w:pPr>
              <w:jc w:val="center"/>
              <w:rPr>
                <w:sz w:val="20"/>
                <w:szCs w:val="20"/>
                <w:lang w:val="lt-LT" w:eastAsia="lt-LT"/>
              </w:rPr>
            </w:pPr>
          </w:p>
        </w:tc>
      </w:tr>
      <w:tr w:rsidR="00964F3F" w:rsidRPr="003F541C" w14:paraId="2FAA136B" w14:textId="77777777" w:rsidTr="00282110">
        <w:trPr>
          <w:trHeight w:val="162"/>
        </w:trPr>
        <w:tc>
          <w:tcPr>
            <w:tcW w:w="993" w:type="dxa"/>
            <w:tcBorders>
              <w:top w:val="single" w:sz="4" w:space="0" w:color="auto"/>
              <w:left w:val="single" w:sz="4" w:space="0" w:color="auto"/>
              <w:bottom w:val="single" w:sz="4" w:space="0" w:color="auto"/>
              <w:right w:val="single" w:sz="4" w:space="0" w:color="auto"/>
            </w:tcBorders>
            <w:noWrap/>
          </w:tcPr>
          <w:p w14:paraId="2FD0ADF1" w14:textId="77777777" w:rsidR="00964F3F" w:rsidRPr="00EF51B1" w:rsidRDefault="00964F3F" w:rsidP="00282110">
            <w:pPr>
              <w:jc w:val="center"/>
              <w:rPr>
                <w:sz w:val="20"/>
                <w:szCs w:val="20"/>
                <w:lang w:val="lt-LT" w:eastAsia="lt-LT"/>
              </w:rPr>
            </w:pPr>
            <w:r w:rsidRPr="00EF51B1">
              <w:rPr>
                <w:sz w:val="20"/>
                <w:szCs w:val="20"/>
                <w:lang w:val="lt-LT" w:eastAsia="lt-LT"/>
              </w:rPr>
              <w:t>3.</w:t>
            </w:r>
          </w:p>
        </w:tc>
        <w:tc>
          <w:tcPr>
            <w:tcW w:w="7087"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73ADC6CC" w14:textId="77777777" w:rsidR="00964F3F" w:rsidRPr="00EF51B1" w:rsidRDefault="00964F3F" w:rsidP="00282110">
            <w:pPr>
              <w:rPr>
                <w:sz w:val="20"/>
                <w:szCs w:val="20"/>
                <w:lang w:val="lt-LT" w:eastAsia="lt-LT"/>
              </w:rPr>
            </w:pPr>
          </w:p>
        </w:tc>
        <w:tc>
          <w:tcPr>
            <w:tcW w:w="2835" w:type="dxa"/>
            <w:tcBorders>
              <w:top w:val="single" w:sz="4" w:space="0" w:color="auto"/>
              <w:left w:val="single" w:sz="4" w:space="0" w:color="auto"/>
              <w:bottom w:val="single" w:sz="4" w:space="0" w:color="auto"/>
              <w:right w:val="nil"/>
            </w:tcBorders>
            <w:shd w:val="clear" w:color="auto" w:fill="F2F2F2"/>
            <w:noWrap/>
            <w:vAlign w:val="bottom"/>
          </w:tcPr>
          <w:p w14:paraId="6CB06E8D" w14:textId="77777777" w:rsidR="00964F3F" w:rsidRPr="00EF51B1" w:rsidRDefault="00964F3F" w:rsidP="00282110">
            <w:pPr>
              <w:rPr>
                <w:sz w:val="20"/>
                <w:szCs w:val="20"/>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478E0D89" w14:textId="77777777" w:rsidR="00964F3F" w:rsidRPr="00EF51B1" w:rsidRDefault="00964F3F" w:rsidP="00282110">
            <w:pPr>
              <w:jc w:val="center"/>
              <w:rPr>
                <w:sz w:val="20"/>
                <w:szCs w:val="20"/>
                <w:lang w:val="lt-LT" w:eastAsia="lt-LT"/>
              </w:rPr>
            </w:pPr>
          </w:p>
        </w:tc>
      </w:tr>
    </w:tbl>
    <w:p w14:paraId="2AB7B0C3" w14:textId="77777777" w:rsidR="00964F3F" w:rsidRPr="003F541C" w:rsidRDefault="00964F3F" w:rsidP="00964F3F">
      <w:pPr>
        <w:jc w:val="both"/>
        <w:rPr>
          <w:lang w:val="lt-LT"/>
        </w:rPr>
      </w:pPr>
      <w:r w:rsidRPr="003F541C">
        <w:rPr>
          <w:lang w:val="lt-LT"/>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2B3F8D2F" w14:textId="77777777" w:rsidR="00964F3F" w:rsidRPr="003F541C" w:rsidRDefault="00964F3F" w:rsidP="00964F3F">
      <w:pPr>
        <w:rPr>
          <w:b/>
          <w:lang w:val="lt-LT"/>
        </w:rPr>
      </w:pPr>
      <w:r w:rsidRPr="003F541C">
        <w:rPr>
          <w:b/>
          <w:lang w:val="lt-LT"/>
        </w:rPr>
        <w:t>Numatomi pasitelkti subtiekėjai (jei numatoma):</w:t>
      </w:r>
    </w:p>
    <w:tbl>
      <w:tblPr>
        <w:tblW w:w="15026" w:type="dxa"/>
        <w:tblInd w:w="108" w:type="dxa"/>
        <w:tblLook w:val="04A0" w:firstRow="1" w:lastRow="0" w:firstColumn="1" w:lastColumn="0" w:noHBand="0" w:noVBand="1"/>
      </w:tblPr>
      <w:tblGrid>
        <w:gridCol w:w="851"/>
        <w:gridCol w:w="6987"/>
        <w:gridCol w:w="2976"/>
        <w:gridCol w:w="4212"/>
      </w:tblGrid>
      <w:tr w:rsidR="00964F3F" w:rsidRPr="003F541C" w14:paraId="6FE1D3CF" w14:textId="77777777" w:rsidTr="00282110">
        <w:trPr>
          <w:trHeight w:val="7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401808A2" w14:textId="77777777" w:rsidR="00964F3F" w:rsidRPr="00EF51B1" w:rsidRDefault="00964F3F" w:rsidP="00EF51B1">
            <w:pPr>
              <w:jc w:val="center"/>
              <w:rPr>
                <w:b/>
                <w:bCs/>
                <w:sz w:val="20"/>
                <w:szCs w:val="20"/>
                <w:lang w:val="lt-LT" w:eastAsia="lt-LT"/>
              </w:rPr>
            </w:pPr>
            <w:r w:rsidRPr="00EF51B1">
              <w:rPr>
                <w:b/>
                <w:bCs/>
                <w:sz w:val="20"/>
                <w:szCs w:val="20"/>
                <w:lang w:val="lt-LT" w:eastAsia="lt-LT"/>
              </w:rPr>
              <w:t>Eil. Nr.</w:t>
            </w:r>
          </w:p>
        </w:tc>
        <w:tc>
          <w:tcPr>
            <w:tcW w:w="6987" w:type="dxa"/>
            <w:tcBorders>
              <w:top w:val="single" w:sz="4" w:space="0" w:color="000000"/>
              <w:left w:val="nil"/>
              <w:bottom w:val="single" w:sz="4" w:space="0" w:color="000000"/>
              <w:right w:val="single" w:sz="4" w:space="0" w:color="000000"/>
            </w:tcBorders>
            <w:vAlign w:val="center"/>
            <w:hideMark/>
          </w:tcPr>
          <w:p w14:paraId="75101068" w14:textId="77777777" w:rsidR="00964F3F" w:rsidRPr="00EF51B1" w:rsidRDefault="00964F3F" w:rsidP="00EF51B1">
            <w:pPr>
              <w:jc w:val="center"/>
              <w:rPr>
                <w:b/>
                <w:bCs/>
                <w:sz w:val="22"/>
                <w:szCs w:val="22"/>
                <w:lang w:val="lt-LT" w:eastAsia="lt-LT"/>
              </w:rPr>
            </w:pPr>
            <w:r w:rsidRPr="00EF51B1">
              <w:rPr>
                <w:b/>
                <w:bCs/>
                <w:sz w:val="22"/>
                <w:szCs w:val="22"/>
                <w:lang w:val="lt-LT" w:eastAsia="lt-LT"/>
              </w:rPr>
              <w:t>Subtiekėjo pavadinimas</w:t>
            </w:r>
          </w:p>
        </w:tc>
        <w:tc>
          <w:tcPr>
            <w:tcW w:w="2976" w:type="dxa"/>
            <w:tcBorders>
              <w:top w:val="single" w:sz="4" w:space="0" w:color="000000"/>
              <w:left w:val="nil"/>
              <w:bottom w:val="single" w:sz="4" w:space="0" w:color="000000"/>
              <w:right w:val="nil"/>
            </w:tcBorders>
            <w:vAlign w:val="center"/>
            <w:hideMark/>
          </w:tcPr>
          <w:p w14:paraId="045252A8" w14:textId="77777777" w:rsidR="00964F3F" w:rsidRPr="00EF51B1" w:rsidRDefault="00964F3F" w:rsidP="00EF51B1">
            <w:pPr>
              <w:jc w:val="center"/>
              <w:rPr>
                <w:b/>
                <w:bCs/>
                <w:sz w:val="22"/>
                <w:szCs w:val="22"/>
                <w:lang w:val="lt-LT" w:eastAsia="lt-LT"/>
              </w:rPr>
            </w:pPr>
            <w:r w:rsidRPr="00EF51B1">
              <w:rPr>
                <w:b/>
                <w:bCs/>
                <w:sz w:val="22"/>
                <w:szCs w:val="22"/>
                <w:lang w:val="lt-LT" w:eastAsia="lt-LT"/>
              </w:rPr>
              <w:t>Subtiekėjo kodas</w:t>
            </w:r>
          </w:p>
        </w:tc>
        <w:tc>
          <w:tcPr>
            <w:tcW w:w="4212" w:type="dxa"/>
            <w:tcBorders>
              <w:top w:val="single" w:sz="4" w:space="0" w:color="auto"/>
              <w:left w:val="single" w:sz="4" w:space="0" w:color="auto"/>
              <w:bottom w:val="single" w:sz="4" w:space="0" w:color="auto"/>
              <w:right w:val="single" w:sz="4" w:space="0" w:color="auto"/>
            </w:tcBorders>
            <w:vAlign w:val="center"/>
            <w:hideMark/>
          </w:tcPr>
          <w:p w14:paraId="6539A7A8" w14:textId="77777777" w:rsidR="00964F3F" w:rsidRPr="00EF51B1" w:rsidRDefault="00964F3F" w:rsidP="00EF51B1">
            <w:pPr>
              <w:jc w:val="center"/>
              <w:rPr>
                <w:b/>
                <w:bCs/>
                <w:sz w:val="22"/>
                <w:szCs w:val="22"/>
                <w:lang w:val="lt-LT" w:eastAsia="lt-LT"/>
              </w:rPr>
            </w:pPr>
            <w:r w:rsidRPr="00EF51B1">
              <w:rPr>
                <w:b/>
                <w:bCs/>
                <w:sz w:val="22"/>
                <w:szCs w:val="22"/>
                <w:lang w:val="lt-LT" w:eastAsia="lt-LT"/>
              </w:rPr>
              <w:t>Perduodama veikla ir jos dalis bendroje pasiūlymo kainoje (%)</w:t>
            </w:r>
          </w:p>
        </w:tc>
      </w:tr>
      <w:tr w:rsidR="00964F3F" w:rsidRPr="003F541C" w14:paraId="54C024BD" w14:textId="77777777" w:rsidTr="00282110">
        <w:trPr>
          <w:trHeight w:val="300"/>
        </w:trPr>
        <w:tc>
          <w:tcPr>
            <w:tcW w:w="851" w:type="dxa"/>
            <w:tcBorders>
              <w:top w:val="nil"/>
              <w:left w:val="single" w:sz="4" w:space="0" w:color="000000"/>
              <w:bottom w:val="single" w:sz="4" w:space="0" w:color="000000"/>
              <w:right w:val="single" w:sz="4" w:space="0" w:color="000000"/>
            </w:tcBorders>
            <w:noWrap/>
            <w:hideMark/>
          </w:tcPr>
          <w:p w14:paraId="4587AF19" w14:textId="2E6111F0" w:rsidR="00964F3F" w:rsidRPr="00EF51B1" w:rsidRDefault="00964F3F" w:rsidP="00282110">
            <w:pPr>
              <w:jc w:val="center"/>
              <w:rPr>
                <w:sz w:val="20"/>
                <w:szCs w:val="20"/>
                <w:lang w:val="lt-LT" w:eastAsia="lt-LT"/>
              </w:rPr>
            </w:pPr>
          </w:p>
        </w:tc>
        <w:tc>
          <w:tcPr>
            <w:tcW w:w="6987" w:type="dxa"/>
            <w:tcBorders>
              <w:top w:val="nil"/>
              <w:left w:val="nil"/>
              <w:bottom w:val="single" w:sz="4" w:space="0" w:color="000000"/>
              <w:right w:val="single" w:sz="4" w:space="0" w:color="000000"/>
            </w:tcBorders>
            <w:shd w:val="clear" w:color="auto" w:fill="F2F2F2"/>
            <w:noWrap/>
            <w:vAlign w:val="bottom"/>
            <w:hideMark/>
          </w:tcPr>
          <w:p w14:paraId="01553883" w14:textId="77777777" w:rsidR="00964F3F" w:rsidRPr="003F541C" w:rsidRDefault="00964F3F" w:rsidP="00282110">
            <w:pPr>
              <w:rPr>
                <w:lang w:val="lt-LT" w:eastAsia="lt-LT"/>
              </w:rPr>
            </w:pPr>
            <w:r w:rsidRPr="003F541C">
              <w:rPr>
                <w:lang w:val="lt-LT" w:eastAsia="lt-LT"/>
              </w:rPr>
              <w:t> </w:t>
            </w:r>
          </w:p>
        </w:tc>
        <w:tc>
          <w:tcPr>
            <w:tcW w:w="2976" w:type="dxa"/>
            <w:tcBorders>
              <w:top w:val="nil"/>
              <w:left w:val="nil"/>
              <w:bottom w:val="single" w:sz="4" w:space="0" w:color="000000"/>
              <w:right w:val="nil"/>
            </w:tcBorders>
            <w:shd w:val="clear" w:color="auto" w:fill="F2F2F2"/>
            <w:noWrap/>
            <w:vAlign w:val="bottom"/>
            <w:hideMark/>
          </w:tcPr>
          <w:p w14:paraId="3D65B8AE" w14:textId="77777777" w:rsidR="00964F3F" w:rsidRPr="003F541C" w:rsidRDefault="00964F3F" w:rsidP="00282110">
            <w:pPr>
              <w:rPr>
                <w:lang w:val="lt-LT" w:eastAsia="lt-LT"/>
              </w:rPr>
            </w:pPr>
            <w:r w:rsidRPr="003F541C">
              <w:rPr>
                <w:lang w:val="lt-LT" w:eastAsia="lt-LT"/>
              </w:rPr>
              <w:t> </w:t>
            </w:r>
          </w:p>
        </w:tc>
        <w:tc>
          <w:tcPr>
            <w:tcW w:w="4212"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026AC2CF" w14:textId="77777777" w:rsidR="00964F3F" w:rsidRPr="003F541C" w:rsidRDefault="00964F3F" w:rsidP="00282110">
            <w:pPr>
              <w:jc w:val="center"/>
              <w:rPr>
                <w:lang w:val="lt-LT" w:eastAsia="lt-LT"/>
              </w:rPr>
            </w:pPr>
            <w:r w:rsidRPr="003F541C">
              <w:rPr>
                <w:lang w:val="lt-LT" w:eastAsia="lt-LT"/>
              </w:rPr>
              <w:t> </w:t>
            </w:r>
          </w:p>
        </w:tc>
      </w:tr>
    </w:tbl>
    <w:p w14:paraId="4834A646" w14:textId="77777777" w:rsidR="00524D9C" w:rsidRPr="003F541C" w:rsidRDefault="00524D9C" w:rsidP="00EF51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color w:val="000000"/>
          <w:lang w:val="lt-LT"/>
        </w:rPr>
      </w:pPr>
    </w:p>
    <w:sectPr w:rsidR="00524D9C" w:rsidRPr="003F541C" w:rsidSect="007C4DFA">
      <w:headerReference w:type="default" r:id="rId8"/>
      <w:pgSz w:w="16840" w:h="11900" w:orient="landscape"/>
      <w:pgMar w:top="709" w:right="993" w:bottom="843" w:left="70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F0C60" w14:textId="77777777" w:rsidR="004521D5" w:rsidRDefault="004521D5">
      <w:r>
        <w:separator/>
      </w:r>
    </w:p>
  </w:endnote>
  <w:endnote w:type="continuationSeparator" w:id="0">
    <w:p w14:paraId="20D5D777" w14:textId="77777777" w:rsidR="004521D5" w:rsidRDefault="00452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6F85F" w14:textId="77777777" w:rsidR="004521D5" w:rsidRDefault="004521D5">
      <w:r>
        <w:separator/>
      </w:r>
    </w:p>
  </w:footnote>
  <w:footnote w:type="continuationSeparator" w:id="0">
    <w:p w14:paraId="23F4DBDA" w14:textId="77777777" w:rsidR="004521D5" w:rsidRDefault="00452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146884"/>
      <w:docPartObj>
        <w:docPartGallery w:val="Page Numbers (Top of Page)"/>
        <w:docPartUnique/>
      </w:docPartObj>
    </w:sdtPr>
    <w:sdtContent>
      <w:p w14:paraId="45D653CF" w14:textId="793986BB" w:rsidR="009F1DB4" w:rsidRDefault="009F1DB4">
        <w:pPr>
          <w:pStyle w:val="Header"/>
          <w:jc w:val="center"/>
        </w:pPr>
        <w:r>
          <w:fldChar w:fldCharType="begin"/>
        </w:r>
        <w:r>
          <w:instrText>PAGE   \* MERGEFORMAT</w:instrText>
        </w:r>
        <w:r>
          <w:fldChar w:fldCharType="separate"/>
        </w:r>
        <w:r w:rsidR="00CE1F04" w:rsidRPr="00CE1F04">
          <w:rPr>
            <w:noProof/>
            <w:lang w:val="lt-LT"/>
          </w:rPr>
          <w:t>8</w:t>
        </w:r>
        <w:r>
          <w:fldChar w:fldCharType="end"/>
        </w:r>
      </w:p>
    </w:sdtContent>
  </w:sdt>
  <w:p w14:paraId="25FC77B9" w14:textId="77777777" w:rsidR="009F1DB4" w:rsidRDefault="009F1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7D5E"/>
    <w:multiLevelType w:val="multilevel"/>
    <w:tmpl w:val="15C68A22"/>
    <w:lvl w:ilvl="0">
      <w:start w:val="1"/>
      <w:numFmt w:val="decimal"/>
      <w:lvlText w:val="%1."/>
      <w:lvlJc w:val="left"/>
      <w:pPr>
        <w:ind w:left="390" w:hanging="390"/>
      </w:pPr>
      <w:rPr>
        <w:rFonts w:hint="default"/>
        <w:b/>
      </w:rPr>
    </w:lvl>
    <w:lvl w:ilvl="1">
      <w:start w:val="1"/>
      <w:numFmt w:val="decimal"/>
      <w:lvlText w:val="%1.%2."/>
      <w:lvlJc w:val="left"/>
      <w:pPr>
        <w:ind w:left="1076" w:hanging="390"/>
      </w:pPr>
      <w:rPr>
        <w:rFonts w:hint="default"/>
        <w:b w:val="0"/>
      </w:rPr>
    </w:lvl>
    <w:lvl w:ilvl="2">
      <w:start w:val="1"/>
      <w:numFmt w:val="decimal"/>
      <w:lvlText w:val="4.3.%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196" w:hanging="108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6928" w:hanging="1440"/>
      </w:pPr>
      <w:rPr>
        <w:rFonts w:hint="default"/>
      </w:rPr>
    </w:lvl>
  </w:abstractNum>
  <w:abstractNum w:abstractNumId="1" w15:restartNumberingAfterBreak="0">
    <w:nsid w:val="10107904"/>
    <w:multiLevelType w:val="multilevel"/>
    <w:tmpl w:val="37726FB4"/>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78B5FB5"/>
    <w:multiLevelType w:val="hybridMultilevel"/>
    <w:tmpl w:val="2FA052E0"/>
    <w:lvl w:ilvl="0" w:tplc="19D08C84">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862"/>
        </w:tabs>
        <w:ind w:left="862"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4" w15:restartNumberingAfterBreak="0">
    <w:nsid w:val="52BA01E2"/>
    <w:multiLevelType w:val="hybridMultilevel"/>
    <w:tmpl w:val="0DDE8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24463D"/>
    <w:multiLevelType w:val="hybridMultilevel"/>
    <w:tmpl w:val="B65EA246"/>
    <w:lvl w:ilvl="0" w:tplc="1E121AFC">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FC65CA"/>
    <w:multiLevelType w:val="hybridMultilevel"/>
    <w:tmpl w:val="72AC8E32"/>
    <w:lvl w:ilvl="0" w:tplc="1E121AFC">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447C06"/>
    <w:multiLevelType w:val="hybridMultilevel"/>
    <w:tmpl w:val="FF168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677A09"/>
    <w:multiLevelType w:val="hybridMultilevel"/>
    <w:tmpl w:val="DC5C5EE0"/>
    <w:lvl w:ilvl="0" w:tplc="1E121AFC">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050500">
    <w:abstractNumId w:val="1"/>
  </w:num>
  <w:num w:numId="2" w16cid:durableId="206913685">
    <w:abstractNumId w:val="0"/>
  </w:num>
  <w:num w:numId="3" w16cid:durableId="1006403399">
    <w:abstractNumId w:val="3"/>
  </w:num>
  <w:num w:numId="4" w16cid:durableId="1259295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250969">
    <w:abstractNumId w:val="8"/>
  </w:num>
  <w:num w:numId="6" w16cid:durableId="355351386">
    <w:abstractNumId w:val="5"/>
  </w:num>
  <w:num w:numId="7" w16cid:durableId="944114672">
    <w:abstractNumId w:val="6"/>
  </w:num>
  <w:num w:numId="8" w16cid:durableId="1600983992">
    <w:abstractNumId w:val="7"/>
  </w:num>
  <w:num w:numId="9" w16cid:durableId="915479980">
    <w:abstractNumId w:val="2"/>
  </w:num>
  <w:num w:numId="10" w16cid:durableId="256180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54"/>
    <w:rsid w:val="000030A3"/>
    <w:rsid w:val="00004A0F"/>
    <w:rsid w:val="000201ED"/>
    <w:rsid w:val="00021474"/>
    <w:rsid w:val="0002249A"/>
    <w:rsid w:val="00024472"/>
    <w:rsid w:val="00031181"/>
    <w:rsid w:val="00031D53"/>
    <w:rsid w:val="00034E77"/>
    <w:rsid w:val="00037F17"/>
    <w:rsid w:val="000413A0"/>
    <w:rsid w:val="00042084"/>
    <w:rsid w:val="0004733F"/>
    <w:rsid w:val="000607BE"/>
    <w:rsid w:val="00066571"/>
    <w:rsid w:val="000824E0"/>
    <w:rsid w:val="00095E8E"/>
    <w:rsid w:val="000976A1"/>
    <w:rsid w:val="000C0260"/>
    <w:rsid w:val="000C0F34"/>
    <w:rsid w:val="000C0F8F"/>
    <w:rsid w:val="000E09BE"/>
    <w:rsid w:val="000F7AD4"/>
    <w:rsid w:val="0010028B"/>
    <w:rsid w:val="00114374"/>
    <w:rsid w:val="00116245"/>
    <w:rsid w:val="00116CDE"/>
    <w:rsid w:val="00122DFC"/>
    <w:rsid w:val="001270B7"/>
    <w:rsid w:val="001305FF"/>
    <w:rsid w:val="00130C31"/>
    <w:rsid w:val="00130E94"/>
    <w:rsid w:val="00135461"/>
    <w:rsid w:val="0016167A"/>
    <w:rsid w:val="00162AC0"/>
    <w:rsid w:val="00175917"/>
    <w:rsid w:val="001809E0"/>
    <w:rsid w:val="00191A88"/>
    <w:rsid w:val="001B494F"/>
    <w:rsid w:val="001D669D"/>
    <w:rsid w:val="001E0477"/>
    <w:rsid w:val="001E4950"/>
    <w:rsid w:val="001F4602"/>
    <w:rsid w:val="001F6081"/>
    <w:rsid w:val="00207CCE"/>
    <w:rsid w:val="00216632"/>
    <w:rsid w:val="002331C5"/>
    <w:rsid w:val="00233680"/>
    <w:rsid w:val="00234F35"/>
    <w:rsid w:val="00235EC5"/>
    <w:rsid w:val="0024193D"/>
    <w:rsid w:val="00252667"/>
    <w:rsid w:val="00253095"/>
    <w:rsid w:val="00253CAA"/>
    <w:rsid w:val="00255BF7"/>
    <w:rsid w:val="00265B1F"/>
    <w:rsid w:val="00282110"/>
    <w:rsid w:val="00296043"/>
    <w:rsid w:val="00296552"/>
    <w:rsid w:val="00297A16"/>
    <w:rsid w:val="002A754A"/>
    <w:rsid w:val="002C3A43"/>
    <w:rsid w:val="002C4285"/>
    <w:rsid w:val="002C7D3F"/>
    <w:rsid w:val="002D1B53"/>
    <w:rsid w:val="002D73AB"/>
    <w:rsid w:val="002E2BD0"/>
    <w:rsid w:val="002F34E4"/>
    <w:rsid w:val="002F4A79"/>
    <w:rsid w:val="003148CB"/>
    <w:rsid w:val="00322C35"/>
    <w:rsid w:val="003243F8"/>
    <w:rsid w:val="00325BB2"/>
    <w:rsid w:val="00326F45"/>
    <w:rsid w:val="00330BA7"/>
    <w:rsid w:val="00331ED4"/>
    <w:rsid w:val="0033243D"/>
    <w:rsid w:val="00336E91"/>
    <w:rsid w:val="00341509"/>
    <w:rsid w:val="00343AA2"/>
    <w:rsid w:val="00350DB2"/>
    <w:rsid w:val="00351C52"/>
    <w:rsid w:val="003660EE"/>
    <w:rsid w:val="00367989"/>
    <w:rsid w:val="003A6C30"/>
    <w:rsid w:val="003B03C2"/>
    <w:rsid w:val="003B4949"/>
    <w:rsid w:val="003C085D"/>
    <w:rsid w:val="003C1818"/>
    <w:rsid w:val="003C60A5"/>
    <w:rsid w:val="003D127C"/>
    <w:rsid w:val="003D27EC"/>
    <w:rsid w:val="003D32EB"/>
    <w:rsid w:val="003D76D0"/>
    <w:rsid w:val="003E1F76"/>
    <w:rsid w:val="003F2AD1"/>
    <w:rsid w:val="003F541C"/>
    <w:rsid w:val="00405596"/>
    <w:rsid w:val="004069A0"/>
    <w:rsid w:val="00407592"/>
    <w:rsid w:val="00415CDD"/>
    <w:rsid w:val="00435D9E"/>
    <w:rsid w:val="00437D7D"/>
    <w:rsid w:val="004423C4"/>
    <w:rsid w:val="00443AEE"/>
    <w:rsid w:val="004521D5"/>
    <w:rsid w:val="00456A5F"/>
    <w:rsid w:val="004578DC"/>
    <w:rsid w:val="00457FAA"/>
    <w:rsid w:val="004660DC"/>
    <w:rsid w:val="00467F8B"/>
    <w:rsid w:val="00496234"/>
    <w:rsid w:val="0049748D"/>
    <w:rsid w:val="00497860"/>
    <w:rsid w:val="004A2832"/>
    <w:rsid w:val="004A457D"/>
    <w:rsid w:val="004B17D1"/>
    <w:rsid w:val="004B46EF"/>
    <w:rsid w:val="004C0B95"/>
    <w:rsid w:val="004C4AD5"/>
    <w:rsid w:val="004C6FDA"/>
    <w:rsid w:val="004C708A"/>
    <w:rsid w:val="004E74F5"/>
    <w:rsid w:val="004F582F"/>
    <w:rsid w:val="004F6AC7"/>
    <w:rsid w:val="00513BDC"/>
    <w:rsid w:val="00524D9C"/>
    <w:rsid w:val="00527778"/>
    <w:rsid w:val="00532DC7"/>
    <w:rsid w:val="00541279"/>
    <w:rsid w:val="00552FC9"/>
    <w:rsid w:val="0059583F"/>
    <w:rsid w:val="00597EAB"/>
    <w:rsid w:val="005B1FDB"/>
    <w:rsid w:val="005C3FBC"/>
    <w:rsid w:val="005D4BAE"/>
    <w:rsid w:val="005E226E"/>
    <w:rsid w:val="005E5BC3"/>
    <w:rsid w:val="005F47D3"/>
    <w:rsid w:val="005F4CB0"/>
    <w:rsid w:val="005F55B3"/>
    <w:rsid w:val="00600556"/>
    <w:rsid w:val="006251DB"/>
    <w:rsid w:val="00632F43"/>
    <w:rsid w:val="006405F0"/>
    <w:rsid w:val="006409E7"/>
    <w:rsid w:val="006475F7"/>
    <w:rsid w:val="00651C76"/>
    <w:rsid w:val="006537E2"/>
    <w:rsid w:val="00656BE9"/>
    <w:rsid w:val="00660A91"/>
    <w:rsid w:val="00681E03"/>
    <w:rsid w:val="00684BBE"/>
    <w:rsid w:val="00694FF7"/>
    <w:rsid w:val="006A1B00"/>
    <w:rsid w:val="006A2D63"/>
    <w:rsid w:val="006A482F"/>
    <w:rsid w:val="006B02DD"/>
    <w:rsid w:val="006B4090"/>
    <w:rsid w:val="006B44EE"/>
    <w:rsid w:val="006B66BC"/>
    <w:rsid w:val="006B7717"/>
    <w:rsid w:val="006D0F27"/>
    <w:rsid w:val="006D7641"/>
    <w:rsid w:val="006D7BC4"/>
    <w:rsid w:val="006E033A"/>
    <w:rsid w:val="006E1364"/>
    <w:rsid w:val="006E2283"/>
    <w:rsid w:val="006E24CA"/>
    <w:rsid w:val="006E480D"/>
    <w:rsid w:val="007021BE"/>
    <w:rsid w:val="00705DCA"/>
    <w:rsid w:val="00706487"/>
    <w:rsid w:val="0070682B"/>
    <w:rsid w:val="007077CD"/>
    <w:rsid w:val="0071170B"/>
    <w:rsid w:val="00713496"/>
    <w:rsid w:val="00727E85"/>
    <w:rsid w:val="00741660"/>
    <w:rsid w:val="00744E38"/>
    <w:rsid w:val="007503C3"/>
    <w:rsid w:val="00751F3A"/>
    <w:rsid w:val="00752401"/>
    <w:rsid w:val="0075672E"/>
    <w:rsid w:val="00777C99"/>
    <w:rsid w:val="00785F75"/>
    <w:rsid w:val="007877A6"/>
    <w:rsid w:val="00792206"/>
    <w:rsid w:val="007A4648"/>
    <w:rsid w:val="007A73EA"/>
    <w:rsid w:val="007B0F11"/>
    <w:rsid w:val="007B427B"/>
    <w:rsid w:val="007C0E7B"/>
    <w:rsid w:val="007C290A"/>
    <w:rsid w:val="007C4DFA"/>
    <w:rsid w:val="007D2063"/>
    <w:rsid w:val="007D52D2"/>
    <w:rsid w:val="007D6370"/>
    <w:rsid w:val="00806A2E"/>
    <w:rsid w:val="00811828"/>
    <w:rsid w:val="00834B66"/>
    <w:rsid w:val="00836F78"/>
    <w:rsid w:val="008454AF"/>
    <w:rsid w:val="008478EC"/>
    <w:rsid w:val="00856904"/>
    <w:rsid w:val="0086043D"/>
    <w:rsid w:val="00864E9F"/>
    <w:rsid w:val="00866C08"/>
    <w:rsid w:val="008703DC"/>
    <w:rsid w:val="008769F7"/>
    <w:rsid w:val="008806E1"/>
    <w:rsid w:val="0088080D"/>
    <w:rsid w:val="008852CF"/>
    <w:rsid w:val="00886B86"/>
    <w:rsid w:val="00894DD6"/>
    <w:rsid w:val="008A5A46"/>
    <w:rsid w:val="008A5FD8"/>
    <w:rsid w:val="008A69AB"/>
    <w:rsid w:val="008D1E52"/>
    <w:rsid w:val="008D2BAA"/>
    <w:rsid w:val="008E2B71"/>
    <w:rsid w:val="008F28F6"/>
    <w:rsid w:val="008F7751"/>
    <w:rsid w:val="009016D4"/>
    <w:rsid w:val="00901D1D"/>
    <w:rsid w:val="0091152C"/>
    <w:rsid w:val="00911630"/>
    <w:rsid w:val="00915860"/>
    <w:rsid w:val="009171A2"/>
    <w:rsid w:val="009179F0"/>
    <w:rsid w:val="00917C70"/>
    <w:rsid w:val="00935024"/>
    <w:rsid w:val="009365FA"/>
    <w:rsid w:val="009427EF"/>
    <w:rsid w:val="00945470"/>
    <w:rsid w:val="009467F9"/>
    <w:rsid w:val="00953846"/>
    <w:rsid w:val="00957CF7"/>
    <w:rsid w:val="00964F3F"/>
    <w:rsid w:val="00982392"/>
    <w:rsid w:val="00982BE3"/>
    <w:rsid w:val="00985657"/>
    <w:rsid w:val="00996F4B"/>
    <w:rsid w:val="009A71CC"/>
    <w:rsid w:val="009B5D78"/>
    <w:rsid w:val="009C38C6"/>
    <w:rsid w:val="009D1897"/>
    <w:rsid w:val="009F0957"/>
    <w:rsid w:val="009F0B61"/>
    <w:rsid w:val="009F1D09"/>
    <w:rsid w:val="009F1DB4"/>
    <w:rsid w:val="00A2480F"/>
    <w:rsid w:val="00A44D73"/>
    <w:rsid w:val="00A51E4D"/>
    <w:rsid w:val="00A54C4E"/>
    <w:rsid w:val="00A57B9B"/>
    <w:rsid w:val="00A61147"/>
    <w:rsid w:val="00A8064A"/>
    <w:rsid w:val="00A80D3D"/>
    <w:rsid w:val="00A81259"/>
    <w:rsid w:val="00A81A92"/>
    <w:rsid w:val="00A84148"/>
    <w:rsid w:val="00A844E0"/>
    <w:rsid w:val="00AA2FAF"/>
    <w:rsid w:val="00AB2972"/>
    <w:rsid w:val="00AC276B"/>
    <w:rsid w:val="00AC787A"/>
    <w:rsid w:val="00AD3BBC"/>
    <w:rsid w:val="00AD417C"/>
    <w:rsid w:val="00AE7B5B"/>
    <w:rsid w:val="00AF3923"/>
    <w:rsid w:val="00B120D6"/>
    <w:rsid w:val="00B238F0"/>
    <w:rsid w:val="00B268A0"/>
    <w:rsid w:val="00B349A6"/>
    <w:rsid w:val="00B60C51"/>
    <w:rsid w:val="00B60CE3"/>
    <w:rsid w:val="00B61CBD"/>
    <w:rsid w:val="00B664F1"/>
    <w:rsid w:val="00B6671B"/>
    <w:rsid w:val="00B74D66"/>
    <w:rsid w:val="00B876D9"/>
    <w:rsid w:val="00BA76D2"/>
    <w:rsid w:val="00BC00C0"/>
    <w:rsid w:val="00BC171B"/>
    <w:rsid w:val="00BD18C2"/>
    <w:rsid w:val="00BD4ECA"/>
    <w:rsid w:val="00BE11A3"/>
    <w:rsid w:val="00BE289E"/>
    <w:rsid w:val="00C06B2F"/>
    <w:rsid w:val="00C10863"/>
    <w:rsid w:val="00C11D74"/>
    <w:rsid w:val="00C12B59"/>
    <w:rsid w:val="00C15796"/>
    <w:rsid w:val="00C1598F"/>
    <w:rsid w:val="00C17FC7"/>
    <w:rsid w:val="00C27E80"/>
    <w:rsid w:val="00C35B8E"/>
    <w:rsid w:val="00C51C52"/>
    <w:rsid w:val="00C52347"/>
    <w:rsid w:val="00C54D68"/>
    <w:rsid w:val="00C60D13"/>
    <w:rsid w:val="00C61B5D"/>
    <w:rsid w:val="00C6562A"/>
    <w:rsid w:val="00C6674D"/>
    <w:rsid w:val="00C70522"/>
    <w:rsid w:val="00C726A9"/>
    <w:rsid w:val="00C87D36"/>
    <w:rsid w:val="00CA5C52"/>
    <w:rsid w:val="00CA69D7"/>
    <w:rsid w:val="00CA69E1"/>
    <w:rsid w:val="00CB5607"/>
    <w:rsid w:val="00CC08CE"/>
    <w:rsid w:val="00CD3BDC"/>
    <w:rsid w:val="00CE1F04"/>
    <w:rsid w:val="00CE482E"/>
    <w:rsid w:val="00CE75EC"/>
    <w:rsid w:val="00CF1DD6"/>
    <w:rsid w:val="00CF3156"/>
    <w:rsid w:val="00CF69E6"/>
    <w:rsid w:val="00CF76BF"/>
    <w:rsid w:val="00CF7E6D"/>
    <w:rsid w:val="00D07E44"/>
    <w:rsid w:val="00D13EAC"/>
    <w:rsid w:val="00D25011"/>
    <w:rsid w:val="00D3444D"/>
    <w:rsid w:val="00D37D78"/>
    <w:rsid w:val="00D42BBE"/>
    <w:rsid w:val="00D60C0A"/>
    <w:rsid w:val="00D61203"/>
    <w:rsid w:val="00D7225B"/>
    <w:rsid w:val="00D74A6B"/>
    <w:rsid w:val="00D77A72"/>
    <w:rsid w:val="00D83CCA"/>
    <w:rsid w:val="00D90654"/>
    <w:rsid w:val="00D916C0"/>
    <w:rsid w:val="00DA2DEA"/>
    <w:rsid w:val="00DC2A5E"/>
    <w:rsid w:val="00DF21D7"/>
    <w:rsid w:val="00DF240F"/>
    <w:rsid w:val="00DF4B50"/>
    <w:rsid w:val="00E2399A"/>
    <w:rsid w:val="00E407FA"/>
    <w:rsid w:val="00E46355"/>
    <w:rsid w:val="00E55368"/>
    <w:rsid w:val="00E60E22"/>
    <w:rsid w:val="00E63AF4"/>
    <w:rsid w:val="00E675B8"/>
    <w:rsid w:val="00E67EA7"/>
    <w:rsid w:val="00E731C2"/>
    <w:rsid w:val="00E81BA0"/>
    <w:rsid w:val="00E84BBB"/>
    <w:rsid w:val="00E9247E"/>
    <w:rsid w:val="00E92798"/>
    <w:rsid w:val="00E97DA5"/>
    <w:rsid w:val="00EA4AB6"/>
    <w:rsid w:val="00EB30D9"/>
    <w:rsid w:val="00EB5B80"/>
    <w:rsid w:val="00EC2825"/>
    <w:rsid w:val="00EC3CCC"/>
    <w:rsid w:val="00EC3DEE"/>
    <w:rsid w:val="00EC4845"/>
    <w:rsid w:val="00EC7BD0"/>
    <w:rsid w:val="00ED0612"/>
    <w:rsid w:val="00EF22A2"/>
    <w:rsid w:val="00EF235B"/>
    <w:rsid w:val="00EF2535"/>
    <w:rsid w:val="00EF49A6"/>
    <w:rsid w:val="00EF51B1"/>
    <w:rsid w:val="00EF6673"/>
    <w:rsid w:val="00EF7F76"/>
    <w:rsid w:val="00F02922"/>
    <w:rsid w:val="00F16749"/>
    <w:rsid w:val="00F17FAC"/>
    <w:rsid w:val="00F3710D"/>
    <w:rsid w:val="00F42914"/>
    <w:rsid w:val="00F42EAF"/>
    <w:rsid w:val="00F519EB"/>
    <w:rsid w:val="00F71311"/>
    <w:rsid w:val="00F74B31"/>
    <w:rsid w:val="00F8484F"/>
    <w:rsid w:val="00F87955"/>
    <w:rsid w:val="00F92DF8"/>
    <w:rsid w:val="00F94F2D"/>
    <w:rsid w:val="00FA20EA"/>
    <w:rsid w:val="00FA3922"/>
    <w:rsid w:val="00FA78D2"/>
    <w:rsid w:val="00FB5306"/>
    <w:rsid w:val="00FC6794"/>
    <w:rsid w:val="00FC6D18"/>
    <w:rsid w:val="00FD3860"/>
    <w:rsid w:val="00FE765D"/>
    <w:rsid w:val="00FF01E5"/>
    <w:rsid w:val="00FF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FA3C"/>
  <w15:docId w15:val="{29DFC9E1-A234-425F-9021-15D442FE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nhideWhenUsed/>
    <w:rsid w:val="00EF6673"/>
    <w:pPr>
      <w:tabs>
        <w:tab w:val="center" w:pos="4986"/>
        <w:tab w:val="right" w:pos="9972"/>
      </w:tabs>
    </w:pPr>
  </w:style>
  <w:style w:type="character" w:customStyle="1" w:styleId="HeaderChar">
    <w:name w:val="Header Char"/>
    <w:basedOn w:val="DefaultParagraphFont"/>
    <w:link w:val="Header"/>
    <w:rsid w:val="00EF6673"/>
    <w:rPr>
      <w:sz w:val="24"/>
      <w:szCs w:val="24"/>
    </w:rPr>
  </w:style>
  <w:style w:type="paragraph" w:styleId="Footer">
    <w:name w:val="footer"/>
    <w:basedOn w:val="Normal"/>
    <w:link w:val="FooterChar"/>
    <w:uiPriority w:val="99"/>
    <w:unhideWhenUsed/>
    <w:rsid w:val="00EF6673"/>
    <w:pPr>
      <w:tabs>
        <w:tab w:val="center" w:pos="4986"/>
        <w:tab w:val="right" w:pos="9972"/>
      </w:tabs>
    </w:pPr>
  </w:style>
  <w:style w:type="character" w:customStyle="1" w:styleId="FooterChar">
    <w:name w:val="Footer Char"/>
    <w:basedOn w:val="DefaultParagraphFont"/>
    <w:link w:val="Footer"/>
    <w:uiPriority w:val="99"/>
    <w:rsid w:val="00EF6673"/>
    <w:rPr>
      <w:sz w:val="24"/>
      <w:szCs w:val="24"/>
    </w:rPr>
  </w:style>
  <w:style w:type="table" w:customStyle="1" w:styleId="TableNormal10">
    <w:name w:val="Table Normal1"/>
    <w:rsid w:val="009467F9"/>
    <w:tblPr>
      <w:tblInd w:w="0" w:type="dxa"/>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22DFC"/>
    <w:rPr>
      <w:sz w:val="16"/>
      <w:szCs w:val="16"/>
    </w:rPr>
  </w:style>
  <w:style w:type="paragraph" w:styleId="CommentText">
    <w:name w:val="annotation text"/>
    <w:basedOn w:val="Normal"/>
    <w:link w:val="CommentTextChar"/>
    <w:uiPriority w:val="99"/>
    <w:semiHidden/>
    <w:unhideWhenUsed/>
    <w:rsid w:val="00122DFC"/>
    <w:rPr>
      <w:sz w:val="20"/>
      <w:szCs w:val="20"/>
    </w:rPr>
  </w:style>
  <w:style w:type="character" w:customStyle="1" w:styleId="CommentTextChar">
    <w:name w:val="Comment Text Char"/>
    <w:basedOn w:val="DefaultParagraphFont"/>
    <w:link w:val="CommentText"/>
    <w:uiPriority w:val="99"/>
    <w:semiHidden/>
    <w:rsid w:val="00122DFC"/>
  </w:style>
  <w:style w:type="paragraph" w:styleId="CommentSubject">
    <w:name w:val="annotation subject"/>
    <w:basedOn w:val="CommentText"/>
    <w:next w:val="CommentText"/>
    <w:link w:val="CommentSubjectChar"/>
    <w:uiPriority w:val="99"/>
    <w:semiHidden/>
    <w:unhideWhenUsed/>
    <w:rsid w:val="00122DFC"/>
    <w:rPr>
      <w:b/>
      <w:bCs/>
    </w:rPr>
  </w:style>
  <w:style w:type="character" w:customStyle="1" w:styleId="CommentSubjectChar">
    <w:name w:val="Comment Subject Char"/>
    <w:basedOn w:val="CommentTextChar"/>
    <w:link w:val="CommentSubject"/>
    <w:uiPriority w:val="99"/>
    <w:semiHidden/>
    <w:rsid w:val="00122DFC"/>
    <w:rPr>
      <w:b/>
      <w:bCs/>
    </w:rPr>
  </w:style>
  <w:style w:type="paragraph" w:styleId="BalloonText">
    <w:name w:val="Balloon Text"/>
    <w:basedOn w:val="Normal"/>
    <w:link w:val="BalloonTextChar"/>
    <w:uiPriority w:val="99"/>
    <w:semiHidden/>
    <w:unhideWhenUsed/>
    <w:rsid w:val="00122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DFC"/>
    <w:rPr>
      <w:rFonts w:ascii="Segoe UI" w:hAnsi="Segoe UI" w:cs="Segoe UI"/>
      <w:sz w:val="18"/>
      <w:szCs w:val="18"/>
    </w:rPr>
  </w:style>
  <w:style w:type="paragraph" w:styleId="Title">
    <w:name w:val="Title"/>
    <w:next w:val="Body2"/>
    <w:link w:val="TitleChar"/>
    <w:uiPriority w:val="10"/>
    <w:qFormat/>
    <w:rsid w:val="00744E38"/>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744E38"/>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styleId="Revision">
    <w:name w:val="Revision"/>
    <w:hidden/>
    <w:uiPriority w:val="99"/>
    <w:semiHidden/>
    <w:rsid w:val="003660E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odyTextIndent">
    <w:name w:val="Body Text Indent"/>
    <w:basedOn w:val="Normal"/>
    <w:link w:val="BodyTextIndentChar"/>
    <w:unhideWhenUsed/>
    <w:rsid w:val="00A81A92"/>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BodyTextIndentChar">
    <w:name w:val="Body Text Indent Char"/>
    <w:basedOn w:val="DefaultParagraphFont"/>
    <w:link w:val="BodyTextIndent"/>
    <w:rsid w:val="00A81A92"/>
    <w:rPr>
      <w:rFonts w:eastAsia="Times New Roman"/>
      <w:sz w:val="24"/>
      <w:szCs w:val="24"/>
      <w:bdr w:val="none" w:sz="0" w:space="0" w:color="auto"/>
      <w:lang w:val="en-GB"/>
    </w:rPr>
  </w:style>
  <w:style w:type="paragraph" w:styleId="ListParagraph">
    <w:name w:val="List Paragraph"/>
    <w:basedOn w:val="Normal"/>
    <w:link w:val="ListParagraphChar"/>
    <w:uiPriority w:val="99"/>
    <w:qFormat/>
    <w:rsid w:val="00A81A92"/>
    <w:pPr>
      <w:ind w:left="720"/>
      <w:contextualSpacing/>
    </w:pPr>
  </w:style>
  <w:style w:type="character" w:customStyle="1" w:styleId="UnresolvedMention1">
    <w:name w:val="Unresolved Mention1"/>
    <w:basedOn w:val="DefaultParagraphFont"/>
    <w:uiPriority w:val="99"/>
    <w:semiHidden/>
    <w:unhideWhenUsed/>
    <w:rsid w:val="008806E1"/>
    <w:rPr>
      <w:color w:val="605E5C"/>
      <w:shd w:val="clear" w:color="auto" w:fill="E1DFDD"/>
    </w:rPr>
  </w:style>
  <w:style w:type="table" w:styleId="TableGrid">
    <w:name w:val="Table Grid"/>
    <w:basedOn w:val="TableNormal"/>
    <w:uiPriority w:val="39"/>
    <w:rsid w:val="00D74A6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B5607"/>
    <w:pPr>
      <w:spacing w:after="120"/>
    </w:pPr>
  </w:style>
  <w:style w:type="character" w:customStyle="1" w:styleId="BodyTextChar">
    <w:name w:val="Body Text Char"/>
    <w:basedOn w:val="DefaultParagraphFont"/>
    <w:link w:val="BodyText"/>
    <w:uiPriority w:val="99"/>
    <w:rsid w:val="00CB5607"/>
    <w:rPr>
      <w:sz w:val="24"/>
      <w:szCs w:val="24"/>
    </w:rPr>
  </w:style>
  <w:style w:type="character" w:customStyle="1" w:styleId="ListParagraphChar">
    <w:name w:val="List Paragraph Char"/>
    <w:link w:val="ListParagraph"/>
    <w:uiPriority w:val="99"/>
    <w:locked/>
    <w:rsid w:val="00964F3F"/>
    <w:rPr>
      <w:sz w:val="24"/>
      <w:szCs w:val="24"/>
    </w:rPr>
  </w:style>
  <w:style w:type="character" w:styleId="Emphasis">
    <w:name w:val="Emphasis"/>
    <w:basedOn w:val="DefaultParagraphFont"/>
    <w:uiPriority w:val="20"/>
    <w:qFormat/>
    <w:rsid w:val="00BC00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579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75332-5262-4B73-8CE4-79B4FC47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15507</Words>
  <Characters>8840</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Kunigonytė</dc:creator>
  <cp:lastModifiedBy>Neringa Stankevičienė</cp:lastModifiedBy>
  <cp:revision>5</cp:revision>
  <cp:lastPrinted>2024-08-14T10:42:00Z</cp:lastPrinted>
  <dcterms:created xsi:type="dcterms:W3CDTF">2025-01-29T07:02:00Z</dcterms:created>
  <dcterms:modified xsi:type="dcterms:W3CDTF">2025-02-07T07:16:00Z</dcterms:modified>
</cp:coreProperties>
</file>