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0253" w14:textId="77777777" w:rsidR="00A41D0A" w:rsidRPr="00A41D0A" w:rsidRDefault="00A41D0A" w:rsidP="00A41D0A">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0" w:name="_Ref38540913"/>
      <w:bookmarkStart w:id="1" w:name="_Ref38898051"/>
      <w:bookmarkStart w:id="2" w:name="_Ref38901392"/>
      <w:bookmarkStart w:id="3" w:name="_Toc126333944"/>
      <w:r w:rsidRPr="00A41D0A">
        <w:rPr>
          <w:rFonts w:ascii="Times New Roman" w:eastAsia="Calibri" w:hAnsi="Times New Roman" w:cs="Times New Roman"/>
          <w:kern w:val="0"/>
          <w:sz w:val="24"/>
          <w:szCs w:val="24"/>
          <w:lang w:eastAsia="lt-LT"/>
          <w14:ligatures w14:val="none"/>
        </w:rPr>
        <w:t>Pirkimo sąlygų 6 priedas „Pasiūlymo forma“</w:t>
      </w:r>
      <w:bookmarkEnd w:id="0"/>
      <w:bookmarkEnd w:id="1"/>
      <w:bookmarkEnd w:id="2"/>
      <w:bookmarkEnd w:id="3"/>
    </w:p>
    <w:p w14:paraId="49F6FDEC" w14:textId="77777777" w:rsidR="00A41D0A" w:rsidRPr="00A41D0A" w:rsidRDefault="00A41D0A" w:rsidP="00A41D0A">
      <w:pPr>
        <w:spacing w:line="276" w:lineRule="auto"/>
        <w:rPr>
          <w:rFonts w:ascii="Calibri" w:eastAsia="Calibri" w:hAnsi="Calibri" w:cs="Calibri"/>
          <w:color w:val="7030A0"/>
          <w:kern w:val="0"/>
          <w:sz w:val="21"/>
          <w:szCs w:val="21"/>
          <w:lang w:eastAsia="lt-LT"/>
          <w14:ligatures w14:val="none"/>
        </w:rPr>
      </w:pPr>
    </w:p>
    <w:p w14:paraId="2378236C" w14:textId="77777777" w:rsidR="00A41D0A" w:rsidRPr="00A41D0A" w:rsidRDefault="00A41D0A" w:rsidP="00A41D0A">
      <w:pPr>
        <w:spacing w:after="0" w:line="240" w:lineRule="auto"/>
        <w:ind w:right="-178"/>
        <w:jc w:val="center"/>
        <w:rPr>
          <w:rFonts w:ascii="Times New Roman" w:eastAsia="Times New Roman" w:hAnsi="Times New Roman" w:cs="Times New Roman"/>
          <w:kern w:val="0"/>
          <w:sz w:val="16"/>
          <w:szCs w:val="16"/>
          <w14:ligatures w14:val="none"/>
        </w:rPr>
      </w:pPr>
      <w:r w:rsidRPr="00A41D0A">
        <w:rPr>
          <w:rFonts w:ascii="Times New Roman" w:eastAsia="Times New Roman" w:hAnsi="Times New Roman" w:cs="Times New Roman"/>
          <w:kern w:val="0"/>
          <w:sz w:val="16"/>
          <w:szCs w:val="16"/>
          <w14:ligatures w14:val="none"/>
        </w:rPr>
        <w:t xml:space="preserve"> Herbas arba prekių ženklas</w:t>
      </w:r>
    </w:p>
    <w:p w14:paraId="52F3B429" w14:textId="77777777" w:rsidR="00A41D0A" w:rsidRPr="00A41D0A" w:rsidRDefault="00A41D0A" w:rsidP="00A41D0A">
      <w:pPr>
        <w:spacing w:after="0" w:line="240" w:lineRule="auto"/>
        <w:ind w:right="-178"/>
        <w:jc w:val="center"/>
        <w:rPr>
          <w:rFonts w:ascii="Times New Roman" w:eastAsia="Times New Roman" w:hAnsi="Times New Roman" w:cs="Times New Roman"/>
          <w:kern w:val="0"/>
          <w:sz w:val="16"/>
          <w:szCs w:val="16"/>
          <w14:ligatures w14:val="none"/>
        </w:rPr>
      </w:pPr>
      <w:r w:rsidRPr="00A41D0A">
        <w:rPr>
          <w:rFonts w:ascii="Times New Roman" w:eastAsia="Times New Roman" w:hAnsi="Times New Roman" w:cs="Times New Roman"/>
          <w:kern w:val="0"/>
          <w:sz w:val="16"/>
          <w:szCs w:val="16"/>
          <w14:ligatures w14:val="none"/>
        </w:rPr>
        <w:t>(Tiekėjo pavadinimas)</w:t>
      </w:r>
    </w:p>
    <w:p w14:paraId="6A535F22" w14:textId="77777777" w:rsidR="00A41D0A" w:rsidRPr="00A41D0A" w:rsidRDefault="00A41D0A" w:rsidP="00A41D0A">
      <w:pPr>
        <w:spacing w:after="0" w:line="240" w:lineRule="auto"/>
        <w:ind w:right="-178"/>
        <w:jc w:val="center"/>
        <w:rPr>
          <w:rFonts w:ascii="Times New Roman" w:eastAsia="Times New Roman" w:hAnsi="Times New Roman" w:cs="Times New Roman"/>
          <w:kern w:val="0"/>
          <w:sz w:val="16"/>
          <w:szCs w:val="16"/>
          <w14:ligatures w14:val="none"/>
        </w:rPr>
      </w:pPr>
      <w:r w:rsidRPr="00A41D0A">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759E2E" w14:textId="77777777" w:rsidR="00A41D0A" w:rsidRPr="00A41D0A" w:rsidRDefault="00A41D0A" w:rsidP="00A41D0A">
      <w:pPr>
        <w:spacing w:after="0" w:line="240" w:lineRule="auto"/>
        <w:ind w:right="-178"/>
        <w:jc w:val="center"/>
        <w:rPr>
          <w:rFonts w:ascii="Times New Roman" w:eastAsia="Times New Roman" w:hAnsi="Times New Roman" w:cs="Times New Roman"/>
          <w:kern w:val="0"/>
          <w:sz w:val="16"/>
          <w:szCs w:val="16"/>
          <w14:ligatures w14:val="none"/>
        </w:rPr>
      </w:pPr>
    </w:p>
    <w:p w14:paraId="0A4203BC" w14:textId="77777777" w:rsidR="00A41D0A" w:rsidRPr="00A41D0A" w:rsidRDefault="00A41D0A" w:rsidP="00A41D0A">
      <w:pPr>
        <w:spacing w:after="0" w:line="240" w:lineRule="auto"/>
        <w:ind w:right="-178"/>
        <w:rPr>
          <w:rFonts w:ascii="Times New Roman" w:eastAsia="Times New Roman" w:hAnsi="Times New Roman" w:cs="Times New Roman"/>
          <w:b/>
          <w:bCs/>
          <w:kern w:val="0"/>
          <w:sz w:val="24"/>
          <w:szCs w:val="24"/>
          <w14:ligatures w14:val="none"/>
        </w:rPr>
      </w:pPr>
    </w:p>
    <w:p w14:paraId="2195FF8B" w14:textId="77777777" w:rsidR="00A41D0A" w:rsidRPr="00A41D0A" w:rsidRDefault="00A41D0A" w:rsidP="00A41D0A">
      <w:pPr>
        <w:spacing w:after="0" w:line="240" w:lineRule="auto"/>
        <w:ind w:right="-178"/>
        <w:rPr>
          <w:rFonts w:ascii="Times New Roman" w:eastAsia="Times New Roman" w:hAnsi="Times New Roman" w:cs="Times New Roman"/>
          <w:b/>
          <w:bCs/>
          <w:kern w:val="0"/>
          <w:sz w:val="24"/>
          <w:szCs w:val="24"/>
          <w14:ligatures w14:val="none"/>
        </w:rPr>
      </w:pPr>
      <w:r w:rsidRPr="00A41D0A">
        <w:rPr>
          <w:rFonts w:ascii="Times New Roman" w:eastAsia="Times New Roman" w:hAnsi="Times New Roman" w:cs="Times New Roman"/>
          <w:b/>
          <w:bCs/>
          <w:kern w:val="0"/>
          <w:sz w:val="24"/>
          <w:szCs w:val="24"/>
          <w14:ligatures w14:val="none"/>
        </w:rPr>
        <w:t>Radviliškio rajono savivaldybės</w:t>
      </w:r>
    </w:p>
    <w:p w14:paraId="12792C79" w14:textId="77777777" w:rsidR="00A41D0A" w:rsidRPr="00A41D0A" w:rsidRDefault="00A41D0A" w:rsidP="00A41D0A">
      <w:pPr>
        <w:spacing w:after="0" w:line="240" w:lineRule="auto"/>
        <w:ind w:right="-178"/>
        <w:rPr>
          <w:rFonts w:ascii="Times New Roman" w:eastAsia="Times New Roman" w:hAnsi="Times New Roman" w:cs="Times New Roman"/>
          <w:b/>
          <w:bCs/>
          <w:kern w:val="0"/>
          <w:sz w:val="24"/>
          <w:szCs w:val="24"/>
          <w14:ligatures w14:val="none"/>
        </w:rPr>
      </w:pPr>
      <w:r w:rsidRPr="00A41D0A">
        <w:rPr>
          <w:rFonts w:ascii="Times New Roman" w:eastAsia="Times New Roman" w:hAnsi="Times New Roman" w:cs="Times New Roman"/>
          <w:b/>
          <w:bCs/>
          <w:kern w:val="0"/>
          <w:sz w:val="24"/>
          <w:szCs w:val="24"/>
          <w14:ligatures w14:val="none"/>
        </w:rPr>
        <w:t>administracijai</w:t>
      </w:r>
    </w:p>
    <w:p w14:paraId="4DABE18B" w14:textId="77777777" w:rsidR="00A41D0A" w:rsidRPr="00A41D0A" w:rsidRDefault="00A41D0A" w:rsidP="00A41D0A">
      <w:pPr>
        <w:spacing w:after="0" w:line="240" w:lineRule="auto"/>
        <w:jc w:val="both"/>
        <w:rPr>
          <w:rFonts w:ascii="Times New Roman" w:eastAsia="Times New Roman" w:hAnsi="Times New Roman" w:cs="Times New Roman"/>
          <w:kern w:val="0"/>
          <w:sz w:val="18"/>
          <w:szCs w:val="24"/>
          <w14:ligatures w14:val="none"/>
        </w:rPr>
      </w:pPr>
    </w:p>
    <w:p w14:paraId="55F86531" w14:textId="77777777" w:rsidR="00A41D0A" w:rsidRPr="00A41D0A" w:rsidRDefault="00A41D0A" w:rsidP="00A41D0A">
      <w:pPr>
        <w:spacing w:after="0" w:line="240" w:lineRule="auto"/>
        <w:jc w:val="center"/>
        <w:rPr>
          <w:rFonts w:ascii="Times New Roman" w:eastAsia="Times New Roman" w:hAnsi="Times New Roman" w:cs="Times New Roman"/>
          <w:b/>
          <w:kern w:val="0"/>
          <w:sz w:val="24"/>
          <w:szCs w:val="24"/>
          <w14:ligatures w14:val="none"/>
        </w:rPr>
      </w:pPr>
      <w:r w:rsidRPr="00A41D0A">
        <w:rPr>
          <w:rFonts w:ascii="Times New Roman" w:eastAsia="Times New Roman" w:hAnsi="Times New Roman" w:cs="Times New Roman"/>
          <w:b/>
          <w:kern w:val="0"/>
          <w:sz w:val="24"/>
          <w:szCs w:val="24"/>
          <w14:ligatures w14:val="none"/>
        </w:rPr>
        <w:t>PASIŪLYMAS</w:t>
      </w:r>
    </w:p>
    <w:p w14:paraId="354EDE85" w14:textId="2A63EA6A" w:rsidR="00A41D0A" w:rsidRPr="00A41D0A" w:rsidRDefault="00A41D0A" w:rsidP="00A41D0A">
      <w:pPr>
        <w:spacing w:after="0" w:line="240" w:lineRule="auto"/>
        <w:jc w:val="center"/>
        <w:rPr>
          <w:rFonts w:ascii="Times New Roman" w:eastAsia="Times New Roman" w:hAnsi="Times New Roman" w:cs="Times New Roman"/>
          <w:color w:val="000000"/>
          <w:kern w:val="0"/>
          <w:sz w:val="24"/>
          <w:szCs w:val="24"/>
          <w14:ligatures w14:val="none"/>
        </w:rPr>
      </w:pPr>
      <w:r w:rsidRPr="00A41D0A">
        <w:rPr>
          <w:rFonts w:ascii="Times New Roman" w:eastAsia="Times New Roman" w:hAnsi="Times New Roman" w:cs="Times New Roman"/>
          <w:b/>
          <w:kern w:val="0"/>
          <w:sz w:val="24"/>
          <w:szCs w:val="24"/>
          <w14:ligatures w14:val="none"/>
        </w:rPr>
        <w:t xml:space="preserve">DĖL </w:t>
      </w:r>
      <w:r w:rsidRPr="00A41D0A">
        <w:rPr>
          <w:rFonts w:ascii="Times New Roman" w:eastAsia="Calibri" w:hAnsi="Times New Roman" w:cs="Times New Roman"/>
          <w:b/>
          <w:bCs/>
          <w:kern w:val="0"/>
          <w:sz w:val="24"/>
          <w:szCs w:val="24"/>
          <w:lang w:eastAsia="lt-LT"/>
          <w14:ligatures w14:val="none"/>
        </w:rPr>
        <w:t>RADVILIŠKIO R. SAVIVALDYBĖS SENIŪNIJŲ VIETINĖS REIKŠMĖS ASFALTUOTŲ KELIŲ IR GATVIŲ DANGOS PRIEŽIŪROS, REMONTO DARB</w:t>
      </w:r>
      <w:r>
        <w:rPr>
          <w:rFonts w:ascii="Times New Roman" w:eastAsia="Calibri" w:hAnsi="Times New Roman" w:cs="Times New Roman"/>
          <w:b/>
          <w:bCs/>
          <w:kern w:val="0"/>
          <w:sz w:val="24"/>
          <w:szCs w:val="24"/>
          <w:lang w:eastAsia="lt-LT"/>
          <w14:ligatures w14:val="none"/>
        </w:rPr>
        <w:t>Ų</w:t>
      </w:r>
      <w:r w:rsidRPr="00A41D0A">
        <w:rPr>
          <w:rFonts w:ascii="Times New Roman" w:eastAsia="Times New Roman" w:hAnsi="Times New Roman" w:cs="Times New Roman"/>
          <w:b/>
          <w:kern w:val="0"/>
          <w:sz w:val="24"/>
          <w:szCs w:val="24"/>
          <w14:ligatures w14:val="none"/>
        </w:rPr>
        <w:t xml:space="preserve"> </w:t>
      </w:r>
      <w:r w:rsidRPr="00A41D0A">
        <w:rPr>
          <w:rFonts w:ascii="Times New Roman" w:eastAsia="Times New Roman" w:hAnsi="Times New Roman" w:cs="Times New Roman"/>
          <w:b/>
          <w:kern w:val="0"/>
          <w:sz w:val="24"/>
          <w:szCs w:val="24"/>
          <w14:ligatures w14:val="none"/>
        </w:rPr>
        <w:t>PIRKIMO</w:t>
      </w:r>
    </w:p>
    <w:p w14:paraId="2DBB665D" w14:textId="77777777" w:rsidR="00A41D0A" w:rsidRPr="00A41D0A" w:rsidRDefault="00A41D0A" w:rsidP="00A41D0A">
      <w:pPr>
        <w:spacing w:after="0" w:line="240" w:lineRule="auto"/>
        <w:jc w:val="center"/>
        <w:rPr>
          <w:rFonts w:ascii="Times New Roman" w:eastAsia="Times New Roman" w:hAnsi="Times New Roman" w:cs="Times New Roman"/>
          <w:bCs/>
          <w:i/>
          <w:kern w:val="0"/>
          <w:sz w:val="24"/>
          <w:szCs w:val="24"/>
          <w14:ligatures w14:val="none"/>
        </w:rPr>
      </w:pPr>
    </w:p>
    <w:p w14:paraId="0952D3A8" w14:textId="77777777" w:rsidR="00A41D0A" w:rsidRPr="00A41D0A" w:rsidRDefault="00A41D0A" w:rsidP="00A41D0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41D0A">
        <w:rPr>
          <w:rFonts w:ascii="Times New Roman" w:eastAsia="Times New Roman" w:hAnsi="Times New Roman" w:cs="Times New Roman"/>
          <w:kern w:val="0"/>
          <w:sz w:val="24"/>
          <w:szCs w:val="24"/>
          <w14:ligatures w14:val="none"/>
        </w:rPr>
        <w:t>____________Nr.______</w:t>
      </w:r>
    </w:p>
    <w:p w14:paraId="498E8DA7" w14:textId="77777777" w:rsidR="00A41D0A" w:rsidRPr="00A41D0A" w:rsidRDefault="00A41D0A" w:rsidP="00A41D0A">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A41D0A">
        <w:rPr>
          <w:rFonts w:ascii="Times New Roman" w:eastAsia="Times New Roman" w:hAnsi="Times New Roman" w:cs="Times New Roman"/>
          <w:bCs/>
          <w:kern w:val="0"/>
          <w:sz w:val="20"/>
          <w:szCs w:val="20"/>
          <w14:ligatures w14:val="none"/>
        </w:rPr>
        <w:t>(Data)</w:t>
      </w:r>
    </w:p>
    <w:p w14:paraId="7CDD0D4A" w14:textId="77777777" w:rsidR="00A41D0A" w:rsidRPr="00A41D0A" w:rsidRDefault="00A41D0A" w:rsidP="00A41D0A">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A41D0A">
        <w:rPr>
          <w:rFonts w:ascii="Times New Roman" w:eastAsia="Times New Roman" w:hAnsi="Times New Roman" w:cs="Times New Roman"/>
          <w:bCs/>
          <w:kern w:val="0"/>
          <w:sz w:val="20"/>
          <w:szCs w:val="20"/>
          <w14:ligatures w14:val="none"/>
        </w:rPr>
        <w:t>_______________</w:t>
      </w:r>
    </w:p>
    <w:p w14:paraId="4753D6FA" w14:textId="77777777" w:rsidR="00A41D0A" w:rsidRPr="00A41D0A" w:rsidRDefault="00A41D0A" w:rsidP="00A41D0A">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A41D0A">
        <w:rPr>
          <w:rFonts w:ascii="Times New Roman" w:eastAsia="Times New Roman" w:hAnsi="Times New Roman" w:cs="Times New Roman"/>
          <w:bCs/>
          <w:kern w:val="0"/>
          <w:sz w:val="20"/>
          <w:szCs w:val="20"/>
          <w14:ligatures w14:val="none"/>
        </w:rPr>
        <w:t>(Sudarymo vieta)</w:t>
      </w:r>
    </w:p>
    <w:p w14:paraId="766B21D7" w14:textId="77777777" w:rsidR="00A41D0A" w:rsidRPr="00A41D0A" w:rsidRDefault="00A41D0A" w:rsidP="00A41D0A">
      <w:pPr>
        <w:spacing w:after="0" w:line="240" w:lineRule="auto"/>
        <w:jc w:val="center"/>
        <w:rPr>
          <w:rFonts w:ascii="Times New Roman" w:eastAsia="Times New Roman" w:hAnsi="Times New Roman"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41D0A" w:rsidRPr="00A41D0A" w14:paraId="5FA577EA" w14:textId="77777777" w:rsidTr="00B23393">
        <w:tc>
          <w:tcPr>
            <w:tcW w:w="4928" w:type="dxa"/>
          </w:tcPr>
          <w:p w14:paraId="06FE19F6" w14:textId="77777777" w:rsidR="00A41D0A" w:rsidRPr="00A41D0A" w:rsidRDefault="00A41D0A" w:rsidP="00A41D0A">
            <w:pPr>
              <w:spacing w:after="0" w:line="240" w:lineRule="auto"/>
              <w:jc w:val="both"/>
              <w:rPr>
                <w:rFonts w:ascii="Times New Roman" w:eastAsia="Times New Roman" w:hAnsi="Times New Roman" w:cs="Times New Roman"/>
                <w:i/>
                <w:kern w:val="0"/>
                <w:sz w:val="24"/>
                <w:szCs w:val="24"/>
                <w14:ligatures w14:val="none"/>
              </w:rPr>
            </w:pPr>
            <w:r w:rsidRPr="00A41D0A">
              <w:rPr>
                <w:rFonts w:ascii="Times New Roman" w:eastAsia="Times New Roman" w:hAnsi="Times New Roman" w:cs="Times New Roman"/>
                <w:kern w:val="0"/>
                <w:sz w:val="24"/>
                <w:szCs w:val="24"/>
                <w14:ligatures w14:val="none"/>
              </w:rPr>
              <w:t xml:space="preserve">Tiekėjo pavadinimas </w:t>
            </w:r>
            <w:r w:rsidRPr="00A41D0A">
              <w:rPr>
                <w:rFonts w:ascii="Times New Roman" w:eastAsia="Times New Roman" w:hAnsi="Times New Roman" w:cs="Times New Roman"/>
                <w:i/>
                <w:kern w:val="0"/>
                <w:sz w:val="20"/>
                <w:szCs w:val="20"/>
                <w14:ligatures w14:val="none"/>
              </w:rPr>
              <w:t>/Jeigu dalyvauja ūkio subjektų grupė, surašomi visi dalyvių pavadinimai/</w:t>
            </w:r>
          </w:p>
        </w:tc>
        <w:tc>
          <w:tcPr>
            <w:tcW w:w="4927" w:type="dxa"/>
          </w:tcPr>
          <w:p w14:paraId="5D36B8B9"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p w14:paraId="1759808E"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1E8DE144" w14:textId="77777777" w:rsidTr="00B23393">
        <w:tc>
          <w:tcPr>
            <w:tcW w:w="4928" w:type="dxa"/>
          </w:tcPr>
          <w:p w14:paraId="69F62BEA"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Tiekėjo adresas</w:t>
            </w:r>
            <w:r w:rsidRPr="00A41D0A">
              <w:rPr>
                <w:rFonts w:ascii="Times New Roman" w:eastAsia="Times New Roman" w:hAnsi="Times New Roman" w:cs="Times New Roman"/>
                <w:i/>
                <w:kern w:val="0"/>
                <w:sz w:val="20"/>
                <w:szCs w:val="20"/>
                <w14:ligatures w14:val="none"/>
              </w:rPr>
              <w:t>/Jeigu dalyvauja ūkio subjektų grupė, surašomi visi dalyvių adresai/</w:t>
            </w:r>
          </w:p>
        </w:tc>
        <w:tc>
          <w:tcPr>
            <w:tcW w:w="4927" w:type="dxa"/>
          </w:tcPr>
          <w:p w14:paraId="23FF9D08"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p w14:paraId="2037FA66"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0AEAD6F4" w14:textId="77777777" w:rsidTr="00B23393">
        <w:tc>
          <w:tcPr>
            <w:tcW w:w="4928" w:type="dxa"/>
          </w:tcPr>
          <w:p w14:paraId="4407A8BF"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 xml:space="preserve">Tiekėjo kodas </w:t>
            </w:r>
          </w:p>
        </w:tc>
        <w:tc>
          <w:tcPr>
            <w:tcW w:w="4927" w:type="dxa"/>
          </w:tcPr>
          <w:p w14:paraId="74E18651"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1AF32E13" w14:textId="77777777" w:rsidTr="00B23393">
        <w:tc>
          <w:tcPr>
            <w:tcW w:w="4928" w:type="dxa"/>
          </w:tcPr>
          <w:p w14:paraId="6E44F620"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Tiekėjo PVM mokėtojo kodas</w:t>
            </w:r>
          </w:p>
        </w:tc>
        <w:tc>
          <w:tcPr>
            <w:tcW w:w="4927" w:type="dxa"/>
          </w:tcPr>
          <w:p w14:paraId="66A31F43"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75DFC23A" w14:textId="77777777" w:rsidTr="00B23393">
        <w:tc>
          <w:tcPr>
            <w:tcW w:w="4928" w:type="dxa"/>
          </w:tcPr>
          <w:p w14:paraId="7E3B557B"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Už pasiūlymą atsakingo asmens vardas, pavardė</w:t>
            </w:r>
          </w:p>
        </w:tc>
        <w:tc>
          <w:tcPr>
            <w:tcW w:w="4927" w:type="dxa"/>
          </w:tcPr>
          <w:p w14:paraId="454B53EF"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1F0E9A27" w14:textId="77777777" w:rsidTr="00B23393">
        <w:tc>
          <w:tcPr>
            <w:tcW w:w="4928" w:type="dxa"/>
          </w:tcPr>
          <w:p w14:paraId="242B1313"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Telefono numeris</w:t>
            </w:r>
          </w:p>
        </w:tc>
        <w:tc>
          <w:tcPr>
            <w:tcW w:w="4927" w:type="dxa"/>
          </w:tcPr>
          <w:p w14:paraId="238777E0"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63A80207" w14:textId="77777777" w:rsidTr="00B23393">
        <w:tc>
          <w:tcPr>
            <w:tcW w:w="4928" w:type="dxa"/>
          </w:tcPr>
          <w:p w14:paraId="0E3C927A"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El. pašto adresas</w:t>
            </w:r>
          </w:p>
        </w:tc>
        <w:tc>
          <w:tcPr>
            <w:tcW w:w="4927" w:type="dxa"/>
          </w:tcPr>
          <w:p w14:paraId="44CC10A9"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bl>
    <w:p w14:paraId="3F62B031"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12"/>
          <w:szCs w:val="12"/>
          <w14:ligatures w14:val="none"/>
        </w:rPr>
      </w:pPr>
    </w:p>
    <w:p w14:paraId="480E25FC"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1.Šiuo pasiūlymu pažymime, kad sutinkame su visomis pirkimo sąlygomis, nustatytomis:</w:t>
      </w:r>
    </w:p>
    <w:p w14:paraId="61D41ABF" w14:textId="77777777" w:rsidR="00A41D0A" w:rsidRPr="00A41D0A" w:rsidRDefault="00A41D0A" w:rsidP="00A41D0A">
      <w:pPr>
        <w:spacing w:after="0" w:line="240" w:lineRule="auto"/>
        <w:ind w:left="-142" w:right="333" w:firstLine="862"/>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1.1. atviro konkurso skelbime, paskelbtame 2025 m. ......................d. CVP IS;</w:t>
      </w:r>
    </w:p>
    <w:p w14:paraId="2113084D" w14:textId="77777777" w:rsidR="00A41D0A" w:rsidRPr="00A41D0A" w:rsidRDefault="00A41D0A" w:rsidP="00A41D0A">
      <w:pPr>
        <w:spacing w:after="0" w:line="240" w:lineRule="auto"/>
        <w:ind w:left="720"/>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1.2. kituose pirkimo dokumentuose (jų paaiškinimuose, papildymuose).</w:t>
      </w:r>
    </w:p>
    <w:p w14:paraId="72322F90"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p>
    <w:p w14:paraId="0A578CFE"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A41D0A" w:rsidRPr="00A41D0A" w14:paraId="18774CB3" w14:textId="77777777" w:rsidTr="00B23393">
        <w:tc>
          <w:tcPr>
            <w:tcW w:w="670" w:type="dxa"/>
            <w:vMerge w:val="restart"/>
            <w:vAlign w:val="center"/>
          </w:tcPr>
          <w:p w14:paraId="5BC8B27B" w14:textId="77777777" w:rsidR="00A41D0A" w:rsidRPr="00A41D0A" w:rsidRDefault="00A41D0A" w:rsidP="00A41D0A">
            <w:pPr>
              <w:rPr>
                <w:sz w:val="24"/>
              </w:rPr>
            </w:pPr>
            <w:r w:rsidRPr="00A41D0A">
              <w:rPr>
                <w:sz w:val="24"/>
              </w:rPr>
              <w:t>Eil. Nr.</w:t>
            </w:r>
          </w:p>
        </w:tc>
        <w:tc>
          <w:tcPr>
            <w:tcW w:w="2367" w:type="dxa"/>
            <w:vMerge w:val="restart"/>
            <w:vAlign w:val="center"/>
          </w:tcPr>
          <w:p w14:paraId="3D73FA17" w14:textId="77777777" w:rsidR="00A41D0A" w:rsidRPr="00A41D0A" w:rsidRDefault="00A41D0A" w:rsidP="00A41D0A">
            <w:pPr>
              <w:jc w:val="center"/>
              <w:rPr>
                <w:sz w:val="24"/>
              </w:rPr>
            </w:pPr>
            <w:r w:rsidRPr="00A41D0A">
              <w:rPr>
                <w:sz w:val="24"/>
              </w:rPr>
              <w:t xml:space="preserve">Partnerio pavadinimas </w:t>
            </w:r>
          </w:p>
        </w:tc>
        <w:tc>
          <w:tcPr>
            <w:tcW w:w="3172" w:type="dxa"/>
            <w:vMerge w:val="restart"/>
            <w:vAlign w:val="center"/>
          </w:tcPr>
          <w:p w14:paraId="254E234B" w14:textId="77777777" w:rsidR="00A41D0A" w:rsidRPr="00A41D0A" w:rsidRDefault="00A41D0A" w:rsidP="00A41D0A">
            <w:pPr>
              <w:jc w:val="center"/>
              <w:rPr>
                <w:sz w:val="24"/>
              </w:rPr>
            </w:pPr>
            <w:r w:rsidRPr="00A41D0A">
              <w:rPr>
                <w:sz w:val="24"/>
              </w:rPr>
              <w:t>Numatomi atlikti darbai</w:t>
            </w:r>
          </w:p>
        </w:tc>
        <w:tc>
          <w:tcPr>
            <w:tcW w:w="3567" w:type="dxa"/>
            <w:gridSpan w:val="2"/>
            <w:vAlign w:val="center"/>
          </w:tcPr>
          <w:p w14:paraId="41ACAD0B" w14:textId="77777777" w:rsidR="00A41D0A" w:rsidRPr="00A41D0A" w:rsidRDefault="00A41D0A" w:rsidP="00A41D0A">
            <w:pPr>
              <w:jc w:val="center"/>
              <w:rPr>
                <w:sz w:val="24"/>
              </w:rPr>
            </w:pPr>
            <w:r w:rsidRPr="00A41D0A">
              <w:rPr>
                <w:sz w:val="24"/>
              </w:rPr>
              <w:t>Partnerio darbų dalies vertė pasiūlymo kainoje</w:t>
            </w:r>
          </w:p>
        </w:tc>
      </w:tr>
      <w:tr w:rsidR="00A41D0A" w:rsidRPr="00A41D0A" w14:paraId="53B4FC20" w14:textId="77777777" w:rsidTr="00B23393">
        <w:tc>
          <w:tcPr>
            <w:tcW w:w="670" w:type="dxa"/>
            <w:vMerge/>
          </w:tcPr>
          <w:p w14:paraId="33C6305E" w14:textId="77777777" w:rsidR="00A41D0A" w:rsidRPr="00A41D0A" w:rsidRDefault="00A41D0A" w:rsidP="00A41D0A">
            <w:pPr>
              <w:jc w:val="both"/>
              <w:rPr>
                <w:sz w:val="24"/>
              </w:rPr>
            </w:pPr>
          </w:p>
        </w:tc>
        <w:tc>
          <w:tcPr>
            <w:tcW w:w="2367" w:type="dxa"/>
            <w:vMerge/>
          </w:tcPr>
          <w:p w14:paraId="553A489C" w14:textId="77777777" w:rsidR="00A41D0A" w:rsidRPr="00A41D0A" w:rsidRDefault="00A41D0A" w:rsidP="00A41D0A">
            <w:pPr>
              <w:jc w:val="both"/>
              <w:rPr>
                <w:sz w:val="24"/>
              </w:rPr>
            </w:pPr>
          </w:p>
        </w:tc>
        <w:tc>
          <w:tcPr>
            <w:tcW w:w="3172" w:type="dxa"/>
            <w:vMerge/>
          </w:tcPr>
          <w:p w14:paraId="380066EF" w14:textId="77777777" w:rsidR="00A41D0A" w:rsidRPr="00A41D0A" w:rsidRDefault="00A41D0A" w:rsidP="00A41D0A">
            <w:pPr>
              <w:jc w:val="both"/>
              <w:rPr>
                <w:sz w:val="24"/>
              </w:rPr>
            </w:pPr>
          </w:p>
        </w:tc>
        <w:tc>
          <w:tcPr>
            <w:tcW w:w="1710" w:type="dxa"/>
          </w:tcPr>
          <w:p w14:paraId="0279A5A3" w14:textId="77777777" w:rsidR="00A41D0A" w:rsidRPr="00A41D0A" w:rsidRDefault="00A41D0A" w:rsidP="00A41D0A">
            <w:pPr>
              <w:rPr>
                <w:sz w:val="24"/>
              </w:rPr>
            </w:pPr>
            <w:r w:rsidRPr="00A41D0A">
              <w:rPr>
                <w:sz w:val="24"/>
              </w:rPr>
              <w:t>EUR su PVM</w:t>
            </w:r>
          </w:p>
        </w:tc>
        <w:tc>
          <w:tcPr>
            <w:tcW w:w="1857" w:type="dxa"/>
          </w:tcPr>
          <w:p w14:paraId="0FD40448" w14:textId="77777777" w:rsidR="00A41D0A" w:rsidRPr="00A41D0A" w:rsidRDefault="00A41D0A" w:rsidP="00A41D0A">
            <w:pPr>
              <w:rPr>
                <w:sz w:val="24"/>
              </w:rPr>
            </w:pPr>
            <w:r w:rsidRPr="00A41D0A">
              <w:rPr>
                <w:sz w:val="24"/>
              </w:rPr>
              <w:t>Proc.</w:t>
            </w:r>
          </w:p>
        </w:tc>
      </w:tr>
      <w:tr w:rsidR="00A41D0A" w:rsidRPr="00A41D0A" w14:paraId="1FF792F8" w14:textId="77777777" w:rsidTr="00B23393">
        <w:tc>
          <w:tcPr>
            <w:tcW w:w="670" w:type="dxa"/>
          </w:tcPr>
          <w:p w14:paraId="61392A6B" w14:textId="77777777" w:rsidR="00A41D0A" w:rsidRPr="00A41D0A" w:rsidRDefault="00A41D0A" w:rsidP="00A41D0A">
            <w:pPr>
              <w:jc w:val="both"/>
              <w:rPr>
                <w:sz w:val="24"/>
              </w:rPr>
            </w:pPr>
          </w:p>
        </w:tc>
        <w:tc>
          <w:tcPr>
            <w:tcW w:w="2367" w:type="dxa"/>
          </w:tcPr>
          <w:p w14:paraId="691D400F" w14:textId="77777777" w:rsidR="00A41D0A" w:rsidRPr="00A41D0A" w:rsidRDefault="00A41D0A" w:rsidP="00A41D0A">
            <w:pPr>
              <w:jc w:val="both"/>
              <w:rPr>
                <w:sz w:val="24"/>
              </w:rPr>
            </w:pPr>
          </w:p>
        </w:tc>
        <w:tc>
          <w:tcPr>
            <w:tcW w:w="3172" w:type="dxa"/>
          </w:tcPr>
          <w:p w14:paraId="222F5C96" w14:textId="77777777" w:rsidR="00A41D0A" w:rsidRPr="00A41D0A" w:rsidRDefault="00A41D0A" w:rsidP="00A41D0A">
            <w:pPr>
              <w:jc w:val="both"/>
              <w:rPr>
                <w:sz w:val="24"/>
              </w:rPr>
            </w:pPr>
          </w:p>
        </w:tc>
        <w:tc>
          <w:tcPr>
            <w:tcW w:w="1710" w:type="dxa"/>
          </w:tcPr>
          <w:p w14:paraId="0DFFB7DE" w14:textId="77777777" w:rsidR="00A41D0A" w:rsidRPr="00A41D0A" w:rsidRDefault="00A41D0A" w:rsidP="00A41D0A">
            <w:pPr>
              <w:jc w:val="both"/>
              <w:rPr>
                <w:sz w:val="24"/>
              </w:rPr>
            </w:pPr>
          </w:p>
        </w:tc>
        <w:tc>
          <w:tcPr>
            <w:tcW w:w="1857" w:type="dxa"/>
          </w:tcPr>
          <w:p w14:paraId="263D7D2B" w14:textId="77777777" w:rsidR="00A41D0A" w:rsidRPr="00A41D0A" w:rsidRDefault="00A41D0A" w:rsidP="00A41D0A">
            <w:pPr>
              <w:jc w:val="both"/>
              <w:rPr>
                <w:sz w:val="24"/>
              </w:rPr>
            </w:pPr>
          </w:p>
        </w:tc>
      </w:tr>
      <w:tr w:rsidR="00A41D0A" w:rsidRPr="00A41D0A" w14:paraId="745462DF" w14:textId="77777777" w:rsidTr="00B23393">
        <w:tc>
          <w:tcPr>
            <w:tcW w:w="670" w:type="dxa"/>
          </w:tcPr>
          <w:p w14:paraId="77CDFE58" w14:textId="77777777" w:rsidR="00A41D0A" w:rsidRPr="00A41D0A" w:rsidRDefault="00A41D0A" w:rsidP="00A41D0A">
            <w:pPr>
              <w:jc w:val="both"/>
              <w:rPr>
                <w:sz w:val="24"/>
              </w:rPr>
            </w:pPr>
          </w:p>
        </w:tc>
        <w:tc>
          <w:tcPr>
            <w:tcW w:w="2367" w:type="dxa"/>
          </w:tcPr>
          <w:p w14:paraId="34A37666" w14:textId="77777777" w:rsidR="00A41D0A" w:rsidRPr="00A41D0A" w:rsidRDefault="00A41D0A" w:rsidP="00A41D0A">
            <w:pPr>
              <w:jc w:val="both"/>
              <w:rPr>
                <w:sz w:val="24"/>
              </w:rPr>
            </w:pPr>
          </w:p>
        </w:tc>
        <w:tc>
          <w:tcPr>
            <w:tcW w:w="3172" w:type="dxa"/>
          </w:tcPr>
          <w:p w14:paraId="7E01E76A" w14:textId="77777777" w:rsidR="00A41D0A" w:rsidRPr="00A41D0A" w:rsidRDefault="00A41D0A" w:rsidP="00A41D0A">
            <w:pPr>
              <w:jc w:val="both"/>
              <w:rPr>
                <w:sz w:val="24"/>
              </w:rPr>
            </w:pPr>
          </w:p>
        </w:tc>
        <w:tc>
          <w:tcPr>
            <w:tcW w:w="1710" w:type="dxa"/>
          </w:tcPr>
          <w:p w14:paraId="2A17CED6" w14:textId="77777777" w:rsidR="00A41D0A" w:rsidRPr="00A41D0A" w:rsidRDefault="00A41D0A" w:rsidP="00A41D0A">
            <w:pPr>
              <w:jc w:val="both"/>
              <w:rPr>
                <w:sz w:val="24"/>
              </w:rPr>
            </w:pPr>
          </w:p>
        </w:tc>
        <w:tc>
          <w:tcPr>
            <w:tcW w:w="1857" w:type="dxa"/>
          </w:tcPr>
          <w:p w14:paraId="6E66AEFF" w14:textId="77777777" w:rsidR="00A41D0A" w:rsidRPr="00A41D0A" w:rsidRDefault="00A41D0A" w:rsidP="00A41D0A">
            <w:pPr>
              <w:jc w:val="both"/>
              <w:rPr>
                <w:sz w:val="24"/>
              </w:rPr>
            </w:pPr>
          </w:p>
        </w:tc>
      </w:tr>
      <w:tr w:rsidR="00A41D0A" w:rsidRPr="00A41D0A" w14:paraId="42BAD172" w14:textId="77777777" w:rsidTr="00B23393">
        <w:tc>
          <w:tcPr>
            <w:tcW w:w="6209" w:type="dxa"/>
            <w:gridSpan w:val="3"/>
          </w:tcPr>
          <w:p w14:paraId="6461F720" w14:textId="77777777" w:rsidR="00A41D0A" w:rsidRPr="00A41D0A" w:rsidRDefault="00A41D0A" w:rsidP="00A41D0A">
            <w:pPr>
              <w:jc w:val="right"/>
              <w:rPr>
                <w:sz w:val="24"/>
              </w:rPr>
            </w:pPr>
            <w:r w:rsidRPr="00A41D0A">
              <w:rPr>
                <w:sz w:val="24"/>
              </w:rPr>
              <w:t>Viso:</w:t>
            </w:r>
          </w:p>
        </w:tc>
        <w:tc>
          <w:tcPr>
            <w:tcW w:w="1710" w:type="dxa"/>
          </w:tcPr>
          <w:p w14:paraId="1D52790B" w14:textId="77777777" w:rsidR="00A41D0A" w:rsidRPr="00A41D0A" w:rsidRDefault="00A41D0A" w:rsidP="00A41D0A">
            <w:pPr>
              <w:jc w:val="both"/>
              <w:rPr>
                <w:sz w:val="24"/>
              </w:rPr>
            </w:pPr>
          </w:p>
        </w:tc>
        <w:tc>
          <w:tcPr>
            <w:tcW w:w="1857" w:type="dxa"/>
          </w:tcPr>
          <w:p w14:paraId="7FFA5C7B" w14:textId="77777777" w:rsidR="00A41D0A" w:rsidRPr="00A41D0A" w:rsidRDefault="00A41D0A" w:rsidP="00A41D0A">
            <w:pPr>
              <w:jc w:val="both"/>
              <w:rPr>
                <w:sz w:val="24"/>
              </w:rPr>
            </w:pPr>
          </w:p>
        </w:tc>
      </w:tr>
    </w:tbl>
    <w:p w14:paraId="1401D882"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p>
    <w:p w14:paraId="25DBC1C1" w14:textId="77777777" w:rsidR="00A41D0A" w:rsidRPr="00A41D0A" w:rsidRDefault="00A41D0A" w:rsidP="00A41D0A">
      <w:pPr>
        <w:spacing w:after="0" w:line="240" w:lineRule="auto"/>
        <w:jc w:val="both"/>
        <w:rPr>
          <w:rFonts w:ascii="Times New Roman" w:eastAsia="Times New Roman" w:hAnsi="Times New Roman" w:cs="Times New Roman"/>
          <w:iCs/>
          <w:kern w:val="0"/>
          <w:sz w:val="24"/>
          <w:szCs w:val="24"/>
          <w14:ligatures w14:val="none"/>
        </w:rPr>
      </w:pPr>
      <w:r w:rsidRPr="00A41D0A">
        <w:rPr>
          <w:rFonts w:ascii="Times New Roman" w:eastAsia="Times New Roman" w:hAnsi="Times New Roman" w:cs="Times New Roman"/>
          <w:iCs/>
          <w:kern w:val="0"/>
          <w:sz w:val="24"/>
          <w:szCs w:val="24"/>
          <w14:ligatures w14:val="none"/>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A41D0A" w:rsidRPr="00A41D0A" w14:paraId="2F3AA6A7" w14:textId="77777777" w:rsidTr="00B23393">
        <w:tc>
          <w:tcPr>
            <w:tcW w:w="671" w:type="dxa"/>
            <w:vMerge w:val="restart"/>
            <w:vAlign w:val="center"/>
          </w:tcPr>
          <w:p w14:paraId="7AA4CA5F" w14:textId="77777777" w:rsidR="00A41D0A" w:rsidRPr="00A41D0A" w:rsidRDefault="00A41D0A" w:rsidP="00A41D0A">
            <w:pPr>
              <w:rPr>
                <w:sz w:val="24"/>
              </w:rPr>
            </w:pPr>
            <w:r w:rsidRPr="00A41D0A">
              <w:rPr>
                <w:sz w:val="24"/>
              </w:rPr>
              <w:t>Eil. Nr.</w:t>
            </w:r>
          </w:p>
        </w:tc>
        <w:tc>
          <w:tcPr>
            <w:tcW w:w="2371" w:type="dxa"/>
            <w:vMerge w:val="restart"/>
            <w:vAlign w:val="center"/>
          </w:tcPr>
          <w:p w14:paraId="1EF4A6BC" w14:textId="77777777" w:rsidR="00A41D0A" w:rsidRPr="00A41D0A" w:rsidRDefault="00A41D0A" w:rsidP="00A41D0A">
            <w:pPr>
              <w:jc w:val="center"/>
              <w:rPr>
                <w:sz w:val="24"/>
              </w:rPr>
            </w:pPr>
            <w:r w:rsidRPr="00A41D0A">
              <w:rPr>
                <w:sz w:val="24"/>
              </w:rPr>
              <w:t>Ūkio subjekto pavadinimas, kodas ir adresas</w:t>
            </w:r>
          </w:p>
        </w:tc>
        <w:tc>
          <w:tcPr>
            <w:tcW w:w="3171" w:type="dxa"/>
            <w:vMerge w:val="restart"/>
            <w:vAlign w:val="center"/>
          </w:tcPr>
          <w:p w14:paraId="2AAD3677" w14:textId="77777777" w:rsidR="00A41D0A" w:rsidRPr="00A41D0A" w:rsidRDefault="00A41D0A" w:rsidP="00A41D0A">
            <w:pPr>
              <w:jc w:val="center"/>
              <w:rPr>
                <w:sz w:val="24"/>
              </w:rPr>
            </w:pPr>
            <w:r w:rsidRPr="00A41D0A">
              <w:rPr>
                <w:sz w:val="24"/>
              </w:rPr>
              <w:t>Numatomi atlikti darbai</w:t>
            </w:r>
          </w:p>
        </w:tc>
        <w:tc>
          <w:tcPr>
            <w:tcW w:w="3563" w:type="dxa"/>
            <w:gridSpan w:val="2"/>
            <w:vAlign w:val="center"/>
          </w:tcPr>
          <w:p w14:paraId="520F4799" w14:textId="77777777" w:rsidR="00A41D0A" w:rsidRPr="00A41D0A" w:rsidRDefault="00A41D0A" w:rsidP="00A41D0A">
            <w:pPr>
              <w:jc w:val="center"/>
              <w:rPr>
                <w:sz w:val="24"/>
              </w:rPr>
            </w:pPr>
            <w:r w:rsidRPr="00A41D0A">
              <w:rPr>
                <w:sz w:val="24"/>
              </w:rPr>
              <w:t>Pirkimo sutarties dalis pasiūlymo kainoje, kuriai ketinama pasitelkti subtiekėjus</w:t>
            </w:r>
          </w:p>
        </w:tc>
      </w:tr>
      <w:tr w:rsidR="00A41D0A" w:rsidRPr="00A41D0A" w14:paraId="54CE0EB3" w14:textId="77777777" w:rsidTr="00B23393">
        <w:tc>
          <w:tcPr>
            <w:tcW w:w="671" w:type="dxa"/>
            <w:vMerge/>
            <w:vAlign w:val="center"/>
          </w:tcPr>
          <w:p w14:paraId="781827FC" w14:textId="77777777" w:rsidR="00A41D0A" w:rsidRPr="00A41D0A" w:rsidRDefault="00A41D0A" w:rsidP="00A41D0A">
            <w:pPr>
              <w:rPr>
                <w:sz w:val="24"/>
              </w:rPr>
            </w:pPr>
          </w:p>
        </w:tc>
        <w:tc>
          <w:tcPr>
            <w:tcW w:w="2371" w:type="dxa"/>
            <w:vMerge/>
            <w:vAlign w:val="center"/>
          </w:tcPr>
          <w:p w14:paraId="51C2EE26" w14:textId="77777777" w:rsidR="00A41D0A" w:rsidRPr="00A41D0A" w:rsidRDefault="00A41D0A" w:rsidP="00A41D0A">
            <w:pPr>
              <w:rPr>
                <w:sz w:val="24"/>
              </w:rPr>
            </w:pPr>
          </w:p>
        </w:tc>
        <w:tc>
          <w:tcPr>
            <w:tcW w:w="3171" w:type="dxa"/>
            <w:vMerge/>
            <w:vAlign w:val="center"/>
          </w:tcPr>
          <w:p w14:paraId="3E370E88" w14:textId="77777777" w:rsidR="00A41D0A" w:rsidRPr="00A41D0A" w:rsidRDefault="00A41D0A" w:rsidP="00A41D0A">
            <w:pPr>
              <w:rPr>
                <w:sz w:val="24"/>
              </w:rPr>
            </w:pPr>
          </w:p>
        </w:tc>
        <w:tc>
          <w:tcPr>
            <w:tcW w:w="1709" w:type="dxa"/>
            <w:vAlign w:val="center"/>
          </w:tcPr>
          <w:p w14:paraId="6135525E" w14:textId="77777777" w:rsidR="00A41D0A" w:rsidRPr="00A41D0A" w:rsidRDefault="00A41D0A" w:rsidP="00A41D0A">
            <w:pPr>
              <w:jc w:val="center"/>
              <w:rPr>
                <w:sz w:val="24"/>
              </w:rPr>
            </w:pPr>
            <w:r w:rsidRPr="00A41D0A">
              <w:rPr>
                <w:sz w:val="24"/>
              </w:rPr>
              <w:t>EUR su PVM</w:t>
            </w:r>
          </w:p>
        </w:tc>
        <w:tc>
          <w:tcPr>
            <w:tcW w:w="1854" w:type="dxa"/>
            <w:vAlign w:val="center"/>
          </w:tcPr>
          <w:p w14:paraId="55A5CD9E" w14:textId="77777777" w:rsidR="00A41D0A" w:rsidRPr="00A41D0A" w:rsidRDefault="00A41D0A" w:rsidP="00A41D0A">
            <w:pPr>
              <w:jc w:val="center"/>
              <w:rPr>
                <w:sz w:val="24"/>
              </w:rPr>
            </w:pPr>
            <w:r w:rsidRPr="00A41D0A">
              <w:rPr>
                <w:sz w:val="24"/>
              </w:rPr>
              <w:t>Proc.</w:t>
            </w:r>
          </w:p>
        </w:tc>
      </w:tr>
      <w:tr w:rsidR="00A41D0A" w:rsidRPr="00A41D0A" w14:paraId="03589AAC" w14:textId="77777777" w:rsidTr="00B23393">
        <w:tc>
          <w:tcPr>
            <w:tcW w:w="9776" w:type="dxa"/>
            <w:gridSpan w:val="5"/>
          </w:tcPr>
          <w:p w14:paraId="0016BCE0" w14:textId="77777777" w:rsidR="00A41D0A" w:rsidRPr="00A41D0A" w:rsidRDefault="00A41D0A" w:rsidP="00A41D0A">
            <w:pPr>
              <w:rPr>
                <w:sz w:val="24"/>
              </w:rPr>
            </w:pPr>
            <w:r w:rsidRPr="00A41D0A">
              <w:rPr>
                <w:sz w:val="24"/>
              </w:rPr>
              <w:t>Subtiekėjai ir ūkio subjektai, kurių pajėgumais remiamasi įrodinėjant kvalifikacijos atitiktį</w:t>
            </w:r>
          </w:p>
        </w:tc>
      </w:tr>
      <w:tr w:rsidR="00A41D0A" w:rsidRPr="00A41D0A" w14:paraId="448530EC" w14:textId="77777777" w:rsidTr="00B23393">
        <w:tc>
          <w:tcPr>
            <w:tcW w:w="671" w:type="dxa"/>
          </w:tcPr>
          <w:p w14:paraId="79325BEC" w14:textId="77777777" w:rsidR="00A41D0A" w:rsidRPr="00A41D0A" w:rsidRDefault="00A41D0A" w:rsidP="00A41D0A">
            <w:pPr>
              <w:jc w:val="both"/>
              <w:rPr>
                <w:sz w:val="24"/>
              </w:rPr>
            </w:pPr>
          </w:p>
        </w:tc>
        <w:tc>
          <w:tcPr>
            <w:tcW w:w="2371" w:type="dxa"/>
          </w:tcPr>
          <w:p w14:paraId="1BFD775F" w14:textId="77777777" w:rsidR="00A41D0A" w:rsidRPr="00A41D0A" w:rsidRDefault="00A41D0A" w:rsidP="00A41D0A">
            <w:pPr>
              <w:jc w:val="both"/>
              <w:rPr>
                <w:sz w:val="24"/>
              </w:rPr>
            </w:pPr>
          </w:p>
        </w:tc>
        <w:tc>
          <w:tcPr>
            <w:tcW w:w="3171" w:type="dxa"/>
          </w:tcPr>
          <w:p w14:paraId="65D94AE8" w14:textId="77777777" w:rsidR="00A41D0A" w:rsidRPr="00A41D0A" w:rsidRDefault="00A41D0A" w:rsidP="00A41D0A">
            <w:pPr>
              <w:jc w:val="both"/>
              <w:rPr>
                <w:sz w:val="24"/>
              </w:rPr>
            </w:pPr>
          </w:p>
        </w:tc>
        <w:tc>
          <w:tcPr>
            <w:tcW w:w="1709" w:type="dxa"/>
          </w:tcPr>
          <w:p w14:paraId="5C1B867D" w14:textId="77777777" w:rsidR="00A41D0A" w:rsidRPr="00A41D0A" w:rsidRDefault="00A41D0A" w:rsidP="00A41D0A">
            <w:pPr>
              <w:jc w:val="both"/>
              <w:rPr>
                <w:sz w:val="24"/>
              </w:rPr>
            </w:pPr>
          </w:p>
        </w:tc>
        <w:tc>
          <w:tcPr>
            <w:tcW w:w="1854" w:type="dxa"/>
          </w:tcPr>
          <w:p w14:paraId="27034BF1" w14:textId="77777777" w:rsidR="00A41D0A" w:rsidRPr="00A41D0A" w:rsidRDefault="00A41D0A" w:rsidP="00A41D0A">
            <w:pPr>
              <w:jc w:val="both"/>
              <w:rPr>
                <w:sz w:val="24"/>
              </w:rPr>
            </w:pPr>
          </w:p>
        </w:tc>
      </w:tr>
      <w:tr w:rsidR="00A41D0A" w:rsidRPr="00A41D0A" w14:paraId="720FCCBC" w14:textId="77777777" w:rsidTr="00B23393">
        <w:tc>
          <w:tcPr>
            <w:tcW w:w="671" w:type="dxa"/>
          </w:tcPr>
          <w:p w14:paraId="44B29571" w14:textId="77777777" w:rsidR="00A41D0A" w:rsidRPr="00A41D0A" w:rsidRDefault="00A41D0A" w:rsidP="00A41D0A">
            <w:pPr>
              <w:jc w:val="both"/>
              <w:rPr>
                <w:sz w:val="24"/>
              </w:rPr>
            </w:pPr>
          </w:p>
        </w:tc>
        <w:tc>
          <w:tcPr>
            <w:tcW w:w="2371" w:type="dxa"/>
          </w:tcPr>
          <w:p w14:paraId="121BE360" w14:textId="77777777" w:rsidR="00A41D0A" w:rsidRPr="00A41D0A" w:rsidRDefault="00A41D0A" w:rsidP="00A41D0A">
            <w:pPr>
              <w:jc w:val="both"/>
              <w:rPr>
                <w:sz w:val="24"/>
              </w:rPr>
            </w:pPr>
          </w:p>
        </w:tc>
        <w:tc>
          <w:tcPr>
            <w:tcW w:w="3171" w:type="dxa"/>
          </w:tcPr>
          <w:p w14:paraId="52EE8CC0" w14:textId="77777777" w:rsidR="00A41D0A" w:rsidRPr="00A41D0A" w:rsidRDefault="00A41D0A" w:rsidP="00A41D0A">
            <w:pPr>
              <w:jc w:val="both"/>
              <w:rPr>
                <w:sz w:val="24"/>
              </w:rPr>
            </w:pPr>
          </w:p>
        </w:tc>
        <w:tc>
          <w:tcPr>
            <w:tcW w:w="1709" w:type="dxa"/>
          </w:tcPr>
          <w:p w14:paraId="249A8867" w14:textId="77777777" w:rsidR="00A41D0A" w:rsidRPr="00A41D0A" w:rsidRDefault="00A41D0A" w:rsidP="00A41D0A">
            <w:pPr>
              <w:jc w:val="both"/>
              <w:rPr>
                <w:sz w:val="24"/>
              </w:rPr>
            </w:pPr>
          </w:p>
        </w:tc>
        <w:tc>
          <w:tcPr>
            <w:tcW w:w="1854" w:type="dxa"/>
          </w:tcPr>
          <w:p w14:paraId="576FAB69" w14:textId="77777777" w:rsidR="00A41D0A" w:rsidRPr="00A41D0A" w:rsidRDefault="00A41D0A" w:rsidP="00A41D0A">
            <w:pPr>
              <w:jc w:val="both"/>
              <w:rPr>
                <w:sz w:val="24"/>
              </w:rPr>
            </w:pPr>
          </w:p>
        </w:tc>
      </w:tr>
      <w:tr w:rsidR="00A41D0A" w:rsidRPr="00A41D0A" w14:paraId="71E98E71" w14:textId="77777777" w:rsidTr="00B23393">
        <w:tc>
          <w:tcPr>
            <w:tcW w:w="6213" w:type="dxa"/>
            <w:gridSpan w:val="3"/>
          </w:tcPr>
          <w:p w14:paraId="632E3038" w14:textId="77777777" w:rsidR="00A41D0A" w:rsidRPr="00A41D0A" w:rsidRDefault="00A41D0A" w:rsidP="00A41D0A">
            <w:pPr>
              <w:jc w:val="right"/>
              <w:rPr>
                <w:sz w:val="24"/>
              </w:rPr>
            </w:pPr>
            <w:r w:rsidRPr="00A41D0A">
              <w:rPr>
                <w:sz w:val="24"/>
              </w:rPr>
              <w:t>Viso:</w:t>
            </w:r>
          </w:p>
        </w:tc>
        <w:tc>
          <w:tcPr>
            <w:tcW w:w="1709" w:type="dxa"/>
          </w:tcPr>
          <w:p w14:paraId="7DFCD225" w14:textId="77777777" w:rsidR="00A41D0A" w:rsidRPr="00A41D0A" w:rsidRDefault="00A41D0A" w:rsidP="00A41D0A">
            <w:pPr>
              <w:jc w:val="both"/>
              <w:rPr>
                <w:sz w:val="24"/>
              </w:rPr>
            </w:pPr>
          </w:p>
        </w:tc>
        <w:tc>
          <w:tcPr>
            <w:tcW w:w="1854" w:type="dxa"/>
          </w:tcPr>
          <w:p w14:paraId="6716D4AB" w14:textId="77777777" w:rsidR="00A41D0A" w:rsidRPr="00A41D0A" w:rsidRDefault="00A41D0A" w:rsidP="00A41D0A">
            <w:pPr>
              <w:jc w:val="both"/>
              <w:rPr>
                <w:sz w:val="24"/>
              </w:rPr>
            </w:pPr>
          </w:p>
        </w:tc>
      </w:tr>
      <w:tr w:rsidR="00A41D0A" w:rsidRPr="00A41D0A" w14:paraId="3534111E" w14:textId="77777777" w:rsidTr="00B23393">
        <w:tc>
          <w:tcPr>
            <w:tcW w:w="9776" w:type="dxa"/>
            <w:gridSpan w:val="5"/>
          </w:tcPr>
          <w:p w14:paraId="280A7B97" w14:textId="77777777" w:rsidR="00A41D0A" w:rsidRPr="00A41D0A" w:rsidRDefault="00A41D0A" w:rsidP="00A41D0A">
            <w:pPr>
              <w:rPr>
                <w:sz w:val="24"/>
              </w:rPr>
            </w:pPr>
            <w:r w:rsidRPr="00A41D0A">
              <w:rPr>
                <w:sz w:val="24"/>
              </w:rPr>
              <w:t>Kiti žinomi subtiekėjai, kurie bus pasitelkti vykdant pirkimo sutartį ir kurių pajėgumais nesiremiama įrodinėjant kvalifikacijos atitiktį</w:t>
            </w:r>
          </w:p>
        </w:tc>
      </w:tr>
      <w:tr w:rsidR="00A41D0A" w:rsidRPr="00A41D0A" w14:paraId="0EAF87F8" w14:textId="77777777" w:rsidTr="00B23393">
        <w:tc>
          <w:tcPr>
            <w:tcW w:w="671" w:type="dxa"/>
          </w:tcPr>
          <w:p w14:paraId="29818DC2" w14:textId="77777777" w:rsidR="00A41D0A" w:rsidRPr="00A41D0A" w:rsidRDefault="00A41D0A" w:rsidP="00A41D0A">
            <w:pPr>
              <w:jc w:val="both"/>
              <w:rPr>
                <w:sz w:val="24"/>
              </w:rPr>
            </w:pPr>
          </w:p>
        </w:tc>
        <w:tc>
          <w:tcPr>
            <w:tcW w:w="2371" w:type="dxa"/>
          </w:tcPr>
          <w:p w14:paraId="6A28077E" w14:textId="77777777" w:rsidR="00A41D0A" w:rsidRPr="00A41D0A" w:rsidRDefault="00A41D0A" w:rsidP="00A41D0A">
            <w:pPr>
              <w:jc w:val="both"/>
              <w:rPr>
                <w:sz w:val="24"/>
              </w:rPr>
            </w:pPr>
          </w:p>
        </w:tc>
        <w:tc>
          <w:tcPr>
            <w:tcW w:w="3171" w:type="dxa"/>
          </w:tcPr>
          <w:p w14:paraId="1CB45992" w14:textId="77777777" w:rsidR="00A41D0A" w:rsidRPr="00A41D0A" w:rsidRDefault="00A41D0A" w:rsidP="00A41D0A">
            <w:pPr>
              <w:jc w:val="both"/>
              <w:rPr>
                <w:sz w:val="24"/>
              </w:rPr>
            </w:pPr>
          </w:p>
        </w:tc>
        <w:tc>
          <w:tcPr>
            <w:tcW w:w="1709" w:type="dxa"/>
          </w:tcPr>
          <w:p w14:paraId="4DDD05FD" w14:textId="77777777" w:rsidR="00A41D0A" w:rsidRPr="00A41D0A" w:rsidRDefault="00A41D0A" w:rsidP="00A41D0A">
            <w:pPr>
              <w:jc w:val="both"/>
              <w:rPr>
                <w:sz w:val="24"/>
              </w:rPr>
            </w:pPr>
          </w:p>
        </w:tc>
        <w:tc>
          <w:tcPr>
            <w:tcW w:w="1854" w:type="dxa"/>
          </w:tcPr>
          <w:p w14:paraId="333B8D7B" w14:textId="77777777" w:rsidR="00A41D0A" w:rsidRPr="00A41D0A" w:rsidRDefault="00A41D0A" w:rsidP="00A41D0A">
            <w:pPr>
              <w:jc w:val="both"/>
              <w:rPr>
                <w:sz w:val="24"/>
              </w:rPr>
            </w:pPr>
          </w:p>
        </w:tc>
      </w:tr>
      <w:tr w:rsidR="00A41D0A" w:rsidRPr="00A41D0A" w14:paraId="23166BE5" w14:textId="77777777" w:rsidTr="00B23393">
        <w:tc>
          <w:tcPr>
            <w:tcW w:w="671" w:type="dxa"/>
          </w:tcPr>
          <w:p w14:paraId="7EFFF83A" w14:textId="77777777" w:rsidR="00A41D0A" w:rsidRPr="00A41D0A" w:rsidRDefault="00A41D0A" w:rsidP="00A41D0A">
            <w:pPr>
              <w:jc w:val="both"/>
              <w:rPr>
                <w:sz w:val="24"/>
              </w:rPr>
            </w:pPr>
          </w:p>
        </w:tc>
        <w:tc>
          <w:tcPr>
            <w:tcW w:w="2371" w:type="dxa"/>
          </w:tcPr>
          <w:p w14:paraId="3CE2BFAF" w14:textId="77777777" w:rsidR="00A41D0A" w:rsidRPr="00A41D0A" w:rsidRDefault="00A41D0A" w:rsidP="00A41D0A">
            <w:pPr>
              <w:jc w:val="both"/>
              <w:rPr>
                <w:sz w:val="24"/>
              </w:rPr>
            </w:pPr>
          </w:p>
        </w:tc>
        <w:tc>
          <w:tcPr>
            <w:tcW w:w="3171" w:type="dxa"/>
          </w:tcPr>
          <w:p w14:paraId="61E064BA" w14:textId="77777777" w:rsidR="00A41D0A" w:rsidRPr="00A41D0A" w:rsidRDefault="00A41D0A" w:rsidP="00A41D0A">
            <w:pPr>
              <w:jc w:val="both"/>
              <w:rPr>
                <w:sz w:val="24"/>
              </w:rPr>
            </w:pPr>
          </w:p>
        </w:tc>
        <w:tc>
          <w:tcPr>
            <w:tcW w:w="1709" w:type="dxa"/>
          </w:tcPr>
          <w:p w14:paraId="788530B3" w14:textId="77777777" w:rsidR="00A41D0A" w:rsidRPr="00A41D0A" w:rsidRDefault="00A41D0A" w:rsidP="00A41D0A">
            <w:pPr>
              <w:jc w:val="both"/>
              <w:rPr>
                <w:sz w:val="24"/>
              </w:rPr>
            </w:pPr>
          </w:p>
        </w:tc>
        <w:tc>
          <w:tcPr>
            <w:tcW w:w="1854" w:type="dxa"/>
          </w:tcPr>
          <w:p w14:paraId="28AA29E8" w14:textId="77777777" w:rsidR="00A41D0A" w:rsidRPr="00A41D0A" w:rsidRDefault="00A41D0A" w:rsidP="00A41D0A">
            <w:pPr>
              <w:jc w:val="both"/>
              <w:rPr>
                <w:sz w:val="24"/>
              </w:rPr>
            </w:pPr>
          </w:p>
        </w:tc>
      </w:tr>
      <w:tr w:rsidR="00A41D0A" w:rsidRPr="00A41D0A" w14:paraId="2912079F" w14:textId="77777777" w:rsidTr="00B23393">
        <w:tc>
          <w:tcPr>
            <w:tcW w:w="6213" w:type="dxa"/>
            <w:gridSpan w:val="3"/>
          </w:tcPr>
          <w:p w14:paraId="2E35F607" w14:textId="77777777" w:rsidR="00A41D0A" w:rsidRPr="00A41D0A" w:rsidRDefault="00A41D0A" w:rsidP="00A41D0A">
            <w:pPr>
              <w:jc w:val="right"/>
              <w:rPr>
                <w:sz w:val="24"/>
              </w:rPr>
            </w:pPr>
            <w:r w:rsidRPr="00A41D0A">
              <w:rPr>
                <w:sz w:val="24"/>
              </w:rPr>
              <w:t>Viso:</w:t>
            </w:r>
          </w:p>
        </w:tc>
        <w:tc>
          <w:tcPr>
            <w:tcW w:w="1709" w:type="dxa"/>
          </w:tcPr>
          <w:p w14:paraId="672C291B" w14:textId="77777777" w:rsidR="00A41D0A" w:rsidRPr="00A41D0A" w:rsidRDefault="00A41D0A" w:rsidP="00A41D0A">
            <w:pPr>
              <w:jc w:val="both"/>
              <w:rPr>
                <w:sz w:val="24"/>
              </w:rPr>
            </w:pPr>
          </w:p>
        </w:tc>
        <w:tc>
          <w:tcPr>
            <w:tcW w:w="1854" w:type="dxa"/>
          </w:tcPr>
          <w:p w14:paraId="2431E45A" w14:textId="77777777" w:rsidR="00A41D0A" w:rsidRPr="00A41D0A" w:rsidRDefault="00A41D0A" w:rsidP="00A41D0A">
            <w:pPr>
              <w:jc w:val="both"/>
              <w:rPr>
                <w:sz w:val="24"/>
              </w:rPr>
            </w:pPr>
          </w:p>
        </w:tc>
      </w:tr>
    </w:tbl>
    <w:p w14:paraId="33BB17B5" w14:textId="77777777" w:rsidR="00A41D0A" w:rsidRPr="00A41D0A" w:rsidRDefault="00A41D0A" w:rsidP="00A41D0A">
      <w:pPr>
        <w:spacing w:after="0" w:line="240" w:lineRule="auto"/>
        <w:ind w:firstLine="567"/>
        <w:jc w:val="both"/>
        <w:rPr>
          <w:rFonts w:ascii="Times New Roman" w:eastAsia="Times New Roman" w:hAnsi="Times New Roman" w:cs="Times New Roman"/>
          <w:i/>
          <w:kern w:val="0"/>
          <w:sz w:val="24"/>
          <w:szCs w:val="20"/>
          <w14:ligatures w14:val="none"/>
        </w:rPr>
      </w:pPr>
    </w:p>
    <w:p w14:paraId="2B895665" w14:textId="77777777" w:rsidR="00A41D0A" w:rsidRPr="00A41D0A" w:rsidRDefault="00A41D0A" w:rsidP="00A41D0A">
      <w:pPr>
        <w:spacing w:after="0" w:line="240" w:lineRule="auto"/>
        <w:ind w:firstLine="360"/>
        <w:jc w:val="both"/>
        <w:rPr>
          <w:rFonts w:ascii="Times New Roman" w:eastAsia="Times New Roman" w:hAnsi="Times New Roman" w:cs="Times New Roman"/>
          <w:iCs/>
          <w:kern w:val="0"/>
          <w:sz w:val="24"/>
          <w:szCs w:val="20"/>
          <w14:ligatures w14:val="none"/>
        </w:rPr>
      </w:pPr>
      <w:r w:rsidRPr="00A41D0A">
        <w:rPr>
          <w:rFonts w:ascii="Times New Roman" w:eastAsia="Times New Roman" w:hAnsi="Times New Roman" w:cs="Times New Roman"/>
          <w:iCs/>
          <w:kern w:val="0"/>
          <w:sz w:val="24"/>
          <w:szCs w:val="20"/>
          <w14:ligatures w14:val="none"/>
        </w:rPr>
        <w:t>4. Informacija apie specialistus (</w:t>
      </w:r>
      <w:proofErr w:type="spellStart"/>
      <w:r w:rsidRPr="00A41D0A">
        <w:rPr>
          <w:rFonts w:ascii="Times New Roman" w:eastAsia="Times New Roman" w:hAnsi="Times New Roman" w:cs="Times New Roman"/>
          <w:iCs/>
          <w:kern w:val="0"/>
          <w:sz w:val="24"/>
          <w:szCs w:val="20"/>
          <w14:ligatures w14:val="none"/>
        </w:rPr>
        <w:t>kvazisubtiekėjus</w:t>
      </w:r>
      <w:proofErr w:type="spellEnd"/>
      <w:r w:rsidRPr="00A41D0A">
        <w:rPr>
          <w:rFonts w:ascii="Times New Roman" w:eastAsia="Times New Roman" w:hAnsi="Times New Roman" w:cs="Times New Roman"/>
          <w:iCs/>
          <w:kern w:val="0"/>
          <w:sz w:val="24"/>
          <w:szCs w:val="20"/>
          <w14:ligatures w14:val="none"/>
        </w:rPr>
        <w:t>), kuriais bus remiamasi įrodinėjant tiekėjo kvalifikaciją ir vykdant pirkimo sutartį, tačiau jie nėra tiekėjo ar tiekėjo pasitelkiamo (-ų) subtiekėjo (-ų) darbuotojai pasiūlymo pateikimo metu, bet laimėjimo atveju būtų įdarbinti:</w:t>
      </w:r>
    </w:p>
    <w:p w14:paraId="4EC419C9" w14:textId="77777777" w:rsidR="00A41D0A" w:rsidRPr="00A41D0A" w:rsidRDefault="00A41D0A" w:rsidP="00A41D0A">
      <w:pPr>
        <w:spacing w:after="0" w:line="240" w:lineRule="auto"/>
        <w:ind w:left="720"/>
        <w:contextualSpacing/>
        <w:jc w:val="both"/>
        <w:rPr>
          <w:rFonts w:ascii="Times New Roman" w:eastAsia="Times New Roman" w:hAnsi="Times New Roman" w:cs="Times New Roman"/>
          <w:kern w:val="0"/>
          <w:sz w:val="24"/>
          <w:szCs w:val="20"/>
          <w14:ligatures w14:val="none"/>
        </w:rPr>
      </w:pPr>
    </w:p>
    <w:tbl>
      <w:tblPr>
        <w:tblStyle w:val="Lentelstinklelis1"/>
        <w:tblW w:w="9776" w:type="dxa"/>
        <w:tblLook w:val="04A0" w:firstRow="1" w:lastRow="0" w:firstColumn="1" w:lastColumn="0" w:noHBand="0" w:noVBand="1"/>
      </w:tblPr>
      <w:tblGrid>
        <w:gridCol w:w="671"/>
        <w:gridCol w:w="4011"/>
        <w:gridCol w:w="5094"/>
      </w:tblGrid>
      <w:tr w:rsidR="00A41D0A" w:rsidRPr="00A41D0A" w14:paraId="66852B7A" w14:textId="77777777" w:rsidTr="00B23393">
        <w:trPr>
          <w:trHeight w:val="563"/>
        </w:trPr>
        <w:tc>
          <w:tcPr>
            <w:tcW w:w="671" w:type="dxa"/>
          </w:tcPr>
          <w:p w14:paraId="541E1D98" w14:textId="77777777" w:rsidR="00A41D0A" w:rsidRPr="00A41D0A" w:rsidRDefault="00A41D0A" w:rsidP="00A41D0A">
            <w:pPr>
              <w:rPr>
                <w:rFonts w:eastAsia="Calibri"/>
                <w:sz w:val="24"/>
              </w:rPr>
            </w:pPr>
            <w:r w:rsidRPr="00A41D0A">
              <w:rPr>
                <w:rFonts w:eastAsia="Calibri"/>
                <w:sz w:val="24"/>
              </w:rPr>
              <w:t>Eil. Nr.</w:t>
            </w:r>
          </w:p>
        </w:tc>
        <w:tc>
          <w:tcPr>
            <w:tcW w:w="4011" w:type="dxa"/>
          </w:tcPr>
          <w:p w14:paraId="22622770" w14:textId="77777777" w:rsidR="00A41D0A" w:rsidRPr="00A41D0A" w:rsidRDefault="00A41D0A" w:rsidP="00A41D0A">
            <w:pPr>
              <w:jc w:val="center"/>
              <w:rPr>
                <w:rFonts w:eastAsia="Calibri"/>
                <w:sz w:val="24"/>
              </w:rPr>
            </w:pPr>
            <w:r w:rsidRPr="00A41D0A">
              <w:rPr>
                <w:rFonts w:eastAsia="Calibri"/>
                <w:sz w:val="24"/>
              </w:rPr>
              <w:t>Vardas ir pavardė</w:t>
            </w:r>
          </w:p>
        </w:tc>
        <w:tc>
          <w:tcPr>
            <w:tcW w:w="5094" w:type="dxa"/>
          </w:tcPr>
          <w:p w14:paraId="2A8FB7A6" w14:textId="77777777" w:rsidR="00A41D0A" w:rsidRPr="00A41D0A" w:rsidRDefault="00A41D0A" w:rsidP="00A41D0A">
            <w:pPr>
              <w:jc w:val="center"/>
              <w:rPr>
                <w:rFonts w:eastAsia="Calibri"/>
                <w:sz w:val="24"/>
              </w:rPr>
            </w:pPr>
            <w:r w:rsidRPr="00A41D0A">
              <w:rPr>
                <w:rFonts w:eastAsia="Calibri"/>
                <w:sz w:val="24"/>
              </w:rPr>
              <w:t>Specialisto dabartinė darbovietė</w:t>
            </w:r>
          </w:p>
        </w:tc>
      </w:tr>
      <w:tr w:rsidR="00A41D0A" w:rsidRPr="00A41D0A" w14:paraId="438A0E61" w14:textId="77777777" w:rsidTr="00B23393">
        <w:trPr>
          <w:trHeight w:val="78"/>
        </w:trPr>
        <w:tc>
          <w:tcPr>
            <w:tcW w:w="671" w:type="dxa"/>
          </w:tcPr>
          <w:p w14:paraId="1DE1CECC" w14:textId="77777777" w:rsidR="00A41D0A" w:rsidRPr="00A41D0A" w:rsidRDefault="00A41D0A" w:rsidP="00A41D0A">
            <w:pPr>
              <w:jc w:val="both"/>
              <w:rPr>
                <w:rFonts w:eastAsia="Calibri"/>
                <w:sz w:val="24"/>
              </w:rPr>
            </w:pPr>
          </w:p>
        </w:tc>
        <w:tc>
          <w:tcPr>
            <w:tcW w:w="4011" w:type="dxa"/>
          </w:tcPr>
          <w:p w14:paraId="7AC73C07" w14:textId="77777777" w:rsidR="00A41D0A" w:rsidRPr="00A41D0A" w:rsidRDefault="00A41D0A" w:rsidP="00A41D0A">
            <w:pPr>
              <w:jc w:val="both"/>
              <w:rPr>
                <w:rFonts w:eastAsia="Calibri"/>
                <w:sz w:val="24"/>
              </w:rPr>
            </w:pPr>
          </w:p>
        </w:tc>
        <w:tc>
          <w:tcPr>
            <w:tcW w:w="5094" w:type="dxa"/>
          </w:tcPr>
          <w:p w14:paraId="4856C32A" w14:textId="77777777" w:rsidR="00A41D0A" w:rsidRPr="00A41D0A" w:rsidRDefault="00A41D0A" w:rsidP="00A41D0A">
            <w:pPr>
              <w:jc w:val="both"/>
              <w:rPr>
                <w:rFonts w:eastAsia="Calibri"/>
                <w:sz w:val="24"/>
              </w:rPr>
            </w:pPr>
          </w:p>
        </w:tc>
      </w:tr>
      <w:tr w:rsidR="00A41D0A" w:rsidRPr="00A41D0A" w14:paraId="01567426" w14:textId="77777777" w:rsidTr="00B23393">
        <w:tc>
          <w:tcPr>
            <w:tcW w:w="671" w:type="dxa"/>
          </w:tcPr>
          <w:p w14:paraId="22567D33" w14:textId="77777777" w:rsidR="00A41D0A" w:rsidRPr="00A41D0A" w:rsidRDefault="00A41D0A" w:rsidP="00A41D0A">
            <w:pPr>
              <w:jc w:val="both"/>
              <w:rPr>
                <w:rFonts w:eastAsia="Calibri"/>
                <w:sz w:val="24"/>
              </w:rPr>
            </w:pPr>
          </w:p>
        </w:tc>
        <w:tc>
          <w:tcPr>
            <w:tcW w:w="4011" w:type="dxa"/>
          </w:tcPr>
          <w:p w14:paraId="6B0DDED2" w14:textId="77777777" w:rsidR="00A41D0A" w:rsidRPr="00A41D0A" w:rsidRDefault="00A41D0A" w:rsidP="00A41D0A">
            <w:pPr>
              <w:jc w:val="both"/>
              <w:rPr>
                <w:rFonts w:eastAsia="Calibri"/>
                <w:sz w:val="24"/>
              </w:rPr>
            </w:pPr>
          </w:p>
        </w:tc>
        <w:tc>
          <w:tcPr>
            <w:tcW w:w="5094" w:type="dxa"/>
          </w:tcPr>
          <w:p w14:paraId="0E2A2191" w14:textId="77777777" w:rsidR="00A41D0A" w:rsidRPr="00A41D0A" w:rsidRDefault="00A41D0A" w:rsidP="00A41D0A">
            <w:pPr>
              <w:jc w:val="both"/>
              <w:rPr>
                <w:rFonts w:eastAsia="Calibri"/>
                <w:sz w:val="24"/>
              </w:rPr>
            </w:pPr>
          </w:p>
        </w:tc>
      </w:tr>
    </w:tbl>
    <w:p w14:paraId="6CB27951" w14:textId="77777777" w:rsidR="00A41D0A" w:rsidRPr="00A41D0A" w:rsidRDefault="00A41D0A" w:rsidP="00A41D0A">
      <w:pPr>
        <w:tabs>
          <w:tab w:val="left" w:pos="900"/>
        </w:tabs>
        <w:spacing w:after="0" w:line="240" w:lineRule="auto"/>
        <w:ind w:left="709"/>
        <w:jc w:val="both"/>
        <w:rPr>
          <w:rFonts w:ascii="Times New Roman" w:eastAsia="Times New Roman" w:hAnsi="Times New Roman" w:cs="Times New Roman"/>
          <w:kern w:val="0"/>
          <w:sz w:val="24"/>
          <w:szCs w:val="24"/>
          <w14:ligatures w14:val="none"/>
        </w:rPr>
      </w:pPr>
    </w:p>
    <w:p w14:paraId="15E51C61" w14:textId="77777777" w:rsidR="00A41D0A" w:rsidRPr="00A41D0A" w:rsidRDefault="00A41D0A" w:rsidP="00A41D0A">
      <w:pPr>
        <w:spacing w:after="0" w:line="240" w:lineRule="auto"/>
        <w:ind w:firstLine="993"/>
        <w:jc w:val="both"/>
        <w:rPr>
          <w:rFonts w:ascii="Times New Roman" w:eastAsia="Times New Roman" w:hAnsi="Times New Roman" w:cs="Times New Roman"/>
          <w:i/>
          <w:kern w:val="0"/>
          <w14:ligatures w14:val="none"/>
        </w:rPr>
      </w:pPr>
      <w:r w:rsidRPr="00A41D0A">
        <w:rPr>
          <w:rFonts w:ascii="Times New Roman" w:eastAsia="Times New Roman" w:hAnsi="Times New Roman" w:cs="Times New Roman"/>
          <w:i/>
          <w:kern w:val="0"/>
          <w14:ligatures w14:val="none"/>
        </w:rPr>
        <w:t>* Pildyti tuomet, jei tiekėjas ketina pasitelkti subrangovą (-</w:t>
      </w:r>
      <w:proofErr w:type="spellStart"/>
      <w:r w:rsidRPr="00A41D0A">
        <w:rPr>
          <w:rFonts w:ascii="Times New Roman" w:eastAsia="Times New Roman" w:hAnsi="Times New Roman" w:cs="Times New Roman"/>
          <w:i/>
          <w:kern w:val="0"/>
          <w14:ligatures w14:val="none"/>
        </w:rPr>
        <w:t>us</w:t>
      </w:r>
      <w:proofErr w:type="spellEnd"/>
      <w:r w:rsidRPr="00A41D0A">
        <w:rPr>
          <w:rFonts w:ascii="Times New Roman" w:eastAsia="Times New Roman" w:hAnsi="Times New Roman" w:cs="Times New Roman"/>
          <w:i/>
          <w:kern w:val="0"/>
          <w14:ligatures w14:val="none"/>
        </w:rPr>
        <w:t>), subtiekėją (-</w:t>
      </w:r>
      <w:proofErr w:type="spellStart"/>
      <w:r w:rsidRPr="00A41D0A">
        <w:rPr>
          <w:rFonts w:ascii="Times New Roman" w:eastAsia="Times New Roman" w:hAnsi="Times New Roman" w:cs="Times New Roman"/>
          <w:i/>
          <w:kern w:val="0"/>
          <w14:ligatures w14:val="none"/>
        </w:rPr>
        <w:t>us</w:t>
      </w:r>
      <w:proofErr w:type="spellEnd"/>
      <w:r w:rsidRPr="00A41D0A">
        <w:rPr>
          <w:rFonts w:ascii="Times New Roman" w:eastAsia="Times New Roman" w:hAnsi="Times New Roman" w:cs="Times New Roman"/>
          <w:i/>
          <w:kern w:val="0"/>
          <w14:ligatures w14:val="none"/>
        </w:rPr>
        <w:t>), subteikėją (-</w:t>
      </w:r>
      <w:proofErr w:type="spellStart"/>
      <w:r w:rsidRPr="00A41D0A">
        <w:rPr>
          <w:rFonts w:ascii="Times New Roman" w:eastAsia="Times New Roman" w:hAnsi="Times New Roman" w:cs="Times New Roman"/>
          <w:i/>
          <w:kern w:val="0"/>
          <w14:ligatures w14:val="none"/>
        </w:rPr>
        <w:t>us</w:t>
      </w:r>
      <w:proofErr w:type="spellEnd"/>
      <w:r w:rsidRPr="00A41D0A">
        <w:rPr>
          <w:rFonts w:ascii="Times New Roman" w:eastAsia="Times New Roman" w:hAnsi="Times New Roman" w:cs="Times New Roman"/>
          <w:i/>
          <w:kern w:val="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17E6F50"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10"/>
          <w:szCs w:val="24"/>
          <w14:ligatures w14:val="none"/>
        </w:rPr>
      </w:pPr>
    </w:p>
    <w:p w14:paraId="3A80FAC6" w14:textId="77777777" w:rsidR="00A41D0A" w:rsidRPr="00A41D0A" w:rsidRDefault="00A41D0A" w:rsidP="00A41D0A">
      <w:pPr>
        <w:spacing w:after="0" w:line="276" w:lineRule="auto"/>
        <w:ind w:left="360"/>
        <w:rPr>
          <w:rFonts w:ascii="Times New Roman" w:eastAsia="Calibri" w:hAnsi="Times New Roman" w:cs="Times New Roman"/>
          <w:kern w:val="0"/>
          <w:sz w:val="24"/>
          <w:szCs w:val="24"/>
          <w:u w:val="single"/>
          <w:lang w:eastAsia="lt-LT"/>
          <w14:ligatures w14:val="none"/>
        </w:rPr>
      </w:pPr>
      <w:r w:rsidRPr="00A41D0A">
        <w:rPr>
          <w:rFonts w:ascii="Times New Roman" w:eastAsia="Calibri" w:hAnsi="Times New Roman" w:cs="Times New Roman"/>
          <w:kern w:val="0"/>
          <w:sz w:val="24"/>
          <w:szCs w:val="24"/>
          <w:u w:val="single"/>
          <w:lang w:eastAsia="lt-LT"/>
          <w14:ligatures w14:val="none"/>
        </w:rPr>
        <w:t xml:space="preserve">5. Mes siūlome šiuos darbus: </w:t>
      </w:r>
    </w:p>
    <w:p w14:paraId="012145F1" w14:textId="77777777" w:rsidR="00A41D0A" w:rsidRPr="00A41D0A" w:rsidRDefault="00A41D0A" w:rsidP="00A41D0A">
      <w:pPr>
        <w:spacing w:after="0" w:line="276" w:lineRule="auto"/>
        <w:ind w:left="360"/>
        <w:rPr>
          <w:rFonts w:ascii="Times New Roman" w:eastAsia="Calibri" w:hAnsi="Times New Roman" w:cs="Times New Roman"/>
          <w:kern w:val="0"/>
          <w:sz w:val="24"/>
          <w:szCs w:val="24"/>
          <w:u w:val="single"/>
          <w:lang w:eastAsia="lt-LT"/>
          <w14:ligatures w14:val="none"/>
        </w:rPr>
      </w:pPr>
    </w:p>
    <w:p w14:paraId="7484D104"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I pirkimo dalis „</w:t>
      </w:r>
      <w:r w:rsidRPr="00A41D0A">
        <w:rPr>
          <w:rFonts w:ascii="Times New Roman" w:eastAsia="Times New Roman" w:hAnsi="Times New Roman" w:cs="Times New Roman"/>
          <w:b/>
          <w:bCs/>
          <w:iCs/>
          <w:kern w:val="0"/>
          <w:sz w:val="24"/>
          <w:szCs w:val="24"/>
          <w14:ligatures w14:val="none"/>
        </w:rPr>
        <w:t>Radviliškio r. savivaldybės Radviliškio m. seniūnijos vietinės reikšmės asfaltuotų kelių ir gatvių dangos priežiūros, remonto darbai“</w:t>
      </w:r>
    </w:p>
    <w:p w14:paraId="26537593"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6A593D41"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255C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22328BA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824CBB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06A7952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6611CE0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541B0DE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2CF266A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4130CA40"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7C8FDAF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35D0860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1BB2B94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327985A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7B08EA0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2006D54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49FEB39C"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07CBE1B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339E71C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w:t>
            </w:r>
            <w:proofErr w:type="spellStart"/>
            <w:r w:rsidRPr="00A41D0A">
              <w:rPr>
                <w:rFonts w:ascii="Times New Roman" w:eastAsia="Calibri" w:hAnsi="Times New Roman" w:cs="Times New Roman"/>
                <w:kern w:val="0"/>
                <w:sz w:val="24"/>
                <w:szCs w:val="24"/>
                <w:lang w:eastAsia="lt-LT"/>
                <w14:ligatures w14:val="none"/>
              </w:rPr>
              <w:t>išdaužų</w:t>
            </w:r>
            <w:proofErr w:type="spellEnd"/>
            <w:r w:rsidRPr="00A41D0A">
              <w:rPr>
                <w:rFonts w:ascii="Times New Roman" w:eastAsia="Calibri" w:hAnsi="Times New Roman" w:cs="Times New Roman"/>
                <w:kern w:val="0"/>
                <w:sz w:val="24"/>
                <w:szCs w:val="24"/>
                <w:lang w:eastAsia="lt-LT"/>
                <w14:ligatures w14:val="none"/>
              </w:rPr>
              <w:t xml:space="preserve">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6080ED9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D286A9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3 500</w:t>
            </w:r>
          </w:p>
        </w:tc>
        <w:tc>
          <w:tcPr>
            <w:tcW w:w="569" w:type="pct"/>
            <w:tcBorders>
              <w:top w:val="nil"/>
              <w:left w:val="nil"/>
              <w:bottom w:val="single" w:sz="4" w:space="0" w:color="auto"/>
              <w:right w:val="single" w:sz="4" w:space="0" w:color="auto"/>
            </w:tcBorders>
            <w:vAlign w:val="center"/>
          </w:tcPr>
          <w:p w14:paraId="228DF26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A9A3C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E01FA76"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3D4F4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A17F87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w:t>
            </w:r>
            <w:proofErr w:type="spellStart"/>
            <w:r w:rsidRPr="00A41D0A">
              <w:rPr>
                <w:rFonts w:ascii="Times New Roman" w:eastAsia="Calibri" w:hAnsi="Times New Roman" w:cs="Times New Roman"/>
                <w:kern w:val="0"/>
                <w:sz w:val="24"/>
                <w:szCs w:val="24"/>
                <w:lang w:eastAsia="lt-LT"/>
                <w14:ligatures w14:val="none"/>
              </w:rPr>
              <w:t>išdaužų</w:t>
            </w:r>
            <w:proofErr w:type="spellEnd"/>
            <w:r w:rsidRPr="00A41D0A">
              <w:rPr>
                <w:rFonts w:ascii="Times New Roman" w:eastAsia="Calibri" w:hAnsi="Times New Roman" w:cs="Times New Roman"/>
                <w:kern w:val="0"/>
                <w:sz w:val="24"/>
                <w:szCs w:val="24"/>
                <w:lang w:eastAsia="lt-LT"/>
                <w14:ligatures w14:val="none"/>
              </w:rPr>
              <w:t xml:space="preserve">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54A3CF9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B60807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3 500</w:t>
            </w:r>
          </w:p>
        </w:tc>
        <w:tc>
          <w:tcPr>
            <w:tcW w:w="569" w:type="pct"/>
            <w:tcBorders>
              <w:top w:val="single" w:sz="4" w:space="0" w:color="auto"/>
              <w:left w:val="single" w:sz="4" w:space="0" w:color="auto"/>
              <w:bottom w:val="single" w:sz="4" w:space="0" w:color="auto"/>
              <w:right w:val="single" w:sz="4" w:space="0" w:color="auto"/>
            </w:tcBorders>
            <w:vAlign w:val="center"/>
          </w:tcPr>
          <w:p w14:paraId="302D4B8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54B7E6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7AA8520"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CF2440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1527AA9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DC9111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5A27BB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157046A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F53A9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C22C950"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3C1CD8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3CF78B84"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7FB0130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0D5F53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nil"/>
              <w:left w:val="nil"/>
              <w:bottom w:val="single" w:sz="4" w:space="0" w:color="auto"/>
              <w:right w:val="single" w:sz="4" w:space="0" w:color="auto"/>
            </w:tcBorders>
            <w:vAlign w:val="center"/>
          </w:tcPr>
          <w:p w14:paraId="4B2D0F8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1AB9920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BEF1844"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3D91EE8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2279BE64" w14:textId="77777777" w:rsidR="00A41D0A" w:rsidRPr="00A41D0A" w:rsidRDefault="00A41D0A" w:rsidP="00A41D0A">
            <w:pPr>
              <w:spacing w:after="0" w:line="240" w:lineRule="auto"/>
              <w:rPr>
                <w:rFonts w:ascii="Times New Roman" w:eastAsia="Times New Roman" w:hAnsi="Times New Roman" w:cs="Times New Roman"/>
                <w:kern w:val="0"/>
                <w:sz w:val="24"/>
                <w:szCs w:val="24"/>
                <w:highlight w:val="yellow"/>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3389BF0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672019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3 600</w:t>
            </w:r>
          </w:p>
        </w:tc>
        <w:tc>
          <w:tcPr>
            <w:tcW w:w="569" w:type="pct"/>
            <w:tcBorders>
              <w:top w:val="nil"/>
              <w:left w:val="nil"/>
              <w:bottom w:val="single" w:sz="4" w:space="0" w:color="auto"/>
              <w:right w:val="single" w:sz="4" w:space="0" w:color="auto"/>
            </w:tcBorders>
            <w:vAlign w:val="center"/>
          </w:tcPr>
          <w:p w14:paraId="1EB442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45B41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B345626"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5E82B23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56FB7C5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08DEBED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644C541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6 000</w:t>
            </w:r>
          </w:p>
        </w:tc>
        <w:tc>
          <w:tcPr>
            <w:tcW w:w="569" w:type="pct"/>
            <w:tcBorders>
              <w:top w:val="nil"/>
              <w:left w:val="nil"/>
              <w:bottom w:val="single" w:sz="4" w:space="0" w:color="auto"/>
              <w:right w:val="single" w:sz="4" w:space="0" w:color="auto"/>
            </w:tcBorders>
            <w:vAlign w:val="center"/>
          </w:tcPr>
          <w:p w14:paraId="5F43A8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1AD2A1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6540306"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11D9C69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6AA3B5E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2586BAE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3CBD3B8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42A0D34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ED6179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CCE4D7C"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004F11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18A1FF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19D302C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4F1D5D4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348FA13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527A41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5D43F70"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717F6D0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9</w:t>
            </w:r>
          </w:p>
        </w:tc>
        <w:tc>
          <w:tcPr>
            <w:tcW w:w="2599" w:type="pct"/>
            <w:tcBorders>
              <w:top w:val="nil"/>
              <w:left w:val="nil"/>
              <w:bottom w:val="single" w:sz="4" w:space="0" w:color="auto"/>
              <w:right w:val="single" w:sz="4" w:space="0" w:color="auto"/>
            </w:tcBorders>
            <w:shd w:val="clear" w:color="auto" w:fill="auto"/>
          </w:tcPr>
          <w:p w14:paraId="4087983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2CE73FA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3E8118E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nil"/>
              <w:left w:val="nil"/>
              <w:bottom w:val="single" w:sz="4" w:space="0" w:color="auto"/>
              <w:right w:val="single" w:sz="4" w:space="0" w:color="auto"/>
            </w:tcBorders>
            <w:vAlign w:val="center"/>
          </w:tcPr>
          <w:p w14:paraId="79A4EA5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6C02E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EFF5EB"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A929EA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75DC526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051A03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67D432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3E86778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7A444C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1174FC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7B9E78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21F2FD0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w:t>
            </w:r>
            <w:r w:rsidRPr="00A41D0A">
              <w:rPr>
                <w:rFonts w:ascii="Times New Roman" w:eastAsia="Calibri" w:hAnsi="Times New Roman" w:cs="Times New Roman"/>
                <w:kern w:val="0"/>
                <w:sz w:val="24"/>
                <w:szCs w:val="24"/>
                <w:vertAlign w:val="superscript"/>
                <w:lang w:eastAsia="lt-LT"/>
                <w14:ligatures w14:val="none"/>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01E0F19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DA1331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2 500</w:t>
            </w:r>
          </w:p>
        </w:tc>
        <w:tc>
          <w:tcPr>
            <w:tcW w:w="569" w:type="pct"/>
            <w:tcBorders>
              <w:top w:val="single" w:sz="4" w:space="0" w:color="auto"/>
              <w:left w:val="nil"/>
              <w:bottom w:val="single" w:sz="4" w:space="0" w:color="auto"/>
              <w:right w:val="single" w:sz="4" w:space="0" w:color="auto"/>
            </w:tcBorders>
            <w:vAlign w:val="center"/>
          </w:tcPr>
          <w:p w14:paraId="1C315E7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D0197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1839B9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5C4C1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7DE04DD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 ar pažeminimas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118485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B9C13D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w:t>
            </w:r>
          </w:p>
        </w:tc>
        <w:tc>
          <w:tcPr>
            <w:tcW w:w="569" w:type="pct"/>
            <w:tcBorders>
              <w:top w:val="single" w:sz="4" w:space="0" w:color="auto"/>
              <w:left w:val="nil"/>
              <w:bottom w:val="single" w:sz="4" w:space="0" w:color="auto"/>
              <w:right w:val="single" w:sz="4" w:space="0" w:color="auto"/>
            </w:tcBorders>
            <w:vAlign w:val="center"/>
          </w:tcPr>
          <w:p w14:paraId="6DB1D79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AA907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E96DA81"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0F59DF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79B9F4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6DF727E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DC1CAA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w:t>
            </w:r>
          </w:p>
        </w:tc>
        <w:tc>
          <w:tcPr>
            <w:tcW w:w="569" w:type="pct"/>
            <w:tcBorders>
              <w:top w:val="single" w:sz="4" w:space="0" w:color="auto"/>
              <w:left w:val="nil"/>
              <w:bottom w:val="single" w:sz="4" w:space="0" w:color="auto"/>
              <w:right w:val="single" w:sz="4" w:space="0" w:color="auto"/>
            </w:tcBorders>
            <w:vAlign w:val="center"/>
          </w:tcPr>
          <w:p w14:paraId="4E88B3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D4F84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3A00953"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C49492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428913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Šulinių liukas „plaukiojančio“ tipo </w:t>
            </w:r>
          </w:p>
        </w:tc>
        <w:tc>
          <w:tcPr>
            <w:tcW w:w="430" w:type="pct"/>
            <w:tcBorders>
              <w:top w:val="single" w:sz="4" w:space="0" w:color="auto"/>
              <w:left w:val="nil"/>
              <w:bottom w:val="single" w:sz="4" w:space="0" w:color="auto"/>
              <w:right w:val="single" w:sz="4" w:space="0" w:color="auto"/>
            </w:tcBorders>
            <w:shd w:val="clear" w:color="auto" w:fill="auto"/>
            <w:vAlign w:val="center"/>
          </w:tcPr>
          <w:p w14:paraId="1FC47C8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FEA5F7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w:t>
            </w:r>
          </w:p>
        </w:tc>
        <w:tc>
          <w:tcPr>
            <w:tcW w:w="569" w:type="pct"/>
            <w:tcBorders>
              <w:top w:val="single" w:sz="4" w:space="0" w:color="auto"/>
              <w:left w:val="nil"/>
              <w:bottom w:val="single" w:sz="4" w:space="0" w:color="auto"/>
              <w:right w:val="single" w:sz="4" w:space="0" w:color="auto"/>
            </w:tcBorders>
            <w:vAlign w:val="center"/>
          </w:tcPr>
          <w:p w14:paraId="6D5C83C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1389B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82D752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D928E5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2A6A991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56809F5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F6E849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w:t>
            </w:r>
          </w:p>
        </w:tc>
        <w:tc>
          <w:tcPr>
            <w:tcW w:w="569" w:type="pct"/>
            <w:tcBorders>
              <w:top w:val="single" w:sz="4" w:space="0" w:color="auto"/>
              <w:left w:val="nil"/>
              <w:bottom w:val="single" w:sz="4" w:space="0" w:color="auto"/>
              <w:right w:val="single" w:sz="4" w:space="0" w:color="auto"/>
            </w:tcBorders>
            <w:vAlign w:val="center"/>
          </w:tcPr>
          <w:p w14:paraId="6DE215A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564D4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31FFEA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2F5389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748881E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3ED13C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91B7E8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400</w:t>
            </w:r>
          </w:p>
        </w:tc>
        <w:tc>
          <w:tcPr>
            <w:tcW w:w="569" w:type="pct"/>
            <w:tcBorders>
              <w:top w:val="single" w:sz="4" w:space="0" w:color="auto"/>
              <w:left w:val="nil"/>
              <w:bottom w:val="single" w:sz="4" w:space="0" w:color="auto"/>
              <w:right w:val="single" w:sz="4" w:space="0" w:color="auto"/>
            </w:tcBorders>
            <w:vAlign w:val="center"/>
          </w:tcPr>
          <w:p w14:paraId="1ED0AE7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6C3083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AAD471C"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D79152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692C38E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08FCC4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79DDD1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4E37DF3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07B71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4C703CC"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8DBDE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5CBB6B1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803D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788D2B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3709388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7CAA9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2B52452"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1E9749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04298EC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95759A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7177B6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1AE6753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62C75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E4605E4"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A3F371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2631CE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5FBB320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B7BE85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5 000</w:t>
            </w:r>
          </w:p>
        </w:tc>
        <w:tc>
          <w:tcPr>
            <w:tcW w:w="569" w:type="pct"/>
            <w:tcBorders>
              <w:top w:val="single" w:sz="4" w:space="0" w:color="auto"/>
              <w:left w:val="nil"/>
              <w:bottom w:val="single" w:sz="4" w:space="0" w:color="auto"/>
              <w:right w:val="single" w:sz="4" w:space="0" w:color="auto"/>
            </w:tcBorders>
            <w:vAlign w:val="center"/>
          </w:tcPr>
          <w:p w14:paraId="4B8C9C8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C5EDCB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1138D32"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F5CB24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12310FD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F3952B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528203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7F6976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BE5FC7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5DAE7AD"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61C657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7A6D902C" w14:textId="77777777" w:rsidR="00A41D0A" w:rsidRPr="00A41D0A" w:rsidRDefault="00A41D0A" w:rsidP="00A41D0A">
            <w:pPr>
              <w:spacing w:after="0" w:line="240" w:lineRule="auto"/>
              <w:rPr>
                <w:rFonts w:ascii="Times New Roman" w:eastAsia="Calibri" w:hAnsi="Times New Roman" w:cs="Times New Roman"/>
                <w:kern w:val="0"/>
                <w:sz w:val="24"/>
                <w:szCs w:val="24"/>
                <w:highlight w:val="yellow"/>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840D12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49A5D2D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79954E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FE3164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5D01DB0"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F6CD1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3C278F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54B343E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7C41482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7 900</w:t>
            </w:r>
          </w:p>
        </w:tc>
        <w:tc>
          <w:tcPr>
            <w:tcW w:w="569" w:type="pct"/>
            <w:tcBorders>
              <w:top w:val="single" w:sz="4" w:space="0" w:color="auto"/>
              <w:left w:val="nil"/>
              <w:bottom w:val="single" w:sz="4" w:space="0" w:color="auto"/>
              <w:right w:val="single" w:sz="4" w:space="0" w:color="auto"/>
            </w:tcBorders>
            <w:vAlign w:val="center"/>
          </w:tcPr>
          <w:p w14:paraId="6F7968A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FB0343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562F4E0"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C0FBE8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630C4556" w14:textId="77777777" w:rsidR="00A41D0A" w:rsidRPr="00A41D0A" w:rsidRDefault="00A41D0A" w:rsidP="00A41D0A">
            <w:pPr>
              <w:spacing w:after="0" w:line="240" w:lineRule="auto"/>
              <w:rPr>
                <w:rFonts w:ascii="Times New Roman" w:eastAsia="Calibri" w:hAnsi="Times New Roman" w:cs="Times New Roman"/>
                <w:kern w:val="0"/>
                <w:sz w:val="24"/>
                <w:szCs w:val="24"/>
                <w:highlight w:val="yellow"/>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8CCD25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4AEA5E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16</w:t>
            </w:r>
          </w:p>
        </w:tc>
        <w:tc>
          <w:tcPr>
            <w:tcW w:w="569" w:type="pct"/>
            <w:tcBorders>
              <w:top w:val="single" w:sz="4" w:space="0" w:color="auto"/>
              <w:left w:val="nil"/>
              <w:bottom w:val="single" w:sz="4" w:space="0" w:color="auto"/>
              <w:right w:val="single" w:sz="4" w:space="0" w:color="auto"/>
            </w:tcBorders>
            <w:vAlign w:val="center"/>
          </w:tcPr>
          <w:p w14:paraId="0B2070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67A85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45310BF"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5059101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03CC011B"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5A2891CC"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41B6421C"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0812F408"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488E003C"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616E3678"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5C2C80FE"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325D8397"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AABE979"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00287B1D"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bookmarkStart w:id="4" w:name="_Hlk188863505"/>
      <w:r w:rsidRPr="00A41D0A">
        <w:rPr>
          <w:rFonts w:ascii="Times New Roman" w:eastAsia="Calibri" w:hAnsi="Times New Roman" w:cs="Times New Roman"/>
          <w:b/>
          <w:iCs/>
          <w:kern w:val="0"/>
          <w:sz w:val="24"/>
          <w:szCs w:val="24"/>
          <w:lang w:eastAsia="lt-LT"/>
          <w14:ligatures w14:val="none"/>
        </w:rPr>
        <w:t>II pirkimo dalis „</w:t>
      </w:r>
      <w:r w:rsidRPr="00A41D0A">
        <w:rPr>
          <w:rFonts w:ascii="Times New Roman" w:eastAsia="Times New Roman" w:hAnsi="Times New Roman" w:cs="Times New Roman"/>
          <w:b/>
          <w:bCs/>
          <w:iCs/>
          <w:kern w:val="0"/>
          <w:sz w:val="24"/>
          <w:szCs w:val="24"/>
          <w14:ligatures w14:val="none"/>
        </w:rPr>
        <w:t>Radviliškio r. savivaldybės Šeduvos m. seniūnijos vietinės reikšmės asfaltuotų kelių ir gatvių dangos priežiūros, remonto darbai“</w:t>
      </w:r>
    </w:p>
    <w:bookmarkEnd w:id="4"/>
    <w:p w14:paraId="2C07A4D5"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29E632C2"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B5A0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31CA37F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5D265C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639896E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6FE3156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Mato vnt. kaina </w:t>
            </w:r>
            <w:r w:rsidRPr="00A41D0A">
              <w:rPr>
                <w:rFonts w:ascii="Times New Roman" w:eastAsia="Calibri" w:hAnsi="Times New Roman" w:cs="Times New Roman"/>
                <w:kern w:val="0"/>
                <w:sz w:val="24"/>
                <w:szCs w:val="24"/>
                <w:lang w:eastAsia="lt-LT"/>
                <w14:ligatures w14:val="none"/>
              </w:rPr>
              <w:lastRenderedPageBreak/>
              <w:t>EUR be PVM</w:t>
            </w:r>
          </w:p>
        </w:tc>
        <w:tc>
          <w:tcPr>
            <w:tcW w:w="600" w:type="pct"/>
            <w:tcBorders>
              <w:top w:val="single" w:sz="4" w:space="0" w:color="auto"/>
              <w:left w:val="nil"/>
              <w:bottom w:val="single" w:sz="4" w:space="0" w:color="auto"/>
              <w:right w:val="single" w:sz="4" w:space="0" w:color="auto"/>
            </w:tcBorders>
          </w:tcPr>
          <w:p w14:paraId="75B914A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Bendra kaina be PVM EUR,</w:t>
            </w:r>
          </w:p>
          <w:p w14:paraId="585AAE8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6=4*5</w:t>
            </w:r>
          </w:p>
        </w:tc>
      </w:tr>
      <w:tr w:rsidR="00A41D0A" w:rsidRPr="00A41D0A" w14:paraId="1AD96614"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7F35FB6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w:t>
            </w:r>
          </w:p>
        </w:tc>
        <w:tc>
          <w:tcPr>
            <w:tcW w:w="2599" w:type="pct"/>
            <w:tcBorders>
              <w:top w:val="nil"/>
              <w:left w:val="nil"/>
              <w:bottom w:val="single" w:sz="4" w:space="0" w:color="auto"/>
              <w:right w:val="single" w:sz="4" w:space="0" w:color="auto"/>
            </w:tcBorders>
            <w:shd w:val="clear" w:color="auto" w:fill="auto"/>
          </w:tcPr>
          <w:p w14:paraId="54FB018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3C7660C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246C5A4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6BCF823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12C496C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25BD82AE"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212DC4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73DAA41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25D6407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77469A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380603A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9C6412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37CBDF"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24B12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4501139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5559FDD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86C2DD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single" w:sz="4" w:space="0" w:color="auto"/>
              <w:bottom w:val="single" w:sz="4" w:space="0" w:color="auto"/>
              <w:right w:val="single" w:sz="4" w:space="0" w:color="auto"/>
            </w:tcBorders>
            <w:vAlign w:val="center"/>
          </w:tcPr>
          <w:p w14:paraId="6926AFC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0C321A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E660157"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C9531B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32A0C4C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5CAA8A1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57FA4B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5CDEC19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B5B82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045C993"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A4E2C4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3405E9E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1EA0BC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AD3474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46627B8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B2908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633833C"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052C43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523EA4E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48495D8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1971DF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nil"/>
              <w:left w:val="nil"/>
              <w:bottom w:val="single" w:sz="4" w:space="0" w:color="auto"/>
              <w:right w:val="single" w:sz="4" w:space="0" w:color="auto"/>
            </w:tcBorders>
            <w:vAlign w:val="center"/>
          </w:tcPr>
          <w:p w14:paraId="5D65D04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5F4AA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BD73684"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713E5A8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0024D78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206DE74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334F863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0CDBA2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0E4928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98D58F8"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4A53332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74DD564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6A439AB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3E94204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nil"/>
              <w:left w:val="nil"/>
              <w:bottom w:val="single" w:sz="4" w:space="0" w:color="auto"/>
              <w:right w:val="single" w:sz="4" w:space="0" w:color="auto"/>
            </w:tcBorders>
            <w:vAlign w:val="center"/>
          </w:tcPr>
          <w:p w14:paraId="53A7E3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ABEECB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66C3418"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7E9AE6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1778774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0384069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AFE23C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02B051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14105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55CF3DB"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301762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0C1E09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7767F2F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9E0079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5290891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DE92C8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7EFC675"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A03EB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2377303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E825CB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A2AC58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1 800</w:t>
            </w:r>
          </w:p>
        </w:tc>
        <w:tc>
          <w:tcPr>
            <w:tcW w:w="569" w:type="pct"/>
            <w:tcBorders>
              <w:top w:val="single" w:sz="4" w:space="0" w:color="auto"/>
              <w:left w:val="nil"/>
              <w:bottom w:val="single" w:sz="4" w:space="0" w:color="auto"/>
              <w:right w:val="single" w:sz="4" w:space="0" w:color="auto"/>
            </w:tcBorders>
            <w:vAlign w:val="center"/>
          </w:tcPr>
          <w:p w14:paraId="35E95E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4CD02C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FB378E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49D6B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463662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2F702A2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D0E971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3 500</w:t>
            </w:r>
          </w:p>
        </w:tc>
        <w:tc>
          <w:tcPr>
            <w:tcW w:w="569" w:type="pct"/>
            <w:tcBorders>
              <w:top w:val="single" w:sz="4" w:space="0" w:color="auto"/>
              <w:left w:val="nil"/>
              <w:bottom w:val="single" w:sz="4" w:space="0" w:color="auto"/>
              <w:right w:val="single" w:sz="4" w:space="0" w:color="auto"/>
            </w:tcBorders>
            <w:vAlign w:val="center"/>
          </w:tcPr>
          <w:p w14:paraId="33C888D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F37187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19554BB"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333368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6EBF9A7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79543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45C01F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w:t>
            </w:r>
          </w:p>
        </w:tc>
        <w:tc>
          <w:tcPr>
            <w:tcW w:w="569" w:type="pct"/>
            <w:tcBorders>
              <w:top w:val="single" w:sz="4" w:space="0" w:color="auto"/>
              <w:left w:val="nil"/>
              <w:bottom w:val="single" w:sz="4" w:space="0" w:color="auto"/>
              <w:right w:val="single" w:sz="4" w:space="0" w:color="auto"/>
            </w:tcBorders>
            <w:vAlign w:val="center"/>
          </w:tcPr>
          <w:p w14:paraId="18C427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83C04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417FE7F"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8E06DF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24E7631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5BD1325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384E3F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w:t>
            </w:r>
          </w:p>
        </w:tc>
        <w:tc>
          <w:tcPr>
            <w:tcW w:w="569" w:type="pct"/>
            <w:tcBorders>
              <w:top w:val="single" w:sz="4" w:space="0" w:color="auto"/>
              <w:left w:val="nil"/>
              <w:bottom w:val="single" w:sz="4" w:space="0" w:color="auto"/>
              <w:right w:val="single" w:sz="4" w:space="0" w:color="auto"/>
            </w:tcBorders>
            <w:vAlign w:val="center"/>
          </w:tcPr>
          <w:p w14:paraId="1C2927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1E61D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4B3E780"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8B147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3D9E151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49CF69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4ACDEC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w:t>
            </w:r>
          </w:p>
        </w:tc>
        <w:tc>
          <w:tcPr>
            <w:tcW w:w="569" w:type="pct"/>
            <w:tcBorders>
              <w:top w:val="single" w:sz="4" w:space="0" w:color="auto"/>
              <w:left w:val="nil"/>
              <w:bottom w:val="single" w:sz="4" w:space="0" w:color="auto"/>
              <w:right w:val="single" w:sz="4" w:space="0" w:color="auto"/>
            </w:tcBorders>
            <w:vAlign w:val="center"/>
          </w:tcPr>
          <w:p w14:paraId="36EACBD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9B9BC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ECC02A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C4FA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43DA7537"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2ECF9E3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DF578A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7D225BE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A2BD6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04E3B2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38EC2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36C659F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2764EA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FB4CC3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250</w:t>
            </w:r>
          </w:p>
        </w:tc>
        <w:tc>
          <w:tcPr>
            <w:tcW w:w="569" w:type="pct"/>
            <w:tcBorders>
              <w:top w:val="single" w:sz="4" w:space="0" w:color="auto"/>
              <w:left w:val="nil"/>
              <w:bottom w:val="single" w:sz="4" w:space="0" w:color="auto"/>
              <w:right w:val="single" w:sz="4" w:space="0" w:color="auto"/>
            </w:tcBorders>
            <w:vAlign w:val="center"/>
          </w:tcPr>
          <w:p w14:paraId="160B289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520A45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F1782E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440504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5254E9C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E99F27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2F7209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2DA9E92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A62E5D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C3A0566"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05BB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1AE5A13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7665829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F4F674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2 500</w:t>
            </w:r>
          </w:p>
        </w:tc>
        <w:tc>
          <w:tcPr>
            <w:tcW w:w="569" w:type="pct"/>
            <w:tcBorders>
              <w:top w:val="single" w:sz="4" w:space="0" w:color="auto"/>
              <w:left w:val="nil"/>
              <w:bottom w:val="single" w:sz="4" w:space="0" w:color="auto"/>
              <w:right w:val="single" w:sz="4" w:space="0" w:color="auto"/>
            </w:tcBorders>
            <w:vAlign w:val="center"/>
          </w:tcPr>
          <w:p w14:paraId="143A88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4834D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E0ECF7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8EE064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1E72AA2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FF773E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325A8C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16C7AD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546F41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313F3E4"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39585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57FF4B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81013F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BDAE14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3700D5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604D95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42E4305"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F805E9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5ABAF01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5098DB7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328913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1658BAA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4FDB5A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6834220"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DCE0CF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22</w:t>
            </w:r>
          </w:p>
        </w:tc>
        <w:tc>
          <w:tcPr>
            <w:tcW w:w="2599" w:type="pct"/>
            <w:tcBorders>
              <w:top w:val="single" w:sz="4" w:space="0" w:color="auto"/>
              <w:left w:val="nil"/>
              <w:bottom w:val="single" w:sz="4" w:space="0" w:color="auto"/>
              <w:right w:val="single" w:sz="4" w:space="0" w:color="auto"/>
            </w:tcBorders>
            <w:shd w:val="clear" w:color="auto" w:fill="auto"/>
          </w:tcPr>
          <w:p w14:paraId="54D4BD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085C35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26A3056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5713B18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98ECE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E189B2F"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8CC66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37A526A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55C8B37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0F993A5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7 000</w:t>
            </w:r>
          </w:p>
        </w:tc>
        <w:tc>
          <w:tcPr>
            <w:tcW w:w="569" w:type="pct"/>
            <w:tcBorders>
              <w:top w:val="single" w:sz="4" w:space="0" w:color="auto"/>
              <w:left w:val="nil"/>
              <w:bottom w:val="single" w:sz="4" w:space="0" w:color="auto"/>
              <w:right w:val="single" w:sz="4" w:space="0" w:color="auto"/>
            </w:tcBorders>
            <w:vAlign w:val="center"/>
          </w:tcPr>
          <w:p w14:paraId="0460D7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240E18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9ABE072"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063B2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17193D2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E4B311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5A652B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12</w:t>
            </w:r>
          </w:p>
        </w:tc>
        <w:tc>
          <w:tcPr>
            <w:tcW w:w="569" w:type="pct"/>
            <w:tcBorders>
              <w:top w:val="single" w:sz="4" w:space="0" w:color="auto"/>
              <w:left w:val="nil"/>
              <w:bottom w:val="single" w:sz="4" w:space="0" w:color="auto"/>
              <w:right w:val="single" w:sz="4" w:space="0" w:color="auto"/>
            </w:tcBorders>
            <w:vAlign w:val="center"/>
          </w:tcPr>
          <w:p w14:paraId="38BFDB6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35186C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2DEC4F9"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31CE6E0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5760AD22"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16EA7ABB"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7375335"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107FEE6D"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6255E6CE"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3C731513"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25FC5C23"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5D676336"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14846506"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36245825"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III pirkimo dalis „</w:t>
      </w:r>
      <w:r w:rsidRPr="00A41D0A">
        <w:rPr>
          <w:rFonts w:ascii="Times New Roman" w:eastAsia="Times New Roman" w:hAnsi="Times New Roman" w:cs="Times New Roman"/>
          <w:b/>
          <w:bCs/>
          <w:iCs/>
          <w:kern w:val="0"/>
          <w:sz w:val="24"/>
          <w:szCs w:val="24"/>
          <w14:ligatures w14:val="none"/>
        </w:rPr>
        <w:t>Radviliškio r. savivaldybės Aukštelkų seniūnijos vietinės reikšmės asfaltuotų kelių ir gatvių dangos priežiūros, remonto darbai“</w:t>
      </w:r>
    </w:p>
    <w:p w14:paraId="2B56496D"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452B4188"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BA71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7956556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016484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1DF7DC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25E8CE5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6F40330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0CF2441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13EBA475"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277DDF1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22E34EC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05527D6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48A12F4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6A9FC1B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0DD733D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7DBE4F2B"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210D3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6A919BA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6F0D02B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612D6D3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26C479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A6F5FE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15C63D2"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8F01E4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7EC76F9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410410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E9C8A3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single" w:sz="4" w:space="0" w:color="auto"/>
              <w:bottom w:val="single" w:sz="4" w:space="0" w:color="auto"/>
              <w:right w:val="single" w:sz="4" w:space="0" w:color="auto"/>
            </w:tcBorders>
            <w:vAlign w:val="center"/>
          </w:tcPr>
          <w:p w14:paraId="166FD29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5AEF174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1366C2F"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06E3A2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4FB9628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16059AC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10886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454EDB9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D4C3FB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B961173"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FE1333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0D75E334"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7E99F3C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32A8B8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4237EA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61AC2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6020DDD"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728621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7347C2D3"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230A1AE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55B5F7E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40F3AA9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EE519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2460195"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67DA88F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45C52F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38C0899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D6BC48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3A5FDC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A8959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65E7B9"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2B7863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35A605E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3D3DB27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02F4F5A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0A818A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6BB457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3B2F637"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5577A9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6ABE686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25B8DF1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40531F6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nil"/>
              <w:left w:val="nil"/>
              <w:bottom w:val="single" w:sz="4" w:space="0" w:color="auto"/>
              <w:right w:val="single" w:sz="4" w:space="0" w:color="auto"/>
            </w:tcBorders>
            <w:vAlign w:val="center"/>
          </w:tcPr>
          <w:p w14:paraId="4FE815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1587BE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4B36A6D"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539C57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2FC63FF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6391819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025259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2 500</w:t>
            </w:r>
          </w:p>
        </w:tc>
        <w:tc>
          <w:tcPr>
            <w:tcW w:w="569" w:type="pct"/>
            <w:tcBorders>
              <w:top w:val="nil"/>
              <w:left w:val="nil"/>
              <w:bottom w:val="single" w:sz="4" w:space="0" w:color="auto"/>
              <w:right w:val="single" w:sz="4" w:space="0" w:color="auto"/>
            </w:tcBorders>
            <w:vAlign w:val="center"/>
          </w:tcPr>
          <w:p w14:paraId="0C1F0F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1EB018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CB85F7B"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206B32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6614046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8F9114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619677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47A2949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32C7C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717005A"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833A89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20D8219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1E8E860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CB8E6B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3C78572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FB3FDA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326B5A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875734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4CD565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1AE799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D7C01E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6960F50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7A4AA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F532391"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F1475E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5EFCFB4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2A3FFDF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3FF21F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1DC782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9F6E24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00F59C1"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3885BD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71387C6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F0A77A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F9E217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207657C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71231D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C900BC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7F307C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017DF56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Lietaus surinkimo šulinėlių grotelių pakėlimas (pažeminimas) į esamos (naujai rengiamos) </w:t>
            </w:r>
            <w:r w:rsidRPr="00A41D0A">
              <w:rPr>
                <w:rFonts w:ascii="Times New Roman" w:eastAsia="Calibri" w:hAnsi="Times New Roman" w:cs="Times New Roman"/>
                <w:kern w:val="0"/>
                <w:sz w:val="24"/>
                <w:szCs w:val="24"/>
                <w:lang w:eastAsia="lt-LT"/>
                <w14:ligatures w14:val="none"/>
              </w:rPr>
              <w:lastRenderedPageBreak/>
              <w:t>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583CF67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lastRenderedPageBreak/>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5C72E7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354E28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283FD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D4316FC"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D21B22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40BB832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4A3C0B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92614B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100</w:t>
            </w:r>
          </w:p>
        </w:tc>
        <w:tc>
          <w:tcPr>
            <w:tcW w:w="569" w:type="pct"/>
            <w:tcBorders>
              <w:top w:val="single" w:sz="4" w:space="0" w:color="auto"/>
              <w:left w:val="nil"/>
              <w:bottom w:val="single" w:sz="4" w:space="0" w:color="auto"/>
              <w:right w:val="single" w:sz="4" w:space="0" w:color="auto"/>
            </w:tcBorders>
            <w:vAlign w:val="center"/>
          </w:tcPr>
          <w:p w14:paraId="54F656B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969DCA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647FA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1D5A85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0CA8404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DB633B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1E9CF9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100</w:t>
            </w:r>
          </w:p>
        </w:tc>
        <w:tc>
          <w:tcPr>
            <w:tcW w:w="569" w:type="pct"/>
            <w:tcBorders>
              <w:top w:val="single" w:sz="4" w:space="0" w:color="auto"/>
              <w:left w:val="nil"/>
              <w:bottom w:val="single" w:sz="4" w:space="0" w:color="auto"/>
              <w:right w:val="single" w:sz="4" w:space="0" w:color="auto"/>
            </w:tcBorders>
            <w:vAlign w:val="center"/>
          </w:tcPr>
          <w:p w14:paraId="41CE8A5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B9EBA7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CEBEC75"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181553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19AF50B7"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75B82A4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53A258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12BDA5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08A83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1E6FCFC"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DB0A5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7B286A2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87DE73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11CCD2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78F626C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63A9E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8098F89"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58446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6E817B1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85C8EC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1DF402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3CAC6DA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DF8ACC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8047A7"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D43F8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7696FAA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91BEC2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F3F999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25F509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46C22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44BF970"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498D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7FB6606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29D405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35B9F2E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39A7F1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AF7823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2996D5A"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ACF5A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135922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5D80BA7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2E7D4D5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180C65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EAE5FA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E497E66"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304F9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70D33C2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2B80C4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9BCA5E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w:t>
            </w:r>
          </w:p>
        </w:tc>
        <w:tc>
          <w:tcPr>
            <w:tcW w:w="569" w:type="pct"/>
            <w:tcBorders>
              <w:top w:val="single" w:sz="4" w:space="0" w:color="auto"/>
              <w:left w:val="nil"/>
              <w:bottom w:val="single" w:sz="4" w:space="0" w:color="auto"/>
              <w:right w:val="single" w:sz="4" w:space="0" w:color="auto"/>
            </w:tcBorders>
            <w:vAlign w:val="center"/>
          </w:tcPr>
          <w:p w14:paraId="7534CD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5AB78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0855105"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482D20B"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29C0B24F"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5C6606B1"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582223A"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1C67FD1D"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1B4C163C"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511BA73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2CEBC16D"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6B684C82"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50FDAAC7"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2E8D69DD"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02230766"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14DF8BCE"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IV pirkimo dalis „</w:t>
      </w:r>
      <w:r w:rsidRPr="00A41D0A">
        <w:rPr>
          <w:rFonts w:ascii="Times New Roman" w:eastAsia="Times New Roman" w:hAnsi="Times New Roman" w:cs="Times New Roman"/>
          <w:b/>
          <w:bCs/>
          <w:iCs/>
          <w:kern w:val="0"/>
          <w:sz w:val="24"/>
          <w:szCs w:val="24"/>
          <w14:ligatures w14:val="none"/>
        </w:rPr>
        <w:t>Radviliškio r. savivaldybės Baisogalos seniūnijos vietinės reikšmės asfaltuotų kelių ir gatvių dangos priežiūros, remonto darbai“</w:t>
      </w:r>
    </w:p>
    <w:p w14:paraId="5F0316B5"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58512892"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B096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34F5751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479A9D3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18D61D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77EED39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2039007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45D35AD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074419FD"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3C8E5EE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3CDB930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4EA4DFA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26247DD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60FC136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4180DA5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3DBA33D3"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AA5BA1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22E1645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3BD24E5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0E14546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nil"/>
              <w:left w:val="nil"/>
              <w:bottom w:val="single" w:sz="4" w:space="0" w:color="auto"/>
              <w:right w:val="single" w:sz="4" w:space="0" w:color="auto"/>
            </w:tcBorders>
            <w:vAlign w:val="center"/>
          </w:tcPr>
          <w:p w14:paraId="3CF76D8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B31BA0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F5B3ACF"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B62EF9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D8EF1D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FE17BF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85E3E1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single" w:sz="4" w:space="0" w:color="auto"/>
              <w:left w:val="single" w:sz="4" w:space="0" w:color="auto"/>
              <w:bottom w:val="single" w:sz="4" w:space="0" w:color="auto"/>
              <w:right w:val="single" w:sz="4" w:space="0" w:color="auto"/>
            </w:tcBorders>
            <w:vAlign w:val="center"/>
          </w:tcPr>
          <w:p w14:paraId="62803C5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6C979C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962D04B"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EBD1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26C2556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0852FA4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2594A6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6688BAA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66E1D3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9544FA3"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EDDB1E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69FDB60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453D8B6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519CC3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29BCB6C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7BD6EE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01E8150"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27FF12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4152AC2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1BA2FEE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5718C5B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6C66F93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573A2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849A6D9"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2D5380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77786F2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624E0F8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67B6836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5FDB428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99445E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5A3B02A"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4C92B2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7</w:t>
            </w:r>
          </w:p>
        </w:tc>
        <w:tc>
          <w:tcPr>
            <w:tcW w:w="2599" w:type="pct"/>
            <w:tcBorders>
              <w:top w:val="nil"/>
              <w:left w:val="nil"/>
              <w:bottom w:val="single" w:sz="4" w:space="0" w:color="auto"/>
              <w:right w:val="single" w:sz="4" w:space="0" w:color="auto"/>
            </w:tcBorders>
            <w:shd w:val="clear" w:color="auto" w:fill="auto"/>
          </w:tcPr>
          <w:p w14:paraId="32C60AD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729AE40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3B2B898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10490D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D9EF18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2662DA"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63AA0DF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0DE71E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767846E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F4469D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7E9CAB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B5DE4F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B3FC72"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27AB0DB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683A6BD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2447033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3527FF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1F02ED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E69ECF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BD58A4"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3E876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282685C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8E7524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0D4B401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3 500</w:t>
            </w:r>
          </w:p>
        </w:tc>
        <w:tc>
          <w:tcPr>
            <w:tcW w:w="569" w:type="pct"/>
            <w:tcBorders>
              <w:top w:val="single" w:sz="4" w:space="0" w:color="auto"/>
              <w:left w:val="nil"/>
              <w:bottom w:val="single" w:sz="4" w:space="0" w:color="auto"/>
              <w:right w:val="single" w:sz="4" w:space="0" w:color="auto"/>
            </w:tcBorders>
            <w:vAlign w:val="center"/>
          </w:tcPr>
          <w:p w14:paraId="1AE74A5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61CA39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2ADA7C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1FE2B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5ECC10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558FC7D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7F2612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2 400</w:t>
            </w:r>
          </w:p>
        </w:tc>
        <w:tc>
          <w:tcPr>
            <w:tcW w:w="569" w:type="pct"/>
            <w:tcBorders>
              <w:top w:val="single" w:sz="4" w:space="0" w:color="auto"/>
              <w:left w:val="nil"/>
              <w:bottom w:val="single" w:sz="4" w:space="0" w:color="auto"/>
              <w:right w:val="single" w:sz="4" w:space="0" w:color="auto"/>
            </w:tcBorders>
            <w:vAlign w:val="center"/>
          </w:tcPr>
          <w:p w14:paraId="78857A5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3B35AC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C256B8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B098A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181EC5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F932BB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C019E9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w:t>
            </w:r>
          </w:p>
        </w:tc>
        <w:tc>
          <w:tcPr>
            <w:tcW w:w="569" w:type="pct"/>
            <w:tcBorders>
              <w:top w:val="single" w:sz="4" w:space="0" w:color="auto"/>
              <w:left w:val="nil"/>
              <w:bottom w:val="single" w:sz="4" w:space="0" w:color="auto"/>
              <w:right w:val="single" w:sz="4" w:space="0" w:color="auto"/>
            </w:tcBorders>
            <w:vAlign w:val="center"/>
          </w:tcPr>
          <w:p w14:paraId="652EECA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4390F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D51991B"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29A6E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697D1DB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7FEB229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A9B04D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w:t>
            </w:r>
          </w:p>
        </w:tc>
        <w:tc>
          <w:tcPr>
            <w:tcW w:w="569" w:type="pct"/>
            <w:tcBorders>
              <w:top w:val="single" w:sz="4" w:space="0" w:color="auto"/>
              <w:left w:val="nil"/>
              <w:bottom w:val="single" w:sz="4" w:space="0" w:color="auto"/>
              <w:right w:val="single" w:sz="4" w:space="0" w:color="auto"/>
            </w:tcBorders>
            <w:vAlign w:val="center"/>
          </w:tcPr>
          <w:p w14:paraId="2816CF5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E1CAE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42CCE86"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E6B8E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3F49A1A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6CB4E0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07C10A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729852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8A4C52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143096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5FBC49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26B1D3D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0F19743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E8B4A6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w:t>
            </w:r>
          </w:p>
        </w:tc>
        <w:tc>
          <w:tcPr>
            <w:tcW w:w="569" w:type="pct"/>
            <w:tcBorders>
              <w:top w:val="single" w:sz="4" w:space="0" w:color="auto"/>
              <w:left w:val="nil"/>
              <w:bottom w:val="single" w:sz="4" w:space="0" w:color="auto"/>
              <w:right w:val="single" w:sz="4" w:space="0" w:color="auto"/>
            </w:tcBorders>
            <w:vAlign w:val="center"/>
          </w:tcPr>
          <w:p w14:paraId="20B219A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B8ED30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87707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3CC046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24D1399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99BE1E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C351DC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300</w:t>
            </w:r>
          </w:p>
        </w:tc>
        <w:tc>
          <w:tcPr>
            <w:tcW w:w="569" w:type="pct"/>
            <w:tcBorders>
              <w:top w:val="single" w:sz="4" w:space="0" w:color="auto"/>
              <w:left w:val="nil"/>
              <w:bottom w:val="single" w:sz="4" w:space="0" w:color="auto"/>
              <w:right w:val="single" w:sz="4" w:space="0" w:color="auto"/>
            </w:tcBorders>
            <w:vAlign w:val="center"/>
          </w:tcPr>
          <w:p w14:paraId="5CC509A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E0F3C4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C63AA8A"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BF3544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20F63FE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1FF502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AB28E9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400</w:t>
            </w:r>
          </w:p>
        </w:tc>
        <w:tc>
          <w:tcPr>
            <w:tcW w:w="569" w:type="pct"/>
            <w:tcBorders>
              <w:top w:val="single" w:sz="4" w:space="0" w:color="auto"/>
              <w:left w:val="nil"/>
              <w:bottom w:val="single" w:sz="4" w:space="0" w:color="auto"/>
              <w:right w:val="single" w:sz="4" w:space="0" w:color="auto"/>
            </w:tcBorders>
            <w:vAlign w:val="center"/>
          </w:tcPr>
          <w:p w14:paraId="0F15B1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E38997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A1A845A"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69261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78A7BF1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65B905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1BDBE3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3736FE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3D128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C3A81F8"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6543C2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6894544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D71CC6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1BC915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2A20C0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58D63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71CEE81"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98E06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42E5E36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0851B64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1CB26D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299E373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5B9E1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4E69DC9"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F6A78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70869A2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6D47A0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05AFAE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4D5809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575D7D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5E7D174"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E400ED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6A85703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2EFDB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51C757F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6786E22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C9E747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9740178"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95B14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4620DA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75770B5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72FB082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4 500</w:t>
            </w:r>
          </w:p>
        </w:tc>
        <w:tc>
          <w:tcPr>
            <w:tcW w:w="569" w:type="pct"/>
            <w:tcBorders>
              <w:top w:val="single" w:sz="4" w:space="0" w:color="auto"/>
              <w:left w:val="nil"/>
              <w:bottom w:val="single" w:sz="4" w:space="0" w:color="auto"/>
              <w:right w:val="single" w:sz="4" w:space="0" w:color="auto"/>
            </w:tcBorders>
            <w:vAlign w:val="center"/>
          </w:tcPr>
          <w:p w14:paraId="2373E03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F6C51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224C270"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26940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3AE2C56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8BCB04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9C2764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w:t>
            </w:r>
          </w:p>
        </w:tc>
        <w:tc>
          <w:tcPr>
            <w:tcW w:w="569" w:type="pct"/>
            <w:tcBorders>
              <w:top w:val="single" w:sz="4" w:space="0" w:color="auto"/>
              <w:left w:val="nil"/>
              <w:bottom w:val="single" w:sz="4" w:space="0" w:color="auto"/>
              <w:right w:val="single" w:sz="4" w:space="0" w:color="auto"/>
            </w:tcBorders>
            <w:vAlign w:val="center"/>
          </w:tcPr>
          <w:p w14:paraId="6440FC6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C20D1F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394B635"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5743E8E6"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634AB1D2"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70699DB2"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3B1EDED4"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2A57411C"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58DEE051"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1ED39D4B"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374601D1"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13C071EA"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79507A1C"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1F697996"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2C6A3B3F"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V pirkimo dalis „</w:t>
      </w:r>
      <w:r w:rsidRPr="00A41D0A">
        <w:rPr>
          <w:rFonts w:ascii="Times New Roman" w:eastAsia="Times New Roman" w:hAnsi="Times New Roman" w:cs="Times New Roman"/>
          <w:b/>
          <w:bCs/>
          <w:iCs/>
          <w:kern w:val="0"/>
          <w:sz w:val="24"/>
          <w:szCs w:val="24"/>
          <w14:ligatures w14:val="none"/>
        </w:rPr>
        <w:t>Radviliškio r. savivaldybės Grinkiškio seniūnijos vietinės reikšmės asfaltuotų kelių ir gatvių dangos priežiūros, remonto darbai“</w:t>
      </w:r>
    </w:p>
    <w:p w14:paraId="026FABDE"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0A2DAE15"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11E2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3E8F2C2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159D4DB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EBB9A9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0E2620F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67CA9D1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62F91F2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1B7A54A3"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157C1FF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55E3136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036B697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4ABA1CC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60EDCAC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1D8892F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38679C2D"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3F0DBB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0CD804E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564173D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805584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nil"/>
              <w:left w:val="nil"/>
              <w:bottom w:val="single" w:sz="4" w:space="0" w:color="auto"/>
              <w:right w:val="single" w:sz="4" w:space="0" w:color="auto"/>
            </w:tcBorders>
            <w:vAlign w:val="center"/>
          </w:tcPr>
          <w:p w14:paraId="70190BA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BE056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E3DBEB"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9DF4D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6B4C6B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0370EC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B3DBA2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single" w:sz="4" w:space="0" w:color="auto"/>
              <w:left w:val="single" w:sz="4" w:space="0" w:color="auto"/>
              <w:bottom w:val="single" w:sz="4" w:space="0" w:color="auto"/>
              <w:right w:val="single" w:sz="4" w:space="0" w:color="auto"/>
            </w:tcBorders>
            <w:vAlign w:val="center"/>
          </w:tcPr>
          <w:p w14:paraId="4A1B8BA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1DC8D6C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6355038"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78A17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0AD7E71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17C93D6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E45E01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79B322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2E606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EDF2DD5"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653576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564CC2D7"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59DB835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54A037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1373867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1FA000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84248A3"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2EE2D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1660013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7C1A87F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0DF26C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2BDECF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1DC922A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1E4CCD5"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31E9805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65EE3FE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0015A19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58E5B5B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7F78F15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DD079F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B1F9C8C"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192CCC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57C6365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6A1ECDB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3AC5DA5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535609A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6BE3C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9E2599C"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36C586F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52D899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5A955F1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F6E520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364D610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1905A3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8CB9CDA"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6B9476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399DD0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766571C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CCBFE3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28E58E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98685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6B9AE62"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64D17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569C034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A36209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98C44D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2 400</w:t>
            </w:r>
          </w:p>
        </w:tc>
        <w:tc>
          <w:tcPr>
            <w:tcW w:w="569" w:type="pct"/>
            <w:tcBorders>
              <w:top w:val="single" w:sz="4" w:space="0" w:color="auto"/>
              <w:left w:val="nil"/>
              <w:bottom w:val="single" w:sz="4" w:space="0" w:color="auto"/>
              <w:right w:val="single" w:sz="4" w:space="0" w:color="auto"/>
            </w:tcBorders>
            <w:vAlign w:val="center"/>
          </w:tcPr>
          <w:p w14:paraId="253A216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22168A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91ACC4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C63B0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47867CD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w:t>
            </w:r>
            <w:r w:rsidRPr="00A41D0A">
              <w:rPr>
                <w:rFonts w:ascii="Times New Roman" w:eastAsia="Calibri" w:hAnsi="Times New Roman" w:cs="Times New Roman"/>
                <w:kern w:val="0"/>
                <w:sz w:val="24"/>
                <w:szCs w:val="24"/>
                <w:vertAlign w:val="superscript"/>
                <w:lang w:eastAsia="lt-LT"/>
                <w14:ligatures w14:val="none"/>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0D6F0AD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7FE797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1 800</w:t>
            </w:r>
          </w:p>
        </w:tc>
        <w:tc>
          <w:tcPr>
            <w:tcW w:w="569" w:type="pct"/>
            <w:tcBorders>
              <w:top w:val="single" w:sz="4" w:space="0" w:color="auto"/>
              <w:left w:val="nil"/>
              <w:bottom w:val="single" w:sz="4" w:space="0" w:color="auto"/>
              <w:right w:val="single" w:sz="4" w:space="0" w:color="auto"/>
            </w:tcBorders>
            <w:vAlign w:val="center"/>
          </w:tcPr>
          <w:p w14:paraId="7886DB5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9A78D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F35CB71"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41AFF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7AC317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9751A3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C7ABA6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5B4E74E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BE8DB6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6A1A6EA"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DCAA3C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51F957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659A723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11C8E7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6F92F11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3386C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2A5F4E2"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28D40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4FEA219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416C15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803341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0DF327C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449148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3983AFF"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3B05A8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4F8D60A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7DC2CE3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56F3B5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0743C3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DAF27D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BA44B42"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21C24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5CC24FB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579570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B0D8EA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250</w:t>
            </w:r>
          </w:p>
        </w:tc>
        <w:tc>
          <w:tcPr>
            <w:tcW w:w="569" w:type="pct"/>
            <w:tcBorders>
              <w:top w:val="single" w:sz="4" w:space="0" w:color="auto"/>
              <w:left w:val="nil"/>
              <w:bottom w:val="single" w:sz="4" w:space="0" w:color="auto"/>
              <w:right w:val="single" w:sz="4" w:space="0" w:color="auto"/>
            </w:tcBorders>
            <w:vAlign w:val="center"/>
          </w:tcPr>
          <w:p w14:paraId="12274D7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8D417D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DF04262"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8E7F1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7537027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A66F5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AF5B62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400</w:t>
            </w:r>
          </w:p>
        </w:tc>
        <w:tc>
          <w:tcPr>
            <w:tcW w:w="569" w:type="pct"/>
            <w:tcBorders>
              <w:top w:val="single" w:sz="4" w:space="0" w:color="auto"/>
              <w:left w:val="nil"/>
              <w:bottom w:val="single" w:sz="4" w:space="0" w:color="auto"/>
              <w:right w:val="single" w:sz="4" w:space="0" w:color="auto"/>
            </w:tcBorders>
            <w:vAlign w:val="center"/>
          </w:tcPr>
          <w:p w14:paraId="7F59D8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4CCC0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580BB02"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52F820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3A9BBA2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34251C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24700D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18F782D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A63109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B30AA5"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933E7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39D0A6D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49C40E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972680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450DE8C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1A6F28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E3E0DF"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BAC417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5A58772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0EDFF5D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0E7682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0892EC8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789649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B241614"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D36AED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05DD5F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8ABF18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75C6ED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50147EC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D4F6D6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77A3F25"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26FD0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22</w:t>
            </w:r>
          </w:p>
        </w:tc>
        <w:tc>
          <w:tcPr>
            <w:tcW w:w="2599" w:type="pct"/>
            <w:tcBorders>
              <w:top w:val="single" w:sz="4" w:space="0" w:color="auto"/>
              <w:left w:val="nil"/>
              <w:bottom w:val="single" w:sz="4" w:space="0" w:color="auto"/>
              <w:right w:val="single" w:sz="4" w:space="0" w:color="auto"/>
            </w:tcBorders>
            <w:shd w:val="clear" w:color="auto" w:fill="auto"/>
          </w:tcPr>
          <w:p w14:paraId="368DC4A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7BD7E5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3BA5141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46FFB4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AB11B8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7D75948"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7D5494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1C6822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61F2D5F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C07F7A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4 500</w:t>
            </w:r>
          </w:p>
        </w:tc>
        <w:tc>
          <w:tcPr>
            <w:tcW w:w="569" w:type="pct"/>
            <w:tcBorders>
              <w:top w:val="single" w:sz="4" w:space="0" w:color="auto"/>
              <w:left w:val="nil"/>
              <w:bottom w:val="single" w:sz="4" w:space="0" w:color="auto"/>
              <w:right w:val="single" w:sz="4" w:space="0" w:color="auto"/>
            </w:tcBorders>
            <w:vAlign w:val="center"/>
          </w:tcPr>
          <w:p w14:paraId="18B4394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50625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A1D4FE4"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891B5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65E9A51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F6EC20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715CD7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w:t>
            </w:r>
          </w:p>
        </w:tc>
        <w:tc>
          <w:tcPr>
            <w:tcW w:w="569" w:type="pct"/>
            <w:tcBorders>
              <w:top w:val="single" w:sz="4" w:space="0" w:color="auto"/>
              <w:left w:val="nil"/>
              <w:bottom w:val="single" w:sz="4" w:space="0" w:color="auto"/>
              <w:right w:val="single" w:sz="4" w:space="0" w:color="auto"/>
            </w:tcBorders>
            <w:vAlign w:val="center"/>
          </w:tcPr>
          <w:p w14:paraId="4A777EE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54B703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4482300"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18EAA1A"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0920A434"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61969473"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1E73951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532C3268"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149DD5B8"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68C9E35B"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24240343"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61CA60D"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141AE8AA"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675C6E1D"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5FF93CC1"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779C995E"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4DB4A282"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VI pirkimo dalis „</w:t>
      </w:r>
      <w:r w:rsidRPr="00A41D0A">
        <w:rPr>
          <w:rFonts w:ascii="Times New Roman" w:eastAsia="Times New Roman" w:hAnsi="Times New Roman" w:cs="Times New Roman"/>
          <w:b/>
          <w:bCs/>
          <w:iCs/>
          <w:kern w:val="0"/>
          <w:sz w:val="24"/>
          <w:szCs w:val="24"/>
          <w14:ligatures w14:val="none"/>
        </w:rPr>
        <w:t>Radviliškio r. savivaldybės Pakalniškių seniūnijos vietinės reikšmės asfaltuotų kelių ir gatvių dangos priežiūros, remonto darbai“</w:t>
      </w:r>
    </w:p>
    <w:p w14:paraId="25CB3CB4"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44E536AB"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4995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5CDA565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F2E73D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41EBB3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5A0060E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5B93565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3E6507B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0AB84210"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286F136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4847B1E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0181BFB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69A3C70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4B17870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60A3E5E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425CEBFD"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9CB238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611F937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136A164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67E4680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nil"/>
              <w:left w:val="nil"/>
              <w:bottom w:val="single" w:sz="4" w:space="0" w:color="auto"/>
              <w:right w:val="single" w:sz="4" w:space="0" w:color="auto"/>
            </w:tcBorders>
            <w:vAlign w:val="center"/>
          </w:tcPr>
          <w:p w14:paraId="407863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581DF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5193004"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1D62CC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1081201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duobių užtaisymas </w:t>
            </w:r>
            <w:proofErr w:type="spellStart"/>
            <w:r w:rsidRPr="00A41D0A">
              <w:rPr>
                <w:rFonts w:ascii="Times New Roman" w:eastAsia="Calibri" w:hAnsi="Times New Roman" w:cs="Times New Roman"/>
                <w:kern w:val="0"/>
                <w:sz w:val="24"/>
                <w:szCs w:val="24"/>
                <w:lang w:eastAsia="lt-LT"/>
                <w14:ligatures w14:val="none"/>
              </w:rPr>
              <w:t>asfaltb</w:t>
            </w:r>
            <w:proofErr w:type="spellEnd"/>
            <w:r w:rsidRPr="00A41D0A">
              <w:rPr>
                <w:rFonts w:ascii="Times New Roman" w:eastAsia="Calibri" w:hAnsi="Times New Roman" w:cs="Times New Roman"/>
                <w:kern w:val="0"/>
                <w:sz w:val="24"/>
                <w:szCs w:val="24"/>
                <w:lang w:eastAsia="lt-LT"/>
                <w14:ligatures w14:val="none"/>
              </w:rPr>
              <w:t>.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4B902F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8B3FB8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single" w:sz="4" w:space="0" w:color="auto"/>
              <w:left w:val="single" w:sz="4" w:space="0" w:color="auto"/>
              <w:bottom w:val="single" w:sz="4" w:space="0" w:color="auto"/>
              <w:right w:val="single" w:sz="4" w:space="0" w:color="auto"/>
            </w:tcBorders>
            <w:vAlign w:val="center"/>
          </w:tcPr>
          <w:p w14:paraId="7BC5213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549722A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B1E5E5A"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253F10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19518E4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68CB13D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1C4790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79646A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C50998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F27F875"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371697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78B0D787"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334950A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1EA6EA4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0475C18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48EA3A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1FB74AA"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B73775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37B658D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697A085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099ED73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2DB2F1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4F2643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C808525"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46B759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02F90D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27955EA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85C18B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702BEC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0183A4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6B1BAA2"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09809DA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262C046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01B0BD6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45DF84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540B4F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0E5B08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75DEB26"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3B5183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413F52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35536B1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C3F828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0B7F71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343494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F25D798"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2912F4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574A5BE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5AB4447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0B2A49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706183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81029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FC699D7"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9CCC24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3F45F26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9709CA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36809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75F01D7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7A7146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98311B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108D8E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4B76AD7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22E9EFB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39D64D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1 700</w:t>
            </w:r>
          </w:p>
        </w:tc>
        <w:tc>
          <w:tcPr>
            <w:tcW w:w="569" w:type="pct"/>
            <w:tcBorders>
              <w:top w:val="single" w:sz="4" w:space="0" w:color="auto"/>
              <w:left w:val="nil"/>
              <w:bottom w:val="single" w:sz="4" w:space="0" w:color="auto"/>
              <w:right w:val="single" w:sz="4" w:space="0" w:color="auto"/>
            </w:tcBorders>
            <w:vAlign w:val="center"/>
          </w:tcPr>
          <w:p w14:paraId="4831880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F3B85A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F03F3A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4C50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0EC2044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42BED2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436536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132972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8083C7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EA33BD6"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5A7FCE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13</w:t>
            </w:r>
          </w:p>
        </w:tc>
        <w:tc>
          <w:tcPr>
            <w:tcW w:w="2599" w:type="pct"/>
            <w:tcBorders>
              <w:top w:val="single" w:sz="4" w:space="0" w:color="auto"/>
              <w:left w:val="nil"/>
              <w:bottom w:val="single" w:sz="4" w:space="0" w:color="auto"/>
              <w:right w:val="single" w:sz="4" w:space="0" w:color="auto"/>
            </w:tcBorders>
            <w:shd w:val="clear" w:color="auto" w:fill="auto"/>
          </w:tcPr>
          <w:p w14:paraId="589E07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4195948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270D29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5D4CD8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2355E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B179713"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3B4E1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492ECD6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38A992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2116A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6B6EB6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16497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49AB6A2"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30BA8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6145F5C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53F2F43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A90A84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0A9520D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6187D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5D6A01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E5D3B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59C7E32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461E75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AF5F4B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250</w:t>
            </w:r>
          </w:p>
        </w:tc>
        <w:tc>
          <w:tcPr>
            <w:tcW w:w="569" w:type="pct"/>
            <w:tcBorders>
              <w:top w:val="single" w:sz="4" w:space="0" w:color="auto"/>
              <w:left w:val="nil"/>
              <w:bottom w:val="single" w:sz="4" w:space="0" w:color="auto"/>
              <w:right w:val="single" w:sz="4" w:space="0" w:color="auto"/>
            </w:tcBorders>
            <w:vAlign w:val="center"/>
          </w:tcPr>
          <w:p w14:paraId="68B8E13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7A5270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15C84B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5C871D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75C322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A016FE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42FE7C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400</w:t>
            </w:r>
          </w:p>
        </w:tc>
        <w:tc>
          <w:tcPr>
            <w:tcW w:w="569" w:type="pct"/>
            <w:tcBorders>
              <w:top w:val="single" w:sz="4" w:space="0" w:color="auto"/>
              <w:left w:val="nil"/>
              <w:bottom w:val="single" w:sz="4" w:space="0" w:color="auto"/>
              <w:right w:val="single" w:sz="4" w:space="0" w:color="auto"/>
            </w:tcBorders>
            <w:vAlign w:val="center"/>
          </w:tcPr>
          <w:p w14:paraId="3CDBDA3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94E714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00EC7B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55C24B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7AFA52B4"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7043C0B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24634E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0A677F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F8C2F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86EC6E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2114BB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7C9386B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35DD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054C33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1ED236A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18863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FA144F7"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D1682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08959C7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6EA0B4F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64BF80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4B76B4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408C60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28DF89F"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8DFBC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6A5AF51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E794D6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E9BE87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4E3150C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4F5BE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AAD8882"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87ED0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389C72A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4E7D72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2D359C2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7CB46BB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0954C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0CAD79"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5AD6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1DE83AC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712298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57520A1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4 000</w:t>
            </w:r>
          </w:p>
        </w:tc>
        <w:tc>
          <w:tcPr>
            <w:tcW w:w="569" w:type="pct"/>
            <w:tcBorders>
              <w:top w:val="single" w:sz="4" w:space="0" w:color="auto"/>
              <w:left w:val="nil"/>
              <w:bottom w:val="single" w:sz="4" w:space="0" w:color="auto"/>
              <w:right w:val="single" w:sz="4" w:space="0" w:color="auto"/>
            </w:tcBorders>
            <w:vAlign w:val="center"/>
          </w:tcPr>
          <w:p w14:paraId="015961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CFD78B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3F66C2F"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867A14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5AA1C0C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A6CBF4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8F2B06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61654B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61A24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E053499"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FA11753"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3208933C"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3F9DD1B0"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8BF9637"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68F2A481"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479EF173"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24822B33"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30C00A56"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525951AB"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37A1AAEF" w14:textId="77777777" w:rsidR="00A41D0A" w:rsidRPr="00A41D0A" w:rsidRDefault="00A41D0A" w:rsidP="00A41D0A">
      <w:pPr>
        <w:autoSpaceDE w:val="0"/>
        <w:autoSpaceDN w:val="0"/>
        <w:adjustRightInd w:val="0"/>
        <w:spacing w:line="276" w:lineRule="auto"/>
        <w:ind w:left="360"/>
        <w:jc w:val="center"/>
        <w:rPr>
          <w:rFonts w:ascii="Times New Roman" w:eastAsia="Times New Roman" w:hAnsi="Times New Roman" w:cs="Times New Roman"/>
          <w:b/>
          <w:bCs/>
          <w:i/>
          <w:iCs/>
          <w:kern w:val="0"/>
          <w:sz w:val="24"/>
          <w:szCs w:val="24"/>
          <w14:ligatures w14:val="none"/>
        </w:rPr>
      </w:pPr>
    </w:p>
    <w:p w14:paraId="50276AB7"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1335CACC"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VII pirkimo dalis „</w:t>
      </w:r>
      <w:r w:rsidRPr="00A41D0A">
        <w:rPr>
          <w:rFonts w:ascii="Times New Roman" w:eastAsia="Times New Roman" w:hAnsi="Times New Roman" w:cs="Times New Roman"/>
          <w:b/>
          <w:bCs/>
          <w:iCs/>
          <w:kern w:val="0"/>
          <w:sz w:val="24"/>
          <w:szCs w:val="24"/>
          <w14:ligatures w14:val="none"/>
        </w:rPr>
        <w:t>Radviliškio r. savivaldybės Radviliškio seniūnijos vietinės reikšmės asfaltuotų kelių ir gatvių dangos priežiūros, remonto darbai“</w:t>
      </w:r>
    </w:p>
    <w:p w14:paraId="11B19F32"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153A0456"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505A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1B268BE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0D19AD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42D40D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071CFD5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7E3034B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1A644F1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4526DF54"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6DC523D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3EFBFB3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63E060C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31EE04F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1342556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72D3DF3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4EE299D8"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7F5262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16A2187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63907A9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38BC075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2073551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3938F0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0FADB8C"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34C3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114DD18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16C5E9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574CCC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single" w:sz="4" w:space="0" w:color="auto"/>
              <w:bottom w:val="single" w:sz="4" w:space="0" w:color="auto"/>
              <w:right w:val="single" w:sz="4" w:space="0" w:color="auto"/>
            </w:tcBorders>
            <w:vAlign w:val="center"/>
          </w:tcPr>
          <w:p w14:paraId="4CE18C2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03CA3FB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986B3FE"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2C546B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55362DC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1A85F33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FD103B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308933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A82731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643C37D"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FB3E14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4</w:t>
            </w:r>
          </w:p>
        </w:tc>
        <w:tc>
          <w:tcPr>
            <w:tcW w:w="2599" w:type="pct"/>
            <w:tcBorders>
              <w:top w:val="nil"/>
              <w:left w:val="nil"/>
              <w:bottom w:val="single" w:sz="4" w:space="0" w:color="auto"/>
              <w:right w:val="single" w:sz="4" w:space="0" w:color="auto"/>
            </w:tcBorders>
            <w:shd w:val="clear" w:color="auto" w:fill="auto"/>
          </w:tcPr>
          <w:p w14:paraId="12D7327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4B8FEB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8107E6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1BCD4F8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E70539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40011B1"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0AF610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3329785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58F9BF8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00355A7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19DB3D9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AD6F84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CD0AFEC"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41B3AB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24C3038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686C2B7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18CC35A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6D32C45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FA44AA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FB340F5"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1CF9E6F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3A1EAA3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4574A59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701991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035B4E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0F12F5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0AF1E91"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3ACFAAA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4BD1C2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49100A3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0765486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5397A8D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C35A2A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75FF4E8"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4934786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7CFC6F3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7B449D9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125DFA9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3A62C21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9BC49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547E06F"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43340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7830093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5DF96C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DA7D82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2 400</w:t>
            </w:r>
          </w:p>
        </w:tc>
        <w:tc>
          <w:tcPr>
            <w:tcW w:w="569" w:type="pct"/>
            <w:tcBorders>
              <w:top w:val="single" w:sz="4" w:space="0" w:color="auto"/>
              <w:left w:val="nil"/>
              <w:bottom w:val="single" w:sz="4" w:space="0" w:color="auto"/>
              <w:right w:val="single" w:sz="4" w:space="0" w:color="auto"/>
            </w:tcBorders>
            <w:vAlign w:val="center"/>
          </w:tcPr>
          <w:p w14:paraId="3B1C798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E6E37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BC2BEF8"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17A04C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211602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w:t>
            </w:r>
            <w:r w:rsidRPr="00A41D0A">
              <w:rPr>
                <w:rFonts w:ascii="Times New Roman" w:eastAsia="Calibri" w:hAnsi="Times New Roman" w:cs="Times New Roman"/>
                <w:kern w:val="0"/>
                <w:sz w:val="24"/>
                <w:szCs w:val="24"/>
                <w:vertAlign w:val="superscript"/>
                <w:lang w:eastAsia="lt-LT"/>
                <w14:ligatures w14:val="none"/>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647A7C7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A05903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1 800</w:t>
            </w:r>
          </w:p>
        </w:tc>
        <w:tc>
          <w:tcPr>
            <w:tcW w:w="569" w:type="pct"/>
            <w:tcBorders>
              <w:top w:val="single" w:sz="4" w:space="0" w:color="auto"/>
              <w:left w:val="nil"/>
              <w:bottom w:val="single" w:sz="4" w:space="0" w:color="auto"/>
              <w:right w:val="single" w:sz="4" w:space="0" w:color="auto"/>
            </w:tcBorders>
            <w:vAlign w:val="center"/>
          </w:tcPr>
          <w:p w14:paraId="527A3D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68A1E8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BEA7E9D"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9250F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0DC9DE4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460748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3631DC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1C79769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AC753E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853785B"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E0821C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1904B9D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655A525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5156FE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3273CA4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F234D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82E328E"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53D14D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3354AD5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28B599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6F803E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33BA111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42EF3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3F4C02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F5631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68B0134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45E04C8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8E3D62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679BF94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5B6E17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00A7C9A"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F7BEF1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6090CA54"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DAEEB7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A8BB36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300</w:t>
            </w:r>
          </w:p>
        </w:tc>
        <w:tc>
          <w:tcPr>
            <w:tcW w:w="569" w:type="pct"/>
            <w:tcBorders>
              <w:top w:val="single" w:sz="4" w:space="0" w:color="auto"/>
              <w:left w:val="nil"/>
              <w:bottom w:val="single" w:sz="4" w:space="0" w:color="auto"/>
              <w:right w:val="single" w:sz="4" w:space="0" w:color="auto"/>
            </w:tcBorders>
            <w:vAlign w:val="center"/>
          </w:tcPr>
          <w:p w14:paraId="4C6E76B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4CC634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D3B7B1"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D5B14E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0A3DF6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637ACF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0F3F7D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400</w:t>
            </w:r>
          </w:p>
        </w:tc>
        <w:tc>
          <w:tcPr>
            <w:tcW w:w="569" w:type="pct"/>
            <w:tcBorders>
              <w:top w:val="single" w:sz="4" w:space="0" w:color="auto"/>
              <w:left w:val="nil"/>
              <w:bottom w:val="single" w:sz="4" w:space="0" w:color="auto"/>
              <w:right w:val="single" w:sz="4" w:space="0" w:color="auto"/>
            </w:tcBorders>
            <w:vAlign w:val="center"/>
          </w:tcPr>
          <w:p w14:paraId="4A76F6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0DE43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B2D3910"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A3AF83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535113A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86B8D9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1239BD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4E1F6E7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6DD846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21FBE20"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0F2E5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716A35D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29F728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9F9C2E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4DB780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3C39B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5B88D1C"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6CDB64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3CD5B34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6D4B988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828AA2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1B1350F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F16B8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0CFE328"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40A3C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17B0452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6059BA3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D4AA48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nil"/>
              <w:bottom w:val="single" w:sz="4" w:space="0" w:color="auto"/>
              <w:right w:val="single" w:sz="4" w:space="0" w:color="auto"/>
            </w:tcBorders>
            <w:vAlign w:val="center"/>
          </w:tcPr>
          <w:p w14:paraId="6396BE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90CF2E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AE4B8CC"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24A61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2A96E1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953A28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188E5C1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w:t>
            </w:r>
          </w:p>
        </w:tc>
        <w:tc>
          <w:tcPr>
            <w:tcW w:w="569" w:type="pct"/>
            <w:tcBorders>
              <w:top w:val="single" w:sz="4" w:space="0" w:color="auto"/>
              <w:left w:val="nil"/>
              <w:bottom w:val="single" w:sz="4" w:space="0" w:color="auto"/>
              <w:right w:val="single" w:sz="4" w:space="0" w:color="auto"/>
            </w:tcBorders>
            <w:vAlign w:val="center"/>
          </w:tcPr>
          <w:p w14:paraId="287003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C34A68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DE74496"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3922F6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4A31F66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79C5F79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AB98FC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4 500</w:t>
            </w:r>
          </w:p>
        </w:tc>
        <w:tc>
          <w:tcPr>
            <w:tcW w:w="569" w:type="pct"/>
            <w:tcBorders>
              <w:top w:val="single" w:sz="4" w:space="0" w:color="auto"/>
              <w:left w:val="nil"/>
              <w:bottom w:val="single" w:sz="4" w:space="0" w:color="auto"/>
              <w:right w:val="single" w:sz="4" w:space="0" w:color="auto"/>
            </w:tcBorders>
            <w:vAlign w:val="center"/>
          </w:tcPr>
          <w:p w14:paraId="7BCE0A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A67745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6272903"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3F088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6938162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7B7164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5DEBDD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w:t>
            </w:r>
          </w:p>
        </w:tc>
        <w:tc>
          <w:tcPr>
            <w:tcW w:w="569" w:type="pct"/>
            <w:tcBorders>
              <w:top w:val="single" w:sz="4" w:space="0" w:color="auto"/>
              <w:left w:val="nil"/>
              <w:bottom w:val="single" w:sz="4" w:space="0" w:color="auto"/>
              <w:right w:val="single" w:sz="4" w:space="0" w:color="auto"/>
            </w:tcBorders>
            <w:vAlign w:val="center"/>
          </w:tcPr>
          <w:p w14:paraId="3D26D5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5CDE06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9D243C2"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75D1E25"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4A5A6B46"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0A359773"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27E2F75"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1DEF8E5F"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7D738239"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44FFCE73"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249FEA0B"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25E280CA"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5357B16D"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663E9204"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0974811E"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558A1152"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2CC76430"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785B4067"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5FC2ADBF"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VIII pirkimo dalis „</w:t>
      </w:r>
      <w:r w:rsidRPr="00A41D0A">
        <w:rPr>
          <w:rFonts w:ascii="Times New Roman" w:eastAsia="Times New Roman" w:hAnsi="Times New Roman" w:cs="Times New Roman"/>
          <w:b/>
          <w:bCs/>
          <w:iCs/>
          <w:kern w:val="0"/>
          <w:sz w:val="24"/>
          <w:szCs w:val="24"/>
          <w14:ligatures w14:val="none"/>
        </w:rPr>
        <w:t xml:space="preserve">Radviliškio r. savivaldybės </w:t>
      </w:r>
      <w:proofErr w:type="spellStart"/>
      <w:r w:rsidRPr="00A41D0A">
        <w:rPr>
          <w:rFonts w:ascii="Times New Roman" w:eastAsia="Times New Roman" w:hAnsi="Times New Roman" w:cs="Times New Roman"/>
          <w:b/>
          <w:bCs/>
          <w:iCs/>
          <w:kern w:val="0"/>
          <w:sz w:val="24"/>
          <w:szCs w:val="24"/>
          <w14:ligatures w14:val="none"/>
        </w:rPr>
        <w:t>Sidabravo</w:t>
      </w:r>
      <w:proofErr w:type="spellEnd"/>
      <w:r w:rsidRPr="00A41D0A">
        <w:rPr>
          <w:rFonts w:ascii="Times New Roman" w:eastAsia="Times New Roman" w:hAnsi="Times New Roman" w:cs="Times New Roman"/>
          <w:b/>
          <w:bCs/>
          <w:iCs/>
          <w:kern w:val="0"/>
          <w:sz w:val="24"/>
          <w:szCs w:val="24"/>
          <w14:ligatures w14:val="none"/>
        </w:rPr>
        <w:t xml:space="preserve"> seniūnijos vietinės reikšmės asfaltuotų kelių ir gatvių dangos priežiūros, remonto darbai“</w:t>
      </w:r>
    </w:p>
    <w:p w14:paraId="4A905BD1"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62CC5105"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F3C3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C54E06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2F3240B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5E8754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31E820B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313C43A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6FFD485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3106733B"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534D27E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5201734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1CB0763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38B4B6E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07D9DDB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4C1A88F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0DA2D6B1"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F7F7B0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38A0425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771CF7C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D5ADC7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nil"/>
              <w:left w:val="nil"/>
              <w:bottom w:val="single" w:sz="4" w:space="0" w:color="auto"/>
              <w:right w:val="single" w:sz="4" w:space="0" w:color="auto"/>
            </w:tcBorders>
            <w:vAlign w:val="center"/>
          </w:tcPr>
          <w:p w14:paraId="11C8CA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F10413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F098BC4"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B12F38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6114865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B726F5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026AEE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single" w:sz="4" w:space="0" w:color="auto"/>
              <w:left w:val="single" w:sz="4" w:space="0" w:color="auto"/>
              <w:bottom w:val="single" w:sz="4" w:space="0" w:color="auto"/>
              <w:right w:val="single" w:sz="4" w:space="0" w:color="auto"/>
            </w:tcBorders>
            <w:vAlign w:val="center"/>
          </w:tcPr>
          <w:p w14:paraId="0711B5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4D61767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8A9546E"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C43B9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6D292D7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5FC234A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386ABF6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723E09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106B0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3D7BC8E"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6318B59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45FBFD9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F3D1EA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16CD52A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5DE942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8B8C7D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D7124E1"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6695C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5310FD5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4DD4DF0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7A7E091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503035A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487811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E87ED35"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38A0A26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058435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3C1372A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5122EEF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4436B3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17EF4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665A83C"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3FA40FC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13FE1E8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16E62E1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1781C97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6919E5A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18BAC8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0F24F94"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4F3B15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13E6D1D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190BDA6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6C7547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58008D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84A2EC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CA40B9A"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2AE3CA3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7FD0831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7D4188D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62B22E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4FE5E0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0F330C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3B2D070"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C5DF8B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4C1AB82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816A04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710B3C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single" w:sz="4" w:space="0" w:color="auto"/>
              <w:left w:val="nil"/>
              <w:bottom w:val="single" w:sz="4" w:space="0" w:color="auto"/>
              <w:right w:val="single" w:sz="4" w:space="0" w:color="auto"/>
            </w:tcBorders>
            <w:vAlign w:val="center"/>
          </w:tcPr>
          <w:p w14:paraId="36CD417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B5555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6B29F4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DF307A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7F7A00B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06794A6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6287C5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single" w:sz="4" w:space="0" w:color="auto"/>
              <w:left w:val="nil"/>
              <w:bottom w:val="single" w:sz="4" w:space="0" w:color="auto"/>
              <w:right w:val="single" w:sz="4" w:space="0" w:color="auto"/>
            </w:tcBorders>
            <w:vAlign w:val="center"/>
          </w:tcPr>
          <w:p w14:paraId="0A3688B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927CB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062DF8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D9572D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696341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FE308D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3D5F69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2262EA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7BEDE4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AD0910E"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C270B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30E486D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4A1648C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3F24C7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116B38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9591D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89ECA9"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E599B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0EA400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4C407D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F6DC67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216339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6B2984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58A7DC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248E0D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10E682F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763AA53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2E1931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62D3A3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C2EAC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DB14B6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D092C0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23EA69A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2E4CB9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E6447F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150</w:t>
            </w:r>
          </w:p>
        </w:tc>
        <w:tc>
          <w:tcPr>
            <w:tcW w:w="569" w:type="pct"/>
            <w:tcBorders>
              <w:top w:val="single" w:sz="4" w:space="0" w:color="auto"/>
              <w:left w:val="nil"/>
              <w:bottom w:val="single" w:sz="4" w:space="0" w:color="auto"/>
              <w:right w:val="single" w:sz="4" w:space="0" w:color="auto"/>
            </w:tcBorders>
            <w:vAlign w:val="center"/>
          </w:tcPr>
          <w:p w14:paraId="7829810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B46FEF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030B2F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5A5EB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393D2CB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7AE947D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276CBE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0278C52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E30C6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9EAD01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4E010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168925F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682E4E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693454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5AD5C82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66D4B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E2CBDD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03E307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6CD70A5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0B4B12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EFC1B1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28A78A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E84F8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F7F23FA"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57B1CD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3F0E787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2930399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A1DE67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28202FB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5D24A7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75A90BC"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93ED9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250E5D1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31563C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6A1231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7ECB9E0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47AD56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B2F4A5C"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86F69D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753C4C5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54ACE9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41E4A79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w:t>
            </w:r>
          </w:p>
        </w:tc>
        <w:tc>
          <w:tcPr>
            <w:tcW w:w="569" w:type="pct"/>
            <w:tcBorders>
              <w:top w:val="single" w:sz="4" w:space="0" w:color="auto"/>
              <w:left w:val="nil"/>
              <w:bottom w:val="single" w:sz="4" w:space="0" w:color="auto"/>
              <w:right w:val="single" w:sz="4" w:space="0" w:color="auto"/>
            </w:tcBorders>
            <w:vAlign w:val="center"/>
          </w:tcPr>
          <w:p w14:paraId="7BFEF8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F8923C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A61160C"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04491F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11A1D7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08C2F6E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A86706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529214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91AF6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5A6C279"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979DD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788EB53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5C9F73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01DA75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0CAA5EF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F0A35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A22EE25"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97F836F"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1BE20D3F"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383963D6"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3916ED7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3FA1AB67"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725357CF"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0CB7E548"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05E3BB26"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0C8F58EE"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25C86A1"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32A58DA7"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14381E3C"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IX pirkimo dalis „</w:t>
      </w:r>
      <w:r w:rsidRPr="00A41D0A">
        <w:rPr>
          <w:rFonts w:ascii="Times New Roman" w:eastAsia="Times New Roman" w:hAnsi="Times New Roman" w:cs="Times New Roman"/>
          <w:b/>
          <w:bCs/>
          <w:iCs/>
          <w:kern w:val="0"/>
          <w:sz w:val="24"/>
          <w:szCs w:val="24"/>
          <w14:ligatures w14:val="none"/>
        </w:rPr>
        <w:t xml:space="preserve">Radviliškio r. savivaldybės </w:t>
      </w:r>
      <w:proofErr w:type="spellStart"/>
      <w:r w:rsidRPr="00A41D0A">
        <w:rPr>
          <w:rFonts w:ascii="Times New Roman" w:eastAsia="Times New Roman" w:hAnsi="Times New Roman" w:cs="Times New Roman"/>
          <w:b/>
          <w:bCs/>
          <w:iCs/>
          <w:kern w:val="0"/>
          <w:sz w:val="24"/>
          <w:szCs w:val="24"/>
          <w14:ligatures w14:val="none"/>
        </w:rPr>
        <w:t>Skėmių</w:t>
      </w:r>
      <w:proofErr w:type="spellEnd"/>
      <w:r w:rsidRPr="00A41D0A">
        <w:rPr>
          <w:rFonts w:ascii="Times New Roman" w:eastAsia="Times New Roman" w:hAnsi="Times New Roman" w:cs="Times New Roman"/>
          <w:b/>
          <w:bCs/>
          <w:iCs/>
          <w:kern w:val="0"/>
          <w:sz w:val="24"/>
          <w:szCs w:val="24"/>
          <w14:ligatures w14:val="none"/>
        </w:rPr>
        <w:t xml:space="preserve"> seniūnijos vietinės reikšmės asfaltuotų kelių ir gatvių dangos priežiūros, remonto darbai“</w:t>
      </w:r>
    </w:p>
    <w:p w14:paraId="47EC90C1"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133CDF1D"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A155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3B92045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6BBD9E5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646FC7B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2F4EABF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782760A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19B36BD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2EB7DB8F"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2148245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67A7F2E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311E701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77BE287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5522894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28FA8B1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0237A5FE"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E6ED8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5D7D91B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354B14A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1C6362D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nil"/>
              <w:left w:val="nil"/>
              <w:bottom w:val="single" w:sz="4" w:space="0" w:color="auto"/>
              <w:right w:val="single" w:sz="4" w:space="0" w:color="auto"/>
            </w:tcBorders>
            <w:vAlign w:val="center"/>
          </w:tcPr>
          <w:p w14:paraId="2BD2CF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163F19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C3E7FD7"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BE7B1F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72A3A03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A4600A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A94A43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single" w:sz="4" w:space="0" w:color="auto"/>
              <w:left w:val="single" w:sz="4" w:space="0" w:color="auto"/>
              <w:bottom w:val="single" w:sz="4" w:space="0" w:color="auto"/>
              <w:right w:val="single" w:sz="4" w:space="0" w:color="auto"/>
            </w:tcBorders>
            <w:vAlign w:val="center"/>
          </w:tcPr>
          <w:p w14:paraId="736CDB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321E375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6263787"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BB368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6D2756D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193C789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3FEAE8B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31EF50C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4FA01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E2A3868"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32D11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3300A03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3A0E252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4BB35F1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3B5307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B56DB5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ECF6DF4"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4C2BB7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7D9F456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6235A96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3FB198E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1B44D69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AE99A4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EE85924"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66BA084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09DC4F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63D2907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1FFC71F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32AD7A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44A3BE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B8650A8"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2B0A69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2DF32FD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657F2E2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B1AB9A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2B52196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7A68D4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302D259"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AD1068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0FF496E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354CF8C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4F199C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23A44D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136EBD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8EEAE30"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7E4C9D8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5C447E9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4ABA31F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641B9DE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1285AA9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CED5BF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2AF14AE"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79D208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11F5EAF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244766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377F116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20CA866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49351A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964A4AF"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1B941D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11</w:t>
            </w:r>
          </w:p>
        </w:tc>
        <w:tc>
          <w:tcPr>
            <w:tcW w:w="2599" w:type="pct"/>
            <w:tcBorders>
              <w:top w:val="single" w:sz="4" w:space="0" w:color="auto"/>
              <w:left w:val="nil"/>
              <w:bottom w:val="single" w:sz="4" w:space="0" w:color="auto"/>
              <w:right w:val="single" w:sz="4" w:space="0" w:color="auto"/>
            </w:tcBorders>
            <w:shd w:val="clear" w:color="auto" w:fill="auto"/>
          </w:tcPr>
          <w:p w14:paraId="7B1F747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w:t>
            </w:r>
            <w:r w:rsidRPr="00A41D0A">
              <w:rPr>
                <w:rFonts w:ascii="Times New Roman" w:eastAsia="Calibri" w:hAnsi="Times New Roman" w:cs="Times New Roman"/>
                <w:kern w:val="0"/>
                <w:sz w:val="24"/>
                <w:szCs w:val="24"/>
                <w:vertAlign w:val="superscript"/>
                <w:lang w:eastAsia="lt-LT"/>
                <w14:ligatures w14:val="none"/>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00C5307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7E0F05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1 400</w:t>
            </w:r>
          </w:p>
        </w:tc>
        <w:tc>
          <w:tcPr>
            <w:tcW w:w="569" w:type="pct"/>
            <w:tcBorders>
              <w:top w:val="single" w:sz="4" w:space="0" w:color="auto"/>
              <w:left w:val="nil"/>
              <w:bottom w:val="single" w:sz="4" w:space="0" w:color="auto"/>
              <w:right w:val="single" w:sz="4" w:space="0" w:color="auto"/>
            </w:tcBorders>
            <w:vAlign w:val="center"/>
          </w:tcPr>
          <w:p w14:paraId="7B7017E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6522BB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849865F"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50EC22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323B910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236EC1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00B291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4732F8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98617B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B43EBF8"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7B4ED1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32F93C1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E830D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4BA398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173ECB1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F02D8C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DE7241C"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C0451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36282F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EC50D0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892319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0B8467F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1950B8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EA6061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76134B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572F4124"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4AE2EFE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F1B158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4D15283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FB3C5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05C077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243E99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3264DB83"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245F71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125510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150</w:t>
            </w:r>
          </w:p>
        </w:tc>
        <w:tc>
          <w:tcPr>
            <w:tcW w:w="569" w:type="pct"/>
            <w:tcBorders>
              <w:top w:val="single" w:sz="4" w:space="0" w:color="auto"/>
              <w:left w:val="nil"/>
              <w:bottom w:val="single" w:sz="4" w:space="0" w:color="auto"/>
              <w:right w:val="single" w:sz="4" w:space="0" w:color="auto"/>
            </w:tcBorders>
            <w:vAlign w:val="center"/>
          </w:tcPr>
          <w:p w14:paraId="7FA13B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7728B6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9088551"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596B6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11EC98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3CB354A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6C43A8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71052F8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EFDC8A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15F30A6"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6EF40A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538F2FE9"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372DEC2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7C9DE0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1657730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3E5C9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616FDC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BDA0EE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47794E3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3B964B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A59EC8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76D35F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60703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276B1B"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12ED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5021933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31983E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4E6872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4ADC4A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01C139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8944B1D"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344C4F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504473D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6D1D0FF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EF96EA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300</w:t>
            </w:r>
          </w:p>
        </w:tc>
        <w:tc>
          <w:tcPr>
            <w:tcW w:w="569" w:type="pct"/>
            <w:tcBorders>
              <w:top w:val="single" w:sz="4" w:space="0" w:color="auto"/>
              <w:left w:val="nil"/>
              <w:bottom w:val="single" w:sz="4" w:space="0" w:color="auto"/>
              <w:right w:val="single" w:sz="4" w:space="0" w:color="auto"/>
            </w:tcBorders>
            <w:vAlign w:val="center"/>
          </w:tcPr>
          <w:p w14:paraId="121728A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D7E7D2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2BBAB34"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125A6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3721C94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63274D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78B8443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501E37C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24F2E9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76F8348"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A3BA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68457DD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4CFA7A9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403E2E5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2 500</w:t>
            </w:r>
          </w:p>
        </w:tc>
        <w:tc>
          <w:tcPr>
            <w:tcW w:w="569" w:type="pct"/>
            <w:tcBorders>
              <w:top w:val="single" w:sz="4" w:space="0" w:color="auto"/>
              <w:left w:val="nil"/>
              <w:bottom w:val="single" w:sz="4" w:space="0" w:color="auto"/>
              <w:right w:val="single" w:sz="4" w:space="0" w:color="auto"/>
            </w:tcBorders>
            <w:vAlign w:val="center"/>
          </w:tcPr>
          <w:p w14:paraId="2C8411D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1ACA62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D533CD9"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C0C3BD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0C5FB8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F44AEE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8F60CD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325652F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4B8B7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CC55492"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D52237A"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0327E693"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7A5DC7EC"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94A1D3D"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1B50807C"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4DDBE6DF"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7ACB8F62"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6E489D1B"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72C01469"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834D40E"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6DB7C4CC"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3E05AA4A"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7A62AD2D"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369A7E73"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5FF1D938"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5C271235"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X pirkimo dalis „</w:t>
      </w:r>
      <w:r w:rsidRPr="00A41D0A">
        <w:rPr>
          <w:rFonts w:ascii="Times New Roman" w:eastAsia="Times New Roman" w:hAnsi="Times New Roman" w:cs="Times New Roman"/>
          <w:b/>
          <w:bCs/>
          <w:iCs/>
          <w:kern w:val="0"/>
          <w:sz w:val="24"/>
          <w:szCs w:val="24"/>
          <w14:ligatures w14:val="none"/>
        </w:rPr>
        <w:t>Radviliškio r. savivaldybės Šaukoto seniūnijos vietinės reikšmės asfaltuotų kelių ir gatvių dangos priežiūros, remonto darbai“</w:t>
      </w:r>
    </w:p>
    <w:p w14:paraId="61F2656D"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303666B2"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9EF3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2CA40E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2427F14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2B5FD5B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16976CD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4A36F18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38DDCE0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3FF58DDD"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320E875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w:t>
            </w:r>
          </w:p>
        </w:tc>
        <w:tc>
          <w:tcPr>
            <w:tcW w:w="2599" w:type="pct"/>
            <w:tcBorders>
              <w:top w:val="nil"/>
              <w:left w:val="nil"/>
              <w:bottom w:val="single" w:sz="4" w:space="0" w:color="auto"/>
              <w:right w:val="single" w:sz="4" w:space="0" w:color="auto"/>
            </w:tcBorders>
            <w:shd w:val="clear" w:color="auto" w:fill="auto"/>
          </w:tcPr>
          <w:p w14:paraId="726A014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67C0966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6256C68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360A41F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429096C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09DF40CB"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4A501F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7EE4480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16AC9C2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76EF22A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600</w:t>
            </w:r>
          </w:p>
        </w:tc>
        <w:tc>
          <w:tcPr>
            <w:tcW w:w="569" w:type="pct"/>
            <w:tcBorders>
              <w:top w:val="nil"/>
              <w:left w:val="nil"/>
              <w:bottom w:val="single" w:sz="4" w:space="0" w:color="auto"/>
              <w:right w:val="single" w:sz="4" w:space="0" w:color="auto"/>
            </w:tcBorders>
            <w:vAlign w:val="center"/>
          </w:tcPr>
          <w:p w14:paraId="4F11AAD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3D33D3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A44AEB2"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C5640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339AD71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563ADEA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B7BACB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600</w:t>
            </w:r>
          </w:p>
        </w:tc>
        <w:tc>
          <w:tcPr>
            <w:tcW w:w="569" w:type="pct"/>
            <w:tcBorders>
              <w:top w:val="single" w:sz="4" w:space="0" w:color="auto"/>
              <w:left w:val="single" w:sz="4" w:space="0" w:color="auto"/>
              <w:bottom w:val="single" w:sz="4" w:space="0" w:color="auto"/>
              <w:right w:val="single" w:sz="4" w:space="0" w:color="auto"/>
            </w:tcBorders>
            <w:vAlign w:val="center"/>
          </w:tcPr>
          <w:p w14:paraId="429CD2D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1551B2C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BC69131"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7EECF2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5F8E325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6D2DC9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0A8B49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332595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3F7280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FF9ABC"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BBCF5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6B1184B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1A1DDCB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06A8355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7E13FA1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F6D2A6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DFF4D11"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DE013C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7863D8A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297BD903"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0F41074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4CC027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2ABA5A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819958C"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163C44A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212232A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37FDF9C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2564EBB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2BB4895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80522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6B44864"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588ADF3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62A24C7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075D863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29F2E34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660588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D4477C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E980769"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D49ED3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681EE68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047E605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F42FC9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nil"/>
              <w:left w:val="nil"/>
              <w:bottom w:val="single" w:sz="4" w:space="0" w:color="auto"/>
              <w:right w:val="single" w:sz="4" w:space="0" w:color="auto"/>
            </w:tcBorders>
            <w:vAlign w:val="center"/>
          </w:tcPr>
          <w:p w14:paraId="47E1FB6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376C6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6A1D814"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69610D3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4B44575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17D84B9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FD90AF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2487870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E538EF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43066AB"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EB527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03C7082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5909C1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C18CC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774287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E50935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7156A6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FDF52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4562B6C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w:t>
            </w:r>
            <w:r w:rsidRPr="00A41D0A">
              <w:rPr>
                <w:rFonts w:ascii="Times New Roman" w:eastAsia="Calibri" w:hAnsi="Times New Roman" w:cs="Times New Roman"/>
                <w:kern w:val="0"/>
                <w:sz w:val="24"/>
                <w:szCs w:val="24"/>
                <w:vertAlign w:val="superscript"/>
                <w:lang w:eastAsia="lt-LT"/>
                <w14:ligatures w14:val="none"/>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770A576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2C87205"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1 600</w:t>
            </w:r>
          </w:p>
        </w:tc>
        <w:tc>
          <w:tcPr>
            <w:tcW w:w="569" w:type="pct"/>
            <w:tcBorders>
              <w:top w:val="single" w:sz="4" w:space="0" w:color="auto"/>
              <w:left w:val="nil"/>
              <w:bottom w:val="single" w:sz="4" w:space="0" w:color="auto"/>
              <w:right w:val="single" w:sz="4" w:space="0" w:color="auto"/>
            </w:tcBorders>
            <w:vAlign w:val="center"/>
          </w:tcPr>
          <w:p w14:paraId="3ECB150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FF2F7B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ED42C01"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BA03CE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1D4E107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6DA59D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1B5077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68ED085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66122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8EC2837"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CA8EC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1779043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8A4711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793BD3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79CF18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8DFB33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42C781"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6CFA5E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171BE27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3CC93F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A55AAF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438DD5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3549E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9F30DC8"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CEC7B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073F3D7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2026450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732802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676BEA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1FE0AD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8D57F3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64A18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3B9572D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F64526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6B9927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48345AF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B925BB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B01F305"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17DD4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23414D2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B39178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8493BE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2C8C429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BE493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391A643"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4D4CFE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73377BA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3290514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58AB18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14C9BD1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A672F6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1FAAEC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5A3FBC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7EFEFE4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76D9C5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314B35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2C31E2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0C0DD6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FF4E686"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910EE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3995B50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F4F042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55ECC2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30CB677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64CEB8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1B3705A"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13C70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06C4400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1D9654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C0E0E4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300</w:t>
            </w:r>
          </w:p>
        </w:tc>
        <w:tc>
          <w:tcPr>
            <w:tcW w:w="569" w:type="pct"/>
            <w:tcBorders>
              <w:top w:val="single" w:sz="4" w:space="0" w:color="auto"/>
              <w:left w:val="nil"/>
              <w:bottom w:val="single" w:sz="4" w:space="0" w:color="auto"/>
              <w:right w:val="single" w:sz="4" w:space="0" w:color="auto"/>
            </w:tcBorders>
            <w:vAlign w:val="center"/>
          </w:tcPr>
          <w:p w14:paraId="4246503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E80E3E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058A6BA"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EA14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0E1A6FA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739EF7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74A4C95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70CC633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C07551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AEAF4D8"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0117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08E1BDB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5738A03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2679D2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single" w:sz="4" w:space="0" w:color="auto"/>
              <w:left w:val="nil"/>
              <w:bottom w:val="single" w:sz="4" w:space="0" w:color="auto"/>
              <w:right w:val="single" w:sz="4" w:space="0" w:color="auto"/>
            </w:tcBorders>
            <w:vAlign w:val="center"/>
          </w:tcPr>
          <w:p w14:paraId="4C03961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40A2A6E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1FE67A"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2BFCA0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24</w:t>
            </w:r>
          </w:p>
        </w:tc>
        <w:tc>
          <w:tcPr>
            <w:tcW w:w="2599" w:type="pct"/>
            <w:tcBorders>
              <w:top w:val="single" w:sz="4" w:space="0" w:color="auto"/>
              <w:left w:val="nil"/>
              <w:bottom w:val="single" w:sz="4" w:space="0" w:color="auto"/>
              <w:right w:val="single" w:sz="4" w:space="0" w:color="auto"/>
            </w:tcBorders>
            <w:shd w:val="clear" w:color="auto" w:fill="auto"/>
          </w:tcPr>
          <w:p w14:paraId="72B633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2F2EC9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C6ACFB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38B08E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4592D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7D6AB67"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2D9A704"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22E93659"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32644461"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4" w:type="pct"/>
            <w:gridSpan w:val="5"/>
            <w:shd w:val="clear" w:color="auto" w:fill="FFFFFF"/>
          </w:tcPr>
          <w:p w14:paraId="317A7BAA"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6" w:type="pct"/>
            <w:gridSpan w:val="2"/>
            <w:shd w:val="clear" w:color="auto" w:fill="FFFFFF"/>
          </w:tcPr>
          <w:p w14:paraId="42E6FC27"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3DC53EB2"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4" w:type="pct"/>
            <w:gridSpan w:val="5"/>
            <w:vAlign w:val="center"/>
          </w:tcPr>
          <w:p w14:paraId="4B9FF968"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532FDF26"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6" w:type="pct"/>
            <w:gridSpan w:val="2"/>
          </w:tcPr>
          <w:p w14:paraId="6E90A2DF"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53030BE7"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36EC8392" w14:textId="77777777" w:rsidR="00A41D0A" w:rsidRPr="00A41D0A" w:rsidRDefault="00A41D0A" w:rsidP="00A41D0A">
      <w:pPr>
        <w:autoSpaceDE w:val="0"/>
        <w:autoSpaceDN w:val="0"/>
        <w:adjustRightInd w:val="0"/>
        <w:spacing w:after="0" w:line="240" w:lineRule="auto"/>
        <w:ind w:left="357"/>
        <w:jc w:val="both"/>
        <w:rPr>
          <w:rFonts w:ascii="Times New Roman" w:eastAsia="Calibri" w:hAnsi="Times New Roman" w:cs="Times New Roman"/>
          <w:b/>
          <w:iCs/>
          <w:kern w:val="0"/>
          <w:sz w:val="24"/>
          <w:szCs w:val="24"/>
          <w:lang w:eastAsia="lt-LT"/>
          <w14:ligatures w14:val="none"/>
        </w:rPr>
      </w:pPr>
    </w:p>
    <w:p w14:paraId="2A804C09"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XI pirkimo dalis „</w:t>
      </w:r>
      <w:r w:rsidRPr="00A41D0A">
        <w:rPr>
          <w:rFonts w:ascii="Times New Roman" w:eastAsia="Times New Roman" w:hAnsi="Times New Roman" w:cs="Times New Roman"/>
          <w:b/>
          <w:bCs/>
          <w:iCs/>
          <w:kern w:val="0"/>
          <w:sz w:val="24"/>
          <w:szCs w:val="24"/>
          <w14:ligatures w14:val="none"/>
        </w:rPr>
        <w:t>Radviliškio r. savivaldybės Šiaulėnų seniūnijos vietinės reikšmės asfaltuotų kelių ir gatvių dangos priežiūros, remonto darbai“</w:t>
      </w:r>
    </w:p>
    <w:p w14:paraId="16F1C080"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3F7771FA"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2B01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71D92D2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3A70F9C"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2B0E9BA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6A772B0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78BB0DC0"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3B0B66E7"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7BE0705C"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645C574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458D990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6435B2D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7B1B76A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67A4424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23908F91"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6B94B879"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6C436C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71A9975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1221127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19CE624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nil"/>
              <w:left w:val="nil"/>
              <w:bottom w:val="single" w:sz="4" w:space="0" w:color="auto"/>
              <w:right w:val="single" w:sz="4" w:space="0" w:color="auto"/>
            </w:tcBorders>
            <w:vAlign w:val="center"/>
          </w:tcPr>
          <w:p w14:paraId="1D9D321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29725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3CC4580"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375D95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1B1FC14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C46EFD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86B577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single" w:sz="4" w:space="0" w:color="auto"/>
              <w:left w:val="single" w:sz="4" w:space="0" w:color="auto"/>
              <w:bottom w:val="single" w:sz="4" w:space="0" w:color="auto"/>
              <w:right w:val="single" w:sz="4" w:space="0" w:color="auto"/>
            </w:tcBorders>
            <w:vAlign w:val="center"/>
          </w:tcPr>
          <w:p w14:paraId="0907DDC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0DD3075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088E6FB"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E933D9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71AF31C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6914C03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C1E9E4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1DAAC84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BD25EB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E99A3C5"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6F11E3C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1C5B4246"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740A454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4910AA6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1F671EB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211593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1232797"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672CAD4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37FF9E02"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645D952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7530F97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nil"/>
              <w:left w:val="nil"/>
              <w:bottom w:val="single" w:sz="4" w:space="0" w:color="auto"/>
              <w:right w:val="single" w:sz="4" w:space="0" w:color="auto"/>
            </w:tcBorders>
            <w:vAlign w:val="center"/>
          </w:tcPr>
          <w:p w14:paraId="72DF892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49D49C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F0FCBB8"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5CB281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47194E0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30D472A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613F95B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5F602D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07AD512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F2FA287"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3C07174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7</w:t>
            </w:r>
          </w:p>
        </w:tc>
        <w:tc>
          <w:tcPr>
            <w:tcW w:w="2599" w:type="pct"/>
            <w:tcBorders>
              <w:top w:val="nil"/>
              <w:left w:val="nil"/>
              <w:bottom w:val="single" w:sz="4" w:space="0" w:color="auto"/>
              <w:right w:val="single" w:sz="4" w:space="0" w:color="auto"/>
            </w:tcBorders>
            <w:shd w:val="clear" w:color="auto" w:fill="auto"/>
          </w:tcPr>
          <w:p w14:paraId="7715CD6B"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1A768A0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09996F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w:t>
            </w:r>
          </w:p>
        </w:tc>
        <w:tc>
          <w:tcPr>
            <w:tcW w:w="569" w:type="pct"/>
            <w:tcBorders>
              <w:top w:val="nil"/>
              <w:left w:val="nil"/>
              <w:bottom w:val="single" w:sz="4" w:space="0" w:color="auto"/>
              <w:right w:val="single" w:sz="4" w:space="0" w:color="auto"/>
            </w:tcBorders>
            <w:vAlign w:val="center"/>
          </w:tcPr>
          <w:p w14:paraId="2F406D1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5A53D5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2BA5A2C"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217AE0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01F1FF6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3BDF0FF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7746DD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48A7C72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78FCD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888F3F1"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1221F36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3B843A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5AD33F2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52B63B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nil"/>
              <w:left w:val="nil"/>
              <w:bottom w:val="single" w:sz="4" w:space="0" w:color="auto"/>
              <w:right w:val="single" w:sz="4" w:space="0" w:color="auto"/>
            </w:tcBorders>
            <w:vAlign w:val="center"/>
          </w:tcPr>
          <w:p w14:paraId="1C9DFA9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73A33DD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7C7466"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903484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2DF8C2E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B5AF6F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2BC0EE5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238387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7E0A73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754DA6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18A517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4263DEA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0C609A43"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10AB2A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single" w:sz="4" w:space="0" w:color="auto"/>
              <w:left w:val="nil"/>
              <w:bottom w:val="single" w:sz="4" w:space="0" w:color="auto"/>
              <w:right w:val="single" w:sz="4" w:space="0" w:color="auto"/>
            </w:tcBorders>
            <w:vAlign w:val="center"/>
          </w:tcPr>
          <w:p w14:paraId="4274F1A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B689CD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BA2E0A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D4AE7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2D9A23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D61898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1E5C3A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168ECB3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F159FD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41C146A"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291AB8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196D544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247B8A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484D99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579BF1F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49E332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DD0B7DA"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47EC6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26458A6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4DB80D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3EA6F6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53C09E3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F821E4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E9A955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B29FE2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05084E2E"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2AABE1A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EFD6EB6"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7B8CECD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86610A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8A58899"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B5FF1E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16</w:t>
            </w:r>
          </w:p>
        </w:tc>
        <w:tc>
          <w:tcPr>
            <w:tcW w:w="2599" w:type="pct"/>
            <w:tcBorders>
              <w:top w:val="single" w:sz="4" w:space="0" w:color="auto"/>
              <w:left w:val="nil"/>
              <w:bottom w:val="single" w:sz="4" w:space="0" w:color="auto"/>
              <w:right w:val="single" w:sz="4" w:space="0" w:color="auto"/>
            </w:tcBorders>
            <w:shd w:val="clear" w:color="auto" w:fill="auto"/>
          </w:tcPr>
          <w:p w14:paraId="2AD15B08"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C9E097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5DDDF9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150</w:t>
            </w:r>
          </w:p>
        </w:tc>
        <w:tc>
          <w:tcPr>
            <w:tcW w:w="569" w:type="pct"/>
            <w:tcBorders>
              <w:top w:val="single" w:sz="4" w:space="0" w:color="auto"/>
              <w:left w:val="nil"/>
              <w:bottom w:val="single" w:sz="4" w:space="0" w:color="auto"/>
              <w:right w:val="single" w:sz="4" w:space="0" w:color="auto"/>
            </w:tcBorders>
            <w:vAlign w:val="center"/>
          </w:tcPr>
          <w:p w14:paraId="7BD86B8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8A18CD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4E87FF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7623A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5C42C83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90793E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2C238C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7007CED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69673E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7A20B20"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82F3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48C3CF7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AF9CB0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BEEFFD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1AD8F62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06902E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4CDCD91"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E9199F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02CCCD03"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5E1A09E"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BDB8D8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70D1C4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A60208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8ED1BE4"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653EF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4D10E6B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70EB9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30A5D7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1 200</w:t>
            </w:r>
          </w:p>
        </w:tc>
        <w:tc>
          <w:tcPr>
            <w:tcW w:w="569" w:type="pct"/>
            <w:tcBorders>
              <w:top w:val="single" w:sz="4" w:space="0" w:color="auto"/>
              <w:left w:val="nil"/>
              <w:bottom w:val="single" w:sz="4" w:space="0" w:color="auto"/>
              <w:right w:val="single" w:sz="4" w:space="0" w:color="auto"/>
            </w:tcBorders>
            <w:vAlign w:val="center"/>
          </w:tcPr>
          <w:p w14:paraId="2FB069C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DD614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5DC16AA"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B53CD3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58F4E3E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5D86A8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A7C0481"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300</w:t>
            </w:r>
          </w:p>
        </w:tc>
        <w:tc>
          <w:tcPr>
            <w:tcW w:w="569" w:type="pct"/>
            <w:tcBorders>
              <w:top w:val="single" w:sz="4" w:space="0" w:color="auto"/>
              <w:left w:val="nil"/>
              <w:bottom w:val="single" w:sz="4" w:space="0" w:color="auto"/>
              <w:right w:val="single" w:sz="4" w:space="0" w:color="auto"/>
            </w:tcBorders>
            <w:vAlign w:val="center"/>
          </w:tcPr>
          <w:p w14:paraId="22C5909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048045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42E5B85"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75E380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5498F8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B7C864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4338867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6A8A9AC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260BC8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AA30877"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79BF2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66A814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AA66B"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543F2E3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2 500</w:t>
            </w:r>
          </w:p>
        </w:tc>
        <w:tc>
          <w:tcPr>
            <w:tcW w:w="569" w:type="pct"/>
            <w:tcBorders>
              <w:top w:val="single" w:sz="4" w:space="0" w:color="auto"/>
              <w:left w:val="nil"/>
              <w:bottom w:val="single" w:sz="4" w:space="0" w:color="auto"/>
              <w:right w:val="single" w:sz="4" w:space="0" w:color="auto"/>
            </w:tcBorders>
            <w:vAlign w:val="center"/>
          </w:tcPr>
          <w:p w14:paraId="16DDAC0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11E836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4DD65CD"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B888A1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4027159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673E4FF"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24EBB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7E74C17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02E22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CE7E78B"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1C9746D6"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72853FA7"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45FD2E8A"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7AAC5B1"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1D6EFD6E"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02227FFE"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1CEF4C36"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p>
          <w:p w14:paraId="234B728F"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2076A19B"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094EE19"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6C7ED8BF"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594E19E8"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2444B020"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7A25831A"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0C238797"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4A156B2B" w14:textId="77777777" w:rsidR="00A41D0A" w:rsidRPr="00A41D0A" w:rsidRDefault="00A41D0A" w:rsidP="00A41D0A">
      <w:pPr>
        <w:autoSpaceDE w:val="0"/>
        <w:autoSpaceDN w:val="0"/>
        <w:adjustRightInd w:val="0"/>
        <w:spacing w:after="0" w:line="276" w:lineRule="auto"/>
        <w:rPr>
          <w:rFonts w:ascii="Times New Roman" w:eastAsia="Calibri" w:hAnsi="Times New Roman" w:cs="Times New Roman"/>
          <w:b/>
          <w:bCs/>
          <w:i/>
          <w:iCs/>
          <w:color w:val="000000"/>
          <w:kern w:val="0"/>
          <w:sz w:val="24"/>
          <w:szCs w:val="24"/>
          <w:lang w:eastAsia="lt-LT"/>
          <w14:ligatures w14:val="none"/>
        </w:rPr>
      </w:pPr>
    </w:p>
    <w:p w14:paraId="32BD3D1E"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r w:rsidRPr="00A41D0A">
        <w:rPr>
          <w:rFonts w:ascii="Times New Roman" w:eastAsia="Calibri" w:hAnsi="Times New Roman" w:cs="Times New Roman"/>
          <w:b/>
          <w:iCs/>
          <w:kern w:val="0"/>
          <w:sz w:val="24"/>
          <w:szCs w:val="24"/>
          <w:lang w:eastAsia="lt-LT"/>
          <w14:ligatures w14:val="none"/>
        </w:rPr>
        <w:t>XII pirkimo dalis „</w:t>
      </w:r>
      <w:r w:rsidRPr="00A41D0A">
        <w:rPr>
          <w:rFonts w:ascii="Times New Roman" w:eastAsia="Times New Roman" w:hAnsi="Times New Roman" w:cs="Times New Roman"/>
          <w:b/>
          <w:bCs/>
          <w:iCs/>
          <w:kern w:val="0"/>
          <w:sz w:val="24"/>
          <w:szCs w:val="24"/>
          <w14:ligatures w14:val="none"/>
        </w:rPr>
        <w:t>Radviliškio r. savivaldybės Tyrulių seniūnijos vietinės reikšmės asfaltuotų kelių ir gatvių dangos priežiūros, remonto darbai“</w:t>
      </w:r>
    </w:p>
    <w:p w14:paraId="20DE8257" w14:textId="77777777" w:rsidR="00A41D0A" w:rsidRPr="00A41D0A" w:rsidRDefault="00A41D0A" w:rsidP="00A41D0A">
      <w:pPr>
        <w:autoSpaceDE w:val="0"/>
        <w:autoSpaceDN w:val="0"/>
        <w:adjustRightInd w:val="0"/>
        <w:spacing w:after="0" w:line="240" w:lineRule="auto"/>
        <w:ind w:left="357"/>
        <w:jc w:val="both"/>
        <w:rPr>
          <w:rFonts w:ascii="Times New Roman" w:eastAsia="Times New Roman" w:hAnsi="Times New Roman" w:cs="Times New Roman"/>
          <w:b/>
          <w:bCs/>
          <w:iCs/>
          <w:kern w:val="0"/>
          <w:sz w:val="24"/>
          <w:szCs w:val="24"/>
          <w14:ligatures w14:val="none"/>
        </w:rPr>
      </w:pPr>
    </w:p>
    <w:tbl>
      <w:tblPr>
        <w:tblW w:w="5000" w:type="pct"/>
        <w:tblInd w:w="108" w:type="dxa"/>
        <w:tblLayout w:type="fixed"/>
        <w:tblLook w:val="04A0" w:firstRow="1" w:lastRow="0" w:firstColumn="1" w:lastColumn="0" w:noHBand="0" w:noVBand="1"/>
      </w:tblPr>
      <w:tblGrid>
        <w:gridCol w:w="542"/>
        <w:gridCol w:w="5005"/>
        <w:gridCol w:w="828"/>
        <w:gridCol w:w="992"/>
        <w:gridCol w:w="1096"/>
        <w:gridCol w:w="1155"/>
        <w:gridCol w:w="10"/>
      </w:tblGrid>
      <w:tr w:rsidR="00A41D0A" w:rsidRPr="00A41D0A" w14:paraId="749AD673" w14:textId="77777777" w:rsidTr="00B23393">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B004D"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5987426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50AEDEA"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F55FFF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Preliminarūs darbų kiekiai</w:t>
            </w:r>
          </w:p>
        </w:tc>
        <w:tc>
          <w:tcPr>
            <w:tcW w:w="569" w:type="pct"/>
            <w:tcBorders>
              <w:top w:val="single" w:sz="4" w:space="0" w:color="auto"/>
              <w:left w:val="nil"/>
              <w:bottom w:val="single" w:sz="4" w:space="0" w:color="auto"/>
              <w:right w:val="single" w:sz="4" w:space="0" w:color="auto"/>
            </w:tcBorders>
          </w:tcPr>
          <w:p w14:paraId="2148F43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Mato vnt. kaina EUR be PVM</w:t>
            </w:r>
          </w:p>
        </w:tc>
        <w:tc>
          <w:tcPr>
            <w:tcW w:w="600" w:type="pct"/>
            <w:tcBorders>
              <w:top w:val="single" w:sz="4" w:space="0" w:color="auto"/>
              <w:left w:val="nil"/>
              <w:bottom w:val="single" w:sz="4" w:space="0" w:color="auto"/>
              <w:right w:val="single" w:sz="4" w:space="0" w:color="auto"/>
            </w:tcBorders>
          </w:tcPr>
          <w:p w14:paraId="06CE451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Bendra kaina be PVM EUR,</w:t>
            </w:r>
          </w:p>
          <w:p w14:paraId="323D4C09"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6=4*5</w:t>
            </w:r>
          </w:p>
        </w:tc>
      </w:tr>
      <w:tr w:rsidR="00A41D0A" w:rsidRPr="00A41D0A" w14:paraId="007A28BE" w14:textId="77777777" w:rsidTr="00B23393">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7321EA2B"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77215F24"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430" w:type="pct"/>
            <w:tcBorders>
              <w:top w:val="nil"/>
              <w:left w:val="nil"/>
              <w:bottom w:val="single" w:sz="4" w:space="0" w:color="auto"/>
              <w:right w:val="single" w:sz="4" w:space="0" w:color="auto"/>
            </w:tcBorders>
            <w:shd w:val="clear" w:color="auto" w:fill="auto"/>
            <w:vAlign w:val="center"/>
          </w:tcPr>
          <w:p w14:paraId="564BDB18"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515" w:type="pct"/>
            <w:tcBorders>
              <w:top w:val="nil"/>
              <w:left w:val="nil"/>
              <w:bottom w:val="single" w:sz="4" w:space="0" w:color="auto"/>
              <w:right w:val="single" w:sz="4" w:space="0" w:color="auto"/>
            </w:tcBorders>
            <w:shd w:val="clear" w:color="auto" w:fill="auto"/>
            <w:vAlign w:val="center"/>
          </w:tcPr>
          <w:p w14:paraId="3720FAA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nil"/>
              <w:left w:val="nil"/>
              <w:bottom w:val="single" w:sz="4" w:space="0" w:color="auto"/>
              <w:right w:val="single" w:sz="4" w:space="0" w:color="auto"/>
            </w:tcBorders>
            <w:vAlign w:val="center"/>
          </w:tcPr>
          <w:p w14:paraId="073D288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600" w:type="pct"/>
            <w:tcBorders>
              <w:top w:val="nil"/>
              <w:left w:val="nil"/>
              <w:bottom w:val="single" w:sz="4" w:space="0" w:color="auto"/>
              <w:right w:val="single" w:sz="4" w:space="0" w:color="auto"/>
            </w:tcBorders>
          </w:tcPr>
          <w:p w14:paraId="50484B36"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r>
      <w:tr w:rsidR="00A41D0A" w:rsidRPr="00A41D0A" w14:paraId="59D506DC" w14:textId="77777777" w:rsidTr="00B23393">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6979B77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w:t>
            </w:r>
          </w:p>
        </w:tc>
        <w:tc>
          <w:tcPr>
            <w:tcW w:w="2599" w:type="pct"/>
            <w:tcBorders>
              <w:top w:val="nil"/>
              <w:left w:val="nil"/>
              <w:bottom w:val="single" w:sz="4" w:space="0" w:color="auto"/>
              <w:right w:val="single" w:sz="4" w:space="0" w:color="auto"/>
            </w:tcBorders>
            <w:shd w:val="clear" w:color="auto" w:fill="auto"/>
          </w:tcPr>
          <w:p w14:paraId="7D815EF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 xml:space="preserve">VN), kai duobės plotas </w:t>
            </w:r>
            <w:r w:rsidRPr="00A41D0A">
              <w:rPr>
                <w:rFonts w:ascii="Times New Roman" w:eastAsia="Calibri" w:hAnsi="Times New Roman" w:cs="Times New Roman"/>
                <w:bCs/>
                <w:kern w:val="0"/>
                <w:sz w:val="24"/>
                <w:szCs w:val="24"/>
                <w:lang w:eastAsia="lt-LT"/>
                <w14:ligatures w14:val="none"/>
              </w:rPr>
              <w:t>iki 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nil"/>
              <w:left w:val="nil"/>
              <w:bottom w:val="single" w:sz="4" w:space="0" w:color="auto"/>
              <w:right w:val="single" w:sz="4" w:space="0" w:color="auto"/>
            </w:tcBorders>
            <w:shd w:val="clear" w:color="auto" w:fill="auto"/>
            <w:vAlign w:val="center"/>
          </w:tcPr>
          <w:p w14:paraId="67265C7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5B61693"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nil"/>
              <w:left w:val="nil"/>
              <w:bottom w:val="single" w:sz="4" w:space="0" w:color="auto"/>
              <w:right w:val="single" w:sz="4" w:space="0" w:color="auto"/>
            </w:tcBorders>
            <w:vAlign w:val="center"/>
          </w:tcPr>
          <w:p w14:paraId="758CDA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7B9469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BBD4BC6" w14:textId="77777777" w:rsidTr="00B23393">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C750C1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115EF82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dangos duobių užtaisymas asfaltbetonio mišiniu (AC11</w:t>
            </w:r>
            <w:r w:rsidRPr="00A41D0A">
              <w:rPr>
                <w:rFonts w:ascii="Times New Roman" w:eastAsia="Calibri" w:hAnsi="Times New Roman" w:cs="Times New Roman"/>
                <w:color w:val="FF0000"/>
                <w:kern w:val="0"/>
                <w:sz w:val="24"/>
                <w:szCs w:val="24"/>
                <w:lang w:eastAsia="lt-LT"/>
                <w14:ligatures w14:val="none"/>
              </w:rPr>
              <w:t xml:space="preserve"> </w:t>
            </w:r>
            <w:r w:rsidRPr="00A41D0A">
              <w:rPr>
                <w:rFonts w:ascii="Times New Roman" w:eastAsia="Calibri" w:hAnsi="Times New Roman" w:cs="Times New Roman"/>
                <w:kern w:val="0"/>
                <w:sz w:val="24"/>
                <w:szCs w:val="24"/>
                <w:lang w:eastAsia="lt-LT"/>
                <w14:ligatures w14:val="none"/>
              </w:rPr>
              <w:t>VN), kai duobės plotas ≥</w:t>
            </w:r>
            <w:r w:rsidRPr="00A41D0A">
              <w:rPr>
                <w:rFonts w:ascii="Times New Roman" w:eastAsia="Calibri" w:hAnsi="Times New Roman" w:cs="Times New Roman"/>
                <w:bCs/>
                <w:kern w:val="0"/>
                <w:sz w:val="24"/>
                <w:szCs w:val="24"/>
                <w:lang w:eastAsia="lt-LT"/>
                <w14:ligatures w14:val="none"/>
              </w:rPr>
              <w:t>5 m</w:t>
            </w:r>
            <w:r w:rsidRPr="00A41D0A">
              <w:rPr>
                <w:rFonts w:ascii="Times New Roman" w:eastAsia="Calibri" w:hAnsi="Times New Roman" w:cs="Times New Roman"/>
                <w:bCs/>
                <w:kern w:val="0"/>
                <w:sz w:val="24"/>
                <w:szCs w:val="24"/>
                <w:vertAlign w:val="superscript"/>
                <w:lang w:eastAsia="lt-LT"/>
                <w14:ligatures w14:val="none"/>
              </w:rPr>
              <w:t>2</w:t>
            </w:r>
            <w:r w:rsidRPr="00A41D0A">
              <w:rPr>
                <w:rFonts w:ascii="Times New Roman" w:eastAsia="Calibri" w:hAnsi="Times New Roman" w:cs="Times New Roman"/>
                <w:kern w:val="0"/>
                <w:sz w:val="24"/>
                <w:szCs w:val="24"/>
                <w:lang w:eastAsia="lt-LT"/>
                <w14:ligatures w14:val="none"/>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36393F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E2F43D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500</w:t>
            </w:r>
          </w:p>
        </w:tc>
        <w:tc>
          <w:tcPr>
            <w:tcW w:w="569" w:type="pct"/>
            <w:tcBorders>
              <w:top w:val="single" w:sz="4" w:space="0" w:color="auto"/>
              <w:left w:val="single" w:sz="4" w:space="0" w:color="auto"/>
              <w:bottom w:val="single" w:sz="4" w:space="0" w:color="auto"/>
              <w:right w:val="single" w:sz="4" w:space="0" w:color="auto"/>
            </w:tcBorders>
            <w:vAlign w:val="center"/>
          </w:tcPr>
          <w:p w14:paraId="164B61C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single" w:sz="4" w:space="0" w:color="auto"/>
              <w:bottom w:val="single" w:sz="4" w:space="0" w:color="auto"/>
              <w:right w:val="single" w:sz="4" w:space="0" w:color="auto"/>
            </w:tcBorders>
          </w:tcPr>
          <w:p w14:paraId="64F3101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708D9AF" w14:textId="77777777" w:rsidTr="00B23393">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810C9B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3</w:t>
            </w:r>
          </w:p>
        </w:tc>
        <w:tc>
          <w:tcPr>
            <w:tcW w:w="2599" w:type="pct"/>
            <w:tcBorders>
              <w:top w:val="single" w:sz="4" w:space="0" w:color="auto"/>
              <w:left w:val="nil"/>
              <w:bottom w:val="single" w:sz="4" w:space="0" w:color="auto"/>
              <w:right w:val="single" w:sz="4" w:space="0" w:color="auto"/>
            </w:tcBorders>
            <w:shd w:val="clear" w:color="auto" w:fill="auto"/>
          </w:tcPr>
          <w:p w14:paraId="071742B5"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266C956"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C46A8D4"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1 500</w:t>
            </w:r>
          </w:p>
        </w:tc>
        <w:tc>
          <w:tcPr>
            <w:tcW w:w="569" w:type="pct"/>
            <w:tcBorders>
              <w:top w:val="single" w:sz="4" w:space="0" w:color="auto"/>
              <w:left w:val="nil"/>
              <w:bottom w:val="single" w:sz="4" w:space="0" w:color="auto"/>
              <w:right w:val="single" w:sz="4" w:space="0" w:color="auto"/>
            </w:tcBorders>
            <w:vAlign w:val="center"/>
          </w:tcPr>
          <w:p w14:paraId="1DC7BCE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12A60B3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B6380C1"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7993B17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4</w:t>
            </w:r>
          </w:p>
        </w:tc>
        <w:tc>
          <w:tcPr>
            <w:tcW w:w="2599" w:type="pct"/>
            <w:tcBorders>
              <w:top w:val="nil"/>
              <w:left w:val="nil"/>
              <w:bottom w:val="single" w:sz="4" w:space="0" w:color="auto"/>
              <w:right w:val="single" w:sz="4" w:space="0" w:color="auto"/>
            </w:tcBorders>
            <w:shd w:val="clear" w:color="auto" w:fill="auto"/>
          </w:tcPr>
          <w:p w14:paraId="320CFAFA"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3705185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5982D0E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nil"/>
              <w:left w:val="nil"/>
              <w:bottom w:val="single" w:sz="4" w:space="0" w:color="auto"/>
              <w:right w:val="single" w:sz="4" w:space="0" w:color="auto"/>
            </w:tcBorders>
            <w:vAlign w:val="center"/>
          </w:tcPr>
          <w:p w14:paraId="0A9573A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282B4E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D72B782" w14:textId="77777777" w:rsidTr="00B23393">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34F166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5</w:t>
            </w:r>
          </w:p>
        </w:tc>
        <w:tc>
          <w:tcPr>
            <w:tcW w:w="2599" w:type="pct"/>
            <w:tcBorders>
              <w:top w:val="nil"/>
              <w:left w:val="nil"/>
              <w:bottom w:val="single" w:sz="4" w:space="0" w:color="auto"/>
              <w:right w:val="single" w:sz="4" w:space="0" w:color="auto"/>
            </w:tcBorders>
            <w:shd w:val="clear" w:color="auto" w:fill="auto"/>
          </w:tcPr>
          <w:p w14:paraId="0C1A2570"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Gruntų pagerinimas</w:t>
            </w:r>
          </w:p>
        </w:tc>
        <w:tc>
          <w:tcPr>
            <w:tcW w:w="430" w:type="pct"/>
            <w:tcBorders>
              <w:top w:val="nil"/>
              <w:left w:val="nil"/>
              <w:bottom w:val="single" w:sz="4" w:space="0" w:color="auto"/>
              <w:right w:val="single" w:sz="4" w:space="0" w:color="auto"/>
            </w:tcBorders>
            <w:shd w:val="clear" w:color="auto" w:fill="auto"/>
            <w:vAlign w:val="center"/>
          </w:tcPr>
          <w:p w14:paraId="621AF4E2"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3F315F9A"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3 000</w:t>
            </w:r>
          </w:p>
        </w:tc>
        <w:tc>
          <w:tcPr>
            <w:tcW w:w="569" w:type="pct"/>
            <w:tcBorders>
              <w:top w:val="nil"/>
              <w:left w:val="nil"/>
              <w:bottom w:val="single" w:sz="4" w:space="0" w:color="auto"/>
              <w:right w:val="single" w:sz="4" w:space="0" w:color="auto"/>
            </w:tcBorders>
            <w:vAlign w:val="center"/>
          </w:tcPr>
          <w:p w14:paraId="642D7BD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3FF60D8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7EBAF52D" w14:textId="77777777" w:rsidTr="00B23393">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14F6D58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6</w:t>
            </w:r>
          </w:p>
        </w:tc>
        <w:tc>
          <w:tcPr>
            <w:tcW w:w="2599" w:type="pct"/>
            <w:tcBorders>
              <w:top w:val="nil"/>
              <w:left w:val="nil"/>
              <w:bottom w:val="single" w:sz="4" w:space="0" w:color="auto"/>
              <w:right w:val="single" w:sz="4" w:space="0" w:color="auto"/>
            </w:tcBorders>
            <w:shd w:val="clear" w:color="auto" w:fill="auto"/>
          </w:tcPr>
          <w:p w14:paraId="5C6AC46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06FDA93E"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nil"/>
              <w:left w:val="nil"/>
              <w:bottom w:val="single" w:sz="4" w:space="0" w:color="auto"/>
              <w:right w:val="single" w:sz="4" w:space="0" w:color="auto"/>
            </w:tcBorders>
            <w:shd w:val="clear" w:color="auto" w:fill="auto"/>
            <w:vAlign w:val="center"/>
          </w:tcPr>
          <w:p w14:paraId="4C5272B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nil"/>
              <w:left w:val="nil"/>
              <w:bottom w:val="single" w:sz="4" w:space="0" w:color="auto"/>
              <w:right w:val="single" w:sz="4" w:space="0" w:color="auto"/>
            </w:tcBorders>
            <w:vAlign w:val="center"/>
          </w:tcPr>
          <w:p w14:paraId="12086D8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685E24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53295ED" w14:textId="77777777" w:rsidTr="00B23393">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55CCD2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lastRenderedPageBreak/>
              <w:t>7</w:t>
            </w:r>
          </w:p>
        </w:tc>
        <w:tc>
          <w:tcPr>
            <w:tcW w:w="2599" w:type="pct"/>
            <w:tcBorders>
              <w:top w:val="nil"/>
              <w:left w:val="nil"/>
              <w:bottom w:val="single" w:sz="4" w:space="0" w:color="auto"/>
              <w:right w:val="single" w:sz="4" w:space="0" w:color="auto"/>
            </w:tcBorders>
            <w:shd w:val="clear" w:color="auto" w:fill="auto"/>
          </w:tcPr>
          <w:p w14:paraId="34387E6F"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Asfaltbetonio dangos duobių užtaisymas šaltu polimeriniu asfaltu</w:t>
            </w:r>
          </w:p>
        </w:tc>
        <w:tc>
          <w:tcPr>
            <w:tcW w:w="430" w:type="pct"/>
            <w:tcBorders>
              <w:top w:val="nil"/>
              <w:left w:val="nil"/>
              <w:bottom w:val="single" w:sz="4" w:space="0" w:color="auto"/>
              <w:right w:val="single" w:sz="4" w:space="0" w:color="auto"/>
            </w:tcBorders>
            <w:shd w:val="clear" w:color="auto" w:fill="auto"/>
          </w:tcPr>
          <w:p w14:paraId="7657338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0A619027"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0,5</w:t>
            </w:r>
          </w:p>
        </w:tc>
        <w:tc>
          <w:tcPr>
            <w:tcW w:w="569" w:type="pct"/>
            <w:tcBorders>
              <w:top w:val="nil"/>
              <w:left w:val="nil"/>
              <w:bottom w:val="single" w:sz="4" w:space="0" w:color="auto"/>
              <w:right w:val="single" w:sz="4" w:space="0" w:color="auto"/>
            </w:tcBorders>
            <w:vAlign w:val="center"/>
          </w:tcPr>
          <w:p w14:paraId="5BE3D93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4F121EC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CC6CBEC" w14:textId="77777777" w:rsidTr="00B23393">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0AE675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8</w:t>
            </w:r>
          </w:p>
        </w:tc>
        <w:tc>
          <w:tcPr>
            <w:tcW w:w="2599" w:type="pct"/>
            <w:tcBorders>
              <w:top w:val="nil"/>
              <w:left w:val="nil"/>
              <w:bottom w:val="single" w:sz="4" w:space="0" w:color="auto"/>
              <w:right w:val="single" w:sz="4" w:space="0" w:color="auto"/>
            </w:tcBorders>
            <w:shd w:val="clear" w:color="auto" w:fill="auto"/>
          </w:tcPr>
          <w:p w14:paraId="3DBF179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66F91BC0"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7DAA91E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700</w:t>
            </w:r>
          </w:p>
        </w:tc>
        <w:tc>
          <w:tcPr>
            <w:tcW w:w="569" w:type="pct"/>
            <w:tcBorders>
              <w:top w:val="nil"/>
              <w:left w:val="nil"/>
              <w:bottom w:val="single" w:sz="4" w:space="0" w:color="auto"/>
              <w:right w:val="single" w:sz="4" w:space="0" w:color="auto"/>
            </w:tcBorders>
            <w:vAlign w:val="center"/>
          </w:tcPr>
          <w:p w14:paraId="13AB4B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2D80AF0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101A377" w14:textId="77777777" w:rsidTr="00B23393">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318A01A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9</w:t>
            </w:r>
          </w:p>
        </w:tc>
        <w:tc>
          <w:tcPr>
            <w:tcW w:w="2599" w:type="pct"/>
            <w:tcBorders>
              <w:top w:val="nil"/>
              <w:left w:val="nil"/>
              <w:bottom w:val="single" w:sz="4" w:space="0" w:color="auto"/>
              <w:right w:val="single" w:sz="4" w:space="0" w:color="auto"/>
            </w:tcBorders>
            <w:shd w:val="clear" w:color="auto" w:fill="auto"/>
          </w:tcPr>
          <w:p w14:paraId="166EA3F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Skaldos pagrindo sluoksnis iš nesurištojo mineralinių medžiagų mišinio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0/32 (0/45)</w:t>
            </w:r>
          </w:p>
        </w:tc>
        <w:tc>
          <w:tcPr>
            <w:tcW w:w="430" w:type="pct"/>
            <w:tcBorders>
              <w:top w:val="nil"/>
              <w:left w:val="nil"/>
              <w:bottom w:val="single" w:sz="4" w:space="0" w:color="auto"/>
              <w:right w:val="single" w:sz="4" w:space="0" w:color="auto"/>
            </w:tcBorders>
            <w:shd w:val="clear" w:color="auto" w:fill="auto"/>
            <w:vAlign w:val="center"/>
          </w:tcPr>
          <w:p w14:paraId="2D93E51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nil"/>
              <w:left w:val="nil"/>
              <w:bottom w:val="single" w:sz="4" w:space="0" w:color="auto"/>
              <w:right w:val="single" w:sz="4" w:space="0" w:color="auto"/>
            </w:tcBorders>
            <w:shd w:val="clear" w:color="auto" w:fill="auto"/>
            <w:vAlign w:val="center"/>
          </w:tcPr>
          <w:p w14:paraId="1DC9427C"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nil"/>
              <w:left w:val="nil"/>
              <w:bottom w:val="single" w:sz="4" w:space="0" w:color="auto"/>
              <w:right w:val="single" w:sz="4" w:space="0" w:color="auto"/>
            </w:tcBorders>
            <w:vAlign w:val="center"/>
          </w:tcPr>
          <w:p w14:paraId="4D08445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nil"/>
              <w:left w:val="nil"/>
              <w:bottom w:val="single" w:sz="4" w:space="0" w:color="auto"/>
              <w:right w:val="single" w:sz="4" w:space="0" w:color="auto"/>
            </w:tcBorders>
          </w:tcPr>
          <w:p w14:paraId="5131DD3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BA442F9" w14:textId="77777777" w:rsidTr="00B23393">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6E8BD1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10</w:t>
            </w:r>
          </w:p>
        </w:tc>
        <w:tc>
          <w:tcPr>
            <w:tcW w:w="2599" w:type="pct"/>
            <w:tcBorders>
              <w:top w:val="single" w:sz="4" w:space="0" w:color="auto"/>
              <w:left w:val="nil"/>
              <w:bottom w:val="single" w:sz="4" w:space="0" w:color="auto"/>
              <w:right w:val="single" w:sz="4" w:space="0" w:color="auto"/>
            </w:tcBorders>
            <w:shd w:val="clear" w:color="auto" w:fill="auto"/>
          </w:tcPr>
          <w:p w14:paraId="19AAB8F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586444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AF63740"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62B27BD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44524D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A0A3FE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7AA1AB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11</w:t>
            </w:r>
          </w:p>
        </w:tc>
        <w:tc>
          <w:tcPr>
            <w:tcW w:w="2599" w:type="pct"/>
            <w:tcBorders>
              <w:top w:val="single" w:sz="4" w:space="0" w:color="auto"/>
              <w:left w:val="nil"/>
              <w:bottom w:val="single" w:sz="4" w:space="0" w:color="auto"/>
              <w:right w:val="single" w:sz="4" w:space="0" w:color="auto"/>
            </w:tcBorders>
            <w:shd w:val="clear" w:color="auto" w:fill="auto"/>
          </w:tcPr>
          <w:p w14:paraId="23CF59D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Asfalto dangos paviršiaus šiurkštinimas naudojant </w:t>
            </w:r>
            <w:proofErr w:type="spellStart"/>
            <w:r w:rsidRPr="00A41D0A">
              <w:rPr>
                <w:rFonts w:ascii="Times New Roman" w:eastAsia="Calibri" w:hAnsi="Times New Roman" w:cs="Times New Roman"/>
                <w:kern w:val="0"/>
                <w:sz w:val="24"/>
                <w:szCs w:val="24"/>
                <w:lang w:eastAsia="lt-LT"/>
                <w14:ligatures w14:val="none"/>
              </w:rPr>
              <w:t>fr</w:t>
            </w:r>
            <w:proofErr w:type="spellEnd"/>
            <w:r w:rsidRPr="00A41D0A">
              <w:rPr>
                <w:rFonts w:ascii="Times New Roman" w:eastAsia="Calibri" w:hAnsi="Times New Roman" w:cs="Times New Roman"/>
                <w:kern w:val="0"/>
                <w:sz w:val="24"/>
                <w:szCs w:val="24"/>
                <w:lang w:eastAsia="lt-LT"/>
                <w14:ligatures w14:val="none"/>
              </w:rPr>
              <w:t xml:space="preserve">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64B6368A"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D57372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900</w:t>
            </w:r>
          </w:p>
        </w:tc>
        <w:tc>
          <w:tcPr>
            <w:tcW w:w="569" w:type="pct"/>
            <w:tcBorders>
              <w:top w:val="single" w:sz="4" w:space="0" w:color="auto"/>
              <w:left w:val="nil"/>
              <w:bottom w:val="single" w:sz="4" w:space="0" w:color="auto"/>
              <w:right w:val="single" w:sz="4" w:space="0" w:color="auto"/>
            </w:tcBorders>
            <w:vAlign w:val="center"/>
          </w:tcPr>
          <w:p w14:paraId="55EAD58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D0DEB5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0CC77C7"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642257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12</w:t>
            </w:r>
          </w:p>
        </w:tc>
        <w:tc>
          <w:tcPr>
            <w:tcW w:w="2599" w:type="pct"/>
            <w:tcBorders>
              <w:top w:val="single" w:sz="4" w:space="0" w:color="auto"/>
              <w:left w:val="nil"/>
              <w:bottom w:val="single" w:sz="4" w:space="0" w:color="auto"/>
              <w:right w:val="single" w:sz="4" w:space="0" w:color="auto"/>
            </w:tcBorders>
            <w:shd w:val="clear" w:color="auto" w:fill="auto"/>
          </w:tcPr>
          <w:p w14:paraId="72A4D21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81CF0E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953D15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2F940D7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DD573E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6AB1BAC" w14:textId="77777777" w:rsidTr="00B23393">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F1BE7BC"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13</w:t>
            </w:r>
          </w:p>
        </w:tc>
        <w:tc>
          <w:tcPr>
            <w:tcW w:w="2599" w:type="pct"/>
            <w:tcBorders>
              <w:top w:val="single" w:sz="4" w:space="0" w:color="auto"/>
              <w:left w:val="nil"/>
              <w:bottom w:val="single" w:sz="4" w:space="0" w:color="auto"/>
              <w:right w:val="single" w:sz="4" w:space="0" w:color="auto"/>
            </w:tcBorders>
            <w:shd w:val="clear" w:color="auto" w:fill="auto"/>
          </w:tcPr>
          <w:p w14:paraId="0C95D3F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6AF26FB1"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1B3D0E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1A616A6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63BFECF"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B4DB1C4" w14:textId="77777777" w:rsidTr="00B23393">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D51727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14</w:t>
            </w:r>
          </w:p>
        </w:tc>
        <w:tc>
          <w:tcPr>
            <w:tcW w:w="2599" w:type="pct"/>
            <w:tcBorders>
              <w:top w:val="single" w:sz="4" w:space="0" w:color="auto"/>
              <w:left w:val="nil"/>
              <w:bottom w:val="single" w:sz="4" w:space="0" w:color="auto"/>
              <w:right w:val="single" w:sz="4" w:space="0" w:color="auto"/>
            </w:tcBorders>
            <w:shd w:val="clear" w:color="auto" w:fill="auto"/>
          </w:tcPr>
          <w:p w14:paraId="48A14F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F6F9B7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7AB68B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5</w:t>
            </w:r>
          </w:p>
        </w:tc>
        <w:tc>
          <w:tcPr>
            <w:tcW w:w="569" w:type="pct"/>
            <w:tcBorders>
              <w:top w:val="single" w:sz="4" w:space="0" w:color="auto"/>
              <w:left w:val="nil"/>
              <w:bottom w:val="single" w:sz="4" w:space="0" w:color="auto"/>
              <w:right w:val="single" w:sz="4" w:space="0" w:color="auto"/>
            </w:tcBorders>
            <w:vAlign w:val="center"/>
          </w:tcPr>
          <w:p w14:paraId="75DDEC1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DB7B2A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6385C1FE"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A9AB2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15</w:t>
            </w:r>
          </w:p>
        </w:tc>
        <w:tc>
          <w:tcPr>
            <w:tcW w:w="2599" w:type="pct"/>
            <w:tcBorders>
              <w:top w:val="single" w:sz="4" w:space="0" w:color="auto"/>
              <w:left w:val="nil"/>
              <w:bottom w:val="single" w:sz="4" w:space="0" w:color="auto"/>
              <w:right w:val="single" w:sz="4" w:space="0" w:color="auto"/>
            </w:tcBorders>
            <w:shd w:val="clear" w:color="auto" w:fill="auto"/>
          </w:tcPr>
          <w:p w14:paraId="6E1705C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04466A2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C625A1E"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0427FA7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CC1026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2E6C800"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D701D4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16</w:t>
            </w:r>
          </w:p>
        </w:tc>
        <w:tc>
          <w:tcPr>
            <w:tcW w:w="2599" w:type="pct"/>
            <w:tcBorders>
              <w:top w:val="single" w:sz="4" w:space="0" w:color="auto"/>
              <w:left w:val="nil"/>
              <w:bottom w:val="single" w:sz="4" w:space="0" w:color="auto"/>
              <w:right w:val="single" w:sz="4" w:space="0" w:color="auto"/>
            </w:tcBorders>
            <w:shd w:val="clear" w:color="auto" w:fill="auto"/>
          </w:tcPr>
          <w:p w14:paraId="71208EED"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917FB4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80FC34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100</w:t>
            </w:r>
          </w:p>
        </w:tc>
        <w:tc>
          <w:tcPr>
            <w:tcW w:w="569" w:type="pct"/>
            <w:tcBorders>
              <w:top w:val="single" w:sz="4" w:space="0" w:color="auto"/>
              <w:left w:val="nil"/>
              <w:bottom w:val="single" w:sz="4" w:space="0" w:color="auto"/>
              <w:right w:val="single" w:sz="4" w:space="0" w:color="auto"/>
            </w:tcBorders>
            <w:vAlign w:val="center"/>
          </w:tcPr>
          <w:p w14:paraId="0FC2AD7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A859D0D"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8B1DF24"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A937E6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17</w:t>
            </w:r>
          </w:p>
        </w:tc>
        <w:tc>
          <w:tcPr>
            <w:tcW w:w="2599" w:type="pct"/>
            <w:tcBorders>
              <w:top w:val="single" w:sz="4" w:space="0" w:color="auto"/>
              <w:left w:val="nil"/>
              <w:bottom w:val="single" w:sz="4" w:space="0" w:color="auto"/>
              <w:right w:val="single" w:sz="4" w:space="0" w:color="auto"/>
            </w:tcBorders>
            <w:shd w:val="clear" w:color="auto" w:fill="auto"/>
          </w:tcPr>
          <w:p w14:paraId="6764ACB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C4332B7"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8FD5379"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150</w:t>
            </w:r>
          </w:p>
        </w:tc>
        <w:tc>
          <w:tcPr>
            <w:tcW w:w="569" w:type="pct"/>
            <w:tcBorders>
              <w:top w:val="single" w:sz="4" w:space="0" w:color="auto"/>
              <w:left w:val="nil"/>
              <w:bottom w:val="single" w:sz="4" w:space="0" w:color="auto"/>
              <w:right w:val="single" w:sz="4" w:space="0" w:color="auto"/>
            </w:tcBorders>
            <w:vAlign w:val="center"/>
          </w:tcPr>
          <w:p w14:paraId="09781D4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6007075A"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48AB571B"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ACA1A9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18</w:t>
            </w:r>
          </w:p>
        </w:tc>
        <w:tc>
          <w:tcPr>
            <w:tcW w:w="2599" w:type="pct"/>
            <w:tcBorders>
              <w:top w:val="single" w:sz="4" w:space="0" w:color="auto"/>
              <w:left w:val="nil"/>
              <w:bottom w:val="single" w:sz="4" w:space="0" w:color="auto"/>
              <w:right w:val="single" w:sz="4" w:space="0" w:color="auto"/>
            </w:tcBorders>
            <w:shd w:val="clear" w:color="auto" w:fill="auto"/>
          </w:tcPr>
          <w:p w14:paraId="266A89F1"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03AA4C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4D0A2B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12FFFFD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20659B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2567EAA" w14:textId="77777777" w:rsidTr="00B23393">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0397A0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19</w:t>
            </w:r>
          </w:p>
        </w:tc>
        <w:tc>
          <w:tcPr>
            <w:tcW w:w="2599" w:type="pct"/>
            <w:tcBorders>
              <w:top w:val="single" w:sz="4" w:space="0" w:color="auto"/>
              <w:left w:val="nil"/>
              <w:bottom w:val="single" w:sz="4" w:space="0" w:color="auto"/>
              <w:right w:val="single" w:sz="4" w:space="0" w:color="auto"/>
            </w:tcBorders>
            <w:shd w:val="clear" w:color="auto" w:fill="auto"/>
          </w:tcPr>
          <w:p w14:paraId="680C545C" w14:textId="77777777" w:rsidR="00A41D0A" w:rsidRPr="00A41D0A" w:rsidRDefault="00A41D0A" w:rsidP="00A41D0A">
            <w:pPr>
              <w:spacing w:after="0" w:line="240" w:lineRule="auto"/>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C0D2F34"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0D8B94D"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800</w:t>
            </w:r>
          </w:p>
        </w:tc>
        <w:tc>
          <w:tcPr>
            <w:tcW w:w="569" w:type="pct"/>
            <w:tcBorders>
              <w:top w:val="single" w:sz="4" w:space="0" w:color="auto"/>
              <w:left w:val="nil"/>
              <w:bottom w:val="single" w:sz="4" w:space="0" w:color="auto"/>
              <w:right w:val="single" w:sz="4" w:space="0" w:color="auto"/>
            </w:tcBorders>
            <w:vAlign w:val="center"/>
          </w:tcPr>
          <w:p w14:paraId="7549AFE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6ED8D6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502D14CB" w14:textId="77777777" w:rsidTr="00B23393">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45F5D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20</w:t>
            </w:r>
          </w:p>
        </w:tc>
        <w:tc>
          <w:tcPr>
            <w:tcW w:w="2599" w:type="pct"/>
            <w:tcBorders>
              <w:top w:val="single" w:sz="4" w:space="0" w:color="auto"/>
              <w:left w:val="nil"/>
              <w:bottom w:val="single" w:sz="4" w:space="0" w:color="auto"/>
              <w:right w:val="single" w:sz="4" w:space="0" w:color="auto"/>
            </w:tcBorders>
            <w:shd w:val="clear" w:color="auto" w:fill="auto"/>
          </w:tcPr>
          <w:p w14:paraId="55F5B1F2"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DB86429"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5E74B2B"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1 000</w:t>
            </w:r>
          </w:p>
        </w:tc>
        <w:tc>
          <w:tcPr>
            <w:tcW w:w="569" w:type="pct"/>
            <w:tcBorders>
              <w:top w:val="single" w:sz="4" w:space="0" w:color="auto"/>
              <w:left w:val="nil"/>
              <w:bottom w:val="single" w:sz="4" w:space="0" w:color="auto"/>
              <w:right w:val="single" w:sz="4" w:space="0" w:color="auto"/>
            </w:tcBorders>
            <w:vAlign w:val="center"/>
          </w:tcPr>
          <w:p w14:paraId="053B750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5505878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1F0B67B2" w14:textId="77777777" w:rsidTr="00B23393">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C8385E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21</w:t>
            </w:r>
          </w:p>
        </w:tc>
        <w:tc>
          <w:tcPr>
            <w:tcW w:w="2599" w:type="pct"/>
            <w:tcBorders>
              <w:top w:val="single" w:sz="4" w:space="0" w:color="auto"/>
              <w:left w:val="nil"/>
              <w:bottom w:val="single" w:sz="4" w:space="0" w:color="auto"/>
              <w:right w:val="single" w:sz="4" w:space="0" w:color="auto"/>
            </w:tcBorders>
            <w:shd w:val="clear" w:color="auto" w:fill="auto"/>
          </w:tcPr>
          <w:p w14:paraId="0CB5378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F1F0D15"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A41D0A">
              <w:rPr>
                <w:rFonts w:ascii="Times New Roman" w:eastAsia="Calibri" w:hAnsi="Times New Roman" w:cs="Times New Roman"/>
                <w:kern w:val="0"/>
                <w:sz w:val="24"/>
                <w:szCs w:val="24"/>
                <w:lang w:eastAsia="lt-LT"/>
                <w14:ligatures w14:val="none"/>
              </w:rPr>
              <w:t>m</w:t>
            </w:r>
            <w:r w:rsidRPr="00A41D0A">
              <w:rPr>
                <w:rFonts w:ascii="Times New Roman" w:eastAsia="Calibri" w:hAnsi="Times New Roman" w:cs="Times New Roman"/>
                <w:kern w:val="0"/>
                <w:sz w:val="24"/>
                <w:szCs w:val="24"/>
                <w:vertAlign w:val="superscript"/>
                <w:lang w:eastAsia="lt-LT"/>
                <w14:ligatures w14:val="none"/>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545A178"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200</w:t>
            </w:r>
          </w:p>
        </w:tc>
        <w:tc>
          <w:tcPr>
            <w:tcW w:w="569" w:type="pct"/>
            <w:tcBorders>
              <w:top w:val="single" w:sz="4" w:space="0" w:color="auto"/>
              <w:left w:val="nil"/>
              <w:bottom w:val="single" w:sz="4" w:space="0" w:color="auto"/>
              <w:right w:val="single" w:sz="4" w:space="0" w:color="auto"/>
            </w:tcBorders>
            <w:vAlign w:val="center"/>
          </w:tcPr>
          <w:p w14:paraId="5B502C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2DD9FEA9"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79ABF94" w14:textId="77777777" w:rsidTr="00B23393">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395EA63"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22</w:t>
            </w:r>
          </w:p>
        </w:tc>
        <w:tc>
          <w:tcPr>
            <w:tcW w:w="2599" w:type="pct"/>
            <w:tcBorders>
              <w:top w:val="single" w:sz="4" w:space="0" w:color="auto"/>
              <w:left w:val="nil"/>
              <w:bottom w:val="single" w:sz="4" w:space="0" w:color="auto"/>
              <w:right w:val="single" w:sz="4" w:space="0" w:color="auto"/>
            </w:tcBorders>
            <w:shd w:val="clear" w:color="auto" w:fill="auto"/>
          </w:tcPr>
          <w:p w14:paraId="794D9FD1"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1F91C8C"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3CC8F80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w:t>
            </w:r>
          </w:p>
        </w:tc>
        <w:tc>
          <w:tcPr>
            <w:tcW w:w="569" w:type="pct"/>
            <w:tcBorders>
              <w:top w:val="single" w:sz="4" w:space="0" w:color="auto"/>
              <w:left w:val="nil"/>
              <w:bottom w:val="single" w:sz="4" w:space="0" w:color="auto"/>
              <w:right w:val="single" w:sz="4" w:space="0" w:color="auto"/>
            </w:tcBorders>
            <w:vAlign w:val="center"/>
          </w:tcPr>
          <w:p w14:paraId="04DF33B4"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01CF451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39DB4BB2"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6B44F0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23</w:t>
            </w:r>
          </w:p>
        </w:tc>
        <w:tc>
          <w:tcPr>
            <w:tcW w:w="2599" w:type="pct"/>
            <w:tcBorders>
              <w:top w:val="single" w:sz="4" w:space="0" w:color="auto"/>
              <w:left w:val="nil"/>
              <w:bottom w:val="single" w:sz="4" w:space="0" w:color="auto"/>
              <w:right w:val="single" w:sz="4" w:space="0" w:color="auto"/>
            </w:tcBorders>
            <w:shd w:val="clear" w:color="auto" w:fill="auto"/>
          </w:tcPr>
          <w:p w14:paraId="5E48D490"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2B0F9418"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lang w:eastAsia="lt-LT"/>
                <w14:ligatures w14:val="none"/>
              </w:rPr>
            </w:pPr>
            <w:r w:rsidRPr="00A41D0A">
              <w:rPr>
                <w:rFonts w:ascii="Times New Roman" w:eastAsia="Times New Roman" w:hAnsi="Times New Roman" w:cs="Times New Roman"/>
                <w:kern w:val="0"/>
                <w:sz w:val="24"/>
                <w:szCs w:val="24"/>
                <w:lang w:eastAsia="lt-LT"/>
                <w14:ligatures w14:val="none"/>
              </w:rPr>
              <w:t>m</w:t>
            </w:r>
            <w:r w:rsidRPr="00A41D0A">
              <w:rPr>
                <w:rFonts w:ascii="Times New Roman" w:eastAsia="Times New Roman" w:hAnsi="Times New Roman" w:cs="Times New Roman"/>
                <w:kern w:val="0"/>
                <w:sz w:val="24"/>
                <w:szCs w:val="24"/>
                <w:vertAlign w:val="superscript"/>
                <w:lang w:eastAsia="lt-LT"/>
                <w14:ligatures w14:val="none"/>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0FB13942"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2 000</w:t>
            </w:r>
          </w:p>
        </w:tc>
        <w:tc>
          <w:tcPr>
            <w:tcW w:w="569" w:type="pct"/>
            <w:tcBorders>
              <w:top w:val="single" w:sz="4" w:space="0" w:color="auto"/>
              <w:left w:val="nil"/>
              <w:bottom w:val="single" w:sz="4" w:space="0" w:color="auto"/>
              <w:right w:val="single" w:sz="4" w:space="0" w:color="auto"/>
            </w:tcBorders>
            <w:vAlign w:val="center"/>
          </w:tcPr>
          <w:p w14:paraId="1CEE58F8"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7ED7DA36"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243CECB6" w14:textId="77777777" w:rsidTr="00B23393">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CF3ABBB"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24</w:t>
            </w:r>
          </w:p>
        </w:tc>
        <w:tc>
          <w:tcPr>
            <w:tcW w:w="2599" w:type="pct"/>
            <w:tcBorders>
              <w:top w:val="single" w:sz="4" w:space="0" w:color="auto"/>
              <w:left w:val="nil"/>
              <w:bottom w:val="single" w:sz="4" w:space="0" w:color="auto"/>
              <w:right w:val="single" w:sz="4" w:space="0" w:color="auto"/>
            </w:tcBorders>
            <w:shd w:val="clear" w:color="auto" w:fill="auto"/>
          </w:tcPr>
          <w:p w14:paraId="1B0FE407"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BAB91C5" w14:textId="77777777" w:rsidR="00A41D0A" w:rsidRPr="00A41D0A" w:rsidRDefault="00A41D0A" w:rsidP="00A41D0A">
            <w:pPr>
              <w:spacing w:after="0" w:line="240" w:lineRule="auto"/>
              <w:jc w:val="center"/>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004195F" w14:textId="77777777" w:rsidR="00A41D0A" w:rsidRPr="00A41D0A" w:rsidRDefault="00A41D0A" w:rsidP="00A41D0A">
            <w:pPr>
              <w:spacing w:after="0" w:line="240" w:lineRule="auto"/>
              <w:jc w:val="center"/>
              <w:rPr>
                <w:rFonts w:ascii="Times New Roman" w:eastAsia="Calibri" w:hAnsi="Times New Roman" w:cs="Times New Roman"/>
                <w:color w:val="000000"/>
                <w:kern w:val="0"/>
                <w:sz w:val="24"/>
                <w:szCs w:val="24"/>
                <w:lang w:eastAsia="lt-LT"/>
                <w14:ligatures w14:val="none"/>
              </w:rPr>
            </w:pPr>
            <w:r w:rsidRPr="00A41D0A">
              <w:rPr>
                <w:rFonts w:ascii="Times New Roman" w:eastAsia="Calibri" w:hAnsi="Times New Roman" w:cs="Times New Roman"/>
                <w:color w:val="000000"/>
                <w:kern w:val="0"/>
                <w:sz w:val="24"/>
                <w:szCs w:val="24"/>
                <w:lang w:eastAsia="lt-LT"/>
                <w14:ligatures w14:val="none"/>
              </w:rPr>
              <w:t>4</w:t>
            </w:r>
          </w:p>
        </w:tc>
        <w:tc>
          <w:tcPr>
            <w:tcW w:w="569" w:type="pct"/>
            <w:tcBorders>
              <w:top w:val="single" w:sz="4" w:space="0" w:color="auto"/>
              <w:left w:val="nil"/>
              <w:bottom w:val="single" w:sz="4" w:space="0" w:color="auto"/>
              <w:right w:val="single" w:sz="4" w:space="0" w:color="auto"/>
            </w:tcBorders>
            <w:vAlign w:val="center"/>
          </w:tcPr>
          <w:p w14:paraId="084E0D15"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c>
          <w:tcPr>
            <w:tcW w:w="600" w:type="pct"/>
            <w:tcBorders>
              <w:top w:val="single" w:sz="4" w:space="0" w:color="auto"/>
              <w:left w:val="nil"/>
              <w:bottom w:val="single" w:sz="4" w:space="0" w:color="auto"/>
              <w:right w:val="single" w:sz="4" w:space="0" w:color="auto"/>
            </w:tcBorders>
          </w:tcPr>
          <w:p w14:paraId="3558A19E" w14:textId="77777777" w:rsidR="00A41D0A" w:rsidRPr="00A41D0A" w:rsidRDefault="00A41D0A" w:rsidP="00A41D0A">
            <w:pPr>
              <w:spacing w:after="0" w:line="240" w:lineRule="auto"/>
              <w:rPr>
                <w:rFonts w:ascii="Times New Roman" w:eastAsia="Calibri" w:hAnsi="Times New Roman" w:cs="Times New Roman"/>
                <w:kern w:val="0"/>
                <w:sz w:val="24"/>
                <w:szCs w:val="24"/>
                <w:lang w:eastAsia="lt-LT"/>
                <w14:ligatures w14:val="none"/>
              </w:rPr>
            </w:pPr>
          </w:p>
        </w:tc>
      </w:tr>
      <w:tr w:rsidR="00A41D0A" w:rsidRPr="00A41D0A" w14:paraId="055A9920"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5051D271"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be PVM</w:t>
            </w:r>
          </w:p>
        </w:tc>
        <w:tc>
          <w:tcPr>
            <w:tcW w:w="605" w:type="pct"/>
            <w:gridSpan w:val="2"/>
            <w:shd w:val="clear" w:color="auto" w:fill="FFFFFF"/>
          </w:tcPr>
          <w:p w14:paraId="6E030819"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7E0425A1"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FB125C8" w14:textId="77777777" w:rsidR="00A41D0A" w:rsidRPr="00A41D0A" w:rsidRDefault="00A41D0A" w:rsidP="00A41D0A">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PVM 21% suma*</w:t>
            </w:r>
          </w:p>
        </w:tc>
        <w:tc>
          <w:tcPr>
            <w:tcW w:w="605" w:type="pct"/>
            <w:gridSpan w:val="2"/>
            <w:shd w:val="clear" w:color="auto" w:fill="FFFFFF"/>
          </w:tcPr>
          <w:p w14:paraId="4A035C99" w14:textId="77777777" w:rsidR="00A41D0A" w:rsidRPr="00A41D0A" w:rsidRDefault="00A41D0A" w:rsidP="00A41D0A">
            <w:pPr>
              <w:spacing w:after="0" w:line="240" w:lineRule="auto"/>
              <w:rPr>
                <w:rFonts w:ascii="Times New Roman" w:eastAsia="Times New Roman" w:hAnsi="Times New Roman" w:cs="Times New Roman"/>
                <w:b/>
                <w:color w:val="000000"/>
                <w:kern w:val="0"/>
                <w:sz w:val="24"/>
                <w:szCs w:val="24"/>
                <w:lang w:eastAsia="lt-LT"/>
                <w14:ligatures w14:val="none"/>
              </w:rPr>
            </w:pPr>
          </w:p>
        </w:tc>
      </w:tr>
      <w:tr w:rsidR="00A41D0A" w:rsidRPr="00A41D0A" w14:paraId="279EB725" w14:textId="77777777" w:rsidTr="00B23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00249FB5" w14:textId="77777777" w:rsidR="00A41D0A" w:rsidRPr="00A41D0A" w:rsidRDefault="00A41D0A" w:rsidP="00A41D0A">
            <w:pPr>
              <w:spacing w:after="0" w:line="240" w:lineRule="auto"/>
              <w:jc w:val="right"/>
              <w:rPr>
                <w:rFonts w:ascii="Times New Roman" w:eastAsia="Times New Roman" w:hAnsi="Times New Roman" w:cs="Times New Roman"/>
                <w:i/>
                <w:color w:val="000000"/>
                <w:kern w:val="0"/>
                <w:sz w:val="24"/>
                <w:szCs w:val="24"/>
                <w:lang w:eastAsia="lt-LT"/>
                <w14:ligatures w14:val="none"/>
              </w:rPr>
            </w:pPr>
            <w:r w:rsidRPr="00A41D0A">
              <w:rPr>
                <w:rFonts w:ascii="Times New Roman" w:eastAsia="Times New Roman" w:hAnsi="Times New Roman" w:cs="Times New Roman"/>
                <w:b/>
                <w:color w:val="000000"/>
                <w:kern w:val="0"/>
                <w:sz w:val="24"/>
                <w:szCs w:val="24"/>
                <w:lang w:eastAsia="lt-LT"/>
                <w14:ligatures w14:val="none"/>
              </w:rPr>
              <w:t>Pradinė sutarties vertė Eur su PVM</w:t>
            </w:r>
            <w:r w:rsidRPr="00A41D0A">
              <w:rPr>
                <w:rFonts w:ascii="Times New Roman" w:eastAsia="Times New Roman" w:hAnsi="Times New Roman" w:cs="Times New Roman"/>
                <w:i/>
                <w:color w:val="000000"/>
                <w:kern w:val="0"/>
                <w:sz w:val="24"/>
                <w:szCs w:val="24"/>
                <w:lang w:eastAsia="lt-LT"/>
                <w14:ligatures w14:val="none"/>
              </w:rPr>
              <w:t xml:space="preserve"> </w:t>
            </w:r>
          </w:p>
        </w:tc>
        <w:tc>
          <w:tcPr>
            <w:tcW w:w="605" w:type="pct"/>
            <w:gridSpan w:val="2"/>
          </w:tcPr>
          <w:p w14:paraId="180F8CF1" w14:textId="77777777" w:rsidR="00A41D0A" w:rsidRPr="00A41D0A" w:rsidRDefault="00A41D0A" w:rsidP="00A41D0A">
            <w:pPr>
              <w:spacing w:after="0" w:line="240" w:lineRule="auto"/>
              <w:rPr>
                <w:rFonts w:ascii="Times New Roman" w:eastAsia="Times New Roman" w:hAnsi="Times New Roman" w:cs="Times New Roman"/>
                <w:i/>
                <w:color w:val="000000"/>
                <w:kern w:val="0"/>
                <w:sz w:val="24"/>
                <w:szCs w:val="24"/>
                <w:lang w:eastAsia="lt-LT"/>
                <w14:ligatures w14:val="none"/>
              </w:rPr>
            </w:pPr>
          </w:p>
        </w:tc>
      </w:tr>
    </w:tbl>
    <w:p w14:paraId="0EE4D420" w14:textId="77777777" w:rsidR="00A41D0A" w:rsidRPr="00A41D0A" w:rsidRDefault="00A41D0A" w:rsidP="00A41D0A">
      <w:pPr>
        <w:spacing w:after="0" w:line="276" w:lineRule="auto"/>
        <w:jc w:val="both"/>
        <w:rPr>
          <w:rFonts w:ascii="Times New Roman" w:eastAsia="Calibri" w:hAnsi="Times New Roman" w:cs="Times New Roman"/>
          <w:b/>
          <w:kern w:val="0"/>
          <w:sz w:val="24"/>
          <w:szCs w:val="24"/>
          <w:lang w:eastAsia="lt-LT"/>
          <w14:ligatures w14:val="none"/>
        </w:rPr>
      </w:pPr>
    </w:p>
    <w:p w14:paraId="7BAA98D4" w14:textId="77777777" w:rsidR="00A41D0A" w:rsidRPr="00A41D0A" w:rsidRDefault="00A41D0A" w:rsidP="00A41D0A">
      <w:pPr>
        <w:spacing w:after="0" w:line="276" w:lineRule="auto"/>
        <w:jc w:val="both"/>
        <w:rPr>
          <w:rFonts w:ascii="Times New Roman" w:eastAsia="Calibri" w:hAnsi="Times New Roman" w:cs="Times New Roman"/>
          <w:b/>
          <w:kern w:val="0"/>
          <w:sz w:val="24"/>
          <w:szCs w:val="24"/>
          <w:lang w:eastAsia="lt-LT"/>
          <w14:ligatures w14:val="none"/>
        </w:rPr>
      </w:pPr>
    </w:p>
    <w:p w14:paraId="5AB5E89D" w14:textId="77777777" w:rsidR="00A41D0A" w:rsidRPr="00A41D0A" w:rsidRDefault="00A41D0A" w:rsidP="00A41D0A">
      <w:pPr>
        <w:spacing w:after="0" w:line="276" w:lineRule="auto"/>
        <w:jc w:val="both"/>
        <w:rPr>
          <w:rFonts w:ascii="Times New Roman" w:eastAsia="Calibri" w:hAnsi="Times New Roman" w:cs="Times New Roman"/>
          <w:b/>
          <w:kern w:val="0"/>
          <w:sz w:val="24"/>
          <w:szCs w:val="24"/>
          <w:lang w:eastAsia="lt-LT"/>
          <w14:ligatures w14:val="none"/>
        </w:rPr>
      </w:pPr>
      <w:r w:rsidRPr="00A41D0A">
        <w:rPr>
          <w:rFonts w:ascii="Times New Roman" w:eastAsia="Calibri" w:hAnsi="Times New Roman" w:cs="Times New Roman"/>
          <w:b/>
          <w:kern w:val="0"/>
          <w:sz w:val="24"/>
          <w:szCs w:val="24"/>
          <w:lang w:eastAsia="lt-LT"/>
          <w14:ligatures w14:val="none"/>
        </w:rPr>
        <w:t xml:space="preserve">Pastabos: </w:t>
      </w:r>
    </w:p>
    <w:p w14:paraId="0FA9A295" w14:textId="77777777" w:rsidR="00A41D0A" w:rsidRPr="00A41D0A" w:rsidRDefault="00A41D0A" w:rsidP="00A41D0A">
      <w:pPr>
        <w:widowControl w:val="0"/>
        <w:numPr>
          <w:ilvl w:val="0"/>
          <w:numId w:val="22"/>
        </w:numPr>
        <w:tabs>
          <w:tab w:val="left" w:pos="284"/>
        </w:tabs>
        <w:autoSpaceDE w:val="0"/>
        <w:autoSpaceDN w:val="0"/>
        <w:adjustRightInd w:val="0"/>
        <w:spacing w:after="0" w:line="240" w:lineRule="auto"/>
        <w:ind w:firstLine="36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w:t>
      </w:r>
      <w:r w:rsidRPr="00A41D0A">
        <w:rPr>
          <w:rFonts w:ascii="Times New Roman" w:eastAsia="Calibri" w:hAnsi="Times New Roman" w:cs="Times New Roman"/>
          <w:kern w:val="0"/>
          <w:sz w:val="24"/>
          <w:szCs w:val="24"/>
          <w:lang w:eastAsia="lt-LT"/>
          <w14:ligatures w14:val="none"/>
        </w:rPr>
        <w:lastRenderedPageBreak/>
        <w:t xml:space="preserve">pirkimo dokumentuose aiškiai nenurodyta kitaip. </w:t>
      </w:r>
    </w:p>
    <w:p w14:paraId="79CEF5E8" w14:textId="77777777" w:rsidR="00A41D0A" w:rsidRPr="00A41D0A" w:rsidRDefault="00A41D0A" w:rsidP="00A41D0A">
      <w:pPr>
        <w:widowControl w:val="0"/>
        <w:numPr>
          <w:ilvl w:val="0"/>
          <w:numId w:val="22"/>
        </w:numPr>
        <w:tabs>
          <w:tab w:val="left" w:pos="284"/>
        </w:tabs>
        <w:autoSpaceDE w:val="0"/>
        <w:autoSpaceDN w:val="0"/>
        <w:adjustRightInd w:val="0"/>
        <w:spacing w:after="0" w:line="240" w:lineRule="auto"/>
        <w:ind w:firstLine="36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3BCC5F0" w14:textId="77777777" w:rsidR="00A41D0A" w:rsidRPr="00A41D0A" w:rsidRDefault="00A41D0A" w:rsidP="00A41D0A">
      <w:pPr>
        <w:widowControl w:val="0"/>
        <w:numPr>
          <w:ilvl w:val="0"/>
          <w:numId w:val="22"/>
        </w:numPr>
        <w:tabs>
          <w:tab w:val="left" w:pos="284"/>
        </w:tabs>
        <w:autoSpaceDE w:val="0"/>
        <w:autoSpaceDN w:val="0"/>
        <w:adjustRightInd w:val="0"/>
        <w:spacing w:after="0" w:line="240" w:lineRule="auto"/>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Sutarties vykdymo metu perkančioji organizacija tiekėjui sumoka už faktiškai atliktus darbus  pagal rangovo pasiūlytą įkainį, neviršijant maksimalios pirkimui skirtos lėšų sumos, kuri yra:</w:t>
      </w:r>
    </w:p>
    <w:p w14:paraId="4C023704"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I dalies: 2 041 580,00  EUR be PVM/ 2 470 311,80  EUR su PVM.</w:t>
      </w:r>
    </w:p>
    <w:p w14:paraId="0C058274"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II dalies: 1 338 370,00  EUR be PVM/ 1 619 427,70 EUR su PVM.</w:t>
      </w:r>
    </w:p>
    <w:p w14:paraId="4A6A4221"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III dalies: 782 310,00  EUR be PVM/ 946 595,10  EUR su PVM.</w:t>
      </w:r>
    </w:p>
    <w:p w14:paraId="6977C959"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IV dalies: 1 190 260,00  EUR be PVM/ 1 440 214,60 EUR su PVM.</w:t>
      </w:r>
    </w:p>
    <w:p w14:paraId="3374419C"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V dalies: 1 158 610,00  EUR be PVM/ 1 401 918,10  EUR su PVM.</w:t>
      </w:r>
    </w:p>
    <w:p w14:paraId="0E05D531"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VI dalies: 937 660,00  EUR be PVM/ 1 134 568,60 EUR su PVM.</w:t>
      </w:r>
    </w:p>
    <w:p w14:paraId="10D07246"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VII dalies: 1 140 260,00  EUR be PVM/ 1 379 714,60  EUR su PVM.</w:t>
      </w:r>
    </w:p>
    <w:p w14:paraId="27BCA71F"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VIII dalies: 703 260,00  EUR be PVM/ 850 944,60 EUR su PVM.</w:t>
      </w:r>
    </w:p>
    <w:p w14:paraId="0B6412E0"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IX dalies: 669 010,00  EUR be PVM/ 809 502,10  EUR su PVM.</w:t>
      </w:r>
    </w:p>
    <w:p w14:paraId="1934E136"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X dalies: 832 910,00  EUR be PVM/ 1 007 821,10 EUR su PVM.</w:t>
      </w:r>
    </w:p>
    <w:p w14:paraId="1CB0932F" w14:textId="77777777" w:rsidR="00A41D0A" w:rsidRPr="00A41D0A" w:rsidRDefault="00A41D0A" w:rsidP="00A41D0A">
      <w:pPr>
        <w:widowControl w:val="0"/>
        <w:tabs>
          <w:tab w:val="left" w:pos="284"/>
        </w:tabs>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XI dalies: 682 110,00  EUR be PVM/ 825 353,10  EUR su PVM.</w:t>
      </w:r>
    </w:p>
    <w:p w14:paraId="3D0B3F40" w14:textId="77777777" w:rsidR="00A41D0A" w:rsidRPr="00A41D0A" w:rsidRDefault="00A41D0A" w:rsidP="00A41D0A">
      <w:pPr>
        <w:widowControl w:val="0"/>
        <w:tabs>
          <w:tab w:val="left" w:pos="284"/>
        </w:tabs>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Pirkimo XII dalies: 523 660,00  EUR be PVM/ 633 628,60 EUR su PVM.</w:t>
      </w:r>
    </w:p>
    <w:p w14:paraId="73865788" w14:textId="77777777" w:rsidR="00A41D0A" w:rsidRPr="00A41D0A" w:rsidRDefault="00A41D0A" w:rsidP="00A41D0A">
      <w:pPr>
        <w:tabs>
          <w:tab w:val="left" w:pos="709"/>
        </w:tabs>
        <w:spacing w:after="0" w:line="276" w:lineRule="auto"/>
        <w:ind w:left="720"/>
        <w:jc w:val="both"/>
        <w:rPr>
          <w:rFonts w:ascii="Times New Roman" w:eastAsia="Calibri" w:hAnsi="Times New Roman" w:cs="Times New Roman"/>
          <w:kern w:val="0"/>
          <w:sz w:val="24"/>
          <w:szCs w:val="24"/>
          <w14:ligatures w14:val="none"/>
        </w:rPr>
      </w:pPr>
      <w:r w:rsidRPr="00A41D0A">
        <w:rPr>
          <w:rFonts w:ascii="Times New Roman" w:eastAsia="Calibri" w:hAnsi="Times New Roman" w:cs="Times New Roman"/>
          <w:kern w:val="0"/>
          <w:sz w:val="24"/>
          <w:szCs w:val="24"/>
          <w14:ligatures w14:val="none"/>
        </w:rPr>
        <w:t>Pradinės sutarties vertė bus lygi maksimaliai pirkimui skirtai lėšų sumai be PVM pirkimo dokumentuose ir sutartyje nurodytų darbų įsigijimui tiekėjo pasiūlyme nurodytais įkainiais be PVM.</w:t>
      </w:r>
    </w:p>
    <w:p w14:paraId="03D90215" w14:textId="77777777" w:rsidR="00A41D0A" w:rsidRPr="00A41D0A" w:rsidRDefault="00A41D0A" w:rsidP="00A41D0A">
      <w:pPr>
        <w:tabs>
          <w:tab w:val="left" w:pos="720"/>
        </w:tabs>
        <w:spacing w:after="0" w:line="276" w:lineRule="auto"/>
        <w:jc w:val="both"/>
        <w:rPr>
          <w:rFonts w:ascii="Times New Roman" w:eastAsia="Calibri" w:hAnsi="Times New Roman" w:cs="Times New Roman"/>
          <w:b/>
          <w:kern w:val="0"/>
          <w:sz w:val="24"/>
          <w:szCs w:val="24"/>
          <w:lang w:eastAsia="lt-LT"/>
          <w14:ligatures w14:val="none"/>
        </w:rPr>
      </w:pPr>
    </w:p>
    <w:p w14:paraId="373194E7" w14:textId="77777777" w:rsidR="00A41D0A" w:rsidRPr="00A41D0A" w:rsidRDefault="00A41D0A" w:rsidP="00A41D0A">
      <w:pPr>
        <w:tabs>
          <w:tab w:val="left" w:pos="720"/>
        </w:tabs>
        <w:spacing w:after="0" w:line="276" w:lineRule="auto"/>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b/>
          <w:kern w:val="0"/>
          <w:sz w:val="24"/>
          <w:szCs w:val="24"/>
          <w:lang w:eastAsia="lt-LT"/>
          <w14:ligatures w14:val="none"/>
        </w:rPr>
        <w:t>Teikdami šį pasiūlymą, mes patvirtiname, kad</w:t>
      </w:r>
      <w:r w:rsidRPr="00A41D0A">
        <w:rPr>
          <w:rFonts w:ascii="Times New Roman" w:eastAsia="Calibri" w:hAnsi="Times New Roman" w:cs="Times New Roman"/>
          <w:kern w:val="0"/>
          <w:sz w:val="24"/>
          <w:szCs w:val="24"/>
          <w:lang w:eastAsia="lt-LT"/>
          <w14:ligatures w14:val="none"/>
        </w:rPr>
        <w:t>:</w:t>
      </w:r>
    </w:p>
    <w:p w14:paraId="042A4161" w14:textId="77777777" w:rsidR="00A41D0A" w:rsidRPr="00A41D0A" w:rsidRDefault="00A41D0A" w:rsidP="00A41D0A">
      <w:pPr>
        <w:numPr>
          <w:ilvl w:val="0"/>
          <w:numId w:val="21"/>
        </w:numPr>
        <w:tabs>
          <w:tab w:val="left" w:pos="360"/>
        </w:tabs>
        <w:spacing w:after="0" w:line="240" w:lineRule="auto"/>
        <w:ind w:firstLine="357"/>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Atidžiai išnagrinėjome perkančiosios organizacijos pateiktą techninę specifikaciją ir kitus pirkimo dokumentus, pirkimo metu perkančiosios organizacijos pateiktus paaiškinimus ir kt. perkančiosios organizacijos pirkimui pateiktus dokumentus;</w:t>
      </w:r>
    </w:p>
    <w:p w14:paraId="641AE972" w14:textId="77777777" w:rsidR="00A41D0A" w:rsidRPr="00A41D0A" w:rsidRDefault="00A41D0A" w:rsidP="00A41D0A">
      <w:pPr>
        <w:numPr>
          <w:ilvl w:val="0"/>
          <w:numId w:val="21"/>
        </w:numPr>
        <w:tabs>
          <w:tab w:val="left" w:pos="360"/>
        </w:tabs>
        <w:spacing w:after="0" w:line="240" w:lineRule="auto"/>
        <w:ind w:firstLine="357"/>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77AB7FE" w14:textId="77777777" w:rsidR="00A41D0A" w:rsidRPr="00A41D0A" w:rsidRDefault="00A41D0A" w:rsidP="00A41D0A">
      <w:pPr>
        <w:numPr>
          <w:ilvl w:val="0"/>
          <w:numId w:val="21"/>
        </w:numPr>
        <w:tabs>
          <w:tab w:val="left" w:pos="360"/>
        </w:tabs>
        <w:spacing w:after="0" w:line="240" w:lineRule="auto"/>
        <w:ind w:firstLine="357"/>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 xml:space="preserve">Pateikdami pasiūlymą, mes įsivertinome visas darbų apimtis bei prisiimame riziką dėl kiekių ir išlaidų dydžio svyravimo. </w:t>
      </w:r>
    </w:p>
    <w:p w14:paraId="39F17599" w14:textId="77777777" w:rsidR="00A41D0A" w:rsidRPr="00A41D0A" w:rsidRDefault="00A41D0A" w:rsidP="00A41D0A">
      <w:pPr>
        <w:numPr>
          <w:ilvl w:val="0"/>
          <w:numId w:val="21"/>
        </w:numPr>
        <w:tabs>
          <w:tab w:val="left" w:pos="360"/>
        </w:tabs>
        <w:spacing w:after="0" w:line="240" w:lineRule="auto"/>
        <w:ind w:firstLine="357"/>
        <w:jc w:val="both"/>
        <w:rPr>
          <w:rFonts w:ascii="Times New Roman" w:eastAsia="Calibri" w:hAnsi="Times New Roman" w:cs="Times New Roman"/>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Visa pasiūlyme pateikta informacija yra teisinga, atitinka tikrovę ir apima viską, ko reikia visiškam ir tinkamam sutarties įvykdymui;</w:t>
      </w:r>
    </w:p>
    <w:p w14:paraId="7F393ED4" w14:textId="77777777" w:rsidR="00A41D0A" w:rsidRPr="00A41D0A" w:rsidRDefault="00A41D0A" w:rsidP="00A41D0A">
      <w:pPr>
        <w:numPr>
          <w:ilvl w:val="0"/>
          <w:numId w:val="21"/>
        </w:numPr>
        <w:tabs>
          <w:tab w:val="left" w:pos="360"/>
        </w:tabs>
        <w:spacing w:after="0" w:line="240" w:lineRule="auto"/>
        <w:ind w:firstLine="357"/>
        <w:jc w:val="both"/>
        <w:rPr>
          <w:rFonts w:ascii="Times New Roman" w:eastAsia="Calibri" w:hAnsi="Times New Roman" w:cs="Times New Roman"/>
          <w:iCs/>
          <w:kern w:val="0"/>
          <w:sz w:val="24"/>
          <w:szCs w:val="24"/>
          <w:lang w:eastAsia="lt-LT"/>
          <w14:ligatures w14:val="none"/>
        </w:rPr>
      </w:pPr>
      <w:r w:rsidRPr="00A41D0A">
        <w:rPr>
          <w:rFonts w:ascii="Times New Roman" w:eastAsia="Calibri" w:hAnsi="Times New Roman" w:cs="Times New Roman"/>
          <w:kern w:val="0"/>
          <w:sz w:val="24"/>
          <w:szCs w:val="24"/>
          <w:lang w:eastAsia="lt-LT"/>
          <w14:ligatures w14:val="none"/>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22C3976" w14:textId="77777777" w:rsidR="00A41D0A" w:rsidRPr="00A41D0A" w:rsidRDefault="00A41D0A" w:rsidP="00A41D0A">
      <w:pPr>
        <w:numPr>
          <w:ilvl w:val="0"/>
          <w:numId w:val="21"/>
        </w:numPr>
        <w:tabs>
          <w:tab w:val="left" w:pos="360"/>
        </w:tabs>
        <w:autoSpaceDN w:val="0"/>
        <w:spacing w:after="0" w:line="240" w:lineRule="auto"/>
        <w:ind w:firstLine="357"/>
        <w:jc w:val="both"/>
        <w:rPr>
          <w:rFonts w:ascii="Times New Roman" w:eastAsia="Calibri" w:hAnsi="Times New Roman" w:cs="Times New Roman"/>
          <w:bCs/>
          <w:kern w:val="0"/>
          <w:sz w:val="24"/>
          <w:szCs w:val="24"/>
          <w:lang w:eastAsia="lt-LT"/>
          <w14:ligatures w14:val="none"/>
        </w:rPr>
      </w:pPr>
      <w:r w:rsidRPr="00A41D0A">
        <w:rPr>
          <w:rFonts w:ascii="Times New Roman" w:eastAsia="Calibri" w:hAnsi="Times New Roman" w:cs="Times New Roman"/>
          <w:bCs/>
          <w:kern w:val="0"/>
          <w:sz w:val="24"/>
          <w:szCs w:val="24"/>
          <w:lang w:eastAsia="lt-LT"/>
          <w14:ligatures w14:val="none"/>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w:t>
      </w:r>
      <w:r w:rsidRPr="00A41D0A">
        <w:rPr>
          <w:rFonts w:ascii="Times New Roman" w:eastAsia="Calibri" w:hAnsi="Times New Roman" w:cs="Times New Roman"/>
          <w:bCs/>
          <w:kern w:val="0"/>
          <w:sz w:val="24"/>
          <w:szCs w:val="24"/>
          <w:lang w:eastAsia="lt-LT"/>
          <w14:ligatures w14:val="none"/>
        </w:rPr>
        <w:lastRenderedPageBreak/>
        <w:t>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5A533D2" w14:textId="77777777" w:rsidR="00A41D0A" w:rsidRPr="00A41D0A" w:rsidRDefault="00A41D0A" w:rsidP="00A41D0A">
      <w:pPr>
        <w:autoSpaceDN w:val="0"/>
        <w:spacing w:after="0" w:line="276" w:lineRule="auto"/>
        <w:ind w:left="720"/>
        <w:jc w:val="both"/>
        <w:rPr>
          <w:rFonts w:ascii="Times New Roman" w:eastAsia="Calibri" w:hAnsi="Times New Roman" w:cs="Times New Roman"/>
          <w:bCs/>
          <w:kern w:val="0"/>
          <w:sz w:val="24"/>
          <w:szCs w:val="24"/>
          <w:lang w:eastAsia="lt-LT"/>
          <w14:ligatures w14:val="none"/>
        </w:rPr>
      </w:pPr>
    </w:p>
    <w:p w14:paraId="2DC1AB80"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Kartu su pasiūlymu pateikiami šie dokumentai:</w:t>
      </w:r>
    </w:p>
    <w:p w14:paraId="79DD076B" w14:textId="77777777" w:rsidR="00A41D0A" w:rsidRPr="00A41D0A" w:rsidRDefault="00A41D0A" w:rsidP="00A41D0A">
      <w:pPr>
        <w:spacing w:after="0" w:line="240" w:lineRule="auto"/>
        <w:ind w:firstLine="720"/>
        <w:jc w:val="both"/>
        <w:rPr>
          <w:rFonts w:ascii="Times New Roman" w:eastAsia="Times New Roman" w:hAnsi="Times New Roman" w:cs="Times New Roman"/>
          <w:kern w:val="0"/>
          <w:sz w:val="24"/>
          <w:szCs w:val="24"/>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A41D0A" w:rsidRPr="00A41D0A" w14:paraId="4F6F0A88" w14:textId="77777777" w:rsidTr="00B23393">
        <w:tc>
          <w:tcPr>
            <w:tcW w:w="675" w:type="dxa"/>
          </w:tcPr>
          <w:p w14:paraId="2F727D5F"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14:ligatures w14:val="none"/>
              </w:rPr>
            </w:pPr>
            <w:proofErr w:type="spellStart"/>
            <w:r w:rsidRPr="00A41D0A">
              <w:rPr>
                <w:rFonts w:ascii="Times New Roman" w:eastAsia="Times New Roman" w:hAnsi="Times New Roman" w:cs="Times New Roman"/>
                <w:kern w:val="0"/>
                <w:sz w:val="24"/>
                <w:szCs w:val="24"/>
                <w14:ligatures w14:val="none"/>
              </w:rPr>
              <w:t>Eil.Nr</w:t>
            </w:r>
            <w:proofErr w:type="spellEnd"/>
            <w:r w:rsidRPr="00A41D0A">
              <w:rPr>
                <w:rFonts w:ascii="Times New Roman" w:eastAsia="Times New Roman" w:hAnsi="Times New Roman" w:cs="Times New Roman"/>
                <w:kern w:val="0"/>
                <w:sz w:val="24"/>
                <w:szCs w:val="24"/>
                <w14:ligatures w14:val="none"/>
              </w:rPr>
              <w:t>.</w:t>
            </w:r>
          </w:p>
        </w:tc>
        <w:tc>
          <w:tcPr>
            <w:tcW w:w="6518" w:type="dxa"/>
          </w:tcPr>
          <w:p w14:paraId="564075C2"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Pateiktų dokumentų pavadinimas</w:t>
            </w:r>
          </w:p>
        </w:tc>
        <w:tc>
          <w:tcPr>
            <w:tcW w:w="2635" w:type="dxa"/>
          </w:tcPr>
          <w:p w14:paraId="01F281ED" w14:textId="77777777" w:rsidR="00A41D0A" w:rsidRPr="00A41D0A" w:rsidRDefault="00A41D0A" w:rsidP="00A41D0A">
            <w:pPr>
              <w:spacing w:after="0" w:line="240" w:lineRule="auto"/>
              <w:jc w:val="center"/>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Dokumento puslapių skaičius</w:t>
            </w:r>
          </w:p>
        </w:tc>
      </w:tr>
      <w:tr w:rsidR="00A41D0A" w:rsidRPr="00A41D0A" w14:paraId="15714071" w14:textId="77777777" w:rsidTr="00B23393">
        <w:tc>
          <w:tcPr>
            <w:tcW w:w="675" w:type="dxa"/>
          </w:tcPr>
          <w:p w14:paraId="71F3EE67"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c>
          <w:tcPr>
            <w:tcW w:w="6518" w:type="dxa"/>
          </w:tcPr>
          <w:p w14:paraId="360DE4F2"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c>
          <w:tcPr>
            <w:tcW w:w="2635" w:type="dxa"/>
          </w:tcPr>
          <w:p w14:paraId="4E14F7BF"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7A6C6931" w14:textId="77777777" w:rsidTr="00B23393">
        <w:tc>
          <w:tcPr>
            <w:tcW w:w="675" w:type="dxa"/>
          </w:tcPr>
          <w:p w14:paraId="34C1F1AA"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c>
          <w:tcPr>
            <w:tcW w:w="6518" w:type="dxa"/>
          </w:tcPr>
          <w:p w14:paraId="0F60CC98" w14:textId="77777777" w:rsidR="00A41D0A" w:rsidRPr="00A41D0A" w:rsidRDefault="00A41D0A" w:rsidP="00A41D0A">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p>
        </w:tc>
        <w:tc>
          <w:tcPr>
            <w:tcW w:w="2635" w:type="dxa"/>
          </w:tcPr>
          <w:p w14:paraId="0F95A1CA"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r w:rsidR="00A41D0A" w:rsidRPr="00A41D0A" w14:paraId="0DE447D7" w14:textId="77777777" w:rsidTr="00B23393">
        <w:tc>
          <w:tcPr>
            <w:tcW w:w="675" w:type="dxa"/>
          </w:tcPr>
          <w:p w14:paraId="2C0C8074"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c>
          <w:tcPr>
            <w:tcW w:w="6518" w:type="dxa"/>
          </w:tcPr>
          <w:p w14:paraId="76A89B28" w14:textId="77777777" w:rsidR="00A41D0A" w:rsidRPr="00A41D0A" w:rsidRDefault="00A41D0A" w:rsidP="00A41D0A">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p>
        </w:tc>
        <w:tc>
          <w:tcPr>
            <w:tcW w:w="2635" w:type="dxa"/>
          </w:tcPr>
          <w:p w14:paraId="3D555680" w14:textId="77777777" w:rsidR="00A41D0A" w:rsidRPr="00A41D0A" w:rsidRDefault="00A41D0A" w:rsidP="00A41D0A">
            <w:pPr>
              <w:spacing w:after="0" w:line="240" w:lineRule="auto"/>
              <w:jc w:val="both"/>
              <w:rPr>
                <w:rFonts w:ascii="Times New Roman" w:eastAsia="Times New Roman" w:hAnsi="Times New Roman" w:cs="Times New Roman"/>
                <w:kern w:val="0"/>
                <w:sz w:val="24"/>
                <w:szCs w:val="24"/>
                <w14:ligatures w14:val="none"/>
              </w:rPr>
            </w:pPr>
          </w:p>
        </w:tc>
      </w:tr>
    </w:tbl>
    <w:p w14:paraId="09A4C6B2" w14:textId="77777777" w:rsidR="00A41D0A" w:rsidRPr="00A41D0A" w:rsidRDefault="00A41D0A" w:rsidP="00A41D0A">
      <w:pPr>
        <w:spacing w:after="0" w:line="240" w:lineRule="auto"/>
        <w:jc w:val="both"/>
        <w:rPr>
          <w:rFonts w:ascii="Times New Roman" w:eastAsia="Times New Roman" w:hAnsi="Times New Roman" w:cs="Times New Roman"/>
          <w:kern w:val="0"/>
          <w:sz w:val="12"/>
          <w:szCs w:val="12"/>
          <w14:ligatures w14:val="none"/>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A41D0A" w:rsidRPr="00A41D0A" w14:paraId="186585DD" w14:textId="77777777" w:rsidTr="00B23393">
        <w:trPr>
          <w:trHeight w:val="324"/>
        </w:trPr>
        <w:tc>
          <w:tcPr>
            <w:tcW w:w="9828" w:type="dxa"/>
            <w:gridSpan w:val="7"/>
          </w:tcPr>
          <w:p w14:paraId="11674800" w14:textId="77777777" w:rsidR="00A41D0A" w:rsidRPr="00A41D0A" w:rsidRDefault="00A41D0A" w:rsidP="00A41D0A">
            <w:pPr>
              <w:spacing w:after="0" w:line="240" w:lineRule="auto"/>
              <w:jc w:val="both"/>
              <w:outlineLvl w:val="1"/>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 xml:space="preserve">          </w:t>
            </w:r>
          </w:p>
          <w:p w14:paraId="4241D75B" w14:textId="77777777" w:rsidR="00A41D0A" w:rsidRPr="00A41D0A" w:rsidRDefault="00A41D0A" w:rsidP="00A41D0A">
            <w:pPr>
              <w:spacing w:after="0" w:line="240" w:lineRule="auto"/>
              <w:jc w:val="both"/>
              <w:outlineLvl w:val="1"/>
              <w:rPr>
                <w:rFonts w:ascii="Times New Roman" w:eastAsia="Times New Roman" w:hAnsi="Times New Roman" w:cs="Times New Roman"/>
                <w:i/>
                <w:kern w:val="0"/>
                <w:sz w:val="24"/>
                <w:szCs w:val="24"/>
                <w14:ligatures w14:val="none"/>
              </w:rPr>
            </w:pPr>
            <w:r w:rsidRPr="00A41D0A">
              <w:rPr>
                <w:rFonts w:ascii="Times New Roman" w:eastAsia="Times New Roman" w:hAnsi="Times New Roman" w:cs="Times New Roman"/>
                <w:kern w:val="0"/>
                <w:sz w:val="24"/>
                <w:szCs w:val="24"/>
                <w14:ligatures w14:val="none"/>
              </w:rPr>
              <w:t xml:space="preserve"> Šiame pasiūlyme yra pateikta ir konfidenciali informacija</w:t>
            </w:r>
            <w:r w:rsidRPr="00A41D0A">
              <w:rPr>
                <w:rFonts w:ascii="Times New Roman" w:eastAsia="Times New Roman" w:hAnsi="Times New Roman" w:cs="Times New Roman"/>
                <w:kern w:val="0"/>
                <w:sz w:val="24"/>
                <w:szCs w:val="24"/>
                <w:vertAlign w:val="superscript"/>
                <w14:ligatures w14:val="none"/>
              </w:rPr>
              <w:t xml:space="preserve"> </w:t>
            </w:r>
            <w:r w:rsidRPr="00A41D0A">
              <w:rPr>
                <w:rFonts w:ascii="Times New Roman" w:eastAsia="Times New Roman" w:hAnsi="Times New Roman" w:cs="Times New Roman"/>
                <w:kern w:val="0"/>
                <w:sz w:val="24"/>
                <w:szCs w:val="24"/>
                <w14:ligatures w14:val="none"/>
              </w:rPr>
              <w:t>(</w:t>
            </w:r>
            <w:r w:rsidRPr="00A41D0A">
              <w:rPr>
                <w:rFonts w:ascii="Times New Roman" w:eastAsia="Times New Roman" w:hAnsi="Times New Roman" w:cs="Times New Roman"/>
                <w:i/>
                <w:kern w:val="0"/>
                <w:sz w:val="24"/>
                <w:szCs w:val="24"/>
                <w14:ligatures w14:val="none"/>
              </w:rPr>
              <w:t>pildyti tuomet, jei bus pateikta konfidenciali informacija. Tiekėjas negali nurodyti, kad konfidencialu yra pasiūlymo kaina arba, kad visas pasiūlymas yra konfidencialus)</w:t>
            </w:r>
          </w:p>
          <w:p w14:paraId="72EF901A" w14:textId="77777777" w:rsidR="00A41D0A" w:rsidRPr="00A41D0A" w:rsidRDefault="00A41D0A" w:rsidP="00A41D0A">
            <w:pPr>
              <w:spacing w:after="0" w:line="240" w:lineRule="auto"/>
              <w:jc w:val="both"/>
              <w:outlineLvl w:val="1"/>
              <w:rPr>
                <w:rFonts w:ascii="Times New Roman" w:eastAsia="Times New Roman" w:hAnsi="Times New Roman" w:cs="Times New Roman"/>
                <w:kern w:val="0"/>
                <w:sz w:val="24"/>
                <w:szCs w:val="24"/>
                <w14:ligatures w14:val="none"/>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A41D0A" w:rsidRPr="00A41D0A" w14:paraId="070510D4" w14:textId="77777777" w:rsidTr="00B23393">
              <w:tc>
                <w:tcPr>
                  <w:tcW w:w="709" w:type="dxa"/>
                  <w:tcBorders>
                    <w:top w:val="single" w:sz="4" w:space="0" w:color="auto"/>
                    <w:left w:val="single" w:sz="4" w:space="0" w:color="auto"/>
                    <w:bottom w:val="single" w:sz="4" w:space="0" w:color="auto"/>
                    <w:right w:val="single" w:sz="4" w:space="0" w:color="auto"/>
                  </w:tcBorders>
                  <w:vAlign w:val="center"/>
                  <w:hideMark/>
                </w:tcPr>
                <w:p w14:paraId="6B7831AD" w14:textId="77777777" w:rsidR="00A41D0A" w:rsidRPr="00A41D0A" w:rsidRDefault="00A41D0A" w:rsidP="00A41D0A">
                  <w:pPr>
                    <w:spacing w:after="0" w:line="240" w:lineRule="auto"/>
                    <w:jc w:val="center"/>
                    <w:rPr>
                      <w:rFonts w:ascii="Times New Roman" w:eastAsia="Times New Roman" w:hAnsi="Times New Roman" w:cs="Arial"/>
                      <w:bCs/>
                      <w:kern w:val="0"/>
                      <w:sz w:val="24"/>
                      <w:szCs w:val="24"/>
                      <w:lang w:val="en-US"/>
                      <w14:ligatures w14:val="none"/>
                    </w:rPr>
                  </w:pPr>
                  <w:r w:rsidRPr="00A41D0A">
                    <w:rPr>
                      <w:rFonts w:ascii="Times New Roman" w:eastAsia="Times New Roman" w:hAnsi="Times New Roman" w:cs="Arial"/>
                      <w:bCs/>
                      <w:kern w:val="0"/>
                      <w:sz w:val="24"/>
                      <w:szCs w:val="24"/>
                      <w:lang w:val="en-US"/>
                      <w14:ligatures w14:val="none"/>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D1699FA" w14:textId="77777777" w:rsidR="00A41D0A" w:rsidRPr="00A41D0A" w:rsidRDefault="00A41D0A" w:rsidP="00A41D0A">
                  <w:pPr>
                    <w:spacing w:after="0" w:line="240" w:lineRule="auto"/>
                    <w:jc w:val="center"/>
                    <w:rPr>
                      <w:rFonts w:ascii="Times New Roman" w:eastAsia="Calibri" w:hAnsi="Times New Roman" w:cs="Arial"/>
                      <w:bCs/>
                      <w:kern w:val="0"/>
                      <w:sz w:val="24"/>
                      <w:szCs w:val="24"/>
                      <w:lang w:eastAsia="lt-LT"/>
                      <w14:ligatures w14:val="none"/>
                    </w:rPr>
                  </w:pPr>
                  <w:r w:rsidRPr="00A41D0A">
                    <w:rPr>
                      <w:rFonts w:ascii="Times New Roman" w:eastAsia="Times New Roman" w:hAnsi="Times New Roman" w:cs="Arial"/>
                      <w:bCs/>
                      <w:kern w:val="0"/>
                      <w:sz w:val="24"/>
                      <w:szCs w:val="24"/>
                      <w:lang w:eastAsia="lt-LT"/>
                      <w14:ligatures w14:val="none"/>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671E0DD2" w14:textId="77777777" w:rsidR="00A41D0A" w:rsidRPr="00A41D0A" w:rsidRDefault="00A41D0A" w:rsidP="00A41D0A">
                  <w:pPr>
                    <w:spacing w:after="0" w:line="240" w:lineRule="auto"/>
                    <w:jc w:val="center"/>
                    <w:rPr>
                      <w:rFonts w:ascii="Times New Roman" w:eastAsia="Calibri" w:hAnsi="Times New Roman" w:cs="Arial"/>
                      <w:bCs/>
                      <w:kern w:val="0"/>
                      <w:sz w:val="24"/>
                      <w:szCs w:val="24"/>
                      <w:lang w:eastAsia="lt-LT"/>
                      <w14:ligatures w14:val="none"/>
                    </w:rPr>
                  </w:pPr>
                  <w:r w:rsidRPr="00A41D0A">
                    <w:rPr>
                      <w:rFonts w:ascii="Times New Roman" w:eastAsia="Times New Roman" w:hAnsi="Times New Roman" w:cs="Arial"/>
                      <w:bCs/>
                      <w:kern w:val="0"/>
                      <w:sz w:val="24"/>
                      <w:szCs w:val="24"/>
                      <w:lang w:eastAsia="lt-LT"/>
                      <w14:ligatures w14:val="none"/>
                    </w:rPr>
                    <w:t>Kompiuterinės bylos (failo), kuriame yra konfidenciali informacija, pavadinimas</w:t>
                  </w:r>
                </w:p>
              </w:tc>
            </w:tr>
            <w:tr w:rsidR="00A41D0A" w:rsidRPr="00A41D0A" w14:paraId="674C9BAE" w14:textId="77777777" w:rsidTr="00B23393">
              <w:tc>
                <w:tcPr>
                  <w:tcW w:w="709" w:type="dxa"/>
                  <w:tcBorders>
                    <w:top w:val="single" w:sz="4" w:space="0" w:color="auto"/>
                    <w:left w:val="single" w:sz="4" w:space="0" w:color="auto"/>
                    <w:bottom w:val="single" w:sz="4" w:space="0" w:color="auto"/>
                    <w:right w:val="single" w:sz="4" w:space="0" w:color="auto"/>
                  </w:tcBorders>
                  <w:vAlign w:val="center"/>
                </w:tcPr>
                <w:p w14:paraId="686338D4" w14:textId="77777777" w:rsidR="00A41D0A" w:rsidRPr="00A41D0A" w:rsidRDefault="00A41D0A" w:rsidP="00A41D0A">
                  <w:pPr>
                    <w:numPr>
                      <w:ilvl w:val="0"/>
                      <w:numId w:val="23"/>
                    </w:numPr>
                    <w:spacing w:after="0" w:line="240" w:lineRule="auto"/>
                    <w:jc w:val="center"/>
                    <w:rPr>
                      <w:rFonts w:ascii="Times New Roman" w:eastAsia="Calibri" w:hAnsi="Times New Roman" w:cs="Arial"/>
                      <w:kern w:val="0"/>
                      <w:sz w:val="24"/>
                      <w:szCs w:val="24"/>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4188167A"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1CD30AA8"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r>
            <w:tr w:rsidR="00A41D0A" w:rsidRPr="00A41D0A" w14:paraId="32A7E051" w14:textId="77777777" w:rsidTr="00B23393">
              <w:tc>
                <w:tcPr>
                  <w:tcW w:w="709" w:type="dxa"/>
                  <w:tcBorders>
                    <w:top w:val="single" w:sz="4" w:space="0" w:color="auto"/>
                    <w:left w:val="single" w:sz="4" w:space="0" w:color="auto"/>
                    <w:bottom w:val="single" w:sz="4" w:space="0" w:color="auto"/>
                    <w:right w:val="single" w:sz="4" w:space="0" w:color="auto"/>
                  </w:tcBorders>
                  <w:vAlign w:val="center"/>
                </w:tcPr>
                <w:p w14:paraId="00FD5B73" w14:textId="77777777" w:rsidR="00A41D0A" w:rsidRPr="00A41D0A" w:rsidRDefault="00A41D0A" w:rsidP="00A41D0A">
                  <w:pPr>
                    <w:numPr>
                      <w:ilvl w:val="0"/>
                      <w:numId w:val="23"/>
                    </w:numPr>
                    <w:spacing w:after="0" w:line="240" w:lineRule="auto"/>
                    <w:jc w:val="center"/>
                    <w:rPr>
                      <w:rFonts w:ascii="Times New Roman" w:eastAsia="Calibri" w:hAnsi="Times New Roman" w:cs="Arial"/>
                      <w:kern w:val="0"/>
                      <w:sz w:val="24"/>
                      <w:szCs w:val="24"/>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12A9FA36"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1DF09C46"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r>
            <w:tr w:rsidR="00A41D0A" w:rsidRPr="00A41D0A" w14:paraId="03DB9747" w14:textId="77777777" w:rsidTr="00B23393">
              <w:tc>
                <w:tcPr>
                  <w:tcW w:w="709" w:type="dxa"/>
                  <w:tcBorders>
                    <w:top w:val="single" w:sz="4" w:space="0" w:color="auto"/>
                    <w:left w:val="single" w:sz="4" w:space="0" w:color="auto"/>
                    <w:bottom w:val="single" w:sz="4" w:space="0" w:color="auto"/>
                    <w:right w:val="single" w:sz="4" w:space="0" w:color="auto"/>
                  </w:tcBorders>
                  <w:vAlign w:val="center"/>
                </w:tcPr>
                <w:p w14:paraId="6D554C11" w14:textId="77777777" w:rsidR="00A41D0A" w:rsidRPr="00A41D0A" w:rsidRDefault="00A41D0A" w:rsidP="00A41D0A">
                  <w:pPr>
                    <w:numPr>
                      <w:ilvl w:val="0"/>
                      <w:numId w:val="23"/>
                    </w:numPr>
                    <w:spacing w:after="0" w:line="240" w:lineRule="auto"/>
                    <w:jc w:val="center"/>
                    <w:rPr>
                      <w:rFonts w:ascii="Times New Roman" w:eastAsia="Calibri" w:hAnsi="Times New Roman" w:cs="Arial"/>
                      <w:kern w:val="0"/>
                      <w:sz w:val="24"/>
                      <w:szCs w:val="24"/>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7C54190D"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41520D78" w14:textId="77777777" w:rsidR="00A41D0A" w:rsidRPr="00A41D0A" w:rsidRDefault="00A41D0A" w:rsidP="00A41D0A">
                  <w:pPr>
                    <w:spacing w:after="0" w:line="276" w:lineRule="auto"/>
                    <w:jc w:val="center"/>
                    <w:rPr>
                      <w:rFonts w:ascii="Times New Roman" w:eastAsia="Calibri" w:hAnsi="Times New Roman" w:cs="Arial"/>
                      <w:i/>
                      <w:kern w:val="0"/>
                      <w:sz w:val="24"/>
                      <w:szCs w:val="24"/>
                      <w:lang w:eastAsia="lt-LT"/>
                      <w14:ligatures w14:val="none"/>
                    </w:rPr>
                  </w:pPr>
                </w:p>
              </w:tc>
            </w:tr>
          </w:tbl>
          <w:p w14:paraId="1A473ABD" w14:textId="77777777" w:rsidR="00A41D0A" w:rsidRPr="00A41D0A" w:rsidRDefault="00A41D0A" w:rsidP="00A41D0A">
            <w:pPr>
              <w:spacing w:after="0" w:line="240" w:lineRule="auto"/>
              <w:ind w:right="-108" w:firstLine="720"/>
              <w:jc w:val="both"/>
              <w:rPr>
                <w:rFonts w:ascii="Times New Roman" w:eastAsia="Times New Roman" w:hAnsi="Times New Roman" w:cs="Times New Roman"/>
                <w:kern w:val="0"/>
                <w:sz w:val="24"/>
                <w:szCs w:val="24"/>
                <w14:ligatures w14:val="none"/>
              </w:rPr>
            </w:pPr>
          </w:p>
          <w:p w14:paraId="39A52420" w14:textId="77777777" w:rsidR="00A41D0A" w:rsidRPr="00A41D0A" w:rsidRDefault="00A41D0A" w:rsidP="00A41D0A">
            <w:pPr>
              <w:spacing w:after="0" w:line="240" w:lineRule="auto"/>
              <w:ind w:right="-108" w:firstLine="720"/>
              <w:jc w:val="both"/>
              <w:rPr>
                <w:rFonts w:ascii="Times New Roman" w:eastAsia="Times New Roman" w:hAnsi="Times New Roman" w:cs="Times New Roman"/>
                <w:kern w:val="0"/>
                <w:sz w:val="24"/>
                <w:szCs w:val="24"/>
                <w14:ligatures w14:val="none"/>
              </w:rPr>
            </w:pPr>
          </w:p>
          <w:p w14:paraId="0F67B3B3" w14:textId="77777777" w:rsidR="00A41D0A" w:rsidRPr="00A41D0A" w:rsidRDefault="00A41D0A" w:rsidP="00A41D0A">
            <w:pPr>
              <w:spacing w:after="0" w:line="240" w:lineRule="auto"/>
              <w:ind w:right="-108" w:firstLine="720"/>
              <w:jc w:val="both"/>
              <w:rPr>
                <w:rFonts w:ascii="Times New Roman" w:eastAsia="Times New Roman" w:hAnsi="Times New Roman" w:cs="Times New Roman"/>
                <w:kern w:val="0"/>
                <w:sz w:val="24"/>
                <w:szCs w:val="24"/>
                <w14:ligatures w14:val="none"/>
              </w:rPr>
            </w:pPr>
            <w:r w:rsidRPr="00A41D0A">
              <w:rPr>
                <w:rFonts w:ascii="Times New Roman" w:eastAsia="Times New Roman" w:hAnsi="Times New Roman" w:cs="Times New Roman"/>
                <w:kern w:val="0"/>
                <w:sz w:val="24"/>
                <w:szCs w:val="24"/>
                <w14:ligatures w14:val="none"/>
              </w:rPr>
              <w:t>Pasiūlymas galioja iki termino, nustatyto pirkimo dokumentuose.</w:t>
            </w:r>
          </w:p>
        </w:tc>
      </w:tr>
      <w:tr w:rsidR="00A41D0A" w:rsidRPr="00A41D0A" w14:paraId="03A0D271" w14:textId="77777777" w:rsidTr="00B23393">
        <w:tc>
          <w:tcPr>
            <w:tcW w:w="2988" w:type="dxa"/>
          </w:tcPr>
          <w:p w14:paraId="09CD2CBB" w14:textId="77777777" w:rsidR="00A41D0A" w:rsidRPr="00A41D0A" w:rsidRDefault="00A41D0A" w:rsidP="00A41D0A">
            <w:pPr>
              <w:spacing w:after="0" w:line="240" w:lineRule="auto"/>
              <w:rPr>
                <w:rFonts w:ascii="Times New Roman" w:eastAsia="Times New Roman" w:hAnsi="Times New Roman" w:cs="Times New Roman"/>
                <w:kern w:val="0"/>
                <w:sz w:val="24"/>
                <w:szCs w:val="24"/>
                <w14:ligatures w14:val="none"/>
              </w:rPr>
            </w:pPr>
          </w:p>
        </w:tc>
        <w:tc>
          <w:tcPr>
            <w:tcW w:w="6840" w:type="dxa"/>
            <w:gridSpan w:val="6"/>
          </w:tcPr>
          <w:p w14:paraId="1F39B350" w14:textId="77777777" w:rsidR="00A41D0A" w:rsidRPr="00A41D0A" w:rsidRDefault="00A41D0A" w:rsidP="00A41D0A">
            <w:pPr>
              <w:spacing w:after="0" w:line="240" w:lineRule="auto"/>
              <w:jc w:val="both"/>
              <w:rPr>
                <w:rFonts w:ascii="Times New Roman" w:eastAsia="Times New Roman" w:hAnsi="Times New Roman" w:cs="Times New Roman"/>
                <w:i/>
                <w:kern w:val="0"/>
                <w:sz w:val="24"/>
                <w:szCs w:val="24"/>
                <w14:ligatures w14:val="none"/>
              </w:rPr>
            </w:pPr>
          </w:p>
        </w:tc>
      </w:tr>
      <w:tr w:rsidR="00A41D0A" w:rsidRPr="00A41D0A" w14:paraId="60BE511E" w14:textId="77777777" w:rsidTr="00B23393">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BB5EC60" w14:textId="77777777" w:rsidR="00A41D0A" w:rsidRPr="00A41D0A" w:rsidRDefault="00A41D0A" w:rsidP="00A41D0A">
            <w:pPr>
              <w:spacing w:after="0" w:line="240" w:lineRule="auto"/>
              <w:ind w:right="-1"/>
              <w:rPr>
                <w:rFonts w:ascii="Times New Roman" w:eastAsia="Times New Roman" w:hAnsi="Times New Roman" w:cs="Times New Roman"/>
                <w:kern w:val="0"/>
                <w:sz w:val="24"/>
                <w:szCs w:val="24"/>
                <w14:ligatures w14:val="none"/>
              </w:rPr>
            </w:pPr>
          </w:p>
        </w:tc>
        <w:tc>
          <w:tcPr>
            <w:tcW w:w="604" w:type="dxa"/>
          </w:tcPr>
          <w:p w14:paraId="1D3A08FA"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4"/>
                <w:szCs w:val="24"/>
                <w14:ligatures w14:val="none"/>
              </w:rPr>
            </w:pPr>
          </w:p>
        </w:tc>
        <w:tc>
          <w:tcPr>
            <w:tcW w:w="1980" w:type="dxa"/>
            <w:tcBorders>
              <w:top w:val="nil"/>
              <w:left w:val="nil"/>
              <w:bottom w:val="single" w:sz="4" w:space="0" w:color="auto"/>
              <w:right w:val="nil"/>
            </w:tcBorders>
          </w:tcPr>
          <w:p w14:paraId="56771A16"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4"/>
                <w:szCs w:val="24"/>
                <w14:ligatures w14:val="none"/>
              </w:rPr>
            </w:pPr>
          </w:p>
        </w:tc>
        <w:tc>
          <w:tcPr>
            <w:tcW w:w="701" w:type="dxa"/>
          </w:tcPr>
          <w:p w14:paraId="3230B1D5"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4"/>
                <w:szCs w:val="24"/>
                <w14:ligatures w14:val="none"/>
              </w:rPr>
            </w:pPr>
          </w:p>
        </w:tc>
        <w:tc>
          <w:tcPr>
            <w:tcW w:w="2611" w:type="dxa"/>
            <w:tcBorders>
              <w:top w:val="nil"/>
              <w:left w:val="nil"/>
              <w:bottom w:val="single" w:sz="4" w:space="0" w:color="auto"/>
              <w:right w:val="nil"/>
            </w:tcBorders>
          </w:tcPr>
          <w:p w14:paraId="11230B2E" w14:textId="77777777" w:rsidR="00A41D0A" w:rsidRPr="00A41D0A" w:rsidRDefault="00A41D0A" w:rsidP="00A41D0A">
            <w:pPr>
              <w:spacing w:after="0" w:line="240" w:lineRule="auto"/>
              <w:ind w:right="-1"/>
              <w:jc w:val="right"/>
              <w:rPr>
                <w:rFonts w:ascii="Times New Roman" w:eastAsia="Times New Roman" w:hAnsi="Times New Roman" w:cs="Times New Roman"/>
                <w:kern w:val="0"/>
                <w:sz w:val="24"/>
                <w:szCs w:val="24"/>
                <w14:ligatures w14:val="none"/>
              </w:rPr>
            </w:pPr>
          </w:p>
        </w:tc>
        <w:tc>
          <w:tcPr>
            <w:tcW w:w="648" w:type="dxa"/>
          </w:tcPr>
          <w:p w14:paraId="08708C2D" w14:textId="77777777" w:rsidR="00A41D0A" w:rsidRPr="00A41D0A" w:rsidRDefault="00A41D0A" w:rsidP="00A41D0A">
            <w:pPr>
              <w:spacing w:after="0" w:line="240" w:lineRule="auto"/>
              <w:ind w:right="-1"/>
              <w:jc w:val="right"/>
              <w:rPr>
                <w:rFonts w:ascii="Times New Roman" w:eastAsia="Times New Roman" w:hAnsi="Times New Roman" w:cs="Times New Roman"/>
                <w:kern w:val="0"/>
                <w:sz w:val="24"/>
                <w:szCs w:val="24"/>
                <w14:ligatures w14:val="none"/>
              </w:rPr>
            </w:pPr>
          </w:p>
        </w:tc>
      </w:tr>
      <w:tr w:rsidR="00A41D0A" w:rsidRPr="00A41D0A" w14:paraId="19B6587A" w14:textId="77777777" w:rsidTr="00B23393">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03AE3A3" w14:textId="77777777" w:rsidR="00A41D0A" w:rsidRPr="00A41D0A" w:rsidRDefault="00A41D0A" w:rsidP="00A41D0A">
            <w:pPr>
              <w:shd w:val="clear" w:color="auto" w:fill="FFFFFF"/>
              <w:spacing w:after="240" w:line="240" w:lineRule="atLeast"/>
              <w:rPr>
                <w:rFonts w:ascii="Times New Roman" w:eastAsia="Times New Roman" w:hAnsi="Times New Roman" w:cs="Times New Roman"/>
                <w:kern w:val="0"/>
                <w:position w:val="6"/>
                <w:sz w:val="19"/>
                <w:szCs w:val="19"/>
                <w:lang w:eastAsia="lt-LT"/>
                <w14:ligatures w14:val="none"/>
              </w:rPr>
            </w:pPr>
            <w:r w:rsidRPr="00A41D0A">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6E3BA1BA"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0"/>
                <w:szCs w:val="20"/>
                <w14:ligatures w14:val="none"/>
              </w:rPr>
            </w:pPr>
          </w:p>
        </w:tc>
        <w:tc>
          <w:tcPr>
            <w:tcW w:w="1980" w:type="dxa"/>
            <w:tcBorders>
              <w:top w:val="single" w:sz="4" w:space="0" w:color="auto"/>
              <w:left w:val="nil"/>
              <w:bottom w:val="nil"/>
              <w:right w:val="nil"/>
            </w:tcBorders>
          </w:tcPr>
          <w:p w14:paraId="00B861A6"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0"/>
                <w:szCs w:val="20"/>
                <w14:ligatures w14:val="none"/>
              </w:rPr>
            </w:pPr>
            <w:r w:rsidRPr="00A41D0A">
              <w:rPr>
                <w:rFonts w:ascii="Times New Roman" w:eastAsia="Times New Roman" w:hAnsi="Times New Roman" w:cs="Times New Roman"/>
                <w:kern w:val="0"/>
                <w:position w:val="6"/>
                <w:sz w:val="20"/>
                <w:szCs w:val="20"/>
                <w14:ligatures w14:val="none"/>
              </w:rPr>
              <w:t>(Parašas)</w:t>
            </w:r>
          </w:p>
        </w:tc>
        <w:tc>
          <w:tcPr>
            <w:tcW w:w="701" w:type="dxa"/>
          </w:tcPr>
          <w:p w14:paraId="3C86CF95"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0"/>
                <w:szCs w:val="20"/>
                <w14:ligatures w14:val="none"/>
              </w:rPr>
            </w:pPr>
          </w:p>
        </w:tc>
        <w:tc>
          <w:tcPr>
            <w:tcW w:w="2611" w:type="dxa"/>
            <w:tcBorders>
              <w:top w:val="single" w:sz="4" w:space="0" w:color="auto"/>
              <w:left w:val="nil"/>
              <w:bottom w:val="nil"/>
              <w:right w:val="nil"/>
            </w:tcBorders>
          </w:tcPr>
          <w:p w14:paraId="1AD65C67"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0"/>
                <w:szCs w:val="20"/>
                <w14:ligatures w14:val="none"/>
              </w:rPr>
            </w:pPr>
            <w:r w:rsidRPr="00A41D0A">
              <w:rPr>
                <w:rFonts w:ascii="Times New Roman" w:eastAsia="Times New Roman" w:hAnsi="Times New Roman" w:cs="Times New Roman"/>
                <w:kern w:val="0"/>
                <w:position w:val="6"/>
                <w:sz w:val="20"/>
                <w:szCs w:val="20"/>
                <w14:ligatures w14:val="none"/>
              </w:rPr>
              <w:t>(Vardas ir pavardė)</w:t>
            </w:r>
          </w:p>
        </w:tc>
        <w:tc>
          <w:tcPr>
            <w:tcW w:w="648" w:type="dxa"/>
          </w:tcPr>
          <w:p w14:paraId="2CA38F1F" w14:textId="77777777" w:rsidR="00A41D0A" w:rsidRPr="00A41D0A" w:rsidRDefault="00A41D0A" w:rsidP="00A41D0A">
            <w:pPr>
              <w:spacing w:after="0" w:line="240" w:lineRule="auto"/>
              <w:ind w:right="-1"/>
              <w:jc w:val="center"/>
              <w:rPr>
                <w:rFonts w:ascii="Times New Roman" w:eastAsia="Times New Roman" w:hAnsi="Times New Roman" w:cs="Times New Roman"/>
                <w:kern w:val="0"/>
                <w:sz w:val="24"/>
                <w:szCs w:val="24"/>
                <w14:ligatures w14:val="none"/>
              </w:rPr>
            </w:pPr>
          </w:p>
        </w:tc>
      </w:tr>
    </w:tbl>
    <w:p w14:paraId="036D0D5A" w14:textId="77777777" w:rsidR="00A41D0A" w:rsidRPr="00A41D0A" w:rsidRDefault="00A41D0A" w:rsidP="00A41D0A">
      <w:pPr>
        <w:spacing w:after="0" w:line="276" w:lineRule="auto"/>
        <w:jc w:val="both"/>
        <w:rPr>
          <w:rFonts w:ascii="Times New Roman" w:eastAsia="Calibri" w:hAnsi="Times New Roman" w:cs="Times New Roman"/>
          <w:kern w:val="0"/>
          <w:sz w:val="24"/>
          <w:szCs w:val="24"/>
          <w:lang w:eastAsia="lt-LT"/>
          <w14:ligatures w14:val="none"/>
        </w:rPr>
      </w:pPr>
    </w:p>
    <w:p w14:paraId="2662E70C" w14:textId="78EC2C9C" w:rsidR="005D4C15" w:rsidRDefault="00A41D0A" w:rsidP="00A41D0A">
      <w:pPr>
        <w:spacing w:line="276" w:lineRule="auto"/>
        <w:jc w:val="center"/>
      </w:pPr>
      <w:r w:rsidRPr="00A41D0A">
        <w:rPr>
          <w:rFonts w:ascii="Times New Roman" w:eastAsia="Calibri" w:hAnsi="Times New Roman" w:cs="Times New Roman"/>
          <w:kern w:val="0"/>
          <w:sz w:val="24"/>
          <w:szCs w:val="24"/>
          <w:lang w:eastAsia="lt-LT"/>
          <w14:ligatures w14:val="none"/>
        </w:rPr>
        <w:t>_____________________________________________________________</w:t>
      </w:r>
      <w:r w:rsidRPr="00A41D0A">
        <w:rPr>
          <w:rFonts w:ascii="Calibri" w:eastAsia="Calibri" w:hAnsi="Calibri" w:cs="Calibri"/>
          <w:kern w:val="0"/>
          <w:sz w:val="21"/>
          <w:szCs w:val="21"/>
          <w:lang w:eastAsia="lt-LT"/>
          <w14:ligatures w14:val="none"/>
        </w:rPr>
        <w:t>__________</w:t>
      </w:r>
    </w:p>
    <w:sectPr w:rsidR="005D4C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1" w15:restartNumberingAfterBreak="0">
    <w:nsid w:val="500809CB"/>
    <w:multiLevelType w:val="multilevel"/>
    <w:tmpl w:val="F00A414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6360FF7"/>
    <w:multiLevelType w:val="hybridMultilevel"/>
    <w:tmpl w:val="50949A72"/>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1420D0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927765243">
    <w:abstractNumId w:val="5"/>
  </w:num>
  <w:num w:numId="2" w16cid:durableId="207184103">
    <w:abstractNumId w:val="3"/>
  </w:num>
  <w:num w:numId="3" w16cid:durableId="1484615006">
    <w:abstractNumId w:val="18"/>
  </w:num>
  <w:num w:numId="4" w16cid:durableId="749809940">
    <w:abstractNumId w:val="2"/>
  </w:num>
  <w:num w:numId="5" w16cid:durableId="1996449446">
    <w:abstractNumId w:val="21"/>
  </w:num>
  <w:num w:numId="6" w16cid:durableId="1318921492">
    <w:abstractNumId w:val="11"/>
  </w:num>
  <w:num w:numId="7" w16cid:durableId="1941065713">
    <w:abstractNumId w:val="4"/>
  </w:num>
  <w:num w:numId="8" w16cid:durableId="1867252318">
    <w:abstractNumId w:val="0"/>
  </w:num>
  <w:num w:numId="9" w16cid:durableId="1500390200">
    <w:abstractNumId w:val="22"/>
  </w:num>
  <w:num w:numId="10" w16cid:durableId="1884630571">
    <w:abstractNumId w:val="10"/>
  </w:num>
  <w:num w:numId="11" w16cid:durableId="1516917841">
    <w:abstractNumId w:val="7"/>
  </w:num>
  <w:num w:numId="12" w16cid:durableId="2105684055">
    <w:abstractNumId w:val="17"/>
  </w:num>
  <w:num w:numId="13" w16cid:durableId="371005059">
    <w:abstractNumId w:val="15"/>
  </w:num>
  <w:num w:numId="14" w16cid:durableId="1789858266">
    <w:abstractNumId w:val="20"/>
  </w:num>
  <w:num w:numId="15" w16cid:durableId="494614562">
    <w:abstractNumId w:val="16"/>
  </w:num>
  <w:num w:numId="16" w16cid:durableId="1473055655">
    <w:abstractNumId w:val="19"/>
  </w:num>
  <w:num w:numId="17" w16cid:durableId="510532351">
    <w:abstractNumId w:val="1"/>
  </w:num>
  <w:num w:numId="18" w16cid:durableId="659818390">
    <w:abstractNumId w:val="12"/>
  </w:num>
  <w:num w:numId="19" w16cid:durableId="508058973">
    <w:abstractNumId w:val="6"/>
  </w:num>
  <w:num w:numId="20" w16cid:durableId="1029598531">
    <w:abstractNumId w:val="8"/>
  </w:num>
  <w:num w:numId="21" w16cid:durableId="116877555">
    <w:abstractNumId w:val="14"/>
  </w:num>
  <w:num w:numId="22" w16cid:durableId="272327206">
    <w:abstractNumId w:val="9"/>
  </w:num>
  <w:num w:numId="23" w16cid:durableId="1220899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0A"/>
    <w:rsid w:val="000E6220"/>
    <w:rsid w:val="005D4C15"/>
    <w:rsid w:val="006A42D1"/>
    <w:rsid w:val="00A41D0A"/>
    <w:rsid w:val="00CC78FC"/>
    <w:rsid w:val="00DA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0678"/>
  <w15:chartTrackingRefBased/>
  <w15:docId w15:val="{02CBBAB2-D62C-4A44-9DB0-B4E12953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1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41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1D0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1D0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1D0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1D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1D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1D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1D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D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41D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1D0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1D0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1D0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1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1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1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1D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D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1D0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41D0A"/>
    <w:pPr>
      <w:ind w:left="720"/>
      <w:contextualSpacing/>
    </w:pPr>
  </w:style>
  <w:style w:type="character" w:styleId="Rykuspabraukimas">
    <w:name w:val="Intense Emphasis"/>
    <w:basedOn w:val="Numatytasispastraiposriftas"/>
    <w:uiPriority w:val="21"/>
    <w:qFormat/>
    <w:rsid w:val="00A41D0A"/>
    <w:rPr>
      <w:i/>
      <w:iCs/>
      <w:color w:val="2F5496" w:themeColor="accent1" w:themeShade="BF"/>
    </w:rPr>
  </w:style>
  <w:style w:type="paragraph" w:styleId="Iskirtacitata">
    <w:name w:val="Intense Quote"/>
    <w:basedOn w:val="prastasis"/>
    <w:next w:val="prastasis"/>
    <w:link w:val="IskirtacitataDiagrama"/>
    <w:uiPriority w:val="30"/>
    <w:qFormat/>
    <w:rsid w:val="00A41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1D0A"/>
    <w:rPr>
      <w:i/>
      <w:iCs/>
      <w:color w:val="2F5496" w:themeColor="accent1" w:themeShade="BF"/>
    </w:rPr>
  </w:style>
  <w:style w:type="character" w:styleId="Rykinuoroda">
    <w:name w:val="Intense Reference"/>
    <w:basedOn w:val="Numatytasispastraiposriftas"/>
    <w:uiPriority w:val="32"/>
    <w:qFormat/>
    <w:rsid w:val="00A41D0A"/>
    <w:rPr>
      <w:b/>
      <w:bCs/>
      <w:smallCaps/>
      <w:color w:val="2F5496" w:themeColor="accent1" w:themeShade="BF"/>
      <w:spacing w:val="5"/>
    </w:rPr>
  </w:style>
  <w:style w:type="numbering" w:customStyle="1" w:styleId="Sraonra1">
    <w:name w:val="Sąrašo nėra1"/>
    <w:next w:val="Sraonra"/>
    <w:uiPriority w:val="99"/>
    <w:semiHidden/>
    <w:unhideWhenUsed/>
    <w:rsid w:val="00A41D0A"/>
  </w:style>
  <w:style w:type="character" w:styleId="Hipersaitas">
    <w:name w:val="Hyperlink"/>
    <w:aliases w:val="IVPK Hyperlink,Alna"/>
    <w:basedOn w:val="Numatytasispastraiposriftas"/>
    <w:uiPriority w:val="99"/>
    <w:unhideWhenUsed/>
    <w:rsid w:val="00A41D0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A41D0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41D0A"/>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A41D0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A41D0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41D0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1D0A"/>
    <w:rPr>
      <w:vertAlign w:val="superscript"/>
    </w:rPr>
  </w:style>
  <w:style w:type="character" w:styleId="Komentaronuoroda">
    <w:name w:val="annotation reference"/>
    <w:basedOn w:val="Numatytasispastraiposriftas"/>
    <w:uiPriority w:val="99"/>
    <w:unhideWhenUsed/>
    <w:rsid w:val="00A41D0A"/>
    <w:rPr>
      <w:sz w:val="16"/>
      <w:szCs w:val="16"/>
    </w:rPr>
  </w:style>
  <w:style w:type="table" w:styleId="Lentelstinklelis">
    <w:name w:val="Table Grid"/>
    <w:basedOn w:val="prastojilentel"/>
    <w:rsid w:val="00A41D0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41D0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A41D0A"/>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41D0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41D0A"/>
    <w:rPr>
      <w:b/>
      <w:bCs/>
    </w:rPr>
  </w:style>
  <w:style w:type="character" w:customStyle="1" w:styleId="KomentarotemaDiagrama">
    <w:name w:val="Komentaro tema Diagrama"/>
    <w:basedOn w:val="KomentarotekstasDiagrama"/>
    <w:link w:val="Komentarotema"/>
    <w:uiPriority w:val="99"/>
    <w:semiHidden/>
    <w:rsid w:val="00A41D0A"/>
    <w:rPr>
      <w:rFonts w:eastAsia="Calibri"/>
      <w:b/>
      <w:bCs/>
      <w:kern w:val="0"/>
      <w:sz w:val="20"/>
      <w:szCs w:val="20"/>
      <w:lang w:eastAsia="lt-LT"/>
      <w14:ligatures w14:val="none"/>
    </w:rPr>
  </w:style>
  <w:style w:type="paragraph" w:styleId="prastasiniatinklio">
    <w:name w:val="Normal (Web)"/>
    <w:basedOn w:val="prastasis"/>
    <w:uiPriority w:val="99"/>
    <w:unhideWhenUsed/>
    <w:rsid w:val="00A41D0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A41D0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41D0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1D0A"/>
    <w:rPr>
      <w:rFonts w:eastAsia="Calibri"/>
      <w:kern w:val="0"/>
      <w:sz w:val="21"/>
      <w:szCs w:val="20"/>
      <w:lang w:eastAsia="lt-LT"/>
      <w14:ligatures w14:val="none"/>
    </w:rPr>
  </w:style>
  <w:style w:type="character" w:customStyle="1" w:styleId="Internetlink">
    <w:name w:val="Internet link"/>
    <w:rsid w:val="00A41D0A"/>
    <w:rPr>
      <w:color w:val="000080"/>
      <w:u w:val="single"/>
    </w:rPr>
  </w:style>
  <w:style w:type="paragraph" w:styleId="Antrats">
    <w:name w:val="header"/>
    <w:basedOn w:val="prastasis"/>
    <w:link w:val="AntratsDiagrama"/>
    <w:uiPriority w:val="99"/>
    <w:unhideWhenUsed/>
    <w:rsid w:val="00A41D0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A41D0A"/>
    <w:rPr>
      <w:rFonts w:eastAsia="Calibri"/>
      <w:kern w:val="0"/>
      <w:sz w:val="21"/>
      <w:szCs w:val="21"/>
      <w:lang w:eastAsia="lt-LT"/>
      <w14:ligatures w14:val="none"/>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A41D0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41D0A"/>
    <w:rPr>
      <w:rFonts w:eastAsia="Calibri"/>
      <w:kern w:val="0"/>
      <w:sz w:val="21"/>
      <w:szCs w:val="21"/>
      <w:lang w:eastAsia="lt-LT"/>
      <w14:ligatures w14:val="none"/>
    </w:rPr>
  </w:style>
  <w:style w:type="paragraph" w:styleId="Pataisymai">
    <w:name w:val="Revision"/>
    <w:hidden/>
    <w:uiPriority w:val="99"/>
    <w:semiHidden/>
    <w:rsid w:val="00A41D0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A41D0A"/>
    <w:rPr>
      <w:i/>
      <w:iCs/>
      <w:color w:val="595959"/>
    </w:rPr>
  </w:style>
  <w:style w:type="paragraph" w:customStyle="1" w:styleId="Antrat10">
    <w:name w:val="Antraštė1"/>
    <w:basedOn w:val="prastasis"/>
    <w:next w:val="prastasis"/>
    <w:uiPriority w:val="35"/>
    <w:semiHidden/>
    <w:unhideWhenUsed/>
    <w:qFormat/>
    <w:rsid w:val="00A41D0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A41D0A"/>
    <w:rPr>
      <w:b/>
      <w:bCs/>
    </w:rPr>
  </w:style>
  <w:style w:type="character" w:customStyle="1" w:styleId="Emfaz1">
    <w:name w:val="Emfazė1"/>
    <w:basedOn w:val="Numatytasispastraiposriftas"/>
    <w:uiPriority w:val="20"/>
    <w:qFormat/>
    <w:rsid w:val="00A41D0A"/>
    <w:rPr>
      <w:i/>
      <w:iCs/>
      <w:color w:val="000000"/>
    </w:rPr>
  </w:style>
  <w:style w:type="paragraph" w:styleId="Betarp">
    <w:name w:val="No Spacing"/>
    <w:link w:val="BetarpDiagrama"/>
    <w:uiPriority w:val="1"/>
    <w:qFormat/>
    <w:rsid w:val="00A41D0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A41D0A"/>
    <w:rPr>
      <w:caps w:val="0"/>
      <w:smallCaps/>
      <w:color w:val="404040"/>
      <w:spacing w:val="0"/>
      <w:u w:val="single" w:color="7F7F7F"/>
    </w:rPr>
  </w:style>
  <w:style w:type="character" w:styleId="Knygospavadinimas">
    <w:name w:val="Book Title"/>
    <w:basedOn w:val="Numatytasispastraiposriftas"/>
    <w:uiPriority w:val="33"/>
    <w:qFormat/>
    <w:rsid w:val="00A41D0A"/>
    <w:rPr>
      <w:b/>
      <w:bCs/>
      <w:caps w:val="0"/>
      <w:smallCaps/>
      <w:spacing w:val="0"/>
    </w:rPr>
  </w:style>
  <w:style w:type="paragraph" w:styleId="Turinioantrat">
    <w:name w:val="TOC Heading"/>
    <w:basedOn w:val="Antrat1"/>
    <w:next w:val="prastasis"/>
    <w:uiPriority w:val="39"/>
    <w:unhideWhenUsed/>
    <w:qFormat/>
    <w:rsid w:val="00A41D0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A41D0A"/>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A41D0A"/>
    <w:rPr>
      <w:color w:val="808080"/>
    </w:rPr>
  </w:style>
  <w:style w:type="paragraph" w:styleId="Turinys1">
    <w:name w:val="toc 1"/>
    <w:basedOn w:val="prastasis"/>
    <w:next w:val="prastasis"/>
    <w:autoRedefine/>
    <w:uiPriority w:val="39"/>
    <w:unhideWhenUsed/>
    <w:rsid w:val="00A41D0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A41D0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A41D0A"/>
    <w:rPr>
      <w:color w:val="954F72"/>
      <w:u w:val="single"/>
    </w:rPr>
  </w:style>
  <w:style w:type="paragraph" w:customStyle="1" w:styleId="Body2">
    <w:name w:val="Body 2"/>
    <w:rsid w:val="00A41D0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41D0A"/>
    <w:pPr>
      <w:numPr>
        <w:numId w:val="2"/>
      </w:numPr>
    </w:pPr>
  </w:style>
  <w:style w:type="paragraph" w:styleId="Turinys2">
    <w:name w:val="toc 2"/>
    <w:basedOn w:val="prastasis"/>
    <w:next w:val="prastasis"/>
    <w:autoRedefine/>
    <w:uiPriority w:val="39"/>
    <w:unhideWhenUsed/>
    <w:rsid w:val="00A41D0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A41D0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41D0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41D0A"/>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A41D0A"/>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A41D0A"/>
    <w:pPr>
      <w:numPr>
        <w:ilvl w:val="2"/>
      </w:numPr>
    </w:pPr>
  </w:style>
  <w:style w:type="paragraph" w:customStyle="1" w:styleId="Heading">
    <w:name w:val="Heading"/>
    <w:next w:val="Body2"/>
    <w:rsid w:val="00A41D0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41D0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A41D0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A41D0A"/>
    <w:rPr>
      <w:vertAlign w:val="superscript"/>
    </w:rPr>
  </w:style>
  <w:style w:type="character" w:customStyle="1" w:styleId="Normal12ptChar">
    <w:name w:val="Normal + 12 pt Char"/>
    <w:basedOn w:val="Numatytasispastraiposriftas"/>
    <w:link w:val="Normal12pt"/>
    <w:locked/>
    <w:rsid w:val="00A41D0A"/>
  </w:style>
  <w:style w:type="paragraph" w:customStyle="1" w:styleId="Normal12pt">
    <w:name w:val="Normal + 12 pt"/>
    <w:basedOn w:val="prastasis"/>
    <w:link w:val="Normal12ptChar"/>
    <w:rsid w:val="00A41D0A"/>
    <w:pPr>
      <w:spacing w:after="0" w:line="240" w:lineRule="auto"/>
      <w:ind w:right="-283"/>
      <w:jc w:val="both"/>
    </w:pPr>
  </w:style>
  <w:style w:type="paragraph" w:customStyle="1" w:styleId="pf0">
    <w:name w:val="pf0"/>
    <w:basedOn w:val="prastasis"/>
    <w:rsid w:val="00A41D0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A41D0A"/>
    <w:rPr>
      <w:rFonts w:ascii="Segoe UI" w:hAnsi="Segoe UI" w:cs="Segoe UI" w:hint="default"/>
      <w:sz w:val="18"/>
      <w:szCs w:val="18"/>
    </w:rPr>
  </w:style>
  <w:style w:type="character" w:styleId="Paminjimas">
    <w:name w:val="Mention"/>
    <w:basedOn w:val="Numatytasispastraiposriftas"/>
    <w:uiPriority w:val="99"/>
    <w:unhideWhenUsed/>
    <w:rsid w:val="00A41D0A"/>
    <w:rPr>
      <w:color w:val="2B579A"/>
      <w:shd w:val="clear" w:color="auto" w:fill="E6E6E6"/>
    </w:rPr>
  </w:style>
  <w:style w:type="table" w:customStyle="1" w:styleId="3">
    <w:name w:val="3"/>
    <w:basedOn w:val="prastojilentel"/>
    <w:rsid w:val="00A41D0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41D0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41D0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41D0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41D0A"/>
    <w:rPr>
      <w:rFonts w:eastAsia="Calibri"/>
      <w:kern w:val="0"/>
      <w:sz w:val="21"/>
      <w:szCs w:val="21"/>
      <w:lang w:eastAsia="lt-LT"/>
      <w14:ligatures w14:val="none"/>
    </w:rPr>
  </w:style>
  <w:style w:type="character" w:customStyle="1" w:styleId="cf11">
    <w:name w:val="cf11"/>
    <w:basedOn w:val="Numatytasispastraiposriftas"/>
    <w:rsid w:val="00A41D0A"/>
    <w:rPr>
      <w:rFonts w:ascii="Segoe UI" w:hAnsi="Segoe UI" w:cs="Segoe UI" w:hint="default"/>
      <w:color w:val="0000FF"/>
      <w:sz w:val="18"/>
      <w:szCs w:val="18"/>
    </w:rPr>
  </w:style>
  <w:style w:type="character" w:customStyle="1" w:styleId="cf21">
    <w:name w:val="cf21"/>
    <w:basedOn w:val="Numatytasispastraiposriftas"/>
    <w:rsid w:val="00A41D0A"/>
    <w:rPr>
      <w:rFonts w:ascii="Segoe UI" w:hAnsi="Segoe UI" w:cs="Segoe UI" w:hint="default"/>
      <w:color w:val="538135"/>
      <w:sz w:val="18"/>
      <w:szCs w:val="18"/>
    </w:rPr>
  </w:style>
  <w:style w:type="table" w:customStyle="1" w:styleId="TableGrid1">
    <w:name w:val="Table Grid1"/>
    <w:basedOn w:val="prastojilentel"/>
    <w:uiPriority w:val="99"/>
    <w:rsid w:val="00A41D0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prastasis"/>
    <w:uiPriority w:val="99"/>
    <w:rsid w:val="00A41D0A"/>
    <w:pPr>
      <w:widowControl w:val="0"/>
      <w:autoSpaceDE w:val="0"/>
      <w:autoSpaceDN w:val="0"/>
      <w:adjustRightInd w:val="0"/>
      <w:spacing w:after="0" w:line="226" w:lineRule="exact"/>
      <w:jc w:val="both"/>
    </w:pPr>
    <w:rPr>
      <w:rFonts w:ascii="Times New Roman" w:eastAsia="Times New Roman" w:hAnsi="Times New Roman" w:cs="Times New Roman"/>
      <w:kern w:val="0"/>
      <w:sz w:val="24"/>
      <w:szCs w:val="24"/>
      <w:lang w:eastAsia="lt-LT"/>
      <w14:ligatures w14:val="none"/>
    </w:rPr>
  </w:style>
  <w:style w:type="character" w:customStyle="1" w:styleId="markedcontent">
    <w:name w:val="markedcontent"/>
    <w:rsid w:val="00A41D0A"/>
  </w:style>
  <w:style w:type="paragraph" w:customStyle="1" w:styleId="xmsonormal">
    <w:name w:val="x_msonormal"/>
    <w:basedOn w:val="prastasis"/>
    <w:rsid w:val="00A41D0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ontentpasted1">
    <w:name w:val="contentpasted1"/>
    <w:basedOn w:val="Numatytasispastraiposriftas"/>
    <w:rsid w:val="00A41D0A"/>
  </w:style>
  <w:style w:type="table" w:customStyle="1" w:styleId="Lentelstinklelis23">
    <w:name w:val="Lentelės tinklelis23"/>
    <w:basedOn w:val="prastojilentel"/>
    <w:next w:val="Lentelstinklelis"/>
    <w:uiPriority w:val="59"/>
    <w:rsid w:val="00A41D0A"/>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A41D0A"/>
    <w:rPr>
      <w:rFonts w:ascii="Segoe UI" w:hAnsi="Segoe UI" w:cs="Segoe UI" w:hint="default"/>
      <w:sz w:val="18"/>
      <w:szCs w:val="18"/>
    </w:rPr>
  </w:style>
  <w:style w:type="character" w:customStyle="1" w:styleId="cf41">
    <w:name w:val="cf41"/>
    <w:basedOn w:val="Numatytasispastraiposriftas"/>
    <w:rsid w:val="00A41D0A"/>
    <w:rPr>
      <w:rFonts w:ascii="Segoe UI" w:hAnsi="Segoe UI" w:cs="Segoe UI" w:hint="default"/>
      <w:sz w:val="18"/>
      <w:szCs w:val="18"/>
    </w:rPr>
  </w:style>
  <w:style w:type="character" w:customStyle="1" w:styleId="cf51">
    <w:name w:val="cf51"/>
    <w:basedOn w:val="Numatytasispastraiposriftas"/>
    <w:rsid w:val="00A41D0A"/>
    <w:rPr>
      <w:rFonts w:ascii="Segoe UI" w:hAnsi="Segoe UI" w:cs="Segoe UI" w:hint="default"/>
      <w:sz w:val="18"/>
      <w:szCs w:val="18"/>
    </w:rPr>
  </w:style>
  <w:style w:type="character" w:customStyle="1" w:styleId="xcontentpasted0">
    <w:name w:val="x_contentpasted0"/>
    <w:basedOn w:val="Numatytasispastraiposriftas"/>
    <w:rsid w:val="00A41D0A"/>
  </w:style>
  <w:style w:type="paragraph" w:styleId="Turinys3">
    <w:name w:val="toc 3"/>
    <w:basedOn w:val="prastasis"/>
    <w:next w:val="prastasis"/>
    <w:autoRedefine/>
    <w:uiPriority w:val="39"/>
    <w:unhideWhenUsed/>
    <w:rsid w:val="00A41D0A"/>
    <w:pPr>
      <w:spacing w:after="100" w:line="276" w:lineRule="auto"/>
      <w:ind w:left="420"/>
    </w:pPr>
    <w:rPr>
      <w:rFonts w:eastAsia="Calibri"/>
      <w:kern w:val="0"/>
      <w:sz w:val="21"/>
      <w:szCs w:val="21"/>
      <w:lang w:eastAsia="lt-LT"/>
      <w14:ligatures w14:val="none"/>
    </w:rPr>
  </w:style>
  <w:style w:type="character" w:customStyle="1" w:styleId="contentpasted0">
    <w:name w:val="contentpasted0"/>
    <w:basedOn w:val="Numatytasispastraiposriftas"/>
    <w:rsid w:val="00A41D0A"/>
  </w:style>
  <w:style w:type="table" w:customStyle="1" w:styleId="TableNormal">
    <w:name w:val="Table Normal"/>
    <w:uiPriority w:val="2"/>
    <w:semiHidden/>
    <w:unhideWhenUsed/>
    <w:qFormat/>
    <w:rsid w:val="00A41D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41D0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HTMLiankstoformatuotasDiagrama">
    <w:name w:val="HTML iš anksto formatuotas Diagrama"/>
    <w:basedOn w:val="Numatytasispastraiposriftas"/>
    <w:semiHidden/>
    <w:rsid w:val="00A41D0A"/>
    <w:rPr>
      <w:rFonts w:ascii="Consolas" w:eastAsia="Calibri" w:hAnsi="Consolas" w:cs="Times New Roman"/>
      <w:sz w:val="20"/>
      <w:szCs w:val="20"/>
    </w:rPr>
  </w:style>
  <w:style w:type="paragraph" w:customStyle="1" w:styleId="Betarp1">
    <w:name w:val="Be tarpų1"/>
    <w:qFormat/>
    <w:rsid w:val="00A41D0A"/>
    <w:pPr>
      <w:spacing w:after="0" w:line="240" w:lineRule="auto"/>
    </w:pPr>
    <w:rPr>
      <w:rFonts w:ascii="Times New Roman" w:eastAsia="Calibri" w:hAnsi="Times New Roman" w:cs="Times New Roman"/>
      <w:kern w:val="0"/>
      <w:sz w:val="24"/>
      <w:szCs w:val="24"/>
      <w:lang w:eastAsia="lt-LT"/>
      <w14:ligatures w14:val="none"/>
    </w:rPr>
  </w:style>
  <w:style w:type="table" w:customStyle="1" w:styleId="Lentelstinklelis1">
    <w:name w:val="Lentelės tinklelis1"/>
    <w:basedOn w:val="prastojilentel"/>
    <w:next w:val="Lentelstinklelis"/>
    <w:rsid w:val="00A41D0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A41D0A"/>
    <w:rPr>
      <w:i/>
      <w:iCs/>
      <w:color w:val="404040" w:themeColor="text1" w:themeTint="BF"/>
    </w:rPr>
  </w:style>
  <w:style w:type="character" w:styleId="Emfaz">
    <w:name w:val="Emphasis"/>
    <w:basedOn w:val="Numatytasispastraiposriftas"/>
    <w:uiPriority w:val="20"/>
    <w:qFormat/>
    <w:rsid w:val="00A41D0A"/>
    <w:rPr>
      <w:i/>
      <w:iCs/>
    </w:rPr>
  </w:style>
  <w:style w:type="character" w:styleId="Nerykinuoroda">
    <w:name w:val="Subtle Reference"/>
    <w:basedOn w:val="Numatytasispastraiposriftas"/>
    <w:uiPriority w:val="31"/>
    <w:qFormat/>
    <w:rsid w:val="00A41D0A"/>
    <w:rPr>
      <w:smallCaps/>
      <w:color w:val="5A5A5A" w:themeColor="text1" w:themeTint="A5"/>
    </w:rPr>
  </w:style>
  <w:style w:type="character" w:styleId="Perirtashipersaitas">
    <w:name w:val="FollowedHyperlink"/>
    <w:basedOn w:val="Numatytasispastraiposriftas"/>
    <w:uiPriority w:val="99"/>
    <w:semiHidden/>
    <w:unhideWhenUsed/>
    <w:rsid w:val="00A41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23842</Words>
  <Characters>13591</Characters>
  <Application>Microsoft Office Word</Application>
  <DocSecurity>0</DocSecurity>
  <Lines>113</Lines>
  <Paragraphs>74</Paragraphs>
  <ScaleCrop>false</ScaleCrop>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2025-02-07T06:32:00Z</dcterms:created>
  <dcterms:modified xsi:type="dcterms:W3CDTF">2025-02-07T06:35:00Z</dcterms:modified>
</cp:coreProperties>
</file>