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1A25" w14:textId="77777777" w:rsidR="00457874" w:rsidRPr="00921CDE" w:rsidRDefault="00457874" w:rsidP="008365ED">
      <w:pPr>
        <w:spacing w:after="0"/>
        <w:jc w:val="both"/>
        <w:rPr>
          <w:rFonts w:ascii="Times New Roman" w:hAnsi="Times New Roman" w:cs="Times New Roman"/>
          <w:sz w:val="24"/>
          <w:szCs w:val="24"/>
        </w:rPr>
      </w:pPr>
    </w:p>
    <w:p w14:paraId="363EA887" w14:textId="416C1C7E"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DĖL</w:t>
      </w:r>
      <w:r w:rsidR="008E6333">
        <w:rPr>
          <w:rFonts w:ascii="Times New Roman" w:hAnsi="Times New Roman" w:cs="Times New Roman"/>
          <w:b/>
          <w:sz w:val="24"/>
          <w:szCs w:val="24"/>
        </w:rPr>
        <w:t xml:space="preserve"> </w:t>
      </w:r>
      <w:r w:rsidR="008F0E9C" w:rsidRPr="008F0E9C">
        <w:rPr>
          <w:rFonts w:ascii="Times New Roman" w:hAnsi="Times New Roman" w:cs="Times New Roman"/>
          <w:b/>
          <w:sz w:val="24"/>
          <w:szCs w:val="24"/>
        </w:rPr>
        <w:t>RRF „SOCIALINIŲ PASLAUGŲ PRIEINAMUMO DIDINIMAS“ PROGRAMINĖS ĮRANGOS KŪRIMO IR SOCIALINĖS PARAMOS ŠEIMAI INFORMACINĖS SISTEMOS PROGRAMINĖS ĮRANGOS VYSTYMO PASLAUGŲ PIRKIMO DINAMIN</w:t>
      </w:r>
      <w:r w:rsidR="008F0E9C">
        <w:rPr>
          <w:rFonts w:ascii="Times New Roman" w:hAnsi="Times New Roman" w:cs="Times New Roman"/>
          <w:b/>
          <w:sz w:val="24"/>
          <w:szCs w:val="24"/>
        </w:rPr>
        <w:t>ĖS</w:t>
      </w:r>
      <w:r w:rsidR="008F0E9C" w:rsidRPr="008F0E9C">
        <w:rPr>
          <w:rFonts w:ascii="Times New Roman" w:hAnsi="Times New Roman" w:cs="Times New Roman"/>
          <w:b/>
          <w:sz w:val="24"/>
          <w:szCs w:val="24"/>
        </w:rPr>
        <w:t xml:space="preserve"> SISTEMOS KONKRE</w:t>
      </w:r>
      <w:r w:rsidR="008F0E9C">
        <w:rPr>
          <w:rFonts w:ascii="Times New Roman" w:hAnsi="Times New Roman" w:cs="Times New Roman"/>
          <w:b/>
          <w:sz w:val="24"/>
          <w:szCs w:val="24"/>
        </w:rPr>
        <w:t>ČIŲ</w:t>
      </w:r>
      <w:r w:rsidR="008F0E9C" w:rsidRPr="008F0E9C">
        <w:rPr>
          <w:rFonts w:ascii="Times New Roman" w:hAnsi="Times New Roman" w:cs="Times New Roman"/>
          <w:b/>
          <w:sz w:val="24"/>
          <w:szCs w:val="24"/>
        </w:rPr>
        <w:t xml:space="preserve"> PIRKIM</w:t>
      </w:r>
      <w:r w:rsidR="008F0E9C">
        <w:rPr>
          <w:rFonts w:ascii="Times New Roman" w:hAnsi="Times New Roman" w:cs="Times New Roman"/>
          <w:b/>
          <w:sz w:val="24"/>
          <w:szCs w:val="24"/>
        </w:rPr>
        <w:t>Ų</w:t>
      </w:r>
    </w:p>
    <w:p w14:paraId="11C4F237" w14:textId="08A3AEE5" w:rsidR="00C222C2" w:rsidRDefault="00C222C2" w:rsidP="008365ED">
      <w:pPr>
        <w:spacing w:after="0"/>
        <w:jc w:val="center"/>
        <w:rPr>
          <w:rFonts w:ascii="Times New Roman" w:hAnsi="Times New Roman" w:cs="Times New Roman"/>
          <w:b/>
          <w:sz w:val="24"/>
          <w:szCs w:val="24"/>
        </w:rPr>
      </w:pPr>
    </w:p>
    <w:p w14:paraId="31C9F4BA" w14:textId="77777777" w:rsidR="001019BC" w:rsidRPr="00853160" w:rsidRDefault="001019BC" w:rsidP="008365ED">
      <w:pPr>
        <w:spacing w:after="0"/>
        <w:jc w:val="both"/>
        <w:rPr>
          <w:rFonts w:ascii="Times New Roman" w:hAnsi="Times New Roman" w:cs="Times New Roman"/>
          <w:sz w:val="24"/>
          <w:szCs w:val="24"/>
        </w:rPr>
      </w:pPr>
    </w:p>
    <w:p w14:paraId="68EFA88D" w14:textId="40F48FD7" w:rsidR="00282E0B" w:rsidRDefault="004F76B7" w:rsidP="00BF40C1">
      <w:pPr>
        <w:spacing w:after="0"/>
        <w:ind w:firstLine="1296"/>
        <w:jc w:val="both"/>
        <w:rPr>
          <w:rFonts w:ascii="Times New Roman" w:hAnsi="Times New Roman" w:cs="Times New Roman"/>
          <w:sz w:val="24"/>
          <w:szCs w:val="24"/>
        </w:rPr>
      </w:pPr>
      <w:r w:rsidRPr="00853160">
        <w:rPr>
          <w:rFonts w:ascii="Times New Roman" w:hAnsi="Times New Roman" w:cs="Times New Roman"/>
          <w:sz w:val="24"/>
          <w:szCs w:val="24"/>
        </w:rPr>
        <w:t xml:space="preserve">Lietuvos Respublikos </w:t>
      </w:r>
      <w:r w:rsidR="00894EFA">
        <w:rPr>
          <w:rFonts w:ascii="Times New Roman" w:hAnsi="Times New Roman" w:cs="Times New Roman"/>
          <w:sz w:val="24"/>
          <w:szCs w:val="24"/>
        </w:rPr>
        <w:t>s</w:t>
      </w:r>
      <w:r w:rsidRPr="00853160">
        <w:rPr>
          <w:rFonts w:ascii="Times New Roman" w:hAnsi="Times New Roman" w:cs="Times New Roman"/>
          <w:sz w:val="24"/>
          <w:szCs w:val="24"/>
        </w:rPr>
        <w:t>ocialinės apsaugos ir da</w:t>
      </w:r>
      <w:r w:rsidR="00F248A5">
        <w:rPr>
          <w:rFonts w:ascii="Times New Roman" w:hAnsi="Times New Roman" w:cs="Times New Roman"/>
          <w:sz w:val="24"/>
          <w:szCs w:val="24"/>
        </w:rPr>
        <w:t xml:space="preserve">rbo ministerija (toliau – </w:t>
      </w:r>
      <w:r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siekdama tinkamai pasiruošti numatom</w:t>
      </w:r>
      <w:r w:rsidR="00000125">
        <w:rPr>
          <w:rFonts w:ascii="Times New Roman" w:hAnsi="Times New Roman" w:cs="Times New Roman"/>
          <w:sz w:val="24"/>
          <w:szCs w:val="24"/>
        </w:rPr>
        <w:t>iems</w:t>
      </w:r>
      <w:r w:rsidR="00282E0B" w:rsidRPr="00282E0B">
        <w:rPr>
          <w:rFonts w:ascii="Times New Roman" w:hAnsi="Times New Roman" w:cs="Times New Roman"/>
          <w:sz w:val="24"/>
          <w:szCs w:val="24"/>
        </w:rPr>
        <w:t xml:space="preserve"> </w:t>
      </w:r>
      <w:r w:rsidR="00000125" w:rsidRPr="00000125">
        <w:rPr>
          <w:rFonts w:ascii="Times New Roman" w:hAnsi="Times New Roman" w:cs="Times New Roman"/>
          <w:i/>
          <w:iCs/>
          <w:sz w:val="24"/>
          <w:szCs w:val="24"/>
        </w:rPr>
        <w:t>RRF „Socialinių paslaugų prieinamumo didinimas“ programinės įrangos kūrimo ir Socialinės paramos šeimai informacinės sistemos programinės įrangos vystymo paslaug</w:t>
      </w:r>
      <w:r w:rsidR="00000125">
        <w:rPr>
          <w:rFonts w:ascii="Times New Roman" w:hAnsi="Times New Roman" w:cs="Times New Roman"/>
          <w:i/>
          <w:iCs/>
          <w:sz w:val="24"/>
          <w:szCs w:val="24"/>
        </w:rPr>
        <w:t>ų</w:t>
      </w:r>
      <w:r w:rsidR="00730B64" w:rsidRPr="00730B64">
        <w:rPr>
          <w:rFonts w:ascii="Times New Roman" w:hAnsi="Times New Roman" w:cs="Times New Roman"/>
          <w:i/>
          <w:iCs/>
          <w:sz w:val="24"/>
          <w:szCs w:val="24"/>
        </w:rPr>
        <w:t xml:space="preserve"> </w:t>
      </w:r>
      <w:r w:rsidR="00282E0B" w:rsidRPr="00282E0B">
        <w:rPr>
          <w:rFonts w:ascii="Times New Roman" w:hAnsi="Times New Roman" w:cs="Times New Roman"/>
          <w:sz w:val="24"/>
          <w:szCs w:val="24"/>
        </w:rPr>
        <w:t>pirkim</w:t>
      </w:r>
      <w:r w:rsidR="00BB553F">
        <w:rPr>
          <w:rFonts w:ascii="Times New Roman" w:hAnsi="Times New Roman" w:cs="Times New Roman"/>
          <w:sz w:val="24"/>
          <w:szCs w:val="24"/>
        </w:rPr>
        <w:t>o dinaminės sistemos</w:t>
      </w:r>
      <w:r w:rsidR="001831C2">
        <w:rPr>
          <w:rFonts w:ascii="Times New Roman" w:hAnsi="Times New Roman" w:cs="Times New Roman"/>
          <w:sz w:val="24"/>
          <w:szCs w:val="24"/>
        </w:rPr>
        <w:t xml:space="preserve"> (toliau – DPS)</w:t>
      </w:r>
      <w:r w:rsidR="00BB553F">
        <w:rPr>
          <w:rFonts w:ascii="Times New Roman" w:hAnsi="Times New Roman" w:cs="Times New Roman"/>
          <w:sz w:val="24"/>
          <w:szCs w:val="24"/>
        </w:rPr>
        <w:t xml:space="preserve"> konkretiems pirkimams</w:t>
      </w:r>
      <w:r w:rsidR="00282E0B" w:rsidRPr="00282E0B">
        <w:rPr>
          <w:rFonts w:ascii="Times New Roman" w:hAnsi="Times New Roman" w:cs="Times New Roman"/>
          <w:sz w:val="24"/>
          <w:szCs w:val="24"/>
        </w:rPr>
        <w:t>, vadovaudamasi Lietuvos Respublikos Viešųjų pirkimų įstatymo 27 straipsnio 1d. 1p, vykdo konsultacijas su rinkos dalyviais.</w:t>
      </w:r>
    </w:p>
    <w:p w14:paraId="41315569" w14:textId="035EA945" w:rsidR="002C289B" w:rsidRPr="002C289B" w:rsidRDefault="00FC44F3" w:rsidP="00305321">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iki</w:t>
      </w:r>
      <w:r w:rsidR="001831C2">
        <w:rPr>
          <w:rFonts w:ascii="Times New Roman" w:hAnsi="Times New Roman" w:cs="Times New Roman"/>
          <w:sz w:val="24"/>
          <w:szCs w:val="24"/>
        </w:rPr>
        <w:t xml:space="preserve"> DPS</w:t>
      </w:r>
      <w:r w:rsidR="002C289B" w:rsidRPr="002C289B">
        <w:rPr>
          <w:rFonts w:ascii="Times New Roman" w:hAnsi="Times New Roman" w:cs="Times New Roman"/>
          <w:sz w:val="24"/>
          <w:szCs w:val="24"/>
        </w:rPr>
        <w:t xml:space="preserve"> </w:t>
      </w:r>
      <w:r w:rsidR="001831C2">
        <w:rPr>
          <w:rFonts w:ascii="Times New Roman" w:hAnsi="Times New Roman" w:cs="Times New Roman"/>
          <w:sz w:val="24"/>
          <w:szCs w:val="24"/>
        </w:rPr>
        <w:t xml:space="preserve">konkretaus </w:t>
      </w:r>
      <w:r w:rsidR="002C289B" w:rsidRPr="002C289B">
        <w:rPr>
          <w:rFonts w:ascii="Times New Roman" w:hAnsi="Times New Roman" w:cs="Times New Roman"/>
          <w:sz w:val="24"/>
          <w:szCs w:val="24"/>
        </w:rPr>
        <w:t>pirkimo pradžios informuoti rinkos dalyvius bei kitus suinteresuotus asmenis apie būsim</w:t>
      </w:r>
      <w:r w:rsidR="003D1D95">
        <w:rPr>
          <w:rFonts w:ascii="Times New Roman" w:hAnsi="Times New Roman" w:cs="Times New Roman"/>
          <w:sz w:val="24"/>
          <w:szCs w:val="24"/>
        </w:rPr>
        <w:t>us</w:t>
      </w:r>
      <w:r w:rsidR="002C289B" w:rsidRPr="002C289B">
        <w:rPr>
          <w:rFonts w:ascii="Times New Roman" w:hAnsi="Times New Roman" w:cs="Times New Roman"/>
          <w:sz w:val="24"/>
          <w:szCs w:val="24"/>
        </w:rPr>
        <w:t xml:space="preserve"> </w:t>
      </w:r>
      <w:r w:rsidR="00305321">
        <w:rPr>
          <w:rFonts w:ascii="Times New Roman" w:hAnsi="Times New Roman" w:cs="Times New Roman"/>
          <w:sz w:val="24"/>
          <w:szCs w:val="24"/>
        </w:rPr>
        <w:t xml:space="preserve">DPS </w:t>
      </w:r>
      <w:r w:rsidR="003D1D95">
        <w:rPr>
          <w:rFonts w:ascii="Times New Roman" w:hAnsi="Times New Roman" w:cs="Times New Roman"/>
          <w:sz w:val="24"/>
          <w:szCs w:val="24"/>
        </w:rPr>
        <w:t xml:space="preserve">konkrečius </w:t>
      </w:r>
      <w:r w:rsidR="002C289B" w:rsidRPr="002C289B">
        <w:rPr>
          <w:rFonts w:ascii="Times New Roman" w:hAnsi="Times New Roman" w:cs="Times New Roman"/>
          <w:sz w:val="24"/>
          <w:szCs w:val="24"/>
        </w:rPr>
        <w:t>paslaugų pirkim</w:t>
      </w:r>
      <w:r w:rsidR="00305321">
        <w:rPr>
          <w:rFonts w:ascii="Times New Roman" w:hAnsi="Times New Roman" w:cs="Times New Roman"/>
          <w:sz w:val="24"/>
          <w:szCs w:val="24"/>
        </w:rPr>
        <w:t>us</w:t>
      </w:r>
      <w:r w:rsidR="002C289B" w:rsidRPr="002C289B">
        <w:rPr>
          <w:rFonts w:ascii="Times New Roman" w:hAnsi="Times New Roman" w:cs="Times New Roman"/>
          <w:sz w:val="24"/>
          <w:szCs w:val="24"/>
        </w:rPr>
        <w:t xml:space="preserve"> ir sudaryti sąlygas rinkos dalyviams ir kitiems suinteresuotiems asmenims pateikti pastabas ir pasiūlymus dėl būsim</w:t>
      </w:r>
      <w:r w:rsidR="00305321">
        <w:rPr>
          <w:rFonts w:ascii="Times New Roman" w:hAnsi="Times New Roman" w:cs="Times New Roman"/>
          <w:sz w:val="24"/>
          <w:szCs w:val="24"/>
        </w:rPr>
        <w:t>ų</w:t>
      </w:r>
      <w:r w:rsidR="002C289B" w:rsidRPr="002C289B">
        <w:rPr>
          <w:rFonts w:ascii="Times New Roman" w:hAnsi="Times New Roman" w:cs="Times New Roman"/>
          <w:sz w:val="24"/>
          <w:szCs w:val="24"/>
        </w:rPr>
        <w:t xml:space="preserve"> pirkimo objekt</w:t>
      </w:r>
      <w:r w:rsidR="00305321">
        <w:rPr>
          <w:rFonts w:ascii="Times New Roman" w:hAnsi="Times New Roman" w:cs="Times New Roman"/>
          <w:sz w:val="24"/>
          <w:szCs w:val="24"/>
        </w:rPr>
        <w:t>ų</w:t>
      </w:r>
      <w:r w:rsidR="002C289B" w:rsidRPr="002C289B">
        <w:rPr>
          <w:rFonts w:ascii="Times New Roman" w:hAnsi="Times New Roman" w:cs="Times New Roman"/>
          <w:sz w:val="24"/>
          <w:szCs w:val="24"/>
        </w:rPr>
        <w:t xml:space="preserve"> iki</w:t>
      </w:r>
      <w:r w:rsidR="00305321">
        <w:rPr>
          <w:rFonts w:ascii="Times New Roman" w:hAnsi="Times New Roman" w:cs="Times New Roman"/>
          <w:sz w:val="24"/>
          <w:szCs w:val="24"/>
        </w:rPr>
        <w:t xml:space="preserve"> DPS</w:t>
      </w:r>
      <w:r w:rsidR="002C289B" w:rsidRPr="002C289B">
        <w:rPr>
          <w:rFonts w:ascii="Times New Roman" w:hAnsi="Times New Roman" w:cs="Times New Roman"/>
          <w:sz w:val="24"/>
          <w:szCs w:val="24"/>
        </w:rPr>
        <w:t xml:space="preserve"> </w:t>
      </w:r>
      <w:r w:rsidR="00305321">
        <w:rPr>
          <w:rFonts w:ascii="Times New Roman" w:hAnsi="Times New Roman" w:cs="Times New Roman"/>
          <w:sz w:val="24"/>
          <w:szCs w:val="24"/>
        </w:rPr>
        <w:t xml:space="preserve">konkretaus </w:t>
      </w:r>
      <w:r w:rsidR="002C289B" w:rsidRPr="002C289B">
        <w:rPr>
          <w:rFonts w:ascii="Times New Roman" w:hAnsi="Times New Roman" w:cs="Times New Roman"/>
          <w:sz w:val="24"/>
          <w:szCs w:val="24"/>
        </w:rPr>
        <w:t>pirkimo pradžios.</w:t>
      </w:r>
    </w:p>
    <w:p w14:paraId="1CA678B6" w14:textId="004D5A0E" w:rsidR="002C289B" w:rsidRDefault="26223128" w:rsidP="002C289B">
      <w:pPr>
        <w:spacing w:after="0"/>
        <w:jc w:val="both"/>
        <w:rPr>
          <w:rFonts w:ascii="Times New Roman" w:hAnsi="Times New Roman" w:cs="Times New Roman"/>
          <w:sz w:val="24"/>
          <w:szCs w:val="24"/>
        </w:rPr>
      </w:pPr>
      <w:r w:rsidRPr="26223128">
        <w:rPr>
          <w:rFonts w:ascii="Times New Roman" w:hAnsi="Times New Roman" w:cs="Times New Roman"/>
          <w:sz w:val="24"/>
          <w:szCs w:val="24"/>
        </w:rPr>
        <w:t xml:space="preserve">Kartu skelbiami </w:t>
      </w:r>
      <w:r w:rsidRPr="006B7BD4">
        <w:rPr>
          <w:rFonts w:ascii="Times New Roman" w:hAnsi="Times New Roman" w:cs="Times New Roman"/>
          <w:i/>
          <w:iCs/>
          <w:sz w:val="24"/>
          <w:szCs w:val="24"/>
        </w:rPr>
        <w:t xml:space="preserve">planuojamų pirkimų dalių apimčių, </w:t>
      </w:r>
      <w:r w:rsidRPr="26223128">
        <w:rPr>
          <w:rFonts w:ascii="Times New Roman" w:hAnsi="Times New Roman" w:cs="Times New Roman"/>
          <w:sz w:val="24"/>
          <w:szCs w:val="24"/>
        </w:rPr>
        <w:t>projektai, kuriems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0AB047FC" w:rsidR="00855994" w:rsidRPr="006B7BD4" w:rsidRDefault="26223128" w:rsidP="00855994">
      <w:pPr>
        <w:spacing w:after="0"/>
        <w:ind w:firstLine="1296"/>
        <w:jc w:val="both"/>
        <w:rPr>
          <w:rFonts w:ascii="Times New Roman" w:hAnsi="Times New Roman" w:cs="Times New Roman"/>
          <w:sz w:val="24"/>
          <w:szCs w:val="24"/>
        </w:rPr>
      </w:pPr>
      <w:r w:rsidRPr="26223128">
        <w:rPr>
          <w:rFonts w:ascii="Times New Roman" w:hAnsi="Times New Roman" w:cs="Times New Roman"/>
          <w:b/>
          <w:bCs/>
          <w:color w:val="548DD4" w:themeColor="text2" w:themeTint="99"/>
          <w:sz w:val="24"/>
          <w:szCs w:val="24"/>
        </w:rPr>
        <w:t xml:space="preserve">Konsultacijos būdas: </w:t>
      </w:r>
      <w:r w:rsidRPr="006B7BD4">
        <w:rPr>
          <w:rFonts w:ascii="Times New Roman" w:hAnsi="Times New Roman" w:cs="Times New Roman"/>
          <w:sz w:val="24"/>
          <w:szCs w:val="24"/>
        </w:rPr>
        <w:t xml:space="preserve">konsultacija vykdoma susitikimo metu su Tiekėjais nuotoliniu būdu. Laikas konsultacijai su tiekėjais bus suderintas elektroniniu paštu. </w:t>
      </w:r>
    </w:p>
    <w:p w14:paraId="17ECF67C" w14:textId="77777777" w:rsidR="004739B7" w:rsidRDefault="004739B7" w:rsidP="26223128">
      <w:pPr>
        <w:spacing w:after="0"/>
        <w:jc w:val="both"/>
        <w:rPr>
          <w:rFonts w:ascii="Times New Roman" w:hAnsi="Times New Roman" w:cs="Times New Roman"/>
          <w:sz w:val="24"/>
          <w:szCs w:val="24"/>
        </w:rPr>
      </w:pPr>
    </w:p>
    <w:p w14:paraId="709F5EC0" w14:textId="77777777" w:rsidR="000A1940" w:rsidRDefault="000A1940" w:rsidP="26223128">
      <w:pPr>
        <w:spacing w:after="0"/>
        <w:jc w:val="both"/>
        <w:rPr>
          <w:rFonts w:ascii="Times New Roman" w:hAnsi="Times New Roman" w:cs="Times New Roman"/>
          <w:sz w:val="24"/>
          <w:szCs w:val="24"/>
        </w:rPr>
      </w:pPr>
    </w:p>
    <w:p w14:paraId="7E64F732" w14:textId="77777777" w:rsidR="000A1940" w:rsidRDefault="000A1940" w:rsidP="26223128">
      <w:pPr>
        <w:spacing w:after="0"/>
        <w:jc w:val="both"/>
        <w:rPr>
          <w:rFonts w:ascii="Times New Roman" w:hAnsi="Times New Roman" w:cs="Times New Roman"/>
          <w:sz w:val="24"/>
          <w:szCs w:val="24"/>
        </w:rPr>
      </w:pPr>
    </w:p>
    <w:p w14:paraId="0DB09396" w14:textId="77777777" w:rsidR="000A1940" w:rsidRDefault="000A1940" w:rsidP="26223128">
      <w:pPr>
        <w:spacing w:after="0"/>
        <w:jc w:val="both"/>
        <w:rPr>
          <w:rFonts w:ascii="Times New Roman" w:hAnsi="Times New Roman" w:cs="Times New Roman"/>
          <w:sz w:val="24"/>
          <w:szCs w:val="24"/>
        </w:rPr>
      </w:pPr>
    </w:p>
    <w:p w14:paraId="7B52D9ED" w14:textId="77777777" w:rsidR="000A1940" w:rsidRDefault="000A1940" w:rsidP="26223128">
      <w:pPr>
        <w:spacing w:after="0"/>
        <w:jc w:val="both"/>
        <w:rPr>
          <w:rFonts w:ascii="Times New Roman" w:hAnsi="Times New Roman" w:cs="Times New Roman"/>
          <w:sz w:val="24"/>
          <w:szCs w:val="24"/>
        </w:rPr>
      </w:pPr>
    </w:p>
    <w:p w14:paraId="1366BE2C" w14:textId="77777777" w:rsidR="000A1940" w:rsidRDefault="000A1940" w:rsidP="26223128">
      <w:pPr>
        <w:spacing w:after="0"/>
        <w:jc w:val="both"/>
        <w:rPr>
          <w:rFonts w:ascii="Times New Roman" w:hAnsi="Times New Roman" w:cs="Times New Roman"/>
          <w:sz w:val="24"/>
          <w:szCs w:val="24"/>
        </w:rPr>
      </w:pPr>
    </w:p>
    <w:p w14:paraId="282AF6E9" w14:textId="77777777" w:rsidR="000A1940" w:rsidRDefault="000A1940" w:rsidP="26223128">
      <w:pPr>
        <w:spacing w:after="0"/>
        <w:jc w:val="both"/>
        <w:rPr>
          <w:rFonts w:ascii="Times New Roman" w:hAnsi="Times New Roman" w:cs="Times New Roman"/>
          <w:sz w:val="24"/>
          <w:szCs w:val="24"/>
        </w:rPr>
      </w:pPr>
    </w:p>
    <w:p w14:paraId="5941D663" w14:textId="77777777" w:rsidR="000A1940" w:rsidRDefault="000A1940" w:rsidP="26223128">
      <w:pPr>
        <w:spacing w:after="0"/>
        <w:jc w:val="both"/>
        <w:rPr>
          <w:rFonts w:ascii="Times New Roman" w:hAnsi="Times New Roman" w:cs="Times New Roman"/>
          <w:sz w:val="24"/>
          <w:szCs w:val="24"/>
        </w:rPr>
      </w:pPr>
    </w:p>
    <w:p w14:paraId="6D27C3DF" w14:textId="77777777" w:rsidR="000A1940" w:rsidRDefault="000A1940" w:rsidP="26223128">
      <w:pPr>
        <w:spacing w:after="0"/>
        <w:jc w:val="both"/>
        <w:rPr>
          <w:rFonts w:ascii="Times New Roman" w:hAnsi="Times New Roman" w:cs="Times New Roman"/>
          <w:sz w:val="24"/>
          <w:szCs w:val="24"/>
        </w:rPr>
      </w:pPr>
    </w:p>
    <w:p w14:paraId="69737BA0" w14:textId="77777777" w:rsidR="000A1940" w:rsidRDefault="000A1940" w:rsidP="26223128">
      <w:pPr>
        <w:spacing w:after="0"/>
        <w:jc w:val="both"/>
        <w:rPr>
          <w:rFonts w:ascii="Times New Roman" w:hAnsi="Times New Roman" w:cs="Times New Roman"/>
          <w:sz w:val="24"/>
          <w:szCs w:val="24"/>
        </w:rPr>
      </w:pPr>
    </w:p>
    <w:p w14:paraId="46A8F27D" w14:textId="77777777" w:rsidR="000A1940" w:rsidRDefault="000A1940" w:rsidP="26223128">
      <w:pPr>
        <w:spacing w:after="0"/>
        <w:jc w:val="both"/>
        <w:rPr>
          <w:rFonts w:ascii="Times New Roman" w:hAnsi="Times New Roman" w:cs="Times New Roman"/>
          <w:sz w:val="24"/>
          <w:szCs w:val="24"/>
        </w:rPr>
      </w:pPr>
    </w:p>
    <w:p w14:paraId="6B3F51ED" w14:textId="77777777" w:rsidR="000A1940" w:rsidRDefault="000A1940" w:rsidP="26223128">
      <w:pPr>
        <w:spacing w:after="0"/>
        <w:jc w:val="both"/>
        <w:rPr>
          <w:rFonts w:ascii="Times New Roman" w:hAnsi="Times New Roman" w:cs="Times New Roman"/>
          <w:sz w:val="24"/>
          <w:szCs w:val="24"/>
        </w:rPr>
      </w:pPr>
    </w:p>
    <w:p w14:paraId="0E5BB0C2" w14:textId="77777777" w:rsidR="000A1940" w:rsidRPr="00853160" w:rsidRDefault="000A1940" w:rsidP="26223128">
      <w:pPr>
        <w:spacing w:after="0"/>
        <w:jc w:val="both"/>
        <w:rPr>
          <w:rFonts w:ascii="Times New Roman" w:hAnsi="Times New Roman" w:cs="Times New Roman"/>
          <w:sz w:val="24"/>
          <w:szCs w:val="24"/>
        </w:rPr>
      </w:pPr>
    </w:p>
    <w:p w14:paraId="53C869E6" w14:textId="6E45E331" w:rsidR="00E1257C" w:rsidRPr="00853160" w:rsidRDefault="1A59B4FA" w:rsidP="26223128">
      <w:pPr>
        <w:spacing w:after="0"/>
        <w:jc w:val="both"/>
        <w:rPr>
          <w:rFonts w:ascii="Times New Roman" w:hAnsi="Times New Roman" w:cs="Times New Roman"/>
          <w:sz w:val="24"/>
          <w:szCs w:val="24"/>
        </w:rPr>
      </w:pPr>
      <w:r w:rsidRPr="1A59B4FA">
        <w:rPr>
          <w:rFonts w:ascii="Times New Roman" w:hAnsi="Times New Roman" w:cs="Times New Roman"/>
          <w:sz w:val="24"/>
          <w:szCs w:val="24"/>
        </w:rPr>
        <w:t>Priedas Nr. 1. Planuojamos pirkimų apimtys:</w:t>
      </w:r>
    </w:p>
    <w:tbl>
      <w:tblPr>
        <w:tblW w:w="11902" w:type="dxa"/>
        <w:jc w:val="center"/>
        <w:tblLayout w:type="fixed"/>
        <w:tblLook w:val="06A0" w:firstRow="1" w:lastRow="0" w:firstColumn="1" w:lastColumn="0" w:noHBand="1" w:noVBand="1"/>
      </w:tblPr>
      <w:tblGrid>
        <w:gridCol w:w="4673"/>
        <w:gridCol w:w="3402"/>
        <w:gridCol w:w="1276"/>
        <w:gridCol w:w="2551"/>
      </w:tblGrid>
      <w:tr w:rsidR="00A0384B" w14:paraId="26EC707E" w14:textId="77777777" w:rsidTr="006D7A3C">
        <w:trPr>
          <w:trHeight w:val="300"/>
          <w:jc w:val="center"/>
        </w:trPr>
        <w:tc>
          <w:tcPr>
            <w:tcW w:w="4673"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137697BE" w14:textId="77777777" w:rsidR="00A0384B" w:rsidRPr="003A4561" w:rsidRDefault="00A0384B" w:rsidP="002A7107">
            <w:pPr>
              <w:spacing w:after="0"/>
              <w:jc w:val="center"/>
              <w:rPr>
                <w:rFonts w:ascii="Calibri" w:eastAsia="Calibri" w:hAnsi="Calibri" w:cs="Calibri"/>
                <w:b/>
                <w:bCs/>
                <w:color w:val="000000" w:themeColor="text1"/>
              </w:rPr>
            </w:pPr>
            <w:r w:rsidRPr="003A4561">
              <w:rPr>
                <w:rFonts w:ascii="Calibri" w:eastAsia="Calibri" w:hAnsi="Calibri" w:cs="Calibri"/>
                <w:b/>
                <w:bCs/>
                <w:color w:val="000000" w:themeColor="text1"/>
              </w:rPr>
              <w:t xml:space="preserve">RRF </w:t>
            </w:r>
            <w:proofErr w:type="spellStart"/>
            <w:r w:rsidRPr="003A4561">
              <w:rPr>
                <w:rFonts w:ascii="Calibri" w:eastAsia="Calibri" w:hAnsi="Calibri" w:cs="Calibri"/>
                <w:b/>
                <w:bCs/>
                <w:color w:val="000000" w:themeColor="text1"/>
              </w:rPr>
              <w:t>paprojek</w:t>
            </w:r>
            <w:r>
              <w:rPr>
                <w:rFonts w:ascii="Calibri" w:eastAsia="Calibri" w:hAnsi="Calibri" w:cs="Calibri"/>
                <w:b/>
                <w:bCs/>
                <w:color w:val="000000" w:themeColor="text1"/>
              </w:rPr>
              <w:t>čio</w:t>
            </w:r>
            <w:proofErr w:type="spellEnd"/>
            <w:r>
              <w:rPr>
                <w:rFonts w:ascii="Calibri" w:eastAsia="Calibri" w:hAnsi="Calibri" w:cs="Calibri"/>
                <w:b/>
                <w:bCs/>
                <w:color w:val="000000" w:themeColor="text1"/>
              </w:rPr>
              <w:t xml:space="preserve"> pavadinimas</w:t>
            </w:r>
          </w:p>
        </w:tc>
        <w:tc>
          <w:tcPr>
            <w:tcW w:w="340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tcPr>
          <w:p w14:paraId="47A80746" w14:textId="77777777" w:rsidR="00A0384B" w:rsidRPr="003A4561" w:rsidRDefault="00A0384B" w:rsidP="002A7107">
            <w:pPr>
              <w:spacing w:after="0"/>
              <w:jc w:val="center"/>
              <w:rPr>
                <w:rFonts w:ascii="Calibri" w:eastAsia="Calibri" w:hAnsi="Calibri" w:cs="Calibri"/>
                <w:b/>
                <w:bCs/>
                <w:color w:val="000000" w:themeColor="text1"/>
              </w:rPr>
            </w:pPr>
            <w:r w:rsidRPr="003A4561">
              <w:rPr>
                <w:rFonts w:ascii="Calibri" w:eastAsia="Calibri" w:hAnsi="Calibri" w:cs="Calibri"/>
                <w:b/>
                <w:bCs/>
                <w:color w:val="000000" w:themeColor="text1"/>
              </w:rPr>
              <w:t xml:space="preserve">Specialisto patirtis reikalinga </w:t>
            </w:r>
            <w:proofErr w:type="spellStart"/>
            <w:r w:rsidRPr="003A4561">
              <w:rPr>
                <w:rFonts w:ascii="Calibri" w:eastAsia="Calibri" w:hAnsi="Calibri" w:cs="Calibri"/>
                <w:b/>
                <w:bCs/>
                <w:color w:val="000000" w:themeColor="text1"/>
              </w:rPr>
              <w:t>paprojekčiui</w:t>
            </w:r>
            <w:proofErr w:type="spellEnd"/>
          </w:p>
        </w:tc>
        <w:tc>
          <w:tcPr>
            <w:tcW w:w="1276"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142BEB90" w14:textId="77777777" w:rsidR="00A0384B" w:rsidRPr="003A4561" w:rsidRDefault="00A0384B" w:rsidP="002A7107">
            <w:pPr>
              <w:spacing w:after="0"/>
              <w:jc w:val="center"/>
              <w:rPr>
                <w:rFonts w:ascii="Calibri" w:eastAsia="Calibri" w:hAnsi="Calibri" w:cs="Calibri"/>
                <w:b/>
                <w:bCs/>
                <w:color w:val="000000" w:themeColor="text1"/>
              </w:rPr>
            </w:pPr>
            <w:r w:rsidRPr="003A4561">
              <w:rPr>
                <w:rFonts w:ascii="Calibri" w:eastAsia="Calibri" w:hAnsi="Calibri" w:cs="Calibri"/>
                <w:b/>
                <w:bCs/>
                <w:color w:val="000000" w:themeColor="text1"/>
              </w:rPr>
              <w:t>Preliminar</w:t>
            </w:r>
            <w:r>
              <w:rPr>
                <w:rFonts w:ascii="Calibri" w:eastAsia="Calibri" w:hAnsi="Calibri" w:cs="Calibri"/>
                <w:b/>
                <w:bCs/>
                <w:color w:val="000000" w:themeColor="text1"/>
              </w:rPr>
              <w:t>us valandų kiekis</w:t>
            </w:r>
          </w:p>
        </w:tc>
        <w:tc>
          <w:tcPr>
            <w:tcW w:w="255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3F8B2B3" w14:textId="77777777" w:rsidR="00A0384B" w:rsidRPr="003A4561" w:rsidRDefault="00A0384B" w:rsidP="002A7107">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Planuojama p</w:t>
            </w:r>
            <w:r w:rsidRPr="003A4561">
              <w:rPr>
                <w:rFonts w:ascii="Calibri" w:eastAsia="Calibri" w:hAnsi="Calibri" w:cs="Calibri"/>
                <w:b/>
                <w:bCs/>
                <w:color w:val="000000" w:themeColor="text1"/>
              </w:rPr>
              <w:t>askelbimo data</w:t>
            </w:r>
          </w:p>
        </w:tc>
      </w:tr>
      <w:tr w:rsidR="00A0384B" w14:paraId="593CFDA8" w14:textId="77777777" w:rsidTr="002A7107">
        <w:trPr>
          <w:trHeight w:val="300"/>
          <w:jc w:val="center"/>
        </w:trPr>
        <w:tc>
          <w:tcPr>
            <w:tcW w:w="11902" w:type="dxa"/>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7A4682A" w14:textId="77777777" w:rsidR="00A0384B" w:rsidRPr="000B380E" w:rsidRDefault="00A0384B" w:rsidP="002A7107">
            <w:pPr>
              <w:spacing w:after="0"/>
              <w:rPr>
                <w:rFonts w:ascii="Calibri" w:eastAsia="Calibri" w:hAnsi="Calibri" w:cs="Calibri"/>
                <w:b/>
                <w:bCs/>
                <w:color w:val="000000" w:themeColor="text1"/>
              </w:rPr>
            </w:pPr>
            <w:r w:rsidRPr="000B380E">
              <w:rPr>
                <w:rFonts w:ascii="Times New Roman" w:hAnsi="Times New Roman" w:cs="Times New Roman"/>
                <w:b/>
                <w:bCs/>
                <w:sz w:val="24"/>
                <w:szCs w:val="24"/>
              </w:rPr>
              <w:t xml:space="preserve">I kategorija. </w:t>
            </w:r>
            <w:proofErr w:type="spellStart"/>
            <w:r w:rsidRPr="000B380E">
              <w:rPr>
                <w:rFonts w:ascii="Times New Roman" w:hAnsi="Times New Roman" w:cs="Times New Roman"/>
                <w:b/>
                <w:bCs/>
                <w:sz w:val="24"/>
                <w:szCs w:val="24"/>
              </w:rPr>
              <w:t>DevOps</w:t>
            </w:r>
            <w:proofErr w:type="spellEnd"/>
            <w:r w:rsidRPr="000B380E">
              <w:rPr>
                <w:rFonts w:ascii="Times New Roman" w:hAnsi="Times New Roman" w:cs="Times New Roman"/>
                <w:b/>
                <w:bCs/>
                <w:sz w:val="24"/>
                <w:szCs w:val="24"/>
              </w:rPr>
              <w:t xml:space="preserve"> eksperto paslaugos</w:t>
            </w:r>
          </w:p>
        </w:tc>
      </w:tr>
      <w:tr w:rsidR="00A0384B" w14:paraId="392A7358"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DBED2D" w14:textId="77777777" w:rsidR="00A0384B" w:rsidRPr="00A079A2" w:rsidRDefault="00A0384B" w:rsidP="006D7A3C">
            <w:pPr>
              <w:spacing w:after="0"/>
              <w:jc w:val="both"/>
              <w:rPr>
                <w:rFonts w:ascii="Calibri" w:eastAsia="Calibri" w:hAnsi="Calibri" w:cs="Calibri"/>
                <w:color w:val="000000" w:themeColor="text1"/>
              </w:rPr>
            </w:pPr>
            <w:r w:rsidRPr="00FB3BFA">
              <w:rPr>
                <w:rFonts w:ascii="Calibri" w:eastAsia="Calibri" w:hAnsi="Calibri" w:cs="Calibri"/>
                <w:color w:val="000000" w:themeColor="text1"/>
              </w:rPr>
              <w:t>Negalios nustatymo ir kontrolės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9456" w14:textId="77777777" w:rsidR="00A0384B" w:rsidRDefault="00A0384B" w:rsidP="002A7107">
            <w:pPr>
              <w:spacing w:after="0"/>
              <w:jc w:val="center"/>
              <w:rPr>
                <w:rFonts w:ascii="Calibri" w:eastAsia="Calibri" w:hAnsi="Calibri" w:cs="Calibri"/>
                <w:color w:val="000000" w:themeColor="text1"/>
              </w:rPr>
            </w:pPr>
            <w:r>
              <w:rPr>
                <w:rFonts w:ascii="Calibri" w:eastAsia="Calibri" w:hAnsi="Calibri" w:cs="Calibri"/>
                <w:color w:val="000000" w:themeColor="text1"/>
              </w:rPr>
              <w:t>Socialinių paslaugų kūrimo patirtis ir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E15A1E7"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1800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3EF0DBBB"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vasaris</w:t>
            </w:r>
          </w:p>
        </w:tc>
      </w:tr>
      <w:tr w:rsidR="00A0384B" w14:paraId="43EFDB9A"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97CBB7" w14:textId="74EE7E13" w:rsidR="00A0384B" w:rsidRPr="00A079A2" w:rsidRDefault="00426A1E" w:rsidP="006D7A3C">
            <w:pPr>
              <w:spacing w:after="0"/>
              <w:jc w:val="both"/>
              <w:rPr>
                <w:rFonts w:ascii="Calibri" w:eastAsia="Calibri" w:hAnsi="Calibri" w:cs="Calibri"/>
                <w:color w:val="000000" w:themeColor="text1"/>
              </w:rPr>
            </w:pPr>
            <w:r>
              <w:rPr>
                <w:rFonts w:ascii="Calibri" w:eastAsia="Calibri" w:hAnsi="Calibri" w:cs="Calibri"/>
                <w:color w:val="000000" w:themeColor="text1"/>
              </w:rPr>
              <w:t>SPIS</w:t>
            </w:r>
            <w:r w:rsidR="00141196">
              <w:rPr>
                <w:rFonts w:ascii="Calibri" w:eastAsia="Calibri" w:hAnsi="Calibri" w:cs="Calibri"/>
                <w:color w:val="000000" w:themeColor="text1"/>
              </w:rPr>
              <w:t xml:space="preserve"> vyst</w:t>
            </w:r>
            <w:r w:rsidR="006D7A3C">
              <w:rPr>
                <w:rFonts w:ascii="Calibri" w:eastAsia="Calibri" w:hAnsi="Calibri" w:cs="Calibri"/>
                <w:color w:val="000000" w:themeColor="text1"/>
              </w:rPr>
              <w:t>y</w:t>
            </w:r>
            <w:r w:rsidR="00141196">
              <w:rPr>
                <w:rFonts w:ascii="Calibri" w:eastAsia="Calibri" w:hAnsi="Calibri" w:cs="Calibri"/>
                <w:color w:val="000000" w:themeColor="text1"/>
              </w:rPr>
              <w:t>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EEFAA" w14:textId="77777777" w:rsidR="00A0384B" w:rsidRDefault="00A0384B" w:rsidP="002A7107">
            <w:pPr>
              <w:spacing w:after="0"/>
              <w:jc w:val="center"/>
              <w:rPr>
                <w:rFonts w:ascii="Calibri" w:eastAsia="Calibri" w:hAnsi="Calibri" w:cs="Calibri"/>
                <w:color w:val="000000" w:themeColor="text1"/>
              </w:rPr>
            </w:pPr>
            <w:r>
              <w:rPr>
                <w:rFonts w:ascii="Calibri" w:eastAsia="Calibri" w:hAnsi="Calibri" w:cs="Calibri"/>
                <w:color w:val="000000" w:themeColor="text1"/>
              </w:rPr>
              <w:t>Socialinių paslaugų kūrimo patirtis ir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8ED31D5"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3E9DB9DB"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birželis</w:t>
            </w:r>
          </w:p>
        </w:tc>
      </w:tr>
      <w:tr w:rsidR="00A0384B" w14:paraId="1E5691F6" w14:textId="77777777" w:rsidTr="002A7107">
        <w:trPr>
          <w:trHeight w:val="300"/>
          <w:jc w:val="center"/>
        </w:trPr>
        <w:tc>
          <w:tcPr>
            <w:tcW w:w="11902" w:type="dxa"/>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3C88300" w14:textId="77777777" w:rsidR="00A0384B" w:rsidRPr="000B380E" w:rsidRDefault="00A0384B" w:rsidP="002A7107">
            <w:pPr>
              <w:spacing w:after="0"/>
              <w:rPr>
                <w:rFonts w:ascii="Calibri" w:eastAsia="Calibri" w:hAnsi="Calibri" w:cs="Calibri"/>
                <w:b/>
                <w:bCs/>
                <w:color w:val="000000" w:themeColor="text1"/>
              </w:rPr>
            </w:pPr>
            <w:r w:rsidRPr="000D1F4A">
              <w:rPr>
                <w:rFonts w:ascii="Times New Roman" w:hAnsi="Times New Roman" w:cs="Times New Roman"/>
                <w:b/>
                <w:bCs/>
                <w:sz w:val="24"/>
                <w:szCs w:val="24"/>
              </w:rPr>
              <w:t>II kategorija. Programinės įrangos kūrimo paslaugos (programavimo kalba - .NET)</w:t>
            </w:r>
          </w:p>
        </w:tc>
      </w:tr>
      <w:tr w:rsidR="00A0384B" w14:paraId="26383E96"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2A409D" w14:textId="77777777" w:rsidR="00A0384B" w:rsidRPr="00A079A2" w:rsidRDefault="00A0384B" w:rsidP="006D7A3C">
            <w:pPr>
              <w:spacing w:after="0"/>
              <w:jc w:val="both"/>
              <w:rPr>
                <w:rFonts w:ascii="Calibri" w:eastAsia="Calibri" w:hAnsi="Calibri" w:cs="Calibri"/>
                <w:color w:val="000000" w:themeColor="text1"/>
              </w:rPr>
            </w:pPr>
            <w:r w:rsidRPr="00A079A2">
              <w:rPr>
                <w:rFonts w:ascii="Calibri" w:eastAsia="Calibri" w:hAnsi="Calibri" w:cs="Calibri"/>
                <w:color w:val="000000" w:themeColor="text1"/>
              </w:rPr>
              <w:t>Paslaugos „kas man priklauso“ programinės įrangos sukūrimas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DB45B" w14:textId="77777777" w:rsidR="00A0384B" w:rsidRDefault="00A0384B" w:rsidP="002A7107">
            <w:pPr>
              <w:spacing w:after="0"/>
              <w:jc w:val="center"/>
              <w:rPr>
                <w:rFonts w:ascii="Calibri" w:eastAsia="Calibri" w:hAnsi="Calibri" w:cs="Calibri"/>
                <w:color w:val="000000" w:themeColor="text1"/>
              </w:rPr>
            </w:pPr>
            <w:r>
              <w:rPr>
                <w:rFonts w:ascii="Calibri" w:eastAsia="Calibri" w:hAnsi="Calibri" w:cs="Calibri"/>
                <w:color w:val="000000" w:themeColor="text1"/>
              </w:rPr>
              <w:t>Socialinių paslaugų kūrimo patirtis ir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FCE17F"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2200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4C63A831"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kovas</w:t>
            </w:r>
          </w:p>
        </w:tc>
      </w:tr>
      <w:tr w:rsidR="00567376" w14:paraId="0598C167"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C5D1B7" w14:textId="77777777" w:rsidR="00567376" w:rsidRPr="00A079A2" w:rsidRDefault="00567376" w:rsidP="00567376">
            <w:pPr>
              <w:spacing w:after="0"/>
              <w:jc w:val="both"/>
              <w:rPr>
                <w:rFonts w:ascii="Calibri" w:eastAsia="Calibri" w:hAnsi="Calibri" w:cs="Calibri"/>
                <w:color w:val="000000" w:themeColor="text1"/>
              </w:rPr>
            </w:pPr>
            <w:r w:rsidRPr="003079E1">
              <w:rPr>
                <w:rFonts w:ascii="Calibri" w:eastAsia="Calibri" w:hAnsi="Calibri" w:cs="Calibri"/>
                <w:color w:val="000000" w:themeColor="text1"/>
              </w:rPr>
              <w:t>Negalios nustatymo ir kontrolės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B2F6B" w14:textId="5AD8CB71" w:rsidR="00567376" w:rsidRDefault="00567376" w:rsidP="00567376">
            <w:pPr>
              <w:spacing w:after="0"/>
              <w:jc w:val="center"/>
              <w:rPr>
                <w:rFonts w:ascii="Calibri" w:eastAsia="Calibri" w:hAnsi="Calibri" w:cs="Calibri"/>
                <w:color w:val="000000" w:themeColor="text1"/>
              </w:rPr>
            </w:pPr>
            <w:r w:rsidRPr="009A27B6">
              <w:rPr>
                <w:rFonts w:ascii="Calibri" w:eastAsia="Calibri" w:hAnsi="Calibri" w:cs="Calibri"/>
                <w:color w:val="000000" w:themeColor="text1"/>
              </w:rPr>
              <w:t>Socialinių paslaugų kūrimo patirtis ir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272930" w14:textId="77777777" w:rsidR="00567376" w:rsidRPr="26223128" w:rsidRDefault="00567376" w:rsidP="00567376">
            <w:pPr>
              <w:spacing w:after="0"/>
              <w:jc w:val="center"/>
              <w:rPr>
                <w:rFonts w:ascii="Calibri" w:eastAsia="Calibri" w:hAnsi="Calibri" w:cs="Calibri"/>
                <w:color w:val="000000" w:themeColor="text1"/>
              </w:rPr>
            </w:pPr>
            <w:r w:rsidRPr="4F43B7CE">
              <w:rPr>
                <w:rFonts w:ascii="Calibri" w:eastAsia="Calibri" w:hAnsi="Calibri" w:cs="Calibri"/>
                <w:color w:val="000000" w:themeColor="text1"/>
              </w:rPr>
              <w:t>3800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0F63E018" w14:textId="77777777" w:rsidR="00567376" w:rsidRPr="26223128" w:rsidRDefault="00567376" w:rsidP="00567376">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kovas</w:t>
            </w:r>
          </w:p>
        </w:tc>
      </w:tr>
      <w:tr w:rsidR="00567376" w14:paraId="6F300DD0"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40473C" w14:textId="77777777" w:rsidR="00567376" w:rsidRPr="003079E1" w:rsidRDefault="00567376" w:rsidP="00567376">
            <w:pPr>
              <w:spacing w:after="0"/>
              <w:jc w:val="both"/>
              <w:rPr>
                <w:rFonts w:ascii="Calibri" w:eastAsia="Calibri" w:hAnsi="Calibri" w:cs="Calibri"/>
                <w:color w:val="000000" w:themeColor="text1"/>
              </w:rPr>
            </w:pPr>
            <w:r w:rsidRPr="00BC40F5">
              <w:rPr>
                <w:rFonts w:ascii="Calibri" w:eastAsia="Calibri" w:hAnsi="Calibri" w:cs="Calibri"/>
                <w:color w:val="000000" w:themeColor="text1"/>
              </w:rPr>
              <w:t>TPP užsakymo ir išdavimo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9B930" w14:textId="3AF1A308" w:rsidR="00567376" w:rsidRDefault="00567376" w:rsidP="00567376">
            <w:pPr>
              <w:spacing w:after="0"/>
              <w:jc w:val="center"/>
              <w:rPr>
                <w:rFonts w:ascii="Calibri" w:eastAsia="Calibri" w:hAnsi="Calibri" w:cs="Calibri"/>
                <w:color w:val="000000" w:themeColor="text1"/>
              </w:rPr>
            </w:pPr>
            <w:r w:rsidRPr="009A27B6">
              <w:rPr>
                <w:rFonts w:ascii="Calibri" w:eastAsia="Calibri" w:hAnsi="Calibri" w:cs="Calibri"/>
                <w:color w:val="000000" w:themeColor="text1"/>
              </w:rPr>
              <w:t>Socialinių paslaugų kūrimo patirtis ir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34251F6" w14:textId="77777777" w:rsidR="00567376" w:rsidRPr="4F43B7CE" w:rsidDel="4F43B7CE" w:rsidRDefault="00567376" w:rsidP="00567376">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1900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424F16F2" w14:textId="77777777" w:rsidR="00567376" w:rsidRPr="26223128" w:rsidRDefault="00567376" w:rsidP="00567376">
            <w:pPr>
              <w:spacing w:after="0"/>
              <w:jc w:val="center"/>
              <w:rPr>
                <w:rFonts w:ascii="Calibri" w:eastAsia="Calibri" w:hAnsi="Calibri" w:cs="Calibri"/>
                <w:color w:val="000000" w:themeColor="text1"/>
              </w:rPr>
            </w:pPr>
            <w:r w:rsidRPr="534CE566">
              <w:rPr>
                <w:rFonts w:ascii="Calibri" w:eastAsia="Calibri" w:hAnsi="Calibri" w:cs="Calibri"/>
                <w:color w:val="000000" w:themeColor="text1"/>
              </w:rPr>
              <w:t>2025m. balandis</w:t>
            </w:r>
          </w:p>
        </w:tc>
      </w:tr>
      <w:tr w:rsidR="00567376" w14:paraId="6528DD15"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8EE4D8" w14:textId="77777777" w:rsidR="00567376" w:rsidRPr="003079E1" w:rsidRDefault="00567376" w:rsidP="00567376">
            <w:pPr>
              <w:spacing w:after="0"/>
              <w:jc w:val="both"/>
              <w:rPr>
                <w:rFonts w:ascii="Calibri" w:eastAsia="Calibri" w:hAnsi="Calibri" w:cs="Calibri"/>
                <w:color w:val="000000" w:themeColor="text1"/>
              </w:rPr>
            </w:pPr>
            <w:r w:rsidRPr="00664E82">
              <w:rPr>
                <w:rFonts w:ascii="Calibri" w:eastAsia="Calibri" w:hAnsi="Calibri" w:cs="Calibri"/>
                <w:color w:val="000000" w:themeColor="text1"/>
              </w:rPr>
              <w:t>Kitų el. paslaugų realizavimas ir esamų sprendimų pritaikymas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DE4C0" w14:textId="4D5B5C3C" w:rsidR="00567376" w:rsidRDefault="00567376" w:rsidP="00567376">
            <w:pPr>
              <w:spacing w:after="0"/>
              <w:jc w:val="center"/>
              <w:rPr>
                <w:rFonts w:ascii="Calibri" w:eastAsia="Calibri" w:hAnsi="Calibri" w:cs="Calibri"/>
                <w:color w:val="000000" w:themeColor="text1"/>
              </w:rPr>
            </w:pPr>
            <w:r w:rsidRPr="009A27B6">
              <w:rPr>
                <w:rFonts w:ascii="Calibri" w:eastAsia="Calibri" w:hAnsi="Calibri" w:cs="Calibri"/>
                <w:color w:val="000000" w:themeColor="text1"/>
              </w:rPr>
              <w:t>Socialinių paslaugų kūrimo patirtis ir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E6D48A8" w14:textId="77777777" w:rsidR="00567376" w:rsidRPr="4F43B7CE" w:rsidDel="4F43B7CE" w:rsidRDefault="00567376" w:rsidP="00567376">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2100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618923A2" w14:textId="77777777" w:rsidR="00567376" w:rsidRPr="26223128" w:rsidRDefault="00567376" w:rsidP="00567376">
            <w:pPr>
              <w:spacing w:after="0"/>
              <w:jc w:val="center"/>
              <w:rPr>
                <w:rFonts w:ascii="Calibri" w:eastAsia="Calibri" w:hAnsi="Calibri" w:cs="Calibri"/>
                <w:color w:val="000000" w:themeColor="text1"/>
              </w:rPr>
            </w:pPr>
            <w:r w:rsidRPr="534CE566">
              <w:rPr>
                <w:rFonts w:ascii="Calibri" w:eastAsia="Calibri" w:hAnsi="Calibri" w:cs="Calibri"/>
                <w:color w:val="000000" w:themeColor="text1"/>
              </w:rPr>
              <w:t>2025m. gegužė</w:t>
            </w:r>
          </w:p>
        </w:tc>
      </w:tr>
      <w:tr w:rsidR="00567376" w14:paraId="58E8DB05"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B669A9" w14:textId="619725FE" w:rsidR="00567376" w:rsidRPr="00A079A2" w:rsidRDefault="00567376" w:rsidP="00567376">
            <w:pPr>
              <w:spacing w:after="0"/>
              <w:jc w:val="both"/>
              <w:rPr>
                <w:rFonts w:ascii="Calibri" w:eastAsia="Calibri" w:hAnsi="Calibri" w:cs="Calibri"/>
                <w:color w:val="000000" w:themeColor="text1"/>
              </w:rPr>
            </w:pPr>
            <w:r>
              <w:rPr>
                <w:rFonts w:ascii="Calibri" w:eastAsia="Calibri" w:hAnsi="Calibri" w:cs="Calibri"/>
                <w:color w:val="000000" w:themeColor="text1"/>
              </w:rPr>
              <w:t>SPIS vystymas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05BF9" w14:textId="022FE6B4" w:rsidR="00567376" w:rsidRDefault="00567376" w:rsidP="00567376">
            <w:pPr>
              <w:spacing w:after="0"/>
              <w:jc w:val="center"/>
              <w:rPr>
                <w:rFonts w:ascii="Calibri" w:eastAsia="Calibri" w:hAnsi="Calibri" w:cs="Calibri"/>
                <w:color w:val="000000" w:themeColor="text1"/>
              </w:rPr>
            </w:pPr>
            <w:r w:rsidRPr="009A27B6">
              <w:rPr>
                <w:rFonts w:ascii="Calibri" w:eastAsia="Calibri" w:hAnsi="Calibri" w:cs="Calibri"/>
                <w:color w:val="000000" w:themeColor="text1"/>
              </w:rPr>
              <w:t>Socialinių paslaugų kūrimo patirtis ir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D548BB" w14:textId="77777777" w:rsidR="00567376" w:rsidRPr="26223128" w:rsidRDefault="00567376" w:rsidP="00567376">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69540FA3" w14:textId="77777777" w:rsidR="00567376" w:rsidRPr="26223128" w:rsidRDefault="00567376" w:rsidP="00567376">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liepa</w:t>
            </w:r>
          </w:p>
        </w:tc>
      </w:tr>
      <w:tr w:rsidR="00A0384B" w14:paraId="1562F7C3" w14:textId="77777777" w:rsidTr="002A7107">
        <w:trPr>
          <w:trHeight w:val="300"/>
          <w:jc w:val="center"/>
        </w:trPr>
        <w:tc>
          <w:tcPr>
            <w:tcW w:w="11902" w:type="dxa"/>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82743DA" w14:textId="77777777" w:rsidR="00A0384B" w:rsidRPr="000B380E" w:rsidRDefault="00A0384B" w:rsidP="002A7107">
            <w:pPr>
              <w:spacing w:after="0"/>
              <w:rPr>
                <w:rFonts w:ascii="Calibri" w:eastAsia="Calibri" w:hAnsi="Calibri" w:cs="Calibri"/>
                <w:b/>
                <w:bCs/>
                <w:color w:val="000000" w:themeColor="text1"/>
              </w:rPr>
            </w:pPr>
            <w:r w:rsidRPr="00874071">
              <w:rPr>
                <w:rFonts w:ascii="Times New Roman" w:hAnsi="Times New Roman" w:cs="Times New Roman"/>
                <w:b/>
                <w:bCs/>
                <w:sz w:val="24"/>
                <w:szCs w:val="24"/>
              </w:rPr>
              <w:t>III kategorija. IT sistemų testuotojo paslaugos</w:t>
            </w:r>
          </w:p>
        </w:tc>
      </w:tr>
      <w:tr w:rsidR="00A0384B" w14:paraId="4503D03D"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C7A72B" w14:textId="77777777" w:rsidR="00A0384B" w:rsidRPr="00A079A2" w:rsidRDefault="00A0384B" w:rsidP="002A7107">
            <w:pPr>
              <w:spacing w:after="0"/>
              <w:rPr>
                <w:rFonts w:ascii="Calibri" w:eastAsia="Calibri" w:hAnsi="Calibri" w:cs="Calibri"/>
                <w:color w:val="000000" w:themeColor="text1"/>
              </w:rPr>
            </w:pPr>
            <w:r w:rsidRPr="00A079A2">
              <w:rPr>
                <w:rFonts w:ascii="Calibri" w:eastAsia="Calibri" w:hAnsi="Calibri" w:cs="Calibri"/>
                <w:color w:val="000000" w:themeColor="text1"/>
              </w:rPr>
              <w:t>Paslaugos „kas man priklauso“ programinės įrangos sukūrimas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4E05B" w14:textId="7B9786B9" w:rsidR="00A0384B" w:rsidRDefault="005309FB" w:rsidP="002A7107">
            <w:pPr>
              <w:spacing w:after="0"/>
              <w:jc w:val="center"/>
              <w:rPr>
                <w:rFonts w:ascii="Calibri" w:eastAsia="Calibri" w:hAnsi="Calibri" w:cs="Calibri"/>
                <w:color w:val="000000" w:themeColor="text1"/>
              </w:rPr>
            </w:pPr>
            <w:r>
              <w:rPr>
                <w:rFonts w:ascii="Calibri" w:eastAsia="Calibri" w:hAnsi="Calibri" w:cs="Calibri"/>
                <w:color w:val="000000" w:themeColor="text1"/>
              </w:rPr>
              <w:t>Testuotojo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FFE4B0"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600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51F527C7"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kovas</w:t>
            </w:r>
          </w:p>
        </w:tc>
      </w:tr>
      <w:tr w:rsidR="00A0384B" w14:paraId="6A430C16"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5890EC" w14:textId="77777777" w:rsidR="00A0384B" w:rsidRPr="00A079A2" w:rsidRDefault="00A0384B" w:rsidP="002A7107">
            <w:pPr>
              <w:spacing w:after="0"/>
              <w:rPr>
                <w:rFonts w:ascii="Calibri" w:eastAsia="Calibri" w:hAnsi="Calibri" w:cs="Calibri"/>
                <w:color w:val="000000" w:themeColor="text1"/>
              </w:rPr>
            </w:pPr>
            <w:r w:rsidRPr="003079E1">
              <w:rPr>
                <w:rFonts w:ascii="Calibri" w:eastAsia="Calibri" w:hAnsi="Calibri" w:cs="Calibri"/>
                <w:color w:val="000000" w:themeColor="text1"/>
              </w:rPr>
              <w:t>Negalios nustatymo ir kontrolės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C82A0" w14:textId="77777777" w:rsidR="00A0384B" w:rsidRDefault="00A0384B" w:rsidP="002A7107">
            <w:pPr>
              <w:spacing w:after="0"/>
              <w:jc w:val="center"/>
              <w:rPr>
                <w:rFonts w:ascii="Calibri" w:eastAsia="Calibri" w:hAnsi="Calibri" w:cs="Calibri"/>
                <w:color w:val="000000" w:themeColor="text1"/>
              </w:rPr>
            </w:pPr>
            <w:r>
              <w:rPr>
                <w:rFonts w:ascii="Calibri" w:eastAsia="Calibri" w:hAnsi="Calibri" w:cs="Calibri"/>
                <w:color w:val="000000" w:themeColor="text1"/>
              </w:rPr>
              <w:t xml:space="preserve">Testuotojo patirtis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8EC2C9C"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1000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47783982"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kovas</w:t>
            </w:r>
          </w:p>
        </w:tc>
      </w:tr>
      <w:tr w:rsidR="00A0384B" w14:paraId="4427D138"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339C5C" w14:textId="77777777" w:rsidR="00A0384B" w:rsidRPr="003079E1" w:rsidRDefault="00A0384B" w:rsidP="002A7107">
            <w:pPr>
              <w:spacing w:after="0"/>
              <w:rPr>
                <w:rFonts w:ascii="Calibri" w:eastAsia="Calibri" w:hAnsi="Calibri" w:cs="Calibri"/>
                <w:color w:val="000000" w:themeColor="text1"/>
              </w:rPr>
            </w:pPr>
            <w:r w:rsidRPr="00BC40F5">
              <w:rPr>
                <w:rFonts w:ascii="Calibri" w:eastAsia="Calibri" w:hAnsi="Calibri" w:cs="Calibri"/>
                <w:color w:val="000000" w:themeColor="text1"/>
              </w:rPr>
              <w:t>TPP užsakymo ir išdavimo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2C45" w14:textId="77777777" w:rsidR="00A0384B" w:rsidRDefault="00A0384B" w:rsidP="002A7107">
            <w:pPr>
              <w:spacing w:after="0"/>
              <w:jc w:val="center"/>
              <w:rPr>
                <w:rFonts w:ascii="Calibri" w:eastAsia="Calibri" w:hAnsi="Calibri" w:cs="Calibri"/>
                <w:color w:val="000000" w:themeColor="text1"/>
              </w:rPr>
            </w:pPr>
            <w:r>
              <w:rPr>
                <w:rFonts w:ascii="Calibri" w:eastAsia="Calibri" w:hAnsi="Calibri" w:cs="Calibri"/>
                <w:color w:val="000000" w:themeColor="text1"/>
              </w:rPr>
              <w:t>Testuotojo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A692B68"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600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6FB31489" w14:textId="77777777" w:rsidR="00A0384B" w:rsidRPr="26223128" w:rsidRDefault="00A0384B" w:rsidP="002A7107">
            <w:pPr>
              <w:spacing w:after="0"/>
              <w:jc w:val="center"/>
              <w:rPr>
                <w:rFonts w:ascii="Calibri" w:eastAsia="Calibri" w:hAnsi="Calibri" w:cs="Calibri"/>
                <w:color w:val="000000" w:themeColor="text1"/>
              </w:rPr>
            </w:pPr>
            <w:r w:rsidRPr="534CE566">
              <w:rPr>
                <w:rFonts w:ascii="Calibri" w:eastAsia="Calibri" w:hAnsi="Calibri" w:cs="Calibri"/>
                <w:color w:val="000000" w:themeColor="text1"/>
              </w:rPr>
              <w:t>2025m. balandis</w:t>
            </w:r>
          </w:p>
        </w:tc>
      </w:tr>
      <w:tr w:rsidR="00A0384B" w14:paraId="5ED6A937"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921827" w14:textId="77777777" w:rsidR="00A0384B" w:rsidRPr="00BC40F5" w:rsidRDefault="00A0384B" w:rsidP="002A7107">
            <w:pPr>
              <w:spacing w:after="0"/>
              <w:rPr>
                <w:rFonts w:ascii="Calibri" w:eastAsia="Calibri" w:hAnsi="Calibri" w:cs="Calibri"/>
                <w:color w:val="000000" w:themeColor="text1"/>
              </w:rPr>
            </w:pPr>
            <w:r w:rsidRPr="00664E82">
              <w:rPr>
                <w:rFonts w:ascii="Calibri" w:eastAsia="Calibri" w:hAnsi="Calibri" w:cs="Calibri"/>
                <w:color w:val="000000" w:themeColor="text1"/>
              </w:rPr>
              <w:t>Kitų el. paslaugų realizavimas ir esamų sprendimų pritaikymas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55C98" w14:textId="77777777" w:rsidR="00A0384B" w:rsidRDefault="00A0384B" w:rsidP="002A7107">
            <w:pPr>
              <w:spacing w:after="0"/>
              <w:jc w:val="center"/>
              <w:rPr>
                <w:rFonts w:ascii="Calibri" w:eastAsia="Calibri" w:hAnsi="Calibri" w:cs="Calibri"/>
                <w:color w:val="000000" w:themeColor="text1"/>
              </w:rPr>
            </w:pPr>
            <w:r>
              <w:rPr>
                <w:rFonts w:ascii="Calibri" w:eastAsia="Calibri" w:hAnsi="Calibri" w:cs="Calibri"/>
                <w:color w:val="000000" w:themeColor="text1"/>
              </w:rPr>
              <w:t xml:space="preserve">Testuotojo patirtis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1AE178C" w14:textId="77777777" w:rsidR="00A0384B" w:rsidRPr="26223128" w:rsidRDefault="00A0384B" w:rsidP="002A7107">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500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6ECA3816" w14:textId="77777777" w:rsidR="00A0384B" w:rsidRPr="534CE566" w:rsidRDefault="00A0384B" w:rsidP="002A7107">
            <w:pPr>
              <w:spacing w:after="0"/>
              <w:jc w:val="center"/>
              <w:rPr>
                <w:rFonts w:ascii="Calibri" w:eastAsia="Calibri" w:hAnsi="Calibri" w:cs="Calibri"/>
                <w:color w:val="000000" w:themeColor="text1"/>
              </w:rPr>
            </w:pPr>
            <w:r w:rsidRPr="534CE566">
              <w:rPr>
                <w:rFonts w:ascii="Calibri" w:eastAsia="Calibri" w:hAnsi="Calibri" w:cs="Calibri"/>
                <w:color w:val="000000" w:themeColor="text1"/>
              </w:rPr>
              <w:t>2025m. gegužė</w:t>
            </w:r>
          </w:p>
        </w:tc>
      </w:tr>
      <w:tr w:rsidR="00C5385C" w14:paraId="04512339"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B37D65C" w14:textId="7022A7B7" w:rsidR="00C5385C" w:rsidRPr="00664E82" w:rsidRDefault="00C5385C" w:rsidP="00C5385C">
            <w:pPr>
              <w:spacing w:after="0"/>
              <w:rPr>
                <w:rFonts w:ascii="Calibri" w:eastAsia="Calibri" w:hAnsi="Calibri" w:cs="Calibri"/>
                <w:color w:val="000000" w:themeColor="text1"/>
              </w:rPr>
            </w:pPr>
            <w:r>
              <w:rPr>
                <w:rFonts w:ascii="Calibri" w:eastAsia="Calibri" w:hAnsi="Calibri" w:cs="Calibri"/>
                <w:color w:val="000000" w:themeColor="text1"/>
              </w:rPr>
              <w:t>SPIS vystymas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75EC9" w14:textId="0E2EE6DC" w:rsidR="00C5385C"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Testuotojo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6C3D47" w14:textId="385B2E16" w:rsidR="00C5385C" w:rsidRPr="26223128"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5877BB16" w14:textId="1D03C342" w:rsidR="00C5385C" w:rsidRPr="534CE566"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liepa</w:t>
            </w:r>
          </w:p>
        </w:tc>
      </w:tr>
      <w:tr w:rsidR="00C5385C" w14:paraId="1B55D88D" w14:textId="77777777" w:rsidTr="002A7107">
        <w:trPr>
          <w:trHeight w:val="300"/>
          <w:jc w:val="center"/>
        </w:trPr>
        <w:tc>
          <w:tcPr>
            <w:tcW w:w="11902" w:type="dxa"/>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C267B52" w14:textId="77777777" w:rsidR="00C5385C" w:rsidRPr="000B380E" w:rsidRDefault="00C5385C" w:rsidP="00C5385C">
            <w:pPr>
              <w:spacing w:after="0"/>
              <w:rPr>
                <w:rFonts w:ascii="Calibri" w:eastAsia="Calibri" w:hAnsi="Calibri" w:cs="Calibri"/>
                <w:b/>
                <w:bCs/>
                <w:color w:val="000000" w:themeColor="text1"/>
              </w:rPr>
            </w:pPr>
            <w:r w:rsidRPr="00B47D7C">
              <w:rPr>
                <w:rFonts w:ascii="Times New Roman" w:hAnsi="Times New Roman" w:cs="Times New Roman"/>
                <w:b/>
                <w:bCs/>
                <w:sz w:val="24"/>
                <w:szCs w:val="24"/>
              </w:rPr>
              <w:t>IV kategorija. Komandos vadovo paslaugos</w:t>
            </w:r>
          </w:p>
        </w:tc>
      </w:tr>
      <w:tr w:rsidR="00C5385C" w14:paraId="21BF645A"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7615218" w14:textId="77777777" w:rsidR="00C5385C" w:rsidRPr="00BC40F5" w:rsidRDefault="00C5385C" w:rsidP="00C5385C">
            <w:pPr>
              <w:spacing w:after="0"/>
              <w:rPr>
                <w:rFonts w:ascii="Calibri" w:eastAsia="Calibri" w:hAnsi="Calibri" w:cs="Calibri"/>
                <w:color w:val="000000" w:themeColor="text1"/>
              </w:rPr>
            </w:pPr>
            <w:r w:rsidRPr="00BC40F5">
              <w:rPr>
                <w:rFonts w:ascii="Calibri" w:eastAsia="Calibri" w:hAnsi="Calibri" w:cs="Calibri"/>
                <w:color w:val="000000" w:themeColor="text1"/>
              </w:rPr>
              <w:t>TPP užsakymo ir išdavimo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73762" w14:textId="77777777" w:rsidR="00C5385C" w:rsidRDefault="00C5385C" w:rsidP="00C5385C">
            <w:pPr>
              <w:spacing w:after="0"/>
              <w:jc w:val="center"/>
              <w:rPr>
                <w:rFonts w:ascii="Calibri" w:eastAsia="Calibri" w:hAnsi="Calibri" w:cs="Calibri"/>
                <w:color w:val="000000" w:themeColor="text1"/>
              </w:rPr>
            </w:pPr>
            <w:r w:rsidRPr="00424CCA">
              <w:rPr>
                <w:rFonts w:cstheme="minorHAnsi"/>
              </w:rPr>
              <w:t xml:space="preserve">Komandos vadovo </w:t>
            </w:r>
            <w:r>
              <w:rPr>
                <w:rFonts w:cstheme="minorHAnsi"/>
              </w:rPr>
              <w:t>patirtis,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34B48B" w14:textId="77777777" w:rsidR="00C5385C" w:rsidRPr="26223128"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600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47FF21C5" w14:textId="77777777" w:rsidR="00C5385C" w:rsidRPr="534CE566"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balandis</w:t>
            </w:r>
          </w:p>
        </w:tc>
      </w:tr>
      <w:tr w:rsidR="00C5385C" w14:paraId="5468955E"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7985BF" w14:textId="2AE2C4C2" w:rsidR="00C5385C" w:rsidRPr="00BC40F5" w:rsidRDefault="00C5385C" w:rsidP="00C5385C">
            <w:pPr>
              <w:spacing w:after="0"/>
              <w:rPr>
                <w:rFonts w:ascii="Calibri" w:eastAsia="Calibri" w:hAnsi="Calibri" w:cs="Calibri"/>
                <w:color w:val="000000" w:themeColor="text1"/>
              </w:rPr>
            </w:pPr>
            <w:r>
              <w:rPr>
                <w:rFonts w:ascii="Calibri" w:eastAsia="Calibri" w:hAnsi="Calibri" w:cs="Calibri"/>
                <w:color w:val="000000" w:themeColor="text1"/>
              </w:rPr>
              <w:t>SPIS vystymas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CBAF1" w14:textId="77777777" w:rsidR="00C5385C" w:rsidRDefault="00C5385C" w:rsidP="00C5385C">
            <w:pPr>
              <w:spacing w:after="0"/>
              <w:jc w:val="center"/>
              <w:rPr>
                <w:rFonts w:ascii="Calibri" w:eastAsia="Calibri" w:hAnsi="Calibri" w:cs="Calibri"/>
                <w:color w:val="000000" w:themeColor="text1"/>
              </w:rPr>
            </w:pPr>
            <w:r w:rsidRPr="00424CCA">
              <w:rPr>
                <w:rFonts w:cstheme="minorHAnsi"/>
              </w:rPr>
              <w:t xml:space="preserve">Komandos vadovo </w:t>
            </w:r>
            <w:r>
              <w:rPr>
                <w:rFonts w:cstheme="minorHAnsi"/>
              </w:rPr>
              <w:t>patirtis, .Net programavimo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6C7F1F" w14:textId="77777777" w:rsidR="00C5385C" w:rsidRPr="26223128"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500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6B55C4B7" w14:textId="77777777" w:rsidR="00C5385C" w:rsidRPr="534CE566"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2025m. gegužė</w:t>
            </w:r>
          </w:p>
        </w:tc>
      </w:tr>
      <w:tr w:rsidR="00C5385C" w14:paraId="1CA473CA" w14:textId="77777777" w:rsidTr="002A7107">
        <w:trPr>
          <w:trHeight w:val="300"/>
          <w:jc w:val="center"/>
        </w:trPr>
        <w:tc>
          <w:tcPr>
            <w:tcW w:w="11902" w:type="dxa"/>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B371EC6" w14:textId="77777777" w:rsidR="00C5385C" w:rsidRPr="000B380E" w:rsidRDefault="00C5385C" w:rsidP="00C5385C">
            <w:pPr>
              <w:spacing w:after="0"/>
              <w:rPr>
                <w:rFonts w:ascii="Calibri" w:eastAsia="Calibri" w:hAnsi="Calibri" w:cs="Calibri"/>
                <w:b/>
                <w:bCs/>
                <w:color w:val="000000" w:themeColor="text1"/>
              </w:rPr>
            </w:pPr>
            <w:r w:rsidRPr="00B47D7C">
              <w:rPr>
                <w:rFonts w:ascii="Times New Roman" w:hAnsi="Times New Roman" w:cs="Times New Roman"/>
                <w:b/>
                <w:bCs/>
                <w:sz w:val="24"/>
                <w:szCs w:val="24"/>
              </w:rPr>
              <w:t>V kategorija. IT sistemų analitiko paslaugos</w:t>
            </w:r>
          </w:p>
        </w:tc>
      </w:tr>
      <w:tr w:rsidR="00C5385C" w14:paraId="285C5D60"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FAC866" w14:textId="77777777" w:rsidR="00C5385C" w:rsidRPr="00BC40F5" w:rsidRDefault="00C5385C" w:rsidP="00C5385C">
            <w:pPr>
              <w:spacing w:after="0"/>
              <w:rPr>
                <w:rFonts w:ascii="Calibri" w:eastAsia="Calibri" w:hAnsi="Calibri" w:cs="Calibri"/>
                <w:color w:val="000000" w:themeColor="text1"/>
              </w:rPr>
            </w:pPr>
            <w:r w:rsidRPr="00A079A2">
              <w:rPr>
                <w:rFonts w:ascii="Calibri" w:eastAsia="Calibri" w:hAnsi="Calibri" w:cs="Calibri"/>
                <w:color w:val="000000" w:themeColor="text1"/>
              </w:rPr>
              <w:t>Paslaugos „kas man priklauso“ programinės įrangos sukūrimas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6DDDB" w14:textId="33D09E15" w:rsidR="00C5385C"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Analitiko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D9C425" w14:textId="77777777" w:rsidR="00C5385C" w:rsidRPr="26223128"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700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42469203" w14:textId="77777777" w:rsidR="00C5385C" w:rsidRPr="534CE566"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kovas</w:t>
            </w:r>
          </w:p>
        </w:tc>
      </w:tr>
      <w:tr w:rsidR="00C5385C" w14:paraId="4F141B2F"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76EF02" w14:textId="77777777" w:rsidR="00C5385C" w:rsidRPr="00BC40F5" w:rsidRDefault="00C5385C" w:rsidP="00C5385C">
            <w:pPr>
              <w:spacing w:after="0"/>
              <w:rPr>
                <w:rFonts w:ascii="Calibri" w:eastAsia="Calibri" w:hAnsi="Calibri" w:cs="Calibri"/>
                <w:color w:val="000000" w:themeColor="text1"/>
              </w:rPr>
            </w:pPr>
            <w:r w:rsidRPr="003079E1">
              <w:rPr>
                <w:rFonts w:ascii="Calibri" w:eastAsia="Calibri" w:hAnsi="Calibri" w:cs="Calibri"/>
                <w:color w:val="000000" w:themeColor="text1"/>
              </w:rPr>
              <w:t>Negalios nustatymo ir kontrolės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C1657" w14:textId="77777777" w:rsidR="00C5385C"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Analitiko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B1CFC3" w14:textId="77777777" w:rsidR="00C5385C" w:rsidRPr="26223128"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900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197C429C" w14:textId="77777777" w:rsidR="00C5385C" w:rsidRPr="534CE566"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kovas</w:t>
            </w:r>
          </w:p>
        </w:tc>
      </w:tr>
      <w:tr w:rsidR="00C5385C" w14:paraId="46AC2FA5"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63C2F9" w14:textId="77777777" w:rsidR="00C5385C" w:rsidRPr="00BC40F5" w:rsidRDefault="00C5385C" w:rsidP="00C5385C">
            <w:pPr>
              <w:spacing w:after="0"/>
              <w:rPr>
                <w:rFonts w:ascii="Calibri" w:eastAsia="Calibri" w:hAnsi="Calibri" w:cs="Calibri"/>
                <w:color w:val="000000" w:themeColor="text1"/>
              </w:rPr>
            </w:pPr>
            <w:r w:rsidRPr="00BC40F5">
              <w:rPr>
                <w:rFonts w:ascii="Calibri" w:eastAsia="Calibri" w:hAnsi="Calibri" w:cs="Calibri"/>
                <w:color w:val="000000" w:themeColor="text1"/>
              </w:rPr>
              <w:t>TPP užsakymo ir išdavimo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BAFAF" w14:textId="77777777" w:rsidR="00C5385C"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Analitiko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BCFB5A0" w14:textId="77777777" w:rsidR="00C5385C" w:rsidRPr="26223128"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500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2A778814" w14:textId="77777777" w:rsidR="00C5385C" w:rsidRPr="534CE566" w:rsidRDefault="00C5385C" w:rsidP="00C5385C">
            <w:pPr>
              <w:spacing w:after="0"/>
              <w:jc w:val="center"/>
              <w:rPr>
                <w:rFonts w:ascii="Calibri" w:eastAsia="Calibri" w:hAnsi="Calibri" w:cs="Calibri"/>
                <w:color w:val="000000" w:themeColor="text1"/>
              </w:rPr>
            </w:pPr>
            <w:r w:rsidRPr="534CE566">
              <w:rPr>
                <w:rFonts w:ascii="Calibri" w:eastAsia="Calibri" w:hAnsi="Calibri" w:cs="Calibri"/>
                <w:color w:val="000000" w:themeColor="text1"/>
              </w:rPr>
              <w:t>2025m. balandis</w:t>
            </w:r>
          </w:p>
        </w:tc>
      </w:tr>
      <w:tr w:rsidR="00C5385C" w14:paraId="00EB29CE"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ACB89D" w14:textId="77777777" w:rsidR="00C5385C" w:rsidRPr="00A079A2" w:rsidRDefault="00C5385C" w:rsidP="00C5385C">
            <w:pPr>
              <w:spacing w:after="0"/>
              <w:rPr>
                <w:rFonts w:ascii="Calibri" w:eastAsia="Calibri" w:hAnsi="Calibri" w:cs="Calibri"/>
                <w:color w:val="000000" w:themeColor="text1"/>
              </w:rPr>
            </w:pPr>
            <w:r w:rsidRPr="00664E82">
              <w:rPr>
                <w:rFonts w:ascii="Calibri" w:eastAsia="Calibri" w:hAnsi="Calibri" w:cs="Calibri"/>
                <w:color w:val="000000" w:themeColor="text1"/>
              </w:rPr>
              <w:t>Kitų el. paslaugų realizavimas ir esamų sprendimų pritaikymas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398D" w14:textId="77777777" w:rsidR="00C5385C"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Analitiko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73399E2" w14:textId="77777777" w:rsidR="00C5385C" w:rsidRPr="26223128"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500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51A34DC4" w14:textId="77777777" w:rsidR="00C5385C" w:rsidRPr="26223128" w:rsidRDefault="00C5385C" w:rsidP="00C5385C">
            <w:pPr>
              <w:spacing w:after="0"/>
              <w:jc w:val="center"/>
              <w:rPr>
                <w:rFonts w:ascii="Calibri" w:eastAsia="Calibri" w:hAnsi="Calibri" w:cs="Calibri"/>
                <w:color w:val="000000" w:themeColor="text1"/>
              </w:rPr>
            </w:pPr>
            <w:r w:rsidRPr="534CE566">
              <w:rPr>
                <w:rFonts w:ascii="Calibri" w:eastAsia="Calibri" w:hAnsi="Calibri" w:cs="Calibri"/>
                <w:color w:val="000000" w:themeColor="text1"/>
              </w:rPr>
              <w:t>2025m. gegužė</w:t>
            </w:r>
          </w:p>
        </w:tc>
      </w:tr>
      <w:tr w:rsidR="00C5385C" w14:paraId="2CDEBA17"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4E1F92C" w14:textId="572A9127" w:rsidR="00C5385C" w:rsidRDefault="00C5385C" w:rsidP="00C5385C">
            <w:pPr>
              <w:spacing w:after="0"/>
              <w:rPr>
                <w:rFonts w:ascii="Calibri" w:eastAsia="Calibri" w:hAnsi="Calibri" w:cs="Calibri"/>
                <w:color w:val="000000" w:themeColor="text1"/>
              </w:rPr>
            </w:pPr>
            <w:r>
              <w:rPr>
                <w:rFonts w:ascii="Calibri" w:eastAsia="Calibri" w:hAnsi="Calibri" w:cs="Calibri"/>
                <w:color w:val="000000" w:themeColor="text1"/>
              </w:rPr>
              <w:t>SPIS vystymas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0CAE0" w14:textId="77777777" w:rsidR="00C5385C" w:rsidRPr="26223128"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Analitiko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113CE8F" w14:textId="77777777" w:rsidR="00C5385C"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1FE84654" w14:textId="77777777" w:rsidR="00C5385C"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balandis</w:t>
            </w:r>
          </w:p>
        </w:tc>
      </w:tr>
      <w:tr w:rsidR="00C5385C" w14:paraId="4ABF1E3E" w14:textId="77777777" w:rsidTr="002A7107">
        <w:trPr>
          <w:trHeight w:val="300"/>
          <w:jc w:val="center"/>
        </w:trPr>
        <w:tc>
          <w:tcPr>
            <w:tcW w:w="11902" w:type="dxa"/>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795D952" w14:textId="77777777" w:rsidR="00C5385C" w:rsidRPr="000B380E" w:rsidRDefault="00C5385C" w:rsidP="00C5385C">
            <w:pPr>
              <w:spacing w:after="0"/>
              <w:rPr>
                <w:rFonts w:ascii="Calibri" w:eastAsia="Calibri" w:hAnsi="Calibri" w:cs="Calibri"/>
                <w:b/>
                <w:bCs/>
                <w:color w:val="000000" w:themeColor="text1"/>
              </w:rPr>
            </w:pPr>
            <w:r w:rsidRPr="008A7BBF">
              <w:rPr>
                <w:rFonts w:ascii="Times New Roman" w:hAnsi="Times New Roman" w:cs="Times New Roman"/>
                <w:b/>
                <w:bCs/>
                <w:sz w:val="24"/>
                <w:szCs w:val="24"/>
              </w:rPr>
              <w:t>VI kategorija. Vartotojo sąsajos (UX/UI) dizainerio paslaugos</w:t>
            </w:r>
          </w:p>
        </w:tc>
      </w:tr>
      <w:tr w:rsidR="00C5385C" w14:paraId="2C546876"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F80951" w14:textId="77777777" w:rsidR="00C5385C" w:rsidRDefault="00C5385C" w:rsidP="00C5385C">
            <w:pPr>
              <w:spacing w:after="0"/>
              <w:rPr>
                <w:rFonts w:ascii="Calibri" w:eastAsia="Calibri" w:hAnsi="Calibri" w:cs="Calibri"/>
                <w:color w:val="000000" w:themeColor="text1"/>
              </w:rPr>
            </w:pPr>
            <w:r w:rsidRPr="003079E1">
              <w:rPr>
                <w:rFonts w:ascii="Calibri" w:eastAsia="Calibri" w:hAnsi="Calibri" w:cs="Calibri"/>
                <w:color w:val="000000" w:themeColor="text1"/>
              </w:rPr>
              <w:t>Negalios nustatymo ir kontrolės posistemio sukūrimas SPIS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A2544" w14:textId="77777777" w:rsidR="00C5385C" w:rsidRPr="26223128"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UX dizaino kūrimo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C48E6C" w14:textId="77777777" w:rsidR="00C5385C"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500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7B98B493" w14:textId="77777777" w:rsidR="00C5385C"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kovas</w:t>
            </w:r>
          </w:p>
        </w:tc>
      </w:tr>
      <w:tr w:rsidR="00C5385C" w14:paraId="0ABD44CE" w14:textId="77777777" w:rsidTr="006D7A3C">
        <w:trPr>
          <w:trHeight w:val="300"/>
          <w:jc w:val="center"/>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38307D" w14:textId="793602BF" w:rsidR="00C5385C" w:rsidRDefault="00C5385C" w:rsidP="00C5385C">
            <w:pPr>
              <w:spacing w:after="0"/>
              <w:rPr>
                <w:rFonts w:ascii="Calibri" w:eastAsia="Calibri" w:hAnsi="Calibri" w:cs="Calibri"/>
                <w:color w:val="000000" w:themeColor="text1"/>
              </w:rPr>
            </w:pPr>
            <w:r>
              <w:rPr>
                <w:rFonts w:ascii="Calibri" w:eastAsia="Calibri" w:hAnsi="Calibri" w:cs="Calibri"/>
                <w:color w:val="000000" w:themeColor="text1"/>
              </w:rPr>
              <w:t>SPIS vystymas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8F90A" w14:textId="77777777" w:rsidR="00C5385C" w:rsidRPr="26223128" w:rsidRDefault="00C5385C" w:rsidP="00C5385C">
            <w:pPr>
              <w:spacing w:after="0"/>
              <w:jc w:val="center"/>
              <w:rPr>
                <w:rFonts w:ascii="Calibri" w:eastAsia="Calibri" w:hAnsi="Calibri" w:cs="Calibri"/>
                <w:color w:val="000000" w:themeColor="text1"/>
              </w:rPr>
            </w:pPr>
            <w:r>
              <w:rPr>
                <w:rFonts w:ascii="Calibri" w:eastAsia="Calibri" w:hAnsi="Calibri" w:cs="Calibri"/>
                <w:color w:val="000000" w:themeColor="text1"/>
              </w:rPr>
              <w:t>UX dizaino kūrimo patirtis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66AF02" w14:textId="77777777" w:rsidR="00C5385C"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2000</w:t>
            </w:r>
          </w:p>
        </w:tc>
        <w:tc>
          <w:tcPr>
            <w:tcW w:w="2551"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7E547FF1" w14:textId="77777777" w:rsidR="00C5385C" w:rsidRDefault="00C5385C" w:rsidP="00C5385C">
            <w:pPr>
              <w:spacing w:after="0"/>
              <w:jc w:val="center"/>
              <w:rPr>
                <w:rFonts w:ascii="Calibri" w:eastAsia="Calibri" w:hAnsi="Calibri" w:cs="Calibri"/>
                <w:color w:val="000000" w:themeColor="text1"/>
              </w:rPr>
            </w:pPr>
            <w:r w:rsidRPr="26223128">
              <w:rPr>
                <w:rFonts w:ascii="Calibri" w:eastAsia="Calibri" w:hAnsi="Calibri" w:cs="Calibri"/>
                <w:color w:val="000000" w:themeColor="text1"/>
              </w:rPr>
              <w:t>2025m. balandis</w:t>
            </w:r>
          </w:p>
        </w:tc>
      </w:tr>
    </w:tbl>
    <w:p w14:paraId="1278E649" w14:textId="77777777" w:rsidR="00A0384B" w:rsidRDefault="00A0384B" w:rsidP="26223128">
      <w:pPr>
        <w:spacing w:after="0"/>
        <w:jc w:val="both"/>
        <w:rPr>
          <w:rFonts w:ascii="Times New Roman" w:hAnsi="Times New Roman" w:cs="Times New Roman"/>
          <w:sz w:val="24"/>
          <w:szCs w:val="24"/>
        </w:rPr>
      </w:pPr>
    </w:p>
    <w:p w14:paraId="440C1E5B" w14:textId="51D5CF27" w:rsidR="00E1257C" w:rsidRDefault="004D4A1B" w:rsidP="26223128">
      <w:pPr>
        <w:spacing w:after="0"/>
        <w:jc w:val="both"/>
        <w:rPr>
          <w:rFonts w:ascii="Times New Roman" w:hAnsi="Times New Roman" w:cs="Times New Roman"/>
          <w:sz w:val="24"/>
          <w:szCs w:val="24"/>
        </w:rPr>
      </w:pPr>
      <w:r>
        <w:rPr>
          <w:rFonts w:ascii="Times New Roman" w:hAnsi="Times New Roman" w:cs="Times New Roman"/>
          <w:sz w:val="24"/>
          <w:szCs w:val="24"/>
        </w:rPr>
        <w:t>Perkam</w:t>
      </w:r>
      <w:r w:rsidR="009C428F">
        <w:rPr>
          <w:rFonts w:ascii="Times New Roman" w:hAnsi="Times New Roman" w:cs="Times New Roman"/>
          <w:sz w:val="24"/>
          <w:szCs w:val="24"/>
        </w:rPr>
        <w:t>os</w:t>
      </w:r>
      <w:r>
        <w:rPr>
          <w:rFonts w:ascii="Times New Roman" w:hAnsi="Times New Roman" w:cs="Times New Roman"/>
          <w:sz w:val="24"/>
          <w:szCs w:val="24"/>
        </w:rPr>
        <w:t xml:space="preserve"> specialist</w:t>
      </w:r>
      <w:r w:rsidR="009C428F">
        <w:rPr>
          <w:rFonts w:ascii="Times New Roman" w:hAnsi="Times New Roman" w:cs="Times New Roman"/>
          <w:sz w:val="24"/>
          <w:szCs w:val="24"/>
        </w:rPr>
        <w:t xml:space="preserve">ų paslaugos bus naudojamos </w:t>
      </w:r>
      <w:r w:rsidR="00FF6C03">
        <w:rPr>
          <w:rFonts w:ascii="Times New Roman" w:hAnsi="Times New Roman" w:cs="Times New Roman"/>
          <w:sz w:val="24"/>
          <w:szCs w:val="24"/>
        </w:rPr>
        <w:t>atskirose</w:t>
      </w:r>
      <w:r w:rsidR="003B5BC9">
        <w:rPr>
          <w:rFonts w:ascii="Times New Roman" w:hAnsi="Times New Roman" w:cs="Times New Roman"/>
          <w:sz w:val="24"/>
          <w:szCs w:val="24"/>
        </w:rPr>
        <w:t xml:space="preserve"> RRF projekto</w:t>
      </w:r>
      <w:r w:rsidR="00FF6C03">
        <w:rPr>
          <w:rFonts w:ascii="Times New Roman" w:hAnsi="Times New Roman" w:cs="Times New Roman"/>
          <w:sz w:val="24"/>
          <w:szCs w:val="24"/>
        </w:rPr>
        <w:t xml:space="preserve"> </w:t>
      </w:r>
      <w:proofErr w:type="spellStart"/>
      <w:r>
        <w:rPr>
          <w:rFonts w:ascii="Times New Roman" w:hAnsi="Times New Roman" w:cs="Times New Roman"/>
          <w:sz w:val="24"/>
          <w:szCs w:val="24"/>
        </w:rPr>
        <w:t>paprojekčių</w:t>
      </w:r>
      <w:proofErr w:type="spellEnd"/>
      <w:r w:rsidR="00923F04">
        <w:rPr>
          <w:rFonts w:ascii="Times New Roman" w:hAnsi="Times New Roman" w:cs="Times New Roman"/>
          <w:sz w:val="24"/>
          <w:szCs w:val="24"/>
        </w:rPr>
        <w:t xml:space="preserve"> (</w:t>
      </w:r>
      <w:r w:rsidR="00B60ADF">
        <w:rPr>
          <w:rFonts w:ascii="Times New Roman" w:hAnsi="Times New Roman" w:cs="Times New Roman"/>
          <w:sz w:val="24"/>
          <w:szCs w:val="24"/>
        </w:rPr>
        <w:t>„</w:t>
      </w:r>
      <w:r w:rsidR="008F04FD" w:rsidRPr="00382425">
        <w:rPr>
          <w:rFonts w:ascii="Times New Roman" w:hAnsi="Times New Roman" w:cs="Times New Roman"/>
          <w:sz w:val="24"/>
          <w:szCs w:val="24"/>
        </w:rPr>
        <w:t>Paslaugos „kas man priklauso“ programinės įrangos sukūrimas</w:t>
      </w:r>
      <w:r w:rsidR="00B60ADF" w:rsidRPr="00382425">
        <w:rPr>
          <w:rFonts w:ascii="Times New Roman" w:hAnsi="Times New Roman" w:cs="Times New Roman"/>
          <w:sz w:val="24"/>
          <w:szCs w:val="24"/>
        </w:rPr>
        <w:t>“</w:t>
      </w:r>
      <w:r w:rsidR="00923F04" w:rsidRPr="00382425">
        <w:rPr>
          <w:rFonts w:ascii="Times New Roman" w:hAnsi="Times New Roman" w:cs="Times New Roman"/>
          <w:sz w:val="24"/>
          <w:szCs w:val="24"/>
        </w:rPr>
        <w:t>,</w:t>
      </w:r>
      <w:r w:rsidR="00692862" w:rsidRPr="00382425">
        <w:rPr>
          <w:rFonts w:ascii="Times New Roman" w:hAnsi="Times New Roman" w:cs="Times New Roman"/>
          <w:sz w:val="24"/>
          <w:szCs w:val="24"/>
        </w:rPr>
        <w:t xml:space="preserve"> </w:t>
      </w:r>
      <w:r w:rsidR="00B60ADF" w:rsidRPr="00382425">
        <w:rPr>
          <w:rFonts w:ascii="Times New Roman" w:hAnsi="Times New Roman" w:cs="Times New Roman"/>
          <w:sz w:val="24"/>
          <w:szCs w:val="24"/>
        </w:rPr>
        <w:t>„</w:t>
      </w:r>
      <w:r w:rsidR="00692862" w:rsidRPr="00382425">
        <w:rPr>
          <w:rFonts w:ascii="Times New Roman" w:hAnsi="Times New Roman" w:cs="Times New Roman"/>
          <w:sz w:val="24"/>
          <w:szCs w:val="24"/>
        </w:rPr>
        <w:t>Negalios nustatymo ir kontrolės posistemio sukūrimas SPIS</w:t>
      </w:r>
      <w:r w:rsidR="00B60ADF" w:rsidRPr="00382425">
        <w:rPr>
          <w:rFonts w:ascii="Times New Roman" w:hAnsi="Times New Roman" w:cs="Times New Roman"/>
          <w:sz w:val="24"/>
          <w:szCs w:val="24"/>
        </w:rPr>
        <w:t>“</w:t>
      </w:r>
      <w:r w:rsidR="00923F04" w:rsidRPr="00382425">
        <w:rPr>
          <w:rFonts w:ascii="Times New Roman" w:hAnsi="Times New Roman" w:cs="Times New Roman"/>
          <w:sz w:val="24"/>
          <w:szCs w:val="24"/>
        </w:rPr>
        <w:t xml:space="preserve">, </w:t>
      </w:r>
      <w:r w:rsidR="00B60ADF" w:rsidRPr="00382425">
        <w:rPr>
          <w:rFonts w:ascii="Times New Roman" w:hAnsi="Times New Roman" w:cs="Times New Roman"/>
          <w:sz w:val="24"/>
          <w:szCs w:val="24"/>
        </w:rPr>
        <w:t>TPP užsakymo ir išdavimo posistemio sukūrimas SPIS</w:t>
      </w:r>
      <w:r w:rsidR="009C428F" w:rsidRPr="00382425">
        <w:rPr>
          <w:rFonts w:ascii="Times New Roman" w:hAnsi="Times New Roman" w:cs="Times New Roman"/>
          <w:sz w:val="24"/>
          <w:szCs w:val="24"/>
        </w:rPr>
        <w:t>“</w:t>
      </w:r>
      <w:r w:rsidR="00B60ADF" w:rsidRPr="00382425" w:rsidDel="00B60ADF">
        <w:rPr>
          <w:rFonts w:ascii="Times New Roman" w:hAnsi="Times New Roman" w:cs="Times New Roman"/>
          <w:sz w:val="24"/>
          <w:szCs w:val="24"/>
        </w:rPr>
        <w:t xml:space="preserve"> </w:t>
      </w:r>
      <w:r w:rsidR="009C428F" w:rsidRPr="00382425">
        <w:rPr>
          <w:rFonts w:ascii="Times New Roman" w:hAnsi="Times New Roman" w:cs="Times New Roman"/>
          <w:sz w:val="24"/>
          <w:szCs w:val="24"/>
        </w:rPr>
        <w:t>ir</w:t>
      </w:r>
      <w:r w:rsidR="00923F04" w:rsidRPr="00382425">
        <w:rPr>
          <w:rFonts w:ascii="Times New Roman" w:hAnsi="Times New Roman" w:cs="Times New Roman"/>
          <w:sz w:val="24"/>
          <w:szCs w:val="24"/>
        </w:rPr>
        <w:t xml:space="preserve"> </w:t>
      </w:r>
      <w:r w:rsidR="004E5188" w:rsidRPr="00382425">
        <w:rPr>
          <w:rFonts w:ascii="Times New Roman" w:hAnsi="Times New Roman" w:cs="Times New Roman"/>
          <w:sz w:val="24"/>
          <w:szCs w:val="24"/>
        </w:rPr>
        <w:t>„</w:t>
      </w:r>
      <w:r w:rsidR="009C627A" w:rsidRPr="00382425">
        <w:rPr>
          <w:rFonts w:ascii="Times New Roman" w:hAnsi="Times New Roman" w:cs="Times New Roman"/>
          <w:sz w:val="24"/>
          <w:szCs w:val="24"/>
        </w:rPr>
        <w:t>Kitų el. paslaugų realizavimas ir esamų sprendimų pritaikymas</w:t>
      </w:r>
      <w:r w:rsidR="004E5188" w:rsidRPr="00382425">
        <w:rPr>
          <w:rFonts w:ascii="Times New Roman" w:hAnsi="Times New Roman" w:cs="Times New Roman"/>
          <w:sz w:val="24"/>
          <w:szCs w:val="24"/>
        </w:rPr>
        <w:t>“</w:t>
      </w:r>
      <w:r w:rsidR="00D53ED9" w:rsidRPr="00382425">
        <w:rPr>
          <w:rFonts w:ascii="Times New Roman" w:hAnsi="Times New Roman" w:cs="Times New Roman"/>
          <w:sz w:val="24"/>
          <w:szCs w:val="24"/>
        </w:rPr>
        <w:t>)</w:t>
      </w:r>
      <w:r>
        <w:rPr>
          <w:rFonts w:ascii="Times New Roman" w:hAnsi="Times New Roman" w:cs="Times New Roman"/>
          <w:sz w:val="24"/>
          <w:szCs w:val="24"/>
        </w:rPr>
        <w:t xml:space="preserve"> </w:t>
      </w:r>
      <w:r w:rsidR="006B620E">
        <w:rPr>
          <w:rFonts w:ascii="Times New Roman" w:hAnsi="Times New Roman" w:cs="Times New Roman"/>
          <w:sz w:val="24"/>
          <w:szCs w:val="24"/>
        </w:rPr>
        <w:t>ir Valstybės lėšomis finansuojam</w:t>
      </w:r>
      <w:r w:rsidR="00C85A5E">
        <w:rPr>
          <w:rFonts w:ascii="Times New Roman" w:hAnsi="Times New Roman" w:cs="Times New Roman"/>
          <w:sz w:val="24"/>
          <w:szCs w:val="24"/>
        </w:rPr>
        <w:t xml:space="preserve">ų SPIS </w:t>
      </w:r>
      <w:r w:rsidR="004530EB">
        <w:rPr>
          <w:rFonts w:ascii="Times New Roman" w:hAnsi="Times New Roman" w:cs="Times New Roman"/>
          <w:sz w:val="24"/>
          <w:szCs w:val="24"/>
        </w:rPr>
        <w:t xml:space="preserve">vystymo </w:t>
      </w:r>
      <w:r>
        <w:rPr>
          <w:rFonts w:ascii="Times New Roman" w:hAnsi="Times New Roman" w:cs="Times New Roman"/>
          <w:sz w:val="24"/>
          <w:szCs w:val="24"/>
        </w:rPr>
        <w:t>komandose</w:t>
      </w:r>
      <w:r w:rsidR="00CE1811">
        <w:rPr>
          <w:rFonts w:ascii="Times New Roman" w:hAnsi="Times New Roman" w:cs="Times New Roman"/>
          <w:sz w:val="24"/>
          <w:szCs w:val="24"/>
        </w:rPr>
        <w:t xml:space="preserve">, kurioms vadovaus </w:t>
      </w:r>
      <w:r w:rsidR="00CE1811" w:rsidRPr="00CE1811">
        <w:rPr>
          <w:rFonts w:ascii="Times New Roman" w:hAnsi="Times New Roman" w:cs="Times New Roman"/>
          <w:sz w:val="24"/>
          <w:szCs w:val="24"/>
        </w:rPr>
        <w:t>Perkančio</w:t>
      </w:r>
      <w:r w:rsidR="00CE1811">
        <w:rPr>
          <w:rFonts w:ascii="Times New Roman" w:hAnsi="Times New Roman" w:cs="Times New Roman"/>
          <w:sz w:val="24"/>
          <w:szCs w:val="24"/>
        </w:rPr>
        <w:t>sios</w:t>
      </w:r>
      <w:r w:rsidR="00CE1811" w:rsidRPr="00CE1811">
        <w:rPr>
          <w:rFonts w:ascii="Times New Roman" w:hAnsi="Times New Roman" w:cs="Times New Roman"/>
          <w:sz w:val="24"/>
          <w:szCs w:val="24"/>
        </w:rPr>
        <w:t xml:space="preserve"> organizacij</w:t>
      </w:r>
      <w:r w:rsidR="00CE1811">
        <w:rPr>
          <w:rFonts w:ascii="Times New Roman" w:hAnsi="Times New Roman" w:cs="Times New Roman"/>
          <w:sz w:val="24"/>
          <w:szCs w:val="24"/>
        </w:rPr>
        <w:t xml:space="preserve">os </w:t>
      </w:r>
      <w:r w:rsidR="00D53E12">
        <w:rPr>
          <w:rFonts w:ascii="Times New Roman" w:hAnsi="Times New Roman" w:cs="Times New Roman"/>
          <w:sz w:val="24"/>
          <w:szCs w:val="24"/>
        </w:rPr>
        <w:t xml:space="preserve">paskirti </w:t>
      </w:r>
      <w:r w:rsidR="00DA5A17">
        <w:rPr>
          <w:rFonts w:ascii="Times New Roman" w:hAnsi="Times New Roman" w:cs="Times New Roman"/>
          <w:sz w:val="24"/>
          <w:szCs w:val="24"/>
        </w:rPr>
        <w:t>projektų vadovai. Suformuot</w:t>
      </w:r>
      <w:r w:rsidR="00577009">
        <w:rPr>
          <w:rFonts w:ascii="Times New Roman" w:hAnsi="Times New Roman" w:cs="Times New Roman"/>
          <w:sz w:val="24"/>
          <w:szCs w:val="24"/>
        </w:rPr>
        <w:t>os</w:t>
      </w:r>
      <w:r w:rsidR="00DA5A17">
        <w:rPr>
          <w:rFonts w:ascii="Times New Roman" w:hAnsi="Times New Roman" w:cs="Times New Roman"/>
          <w:sz w:val="24"/>
          <w:szCs w:val="24"/>
        </w:rPr>
        <w:t xml:space="preserve"> komand</w:t>
      </w:r>
      <w:r w:rsidR="00577009">
        <w:rPr>
          <w:rFonts w:ascii="Times New Roman" w:hAnsi="Times New Roman" w:cs="Times New Roman"/>
          <w:sz w:val="24"/>
          <w:szCs w:val="24"/>
        </w:rPr>
        <w:t>os</w:t>
      </w:r>
      <w:r w:rsidR="00DA5A17">
        <w:rPr>
          <w:rFonts w:ascii="Times New Roman" w:hAnsi="Times New Roman" w:cs="Times New Roman"/>
          <w:sz w:val="24"/>
          <w:szCs w:val="24"/>
        </w:rPr>
        <w:t xml:space="preserve"> </w:t>
      </w:r>
      <w:r w:rsidR="0094563D">
        <w:rPr>
          <w:rFonts w:ascii="Times New Roman" w:hAnsi="Times New Roman" w:cs="Times New Roman"/>
          <w:sz w:val="24"/>
          <w:szCs w:val="24"/>
        </w:rPr>
        <w:t>taikys</w:t>
      </w:r>
      <w:r w:rsidR="00577009">
        <w:rPr>
          <w:rFonts w:ascii="Times New Roman" w:hAnsi="Times New Roman" w:cs="Times New Roman"/>
          <w:sz w:val="24"/>
          <w:szCs w:val="24"/>
        </w:rPr>
        <w:t xml:space="preserve"> </w:t>
      </w:r>
      <w:r w:rsidR="00E04263">
        <w:rPr>
          <w:rFonts w:ascii="Times New Roman" w:hAnsi="Times New Roman" w:cs="Times New Roman"/>
          <w:sz w:val="24"/>
          <w:szCs w:val="24"/>
        </w:rPr>
        <w:t xml:space="preserve">hibridinio Agile </w:t>
      </w:r>
      <w:r w:rsidR="00DA5A17">
        <w:rPr>
          <w:rFonts w:ascii="Times New Roman" w:hAnsi="Times New Roman" w:cs="Times New Roman"/>
          <w:sz w:val="24"/>
          <w:szCs w:val="24"/>
        </w:rPr>
        <w:t xml:space="preserve">darbo </w:t>
      </w:r>
      <w:r w:rsidR="00577009">
        <w:rPr>
          <w:rFonts w:ascii="Times New Roman" w:hAnsi="Times New Roman" w:cs="Times New Roman"/>
          <w:sz w:val="24"/>
          <w:szCs w:val="24"/>
        </w:rPr>
        <w:t>metod</w:t>
      </w:r>
      <w:r w:rsidR="00E04263">
        <w:rPr>
          <w:rFonts w:ascii="Times New Roman" w:hAnsi="Times New Roman" w:cs="Times New Roman"/>
          <w:sz w:val="24"/>
          <w:szCs w:val="24"/>
        </w:rPr>
        <w:t>us (arba kitus Perkančiosios organizacijos nurodytus darbo metodus)</w:t>
      </w:r>
      <w:r w:rsidR="0068062D">
        <w:rPr>
          <w:rFonts w:ascii="Times New Roman" w:hAnsi="Times New Roman" w:cs="Times New Roman"/>
          <w:sz w:val="24"/>
          <w:szCs w:val="24"/>
        </w:rPr>
        <w:t xml:space="preserve">. </w:t>
      </w:r>
      <w:r w:rsidR="00706998">
        <w:rPr>
          <w:rFonts w:ascii="Times New Roman" w:hAnsi="Times New Roman" w:cs="Times New Roman"/>
          <w:sz w:val="24"/>
          <w:szCs w:val="24"/>
        </w:rPr>
        <w:t>RRF projekto apimčių, terminų ir darbų kokybės vald</w:t>
      </w:r>
      <w:r w:rsidR="00C858F8">
        <w:rPr>
          <w:rFonts w:ascii="Times New Roman" w:hAnsi="Times New Roman" w:cs="Times New Roman"/>
          <w:sz w:val="24"/>
          <w:szCs w:val="24"/>
        </w:rPr>
        <w:t>y</w:t>
      </w:r>
      <w:r w:rsidR="00706998">
        <w:rPr>
          <w:rFonts w:ascii="Times New Roman" w:hAnsi="Times New Roman" w:cs="Times New Roman"/>
          <w:sz w:val="24"/>
          <w:szCs w:val="24"/>
        </w:rPr>
        <w:t>mo tikslais</w:t>
      </w:r>
      <w:r w:rsidR="00C858F8">
        <w:rPr>
          <w:rFonts w:ascii="Times New Roman" w:hAnsi="Times New Roman" w:cs="Times New Roman"/>
          <w:sz w:val="24"/>
          <w:szCs w:val="24"/>
        </w:rPr>
        <w:t>,</w:t>
      </w:r>
      <w:r w:rsidR="000B7DD2">
        <w:rPr>
          <w:rFonts w:ascii="Times New Roman" w:hAnsi="Times New Roman" w:cs="Times New Roman"/>
          <w:sz w:val="24"/>
          <w:szCs w:val="24"/>
        </w:rPr>
        <w:t xml:space="preserve"> Perkan</w:t>
      </w:r>
      <w:r w:rsidR="002A0194">
        <w:rPr>
          <w:rFonts w:ascii="Times New Roman" w:hAnsi="Times New Roman" w:cs="Times New Roman"/>
          <w:sz w:val="24"/>
          <w:szCs w:val="24"/>
        </w:rPr>
        <w:t xml:space="preserve">čioji organizacija </w:t>
      </w:r>
      <w:r w:rsidR="00D91F7A">
        <w:rPr>
          <w:rFonts w:ascii="Times New Roman" w:hAnsi="Times New Roman" w:cs="Times New Roman"/>
          <w:sz w:val="24"/>
          <w:szCs w:val="24"/>
        </w:rPr>
        <w:t xml:space="preserve">gali </w:t>
      </w:r>
      <w:r w:rsidR="007F4F66">
        <w:rPr>
          <w:rFonts w:ascii="Times New Roman" w:hAnsi="Times New Roman" w:cs="Times New Roman"/>
          <w:sz w:val="24"/>
          <w:szCs w:val="24"/>
        </w:rPr>
        <w:t xml:space="preserve">organizuoti </w:t>
      </w:r>
      <w:r w:rsidR="00155A3F">
        <w:rPr>
          <w:rFonts w:ascii="Times New Roman" w:hAnsi="Times New Roman" w:cs="Times New Roman"/>
          <w:sz w:val="24"/>
          <w:szCs w:val="24"/>
        </w:rPr>
        <w:t xml:space="preserve">komandų narių </w:t>
      </w:r>
      <w:r w:rsidR="00B87749">
        <w:rPr>
          <w:rFonts w:ascii="Times New Roman" w:hAnsi="Times New Roman" w:cs="Times New Roman"/>
          <w:sz w:val="24"/>
          <w:szCs w:val="24"/>
        </w:rPr>
        <w:t xml:space="preserve">planavimo sesijas </w:t>
      </w:r>
      <w:r w:rsidR="00836D98">
        <w:rPr>
          <w:rFonts w:ascii="Times New Roman" w:hAnsi="Times New Roman" w:cs="Times New Roman"/>
          <w:sz w:val="24"/>
          <w:szCs w:val="24"/>
        </w:rPr>
        <w:t xml:space="preserve">gyvai, </w:t>
      </w:r>
      <w:r w:rsidR="00CD09B2">
        <w:rPr>
          <w:rFonts w:ascii="Times New Roman" w:hAnsi="Times New Roman" w:cs="Times New Roman"/>
          <w:sz w:val="24"/>
          <w:szCs w:val="24"/>
        </w:rPr>
        <w:t>Perkančiosios organizacijos patalpose Vivulskio 11 arba Vivulskio 13 Vilniuje</w:t>
      </w:r>
      <w:r w:rsidR="00836D98">
        <w:rPr>
          <w:rFonts w:ascii="Times New Roman" w:hAnsi="Times New Roman" w:cs="Times New Roman"/>
          <w:sz w:val="24"/>
          <w:szCs w:val="24"/>
        </w:rPr>
        <w:t>. Šios planavimo sesijos gali būti rengiamos</w:t>
      </w:r>
      <w:r w:rsidR="00B2634A">
        <w:rPr>
          <w:rFonts w:ascii="Times New Roman" w:hAnsi="Times New Roman" w:cs="Times New Roman"/>
          <w:sz w:val="24"/>
          <w:szCs w:val="24"/>
        </w:rPr>
        <w:t xml:space="preserve"> k</w:t>
      </w:r>
      <w:r w:rsidR="008A3302">
        <w:rPr>
          <w:rFonts w:ascii="Times New Roman" w:hAnsi="Times New Roman" w:cs="Times New Roman"/>
          <w:sz w:val="24"/>
          <w:szCs w:val="24"/>
        </w:rPr>
        <w:t xml:space="preserve">artą per </w:t>
      </w:r>
      <w:proofErr w:type="spellStart"/>
      <w:r w:rsidR="008E7B4E">
        <w:rPr>
          <w:rFonts w:ascii="Times New Roman" w:hAnsi="Times New Roman" w:cs="Times New Roman"/>
          <w:sz w:val="24"/>
          <w:szCs w:val="24"/>
        </w:rPr>
        <w:t>Sprint</w:t>
      </w:r>
      <w:proofErr w:type="spellEnd"/>
      <w:r w:rsidR="008E7B4E">
        <w:rPr>
          <w:rFonts w:ascii="Times New Roman" w:hAnsi="Times New Roman" w:cs="Times New Roman"/>
          <w:sz w:val="24"/>
          <w:szCs w:val="24"/>
        </w:rPr>
        <w:t xml:space="preserve"> iteraciją</w:t>
      </w:r>
      <w:r w:rsidR="00956236">
        <w:rPr>
          <w:rFonts w:ascii="Times New Roman" w:hAnsi="Times New Roman" w:cs="Times New Roman"/>
          <w:sz w:val="24"/>
          <w:szCs w:val="24"/>
        </w:rPr>
        <w:t xml:space="preserve"> arba </w:t>
      </w:r>
      <w:r w:rsidR="00675D16">
        <w:rPr>
          <w:rFonts w:ascii="Times New Roman" w:hAnsi="Times New Roman" w:cs="Times New Roman"/>
          <w:sz w:val="24"/>
          <w:szCs w:val="24"/>
        </w:rPr>
        <w:t>dažniau</w:t>
      </w:r>
      <w:r w:rsidR="00EB077A">
        <w:rPr>
          <w:rFonts w:ascii="Times New Roman" w:hAnsi="Times New Roman" w:cs="Times New Roman"/>
          <w:sz w:val="24"/>
          <w:szCs w:val="24"/>
        </w:rPr>
        <w:t>,</w:t>
      </w:r>
      <w:r w:rsidR="00675D16">
        <w:rPr>
          <w:rFonts w:ascii="Times New Roman" w:hAnsi="Times New Roman" w:cs="Times New Roman"/>
          <w:sz w:val="24"/>
          <w:szCs w:val="24"/>
        </w:rPr>
        <w:t xml:space="preserve"> </w:t>
      </w:r>
      <w:r w:rsidR="00F118F9">
        <w:rPr>
          <w:rFonts w:ascii="Times New Roman" w:hAnsi="Times New Roman" w:cs="Times New Roman"/>
          <w:sz w:val="24"/>
          <w:szCs w:val="24"/>
        </w:rPr>
        <w:t xml:space="preserve">iškilus </w:t>
      </w:r>
      <w:r w:rsidR="00AA2E60">
        <w:rPr>
          <w:rFonts w:ascii="Times New Roman" w:hAnsi="Times New Roman" w:cs="Times New Roman"/>
          <w:sz w:val="24"/>
          <w:szCs w:val="24"/>
        </w:rPr>
        <w:t xml:space="preserve">Perkančiosios organizacijos </w:t>
      </w:r>
      <w:r w:rsidR="00956236">
        <w:rPr>
          <w:rFonts w:ascii="Times New Roman" w:hAnsi="Times New Roman" w:cs="Times New Roman"/>
          <w:sz w:val="24"/>
          <w:szCs w:val="24"/>
        </w:rPr>
        <w:t>poreik</w:t>
      </w:r>
      <w:r w:rsidR="00F118F9">
        <w:rPr>
          <w:rFonts w:ascii="Times New Roman" w:hAnsi="Times New Roman" w:cs="Times New Roman"/>
          <w:sz w:val="24"/>
          <w:szCs w:val="24"/>
        </w:rPr>
        <w:t>iui</w:t>
      </w:r>
      <w:r w:rsidR="00B612AD">
        <w:rPr>
          <w:rFonts w:ascii="Times New Roman" w:hAnsi="Times New Roman" w:cs="Times New Roman"/>
          <w:sz w:val="24"/>
          <w:szCs w:val="24"/>
        </w:rPr>
        <w:t>.</w:t>
      </w:r>
    </w:p>
    <w:p w14:paraId="06F2D0AF" w14:textId="77777777" w:rsidR="00B609D8" w:rsidRDefault="00B609D8" w:rsidP="26223128">
      <w:pPr>
        <w:spacing w:after="0"/>
        <w:jc w:val="both"/>
        <w:rPr>
          <w:rFonts w:ascii="Times New Roman" w:hAnsi="Times New Roman" w:cs="Times New Roman"/>
          <w:sz w:val="24"/>
          <w:szCs w:val="24"/>
        </w:rPr>
      </w:pPr>
    </w:p>
    <w:p w14:paraId="56F91F5F" w14:textId="77777777" w:rsidR="00733C52" w:rsidRDefault="00733C52" w:rsidP="26223128">
      <w:pPr>
        <w:spacing w:after="0"/>
        <w:jc w:val="both"/>
        <w:rPr>
          <w:rFonts w:ascii="Times New Roman" w:hAnsi="Times New Roman" w:cs="Times New Roman"/>
          <w:sz w:val="24"/>
          <w:szCs w:val="24"/>
        </w:rPr>
      </w:pPr>
    </w:p>
    <w:p w14:paraId="4FEE00A7" w14:textId="77777777" w:rsidR="00733C52" w:rsidRDefault="00733C52" w:rsidP="26223128">
      <w:pPr>
        <w:spacing w:after="0"/>
        <w:jc w:val="both"/>
        <w:rPr>
          <w:rFonts w:ascii="Times New Roman" w:hAnsi="Times New Roman" w:cs="Times New Roman"/>
          <w:sz w:val="24"/>
          <w:szCs w:val="24"/>
        </w:rPr>
      </w:pPr>
    </w:p>
    <w:p w14:paraId="0D76DE9F" w14:textId="77777777" w:rsidR="00733C52" w:rsidRDefault="00733C52" w:rsidP="26223128">
      <w:pPr>
        <w:spacing w:after="0"/>
        <w:jc w:val="both"/>
        <w:rPr>
          <w:rFonts w:ascii="Times New Roman" w:hAnsi="Times New Roman" w:cs="Times New Roman"/>
          <w:sz w:val="24"/>
          <w:szCs w:val="24"/>
        </w:rPr>
      </w:pPr>
    </w:p>
    <w:p w14:paraId="57F0223B" w14:textId="77777777" w:rsidR="00733C52" w:rsidRDefault="00733C52" w:rsidP="26223128">
      <w:pPr>
        <w:spacing w:after="0"/>
        <w:jc w:val="both"/>
        <w:rPr>
          <w:rFonts w:ascii="Times New Roman" w:hAnsi="Times New Roman" w:cs="Times New Roman"/>
          <w:sz w:val="24"/>
          <w:szCs w:val="24"/>
        </w:rPr>
      </w:pPr>
    </w:p>
    <w:p w14:paraId="5D78C760" w14:textId="77777777" w:rsidR="00733C52" w:rsidRDefault="00733C52" w:rsidP="26223128">
      <w:pPr>
        <w:spacing w:after="0"/>
        <w:jc w:val="both"/>
        <w:rPr>
          <w:rFonts w:ascii="Times New Roman" w:hAnsi="Times New Roman" w:cs="Times New Roman"/>
          <w:sz w:val="24"/>
          <w:szCs w:val="24"/>
        </w:rPr>
      </w:pPr>
    </w:p>
    <w:p w14:paraId="09046E84" w14:textId="77777777" w:rsidR="00733C52" w:rsidRDefault="00733C52" w:rsidP="26223128">
      <w:pPr>
        <w:spacing w:after="0"/>
        <w:jc w:val="both"/>
        <w:rPr>
          <w:rFonts w:ascii="Times New Roman" w:hAnsi="Times New Roman" w:cs="Times New Roman"/>
          <w:sz w:val="24"/>
          <w:szCs w:val="24"/>
        </w:rPr>
      </w:pPr>
    </w:p>
    <w:p w14:paraId="330D63F2" w14:textId="77777777" w:rsidR="00733C52" w:rsidRDefault="00733C52" w:rsidP="26223128">
      <w:pPr>
        <w:spacing w:after="0"/>
        <w:jc w:val="both"/>
        <w:rPr>
          <w:rFonts w:ascii="Times New Roman" w:hAnsi="Times New Roman" w:cs="Times New Roman"/>
          <w:sz w:val="24"/>
          <w:szCs w:val="24"/>
        </w:rPr>
      </w:pPr>
    </w:p>
    <w:p w14:paraId="1950D427" w14:textId="77777777" w:rsidR="00733C52" w:rsidRDefault="00733C52" w:rsidP="26223128">
      <w:pPr>
        <w:spacing w:after="0"/>
        <w:jc w:val="both"/>
        <w:rPr>
          <w:rFonts w:ascii="Times New Roman" w:hAnsi="Times New Roman" w:cs="Times New Roman"/>
          <w:sz w:val="24"/>
          <w:szCs w:val="24"/>
        </w:rPr>
      </w:pPr>
    </w:p>
    <w:p w14:paraId="373F53C8" w14:textId="60D14338" w:rsidR="00733C52" w:rsidRPr="00853160" w:rsidRDefault="002A5301" w:rsidP="00733C52">
      <w:pPr>
        <w:spacing w:after="0"/>
        <w:jc w:val="both"/>
        <w:rPr>
          <w:rFonts w:ascii="Times New Roman" w:hAnsi="Times New Roman" w:cs="Times New Roman"/>
          <w:sz w:val="24"/>
          <w:szCs w:val="24"/>
        </w:rPr>
      </w:pPr>
      <w:r w:rsidRPr="00853160">
        <w:rPr>
          <w:rFonts w:ascii="Times New Roman" w:hAnsi="Times New Roman" w:cs="Times New Roman"/>
          <w:sz w:val="24"/>
          <w:szCs w:val="24"/>
        </w:rPr>
        <w:t xml:space="preserve">Teikdami atsiliepimą į rinkos </w:t>
      </w:r>
      <w:r>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733C52" w:rsidRPr="00853160" w14:paraId="761D4BC3" w14:textId="77777777" w:rsidTr="002A710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tcPr>
          <w:p w14:paraId="137DDFB9" w14:textId="77777777" w:rsidR="00733C52" w:rsidRPr="00853160" w:rsidRDefault="00733C52" w:rsidP="002A7107">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5EFC7B4C" w14:textId="77777777" w:rsidR="00733C52" w:rsidRPr="00853160" w:rsidRDefault="00733C52" w:rsidP="002A7107">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tcPr>
          <w:p w14:paraId="1712EA34" w14:textId="77777777" w:rsidR="00733C52" w:rsidRPr="00853160" w:rsidRDefault="00733C52" w:rsidP="002A71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tcPr>
          <w:p w14:paraId="4BAF8D54" w14:textId="77777777" w:rsidR="00733C52" w:rsidRPr="00853160" w:rsidRDefault="00733C52" w:rsidP="002A71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vAlign w:val="center"/>
          </w:tcPr>
          <w:p w14:paraId="28CDB173" w14:textId="77777777" w:rsidR="00733C52" w:rsidRPr="007B7D67" w:rsidRDefault="00733C52" w:rsidP="002A71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7B7D67">
              <w:rPr>
                <w:rFonts w:ascii="Times New Roman" w:hAnsi="Times New Roman" w:cs="Times New Roman"/>
                <w:sz w:val="24"/>
                <w:szCs w:val="24"/>
              </w:rPr>
              <w:t>Konfidencialu</w:t>
            </w:r>
            <w:proofErr w:type="spellEnd"/>
            <w:r w:rsidRPr="007B7D67">
              <w:rPr>
                <w:rStyle w:val="FootnoteReference"/>
                <w:rFonts w:ascii="Times New Roman" w:hAnsi="Times New Roman" w:cs="Times New Roman"/>
                <w:sz w:val="24"/>
                <w:szCs w:val="24"/>
              </w:rPr>
              <w:footnoteReference w:id="2"/>
            </w:r>
          </w:p>
        </w:tc>
      </w:tr>
      <w:tr w:rsidR="00733C52" w:rsidRPr="00853160" w14:paraId="138143BB" w14:textId="77777777" w:rsidTr="002A710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tcPr>
          <w:p w14:paraId="5CF06083" w14:textId="77777777" w:rsidR="00733C52" w:rsidRPr="00853160" w:rsidRDefault="00733C52" w:rsidP="002A7107">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5C1CEAB6" w14:textId="077CA510" w:rsidR="00733C52" w:rsidRPr="00A71107" w:rsidRDefault="006B2865" w:rsidP="002A7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B2865">
              <w:rPr>
                <w:rFonts w:ascii="Times New Roman" w:hAnsi="Times New Roman" w:cs="Times New Roman"/>
                <w:color w:val="auto"/>
                <w:sz w:val="24"/>
                <w:szCs w:val="24"/>
                <w:lang w:val="lt-LT"/>
              </w:rPr>
              <w:t>Prašome įvertinti planuojamas pirkimų dalių apimtis ir galimybes pasiūlyti specialistus atitinkančius kvalifikacinius reikalavimus.</w:t>
            </w:r>
          </w:p>
        </w:tc>
        <w:tc>
          <w:tcPr>
            <w:tcW w:w="6188" w:type="dxa"/>
          </w:tcPr>
          <w:p w14:paraId="5C653609" w14:textId="77777777" w:rsidR="00733C52" w:rsidRPr="00853160" w:rsidRDefault="00733C52" w:rsidP="002A7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31D6E305" w14:textId="77777777" w:rsidR="00733C52" w:rsidRPr="00853160" w:rsidRDefault="00733C52" w:rsidP="002A7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853160">
              <w:rPr>
                <w:rFonts w:ascii="Times New Roman" w:hAnsi="Times New Roman" w:cs="Times New Roman"/>
                <w:sz w:val="24"/>
                <w:szCs w:val="24"/>
                <w:lang w:val="lt-LT"/>
              </w:rPr>
              <w:t xml:space="preserve"> Taip</w:t>
            </w:r>
          </w:p>
          <w:p w14:paraId="1BCFF1F0" w14:textId="77777777" w:rsidR="00733C52" w:rsidRPr="00853160" w:rsidRDefault="00733C52" w:rsidP="002A7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853160">
              <w:rPr>
                <w:rFonts w:ascii="Times New Roman" w:hAnsi="Times New Roman" w:cs="Times New Roman"/>
                <w:sz w:val="24"/>
                <w:szCs w:val="24"/>
                <w:lang w:val="lt-LT"/>
              </w:rPr>
              <w:t xml:space="preserve"> Ne</w:t>
            </w:r>
          </w:p>
        </w:tc>
      </w:tr>
      <w:tr w:rsidR="00733C52" w:rsidRPr="00853160" w14:paraId="1795D4D8" w14:textId="77777777" w:rsidTr="002A7107">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6110119B" w14:textId="77777777" w:rsidR="00733C52" w:rsidRPr="00853160" w:rsidRDefault="00733C52" w:rsidP="002A7107">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174C9292" w14:textId="51D1C361" w:rsidR="00733C52" w:rsidRPr="00A71107" w:rsidRDefault="000764AE" w:rsidP="002A71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764AE">
              <w:rPr>
                <w:rFonts w:ascii="Times New Roman" w:hAnsi="Times New Roman" w:cs="Times New Roman"/>
                <w:color w:val="auto"/>
                <w:sz w:val="24"/>
                <w:szCs w:val="24"/>
                <w:lang w:val="lt-LT"/>
              </w:rPr>
              <w:t>Kokiomis datomis kvalifikacinius reikalavimus atitinkantys specialistai galėtų dirbti prie kiekvienos iš pasiūlymų dalių?</w:t>
            </w:r>
          </w:p>
        </w:tc>
        <w:tc>
          <w:tcPr>
            <w:tcW w:w="6188" w:type="dxa"/>
          </w:tcPr>
          <w:p w14:paraId="6F9F98E5" w14:textId="77777777" w:rsidR="00733C52" w:rsidRPr="00853160" w:rsidRDefault="00733C52" w:rsidP="002A71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8B96953" w14:textId="77777777" w:rsidR="00733C52" w:rsidRPr="00853160" w:rsidRDefault="00733C52" w:rsidP="002A71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5C0A70CA" w14:textId="77777777" w:rsidR="00733C52" w:rsidRPr="00853160" w:rsidRDefault="00733C52" w:rsidP="002A71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733C52" w:rsidRPr="00853160" w14:paraId="4106C765" w14:textId="77777777" w:rsidTr="002A7107">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78AF6804" w14:textId="77777777" w:rsidR="00733C52" w:rsidRPr="00853160" w:rsidRDefault="00733C52" w:rsidP="002A7107">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7C364960" w14:textId="77777777" w:rsidR="00733C52" w:rsidRPr="00A71107" w:rsidRDefault="00733C52" w:rsidP="002A7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tcPr>
          <w:p w14:paraId="49A9E5AE" w14:textId="77777777" w:rsidR="00733C52" w:rsidRPr="00853160" w:rsidRDefault="00733C52" w:rsidP="002A7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15DD1D27" w14:textId="77777777" w:rsidR="00733C52" w:rsidRPr="00853160" w:rsidRDefault="00733C52" w:rsidP="002A7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Pr="00853160">
                  <w:rPr>
                    <w:rFonts w:ascii="MS Gothic" w:eastAsia="MS Gothic" w:hAnsi="MS Gothic" w:cs="MS Gothic" w:hint="eastAsia"/>
                    <w:sz w:val="24"/>
                    <w:szCs w:val="24"/>
                    <w:lang w:val="lt-LT"/>
                  </w:rPr>
                  <w:t>☐</w:t>
                </w:r>
              </w:sdtContent>
            </w:sdt>
            <w:r w:rsidRPr="00853160">
              <w:rPr>
                <w:rFonts w:ascii="Times New Roman" w:hAnsi="Times New Roman" w:cs="Times New Roman"/>
                <w:sz w:val="24"/>
                <w:szCs w:val="24"/>
                <w:lang w:val="lt-LT"/>
              </w:rPr>
              <w:t xml:space="preserve"> Taip</w:t>
            </w:r>
          </w:p>
          <w:p w14:paraId="5EB42BF2" w14:textId="77777777" w:rsidR="00733C52" w:rsidRPr="00853160" w:rsidRDefault="00733C52" w:rsidP="002A7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Pr="00853160">
                  <w:rPr>
                    <w:rFonts w:ascii="MS Gothic" w:eastAsia="MS Gothic" w:hAnsi="MS Gothic" w:cs="MS Gothic" w:hint="eastAsia"/>
                    <w:sz w:val="24"/>
                    <w:szCs w:val="24"/>
                    <w:lang w:val="lt-LT"/>
                  </w:rPr>
                  <w:t>☐</w:t>
                </w:r>
              </w:sdtContent>
            </w:sdt>
            <w:r w:rsidRPr="00853160">
              <w:rPr>
                <w:rFonts w:ascii="Times New Roman" w:hAnsi="Times New Roman" w:cs="Times New Roman"/>
                <w:sz w:val="24"/>
                <w:szCs w:val="24"/>
                <w:lang w:val="lt-LT"/>
              </w:rPr>
              <w:t xml:space="preserve"> Ne</w:t>
            </w:r>
          </w:p>
        </w:tc>
      </w:tr>
      <w:tr w:rsidR="00733C52" w:rsidRPr="00853160" w14:paraId="209FDD07" w14:textId="77777777" w:rsidTr="002A7107">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C1C376C" w14:textId="77777777" w:rsidR="00733C52" w:rsidRPr="00853160" w:rsidRDefault="00733C52" w:rsidP="002A7107">
            <w:pPr>
              <w:pStyle w:val="ListParagraph"/>
              <w:numPr>
                <w:ilvl w:val="0"/>
                <w:numId w:val="1"/>
              </w:numPr>
              <w:tabs>
                <w:tab w:val="left" w:pos="360"/>
              </w:tabs>
              <w:spacing w:after="120" w:line="240" w:lineRule="auto"/>
              <w:jc w:val="both"/>
              <w:rPr>
                <w:rFonts w:cs="Times New Roman"/>
                <w:sz w:val="24"/>
                <w:szCs w:val="24"/>
              </w:rPr>
            </w:pPr>
          </w:p>
        </w:tc>
        <w:tc>
          <w:tcPr>
            <w:tcW w:w="6187" w:type="dxa"/>
          </w:tcPr>
          <w:p w14:paraId="2186F9E3" w14:textId="77777777" w:rsidR="00733C52" w:rsidRPr="00A71107" w:rsidRDefault="00733C52" w:rsidP="002A71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A412E">
              <w:rPr>
                <w:rFonts w:ascii="Times New Roman" w:hAnsi="Times New Roman" w:cs="Times New Roman"/>
                <w:sz w:val="24"/>
                <w:szCs w:val="24"/>
              </w:rPr>
              <w:t>Ar</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tiekėjo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dalyvavimas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šioje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rinkos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konsultacijoje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konfidencialus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t.y</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ar</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perkančioji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organizacija</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turi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teisę</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skelbti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dalyvavusio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rinkos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konsultacijoje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tiekėjo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pavadinimą</w:t>
            </w:r>
            <w:proofErr w:type="spellEnd"/>
            <w:r w:rsidRPr="005A412E">
              <w:rPr>
                <w:rFonts w:ascii="Times New Roman" w:hAnsi="Times New Roman" w:cs="Times New Roman"/>
                <w:sz w:val="24"/>
                <w:szCs w:val="24"/>
              </w:rPr>
              <w:t xml:space="preserve">.  </w:t>
            </w:r>
          </w:p>
        </w:tc>
        <w:tc>
          <w:tcPr>
            <w:tcW w:w="6188" w:type="dxa"/>
          </w:tcPr>
          <w:p w14:paraId="522D3029" w14:textId="77777777" w:rsidR="00733C52" w:rsidRPr="00853160" w:rsidRDefault="00733C52" w:rsidP="002A71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A9D85AA" w14:textId="77777777" w:rsidR="00733C52" w:rsidRPr="00853160" w:rsidRDefault="00733C52" w:rsidP="002A71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Content>
                <w:r w:rsidRPr="00853160">
                  <w:rPr>
                    <w:rFonts w:ascii="MS Gothic" w:eastAsia="MS Gothic" w:hAnsi="MS Gothic" w:cs="MS Gothic" w:hint="eastAsia"/>
                    <w:sz w:val="24"/>
                    <w:szCs w:val="24"/>
                    <w:lang w:val="lt-LT"/>
                  </w:rPr>
                  <w:t>☐</w:t>
                </w:r>
              </w:sdtContent>
            </w:sdt>
            <w:r w:rsidRPr="00853160">
              <w:rPr>
                <w:rFonts w:ascii="Times New Roman" w:hAnsi="Times New Roman" w:cs="Times New Roman"/>
                <w:sz w:val="24"/>
                <w:szCs w:val="24"/>
                <w:lang w:val="lt-LT"/>
              </w:rPr>
              <w:t xml:space="preserve"> Taip</w:t>
            </w:r>
          </w:p>
          <w:p w14:paraId="781D8C64" w14:textId="77777777" w:rsidR="00733C52" w:rsidRPr="00853160" w:rsidRDefault="00733C52" w:rsidP="002A7107">
            <w:pPr>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Content>
                <w:r w:rsidRPr="00853160">
                  <w:rPr>
                    <w:rFonts w:ascii="MS Gothic" w:eastAsia="MS Gothic" w:hAnsi="MS Gothic" w:cs="MS Gothic" w:hint="eastAsia"/>
                    <w:sz w:val="24"/>
                    <w:szCs w:val="24"/>
                    <w:lang w:val="lt-LT"/>
                  </w:rPr>
                  <w:t>☐</w:t>
                </w:r>
              </w:sdtContent>
            </w:sdt>
            <w:r w:rsidRPr="00853160">
              <w:rPr>
                <w:rFonts w:ascii="Times New Roman" w:hAnsi="Times New Roman" w:cs="Times New Roman"/>
                <w:sz w:val="24"/>
                <w:szCs w:val="24"/>
                <w:lang w:val="lt-LT"/>
              </w:rPr>
              <w:t xml:space="preserve"> Ne</w:t>
            </w:r>
          </w:p>
        </w:tc>
      </w:tr>
    </w:tbl>
    <w:p w14:paraId="25152A3C" w14:textId="77777777" w:rsidR="00B609D8" w:rsidRPr="00853160" w:rsidRDefault="00B609D8" w:rsidP="26223128">
      <w:pPr>
        <w:spacing w:after="0"/>
        <w:jc w:val="both"/>
        <w:rPr>
          <w:rFonts w:ascii="Times New Roman" w:hAnsi="Times New Roman" w:cs="Times New Roman"/>
          <w:sz w:val="24"/>
          <w:szCs w:val="24"/>
        </w:rPr>
      </w:pPr>
    </w:p>
    <w:sectPr w:rsidR="00B609D8" w:rsidRPr="00853160" w:rsidSect="00014C24">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B6BD" w14:textId="77777777" w:rsidR="00D55E22" w:rsidRDefault="00D55E22" w:rsidP="00FA7749">
      <w:pPr>
        <w:spacing w:after="0" w:line="240" w:lineRule="auto"/>
      </w:pPr>
      <w:r>
        <w:separator/>
      </w:r>
    </w:p>
  </w:endnote>
  <w:endnote w:type="continuationSeparator" w:id="0">
    <w:p w14:paraId="13E1380C" w14:textId="77777777" w:rsidR="00D55E22" w:rsidRDefault="00D55E22" w:rsidP="00FA7749">
      <w:pPr>
        <w:spacing w:after="0" w:line="240" w:lineRule="auto"/>
      </w:pPr>
      <w:r>
        <w:continuationSeparator/>
      </w:r>
    </w:p>
  </w:endnote>
  <w:endnote w:type="continuationNotice" w:id="1">
    <w:p w14:paraId="4249A977" w14:textId="77777777" w:rsidR="00D55E22" w:rsidRDefault="00D55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3393" w14:textId="77777777" w:rsidR="00D55E22" w:rsidRDefault="00D55E22" w:rsidP="00FA7749">
      <w:pPr>
        <w:spacing w:after="0" w:line="240" w:lineRule="auto"/>
      </w:pPr>
      <w:r>
        <w:separator/>
      </w:r>
    </w:p>
  </w:footnote>
  <w:footnote w:type="continuationSeparator" w:id="0">
    <w:p w14:paraId="32C1F7CC" w14:textId="77777777" w:rsidR="00D55E22" w:rsidRDefault="00D55E22" w:rsidP="00FA7749">
      <w:pPr>
        <w:spacing w:after="0" w:line="240" w:lineRule="auto"/>
      </w:pPr>
      <w:r>
        <w:continuationSeparator/>
      </w:r>
    </w:p>
  </w:footnote>
  <w:footnote w:type="continuationNotice" w:id="1">
    <w:p w14:paraId="41A1B3E8" w14:textId="77777777" w:rsidR="00D55E22" w:rsidRDefault="00D55E22">
      <w:pPr>
        <w:spacing w:after="0" w:line="240" w:lineRule="auto"/>
      </w:pPr>
    </w:p>
  </w:footnote>
  <w:footnote w:id="2">
    <w:p w14:paraId="2FEF2365" w14:textId="77777777" w:rsidR="00733C52" w:rsidRPr="00424BEE" w:rsidRDefault="00733C52" w:rsidP="00733C52">
      <w:pPr>
        <w:pStyle w:val="FootnoteText"/>
      </w:pPr>
      <w:r>
        <w:rPr>
          <w:rStyle w:val="FootnoteReference"/>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00125"/>
    <w:rsid w:val="000069AC"/>
    <w:rsid w:val="00014C24"/>
    <w:rsid w:val="000230C5"/>
    <w:rsid w:val="000244D6"/>
    <w:rsid w:val="000312B3"/>
    <w:rsid w:val="00033F48"/>
    <w:rsid w:val="00041EE4"/>
    <w:rsid w:val="0005663E"/>
    <w:rsid w:val="00073D11"/>
    <w:rsid w:val="000764AE"/>
    <w:rsid w:val="000A1940"/>
    <w:rsid w:val="000B2503"/>
    <w:rsid w:val="000B6BCD"/>
    <w:rsid w:val="000B7DD2"/>
    <w:rsid w:val="000C4AF6"/>
    <w:rsid w:val="000C731A"/>
    <w:rsid w:val="000C762B"/>
    <w:rsid w:val="000D18B4"/>
    <w:rsid w:val="000E40D9"/>
    <w:rsid w:val="000F1FDE"/>
    <w:rsid w:val="0010019B"/>
    <w:rsid w:val="001019BC"/>
    <w:rsid w:val="00112A7F"/>
    <w:rsid w:val="00122635"/>
    <w:rsid w:val="00125096"/>
    <w:rsid w:val="00141196"/>
    <w:rsid w:val="00153E52"/>
    <w:rsid w:val="001542CF"/>
    <w:rsid w:val="00155A3F"/>
    <w:rsid w:val="00172C08"/>
    <w:rsid w:val="001743EF"/>
    <w:rsid w:val="001831C2"/>
    <w:rsid w:val="00194297"/>
    <w:rsid w:val="00194F26"/>
    <w:rsid w:val="001A374B"/>
    <w:rsid w:val="001B1661"/>
    <w:rsid w:val="001B7979"/>
    <w:rsid w:val="001C2C6F"/>
    <w:rsid w:val="001C31B5"/>
    <w:rsid w:val="001E6648"/>
    <w:rsid w:val="001F6D39"/>
    <w:rsid w:val="00214A49"/>
    <w:rsid w:val="00216DCC"/>
    <w:rsid w:val="002228C4"/>
    <w:rsid w:val="00227F6E"/>
    <w:rsid w:val="00235C5F"/>
    <w:rsid w:val="00247D80"/>
    <w:rsid w:val="00251793"/>
    <w:rsid w:val="00262380"/>
    <w:rsid w:val="00282E0B"/>
    <w:rsid w:val="00286440"/>
    <w:rsid w:val="002A0194"/>
    <w:rsid w:val="002A2251"/>
    <w:rsid w:val="002A5301"/>
    <w:rsid w:val="002B19B5"/>
    <w:rsid w:val="002B4F74"/>
    <w:rsid w:val="002B6351"/>
    <w:rsid w:val="002C289B"/>
    <w:rsid w:val="002F388D"/>
    <w:rsid w:val="002F4F88"/>
    <w:rsid w:val="002F70A9"/>
    <w:rsid w:val="00300A0F"/>
    <w:rsid w:val="00300B4B"/>
    <w:rsid w:val="003017A1"/>
    <w:rsid w:val="00305321"/>
    <w:rsid w:val="003079E1"/>
    <w:rsid w:val="003246BE"/>
    <w:rsid w:val="0033650A"/>
    <w:rsid w:val="0035064D"/>
    <w:rsid w:val="00371807"/>
    <w:rsid w:val="00373103"/>
    <w:rsid w:val="00373A16"/>
    <w:rsid w:val="00377DDD"/>
    <w:rsid w:val="003807D0"/>
    <w:rsid w:val="00382425"/>
    <w:rsid w:val="00383369"/>
    <w:rsid w:val="0038726D"/>
    <w:rsid w:val="003965D2"/>
    <w:rsid w:val="003A41A0"/>
    <w:rsid w:val="003B4CCD"/>
    <w:rsid w:val="003B5BC9"/>
    <w:rsid w:val="003C1515"/>
    <w:rsid w:val="003C79F9"/>
    <w:rsid w:val="003D1D95"/>
    <w:rsid w:val="004263A1"/>
    <w:rsid w:val="00426A1E"/>
    <w:rsid w:val="00437B20"/>
    <w:rsid w:val="004439A2"/>
    <w:rsid w:val="00445DF3"/>
    <w:rsid w:val="004530EB"/>
    <w:rsid w:val="00457874"/>
    <w:rsid w:val="004739B7"/>
    <w:rsid w:val="0049598A"/>
    <w:rsid w:val="004977EF"/>
    <w:rsid w:val="004A788A"/>
    <w:rsid w:val="004C2460"/>
    <w:rsid w:val="004D4A1B"/>
    <w:rsid w:val="004E3053"/>
    <w:rsid w:val="004E5188"/>
    <w:rsid w:val="004F76B7"/>
    <w:rsid w:val="00500C31"/>
    <w:rsid w:val="00507A5D"/>
    <w:rsid w:val="00522C72"/>
    <w:rsid w:val="00527454"/>
    <w:rsid w:val="0053092C"/>
    <w:rsid w:val="005309FB"/>
    <w:rsid w:val="0053434E"/>
    <w:rsid w:val="00552520"/>
    <w:rsid w:val="00552CB2"/>
    <w:rsid w:val="00561129"/>
    <w:rsid w:val="00564932"/>
    <w:rsid w:val="00567376"/>
    <w:rsid w:val="00577009"/>
    <w:rsid w:val="00586E82"/>
    <w:rsid w:val="005972AE"/>
    <w:rsid w:val="005A412E"/>
    <w:rsid w:val="005E42D1"/>
    <w:rsid w:val="005F06FC"/>
    <w:rsid w:val="006044E7"/>
    <w:rsid w:val="00610380"/>
    <w:rsid w:val="006244E3"/>
    <w:rsid w:val="006307D2"/>
    <w:rsid w:val="00644116"/>
    <w:rsid w:val="006468F2"/>
    <w:rsid w:val="006508C8"/>
    <w:rsid w:val="006529DC"/>
    <w:rsid w:val="00664CA1"/>
    <w:rsid w:val="00664E82"/>
    <w:rsid w:val="00675D16"/>
    <w:rsid w:val="00676DF4"/>
    <w:rsid w:val="0068062D"/>
    <w:rsid w:val="00681F6C"/>
    <w:rsid w:val="00684C20"/>
    <w:rsid w:val="0068503C"/>
    <w:rsid w:val="0068769F"/>
    <w:rsid w:val="00691F15"/>
    <w:rsid w:val="00692862"/>
    <w:rsid w:val="006B0EC4"/>
    <w:rsid w:val="006B2865"/>
    <w:rsid w:val="006B620E"/>
    <w:rsid w:val="006B7BD4"/>
    <w:rsid w:val="006D760D"/>
    <w:rsid w:val="006D7A3C"/>
    <w:rsid w:val="006E74FC"/>
    <w:rsid w:val="006E78BF"/>
    <w:rsid w:val="006F1D06"/>
    <w:rsid w:val="006F2574"/>
    <w:rsid w:val="00706998"/>
    <w:rsid w:val="007079DA"/>
    <w:rsid w:val="00711DA2"/>
    <w:rsid w:val="00727C8C"/>
    <w:rsid w:val="00730B64"/>
    <w:rsid w:val="00733C52"/>
    <w:rsid w:val="00736AD4"/>
    <w:rsid w:val="00740548"/>
    <w:rsid w:val="00747134"/>
    <w:rsid w:val="007556D1"/>
    <w:rsid w:val="007564E0"/>
    <w:rsid w:val="0076470F"/>
    <w:rsid w:val="0077576F"/>
    <w:rsid w:val="00781218"/>
    <w:rsid w:val="00783FF4"/>
    <w:rsid w:val="007B46C7"/>
    <w:rsid w:val="007B7B4D"/>
    <w:rsid w:val="007B7D67"/>
    <w:rsid w:val="007C0C3C"/>
    <w:rsid w:val="007F4523"/>
    <w:rsid w:val="007F4F66"/>
    <w:rsid w:val="00803865"/>
    <w:rsid w:val="00810202"/>
    <w:rsid w:val="008365ED"/>
    <w:rsid w:val="00836D98"/>
    <w:rsid w:val="0085015C"/>
    <w:rsid w:val="00853084"/>
    <w:rsid w:val="00853160"/>
    <w:rsid w:val="00855994"/>
    <w:rsid w:val="00873153"/>
    <w:rsid w:val="00885A53"/>
    <w:rsid w:val="00890219"/>
    <w:rsid w:val="008910B4"/>
    <w:rsid w:val="00893E5C"/>
    <w:rsid w:val="00894EFA"/>
    <w:rsid w:val="008A3302"/>
    <w:rsid w:val="008A7355"/>
    <w:rsid w:val="008B3DA6"/>
    <w:rsid w:val="008B596E"/>
    <w:rsid w:val="008C253F"/>
    <w:rsid w:val="008C3CA6"/>
    <w:rsid w:val="008D3891"/>
    <w:rsid w:val="008E354C"/>
    <w:rsid w:val="008E3902"/>
    <w:rsid w:val="008E6333"/>
    <w:rsid w:val="008E7B4E"/>
    <w:rsid w:val="008F04FD"/>
    <w:rsid w:val="008F0E9C"/>
    <w:rsid w:val="008F3FD6"/>
    <w:rsid w:val="008F7E53"/>
    <w:rsid w:val="009146B1"/>
    <w:rsid w:val="009179BD"/>
    <w:rsid w:val="00921CDE"/>
    <w:rsid w:val="00923F04"/>
    <w:rsid w:val="00924533"/>
    <w:rsid w:val="00925491"/>
    <w:rsid w:val="0094563D"/>
    <w:rsid w:val="00950BBF"/>
    <w:rsid w:val="00956236"/>
    <w:rsid w:val="009838CD"/>
    <w:rsid w:val="00987124"/>
    <w:rsid w:val="00994FF4"/>
    <w:rsid w:val="009C428F"/>
    <w:rsid w:val="009C61DF"/>
    <w:rsid w:val="009C627A"/>
    <w:rsid w:val="009D75F1"/>
    <w:rsid w:val="009F4330"/>
    <w:rsid w:val="00A0384B"/>
    <w:rsid w:val="00A070E8"/>
    <w:rsid w:val="00A079A2"/>
    <w:rsid w:val="00A07BC8"/>
    <w:rsid w:val="00A300B7"/>
    <w:rsid w:val="00A33251"/>
    <w:rsid w:val="00A44813"/>
    <w:rsid w:val="00A5767E"/>
    <w:rsid w:val="00A71107"/>
    <w:rsid w:val="00A81C1E"/>
    <w:rsid w:val="00AA1444"/>
    <w:rsid w:val="00AA2E60"/>
    <w:rsid w:val="00AC2352"/>
    <w:rsid w:val="00AC4095"/>
    <w:rsid w:val="00AC535D"/>
    <w:rsid w:val="00AF2E5F"/>
    <w:rsid w:val="00B07381"/>
    <w:rsid w:val="00B25A38"/>
    <w:rsid w:val="00B2634A"/>
    <w:rsid w:val="00B33876"/>
    <w:rsid w:val="00B43B70"/>
    <w:rsid w:val="00B46428"/>
    <w:rsid w:val="00B47818"/>
    <w:rsid w:val="00B521ED"/>
    <w:rsid w:val="00B609D8"/>
    <w:rsid w:val="00B60ADF"/>
    <w:rsid w:val="00B612AD"/>
    <w:rsid w:val="00B61DE0"/>
    <w:rsid w:val="00B638A9"/>
    <w:rsid w:val="00B660B6"/>
    <w:rsid w:val="00B761CD"/>
    <w:rsid w:val="00B87749"/>
    <w:rsid w:val="00B90217"/>
    <w:rsid w:val="00BB163F"/>
    <w:rsid w:val="00BB1668"/>
    <w:rsid w:val="00BB553F"/>
    <w:rsid w:val="00BB7CFE"/>
    <w:rsid w:val="00BC367E"/>
    <w:rsid w:val="00BC40F5"/>
    <w:rsid w:val="00BC6DFD"/>
    <w:rsid w:val="00BC71C2"/>
    <w:rsid w:val="00BF1A5E"/>
    <w:rsid w:val="00BF2487"/>
    <w:rsid w:val="00BF40C1"/>
    <w:rsid w:val="00C1372B"/>
    <w:rsid w:val="00C175BD"/>
    <w:rsid w:val="00C222C2"/>
    <w:rsid w:val="00C328A5"/>
    <w:rsid w:val="00C433C7"/>
    <w:rsid w:val="00C5385C"/>
    <w:rsid w:val="00C5614B"/>
    <w:rsid w:val="00C82E69"/>
    <w:rsid w:val="00C858F8"/>
    <w:rsid w:val="00C85A5E"/>
    <w:rsid w:val="00C94995"/>
    <w:rsid w:val="00CC2818"/>
    <w:rsid w:val="00CC7749"/>
    <w:rsid w:val="00CD09B2"/>
    <w:rsid w:val="00CD31EA"/>
    <w:rsid w:val="00CD3F6C"/>
    <w:rsid w:val="00CE1811"/>
    <w:rsid w:val="00CF1085"/>
    <w:rsid w:val="00D21DE9"/>
    <w:rsid w:val="00D30CFB"/>
    <w:rsid w:val="00D37F4F"/>
    <w:rsid w:val="00D53E12"/>
    <w:rsid w:val="00D53ED9"/>
    <w:rsid w:val="00D55E22"/>
    <w:rsid w:val="00D55E7C"/>
    <w:rsid w:val="00D60DA4"/>
    <w:rsid w:val="00D61130"/>
    <w:rsid w:val="00D70711"/>
    <w:rsid w:val="00D744A4"/>
    <w:rsid w:val="00D81551"/>
    <w:rsid w:val="00D86389"/>
    <w:rsid w:val="00D91F7A"/>
    <w:rsid w:val="00D97771"/>
    <w:rsid w:val="00DA5A17"/>
    <w:rsid w:val="00DD2785"/>
    <w:rsid w:val="00DF7493"/>
    <w:rsid w:val="00DF7F57"/>
    <w:rsid w:val="00E04263"/>
    <w:rsid w:val="00E10A5B"/>
    <w:rsid w:val="00E11B80"/>
    <w:rsid w:val="00E1257C"/>
    <w:rsid w:val="00E25228"/>
    <w:rsid w:val="00E26AAA"/>
    <w:rsid w:val="00E70BB3"/>
    <w:rsid w:val="00E808B3"/>
    <w:rsid w:val="00E81131"/>
    <w:rsid w:val="00E95599"/>
    <w:rsid w:val="00EA7A67"/>
    <w:rsid w:val="00EB077A"/>
    <w:rsid w:val="00EE7B39"/>
    <w:rsid w:val="00EF46D9"/>
    <w:rsid w:val="00F118F9"/>
    <w:rsid w:val="00F137FE"/>
    <w:rsid w:val="00F2013C"/>
    <w:rsid w:val="00F20619"/>
    <w:rsid w:val="00F248A5"/>
    <w:rsid w:val="00F32AF6"/>
    <w:rsid w:val="00F33292"/>
    <w:rsid w:val="00F42498"/>
    <w:rsid w:val="00F43090"/>
    <w:rsid w:val="00F46F98"/>
    <w:rsid w:val="00F50AEA"/>
    <w:rsid w:val="00F57709"/>
    <w:rsid w:val="00F60490"/>
    <w:rsid w:val="00F746FD"/>
    <w:rsid w:val="00F756A6"/>
    <w:rsid w:val="00F801FD"/>
    <w:rsid w:val="00F8229B"/>
    <w:rsid w:val="00F85866"/>
    <w:rsid w:val="00F9054A"/>
    <w:rsid w:val="00FA289F"/>
    <w:rsid w:val="00FA7749"/>
    <w:rsid w:val="00FB2728"/>
    <w:rsid w:val="00FB3BFA"/>
    <w:rsid w:val="00FB57D1"/>
    <w:rsid w:val="00FC1735"/>
    <w:rsid w:val="00FC44F3"/>
    <w:rsid w:val="00FE7B8F"/>
    <w:rsid w:val="00FF6C03"/>
    <w:rsid w:val="00FF6ED4"/>
    <w:rsid w:val="1A59B4FA"/>
    <w:rsid w:val="26223128"/>
    <w:rsid w:val="44104C69"/>
    <w:rsid w:val="4F43B7CE"/>
    <w:rsid w:val="534CE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01B99B81-7CAF-4550-A592-2A5017B5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1B1661"/>
    <w:pPr>
      <w:spacing w:after="160" w:line="259" w:lineRule="auto"/>
      <w:ind w:left="720"/>
      <w:contextualSpacing/>
      <w:jc w:val="center"/>
    </w:pPr>
    <w:rPr>
      <w:rFonts w:ascii="Times New Roman" w:hAnsi="Times New Roman"/>
      <w: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B1661"/>
    <w:rPr>
      <w:rFonts w:ascii="Times New Roman" w:hAnsi="Times New Roman"/>
      <w:b/>
    </w:rPr>
  </w:style>
  <w:style w:type="paragraph" w:styleId="BalloonText">
    <w:name w:val="Balloon Text"/>
    <w:basedOn w:val="Normal"/>
    <w:link w:val="BalloonTextChar"/>
    <w:uiPriority w:val="99"/>
    <w:semiHidden/>
    <w:unhideWhenUsed/>
    <w:rsid w:val="001B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661"/>
    <w:rPr>
      <w:rFonts w:ascii="Tahoma" w:hAnsi="Tahoma" w:cs="Tahoma"/>
      <w:sz w:val="16"/>
      <w:szCs w:val="16"/>
    </w:rPr>
  </w:style>
  <w:style w:type="paragraph" w:styleId="Revision">
    <w:name w:val="Revision"/>
    <w:hidden/>
    <w:uiPriority w:val="99"/>
    <w:semiHidden/>
    <w:rsid w:val="00A5767E"/>
    <w:pPr>
      <w:spacing w:after="0" w:line="240" w:lineRule="auto"/>
    </w:pPr>
  </w:style>
  <w:style w:type="character" w:styleId="CommentReference">
    <w:name w:val="annotation reference"/>
    <w:basedOn w:val="DefaultParagraphFont"/>
    <w:uiPriority w:val="99"/>
    <w:semiHidden/>
    <w:unhideWhenUsed/>
    <w:rsid w:val="00A5767E"/>
    <w:rPr>
      <w:sz w:val="16"/>
      <w:szCs w:val="16"/>
    </w:rPr>
  </w:style>
  <w:style w:type="paragraph" w:styleId="CommentText">
    <w:name w:val="annotation text"/>
    <w:basedOn w:val="Normal"/>
    <w:link w:val="CommentTextChar"/>
    <w:uiPriority w:val="99"/>
    <w:unhideWhenUsed/>
    <w:rsid w:val="00A5767E"/>
    <w:pPr>
      <w:spacing w:line="240" w:lineRule="auto"/>
    </w:pPr>
    <w:rPr>
      <w:sz w:val="20"/>
      <w:szCs w:val="20"/>
    </w:rPr>
  </w:style>
  <w:style w:type="character" w:customStyle="1" w:styleId="CommentTextChar">
    <w:name w:val="Comment Text Char"/>
    <w:basedOn w:val="DefaultParagraphFont"/>
    <w:link w:val="CommentText"/>
    <w:uiPriority w:val="99"/>
    <w:rsid w:val="00A5767E"/>
    <w:rPr>
      <w:sz w:val="20"/>
      <w:szCs w:val="20"/>
    </w:rPr>
  </w:style>
  <w:style w:type="paragraph" w:styleId="CommentSubject">
    <w:name w:val="annotation subject"/>
    <w:basedOn w:val="CommentText"/>
    <w:next w:val="CommentText"/>
    <w:link w:val="CommentSubjectChar"/>
    <w:uiPriority w:val="99"/>
    <w:semiHidden/>
    <w:unhideWhenUsed/>
    <w:rsid w:val="00A5767E"/>
    <w:rPr>
      <w:b/>
      <w:bCs/>
    </w:rPr>
  </w:style>
  <w:style w:type="character" w:customStyle="1" w:styleId="CommentSubjectChar">
    <w:name w:val="Comment Subject Char"/>
    <w:basedOn w:val="CommentTextChar"/>
    <w:link w:val="CommentSubject"/>
    <w:uiPriority w:val="99"/>
    <w:semiHidden/>
    <w:rsid w:val="00A5767E"/>
    <w:rPr>
      <w:b/>
      <w:bCs/>
      <w:sz w:val="20"/>
      <w:szCs w:val="20"/>
    </w:rPr>
  </w:style>
  <w:style w:type="paragraph" w:customStyle="1" w:styleId="Normaltext">
    <w:name w:val="Normal text"/>
    <w:basedOn w:val="Normal"/>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FA7749"/>
    <w:rPr>
      <w:rFonts w:ascii="Times New Roman" w:eastAsia="Times New Roman" w:hAnsi="Times New Roman" w:cs="Times New Roman"/>
      <w:sz w:val="16"/>
      <w:szCs w:val="20"/>
    </w:rPr>
  </w:style>
  <w:style w:type="character" w:styleId="FootnoteReference">
    <w:name w:val="footnote reference"/>
    <w:aliases w:val="fr"/>
    <w:uiPriority w:val="99"/>
    <w:rsid w:val="00FA7749"/>
    <w:rPr>
      <w:vertAlign w:val="superscript"/>
    </w:rPr>
  </w:style>
  <w:style w:type="paragraph" w:customStyle="1" w:styleId="Punktas">
    <w:name w:val="Punktas"/>
    <w:basedOn w:val="ListParagraph"/>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DefaultParagraphFont"/>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E354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E354C"/>
  </w:style>
  <w:style w:type="paragraph" w:styleId="Footer">
    <w:name w:val="footer"/>
    <w:basedOn w:val="Normal"/>
    <w:link w:val="FooterChar"/>
    <w:uiPriority w:val="99"/>
    <w:semiHidden/>
    <w:unhideWhenUsed/>
    <w:rsid w:val="008E354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E3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Strupienė</dc:creator>
  <cp:keywords/>
  <cp:lastModifiedBy>Vitalis Poškevičius</cp:lastModifiedBy>
  <cp:revision>12</cp:revision>
  <cp:lastPrinted>2021-07-15T23:24:00Z</cp:lastPrinted>
  <dcterms:created xsi:type="dcterms:W3CDTF">2025-02-07T09:38:00Z</dcterms:created>
  <dcterms:modified xsi:type="dcterms:W3CDTF">2025-02-07T09:46:00Z</dcterms:modified>
</cp:coreProperties>
</file>