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EB9F" w14:textId="4E7DA7C4" w:rsidR="0084098E" w:rsidRPr="00E02A49" w:rsidRDefault="0084098E" w:rsidP="00E02A49">
      <w:pPr>
        <w:spacing w:line="276" w:lineRule="auto"/>
        <w:ind w:firstLine="0"/>
        <w:jc w:val="right"/>
        <w:rPr>
          <w:rFonts w:ascii="Times New Roman" w:eastAsia="Times New Roman" w:hAnsi="Times New Roman" w:cs="Times New Roman"/>
          <w:sz w:val="20"/>
          <w:szCs w:val="20"/>
          <w:lang w:eastAsia="en-US"/>
        </w:rPr>
      </w:pPr>
      <w:r w:rsidRPr="00E02A49">
        <w:rPr>
          <w:rFonts w:ascii="Times New Roman" w:eastAsia="Times New Roman" w:hAnsi="Times New Roman" w:cs="Times New Roman"/>
          <w:sz w:val="20"/>
          <w:szCs w:val="20"/>
          <w:lang w:eastAsia="en-US"/>
        </w:rPr>
        <w:t>Pirkimo sąlygų</w:t>
      </w:r>
      <w:r w:rsidR="00170F20" w:rsidRPr="00E02A49">
        <w:rPr>
          <w:rFonts w:ascii="Times New Roman" w:eastAsia="Times New Roman" w:hAnsi="Times New Roman" w:cs="Times New Roman"/>
          <w:sz w:val="20"/>
          <w:szCs w:val="20"/>
          <w:lang w:eastAsia="en-US"/>
        </w:rPr>
        <w:t xml:space="preserve"> </w:t>
      </w:r>
      <w:r w:rsidRPr="00E02A49">
        <w:rPr>
          <w:rFonts w:ascii="Times New Roman" w:eastAsia="Times New Roman" w:hAnsi="Times New Roman" w:cs="Times New Roman"/>
          <w:sz w:val="20"/>
          <w:szCs w:val="20"/>
          <w:lang w:eastAsia="en-US"/>
        </w:rPr>
        <w:t>priedas</w:t>
      </w:r>
      <w:r w:rsidR="00E02A49">
        <w:rPr>
          <w:rFonts w:ascii="Times New Roman" w:eastAsia="Times New Roman" w:hAnsi="Times New Roman" w:cs="Times New Roman"/>
          <w:sz w:val="20"/>
          <w:szCs w:val="20"/>
          <w:lang w:eastAsia="en-US"/>
        </w:rPr>
        <w:t xml:space="preserve"> nr.1</w:t>
      </w:r>
      <w:r w:rsidRPr="00E02A49">
        <w:rPr>
          <w:rFonts w:ascii="Times New Roman" w:eastAsia="Times New Roman" w:hAnsi="Times New Roman" w:cs="Times New Roman"/>
          <w:sz w:val="20"/>
          <w:szCs w:val="20"/>
          <w:lang w:eastAsia="en-US"/>
        </w:rPr>
        <w:t xml:space="preserve"> </w:t>
      </w:r>
      <w:r w:rsidR="00E02A49" w:rsidRPr="00E02A49">
        <w:rPr>
          <w:rFonts w:ascii="Times New Roman" w:eastAsia="Times New Roman" w:hAnsi="Times New Roman" w:cs="Times New Roman"/>
          <w:sz w:val="20"/>
          <w:szCs w:val="20"/>
          <w:lang w:eastAsia="en-US"/>
        </w:rPr>
        <w:br/>
      </w:r>
      <w:r w:rsidRPr="00E02A49">
        <w:rPr>
          <w:rFonts w:ascii="Times New Roman" w:eastAsia="Times New Roman" w:hAnsi="Times New Roman" w:cs="Times New Roman"/>
          <w:sz w:val="20"/>
          <w:szCs w:val="20"/>
          <w:lang w:eastAsia="en-US"/>
        </w:rPr>
        <w:t>„Pasiūlymo forma</w:t>
      </w:r>
      <w:r w:rsidR="00170F20" w:rsidRPr="00E02A49">
        <w:rPr>
          <w:rFonts w:ascii="Times New Roman" w:eastAsia="Times New Roman" w:hAnsi="Times New Roman" w:cs="Times New Roman"/>
          <w:sz w:val="20"/>
          <w:szCs w:val="20"/>
          <w:lang w:eastAsia="en-US"/>
        </w:rPr>
        <w:t xml:space="preserve">“ </w:t>
      </w:r>
    </w:p>
    <w:p w14:paraId="2799185E" w14:textId="77777777" w:rsidR="0084098E" w:rsidRPr="00FB12A6" w:rsidRDefault="0084098E" w:rsidP="0084098E">
      <w:pPr>
        <w:spacing w:line="240" w:lineRule="auto"/>
        <w:ind w:right="-178" w:firstLine="0"/>
        <w:jc w:val="center"/>
        <w:rPr>
          <w:rFonts w:ascii="Times New Roman" w:eastAsia="Calibri" w:hAnsi="Times New Roman" w:cs="Times New Roman"/>
          <w:sz w:val="16"/>
          <w:szCs w:val="16"/>
          <w:lang w:eastAsia="en-US"/>
        </w:rPr>
      </w:pPr>
    </w:p>
    <w:p w14:paraId="37488D50" w14:textId="77777777" w:rsidR="0084098E" w:rsidRPr="00FB12A6" w:rsidRDefault="0084098E" w:rsidP="0084098E">
      <w:pPr>
        <w:spacing w:line="240" w:lineRule="auto"/>
        <w:ind w:right="-178" w:firstLine="0"/>
        <w:jc w:val="center"/>
        <w:rPr>
          <w:rFonts w:ascii="Times New Roman" w:eastAsia="Calibri" w:hAnsi="Times New Roman" w:cs="Times New Roman"/>
          <w:sz w:val="24"/>
          <w:szCs w:val="24"/>
          <w:lang w:eastAsia="en-US"/>
        </w:rPr>
      </w:pPr>
    </w:p>
    <w:p w14:paraId="7562149E" w14:textId="77777777" w:rsidR="0084098E" w:rsidRPr="00FB12A6" w:rsidRDefault="0084098E" w:rsidP="0084098E">
      <w:pPr>
        <w:spacing w:line="240" w:lineRule="auto"/>
        <w:ind w:firstLine="0"/>
        <w:rPr>
          <w:rFonts w:ascii="Times New Roman" w:eastAsia="Times New Roman" w:hAnsi="Times New Roman" w:cs="Times New Roman"/>
          <w:b/>
          <w:sz w:val="24"/>
          <w:szCs w:val="24"/>
          <w:lang w:eastAsia="en-US"/>
        </w:rPr>
      </w:pPr>
    </w:p>
    <w:p w14:paraId="4EBDFA71" w14:textId="77777777" w:rsidR="0084098E" w:rsidRPr="00E70A8B" w:rsidRDefault="0084098E" w:rsidP="0084098E">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PASIŪLYMO FORMA</w:t>
      </w:r>
    </w:p>
    <w:p w14:paraId="693DA36E" w14:textId="77777777" w:rsidR="0084098E" w:rsidRPr="00E70A8B" w:rsidRDefault="0084098E" w:rsidP="0084098E">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AUTOMOBILIO NUOMA BE VAIRUOTOJO</w:t>
      </w:r>
    </w:p>
    <w:p w14:paraId="7CB39FC1" w14:textId="77777777" w:rsidR="0084098E" w:rsidRPr="00E70A8B" w:rsidRDefault="0084098E" w:rsidP="0084098E">
      <w:pPr>
        <w:spacing w:line="240" w:lineRule="auto"/>
        <w:ind w:firstLine="0"/>
        <w:jc w:val="center"/>
        <w:rPr>
          <w:rFonts w:ascii="Times New Roman" w:eastAsia="Times New Roman" w:hAnsi="Times New Roman" w:cs="Times New Roman"/>
          <w:b/>
          <w:sz w:val="24"/>
          <w:szCs w:val="24"/>
        </w:rPr>
      </w:pPr>
    </w:p>
    <w:p w14:paraId="1204A56E"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___________Nr.______</w:t>
      </w:r>
    </w:p>
    <w:p w14:paraId="574B193E"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       (Data)</w:t>
      </w:r>
    </w:p>
    <w:p w14:paraId="771446C6"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_____________</w:t>
      </w:r>
    </w:p>
    <w:p w14:paraId="5FEBFF4E"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(Sudarymo vieta)</w:t>
      </w:r>
    </w:p>
    <w:p w14:paraId="7BAE4A65" w14:textId="77777777"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14:paraId="6868F695" w14:textId="77777777"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14:paraId="3ADC6558"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1DC88F91"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pavadinimas </w:t>
            </w:r>
            <w:r w:rsidRPr="00E70A8B">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3238748F"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648C351B"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3428C12D"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adresas </w:t>
            </w:r>
            <w:r w:rsidRPr="00E70A8B">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1A87BDE2"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21E721B1"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71DE3AE0"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14:paraId="75859D0E"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215C9F51"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3B0443AA"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14:paraId="2DA4ABB9"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7F73C337"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7958A85C"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14:paraId="593FCBA1"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1FD494C0"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17150C1F"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Tiekėjo įmonės kodas</w:t>
            </w:r>
          </w:p>
        </w:tc>
        <w:tc>
          <w:tcPr>
            <w:tcW w:w="1960" w:type="pct"/>
            <w:tcBorders>
              <w:top w:val="single" w:sz="4" w:space="0" w:color="auto"/>
              <w:left w:val="single" w:sz="4" w:space="0" w:color="auto"/>
              <w:bottom w:val="single" w:sz="4" w:space="0" w:color="auto"/>
              <w:right w:val="single" w:sz="4" w:space="0" w:color="auto"/>
            </w:tcBorders>
          </w:tcPr>
          <w:p w14:paraId="1D7EAD8C"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614D2493"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395B48C4"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bCs/>
                <w:iCs/>
                <w:sz w:val="24"/>
                <w:szCs w:val="24"/>
                <w:lang w:eastAsia="en-U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7E0357D3"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4B00E52F"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6780FD08" w14:textId="77777777"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bCs/>
                <w:iCs/>
                <w:sz w:val="24"/>
                <w:szCs w:val="24"/>
                <w:lang w:eastAsia="en-US"/>
              </w:rPr>
              <w:t>Tiekėjo sąskaitos numeris</w:t>
            </w:r>
          </w:p>
        </w:tc>
        <w:tc>
          <w:tcPr>
            <w:tcW w:w="1960" w:type="pct"/>
            <w:tcBorders>
              <w:top w:val="single" w:sz="4" w:space="0" w:color="auto"/>
              <w:left w:val="single" w:sz="4" w:space="0" w:color="auto"/>
              <w:bottom w:val="single" w:sz="4" w:space="0" w:color="auto"/>
              <w:right w:val="single" w:sz="4" w:space="0" w:color="auto"/>
            </w:tcBorders>
          </w:tcPr>
          <w:p w14:paraId="5A780FBE"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3B87B5C0"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7C650AE5" w14:textId="77777777"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sz w:val="24"/>
                <w:szCs w:val="24"/>
                <w:lang w:eastAsia="en-US"/>
              </w:rPr>
              <w:t>PVM mokėtojo kodas</w:t>
            </w:r>
          </w:p>
        </w:tc>
        <w:tc>
          <w:tcPr>
            <w:tcW w:w="1960" w:type="pct"/>
            <w:tcBorders>
              <w:top w:val="single" w:sz="4" w:space="0" w:color="auto"/>
              <w:left w:val="single" w:sz="4" w:space="0" w:color="auto"/>
              <w:bottom w:val="single" w:sz="4" w:space="0" w:color="auto"/>
              <w:right w:val="single" w:sz="4" w:space="0" w:color="auto"/>
            </w:tcBorders>
          </w:tcPr>
          <w:p w14:paraId="4B5FF6B1"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14:paraId="60544B3C" w14:textId="77777777"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sz w:val="24"/>
          <w:szCs w:val="24"/>
          <w:lang w:eastAsia="en-US"/>
        </w:rPr>
        <w:t xml:space="preserve">2. </w:t>
      </w:r>
      <w:r w:rsidRPr="00E70A8B">
        <w:rPr>
          <w:rFonts w:ascii="Times New Roman" w:eastAsia="Calibri" w:hAnsi="Times New Roman" w:cs="Times New Roman"/>
          <w:b/>
          <w:bCs/>
          <w:sz w:val="24"/>
          <w:szCs w:val="24"/>
          <w:lang w:eastAsia="en-US"/>
        </w:rPr>
        <w:t>INFORMACIJA APIE SUBTIEKĖJUS</w:t>
      </w:r>
    </w:p>
    <w:p w14:paraId="1CD71763" w14:textId="77777777" w:rsidR="0084098E" w:rsidRPr="00E70A8B" w:rsidRDefault="0084098E" w:rsidP="0084098E">
      <w:pPr>
        <w:spacing w:line="240" w:lineRule="auto"/>
        <w:ind w:firstLine="0"/>
        <w:jc w:val="left"/>
        <w:rPr>
          <w:rFonts w:ascii="Times New Roman" w:eastAsia="Times New Roman" w:hAnsi="Times New Roman" w:cs="Times New Roman"/>
          <w:i/>
          <w:spacing w:val="-4"/>
          <w:sz w:val="24"/>
          <w:szCs w:val="24"/>
          <w:lang w:eastAsia="en-US"/>
        </w:rPr>
      </w:pPr>
      <w:r w:rsidRPr="00E70A8B">
        <w:rPr>
          <w:rFonts w:ascii="Times New Roman" w:eastAsia="Times New Roman" w:hAnsi="Times New Roman" w:cs="Times New Roman"/>
          <w:i/>
          <w:spacing w:val="-4"/>
          <w:sz w:val="24"/>
          <w:szCs w:val="24"/>
          <w:lang w:eastAsia="en-US"/>
        </w:rPr>
        <w:t>/Pastaba. Pildoma, jei teikėjas ketina pasitelkti subrangovą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subtiekėją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ar subteikėją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14:paraId="5D6426D0" w14:textId="77777777" w:rsidTr="00331213">
        <w:tc>
          <w:tcPr>
            <w:tcW w:w="3040" w:type="pct"/>
            <w:tcBorders>
              <w:top w:val="single" w:sz="4" w:space="0" w:color="auto"/>
              <w:left w:val="single" w:sz="4" w:space="0" w:color="auto"/>
              <w:bottom w:val="single" w:sz="4" w:space="0" w:color="auto"/>
              <w:right w:val="single" w:sz="4" w:space="0" w:color="auto"/>
            </w:tcBorders>
            <w:hideMark/>
          </w:tcPr>
          <w:p w14:paraId="02A8FB99" w14:textId="77777777" w:rsidR="0084098E" w:rsidRPr="00E70A8B" w:rsidRDefault="0084098E" w:rsidP="00331213">
            <w:pPr>
              <w:spacing w:line="276" w:lineRule="auto"/>
              <w:ind w:firstLine="0"/>
              <w:jc w:val="left"/>
              <w:rPr>
                <w:rFonts w:ascii="Times New Roman" w:eastAsia="Times New Roman" w:hAnsi="Times New Roman" w:cs="Times New Roman"/>
                <w:i/>
                <w:spacing w:val="-6"/>
                <w:sz w:val="24"/>
                <w:szCs w:val="24"/>
                <w:lang w:eastAsia="en-US"/>
              </w:rPr>
            </w:pPr>
            <w:r w:rsidRPr="00E70A8B">
              <w:rPr>
                <w:rFonts w:ascii="Times New Roman" w:eastAsia="Times New Roman" w:hAnsi="Times New Roman" w:cs="Times New Roman"/>
                <w:i/>
                <w:spacing w:val="-6"/>
                <w:sz w:val="24"/>
                <w:szCs w:val="24"/>
                <w:lang w:eastAsia="en-US"/>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27C8CCC3"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73282C24" w14:textId="77777777" w:rsidTr="00331213">
        <w:tc>
          <w:tcPr>
            <w:tcW w:w="3040" w:type="pct"/>
            <w:tcBorders>
              <w:top w:val="single" w:sz="4" w:space="0" w:color="auto"/>
              <w:left w:val="single" w:sz="4" w:space="0" w:color="auto"/>
              <w:bottom w:val="single" w:sz="4" w:space="0" w:color="auto"/>
              <w:right w:val="single" w:sz="4" w:space="0" w:color="auto"/>
            </w:tcBorders>
            <w:hideMark/>
          </w:tcPr>
          <w:p w14:paraId="6631DF77" w14:textId="77777777"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2256B345"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7011432A" w14:textId="77777777" w:rsidTr="00331213">
        <w:tc>
          <w:tcPr>
            <w:tcW w:w="3040" w:type="pct"/>
            <w:tcBorders>
              <w:top w:val="single" w:sz="4" w:space="0" w:color="auto"/>
              <w:left w:val="single" w:sz="4" w:space="0" w:color="auto"/>
              <w:bottom w:val="single" w:sz="4" w:space="0" w:color="auto"/>
              <w:right w:val="single" w:sz="4" w:space="0" w:color="auto"/>
            </w:tcBorders>
            <w:hideMark/>
          </w:tcPr>
          <w:p w14:paraId="67324541" w14:textId="77777777"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Įsipareigojimų dalis (procentais), kuriai ketinama pasitelkti subrangovą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subtiekėją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ar subteikėją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w:t>
            </w:r>
          </w:p>
        </w:tc>
        <w:tc>
          <w:tcPr>
            <w:tcW w:w="1960" w:type="pct"/>
            <w:tcBorders>
              <w:top w:val="single" w:sz="4" w:space="0" w:color="auto"/>
              <w:left w:val="single" w:sz="4" w:space="0" w:color="auto"/>
              <w:bottom w:val="single" w:sz="4" w:space="0" w:color="auto"/>
              <w:right w:val="single" w:sz="4" w:space="0" w:color="auto"/>
            </w:tcBorders>
          </w:tcPr>
          <w:p w14:paraId="0E97C946"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14:paraId="614AA010" w14:textId="77777777"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14:paraId="06EB5EC2" w14:textId="77777777"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0E9EDCE5" w14:textId="77777777"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Suprantame, kad išaiškėjus aukščiau nurodytoms aplinkybėms būsime pašalinti iš šio pirkimo ir mūsų pateiktas pasiūlymas bus atmestas.</w:t>
      </w:r>
    </w:p>
    <w:p w14:paraId="7F8CFB4E" w14:textId="77777777" w:rsidR="0084098E" w:rsidRPr="00E70A8B" w:rsidRDefault="0084098E" w:rsidP="0084098E">
      <w:pPr>
        <w:spacing w:line="240" w:lineRule="auto"/>
        <w:ind w:firstLine="0"/>
        <w:jc w:val="left"/>
        <w:rPr>
          <w:rFonts w:ascii="Times New Roman" w:eastAsia="Times New Roman" w:hAnsi="Times New Roman" w:cs="Times New Roman"/>
          <w:b/>
          <w:sz w:val="24"/>
          <w:szCs w:val="24"/>
          <w:lang w:eastAsia="en-US"/>
        </w:rPr>
      </w:pPr>
    </w:p>
    <w:p w14:paraId="5E91CF6D" w14:textId="77777777" w:rsidR="0084098E" w:rsidRPr="00E70A8B" w:rsidRDefault="0084098E" w:rsidP="0084098E">
      <w:pPr>
        <w:spacing w:line="240" w:lineRule="auto"/>
        <w:ind w:firstLine="0"/>
        <w:jc w:val="left"/>
        <w:rPr>
          <w:rFonts w:ascii="Times New Roman" w:eastAsia="Times New Roman" w:hAnsi="Times New Roman" w:cs="Times New Roman"/>
          <w:b/>
          <w:sz w:val="24"/>
          <w:szCs w:val="24"/>
          <w:lang w:eastAsia="en-US"/>
        </w:rPr>
      </w:pPr>
    </w:p>
    <w:p w14:paraId="1ACF7E9D" w14:textId="77777777" w:rsidR="0084098E" w:rsidRDefault="0084098E" w:rsidP="0084098E">
      <w:pPr>
        <w:spacing w:line="240" w:lineRule="auto"/>
        <w:ind w:firstLine="0"/>
        <w:jc w:val="center"/>
        <w:rPr>
          <w:rFonts w:ascii="Times New Roman" w:eastAsia="Times New Roman" w:hAnsi="Times New Roman" w:cs="Times New Roman"/>
          <w:b/>
          <w:sz w:val="24"/>
          <w:szCs w:val="24"/>
          <w:lang w:eastAsia="en-US"/>
        </w:rPr>
      </w:pPr>
    </w:p>
    <w:p w14:paraId="253903BC" w14:textId="77777777" w:rsidR="0084098E" w:rsidRPr="00E70A8B" w:rsidRDefault="0084098E" w:rsidP="0084098E">
      <w:pPr>
        <w:spacing w:line="240" w:lineRule="auto"/>
        <w:ind w:firstLine="0"/>
        <w:jc w:val="center"/>
        <w:rPr>
          <w:rFonts w:ascii="Times New Roman" w:eastAsia="Times New Roman" w:hAnsi="Times New Roman" w:cs="Times New Roman"/>
          <w:b/>
          <w:sz w:val="24"/>
          <w:szCs w:val="24"/>
          <w:lang w:eastAsia="en-US"/>
        </w:rPr>
      </w:pPr>
      <w:r w:rsidRPr="00E70A8B">
        <w:rPr>
          <w:rFonts w:ascii="Times New Roman" w:eastAsia="Times New Roman" w:hAnsi="Times New Roman" w:cs="Times New Roman"/>
          <w:b/>
          <w:sz w:val="24"/>
          <w:szCs w:val="24"/>
          <w:lang w:eastAsia="en-US"/>
        </w:rPr>
        <w:lastRenderedPageBreak/>
        <w:t>3. PASIŪLYMO KAINA</w:t>
      </w:r>
    </w:p>
    <w:p w14:paraId="17510DB4" w14:textId="77777777" w:rsidR="0084098E" w:rsidRPr="00E70A8B" w:rsidRDefault="0084098E" w:rsidP="0084098E">
      <w:pPr>
        <w:spacing w:line="240" w:lineRule="auto"/>
        <w:ind w:firstLine="0"/>
        <w:rPr>
          <w:rFonts w:ascii="Times New Roman" w:eastAsia="Times New Roman" w:hAnsi="Times New Roman" w:cs="Times New Roman"/>
          <w:b/>
          <w:bCs/>
          <w:sz w:val="24"/>
          <w:szCs w:val="24"/>
          <w:lang w:eastAsia="en-US"/>
        </w:rPr>
      </w:pPr>
    </w:p>
    <w:p w14:paraId="1B877408" w14:textId="77777777" w:rsidR="0084098E" w:rsidRPr="00E70A8B" w:rsidRDefault="0084098E" w:rsidP="0084098E">
      <w:pPr>
        <w:spacing w:line="240" w:lineRule="auto"/>
        <w:ind w:firstLine="720"/>
        <w:rPr>
          <w:rFonts w:ascii="Times New Roman" w:eastAsia="Calibri" w:hAnsi="Times New Roman" w:cs="Times New Roman"/>
          <w:sz w:val="24"/>
          <w:szCs w:val="24"/>
          <w:lang w:eastAsia="en-US"/>
        </w:rPr>
      </w:pPr>
    </w:p>
    <w:tbl>
      <w:tblPr>
        <w:tblStyle w:val="TableGrid5"/>
        <w:tblW w:w="0" w:type="auto"/>
        <w:tblLook w:val="04A0" w:firstRow="1" w:lastRow="0" w:firstColumn="1" w:lastColumn="0" w:noHBand="0" w:noVBand="1"/>
      </w:tblPr>
      <w:tblGrid>
        <w:gridCol w:w="3073"/>
        <w:gridCol w:w="914"/>
        <w:gridCol w:w="2362"/>
        <w:gridCol w:w="1681"/>
        <w:gridCol w:w="1932"/>
      </w:tblGrid>
      <w:tr w:rsidR="0084098E" w:rsidRPr="00E70A8B" w14:paraId="35532821" w14:textId="77777777" w:rsidTr="00331213">
        <w:tc>
          <w:tcPr>
            <w:tcW w:w="3114" w:type="dxa"/>
          </w:tcPr>
          <w:p w14:paraId="367B0EE1" w14:textId="77777777" w:rsidR="0084098E" w:rsidRPr="00E70A8B" w:rsidRDefault="0084098E" w:rsidP="0084098E">
            <w:pPr>
              <w:jc w:val="center"/>
              <w:rPr>
                <w:bCs/>
                <w:szCs w:val="22"/>
              </w:rPr>
            </w:pPr>
          </w:p>
          <w:p w14:paraId="29F69B84" w14:textId="77777777" w:rsidR="0084098E" w:rsidRPr="00E70A8B" w:rsidRDefault="004327C9" w:rsidP="0084098E">
            <w:r>
              <w:rPr>
                <w:bCs/>
                <w:szCs w:val="22"/>
              </w:rPr>
              <w:t>P</w:t>
            </w:r>
            <w:r w:rsidR="0084098E" w:rsidRPr="00E70A8B">
              <w:rPr>
                <w:bCs/>
                <w:szCs w:val="22"/>
              </w:rPr>
              <w:t>avadinimas</w:t>
            </w:r>
          </w:p>
        </w:tc>
        <w:tc>
          <w:tcPr>
            <w:tcW w:w="425" w:type="dxa"/>
          </w:tcPr>
          <w:p w14:paraId="74B8DF42" w14:textId="77777777" w:rsidR="0084098E" w:rsidRPr="00E70A8B" w:rsidRDefault="0084098E" w:rsidP="0084098E">
            <w:pPr>
              <w:jc w:val="center"/>
              <w:rPr>
                <w:szCs w:val="22"/>
              </w:rPr>
            </w:pPr>
          </w:p>
          <w:p w14:paraId="7359CBAD" w14:textId="77777777" w:rsidR="0084098E" w:rsidRPr="00E70A8B" w:rsidRDefault="0084098E" w:rsidP="0084098E">
            <w:pPr>
              <w:ind w:firstLine="0"/>
            </w:pPr>
            <w:r w:rsidRPr="00E70A8B">
              <w:rPr>
                <w:szCs w:val="22"/>
              </w:rPr>
              <w:t>Mato vnt.</w:t>
            </w:r>
          </w:p>
        </w:tc>
        <w:tc>
          <w:tcPr>
            <w:tcW w:w="2410" w:type="dxa"/>
          </w:tcPr>
          <w:p w14:paraId="56E7B0D8" w14:textId="77777777" w:rsidR="0084098E" w:rsidRPr="00E70A8B" w:rsidRDefault="0084098E" w:rsidP="0084098E">
            <w:pPr>
              <w:jc w:val="center"/>
              <w:rPr>
                <w:szCs w:val="22"/>
              </w:rPr>
            </w:pPr>
          </w:p>
          <w:p w14:paraId="11783832" w14:textId="77777777" w:rsidR="0084098E" w:rsidRPr="00E70A8B" w:rsidRDefault="0084098E" w:rsidP="004327C9">
            <w:r>
              <w:rPr>
                <w:szCs w:val="22"/>
              </w:rPr>
              <w:t xml:space="preserve"> </w:t>
            </w:r>
            <w:r w:rsidR="004327C9">
              <w:rPr>
                <w:szCs w:val="22"/>
              </w:rPr>
              <w:t>Nuomos laikotarpis (mėnesiai)</w:t>
            </w:r>
          </w:p>
        </w:tc>
        <w:tc>
          <w:tcPr>
            <w:tcW w:w="1701" w:type="dxa"/>
          </w:tcPr>
          <w:p w14:paraId="4C1094F4" w14:textId="77777777" w:rsidR="0084098E" w:rsidRPr="00E70A8B" w:rsidRDefault="00314B2B" w:rsidP="0084098E">
            <w:pPr>
              <w:ind w:firstLine="0"/>
            </w:pPr>
            <w:r>
              <w:t>Vien</w:t>
            </w:r>
            <w:r w:rsidR="004327C9">
              <w:t>o</w:t>
            </w:r>
            <w:r w:rsidR="00CA7D8E">
              <w:t xml:space="preserve"> mato vnt. (1 mėn.)</w:t>
            </w:r>
            <w:r w:rsidR="0084098E">
              <w:t xml:space="preserve"> nuomos kaina  Eur be</w:t>
            </w:r>
            <w:r w:rsidR="0084098E" w:rsidRPr="00E70A8B">
              <w:t xml:space="preserve"> </w:t>
            </w:r>
            <w:r w:rsidR="0084098E" w:rsidRPr="00E70A8B">
              <w:rPr>
                <w:b/>
                <w:szCs w:val="22"/>
                <w:lang w:val="en-US"/>
              </w:rPr>
              <w:t xml:space="preserve"> </w:t>
            </w:r>
            <w:r w:rsidR="0084098E" w:rsidRPr="00E70A8B">
              <w:rPr>
                <w:szCs w:val="22"/>
              </w:rPr>
              <w:t>PVM</w:t>
            </w:r>
            <w:r w:rsidR="0084098E" w:rsidRPr="00E70A8B">
              <w:t xml:space="preserve"> (su </w:t>
            </w:r>
            <w:r w:rsidR="0084098E">
              <w:t xml:space="preserve">visomis </w:t>
            </w:r>
            <w:r w:rsidR="0084098E" w:rsidRPr="00E70A8B">
              <w:t>išlaidomis)</w:t>
            </w:r>
          </w:p>
        </w:tc>
        <w:tc>
          <w:tcPr>
            <w:tcW w:w="1978" w:type="dxa"/>
          </w:tcPr>
          <w:p w14:paraId="332F36B9" w14:textId="77777777" w:rsidR="0084098E" w:rsidRPr="00E70A8B" w:rsidRDefault="0084098E" w:rsidP="0084098E">
            <w:pPr>
              <w:ind w:firstLine="0"/>
            </w:pPr>
            <w:r>
              <w:t>Suma  Eur be</w:t>
            </w:r>
            <w:r w:rsidRPr="00E70A8B">
              <w:t xml:space="preserve"> PVM</w:t>
            </w:r>
            <w:r w:rsidR="00CA7D8E">
              <w:t xml:space="preserve"> (12 mėn.)</w:t>
            </w:r>
          </w:p>
        </w:tc>
      </w:tr>
      <w:tr w:rsidR="0084098E" w:rsidRPr="00E70A8B" w14:paraId="4D634009" w14:textId="77777777" w:rsidTr="00331213">
        <w:trPr>
          <w:trHeight w:val="692"/>
        </w:trPr>
        <w:tc>
          <w:tcPr>
            <w:tcW w:w="3114" w:type="dxa"/>
          </w:tcPr>
          <w:p w14:paraId="52375A6C" w14:textId="77777777" w:rsidR="0084098E" w:rsidRPr="00E02A49" w:rsidRDefault="0084098E" w:rsidP="00E02A49">
            <w:pPr>
              <w:spacing w:after="160" w:line="259" w:lineRule="auto"/>
              <w:ind w:firstLine="0"/>
              <w:jc w:val="left"/>
              <w:rPr>
                <w:sz w:val="20"/>
                <w:szCs w:val="20"/>
              </w:rPr>
            </w:pPr>
            <w:r w:rsidRPr="00E02A49">
              <w:rPr>
                <w:sz w:val="20"/>
                <w:szCs w:val="20"/>
              </w:rPr>
              <w:t>Automobilio nuoma (be vairuotojo)</w:t>
            </w:r>
          </w:p>
        </w:tc>
        <w:tc>
          <w:tcPr>
            <w:tcW w:w="425" w:type="dxa"/>
          </w:tcPr>
          <w:p w14:paraId="3094B24F" w14:textId="77777777" w:rsidR="0084098E" w:rsidRPr="00E02A49" w:rsidRDefault="0084098E" w:rsidP="00E02A49">
            <w:pPr>
              <w:spacing w:after="160" w:line="259" w:lineRule="auto"/>
              <w:ind w:firstLine="0"/>
              <w:jc w:val="left"/>
              <w:rPr>
                <w:sz w:val="20"/>
                <w:szCs w:val="20"/>
              </w:rPr>
            </w:pPr>
            <w:r w:rsidRPr="00E02A49">
              <w:rPr>
                <w:sz w:val="20"/>
                <w:szCs w:val="20"/>
              </w:rPr>
              <w:t xml:space="preserve">  mėn.</w:t>
            </w:r>
          </w:p>
        </w:tc>
        <w:tc>
          <w:tcPr>
            <w:tcW w:w="2410" w:type="dxa"/>
          </w:tcPr>
          <w:p w14:paraId="538948B4" w14:textId="77777777" w:rsidR="0084098E" w:rsidRPr="00E02A49" w:rsidRDefault="0084098E" w:rsidP="00E02A49">
            <w:pPr>
              <w:spacing w:after="160" w:line="259" w:lineRule="auto"/>
              <w:jc w:val="left"/>
              <w:rPr>
                <w:sz w:val="20"/>
                <w:szCs w:val="20"/>
              </w:rPr>
            </w:pPr>
            <w:r w:rsidRPr="00E02A49">
              <w:rPr>
                <w:sz w:val="20"/>
                <w:szCs w:val="20"/>
              </w:rPr>
              <w:t xml:space="preserve">     12</w:t>
            </w:r>
          </w:p>
        </w:tc>
        <w:tc>
          <w:tcPr>
            <w:tcW w:w="1701" w:type="dxa"/>
          </w:tcPr>
          <w:p w14:paraId="54B71095" w14:textId="77777777" w:rsidR="0084098E" w:rsidRPr="00E02A49" w:rsidRDefault="0084098E" w:rsidP="00E02A49">
            <w:pPr>
              <w:spacing w:after="160" w:line="259" w:lineRule="auto"/>
              <w:jc w:val="left"/>
              <w:rPr>
                <w:sz w:val="20"/>
                <w:szCs w:val="20"/>
              </w:rPr>
            </w:pPr>
          </w:p>
        </w:tc>
        <w:tc>
          <w:tcPr>
            <w:tcW w:w="1978" w:type="dxa"/>
          </w:tcPr>
          <w:p w14:paraId="0E041340" w14:textId="77777777" w:rsidR="0084098E" w:rsidRPr="00E02A49" w:rsidRDefault="0084098E" w:rsidP="00E02A49">
            <w:pPr>
              <w:spacing w:after="160" w:line="259" w:lineRule="auto"/>
              <w:jc w:val="left"/>
              <w:rPr>
                <w:sz w:val="20"/>
                <w:szCs w:val="20"/>
              </w:rPr>
            </w:pPr>
          </w:p>
        </w:tc>
      </w:tr>
      <w:tr w:rsidR="004327C9" w:rsidRPr="00E70A8B" w14:paraId="02345AF7" w14:textId="77777777" w:rsidTr="00331213">
        <w:trPr>
          <w:trHeight w:val="301"/>
        </w:trPr>
        <w:tc>
          <w:tcPr>
            <w:tcW w:w="7650" w:type="dxa"/>
            <w:gridSpan w:val="4"/>
          </w:tcPr>
          <w:p w14:paraId="739C858A" w14:textId="77777777" w:rsidR="0084098E" w:rsidRPr="00E70A8B" w:rsidRDefault="0084098E" w:rsidP="00331213">
            <w:pPr>
              <w:jc w:val="right"/>
              <w:rPr>
                <w:lang w:val="en-US"/>
              </w:rPr>
            </w:pPr>
            <w:r>
              <w:t>PVM 21</w:t>
            </w:r>
            <w:r>
              <w:rPr>
                <w:lang w:val="en-US"/>
              </w:rPr>
              <w:t>%</w:t>
            </w:r>
          </w:p>
        </w:tc>
        <w:tc>
          <w:tcPr>
            <w:tcW w:w="1978" w:type="dxa"/>
          </w:tcPr>
          <w:p w14:paraId="56BBEB07" w14:textId="77777777" w:rsidR="0084098E" w:rsidRPr="00E70A8B" w:rsidRDefault="0084098E" w:rsidP="00331213"/>
        </w:tc>
      </w:tr>
      <w:tr w:rsidR="004327C9" w:rsidRPr="00E70A8B" w14:paraId="350777EA" w14:textId="77777777" w:rsidTr="00331213">
        <w:trPr>
          <w:trHeight w:val="419"/>
        </w:trPr>
        <w:tc>
          <w:tcPr>
            <w:tcW w:w="7650" w:type="dxa"/>
            <w:gridSpan w:val="4"/>
          </w:tcPr>
          <w:p w14:paraId="2D926D07" w14:textId="77777777" w:rsidR="0084098E" w:rsidRPr="00E70A8B" w:rsidRDefault="0084098E" w:rsidP="0005141E">
            <w:pPr>
              <w:jc w:val="right"/>
              <w:rPr>
                <w:b/>
                <w:bCs/>
                <w:szCs w:val="22"/>
              </w:rPr>
            </w:pPr>
            <w:r w:rsidRPr="00E70A8B">
              <w:rPr>
                <w:b/>
                <w:bCs/>
                <w:szCs w:val="22"/>
              </w:rPr>
              <w:t xml:space="preserve">                                                                   </w:t>
            </w:r>
            <w:r>
              <w:rPr>
                <w:b/>
                <w:bCs/>
                <w:szCs w:val="22"/>
              </w:rPr>
              <w:t xml:space="preserve">      </w:t>
            </w:r>
            <w:r w:rsidRPr="00E70A8B">
              <w:rPr>
                <w:b/>
                <w:bCs/>
                <w:szCs w:val="22"/>
              </w:rPr>
              <w:t xml:space="preserve"> Pasiūlymo kaina Eur su PVM*</w:t>
            </w:r>
            <w:r w:rsidR="0005141E">
              <w:rPr>
                <w:b/>
                <w:bCs/>
                <w:szCs w:val="22"/>
              </w:rPr>
              <w:t xml:space="preserve"> (nuoma 12 mėn.)</w:t>
            </w:r>
          </w:p>
        </w:tc>
        <w:tc>
          <w:tcPr>
            <w:tcW w:w="1978" w:type="dxa"/>
          </w:tcPr>
          <w:p w14:paraId="656D8155" w14:textId="77777777" w:rsidR="0084098E" w:rsidRPr="00E70A8B" w:rsidRDefault="0084098E" w:rsidP="00331213"/>
        </w:tc>
      </w:tr>
    </w:tbl>
    <w:p w14:paraId="7A902445" w14:textId="77777777" w:rsidR="0084098E" w:rsidRPr="00E70A8B" w:rsidRDefault="0084098E" w:rsidP="0084098E">
      <w:pPr>
        <w:spacing w:line="240" w:lineRule="auto"/>
        <w:ind w:firstLine="0"/>
        <w:rPr>
          <w:rFonts w:ascii="Times New Roman" w:eastAsia="Calibri" w:hAnsi="Times New Roman" w:cs="Times New Roman"/>
          <w:sz w:val="24"/>
          <w:szCs w:val="24"/>
          <w:lang w:eastAsia="en-US"/>
        </w:rPr>
      </w:pPr>
    </w:p>
    <w:p w14:paraId="06CC6A39" w14:textId="77777777" w:rsidR="0084098E" w:rsidRPr="00E70A8B" w:rsidRDefault="0084098E" w:rsidP="0084098E">
      <w:pPr>
        <w:spacing w:after="200" w:line="276" w:lineRule="auto"/>
        <w:ind w:left="284" w:firstLine="283"/>
        <w:rPr>
          <w:rFonts w:ascii="Times New Roman" w:eastAsia="Calibri" w:hAnsi="Times New Roman" w:cs="Times New Roman"/>
          <w:b/>
          <w:sz w:val="24"/>
          <w:szCs w:val="22"/>
          <w:lang w:eastAsia="en-US"/>
        </w:rPr>
      </w:pPr>
      <w:r w:rsidRPr="00E70A8B">
        <w:rPr>
          <w:rFonts w:ascii="Times New Roman" w:eastAsia="Calibri" w:hAnsi="Times New Roman" w:cs="Times New Roman"/>
          <w:b/>
          <w:sz w:val="24"/>
          <w:szCs w:val="22"/>
          <w:lang w:eastAsia="en-US"/>
        </w:rPr>
        <w:t xml:space="preserve"> Pasiūlymo kaina yra (</w:t>
      </w:r>
      <w:r w:rsidRPr="00E70A8B">
        <w:rPr>
          <w:rFonts w:ascii="Times New Roman" w:eastAsia="Calibri" w:hAnsi="Times New Roman" w:cs="Times New Roman"/>
          <w:sz w:val="18"/>
          <w:szCs w:val="18"/>
          <w:lang w:eastAsia="en-US"/>
        </w:rPr>
        <w:t>žodžiais</w:t>
      </w:r>
      <w:r w:rsidRPr="00E70A8B">
        <w:rPr>
          <w:rFonts w:ascii="Times New Roman" w:eastAsia="Calibri" w:hAnsi="Times New Roman" w:cs="Times New Roman"/>
          <w:b/>
          <w:sz w:val="24"/>
          <w:szCs w:val="22"/>
          <w:lang w:eastAsia="en-US"/>
        </w:rPr>
        <w:t>):</w:t>
      </w:r>
    </w:p>
    <w:p w14:paraId="6B13C99F" w14:textId="77777777" w:rsidR="0084098E" w:rsidRPr="00E70A8B" w:rsidRDefault="0084098E" w:rsidP="0084098E">
      <w:pPr>
        <w:spacing w:after="200" w:line="276" w:lineRule="auto"/>
        <w:ind w:left="-107" w:right="-108" w:firstLine="0"/>
        <w:jc w:val="center"/>
        <w:rPr>
          <w:rFonts w:ascii="Times New Roman" w:eastAsia="Calibri" w:hAnsi="Times New Roman" w:cs="Times New Roman"/>
          <w:b/>
          <w:bCs/>
          <w:sz w:val="22"/>
          <w:szCs w:val="22"/>
          <w:lang w:eastAsia="en-US"/>
        </w:rPr>
      </w:pPr>
      <w:r w:rsidRPr="00E70A8B">
        <w:rPr>
          <w:rFonts w:ascii="Times New Roman" w:eastAsia="Calibri" w:hAnsi="Times New Roman" w:cs="Times New Roman"/>
          <w:b/>
          <w:sz w:val="24"/>
          <w:szCs w:val="22"/>
          <w:lang w:eastAsia="en-US"/>
        </w:rPr>
        <w:t>________________________________________________________________</w:t>
      </w:r>
      <w:r w:rsidRPr="00E70A8B">
        <w:rPr>
          <w:rFonts w:ascii="Times New Roman" w:eastAsia="Calibri" w:hAnsi="Times New Roman" w:cs="Times New Roman"/>
          <w:sz w:val="24"/>
          <w:szCs w:val="22"/>
          <w:lang w:eastAsia="en-US"/>
        </w:rPr>
        <w:t>su PVM</w:t>
      </w:r>
      <w:r w:rsidRPr="00E70A8B">
        <w:rPr>
          <w:rFonts w:ascii="Times New Roman" w:eastAsia="Calibri" w:hAnsi="Times New Roman" w:cs="Times New Roman"/>
          <w:b/>
          <w:sz w:val="24"/>
          <w:szCs w:val="22"/>
          <w:lang w:eastAsia="en-US"/>
        </w:rPr>
        <w:t xml:space="preserve"> </w:t>
      </w:r>
    </w:p>
    <w:p w14:paraId="712ACC73" w14:textId="77777777" w:rsidR="0084098E" w:rsidRPr="00E70A8B" w:rsidRDefault="0084098E" w:rsidP="0084098E">
      <w:pPr>
        <w:spacing w:line="240" w:lineRule="auto"/>
        <w:ind w:firstLine="567"/>
        <w:rPr>
          <w:rFonts w:ascii="Times New Roman" w:eastAsia="Calibri" w:hAnsi="Times New Roman" w:cs="Times New Roman"/>
          <w:sz w:val="24"/>
          <w:szCs w:val="24"/>
          <w:lang w:eastAsia="en-US"/>
        </w:rPr>
      </w:pPr>
    </w:p>
    <w:p w14:paraId="11F24301" w14:textId="77777777" w:rsidR="0084098E" w:rsidRDefault="0084098E" w:rsidP="0084098E">
      <w:pPr>
        <w:spacing w:line="240" w:lineRule="auto"/>
        <w:ind w:firstLine="567"/>
        <w:rPr>
          <w:rFonts w:ascii="Times New Roman" w:eastAsia="Calibri" w:hAnsi="Times New Roman" w:cs="Times New Roman"/>
          <w:sz w:val="24"/>
          <w:szCs w:val="22"/>
          <w:lang w:eastAsia="en-US"/>
        </w:rPr>
      </w:pPr>
      <w:r w:rsidRPr="00E70A8B">
        <w:rPr>
          <w:rFonts w:ascii="Times New Roman" w:eastAsia="Calibri" w:hAnsi="Times New Roman" w:cs="Times New Roman"/>
          <w:color w:val="000000"/>
          <w:sz w:val="24"/>
          <w:szCs w:val="22"/>
          <w:lang w:eastAsia="en-US"/>
        </w:rPr>
        <w:t xml:space="preserve">Kainos pateikiamos suapvalintos, ne daugiau kaip du skaičiai po kablelio. </w:t>
      </w:r>
      <w:r w:rsidRPr="00E70A8B">
        <w:rPr>
          <w:rFonts w:ascii="Times New Roman" w:eastAsia="Calibri" w:hAnsi="Times New Roman" w:cs="Times New Roman"/>
          <w:sz w:val="24"/>
          <w:szCs w:val="22"/>
          <w:lang w:eastAsia="en-US"/>
        </w:rPr>
        <w:t>Į kainą įskaičiuotos visos išlaidos ir visi mokesčiai, kurie atsiranda vykdant šią sutartį.</w:t>
      </w:r>
    </w:p>
    <w:p w14:paraId="16012E25" w14:textId="77777777" w:rsidR="0084098E" w:rsidRDefault="0084098E" w:rsidP="0084098E">
      <w:pPr>
        <w:spacing w:line="240" w:lineRule="auto"/>
        <w:ind w:firstLine="0"/>
        <w:jc w:val="left"/>
        <w:rPr>
          <w:rFonts w:ascii="Times New Roman" w:eastAsia="Times New Roman" w:hAnsi="Times New Roman" w:cs="Times New Roman"/>
          <w:b/>
          <w:bCs/>
          <w:sz w:val="24"/>
          <w:szCs w:val="24"/>
          <w:lang w:eastAsia="en-US"/>
        </w:rPr>
      </w:pPr>
    </w:p>
    <w:p w14:paraId="4653FE6F" w14:textId="77777777" w:rsidR="0084098E" w:rsidRPr="00E70A8B" w:rsidRDefault="0084098E" w:rsidP="0084098E">
      <w:pPr>
        <w:spacing w:line="240" w:lineRule="auto"/>
        <w:ind w:firstLine="0"/>
        <w:jc w:val="left"/>
        <w:rPr>
          <w:rFonts w:ascii="Times New Roman" w:eastAsia="Times New Roman" w:hAnsi="Times New Roman" w:cs="Times New Roman"/>
          <w:i/>
          <w:iCs/>
          <w:sz w:val="24"/>
          <w:szCs w:val="24"/>
          <w:lang w:eastAsia="en-US"/>
        </w:rPr>
      </w:pPr>
      <w:r w:rsidRPr="00E70A8B">
        <w:rPr>
          <w:rFonts w:ascii="Times New Roman" w:eastAsia="Times New Roman" w:hAnsi="Times New Roman" w:cs="Times New Roman"/>
          <w:b/>
          <w:bCs/>
          <w:sz w:val="24"/>
          <w:szCs w:val="24"/>
          <w:lang w:eastAsia="en-US"/>
        </w:rPr>
        <w:t xml:space="preserve">* </w:t>
      </w:r>
      <w:r w:rsidRPr="00E70A8B">
        <w:rPr>
          <w:rFonts w:ascii="Times New Roman" w:eastAsia="Times New Roman" w:hAnsi="Times New Roman" w:cs="Times New Roman"/>
          <w:b/>
          <w:bCs/>
          <w:i/>
          <w:iCs/>
          <w:sz w:val="24"/>
          <w:szCs w:val="24"/>
          <w:lang w:eastAsia="en-US"/>
        </w:rPr>
        <w:t xml:space="preserve">- </w:t>
      </w:r>
      <w:r w:rsidRPr="00E70A8B">
        <w:rPr>
          <w:rFonts w:ascii="Times New Roman" w:eastAsia="Times New Roman" w:hAnsi="Times New Roman" w:cs="Times New Roman"/>
          <w:i/>
          <w:iCs/>
          <w:sz w:val="24"/>
          <w:szCs w:val="24"/>
          <w:lang w:eastAsia="en-US"/>
        </w:rPr>
        <w:t>pasiūlymo kaina yra sutarties kaina</w:t>
      </w:r>
    </w:p>
    <w:p w14:paraId="1F54BC9F" w14:textId="77777777" w:rsidR="0084098E" w:rsidRPr="00E70A8B" w:rsidRDefault="0084098E" w:rsidP="0084098E">
      <w:pPr>
        <w:spacing w:line="240" w:lineRule="auto"/>
        <w:ind w:firstLine="0"/>
        <w:jc w:val="left"/>
        <w:rPr>
          <w:rFonts w:ascii="Times New Roman" w:eastAsia="Times New Roman" w:hAnsi="Times New Roman" w:cs="Times New Roman"/>
          <w:b/>
          <w:bCs/>
          <w:sz w:val="24"/>
          <w:szCs w:val="24"/>
          <w:lang w:eastAsia="en-US"/>
        </w:rPr>
      </w:pPr>
      <w:r w:rsidRPr="00E70A8B">
        <w:rPr>
          <w:rFonts w:ascii="Times New Roman" w:eastAsia="Times New Roman" w:hAnsi="Times New Roman" w:cs="Times New Roman"/>
          <w:b/>
          <w:bCs/>
          <w:sz w:val="24"/>
          <w:szCs w:val="24"/>
          <w:lang w:eastAsia="en-US"/>
        </w:rPr>
        <w:t>Pastaba.</w:t>
      </w:r>
    </w:p>
    <w:p w14:paraId="10D4E081" w14:textId="77777777" w:rsidR="0084098E" w:rsidRPr="00E70A8B" w:rsidRDefault="0084098E" w:rsidP="0084098E">
      <w:pPr>
        <w:spacing w:line="240"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i/>
          <w:sz w:val="24"/>
          <w:szCs w:val="24"/>
          <w:lang w:eastAsia="en-US"/>
        </w:rPr>
        <w:t xml:space="preserve"> Tais atvejais, kai pagal galiojančius teisės aktus teikėjui nereikia mokėti PVM, jis pildo lentelės skiltį be PVM ir nurodo priežastis, dėl kurių PVM nemoka</w:t>
      </w:r>
      <w:r w:rsidRPr="00E70A8B">
        <w:rPr>
          <w:rFonts w:ascii="Times New Roman" w:eastAsia="Times New Roman" w:hAnsi="Times New Roman" w:cs="Times New Roman"/>
          <w:b/>
          <w:sz w:val="24"/>
          <w:szCs w:val="24"/>
        </w:rPr>
        <w:t xml:space="preserve"> .</w:t>
      </w:r>
      <w:r w:rsidRPr="00E70A8B">
        <w:rPr>
          <w:rFonts w:ascii="Times New Roman" w:eastAsia="Times New Roman" w:hAnsi="Times New Roman" w:cs="Times New Roman"/>
          <w:sz w:val="24"/>
          <w:szCs w:val="24"/>
          <w:lang w:eastAsia="en-US"/>
        </w:rPr>
        <w:t xml:space="preserve"> </w:t>
      </w:r>
    </w:p>
    <w:p w14:paraId="51B565F1" w14:textId="77777777" w:rsidR="0084098E" w:rsidRPr="00E70A8B" w:rsidRDefault="0084098E" w:rsidP="0084098E">
      <w:pPr>
        <w:spacing w:line="240" w:lineRule="auto"/>
        <w:ind w:firstLine="567"/>
        <w:rPr>
          <w:rFonts w:ascii="Times New Roman" w:eastAsia="Calibri" w:hAnsi="Times New Roman" w:cs="Times New Roman"/>
          <w:sz w:val="24"/>
          <w:szCs w:val="22"/>
          <w:lang w:eastAsia="en-US"/>
        </w:rPr>
      </w:pPr>
    </w:p>
    <w:p w14:paraId="3714A76B" w14:textId="77777777" w:rsidR="0084098E" w:rsidRDefault="0084098E" w:rsidP="0084098E">
      <w:pPr>
        <w:spacing w:line="240" w:lineRule="auto"/>
        <w:ind w:firstLine="567"/>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Pasiūlymas galioja 90 dienų.</w:t>
      </w:r>
    </w:p>
    <w:p w14:paraId="2E6777AF" w14:textId="77777777" w:rsidR="00CA7D8E" w:rsidRDefault="00CA7D8E" w:rsidP="0084098E">
      <w:pPr>
        <w:spacing w:line="240" w:lineRule="auto"/>
        <w:ind w:firstLine="567"/>
        <w:rPr>
          <w:rFonts w:ascii="Times New Roman" w:eastAsia="Calibri" w:hAnsi="Times New Roman" w:cs="Times New Roman"/>
          <w:sz w:val="24"/>
          <w:szCs w:val="24"/>
          <w:lang w:eastAsia="en-US"/>
        </w:rPr>
      </w:pPr>
    </w:p>
    <w:p w14:paraId="526736CF" w14:textId="77777777" w:rsidR="00CA7D8E" w:rsidRPr="00CA7D8E" w:rsidRDefault="00CA7D8E" w:rsidP="0084098E">
      <w:pPr>
        <w:spacing w:line="240" w:lineRule="auto"/>
        <w:ind w:firstLine="567"/>
        <w:rPr>
          <w:rFonts w:ascii="Times New Roman" w:eastAsia="Calibri" w:hAnsi="Times New Roman" w:cs="Times New Roman"/>
          <w:b/>
          <w:sz w:val="24"/>
          <w:szCs w:val="24"/>
          <w:lang w:eastAsia="en-US"/>
        </w:rPr>
      </w:pPr>
      <w:r w:rsidRPr="00CA7D8E">
        <w:rPr>
          <w:rFonts w:ascii="Times New Roman" w:eastAsia="Calibri" w:hAnsi="Times New Roman" w:cs="Times New Roman"/>
          <w:b/>
          <w:sz w:val="24"/>
          <w:szCs w:val="24"/>
          <w:lang w:eastAsia="en-US"/>
        </w:rPr>
        <w:t>Kartu su pasiūlymu pateikiami siūlomo automobilio duomenys.</w:t>
      </w:r>
    </w:p>
    <w:p w14:paraId="5CAE92EA" w14:textId="77777777" w:rsidR="0084098E" w:rsidRPr="00E70A8B" w:rsidRDefault="0084098E" w:rsidP="0084098E">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3047148B" w14:textId="77777777"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p>
    <w:p w14:paraId="31EBE3CD" w14:textId="77777777"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r w:rsidRPr="00E70A8B">
        <w:rPr>
          <w:rFonts w:ascii="Times New Roman" w:eastAsia="Times New Roman" w:hAnsi="Times New Roman" w:cs="Times New Roman"/>
          <w:b/>
          <w:caps/>
          <w:sz w:val="24"/>
          <w:szCs w:val="20"/>
        </w:rPr>
        <w:t xml:space="preserve">SIŪLOMOS PREKĖS </w:t>
      </w:r>
    </w:p>
    <w:p w14:paraId="418EF801" w14:textId="77777777" w:rsidR="0084098E" w:rsidRPr="00E70A8B" w:rsidRDefault="0084098E" w:rsidP="0084098E">
      <w:pPr>
        <w:suppressAutoHyphens/>
        <w:autoSpaceDE w:val="0"/>
        <w:autoSpaceDN w:val="0"/>
        <w:spacing w:line="240" w:lineRule="auto"/>
        <w:ind w:firstLine="0"/>
        <w:jc w:val="center"/>
        <w:textAlignment w:val="baseline"/>
        <w:rPr>
          <w:rFonts w:ascii="Times New Roman" w:eastAsia="Calibri" w:hAnsi="Times New Roman" w:cs="Times New Roman"/>
          <w:b/>
          <w:sz w:val="24"/>
          <w:szCs w:val="24"/>
          <w:lang w:eastAsia="en-US"/>
        </w:rPr>
      </w:pPr>
      <w:r w:rsidRPr="00E70A8B">
        <w:rPr>
          <w:rFonts w:ascii="Times New Roman" w:eastAsia="Calibri" w:hAnsi="Times New Roman" w:cs="Times New Roman"/>
          <w:b/>
          <w:sz w:val="24"/>
          <w:szCs w:val="24"/>
          <w:lang w:eastAsia="en-US"/>
        </w:rPr>
        <w:t>TECHNINIAI PARAMETRAI</w:t>
      </w:r>
    </w:p>
    <w:p w14:paraId="24CD119C" w14:textId="77777777" w:rsidR="0084098E" w:rsidRPr="00E70A8B" w:rsidRDefault="0084098E" w:rsidP="0084098E">
      <w:pPr>
        <w:tabs>
          <w:tab w:val="left" w:pos="567"/>
        </w:tabs>
        <w:autoSpaceDN w:val="0"/>
        <w:spacing w:line="240" w:lineRule="auto"/>
        <w:ind w:firstLine="0"/>
        <w:jc w:val="center"/>
        <w:rPr>
          <w:rFonts w:ascii="Times New Roman" w:eastAsia="Times New Roman" w:hAnsi="Times New Roman" w:cs="Times New Roman"/>
          <w:sz w:val="22"/>
          <w:szCs w:val="22"/>
        </w:rPr>
      </w:pPr>
      <w:r w:rsidRPr="00E70A8B">
        <w:rPr>
          <w:rFonts w:ascii="Times New Roman" w:eastAsia="Times New Roman" w:hAnsi="Times New Roman" w:cs="Times New Roman"/>
          <w:sz w:val="22"/>
          <w:szCs w:val="22"/>
        </w:rPr>
        <w:t xml:space="preserve">       </w:t>
      </w:r>
    </w:p>
    <w:tbl>
      <w:tblPr>
        <w:tblW w:w="4962" w:type="pct"/>
        <w:jc w:val="center"/>
        <w:tblCellMar>
          <w:left w:w="10" w:type="dxa"/>
          <w:right w:w="10" w:type="dxa"/>
        </w:tblCellMar>
        <w:tblLook w:val="0000" w:firstRow="0" w:lastRow="0" w:firstColumn="0" w:lastColumn="0" w:noHBand="0" w:noVBand="0"/>
      </w:tblPr>
      <w:tblGrid>
        <w:gridCol w:w="581"/>
        <w:gridCol w:w="6711"/>
        <w:gridCol w:w="2594"/>
      </w:tblGrid>
      <w:tr w:rsidR="0084098E" w:rsidRPr="00E70A8B" w14:paraId="1B6697BC" w14:textId="77777777" w:rsidTr="00331213">
        <w:trPr>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95FF1" w14:textId="77777777" w:rsidR="0084098E" w:rsidRPr="000A2ACE" w:rsidRDefault="0084098E" w:rsidP="00331213">
            <w:pPr>
              <w:suppressAutoHyphens/>
              <w:autoSpaceDE w:val="0"/>
              <w:autoSpaceDN w:val="0"/>
              <w:spacing w:line="240" w:lineRule="auto"/>
              <w:ind w:firstLine="0"/>
              <w:jc w:val="left"/>
              <w:textAlignment w:val="baseline"/>
              <w:rPr>
                <w:rFonts w:ascii="Times New Roman" w:eastAsia="Calibri" w:hAnsi="Times New Roman" w:cs="Times New Roman"/>
                <w:sz w:val="20"/>
                <w:szCs w:val="20"/>
                <w:lang w:eastAsia="en-US"/>
              </w:rPr>
            </w:pPr>
            <w:bookmarkStart w:id="0" w:name="_Hlk139911892"/>
            <w:r w:rsidRPr="000A2ACE">
              <w:rPr>
                <w:rFonts w:ascii="Times New Roman" w:eastAsia="Calibri" w:hAnsi="Times New Roman" w:cs="Times New Roman"/>
                <w:sz w:val="20"/>
                <w:szCs w:val="20"/>
                <w:lang w:eastAsia="en-US"/>
              </w:rPr>
              <w:t>Eil.</w:t>
            </w:r>
          </w:p>
          <w:p w14:paraId="50528B53" w14:textId="77777777" w:rsidR="0084098E" w:rsidRPr="000A2ACE"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0"/>
                <w:szCs w:val="20"/>
                <w:lang w:eastAsia="en-US"/>
              </w:rPr>
            </w:pPr>
            <w:r w:rsidRPr="000A2ACE">
              <w:rPr>
                <w:rFonts w:ascii="Times New Roman" w:eastAsia="Calibri" w:hAnsi="Times New Roman" w:cs="Times New Roman"/>
                <w:sz w:val="20"/>
                <w:szCs w:val="20"/>
                <w:lang w:eastAsia="en-US"/>
              </w:rPr>
              <w:t>Nr.</w:t>
            </w:r>
          </w:p>
        </w:tc>
        <w:tc>
          <w:tcPr>
            <w:tcW w:w="3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B7C2C7" w14:textId="77777777" w:rsidR="0084098E" w:rsidRPr="000A2ACE"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0"/>
                <w:szCs w:val="20"/>
                <w:lang w:eastAsia="en-US"/>
              </w:rPr>
            </w:pPr>
            <w:r w:rsidRPr="000A2ACE">
              <w:rPr>
                <w:rFonts w:ascii="Times New Roman" w:eastAsia="Calibri" w:hAnsi="Times New Roman" w:cs="Times New Roman"/>
                <w:b/>
                <w:sz w:val="20"/>
                <w:szCs w:val="20"/>
                <w:lang w:eastAsia="en-US"/>
              </w:rPr>
              <w:t>Reikalavimai</w:t>
            </w:r>
          </w:p>
        </w:tc>
        <w:tc>
          <w:tcPr>
            <w:tcW w:w="13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B7F4AD" w14:textId="77777777" w:rsidR="0084098E" w:rsidRPr="000A2ACE"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sz w:val="20"/>
                <w:szCs w:val="20"/>
              </w:rPr>
            </w:pPr>
            <w:r w:rsidRPr="000A2ACE">
              <w:rPr>
                <w:rFonts w:ascii="Times New Roman" w:eastAsia="Times New Roman" w:hAnsi="Times New Roman" w:cs="Times New Roman"/>
                <w:b/>
                <w:sz w:val="20"/>
                <w:szCs w:val="20"/>
              </w:rPr>
              <w:t xml:space="preserve">Atitikimas reikalavimams </w:t>
            </w:r>
          </w:p>
          <w:p w14:paraId="51328D61" w14:textId="77777777" w:rsidR="0084098E" w:rsidRPr="000A2ACE"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bCs/>
                <w:sz w:val="20"/>
                <w:szCs w:val="20"/>
              </w:rPr>
            </w:pPr>
            <w:r w:rsidRPr="000A2ACE">
              <w:rPr>
                <w:rFonts w:ascii="Times New Roman" w:eastAsia="Times New Roman" w:hAnsi="Times New Roman" w:cs="Times New Roman"/>
                <w:b/>
                <w:bCs/>
                <w:i/>
                <w:color w:val="FF0000"/>
                <w:sz w:val="20"/>
                <w:szCs w:val="20"/>
              </w:rPr>
              <w:t>( Tiekėjas užpildo  nurodydamas konkrečią reikšmę (jei prašoma) arba ar atitinka, ar neatitinka konkretų reikalavimą siūloma prekė)</w:t>
            </w:r>
          </w:p>
        </w:tc>
      </w:tr>
      <w:tr w:rsidR="00CA7D8E" w:rsidRPr="00E70A8B" w14:paraId="586BBAB0" w14:textId="77777777"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7C470"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bookmarkStart w:id="1" w:name="_Hlk139911932"/>
            <w:bookmarkEnd w:id="0"/>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7DEEA" w14:textId="4EE0DB31" w:rsidR="00CA7D8E" w:rsidRPr="000A2ACE" w:rsidRDefault="003103EF" w:rsidP="00A2512F">
            <w:pPr>
              <w:spacing w:after="160" w:line="259" w:lineRule="auto"/>
              <w:ind w:firstLine="0"/>
              <w:jc w:val="left"/>
              <w:rPr>
                <w:rFonts w:ascii="Times New Roman" w:hAnsi="Times New Roman" w:cs="Times New Roman"/>
                <w:sz w:val="20"/>
                <w:szCs w:val="20"/>
                <w:highlight w:val="yellow"/>
              </w:rPr>
            </w:pPr>
            <w:r w:rsidRPr="000A2ACE">
              <w:rPr>
                <w:rFonts w:ascii="Times New Roman" w:hAnsi="Times New Roman" w:cs="Times New Roman"/>
                <w:sz w:val="20"/>
                <w:szCs w:val="20"/>
              </w:rPr>
              <w:t>Padidinto pravažumo M1 kategorijos automobilis (visureigis)</w:t>
            </w:r>
            <w:r w:rsidR="000A2ACE" w:rsidRPr="000A2ACE">
              <w:rPr>
                <w:rFonts w:ascii="Times New Roman" w:hAnsi="Times New Roman" w:cs="Times New Roman"/>
                <w:sz w:val="20"/>
                <w:szCs w:val="20"/>
              </w:rPr>
              <w:t>.</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FBC3B" w14:textId="77777777" w:rsidR="00CA7D8E" w:rsidRPr="000A2ACE" w:rsidRDefault="00CA7D8E" w:rsidP="00CA7D8E">
            <w:pPr>
              <w:autoSpaceDN w:val="0"/>
              <w:spacing w:line="240" w:lineRule="auto"/>
              <w:ind w:firstLine="0"/>
              <w:jc w:val="center"/>
              <w:rPr>
                <w:rFonts w:ascii="Times New Roman" w:eastAsia="Times New Roman" w:hAnsi="Times New Roman" w:cs="Times New Roman"/>
                <w:b/>
                <w:bCs/>
                <w:i/>
                <w:color w:val="FF0000"/>
                <w:sz w:val="20"/>
                <w:szCs w:val="20"/>
              </w:rPr>
            </w:pPr>
            <w:r w:rsidRPr="000A2ACE">
              <w:rPr>
                <w:rFonts w:ascii="Times New Roman" w:eastAsia="Times New Roman" w:hAnsi="Times New Roman" w:cs="Times New Roman"/>
                <w:b/>
                <w:bCs/>
                <w:i/>
                <w:color w:val="FF0000"/>
                <w:sz w:val="20"/>
                <w:szCs w:val="20"/>
              </w:rPr>
              <w:t>TAIP/NE</w:t>
            </w:r>
          </w:p>
          <w:p w14:paraId="33F4FBC6" w14:textId="77777777" w:rsidR="00CD3F94" w:rsidRPr="000A2ACE" w:rsidRDefault="00CD3F94" w:rsidP="00CA7D8E">
            <w:pPr>
              <w:autoSpaceDN w:val="0"/>
              <w:spacing w:line="240" w:lineRule="auto"/>
              <w:ind w:firstLine="0"/>
              <w:jc w:val="center"/>
              <w:rPr>
                <w:rFonts w:ascii="Times New Roman" w:eastAsia="Calibri" w:hAnsi="Times New Roman" w:cs="Times New Roman"/>
                <w:b/>
                <w:i/>
                <w:sz w:val="20"/>
                <w:szCs w:val="20"/>
                <w:lang w:eastAsia="en-US"/>
              </w:rPr>
            </w:pPr>
            <w:r w:rsidRPr="000A2ACE">
              <w:rPr>
                <w:rFonts w:ascii="Times New Roman" w:eastAsia="Calibri" w:hAnsi="Times New Roman" w:cs="Times New Roman"/>
                <w:b/>
                <w:i/>
                <w:color w:val="FF0000"/>
                <w:sz w:val="20"/>
                <w:szCs w:val="20"/>
                <w:lang w:eastAsia="en-US"/>
              </w:rPr>
              <w:t>NURODYTI</w:t>
            </w:r>
          </w:p>
        </w:tc>
      </w:tr>
      <w:tr w:rsidR="00CA7D8E" w:rsidRPr="00E70A8B" w14:paraId="0C47A125" w14:textId="77777777"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5D106"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9099EA" w14:textId="6E87B7C4" w:rsidR="00CA7D8E" w:rsidRPr="000A2ACE" w:rsidRDefault="003103EF" w:rsidP="00A2512F">
            <w:pPr>
              <w:suppressAutoHyphens/>
              <w:autoSpaceDE w:val="0"/>
              <w:autoSpaceDN w:val="0"/>
              <w:spacing w:line="240" w:lineRule="auto"/>
              <w:ind w:firstLine="0"/>
              <w:jc w:val="left"/>
              <w:textAlignment w:val="baseline"/>
              <w:rPr>
                <w:rFonts w:ascii="Times New Roman" w:eastAsia="Calibri" w:hAnsi="Times New Roman" w:cs="Times New Roman"/>
                <w:sz w:val="20"/>
                <w:szCs w:val="20"/>
                <w:highlight w:val="yellow"/>
                <w:lang w:eastAsia="en-US"/>
              </w:rPr>
            </w:pPr>
            <w:r w:rsidRPr="000A2ACE">
              <w:rPr>
                <w:rFonts w:ascii="Times New Roman" w:hAnsi="Times New Roman" w:cs="Times New Roman"/>
                <w:sz w:val="20"/>
                <w:szCs w:val="20"/>
              </w:rPr>
              <w:t>Automobilis naujas, neeksploatuotas (</w:t>
            </w:r>
            <w:proofErr w:type="spellStart"/>
            <w:r w:rsidRPr="000A2ACE">
              <w:rPr>
                <w:rFonts w:ascii="Times New Roman" w:hAnsi="Times New Roman" w:cs="Times New Roman"/>
                <w:sz w:val="20"/>
                <w:szCs w:val="20"/>
              </w:rPr>
              <w:t>t.y</w:t>
            </w:r>
            <w:proofErr w:type="spellEnd"/>
            <w:r w:rsidRPr="000A2ACE">
              <w:rPr>
                <w:rFonts w:ascii="Times New Roman" w:hAnsi="Times New Roman" w:cs="Times New Roman"/>
                <w:sz w:val="20"/>
                <w:szCs w:val="20"/>
              </w:rPr>
              <w:t>. su nedaugiau 200 km ridos), pagamintas ne anksčiau kaip prieš 12 mėnesių iki pasiūlymo pateikimo termino pabaigos</w:t>
            </w:r>
            <w:r w:rsidR="00E02A49">
              <w:rPr>
                <w:rFonts w:ascii="Times New Roman" w:hAnsi="Times New Roman" w:cs="Times New Roman"/>
                <w:sz w:val="20"/>
                <w:szCs w:val="20"/>
              </w:rPr>
              <w:t>.</w:t>
            </w:r>
          </w:p>
        </w:tc>
        <w:tc>
          <w:tcPr>
            <w:tcW w:w="131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46D6B77" w14:textId="77777777" w:rsidR="00CA7D8E" w:rsidRPr="000A2ACE" w:rsidRDefault="00CA7D8E" w:rsidP="00CA7D8E">
            <w:pPr>
              <w:autoSpaceDN w:val="0"/>
              <w:spacing w:line="240" w:lineRule="auto"/>
              <w:ind w:firstLine="0"/>
              <w:jc w:val="center"/>
              <w:rPr>
                <w:rFonts w:ascii="Times New Roman" w:eastAsia="Times New Roman" w:hAnsi="Times New Roman" w:cs="Times New Roman"/>
                <w:b/>
                <w:bCs/>
                <w:i/>
                <w:color w:val="FF0000"/>
                <w:sz w:val="20"/>
                <w:szCs w:val="20"/>
              </w:rPr>
            </w:pPr>
            <w:r w:rsidRPr="000A2ACE">
              <w:rPr>
                <w:rFonts w:ascii="Times New Roman" w:eastAsia="Times New Roman" w:hAnsi="Times New Roman" w:cs="Times New Roman"/>
                <w:b/>
                <w:bCs/>
                <w:i/>
                <w:color w:val="FF0000"/>
                <w:sz w:val="20"/>
                <w:szCs w:val="20"/>
              </w:rPr>
              <w:t>TAIP/NE</w:t>
            </w:r>
          </w:p>
          <w:p w14:paraId="24C09CAF" w14:textId="77777777" w:rsidR="00CA7D8E" w:rsidRPr="000A2ACE" w:rsidRDefault="00CA7D8E" w:rsidP="00CA7D8E">
            <w:pPr>
              <w:autoSpaceDN w:val="0"/>
              <w:spacing w:line="240" w:lineRule="auto"/>
              <w:ind w:firstLine="0"/>
              <w:jc w:val="center"/>
              <w:rPr>
                <w:rFonts w:ascii="Times New Roman" w:eastAsia="Calibri" w:hAnsi="Times New Roman" w:cs="Times New Roman"/>
                <w:b/>
                <w:i/>
                <w:sz w:val="20"/>
                <w:szCs w:val="20"/>
                <w:lang w:eastAsia="en-US"/>
              </w:rPr>
            </w:pPr>
            <w:r w:rsidRPr="000A2ACE">
              <w:rPr>
                <w:rFonts w:ascii="Times New Roman" w:eastAsia="Calibri" w:hAnsi="Times New Roman" w:cs="Times New Roman"/>
                <w:b/>
                <w:i/>
                <w:color w:val="FF0000"/>
                <w:sz w:val="20"/>
                <w:szCs w:val="20"/>
              </w:rPr>
              <w:t>NURODYTI</w:t>
            </w:r>
          </w:p>
        </w:tc>
      </w:tr>
      <w:tr w:rsidR="00CA7D8E" w:rsidRPr="00E70A8B" w14:paraId="2F046BF0" w14:textId="77777777" w:rsidTr="00331213">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2FDCB6E"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71FD46" w14:textId="2DFDF06D" w:rsidR="00CA7D8E" w:rsidRPr="000A2ACE" w:rsidRDefault="003103EF" w:rsidP="00A2512F">
            <w:pPr>
              <w:autoSpaceDN w:val="0"/>
              <w:spacing w:line="240"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Automobilio kėbulas cinkuotas.</w:t>
            </w:r>
            <w:r w:rsidRPr="000A2ACE">
              <w:rPr>
                <w:rFonts w:ascii="Times New Roman" w:hAnsi="Times New Roman" w:cs="Times New Roman"/>
                <w:sz w:val="20"/>
                <w:szCs w:val="20"/>
              </w:rPr>
              <w:t xml:space="preserve"> </w:t>
            </w:r>
            <w:r w:rsidRPr="000A2ACE">
              <w:rPr>
                <w:rFonts w:ascii="Times New Roman" w:hAnsi="Times New Roman" w:cs="Times New Roman"/>
                <w:sz w:val="20"/>
                <w:szCs w:val="20"/>
              </w:rPr>
              <w:t>Kėbulas padengtas papildoma antikorozine danga.</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2E874E" w14:textId="77777777" w:rsidR="000A2ACE" w:rsidRPr="000A2ACE" w:rsidRDefault="000A2ACE" w:rsidP="000A2ACE">
            <w:pPr>
              <w:autoSpaceDN w:val="0"/>
              <w:spacing w:line="240" w:lineRule="auto"/>
              <w:ind w:firstLine="0"/>
              <w:jc w:val="center"/>
              <w:rPr>
                <w:rFonts w:ascii="Times New Roman" w:eastAsia="Times New Roman" w:hAnsi="Times New Roman" w:cs="Times New Roman"/>
                <w:b/>
                <w:bCs/>
                <w:i/>
                <w:color w:val="FF0000"/>
                <w:sz w:val="20"/>
                <w:szCs w:val="20"/>
              </w:rPr>
            </w:pPr>
            <w:r w:rsidRPr="000A2ACE">
              <w:rPr>
                <w:rFonts w:ascii="Times New Roman" w:eastAsia="Times New Roman" w:hAnsi="Times New Roman" w:cs="Times New Roman"/>
                <w:b/>
                <w:bCs/>
                <w:i/>
                <w:color w:val="FF0000"/>
                <w:sz w:val="20"/>
                <w:szCs w:val="20"/>
              </w:rPr>
              <w:t>TAIP/NE</w:t>
            </w:r>
          </w:p>
          <w:p w14:paraId="2157592A" w14:textId="5B18114C" w:rsidR="00CA7D8E" w:rsidRPr="000A2ACE" w:rsidRDefault="000A2ACE" w:rsidP="000A2ACE">
            <w:pPr>
              <w:autoSpaceDN w:val="0"/>
              <w:spacing w:line="240" w:lineRule="auto"/>
              <w:ind w:firstLine="0"/>
              <w:jc w:val="center"/>
              <w:rPr>
                <w:rFonts w:ascii="Times New Roman" w:eastAsia="Times New Roman" w:hAnsi="Times New Roman" w:cs="Times New Roman"/>
                <w:b/>
                <w:i/>
                <w:iCs/>
                <w:color w:val="000000"/>
                <w:sz w:val="20"/>
                <w:szCs w:val="20"/>
              </w:rPr>
            </w:pPr>
            <w:r w:rsidRPr="000A2ACE">
              <w:rPr>
                <w:rFonts w:ascii="Times New Roman" w:eastAsia="Calibri" w:hAnsi="Times New Roman" w:cs="Times New Roman"/>
                <w:b/>
                <w:i/>
                <w:color w:val="FF0000"/>
                <w:sz w:val="20"/>
                <w:szCs w:val="20"/>
              </w:rPr>
              <w:t>NURODYTI</w:t>
            </w:r>
            <w:r w:rsidRPr="000A2ACE">
              <w:rPr>
                <w:rFonts w:ascii="Times New Roman" w:eastAsia="Times New Roman" w:hAnsi="Times New Roman" w:cs="Times New Roman"/>
                <w:b/>
                <w:i/>
                <w:iCs/>
                <w:color w:val="000000"/>
                <w:sz w:val="20"/>
                <w:szCs w:val="20"/>
              </w:rPr>
              <w:t xml:space="preserve"> </w:t>
            </w:r>
          </w:p>
        </w:tc>
      </w:tr>
      <w:tr w:rsidR="00CA7D8E" w:rsidRPr="00E70A8B" w14:paraId="10A9F4D6" w14:textId="77777777"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D9B32"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27B22B" w14:textId="6A8F550C" w:rsidR="00CA7D8E" w:rsidRPr="000A2ACE" w:rsidRDefault="003103EF" w:rsidP="00A2512F">
            <w:pPr>
              <w:suppressAutoHyphens/>
              <w:autoSpaceDE w:val="0"/>
              <w:autoSpaceDN w:val="0"/>
              <w:spacing w:line="240" w:lineRule="auto"/>
              <w:ind w:firstLine="0"/>
              <w:jc w:val="left"/>
              <w:textAlignment w:val="baseline"/>
              <w:rPr>
                <w:rFonts w:ascii="Times New Roman" w:eastAsia="Calibri" w:hAnsi="Times New Roman" w:cs="Times New Roman"/>
                <w:sz w:val="20"/>
                <w:szCs w:val="20"/>
                <w:highlight w:val="yellow"/>
                <w:lang w:eastAsia="en-US"/>
              </w:rPr>
            </w:pPr>
            <w:r w:rsidRPr="000A2ACE">
              <w:rPr>
                <w:rFonts w:ascii="Times New Roman" w:hAnsi="Times New Roman" w:cs="Times New Roman"/>
                <w:sz w:val="20"/>
                <w:szCs w:val="20"/>
              </w:rPr>
              <w:t>Automobilis perkančiajai organizacijai perduodamas su valstybinės registracijos ženklais, techninės apžiūros ir registracijos dokumentais, eksploatavimo instrukcija, galiojančia valstybine technine apžiūra.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D0B5F" w14:textId="12F5C264" w:rsidR="00CA7D8E" w:rsidRPr="000A2ACE" w:rsidRDefault="00CA7D8E" w:rsidP="000A2AC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TAIP/NE</w:t>
            </w:r>
          </w:p>
        </w:tc>
      </w:tr>
      <w:tr w:rsidR="00CA7D8E" w:rsidRPr="00E70A8B" w14:paraId="524E63EE" w14:textId="77777777"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2677E"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E93DFE" w14:textId="1000FD67" w:rsidR="00CA7D8E" w:rsidRPr="000A2ACE" w:rsidRDefault="003103EF" w:rsidP="00A2512F">
            <w:pPr>
              <w:suppressAutoHyphens/>
              <w:autoSpaceDE w:val="0"/>
              <w:autoSpaceDN w:val="0"/>
              <w:spacing w:line="240" w:lineRule="auto"/>
              <w:ind w:firstLine="0"/>
              <w:jc w:val="left"/>
              <w:textAlignment w:val="baseline"/>
              <w:rPr>
                <w:rFonts w:ascii="Times New Roman" w:hAnsi="Times New Roman" w:cs="Times New Roman"/>
                <w:sz w:val="20"/>
                <w:szCs w:val="20"/>
              </w:rPr>
            </w:pPr>
            <w:r w:rsidRPr="000A2ACE">
              <w:rPr>
                <w:rFonts w:ascii="Times New Roman" w:hAnsi="Times New Roman" w:cs="Times New Roman"/>
                <w:sz w:val="20"/>
                <w:szCs w:val="20"/>
              </w:rPr>
              <w:t xml:space="preserve">Variklio galingumas - </w:t>
            </w:r>
            <w:r w:rsidR="00B41A05" w:rsidRPr="000A2ACE">
              <w:rPr>
                <w:rFonts w:ascii="Times New Roman" w:hAnsi="Times New Roman" w:cs="Times New Roman"/>
                <w:sz w:val="20"/>
                <w:szCs w:val="20"/>
              </w:rPr>
              <w:t>n</w:t>
            </w:r>
            <w:r w:rsidRPr="000A2ACE">
              <w:rPr>
                <w:rFonts w:ascii="Times New Roman" w:hAnsi="Times New Roman" w:cs="Times New Roman"/>
                <w:sz w:val="20"/>
                <w:szCs w:val="20"/>
              </w:rPr>
              <w:t>e mažiau 150 kW</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FBFE5B" w14:textId="77777777" w:rsidR="00CA7D8E" w:rsidRPr="000A2ACE" w:rsidRDefault="00CA7D8E" w:rsidP="00CA7D8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TAIP/NE</w:t>
            </w:r>
          </w:p>
          <w:p w14:paraId="3559D508" w14:textId="77777777" w:rsidR="00CA7D8E" w:rsidRPr="000A2ACE" w:rsidRDefault="00CA7D8E" w:rsidP="00CA7D8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NURODYTI</w:t>
            </w:r>
          </w:p>
        </w:tc>
      </w:tr>
      <w:tr w:rsidR="00CA7D8E" w:rsidRPr="00E70A8B" w14:paraId="330D9616" w14:textId="77777777" w:rsidTr="00331213">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45C7B01"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E78B2A" w14:textId="67A1C6C6" w:rsidR="00CA7D8E" w:rsidRPr="000A2ACE" w:rsidRDefault="003103EF" w:rsidP="00A2512F">
            <w:pPr>
              <w:suppressAutoHyphens/>
              <w:autoSpaceDE w:val="0"/>
              <w:autoSpaceDN w:val="0"/>
              <w:spacing w:line="240" w:lineRule="auto"/>
              <w:ind w:firstLine="0"/>
              <w:jc w:val="left"/>
              <w:textAlignment w:val="baseline"/>
              <w:rPr>
                <w:rFonts w:ascii="Times New Roman" w:hAnsi="Times New Roman" w:cs="Times New Roman"/>
                <w:sz w:val="20"/>
                <w:szCs w:val="20"/>
              </w:rPr>
            </w:pPr>
            <w:r w:rsidRPr="000A2ACE">
              <w:rPr>
                <w:rFonts w:ascii="Times New Roman" w:hAnsi="Times New Roman" w:cs="Times New Roman"/>
                <w:sz w:val="20"/>
                <w:szCs w:val="20"/>
              </w:rPr>
              <w:t xml:space="preserve">Kuro rūšis - </w:t>
            </w:r>
            <w:r w:rsidR="00B41A05" w:rsidRPr="000A2ACE">
              <w:rPr>
                <w:rFonts w:ascii="Times New Roman" w:hAnsi="Times New Roman" w:cs="Times New Roman"/>
                <w:sz w:val="20"/>
                <w:szCs w:val="20"/>
              </w:rPr>
              <w:t>b</w:t>
            </w:r>
            <w:r w:rsidRPr="000A2ACE">
              <w:rPr>
                <w:rFonts w:ascii="Times New Roman" w:hAnsi="Times New Roman" w:cs="Times New Roman"/>
                <w:sz w:val="20"/>
                <w:szCs w:val="20"/>
              </w:rPr>
              <w:t>enzinas/elektra hibridas nemažiau 1400 cm3 (nekraunamas iš išorės šaltinių t. y. ne „</w:t>
            </w:r>
            <w:proofErr w:type="spellStart"/>
            <w:r w:rsidRPr="000A2ACE">
              <w:rPr>
                <w:rFonts w:ascii="Times New Roman" w:hAnsi="Times New Roman" w:cs="Times New Roman"/>
                <w:sz w:val="20"/>
                <w:szCs w:val="20"/>
              </w:rPr>
              <w:t>Plug-In</w:t>
            </w:r>
            <w:proofErr w:type="spellEnd"/>
            <w:r w:rsidRPr="000A2ACE">
              <w:rPr>
                <w:rFonts w:ascii="Times New Roman" w:hAnsi="Times New Roman" w:cs="Times New Roman"/>
                <w:sz w:val="20"/>
                <w:szCs w:val="20"/>
              </w:rPr>
              <w:t>“)</w:t>
            </w:r>
            <w:r w:rsidR="00E02A49">
              <w:rPr>
                <w:rFonts w:ascii="Times New Roman" w:hAnsi="Times New Roman" w:cs="Times New Roman"/>
                <w:sz w:val="20"/>
                <w:szCs w:val="20"/>
              </w:rPr>
              <w:t>.</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D28DC4" w14:textId="77777777" w:rsidR="00CA7D8E" w:rsidRPr="000A2ACE" w:rsidRDefault="00CA7D8E" w:rsidP="00CA7D8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p w14:paraId="7B958B4A" w14:textId="77777777" w:rsidR="00CA7D8E" w:rsidRPr="000A2ACE" w:rsidRDefault="00CA7D8E" w:rsidP="00CA7D8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Calibri" w:hAnsi="Times New Roman" w:cs="Times New Roman"/>
                <w:b/>
                <w:i/>
                <w:color w:val="FF0000"/>
                <w:sz w:val="20"/>
                <w:szCs w:val="20"/>
              </w:rPr>
              <w:t>NURODYTI</w:t>
            </w:r>
          </w:p>
        </w:tc>
      </w:tr>
      <w:tr w:rsidR="00CA7D8E" w:rsidRPr="00E70A8B" w14:paraId="26DB00DD" w14:textId="77777777"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39BBE"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BA8204" w14:textId="57E2A83C" w:rsidR="00CA7D8E" w:rsidRPr="000A2ACE" w:rsidRDefault="003103EF" w:rsidP="00A2512F">
            <w:pPr>
              <w:suppressAutoHyphens/>
              <w:autoSpaceDE w:val="0"/>
              <w:autoSpaceDN w:val="0"/>
              <w:spacing w:line="240" w:lineRule="auto"/>
              <w:ind w:firstLine="0"/>
              <w:jc w:val="left"/>
              <w:textAlignment w:val="baseline"/>
              <w:rPr>
                <w:rFonts w:ascii="Times New Roman" w:hAnsi="Times New Roman" w:cs="Times New Roman"/>
                <w:sz w:val="20"/>
                <w:szCs w:val="20"/>
              </w:rPr>
            </w:pPr>
            <w:r w:rsidRPr="000A2ACE">
              <w:rPr>
                <w:rFonts w:ascii="Times New Roman" w:hAnsi="Times New Roman" w:cs="Times New Roman"/>
                <w:sz w:val="20"/>
                <w:szCs w:val="20"/>
              </w:rPr>
              <w:t>Degalų bako talpa</w:t>
            </w:r>
            <w:r w:rsidRPr="000A2ACE">
              <w:rPr>
                <w:rFonts w:ascii="Times New Roman" w:hAnsi="Times New Roman" w:cs="Times New Roman"/>
                <w:sz w:val="20"/>
                <w:szCs w:val="20"/>
              </w:rPr>
              <w:t xml:space="preserve"> – ne mažiau 55 litrai </w:t>
            </w:r>
          </w:p>
        </w:tc>
        <w:tc>
          <w:tcPr>
            <w:tcW w:w="1312"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40D33" w14:textId="77777777" w:rsidR="000A2ACE"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p w14:paraId="1D1AC3EC" w14:textId="3FDB4A53" w:rsidR="00CA7D8E" w:rsidRPr="000A2ACE" w:rsidRDefault="000A2ACE" w:rsidP="000A2ACE">
            <w:pPr>
              <w:autoSpaceDN w:val="0"/>
              <w:spacing w:line="240" w:lineRule="auto"/>
              <w:ind w:firstLine="0"/>
              <w:jc w:val="center"/>
              <w:rPr>
                <w:rFonts w:ascii="Times New Roman" w:eastAsia="Times New Roman" w:hAnsi="Times New Roman" w:cs="Times New Roman"/>
                <w:b/>
                <w:bCs/>
                <w:i/>
                <w:iCs/>
                <w:color w:val="000000"/>
                <w:sz w:val="20"/>
                <w:szCs w:val="20"/>
              </w:rPr>
            </w:pPr>
            <w:r w:rsidRPr="000A2ACE">
              <w:rPr>
                <w:rFonts w:ascii="Times New Roman" w:eastAsia="Calibri" w:hAnsi="Times New Roman" w:cs="Times New Roman"/>
                <w:b/>
                <w:i/>
                <w:color w:val="FF0000"/>
                <w:sz w:val="20"/>
                <w:szCs w:val="20"/>
              </w:rPr>
              <w:t>NURODYTI</w:t>
            </w:r>
          </w:p>
        </w:tc>
      </w:tr>
      <w:tr w:rsidR="00A2512F" w:rsidRPr="00E70A8B" w14:paraId="65226A83" w14:textId="77777777"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2253C" w14:textId="77777777" w:rsidR="00A2512F" w:rsidRPr="000A2ACE" w:rsidRDefault="00A2512F"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0B2C16" w14:textId="51B2510C" w:rsidR="00A2512F" w:rsidRPr="000A2ACE" w:rsidRDefault="00A2512F" w:rsidP="00A2512F">
            <w:pPr>
              <w:tabs>
                <w:tab w:val="left" w:pos="4095"/>
              </w:tabs>
              <w:spacing w:line="240"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Matmenys:</w:t>
            </w:r>
            <w:r w:rsidRPr="000A2ACE">
              <w:rPr>
                <w:rFonts w:ascii="Times New Roman" w:hAnsi="Times New Roman" w:cs="Times New Roman"/>
                <w:sz w:val="20"/>
                <w:szCs w:val="20"/>
              </w:rPr>
              <w:br/>
            </w:r>
            <w:r w:rsidRPr="000A2ACE">
              <w:rPr>
                <w:rFonts w:ascii="Times New Roman" w:hAnsi="Times New Roman" w:cs="Times New Roman"/>
                <w:sz w:val="20"/>
                <w:szCs w:val="20"/>
              </w:rPr>
              <w:t>Bendras ilgis</w:t>
            </w:r>
            <w:r w:rsidRPr="000A2ACE">
              <w:rPr>
                <w:rFonts w:ascii="Times New Roman" w:hAnsi="Times New Roman" w:cs="Times New Roman"/>
                <w:sz w:val="20"/>
                <w:szCs w:val="20"/>
              </w:rPr>
              <w:t xml:space="preserve"> - n</w:t>
            </w:r>
            <w:r w:rsidRPr="000A2ACE">
              <w:rPr>
                <w:rFonts w:ascii="Times New Roman" w:hAnsi="Times New Roman" w:cs="Times New Roman"/>
                <w:sz w:val="20"/>
                <w:szCs w:val="20"/>
              </w:rPr>
              <w:t>emažiau 4670 mm.</w:t>
            </w:r>
            <w:r w:rsidRPr="000A2ACE">
              <w:rPr>
                <w:rFonts w:ascii="Times New Roman" w:hAnsi="Times New Roman" w:cs="Times New Roman"/>
                <w:sz w:val="20"/>
                <w:szCs w:val="20"/>
              </w:rPr>
              <w:br/>
            </w:r>
            <w:r w:rsidRPr="000A2ACE">
              <w:rPr>
                <w:rFonts w:ascii="Times New Roman" w:hAnsi="Times New Roman" w:cs="Times New Roman"/>
                <w:sz w:val="20"/>
                <w:szCs w:val="20"/>
              </w:rPr>
              <w:t>Ratų bazė (tarp ratų ašių)</w:t>
            </w:r>
            <w:r w:rsidRPr="000A2ACE">
              <w:rPr>
                <w:rFonts w:ascii="Times New Roman" w:hAnsi="Times New Roman" w:cs="Times New Roman"/>
                <w:sz w:val="20"/>
                <w:szCs w:val="20"/>
              </w:rPr>
              <w:t xml:space="preserve"> - n</w:t>
            </w:r>
            <w:r w:rsidRPr="000A2ACE">
              <w:rPr>
                <w:rFonts w:ascii="Times New Roman" w:hAnsi="Times New Roman" w:cs="Times New Roman"/>
                <w:sz w:val="20"/>
                <w:szCs w:val="20"/>
              </w:rPr>
              <w:t>emažiau 2700 mm.</w:t>
            </w:r>
            <w:r w:rsidRPr="000A2ACE">
              <w:rPr>
                <w:rFonts w:ascii="Times New Roman" w:hAnsi="Times New Roman" w:cs="Times New Roman"/>
                <w:sz w:val="20"/>
                <w:szCs w:val="20"/>
              </w:rPr>
              <w:br/>
            </w:r>
            <w:r w:rsidRPr="000A2ACE">
              <w:rPr>
                <w:rFonts w:ascii="Times New Roman" w:hAnsi="Times New Roman" w:cs="Times New Roman"/>
                <w:sz w:val="20"/>
                <w:szCs w:val="20"/>
              </w:rPr>
              <w:t>Automobilio plotis (neįskaitant išorės veidrodėlių)</w:t>
            </w:r>
            <w:r w:rsidRPr="000A2ACE">
              <w:rPr>
                <w:rFonts w:ascii="Times New Roman" w:hAnsi="Times New Roman" w:cs="Times New Roman"/>
                <w:sz w:val="20"/>
                <w:szCs w:val="20"/>
              </w:rPr>
              <w:t xml:space="preserve"> - n</w:t>
            </w:r>
            <w:r w:rsidRPr="000A2ACE">
              <w:rPr>
                <w:rFonts w:ascii="Times New Roman" w:hAnsi="Times New Roman" w:cs="Times New Roman"/>
                <w:sz w:val="20"/>
                <w:szCs w:val="20"/>
              </w:rPr>
              <w:t>e daugiau 1930 mm.</w:t>
            </w:r>
            <w:r w:rsidRPr="000A2ACE">
              <w:rPr>
                <w:rFonts w:ascii="Times New Roman" w:hAnsi="Times New Roman" w:cs="Times New Roman"/>
                <w:sz w:val="20"/>
                <w:szCs w:val="20"/>
              </w:rPr>
              <w:t xml:space="preserve"> </w:t>
            </w:r>
            <w:r w:rsidRPr="000A2ACE">
              <w:rPr>
                <w:rFonts w:ascii="Times New Roman" w:hAnsi="Times New Roman" w:cs="Times New Roman"/>
                <w:sz w:val="20"/>
                <w:szCs w:val="20"/>
              </w:rPr>
              <w:t>Automobilio aukštis</w:t>
            </w:r>
            <w:r w:rsidRPr="000A2ACE">
              <w:rPr>
                <w:rFonts w:ascii="Times New Roman" w:hAnsi="Times New Roman" w:cs="Times New Roman"/>
                <w:sz w:val="20"/>
                <w:szCs w:val="20"/>
              </w:rPr>
              <w:t xml:space="preserve"> - n</w:t>
            </w:r>
            <w:r w:rsidRPr="000A2ACE">
              <w:rPr>
                <w:rFonts w:ascii="Times New Roman" w:hAnsi="Times New Roman" w:cs="Times New Roman"/>
                <w:sz w:val="20"/>
                <w:szCs w:val="20"/>
              </w:rPr>
              <w:t>e daugiau 1900 mm.</w:t>
            </w:r>
            <w:r w:rsidRPr="000A2ACE">
              <w:rPr>
                <w:rFonts w:ascii="Times New Roman" w:hAnsi="Times New Roman" w:cs="Times New Roman"/>
                <w:sz w:val="20"/>
                <w:szCs w:val="20"/>
              </w:rPr>
              <w:br/>
            </w:r>
            <w:r w:rsidRPr="000A2ACE">
              <w:rPr>
                <w:rFonts w:ascii="Times New Roman" w:hAnsi="Times New Roman" w:cs="Times New Roman"/>
                <w:sz w:val="20"/>
                <w:szCs w:val="20"/>
              </w:rPr>
              <w:t>Prošvaisa</w:t>
            </w:r>
            <w:r w:rsidRPr="000A2ACE">
              <w:rPr>
                <w:rFonts w:ascii="Times New Roman" w:hAnsi="Times New Roman" w:cs="Times New Roman"/>
                <w:sz w:val="20"/>
                <w:szCs w:val="20"/>
              </w:rPr>
              <w:t xml:space="preserve"> - n</w:t>
            </w:r>
            <w:r w:rsidRPr="000A2ACE">
              <w:rPr>
                <w:rFonts w:ascii="Times New Roman" w:hAnsi="Times New Roman" w:cs="Times New Roman"/>
                <w:sz w:val="20"/>
                <w:szCs w:val="20"/>
              </w:rPr>
              <w:t>e mažiau 190 mm.</w:t>
            </w:r>
            <w:r w:rsidRPr="000A2ACE">
              <w:rPr>
                <w:rFonts w:ascii="Times New Roman" w:hAnsi="Times New Roman" w:cs="Times New Roman"/>
                <w:sz w:val="20"/>
                <w:szCs w:val="20"/>
              </w:rPr>
              <w:t xml:space="preserve"> </w:t>
            </w:r>
            <w:r w:rsidRPr="000A2ACE">
              <w:rPr>
                <w:rFonts w:ascii="Times New Roman" w:hAnsi="Times New Roman" w:cs="Times New Roman"/>
                <w:sz w:val="20"/>
                <w:szCs w:val="20"/>
              </w:rPr>
              <w:br/>
            </w:r>
            <w:r w:rsidRPr="000A2ACE">
              <w:rPr>
                <w:rFonts w:ascii="Times New Roman" w:hAnsi="Times New Roman" w:cs="Times New Roman"/>
                <w:sz w:val="20"/>
                <w:szCs w:val="20"/>
              </w:rPr>
              <w:t>Bagažinės tūris</w:t>
            </w:r>
            <w:r w:rsidRPr="000A2ACE">
              <w:rPr>
                <w:rFonts w:ascii="Times New Roman" w:hAnsi="Times New Roman" w:cs="Times New Roman"/>
                <w:sz w:val="20"/>
                <w:szCs w:val="20"/>
              </w:rPr>
              <w:t xml:space="preserve"> - n</w:t>
            </w:r>
            <w:r w:rsidRPr="000A2ACE">
              <w:rPr>
                <w:rFonts w:ascii="Times New Roman" w:hAnsi="Times New Roman" w:cs="Times New Roman"/>
                <w:sz w:val="20"/>
                <w:szCs w:val="20"/>
              </w:rPr>
              <w:t>e mažiau 520 l. su atlenktomis galinėmis sėdynėmis</w:t>
            </w:r>
            <w:r w:rsidR="00E02A49">
              <w:rPr>
                <w:rFonts w:ascii="Times New Roman" w:hAnsi="Times New Roman" w:cs="Times New Roman"/>
                <w:sz w:val="20"/>
                <w:szCs w:val="20"/>
              </w:rPr>
              <w:t>.</w:t>
            </w:r>
          </w:p>
        </w:tc>
        <w:tc>
          <w:tcPr>
            <w:tcW w:w="1312"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F2219" w14:textId="77777777" w:rsidR="000A2ACE"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p w14:paraId="77A73829" w14:textId="718C1203" w:rsidR="00A2512F" w:rsidRPr="000A2ACE" w:rsidRDefault="000A2ACE" w:rsidP="000A2ACE">
            <w:pPr>
              <w:autoSpaceDN w:val="0"/>
              <w:spacing w:line="240" w:lineRule="auto"/>
              <w:ind w:firstLine="0"/>
              <w:jc w:val="center"/>
              <w:rPr>
                <w:rFonts w:ascii="Times New Roman" w:eastAsia="Times New Roman" w:hAnsi="Times New Roman" w:cs="Times New Roman"/>
                <w:b/>
                <w:bCs/>
                <w:i/>
                <w:iCs/>
                <w:color w:val="FF0000"/>
                <w:sz w:val="20"/>
                <w:szCs w:val="20"/>
              </w:rPr>
            </w:pPr>
            <w:r w:rsidRPr="000A2ACE">
              <w:rPr>
                <w:rFonts w:ascii="Times New Roman" w:eastAsia="Calibri" w:hAnsi="Times New Roman" w:cs="Times New Roman"/>
                <w:b/>
                <w:i/>
                <w:color w:val="FF0000"/>
                <w:sz w:val="20"/>
                <w:szCs w:val="20"/>
              </w:rPr>
              <w:t>NURODYTI</w:t>
            </w:r>
          </w:p>
        </w:tc>
      </w:tr>
      <w:tr w:rsidR="00CA7D8E" w:rsidRPr="00E70A8B" w14:paraId="22EE6543" w14:textId="77777777"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CE6BE"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ECD34C" w14:textId="40DC1466" w:rsidR="00CA7D8E" w:rsidRPr="000A2ACE" w:rsidRDefault="00CA7D8E"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 xml:space="preserve">Pavarų dėžė </w:t>
            </w:r>
            <w:r w:rsidR="003103EF" w:rsidRPr="000A2ACE">
              <w:rPr>
                <w:rFonts w:ascii="Times New Roman" w:hAnsi="Times New Roman" w:cs="Times New Roman"/>
                <w:sz w:val="20"/>
                <w:szCs w:val="20"/>
              </w:rPr>
              <w:t>–</w:t>
            </w:r>
            <w:r w:rsidRPr="000A2ACE">
              <w:rPr>
                <w:rFonts w:ascii="Times New Roman" w:hAnsi="Times New Roman" w:cs="Times New Roman"/>
                <w:sz w:val="20"/>
                <w:szCs w:val="20"/>
              </w:rPr>
              <w:t xml:space="preserve"> </w:t>
            </w:r>
            <w:r w:rsidR="00B41A05" w:rsidRPr="000A2ACE">
              <w:rPr>
                <w:rFonts w:ascii="Times New Roman" w:hAnsi="Times New Roman" w:cs="Times New Roman"/>
                <w:sz w:val="20"/>
                <w:szCs w:val="20"/>
              </w:rPr>
              <w:t>a</w:t>
            </w:r>
            <w:r w:rsidRPr="000A2ACE">
              <w:rPr>
                <w:rFonts w:ascii="Times New Roman" w:hAnsi="Times New Roman" w:cs="Times New Roman"/>
                <w:sz w:val="20"/>
                <w:szCs w:val="20"/>
              </w:rPr>
              <w:t>utomatinė</w:t>
            </w:r>
            <w:r w:rsidR="003103EF" w:rsidRPr="000A2ACE">
              <w:rPr>
                <w:rFonts w:ascii="Times New Roman" w:hAnsi="Times New Roman" w:cs="Times New Roman"/>
                <w:sz w:val="20"/>
                <w:szCs w:val="20"/>
              </w:rPr>
              <w:t xml:space="preserve"> arba lygiavertė</w:t>
            </w:r>
            <w:r w:rsidR="00E02A49">
              <w:rPr>
                <w:rFonts w:ascii="Times New Roman" w:hAnsi="Times New Roman" w:cs="Times New Roman"/>
                <w:sz w:val="20"/>
                <w:szCs w:val="20"/>
              </w:rPr>
              <w:t>.</w:t>
            </w:r>
          </w:p>
        </w:tc>
        <w:tc>
          <w:tcPr>
            <w:tcW w:w="1312"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BEFDE" w14:textId="77777777" w:rsidR="000A2ACE"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p w14:paraId="4773075D" w14:textId="49BDD8C3" w:rsidR="00CA7D8E" w:rsidRPr="000A2ACE" w:rsidRDefault="000A2ACE" w:rsidP="000A2ACE">
            <w:pPr>
              <w:autoSpaceDN w:val="0"/>
              <w:spacing w:line="240" w:lineRule="auto"/>
              <w:ind w:firstLine="0"/>
              <w:jc w:val="center"/>
              <w:rPr>
                <w:rFonts w:ascii="Times New Roman" w:eastAsia="Times New Roman" w:hAnsi="Times New Roman" w:cs="Times New Roman"/>
                <w:b/>
                <w:bCs/>
                <w:i/>
                <w:iCs/>
                <w:color w:val="FF0000"/>
                <w:sz w:val="20"/>
                <w:szCs w:val="20"/>
              </w:rPr>
            </w:pPr>
            <w:r w:rsidRPr="000A2ACE">
              <w:rPr>
                <w:rFonts w:ascii="Times New Roman" w:eastAsia="Calibri" w:hAnsi="Times New Roman" w:cs="Times New Roman"/>
                <w:b/>
                <w:i/>
                <w:color w:val="FF0000"/>
                <w:sz w:val="20"/>
                <w:szCs w:val="20"/>
              </w:rPr>
              <w:t>NURODYTI</w:t>
            </w:r>
          </w:p>
        </w:tc>
      </w:tr>
      <w:tr w:rsidR="00CA7D8E" w:rsidRPr="00E70A8B" w14:paraId="2793D25C" w14:textId="77777777" w:rsidTr="00331213">
        <w:trPr>
          <w:trHeight w:val="630"/>
          <w:jc w:val="center"/>
        </w:trPr>
        <w:tc>
          <w:tcPr>
            <w:tcW w:w="294"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EAF7316"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DEF23B" w14:textId="2A64ADAD" w:rsidR="00CA7D8E"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K</w:t>
            </w:r>
            <w:r w:rsidR="00B41A05" w:rsidRPr="000A2ACE">
              <w:rPr>
                <w:rFonts w:ascii="Times New Roman" w:hAnsi="Times New Roman" w:cs="Times New Roman"/>
                <w:sz w:val="20"/>
                <w:szCs w:val="20"/>
              </w:rPr>
              <w:t>eturių varančiųjų ratų pavara, gaminama serijiniu būdu</w:t>
            </w:r>
            <w:r w:rsidR="00B41A05" w:rsidRPr="000A2ACE">
              <w:rPr>
                <w:rFonts w:ascii="Times New Roman" w:hAnsi="Times New Roman" w:cs="Times New Roman"/>
                <w:sz w:val="20"/>
                <w:szCs w:val="20"/>
              </w:rPr>
              <w:t>, v</w:t>
            </w:r>
            <w:r w:rsidR="00B41A05" w:rsidRPr="000A2ACE">
              <w:rPr>
                <w:rFonts w:ascii="Times New Roman" w:hAnsi="Times New Roman" w:cs="Times New Roman"/>
                <w:sz w:val="20"/>
                <w:szCs w:val="20"/>
              </w:rPr>
              <w:t>isų ratų stabdžiai diskiniai</w:t>
            </w:r>
            <w:r w:rsidR="00B41A05" w:rsidRPr="000A2ACE">
              <w:rPr>
                <w:rFonts w:ascii="Times New Roman" w:hAnsi="Times New Roman" w:cs="Times New Roman"/>
                <w:sz w:val="20"/>
                <w:szCs w:val="20"/>
              </w:rPr>
              <w:t xml:space="preserve">. </w:t>
            </w:r>
            <w:r w:rsidRPr="000A2ACE">
              <w:rPr>
                <w:rFonts w:ascii="Times New Roman" w:hAnsi="Times New Roman" w:cs="Times New Roman"/>
                <w:sz w:val="20"/>
                <w:szCs w:val="20"/>
              </w:rPr>
              <w:t>Stabdžių sistema ir vairo mechanizmas</w:t>
            </w:r>
            <w:r w:rsidRPr="000A2ACE">
              <w:rPr>
                <w:rFonts w:ascii="Times New Roman" w:hAnsi="Times New Roman" w:cs="Times New Roman"/>
                <w:sz w:val="20"/>
                <w:szCs w:val="20"/>
              </w:rPr>
              <w:t xml:space="preserve"> su stiprintuvais. </w:t>
            </w:r>
          </w:p>
        </w:tc>
        <w:tc>
          <w:tcPr>
            <w:tcW w:w="131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6E893E" w14:textId="21D567A4" w:rsidR="00CA7D8E" w:rsidRPr="000A2ACE" w:rsidRDefault="00CA7D8E" w:rsidP="000A2ACE">
            <w:pPr>
              <w:suppressAutoHyphens/>
              <w:autoSpaceDE w:val="0"/>
              <w:autoSpaceDN w:val="0"/>
              <w:spacing w:line="240" w:lineRule="auto"/>
              <w:ind w:firstLine="0"/>
              <w:jc w:val="center"/>
              <w:textAlignment w:val="baseline"/>
              <w:rPr>
                <w:rFonts w:ascii="Times New Roman" w:eastAsia="Calibri" w:hAnsi="Times New Roman" w:cs="Times New Roman"/>
                <w:b/>
                <w:i/>
                <w:color w:val="FF0000"/>
                <w:sz w:val="20"/>
                <w:szCs w:val="20"/>
                <w:lang w:eastAsia="en-US"/>
              </w:rPr>
            </w:pPr>
            <w:r w:rsidRPr="000A2ACE">
              <w:rPr>
                <w:rFonts w:ascii="Times New Roman" w:eastAsia="Calibri" w:hAnsi="Times New Roman" w:cs="Times New Roman"/>
                <w:b/>
                <w:i/>
                <w:color w:val="FF0000"/>
                <w:sz w:val="20"/>
                <w:szCs w:val="20"/>
                <w:lang w:eastAsia="en-US"/>
              </w:rPr>
              <w:t>TAIP/NE</w:t>
            </w:r>
          </w:p>
        </w:tc>
      </w:tr>
      <w:tr w:rsidR="00CA7D8E" w:rsidRPr="00E70A8B" w14:paraId="64CBE39B" w14:textId="77777777" w:rsidTr="00331213">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CF9EE28"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327376" w14:textId="56075B21" w:rsidR="00CA7D8E" w:rsidRPr="000A2ACE" w:rsidRDefault="00B41A05"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Automobilio valdymo ir saugumo sistemos</w:t>
            </w:r>
            <w:r w:rsidRPr="000A2ACE">
              <w:rPr>
                <w:rFonts w:ascii="Times New Roman" w:hAnsi="Times New Roman" w:cs="Times New Roman"/>
                <w:sz w:val="20"/>
                <w:szCs w:val="20"/>
              </w:rPr>
              <w:t xml:space="preserve"> - e</w:t>
            </w:r>
            <w:r w:rsidRPr="000A2ACE">
              <w:rPr>
                <w:rFonts w:ascii="Times New Roman" w:hAnsi="Times New Roman" w:cs="Times New Roman"/>
                <w:sz w:val="20"/>
                <w:szCs w:val="20"/>
              </w:rPr>
              <w:t>lektroninė stabilizavimo sistema (ESP), stabdžių antiblokavimo sistema (ABS), praslydimo sistema (ASR) arba lygiaverčiai</w:t>
            </w:r>
            <w:r w:rsidR="00E02A49">
              <w:rPr>
                <w:rFonts w:ascii="Times New Roman" w:hAnsi="Times New Roman" w:cs="Times New Roman"/>
                <w:sz w:val="20"/>
                <w:szCs w:val="20"/>
              </w:rPr>
              <w:t>.</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9844451" w14:textId="77777777" w:rsidR="00CA7D8E" w:rsidRPr="000A2ACE" w:rsidRDefault="00CA7D8E" w:rsidP="00CA7D8E">
            <w:pPr>
              <w:suppressAutoHyphens/>
              <w:autoSpaceDE w:val="0"/>
              <w:autoSpaceDN w:val="0"/>
              <w:spacing w:line="240" w:lineRule="auto"/>
              <w:ind w:firstLine="0"/>
              <w:jc w:val="center"/>
              <w:textAlignment w:val="baseline"/>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TAIP/NE</w:t>
            </w:r>
          </w:p>
          <w:p w14:paraId="123DB816" w14:textId="77777777" w:rsidR="00CA7D8E" w:rsidRPr="000A2ACE" w:rsidRDefault="00CA7D8E" w:rsidP="00CA7D8E">
            <w:pPr>
              <w:suppressAutoHyphens/>
              <w:autoSpaceDE w:val="0"/>
              <w:autoSpaceDN w:val="0"/>
              <w:spacing w:line="240" w:lineRule="auto"/>
              <w:ind w:firstLine="0"/>
              <w:jc w:val="center"/>
              <w:textAlignment w:val="baseline"/>
              <w:rPr>
                <w:rFonts w:ascii="Times New Roman" w:eastAsia="Calibri" w:hAnsi="Times New Roman" w:cs="Times New Roman"/>
                <w:i/>
                <w:color w:val="FF0000"/>
                <w:sz w:val="20"/>
                <w:szCs w:val="20"/>
              </w:rPr>
            </w:pPr>
            <w:r w:rsidRPr="000A2ACE">
              <w:rPr>
                <w:rFonts w:ascii="Times New Roman" w:eastAsia="Calibri" w:hAnsi="Times New Roman" w:cs="Times New Roman"/>
                <w:b/>
                <w:i/>
                <w:color w:val="FF0000"/>
                <w:sz w:val="20"/>
                <w:szCs w:val="20"/>
              </w:rPr>
              <w:t>NURODYTI</w:t>
            </w:r>
          </w:p>
        </w:tc>
      </w:tr>
      <w:tr w:rsidR="00CA7D8E" w:rsidRPr="00E70A8B" w14:paraId="0ADB4FD6" w14:textId="77777777" w:rsidTr="00331213">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E79350"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0B5461" w14:textId="6D23DA25" w:rsidR="00CA7D8E" w:rsidRPr="000A2ACE" w:rsidRDefault="00B41A05"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Oro saugos pagalvės nemažiau 6 vnt.</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CB0F1DE" w14:textId="77777777" w:rsidR="00CA7D8E" w:rsidRPr="000A2ACE" w:rsidRDefault="00CA7D8E" w:rsidP="00CA7D8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TAIP/NE</w:t>
            </w:r>
          </w:p>
          <w:p w14:paraId="0B3BA951" w14:textId="77777777" w:rsidR="00CA7D8E" w:rsidRPr="000A2ACE" w:rsidRDefault="00CA7D8E" w:rsidP="00CA7D8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NURODYTI</w:t>
            </w:r>
          </w:p>
        </w:tc>
      </w:tr>
      <w:tr w:rsidR="00CA7D8E" w:rsidRPr="00E70A8B" w14:paraId="2DE9EF71" w14:textId="77777777" w:rsidTr="00331213">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A927C31"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B3272A" w14:textId="733FE52A" w:rsidR="00CA7D8E" w:rsidRPr="000A2ACE" w:rsidRDefault="00B41A05"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Galvos atramos ir tritaškiai inerciniai saugos diržai visoms sėdimoms vietoms</w:t>
            </w:r>
            <w:r w:rsidR="00E02A49">
              <w:rPr>
                <w:rFonts w:ascii="Times New Roman" w:hAnsi="Times New Roman" w:cs="Times New Roman"/>
                <w:sz w:val="20"/>
                <w:szCs w:val="20"/>
              </w:rPr>
              <w:t>.</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F2350B" w14:textId="77777777" w:rsidR="00CA7D8E" w:rsidRPr="000A2ACE" w:rsidRDefault="00CA7D8E" w:rsidP="00CA7D8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TAIP/NE</w:t>
            </w:r>
          </w:p>
        </w:tc>
      </w:tr>
      <w:tr w:rsidR="00CA7D8E" w:rsidRPr="00E70A8B" w14:paraId="5880C55B" w14:textId="77777777" w:rsidTr="00331213">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2939E97"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37C6D7" w14:textId="792F3890" w:rsidR="00CA7D8E" w:rsidRPr="000A2ACE" w:rsidRDefault="00B41A05"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Gamyklinis centrinis durų užraktas (su dviem lygiaverčiais raktais) valdantis durų užraktus, bagažinės dangtį</w:t>
            </w:r>
            <w:r w:rsidRPr="000A2ACE">
              <w:rPr>
                <w:rFonts w:ascii="Times New Roman" w:hAnsi="Times New Roman" w:cs="Times New Roman"/>
                <w:sz w:val="20"/>
                <w:szCs w:val="20"/>
              </w:rPr>
              <w:t xml:space="preserve"> bei g</w:t>
            </w:r>
            <w:r w:rsidRPr="000A2ACE">
              <w:rPr>
                <w:rFonts w:ascii="Times New Roman" w:hAnsi="Times New Roman" w:cs="Times New Roman"/>
                <w:sz w:val="20"/>
                <w:szCs w:val="20"/>
              </w:rPr>
              <w:t>amyklinė signalizacija</w:t>
            </w:r>
            <w:r w:rsidR="000A2ACE" w:rsidRPr="000A2ACE">
              <w:rPr>
                <w:rFonts w:ascii="Times New Roman" w:hAnsi="Times New Roman" w:cs="Times New Roman"/>
                <w:sz w:val="20"/>
                <w:szCs w:val="20"/>
              </w:rPr>
              <w:t>.</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AD42AF5" w14:textId="77777777" w:rsidR="00CA7D8E" w:rsidRPr="000A2ACE" w:rsidRDefault="00CA7D8E" w:rsidP="00CA7D8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TAIP/NE</w:t>
            </w:r>
          </w:p>
        </w:tc>
      </w:tr>
      <w:tr w:rsidR="00CA7D8E" w:rsidRPr="00E70A8B" w14:paraId="143DEAA0" w14:textId="77777777" w:rsidTr="00331213">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F20116B"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491C25" w14:textId="2399DC08" w:rsidR="00CA7D8E" w:rsidRPr="000A2ACE" w:rsidRDefault="00B41A05"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Aklos zonos indikacijos sistema (perspėjimas persirikiuojant)</w:t>
            </w:r>
            <w:r w:rsidR="000A2ACE" w:rsidRPr="000A2ACE">
              <w:rPr>
                <w:rFonts w:ascii="Times New Roman" w:hAnsi="Times New Roman" w:cs="Times New Roman"/>
                <w:sz w:val="20"/>
                <w:szCs w:val="20"/>
              </w:rPr>
              <w:t>.</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BC9B552" w14:textId="77777777" w:rsidR="00CA7D8E" w:rsidRPr="000A2ACE" w:rsidRDefault="00CA7D8E" w:rsidP="00CA7D8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TAIP/NE</w:t>
            </w:r>
          </w:p>
        </w:tc>
      </w:tr>
      <w:tr w:rsidR="00CA7D8E" w:rsidRPr="00E70A8B" w14:paraId="1CBC0AA9" w14:textId="77777777" w:rsidTr="00331213">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65EBBD1"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58038A" w14:textId="22BABD7D" w:rsidR="00CA7D8E" w:rsidRPr="000A2ACE" w:rsidRDefault="00B41A05"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Priekinių LED žibintų adaptyvi sistema arba lygiavertė</w:t>
            </w:r>
            <w:r w:rsidR="000A2ACE" w:rsidRPr="000A2ACE">
              <w:rPr>
                <w:rFonts w:ascii="Times New Roman" w:hAnsi="Times New Roman" w:cs="Times New Roman"/>
                <w:sz w:val="20"/>
                <w:szCs w:val="20"/>
              </w:rPr>
              <w:t>.</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489471" w14:textId="77777777" w:rsidR="000A2ACE"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p w14:paraId="1A8C8AF8" w14:textId="02737777" w:rsidR="00CA7D8E" w:rsidRPr="000A2ACE" w:rsidRDefault="000A2ACE" w:rsidP="000A2AC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NURODYTI</w:t>
            </w:r>
          </w:p>
        </w:tc>
      </w:tr>
      <w:tr w:rsidR="00CA7D8E" w:rsidRPr="00E70A8B" w14:paraId="79E31572" w14:textId="77777777" w:rsidTr="00CD3F94">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4F1C291" w14:textId="77777777" w:rsidR="00CA7D8E" w:rsidRPr="000A2ACE"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C23852" w14:textId="71043329" w:rsidR="00CA7D8E" w:rsidRPr="000A2ACE" w:rsidRDefault="00B41A05"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Priekiniai rūko žibintai arba rūko žibintai integruoti į priekinius žibintus</w:t>
            </w:r>
            <w:r w:rsidR="000A2ACE" w:rsidRPr="000A2ACE">
              <w:rPr>
                <w:rFonts w:ascii="Times New Roman" w:hAnsi="Times New Roman" w:cs="Times New Roman"/>
                <w:sz w:val="20"/>
                <w:szCs w:val="20"/>
              </w:rPr>
              <w:t>.</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AF7A78A" w14:textId="77777777" w:rsidR="00CA7D8E" w:rsidRPr="000A2ACE" w:rsidRDefault="00CA7D8E" w:rsidP="00CA7D8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TAIP/NE</w:t>
            </w:r>
          </w:p>
        </w:tc>
      </w:tr>
      <w:tr w:rsidR="00CD3F94" w:rsidRPr="00E70A8B" w14:paraId="0C67A3C1" w14:textId="77777777" w:rsidTr="00CD3F94">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7BABF16" w14:textId="77777777" w:rsidR="00CD3F94" w:rsidRPr="000A2ACE" w:rsidRDefault="00CD3F94"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416E74" w14:textId="492B9911" w:rsidR="00CD3F94" w:rsidRPr="000A2ACE" w:rsidRDefault="00B41A05"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Eismo juostų palaikymo ir/ar perspėjimo sistema</w:t>
            </w:r>
            <w:r w:rsidR="000A2ACE" w:rsidRPr="000A2ACE">
              <w:rPr>
                <w:rFonts w:ascii="Times New Roman" w:hAnsi="Times New Roman" w:cs="Times New Roman"/>
                <w:sz w:val="20"/>
                <w:szCs w:val="20"/>
              </w:rPr>
              <w:t>.</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3375293" w14:textId="77777777" w:rsidR="00CD3F94" w:rsidRPr="000A2ACE" w:rsidRDefault="00CD3F94" w:rsidP="00CA7D8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TAIP/NE</w:t>
            </w:r>
          </w:p>
        </w:tc>
      </w:tr>
      <w:tr w:rsidR="00CD3F94" w:rsidRPr="00E70A8B" w14:paraId="36CBCD4A"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F01C820" w14:textId="77777777" w:rsidR="00CD3F94" w:rsidRPr="000A2ACE" w:rsidRDefault="00CD3F94"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67697E" w14:textId="289BEDAE" w:rsidR="00CD3F94" w:rsidRPr="000A2ACE" w:rsidRDefault="00B41A05"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Priekinio susidūrimo įspėjimo sistema</w:t>
            </w:r>
            <w:r w:rsidR="000A2ACE" w:rsidRPr="000A2ACE">
              <w:rPr>
                <w:rFonts w:ascii="Times New Roman" w:hAnsi="Times New Roman" w:cs="Times New Roman"/>
                <w:sz w:val="20"/>
                <w:szCs w:val="20"/>
              </w:rPr>
              <w:t>.</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46AF9C" w14:textId="77777777" w:rsidR="00CD3F94" w:rsidRPr="000A2ACE" w:rsidRDefault="00CD3F94" w:rsidP="00CA7D8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TAIP/NE</w:t>
            </w:r>
          </w:p>
        </w:tc>
      </w:tr>
      <w:tr w:rsidR="00B41A05" w:rsidRPr="00E70A8B" w14:paraId="69EBDED2"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C599ACF" w14:textId="77777777" w:rsidR="00B41A05" w:rsidRPr="000A2ACE" w:rsidRDefault="00B41A05"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94D9E2" w14:textId="00F9F126" w:rsidR="00B41A05" w:rsidRPr="000A2ACE" w:rsidRDefault="00B41A05"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Automatinė šviesų išjungimo sistema išjungus degimą arba akustinio signalo neišjungtų šviesų sistema</w:t>
            </w:r>
            <w:r w:rsidR="000A2ACE" w:rsidRPr="000A2ACE">
              <w:rPr>
                <w:rFonts w:ascii="Times New Roman" w:hAnsi="Times New Roman" w:cs="Times New Roman"/>
                <w:sz w:val="20"/>
                <w:szCs w:val="20"/>
              </w:rPr>
              <w:t>.</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D776F0A" w14:textId="4D70FE8C" w:rsidR="00B41A05"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B41A05" w:rsidRPr="00E70A8B" w14:paraId="1C322271" w14:textId="77777777" w:rsidTr="00127147">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6A279F5" w14:textId="77777777" w:rsidR="00B41A05" w:rsidRPr="000A2ACE" w:rsidRDefault="00B41A05" w:rsidP="00B41A05">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2D894B" w14:textId="24C87227" w:rsidR="00B41A05" w:rsidRPr="000A2ACE" w:rsidRDefault="00B41A05"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Elektra šildomas priekinis stiklas (visas plotas)</w:t>
            </w:r>
            <w:r w:rsidR="00A2512F" w:rsidRPr="000A2ACE">
              <w:rPr>
                <w:rFonts w:ascii="Times New Roman" w:hAnsi="Times New Roman" w:cs="Times New Roman"/>
                <w:sz w:val="20"/>
                <w:szCs w:val="20"/>
              </w:rPr>
              <w:t xml:space="preserve">. </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7F8BB30" w14:textId="576D36F1" w:rsidR="00B41A05"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76E98E5A" w14:textId="77777777" w:rsidTr="00127147">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4371B48" w14:textId="77777777" w:rsidR="00A2512F" w:rsidRPr="000A2ACE" w:rsidRDefault="00A2512F" w:rsidP="00B41A05">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1E90F8" w14:textId="5EE57BBA"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Elektra nustatomi ir šildomi išorės veidrodžiai.</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AC3E93" w14:textId="24F14C49"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B41A05" w:rsidRPr="00E70A8B" w14:paraId="5A059E74"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D31F21" w14:textId="77777777" w:rsidR="00B41A05" w:rsidRPr="000A2ACE" w:rsidRDefault="00B41A05" w:rsidP="00B41A05">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5E1E6A" w14:textId="396313F3" w:rsidR="00B41A05"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Vairo padėtis reguliuojama keturiomis kryptimis. Vairas kairėje pusėje</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1C191DC" w14:textId="1BCCE1D6" w:rsidR="00B41A05"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6443FE1E"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44E462" w14:textId="77777777" w:rsidR="00A2512F" w:rsidRPr="000A2ACE" w:rsidRDefault="00A2512F" w:rsidP="00B41A05">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FA4F6D" w14:textId="5A2AE351"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Automatinė klimato kontrolės sistema su kondicionieriumi. Ortakiai priekyje ir gale.</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1C601E8" w14:textId="57E1906C"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5886E14B"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E7B3170" w14:textId="77777777" w:rsidR="00A2512F" w:rsidRPr="000A2ACE" w:rsidRDefault="00A2512F" w:rsidP="00B41A05">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247359" w14:textId="3AC87BAA" w:rsidR="00A2512F" w:rsidRPr="000A2ACE" w:rsidRDefault="00A2512F" w:rsidP="000A2ACE">
            <w:pPr>
              <w:spacing w:after="160" w:line="259" w:lineRule="auto"/>
              <w:ind w:firstLine="0"/>
              <w:jc w:val="left"/>
              <w:rPr>
                <w:rFonts w:ascii="Times New Roman" w:hAnsi="Times New Roman" w:cs="Times New Roman"/>
                <w:sz w:val="20"/>
                <w:szCs w:val="20"/>
              </w:rPr>
            </w:pPr>
            <w:proofErr w:type="spellStart"/>
            <w:r w:rsidRPr="000A2ACE">
              <w:rPr>
                <w:rFonts w:ascii="Times New Roman" w:hAnsi="Times New Roman" w:cs="Times New Roman"/>
                <w:sz w:val="20"/>
                <w:szCs w:val="20"/>
              </w:rPr>
              <w:t>Audio</w:t>
            </w:r>
            <w:proofErr w:type="spellEnd"/>
            <w:r w:rsidRPr="000A2ACE">
              <w:rPr>
                <w:rFonts w:ascii="Times New Roman" w:hAnsi="Times New Roman" w:cs="Times New Roman"/>
                <w:sz w:val="20"/>
                <w:szCs w:val="20"/>
              </w:rPr>
              <w:t xml:space="preserve"> sistema su garsiakalbiais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69F91F" w14:textId="57C007D8"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6C645A44"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4B9DF2" w14:textId="77777777" w:rsidR="00A2512F" w:rsidRPr="000A2ACE" w:rsidRDefault="00A2512F" w:rsidP="00B41A05">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F74C97" w14:textId="25AEAD8E"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Elektra valdomi priekinių ir galinių durų langai</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3422A7B" w14:textId="6A8E2B66"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6215858F"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EDDAE4A" w14:textId="77777777" w:rsidR="00A2512F" w:rsidRPr="000A2ACE" w:rsidRDefault="00A2512F" w:rsidP="00B41A05">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743DBA" w14:textId="6F802F1D"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Automobilio gamintojo sumontuota parkavimo kontrolės sistema priekyje ir gale su galinio vaizdo kamera ir 360 laipsnių kamera.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70D12C" w14:textId="6CBB7144"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0420B845"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ADDEAF6" w14:textId="77777777" w:rsidR="00A2512F" w:rsidRPr="000A2ACE" w:rsidRDefault="00A2512F" w:rsidP="00B41A05">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8BD23D" w14:textId="0131D121"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Adaptyvi greičio palaikymo sistema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50D23BC" w14:textId="5E480962"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4F17F8A0" w14:textId="77777777" w:rsidTr="00DD721E">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BA1489C" w14:textId="77777777" w:rsidR="00A2512F" w:rsidRPr="000A2ACE" w:rsidRDefault="00A2512F" w:rsidP="00A2512F">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6B6C2D" w14:textId="2A1BC434"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Vairuotojo sėdynė valdoma elektra (pirmyn – atgal, aukštyn -žemyn), su atminties funkcija.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521DC95" w14:textId="2477DFB6"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21289764"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A84A59F" w14:textId="77777777" w:rsidR="00A2512F" w:rsidRPr="000A2ACE" w:rsidRDefault="00A2512F" w:rsidP="00A2512F">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D271A5" w14:textId="3D16AB73"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 xml:space="preserve">Multimedija su navigacijos sistema, "Apple </w:t>
            </w:r>
            <w:proofErr w:type="spellStart"/>
            <w:r w:rsidRPr="000A2ACE">
              <w:rPr>
                <w:rFonts w:ascii="Times New Roman" w:hAnsi="Times New Roman" w:cs="Times New Roman"/>
                <w:sz w:val="20"/>
                <w:szCs w:val="20"/>
              </w:rPr>
              <w:t>Carplay</w:t>
            </w:r>
            <w:proofErr w:type="spellEnd"/>
            <w:r w:rsidRPr="000A2ACE">
              <w:rPr>
                <w:rFonts w:ascii="Times New Roman" w:hAnsi="Times New Roman" w:cs="Times New Roman"/>
                <w:sz w:val="20"/>
                <w:szCs w:val="20"/>
              </w:rPr>
              <w:t>" ir "Android Auto" funkcijomis arba lygiavertėmis, radijas, „Bluetooth“ laisvų rankų įranga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D5E9937" w14:textId="63EEB8A8"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42D65B6F"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8C2689" w14:textId="77777777" w:rsidR="00A2512F" w:rsidRPr="000A2ACE" w:rsidRDefault="00A2512F" w:rsidP="00A2512F">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AF4A49" w14:textId="5DD80FC7"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Borto kompiuteris (degalų sąnaudų, ridos ir kiti rodmenys).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9C1974D" w14:textId="6FD1FB69"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320F0740"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DA92CBA" w14:textId="77777777" w:rsidR="00A2512F" w:rsidRPr="000A2ACE" w:rsidRDefault="00A2512F" w:rsidP="00A2512F">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2591D2" w14:textId="0940376C"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Automobilio gamintojo siūlomos padangos ir lengvo lydinio ratlankiai ne mažiau R20</w:t>
            </w:r>
            <w:r w:rsidRPr="000A2ACE">
              <w:rPr>
                <w:rFonts w:ascii="Times New Roman" w:hAnsi="Times New Roman" w:cs="Times New Roman"/>
                <w:sz w:val="20"/>
                <w:szCs w:val="20"/>
              </w:rPr>
              <w:t>.</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5A6EBB8" w14:textId="77777777" w:rsidR="000A2ACE"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p w14:paraId="7257EC3E" w14:textId="4FADE65B" w:rsidR="00A2512F" w:rsidRPr="000A2ACE" w:rsidRDefault="000A2ACE" w:rsidP="000A2AC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NURODYTI</w:t>
            </w:r>
          </w:p>
        </w:tc>
      </w:tr>
      <w:tr w:rsidR="00A2512F" w:rsidRPr="00E70A8B" w14:paraId="7F00D559"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499740D" w14:textId="77777777" w:rsidR="00A2512F" w:rsidRPr="000A2ACE" w:rsidRDefault="00A2512F" w:rsidP="00A2512F">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05C51A" w14:textId="733D1449"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Turi būti pritvirtintas tam skirtoje vietoje atsarginis ratas, raktas rato nuėmimui ir kėliklis. Jei siūlomam modeliui gamintojas nenumato atsarginio rato, vietoj jo automobilis turi būti sukomplektuotas su gamykliniu ratų remonto komplektu (oro kompresorius, specialūs klijai ar kita).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6B1C34" w14:textId="77777777" w:rsidR="000A2ACE"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p w14:paraId="1E6760FF" w14:textId="7125ED59" w:rsidR="00A2512F" w:rsidRPr="000A2ACE" w:rsidRDefault="000A2ACE" w:rsidP="000A2AC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NURODYTI</w:t>
            </w:r>
          </w:p>
        </w:tc>
      </w:tr>
      <w:tr w:rsidR="00A2512F" w:rsidRPr="00E70A8B" w14:paraId="7F016114"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E4A5A62" w14:textId="77777777" w:rsidR="00A2512F" w:rsidRPr="000A2ACE" w:rsidRDefault="00A2512F" w:rsidP="00A2512F">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7A2748" w14:textId="331B7C8E"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Automobilis turi būti sukomplektuotas komplektu žieminių nedygliuotų padangų skirtų pristatomam automobiliui.</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A41F282" w14:textId="02090694"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3DAD102D"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35259E5" w14:textId="77777777" w:rsidR="00A2512F" w:rsidRPr="000A2ACE" w:rsidRDefault="00A2512F" w:rsidP="00A2512F">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4F6967" w14:textId="03E66425"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Guminiai kilimėliai priekyje ir gale</w:t>
            </w:r>
            <w:r w:rsidRPr="000A2ACE">
              <w:rPr>
                <w:rFonts w:ascii="Times New Roman" w:hAnsi="Times New Roman" w:cs="Times New Roman"/>
                <w:sz w:val="20"/>
                <w:szCs w:val="20"/>
              </w:rPr>
              <w:t>.</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8B6BA2" w14:textId="675C4ADD"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4BFCE418"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0AC09C" w14:textId="77777777" w:rsidR="00A2512F" w:rsidRPr="000A2ACE" w:rsidRDefault="00A2512F" w:rsidP="00A2512F">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8C14CF" w14:textId="48B7278B"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Automobilis turi būti visiškai sukomplektuotas, su visais dokumentais bei priklausiniais: vaistinėle, gesintuvu, avariniu ženklu, šviesą atspindinčia liemene.</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C073805" w14:textId="721C251A"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73E4BDD3"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5333BE" w14:textId="77777777" w:rsidR="00A2512F" w:rsidRPr="000A2ACE" w:rsidRDefault="00A2512F" w:rsidP="00A2512F">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F4FC7A" w14:textId="67B246A6"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Vilniuje turi būti oficialus automobilio gamintojo atstovas, kuris užtikrintų automobilio gamintojo numatytą techninę priežiūrą ar garantinį remontą pardavėjo ar jo atstovo nurodytose automobilių techninės priežiūros dirbtuvėse.</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CC85DB1" w14:textId="77777777" w:rsidR="000A2ACE"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p w14:paraId="5E86C948" w14:textId="6DBF23E4" w:rsidR="00A2512F" w:rsidRPr="000A2ACE" w:rsidRDefault="000A2ACE" w:rsidP="000A2AC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NURODYTI</w:t>
            </w:r>
          </w:p>
        </w:tc>
      </w:tr>
      <w:tr w:rsidR="00A2512F" w:rsidRPr="00E70A8B" w14:paraId="4363E848"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8A2D53" w14:textId="77777777" w:rsidR="00A2512F" w:rsidRPr="000A2ACE" w:rsidRDefault="00A2512F" w:rsidP="00A2512F">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F993EE" w14:textId="54F6EEE0"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Automobiliui turi būti suteikta nemažiau kaip 60 mėnesių arba nemažiau kaip 100 000 km ridos garantija.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8D0E4CD" w14:textId="77777777" w:rsidR="000A2ACE"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p w14:paraId="61ACF5F0" w14:textId="60E679CB" w:rsidR="00A2512F" w:rsidRPr="000A2ACE" w:rsidRDefault="000A2ACE" w:rsidP="000A2AC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NURODYTI</w:t>
            </w:r>
          </w:p>
        </w:tc>
      </w:tr>
      <w:tr w:rsidR="00A2512F" w:rsidRPr="00E70A8B" w14:paraId="29E06577"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F264AC" w14:textId="77777777" w:rsidR="00A2512F" w:rsidRPr="000A2ACE" w:rsidRDefault="00A2512F" w:rsidP="00A2512F">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0D0F72" w14:textId="678A9B29"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Durelių skaičius</w:t>
            </w:r>
            <w:r w:rsidRPr="000A2ACE">
              <w:rPr>
                <w:rFonts w:ascii="Times New Roman" w:hAnsi="Times New Roman" w:cs="Times New Roman"/>
                <w:sz w:val="20"/>
                <w:szCs w:val="20"/>
              </w:rPr>
              <w:t xml:space="preserve"> – 4/5 </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5167702" w14:textId="08A22368"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4BB608E7" w14:textId="77777777" w:rsidTr="000E613C">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DD2EE16" w14:textId="77777777" w:rsidR="00A2512F" w:rsidRPr="000A2ACE" w:rsidRDefault="00A2512F" w:rsidP="00A2512F">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047398" w14:textId="024403D6"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Pilka arba artimiausia pagal gamintojo siūlomą spalvų paletę. Konkretūs dažai ir atspalvis pasirenkamas po sutarties pasirašymo</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5D3717F" w14:textId="3DDADC66"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72F79C31"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DFDE5E0" w14:textId="77777777" w:rsidR="00A2512F" w:rsidRPr="000A2ACE" w:rsidRDefault="00A2512F" w:rsidP="00A2512F">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68BEFC" w14:textId="56F6AC33"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7 sėdimos vietos (su vairuotoju)</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D737FB9" w14:textId="2EB00DD5"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1A9AE108"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1D62613" w14:textId="77777777" w:rsidR="00A2512F" w:rsidRPr="000A2ACE" w:rsidRDefault="00A2512F" w:rsidP="00A2512F">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7F8DC7" w14:textId="5616B1E8" w:rsidR="00A2512F" w:rsidRPr="000A2ACE" w:rsidRDefault="00A2512F"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Keleivių skyriaus ir galinių durų stiklai tamsinti (šviesos laidumas mažiau kaip 70 %)</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6EF431" w14:textId="3F8A1027" w:rsidR="00A2512F"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tc>
      </w:tr>
      <w:tr w:rsidR="00A2512F" w:rsidRPr="00E70A8B" w14:paraId="6F455821" w14:textId="77777777" w:rsidTr="00B41A0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1DCC63A" w14:textId="77777777" w:rsidR="00A2512F" w:rsidRPr="000A2ACE" w:rsidRDefault="00A2512F" w:rsidP="00A2512F">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0"/>
                <w:szCs w:val="20"/>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AD8306" w14:textId="2670C05B" w:rsidR="00A2512F" w:rsidRPr="000A2ACE" w:rsidRDefault="000A2ACE" w:rsidP="000A2ACE">
            <w:pPr>
              <w:spacing w:after="160" w:line="259" w:lineRule="auto"/>
              <w:ind w:firstLine="0"/>
              <w:jc w:val="left"/>
              <w:rPr>
                <w:rFonts w:ascii="Times New Roman" w:hAnsi="Times New Roman" w:cs="Times New Roman"/>
                <w:sz w:val="20"/>
                <w:szCs w:val="20"/>
              </w:rPr>
            </w:pPr>
            <w:r w:rsidRPr="000A2ACE">
              <w:rPr>
                <w:rFonts w:ascii="Times New Roman" w:hAnsi="Times New Roman" w:cs="Times New Roman"/>
                <w:sz w:val="20"/>
                <w:szCs w:val="20"/>
              </w:rPr>
              <w:t>Automobilio pristatymas</w:t>
            </w:r>
            <w:r w:rsidRPr="000A2ACE">
              <w:rPr>
                <w:rFonts w:ascii="Times New Roman" w:hAnsi="Times New Roman" w:cs="Times New Roman"/>
                <w:sz w:val="20"/>
                <w:szCs w:val="20"/>
              </w:rPr>
              <w:t xml:space="preserve">  - n</w:t>
            </w:r>
            <w:r w:rsidR="00A2512F" w:rsidRPr="000A2ACE">
              <w:rPr>
                <w:rFonts w:ascii="Times New Roman" w:hAnsi="Times New Roman" w:cs="Times New Roman"/>
                <w:sz w:val="20"/>
                <w:szCs w:val="20"/>
              </w:rPr>
              <w:t>e daugiau kaip dešimt dienų po sutarties pasirašymo</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C1854B3" w14:textId="77777777" w:rsidR="000A2ACE" w:rsidRPr="000A2ACE" w:rsidRDefault="000A2ACE" w:rsidP="000A2ACE">
            <w:pPr>
              <w:autoSpaceDN w:val="0"/>
              <w:spacing w:line="240" w:lineRule="auto"/>
              <w:ind w:firstLine="0"/>
              <w:jc w:val="center"/>
              <w:rPr>
                <w:rFonts w:ascii="Times New Roman" w:eastAsia="Times New Roman" w:hAnsi="Times New Roman" w:cs="Times New Roman"/>
                <w:b/>
                <w:i/>
                <w:color w:val="FF0000"/>
                <w:sz w:val="20"/>
                <w:szCs w:val="20"/>
              </w:rPr>
            </w:pPr>
            <w:r w:rsidRPr="000A2ACE">
              <w:rPr>
                <w:rFonts w:ascii="Times New Roman" w:eastAsia="Times New Roman" w:hAnsi="Times New Roman" w:cs="Times New Roman"/>
                <w:b/>
                <w:i/>
                <w:color w:val="FF0000"/>
                <w:sz w:val="20"/>
                <w:szCs w:val="20"/>
              </w:rPr>
              <w:t>TAIP/NE</w:t>
            </w:r>
          </w:p>
          <w:p w14:paraId="348862DC" w14:textId="7C7651C2" w:rsidR="00A2512F" w:rsidRPr="000A2ACE" w:rsidRDefault="000A2ACE" w:rsidP="000A2ACE">
            <w:pPr>
              <w:autoSpaceDN w:val="0"/>
              <w:spacing w:line="240" w:lineRule="auto"/>
              <w:ind w:firstLine="0"/>
              <w:jc w:val="center"/>
              <w:rPr>
                <w:rFonts w:ascii="Times New Roman" w:eastAsia="Calibri" w:hAnsi="Times New Roman" w:cs="Times New Roman"/>
                <w:b/>
                <w:i/>
                <w:color w:val="FF0000"/>
                <w:sz w:val="20"/>
                <w:szCs w:val="20"/>
              </w:rPr>
            </w:pPr>
            <w:r w:rsidRPr="000A2ACE">
              <w:rPr>
                <w:rFonts w:ascii="Times New Roman" w:eastAsia="Calibri" w:hAnsi="Times New Roman" w:cs="Times New Roman"/>
                <w:b/>
                <w:i/>
                <w:color w:val="FF0000"/>
                <w:sz w:val="20"/>
                <w:szCs w:val="20"/>
              </w:rPr>
              <w:t>NURODYTI</w:t>
            </w:r>
          </w:p>
        </w:tc>
      </w:tr>
      <w:bookmarkEnd w:id="1"/>
    </w:tbl>
    <w:p w14:paraId="438F63A7" w14:textId="77777777" w:rsidR="0084098E" w:rsidRDefault="0084098E" w:rsidP="0084098E">
      <w:pPr>
        <w:autoSpaceDN w:val="0"/>
        <w:spacing w:line="240" w:lineRule="auto"/>
        <w:ind w:firstLine="0"/>
        <w:rPr>
          <w:rFonts w:ascii="Times New Roman" w:eastAsia="Times New Roman" w:hAnsi="Times New Roman" w:cs="Times New Roman"/>
          <w:sz w:val="24"/>
          <w:szCs w:val="24"/>
        </w:rPr>
      </w:pPr>
    </w:p>
    <w:p w14:paraId="6EEEDA5A" w14:textId="77777777" w:rsidR="0084098E" w:rsidRDefault="0084098E" w:rsidP="0084098E">
      <w:pPr>
        <w:autoSpaceDN w:val="0"/>
        <w:spacing w:line="240" w:lineRule="auto"/>
        <w:ind w:firstLine="0"/>
        <w:rPr>
          <w:rFonts w:ascii="Times New Roman" w:eastAsia="Times New Roman" w:hAnsi="Times New Roman" w:cs="Times New Roman"/>
          <w:sz w:val="24"/>
          <w:szCs w:val="24"/>
        </w:rPr>
      </w:pPr>
    </w:p>
    <w:p w14:paraId="5C3BA2FC" w14:textId="77777777" w:rsidR="00FB0361" w:rsidRPr="00FB0361" w:rsidRDefault="00FB0361" w:rsidP="00FB0361">
      <w:pPr>
        <w:spacing w:line="240" w:lineRule="auto"/>
        <w:rPr>
          <w:rFonts w:ascii="Times New Roman" w:hAnsi="Times New Roman" w:cs="Times New Roman"/>
          <w:b/>
          <w:i/>
          <w:sz w:val="24"/>
          <w:szCs w:val="24"/>
          <w:lang w:val="pt-BR"/>
        </w:rPr>
      </w:pPr>
      <w:r w:rsidRPr="00FB0361">
        <w:rPr>
          <w:rFonts w:ascii="Times New Roman" w:hAnsi="Times New Roman" w:cs="Times New Roman"/>
          <w:b/>
          <w:i/>
          <w:sz w:val="24"/>
          <w:szCs w:val="24"/>
          <w:lang w:val="pt-BR"/>
        </w:rPr>
        <w:t>Teikdami šį pasiūlymą, mes patvirtiname, kad mūsų siūlomos prekės atitinka techninėje specifikacijoje esančius reikalavimus, taip pat,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14:paraId="76E873C9" w14:textId="77777777" w:rsidR="00FB0361" w:rsidRDefault="00FB0361" w:rsidP="00FB0361">
      <w:pPr>
        <w:spacing w:line="240" w:lineRule="auto"/>
        <w:rPr>
          <w:rFonts w:ascii="Times New Roman" w:hAnsi="Times New Roman" w:cs="Times New Roman"/>
          <w:sz w:val="24"/>
          <w:szCs w:val="24"/>
          <w:lang w:val="pt-BR"/>
        </w:rPr>
      </w:pPr>
    </w:p>
    <w:p w14:paraId="4EAEE8D8" w14:textId="77777777" w:rsidR="00FB0361" w:rsidRDefault="00FB0361" w:rsidP="00FB0361">
      <w:pPr>
        <w:spacing w:line="240" w:lineRule="auto"/>
        <w:rPr>
          <w:rFonts w:ascii="Times New Roman" w:hAnsi="Times New Roman" w:cs="Times New Roman"/>
          <w:b/>
          <w:sz w:val="24"/>
          <w:szCs w:val="24"/>
          <w:lang w:val="pt-BR"/>
        </w:rPr>
      </w:pPr>
    </w:p>
    <w:p w14:paraId="27278601" w14:textId="77777777" w:rsidR="00CD3F94" w:rsidRDefault="00CD3F94" w:rsidP="0084098E">
      <w:pPr>
        <w:spacing w:line="240" w:lineRule="auto"/>
        <w:ind w:firstLine="720"/>
        <w:rPr>
          <w:rFonts w:ascii="Times New Roman" w:eastAsia="Calibri" w:hAnsi="Times New Roman" w:cs="Times New Roman"/>
          <w:sz w:val="24"/>
          <w:szCs w:val="24"/>
          <w:lang w:eastAsia="en-US"/>
        </w:rPr>
      </w:pPr>
    </w:p>
    <w:p w14:paraId="324C9E8B" w14:textId="77777777"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Šiame pasiūlyme yra pateikta ir konfidenciali informacija**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84098E" w:rsidRPr="00E70A8B" w14:paraId="62359F07" w14:textId="77777777" w:rsidTr="00331213">
        <w:tc>
          <w:tcPr>
            <w:tcW w:w="675" w:type="dxa"/>
            <w:tcBorders>
              <w:top w:val="single" w:sz="4" w:space="0" w:color="auto"/>
              <w:left w:val="single" w:sz="4" w:space="0" w:color="auto"/>
              <w:bottom w:val="single" w:sz="4" w:space="0" w:color="auto"/>
              <w:right w:val="single" w:sz="4" w:space="0" w:color="auto"/>
            </w:tcBorders>
          </w:tcPr>
          <w:p w14:paraId="406B0D98"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65F5448D"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0D53C83E"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14:paraId="3B7C9762" w14:textId="77777777" w:rsidTr="00331213">
        <w:tc>
          <w:tcPr>
            <w:tcW w:w="675" w:type="dxa"/>
            <w:tcBorders>
              <w:top w:val="single" w:sz="4" w:space="0" w:color="auto"/>
              <w:left w:val="single" w:sz="4" w:space="0" w:color="auto"/>
              <w:bottom w:val="single" w:sz="4" w:space="0" w:color="auto"/>
              <w:right w:val="single" w:sz="4" w:space="0" w:color="auto"/>
            </w:tcBorders>
          </w:tcPr>
          <w:p w14:paraId="3E22CBB3"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57ED6B0B"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4A3056BE"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14:paraId="5218AF3A" w14:textId="77777777" w:rsidTr="00331213">
        <w:tc>
          <w:tcPr>
            <w:tcW w:w="675" w:type="dxa"/>
            <w:tcBorders>
              <w:top w:val="single" w:sz="4" w:space="0" w:color="auto"/>
              <w:left w:val="single" w:sz="4" w:space="0" w:color="auto"/>
              <w:bottom w:val="single" w:sz="4" w:space="0" w:color="auto"/>
              <w:right w:val="single" w:sz="4" w:space="0" w:color="auto"/>
            </w:tcBorders>
          </w:tcPr>
          <w:p w14:paraId="35C854B5"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61666FE1"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31DEF98F"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14:paraId="59036FD3" w14:textId="77777777" w:rsidTr="00331213">
        <w:tc>
          <w:tcPr>
            <w:tcW w:w="675" w:type="dxa"/>
            <w:tcBorders>
              <w:top w:val="single" w:sz="4" w:space="0" w:color="auto"/>
              <w:left w:val="single" w:sz="4" w:space="0" w:color="auto"/>
              <w:bottom w:val="single" w:sz="4" w:space="0" w:color="auto"/>
              <w:right w:val="single" w:sz="4" w:space="0" w:color="auto"/>
            </w:tcBorders>
          </w:tcPr>
          <w:p w14:paraId="18071A77"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638F0B43" w14:textId="77777777" w:rsidR="0084098E" w:rsidRPr="00E70A8B" w:rsidRDefault="0084098E" w:rsidP="00331213">
            <w:pPr>
              <w:widowControl w:val="0"/>
              <w:tabs>
                <w:tab w:val="left" w:pos="1296"/>
                <w:tab w:val="center" w:pos="4153"/>
                <w:tab w:val="right" w:pos="8306"/>
              </w:tabs>
              <w:spacing w:after="20" w:line="240" w:lineRule="auto"/>
              <w:ind w:firstLine="0"/>
              <w:rPr>
                <w:rFonts w:ascii="Times New Roman" w:eastAsia="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01B006D9"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14:paraId="73E5C5F2" w14:textId="77777777" w:rsidR="0084098E" w:rsidRPr="00E70A8B" w:rsidRDefault="0084098E" w:rsidP="0084098E">
      <w:pPr>
        <w:spacing w:line="240" w:lineRule="auto"/>
        <w:ind w:firstLine="720"/>
        <w:rPr>
          <w:rFonts w:ascii="Times New Roman" w:eastAsia="Calibri" w:hAnsi="Times New Roman" w:cs="Times New Roman"/>
          <w:bCs/>
          <w:sz w:val="24"/>
          <w:szCs w:val="24"/>
          <w:lang w:eastAsia="en-US"/>
        </w:rPr>
      </w:pPr>
    </w:p>
    <w:p w14:paraId="50E7D305" w14:textId="77777777" w:rsidR="0084098E" w:rsidRPr="00E70A8B" w:rsidRDefault="0084098E" w:rsidP="0084098E">
      <w:pPr>
        <w:spacing w:line="240" w:lineRule="auto"/>
        <w:ind w:firstLine="720"/>
        <w:rPr>
          <w:rFonts w:ascii="Times New Roman" w:eastAsia="Calibri" w:hAnsi="Times New Roman" w:cs="Times New Roman"/>
          <w:bCs/>
          <w:sz w:val="24"/>
          <w:szCs w:val="24"/>
          <w:lang w:eastAsia="en-US"/>
        </w:rPr>
      </w:pPr>
      <w:r w:rsidRPr="00E70A8B">
        <w:rPr>
          <w:rFonts w:ascii="Times New Roman" w:eastAsia="Calibri" w:hAnsi="Times New Roman" w:cs="Times New Roman"/>
          <w:bCs/>
          <w:sz w:val="24"/>
          <w:szCs w:val="24"/>
          <w:lang w:eastAsia="en-US"/>
        </w:rPr>
        <w:t xml:space="preserve">**Pildyti tuomet, jei bus pateikta konfidenciali informacija. Tiekėjas negali nurodyti, kad konfidencialus yra pasiūlymo įkainis arba, kad visas pasiūlymas yra konfidencialus. </w:t>
      </w:r>
    </w:p>
    <w:p w14:paraId="68973544" w14:textId="77777777" w:rsidR="0084098E" w:rsidRPr="00E70A8B" w:rsidRDefault="0084098E" w:rsidP="0084098E">
      <w:pPr>
        <w:spacing w:line="240" w:lineRule="auto"/>
        <w:ind w:firstLine="720"/>
        <w:rPr>
          <w:rFonts w:ascii="Times New Roman" w:eastAsia="Calibri" w:hAnsi="Times New Roman" w:cs="Times New Roman"/>
          <w:sz w:val="24"/>
          <w:szCs w:val="24"/>
          <w:lang w:eastAsia="en-US"/>
        </w:rPr>
      </w:pPr>
    </w:p>
    <w:p w14:paraId="0BE3525D" w14:textId="77777777"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4098E" w:rsidRPr="00E70A8B" w14:paraId="625676C1" w14:textId="77777777" w:rsidTr="00331213">
        <w:tc>
          <w:tcPr>
            <w:tcW w:w="675" w:type="dxa"/>
          </w:tcPr>
          <w:p w14:paraId="2ADB7967"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6521" w:type="dxa"/>
          </w:tcPr>
          <w:p w14:paraId="40CD2010"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Pateiktų dokumentų pavadinimas</w:t>
            </w:r>
          </w:p>
        </w:tc>
        <w:tc>
          <w:tcPr>
            <w:tcW w:w="2693" w:type="dxa"/>
          </w:tcPr>
          <w:p w14:paraId="1853CFC5"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14:paraId="71133E71" w14:textId="77777777" w:rsidTr="00331213">
        <w:tc>
          <w:tcPr>
            <w:tcW w:w="675" w:type="dxa"/>
          </w:tcPr>
          <w:p w14:paraId="2A16C12D"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14:paraId="45FDA6E0" w14:textId="77777777" w:rsidR="0084098E" w:rsidRPr="00E70A8B" w:rsidRDefault="0084098E" w:rsidP="00331213">
            <w:pPr>
              <w:widowControl w:val="0"/>
              <w:tabs>
                <w:tab w:val="center" w:pos="4153"/>
                <w:tab w:val="right" w:pos="8306"/>
              </w:tabs>
              <w:spacing w:after="20" w:line="240" w:lineRule="auto"/>
              <w:ind w:firstLine="0"/>
              <w:rPr>
                <w:rFonts w:ascii="Times New Roman" w:eastAsia="Times New Roman" w:hAnsi="Times New Roman" w:cs="Times New Roman"/>
                <w:sz w:val="24"/>
                <w:szCs w:val="24"/>
              </w:rPr>
            </w:pPr>
          </w:p>
        </w:tc>
        <w:tc>
          <w:tcPr>
            <w:tcW w:w="2693" w:type="dxa"/>
          </w:tcPr>
          <w:p w14:paraId="2EF7BCD0"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14:paraId="208BC653" w14:textId="77777777" w:rsidTr="00331213">
        <w:tc>
          <w:tcPr>
            <w:tcW w:w="675" w:type="dxa"/>
          </w:tcPr>
          <w:p w14:paraId="0A4F6ED0"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14:paraId="245ADB7C"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14:paraId="4CA2E72F"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14:paraId="04F48382" w14:textId="77777777" w:rsidTr="00331213">
        <w:tc>
          <w:tcPr>
            <w:tcW w:w="675" w:type="dxa"/>
          </w:tcPr>
          <w:p w14:paraId="2D44263C"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14:paraId="2A7B9B99"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14:paraId="630D0137"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14:paraId="3365D49D" w14:textId="77777777" w:rsidR="0084098E" w:rsidRPr="00E70A8B" w:rsidRDefault="0084098E" w:rsidP="0084098E">
      <w:pPr>
        <w:spacing w:line="240" w:lineRule="auto"/>
        <w:ind w:firstLine="0"/>
        <w:rPr>
          <w:rFonts w:ascii="Times New Roman" w:eastAsia="Calibri" w:hAnsi="Times New Roman" w:cs="Times New Roman"/>
          <w:sz w:val="24"/>
          <w:szCs w:val="24"/>
          <w:lang w:eastAsia="en-US"/>
        </w:rPr>
      </w:pPr>
    </w:p>
    <w:p w14:paraId="649A6253" w14:textId="77777777" w:rsidR="0084098E" w:rsidRPr="00E70A8B" w:rsidRDefault="0084098E" w:rsidP="0084098E">
      <w:pPr>
        <w:spacing w:line="240" w:lineRule="auto"/>
        <w:ind w:right="-108" w:firstLine="0"/>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4098E" w:rsidRPr="00E70A8B" w14:paraId="17A69C66" w14:textId="77777777" w:rsidTr="00331213">
        <w:trPr>
          <w:trHeight w:val="285"/>
        </w:trPr>
        <w:tc>
          <w:tcPr>
            <w:tcW w:w="3284" w:type="dxa"/>
            <w:tcBorders>
              <w:top w:val="nil"/>
              <w:left w:val="nil"/>
              <w:bottom w:val="single" w:sz="4" w:space="0" w:color="auto"/>
              <w:right w:val="nil"/>
            </w:tcBorders>
          </w:tcPr>
          <w:p w14:paraId="11BAFB72" w14:textId="77777777" w:rsidR="0084098E" w:rsidRPr="00E70A8B" w:rsidRDefault="0084098E" w:rsidP="00331213">
            <w:pPr>
              <w:spacing w:line="240" w:lineRule="auto"/>
              <w:ind w:right="-1" w:firstLine="0"/>
              <w:jc w:val="left"/>
              <w:rPr>
                <w:rFonts w:ascii="Times New Roman" w:eastAsia="Calibri" w:hAnsi="Times New Roman" w:cs="Times New Roman"/>
                <w:sz w:val="24"/>
                <w:szCs w:val="24"/>
                <w:lang w:eastAsia="en-US"/>
              </w:rPr>
            </w:pPr>
          </w:p>
        </w:tc>
        <w:tc>
          <w:tcPr>
            <w:tcW w:w="604" w:type="dxa"/>
          </w:tcPr>
          <w:p w14:paraId="4D4D1077"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14:paraId="207D8D15"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701" w:type="dxa"/>
          </w:tcPr>
          <w:p w14:paraId="0B9A2F08"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14:paraId="350AF590" w14:textId="77777777"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c>
          <w:tcPr>
            <w:tcW w:w="648" w:type="dxa"/>
          </w:tcPr>
          <w:p w14:paraId="007B5CE0" w14:textId="77777777"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r>
      <w:tr w:rsidR="0084098E" w:rsidRPr="00E70A8B" w14:paraId="4FA6EB09" w14:textId="77777777" w:rsidTr="00331213">
        <w:trPr>
          <w:trHeight w:val="186"/>
        </w:trPr>
        <w:tc>
          <w:tcPr>
            <w:tcW w:w="3284" w:type="dxa"/>
            <w:tcBorders>
              <w:top w:val="single" w:sz="4" w:space="0" w:color="auto"/>
              <w:left w:val="nil"/>
              <w:bottom w:val="nil"/>
              <w:right w:val="nil"/>
            </w:tcBorders>
            <w:hideMark/>
          </w:tcPr>
          <w:p w14:paraId="6DCAB02C" w14:textId="77777777" w:rsidR="0084098E" w:rsidRPr="00E70A8B" w:rsidRDefault="0084098E" w:rsidP="00331213">
            <w:pPr>
              <w:snapToGrid w:val="0"/>
              <w:spacing w:line="240" w:lineRule="auto"/>
              <w:ind w:firstLine="0"/>
              <w:jc w:val="left"/>
              <w:rPr>
                <w:rFonts w:ascii="Times New Roman" w:eastAsia="Times New Roman" w:hAnsi="Times New Roman" w:cs="Times New Roman"/>
                <w:position w:val="6"/>
                <w:sz w:val="24"/>
                <w:szCs w:val="24"/>
                <w:lang w:eastAsia="en-US"/>
              </w:rPr>
            </w:pPr>
            <w:r w:rsidRPr="00E70A8B">
              <w:rPr>
                <w:rFonts w:ascii="Times New Roman" w:eastAsia="Times New Roman" w:hAnsi="Times New Roman" w:cs="Times New Roman"/>
                <w:position w:val="6"/>
                <w:sz w:val="24"/>
                <w:szCs w:val="24"/>
                <w:lang w:eastAsia="en-US"/>
              </w:rPr>
              <w:t>(Tiekėjo arba jo įgalioto asmens pareigų pavadinimas)</w:t>
            </w:r>
          </w:p>
        </w:tc>
        <w:tc>
          <w:tcPr>
            <w:tcW w:w="604" w:type="dxa"/>
          </w:tcPr>
          <w:p w14:paraId="13D57964"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14:paraId="7F9EB4AF"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(Parašas)</w:t>
            </w:r>
            <w:r w:rsidRPr="00E70A8B">
              <w:rPr>
                <w:rFonts w:ascii="Times New Roman" w:eastAsia="Calibri" w:hAnsi="Times New Roman" w:cs="Times New Roman"/>
                <w:i/>
                <w:sz w:val="24"/>
                <w:szCs w:val="24"/>
                <w:lang w:eastAsia="en-US"/>
              </w:rPr>
              <w:t xml:space="preserve"> </w:t>
            </w:r>
          </w:p>
        </w:tc>
        <w:tc>
          <w:tcPr>
            <w:tcW w:w="701" w:type="dxa"/>
          </w:tcPr>
          <w:p w14:paraId="0686A918"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14:paraId="7711B995"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(Vardas ir pavardė)</w:t>
            </w:r>
            <w:r w:rsidRPr="00E70A8B">
              <w:rPr>
                <w:rFonts w:ascii="Times New Roman" w:eastAsia="Calibri" w:hAnsi="Times New Roman" w:cs="Times New Roman"/>
                <w:i/>
                <w:sz w:val="24"/>
                <w:szCs w:val="24"/>
                <w:lang w:eastAsia="en-US"/>
              </w:rPr>
              <w:t xml:space="preserve"> </w:t>
            </w:r>
          </w:p>
        </w:tc>
        <w:tc>
          <w:tcPr>
            <w:tcW w:w="648" w:type="dxa"/>
          </w:tcPr>
          <w:p w14:paraId="7E098E59"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r>
    </w:tbl>
    <w:p w14:paraId="5193981A" w14:textId="77777777" w:rsidR="0084098E" w:rsidRDefault="0084098E" w:rsidP="0084098E">
      <w:pPr>
        <w:ind w:firstLine="0"/>
        <w:rPr>
          <w:rFonts w:ascii="Times New Roman" w:eastAsia="Calibri" w:hAnsi="Times New Roman" w:cs="Times New Roman"/>
          <w:color w:val="000000"/>
          <w:position w:val="6"/>
          <w:sz w:val="24"/>
          <w:szCs w:val="24"/>
          <w:lang w:eastAsia="en-US"/>
        </w:rPr>
      </w:pPr>
    </w:p>
    <w:p w14:paraId="263F0380" w14:textId="77777777" w:rsidR="00AB0461" w:rsidRDefault="0084098E" w:rsidP="0084098E">
      <w:pPr>
        <w:ind w:firstLine="0"/>
      </w:pPr>
      <w:r>
        <w:rPr>
          <w:rFonts w:ascii="Times New Roman" w:eastAsia="Calibri" w:hAnsi="Times New Roman" w:cs="Times New Roman"/>
          <w:color w:val="000000"/>
          <w:position w:val="6"/>
          <w:sz w:val="24"/>
          <w:szCs w:val="24"/>
          <w:lang w:eastAsia="en-US"/>
        </w:rPr>
        <w:t>J</w:t>
      </w:r>
      <w:r w:rsidRPr="00E70A8B">
        <w:rPr>
          <w:rFonts w:ascii="Times New Roman" w:eastAsia="Calibri" w:hAnsi="Times New Roman" w:cs="Times New Roman"/>
          <w:color w:val="000000"/>
          <w:position w:val="6"/>
          <w:sz w:val="24"/>
          <w:szCs w:val="24"/>
          <w:lang w:eastAsia="en-US"/>
        </w:rPr>
        <w:t>ei pasiūlymą pasirašo įgaliotas asmuo, kartu su pa</w:t>
      </w:r>
      <w:r>
        <w:rPr>
          <w:rFonts w:ascii="Times New Roman" w:eastAsia="Calibri" w:hAnsi="Times New Roman" w:cs="Times New Roman"/>
          <w:color w:val="000000"/>
          <w:position w:val="6"/>
          <w:sz w:val="24"/>
          <w:szCs w:val="24"/>
          <w:lang w:eastAsia="en-US"/>
        </w:rPr>
        <w:t>siūlymu pateikiamas įgaliojimas</w:t>
      </w:r>
    </w:p>
    <w:sectPr w:rsidR="00AB046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 w15:restartNumberingAfterBreak="0">
    <w:nsid w:val="73BF2658"/>
    <w:multiLevelType w:val="multilevel"/>
    <w:tmpl w:val="AB0ED150"/>
    <w:lvl w:ilvl="0">
      <w:start w:val="1"/>
      <w:numFmt w:val="decimal"/>
      <w:lvlText w:val="%1."/>
      <w:lvlJc w:val="left"/>
      <w:pPr>
        <w:ind w:left="1004"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16cid:durableId="46030367">
    <w:abstractNumId w:val="1"/>
  </w:num>
  <w:num w:numId="2" w16cid:durableId="1505824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8E"/>
    <w:rsid w:val="0005141E"/>
    <w:rsid w:val="000A2ACE"/>
    <w:rsid w:val="00170F20"/>
    <w:rsid w:val="002E5378"/>
    <w:rsid w:val="003103EF"/>
    <w:rsid w:val="00314B2B"/>
    <w:rsid w:val="004327C9"/>
    <w:rsid w:val="00814130"/>
    <w:rsid w:val="0084098E"/>
    <w:rsid w:val="00A2512F"/>
    <w:rsid w:val="00AB0461"/>
    <w:rsid w:val="00B41A05"/>
    <w:rsid w:val="00C32B92"/>
    <w:rsid w:val="00CA7D8E"/>
    <w:rsid w:val="00CD3F94"/>
    <w:rsid w:val="00E02A49"/>
    <w:rsid w:val="00FB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2914"/>
  <w15:chartTrackingRefBased/>
  <w15:docId w15:val="{A1AEA6BA-A618-4075-8907-EB2CC29B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098E"/>
    <w:pPr>
      <w:spacing w:after="0" w:line="300" w:lineRule="auto"/>
      <w:ind w:firstLine="697"/>
      <w:jc w:val="both"/>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4098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409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4098E"/>
    <w:pPr>
      <w:ind w:left="720"/>
      <w:contextualSpacing/>
    </w:pPr>
    <w:rPr>
      <w:rFonts w:eastAsiaTheme="minorHAnsi"/>
      <w:sz w:val="22"/>
      <w:szCs w:val="22"/>
      <w:lang w:val="en-US" w:eastAsia="en-US"/>
    </w:rPr>
  </w:style>
  <w:style w:type="table" w:customStyle="1" w:styleId="TableGrid5">
    <w:name w:val="Table Grid5"/>
    <w:basedOn w:val="prastojilentel"/>
    <w:next w:val="Lentelstinklelis"/>
    <w:uiPriority w:val="39"/>
    <w:rsid w:val="0084098E"/>
    <w:pPr>
      <w:spacing w:after="0" w:line="240" w:lineRule="auto"/>
    </w:pPr>
    <w:rPr>
      <w:rFonts w:ascii="Times New Roman" w:eastAsia="Calibri" w:hAnsi="Times New Roman" w:cs="Times New Roman"/>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4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1256</Words>
  <Characters>7161</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Lukosiuniene</dc:creator>
  <cp:keywords/>
  <dc:description/>
  <cp:lastModifiedBy>n.sauliunaite@gmail.com</cp:lastModifiedBy>
  <cp:revision>9</cp:revision>
  <dcterms:created xsi:type="dcterms:W3CDTF">2025-02-04T08:43:00Z</dcterms:created>
  <dcterms:modified xsi:type="dcterms:W3CDTF">2025-02-09T09:08:00Z</dcterms:modified>
</cp:coreProperties>
</file>