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42D0" w14:textId="0CB47BC6" w:rsidR="00F16293" w:rsidRPr="00131C84" w:rsidRDefault="00162C91" w:rsidP="00BE42F8">
      <w:pPr>
        <w:ind w:right="-178"/>
        <w:jc w:val="right"/>
        <w:rPr>
          <w:bCs/>
        </w:rPr>
      </w:pPr>
      <w:r w:rsidRPr="00131C84">
        <w:rPr>
          <w:bCs/>
        </w:rPr>
        <w:t>Pirkimo sąlygų</w:t>
      </w:r>
    </w:p>
    <w:p w14:paraId="71781ABF" w14:textId="33498ED5" w:rsidR="00F16293" w:rsidRPr="00131C84" w:rsidRDefault="00F16293" w:rsidP="00162C91">
      <w:pPr>
        <w:ind w:right="-178"/>
        <w:jc w:val="right"/>
        <w:rPr>
          <w:bCs/>
        </w:rPr>
      </w:pPr>
      <w:r w:rsidRPr="00131C84">
        <w:rPr>
          <w:bCs/>
        </w:rPr>
        <w:t xml:space="preserve">2 </w:t>
      </w:r>
      <w:r w:rsidR="00162C91" w:rsidRPr="00131C84">
        <w:rPr>
          <w:bCs/>
        </w:rPr>
        <w:t>priedas</w:t>
      </w:r>
    </w:p>
    <w:p w14:paraId="3507BE5D" w14:textId="4195C585" w:rsidR="00F16293" w:rsidRPr="00131C84" w:rsidRDefault="00F16293" w:rsidP="00747A46">
      <w:pPr>
        <w:ind w:right="-178"/>
        <w:jc w:val="center"/>
        <w:rPr>
          <w:b/>
        </w:rPr>
      </w:pPr>
    </w:p>
    <w:p w14:paraId="07C8790E" w14:textId="538CB4C4" w:rsidR="00F16293" w:rsidRPr="00131C84" w:rsidRDefault="00854620" w:rsidP="00C75D62">
      <w:pPr>
        <w:spacing w:before="40" w:after="40"/>
        <w:ind w:right="-178"/>
        <w:jc w:val="center"/>
        <w:rPr>
          <w:b/>
        </w:rPr>
      </w:pPr>
      <w:r>
        <w:rPr>
          <w:b/>
        </w:rPr>
        <w:t xml:space="preserve">ĮRANGOS, KURIAI REIKALINGOS SUTEIKTI METROLOGINĖS PATIKROS IR KALIBRAVIMO </w:t>
      </w:r>
      <w:r w:rsidR="00F16293" w:rsidRPr="00131C84">
        <w:rPr>
          <w:b/>
        </w:rPr>
        <w:t>PASLAUG</w:t>
      </w:r>
      <w:r>
        <w:rPr>
          <w:b/>
        </w:rPr>
        <w:t>OS, SĄRAŠAS</w:t>
      </w:r>
    </w:p>
    <w:p w14:paraId="47AA7345" w14:textId="748169F4" w:rsidR="006E3205" w:rsidRPr="00131C84" w:rsidRDefault="006E3205" w:rsidP="006E3205">
      <w:pPr>
        <w:jc w:val="center"/>
        <w:rPr>
          <w:b/>
        </w:rPr>
      </w:pPr>
    </w:p>
    <w:p w14:paraId="23CAB22C" w14:textId="77777777" w:rsidR="00895F29" w:rsidRPr="00131C84" w:rsidRDefault="00895F29" w:rsidP="006E3205">
      <w:pPr>
        <w:jc w:val="center"/>
        <w:rPr>
          <w:b/>
        </w:rPr>
      </w:pPr>
    </w:p>
    <w:tbl>
      <w:tblPr>
        <w:tblStyle w:val="TableGrid"/>
        <w:tblW w:w="94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920"/>
        <w:gridCol w:w="5312"/>
        <w:gridCol w:w="1134"/>
        <w:gridCol w:w="1145"/>
        <w:gridCol w:w="949"/>
      </w:tblGrid>
      <w:tr w:rsidR="00854620" w14:paraId="77B8EA99" w14:textId="77777777" w:rsidTr="00B84C4B">
        <w:trPr>
          <w:trHeight w:val="432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29B94" w14:textId="5134E507" w:rsidR="00854620" w:rsidRPr="00BE338E" w:rsidRDefault="00854620" w:rsidP="005976F7">
            <w:pPr>
              <w:spacing w:before="40" w:after="40"/>
            </w:pPr>
            <w:r>
              <w:t>Eil. Nr.</w:t>
            </w:r>
          </w:p>
        </w:tc>
        <w:tc>
          <w:tcPr>
            <w:tcW w:w="5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64D7" w14:textId="77777777" w:rsidR="00854620" w:rsidRPr="00BE338E" w:rsidRDefault="00854620" w:rsidP="005976F7">
            <w:pPr>
              <w:spacing w:before="40" w:after="40"/>
            </w:pPr>
            <w:r w:rsidRPr="00BE338E">
              <w:rPr>
                <w:bCs/>
              </w:rPr>
              <w:t>Pirkimo objekto dalies / pozicijos pavadinimas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7168" w14:textId="77777777" w:rsidR="00854620" w:rsidRPr="00BE338E" w:rsidRDefault="00854620" w:rsidP="005976F7">
            <w:pPr>
              <w:spacing w:before="40" w:after="40"/>
              <w:jc w:val="center"/>
            </w:pPr>
            <w:r w:rsidRPr="00BE338E">
              <w:t>Metinis kiekis</w:t>
            </w:r>
            <w:r>
              <w:t>, vnt.</w:t>
            </w:r>
          </w:p>
        </w:tc>
      </w:tr>
      <w:tr w:rsidR="00854620" w14:paraId="19EA2D1B" w14:textId="77777777" w:rsidTr="00B84C4B">
        <w:trPr>
          <w:trHeight w:val="70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CDE68" w14:textId="77777777" w:rsidR="00854620" w:rsidRPr="00BE338E" w:rsidRDefault="00854620" w:rsidP="005976F7">
            <w:pPr>
              <w:spacing w:before="40" w:after="40"/>
            </w:pPr>
          </w:p>
        </w:tc>
        <w:tc>
          <w:tcPr>
            <w:tcW w:w="5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E1C5" w14:textId="77777777" w:rsidR="00854620" w:rsidRPr="00BE338E" w:rsidRDefault="00854620" w:rsidP="005976F7">
            <w:pPr>
              <w:spacing w:before="40" w:after="4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1FED" w14:textId="3F800D0A" w:rsidR="00854620" w:rsidRPr="00BE338E" w:rsidRDefault="00854620" w:rsidP="005976F7">
            <w:pPr>
              <w:spacing w:before="40" w:after="40"/>
              <w:jc w:val="center"/>
            </w:pPr>
            <w:r>
              <w:t>202</w:t>
            </w:r>
            <w:r w:rsidR="00BD3D2B">
              <w:t>5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AD60" w14:textId="3F5343A7" w:rsidR="00854620" w:rsidRPr="00BE338E" w:rsidRDefault="00854620" w:rsidP="005976F7">
            <w:pPr>
              <w:spacing w:before="40" w:after="40"/>
              <w:jc w:val="center"/>
            </w:pPr>
            <w:r>
              <w:t>202</w:t>
            </w:r>
            <w:r w:rsidR="00BD3D2B">
              <w:t>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1364" w14:textId="41F6EA8F" w:rsidR="00854620" w:rsidRPr="00BE338E" w:rsidRDefault="00854620" w:rsidP="005976F7">
            <w:pPr>
              <w:spacing w:before="40" w:after="40"/>
              <w:jc w:val="center"/>
            </w:pPr>
            <w:r>
              <w:t>202</w:t>
            </w:r>
            <w:r w:rsidR="00BD3D2B">
              <w:t>7</w:t>
            </w:r>
          </w:p>
        </w:tc>
      </w:tr>
      <w:tr w:rsidR="00854620" w14:paraId="14A1549B" w14:textId="77777777" w:rsidTr="0085462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0" w:type="dxa"/>
            <w:shd w:val="clear" w:color="auto" w:fill="D9D9D9" w:themeFill="background1" w:themeFillShade="D9"/>
          </w:tcPr>
          <w:p w14:paraId="47D132BC" w14:textId="77777777" w:rsidR="00854620" w:rsidRPr="00BE338E" w:rsidRDefault="00854620" w:rsidP="005976F7">
            <w:pPr>
              <w:spacing w:before="40" w:after="40"/>
            </w:pPr>
            <w:r w:rsidRPr="00BE338E">
              <w:t>1.</w:t>
            </w:r>
          </w:p>
        </w:tc>
        <w:tc>
          <w:tcPr>
            <w:tcW w:w="8540" w:type="dxa"/>
            <w:gridSpan w:val="4"/>
            <w:shd w:val="clear" w:color="auto" w:fill="D9D9D9" w:themeFill="background1" w:themeFillShade="D9"/>
          </w:tcPr>
          <w:p w14:paraId="3F942C8A" w14:textId="77777777" w:rsidR="00854620" w:rsidRPr="00BE338E" w:rsidRDefault="00854620" w:rsidP="005976F7">
            <w:pPr>
              <w:spacing w:before="40" w:after="40"/>
            </w:pPr>
            <w:r w:rsidRPr="00BE338E">
              <w:t>Kuro sandėlio įranga</w:t>
            </w:r>
          </w:p>
        </w:tc>
      </w:tr>
      <w:tr w:rsidR="00854620" w14:paraId="1483ADE7" w14:textId="5FE94287" w:rsidTr="0085462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0" w:type="dxa"/>
            <w:shd w:val="clear" w:color="auto" w:fill="FFF2CC" w:themeFill="accent4" w:themeFillTint="33"/>
          </w:tcPr>
          <w:p w14:paraId="0C377A8E" w14:textId="77777777" w:rsidR="00854620" w:rsidRPr="00BE338E" w:rsidRDefault="00854620" w:rsidP="005976F7">
            <w:pPr>
              <w:spacing w:before="40" w:after="40"/>
            </w:pPr>
            <w:r w:rsidRPr="00BE338E">
              <w:t>1. 1.</w:t>
            </w:r>
          </w:p>
        </w:tc>
        <w:tc>
          <w:tcPr>
            <w:tcW w:w="8540" w:type="dxa"/>
            <w:gridSpan w:val="4"/>
            <w:shd w:val="clear" w:color="auto" w:fill="FFF2CC" w:themeFill="accent4" w:themeFillTint="33"/>
          </w:tcPr>
          <w:p w14:paraId="47654E8F" w14:textId="77777777" w:rsidR="00854620" w:rsidRPr="00BE338E" w:rsidRDefault="00854620" w:rsidP="005976F7">
            <w:pPr>
              <w:spacing w:before="40" w:after="40"/>
            </w:pPr>
            <w:r w:rsidRPr="00BE338E">
              <w:t>Skaitiklių metrologinė patikra</w:t>
            </w:r>
          </w:p>
        </w:tc>
      </w:tr>
      <w:tr w:rsidR="00854620" w14:paraId="3E193840" w14:textId="77777777" w:rsidTr="00B84C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20" w:type="dxa"/>
            <w:shd w:val="clear" w:color="auto" w:fill="FFF2CC" w:themeFill="accent4" w:themeFillTint="33"/>
          </w:tcPr>
          <w:p w14:paraId="1AB32441" w14:textId="77777777" w:rsidR="00854620" w:rsidRPr="00BE338E" w:rsidRDefault="00854620" w:rsidP="005976F7">
            <w:pPr>
              <w:spacing w:before="40" w:after="40"/>
            </w:pPr>
            <w:r>
              <w:t>1.1.1.</w:t>
            </w:r>
          </w:p>
        </w:tc>
        <w:tc>
          <w:tcPr>
            <w:tcW w:w="5312" w:type="dxa"/>
            <w:shd w:val="clear" w:color="auto" w:fill="FFF2CC" w:themeFill="accent4" w:themeFillTint="33"/>
          </w:tcPr>
          <w:p w14:paraId="658280F7" w14:textId="77777777" w:rsidR="00854620" w:rsidRPr="00BE338E" w:rsidRDefault="00854620" w:rsidP="005976F7">
            <w:pPr>
              <w:spacing w:before="40" w:after="40"/>
            </w:pPr>
            <w:r>
              <w:t>Skysčių skaitiklis LŽ-100, Nr. 4440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A9A7C24" w14:textId="77777777" w:rsidR="00854620" w:rsidRPr="00BE338E" w:rsidRDefault="00854620" w:rsidP="005976F7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145" w:type="dxa"/>
            <w:shd w:val="clear" w:color="auto" w:fill="FFF2CC" w:themeFill="accent4" w:themeFillTint="33"/>
            <w:vAlign w:val="center"/>
          </w:tcPr>
          <w:p w14:paraId="739946F1" w14:textId="69ECF8E5" w:rsidR="00854620" w:rsidRPr="00BE338E" w:rsidRDefault="00854620" w:rsidP="005976F7">
            <w:pPr>
              <w:spacing w:before="40" w:after="40"/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  <w:vAlign w:val="center"/>
          </w:tcPr>
          <w:p w14:paraId="5A4391E5" w14:textId="77777777" w:rsidR="00854620" w:rsidRPr="00BE338E" w:rsidRDefault="00854620" w:rsidP="005976F7">
            <w:pPr>
              <w:spacing w:before="40" w:after="40"/>
              <w:jc w:val="center"/>
            </w:pPr>
            <w:r>
              <w:t>1</w:t>
            </w:r>
          </w:p>
        </w:tc>
      </w:tr>
      <w:tr w:rsidR="00854620" w14:paraId="642205F6" w14:textId="77777777" w:rsidTr="00B84C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20" w:type="dxa"/>
            <w:shd w:val="clear" w:color="auto" w:fill="FFF2CC" w:themeFill="accent4" w:themeFillTint="33"/>
          </w:tcPr>
          <w:p w14:paraId="688FB78E" w14:textId="77777777" w:rsidR="00854620" w:rsidRPr="00BE338E" w:rsidRDefault="00854620" w:rsidP="005976F7">
            <w:pPr>
              <w:spacing w:before="40" w:after="40"/>
            </w:pPr>
            <w:r>
              <w:t>1.1.2.</w:t>
            </w:r>
          </w:p>
        </w:tc>
        <w:tc>
          <w:tcPr>
            <w:tcW w:w="5312" w:type="dxa"/>
            <w:shd w:val="clear" w:color="auto" w:fill="FFF2CC" w:themeFill="accent4" w:themeFillTint="33"/>
          </w:tcPr>
          <w:p w14:paraId="6C81A74A" w14:textId="77777777" w:rsidR="00854620" w:rsidRDefault="00854620" w:rsidP="005976F7">
            <w:pPr>
              <w:spacing w:before="40" w:after="40"/>
            </w:pPr>
            <w:r>
              <w:t>Skysčių skaitiklis LŽ-100, Nr. 4441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4FBA084" w14:textId="77777777" w:rsidR="00854620" w:rsidRDefault="00854620" w:rsidP="005976F7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145" w:type="dxa"/>
            <w:shd w:val="clear" w:color="auto" w:fill="FFF2CC" w:themeFill="accent4" w:themeFillTint="33"/>
            <w:vAlign w:val="center"/>
          </w:tcPr>
          <w:p w14:paraId="0449D1AE" w14:textId="43155C48" w:rsidR="00854620" w:rsidRDefault="00854620" w:rsidP="005976F7">
            <w:pPr>
              <w:spacing w:before="40" w:after="40"/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  <w:vAlign w:val="center"/>
          </w:tcPr>
          <w:p w14:paraId="1EFDBF01" w14:textId="77777777" w:rsidR="00854620" w:rsidRDefault="00854620" w:rsidP="005976F7">
            <w:pPr>
              <w:spacing w:before="40" w:after="40"/>
              <w:jc w:val="center"/>
            </w:pPr>
            <w:r>
              <w:t>1</w:t>
            </w:r>
          </w:p>
        </w:tc>
      </w:tr>
      <w:tr w:rsidR="00854620" w14:paraId="5C4B8279" w14:textId="77777777" w:rsidTr="00B84C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20" w:type="dxa"/>
            <w:shd w:val="clear" w:color="auto" w:fill="FFF2CC" w:themeFill="accent4" w:themeFillTint="33"/>
          </w:tcPr>
          <w:p w14:paraId="084BAB80" w14:textId="77777777" w:rsidR="00854620" w:rsidRPr="00BE338E" w:rsidRDefault="00854620" w:rsidP="005976F7">
            <w:pPr>
              <w:spacing w:before="40" w:after="40"/>
            </w:pPr>
            <w:r>
              <w:t>1.1.3.</w:t>
            </w:r>
          </w:p>
        </w:tc>
        <w:tc>
          <w:tcPr>
            <w:tcW w:w="5312" w:type="dxa"/>
            <w:shd w:val="clear" w:color="auto" w:fill="FFF2CC" w:themeFill="accent4" w:themeFillTint="33"/>
          </w:tcPr>
          <w:p w14:paraId="59FF0E03" w14:textId="77777777" w:rsidR="00854620" w:rsidRDefault="00854620" w:rsidP="005976F7">
            <w:pPr>
              <w:spacing w:before="40" w:after="40"/>
            </w:pPr>
            <w:r w:rsidRPr="008D4126">
              <w:t>Skysčių skaitiklis TZ22 M/Z, BM950 Nr. 56183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8C971FE" w14:textId="2EAD5729" w:rsidR="00854620" w:rsidRDefault="00191B7A" w:rsidP="005976F7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145" w:type="dxa"/>
            <w:shd w:val="clear" w:color="auto" w:fill="FFF2CC" w:themeFill="accent4" w:themeFillTint="33"/>
            <w:vAlign w:val="center"/>
          </w:tcPr>
          <w:p w14:paraId="5326DC23" w14:textId="77777777" w:rsidR="00854620" w:rsidRDefault="00854620" w:rsidP="005976F7">
            <w:pPr>
              <w:spacing w:before="40" w:after="40"/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  <w:vAlign w:val="center"/>
          </w:tcPr>
          <w:p w14:paraId="14D813C4" w14:textId="77777777" w:rsidR="00854620" w:rsidRDefault="00854620" w:rsidP="005976F7">
            <w:pPr>
              <w:spacing w:before="40" w:after="40"/>
              <w:jc w:val="center"/>
            </w:pPr>
            <w:r>
              <w:t>1</w:t>
            </w:r>
          </w:p>
        </w:tc>
      </w:tr>
      <w:tr w:rsidR="00854620" w14:paraId="23AC9B5F" w14:textId="77777777" w:rsidTr="00B84C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20" w:type="dxa"/>
            <w:shd w:val="clear" w:color="auto" w:fill="FFF2CC" w:themeFill="accent4" w:themeFillTint="33"/>
          </w:tcPr>
          <w:p w14:paraId="7FF261D0" w14:textId="0FFB381A" w:rsidR="00854620" w:rsidRPr="00BE338E" w:rsidRDefault="00854620" w:rsidP="005976F7">
            <w:pPr>
              <w:spacing w:before="40" w:after="40"/>
            </w:pPr>
            <w:r>
              <w:t>1.1.</w:t>
            </w:r>
            <w:r w:rsidR="00B84C4B">
              <w:t>4</w:t>
            </w:r>
            <w:r>
              <w:t>.</w:t>
            </w:r>
          </w:p>
        </w:tc>
        <w:tc>
          <w:tcPr>
            <w:tcW w:w="5312" w:type="dxa"/>
            <w:shd w:val="clear" w:color="auto" w:fill="FFF2CC" w:themeFill="accent4" w:themeFillTint="33"/>
          </w:tcPr>
          <w:p w14:paraId="109F5FB4" w14:textId="77777777" w:rsidR="00854620" w:rsidRDefault="00854620" w:rsidP="005976F7">
            <w:pPr>
              <w:spacing w:before="40" w:after="40"/>
            </w:pPr>
            <w:r>
              <w:t>Skaitiklis (kuro kolonėlės Salzkotten) Nr. 59487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D2728AC" w14:textId="33A4071A" w:rsidR="00854620" w:rsidRDefault="00B84C4B" w:rsidP="005976F7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145" w:type="dxa"/>
            <w:shd w:val="clear" w:color="auto" w:fill="FFF2CC" w:themeFill="accent4" w:themeFillTint="33"/>
            <w:vAlign w:val="center"/>
          </w:tcPr>
          <w:p w14:paraId="725035BC" w14:textId="606873DB" w:rsidR="00854620" w:rsidRDefault="00854620" w:rsidP="005976F7">
            <w:pPr>
              <w:spacing w:before="40" w:after="40"/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  <w:vAlign w:val="center"/>
          </w:tcPr>
          <w:p w14:paraId="0A2A52AE" w14:textId="77777777" w:rsidR="00854620" w:rsidRDefault="00854620" w:rsidP="005976F7">
            <w:pPr>
              <w:spacing w:before="40" w:after="40"/>
              <w:jc w:val="center"/>
            </w:pPr>
            <w:r>
              <w:t>1</w:t>
            </w:r>
          </w:p>
        </w:tc>
      </w:tr>
      <w:tr w:rsidR="00854620" w14:paraId="69C3F339" w14:textId="5E703993" w:rsidTr="0085462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0" w:type="dxa"/>
            <w:shd w:val="clear" w:color="auto" w:fill="DEEAF6" w:themeFill="accent5" w:themeFillTint="33"/>
          </w:tcPr>
          <w:p w14:paraId="2FD1455C" w14:textId="77777777" w:rsidR="00854620" w:rsidRPr="00BE338E" w:rsidRDefault="00854620" w:rsidP="005976F7">
            <w:pPr>
              <w:spacing w:before="40" w:after="40"/>
            </w:pPr>
            <w:r>
              <w:t>1.2.</w:t>
            </w:r>
          </w:p>
        </w:tc>
        <w:tc>
          <w:tcPr>
            <w:tcW w:w="8540" w:type="dxa"/>
            <w:gridSpan w:val="4"/>
            <w:shd w:val="clear" w:color="auto" w:fill="DEEAF6" w:themeFill="accent5" w:themeFillTint="33"/>
          </w:tcPr>
          <w:p w14:paraId="0A5E9698" w14:textId="77777777" w:rsidR="00854620" w:rsidRPr="00BE338E" w:rsidRDefault="00854620" w:rsidP="005976F7">
            <w:pPr>
              <w:spacing w:before="40" w:after="40"/>
            </w:pPr>
            <w:r>
              <w:t>Talpyklų kalibruotė</w:t>
            </w:r>
          </w:p>
        </w:tc>
      </w:tr>
      <w:tr w:rsidR="00854620" w14:paraId="7D26A022" w14:textId="77777777" w:rsidTr="00B84C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20" w:type="dxa"/>
            <w:shd w:val="clear" w:color="auto" w:fill="DEEAF6" w:themeFill="accent5" w:themeFillTint="33"/>
          </w:tcPr>
          <w:p w14:paraId="1D56BFC7" w14:textId="77777777" w:rsidR="00854620" w:rsidRPr="00BE338E" w:rsidRDefault="00854620" w:rsidP="005976F7">
            <w:pPr>
              <w:spacing w:before="40" w:after="40"/>
            </w:pPr>
            <w:r>
              <w:t>1.2.1.</w:t>
            </w:r>
          </w:p>
        </w:tc>
        <w:tc>
          <w:tcPr>
            <w:tcW w:w="5312" w:type="dxa"/>
            <w:shd w:val="clear" w:color="auto" w:fill="DEEAF6" w:themeFill="accent5" w:themeFillTint="33"/>
          </w:tcPr>
          <w:p w14:paraId="2408089E" w14:textId="77777777" w:rsidR="00854620" w:rsidRPr="00BE338E" w:rsidRDefault="00854620" w:rsidP="005976F7">
            <w:pPr>
              <w:spacing w:before="40" w:after="40"/>
            </w:pPr>
            <w:r>
              <w:t>Cisterna aliumininė, 40 m</w:t>
            </w:r>
            <w:r w:rsidRPr="006E757E">
              <w:rPr>
                <w:vertAlign w:val="superscript"/>
              </w:rPr>
              <w:t>3</w:t>
            </w:r>
            <w:r>
              <w:t>, Nr. 2 (gamyklinis Nr. 001)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33F4846" w14:textId="77777777" w:rsidR="00854620" w:rsidRPr="00BE338E" w:rsidRDefault="00854620" w:rsidP="005976F7">
            <w:pPr>
              <w:spacing w:before="40" w:after="40"/>
              <w:jc w:val="center"/>
            </w:pPr>
          </w:p>
        </w:tc>
        <w:tc>
          <w:tcPr>
            <w:tcW w:w="1145" w:type="dxa"/>
            <w:shd w:val="clear" w:color="auto" w:fill="DEEAF6" w:themeFill="accent5" w:themeFillTint="33"/>
            <w:vAlign w:val="center"/>
          </w:tcPr>
          <w:p w14:paraId="0DC48C16" w14:textId="76727651" w:rsidR="00854620" w:rsidRPr="00BE338E" w:rsidRDefault="00854620" w:rsidP="005976F7">
            <w:pPr>
              <w:spacing w:before="40" w:after="40"/>
              <w:jc w:val="center"/>
            </w:pP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483ED5A0" w14:textId="1A41E1DF" w:rsidR="00854620" w:rsidRPr="00BE338E" w:rsidRDefault="00BD3D2B" w:rsidP="005976F7">
            <w:pPr>
              <w:spacing w:before="40" w:after="40"/>
              <w:jc w:val="center"/>
            </w:pPr>
            <w:r>
              <w:t>1</w:t>
            </w:r>
          </w:p>
        </w:tc>
      </w:tr>
      <w:tr w:rsidR="00854620" w14:paraId="4E9EA6CB" w14:textId="77777777" w:rsidTr="00B84C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920" w:type="dxa"/>
            <w:shd w:val="clear" w:color="auto" w:fill="DEEAF6" w:themeFill="accent5" w:themeFillTint="33"/>
          </w:tcPr>
          <w:p w14:paraId="4DDA3EB3" w14:textId="77777777" w:rsidR="00854620" w:rsidRPr="00BE338E" w:rsidRDefault="00854620" w:rsidP="005976F7">
            <w:pPr>
              <w:spacing w:before="40" w:after="40"/>
            </w:pPr>
            <w:r>
              <w:t>1.2.2.</w:t>
            </w:r>
          </w:p>
        </w:tc>
        <w:tc>
          <w:tcPr>
            <w:tcW w:w="5312" w:type="dxa"/>
            <w:shd w:val="clear" w:color="auto" w:fill="DEEAF6" w:themeFill="accent5" w:themeFillTint="33"/>
          </w:tcPr>
          <w:p w14:paraId="48A426BA" w14:textId="77777777" w:rsidR="00854620" w:rsidRPr="00BE338E" w:rsidRDefault="00854620" w:rsidP="005976F7">
            <w:pPr>
              <w:spacing w:before="40" w:after="40"/>
            </w:pPr>
            <w:r>
              <w:t>Cisterna aliumininė, 40 m</w:t>
            </w:r>
            <w:r w:rsidRPr="006E757E">
              <w:rPr>
                <w:vertAlign w:val="superscript"/>
              </w:rPr>
              <w:t>3</w:t>
            </w:r>
            <w:r>
              <w:t>, Nr. 3 (gamyklinis Nr. 139)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C6E9545" w14:textId="77777777" w:rsidR="00854620" w:rsidRPr="00BE338E" w:rsidRDefault="00854620" w:rsidP="005976F7">
            <w:pPr>
              <w:spacing w:before="40" w:after="40"/>
              <w:jc w:val="center"/>
            </w:pPr>
          </w:p>
        </w:tc>
        <w:tc>
          <w:tcPr>
            <w:tcW w:w="1145" w:type="dxa"/>
            <w:shd w:val="clear" w:color="auto" w:fill="DEEAF6" w:themeFill="accent5" w:themeFillTint="33"/>
            <w:vAlign w:val="center"/>
          </w:tcPr>
          <w:p w14:paraId="196160E5" w14:textId="2031F33E" w:rsidR="00854620" w:rsidRPr="00BE338E" w:rsidRDefault="00854620" w:rsidP="005976F7">
            <w:pPr>
              <w:spacing w:before="40" w:after="40"/>
              <w:jc w:val="center"/>
            </w:pP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47CEE916" w14:textId="6C82F15D" w:rsidR="00854620" w:rsidRPr="00BE338E" w:rsidRDefault="00BD3D2B" w:rsidP="005976F7">
            <w:pPr>
              <w:spacing w:before="40" w:after="40"/>
              <w:jc w:val="center"/>
            </w:pPr>
            <w:r>
              <w:t>1</w:t>
            </w:r>
          </w:p>
        </w:tc>
      </w:tr>
      <w:tr w:rsidR="00854620" w14:paraId="615D5CD2" w14:textId="77777777" w:rsidTr="00B84C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920" w:type="dxa"/>
            <w:shd w:val="clear" w:color="auto" w:fill="DEEAF6" w:themeFill="accent5" w:themeFillTint="33"/>
          </w:tcPr>
          <w:p w14:paraId="37719622" w14:textId="5C68102A" w:rsidR="00854620" w:rsidRDefault="00854620" w:rsidP="005976F7">
            <w:pPr>
              <w:spacing w:before="40" w:after="40"/>
            </w:pPr>
            <w:r>
              <w:t>1.2.</w:t>
            </w:r>
            <w:r w:rsidR="00FD3867">
              <w:t>3</w:t>
            </w:r>
            <w:r>
              <w:t>.</w:t>
            </w:r>
          </w:p>
        </w:tc>
        <w:tc>
          <w:tcPr>
            <w:tcW w:w="5312" w:type="dxa"/>
            <w:shd w:val="clear" w:color="auto" w:fill="DEEAF6" w:themeFill="accent5" w:themeFillTint="33"/>
          </w:tcPr>
          <w:p w14:paraId="1B996EC5" w14:textId="77777777" w:rsidR="00854620" w:rsidRPr="006E757E" w:rsidRDefault="00854620" w:rsidP="005976F7">
            <w:pPr>
              <w:spacing w:before="40" w:after="40"/>
            </w:pPr>
            <w:r>
              <w:t>Automobilinė cisterna, futiruota, 22 m</w:t>
            </w:r>
            <w:r w:rsidRPr="006E757E">
              <w:rPr>
                <w:vertAlign w:val="superscript"/>
              </w:rPr>
              <w:t>3</w:t>
            </w:r>
            <w:r>
              <w:t>, TZ 22 M/Z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83B3BED" w14:textId="77777777" w:rsidR="00854620" w:rsidRPr="00BE338E" w:rsidRDefault="00854620" w:rsidP="005976F7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145" w:type="dxa"/>
            <w:shd w:val="clear" w:color="auto" w:fill="DEEAF6" w:themeFill="accent5" w:themeFillTint="33"/>
            <w:vAlign w:val="center"/>
          </w:tcPr>
          <w:p w14:paraId="4376F46D" w14:textId="77777777" w:rsidR="00854620" w:rsidRPr="00BE338E" w:rsidRDefault="00854620" w:rsidP="005976F7">
            <w:pPr>
              <w:spacing w:before="40" w:after="40"/>
              <w:jc w:val="center"/>
            </w:pP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458BC0B4" w14:textId="6D882009" w:rsidR="00854620" w:rsidRPr="00BE338E" w:rsidRDefault="00BD3D2B" w:rsidP="005976F7">
            <w:pPr>
              <w:spacing w:before="40" w:after="40"/>
              <w:jc w:val="center"/>
            </w:pPr>
            <w:r>
              <w:t>1</w:t>
            </w:r>
          </w:p>
        </w:tc>
      </w:tr>
      <w:tr w:rsidR="00854620" w14:paraId="1BF5CA17" w14:textId="77777777" w:rsidTr="00B84C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920" w:type="dxa"/>
            <w:shd w:val="clear" w:color="auto" w:fill="E2EFD9" w:themeFill="accent6" w:themeFillTint="33"/>
          </w:tcPr>
          <w:p w14:paraId="55BEDB59" w14:textId="77777777" w:rsidR="00854620" w:rsidRPr="00BE338E" w:rsidRDefault="00854620" w:rsidP="005976F7">
            <w:pPr>
              <w:spacing w:before="40" w:after="40"/>
            </w:pPr>
            <w:r w:rsidRPr="00BE338E">
              <w:t>1.</w:t>
            </w:r>
            <w:r>
              <w:t>3</w:t>
            </w:r>
            <w:r w:rsidRPr="00BE338E">
              <w:t>.</w:t>
            </w:r>
          </w:p>
        </w:tc>
        <w:tc>
          <w:tcPr>
            <w:tcW w:w="5312" w:type="dxa"/>
            <w:shd w:val="clear" w:color="auto" w:fill="E2EFD9" w:themeFill="accent6" w:themeFillTint="33"/>
          </w:tcPr>
          <w:p w14:paraId="15F1D73A" w14:textId="77777777" w:rsidR="00854620" w:rsidRPr="00BE338E" w:rsidRDefault="00854620" w:rsidP="005976F7">
            <w:pPr>
              <w:spacing w:before="40" w:after="40"/>
            </w:pPr>
            <w:r w:rsidRPr="00BE338E">
              <w:t xml:space="preserve">Metrolazdės </w:t>
            </w:r>
            <w:r>
              <w:t xml:space="preserve">MŠI-3,5, Nr. 1124 </w:t>
            </w:r>
            <w:r w:rsidRPr="00BE338E">
              <w:t>metrologinė patikra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9DA8324" w14:textId="38914166" w:rsidR="00854620" w:rsidRPr="00BE338E" w:rsidRDefault="00BD3D2B" w:rsidP="005976F7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145" w:type="dxa"/>
            <w:shd w:val="clear" w:color="auto" w:fill="E2EFD9" w:themeFill="accent6" w:themeFillTint="33"/>
            <w:vAlign w:val="center"/>
          </w:tcPr>
          <w:p w14:paraId="4EE5E953" w14:textId="77777777" w:rsidR="00854620" w:rsidRPr="00BE338E" w:rsidRDefault="00854620" w:rsidP="005976F7">
            <w:pPr>
              <w:spacing w:before="40" w:after="40"/>
              <w:jc w:val="center"/>
            </w:pPr>
          </w:p>
        </w:tc>
        <w:tc>
          <w:tcPr>
            <w:tcW w:w="949" w:type="dxa"/>
            <w:shd w:val="clear" w:color="auto" w:fill="E2EFD9" w:themeFill="accent6" w:themeFillTint="33"/>
            <w:vAlign w:val="center"/>
          </w:tcPr>
          <w:p w14:paraId="6534E8B2" w14:textId="77777777" w:rsidR="00854620" w:rsidRPr="00BE338E" w:rsidRDefault="00854620" w:rsidP="005976F7">
            <w:pPr>
              <w:spacing w:before="40" w:after="40"/>
              <w:jc w:val="center"/>
            </w:pPr>
            <w:r>
              <w:t>1</w:t>
            </w:r>
          </w:p>
        </w:tc>
      </w:tr>
      <w:tr w:rsidR="00854620" w14:paraId="5AC99622" w14:textId="77777777" w:rsidTr="0085462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0" w:type="dxa"/>
            <w:shd w:val="clear" w:color="auto" w:fill="D9D9D9" w:themeFill="background1" w:themeFillShade="D9"/>
          </w:tcPr>
          <w:p w14:paraId="3F5691F2" w14:textId="77777777" w:rsidR="00854620" w:rsidRPr="00BE338E" w:rsidRDefault="00854620" w:rsidP="005976F7">
            <w:pPr>
              <w:spacing w:before="40" w:after="40"/>
            </w:pPr>
            <w:r w:rsidRPr="00BE338E">
              <w:t>2.</w:t>
            </w:r>
          </w:p>
        </w:tc>
        <w:tc>
          <w:tcPr>
            <w:tcW w:w="8540" w:type="dxa"/>
            <w:gridSpan w:val="4"/>
            <w:shd w:val="clear" w:color="auto" w:fill="D9D9D9" w:themeFill="background1" w:themeFillShade="D9"/>
          </w:tcPr>
          <w:p w14:paraId="7729D697" w14:textId="77777777" w:rsidR="00854620" w:rsidRPr="00BE338E" w:rsidRDefault="00854620" w:rsidP="005976F7">
            <w:pPr>
              <w:spacing w:before="40" w:after="40"/>
            </w:pPr>
            <w:r>
              <w:t>Kita</w:t>
            </w:r>
            <w:r w:rsidRPr="00BE338E">
              <w:t xml:space="preserve"> įranga</w:t>
            </w:r>
          </w:p>
        </w:tc>
      </w:tr>
      <w:tr w:rsidR="00854620" w14:paraId="7E17E27E" w14:textId="77777777" w:rsidTr="00B84C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0" w:type="dxa"/>
          </w:tcPr>
          <w:p w14:paraId="02917969" w14:textId="77777777" w:rsidR="00854620" w:rsidRPr="00BE338E" w:rsidRDefault="00854620" w:rsidP="005976F7">
            <w:pPr>
              <w:spacing w:before="40" w:after="40"/>
            </w:pPr>
            <w:r w:rsidRPr="00BE338E">
              <w:t>2.1.</w:t>
            </w:r>
          </w:p>
        </w:tc>
        <w:tc>
          <w:tcPr>
            <w:tcW w:w="5312" w:type="dxa"/>
          </w:tcPr>
          <w:p w14:paraId="21EB6991" w14:textId="77777777" w:rsidR="00854620" w:rsidRPr="00BE338E" w:rsidRDefault="00854620" w:rsidP="005976F7">
            <w:pPr>
              <w:spacing w:before="40" w:after="40"/>
            </w:pPr>
            <w:r w:rsidRPr="00BE338E">
              <w:t xml:space="preserve">Refraktometro </w:t>
            </w:r>
            <w:r>
              <w:t xml:space="preserve">Atago R5000, Nr. 9627 </w:t>
            </w:r>
            <w:r w:rsidRPr="00BE338E">
              <w:t>metrologinė patikra</w:t>
            </w:r>
          </w:p>
        </w:tc>
        <w:tc>
          <w:tcPr>
            <w:tcW w:w="1134" w:type="dxa"/>
            <w:vAlign w:val="center"/>
          </w:tcPr>
          <w:p w14:paraId="5F3DB0E6" w14:textId="1DF06F49" w:rsidR="00854620" w:rsidRPr="00BE338E" w:rsidRDefault="00854620" w:rsidP="005976F7">
            <w:pPr>
              <w:spacing w:before="40" w:after="40"/>
              <w:jc w:val="center"/>
            </w:pPr>
          </w:p>
        </w:tc>
        <w:tc>
          <w:tcPr>
            <w:tcW w:w="1145" w:type="dxa"/>
            <w:vAlign w:val="center"/>
          </w:tcPr>
          <w:p w14:paraId="5CB85480" w14:textId="77777777" w:rsidR="00854620" w:rsidRPr="00BE338E" w:rsidRDefault="00854620" w:rsidP="005976F7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949" w:type="dxa"/>
            <w:vAlign w:val="center"/>
          </w:tcPr>
          <w:p w14:paraId="268E9063" w14:textId="77777777" w:rsidR="00854620" w:rsidRPr="00BE338E" w:rsidRDefault="00854620" w:rsidP="005976F7">
            <w:pPr>
              <w:spacing w:before="40" w:after="40"/>
              <w:jc w:val="center"/>
            </w:pPr>
            <w:r>
              <w:t>1</w:t>
            </w:r>
          </w:p>
        </w:tc>
      </w:tr>
    </w:tbl>
    <w:p w14:paraId="7742E2FC" w14:textId="5C0AE05F" w:rsidR="006665E2" w:rsidRDefault="006665E2" w:rsidP="006665E2"/>
    <w:p w14:paraId="65F9A289" w14:textId="77777777" w:rsidR="006665E2" w:rsidRDefault="006665E2" w:rsidP="006665E2">
      <w:pPr>
        <w:jc w:val="center"/>
        <w:rPr>
          <w:lang w:eastAsia="lt-LT"/>
        </w:rPr>
      </w:pPr>
      <w:r>
        <w:t>___________________________</w:t>
      </w:r>
    </w:p>
    <w:p w14:paraId="284E7C0C" w14:textId="77777777" w:rsidR="006665E2" w:rsidRPr="006665E2" w:rsidRDefault="006665E2" w:rsidP="006665E2">
      <w:pPr>
        <w:jc w:val="center"/>
      </w:pPr>
    </w:p>
    <w:sectPr w:rsidR="006665E2" w:rsidRPr="006665E2" w:rsidSect="00205EFE">
      <w:headerReference w:type="default" r:id="rId11"/>
      <w:footerReference w:type="default" r:id="rId12"/>
      <w:footerReference w:type="first" r:id="rId13"/>
      <w:footnotePr>
        <w:pos w:val="beneathText"/>
      </w:footnotePr>
      <w:pgSz w:w="11905" w:h="16837"/>
      <w:pgMar w:top="568" w:right="737" w:bottom="284" w:left="1701" w:header="568" w:footer="269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B4C2" w14:textId="77777777" w:rsidR="00EB39BE" w:rsidRDefault="00EB39BE" w:rsidP="00747A46">
      <w:r>
        <w:separator/>
      </w:r>
    </w:p>
  </w:endnote>
  <w:endnote w:type="continuationSeparator" w:id="0">
    <w:p w14:paraId="67546FD4" w14:textId="77777777" w:rsidR="00EB39BE" w:rsidRDefault="00EB39BE" w:rsidP="0074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C3EA" w14:textId="78C7A610" w:rsidR="00B04642" w:rsidRPr="00B04642" w:rsidRDefault="00000000">
    <w:pPr>
      <w:pStyle w:val="Footer"/>
      <w:rPr>
        <w:sz w:val="24"/>
      </w:rPr>
    </w:pPr>
    <w:sdt>
      <w:sdtPr>
        <w:rPr>
          <w:sz w:val="24"/>
        </w:rPr>
        <w:id w:val="1664658538"/>
        <w:docPartObj>
          <w:docPartGallery w:val="Page Numbers (Bottom of Page)"/>
          <w:docPartUnique/>
        </w:docPartObj>
      </w:sdtPr>
      <w:sdtContent>
        <w:r w:rsidR="00B04642" w:rsidRPr="00B04642">
          <w:rPr>
            <w:sz w:val="24"/>
          </w:rPr>
          <w:fldChar w:fldCharType="begin"/>
        </w:r>
        <w:r w:rsidR="00B04642" w:rsidRPr="00B04642">
          <w:rPr>
            <w:sz w:val="24"/>
          </w:rPr>
          <w:instrText>PAGE   \* MERGEFORMAT</w:instrText>
        </w:r>
        <w:r w:rsidR="00B04642" w:rsidRPr="00B04642">
          <w:rPr>
            <w:sz w:val="24"/>
          </w:rPr>
          <w:fldChar w:fldCharType="separate"/>
        </w:r>
        <w:r w:rsidR="00B04642" w:rsidRPr="00B04642">
          <w:rPr>
            <w:sz w:val="24"/>
          </w:rPr>
          <w:t>1</w:t>
        </w:r>
        <w:r w:rsidR="00B04642" w:rsidRPr="00B04642">
          <w:rPr>
            <w:sz w:val="24"/>
          </w:rPr>
          <w:fldChar w:fldCharType="end"/>
        </w:r>
      </w:sdtContent>
    </w:sdt>
    <w:r w:rsidR="00B04642" w:rsidRPr="00B04642">
      <w:rPr>
        <w:sz w:val="24"/>
      </w:rPr>
      <w:t>/</w:t>
    </w:r>
    <w:r w:rsidR="00854620">
      <w:rPr>
        <w:sz w:val="24"/>
      </w:rPr>
      <w:t>1</w:t>
    </w:r>
  </w:p>
  <w:p w14:paraId="3F9554B5" w14:textId="01A09B20" w:rsidR="007F2F10" w:rsidRPr="007F2F10" w:rsidRDefault="007F2F10">
    <w:pPr>
      <w:pStyle w:val="Foo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E9F0" w14:textId="77777777" w:rsidR="00000000" w:rsidRDefault="00000000" w:rsidP="007B3C8C">
    <w:pPr>
      <w:pStyle w:val="Footer"/>
      <w:jc w:val="center"/>
    </w:pPr>
  </w:p>
  <w:p w14:paraId="248F70EF" w14:textId="77777777" w:rsidR="00000000" w:rsidRDefault="002B6467" w:rsidP="007B3C8C">
    <w:pPr>
      <w:pStyle w:val="Footer"/>
      <w:tabs>
        <w:tab w:val="clear" w:pos="8306"/>
        <w:tab w:val="left" w:pos="8080"/>
        <w:tab w:val="right" w:pos="9356"/>
      </w:tabs>
      <w:jc w:val="left"/>
    </w:pPr>
    <w:r>
      <w:t xml:space="preserve">    </w:t>
    </w:r>
    <w:r>
      <w:tab/>
    </w:r>
  </w:p>
  <w:p w14:paraId="2DEC4503" w14:textId="77777777" w:rsidR="00000000" w:rsidRDefault="002B6467" w:rsidP="00392BAA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F10B" w14:textId="77777777" w:rsidR="00EB39BE" w:rsidRDefault="00EB39BE" w:rsidP="00747A46">
      <w:r>
        <w:separator/>
      </w:r>
    </w:p>
  </w:footnote>
  <w:footnote w:type="continuationSeparator" w:id="0">
    <w:p w14:paraId="4B2CFB13" w14:textId="77777777" w:rsidR="00EB39BE" w:rsidRDefault="00EB39BE" w:rsidP="0074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13A0" w14:textId="77777777" w:rsidR="00000000" w:rsidRDefault="002B6467" w:rsidP="00BA4A71">
    <w:pPr>
      <w:pStyle w:val="Antrat1"/>
      <w:tabs>
        <w:tab w:val="left" w:pos="7824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F14"/>
    <w:multiLevelType w:val="multilevel"/>
    <w:tmpl w:val="2BCA2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81A1D"/>
    <w:multiLevelType w:val="hybridMultilevel"/>
    <w:tmpl w:val="F0C20C8E"/>
    <w:lvl w:ilvl="0" w:tplc="B4F0FDAA">
      <w:start w:val="2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686F"/>
    <w:multiLevelType w:val="hybridMultilevel"/>
    <w:tmpl w:val="97540944"/>
    <w:lvl w:ilvl="0" w:tplc="FBA6D5D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4223F"/>
    <w:multiLevelType w:val="hybridMultilevel"/>
    <w:tmpl w:val="24985DFC"/>
    <w:lvl w:ilvl="0" w:tplc="CA6C27E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A355F"/>
    <w:multiLevelType w:val="hybridMultilevel"/>
    <w:tmpl w:val="99C6D6F4"/>
    <w:lvl w:ilvl="0" w:tplc="4930037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C2956"/>
    <w:multiLevelType w:val="multilevel"/>
    <w:tmpl w:val="F0882234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BD1AA4"/>
    <w:multiLevelType w:val="multilevel"/>
    <w:tmpl w:val="3726F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D63EE7"/>
    <w:multiLevelType w:val="hybridMultilevel"/>
    <w:tmpl w:val="DB34D20C"/>
    <w:lvl w:ilvl="0" w:tplc="5D96A63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872F4"/>
    <w:multiLevelType w:val="hybridMultilevel"/>
    <w:tmpl w:val="7CC89458"/>
    <w:lvl w:ilvl="0" w:tplc="49FE0BEA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E31A4"/>
    <w:multiLevelType w:val="hybridMultilevel"/>
    <w:tmpl w:val="E6ECA3CA"/>
    <w:lvl w:ilvl="0" w:tplc="21365896">
      <w:start w:val="1"/>
      <w:numFmt w:val="decimal"/>
      <w:lvlText w:val="6.7.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CD310C"/>
    <w:multiLevelType w:val="multilevel"/>
    <w:tmpl w:val="93FA7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617FF5"/>
    <w:multiLevelType w:val="hybridMultilevel"/>
    <w:tmpl w:val="61C2AF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01E88"/>
    <w:multiLevelType w:val="hybridMultilevel"/>
    <w:tmpl w:val="176E15F8"/>
    <w:lvl w:ilvl="0" w:tplc="C30EA744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77C4D"/>
    <w:multiLevelType w:val="multilevel"/>
    <w:tmpl w:val="816CA4C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4" w15:restartNumberingAfterBreak="0">
    <w:nsid w:val="3BDC1F3B"/>
    <w:multiLevelType w:val="hybridMultilevel"/>
    <w:tmpl w:val="ABA8FB28"/>
    <w:lvl w:ilvl="0" w:tplc="10944806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A7B3D"/>
    <w:multiLevelType w:val="hybridMultilevel"/>
    <w:tmpl w:val="F5FC496E"/>
    <w:lvl w:ilvl="0" w:tplc="8DDEE948">
      <w:start w:val="1"/>
      <w:numFmt w:val="decimal"/>
      <w:lvlText w:val="6.9.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5944E2"/>
    <w:multiLevelType w:val="hybridMultilevel"/>
    <w:tmpl w:val="B624FC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164BF"/>
    <w:multiLevelType w:val="hybridMultilevel"/>
    <w:tmpl w:val="14008058"/>
    <w:lvl w:ilvl="0" w:tplc="DA603FC6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67E99"/>
    <w:multiLevelType w:val="hybridMultilevel"/>
    <w:tmpl w:val="0E3C5A7A"/>
    <w:lvl w:ilvl="0" w:tplc="A8DC7E7C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849FC"/>
    <w:multiLevelType w:val="hybridMultilevel"/>
    <w:tmpl w:val="1526D3AA"/>
    <w:lvl w:ilvl="0" w:tplc="A73C4F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E5955"/>
    <w:multiLevelType w:val="hybridMultilevel"/>
    <w:tmpl w:val="DAE62E94"/>
    <w:lvl w:ilvl="0" w:tplc="3D1606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A1AC9"/>
    <w:multiLevelType w:val="hybridMultilevel"/>
    <w:tmpl w:val="B25AA9EA"/>
    <w:lvl w:ilvl="0" w:tplc="83E0CD2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8404F"/>
    <w:multiLevelType w:val="hybridMultilevel"/>
    <w:tmpl w:val="D8C22D9A"/>
    <w:lvl w:ilvl="0" w:tplc="5420B90E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65387"/>
    <w:multiLevelType w:val="multilevel"/>
    <w:tmpl w:val="350EE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614C16"/>
    <w:multiLevelType w:val="multilevel"/>
    <w:tmpl w:val="592A1B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7C5B7AE5"/>
    <w:multiLevelType w:val="multilevel"/>
    <w:tmpl w:val="DCF662E2"/>
    <w:lvl w:ilvl="0">
      <w:start w:val="3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26" w15:restartNumberingAfterBreak="0">
    <w:nsid w:val="7DD51646"/>
    <w:multiLevelType w:val="hybridMultilevel"/>
    <w:tmpl w:val="817AAB2E"/>
    <w:lvl w:ilvl="0" w:tplc="7128A97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01202">
    <w:abstractNumId w:val="6"/>
  </w:num>
  <w:num w:numId="2" w16cid:durableId="1841771512">
    <w:abstractNumId w:val="13"/>
  </w:num>
  <w:num w:numId="3" w16cid:durableId="1451047046">
    <w:abstractNumId w:val="5"/>
  </w:num>
  <w:num w:numId="4" w16cid:durableId="1176655536">
    <w:abstractNumId w:val="17"/>
  </w:num>
  <w:num w:numId="5" w16cid:durableId="1562474039">
    <w:abstractNumId w:val="12"/>
  </w:num>
  <w:num w:numId="6" w16cid:durableId="1821575189">
    <w:abstractNumId w:val="25"/>
  </w:num>
  <w:num w:numId="7" w16cid:durableId="1713190529">
    <w:abstractNumId w:val="2"/>
  </w:num>
  <w:num w:numId="8" w16cid:durableId="925109459">
    <w:abstractNumId w:val="22"/>
  </w:num>
  <w:num w:numId="9" w16cid:durableId="95097261">
    <w:abstractNumId w:val="9"/>
  </w:num>
  <w:num w:numId="10" w16cid:durableId="1268386820">
    <w:abstractNumId w:val="15"/>
  </w:num>
  <w:num w:numId="11" w16cid:durableId="10106461">
    <w:abstractNumId w:val="3"/>
  </w:num>
  <w:num w:numId="12" w16cid:durableId="463812205">
    <w:abstractNumId w:val="1"/>
  </w:num>
  <w:num w:numId="13" w16cid:durableId="833690848">
    <w:abstractNumId w:val="19"/>
  </w:num>
  <w:num w:numId="14" w16cid:durableId="827941566">
    <w:abstractNumId w:val="0"/>
  </w:num>
  <w:num w:numId="15" w16cid:durableId="1175875731">
    <w:abstractNumId w:val="23"/>
  </w:num>
  <w:num w:numId="16" w16cid:durableId="1034841538">
    <w:abstractNumId w:val="16"/>
  </w:num>
  <w:num w:numId="17" w16cid:durableId="17045097">
    <w:abstractNumId w:val="11"/>
  </w:num>
  <w:num w:numId="18" w16cid:durableId="1982690701">
    <w:abstractNumId w:val="24"/>
  </w:num>
  <w:num w:numId="19" w16cid:durableId="1009407876">
    <w:abstractNumId w:val="8"/>
  </w:num>
  <w:num w:numId="20" w16cid:durableId="1308126411">
    <w:abstractNumId w:val="10"/>
  </w:num>
  <w:num w:numId="21" w16cid:durableId="50816448">
    <w:abstractNumId w:val="4"/>
  </w:num>
  <w:num w:numId="22" w16cid:durableId="370769265">
    <w:abstractNumId w:val="20"/>
  </w:num>
  <w:num w:numId="23" w16cid:durableId="2125028800">
    <w:abstractNumId w:val="21"/>
  </w:num>
  <w:num w:numId="24" w16cid:durableId="2045397521">
    <w:abstractNumId w:val="7"/>
  </w:num>
  <w:num w:numId="25" w16cid:durableId="1211383246">
    <w:abstractNumId w:val="26"/>
  </w:num>
  <w:num w:numId="26" w16cid:durableId="943077210">
    <w:abstractNumId w:val="14"/>
  </w:num>
  <w:num w:numId="27" w16cid:durableId="14706301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8"/>
  <w:hyphenationZone w:val="396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93"/>
    <w:rsid w:val="00010168"/>
    <w:rsid w:val="0001232A"/>
    <w:rsid w:val="00061DA5"/>
    <w:rsid w:val="00073407"/>
    <w:rsid w:val="000754DF"/>
    <w:rsid w:val="000A73AD"/>
    <w:rsid w:val="000D26CA"/>
    <w:rsid w:val="000E0DD4"/>
    <w:rsid w:val="001117C7"/>
    <w:rsid w:val="00111D9A"/>
    <w:rsid w:val="00131C84"/>
    <w:rsid w:val="001607C6"/>
    <w:rsid w:val="00162C91"/>
    <w:rsid w:val="00172227"/>
    <w:rsid w:val="00191B7A"/>
    <w:rsid w:val="0019213F"/>
    <w:rsid w:val="001A4CBD"/>
    <w:rsid w:val="001A7FBB"/>
    <w:rsid w:val="001C7E5D"/>
    <w:rsid w:val="0020354C"/>
    <w:rsid w:val="00205EFE"/>
    <w:rsid w:val="002364BC"/>
    <w:rsid w:val="00263684"/>
    <w:rsid w:val="00282A25"/>
    <w:rsid w:val="0028350A"/>
    <w:rsid w:val="002A6C60"/>
    <w:rsid w:val="002B6467"/>
    <w:rsid w:val="002E506F"/>
    <w:rsid w:val="003506B8"/>
    <w:rsid w:val="00363D58"/>
    <w:rsid w:val="003663C3"/>
    <w:rsid w:val="003C0B99"/>
    <w:rsid w:val="003E7CEF"/>
    <w:rsid w:val="00414EF6"/>
    <w:rsid w:val="00425939"/>
    <w:rsid w:val="00432442"/>
    <w:rsid w:val="004E3636"/>
    <w:rsid w:val="004F5295"/>
    <w:rsid w:val="0051158D"/>
    <w:rsid w:val="00517322"/>
    <w:rsid w:val="0052704F"/>
    <w:rsid w:val="0057210B"/>
    <w:rsid w:val="005B304B"/>
    <w:rsid w:val="005B319E"/>
    <w:rsid w:val="005E79AE"/>
    <w:rsid w:val="005F1F12"/>
    <w:rsid w:val="006154FF"/>
    <w:rsid w:val="00623DAA"/>
    <w:rsid w:val="00625782"/>
    <w:rsid w:val="0065119D"/>
    <w:rsid w:val="00663877"/>
    <w:rsid w:val="006665E2"/>
    <w:rsid w:val="006E236D"/>
    <w:rsid w:val="006E3205"/>
    <w:rsid w:val="00716E3A"/>
    <w:rsid w:val="0074653B"/>
    <w:rsid w:val="00747A46"/>
    <w:rsid w:val="00767E1B"/>
    <w:rsid w:val="007C3007"/>
    <w:rsid w:val="007E08AD"/>
    <w:rsid w:val="007F2F10"/>
    <w:rsid w:val="007F6A27"/>
    <w:rsid w:val="00847DBC"/>
    <w:rsid w:val="00854620"/>
    <w:rsid w:val="008862A6"/>
    <w:rsid w:val="00895F29"/>
    <w:rsid w:val="008B6F4C"/>
    <w:rsid w:val="008C5499"/>
    <w:rsid w:val="008D4126"/>
    <w:rsid w:val="00900720"/>
    <w:rsid w:val="00906AFE"/>
    <w:rsid w:val="00921A1B"/>
    <w:rsid w:val="00925D72"/>
    <w:rsid w:val="009852ED"/>
    <w:rsid w:val="009D4E33"/>
    <w:rsid w:val="00A52EF9"/>
    <w:rsid w:val="00A841EC"/>
    <w:rsid w:val="00A93EEA"/>
    <w:rsid w:val="00AB53D4"/>
    <w:rsid w:val="00B04642"/>
    <w:rsid w:val="00B32AD2"/>
    <w:rsid w:val="00B66DEF"/>
    <w:rsid w:val="00B84C4B"/>
    <w:rsid w:val="00BB0840"/>
    <w:rsid w:val="00BC5DD7"/>
    <w:rsid w:val="00BD3D2B"/>
    <w:rsid w:val="00BE42F8"/>
    <w:rsid w:val="00C0358F"/>
    <w:rsid w:val="00C116C2"/>
    <w:rsid w:val="00C4279F"/>
    <w:rsid w:val="00C75D62"/>
    <w:rsid w:val="00CB7FF4"/>
    <w:rsid w:val="00CF6696"/>
    <w:rsid w:val="00CF745D"/>
    <w:rsid w:val="00D16B89"/>
    <w:rsid w:val="00D2367B"/>
    <w:rsid w:val="00D51710"/>
    <w:rsid w:val="00DE17D8"/>
    <w:rsid w:val="00E1519E"/>
    <w:rsid w:val="00E15ECF"/>
    <w:rsid w:val="00E703D2"/>
    <w:rsid w:val="00E71236"/>
    <w:rsid w:val="00E77097"/>
    <w:rsid w:val="00EB39BE"/>
    <w:rsid w:val="00EC59CB"/>
    <w:rsid w:val="00ED34FE"/>
    <w:rsid w:val="00ED62D7"/>
    <w:rsid w:val="00EF653A"/>
    <w:rsid w:val="00F037C0"/>
    <w:rsid w:val="00F16293"/>
    <w:rsid w:val="00F22BC6"/>
    <w:rsid w:val="00F265FB"/>
    <w:rsid w:val="00F52A35"/>
    <w:rsid w:val="00F616E2"/>
    <w:rsid w:val="00F747E9"/>
    <w:rsid w:val="00F8136C"/>
    <w:rsid w:val="00FA18C4"/>
    <w:rsid w:val="00FB71F1"/>
    <w:rsid w:val="00FD3867"/>
    <w:rsid w:val="00FD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36E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29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,IVPK Hyperlink"/>
    <w:basedOn w:val="DefaultParagraphFont"/>
    <w:rsid w:val="00F16293"/>
    <w:rPr>
      <w:color w:val="0000FF"/>
      <w:u w:val="single"/>
    </w:rPr>
  </w:style>
  <w:style w:type="paragraph" w:customStyle="1" w:styleId="Antrat1">
    <w:name w:val="Antraštė1"/>
    <w:basedOn w:val="Normal"/>
    <w:next w:val="BodyText"/>
    <w:rsid w:val="00F16293"/>
    <w:pPr>
      <w:keepNext/>
      <w:spacing w:after="119"/>
      <w:jc w:val="center"/>
    </w:pPr>
    <w:rPr>
      <w:rFonts w:eastAsia="MS Mincho" w:cs="Tahoma"/>
      <w:szCs w:val="28"/>
    </w:rPr>
  </w:style>
  <w:style w:type="paragraph" w:styleId="Footer">
    <w:name w:val="footer"/>
    <w:basedOn w:val="Normal"/>
    <w:link w:val="FooterChar"/>
    <w:uiPriority w:val="99"/>
    <w:rsid w:val="00F16293"/>
    <w:pPr>
      <w:tabs>
        <w:tab w:val="right" w:pos="8306"/>
      </w:tabs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16293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Buletai,List Paragraph1,lp1"/>
    <w:basedOn w:val="Normal"/>
    <w:link w:val="ListParagraphChar"/>
    <w:uiPriority w:val="34"/>
    <w:qFormat/>
    <w:rsid w:val="00F1629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F16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F16293"/>
    <w:rPr>
      <w:rFonts w:ascii="Courier New" w:eastAsia="Times New Roman" w:hAnsi="Courier New" w:cs="Times New Roman"/>
      <w:sz w:val="20"/>
      <w:szCs w:val="24"/>
      <w:lang w:val="en-US"/>
    </w:rPr>
  </w:style>
  <w:style w:type="table" w:styleId="TableGrid">
    <w:name w:val="Table Grid"/>
    <w:basedOn w:val="TableNormal"/>
    <w:uiPriority w:val="39"/>
    <w:rsid w:val="00F1629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F162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62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62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63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6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68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84"/>
    <w:rPr>
      <w:rFonts w:ascii="Segoe UI" w:eastAsia="Times New Roman" w:hAnsi="Segoe UI" w:cs="Segoe UI"/>
      <w:sz w:val="18"/>
      <w:szCs w:val="18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123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7A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16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F616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16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616E2"/>
    <w:rPr>
      <w:vertAlign w:val="superscript"/>
    </w:rPr>
  </w:style>
  <w:style w:type="paragraph" w:styleId="NoSpacing">
    <w:name w:val="No Spacing"/>
    <w:uiPriority w:val="1"/>
    <w:qFormat/>
    <w:rsid w:val="006E3205"/>
    <w:pPr>
      <w:spacing w:line="240" w:lineRule="auto"/>
    </w:pPr>
    <w:rPr>
      <w:rFonts w:asciiTheme="minorHAnsi" w:hAnsiTheme="minorHAnsi"/>
      <w:sz w:val="22"/>
    </w:rPr>
  </w:style>
  <w:style w:type="character" w:customStyle="1" w:styleId="Bodytext2">
    <w:name w:val="Body text (2)_"/>
    <w:link w:val="Bodytext20"/>
    <w:rsid w:val="002A6C60"/>
    <w:rPr>
      <w:rFonts w:eastAsia="Times New Roman"/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A6C60"/>
    <w:pPr>
      <w:widowControl w:val="0"/>
      <w:shd w:val="clear" w:color="auto" w:fill="FFFFFF"/>
      <w:suppressAutoHyphens w:val="0"/>
      <w:spacing w:line="413" w:lineRule="exact"/>
      <w:jc w:val="both"/>
    </w:pPr>
    <w:rPr>
      <w:rFonts w:ascii="Arial" w:hAnsi="Arial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5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ai xmlns="1a862c8f-daec-4b7d-90c0-f06c403966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146607DB9F604D806388444F0FB8F9" ma:contentTypeVersion="13" ma:contentTypeDescription="Kurkite naują dokumentą." ma:contentTypeScope="" ma:versionID="394524b7167e80dd7d185f89d3d71216">
  <xsd:schema xmlns:xsd="http://www.w3.org/2001/XMLSchema" xmlns:xs="http://www.w3.org/2001/XMLSchema" xmlns:p="http://schemas.microsoft.com/office/2006/metadata/properties" xmlns:ns2="3231a0f9-7015-4b5d-8dcf-65377ffa4860" xmlns:ns3="1a862c8f-daec-4b7d-90c0-f06c40396647" targetNamespace="http://schemas.microsoft.com/office/2006/metadata/properties" ma:root="true" ma:fieldsID="b0503ca3b6d3aae43f420931408f88e6" ns2:_="" ns3:_="">
    <xsd:import namespace="3231a0f9-7015-4b5d-8dcf-65377ffa4860"/>
    <xsd:import namespace="1a862c8f-daec-4b7d-90c0-f06c403966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Skai_x010d_iai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1a0f9-7015-4b5d-8dcf-65377ffa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2c8f-daec-4b7d-90c0-f06c40396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Skai_x010d_iai" ma:index="16" nillable="true" ma:displayName="Skaičiai" ma:format="Dropdown" ma:internalName="Skai_x010d_iai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EF51-4896-42DA-B369-A07C31A674F5}">
  <ds:schemaRefs>
    <ds:schemaRef ds:uri="http://schemas.microsoft.com/office/2006/metadata/properties"/>
    <ds:schemaRef ds:uri="http://schemas.microsoft.com/office/infopath/2007/PartnerControls"/>
    <ds:schemaRef ds:uri="1a862c8f-daec-4b7d-90c0-f06c40396647"/>
  </ds:schemaRefs>
</ds:datastoreItem>
</file>

<file path=customXml/itemProps2.xml><?xml version="1.0" encoding="utf-8"?>
<ds:datastoreItem xmlns:ds="http://schemas.openxmlformats.org/officeDocument/2006/customXml" ds:itemID="{156DF733-0B49-454A-9F87-4BEDD5662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1a0f9-7015-4b5d-8dcf-65377ffa4860"/>
    <ds:schemaRef ds:uri="1a862c8f-daec-4b7d-90c0-f06c40396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82927-68AD-4D67-A7E9-54C3A2E9B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4513A-BABD-4F62-AF14-479C4E12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2020-12-16T13:44:00Z</dcterms:created>
  <dcterms:modified xsi:type="dcterms:W3CDTF">2025-02-04T08:38:00Z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0x010100B0146607DB9F604D806388444F0FB8F9</vt:lpwstr>
  </property>
</Properties>
</file>