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Default="00360A21" w:rsidP="001D2CF8">
          <w:pPr>
            <w:spacing w:line="240" w:lineRule="auto"/>
            <w:ind w:left="567" w:firstLine="0"/>
            <w:contextualSpacing/>
            <w:jc w:val="center"/>
            <w:rPr>
              <w:rFonts w:ascii="Trebuchet MS" w:hAnsi="Trebuchet MS" w:cstheme="minorHAnsi"/>
              <w:sz w:val="22"/>
              <w:szCs w:val="22"/>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579944D3"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1F4578">
            <w:rPr>
              <w:rFonts w:ascii="Trebuchet MS" w:hAnsi="Trebuchet MS"/>
              <w:b/>
              <w:sz w:val="22"/>
              <w:szCs w:val="22"/>
            </w:rPr>
            <w:t>LANKSČIŲ ENDOSKOPŲ PLOVIMO</w:t>
          </w:r>
          <w:r w:rsidR="009C56B1">
            <w:rPr>
              <w:rFonts w:ascii="Trebuchet MS" w:hAnsi="Trebuchet MS"/>
              <w:b/>
              <w:sz w:val="22"/>
              <w:szCs w:val="22"/>
            </w:rPr>
            <w:t xml:space="preserve"> IR</w:t>
          </w:r>
          <w:r w:rsidR="001F4578">
            <w:rPr>
              <w:rFonts w:ascii="Trebuchet MS" w:hAnsi="Trebuchet MS"/>
              <w:b/>
              <w:sz w:val="22"/>
              <w:szCs w:val="22"/>
            </w:rPr>
            <w:t xml:space="preserve"> </w:t>
          </w:r>
          <w:r w:rsidR="009C56B1" w:rsidRPr="009C56B1">
            <w:rPr>
              <w:rFonts w:ascii="Trebuchet MS" w:hAnsi="Trebuchet MS"/>
              <w:b/>
              <w:sz w:val="22"/>
              <w:szCs w:val="22"/>
            </w:rPr>
            <w:t xml:space="preserve">DEZINFEKCIJOS </w:t>
          </w:r>
          <w:r w:rsidR="001F4578">
            <w:rPr>
              <w:rFonts w:ascii="Trebuchet MS" w:hAnsi="Trebuchet MS"/>
              <w:b/>
              <w:sz w:val="22"/>
              <w:szCs w:val="22"/>
            </w:rPr>
            <w:t>PRIEMON</w:t>
          </w:r>
          <w:r w:rsidR="0046756E">
            <w:rPr>
              <w:rFonts w:ascii="Trebuchet MS" w:hAnsi="Trebuchet MS"/>
              <w:b/>
              <w:sz w:val="22"/>
              <w:szCs w:val="22"/>
            </w:rPr>
            <w:t>IŲ</w:t>
          </w:r>
          <w:r w:rsidR="003D4CF6">
            <w:rPr>
              <w:rFonts w:ascii="Trebuchet MS" w:hAnsi="Trebuchet MS"/>
              <w:b/>
              <w:sz w:val="22"/>
              <w:szCs w:val="22"/>
            </w:rPr>
            <w:t>,</w:t>
          </w:r>
          <w:r w:rsidR="001F4578">
            <w:rPr>
              <w:rFonts w:ascii="Trebuchet MS" w:hAnsi="Trebuchet MS"/>
              <w:b/>
              <w:sz w:val="22"/>
              <w:szCs w:val="22"/>
            </w:rPr>
            <w:t xml:space="preserve"> </w:t>
          </w:r>
          <w:r w:rsidR="001F4578">
            <w:rPr>
              <w:rFonts w:ascii="Trebuchet MS" w:hAnsi="Trebuchet MS"/>
              <w:b/>
              <w:bCs/>
              <w:sz w:val="22"/>
              <w:szCs w:val="22"/>
            </w:rPr>
            <w:t>NAUDOJAM</w:t>
          </w:r>
          <w:r w:rsidR="005007E9">
            <w:rPr>
              <w:rFonts w:ascii="Trebuchet MS" w:hAnsi="Trebuchet MS"/>
              <w:b/>
              <w:bCs/>
              <w:sz w:val="22"/>
              <w:szCs w:val="22"/>
            </w:rPr>
            <w:t>Ų</w:t>
          </w:r>
          <w:r w:rsidR="001F4578">
            <w:rPr>
              <w:rFonts w:ascii="Trebuchet MS" w:hAnsi="Trebuchet MS"/>
              <w:b/>
              <w:bCs/>
              <w:sz w:val="22"/>
              <w:szCs w:val="22"/>
            </w:rPr>
            <w:t xml:space="preserve"> </w:t>
          </w:r>
          <w:r w:rsidR="005A7F5A">
            <w:rPr>
              <w:rFonts w:ascii="Trebuchet MS" w:hAnsi="Trebuchet MS"/>
              <w:b/>
              <w:bCs/>
              <w:sz w:val="22"/>
              <w:szCs w:val="22"/>
            </w:rPr>
            <w:t>AUTOMATINĖJE</w:t>
          </w:r>
          <w:r w:rsidR="001F4578">
            <w:rPr>
              <w:rFonts w:ascii="Trebuchet MS" w:hAnsi="Trebuchet MS"/>
              <w:b/>
              <w:bCs/>
              <w:sz w:val="22"/>
              <w:szCs w:val="22"/>
            </w:rPr>
            <w:t xml:space="preserve"> ENDOSKOPŲ PLOVIMO MAŠINOJE</w:t>
          </w:r>
          <w:r w:rsidR="00191365">
            <w:rPr>
              <w:rFonts w:ascii="Trebuchet MS" w:hAnsi="Trebuchet MS"/>
              <w:b/>
              <w:bCs/>
              <w:sz w:val="22"/>
              <w:szCs w:val="22"/>
            </w:rPr>
            <w:t xml:space="preserve"> </w:t>
          </w:r>
          <w:r w:rsidR="00191365" w:rsidRPr="00191365">
            <w:rPr>
              <w:rFonts w:ascii="Trebuchet MS" w:hAnsi="Trebuchet MS"/>
              <w:b/>
              <w:bCs/>
              <w:sz w:val="22"/>
              <w:szCs w:val="22"/>
            </w:rPr>
            <w:t>OLYMPUS ETD4 BASIC PAA</w:t>
          </w:r>
          <w:r w:rsidR="00D526C8" w:rsidRPr="00DB01AA">
            <w:rPr>
              <w:rFonts w:ascii="Trebuchet MS" w:hAnsi="Trebuchet MS" w:cstheme="minorHAnsi"/>
              <w:b/>
              <w:bCs/>
              <w:sz w:val="22"/>
              <w:szCs w:val="22"/>
            </w:rPr>
            <w:t>“</w:t>
          </w:r>
          <w:r w:rsidR="00431266">
            <w:rPr>
              <w:rFonts w:ascii="Trebuchet MS" w:hAnsi="Trebuchet MS" w:cstheme="minorHAnsi"/>
              <w:b/>
              <w:bCs/>
              <w:sz w:val="22"/>
              <w:szCs w:val="22"/>
            </w:rPr>
            <w:t xml:space="preserve"> PIRKIMAS</w:t>
          </w:r>
        </w:p>
        <w:p w14:paraId="647B799C" w14:textId="77777777" w:rsidR="007357D8" w:rsidRPr="00DB01AA" w:rsidRDefault="007357D8" w:rsidP="001D2CF8">
          <w:pPr>
            <w:spacing w:line="240" w:lineRule="auto"/>
            <w:ind w:left="567" w:firstLine="0"/>
            <w:contextualSpacing/>
            <w:jc w:val="center"/>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3AD38FB8" w:rsidR="000651EC" w:rsidRPr="007535A6" w:rsidRDefault="00173FBA" w:rsidP="004C1804">
              <w:pPr>
                <w:pStyle w:val="TOC1"/>
                <w:rPr>
                  <w:rFonts w:ascii="Trebuchet MS" w:hAnsi="Trebuchet MS"/>
                  <w:noProof/>
                  <w:kern w:val="2"/>
                  <w:sz w:val="22"/>
                  <w:szCs w:val="22"/>
                  <w14:ligatures w14:val="standardContextual"/>
                </w:rPr>
              </w:pPr>
              <w:r w:rsidRPr="007535A6">
                <w:rPr>
                  <w:rFonts w:ascii="Trebuchet MS" w:hAnsi="Trebuchet MS"/>
                  <w:sz w:val="22"/>
                  <w:szCs w:val="22"/>
                </w:rPr>
                <w:fldChar w:fldCharType="begin"/>
              </w:r>
              <w:r w:rsidRPr="007535A6">
                <w:rPr>
                  <w:rFonts w:ascii="Trebuchet MS" w:hAnsi="Trebuchet MS"/>
                  <w:sz w:val="22"/>
                  <w:szCs w:val="22"/>
                </w:rPr>
                <w:instrText xml:space="preserve"> TOC \o "1-3" \h \z \u </w:instrText>
              </w:r>
              <w:r w:rsidRPr="007535A6">
                <w:rPr>
                  <w:rFonts w:ascii="Trebuchet MS" w:hAnsi="Trebuchet MS"/>
                  <w:sz w:val="22"/>
                  <w:szCs w:val="22"/>
                </w:rPr>
                <w:fldChar w:fldCharType="separate"/>
              </w:r>
              <w:hyperlink w:anchor="_Toc182819164" w:history="1">
                <w:r w:rsidR="000651EC" w:rsidRPr="007535A6">
                  <w:rPr>
                    <w:rStyle w:val="Hyperlink"/>
                    <w:rFonts w:ascii="Trebuchet MS" w:hAnsi="Trebuchet MS" w:cstheme="minorHAnsi"/>
                    <w:noProof/>
                    <w:sz w:val="22"/>
                    <w:szCs w:val="22"/>
                  </w:rPr>
                  <w:t>1.</w:t>
                </w:r>
                <w:r w:rsidR="000651EC" w:rsidRPr="007535A6">
                  <w:rPr>
                    <w:rFonts w:ascii="Trebuchet MS" w:hAnsi="Trebuchet MS"/>
                    <w:noProof/>
                    <w:kern w:val="2"/>
                    <w:sz w:val="22"/>
                    <w:szCs w:val="22"/>
                    <w14:ligatures w14:val="standardContextual"/>
                  </w:rPr>
                  <w:tab/>
                </w:r>
                <w:r w:rsidR="000651EC" w:rsidRPr="007535A6">
                  <w:rPr>
                    <w:rStyle w:val="Hyperlink"/>
                    <w:rFonts w:ascii="Trebuchet MS" w:hAnsi="Trebuchet MS" w:cstheme="minorHAnsi"/>
                    <w:noProof/>
                    <w:sz w:val="22"/>
                    <w:szCs w:val="22"/>
                  </w:rPr>
                  <w:t>Bendra informacija</w:t>
                </w:r>
                <w:r w:rsidR="000651EC" w:rsidRPr="007535A6">
                  <w:rPr>
                    <w:rFonts w:ascii="Trebuchet MS" w:hAnsi="Trebuchet MS"/>
                    <w:noProof/>
                    <w:webHidden/>
                    <w:sz w:val="22"/>
                    <w:szCs w:val="22"/>
                  </w:rPr>
                  <w:tab/>
                </w:r>
                <w:r w:rsidR="000651EC" w:rsidRPr="007535A6">
                  <w:rPr>
                    <w:rFonts w:ascii="Trebuchet MS" w:hAnsi="Trebuchet MS"/>
                    <w:noProof/>
                    <w:webHidden/>
                    <w:sz w:val="22"/>
                    <w:szCs w:val="22"/>
                  </w:rPr>
                  <w:fldChar w:fldCharType="begin"/>
                </w:r>
                <w:r w:rsidR="000651EC" w:rsidRPr="007535A6">
                  <w:rPr>
                    <w:rFonts w:ascii="Trebuchet MS" w:hAnsi="Trebuchet MS"/>
                    <w:noProof/>
                    <w:webHidden/>
                    <w:sz w:val="22"/>
                    <w:szCs w:val="22"/>
                  </w:rPr>
                  <w:instrText xml:space="preserve"> PAGEREF _Toc182819164 \h </w:instrText>
                </w:r>
                <w:r w:rsidR="000651EC" w:rsidRPr="007535A6">
                  <w:rPr>
                    <w:rFonts w:ascii="Trebuchet MS" w:hAnsi="Trebuchet MS"/>
                    <w:noProof/>
                    <w:webHidden/>
                    <w:sz w:val="22"/>
                    <w:szCs w:val="22"/>
                  </w:rPr>
                </w:r>
                <w:r w:rsidR="000651EC" w:rsidRPr="007535A6">
                  <w:rPr>
                    <w:rFonts w:ascii="Trebuchet MS" w:hAnsi="Trebuchet MS"/>
                    <w:noProof/>
                    <w:webHidden/>
                    <w:sz w:val="22"/>
                    <w:szCs w:val="22"/>
                  </w:rPr>
                  <w:fldChar w:fldCharType="separate"/>
                </w:r>
                <w:r w:rsidR="005D062E">
                  <w:rPr>
                    <w:rFonts w:ascii="Trebuchet MS" w:hAnsi="Trebuchet MS"/>
                    <w:noProof/>
                    <w:webHidden/>
                    <w:sz w:val="22"/>
                    <w:szCs w:val="22"/>
                  </w:rPr>
                  <w:t>2</w:t>
                </w:r>
                <w:r w:rsidR="000651EC" w:rsidRPr="007535A6">
                  <w:rPr>
                    <w:rFonts w:ascii="Trebuchet MS" w:hAnsi="Trebuchet MS"/>
                    <w:noProof/>
                    <w:webHidden/>
                    <w:sz w:val="22"/>
                    <w:szCs w:val="22"/>
                  </w:rPr>
                  <w:fldChar w:fldCharType="end"/>
                </w:r>
              </w:hyperlink>
            </w:p>
            <w:p w14:paraId="5907F292" w14:textId="5A4B5465" w:rsidR="000651EC" w:rsidRPr="007535A6" w:rsidRDefault="000651EC" w:rsidP="004C1804">
              <w:pPr>
                <w:pStyle w:val="TOC1"/>
                <w:rPr>
                  <w:rFonts w:ascii="Trebuchet MS" w:hAnsi="Trebuchet MS"/>
                  <w:noProof/>
                  <w:kern w:val="2"/>
                  <w:sz w:val="22"/>
                  <w:szCs w:val="22"/>
                  <w14:ligatures w14:val="standardContextual"/>
                </w:rPr>
              </w:pPr>
              <w:hyperlink w:anchor="_Toc182819165" w:history="1">
                <w:r w:rsidRPr="007535A6">
                  <w:rPr>
                    <w:rStyle w:val="Hyperlink"/>
                    <w:rFonts w:ascii="Trebuchet MS" w:eastAsia="Calibri" w:hAnsi="Trebuchet MS" w:cstheme="minorHAnsi"/>
                    <w:noProof/>
                    <w:sz w:val="22"/>
                    <w:szCs w:val="22"/>
                  </w:rPr>
                  <w:t>2.</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Pirkimo objektas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_Toc182819165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2</w:t>
                </w:r>
                <w:r w:rsidRPr="007535A6">
                  <w:rPr>
                    <w:rFonts w:ascii="Trebuchet MS" w:hAnsi="Trebuchet MS"/>
                    <w:noProof/>
                    <w:webHidden/>
                    <w:sz w:val="22"/>
                    <w:szCs w:val="22"/>
                  </w:rPr>
                  <w:fldChar w:fldCharType="end"/>
                </w:r>
              </w:hyperlink>
            </w:p>
            <w:p w14:paraId="20F1A76E" w14:textId="2A390C11" w:rsidR="000651EC" w:rsidRPr="007535A6" w:rsidRDefault="000651EC" w:rsidP="00D41C77">
              <w:pPr>
                <w:pStyle w:val="TOC1"/>
                <w:spacing w:after="0"/>
                <w:rPr>
                  <w:rFonts w:ascii="Trebuchet MS" w:hAnsi="Trebuchet MS"/>
                  <w:noProof/>
                  <w:kern w:val="2"/>
                  <w:sz w:val="22"/>
                  <w:szCs w:val="22"/>
                  <w14:ligatures w14:val="standardContextual"/>
                </w:rPr>
              </w:pPr>
              <w:hyperlink w:anchor="_Toc182819166" w:history="1">
                <w:r w:rsidRPr="007535A6">
                  <w:rPr>
                    <w:rStyle w:val="Hyperlink"/>
                    <w:rFonts w:ascii="Trebuchet MS" w:eastAsia="Calibri" w:hAnsi="Trebuchet MS" w:cstheme="minorHAnsi"/>
                    <w:noProof/>
                    <w:sz w:val="22"/>
                    <w:szCs w:val="22"/>
                  </w:rPr>
                  <w:t>3.</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_Toc182819166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2</w:t>
                </w:r>
                <w:r w:rsidRPr="007535A6">
                  <w:rPr>
                    <w:rFonts w:ascii="Trebuchet MS" w:hAnsi="Trebuchet MS"/>
                    <w:noProof/>
                    <w:webHidden/>
                    <w:sz w:val="22"/>
                    <w:szCs w:val="22"/>
                  </w:rPr>
                  <w:fldChar w:fldCharType="end"/>
                </w:r>
              </w:hyperlink>
            </w:p>
            <w:p w14:paraId="71B0D903" w14:textId="6869FC42" w:rsidR="000651EC" w:rsidRPr="007535A6" w:rsidRDefault="000651EC" w:rsidP="004C1804">
              <w:pPr>
                <w:pStyle w:val="TOC1"/>
                <w:rPr>
                  <w:rFonts w:ascii="Trebuchet MS" w:hAnsi="Trebuchet MS"/>
                  <w:noProof/>
                  <w:kern w:val="2"/>
                  <w:sz w:val="22"/>
                  <w:szCs w:val="22"/>
                  <w14:ligatures w14:val="standardContextual"/>
                </w:rPr>
              </w:pPr>
              <w:hyperlink w:anchor="_Toc182819167" w:history="1">
                <w:r w:rsidRPr="007535A6">
                  <w:rPr>
                    <w:rStyle w:val="Hyperlink"/>
                    <w:rFonts w:ascii="Trebuchet MS" w:eastAsia="Calibri" w:hAnsi="Trebuchet MS" w:cstheme="minorHAnsi"/>
                    <w:noProof/>
                    <w:sz w:val="22"/>
                    <w:szCs w:val="22"/>
                  </w:rPr>
                  <w:t>4.</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Reikalavimai, susiję su nacionaliniu saugumu</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_Toc182819167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3</w:t>
                </w:r>
                <w:r w:rsidRPr="007535A6">
                  <w:rPr>
                    <w:rFonts w:ascii="Trebuchet MS" w:hAnsi="Trebuchet MS"/>
                    <w:noProof/>
                    <w:webHidden/>
                    <w:sz w:val="22"/>
                    <w:szCs w:val="22"/>
                  </w:rPr>
                  <w:fldChar w:fldCharType="end"/>
                </w:r>
              </w:hyperlink>
            </w:p>
            <w:p w14:paraId="28822ED1" w14:textId="09FAC0DA" w:rsidR="000651EC" w:rsidRPr="007535A6" w:rsidRDefault="000651EC" w:rsidP="004C1804">
              <w:pPr>
                <w:pStyle w:val="TOC1"/>
                <w:rPr>
                  <w:rFonts w:ascii="Trebuchet MS" w:hAnsi="Trebuchet MS"/>
                  <w:noProof/>
                  <w:kern w:val="2"/>
                  <w:sz w:val="22"/>
                  <w:szCs w:val="22"/>
                  <w14:ligatures w14:val="standardContextual"/>
                </w:rPr>
              </w:pPr>
              <w:hyperlink w:anchor="_Toc182819168" w:history="1">
                <w:r w:rsidRPr="007535A6">
                  <w:rPr>
                    <w:rStyle w:val="Hyperlink"/>
                    <w:rFonts w:ascii="Trebuchet MS" w:eastAsia="Calibri" w:hAnsi="Trebuchet MS" w:cstheme="minorHAnsi"/>
                    <w:noProof/>
                    <w:sz w:val="22"/>
                    <w:szCs w:val="22"/>
                  </w:rPr>
                  <w:t>5.</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Specialieji reikalavimai pasiūlymų rengimui ir pateikimui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_Toc182819168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3</w:t>
                </w:r>
                <w:r w:rsidRPr="007535A6">
                  <w:rPr>
                    <w:rFonts w:ascii="Trebuchet MS" w:hAnsi="Trebuchet MS"/>
                    <w:noProof/>
                    <w:webHidden/>
                    <w:sz w:val="22"/>
                    <w:szCs w:val="22"/>
                  </w:rPr>
                  <w:fldChar w:fldCharType="end"/>
                </w:r>
              </w:hyperlink>
            </w:p>
            <w:p w14:paraId="254AE2F7" w14:textId="43DB01C1" w:rsidR="000651EC" w:rsidRPr="007535A6" w:rsidRDefault="000651EC" w:rsidP="004C1804">
              <w:pPr>
                <w:pStyle w:val="TOC1"/>
                <w:rPr>
                  <w:rFonts w:ascii="Trebuchet MS" w:hAnsi="Trebuchet MS"/>
                  <w:noProof/>
                  <w:kern w:val="2"/>
                  <w:sz w:val="22"/>
                  <w:szCs w:val="22"/>
                  <w14:ligatures w14:val="standardContextual"/>
                </w:rPr>
              </w:pPr>
              <w:hyperlink w:anchor="_Toc182819169" w:history="1">
                <w:r w:rsidRPr="007535A6">
                  <w:rPr>
                    <w:rStyle w:val="Hyperlink"/>
                    <w:rFonts w:ascii="Trebuchet MS" w:eastAsia="Calibri" w:hAnsi="Trebuchet MS" w:cstheme="minorHAnsi"/>
                    <w:noProof/>
                    <w:sz w:val="22"/>
                    <w:szCs w:val="22"/>
                  </w:rPr>
                  <w:t>6.</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Pasiūlymo galiojimo užtikrinimas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_Toc182819169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4</w:t>
                </w:r>
                <w:r w:rsidRPr="007535A6">
                  <w:rPr>
                    <w:rFonts w:ascii="Trebuchet MS" w:hAnsi="Trebuchet MS"/>
                    <w:noProof/>
                    <w:webHidden/>
                    <w:sz w:val="22"/>
                    <w:szCs w:val="22"/>
                  </w:rPr>
                  <w:fldChar w:fldCharType="end"/>
                </w:r>
              </w:hyperlink>
            </w:p>
            <w:p w14:paraId="44F1EBCE" w14:textId="6AEB5DC6" w:rsidR="000651EC" w:rsidRPr="007535A6" w:rsidRDefault="000651EC" w:rsidP="004C1804">
              <w:pPr>
                <w:pStyle w:val="TOC1"/>
                <w:rPr>
                  <w:rFonts w:ascii="Trebuchet MS" w:hAnsi="Trebuchet MS"/>
                  <w:noProof/>
                  <w:kern w:val="2"/>
                  <w:sz w:val="22"/>
                  <w:szCs w:val="22"/>
                  <w14:ligatures w14:val="standardContextual"/>
                </w:rPr>
              </w:pPr>
              <w:hyperlink w:anchor="_Toc182819170" w:history="1">
                <w:r w:rsidRPr="007535A6">
                  <w:rPr>
                    <w:rStyle w:val="Hyperlink"/>
                    <w:rFonts w:ascii="Trebuchet MS" w:eastAsia="Calibri" w:hAnsi="Trebuchet MS" w:cs="Arial"/>
                    <w:noProof/>
                    <w:sz w:val="22"/>
                    <w:szCs w:val="22"/>
                  </w:rPr>
                  <w:t>7.</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Pasiūlymų vertinimas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_Toc182819170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4</w:t>
                </w:r>
                <w:r w:rsidRPr="007535A6">
                  <w:rPr>
                    <w:rFonts w:ascii="Trebuchet MS" w:hAnsi="Trebuchet MS"/>
                    <w:noProof/>
                    <w:webHidden/>
                    <w:sz w:val="22"/>
                    <w:szCs w:val="22"/>
                  </w:rPr>
                  <w:fldChar w:fldCharType="end"/>
                </w:r>
              </w:hyperlink>
            </w:p>
            <w:p w14:paraId="0FF02205" w14:textId="73F9218F" w:rsidR="000651EC" w:rsidRPr="007535A6" w:rsidRDefault="000651EC" w:rsidP="004C1804">
              <w:pPr>
                <w:pStyle w:val="TOC1"/>
                <w:rPr>
                  <w:rFonts w:ascii="Trebuchet MS" w:hAnsi="Trebuchet MS"/>
                  <w:noProof/>
                  <w:kern w:val="2"/>
                  <w:sz w:val="22"/>
                  <w:szCs w:val="22"/>
                  <w14:ligatures w14:val="standardContextual"/>
                </w:rPr>
              </w:pPr>
              <w:hyperlink w:anchor="_Toc182819171" w:history="1">
                <w:r w:rsidRPr="007535A6">
                  <w:rPr>
                    <w:rStyle w:val="Hyperlink"/>
                    <w:rFonts w:ascii="Trebuchet MS" w:eastAsia="Calibri" w:hAnsi="Trebuchet MS" w:cstheme="minorHAnsi"/>
                    <w:noProof/>
                    <w:sz w:val="22"/>
                    <w:szCs w:val="22"/>
                  </w:rPr>
                  <w:t>8.</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Pavyzdžių pateikimas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_Toc182819171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5</w:t>
                </w:r>
                <w:r w:rsidRPr="007535A6">
                  <w:rPr>
                    <w:rFonts w:ascii="Trebuchet MS" w:hAnsi="Trebuchet MS"/>
                    <w:noProof/>
                    <w:webHidden/>
                    <w:sz w:val="22"/>
                    <w:szCs w:val="22"/>
                  </w:rPr>
                  <w:fldChar w:fldCharType="end"/>
                </w:r>
              </w:hyperlink>
            </w:p>
            <w:p w14:paraId="0A55C7AD" w14:textId="5A693A1C" w:rsidR="000651EC" w:rsidRPr="007535A6" w:rsidRDefault="000651EC" w:rsidP="004C1804">
              <w:pPr>
                <w:pStyle w:val="TOC1"/>
                <w:rPr>
                  <w:rFonts w:ascii="Trebuchet MS" w:hAnsi="Trebuchet MS"/>
                  <w:noProof/>
                  <w:kern w:val="2"/>
                  <w:sz w:val="22"/>
                  <w:szCs w:val="22"/>
                  <w14:ligatures w14:val="standardContextual"/>
                </w:rPr>
              </w:pPr>
              <w:hyperlink w:anchor="_Toc182819172" w:history="1">
                <w:r w:rsidRPr="007535A6">
                  <w:rPr>
                    <w:rStyle w:val="Hyperlink"/>
                    <w:rFonts w:ascii="Trebuchet MS" w:eastAsia="Calibri" w:hAnsi="Trebuchet MS" w:cstheme="minorHAnsi"/>
                    <w:noProof/>
                    <w:sz w:val="22"/>
                    <w:szCs w:val="22"/>
                  </w:rPr>
                  <w:t>9.</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Derybos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_Toc182819172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5</w:t>
                </w:r>
                <w:r w:rsidRPr="007535A6">
                  <w:rPr>
                    <w:rFonts w:ascii="Trebuchet MS" w:hAnsi="Trebuchet MS"/>
                    <w:noProof/>
                    <w:webHidden/>
                    <w:sz w:val="22"/>
                    <w:szCs w:val="22"/>
                  </w:rPr>
                  <w:fldChar w:fldCharType="end"/>
                </w:r>
              </w:hyperlink>
            </w:p>
            <w:p w14:paraId="17D9F19F" w14:textId="378971BF" w:rsidR="000651EC" w:rsidRPr="007535A6" w:rsidRDefault="000651EC" w:rsidP="004C1804">
              <w:pPr>
                <w:pStyle w:val="TOC1"/>
                <w:rPr>
                  <w:rFonts w:ascii="Trebuchet MS" w:hAnsi="Trebuchet MS"/>
                  <w:noProof/>
                  <w:kern w:val="2"/>
                  <w:sz w:val="22"/>
                  <w:szCs w:val="22"/>
                  <w14:ligatures w14:val="standardContextual"/>
                </w:rPr>
              </w:pPr>
              <w:hyperlink w:anchor="_Toc182819173" w:history="1">
                <w:r w:rsidRPr="007535A6">
                  <w:rPr>
                    <w:rStyle w:val="Hyperlink"/>
                    <w:rFonts w:ascii="Trebuchet MS" w:eastAsia="Calibri" w:hAnsi="Trebuchet MS" w:cstheme="minorHAnsi"/>
                    <w:noProof/>
                    <w:sz w:val="22"/>
                    <w:szCs w:val="22"/>
                  </w:rPr>
                  <w:t>10.</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Sutarties sudarymas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_Toc182819173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6</w:t>
                </w:r>
                <w:r w:rsidRPr="007535A6">
                  <w:rPr>
                    <w:rFonts w:ascii="Trebuchet MS" w:hAnsi="Trebuchet MS"/>
                    <w:noProof/>
                    <w:webHidden/>
                    <w:sz w:val="22"/>
                    <w:szCs w:val="22"/>
                  </w:rPr>
                  <w:fldChar w:fldCharType="end"/>
                </w:r>
              </w:hyperlink>
            </w:p>
            <w:p w14:paraId="1F1715F7" w14:textId="2F74CA80" w:rsidR="000651EC" w:rsidRPr="007535A6" w:rsidRDefault="000651EC" w:rsidP="004C1804">
              <w:pPr>
                <w:pStyle w:val="TOC1"/>
                <w:rPr>
                  <w:rFonts w:ascii="Trebuchet MS" w:hAnsi="Trebuchet MS"/>
                  <w:noProof/>
                  <w:kern w:val="2"/>
                  <w:sz w:val="22"/>
                  <w:szCs w:val="22"/>
                  <w14:ligatures w14:val="standardContextual"/>
                </w:rPr>
              </w:pPr>
              <w:hyperlink w:anchor="_Toc182819174" w:history="1">
                <w:r w:rsidRPr="007535A6">
                  <w:rPr>
                    <w:rStyle w:val="Hyperlink"/>
                    <w:rFonts w:ascii="Trebuchet MS" w:eastAsia="Calibri" w:hAnsi="Trebuchet MS" w:cstheme="minorHAnsi"/>
                    <w:noProof/>
                    <w:sz w:val="22"/>
                    <w:szCs w:val="22"/>
                  </w:rPr>
                  <w:t>11.</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Kita</w:t>
                </w:r>
                <w:r w:rsidR="004C1804" w:rsidRPr="007535A6">
                  <w:rPr>
                    <w:rStyle w:val="Hyperlink"/>
                    <w:rFonts w:ascii="Trebuchet MS" w:hAnsi="Trebuchet MS" w:cstheme="minorHAnsi"/>
                    <w:noProof/>
                    <w:sz w:val="22"/>
                    <w:szCs w:val="22"/>
                  </w:rPr>
                  <w:t>.................</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_Toc182819174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6</w:t>
                </w:r>
                <w:r w:rsidRPr="007535A6">
                  <w:rPr>
                    <w:rFonts w:ascii="Trebuchet MS" w:hAnsi="Trebuchet MS"/>
                    <w:noProof/>
                    <w:webHidden/>
                    <w:sz w:val="22"/>
                    <w:szCs w:val="22"/>
                  </w:rPr>
                  <w:fldChar w:fldCharType="end"/>
                </w:r>
              </w:hyperlink>
            </w:p>
            <w:p w14:paraId="53B256DB" w14:textId="56F19780"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5" w:history="1">
                <w:r w:rsidRPr="007535A6">
                  <w:rPr>
                    <w:rStyle w:val="Hyperlink"/>
                    <w:rFonts w:ascii="Trebuchet MS" w:hAnsi="Trebuchet MS"/>
                    <w:noProof/>
                    <w:sz w:val="22"/>
                    <w:szCs w:val="22"/>
                  </w:rPr>
                  <w:t>Pirkimo specialiųjų sąlygų 1 priedas „Tiekėjų pašalinimo pagrindai“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_Toc182819175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7</w:t>
                </w:r>
                <w:r w:rsidRPr="007535A6">
                  <w:rPr>
                    <w:rFonts w:ascii="Trebuchet MS" w:hAnsi="Trebuchet MS"/>
                    <w:noProof/>
                    <w:webHidden/>
                    <w:sz w:val="22"/>
                    <w:szCs w:val="22"/>
                  </w:rPr>
                  <w:fldChar w:fldCharType="end"/>
                </w:r>
              </w:hyperlink>
            </w:p>
            <w:p w14:paraId="7BBAFD40" w14:textId="78966C77"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6" w:history="1">
                <w:r w:rsidRPr="007535A6">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_Toc182819176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8</w:t>
                </w:r>
                <w:r w:rsidRPr="007535A6">
                  <w:rPr>
                    <w:rFonts w:ascii="Trebuchet MS" w:hAnsi="Trebuchet MS"/>
                    <w:noProof/>
                    <w:webHidden/>
                    <w:sz w:val="22"/>
                    <w:szCs w:val="22"/>
                  </w:rPr>
                  <w:fldChar w:fldCharType="end"/>
                </w:r>
              </w:hyperlink>
            </w:p>
            <w:p w14:paraId="4F927D74" w14:textId="2FBC6062"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7" w:history="1">
                <w:r w:rsidRPr="007535A6">
                  <w:rPr>
                    <w:rStyle w:val="Hyperlink"/>
                    <w:rFonts w:ascii="Trebuchet MS" w:hAnsi="Trebuchet MS"/>
                    <w:noProof/>
                    <w:sz w:val="22"/>
                    <w:szCs w:val="22"/>
                  </w:rPr>
                  <w:t>Pirkimo specialiųjų sąlygų 3 priedas „Techninė specifikacija“</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_Toc182819177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9</w:t>
                </w:r>
                <w:r w:rsidRPr="007535A6">
                  <w:rPr>
                    <w:rFonts w:ascii="Trebuchet MS" w:hAnsi="Trebuchet MS"/>
                    <w:noProof/>
                    <w:webHidden/>
                    <w:sz w:val="22"/>
                    <w:szCs w:val="22"/>
                  </w:rPr>
                  <w:fldChar w:fldCharType="end"/>
                </w:r>
              </w:hyperlink>
            </w:p>
            <w:p w14:paraId="41E3B910" w14:textId="0C84105C"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8" w:history="1">
                <w:r w:rsidRPr="007535A6">
                  <w:rPr>
                    <w:rStyle w:val="Hyperlink"/>
                    <w:rFonts w:ascii="Trebuchet MS" w:hAnsi="Trebuchet MS"/>
                    <w:noProof/>
                    <w:sz w:val="22"/>
                    <w:szCs w:val="22"/>
                  </w:rPr>
                  <w:t>Pirkimo specialiųjų sąlygų 4 priedas „Pasiūlymo forma“</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_Toc182819178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10</w:t>
                </w:r>
                <w:r w:rsidRPr="007535A6">
                  <w:rPr>
                    <w:rFonts w:ascii="Trebuchet MS" w:hAnsi="Trebuchet MS"/>
                    <w:noProof/>
                    <w:webHidden/>
                    <w:sz w:val="22"/>
                    <w:szCs w:val="22"/>
                  </w:rPr>
                  <w:fldChar w:fldCharType="end"/>
                </w:r>
              </w:hyperlink>
            </w:p>
            <w:p w14:paraId="583F6032" w14:textId="0C023AAD"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9" w:history="1">
                <w:r w:rsidRPr="007535A6">
                  <w:rPr>
                    <w:rStyle w:val="Hyperlink"/>
                    <w:rFonts w:ascii="Trebuchet MS" w:hAnsi="Trebuchet MS"/>
                    <w:noProof/>
                    <w:sz w:val="22"/>
                    <w:szCs w:val="22"/>
                  </w:rPr>
                  <w:t>Pirkimo specialiųjų sąlygų 5 priedas „Pasiūlymų vertinimo kriterijai ir sąlygos“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_Toc182819179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11</w:t>
                </w:r>
                <w:r w:rsidRPr="007535A6">
                  <w:rPr>
                    <w:rFonts w:ascii="Trebuchet MS" w:hAnsi="Trebuchet MS"/>
                    <w:noProof/>
                    <w:webHidden/>
                    <w:sz w:val="22"/>
                    <w:szCs w:val="22"/>
                  </w:rPr>
                  <w:fldChar w:fldCharType="end"/>
                </w:r>
              </w:hyperlink>
            </w:p>
            <w:p w14:paraId="125A3FA6" w14:textId="5B140C03"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80" w:history="1">
                <w:r w:rsidRPr="007535A6">
                  <w:rPr>
                    <w:rStyle w:val="Hyperlink"/>
                    <w:rFonts w:ascii="Trebuchet MS" w:hAnsi="Trebuchet MS"/>
                    <w:noProof/>
                    <w:sz w:val="22"/>
                    <w:szCs w:val="22"/>
                  </w:rPr>
                  <w:t>Pirkimo specialiųjų sąlygų 6 priedas „Sutarties projektas“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_Toc182819180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12</w:t>
                </w:r>
                <w:r w:rsidRPr="007535A6">
                  <w:rPr>
                    <w:rFonts w:ascii="Trebuchet MS" w:hAnsi="Trebuchet MS"/>
                    <w:noProof/>
                    <w:webHidden/>
                    <w:sz w:val="22"/>
                    <w:szCs w:val="22"/>
                  </w:rPr>
                  <w:fldChar w:fldCharType="end"/>
                </w:r>
              </w:hyperlink>
            </w:p>
            <w:p w14:paraId="2B4882D8" w14:textId="2F1D564C"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81" w:history="1">
                <w:r w:rsidRPr="007535A6">
                  <w:rPr>
                    <w:rStyle w:val="Hyperlink"/>
                    <w:rFonts w:ascii="Trebuchet MS" w:hAnsi="Trebuchet MS" w:cs="Times New Roman"/>
                    <w:noProof/>
                    <w:sz w:val="22"/>
                    <w:szCs w:val="22"/>
                  </w:rPr>
                  <w:t>Pirkimo specialiųjų sąlygų 7 priedas „Terminai“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_Toc182819181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13</w:t>
                </w:r>
                <w:r w:rsidRPr="007535A6">
                  <w:rPr>
                    <w:rFonts w:ascii="Trebuchet MS" w:hAnsi="Trebuchet MS"/>
                    <w:noProof/>
                    <w:webHidden/>
                    <w:sz w:val="22"/>
                    <w:szCs w:val="22"/>
                  </w:rPr>
                  <w:fldChar w:fldCharType="end"/>
                </w:r>
              </w:hyperlink>
            </w:p>
            <w:p w14:paraId="17D07382" w14:textId="583D2D66" w:rsidR="000651EC" w:rsidRPr="007535A6" w:rsidRDefault="000651EC" w:rsidP="004C1804">
              <w:pPr>
                <w:pStyle w:val="TOC2"/>
                <w:spacing w:after="120"/>
                <w:ind w:left="0" w:firstLine="0"/>
                <w:rPr>
                  <w:rFonts w:ascii="Trebuchet MS" w:hAnsi="Trebuchet MS"/>
                  <w:noProof/>
                  <w:kern w:val="2"/>
                  <w:sz w:val="22"/>
                  <w:szCs w:val="22"/>
                  <w14:ligatures w14:val="standardContextual"/>
                </w:rPr>
              </w:pPr>
              <w:hyperlink w:anchor="_Toc182819182" w:history="1">
                <w:r w:rsidRPr="007535A6">
                  <w:rPr>
                    <w:rStyle w:val="Hyperlink"/>
                    <w:rFonts w:ascii="Trebuchet MS" w:eastAsiaTheme="majorEastAsia" w:hAnsi="Trebuchet MS" w:cstheme="majorBidi"/>
                    <w:noProof/>
                    <w:sz w:val="22"/>
                    <w:szCs w:val="22"/>
                  </w:rPr>
                  <w:t xml:space="preserve">Pirkimo specialiųjų sąlygų 8 priedas „Tiekėjo deklaracija dėl VPĮ 45 str. 2 </w:t>
                </w:r>
                <w:r w:rsidRPr="007535A6">
                  <w:rPr>
                    <w:rStyle w:val="Hyperlink"/>
                    <w:rFonts w:ascii="Trebuchet MS" w:eastAsiaTheme="majorEastAsia" w:hAnsi="Trebuchet MS" w:cstheme="majorBidi"/>
                    <w:noProof/>
                    <w:sz w:val="22"/>
                    <w:szCs w:val="22"/>
                    <w:vertAlign w:val="superscript"/>
                  </w:rPr>
                  <w:t xml:space="preserve">1 </w:t>
                </w:r>
                <w:r w:rsidRPr="007535A6">
                  <w:rPr>
                    <w:rStyle w:val="Hyperlink"/>
                    <w:rFonts w:ascii="Trebuchet MS" w:eastAsiaTheme="majorEastAsia" w:hAnsi="Trebuchet MS" w:cstheme="majorBidi"/>
                    <w:noProof/>
                    <w:sz w:val="22"/>
                    <w:szCs w:val="22"/>
                  </w:rPr>
                  <w:t>d.“</w:t>
                </w:r>
                <w:r w:rsidR="0034577F" w:rsidRPr="007535A6">
                  <w:rPr>
                    <w:rStyle w:val="Hyperlink"/>
                    <w:rFonts w:ascii="Trebuchet MS" w:eastAsiaTheme="majorEastAsia" w:hAnsi="Trebuchet MS" w:cstheme="majorBidi"/>
                    <w:noProof/>
                    <w:sz w:val="22"/>
                    <w:szCs w:val="22"/>
                  </w:rPr>
                  <w:t>...</w:t>
                </w:r>
                <w:r w:rsidR="00D11B43" w:rsidRPr="007535A6">
                  <w:rPr>
                    <w:rFonts w:ascii="Trebuchet MS" w:hAnsi="Trebuchet MS"/>
                    <w:noProof/>
                    <w:webHidden/>
                    <w:sz w:val="22"/>
                    <w:szCs w:val="22"/>
                  </w:rPr>
                  <w:t>.......................................................</w:t>
                </w:r>
                <w:r w:rsidR="0034577F" w:rsidRPr="007535A6">
                  <w:rPr>
                    <w:rFonts w:ascii="Trebuchet MS" w:hAnsi="Trebuchet MS"/>
                    <w:noProof/>
                    <w:webHidden/>
                    <w:sz w:val="22"/>
                    <w:szCs w:val="22"/>
                  </w:rPr>
                  <w:t>.</w:t>
                </w:r>
                <w:r w:rsidR="00D11B43" w:rsidRPr="007535A6">
                  <w:rPr>
                    <w:rFonts w:ascii="Trebuchet MS" w:hAnsi="Trebuchet MS"/>
                    <w:noProof/>
                    <w:webHidden/>
                    <w:sz w:val="22"/>
                    <w:szCs w:val="22"/>
                  </w:rPr>
                  <w:tab/>
                </w:r>
                <w:r w:rsidR="00F27601" w:rsidRPr="007535A6">
                  <w:rPr>
                    <w:rFonts w:ascii="Trebuchet MS" w:hAnsi="Trebuchet MS"/>
                    <w:noProof/>
                    <w:webHidden/>
                    <w:sz w:val="22"/>
                    <w:szCs w:val="22"/>
                  </w:rPr>
                  <w:t>.....</w:t>
                </w:r>
                <w:r w:rsidR="0034577F" w:rsidRPr="007535A6">
                  <w:rPr>
                    <w:rFonts w:ascii="Trebuchet MS" w:hAnsi="Trebuchet MS"/>
                    <w:noProof/>
                    <w:webHidden/>
                    <w:sz w:val="22"/>
                    <w:szCs w:val="22"/>
                  </w:rPr>
                  <w:t>.....</w:t>
                </w:r>
                <w:r w:rsidR="00F27601" w:rsidRPr="007535A6">
                  <w:rPr>
                    <w:rFonts w:ascii="Trebuchet MS" w:hAnsi="Trebuchet MS"/>
                    <w:noProof/>
                    <w:webHidden/>
                    <w:sz w:val="22"/>
                    <w:szCs w:val="22"/>
                  </w:rPr>
                  <w:t>.</w:t>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_Toc182819182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5D062E">
                  <w:rPr>
                    <w:rFonts w:ascii="Trebuchet MS" w:hAnsi="Trebuchet MS"/>
                    <w:noProof/>
                    <w:webHidden/>
                    <w:sz w:val="22"/>
                    <w:szCs w:val="22"/>
                  </w:rPr>
                  <w:t>15</w:t>
                </w:r>
                <w:r w:rsidRPr="007535A6">
                  <w:rPr>
                    <w:rFonts w:ascii="Trebuchet MS" w:hAnsi="Trebuchet MS"/>
                    <w:noProof/>
                    <w:webHidden/>
                    <w:sz w:val="22"/>
                    <w:szCs w:val="22"/>
                  </w:rPr>
                  <w:fldChar w:fldCharType="end"/>
                </w:r>
              </w:hyperlink>
            </w:p>
            <w:p w14:paraId="1AC291EB" w14:textId="32EC104E" w:rsidR="00173FBA" w:rsidRPr="00CE777B" w:rsidRDefault="00173FBA" w:rsidP="004C1804">
              <w:pPr>
                <w:spacing w:after="120" w:line="240" w:lineRule="auto"/>
                <w:ind w:firstLine="0"/>
                <w:rPr>
                  <w:rFonts w:ascii="Trebuchet MS" w:hAnsi="Trebuchet MS"/>
                </w:rPr>
              </w:pPr>
              <w:r w:rsidRPr="007535A6">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495F30"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FE3AB28"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1A2E41">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2EDD7D89"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1B10F594">
        <w:rPr>
          <w:rFonts w:ascii="Trebuchet MS" w:hAnsi="Trebuchet MS"/>
          <w:sz w:val="22"/>
          <w:szCs w:val="22"/>
        </w:rPr>
        <w:t xml:space="preserve">Atliekamas žaliasis pirkimas. Pirkimas vykdomas vadovaujantis </w:t>
      </w:r>
      <w:hyperlink r:id="rId11">
        <w:r w:rsidRPr="1B10F59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1B10F594">
        <w:rPr>
          <w:rFonts w:ascii="Trebuchet MS" w:hAnsi="Trebuchet MS"/>
          <w:sz w:val="22"/>
          <w:szCs w:val="22"/>
        </w:rPr>
        <w:t xml:space="preserve">“ </w:t>
      </w:r>
      <w:r w:rsidR="005D062E">
        <w:rPr>
          <w:rFonts w:ascii="Trebuchet MS" w:hAnsi="Trebuchet MS"/>
          <w:sz w:val="22"/>
          <w:szCs w:val="22"/>
        </w:rPr>
        <w:t>6</w:t>
      </w:r>
      <w:r w:rsidRPr="1B10F594">
        <w:rPr>
          <w:rFonts w:ascii="Trebuchet MS" w:hAnsi="Trebuchet MS"/>
          <w:sz w:val="22"/>
          <w:szCs w:val="22"/>
        </w:rPr>
        <w:t xml:space="preserve"> punkt</w:t>
      </w:r>
      <w:r w:rsidR="00E53F19" w:rsidRPr="1B10F594">
        <w:rPr>
          <w:rFonts w:ascii="Trebuchet MS" w:hAnsi="Trebuchet MS"/>
          <w:sz w:val="22"/>
          <w:szCs w:val="22"/>
        </w:rPr>
        <w:t>u</w:t>
      </w:r>
      <w:r w:rsidRPr="1B10F594">
        <w:rPr>
          <w:rFonts w:ascii="Trebuchet MS" w:hAnsi="Trebuchet MS"/>
          <w:sz w:val="22"/>
          <w:szCs w:val="22"/>
        </w:rPr>
        <w:t xml:space="preserve">. Aplinkos apsaugos kriterijai nustatyti </w:t>
      </w:r>
      <w:hyperlink w:anchor="_Pirkimo_sąlygų_9">
        <w:r w:rsidRPr="1B10F594">
          <w:rPr>
            <w:rStyle w:val="Hyperlink"/>
            <w:rFonts w:ascii="Trebuchet MS" w:eastAsia="Calibri" w:hAnsi="Trebuchet MS" w:cs="Times New Roman"/>
            <w:color w:val="0070C0"/>
            <w:sz w:val="22"/>
            <w:szCs w:val="22"/>
          </w:rPr>
          <w:t xml:space="preserve">Pirkimo </w:t>
        </w:r>
        <w:r w:rsidR="00B0585E" w:rsidRPr="1B10F594">
          <w:rPr>
            <w:rStyle w:val="Hyperlink"/>
            <w:rFonts w:ascii="Trebuchet MS" w:eastAsia="Calibri" w:hAnsi="Trebuchet MS" w:cs="Times New Roman"/>
            <w:color w:val="0070C0"/>
            <w:sz w:val="22"/>
            <w:szCs w:val="22"/>
          </w:rPr>
          <w:t xml:space="preserve">specialiųjų </w:t>
        </w:r>
        <w:r w:rsidRPr="1B10F594">
          <w:rPr>
            <w:rStyle w:val="Hyperlink"/>
            <w:rFonts w:ascii="Trebuchet MS" w:eastAsia="Calibri" w:hAnsi="Trebuchet MS" w:cs="Times New Roman"/>
            <w:color w:val="0070C0"/>
            <w:sz w:val="22"/>
            <w:szCs w:val="22"/>
          </w:rPr>
          <w:t xml:space="preserve">sąlygų </w:t>
        </w:r>
        <w:r w:rsidR="00526FD9" w:rsidRPr="1B10F594">
          <w:rPr>
            <w:rStyle w:val="Hyperlink"/>
            <w:rFonts w:ascii="Trebuchet MS" w:eastAsia="Calibri" w:hAnsi="Trebuchet MS" w:cs="Times New Roman"/>
            <w:color w:val="0070C0"/>
            <w:sz w:val="22"/>
            <w:szCs w:val="22"/>
          </w:rPr>
          <w:t>6</w:t>
        </w:r>
        <w:r w:rsidRPr="1B10F594">
          <w:rPr>
            <w:rStyle w:val="Hyperlink"/>
            <w:rFonts w:ascii="Trebuchet MS" w:eastAsia="Calibri" w:hAnsi="Trebuchet MS" w:cs="Times New Roman"/>
            <w:color w:val="0070C0"/>
            <w:sz w:val="22"/>
            <w:szCs w:val="22"/>
          </w:rPr>
          <w:t xml:space="preserve"> priede „Sutarties projektas“</w:t>
        </w:r>
      </w:hyperlink>
      <w:r w:rsidRPr="1B10F594">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2072107E"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AE7BAB">
        <w:rPr>
          <w:rFonts w:ascii="Trebuchet MS" w:eastAsia="Calibri" w:hAnsi="Trebuchet MS" w:cstheme="minorHAnsi"/>
          <w:color w:val="000000" w:themeColor="text1"/>
          <w:sz w:val="22"/>
          <w:szCs w:val="22"/>
        </w:rPr>
        <w:t xml:space="preserve"> lanksčių endoskopų plovimo</w:t>
      </w:r>
      <w:r w:rsidR="00D41C77">
        <w:rPr>
          <w:rFonts w:ascii="Trebuchet MS" w:eastAsia="Calibri" w:hAnsi="Trebuchet MS" w:cstheme="minorHAnsi"/>
          <w:color w:val="000000" w:themeColor="text1"/>
          <w:sz w:val="22"/>
          <w:szCs w:val="22"/>
        </w:rPr>
        <w:t xml:space="preserve"> ir dezinfekcijos</w:t>
      </w:r>
      <w:r w:rsidR="00AE7BAB">
        <w:rPr>
          <w:rFonts w:ascii="Trebuchet MS" w:eastAsia="Calibri" w:hAnsi="Trebuchet MS" w:cstheme="minorHAnsi"/>
          <w:color w:val="000000" w:themeColor="text1"/>
          <w:sz w:val="22"/>
          <w:szCs w:val="22"/>
        </w:rPr>
        <w:t xml:space="preserve"> priemonių</w:t>
      </w:r>
      <w:r w:rsidR="003D4CF6">
        <w:rPr>
          <w:rFonts w:ascii="Trebuchet MS" w:eastAsia="Calibri" w:hAnsi="Trebuchet MS" w:cstheme="minorHAnsi"/>
          <w:color w:val="000000" w:themeColor="text1"/>
          <w:sz w:val="22"/>
          <w:szCs w:val="22"/>
        </w:rPr>
        <w:t>,</w:t>
      </w:r>
      <w:r w:rsidR="00AE7BAB">
        <w:rPr>
          <w:rFonts w:ascii="Trebuchet MS" w:eastAsia="Calibri" w:hAnsi="Trebuchet MS" w:cstheme="minorHAnsi"/>
          <w:color w:val="000000" w:themeColor="text1"/>
          <w:sz w:val="22"/>
          <w:szCs w:val="22"/>
        </w:rPr>
        <w:t xml:space="preserve"> naudojamų </w:t>
      </w:r>
      <w:r w:rsidR="00437717">
        <w:rPr>
          <w:rFonts w:ascii="Trebuchet MS" w:eastAsia="Calibri" w:hAnsi="Trebuchet MS" w:cstheme="minorHAnsi"/>
          <w:color w:val="000000" w:themeColor="text1"/>
          <w:sz w:val="22"/>
          <w:szCs w:val="22"/>
        </w:rPr>
        <w:t xml:space="preserve">automatinėje </w:t>
      </w:r>
      <w:r w:rsidR="001F3415">
        <w:rPr>
          <w:rFonts w:ascii="Trebuchet MS" w:eastAsia="Calibri" w:hAnsi="Trebuchet MS" w:cstheme="minorHAnsi"/>
          <w:color w:val="000000" w:themeColor="text1"/>
          <w:sz w:val="22"/>
          <w:szCs w:val="22"/>
        </w:rPr>
        <w:t>endoskopų plovimo mašinoje</w:t>
      </w:r>
      <w:r w:rsidR="00437717">
        <w:rPr>
          <w:rFonts w:ascii="Trebuchet MS" w:eastAsia="Calibri" w:hAnsi="Trebuchet MS" w:cstheme="minorHAnsi"/>
          <w:color w:val="000000" w:themeColor="text1"/>
          <w:sz w:val="22"/>
          <w:szCs w:val="22"/>
        </w:rPr>
        <w:t xml:space="preserve"> </w:t>
      </w:r>
      <w:proofErr w:type="spellStart"/>
      <w:r w:rsidR="00437717">
        <w:rPr>
          <w:rFonts w:ascii="Trebuchet MS" w:eastAsia="Calibri" w:hAnsi="Trebuchet MS" w:cstheme="minorHAnsi"/>
          <w:color w:val="000000" w:themeColor="text1"/>
          <w:sz w:val="22"/>
          <w:szCs w:val="22"/>
        </w:rPr>
        <w:t>Olympus</w:t>
      </w:r>
      <w:proofErr w:type="spellEnd"/>
      <w:r w:rsidR="00437717">
        <w:rPr>
          <w:rFonts w:ascii="Trebuchet MS" w:eastAsia="Calibri" w:hAnsi="Trebuchet MS" w:cstheme="minorHAnsi"/>
          <w:color w:val="000000" w:themeColor="text1"/>
          <w:sz w:val="22"/>
          <w:szCs w:val="22"/>
        </w:rPr>
        <w:t xml:space="preserve"> E</w:t>
      </w:r>
      <w:r w:rsidR="000925CE">
        <w:rPr>
          <w:rFonts w:ascii="Trebuchet MS" w:eastAsia="Calibri" w:hAnsi="Trebuchet MS" w:cstheme="minorHAnsi"/>
          <w:color w:val="000000" w:themeColor="text1"/>
          <w:sz w:val="22"/>
          <w:szCs w:val="22"/>
        </w:rPr>
        <w:t xml:space="preserve">TD4 </w:t>
      </w:r>
      <w:proofErr w:type="spellStart"/>
      <w:r w:rsidR="000925CE">
        <w:rPr>
          <w:rFonts w:ascii="Trebuchet MS" w:eastAsia="Calibri" w:hAnsi="Trebuchet MS" w:cstheme="minorHAnsi"/>
          <w:color w:val="000000" w:themeColor="text1"/>
          <w:sz w:val="22"/>
          <w:szCs w:val="22"/>
        </w:rPr>
        <w:t>basic</w:t>
      </w:r>
      <w:proofErr w:type="spellEnd"/>
      <w:r w:rsidR="000925CE">
        <w:rPr>
          <w:rFonts w:ascii="Trebuchet MS" w:eastAsia="Calibri" w:hAnsi="Trebuchet MS" w:cstheme="minorHAnsi"/>
          <w:color w:val="000000" w:themeColor="text1"/>
          <w:sz w:val="22"/>
          <w:szCs w:val="22"/>
        </w:rPr>
        <w:t xml:space="preserve"> PAA</w:t>
      </w:r>
      <w:r w:rsidR="00A5065C">
        <w:rPr>
          <w:rFonts w:ascii="Trebuchet MS" w:eastAsia="Calibri" w:hAnsi="Trebuchet MS" w:cstheme="minorHAnsi"/>
          <w:color w:val="000000" w:themeColor="text1"/>
          <w:sz w:val="22"/>
          <w:szCs w:val="22"/>
        </w:rPr>
        <w:t xml:space="preserve"> </w:t>
      </w:r>
      <w:r w:rsidR="00F70199" w:rsidRPr="00F70199">
        <w:rPr>
          <w:rFonts w:ascii="Trebuchet MS" w:eastAsia="Calibri" w:hAnsi="Trebuchet MS" w:cstheme="minorHAnsi"/>
          <w:color w:val="000000" w:themeColor="text1"/>
          <w:sz w:val="22"/>
          <w:szCs w:val="22"/>
        </w:rPr>
        <w:t xml:space="preserve">(BVPŽ </w:t>
      </w:r>
      <w:r w:rsidR="00F70199" w:rsidRPr="008E1ED3">
        <w:rPr>
          <w:rFonts w:ascii="Trebuchet MS" w:hAnsi="Trebuchet MS"/>
          <w:color w:val="000000" w:themeColor="text1"/>
          <w:sz w:val="22"/>
        </w:rPr>
        <w:t>kodas</w:t>
      </w:r>
      <w:r w:rsidR="00085701" w:rsidRPr="008E1ED3">
        <w:rPr>
          <w:rFonts w:ascii="Trebuchet MS" w:hAnsi="Trebuchet MS"/>
          <w:color w:val="000000" w:themeColor="text1"/>
          <w:sz w:val="22"/>
        </w:rPr>
        <w:t xml:space="preserve"> </w:t>
      </w:r>
      <w:r w:rsidR="00476C5B">
        <w:rPr>
          <w:rFonts w:ascii="Trebuchet MS" w:hAnsi="Trebuchet MS"/>
          <w:color w:val="000000" w:themeColor="text1"/>
          <w:sz w:val="22"/>
        </w:rPr>
        <w:t>33631600-8</w:t>
      </w:r>
      <w:r w:rsidR="00C23BC9">
        <w:rPr>
          <w:rFonts w:ascii="Trebuchet MS" w:hAnsi="Trebuchet MS"/>
          <w:color w:val="000000" w:themeColor="text1"/>
          <w:sz w:val="22"/>
        </w:rPr>
        <w:t xml:space="preserve"> </w:t>
      </w:r>
      <w:r w:rsidR="00476C5B">
        <w:rPr>
          <w:rFonts w:ascii="Trebuchet MS" w:hAnsi="Trebuchet MS"/>
          <w:color w:val="000000" w:themeColor="text1"/>
          <w:sz w:val="22"/>
        </w:rPr>
        <w:t>Antiseptikai ir dezinfekuojančios medžiagos</w:t>
      </w:r>
      <w:r w:rsidR="00F70199" w:rsidRPr="008E1ED3">
        <w:rPr>
          <w:rFonts w:ascii="Trebuchet MS" w:hAnsi="Trebuchet MS"/>
          <w:color w:val="000000" w:themeColor="text1"/>
          <w:sz w:val="22"/>
        </w:rPr>
        <w:t>)</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384A9309" w:rsidR="007203DA" w:rsidRPr="003D4CF6" w:rsidRDefault="007203DA" w:rsidP="003D4CF6">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atskiras pirkimo dalis</w:t>
      </w:r>
      <w:r w:rsidR="00610B72">
        <w:rPr>
          <w:rFonts w:ascii="Trebuchet MS" w:hAnsi="Trebuchet MS" w:cstheme="minorHAnsi"/>
          <w:sz w:val="22"/>
          <w:szCs w:val="22"/>
        </w:rPr>
        <w:t>.</w:t>
      </w:r>
      <w:r w:rsidR="003D4CF6">
        <w:rPr>
          <w:rFonts w:ascii="Trebuchet MS" w:hAnsi="Trebuchet MS" w:cstheme="minorHAnsi"/>
          <w:sz w:val="22"/>
          <w:szCs w:val="22"/>
        </w:rPr>
        <w:t xml:space="preserve"> </w:t>
      </w:r>
      <w:r w:rsidR="0011618C" w:rsidRPr="003D4CF6">
        <w:rPr>
          <w:rFonts w:ascii="Trebuchet MS" w:hAnsi="Trebuchet MS" w:cstheme="minorHAnsi"/>
          <w:sz w:val="22"/>
          <w:szCs w:val="22"/>
        </w:rPr>
        <w:t>Pirkimo</w:t>
      </w:r>
      <w:r w:rsidRPr="003D4CF6">
        <w:rPr>
          <w:rFonts w:ascii="Trebuchet MS" w:hAnsi="Trebuchet MS" w:cstheme="minorHAnsi"/>
          <w:sz w:val="22"/>
          <w:szCs w:val="22"/>
        </w:rPr>
        <w:t xml:space="preserve"> apimtys</w:t>
      </w:r>
      <w:r w:rsidR="0011618C" w:rsidRPr="003D4CF6">
        <w:rPr>
          <w:rFonts w:ascii="Trebuchet MS" w:hAnsi="Trebuchet MS" w:cstheme="minorHAnsi"/>
          <w:sz w:val="22"/>
          <w:szCs w:val="22"/>
        </w:rPr>
        <w:t>,</w:t>
      </w:r>
      <w:r w:rsidRPr="003D4CF6">
        <w:rPr>
          <w:rFonts w:ascii="Trebuchet MS" w:hAnsi="Trebuchet MS" w:cstheme="minorHAnsi"/>
          <w:sz w:val="22"/>
          <w:szCs w:val="22"/>
        </w:rPr>
        <w:t xml:space="preserve"> reikalavimai ir techni</w:t>
      </w:r>
      <w:r w:rsidR="003D4CF6" w:rsidRPr="003D4CF6">
        <w:rPr>
          <w:rFonts w:ascii="Trebuchet MS" w:hAnsi="Trebuchet MS" w:cstheme="minorHAnsi"/>
          <w:sz w:val="22"/>
          <w:szCs w:val="22"/>
        </w:rPr>
        <w:t>niai reikalavimai nurodyti</w:t>
      </w:r>
      <w:r w:rsidRPr="003D4CF6">
        <w:rPr>
          <w:rFonts w:ascii="Trebuchet MS" w:hAnsi="Trebuchet MS" w:cstheme="minorHAnsi"/>
          <w:sz w:val="22"/>
          <w:szCs w:val="22"/>
        </w:rPr>
        <w:t xml:space="preserve"> </w:t>
      </w:r>
      <w:bookmarkStart w:id="7" w:name="_Hlk150412654"/>
      <w:r w:rsidR="00A746EB" w:rsidRPr="003D4CF6">
        <w:fldChar w:fldCharType="begin"/>
      </w:r>
      <w:r w:rsidR="00A746EB">
        <w:instrText xml:space="preserve"> HYPERLINK \l "_Pirkimo_sąlygų_3_1" </w:instrText>
      </w:r>
      <w:r w:rsidR="00A746EB" w:rsidRPr="003D4CF6">
        <w:fldChar w:fldCharType="separate"/>
      </w:r>
      <w:r w:rsidRPr="003D4CF6">
        <w:rPr>
          <w:rStyle w:val="Hyperlink"/>
          <w:rFonts w:ascii="Trebuchet MS" w:hAnsi="Trebuchet MS"/>
          <w:color w:val="0070C0"/>
          <w:sz w:val="22"/>
          <w:szCs w:val="22"/>
        </w:rPr>
        <w:t xml:space="preserve">Pirkimo </w:t>
      </w:r>
      <w:r w:rsidR="00085701" w:rsidRPr="003D4CF6">
        <w:rPr>
          <w:rStyle w:val="Hyperlink"/>
          <w:rFonts w:ascii="Trebuchet MS" w:hAnsi="Trebuchet MS"/>
          <w:color w:val="0070C0"/>
          <w:sz w:val="22"/>
          <w:szCs w:val="22"/>
        </w:rPr>
        <w:t xml:space="preserve">specialiųjų </w:t>
      </w:r>
      <w:r w:rsidRPr="003D4CF6">
        <w:rPr>
          <w:rStyle w:val="Hyperlink"/>
          <w:rFonts w:ascii="Trebuchet MS" w:hAnsi="Trebuchet MS"/>
          <w:color w:val="0070C0"/>
          <w:sz w:val="22"/>
          <w:szCs w:val="22"/>
        </w:rPr>
        <w:t>sąlygų 3 priede „Techninė specifikacija</w:t>
      </w:r>
      <w:r w:rsidR="00A746EB" w:rsidRPr="003D4CF6">
        <w:rPr>
          <w:rStyle w:val="Hyperlink"/>
          <w:rFonts w:ascii="Trebuchet MS" w:hAnsi="Trebuchet MS"/>
          <w:color w:val="0070C0"/>
          <w:sz w:val="22"/>
          <w:szCs w:val="22"/>
        </w:rPr>
        <w:fldChar w:fldCharType="end"/>
      </w:r>
      <w:r w:rsidRPr="003D4CF6">
        <w:rPr>
          <w:rFonts w:ascii="Trebuchet MS" w:hAnsi="Trebuchet MS"/>
          <w:color w:val="0070C0"/>
          <w:sz w:val="22"/>
          <w:szCs w:val="22"/>
        </w:rPr>
        <w:t>“</w:t>
      </w:r>
      <w:bookmarkEnd w:id="7"/>
      <w:r w:rsidR="0011618C" w:rsidRPr="003D4CF6">
        <w:rPr>
          <w:rFonts w:ascii="Trebuchet MS" w:hAnsi="Trebuchet MS" w:cstheme="minorHAnsi"/>
          <w:sz w:val="22"/>
          <w:szCs w:val="22"/>
        </w:rPr>
        <w:t>.</w:t>
      </w:r>
    </w:p>
    <w:p w14:paraId="2B9FCCA2" w14:textId="155606CA"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w:t>
      </w:r>
      <w:r w:rsidR="003D4CF6">
        <w:rPr>
          <w:rFonts w:ascii="Trebuchet MS" w:hAnsi="Trebuchet MS" w:cstheme="minorHAnsi"/>
          <w:sz w:val="22"/>
          <w:szCs w:val="22"/>
        </w:rPr>
        <w:t xml:space="preserve">, </w:t>
      </w:r>
      <w:r w:rsidRPr="00DB01AA">
        <w:rPr>
          <w:rFonts w:ascii="Trebuchet MS" w:hAnsi="Trebuchet MS" w:cstheme="minorHAnsi"/>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5436825B" w14:textId="2BC82CB9" w:rsidR="00EC01B9" w:rsidRDefault="00EC01B9" w:rsidP="00CE31DA">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5.1</w:t>
      </w:r>
      <w:r w:rsidR="001664B6">
        <w:rPr>
          <w:rFonts w:ascii="Trebuchet MS" w:hAnsi="Trebuchet MS" w:cstheme="minorHAnsi"/>
          <w:sz w:val="22"/>
          <w:szCs w:val="22"/>
        </w:rPr>
        <w:t>.</w:t>
      </w:r>
      <w:r w:rsidRPr="00C27DEC">
        <w:rPr>
          <w:rFonts w:ascii="Trebuchet MS" w:hAnsi="Trebuchet MS" w:cstheme="minorHAnsi"/>
          <w:sz w:val="22"/>
          <w:szCs w:val="22"/>
        </w:rPr>
        <w:t xml:space="preserve"> </w:t>
      </w:r>
      <w:r w:rsidRPr="00C27DEC">
        <w:rPr>
          <w:rFonts w:ascii="Trebuchet MS" w:eastAsia="Calibri" w:hAnsi="Trebuchet MS" w:cstheme="minorHAnsi"/>
          <w:sz w:val="22"/>
          <w:szCs w:val="22"/>
        </w:rPr>
        <w:t>Tiekėjo pasiūlymą sudaro CVP IS pateikiamų ir žemiau nurodytų dokumentų visuma:</w:t>
      </w:r>
    </w:p>
    <w:p w14:paraId="50E62324"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2F6A8B99"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5AC4DEC1"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6F4D10AF"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00E1C3AF"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1C54A47B" w14:textId="77777777" w:rsidR="00611A94" w:rsidRPr="00EF7915" w:rsidRDefault="00611A94" w:rsidP="00CE31DA">
      <w:pPr>
        <w:pStyle w:val="ListParagraph"/>
        <w:numPr>
          <w:ilvl w:val="1"/>
          <w:numId w:val="31"/>
        </w:numPr>
        <w:spacing w:line="240" w:lineRule="auto"/>
        <w:ind w:left="0" w:firstLine="567"/>
        <w:rPr>
          <w:rFonts w:ascii="Trebuchet MS" w:eastAsia="Calibri" w:hAnsi="Trebuchet MS" w:cstheme="minorHAnsi"/>
          <w:strike/>
          <w:vanish/>
          <w:sz w:val="22"/>
          <w:szCs w:val="22"/>
        </w:rPr>
      </w:pPr>
    </w:p>
    <w:p w14:paraId="3547E3C4" w14:textId="27EAC0F4" w:rsidR="002C22BA" w:rsidRPr="00653D29" w:rsidRDefault="00EC01B9"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theme="minorHAnsi"/>
          <w:sz w:val="22"/>
          <w:szCs w:val="22"/>
        </w:rPr>
        <w:t xml:space="preserve">tiekėjo pasirašytas pasiūlymas, parengtas pagal </w:t>
      </w:r>
      <w:r w:rsidRPr="00653D29">
        <w:rPr>
          <w:rFonts w:ascii="Trebuchet MS" w:hAnsi="Trebuchet MS" w:cstheme="minorHAnsi"/>
          <w:color w:val="0070C0"/>
          <w:sz w:val="22"/>
          <w:szCs w:val="22"/>
        </w:rPr>
        <w:fldChar w:fldCharType="begin"/>
      </w:r>
      <w:r w:rsidRPr="00653D29">
        <w:rPr>
          <w:rFonts w:ascii="Trebuchet MS" w:hAnsi="Trebuchet MS" w:cstheme="minorHAnsi"/>
          <w:color w:val="0070C0"/>
          <w:sz w:val="22"/>
          <w:szCs w:val="22"/>
        </w:rPr>
        <w:instrText xml:space="preserve"> REF _Ref38540913 \h  \* MERGEFORMAT </w:instrText>
      </w:r>
      <w:r w:rsidRPr="00653D29">
        <w:rPr>
          <w:rFonts w:ascii="Trebuchet MS" w:hAnsi="Trebuchet MS" w:cstheme="minorHAnsi"/>
          <w:color w:val="0070C0"/>
          <w:sz w:val="22"/>
          <w:szCs w:val="22"/>
        </w:rPr>
      </w:r>
      <w:r w:rsidRPr="00653D29">
        <w:rPr>
          <w:rFonts w:ascii="Trebuchet MS" w:hAnsi="Trebuchet MS" w:cstheme="minorHAnsi"/>
          <w:color w:val="0070C0"/>
          <w:sz w:val="22"/>
          <w:szCs w:val="22"/>
        </w:rPr>
        <w:fldChar w:fldCharType="separate"/>
      </w:r>
      <w:r w:rsidR="00C27DEC" w:rsidRPr="00653D29">
        <w:rPr>
          <w:rFonts w:ascii="Trebuchet MS" w:hAnsi="Trebuchet MS" w:cstheme="minorHAnsi"/>
          <w:color w:val="0070C0"/>
          <w:sz w:val="22"/>
          <w:szCs w:val="22"/>
        </w:rPr>
        <w:t xml:space="preserve">Pirkimo </w:t>
      </w:r>
      <w:r w:rsidR="004C61ED" w:rsidRPr="00653D29">
        <w:rPr>
          <w:rFonts w:ascii="Trebuchet MS" w:hAnsi="Trebuchet MS" w:cstheme="minorHAnsi"/>
          <w:color w:val="0070C0"/>
          <w:sz w:val="22"/>
          <w:szCs w:val="22"/>
        </w:rPr>
        <w:t xml:space="preserve">specialiųjų </w:t>
      </w:r>
      <w:r w:rsidR="00C27DEC" w:rsidRPr="00653D29">
        <w:rPr>
          <w:rFonts w:ascii="Trebuchet MS" w:hAnsi="Trebuchet MS" w:cstheme="minorHAnsi"/>
          <w:color w:val="0070C0"/>
          <w:sz w:val="22"/>
          <w:szCs w:val="22"/>
        </w:rPr>
        <w:t>sąlygų 4 pried</w:t>
      </w:r>
      <w:r w:rsidR="004C61ED" w:rsidRPr="00653D29">
        <w:rPr>
          <w:rFonts w:ascii="Trebuchet MS" w:hAnsi="Trebuchet MS" w:cstheme="minorHAnsi"/>
          <w:color w:val="0070C0"/>
          <w:sz w:val="22"/>
          <w:szCs w:val="22"/>
        </w:rPr>
        <w:t>e</w:t>
      </w:r>
      <w:r w:rsidR="00C27DEC" w:rsidRPr="00653D29">
        <w:rPr>
          <w:rFonts w:ascii="Trebuchet MS" w:hAnsi="Trebuchet MS" w:cstheme="minorHAnsi"/>
          <w:color w:val="0070C0"/>
          <w:sz w:val="22"/>
          <w:szCs w:val="22"/>
        </w:rPr>
        <w:t xml:space="preserve"> „Pasiūlymo forma“ </w:t>
      </w:r>
      <w:r w:rsidRPr="00653D29">
        <w:rPr>
          <w:rFonts w:ascii="Trebuchet MS" w:hAnsi="Trebuchet MS" w:cstheme="minorHAnsi"/>
          <w:color w:val="0070C0"/>
          <w:sz w:val="22"/>
          <w:szCs w:val="22"/>
        </w:rPr>
        <w:fldChar w:fldCharType="end"/>
      </w:r>
      <w:r w:rsidRPr="00653D29">
        <w:rPr>
          <w:rFonts w:ascii="Trebuchet MS" w:hAnsi="Trebuchet MS" w:cstheme="minorHAnsi"/>
          <w:sz w:val="22"/>
          <w:szCs w:val="22"/>
        </w:rPr>
        <w:t>pateiktą pasiūlymo formą;</w:t>
      </w:r>
    </w:p>
    <w:p w14:paraId="6C9DDFD3" w14:textId="09361C86" w:rsidR="002C22BA"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0BB48AA7"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pasiūlymo galiojimą užtikrinantis dokumentas (jeigu reikalaujama);</w:t>
      </w:r>
    </w:p>
    <w:p w14:paraId="2837E164"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2CE8011"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2" w:name="_Hlk89179056"/>
    </w:p>
    <w:p w14:paraId="4713AB45" w14:textId="3E8FC676" w:rsidR="00803E36"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Calibri" w:hAnsi="Trebuchet MS" w:cstheme="minorHAnsi"/>
          <w:sz w:val="22"/>
          <w:szCs w:val="22"/>
        </w:rPr>
        <w:t xml:space="preserve">techninė specifikacija, užpildyta pagal </w:t>
      </w:r>
      <w:hyperlink w:anchor="_Pirkimo_sąlygų_2" w:history="1">
        <w:r w:rsidRPr="00653D29">
          <w:rPr>
            <w:rStyle w:val="Hyperlink"/>
            <w:rFonts w:ascii="Trebuchet MS" w:hAnsi="Trebuchet MS" w:cstheme="minorHAnsi"/>
            <w:color w:val="0070C0"/>
            <w:sz w:val="22"/>
            <w:szCs w:val="22"/>
          </w:rPr>
          <w:fldChar w:fldCharType="begin"/>
        </w:r>
        <w:r w:rsidRPr="00653D29">
          <w:rPr>
            <w:rStyle w:val="Hyperlink"/>
            <w:rFonts w:ascii="Trebuchet MS" w:hAnsi="Trebuchet MS" w:cstheme="minorHAnsi"/>
            <w:color w:val="0070C0"/>
            <w:sz w:val="22"/>
            <w:szCs w:val="22"/>
          </w:rPr>
          <w:instrText xml:space="preserve"> REF _Ref38539939 \h  \* MERGEFORMAT </w:instrText>
        </w:r>
        <w:r w:rsidRPr="00653D29">
          <w:rPr>
            <w:rStyle w:val="Hyperlink"/>
            <w:rFonts w:ascii="Trebuchet MS" w:hAnsi="Trebuchet MS" w:cstheme="minorHAnsi"/>
            <w:color w:val="0070C0"/>
            <w:sz w:val="22"/>
            <w:szCs w:val="22"/>
          </w:rPr>
        </w:r>
        <w:r w:rsidRPr="00653D29">
          <w:rPr>
            <w:rStyle w:val="Hyperlink"/>
            <w:rFonts w:ascii="Trebuchet MS" w:hAnsi="Trebuchet MS" w:cstheme="minorHAnsi"/>
            <w:color w:val="0070C0"/>
            <w:sz w:val="22"/>
            <w:szCs w:val="22"/>
          </w:rPr>
          <w:fldChar w:fldCharType="separate"/>
        </w:r>
        <w:r w:rsidRPr="00653D29">
          <w:rPr>
            <w:rStyle w:val="Hyperlink"/>
            <w:rFonts w:ascii="Trebuchet MS" w:hAnsi="Trebuchet MS"/>
            <w:color w:val="0070C0"/>
            <w:sz w:val="22"/>
            <w:szCs w:val="22"/>
          </w:rPr>
          <w:t>Pirkimo</w:t>
        </w:r>
        <w:r w:rsidR="00103B5C">
          <w:rPr>
            <w:rStyle w:val="Hyperlink"/>
            <w:rFonts w:ascii="Trebuchet MS" w:hAnsi="Trebuchet MS"/>
            <w:color w:val="0070C0"/>
            <w:sz w:val="22"/>
            <w:szCs w:val="22"/>
          </w:rPr>
          <w:t xml:space="preserve"> specialiųjų</w:t>
        </w:r>
        <w:r w:rsidRPr="00653D29">
          <w:rPr>
            <w:rStyle w:val="Hyperlink"/>
            <w:rFonts w:ascii="Trebuchet MS" w:hAnsi="Trebuchet MS"/>
            <w:color w:val="0070C0"/>
            <w:sz w:val="22"/>
            <w:szCs w:val="22"/>
          </w:rPr>
          <w:t xml:space="preserve"> sąlygų </w:t>
        </w:r>
        <w:r w:rsidR="00340FF2">
          <w:rPr>
            <w:rStyle w:val="Hyperlink"/>
            <w:rFonts w:ascii="Trebuchet MS" w:hAnsi="Trebuchet MS"/>
            <w:color w:val="0070C0"/>
            <w:sz w:val="22"/>
            <w:szCs w:val="22"/>
          </w:rPr>
          <w:t>3</w:t>
        </w:r>
        <w:r w:rsidRPr="00653D29">
          <w:rPr>
            <w:rStyle w:val="Hyperlink"/>
            <w:rFonts w:ascii="Trebuchet MS" w:hAnsi="Trebuchet MS"/>
            <w:color w:val="0070C0"/>
            <w:sz w:val="22"/>
            <w:szCs w:val="22"/>
          </w:rPr>
          <w:t xml:space="preserve"> priedas „Techninė specifikacija“</w:t>
        </w:r>
        <w:r w:rsidRPr="00653D29">
          <w:rPr>
            <w:rStyle w:val="Hyperlink"/>
            <w:rFonts w:ascii="Trebuchet MS" w:hAnsi="Trebuchet MS" w:cstheme="minorHAnsi"/>
            <w:color w:val="0070C0"/>
            <w:sz w:val="22"/>
            <w:szCs w:val="22"/>
          </w:rPr>
          <w:fldChar w:fldCharType="end"/>
        </w:r>
      </w:hyperlink>
      <w:r w:rsidRPr="00653D29">
        <w:rPr>
          <w:rFonts w:ascii="Trebuchet MS" w:eastAsia="Calibri" w:hAnsi="Trebuchet MS" w:cstheme="minorHAnsi"/>
          <w:sz w:val="22"/>
          <w:szCs w:val="22"/>
        </w:rPr>
        <w:t>. Turi būti užpildytos grafos, nurodančios atitikimą kokybiniams ir techniniams reikalavimams;</w:t>
      </w:r>
    </w:p>
    <w:p w14:paraId="589E5E85" w14:textId="1AC0472E"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bookmarkStart w:id="13" w:name="_Hlk170383997"/>
      <w:r w:rsidRPr="00653D29">
        <w:rPr>
          <w:rFonts w:ascii="Trebuchet MS" w:eastAsiaTheme="minorHAnsi" w:hAnsi="Trebuchet MS" w:cs="Times New Roman"/>
          <w:bCs/>
          <w:iCs/>
          <w:sz w:val="22"/>
          <w:szCs w:val="22"/>
        </w:rPr>
        <w:t>dokumentai, patvirtinantys pasiūlyme nurodytos prekės atitikimą visiems reikalavimams, nurodytiems kiekviename</w:t>
      </w:r>
      <w:r w:rsidRPr="00653D29">
        <w:rPr>
          <w:rFonts w:ascii="Trebuchet MS" w:eastAsia="Calibri" w:hAnsi="Trebuchet MS" w:cs="Times New Roman"/>
          <w:sz w:val="22"/>
          <w:szCs w:val="22"/>
        </w:rPr>
        <w:t xml:space="preserve"> </w:t>
      </w:r>
      <w:r w:rsidRPr="00C41EB7">
        <w:rPr>
          <w:rFonts w:ascii="Trebuchet MS" w:eastAsia="Calibri" w:hAnsi="Trebuchet MS" w:cs="Times New Roman"/>
          <w:color w:val="0070C0"/>
          <w:sz w:val="22"/>
          <w:szCs w:val="22"/>
        </w:rPr>
        <w:t xml:space="preserve">Pirkimo </w:t>
      </w:r>
      <w:r w:rsidR="00103B5C" w:rsidRPr="00C41EB7">
        <w:rPr>
          <w:rFonts w:ascii="Trebuchet MS" w:eastAsia="Calibri" w:hAnsi="Trebuchet MS" w:cs="Times New Roman"/>
          <w:color w:val="0070C0"/>
          <w:sz w:val="22"/>
          <w:szCs w:val="22"/>
        </w:rPr>
        <w:t xml:space="preserve">specialiųjų </w:t>
      </w:r>
      <w:r w:rsidRPr="00C41EB7">
        <w:rPr>
          <w:rFonts w:ascii="Trebuchet MS" w:eastAsia="Calibri" w:hAnsi="Trebuchet MS" w:cs="Times New Roman"/>
          <w:color w:val="0070C0"/>
          <w:sz w:val="22"/>
          <w:szCs w:val="22"/>
        </w:rPr>
        <w:t xml:space="preserve">sąlygų </w:t>
      </w:r>
      <w:r w:rsidR="00340FF2" w:rsidRPr="00C41EB7">
        <w:rPr>
          <w:rFonts w:ascii="Trebuchet MS" w:eastAsia="Calibri" w:hAnsi="Trebuchet MS" w:cs="Times New Roman"/>
          <w:color w:val="0070C0"/>
          <w:sz w:val="22"/>
          <w:szCs w:val="22"/>
        </w:rPr>
        <w:t>3</w:t>
      </w:r>
      <w:r w:rsidRPr="00C41EB7">
        <w:rPr>
          <w:rFonts w:ascii="Trebuchet MS" w:eastAsia="Calibri" w:hAnsi="Trebuchet MS" w:cs="Times New Roman"/>
          <w:color w:val="0070C0"/>
          <w:sz w:val="22"/>
          <w:szCs w:val="22"/>
        </w:rPr>
        <w:t xml:space="preserve"> priedas „Techninė specifikacija“</w:t>
      </w:r>
      <w:r w:rsidRPr="00653D29">
        <w:rPr>
          <w:rFonts w:ascii="Trebuchet MS" w:eastAsia="Calibri" w:hAnsi="Trebuchet MS" w:cs="Times New Roman"/>
          <w:color w:val="4472C4" w:themeColor="accent1"/>
          <w:sz w:val="22"/>
          <w:szCs w:val="22"/>
        </w:rPr>
        <w:t xml:space="preserve"> </w:t>
      </w:r>
      <w:r w:rsidRPr="00653D29">
        <w:rPr>
          <w:rFonts w:ascii="Trebuchet MS" w:eastAsiaTheme="minorHAnsi" w:hAnsi="Trebuchet MS"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53D29">
        <w:rPr>
          <w:rFonts w:ascii="Trebuchet MS" w:eastAsia="Calibri" w:hAnsi="Trebuchet MS" w:cs="Times New Roman"/>
          <w:sz w:val="22"/>
          <w:szCs w:val="22"/>
        </w:rPr>
        <w:t xml:space="preserve"> </w:t>
      </w:r>
      <w:r w:rsidRPr="00737264">
        <w:rPr>
          <w:rFonts w:ascii="Trebuchet MS" w:eastAsia="Calibri" w:hAnsi="Trebuchet MS" w:cs="Times New Roman"/>
          <w:color w:val="0070C0"/>
          <w:sz w:val="22"/>
          <w:szCs w:val="22"/>
        </w:rPr>
        <w:t xml:space="preserve">Pirkimo sąlygų </w:t>
      </w:r>
      <w:r w:rsidR="00340FF2" w:rsidRPr="00737264">
        <w:rPr>
          <w:rFonts w:ascii="Trebuchet MS" w:eastAsia="Calibri" w:hAnsi="Trebuchet MS" w:cs="Times New Roman"/>
          <w:color w:val="0070C0"/>
          <w:sz w:val="22"/>
          <w:szCs w:val="22"/>
        </w:rPr>
        <w:t>3</w:t>
      </w:r>
      <w:r w:rsidRPr="00737264">
        <w:rPr>
          <w:rFonts w:ascii="Trebuchet MS" w:eastAsia="Calibri" w:hAnsi="Trebuchet MS" w:cs="Times New Roman"/>
          <w:color w:val="0070C0"/>
          <w:sz w:val="22"/>
          <w:szCs w:val="22"/>
        </w:rPr>
        <w:t xml:space="preserve"> priedas „Techninė specifikacija“</w:t>
      </w:r>
      <w:r w:rsidRPr="00737264">
        <w:rPr>
          <w:rFonts w:ascii="Trebuchet MS" w:eastAsiaTheme="minorHAnsi" w:hAnsi="Trebuchet MS" w:cs="Times New Roman"/>
          <w:bCs/>
          <w:iCs/>
          <w:color w:val="0070C0"/>
          <w:sz w:val="22"/>
          <w:szCs w:val="22"/>
        </w:rPr>
        <w:t xml:space="preserve"> </w:t>
      </w:r>
      <w:r w:rsidRPr="00653D29">
        <w:rPr>
          <w:rFonts w:ascii="Trebuchet MS" w:eastAsiaTheme="minorHAnsi" w:hAnsi="Trebuchet MS" w:cs="Times New Roman"/>
          <w:bCs/>
          <w:iCs/>
          <w:sz w:val="22"/>
          <w:szCs w:val="22"/>
        </w:rPr>
        <w:t xml:space="preserve">lentelėje anglų  ir/ar lietuvių kalba. </w:t>
      </w:r>
      <w:r w:rsidRPr="00653D29">
        <w:rPr>
          <w:rFonts w:ascii="Trebuchet MS" w:hAnsi="Trebuchet MS"/>
          <w:b/>
          <w:sz w:val="22"/>
          <w:szCs w:val="22"/>
          <w:u w:val="single"/>
        </w:rPr>
        <w:t xml:space="preserve">Siūlomų prekių gamintojo kataloguose/ bukletuose/ brošiūrose, </w:t>
      </w:r>
      <w:r w:rsidRPr="00653D29">
        <w:rPr>
          <w:rFonts w:ascii="Trebuchet MS" w:eastAsiaTheme="minorHAnsi" w:hAnsi="Trebuchet MS" w:cs="Times New Roman"/>
          <w:b/>
          <w:bCs/>
          <w:iCs/>
          <w:sz w:val="22"/>
          <w:szCs w:val="22"/>
          <w:u w:val="single"/>
        </w:rPr>
        <w:t>techniniuose aprašuose ir/arba kituose siūlomų prekių gamintojo parengtuose dokumentuose</w:t>
      </w:r>
      <w:r w:rsidRPr="00653D2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3"/>
      <w:r w:rsidR="004213DB">
        <w:rPr>
          <w:rFonts w:ascii="Trebuchet MS" w:hAnsi="Trebuchet MS"/>
          <w:b/>
          <w:sz w:val="22"/>
          <w:szCs w:val="22"/>
          <w:u w:val="single"/>
        </w:rPr>
        <w:t xml:space="preserve"> </w:t>
      </w:r>
      <w:r w:rsidR="004213DB" w:rsidRPr="003B6E10">
        <w:rPr>
          <w:rFonts w:ascii="Trebuchet MS" w:eastAsia="Calibri" w:hAnsi="Trebuchet MS" w:cs="Times New Roman"/>
          <w:b/>
          <w:sz w:val="22"/>
          <w:szCs w:val="22"/>
          <w:u w:val="single"/>
        </w:rPr>
        <w:t>bei įrašyti, kurį techninės specifikacijos reikalaujamo techninio parametro punktą jos atitinka</w:t>
      </w:r>
      <w:r w:rsidRPr="00653D29">
        <w:rPr>
          <w:rFonts w:ascii="Trebuchet MS" w:eastAsia="Calibri" w:hAnsi="Trebuchet MS" w:cstheme="minorHAnsi"/>
          <w:b/>
          <w:sz w:val="22"/>
          <w:szCs w:val="22"/>
          <w:u w:val="single"/>
        </w:rPr>
        <w:t>;</w:t>
      </w:r>
    </w:p>
    <w:p w14:paraId="4E9CE6BD" w14:textId="54894EE1" w:rsidR="00803E36"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Calibri" w:hAnsi="Trebuchet MS" w:cstheme="minorHAnsi"/>
          <w:sz w:val="22"/>
          <w:szCs w:val="22"/>
        </w:rPr>
        <w:t xml:space="preserve"> </w:t>
      </w:r>
      <w:hyperlink w:anchor="_Pirkimo_sąlygų_2" w:history="1">
        <w:r w:rsidRPr="00653D29">
          <w:rPr>
            <w:rStyle w:val="Hyperlink"/>
            <w:rFonts w:ascii="Trebuchet MS" w:eastAsia="Calibri" w:hAnsi="Trebuchet MS" w:cstheme="minorHAnsi"/>
            <w:color w:val="0070C0"/>
            <w:sz w:val="22"/>
            <w:szCs w:val="22"/>
          </w:rPr>
          <w:t>Pirkimo</w:t>
        </w:r>
        <w:r w:rsidR="0008438B">
          <w:rPr>
            <w:rStyle w:val="Hyperlink"/>
            <w:rFonts w:ascii="Trebuchet MS" w:eastAsia="Calibri" w:hAnsi="Trebuchet MS" w:cstheme="minorHAnsi"/>
            <w:color w:val="0070C0"/>
            <w:sz w:val="22"/>
            <w:szCs w:val="22"/>
          </w:rPr>
          <w:t xml:space="preserve"> specialiųjų</w:t>
        </w:r>
        <w:r w:rsidRPr="00653D29">
          <w:rPr>
            <w:rStyle w:val="Hyperlink"/>
            <w:rFonts w:ascii="Trebuchet MS" w:eastAsia="Calibri" w:hAnsi="Trebuchet MS" w:cstheme="minorHAnsi"/>
            <w:color w:val="0070C0"/>
            <w:sz w:val="22"/>
            <w:szCs w:val="22"/>
          </w:rPr>
          <w:t xml:space="preserve"> sąlygų </w:t>
        </w:r>
        <w:r w:rsidR="00991537">
          <w:rPr>
            <w:rStyle w:val="Hyperlink"/>
            <w:rFonts w:ascii="Trebuchet MS" w:eastAsia="Calibri" w:hAnsi="Trebuchet MS" w:cstheme="minorHAnsi"/>
            <w:color w:val="0070C0"/>
            <w:sz w:val="22"/>
            <w:szCs w:val="22"/>
          </w:rPr>
          <w:t>3</w:t>
        </w:r>
        <w:r w:rsidRPr="00653D29">
          <w:rPr>
            <w:rStyle w:val="Hyperlink"/>
            <w:rFonts w:ascii="Trebuchet MS" w:eastAsia="Calibri" w:hAnsi="Trebuchet MS" w:cstheme="minorHAnsi"/>
            <w:color w:val="0070C0"/>
            <w:sz w:val="22"/>
            <w:szCs w:val="22"/>
          </w:rPr>
          <w:t xml:space="preserve"> priede „Techninė specifikacija“</w:t>
        </w:r>
      </w:hyperlink>
      <w:r w:rsidRPr="00653D29">
        <w:rPr>
          <w:rFonts w:ascii="Trebuchet MS" w:eastAsia="Calibri" w:hAnsi="Trebuchet MS" w:cstheme="minorHAnsi"/>
          <w:color w:val="0070C0"/>
          <w:sz w:val="22"/>
          <w:szCs w:val="22"/>
        </w:rPr>
        <w:t xml:space="preserve"> </w:t>
      </w:r>
      <w:r w:rsidRPr="00653D29">
        <w:rPr>
          <w:rFonts w:ascii="Trebuchet MS" w:eastAsia="Calibri" w:hAnsi="Trebuchet MS" w:cstheme="minorHAnsi"/>
          <w:sz w:val="22"/>
          <w:szCs w:val="22"/>
        </w:rPr>
        <w:t>reikalaujami dokumentai;</w:t>
      </w:r>
    </w:p>
    <w:bookmarkEnd w:id="12"/>
    <w:p w14:paraId="3D7C1F1B" w14:textId="18560ECD"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lastRenderedPageBreak/>
        <w:t xml:space="preserve">užpildytas </w:t>
      </w:r>
      <w:hyperlink w:anchor="_Pirkimo_sąlygų_8" w:history="1">
        <w:r w:rsidRPr="00653D29">
          <w:rPr>
            <w:rStyle w:val="Hyperlink"/>
            <w:rFonts w:ascii="Trebuchet MS" w:eastAsiaTheme="minorHAnsi" w:hAnsi="Trebuchet MS" w:cs="Times New Roman"/>
            <w:bCs/>
            <w:iCs/>
            <w:color w:val="0070C0"/>
            <w:sz w:val="22"/>
            <w:szCs w:val="22"/>
          </w:rPr>
          <w:t>Pirkimo specialiųjų sąlygų 8 pried</w:t>
        </w:r>
      </w:hyperlink>
      <w:r w:rsidRPr="00653D29">
        <w:rPr>
          <w:rFonts w:ascii="Trebuchet MS" w:eastAsiaTheme="minorHAnsi" w:hAnsi="Trebuchet MS" w:cs="Times New Roman"/>
          <w:bCs/>
          <w:iCs/>
          <w:color w:val="0070C0"/>
          <w:sz w:val="22"/>
          <w:szCs w:val="22"/>
        </w:rPr>
        <w:t>as</w:t>
      </w:r>
      <w:r w:rsidRPr="00653D29">
        <w:rPr>
          <w:rFonts w:ascii="Trebuchet MS" w:eastAsiaTheme="minorHAnsi" w:hAnsi="Trebuchet MS" w:cs="Times New Roman"/>
          <w:bCs/>
          <w:iCs/>
          <w:sz w:val="22"/>
          <w:szCs w:val="22"/>
        </w:rPr>
        <w:t xml:space="preserve"> </w:t>
      </w:r>
      <w:r w:rsidRPr="00653D29">
        <w:rPr>
          <w:rFonts w:ascii="Trebuchet MS" w:hAnsi="Trebuchet MS"/>
          <w:color w:val="0070C0"/>
          <w:sz w:val="22"/>
          <w:szCs w:val="22"/>
        </w:rPr>
        <w:t>„Tiekėjo deklaracija dėl atitikties VPĮ 45 str. 2</w:t>
      </w:r>
      <w:r w:rsidRPr="00653D29">
        <w:rPr>
          <w:rFonts w:ascii="Trebuchet MS" w:hAnsi="Trebuchet MS"/>
          <w:color w:val="0070C0"/>
          <w:sz w:val="22"/>
          <w:szCs w:val="22"/>
          <w:vertAlign w:val="superscript"/>
        </w:rPr>
        <w:t>1</w:t>
      </w:r>
      <w:r w:rsidR="003D4CF6">
        <w:rPr>
          <w:rFonts w:ascii="Trebuchet MS" w:hAnsi="Trebuchet MS"/>
          <w:color w:val="0070C0"/>
          <w:sz w:val="22"/>
          <w:szCs w:val="22"/>
        </w:rPr>
        <w:t> </w:t>
      </w:r>
      <w:r w:rsidRPr="00653D29">
        <w:rPr>
          <w:rFonts w:ascii="Trebuchet MS" w:hAnsi="Trebuchet MS"/>
          <w:color w:val="0070C0"/>
          <w:sz w:val="22"/>
          <w:szCs w:val="22"/>
        </w:rPr>
        <w:t>d. nuostatoms“</w:t>
      </w:r>
      <w:r w:rsidRPr="00653D29">
        <w:rPr>
          <w:rFonts w:ascii="Trebuchet MS" w:hAnsi="Trebuchet MS"/>
          <w:sz w:val="22"/>
          <w:szCs w:val="22"/>
        </w:rPr>
        <w:t>;</w:t>
      </w:r>
    </w:p>
    <w:p w14:paraId="7B174B90" w14:textId="1371F349"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kita Pirkimo sąlygose prašoma informacija ir (ar) dokumentai.</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4" w:name="_Toc182819169"/>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5" w:name="_Toc15392775"/>
      <w:bookmarkStart w:id="16" w:name="_Toc182819170"/>
      <w:r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FE41DE" w:rsidR="008374B5" w:rsidRPr="00BB2EF2" w:rsidRDefault="008374B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 xml:space="preserve">Pirkimo </w:t>
      </w:r>
      <w:r w:rsidR="00B600AC">
        <w:rPr>
          <w:rFonts w:ascii="Trebuchet MS" w:eastAsia="Calibri" w:hAnsi="Trebuchet MS" w:cs="Times New Roman"/>
          <w:color w:val="0070C0"/>
          <w:sz w:val="22"/>
          <w:szCs w:val="22"/>
        </w:rPr>
        <w:t xml:space="preserve">specialiųjų </w:t>
      </w:r>
      <w:r w:rsidRPr="0051334C">
        <w:rPr>
          <w:rFonts w:ascii="Trebuchet MS" w:eastAsia="Calibri" w:hAnsi="Trebuchet MS" w:cs="Times New Roman"/>
          <w:color w:val="0070C0"/>
          <w:sz w:val="22"/>
          <w:szCs w:val="22"/>
        </w:rPr>
        <w:t xml:space="preserve">sąlygų </w:t>
      </w:r>
      <w:r w:rsidR="00494676">
        <w:rPr>
          <w:rFonts w:ascii="Trebuchet MS" w:eastAsia="Calibri" w:hAnsi="Trebuchet MS" w:cs="Times New Roman"/>
          <w:color w:val="0070C0"/>
          <w:sz w:val="22"/>
          <w:szCs w:val="22"/>
        </w:rPr>
        <w:t>4</w:t>
      </w:r>
      <w:r w:rsidRPr="0051334C">
        <w:rPr>
          <w:rFonts w:ascii="Trebuchet MS" w:eastAsia="Calibri" w:hAnsi="Trebuchet MS" w:cs="Times New Roman"/>
          <w:color w:val="0070C0"/>
          <w:sz w:val="22"/>
          <w:szCs w:val="22"/>
        </w:rPr>
        <w:t xml:space="preserve">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4711411C"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 xml:space="preserve">sąlygų </w:t>
        </w:r>
        <w:r w:rsidR="00494676">
          <w:rPr>
            <w:rStyle w:val="Hyperlink"/>
            <w:rFonts w:ascii="Trebuchet MS" w:hAnsi="Trebuchet MS" w:cstheme="minorHAnsi"/>
            <w:color w:val="0070C0"/>
            <w:sz w:val="22"/>
            <w:szCs w:val="22"/>
          </w:rPr>
          <w:t>4</w:t>
        </w:r>
        <w:r w:rsidR="00AD3618" w:rsidRPr="00C10EAE">
          <w:rPr>
            <w:rStyle w:val="Hyperlink"/>
            <w:rFonts w:ascii="Trebuchet MS" w:hAnsi="Trebuchet MS" w:cstheme="minorHAnsi"/>
            <w:color w:val="0070C0"/>
            <w:sz w:val="22"/>
            <w:szCs w:val="22"/>
          </w:rPr>
          <w:t xml:space="preserve"> priedas „Pasiūlymo forma“</w:t>
        </w:r>
        <w:r w:rsidR="00AD3618" w:rsidRPr="00C10EAE">
          <w:rPr>
            <w:rStyle w:val="Hyperlink"/>
            <w:rFonts w:ascii="Trebuchet MS" w:hAnsi="Trebuchet MS" w:cstheme="minorHAnsi"/>
            <w:color w:val="0070C0"/>
            <w:sz w:val="22"/>
            <w:szCs w:val="22"/>
          </w:rPr>
          <w:fldChar w:fldCharType="end"/>
        </w:r>
      </w:hyperlink>
      <w:r w:rsidRPr="00236BBF">
        <w:rPr>
          <w:rFonts w:ascii="Trebuchet MS" w:eastAsia="Calibri" w:hAnsi="Trebuchet MS" w:cstheme="minorHAnsi"/>
          <w:sz w:val="22"/>
          <w:szCs w:val="22"/>
        </w:rPr>
        <w:t>;</w:t>
      </w:r>
    </w:p>
    <w:p w14:paraId="3A2F769F" w14:textId="00956982"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2) </w:t>
      </w:r>
      <w:r w:rsidR="00EE690C">
        <w:rPr>
          <w:rFonts w:ascii="Trebuchet MS" w:hAnsi="Trebuchet MS"/>
          <w:noProof/>
          <w:sz w:val="22"/>
          <w:szCs w:val="22"/>
        </w:rPr>
        <w:t xml:space="preserve">užpildytas </w:t>
      </w:r>
      <w:r w:rsidR="00EE690C" w:rsidRPr="000832D7">
        <w:rPr>
          <w:rFonts w:ascii="Trebuchet MS" w:eastAsia="Times New Roman" w:hAnsi="Trebuchet MS"/>
          <w:color w:val="0070C0"/>
          <w:sz w:val="22"/>
          <w:szCs w:val="22"/>
          <w:lang w:eastAsia="en-US"/>
        </w:rPr>
        <w:t xml:space="preserve">Pirkimo </w:t>
      </w:r>
      <w:r w:rsidR="00EE690C">
        <w:rPr>
          <w:rFonts w:ascii="Trebuchet MS" w:eastAsia="Times New Roman" w:hAnsi="Trebuchet MS"/>
          <w:color w:val="0070C0"/>
          <w:sz w:val="22"/>
          <w:szCs w:val="22"/>
          <w:lang w:eastAsia="en-US"/>
        </w:rPr>
        <w:t xml:space="preserve">specialiųjų </w:t>
      </w:r>
      <w:r w:rsidR="00EE690C" w:rsidRPr="000832D7">
        <w:rPr>
          <w:rFonts w:ascii="Trebuchet MS" w:eastAsia="Times New Roman" w:hAnsi="Trebuchet MS"/>
          <w:color w:val="0070C0"/>
          <w:sz w:val="22"/>
          <w:szCs w:val="22"/>
          <w:lang w:eastAsia="en-US"/>
        </w:rPr>
        <w:t xml:space="preserve">sąlygų </w:t>
      </w:r>
      <w:r w:rsidR="00494676">
        <w:rPr>
          <w:rFonts w:ascii="Trebuchet MS" w:eastAsia="Times New Roman" w:hAnsi="Trebuchet MS"/>
          <w:color w:val="0070C0"/>
          <w:sz w:val="22"/>
          <w:szCs w:val="22"/>
          <w:lang w:eastAsia="en-US"/>
        </w:rPr>
        <w:t>3</w:t>
      </w:r>
      <w:r w:rsidR="00EE690C" w:rsidRPr="000832D7">
        <w:rPr>
          <w:rFonts w:ascii="Trebuchet MS" w:eastAsia="Times New Roman" w:hAnsi="Trebuchet MS"/>
          <w:color w:val="0070C0"/>
          <w:sz w:val="22"/>
          <w:szCs w:val="22"/>
          <w:lang w:eastAsia="en-US"/>
        </w:rPr>
        <w:t xml:space="preserve"> pried</w:t>
      </w:r>
      <w:r w:rsidR="00EE690C">
        <w:rPr>
          <w:rFonts w:ascii="Trebuchet MS" w:eastAsia="Times New Roman" w:hAnsi="Trebuchet MS"/>
          <w:color w:val="0070C0"/>
          <w:sz w:val="22"/>
          <w:szCs w:val="22"/>
          <w:lang w:eastAsia="en-US"/>
        </w:rPr>
        <w:t>as</w:t>
      </w:r>
      <w:r w:rsidR="00EE690C" w:rsidRPr="000832D7">
        <w:rPr>
          <w:rFonts w:ascii="Trebuchet MS" w:eastAsia="Times New Roman" w:hAnsi="Trebuchet MS"/>
          <w:color w:val="0070C0"/>
          <w:sz w:val="22"/>
          <w:szCs w:val="22"/>
          <w:lang w:eastAsia="en-US"/>
        </w:rPr>
        <w:t xml:space="preserve"> „Techninė specifikacija“</w:t>
      </w:r>
      <w:r w:rsidR="00407CA3">
        <w:rPr>
          <w:rFonts w:ascii="Trebuchet MS" w:eastAsia="Times New Roman" w:hAnsi="Trebuchet MS"/>
          <w:color w:val="0070C0"/>
          <w:sz w:val="22"/>
          <w:szCs w:val="22"/>
          <w:lang w:eastAsia="en-US"/>
        </w:rPr>
        <w:t xml:space="preserve">. </w:t>
      </w:r>
      <w:r w:rsidR="00407CA3" w:rsidRPr="00A12AF0">
        <w:rPr>
          <w:rFonts w:ascii="Trebuchet MS" w:eastAsia="Times New Roman" w:hAnsi="Trebuchet MS"/>
          <w:sz w:val="22"/>
          <w:szCs w:val="22"/>
          <w:lang w:eastAsia="en-US"/>
        </w:rPr>
        <w:t>Turi būti užpildytos grafos, nurodančios atitikimą kokybiniams ir techniniams reikalavimams</w:t>
      </w:r>
      <w:r w:rsidR="00EE690C" w:rsidRPr="00EE690C">
        <w:rPr>
          <w:rFonts w:ascii="Trebuchet MS" w:eastAsia="Times New Roman" w:hAnsi="Trebuchet MS"/>
          <w:sz w:val="22"/>
          <w:szCs w:val="22"/>
          <w:lang w:eastAsia="en-US"/>
        </w:rPr>
        <w:t>;</w:t>
      </w:r>
    </w:p>
    <w:p w14:paraId="03BB3466" w14:textId="58A5104D" w:rsidR="005E7AE7" w:rsidRDefault="00236BBF" w:rsidP="003E0247">
      <w:pPr>
        <w:pStyle w:val="ListParagraph"/>
        <w:spacing w:line="240" w:lineRule="auto"/>
        <w:ind w:left="0" w:firstLine="567"/>
        <w:rPr>
          <w:rFonts w:ascii="Trebuchet MS" w:eastAsiaTheme="minorHAnsi" w:hAnsi="Trebuchet MS" w:cstheme="minorHAnsi"/>
          <w:sz w:val="22"/>
          <w:szCs w:val="22"/>
        </w:rPr>
      </w:pPr>
      <w:r w:rsidRPr="00236BBF">
        <w:rPr>
          <w:rFonts w:ascii="Trebuchet MS" w:eastAsia="Calibri" w:hAnsi="Trebuchet MS" w:cstheme="minorHAnsi"/>
          <w:sz w:val="22"/>
          <w:szCs w:val="22"/>
        </w:rPr>
        <w:t xml:space="preserve">3) </w:t>
      </w:r>
      <w:r w:rsidR="00FD226C" w:rsidRPr="00FD226C">
        <w:rPr>
          <w:rFonts w:ascii="Trebuchet MS" w:eastAsia="Calibri" w:hAnsi="Trebuchet MS" w:cstheme="minorHAnsi"/>
          <w:sz w:val="22"/>
          <w:szCs w:val="22"/>
        </w:rPr>
        <w:t>siūlomų prekių gamintojo</w:t>
      </w:r>
      <w:r w:rsidR="00FD226C">
        <w:rPr>
          <w:rFonts w:ascii="Trebuchet MS" w:eastAsia="Calibri" w:hAnsi="Trebuchet MS" w:cstheme="minorHAnsi"/>
          <w:sz w:val="22"/>
          <w:szCs w:val="22"/>
        </w:rPr>
        <w:t xml:space="preserve"> </w:t>
      </w:r>
      <w:r w:rsidR="005961AF" w:rsidRPr="00BB5D41">
        <w:rPr>
          <w:rFonts w:ascii="Trebuchet MS" w:eastAsiaTheme="minorHAnsi" w:hAnsi="Trebuchet MS" w:cstheme="minorHAnsi"/>
          <w:sz w:val="22"/>
          <w:szCs w:val="22"/>
        </w:rPr>
        <w:t>dokument</w:t>
      </w:r>
      <w:r w:rsidR="005961AF">
        <w:rPr>
          <w:rFonts w:ascii="Trebuchet MS" w:eastAsiaTheme="minorHAnsi" w:hAnsi="Trebuchet MS" w:cstheme="minorHAnsi"/>
          <w:sz w:val="22"/>
          <w:szCs w:val="22"/>
        </w:rPr>
        <w:t>ai</w:t>
      </w:r>
      <w:r w:rsidR="005961AF" w:rsidRPr="00BB5D41">
        <w:rPr>
          <w:rFonts w:ascii="Trebuchet MS" w:eastAsiaTheme="minorHAnsi" w:hAnsi="Trebuchet MS" w:cstheme="minorHAnsi"/>
          <w:sz w:val="22"/>
          <w:szCs w:val="22"/>
        </w:rPr>
        <w:t>, patvirtinan</w:t>
      </w:r>
      <w:r w:rsidR="005961AF">
        <w:rPr>
          <w:rFonts w:ascii="Trebuchet MS" w:eastAsiaTheme="minorHAnsi" w:hAnsi="Trebuchet MS" w:cstheme="minorHAnsi"/>
          <w:sz w:val="22"/>
          <w:szCs w:val="22"/>
        </w:rPr>
        <w:t>tys</w:t>
      </w:r>
      <w:r w:rsidR="005961AF" w:rsidRPr="00BB5D41">
        <w:rPr>
          <w:rFonts w:ascii="Trebuchet MS" w:eastAsiaTheme="minorHAnsi" w:hAnsi="Trebuchet MS" w:cstheme="minorHAnsi"/>
          <w:sz w:val="22"/>
          <w:szCs w:val="22"/>
        </w:rPr>
        <w:t xml:space="preserve"> pasiūlyme nurodytos prekės atitikimą visiems reikalavimams, nurodytiems kiekviename </w:t>
      </w:r>
      <w:r w:rsidR="005961AF" w:rsidRPr="005961AF">
        <w:rPr>
          <w:rFonts w:ascii="Trebuchet MS" w:eastAsia="Times New Roman" w:hAnsi="Trebuchet MS"/>
          <w:color w:val="0070C0"/>
          <w:sz w:val="22"/>
          <w:szCs w:val="22"/>
          <w:lang w:eastAsia="en-US"/>
        </w:rPr>
        <w:t>Pirkimo</w:t>
      </w:r>
      <w:r w:rsidR="004268FC">
        <w:rPr>
          <w:rFonts w:ascii="Trebuchet MS" w:eastAsia="Times New Roman" w:hAnsi="Trebuchet MS"/>
          <w:color w:val="0070C0"/>
          <w:sz w:val="22"/>
          <w:szCs w:val="22"/>
          <w:lang w:eastAsia="en-US"/>
        </w:rPr>
        <w:t xml:space="preserve"> specialiųjų</w:t>
      </w:r>
      <w:r w:rsidR="005961AF" w:rsidRPr="005961AF">
        <w:rPr>
          <w:rFonts w:ascii="Trebuchet MS" w:eastAsia="Times New Roman" w:hAnsi="Trebuchet MS"/>
          <w:color w:val="0070C0"/>
          <w:sz w:val="22"/>
          <w:szCs w:val="22"/>
          <w:lang w:eastAsia="en-US"/>
        </w:rPr>
        <w:t xml:space="preserve"> sąlygų </w:t>
      </w:r>
      <w:r w:rsidR="00C25B46">
        <w:rPr>
          <w:rFonts w:ascii="Trebuchet MS" w:eastAsia="Times New Roman" w:hAnsi="Trebuchet MS"/>
          <w:color w:val="0070C0"/>
          <w:sz w:val="22"/>
          <w:szCs w:val="22"/>
          <w:lang w:eastAsia="en-US"/>
        </w:rPr>
        <w:t>3</w:t>
      </w:r>
      <w:r w:rsidR="005961AF" w:rsidRPr="005961AF">
        <w:rPr>
          <w:rFonts w:ascii="Trebuchet MS" w:eastAsia="Times New Roman" w:hAnsi="Trebuchet MS"/>
          <w:color w:val="0070C0"/>
          <w:sz w:val="22"/>
          <w:szCs w:val="22"/>
          <w:lang w:eastAsia="en-US"/>
        </w:rPr>
        <w:t xml:space="preserve"> priedo „Techninė specifikacija“</w:t>
      </w:r>
      <w:r w:rsidR="005961AF" w:rsidRPr="00BB5D41">
        <w:rPr>
          <w:rFonts w:ascii="Trebuchet MS" w:eastAsiaTheme="minorHAnsi" w:hAnsi="Trebuchet MS" w:cstheme="minorHAnsi"/>
          <w:sz w:val="22"/>
          <w:szCs w:val="22"/>
        </w:rPr>
        <w:t xml:space="preserve"> lenteles punkte</w:t>
      </w:r>
      <w:r w:rsidR="000D79D2">
        <w:rPr>
          <w:rFonts w:ascii="Trebuchet MS" w:eastAsiaTheme="minorHAnsi" w:hAnsi="Trebuchet MS" w:cstheme="minorHAnsi"/>
          <w:sz w:val="22"/>
          <w:szCs w:val="22"/>
        </w:rPr>
        <w:t>;</w:t>
      </w:r>
    </w:p>
    <w:p w14:paraId="1412DEBB" w14:textId="348EDB34" w:rsidR="00110A45" w:rsidRDefault="00110A45" w:rsidP="003E0247">
      <w:pPr>
        <w:pStyle w:val="ListParagraph"/>
        <w:spacing w:line="240" w:lineRule="auto"/>
        <w:ind w:left="0" w:firstLine="567"/>
        <w:rPr>
          <w:rFonts w:ascii="Trebuchet MS" w:eastAsia="Times New Roman" w:hAnsi="Trebuchet MS"/>
          <w:color w:val="0070C0"/>
          <w:sz w:val="22"/>
          <w:szCs w:val="22"/>
          <w:lang w:eastAsia="en-US"/>
        </w:rPr>
      </w:pPr>
      <w:r>
        <w:rPr>
          <w:rFonts w:ascii="Trebuchet MS" w:eastAsiaTheme="minorHAnsi" w:hAnsi="Trebuchet MS" w:cstheme="minorHAnsi"/>
          <w:sz w:val="22"/>
          <w:szCs w:val="22"/>
        </w:rPr>
        <w:t>4) d</w:t>
      </w:r>
      <w:r w:rsidRPr="00110A45">
        <w:rPr>
          <w:rFonts w:ascii="Trebuchet MS" w:eastAsiaTheme="minorHAnsi" w:hAnsi="Trebuchet MS" w:cstheme="minorHAnsi"/>
          <w:sz w:val="22"/>
          <w:szCs w:val="22"/>
        </w:rPr>
        <w:t>okumentai, nurodyti</w:t>
      </w:r>
      <w:r>
        <w:rPr>
          <w:rFonts w:ascii="Trebuchet MS" w:eastAsiaTheme="minorHAnsi" w:hAnsi="Trebuchet MS" w:cstheme="minorHAnsi"/>
          <w:sz w:val="22"/>
          <w:szCs w:val="22"/>
        </w:rPr>
        <w:t xml:space="preserve"> </w:t>
      </w:r>
      <w:r w:rsidRPr="000832D7">
        <w:rPr>
          <w:rFonts w:ascii="Trebuchet MS" w:eastAsia="Times New Roman" w:hAnsi="Trebuchet MS"/>
          <w:color w:val="0070C0"/>
          <w:sz w:val="22"/>
          <w:szCs w:val="22"/>
          <w:lang w:eastAsia="en-US"/>
        </w:rPr>
        <w:t xml:space="preserve">Pirkimo </w:t>
      </w:r>
      <w:r>
        <w:rPr>
          <w:rFonts w:ascii="Trebuchet MS" w:eastAsia="Times New Roman" w:hAnsi="Trebuchet MS"/>
          <w:color w:val="0070C0"/>
          <w:sz w:val="22"/>
          <w:szCs w:val="22"/>
          <w:lang w:eastAsia="en-US"/>
        </w:rPr>
        <w:t xml:space="preserve">specialiųjų </w:t>
      </w:r>
      <w:r w:rsidRPr="000832D7">
        <w:rPr>
          <w:rFonts w:ascii="Trebuchet MS" w:eastAsia="Times New Roman" w:hAnsi="Trebuchet MS"/>
          <w:color w:val="0070C0"/>
          <w:sz w:val="22"/>
          <w:szCs w:val="22"/>
          <w:lang w:eastAsia="en-US"/>
        </w:rPr>
        <w:t xml:space="preserve">sąlygų </w:t>
      </w:r>
      <w:r>
        <w:rPr>
          <w:rFonts w:ascii="Trebuchet MS" w:eastAsia="Times New Roman" w:hAnsi="Trebuchet MS"/>
          <w:color w:val="0070C0"/>
          <w:sz w:val="22"/>
          <w:szCs w:val="22"/>
          <w:lang w:eastAsia="en-US"/>
        </w:rPr>
        <w:t>3</w:t>
      </w:r>
      <w:r w:rsidRPr="000832D7">
        <w:rPr>
          <w:rFonts w:ascii="Trebuchet MS" w:eastAsia="Times New Roman" w:hAnsi="Trebuchet MS"/>
          <w:color w:val="0070C0"/>
          <w:sz w:val="22"/>
          <w:szCs w:val="22"/>
          <w:lang w:eastAsia="en-US"/>
        </w:rPr>
        <w:t xml:space="preserve"> pried</w:t>
      </w:r>
      <w:r>
        <w:rPr>
          <w:rFonts w:ascii="Trebuchet MS" w:eastAsia="Times New Roman" w:hAnsi="Trebuchet MS"/>
          <w:color w:val="0070C0"/>
          <w:sz w:val="22"/>
          <w:szCs w:val="22"/>
          <w:lang w:eastAsia="en-US"/>
        </w:rPr>
        <w:t xml:space="preserve">e </w:t>
      </w:r>
      <w:r w:rsidRPr="000832D7">
        <w:rPr>
          <w:rFonts w:ascii="Trebuchet MS" w:eastAsia="Times New Roman" w:hAnsi="Trebuchet MS"/>
          <w:color w:val="0070C0"/>
          <w:sz w:val="22"/>
          <w:szCs w:val="22"/>
          <w:lang w:eastAsia="en-US"/>
        </w:rPr>
        <w:t>„Techninė specifikacija“</w:t>
      </w:r>
      <w:r>
        <w:rPr>
          <w:rFonts w:ascii="Trebuchet MS" w:eastAsia="Times New Roman" w:hAnsi="Trebuchet MS"/>
          <w:color w:val="0070C0"/>
          <w:sz w:val="22"/>
          <w:szCs w:val="22"/>
          <w:lang w:eastAsia="en-US"/>
        </w:rPr>
        <w:t>.</w:t>
      </w:r>
    </w:p>
    <w:p w14:paraId="1735B57D" w14:textId="6A63B6BD" w:rsidR="000B2CD7" w:rsidRDefault="002B48ED" w:rsidP="002B48ED">
      <w:pPr>
        <w:pStyle w:val="Heading1"/>
        <w:numPr>
          <w:ilvl w:val="0"/>
          <w:numId w:val="7"/>
        </w:numPr>
        <w:tabs>
          <w:tab w:val="left" w:pos="709"/>
        </w:tabs>
        <w:spacing w:line="20" w:lineRule="atLeast"/>
        <w:contextualSpacing/>
        <w:rPr>
          <w:rFonts w:ascii="Trebuchet MS" w:hAnsi="Trebuchet MS" w:cstheme="minorHAnsi"/>
        </w:rPr>
      </w:pPr>
      <w:bookmarkStart w:id="17" w:name="_Toc161658285"/>
      <w:r>
        <w:rPr>
          <w:rFonts w:ascii="Trebuchet MS" w:hAnsi="Trebuchet MS" w:cstheme="minorHAnsi"/>
        </w:rPr>
        <w:t xml:space="preserve"> </w:t>
      </w:r>
      <w:bookmarkStart w:id="18" w:name="_Toc182819171"/>
      <w:r w:rsidR="000B2CD7">
        <w:rPr>
          <w:rFonts w:ascii="Trebuchet MS" w:hAnsi="Trebuchet MS" w:cstheme="minorHAnsi"/>
        </w:rPr>
        <w:t>Pavyzdžių pateikimas</w:t>
      </w:r>
      <w:bookmarkEnd w:id="17"/>
      <w:bookmarkEnd w:id="18"/>
    </w:p>
    <w:p w14:paraId="0280397B" w14:textId="7B86AC7F" w:rsidR="000B2CD7" w:rsidRPr="00336C63" w:rsidRDefault="000B2CD7" w:rsidP="000B2CD7">
      <w:pPr>
        <w:pStyle w:val="Body2"/>
        <w:spacing w:after="0"/>
        <w:ind w:firstLine="709"/>
        <w:rPr>
          <w:rFonts w:ascii="Trebuchet MS" w:hAnsi="Trebuchet MS" w:cstheme="minorHAnsi"/>
          <w:color w:val="auto"/>
          <w:sz w:val="22"/>
          <w:szCs w:val="22"/>
          <w:lang w:val="lt-LT"/>
        </w:rPr>
      </w:pPr>
      <w:r w:rsidRPr="003D4CF6">
        <w:rPr>
          <w:rFonts w:ascii="Trebuchet MS" w:hAnsi="Trebuchet MS"/>
          <w:sz w:val="22"/>
          <w:szCs w:val="22"/>
          <w:lang w:val="lt-LT"/>
        </w:rPr>
        <w:t>8.1.</w:t>
      </w:r>
      <w:r w:rsidRPr="003D4CF6">
        <w:rPr>
          <w:lang w:val="lt-LT"/>
        </w:rPr>
        <w:tab/>
      </w:r>
      <w:r w:rsidRPr="003D4CF6">
        <w:rPr>
          <w:rFonts w:ascii="Trebuchet MS" w:hAnsi="Trebuchet MS"/>
          <w:color w:val="auto"/>
          <w:sz w:val="22"/>
          <w:lang w:val="lt-LT"/>
        </w:rPr>
        <w:t>Iš tiekėjo,</w:t>
      </w:r>
      <w:r>
        <w:rPr>
          <w:rFonts w:ascii="Trebuchet MS" w:hAnsi="Trebuchet MS" w:cstheme="minorHAnsi"/>
          <w:color w:val="auto"/>
          <w:sz w:val="22"/>
          <w:szCs w:val="22"/>
          <w:lang w:val="lt-LT"/>
        </w:rPr>
        <w:t xml:space="preserve"> </w:t>
      </w:r>
      <w:r w:rsidRPr="003D4CF6">
        <w:rPr>
          <w:rFonts w:ascii="Trebuchet MS" w:hAnsi="Trebuchet MS"/>
          <w:sz w:val="22"/>
          <w:lang w:val="lt-LT"/>
        </w:rPr>
        <w:t xml:space="preserve">kurio pasiūlymas pagal vertinimo rezultatus gali būti pripažintas laimėjusiu, perkančioji organizacija gali prašyti pateikti siūlomų </w:t>
      </w:r>
      <w:r w:rsidR="00762A3D" w:rsidRPr="00762A3D">
        <w:rPr>
          <w:rFonts w:ascii="Trebuchet MS" w:hAnsi="Trebuchet MS"/>
          <w:sz w:val="22"/>
          <w:lang w:val="lt-LT"/>
        </w:rPr>
        <w:t>Pirkimo specialiųjų sąlygų 3 priede „Techninė specifikacija“</w:t>
      </w:r>
      <w:r w:rsidR="00894EFD">
        <w:rPr>
          <w:rFonts w:ascii="Trebuchet MS" w:hAnsi="Trebuchet MS"/>
          <w:sz w:val="22"/>
          <w:lang w:val="lt-LT"/>
        </w:rPr>
        <w:t xml:space="preserve"> </w:t>
      </w:r>
      <w:r w:rsidRPr="003D4CF6">
        <w:rPr>
          <w:rFonts w:ascii="Trebuchet MS" w:hAnsi="Trebuchet MS"/>
          <w:sz w:val="22"/>
          <w:lang w:val="lt-LT"/>
        </w:rPr>
        <w:t xml:space="preserve">nurodytų prekių pavyzdžius. Tiekėjai privalo, perkančiajai organizacijai paprašius, pateikti visų siūlomų prekių pavyzdžius originaliose pakuotėse. </w:t>
      </w:r>
      <w:r w:rsidRPr="00C46F4A">
        <w:rPr>
          <w:rFonts w:ascii="Trebuchet MS" w:eastAsia="Times New Roman" w:hAnsi="Trebuchet MS"/>
          <w:sz w:val="22"/>
          <w:szCs w:val="22"/>
          <w:lang w:val="lt-LT"/>
        </w:rPr>
        <w:t xml:space="preserve">Prekių pavyzdžiai, kuriuos yra prašoma pateikti gamyklinėse pakuotėse, turi </w:t>
      </w:r>
      <w:r w:rsidRPr="00C46F4A">
        <w:rPr>
          <w:rFonts w:ascii="Trebuchet MS" w:eastAsia="Times New Roman" w:hAnsi="Trebuchet MS"/>
          <w:sz w:val="22"/>
          <w:szCs w:val="22"/>
          <w:lang w:val="lt-LT"/>
        </w:rPr>
        <w:lastRenderedPageBreak/>
        <w:t>būti pateikiami su pačia prekių originalia gamykline pakuote.</w:t>
      </w:r>
      <w:r w:rsidRPr="003D4CF6">
        <w:rPr>
          <w:rFonts w:ascii="Trebuchet MS" w:eastAsia="Times New Roman" w:hAnsi="Trebuchet MS"/>
          <w:sz w:val="22"/>
          <w:szCs w:val="22"/>
          <w:lang w:val="lt-LT"/>
        </w:rPr>
        <w:t xml:space="preserve"> </w:t>
      </w:r>
      <w:r w:rsidRPr="00336C63">
        <w:rPr>
          <w:rFonts w:ascii="Trebuchet MS" w:hAnsi="Trebuchet MS" w:cstheme="minorHAnsi"/>
          <w:color w:val="auto"/>
          <w:sz w:val="22"/>
          <w:szCs w:val="22"/>
          <w:lang w:val="lt-LT"/>
        </w:rPr>
        <w:t xml:space="preserve">Jei prekės susideda iš komplektuojančių dalių, visos dalys pristačius prekės pavyzdžius turi būti surinktos taip, kad prekę galima būtų naudoti pagal paskirtį. Kartu su prekių pavyzdžiais turi būti pateiktos jų naudojimo instrukcijos ir kiti dokumentai </w:t>
      </w:r>
      <w:r>
        <w:rPr>
          <w:rFonts w:ascii="Trebuchet MS" w:hAnsi="Trebuchet MS" w:cstheme="minorHAnsi"/>
          <w:color w:val="auto"/>
          <w:sz w:val="22"/>
          <w:szCs w:val="22"/>
          <w:lang w:val="lt-LT"/>
        </w:rPr>
        <w:t>l</w:t>
      </w:r>
      <w:r w:rsidRPr="00336C63">
        <w:rPr>
          <w:rFonts w:ascii="Trebuchet MS" w:hAnsi="Trebuchet MS" w:cstheme="minorHAnsi"/>
          <w:color w:val="auto"/>
          <w:sz w:val="22"/>
          <w:szCs w:val="22"/>
          <w:lang w:val="lt-LT"/>
        </w:rPr>
        <w:t xml:space="preserve">ietuvių kalba, kuriuose būtų visa informacija, būtina tinkamam ir saugiam prekės naudojimui, instaliavimui, priežiūrai, saugojimui, galiojimo terminai, sertifikavimas, saugumo reikalavimai, būtini apmokymai ir kt. </w:t>
      </w:r>
    </w:p>
    <w:p w14:paraId="0C29D896" w14:textId="6FFBE6B3" w:rsidR="000B2CD7" w:rsidRPr="00AC014D" w:rsidRDefault="000B2CD7" w:rsidP="000B2CD7">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cstheme="minorHAnsi"/>
          <w:color w:val="auto"/>
          <w:sz w:val="22"/>
          <w:szCs w:val="22"/>
          <w:lang w:val="lt-LT"/>
        </w:rPr>
        <w:t>Prekių pavyzdžių pristatymo laikas turi būti suderinamas su pirkimo sąlygose nurodytu perkančiosios organizacijos atstovu</w:t>
      </w:r>
      <w:r w:rsidR="003D4CF6">
        <w:rPr>
          <w:rFonts w:ascii="Trebuchet MS" w:hAnsi="Trebuchet MS" w:cstheme="minorHAnsi"/>
          <w:color w:val="auto"/>
          <w:sz w:val="22"/>
          <w:szCs w:val="22"/>
          <w:lang w:val="lt-LT"/>
        </w:rPr>
        <w:t>,</w:t>
      </w:r>
      <w:r w:rsidRPr="00336C63">
        <w:rPr>
          <w:rFonts w:ascii="Trebuchet MS" w:hAnsi="Trebuchet MS" w:cstheme="minorHAnsi"/>
          <w:color w:val="auto"/>
          <w:sz w:val="22"/>
          <w:szCs w:val="22"/>
          <w:lang w:val="lt-LT"/>
        </w:rPr>
        <w:t xml:space="preserve"> atsakingu už bendravimą su tiekėjais</w:t>
      </w:r>
      <w:r w:rsidR="00F474DE">
        <w:rPr>
          <w:rFonts w:ascii="Trebuchet MS" w:hAnsi="Trebuchet MS" w:cstheme="minorHAnsi"/>
          <w:color w:val="auto"/>
          <w:sz w:val="22"/>
          <w:szCs w:val="22"/>
          <w:lang w:val="lt-LT"/>
        </w:rPr>
        <w:t xml:space="preserve">. </w:t>
      </w:r>
      <w:r w:rsidRPr="00336C63">
        <w:rPr>
          <w:rFonts w:ascii="Trebuchet MS" w:hAnsi="Trebuchet MS"/>
          <w:sz w:val="22"/>
          <w:szCs w:val="22"/>
          <w:lang w:val="lt-LT"/>
        </w:rPr>
        <w:t>Visi siūlomų prekių pavyzdžiai turi būti pristatyti ir iškrauti</w:t>
      </w:r>
      <w:r w:rsidR="00F474DE">
        <w:rPr>
          <w:rFonts w:ascii="Trebuchet MS" w:hAnsi="Trebuchet MS"/>
          <w:sz w:val="22"/>
          <w:szCs w:val="22"/>
          <w:lang w:val="lt-LT"/>
        </w:rPr>
        <w:t xml:space="preserve"> ne vėliau kaip per 3 d.</w:t>
      </w:r>
      <w:r w:rsidR="003D4CF6">
        <w:rPr>
          <w:rFonts w:ascii="Trebuchet MS" w:hAnsi="Trebuchet MS"/>
          <w:sz w:val="22"/>
          <w:szCs w:val="22"/>
          <w:lang w:val="lt-LT"/>
        </w:rPr>
        <w:t xml:space="preserve"> </w:t>
      </w:r>
      <w:r w:rsidR="00F474DE">
        <w:rPr>
          <w:rFonts w:ascii="Trebuchet MS" w:hAnsi="Trebuchet MS"/>
          <w:sz w:val="22"/>
          <w:szCs w:val="22"/>
          <w:lang w:val="lt-LT"/>
        </w:rPr>
        <w:t>d. nuo prašymo išsiuntimo dienos</w:t>
      </w:r>
      <w:r w:rsidRPr="00336C63">
        <w:rPr>
          <w:rFonts w:ascii="Trebuchet MS" w:hAnsi="Trebuchet MS"/>
          <w:sz w:val="22"/>
          <w:szCs w:val="22"/>
          <w:lang w:val="lt-LT"/>
        </w:rPr>
        <w:t>: adresu V</w:t>
      </w:r>
      <w:r>
        <w:rPr>
          <w:rFonts w:ascii="Trebuchet MS" w:hAnsi="Trebuchet MS"/>
          <w:sz w:val="22"/>
          <w:szCs w:val="22"/>
          <w:lang w:val="lt-LT"/>
        </w:rPr>
        <w:t>šĮ Kauno miesto poliklinika, 10</w:t>
      </w:r>
      <w:r w:rsidR="00445E44">
        <w:rPr>
          <w:rFonts w:ascii="Trebuchet MS" w:hAnsi="Trebuchet MS"/>
          <w:sz w:val="22"/>
          <w:szCs w:val="22"/>
          <w:lang w:val="lt-LT"/>
        </w:rPr>
        <w:t>8</w:t>
      </w:r>
      <w:r w:rsidRPr="00336C63">
        <w:rPr>
          <w:rFonts w:ascii="Trebuchet MS" w:hAnsi="Trebuchet MS"/>
          <w:sz w:val="22"/>
          <w:szCs w:val="22"/>
          <w:lang w:val="lt-LT"/>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w:t>
      </w:r>
      <w:r w:rsidR="003D4CF6">
        <w:rPr>
          <w:rFonts w:ascii="Trebuchet MS" w:hAnsi="Trebuchet MS"/>
          <w:sz w:val="22"/>
          <w:szCs w:val="22"/>
          <w:lang w:val="lt-LT"/>
        </w:rPr>
        <w:t>:</w:t>
      </w:r>
      <w:r w:rsidRPr="00336C63">
        <w:rPr>
          <w:rFonts w:ascii="Trebuchet MS" w:hAnsi="Trebuchet MS"/>
          <w:sz w:val="22"/>
          <w:szCs w:val="22"/>
          <w:lang w:val="lt-LT"/>
        </w:rPr>
        <w:t>30 iki 11</w:t>
      </w:r>
      <w:r w:rsidR="003D4CF6">
        <w:rPr>
          <w:rFonts w:ascii="Trebuchet MS" w:hAnsi="Trebuchet MS"/>
          <w:sz w:val="22"/>
          <w:szCs w:val="22"/>
          <w:lang w:val="lt-LT"/>
        </w:rPr>
        <w:t>:</w:t>
      </w:r>
      <w:r w:rsidRPr="00336C63">
        <w:rPr>
          <w:rFonts w:ascii="Trebuchet MS" w:hAnsi="Trebuchet MS"/>
          <w:sz w:val="22"/>
          <w:szCs w:val="22"/>
          <w:lang w:val="lt-LT"/>
        </w:rPr>
        <w:t>30 val. bei nuo 12:00 iki 15:00 val.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w:t>
      </w:r>
      <w:proofErr w:type="spellStart"/>
      <w:r w:rsidRPr="00336C63">
        <w:rPr>
          <w:rFonts w:ascii="Trebuchet MS" w:hAnsi="Trebuchet MS"/>
          <w:sz w:val="22"/>
          <w:szCs w:val="22"/>
          <w:lang w:val="lt-LT"/>
        </w:rPr>
        <w:t>čių</w:t>
      </w:r>
      <w:proofErr w:type="spellEnd"/>
      <w:r w:rsidRPr="00336C63">
        <w:rPr>
          <w:rFonts w:ascii="Trebuchet MS" w:hAnsi="Trebuchet MS"/>
          <w:sz w:val="22"/>
          <w:szCs w:val="22"/>
          <w:lang w:val="lt-LT"/>
        </w:rPr>
        <w:t xml:space="preserve">) turi būti nurodyti tiekėjo rekvizitai, kontaktai ir užrašyta: „Prekių </w:t>
      </w:r>
      <w:r w:rsidRPr="00AC014D">
        <w:rPr>
          <w:rFonts w:ascii="Trebuchet MS" w:hAnsi="Trebuchet MS"/>
          <w:sz w:val="22"/>
          <w:szCs w:val="22"/>
          <w:lang w:val="lt-LT"/>
        </w:rPr>
        <w:t>pavyzdžiai pirkimui „</w:t>
      </w:r>
      <w:r w:rsidR="00477155" w:rsidRPr="003D4CF6">
        <w:rPr>
          <w:rFonts w:ascii="Trebuchet MS" w:eastAsia="Calibri" w:hAnsi="Trebuchet MS" w:cstheme="minorHAnsi"/>
          <w:color w:val="000000" w:themeColor="text1"/>
          <w:sz w:val="22"/>
          <w:szCs w:val="22"/>
          <w:lang w:val="lt-LT"/>
        </w:rPr>
        <w:t>Lanksčių endoskopų plovimo</w:t>
      </w:r>
      <w:r w:rsidR="00445E44">
        <w:rPr>
          <w:rFonts w:ascii="Trebuchet MS" w:eastAsia="Calibri" w:hAnsi="Trebuchet MS" w:cstheme="minorHAnsi"/>
          <w:color w:val="000000" w:themeColor="text1"/>
          <w:sz w:val="22"/>
          <w:szCs w:val="22"/>
          <w:lang w:val="lt-LT"/>
        </w:rPr>
        <w:t xml:space="preserve"> ir dezinfekcijos</w:t>
      </w:r>
      <w:r w:rsidR="00477155" w:rsidRPr="003D4CF6">
        <w:rPr>
          <w:rFonts w:ascii="Trebuchet MS" w:eastAsia="Calibri" w:hAnsi="Trebuchet MS" w:cstheme="minorHAnsi"/>
          <w:color w:val="000000" w:themeColor="text1"/>
          <w:sz w:val="22"/>
          <w:szCs w:val="22"/>
          <w:lang w:val="lt-LT"/>
        </w:rPr>
        <w:t xml:space="preserve"> priemon</w:t>
      </w:r>
      <w:r w:rsidR="00507A56">
        <w:rPr>
          <w:rFonts w:ascii="Trebuchet MS" w:eastAsia="Calibri" w:hAnsi="Trebuchet MS" w:cstheme="minorHAnsi"/>
          <w:color w:val="000000" w:themeColor="text1"/>
          <w:sz w:val="22"/>
          <w:szCs w:val="22"/>
          <w:lang w:val="lt-LT"/>
        </w:rPr>
        <w:t>ių</w:t>
      </w:r>
      <w:r w:rsidR="003D4CF6">
        <w:rPr>
          <w:rFonts w:ascii="Trebuchet MS" w:eastAsia="Calibri" w:hAnsi="Trebuchet MS" w:cstheme="minorHAnsi"/>
          <w:color w:val="000000" w:themeColor="text1"/>
          <w:sz w:val="22"/>
          <w:szCs w:val="22"/>
          <w:lang w:val="lt-LT"/>
        </w:rPr>
        <w:t>,</w:t>
      </w:r>
      <w:r w:rsidR="00477155" w:rsidRPr="003D4CF6">
        <w:rPr>
          <w:rFonts w:ascii="Trebuchet MS" w:eastAsia="Calibri" w:hAnsi="Trebuchet MS" w:cstheme="minorHAnsi"/>
          <w:color w:val="000000" w:themeColor="text1"/>
          <w:sz w:val="22"/>
          <w:szCs w:val="22"/>
          <w:lang w:val="lt-LT"/>
        </w:rPr>
        <w:t xml:space="preserve"> naudojam</w:t>
      </w:r>
      <w:r w:rsidR="00507A56">
        <w:rPr>
          <w:rFonts w:ascii="Trebuchet MS" w:eastAsia="Calibri" w:hAnsi="Trebuchet MS" w:cstheme="minorHAnsi"/>
          <w:color w:val="000000" w:themeColor="text1"/>
          <w:sz w:val="22"/>
          <w:szCs w:val="22"/>
          <w:lang w:val="lt-LT"/>
        </w:rPr>
        <w:t>ų</w:t>
      </w:r>
      <w:r w:rsidR="00477155" w:rsidRPr="003D4CF6">
        <w:rPr>
          <w:rFonts w:ascii="Trebuchet MS" w:eastAsia="Calibri" w:hAnsi="Trebuchet MS" w:cstheme="minorHAnsi"/>
          <w:color w:val="000000" w:themeColor="text1"/>
          <w:sz w:val="22"/>
          <w:szCs w:val="22"/>
          <w:lang w:val="lt-LT"/>
        </w:rPr>
        <w:t xml:space="preserve"> </w:t>
      </w:r>
      <w:r w:rsidR="00EC0F42">
        <w:rPr>
          <w:rFonts w:ascii="Trebuchet MS" w:eastAsia="Calibri" w:hAnsi="Trebuchet MS" w:cstheme="minorHAnsi"/>
          <w:color w:val="000000" w:themeColor="text1"/>
          <w:sz w:val="22"/>
          <w:szCs w:val="22"/>
          <w:lang w:val="lt-LT"/>
        </w:rPr>
        <w:t>au</w:t>
      </w:r>
      <w:r w:rsidR="003749B5">
        <w:rPr>
          <w:rFonts w:ascii="Trebuchet MS" w:eastAsia="Calibri" w:hAnsi="Trebuchet MS" w:cstheme="minorHAnsi"/>
          <w:color w:val="000000" w:themeColor="text1"/>
          <w:sz w:val="22"/>
          <w:szCs w:val="22"/>
          <w:lang w:val="lt-LT"/>
        </w:rPr>
        <w:t xml:space="preserve">tomatinėje endoskopų plovimo mašinoje </w:t>
      </w:r>
      <w:proofErr w:type="spellStart"/>
      <w:r w:rsidR="003749B5">
        <w:rPr>
          <w:rFonts w:ascii="Trebuchet MS" w:eastAsia="Calibri" w:hAnsi="Trebuchet MS" w:cstheme="minorHAnsi"/>
          <w:color w:val="000000" w:themeColor="text1"/>
          <w:sz w:val="22"/>
          <w:szCs w:val="22"/>
          <w:lang w:val="lt-LT"/>
        </w:rPr>
        <w:t>Olympus</w:t>
      </w:r>
      <w:proofErr w:type="spellEnd"/>
      <w:r w:rsidR="003749B5">
        <w:rPr>
          <w:rFonts w:ascii="Trebuchet MS" w:eastAsia="Calibri" w:hAnsi="Trebuchet MS" w:cstheme="minorHAnsi"/>
          <w:color w:val="000000" w:themeColor="text1"/>
          <w:sz w:val="22"/>
          <w:szCs w:val="22"/>
          <w:lang w:val="lt-LT"/>
        </w:rPr>
        <w:t xml:space="preserve"> ETD4 </w:t>
      </w:r>
      <w:proofErr w:type="spellStart"/>
      <w:r w:rsidR="003749B5">
        <w:rPr>
          <w:rFonts w:ascii="Trebuchet MS" w:eastAsia="Calibri" w:hAnsi="Trebuchet MS" w:cstheme="minorHAnsi"/>
          <w:color w:val="000000" w:themeColor="text1"/>
          <w:sz w:val="22"/>
          <w:szCs w:val="22"/>
          <w:lang w:val="lt-LT"/>
        </w:rPr>
        <w:t>basic</w:t>
      </w:r>
      <w:proofErr w:type="spellEnd"/>
      <w:r w:rsidR="003749B5">
        <w:rPr>
          <w:rFonts w:ascii="Trebuchet MS" w:eastAsia="Calibri" w:hAnsi="Trebuchet MS" w:cstheme="minorHAnsi"/>
          <w:color w:val="000000" w:themeColor="text1"/>
          <w:sz w:val="22"/>
          <w:szCs w:val="22"/>
          <w:lang w:val="lt-LT"/>
        </w:rPr>
        <w:t xml:space="preserve"> </w:t>
      </w:r>
      <w:r w:rsidR="00A72D7A">
        <w:rPr>
          <w:rFonts w:ascii="Trebuchet MS" w:eastAsia="Calibri" w:hAnsi="Trebuchet MS" w:cstheme="minorHAnsi"/>
          <w:color w:val="000000" w:themeColor="text1"/>
          <w:sz w:val="22"/>
          <w:szCs w:val="22"/>
          <w:lang w:val="lt-LT"/>
        </w:rPr>
        <w:t>PAA</w:t>
      </w:r>
      <w:r w:rsidRPr="00AC014D">
        <w:rPr>
          <w:rFonts w:ascii="Trebuchet MS" w:hAnsi="Trebuchet MS"/>
          <w:sz w:val="22"/>
          <w:szCs w:val="22"/>
          <w:lang w:val="lt-LT"/>
        </w:rPr>
        <w:t>“.</w:t>
      </w:r>
    </w:p>
    <w:p w14:paraId="3C66AF1D" w14:textId="77777777" w:rsidR="000B2CD7" w:rsidRPr="00B4384B" w:rsidRDefault="000B2CD7" w:rsidP="000B2CD7">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sz w:val="22"/>
          <w:szCs w:val="22"/>
          <w:lang w:val="lt-LT"/>
        </w:rPr>
        <w:t>Perkančioji organizacija</w:t>
      </w:r>
      <w:r>
        <w:rPr>
          <w:rFonts w:ascii="Trebuchet MS" w:hAnsi="Trebuchet MS"/>
          <w:sz w:val="22"/>
          <w:szCs w:val="22"/>
          <w:lang w:val="lt-LT"/>
        </w:rPr>
        <w:t xml:space="preserve"> </w:t>
      </w:r>
      <w:r w:rsidRPr="00336C63">
        <w:rPr>
          <w:rFonts w:ascii="Trebuchet MS" w:hAnsi="Trebuchet MS"/>
          <w:sz w:val="22"/>
          <w:szCs w:val="22"/>
          <w:lang w:val="lt-LT"/>
        </w:rPr>
        <w:t>prekių pavyzdžius, siekiant įsitikinti jų atitiktimi keliamiems reikalavimams,</w:t>
      </w:r>
      <w:r>
        <w:rPr>
          <w:rFonts w:ascii="Trebuchet MS" w:hAnsi="Trebuchet MS"/>
          <w:sz w:val="22"/>
          <w:szCs w:val="22"/>
          <w:lang w:val="lt-LT"/>
        </w:rPr>
        <w:t xml:space="preserve"> turės</w:t>
      </w:r>
      <w:r w:rsidRPr="00336C63">
        <w:rPr>
          <w:rFonts w:ascii="Trebuchet MS" w:hAnsi="Trebuchet MS"/>
          <w:sz w:val="22"/>
          <w:szCs w:val="22"/>
          <w:lang w:val="lt-LT"/>
        </w:rPr>
        <w:t xml:space="preserve"> neatlygintinai</w:t>
      </w:r>
      <w:r w:rsidRPr="00336C63">
        <w:rPr>
          <w:lang w:val="lt-LT"/>
        </w:rPr>
        <w:t xml:space="preserve"> </w:t>
      </w:r>
      <w:r w:rsidRPr="00336C63">
        <w:rPr>
          <w:rFonts w:ascii="Trebuchet MS" w:hAnsi="Trebuchet MS"/>
          <w:sz w:val="22"/>
          <w:szCs w:val="22"/>
          <w:lang w:val="lt-LT"/>
        </w:rPr>
        <w:t>išbandyti.</w:t>
      </w:r>
      <w:r>
        <w:rPr>
          <w:rFonts w:ascii="Trebuchet MS" w:hAnsi="Trebuchet MS"/>
          <w:sz w:val="22"/>
          <w:szCs w:val="22"/>
          <w:lang w:val="lt-LT"/>
        </w:rPr>
        <w:t xml:space="preserve"> </w:t>
      </w:r>
      <w:r>
        <w:rPr>
          <w:rFonts w:ascii="Trebuchet MS" w:hAnsi="Trebuchet MS" w:cstheme="minorHAnsi"/>
          <w:color w:val="auto"/>
          <w:sz w:val="22"/>
          <w:szCs w:val="22"/>
          <w:lang w:val="lt-LT"/>
        </w:rPr>
        <w:t>P</w:t>
      </w:r>
      <w:r w:rsidRPr="00336C63">
        <w:rPr>
          <w:rFonts w:ascii="Trebuchet MS" w:hAnsi="Trebuchet MS" w:cstheme="minorHAnsi"/>
          <w:color w:val="auto"/>
          <w:sz w:val="22"/>
          <w:szCs w:val="22"/>
          <w:lang w:val="lt-LT"/>
        </w:rPr>
        <w:t>ateikti prekių pavyzdžiai nebus grąžinami, už juos nebus kompensuojama</w:t>
      </w:r>
      <w:r>
        <w:rPr>
          <w:rFonts w:ascii="Trebuchet MS" w:hAnsi="Trebuchet MS" w:cstheme="minorHAnsi"/>
          <w:color w:val="auto"/>
          <w:sz w:val="22"/>
          <w:szCs w:val="22"/>
          <w:lang w:val="lt-LT"/>
        </w:rPr>
        <w:t>. Laimėjusio tiekėjo prekių pavyzdžiai</w:t>
      </w:r>
      <w:r w:rsidRPr="00336C63">
        <w:rPr>
          <w:rFonts w:ascii="Trebuchet MS" w:hAnsi="Trebuchet MS" w:cstheme="minorHAnsi"/>
          <w:color w:val="auto"/>
          <w:sz w:val="22"/>
          <w:szCs w:val="22"/>
          <w:lang w:val="lt-LT"/>
        </w:rPr>
        <w:t xml:space="preserve"> bus naudojami kaip etalonai, priimant pagal sutartį tiekiamas prekes.</w:t>
      </w:r>
    </w:p>
    <w:p w14:paraId="3190B327" w14:textId="17B9BB3D" w:rsidR="000B2CD7" w:rsidRPr="002B48ED" w:rsidRDefault="000B2CD7" w:rsidP="002B48ED">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1231C5">
        <w:rPr>
          <w:rFonts w:ascii="Trebuchet MS" w:hAnsi="Trebuchet MS" w:cstheme="minorHAnsi"/>
          <w:color w:val="auto"/>
          <w:sz w:val="22"/>
          <w:szCs w:val="22"/>
          <w:lang w:val="lt-LT"/>
        </w:rPr>
        <w:t>Perkančioji organizacija neprisiima prekių pavyzdžių atsitiktinio sugadinimo ar sunaikinimo išlaidų bei neapmoka tiekėjams už pateik</w:t>
      </w:r>
      <w:r w:rsidRPr="00D14ABB">
        <w:rPr>
          <w:rFonts w:ascii="Trebuchet MS" w:hAnsi="Trebuchet MS" w:cstheme="minorHAnsi"/>
          <w:color w:val="auto"/>
          <w:sz w:val="22"/>
          <w:szCs w:val="22"/>
          <w:lang w:val="lt-LT"/>
        </w:rPr>
        <w:t>tus pavyzdžius.</w:t>
      </w:r>
    </w:p>
    <w:p w14:paraId="30F73B3A" w14:textId="766CB585" w:rsidR="008C083A" w:rsidRPr="00DB01AA" w:rsidRDefault="00770391"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19" w:name="_Toc182819172"/>
      <w:r w:rsidR="008C083A">
        <w:rPr>
          <w:rFonts w:ascii="Trebuchet MS" w:hAnsi="Trebuchet MS" w:cstheme="minorHAnsi"/>
        </w:rPr>
        <w:t>Derybos</w:t>
      </w:r>
      <w:bookmarkEnd w:id="19"/>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55C02197"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3D4CF6">
        <w:rPr>
          <w:rFonts w:ascii="Trebuchet MS" w:hAnsi="Trebuchet MS"/>
          <w:sz w:val="22"/>
        </w:rPr>
        <w:t xml:space="preserve"> </w:t>
      </w:r>
      <w:r w:rsidRPr="008C083A">
        <w:rPr>
          <w:rFonts w:ascii="Trebuchet MS" w:hAnsi="Trebuchet MS"/>
          <w:sz w:val="22"/>
        </w:rPr>
        <w:t xml:space="preserve">y. </w:t>
      </w:r>
      <w:r w:rsidR="003D4CF6">
        <w:rPr>
          <w:rFonts w:ascii="Trebuchet MS" w:hAnsi="Trebuchet MS"/>
          <w:sz w:val="22"/>
        </w:rPr>
        <w:t>g</w:t>
      </w:r>
      <w:r w:rsidRPr="008C083A">
        <w:rPr>
          <w:rFonts w:ascii="Trebuchet MS" w:hAnsi="Trebuchet MS"/>
          <w:sz w:val="22"/>
        </w:rPr>
        <w:t>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46D57F69"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3D4CF6">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14BFA88B" w:rsidR="00F5411E" w:rsidRPr="0029659A" w:rsidRDefault="008C083A" w:rsidP="003D4CF6">
      <w:pPr>
        <w:pStyle w:val="ListParagraph"/>
        <w:numPr>
          <w:ilvl w:val="1"/>
          <w:numId w:val="7"/>
        </w:numPr>
        <w:spacing w:line="240" w:lineRule="auto"/>
        <w:ind w:hanging="7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0" w:name="_Ref39425999"/>
      <w:bookmarkStart w:id="21" w:name="_Ref39426005"/>
      <w:bookmarkStart w:id="22" w:name="_Toc126333937"/>
      <w:bookmarkStart w:id="23" w:name="_Toc182819173"/>
      <w:r w:rsidRPr="00DB01AA">
        <w:rPr>
          <w:rFonts w:ascii="Trebuchet MS" w:hAnsi="Trebuchet MS" w:cstheme="minorHAnsi"/>
        </w:rPr>
        <w:t>Sutarties sudarymas</w:t>
      </w:r>
      <w:bookmarkEnd w:id="20"/>
      <w:bookmarkEnd w:id="21"/>
      <w:bookmarkEnd w:id="22"/>
      <w:bookmarkEnd w:id="23"/>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352A9BDC" w:rsidR="00863422" w:rsidRDefault="00F10BDC"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10</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lastRenderedPageBreak/>
        <w:t xml:space="preserve"> </w:t>
      </w:r>
      <w:bookmarkStart w:id="24" w:name="_Toc182819174"/>
      <w:r w:rsidR="00863422">
        <w:rPr>
          <w:rFonts w:ascii="Trebuchet MS" w:hAnsi="Trebuchet MS" w:cstheme="minorHAnsi"/>
        </w:rPr>
        <w:t>Kita</w:t>
      </w:r>
      <w:bookmarkEnd w:id="24"/>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2D9B0F55"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11DE0DC4"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0A7BDC">
        <w:rPr>
          <w:rFonts w:ascii="Trebuchet MS" w:hAnsi="Trebuchet MS"/>
          <w:b/>
          <w:sz w:val="22"/>
          <w:u w:val="single"/>
        </w:rPr>
        <w:t>1</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5" w:name="_Pirkimo_sąlygų_1"/>
    <w:bookmarkEnd w:id="25"/>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6"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6"/>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42D80274" w14:textId="5B2E50C5" w:rsidR="0020109E" w:rsidRPr="003638E0" w:rsidRDefault="0028389C" w:rsidP="0020109E">
      <w:pPr>
        <w:pStyle w:val="NoSpacing"/>
        <w:ind w:firstLine="720"/>
        <w:rPr>
          <w:rFonts w:ascii="Trebuchet MS" w:eastAsia="Yu Mincho" w:hAnsi="Trebuchet MS" w:cstheme="minorHAnsi"/>
          <w:bCs/>
          <w:sz w:val="22"/>
          <w:szCs w:val="22"/>
        </w:rPr>
      </w:pPr>
      <w:r>
        <w:rPr>
          <w:rFonts w:ascii="Trebuchet MS" w:hAnsi="Trebuchet MS"/>
          <w:bCs/>
          <w:sz w:val="22"/>
          <w:szCs w:val="22"/>
          <w:lang w:eastAsia="en-US"/>
        </w:rPr>
        <w:t xml:space="preserve">6. </w:t>
      </w:r>
      <w:r w:rsidR="0020109E"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0020109E" w:rsidRPr="002450EC">
        <w:rPr>
          <w:rFonts w:ascii="Trebuchet MS" w:hAnsi="Trebuchet MS"/>
          <w:b/>
          <w:color w:val="7030A0"/>
          <w:sz w:val="22"/>
          <w:szCs w:val="22"/>
          <w:lang w:eastAsia="en-US"/>
        </w:rPr>
        <w:t xml:space="preserve">(VPĮ 46 straipsnio </w:t>
      </w:r>
      <w:r w:rsidR="0020109E" w:rsidRPr="002450EC">
        <w:rPr>
          <w:rFonts w:ascii="Trebuchet MS" w:eastAsia="Yu Mincho" w:hAnsi="Trebuchet MS" w:cs="Arial"/>
          <w:b/>
          <w:color w:val="7030A0"/>
          <w:sz w:val="22"/>
          <w:szCs w:val="22"/>
          <w:lang w:eastAsia="en-US"/>
        </w:rPr>
        <w:t>2¹ dalis)</w:t>
      </w:r>
      <w:r w:rsidR="0020109E">
        <w:rPr>
          <w:rFonts w:ascii="Trebuchet MS" w:eastAsia="Yu Mincho" w:hAnsi="Trebuchet MS" w:cs="Arial"/>
          <w:bCs/>
          <w:sz w:val="22"/>
          <w:szCs w:val="22"/>
          <w:lang w:eastAsia="en-US"/>
        </w:rPr>
        <w:t>.</w:t>
      </w:r>
    </w:p>
    <w:p w14:paraId="37A8E471" w14:textId="34C62084" w:rsidR="00BF3433" w:rsidRPr="00002263" w:rsidRDefault="00BF3433"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7" w:name="_Pirkimo_sąlygų_2_1"/>
    <w:bookmarkEnd w:id="27"/>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8"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8"/>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29" w:name="_Pirkimo_sąlygų_3_1"/>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9"/>
    </w:p>
    <w:p w14:paraId="4D7F6EC6" w14:textId="6DD76FD2" w:rsidR="00277815" w:rsidRPr="008D1646" w:rsidRDefault="00277815" w:rsidP="00277815">
      <w:pPr>
        <w:pStyle w:val="Subtitle"/>
        <w:spacing w:line="240" w:lineRule="auto"/>
        <w:jc w:val="center"/>
        <w:rPr>
          <w:rFonts w:ascii="Trebuchet MS" w:hAnsi="Trebuchet MS"/>
          <w:smallCaps/>
        </w:rPr>
      </w:pPr>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2CC9800B"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4941DEDE" w14:textId="77777777" w:rsidR="00277815" w:rsidRPr="00FA506A" w:rsidRDefault="00277815" w:rsidP="00277815">
      <w:pPr>
        <w:pStyle w:val="ListParagraph"/>
        <w:numPr>
          <w:ilvl w:val="0"/>
          <w:numId w:val="32"/>
        </w:numPr>
        <w:tabs>
          <w:tab w:val="left" w:pos="851"/>
        </w:tabs>
        <w:spacing w:line="240" w:lineRule="auto"/>
        <w:ind w:left="0" w:firstLine="567"/>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F0FBF50" w14:textId="77777777" w:rsidR="00277815" w:rsidRPr="00FA506A" w:rsidRDefault="00277815" w:rsidP="00277815">
      <w:pPr>
        <w:numPr>
          <w:ilvl w:val="0"/>
          <w:numId w:val="32"/>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A2B6A02" w14:textId="77777777" w:rsidR="00277815" w:rsidRPr="00FA506A" w:rsidRDefault="00277815" w:rsidP="00277815">
      <w:pPr>
        <w:pStyle w:val="ListParagraph"/>
        <w:tabs>
          <w:tab w:val="left" w:pos="993"/>
        </w:tabs>
        <w:spacing w:line="240" w:lineRule="auto"/>
        <w:ind w:left="0" w:firstLine="567"/>
        <w:rPr>
          <w:rFonts w:ascii="Trebuchet MS" w:eastAsiaTheme="minorHAnsi" w:hAnsi="Trebuchet MS" w:cstheme="minorHAnsi"/>
          <w:sz w:val="22"/>
          <w:szCs w:val="22"/>
        </w:rPr>
      </w:pPr>
    </w:p>
    <w:p w14:paraId="0E8E91A4" w14:textId="77777777" w:rsidR="00277815" w:rsidRDefault="00277815" w:rsidP="00277815">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E75FBED" w14:textId="77777777" w:rsidR="00277815" w:rsidRPr="00FA506A" w:rsidRDefault="00277815" w:rsidP="00277815">
      <w:pPr>
        <w:tabs>
          <w:tab w:val="left" w:pos="720"/>
        </w:tabs>
        <w:spacing w:line="240" w:lineRule="auto"/>
        <w:ind w:firstLine="567"/>
        <w:jc w:val="center"/>
        <w:rPr>
          <w:rFonts w:ascii="Trebuchet MS" w:eastAsia="Calibri" w:hAnsi="Trebuchet MS"/>
          <w:b/>
          <w:bCs/>
          <w:sz w:val="22"/>
          <w:szCs w:val="22"/>
          <w:lang w:eastAsia="en-US"/>
        </w:rPr>
      </w:pPr>
    </w:p>
    <w:p w14:paraId="5F4E612D" w14:textId="77777777" w:rsidR="00277815" w:rsidRPr="00FA506A" w:rsidRDefault="00277815" w:rsidP="00277815">
      <w:pPr>
        <w:pStyle w:val="ListParagraph"/>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969166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453617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A83A4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43674F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6D9D93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1E475E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96E849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446EC8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06DF2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A6282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70469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75CD3E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85063B"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32713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BE47964"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ADDE52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F92D29C"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5BD812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DF2C38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8F16F1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D447B7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36607FD"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502476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0177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DD5964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5C3467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170F72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40099A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CFBC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9E58A5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C77F27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304B589"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82819177"/>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7" w:name="_Pirkimo_sąlygų_3"/>
      <w:bookmarkEnd w:id="47"/>
      <w:r w:rsidRPr="00FC716F">
        <w:rPr>
          <w:rFonts w:ascii="Trebuchet MS" w:hAnsi="Trebuchet MS" w:cs="Calibri"/>
          <w:spacing w:val="20"/>
          <w:sz w:val="28"/>
          <w:szCs w:val="28"/>
          <w:lang w:eastAsia="ar-SA"/>
        </w:rPr>
        <w:t>PASIŪLYMAS</w:t>
      </w:r>
    </w:p>
    <w:p w14:paraId="287E9D43" w14:textId="51D04678" w:rsidR="000B22CF" w:rsidRPr="00FC716F" w:rsidRDefault="000B22CF" w:rsidP="00E24C26">
      <w:pPr>
        <w:jc w:val="center"/>
        <w:rPr>
          <w:rFonts w:ascii="Trebuchet MS" w:eastAsia="Helvetica Neue Light" w:hAnsi="Trebuchet MS"/>
          <w:caps/>
          <w:sz w:val="28"/>
          <w:szCs w:val="28"/>
          <w:bdr w:val="nil"/>
        </w:rPr>
      </w:pPr>
      <w:r w:rsidRPr="00FC716F">
        <w:rPr>
          <w:rFonts w:ascii="Trebuchet MS" w:hAnsi="Trebuchet MS" w:cs="Calibri"/>
          <w:spacing w:val="20"/>
          <w:sz w:val="28"/>
          <w:szCs w:val="28"/>
          <w:lang w:eastAsia="ar-SA"/>
        </w:rPr>
        <w:t>DĖL</w:t>
      </w:r>
      <w:r w:rsidR="00FC716F" w:rsidRPr="00FC716F">
        <w:rPr>
          <w:rFonts w:ascii="Trebuchet MS" w:hAnsi="Trebuchet MS" w:cs="Calibri"/>
          <w:spacing w:val="20"/>
          <w:sz w:val="28"/>
          <w:szCs w:val="28"/>
          <w:lang w:eastAsia="ar-SA"/>
        </w:rPr>
        <w:t xml:space="preserve"> </w:t>
      </w:r>
      <w:r w:rsidR="00E24C26" w:rsidRPr="00E24C26">
        <w:rPr>
          <w:rFonts w:ascii="Trebuchet MS" w:eastAsia="Calibri" w:hAnsi="Trebuchet MS" w:cs="Times New Roman"/>
          <w:bCs/>
          <w:sz w:val="28"/>
          <w:szCs w:val="28"/>
        </w:rPr>
        <w:t>LANKSČIŲ ENDOSKOPŲ PLOVIMO IR DEZINFEKCIJOS PRIEMON</w:t>
      </w:r>
      <w:r w:rsidR="00073EA9">
        <w:rPr>
          <w:rFonts w:ascii="Trebuchet MS" w:eastAsia="Calibri" w:hAnsi="Trebuchet MS" w:cs="Times New Roman"/>
          <w:bCs/>
          <w:sz w:val="28"/>
          <w:szCs w:val="28"/>
        </w:rPr>
        <w:t>IŲ</w:t>
      </w:r>
      <w:r w:rsidR="00E24C26" w:rsidRPr="00E24C26">
        <w:rPr>
          <w:rFonts w:ascii="Trebuchet MS" w:eastAsia="Calibri" w:hAnsi="Trebuchet MS" w:cs="Times New Roman"/>
          <w:bCs/>
          <w:sz w:val="28"/>
          <w:szCs w:val="28"/>
        </w:rPr>
        <w:t>, NAUDOJAM</w:t>
      </w:r>
      <w:r w:rsidR="00073EA9">
        <w:rPr>
          <w:rFonts w:ascii="Trebuchet MS" w:eastAsia="Calibri" w:hAnsi="Trebuchet MS" w:cs="Times New Roman"/>
          <w:bCs/>
          <w:sz w:val="28"/>
          <w:szCs w:val="28"/>
        </w:rPr>
        <w:t>Ų</w:t>
      </w:r>
      <w:r w:rsidR="00E24C26" w:rsidRPr="00E24C26">
        <w:rPr>
          <w:rFonts w:ascii="Trebuchet MS" w:eastAsia="Calibri" w:hAnsi="Trebuchet MS" w:cs="Times New Roman"/>
          <w:bCs/>
          <w:sz w:val="28"/>
          <w:szCs w:val="28"/>
        </w:rPr>
        <w:t xml:space="preserve"> AUTOMATINĖJE ENDOSKOPŲ PLOVIMO MAŠINOJE OLYMPUS ETD4 BASIC</w:t>
      </w:r>
      <w:r w:rsidR="00E24C26">
        <w:rPr>
          <w:rFonts w:ascii="Trebuchet MS" w:eastAsia="Calibri" w:hAnsi="Trebuchet MS" w:cs="Times New Roman"/>
          <w:bCs/>
          <w:sz w:val="28"/>
          <w:szCs w:val="28"/>
        </w:rPr>
        <w:t xml:space="preserve"> </w:t>
      </w:r>
      <w:r w:rsidR="00E24C26" w:rsidRPr="00E24C26">
        <w:rPr>
          <w:rFonts w:ascii="Trebuchet MS" w:eastAsia="Calibri" w:hAnsi="Trebuchet MS" w:cs="Times New Roman"/>
          <w:bCs/>
          <w:sz w:val="28"/>
          <w:szCs w:val="28"/>
        </w:rPr>
        <w:t>PAA</w:t>
      </w:r>
      <w:r w:rsidR="00E24C26">
        <w:rPr>
          <w:rFonts w:ascii="Trebuchet MS" w:eastAsia="Calibri" w:hAnsi="Trebuchet MS" w:cs="Times New Roman"/>
          <w:bCs/>
          <w:sz w:val="28"/>
          <w:szCs w:val="28"/>
        </w:rPr>
        <w:t>,</w:t>
      </w:r>
      <w:r w:rsidR="00E24C26" w:rsidRPr="00E24C26">
        <w:rPr>
          <w:rFonts w:ascii="Trebuchet MS" w:eastAsia="Calibri" w:hAnsi="Trebuchet MS" w:cs="Times New Roman"/>
          <w:b/>
          <w:bCs/>
          <w:sz w:val="22"/>
          <w:szCs w:val="22"/>
        </w:rPr>
        <w:t xml:space="preserve"> </w:t>
      </w:r>
      <w:r w:rsidR="00E24C26">
        <w:rPr>
          <w:rFonts w:ascii="Trebuchet MS" w:eastAsia="Calibri" w:hAnsi="Trebuchet MS" w:cs="Times New Roman"/>
          <w:b/>
          <w:bCs/>
          <w:sz w:val="22"/>
          <w:szCs w:val="22"/>
        </w:rPr>
        <w:t xml:space="preserve"> </w:t>
      </w:r>
      <w:r w:rsidRPr="00FC716F">
        <w:rPr>
          <w:rFonts w:ascii="Trebuchet MS" w:eastAsia="Helvetica Neue Light" w:hAnsi="Trebuchet MS"/>
          <w:caps/>
          <w:sz w:val="28"/>
          <w:szCs w:val="28"/>
          <w:bdr w:val="nil"/>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Toc182819179"/>
      <w:bookmarkEnd w:id="48"/>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9"/>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2B6B965C" w14:textId="77777777" w:rsidR="0024517D" w:rsidRDefault="0024517D" w:rsidP="0024517D">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9740E3A" w14:textId="77777777" w:rsidR="0024517D"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452B9DC"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4B11141"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0B6088BF" w14:textId="62B308BA" w:rsidR="009B4090" w:rsidRPr="00DB01AA" w:rsidRDefault="009B4090">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0" w:name="_Pirkimo_sąlygų_6"/>
      <w:bookmarkStart w:id="51" w:name="_Toc182819180"/>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731A440E" w:rsidR="00070D56" w:rsidRPr="00070D56" w:rsidRDefault="00CE7C06"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CA67E6">
        <w:rPr>
          <w:rFonts w:ascii="Trebuchet MS" w:hAnsi="Trebuchet MS"/>
          <w:bCs/>
          <w:color w:val="404040" w:themeColor="text1" w:themeTint="BF"/>
          <w:spacing w:val="20"/>
          <w:sz w:val="28"/>
          <w:szCs w:val="28"/>
        </w:rPr>
        <w:t>IŲ</w:t>
      </w:r>
      <w:r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2" w:name="_Toc143764422"/>
      <w:r w:rsidRPr="00070D56">
        <w:rPr>
          <w:rFonts w:ascii="Trebuchet MS" w:hAnsi="Trebuchet MS"/>
          <w:sz w:val="22"/>
          <w:szCs w:val="22"/>
        </w:rPr>
        <w:t>Sutarties projektas pateikiamas atskiru dokumentu, Word formatu.</w:t>
      </w:r>
      <w:bookmarkEnd w:id="52"/>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3" w:name="_Pirkimo_sąlygų_7"/>
      <w:bookmarkStart w:id="54" w:name="_Toc182819181"/>
      <w:bookmarkEnd w:id="53"/>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4"/>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5"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6"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7"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7"/>
      <w:r w:rsidRPr="004D7E15">
        <w:rPr>
          <w:rFonts w:ascii="Trebuchet MS" w:eastAsiaTheme="majorEastAsia" w:hAnsi="Trebuchet MS" w:cstheme="majorBidi"/>
          <w:color w:val="0070C0"/>
          <w:sz w:val="22"/>
          <w:szCs w:val="22"/>
        </w:rPr>
        <w:t>“</w:t>
      </w:r>
      <w:bookmarkEnd w:id="55"/>
      <w:bookmarkEnd w:id="56"/>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8" w:name="_Hlk146983908"/>
      <w:bookmarkStart w:id="59"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8"/>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9"/>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9F5505" w:rsidRDefault="2A326283" w:rsidP="00967E07">
      <w:pPr>
        <w:spacing w:after="160" w:line="276" w:lineRule="auto"/>
        <w:ind w:firstLine="0"/>
        <w:rPr>
          <w:rFonts w:ascii="Trebuchet MS" w:hAnsi="Trebuchet MS" w:cs="Arial"/>
          <w:sz w:val="20"/>
          <w:szCs w:val="20"/>
        </w:rPr>
      </w:pPr>
      <w:r w:rsidRPr="745A2756">
        <w:rPr>
          <w:rFonts w:ascii="Trebuchet MS" w:hAnsi="Trebuchet MS" w:cs="Arial"/>
        </w:rPr>
        <w:t xml:space="preserve">* </w:t>
      </w:r>
      <w:r w:rsidRPr="009F5505">
        <w:rPr>
          <w:rFonts w:ascii="Trebuchet MS" w:hAnsi="Trebuchet MS" w:cs="Arial"/>
          <w:sz w:val="20"/>
          <w:szCs w:val="20"/>
        </w:rPr>
        <w:t xml:space="preserve">Rusijos Federacija, Baltarusijos Respublika, Rusijos Federacijos aneksuotas Krymas, Moldovos Respublikos Vyriausybės nekontroliuojama </w:t>
      </w:r>
      <w:proofErr w:type="spellStart"/>
      <w:r w:rsidRPr="009F5505">
        <w:rPr>
          <w:rFonts w:ascii="Trebuchet MS" w:hAnsi="Trebuchet MS" w:cs="Arial"/>
          <w:sz w:val="20"/>
          <w:szCs w:val="20"/>
        </w:rPr>
        <w:t>Padniestrės</w:t>
      </w:r>
      <w:proofErr w:type="spellEnd"/>
      <w:r w:rsidRPr="009F5505">
        <w:rPr>
          <w:rFonts w:ascii="Trebuchet MS" w:hAnsi="Trebuchet MS" w:cs="Arial"/>
          <w:sz w:val="20"/>
          <w:szCs w:val="20"/>
        </w:rPr>
        <w:t xml:space="preserve"> teritorija, </w:t>
      </w:r>
      <w:proofErr w:type="spellStart"/>
      <w:r w:rsidRPr="009F5505">
        <w:rPr>
          <w:rFonts w:ascii="Trebuchet MS" w:hAnsi="Trebuchet MS" w:cs="Arial"/>
          <w:sz w:val="20"/>
          <w:szCs w:val="20"/>
        </w:rPr>
        <w:t>Sakartvelo</w:t>
      </w:r>
      <w:proofErr w:type="spellEnd"/>
      <w:r w:rsidRPr="009F5505">
        <w:rPr>
          <w:rFonts w:ascii="Trebuchet MS" w:hAnsi="Trebuchet MS" w:cs="Arial"/>
          <w:sz w:val="20"/>
          <w:szCs w:val="20"/>
        </w:rPr>
        <w:t xml:space="preserve"> Vyriausybės nekontroliuojamos Abchazijos ir Pietų Osetijos teritorijos.</w:t>
      </w:r>
    </w:p>
    <w:sectPr w:rsidR="00E70114" w:rsidRPr="009F5505" w:rsidSect="00D65213">
      <w:headerReference w:type="default" r:id="rId12"/>
      <w:footerReference w:type="default" r:id="rId13"/>
      <w:headerReference w:type="first" r:id="rId14"/>
      <w:footerReference w:type="first" r:id="rId1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FC40" w14:textId="77777777" w:rsidR="00DF0311" w:rsidRDefault="00DF0311" w:rsidP="00D05666">
      <w:r>
        <w:separator/>
      </w:r>
    </w:p>
  </w:endnote>
  <w:endnote w:type="continuationSeparator" w:id="0">
    <w:p w14:paraId="134C8727" w14:textId="77777777" w:rsidR="00DF0311" w:rsidRDefault="00DF0311" w:rsidP="00D05666">
      <w:r>
        <w:continuationSeparator/>
      </w:r>
    </w:p>
  </w:endnote>
  <w:endnote w:type="continuationNotice" w:id="1">
    <w:p w14:paraId="1538DC18" w14:textId="77777777" w:rsidR="00DF0311" w:rsidRDefault="00DF03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BADAB" w14:textId="77777777" w:rsidR="00DF0311" w:rsidRDefault="00DF0311" w:rsidP="00D05666">
      <w:r>
        <w:separator/>
      </w:r>
    </w:p>
  </w:footnote>
  <w:footnote w:type="continuationSeparator" w:id="0">
    <w:p w14:paraId="540BBB9C" w14:textId="77777777" w:rsidR="00DF0311" w:rsidRDefault="00DF0311" w:rsidP="00D05666">
      <w:r>
        <w:continuationSeparator/>
      </w:r>
    </w:p>
  </w:footnote>
  <w:footnote w:type="continuationNotice" w:id="1">
    <w:p w14:paraId="01E586E1" w14:textId="77777777" w:rsidR="00DF0311" w:rsidRDefault="00DF03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AC3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0"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794105F3"/>
    <w:multiLevelType w:val="multilevel"/>
    <w:tmpl w:val="0809001F"/>
    <w:numStyleLink w:val="Style1"/>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7"/>
  </w:num>
  <w:num w:numId="3" w16cid:durableId="676150427">
    <w:abstractNumId w:val="13"/>
  </w:num>
  <w:num w:numId="4" w16cid:durableId="1333143428">
    <w:abstractNumId w:val="32"/>
  </w:num>
  <w:num w:numId="5" w16cid:durableId="625742450">
    <w:abstractNumId w:val="8"/>
  </w:num>
  <w:num w:numId="6" w16cid:durableId="1491287220">
    <w:abstractNumId w:val="1"/>
  </w:num>
  <w:num w:numId="7" w16cid:durableId="1790125788">
    <w:abstractNumId w:val="14"/>
  </w:num>
  <w:num w:numId="8" w16cid:durableId="23870079">
    <w:abstractNumId w:val="30"/>
  </w:num>
  <w:num w:numId="9" w16cid:durableId="1700080404">
    <w:abstractNumId w:val="28"/>
  </w:num>
  <w:num w:numId="10" w16cid:durableId="170262899">
    <w:abstractNumId w:val="29"/>
  </w:num>
  <w:num w:numId="11" w16cid:durableId="592934001">
    <w:abstractNumId w:val="16"/>
  </w:num>
  <w:num w:numId="12" w16cid:durableId="1032144177">
    <w:abstractNumId w:val="10"/>
  </w:num>
  <w:num w:numId="13" w16cid:durableId="1709064840">
    <w:abstractNumId w:val="31"/>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7"/>
  </w:num>
  <w:num w:numId="16" w16cid:durableId="157353039">
    <w:abstractNumId w:val="20"/>
  </w:num>
  <w:num w:numId="17" w16cid:durableId="404112090">
    <w:abstractNumId w:val="12"/>
  </w:num>
  <w:num w:numId="18" w16cid:durableId="1039204462">
    <w:abstractNumId w:val="18"/>
  </w:num>
  <w:num w:numId="19" w16cid:durableId="1620532235">
    <w:abstractNumId w:val="22"/>
  </w:num>
  <w:num w:numId="20" w16cid:durableId="1361935725">
    <w:abstractNumId w:val="19"/>
  </w:num>
  <w:num w:numId="21" w16cid:durableId="1767263401">
    <w:abstractNumId w:val="3"/>
  </w:num>
  <w:num w:numId="22" w16cid:durableId="1090007391">
    <w:abstractNumId w:val="15"/>
  </w:num>
  <w:num w:numId="23" w16cid:durableId="1873759906">
    <w:abstractNumId w:val="11"/>
  </w:num>
  <w:num w:numId="24" w16cid:durableId="1637487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17"/>
  </w:num>
  <w:num w:numId="30" w16cid:durableId="1897933627">
    <w:abstractNumId w:val="21"/>
  </w:num>
  <w:num w:numId="31" w16cid:durableId="1489783648">
    <w:abstractNumId w:val="23"/>
  </w:num>
  <w:num w:numId="32" w16cid:durableId="592277115">
    <w:abstractNumId w:val="24"/>
  </w:num>
  <w:num w:numId="33" w16cid:durableId="250429385">
    <w:abstractNumId w:val="26"/>
  </w:num>
  <w:num w:numId="34" w16cid:durableId="18099307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D16"/>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CF"/>
    <w:rsid w:val="000B24B0"/>
    <w:rsid w:val="000B297F"/>
    <w:rsid w:val="000B2CD7"/>
    <w:rsid w:val="000B4E6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A45"/>
    <w:rsid w:val="00164443"/>
    <w:rsid w:val="001647BD"/>
    <w:rsid w:val="00165CAA"/>
    <w:rsid w:val="001664B6"/>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64DB"/>
    <w:rsid w:val="001904E1"/>
    <w:rsid w:val="001912E2"/>
    <w:rsid w:val="0019130D"/>
    <w:rsid w:val="00191365"/>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ED"/>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30A"/>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9B5"/>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CF6"/>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B1D"/>
    <w:rsid w:val="00471043"/>
    <w:rsid w:val="004713B5"/>
    <w:rsid w:val="00472F7A"/>
    <w:rsid w:val="00472F8C"/>
    <w:rsid w:val="004730BE"/>
    <w:rsid w:val="00473D3B"/>
    <w:rsid w:val="0047509D"/>
    <w:rsid w:val="0047554A"/>
    <w:rsid w:val="004756BD"/>
    <w:rsid w:val="004758C1"/>
    <w:rsid w:val="00475F9B"/>
    <w:rsid w:val="0047687E"/>
    <w:rsid w:val="00476C5B"/>
    <w:rsid w:val="00477068"/>
    <w:rsid w:val="00477155"/>
    <w:rsid w:val="00477E28"/>
    <w:rsid w:val="00478474"/>
    <w:rsid w:val="00482A1E"/>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804"/>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7E9"/>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0BD"/>
    <w:rsid w:val="00547265"/>
    <w:rsid w:val="00547443"/>
    <w:rsid w:val="00547FD2"/>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BD0"/>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F0"/>
    <w:rsid w:val="0068448B"/>
    <w:rsid w:val="0068587D"/>
    <w:rsid w:val="00685C49"/>
    <w:rsid w:val="00687997"/>
    <w:rsid w:val="00687E47"/>
    <w:rsid w:val="0069058D"/>
    <w:rsid w:val="006906EE"/>
    <w:rsid w:val="006912EA"/>
    <w:rsid w:val="00692635"/>
    <w:rsid w:val="00693005"/>
    <w:rsid w:val="00693C7B"/>
    <w:rsid w:val="00693CE0"/>
    <w:rsid w:val="00694911"/>
    <w:rsid w:val="00695BC7"/>
    <w:rsid w:val="006966D7"/>
    <w:rsid w:val="00696EED"/>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5F4F"/>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2ED1"/>
    <w:rsid w:val="0079488E"/>
    <w:rsid w:val="007948D0"/>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D46"/>
    <w:rsid w:val="007E3D62"/>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F1D"/>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7444"/>
    <w:rsid w:val="0093767A"/>
    <w:rsid w:val="00937ED0"/>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60C0"/>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505"/>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CF4"/>
    <w:rsid w:val="00AF6074"/>
    <w:rsid w:val="00AF62E6"/>
    <w:rsid w:val="00AF6844"/>
    <w:rsid w:val="00AF6F2F"/>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FB8"/>
    <w:rsid w:val="00B9241A"/>
    <w:rsid w:val="00B929B1"/>
    <w:rsid w:val="00B93413"/>
    <w:rsid w:val="00B937E7"/>
    <w:rsid w:val="00B93A46"/>
    <w:rsid w:val="00B946B2"/>
    <w:rsid w:val="00B954A5"/>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74D7"/>
    <w:rsid w:val="00BA77A6"/>
    <w:rsid w:val="00BB174C"/>
    <w:rsid w:val="00BB2EF2"/>
    <w:rsid w:val="00BB2F46"/>
    <w:rsid w:val="00BB3B0E"/>
    <w:rsid w:val="00BB3D5B"/>
    <w:rsid w:val="00BB3FAC"/>
    <w:rsid w:val="00BB45B4"/>
    <w:rsid w:val="00BB45DF"/>
    <w:rsid w:val="00BB4A57"/>
    <w:rsid w:val="00BB5270"/>
    <w:rsid w:val="00BB54F0"/>
    <w:rsid w:val="00BB5D41"/>
    <w:rsid w:val="00BB6B79"/>
    <w:rsid w:val="00BC0EC9"/>
    <w:rsid w:val="00BC1AA3"/>
    <w:rsid w:val="00BC1CD4"/>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F00"/>
    <w:rsid w:val="00BE13D5"/>
    <w:rsid w:val="00BE1520"/>
    <w:rsid w:val="00BE1858"/>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BC9"/>
    <w:rsid w:val="00C23DF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E96"/>
    <w:rsid w:val="00C458E8"/>
    <w:rsid w:val="00C468E9"/>
    <w:rsid w:val="00C476D8"/>
    <w:rsid w:val="00C478A3"/>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471"/>
    <w:rsid w:val="00CE275A"/>
    <w:rsid w:val="00CE2A25"/>
    <w:rsid w:val="00CE31DA"/>
    <w:rsid w:val="00CE3247"/>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311"/>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0F42"/>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EF738C"/>
    <w:rsid w:val="00EF7915"/>
    <w:rsid w:val="00F00EAA"/>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B10"/>
    <w:rsid w:val="00F72F1B"/>
    <w:rsid w:val="00F732E6"/>
    <w:rsid w:val="00F75592"/>
    <w:rsid w:val="00F7599F"/>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0C64"/>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19289</Words>
  <Characters>10996</Characters>
  <Application>Microsoft Office Word</Application>
  <DocSecurity>0</DocSecurity>
  <Lines>91</Lines>
  <Paragraphs>60</Paragraphs>
  <ScaleCrop>false</ScaleCrop>
  <Company/>
  <LinksUpToDate>false</LinksUpToDate>
  <CharactersWithSpaces>30225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432</cp:revision>
  <cp:lastPrinted>2024-03-07T07:29:00Z</cp:lastPrinted>
  <dcterms:created xsi:type="dcterms:W3CDTF">2024-08-28T11:57:00Z</dcterms:created>
  <dcterms:modified xsi:type="dcterms:W3CDTF">2025-02-10T07:25:00Z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