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3526B76C" w:rsidR="00553CF6" w:rsidRDefault="00E63516" w:rsidP="00553CF6">
            <w:pPr>
              <w:spacing w:line="252" w:lineRule="auto"/>
              <w:jc w:val="center"/>
              <w:rPr>
                <w:rFonts w:ascii="Calibri" w:hAnsi="Calibri" w:cs="Calibri"/>
                <w:b/>
                <w:sz w:val="28"/>
                <w:szCs w:val="28"/>
              </w:rPr>
            </w:pPr>
            <w:r>
              <w:rPr>
                <w:rFonts w:ascii="Calibri" w:hAnsi="Calibri" w:cs="Calibri"/>
                <w:b/>
                <w:sz w:val="28"/>
                <w:szCs w:val="28"/>
              </w:rPr>
              <w:t>KVĖPAVIMO KAUK</w:t>
            </w:r>
            <w:r w:rsidR="00EC7B95">
              <w:rPr>
                <w:rFonts w:ascii="Calibri" w:hAnsi="Calibri" w:cs="Calibri"/>
                <w:b/>
                <w:sz w:val="28"/>
                <w:szCs w:val="28"/>
              </w:rPr>
              <w:t>IŲ KOMPLEKTAI</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0A6C948" w14:textId="2F2191AF" w:rsidR="008F264D" w:rsidRPr="00553CF6" w:rsidRDefault="004B1916" w:rsidP="00E63516">
      <w:pPr>
        <w:autoSpaceDE w:val="0"/>
        <w:autoSpaceDN w:val="0"/>
        <w:adjustRightInd w:val="0"/>
        <w:spacing w:after="0" w:line="276" w:lineRule="auto"/>
        <w:jc w:val="center"/>
        <w:rPr>
          <w:rFonts w:ascii="Times New Roman" w:hAnsi="Times New Roman" w:cs="Times New Roman"/>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E63516">
        <w:rPr>
          <w:rFonts w:asciiTheme="majorHAnsi" w:hAnsiTheme="majorHAnsi" w:cstheme="majorHAnsi"/>
          <w:b/>
          <w:bCs/>
          <w:sz w:val="24"/>
          <w:szCs w:val="24"/>
          <w:lang w:val="lt-LT"/>
        </w:rPr>
        <w:t>KVĖPAVIMO KAUKIŲ</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lastRenderedPageBreak/>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462"/>
        <w:gridCol w:w="4109"/>
        <w:gridCol w:w="1153"/>
        <w:gridCol w:w="1226"/>
        <w:gridCol w:w="1343"/>
        <w:gridCol w:w="1335"/>
      </w:tblGrid>
      <w:tr w:rsidR="00E63516" w:rsidRPr="00263FA3" w14:paraId="4E2302FB" w14:textId="77777777" w:rsidTr="00E63516">
        <w:trPr>
          <w:trHeight w:val="16"/>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E63516" w:rsidRPr="005244DC" w:rsidRDefault="00E63516"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21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E63516" w:rsidRPr="005244DC" w:rsidRDefault="00E63516"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5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A8942C" w14:textId="6FF4BE7A" w:rsidR="00E63516" w:rsidRDefault="00E63516" w:rsidP="0069115D">
            <w:pPr>
              <w:jc w:val="center"/>
              <w:rPr>
                <w:rFonts w:ascii="Calibri Light" w:hAnsi="Calibri Light" w:cs="Calibri Light"/>
                <w:b/>
              </w:rPr>
            </w:pPr>
            <w:r>
              <w:rPr>
                <w:rFonts w:ascii="Calibri Light" w:hAnsi="Calibri Light" w:cs="Calibri Light"/>
                <w:b/>
              </w:rPr>
              <w:t>Mato vnt.</w:t>
            </w:r>
          </w:p>
        </w:tc>
        <w:tc>
          <w:tcPr>
            <w:tcW w:w="5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EA9C71" w14:textId="7C7D7C90" w:rsidR="00E63516" w:rsidRDefault="000C0FAA" w:rsidP="0069115D">
            <w:pPr>
              <w:jc w:val="center"/>
              <w:rPr>
                <w:rFonts w:ascii="Calibri Light" w:hAnsi="Calibri Light" w:cs="Calibri Light"/>
                <w:b/>
              </w:rPr>
            </w:pPr>
            <w:r>
              <w:rPr>
                <w:rFonts w:ascii="Calibri Light" w:hAnsi="Calibri Light" w:cs="Calibri Light"/>
                <w:b/>
              </w:rPr>
              <w:t>Preliminarus kiek</w:t>
            </w:r>
            <w:r w:rsidR="00E63516">
              <w:rPr>
                <w:rFonts w:ascii="Calibri Light" w:hAnsi="Calibri Light" w:cs="Calibri Light"/>
                <w:b/>
              </w:rPr>
              <w:t>is</w:t>
            </w:r>
            <w:r>
              <w:rPr>
                <w:rFonts w:ascii="Calibri Light" w:hAnsi="Calibri Light" w:cs="Calibri Light"/>
                <w:b/>
              </w:rPr>
              <w:t>*** per 12 mėn.</w:t>
            </w:r>
          </w:p>
        </w:tc>
        <w:tc>
          <w:tcPr>
            <w:tcW w:w="75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DB460" w14:textId="77777777" w:rsidR="00E63516" w:rsidRDefault="00E63516" w:rsidP="0069115D">
            <w:pPr>
              <w:jc w:val="center"/>
              <w:rPr>
                <w:rFonts w:ascii="Calibri Light" w:hAnsi="Calibri Light" w:cs="Calibri Light"/>
                <w:b/>
              </w:rPr>
            </w:pPr>
            <w:r>
              <w:rPr>
                <w:rFonts w:ascii="Calibri Light" w:hAnsi="Calibri Light" w:cs="Calibri Light"/>
                <w:b/>
              </w:rPr>
              <w:t>Palyginamasis</w:t>
            </w:r>
          </w:p>
          <w:p w14:paraId="4ECBECFB" w14:textId="72B2DE94" w:rsidR="00E63516" w:rsidRDefault="00E63516" w:rsidP="0069115D">
            <w:pPr>
              <w:jc w:val="center"/>
              <w:rPr>
                <w:rFonts w:ascii="Calibri Light" w:hAnsi="Calibri Light" w:cs="Calibri Light"/>
                <w:b/>
              </w:rPr>
            </w:pPr>
            <w:r>
              <w:rPr>
                <w:rFonts w:ascii="Calibri Light" w:hAnsi="Calibri Light" w:cs="Calibri Light"/>
                <w:b/>
              </w:rPr>
              <w:t xml:space="preserve">įkainis </w:t>
            </w:r>
            <w:r w:rsidR="000C0FAA">
              <w:rPr>
                <w:rFonts w:ascii="Calibri Light" w:hAnsi="Calibri Light" w:cs="Calibri Light"/>
                <w:b/>
              </w:rPr>
              <w:t>už 1 komplektą</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r w:rsidR="00F60924">
              <w:rPr>
                <w:rFonts w:ascii="Calibri Light" w:hAnsi="Calibri Light" w:cs="Calibri Light"/>
                <w:b/>
              </w:rPr>
              <w:t>*</w:t>
            </w:r>
          </w:p>
        </w:tc>
        <w:tc>
          <w:tcPr>
            <w:tcW w:w="71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02EFDE20" w:rsidR="00E63516" w:rsidRPr="005244DC" w:rsidRDefault="00E63516" w:rsidP="0069115D">
            <w:pPr>
              <w:jc w:val="center"/>
              <w:rPr>
                <w:rFonts w:ascii="Calibri Light" w:hAnsi="Calibri Light" w:cs="Calibri Light"/>
              </w:rPr>
            </w:pPr>
            <w:r>
              <w:rPr>
                <w:rFonts w:ascii="Calibri Light" w:hAnsi="Calibri Light" w:cs="Calibri Light"/>
                <w:b/>
              </w:rPr>
              <w:t xml:space="preserve">Pasiūlymo </w:t>
            </w:r>
            <w:r w:rsidR="00F60924">
              <w:rPr>
                <w:rFonts w:ascii="Calibri Light" w:hAnsi="Calibri Light" w:cs="Calibri Light"/>
                <w:b/>
              </w:rPr>
              <w:t>palyginamasis įkainis</w:t>
            </w:r>
            <w:r>
              <w:rPr>
                <w:rFonts w:ascii="Calibri Light" w:hAnsi="Calibri Light" w:cs="Calibri Light"/>
                <w:b/>
              </w:rPr>
              <w:t xml:space="preserve"> </w:t>
            </w:r>
            <w:r w:rsidR="000C0FAA">
              <w:rPr>
                <w:rFonts w:ascii="Calibri Light" w:hAnsi="Calibri Light" w:cs="Calibri Light"/>
                <w:b/>
              </w:rPr>
              <w:t xml:space="preserve"> už 1 komplektą</w:t>
            </w:r>
            <w:r w:rsidRPr="005244DC">
              <w:rPr>
                <w:rFonts w:ascii="Calibri Light" w:hAnsi="Calibri Light" w:cs="Calibri Light"/>
                <w:b/>
              </w:rPr>
              <w:t>, EUR su PVM*</w:t>
            </w:r>
          </w:p>
        </w:tc>
      </w:tr>
      <w:tr w:rsidR="00E63516" w:rsidRPr="005244DC" w14:paraId="5EC3E24D" w14:textId="77777777" w:rsidTr="00E63516">
        <w:trPr>
          <w:trHeight w:val="1133"/>
        </w:trPr>
        <w:tc>
          <w:tcPr>
            <w:tcW w:w="240" w:type="pct"/>
            <w:tcBorders>
              <w:top w:val="single" w:sz="4" w:space="0" w:color="auto"/>
              <w:left w:val="single" w:sz="4" w:space="0" w:color="auto"/>
              <w:bottom w:val="single" w:sz="4" w:space="0" w:color="auto"/>
              <w:right w:val="single" w:sz="4" w:space="0" w:color="auto"/>
            </w:tcBorders>
            <w:vAlign w:val="center"/>
          </w:tcPr>
          <w:p w14:paraId="303625C9" w14:textId="77777777" w:rsidR="00E63516" w:rsidRPr="005244DC" w:rsidRDefault="00E63516" w:rsidP="0069115D">
            <w:pPr>
              <w:numPr>
                <w:ilvl w:val="0"/>
                <w:numId w:val="13"/>
              </w:numPr>
              <w:ind w:left="0" w:firstLine="0"/>
              <w:contextualSpacing/>
              <w:jc w:val="center"/>
              <w:rPr>
                <w:rFonts w:ascii="Calibri Light" w:hAnsi="Calibri Light" w:cs="Calibri Light"/>
                <w:sz w:val="22"/>
                <w:szCs w:val="24"/>
                <w:lang w:bidi="en-US"/>
              </w:rPr>
            </w:pPr>
          </w:p>
        </w:tc>
        <w:tc>
          <w:tcPr>
            <w:tcW w:w="2187" w:type="pct"/>
            <w:tcBorders>
              <w:top w:val="single" w:sz="4" w:space="0" w:color="auto"/>
              <w:left w:val="single" w:sz="4" w:space="0" w:color="auto"/>
              <w:bottom w:val="single" w:sz="4" w:space="0" w:color="auto"/>
              <w:right w:val="single" w:sz="4" w:space="0" w:color="auto"/>
            </w:tcBorders>
          </w:tcPr>
          <w:p w14:paraId="11556E1C" w14:textId="6B06385C" w:rsidR="00E63516" w:rsidRDefault="00E63516" w:rsidP="00E63516">
            <w:pPr>
              <w:rPr>
                <w:rFonts w:ascii="Times New Roman" w:hAnsi="Times New Roman" w:cs="Times New Roman"/>
                <w:sz w:val="22"/>
                <w14:ligatures w14:val="standardContextual"/>
              </w:rPr>
            </w:pPr>
            <w:r w:rsidRPr="00B6701C">
              <w:rPr>
                <w:rFonts w:ascii="Times New Roman" w:hAnsi="Times New Roman" w:cs="Times New Roman"/>
                <w:sz w:val="22"/>
                <w14:ligatures w14:val="standardContextual"/>
              </w:rPr>
              <w:t>Kvėpavimo kaukės, skirtos VPGT eksploatuojamiems kvėpavimo organų apsaugos aparatams „</w:t>
            </w:r>
            <w:proofErr w:type="spellStart"/>
            <w:r w:rsidRPr="00B6701C">
              <w:rPr>
                <w:rFonts w:ascii="Times New Roman" w:hAnsi="Times New Roman" w:cs="Times New Roman"/>
                <w:sz w:val="22"/>
                <w14:ligatures w14:val="standardContextual"/>
              </w:rPr>
              <w:t>Drager</w:t>
            </w:r>
            <w:proofErr w:type="spellEnd"/>
            <w:r w:rsidRPr="00B6701C">
              <w:rPr>
                <w:rFonts w:ascii="Times New Roman" w:hAnsi="Times New Roman" w:cs="Times New Roman"/>
                <w:sz w:val="22"/>
                <w14:ligatures w14:val="standardContextual"/>
              </w:rPr>
              <w:t>“ „FPS 7000“ (katalogo numeris R56200) arba lygiavertės*</w:t>
            </w:r>
            <w:r>
              <w:rPr>
                <w:rFonts w:ascii="Times New Roman" w:hAnsi="Times New Roman" w:cs="Times New Roman"/>
                <w:sz w:val="22"/>
                <w14:ligatures w14:val="standardContextual"/>
              </w:rPr>
              <w:t>*.</w:t>
            </w:r>
          </w:p>
          <w:p w14:paraId="156DEDEF" w14:textId="77777777" w:rsidR="00E63516" w:rsidRPr="00E63516" w:rsidRDefault="00E63516" w:rsidP="00E63516">
            <w:pPr>
              <w:rPr>
                <w:rFonts w:ascii="Times New Roman" w:hAnsi="Times New Roman" w:cs="Times New Roman"/>
                <w:b/>
                <w:bCs/>
                <w:sz w:val="22"/>
              </w:rPr>
            </w:pPr>
            <w:r w:rsidRPr="00B6701C">
              <w:rPr>
                <w:rFonts w:ascii="Times New Roman" w:hAnsi="Times New Roman" w:cs="Times New Roman"/>
                <w:sz w:val="22"/>
              </w:rPr>
              <w:t xml:space="preserve">Siūlomų prekių gamintojo ir modelio pavadinimas: </w:t>
            </w:r>
            <w:r w:rsidRPr="00E63516">
              <w:rPr>
                <w:rFonts w:ascii="Times New Roman" w:hAnsi="Times New Roman" w:cs="Times New Roman"/>
                <w:b/>
                <w:bCs/>
                <w:sz w:val="22"/>
              </w:rPr>
              <w:t>________ (</w:t>
            </w:r>
            <w:r w:rsidRPr="00E63516">
              <w:rPr>
                <w:rFonts w:ascii="Times New Roman" w:hAnsi="Times New Roman" w:cs="Times New Roman"/>
                <w:b/>
                <w:bCs/>
                <w:i/>
                <w:iCs/>
                <w:sz w:val="22"/>
              </w:rPr>
              <w:t>pildo tiekėjas</w:t>
            </w:r>
            <w:r w:rsidRPr="00E63516">
              <w:rPr>
                <w:rFonts w:ascii="Times New Roman" w:hAnsi="Times New Roman" w:cs="Times New Roman"/>
                <w:b/>
                <w:bCs/>
                <w:sz w:val="22"/>
              </w:rPr>
              <w:t>)</w:t>
            </w:r>
          </w:p>
          <w:p w14:paraId="354DA16C" w14:textId="77777777" w:rsidR="00E63516" w:rsidRDefault="00E63516" w:rsidP="00E63516">
            <w:pPr>
              <w:rPr>
                <w:rFonts w:ascii="Times New Roman" w:hAnsi="Times New Roman" w:cs="Times New Roman"/>
                <w:sz w:val="22"/>
                <w14:ligatures w14:val="standardContextual"/>
              </w:rPr>
            </w:pPr>
          </w:p>
          <w:p w14:paraId="7E367D87" w14:textId="68AD1316" w:rsidR="00E63516" w:rsidRPr="00B6701C" w:rsidRDefault="00E63516" w:rsidP="00E63516">
            <w:pPr>
              <w:rPr>
                <w:rFonts w:ascii="Times New Roman" w:hAnsi="Times New Roman" w:cs="Times New Roman"/>
                <w:sz w:val="22"/>
                <w14:ligatures w14:val="standardContextual"/>
              </w:rPr>
            </w:pPr>
            <w:r>
              <w:rPr>
                <w:rFonts w:ascii="Times New Roman" w:hAnsi="Times New Roman" w:cs="Times New Roman"/>
                <w:sz w:val="22"/>
                <w14:ligatures w14:val="standardContextual"/>
              </w:rPr>
              <w:t>K</w:t>
            </w:r>
            <w:r w:rsidRPr="00B6701C">
              <w:rPr>
                <w:rFonts w:ascii="Times New Roman" w:hAnsi="Times New Roman" w:cs="Times New Roman"/>
                <w:sz w:val="22"/>
                <w14:ligatures w14:val="standardContextual"/>
              </w:rPr>
              <w:t>aukių laikymui skirtos dėžės „</w:t>
            </w:r>
            <w:proofErr w:type="spellStart"/>
            <w:r w:rsidRPr="00B6701C">
              <w:rPr>
                <w:rFonts w:ascii="Times New Roman" w:hAnsi="Times New Roman" w:cs="Times New Roman"/>
                <w:sz w:val="22"/>
                <w14:ligatures w14:val="standardContextual"/>
              </w:rPr>
              <w:t>Mabox</w:t>
            </w:r>
            <w:proofErr w:type="spellEnd"/>
            <w:r w:rsidRPr="00B6701C">
              <w:rPr>
                <w:rFonts w:ascii="Times New Roman" w:hAnsi="Times New Roman" w:cs="Times New Roman"/>
                <w:sz w:val="22"/>
                <w14:ligatures w14:val="standardContextual"/>
              </w:rPr>
              <w:t xml:space="preserve"> II“ (katalogo numeris R54610) arba lygiavertės*</w:t>
            </w:r>
            <w:r>
              <w:rPr>
                <w:rFonts w:ascii="Times New Roman" w:hAnsi="Times New Roman" w:cs="Times New Roman"/>
                <w:sz w:val="22"/>
                <w14:ligatures w14:val="standardContextual"/>
              </w:rPr>
              <w:t>*</w:t>
            </w:r>
            <w:r w:rsidRPr="00B6701C">
              <w:rPr>
                <w:rFonts w:ascii="Times New Roman" w:hAnsi="Times New Roman" w:cs="Times New Roman"/>
                <w:sz w:val="22"/>
                <w14:ligatures w14:val="standardContextual"/>
              </w:rPr>
              <w:t>.</w:t>
            </w:r>
          </w:p>
          <w:p w14:paraId="0B7AA752" w14:textId="77777777" w:rsidR="00E63516" w:rsidRPr="00B6701C" w:rsidRDefault="00E63516" w:rsidP="00E63516">
            <w:pPr>
              <w:rPr>
                <w:rFonts w:ascii="Times New Roman" w:hAnsi="Times New Roman" w:cs="Times New Roman"/>
                <w:sz w:val="22"/>
              </w:rPr>
            </w:pPr>
          </w:p>
          <w:p w14:paraId="7B71B141" w14:textId="77777777" w:rsidR="00E63516" w:rsidRPr="00E63516" w:rsidRDefault="00E63516" w:rsidP="00E63516">
            <w:pPr>
              <w:rPr>
                <w:rFonts w:ascii="Times New Roman" w:hAnsi="Times New Roman" w:cs="Times New Roman"/>
                <w:b/>
                <w:bCs/>
                <w:sz w:val="22"/>
              </w:rPr>
            </w:pPr>
            <w:r w:rsidRPr="00B6701C">
              <w:rPr>
                <w:rFonts w:ascii="Times New Roman" w:hAnsi="Times New Roman" w:cs="Times New Roman"/>
                <w:sz w:val="22"/>
              </w:rPr>
              <w:t>Siūlomų prekių gamintojo ir modelio pavadinimas</w:t>
            </w:r>
            <w:r w:rsidRPr="00E63516">
              <w:rPr>
                <w:rFonts w:ascii="Times New Roman" w:hAnsi="Times New Roman" w:cs="Times New Roman"/>
                <w:b/>
                <w:bCs/>
                <w:sz w:val="22"/>
              </w:rPr>
              <w:t>: ________ (</w:t>
            </w:r>
            <w:r w:rsidRPr="00E63516">
              <w:rPr>
                <w:rFonts w:ascii="Times New Roman" w:hAnsi="Times New Roman" w:cs="Times New Roman"/>
                <w:b/>
                <w:bCs/>
                <w:i/>
                <w:iCs/>
                <w:sz w:val="22"/>
              </w:rPr>
              <w:t>pildo tiekėjas</w:t>
            </w:r>
            <w:r w:rsidRPr="00E63516">
              <w:rPr>
                <w:rFonts w:ascii="Times New Roman" w:hAnsi="Times New Roman" w:cs="Times New Roman"/>
                <w:b/>
                <w:bCs/>
                <w:sz w:val="22"/>
              </w:rPr>
              <w:t>)</w:t>
            </w:r>
          </w:p>
          <w:p w14:paraId="28545841" w14:textId="340DD29C" w:rsidR="00E63516" w:rsidRPr="005244DC" w:rsidRDefault="00E63516" w:rsidP="0069115D">
            <w:pPr>
              <w:rPr>
                <w:rFonts w:ascii="Calibri Light" w:hAnsi="Calibri Light" w:cs="Calibri Light"/>
                <w:color w:val="000000"/>
                <w:sz w:val="22"/>
              </w:rPr>
            </w:pPr>
          </w:p>
        </w:tc>
        <w:tc>
          <w:tcPr>
            <w:tcW w:w="589" w:type="pct"/>
            <w:tcBorders>
              <w:top w:val="single" w:sz="4" w:space="0" w:color="auto"/>
              <w:left w:val="single" w:sz="4" w:space="0" w:color="auto"/>
              <w:bottom w:val="single" w:sz="4" w:space="0" w:color="auto"/>
              <w:right w:val="single" w:sz="4" w:space="0" w:color="auto"/>
            </w:tcBorders>
          </w:tcPr>
          <w:p w14:paraId="5614FE1C" w14:textId="01671558" w:rsidR="00E63516" w:rsidRPr="00E63516" w:rsidRDefault="00E63516" w:rsidP="0069115D">
            <w:pPr>
              <w:jc w:val="center"/>
              <w:rPr>
                <w:rFonts w:ascii="Calibri Light" w:hAnsi="Calibri Light" w:cs="Calibri Light"/>
                <w:b/>
                <w:bCs/>
                <w:color w:val="000000"/>
                <w:szCs w:val="20"/>
              </w:rPr>
            </w:pPr>
            <w:r w:rsidRPr="00E63516">
              <w:rPr>
                <w:rFonts w:ascii="Calibri Light" w:hAnsi="Calibri Light" w:cs="Calibri Light"/>
                <w:b/>
                <w:bCs/>
                <w:color w:val="000000"/>
                <w:szCs w:val="20"/>
              </w:rPr>
              <w:t>Komplektas</w:t>
            </w:r>
          </w:p>
        </w:tc>
        <w:tc>
          <w:tcPr>
            <w:tcW w:w="516" w:type="pct"/>
            <w:tcBorders>
              <w:top w:val="single" w:sz="4" w:space="0" w:color="auto"/>
              <w:left w:val="single" w:sz="4" w:space="0" w:color="auto"/>
              <w:bottom w:val="single" w:sz="4" w:space="0" w:color="auto"/>
              <w:right w:val="single" w:sz="4" w:space="0" w:color="auto"/>
            </w:tcBorders>
          </w:tcPr>
          <w:p w14:paraId="2389DB12" w14:textId="0FCB1D43" w:rsidR="00E63516" w:rsidRPr="005244DC" w:rsidRDefault="00E63516" w:rsidP="0069115D">
            <w:pPr>
              <w:jc w:val="center"/>
              <w:rPr>
                <w:rFonts w:ascii="Calibri Light" w:hAnsi="Calibri Light" w:cs="Calibri Light"/>
                <w:color w:val="000000"/>
                <w:szCs w:val="20"/>
              </w:rPr>
            </w:pPr>
            <w:r>
              <w:rPr>
                <w:rFonts w:ascii="Calibri Light" w:hAnsi="Calibri Light" w:cs="Calibri Light"/>
                <w:color w:val="000000"/>
                <w:szCs w:val="20"/>
              </w:rPr>
              <w:t>1</w:t>
            </w:r>
            <w:r w:rsidR="000C0FAA">
              <w:rPr>
                <w:rFonts w:ascii="Calibri Light" w:hAnsi="Calibri Light" w:cs="Calibri Light"/>
                <w:color w:val="000000"/>
                <w:szCs w:val="20"/>
              </w:rPr>
              <w:t>00</w:t>
            </w:r>
          </w:p>
        </w:tc>
        <w:tc>
          <w:tcPr>
            <w:tcW w:w="750" w:type="pct"/>
            <w:tcBorders>
              <w:top w:val="single" w:sz="4" w:space="0" w:color="auto"/>
              <w:left w:val="single" w:sz="4" w:space="0" w:color="auto"/>
              <w:bottom w:val="single" w:sz="4" w:space="0" w:color="auto"/>
              <w:right w:val="single" w:sz="4" w:space="0" w:color="auto"/>
            </w:tcBorders>
          </w:tcPr>
          <w:p w14:paraId="7A28B60E" w14:textId="68807809" w:rsidR="00E63516" w:rsidRPr="005244DC" w:rsidRDefault="00E63516"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718" w:type="pct"/>
            <w:tcBorders>
              <w:top w:val="single" w:sz="4" w:space="0" w:color="auto"/>
              <w:left w:val="single" w:sz="4" w:space="0" w:color="auto"/>
              <w:bottom w:val="single" w:sz="4" w:space="0" w:color="auto"/>
              <w:right w:val="single" w:sz="4" w:space="0" w:color="auto"/>
            </w:tcBorders>
          </w:tcPr>
          <w:p w14:paraId="46CA6CFC" w14:textId="004F381F" w:rsidR="00E63516" w:rsidRPr="005244DC" w:rsidRDefault="00E63516"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38A759DD"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w:t>
      </w:r>
      <w:r w:rsidR="00F60924">
        <w:rPr>
          <w:rFonts w:ascii="Calibri Light" w:hAnsi="Calibri Light" w:cs="Calibri Light"/>
          <w:b/>
          <w:sz w:val="16"/>
          <w:szCs w:val="16"/>
          <w:lang w:val="lt-LT"/>
        </w:rPr>
        <w:t>įkainį</w:t>
      </w:r>
      <w:r w:rsidRPr="005244DC">
        <w:rPr>
          <w:rFonts w:ascii="Calibri Light" w:hAnsi="Calibri Light" w:cs="Calibri Light"/>
          <w:b/>
          <w:sz w:val="16"/>
          <w:szCs w:val="16"/>
          <w:lang w:val="lt-LT"/>
        </w:rPr>
        <w:t xml:space="preserve"> turi būti įskaičiuota</w:t>
      </w:r>
      <w:r w:rsidR="00F60924">
        <w:rPr>
          <w:rFonts w:ascii="Calibri Light" w:hAnsi="Calibri Light" w:cs="Calibri Light"/>
          <w:b/>
          <w:sz w:val="16"/>
          <w:szCs w:val="16"/>
          <w:lang w:val="lt-LT"/>
        </w:rPr>
        <w:t>s</w:t>
      </w:r>
      <w:r w:rsidRPr="005244DC">
        <w:rPr>
          <w:rFonts w:ascii="Calibri Light" w:hAnsi="Calibri Light" w:cs="Calibri Light"/>
          <w:b/>
          <w:sz w:val="16"/>
          <w:szCs w:val="16"/>
          <w:lang w:val="lt-LT"/>
        </w:rPr>
        <w:t xml:space="preserve">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7032E7A4"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3095BCF4" w14:textId="443A403D" w:rsidR="00E63516" w:rsidRDefault="006B312C" w:rsidP="00E63516">
      <w:pPr>
        <w:contextualSpacing/>
        <w:rPr>
          <w:rFonts w:ascii="Times New Roman" w:hAnsi="Times New Roman" w:cs="Times New Roman"/>
          <w:b/>
          <w:bCs/>
          <w:sz w:val="24"/>
          <w:szCs w:val="24"/>
          <w:lang w:val="lt-LT"/>
          <w14:ligatures w14:val="standardContextual"/>
        </w:rPr>
      </w:pPr>
      <w:r w:rsidRPr="005244DC">
        <w:rPr>
          <w:rFonts w:ascii="Calibri Light" w:hAnsi="Calibri Light" w:cs="Calibri Light"/>
          <w:b/>
          <w:sz w:val="16"/>
          <w:szCs w:val="16"/>
          <w:lang w:val="lt-LT"/>
        </w:rPr>
        <w:tab/>
      </w:r>
      <w:r w:rsidR="00E63516">
        <w:rPr>
          <w:rFonts w:ascii="Calibri Light" w:hAnsi="Calibri Light" w:cs="Calibri Light"/>
          <w:b/>
          <w:sz w:val="16"/>
          <w:szCs w:val="16"/>
          <w:lang w:val="lt-LT"/>
        </w:rPr>
        <w:t xml:space="preserve"> </w:t>
      </w:r>
      <w:r w:rsidR="00E63516" w:rsidRPr="00E63516">
        <w:rPr>
          <w:rFonts w:ascii="Calibri Light" w:hAnsi="Calibri Light" w:cs="Calibri Light"/>
          <w:b/>
          <w:sz w:val="16"/>
          <w:szCs w:val="16"/>
          <w:lang w:val="lt-LT"/>
        </w:rPr>
        <w:t>**</w:t>
      </w:r>
      <w:r w:rsidR="00E63516" w:rsidRPr="00E63516">
        <w:rPr>
          <w:rFonts w:cs="Times New Roman"/>
          <w:i/>
          <w:iCs/>
          <w:lang w:val="lt-LT"/>
          <w14:ligatures w14:val="standardContextual"/>
        </w:rPr>
        <w:t xml:space="preserve"> </w:t>
      </w:r>
      <w:r w:rsidR="00E63516" w:rsidRPr="00E63516">
        <w:rPr>
          <w:rFonts w:ascii="Times New Roman" w:hAnsi="Times New Roman" w:cs="Times New Roman"/>
          <w:b/>
          <w:bCs/>
          <w:sz w:val="24"/>
          <w:szCs w:val="24"/>
          <w:lang w:val="lt-LT"/>
          <w14:ligatures w14:val="standardContextual"/>
        </w:rPr>
        <w:t>Jeigu siūlomi lygiaverčiai gaminiai, prašome pateikti „</w:t>
      </w:r>
      <w:proofErr w:type="spellStart"/>
      <w:r w:rsidR="00E63516" w:rsidRPr="00E63516">
        <w:rPr>
          <w:rFonts w:ascii="Times New Roman" w:hAnsi="Times New Roman" w:cs="Times New Roman"/>
          <w:b/>
          <w:bCs/>
          <w:sz w:val="24"/>
          <w:szCs w:val="24"/>
          <w:lang w:val="lt-LT"/>
          <w14:ligatures w14:val="standardContextual"/>
        </w:rPr>
        <w:t>Drager</w:t>
      </w:r>
      <w:proofErr w:type="spellEnd"/>
      <w:r w:rsidR="00E63516" w:rsidRPr="00E63516">
        <w:rPr>
          <w:rFonts w:ascii="Times New Roman" w:hAnsi="Times New Roman" w:cs="Times New Roman"/>
          <w:b/>
          <w:bCs/>
          <w:sz w:val="24"/>
          <w:szCs w:val="24"/>
          <w:lang w:val="lt-LT"/>
          <w14:ligatures w14:val="standardContextual"/>
        </w:rPr>
        <w:t>“ kvėpavimo organų apsaugos aparatų gamintojo patvirtinimą, kad siūlomi gaminiai tinka naudoti su nurodytais aparatais.</w:t>
      </w:r>
    </w:p>
    <w:p w14:paraId="26C120AC" w14:textId="77777777" w:rsidR="00397D04" w:rsidRPr="00E63516" w:rsidRDefault="00397D04" w:rsidP="00E63516">
      <w:pPr>
        <w:contextualSpacing/>
        <w:rPr>
          <w:rFonts w:ascii="Times New Roman" w:hAnsi="Times New Roman" w:cs="Times New Roman"/>
          <w:b/>
          <w:bCs/>
          <w:sz w:val="24"/>
          <w:szCs w:val="24"/>
          <w:lang w:val="lt-LT"/>
        </w:rPr>
      </w:pPr>
    </w:p>
    <w:p w14:paraId="76D0C30B" w14:textId="629AE0B6" w:rsidR="000C0FAA" w:rsidRPr="00567AE2" w:rsidRDefault="000C0FAA" w:rsidP="000C0FAA">
      <w:pPr>
        <w:spacing w:after="0" w:line="240" w:lineRule="auto"/>
        <w:rPr>
          <w:rFonts w:ascii="Times New Roman" w:hAnsi="Times New Roman" w:cs="Times New Roman"/>
        </w:rPr>
      </w:pPr>
      <w:r>
        <w:rPr>
          <w:rFonts w:ascii="Calibri Light" w:hAnsi="Calibri Light" w:cs="Calibri Light"/>
          <w:b/>
          <w:sz w:val="16"/>
          <w:szCs w:val="16"/>
          <w:lang w:val="lt-LT"/>
        </w:rPr>
        <w:t>***</w:t>
      </w:r>
      <w:r w:rsidRPr="000C0FAA">
        <w:rPr>
          <w:rFonts w:ascii="Times New Roman" w:hAnsi="Times New Roman" w:cs="Times New Roman"/>
          <w:b/>
          <w:bCs/>
        </w:rPr>
        <w:t xml:space="preserve"> </w:t>
      </w:r>
      <w:r w:rsidRPr="00567AE2">
        <w:rPr>
          <w:rFonts w:ascii="Times New Roman" w:hAnsi="Times New Roman" w:cs="Times New Roman"/>
          <w:b/>
          <w:bCs/>
        </w:rPr>
        <w:t xml:space="preserve"> </w:t>
      </w:r>
      <w:proofErr w:type="spellStart"/>
      <w:r w:rsidRPr="00567AE2">
        <w:rPr>
          <w:rFonts w:ascii="Times New Roman" w:hAnsi="Times New Roman" w:cs="Times New Roman"/>
          <w:b/>
          <w:bCs/>
        </w:rPr>
        <w:t>šis</w:t>
      </w:r>
      <w:proofErr w:type="spellEnd"/>
      <w:r w:rsidRPr="00567AE2">
        <w:rPr>
          <w:rFonts w:ascii="Times New Roman" w:hAnsi="Times New Roman" w:cs="Times New Roman"/>
          <w:b/>
          <w:bCs/>
        </w:rPr>
        <w:t xml:space="preserve"> </w:t>
      </w:r>
      <w:proofErr w:type="spellStart"/>
      <w:r w:rsidRPr="00567AE2">
        <w:rPr>
          <w:rFonts w:ascii="Times New Roman" w:hAnsi="Times New Roman" w:cs="Times New Roman"/>
          <w:b/>
          <w:bCs/>
        </w:rPr>
        <w:t>kiekis</w:t>
      </w:r>
      <w:proofErr w:type="spellEnd"/>
      <w:r w:rsidRPr="00567AE2">
        <w:rPr>
          <w:rFonts w:ascii="Times New Roman" w:hAnsi="Times New Roman" w:cs="Times New Roman"/>
          <w:b/>
          <w:bCs/>
        </w:rPr>
        <w:t xml:space="preserve"> </w:t>
      </w:r>
      <w:proofErr w:type="spellStart"/>
      <w:r w:rsidRPr="00567AE2">
        <w:rPr>
          <w:rFonts w:ascii="Times New Roman" w:hAnsi="Times New Roman" w:cs="Times New Roman"/>
          <w:b/>
          <w:bCs/>
        </w:rPr>
        <w:t>yra</w:t>
      </w:r>
      <w:proofErr w:type="spellEnd"/>
      <w:r w:rsidRPr="00567AE2">
        <w:rPr>
          <w:rFonts w:ascii="Times New Roman" w:hAnsi="Times New Roman" w:cs="Times New Roman"/>
          <w:b/>
          <w:bCs/>
        </w:rPr>
        <w:t xml:space="preserve"> </w:t>
      </w:r>
      <w:proofErr w:type="spellStart"/>
      <w:r w:rsidRPr="00567AE2">
        <w:rPr>
          <w:rFonts w:ascii="Times New Roman" w:hAnsi="Times New Roman" w:cs="Times New Roman"/>
          <w:b/>
          <w:bCs/>
        </w:rPr>
        <w:t>preliminarus</w:t>
      </w:r>
      <w:proofErr w:type="spellEnd"/>
      <w:r w:rsidRPr="00567AE2">
        <w:rPr>
          <w:rFonts w:ascii="Times New Roman" w:hAnsi="Times New Roman" w:cs="Times New Roman"/>
          <w:b/>
          <w:bCs/>
        </w:rPr>
        <w:t xml:space="preserve"> ir </w:t>
      </w:r>
      <w:proofErr w:type="spellStart"/>
      <w:r w:rsidRPr="00567AE2">
        <w:rPr>
          <w:rFonts w:ascii="Times New Roman" w:hAnsi="Times New Roman" w:cs="Times New Roman"/>
          <w:b/>
          <w:bCs/>
        </w:rPr>
        <w:t>nelaikomas</w:t>
      </w:r>
      <w:proofErr w:type="spellEnd"/>
      <w:r w:rsidRPr="00567AE2">
        <w:rPr>
          <w:rFonts w:ascii="Times New Roman" w:hAnsi="Times New Roman" w:cs="Times New Roman"/>
          <w:b/>
          <w:bCs/>
        </w:rPr>
        <w:t xml:space="preserve"> </w:t>
      </w:r>
      <w:proofErr w:type="spellStart"/>
      <w:r w:rsidRPr="00567AE2">
        <w:rPr>
          <w:rFonts w:ascii="Times New Roman" w:hAnsi="Times New Roman" w:cs="Times New Roman"/>
          <w:b/>
          <w:bCs/>
        </w:rPr>
        <w:t>maksimal</w:t>
      </w:r>
      <w:r>
        <w:rPr>
          <w:rFonts w:ascii="Times New Roman" w:hAnsi="Times New Roman" w:cs="Times New Roman"/>
          <w:b/>
          <w:bCs/>
        </w:rPr>
        <w:t>iu</w:t>
      </w:r>
      <w:proofErr w:type="spellEnd"/>
      <w:r w:rsidRPr="00567AE2">
        <w:rPr>
          <w:rFonts w:ascii="Times New Roman" w:hAnsi="Times New Roman" w:cs="Times New Roman"/>
          <w:b/>
          <w:bCs/>
        </w:rPr>
        <w:t>.</w:t>
      </w:r>
    </w:p>
    <w:p w14:paraId="07C558D9" w14:textId="41D76DFD" w:rsidR="00E63516" w:rsidRDefault="00E63516" w:rsidP="006B312C">
      <w:pPr>
        <w:spacing w:after="0" w:line="240" w:lineRule="auto"/>
        <w:ind w:left="-142" w:firstLine="142"/>
        <w:rPr>
          <w:rFonts w:ascii="Calibri Light" w:hAnsi="Calibri Light" w:cs="Calibri Light"/>
          <w:b/>
          <w:sz w:val="16"/>
          <w:szCs w:val="16"/>
          <w:lang w:val="lt-LT"/>
        </w:rPr>
      </w:pPr>
    </w:p>
    <w:p w14:paraId="27C275B7" w14:textId="77777777" w:rsidR="00E63516" w:rsidRDefault="00E63516" w:rsidP="006B312C">
      <w:pPr>
        <w:spacing w:after="0" w:line="240" w:lineRule="auto"/>
        <w:ind w:left="-142" w:firstLine="142"/>
        <w:rPr>
          <w:rFonts w:ascii="Calibri Light" w:hAnsi="Calibri Light" w:cs="Calibri Light"/>
          <w:b/>
          <w:sz w:val="16"/>
          <w:szCs w:val="16"/>
          <w:lang w:val="lt-LT"/>
        </w:rPr>
      </w:pPr>
    </w:p>
    <w:p w14:paraId="18F1660B" w14:textId="777AF237" w:rsidR="00F60924" w:rsidRPr="000701B0" w:rsidRDefault="00F60924" w:rsidP="00F60924">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lang w:val="lt-LT"/>
        </w:rPr>
      </w:pPr>
      <w:r>
        <w:rPr>
          <w:rFonts w:ascii="Times New Roman" w:eastAsia="Calibri" w:hAnsi="Times New Roman" w:cs="Times New Roman"/>
          <w:b/>
          <w:bCs/>
          <w:i/>
          <w:iCs/>
          <w:sz w:val="24"/>
          <w:szCs w:val="24"/>
          <w:lang w:val="lt-LT" w:eastAsia="zh-CN"/>
        </w:rPr>
        <w:t>Prekėms</w:t>
      </w:r>
      <w:r w:rsidRPr="000701B0">
        <w:rPr>
          <w:rFonts w:ascii="Times New Roman" w:eastAsia="Calibri" w:hAnsi="Times New Roman" w:cs="Times New Roman"/>
          <w:b/>
          <w:bCs/>
          <w:i/>
          <w:iCs/>
          <w:sz w:val="24"/>
          <w:szCs w:val="24"/>
          <w:lang w:val="lt-LT" w:eastAsia="zh-CN"/>
        </w:rPr>
        <w:t xml:space="preserve"> suteikiama</w:t>
      </w:r>
      <w:r>
        <w:rPr>
          <w:rFonts w:ascii="Times New Roman" w:eastAsia="Calibri" w:hAnsi="Times New Roman" w:cs="Times New Roman"/>
          <w:b/>
          <w:bCs/>
          <w:i/>
          <w:iCs/>
          <w:sz w:val="24"/>
          <w:szCs w:val="24"/>
          <w:lang w:val="lt-LT" w:eastAsia="zh-CN"/>
        </w:rPr>
        <w:t>s</w:t>
      </w:r>
      <w:r w:rsidRPr="000701B0">
        <w:rPr>
          <w:rFonts w:ascii="Times New Roman" w:eastAsia="Calibri" w:hAnsi="Times New Roman" w:cs="Times New Roman"/>
          <w:sz w:val="24"/>
          <w:szCs w:val="24"/>
          <w:lang w:val="lt-LT" w:eastAsia="zh-CN"/>
        </w:rPr>
        <w:t xml:space="preserve"> – </w:t>
      </w:r>
      <w:r w:rsidRPr="000701B0">
        <w:rPr>
          <w:rFonts w:ascii="Times New Roman" w:eastAsia="Calibri" w:hAnsi="Times New Roman" w:cs="Times New Roman"/>
          <w:i/>
          <w:sz w:val="24"/>
          <w:szCs w:val="24"/>
          <w:lang w:val="lt-LT" w:eastAsia="zh-CN"/>
        </w:rPr>
        <w:t>(įrašo teikėjas)</w:t>
      </w:r>
      <w:r w:rsidRPr="000701B0">
        <w:rPr>
          <w:rFonts w:ascii="Times New Roman" w:eastAsia="Calibri" w:hAnsi="Times New Roman" w:cs="Times New Roman"/>
          <w:sz w:val="24"/>
          <w:szCs w:val="24"/>
          <w:lang w:val="lt-LT" w:eastAsia="zh-CN"/>
        </w:rPr>
        <w:t xml:space="preserve">  mėn. ,</w:t>
      </w:r>
      <w:r w:rsidRPr="000701B0">
        <w:rPr>
          <w:rFonts w:ascii="Times New Roman" w:eastAsia="Calibri" w:hAnsi="Times New Roman" w:cs="Times New Roman"/>
          <w:b/>
          <w:sz w:val="24"/>
          <w:szCs w:val="24"/>
          <w:lang w:val="lt-LT" w:eastAsia="zh-CN"/>
        </w:rPr>
        <w:t xml:space="preserve"> (</w:t>
      </w:r>
      <w:r w:rsidRPr="000701B0">
        <w:rPr>
          <w:rFonts w:ascii="Times New Roman" w:eastAsia="Calibri" w:hAnsi="Times New Roman" w:cs="Times New Roman"/>
          <w:bCs/>
          <w:i/>
          <w:iCs/>
          <w:sz w:val="24"/>
          <w:szCs w:val="24"/>
          <w:lang w:val="lt-LT" w:eastAsia="zh-CN"/>
        </w:rPr>
        <w:t>ne trumpesn</w:t>
      </w:r>
      <w:r>
        <w:rPr>
          <w:rFonts w:ascii="Times New Roman" w:eastAsia="Calibri" w:hAnsi="Times New Roman" w:cs="Times New Roman"/>
          <w:bCs/>
          <w:i/>
          <w:iCs/>
          <w:sz w:val="24"/>
          <w:szCs w:val="24"/>
          <w:lang w:val="lt-LT" w:eastAsia="zh-CN"/>
        </w:rPr>
        <w:t xml:space="preserve">is </w:t>
      </w:r>
      <w:r w:rsidRPr="000701B0">
        <w:rPr>
          <w:rFonts w:ascii="Times New Roman" w:eastAsia="Calibri" w:hAnsi="Times New Roman" w:cs="Times New Roman"/>
          <w:bCs/>
          <w:i/>
          <w:iCs/>
          <w:sz w:val="24"/>
          <w:szCs w:val="24"/>
          <w:lang w:val="lt-LT" w:eastAsia="zh-CN"/>
        </w:rPr>
        <w:t xml:space="preserve"> kaip </w:t>
      </w:r>
      <w:r>
        <w:rPr>
          <w:rFonts w:ascii="Times New Roman" w:eastAsia="Calibri" w:hAnsi="Times New Roman" w:cs="Times New Roman"/>
          <w:bCs/>
          <w:i/>
          <w:iCs/>
          <w:sz w:val="24"/>
          <w:szCs w:val="24"/>
          <w:lang w:val="lt-LT" w:eastAsia="zh-CN"/>
        </w:rPr>
        <w:t>24</w:t>
      </w:r>
      <w:r w:rsidRPr="000701B0">
        <w:rPr>
          <w:rFonts w:ascii="Times New Roman" w:eastAsia="Calibri" w:hAnsi="Times New Roman" w:cs="Times New Roman"/>
          <w:bCs/>
          <w:i/>
          <w:iCs/>
          <w:sz w:val="24"/>
          <w:szCs w:val="24"/>
          <w:lang w:val="lt-LT" w:eastAsia="zh-CN"/>
        </w:rPr>
        <w:t xml:space="preserve"> mėn.)</w:t>
      </w:r>
      <w:r w:rsidRPr="000701B0">
        <w:rPr>
          <w:rFonts w:ascii="Times New Roman" w:eastAsia="Calibri" w:hAnsi="Times New Roman" w:cs="Times New Roman"/>
          <w:b/>
          <w:sz w:val="24"/>
          <w:szCs w:val="24"/>
          <w:lang w:val="lt-LT" w:eastAsia="zh-CN"/>
        </w:rPr>
        <w:t xml:space="preserve"> </w:t>
      </w:r>
      <w:r w:rsidRPr="000701B0">
        <w:rPr>
          <w:kern w:val="2"/>
          <w:szCs w:val="24"/>
          <w:lang w:val="lt-LT"/>
        </w:rPr>
        <w:t>garantinis terminas</w:t>
      </w:r>
    </w:p>
    <w:p w14:paraId="61E641B4" w14:textId="77777777" w:rsidR="00B35C09"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2FDC" w14:textId="77777777" w:rsidR="00E3748D" w:rsidRDefault="00E3748D">
      <w:pPr>
        <w:spacing w:after="0" w:line="240" w:lineRule="auto"/>
      </w:pPr>
      <w:r>
        <w:separator/>
      </w:r>
    </w:p>
  </w:endnote>
  <w:endnote w:type="continuationSeparator" w:id="0">
    <w:p w14:paraId="02F05F08" w14:textId="77777777" w:rsidR="00E3748D" w:rsidRDefault="00E37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BE0D" w14:textId="77777777" w:rsidR="00E3748D" w:rsidRDefault="00E3748D">
      <w:pPr>
        <w:spacing w:after="0" w:line="240" w:lineRule="auto"/>
      </w:pPr>
      <w:r>
        <w:separator/>
      </w:r>
    </w:p>
  </w:footnote>
  <w:footnote w:type="continuationSeparator" w:id="0">
    <w:p w14:paraId="624FC9D9" w14:textId="77777777" w:rsidR="00E3748D" w:rsidRDefault="00E3748D">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01B0"/>
    <w:rsid w:val="00071C84"/>
    <w:rsid w:val="0007244F"/>
    <w:rsid w:val="00082ABB"/>
    <w:rsid w:val="00084F44"/>
    <w:rsid w:val="00085898"/>
    <w:rsid w:val="00087EFF"/>
    <w:rsid w:val="00097241"/>
    <w:rsid w:val="000A23D3"/>
    <w:rsid w:val="000A29CB"/>
    <w:rsid w:val="000A2A43"/>
    <w:rsid w:val="000A4348"/>
    <w:rsid w:val="000B0A6A"/>
    <w:rsid w:val="000B465E"/>
    <w:rsid w:val="000C0FAA"/>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E0158"/>
    <w:rsid w:val="002E093A"/>
    <w:rsid w:val="002E6B0F"/>
    <w:rsid w:val="002F0D7E"/>
    <w:rsid w:val="002F46BE"/>
    <w:rsid w:val="00313BF9"/>
    <w:rsid w:val="003150D0"/>
    <w:rsid w:val="00321B16"/>
    <w:rsid w:val="003236D0"/>
    <w:rsid w:val="00325B5C"/>
    <w:rsid w:val="003265DA"/>
    <w:rsid w:val="0032691C"/>
    <w:rsid w:val="00330847"/>
    <w:rsid w:val="00334A5F"/>
    <w:rsid w:val="00341C69"/>
    <w:rsid w:val="00343B09"/>
    <w:rsid w:val="00347A8A"/>
    <w:rsid w:val="00355B56"/>
    <w:rsid w:val="00357BD5"/>
    <w:rsid w:val="00357EC4"/>
    <w:rsid w:val="003673D6"/>
    <w:rsid w:val="00367AAB"/>
    <w:rsid w:val="00370107"/>
    <w:rsid w:val="003727DF"/>
    <w:rsid w:val="0037332E"/>
    <w:rsid w:val="003738B4"/>
    <w:rsid w:val="00383241"/>
    <w:rsid w:val="00385616"/>
    <w:rsid w:val="0038715C"/>
    <w:rsid w:val="0039136B"/>
    <w:rsid w:val="00392E68"/>
    <w:rsid w:val="00393743"/>
    <w:rsid w:val="003973EA"/>
    <w:rsid w:val="0039787C"/>
    <w:rsid w:val="00397D04"/>
    <w:rsid w:val="003A5E1E"/>
    <w:rsid w:val="003A7F1A"/>
    <w:rsid w:val="003B02B2"/>
    <w:rsid w:val="003B0B81"/>
    <w:rsid w:val="003C0AEF"/>
    <w:rsid w:val="003C2E27"/>
    <w:rsid w:val="003D06CC"/>
    <w:rsid w:val="003D0DA8"/>
    <w:rsid w:val="003D40BE"/>
    <w:rsid w:val="003D5439"/>
    <w:rsid w:val="003E3438"/>
    <w:rsid w:val="003E646C"/>
    <w:rsid w:val="003F0669"/>
    <w:rsid w:val="003F2E3F"/>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67AE2"/>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D74CC"/>
    <w:rsid w:val="007E2095"/>
    <w:rsid w:val="007E41FC"/>
    <w:rsid w:val="007E4AB3"/>
    <w:rsid w:val="007E63C0"/>
    <w:rsid w:val="007E7675"/>
    <w:rsid w:val="007F29E1"/>
    <w:rsid w:val="007F6E8D"/>
    <w:rsid w:val="00801195"/>
    <w:rsid w:val="00801578"/>
    <w:rsid w:val="00804DA6"/>
    <w:rsid w:val="00810608"/>
    <w:rsid w:val="00813E4A"/>
    <w:rsid w:val="00823839"/>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0B40"/>
    <w:rsid w:val="008B13A4"/>
    <w:rsid w:val="008B2F9C"/>
    <w:rsid w:val="008B30BA"/>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7A69"/>
    <w:rsid w:val="00961E2D"/>
    <w:rsid w:val="00966C5E"/>
    <w:rsid w:val="00967049"/>
    <w:rsid w:val="009727A1"/>
    <w:rsid w:val="00974023"/>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57FC0"/>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5EC0"/>
    <w:rsid w:val="00C47E4B"/>
    <w:rsid w:val="00C503E7"/>
    <w:rsid w:val="00C528CF"/>
    <w:rsid w:val="00C52E8B"/>
    <w:rsid w:val="00C54F6C"/>
    <w:rsid w:val="00C56122"/>
    <w:rsid w:val="00C56148"/>
    <w:rsid w:val="00C62C19"/>
    <w:rsid w:val="00C6353C"/>
    <w:rsid w:val="00C745CE"/>
    <w:rsid w:val="00C77F94"/>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098C"/>
    <w:rsid w:val="00D83854"/>
    <w:rsid w:val="00D91CCB"/>
    <w:rsid w:val="00D91CF7"/>
    <w:rsid w:val="00D92A1E"/>
    <w:rsid w:val="00DB2CC7"/>
    <w:rsid w:val="00DD18AB"/>
    <w:rsid w:val="00DD2695"/>
    <w:rsid w:val="00DE70F1"/>
    <w:rsid w:val="00DE7873"/>
    <w:rsid w:val="00DF3F41"/>
    <w:rsid w:val="00E241BC"/>
    <w:rsid w:val="00E2482E"/>
    <w:rsid w:val="00E2594B"/>
    <w:rsid w:val="00E27DFD"/>
    <w:rsid w:val="00E30919"/>
    <w:rsid w:val="00E32E0E"/>
    <w:rsid w:val="00E35EAA"/>
    <w:rsid w:val="00E37313"/>
    <w:rsid w:val="00E3748D"/>
    <w:rsid w:val="00E42229"/>
    <w:rsid w:val="00E53358"/>
    <w:rsid w:val="00E63516"/>
    <w:rsid w:val="00E80144"/>
    <w:rsid w:val="00E811EB"/>
    <w:rsid w:val="00E831CB"/>
    <w:rsid w:val="00E92918"/>
    <w:rsid w:val="00E92E0D"/>
    <w:rsid w:val="00E93FF6"/>
    <w:rsid w:val="00E95770"/>
    <w:rsid w:val="00E97B36"/>
    <w:rsid w:val="00EA0899"/>
    <w:rsid w:val="00EA650B"/>
    <w:rsid w:val="00EB01C2"/>
    <w:rsid w:val="00EC4889"/>
    <w:rsid w:val="00EC7B95"/>
    <w:rsid w:val="00ED1195"/>
    <w:rsid w:val="00ED24C3"/>
    <w:rsid w:val="00EE1BAB"/>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0924"/>
    <w:rsid w:val="00F6372C"/>
    <w:rsid w:val="00F63E39"/>
    <w:rsid w:val="00F64268"/>
    <w:rsid w:val="00FA6295"/>
    <w:rsid w:val="00FB0496"/>
    <w:rsid w:val="00FB46C5"/>
    <w:rsid w:val="00FC044B"/>
    <w:rsid w:val="00FC2D9C"/>
    <w:rsid w:val="00FC72ED"/>
    <w:rsid w:val="00FD0FB7"/>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3147</Words>
  <Characters>1794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11</cp:revision>
  <dcterms:created xsi:type="dcterms:W3CDTF">2024-07-22T04:58:00Z</dcterms:created>
  <dcterms:modified xsi:type="dcterms:W3CDTF">2025-02-10T07:40:00Z</dcterms:modified>
  <cp:version/>
</cp:coreProperties>
</file>