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787C3468" w14:textId="4BCE1942" w:rsidR="00026618" w:rsidRPr="0070448B" w:rsidRDefault="00243E63" w:rsidP="00026618">
      <w:pPr>
        <w:spacing w:after="160" w:line="259" w:lineRule="auto"/>
        <w:jc w:val="center"/>
        <w:rPr>
          <w:rFonts w:ascii="Times New Roman" w:eastAsia="Times New Roman" w:hAnsi="Times New Roman"/>
          <w:b/>
          <w:sz w:val="24"/>
          <w:szCs w:val="24"/>
        </w:rPr>
      </w:pPr>
      <w:r w:rsidRPr="00F82915">
        <w:rPr>
          <w:rFonts w:ascii="Times New Roman" w:eastAsia="Calibri" w:hAnsi="Times New Roman"/>
          <w:b/>
          <w:sz w:val="22"/>
          <w:szCs w:val="22"/>
        </w:rPr>
        <w:t>D</w:t>
      </w:r>
      <w:r w:rsidR="00026618" w:rsidRPr="00F82915">
        <w:rPr>
          <w:rFonts w:ascii="Times New Roman" w:eastAsia="Calibri" w:hAnsi="Times New Roman"/>
          <w:b/>
          <w:sz w:val="22"/>
          <w:szCs w:val="22"/>
        </w:rPr>
        <w:t>ėl</w:t>
      </w:r>
      <w:r w:rsidR="00026618">
        <w:rPr>
          <w:rFonts w:ascii="Times New Roman" w:eastAsia="Calibri" w:hAnsi="Times New Roman"/>
          <w:b/>
          <w:sz w:val="22"/>
          <w:szCs w:val="22"/>
        </w:rPr>
        <w:t xml:space="preserve"> </w:t>
      </w:r>
      <w:bookmarkStart w:id="0" w:name="_Hlk51677885"/>
      <w:bookmarkStart w:id="1" w:name="_Hlk77062999"/>
      <w:r w:rsidR="00800269">
        <w:rPr>
          <w:rFonts w:ascii="Times New Roman" w:eastAsia="Times New Roman" w:hAnsi="Times New Roman"/>
          <w:b/>
          <w:sz w:val="24"/>
          <w:szCs w:val="24"/>
        </w:rPr>
        <w:t>Automatiškai reguliuojamos lovos</w:t>
      </w:r>
    </w:p>
    <w:bookmarkEnd w:id="0"/>
    <w:bookmarkEnd w:id="1"/>
    <w:p w14:paraId="5AA57A75" w14:textId="26AEC3AB" w:rsidR="00C74881" w:rsidRPr="00F82915" w:rsidRDefault="00C74881" w:rsidP="00CC6F8B">
      <w:pPr>
        <w:spacing w:after="160" w:line="259" w:lineRule="auto"/>
        <w:jc w:val="center"/>
        <w:rPr>
          <w:rFonts w:ascii="Times New Roman" w:eastAsia="Calibri" w:hAnsi="Times New Roman"/>
          <w:b/>
          <w:sz w:val="22"/>
          <w:szCs w:val="22"/>
        </w:rPr>
      </w:pPr>
    </w:p>
    <w:p w14:paraId="5D007E32" w14:textId="7302C5D6" w:rsidR="00841B98" w:rsidRDefault="00841B98" w:rsidP="00A00A6B">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Suaugusių judėjimo TPP</w:t>
      </w:r>
    </w:p>
    <w:p w14:paraId="209FF38B" w14:textId="44BD0DB0" w:rsidR="00717873" w:rsidRPr="00BE7D7C" w:rsidRDefault="00717873" w:rsidP="00A70444">
      <w:pPr>
        <w:jc w:val="both"/>
        <w:rPr>
          <w:rFonts w:ascii="Times New Roman" w:eastAsia="Calibri" w:hAnsi="Times New Roman"/>
          <w:b/>
          <w:sz w:val="22"/>
          <w:szCs w:val="22"/>
        </w:rPr>
      </w:pPr>
      <w:r>
        <w:rPr>
          <w:rFonts w:ascii="Times New Roman" w:hAnsi="Times New Roman"/>
          <w:b/>
          <w:color w:val="000000"/>
          <w:sz w:val="24"/>
          <w:szCs w:val="24"/>
        </w:rPr>
        <w:t xml:space="preserve">                </w:t>
      </w:r>
      <w:r w:rsidR="002517B7">
        <w:rPr>
          <w:rFonts w:ascii="Times New Roman" w:hAnsi="Times New Roman"/>
          <w:b/>
          <w:color w:val="000000"/>
          <w:sz w:val="24"/>
          <w:szCs w:val="24"/>
        </w:rPr>
        <w:t xml:space="preserve">                                </w:t>
      </w:r>
    </w:p>
    <w:p w14:paraId="46B4A511" w14:textId="741F8D98" w:rsidR="00622A12" w:rsidRDefault="008348A5" w:rsidP="003708D3">
      <w:pPr>
        <w:jc w:val="center"/>
        <w:rPr>
          <w:rFonts w:ascii="Times New Roman" w:hAnsi="Times New Roman"/>
          <w:b/>
          <w:color w:val="000000"/>
          <w:sz w:val="24"/>
          <w:szCs w:val="24"/>
        </w:rPr>
      </w:pPr>
      <w:r w:rsidRPr="00BE7D7C">
        <w:rPr>
          <w:rFonts w:ascii="Times New Roman" w:eastAsia="Calibri" w:hAnsi="Times New Roman"/>
          <w:b/>
          <w:sz w:val="22"/>
          <w:szCs w:val="22"/>
        </w:rPr>
        <w:t>BVPŽ KODAS-</w:t>
      </w:r>
      <w:hyperlink r:id="rId11" w:tooltip="Rodyti sutartis susijusias su Medicininės paskirties lovos" w:history="1">
        <w:r w:rsidR="003708D3" w:rsidRPr="003708D3">
          <w:rPr>
            <w:rStyle w:val="Hipersaitas"/>
            <w:rFonts w:ascii="Times New Roman" w:eastAsia="Times New Roman" w:hAnsi="Times New Roman"/>
            <w:b/>
            <w:sz w:val="24"/>
            <w:szCs w:val="24"/>
            <w:lang w:eastAsia="lt-LT"/>
          </w:rPr>
          <w:t>33192100-3</w:t>
        </w:r>
      </w:hyperlink>
    </w:p>
    <w:p w14:paraId="2BD284A6" w14:textId="5F0B8B78"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FF2BF3">
        <w:rPr>
          <w:rFonts w:ascii="Times New Roman" w:eastAsia="Calibri" w:hAnsi="Times New Roman"/>
          <w:b/>
          <w:sz w:val="22"/>
          <w:szCs w:val="22"/>
        </w:rPr>
        <w:t>02-06</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39971101" w14:textId="67DADE0E" w:rsidR="00717873" w:rsidRDefault="00E33483" w:rsidP="00CF6AE7">
            <w:pPr>
              <w:jc w:val="both"/>
              <w:rPr>
                <w:rFonts w:ascii="Times New Roman" w:hAnsi="Times New Roman"/>
                <w:b/>
                <w:color w:val="000000"/>
                <w:sz w:val="24"/>
                <w:szCs w:val="24"/>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717873" w:rsidRPr="00BE7D7C">
              <w:rPr>
                <w:rFonts w:ascii="Times New Roman" w:eastAsia="Calibri" w:hAnsi="Times New Roman"/>
                <w:b/>
                <w:sz w:val="22"/>
                <w:szCs w:val="22"/>
              </w:rPr>
              <w:t xml:space="preserve">Suaugusių judėjimo </w:t>
            </w:r>
            <w:r w:rsidR="00717873">
              <w:rPr>
                <w:rFonts w:ascii="Times New Roman" w:eastAsia="Calibri" w:hAnsi="Times New Roman"/>
                <w:b/>
                <w:sz w:val="22"/>
                <w:szCs w:val="22"/>
              </w:rPr>
              <w:t>TPP-</w:t>
            </w:r>
            <w:r w:rsidR="00026618">
              <w:rPr>
                <w:rFonts w:ascii="Times New Roman" w:eastAsia="Times New Roman" w:hAnsi="Times New Roman"/>
                <w:b/>
                <w:sz w:val="24"/>
                <w:szCs w:val="24"/>
              </w:rPr>
              <w:t xml:space="preserve"> </w:t>
            </w:r>
            <w:r w:rsidR="00800269">
              <w:rPr>
                <w:rFonts w:ascii="Times New Roman" w:hAnsi="Times New Roman"/>
                <w:b/>
                <w:sz w:val="24"/>
                <w:szCs w:val="24"/>
              </w:rPr>
              <w:t>Automatiškai reguliuojama lova</w:t>
            </w:r>
            <w:r w:rsidR="00970E01">
              <w:rPr>
                <w:rFonts w:ascii="Times New Roman" w:hAnsi="Times New Roman"/>
                <w:b/>
                <w:sz w:val="24"/>
                <w:szCs w:val="24"/>
              </w:rPr>
              <w:t>.</w:t>
            </w:r>
          </w:p>
          <w:p w14:paraId="750C1E03" w14:textId="18DBD3FB" w:rsidR="00026618" w:rsidRPr="003708D3" w:rsidRDefault="00522E69" w:rsidP="00026618">
            <w:pPr>
              <w:jc w:val="both"/>
              <w:rPr>
                <w:rFonts w:ascii="Times New Roman" w:hAnsi="Times New Roman"/>
                <w:b/>
                <w:i/>
                <w:iCs/>
                <w:color w:val="000000"/>
                <w:sz w:val="24"/>
                <w:szCs w:val="24"/>
              </w:rPr>
            </w:pPr>
            <w:r w:rsidRPr="00717873">
              <w:rPr>
                <w:rFonts w:ascii="Times New Roman" w:eastAsia="Times New Roman" w:hAnsi="Times New Roman"/>
                <w:b/>
                <w:i/>
                <w:iCs/>
                <w:sz w:val="22"/>
                <w:szCs w:val="22"/>
                <w:lang w:eastAsia="lt-LT"/>
              </w:rPr>
              <w:t>BVPŽ kodas</w:t>
            </w:r>
            <w:r w:rsidRPr="00026618">
              <w:rPr>
                <w:rFonts w:ascii="Times New Roman" w:eastAsia="Times New Roman" w:hAnsi="Times New Roman"/>
                <w:b/>
                <w:i/>
                <w:iCs/>
                <w:sz w:val="22"/>
                <w:szCs w:val="22"/>
                <w:lang w:eastAsia="lt-LT"/>
              </w:rPr>
              <w:t>-</w:t>
            </w:r>
            <w:hyperlink r:id="rId12" w:tooltip="Rodyti sutartis susijusias su Medicininės paskirties lovos" w:history="1">
              <w:r w:rsidR="003708D3" w:rsidRPr="003708D3">
                <w:rPr>
                  <w:rStyle w:val="Hipersaitas"/>
                  <w:rFonts w:ascii="Times New Roman" w:hAnsi="Times New Roman"/>
                  <w:b/>
                  <w:i/>
                  <w:iCs/>
                  <w:sz w:val="24"/>
                  <w:szCs w:val="24"/>
                  <w:u w:val="none"/>
                </w:rPr>
                <w:t>33192100-3</w:t>
              </w:r>
            </w:hyperlink>
          </w:p>
          <w:p w14:paraId="4A7A083E" w14:textId="6CE83F4A" w:rsidR="0010213E" w:rsidRPr="0010213E" w:rsidRDefault="0010213E" w:rsidP="0010213E">
            <w:pPr>
              <w:jc w:val="both"/>
              <w:rPr>
                <w:rFonts w:ascii="Times New Roman" w:hAnsi="Times New Roman"/>
                <w:b/>
                <w:i/>
                <w:iCs/>
                <w:color w:val="000000"/>
                <w:sz w:val="24"/>
                <w:szCs w:val="24"/>
              </w:rPr>
            </w:pPr>
          </w:p>
          <w:p w14:paraId="55F3CB10" w14:textId="469B0CE3" w:rsidR="00717873" w:rsidRPr="00717873" w:rsidRDefault="00717873" w:rsidP="00717873">
            <w:pPr>
              <w:jc w:val="both"/>
              <w:rPr>
                <w:rFonts w:ascii="Times New Roman" w:hAnsi="Times New Roman"/>
                <w:b/>
                <w:i/>
                <w:iCs/>
                <w:color w:val="000000"/>
                <w:sz w:val="24"/>
                <w:szCs w:val="24"/>
                <w:lang w:eastAsia="lt-LT"/>
              </w:rPr>
            </w:pPr>
          </w:p>
          <w:p w14:paraId="03F50793" w14:textId="21D198A7" w:rsidR="002330E8" w:rsidRPr="00544071" w:rsidRDefault="002330E8" w:rsidP="003D3FCC">
            <w:pPr>
              <w:jc w:val="both"/>
              <w:rPr>
                <w:rFonts w:ascii="Times New Roman" w:eastAsia="Times New Roman" w:hAnsi="Times New Roman"/>
                <w:bCs/>
                <w:sz w:val="22"/>
                <w:szCs w:val="22"/>
                <w:lang w:eastAsia="lt-LT"/>
              </w:rPr>
            </w:pP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1C46EC10"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FF2BF3">
              <w:rPr>
                <w:rFonts w:ascii="Times New Roman" w:eastAsia="Times New Roman" w:hAnsi="Times New Roman"/>
                <w:b/>
                <w:i/>
                <w:iCs/>
                <w:noProof w:val="0"/>
                <w:sz w:val="22"/>
                <w:szCs w:val="22"/>
                <w:highlight w:val="lightGray"/>
                <w:lang w:eastAsia="en-US"/>
              </w:rPr>
              <w:t>02-1</w:t>
            </w:r>
            <w:r w:rsidR="00800269">
              <w:rPr>
                <w:rFonts w:ascii="Times New Roman" w:eastAsia="Times New Roman" w:hAnsi="Times New Roman"/>
                <w:b/>
                <w:i/>
                <w:iCs/>
                <w:noProof w:val="0"/>
                <w:sz w:val="22"/>
                <w:szCs w:val="22"/>
                <w:highlight w:val="lightGray"/>
                <w:lang w:eastAsia="en-US"/>
              </w:rPr>
              <w:t>3</w:t>
            </w:r>
            <w:r>
              <w:rPr>
                <w:rFonts w:ascii="Times New Roman" w:eastAsia="Times New Roman" w:hAnsi="Times New Roman"/>
                <w:b/>
                <w:i/>
                <w:iCs/>
                <w:noProof w:val="0"/>
                <w:sz w:val="22"/>
                <w:szCs w:val="22"/>
                <w:highlight w:val="lightGray"/>
                <w:lang w:eastAsia="en-US"/>
              </w:rPr>
              <w:t xml:space="preserve"> 1</w:t>
            </w:r>
            <w:r w:rsidR="00800269">
              <w:rPr>
                <w:rFonts w:ascii="Times New Roman" w:eastAsia="Times New Roman" w:hAnsi="Times New Roman"/>
                <w:b/>
                <w:i/>
                <w:iCs/>
                <w:noProof w:val="0"/>
                <w:sz w:val="22"/>
                <w:szCs w:val="22"/>
                <w:highlight w:val="lightGray"/>
                <w:lang w:eastAsia="en-US"/>
              </w:rPr>
              <w:t>3</w:t>
            </w:r>
            <w:r>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5617B3BB"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3"/>
      <w:headerReference w:type="default" r:id="rId14"/>
      <w:footerReference w:type="even" r:id="rId15"/>
      <w:footerReference w:type="default" r:id="rId16"/>
      <w:headerReference w:type="first" r:id="rId17"/>
      <w:footerReference w:type="first" r:id="rId18"/>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1031" w14:textId="77777777" w:rsidR="004B7A14" w:rsidRDefault="004B7A14" w:rsidP="00275C2E">
      <w:r>
        <w:separator/>
      </w:r>
    </w:p>
  </w:endnote>
  <w:endnote w:type="continuationSeparator" w:id="0">
    <w:p w14:paraId="5DAC64E8" w14:textId="77777777" w:rsidR="004B7A14" w:rsidRDefault="004B7A14"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19CD0591" w:rsidR="00E64B75" w:rsidRDefault="002F4631" w:rsidP="002F4631">
    <w:pPr>
      <w:pStyle w:val="Porat"/>
    </w:pPr>
    <w:r w:rsidRPr="002F4631">
      <w:t xml:space="preserve"> </w:t>
    </w:r>
    <w:r>
      <w:drawing>
        <wp:inline distT="0" distB="0" distL="0" distR="0" wp14:anchorId="71C64AEE" wp14:editId="29FBDC47">
          <wp:extent cx="1242060" cy="419100"/>
          <wp:effectExtent l="0" t="0" r="0" b="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419100"/>
                  </a:xfrm>
                  <a:prstGeom prst="rect">
                    <a:avLst/>
                  </a:prstGeom>
                  <a:noFill/>
                  <a:ln>
                    <a:noFill/>
                  </a:ln>
                </pic:spPr>
              </pic:pic>
            </a:graphicData>
          </a:graphic>
        </wp:inline>
      </w:drawing>
    </w:r>
    <w:r w:rsidRPr="002F4631">
      <w:t xml:space="preserve"> </w:t>
    </w:r>
    <w:r>
      <w:drawing>
        <wp:inline distT="0" distB="0" distL="0" distR="0" wp14:anchorId="596560C6" wp14:editId="7B04CA29">
          <wp:extent cx="1059180" cy="335280"/>
          <wp:effectExtent l="0" t="0" r="7620" b="762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180" cy="335280"/>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DD75" w14:textId="77777777" w:rsidR="004B7A14" w:rsidRDefault="004B7A14" w:rsidP="00275C2E">
      <w:r>
        <w:separator/>
      </w:r>
    </w:p>
  </w:footnote>
  <w:footnote w:type="continuationSeparator" w:id="0">
    <w:p w14:paraId="2D294C18" w14:textId="77777777" w:rsidR="004B7A14" w:rsidRDefault="004B7A14"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5562E"/>
    <w:rsid w:val="00064FDC"/>
    <w:rsid w:val="000704BD"/>
    <w:rsid w:val="00073756"/>
    <w:rsid w:val="00074B0E"/>
    <w:rsid w:val="000819E7"/>
    <w:rsid w:val="00082534"/>
    <w:rsid w:val="000874D9"/>
    <w:rsid w:val="0009477D"/>
    <w:rsid w:val="00097B33"/>
    <w:rsid w:val="000A08C9"/>
    <w:rsid w:val="000A473A"/>
    <w:rsid w:val="000A5FB4"/>
    <w:rsid w:val="000A6674"/>
    <w:rsid w:val="000A69F2"/>
    <w:rsid w:val="000B0150"/>
    <w:rsid w:val="000B0F0C"/>
    <w:rsid w:val="000B34FC"/>
    <w:rsid w:val="000B4ACA"/>
    <w:rsid w:val="000B7945"/>
    <w:rsid w:val="000C3462"/>
    <w:rsid w:val="000C3DDC"/>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08D3"/>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14"/>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51DA"/>
    <w:rsid w:val="00595F4F"/>
    <w:rsid w:val="00596D67"/>
    <w:rsid w:val="00597699"/>
    <w:rsid w:val="005B05EF"/>
    <w:rsid w:val="005B20AB"/>
    <w:rsid w:val="005B5A0D"/>
    <w:rsid w:val="005C7712"/>
    <w:rsid w:val="005D16C1"/>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10ADC"/>
    <w:rsid w:val="00714AC3"/>
    <w:rsid w:val="00715505"/>
    <w:rsid w:val="00717873"/>
    <w:rsid w:val="00721064"/>
    <w:rsid w:val="007240A5"/>
    <w:rsid w:val="00726F03"/>
    <w:rsid w:val="00733559"/>
    <w:rsid w:val="00734282"/>
    <w:rsid w:val="007352D6"/>
    <w:rsid w:val="00742CC1"/>
    <w:rsid w:val="00744EFC"/>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269"/>
    <w:rsid w:val="00800A64"/>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54BD"/>
    <w:rsid w:val="00B16859"/>
    <w:rsid w:val="00B178AA"/>
    <w:rsid w:val="00B241E9"/>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06B72"/>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BCC"/>
    <w:rsid w:val="00F15243"/>
    <w:rsid w:val="00F160A9"/>
    <w:rsid w:val="00F16695"/>
    <w:rsid w:val="00F17E9B"/>
    <w:rsid w:val="00F23A9D"/>
    <w:rsid w:val="00F24AC2"/>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909EC"/>
    <w:rsid w:val="00F97158"/>
    <w:rsid w:val="00F975D7"/>
    <w:rsid w:val="00FA5CD0"/>
    <w:rsid w:val="00FA68AF"/>
    <w:rsid w:val="00FB6ED0"/>
    <w:rsid w:val="00FC4A0B"/>
    <w:rsid w:val="00FC4F21"/>
    <w:rsid w:val="00FD50BD"/>
    <w:rsid w:val="00FE01D9"/>
    <w:rsid w:val="00FE22ED"/>
    <w:rsid w:val="00FE3EDC"/>
    <w:rsid w:val="00FE4284"/>
    <w:rsid w:val="00FF20CD"/>
    <w:rsid w:val="00FF2BF3"/>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viesiejipirkimai.lt/index.php?option=com_vptpublic&amp;task=sutartys&amp;Itemid=109&amp;filter_show=1&amp;filter_limit=10&amp;filter_cpv=33192100-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iesiejipirkimai.lt/index.php?option=com_vptpublic&amp;task=sutartys&amp;Itemid=109&amp;filter_show=1&amp;filter_limit=10&amp;filter_cpv=33192100-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1878</Words>
  <Characters>1072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12</cp:revision>
  <cp:lastPrinted>2024-10-03T08:14:00Z</cp:lastPrinted>
  <dcterms:created xsi:type="dcterms:W3CDTF">2025-01-27T13:13:00Z</dcterms:created>
  <dcterms:modified xsi:type="dcterms:W3CDTF">2025-02-10T09:56:00Z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