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2631F727" w:rsidR="00193FA5" w:rsidRPr="00AA593F" w:rsidRDefault="006D2716" w:rsidP="00037995">
            <w:pPr>
              <w:jc w:val="left"/>
              <w:rPr>
                <w:rFonts w:ascii="Arial" w:hAnsi="Arial" w:cs="Arial"/>
                <w:bCs/>
                <w:sz w:val="22"/>
                <w:szCs w:val="22"/>
              </w:rPr>
            </w:pPr>
            <w:r w:rsidRPr="00AA593F">
              <w:rPr>
                <w:rFonts w:ascii="Arial" w:hAnsi="Arial" w:cs="Arial"/>
                <w:bCs/>
                <w:sz w:val="22"/>
                <w:szCs w:val="22"/>
              </w:rPr>
              <w:t>202</w:t>
            </w:r>
            <w:r w:rsidR="00826DC1" w:rsidRPr="00AA593F">
              <w:rPr>
                <w:rFonts w:ascii="Arial" w:hAnsi="Arial" w:cs="Arial"/>
                <w:bCs/>
                <w:sz w:val="22"/>
                <w:szCs w:val="22"/>
              </w:rPr>
              <w:t>5</w:t>
            </w:r>
            <w:r w:rsidRPr="00AA593F">
              <w:rPr>
                <w:rFonts w:ascii="Arial" w:hAnsi="Arial" w:cs="Arial"/>
                <w:bCs/>
                <w:sz w:val="22"/>
                <w:szCs w:val="22"/>
              </w:rPr>
              <w:t xml:space="preserve"> </w:t>
            </w:r>
            <w:r w:rsidR="00826DC1" w:rsidRPr="00AA593F">
              <w:rPr>
                <w:rFonts w:ascii="Arial" w:hAnsi="Arial" w:cs="Arial"/>
                <w:bCs/>
                <w:sz w:val="22"/>
                <w:szCs w:val="22"/>
              </w:rPr>
              <w:t>0</w:t>
            </w:r>
            <w:r w:rsidR="009015C4" w:rsidRPr="00AA593F">
              <w:rPr>
                <w:rFonts w:ascii="Arial" w:hAnsi="Arial" w:cs="Arial"/>
                <w:bCs/>
                <w:sz w:val="22"/>
                <w:szCs w:val="22"/>
              </w:rPr>
              <w:t>2</w:t>
            </w:r>
            <w:r w:rsidR="00826DC1" w:rsidRPr="00AA593F">
              <w:rPr>
                <w:rFonts w:ascii="Arial" w:hAnsi="Arial" w:cs="Arial"/>
                <w:bCs/>
                <w:sz w:val="22"/>
                <w:szCs w:val="22"/>
              </w:rPr>
              <w:t xml:space="preserve"> </w:t>
            </w:r>
            <w:r w:rsidR="00511999">
              <w:rPr>
                <w:rFonts w:ascii="Arial" w:hAnsi="Arial" w:cs="Arial"/>
                <w:bCs/>
                <w:sz w:val="22"/>
                <w:szCs w:val="22"/>
              </w:rPr>
              <w:t>10</w:t>
            </w:r>
          </w:p>
        </w:tc>
      </w:tr>
      <w:tr w:rsidR="00A2376F" w:rsidRPr="006D2716" w14:paraId="23F27477" w14:textId="77777777" w:rsidTr="00582ACF">
        <w:trPr>
          <w:trHeight w:val="621"/>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237B4E7D" w:rsidR="00A2376F" w:rsidRPr="00D803D2" w:rsidRDefault="00D7215B" w:rsidP="00DD27FA">
            <w:pPr>
              <w:pStyle w:val="Antrats"/>
              <w:rPr>
                <w:rFonts w:ascii="Arial" w:hAnsi="Arial" w:cs="Arial"/>
                <w:b/>
                <w:bCs/>
                <w:i/>
                <w:iCs/>
                <w:sz w:val="22"/>
                <w:szCs w:val="22"/>
              </w:rPr>
            </w:pPr>
            <w:r>
              <w:rPr>
                <w:rFonts w:ascii="Arial" w:hAnsi="Arial" w:cs="Arial"/>
                <w:b/>
                <w:bCs/>
                <w:i/>
                <w:iCs/>
                <w:sz w:val="22"/>
                <w:szCs w:val="22"/>
              </w:rPr>
              <w:t>„</w:t>
            </w:r>
            <w:r w:rsidR="00FA55F3" w:rsidRPr="00FA55F3">
              <w:rPr>
                <w:rFonts w:ascii="Arial" w:hAnsi="Arial" w:cs="Arial"/>
                <w:b/>
                <w:bCs/>
                <w:i/>
                <w:iCs/>
                <w:sz w:val="22"/>
                <w:szCs w:val="22"/>
              </w:rPr>
              <w:t>Krašto kelio Nr. 157 Kelmė–Tytuvėnai 0,674 km tilto per Kražantę rekonstravim</w:t>
            </w:r>
            <w:r w:rsidR="00FA55F3">
              <w:rPr>
                <w:rFonts w:ascii="Arial" w:hAnsi="Arial" w:cs="Arial"/>
                <w:b/>
                <w:bCs/>
                <w:i/>
                <w:iCs/>
                <w:sz w:val="22"/>
                <w:szCs w:val="22"/>
              </w:rPr>
              <w:t>o projektinių</w:t>
            </w:r>
            <w:r>
              <w:rPr>
                <w:rFonts w:ascii="Arial" w:hAnsi="Arial" w:cs="Arial"/>
                <w:b/>
                <w:bCs/>
                <w:i/>
                <w:iCs/>
                <w:sz w:val="22"/>
                <w:szCs w:val="22"/>
              </w:rPr>
              <w:t xml:space="preserve"> </w:t>
            </w:r>
            <w:r w:rsidRPr="00D7215B">
              <w:rPr>
                <w:rFonts w:ascii="Arial" w:hAnsi="Arial" w:cs="Arial"/>
                <w:b/>
                <w:bCs/>
                <w:i/>
                <w:iCs/>
                <w:sz w:val="22"/>
                <w:szCs w:val="22"/>
              </w:rPr>
              <w:t>pasiūlymų parengimas“ pirkimas</w:t>
            </w:r>
          </w:p>
        </w:tc>
      </w:tr>
      <w:tr w:rsidR="00193FA5" w:rsidRPr="006D2716" w14:paraId="0F2215C4" w14:textId="77777777" w:rsidTr="00582ACF">
        <w:trPr>
          <w:trHeight w:val="1007"/>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582ACF">
        <w:tc>
          <w:tcPr>
            <w:tcW w:w="5000" w:type="pct"/>
            <w:gridSpan w:val="5"/>
          </w:tcPr>
          <w:p w14:paraId="7D2855DE" w14:textId="1CB507C2" w:rsidR="00193FA5" w:rsidRPr="006D2716" w:rsidRDefault="00193FA5" w:rsidP="00514F3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AA35A1" w:rsidRPr="006D2716" w14:paraId="6884034E" w14:textId="77777777" w:rsidTr="00582ACF">
        <w:trPr>
          <w:trHeight w:val="905"/>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AA35A1" w:rsidRPr="006D2716" w:rsidRDefault="00342EE5" w:rsidP="00AA35A1">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40394C" w:rsidRPr="006D2716" w14:paraId="2639E402" w14:textId="77777777" w:rsidTr="00582ACF">
        <w:trPr>
          <w:trHeight w:val="1122"/>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09C3ECCD"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826DC1">
              <w:rPr>
                <w:rFonts w:ascii="Arial" w:hAnsi="Arial" w:cs="Arial"/>
                <w:i/>
                <w:iCs/>
                <w:sz w:val="22"/>
                <w:szCs w:val="22"/>
              </w:rPr>
              <w:t>202</w:t>
            </w:r>
            <w:r w:rsidR="00D803D2">
              <w:rPr>
                <w:rFonts w:ascii="Arial" w:hAnsi="Arial" w:cs="Arial"/>
                <w:i/>
                <w:iCs/>
                <w:sz w:val="22"/>
                <w:szCs w:val="22"/>
              </w:rPr>
              <w:t xml:space="preserve">5-01-20 </w:t>
            </w:r>
            <w:r w:rsidR="00750825" w:rsidRPr="00826DC1">
              <w:rPr>
                <w:rFonts w:ascii="Arial" w:hAnsi="Arial" w:cs="Arial"/>
                <w:i/>
                <w:iCs/>
                <w:sz w:val="22"/>
                <w:szCs w:val="22"/>
              </w:rPr>
              <w:t xml:space="preserve"> Nr.</w:t>
            </w:r>
            <w:r w:rsidR="00115257">
              <w:rPr>
                <w:rFonts w:ascii="Arial" w:hAnsi="Arial" w:cs="Arial"/>
                <w:i/>
                <w:iCs/>
                <w:sz w:val="22"/>
                <w:szCs w:val="22"/>
              </w:rPr>
              <w:t>831536</w:t>
            </w:r>
            <w:r w:rsidR="00750825" w:rsidRPr="00826DC1">
              <w:rPr>
                <w:rFonts w:ascii="Arial" w:hAnsi="Arial" w:cs="Arial"/>
                <w:i/>
                <w:iCs/>
                <w:sz w:val="22"/>
                <w:szCs w:val="22"/>
              </w:rPr>
              <w:t xml:space="preserve"> </w:t>
            </w:r>
          </w:p>
          <w:p w14:paraId="2FE2ADFF" w14:textId="5EBD4E8F"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1D035D">
              <w:rPr>
                <w:rFonts w:ascii="Arial" w:hAnsi="Arial" w:cs="Arial"/>
                <w:i/>
                <w:iCs/>
                <w:sz w:val="22"/>
                <w:szCs w:val="22"/>
              </w:rPr>
              <w:t>5</w:t>
            </w:r>
            <w:r w:rsidR="00342EE5" w:rsidRPr="006D2716">
              <w:rPr>
                <w:rFonts w:ascii="Arial" w:hAnsi="Arial" w:cs="Arial"/>
                <w:i/>
                <w:iCs/>
                <w:sz w:val="22"/>
                <w:szCs w:val="22"/>
              </w:rPr>
              <w:t>-</w:t>
            </w:r>
            <w:r w:rsidR="001D035D">
              <w:rPr>
                <w:rFonts w:ascii="Arial" w:hAnsi="Arial" w:cs="Arial"/>
                <w:i/>
                <w:iCs/>
                <w:sz w:val="22"/>
                <w:szCs w:val="22"/>
              </w:rPr>
              <w:t>0</w:t>
            </w:r>
            <w:r w:rsidR="00B7614D">
              <w:rPr>
                <w:rFonts w:ascii="Arial" w:hAnsi="Arial" w:cs="Arial"/>
                <w:i/>
                <w:iCs/>
                <w:sz w:val="22"/>
                <w:szCs w:val="22"/>
              </w:rPr>
              <w:t>2-07</w:t>
            </w:r>
            <w:r w:rsidR="002C0965" w:rsidRPr="006D2716">
              <w:rPr>
                <w:rFonts w:ascii="Arial" w:hAnsi="Arial" w:cs="Arial"/>
                <w:i/>
                <w:iCs/>
                <w:sz w:val="22"/>
                <w:szCs w:val="22"/>
              </w:rPr>
              <w:t xml:space="preserve"> </w:t>
            </w:r>
            <w:r w:rsidR="00D803D2">
              <w:rPr>
                <w:rFonts w:ascii="Arial" w:hAnsi="Arial" w:cs="Arial"/>
                <w:i/>
                <w:iCs/>
                <w:sz w:val="22"/>
                <w:szCs w:val="22"/>
              </w:rPr>
              <w:t>13</w:t>
            </w:r>
            <w:r w:rsidR="002C0965" w:rsidRPr="006D2716">
              <w:rPr>
                <w:rFonts w:ascii="Arial" w:hAnsi="Arial" w:cs="Arial"/>
                <w:i/>
                <w:iCs/>
                <w:sz w:val="22"/>
                <w:szCs w:val="22"/>
              </w:rPr>
              <w:t xml:space="preserve"> val. </w:t>
            </w:r>
            <w:r w:rsidR="009015C4">
              <w:rPr>
                <w:rFonts w:ascii="Arial" w:hAnsi="Arial" w:cs="Arial"/>
                <w:i/>
                <w:iCs/>
                <w:sz w:val="22"/>
                <w:szCs w:val="22"/>
              </w:rPr>
              <w:t>00</w:t>
            </w:r>
            <w:r w:rsidR="002C0965" w:rsidRPr="006D2716">
              <w:rPr>
                <w:rFonts w:ascii="Arial" w:hAnsi="Arial" w:cs="Arial"/>
                <w:i/>
                <w:iCs/>
                <w:sz w:val="22"/>
                <w:szCs w:val="22"/>
              </w:rPr>
              <w:t xml:space="preserve"> min.</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22E75A80" w:rsidR="00341D56" w:rsidRPr="001D035D" w:rsidRDefault="00341D56" w:rsidP="00341D56">
            <w:pPr>
              <w:ind w:left="360"/>
              <w:rPr>
                <w:rFonts w:ascii="Arial" w:hAnsi="Arial" w:cs="Arial"/>
                <w:i/>
                <w:sz w:val="22"/>
                <w:szCs w:val="22"/>
              </w:rPr>
            </w:pPr>
            <w:r w:rsidRPr="001D035D">
              <w:rPr>
                <w:rFonts w:ascii="Arial" w:hAnsi="Arial" w:cs="Arial"/>
                <w:i/>
                <w:sz w:val="22"/>
                <w:szCs w:val="22"/>
              </w:rPr>
              <w:t>1.Klausimynas</w:t>
            </w:r>
            <w:r w:rsidR="005D75B5">
              <w:rPr>
                <w:rFonts w:ascii="Arial" w:hAnsi="Arial" w:cs="Arial"/>
                <w:i/>
                <w:sz w:val="22"/>
                <w:szCs w:val="22"/>
              </w:rPr>
              <w:t>;</w:t>
            </w:r>
          </w:p>
          <w:p w14:paraId="23F14C3F" w14:textId="2FBBC694" w:rsidR="00341D56" w:rsidRPr="001D035D" w:rsidRDefault="00341D56" w:rsidP="00341D56">
            <w:pPr>
              <w:ind w:left="360"/>
              <w:rPr>
                <w:rFonts w:ascii="Arial" w:hAnsi="Arial" w:cs="Arial"/>
                <w:i/>
                <w:sz w:val="22"/>
                <w:szCs w:val="22"/>
              </w:rPr>
            </w:pPr>
            <w:r w:rsidRPr="001D035D">
              <w:rPr>
                <w:rFonts w:ascii="Arial" w:hAnsi="Arial" w:cs="Arial"/>
                <w:i/>
                <w:sz w:val="22"/>
                <w:szCs w:val="22"/>
              </w:rPr>
              <w:t>2.</w:t>
            </w:r>
            <w:r w:rsidR="001D035D" w:rsidRPr="001D035D">
              <w:rPr>
                <w:rFonts w:ascii="Arial" w:hAnsi="Arial" w:cs="Arial"/>
                <w:i/>
                <w:sz w:val="22"/>
                <w:szCs w:val="22"/>
              </w:rPr>
              <w:t xml:space="preserve"> </w:t>
            </w:r>
            <w:r w:rsidR="00D803D2">
              <w:rPr>
                <w:rFonts w:ascii="Arial" w:hAnsi="Arial" w:cs="Arial"/>
                <w:i/>
                <w:sz w:val="22"/>
                <w:szCs w:val="22"/>
              </w:rPr>
              <w:t>Sutarties</w:t>
            </w:r>
            <w:r w:rsidR="005D75B5">
              <w:rPr>
                <w:rFonts w:ascii="Arial" w:hAnsi="Arial" w:cs="Arial"/>
                <w:i/>
                <w:sz w:val="22"/>
                <w:szCs w:val="22"/>
              </w:rPr>
              <w:t xml:space="preserve"> šablonas</w:t>
            </w:r>
            <w:r w:rsidR="00D803D2">
              <w:rPr>
                <w:rFonts w:ascii="Arial" w:hAnsi="Arial" w:cs="Arial"/>
                <w:i/>
                <w:sz w:val="22"/>
                <w:szCs w:val="22"/>
              </w:rPr>
              <w:t>;</w:t>
            </w:r>
          </w:p>
          <w:p w14:paraId="775A793A" w14:textId="20879CAB" w:rsidR="009710ED" w:rsidRDefault="00341D56" w:rsidP="001D035D">
            <w:pPr>
              <w:ind w:left="360"/>
              <w:rPr>
                <w:rFonts w:ascii="Arial" w:hAnsi="Arial" w:cs="Arial"/>
                <w:i/>
                <w:sz w:val="22"/>
                <w:szCs w:val="22"/>
              </w:rPr>
            </w:pPr>
            <w:r w:rsidRPr="001D035D">
              <w:rPr>
                <w:rFonts w:ascii="Arial" w:hAnsi="Arial" w:cs="Arial"/>
                <w:i/>
                <w:sz w:val="22"/>
                <w:szCs w:val="22"/>
              </w:rPr>
              <w:t>3.</w:t>
            </w:r>
            <w:r w:rsidR="00955088" w:rsidRPr="001D035D">
              <w:rPr>
                <w:rFonts w:ascii="Arial" w:hAnsi="Arial" w:cs="Arial"/>
                <w:i/>
                <w:sz w:val="22"/>
                <w:szCs w:val="22"/>
              </w:rPr>
              <w:t xml:space="preserve"> </w:t>
            </w:r>
            <w:r w:rsidR="00D803D2">
              <w:rPr>
                <w:rFonts w:ascii="Arial" w:hAnsi="Arial" w:cs="Arial"/>
                <w:i/>
                <w:sz w:val="22"/>
                <w:szCs w:val="22"/>
              </w:rPr>
              <w:t>TS ir TU</w:t>
            </w:r>
            <w:r w:rsidR="005D75B5">
              <w:rPr>
                <w:rFonts w:ascii="Arial" w:hAnsi="Arial" w:cs="Arial"/>
                <w:i/>
                <w:sz w:val="22"/>
                <w:szCs w:val="22"/>
              </w:rPr>
              <w:t>;</w:t>
            </w:r>
          </w:p>
          <w:p w14:paraId="01310E7C" w14:textId="0D92207E" w:rsidR="005D75B5" w:rsidRPr="00955088" w:rsidRDefault="005D75B5" w:rsidP="001D035D">
            <w:pPr>
              <w:ind w:left="360"/>
              <w:rPr>
                <w:rFonts w:ascii="Arial" w:hAnsi="Arial" w:cs="Arial"/>
                <w:i/>
                <w:sz w:val="22"/>
                <w:szCs w:val="22"/>
              </w:rPr>
            </w:pPr>
            <w:r>
              <w:rPr>
                <w:rFonts w:ascii="Arial" w:hAnsi="Arial" w:cs="Arial"/>
                <w:i/>
                <w:sz w:val="22"/>
                <w:szCs w:val="22"/>
              </w:rPr>
              <w:t>4. Tilto apžiūros aktas.</w:t>
            </w:r>
          </w:p>
        </w:tc>
      </w:tr>
      <w:tr w:rsidR="008235C9" w:rsidRPr="006D2716" w14:paraId="4AD8A929" w14:textId="77777777" w:rsidTr="00582ACF">
        <w:tc>
          <w:tcPr>
            <w:tcW w:w="839" w:type="pct"/>
          </w:tcPr>
          <w:p w14:paraId="5477527E" w14:textId="2C3B93BC" w:rsidR="008235C9" w:rsidRPr="00493F1E" w:rsidRDefault="008235C9" w:rsidP="00A2376F">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65EF023D" w14:textId="15BD16DA" w:rsidR="00BE4550" w:rsidRDefault="003225C1" w:rsidP="008235C9">
            <w:pPr>
              <w:spacing w:before="240"/>
              <w:rPr>
                <w:rFonts w:ascii="Arial" w:hAnsi="Arial" w:cs="Arial"/>
                <w:iCs/>
                <w:sz w:val="22"/>
                <w:szCs w:val="22"/>
              </w:rPr>
            </w:pPr>
            <w:r>
              <w:rPr>
                <w:rFonts w:ascii="Arial" w:hAnsi="Arial" w:cs="Arial"/>
                <w:iCs/>
                <w:sz w:val="22"/>
                <w:szCs w:val="22"/>
              </w:rPr>
              <w:t xml:space="preserve">Atsakymus pateikė </w:t>
            </w:r>
            <w:r w:rsidR="00D04C51">
              <w:rPr>
                <w:rFonts w:ascii="Arial" w:hAnsi="Arial" w:cs="Arial"/>
                <w:iCs/>
                <w:sz w:val="22"/>
                <w:szCs w:val="22"/>
              </w:rPr>
              <w:t>4</w:t>
            </w:r>
            <w:r>
              <w:rPr>
                <w:rFonts w:ascii="Arial" w:hAnsi="Arial" w:cs="Arial"/>
                <w:iCs/>
                <w:sz w:val="22"/>
                <w:szCs w:val="22"/>
              </w:rPr>
              <w:t xml:space="preserve"> rinkos dalyviai</w:t>
            </w:r>
          </w:p>
          <w:p w14:paraId="09E7F17C" w14:textId="655AC2C6" w:rsidR="006D2716" w:rsidRPr="00BE4550" w:rsidRDefault="008235C9" w:rsidP="008235C9">
            <w:pPr>
              <w:spacing w:before="240"/>
              <w:rPr>
                <w:rFonts w:ascii="Arial" w:hAnsi="Arial" w:cs="Arial"/>
                <w:iCs/>
                <w:sz w:val="22"/>
                <w:szCs w:val="22"/>
              </w:rPr>
            </w:pPr>
            <w:r w:rsidRPr="009015C4">
              <w:rPr>
                <w:rFonts w:ascii="Arial" w:hAnsi="Arial" w:cs="Arial"/>
                <w:i/>
                <w:sz w:val="22"/>
                <w:szCs w:val="22"/>
              </w:rPr>
              <w:t>*Rinkos dalyvi</w:t>
            </w:r>
            <w:r w:rsidR="00F933B8" w:rsidRPr="009015C4">
              <w:rPr>
                <w:rFonts w:ascii="Arial" w:hAnsi="Arial" w:cs="Arial"/>
                <w:i/>
                <w:sz w:val="22"/>
                <w:szCs w:val="22"/>
              </w:rPr>
              <w:t>o</w:t>
            </w:r>
            <w:r w:rsidRPr="009015C4">
              <w:rPr>
                <w:rFonts w:ascii="Arial" w:hAnsi="Arial" w:cs="Arial"/>
                <w:i/>
                <w:sz w:val="22"/>
                <w:szCs w:val="22"/>
              </w:rPr>
              <w:t xml:space="preserve"> pateikti atsakymai</w:t>
            </w:r>
            <w:r w:rsidRPr="00493F1E">
              <w:rPr>
                <w:rFonts w:ascii="Arial" w:hAnsi="Arial" w:cs="Arial"/>
                <w:i/>
                <w:sz w:val="22"/>
                <w:szCs w:val="22"/>
              </w:rPr>
              <w:t xml:space="preserve"> </w:t>
            </w:r>
            <w:r w:rsidR="000D7D4C" w:rsidRPr="00493F1E">
              <w:rPr>
                <w:rFonts w:ascii="Arial" w:hAnsi="Arial" w:cs="Arial"/>
                <w:i/>
                <w:sz w:val="22"/>
                <w:szCs w:val="22"/>
              </w:rPr>
              <w:t>pateikiami</w:t>
            </w:r>
            <w:r w:rsidRPr="00493F1E">
              <w:rPr>
                <w:rFonts w:ascii="Arial" w:hAnsi="Arial" w:cs="Arial"/>
                <w:i/>
                <w:sz w:val="22"/>
                <w:szCs w:val="22"/>
              </w:rPr>
              <w:t xml:space="preserve"> šio</w:t>
            </w:r>
            <w:r w:rsidR="000D7D4C" w:rsidRPr="00493F1E">
              <w:rPr>
                <w:rFonts w:ascii="Arial" w:hAnsi="Arial" w:cs="Arial"/>
                <w:i/>
                <w:sz w:val="22"/>
                <w:szCs w:val="22"/>
              </w:rPr>
              <w:t>je</w:t>
            </w:r>
            <w:r w:rsidRPr="00493F1E">
              <w:rPr>
                <w:rFonts w:ascii="Arial" w:hAnsi="Arial" w:cs="Arial"/>
                <w:i/>
                <w:sz w:val="22"/>
                <w:szCs w:val="22"/>
              </w:rPr>
              <w:t xml:space="preserve"> suvestinė</w:t>
            </w:r>
            <w:r w:rsidR="000D7D4C" w:rsidRPr="00493F1E">
              <w:rPr>
                <w:rFonts w:ascii="Arial" w:hAnsi="Arial" w:cs="Arial"/>
                <w:i/>
                <w:sz w:val="22"/>
                <w:szCs w:val="22"/>
              </w:rPr>
              <w:t>je</w:t>
            </w:r>
            <w:r w:rsidR="00AA432B" w:rsidRPr="00493F1E">
              <w:rPr>
                <w:rFonts w:ascii="Arial" w:hAnsi="Arial" w:cs="Arial"/>
                <w:i/>
                <w:sz w:val="22"/>
                <w:szCs w:val="22"/>
              </w:rPr>
              <w:t xml:space="preserve"> (pastaba: pateiktų atsakymų tekstas nėra koreguojamas, tačiau perrašant/kopijuojant gali pasitaikyti redakcinio pobūdžio kalbos klaidų).</w:t>
            </w:r>
          </w:p>
          <w:p w14:paraId="2227D2D4" w14:textId="5ED618C5" w:rsidR="006D2716" w:rsidRPr="00493F1E" w:rsidRDefault="006D2716" w:rsidP="006D2716">
            <w:pPr>
              <w:rPr>
                <w:rFonts w:ascii="Arial" w:hAnsi="Arial" w:cs="Arial"/>
                <w:i/>
                <w:color w:val="007BB8"/>
                <w:sz w:val="22"/>
                <w:szCs w:val="22"/>
              </w:rPr>
            </w:pPr>
            <w:r w:rsidRPr="00493F1E">
              <w:rPr>
                <w:rFonts w:ascii="Arial" w:hAnsi="Arial" w:cs="Arial"/>
                <w:i/>
                <w:color w:val="007BB8"/>
                <w:sz w:val="22"/>
                <w:szCs w:val="22"/>
              </w:rPr>
              <w:t>**Rinkos dalyviai nurodė, kad ši informacija yra konfidenciali</w:t>
            </w:r>
            <w:r w:rsidR="00B34CDC">
              <w:rPr>
                <w:rFonts w:ascii="Arial" w:hAnsi="Arial" w:cs="Arial"/>
                <w:i/>
                <w:color w:val="007BB8"/>
                <w:sz w:val="22"/>
                <w:szCs w:val="22"/>
              </w:rPr>
              <w:t>, t</w:t>
            </w:r>
            <w:r w:rsidR="00B34CDC" w:rsidRPr="00A325E7">
              <w:rPr>
                <w:rFonts w:ascii="Arial" w:hAnsi="Arial" w:cs="Arial"/>
                <w:i/>
                <w:color w:val="007BB8"/>
                <w:sz w:val="22"/>
                <w:szCs w:val="22"/>
              </w:rPr>
              <w:t>odėl negali būti atskleidžiama/viešinama.</w:t>
            </w:r>
          </w:p>
          <w:p w14:paraId="57394353" w14:textId="7B33F0E2" w:rsidR="008235C9" w:rsidRPr="00493F1E" w:rsidRDefault="008235C9" w:rsidP="008235C9">
            <w:pPr>
              <w:jc w:val="center"/>
              <w:rPr>
                <w:rFonts w:ascii="Arial" w:hAnsi="Arial" w:cs="Arial"/>
                <w:bCs/>
                <w:sz w:val="22"/>
                <w:szCs w:val="22"/>
              </w:rPr>
            </w:pP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582ACF">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B8041E">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902846" w:rsidRPr="006D2716" w14:paraId="613DA265" w14:textId="77777777" w:rsidTr="00782B7B">
        <w:tc>
          <w:tcPr>
            <w:tcW w:w="839" w:type="pct"/>
          </w:tcPr>
          <w:p w14:paraId="60FB2750" w14:textId="44B82753" w:rsidR="00902846" w:rsidRPr="005E4A6F" w:rsidRDefault="00902846" w:rsidP="00902846">
            <w:pPr>
              <w:rPr>
                <w:rFonts w:ascii="Arial Narrow" w:hAnsi="Arial Narrow" w:cs="Arial"/>
                <w:bCs/>
                <w:sz w:val="22"/>
                <w:szCs w:val="22"/>
              </w:rPr>
            </w:pPr>
            <w:bookmarkStart w:id="0" w:name="_Hlk179801693"/>
            <w:r w:rsidRPr="005E4A6F">
              <w:rPr>
                <w:rFonts w:ascii="Arial Narrow" w:hAnsi="Arial Narrow"/>
                <w:sz w:val="22"/>
                <w:szCs w:val="22"/>
              </w:rPr>
              <w:t xml:space="preserve">Jūsų vertinimu, kokia turėtų būti  Sutarties vertė, kainas nurodykite be PVM. </w:t>
            </w:r>
          </w:p>
        </w:tc>
        <w:tc>
          <w:tcPr>
            <w:tcW w:w="1496" w:type="pct"/>
            <w:vAlign w:val="center"/>
          </w:tcPr>
          <w:p w14:paraId="1E202472" w14:textId="4667F006" w:rsidR="00902846" w:rsidRPr="005E4A6F" w:rsidRDefault="00FC0046" w:rsidP="00902846">
            <w:pPr>
              <w:tabs>
                <w:tab w:val="left" w:pos="4050"/>
              </w:tabs>
              <w:jc w:val="center"/>
              <w:rPr>
                <w:rFonts w:ascii="Arial Narrow" w:hAnsi="Arial Narrow" w:cs="Arial"/>
                <w:sz w:val="22"/>
                <w:szCs w:val="22"/>
              </w:rPr>
            </w:pPr>
            <w:r>
              <w:rPr>
                <w:rFonts w:ascii="Arial Narrow" w:hAnsi="Arial Narrow" w:cs="Arial"/>
                <w:sz w:val="22"/>
                <w:szCs w:val="22"/>
              </w:rPr>
              <w:t>PV_Žinoma</w:t>
            </w:r>
          </w:p>
        </w:tc>
        <w:tc>
          <w:tcPr>
            <w:tcW w:w="1104" w:type="pct"/>
          </w:tcPr>
          <w:p w14:paraId="5222F0F8" w14:textId="1AE089D4" w:rsidR="00902846" w:rsidRPr="006D2716" w:rsidRDefault="00034F74" w:rsidP="009809E4">
            <w:pPr>
              <w:jc w:val="center"/>
              <w:rPr>
                <w:rFonts w:ascii="Arial" w:hAnsi="Arial" w:cs="Arial"/>
                <w:bCs/>
                <w:sz w:val="22"/>
                <w:szCs w:val="22"/>
              </w:rPr>
            </w:pPr>
            <w:r w:rsidRPr="00D0018A">
              <w:rPr>
                <w:rFonts w:ascii="Arial" w:hAnsi="Arial" w:cs="Arial"/>
                <w:bCs/>
                <w:sz w:val="22"/>
                <w:szCs w:val="22"/>
              </w:rPr>
              <w:t>Susipažinta su siūloma sutarties verte</w:t>
            </w:r>
          </w:p>
        </w:tc>
        <w:tc>
          <w:tcPr>
            <w:tcW w:w="740" w:type="pct"/>
          </w:tcPr>
          <w:p w14:paraId="218345D8" w14:textId="43F58820" w:rsidR="00902846" w:rsidRPr="006D2716" w:rsidRDefault="00034F74" w:rsidP="009809E4">
            <w:pPr>
              <w:jc w:val="center"/>
              <w:rPr>
                <w:rFonts w:ascii="Arial" w:hAnsi="Arial" w:cs="Arial"/>
                <w:bCs/>
                <w:sz w:val="22"/>
                <w:szCs w:val="22"/>
              </w:rPr>
            </w:pPr>
            <w:r>
              <w:rPr>
                <w:rFonts w:ascii="Arial" w:hAnsi="Arial" w:cs="Arial"/>
                <w:bCs/>
                <w:sz w:val="22"/>
                <w:szCs w:val="22"/>
              </w:rPr>
              <w:t xml:space="preserve">- </w:t>
            </w:r>
          </w:p>
        </w:tc>
        <w:tc>
          <w:tcPr>
            <w:tcW w:w="821" w:type="pct"/>
          </w:tcPr>
          <w:p w14:paraId="441B2A96" w14:textId="61790168" w:rsidR="00902846" w:rsidRPr="006D2716" w:rsidRDefault="00A40470" w:rsidP="009809E4">
            <w:pPr>
              <w:jc w:val="center"/>
              <w:rPr>
                <w:rFonts w:ascii="Arial" w:hAnsi="Arial" w:cs="Arial"/>
                <w:bCs/>
                <w:sz w:val="22"/>
                <w:szCs w:val="22"/>
              </w:rPr>
            </w:pPr>
            <w:r w:rsidRPr="00D0018A">
              <w:rPr>
                <w:rFonts w:ascii="Arial" w:hAnsi="Arial" w:cs="Arial"/>
                <w:bCs/>
                <w:sz w:val="22"/>
                <w:szCs w:val="22"/>
              </w:rPr>
              <w:t>Rengiant pirkimo dokumentus bus atsižvelgta, nustatant sutarties vertę.</w:t>
            </w:r>
            <w:r>
              <w:rPr>
                <w:rFonts w:ascii="Arial" w:hAnsi="Arial" w:cs="Arial"/>
                <w:bCs/>
                <w:sz w:val="22"/>
                <w:szCs w:val="22"/>
              </w:rPr>
              <w:t xml:space="preserve"> </w:t>
            </w:r>
          </w:p>
        </w:tc>
      </w:tr>
      <w:bookmarkEnd w:id="0"/>
      <w:tr w:rsidR="00661AC6" w:rsidRPr="006D2716" w14:paraId="15E340EC" w14:textId="77777777" w:rsidTr="00782B7B">
        <w:tc>
          <w:tcPr>
            <w:tcW w:w="839" w:type="pct"/>
          </w:tcPr>
          <w:p w14:paraId="73319F69" w14:textId="67C9713E" w:rsidR="00661AC6" w:rsidRPr="005E4A6F" w:rsidRDefault="00661AC6" w:rsidP="00661AC6">
            <w:pPr>
              <w:rPr>
                <w:rFonts w:ascii="Arial Narrow" w:hAnsi="Arial Narrow" w:cs="Arial"/>
                <w:bCs/>
                <w:sz w:val="22"/>
                <w:szCs w:val="22"/>
              </w:rPr>
            </w:pPr>
            <w:r w:rsidRPr="005E4A6F">
              <w:rPr>
                <w:rFonts w:ascii="Arial Narrow" w:hAnsi="Arial Narrow"/>
                <w:sz w:val="22"/>
                <w:szCs w:val="22"/>
              </w:rPr>
              <w:t xml:space="preserve">Ar turite pastabų, klausimų techninės specifikacijos projektui? </w:t>
            </w:r>
          </w:p>
        </w:tc>
        <w:tc>
          <w:tcPr>
            <w:tcW w:w="1496" w:type="pct"/>
            <w:vAlign w:val="center"/>
          </w:tcPr>
          <w:p w14:paraId="53205102" w14:textId="77777777" w:rsidR="00661AC6" w:rsidRPr="005E4A6F" w:rsidRDefault="00661AC6" w:rsidP="00661AC6">
            <w:pPr>
              <w:numPr>
                <w:ilvl w:val="0"/>
                <w:numId w:val="19"/>
              </w:numPr>
              <w:rPr>
                <w:rFonts w:ascii="Arial Narrow" w:hAnsi="Arial Narrow"/>
                <w:bCs/>
                <w:sz w:val="22"/>
                <w:szCs w:val="22"/>
              </w:rPr>
            </w:pPr>
            <w:r w:rsidRPr="005E4A6F">
              <w:rPr>
                <w:rFonts w:ascii="Arial Narrow" w:hAnsi="Arial Narrow"/>
                <w:bCs/>
                <w:sz w:val="22"/>
                <w:szCs w:val="22"/>
              </w:rPr>
              <w:t>Prašome specifikacijoje įtraukti sąvokos „Statinio fiziniai rodikliai“ aprašymą.</w:t>
            </w:r>
          </w:p>
          <w:p w14:paraId="19D097B0" w14:textId="77777777" w:rsidR="00661AC6" w:rsidRPr="005E4A6F" w:rsidRDefault="00661AC6" w:rsidP="00661AC6">
            <w:pPr>
              <w:numPr>
                <w:ilvl w:val="0"/>
                <w:numId w:val="19"/>
              </w:numPr>
              <w:rPr>
                <w:rFonts w:ascii="Arial Narrow" w:hAnsi="Arial Narrow"/>
                <w:bCs/>
                <w:sz w:val="22"/>
                <w:szCs w:val="22"/>
              </w:rPr>
            </w:pPr>
            <w:r w:rsidRPr="005E4A6F">
              <w:rPr>
                <w:rFonts w:ascii="Arial Narrow" w:hAnsi="Arial Narrow"/>
                <w:bCs/>
                <w:sz w:val="22"/>
                <w:szCs w:val="22"/>
              </w:rPr>
              <w:t>Prašome konkurso metu pateikti „TIIIS paslaugos "Topografinių ir inžinerinės infrastruktūros objektų erdvinių duomenų ir kitos informacijos gavimas" ataskaitą ir jos priedus, ties Tilto prieigomis ir tiltu.</w:t>
            </w:r>
          </w:p>
          <w:p w14:paraId="72580C3B" w14:textId="77777777" w:rsidR="00661AC6" w:rsidRPr="005E4A6F" w:rsidRDefault="00661AC6" w:rsidP="00661AC6">
            <w:pPr>
              <w:numPr>
                <w:ilvl w:val="0"/>
                <w:numId w:val="19"/>
              </w:numPr>
              <w:rPr>
                <w:rFonts w:ascii="Arial Narrow" w:hAnsi="Arial Narrow"/>
                <w:bCs/>
                <w:sz w:val="22"/>
                <w:szCs w:val="22"/>
              </w:rPr>
            </w:pPr>
            <w:r w:rsidRPr="005E4A6F">
              <w:rPr>
                <w:rFonts w:ascii="Arial Narrow" w:hAnsi="Arial Narrow"/>
                <w:bCs/>
                <w:sz w:val="22"/>
                <w:szCs w:val="22"/>
              </w:rPr>
              <w:t xml:space="preserve">Projektuotojas negali įgyvendinti visų TS punkto Nr. 3 keliamų reikalavimų, nes iki sutarties pasirašymo su Užsakovu negali išsiimti projektavimo sąlygų, ištyrinėti esamų komunikacijų ir tinkamai įsivertinti galimų pertvarkymo sąnaudų, prašome konkurso metu </w:t>
            </w:r>
            <w:r w:rsidRPr="005E4A6F">
              <w:rPr>
                <w:rFonts w:ascii="Arial Narrow" w:hAnsi="Arial Narrow"/>
                <w:bCs/>
                <w:sz w:val="22"/>
                <w:szCs w:val="22"/>
              </w:rPr>
              <w:lastRenderedPageBreak/>
              <w:t>pateikti tilto prieigose esančių komunikacijų gylius bei šulinių korteles.</w:t>
            </w:r>
          </w:p>
          <w:p w14:paraId="36DA36B5" w14:textId="1191AFEA" w:rsidR="00661AC6" w:rsidRPr="005E4A6F" w:rsidRDefault="00661AC6" w:rsidP="00661AC6">
            <w:pPr>
              <w:numPr>
                <w:ilvl w:val="0"/>
                <w:numId w:val="19"/>
              </w:numPr>
              <w:rPr>
                <w:rFonts w:ascii="Arial Narrow" w:hAnsi="Arial Narrow"/>
                <w:bCs/>
                <w:sz w:val="22"/>
                <w:szCs w:val="22"/>
              </w:rPr>
            </w:pPr>
            <w:r w:rsidRPr="005E4A6F">
              <w:rPr>
                <w:rFonts w:ascii="Arial Narrow" w:hAnsi="Arial Narrow"/>
                <w:bCs/>
                <w:sz w:val="22"/>
                <w:szCs w:val="22"/>
              </w:rPr>
              <w:t>Prašome į TS įtraukti punktą, nurodantį jog projektinių pasiūlymų pristatymas visuomenei bus vykdomas kartu su AB Via Lietuva paskirtu atsakingu darbuotoju (atstovu), kaip tai nurodo STR</w:t>
            </w:r>
            <w:r>
              <w:rPr>
                <w:rFonts w:ascii="Arial Narrow" w:hAnsi="Arial Narrow"/>
                <w:bCs/>
                <w:sz w:val="22"/>
                <w:szCs w:val="22"/>
              </w:rPr>
              <w:t xml:space="preserve"> </w:t>
            </w:r>
            <w:r w:rsidRPr="005E4A6F">
              <w:rPr>
                <w:rFonts w:ascii="Arial Narrow" w:hAnsi="Arial Narrow"/>
                <w:bCs/>
                <w:sz w:val="22"/>
                <w:szCs w:val="22"/>
              </w:rPr>
              <w:t>1.04.04:2017 „Statinio projektavimas, projekto ekspertizė“ 63.3. punktas.</w:t>
            </w:r>
          </w:p>
          <w:p w14:paraId="51BD7DFF" w14:textId="584A4D28" w:rsidR="00661AC6" w:rsidRPr="005E4A6F" w:rsidRDefault="00661AC6" w:rsidP="00661AC6">
            <w:pPr>
              <w:jc w:val="center"/>
              <w:rPr>
                <w:rFonts w:ascii="Arial Narrow" w:hAnsi="Arial Narrow" w:cs="Arial"/>
                <w:sz w:val="22"/>
                <w:szCs w:val="22"/>
              </w:rPr>
            </w:pPr>
          </w:p>
        </w:tc>
        <w:tc>
          <w:tcPr>
            <w:tcW w:w="1104" w:type="pct"/>
          </w:tcPr>
          <w:p w14:paraId="6D978D67" w14:textId="6EF894E6" w:rsidR="00661AC6" w:rsidRPr="006D2716" w:rsidRDefault="004063FF" w:rsidP="00661AC6">
            <w:pPr>
              <w:jc w:val="center"/>
              <w:rPr>
                <w:rFonts w:ascii="Arial" w:hAnsi="Arial" w:cs="Arial"/>
                <w:bCs/>
                <w:sz w:val="22"/>
                <w:szCs w:val="22"/>
              </w:rPr>
            </w:pPr>
            <w:r>
              <w:rPr>
                <w:rFonts w:ascii="Arial" w:hAnsi="Arial" w:cs="Arial"/>
                <w:bCs/>
                <w:sz w:val="22"/>
                <w:szCs w:val="22"/>
              </w:rPr>
              <w:lastRenderedPageBreak/>
              <w:t>Susipažinta</w:t>
            </w:r>
            <w:r w:rsidR="00AD3BDE">
              <w:rPr>
                <w:rFonts w:ascii="Arial" w:hAnsi="Arial" w:cs="Arial"/>
                <w:bCs/>
                <w:sz w:val="22"/>
                <w:szCs w:val="22"/>
              </w:rPr>
              <w:t>.</w:t>
            </w:r>
          </w:p>
        </w:tc>
        <w:tc>
          <w:tcPr>
            <w:tcW w:w="740" w:type="pct"/>
          </w:tcPr>
          <w:p w14:paraId="6A18AC97" w14:textId="20E1B032" w:rsidR="00661AC6" w:rsidRPr="006D2716" w:rsidRDefault="00661AC6" w:rsidP="00661AC6">
            <w:pPr>
              <w:jc w:val="center"/>
              <w:rPr>
                <w:rFonts w:ascii="Arial" w:hAnsi="Arial" w:cs="Arial"/>
                <w:bCs/>
                <w:sz w:val="22"/>
                <w:szCs w:val="22"/>
              </w:rPr>
            </w:pPr>
            <w:r>
              <w:rPr>
                <w:rFonts w:ascii="Arial" w:hAnsi="Arial" w:cs="Arial"/>
                <w:bCs/>
                <w:sz w:val="22"/>
                <w:szCs w:val="22"/>
              </w:rPr>
              <w:t xml:space="preserve">Atsižvelgiant į tiekėjo pateiktą siūlymą, bus vertinamas poreikis tikslinti  </w:t>
            </w:r>
            <w:r w:rsidRPr="00C30B5B">
              <w:rPr>
                <w:rFonts w:ascii="Arial" w:hAnsi="Arial" w:cs="Arial"/>
                <w:bCs/>
                <w:sz w:val="22"/>
                <w:szCs w:val="22"/>
              </w:rPr>
              <w:t>technin</w:t>
            </w:r>
            <w:r>
              <w:rPr>
                <w:rFonts w:ascii="Arial" w:hAnsi="Arial" w:cs="Arial"/>
                <w:bCs/>
                <w:sz w:val="22"/>
                <w:szCs w:val="22"/>
              </w:rPr>
              <w:t>ę</w:t>
            </w:r>
            <w:r w:rsidRPr="00C30B5B">
              <w:rPr>
                <w:rFonts w:ascii="Arial" w:hAnsi="Arial" w:cs="Arial"/>
                <w:bCs/>
                <w:sz w:val="22"/>
                <w:szCs w:val="22"/>
              </w:rPr>
              <w:t xml:space="preserve"> specifikacij</w:t>
            </w:r>
            <w:r>
              <w:rPr>
                <w:rFonts w:ascii="Arial" w:hAnsi="Arial" w:cs="Arial"/>
                <w:bCs/>
                <w:sz w:val="22"/>
                <w:szCs w:val="22"/>
              </w:rPr>
              <w:t>ą</w:t>
            </w:r>
            <w:r w:rsidRPr="00C30B5B">
              <w:rPr>
                <w:rFonts w:ascii="Arial" w:hAnsi="Arial" w:cs="Arial"/>
                <w:bCs/>
                <w:sz w:val="22"/>
                <w:szCs w:val="22"/>
              </w:rPr>
              <w:t xml:space="preserve"> </w:t>
            </w:r>
            <w:r>
              <w:rPr>
                <w:rFonts w:ascii="Arial" w:hAnsi="Arial" w:cs="Arial"/>
                <w:bCs/>
                <w:sz w:val="22"/>
                <w:szCs w:val="22"/>
              </w:rPr>
              <w:t xml:space="preserve">vadovaujantis </w:t>
            </w:r>
            <w:r w:rsidRPr="00C30B5B">
              <w:rPr>
                <w:rFonts w:ascii="Arial" w:hAnsi="Arial" w:cs="Arial"/>
                <w:bCs/>
                <w:sz w:val="22"/>
                <w:szCs w:val="22"/>
              </w:rPr>
              <w:t>teisės akt</w:t>
            </w:r>
            <w:r>
              <w:rPr>
                <w:rFonts w:ascii="Arial" w:hAnsi="Arial" w:cs="Arial"/>
                <w:bCs/>
                <w:sz w:val="22"/>
                <w:szCs w:val="22"/>
              </w:rPr>
              <w:t>ais .</w:t>
            </w:r>
          </w:p>
        </w:tc>
        <w:tc>
          <w:tcPr>
            <w:tcW w:w="821" w:type="pct"/>
          </w:tcPr>
          <w:p w14:paraId="4FA20694" w14:textId="03BF76A5" w:rsidR="00661AC6" w:rsidRPr="006D2716" w:rsidRDefault="00661AC6" w:rsidP="00661AC6">
            <w:pPr>
              <w:jc w:val="center"/>
              <w:rPr>
                <w:rFonts w:ascii="Arial" w:hAnsi="Arial" w:cs="Arial"/>
                <w:bCs/>
                <w:sz w:val="22"/>
                <w:szCs w:val="22"/>
              </w:rPr>
            </w:pPr>
            <w:r w:rsidRPr="00C30B5B">
              <w:rPr>
                <w:rFonts w:ascii="Arial" w:hAnsi="Arial" w:cs="Arial"/>
                <w:bCs/>
                <w:sz w:val="22"/>
                <w:szCs w:val="22"/>
              </w:rPr>
              <w:t xml:space="preserve">Rengiant techninę specifikaciją bus atsižvelgta </w:t>
            </w:r>
            <w:r>
              <w:rPr>
                <w:rFonts w:ascii="Arial" w:hAnsi="Arial" w:cs="Arial"/>
                <w:bCs/>
                <w:sz w:val="22"/>
                <w:szCs w:val="22"/>
              </w:rPr>
              <w:t xml:space="preserve">į </w:t>
            </w:r>
            <w:r w:rsidRPr="00C30B5B">
              <w:rPr>
                <w:rFonts w:ascii="Arial" w:hAnsi="Arial" w:cs="Arial"/>
                <w:bCs/>
                <w:sz w:val="22"/>
                <w:szCs w:val="22"/>
              </w:rPr>
              <w:t>siūlym</w:t>
            </w:r>
            <w:r>
              <w:rPr>
                <w:rFonts w:ascii="Arial" w:hAnsi="Arial" w:cs="Arial"/>
                <w:bCs/>
                <w:sz w:val="22"/>
                <w:szCs w:val="22"/>
              </w:rPr>
              <w:t>ą</w:t>
            </w:r>
            <w:r w:rsidRPr="00C30B5B">
              <w:rPr>
                <w:rFonts w:ascii="Arial" w:hAnsi="Arial" w:cs="Arial"/>
                <w:bCs/>
                <w:sz w:val="22"/>
                <w:szCs w:val="22"/>
              </w:rPr>
              <w:t xml:space="preserve">, jeigu teisės aktuose numatyta </w:t>
            </w:r>
            <w:r>
              <w:rPr>
                <w:rFonts w:ascii="Arial" w:hAnsi="Arial" w:cs="Arial"/>
                <w:bCs/>
                <w:sz w:val="22"/>
                <w:szCs w:val="22"/>
              </w:rPr>
              <w:t xml:space="preserve">tokia </w:t>
            </w:r>
            <w:r w:rsidRPr="00C30B5B">
              <w:rPr>
                <w:rFonts w:ascii="Arial" w:hAnsi="Arial" w:cs="Arial"/>
                <w:bCs/>
                <w:sz w:val="22"/>
                <w:szCs w:val="22"/>
              </w:rPr>
              <w:t>prievolė</w:t>
            </w:r>
            <w:r>
              <w:rPr>
                <w:rFonts w:ascii="Arial" w:hAnsi="Arial" w:cs="Arial"/>
                <w:bCs/>
                <w:sz w:val="22"/>
                <w:szCs w:val="22"/>
              </w:rPr>
              <w:t>.</w:t>
            </w:r>
          </w:p>
        </w:tc>
      </w:tr>
      <w:tr w:rsidR="00661AC6" w:rsidRPr="006D2716" w14:paraId="21691AAA" w14:textId="77777777" w:rsidTr="00782B7B">
        <w:tc>
          <w:tcPr>
            <w:tcW w:w="839" w:type="pct"/>
          </w:tcPr>
          <w:p w14:paraId="561EEB36" w14:textId="77777777" w:rsidR="00661AC6" w:rsidRPr="005E4A6F" w:rsidRDefault="00661AC6" w:rsidP="00661AC6">
            <w:pPr>
              <w:rPr>
                <w:rFonts w:ascii="Arial Narrow" w:hAnsi="Arial Narrow"/>
                <w:sz w:val="22"/>
                <w:szCs w:val="22"/>
              </w:rPr>
            </w:pPr>
            <w:r w:rsidRPr="005E4A6F">
              <w:rPr>
                <w:rFonts w:ascii="Arial Narrow" w:hAnsi="Arial Narrow"/>
                <w:sz w:val="22"/>
                <w:szCs w:val="22"/>
              </w:rPr>
              <w:t>Koks Jūsų nuomone reikalingas paslaugų įgyvendinimo terminas mėnesiais (nurodyti visus tris ir juos išsamiau pakomentuoti):</w:t>
            </w:r>
          </w:p>
          <w:p w14:paraId="7B3247C3" w14:textId="77777777" w:rsidR="00661AC6" w:rsidRPr="005E4A6F" w:rsidRDefault="00661AC6" w:rsidP="00661AC6">
            <w:pPr>
              <w:rPr>
                <w:rFonts w:ascii="Arial Narrow" w:hAnsi="Arial Narrow"/>
                <w:sz w:val="22"/>
                <w:szCs w:val="22"/>
              </w:rPr>
            </w:pPr>
            <w:r w:rsidRPr="005E4A6F">
              <w:rPr>
                <w:rFonts w:ascii="Arial Narrow" w:hAnsi="Arial Narrow"/>
                <w:sz w:val="22"/>
                <w:szCs w:val="22"/>
              </w:rPr>
              <w:t>•Minimalus;</w:t>
            </w:r>
          </w:p>
          <w:p w14:paraId="52F7F92D" w14:textId="77777777" w:rsidR="00661AC6" w:rsidRPr="005E4A6F" w:rsidRDefault="00661AC6" w:rsidP="00661AC6">
            <w:pPr>
              <w:rPr>
                <w:rFonts w:ascii="Arial Narrow" w:hAnsi="Arial Narrow"/>
                <w:sz w:val="22"/>
                <w:szCs w:val="22"/>
              </w:rPr>
            </w:pPr>
            <w:r w:rsidRPr="005E4A6F">
              <w:rPr>
                <w:rFonts w:ascii="Arial Narrow" w:hAnsi="Arial Narrow"/>
                <w:sz w:val="22"/>
                <w:szCs w:val="22"/>
              </w:rPr>
              <w:t>•Optimalus;</w:t>
            </w:r>
          </w:p>
          <w:p w14:paraId="61558BB4" w14:textId="0E1F1E93" w:rsidR="00661AC6" w:rsidRPr="005E4A6F" w:rsidRDefault="00661AC6" w:rsidP="00661AC6">
            <w:pPr>
              <w:rPr>
                <w:rFonts w:ascii="Arial Narrow" w:hAnsi="Arial Narrow" w:cs="Arial"/>
                <w:bCs/>
                <w:sz w:val="22"/>
                <w:szCs w:val="22"/>
              </w:rPr>
            </w:pPr>
            <w:r w:rsidRPr="005E4A6F">
              <w:rPr>
                <w:rFonts w:ascii="Arial Narrow" w:hAnsi="Arial Narrow"/>
                <w:sz w:val="22"/>
                <w:szCs w:val="22"/>
              </w:rPr>
              <w:t>•Maksimalus</w:t>
            </w:r>
          </w:p>
        </w:tc>
        <w:tc>
          <w:tcPr>
            <w:tcW w:w="1496" w:type="pct"/>
            <w:vAlign w:val="center"/>
          </w:tcPr>
          <w:p w14:paraId="1DEA7B92" w14:textId="77777777" w:rsidR="00661AC6" w:rsidRPr="005E4A6F" w:rsidRDefault="00661AC6" w:rsidP="00661AC6">
            <w:pPr>
              <w:rPr>
                <w:rFonts w:ascii="Arial Narrow" w:hAnsi="Arial Narrow"/>
                <w:sz w:val="22"/>
                <w:szCs w:val="22"/>
              </w:rPr>
            </w:pPr>
            <w:r w:rsidRPr="005E4A6F">
              <w:rPr>
                <w:rFonts w:ascii="Arial Narrow" w:hAnsi="Arial Narrow"/>
                <w:sz w:val="22"/>
                <w:szCs w:val="22"/>
              </w:rPr>
              <w:t>•Minimalus – 8mėn;</w:t>
            </w:r>
          </w:p>
          <w:p w14:paraId="479363BC" w14:textId="77777777" w:rsidR="00661AC6" w:rsidRPr="005E4A6F" w:rsidRDefault="00661AC6" w:rsidP="00661AC6">
            <w:pPr>
              <w:rPr>
                <w:rFonts w:ascii="Arial Narrow" w:hAnsi="Arial Narrow"/>
                <w:sz w:val="22"/>
                <w:szCs w:val="22"/>
              </w:rPr>
            </w:pPr>
            <w:r w:rsidRPr="005E4A6F">
              <w:rPr>
                <w:rFonts w:ascii="Arial Narrow" w:hAnsi="Arial Narrow"/>
                <w:sz w:val="22"/>
                <w:szCs w:val="22"/>
              </w:rPr>
              <w:t>•Optimalus – 10mėn;</w:t>
            </w:r>
          </w:p>
          <w:p w14:paraId="29DD6783" w14:textId="7C65F903" w:rsidR="00661AC6" w:rsidRPr="005E4A6F" w:rsidRDefault="00661AC6" w:rsidP="00661AC6">
            <w:pPr>
              <w:pStyle w:val="Sraopastraipa"/>
              <w:spacing w:line="259" w:lineRule="auto"/>
              <w:ind w:left="0"/>
              <w:rPr>
                <w:rFonts w:ascii="Arial Narrow" w:hAnsi="Arial Narrow" w:cs="Arial"/>
                <w:sz w:val="22"/>
                <w:szCs w:val="22"/>
              </w:rPr>
            </w:pPr>
            <w:r w:rsidRPr="005E4A6F">
              <w:rPr>
                <w:rFonts w:ascii="Arial Narrow" w:hAnsi="Arial Narrow"/>
                <w:sz w:val="22"/>
                <w:szCs w:val="22"/>
              </w:rPr>
              <w:t>•Maksimalus – 12mėn;</w:t>
            </w:r>
          </w:p>
        </w:tc>
        <w:tc>
          <w:tcPr>
            <w:tcW w:w="1104" w:type="pct"/>
          </w:tcPr>
          <w:p w14:paraId="2DD8CE61" w14:textId="7D12D199" w:rsidR="00661AC6" w:rsidRPr="006D2716" w:rsidRDefault="001300A3" w:rsidP="00661AC6">
            <w:pPr>
              <w:jc w:val="center"/>
              <w:rPr>
                <w:rFonts w:ascii="Arial" w:hAnsi="Arial" w:cs="Arial"/>
                <w:bCs/>
                <w:sz w:val="22"/>
                <w:szCs w:val="22"/>
              </w:rPr>
            </w:pPr>
            <w:r w:rsidRPr="00D0018A">
              <w:rPr>
                <w:rFonts w:ascii="Arial" w:hAnsi="Arial" w:cs="Arial"/>
                <w:bCs/>
                <w:sz w:val="22"/>
                <w:szCs w:val="22"/>
              </w:rPr>
              <w:t>Susipažinta su sutarties įgyvendinimo terminu</w:t>
            </w:r>
            <w:r>
              <w:rPr>
                <w:rFonts w:ascii="Arial" w:hAnsi="Arial" w:cs="Arial"/>
                <w:bCs/>
                <w:sz w:val="22"/>
                <w:szCs w:val="22"/>
              </w:rPr>
              <w:t xml:space="preserve"> </w:t>
            </w:r>
          </w:p>
        </w:tc>
        <w:tc>
          <w:tcPr>
            <w:tcW w:w="740" w:type="pct"/>
          </w:tcPr>
          <w:p w14:paraId="71722525" w14:textId="55FFCFFE" w:rsidR="00661AC6" w:rsidRPr="006D2716" w:rsidRDefault="001300A3" w:rsidP="00661AC6">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5D7AF7B7" w:rsidR="00661AC6" w:rsidRPr="006D2716" w:rsidRDefault="00440845" w:rsidP="00661AC6">
            <w:pPr>
              <w:jc w:val="center"/>
              <w:rPr>
                <w:rFonts w:ascii="Arial" w:hAnsi="Arial" w:cs="Arial"/>
                <w:bCs/>
                <w:sz w:val="22"/>
                <w:szCs w:val="22"/>
              </w:rPr>
            </w:pPr>
            <w:r w:rsidRPr="00D0018A">
              <w:rPr>
                <w:rFonts w:ascii="Arial" w:hAnsi="Arial" w:cs="Arial"/>
                <w:bCs/>
                <w:sz w:val="22"/>
                <w:szCs w:val="22"/>
              </w:rPr>
              <w:t>Rengiant pirkimo dokumentus bus atsižvelgta nustatant sutarties įgyvendinimo terminą</w:t>
            </w:r>
            <w:r>
              <w:rPr>
                <w:rFonts w:ascii="Arial" w:hAnsi="Arial" w:cs="Arial"/>
                <w:bCs/>
                <w:sz w:val="22"/>
                <w:szCs w:val="22"/>
              </w:rPr>
              <w:t xml:space="preserve"> </w:t>
            </w:r>
          </w:p>
        </w:tc>
      </w:tr>
      <w:tr w:rsidR="00661AC6" w:rsidRPr="006D2716" w14:paraId="69AA0A10" w14:textId="77777777" w:rsidTr="009D6713">
        <w:tc>
          <w:tcPr>
            <w:tcW w:w="839" w:type="pct"/>
          </w:tcPr>
          <w:p w14:paraId="1A79A3A7" w14:textId="6403B822" w:rsidR="00661AC6" w:rsidRPr="005E4A6F" w:rsidRDefault="00661AC6" w:rsidP="00661AC6">
            <w:pPr>
              <w:rPr>
                <w:rFonts w:ascii="Arial Narrow" w:hAnsi="Arial Narrow" w:cs="Arial"/>
                <w:bCs/>
                <w:sz w:val="22"/>
                <w:szCs w:val="22"/>
              </w:rPr>
            </w:pPr>
            <w:r w:rsidRPr="005E4A6F">
              <w:rPr>
                <w:rFonts w:ascii="Arial Narrow" w:hAnsi="Arial Narrow"/>
                <w:sz w:val="22"/>
                <w:szCs w:val="22"/>
              </w:rPr>
              <w:t>Ar perkančioji organizacija turi teisę skelbti dalyvavusio rinkos konsultacijoje tiekėjo pavadinimą?</w:t>
            </w:r>
          </w:p>
        </w:tc>
        <w:tc>
          <w:tcPr>
            <w:tcW w:w="1496" w:type="pct"/>
            <w:vAlign w:val="center"/>
          </w:tcPr>
          <w:p w14:paraId="478806DF" w14:textId="49DFA266" w:rsidR="00661AC6" w:rsidRPr="005E4A6F" w:rsidRDefault="00661AC6" w:rsidP="00E16406">
            <w:pPr>
              <w:jc w:val="center"/>
              <w:rPr>
                <w:rFonts w:ascii="Arial Narrow" w:hAnsi="Arial Narrow" w:cs="Arial"/>
                <w:sz w:val="22"/>
                <w:szCs w:val="22"/>
              </w:rPr>
            </w:pPr>
            <w:r w:rsidRPr="005E4A6F">
              <w:rPr>
                <w:rFonts w:ascii="Arial Narrow" w:hAnsi="Arial Narrow" w:cs="Arial"/>
                <w:sz w:val="22"/>
                <w:szCs w:val="22"/>
              </w:rPr>
              <w:t>Ne</w:t>
            </w:r>
          </w:p>
        </w:tc>
        <w:tc>
          <w:tcPr>
            <w:tcW w:w="1104" w:type="pct"/>
          </w:tcPr>
          <w:p w14:paraId="487C849C" w14:textId="315CFCF4" w:rsidR="00661AC6" w:rsidRPr="006D2716" w:rsidRDefault="009E4858" w:rsidP="00661AC6">
            <w:pPr>
              <w:jc w:val="center"/>
              <w:rPr>
                <w:rFonts w:ascii="Arial" w:hAnsi="Arial" w:cs="Arial"/>
                <w:bCs/>
                <w:sz w:val="22"/>
                <w:szCs w:val="22"/>
              </w:rPr>
            </w:pPr>
            <w:r>
              <w:rPr>
                <w:rFonts w:ascii="Arial" w:hAnsi="Arial" w:cs="Arial"/>
                <w:bCs/>
                <w:sz w:val="22"/>
                <w:szCs w:val="22"/>
              </w:rPr>
              <w:t>Atsižvelgta.</w:t>
            </w:r>
          </w:p>
        </w:tc>
        <w:tc>
          <w:tcPr>
            <w:tcW w:w="740" w:type="pct"/>
          </w:tcPr>
          <w:p w14:paraId="6BF82837" w14:textId="706EFDE3" w:rsidR="00661AC6" w:rsidRPr="006D2716" w:rsidRDefault="009E4858" w:rsidP="00661AC6">
            <w:pPr>
              <w:jc w:val="center"/>
              <w:rPr>
                <w:rFonts w:ascii="Arial" w:hAnsi="Arial" w:cs="Arial"/>
                <w:bCs/>
                <w:sz w:val="22"/>
                <w:szCs w:val="22"/>
              </w:rPr>
            </w:pPr>
            <w:r>
              <w:rPr>
                <w:rFonts w:ascii="Arial" w:hAnsi="Arial" w:cs="Arial"/>
                <w:bCs/>
                <w:sz w:val="22"/>
                <w:szCs w:val="22"/>
              </w:rPr>
              <w:t xml:space="preserve"> </w:t>
            </w:r>
            <w:r w:rsidR="005B6EB5">
              <w:rPr>
                <w:rFonts w:ascii="Arial" w:hAnsi="Arial" w:cs="Arial"/>
                <w:bCs/>
                <w:sz w:val="22"/>
                <w:szCs w:val="22"/>
              </w:rPr>
              <w:t xml:space="preserve">Atsižvelgiant į tiekėjo pateiktą atsakymą, rinkos tyrime dalyvavusio tiekėjo pavadinimas neskelbiamas. </w:t>
            </w:r>
          </w:p>
        </w:tc>
        <w:tc>
          <w:tcPr>
            <w:tcW w:w="821" w:type="pct"/>
          </w:tcPr>
          <w:p w14:paraId="2A2BB420" w14:textId="07A4D1FB" w:rsidR="00661AC6" w:rsidRPr="006D2716" w:rsidRDefault="002F30A3" w:rsidP="00661AC6">
            <w:pPr>
              <w:jc w:val="center"/>
              <w:rPr>
                <w:rFonts w:ascii="Arial" w:hAnsi="Arial" w:cs="Arial"/>
                <w:bCs/>
                <w:sz w:val="22"/>
                <w:szCs w:val="22"/>
              </w:rPr>
            </w:pPr>
            <w:r>
              <w:rPr>
                <w:rFonts w:ascii="Arial" w:hAnsi="Arial" w:cs="Arial"/>
                <w:bCs/>
                <w:sz w:val="22"/>
                <w:szCs w:val="22"/>
              </w:rPr>
              <w:t>R</w:t>
            </w:r>
            <w:r w:rsidRPr="00C67D5B">
              <w:rPr>
                <w:rFonts w:ascii="Arial" w:hAnsi="Arial" w:cs="Arial"/>
                <w:bCs/>
                <w:sz w:val="22"/>
                <w:szCs w:val="22"/>
              </w:rPr>
              <w:t>inkos tyrime dalyvavusio tiekėjo pavadinimas neskelbiamas.</w:t>
            </w:r>
            <w:r>
              <w:rPr>
                <w:rFonts w:ascii="Arial" w:hAnsi="Arial" w:cs="Arial"/>
                <w:bCs/>
                <w:sz w:val="22"/>
                <w:szCs w:val="22"/>
              </w:rPr>
              <w:t xml:space="preserve"> </w:t>
            </w:r>
          </w:p>
        </w:tc>
      </w:tr>
      <w:tr w:rsidR="00661AC6" w:rsidRPr="006D2716" w14:paraId="3A2FEEF4" w14:textId="77777777" w:rsidTr="009D6713">
        <w:tc>
          <w:tcPr>
            <w:tcW w:w="839" w:type="pct"/>
          </w:tcPr>
          <w:p w14:paraId="30B8592A" w14:textId="30F425C9" w:rsidR="00661AC6" w:rsidRPr="005E4A6F" w:rsidRDefault="00661AC6" w:rsidP="00661AC6">
            <w:pPr>
              <w:rPr>
                <w:rFonts w:ascii="Arial Narrow" w:hAnsi="Arial Narrow"/>
                <w:bCs/>
                <w:sz w:val="22"/>
                <w:szCs w:val="22"/>
              </w:rPr>
            </w:pPr>
            <w:r w:rsidRPr="005E4A6F">
              <w:rPr>
                <w:rFonts w:ascii="Arial Narrow" w:hAnsi="Arial Narrow"/>
                <w:sz w:val="22"/>
                <w:szCs w:val="22"/>
              </w:rPr>
              <w:t>Ar dalyvautumėte šiame pirkime? Jei ne, nurodykite priežastį.</w:t>
            </w:r>
          </w:p>
        </w:tc>
        <w:tc>
          <w:tcPr>
            <w:tcW w:w="1496" w:type="pct"/>
            <w:vAlign w:val="center"/>
          </w:tcPr>
          <w:p w14:paraId="2B416C76" w14:textId="591A4ABA" w:rsidR="00661AC6" w:rsidRPr="005E4A6F" w:rsidRDefault="00661AC6" w:rsidP="00661AC6">
            <w:pPr>
              <w:jc w:val="center"/>
              <w:rPr>
                <w:rFonts w:ascii="Arial Narrow" w:hAnsi="Arial Narrow" w:cs="Arial"/>
                <w:sz w:val="22"/>
                <w:szCs w:val="22"/>
              </w:rPr>
            </w:pPr>
            <w:r w:rsidRPr="005E4A6F">
              <w:rPr>
                <w:rFonts w:ascii="Arial Narrow" w:hAnsi="Arial Narrow"/>
                <w:bCs/>
                <w:sz w:val="22"/>
                <w:szCs w:val="22"/>
              </w:rPr>
              <w:t>Taip, jei bus papildyta techninė specifikacija ir pakeistos sutarties sąlygos</w:t>
            </w:r>
          </w:p>
        </w:tc>
        <w:tc>
          <w:tcPr>
            <w:tcW w:w="1104" w:type="pct"/>
          </w:tcPr>
          <w:p w14:paraId="07EABA4C" w14:textId="42CB9757" w:rsidR="00661AC6" w:rsidRPr="006D2716" w:rsidRDefault="006C403C" w:rsidP="00661AC6">
            <w:pPr>
              <w:jc w:val="center"/>
              <w:rPr>
                <w:rFonts w:ascii="Arial" w:hAnsi="Arial" w:cs="Arial"/>
                <w:bCs/>
                <w:sz w:val="22"/>
                <w:szCs w:val="22"/>
              </w:rPr>
            </w:pPr>
            <w:r>
              <w:rPr>
                <w:rFonts w:ascii="Arial" w:hAnsi="Arial" w:cs="Arial"/>
                <w:bCs/>
                <w:sz w:val="22"/>
                <w:szCs w:val="22"/>
              </w:rPr>
              <w:t xml:space="preserve">Atsižvelgta. </w:t>
            </w:r>
          </w:p>
        </w:tc>
        <w:tc>
          <w:tcPr>
            <w:tcW w:w="740" w:type="pct"/>
          </w:tcPr>
          <w:p w14:paraId="52F99767" w14:textId="1779BE13" w:rsidR="00661AC6" w:rsidRPr="006D2716" w:rsidRDefault="006C403C" w:rsidP="00661AC6">
            <w:pPr>
              <w:jc w:val="center"/>
              <w:rPr>
                <w:rFonts w:ascii="Arial" w:hAnsi="Arial" w:cs="Arial"/>
                <w:bCs/>
                <w:sz w:val="22"/>
                <w:szCs w:val="22"/>
              </w:rPr>
            </w:pPr>
            <w:r>
              <w:rPr>
                <w:rFonts w:ascii="Arial" w:hAnsi="Arial" w:cs="Arial"/>
                <w:bCs/>
                <w:sz w:val="22"/>
                <w:szCs w:val="22"/>
              </w:rPr>
              <w:t>-</w:t>
            </w:r>
          </w:p>
        </w:tc>
        <w:tc>
          <w:tcPr>
            <w:tcW w:w="821" w:type="pct"/>
          </w:tcPr>
          <w:p w14:paraId="4C32212F" w14:textId="347D8DBC" w:rsidR="00661AC6" w:rsidRPr="006D2716" w:rsidRDefault="006C403C" w:rsidP="00661AC6">
            <w:pPr>
              <w:jc w:val="center"/>
              <w:rPr>
                <w:rFonts w:ascii="Arial" w:hAnsi="Arial" w:cs="Arial"/>
                <w:bCs/>
                <w:sz w:val="22"/>
                <w:szCs w:val="22"/>
              </w:rPr>
            </w:pPr>
            <w:r>
              <w:rPr>
                <w:rFonts w:ascii="Arial" w:hAnsi="Arial" w:cs="Arial"/>
                <w:bCs/>
                <w:sz w:val="22"/>
                <w:szCs w:val="22"/>
              </w:rPr>
              <w:t>-</w:t>
            </w:r>
          </w:p>
        </w:tc>
      </w:tr>
      <w:tr w:rsidR="00661AC6" w:rsidRPr="006D2716" w14:paraId="2FF9FEDF" w14:textId="77777777" w:rsidTr="00E742C6">
        <w:tc>
          <w:tcPr>
            <w:tcW w:w="839" w:type="pct"/>
            <w:vAlign w:val="center"/>
          </w:tcPr>
          <w:p w14:paraId="3920D78B" w14:textId="55A0EBF0" w:rsidR="00661AC6" w:rsidRPr="005E4A6F" w:rsidRDefault="00661AC6" w:rsidP="00661AC6">
            <w:pPr>
              <w:rPr>
                <w:rFonts w:ascii="Arial Narrow" w:hAnsi="Arial Narrow"/>
                <w:bCs/>
                <w:sz w:val="22"/>
                <w:szCs w:val="22"/>
              </w:rPr>
            </w:pPr>
            <w:r w:rsidRPr="005E4A6F">
              <w:rPr>
                <w:rFonts w:ascii="Arial Narrow" w:hAnsi="Arial Narrow"/>
                <w:sz w:val="22"/>
                <w:szCs w:val="22"/>
              </w:rPr>
              <w:t xml:space="preserve">Ar turite kitų pastebėjimų ar pasiūlymų? </w:t>
            </w:r>
          </w:p>
        </w:tc>
        <w:tc>
          <w:tcPr>
            <w:tcW w:w="1496" w:type="pct"/>
            <w:vAlign w:val="center"/>
          </w:tcPr>
          <w:p w14:paraId="1907E761" w14:textId="77777777" w:rsidR="00661AC6" w:rsidRPr="005E4A6F" w:rsidRDefault="00661AC6" w:rsidP="00661AC6">
            <w:pPr>
              <w:numPr>
                <w:ilvl w:val="0"/>
                <w:numId w:val="20"/>
              </w:numPr>
              <w:rPr>
                <w:rFonts w:ascii="Arial Narrow" w:hAnsi="Arial Narrow"/>
                <w:bCs/>
                <w:sz w:val="22"/>
                <w:szCs w:val="22"/>
              </w:rPr>
            </w:pPr>
            <w:r w:rsidRPr="005E4A6F">
              <w:rPr>
                <w:rFonts w:ascii="Arial Narrow" w:hAnsi="Arial Narrow"/>
                <w:bCs/>
                <w:sz w:val="22"/>
                <w:szCs w:val="22"/>
              </w:rPr>
              <w:t>Prašome pakeisti Sutarties projekto 72 punktą, nurodant, kad delspinigiai taikomi ne nuo pradinės sutarties vertės, o nuo einamojo projektavimo etapo, nurodyto abiejų pusių suderintame projektavimo darbų grafike, vertės.</w:t>
            </w:r>
          </w:p>
          <w:p w14:paraId="5F442CA8" w14:textId="77777777" w:rsidR="00661AC6" w:rsidRPr="005E4A6F" w:rsidRDefault="00661AC6" w:rsidP="00661AC6">
            <w:pPr>
              <w:numPr>
                <w:ilvl w:val="0"/>
                <w:numId w:val="20"/>
              </w:numPr>
              <w:rPr>
                <w:rFonts w:ascii="Arial Narrow" w:hAnsi="Arial Narrow"/>
                <w:bCs/>
                <w:sz w:val="22"/>
                <w:szCs w:val="22"/>
              </w:rPr>
            </w:pPr>
            <w:r w:rsidRPr="005E4A6F">
              <w:rPr>
                <w:rFonts w:ascii="Arial Narrow" w:hAnsi="Arial Narrow"/>
                <w:bCs/>
                <w:sz w:val="22"/>
                <w:szCs w:val="22"/>
              </w:rPr>
              <w:t>Prašome į pirkimo sutartį įtraukti punktą nurodantį, jog Užsakovas Teikėjui sumoka 0,03% dydžio kompensaciją skaičiuojamą nuo etapo, nurodyto abiejų pusių suderintame projektavimo darbų grafike, vertės už kiekvieną TS 5 skyriuje nurodyto terminų pradelstą dieną.  </w:t>
            </w:r>
          </w:p>
          <w:p w14:paraId="5572209E" w14:textId="77777777" w:rsidR="00661AC6" w:rsidRPr="005E4A6F" w:rsidRDefault="00661AC6" w:rsidP="00661AC6">
            <w:pPr>
              <w:numPr>
                <w:ilvl w:val="0"/>
                <w:numId w:val="20"/>
              </w:numPr>
              <w:rPr>
                <w:rFonts w:ascii="Arial Narrow" w:hAnsi="Arial Narrow"/>
                <w:bCs/>
                <w:sz w:val="22"/>
                <w:szCs w:val="22"/>
              </w:rPr>
            </w:pPr>
            <w:r w:rsidRPr="005E4A6F">
              <w:rPr>
                <w:rFonts w:ascii="Arial Narrow" w:hAnsi="Arial Narrow"/>
                <w:bCs/>
                <w:sz w:val="22"/>
                <w:szCs w:val="22"/>
              </w:rPr>
              <w:t>Sutarties 35 p. prašome panaikinti, nes šiuo metu neįmanoma nustatyti projektinių pasiūlymų pakeitimų apimčių, kurios atsiras arba neatsiras vykdant rangos darbus. Neaiškios apimties paslaugų neleidžia pirkti  Lietuvos respublikos viešųjų pirkimų įstatymo 35 straipsnis:  „...Pirkimo dokumentai turi būti tikslūs, aiškūs, be dviprasmybių, kad tiekėjai galėtų pateikti pasiūlymus, o perkančioji organizacija – nupirkti tai, ko reikia.“</w:t>
            </w:r>
          </w:p>
          <w:p w14:paraId="165A2358" w14:textId="77777777" w:rsidR="00661AC6" w:rsidRPr="005E4A6F" w:rsidRDefault="00661AC6" w:rsidP="00661AC6">
            <w:pPr>
              <w:numPr>
                <w:ilvl w:val="0"/>
                <w:numId w:val="20"/>
              </w:numPr>
              <w:rPr>
                <w:rFonts w:ascii="Arial Narrow" w:hAnsi="Arial Narrow"/>
                <w:bCs/>
                <w:sz w:val="22"/>
                <w:szCs w:val="22"/>
              </w:rPr>
            </w:pPr>
            <w:r w:rsidRPr="005E4A6F">
              <w:rPr>
                <w:rFonts w:ascii="Arial Narrow" w:hAnsi="Arial Narrow"/>
                <w:bCs/>
                <w:sz w:val="22"/>
                <w:szCs w:val="22"/>
              </w:rPr>
              <w:t>Prašome sutarties 42 p. apmokėjimus išskaidyti į 7 etapus, kad nereikėtų teikėjams į pasiūlymo kainą įskaičiuoti lėšų skolinimosi išlaidas apyvartiniams pinigų srautams padengti dėl per retų paslaugų apmokėjimo.</w:t>
            </w:r>
          </w:p>
          <w:p w14:paraId="3BF9CB5C" w14:textId="77777777" w:rsidR="00661AC6" w:rsidRPr="005E4A6F" w:rsidRDefault="00661AC6" w:rsidP="00661AC6">
            <w:pPr>
              <w:jc w:val="center"/>
              <w:rPr>
                <w:rFonts w:ascii="Arial Narrow" w:hAnsi="Arial Narrow" w:cs="Arial"/>
                <w:sz w:val="22"/>
                <w:szCs w:val="22"/>
              </w:rPr>
            </w:pPr>
          </w:p>
        </w:tc>
        <w:tc>
          <w:tcPr>
            <w:tcW w:w="1104" w:type="pct"/>
          </w:tcPr>
          <w:p w14:paraId="78FB566B" w14:textId="5B1D135D" w:rsidR="00661AC6" w:rsidRPr="006D2716" w:rsidRDefault="00B25696" w:rsidP="00661AC6">
            <w:pPr>
              <w:jc w:val="center"/>
              <w:rPr>
                <w:rFonts w:ascii="Arial" w:hAnsi="Arial" w:cs="Arial"/>
                <w:bCs/>
                <w:sz w:val="22"/>
                <w:szCs w:val="22"/>
              </w:rPr>
            </w:pPr>
            <w:r>
              <w:rPr>
                <w:rFonts w:ascii="Arial" w:hAnsi="Arial" w:cs="Arial"/>
                <w:bCs/>
                <w:sz w:val="22"/>
                <w:szCs w:val="22"/>
              </w:rPr>
              <w:t>Susipažinta.</w:t>
            </w:r>
          </w:p>
        </w:tc>
        <w:tc>
          <w:tcPr>
            <w:tcW w:w="740" w:type="pct"/>
          </w:tcPr>
          <w:p w14:paraId="5D2F4A72" w14:textId="3B6B580F" w:rsidR="00661AC6" w:rsidRPr="006D2716" w:rsidRDefault="00B25696" w:rsidP="00661AC6">
            <w:pPr>
              <w:jc w:val="center"/>
              <w:rPr>
                <w:rFonts w:ascii="Arial" w:hAnsi="Arial" w:cs="Arial"/>
                <w:bCs/>
                <w:sz w:val="22"/>
                <w:szCs w:val="22"/>
              </w:rPr>
            </w:pPr>
            <w:r>
              <w:rPr>
                <w:rFonts w:ascii="Arial" w:hAnsi="Arial" w:cs="Arial"/>
                <w:bCs/>
                <w:sz w:val="22"/>
                <w:szCs w:val="22"/>
              </w:rPr>
              <w:t xml:space="preserve">Atsižvelgiant į tiekėjo pateiktą siūlymą, bus vertinamas poreikis tikslinti  </w:t>
            </w:r>
            <w:r w:rsidR="00D81038">
              <w:rPr>
                <w:rFonts w:ascii="Arial" w:hAnsi="Arial" w:cs="Arial"/>
                <w:bCs/>
                <w:sz w:val="22"/>
                <w:szCs w:val="22"/>
              </w:rPr>
              <w:t>sutarti.</w:t>
            </w:r>
          </w:p>
        </w:tc>
        <w:tc>
          <w:tcPr>
            <w:tcW w:w="821" w:type="pct"/>
          </w:tcPr>
          <w:p w14:paraId="7A47CFC0" w14:textId="55C1B3C0" w:rsidR="00661AC6" w:rsidRPr="006D2716" w:rsidRDefault="00086D7E" w:rsidP="00661AC6">
            <w:pPr>
              <w:jc w:val="center"/>
              <w:rPr>
                <w:rFonts w:ascii="Arial" w:hAnsi="Arial" w:cs="Arial"/>
                <w:bCs/>
                <w:sz w:val="22"/>
                <w:szCs w:val="22"/>
              </w:rPr>
            </w:pPr>
            <w:r w:rsidRPr="00C30B5B">
              <w:rPr>
                <w:rFonts w:ascii="Arial" w:hAnsi="Arial" w:cs="Arial"/>
                <w:bCs/>
                <w:sz w:val="22"/>
                <w:szCs w:val="22"/>
              </w:rPr>
              <w:t xml:space="preserve">Rengiant </w:t>
            </w:r>
            <w:r>
              <w:rPr>
                <w:rFonts w:ascii="Arial" w:hAnsi="Arial" w:cs="Arial"/>
                <w:bCs/>
                <w:sz w:val="22"/>
                <w:szCs w:val="22"/>
              </w:rPr>
              <w:t>s</w:t>
            </w:r>
            <w:r w:rsidR="001642C5">
              <w:rPr>
                <w:rFonts w:ascii="Arial" w:hAnsi="Arial" w:cs="Arial"/>
                <w:bCs/>
                <w:sz w:val="22"/>
                <w:szCs w:val="22"/>
              </w:rPr>
              <w:t>utart</w:t>
            </w:r>
            <w:r w:rsidR="007D1C0A">
              <w:rPr>
                <w:rFonts w:ascii="Arial" w:hAnsi="Arial" w:cs="Arial"/>
                <w:bCs/>
                <w:sz w:val="22"/>
                <w:szCs w:val="22"/>
              </w:rPr>
              <w:t>į</w:t>
            </w:r>
            <w:r w:rsidRPr="00C30B5B">
              <w:rPr>
                <w:rFonts w:ascii="Arial" w:hAnsi="Arial" w:cs="Arial"/>
                <w:bCs/>
                <w:sz w:val="22"/>
                <w:szCs w:val="22"/>
              </w:rPr>
              <w:t xml:space="preserve"> bus atsižvelgta </w:t>
            </w:r>
            <w:r>
              <w:rPr>
                <w:rFonts w:ascii="Arial" w:hAnsi="Arial" w:cs="Arial"/>
                <w:bCs/>
                <w:sz w:val="22"/>
                <w:szCs w:val="22"/>
              </w:rPr>
              <w:t xml:space="preserve">į </w:t>
            </w:r>
            <w:r w:rsidRPr="00C30B5B">
              <w:rPr>
                <w:rFonts w:ascii="Arial" w:hAnsi="Arial" w:cs="Arial"/>
                <w:bCs/>
                <w:sz w:val="22"/>
                <w:szCs w:val="22"/>
              </w:rPr>
              <w:t>siūlym</w:t>
            </w:r>
            <w:r w:rsidR="00F32A6C">
              <w:rPr>
                <w:rFonts w:ascii="Arial" w:hAnsi="Arial" w:cs="Arial"/>
                <w:bCs/>
                <w:sz w:val="22"/>
                <w:szCs w:val="22"/>
              </w:rPr>
              <w:t>us.</w:t>
            </w:r>
          </w:p>
        </w:tc>
      </w:tr>
      <w:tr w:rsidR="00661AC6" w:rsidRPr="006D2716" w14:paraId="3BDCB611" w14:textId="77777777" w:rsidTr="00E742C6">
        <w:tc>
          <w:tcPr>
            <w:tcW w:w="839" w:type="pct"/>
            <w:vAlign w:val="center"/>
          </w:tcPr>
          <w:p w14:paraId="44EDF1CC" w14:textId="637A2ABA" w:rsidR="00661AC6" w:rsidRPr="005E4A6F" w:rsidRDefault="00661AC6" w:rsidP="00661AC6">
            <w:pPr>
              <w:rPr>
                <w:rFonts w:ascii="Arial Narrow" w:hAnsi="Arial Narrow"/>
                <w:sz w:val="22"/>
                <w:szCs w:val="22"/>
              </w:rPr>
            </w:pPr>
            <w:r w:rsidRPr="005E4A6F">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7761F007" w14:textId="77777777" w:rsidR="00661AC6" w:rsidRPr="005E4A6F" w:rsidRDefault="00661AC6" w:rsidP="00661AC6">
            <w:pPr>
              <w:jc w:val="center"/>
              <w:rPr>
                <w:rFonts w:ascii="Arial Narrow" w:hAnsi="Arial Narrow" w:cs="Arial"/>
                <w:sz w:val="22"/>
                <w:szCs w:val="22"/>
              </w:rPr>
            </w:pPr>
          </w:p>
        </w:tc>
        <w:tc>
          <w:tcPr>
            <w:tcW w:w="1104" w:type="pct"/>
          </w:tcPr>
          <w:p w14:paraId="03424358" w14:textId="1E0CECA6" w:rsidR="00661AC6" w:rsidRPr="006D2716" w:rsidRDefault="002B4128" w:rsidP="00661AC6">
            <w:pPr>
              <w:jc w:val="center"/>
              <w:rPr>
                <w:rFonts w:ascii="Arial" w:hAnsi="Arial" w:cs="Arial"/>
                <w:bCs/>
                <w:sz w:val="22"/>
                <w:szCs w:val="22"/>
              </w:rPr>
            </w:pPr>
            <w:r>
              <w:rPr>
                <w:rFonts w:ascii="Arial" w:hAnsi="Arial" w:cs="Arial"/>
                <w:bCs/>
                <w:sz w:val="22"/>
                <w:szCs w:val="22"/>
              </w:rPr>
              <w:t>-</w:t>
            </w:r>
          </w:p>
        </w:tc>
        <w:tc>
          <w:tcPr>
            <w:tcW w:w="740" w:type="pct"/>
          </w:tcPr>
          <w:p w14:paraId="201E31C1" w14:textId="70DF4DE8" w:rsidR="00661AC6" w:rsidRPr="006D2716" w:rsidRDefault="002B4128" w:rsidP="00661AC6">
            <w:pPr>
              <w:jc w:val="center"/>
              <w:rPr>
                <w:rFonts w:ascii="Arial" w:hAnsi="Arial" w:cs="Arial"/>
                <w:bCs/>
                <w:sz w:val="22"/>
                <w:szCs w:val="22"/>
              </w:rPr>
            </w:pPr>
            <w:r>
              <w:rPr>
                <w:rFonts w:ascii="Arial" w:hAnsi="Arial" w:cs="Arial"/>
                <w:bCs/>
                <w:sz w:val="22"/>
                <w:szCs w:val="22"/>
              </w:rPr>
              <w:t>-</w:t>
            </w:r>
          </w:p>
        </w:tc>
        <w:tc>
          <w:tcPr>
            <w:tcW w:w="821" w:type="pct"/>
          </w:tcPr>
          <w:p w14:paraId="41678817" w14:textId="41BCA090" w:rsidR="00661AC6" w:rsidRPr="006D2716" w:rsidRDefault="002B4128" w:rsidP="00661AC6">
            <w:pPr>
              <w:jc w:val="center"/>
              <w:rPr>
                <w:rFonts w:ascii="Arial" w:hAnsi="Arial" w:cs="Arial"/>
                <w:bCs/>
                <w:sz w:val="22"/>
                <w:szCs w:val="22"/>
              </w:rPr>
            </w:pPr>
            <w:r>
              <w:rPr>
                <w:rFonts w:ascii="Arial" w:hAnsi="Arial" w:cs="Arial"/>
                <w:bCs/>
                <w:sz w:val="22"/>
                <w:szCs w:val="22"/>
              </w:rPr>
              <w:t>-</w:t>
            </w:r>
          </w:p>
        </w:tc>
      </w:tr>
      <w:tr w:rsidR="00661AC6" w:rsidRPr="006D2716" w14:paraId="4AC38460" w14:textId="77777777" w:rsidTr="002932E6">
        <w:tc>
          <w:tcPr>
            <w:tcW w:w="5000" w:type="pct"/>
            <w:gridSpan w:val="5"/>
          </w:tcPr>
          <w:p w14:paraId="07FE8867" w14:textId="05379E41" w:rsidR="00661AC6" w:rsidRPr="005E4A6F" w:rsidRDefault="00661AC6" w:rsidP="00661AC6">
            <w:pPr>
              <w:jc w:val="center"/>
              <w:rPr>
                <w:rFonts w:ascii="Arial Narrow" w:hAnsi="Arial Narrow" w:cs="Arial"/>
                <w:bCs/>
                <w:sz w:val="22"/>
                <w:szCs w:val="22"/>
              </w:rPr>
            </w:pPr>
            <w:r w:rsidRPr="005E4A6F">
              <w:rPr>
                <w:rFonts w:ascii="Arial Narrow" w:hAnsi="Arial Narrow" w:cs="Arial"/>
                <w:b/>
                <w:sz w:val="22"/>
                <w:szCs w:val="22"/>
              </w:rPr>
              <w:t>Rinkos dalyvis Nr. 2</w:t>
            </w:r>
          </w:p>
        </w:tc>
      </w:tr>
      <w:tr w:rsidR="00661AC6" w:rsidRPr="006D2716" w14:paraId="65710F59" w14:textId="77777777" w:rsidTr="00FC205C">
        <w:tc>
          <w:tcPr>
            <w:tcW w:w="839" w:type="pct"/>
          </w:tcPr>
          <w:p w14:paraId="75F837C1" w14:textId="6A6E4879" w:rsidR="00661AC6" w:rsidRPr="005E4A6F" w:rsidRDefault="00661AC6" w:rsidP="00661AC6">
            <w:pPr>
              <w:rPr>
                <w:rFonts w:ascii="Arial Narrow" w:hAnsi="Arial Narrow"/>
                <w:bCs/>
                <w:sz w:val="22"/>
                <w:szCs w:val="22"/>
              </w:rPr>
            </w:pPr>
            <w:r w:rsidRPr="005E4A6F">
              <w:rPr>
                <w:rFonts w:ascii="Arial Narrow" w:hAnsi="Arial Narrow"/>
                <w:sz w:val="22"/>
                <w:szCs w:val="22"/>
              </w:rPr>
              <w:t xml:space="preserve">Jūsų vertinimu, kokia turėtų būti  Sutarties vertė, kainas nurodykite be PVM. </w:t>
            </w:r>
          </w:p>
        </w:tc>
        <w:tc>
          <w:tcPr>
            <w:tcW w:w="1496" w:type="pct"/>
            <w:vAlign w:val="center"/>
          </w:tcPr>
          <w:p w14:paraId="4E7FD901" w14:textId="353E9959" w:rsidR="00661AC6" w:rsidRPr="005E4A6F" w:rsidRDefault="00FC0046" w:rsidP="00661AC6">
            <w:pPr>
              <w:jc w:val="center"/>
              <w:rPr>
                <w:rFonts w:ascii="Arial Narrow" w:hAnsi="Arial Narrow" w:cs="Arial"/>
                <w:sz w:val="22"/>
                <w:szCs w:val="22"/>
              </w:rPr>
            </w:pPr>
            <w:r>
              <w:rPr>
                <w:rFonts w:ascii="Arial Narrow" w:hAnsi="Arial Narrow"/>
                <w:sz w:val="22"/>
                <w:szCs w:val="22"/>
              </w:rPr>
              <w:t>PV_žinoma</w:t>
            </w:r>
          </w:p>
        </w:tc>
        <w:tc>
          <w:tcPr>
            <w:tcW w:w="1104" w:type="pct"/>
          </w:tcPr>
          <w:p w14:paraId="19B4D8CD" w14:textId="1A86AC80" w:rsidR="00661AC6" w:rsidRPr="002932E6" w:rsidRDefault="00284222" w:rsidP="00661AC6">
            <w:pPr>
              <w:jc w:val="center"/>
              <w:rPr>
                <w:rFonts w:ascii="Arial Narrow" w:hAnsi="Arial Narrow" w:cs="Arial"/>
                <w:bCs/>
                <w:sz w:val="22"/>
                <w:szCs w:val="22"/>
              </w:rPr>
            </w:pPr>
            <w:r w:rsidRPr="00D0018A">
              <w:rPr>
                <w:rFonts w:ascii="Arial" w:hAnsi="Arial" w:cs="Arial"/>
                <w:bCs/>
                <w:sz w:val="22"/>
                <w:szCs w:val="22"/>
              </w:rPr>
              <w:t>Susipažinta su siūloma sutarties verte</w:t>
            </w:r>
            <w:r>
              <w:rPr>
                <w:rFonts w:ascii="Arial" w:hAnsi="Arial" w:cs="Arial"/>
                <w:bCs/>
                <w:sz w:val="22"/>
                <w:szCs w:val="22"/>
              </w:rPr>
              <w:t>.</w:t>
            </w:r>
          </w:p>
        </w:tc>
        <w:tc>
          <w:tcPr>
            <w:tcW w:w="740" w:type="pct"/>
          </w:tcPr>
          <w:p w14:paraId="49EDF75B" w14:textId="402353D9" w:rsidR="00661AC6" w:rsidRPr="006D2716" w:rsidRDefault="00284222" w:rsidP="00661AC6">
            <w:pPr>
              <w:jc w:val="center"/>
              <w:rPr>
                <w:rFonts w:ascii="Arial" w:hAnsi="Arial" w:cs="Arial"/>
                <w:bCs/>
                <w:sz w:val="22"/>
                <w:szCs w:val="22"/>
              </w:rPr>
            </w:pPr>
            <w:r>
              <w:rPr>
                <w:rFonts w:ascii="Arial" w:hAnsi="Arial" w:cs="Arial"/>
                <w:bCs/>
                <w:sz w:val="22"/>
                <w:szCs w:val="22"/>
              </w:rPr>
              <w:t>-</w:t>
            </w:r>
          </w:p>
        </w:tc>
        <w:tc>
          <w:tcPr>
            <w:tcW w:w="821" w:type="pct"/>
          </w:tcPr>
          <w:p w14:paraId="49373174" w14:textId="6B91D3E0" w:rsidR="00661AC6" w:rsidRPr="006D2716" w:rsidRDefault="00284222" w:rsidP="00661AC6">
            <w:pPr>
              <w:jc w:val="center"/>
              <w:rPr>
                <w:rFonts w:ascii="Arial" w:hAnsi="Arial" w:cs="Arial"/>
                <w:bCs/>
                <w:sz w:val="22"/>
                <w:szCs w:val="22"/>
              </w:rPr>
            </w:pPr>
            <w:r w:rsidRPr="00D0018A">
              <w:rPr>
                <w:rFonts w:ascii="Arial" w:hAnsi="Arial" w:cs="Arial"/>
                <w:bCs/>
                <w:sz w:val="22"/>
                <w:szCs w:val="22"/>
              </w:rPr>
              <w:t>Rengiant pirkimo dokumentus bus atsižvelgta, nustatant sutarties vertę.</w:t>
            </w:r>
            <w:r>
              <w:rPr>
                <w:rFonts w:ascii="Arial" w:hAnsi="Arial" w:cs="Arial"/>
                <w:bCs/>
                <w:sz w:val="22"/>
                <w:szCs w:val="22"/>
              </w:rPr>
              <w:t xml:space="preserve"> </w:t>
            </w:r>
          </w:p>
        </w:tc>
      </w:tr>
      <w:tr w:rsidR="00661AC6" w:rsidRPr="006D2716" w14:paraId="154FA0CD" w14:textId="77777777" w:rsidTr="00FC205C">
        <w:tc>
          <w:tcPr>
            <w:tcW w:w="839" w:type="pct"/>
          </w:tcPr>
          <w:p w14:paraId="7773A5E2" w14:textId="45B754E4" w:rsidR="00661AC6" w:rsidRPr="005E4A6F" w:rsidRDefault="00661AC6" w:rsidP="00661AC6">
            <w:pPr>
              <w:rPr>
                <w:rFonts w:ascii="Arial Narrow" w:hAnsi="Arial Narrow"/>
                <w:bCs/>
                <w:sz w:val="22"/>
                <w:szCs w:val="22"/>
              </w:rPr>
            </w:pPr>
            <w:r w:rsidRPr="005E4A6F">
              <w:rPr>
                <w:rFonts w:ascii="Arial Narrow" w:hAnsi="Arial Narrow"/>
                <w:sz w:val="22"/>
                <w:szCs w:val="22"/>
              </w:rPr>
              <w:t xml:space="preserve">Ar turite pastabų, klausimų techninės specifikacijos projektui? </w:t>
            </w:r>
          </w:p>
        </w:tc>
        <w:tc>
          <w:tcPr>
            <w:tcW w:w="1496" w:type="pct"/>
            <w:vAlign w:val="center"/>
          </w:tcPr>
          <w:p w14:paraId="2AAFC976" w14:textId="7798306F" w:rsidR="00661AC6" w:rsidRPr="005E4A6F" w:rsidRDefault="0080588F" w:rsidP="007F1739">
            <w:pPr>
              <w:jc w:val="center"/>
              <w:rPr>
                <w:rFonts w:ascii="Arial Narrow" w:hAnsi="Arial Narrow" w:cs="Arial"/>
                <w:sz w:val="22"/>
                <w:szCs w:val="22"/>
              </w:rPr>
            </w:pPr>
            <w:r>
              <w:rPr>
                <w:rFonts w:ascii="Arial Narrow" w:hAnsi="Arial Narrow"/>
                <w:bCs/>
                <w:sz w:val="22"/>
                <w:szCs w:val="22"/>
              </w:rPr>
              <w:t>Neturime;</w:t>
            </w:r>
          </w:p>
        </w:tc>
        <w:tc>
          <w:tcPr>
            <w:tcW w:w="1104" w:type="pct"/>
          </w:tcPr>
          <w:p w14:paraId="34D07F2C" w14:textId="2F00F99E" w:rsidR="00661AC6" w:rsidRPr="002932E6" w:rsidRDefault="00284222" w:rsidP="00661AC6">
            <w:pPr>
              <w:jc w:val="center"/>
              <w:rPr>
                <w:rFonts w:ascii="Arial Narrow" w:hAnsi="Arial Narrow" w:cs="Arial"/>
                <w:bCs/>
                <w:sz w:val="22"/>
                <w:szCs w:val="22"/>
              </w:rPr>
            </w:pPr>
            <w:r>
              <w:rPr>
                <w:rFonts w:ascii="Arial Narrow" w:hAnsi="Arial Narrow" w:cs="Arial"/>
                <w:bCs/>
                <w:sz w:val="22"/>
                <w:szCs w:val="22"/>
              </w:rPr>
              <w:t>-</w:t>
            </w:r>
          </w:p>
        </w:tc>
        <w:tc>
          <w:tcPr>
            <w:tcW w:w="740" w:type="pct"/>
          </w:tcPr>
          <w:p w14:paraId="3DAB8384" w14:textId="5374FF4F" w:rsidR="00661AC6" w:rsidRPr="006D2716" w:rsidRDefault="00284222" w:rsidP="00661AC6">
            <w:pPr>
              <w:jc w:val="center"/>
              <w:rPr>
                <w:rFonts w:ascii="Arial" w:hAnsi="Arial" w:cs="Arial"/>
                <w:bCs/>
                <w:sz w:val="22"/>
                <w:szCs w:val="22"/>
              </w:rPr>
            </w:pPr>
            <w:r>
              <w:rPr>
                <w:rFonts w:ascii="Arial" w:hAnsi="Arial" w:cs="Arial"/>
                <w:bCs/>
                <w:sz w:val="22"/>
                <w:szCs w:val="22"/>
              </w:rPr>
              <w:t>-</w:t>
            </w:r>
          </w:p>
        </w:tc>
        <w:tc>
          <w:tcPr>
            <w:tcW w:w="821" w:type="pct"/>
          </w:tcPr>
          <w:p w14:paraId="77E13232" w14:textId="4A735C88" w:rsidR="00661AC6" w:rsidRPr="006D2716" w:rsidRDefault="00284222" w:rsidP="00661AC6">
            <w:pPr>
              <w:jc w:val="center"/>
              <w:rPr>
                <w:rFonts w:ascii="Arial" w:hAnsi="Arial" w:cs="Arial"/>
                <w:bCs/>
                <w:sz w:val="22"/>
                <w:szCs w:val="22"/>
              </w:rPr>
            </w:pPr>
            <w:r>
              <w:rPr>
                <w:rFonts w:ascii="Arial" w:hAnsi="Arial" w:cs="Arial"/>
                <w:bCs/>
                <w:sz w:val="22"/>
                <w:szCs w:val="22"/>
              </w:rPr>
              <w:t>-</w:t>
            </w:r>
          </w:p>
        </w:tc>
      </w:tr>
      <w:tr w:rsidR="00284222" w:rsidRPr="006D2716" w14:paraId="33527FC7" w14:textId="77777777" w:rsidTr="00FC205C">
        <w:tc>
          <w:tcPr>
            <w:tcW w:w="839" w:type="pct"/>
          </w:tcPr>
          <w:p w14:paraId="016F346D" w14:textId="77777777" w:rsidR="00284222" w:rsidRPr="002932E6" w:rsidRDefault="00284222" w:rsidP="00284222">
            <w:pPr>
              <w:rPr>
                <w:rFonts w:ascii="Arial Narrow" w:hAnsi="Arial Narrow"/>
              </w:rPr>
            </w:pPr>
            <w:r w:rsidRPr="002932E6">
              <w:rPr>
                <w:rFonts w:ascii="Arial Narrow" w:hAnsi="Arial Narrow"/>
              </w:rPr>
              <w:t>Koks Jūsų nuomone reikalingas paslaugų įgyvendinimo terminas mėnesiais (nurodyti visus tris ir juos išsamiau pakomentuoti):</w:t>
            </w:r>
          </w:p>
          <w:p w14:paraId="223AFBC3" w14:textId="77777777" w:rsidR="00284222" w:rsidRPr="002932E6" w:rsidRDefault="00284222" w:rsidP="00284222">
            <w:pPr>
              <w:rPr>
                <w:rFonts w:ascii="Arial Narrow" w:hAnsi="Arial Narrow"/>
                <w:sz w:val="22"/>
                <w:szCs w:val="22"/>
              </w:rPr>
            </w:pPr>
            <w:r w:rsidRPr="002932E6">
              <w:rPr>
                <w:rFonts w:ascii="Arial Narrow" w:hAnsi="Arial Narrow"/>
                <w:sz w:val="22"/>
                <w:szCs w:val="22"/>
              </w:rPr>
              <w:lastRenderedPageBreak/>
              <w:t>•Minimalus;</w:t>
            </w:r>
          </w:p>
          <w:p w14:paraId="4BD92A3A" w14:textId="77777777" w:rsidR="00284222" w:rsidRPr="002932E6" w:rsidRDefault="00284222" w:rsidP="00284222">
            <w:pPr>
              <w:rPr>
                <w:rFonts w:ascii="Arial Narrow" w:hAnsi="Arial Narrow"/>
                <w:sz w:val="22"/>
                <w:szCs w:val="22"/>
              </w:rPr>
            </w:pPr>
            <w:r w:rsidRPr="002932E6">
              <w:rPr>
                <w:rFonts w:ascii="Arial Narrow" w:hAnsi="Arial Narrow"/>
                <w:sz w:val="22"/>
                <w:szCs w:val="22"/>
              </w:rPr>
              <w:t>•Optimalus;</w:t>
            </w:r>
          </w:p>
          <w:p w14:paraId="5BD98FA3" w14:textId="6535D5DC" w:rsidR="00284222" w:rsidRPr="002932E6" w:rsidRDefault="00284222" w:rsidP="00284222">
            <w:pPr>
              <w:rPr>
                <w:rFonts w:ascii="Arial Narrow" w:hAnsi="Arial Narrow"/>
                <w:bCs/>
                <w:sz w:val="22"/>
                <w:szCs w:val="22"/>
              </w:rPr>
            </w:pPr>
            <w:r w:rsidRPr="002932E6">
              <w:rPr>
                <w:rFonts w:ascii="Arial Narrow" w:hAnsi="Arial Narrow"/>
                <w:sz w:val="22"/>
                <w:szCs w:val="22"/>
              </w:rPr>
              <w:t>•Maksimalus</w:t>
            </w:r>
          </w:p>
        </w:tc>
        <w:tc>
          <w:tcPr>
            <w:tcW w:w="1496" w:type="pct"/>
            <w:vAlign w:val="center"/>
          </w:tcPr>
          <w:p w14:paraId="5D5A58E6" w14:textId="1B56F600" w:rsidR="00284222" w:rsidRPr="002932E6" w:rsidRDefault="00284222" w:rsidP="00284222">
            <w:pPr>
              <w:rPr>
                <w:rFonts w:ascii="Arial Narrow" w:hAnsi="Arial Narrow"/>
                <w:sz w:val="22"/>
                <w:szCs w:val="22"/>
              </w:rPr>
            </w:pPr>
            <w:r w:rsidRPr="002932E6">
              <w:rPr>
                <w:rFonts w:ascii="Arial Narrow" w:hAnsi="Arial Narrow"/>
                <w:sz w:val="22"/>
                <w:szCs w:val="22"/>
              </w:rPr>
              <w:lastRenderedPageBreak/>
              <w:t xml:space="preserve">•Minimalus – </w:t>
            </w:r>
            <w:r>
              <w:rPr>
                <w:rFonts w:ascii="Arial Narrow" w:hAnsi="Arial Narrow"/>
                <w:sz w:val="22"/>
                <w:szCs w:val="22"/>
              </w:rPr>
              <w:t>10</w:t>
            </w:r>
            <w:r w:rsidRPr="002932E6">
              <w:rPr>
                <w:rFonts w:ascii="Arial Narrow" w:hAnsi="Arial Narrow"/>
                <w:sz w:val="22"/>
                <w:szCs w:val="22"/>
              </w:rPr>
              <w:t>mėn;</w:t>
            </w:r>
          </w:p>
          <w:p w14:paraId="6E1152AF" w14:textId="06D9FF7F" w:rsidR="00284222" w:rsidRPr="002932E6" w:rsidRDefault="00284222" w:rsidP="00284222">
            <w:pPr>
              <w:rPr>
                <w:rFonts w:ascii="Arial Narrow" w:hAnsi="Arial Narrow"/>
                <w:sz w:val="22"/>
                <w:szCs w:val="22"/>
              </w:rPr>
            </w:pPr>
            <w:r w:rsidRPr="002932E6">
              <w:rPr>
                <w:rFonts w:ascii="Arial Narrow" w:hAnsi="Arial Narrow"/>
                <w:sz w:val="22"/>
                <w:szCs w:val="22"/>
              </w:rPr>
              <w:t>•Optimalus – 1</w:t>
            </w:r>
            <w:r>
              <w:rPr>
                <w:rFonts w:ascii="Arial Narrow" w:hAnsi="Arial Narrow"/>
                <w:sz w:val="22"/>
                <w:szCs w:val="22"/>
              </w:rPr>
              <w:t>2</w:t>
            </w:r>
            <w:r w:rsidRPr="002932E6">
              <w:rPr>
                <w:rFonts w:ascii="Arial Narrow" w:hAnsi="Arial Narrow"/>
                <w:sz w:val="22"/>
                <w:szCs w:val="22"/>
              </w:rPr>
              <w:t>mėn;</w:t>
            </w:r>
          </w:p>
          <w:p w14:paraId="44684631" w14:textId="3D750EBE" w:rsidR="00284222" w:rsidRPr="002932E6" w:rsidRDefault="00284222" w:rsidP="00284222">
            <w:pPr>
              <w:rPr>
                <w:rFonts w:ascii="Arial Narrow" w:hAnsi="Arial Narrow" w:cs="Arial"/>
                <w:sz w:val="22"/>
                <w:szCs w:val="22"/>
              </w:rPr>
            </w:pPr>
            <w:r w:rsidRPr="002932E6">
              <w:rPr>
                <w:rFonts w:ascii="Arial Narrow" w:hAnsi="Arial Narrow"/>
                <w:sz w:val="22"/>
                <w:szCs w:val="22"/>
              </w:rPr>
              <w:t>•Maksimalus – 1</w:t>
            </w:r>
            <w:r>
              <w:rPr>
                <w:rFonts w:ascii="Arial Narrow" w:hAnsi="Arial Narrow"/>
                <w:sz w:val="22"/>
                <w:szCs w:val="22"/>
              </w:rPr>
              <w:t>4</w:t>
            </w:r>
            <w:r w:rsidRPr="002932E6">
              <w:rPr>
                <w:rFonts w:ascii="Arial Narrow" w:hAnsi="Arial Narrow"/>
                <w:sz w:val="22"/>
                <w:szCs w:val="22"/>
              </w:rPr>
              <w:t>mėn;</w:t>
            </w:r>
          </w:p>
        </w:tc>
        <w:tc>
          <w:tcPr>
            <w:tcW w:w="1104" w:type="pct"/>
          </w:tcPr>
          <w:p w14:paraId="6F59A7CE" w14:textId="583AE1E3" w:rsidR="00284222" w:rsidRPr="002932E6" w:rsidRDefault="00284222" w:rsidP="00284222">
            <w:pPr>
              <w:jc w:val="center"/>
              <w:rPr>
                <w:rFonts w:ascii="Arial Narrow" w:hAnsi="Arial Narrow" w:cs="Arial"/>
                <w:bCs/>
                <w:sz w:val="22"/>
                <w:szCs w:val="22"/>
              </w:rPr>
            </w:pPr>
            <w:r w:rsidRPr="00D0018A">
              <w:rPr>
                <w:rFonts w:ascii="Arial" w:hAnsi="Arial" w:cs="Arial"/>
                <w:bCs/>
                <w:sz w:val="22"/>
                <w:szCs w:val="22"/>
              </w:rPr>
              <w:t>Susipažinta su sutarties įgyvendinimo terminu</w:t>
            </w:r>
            <w:r>
              <w:rPr>
                <w:rFonts w:ascii="Arial" w:hAnsi="Arial" w:cs="Arial"/>
                <w:bCs/>
                <w:sz w:val="22"/>
                <w:szCs w:val="22"/>
              </w:rPr>
              <w:t xml:space="preserve"> </w:t>
            </w:r>
          </w:p>
        </w:tc>
        <w:tc>
          <w:tcPr>
            <w:tcW w:w="740" w:type="pct"/>
          </w:tcPr>
          <w:p w14:paraId="5D877A27" w14:textId="5C26AE24" w:rsidR="00284222" w:rsidRPr="006D2716" w:rsidRDefault="00284222" w:rsidP="00284222">
            <w:pPr>
              <w:jc w:val="center"/>
              <w:rPr>
                <w:rFonts w:ascii="Arial" w:hAnsi="Arial" w:cs="Arial"/>
                <w:bCs/>
                <w:sz w:val="22"/>
                <w:szCs w:val="22"/>
              </w:rPr>
            </w:pPr>
            <w:r>
              <w:rPr>
                <w:rFonts w:ascii="Arial" w:hAnsi="Arial" w:cs="Arial"/>
                <w:bCs/>
                <w:sz w:val="22"/>
                <w:szCs w:val="22"/>
              </w:rPr>
              <w:t>-</w:t>
            </w:r>
          </w:p>
        </w:tc>
        <w:tc>
          <w:tcPr>
            <w:tcW w:w="821" w:type="pct"/>
          </w:tcPr>
          <w:p w14:paraId="31660ECC" w14:textId="440DAF5F" w:rsidR="00284222" w:rsidRPr="006D2716" w:rsidRDefault="00284222" w:rsidP="00284222">
            <w:pPr>
              <w:jc w:val="center"/>
              <w:rPr>
                <w:rFonts w:ascii="Arial" w:hAnsi="Arial" w:cs="Arial"/>
                <w:bCs/>
                <w:sz w:val="22"/>
                <w:szCs w:val="22"/>
              </w:rPr>
            </w:pPr>
            <w:r w:rsidRPr="00D0018A">
              <w:rPr>
                <w:rFonts w:ascii="Arial" w:hAnsi="Arial" w:cs="Arial"/>
                <w:bCs/>
                <w:sz w:val="22"/>
                <w:szCs w:val="22"/>
              </w:rPr>
              <w:t>Rengiant pirkimo dokumentus bus atsižvelgta nustatant sutarties įgyvendinimo terminą</w:t>
            </w:r>
            <w:r>
              <w:rPr>
                <w:rFonts w:ascii="Arial" w:hAnsi="Arial" w:cs="Arial"/>
                <w:bCs/>
                <w:sz w:val="22"/>
                <w:szCs w:val="22"/>
              </w:rPr>
              <w:t xml:space="preserve"> </w:t>
            </w:r>
          </w:p>
        </w:tc>
      </w:tr>
      <w:tr w:rsidR="00284222" w:rsidRPr="006D2716" w14:paraId="4EF261E4" w14:textId="77777777" w:rsidTr="00FC205C">
        <w:tc>
          <w:tcPr>
            <w:tcW w:w="839" w:type="pct"/>
          </w:tcPr>
          <w:p w14:paraId="6E62244F" w14:textId="2A0D08C5" w:rsidR="00284222" w:rsidRPr="002932E6" w:rsidRDefault="00284222" w:rsidP="00284222">
            <w:pPr>
              <w:rPr>
                <w:rFonts w:ascii="Arial Narrow" w:hAnsi="Arial Narrow"/>
                <w:bCs/>
                <w:sz w:val="22"/>
                <w:szCs w:val="22"/>
              </w:rPr>
            </w:pPr>
            <w:r w:rsidRPr="002932E6">
              <w:rPr>
                <w:rFonts w:ascii="Arial Narrow" w:hAnsi="Arial Narrow"/>
                <w:sz w:val="22"/>
                <w:szCs w:val="22"/>
              </w:rPr>
              <w:t>Ar perkančioji organizacija turi teisę skelbti dalyvavusio rinkos konsultacijoje tiekėjo pavadinimą?</w:t>
            </w:r>
          </w:p>
        </w:tc>
        <w:tc>
          <w:tcPr>
            <w:tcW w:w="1496" w:type="pct"/>
            <w:vAlign w:val="center"/>
          </w:tcPr>
          <w:p w14:paraId="4617F039" w14:textId="62031315" w:rsidR="00284222" w:rsidRPr="002932E6" w:rsidRDefault="00284222" w:rsidP="00284222">
            <w:pPr>
              <w:jc w:val="center"/>
              <w:rPr>
                <w:rFonts w:ascii="Arial Narrow" w:hAnsi="Arial Narrow" w:cs="Arial"/>
                <w:sz w:val="22"/>
                <w:szCs w:val="22"/>
              </w:rPr>
            </w:pPr>
            <w:r>
              <w:rPr>
                <w:rFonts w:ascii="Arial Narrow" w:hAnsi="Arial Narrow" w:cs="Arial"/>
                <w:sz w:val="22"/>
                <w:szCs w:val="22"/>
              </w:rPr>
              <w:t>Taip</w:t>
            </w:r>
          </w:p>
        </w:tc>
        <w:tc>
          <w:tcPr>
            <w:tcW w:w="1104" w:type="pct"/>
          </w:tcPr>
          <w:p w14:paraId="1F67888F" w14:textId="5725467C" w:rsidR="00284222" w:rsidRPr="002932E6" w:rsidRDefault="008311B7" w:rsidP="00284222">
            <w:pPr>
              <w:jc w:val="center"/>
              <w:rPr>
                <w:rFonts w:ascii="Arial Narrow" w:hAnsi="Arial Narrow" w:cs="Arial"/>
                <w:bCs/>
                <w:sz w:val="22"/>
                <w:szCs w:val="22"/>
              </w:rPr>
            </w:pPr>
            <w:r>
              <w:rPr>
                <w:rFonts w:ascii="Arial" w:hAnsi="Arial" w:cs="Arial"/>
                <w:bCs/>
                <w:sz w:val="22"/>
                <w:szCs w:val="22"/>
              </w:rPr>
              <w:t>Atsižvelgta.</w:t>
            </w:r>
          </w:p>
        </w:tc>
        <w:tc>
          <w:tcPr>
            <w:tcW w:w="740" w:type="pct"/>
          </w:tcPr>
          <w:p w14:paraId="61EEA539" w14:textId="4C0DE414" w:rsidR="00284222" w:rsidRPr="006D2716" w:rsidRDefault="008311B7" w:rsidP="00284222">
            <w:pPr>
              <w:jc w:val="center"/>
              <w:rPr>
                <w:rFonts w:ascii="Arial" w:hAnsi="Arial" w:cs="Arial"/>
                <w:bCs/>
                <w:sz w:val="22"/>
                <w:szCs w:val="22"/>
              </w:rPr>
            </w:pPr>
            <w:r>
              <w:rPr>
                <w:rFonts w:ascii="Arial" w:hAnsi="Arial" w:cs="Arial"/>
                <w:bCs/>
                <w:sz w:val="22"/>
                <w:szCs w:val="22"/>
              </w:rPr>
              <w:t>-</w:t>
            </w:r>
          </w:p>
        </w:tc>
        <w:tc>
          <w:tcPr>
            <w:tcW w:w="821" w:type="pct"/>
          </w:tcPr>
          <w:p w14:paraId="1B455C4B" w14:textId="4BF3B5B9" w:rsidR="00284222" w:rsidRPr="006D2716" w:rsidRDefault="008311B7" w:rsidP="00284222">
            <w:pPr>
              <w:jc w:val="center"/>
              <w:rPr>
                <w:rFonts w:ascii="Arial" w:hAnsi="Arial" w:cs="Arial"/>
                <w:bCs/>
                <w:sz w:val="22"/>
                <w:szCs w:val="22"/>
              </w:rPr>
            </w:pPr>
            <w:r>
              <w:rPr>
                <w:rFonts w:ascii="Arial" w:hAnsi="Arial" w:cs="Arial"/>
                <w:bCs/>
                <w:sz w:val="22"/>
                <w:szCs w:val="22"/>
              </w:rPr>
              <w:t>-</w:t>
            </w:r>
          </w:p>
        </w:tc>
      </w:tr>
      <w:tr w:rsidR="00284222" w:rsidRPr="006D2716" w14:paraId="03343EB9" w14:textId="77777777" w:rsidTr="00FC205C">
        <w:tc>
          <w:tcPr>
            <w:tcW w:w="839" w:type="pct"/>
          </w:tcPr>
          <w:p w14:paraId="118930F9" w14:textId="5A8E02B1" w:rsidR="00284222" w:rsidRPr="002932E6" w:rsidRDefault="00284222" w:rsidP="00284222">
            <w:pPr>
              <w:rPr>
                <w:rFonts w:ascii="Arial Narrow" w:hAnsi="Arial Narrow"/>
                <w:bCs/>
                <w:sz w:val="22"/>
                <w:szCs w:val="22"/>
              </w:rPr>
            </w:pPr>
            <w:r w:rsidRPr="002932E6">
              <w:rPr>
                <w:rFonts w:ascii="Arial Narrow" w:hAnsi="Arial Narrow"/>
                <w:sz w:val="22"/>
                <w:szCs w:val="22"/>
              </w:rPr>
              <w:t>Ar dalyvautumėte šiame pirkime? Jei ne, nurodykite priežastį.</w:t>
            </w:r>
          </w:p>
        </w:tc>
        <w:tc>
          <w:tcPr>
            <w:tcW w:w="1496" w:type="pct"/>
            <w:vAlign w:val="center"/>
          </w:tcPr>
          <w:p w14:paraId="57287B6D" w14:textId="2AFFF947" w:rsidR="00284222" w:rsidRPr="002932E6" w:rsidRDefault="00284222" w:rsidP="00284222">
            <w:pPr>
              <w:jc w:val="center"/>
              <w:rPr>
                <w:rFonts w:ascii="Arial Narrow" w:hAnsi="Arial Narrow" w:cs="Arial"/>
                <w:sz w:val="22"/>
                <w:szCs w:val="22"/>
              </w:rPr>
            </w:pPr>
            <w:r w:rsidRPr="002932E6">
              <w:rPr>
                <w:rFonts w:ascii="Arial Narrow" w:hAnsi="Arial Narrow"/>
                <w:bCs/>
                <w:sz w:val="22"/>
                <w:szCs w:val="22"/>
              </w:rPr>
              <w:t>Taip</w:t>
            </w:r>
          </w:p>
        </w:tc>
        <w:tc>
          <w:tcPr>
            <w:tcW w:w="1104" w:type="pct"/>
          </w:tcPr>
          <w:p w14:paraId="4713DC90" w14:textId="64718252" w:rsidR="00284222" w:rsidRPr="002932E6" w:rsidRDefault="0000272D" w:rsidP="00284222">
            <w:pPr>
              <w:jc w:val="center"/>
              <w:rPr>
                <w:rFonts w:ascii="Arial Narrow" w:hAnsi="Arial Narrow" w:cs="Arial"/>
                <w:bCs/>
                <w:sz w:val="22"/>
                <w:szCs w:val="22"/>
              </w:rPr>
            </w:pPr>
            <w:r>
              <w:rPr>
                <w:rFonts w:ascii="Arial" w:hAnsi="Arial" w:cs="Arial"/>
                <w:bCs/>
                <w:sz w:val="22"/>
                <w:szCs w:val="22"/>
              </w:rPr>
              <w:t xml:space="preserve">Atsižvelgta. </w:t>
            </w:r>
          </w:p>
        </w:tc>
        <w:tc>
          <w:tcPr>
            <w:tcW w:w="740" w:type="pct"/>
          </w:tcPr>
          <w:p w14:paraId="60016397" w14:textId="71A1718E" w:rsidR="00284222" w:rsidRPr="006D2716" w:rsidRDefault="0000272D" w:rsidP="00284222">
            <w:pPr>
              <w:jc w:val="center"/>
              <w:rPr>
                <w:rFonts w:ascii="Arial" w:hAnsi="Arial" w:cs="Arial"/>
                <w:bCs/>
                <w:sz w:val="22"/>
                <w:szCs w:val="22"/>
              </w:rPr>
            </w:pPr>
            <w:r>
              <w:rPr>
                <w:rFonts w:ascii="Arial" w:hAnsi="Arial" w:cs="Arial"/>
                <w:bCs/>
                <w:sz w:val="22"/>
                <w:szCs w:val="22"/>
              </w:rPr>
              <w:t>-</w:t>
            </w:r>
          </w:p>
        </w:tc>
        <w:tc>
          <w:tcPr>
            <w:tcW w:w="821" w:type="pct"/>
          </w:tcPr>
          <w:p w14:paraId="30568B8C" w14:textId="598E58C2" w:rsidR="00284222" w:rsidRPr="006D2716" w:rsidRDefault="0000272D" w:rsidP="00284222">
            <w:pPr>
              <w:jc w:val="center"/>
              <w:rPr>
                <w:rFonts w:ascii="Arial" w:hAnsi="Arial" w:cs="Arial"/>
                <w:bCs/>
                <w:sz w:val="22"/>
                <w:szCs w:val="22"/>
              </w:rPr>
            </w:pPr>
            <w:r>
              <w:rPr>
                <w:rFonts w:ascii="Arial" w:hAnsi="Arial" w:cs="Arial"/>
                <w:bCs/>
                <w:sz w:val="22"/>
                <w:szCs w:val="22"/>
              </w:rPr>
              <w:t>-</w:t>
            </w:r>
          </w:p>
        </w:tc>
      </w:tr>
      <w:tr w:rsidR="00284222" w:rsidRPr="006D2716" w14:paraId="30A77AF4" w14:textId="77777777" w:rsidTr="00E742C6">
        <w:tc>
          <w:tcPr>
            <w:tcW w:w="839" w:type="pct"/>
            <w:vAlign w:val="center"/>
          </w:tcPr>
          <w:p w14:paraId="7BFDB5FD" w14:textId="3FED0500" w:rsidR="00284222" w:rsidRPr="002932E6" w:rsidRDefault="00284222" w:rsidP="00284222">
            <w:pPr>
              <w:rPr>
                <w:rFonts w:ascii="Arial Narrow" w:hAnsi="Arial Narrow"/>
                <w:bCs/>
                <w:sz w:val="22"/>
                <w:szCs w:val="22"/>
              </w:rPr>
            </w:pPr>
            <w:r w:rsidRPr="002932E6">
              <w:rPr>
                <w:rFonts w:ascii="Arial Narrow" w:hAnsi="Arial Narrow"/>
                <w:sz w:val="22"/>
                <w:szCs w:val="22"/>
              </w:rPr>
              <w:t xml:space="preserve">Ar turite kitų pastebėjimų ar pasiūlymų? </w:t>
            </w:r>
          </w:p>
        </w:tc>
        <w:tc>
          <w:tcPr>
            <w:tcW w:w="1496" w:type="pct"/>
            <w:vAlign w:val="center"/>
          </w:tcPr>
          <w:p w14:paraId="4F3BB2E8" w14:textId="7E4B6D7C" w:rsidR="00284222" w:rsidRPr="002932E6" w:rsidRDefault="00284222" w:rsidP="00284222">
            <w:pPr>
              <w:jc w:val="center"/>
              <w:rPr>
                <w:rFonts w:ascii="Arial Narrow" w:hAnsi="Arial Narrow" w:cs="Arial"/>
                <w:sz w:val="22"/>
                <w:szCs w:val="22"/>
              </w:rPr>
            </w:pPr>
            <w:r>
              <w:rPr>
                <w:rFonts w:ascii="Arial Narrow" w:hAnsi="Arial Narrow" w:cs="Arial"/>
                <w:sz w:val="22"/>
                <w:szCs w:val="22"/>
              </w:rPr>
              <w:t>Ne</w:t>
            </w:r>
          </w:p>
        </w:tc>
        <w:tc>
          <w:tcPr>
            <w:tcW w:w="1104" w:type="pct"/>
          </w:tcPr>
          <w:p w14:paraId="404B3BD5" w14:textId="7178D33D" w:rsidR="00284222" w:rsidRPr="002932E6" w:rsidRDefault="005B6C21" w:rsidP="005B6C21">
            <w:pPr>
              <w:jc w:val="center"/>
              <w:rPr>
                <w:rFonts w:ascii="Arial Narrow" w:hAnsi="Arial Narrow" w:cs="Arial"/>
                <w:bCs/>
                <w:sz w:val="22"/>
                <w:szCs w:val="22"/>
              </w:rPr>
            </w:pPr>
            <w:r>
              <w:rPr>
                <w:rFonts w:ascii="Arial" w:hAnsi="Arial" w:cs="Arial"/>
                <w:bCs/>
                <w:sz w:val="22"/>
                <w:szCs w:val="22"/>
              </w:rPr>
              <w:t>Atsižvelgta.</w:t>
            </w:r>
          </w:p>
        </w:tc>
        <w:tc>
          <w:tcPr>
            <w:tcW w:w="740" w:type="pct"/>
          </w:tcPr>
          <w:p w14:paraId="21433425" w14:textId="434CBE53" w:rsidR="00284222" w:rsidRPr="006D2716" w:rsidRDefault="005B6C21" w:rsidP="00284222">
            <w:pPr>
              <w:jc w:val="center"/>
              <w:rPr>
                <w:rFonts w:ascii="Arial" w:hAnsi="Arial" w:cs="Arial"/>
                <w:bCs/>
                <w:sz w:val="22"/>
                <w:szCs w:val="22"/>
              </w:rPr>
            </w:pPr>
            <w:r>
              <w:rPr>
                <w:rFonts w:ascii="Arial" w:hAnsi="Arial" w:cs="Arial"/>
                <w:bCs/>
                <w:sz w:val="22"/>
                <w:szCs w:val="22"/>
              </w:rPr>
              <w:t>-</w:t>
            </w:r>
          </w:p>
        </w:tc>
        <w:tc>
          <w:tcPr>
            <w:tcW w:w="821" w:type="pct"/>
          </w:tcPr>
          <w:p w14:paraId="2A343A26" w14:textId="722E5708" w:rsidR="00284222" w:rsidRPr="006D2716" w:rsidRDefault="005B6C21" w:rsidP="00284222">
            <w:pPr>
              <w:jc w:val="center"/>
              <w:rPr>
                <w:rFonts w:ascii="Arial" w:hAnsi="Arial" w:cs="Arial"/>
                <w:bCs/>
                <w:sz w:val="22"/>
                <w:szCs w:val="22"/>
              </w:rPr>
            </w:pPr>
            <w:r>
              <w:rPr>
                <w:rFonts w:ascii="Arial" w:hAnsi="Arial" w:cs="Arial"/>
                <w:bCs/>
                <w:sz w:val="22"/>
                <w:szCs w:val="22"/>
              </w:rPr>
              <w:t>-</w:t>
            </w:r>
          </w:p>
        </w:tc>
      </w:tr>
      <w:tr w:rsidR="00284222" w:rsidRPr="006D2716" w14:paraId="648DB94D" w14:textId="77777777" w:rsidTr="00E742C6">
        <w:tc>
          <w:tcPr>
            <w:tcW w:w="839" w:type="pct"/>
            <w:vAlign w:val="center"/>
          </w:tcPr>
          <w:p w14:paraId="6478F5D8" w14:textId="288D128A" w:rsidR="00284222" w:rsidRPr="002932E6" w:rsidRDefault="00284222" w:rsidP="00284222">
            <w:pPr>
              <w:rPr>
                <w:rFonts w:ascii="Arial Narrow" w:hAnsi="Arial Narrow"/>
                <w:bCs/>
                <w:sz w:val="22"/>
                <w:szCs w:val="22"/>
              </w:rPr>
            </w:pPr>
            <w:r w:rsidRPr="002932E6">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0F7C478C" w14:textId="4F9A8D33" w:rsidR="00284222" w:rsidRPr="002932E6" w:rsidRDefault="00284222" w:rsidP="00284222">
            <w:pPr>
              <w:jc w:val="center"/>
              <w:rPr>
                <w:rFonts w:ascii="Arial Narrow" w:hAnsi="Arial Narrow" w:cs="Arial"/>
                <w:sz w:val="22"/>
                <w:szCs w:val="22"/>
              </w:rPr>
            </w:pPr>
            <w:r>
              <w:rPr>
                <w:rFonts w:ascii="Arial Narrow" w:hAnsi="Arial Narrow"/>
                <w:bCs/>
                <w:sz w:val="22"/>
                <w:szCs w:val="22"/>
              </w:rPr>
              <w:t xml:space="preserve">Neturiu pastabų </w:t>
            </w:r>
          </w:p>
        </w:tc>
        <w:tc>
          <w:tcPr>
            <w:tcW w:w="1104" w:type="pct"/>
          </w:tcPr>
          <w:p w14:paraId="2DD184CD" w14:textId="76CDC8C9" w:rsidR="00284222" w:rsidRPr="002932E6" w:rsidRDefault="005B6C21" w:rsidP="00284222">
            <w:pPr>
              <w:jc w:val="center"/>
              <w:rPr>
                <w:rFonts w:ascii="Arial Narrow" w:hAnsi="Arial Narrow" w:cs="Arial"/>
                <w:bCs/>
                <w:sz w:val="22"/>
                <w:szCs w:val="22"/>
              </w:rPr>
            </w:pPr>
            <w:r>
              <w:rPr>
                <w:rFonts w:ascii="Arial Narrow" w:hAnsi="Arial Narrow" w:cs="Arial"/>
                <w:bCs/>
                <w:sz w:val="22"/>
                <w:szCs w:val="22"/>
              </w:rPr>
              <w:t>-</w:t>
            </w:r>
          </w:p>
        </w:tc>
        <w:tc>
          <w:tcPr>
            <w:tcW w:w="740" w:type="pct"/>
          </w:tcPr>
          <w:p w14:paraId="59E07620" w14:textId="4F9CC306" w:rsidR="00284222" w:rsidRPr="006D2716" w:rsidRDefault="005B6C21" w:rsidP="00284222">
            <w:pPr>
              <w:jc w:val="center"/>
              <w:rPr>
                <w:rFonts w:ascii="Arial" w:hAnsi="Arial" w:cs="Arial"/>
                <w:bCs/>
                <w:sz w:val="22"/>
                <w:szCs w:val="22"/>
              </w:rPr>
            </w:pPr>
            <w:r>
              <w:rPr>
                <w:rFonts w:ascii="Arial" w:hAnsi="Arial" w:cs="Arial"/>
                <w:bCs/>
                <w:sz w:val="22"/>
                <w:szCs w:val="22"/>
              </w:rPr>
              <w:t>-</w:t>
            </w:r>
          </w:p>
        </w:tc>
        <w:tc>
          <w:tcPr>
            <w:tcW w:w="821" w:type="pct"/>
          </w:tcPr>
          <w:p w14:paraId="132098AC" w14:textId="4BF2AEB2" w:rsidR="00284222" w:rsidRPr="006D2716" w:rsidRDefault="005B6C21" w:rsidP="00284222">
            <w:pPr>
              <w:jc w:val="center"/>
              <w:rPr>
                <w:rFonts w:ascii="Arial" w:hAnsi="Arial" w:cs="Arial"/>
                <w:bCs/>
                <w:sz w:val="22"/>
                <w:szCs w:val="22"/>
              </w:rPr>
            </w:pPr>
            <w:r>
              <w:rPr>
                <w:rFonts w:ascii="Arial" w:hAnsi="Arial" w:cs="Arial"/>
                <w:bCs/>
                <w:sz w:val="22"/>
                <w:szCs w:val="22"/>
              </w:rPr>
              <w:t>-</w:t>
            </w:r>
          </w:p>
        </w:tc>
      </w:tr>
      <w:tr w:rsidR="00284222" w:rsidRPr="006D2716" w14:paraId="79FDCF26" w14:textId="77777777" w:rsidTr="0012459E">
        <w:tc>
          <w:tcPr>
            <w:tcW w:w="5000" w:type="pct"/>
            <w:gridSpan w:val="5"/>
          </w:tcPr>
          <w:p w14:paraId="68CC203E" w14:textId="61DE5CF6" w:rsidR="00284222" w:rsidRPr="00F01744" w:rsidRDefault="00284222" w:rsidP="00284222">
            <w:pPr>
              <w:jc w:val="center"/>
              <w:rPr>
                <w:rFonts w:ascii="Arial Narrow" w:hAnsi="Arial Narrow" w:cs="Arial"/>
                <w:bCs/>
                <w:sz w:val="22"/>
                <w:szCs w:val="22"/>
              </w:rPr>
            </w:pPr>
            <w:r w:rsidRPr="00F01744">
              <w:rPr>
                <w:rFonts w:ascii="Arial Narrow" w:hAnsi="Arial Narrow" w:cs="Arial"/>
                <w:b/>
                <w:sz w:val="22"/>
                <w:szCs w:val="22"/>
              </w:rPr>
              <w:t xml:space="preserve">Rinkos dalyvis Nr. </w:t>
            </w:r>
            <w:r>
              <w:rPr>
                <w:rFonts w:ascii="Arial Narrow" w:hAnsi="Arial Narrow" w:cs="Arial"/>
                <w:b/>
                <w:sz w:val="22"/>
                <w:szCs w:val="22"/>
              </w:rPr>
              <w:t>3</w:t>
            </w:r>
          </w:p>
        </w:tc>
      </w:tr>
      <w:tr w:rsidR="00284222" w:rsidRPr="006D2716" w14:paraId="3C1C59AB" w14:textId="77777777" w:rsidTr="00C504C0">
        <w:tc>
          <w:tcPr>
            <w:tcW w:w="839" w:type="pct"/>
          </w:tcPr>
          <w:p w14:paraId="2E658A4F" w14:textId="19E352DE" w:rsidR="00284222" w:rsidRPr="00F01744" w:rsidRDefault="00284222" w:rsidP="00284222">
            <w:pPr>
              <w:rPr>
                <w:rFonts w:ascii="Arial Narrow" w:hAnsi="Arial Narrow"/>
                <w:bCs/>
                <w:sz w:val="22"/>
                <w:szCs w:val="22"/>
              </w:rPr>
            </w:pPr>
            <w:r w:rsidRPr="00F01744">
              <w:rPr>
                <w:rFonts w:ascii="Arial Narrow" w:hAnsi="Arial Narrow"/>
                <w:sz w:val="22"/>
                <w:szCs w:val="22"/>
              </w:rPr>
              <w:t xml:space="preserve">Jūsų vertinimu, kokia turėtų būti  Sutarties vertė, kainas nurodykite be PVM. </w:t>
            </w:r>
          </w:p>
        </w:tc>
        <w:tc>
          <w:tcPr>
            <w:tcW w:w="1496" w:type="pct"/>
            <w:vAlign w:val="center"/>
          </w:tcPr>
          <w:p w14:paraId="0877C6DA" w14:textId="68B75F4B" w:rsidR="00284222" w:rsidRPr="00F01744" w:rsidRDefault="00FC0046" w:rsidP="00284222">
            <w:pPr>
              <w:jc w:val="center"/>
              <w:rPr>
                <w:rFonts w:ascii="Arial Narrow" w:hAnsi="Arial Narrow" w:cs="Arial"/>
                <w:sz w:val="22"/>
                <w:szCs w:val="22"/>
              </w:rPr>
            </w:pPr>
            <w:r>
              <w:rPr>
                <w:rFonts w:ascii="Arial Narrow" w:hAnsi="Arial Narrow"/>
                <w:bCs/>
                <w:sz w:val="22"/>
                <w:szCs w:val="22"/>
              </w:rPr>
              <w:t>PV_Žinoma</w:t>
            </w:r>
            <w:r w:rsidR="00DF7AEA">
              <w:rPr>
                <w:rFonts w:ascii="Arial Narrow" w:hAnsi="Arial Narrow"/>
                <w:bCs/>
                <w:sz w:val="22"/>
                <w:szCs w:val="22"/>
              </w:rPr>
              <w:t xml:space="preserve"> </w:t>
            </w:r>
          </w:p>
        </w:tc>
        <w:tc>
          <w:tcPr>
            <w:tcW w:w="1104" w:type="pct"/>
          </w:tcPr>
          <w:p w14:paraId="76145DFA" w14:textId="65D8E8C2" w:rsidR="00284222" w:rsidRPr="00F01744" w:rsidRDefault="003F4D10" w:rsidP="00284222">
            <w:pPr>
              <w:jc w:val="center"/>
              <w:rPr>
                <w:rFonts w:ascii="Arial Narrow" w:hAnsi="Arial Narrow" w:cs="Arial"/>
                <w:bCs/>
                <w:sz w:val="22"/>
                <w:szCs w:val="22"/>
              </w:rPr>
            </w:pPr>
            <w:r w:rsidRPr="00D0018A">
              <w:rPr>
                <w:rFonts w:ascii="Arial" w:hAnsi="Arial" w:cs="Arial"/>
                <w:bCs/>
                <w:sz w:val="22"/>
                <w:szCs w:val="22"/>
              </w:rPr>
              <w:t>Susipažinta su siūloma sutarties verte</w:t>
            </w:r>
            <w:r>
              <w:rPr>
                <w:rFonts w:ascii="Arial" w:hAnsi="Arial" w:cs="Arial"/>
                <w:bCs/>
                <w:sz w:val="22"/>
                <w:szCs w:val="22"/>
              </w:rPr>
              <w:t>.</w:t>
            </w:r>
          </w:p>
        </w:tc>
        <w:tc>
          <w:tcPr>
            <w:tcW w:w="740" w:type="pct"/>
          </w:tcPr>
          <w:p w14:paraId="06663649" w14:textId="4D6635D0" w:rsidR="00284222" w:rsidRPr="00F01744" w:rsidRDefault="003F4D10" w:rsidP="00284222">
            <w:pPr>
              <w:jc w:val="center"/>
              <w:rPr>
                <w:rFonts w:ascii="Arial Narrow" w:hAnsi="Arial Narrow" w:cs="Arial"/>
                <w:bCs/>
                <w:sz w:val="22"/>
                <w:szCs w:val="22"/>
              </w:rPr>
            </w:pPr>
            <w:r>
              <w:rPr>
                <w:rFonts w:ascii="Arial Narrow" w:hAnsi="Arial Narrow" w:cs="Arial"/>
                <w:bCs/>
                <w:sz w:val="22"/>
                <w:szCs w:val="22"/>
              </w:rPr>
              <w:t>-</w:t>
            </w:r>
          </w:p>
        </w:tc>
        <w:tc>
          <w:tcPr>
            <w:tcW w:w="821" w:type="pct"/>
          </w:tcPr>
          <w:p w14:paraId="1A3D48BE" w14:textId="3F026F35" w:rsidR="00284222" w:rsidRPr="00F01744" w:rsidRDefault="003F4D10" w:rsidP="00284222">
            <w:pPr>
              <w:jc w:val="center"/>
              <w:rPr>
                <w:rFonts w:ascii="Arial Narrow" w:hAnsi="Arial Narrow" w:cs="Arial"/>
                <w:bCs/>
                <w:sz w:val="22"/>
                <w:szCs w:val="22"/>
              </w:rPr>
            </w:pPr>
            <w:r w:rsidRPr="00D0018A">
              <w:rPr>
                <w:rFonts w:ascii="Arial" w:hAnsi="Arial" w:cs="Arial"/>
                <w:bCs/>
                <w:sz w:val="22"/>
                <w:szCs w:val="22"/>
              </w:rPr>
              <w:t>Rengiant pirkimo dokumentus bus atsižvelgta, nustatant sutarties vertę.</w:t>
            </w:r>
            <w:r>
              <w:rPr>
                <w:rFonts w:ascii="Arial" w:hAnsi="Arial" w:cs="Arial"/>
                <w:bCs/>
                <w:sz w:val="22"/>
                <w:szCs w:val="22"/>
              </w:rPr>
              <w:t xml:space="preserve"> </w:t>
            </w:r>
          </w:p>
        </w:tc>
      </w:tr>
      <w:tr w:rsidR="00284222" w:rsidRPr="006D2716" w14:paraId="7E3867AC" w14:textId="77777777" w:rsidTr="00C504C0">
        <w:tc>
          <w:tcPr>
            <w:tcW w:w="839" w:type="pct"/>
          </w:tcPr>
          <w:p w14:paraId="1A6CA0C6" w14:textId="21ED9F0F" w:rsidR="00284222" w:rsidRPr="00F01744" w:rsidRDefault="00284222" w:rsidP="00284222">
            <w:pPr>
              <w:rPr>
                <w:rFonts w:ascii="Arial Narrow" w:hAnsi="Arial Narrow"/>
                <w:bCs/>
                <w:sz w:val="22"/>
                <w:szCs w:val="22"/>
              </w:rPr>
            </w:pPr>
            <w:r w:rsidRPr="00F01744">
              <w:rPr>
                <w:rFonts w:ascii="Arial Narrow" w:hAnsi="Arial Narrow"/>
                <w:sz w:val="22"/>
                <w:szCs w:val="22"/>
              </w:rPr>
              <w:t xml:space="preserve">Ar turite pastabų, klausimų techninės specifikacijos projektui? </w:t>
            </w:r>
          </w:p>
        </w:tc>
        <w:tc>
          <w:tcPr>
            <w:tcW w:w="1496" w:type="pct"/>
            <w:vAlign w:val="center"/>
          </w:tcPr>
          <w:p w14:paraId="1C3AAA6B" w14:textId="77777777" w:rsidR="00870BFC" w:rsidRDefault="00870BFC" w:rsidP="00870BFC">
            <w:pPr>
              <w:rPr>
                <w:rFonts w:ascii="Arial Narrow" w:hAnsi="Arial Narrow"/>
                <w:bCs/>
                <w:i/>
                <w:iCs/>
                <w:sz w:val="22"/>
                <w:szCs w:val="22"/>
              </w:rPr>
            </w:pPr>
            <w:r>
              <w:rPr>
                <w:rFonts w:ascii="Arial Narrow" w:hAnsi="Arial Narrow"/>
                <w:bCs/>
                <w:i/>
                <w:iCs/>
                <w:sz w:val="22"/>
                <w:szCs w:val="22"/>
              </w:rPr>
              <w:t xml:space="preserve">Turime. </w:t>
            </w:r>
          </w:p>
          <w:p w14:paraId="11A883BF" w14:textId="77777777" w:rsidR="00870BFC" w:rsidRPr="008B2239" w:rsidRDefault="00870BFC" w:rsidP="00870BFC">
            <w:pPr>
              <w:rPr>
                <w:rFonts w:ascii="Arial Narrow" w:hAnsi="Arial Narrow"/>
                <w:bCs/>
                <w:i/>
                <w:iCs/>
                <w:sz w:val="22"/>
                <w:szCs w:val="22"/>
              </w:rPr>
            </w:pPr>
            <w:r>
              <w:rPr>
                <w:rFonts w:ascii="Arial Narrow" w:hAnsi="Arial Narrow"/>
                <w:bCs/>
                <w:i/>
                <w:iCs/>
                <w:sz w:val="22"/>
                <w:szCs w:val="22"/>
              </w:rPr>
              <w:t xml:space="preserve">1. „&lt;...&gt; </w:t>
            </w:r>
            <w:r w:rsidRPr="008B2239">
              <w:rPr>
                <w:rFonts w:ascii="Arial Narrow" w:hAnsi="Arial Narrow"/>
                <w:bCs/>
                <w:i/>
                <w:iCs/>
                <w:sz w:val="22"/>
                <w:szCs w:val="22"/>
              </w:rPr>
              <w:t xml:space="preserve">5.5. p. Projektinių pasiūlymų parengimas ir pateikimas AB „Via Lietuva“ peržiūrai. Sudėtis ir </w:t>
            </w:r>
          </w:p>
          <w:p w14:paraId="08D2E4B2" w14:textId="77777777" w:rsidR="00870BFC" w:rsidRPr="007B4533" w:rsidRDefault="00870BFC" w:rsidP="00870BFC">
            <w:pPr>
              <w:rPr>
                <w:rFonts w:ascii="Arial Narrow" w:hAnsi="Arial Narrow"/>
                <w:bCs/>
                <w:i/>
                <w:iCs/>
                <w:sz w:val="22"/>
                <w:szCs w:val="22"/>
              </w:rPr>
            </w:pPr>
            <w:r w:rsidRPr="008B2239">
              <w:rPr>
                <w:rFonts w:ascii="Arial Narrow" w:hAnsi="Arial Narrow"/>
                <w:bCs/>
                <w:i/>
                <w:iCs/>
                <w:sz w:val="22"/>
                <w:szCs w:val="22"/>
              </w:rPr>
              <w:t>detalumas nurodytas STR 1.04.04:2017 „Statinio projektavimas, projekto ekspertizė“ 12 priede bei</w:t>
            </w:r>
            <w:r>
              <w:rPr>
                <w:rFonts w:ascii="Arial Narrow" w:hAnsi="Arial Narrow"/>
                <w:bCs/>
                <w:i/>
                <w:iCs/>
                <w:sz w:val="22"/>
                <w:szCs w:val="22"/>
              </w:rPr>
              <w:t xml:space="preserve"> </w:t>
            </w:r>
            <w:r w:rsidRPr="008B2239">
              <w:rPr>
                <w:rFonts w:ascii="Arial Narrow" w:hAnsi="Arial Narrow"/>
                <w:bCs/>
                <w:i/>
                <w:iCs/>
                <w:sz w:val="22"/>
                <w:szCs w:val="22"/>
              </w:rPr>
              <w:t>papildomai turi būti pateikiamas suvestinis darbų kiekių žiniaraštis ir statinio statybos skaičiuojamoji kaina.</w:t>
            </w:r>
            <w:r>
              <w:rPr>
                <w:rFonts w:ascii="Arial Narrow" w:hAnsi="Arial Narrow"/>
                <w:bCs/>
                <w:i/>
                <w:iCs/>
                <w:sz w:val="22"/>
                <w:szCs w:val="22"/>
              </w:rPr>
              <w:t>&lt;...&gt;“</w:t>
            </w:r>
          </w:p>
          <w:p w14:paraId="1D9C3DE2" w14:textId="77777777" w:rsidR="00870BFC" w:rsidRDefault="00870BFC" w:rsidP="00870BFC">
            <w:pPr>
              <w:rPr>
                <w:rFonts w:ascii="Arial Narrow" w:hAnsi="Arial Narrow"/>
                <w:bCs/>
                <w:sz w:val="22"/>
                <w:szCs w:val="22"/>
              </w:rPr>
            </w:pPr>
            <w:r>
              <w:rPr>
                <w:rFonts w:ascii="Arial Narrow" w:hAnsi="Arial Narrow"/>
                <w:bCs/>
                <w:sz w:val="22"/>
                <w:szCs w:val="22"/>
              </w:rPr>
              <w:t xml:space="preserve">Prašome paaiškinti kaip detaliai turi būti parengtas tilto rekonstravimo darbų kiekių žiniaraštis, kadangi pagal </w:t>
            </w:r>
            <w:r w:rsidRPr="007B4533">
              <w:rPr>
                <w:rFonts w:ascii="Arial Narrow" w:hAnsi="Arial Narrow"/>
                <w:bCs/>
                <w:sz w:val="22"/>
                <w:szCs w:val="22"/>
              </w:rPr>
              <w:t>STR 1.04.04:2017 „Statinio</w:t>
            </w:r>
            <w:r>
              <w:rPr>
                <w:rFonts w:ascii="Arial Narrow" w:hAnsi="Arial Narrow"/>
                <w:bCs/>
                <w:sz w:val="22"/>
                <w:szCs w:val="22"/>
              </w:rPr>
              <w:t xml:space="preserve"> </w:t>
            </w:r>
            <w:r w:rsidRPr="007B4533">
              <w:rPr>
                <w:rFonts w:ascii="Arial Narrow" w:hAnsi="Arial Narrow"/>
                <w:bCs/>
                <w:sz w:val="22"/>
                <w:szCs w:val="22"/>
              </w:rPr>
              <w:t>projektavimas, 12 pried</w:t>
            </w:r>
            <w:r>
              <w:rPr>
                <w:rFonts w:ascii="Arial Narrow" w:hAnsi="Arial Narrow"/>
                <w:bCs/>
                <w:sz w:val="22"/>
                <w:szCs w:val="22"/>
              </w:rPr>
              <w:t>e nurodytą</w:t>
            </w:r>
            <w:r w:rsidRPr="007B4533">
              <w:rPr>
                <w:rFonts w:ascii="Arial Narrow" w:hAnsi="Arial Narrow"/>
                <w:bCs/>
                <w:sz w:val="22"/>
                <w:szCs w:val="22"/>
              </w:rPr>
              <w:t xml:space="preserve"> reikalavim</w:t>
            </w:r>
            <w:r>
              <w:rPr>
                <w:rFonts w:ascii="Arial Narrow" w:hAnsi="Arial Narrow"/>
                <w:bCs/>
                <w:sz w:val="22"/>
                <w:szCs w:val="22"/>
              </w:rPr>
              <w:t>ą</w:t>
            </w:r>
            <w:r w:rsidRPr="007B4533">
              <w:rPr>
                <w:rFonts w:ascii="Arial Narrow" w:hAnsi="Arial Narrow"/>
                <w:bCs/>
                <w:sz w:val="22"/>
                <w:szCs w:val="22"/>
              </w:rPr>
              <w:t xml:space="preserve"> konstrukcijų dalis nerengiama, o pagal architektūros dalies sprendinius galimas tik sustambintas sąnaudų kiekių žiniaraštis.</w:t>
            </w:r>
          </w:p>
          <w:p w14:paraId="0DFEC9F1" w14:textId="77777777" w:rsidR="00870BFC" w:rsidRPr="00CD4AF9" w:rsidRDefault="00870BFC" w:rsidP="00870BFC">
            <w:pPr>
              <w:rPr>
                <w:rFonts w:ascii="Arial Narrow" w:hAnsi="Arial Narrow"/>
                <w:bCs/>
                <w:i/>
                <w:iCs/>
                <w:sz w:val="22"/>
                <w:szCs w:val="22"/>
              </w:rPr>
            </w:pPr>
            <w:r>
              <w:rPr>
                <w:rFonts w:ascii="Arial Narrow" w:hAnsi="Arial Narrow"/>
                <w:bCs/>
                <w:sz w:val="22"/>
                <w:szCs w:val="22"/>
              </w:rPr>
              <w:t>2. 7.3 p. „&lt;</w:t>
            </w:r>
            <w:r w:rsidRPr="00CD4AF9">
              <w:rPr>
                <w:rFonts w:ascii="Arial Narrow" w:hAnsi="Arial Narrow"/>
                <w:bCs/>
                <w:i/>
                <w:iCs/>
                <w:sz w:val="22"/>
                <w:szCs w:val="22"/>
              </w:rPr>
              <w:t>...</w:t>
            </w:r>
            <w:r>
              <w:rPr>
                <w:rFonts w:ascii="Arial Narrow" w:hAnsi="Arial Narrow"/>
                <w:bCs/>
                <w:i/>
                <w:iCs/>
                <w:sz w:val="22"/>
                <w:szCs w:val="22"/>
              </w:rPr>
              <w:t>&gt;</w:t>
            </w:r>
            <w:r w:rsidRPr="00CD4AF9">
              <w:rPr>
                <w:rFonts w:ascii="Arial Narrow" w:hAnsi="Arial Narrow"/>
                <w:bCs/>
                <w:i/>
                <w:iCs/>
                <w:sz w:val="22"/>
                <w:szCs w:val="22"/>
              </w:rPr>
              <w:t xml:space="preserve">Sąmata turi būti suskaičiuota vadovaujantis parengto </w:t>
            </w:r>
            <w:r w:rsidRPr="00C50A18">
              <w:rPr>
                <w:rFonts w:ascii="Arial Narrow" w:hAnsi="Arial Narrow"/>
                <w:b/>
                <w:i/>
                <w:iCs/>
                <w:sz w:val="22"/>
                <w:szCs w:val="22"/>
              </w:rPr>
              <w:t>techninio darbo projekto</w:t>
            </w:r>
            <w:r w:rsidRPr="00CD4AF9">
              <w:rPr>
                <w:rFonts w:ascii="Arial Narrow" w:hAnsi="Arial Narrow"/>
                <w:bCs/>
                <w:i/>
                <w:iCs/>
                <w:sz w:val="22"/>
                <w:szCs w:val="22"/>
              </w:rPr>
              <w:t xml:space="preserve"> brėžiniais, darbų kiekių žiniaraščiais ir statybos resursų skaičiuojamųjų rinkos kainų bei ekonominių normatyvų</w:t>
            </w:r>
          </w:p>
          <w:p w14:paraId="0295D6EE" w14:textId="77777777" w:rsidR="00870BFC" w:rsidRPr="00CD4AF9" w:rsidRDefault="00870BFC" w:rsidP="00870BFC">
            <w:pPr>
              <w:rPr>
                <w:rFonts w:ascii="Arial Narrow" w:hAnsi="Arial Narrow"/>
                <w:bCs/>
                <w:i/>
                <w:iCs/>
                <w:sz w:val="22"/>
                <w:szCs w:val="22"/>
              </w:rPr>
            </w:pPr>
            <w:r w:rsidRPr="00CD4AF9">
              <w:rPr>
                <w:rFonts w:ascii="Arial Narrow" w:hAnsi="Arial Narrow"/>
                <w:bCs/>
                <w:i/>
                <w:iCs/>
                <w:sz w:val="22"/>
                <w:szCs w:val="22"/>
              </w:rPr>
              <w:t>projekto įgyvendinimo metu galiojančiomis rekomendacijomis</w:t>
            </w:r>
            <w:r>
              <w:rPr>
                <w:rFonts w:ascii="Arial Narrow" w:hAnsi="Arial Narrow"/>
                <w:bCs/>
                <w:i/>
                <w:iCs/>
                <w:sz w:val="22"/>
                <w:szCs w:val="22"/>
              </w:rPr>
              <w:t xml:space="preserve"> &lt;...&gt;“</w:t>
            </w:r>
          </w:p>
          <w:p w14:paraId="49631AAA" w14:textId="77777777" w:rsidR="00870BFC" w:rsidRDefault="00870BFC" w:rsidP="00870BFC">
            <w:pPr>
              <w:rPr>
                <w:rFonts w:ascii="Arial Narrow" w:hAnsi="Arial Narrow"/>
                <w:bCs/>
                <w:sz w:val="22"/>
                <w:szCs w:val="22"/>
              </w:rPr>
            </w:pPr>
            <w:r>
              <w:rPr>
                <w:rFonts w:ascii="Arial Narrow" w:hAnsi="Arial Narrow"/>
                <w:bCs/>
                <w:sz w:val="22"/>
                <w:szCs w:val="22"/>
              </w:rPr>
              <w:t xml:space="preserve">Atkreipiamas dėmesys, kad AB Via Lietuva ketina įsigyti projektinius pasiūlymus, o ne techninį darbo projektą. </w:t>
            </w:r>
          </w:p>
          <w:p w14:paraId="7A02BA0F" w14:textId="77777777" w:rsidR="00870BFC" w:rsidRDefault="00870BFC" w:rsidP="00870BFC">
            <w:pPr>
              <w:rPr>
                <w:rFonts w:ascii="Arial Narrow" w:hAnsi="Arial Narrow"/>
                <w:bCs/>
                <w:i/>
                <w:iCs/>
                <w:sz w:val="22"/>
                <w:szCs w:val="22"/>
              </w:rPr>
            </w:pPr>
            <w:r>
              <w:rPr>
                <w:rFonts w:ascii="Arial Narrow" w:hAnsi="Arial Narrow"/>
                <w:bCs/>
                <w:sz w:val="22"/>
                <w:szCs w:val="22"/>
              </w:rPr>
              <w:t xml:space="preserve">3. </w:t>
            </w:r>
            <w:r w:rsidRPr="004D0C35">
              <w:rPr>
                <w:rFonts w:ascii="Arial Narrow" w:hAnsi="Arial Narrow"/>
                <w:bCs/>
                <w:i/>
                <w:iCs/>
                <w:sz w:val="22"/>
                <w:szCs w:val="22"/>
              </w:rPr>
              <w:t>13. STATINIŲ LAIKANČIŲJŲ KONSTRUKCIJŲ INŽINERINIŲ SKAIČIAVIMŲ ANALIZĖ</w:t>
            </w:r>
          </w:p>
          <w:p w14:paraId="546081A7" w14:textId="630E8460" w:rsidR="00284222" w:rsidRPr="00F01744" w:rsidRDefault="00870BFC" w:rsidP="00870BFC">
            <w:pPr>
              <w:jc w:val="center"/>
              <w:rPr>
                <w:rFonts w:ascii="Arial Narrow" w:hAnsi="Arial Narrow" w:cs="Arial"/>
                <w:sz w:val="22"/>
                <w:szCs w:val="22"/>
              </w:rPr>
            </w:pPr>
            <w:r>
              <w:rPr>
                <w:rFonts w:ascii="Arial Narrow" w:hAnsi="Arial Narrow"/>
                <w:bCs/>
                <w:sz w:val="22"/>
                <w:szCs w:val="22"/>
              </w:rPr>
              <w:t>Perkami projektiniai pasiūlymai, tačiau r</w:t>
            </w:r>
            <w:r w:rsidRPr="004D0C35">
              <w:rPr>
                <w:rFonts w:ascii="Arial Narrow" w:hAnsi="Arial Narrow"/>
                <w:bCs/>
                <w:sz w:val="22"/>
                <w:szCs w:val="22"/>
              </w:rPr>
              <w:t>eikalavimai</w:t>
            </w:r>
            <w:r>
              <w:rPr>
                <w:rFonts w:ascii="Arial Narrow" w:hAnsi="Arial Narrow"/>
                <w:bCs/>
                <w:sz w:val="22"/>
                <w:szCs w:val="22"/>
              </w:rPr>
              <w:t xml:space="preserve"> laikančių konstrukcijų</w:t>
            </w:r>
            <w:r w:rsidRPr="004D0C35">
              <w:rPr>
                <w:rFonts w:ascii="Arial Narrow" w:hAnsi="Arial Narrow"/>
                <w:bCs/>
                <w:sz w:val="22"/>
                <w:szCs w:val="22"/>
              </w:rPr>
              <w:t xml:space="preserve"> inžin</w:t>
            </w:r>
            <w:r>
              <w:rPr>
                <w:rFonts w:ascii="Arial Narrow" w:hAnsi="Arial Narrow"/>
                <w:bCs/>
                <w:sz w:val="22"/>
                <w:szCs w:val="22"/>
              </w:rPr>
              <w:t>e</w:t>
            </w:r>
            <w:r w:rsidRPr="004D0C35">
              <w:rPr>
                <w:rFonts w:ascii="Arial Narrow" w:hAnsi="Arial Narrow"/>
                <w:bCs/>
                <w:sz w:val="22"/>
                <w:szCs w:val="22"/>
              </w:rPr>
              <w:t>rin</w:t>
            </w:r>
            <w:r>
              <w:rPr>
                <w:rFonts w:ascii="Arial Narrow" w:hAnsi="Arial Narrow"/>
                <w:bCs/>
                <w:sz w:val="22"/>
                <w:szCs w:val="22"/>
              </w:rPr>
              <w:t>ia</w:t>
            </w:r>
            <w:r w:rsidRPr="004D0C35">
              <w:rPr>
                <w:rFonts w:ascii="Arial Narrow" w:hAnsi="Arial Narrow"/>
                <w:bCs/>
                <w:sz w:val="22"/>
                <w:szCs w:val="22"/>
              </w:rPr>
              <w:t>ms skaiči</w:t>
            </w:r>
            <w:r>
              <w:rPr>
                <w:rFonts w:ascii="Arial Narrow" w:hAnsi="Arial Narrow"/>
                <w:bCs/>
                <w:sz w:val="22"/>
                <w:szCs w:val="22"/>
              </w:rPr>
              <w:t>avi</w:t>
            </w:r>
            <w:r w:rsidRPr="004D0C35">
              <w:rPr>
                <w:rFonts w:ascii="Arial Narrow" w:hAnsi="Arial Narrow"/>
                <w:bCs/>
                <w:sz w:val="22"/>
                <w:szCs w:val="22"/>
              </w:rPr>
              <w:t>mams pateikti kaip techni</w:t>
            </w:r>
            <w:r>
              <w:rPr>
                <w:rFonts w:ascii="Arial Narrow" w:hAnsi="Arial Narrow"/>
                <w:bCs/>
                <w:sz w:val="22"/>
                <w:szCs w:val="22"/>
              </w:rPr>
              <w:t>ni</w:t>
            </w:r>
            <w:r w:rsidRPr="004D0C35">
              <w:rPr>
                <w:rFonts w:ascii="Arial Narrow" w:hAnsi="Arial Narrow"/>
                <w:bCs/>
                <w:sz w:val="22"/>
                <w:szCs w:val="22"/>
              </w:rPr>
              <w:t>am darbo projektui</w:t>
            </w:r>
            <w:r>
              <w:rPr>
                <w:rFonts w:ascii="Arial Narrow" w:hAnsi="Arial Narrow"/>
                <w:bCs/>
                <w:sz w:val="22"/>
                <w:szCs w:val="22"/>
              </w:rPr>
              <w:t xml:space="preserve">. Prašome patikslinti.  </w:t>
            </w:r>
          </w:p>
        </w:tc>
        <w:tc>
          <w:tcPr>
            <w:tcW w:w="1104" w:type="pct"/>
          </w:tcPr>
          <w:p w14:paraId="155AC694" w14:textId="51D66D83" w:rsidR="00284222" w:rsidRPr="00F01744" w:rsidRDefault="003F4D10" w:rsidP="00284222">
            <w:pPr>
              <w:jc w:val="center"/>
              <w:rPr>
                <w:rFonts w:ascii="Arial Narrow" w:hAnsi="Arial Narrow" w:cs="Arial"/>
                <w:bCs/>
                <w:sz w:val="22"/>
                <w:szCs w:val="22"/>
              </w:rPr>
            </w:pPr>
            <w:r>
              <w:rPr>
                <w:rFonts w:ascii="Arial" w:hAnsi="Arial" w:cs="Arial"/>
                <w:bCs/>
                <w:sz w:val="22"/>
                <w:szCs w:val="22"/>
              </w:rPr>
              <w:t>Atsižvelgta.</w:t>
            </w:r>
          </w:p>
        </w:tc>
        <w:tc>
          <w:tcPr>
            <w:tcW w:w="740" w:type="pct"/>
          </w:tcPr>
          <w:p w14:paraId="5680C640" w14:textId="5BB228F7" w:rsidR="00284222" w:rsidRPr="00F01744" w:rsidRDefault="00D17C14" w:rsidP="00284222">
            <w:pPr>
              <w:jc w:val="center"/>
              <w:rPr>
                <w:rFonts w:ascii="Arial Narrow" w:hAnsi="Arial Narrow" w:cs="Arial"/>
                <w:bCs/>
                <w:sz w:val="22"/>
                <w:szCs w:val="22"/>
              </w:rPr>
            </w:pPr>
            <w:r>
              <w:rPr>
                <w:rFonts w:ascii="Arial" w:hAnsi="Arial" w:cs="Arial"/>
                <w:bCs/>
                <w:sz w:val="22"/>
                <w:szCs w:val="22"/>
              </w:rPr>
              <w:t xml:space="preserve">Atsižvelgiant į tiekėjo pateiktą siūlymą, bus vertinamas poreikis tikslinti  </w:t>
            </w:r>
            <w:r w:rsidRPr="00C30B5B">
              <w:rPr>
                <w:rFonts w:ascii="Arial" w:hAnsi="Arial" w:cs="Arial"/>
                <w:bCs/>
                <w:sz w:val="22"/>
                <w:szCs w:val="22"/>
              </w:rPr>
              <w:t>technin</w:t>
            </w:r>
            <w:r>
              <w:rPr>
                <w:rFonts w:ascii="Arial" w:hAnsi="Arial" w:cs="Arial"/>
                <w:bCs/>
                <w:sz w:val="22"/>
                <w:szCs w:val="22"/>
              </w:rPr>
              <w:t>ę</w:t>
            </w:r>
            <w:r w:rsidRPr="00C30B5B">
              <w:rPr>
                <w:rFonts w:ascii="Arial" w:hAnsi="Arial" w:cs="Arial"/>
                <w:bCs/>
                <w:sz w:val="22"/>
                <w:szCs w:val="22"/>
              </w:rPr>
              <w:t xml:space="preserve"> specifikacij</w:t>
            </w:r>
            <w:r>
              <w:rPr>
                <w:rFonts w:ascii="Arial" w:hAnsi="Arial" w:cs="Arial"/>
                <w:bCs/>
                <w:sz w:val="22"/>
                <w:szCs w:val="22"/>
              </w:rPr>
              <w:t>ą</w:t>
            </w:r>
            <w:r w:rsidRPr="00C30B5B">
              <w:rPr>
                <w:rFonts w:ascii="Arial" w:hAnsi="Arial" w:cs="Arial"/>
                <w:bCs/>
                <w:sz w:val="22"/>
                <w:szCs w:val="22"/>
              </w:rPr>
              <w:t xml:space="preserve"> </w:t>
            </w:r>
            <w:r>
              <w:rPr>
                <w:rFonts w:ascii="Arial" w:hAnsi="Arial" w:cs="Arial"/>
                <w:bCs/>
                <w:sz w:val="22"/>
                <w:szCs w:val="22"/>
              </w:rPr>
              <w:t xml:space="preserve">vadovaujantis </w:t>
            </w:r>
            <w:r w:rsidRPr="00C30B5B">
              <w:rPr>
                <w:rFonts w:ascii="Arial" w:hAnsi="Arial" w:cs="Arial"/>
                <w:bCs/>
                <w:sz w:val="22"/>
                <w:szCs w:val="22"/>
              </w:rPr>
              <w:t>teisės akt</w:t>
            </w:r>
            <w:r>
              <w:rPr>
                <w:rFonts w:ascii="Arial" w:hAnsi="Arial" w:cs="Arial"/>
                <w:bCs/>
                <w:sz w:val="22"/>
                <w:szCs w:val="22"/>
              </w:rPr>
              <w:t>ais .</w:t>
            </w:r>
            <w:r w:rsidR="005C25F5">
              <w:rPr>
                <w:rFonts w:ascii="Arial" w:hAnsi="Arial" w:cs="Arial"/>
                <w:bCs/>
                <w:sz w:val="22"/>
                <w:szCs w:val="22"/>
              </w:rPr>
              <w:t xml:space="preserve"> </w:t>
            </w:r>
          </w:p>
        </w:tc>
        <w:tc>
          <w:tcPr>
            <w:tcW w:w="821" w:type="pct"/>
          </w:tcPr>
          <w:p w14:paraId="25425EB7" w14:textId="2CE03695" w:rsidR="00284222" w:rsidRPr="00F01744" w:rsidRDefault="008947C5" w:rsidP="00284222">
            <w:pPr>
              <w:jc w:val="center"/>
              <w:rPr>
                <w:rFonts w:ascii="Arial Narrow" w:hAnsi="Arial Narrow" w:cs="Arial"/>
                <w:bCs/>
                <w:sz w:val="22"/>
                <w:szCs w:val="22"/>
              </w:rPr>
            </w:pPr>
            <w:r w:rsidRPr="00D0018A">
              <w:rPr>
                <w:rFonts w:ascii="Arial" w:hAnsi="Arial" w:cs="Arial"/>
                <w:bCs/>
                <w:sz w:val="22"/>
                <w:szCs w:val="22"/>
              </w:rPr>
              <w:t>Rengiant pirkimo dokumentus bus atsižvelgta</w:t>
            </w:r>
          </w:p>
        </w:tc>
      </w:tr>
      <w:tr w:rsidR="00284222" w:rsidRPr="006D2716" w14:paraId="17EC0B1D" w14:textId="77777777" w:rsidTr="00C504C0">
        <w:tc>
          <w:tcPr>
            <w:tcW w:w="839" w:type="pct"/>
          </w:tcPr>
          <w:p w14:paraId="02A0F442" w14:textId="77777777" w:rsidR="00284222" w:rsidRPr="00F01744" w:rsidRDefault="00284222" w:rsidP="00284222">
            <w:pPr>
              <w:rPr>
                <w:rFonts w:ascii="Arial Narrow" w:hAnsi="Arial Narrow"/>
                <w:sz w:val="22"/>
                <w:szCs w:val="22"/>
              </w:rPr>
            </w:pPr>
            <w:r w:rsidRPr="00F01744">
              <w:rPr>
                <w:rFonts w:ascii="Arial Narrow" w:hAnsi="Arial Narrow"/>
                <w:sz w:val="22"/>
                <w:szCs w:val="22"/>
              </w:rPr>
              <w:t>Koks Jūsų nuomone reikalingas paslaugų įgyvendinimo terminas mėnesiais (nurodyti visus tris ir juos išsamiau pakomentuoti):</w:t>
            </w:r>
          </w:p>
          <w:p w14:paraId="73C73262" w14:textId="77777777" w:rsidR="00284222" w:rsidRPr="00F01744" w:rsidRDefault="00284222" w:rsidP="00284222">
            <w:pPr>
              <w:rPr>
                <w:rFonts w:ascii="Arial Narrow" w:hAnsi="Arial Narrow"/>
                <w:sz w:val="22"/>
                <w:szCs w:val="22"/>
              </w:rPr>
            </w:pPr>
            <w:r w:rsidRPr="00F01744">
              <w:rPr>
                <w:rFonts w:ascii="Arial Narrow" w:hAnsi="Arial Narrow"/>
                <w:sz w:val="22"/>
                <w:szCs w:val="22"/>
              </w:rPr>
              <w:t>•Minimalus;</w:t>
            </w:r>
          </w:p>
          <w:p w14:paraId="3BE4D277" w14:textId="77777777" w:rsidR="00284222" w:rsidRPr="00F01744" w:rsidRDefault="00284222" w:rsidP="00284222">
            <w:pPr>
              <w:rPr>
                <w:rFonts w:ascii="Arial Narrow" w:hAnsi="Arial Narrow"/>
                <w:sz w:val="22"/>
                <w:szCs w:val="22"/>
              </w:rPr>
            </w:pPr>
            <w:r w:rsidRPr="00F01744">
              <w:rPr>
                <w:rFonts w:ascii="Arial Narrow" w:hAnsi="Arial Narrow"/>
                <w:sz w:val="22"/>
                <w:szCs w:val="22"/>
              </w:rPr>
              <w:t>•Optimalus;</w:t>
            </w:r>
          </w:p>
          <w:p w14:paraId="30948AE0" w14:textId="546AE92F" w:rsidR="00284222" w:rsidRPr="00F01744" w:rsidRDefault="00284222" w:rsidP="00284222">
            <w:pPr>
              <w:rPr>
                <w:rFonts w:ascii="Arial Narrow" w:hAnsi="Arial Narrow"/>
                <w:bCs/>
                <w:sz w:val="22"/>
                <w:szCs w:val="22"/>
              </w:rPr>
            </w:pPr>
            <w:r w:rsidRPr="00F01744">
              <w:rPr>
                <w:rFonts w:ascii="Arial Narrow" w:hAnsi="Arial Narrow"/>
                <w:sz w:val="22"/>
                <w:szCs w:val="22"/>
              </w:rPr>
              <w:t>•Maksimalus</w:t>
            </w:r>
          </w:p>
        </w:tc>
        <w:tc>
          <w:tcPr>
            <w:tcW w:w="1496" w:type="pct"/>
            <w:vAlign w:val="center"/>
          </w:tcPr>
          <w:p w14:paraId="248094A1" w14:textId="3EFCE3EC" w:rsidR="00284222" w:rsidRPr="00F01744" w:rsidRDefault="00284222" w:rsidP="00284222">
            <w:pPr>
              <w:rPr>
                <w:rFonts w:ascii="Arial Narrow" w:hAnsi="Arial Narrow"/>
                <w:sz w:val="22"/>
                <w:szCs w:val="22"/>
              </w:rPr>
            </w:pPr>
            <w:r w:rsidRPr="00F01744">
              <w:rPr>
                <w:rFonts w:ascii="Arial Narrow" w:hAnsi="Arial Narrow"/>
                <w:sz w:val="22"/>
                <w:szCs w:val="22"/>
              </w:rPr>
              <w:t xml:space="preserve">•Minimalus – </w:t>
            </w:r>
            <w:r w:rsidR="00B1166B">
              <w:rPr>
                <w:rFonts w:ascii="Arial Narrow" w:hAnsi="Arial Narrow"/>
                <w:sz w:val="22"/>
                <w:szCs w:val="22"/>
              </w:rPr>
              <w:t>9</w:t>
            </w:r>
            <w:r w:rsidRPr="00F01744">
              <w:rPr>
                <w:rFonts w:ascii="Arial Narrow" w:hAnsi="Arial Narrow"/>
                <w:sz w:val="22"/>
                <w:szCs w:val="22"/>
              </w:rPr>
              <w:t>mėn;</w:t>
            </w:r>
          </w:p>
          <w:p w14:paraId="73D2B52F" w14:textId="77777777" w:rsidR="00284222" w:rsidRPr="00F01744" w:rsidRDefault="00284222" w:rsidP="00284222">
            <w:pPr>
              <w:rPr>
                <w:rFonts w:ascii="Arial Narrow" w:hAnsi="Arial Narrow"/>
                <w:sz w:val="22"/>
                <w:szCs w:val="22"/>
              </w:rPr>
            </w:pPr>
            <w:r w:rsidRPr="00F01744">
              <w:rPr>
                <w:rFonts w:ascii="Arial Narrow" w:hAnsi="Arial Narrow"/>
                <w:sz w:val="22"/>
                <w:szCs w:val="22"/>
              </w:rPr>
              <w:t>•Optimalus – 10mėn;</w:t>
            </w:r>
          </w:p>
          <w:p w14:paraId="4DA091C9" w14:textId="757DBDF6" w:rsidR="00284222" w:rsidRPr="00F01744" w:rsidRDefault="00284222" w:rsidP="009C6F69">
            <w:pPr>
              <w:rPr>
                <w:rFonts w:ascii="Arial Narrow" w:hAnsi="Arial Narrow" w:cs="Arial"/>
                <w:sz w:val="22"/>
                <w:szCs w:val="22"/>
              </w:rPr>
            </w:pPr>
            <w:r w:rsidRPr="00F01744">
              <w:rPr>
                <w:rFonts w:ascii="Arial Narrow" w:hAnsi="Arial Narrow"/>
                <w:sz w:val="22"/>
                <w:szCs w:val="22"/>
              </w:rPr>
              <w:t>•Maksimalus – 12mėn;</w:t>
            </w:r>
          </w:p>
        </w:tc>
        <w:tc>
          <w:tcPr>
            <w:tcW w:w="1104" w:type="pct"/>
          </w:tcPr>
          <w:p w14:paraId="2405A0C4" w14:textId="68E0ECBB" w:rsidR="00284222" w:rsidRPr="00F01744" w:rsidRDefault="00E16406" w:rsidP="00284222">
            <w:pPr>
              <w:jc w:val="center"/>
              <w:rPr>
                <w:rFonts w:ascii="Arial Narrow" w:hAnsi="Arial Narrow" w:cs="Arial"/>
                <w:bCs/>
                <w:sz w:val="22"/>
                <w:szCs w:val="22"/>
              </w:rPr>
            </w:pPr>
            <w:r w:rsidRPr="00D0018A">
              <w:rPr>
                <w:rFonts w:ascii="Arial" w:hAnsi="Arial" w:cs="Arial"/>
                <w:bCs/>
                <w:sz w:val="22"/>
                <w:szCs w:val="22"/>
              </w:rPr>
              <w:t>Susipažinta su sutarties įgyvendinimo terminu</w:t>
            </w:r>
          </w:p>
        </w:tc>
        <w:tc>
          <w:tcPr>
            <w:tcW w:w="740" w:type="pct"/>
          </w:tcPr>
          <w:p w14:paraId="06F54364" w14:textId="17E6C3A3" w:rsidR="00284222" w:rsidRPr="00F01744" w:rsidRDefault="00E16406" w:rsidP="00284222">
            <w:pPr>
              <w:jc w:val="center"/>
              <w:rPr>
                <w:rFonts w:ascii="Arial Narrow" w:hAnsi="Arial Narrow" w:cs="Arial"/>
                <w:bCs/>
                <w:sz w:val="22"/>
                <w:szCs w:val="22"/>
              </w:rPr>
            </w:pPr>
            <w:r>
              <w:rPr>
                <w:rFonts w:ascii="Arial Narrow" w:hAnsi="Arial Narrow" w:cs="Arial"/>
                <w:bCs/>
                <w:sz w:val="22"/>
                <w:szCs w:val="22"/>
              </w:rPr>
              <w:t>-</w:t>
            </w:r>
          </w:p>
        </w:tc>
        <w:tc>
          <w:tcPr>
            <w:tcW w:w="821" w:type="pct"/>
          </w:tcPr>
          <w:p w14:paraId="0A27120C" w14:textId="73569D9C" w:rsidR="00284222" w:rsidRPr="00F01744" w:rsidRDefault="00E16406" w:rsidP="00284222">
            <w:pPr>
              <w:jc w:val="center"/>
              <w:rPr>
                <w:rFonts w:ascii="Arial Narrow" w:hAnsi="Arial Narrow" w:cs="Arial"/>
                <w:bCs/>
                <w:sz w:val="22"/>
                <w:szCs w:val="22"/>
              </w:rPr>
            </w:pPr>
            <w:r w:rsidRPr="00D0018A">
              <w:rPr>
                <w:rFonts w:ascii="Arial" w:hAnsi="Arial" w:cs="Arial"/>
                <w:bCs/>
                <w:sz w:val="22"/>
                <w:szCs w:val="22"/>
              </w:rPr>
              <w:t>Rengiant pirkimo dokumentus bus atsižvelgta nustatant sutarties įgyvendinimo terminą</w:t>
            </w:r>
          </w:p>
        </w:tc>
      </w:tr>
      <w:tr w:rsidR="00284222" w:rsidRPr="006D2716" w14:paraId="12554B3D" w14:textId="77777777" w:rsidTr="00C504C0">
        <w:tc>
          <w:tcPr>
            <w:tcW w:w="839" w:type="pct"/>
          </w:tcPr>
          <w:p w14:paraId="1DDA1F9F" w14:textId="73ED8A2A" w:rsidR="00284222" w:rsidRPr="00F01744" w:rsidRDefault="00284222" w:rsidP="00284222">
            <w:pPr>
              <w:rPr>
                <w:rFonts w:ascii="Arial Narrow" w:hAnsi="Arial Narrow"/>
                <w:bCs/>
                <w:sz w:val="22"/>
                <w:szCs w:val="22"/>
              </w:rPr>
            </w:pPr>
            <w:r w:rsidRPr="00F01744">
              <w:rPr>
                <w:rFonts w:ascii="Arial Narrow" w:hAnsi="Arial Narrow"/>
                <w:sz w:val="22"/>
                <w:szCs w:val="22"/>
              </w:rPr>
              <w:t>Ar perkančioji organizacija turi teisę skelbti dalyvavusio rinkos konsultacijoje tiekėjo pavadinimą?</w:t>
            </w:r>
          </w:p>
        </w:tc>
        <w:tc>
          <w:tcPr>
            <w:tcW w:w="1496" w:type="pct"/>
            <w:vAlign w:val="center"/>
          </w:tcPr>
          <w:p w14:paraId="53FBDFD1" w14:textId="7ADA5A93" w:rsidR="00284222" w:rsidRPr="00F01744" w:rsidRDefault="00284222" w:rsidP="00284222">
            <w:pPr>
              <w:jc w:val="center"/>
              <w:rPr>
                <w:rFonts w:ascii="Arial Narrow" w:hAnsi="Arial Narrow" w:cs="Arial"/>
                <w:sz w:val="22"/>
                <w:szCs w:val="22"/>
              </w:rPr>
            </w:pPr>
            <w:r w:rsidRPr="00F01744">
              <w:rPr>
                <w:rFonts w:ascii="Arial Narrow" w:hAnsi="Arial Narrow" w:cs="Arial"/>
                <w:sz w:val="22"/>
                <w:szCs w:val="22"/>
              </w:rPr>
              <w:t>Ne</w:t>
            </w:r>
          </w:p>
        </w:tc>
        <w:tc>
          <w:tcPr>
            <w:tcW w:w="1104" w:type="pct"/>
          </w:tcPr>
          <w:p w14:paraId="00C63297" w14:textId="2B7CFCB8" w:rsidR="00284222" w:rsidRPr="00F01744" w:rsidRDefault="00E16406" w:rsidP="00284222">
            <w:pPr>
              <w:jc w:val="center"/>
              <w:rPr>
                <w:rFonts w:ascii="Arial Narrow" w:hAnsi="Arial Narrow" w:cs="Arial"/>
                <w:bCs/>
                <w:sz w:val="22"/>
                <w:szCs w:val="22"/>
              </w:rPr>
            </w:pPr>
            <w:r>
              <w:rPr>
                <w:rFonts w:ascii="Arial" w:hAnsi="Arial" w:cs="Arial"/>
                <w:bCs/>
                <w:sz w:val="22"/>
                <w:szCs w:val="22"/>
              </w:rPr>
              <w:t>Atsižvelgta.</w:t>
            </w:r>
          </w:p>
        </w:tc>
        <w:tc>
          <w:tcPr>
            <w:tcW w:w="740" w:type="pct"/>
          </w:tcPr>
          <w:p w14:paraId="4E8F8047" w14:textId="6797F65A" w:rsidR="00284222" w:rsidRPr="00F01744" w:rsidRDefault="00E16406" w:rsidP="00284222">
            <w:pPr>
              <w:jc w:val="center"/>
              <w:rPr>
                <w:rFonts w:ascii="Arial Narrow" w:hAnsi="Arial Narrow" w:cs="Arial"/>
                <w:bCs/>
                <w:sz w:val="22"/>
                <w:szCs w:val="22"/>
              </w:rPr>
            </w:pPr>
            <w:r>
              <w:rPr>
                <w:rFonts w:ascii="Arial" w:hAnsi="Arial" w:cs="Arial"/>
                <w:bCs/>
                <w:sz w:val="22"/>
                <w:szCs w:val="22"/>
              </w:rPr>
              <w:t xml:space="preserve">Atsižvelgiant į tiekėjo pateiktą atsakymą, rinkos tyrime dalyvavusio tiekėjo pavadinimas neskelbiamas. </w:t>
            </w:r>
          </w:p>
        </w:tc>
        <w:tc>
          <w:tcPr>
            <w:tcW w:w="821" w:type="pct"/>
          </w:tcPr>
          <w:p w14:paraId="72391130" w14:textId="109F982E" w:rsidR="00284222" w:rsidRPr="00F01744" w:rsidRDefault="00E16406" w:rsidP="00284222">
            <w:pPr>
              <w:jc w:val="center"/>
              <w:rPr>
                <w:rFonts w:ascii="Arial Narrow" w:hAnsi="Arial Narrow" w:cs="Arial"/>
                <w:bCs/>
                <w:sz w:val="22"/>
                <w:szCs w:val="22"/>
              </w:rPr>
            </w:pPr>
            <w:r>
              <w:rPr>
                <w:rFonts w:ascii="Arial" w:hAnsi="Arial" w:cs="Arial"/>
                <w:bCs/>
                <w:sz w:val="22"/>
                <w:szCs w:val="22"/>
              </w:rPr>
              <w:t>R</w:t>
            </w:r>
            <w:r w:rsidRPr="00C67D5B">
              <w:rPr>
                <w:rFonts w:ascii="Arial" w:hAnsi="Arial" w:cs="Arial"/>
                <w:bCs/>
                <w:sz w:val="22"/>
                <w:szCs w:val="22"/>
              </w:rPr>
              <w:t>inkos tyrime dalyvavusio tiekėjo pavadinimas neskelbiamas.</w:t>
            </w:r>
            <w:r>
              <w:rPr>
                <w:rFonts w:ascii="Arial" w:hAnsi="Arial" w:cs="Arial"/>
                <w:bCs/>
                <w:sz w:val="22"/>
                <w:szCs w:val="22"/>
              </w:rPr>
              <w:t xml:space="preserve"> </w:t>
            </w:r>
          </w:p>
        </w:tc>
      </w:tr>
      <w:tr w:rsidR="008B15EB" w:rsidRPr="006D2716" w14:paraId="30494AA1" w14:textId="77777777" w:rsidTr="00C504C0">
        <w:tc>
          <w:tcPr>
            <w:tcW w:w="839" w:type="pct"/>
          </w:tcPr>
          <w:p w14:paraId="0818973C" w14:textId="25D1BA35" w:rsidR="008B15EB" w:rsidRPr="00F01744" w:rsidRDefault="008B15EB" w:rsidP="008B15EB">
            <w:pPr>
              <w:rPr>
                <w:rFonts w:ascii="Arial Narrow" w:hAnsi="Arial Narrow"/>
                <w:bCs/>
                <w:sz w:val="22"/>
                <w:szCs w:val="22"/>
              </w:rPr>
            </w:pPr>
            <w:r w:rsidRPr="00F01744">
              <w:rPr>
                <w:rFonts w:ascii="Arial Narrow" w:hAnsi="Arial Narrow"/>
                <w:sz w:val="22"/>
                <w:szCs w:val="22"/>
              </w:rPr>
              <w:t>Ar dalyvautumėte šiame pirkime? Jei ne, nurodykite priežastį.</w:t>
            </w:r>
          </w:p>
        </w:tc>
        <w:tc>
          <w:tcPr>
            <w:tcW w:w="1496" w:type="pct"/>
            <w:vAlign w:val="center"/>
          </w:tcPr>
          <w:p w14:paraId="326E841B" w14:textId="47430FC8" w:rsidR="008B15EB" w:rsidRPr="00F01744" w:rsidRDefault="008B15EB" w:rsidP="008B15EB">
            <w:pPr>
              <w:jc w:val="center"/>
              <w:rPr>
                <w:rFonts w:ascii="Arial Narrow" w:hAnsi="Arial Narrow" w:cs="Arial"/>
                <w:sz w:val="22"/>
                <w:szCs w:val="22"/>
              </w:rPr>
            </w:pPr>
            <w:r w:rsidRPr="001858E7">
              <w:rPr>
                <w:rFonts w:ascii="Arial Narrow" w:hAnsi="Arial Narrow"/>
                <w:bCs/>
                <w:sz w:val="22"/>
                <w:szCs w:val="22"/>
              </w:rPr>
              <w:t>Svarstytume tokią galimyb</w:t>
            </w:r>
            <w:r>
              <w:rPr>
                <w:rFonts w:ascii="Arial Narrow" w:hAnsi="Arial Narrow"/>
                <w:bCs/>
                <w:sz w:val="22"/>
                <w:szCs w:val="22"/>
              </w:rPr>
              <w:t>ę</w:t>
            </w:r>
            <w:r w:rsidRPr="001858E7">
              <w:rPr>
                <w:rFonts w:ascii="Arial Narrow" w:hAnsi="Arial Narrow"/>
                <w:bCs/>
                <w:sz w:val="22"/>
                <w:szCs w:val="22"/>
              </w:rPr>
              <w:t xml:space="preserve"> priklausomai nuo perkančiosios organizacijos galutinių pirkimo reikalavimų</w:t>
            </w:r>
          </w:p>
        </w:tc>
        <w:tc>
          <w:tcPr>
            <w:tcW w:w="1104" w:type="pct"/>
          </w:tcPr>
          <w:p w14:paraId="54CED932" w14:textId="402E93C5" w:rsidR="008B15EB" w:rsidRPr="00F01744" w:rsidRDefault="00E16406" w:rsidP="008B15EB">
            <w:pPr>
              <w:jc w:val="center"/>
              <w:rPr>
                <w:rFonts w:ascii="Arial Narrow" w:hAnsi="Arial Narrow" w:cs="Arial"/>
                <w:bCs/>
                <w:sz w:val="22"/>
                <w:szCs w:val="22"/>
              </w:rPr>
            </w:pPr>
            <w:r>
              <w:rPr>
                <w:rFonts w:ascii="Arial" w:hAnsi="Arial" w:cs="Arial"/>
                <w:bCs/>
                <w:sz w:val="22"/>
                <w:szCs w:val="22"/>
              </w:rPr>
              <w:t>Atsižvelgta.</w:t>
            </w:r>
          </w:p>
        </w:tc>
        <w:tc>
          <w:tcPr>
            <w:tcW w:w="740" w:type="pct"/>
          </w:tcPr>
          <w:p w14:paraId="1E6F47C1" w14:textId="55E7C056" w:rsidR="008B15EB" w:rsidRPr="00F01744" w:rsidRDefault="00E16406" w:rsidP="008B15EB">
            <w:pPr>
              <w:jc w:val="center"/>
              <w:rPr>
                <w:rFonts w:ascii="Arial Narrow" w:hAnsi="Arial Narrow" w:cs="Arial"/>
                <w:bCs/>
                <w:sz w:val="22"/>
                <w:szCs w:val="22"/>
              </w:rPr>
            </w:pPr>
            <w:r>
              <w:rPr>
                <w:rFonts w:ascii="Arial Narrow" w:hAnsi="Arial Narrow" w:cs="Arial"/>
                <w:bCs/>
                <w:sz w:val="22"/>
                <w:szCs w:val="22"/>
              </w:rPr>
              <w:t>-</w:t>
            </w:r>
          </w:p>
        </w:tc>
        <w:tc>
          <w:tcPr>
            <w:tcW w:w="821" w:type="pct"/>
          </w:tcPr>
          <w:p w14:paraId="2E2082DE" w14:textId="36CA7FEE" w:rsidR="008B15EB" w:rsidRPr="00F01744" w:rsidRDefault="00E16406" w:rsidP="008B15EB">
            <w:pPr>
              <w:jc w:val="center"/>
              <w:rPr>
                <w:rFonts w:ascii="Arial Narrow" w:hAnsi="Arial Narrow" w:cs="Arial"/>
                <w:bCs/>
                <w:sz w:val="22"/>
                <w:szCs w:val="22"/>
              </w:rPr>
            </w:pPr>
            <w:r>
              <w:rPr>
                <w:rFonts w:ascii="Arial Narrow" w:hAnsi="Arial Narrow" w:cs="Arial"/>
                <w:bCs/>
                <w:sz w:val="22"/>
                <w:szCs w:val="22"/>
              </w:rPr>
              <w:t>-</w:t>
            </w:r>
          </w:p>
        </w:tc>
      </w:tr>
      <w:tr w:rsidR="008B15EB" w:rsidRPr="006D2716" w14:paraId="107F45BA" w14:textId="77777777" w:rsidTr="00E742C6">
        <w:tc>
          <w:tcPr>
            <w:tcW w:w="839" w:type="pct"/>
            <w:vAlign w:val="center"/>
          </w:tcPr>
          <w:p w14:paraId="725A2DAA" w14:textId="5161E591" w:rsidR="008B15EB" w:rsidRPr="00F01744" w:rsidRDefault="008B15EB" w:rsidP="008B15EB">
            <w:pPr>
              <w:rPr>
                <w:rFonts w:ascii="Arial Narrow" w:hAnsi="Arial Narrow"/>
                <w:bCs/>
                <w:sz w:val="22"/>
                <w:szCs w:val="22"/>
              </w:rPr>
            </w:pPr>
            <w:r w:rsidRPr="00F01744">
              <w:rPr>
                <w:rFonts w:ascii="Arial Narrow" w:hAnsi="Arial Narrow"/>
                <w:sz w:val="22"/>
                <w:szCs w:val="22"/>
              </w:rPr>
              <w:t xml:space="preserve">Ar turite kitų pastebėjimų ar pasiūlymų? </w:t>
            </w:r>
          </w:p>
        </w:tc>
        <w:tc>
          <w:tcPr>
            <w:tcW w:w="1496" w:type="pct"/>
            <w:vAlign w:val="center"/>
          </w:tcPr>
          <w:p w14:paraId="0896C28E" w14:textId="5461DD82" w:rsidR="008B15EB" w:rsidRPr="00F01744" w:rsidRDefault="008F493E" w:rsidP="008F493E">
            <w:pPr>
              <w:jc w:val="center"/>
              <w:rPr>
                <w:rFonts w:ascii="Arial Narrow" w:hAnsi="Arial Narrow" w:cs="Arial"/>
                <w:sz w:val="22"/>
                <w:szCs w:val="22"/>
              </w:rPr>
            </w:pPr>
            <w:r>
              <w:rPr>
                <w:rFonts w:ascii="Arial Narrow" w:hAnsi="Arial Narrow"/>
                <w:bCs/>
                <w:sz w:val="22"/>
                <w:szCs w:val="22"/>
              </w:rPr>
              <w:t>--</w:t>
            </w:r>
          </w:p>
        </w:tc>
        <w:tc>
          <w:tcPr>
            <w:tcW w:w="1104" w:type="pct"/>
          </w:tcPr>
          <w:p w14:paraId="1AB2755D" w14:textId="77F882C5" w:rsidR="008B15EB" w:rsidRPr="00F01744" w:rsidRDefault="008F493E" w:rsidP="008B15EB">
            <w:pPr>
              <w:jc w:val="center"/>
              <w:rPr>
                <w:rFonts w:ascii="Arial Narrow" w:hAnsi="Arial Narrow" w:cs="Arial"/>
                <w:bCs/>
                <w:sz w:val="22"/>
                <w:szCs w:val="22"/>
              </w:rPr>
            </w:pPr>
            <w:r>
              <w:rPr>
                <w:rFonts w:ascii="Arial Narrow" w:hAnsi="Arial Narrow" w:cs="Arial"/>
                <w:bCs/>
                <w:sz w:val="22"/>
                <w:szCs w:val="22"/>
              </w:rPr>
              <w:t>-</w:t>
            </w:r>
          </w:p>
        </w:tc>
        <w:tc>
          <w:tcPr>
            <w:tcW w:w="740" w:type="pct"/>
          </w:tcPr>
          <w:p w14:paraId="4B4D37F7" w14:textId="13BDC64A" w:rsidR="008B15EB" w:rsidRPr="00F01744" w:rsidRDefault="008F493E" w:rsidP="008B15EB">
            <w:pPr>
              <w:jc w:val="center"/>
              <w:rPr>
                <w:rFonts w:ascii="Arial Narrow" w:hAnsi="Arial Narrow" w:cs="Arial"/>
                <w:bCs/>
                <w:sz w:val="22"/>
                <w:szCs w:val="22"/>
              </w:rPr>
            </w:pPr>
            <w:r>
              <w:rPr>
                <w:rFonts w:ascii="Arial Narrow" w:hAnsi="Arial Narrow" w:cs="Arial"/>
                <w:bCs/>
                <w:sz w:val="22"/>
                <w:szCs w:val="22"/>
              </w:rPr>
              <w:t>-</w:t>
            </w:r>
          </w:p>
        </w:tc>
        <w:tc>
          <w:tcPr>
            <w:tcW w:w="821" w:type="pct"/>
          </w:tcPr>
          <w:p w14:paraId="6C68EDFF" w14:textId="726CCF22" w:rsidR="008B15EB" w:rsidRPr="00F01744" w:rsidRDefault="008F493E" w:rsidP="008B15EB">
            <w:pPr>
              <w:jc w:val="center"/>
              <w:rPr>
                <w:rFonts w:ascii="Arial Narrow" w:hAnsi="Arial Narrow" w:cs="Arial"/>
                <w:bCs/>
                <w:sz w:val="22"/>
                <w:szCs w:val="22"/>
              </w:rPr>
            </w:pPr>
            <w:r>
              <w:rPr>
                <w:rFonts w:ascii="Arial Narrow" w:hAnsi="Arial Narrow" w:cs="Arial"/>
                <w:bCs/>
                <w:sz w:val="22"/>
                <w:szCs w:val="22"/>
              </w:rPr>
              <w:t>-</w:t>
            </w:r>
          </w:p>
        </w:tc>
      </w:tr>
      <w:tr w:rsidR="008B15EB" w:rsidRPr="006D2716" w14:paraId="07B8FDC9" w14:textId="77777777" w:rsidTr="00E742C6">
        <w:tc>
          <w:tcPr>
            <w:tcW w:w="839" w:type="pct"/>
            <w:vAlign w:val="center"/>
          </w:tcPr>
          <w:p w14:paraId="6D7B562C" w14:textId="2DBF1266" w:rsidR="008B15EB" w:rsidRPr="00F01744" w:rsidRDefault="008B15EB" w:rsidP="008B15EB">
            <w:pPr>
              <w:rPr>
                <w:rFonts w:ascii="Arial Narrow" w:hAnsi="Arial Narrow"/>
                <w:bCs/>
                <w:sz w:val="22"/>
                <w:szCs w:val="22"/>
              </w:rPr>
            </w:pPr>
            <w:r w:rsidRPr="00F01744">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2FA5B49F" w14:textId="13A3E960" w:rsidR="008B15EB" w:rsidRPr="008F493E" w:rsidRDefault="008F493E" w:rsidP="008F493E">
            <w:pPr>
              <w:jc w:val="center"/>
              <w:rPr>
                <w:rFonts w:ascii="Arial Narrow" w:hAnsi="Arial Narrow" w:cs="Arial"/>
                <w:sz w:val="22"/>
                <w:szCs w:val="22"/>
              </w:rPr>
            </w:pPr>
            <w:r w:rsidRPr="008F493E">
              <w:rPr>
                <w:rFonts w:ascii="Arial Narrow" w:hAnsi="Arial Narrow"/>
                <w:bCs/>
                <w:sz w:val="22"/>
                <w:szCs w:val="22"/>
              </w:rPr>
              <w:t>--</w:t>
            </w:r>
          </w:p>
        </w:tc>
        <w:tc>
          <w:tcPr>
            <w:tcW w:w="1104" w:type="pct"/>
          </w:tcPr>
          <w:p w14:paraId="030EFB20" w14:textId="5B3F0170" w:rsidR="008B15EB" w:rsidRPr="00F01744" w:rsidRDefault="008F493E" w:rsidP="008B15EB">
            <w:pPr>
              <w:jc w:val="center"/>
              <w:rPr>
                <w:rFonts w:ascii="Arial Narrow" w:hAnsi="Arial Narrow" w:cs="Arial"/>
                <w:bCs/>
                <w:sz w:val="22"/>
                <w:szCs w:val="22"/>
              </w:rPr>
            </w:pPr>
            <w:r>
              <w:rPr>
                <w:rFonts w:ascii="Arial Narrow" w:hAnsi="Arial Narrow" w:cs="Arial"/>
                <w:bCs/>
                <w:sz w:val="22"/>
                <w:szCs w:val="22"/>
              </w:rPr>
              <w:t>-</w:t>
            </w:r>
          </w:p>
        </w:tc>
        <w:tc>
          <w:tcPr>
            <w:tcW w:w="740" w:type="pct"/>
          </w:tcPr>
          <w:p w14:paraId="70C4B96A" w14:textId="1B26FB7C" w:rsidR="008B15EB" w:rsidRPr="00F01744" w:rsidRDefault="008F493E" w:rsidP="008B15EB">
            <w:pPr>
              <w:jc w:val="center"/>
              <w:rPr>
                <w:rFonts w:ascii="Arial Narrow" w:hAnsi="Arial Narrow" w:cs="Arial"/>
                <w:bCs/>
                <w:sz w:val="22"/>
                <w:szCs w:val="22"/>
              </w:rPr>
            </w:pPr>
            <w:r>
              <w:rPr>
                <w:rFonts w:ascii="Arial Narrow" w:hAnsi="Arial Narrow" w:cs="Arial"/>
                <w:bCs/>
                <w:sz w:val="22"/>
                <w:szCs w:val="22"/>
              </w:rPr>
              <w:t>-</w:t>
            </w:r>
          </w:p>
        </w:tc>
        <w:tc>
          <w:tcPr>
            <w:tcW w:w="821" w:type="pct"/>
          </w:tcPr>
          <w:p w14:paraId="4609F997" w14:textId="418A76B3" w:rsidR="008B15EB" w:rsidRPr="00F01744" w:rsidRDefault="008F493E" w:rsidP="008B15EB">
            <w:pPr>
              <w:jc w:val="center"/>
              <w:rPr>
                <w:rFonts w:ascii="Arial Narrow" w:hAnsi="Arial Narrow" w:cs="Arial"/>
                <w:bCs/>
                <w:sz w:val="22"/>
                <w:szCs w:val="22"/>
              </w:rPr>
            </w:pPr>
            <w:r>
              <w:rPr>
                <w:rFonts w:ascii="Arial Narrow" w:hAnsi="Arial Narrow" w:cs="Arial"/>
                <w:bCs/>
                <w:sz w:val="22"/>
                <w:szCs w:val="22"/>
              </w:rPr>
              <w:t>-</w:t>
            </w:r>
          </w:p>
        </w:tc>
      </w:tr>
      <w:tr w:rsidR="00DB2787" w:rsidRPr="006D2716" w14:paraId="32AAC22F" w14:textId="77777777" w:rsidTr="00DB2787">
        <w:tc>
          <w:tcPr>
            <w:tcW w:w="5000" w:type="pct"/>
            <w:gridSpan w:val="5"/>
          </w:tcPr>
          <w:p w14:paraId="6880DCFD" w14:textId="6ECEBB1C" w:rsidR="00DB2787" w:rsidRDefault="00DB2787" w:rsidP="00DB2787">
            <w:pPr>
              <w:jc w:val="center"/>
              <w:rPr>
                <w:rFonts w:ascii="Arial Narrow" w:hAnsi="Arial Narrow" w:cs="Arial"/>
                <w:bCs/>
                <w:sz w:val="22"/>
                <w:szCs w:val="22"/>
              </w:rPr>
            </w:pPr>
            <w:r w:rsidRPr="005E4A6F">
              <w:rPr>
                <w:rFonts w:ascii="Arial Narrow" w:hAnsi="Arial Narrow" w:cs="Arial"/>
                <w:b/>
                <w:sz w:val="22"/>
                <w:szCs w:val="22"/>
              </w:rPr>
              <w:lastRenderedPageBreak/>
              <w:t xml:space="preserve">Rinkos dalyvis Nr. </w:t>
            </w:r>
            <w:r w:rsidR="004A553C">
              <w:rPr>
                <w:rFonts w:ascii="Arial Narrow" w:hAnsi="Arial Narrow" w:cs="Arial"/>
                <w:b/>
                <w:sz w:val="22"/>
                <w:szCs w:val="22"/>
              </w:rPr>
              <w:t>4</w:t>
            </w:r>
          </w:p>
        </w:tc>
      </w:tr>
      <w:tr w:rsidR="00DB2787" w:rsidRPr="006D2716" w14:paraId="294026CD" w14:textId="77777777" w:rsidTr="00081D79">
        <w:tc>
          <w:tcPr>
            <w:tcW w:w="839" w:type="pct"/>
          </w:tcPr>
          <w:p w14:paraId="4E512682" w14:textId="0E2EB957" w:rsidR="00DB2787" w:rsidRPr="00F01744" w:rsidRDefault="00DB2787" w:rsidP="00DB2787">
            <w:pPr>
              <w:rPr>
                <w:rFonts w:ascii="Arial Narrow" w:hAnsi="Arial Narrow"/>
                <w:bCs/>
                <w:sz w:val="22"/>
                <w:szCs w:val="22"/>
              </w:rPr>
            </w:pPr>
            <w:r w:rsidRPr="005E4A6F">
              <w:rPr>
                <w:rFonts w:ascii="Arial Narrow" w:hAnsi="Arial Narrow"/>
                <w:sz w:val="22"/>
                <w:szCs w:val="22"/>
              </w:rPr>
              <w:t xml:space="preserve">Jūsų vertinimu, kokia turėtų būti  Sutarties vertė, kainas nurodykite be PVM. </w:t>
            </w:r>
          </w:p>
        </w:tc>
        <w:tc>
          <w:tcPr>
            <w:tcW w:w="1496" w:type="pct"/>
            <w:vAlign w:val="center"/>
          </w:tcPr>
          <w:p w14:paraId="1A3F180E" w14:textId="53C8B436" w:rsidR="00DB2787" w:rsidRPr="008F493E" w:rsidRDefault="00350E73" w:rsidP="00DB2787">
            <w:pPr>
              <w:jc w:val="center"/>
              <w:rPr>
                <w:rFonts w:ascii="Arial Narrow" w:hAnsi="Arial Narrow"/>
                <w:bCs/>
                <w:sz w:val="22"/>
                <w:szCs w:val="22"/>
              </w:rPr>
            </w:pPr>
            <w:r>
              <w:rPr>
                <w:rFonts w:ascii="Arial Narrow" w:hAnsi="Arial Narrow"/>
                <w:bCs/>
                <w:sz w:val="22"/>
                <w:szCs w:val="22"/>
              </w:rPr>
              <w:t>-</w:t>
            </w:r>
            <w:r w:rsidR="00DB2787">
              <w:rPr>
                <w:rFonts w:ascii="Arial Narrow" w:hAnsi="Arial Narrow"/>
                <w:bCs/>
                <w:sz w:val="22"/>
                <w:szCs w:val="22"/>
              </w:rPr>
              <w:t xml:space="preserve"> </w:t>
            </w:r>
          </w:p>
        </w:tc>
        <w:tc>
          <w:tcPr>
            <w:tcW w:w="1104" w:type="pct"/>
          </w:tcPr>
          <w:p w14:paraId="018A87DD" w14:textId="4E30043A" w:rsidR="00DB2787" w:rsidRDefault="00350E73" w:rsidP="00DB2787">
            <w:pPr>
              <w:jc w:val="center"/>
              <w:rPr>
                <w:rFonts w:ascii="Arial Narrow" w:hAnsi="Arial Narrow" w:cs="Arial"/>
                <w:bCs/>
                <w:sz w:val="22"/>
                <w:szCs w:val="22"/>
              </w:rPr>
            </w:pPr>
            <w:r>
              <w:rPr>
                <w:rFonts w:ascii="Arial" w:hAnsi="Arial" w:cs="Arial"/>
                <w:bCs/>
                <w:sz w:val="22"/>
                <w:szCs w:val="22"/>
              </w:rPr>
              <w:t>-</w:t>
            </w:r>
          </w:p>
        </w:tc>
        <w:tc>
          <w:tcPr>
            <w:tcW w:w="740" w:type="pct"/>
          </w:tcPr>
          <w:p w14:paraId="3A8AD44B" w14:textId="6AF640DF" w:rsidR="00DB2787" w:rsidRDefault="00DB2787" w:rsidP="00DB2787">
            <w:pPr>
              <w:jc w:val="center"/>
              <w:rPr>
                <w:rFonts w:ascii="Arial Narrow" w:hAnsi="Arial Narrow" w:cs="Arial"/>
                <w:bCs/>
                <w:sz w:val="22"/>
                <w:szCs w:val="22"/>
              </w:rPr>
            </w:pPr>
            <w:r>
              <w:rPr>
                <w:rFonts w:ascii="Arial" w:hAnsi="Arial" w:cs="Arial"/>
                <w:bCs/>
                <w:sz w:val="22"/>
                <w:szCs w:val="22"/>
              </w:rPr>
              <w:t>-</w:t>
            </w:r>
          </w:p>
        </w:tc>
        <w:tc>
          <w:tcPr>
            <w:tcW w:w="821" w:type="pct"/>
          </w:tcPr>
          <w:p w14:paraId="7AFF2520" w14:textId="7A1160B0" w:rsidR="00DB2787" w:rsidRDefault="00350E73" w:rsidP="00DB2787">
            <w:pPr>
              <w:jc w:val="center"/>
              <w:rPr>
                <w:rFonts w:ascii="Arial Narrow" w:hAnsi="Arial Narrow" w:cs="Arial"/>
                <w:bCs/>
                <w:sz w:val="22"/>
                <w:szCs w:val="22"/>
              </w:rPr>
            </w:pPr>
            <w:r>
              <w:rPr>
                <w:rFonts w:ascii="Arial" w:hAnsi="Arial" w:cs="Arial"/>
                <w:bCs/>
                <w:sz w:val="22"/>
                <w:szCs w:val="22"/>
              </w:rPr>
              <w:t>-</w:t>
            </w:r>
          </w:p>
        </w:tc>
      </w:tr>
      <w:tr w:rsidR="00DB2787" w:rsidRPr="006D2716" w14:paraId="4238656C" w14:textId="77777777" w:rsidTr="00081D79">
        <w:tc>
          <w:tcPr>
            <w:tcW w:w="839" w:type="pct"/>
          </w:tcPr>
          <w:p w14:paraId="45D3DB6E" w14:textId="649D8F0F" w:rsidR="00DB2787" w:rsidRPr="00F01744" w:rsidRDefault="00DB2787" w:rsidP="00DB2787">
            <w:pPr>
              <w:rPr>
                <w:rFonts w:ascii="Arial Narrow" w:hAnsi="Arial Narrow"/>
                <w:bCs/>
                <w:sz w:val="22"/>
                <w:szCs w:val="22"/>
              </w:rPr>
            </w:pPr>
            <w:r w:rsidRPr="005E4A6F">
              <w:rPr>
                <w:rFonts w:ascii="Arial Narrow" w:hAnsi="Arial Narrow"/>
                <w:sz w:val="22"/>
                <w:szCs w:val="22"/>
              </w:rPr>
              <w:t xml:space="preserve">Ar turite pastabų, klausimų techninės specifikacijos projektui? </w:t>
            </w:r>
          </w:p>
        </w:tc>
        <w:tc>
          <w:tcPr>
            <w:tcW w:w="1496" w:type="pct"/>
            <w:vAlign w:val="center"/>
          </w:tcPr>
          <w:p w14:paraId="6B95EE77" w14:textId="62941AAC" w:rsidR="00DB2787" w:rsidRPr="008F493E" w:rsidRDefault="00B838EA" w:rsidP="00DB2787">
            <w:pPr>
              <w:jc w:val="center"/>
              <w:rPr>
                <w:rFonts w:ascii="Arial Narrow" w:hAnsi="Arial Narrow"/>
                <w:bCs/>
                <w:sz w:val="22"/>
                <w:szCs w:val="22"/>
              </w:rPr>
            </w:pPr>
            <w:r>
              <w:rPr>
                <w:rFonts w:ascii="Arial Narrow" w:hAnsi="Arial Narrow"/>
                <w:bCs/>
                <w:sz w:val="22"/>
                <w:szCs w:val="22"/>
              </w:rPr>
              <w:t>-</w:t>
            </w:r>
          </w:p>
        </w:tc>
        <w:tc>
          <w:tcPr>
            <w:tcW w:w="1104" w:type="pct"/>
          </w:tcPr>
          <w:p w14:paraId="71EA2D75" w14:textId="30B7A2E0" w:rsidR="00DB2787" w:rsidRDefault="00DB2787" w:rsidP="00DB2787">
            <w:pPr>
              <w:jc w:val="center"/>
              <w:rPr>
                <w:rFonts w:ascii="Arial Narrow" w:hAnsi="Arial Narrow" w:cs="Arial"/>
                <w:bCs/>
                <w:sz w:val="22"/>
                <w:szCs w:val="22"/>
              </w:rPr>
            </w:pPr>
            <w:r>
              <w:rPr>
                <w:rFonts w:ascii="Arial Narrow" w:hAnsi="Arial Narrow" w:cs="Arial"/>
                <w:bCs/>
                <w:sz w:val="22"/>
                <w:szCs w:val="22"/>
              </w:rPr>
              <w:t>-</w:t>
            </w:r>
          </w:p>
        </w:tc>
        <w:tc>
          <w:tcPr>
            <w:tcW w:w="740" w:type="pct"/>
          </w:tcPr>
          <w:p w14:paraId="3FDEE6CD" w14:textId="0FF0358F" w:rsidR="00DB2787" w:rsidRDefault="00DB2787" w:rsidP="00DB2787">
            <w:pPr>
              <w:jc w:val="center"/>
              <w:rPr>
                <w:rFonts w:ascii="Arial Narrow" w:hAnsi="Arial Narrow" w:cs="Arial"/>
                <w:bCs/>
                <w:sz w:val="22"/>
                <w:szCs w:val="22"/>
              </w:rPr>
            </w:pPr>
            <w:r>
              <w:rPr>
                <w:rFonts w:ascii="Arial" w:hAnsi="Arial" w:cs="Arial"/>
                <w:bCs/>
                <w:sz w:val="22"/>
                <w:szCs w:val="22"/>
              </w:rPr>
              <w:t>-</w:t>
            </w:r>
          </w:p>
        </w:tc>
        <w:tc>
          <w:tcPr>
            <w:tcW w:w="821" w:type="pct"/>
          </w:tcPr>
          <w:p w14:paraId="654925B4" w14:textId="0D435BAF" w:rsidR="00DB2787" w:rsidRDefault="00DB2787" w:rsidP="00DB2787">
            <w:pPr>
              <w:jc w:val="center"/>
              <w:rPr>
                <w:rFonts w:ascii="Arial Narrow" w:hAnsi="Arial Narrow" w:cs="Arial"/>
                <w:bCs/>
                <w:sz w:val="22"/>
                <w:szCs w:val="22"/>
              </w:rPr>
            </w:pPr>
            <w:r>
              <w:rPr>
                <w:rFonts w:ascii="Arial" w:hAnsi="Arial" w:cs="Arial"/>
                <w:bCs/>
                <w:sz w:val="22"/>
                <w:szCs w:val="22"/>
              </w:rPr>
              <w:t>-</w:t>
            </w:r>
          </w:p>
        </w:tc>
      </w:tr>
      <w:tr w:rsidR="00DB2787" w:rsidRPr="006D2716" w14:paraId="6D14DC57" w14:textId="77777777" w:rsidTr="00081D79">
        <w:tc>
          <w:tcPr>
            <w:tcW w:w="839" w:type="pct"/>
          </w:tcPr>
          <w:p w14:paraId="6C210CE8" w14:textId="77777777" w:rsidR="00DB2787" w:rsidRPr="002932E6" w:rsidRDefault="00DB2787" w:rsidP="00DB2787">
            <w:pPr>
              <w:rPr>
                <w:rFonts w:ascii="Arial Narrow" w:hAnsi="Arial Narrow"/>
              </w:rPr>
            </w:pPr>
            <w:r w:rsidRPr="002932E6">
              <w:rPr>
                <w:rFonts w:ascii="Arial Narrow" w:hAnsi="Arial Narrow"/>
              </w:rPr>
              <w:t>Koks Jūsų nuomone reikalingas paslaugų įgyvendinimo terminas mėnesiais (nurodyti visus tris ir juos išsamiau pakomentuoti):</w:t>
            </w:r>
          </w:p>
          <w:p w14:paraId="4AF9134C" w14:textId="77777777" w:rsidR="00DB2787" w:rsidRPr="002932E6" w:rsidRDefault="00DB2787" w:rsidP="00DB2787">
            <w:pPr>
              <w:rPr>
                <w:rFonts w:ascii="Arial Narrow" w:hAnsi="Arial Narrow"/>
                <w:sz w:val="22"/>
                <w:szCs w:val="22"/>
              </w:rPr>
            </w:pPr>
            <w:r w:rsidRPr="002932E6">
              <w:rPr>
                <w:rFonts w:ascii="Arial Narrow" w:hAnsi="Arial Narrow"/>
                <w:sz w:val="22"/>
                <w:szCs w:val="22"/>
              </w:rPr>
              <w:t>•Minimalus;</w:t>
            </w:r>
          </w:p>
          <w:p w14:paraId="50661D8E" w14:textId="77777777" w:rsidR="00DB2787" w:rsidRPr="002932E6" w:rsidRDefault="00DB2787" w:rsidP="00DB2787">
            <w:pPr>
              <w:rPr>
                <w:rFonts w:ascii="Arial Narrow" w:hAnsi="Arial Narrow"/>
                <w:sz w:val="22"/>
                <w:szCs w:val="22"/>
              </w:rPr>
            </w:pPr>
            <w:r w:rsidRPr="002932E6">
              <w:rPr>
                <w:rFonts w:ascii="Arial Narrow" w:hAnsi="Arial Narrow"/>
                <w:sz w:val="22"/>
                <w:szCs w:val="22"/>
              </w:rPr>
              <w:t>•Optimalus;</w:t>
            </w:r>
          </w:p>
          <w:p w14:paraId="08FB6481" w14:textId="7888AD58" w:rsidR="00DB2787" w:rsidRPr="00F01744" w:rsidRDefault="00DB2787" w:rsidP="00DB2787">
            <w:pPr>
              <w:rPr>
                <w:rFonts w:ascii="Arial Narrow" w:hAnsi="Arial Narrow"/>
                <w:bCs/>
                <w:sz w:val="22"/>
                <w:szCs w:val="22"/>
              </w:rPr>
            </w:pPr>
            <w:r w:rsidRPr="002932E6">
              <w:rPr>
                <w:rFonts w:ascii="Arial Narrow" w:hAnsi="Arial Narrow"/>
                <w:sz w:val="22"/>
                <w:szCs w:val="22"/>
              </w:rPr>
              <w:t>•Maksimalus</w:t>
            </w:r>
          </w:p>
        </w:tc>
        <w:tc>
          <w:tcPr>
            <w:tcW w:w="1496" w:type="pct"/>
            <w:vAlign w:val="center"/>
          </w:tcPr>
          <w:p w14:paraId="2E6F043A" w14:textId="77777777" w:rsidR="00DB2787" w:rsidRPr="002932E6" w:rsidRDefault="00DB2787" w:rsidP="00DB2787">
            <w:pPr>
              <w:rPr>
                <w:rFonts w:ascii="Arial Narrow" w:hAnsi="Arial Narrow"/>
                <w:sz w:val="22"/>
                <w:szCs w:val="22"/>
              </w:rPr>
            </w:pPr>
            <w:r w:rsidRPr="002932E6">
              <w:rPr>
                <w:rFonts w:ascii="Arial Narrow" w:hAnsi="Arial Narrow"/>
                <w:sz w:val="22"/>
                <w:szCs w:val="22"/>
              </w:rPr>
              <w:t xml:space="preserve">•Minimalus – </w:t>
            </w:r>
            <w:r>
              <w:rPr>
                <w:rFonts w:ascii="Arial Narrow" w:hAnsi="Arial Narrow"/>
                <w:sz w:val="22"/>
                <w:szCs w:val="22"/>
              </w:rPr>
              <w:t>10</w:t>
            </w:r>
            <w:r w:rsidRPr="002932E6">
              <w:rPr>
                <w:rFonts w:ascii="Arial Narrow" w:hAnsi="Arial Narrow"/>
                <w:sz w:val="22"/>
                <w:szCs w:val="22"/>
              </w:rPr>
              <w:t>mėn;</w:t>
            </w:r>
          </w:p>
          <w:p w14:paraId="7401F744" w14:textId="2A05E75C" w:rsidR="00DB2787" w:rsidRPr="002932E6" w:rsidRDefault="00DB2787" w:rsidP="00DB2787">
            <w:pPr>
              <w:rPr>
                <w:rFonts w:ascii="Arial Narrow" w:hAnsi="Arial Narrow"/>
                <w:sz w:val="22"/>
                <w:szCs w:val="22"/>
              </w:rPr>
            </w:pPr>
            <w:r w:rsidRPr="002932E6">
              <w:rPr>
                <w:rFonts w:ascii="Arial Narrow" w:hAnsi="Arial Narrow"/>
                <w:sz w:val="22"/>
                <w:szCs w:val="22"/>
              </w:rPr>
              <w:t>•Optimalus – 1</w:t>
            </w:r>
            <w:r w:rsidR="00FB4D7F">
              <w:rPr>
                <w:rFonts w:ascii="Arial Narrow" w:hAnsi="Arial Narrow"/>
                <w:sz w:val="22"/>
                <w:szCs w:val="22"/>
              </w:rPr>
              <w:t>1</w:t>
            </w:r>
            <w:r w:rsidRPr="002932E6">
              <w:rPr>
                <w:rFonts w:ascii="Arial Narrow" w:hAnsi="Arial Narrow"/>
                <w:sz w:val="22"/>
                <w:szCs w:val="22"/>
              </w:rPr>
              <w:t>mėn;</w:t>
            </w:r>
          </w:p>
          <w:p w14:paraId="5C43765B" w14:textId="77777777" w:rsidR="00DB2787" w:rsidRDefault="00DB2787" w:rsidP="00B838EA">
            <w:pPr>
              <w:rPr>
                <w:rFonts w:ascii="Arial Narrow" w:hAnsi="Arial Narrow"/>
                <w:sz w:val="22"/>
                <w:szCs w:val="22"/>
              </w:rPr>
            </w:pPr>
            <w:r w:rsidRPr="002932E6">
              <w:rPr>
                <w:rFonts w:ascii="Arial Narrow" w:hAnsi="Arial Narrow"/>
                <w:sz w:val="22"/>
                <w:szCs w:val="22"/>
              </w:rPr>
              <w:t>•Maksimalus – 1</w:t>
            </w:r>
            <w:r w:rsidR="00FB4D7F">
              <w:rPr>
                <w:rFonts w:ascii="Arial Narrow" w:hAnsi="Arial Narrow"/>
                <w:sz w:val="22"/>
                <w:szCs w:val="22"/>
              </w:rPr>
              <w:t>3</w:t>
            </w:r>
            <w:r w:rsidRPr="002932E6">
              <w:rPr>
                <w:rFonts w:ascii="Arial Narrow" w:hAnsi="Arial Narrow"/>
                <w:sz w:val="22"/>
                <w:szCs w:val="22"/>
              </w:rPr>
              <w:t>mėn;</w:t>
            </w:r>
          </w:p>
          <w:p w14:paraId="2F4B6F26" w14:textId="2CD16434" w:rsidR="003F2346" w:rsidRPr="008F493E" w:rsidRDefault="003F2346" w:rsidP="00B838EA">
            <w:pPr>
              <w:rPr>
                <w:rFonts w:ascii="Arial Narrow" w:hAnsi="Arial Narrow"/>
                <w:bCs/>
                <w:sz w:val="22"/>
                <w:szCs w:val="22"/>
              </w:rPr>
            </w:pPr>
          </w:p>
        </w:tc>
        <w:tc>
          <w:tcPr>
            <w:tcW w:w="1104" w:type="pct"/>
          </w:tcPr>
          <w:p w14:paraId="7BF3C6D0" w14:textId="75111EA4" w:rsidR="00DB2787" w:rsidRDefault="00DB2787" w:rsidP="00DB2787">
            <w:pPr>
              <w:jc w:val="center"/>
              <w:rPr>
                <w:rFonts w:ascii="Arial Narrow" w:hAnsi="Arial Narrow" w:cs="Arial"/>
                <w:bCs/>
                <w:sz w:val="22"/>
                <w:szCs w:val="22"/>
              </w:rPr>
            </w:pPr>
            <w:r w:rsidRPr="00D0018A">
              <w:rPr>
                <w:rFonts w:ascii="Arial" w:hAnsi="Arial" w:cs="Arial"/>
                <w:bCs/>
                <w:sz w:val="22"/>
                <w:szCs w:val="22"/>
              </w:rPr>
              <w:t>Susipažinta su sutarties įgyvendinimo terminu</w:t>
            </w:r>
            <w:r>
              <w:rPr>
                <w:rFonts w:ascii="Arial" w:hAnsi="Arial" w:cs="Arial"/>
                <w:bCs/>
                <w:sz w:val="22"/>
                <w:szCs w:val="22"/>
              </w:rPr>
              <w:t xml:space="preserve"> </w:t>
            </w:r>
            <w:r w:rsidR="009D1365">
              <w:rPr>
                <w:rFonts w:ascii="Arial" w:hAnsi="Arial" w:cs="Arial"/>
                <w:bCs/>
                <w:sz w:val="22"/>
                <w:szCs w:val="22"/>
              </w:rPr>
              <w:t>ir su reko</w:t>
            </w:r>
            <w:r w:rsidR="00CF0C96">
              <w:rPr>
                <w:rFonts w:ascii="Arial" w:hAnsi="Arial" w:cs="Arial"/>
                <w:bCs/>
                <w:sz w:val="22"/>
                <w:szCs w:val="22"/>
              </w:rPr>
              <w:t>mendacijoms</w:t>
            </w:r>
          </w:p>
        </w:tc>
        <w:tc>
          <w:tcPr>
            <w:tcW w:w="740" w:type="pct"/>
          </w:tcPr>
          <w:p w14:paraId="521F1ABD" w14:textId="5F004978" w:rsidR="00DB2787" w:rsidRDefault="00DB2787" w:rsidP="00DB2787">
            <w:pPr>
              <w:jc w:val="center"/>
              <w:rPr>
                <w:rFonts w:ascii="Arial Narrow" w:hAnsi="Arial Narrow" w:cs="Arial"/>
                <w:bCs/>
                <w:sz w:val="22"/>
                <w:szCs w:val="22"/>
              </w:rPr>
            </w:pPr>
            <w:r>
              <w:rPr>
                <w:rFonts w:ascii="Arial" w:hAnsi="Arial" w:cs="Arial"/>
                <w:bCs/>
                <w:sz w:val="22"/>
                <w:szCs w:val="22"/>
              </w:rPr>
              <w:t>-</w:t>
            </w:r>
          </w:p>
        </w:tc>
        <w:tc>
          <w:tcPr>
            <w:tcW w:w="821" w:type="pct"/>
          </w:tcPr>
          <w:p w14:paraId="0E51A432" w14:textId="5C1BE037" w:rsidR="00DB2787" w:rsidRDefault="00DB2787" w:rsidP="00DB2787">
            <w:pPr>
              <w:jc w:val="center"/>
              <w:rPr>
                <w:rFonts w:ascii="Arial Narrow" w:hAnsi="Arial Narrow" w:cs="Arial"/>
                <w:bCs/>
                <w:sz w:val="22"/>
                <w:szCs w:val="22"/>
              </w:rPr>
            </w:pPr>
            <w:r w:rsidRPr="00D0018A">
              <w:rPr>
                <w:rFonts w:ascii="Arial" w:hAnsi="Arial" w:cs="Arial"/>
                <w:bCs/>
                <w:sz w:val="22"/>
                <w:szCs w:val="22"/>
              </w:rPr>
              <w:t xml:space="preserve">Rengiant pirkimo dokumentus bus </w:t>
            </w:r>
            <w:r w:rsidR="00E1703C">
              <w:rPr>
                <w:rFonts w:ascii="Arial" w:hAnsi="Arial" w:cs="Arial"/>
                <w:bCs/>
                <w:sz w:val="22"/>
                <w:szCs w:val="22"/>
              </w:rPr>
              <w:t>įvertint</w:t>
            </w:r>
            <w:r w:rsidR="007D1C0A">
              <w:rPr>
                <w:rFonts w:ascii="Arial" w:hAnsi="Arial" w:cs="Arial"/>
                <w:bCs/>
                <w:sz w:val="22"/>
                <w:szCs w:val="22"/>
              </w:rPr>
              <w:t>o</w:t>
            </w:r>
            <w:r w:rsidR="00E1703C">
              <w:rPr>
                <w:rFonts w:ascii="Arial" w:hAnsi="Arial" w:cs="Arial"/>
                <w:bCs/>
                <w:sz w:val="22"/>
                <w:szCs w:val="22"/>
              </w:rPr>
              <w:t xml:space="preserve">s </w:t>
            </w:r>
            <w:r w:rsidR="003F2437">
              <w:rPr>
                <w:rFonts w:ascii="Arial" w:hAnsi="Arial" w:cs="Arial"/>
                <w:bCs/>
                <w:sz w:val="22"/>
                <w:szCs w:val="22"/>
              </w:rPr>
              <w:t xml:space="preserve">pateiktos </w:t>
            </w:r>
            <w:r w:rsidR="00CF0C96">
              <w:rPr>
                <w:rFonts w:ascii="Arial" w:hAnsi="Arial" w:cs="Arial"/>
                <w:bCs/>
                <w:sz w:val="22"/>
                <w:szCs w:val="22"/>
              </w:rPr>
              <w:t>rekomendacijos</w:t>
            </w:r>
            <w:r w:rsidRPr="00D0018A">
              <w:rPr>
                <w:rFonts w:ascii="Arial" w:hAnsi="Arial" w:cs="Arial"/>
                <w:bCs/>
                <w:sz w:val="22"/>
                <w:szCs w:val="22"/>
              </w:rPr>
              <w:t xml:space="preserve"> nustatant sutarties įgyvendinimo terminą</w:t>
            </w:r>
            <w:r>
              <w:rPr>
                <w:rFonts w:ascii="Arial" w:hAnsi="Arial" w:cs="Arial"/>
                <w:bCs/>
                <w:sz w:val="22"/>
                <w:szCs w:val="22"/>
              </w:rPr>
              <w:t xml:space="preserve"> </w:t>
            </w:r>
          </w:p>
        </w:tc>
      </w:tr>
      <w:tr w:rsidR="00DB2787" w:rsidRPr="006D2716" w14:paraId="6F78ACB0" w14:textId="77777777" w:rsidTr="00081D79">
        <w:tc>
          <w:tcPr>
            <w:tcW w:w="839" w:type="pct"/>
          </w:tcPr>
          <w:p w14:paraId="1F917EC6" w14:textId="4D076641" w:rsidR="00DB2787" w:rsidRPr="00F01744" w:rsidRDefault="00DB2787" w:rsidP="00DB2787">
            <w:pPr>
              <w:rPr>
                <w:rFonts w:ascii="Arial Narrow" w:hAnsi="Arial Narrow"/>
                <w:bCs/>
                <w:sz w:val="22"/>
                <w:szCs w:val="22"/>
              </w:rPr>
            </w:pPr>
            <w:r w:rsidRPr="002932E6">
              <w:rPr>
                <w:rFonts w:ascii="Arial Narrow" w:hAnsi="Arial Narrow"/>
                <w:sz w:val="22"/>
                <w:szCs w:val="22"/>
              </w:rPr>
              <w:t>Ar perkančioji organizacija turi teisę skelbti dalyvavusio rinkos konsultacijoje tiekėjo pavadinimą?</w:t>
            </w:r>
          </w:p>
        </w:tc>
        <w:tc>
          <w:tcPr>
            <w:tcW w:w="1496" w:type="pct"/>
            <w:vAlign w:val="center"/>
          </w:tcPr>
          <w:p w14:paraId="2BB926D5" w14:textId="62105E42" w:rsidR="00DB2787" w:rsidRPr="008F493E" w:rsidRDefault="00FB4D7F" w:rsidP="00DB2787">
            <w:pPr>
              <w:jc w:val="center"/>
              <w:rPr>
                <w:rFonts w:ascii="Arial Narrow" w:hAnsi="Arial Narrow"/>
                <w:bCs/>
                <w:sz w:val="22"/>
                <w:szCs w:val="22"/>
              </w:rPr>
            </w:pPr>
            <w:r>
              <w:rPr>
                <w:rFonts w:ascii="Arial Narrow" w:hAnsi="Arial Narrow"/>
                <w:bCs/>
                <w:sz w:val="22"/>
                <w:szCs w:val="22"/>
              </w:rPr>
              <w:t>Ne</w:t>
            </w:r>
          </w:p>
        </w:tc>
        <w:tc>
          <w:tcPr>
            <w:tcW w:w="1104" w:type="pct"/>
          </w:tcPr>
          <w:p w14:paraId="791375FE" w14:textId="5905175D" w:rsidR="00DB2787" w:rsidRDefault="00DB2787" w:rsidP="00DB2787">
            <w:pPr>
              <w:jc w:val="center"/>
              <w:rPr>
                <w:rFonts w:ascii="Arial Narrow" w:hAnsi="Arial Narrow" w:cs="Arial"/>
                <w:bCs/>
                <w:sz w:val="22"/>
                <w:szCs w:val="22"/>
              </w:rPr>
            </w:pPr>
            <w:r>
              <w:rPr>
                <w:rFonts w:ascii="Arial" w:hAnsi="Arial" w:cs="Arial"/>
                <w:bCs/>
                <w:sz w:val="22"/>
                <w:szCs w:val="22"/>
              </w:rPr>
              <w:t>Atsižvelgta.</w:t>
            </w:r>
          </w:p>
        </w:tc>
        <w:tc>
          <w:tcPr>
            <w:tcW w:w="740" w:type="pct"/>
          </w:tcPr>
          <w:p w14:paraId="7AA28F73" w14:textId="335E1D95" w:rsidR="00DB2787" w:rsidRDefault="00DB2787" w:rsidP="00DB2787">
            <w:pPr>
              <w:jc w:val="center"/>
              <w:rPr>
                <w:rFonts w:ascii="Arial Narrow" w:hAnsi="Arial Narrow" w:cs="Arial"/>
                <w:bCs/>
                <w:sz w:val="22"/>
                <w:szCs w:val="22"/>
              </w:rPr>
            </w:pPr>
            <w:r>
              <w:rPr>
                <w:rFonts w:ascii="Arial" w:hAnsi="Arial" w:cs="Arial"/>
                <w:bCs/>
                <w:sz w:val="22"/>
                <w:szCs w:val="22"/>
              </w:rPr>
              <w:t>-</w:t>
            </w:r>
          </w:p>
        </w:tc>
        <w:tc>
          <w:tcPr>
            <w:tcW w:w="821" w:type="pct"/>
          </w:tcPr>
          <w:p w14:paraId="49662A7C" w14:textId="3CA1ABF4" w:rsidR="00DB2787" w:rsidRDefault="00DB2787" w:rsidP="00DB2787">
            <w:pPr>
              <w:jc w:val="center"/>
              <w:rPr>
                <w:rFonts w:ascii="Arial Narrow" w:hAnsi="Arial Narrow" w:cs="Arial"/>
                <w:bCs/>
                <w:sz w:val="22"/>
                <w:szCs w:val="22"/>
              </w:rPr>
            </w:pPr>
            <w:r>
              <w:rPr>
                <w:rFonts w:ascii="Arial" w:hAnsi="Arial" w:cs="Arial"/>
                <w:bCs/>
                <w:sz w:val="22"/>
                <w:szCs w:val="22"/>
              </w:rPr>
              <w:t>-</w:t>
            </w:r>
          </w:p>
        </w:tc>
      </w:tr>
      <w:tr w:rsidR="00DB2787" w:rsidRPr="006D2716" w14:paraId="55DA9B18" w14:textId="77777777" w:rsidTr="00081D79">
        <w:tc>
          <w:tcPr>
            <w:tcW w:w="839" w:type="pct"/>
          </w:tcPr>
          <w:p w14:paraId="42B76BAE" w14:textId="214E8CC7" w:rsidR="00DB2787" w:rsidRPr="00F01744" w:rsidRDefault="00DB2787" w:rsidP="00DB2787">
            <w:pPr>
              <w:rPr>
                <w:rFonts w:ascii="Arial Narrow" w:hAnsi="Arial Narrow"/>
                <w:bCs/>
                <w:sz w:val="22"/>
                <w:szCs w:val="22"/>
              </w:rPr>
            </w:pPr>
            <w:r w:rsidRPr="002932E6">
              <w:rPr>
                <w:rFonts w:ascii="Arial Narrow" w:hAnsi="Arial Narrow"/>
                <w:sz w:val="22"/>
                <w:szCs w:val="22"/>
              </w:rPr>
              <w:t>Ar dalyvautumėte šiame pirkime? Jei ne, nurodykite priežastį.</w:t>
            </w:r>
          </w:p>
        </w:tc>
        <w:tc>
          <w:tcPr>
            <w:tcW w:w="1496" w:type="pct"/>
            <w:vAlign w:val="center"/>
          </w:tcPr>
          <w:p w14:paraId="11AAD9FD" w14:textId="5D7B7FAA" w:rsidR="00DB2787" w:rsidRPr="008F493E" w:rsidRDefault="00DB2787" w:rsidP="00DB2787">
            <w:pPr>
              <w:jc w:val="center"/>
              <w:rPr>
                <w:rFonts w:ascii="Arial Narrow" w:hAnsi="Arial Narrow"/>
                <w:bCs/>
                <w:sz w:val="22"/>
                <w:szCs w:val="22"/>
              </w:rPr>
            </w:pPr>
            <w:r w:rsidRPr="002932E6">
              <w:rPr>
                <w:rFonts w:ascii="Arial Narrow" w:hAnsi="Arial Narrow"/>
                <w:bCs/>
                <w:sz w:val="22"/>
                <w:szCs w:val="22"/>
              </w:rPr>
              <w:t>Taip</w:t>
            </w:r>
          </w:p>
        </w:tc>
        <w:tc>
          <w:tcPr>
            <w:tcW w:w="1104" w:type="pct"/>
          </w:tcPr>
          <w:p w14:paraId="62798857" w14:textId="65DD80A3" w:rsidR="00DB2787" w:rsidRDefault="00DB2787" w:rsidP="00DB2787">
            <w:pPr>
              <w:jc w:val="center"/>
              <w:rPr>
                <w:rFonts w:ascii="Arial Narrow" w:hAnsi="Arial Narrow" w:cs="Arial"/>
                <w:bCs/>
                <w:sz w:val="22"/>
                <w:szCs w:val="22"/>
              </w:rPr>
            </w:pPr>
            <w:r>
              <w:rPr>
                <w:rFonts w:ascii="Arial" w:hAnsi="Arial" w:cs="Arial"/>
                <w:bCs/>
                <w:sz w:val="22"/>
                <w:szCs w:val="22"/>
              </w:rPr>
              <w:t xml:space="preserve">Atsižvelgta. </w:t>
            </w:r>
          </w:p>
        </w:tc>
        <w:tc>
          <w:tcPr>
            <w:tcW w:w="740" w:type="pct"/>
          </w:tcPr>
          <w:p w14:paraId="6B704BBE" w14:textId="7D9CCBEC" w:rsidR="00DB2787" w:rsidRDefault="00DB2787" w:rsidP="00DB2787">
            <w:pPr>
              <w:jc w:val="center"/>
              <w:rPr>
                <w:rFonts w:ascii="Arial Narrow" w:hAnsi="Arial Narrow" w:cs="Arial"/>
                <w:bCs/>
                <w:sz w:val="22"/>
                <w:szCs w:val="22"/>
              </w:rPr>
            </w:pPr>
            <w:r>
              <w:rPr>
                <w:rFonts w:ascii="Arial" w:hAnsi="Arial" w:cs="Arial"/>
                <w:bCs/>
                <w:sz w:val="22"/>
                <w:szCs w:val="22"/>
              </w:rPr>
              <w:t>-</w:t>
            </w:r>
          </w:p>
        </w:tc>
        <w:tc>
          <w:tcPr>
            <w:tcW w:w="821" w:type="pct"/>
          </w:tcPr>
          <w:p w14:paraId="4E16A591" w14:textId="03480D5B" w:rsidR="00DB2787" w:rsidRDefault="00DB2787" w:rsidP="00DB2787">
            <w:pPr>
              <w:jc w:val="center"/>
              <w:rPr>
                <w:rFonts w:ascii="Arial Narrow" w:hAnsi="Arial Narrow" w:cs="Arial"/>
                <w:bCs/>
                <w:sz w:val="22"/>
                <w:szCs w:val="22"/>
              </w:rPr>
            </w:pPr>
            <w:r>
              <w:rPr>
                <w:rFonts w:ascii="Arial" w:hAnsi="Arial" w:cs="Arial"/>
                <w:bCs/>
                <w:sz w:val="22"/>
                <w:szCs w:val="22"/>
              </w:rPr>
              <w:t>-</w:t>
            </w:r>
          </w:p>
        </w:tc>
      </w:tr>
      <w:tr w:rsidR="00DB2787" w:rsidRPr="006D2716" w14:paraId="0B14C5FA" w14:textId="77777777" w:rsidTr="00E742C6">
        <w:tc>
          <w:tcPr>
            <w:tcW w:w="839" w:type="pct"/>
            <w:vAlign w:val="center"/>
          </w:tcPr>
          <w:p w14:paraId="7377C0A4" w14:textId="7E350FD5" w:rsidR="00DB2787" w:rsidRPr="00F01744" w:rsidRDefault="00DB2787" w:rsidP="00DB2787">
            <w:pPr>
              <w:rPr>
                <w:rFonts w:ascii="Arial Narrow" w:hAnsi="Arial Narrow"/>
                <w:bCs/>
                <w:sz w:val="22"/>
                <w:szCs w:val="22"/>
              </w:rPr>
            </w:pPr>
            <w:r w:rsidRPr="002932E6">
              <w:rPr>
                <w:rFonts w:ascii="Arial Narrow" w:hAnsi="Arial Narrow"/>
                <w:sz w:val="22"/>
                <w:szCs w:val="22"/>
              </w:rPr>
              <w:t xml:space="preserve">Ar turite kitų pastebėjimų ar pasiūlymų? </w:t>
            </w:r>
          </w:p>
        </w:tc>
        <w:tc>
          <w:tcPr>
            <w:tcW w:w="1496" w:type="pct"/>
            <w:vAlign w:val="center"/>
          </w:tcPr>
          <w:p w14:paraId="54264D09" w14:textId="27503166" w:rsidR="00DB2787" w:rsidRPr="008F493E" w:rsidRDefault="00EB6DD5" w:rsidP="00DB2787">
            <w:pPr>
              <w:jc w:val="center"/>
              <w:rPr>
                <w:rFonts w:ascii="Arial Narrow" w:hAnsi="Arial Narrow"/>
                <w:bCs/>
                <w:sz w:val="22"/>
                <w:szCs w:val="22"/>
              </w:rPr>
            </w:pPr>
            <w:r>
              <w:rPr>
                <w:rFonts w:ascii="Arial Narrow" w:hAnsi="Arial Narrow"/>
                <w:bCs/>
                <w:sz w:val="22"/>
                <w:szCs w:val="22"/>
              </w:rPr>
              <w:t>Pateikiame papildomai žemiau</w:t>
            </w:r>
          </w:p>
        </w:tc>
        <w:tc>
          <w:tcPr>
            <w:tcW w:w="1104" w:type="pct"/>
          </w:tcPr>
          <w:p w14:paraId="5C663D0A" w14:textId="044A127A" w:rsidR="00DB2787" w:rsidRDefault="00EB6DD5" w:rsidP="00DB2787">
            <w:pPr>
              <w:jc w:val="center"/>
              <w:rPr>
                <w:rFonts w:ascii="Arial Narrow" w:hAnsi="Arial Narrow" w:cs="Arial"/>
                <w:bCs/>
                <w:sz w:val="22"/>
                <w:szCs w:val="22"/>
              </w:rPr>
            </w:pPr>
            <w:r>
              <w:rPr>
                <w:rFonts w:ascii="Arial" w:hAnsi="Arial" w:cs="Arial"/>
                <w:bCs/>
                <w:sz w:val="22"/>
                <w:szCs w:val="22"/>
              </w:rPr>
              <w:t>Susipažinta</w:t>
            </w:r>
            <w:r w:rsidR="003E013C">
              <w:rPr>
                <w:rFonts w:ascii="Arial" w:hAnsi="Arial" w:cs="Arial"/>
                <w:bCs/>
                <w:sz w:val="22"/>
                <w:szCs w:val="22"/>
              </w:rPr>
              <w:t>, įvertinsime pateiktus siūlymus ir rekomendacijas</w:t>
            </w:r>
          </w:p>
        </w:tc>
        <w:tc>
          <w:tcPr>
            <w:tcW w:w="740" w:type="pct"/>
          </w:tcPr>
          <w:p w14:paraId="5940A29D" w14:textId="0BEB2A42" w:rsidR="00DB2787" w:rsidRDefault="00DB2787" w:rsidP="00DB2787">
            <w:pPr>
              <w:jc w:val="center"/>
              <w:rPr>
                <w:rFonts w:ascii="Arial Narrow" w:hAnsi="Arial Narrow" w:cs="Arial"/>
                <w:bCs/>
                <w:sz w:val="22"/>
                <w:szCs w:val="22"/>
              </w:rPr>
            </w:pPr>
            <w:r>
              <w:rPr>
                <w:rFonts w:ascii="Arial" w:hAnsi="Arial" w:cs="Arial"/>
                <w:bCs/>
                <w:sz w:val="22"/>
                <w:szCs w:val="22"/>
              </w:rPr>
              <w:t>-</w:t>
            </w:r>
          </w:p>
        </w:tc>
        <w:tc>
          <w:tcPr>
            <w:tcW w:w="821" w:type="pct"/>
          </w:tcPr>
          <w:p w14:paraId="1FAB5626" w14:textId="1B570FE2" w:rsidR="00DB2787" w:rsidRDefault="0014759F" w:rsidP="00DB2787">
            <w:pPr>
              <w:jc w:val="center"/>
              <w:rPr>
                <w:rFonts w:ascii="Arial Narrow" w:hAnsi="Arial Narrow" w:cs="Arial"/>
                <w:bCs/>
                <w:sz w:val="22"/>
                <w:szCs w:val="22"/>
              </w:rPr>
            </w:pPr>
            <w:r w:rsidRPr="00D0018A">
              <w:rPr>
                <w:rFonts w:ascii="Arial" w:hAnsi="Arial" w:cs="Arial"/>
                <w:bCs/>
                <w:sz w:val="22"/>
                <w:szCs w:val="22"/>
              </w:rPr>
              <w:t xml:space="preserve">Rengiant pirkimo dokumentus bus </w:t>
            </w:r>
            <w:r>
              <w:rPr>
                <w:rFonts w:ascii="Arial" w:hAnsi="Arial" w:cs="Arial"/>
                <w:bCs/>
                <w:sz w:val="22"/>
                <w:szCs w:val="22"/>
              </w:rPr>
              <w:t>įvertint</w:t>
            </w:r>
            <w:r w:rsidR="007D1C0A">
              <w:rPr>
                <w:rFonts w:ascii="Arial" w:hAnsi="Arial" w:cs="Arial"/>
                <w:bCs/>
                <w:sz w:val="22"/>
                <w:szCs w:val="22"/>
              </w:rPr>
              <w:t>o</w:t>
            </w:r>
            <w:r>
              <w:rPr>
                <w:rFonts w:ascii="Arial" w:hAnsi="Arial" w:cs="Arial"/>
                <w:bCs/>
                <w:sz w:val="22"/>
                <w:szCs w:val="22"/>
              </w:rPr>
              <w:t>s pateiktos rekomendacijos ir siūlymai.</w:t>
            </w:r>
          </w:p>
        </w:tc>
      </w:tr>
      <w:tr w:rsidR="00DB2787" w:rsidRPr="006D2716" w14:paraId="1B471523" w14:textId="77777777" w:rsidTr="00E742C6">
        <w:tc>
          <w:tcPr>
            <w:tcW w:w="839" w:type="pct"/>
            <w:vAlign w:val="center"/>
          </w:tcPr>
          <w:p w14:paraId="10698C18" w14:textId="1D6B7CEB" w:rsidR="00DB2787" w:rsidRPr="00F01744" w:rsidRDefault="00DB2787" w:rsidP="00DB2787">
            <w:pPr>
              <w:rPr>
                <w:rFonts w:ascii="Arial Narrow" w:hAnsi="Arial Narrow"/>
                <w:bCs/>
                <w:sz w:val="22"/>
                <w:szCs w:val="22"/>
              </w:rPr>
            </w:pPr>
            <w:r w:rsidRPr="002932E6">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3C302CFE" w14:textId="4C31EF14" w:rsidR="00DB2787" w:rsidRPr="008F493E" w:rsidRDefault="00FA200F" w:rsidP="00DB2787">
            <w:pPr>
              <w:jc w:val="center"/>
              <w:rPr>
                <w:rFonts w:ascii="Arial Narrow" w:hAnsi="Arial Narrow"/>
                <w:bCs/>
                <w:sz w:val="22"/>
                <w:szCs w:val="22"/>
              </w:rPr>
            </w:pPr>
            <w:r>
              <w:rPr>
                <w:rFonts w:ascii="Arial Narrow" w:hAnsi="Arial Narrow"/>
                <w:bCs/>
                <w:sz w:val="22"/>
                <w:szCs w:val="22"/>
              </w:rPr>
              <w:t>-</w:t>
            </w:r>
          </w:p>
        </w:tc>
        <w:tc>
          <w:tcPr>
            <w:tcW w:w="1104" w:type="pct"/>
          </w:tcPr>
          <w:p w14:paraId="1F3ACF90" w14:textId="10DCED86" w:rsidR="00DB2787" w:rsidRDefault="00DB2787" w:rsidP="00DB2787">
            <w:pPr>
              <w:jc w:val="center"/>
              <w:rPr>
                <w:rFonts w:ascii="Arial Narrow" w:hAnsi="Arial Narrow" w:cs="Arial"/>
                <w:bCs/>
                <w:sz w:val="22"/>
                <w:szCs w:val="22"/>
              </w:rPr>
            </w:pPr>
            <w:r>
              <w:rPr>
                <w:rFonts w:ascii="Arial Narrow" w:hAnsi="Arial Narrow" w:cs="Arial"/>
                <w:bCs/>
                <w:sz w:val="22"/>
                <w:szCs w:val="22"/>
              </w:rPr>
              <w:t>-</w:t>
            </w:r>
          </w:p>
        </w:tc>
        <w:tc>
          <w:tcPr>
            <w:tcW w:w="740" w:type="pct"/>
          </w:tcPr>
          <w:p w14:paraId="2E397F23" w14:textId="0690E85A" w:rsidR="00DB2787" w:rsidRDefault="00DB2787" w:rsidP="00DB2787">
            <w:pPr>
              <w:jc w:val="center"/>
              <w:rPr>
                <w:rFonts w:ascii="Arial Narrow" w:hAnsi="Arial Narrow" w:cs="Arial"/>
                <w:bCs/>
                <w:sz w:val="22"/>
                <w:szCs w:val="22"/>
              </w:rPr>
            </w:pPr>
            <w:r>
              <w:rPr>
                <w:rFonts w:ascii="Arial" w:hAnsi="Arial" w:cs="Arial"/>
                <w:bCs/>
                <w:sz w:val="22"/>
                <w:szCs w:val="22"/>
              </w:rPr>
              <w:t>-</w:t>
            </w:r>
          </w:p>
        </w:tc>
        <w:tc>
          <w:tcPr>
            <w:tcW w:w="821" w:type="pct"/>
          </w:tcPr>
          <w:p w14:paraId="6ECF218D" w14:textId="002E80CB" w:rsidR="00DB2787" w:rsidRDefault="00DB2787" w:rsidP="00DB2787">
            <w:pPr>
              <w:jc w:val="center"/>
              <w:rPr>
                <w:rFonts w:ascii="Arial Narrow" w:hAnsi="Arial Narrow" w:cs="Arial"/>
                <w:bCs/>
                <w:sz w:val="22"/>
                <w:szCs w:val="22"/>
              </w:rPr>
            </w:pPr>
            <w:r>
              <w:rPr>
                <w:rFonts w:ascii="Arial" w:hAnsi="Arial" w:cs="Arial"/>
                <w:bCs/>
                <w:sz w:val="22"/>
                <w:szCs w:val="22"/>
              </w:rPr>
              <w:t>-</w:t>
            </w:r>
          </w:p>
        </w:tc>
      </w:tr>
      <w:tr w:rsidR="00DB2787" w:rsidRPr="006D2716" w14:paraId="571AFB7C" w14:textId="77777777" w:rsidTr="00582ACF">
        <w:tc>
          <w:tcPr>
            <w:tcW w:w="839" w:type="pct"/>
          </w:tcPr>
          <w:p w14:paraId="6991E9B6" w14:textId="412E9771" w:rsidR="00DB2787" w:rsidRPr="006D2716" w:rsidRDefault="00DB2787" w:rsidP="00DB2787">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540D6979" w14:textId="40143543" w:rsidR="00DB2787" w:rsidRPr="006D2716" w:rsidRDefault="00DB2787" w:rsidP="00DB2787">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DB2787" w:rsidRPr="006D2716" w:rsidRDefault="00DB2787" w:rsidP="00DB2787">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10D3" w14:textId="77777777" w:rsidR="006A6DAE" w:rsidRDefault="006A6DAE" w:rsidP="00794BCE">
      <w:r>
        <w:separator/>
      </w:r>
    </w:p>
  </w:endnote>
  <w:endnote w:type="continuationSeparator" w:id="0">
    <w:p w14:paraId="75DD8A93" w14:textId="77777777" w:rsidR="006A6DAE" w:rsidRDefault="006A6DAE"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C7F8" w14:textId="77777777" w:rsidR="006A6DAE" w:rsidRDefault="006A6DAE" w:rsidP="00794BCE">
      <w:r>
        <w:separator/>
      </w:r>
    </w:p>
  </w:footnote>
  <w:footnote w:type="continuationSeparator" w:id="0">
    <w:p w14:paraId="12C46169" w14:textId="77777777" w:rsidR="006A6DAE" w:rsidRDefault="006A6DAE"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Pr="00341D56"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4F4A2D58" w14:textId="79AB745C" w:rsidR="00A2376F" w:rsidRPr="00341D56" w:rsidRDefault="00A2376F" w:rsidP="00DD27FA">
          <w:pPr>
            <w:jc w:val="center"/>
            <w:rPr>
              <w:rFonts w:ascii="Arial" w:hAnsi="Arial" w:cs="Arial"/>
              <w:b/>
              <w:bCs/>
              <w:szCs w:val="24"/>
            </w:rPr>
          </w:pPr>
          <w:r w:rsidRPr="00341D56">
            <w:rPr>
              <w:rFonts w:ascii="Arial" w:hAnsi="Arial" w:cs="Arial"/>
              <w:b/>
              <w:caps/>
              <w:szCs w:val="24"/>
            </w:rPr>
            <w:t>„</w:t>
          </w:r>
          <w:r w:rsidR="00902846">
            <w:rPr>
              <w:rFonts w:ascii="Arial" w:hAnsi="Arial" w:cs="Arial"/>
              <w:b/>
              <w:caps/>
              <w:szCs w:val="24"/>
            </w:rPr>
            <w:t>Krašto kelio Nr. 157 Kelmė-Tytuvėnai 0,674 kmTilto per Kražantę REKONSTRAVIMAS</w:t>
          </w:r>
          <w:r w:rsidR="002C0965" w:rsidRPr="00341D56">
            <w:rPr>
              <w:rFonts w:ascii="Arial" w:hAnsi="Arial" w:cs="Arial"/>
              <w:b/>
              <w:szCs w:val="24"/>
            </w:rPr>
            <w:t>“</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34E4C"/>
    <w:multiLevelType w:val="hybridMultilevel"/>
    <w:tmpl w:val="05C6D314"/>
    <w:lvl w:ilvl="0" w:tplc="C63C71B8">
      <w:start w:val="78"/>
      <w:numFmt w:val="bullet"/>
      <w:lvlText w:val="-"/>
      <w:lvlJc w:val="left"/>
      <w:pPr>
        <w:ind w:left="720" w:hanging="360"/>
      </w:pPr>
      <w:rPr>
        <w:rFonts w:ascii="Arial Narrow" w:eastAsia="Times New Roman"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0833DE"/>
    <w:multiLevelType w:val="hybridMultilevel"/>
    <w:tmpl w:val="150832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A60C26"/>
    <w:multiLevelType w:val="hybridMultilevel"/>
    <w:tmpl w:val="1024B0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1"/>
  </w:num>
  <w:num w:numId="2" w16cid:durableId="1431854453">
    <w:abstractNumId w:val="1"/>
  </w:num>
  <w:num w:numId="3" w16cid:durableId="1309701299">
    <w:abstractNumId w:val="17"/>
  </w:num>
  <w:num w:numId="4" w16cid:durableId="1046443704">
    <w:abstractNumId w:val="16"/>
  </w:num>
  <w:num w:numId="5" w16cid:durableId="1370835859">
    <w:abstractNumId w:val="6"/>
  </w:num>
  <w:num w:numId="6" w16cid:durableId="897059957">
    <w:abstractNumId w:val="12"/>
  </w:num>
  <w:num w:numId="7" w16cid:durableId="52316042">
    <w:abstractNumId w:val="20"/>
  </w:num>
  <w:num w:numId="8" w16cid:durableId="784036624">
    <w:abstractNumId w:val="5"/>
  </w:num>
  <w:num w:numId="9" w16cid:durableId="1079325090">
    <w:abstractNumId w:val="18"/>
  </w:num>
  <w:num w:numId="10" w16cid:durableId="956714370">
    <w:abstractNumId w:val="9"/>
  </w:num>
  <w:num w:numId="11" w16cid:durableId="1938446526">
    <w:abstractNumId w:val="7"/>
  </w:num>
  <w:num w:numId="12" w16cid:durableId="792360073">
    <w:abstractNumId w:val="4"/>
  </w:num>
  <w:num w:numId="13" w16cid:durableId="2097557940">
    <w:abstractNumId w:val="2"/>
  </w:num>
  <w:num w:numId="14" w16cid:durableId="1662922794">
    <w:abstractNumId w:val="13"/>
  </w:num>
  <w:num w:numId="15" w16cid:durableId="174150764">
    <w:abstractNumId w:val="14"/>
  </w:num>
  <w:num w:numId="16" w16cid:durableId="67927927">
    <w:abstractNumId w:val="0"/>
  </w:num>
  <w:num w:numId="17" w16cid:durableId="1875532444">
    <w:abstractNumId w:val="19"/>
  </w:num>
  <w:num w:numId="18" w16cid:durableId="58479328">
    <w:abstractNumId w:val="10"/>
  </w:num>
  <w:num w:numId="19" w16cid:durableId="2136244212">
    <w:abstractNumId w:val="8"/>
  </w:num>
  <w:num w:numId="20" w16cid:durableId="960379502">
    <w:abstractNumId w:val="15"/>
  </w:num>
  <w:num w:numId="21" w16cid:durableId="921908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272D"/>
    <w:rsid w:val="00014812"/>
    <w:rsid w:val="00034F74"/>
    <w:rsid w:val="00037995"/>
    <w:rsid w:val="00043BB5"/>
    <w:rsid w:val="00045AE2"/>
    <w:rsid w:val="000548A3"/>
    <w:rsid w:val="00064D82"/>
    <w:rsid w:val="0007438F"/>
    <w:rsid w:val="00086D7E"/>
    <w:rsid w:val="000A4EFF"/>
    <w:rsid w:val="000B5E6D"/>
    <w:rsid w:val="000C03AD"/>
    <w:rsid w:val="000C36CD"/>
    <w:rsid w:val="000D2A3B"/>
    <w:rsid w:val="000D7D4C"/>
    <w:rsid w:val="00115257"/>
    <w:rsid w:val="00120FD4"/>
    <w:rsid w:val="0012459E"/>
    <w:rsid w:val="001300A3"/>
    <w:rsid w:val="001472F1"/>
    <w:rsid w:val="0014759F"/>
    <w:rsid w:val="0015030D"/>
    <w:rsid w:val="00157EE3"/>
    <w:rsid w:val="00160EC8"/>
    <w:rsid w:val="001642C5"/>
    <w:rsid w:val="001935B9"/>
    <w:rsid w:val="00193FA5"/>
    <w:rsid w:val="00194CEB"/>
    <w:rsid w:val="00197999"/>
    <w:rsid w:val="001A382A"/>
    <w:rsid w:val="001A5625"/>
    <w:rsid w:val="001A6A85"/>
    <w:rsid w:val="001D035D"/>
    <w:rsid w:val="001F2E0D"/>
    <w:rsid w:val="001F6C72"/>
    <w:rsid w:val="0020567B"/>
    <w:rsid w:val="002160E8"/>
    <w:rsid w:val="0022200E"/>
    <w:rsid w:val="002255A9"/>
    <w:rsid w:val="002430D8"/>
    <w:rsid w:val="00284222"/>
    <w:rsid w:val="002852DF"/>
    <w:rsid w:val="00287012"/>
    <w:rsid w:val="002932E6"/>
    <w:rsid w:val="002A2A80"/>
    <w:rsid w:val="002A6310"/>
    <w:rsid w:val="002B4128"/>
    <w:rsid w:val="002B76DC"/>
    <w:rsid w:val="002C0965"/>
    <w:rsid w:val="002D2396"/>
    <w:rsid w:val="002F30A3"/>
    <w:rsid w:val="0031505B"/>
    <w:rsid w:val="00317B82"/>
    <w:rsid w:val="003225C1"/>
    <w:rsid w:val="00336CD2"/>
    <w:rsid w:val="00341D56"/>
    <w:rsid w:val="00342380"/>
    <w:rsid w:val="00342EE5"/>
    <w:rsid w:val="00345CF4"/>
    <w:rsid w:val="00350E73"/>
    <w:rsid w:val="00373AD7"/>
    <w:rsid w:val="00392422"/>
    <w:rsid w:val="003B5D0D"/>
    <w:rsid w:val="003E013C"/>
    <w:rsid w:val="003E0762"/>
    <w:rsid w:val="003E4ED6"/>
    <w:rsid w:val="003F2346"/>
    <w:rsid w:val="003F2437"/>
    <w:rsid w:val="003F4D10"/>
    <w:rsid w:val="0040394C"/>
    <w:rsid w:val="004063FF"/>
    <w:rsid w:val="00427558"/>
    <w:rsid w:val="00433191"/>
    <w:rsid w:val="00440845"/>
    <w:rsid w:val="00441A99"/>
    <w:rsid w:val="0046187A"/>
    <w:rsid w:val="00480AE4"/>
    <w:rsid w:val="0049006A"/>
    <w:rsid w:val="00493F1E"/>
    <w:rsid w:val="004A553C"/>
    <w:rsid w:val="004C13BF"/>
    <w:rsid w:val="004C4E7E"/>
    <w:rsid w:val="004D3B6B"/>
    <w:rsid w:val="00511999"/>
    <w:rsid w:val="00514F30"/>
    <w:rsid w:val="005434A2"/>
    <w:rsid w:val="00576652"/>
    <w:rsid w:val="00582ACF"/>
    <w:rsid w:val="00586205"/>
    <w:rsid w:val="00590C77"/>
    <w:rsid w:val="005B0159"/>
    <w:rsid w:val="005B0505"/>
    <w:rsid w:val="005B2A74"/>
    <w:rsid w:val="005B2E0B"/>
    <w:rsid w:val="005B6C21"/>
    <w:rsid w:val="005B6EB5"/>
    <w:rsid w:val="005C25F5"/>
    <w:rsid w:val="005D5777"/>
    <w:rsid w:val="005D75B5"/>
    <w:rsid w:val="005E3C9E"/>
    <w:rsid w:val="005E4A6F"/>
    <w:rsid w:val="005F1713"/>
    <w:rsid w:val="005F424E"/>
    <w:rsid w:val="005F42D2"/>
    <w:rsid w:val="005F4E3C"/>
    <w:rsid w:val="00606913"/>
    <w:rsid w:val="006332B5"/>
    <w:rsid w:val="00661AC6"/>
    <w:rsid w:val="0066331D"/>
    <w:rsid w:val="006718BE"/>
    <w:rsid w:val="00676E56"/>
    <w:rsid w:val="00696DCB"/>
    <w:rsid w:val="006A119A"/>
    <w:rsid w:val="006A6DAE"/>
    <w:rsid w:val="006B79DB"/>
    <w:rsid w:val="006B7DD6"/>
    <w:rsid w:val="006C403C"/>
    <w:rsid w:val="006C45CF"/>
    <w:rsid w:val="006D2264"/>
    <w:rsid w:val="006D2716"/>
    <w:rsid w:val="006E04C5"/>
    <w:rsid w:val="006F672F"/>
    <w:rsid w:val="00706DEB"/>
    <w:rsid w:val="00710B46"/>
    <w:rsid w:val="00712D13"/>
    <w:rsid w:val="0071761D"/>
    <w:rsid w:val="00721AC6"/>
    <w:rsid w:val="00731E6D"/>
    <w:rsid w:val="0074643B"/>
    <w:rsid w:val="00750825"/>
    <w:rsid w:val="007659CD"/>
    <w:rsid w:val="00772C21"/>
    <w:rsid w:val="007745D4"/>
    <w:rsid w:val="00794BCE"/>
    <w:rsid w:val="007B28F4"/>
    <w:rsid w:val="007D1C0A"/>
    <w:rsid w:val="007F1739"/>
    <w:rsid w:val="00801A37"/>
    <w:rsid w:val="0080588F"/>
    <w:rsid w:val="00806922"/>
    <w:rsid w:val="008235C9"/>
    <w:rsid w:val="00826DC1"/>
    <w:rsid w:val="008311B7"/>
    <w:rsid w:val="00854E2D"/>
    <w:rsid w:val="00861BF9"/>
    <w:rsid w:val="00870BFC"/>
    <w:rsid w:val="00894387"/>
    <w:rsid w:val="008947C5"/>
    <w:rsid w:val="008A0A59"/>
    <w:rsid w:val="008B15EB"/>
    <w:rsid w:val="008B35DF"/>
    <w:rsid w:val="008B74A6"/>
    <w:rsid w:val="008F493E"/>
    <w:rsid w:val="009015C4"/>
    <w:rsid w:val="00902846"/>
    <w:rsid w:val="00922F3C"/>
    <w:rsid w:val="00943DA6"/>
    <w:rsid w:val="00955088"/>
    <w:rsid w:val="009572A4"/>
    <w:rsid w:val="0096263A"/>
    <w:rsid w:val="009707ED"/>
    <w:rsid w:val="009710ED"/>
    <w:rsid w:val="00971F73"/>
    <w:rsid w:val="009809E4"/>
    <w:rsid w:val="009A220A"/>
    <w:rsid w:val="009C17D1"/>
    <w:rsid w:val="009C262B"/>
    <w:rsid w:val="009C4404"/>
    <w:rsid w:val="009C6F69"/>
    <w:rsid w:val="009D1365"/>
    <w:rsid w:val="009D16DC"/>
    <w:rsid w:val="009D6450"/>
    <w:rsid w:val="009E4858"/>
    <w:rsid w:val="009E5623"/>
    <w:rsid w:val="00A2376F"/>
    <w:rsid w:val="00A40470"/>
    <w:rsid w:val="00A4745F"/>
    <w:rsid w:val="00A7103B"/>
    <w:rsid w:val="00AA1121"/>
    <w:rsid w:val="00AA35A1"/>
    <w:rsid w:val="00AA432B"/>
    <w:rsid w:val="00AA593F"/>
    <w:rsid w:val="00AC440C"/>
    <w:rsid w:val="00AD3BDE"/>
    <w:rsid w:val="00AF2C3B"/>
    <w:rsid w:val="00B1166B"/>
    <w:rsid w:val="00B12BA3"/>
    <w:rsid w:val="00B151C3"/>
    <w:rsid w:val="00B15CB6"/>
    <w:rsid w:val="00B25696"/>
    <w:rsid w:val="00B25F4D"/>
    <w:rsid w:val="00B34CDC"/>
    <w:rsid w:val="00B442DD"/>
    <w:rsid w:val="00B47A29"/>
    <w:rsid w:val="00B54314"/>
    <w:rsid w:val="00B7614D"/>
    <w:rsid w:val="00B8041E"/>
    <w:rsid w:val="00B82A6B"/>
    <w:rsid w:val="00B838EA"/>
    <w:rsid w:val="00B90DAF"/>
    <w:rsid w:val="00BB0E8B"/>
    <w:rsid w:val="00BC16F7"/>
    <w:rsid w:val="00BC1959"/>
    <w:rsid w:val="00BD5E28"/>
    <w:rsid w:val="00BE4550"/>
    <w:rsid w:val="00BF0029"/>
    <w:rsid w:val="00C01B08"/>
    <w:rsid w:val="00C248BF"/>
    <w:rsid w:val="00C35C5E"/>
    <w:rsid w:val="00C711AE"/>
    <w:rsid w:val="00C76A62"/>
    <w:rsid w:val="00CA37DE"/>
    <w:rsid w:val="00CB57FA"/>
    <w:rsid w:val="00CB716F"/>
    <w:rsid w:val="00CC227C"/>
    <w:rsid w:val="00CD61AC"/>
    <w:rsid w:val="00CF0C96"/>
    <w:rsid w:val="00D04C51"/>
    <w:rsid w:val="00D1219F"/>
    <w:rsid w:val="00D1686E"/>
    <w:rsid w:val="00D17C14"/>
    <w:rsid w:val="00D4267F"/>
    <w:rsid w:val="00D43840"/>
    <w:rsid w:val="00D45E13"/>
    <w:rsid w:val="00D463C7"/>
    <w:rsid w:val="00D525E9"/>
    <w:rsid w:val="00D537C7"/>
    <w:rsid w:val="00D7215B"/>
    <w:rsid w:val="00D803D2"/>
    <w:rsid w:val="00D81038"/>
    <w:rsid w:val="00D84D79"/>
    <w:rsid w:val="00D85AA3"/>
    <w:rsid w:val="00D915B0"/>
    <w:rsid w:val="00DB2155"/>
    <w:rsid w:val="00DB2787"/>
    <w:rsid w:val="00DB6B54"/>
    <w:rsid w:val="00DD27FA"/>
    <w:rsid w:val="00DE6411"/>
    <w:rsid w:val="00DF3049"/>
    <w:rsid w:val="00DF36D9"/>
    <w:rsid w:val="00DF7AEA"/>
    <w:rsid w:val="00E06EF5"/>
    <w:rsid w:val="00E16406"/>
    <w:rsid w:val="00E1703C"/>
    <w:rsid w:val="00E471C8"/>
    <w:rsid w:val="00E47B3D"/>
    <w:rsid w:val="00E616A4"/>
    <w:rsid w:val="00E76796"/>
    <w:rsid w:val="00E97530"/>
    <w:rsid w:val="00EA11FC"/>
    <w:rsid w:val="00EA4EAC"/>
    <w:rsid w:val="00EB67C3"/>
    <w:rsid w:val="00EB6DD5"/>
    <w:rsid w:val="00EB7385"/>
    <w:rsid w:val="00EC5A1C"/>
    <w:rsid w:val="00EE56BB"/>
    <w:rsid w:val="00F01744"/>
    <w:rsid w:val="00F207BF"/>
    <w:rsid w:val="00F22F44"/>
    <w:rsid w:val="00F311FB"/>
    <w:rsid w:val="00F32A6C"/>
    <w:rsid w:val="00F414C8"/>
    <w:rsid w:val="00F825E9"/>
    <w:rsid w:val="00F85390"/>
    <w:rsid w:val="00F933B8"/>
    <w:rsid w:val="00FA1E79"/>
    <w:rsid w:val="00FA200F"/>
    <w:rsid w:val="00FA55F3"/>
    <w:rsid w:val="00FB0769"/>
    <w:rsid w:val="00FB1F43"/>
    <w:rsid w:val="00FB4D7F"/>
    <w:rsid w:val="00FB6804"/>
    <w:rsid w:val="00FC0046"/>
    <w:rsid w:val="00FC46B6"/>
    <w:rsid w:val="00FC46BD"/>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6809</Words>
  <Characters>3882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121</cp:revision>
  <cp:lastPrinted>2024-04-23T07:00:00Z</cp:lastPrinted>
  <dcterms:created xsi:type="dcterms:W3CDTF">2024-04-22T16:04:00Z</dcterms:created>
  <dcterms:modified xsi:type="dcterms:W3CDTF">2025-02-10T13:47:00Z</dcterms:modified>
</cp:coreProperties>
</file>