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00C78B6B"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9540DF">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w:t>
          </w:r>
          <w:proofErr w:type="spellStart"/>
          <w:r w:rsidRPr="00A00C02">
            <w:rPr>
              <w:rFonts w:ascii="Times New Roman" w:eastAsia="Times New Roman" w:hAnsi="Times New Roman" w:cs="Times New Roman"/>
              <w:sz w:val="24"/>
              <w:szCs w:val="24"/>
            </w:rPr>
            <w:t>el.p</w:t>
          </w:r>
          <w:proofErr w:type="spellEnd"/>
          <w:r w:rsidRPr="00A00C02">
            <w:rPr>
              <w:rFonts w:ascii="Times New Roman" w:eastAsia="Times New Roman" w:hAnsi="Times New Roman" w:cs="Times New Roman"/>
              <w:sz w:val="24"/>
              <w:szCs w:val="24"/>
            </w:rPr>
            <w:t xml:space="preserve">.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77188E5A" w:rsidR="001C24BC" w:rsidRPr="0091797F"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5D5E24">
            <w:rPr>
              <w:rFonts w:ascii="Times New Roman" w:hAnsi="Times New Roman" w:cs="Times New Roman"/>
              <w:sz w:val="24"/>
              <w:szCs w:val="24"/>
            </w:rPr>
            <w:t>202</w:t>
          </w:r>
          <w:r w:rsidR="00802038" w:rsidRPr="005D5E24">
            <w:rPr>
              <w:rFonts w:ascii="Times New Roman" w:hAnsi="Times New Roman" w:cs="Times New Roman"/>
              <w:sz w:val="24"/>
              <w:szCs w:val="24"/>
            </w:rPr>
            <w:t>5-02-10</w:t>
          </w:r>
          <w:r w:rsidRPr="005D5E24">
            <w:rPr>
              <w:rFonts w:ascii="Times New Roman" w:hAnsi="Times New Roman" w:cs="Times New Roman"/>
              <w:sz w:val="24"/>
              <w:szCs w:val="24"/>
            </w:rPr>
            <w:t xml:space="preserve"> </w:t>
          </w:r>
          <w:r w:rsidR="00213435" w:rsidRPr="0091797F">
            <w:rPr>
              <w:rFonts w:ascii="Times New Roman" w:hAnsi="Times New Roman" w:cs="Times New Roman"/>
              <w:sz w:val="24"/>
              <w:szCs w:val="24"/>
            </w:rPr>
            <w:t>protokolu Nr.</w:t>
          </w:r>
          <w:r w:rsidR="007E6E25" w:rsidRPr="0091797F">
            <w:rPr>
              <w:rFonts w:ascii="Times New Roman" w:hAnsi="Times New Roman" w:cs="Times New Roman"/>
              <w:sz w:val="24"/>
              <w:szCs w:val="24"/>
            </w:rPr>
            <w:t xml:space="preserve"> </w:t>
          </w:r>
          <w:r w:rsidR="004721F1" w:rsidRPr="0091797F">
            <w:rPr>
              <w:rFonts w:ascii="Times New Roman" w:hAnsi="Times New Roman" w:cs="Times New Roman"/>
              <w:sz w:val="24"/>
              <w:szCs w:val="24"/>
            </w:rPr>
            <w:t>SPI-</w:t>
          </w:r>
          <w:r w:rsidR="0091797F" w:rsidRPr="0091797F">
            <w:rPr>
              <w:rFonts w:ascii="Times New Roman" w:hAnsi="Times New Roman" w:cs="Times New Roman"/>
              <w:sz w:val="24"/>
              <w:szCs w:val="24"/>
            </w:rPr>
            <w:t>4</w:t>
          </w:r>
        </w:p>
        <w:p w14:paraId="1ABDD3FB" w14:textId="77777777" w:rsidR="00D95934" w:rsidRDefault="00D53BF4" w:rsidP="00D95934">
          <w:pPr>
            <w:spacing w:after="120" w:line="20" w:lineRule="atLeast"/>
            <w:ind w:left="5245"/>
            <w:contextualSpacing/>
            <w:rPr>
              <w:rFonts w:ascii="Times New Roman" w:hAnsi="Times New Roman" w:cs="Times New Roman"/>
              <w:sz w:val="24"/>
              <w:szCs w:val="24"/>
            </w:rPr>
          </w:pPr>
          <w:r w:rsidRPr="0091797F">
            <w:rPr>
              <w:rFonts w:ascii="Times New Roman" w:hAnsi="Times New Roman" w:cs="Times New Roman"/>
              <w:sz w:val="24"/>
              <w:szCs w:val="24"/>
            </w:rPr>
            <w:t>PAKEITIMAI PATVIRTINTI</w:t>
          </w:r>
          <w:r w:rsidRPr="00A00C02">
            <w:rPr>
              <w:rFonts w:ascii="Times New Roman" w:hAnsi="Times New Roman" w:cs="Times New Roman"/>
              <w:sz w:val="24"/>
              <w:szCs w:val="24"/>
            </w:rPr>
            <w:t xml:space="preserve">: </w:t>
          </w:r>
        </w:p>
        <w:p w14:paraId="0F07E1A9" w14:textId="72B1387F" w:rsidR="00D526C8" w:rsidRPr="00D95934" w:rsidRDefault="00802038" w:rsidP="00D95934">
          <w:pPr>
            <w:spacing w:after="120" w:line="20" w:lineRule="atLeast"/>
            <w:ind w:left="5245"/>
            <w:contextualSpacing/>
            <w:rPr>
              <w:rFonts w:ascii="Times New Roman" w:hAnsi="Times New Roman" w:cs="Times New Roman"/>
              <w:i/>
              <w:sz w:val="24"/>
              <w:szCs w:val="24"/>
            </w:rPr>
          </w:pPr>
          <w:r>
            <w:rPr>
              <w:rFonts w:ascii="Times New Roman" w:hAnsi="Times New Roman" w:cs="Times New Roman"/>
              <w:i/>
              <w:sz w:val="24"/>
              <w:szCs w:val="24"/>
            </w:rPr>
            <w:t>NETAIKOMA</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21DD747E" w:rsidR="00D526C8" w:rsidRPr="00A00C02" w:rsidRDefault="007A130B" w:rsidP="00802038">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802038">
            <w:rPr>
              <w:rFonts w:ascii="Times New Roman" w:eastAsia="Times New Roman" w:hAnsi="Times New Roman" w:cs="Times New Roman"/>
              <w:b/>
              <w:sz w:val="28"/>
              <w:szCs w:val="28"/>
            </w:rPr>
            <w:t>MEDICINOS ĮRANGA“</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B3C6F5D"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802038">
            <w:rPr>
              <w:rFonts w:ascii="Times New Roman" w:hAnsi="Times New Roman" w:cs="Times New Roman"/>
              <w:iCs/>
              <w:sz w:val="28"/>
              <w:szCs w:val="28"/>
            </w:rPr>
            <w:t>1</w:t>
          </w:r>
        </w:p>
        <w:p w14:paraId="65E3C4D9" w14:textId="6E03B0A4" w:rsidR="00D95934" w:rsidRDefault="00D95934" w:rsidP="004E4612">
          <w:pPr>
            <w:spacing w:after="120" w:line="20" w:lineRule="atLeast"/>
            <w:contextualSpacing/>
            <w:jc w:val="center"/>
            <w:rPr>
              <w:rFonts w:ascii="Times New Roman" w:hAnsi="Times New Roman" w:cs="Times New Roman"/>
              <w:iCs/>
              <w:sz w:val="28"/>
              <w:szCs w:val="28"/>
            </w:rPr>
          </w:pP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7B079B2F" w14:textId="586070C0" w:rsidR="000C0977" w:rsidRDefault="00DE6C48">
              <w:pPr>
                <w:pStyle w:val="Turinys1"/>
                <w:tabs>
                  <w:tab w:val="left" w:pos="720"/>
                </w:tabs>
                <w:rPr>
                  <w:noProof/>
                  <w:kern w:val="2"/>
                  <w:sz w:val="24"/>
                  <w:szCs w:val="24"/>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90008536" w:history="1">
                <w:r w:rsidR="000C0977" w:rsidRPr="00456E39">
                  <w:rPr>
                    <w:rStyle w:val="Hipersaitas"/>
                    <w:rFonts w:ascii="Times New Roman" w:hAnsi="Times New Roman" w:cs="Times New Roman"/>
                    <w:noProof/>
                  </w:rPr>
                  <w:t>1.</w:t>
                </w:r>
                <w:r w:rsidR="000C0977">
                  <w:rPr>
                    <w:noProof/>
                    <w:kern w:val="2"/>
                    <w:sz w:val="24"/>
                    <w:szCs w:val="24"/>
                    <w14:ligatures w14:val="standardContextual"/>
                  </w:rPr>
                  <w:tab/>
                </w:r>
                <w:r w:rsidR="000C0977" w:rsidRPr="00456E39">
                  <w:rPr>
                    <w:rStyle w:val="Hipersaitas"/>
                    <w:rFonts w:ascii="Times New Roman" w:hAnsi="Times New Roman" w:cs="Times New Roman"/>
                    <w:noProof/>
                  </w:rPr>
                  <w:t>Bendra informacija</w:t>
                </w:r>
                <w:r w:rsidR="000C0977">
                  <w:rPr>
                    <w:noProof/>
                    <w:webHidden/>
                  </w:rPr>
                  <w:tab/>
                </w:r>
                <w:r w:rsidR="000C0977">
                  <w:rPr>
                    <w:noProof/>
                    <w:webHidden/>
                  </w:rPr>
                  <w:fldChar w:fldCharType="begin"/>
                </w:r>
                <w:r w:rsidR="000C0977">
                  <w:rPr>
                    <w:noProof/>
                    <w:webHidden/>
                  </w:rPr>
                  <w:instrText xml:space="preserve"> PAGEREF _Toc190008536 \h </w:instrText>
                </w:r>
                <w:r w:rsidR="000C0977">
                  <w:rPr>
                    <w:noProof/>
                    <w:webHidden/>
                  </w:rPr>
                </w:r>
                <w:r w:rsidR="000C0977">
                  <w:rPr>
                    <w:noProof/>
                    <w:webHidden/>
                  </w:rPr>
                  <w:fldChar w:fldCharType="separate"/>
                </w:r>
                <w:r w:rsidR="000C0977">
                  <w:rPr>
                    <w:noProof/>
                    <w:webHidden/>
                  </w:rPr>
                  <w:t>3</w:t>
                </w:r>
                <w:r w:rsidR="000C0977">
                  <w:rPr>
                    <w:noProof/>
                    <w:webHidden/>
                  </w:rPr>
                  <w:fldChar w:fldCharType="end"/>
                </w:r>
              </w:hyperlink>
            </w:p>
            <w:p w14:paraId="6DD95E3F" w14:textId="4BEA122D" w:rsidR="000C0977" w:rsidRDefault="000C0977">
              <w:pPr>
                <w:pStyle w:val="Turinys1"/>
                <w:rPr>
                  <w:noProof/>
                  <w:kern w:val="2"/>
                  <w:sz w:val="24"/>
                  <w:szCs w:val="24"/>
                  <w14:ligatures w14:val="standardContextual"/>
                </w:rPr>
              </w:pPr>
              <w:hyperlink w:anchor="_Toc190008537" w:history="1">
                <w:r w:rsidRPr="00456E3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_Toc190008537 \h </w:instrText>
                </w:r>
                <w:r>
                  <w:rPr>
                    <w:noProof/>
                    <w:webHidden/>
                  </w:rPr>
                </w:r>
                <w:r>
                  <w:rPr>
                    <w:noProof/>
                    <w:webHidden/>
                  </w:rPr>
                  <w:fldChar w:fldCharType="separate"/>
                </w:r>
                <w:r>
                  <w:rPr>
                    <w:noProof/>
                    <w:webHidden/>
                  </w:rPr>
                  <w:t>3</w:t>
                </w:r>
                <w:r>
                  <w:rPr>
                    <w:noProof/>
                    <w:webHidden/>
                  </w:rPr>
                  <w:fldChar w:fldCharType="end"/>
                </w:r>
              </w:hyperlink>
            </w:p>
            <w:p w14:paraId="4701809C" w14:textId="646AE755" w:rsidR="000C0977" w:rsidRDefault="000C0977">
              <w:pPr>
                <w:pStyle w:val="Turinys1"/>
                <w:rPr>
                  <w:noProof/>
                  <w:kern w:val="2"/>
                  <w:sz w:val="24"/>
                  <w:szCs w:val="24"/>
                  <w14:ligatures w14:val="standardContextual"/>
                </w:rPr>
              </w:pPr>
              <w:hyperlink w:anchor="_Toc190008538" w:history="1">
                <w:r w:rsidRPr="00456E3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_Toc190008538 \h </w:instrText>
                </w:r>
                <w:r>
                  <w:rPr>
                    <w:noProof/>
                    <w:webHidden/>
                  </w:rPr>
                </w:r>
                <w:r>
                  <w:rPr>
                    <w:noProof/>
                    <w:webHidden/>
                  </w:rPr>
                  <w:fldChar w:fldCharType="separate"/>
                </w:r>
                <w:r>
                  <w:rPr>
                    <w:noProof/>
                    <w:webHidden/>
                  </w:rPr>
                  <w:t>4</w:t>
                </w:r>
                <w:r>
                  <w:rPr>
                    <w:noProof/>
                    <w:webHidden/>
                  </w:rPr>
                  <w:fldChar w:fldCharType="end"/>
                </w:r>
              </w:hyperlink>
            </w:p>
            <w:p w14:paraId="1FAFC5E7" w14:textId="2261362C" w:rsidR="000C0977" w:rsidRDefault="000C0977">
              <w:pPr>
                <w:pStyle w:val="Turinys1"/>
                <w:rPr>
                  <w:noProof/>
                  <w:kern w:val="2"/>
                  <w:sz w:val="24"/>
                  <w:szCs w:val="24"/>
                  <w14:ligatures w14:val="standardContextual"/>
                </w:rPr>
              </w:pPr>
              <w:hyperlink w:anchor="_Toc190008539" w:history="1">
                <w:r w:rsidRPr="00456E3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_Toc190008539 \h </w:instrText>
                </w:r>
                <w:r>
                  <w:rPr>
                    <w:noProof/>
                    <w:webHidden/>
                  </w:rPr>
                </w:r>
                <w:r>
                  <w:rPr>
                    <w:noProof/>
                    <w:webHidden/>
                  </w:rPr>
                  <w:fldChar w:fldCharType="separate"/>
                </w:r>
                <w:r>
                  <w:rPr>
                    <w:noProof/>
                    <w:webHidden/>
                  </w:rPr>
                  <w:t>4</w:t>
                </w:r>
                <w:r>
                  <w:rPr>
                    <w:noProof/>
                    <w:webHidden/>
                  </w:rPr>
                  <w:fldChar w:fldCharType="end"/>
                </w:r>
              </w:hyperlink>
            </w:p>
            <w:p w14:paraId="3547F19B" w14:textId="393109FA" w:rsidR="000C0977" w:rsidRDefault="000C0977">
              <w:pPr>
                <w:pStyle w:val="Turinys1"/>
                <w:rPr>
                  <w:noProof/>
                  <w:kern w:val="2"/>
                  <w:sz w:val="24"/>
                  <w:szCs w:val="24"/>
                  <w14:ligatures w14:val="standardContextual"/>
                </w:rPr>
              </w:pPr>
              <w:hyperlink w:anchor="_Toc190008540" w:history="1">
                <w:r w:rsidRPr="00456E39">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_Toc190008540 \h </w:instrText>
                </w:r>
                <w:r>
                  <w:rPr>
                    <w:noProof/>
                    <w:webHidden/>
                  </w:rPr>
                </w:r>
                <w:r>
                  <w:rPr>
                    <w:noProof/>
                    <w:webHidden/>
                  </w:rPr>
                  <w:fldChar w:fldCharType="separate"/>
                </w:r>
                <w:r>
                  <w:rPr>
                    <w:noProof/>
                    <w:webHidden/>
                  </w:rPr>
                  <w:t>4</w:t>
                </w:r>
                <w:r>
                  <w:rPr>
                    <w:noProof/>
                    <w:webHidden/>
                  </w:rPr>
                  <w:fldChar w:fldCharType="end"/>
                </w:r>
              </w:hyperlink>
            </w:p>
            <w:p w14:paraId="240C941D" w14:textId="29350DC8" w:rsidR="000C0977" w:rsidRDefault="000C0977">
              <w:pPr>
                <w:pStyle w:val="Turinys1"/>
                <w:rPr>
                  <w:noProof/>
                  <w:kern w:val="2"/>
                  <w:sz w:val="24"/>
                  <w:szCs w:val="24"/>
                  <w14:ligatures w14:val="standardContextual"/>
                </w:rPr>
              </w:pPr>
              <w:hyperlink w:anchor="_Toc190008541" w:history="1">
                <w:r w:rsidRPr="00456E3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_Toc190008541 \h </w:instrText>
                </w:r>
                <w:r>
                  <w:rPr>
                    <w:noProof/>
                    <w:webHidden/>
                  </w:rPr>
                </w:r>
                <w:r>
                  <w:rPr>
                    <w:noProof/>
                    <w:webHidden/>
                  </w:rPr>
                  <w:fldChar w:fldCharType="separate"/>
                </w:r>
                <w:r>
                  <w:rPr>
                    <w:noProof/>
                    <w:webHidden/>
                  </w:rPr>
                  <w:t>4</w:t>
                </w:r>
                <w:r>
                  <w:rPr>
                    <w:noProof/>
                    <w:webHidden/>
                  </w:rPr>
                  <w:fldChar w:fldCharType="end"/>
                </w:r>
              </w:hyperlink>
            </w:p>
            <w:p w14:paraId="119AD6FB" w14:textId="1036A4B4" w:rsidR="000C0977" w:rsidRDefault="000C0977">
              <w:pPr>
                <w:pStyle w:val="Turinys1"/>
                <w:tabs>
                  <w:tab w:val="left" w:pos="720"/>
                </w:tabs>
                <w:rPr>
                  <w:noProof/>
                  <w:kern w:val="2"/>
                  <w:sz w:val="24"/>
                  <w:szCs w:val="24"/>
                  <w14:ligatures w14:val="standardContextual"/>
                </w:rPr>
              </w:pPr>
              <w:hyperlink w:anchor="_Toc190008542" w:history="1">
                <w:r w:rsidRPr="00456E39">
                  <w:rPr>
                    <w:rStyle w:val="Hipersaitas"/>
                    <w:rFonts w:ascii="Times New Roman" w:hAnsi="Times New Roman" w:cs="Times New Roman"/>
                    <w:noProof/>
                  </w:rPr>
                  <w:t>7.</w:t>
                </w:r>
                <w:r>
                  <w:rPr>
                    <w:noProof/>
                    <w:kern w:val="2"/>
                    <w:sz w:val="24"/>
                    <w:szCs w:val="24"/>
                    <w14:ligatures w14:val="standardContextual"/>
                  </w:rPr>
                  <w:tab/>
                </w:r>
                <w:r w:rsidRPr="00456E3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_Toc190008542 \h </w:instrText>
                </w:r>
                <w:r>
                  <w:rPr>
                    <w:noProof/>
                    <w:webHidden/>
                  </w:rPr>
                </w:r>
                <w:r>
                  <w:rPr>
                    <w:noProof/>
                    <w:webHidden/>
                  </w:rPr>
                  <w:fldChar w:fldCharType="separate"/>
                </w:r>
                <w:r>
                  <w:rPr>
                    <w:noProof/>
                    <w:webHidden/>
                  </w:rPr>
                  <w:t>5</w:t>
                </w:r>
                <w:r>
                  <w:rPr>
                    <w:noProof/>
                    <w:webHidden/>
                  </w:rPr>
                  <w:fldChar w:fldCharType="end"/>
                </w:r>
              </w:hyperlink>
            </w:p>
            <w:p w14:paraId="7C3628BB" w14:textId="4FE81A32" w:rsidR="000C0977" w:rsidRDefault="000C0977">
              <w:pPr>
                <w:pStyle w:val="Turinys1"/>
                <w:tabs>
                  <w:tab w:val="left" w:pos="720"/>
                </w:tabs>
                <w:rPr>
                  <w:noProof/>
                  <w:kern w:val="2"/>
                  <w:sz w:val="24"/>
                  <w:szCs w:val="24"/>
                  <w14:ligatures w14:val="standardContextual"/>
                </w:rPr>
              </w:pPr>
              <w:hyperlink w:anchor="_Toc190008543" w:history="1">
                <w:r w:rsidRPr="00456E39">
                  <w:rPr>
                    <w:rStyle w:val="Hipersaitas"/>
                    <w:rFonts w:ascii="Times New Roman" w:hAnsi="Times New Roman" w:cs="Times New Roman"/>
                    <w:noProof/>
                  </w:rPr>
                  <w:t>8.</w:t>
                </w:r>
                <w:r>
                  <w:rPr>
                    <w:noProof/>
                    <w:kern w:val="2"/>
                    <w:sz w:val="24"/>
                    <w:szCs w:val="24"/>
                    <w14:ligatures w14:val="standardContextual"/>
                  </w:rPr>
                  <w:tab/>
                </w:r>
                <w:r w:rsidRPr="00456E3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_Toc190008543 \h </w:instrText>
                </w:r>
                <w:r>
                  <w:rPr>
                    <w:noProof/>
                    <w:webHidden/>
                  </w:rPr>
                </w:r>
                <w:r>
                  <w:rPr>
                    <w:noProof/>
                    <w:webHidden/>
                  </w:rPr>
                  <w:fldChar w:fldCharType="separate"/>
                </w:r>
                <w:r>
                  <w:rPr>
                    <w:noProof/>
                    <w:webHidden/>
                  </w:rPr>
                  <w:t>5</w:t>
                </w:r>
                <w:r>
                  <w:rPr>
                    <w:noProof/>
                    <w:webHidden/>
                  </w:rPr>
                  <w:fldChar w:fldCharType="end"/>
                </w:r>
              </w:hyperlink>
            </w:p>
            <w:p w14:paraId="44C58E10" w14:textId="3B1C64B0" w:rsidR="000C0977" w:rsidRDefault="000C0977">
              <w:pPr>
                <w:pStyle w:val="Turinys1"/>
                <w:tabs>
                  <w:tab w:val="left" w:pos="720"/>
                </w:tabs>
                <w:rPr>
                  <w:noProof/>
                  <w:kern w:val="2"/>
                  <w:sz w:val="24"/>
                  <w:szCs w:val="24"/>
                  <w14:ligatures w14:val="standardContextual"/>
                </w:rPr>
              </w:pPr>
              <w:hyperlink w:anchor="_Toc190008544" w:history="1">
                <w:r w:rsidRPr="00456E39">
                  <w:rPr>
                    <w:rStyle w:val="Hipersaitas"/>
                    <w:rFonts w:ascii="Times New Roman" w:hAnsi="Times New Roman" w:cs="Times New Roman"/>
                    <w:noProof/>
                  </w:rPr>
                  <w:t>9.</w:t>
                </w:r>
                <w:r>
                  <w:rPr>
                    <w:noProof/>
                    <w:kern w:val="2"/>
                    <w:sz w:val="24"/>
                    <w:szCs w:val="24"/>
                    <w14:ligatures w14:val="standardContextual"/>
                  </w:rPr>
                  <w:tab/>
                </w:r>
                <w:r w:rsidRPr="00456E3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_Toc190008544 \h </w:instrText>
                </w:r>
                <w:r>
                  <w:rPr>
                    <w:noProof/>
                    <w:webHidden/>
                  </w:rPr>
                </w:r>
                <w:r>
                  <w:rPr>
                    <w:noProof/>
                    <w:webHidden/>
                  </w:rPr>
                  <w:fldChar w:fldCharType="separate"/>
                </w:r>
                <w:r>
                  <w:rPr>
                    <w:noProof/>
                    <w:webHidden/>
                  </w:rPr>
                  <w:t>6</w:t>
                </w:r>
                <w:r>
                  <w:rPr>
                    <w:noProof/>
                    <w:webHidden/>
                  </w:rPr>
                  <w:fldChar w:fldCharType="end"/>
                </w:r>
              </w:hyperlink>
            </w:p>
            <w:p w14:paraId="69E7C6AA" w14:textId="28A05E1D" w:rsidR="000C0977" w:rsidRDefault="000C0977">
              <w:pPr>
                <w:pStyle w:val="Turinys1"/>
                <w:tabs>
                  <w:tab w:val="left" w:pos="720"/>
                </w:tabs>
                <w:rPr>
                  <w:noProof/>
                  <w:kern w:val="2"/>
                  <w:sz w:val="24"/>
                  <w:szCs w:val="24"/>
                  <w14:ligatures w14:val="standardContextual"/>
                </w:rPr>
              </w:pPr>
              <w:hyperlink w:anchor="_Toc190008545" w:history="1">
                <w:r w:rsidRPr="00456E39">
                  <w:rPr>
                    <w:rStyle w:val="Hipersaitas"/>
                    <w:rFonts w:ascii="Times New Roman" w:hAnsi="Times New Roman" w:cs="Times New Roman"/>
                    <w:noProof/>
                  </w:rPr>
                  <w:t>10.</w:t>
                </w:r>
                <w:r>
                  <w:rPr>
                    <w:noProof/>
                    <w:kern w:val="2"/>
                    <w:sz w:val="24"/>
                    <w:szCs w:val="24"/>
                    <w14:ligatures w14:val="standardContextual"/>
                  </w:rPr>
                  <w:tab/>
                </w:r>
                <w:r w:rsidRPr="00456E3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_Toc190008545 \h </w:instrText>
                </w:r>
                <w:r>
                  <w:rPr>
                    <w:noProof/>
                    <w:webHidden/>
                  </w:rPr>
                </w:r>
                <w:r>
                  <w:rPr>
                    <w:noProof/>
                    <w:webHidden/>
                  </w:rPr>
                  <w:fldChar w:fldCharType="separate"/>
                </w:r>
                <w:r>
                  <w:rPr>
                    <w:noProof/>
                    <w:webHidden/>
                  </w:rPr>
                  <w:t>6</w:t>
                </w:r>
                <w:r>
                  <w:rPr>
                    <w:noProof/>
                    <w:webHidden/>
                  </w:rPr>
                  <w:fldChar w:fldCharType="end"/>
                </w:r>
              </w:hyperlink>
            </w:p>
            <w:p w14:paraId="7BBD5334" w14:textId="19B02C33" w:rsidR="000C0977" w:rsidRDefault="000C0977">
              <w:pPr>
                <w:pStyle w:val="Turinys1"/>
                <w:rPr>
                  <w:noProof/>
                  <w:kern w:val="2"/>
                  <w:sz w:val="24"/>
                  <w:szCs w:val="24"/>
                  <w14:ligatures w14:val="standardContextual"/>
                </w:rPr>
              </w:pPr>
              <w:hyperlink w:anchor="_Toc190008546" w:history="1">
                <w:r w:rsidRPr="00456E3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_Toc190008546 \h </w:instrText>
                </w:r>
                <w:r>
                  <w:rPr>
                    <w:noProof/>
                    <w:webHidden/>
                  </w:rPr>
                </w:r>
                <w:r>
                  <w:rPr>
                    <w:noProof/>
                    <w:webHidden/>
                  </w:rPr>
                  <w:fldChar w:fldCharType="separate"/>
                </w:r>
                <w:r>
                  <w:rPr>
                    <w:noProof/>
                    <w:webHidden/>
                  </w:rPr>
                  <w:t>6</w:t>
                </w:r>
                <w:r>
                  <w:rPr>
                    <w:noProof/>
                    <w:webHidden/>
                  </w:rPr>
                  <w:fldChar w:fldCharType="end"/>
                </w:r>
              </w:hyperlink>
            </w:p>
            <w:p w14:paraId="292DDDDD" w14:textId="08357D66" w:rsidR="000C0977" w:rsidRDefault="000C0977">
              <w:pPr>
                <w:pStyle w:val="Turinys1"/>
                <w:rPr>
                  <w:noProof/>
                  <w:kern w:val="2"/>
                  <w:sz w:val="24"/>
                  <w:szCs w:val="24"/>
                  <w14:ligatures w14:val="standardContextual"/>
                </w:rPr>
              </w:pPr>
              <w:hyperlink w:anchor="_Toc190008547" w:history="1">
                <w:r w:rsidRPr="00456E39">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_Toc190008547 \h </w:instrText>
                </w:r>
                <w:r>
                  <w:rPr>
                    <w:noProof/>
                    <w:webHidden/>
                  </w:rPr>
                </w:r>
                <w:r>
                  <w:rPr>
                    <w:noProof/>
                    <w:webHidden/>
                  </w:rPr>
                  <w:fldChar w:fldCharType="separate"/>
                </w:r>
                <w:r>
                  <w:rPr>
                    <w:noProof/>
                    <w:webHidden/>
                  </w:rPr>
                  <w:t>9</w:t>
                </w:r>
                <w:r>
                  <w:rPr>
                    <w:noProof/>
                    <w:webHidden/>
                  </w:rPr>
                  <w:fldChar w:fldCharType="end"/>
                </w:r>
              </w:hyperlink>
            </w:p>
            <w:p w14:paraId="21DCD1BC" w14:textId="22294DB4" w:rsidR="000C0977" w:rsidRDefault="000C0977">
              <w:pPr>
                <w:pStyle w:val="Turinys2"/>
                <w:rPr>
                  <w:noProof/>
                  <w:kern w:val="2"/>
                  <w:sz w:val="24"/>
                  <w:szCs w:val="24"/>
                  <w14:ligatures w14:val="standardContextual"/>
                </w:rPr>
              </w:pPr>
              <w:hyperlink w:anchor="_Toc190008559" w:history="1">
                <w:r w:rsidRPr="00456E3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_Toc190008559 \h </w:instrText>
                </w:r>
                <w:r>
                  <w:rPr>
                    <w:noProof/>
                    <w:webHidden/>
                  </w:rPr>
                </w:r>
                <w:r>
                  <w:rPr>
                    <w:noProof/>
                    <w:webHidden/>
                  </w:rPr>
                  <w:fldChar w:fldCharType="separate"/>
                </w:r>
                <w:r>
                  <w:rPr>
                    <w:noProof/>
                    <w:webHidden/>
                  </w:rPr>
                  <w:t>19</w:t>
                </w:r>
                <w:r>
                  <w:rPr>
                    <w:noProof/>
                    <w:webHidden/>
                  </w:rPr>
                  <w:fldChar w:fldCharType="end"/>
                </w:r>
              </w:hyperlink>
            </w:p>
            <w:p w14:paraId="2F66CFEC" w14:textId="688B8EAC" w:rsidR="000C0977" w:rsidRDefault="000C0977">
              <w:pPr>
                <w:pStyle w:val="Turinys2"/>
                <w:rPr>
                  <w:noProof/>
                  <w:kern w:val="2"/>
                  <w:sz w:val="24"/>
                  <w:szCs w:val="24"/>
                  <w14:ligatures w14:val="standardContextual"/>
                </w:rPr>
              </w:pPr>
              <w:hyperlink w:anchor="_Toc190008560" w:history="1">
                <w:r w:rsidRPr="00456E3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_Toc190008560 \h </w:instrText>
                </w:r>
                <w:r>
                  <w:rPr>
                    <w:noProof/>
                    <w:webHidden/>
                  </w:rPr>
                </w:r>
                <w:r>
                  <w:rPr>
                    <w:noProof/>
                    <w:webHidden/>
                  </w:rPr>
                  <w:fldChar w:fldCharType="separate"/>
                </w:r>
                <w:r>
                  <w:rPr>
                    <w:noProof/>
                    <w:webHidden/>
                  </w:rPr>
                  <w:t>31</w:t>
                </w:r>
                <w:r>
                  <w:rPr>
                    <w:noProof/>
                    <w:webHidden/>
                  </w:rPr>
                  <w:fldChar w:fldCharType="end"/>
                </w:r>
              </w:hyperlink>
            </w:p>
            <w:p w14:paraId="1643542C" w14:textId="678A306F" w:rsidR="000C0977" w:rsidRDefault="000C0977">
              <w:pPr>
                <w:pStyle w:val="Turinys2"/>
                <w:rPr>
                  <w:noProof/>
                  <w:kern w:val="2"/>
                  <w:sz w:val="24"/>
                  <w:szCs w:val="24"/>
                  <w14:ligatures w14:val="standardContextual"/>
                </w:rPr>
              </w:pPr>
              <w:hyperlink w:anchor="_Toc190008561" w:history="1">
                <w:r w:rsidRPr="00456E39">
                  <w:rPr>
                    <w:rStyle w:val="Hipersaitas"/>
                    <w:rFonts w:ascii="Times New Roman" w:eastAsia="Calibri" w:hAnsi="Times New Roman" w:cs="Times New Roman"/>
                    <w:noProof/>
                  </w:rPr>
                  <w:t xml:space="preserve">Pirkimo sąlygų 5 priedas „EBVPD“ </w:t>
                </w:r>
                <w:r w:rsidRPr="00456E3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_Toc190008561 \h </w:instrText>
                </w:r>
                <w:r>
                  <w:rPr>
                    <w:noProof/>
                    <w:webHidden/>
                  </w:rPr>
                </w:r>
                <w:r>
                  <w:rPr>
                    <w:noProof/>
                    <w:webHidden/>
                  </w:rPr>
                  <w:fldChar w:fldCharType="separate"/>
                </w:r>
                <w:r>
                  <w:rPr>
                    <w:noProof/>
                    <w:webHidden/>
                  </w:rPr>
                  <w:t>33</w:t>
                </w:r>
                <w:r>
                  <w:rPr>
                    <w:noProof/>
                    <w:webHidden/>
                  </w:rPr>
                  <w:fldChar w:fldCharType="end"/>
                </w:r>
              </w:hyperlink>
            </w:p>
            <w:p w14:paraId="3000E1BE" w14:textId="5E6249B2" w:rsidR="000C0977" w:rsidRDefault="000C0977">
              <w:pPr>
                <w:pStyle w:val="Turinys2"/>
                <w:rPr>
                  <w:noProof/>
                  <w:kern w:val="2"/>
                  <w:sz w:val="24"/>
                  <w:szCs w:val="24"/>
                  <w14:ligatures w14:val="standardContextual"/>
                </w:rPr>
              </w:pPr>
              <w:hyperlink w:anchor="_Toc190008562" w:history="1">
                <w:r w:rsidRPr="00456E39">
                  <w:rPr>
                    <w:rStyle w:val="Hipersaitas"/>
                    <w:rFonts w:ascii="Times New Roman" w:eastAsia="Calibri" w:hAnsi="Times New Roman" w:cs="Times New Roman"/>
                    <w:noProof/>
                  </w:rPr>
                  <w:t>Pirkimo sąlygų 6 priedas „Pasiūlymų forma“</w:t>
                </w:r>
                <w:r>
                  <w:rPr>
                    <w:noProof/>
                    <w:webHidden/>
                  </w:rPr>
                  <w:tab/>
                </w:r>
                <w:r>
                  <w:rPr>
                    <w:noProof/>
                    <w:webHidden/>
                  </w:rPr>
                  <w:fldChar w:fldCharType="begin"/>
                </w:r>
                <w:r>
                  <w:rPr>
                    <w:noProof/>
                    <w:webHidden/>
                  </w:rPr>
                  <w:instrText xml:space="preserve"> PAGEREF _Toc190008562 \h </w:instrText>
                </w:r>
                <w:r>
                  <w:rPr>
                    <w:noProof/>
                    <w:webHidden/>
                  </w:rPr>
                </w:r>
                <w:r>
                  <w:rPr>
                    <w:noProof/>
                    <w:webHidden/>
                  </w:rPr>
                  <w:fldChar w:fldCharType="separate"/>
                </w:r>
                <w:r>
                  <w:rPr>
                    <w:noProof/>
                    <w:webHidden/>
                  </w:rPr>
                  <w:t>34</w:t>
                </w:r>
                <w:r>
                  <w:rPr>
                    <w:noProof/>
                    <w:webHidden/>
                  </w:rPr>
                  <w:fldChar w:fldCharType="end"/>
                </w:r>
              </w:hyperlink>
            </w:p>
            <w:p w14:paraId="248C5075" w14:textId="6598E709" w:rsidR="000C0977" w:rsidRDefault="000C0977">
              <w:pPr>
                <w:pStyle w:val="Turinys2"/>
                <w:rPr>
                  <w:noProof/>
                  <w:kern w:val="2"/>
                  <w:sz w:val="24"/>
                  <w:szCs w:val="24"/>
                  <w14:ligatures w14:val="standardContextual"/>
                </w:rPr>
              </w:pPr>
              <w:hyperlink w:anchor="_Toc190008568" w:history="1">
                <w:r w:rsidRPr="00456E3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_Toc190008568 \h </w:instrText>
                </w:r>
                <w:r>
                  <w:rPr>
                    <w:noProof/>
                    <w:webHidden/>
                  </w:rPr>
                </w:r>
                <w:r>
                  <w:rPr>
                    <w:noProof/>
                    <w:webHidden/>
                  </w:rPr>
                  <w:fldChar w:fldCharType="separate"/>
                </w:r>
                <w:r>
                  <w:rPr>
                    <w:noProof/>
                    <w:webHidden/>
                  </w:rPr>
                  <w:t>46</w:t>
                </w:r>
                <w:r>
                  <w:rPr>
                    <w:noProof/>
                    <w:webHidden/>
                  </w:rPr>
                  <w:fldChar w:fldCharType="end"/>
                </w:r>
              </w:hyperlink>
            </w:p>
            <w:p w14:paraId="0FC2954C" w14:textId="7D230298" w:rsidR="000C0977" w:rsidRDefault="000C0977">
              <w:pPr>
                <w:pStyle w:val="Turinys2"/>
                <w:rPr>
                  <w:noProof/>
                  <w:kern w:val="2"/>
                  <w:sz w:val="24"/>
                  <w:szCs w:val="24"/>
                  <w14:ligatures w14:val="standardContextual"/>
                </w:rPr>
              </w:pPr>
              <w:hyperlink w:anchor="_Toc190008571" w:history="1">
                <w:r w:rsidRPr="00456E39">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_Toc190008571 \h </w:instrText>
                </w:r>
                <w:r>
                  <w:rPr>
                    <w:noProof/>
                    <w:webHidden/>
                  </w:rPr>
                </w:r>
                <w:r>
                  <w:rPr>
                    <w:noProof/>
                    <w:webHidden/>
                  </w:rPr>
                  <w:fldChar w:fldCharType="separate"/>
                </w:r>
                <w:r>
                  <w:rPr>
                    <w:noProof/>
                    <w:webHidden/>
                  </w:rPr>
                  <w:t>51</w:t>
                </w:r>
                <w:r>
                  <w:rPr>
                    <w:noProof/>
                    <w:webHidden/>
                  </w:rPr>
                  <w:fldChar w:fldCharType="end"/>
                </w:r>
              </w:hyperlink>
            </w:p>
            <w:p w14:paraId="36E639E2" w14:textId="67E3AA9A" w:rsidR="000C0977" w:rsidRDefault="000C0977">
              <w:pPr>
                <w:pStyle w:val="Turinys2"/>
                <w:rPr>
                  <w:noProof/>
                  <w:kern w:val="2"/>
                  <w:sz w:val="24"/>
                  <w:szCs w:val="24"/>
                  <w14:ligatures w14:val="standardContextual"/>
                </w:rPr>
              </w:pPr>
              <w:hyperlink w:anchor="_Toc190008572" w:history="1">
                <w:r w:rsidRPr="00456E39">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_Toc190008572 \h </w:instrText>
                </w:r>
                <w:r>
                  <w:rPr>
                    <w:noProof/>
                    <w:webHidden/>
                  </w:rPr>
                </w:r>
                <w:r>
                  <w:rPr>
                    <w:noProof/>
                    <w:webHidden/>
                  </w:rPr>
                  <w:fldChar w:fldCharType="separate"/>
                </w:r>
                <w:r>
                  <w:rPr>
                    <w:noProof/>
                    <w:webHidden/>
                  </w:rPr>
                  <w:t>52</w:t>
                </w:r>
                <w:r>
                  <w:rPr>
                    <w:noProof/>
                    <w:webHidden/>
                  </w:rPr>
                  <w:fldChar w:fldCharType="end"/>
                </w:r>
              </w:hyperlink>
            </w:p>
            <w:p w14:paraId="39477290" w14:textId="246455FE" w:rsidR="000C0977" w:rsidRDefault="000C0977">
              <w:pPr>
                <w:pStyle w:val="Turinys2"/>
                <w:rPr>
                  <w:noProof/>
                  <w:kern w:val="2"/>
                  <w:sz w:val="24"/>
                  <w:szCs w:val="24"/>
                  <w14:ligatures w14:val="standardContextual"/>
                </w:rPr>
              </w:pPr>
              <w:hyperlink w:anchor="_Toc190008573" w:history="1">
                <w:r w:rsidRPr="00456E39">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_Toc190008573 \h </w:instrText>
                </w:r>
                <w:r>
                  <w:rPr>
                    <w:noProof/>
                    <w:webHidden/>
                  </w:rPr>
                </w:r>
                <w:r>
                  <w:rPr>
                    <w:noProof/>
                    <w:webHidden/>
                  </w:rPr>
                  <w:fldChar w:fldCharType="separate"/>
                </w:r>
                <w:r>
                  <w:rPr>
                    <w:noProof/>
                    <w:webHidden/>
                  </w:rPr>
                  <w:t>53</w:t>
                </w:r>
                <w:r>
                  <w:rPr>
                    <w:noProof/>
                    <w:webHidden/>
                  </w:rPr>
                  <w:fldChar w:fldCharType="end"/>
                </w:r>
              </w:hyperlink>
            </w:p>
            <w:p w14:paraId="4C948110" w14:textId="0502C187"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90008536"/>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76273B"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F869624" w14:textId="77777777" w:rsidR="00E3460C" w:rsidRPr="00E3460C" w:rsidRDefault="00E3460C" w:rsidP="00E3460C">
      <w:pPr>
        <w:pStyle w:val="Sraopastraipa"/>
        <w:numPr>
          <w:ilvl w:val="1"/>
          <w:numId w:val="1"/>
        </w:numPr>
        <w:tabs>
          <w:tab w:val="left" w:pos="993"/>
        </w:tabs>
        <w:spacing w:after="0" w:line="20" w:lineRule="atLeast"/>
        <w:ind w:left="0" w:firstLine="567"/>
        <w:jc w:val="both"/>
        <w:rPr>
          <w:rFonts w:ascii="Times New Roman" w:hAnsi="Times New Roman" w:cs="Times New Roman"/>
          <w:b/>
          <w:bCs/>
          <w:color w:val="000000" w:themeColor="text1"/>
          <w:sz w:val="22"/>
          <w:szCs w:val="22"/>
        </w:rPr>
      </w:pPr>
      <w:r w:rsidRPr="00E3460C">
        <w:rPr>
          <w:rFonts w:ascii="Times New Roman" w:hAnsi="Times New Roman" w:cs="Times New Roman"/>
          <w:b/>
          <w:bCs/>
          <w:color w:val="000000" w:themeColor="text1"/>
          <w:sz w:val="22"/>
          <w:szCs w:val="22"/>
        </w:rPr>
        <w:t>Perkančioji organizacija įgyvendina Europos sąjungos struktūrinių fondų lėšų bendrai finansuojamą projektą „Druskininkų ligoninės skubios medicinos pagalbos ir intensyvios terapijos paslaugų kokybės gerinimas“ Nr. 09-029-P-002.</w:t>
      </w:r>
    </w:p>
    <w:p w14:paraId="5DC6D374" w14:textId="20B6C76C"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5</w:t>
      </w:r>
      <w:r w:rsidRPr="00A00C02">
        <w:rPr>
          <w:rFonts w:ascii="Times New Roman" w:hAnsi="Times New Roman" w:cs="Times New Roman"/>
          <w:sz w:val="22"/>
          <w:szCs w:val="22"/>
        </w:rPr>
        <w:t xml:space="preserve">.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5976DB94"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AE5610">
        <w:rPr>
          <w:rFonts w:ascii="Times New Roman" w:hAnsi="Times New Roman" w:cs="Times New Roman"/>
          <w:sz w:val="22"/>
          <w:szCs w:val="22"/>
        </w:rPr>
        <w:t>6</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47C1A41E" w14:textId="0F0AB169" w:rsidR="006D21E0" w:rsidRDefault="006D21E0" w:rsidP="005C7E3A">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w:t>
      </w:r>
      <w:r w:rsidR="00AE5610">
        <w:rPr>
          <w:rFonts w:ascii="Times New Roman" w:hAnsi="Times New Roman" w:cs="Times New Roman"/>
          <w:sz w:val="22"/>
          <w:szCs w:val="22"/>
        </w:rPr>
        <w:t>7</w:t>
      </w:r>
      <w:r>
        <w:rPr>
          <w:rFonts w:ascii="Times New Roman" w:hAnsi="Times New Roman" w:cs="Times New Roman"/>
          <w:sz w:val="22"/>
          <w:szCs w:val="22"/>
        </w:rPr>
        <w:t xml:space="preserve">. </w:t>
      </w:r>
      <w:r w:rsidR="00175060" w:rsidRPr="00175060">
        <w:rPr>
          <w:rFonts w:ascii="Times New Roman" w:hAnsi="Times New Roman" w:cs="Times New Roman"/>
          <w:b/>
          <w:bCs/>
          <w:sz w:val="22"/>
          <w:szCs w:val="22"/>
        </w:rPr>
        <w:t>Atliekamas žaliasis pirkimas.</w:t>
      </w:r>
      <w:r w:rsidR="00175060" w:rsidRPr="00175060">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w:t>
      </w:r>
      <w:r w:rsidR="00175060">
        <w:rPr>
          <w:rFonts w:ascii="Times New Roman" w:hAnsi="Times New Roman" w:cs="Times New Roman"/>
          <w:sz w:val="22"/>
          <w:szCs w:val="22"/>
        </w:rPr>
        <w:t xml:space="preserve"> </w:t>
      </w:r>
      <w:r w:rsidR="00175060" w:rsidRPr="00175060">
        <w:rPr>
          <w:rFonts w:ascii="Times New Roman" w:hAnsi="Times New Roman" w:cs="Times New Roman"/>
          <w:sz w:val="22"/>
          <w:szCs w:val="22"/>
        </w:rPr>
        <w:t>– pirkdamas produktą pirkimo vykdytojas savarankiškai nustato aplinkos apsaugos kriterijus. Aplinkos apaugos kriterijai nustatyti specialiųjų sąlygų 10 priede – Sutarties projekte</w:t>
      </w:r>
      <w:r w:rsidR="00175060">
        <w:rPr>
          <w:rFonts w:ascii="Times New Roman" w:hAnsi="Times New Roman" w:cs="Times New Roman"/>
          <w:sz w:val="22"/>
          <w:szCs w:val="22"/>
        </w:rPr>
        <w:t>.</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pPr>
        <w:pStyle w:val="Sraopastraipa"/>
        <w:numPr>
          <w:ilvl w:val="1"/>
          <w:numId w:val="15"/>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9B091D" w:rsidRDefault="007466F8">
      <w:pPr>
        <w:pStyle w:val="Sraopastraipa"/>
        <w:numPr>
          <w:ilvl w:val="1"/>
          <w:numId w:val="15"/>
        </w:numPr>
        <w:tabs>
          <w:tab w:val="left" w:pos="993"/>
        </w:tabs>
        <w:spacing w:after="0" w:line="240" w:lineRule="auto"/>
        <w:ind w:left="1134" w:hanging="567"/>
        <w:jc w:val="both"/>
        <w:rPr>
          <w:rFonts w:ascii="Times New Roman" w:eastAsia="Arial" w:hAnsi="Times New Roman" w:cs="Times New Roman"/>
          <w:color w:val="333333"/>
          <w:sz w:val="22"/>
          <w:szCs w:val="22"/>
        </w:rPr>
      </w:pPr>
      <w:r w:rsidRPr="009B091D">
        <w:rPr>
          <w:rFonts w:ascii="Times New Roman" w:hAnsi="Times New Roman" w:cs="Times New Roman"/>
          <w:sz w:val="22"/>
          <w:szCs w:val="22"/>
        </w:rPr>
        <w:t>Pirkime neleidžia</w:t>
      </w:r>
      <w:r w:rsidR="00216820" w:rsidRPr="009B091D">
        <w:rPr>
          <w:rFonts w:ascii="Times New Roman" w:hAnsi="Times New Roman" w:cs="Times New Roman"/>
          <w:sz w:val="22"/>
          <w:szCs w:val="22"/>
        </w:rPr>
        <w:t>ma</w:t>
      </w:r>
      <w:r w:rsidRPr="009B091D">
        <w:rPr>
          <w:rFonts w:ascii="Times New Roman" w:hAnsi="Times New Roman" w:cs="Times New Roman"/>
          <w:sz w:val="22"/>
          <w:szCs w:val="22"/>
        </w:rPr>
        <w:t xml:space="preserve"> pateikti alternatyvių </w:t>
      </w:r>
      <w:r w:rsidR="00D27E76" w:rsidRPr="009B091D">
        <w:rPr>
          <w:rFonts w:ascii="Times New Roman" w:hAnsi="Times New Roman" w:cs="Times New Roman"/>
          <w:sz w:val="22"/>
          <w:szCs w:val="22"/>
        </w:rPr>
        <w:t>p</w:t>
      </w:r>
      <w:r w:rsidRPr="009B091D">
        <w:rPr>
          <w:rFonts w:ascii="Times New Roman" w:hAnsi="Times New Roman" w:cs="Times New Roman"/>
          <w:sz w:val="22"/>
          <w:szCs w:val="22"/>
        </w:rPr>
        <w:t>asiūlymų.</w:t>
      </w:r>
    </w:p>
    <w:p w14:paraId="7F25CDA4" w14:textId="22682D67" w:rsidR="009B091D" w:rsidRPr="009B091D" w:rsidRDefault="002105E8">
      <w:pPr>
        <w:pStyle w:val="Sraopastraipa"/>
        <w:numPr>
          <w:ilvl w:val="1"/>
          <w:numId w:val="15"/>
        </w:numPr>
        <w:tabs>
          <w:tab w:val="left" w:pos="567"/>
          <w:tab w:val="left" w:pos="993"/>
        </w:tabs>
        <w:spacing w:after="0" w:line="240" w:lineRule="auto"/>
        <w:ind w:left="0" w:firstLine="567"/>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Perkančioji organizacija vykdė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susijusi</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su šiuo pirkimu. Informacija apie vykdyt</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rinkos konsultacij</w:t>
      </w:r>
      <w:r w:rsidR="008D32E7" w:rsidRPr="009B091D">
        <w:rPr>
          <w:rFonts w:ascii="Times New Roman" w:eastAsia="Arial" w:hAnsi="Times New Roman" w:cs="Times New Roman"/>
          <w:color w:val="333333"/>
          <w:sz w:val="22"/>
          <w:szCs w:val="22"/>
        </w:rPr>
        <w:t>as</w:t>
      </w:r>
      <w:r w:rsidRPr="009B091D">
        <w:rPr>
          <w:rFonts w:ascii="Times New Roman" w:eastAsia="Arial" w:hAnsi="Times New Roman" w:cs="Times New Roman"/>
          <w:color w:val="333333"/>
          <w:sz w:val="22"/>
          <w:szCs w:val="22"/>
        </w:rPr>
        <w:t xml:space="preserve"> skelbiama:</w:t>
      </w:r>
    </w:p>
    <w:p w14:paraId="15C686F9" w14:textId="254A78B6" w:rsidR="002105E8"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Dėl Anestezijos aparato – senoje CVP IS, P</w:t>
      </w:r>
      <w:r w:rsidR="002105E8" w:rsidRPr="009B091D">
        <w:rPr>
          <w:rFonts w:ascii="Times New Roman" w:eastAsia="Arial" w:hAnsi="Times New Roman" w:cs="Times New Roman"/>
          <w:color w:val="333333"/>
          <w:sz w:val="22"/>
          <w:szCs w:val="22"/>
        </w:rPr>
        <w:t xml:space="preserve">irkimo Nr. </w:t>
      </w:r>
      <w:r w:rsidRPr="009B091D">
        <w:rPr>
          <w:rFonts w:ascii="Times New Roman" w:eastAsia="Arial" w:hAnsi="Times New Roman" w:cs="Times New Roman"/>
          <w:color w:val="333333"/>
          <w:sz w:val="22"/>
          <w:szCs w:val="22"/>
        </w:rPr>
        <w:t>745520</w:t>
      </w:r>
      <w:r w:rsidR="002105E8" w:rsidRPr="009B091D">
        <w:rPr>
          <w:rFonts w:ascii="Times New Roman" w:eastAsia="Arial" w:hAnsi="Times New Roman" w:cs="Times New Roman"/>
          <w:color w:val="333333"/>
          <w:sz w:val="22"/>
          <w:szCs w:val="22"/>
        </w:rPr>
        <w:t xml:space="preserve">, Skelbimo prieiga: </w:t>
      </w:r>
      <w:r w:rsidRPr="009B091D">
        <w:rPr>
          <w:rFonts w:ascii="Times New Roman" w:eastAsia="Arial" w:hAnsi="Times New Roman" w:cs="Times New Roman"/>
          <w:color w:val="333333"/>
          <w:sz w:val="22"/>
          <w:szCs w:val="22"/>
        </w:rPr>
        <w:t>https://cvpp.eviesiejipirkimai.lt/Notice/Details/2024-689258 ;</w:t>
      </w:r>
    </w:p>
    <w:p w14:paraId="371E874C" w14:textId="5C906F58" w:rsidR="009B091D"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 xml:space="preserve">Dėl Centrinės </w:t>
      </w:r>
      <w:proofErr w:type="spellStart"/>
      <w:r w:rsidRPr="009B091D">
        <w:rPr>
          <w:rFonts w:ascii="Times New Roman" w:eastAsia="Arial" w:hAnsi="Times New Roman" w:cs="Times New Roman"/>
          <w:color w:val="333333"/>
          <w:sz w:val="22"/>
          <w:szCs w:val="22"/>
        </w:rPr>
        <w:t>monitoravimo</w:t>
      </w:r>
      <w:proofErr w:type="spellEnd"/>
      <w:r w:rsidRPr="009B091D">
        <w:rPr>
          <w:rFonts w:ascii="Times New Roman" w:eastAsia="Arial" w:hAnsi="Times New Roman" w:cs="Times New Roman"/>
          <w:color w:val="333333"/>
          <w:sz w:val="22"/>
          <w:szCs w:val="22"/>
        </w:rPr>
        <w:t xml:space="preserve"> stoties su monitoriais – senoje CVP IS, Pirkimo Nr. 748058, Skelbimo prieiga: </w:t>
      </w:r>
      <w:hyperlink r:id="rId10" w:history="1">
        <w:r w:rsidRPr="009B091D">
          <w:rPr>
            <w:rStyle w:val="Hipersaitas"/>
            <w:rFonts w:ascii="Times New Roman" w:eastAsia="Arial" w:hAnsi="Times New Roman" w:cs="Times New Roman"/>
            <w:sz w:val="22"/>
            <w:szCs w:val="22"/>
          </w:rPr>
          <w:t>https://cvpp.eviesiejipirkimai.lt/Notice/Details/2024-627465</w:t>
        </w:r>
      </w:hyperlink>
      <w:r w:rsidRPr="009B091D">
        <w:rPr>
          <w:rFonts w:ascii="Times New Roman" w:eastAsia="Arial" w:hAnsi="Times New Roman" w:cs="Times New Roman"/>
          <w:color w:val="333333"/>
          <w:sz w:val="22"/>
          <w:szCs w:val="22"/>
        </w:rPr>
        <w:t>;</w:t>
      </w:r>
    </w:p>
    <w:p w14:paraId="4C2D736F" w14:textId="665E229D" w:rsidR="009B091D" w:rsidRPr="009B091D" w:rsidRDefault="009B091D">
      <w:pPr>
        <w:pStyle w:val="Sraopastraipa"/>
        <w:numPr>
          <w:ilvl w:val="2"/>
          <w:numId w:val="15"/>
        </w:numPr>
        <w:tabs>
          <w:tab w:val="left" w:pos="567"/>
          <w:tab w:val="left" w:pos="993"/>
          <w:tab w:val="left" w:pos="1701"/>
        </w:tabs>
        <w:spacing w:after="0" w:line="240" w:lineRule="auto"/>
        <w:ind w:left="0" w:firstLine="993"/>
        <w:jc w:val="both"/>
        <w:rPr>
          <w:rFonts w:ascii="Times New Roman" w:eastAsia="Arial" w:hAnsi="Times New Roman" w:cs="Times New Roman"/>
          <w:color w:val="333333"/>
          <w:sz w:val="22"/>
          <w:szCs w:val="22"/>
        </w:rPr>
      </w:pPr>
      <w:r w:rsidRPr="009B091D">
        <w:rPr>
          <w:rFonts w:ascii="Times New Roman" w:eastAsia="Arial" w:hAnsi="Times New Roman" w:cs="Times New Roman"/>
          <w:color w:val="333333"/>
          <w:sz w:val="22"/>
          <w:szCs w:val="22"/>
        </w:rPr>
        <w:t>Dėl Automatinio krūtinės ląstos paspaudimų prietaiso – naujoje CVP IS, Pirkimo Nr. 338274, Skelbimo prieiga: https://viesiejipirkimai.lt/epps/pmc/viewPmc.do?resourceId=338274.</w:t>
      </w:r>
    </w:p>
    <w:p w14:paraId="262CA273" w14:textId="77777777" w:rsidR="00E32C8E" w:rsidRPr="009B091D" w:rsidRDefault="00E32C8E">
      <w:pPr>
        <w:pStyle w:val="Sraopastraipa"/>
        <w:numPr>
          <w:ilvl w:val="1"/>
          <w:numId w:val="15"/>
        </w:numPr>
        <w:tabs>
          <w:tab w:val="left" w:pos="993"/>
        </w:tabs>
        <w:spacing w:after="0" w:line="240" w:lineRule="auto"/>
        <w:ind w:left="1134" w:hanging="567"/>
        <w:jc w:val="both"/>
        <w:rPr>
          <w:rFonts w:ascii="Times New Roman" w:hAnsi="Times New Roman" w:cs="Times New Roman"/>
          <w:sz w:val="22"/>
          <w:szCs w:val="22"/>
        </w:rPr>
      </w:pPr>
      <w:r w:rsidRPr="009B091D">
        <w:rPr>
          <w:rFonts w:ascii="Times New Roman" w:eastAsia="Arial" w:hAnsi="Times New Roman" w:cs="Times New Roman"/>
          <w:color w:val="333333"/>
          <w:sz w:val="22"/>
          <w:szCs w:val="22"/>
        </w:rPr>
        <w:t xml:space="preserve">Bendrosios </w:t>
      </w:r>
      <w:r w:rsidR="007E5F55" w:rsidRPr="009B091D">
        <w:rPr>
          <w:rFonts w:ascii="Times New Roman" w:eastAsia="Arial" w:hAnsi="Times New Roman" w:cs="Times New Roman"/>
          <w:color w:val="333333"/>
          <w:sz w:val="22"/>
          <w:szCs w:val="22"/>
        </w:rPr>
        <w:t xml:space="preserve">pirkimo </w:t>
      </w:r>
      <w:r w:rsidRPr="009B091D">
        <w:rPr>
          <w:rFonts w:ascii="Times New Roman" w:eastAsia="Arial" w:hAnsi="Times New Roman" w:cs="Times New Roman"/>
          <w:color w:val="333333"/>
          <w:sz w:val="22"/>
          <w:szCs w:val="22"/>
        </w:rPr>
        <w:t>sąlygos yra neatskiriama ši</w:t>
      </w:r>
      <w:r w:rsidR="00C07F25" w:rsidRPr="009B091D">
        <w:rPr>
          <w:rFonts w:ascii="Times New Roman" w:eastAsia="Arial" w:hAnsi="Times New Roman" w:cs="Times New Roman"/>
          <w:color w:val="333333"/>
          <w:sz w:val="22"/>
          <w:szCs w:val="22"/>
        </w:rPr>
        <w:t>ų</w:t>
      </w:r>
      <w:r w:rsidRPr="009B091D">
        <w:rPr>
          <w:rFonts w:ascii="Times New Roman" w:eastAsia="Arial" w:hAnsi="Times New Roman" w:cs="Times New Roman"/>
          <w:color w:val="333333"/>
          <w:sz w:val="22"/>
          <w:szCs w:val="22"/>
        </w:rPr>
        <w:t xml:space="preserve"> </w:t>
      </w:r>
      <w:r w:rsidR="00F4541C" w:rsidRPr="009B091D">
        <w:rPr>
          <w:rFonts w:ascii="Times New Roman" w:eastAsia="Arial" w:hAnsi="Times New Roman" w:cs="Times New Roman"/>
          <w:color w:val="333333"/>
          <w:sz w:val="22"/>
          <w:szCs w:val="22"/>
        </w:rPr>
        <w:t>p</w:t>
      </w:r>
      <w:r w:rsidRPr="009B091D">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90008537"/>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195E3A6E" w:rsidR="00632FAB" w:rsidRPr="00FA5910" w:rsidRDefault="00B41C66">
      <w:pPr>
        <w:pStyle w:val="Betarp"/>
        <w:numPr>
          <w:ilvl w:val="1"/>
          <w:numId w:val="7"/>
        </w:numPr>
        <w:tabs>
          <w:tab w:val="left" w:pos="709"/>
          <w:tab w:val="left" w:pos="993"/>
        </w:tabs>
        <w:spacing w:after="120"/>
        <w:ind w:left="0" w:firstLine="567"/>
        <w:contextualSpacing/>
        <w:jc w:val="both"/>
        <w:rPr>
          <w:rFonts w:ascii="Times New Roman" w:hAnsi="Times New Roman" w:cs="Times New Roman"/>
          <w:color w:val="FF0000"/>
          <w:sz w:val="22"/>
          <w:szCs w:val="22"/>
        </w:rPr>
      </w:pPr>
      <w:r w:rsidRPr="00FA5910">
        <w:rPr>
          <w:rFonts w:ascii="Times New Roman" w:eastAsia="Calibri" w:hAnsi="Times New Roman" w:cs="Times New Roman"/>
          <w:color w:val="000000" w:themeColor="text1"/>
          <w:sz w:val="22"/>
          <w:szCs w:val="22"/>
        </w:rPr>
        <w:t xml:space="preserve">Perkančioji organizacija numato įsigyti </w:t>
      </w:r>
      <w:r w:rsidR="00FD6D91">
        <w:rPr>
          <w:rFonts w:ascii="Times New Roman" w:hAnsi="Times New Roman" w:cs="Times New Roman"/>
          <w:b/>
          <w:bCs/>
          <w:sz w:val="22"/>
          <w:szCs w:val="22"/>
        </w:rPr>
        <w:t>Medicinos įrangą</w:t>
      </w:r>
      <w:r w:rsidR="00FA6DB2">
        <w:rPr>
          <w:rFonts w:ascii="Times New Roman" w:hAnsi="Times New Roman" w:cs="Times New Roman"/>
          <w:b/>
          <w:bCs/>
          <w:sz w:val="22"/>
          <w:szCs w:val="22"/>
        </w:rPr>
        <w:t xml:space="preserve"> </w:t>
      </w:r>
      <w:r w:rsidR="00FA5910" w:rsidRPr="00FA5910">
        <w:rPr>
          <w:rFonts w:ascii="Times New Roman" w:eastAsia="Calibri" w:hAnsi="Times New Roman" w:cs="Times New Roman"/>
          <w:sz w:val="22"/>
          <w:szCs w:val="22"/>
        </w:rPr>
        <w:t>(toliau – Prekė)</w:t>
      </w:r>
      <w:r w:rsidRPr="00FA5910">
        <w:rPr>
          <w:rFonts w:ascii="Times New Roman" w:eastAsia="Calibri" w:hAnsi="Times New Roman" w:cs="Times New Roman"/>
          <w:sz w:val="22"/>
          <w:szCs w:val="22"/>
        </w:rPr>
        <w:t>.</w:t>
      </w:r>
      <w:r w:rsidRPr="00FA5910">
        <w:rPr>
          <w:rFonts w:ascii="Times New Roman" w:hAnsi="Times New Roman" w:cs="Times New Roman"/>
          <w:sz w:val="22"/>
          <w:szCs w:val="22"/>
        </w:rPr>
        <w:t xml:space="preserve"> Reikalavimai pirkimo objektui nustatyti </w:t>
      </w:r>
      <w:r w:rsidR="00704310" w:rsidRPr="00FA5910">
        <w:rPr>
          <w:rFonts w:ascii="Times New Roman" w:hAnsi="Times New Roman" w:cs="Times New Roman"/>
          <w:sz w:val="22"/>
          <w:szCs w:val="22"/>
        </w:rPr>
        <w:t>s</w:t>
      </w:r>
      <w:r w:rsidR="00444CAF" w:rsidRPr="00FA5910">
        <w:rPr>
          <w:rFonts w:ascii="Times New Roman" w:hAnsi="Times New Roman" w:cs="Times New Roman"/>
          <w:sz w:val="22"/>
          <w:szCs w:val="22"/>
        </w:rPr>
        <w:t xml:space="preserve">pecialiųjų </w:t>
      </w:r>
      <w:r w:rsidR="00CE7209" w:rsidRPr="00FA5910">
        <w:rPr>
          <w:rFonts w:ascii="Times New Roman" w:hAnsi="Times New Roman" w:cs="Times New Roman"/>
          <w:sz w:val="22"/>
          <w:szCs w:val="22"/>
        </w:rPr>
        <w:t xml:space="preserve">pirkimo </w:t>
      </w:r>
      <w:r w:rsidR="00444CAF" w:rsidRPr="00FA5910">
        <w:rPr>
          <w:rFonts w:ascii="Times New Roman" w:hAnsi="Times New Roman" w:cs="Times New Roman"/>
          <w:sz w:val="22"/>
          <w:szCs w:val="22"/>
        </w:rPr>
        <w:t xml:space="preserve">sąlygų </w:t>
      </w:r>
      <w:r w:rsidR="00FC4ABD" w:rsidRPr="00FA5910">
        <w:rPr>
          <w:rFonts w:ascii="Times New Roman" w:hAnsi="Times New Roman" w:cs="Times New Roman"/>
          <w:sz w:val="22"/>
          <w:szCs w:val="22"/>
        </w:rPr>
        <w:t>2</w:t>
      </w:r>
      <w:r w:rsidR="00526688" w:rsidRPr="00FA5910">
        <w:rPr>
          <w:rFonts w:ascii="Times New Roman" w:hAnsi="Times New Roman" w:cs="Times New Roman"/>
          <w:sz w:val="22"/>
          <w:szCs w:val="22"/>
        </w:rPr>
        <w:t xml:space="preserve"> </w:t>
      </w:r>
      <w:r w:rsidR="00BF5E29" w:rsidRPr="00FA5910">
        <w:rPr>
          <w:rFonts w:ascii="Times New Roman" w:hAnsi="Times New Roman" w:cs="Times New Roman"/>
          <w:sz w:val="22"/>
          <w:szCs w:val="22"/>
        </w:rPr>
        <w:t xml:space="preserve">ir 10 </w:t>
      </w:r>
      <w:r w:rsidR="00FC4ABD" w:rsidRPr="00FA5910">
        <w:rPr>
          <w:rFonts w:ascii="Times New Roman" w:hAnsi="Times New Roman" w:cs="Times New Roman"/>
          <w:sz w:val="22"/>
          <w:szCs w:val="22"/>
        </w:rPr>
        <w:t>pried</w:t>
      </w:r>
      <w:r w:rsidR="00BF5E29" w:rsidRPr="00FA5910">
        <w:rPr>
          <w:rFonts w:ascii="Times New Roman" w:hAnsi="Times New Roman" w:cs="Times New Roman"/>
          <w:sz w:val="22"/>
          <w:szCs w:val="22"/>
        </w:rPr>
        <w:t>uose</w:t>
      </w:r>
      <w:r w:rsidRPr="00FA5910">
        <w:rPr>
          <w:rFonts w:ascii="Times New Roman" w:hAnsi="Times New Roman" w:cs="Times New Roman"/>
          <w:sz w:val="22"/>
          <w:szCs w:val="22"/>
        </w:rPr>
        <w:t>.</w:t>
      </w:r>
    </w:p>
    <w:p w14:paraId="33561232" w14:textId="77777777" w:rsidR="00983FA7" w:rsidRDefault="00B41C66">
      <w:pPr>
        <w:pStyle w:val="Betarp"/>
        <w:numPr>
          <w:ilvl w:val="1"/>
          <w:numId w:val="7"/>
        </w:numPr>
        <w:tabs>
          <w:tab w:val="left" w:pos="993"/>
        </w:tabs>
        <w:ind w:left="0" w:firstLine="567"/>
        <w:contextualSpacing/>
        <w:jc w:val="both"/>
        <w:rPr>
          <w:rFonts w:ascii="Times New Roman" w:hAnsi="Times New Roman" w:cs="Times New Roman"/>
          <w:sz w:val="22"/>
          <w:szCs w:val="22"/>
        </w:rPr>
      </w:pPr>
      <w:r w:rsidRPr="00B009A2">
        <w:rPr>
          <w:rFonts w:ascii="Times New Roman" w:hAnsi="Times New Roman" w:cs="Times New Roman"/>
          <w:sz w:val="22"/>
          <w:szCs w:val="22"/>
        </w:rPr>
        <w:t xml:space="preserve">Pirkimo objektas </w:t>
      </w:r>
      <w:r w:rsidR="00A34EAF">
        <w:rPr>
          <w:rFonts w:ascii="Times New Roman" w:hAnsi="Times New Roman" w:cs="Times New Roman"/>
          <w:sz w:val="22"/>
          <w:szCs w:val="22"/>
        </w:rPr>
        <w:t xml:space="preserve">skaidomas </w:t>
      </w:r>
      <w:r w:rsidR="006D21E0" w:rsidRPr="00B009A2">
        <w:rPr>
          <w:rFonts w:ascii="Times New Roman" w:hAnsi="Times New Roman" w:cs="Times New Roman"/>
          <w:sz w:val="22"/>
          <w:szCs w:val="22"/>
        </w:rPr>
        <w:t xml:space="preserve">į </w:t>
      </w:r>
      <w:r w:rsidR="00A34EAF">
        <w:rPr>
          <w:rFonts w:ascii="Times New Roman" w:hAnsi="Times New Roman" w:cs="Times New Roman"/>
          <w:sz w:val="22"/>
          <w:szCs w:val="22"/>
        </w:rPr>
        <w:t xml:space="preserve">3 (tris) </w:t>
      </w:r>
      <w:r w:rsidR="006D21E0" w:rsidRPr="00B009A2">
        <w:rPr>
          <w:rFonts w:ascii="Times New Roman" w:hAnsi="Times New Roman" w:cs="Times New Roman"/>
          <w:sz w:val="22"/>
          <w:szCs w:val="22"/>
        </w:rPr>
        <w:t>dalis</w:t>
      </w:r>
      <w:r w:rsidR="00983FA7">
        <w:rPr>
          <w:rFonts w:ascii="Times New Roman" w:hAnsi="Times New Roman" w:cs="Times New Roman"/>
          <w:sz w:val="22"/>
          <w:szCs w:val="22"/>
        </w:rPr>
        <w:t>:</w:t>
      </w:r>
    </w:p>
    <w:p w14:paraId="3EA9CEAC" w14:textId="704DFC4C"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Pirma pirkimo objekto dalis – Anestezijos aparatas</w:t>
      </w:r>
      <w:r>
        <w:rPr>
          <w:rFonts w:ascii="Times New Roman" w:hAnsi="Times New Roman" w:cs="Times New Roman"/>
          <w:sz w:val="22"/>
          <w:szCs w:val="22"/>
        </w:rPr>
        <w:t>;</w:t>
      </w:r>
    </w:p>
    <w:p w14:paraId="54D01E04" w14:textId="47CB0FF4"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 xml:space="preserve">Antra pirkimo objekto dalis – Centrinė </w:t>
      </w:r>
      <w:proofErr w:type="spellStart"/>
      <w:r w:rsidRPr="00D57AE1">
        <w:rPr>
          <w:rFonts w:ascii="Times New Roman" w:hAnsi="Times New Roman" w:cs="Times New Roman"/>
          <w:b/>
          <w:bCs/>
          <w:sz w:val="22"/>
          <w:szCs w:val="22"/>
        </w:rPr>
        <w:t>monitoravimo</w:t>
      </w:r>
      <w:proofErr w:type="spellEnd"/>
      <w:r w:rsidRPr="00D57AE1">
        <w:rPr>
          <w:rFonts w:ascii="Times New Roman" w:hAnsi="Times New Roman" w:cs="Times New Roman"/>
          <w:b/>
          <w:bCs/>
          <w:sz w:val="22"/>
          <w:szCs w:val="22"/>
        </w:rPr>
        <w:t xml:space="preserve"> stotis su monitoriais</w:t>
      </w:r>
      <w:r>
        <w:rPr>
          <w:rFonts w:ascii="Times New Roman" w:hAnsi="Times New Roman" w:cs="Times New Roman"/>
          <w:sz w:val="22"/>
          <w:szCs w:val="22"/>
        </w:rPr>
        <w:t>;</w:t>
      </w:r>
    </w:p>
    <w:p w14:paraId="4A03185B" w14:textId="7AD1DBBF" w:rsidR="00983FA7" w:rsidRDefault="00983FA7">
      <w:pPr>
        <w:pStyle w:val="Betarp"/>
        <w:numPr>
          <w:ilvl w:val="2"/>
          <w:numId w:val="7"/>
        </w:numPr>
        <w:tabs>
          <w:tab w:val="left" w:pos="993"/>
        </w:tabs>
        <w:contextualSpacing/>
        <w:jc w:val="both"/>
        <w:rPr>
          <w:rFonts w:ascii="Times New Roman" w:hAnsi="Times New Roman" w:cs="Times New Roman"/>
          <w:sz w:val="22"/>
          <w:szCs w:val="22"/>
        </w:rPr>
      </w:pPr>
      <w:r w:rsidRPr="00D57AE1">
        <w:rPr>
          <w:rFonts w:ascii="Times New Roman" w:hAnsi="Times New Roman" w:cs="Times New Roman"/>
          <w:b/>
          <w:bCs/>
          <w:sz w:val="22"/>
          <w:szCs w:val="22"/>
        </w:rPr>
        <w:t>Trečia pirkimo objekto dalis – Automatinis krūtinės ląstos paspaudimų prietaisas</w:t>
      </w:r>
      <w:r>
        <w:rPr>
          <w:rFonts w:ascii="Times New Roman" w:hAnsi="Times New Roman" w:cs="Times New Roman"/>
          <w:sz w:val="22"/>
          <w:szCs w:val="22"/>
        </w:rPr>
        <w:t>.</w:t>
      </w:r>
    </w:p>
    <w:p w14:paraId="5B54E92F" w14:textId="201D8C78" w:rsidR="00A34EAF" w:rsidRDefault="00983FA7">
      <w:pPr>
        <w:pStyle w:val="Betarp"/>
        <w:numPr>
          <w:ilvl w:val="1"/>
          <w:numId w:val="7"/>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objekto dalių </w:t>
      </w:r>
      <w:r w:rsidR="00A34EAF" w:rsidRPr="00A34EAF">
        <w:rPr>
          <w:rFonts w:ascii="Times New Roman" w:hAnsi="Times New Roman" w:cs="Times New Roman"/>
          <w:sz w:val="22"/>
          <w:szCs w:val="22"/>
        </w:rPr>
        <w:t>apimtys ir dalykas, reikalavimai ir techninė specifikacija apibrėžti specialiųjų pirkimo sąlygų</w:t>
      </w:r>
      <w:r w:rsidR="00A34EAF">
        <w:rPr>
          <w:rFonts w:ascii="Times New Roman" w:hAnsi="Times New Roman" w:cs="Times New Roman"/>
          <w:sz w:val="22"/>
          <w:szCs w:val="22"/>
        </w:rPr>
        <w:t xml:space="preserve"> 2 </w:t>
      </w:r>
      <w:r w:rsidR="00A34EAF" w:rsidRPr="00A34EAF">
        <w:rPr>
          <w:rFonts w:ascii="Times New Roman" w:hAnsi="Times New Roman" w:cs="Times New Roman"/>
          <w:sz w:val="22"/>
          <w:szCs w:val="22"/>
        </w:rPr>
        <w:t>priede. Perkančioji organizacija sudarys vieną sutartį dėl pirkimo dalių, dėl kurių laimėtoju nustatytas tas pats tiekėjas.</w:t>
      </w:r>
    </w:p>
    <w:p w14:paraId="20D9AF95" w14:textId="65988446" w:rsidR="00325243" w:rsidRPr="000835E8" w:rsidRDefault="00E53E12">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sidRPr="000835E8">
        <w:rPr>
          <w:rFonts w:ascii="Times New Roman" w:hAnsi="Times New Roman" w:cs="Times New Roman"/>
          <w:sz w:val="22"/>
          <w:szCs w:val="22"/>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35E8">
        <w:rPr>
          <w:rFonts w:ascii="Times New Roman" w:hAnsi="Times New Roman" w:cs="Times New Roman"/>
          <w:sz w:val="22"/>
          <w:szCs w:val="22"/>
        </w:rPr>
        <w:t xml:space="preserve">turi būti </w:t>
      </w:r>
      <w:r w:rsidR="00AE7624" w:rsidRPr="000835E8">
        <w:rPr>
          <w:rFonts w:ascii="Times New Roman" w:hAnsi="Times New Roman" w:cs="Times New Roman"/>
          <w:sz w:val="22"/>
          <w:szCs w:val="22"/>
        </w:rPr>
        <w:t xml:space="preserve">laikoma, kad kiekviena tokia nuoroda yra pateikta su žodžiais „arba lygiavertis“. </w:t>
      </w:r>
    </w:p>
    <w:p w14:paraId="5A319C1A" w14:textId="7687FF43" w:rsidR="00004521" w:rsidRPr="00A00C02" w:rsidRDefault="00004521" w:rsidP="000835E8">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B97043">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90008538"/>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B009A2" w:rsidRDefault="00862DB8" w:rsidP="007E31A0">
      <w:pPr>
        <w:pStyle w:val="Sraopastraipa"/>
        <w:spacing w:after="0" w:line="240" w:lineRule="auto"/>
        <w:ind w:left="0" w:firstLine="567"/>
        <w:jc w:val="both"/>
        <w:rPr>
          <w:rFonts w:ascii="Times New Roman" w:hAnsi="Times New Roman" w:cs="Times New Roman"/>
          <w:sz w:val="22"/>
          <w:szCs w:val="22"/>
        </w:rPr>
      </w:pPr>
      <w:r w:rsidRPr="00B009A2">
        <w:rPr>
          <w:rFonts w:ascii="Times New Roman" w:hAnsi="Times New Roman" w:cs="Times New Roman"/>
          <w:iCs/>
          <w:sz w:val="22"/>
          <w:szCs w:val="22"/>
        </w:rPr>
        <w:t>3.1.</w:t>
      </w:r>
      <w:r w:rsidRPr="00B009A2">
        <w:rPr>
          <w:rFonts w:ascii="Times New Roman" w:hAnsi="Times New Roman" w:cs="Times New Roman"/>
          <w:i/>
          <w:color w:val="FF0000"/>
          <w:sz w:val="22"/>
          <w:szCs w:val="22"/>
        </w:rPr>
        <w:t xml:space="preserve"> </w:t>
      </w:r>
      <w:r w:rsidR="00B176FD" w:rsidRPr="00B009A2">
        <w:rPr>
          <w:rFonts w:ascii="Times New Roman" w:hAnsi="Times New Roman" w:cs="Times New Roman"/>
          <w:sz w:val="22"/>
          <w:szCs w:val="22"/>
        </w:rPr>
        <w:t xml:space="preserve">Perkančioji organizacija nerengs susitikimo su tiekėjais dėl pirkimo </w:t>
      </w:r>
      <w:r w:rsidR="004257A5" w:rsidRPr="00B009A2">
        <w:rPr>
          <w:rFonts w:ascii="Times New Roman" w:hAnsi="Times New Roman" w:cs="Times New Roman"/>
          <w:sz w:val="22"/>
          <w:szCs w:val="22"/>
        </w:rPr>
        <w:t>sąlyg</w:t>
      </w:r>
      <w:r w:rsidR="00B176FD" w:rsidRPr="00B009A2">
        <w:rPr>
          <w:rFonts w:ascii="Times New Roman" w:hAnsi="Times New Roman" w:cs="Times New Roman"/>
          <w:sz w:val="22"/>
          <w:szCs w:val="22"/>
        </w:rPr>
        <w:t>ų</w:t>
      </w:r>
      <w:r w:rsidR="00946722" w:rsidRPr="00B009A2">
        <w:rPr>
          <w:rFonts w:ascii="Times New Roman" w:hAnsi="Times New Roman" w:cs="Times New Roman"/>
          <w:sz w:val="22"/>
          <w:szCs w:val="22"/>
        </w:rPr>
        <w:t xml:space="preserve"> paaiškinimo</w:t>
      </w:r>
      <w:r w:rsidR="00B176FD" w:rsidRPr="00B009A2">
        <w:rPr>
          <w:rFonts w:ascii="Times New Roman" w:hAnsi="Times New Roman" w:cs="Times New Roman"/>
          <w:sz w:val="22"/>
          <w:szCs w:val="22"/>
        </w:rPr>
        <w:t>.</w:t>
      </w:r>
    </w:p>
    <w:p w14:paraId="4DA59CAF" w14:textId="70550B1A" w:rsidR="00BE0587" w:rsidRPr="00A00C02" w:rsidRDefault="007E31A0" w:rsidP="00913A8C">
      <w:pPr>
        <w:pStyle w:val="Sraopastraipa"/>
        <w:tabs>
          <w:tab w:val="left" w:pos="993"/>
        </w:tabs>
        <w:spacing w:after="0" w:line="240" w:lineRule="auto"/>
        <w:ind w:left="0" w:firstLine="567"/>
        <w:jc w:val="both"/>
        <w:rPr>
          <w:rFonts w:ascii="Times New Roman" w:hAnsi="Times New Roman" w:cs="Times New Roman"/>
          <w:i/>
          <w:color w:val="FF0000"/>
          <w:sz w:val="22"/>
          <w:szCs w:val="22"/>
        </w:rPr>
      </w:pPr>
      <w:r w:rsidRPr="00B009A2">
        <w:rPr>
          <w:rFonts w:ascii="Times New Roman" w:eastAsiaTheme="minorHAnsi" w:hAnsi="Times New Roman" w:cs="Times New Roman"/>
          <w:sz w:val="22"/>
          <w:szCs w:val="22"/>
          <w:lang w:eastAsia="en-US"/>
        </w:rPr>
        <w:t>3.2.</w:t>
      </w:r>
      <w:r w:rsidRPr="00B009A2">
        <w:rPr>
          <w:rFonts w:ascii="Times New Roman" w:eastAsiaTheme="minorHAnsi" w:hAnsi="Times New Roman" w:cs="Times New Roman"/>
          <w:sz w:val="22"/>
          <w:szCs w:val="22"/>
          <w:lang w:eastAsia="en-US"/>
        </w:rPr>
        <w:tab/>
      </w:r>
      <w:r w:rsidR="00913A8C" w:rsidRPr="00913A8C">
        <w:rPr>
          <w:rFonts w:ascii="Times New Roman" w:eastAsiaTheme="minorHAnsi" w:hAnsi="Times New Roman" w:cs="Times New Roman"/>
          <w:sz w:val="22"/>
          <w:szCs w:val="22"/>
          <w:lang w:eastAsia="en-US"/>
        </w:rPr>
        <w:t>Perkančioji organizacija nerengs objekto apžiūros</w:t>
      </w:r>
      <w:r w:rsidRPr="00B009A2">
        <w:rPr>
          <w:rFonts w:ascii="Times New Roman" w:eastAsiaTheme="minorHAnsi" w:hAnsi="Times New Roman" w:cs="Times New Roman"/>
          <w:sz w:val="22"/>
          <w:szCs w:val="22"/>
          <w:lang w:eastAsia="en-US"/>
        </w:rPr>
        <w:t>.</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0008539"/>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90008540"/>
      <w:bookmarkStart w:id="17" w:name="_Hlk189948467"/>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bookmarkEnd w:id="17"/>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28C18407" w:rsidR="006B35FA" w:rsidRDefault="00D24970" w:rsidP="008A3ACC">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00FBCF2E" w14:textId="77777777" w:rsidR="008A3ACC" w:rsidRDefault="008A3ACC" w:rsidP="008A3ACC">
      <w:pPr>
        <w:spacing w:after="0" w:line="240" w:lineRule="auto"/>
        <w:ind w:firstLine="567"/>
        <w:jc w:val="both"/>
        <w:rPr>
          <w:rFonts w:ascii="Times New Roman" w:hAnsi="Times New Roman" w:cs="Times New Roman"/>
          <w:color w:val="000000" w:themeColor="text1"/>
          <w:sz w:val="22"/>
          <w:szCs w:val="22"/>
        </w:rPr>
      </w:pPr>
    </w:p>
    <w:p w14:paraId="6BDBEC5C" w14:textId="70A1FADB" w:rsidR="008A3ACC" w:rsidRPr="00A00C02" w:rsidRDefault="008A3ACC" w:rsidP="008A3ACC">
      <w:pPr>
        <w:pStyle w:val="Antrat1"/>
        <w:spacing w:line="20" w:lineRule="atLeast"/>
        <w:contextualSpacing/>
        <w:rPr>
          <w:rFonts w:ascii="Times New Roman" w:hAnsi="Times New Roman" w:cs="Times New Roman"/>
        </w:rPr>
      </w:pPr>
      <w:bookmarkStart w:id="18" w:name="_Toc190008541"/>
      <w:r>
        <w:rPr>
          <w:rFonts w:ascii="Times New Roman" w:hAnsi="Times New Roman" w:cs="Times New Roman"/>
        </w:rPr>
        <w:t xml:space="preserve">6. </w:t>
      </w:r>
      <w:r w:rsidRPr="00A00C02">
        <w:rPr>
          <w:rFonts w:ascii="Times New Roman" w:hAnsi="Times New Roman" w:cs="Times New Roman"/>
        </w:rPr>
        <w:t>Specialieji reikalavimai pasiūlymų rengimui ir pateikimui</w:t>
      </w:r>
      <w:bookmarkEnd w:id="18"/>
    </w:p>
    <w:p w14:paraId="6F077656" w14:textId="77777777" w:rsidR="008A3ACC" w:rsidRPr="00A00C02" w:rsidRDefault="008A3ACC" w:rsidP="008A3ACC">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6.1. Tiekėjo pasiūlymą sudaro CVP IS pateikiamų ir žemiau nurodytų dokumentų visuma:</w:t>
      </w:r>
    </w:p>
    <w:p w14:paraId="0C53B74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pasiūlymas, parengtas pagal specialiųjų pirkimo sąlygų </w:t>
      </w:r>
      <w:r>
        <w:rPr>
          <w:rFonts w:ascii="Times New Roman" w:hAnsi="Times New Roman" w:cs="Times New Roman"/>
          <w:sz w:val="22"/>
          <w:szCs w:val="22"/>
        </w:rPr>
        <w:t>6</w:t>
      </w:r>
      <w:r w:rsidRPr="00A00C02">
        <w:rPr>
          <w:rFonts w:ascii="Times New Roman" w:hAnsi="Times New Roman" w:cs="Times New Roman"/>
          <w:sz w:val="22"/>
          <w:szCs w:val="22"/>
          <w:shd w:val="clear" w:color="auto" w:fill="FFFFFF"/>
        </w:rPr>
        <w:t xml:space="preserve"> </w:t>
      </w:r>
      <w:r w:rsidRPr="00A00C02">
        <w:rPr>
          <w:rFonts w:ascii="Times New Roman" w:hAnsi="Times New Roman" w:cs="Times New Roman"/>
          <w:sz w:val="22"/>
          <w:szCs w:val="22"/>
        </w:rPr>
        <w:t>pried</w:t>
      </w:r>
      <w:r>
        <w:rPr>
          <w:rFonts w:ascii="Times New Roman" w:hAnsi="Times New Roman" w:cs="Times New Roman"/>
          <w:sz w:val="22"/>
          <w:szCs w:val="22"/>
        </w:rPr>
        <w:t>e</w:t>
      </w:r>
      <w:r w:rsidRPr="00A00C02">
        <w:rPr>
          <w:rFonts w:ascii="Times New Roman" w:hAnsi="Times New Roman" w:cs="Times New Roman"/>
          <w:sz w:val="22"/>
          <w:szCs w:val="22"/>
        </w:rPr>
        <w:t xml:space="preserve"> pateiktą pasiūlymo formą.</w:t>
      </w:r>
    </w:p>
    <w:p w14:paraId="02AA15C1"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Pr="00FC4ABD">
        <w:rPr>
          <w:rFonts w:ascii="Times New Roman" w:hAnsi="Times New Roman" w:cs="Times New Roman"/>
          <w:sz w:val="22"/>
          <w:szCs w:val="22"/>
        </w:rPr>
        <w:t xml:space="preserve">5 </w:t>
      </w:r>
      <w:r w:rsidRPr="00A00C02">
        <w:rPr>
          <w:rFonts w:ascii="Times New Roman" w:hAnsi="Times New Roman" w:cs="Times New Roman"/>
          <w:sz w:val="22"/>
          <w:szCs w:val="22"/>
        </w:rPr>
        <w:t>priedas). Pasirašydamas pasiūlymą, tiekėjas patvirtina ir EBVPD tikrumą;</w:t>
      </w:r>
    </w:p>
    <w:p w14:paraId="5211381F"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jungtinės veiklos sutarties kopija (jeigu pirkime dalyvauja ūkio subjektų grupė jungtinės veiklos sutarties pagrindu);</w:t>
      </w:r>
    </w:p>
    <w:p w14:paraId="79A2E124"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dokumentas, patvirtinantis, kad asmuo, kuris pasirašė pasiūlymą (jei jis ne tiekėjo vadovas), turėjo teisę jį pasirašyti;</w:t>
      </w:r>
    </w:p>
    <w:p w14:paraId="78A417CA" w14:textId="77777777" w:rsidR="008A3ACC" w:rsidRPr="00A00C02"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lastRenderedPageBreak/>
        <w:t>pasiūlymo galiojimą užtikrinantis dokumentas (jeigu reikalaujama);</w:t>
      </w:r>
    </w:p>
    <w:p w14:paraId="4A318802"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93B96A8" w14:textId="77777777" w:rsidR="008A3ACC" w:rsidRPr="00A00C02"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2E0F9462" w14:textId="77777777" w:rsidR="008A3ACC" w:rsidRPr="000D790A" w:rsidRDefault="008A3ACC">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dokumentai, patvirtinantys, kad ūkio subjektas, kurio pajėgumais tiekėjas remiasi, atsižvelgdamas į specialiųjų pirkimo sąlygų 4</w:t>
      </w:r>
      <w:r>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26BC35EA" w14:textId="77777777" w:rsidR="008A3ACC" w:rsidRPr="000D790A" w:rsidRDefault="008A3ACC">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techninė specifikacija, užpildyta pagal specialiųjų pirkimo sąlygų 2 priedą</w:t>
      </w:r>
      <w:r w:rsidRPr="000D790A">
        <w:rPr>
          <w:rFonts w:ascii="Times New Roman" w:hAnsi="Times New Roman" w:cs="Times New Roman"/>
          <w:i/>
          <w:iCs/>
          <w:sz w:val="22"/>
          <w:szCs w:val="22"/>
        </w:rPr>
        <w:t>;</w:t>
      </w:r>
    </w:p>
    <w:p w14:paraId="1D6D2255" w14:textId="77777777" w:rsidR="008A3ACC" w:rsidRPr="00D01184"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7ECAE5ED" w14:textId="77777777" w:rsidR="008A3ACC" w:rsidRPr="000D790A" w:rsidRDefault="008A3ACC">
      <w:pPr>
        <w:pStyle w:val="Sraopastraipa"/>
        <w:numPr>
          <w:ilvl w:val="2"/>
          <w:numId w:val="5"/>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Pr="000D790A">
        <w:rPr>
          <w:rFonts w:ascii="Times New Roman" w:hAnsi="Times New Roman" w:cs="Times New Roman"/>
          <w:sz w:val="22"/>
          <w:szCs w:val="22"/>
        </w:rPr>
        <w:t xml:space="preserve"> </w:t>
      </w:r>
    </w:p>
    <w:p w14:paraId="48E3A723" w14:textId="77777777" w:rsidR="008A3ACC" w:rsidRPr="001157CD" w:rsidRDefault="008A3ACC" w:rsidP="008A3ACC">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 xml:space="preserve">6.2. </w:t>
      </w:r>
      <w:r w:rsidRPr="001157CD">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7CD">
        <w:rPr>
          <w:rFonts w:ascii="Times New Roman" w:hAnsi="Times New Roman" w:cs="Times New Roman"/>
          <w:sz w:val="22"/>
          <w:szCs w:val="22"/>
        </w:rPr>
        <w:t>Perkančiajai organizacijai kilus abejonių dėl dokumentų tikrumo, ji turi teisę reikalauti pateikti dokumentų originalus.</w:t>
      </w:r>
      <w:r w:rsidRPr="001157CD">
        <w:rPr>
          <w:rFonts w:ascii="Times New Roman" w:eastAsia="Calibri" w:hAnsi="Times New Roman" w:cs="Times New Roman"/>
          <w:sz w:val="22"/>
          <w:szCs w:val="22"/>
        </w:rPr>
        <w:t xml:space="preserve"> Gali būti:</w:t>
      </w:r>
    </w:p>
    <w:p w14:paraId="608FD53C" w14:textId="77777777" w:rsidR="008A3ACC" w:rsidRPr="0085662C" w:rsidRDefault="008A3ACC" w:rsidP="008A3AC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t>6.2.1 pateikiami kvalifikuotu elektroniniu parašu pasirašyti elektroninėmis priemonėmis suformuoti dokumentai;</w:t>
      </w:r>
    </w:p>
    <w:p w14:paraId="08F451BE" w14:textId="77777777" w:rsidR="008A3ACC" w:rsidRPr="00220A92"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Pr="00220A92">
        <w:rPr>
          <w:rFonts w:ascii="Times New Roman" w:eastAsia="Calibri" w:hAnsi="Times New Roman" w:cs="Times New Roman"/>
          <w:bCs/>
          <w:iCs/>
          <w:sz w:val="22"/>
          <w:szCs w:val="22"/>
        </w:rPr>
        <w:t>skaitmeninės dokumentų kopijos (</w:t>
      </w:r>
      <w:r w:rsidRPr="00220A92">
        <w:rPr>
          <w:rFonts w:ascii="Times New Roman" w:eastAsia="Calibri" w:hAnsi="Times New Roman" w:cs="Times New Roman"/>
          <w:iCs/>
          <w:sz w:val="22"/>
          <w:szCs w:val="22"/>
        </w:rPr>
        <w:t>fiziniu parašu tvirtinami dokumentai turi būti pateikiami pasirašyti ir nuskenuoti)</w:t>
      </w:r>
      <w:r w:rsidRPr="00220A92">
        <w:rPr>
          <w:rFonts w:ascii="Times New Roman" w:eastAsia="Calibri" w:hAnsi="Times New Roman" w:cs="Times New Roman"/>
          <w:bCs/>
          <w:iCs/>
          <w:sz w:val="22"/>
          <w:szCs w:val="22"/>
        </w:rPr>
        <w:t>.</w:t>
      </w:r>
    </w:p>
    <w:p w14:paraId="1FF08B91" w14:textId="77777777" w:rsidR="008A3ACC" w:rsidRPr="00F7577C" w:rsidRDefault="008A3ACC" w:rsidP="008A3ACC">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 xml:space="preserve">6.3.Pasiūlymas turi būti parengtas, lietuvių kalba. </w:t>
      </w:r>
      <w:r w:rsidRPr="00F7577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F7577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A26ED39" w14:textId="77777777" w:rsidR="008A3ACC" w:rsidRPr="00F7577C" w:rsidRDefault="008A3ACC" w:rsidP="008A3ACC">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Pr="00F7577C">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7267A2B5" w14:textId="77777777" w:rsidR="008A3ACC" w:rsidRPr="00522F75" w:rsidRDefault="008A3ACC" w:rsidP="008A3ACC">
      <w:pPr>
        <w:spacing w:line="240" w:lineRule="auto"/>
        <w:ind w:firstLine="709"/>
        <w:jc w:val="both"/>
        <w:rPr>
          <w:rFonts w:ascii="Times New Roman" w:hAnsi="Times New Roman" w:cs="Times New Roman"/>
          <w:sz w:val="22"/>
          <w:szCs w:val="22"/>
          <w:u w:val="single"/>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Pr="00522F75">
        <w:rPr>
          <w:rFonts w:ascii="Times New Roman" w:eastAsia="Arial" w:hAnsi="Times New Roman" w:cs="Times New Roman"/>
          <w:sz w:val="22"/>
          <w:szCs w:val="22"/>
          <w:u w:val="single"/>
        </w:rPr>
        <w:t xml:space="preserve">Tiekėjų pasiūlymuose nurodytos kainos bus vertinamos </w:t>
      </w:r>
      <w:r w:rsidRPr="00522F75">
        <w:rPr>
          <w:rFonts w:ascii="Times New Roman" w:hAnsi="Times New Roman" w:cs="Times New Roman"/>
          <w:sz w:val="22"/>
          <w:szCs w:val="22"/>
          <w:u w:val="single"/>
        </w:rPr>
        <w:t xml:space="preserve">ir lyginamos su visais mokesčiais, įskaitant PVM. </w:t>
      </w:r>
    </w:p>
    <w:p w14:paraId="023E990D" w14:textId="77777777" w:rsidR="00EE1C85" w:rsidRPr="00A00C02" w:rsidRDefault="00EE1C85">
      <w:pPr>
        <w:pStyle w:val="Antrat1"/>
        <w:numPr>
          <w:ilvl w:val="0"/>
          <w:numId w:val="5"/>
        </w:numPr>
        <w:tabs>
          <w:tab w:val="left" w:pos="709"/>
        </w:tabs>
        <w:rPr>
          <w:rFonts w:ascii="Times New Roman" w:hAnsi="Times New Roman" w:cs="Times New Roman"/>
        </w:rPr>
      </w:pPr>
      <w:bookmarkStart w:id="19" w:name="_Ref39430768"/>
      <w:bookmarkStart w:id="20" w:name="_Ref39430779"/>
      <w:bookmarkStart w:id="21" w:name="_Toc190008542"/>
      <w:r w:rsidRPr="00A00C02">
        <w:rPr>
          <w:rFonts w:ascii="Times New Roman" w:hAnsi="Times New Roman" w:cs="Times New Roman"/>
        </w:rPr>
        <w:t>Pasiūlymo galiojimo užtikrinimas</w:t>
      </w:r>
      <w:bookmarkEnd w:id="19"/>
      <w:bookmarkEnd w:id="20"/>
      <w:bookmarkEnd w:id="21"/>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pPr>
        <w:pStyle w:val="Antrat1"/>
        <w:numPr>
          <w:ilvl w:val="0"/>
          <w:numId w:val="5"/>
        </w:numPr>
        <w:tabs>
          <w:tab w:val="left" w:pos="709"/>
        </w:tabs>
        <w:spacing w:line="20" w:lineRule="atLeast"/>
        <w:contextualSpacing/>
        <w:rPr>
          <w:rFonts w:ascii="Times New Roman" w:hAnsi="Times New Roman" w:cs="Times New Roman"/>
        </w:rPr>
      </w:pPr>
      <w:bookmarkStart w:id="22" w:name="_Ref39658218"/>
      <w:bookmarkStart w:id="23" w:name="_Ref39658226"/>
      <w:bookmarkStart w:id="24" w:name="_Ref39658248"/>
      <w:bookmarkStart w:id="25" w:name="_Ref39658251"/>
      <w:bookmarkStart w:id="26" w:name="_Toc190008543"/>
      <w:bookmarkStart w:id="27" w:name="_Ref39485250"/>
      <w:bookmarkStart w:id="28" w:name="_Ref39485258"/>
      <w:r w:rsidRPr="00A00C02">
        <w:rPr>
          <w:rFonts w:ascii="Times New Roman" w:hAnsi="Times New Roman" w:cs="Times New Roman"/>
        </w:rPr>
        <w:t>Elektroninis aukcionas</w:t>
      </w:r>
      <w:bookmarkEnd w:id="22"/>
      <w:bookmarkEnd w:id="23"/>
      <w:bookmarkEnd w:id="24"/>
      <w:bookmarkEnd w:id="25"/>
      <w:bookmarkEnd w:id="26"/>
    </w:p>
    <w:p w14:paraId="758570F0" w14:textId="77777777" w:rsidR="004E6096" w:rsidRPr="00182F92" w:rsidRDefault="00040C0F">
      <w:pPr>
        <w:pStyle w:val="Sraopastraipa"/>
        <w:numPr>
          <w:ilvl w:val="1"/>
          <w:numId w:val="5"/>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pPr>
        <w:pStyle w:val="Antrat1"/>
        <w:numPr>
          <w:ilvl w:val="0"/>
          <w:numId w:val="5"/>
        </w:numPr>
        <w:tabs>
          <w:tab w:val="left" w:pos="709"/>
        </w:tabs>
        <w:spacing w:line="20" w:lineRule="atLeast"/>
        <w:contextualSpacing/>
        <w:rPr>
          <w:rFonts w:ascii="Times New Roman" w:hAnsi="Times New Roman" w:cs="Times New Roman"/>
        </w:rPr>
      </w:pPr>
      <w:bookmarkStart w:id="29" w:name="_Ref39667303"/>
      <w:bookmarkStart w:id="30" w:name="_Ref39667308"/>
      <w:bookmarkStart w:id="31" w:name="_Toc190008544"/>
      <w:r w:rsidRPr="00A00C02">
        <w:rPr>
          <w:rFonts w:ascii="Times New Roman" w:hAnsi="Times New Roman" w:cs="Times New Roman"/>
        </w:rPr>
        <w:lastRenderedPageBreak/>
        <w:t>P</w:t>
      </w:r>
      <w:r w:rsidR="00014A61" w:rsidRPr="00A00C02">
        <w:rPr>
          <w:rFonts w:ascii="Times New Roman" w:hAnsi="Times New Roman" w:cs="Times New Roman"/>
        </w:rPr>
        <w:t>asiūlymų vertinimas</w:t>
      </w:r>
      <w:bookmarkEnd w:id="27"/>
      <w:bookmarkEnd w:id="28"/>
      <w:bookmarkEnd w:id="29"/>
      <w:bookmarkEnd w:id="30"/>
      <w:bookmarkEnd w:id="31"/>
    </w:p>
    <w:p w14:paraId="18DC6653" w14:textId="269B8C4B"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5A0CA8">
        <w:rPr>
          <w:rFonts w:ascii="Times New Roman" w:eastAsia="Calibri" w:hAnsi="Times New Roman" w:cs="Times New Roman"/>
          <w:sz w:val="22"/>
          <w:szCs w:val="22"/>
        </w:rPr>
        <w:t>Perkančioji organizacija</w:t>
      </w:r>
      <w:r w:rsidR="005A0CA8" w:rsidRPr="005A0CA8">
        <w:rPr>
          <w:rFonts w:ascii="Times New Roman" w:eastAsia="Calibri" w:hAnsi="Times New Roman" w:cs="Times New Roman"/>
          <w:sz w:val="22"/>
          <w:szCs w:val="22"/>
        </w:rPr>
        <w:t xml:space="preserve"> ekonomiškai naudingiausią pasiūlymą išrenka pagal </w:t>
      </w:r>
      <w:r w:rsidR="005A0CA8" w:rsidRPr="005A0CA8">
        <w:rPr>
          <w:rFonts w:ascii="Times New Roman" w:eastAsia="Calibri" w:hAnsi="Times New Roman" w:cs="Times New Roman"/>
          <w:b/>
          <w:bCs/>
          <w:sz w:val="22"/>
          <w:szCs w:val="22"/>
        </w:rPr>
        <w:t>kainos ir kokybės santykį</w:t>
      </w:r>
      <w:r w:rsidR="005A0CA8" w:rsidRPr="005A0CA8">
        <w:rPr>
          <w:rFonts w:ascii="Times New Roman" w:eastAsia="Calibri" w:hAnsi="Times New Roman" w:cs="Times New Roman"/>
          <w:sz w:val="22"/>
          <w:szCs w:val="22"/>
        </w:rPr>
        <w:t>. Duomenys, kuriuos savo pasiūlyme turi pateikti tiekėjas, vertinimo kriterijai ir tvarka, pagal kuri</w:t>
      </w:r>
      <w:r w:rsidR="0001211B">
        <w:rPr>
          <w:rFonts w:ascii="Times New Roman" w:eastAsia="Calibri" w:hAnsi="Times New Roman" w:cs="Times New Roman"/>
          <w:sz w:val="22"/>
          <w:szCs w:val="22"/>
        </w:rPr>
        <w:t>ą</w:t>
      </w:r>
      <w:r w:rsidR="005A0CA8" w:rsidRPr="005A0CA8">
        <w:rPr>
          <w:rFonts w:ascii="Times New Roman" w:eastAsia="Calibri" w:hAnsi="Times New Roman" w:cs="Times New Roman"/>
          <w:sz w:val="22"/>
          <w:szCs w:val="22"/>
        </w:rPr>
        <w:t xml:space="preserve"> vertinami tiekėjo pateikti duomenys, pateikiama specialiųjų pirkimo sąlygų 7 priede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45698C55" w14:textId="3A75F49A" w:rsidR="0085662C"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A42889" w:rsidRPr="00A4288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pPr>
        <w:pStyle w:val="Antrat1"/>
        <w:numPr>
          <w:ilvl w:val="0"/>
          <w:numId w:val="5"/>
        </w:numPr>
        <w:tabs>
          <w:tab w:val="left" w:pos="567"/>
        </w:tabs>
        <w:spacing w:line="20" w:lineRule="atLeast"/>
        <w:contextualSpacing/>
        <w:rPr>
          <w:rFonts w:ascii="Times New Roman" w:hAnsi="Times New Roman" w:cs="Times New Roman"/>
        </w:rPr>
      </w:pPr>
      <w:bookmarkStart w:id="32" w:name="_Ref39425999"/>
      <w:bookmarkStart w:id="33" w:name="_Ref39426005"/>
      <w:bookmarkStart w:id="34" w:name="_Toc190008545"/>
      <w:r w:rsidRPr="00A00C02">
        <w:rPr>
          <w:rFonts w:ascii="Times New Roman" w:hAnsi="Times New Roman" w:cs="Times New Roman"/>
        </w:rPr>
        <w:t>S</w:t>
      </w:r>
      <w:r w:rsidR="00281735" w:rsidRPr="00A00C02">
        <w:rPr>
          <w:rFonts w:ascii="Times New Roman" w:hAnsi="Times New Roman" w:cs="Times New Roman"/>
        </w:rPr>
        <w:t>utarties sudarymas</w:t>
      </w:r>
      <w:bookmarkEnd w:id="32"/>
      <w:bookmarkEnd w:id="33"/>
      <w:bookmarkEnd w:id="34"/>
    </w:p>
    <w:p w14:paraId="1FB9511B" w14:textId="41B9062F" w:rsidR="00F57665" w:rsidRDefault="00F57665">
      <w:pPr>
        <w:pStyle w:val="Sraopastraipa"/>
        <w:numPr>
          <w:ilvl w:val="1"/>
          <w:numId w:val="6"/>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35" w:name="_Toc190008546"/>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35"/>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38FA919" w:rsidR="00774AA5" w:rsidRPr="00A00C02" w:rsidRDefault="00774AA5" w:rsidP="0003169B">
            <w:pPr>
              <w:spacing w:after="0" w:line="240" w:lineRule="auto"/>
              <w:rPr>
                <w:rFonts w:ascii="Times New Roman" w:hAnsi="Times New Roman" w:cs="Times New Roman"/>
              </w:rPr>
            </w:pPr>
            <w:r w:rsidRPr="002105E8">
              <w:rPr>
                <w:rFonts w:ascii="Times New Roman" w:hAnsi="Times New Roman" w:cs="Times New Roman"/>
              </w:rPr>
              <w:t xml:space="preserve">Pradedamas ne anksčiau nei </w:t>
            </w:r>
            <w:r w:rsidRPr="002105E8">
              <w:rPr>
                <w:rFonts w:ascii="Times New Roman" w:hAnsi="Times New Roman" w:cs="Times New Roman"/>
                <w:color w:val="000000" w:themeColor="text1"/>
              </w:rPr>
              <w:t xml:space="preserve">po </w:t>
            </w:r>
            <w:r w:rsidR="00D95934" w:rsidRPr="002105E8">
              <w:rPr>
                <w:rFonts w:ascii="Times New Roman" w:hAnsi="Times New Roman" w:cs="Times New Roman"/>
                <w:color w:val="000000" w:themeColor="text1"/>
              </w:rPr>
              <w:t>30</w:t>
            </w:r>
            <w:r w:rsidRPr="002105E8">
              <w:rPr>
                <w:rFonts w:ascii="Times New Roman" w:hAnsi="Times New Roman" w:cs="Times New Roman"/>
                <w:color w:val="000000" w:themeColor="text1"/>
              </w:rPr>
              <w:t xml:space="preserve"> minučių</w:t>
            </w:r>
            <w:r w:rsidRPr="002105E8">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46D691F0" w:rsidR="00774AA5" w:rsidRPr="00F57136" w:rsidRDefault="002105E8" w:rsidP="0003169B">
            <w:pPr>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30A97E1A" w:rsidR="00774AA5" w:rsidRPr="00F57136"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67F59C06" w:rsidR="00774AA5" w:rsidRPr="00B75337" w:rsidRDefault="005647CA"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lastRenderedPageBreak/>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531C7BA4"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14007BAF" w14:textId="77777777" w:rsidR="005647CA" w:rsidRDefault="005647CA"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B6B8F35" w14:textId="0211173C" w:rsidR="00B84617" w:rsidRDefault="00B84617" w:rsidP="008D704D">
      <w:pPr>
        <w:tabs>
          <w:tab w:val="left" w:pos="2977"/>
        </w:tabs>
        <w:spacing w:after="120" w:line="20" w:lineRule="atLeast"/>
        <w:jc w:val="center"/>
        <w:rPr>
          <w:rFonts w:ascii="Times New Roman" w:eastAsia="Calibri" w:hAnsi="Times New Roman" w:cs="Times New Roman"/>
        </w:rPr>
      </w:pPr>
    </w:p>
    <w:p w14:paraId="64B4FCFC" w14:textId="77777777" w:rsidR="00F57136" w:rsidRDefault="00F57136"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36" w:name="_Toc190008547"/>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36"/>
    </w:p>
    <w:p w14:paraId="0E94F6E3" w14:textId="77777777" w:rsidR="00832840" w:rsidRDefault="00832840" w:rsidP="00BE1858">
      <w:pPr>
        <w:pStyle w:val="Paantrat"/>
        <w:jc w:val="center"/>
        <w:rPr>
          <w:rFonts w:ascii="Times New Roman" w:hAnsi="Times New Roman" w:cs="Times New Roman"/>
        </w:rPr>
      </w:pPr>
    </w:p>
    <w:p w14:paraId="1E78C497" w14:textId="463987D7" w:rsidR="008D704D" w:rsidRPr="00747075" w:rsidRDefault="00281735" w:rsidP="00BE1858">
      <w:pPr>
        <w:pStyle w:val="Paantrat"/>
        <w:jc w:val="center"/>
        <w:rPr>
          <w:rFonts w:ascii="Times New Roman" w:hAnsi="Times New Roman" w:cs="Times New Roman"/>
        </w:rPr>
      </w:pPr>
      <w:r w:rsidRPr="00747075">
        <w:rPr>
          <w:rFonts w:ascii="Times New Roman" w:hAnsi="Times New Roman" w:cs="Times New Roman"/>
        </w:rPr>
        <w:t>TECHNINĖ SPECIFIKACIJA</w:t>
      </w:r>
    </w:p>
    <w:p w14:paraId="4EA8B4A8" w14:textId="77777777" w:rsidR="006E16BC" w:rsidRPr="00747075" w:rsidRDefault="006E16BC" w:rsidP="006E16BC">
      <w:pPr>
        <w:autoSpaceDN w:val="0"/>
        <w:spacing w:after="0" w:line="240" w:lineRule="auto"/>
        <w:ind w:firstLine="851"/>
        <w:jc w:val="both"/>
        <w:rPr>
          <w:rFonts w:ascii="Times New Roman" w:eastAsia="Calibri" w:hAnsi="Times New Roman" w:cs="Times New Roman"/>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47075">
        <w:rPr>
          <w:rFonts w:ascii="Times New Roman" w:eastAsia="Calibri" w:hAnsi="Times New Roman" w:cs="Times New Roman"/>
          <w:i/>
        </w:rPr>
        <w:t>lygiaverčius</w:t>
      </w:r>
      <w:r w:rsidRPr="00747075">
        <w:rPr>
          <w:rFonts w:ascii="Times New Roman" w:eastAsia="Calibri" w:hAnsi="Times New Roman" w:cs="Times New Roman"/>
        </w:rPr>
        <w:t>.</w:t>
      </w:r>
    </w:p>
    <w:p w14:paraId="39277EE0" w14:textId="3E2CD23E" w:rsidR="006E16BC" w:rsidRDefault="006E16BC" w:rsidP="006E16BC">
      <w:pPr>
        <w:suppressAutoHyphens/>
        <w:spacing w:after="0" w:line="240" w:lineRule="auto"/>
        <w:ind w:firstLine="709"/>
        <w:jc w:val="both"/>
        <w:rPr>
          <w:rFonts w:ascii="Times New Roman" w:eastAsia="Arial Unicode MS" w:hAnsi="Times New Roman" w:cs="Times New Roman"/>
          <w:u w:val="single"/>
        </w:rPr>
      </w:pPr>
      <w:r w:rsidRPr="00747075">
        <w:rPr>
          <w:rFonts w:ascii="Times New Roman" w:eastAsia="Calibri" w:hAnsi="Times New Roman" w:cs="Times New Roman"/>
          <w:color w:val="000000"/>
          <w:lang w:val="en-US"/>
        </w:rPr>
        <w:t xml:space="preserve">2. </w:t>
      </w:r>
      <w:r w:rsidRPr="00747075">
        <w:rPr>
          <w:rFonts w:ascii="Times New Roman" w:eastAsia="Calibri" w:hAnsi="Times New Roman" w:cs="Times New Roman"/>
          <w:color w:val="000000"/>
        </w:rPr>
        <w:t xml:space="preserve">Tiekėjo siūlomos prekės turi atitikti techninės specifikacijos reikalaujamas charakteristikas. Įrodymui, </w:t>
      </w:r>
      <w:r w:rsidRPr="00747075">
        <w:rPr>
          <w:rFonts w:ascii="Times New Roman" w:eastAsia="Calibri" w:hAnsi="Times New Roman" w:cs="Times New Roman"/>
          <w:b/>
          <w:i/>
          <w:color w:val="FF0000"/>
        </w:rPr>
        <w:t>kartu su pasiūlymu</w:t>
      </w:r>
      <w:r w:rsidRPr="00747075">
        <w:rPr>
          <w:rFonts w:ascii="Times New Roman" w:eastAsia="Calibri" w:hAnsi="Times New Roman" w:cs="Times New Roman"/>
          <w:color w:val="FF0000"/>
        </w:rPr>
        <w:t>,</w:t>
      </w:r>
      <w:r w:rsidRPr="00747075">
        <w:rPr>
          <w:rFonts w:ascii="Times New Roman" w:eastAsia="Calibri" w:hAnsi="Times New Roman" w:cs="Times New Roman"/>
          <w:color w:val="000000"/>
        </w:rPr>
        <w:t xml:space="preserve"> </w:t>
      </w:r>
      <w:r w:rsidRPr="00747075">
        <w:rPr>
          <w:rFonts w:ascii="Times New Roman" w:eastAsia="Calibri" w:hAnsi="Times New Roman" w:cs="Times New Roman"/>
          <w:color w:val="000000"/>
          <w:u w:val="single"/>
        </w:rPr>
        <w:t xml:space="preserve">pateikiama </w:t>
      </w:r>
      <w:r w:rsidRPr="00747075">
        <w:rPr>
          <w:rFonts w:ascii="Times New Roman" w:eastAsia="Calibri" w:hAnsi="Times New Roman" w:cs="Times New Roman"/>
          <w:b/>
          <w:bCs/>
          <w:color w:val="000000"/>
          <w:u w:val="single"/>
        </w:rPr>
        <w:t>gamintojų</w:t>
      </w:r>
      <w:r w:rsidRPr="00747075">
        <w:rPr>
          <w:rFonts w:ascii="Times New Roman" w:eastAsia="Calibri" w:hAnsi="Times New Roman" w:cs="Times New Roman"/>
          <w:color w:val="000000"/>
          <w:u w:val="single"/>
        </w:rPr>
        <w:t xml:space="preserve"> siūlomų prekių katalogai arba kiti prekių techninių charakteristikų aprašymai, </w:t>
      </w:r>
      <w:r w:rsidRPr="00747075">
        <w:rPr>
          <w:rFonts w:ascii="Times New Roman" w:eastAsia="Calibri" w:hAnsi="Times New Roman" w:cs="Times New Roman"/>
          <w:b/>
          <w:bCs/>
          <w:color w:val="000000"/>
          <w:u w:val="single"/>
        </w:rPr>
        <w:t xml:space="preserve">patvirtinti gamintojo </w:t>
      </w:r>
      <w:r w:rsidRPr="00747075">
        <w:rPr>
          <w:rFonts w:ascii="Times New Roman" w:eastAsia="Arial Unicode MS" w:hAnsi="Times New Roman" w:cs="Times New Roman"/>
          <w:color w:val="000000"/>
          <w:u w:val="single"/>
          <w:bdr w:val="none" w:sz="0" w:space="0" w:color="auto" w:frame="1"/>
        </w:rPr>
        <w:t>(jei gamintojo kataloge neišsamiai atsispindi siūlomos prekės atitikimas techninės specifikacijos reikalavimams)</w:t>
      </w:r>
      <w:r w:rsidRPr="00747075">
        <w:rPr>
          <w:rFonts w:ascii="Times New Roman" w:eastAsia="Arial Unicode MS" w:hAnsi="Times New Roman" w:cs="Times New Roman"/>
          <w:color w:val="FF0000"/>
          <w:u w:val="single"/>
        </w:rPr>
        <w:t xml:space="preserve"> </w:t>
      </w:r>
      <w:r w:rsidRPr="00747075">
        <w:rPr>
          <w:rFonts w:ascii="Times New Roman" w:eastAsia="Arial Unicode MS" w:hAnsi="Times New Roman" w:cs="Times New Roman"/>
          <w:u w:val="single"/>
        </w:rPr>
        <w:t>su vertimu į lietuvių kalbą</w:t>
      </w:r>
      <w:r w:rsidRPr="00747075">
        <w:rPr>
          <w:rFonts w:ascii="Times New Roman" w:eastAsia="Arial Unicode MS" w:hAnsi="Times New Roman" w:cs="Arial Unicode MS"/>
          <w:u w:val="single"/>
        </w:rPr>
        <w:t xml:space="preserve"> dėl</w:t>
      </w:r>
      <w:r w:rsidRPr="00747075">
        <w:rPr>
          <w:rFonts w:ascii="Times New Roman" w:eastAsia="Arial Unicode MS" w:hAnsi="Times New Roman" w:cs="Arial Unicode MS"/>
          <w:color w:val="000000"/>
          <w:u w:val="single"/>
        </w:rPr>
        <w:t xml:space="preserve"> prekių reikalaujamų techninių parametrų aprašymų</w:t>
      </w:r>
      <w:r w:rsidR="001621FB" w:rsidRPr="00747075">
        <w:rPr>
          <w:rFonts w:ascii="Times New Roman" w:eastAsia="Arial Unicode MS" w:hAnsi="Times New Roman" w:cs="Arial Unicode MS"/>
          <w:color w:val="000000"/>
          <w:u w:val="single"/>
        </w:rPr>
        <w:t xml:space="preserve">, </w:t>
      </w:r>
      <w:r w:rsidR="001621FB" w:rsidRPr="00747075">
        <w:rPr>
          <w:rFonts w:ascii="Times New Roman" w:eastAsia="Arial Unicode MS" w:hAnsi="Times New Roman" w:cs="Arial Unicode MS"/>
          <w:b/>
          <w:bCs/>
          <w:u w:val="single"/>
        </w:rPr>
        <w:t>sertifikatai</w:t>
      </w:r>
      <w:r w:rsidR="001621FB" w:rsidRPr="00747075">
        <w:rPr>
          <w:rFonts w:ascii="Times New Roman" w:eastAsia="Arial Unicode MS" w:hAnsi="Times New Roman" w:cs="Arial Unicode MS"/>
          <w:color w:val="000000"/>
          <w:u w:val="single"/>
        </w:rPr>
        <w:t xml:space="preserve">. </w:t>
      </w:r>
      <w:r w:rsidRPr="00747075">
        <w:rPr>
          <w:rFonts w:ascii="Times New Roman" w:eastAsia="Arial Unicode MS" w:hAnsi="Times New Roman" w:cs="Arial Unicode MS"/>
          <w:color w:val="000000"/>
          <w:u w:val="single"/>
        </w:rPr>
        <w:t xml:space="preserve"> </w:t>
      </w:r>
      <w:r w:rsidRPr="00747075">
        <w:rPr>
          <w:rFonts w:ascii="Times New Roman" w:eastAsia="Calibri" w:hAnsi="Times New Roman" w:cs="Times New Roman"/>
          <w:color w:val="000000"/>
        </w:rPr>
        <w:t>Papildomai gali būti p</w:t>
      </w:r>
      <w:r w:rsidRPr="00747075">
        <w:rPr>
          <w:rFonts w:ascii="Times New Roman" w:eastAsia="Calibri" w:hAnsi="Times New Roman" w:cs="Times New Roman"/>
          <w:bCs/>
          <w:iCs/>
          <w:color w:val="000000"/>
        </w:rPr>
        <w:t>ateikiama nuoroda į gamintojo interneto puslapį, kuriame išdėstyta visa informacija apie siūlomą prekę.</w:t>
      </w:r>
      <w:r w:rsidRPr="00747075">
        <w:rPr>
          <w:rFonts w:ascii="Times New Roman" w:eastAsia="Arial Unicode MS" w:hAnsi="Times New Roman" w:cs="Times New Roman"/>
          <w:color w:val="000000"/>
        </w:rPr>
        <w:t xml:space="preserve"> </w:t>
      </w:r>
      <w:r w:rsidRPr="00747075">
        <w:rPr>
          <w:rFonts w:ascii="Times New Roman" w:eastAsia="Arial Unicode MS" w:hAnsi="Times New Roman" w:cs="Times New Roman"/>
        </w:rPr>
        <w:t xml:space="preserve">Teikiamuose dokumentuose tiekėjas turi </w:t>
      </w:r>
      <w:r w:rsidRPr="00747075">
        <w:rPr>
          <w:rFonts w:ascii="Times New Roman" w:eastAsia="Arial Unicode MS" w:hAnsi="Times New Roman" w:cs="Times New Roman"/>
          <w:b/>
          <w:i/>
        </w:rPr>
        <w:t>grafiškai nurodyti (pažymėti)</w:t>
      </w:r>
      <w:r w:rsidRPr="00747075">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47075">
        <w:rPr>
          <w:rFonts w:ascii="Arial" w:eastAsia="Times New Roman" w:hAnsi="Arial" w:cs="Arial"/>
        </w:rPr>
        <w:t xml:space="preserve"> </w:t>
      </w:r>
      <w:r w:rsidRPr="00747075">
        <w:rPr>
          <w:rFonts w:ascii="Times New Roman" w:eastAsia="Arial Unicode MS" w:hAnsi="Times New Roman" w:cs="Times New Roman"/>
          <w:u w:val="single"/>
        </w:rPr>
        <w:t>Kiti gamintojo dokumentai, nenurodyti šiame punkte, nebus laikomi pakankama ir patikima informacija vertinimui atlikti.</w:t>
      </w:r>
    </w:p>
    <w:p w14:paraId="66413A0C" w14:textId="77777777" w:rsidR="005647CA" w:rsidRDefault="005647CA" w:rsidP="006E16BC">
      <w:pPr>
        <w:suppressAutoHyphens/>
        <w:spacing w:after="0" w:line="240" w:lineRule="auto"/>
        <w:ind w:firstLine="709"/>
        <w:jc w:val="both"/>
        <w:rPr>
          <w:rFonts w:ascii="Times New Roman" w:eastAsia="Arial Unicode MS" w:hAnsi="Times New Roman" w:cs="Times New Roman"/>
          <w:u w:val="single"/>
        </w:rPr>
      </w:pPr>
    </w:p>
    <w:p w14:paraId="3E3ECF3C" w14:textId="679C1EE2" w:rsidR="0001211B" w:rsidRPr="0001211B" w:rsidRDefault="0001211B" w:rsidP="006E16BC">
      <w:pPr>
        <w:suppressAutoHyphens/>
        <w:spacing w:after="0" w:line="240" w:lineRule="auto"/>
        <w:ind w:firstLine="709"/>
        <w:jc w:val="both"/>
        <w:rPr>
          <w:rFonts w:ascii="Times New Roman" w:eastAsia="Arial Unicode MS" w:hAnsi="Times New Roman" w:cs="Times New Roman"/>
          <w:b/>
          <w:bCs/>
        </w:rPr>
      </w:pPr>
      <w:r w:rsidRPr="0001211B">
        <w:rPr>
          <w:rFonts w:ascii="Times New Roman" w:eastAsia="Arial Unicode MS" w:hAnsi="Times New Roman" w:cs="Times New Roman"/>
          <w:b/>
          <w:bCs/>
        </w:rPr>
        <w:t xml:space="preserve">1 pirkimo objekto dalis. </w:t>
      </w:r>
      <w:r w:rsidR="00484EF4" w:rsidRPr="0001211B">
        <w:rPr>
          <w:rFonts w:ascii="Times New Roman" w:eastAsia="Arial Unicode MS" w:hAnsi="Times New Roman" w:cs="Times New Roman"/>
          <w:b/>
          <w:bCs/>
        </w:rPr>
        <w:t>ANESTEZIJOS APARATAS</w:t>
      </w:r>
      <w:r w:rsidRPr="0001211B">
        <w:rPr>
          <w:rFonts w:ascii="Times New Roman" w:eastAsia="Arial Unicode MS" w:hAnsi="Times New Roman" w:cs="Times New Roman"/>
          <w:b/>
          <w:bCs/>
        </w:rPr>
        <w:t>.</w:t>
      </w:r>
    </w:p>
    <w:p w14:paraId="63BD3005" w14:textId="77777777" w:rsidR="0001211B" w:rsidRDefault="0001211B" w:rsidP="006E16BC">
      <w:pPr>
        <w:suppressAutoHyphens/>
        <w:spacing w:after="0" w:line="240" w:lineRule="auto"/>
        <w:ind w:firstLine="709"/>
        <w:jc w:val="both"/>
        <w:rPr>
          <w:rFonts w:ascii="Times New Roman" w:eastAsia="Arial Unicode MS" w:hAnsi="Times New Roman" w:cs="Times New Roman"/>
          <w:u w:val="single"/>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871"/>
        <w:gridCol w:w="3402"/>
        <w:gridCol w:w="3260"/>
        <w:gridCol w:w="12"/>
      </w:tblGrid>
      <w:tr w:rsidR="0001211B" w:rsidRPr="00CC7C67" w14:paraId="7227D438" w14:textId="77777777" w:rsidTr="0001211B">
        <w:trPr>
          <w:gridAfter w:val="1"/>
          <w:wAfter w:w="12" w:type="dxa"/>
          <w:jc w:val="center"/>
        </w:trPr>
        <w:tc>
          <w:tcPr>
            <w:tcW w:w="810" w:type="dxa"/>
            <w:vAlign w:val="center"/>
          </w:tcPr>
          <w:p w14:paraId="5192D637" w14:textId="77777777" w:rsidR="0001211B" w:rsidRPr="00CC7C67" w:rsidRDefault="0001211B" w:rsidP="0001211B">
            <w:pPr>
              <w:pStyle w:val="Betarp"/>
              <w:jc w:val="center"/>
              <w:rPr>
                <w:rFonts w:ascii="Times New Roman" w:eastAsia="Times New Roman" w:hAnsi="Times New Roman" w:cs="Times New Roman"/>
                <w:b/>
                <w:bCs/>
              </w:rPr>
            </w:pPr>
            <w:r w:rsidRPr="00CC7C67">
              <w:rPr>
                <w:rFonts w:ascii="Times New Roman" w:eastAsia="Times New Roman" w:hAnsi="Times New Roman" w:cs="Times New Roman"/>
                <w:b/>
                <w:bCs/>
              </w:rPr>
              <w:t>Eil. Nr.</w:t>
            </w:r>
          </w:p>
        </w:tc>
        <w:tc>
          <w:tcPr>
            <w:tcW w:w="2871" w:type="dxa"/>
            <w:vAlign w:val="center"/>
          </w:tcPr>
          <w:p w14:paraId="0930CE41" w14:textId="77777777" w:rsidR="0001211B" w:rsidRPr="00CC7C67" w:rsidRDefault="0001211B" w:rsidP="0001211B">
            <w:pPr>
              <w:pStyle w:val="Betarp"/>
              <w:jc w:val="center"/>
              <w:rPr>
                <w:rFonts w:ascii="Times New Roman" w:hAnsi="Times New Roman" w:cs="Times New Roman"/>
                <w:b/>
                <w:bCs/>
              </w:rPr>
            </w:pPr>
            <w:r>
              <w:rPr>
                <w:rFonts w:ascii="Times New Roman" w:hAnsi="Times New Roman" w:cs="Times New Roman"/>
                <w:b/>
                <w:bCs/>
              </w:rPr>
              <w:t>Parametrai (specifikacija)</w:t>
            </w:r>
          </w:p>
        </w:tc>
        <w:tc>
          <w:tcPr>
            <w:tcW w:w="3402" w:type="dxa"/>
            <w:vAlign w:val="center"/>
          </w:tcPr>
          <w:p w14:paraId="30655806" w14:textId="77777777" w:rsidR="0001211B" w:rsidRPr="00CC7C67" w:rsidRDefault="0001211B" w:rsidP="0001211B">
            <w:pPr>
              <w:pStyle w:val="Betarp"/>
              <w:jc w:val="center"/>
              <w:rPr>
                <w:rFonts w:ascii="Times New Roman" w:hAnsi="Times New Roman" w:cs="Times New Roman"/>
                <w:b/>
                <w:bCs/>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3260" w:type="dxa"/>
          </w:tcPr>
          <w:p w14:paraId="2035A9E8" w14:textId="77777777" w:rsidR="0001211B" w:rsidRPr="00273DAB" w:rsidRDefault="0001211B" w:rsidP="0001211B">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45C3F2C9" w14:textId="77777777" w:rsidR="0001211B" w:rsidRPr="00273DAB" w:rsidRDefault="0001211B" w:rsidP="0001211B">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3AEEB1CD" w14:textId="0945EA21" w:rsidR="0001211B" w:rsidRPr="00CC7C67" w:rsidRDefault="0001211B" w:rsidP="0001211B">
            <w:pPr>
              <w:pStyle w:val="Betarp"/>
              <w:jc w:val="center"/>
              <w:rPr>
                <w:rFonts w:ascii="Times New Roman" w:hAnsi="Times New Roman" w:cs="Times New Roman"/>
                <w:b/>
                <w:bCs/>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01211B" w:rsidRPr="00CC7C67" w14:paraId="2AAD3437" w14:textId="77777777" w:rsidTr="002C4096">
        <w:trPr>
          <w:gridAfter w:val="1"/>
          <w:wAfter w:w="12" w:type="dxa"/>
          <w:jc w:val="center"/>
        </w:trPr>
        <w:tc>
          <w:tcPr>
            <w:tcW w:w="810" w:type="dxa"/>
          </w:tcPr>
          <w:p w14:paraId="41EFE49A" w14:textId="51B8E4BE" w:rsidR="0001211B" w:rsidRPr="00CC7C67" w:rsidRDefault="0001211B" w:rsidP="0001211B">
            <w:pPr>
              <w:pStyle w:val="Betarp"/>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2871" w:type="dxa"/>
            <w:vAlign w:val="center"/>
          </w:tcPr>
          <w:p w14:paraId="2B21BEB7" w14:textId="3D2C20CB" w:rsidR="0001211B" w:rsidRDefault="0001211B" w:rsidP="0001211B">
            <w:pPr>
              <w:pStyle w:val="Betarp"/>
              <w:jc w:val="center"/>
              <w:rPr>
                <w:rFonts w:ascii="Times New Roman" w:hAnsi="Times New Roman" w:cs="Times New Roman"/>
                <w:b/>
                <w:bCs/>
              </w:rPr>
            </w:pPr>
            <w:r>
              <w:rPr>
                <w:rFonts w:ascii="Times New Roman" w:hAnsi="Times New Roman" w:cs="Times New Roman"/>
                <w:b/>
                <w:bCs/>
              </w:rPr>
              <w:t>2</w:t>
            </w:r>
          </w:p>
        </w:tc>
        <w:tc>
          <w:tcPr>
            <w:tcW w:w="3402" w:type="dxa"/>
            <w:vAlign w:val="center"/>
          </w:tcPr>
          <w:p w14:paraId="489E32FE" w14:textId="60F2E86E" w:rsidR="0001211B" w:rsidRPr="00CC7C67" w:rsidRDefault="0001211B" w:rsidP="0001211B">
            <w:pPr>
              <w:pStyle w:val="Betarp"/>
              <w:jc w:val="center"/>
              <w:rPr>
                <w:rFonts w:ascii="Times New Roman" w:hAnsi="Times New Roman" w:cs="Times New Roman"/>
                <w:b/>
                <w:bCs/>
              </w:rPr>
            </w:pPr>
            <w:r>
              <w:rPr>
                <w:rFonts w:ascii="Times New Roman" w:hAnsi="Times New Roman" w:cs="Times New Roman"/>
                <w:b/>
                <w:bCs/>
              </w:rPr>
              <w:t>3</w:t>
            </w:r>
          </w:p>
        </w:tc>
        <w:tc>
          <w:tcPr>
            <w:tcW w:w="3260" w:type="dxa"/>
          </w:tcPr>
          <w:p w14:paraId="7817232C" w14:textId="61CBB83F" w:rsidR="0001211B" w:rsidRPr="00273DAB" w:rsidRDefault="0001211B" w:rsidP="0001211B">
            <w:pPr>
              <w:spacing w:after="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r>
      <w:tr w:rsidR="0001211B" w:rsidRPr="0033416F" w14:paraId="0664CE37" w14:textId="77777777" w:rsidTr="0001211B">
        <w:trPr>
          <w:gridAfter w:val="1"/>
          <w:wAfter w:w="12" w:type="dxa"/>
          <w:trHeight w:val="536"/>
          <w:jc w:val="center"/>
        </w:trPr>
        <w:tc>
          <w:tcPr>
            <w:tcW w:w="810" w:type="dxa"/>
          </w:tcPr>
          <w:p w14:paraId="7D0564DF"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1.</w:t>
            </w:r>
          </w:p>
        </w:tc>
        <w:tc>
          <w:tcPr>
            <w:tcW w:w="2871" w:type="dxa"/>
            <w:shd w:val="clear" w:color="auto" w:fill="auto"/>
          </w:tcPr>
          <w:p w14:paraId="52FBBB04"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noProof/>
              </w:rPr>
              <w:t>Taikymas</w:t>
            </w:r>
          </w:p>
        </w:tc>
        <w:tc>
          <w:tcPr>
            <w:tcW w:w="3402" w:type="dxa"/>
            <w:shd w:val="clear" w:color="auto" w:fill="auto"/>
          </w:tcPr>
          <w:p w14:paraId="1E4279F9" w14:textId="01CA0AD7" w:rsidR="0001211B" w:rsidRPr="0033416F" w:rsidRDefault="0001211B" w:rsidP="0001211B">
            <w:pPr>
              <w:pStyle w:val="Betarp"/>
              <w:rPr>
                <w:rFonts w:ascii="Times New Roman" w:hAnsi="Times New Roman" w:cs="Times New Roman"/>
              </w:rPr>
            </w:pPr>
            <w:r w:rsidRPr="0033416F">
              <w:rPr>
                <w:rFonts w:ascii="Times New Roman" w:hAnsi="Times New Roman" w:cs="Times New Roman"/>
                <w:noProof/>
              </w:rPr>
              <w:t>Anestezijos aparatas pritaikytas dirbti su įvairių amžių grupių pacientais</w:t>
            </w:r>
          </w:p>
        </w:tc>
        <w:tc>
          <w:tcPr>
            <w:tcW w:w="3260" w:type="dxa"/>
          </w:tcPr>
          <w:p w14:paraId="774E000C" w14:textId="77777777" w:rsidR="0001211B" w:rsidRPr="0033416F" w:rsidRDefault="0001211B" w:rsidP="0001211B">
            <w:pPr>
              <w:pStyle w:val="Betarp"/>
              <w:rPr>
                <w:rFonts w:ascii="Times New Roman" w:hAnsi="Times New Roman" w:cs="Times New Roman"/>
                <w:noProof/>
              </w:rPr>
            </w:pPr>
          </w:p>
        </w:tc>
      </w:tr>
      <w:tr w:rsidR="0001211B" w:rsidRPr="0033416F" w14:paraId="477B08C4" w14:textId="77777777" w:rsidTr="00484EF4">
        <w:trPr>
          <w:trHeight w:val="195"/>
          <w:jc w:val="center"/>
        </w:trPr>
        <w:tc>
          <w:tcPr>
            <w:tcW w:w="810" w:type="dxa"/>
          </w:tcPr>
          <w:p w14:paraId="6447BF36"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2.</w:t>
            </w:r>
          </w:p>
        </w:tc>
        <w:tc>
          <w:tcPr>
            <w:tcW w:w="9545" w:type="dxa"/>
            <w:gridSpan w:val="4"/>
          </w:tcPr>
          <w:p w14:paraId="2F7F736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Ergonomika</w:t>
            </w:r>
          </w:p>
        </w:tc>
      </w:tr>
      <w:tr w:rsidR="0001211B" w:rsidRPr="0033416F" w14:paraId="1A3C2F3F" w14:textId="77777777" w:rsidTr="00484EF4">
        <w:trPr>
          <w:gridAfter w:val="1"/>
          <w:wAfter w:w="12" w:type="dxa"/>
          <w:trHeight w:val="511"/>
          <w:jc w:val="center"/>
        </w:trPr>
        <w:tc>
          <w:tcPr>
            <w:tcW w:w="810" w:type="dxa"/>
          </w:tcPr>
          <w:p w14:paraId="560C1294"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2.1.</w:t>
            </w:r>
          </w:p>
        </w:tc>
        <w:tc>
          <w:tcPr>
            <w:tcW w:w="2871" w:type="dxa"/>
          </w:tcPr>
          <w:p w14:paraId="2831ADA1"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Ventiliatoriaus ekrano padėties nustatymas</w:t>
            </w:r>
          </w:p>
        </w:tc>
        <w:tc>
          <w:tcPr>
            <w:tcW w:w="3402" w:type="dxa"/>
          </w:tcPr>
          <w:p w14:paraId="14DEC89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Vertikalioje plokštumoje ir</w:t>
            </w:r>
          </w:p>
          <w:p w14:paraId="41C301AE" w14:textId="3F0E8E8E"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Horizontalioje plokštumoje</w:t>
            </w:r>
          </w:p>
        </w:tc>
        <w:tc>
          <w:tcPr>
            <w:tcW w:w="3260" w:type="dxa"/>
          </w:tcPr>
          <w:p w14:paraId="71245776" w14:textId="77777777" w:rsidR="0001211B" w:rsidRPr="0033416F" w:rsidRDefault="0001211B" w:rsidP="0001211B">
            <w:pPr>
              <w:pStyle w:val="Betarp"/>
              <w:rPr>
                <w:rFonts w:ascii="Times New Roman" w:hAnsi="Times New Roman" w:cs="Times New Roman"/>
                <w:noProof/>
              </w:rPr>
            </w:pPr>
          </w:p>
        </w:tc>
      </w:tr>
      <w:tr w:rsidR="0001211B" w:rsidRPr="0033416F" w14:paraId="34A06F9D" w14:textId="77777777" w:rsidTr="0001211B">
        <w:trPr>
          <w:gridAfter w:val="1"/>
          <w:wAfter w:w="12" w:type="dxa"/>
          <w:trHeight w:val="667"/>
          <w:jc w:val="center"/>
        </w:trPr>
        <w:tc>
          <w:tcPr>
            <w:tcW w:w="810" w:type="dxa"/>
          </w:tcPr>
          <w:p w14:paraId="11ED5496"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2.2.</w:t>
            </w:r>
          </w:p>
        </w:tc>
        <w:tc>
          <w:tcPr>
            <w:tcW w:w="2871" w:type="dxa"/>
          </w:tcPr>
          <w:p w14:paraId="58D2CA05"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Narkozės aparato ventiliatoriaus valdymo ekrano įstrižainė</w:t>
            </w:r>
          </w:p>
        </w:tc>
        <w:tc>
          <w:tcPr>
            <w:tcW w:w="3402" w:type="dxa"/>
          </w:tcPr>
          <w:p w14:paraId="299CFF41"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bdr w:val="none" w:sz="0" w:space="0" w:color="auto" w:frame="1"/>
              </w:rPr>
              <w:t xml:space="preserve">≥ </w:t>
            </w:r>
            <w:r w:rsidRPr="0033416F">
              <w:rPr>
                <w:rFonts w:ascii="Times New Roman" w:hAnsi="Times New Roman" w:cs="Times New Roman"/>
                <w:noProof/>
              </w:rPr>
              <w:t>38 cm</w:t>
            </w:r>
          </w:p>
          <w:p w14:paraId="06F92780" w14:textId="77777777" w:rsidR="0001211B" w:rsidRPr="0033416F" w:rsidRDefault="0001211B" w:rsidP="0001211B">
            <w:pPr>
              <w:pStyle w:val="Betarp"/>
              <w:rPr>
                <w:rFonts w:ascii="Times New Roman" w:hAnsi="Times New Roman" w:cs="Times New Roman"/>
              </w:rPr>
            </w:pPr>
          </w:p>
        </w:tc>
        <w:tc>
          <w:tcPr>
            <w:tcW w:w="3260" w:type="dxa"/>
          </w:tcPr>
          <w:p w14:paraId="1F6D0689" w14:textId="77777777" w:rsidR="0001211B" w:rsidRPr="0033416F" w:rsidRDefault="0001211B" w:rsidP="0001211B">
            <w:pPr>
              <w:pStyle w:val="Betarp"/>
              <w:rPr>
                <w:rFonts w:ascii="Times New Roman" w:hAnsi="Times New Roman" w:cs="Times New Roman"/>
                <w:noProof/>
                <w:bdr w:val="none" w:sz="0" w:space="0" w:color="auto" w:frame="1"/>
              </w:rPr>
            </w:pPr>
          </w:p>
        </w:tc>
      </w:tr>
      <w:tr w:rsidR="0001211B" w:rsidRPr="0033416F" w14:paraId="74F0BF52" w14:textId="77777777" w:rsidTr="0001211B">
        <w:trPr>
          <w:gridAfter w:val="1"/>
          <w:wAfter w:w="12" w:type="dxa"/>
          <w:trHeight w:val="667"/>
          <w:jc w:val="center"/>
        </w:trPr>
        <w:tc>
          <w:tcPr>
            <w:tcW w:w="810" w:type="dxa"/>
          </w:tcPr>
          <w:p w14:paraId="09E6BC92"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2.3.</w:t>
            </w:r>
          </w:p>
        </w:tc>
        <w:tc>
          <w:tcPr>
            <w:tcW w:w="2871" w:type="dxa"/>
          </w:tcPr>
          <w:p w14:paraId="73DCDB0B"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Narkozės aparato ventiliatoriaus monitoriaus valdymo ekranas</w:t>
            </w:r>
          </w:p>
        </w:tc>
        <w:tc>
          <w:tcPr>
            <w:tcW w:w="3402" w:type="dxa"/>
          </w:tcPr>
          <w:p w14:paraId="7ACC2310" w14:textId="2C7FBD20"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Prisilietimui jautrus (“touchscreen”)</w:t>
            </w:r>
          </w:p>
        </w:tc>
        <w:tc>
          <w:tcPr>
            <w:tcW w:w="3260" w:type="dxa"/>
          </w:tcPr>
          <w:p w14:paraId="046A1693" w14:textId="77777777" w:rsidR="0001211B" w:rsidRPr="0033416F" w:rsidRDefault="0001211B" w:rsidP="0001211B">
            <w:pPr>
              <w:pStyle w:val="Betarp"/>
              <w:rPr>
                <w:rFonts w:ascii="Times New Roman" w:hAnsi="Times New Roman" w:cs="Times New Roman"/>
                <w:noProof/>
              </w:rPr>
            </w:pPr>
          </w:p>
        </w:tc>
      </w:tr>
      <w:tr w:rsidR="0001211B" w:rsidRPr="0033416F" w14:paraId="6B80DE3F" w14:textId="77777777" w:rsidTr="0001211B">
        <w:trPr>
          <w:gridAfter w:val="1"/>
          <w:wAfter w:w="12" w:type="dxa"/>
          <w:trHeight w:val="667"/>
          <w:jc w:val="center"/>
        </w:trPr>
        <w:tc>
          <w:tcPr>
            <w:tcW w:w="810" w:type="dxa"/>
          </w:tcPr>
          <w:p w14:paraId="52E8964A"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lastRenderedPageBreak/>
              <w:t>3.</w:t>
            </w:r>
          </w:p>
        </w:tc>
        <w:tc>
          <w:tcPr>
            <w:tcW w:w="2871" w:type="dxa"/>
          </w:tcPr>
          <w:p w14:paraId="3FDA6522"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Aparato maitinimo šaltinis</w:t>
            </w:r>
          </w:p>
        </w:tc>
        <w:tc>
          <w:tcPr>
            <w:tcW w:w="3402" w:type="dxa"/>
          </w:tcPr>
          <w:p w14:paraId="3866916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220V </w:t>
            </w:r>
            <w:r w:rsidRPr="0033416F">
              <w:rPr>
                <w:rFonts w:ascii="Symbol" w:eastAsia="Symbol" w:hAnsi="Symbol" w:cs="Symbol"/>
                <w:noProof/>
              </w:rPr>
              <w:t>±</w:t>
            </w:r>
            <w:r w:rsidRPr="0033416F">
              <w:rPr>
                <w:rFonts w:ascii="Times New Roman" w:hAnsi="Times New Roman" w:cs="Times New Roman"/>
                <w:noProof/>
              </w:rPr>
              <w:t xml:space="preserve"> 10%, 50 Hz elektros tinklas.</w:t>
            </w:r>
          </w:p>
          <w:p w14:paraId="51E61F1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 Vidinis avarinis maitinimo šaltinis, veikimo laikas nuo jo - ne trumpiau kaip 90 min.</w:t>
            </w:r>
          </w:p>
          <w:p w14:paraId="0444D34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3. Ne mažiau kaip 2 papildomos elektros rozetės su individualiais saugikliais.</w:t>
            </w:r>
          </w:p>
        </w:tc>
        <w:tc>
          <w:tcPr>
            <w:tcW w:w="3260" w:type="dxa"/>
          </w:tcPr>
          <w:p w14:paraId="5F697380" w14:textId="77777777" w:rsidR="0001211B" w:rsidRPr="0033416F" w:rsidRDefault="0001211B" w:rsidP="0001211B">
            <w:pPr>
              <w:pStyle w:val="Betarp"/>
              <w:rPr>
                <w:rFonts w:ascii="Times New Roman" w:hAnsi="Times New Roman" w:cs="Times New Roman"/>
                <w:noProof/>
              </w:rPr>
            </w:pPr>
          </w:p>
        </w:tc>
      </w:tr>
      <w:tr w:rsidR="0001211B" w:rsidRPr="0033416F" w14:paraId="4ACC1F22" w14:textId="77777777" w:rsidTr="00484EF4">
        <w:trPr>
          <w:gridAfter w:val="1"/>
          <w:wAfter w:w="12" w:type="dxa"/>
          <w:trHeight w:val="519"/>
          <w:jc w:val="center"/>
        </w:trPr>
        <w:tc>
          <w:tcPr>
            <w:tcW w:w="810" w:type="dxa"/>
          </w:tcPr>
          <w:p w14:paraId="49DB148B"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4.</w:t>
            </w:r>
          </w:p>
        </w:tc>
        <w:tc>
          <w:tcPr>
            <w:tcW w:w="2871" w:type="dxa"/>
          </w:tcPr>
          <w:p w14:paraId="74AFE37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Į aparatą tiekiamų dujų maišymas  </w:t>
            </w:r>
          </w:p>
        </w:tc>
        <w:tc>
          <w:tcPr>
            <w:tcW w:w="3402" w:type="dxa"/>
          </w:tcPr>
          <w:p w14:paraId="1AB77886"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Elektroninis dujų maišymas</w:t>
            </w:r>
          </w:p>
        </w:tc>
        <w:tc>
          <w:tcPr>
            <w:tcW w:w="3260" w:type="dxa"/>
          </w:tcPr>
          <w:p w14:paraId="0B976A0D" w14:textId="77777777" w:rsidR="0001211B" w:rsidRPr="0033416F" w:rsidRDefault="0001211B" w:rsidP="0001211B">
            <w:pPr>
              <w:pStyle w:val="Betarp"/>
              <w:rPr>
                <w:rFonts w:ascii="Times New Roman" w:hAnsi="Times New Roman" w:cs="Times New Roman"/>
                <w:noProof/>
              </w:rPr>
            </w:pPr>
          </w:p>
        </w:tc>
      </w:tr>
      <w:tr w:rsidR="0001211B" w:rsidRPr="0033416F" w14:paraId="1737008B" w14:textId="77777777" w:rsidTr="0001211B">
        <w:trPr>
          <w:gridAfter w:val="1"/>
          <w:wAfter w:w="12" w:type="dxa"/>
          <w:trHeight w:val="667"/>
          <w:jc w:val="center"/>
        </w:trPr>
        <w:tc>
          <w:tcPr>
            <w:tcW w:w="810" w:type="dxa"/>
          </w:tcPr>
          <w:p w14:paraId="13D32DDA"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5.</w:t>
            </w:r>
          </w:p>
        </w:tc>
        <w:tc>
          <w:tcPr>
            <w:tcW w:w="2871" w:type="dxa"/>
          </w:tcPr>
          <w:p w14:paraId="2792B726"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Pacientui paduodamų kvėpuojamųjų dujų srautas (reguliavimo diapazonas ne siauresnis už nurodytą)</w:t>
            </w:r>
          </w:p>
        </w:tc>
        <w:tc>
          <w:tcPr>
            <w:tcW w:w="3402" w:type="dxa"/>
          </w:tcPr>
          <w:p w14:paraId="4288F410"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0,25 iki 15 l/min</w:t>
            </w:r>
          </w:p>
        </w:tc>
        <w:tc>
          <w:tcPr>
            <w:tcW w:w="3260" w:type="dxa"/>
          </w:tcPr>
          <w:p w14:paraId="1B07D9B0" w14:textId="77777777" w:rsidR="0001211B" w:rsidRPr="0033416F" w:rsidRDefault="0001211B" w:rsidP="0001211B">
            <w:pPr>
              <w:pStyle w:val="Betarp"/>
              <w:rPr>
                <w:rFonts w:ascii="Times New Roman" w:hAnsi="Times New Roman" w:cs="Times New Roman"/>
                <w:noProof/>
              </w:rPr>
            </w:pPr>
          </w:p>
        </w:tc>
      </w:tr>
      <w:tr w:rsidR="0001211B" w:rsidRPr="0033416F" w14:paraId="14318C56" w14:textId="77777777" w:rsidTr="0001211B">
        <w:trPr>
          <w:gridAfter w:val="1"/>
          <w:wAfter w:w="12" w:type="dxa"/>
          <w:trHeight w:val="667"/>
          <w:jc w:val="center"/>
        </w:trPr>
        <w:tc>
          <w:tcPr>
            <w:tcW w:w="810" w:type="dxa"/>
          </w:tcPr>
          <w:p w14:paraId="341C928A"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6.</w:t>
            </w:r>
          </w:p>
        </w:tc>
        <w:tc>
          <w:tcPr>
            <w:tcW w:w="2871" w:type="dxa"/>
          </w:tcPr>
          <w:p w14:paraId="472E7AE5"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Greito O2 padavimo į kvėpavimo kontūrą vožtuvas, padavimo ribos ne siauresnės už nurodytas</w:t>
            </w:r>
          </w:p>
        </w:tc>
        <w:tc>
          <w:tcPr>
            <w:tcW w:w="3402" w:type="dxa"/>
          </w:tcPr>
          <w:p w14:paraId="5D2D76F6" w14:textId="77777777" w:rsidR="0001211B" w:rsidRPr="0033416F" w:rsidRDefault="0001211B" w:rsidP="0001211B">
            <w:pPr>
              <w:spacing w:after="0" w:line="240" w:lineRule="auto"/>
              <w:rPr>
                <w:rFonts w:ascii="Times New Roman" w:eastAsia="Times New Roman" w:hAnsi="Times New Roman" w:cs="Times New Roman"/>
                <w:lang w:val="en-US" w:eastAsia="en-US"/>
              </w:rPr>
            </w:pPr>
            <w:r w:rsidRPr="0033416F">
              <w:rPr>
                <w:rFonts w:ascii="Times New Roman" w:hAnsi="Times New Roman" w:cs="Times New Roman"/>
              </w:rPr>
              <w:t>≥ 25 l/min</w:t>
            </w:r>
          </w:p>
          <w:p w14:paraId="3439980E" w14:textId="77777777" w:rsidR="0001211B" w:rsidRPr="0033416F" w:rsidRDefault="0001211B" w:rsidP="0001211B">
            <w:pPr>
              <w:pStyle w:val="Betarp"/>
              <w:rPr>
                <w:rFonts w:ascii="Times New Roman" w:hAnsi="Times New Roman" w:cs="Times New Roman"/>
                <w:noProof/>
              </w:rPr>
            </w:pPr>
          </w:p>
        </w:tc>
        <w:tc>
          <w:tcPr>
            <w:tcW w:w="3260" w:type="dxa"/>
          </w:tcPr>
          <w:p w14:paraId="208B1F03" w14:textId="77777777" w:rsidR="0001211B" w:rsidRPr="0033416F" w:rsidRDefault="0001211B" w:rsidP="0001211B">
            <w:pPr>
              <w:spacing w:after="0" w:line="240" w:lineRule="auto"/>
              <w:rPr>
                <w:rFonts w:ascii="Times New Roman" w:hAnsi="Times New Roman" w:cs="Times New Roman"/>
              </w:rPr>
            </w:pPr>
          </w:p>
        </w:tc>
      </w:tr>
      <w:tr w:rsidR="0001211B" w:rsidRPr="0033416F" w14:paraId="445D6F13" w14:textId="77777777" w:rsidTr="00484EF4">
        <w:trPr>
          <w:gridAfter w:val="1"/>
          <w:wAfter w:w="12" w:type="dxa"/>
          <w:trHeight w:val="441"/>
          <w:jc w:val="center"/>
        </w:trPr>
        <w:tc>
          <w:tcPr>
            <w:tcW w:w="810" w:type="dxa"/>
          </w:tcPr>
          <w:p w14:paraId="4BE17557" w14:textId="77777777" w:rsidR="0001211B" w:rsidRPr="0033416F" w:rsidRDefault="0001211B" w:rsidP="0001211B">
            <w:pPr>
              <w:pStyle w:val="Betarp"/>
              <w:rPr>
                <w:rFonts w:ascii="Times New Roman" w:hAnsi="Times New Roman" w:cs="Times New Roman"/>
                <w:bCs/>
              </w:rPr>
            </w:pPr>
            <w:r w:rsidRPr="0033416F">
              <w:rPr>
                <w:rFonts w:ascii="Times New Roman" w:hAnsi="Times New Roman" w:cs="Times New Roman"/>
                <w:bCs/>
              </w:rPr>
              <w:t>7.</w:t>
            </w:r>
          </w:p>
        </w:tc>
        <w:tc>
          <w:tcPr>
            <w:tcW w:w="2871" w:type="dxa"/>
          </w:tcPr>
          <w:p w14:paraId="235F69F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CO2 aborberio kalkių indo talpa</w:t>
            </w:r>
          </w:p>
        </w:tc>
        <w:tc>
          <w:tcPr>
            <w:tcW w:w="3402" w:type="dxa"/>
          </w:tcPr>
          <w:p w14:paraId="1E71F185" w14:textId="4C33F271"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1,5 L</w:t>
            </w:r>
          </w:p>
          <w:p w14:paraId="144B304B" w14:textId="77777777" w:rsidR="0001211B" w:rsidRPr="0033416F" w:rsidRDefault="0001211B" w:rsidP="0001211B">
            <w:pPr>
              <w:pStyle w:val="Betarp"/>
              <w:rPr>
                <w:rFonts w:ascii="Times New Roman" w:hAnsi="Times New Roman" w:cs="Times New Roman"/>
                <w:noProof/>
              </w:rPr>
            </w:pPr>
          </w:p>
        </w:tc>
        <w:tc>
          <w:tcPr>
            <w:tcW w:w="3260" w:type="dxa"/>
          </w:tcPr>
          <w:p w14:paraId="238870D5" w14:textId="77777777" w:rsidR="0001211B" w:rsidRPr="0033416F" w:rsidRDefault="0001211B" w:rsidP="0001211B">
            <w:pPr>
              <w:pStyle w:val="Betarp"/>
              <w:rPr>
                <w:rFonts w:ascii="Times New Roman" w:hAnsi="Times New Roman" w:cs="Times New Roman"/>
                <w:noProof/>
              </w:rPr>
            </w:pPr>
          </w:p>
        </w:tc>
      </w:tr>
      <w:tr w:rsidR="0001211B" w:rsidRPr="0033416F" w14:paraId="33565482" w14:textId="77777777" w:rsidTr="0001211B">
        <w:trPr>
          <w:gridAfter w:val="1"/>
          <w:wAfter w:w="12" w:type="dxa"/>
          <w:trHeight w:val="667"/>
          <w:jc w:val="center"/>
        </w:trPr>
        <w:tc>
          <w:tcPr>
            <w:tcW w:w="810" w:type="dxa"/>
          </w:tcPr>
          <w:p w14:paraId="4F7B019F"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8.</w:t>
            </w:r>
          </w:p>
        </w:tc>
        <w:tc>
          <w:tcPr>
            <w:tcW w:w="2871" w:type="dxa"/>
          </w:tcPr>
          <w:p w14:paraId="3CFA02C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Ventiliavimo režimai:</w:t>
            </w:r>
          </w:p>
        </w:tc>
        <w:tc>
          <w:tcPr>
            <w:tcW w:w="3402" w:type="dxa"/>
          </w:tcPr>
          <w:p w14:paraId="5E4A9511" w14:textId="7FE8C492"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1. Priverstinė ventiliacija valdoma tūriu (VCV) su vienkartinio tūrio kompensacija</w:t>
            </w:r>
            <w:r w:rsidR="00484EF4">
              <w:rPr>
                <w:rFonts w:ascii="Times New Roman" w:hAnsi="Times New Roman" w:cs="Times New Roman"/>
                <w:noProof/>
              </w:rPr>
              <w:t>.</w:t>
            </w:r>
          </w:p>
          <w:p w14:paraId="6E458D28" w14:textId="1FCA07FB"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 Priverstinė ventiliacija valdoma slėgiu (PCV)</w:t>
            </w:r>
            <w:r w:rsidR="00484EF4">
              <w:rPr>
                <w:rFonts w:ascii="Times New Roman" w:hAnsi="Times New Roman" w:cs="Times New Roman"/>
                <w:noProof/>
              </w:rPr>
              <w:t>.</w:t>
            </w:r>
          </w:p>
          <w:p w14:paraId="7D452B84" w14:textId="24A0F43D"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3. Priverstinė ventiliacija valdoma slėgiu su garantuojamu vienkartiniu tūriu (PCV-VG)</w:t>
            </w:r>
            <w:r w:rsidR="00484EF4">
              <w:rPr>
                <w:rFonts w:ascii="Times New Roman" w:hAnsi="Times New Roman" w:cs="Times New Roman"/>
                <w:noProof/>
              </w:rPr>
              <w:t>.</w:t>
            </w:r>
          </w:p>
          <w:p w14:paraId="61A36E0C" w14:textId="4DC689A6"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4. Sinchronizuota intermituojanti priverstinė ventiliacija su slėgio kontrole (SIMV PCV)</w:t>
            </w:r>
            <w:r w:rsidR="00484EF4">
              <w:rPr>
                <w:rFonts w:ascii="Times New Roman" w:hAnsi="Times New Roman" w:cs="Times New Roman"/>
                <w:noProof/>
              </w:rPr>
              <w:t>.</w:t>
            </w:r>
          </w:p>
          <w:p w14:paraId="55C1AF61" w14:textId="549B75B4"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5. Sinchronizuota intermituojanti priverstinė ventiliacija su tūrio kontrole (SIMV VCV)</w:t>
            </w:r>
            <w:r w:rsidR="00484EF4">
              <w:rPr>
                <w:rFonts w:ascii="Times New Roman" w:hAnsi="Times New Roman" w:cs="Times New Roman"/>
                <w:noProof/>
              </w:rPr>
              <w:t>.</w:t>
            </w:r>
          </w:p>
          <w:p w14:paraId="02720119" w14:textId="6AFF5068"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6. Slėgio palaikymo ventiliacija su Apnea Backup funkcija (PSV)</w:t>
            </w:r>
            <w:r w:rsidR="00484EF4">
              <w:rPr>
                <w:rFonts w:ascii="Times New Roman" w:hAnsi="Times New Roman" w:cs="Times New Roman"/>
                <w:noProof/>
              </w:rPr>
              <w:t>.</w:t>
            </w:r>
          </w:p>
        </w:tc>
        <w:tc>
          <w:tcPr>
            <w:tcW w:w="3260" w:type="dxa"/>
          </w:tcPr>
          <w:p w14:paraId="6AA0BBED" w14:textId="77777777" w:rsidR="0001211B" w:rsidRPr="0033416F" w:rsidRDefault="0001211B" w:rsidP="0001211B">
            <w:pPr>
              <w:pStyle w:val="Betarp"/>
              <w:rPr>
                <w:rFonts w:ascii="Times New Roman" w:hAnsi="Times New Roman" w:cs="Times New Roman"/>
                <w:noProof/>
              </w:rPr>
            </w:pPr>
          </w:p>
        </w:tc>
      </w:tr>
      <w:tr w:rsidR="0001211B" w:rsidRPr="0033416F" w14:paraId="7854DD33" w14:textId="77777777" w:rsidTr="00484EF4">
        <w:trPr>
          <w:trHeight w:val="281"/>
          <w:jc w:val="center"/>
        </w:trPr>
        <w:tc>
          <w:tcPr>
            <w:tcW w:w="810" w:type="dxa"/>
          </w:tcPr>
          <w:p w14:paraId="11F4CECE"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9.</w:t>
            </w:r>
          </w:p>
        </w:tc>
        <w:tc>
          <w:tcPr>
            <w:tcW w:w="9545" w:type="dxa"/>
            <w:gridSpan w:val="4"/>
          </w:tcPr>
          <w:p w14:paraId="77AE6490"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Papildomos anestezijos aparato funkcijos, gerinačios paciento plaučių būklę („Recruitment maneuvers“)</w:t>
            </w:r>
          </w:p>
        </w:tc>
      </w:tr>
      <w:tr w:rsidR="0001211B" w:rsidRPr="0033416F" w14:paraId="5672F57A" w14:textId="77777777" w:rsidTr="0001211B">
        <w:trPr>
          <w:gridAfter w:val="1"/>
          <w:wAfter w:w="12" w:type="dxa"/>
          <w:trHeight w:val="667"/>
          <w:jc w:val="center"/>
        </w:trPr>
        <w:tc>
          <w:tcPr>
            <w:tcW w:w="810" w:type="dxa"/>
          </w:tcPr>
          <w:p w14:paraId="6AB6D527"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9.1</w:t>
            </w:r>
          </w:p>
        </w:tc>
        <w:tc>
          <w:tcPr>
            <w:tcW w:w="2871" w:type="dxa"/>
          </w:tcPr>
          <w:p w14:paraId="031C1B1A"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Vienkartinis, plaučių tūrio užlaikymas ventiliacijos metu.</w:t>
            </w:r>
          </w:p>
        </w:tc>
        <w:tc>
          <w:tcPr>
            <w:tcW w:w="3402" w:type="dxa"/>
          </w:tcPr>
          <w:p w14:paraId="6848776E" w14:textId="607B25D9"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1. Pagal nustatytą slėgį (reguliuojamas)</w:t>
            </w:r>
            <w:r w:rsidR="00484EF4">
              <w:rPr>
                <w:rFonts w:ascii="Times New Roman" w:hAnsi="Times New Roman" w:cs="Times New Roman"/>
                <w:noProof/>
              </w:rPr>
              <w:t>.</w:t>
            </w:r>
          </w:p>
          <w:p w14:paraId="3F1A9FA3" w14:textId="7CDC2FCE"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 Pagal nustatytą užlaikymo laiką (reguliuojamas)</w:t>
            </w:r>
            <w:r w:rsidR="00484EF4">
              <w:rPr>
                <w:rFonts w:ascii="Times New Roman" w:hAnsi="Times New Roman" w:cs="Times New Roman"/>
                <w:noProof/>
              </w:rPr>
              <w:t>.</w:t>
            </w:r>
          </w:p>
        </w:tc>
        <w:tc>
          <w:tcPr>
            <w:tcW w:w="3260" w:type="dxa"/>
          </w:tcPr>
          <w:p w14:paraId="7B6B178A" w14:textId="77777777" w:rsidR="0001211B" w:rsidRPr="0033416F" w:rsidRDefault="0001211B" w:rsidP="0001211B">
            <w:pPr>
              <w:pStyle w:val="Betarp"/>
              <w:rPr>
                <w:rFonts w:ascii="Times New Roman" w:hAnsi="Times New Roman" w:cs="Times New Roman"/>
                <w:noProof/>
              </w:rPr>
            </w:pPr>
          </w:p>
        </w:tc>
      </w:tr>
      <w:tr w:rsidR="0001211B" w:rsidRPr="0033416F" w14:paraId="2530FB26" w14:textId="77777777" w:rsidTr="0001211B">
        <w:trPr>
          <w:gridAfter w:val="1"/>
          <w:wAfter w:w="12" w:type="dxa"/>
          <w:trHeight w:val="667"/>
          <w:jc w:val="center"/>
        </w:trPr>
        <w:tc>
          <w:tcPr>
            <w:tcW w:w="810" w:type="dxa"/>
          </w:tcPr>
          <w:p w14:paraId="13403C57"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9.2</w:t>
            </w:r>
          </w:p>
        </w:tc>
        <w:tc>
          <w:tcPr>
            <w:tcW w:w="2871" w:type="dxa"/>
          </w:tcPr>
          <w:p w14:paraId="2257821D" w14:textId="77777777" w:rsidR="0001211B" w:rsidRPr="0033416F" w:rsidRDefault="0001211B" w:rsidP="0001211B">
            <w:pPr>
              <w:pStyle w:val="Betarp"/>
              <w:rPr>
                <w:rFonts w:ascii="Times New Roman" w:eastAsia="Times New Roman" w:hAnsi="Times New Roman" w:cs="Times New Roman"/>
                <w:lang w:val="en-US" w:eastAsia="en-US"/>
              </w:rPr>
            </w:pPr>
            <w:r w:rsidRPr="0033416F">
              <w:rPr>
                <w:rFonts w:ascii="Times New Roman" w:hAnsi="Times New Roman" w:cs="Times New Roman"/>
              </w:rPr>
              <w:t>Automatinis ir cikliškas teigiamo slėgio iškvėpimo gale didinimas, pagal gydytojo nustatytas reikšmes ir intervalus, nenutraukiant priverstinės plaučių ventiliacijos.</w:t>
            </w:r>
          </w:p>
          <w:p w14:paraId="12276855" w14:textId="77777777" w:rsidR="0001211B" w:rsidRPr="0033416F" w:rsidRDefault="0001211B" w:rsidP="0001211B">
            <w:pPr>
              <w:pStyle w:val="Betarp"/>
              <w:rPr>
                <w:rFonts w:ascii="Times New Roman" w:hAnsi="Times New Roman" w:cs="Times New Roman"/>
                <w:noProof/>
              </w:rPr>
            </w:pPr>
          </w:p>
        </w:tc>
        <w:tc>
          <w:tcPr>
            <w:tcW w:w="3402" w:type="dxa"/>
          </w:tcPr>
          <w:p w14:paraId="0CDA3789" w14:textId="6F67DE48" w:rsidR="0001211B" w:rsidRPr="0033416F" w:rsidRDefault="0001211B" w:rsidP="0001211B">
            <w:pPr>
              <w:pStyle w:val="Betarp"/>
              <w:rPr>
                <w:rFonts w:ascii="Times New Roman" w:hAnsi="Times New Roman" w:cs="Times New Roman"/>
                <w:noProof/>
              </w:rPr>
            </w:pPr>
            <w:r w:rsidRPr="7D2E96A7">
              <w:rPr>
                <w:rFonts w:ascii="Times New Roman" w:hAnsi="Times New Roman" w:cs="Times New Roman"/>
                <w:noProof/>
              </w:rPr>
              <w:t>1. Ne mažiau kaip 1 pakopa</w:t>
            </w:r>
            <w:r w:rsidR="00484EF4">
              <w:rPr>
                <w:rFonts w:ascii="Times New Roman" w:hAnsi="Times New Roman" w:cs="Times New Roman"/>
                <w:noProof/>
              </w:rPr>
              <w:t>.</w:t>
            </w:r>
          </w:p>
          <w:p w14:paraId="2A912E28" w14:textId="77777777" w:rsidR="0001211B" w:rsidRPr="0033416F" w:rsidRDefault="0001211B" w:rsidP="0001211B">
            <w:pPr>
              <w:pStyle w:val="Betarp"/>
              <w:rPr>
                <w:rFonts w:ascii="Times New Roman" w:hAnsi="Times New Roman" w:cs="Times New Roman"/>
                <w:noProof/>
              </w:rPr>
            </w:pPr>
            <w:r w:rsidRPr="7D2E96A7">
              <w:rPr>
                <w:rFonts w:ascii="Times New Roman" w:hAnsi="Times New Roman" w:cs="Times New Roman"/>
                <w:noProof/>
              </w:rPr>
              <w:t>2. Plaučių tamprumo monitoravimas po kiekvieno ciklo ir rezultatų atvaizdavimas monitoriaus ekrane.</w:t>
            </w:r>
          </w:p>
        </w:tc>
        <w:tc>
          <w:tcPr>
            <w:tcW w:w="3260" w:type="dxa"/>
          </w:tcPr>
          <w:p w14:paraId="1EA46E87" w14:textId="77777777" w:rsidR="0001211B" w:rsidRPr="0033416F" w:rsidRDefault="0001211B" w:rsidP="0001211B">
            <w:pPr>
              <w:pStyle w:val="Betarp"/>
              <w:rPr>
                <w:rFonts w:ascii="Times New Roman" w:hAnsi="Times New Roman" w:cs="Times New Roman"/>
                <w:noProof/>
              </w:rPr>
            </w:pPr>
          </w:p>
        </w:tc>
      </w:tr>
      <w:tr w:rsidR="0001211B" w:rsidRPr="0033416F" w14:paraId="337A1DE1" w14:textId="77777777" w:rsidTr="0001211B">
        <w:trPr>
          <w:gridAfter w:val="1"/>
          <w:wAfter w:w="12" w:type="dxa"/>
          <w:trHeight w:val="1320"/>
          <w:jc w:val="center"/>
        </w:trPr>
        <w:tc>
          <w:tcPr>
            <w:tcW w:w="810" w:type="dxa"/>
          </w:tcPr>
          <w:p w14:paraId="631FACEE"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lastRenderedPageBreak/>
              <w:t>10.</w:t>
            </w:r>
          </w:p>
        </w:tc>
        <w:tc>
          <w:tcPr>
            <w:tcW w:w="2871" w:type="dxa"/>
          </w:tcPr>
          <w:p w14:paraId="513A154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Automatinė ventiliacijos kontrolė pagal nustatytas tikslines įkvėpiamo arba iškvėpiamo deguonies koncentraciją ir iškvėpiamo anestetiko koncentracijos vertes.</w:t>
            </w:r>
          </w:p>
        </w:tc>
        <w:tc>
          <w:tcPr>
            <w:tcW w:w="3402" w:type="dxa"/>
          </w:tcPr>
          <w:p w14:paraId="3C4F376F" w14:textId="2D3CB89A" w:rsidR="0001211B" w:rsidRPr="0033416F" w:rsidRDefault="0001211B" w:rsidP="0001211B">
            <w:pPr>
              <w:pStyle w:val="Betarp"/>
              <w:rPr>
                <w:rFonts w:ascii="Times New Roman" w:hAnsi="Times New Roman" w:cs="Times New Roman"/>
                <w:noProof/>
              </w:rPr>
            </w:pPr>
            <w:r w:rsidRPr="56C6E64A">
              <w:rPr>
                <w:rFonts w:ascii="Times New Roman" w:hAnsi="Times New Roman" w:cs="Times New Roman"/>
                <w:noProof/>
              </w:rPr>
              <w:t>Būtina</w:t>
            </w:r>
          </w:p>
        </w:tc>
        <w:tc>
          <w:tcPr>
            <w:tcW w:w="3260" w:type="dxa"/>
          </w:tcPr>
          <w:p w14:paraId="460E73B7" w14:textId="77777777" w:rsidR="0001211B" w:rsidRPr="0033416F" w:rsidRDefault="0001211B" w:rsidP="0001211B">
            <w:pPr>
              <w:pStyle w:val="Betarp"/>
              <w:rPr>
                <w:rFonts w:ascii="Times New Roman" w:hAnsi="Times New Roman" w:cs="Times New Roman"/>
                <w:noProof/>
              </w:rPr>
            </w:pPr>
          </w:p>
        </w:tc>
      </w:tr>
      <w:tr w:rsidR="0001211B" w:rsidRPr="0033416F" w14:paraId="63B31806" w14:textId="77777777" w:rsidTr="0001211B">
        <w:trPr>
          <w:gridAfter w:val="1"/>
          <w:wAfter w:w="12" w:type="dxa"/>
          <w:trHeight w:val="667"/>
          <w:jc w:val="center"/>
        </w:trPr>
        <w:tc>
          <w:tcPr>
            <w:tcW w:w="810" w:type="dxa"/>
          </w:tcPr>
          <w:p w14:paraId="6ED917E1"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11.</w:t>
            </w:r>
          </w:p>
        </w:tc>
        <w:tc>
          <w:tcPr>
            <w:tcW w:w="2871" w:type="dxa"/>
          </w:tcPr>
          <w:p w14:paraId="1975F619"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Ventiliatorius privalo užtikrinti sekančius ventiliacijos parametrus (reguliavimo ribos ne siauresnės už nurodytas):</w:t>
            </w:r>
          </w:p>
        </w:tc>
        <w:tc>
          <w:tcPr>
            <w:tcW w:w="3402" w:type="dxa"/>
          </w:tcPr>
          <w:p w14:paraId="5D6ECB29" w14:textId="77777777" w:rsidR="0001211B" w:rsidRPr="0033416F" w:rsidRDefault="0001211B" w:rsidP="0001211B">
            <w:pPr>
              <w:pStyle w:val="Betarp"/>
              <w:rPr>
                <w:rFonts w:ascii="Times New Roman" w:hAnsi="Times New Roman" w:cs="Times New Roman"/>
                <w:noProof/>
              </w:rPr>
            </w:pPr>
          </w:p>
        </w:tc>
        <w:tc>
          <w:tcPr>
            <w:tcW w:w="3260" w:type="dxa"/>
          </w:tcPr>
          <w:p w14:paraId="7E74D8EE" w14:textId="77777777" w:rsidR="0001211B" w:rsidRPr="0033416F" w:rsidRDefault="0001211B" w:rsidP="0001211B">
            <w:pPr>
              <w:pStyle w:val="Betarp"/>
              <w:rPr>
                <w:rFonts w:ascii="Times New Roman" w:hAnsi="Times New Roman" w:cs="Times New Roman"/>
                <w:noProof/>
              </w:rPr>
            </w:pPr>
          </w:p>
        </w:tc>
      </w:tr>
      <w:tr w:rsidR="0001211B" w:rsidRPr="0033416F" w14:paraId="4F1B9F0B" w14:textId="77777777" w:rsidTr="0001211B">
        <w:trPr>
          <w:gridAfter w:val="1"/>
          <w:wAfter w:w="12" w:type="dxa"/>
          <w:trHeight w:val="667"/>
          <w:jc w:val="center"/>
        </w:trPr>
        <w:tc>
          <w:tcPr>
            <w:tcW w:w="810" w:type="dxa"/>
          </w:tcPr>
          <w:p w14:paraId="68AD77DE"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11.1</w:t>
            </w:r>
          </w:p>
        </w:tc>
        <w:tc>
          <w:tcPr>
            <w:tcW w:w="2871" w:type="dxa"/>
          </w:tcPr>
          <w:p w14:paraId="61DC69BF" w14:textId="77777777" w:rsidR="0001211B" w:rsidRPr="0033416F" w:rsidRDefault="0001211B" w:rsidP="0001211B">
            <w:pPr>
              <w:pStyle w:val="Betarp"/>
              <w:rPr>
                <w:rFonts w:ascii="Times New Roman" w:hAnsi="Times New Roman" w:cs="Times New Roman"/>
                <w:noProof/>
              </w:rPr>
            </w:pPr>
            <w:r w:rsidRPr="7D2E96A7">
              <w:rPr>
                <w:rFonts w:ascii="Times New Roman" w:hAnsi="Times New Roman" w:cs="Times New Roman"/>
                <w:noProof/>
              </w:rPr>
              <w:t>Vienkartinis įpūtimo tūris tūriniame ventiliacijos režime ribose ne siauresnėse už nurodytas</w:t>
            </w:r>
          </w:p>
        </w:tc>
        <w:tc>
          <w:tcPr>
            <w:tcW w:w="3402" w:type="dxa"/>
          </w:tcPr>
          <w:p w14:paraId="5FD1A604"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20-1500 ml</w:t>
            </w:r>
          </w:p>
        </w:tc>
        <w:tc>
          <w:tcPr>
            <w:tcW w:w="3260" w:type="dxa"/>
          </w:tcPr>
          <w:p w14:paraId="08DADB4C" w14:textId="77777777" w:rsidR="0001211B" w:rsidRPr="0033416F" w:rsidRDefault="0001211B" w:rsidP="0001211B">
            <w:pPr>
              <w:pStyle w:val="Betarp"/>
              <w:rPr>
                <w:rFonts w:ascii="Times New Roman" w:hAnsi="Times New Roman" w:cs="Times New Roman"/>
                <w:noProof/>
              </w:rPr>
            </w:pPr>
          </w:p>
        </w:tc>
      </w:tr>
      <w:tr w:rsidR="0001211B" w:rsidRPr="0033416F" w14:paraId="399AB80F" w14:textId="77777777" w:rsidTr="00484EF4">
        <w:trPr>
          <w:gridAfter w:val="1"/>
          <w:wAfter w:w="12" w:type="dxa"/>
          <w:trHeight w:val="515"/>
          <w:jc w:val="center"/>
        </w:trPr>
        <w:tc>
          <w:tcPr>
            <w:tcW w:w="810" w:type="dxa"/>
          </w:tcPr>
          <w:p w14:paraId="71B137D1"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11.2</w:t>
            </w:r>
          </w:p>
        </w:tc>
        <w:tc>
          <w:tcPr>
            <w:tcW w:w="2871" w:type="dxa"/>
          </w:tcPr>
          <w:p w14:paraId="36B7506D" w14:textId="77777777" w:rsidR="0001211B" w:rsidRPr="0033416F" w:rsidRDefault="0001211B" w:rsidP="0001211B">
            <w:pPr>
              <w:pStyle w:val="Betarp"/>
              <w:rPr>
                <w:rFonts w:ascii="Times New Roman" w:hAnsi="Times New Roman" w:cs="Times New Roman"/>
                <w:noProof/>
              </w:rPr>
            </w:pPr>
            <w:r w:rsidRPr="7D2E96A7">
              <w:rPr>
                <w:rFonts w:ascii="Times New Roman" w:hAnsi="Times New Roman" w:cs="Times New Roman"/>
                <w:noProof/>
              </w:rPr>
              <w:t>Ventiliacijos dažnis ribose ne siauresnėse už nurodytas</w:t>
            </w:r>
          </w:p>
        </w:tc>
        <w:tc>
          <w:tcPr>
            <w:tcW w:w="3402" w:type="dxa"/>
          </w:tcPr>
          <w:p w14:paraId="3195370C" w14:textId="02DD71E4"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5-80 k/min</w:t>
            </w:r>
          </w:p>
        </w:tc>
        <w:tc>
          <w:tcPr>
            <w:tcW w:w="3260" w:type="dxa"/>
          </w:tcPr>
          <w:p w14:paraId="446D8BD8" w14:textId="77777777" w:rsidR="0001211B" w:rsidRPr="0033416F" w:rsidRDefault="0001211B" w:rsidP="0001211B">
            <w:pPr>
              <w:pStyle w:val="Betarp"/>
              <w:rPr>
                <w:rFonts w:ascii="Times New Roman" w:hAnsi="Times New Roman" w:cs="Times New Roman"/>
                <w:noProof/>
              </w:rPr>
            </w:pPr>
          </w:p>
        </w:tc>
      </w:tr>
      <w:tr w:rsidR="0001211B" w:rsidRPr="0033416F" w14:paraId="392CB419" w14:textId="77777777" w:rsidTr="00484EF4">
        <w:trPr>
          <w:gridAfter w:val="1"/>
          <w:wAfter w:w="12" w:type="dxa"/>
          <w:trHeight w:val="553"/>
          <w:jc w:val="center"/>
        </w:trPr>
        <w:tc>
          <w:tcPr>
            <w:tcW w:w="810" w:type="dxa"/>
          </w:tcPr>
          <w:p w14:paraId="7F93E213"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11.3</w:t>
            </w:r>
          </w:p>
        </w:tc>
        <w:tc>
          <w:tcPr>
            <w:tcW w:w="2871" w:type="dxa"/>
          </w:tcPr>
          <w:p w14:paraId="6754EFC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Reguliuojamas  tekmės trigerio jautrumas </w:t>
            </w:r>
          </w:p>
        </w:tc>
        <w:tc>
          <w:tcPr>
            <w:tcW w:w="3402" w:type="dxa"/>
          </w:tcPr>
          <w:p w14:paraId="4080AA3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Būtina</w:t>
            </w:r>
          </w:p>
        </w:tc>
        <w:tc>
          <w:tcPr>
            <w:tcW w:w="3260" w:type="dxa"/>
          </w:tcPr>
          <w:p w14:paraId="231008C2" w14:textId="77777777" w:rsidR="0001211B" w:rsidRPr="0033416F" w:rsidRDefault="0001211B" w:rsidP="0001211B">
            <w:pPr>
              <w:pStyle w:val="Betarp"/>
              <w:rPr>
                <w:rFonts w:ascii="Times New Roman" w:hAnsi="Times New Roman" w:cs="Times New Roman"/>
                <w:noProof/>
              </w:rPr>
            </w:pPr>
          </w:p>
        </w:tc>
      </w:tr>
      <w:tr w:rsidR="0001211B" w:rsidRPr="0033416F" w14:paraId="0960CE40" w14:textId="77777777" w:rsidTr="0001211B">
        <w:trPr>
          <w:gridAfter w:val="1"/>
          <w:wAfter w:w="12" w:type="dxa"/>
          <w:trHeight w:val="667"/>
          <w:jc w:val="center"/>
        </w:trPr>
        <w:tc>
          <w:tcPr>
            <w:tcW w:w="810" w:type="dxa"/>
          </w:tcPr>
          <w:p w14:paraId="0305F0B6"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12.</w:t>
            </w:r>
          </w:p>
        </w:tc>
        <w:tc>
          <w:tcPr>
            <w:tcW w:w="2871" w:type="dxa"/>
          </w:tcPr>
          <w:p w14:paraId="15F0307D"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Garintuvų tipas </w:t>
            </w:r>
          </w:p>
        </w:tc>
        <w:tc>
          <w:tcPr>
            <w:tcW w:w="3402" w:type="dxa"/>
          </w:tcPr>
          <w:p w14:paraId="3A80F1F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Elektroninis garintuvo valdymas. </w:t>
            </w:r>
          </w:p>
          <w:p w14:paraId="7FD09228" w14:textId="77777777" w:rsidR="0001211B" w:rsidRPr="0033416F" w:rsidRDefault="0001211B" w:rsidP="0001211B">
            <w:pPr>
              <w:pStyle w:val="TableParagraph"/>
              <w:spacing w:before="3"/>
              <w:ind w:right="195"/>
              <w:rPr>
                <w:noProof/>
              </w:rPr>
            </w:pPr>
            <w:r w:rsidRPr="56C6E64A">
              <w:rPr>
                <w:noProof/>
              </w:rPr>
              <w:t xml:space="preserve">2. </w:t>
            </w:r>
            <w:r w:rsidRPr="56C6E64A">
              <w:rPr>
                <w:noProof/>
                <w:color w:val="000000" w:themeColor="text1"/>
              </w:rPr>
              <w:t>Elektroniniu būdu kontroliuojama anestetiko koncentracija šviežių dujų mišinio sraute</w:t>
            </w:r>
            <w:r w:rsidRPr="56C6E64A">
              <w:rPr>
                <w:noProof/>
              </w:rPr>
              <w:t xml:space="preserve">. </w:t>
            </w:r>
          </w:p>
        </w:tc>
        <w:tc>
          <w:tcPr>
            <w:tcW w:w="3260" w:type="dxa"/>
          </w:tcPr>
          <w:p w14:paraId="7F841684" w14:textId="77777777" w:rsidR="0001211B" w:rsidRPr="0033416F" w:rsidRDefault="0001211B" w:rsidP="0001211B">
            <w:pPr>
              <w:pStyle w:val="Betarp"/>
              <w:rPr>
                <w:rFonts w:ascii="Times New Roman" w:hAnsi="Times New Roman" w:cs="Times New Roman"/>
                <w:noProof/>
              </w:rPr>
            </w:pPr>
          </w:p>
        </w:tc>
      </w:tr>
      <w:tr w:rsidR="0001211B" w:rsidRPr="0033416F" w14:paraId="4941C2AB" w14:textId="77777777" w:rsidTr="0001211B">
        <w:trPr>
          <w:gridAfter w:val="1"/>
          <w:wAfter w:w="12" w:type="dxa"/>
          <w:jc w:val="center"/>
        </w:trPr>
        <w:tc>
          <w:tcPr>
            <w:tcW w:w="810" w:type="dxa"/>
          </w:tcPr>
          <w:p w14:paraId="61D5304F"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13.</w:t>
            </w:r>
          </w:p>
        </w:tc>
        <w:tc>
          <w:tcPr>
            <w:tcW w:w="2871" w:type="dxa"/>
          </w:tcPr>
          <w:p w14:paraId="4AAB3658"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Monitoruojami ventiliavimo ir kvėpuojamųjų dujų parametrai:</w:t>
            </w:r>
          </w:p>
        </w:tc>
        <w:tc>
          <w:tcPr>
            <w:tcW w:w="3402" w:type="dxa"/>
          </w:tcPr>
          <w:p w14:paraId="25509A2C"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Anestetinių dujų kiekis įkvėpiamame ir iškvėpiamame dujų mišinyje su automatiniu anestetikų atpažinimu. </w:t>
            </w:r>
          </w:p>
          <w:p w14:paraId="20375969" w14:textId="3F9F3FAD"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 Kvėpavimo takų slėgio ir srauto kreivės</w:t>
            </w:r>
            <w:r w:rsidR="00484EF4">
              <w:rPr>
                <w:rFonts w:ascii="Times New Roman" w:hAnsi="Times New Roman" w:cs="Times New Roman"/>
                <w:noProof/>
              </w:rPr>
              <w:t>.</w:t>
            </w:r>
          </w:p>
          <w:p w14:paraId="066DD94E" w14:textId="5B5AA171"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3. Spirometrinės srauto – tūrio - slėgio kilpos su galimybe išsaugoti nemažiau kaip vieną kilpą</w:t>
            </w:r>
            <w:r w:rsidR="00484EF4">
              <w:rPr>
                <w:rFonts w:ascii="Times New Roman" w:hAnsi="Times New Roman" w:cs="Times New Roman"/>
                <w:noProof/>
              </w:rPr>
              <w:t>.</w:t>
            </w:r>
          </w:p>
          <w:p w14:paraId="3F3635BD" w14:textId="3EF064D6"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4. Automatiškai apskaičiuojama anestetiko minimali alveolinė koncentracijos reikšmė priklausoma nuo paciento amžiaus</w:t>
            </w:r>
            <w:r w:rsidR="00484EF4">
              <w:rPr>
                <w:rFonts w:ascii="Times New Roman" w:hAnsi="Times New Roman" w:cs="Times New Roman"/>
                <w:noProof/>
              </w:rPr>
              <w:t>.</w:t>
            </w:r>
          </w:p>
        </w:tc>
        <w:tc>
          <w:tcPr>
            <w:tcW w:w="3260" w:type="dxa"/>
          </w:tcPr>
          <w:p w14:paraId="1DB87A8A" w14:textId="77777777" w:rsidR="0001211B" w:rsidRPr="0033416F" w:rsidRDefault="0001211B" w:rsidP="0001211B">
            <w:pPr>
              <w:pStyle w:val="Betarp"/>
              <w:rPr>
                <w:rFonts w:ascii="Times New Roman" w:hAnsi="Times New Roman" w:cs="Times New Roman"/>
                <w:noProof/>
              </w:rPr>
            </w:pPr>
          </w:p>
        </w:tc>
      </w:tr>
      <w:tr w:rsidR="0001211B" w:rsidRPr="0033416F" w14:paraId="6D623BF8" w14:textId="77777777" w:rsidTr="0001211B">
        <w:trPr>
          <w:gridAfter w:val="1"/>
          <w:wAfter w:w="12" w:type="dxa"/>
          <w:jc w:val="center"/>
        </w:trPr>
        <w:tc>
          <w:tcPr>
            <w:tcW w:w="810" w:type="dxa"/>
          </w:tcPr>
          <w:p w14:paraId="7AD5FF59"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14.</w:t>
            </w:r>
          </w:p>
        </w:tc>
        <w:tc>
          <w:tcPr>
            <w:tcW w:w="2871" w:type="dxa"/>
          </w:tcPr>
          <w:p w14:paraId="7EB1E261"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Reikalavimai paciento monitoriaus ekranui</w:t>
            </w:r>
          </w:p>
        </w:tc>
        <w:tc>
          <w:tcPr>
            <w:tcW w:w="3402" w:type="dxa"/>
          </w:tcPr>
          <w:p w14:paraId="0946968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bdr w:val="none" w:sz="0" w:space="0" w:color="auto" w:frame="1"/>
              </w:rPr>
              <w:t xml:space="preserve">1. ≥ </w:t>
            </w:r>
            <w:r w:rsidRPr="0033416F">
              <w:rPr>
                <w:rFonts w:ascii="Times New Roman" w:hAnsi="Times New Roman" w:cs="Times New Roman"/>
                <w:noProof/>
              </w:rPr>
              <w:t>38 cm įstrižainės.</w:t>
            </w:r>
          </w:p>
          <w:p w14:paraId="740A8E0A" w14:textId="27593817" w:rsidR="0001211B" w:rsidRPr="0033416F" w:rsidRDefault="0001211B" w:rsidP="0001211B">
            <w:pPr>
              <w:pStyle w:val="Betarp"/>
              <w:rPr>
                <w:rFonts w:ascii="Times New Roman" w:hAnsi="Times New Roman" w:cs="Times New Roman"/>
                <w:noProof/>
              </w:rPr>
            </w:pPr>
            <w:r w:rsidRPr="7D2E96A7">
              <w:rPr>
                <w:rFonts w:ascii="Times New Roman" w:hAnsi="Times New Roman" w:cs="Times New Roman"/>
                <w:noProof/>
              </w:rPr>
              <w:t>2. ≥12 kreivių ekrane vienu metu</w:t>
            </w:r>
            <w:r w:rsidR="00484EF4">
              <w:rPr>
                <w:rFonts w:ascii="Times New Roman" w:hAnsi="Times New Roman" w:cs="Times New Roman"/>
                <w:noProof/>
              </w:rPr>
              <w:t>.</w:t>
            </w:r>
          </w:p>
        </w:tc>
        <w:tc>
          <w:tcPr>
            <w:tcW w:w="3260" w:type="dxa"/>
          </w:tcPr>
          <w:p w14:paraId="53F80846" w14:textId="77777777" w:rsidR="0001211B" w:rsidRPr="0033416F" w:rsidRDefault="0001211B" w:rsidP="0001211B">
            <w:pPr>
              <w:pStyle w:val="Betarp"/>
              <w:rPr>
                <w:rFonts w:ascii="Times New Roman" w:hAnsi="Times New Roman" w:cs="Times New Roman"/>
                <w:noProof/>
                <w:bdr w:val="none" w:sz="0" w:space="0" w:color="auto" w:frame="1"/>
              </w:rPr>
            </w:pPr>
          </w:p>
        </w:tc>
      </w:tr>
      <w:tr w:rsidR="0001211B" w:rsidRPr="0033416F" w14:paraId="50F8BE4C" w14:textId="77777777" w:rsidTr="0001211B">
        <w:trPr>
          <w:gridAfter w:val="1"/>
          <w:wAfter w:w="12" w:type="dxa"/>
          <w:jc w:val="center"/>
        </w:trPr>
        <w:tc>
          <w:tcPr>
            <w:tcW w:w="810" w:type="dxa"/>
          </w:tcPr>
          <w:p w14:paraId="6CA3916D" w14:textId="77777777" w:rsidR="0001211B" w:rsidRPr="0033416F" w:rsidRDefault="0001211B" w:rsidP="0001211B">
            <w:pPr>
              <w:pStyle w:val="Betarp"/>
              <w:rPr>
                <w:rFonts w:ascii="Times New Roman" w:hAnsi="Times New Roman" w:cs="Times New Roman"/>
              </w:rPr>
            </w:pPr>
            <w:r w:rsidRPr="56C6E64A">
              <w:rPr>
                <w:rFonts w:ascii="Times New Roman" w:eastAsia="Times New Roman" w:hAnsi="Times New Roman" w:cs="Times New Roman"/>
              </w:rPr>
              <w:t>15.</w:t>
            </w:r>
          </w:p>
        </w:tc>
        <w:tc>
          <w:tcPr>
            <w:tcW w:w="2871" w:type="dxa"/>
          </w:tcPr>
          <w:p w14:paraId="5A0EF802"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rPr>
              <w:t>Monitoriaus valdymas</w:t>
            </w:r>
          </w:p>
        </w:tc>
        <w:tc>
          <w:tcPr>
            <w:tcW w:w="3402" w:type="dxa"/>
          </w:tcPr>
          <w:p w14:paraId="0B4D56D9"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Prisilietimui jautrus monitoriaus ekranas</w:t>
            </w:r>
          </w:p>
        </w:tc>
        <w:tc>
          <w:tcPr>
            <w:tcW w:w="3260" w:type="dxa"/>
          </w:tcPr>
          <w:p w14:paraId="31096873" w14:textId="77777777" w:rsidR="0001211B" w:rsidRPr="0033416F" w:rsidRDefault="0001211B" w:rsidP="0001211B">
            <w:pPr>
              <w:pStyle w:val="Betarp"/>
              <w:rPr>
                <w:rFonts w:ascii="Times New Roman" w:hAnsi="Times New Roman" w:cs="Times New Roman"/>
              </w:rPr>
            </w:pPr>
          </w:p>
        </w:tc>
      </w:tr>
      <w:tr w:rsidR="0001211B" w:rsidRPr="0033416F" w14:paraId="28B65AC1" w14:textId="77777777" w:rsidTr="0001211B">
        <w:trPr>
          <w:gridAfter w:val="1"/>
          <w:wAfter w:w="12" w:type="dxa"/>
          <w:jc w:val="center"/>
        </w:trPr>
        <w:tc>
          <w:tcPr>
            <w:tcW w:w="810" w:type="dxa"/>
          </w:tcPr>
          <w:p w14:paraId="71A93E20"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16.</w:t>
            </w:r>
          </w:p>
        </w:tc>
        <w:tc>
          <w:tcPr>
            <w:tcW w:w="2871" w:type="dxa"/>
          </w:tcPr>
          <w:p w14:paraId="04C14DA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Monitoruojamieji parametrai</w:t>
            </w:r>
          </w:p>
        </w:tc>
        <w:tc>
          <w:tcPr>
            <w:tcW w:w="3402" w:type="dxa"/>
          </w:tcPr>
          <w:p w14:paraId="06CC0B02" w14:textId="24C995BC"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1. EKG multiderivacinis kanalas</w:t>
            </w:r>
            <w:r w:rsidR="00484EF4">
              <w:rPr>
                <w:rFonts w:ascii="Times New Roman" w:hAnsi="Times New Roman" w:cs="Times New Roman"/>
                <w:noProof/>
              </w:rPr>
              <w:t>.</w:t>
            </w:r>
          </w:p>
          <w:p w14:paraId="5CCF0652" w14:textId="64821CCB"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2. Kvėpavimas</w:t>
            </w:r>
            <w:r w:rsidR="00484EF4">
              <w:rPr>
                <w:rFonts w:ascii="Times New Roman" w:hAnsi="Times New Roman" w:cs="Times New Roman"/>
                <w:noProof/>
              </w:rPr>
              <w:t>.</w:t>
            </w:r>
          </w:p>
          <w:p w14:paraId="0D325348" w14:textId="6E978D3B"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4. ST segmento analizė</w:t>
            </w:r>
            <w:r w:rsidR="00484EF4">
              <w:rPr>
                <w:rFonts w:ascii="Times New Roman" w:hAnsi="Times New Roman" w:cs="Times New Roman"/>
                <w:noProof/>
              </w:rPr>
              <w:t>.</w:t>
            </w:r>
          </w:p>
          <w:p w14:paraId="5EB19C50" w14:textId="47120971"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5. Neinvazinis kraujospūdis</w:t>
            </w:r>
            <w:r w:rsidR="00484EF4">
              <w:rPr>
                <w:rFonts w:ascii="Times New Roman" w:hAnsi="Times New Roman" w:cs="Times New Roman"/>
                <w:noProof/>
              </w:rPr>
              <w:t>.</w:t>
            </w:r>
          </w:p>
          <w:p w14:paraId="5EC69AE1" w14:textId="1FA1058E"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6. SpO2</w:t>
            </w:r>
            <w:r w:rsidR="00484EF4">
              <w:rPr>
                <w:rFonts w:ascii="Times New Roman" w:hAnsi="Times New Roman" w:cs="Times New Roman"/>
                <w:noProof/>
              </w:rPr>
              <w:t>.</w:t>
            </w:r>
          </w:p>
          <w:p w14:paraId="04308036" w14:textId="7F5ED041"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7. Temperatūra – 2 kanalai</w:t>
            </w:r>
            <w:r w:rsidR="00484EF4">
              <w:rPr>
                <w:rFonts w:ascii="Times New Roman" w:hAnsi="Times New Roman" w:cs="Times New Roman"/>
                <w:noProof/>
              </w:rPr>
              <w:t>.</w:t>
            </w:r>
          </w:p>
          <w:p w14:paraId="53B33C42" w14:textId="73684C3D"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8. Tiesioginis spaudimo matavimas</w:t>
            </w:r>
            <w:r w:rsidR="00484EF4">
              <w:rPr>
                <w:rFonts w:ascii="Times New Roman" w:hAnsi="Times New Roman" w:cs="Times New Roman"/>
                <w:noProof/>
              </w:rPr>
              <w:t>.</w:t>
            </w:r>
          </w:p>
          <w:p w14:paraId="1E1B8300" w14:textId="0341BF78"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9. Raumenų relaksacijos matavimas (NMT)</w:t>
            </w:r>
            <w:r w:rsidR="00484EF4">
              <w:rPr>
                <w:rFonts w:ascii="Times New Roman" w:hAnsi="Times New Roman" w:cs="Times New Roman"/>
                <w:noProof/>
              </w:rPr>
              <w:t>.</w:t>
            </w:r>
          </w:p>
          <w:p w14:paraId="207D545E" w14:textId="0C5B0316"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10. Sąmonės būklės įvertinimas</w:t>
            </w:r>
            <w:r w:rsidR="00484EF4">
              <w:rPr>
                <w:rFonts w:ascii="Times New Roman" w:hAnsi="Times New Roman" w:cs="Times New Roman"/>
                <w:noProof/>
              </w:rPr>
              <w:t>.</w:t>
            </w:r>
          </w:p>
          <w:p w14:paraId="031A6AED" w14:textId="1A922815"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lastRenderedPageBreak/>
              <w:t>11. Skausmo monitoravimas (modulis arba atskiras monitorius)</w:t>
            </w:r>
            <w:r w:rsidR="00484EF4">
              <w:rPr>
                <w:rFonts w:ascii="Times New Roman" w:hAnsi="Times New Roman" w:cs="Times New Roman"/>
                <w:noProof/>
              </w:rPr>
              <w:t>.</w:t>
            </w:r>
          </w:p>
        </w:tc>
        <w:tc>
          <w:tcPr>
            <w:tcW w:w="3260" w:type="dxa"/>
          </w:tcPr>
          <w:p w14:paraId="2784B23B" w14:textId="77777777" w:rsidR="0001211B" w:rsidRPr="0033416F" w:rsidRDefault="0001211B" w:rsidP="0001211B">
            <w:pPr>
              <w:pStyle w:val="Betarp"/>
              <w:rPr>
                <w:rFonts w:ascii="Times New Roman" w:hAnsi="Times New Roman" w:cs="Times New Roman"/>
                <w:noProof/>
              </w:rPr>
            </w:pPr>
          </w:p>
        </w:tc>
      </w:tr>
      <w:tr w:rsidR="0001211B" w:rsidRPr="0033416F" w14:paraId="2F26B8A3" w14:textId="77777777" w:rsidTr="0001211B">
        <w:trPr>
          <w:gridAfter w:val="1"/>
          <w:wAfter w:w="12" w:type="dxa"/>
          <w:jc w:val="center"/>
        </w:trPr>
        <w:tc>
          <w:tcPr>
            <w:tcW w:w="810" w:type="dxa"/>
          </w:tcPr>
          <w:p w14:paraId="76C45602"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17.</w:t>
            </w:r>
          </w:p>
        </w:tc>
        <w:tc>
          <w:tcPr>
            <w:tcW w:w="2871" w:type="dxa"/>
          </w:tcPr>
          <w:p w14:paraId="652477E5"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EKG derivacijos:</w:t>
            </w:r>
          </w:p>
        </w:tc>
        <w:tc>
          <w:tcPr>
            <w:tcW w:w="3402" w:type="dxa"/>
          </w:tcPr>
          <w:p w14:paraId="43187F0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I, II, III, aVR, aVL, aVF, V</w:t>
            </w:r>
          </w:p>
        </w:tc>
        <w:tc>
          <w:tcPr>
            <w:tcW w:w="3260" w:type="dxa"/>
          </w:tcPr>
          <w:p w14:paraId="1DCF2763" w14:textId="77777777" w:rsidR="0001211B" w:rsidRPr="0033416F" w:rsidRDefault="0001211B" w:rsidP="0001211B">
            <w:pPr>
              <w:pStyle w:val="Betarp"/>
              <w:rPr>
                <w:rFonts w:ascii="Times New Roman" w:hAnsi="Times New Roman" w:cs="Times New Roman"/>
                <w:noProof/>
              </w:rPr>
            </w:pPr>
          </w:p>
        </w:tc>
      </w:tr>
      <w:tr w:rsidR="0001211B" w:rsidRPr="0033416F" w14:paraId="0B270A46" w14:textId="77777777" w:rsidTr="0001211B">
        <w:trPr>
          <w:gridAfter w:val="1"/>
          <w:wAfter w:w="12" w:type="dxa"/>
          <w:jc w:val="center"/>
        </w:trPr>
        <w:tc>
          <w:tcPr>
            <w:tcW w:w="810" w:type="dxa"/>
          </w:tcPr>
          <w:p w14:paraId="7B861D7A"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18.</w:t>
            </w:r>
          </w:p>
        </w:tc>
        <w:tc>
          <w:tcPr>
            <w:tcW w:w="2871" w:type="dxa"/>
          </w:tcPr>
          <w:p w14:paraId="6325D079"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Invazinio spaudimo matavimo diapazonas (ne siauresnis už nurodytą)</w:t>
            </w:r>
          </w:p>
        </w:tc>
        <w:tc>
          <w:tcPr>
            <w:tcW w:w="3402" w:type="dxa"/>
          </w:tcPr>
          <w:p w14:paraId="3CBB953D"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Nuo –40 iki +300 mmHg</w:t>
            </w:r>
          </w:p>
        </w:tc>
        <w:tc>
          <w:tcPr>
            <w:tcW w:w="3260" w:type="dxa"/>
          </w:tcPr>
          <w:p w14:paraId="0359127D" w14:textId="77777777" w:rsidR="0001211B" w:rsidRPr="0033416F" w:rsidRDefault="0001211B" w:rsidP="0001211B">
            <w:pPr>
              <w:pStyle w:val="Betarp"/>
              <w:rPr>
                <w:rFonts w:ascii="Times New Roman" w:hAnsi="Times New Roman" w:cs="Times New Roman"/>
                <w:noProof/>
              </w:rPr>
            </w:pPr>
          </w:p>
        </w:tc>
      </w:tr>
      <w:tr w:rsidR="0001211B" w:rsidRPr="0033416F" w14:paraId="2776FF37" w14:textId="77777777" w:rsidTr="0001211B">
        <w:trPr>
          <w:gridAfter w:val="1"/>
          <w:wAfter w:w="12" w:type="dxa"/>
          <w:jc w:val="center"/>
        </w:trPr>
        <w:tc>
          <w:tcPr>
            <w:tcW w:w="810" w:type="dxa"/>
          </w:tcPr>
          <w:p w14:paraId="73C1D021"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19.</w:t>
            </w:r>
          </w:p>
        </w:tc>
        <w:tc>
          <w:tcPr>
            <w:tcW w:w="2871" w:type="dxa"/>
          </w:tcPr>
          <w:p w14:paraId="6D5A84BC"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Temperatūros matavimo diapazonas (ne siauresnis už nurodytą)</w:t>
            </w:r>
          </w:p>
        </w:tc>
        <w:tc>
          <w:tcPr>
            <w:tcW w:w="3402" w:type="dxa"/>
          </w:tcPr>
          <w:p w14:paraId="44A31F2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Nuo 10 iki 45º C</w:t>
            </w:r>
          </w:p>
        </w:tc>
        <w:tc>
          <w:tcPr>
            <w:tcW w:w="3260" w:type="dxa"/>
          </w:tcPr>
          <w:p w14:paraId="40EEE293" w14:textId="77777777" w:rsidR="0001211B" w:rsidRPr="0033416F" w:rsidRDefault="0001211B" w:rsidP="0001211B">
            <w:pPr>
              <w:pStyle w:val="Betarp"/>
              <w:rPr>
                <w:rFonts w:ascii="Times New Roman" w:hAnsi="Times New Roman" w:cs="Times New Roman"/>
                <w:noProof/>
              </w:rPr>
            </w:pPr>
          </w:p>
        </w:tc>
      </w:tr>
      <w:tr w:rsidR="0001211B" w:rsidRPr="0033416F" w14:paraId="4653EF72" w14:textId="77777777" w:rsidTr="0001211B">
        <w:trPr>
          <w:gridAfter w:val="1"/>
          <w:wAfter w:w="12" w:type="dxa"/>
          <w:jc w:val="center"/>
        </w:trPr>
        <w:tc>
          <w:tcPr>
            <w:tcW w:w="810" w:type="dxa"/>
          </w:tcPr>
          <w:p w14:paraId="1B29A458"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20.</w:t>
            </w:r>
          </w:p>
        </w:tc>
        <w:tc>
          <w:tcPr>
            <w:tcW w:w="2871" w:type="dxa"/>
          </w:tcPr>
          <w:p w14:paraId="279282C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Kraujospūdžio matavimo diapazonas (ne siauresnis už nurodytą)</w:t>
            </w:r>
          </w:p>
        </w:tc>
        <w:tc>
          <w:tcPr>
            <w:tcW w:w="3402" w:type="dxa"/>
          </w:tcPr>
          <w:p w14:paraId="3AAF2E8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Nuo 15 iki 250 mmHg</w:t>
            </w:r>
          </w:p>
        </w:tc>
        <w:tc>
          <w:tcPr>
            <w:tcW w:w="3260" w:type="dxa"/>
          </w:tcPr>
          <w:p w14:paraId="6D99F4DF" w14:textId="77777777" w:rsidR="0001211B" w:rsidRPr="0033416F" w:rsidRDefault="0001211B" w:rsidP="0001211B">
            <w:pPr>
              <w:pStyle w:val="Betarp"/>
              <w:rPr>
                <w:rFonts w:ascii="Times New Roman" w:hAnsi="Times New Roman" w:cs="Times New Roman"/>
                <w:noProof/>
              </w:rPr>
            </w:pPr>
          </w:p>
        </w:tc>
      </w:tr>
      <w:tr w:rsidR="0001211B" w:rsidRPr="0033416F" w14:paraId="1FFE75F7" w14:textId="77777777" w:rsidTr="0001211B">
        <w:trPr>
          <w:gridAfter w:val="1"/>
          <w:wAfter w:w="12" w:type="dxa"/>
          <w:jc w:val="center"/>
        </w:trPr>
        <w:tc>
          <w:tcPr>
            <w:tcW w:w="810" w:type="dxa"/>
          </w:tcPr>
          <w:p w14:paraId="1D15B990"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21.</w:t>
            </w:r>
          </w:p>
        </w:tc>
        <w:tc>
          <w:tcPr>
            <w:tcW w:w="2871" w:type="dxa"/>
          </w:tcPr>
          <w:p w14:paraId="657C9849"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(ne siauresnis už nurodytą)</w:t>
            </w:r>
          </w:p>
        </w:tc>
        <w:tc>
          <w:tcPr>
            <w:tcW w:w="3402" w:type="dxa"/>
          </w:tcPr>
          <w:p w14:paraId="77EB139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Nuo 40 iki 100 %</w:t>
            </w:r>
          </w:p>
        </w:tc>
        <w:tc>
          <w:tcPr>
            <w:tcW w:w="3260" w:type="dxa"/>
          </w:tcPr>
          <w:p w14:paraId="105B775A" w14:textId="77777777" w:rsidR="0001211B" w:rsidRPr="0033416F" w:rsidRDefault="0001211B" w:rsidP="0001211B">
            <w:pPr>
              <w:pStyle w:val="Betarp"/>
              <w:rPr>
                <w:rFonts w:ascii="Times New Roman" w:hAnsi="Times New Roman" w:cs="Times New Roman"/>
                <w:noProof/>
              </w:rPr>
            </w:pPr>
          </w:p>
        </w:tc>
      </w:tr>
      <w:tr w:rsidR="0001211B" w:rsidRPr="0033416F" w14:paraId="1218078C" w14:textId="77777777" w:rsidTr="0001211B">
        <w:trPr>
          <w:gridAfter w:val="1"/>
          <w:wAfter w:w="12" w:type="dxa"/>
          <w:jc w:val="center"/>
        </w:trPr>
        <w:tc>
          <w:tcPr>
            <w:tcW w:w="810" w:type="dxa"/>
          </w:tcPr>
          <w:p w14:paraId="0000360A"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22.</w:t>
            </w:r>
          </w:p>
        </w:tc>
        <w:tc>
          <w:tcPr>
            <w:tcW w:w="2871" w:type="dxa"/>
          </w:tcPr>
          <w:p w14:paraId="2325BEA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matavimo paklaida suaugusiems ribose nuo 70 iki 100%  </w:t>
            </w:r>
          </w:p>
        </w:tc>
        <w:tc>
          <w:tcPr>
            <w:tcW w:w="3402" w:type="dxa"/>
          </w:tcPr>
          <w:p w14:paraId="7A10D0A8"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ne daugiau  ± 3,0 % su siūlomu davikliu</w:t>
            </w:r>
          </w:p>
        </w:tc>
        <w:tc>
          <w:tcPr>
            <w:tcW w:w="3260" w:type="dxa"/>
          </w:tcPr>
          <w:p w14:paraId="7221B48A" w14:textId="77777777" w:rsidR="0001211B" w:rsidRPr="0033416F" w:rsidRDefault="0001211B" w:rsidP="0001211B">
            <w:pPr>
              <w:pStyle w:val="Betarp"/>
              <w:rPr>
                <w:rFonts w:ascii="Times New Roman" w:hAnsi="Times New Roman" w:cs="Times New Roman"/>
                <w:noProof/>
              </w:rPr>
            </w:pPr>
          </w:p>
        </w:tc>
      </w:tr>
      <w:tr w:rsidR="0001211B" w:rsidRPr="0033416F" w14:paraId="373413F9" w14:textId="77777777" w:rsidTr="0001211B">
        <w:trPr>
          <w:jc w:val="center"/>
        </w:trPr>
        <w:tc>
          <w:tcPr>
            <w:tcW w:w="810" w:type="dxa"/>
          </w:tcPr>
          <w:p w14:paraId="3EE6519D"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23.</w:t>
            </w:r>
          </w:p>
        </w:tc>
        <w:tc>
          <w:tcPr>
            <w:tcW w:w="9545" w:type="dxa"/>
            <w:gridSpan w:val="4"/>
          </w:tcPr>
          <w:p w14:paraId="24D5C004"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Reikalavimai raumenų relaksacijos matavimo moduliui</w:t>
            </w:r>
          </w:p>
        </w:tc>
      </w:tr>
      <w:tr w:rsidR="0001211B" w:rsidRPr="0033416F" w14:paraId="7F5B468B" w14:textId="77777777" w:rsidTr="0001211B">
        <w:trPr>
          <w:gridAfter w:val="1"/>
          <w:wAfter w:w="12" w:type="dxa"/>
          <w:jc w:val="center"/>
        </w:trPr>
        <w:tc>
          <w:tcPr>
            <w:tcW w:w="810" w:type="dxa"/>
          </w:tcPr>
          <w:p w14:paraId="63EF0BF9"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23.1</w:t>
            </w:r>
          </w:p>
        </w:tc>
        <w:tc>
          <w:tcPr>
            <w:tcW w:w="2871" w:type="dxa"/>
          </w:tcPr>
          <w:p w14:paraId="64AB4B76"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Raumenų relakasacijos matavimas mechaniniu davikliu</w:t>
            </w:r>
          </w:p>
        </w:tc>
        <w:tc>
          <w:tcPr>
            <w:tcW w:w="3402" w:type="dxa"/>
          </w:tcPr>
          <w:p w14:paraId="1A7ADF50"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Su funkcijos indikacija-atvaizdavimu monitoriaus ekrane.</w:t>
            </w:r>
          </w:p>
        </w:tc>
        <w:tc>
          <w:tcPr>
            <w:tcW w:w="3260" w:type="dxa"/>
          </w:tcPr>
          <w:p w14:paraId="76D5B3AF" w14:textId="77777777" w:rsidR="0001211B" w:rsidRPr="0033416F" w:rsidRDefault="0001211B" w:rsidP="0001211B">
            <w:pPr>
              <w:pStyle w:val="Betarp"/>
              <w:rPr>
                <w:rFonts w:ascii="Times New Roman" w:hAnsi="Times New Roman" w:cs="Times New Roman"/>
                <w:noProof/>
              </w:rPr>
            </w:pPr>
          </w:p>
        </w:tc>
      </w:tr>
      <w:tr w:rsidR="0001211B" w:rsidRPr="0033416F" w14:paraId="0EFFEB21" w14:textId="77777777" w:rsidTr="0001211B">
        <w:trPr>
          <w:gridAfter w:val="1"/>
          <w:wAfter w:w="12" w:type="dxa"/>
          <w:jc w:val="center"/>
        </w:trPr>
        <w:tc>
          <w:tcPr>
            <w:tcW w:w="810" w:type="dxa"/>
          </w:tcPr>
          <w:p w14:paraId="6BAE3A01"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23.2</w:t>
            </w:r>
          </w:p>
        </w:tc>
        <w:tc>
          <w:tcPr>
            <w:tcW w:w="2871" w:type="dxa"/>
          </w:tcPr>
          <w:p w14:paraId="15F42DC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Stimuliavimo režimai</w:t>
            </w:r>
          </w:p>
        </w:tc>
        <w:tc>
          <w:tcPr>
            <w:tcW w:w="3402" w:type="dxa"/>
          </w:tcPr>
          <w:p w14:paraId="538CF70B"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TOF, ST, PTC</w:t>
            </w:r>
          </w:p>
        </w:tc>
        <w:tc>
          <w:tcPr>
            <w:tcW w:w="3260" w:type="dxa"/>
          </w:tcPr>
          <w:p w14:paraId="61EE5356" w14:textId="77777777" w:rsidR="0001211B" w:rsidRPr="0033416F" w:rsidRDefault="0001211B" w:rsidP="0001211B">
            <w:pPr>
              <w:pStyle w:val="Betarp"/>
              <w:rPr>
                <w:rFonts w:ascii="Times New Roman" w:hAnsi="Times New Roman" w:cs="Times New Roman"/>
                <w:noProof/>
              </w:rPr>
            </w:pPr>
          </w:p>
        </w:tc>
      </w:tr>
      <w:tr w:rsidR="0001211B" w:rsidRPr="0033416F" w14:paraId="1C9419A7" w14:textId="77777777" w:rsidTr="0001211B">
        <w:trPr>
          <w:gridAfter w:val="1"/>
          <w:wAfter w:w="12" w:type="dxa"/>
          <w:jc w:val="center"/>
        </w:trPr>
        <w:tc>
          <w:tcPr>
            <w:tcW w:w="810" w:type="dxa"/>
          </w:tcPr>
          <w:p w14:paraId="0AEBFF26"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24.</w:t>
            </w:r>
          </w:p>
        </w:tc>
        <w:tc>
          <w:tcPr>
            <w:tcW w:w="2871" w:type="dxa"/>
          </w:tcPr>
          <w:p w14:paraId="1AA80416"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Reikalavimai samonės būklės įvertinimo moduliui arba atskiram monitoriui</w:t>
            </w:r>
          </w:p>
        </w:tc>
        <w:tc>
          <w:tcPr>
            <w:tcW w:w="3402" w:type="dxa"/>
          </w:tcPr>
          <w:p w14:paraId="3AB18B12" w14:textId="66BC19B8"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EEG duomenų registravimas, veido raumenų miografijos registracija ir analizavimas, samonės būklės vertinimui</w:t>
            </w:r>
          </w:p>
        </w:tc>
        <w:tc>
          <w:tcPr>
            <w:tcW w:w="3260" w:type="dxa"/>
          </w:tcPr>
          <w:p w14:paraId="48310B87" w14:textId="77777777" w:rsidR="0001211B" w:rsidRPr="0033416F" w:rsidRDefault="0001211B" w:rsidP="0001211B">
            <w:pPr>
              <w:pStyle w:val="Betarp"/>
              <w:rPr>
                <w:rFonts w:ascii="Times New Roman" w:hAnsi="Times New Roman" w:cs="Times New Roman"/>
                <w:noProof/>
              </w:rPr>
            </w:pPr>
          </w:p>
        </w:tc>
      </w:tr>
      <w:tr w:rsidR="0001211B" w:rsidRPr="0033416F" w14:paraId="19F748D0" w14:textId="77777777" w:rsidTr="0001211B">
        <w:trPr>
          <w:gridAfter w:val="1"/>
          <w:wAfter w:w="12" w:type="dxa"/>
          <w:trHeight w:val="1065"/>
          <w:jc w:val="center"/>
        </w:trPr>
        <w:tc>
          <w:tcPr>
            <w:tcW w:w="810" w:type="dxa"/>
          </w:tcPr>
          <w:p w14:paraId="78A8ECD0"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25.</w:t>
            </w:r>
          </w:p>
        </w:tc>
        <w:tc>
          <w:tcPr>
            <w:tcW w:w="2871" w:type="dxa"/>
          </w:tcPr>
          <w:p w14:paraId="0391DCE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Paciento atsako į skausminį dirgiklį skaitinė išraiška, naudojant atskirą monitorių arba integruotą modulį į paciento monitorinę sistemą</w:t>
            </w:r>
          </w:p>
        </w:tc>
        <w:tc>
          <w:tcPr>
            <w:tcW w:w="3402" w:type="dxa"/>
          </w:tcPr>
          <w:p w14:paraId="0DD44EC8"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Gyvybinių funkcijų: SpO2 ir/arba EKG ar lygiaverčių parametrų matavimo įvertinimas skausmo monitoravimui</w:t>
            </w:r>
          </w:p>
        </w:tc>
        <w:tc>
          <w:tcPr>
            <w:tcW w:w="3260" w:type="dxa"/>
          </w:tcPr>
          <w:p w14:paraId="24DEFF5D" w14:textId="77777777" w:rsidR="0001211B" w:rsidRPr="0033416F" w:rsidRDefault="0001211B" w:rsidP="0001211B">
            <w:pPr>
              <w:pStyle w:val="Betarp"/>
              <w:rPr>
                <w:rFonts w:ascii="Times New Roman" w:hAnsi="Times New Roman" w:cs="Times New Roman"/>
                <w:noProof/>
              </w:rPr>
            </w:pPr>
          </w:p>
        </w:tc>
      </w:tr>
      <w:tr w:rsidR="0001211B" w:rsidRPr="0033416F" w14:paraId="2C7801B0" w14:textId="77777777" w:rsidTr="0001211B">
        <w:trPr>
          <w:gridAfter w:val="1"/>
          <w:wAfter w:w="12" w:type="dxa"/>
          <w:jc w:val="center"/>
        </w:trPr>
        <w:tc>
          <w:tcPr>
            <w:tcW w:w="810" w:type="dxa"/>
          </w:tcPr>
          <w:p w14:paraId="3EB1059D"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26.</w:t>
            </w:r>
          </w:p>
        </w:tc>
        <w:tc>
          <w:tcPr>
            <w:tcW w:w="2871" w:type="dxa"/>
          </w:tcPr>
          <w:p w14:paraId="28313EC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rPr>
              <w:t>Matuojamų parametrų atmintis</w:t>
            </w:r>
          </w:p>
        </w:tc>
        <w:tc>
          <w:tcPr>
            <w:tcW w:w="3402" w:type="dxa"/>
          </w:tcPr>
          <w:p w14:paraId="044199CF" w14:textId="2B2D83C7"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1. Atminties trukmė ≥ 48 val. grafinės ir skaitmeninės informacijos</w:t>
            </w:r>
            <w:r w:rsidR="00484EF4">
              <w:rPr>
                <w:rFonts w:ascii="Times New Roman" w:hAnsi="Times New Roman" w:cs="Times New Roman"/>
              </w:rPr>
              <w:t>.</w:t>
            </w:r>
          </w:p>
          <w:p w14:paraId="63B63AF1" w14:textId="0ACCD534"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2. ≥ 50 įvykių išsaugojimas atmintyje</w:t>
            </w:r>
            <w:r w:rsidR="00484EF4">
              <w:rPr>
                <w:rFonts w:ascii="Times New Roman" w:hAnsi="Times New Roman" w:cs="Times New Roman"/>
              </w:rPr>
              <w:t>.</w:t>
            </w:r>
          </w:p>
          <w:p w14:paraId="610017D9" w14:textId="19DF3BA3"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3. Rankinis įvykio išsaugojimas atmintyje</w:t>
            </w:r>
            <w:r w:rsidR="00484EF4">
              <w:rPr>
                <w:rFonts w:ascii="Times New Roman" w:hAnsi="Times New Roman" w:cs="Times New Roman"/>
              </w:rPr>
              <w:t>.</w:t>
            </w:r>
          </w:p>
          <w:p w14:paraId="5B9FDA0A" w14:textId="23FF8DE5"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rPr>
              <w:t>4. Automatinis įvykio fiksavimas aliarmo metu</w:t>
            </w:r>
            <w:r w:rsidR="00484EF4">
              <w:rPr>
                <w:rFonts w:ascii="Times New Roman" w:hAnsi="Times New Roman" w:cs="Times New Roman"/>
              </w:rPr>
              <w:t>.</w:t>
            </w:r>
          </w:p>
        </w:tc>
        <w:tc>
          <w:tcPr>
            <w:tcW w:w="3260" w:type="dxa"/>
          </w:tcPr>
          <w:p w14:paraId="1E7C954A" w14:textId="77777777" w:rsidR="0001211B" w:rsidRPr="0033416F" w:rsidRDefault="0001211B" w:rsidP="0001211B">
            <w:pPr>
              <w:pStyle w:val="Betarp"/>
              <w:rPr>
                <w:rFonts w:ascii="Times New Roman" w:hAnsi="Times New Roman" w:cs="Times New Roman"/>
              </w:rPr>
            </w:pPr>
          </w:p>
        </w:tc>
      </w:tr>
      <w:tr w:rsidR="0001211B" w:rsidRPr="0033416F" w14:paraId="080E10D3" w14:textId="77777777" w:rsidTr="0001211B">
        <w:trPr>
          <w:jc w:val="center"/>
        </w:trPr>
        <w:tc>
          <w:tcPr>
            <w:tcW w:w="810" w:type="dxa"/>
          </w:tcPr>
          <w:p w14:paraId="12E5938F"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27.</w:t>
            </w:r>
          </w:p>
        </w:tc>
        <w:tc>
          <w:tcPr>
            <w:tcW w:w="9545" w:type="dxa"/>
            <w:gridSpan w:val="4"/>
          </w:tcPr>
          <w:p w14:paraId="0C5A8788"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noProof/>
              </w:rPr>
              <w:t>Reikalavimai hemodinaminių parametrų moduliui</w:t>
            </w:r>
          </w:p>
        </w:tc>
      </w:tr>
      <w:tr w:rsidR="0001211B" w:rsidRPr="0033416F" w14:paraId="743AE644" w14:textId="77777777" w:rsidTr="0001211B">
        <w:trPr>
          <w:gridAfter w:val="1"/>
          <w:wAfter w:w="12" w:type="dxa"/>
          <w:jc w:val="center"/>
        </w:trPr>
        <w:tc>
          <w:tcPr>
            <w:tcW w:w="810" w:type="dxa"/>
          </w:tcPr>
          <w:p w14:paraId="1EA82CC5"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27.1</w:t>
            </w:r>
          </w:p>
        </w:tc>
        <w:tc>
          <w:tcPr>
            <w:tcW w:w="2871" w:type="dxa"/>
          </w:tcPr>
          <w:p w14:paraId="34CA4B4C"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noProof/>
              </w:rPr>
              <w:t>Konstrukcija</w:t>
            </w:r>
          </w:p>
        </w:tc>
        <w:tc>
          <w:tcPr>
            <w:tcW w:w="3402" w:type="dxa"/>
          </w:tcPr>
          <w:p w14:paraId="4FB77242" w14:textId="1E28CD31"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1. Mobilus</w:t>
            </w:r>
            <w:r w:rsidR="00484EF4">
              <w:rPr>
                <w:rFonts w:ascii="Times New Roman" w:hAnsi="Times New Roman" w:cs="Times New Roman"/>
              </w:rPr>
              <w:t>.</w:t>
            </w:r>
          </w:p>
          <w:p w14:paraId="4BA72B0A" w14:textId="1E54A459" w:rsidR="0001211B" w:rsidRPr="0033416F" w:rsidRDefault="0001211B" w:rsidP="0001211B">
            <w:pPr>
              <w:pStyle w:val="Betarp"/>
              <w:rPr>
                <w:rFonts w:ascii="Times New Roman" w:hAnsi="Times New Roman" w:cs="Times New Roman"/>
              </w:rPr>
            </w:pPr>
            <w:r w:rsidRPr="22B9E93A">
              <w:rPr>
                <w:rFonts w:ascii="Times New Roman" w:hAnsi="Times New Roman" w:cs="Times New Roman"/>
              </w:rPr>
              <w:t>2. Tvirtinamas ant įkrovimo stotelės arba monitoriuje tam skirtoje vietoje, arba monitoriaus</w:t>
            </w:r>
            <w:r w:rsidR="00484EF4">
              <w:rPr>
                <w:rFonts w:ascii="Times New Roman" w:hAnsi="Times New Roman" w:cs="Times New Roman"/>
              </w:rPr>
              <w:t>.</w:t>
            </w:r>
          </w:p>
        </w:tc>
        <w:tc>
          <w:tcPr>
            <w:tcW w:w="3260" w:type="dxa"/>
          </w:tcPr>
          <w:p w14:paraId="672AE909" w14:textId="77777777" w:rsidR="0001211B" w:rsidRPr="0033416F" w:rsidRDefault="0001211B" w:rsidP="0001211B">
            <w:pPr>
              <w:pStyle w:val="Betarp"/>
              <w:rPr>
                <w:rFonts w:ascii="Times New Roman" w:hAnsi="Times New Roman" w:cs="Times New Roman"/>
              </w:rPr>
            </w:pPr>
          </w:p>
        </w:tc>
      </w:tr>
      <w:tr w:rsidR="0001211B" w:rsidRPr="0033416F" w14:paraId="4454F47E" w14:textId="77777777" w:rsidTr="0001211B">
        <w:trPr>
          <w:gridAfter w:val="1"/>
          <w:wAfter w:w="12" w:type="dxa"/>
          <w:jc w:val="center"/>
        </w:trPr>
        <w:tc>
          <w:tcPr>
            <w:tcW w:w="810" w:type="dxa"/>
          </w:tcPr>
          <w:p w14:paraId="12A0C367"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27.2</w:t>
            </w:r>
          </w:p>
        </w:tc>
        <w:tc>
          <w:tcPr>
            <w:tcW w:w="2871" w:type="dxa"/>
          </w:tcPr>
          <w:p w14:paraId="3C751445"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 xml:space="preserve">Reikalavimai </w:t>
            </w:r>
            <w:r w:rsidRPr="0033416F">
              <w:rPr>
                <w:rFonts w:ascii="Times New Roman" w:hAnsi="Times New Roman" w:cs="Times New Roman"/>
                <w:noProof/>
              </w:rPr>
              <w:t xml:space="preserve">hemodinaminių parametrų </w:t>
            </w:r>
            <w:r w:rsidRPr="0033416F">
              <w:rPr>
                <w:rFonts w:ascii="Times New Roman" w:hAnsi="Times New Roman" w:cs="Times New Roman"/>
              </w:rPr>
              <w:t>modulio ekranui</w:t>
            </w:r>
          </w:p>
        </w:tc>
        <w:tc>
          <w:tcPr>
            <w:tcW w:w="3402" w:type="dxa"/>
          </w:tcPr>
          <w:p w14:paraId="72976A56" w14:textId="7D8ADCD2"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1. Spalvotas</w:t>
            </w:r>
            <w:r w:rsidR="00484EF4">
              <w:rPr>
                <w:rFonts w:ascii="Times New Roman" w:hAnsi="Times New Roman" w:cs="Times New Roman"/>
              </w:rPr>
              <w:t>.</w:t>
            </w:r>
          </w:p>
          <w:p w14:paraId="35D76C30" w14:textId="7CF86AB0"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2. Įstrižainė ≥ 15 cm</w:t>
            </w:r>
            <w:r w:rsidR="00484EF4">
              <w:rPr>
                <w:rFonts w:ascii="Times New Roman" w:hAnsi="Times New Roman" w:cs="Times New Roman"/>
              </w:rPr>
              <w:t>.</w:t>
            </w:r>
          </w:p>
          <w:p w14:paraId="245E4C86" w14:textId="21CFEE6C"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3. Vienu metu ekrane atvaizduojamų kreivių skaičius ne mažiau kaip 3</w:t>
            </w:r>
            <w:r w:rsidR="00484EF4">
              <w:rPr>
                <w:rFonts w:ascii="Times New Roman" w:hAnsi="Times New Roman" w:cs="Times New Roman"/>
              </w:rPr>
              <w:t>.</w:t>
            </w:r>
          </w:p>
          <w:p w14:paraId="50AA7769" w14:textId="5F2A0FCA"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t>4. Lietimui jautrus ekranas („</w:t>
            </w:r>
            <w:proofErr w:type="spellStart"/>
            <w:r w:rsidRPr="0033416F">
              <w:rPr>
                <w:rFonts w:ascii="Times New Roman" w:hAnsi="Times New Roman" w:cs="Times New Roman"/>
              </w:rPr>
              <w:t>Touchscreen</w:t>
            </w:r>
            <w:proofErr w:type="spellEnd"/>
            <w:r w:rsidRPr="0033416F">
              <w:rPr>
                <w:rFonts w:ascii="Times New Roman" w:hAnsi="Times New Roman" w:cs="Times New Roman"/>
              </w:rPr>
              <w:t>“), funkcijų pasirinkimui ir valdymui</w:t>
            </w:r>
            <w:r w:rsidR="00484EF4">
              <w:rPr>
                <w:rFonts w:ascii="Times New Roman" w:hAnsi="Times New Roman" w:cs="Times New Roman"/>
              </w:rPr>
              <w:t>.</w:t>
            </w:r>
          </w:p>
          <w:p w14:paraId="36B3E2F8" w14:textId="77777777" w:rsidR="0001211B" w:rsidRPr="0033416F" w:rsidRDefault="0001211B" w:rsidP="0001211B">
            <w:pPr>
              <w:pStyle w:val="Betarp"/>
              <w:rPr>
                <w:rFonts w:ascii="Times New Roman" w:hAnsi="Times New Roman" w:cs="Times New Roman"/>
              </w:rPr>
            </w:pPr>
            <w:r w:rsidRPr="0033416F">
              <w:rPr>
                <w:rFonts w:ascii="Times New Roman" w:hAnsi="Times New Roman" w:cs="Times New Roman"/>
              </w:rPr>
              <w:lastRenderedPageBreak/>
              <w:t>5. Apvertus monitorių 180 laipsnių, vaizdas turi apsiversti atininkamai 180 laipsnių.</w:t>
            </w:r>
          </w:p>
        </w:tc>
        <w:tc>
          <w:tcPr>
            <w:tcW w:w="3260" w:type="dxa"/>
          </w:tcPr>
          <w:p w14:paraId="2E17062F" w14:textId="77777777" w:rsidR="0001211B" w:rsidRPr="0033416F" w:rsidRDefault="0001211B" w:rsidP="0001211B">
            <w:pPr>
              <w:pStyle w:val="Betarp"/>
              <w:rPr>
                <w:rFonts w:ascii="Times New Roman" w:hAnsi="Times New Roman" w:cs="Times New Roman"/>
              </w:rPr>
            </w:pPr>
          </w:p>
        </w:tc>
      </w:tr>
      <w:tr w:rsidR="0001211B" w:rsidRPr="0033416F" w14:paraId="767437D8" w14:textId="77777777" w:rsidTr="0001211B">
        <w:trPr>
          <w:jc w:val="center"/>
        </w:trPr>
        <w:tc>
          <w:tcPr>
            <w:tcW w:w="810" w:type="dxa"/>
          </w:tcPr>
          <w:p w14:paraId="0A346131"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p>
        </w:tc>
        <w:tc>
          <w:tcPr>
            <w:tcW w:w="9545" w:type="dxa"/>
            <w:gridSpan w:val="4"/>
          </w:tcPr>
          <w:p w14:paraId="168138FE"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Anestezijos aparato ir paciento gyvybinių funkcijų monitoriaus komplektacija:</w:t>
            </w:r>
          </w:p>
        </w:tc>
      </w:tr>
      <w:tr w:rsidR="0001211B" w:rsidRPr="0033416F" w14:paraId="78D2F7DF" w14:textId="77777777" w:rsidTr="0001211B">
        <w:trPr>
          <w:gridAfter w:val="1"/>
          <w:wAfter w:w="12" w:type="dxa"/>
          <w:jc w:val="center"/>
        </w:trPr>
        <w:tc>
          <w:tcPr>
            <w:tcW w:w="810" w:type="dxa"/>
          </w:tcPr>
          <w:p w14:paraId="638F55EC"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.1</w:t>
            </w:r>
          </w:p>
        </w:tc>
        <w:tc>
          <w:tcPr>
            <w:tcW w:w="2871" w:type="dxa"/>
          </w:tcPr>
          <w:p w14:paraId="0CE033B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EKG kabelis 5 elektrodų</w:t>
            </w:r>
          </w:p>
        </w:tc>
        <w:tc>
          <w:tcPr>
            <w:tcW w:w="3402" w:type="dxa"/>
          </w:tcPr>
          <w:p w14:paraId="102C2243"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1 vnt.</w:t>
            </w:r>
          </w:p>
        </w:tc>
        <w:tc>
          <w:tcPr>
            <w:tcW w:w="3260" w:type="dxa"/>
          </w:tcPr>
          <w:p w14:paraId="082B1BB7" w14:textId="77777777" w:rsidR="0001211B" w:rsidRPr="0033416F" w:rsidRDefault="0001211B" w:rsidP="0001211B">
            <w:pPr>
              <w:pStyle w:val="Betarp"/>
              <w:rPr>
                <w:rFonts w:ascii="Times New Roman" w:hAnsi="Times New Roman" w:cs="Times New Roman"/>
                <w:noProof/>
              </w:rPr>
            </w:pPr>
          </w:p>
        </w:tc>
      </w:tr>
      <w:tr w:rsidR="0001211B" w:rsidRPr="0033416F" w14:paraId="6A7A83F7" w14:textId="77777777" w:rsidTr="0001211B">
        <w:trPr>
          <w:gridAfter w:val="1"/>
          <w:wAfter w:w="12" w:type="dxa"/>
          <w:jc w:val="center"/>
        </w:trPr>
        <w:tc>
          <w:tcPr>
            <w:tcW w:w="810" w:type="dxa"/>
          </w:tcPr>
          <w:p w14:paraId="507C0F49"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.2</w:t>
            </w:r>
          </w:p>
        </w:tc>
        <w:tc>
          <w:tcPr>
            <w:tcW w:w="2871" w:type="dxa"/>
          </w:tcPr>
          <w:p w14:paraId="4263454D"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Pirštinis SpO</w:t>
            </w:r>
            <w:r w:rsidRPr="0033416F">
              <w:rPr>
                <w:rFonts w:ascii="Times New Roman" w:hAnsi="Times New Roman" w:cs="Times New Roman"/>
                <w:noProof/>
                <w:vertAlign w:val="subscript"/>
              </w:rPr>
              <w:t>2</w:t>
            </w:r>
            <w:r w:rsidRPr="0033416F">
              <w:rPr>
                <w:rFonts w:ascii="Times New Roman" w:hAnsi="Times New Roman" w:cs="Times New Roman"/>
                <w:noProof/>
              </w:rPr>
              <w:t xml:space="preserve"> matavimo daviklis su kabeliu</w:t>
            </w:r>
          </w:p>
        </w:tc>
        <w:tc>
          <w:tcPr>
            <w:tcW w:w="3402" w:type="dxa"/>
          </w:tcPr>
          <w:p w14:paraId="75667662"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3260" w:type="dxa"/>
          </w:tcPr>
          <w:p w14:paraId="76D87E84" w14:textId="77777777" w:rsidR="0001211B" w:rsidRPr="0033416F" w:rsidRDefault="0001211B" w:rsidP="0001211B">
            <w:pPr>
              <w:pStyle w:val="Betarp"/>
              <w:rPr>
                <w:rFonts w:ascii="Times New Roman" w:hAnsi="Times New Roman" w:cs="Times New Roman"/>
                <w:noProof/>
              </w:rPr>
            </w:pPr>
          </w:p>
        </w:tc>
      </w:tr>
      <w:tr w:rsidR="0001211B" w:rsidRPr="0033416F" w14:paraId="25410FEA" w14:textId="77777777" w:rsidTr="0001211B">
        <w:trPr>
          <w:gridAfter w:val="1"/>
          <w:wAfter w:w="12" w:type="dxa"/>
          <w:jc w:val="center"/>
        </w:trPr>
        <w:tc>
          <w:tcPr>
            <w:tcW w:w="810" w:type="dxa"/>
          </w:tcPr>
          <w:p w14:paraId="792577DD"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.3</w:t>
            </w:r>
          </w:p>
        </w:tc>
        <w:tc>
          <w:tcPr>
            <w:tcW w:w="2871" w:type="dxa"/>
          </w:tcPr>
          <w:p w14:paraId="2D745106"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Manžetės neinvaziniam AKS matuoti</w:t>
            </w:r>
          </w:p>
        </w:tc>
        <w:tc>
          <w:tcPr>
            <w:tcW w:w="3402" w:type="dxa"/>
          </w:tcPr>
          <w:p w14:paraId="625510D8"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rPr>
              <w:t>Suaugusiems trijų dydžių; ne mažiau kaip po 1 vnt. kiekvieno dydžio</w:t>
            </w:r>
          </w:p>
        </w:tc>
        <w:tc>
          <w:tcPr>
            <w:tcW w:w="3260" w:type="dxa"/>
          </w:tcPr>
          <w:p w14:paraId="74741B1D" w14:textId="77777777" w:rsidR="0001211B" w:rsidRPr="0033416F" w:rsidRDefault="0001211B" w:rsidP="0001211B">
            <w:pPr>
              <w:pStyle w:val="Betarp"/>
              <w:rPr>
                <w:rFonts w:ascii="Times New Roman" w:hAnsi="Times New Roman" w:cs="Times New Roman"/>
              </w:rPr>
            </w:pPr>
          </w:p>
        </w:tc>
      </w:tr>
      <w:tr w:rsidR="0001211B" w:rsidRPr="0033416F" w14:paraId="4AEC4619" w14:textId="77777777" w:rsidTr="0001211B">
        <w:trPr>
          <w:gridAfter w:val="1"/>
          <w:wAfter w:w="12" w:type="dxa"/>
          <w:jc w:val="center"/>
        </w:trPr>
        <w:tc>
          <w:tcPr>
            <w:tcW w:w="810" w:type="dxa"/>
          </w:tcPr>
          <w:p w14:paraId="4C0C3888"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.4</w:t>
            </w:r>
          </w:p>
        </w:tc>
        <w:tc>
          <w:tcPr>
            <w:tcW w:w="2871" w:type="dxa"/>
          </w:tcPr>
          <w:p w14:paraId="0BE19FE9"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Temperatūros matavimo daviklis</w:t>
            </w:r>
          </w:p>
        </w:tc>
        <w:tc>
          <w:tcPr>
            <w:tcW w:w="3402" w:type="dxa"/>
          </w:tcPr>
          <w:p w14:paraId="6827F548" w14:textId="77777777" w:rsidR="00484EF4" w:rsidRDefault="0001211B" w:rsidP="0001211B">
            <w:pPr>
              <w:pStyle w:val="Betarp"/>
              <w:rPr>
                <w:rFonts w:ascii="Times New Roman" w:hAnsi="Times New Roman" w:cs="Times New Roman"/>
                <w:noProof/>
              </w:rPr>
            </w:pPr>
            <w:r w:rsidRPr="0033416F">
              <w:rPr>
                <w:rFonts w:ascii="Times New Roman" w:hAnsi="Times New Roman" w:cs="Times New Roman"/>
                <w:noProof/>
              </w:rPr>
              <w:t>1 vnt</w:t>
            </w:r>
            <w:r w:rsidR="00484EF4">
              <w:rPr>
                <w:rFonts w:ascii="Times New Roman" w:hAnsi="Times New Roman" w:cs="Times New Roman"/>
                <w:noProof/>
              </w:rPr>
              <w:t>.</w:t>
            </w:r>
            <w:r w:rsidRPr="0033416F">
              <w:rPr>
                <w:rFonts w:ascii="Times New Roman" w:hAnsi="Times New Roman" w:cs="Times New Roman"/>
                <w:noProof/>
              </w:rPr>
              <w:t xml:space="preserve"> daugkartinio naudojimo odos temperatūros matavimo jutiklis ir 1 vnt. daugkartinio naudojimo ertminis temperatūros matavimo jutiklis. </w:t>
            </w:r>
          </w:p>
          <w:p w14:paraId="0AE79206" w14:textId="77777777" w:rsidR="00484EF4" w:rsidRDefault="00484EF4" w:rsidP="0001211B">
            <w:pPr>
              <w:pStyle w:val="Betarp"/>
              <w:rPr>
                <w:rFonts w:ascii="Times New Roman" w:hAnsi="Times New Roman" w:cs="Times New Roman"/>
                <w:noProof/>
              </w:rPr>
            </w:pPr>
          </w:p>
          <w:p w14:paraId="69C073B3" w14:textId="5FF9BD7F"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Viso 2 vnt. komplektui</w:t>
            </w:r>
          </w:p>
        </w:tc>
        <w:tc>
          <w:tcPr>
            <w:tcW w:w="3260" w:type="dxa"/>
          </w:tcPr>
          <w:p w14:paraId="172393DD" w14:textId="77777777" w:rsidR="0001211B" w:rsidRPr="0033416F" w:rsidRDefault="0001211B" w:rsidP="0001211B">
            <w:pPr>
              <w:pStyle w:val="Betarp"/>
              <w:rPr>
                <w:rFonts w:ascii="Times New Roman" w:hAnsi="Times New Roman" w:cs="Times New Roman"/>
                <w:noProof/>
              </w:rPr>
            </w:pPr>
          </w:p>
        </w:tc>
      </w:tr>
      <w:tr w:rsidR="0001211B" w:rsidRPr="0033416F" w14:paraId="22603AE1" w14:textId="77777777" w:rsidTr="0001211B">
        <w:trPr>
          <w:gridAfter w:val="1"/>
          <w:wAfter w:w="12" w:type="dxa"/>
          <w:jc w:val="center"/>
        </w:trPr>
        <w:tc>
          <w:tcPr>
            <w:tcW w:w="810" w:type="dxa"/>
          </w:tcPr>
          <w:p w14:paraId="654A0B7D"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hAnsi="Times New Roman" w:cs="Times New Roman"/>
                <w:noProof/>
              </w:rPr>
              <w:t>.5</w:t>
            </w:r>
          </w:p>
        </w:tc>
        <w:tc>
          <w:tcPr>
            <w:tcW w:w="2871" w:type="dxa"/>
          </w:tcPr>
          <w:p w14:paraId="64A7B584"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Raumenų relaksacijos matavimo (NMT) modulis </w:t>
            </w:r>
          </w:p>
        </w:tc>
        <w:tc>
          <w:tcPr>
            <w:tcW w:w="3402" w:type="dxa"/>
          </w:tcPr>
          <w:p w14:paraId="10EB7381"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3260" w:type="dxa"/>
          </w:tcPr>
          <w:p w14:paraId="33BADA94" w14:textId="77777777" w:rsidR="0001211B" w:rsidRPr="0033416F" w:rsidRDefault="0001211B" w:rsidP="0001211B">
            <w:pPr>
              <w:pStyle w:val="Betarp"/>
              <w:rPr>
                <w:rFonts w:ascii="Times New Roman" w:hAnsi="Times New Roman" w:cs="Times New Roman"/>
                <w:noProof/>
              </w:rPr>
            </w:pPr>
          </w:p>
        </w:tc>
      </w:tr>
      <w:tr w:rsidR="0001211B" w:rsidRPr="0033416F" w14:paraId="2BE38EE9" w14:textId="77777777" w:rsidTr="0001211B">
        <w:trPr>
          <w:gridAfter w:val="1"/>
          <w:wAfter w:w="12" w:type="dxa"/>
          <w:jc w:val="center"/>
        </w:trPr>
        <w:tc>
          <w:tcPr>
            <w:tcW w:w="810" w:type="dxa"/>
          </w:tcPr>
          <w:p w14:paraId="60BF9EC8"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hAnsi="Times New Roman" w:cs="Times New Roman"/>
                <w:noProof/>
              </w:rPr>
              <w:t>.6</w:t>
            </w:r>
          </w:p>
        </w:tc>
        <w:tc>
          <w:tcPr>
            <w:tcW w:w="2871" w:type="dxa"/>
          </w:tcPr>
          <w:p w14:paraId="323B3EB7"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Mechaninis raumenų relaksacijos jutiklis skirtas suaugusiems</w:t>
            </w:r>
          </w:p>
        </w:tc>
        <w:tc>
          <w:tcPr>
            <w:tcW w:w="3402" w:type="dxa"/>
          </w:tcPr>
          <w:p w14:paraId="25E1C714"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3260" w:type="dxa"/>
          </w:tcPr>
          <w:p w14:paraId="619F0083" w14:textId="77777777" w:rsidR="0001211B" w:rsidRPr="0033416F" w:rsidRDefault="0001211B" w:rsidP="0001211B">
            <w:pPr>
              <w:pStyle w:val="Betarp"/>
              <w:rPr>
                <w:rFonts w:ascii="Times New Roman" w:hAnsi="Times New Roman" w:cs="Times New Roman"/>
                <w:noProof/>
              </w:rPr>
            </w:pPr>
          </w:p>
        </w:tc>
      </w:tr>
      <w:tr w:rsidR="0001211B" w:rsidRPr="0033416F" w14:paraId="6839F583" w14:textId="77777777" w:rsidTr="0001211B">
        <w:trPr>
          <w:gridAfter w:val="1"/>
          <w:wAfter w:w="12" w:type="dxa"/>
          <w:jc w:val="center"/>
        </w:trPr>
        <w:tc>
          <w:tcPr>
            <w:tcW w:w="810" w:type="dxa"/>
          </w:tcPr>
          <w:p w14:paraId="53EE5B02"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.7</w:t>
            </w:r>
          </w:p>
        </w:tc>
        <w:tc>
          <w:tcPr>
            <w:tcW w:w="2871" w:type="dxa"/>
          </w:tcPr>
          <w:p w14:paraId="7A2637CF"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Sąmonės būklės monitoravimo modulis su kabeliu</w:t>
            </w:r>
          </w:p>
        </w:tc>
        <w:tc>
          <w:tcPr>
            <w:tcW w:w="3402" w:type="dxa"/>
          </w:tcPr>
          <w:p w14:paraId="27380978"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3260" w:type="dxa"/>
          </w:tcPr>
          <w:p w14:paraId="2BD01171" w14:textId="77777777" w:rsidR="0001211B" w:rsidRPr="0033416F" w:rsidRDefault="0001211B" w:rsidP="0001211B">
            <w:pPr>
              <w:pStyle w:val="Betarp"/>
              <w:rPr>
                <w:rFonts w:ascii="Times New Roman" w:hAnsi="Times New Roman" w:cs="Times New Roman"/>
                <w:noProof/>
              </w:rPr>
            </w:pPr>
          </w:p>
        </w:tc>
      </w:tr>
      <w:tr w:rsidR="0001211B" w:rsidRPr="0033416F" w14:paraId="0690BAB4" w14:textId="77777777" w:rsidTr="0001211B">
        <w:trPr>
          <w:gridAfter w:val="1"/>
          <w:wAfter w:w="12" w:type="dxa"/>
          <w:jc w:val="center"/>
        </w:trPr>
        <w:tc>
          <w:tcPr>
            <w:tcW w:w="810" w:type="dxa"/>
          </w:tcPr>
          <w:p w14:paraId="128C9E26"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28</w:t>
            </w:r>
            <w:r w:rsidRPr="56C6E64A">
              <w:rPr>
                <w:rFonts w:ascii="Times New Roman" w:eastAsia="Times New Roman" w:hAnsi="Times New Roman" w:cs="Times New Roman"/>
              </w:rPr>
              <w:t>.8</w:t>
            </w:r>
          </w:p>
        </w:tc>
        <w:tc>
          <w:tcPr>
            <w:tcW w:w="2871" w:type="dxa"/>
          </w:tcPr>
          <w:p w14:paraId="379BDF70"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Sąmonės būklės monitoravimo elektrodai (įrangos instaliavimui, išbandymui ir kalibravimui)</w:t>
            </w:r>
          </w:p>
        </w:tc>
        <w:tc>
          <w:tcPr>
            <w:tcW w:w="3402" w:type="dxa"/>
          </w:tcPr>
          <w:p w14:paraId="71D79809"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Ne mažiau 25 vnt. </w:t>
            </w:r>
          </w:p>
        </w:tc>
        <w:tc>
          <w:tcPr>
            <w:tcW w:w="3260" w:type="dxa"/>
          </w:tcPr>
          <w:p w14:paraId="76F094FE" w14:textId="77777777" w:rsidR="0001211B" w:rsidRPr="0033416F" w:rsidRDefault="0001211B" w:rsidP="0001211B">
            <w:pPr>
              <w:pStyle w:val="Betarp"/>
              <w:rPr>
                <w:rFonts w:ascii="Times New Roman" w:hAnsi="Times New Roman" w:cs="Times New Roman"/>
                <w:noProof/>
              </w:rPr>
            </w:pPr>
          </w:p>
        </w:tc>
      </w:tr>
      <w:tr w:rsidR="0001211B" w:rsidRPr="0033416F" w14:paraId="4C2A056F" w14:textId="77777777" w:rsidTr="0001211B">
        <w:trPr>
          <w:gridAfter w:val="1"/>
          <w:wAfter w:w="12" w:type="dxa"/>
          <w:jc w:val="center"/>
        </w:trPr>
        <w:tc>
          <w:tcPr>
            <w:tcW w:w="810" w:type="dxa"/>
          </w:tcPr>
          <w:p w14:paraId="79574A8D"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29.</w:t>
            </w:r>
          </w:p>
        </w:tc>
        <w:tc>
          <w:tcPr>
            <w:tcW w:w="2871" w:type="dxa"/>
          </w:tcPr>
          <w:p w14:paraId="24D40826" w14:textId="77777777" w:rsidR="0001211B" w:rsidRPr="0033416F" w:rsidRDefault="0001211B" w:rsidP="0001211B">
            <w:pPr>
              <w:pStyle w:val="Betarp"/>
              <w:rPr>
                <w:rFonts w:ascii="Times New Roman" w:hAnsi="Times New Roman" w:cs="Times New Roman"/>
              </w:rPr>
            </w:pPr>
            <w:proofErr w:type="spellStart"/>
            <w:r w:rsidRPr="0033416F">
              <w:rPr>
                <w:rFonts w:ascii="Times New Roman" w:hAnsi="Times New Roman" w:cs="Times New Roman"/>
              </w:rPr>
              <w:t>Sevoflurano</w:t>
            </w:r>
            <w:proofErr w:type="spellEnd"/>
            <w:r w:rsidRPr="0033416F">
              <w:rPr>
                <w:rFonts w:ascii="Times New Roman" w:hAnsi="Times New Roman" w:cs="Times New Roman"/>
              </w:rPr>
              <w:t xml:space="preserve"> garintuvas</w:t>
            </w:r>
          </w:p>
        </w:tc>
        <w:tc>
          <w:tcPr>
            <w:tcW w:w="3402" w:type="dxa"/>
          </w:tcPr>
          <w:p w14:paraId="75495645" w14:textId="77777777" w:rsidR="0001211B" w:rsidRPr="0033416F" w:rsidRDefault="0001211B" w:rsidP="0001211B">
            <w:pPr>
              <w:pStyle w:val="Betarp"/>
              <w:rPr>
                <w:rFonts w:ascii="Times New Roman" w:hAnsi="Times New Roman" w:cs="Times New Roman"/>
                <w:noProof/>
              </w:rPr>
            </w:pPr>
            <w:r w:rsidRPr="0033416F">
              <w:rPr>
                <w:rFonts w:ascii="Times New Roman" w:hAnsi="Times New Roman" w:cs="Times New Roman"/>
                <w:noProof/>
              </w:rPr>
              <w:t xml:space="preserve">1 vnt. </w:t>
            </w:r>
          </w:p>
        </w:tc>
        <w:tc>
          <w:tcPr>
            <w:tcW w:w="3260" w:type="dxa"/>
          </w:tcPr>
          <w:p w14:paraId="197F8550" w14:textId="77777777" w:rsidR="0001211B" w:rsidRPr="0033416F" w:rsidRDefault="0001211B" w:rsidP="0001211B">
            <w:pPr>
              <w:pStyle w:val="Betarp"/>
              <w:rPr>
                <w:rFonts w:ascii="Times New Roman" w:hAnsi="Times New Roman" w:cs="Times New Roman"/>
                <w:noProof/>
              </w:rPr>
            </w:pPr>
          </w:p>
        </w:tc>
      </w:tr>
      <w:tr w:rsidR="0001211B" w:rsidRPr="0033416F" w14:paraId="0764C933" w14:textId="77777777" w:rsidTr="0001211B">
        <w:trPr>
          <w:gridAfter w:val="1"/>
          <w:wAfter w:w="12" w:type="dxa"/>
          <w:jc w:val="center"/>
        </w:trPr>
        <w:tc>
          <w:tcPr>
            <w:tcW w:w="810" w:type="dxa"/>
          </w:tcPr>
          <w:p w14:paraId="031F5615" w14:textId="77777777" w:rsidR="0001211B" w:rsidRPr="0033416F" w:rsidRDefault="0001211B" w:rsidP="0001211B">
            <w:pPr>
              <w:pStyle w:val="Betarp"/>
              <w:rPr>
                <w:rFonts w:ascii="Times New Roman" w:hAnsi="Times New Roman" w:cs="Times New Roman"/>
              </w:rPr>
            </w:pPr>
            <w:r w:rsidRPr="56C6E64A">
              <w:rPr>
                <w:rFonts w:ascii="Times New Roman" w:hAnsi="Times New Roman" w:cs="Times New Roman"/>
              </w:rPr>
              <w:t>30.</w:t>
            </w:r>
          </w:p>
        </w:tc>
        <w:tc>
          <w:tcPr>
            <w:tcW w:w="2871" w:type="dxa"/>
            <w:vAlign w:val="center"/>
          </w:tcPr>
          <w:p w14:paraId="6436268A" w14:textId="77777777" w:rsidR="0001211B" w:rsidRPr="0033416F" w:rsidRDefault="0001211B" w:rsidP="0001211B">
            <w:pPr>
              <w:pStyle w:val="Betarp"/>
              <w:rPr>
                <w:rFonts w:ascii="Times New Roman" w:eastAsia="SimSun" w:hAnsi="Times New Roman" w:cs="Times New Roman"/>
                <w:lang w:eastAsia="zh-CN"/>
              </w:rPr>
            </w:pPr>
            <w:r w:rsidRPr="0033416F">
              <w:rPr>
                <w:rFonts w:ascii="Times New Roman" w:eastAsia="SimSun" w:hAnsi="Times New Roman" w:cs="Times New Roman"/>
                <w:lang w:eastAsia="zh-CN"/>
              </w:rPr>
              <w:t>Garantijos laikotarpis</w:t>
            </w:r>
          </w:p>
        </w:tc>
        <w:tc>
          <w:tcPr>
            <w:tcW w:w="3402" w:type="dxa"/>
            <w:vAlign w:val="center"/>
          </w:tcPr>
          <w:p w14:paraId="0C715DD8" w14:textId="77777777" w:rsidR="0001211B" w:rsidRPr="0033416F" w:rsidRDefault="0001211B" w:rsidP="0001211B">
            <w:pPr>
              <w:pStyle w:val="Betarp"/>
              <w:rPr>
                <w:rFonts w:ascii="Times New Roman" w:eastAsia="SimSun" w:hAnsi="Times New Roman" w:cs="Times New Roman"/>
                <w:lang w:eastAsia="zh-CN"/>
              </w:rPr>
            </w:pPr>
            <w:r w:rsidRPr="0033416F">
              <w:rPr>
                <w:rFonts w:ascii="Times New Roman" w:eastAsia="SimSun" w:hAnsi="Times New Roman" w:cs="Times New Roman"/>
              </w:rPr>
              <w:t>≥</w:t>
            </w:r>
            <w:r w:rsidRPr="0033416F">
              <w:rPr>
                <w:rFonts w:ascii="Times New Roman" w:eastAsia="SimSun" w:hAnsi="Times New Roman" w:cs="Times New Roman"/>
                <w:lang w:eastAsia="zh-CN"/>
              </w:rPr>
              <w:t>24 mėnesiai</w:t>
            </w:r>
          </w:p>
        </w:tc>
        <w:tc>
          <w:tcPr>
            <w:tcW w:w="3260" w:type="dxa"/>
          </w:tcPr>
          <w:p w14:paraId="7429EC8D" w14:textId="77777777" w:rsidR="0001211B" w:rsidRPr="0033416F" w:rsidRDefault="0001211B" w:rsidP="0001211B">
            <w:pPr>
              <w:pStyle w:val="Betarp"/>
              <w:rPr>
                <w:rFonts w:ascii="Times New Roman" w:eastAsia="SimSun" w:hAnsi="Times New Roman" w:cs="Times New Roman"/>
              </w:rPr>
            </w:pPr>
          </w:p>
        </w:tc>
      </w:tr>
      <w:tr w:rsidR="0001211B" w14:paraId="58F81051" w14:textId="77777777" w:rsidTr="0001211B">
        <w:trPr>
          <w:gridAfter w:val="1"/>
          <w:wAfter w:w="12" w:type="dxa"/>
          <w:trHeight w:val="300"/>
          <w:jc w:val="center"/>
        </w:trPr>
        <w:tc>
          <w:tcPr>
            <w:tcW w:w="810" w:type="dxa"/>
          </w:tcPr>
          <w:p w14:paraId="11975944" w14:textId="37ACEFA4" w:rsidR="0001211B" w:rsidRDefault="0001211B" w:rsidP="0001211B">
            <w:pPr>
              <w:pStyle w:val="Betarp"/>
              <w:rPr>
                <w:rFonts w:ascii="Times New Roman" w:hAnsi="Times New Roman" w:cs="Times New Roman"/>
              </w:rPr>
            </w:pPr>
            <w:r w:rsidRPr="2E81004D">
              <w:rPr>
                <w:rFonts w:ascii="Times New Roman" w:hAnsi="Times New Roman" w:cs="Times New Roman"/>
              </w:rPr>
              <w:t>3</w:t>
            </w:r>
            <w:r w:rsidR="00776337">
              <w:rPr>
                <w:rFonts w:ascii="Times New Roman" w:hAnsi="Times New Roman" w:cs="Times New Roman"/>
              </w:rPr>
              <w:t>1</w:t>
            </w:r>
            <w:r w:rsidRPr="2E81004D">
              <w:rPr>
                <w:rFonts w:ascii="Times New Roman" w:hAnsi="Times New Roman" w:cs="Times New Roman"/>
              </w:rPr>
              <w:t>.</w:t>
            </w:r>
          </w:p>
        </w:tc>
        <w:tc>
          <w:tcPr>
            <w:tcW w:w="2871" w:type="dxa"/>
            <w:vAlign w:val="center"/>
          </w:tcPr>
          <w:p w14:paraId="76484D7B" w14:textId="77777777" w:rsidR="0001211B" w:rsidRDefault="0001211B" w:rsidP="0001211B">
            <w:pPr>
              <w:spacing w:after="0" w:line="240" w:lineRule="auto"/>
              <w:rPr>
                <w:rFonts w:ascii="Times New Roman" w:eastAsia="Times New Roman" w:hAnsi="Times New Roman" w:cs="Times New Roman"/>
                <w:color w:val="000000" w:themeColor="text1"/>
              </w:rPr>
            </w:pPr>
            <w:r w:rsidRPr="2E81004D">
              <w:rPr>
                <w:rFonts w:ascii="Times New Roman" w:eastAsia="Times New Roman" w:hAnsi="Times New Roman" w:cs="Times New Roman"/>
                <w:color w:val="000000" w:themeColor="text1"/>
              </w:rPr>
              <w:t>Žymėjimas CE ženklu</w:t>
            </w:r>
          </w:p>
        </w:tc>
        <w:tc>
          <w:tcPr>
            <w:tcW w:w="3402" w:type="dxa"/>
            <w:vAlign w:val="center"/>
          </w:tcPr>
          <w:p w14:paraId="4ED16856" w14:textId="1CF23645" w:rsidR="0001211B" w:rsidRDefault="00776337" w:rsidP="0001211B">
            <w:pPr>
              <w:tabs>
                <w:tab w:val="left" w:pos="264"/>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Būtina</w:t>
            </w:r>
          </w:p>
        </w:tc>
        <w:tc>
          <w:tcPr>
            <w:tcW w:w="3260" w:type="dxa"/>
          </w:tcPr>
          <w:p w14:paraId="529C806F" w14:textId="77777777" w:rsidR="0001211B" w:rsidRDefault="0001211B" w:rsidP="0001211B">
            <w:pPr>
              <w:pStyle w:val="Betarp"/>
              <w:rPr>
                <w:rFonts w:ascii="Times New Roman" w:eastAsia="SimSun" w:hAnsi="Times New Roman" w:cs="Times New Roman"/>
              </w:rPr>
            </w:pPr>
          </w:p>
        </w:tc>
      </w:tr>
    </w:tbl>
    <w:p w14:paraId="20F16BB3" w14:textId="77777777" w:rsidR="0001211B" w:rsidRDefault="0001211B" w:rsidP="006E16BC">
      <w:pPr>
        <w:suppressAutoHyphens/>
        <w:spacing w:after="0" w:line="240" w:lineRule="auto"/>
        <w:ind w:firstLine="709"/>
        <w:jc w:val="both"/>
        <w:rPr>
          <w:rFonts w:ascii="Times New Roman" w:eastAsia="Arial Unicode MS" w:hAnsi="Times New Roman" w:cs="Times New Roman"/>
          <w:u w:val="single"/>
        </w:rPr>
      </w:pPr>
    </w:p>
    <w:p w14:paraId="474D3C1E" w14:textId="77777777" w:rsidR="0001211B" w:rsidRDefault="0001211B" w:rsidP="006E16BC">
      <w:pPr>
        <w:suppressAutoHyphens/>
        <w:spacing w:after="0" w:line="240" w:lineRule="auto"/>
        <w:ind w:firstLine="709"/>
        <w:jc w:val="both"/>
        <w:rPr>
          <w:rFonts w:ascii="Times New Roman" w:eastAsia="Arial Unicode MS" w:hAnsi="Times New Roman" w:cs="Times New Roman"/>
          <w:u w:val="single"/>
        </w:rPr>
      </w:pPr>
    </w:p>
    <w:p w14:paraId="1C9ABC69" w14:textId="6B994F5A" w:rsidR="00776337" w:rsidRDefault="00776337" w:rsidP="00776337">
      <w:pPr>
        <w:suppressAutoHyphens/>
        <w:spacing w:after="0" w:line="240" w:lineRule="auto"/>
        <w:ind w:firstLine="709"/>
        <w:jc w:val="both"/>
        <w:rPr>
          <w:rFonts w:ascii="Times New Roman" w:eastAsia="Arial Unicode MS" w:hAnsi="Times New Roman" w:cs="Times New Roman"/>
          <w:u w:val="single"/>
        </w:rPr>
      </w:pPr>
      <w:r>
        <w:rPr>
          <w:rFonts w:ascii="Times New Roman" w:eastAsia="Arial Unicode MS" w:hAnsi="Times New Roman" w:cs="Times New Roman"/>
          <w:b/>
          <w:bCs/>
        </w:rPr>
        <w:t>2</w:t>
      </w:r>
      <w:r w:rsidRPr="0001211B">
        <w:rPr>
          <w:rFonts w:ascii="Times New Roman" w:eastAsia="Arial Unicode MS" w:hAnsi="Times New Roman" w:cs="Times New Roman"/>
          <w:b/>
          <w:bCs/>
        </w:rPr>
        <w:t xml:space="preserve"> pirkimo objekto dalis. </w:t>
      </w:r>
      <w:r w:rsidR="00484EF4">
        <w:rPr>
          <w:rFonts w:ascii="Times New Roman" w:eastAsia="Arial Unicode MS" w:hAnsi="Times New Roman" w:cs="Times New Roman"/>
          <w:b/>
          <w:bCs/>
        </w:rPr>
        <w:t>CENTRINĖ MONITORAVIMO STOTIS SU MONITORIAIS</w:t>
      </w:r>
      <w:r w:rsidRPr="0001211B">
        <w:rPr>
          <w:rFonts w:ascii="Times New Roman" w:eastAsia="Arial Unicode MS" w:hAnsi="Times New Roman" w:cs="Times New Roman"/>
          <w:b/>
          <w:bCs/>
        </w:rPr>
        <w:t>.</w:t>
      </w:r>
    </w:p>
    <w:p w14:paraId="49B26A1B" w14:textId="77777777" w:rsidR="0001211B" w:rsidRDefault="0001211B" w:rsidP="006E16BC">
      <w:pPr>
        <w:suppressAutoHyphens/>
        <w:spacing w:after="0" w:line="240" w:lineRule="auto"/>
        <w:ind w:firstLine="709"/>
        <w:jc w:val="both"/>
        <w:rPr>
          <w:rFonts w:ascii="Times New Roman" w:eastAsia="Arial Unicode MS" w:hAnsi="Times New Roman" w:cs="Times New Roman"/>
          <w:u w:val="single"/>
        </w:rPr>
      </w:pPr>
    </w:p>
    <w:tbl>
      <w:tblPr>
        <w:tblW w:w="513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2664"/>
        <w:gridCol w:w="3389"/>
        <w:gridCol w:w="3275"/>
      </w:tblGrid>
      <w:tr w:rsidR="00776337" w:rsidRPr="00776337" w14:paraId="6536EF2F" w14:textId="47D31437" w:rsidTr="004B2312">
        <w:trPr>
          <w:trHeight w:val="156"/>
        </w:trPr>
        <w:tc>
          <w:tcPr>
            <w:tcW w:w="437" w:type="pct"/>
            <w:shd w:val="clear" w:color="auto" w:fill="auto"/>
            <w:vAlign w:val="center"/>
          </w:tcPr>
          <w:p w14:paraId="26E2D3A9" w14:textId="77777777" w:rsidR="00776337" w:rsidRPr="00776337" w:rsidRDefault="00776337" w:rsidP="00776337">
            <w:pPr>
              <w:spacing w:after="0" w:line="240" w:lineRule="auto"/>
              <w:contextualSpacing/>
              <w:jc w:val="center"/>
              <w:rPr>
                <w:rFonts w:ascii="Times New Roman" w:hAnsi="Times New Roman" w:cs="Times New Roman"/>
                <w:b/>
                <w:bCs/>
                <w:color w:val="000000"/>
                <w:sz w:val="22"/>
                <w:szCs w:val="22"/>
              </w:rPr>
            </w:pPr>
            <w:r w:rsidRPr="00776337">
              <w:rPr>
                <w:rFonts w:ascii="Times New Roman" w:hAnsi="Times New Roman" w:cs="Times New Roman"/>
                <w:b/>
                <w:bCs/>
                <w:color w:val="000000"/>
                <w:sz w:val="22"/>
                <w:szCs w:val="22"/>
              </w:rPr>
              <w:t>Eil. Nr.</w:t>
            </w:r>
          </w:p>
        </w:tc>
        <w:tc>
          <w:tcPr>
            <w:tcW w:w="1303" w:type="pct"/>
            <w:vAlign w:val="center"/>
          </w:tcPr>
          <w:p w14:paraId="66DED368" w14:textId="60307FC6" w:rsidR="00776337" w:rsidRPr="00776337" w:rsidRDefault="00776337" w:rsidP="00776337">
            <w:pPr>
              <w:spacing w:after="0" w:line="240" w:lineRule="auto"/>
              <w:contextualSpacing/>
              <w:jc w:val="center"/>
              <w:rPr>
                <w:rFonts w:ascii="Times New Roman" w:hAnsi="Times New Roman" w:cs="Times New Roman"/>
                <w:sz w:val="22"/>
                <w:szCs w:val="22"/>
              </w:rPr>
            </w:pPr>
            <w:r>
              <w:rPr>
                <w:rFonts w:ascii="Times New Roman" w:hAnsi="Times New Roman" w:cs="Times New Roman"/>
                <w:b/>
                <w:bCs/>
              </w:rPr>
              <w:t>Parametrai (specifikacija)</w:t>
            </w:r>
          </w:p>
        </w:tc>
        <w:tc>
          <w:tcPr>
            <w:tcW w:w="1658" w:type="pct"/>
            <w:vAlign w:val="center"/>
          </w:tcPr>
          <w:p w14:paraId="0D6134E5" w14:textId="3FA2AD6A" w:rsidR="00776337" w:rsidRPr="00776337" w:rsidRDefault="00776337" w:rsidP="00776337">
            <w:pPr>
              <w:spacing w:after="0" w:line="240" w:lineRule="auto"/>
              <w:jc w:val="center"/>
              <w:rPr>
                <w:rFonts w:ascii="Times New Roman" w:hAnsi="Times New Roman" w:cs="Times New Roman"/>
                <w:sz w:val="22"/>
                <w:szCs w:val="22"/>
                <w:lang w:val="en-US"/>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1602" w:type="pct"/>
            <w:vAlign w:val="center"/>
          </w:tcPr>
          <w:p w14:paraId="35E6B318" w14:textId="77777777" w:rsidR="00776337" w:rsidRPr="00273DAB" w:rsidRDefault="00776337" w:rsidP="00776337">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6E71676C" w14:textId="77777777" w:rsidR="00776337" w:rsidRPr="00273DAB" w:rsidRDefault="00776337" w:rsidP="00776337">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07BB63B1" w14:textId="0F9993EC" w:rsidR="00776337" w:rsidRPr="00776337" w:rsidRDefault="00776337" w:rsidP="00776337">
            <w:pPr>
              <w:spacing w:after="0" w:line="240" w:lineRule="auto"/>
              <w:jc w:val="center"/>
              <w:rPr>
                <w:rFonts w:ascii="Times New Roman" w:hAnsi="Times New Roman" w:cs="Times New Roman"/>
                <w:sz w:val="22"/>
                <w:szCs w:val="22"/>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776337" w:rsidRPr="00776337" w14:paraId="0D4E4069" w14:textId="3AEC2B62" w:rsidTr="004B2312">
        <w:trPr>
          <w:trHeight w:val="156"/>
        </w:trPr>
        <w:tc>
          <w:tcPr>
            <w:tcW w:w="437" w:type="pct"/>
            <w:shd w:val="clear" w:color="auto" w:fill="auto"/>
          </w:tcPr>
          <w:p w14:paraId="0782CE8C" w14:textId="77777777" w:rsidR="00776337" w:rsidRPr="00776337" w:rsidRDefault="00776337" w:rsidP="00776337">
            <w:pPr>
              <w:spacing w:after="0" w:line="240" w:lineRule="auto"/>
              <w:contextualSpacing/>
              <w:jc w:val="center"/>
              <w:rPr>
                <w:rFonts w:ascii="Times New Roman" w:hAnsi="Times New Roman" w:cs="Times New Roman"/>
                <w:b/>
                <w:bCs/>
                <w:color w:val="000000"/>
                <w:sz w:val="22"/>
                <w:szCs w:val="22"/>
              </w:rPr>
            </w:pPr>
            <w:r w:rsidRPr="00776337">
              <w:rPr>
                <w:rFonts w:ascii="Times New Roman" w:hAnsi="Times New Roman" w:cs="Times New Roman"/>
                <w:b/>
                <w:bCs/>
                <w:color w:val="000000"/>
                <w:sz w:val="22"/>
                <w:szCs w:val="22"/>
              </w:rPr>
              <w:t>1</w:t>
            </w:r>
          </w:p>
        </w:tc>
        <w:tc>
          <w:tcPr>
            <w:tcW w:w="1303" w:type="pct"/>
            <w:shd w:val="clear" w:color="auto" w:fill="auto"/>
          </w:tcPr>
          <w:p w14:paraId="403A76A0" w14:textId="77777777" w:rsidR="00776337" w:rsidRPr="00776337" w:rsidRDefault="00776337" w:rsidP="00776337">
            <w:pPr>
              <w:spacing w:after="0" w:line="240" w:lineRule="auto"/>
              <w:contextualSpacing/>
              <w:jc w:val="center"/>
              <w:rPr>
                <w:rFonts w:ascii="Times New Roman" w:hAnsi="Times New Roman" w:cs="Times New Roman"/>
                <w:b/>
                <w:bCs/>
                <w:sz w:val="22"/>
                <w:szCs w:val="22"/>
              </w:rPr>
            </w:pPr>
            <w:r w:rsidRPr="00776337">
              <w:rPr>
                <w:rFonts w:ascii="Times New Roman" w:hAnsi="Times New Roman" w:cs="Times New Roman"/>
                <w:b/>
                <w:bCs/>
                <w:sz w:val="22"/>
                <w:szCs w:val="22"/>
              </w:rPr>
              <w:t>2</w:t>
            </w:r>
          </w:p>
        </w:tc>
        <w:tc>
          <w:tcPr>
            <w:tcW w:w="1658" w:type="pct"/>
            <w:shd w:val="clear" w:color="auto" w:fill="auto"/>
          </w:tcPr>
          <w:p w14:paraId="1DE5A095" w14:textId="77777777" w:rsidR="00776337" w:rsidRPr="00776337" w:rsidRDefault="00776337" w:rsidP="00776337">
            <w:pPr>
              <w:spacing w:after="0" w:line="240" w:lineRule="auto"/>
              <w:jc w:val="center"/>
              <w:rPr>
                <w:rFonts w:ascii="Times New Roman" w:hAnsi="Times New Roman" w:cs="Times New Roman"/>
                <w:b/>
                <w:bCs/>
                <w:sz w:val="22"/>
                <w:szCs w:val="22"/>
              </w:rPr>
            </w:pPr>
            <w:r w:rsidRPr="00776337">
              <w:rPr>
                <w:rFonts w:ascii="Times New Roman" w:hAnsi="Times New Roman" w:cs="Times New Roman"/>
                <w:b/>
                <w:bCs/>
                <w:sz w:val="22"/>
                <w:szCs w:val="22"/>
              </w:rPr>
              <w:t>3</w:t>
            </w:r>
          </w:p>
        </w:tc>
        <w:tc>
          <w:tcPr>
            <w:tcW w:w="1602" w:type="pct"/>
          </w:tcPr>
          <w:p w14:paraId="11491D48" w14:textId="4F8F64D4" w:rsidR="00776337" w:rsidRPr="00776337" w:rsidRDefault="00776337" w:rsidP="00776337">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4</w:t>
            </w:r>
          </w:p>
        </w:tc>
      </w:tr>
      <w:tr w:rsidR="00776337" w:rsidRPr="00776337" w14:paraId="49E87861" w14:textId="3CF4FBFE" w:rsidTr="004B2312">
        <w:trPr>
          <w:trHeight w:val="156"/>
        </w:trPr>
        <w:tc>
          <w:tcPr>
            <w:tcW w:w="437" w:type="pct"/>
            <w:shd w:val="clear" w:color="auto" w:fill="auto"/>
          </w:tcPr>
          <w:p w14:paraId="0E09AC2D" w14:textId="77777777" w:rsidR="00776337" w:rsidRPr="00776337" w:rsidRDefault="00776337" w:rsidP="00776337">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1.</w:t>
            </w:r>
          </w:p>
        </w:tc>
        <w:tc>
          <w:tcPr>
            <w:tcW w:w="1303" w:type="pct"/>
            <w:shd w:val="clear" w:color="auto" w:fill="auto"/>
          </w:tcPr>
          <w:p w14:paraId="241EFE62"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Modulinis paciento monitorius reanimacijos skyriui </w:t>
            </w:r>
          </w:p>
        </w:tc>
        <w:tc>
          <w:tcPr>
            <w:tcW w:w="1658" w:type="pct"/>
            <w:shd w:val="clear" w:color="auto" w:fill="auto"/>
          </w:tcPr>
          <w:p w14:paraId="5411CCBE"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3 vnt.</w:t>
            </w:r>
          </w:p>
        </w:tc>
        <w:tc>
          <w:tcPr>
            <w:tcW w:w="1602" w:type="pct"/>
          </w:tcPr>
          <w:p w14:paraId="1D7418E4"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2EB935F8" w14:textId="09EB9F99" w:rsidTr="00484EF4">
        <w:trPr>
          <w:trHeight w:val="2264"/>
        </w:trPr>
        <w:tc>
          <w:tcPr>
            <w:tcW w:w="437" w:type="pct"/>
            <w:shd w:val="clear" w:color="auto" w:fill="auto"/>
          </w:tcPr>
          <w:p w14:paraId="765EF588"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lastRenderedPageBreak/>
              <w:t>1.1</w:t>
            </w:r>
          </w:p>
        </w:tc>
        <w:tc>
          <w:tcPr>
            <w:tcW w:w="1303" w:type="pct"/>
            <w:shd w:val="clear" w:color="auto" w:fill="auto"/>
          </w:tcPr>
          <w:p w14:paraId="33FE4982"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Ekranas</w:t>
            </w:r>
          </w:p>
        </w:tc>
        <w:tc>
          <w:tcPr>
            <w:tcW w:w="1658" w:type="pct"/>
            <w:shd w:val="clear" w:color="auto" w:fill="auto"/>
          </w:tcPr>
          <w:p w14:paraId="3D56D7AB" w14:textId="738631B1" w:rsidR="00776337" w:rsidRPr="00776337" w:rsidRDefault="00776337" w:rsidP="00776337">
            <w:pPr>
              <w:spacing w:after="0" w:line="240" w:lineRule="auto"/>
              <w:ind w:left="1"/>
              <w:rPr>
                <w:rFonts w:ascii="Times New Roman" w:hAnsi="Times New Roman" w:cs="Times New Roman"/>
                <w:sz w:val="22"/>
                <w:szCs w:val="22"/>
              </w:rPr>
            </w:pPr>
            <w:r w:rsidRPr="00776337">
              <w:rPr>
                <w:rFonts w:ascii="Times New Roman" w:hAnsi="Times New Roman" w:cs="Times New Roman"/>
                <w:sz w:val="22"/>
                <w:szCs w:val="22"/>
              </w:rPr>
              <w:t xml:space="preserve">1. Talpinio </w:t>
            </w:r>
            <w:proofErr w:type="spellStart"/>
            <w:r w:rsidRPr="00776337">
              <w:rPr>
                <w:rFonts w:ascii="Times New Roman" w:hAnsi="Times New Roman" w:cs="Times New Roman"/>
                <w:sz w:val="22"/>
                <w:szCs w:val="22"/>
              </w:rPr>
              <w:t>jutiklinio</w:t>
            </w:r>
            <w:proofErr w:type="spellEnd"/>
            <w:r w:rsidRPr="00776337">
              <w:rPr>
                <w:rFonts w:ascii="Times New Roman" w:hAnsi="Times New Roman" w:cs="Times New Roman"/>
                <w:sz w:val="22"/>
                <w:szCs w:val="22"/>
              </w:rPr>
              <w:t xml:space="preserve"> ekrano technologija (angl. </w:t>
            </w:r>
            <w:r w:rsidRPr="00776337">
              <w:rPr>
                <w:rFonts w:ascii="Times New Roman" w:hAnsi="Times New Roman" w:cs="Times New Roman"/>
                <w:sz w:val="22"/>
                <w:szCs w:val="22"/>
                <w:lang w:val="en-US"/>
              </w:rPr>
              <w:t>capacitive touch screen</w:t>
            </w:r>
            <w:r w:rsidRPr="00776337">
              <w:rPr>
                <w:rFonts w:ascii="Times New Roman" w:hAnsi="Times New Roman" w:cs="Times New Roman"/>
                <w:sz w:val="22"/>
                <w:szCs w:val="22"/>
              </w:rPr>
              <w:t>)</w:t>
            </w:r>
            <w:r w:rsidR="00484EF4">
              <w:rPr>
                <w:rFonts w:ascii="Times New Roman" w:hAnsi="Times New Roman" w:cs="Times New Roman"/>
                <w:sz w:val="22"/>
                <w:szCs w:val="22"/>
              </w:rPr>
              <w:t>.</w:t>
            </w:r>
          </w:p>
          <w:p w14:paraId="479C93FC" w14:textId="7E2D5932"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Spalvotas, skystųjų kristalų (LCD arba lygiavertis), lietimui jautrus</w:t>
            </w:r>
            <w:r w:rsidR="00484EF4">
              <w:rPr>
                <w:rFonts w:ascii="Times New Roman" w:hAnsi="Times New Roman" w:cs="Times New Roman"/>
                <w:sz w:val="22"/>
                <w:szCs w:val="22"/>
              </w:rPr>
              <w:t>.</w:t>
            </w:r>
          </w:p>
          <w:p w14:paraId="5CE614B8" w14:textId="2CC3C3C8"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3. Ekrano įstrižainė ≥ 17 colių</w:t>
            </w:r>
            <w:r w:rsidR="00484EF4">
              <w:rPr>
                <w:rFonts w:ascii="Times New Roman" w:hAnsi="Times New Roman" w:cs="Times New Roman"/>
                <w:sz w:val="22"/>
                <w:szCs w:val="22"/>
              </w:rPr>
              <w:t>.</w:t>
            </w:r>
          </w:p>
          <w:p w14:paraId="01B5BF73" w14:textId="6D3AA9CB"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4. Raiška ≥ (1920 x 1080) taškų</w:t>
            </w:r>
            <w:r w:rsidR="00484EF4">
              <w:rPr>
                <w:rFonts w:ascii="Times New Roman" w:hAnsi="Times New Roman" w:cs="Times New Roman"/>
                <w:sz w:val="22"/>
                <w:szCs w:val="22"/>
              </w:rPr>
              <w:t>.</w:t>
            </w:r>
          </w:p>
          <w:p w14:paraId="347E41C5" w14:textId="7E90BE4A"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5. Vienu metu ekrane gali būti vaizduojama  ≥ 12 kreivių</w:t>
            </w:r>
            <w:r w:rsidR="00484EF4">
              <w:rPr>
                <w:rFonts w:ascii="Times New Roman" w:hAnsi="Times New Roman" w:cs="Times New Roman"/>
                <w:sz w:val="22"/>
                <w:szCs w:val="22"/>
              </w:rPr>
              <w:t>.</w:t>
            </w:r>
          </w:p>
          <w:p w14:paraId="6AADF5BD" w14:textId="11E10C4E" w:rsidR="00776337" w:rsidRPr="00484EF4"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6. Stebėjimo kampas ≥ 170</w:t>
            </w:r>
            <w:r w:rsidRPr="00776337">
              <w:rPr>
                <w:rFonts w:ascii="Times New Roman" w:hAnsi="Times New Roman" w:cs="Times New Roman"/>
                <w:sz w:val="22"/>
                <w:szCs w:val="22"/>
                <w:vertAlign w:val="superscript"/>
              </w:rPr>
              <w:t>0</w:t>
            </w:r>
            <w:r w:rsidR="00484EF4">
              <w:rPr>
                <w:rFonts w:ascii="Times New Roman" w:hAnsi="Times New Roman" w:cs="Times New Roman"/>
                <w:sz w:val="22"/>
                <w:szCs w:val="22"/>
              </w:rPr>
              <w:t>.</w:t>
            </w:r>
          </w:p>
        </w:tc>
        <w:tc>
          <w:tcPr>
            <w:tcW w:w="1602" w:type="pct"/>
          </w:tcPr>
          <w:p w14:paraId="2F566FF9" w14:textId="77777777" w:rsidR="00776337" w:rsidRPr="00776337" w:rsidRDefault="00776337" w:rsidP="00776337">
            <w:pPr>
              <w:spacing w:after="0" w:line="240" w:lineRule="auto"/>
              <w:ind w:left="1"/>
              <w:rPr>
                <w:rFonts w:ascii="Times New Roman" w:hAnsi="Times New Roman" w:cs="Times New Roman"/>
                <w:sz w:val="22"/>
                <w:szCs w:val="22"/>
              </w:rPr>
            </w:pPr>
          </w:p>
        </w:tc>
      </w:tr>
      <w:tr w:rsidR="00776337" w:rsidRPr="00776337" w14:paraId="23D004E5" w14:textId="2212708F" w:rsidTr="00484EF4">
        <w:trPr>
          <w:trHeight w:val="156"/>
        </w:trPr>
        <w:tc>
          <w:tcPr>
            <w:tcW w:w="437" w:type="pct"/>
            <w:shd w:val="clear" w:color="auto" w:fill="auto"/>
          </w:tcPr>
          <w:p w14:paraId="12582A90"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1.2</w:t>
            </w:r>
          </w:p>
        </w:tc>
        <w:tc>
          <w:tcPr>
            <w:tcW w:w="1303" w:type="pct"/>
            <w:shd w:val="clear" w:color="auto" w:fill="auto"/>
          </w:tcPr>
          <w:p w14:paraId="5B658404"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Talpinamų modulių kiekis paciento monitoriuje </w:t>
            </w:r>
            <w:bookmarkStart w:id="37" w:name="_Hlk169769400"/>
            <w:r w:rsidRPr="00776337">
              <w:rPr>
                <w:rFonts w:ascii="Times New Roman" w:hAnsi="Times New Roman" w:cs="Times New Roman"/>
                <w:sz w:val="22"/>
                <w:szCs w:val="22"/>
              </w:rPr>
              <w:t>arba išorinėje modulių stotelėje</w:t>
            </w:r>
            <w:bookmarkEnd w:id="37"/>
          </w:p>
        </w:tc>
        <w:tc>
          <w:tcPr>
            <w:tcW w:w="1658" w:type="pct"/>
            <w:shd w:val="clear" w:color="auto" w:fill="auto"/>
          </w:tcPr>
          <w:p w14:paraId="6086860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4 pozicijos</w:t>
            </w:r>
          </w:p>
        </w:tc>
        <w:tc>
          <w:tcPr>
            <w:tcW w:w="1602" w:type="pct"/>
          </w:tcPr>
          <w:p w14:paraId="3874F444"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216B90D3" w14:textId="79CBB821" w:rsidTr="00484EF4">
        <w:trPr>
          <w:trHeight w:val="156"/>
        </w:trPr>
        <w:tc>
          <w:tcPr>
            <w:tcW w:w="437" w:type="pct"/>
            <w:shd w:val="clear" w:color="auto" w:fill="auto"/>
          </w:tcPr>
          <w:p w14:paraId="7E589CEE"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1.3</w:t>
            </w:r>
          </w:p>
        </w:tc>
        <w:tc>
          <w:tcPr>
            <w:tcW w:w="1303" w:type="pct"/>
            <w:shd w:val="clear" w:color="auto" w:fill="auto"/>
          </w:tcPr>
          <w:p w14:paraId="28894B3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Galimybė paciento monitoriaus ekrane, peržiūrėti kito tame pačiame tinkle esančio paciento monitoriaus registruojamus parametrus</w:t>
            </w:r>
          </w:p>
        </w:tc>
        <w:tc>
          <w:tcPr>
            <w:tcW w:w="1658" w:type="pct"/>
            <w:shd w:val="clear" w:color="auto" w:fill="auto"/>
          </w:tcPr>
          <w:p w14:paraId="3616BD5E"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Būtina</w:t>
            </w:r>
          </w:p>
        </w:tc>
        <w:tc>
          <w:tcPr>
            <w:tcW w:w="1602" w:type="pct"/>
          </w:tcPr>
          <w:p w14:paraId="1763CB9E"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37BDE66D" w14:textId="6A87292A" w:rsidTr="00484EF4">
        <w:trPr>
          <w:trHeight w:val="156"/>
        </w:trPr>
        <w:tc>
          <w:tcPr>
            <w:tcW w:w="437" w:type="pct"/>
            <w:shd w:val="clear" w:color="auto" w:fill="auto"/>
          </w:tcPr>
          <w:p w14:paraId="369FA1AE"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1.4</w:t>
            </w:r>
          </w:p>
        </w:tc>
        <w:tc>
          <w:tcPr>
            <w:tcW w:w="1303" w:type="pct"/>
            <w:shd w:val="clear" w:color="auto" w:fill="auto"/>
          </w:tcPr>
          <w:p w14:paraId="250A5E70"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Galimi registruoti parametrai</w:t>
            </w:r>
          </w:p>
        </w:tc>
        <w:tc>
          <w:tcPr>
            <w:tcW w:w="1658" w:type="pct"/>
            <w:shd w:val="clear" w:color="auto" w:fill="auto"/>
          </w:tcPr>
          <w:p w14:paraId="19D5BA71"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EKG, RESP, </w:t>
            </w:r>
            <w:proofErr w:type="spellStart"/>
            <w:r w:rsidRPr="00776337">
              <w:rPr>
                <w:rFonts w:ascii="Times New Roman" w:hAnsi="Times New Roman" w:cs="Times New Roman"/>
                <w:sz w:val="22"/>
                <w:szCs w:val="22"/>
              </w:rPr>
              <w:t>SpO</w:t>
            </w:r>
            <w:proofErr w:type="spellEnd"/>
            <w:r w:rsidRPr="00776337">
              <w:rPr>
                <w:rFonts w:ascii="Times New Roman" w:hAnsi="Times New Roman" w:cs="Times New Roman"/>
                <w:sz w:val="22"/>
                <w:szCs w:val="22"/>
              </w:rPr>
              <w:t xml:space="preserve">₂, NIBP, TEMP, IBP, C.O., </w:t>
            </w:r>
          </w:p>
          <w:p w14:paraId="375E4D07"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CO₂, AG, BIS, NMT, </w:t>
            </w:r>
            <w:proofErr w:type="spellStart"/>
            <w:r w:rsidRPr="00776337">
              <w:rPr>
                <w:rFonts w:ascii="Times New Roman" w:hAnsi="Times New Roman" w:cs="Times New Roman"/>
                <w:sz w:val="22"/>
                <w:szCs w:val="22"/>
              </w:rPr>
              <w:t>rSO</w:t>
            </w:r>
            <w:proofErr w:type="spellEnd"/>
            <w:r w:rsidRPr="00776337">
              <w:rPr>
                <w:rFonts w:ascii="Times New Roman" w:hAnsi="Times New Roman" w:cs="Times New Roman"/>
                <w:sz w:val="22"/>
                <w:szCs w:val="22"/>
              </w:rPr>
              <w:t xml:space="preserve">₂, </w:t>
            </w:r>
            <w:proofErr w:type="spellStart"/>
            <w:r w:rsidRPr="00776337">
              <w:rPr>
                <w:rFonts w:ascii="Times New Roman" w:hAnsi="Times New Roman" w:cs="Times New Roman"/>
                <w:sz w:val="22"/>
                <w:szCs w:val="22"/>
              </w:rPr>
              <w:t>PiCCO</w:t>
            </w:r>
            <w:proofErr w:type="spellEnd"/>
            <w:r w:rsidRPr="00776337">
              <w:rPr>
                <w:rFonts w:ascii="Times New Roman" w:hAnsi="Times New Roman" w:cs="Times New Roman"/>
                <w:sz w:val="22"/>
                <w:szCs w:val="22"/>
              </w:rPr>
              <w:t xml:space="preserve">, </w:t>
            </w:r>
            <w:proofErr w:type="spellStart"/>
            <w:r w:rsidRPr="00776337">
              <w:rPr>
                <w:rFonts w:ascii="Times New Roman" w:hAnsi="Times New Roman" w:cs="Times New Roman"/>
                <w:sz w:val="22"/>
                <w:szCs w:val="22"/>
              </w:rPr>
              <w:t>FloTrac</w:t>
            </w:r>
            <w:proofErr w:type="spellEnd"/>
            <w:r w:rsidRPr="00776337">
              <w:rPr>
                <w:rFonts w:ascii="Times New Roman" w:hAnsi="Times New Roman" w:cs="Times New Roman"/>
                <w:sz w:val="22"/>
                <w:szCs w:val="22"/>
              </w:rPr>
              <w:t xml:space="preserve">, ICG, EEG, </w:t>
            </w:r>
            <w:proofErr w:type="spellStart"/>
            <w:r w:rsidRPr="00776337">
              <w:rPr>
                <w:rFonts w:ascii="Times New Roman" w:hAnsi="Times New Roman" w:cs="Times New Roman"/>
                <w:sz w:val="22"/>
                <w:szCs w:val="22"/>
              </w:rPr>
              <w:t>SvO</w:t>
            </w:r>
            <w:proofErr w:type="spellEnd"/>
            <w:r w:rsidRPr="00776337">
              <w:rPr>
                <w:rFonts w:ascii="Times New Roman" w:hAnsi="Times New Roman" w:cs="Times New Roman"/>
                <w:sz w:val="22"/>
                <w:szCs w:val="22"/>
              </w:rPr>
              <w:t>₂/</w:t>
            </w:r>
            <w:proofErr w:type="spellStart"/>
            <w:r w:rsidRPr="00776337">
              <w:rPr>
                <w:rFonts w:ascii="Times New Roman" w:hAnsi="Times New Roman" w:cs="Times New Roman"/>
                <w:sz w:val="22"/>
                <w:szCs w:val="22"/>
              </w:rPr>
              <w:t>ScvO</w:t>
            </w:r>
            <w:proofErr w:type="spellEnd"/>
            <w:r w:rsidRPr="00776337">
              <w:rPr>
                <w:rFonts w:ascii="Times New Roman" w:hAnsi="Times New Roman" w:cs="Times New Roman"/>
                <w:sz w:val="22"/>
                <w:szCs w:val="22"/>
              </w:rPr>
              <w:t>₂</w:t>
            </w:r>
          </w:p>
        </w:tc>
        <w:tc>
          <w:tcPr>
            <w:tcW w:w="1602" w:type="pct"/>
          </w:tcPr>
          <w:p w14:paraId="5E431602"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43873064" w14:textId="4EB03E31" w:rsidTr="00484EF4">
        <w:trPr>
          <w:trHeight w:val="156"/>
        </w:trPr>
        <w:tc>
          <w:tcPr>
            <w:tcW w:w="437" w:type="pct"/>
            <w:shd w:val="clear" w:color="auto" w:fill="auto"/>
          </w:tcPr>
          <w:p w14:paraId="0B3DB81F"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w:t>
            </w:r>
          </w:p>
        </w:tc>
        <w:tc>
          <w:tcPr>
            <w:tcW w:w="1303" w:type="pct"/>
            <w:shd w:val="clear" w:color="auto" w:fill="auto"/>
          </w:tcPr>
          <w:p w14:paraId="59CD2C8A"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Transportinis paciento monitorius</w:t>
            </w:r>
          </w:p>
        </w:tc>
        <w:tc>
          <w:tcPr>
            <w:tcW w:w="1658" w:type="pct"/>
            <w:shd w:val="clear" w:color="auto" w:fill="auto"/>
          </w:tcPr>
          <w:p w14:paraId="2F329B9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3 vnt.</w:t>
            </w:r>
          </w:p>
        </w:tc>
        <w:tc>
          <w:tcPr>
            <w:tcW w:w="1602" w:type="pct"/>
            <w:shd w:val="clear" w:color="auto" w:fill="auto"/>
          </w:tcPr>
          <w:p w14:paraId="5A4EB41E"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41E1AC4B" w14:textId="1860C655" w:rsidTr="004B2312">
        <w:trPr>
          <w:trHeight w:val="156"/>
        </w:trPr>
        <w:tc>
          <w:tcPr>
            <w:tcW w:w="437" w:type="pct"/>
            <w:shd w:val="clear" w:color="auto" w:fill="auto"/>
            <w:vAlign w:val="center"/>
          </w:tcPr>
          <w:p w14:paraId="34584BF0" w14:textId="77777777" w:rsidR="00776337" w:rsidRPr="00776337" w:rsidRDefault="00776337" w:rsidP="00776337">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2.1</w:t>
            </w:r>
          </w:p>
        </w:tc>
        <w:tc>
          <w:tcPr>
            <w:tcW w:w="1303" w:type="pct"/>
            <w:shd w:val="clear" w:color="auto" w:fill="auto"/>
          </w:tcPr>
          <w:p w14:paraId="3A660756"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Ekranas</w:t>
            </w:r>
          </w:p>
        </w:tc>
        <w:tc>
          <w:tcPr>
            <w:tcW w:w="1658" w:type="pct"/>
            <w:shd w:val="clear" w:color="auto" w:fill="auto"/>
          </w:tcPr>
          <w:p w14:paraId="77343D37" w14:textId="01A1C3B6"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 Lietimui jautrus</w:t>
            </w:r>
            <w:r w:rsidR="00484EF4">
              <w:rPr>
                <w:rFonts w:ascii="Times New Roman" w:hAnsi="Times New Roman" w:cs="Times New Roman"/>
                <w:sz w:val="22"/>
                <w:szCs w:val="22"/>
              </w:rPr>
              <w:t>.</w:t>
            </w:r>
          </w:p>
          <w:p w14:paraId="2A1D520E" w14:textId="35DDD983"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 5 colių įstrižainės</w:t>
            </w:r>
            <w:r w:rsidR="00484EF4">
              <w:rPr>
                <w:rFonts w:ascii="Times New Roman" w:hAnsi="Times New Roman" w:cs="Times New Roman"/>
                <w:sz w:val="22"/>
                <w:szCs w:val="22"/>
              </w:rPr>
              <w:t>.</w:t>
            </w:r>
          </w:p>
        </w:tc>
        <w:tc>
          <w:tcPr>
            <w:tcW w:w="1602" w:type="pct"/>
          </w:tcPr>
          <w:p w14:paraId="53A55FC7"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0A25D297" w14:textId="0A583847" w:rsidTr="00484EF4">
        <w:trPr>
          <w:trHeight w:val="156"/>
        </w:trPr>
        <w:tc>
          <w:tcPr>
            <w:tcW w:w="437" w:type="pct"/>
            <w:shd w:val="clear" w:color="auto" w:fill="auto"/>
          </w:tcPr>
          <w:p w14:paraId="099B7E7C"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2.2</w:t>
            </w:r>
          </w:p>
        </w:tc>
        <w:tc>
          <w:tcPr>
            <w:tcW w:w="1303" w:type="pct"/>
            <w:shd w:val="clear" w:color="auto" w:fill="auto"/>
          </w:tcPr>
          <w:p w14:paraId="2D50083B"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Registruojami parametrai</w:t>
            </w:r>
          </w:p>
        </w:tc>
        <w:tc>
          <w:tcPr>
            <w:tcW w:w="1658" w:type="pct"/>
            <w:shd w:val="clear" w:color="auto" w:fill="auto"/>
          </w:tcPr>
          <w:p w14:paraId="72588736" w14:textId="1AEE3981"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EKG</w:t>
            </w:r>
            <w:r w:rsidR="00484EF4">
              <w:rPr>
                <w:rFonts w:ascii="Times New Roman" w:hAnsi="Times New Roman" w:cs="Times New Roman"/>
                <w:sz w:val="22"/>
                <w:szCs w:val="22"/>
              </w:rPr>
              <w:t>.</w:t>
            </w:r>
          </w:p>
          <w:p w14:paraId="49482345" w14:textId="4020D0AC"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Kvėpavimas</w:t>
            </w:r>
            <w:r w:rsidR="00484EF4">
              <w:rPr>
                <w:rFonts w:ascii="Times New Roman" w:hAnsi="Times New Roman" w:cs="Times New Roman"/>
                <w:sz w:val="22"/>
                <w:szCs w:val="22"/>
              </w:rPr>
              <w:t>.</w:t>
            </w:r>
          </w:p>
          <w:p w14:paraId="6F7DE342" w14:textId="45F222E9"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Širdies susitraukimų dažnis (ŠSD)</w:t>
            </w:r>
            <w:r w:rsidR="00484EF4">
              <w:rPr>
                <w:rFonts w:ascii="Times New Roman" w:hAnsi="Times New Roman" w:cs="Times New Roman"/>
                <w:sz w:val="22"/>
                <w:szCs w:val="22"/>
              </w:rPr>
              <w:t>.</w:t>
            </w:r>
          </w:p>
          <w:p w14:paraId="4B8448F9" w14:textId="753228F8"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proofErr w:type="spellStart"/>
            <w:r w:rsidRPr="00776337">
              <w:rPr>
                <w:rFonts w:ascii="Times New Roman" w:hAnsi="Times New Roman" w:cs="Times New Roman"/>
                <w:sz w:val="22"/>
                <w:szCs w:val="22"/>
              </w:rPr>
              <w:t>SpO</w:t>
            </w:r>
            <w:proofErr w:type="spellEnd"/>
            <w:r w:rsidRPr="00776337">
              <w:rPr>
                <w:rFonts w:ascii="Times New Roman" w:hAnsi="Times New Roman" w:cs="Times New Roman"/>
                <w:position w:val="-6"/>
                <w:sz w:val="22"/>
                <w:szCs w:val="22"/>
              </w:rPr>
              <w:t>2</w:t>
            </w:r>
            <w:r w:rsidR="00484EF4">
              <w:rPr>
                <w:rFonts w:ascii="Times New Roman" w:hAnsi="Times New Roman" w:cs="Times New Roman"/>
                <w:position w:val="-6"/>
                <w:sz w:val="22"/>
                <w:szCs w:val="22"/>
              </w:rPr>
              <w:t>.</w:t>
            </w:r>
          </w:p>
          <w:p w14:paraId="2CF044CF" w14:textId="205ABA9E"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Temperatūra</w:t>
            </w:r>
            <w:r w:rsidR="00484EF4">
              <w:rPr>
                <w:rFonts w:ascii="Times New Roman" w:hAnsi="Times New Roman" w:cs="Times New Roman"/>
                <w:sz w:val="22"/>
                <w:szCs w:val="22"/>
              </w:rPr>
              <w:t>.</w:t>
            </w:r>
          </w:p>
          <w:p w14:paraId="188C9690" w14:textId="53B5F113"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Neinvazinis kraujospūdis</w:t>
            </w:r>
            <w:r w:rsidR="00484EF4">
              <w:rPr>
                <w:rFonts w:ascii="Times New Roman" w:hAnsi="Times New Roman" w:cs="Times New Roman"/>
                <w:sz w:val="22"/>
                <w:szCs w:val="22"/>
              </w:rPr>
              <w:t>.</w:t>
            </w:r>
          </w:p>
          <w:p w14:paraId="6478D239" w14:textId="05EE5028" w:rsidR="00776337" w:rsidRPr="00776337" w:rsidRDefault="00776337">
            <w:pPr>
              <w:numPr>
                <w:ilvl w:val="0"/>
                <w:numId w:val="19"/>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Invazinis kraujospūdis</w:t>
            </w:r>
            <w:r w:rsidR="00484EF4">
              <w:rPr>
                <w:rFonts w:ascii="Times New Roman" w:hAnsi="Times New Roman" w:cs="Times New Roman"/>
                <w:sz w:val="22"/>
                <w:szCs w:val="22"/>
              </w:rPr>
              <w:t>.</w:t>
            </w:r>
          </w:p>
        </w:tc>
        <w:tc>
          <w:tcPr>
            <w:tcW w:w="1602" w:type="pct"/>
          </w:tcPr>
          <w:p w14:paraId="7573AD3E" w14:textId="77777777" w:rsidR="00776337" w:rsidRPr="00776337" w:rsidRDefault="00776337" w:rsidP="004B2312">
            <w:pPr>
              <w:spacing w:after="0" w:line="240" w:lineRule="auto"/>
              <w:contextualSpacing/>
              <w:rPr>
                <w:rFonts w:ascii="Times New Roman" w:hAnsi="Times New Roman" w:cs="Times New Roman"/>
                <w:sz w:val="22"/>
                <w:szCs w:val="22"/>
              </w:rPr>
            </w:pPr>
          </w:p>
        </w:tc>
      </w:tr>
      <w:tr w:rsidR="00776337" w:rsidRPr="00776337" w14:paraId="043B6F3B" w14:textId="71CA1F3A" w:rsidTr="00484EF4">
        <w:trPr>
          <w:trHeight w:val="156"/>
        </w:trPr>
        <w:tc>
          <w:tcPr>
            <w:tcW w:w="437" w:type="pct"/>
            <w:shd w:val="clear" w:color="auto" w:fill="auto"/>
          </w:tcPr>
          <w:p w14:paraId="680CA453"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2.3</w:t>
            </w:r>
          </w:p>
        </w:tc>
        <w:tc>
          <w:tcPr>
            <w:tcW w:w="1303" w:type="pct"/>
            <w:shd w:val="clear" w:color="auto" w:fill="auto"/>
          </w:tcPr>
          <w:p w14:paraId="4808EA34"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Transportiniai paciento monitoriai</w:t>
            </w:r>
          </w:p>
          <w:p w14:paraId="190DB5DE"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(arba moduliniai) pateikiami su</w:t>
            </w:r>
          </w:p>
          <w:p w14:paraId="3E06CB7B"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išplėstinėmis EKG galimybėmis:</w:t>
            </w:r>
          </w:p>
        </w:tc>
        <w:tc>
          <w:tcPr>
            <w:tcW w:w="1658" w:type="pct"/>
            <w:shd w:val="clear" w:color="auto" w:fill="auto"/>
          </w:tcPr>
          <w:p w14:paraId="25B9129D" w14:textId="2285B160"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1. ST pokyčio grafinis atvaizdavimas arba ST segmento žemėlapis/atvaizdavimas</w:t>
            </w:r>
            <w:r w:rsidR="00484EF4">
              <w:rPr>
                <w:rFonts w:ascii="Times New Roman" w:hAnsi="Times New Roman" w:cs="Times New Roman"/>
                <w:sz w:val="22"/>
                <w:szCs w:val="22"/>
              </w:rPr>
              <w:t>.</w:t>
            </w:r>
          </w:p>
          <w:p w14:paraId="480BDE36" w14:textId="7DF2751B"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2. 12 kanalų EKG registravimas</w:t>
            </w:r>
            <w:r w:rsidR="00484EF4">
              <w:rPr>
                <w:rFonts w:ascii="Times New Roman" w:hAnsi="Times New Roman" w:cs="Times New Roman"/>
                <w:sz w:val="22"/>
                <w:szCs w:val="22"/>
              </w:rPr>
              <w:t>.</w:t>
            </w:r>
          </w:p>
          <w:p w14:paraId="0A589AE8" w14:textId="598386B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3. Komplekte pateikiami 3 ir 10 elektrodų EKG laidai</w:t>
            </w:r>
            <w:r w:rsidR="00484EF4">
              <w:rPr>
                <w:rFonts w:ascii="Times New Roman" w:hAnsi="Times New Roman" w:cs="Times New Roman"/>
                <w:sz w:val="22"/>
                <w:szCs w:val="22"/>
              </w:rPr>
              <w:t>.</w:t>
            </w:r>
          </w:p>
        </w:tc>
        <w:tc>
          <w:tcPr>
            <w:tcW w:w="1602" w:type="pct"/>
          </w:tcPr>
          <w:p w14:paraId="721CF013"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4010E3E3" w14:textId="5B32FA6B" w:rsidTr="00484EF4">
        <w:trPr>
          <w:trHeight w:val="156"/>
        </w:trPr>
        <w:tc>
          <w:tcPr>
            <w:tcW w:w="437" w:type="pct"/>
            <w:shd w:val="clear" w:color="auto" w:fill="auto"/>
          </w:tcPr>
          <w:p w14:paraId="7726DFB4"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2.4</w:t>
            </w:r>
          </w:p>
        </w:tc>
        <w:tc>
          <w:tcPr>
            <w:tcW w:w="1303" w:type="pct"/>
            <w:shd w:val="clear" w:color="auto" w:fill="auto"/>
          </w:tcPr>
          <w:p w14:paraId="29610237"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Išplėstinis aritmijų </w:t>
            </w:r>
            <w:proofErr w:type="spellStart"/>
            <w:r w:rsidRPr="00776337">
              <w:rPr>
                <w:rFonts w:ascii="Times New Roman" w:hAnsi="Times New Roman" w:cs="Times New Roman"/>
                <w:sz w:val="22"/>
                <w:szCs w:val="22"/>
              </w:rPr>
              <w:t>monitoravimas</w:t>
            </w:r>
            <w:proofErr w:type="spellEnd"/>
          </w:p>
        </w:tc>
        <w:tc>
          <w:tcPr>
            <w:tcW w:w="1658" w:type="pct"/>
            <w:shd w:val="clear" w:color="auto" w:fill="auto"/>
          </w:tcPr>
          <w:p w14:paraId="099EBB58"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1. </w:t>
            </w:r>
            <w:proofErr w:type="spellStart"/>
            <w:r w:rsidRPr="00776337">
              <w:rPr>
                <w:rFonts w:ascii="Times New Roman" w:hAnsi="Times New Roman" w:cs="Times New Roman"/>
                <w:sz w:val="22"/>
                <w:szCs w:val="22"/>
              </w:rPr>
              <w:t>Asistolija</w:t>
            </w:r>
            <w:proofErr w:type="spellEnd"/>
            <w:r w:rsidRPr="00776337">
              <w:rPr>
                <w:rFonts w:ascii="Times New Roman" w:hAnsi="Times New Roman" w:cs="Times New Roman"/>
                <w:sz w:val="22"/>
                <w:szCs w:val="22"/>
              </w:rPr>
              <w:t>;</w:t>
            </w:r>
          </w:p>
          <w:p w14:paraId="2985DDC3"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Tachikardija;</w:t>
            </w:r>
          </w:p>
          <w:p w14:paraId="0F993D90"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3. Bradikardija;</w:t>
            </w:r>
          </w:p>
          <w:p w14:paraId="04DB67E0"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4. Pauzė;</w:t>
            </w:r>
          </w:p>
          <w:p w14:paraId="702CB671"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5. </w:t>
            </w:r>
            <w:proofErr w:type="spellStart"/>
            <w:r w:rsidRPr="00776337">
              <w:rPr>
                <w:rFonts w:ascii="Times New Roman" w:hAnsi="Times New Roman" w:cs="Times New Roman"/>
                <w:sz w:val="22"/>
                <w:szCs w:val="22"/>
              </w:rPr>
              <w:t>Bigeminija</w:t>
            </w:r>
            <w:proofErr w:type="spellEnd"/>
            <w:r w:rsidRPr="00776337">
              <w:rPr>
                <w:rFonts w:ascii="Times New Roman" w:hAnsi="Times New Roman" w:cs="Times New Roman"/>
                <w:sz w:val="22"/>
                <w:szCs w:val="22"/>
              </w:rPr>
              <w:t>;</w:t>
            </w:r>
          </w:p>
          <w:p w14:paraId="7E60047C"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6. Prieširdžių virpėjimas;</w:t>
            </w:r>
          </w:p>
          <w:p w14:paraId="4498F791"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lastRenderedPageBreak/>
              <w:t>7. Skilvelių virpėjimas;</w:t>
            </w:r>
          </w:p>
          <w:p w14:paraId="3B5E4C85"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8. Nereguliarus ritmas;</w:t>
            </w:r>
          </w:p>
          <w:p w14:paraId="2BAA51CD"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9. Priešlaikiniai susitraukimai;</w:t>
            </w:r>
          </w:p>
        </w:tc>
        <w:tc>
          <w:tcPr>
            <w:tcW w:w="1602" w:type="pct"/>
          </w:tcPr>
          <w:p w14:paraId="4DBDBBE7"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CFA05F5" w14:textId="02DE6F61" w:rsidTr="00484EF4">
        <w:trPr>
          <w:trHeight w:val="156"/>
        </w:trPr>
        <w:tc>
          <w:tcPr>
            <w:tcW w:w="437" w:type="pct"/>
            <w:shd w:val="clear" w:color="auto" w:fill="auto"/>
          </w:tcPr>
          <w:p w14:paraId="63036111"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2.5</w:t>
            </w:r>
          </w:p>
        </w:tc>
        <w:tc>
          <w:tcPr>
            <w:tcW w:w="1303" w:type="pct"/>
            <w:shd w:val="clear" w:color="auto" w:fill="auto"/>
          </w:tcPr>
          <w:p w14:paraId="13AFAEB5"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Temperatūros matavimo kanalai</w:t>
            </w:r>
          </w:p>
        </w:tc>
        <w:tc>
          <w:tcPr>
            <w:tcW w:w="1658" w:type="pct"/>
            <w:shd w:val="clear" w:color="auto" w:fill="auto"/>
          </w:tcPr>
          <w:p w14:paraId="55CE0DF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2</w:t>
            </w:r>
          </w:p>
        </w:tc>
        <w:tc>
          <w:tcPr>
            <w:tcW w:w="1602" w:type="pct"/>
          </w:tcPr>
          <w:p w14:paraId="2A638347"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2E292B9B" w14:textId="46B0069F" w:rsidTr="00484EF4">
        <w:trPr>
          <w:trHeight w:val="156"/>
        </w:trPr>
        <w:tc>
          <w:tcPr>
            <w:tcW w:w="437" w:type="pct"/>
            <w:shd w:val="clear" w:color="auto" w:fill="auto"/>
          </w:tcPr>
          <w:p w14:paraId="7EC36A4E"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2.6</w:t>
            </w:r>
          </w:p>
        </w:tc>
        <w:tc>
          <w:tcPr>
            <w:tcW w:w="1303" w:type="pct"/>
            <w:shd w:val="clear" w:color="auto" w:fill="auto"/>
          </w:tcPr>
          <w:p w14:paraId="29D23E87" w14:textId="77777777" w:rsidR="00776337" w:rsidRPr="00776337" w:rsidRDefault="00776337" w:rsidP="00776337">
            <w:pPr>
              <w:spacing w:after="0" w:line="240" w:lineRule="auto"/>
              <w:contextualSpacing/>
              <w:rPr>
                <w:rFonts w:ascii="Times New Roman" w:hAnsi="Times New Roman" w:cs="Times New Roman"/>
                <w:sz w:val="22"/>
                <w:szCs w:val="22"/>
              </w:rPr>
            </w:pPr>
            <w:proofErr w:type="spellStart"/>
            <w:r w:rsidRPr="00776337">
              <w:rPr>
                <w:rFonts w:ascii="Times New Roman" w:hAnsi="Times New Roman" w:cs="Times New Roman"/>
                <w:sz w:val="22"/>
                <w:szCs w:val="22"/>
              </w:rPr>
              <w:t>Saturacijos</w:t>
            </w:r>
            <w:proofErr w:type="spellEnd"/>
            <w:r w:rsidRPr="00776337">
              <w:rPr>
                <w:rFonts w:ascii="Times New Roman" w:hAnsi="Times New Roman" w:cs="Times New Roman"/>
                <w:sz w:val="22"/>
                <w:szCs w:val="22"/>
              </w:rPr>
              <w:t xml:space="preserve"> (SpO</w:t>
            </w:r>
            <w:r w:rsidRPr="00776337">
              <w:rPr>
                <w:rFonts w:ascii="Times New Roman" w:hAnsi="Times New Roman" w:cs="Times New Roman"/>
                <w:sz w:val="22"/>
                <w:szCs w:val="22"/>
                <w:vertAlign w:val="subscript"/>
              </w:rPr>
              <w:t>2</w:t>
            </w:r>
            <w:r w:rsidRPr="00776337">
              <w:rPr>
                <w:rFonts w:ascii="Times New Roman" w:hAnsi="Times New Roman" w:cs="Times New Roman"/>
                <w:sz w:val="22"/>
                <w:szCs w:val="22"/>
              </w:rPr>
              <w:t>) matavimo diapazonas</w:t>
            </w:r>
          </w:p>
        </w:tc>
        <w:tc>
          <w:tcPr>
            <w:tcW w:w="1658" w:type="pct"/>
            <w:shd w:val="clear" w:color="auto" w:fill="auto"/>
          </w:tcPr>
          <w:p w14:paraId="01B59531"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Ne siauresnis nei 10 % - 100 %</w:t>
            </w:r>
          </w:p>
        </w:tc>
        <w:tc>
          <w:tcPr>
            <w:tcW w:w="1602" w:type="pct"/>
          </w:tcPr>
          <w:p w14:paraId="69FAEBB5"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37EE4FA6" w14:textId="5A3178D0" w:rsidTr="00484EF4">
        <w:trPr>
          <w:trHeight w:val="156"/>
        </w:trPr>
        <w:tc>
          <w:tcPr>
            <w:tcW w:w="437" w:type="pct"/>
            <w:shd w:val="clear" w:color="auto" w:fill="auto"/>
          </w:tcPr>
          <w:p w14:paraId="7C7A92A1"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2.7</w:t>
            </w:r>
          </w:p>
        </w:tc>
        <w:tc>
          <w:tcPr>
            <w:tcW w:w="1303" w:type="pct"/>
            <w:shd w:val="clear" w:color="auto" w:fill="auto"/>
          </w:tcPr>
          <w:p w14:paraId="0558199C" w14:textId="77777777" w:rsidR="00776337" w:rsidRPr="00776337" w:rsidRDefault="00776337" w:rsidP="00776337">
            <w:pPr>
              <w:spacing w:after="0" w:line="240" w:lineRule="auto"/>
              <w:contextualSpacing/>
              <w:rPr>
                <w:rFonts w:ascii="Times New Roman" w:hAnsi="Times New Roman" w:cs="Times New Roman"/>
                <w:sz w:val="22"/>
                <w:szCs w:val="22"/>
              </w:rPr>
            </w:pPr>
            <w:proofErr w:type="spellStart"/>
            <w:r w:rsidRPr="00776337">
              <w:rPr>
                <w:rFonts w:ascii="Times New Roman" w:hAnsi="Times New Roman" w:cs="Times New Roman"/>
                <w:sz w:val="22"/>
                <w:szCs w:val="22"/>
              </w:rPr>
              <w:t>Saturacijos</w:t>
            </w:r>
            <w:proofErr w:type="spellEnd"/>
            <w:r w:rsidRPr="00776337">
              <w:rPr>
                <w:rFonts w:ascii="Times New Roman" w:hAnsi="Times New Roman" w:cs="Times New Roman"/>
                <w:sz w:val="22"/>
                <w:szCs w:val="22"/>
              </w:rPr>
              <w:t xml:space="preserve"> (SpO</w:t>
            </w:r>
            <w:r w:rsidRPr="00776337">
              <w:rPr>
                <w:rFonts w:ascii="Times New Roman" w:hAnsi="Times New Roman" w:cs="Times New Roman"/>
                <w:sz w:val="22"/>
                <w:szCs w:val="22"/>
                <w:vertAlign w:val="subscript"/>
              </w:rPr>
              <w:t>2</w:t>
            </w:r>
            <w:r w:rsidRPr="00776337">
              <w:rPr>
                <w:rFonts w:ascii="Times New Roman" w:hAnsi="Times New Roman" w:cs="Times New Roman"/>
                <w:sz w:val="22"/>
                <w:szCs w:val="22"/>
              </w:rPr>
              <w:t>) matavimo paklaida</w:t>
            </w:r>
          </w:p>
        </w:tc>
        <w:tc>
          <w:tcPr>
            <w:tcW w:w="1658" w:type="pct"/>
            <w:shd w:val="clear" w:color="auto" w:fill="auto"/>
          </w:tcPr>
          <w:p w14:paraId="1FDB3789"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 2% SpO2 (diapazone 70% - 100%)</w:t>
            </w:r>
          </w:p>
        </w:tc>
        <w:tc>
          <w:tcPr>
            <w:tcW w:w="1602" w:type="pct"/>
          </w:tcPr>
          <w:p w14:paraId="36F49948"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37FF2339" w14:textId="60A93133" w:rsidTr="00484EF4">
        <w:trPr>
          <w:trHeight w:val="156"/>
        </w:trPr>
        <w:tc>
          <w:tcPr>
            <w:tcW w:w="437" w:type="pct"/>
            <w:shd w:val="clear" w:color="auto" w:fill="auto"/>
          </w:tcPr>
          <w:p w14:paraId="4C7254B7"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2.8</w:t>
            </w:r>
          </w:p>
        </w:tc>
        <w:tc>
          <w:tcPr>
            <w:tcW w:w="1303" w:type="pct"/>
            <w:shd w:val="clear" w:color="auto" w:fill="auto"/>
          </w:tcPr>
          <w:p w14:paraId="5928E046"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ŠSD matavimo diapazonas (naudojant SpO2 matavimo kanalą)</w:t>
            </w:r>
          </w:p>
        </w:tc>
        <w:tc>
          <w:tcPr>
            <w:tcW w:w="1658" w:type="pct"/>
            <w:shd w:val="clear" w:color="auto" w:fill="auto"/>
          </w:tcPr>
          <w:p w14:paraId="1030B792"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Ne siauresnis nei 30 – 300 k./min</w:t>
            </w:r>
          </w:p>
        </w:tc>
        <w:tc>
          <w:tcPr>
            <w:tcW w:w="1602" w:type="pct"/>
          </w:tcPr>
          <w:p w14:paraId="55D16DC2"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588B5782" w14:textId="5E6C8B75" w:rsidTr="00484EF4">
        <w:trPr>
          <w:trHeight w:val="156"/>
        </w:trPr>
        <w:tc>
          <w:tcPr>
            <w:tcW w:w="437" w:type="pct"/>
            <w:shd w:val="clear" w:color="auto" w:fill="auto"/>
          </w:tcPr>
          <w:p w14:paraId="51F70A9D"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2.9</w:t>
            </w:r>
          </w:p>
        </w:tc>
        <w:tc>
          <w:tcPr>
            <w:tcW w:w="1303" w:type="pct"/>
            <w:shd w:val="clear" w:color="auto" w:fill="auto"/>
          </w:tcPr>
          <w:p w14:paraId="0D5EF8C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Invazinio kraujo spaudimo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kanalų skaičius</w:t>
            </w:r>
          </w:p>
        </w:tc>
        <w:tc>
          <w:tcPr>
            <w:tcW w:w="1658" w:type="pct"/>
            <w:shd w:val="clear" w:color="auto" w:fill="auto"/>
          </w:tcPr>
          <w:p w14:paraId="0F7A0E82"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2</w:t>
            </w:r>
          </w:p>
        </w:tc>
        <w:tc>
          <w:tcPr>
            <w:tcW w:w="1602" w:type="pct"/>
          </w:tcPr>
          <w:p w14:paraId="052EFB7F"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42DEFB45" w14:textId="7672F181" w:rsidTr="00484EF4">
        <w:trPr>
          <w:trHeight w:val="156"/>
        </w:trPr>
        <w:tc>
          <w:tcPr>
            <w:tcW w:w="437" w:type="pct"/>
            <w:shd w:val="clear" w:color="auto" w:fill="auto"/>
          </w:tcPr>
          <w:p w14:paraId="74A8FE99"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2.10</w:t>
            </w:r>
          </w:p>
        </w:tc>
        <w:tc>
          <w:tcPr>
            <w:tcW w:w="1303" w:type="pct"/>
            <w:shd w:val="clear" w:color="auto" w:fill="auto"/>
          </w:tcPr>
          <w:p w14:paraId="123C34C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Invazinio kraujo spaudimo matavimo diapazonas</w:t>
            </w:r>
          </w:p>
        </w:tc>
        <w:tc>
          <w:tcPr>
            <w:tcW w:w="1658" w:type="pct"/>
            <w:shd w:val="clear" w:color="auto" w:fill="auto"/>
          </w:tcPr>
          <w:p w14:paraId="2AC0D60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Ne siauresnis nei -40 – +340 </w:t>
            </w:r>
            <w:proofErr w:type="spellStart"/>
            <w:r w:rsidRPr="00776337">
              <w:rPr>
                <w:rFonts w:ascii="Times New Roman" w:hAnsi="Times New Roman" w:cs="Times New Roman"/>
                <w:sz w:val="22"/>
                <w:szCs w:val="22"/>
              </w:rPr>
              <w:t>mmHg</w:t>
            </w:r>
            <w:proofErr w:type="spellEnd"/>
          </w:p>
        </w:tc>
        <w:tc>
          <w:tcPr>
            <w:tcW w:w="1602" w:type="pct"/>
          </w:tcPr>
          <w:p w14:paraId="32A7CECF"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52273BE5" w14:textId="6AB5B93B" w:rsidTr="00484EF4">
        <w:trPr>
          <w:trHeight w:val="156"/>
        </w:trPr>
        <w:tc>
          <w:tcPr>
            <w:tcW w:w="437" w:type="pct"/>
            <w:shd w:val="clear" w:color="auto" w:fill="auto"/>
          </w:tcPr>
          <w:p w14:paraId="7F5A5929"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2.11</w:t>
            </w:r>
          </w:p>
        </w:tc>
        <w:tc>
          <w:tcPr>
            <w:tcW w:w="1303" w:type="pct"/>
            <w:shd w:val="clear" w:color="auto" w:fill="auto"/>
          </w:tcPr>
          <w:p w14:paraId="481B6498"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Baterija</w:t>
            </w:r>
          </w:p>
        </w:tc>
        <w:tc>
          <w:tcPr>
            <w:tcW w:w="1658" w:type="pct"/>
            <w:shd w:val="clear" w:color="auto" w:fill="auto"/>
          </w:tcPr>
          <w:p w14:paraId="5DEEE7DE" w14:textId="129E6D85" w:rsidR="00776337" w:rsidRPr="00776337" w:rsidRDefault="00484EF4" w:rsidP="00776337">
            <w:pPr>
              <w:spacing w:after="0" w:line="240" w:lineRule="auto"/>
              <w:contextualSpacing/>
              <w:rPr>
                <w:rFonts w:ascii="Times New Roman" w:hAnsi="Times New Roman" w:cs="Times New Roman"/>
                <w:sz w:val="22"/>
                <w:szCs w:val="22"/>
                <w:u w:val="single"/>
              </w:rPr>
            </w:pPr>
            <w:r>
              <w:rPr>
                <w:rFonts w:ascii="Times New Roman" w:hAnsi="Times New Roman" w:cs="Times New Roman"/>
                <w:sz w:val="22"/>
                <w:szCs w:val="22"/>
              </w:rPr>
              <w:t xml:space="preserve">1. </w:t>
            </w:r>
            <w:r w:rsidR="00776337" w:rsidRPr="00776337">
              <w:rPr>
                <w:rFonts w:ascii="Times New Roman" w:hAnsi="Times New Roman" w:cs="Times New Roman"/>
                <w:sz w:val="22"/>
                <w:szCs w:val="22"/>
              </w:rPr>
              <w:t>Pakraunama ličio jonų (arba lygiavertė);</w:t>
            </w:r>
          </w:p>
          <w:p w14:paraId="314228E2" w14:textId="741E72E3" w:rsidR="00776337" w:rsidRPr="00776337" w:rsidRDefault="00484EF4" w:rsidP="00776337">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2. </w:t>
            </w:r>
            <w:r w:rsidR="00776337" w:rsidRPr="00776337">
              <w:rPr>
                <w:rFonts w:ascii="Times New Roman" w:hAnsi="Times New Roman" w:cs="Times New Roman"/>
                <w:sz w:val="22"/>
                <w:szCs w:val="22"/>
              </w:rPr>
              <w:t>Užtikrina ≥ 2 valandų autonominį darbą iš baterijos.</w:t>
            </w:r>
          </w:p>
        </w:tc>
        <w:tc>
          <w:tcPr>
            <w:tcW w:w="1602" w:type="pct"/>
          </w:tcPr>
          <w:p w14:paraId="58900B10"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25CC0BAE" w14:textId="29053D9B" w:rsidTr="00484EF4">
        <w:trPr>
          <w:trHeight w:val="156"/>
        </w:trPr>
        <w:tc>
          <w:tcPr>
            <w:tcW w:w="437" w:type="pct"/>
            <w:shd w:val="clear" w:color="auto" w:fill="auto"/>
          </w:tcPr>
          <w:p w14:paraId="46319935"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3.</w:t>
            </w:r>
          </w:p>
        </w:tc>
        <w:tc>
          <w:tcPr>
            <w:tcW w:w="1303" w:type="pct"/>
            <w:shd w:val="clear" w:color="auto" w:fill="auto"/>
          </w:tcPr>
          <w:p w14:paraId="77CF57FF"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Bendri reikalavimai paciento monitoriams</w:t>
            </w:r>
          </w:p>
        </w:tc>
        <w:tc>
          <w:tcPr>
            <w:tcW w:w="1658" w:type="pct"/>
            <w:shd w:val="clear" w:color="auto" w:fill="auto"/>
          </w:tcPr>
          <w:p w14:paraId="686FD85B" w14:textId="77777777" w:rsidR="00776337" w:rsidRPr="00776337" w:rsidRDefault="00776337" w:rsidP="00776337">
            <w:pPr>
              <w:spacing w:after="0" w:line="240" w:lineRule="auto"/>
              <w:contextualSpacing/>
              <w:rPr>
                <w:rFonts w:ascii="Times New Roman" w:hAnsi="Times New Roman" w:cs="Times New Roman"/>
                <w:sz w:val="22"/>
                <w:szCs w:val="22"/>
              </w:rPr>
            </w:pPr>
          </w:p>
        </w:tc>
        <w:tc>
          <w:tcPr>
            <w:tcW w:w="1602" w:type="pct"/>
            <w:shd w:val="clear" w:color="auto" w:fill="auto"/>
          </w:tcPr>
          <w:p w14:paraId="49192026"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3FDDE188" w14:textId="63F33E86" w:rsidTr="00484EF4">
        <w:trPr>
          <w:trHeight w:val="156"/>
        </w:trPr>
        <w:tc>
          <w:tcPr>
            <w:tcW w:w="437" w:type="pct"/>
            <w:shd w:val="clear" w:color="auto" w:fill="auto"/>
          </w:tcPr>
          <w:p w14:paraId="1FE8C5EA"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3.1</w:t>
            </w:r>
          </w:p>
        </w:tc>
        <w:tc>
          <w:tcPr>
            <w:tcW w:w="1303" w:type="pct"/>
            <w:shd w:val="clear" w:color="auto" w:fill="auto"/>
          </w:tcPr>
          <w:p w14:paraId="3FFD6239"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Monitoriaus LED (arba lygiaverčiai) indikatoriai</w:t>
            </w:r>
          </w:p>
        </w:tc>
        <w:tc>
          <w:tcPr>
            <w:tcW w:w="1658" w:type="pct"/>
            <w:shd w:val="clear" w:color="auto" w:fill="auto"/>
          </w:tcPr>
          <w:p w14:paraId="76ADF1BB" w14:textId="4F2A6B12" w:rsidR="00776337" w:rsidRPr="00776337" w:rsidRDefault="00776337">
            <w:pPr>
              <w:numPr>
                <w:ilvl w:val="0"/>
                <w:numId w:val="18"/>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Maitinimo indikatorius</w:t>
            </w:r>
            <w:r w:rsidR="00484EF4">
              <w:rPr>
                <w:rFonts w:ascii="Times New Roman" w:hAnsi="Times New Roman" w:cs="Times New Roman"/>
                <w:sz w:val="22"/>
                <w:szCs w:val="22"/>
              </w:rPr>
              <w:t>.</w:t>
            </w:r>
          </w:p>
          <w:p w14:paraId="0A1F88A6" w14:textId="295A6E14" w:rsidR="00776337" w:rsidRPr="00776337" w:rsidRDefault="00776337">
            <w:pPr>
              <w:numPr>
                <w:ilvl w:val="0"/>
                <w:numId w:val="18"/>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Skirtingų spalvų aliarmų indikatorius</w:t>
            </w:r>
            <w:r w:rsidR="00484EF4">
              <w:rPr>
                <w:rFonts w:ascii="Times New Roman" w:hAnsi="Times New Roman" w:cs="Times New Roman"/>
                <w:sz w:val="22"/>
                <w:szCs w:val="22"/>
              </w:rPr>
              <w:t>.</w:t>
            </w:r>
          </w:p>
          <w:p w14:paraId="76CA0990" w14:textId="0D3DB542" w:rsidR="00776337" w:rsidRPr="00776337" w:rsidRDefault="00776337">
            <w:pPr>
              <w:numPr>
                <w:ilvl w:val="0"/>
                <w:numId w:val="18"/>
              </w:numPr>
              <w:spacing w:after="0" w:line="240" w:lineRule="auto"/>
              <w:ind w:left="284" w:hanging="284"/>
              <w:contextualSpacing/>
              <w:rPr>
                <w:rFonts w:ascii="Times New Roman" w:hAnsi="Times New Roman" w:cs="Times New Roman"/>
                <w:sz w:val="22"/>
                <w:szCs w:val="22"/>
              </w:rPr>
            </w:pPr>
            <w:r w:rsidRPr="00776337">
              <w:rPr>
                <w:rFonts w:ascii="Times New Roman" w:hAnsi="Times New Roman" w:cs="Times New Roman"/>
                <w:sz w:val="22"/>
                <w:szCs w:val="22"/>
              </w:rPr>
              <w:t>Baterijos krovimo indikatorius</w:t>
            </w:r>
            <w:r w:rsidR="00484EF4">
              <w:rPr>
                <w:rFonts w:ascii="Times New Roman" w:hAnsi="Times New Roman" w:cs="Times New Roman"/>
                <w:sz w:val="22"/>
                <w:szCs w:val="22"/>
              </w:rPr>
              <w:t>.</w:t>
            </w:r>
          </w:p>
        </w:tc>
        <w:tc>
          <w:tcPr>
            <w:tcW w:w="1602" w:type="pct"/>
          </w:tcPr>
          <w:p w14:paraId="05B28A07" w14:textId="77777777" w:rsidR="00776337" w:rsidRPr="00776337" w:rsidRDefault="00776337" w:rsidP="004B2312">
            <w:pPr>
              <w:spacing w:after="0" w:line="240" w:lineRule="auto"/>
              <w:contextualSpacing/>
              <w:rPr>
                <w:rFonts w:ascii="Times New Roman" w:hAnsi="Times New Roman" w:cs="Times New Roman"/>
                <w:sz w:val="22"/>
                <w:szCs w:val="22"/>
              </w:rPr>
            </w:pPr>
          </w:p>
        </w:tc>
      </w:tr>
      <w:tr w:rsidR="00776337" w:rsidRPr="00776337" w14:paraId="2549A45A" w14:textId="2D65DEE0" w:rsidTr="00484EF4">
        <w:trPr>
          <w:trHeight w:val="156"/>
        </w:trPr>
        <w:tc>
          <w:tcPr>
            <w:tcW w:w="437" w:type="pct"/>
            <w:shd w:val="clear" w:color="auto" w:fill="auto"/>
          </w:tcPr>
          <w:p w14:paraId="3E2200F0"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3.2</w:t>
            </w:r>
          </w:p>
        </w:tc>
        <w:tc>
          <w:tcPr>
            <w:tcW w:w="1303" w:type="pct"/>
            <w:shd w:val="clear" w:color="auto" w:fill="auto"/>
          </w:tcPr>
          <w:p w14:paraId="398ACB8F"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Monitoriaus aušinimas užtikrinantis begarsę ir ilgaamžę eksploataciją išvengiant aplinkos dulkių kaupimo</w:t>
            </w:r>
          </w:p>
        </w:tc>
        <w:tc>
          <w:tcPr>
            <w:tcW w:w="1658" w:type="pct"/>
            <w:shd w:val="clear" w:color="auto" w:fill="auto"/>
          </w:tcPr>
          <w:p w14:paraId="1CAFF4A8"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Aušinimas be ventiliatoriaus</w:t>
            </w:r>
          </w:p>
        </w:tc>
        <w:tc>
          <w:tcPr>
            <w:tcW w:w="1602" w:type="pct"/>
          </w:tcPr>
          <w:p w14:paraId="3823F0EC"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27EF56A8" w14:textId="55DE5464" w:rsidTr="00484EF4">
        <w:trPr>
          <w:trHeight w:val="156"/>
        </w:trPr>
        <w:tc>
          <w:tcPr>
            <w:tcW w:w="437" w:type="pct"/>
            <w:shd w:val="clear" w:color="auto" w:fill="auto"/>
          </w:tcPr>
          <w:p w14:paraId="1532E9F0"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3.3</w:t>
            </w:r>
          </w:p>
        </w:tc>
        <w:tc>
          <w:tcPr>
            <w:tcW w:w="1303" w:type="pct"/>
            <w:shd w:val="clear" w:color="auto" w:fill="auto"/>
          </w:tcPr>
          <w:p w14:paraId="5D455C79"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Budėjimo režimas</w:t>
            </w:r>
          </w:p>
        </w:tc>
        <w:tc>
          <w:tcPr>
            <w:tcW w:w="1658" w:type="pct"/>
            <w:shd w:val="clear" w:color="auto" w:fill="auto"/>
          </w:tcPr>
          <w:p w14:paraId="48F98851"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xml:space="preserve">Išlaikomi paciento duomenys ir nustatymai, tačiau </w:t>
            </w:r>
            <w:proofErr w:type="spellStart"/>
            <w:r w:rsidRPr="00776337">
              <w:rPr>
                <w:rFonts w:ascii="Times New Roman" w:hAnsi="Times New Roman" w:cs="Times New Roman"/>
                <w:sz w:val="22"/>
                <w:szCs w:val="22"/>
              </w:rPr>
              <w:t>monitoravimas</w:t>
            </w:r>
            <w:proofErr w:type="spellEnd"/>
            <w:r w:rsidRPr="00776337">
              <w:rPr>
                <w:rFonts w:ascii="Times New Roman" w:hAnsi="Times New Roman" w:cs="Times New Roman"/>
                <w:sz w:val="22"/>
                <w:szCs w:val="22"/>
              </w:rPr>
              <w:t xml:space="preserve"> nevykdomas, garsai užtildyti</w:t>
            </w:r>
          </w:p>
        </w:tc>
        <w:tc>
          <w:tcPr>
            <w:tcW w:w="1602" w:type="pct"/>
          </w:tcPr>
          <w:p w14:paraId="4D58652E"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2A804A43" w14:textId="532E8248" w:rsidTr="00484EF4">
        <w:trPr>
          <w:trHeight w:val="156"/>
        </w:trPr>
        <w:tc>
          <w:tcPr>
            <w:tcW w:w="437" w:type="pct"/>
            <w:shd w:val="clear" w:color="auto" w:fill="auto"/>
          </w:tcPr>
          <w:p w14:paraId="23DC2C98"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3.4</w:t>
            </w:r>
          </w:p>
        </w:tc>
        <w:tc>
          <w:tcPr>
            <w:tcW w:w="1303" w:type="pct"/>
            <w:shd w:val="clear" w:color="auto" w:fill="auto"/>
          </w:tcPr>
          <w:p w14:paraId="50A79A96"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Monitoriaus matuojamų parametrų atmintis</w:t>
            </w:r>
          </w:p>
        </w:tc>
        <w:tc>
          <w:tcPr>
            <w:tcW w:w="1658" w:type="pct"/>
            <w:shd w:val="clear" w:color="auto" w:fill="auto"/>
          </w:tcPr>
          <w:p w14:paraId="48E23E63" w14:textId="77777777" w:rsidR="00776337" w:rsidRPr="00776337" w:rsidRDefault="00776337" w:rsidP="00776337">
            <w:pPr>
              <w:spacing w:after="0" w:line="240" w:lineRule="auto"/>
              <w:contextualSpacing/>
              <w:rPr>
                <w:rFonts w:ascii="Times New Roman" w:hAnsi="Times New Roman" w:cs="Times New Roman"/>
                <w:sz w:val="22"/>
                <w:szCs w:val="22"/>
              </w:rPr>
            </w:pPr>
            <w:r w:rsidRPr="00776337">
              <w:rPr>
                <w:rFonts w:ascii="Times New Roman" w:hAnsi="Times New Roman" w:cs="Times New Roman"/>
                <w:sz w:val="22"/>
                <w:szCs w:val="22"/>
              </w:rPr>
              <w:t>≥ 48 val. grafinės ir skaitmeninės informacijos</w:t>
            </w:r>
          </w:p>
        </w:tc>
        <w:tc>
          <w:tcPr>
            <w:tcW w:w="1602" w:type="pct"/>
          </w:tcPr>
          <w:p w14:paraId="3A48E590" w14:textId="77777777" w:rsidR="00776337" w:rsidRPr="00776337" w:rsidRDefault="00776337" w:rsidP="00776337">
            <w:pPr>
              <w:spacing w:after="0" w:line="240" w:lineRule="auto"/>
              <w:contextualSpacing/>
              <w:rPr>
                <w:rFonts w:ascii="Times New Roman" w:hAnsi="Times New Roman" w:cs="Times New Roman"/>
                <w:sz w:val="22"/>
                <w:szCs w:val="22"/>
              </w:rPr>
            </w:pPr>
          </w:p>
        </w:tc>
      </w:tr>
      <w:tr w:rsidR="00776337" w:rsidRPr="00776337" w14:paraId="6AEBC99C" w14:textId="199BA440" w:rsidTr="00484EF4">
        <w:trPr>
          <w:trHeight w:val="242"/>
        </w:trPr>
        <w:tc>
          <w:tcPr>
            <w:tcW w:w="437" w:type="pct"/>
            <w:shd w:val="clear" w:color="auto" w:fill="auto"/>
          </w:tcPr>
          <w:p w14:paraId="16ADAE34"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4.</w:t>
            </w:r>
          </w:p>
        </w:tc>
        <w:tc>
          <w:tcPr>
            <w:tcW w:w="1303" w:type="pct"/>
            <w:shd w:val="clear" w:color="auto" w:fill="auto"/>
          </w:tcPr>
          <w:p w14:paraId="2000CDC5"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Bendri priedai  paciento monitoriams:</w:t>
            </w:r>
          </w:p>
        </w:tc>
        <w:tc>
          <w:tcPr>
            <w:tcW w:w="1658" w:type="pct"/>
            <w:shd w:val="clear" w:color="auto" w:fill="auto"/>
          </w:tcPr>
          <w:p w14:paraId="59E2BFFA" w14:textId="77777777" w:rsidR="00776337" w:rsidRPr="00776337" w:rsidRDefault="00776337" w:rsidP="00776337">
            <w:pPr>
              <w:spacing w:after="0" w:line="240" w:lineRule="auto"/>
              <w:rPr>
                <w:rFonts w:ascii="Times New Roman" w:hAnsi="Times New Roman" w:cs="Times New Roman"/>
                <w:sz w:val="22"/>
                <w:szCs w:val="22"/>
              </w:rPr>
            </w:pPr>
          </w:p>
        </w:tc>
        <w:tc>
          <w:tcPr>
            <w:tcW w:w="1602" w:type="pct"/>
            <w:shd w:val="clear" w:color="auto" w:fill="auto"/>
          </w:tcPr>
          <w:p w14:paraId="02F8E40D"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660AC38C" w14:textId="21516E10" w:rsidTr="00484EF4">
        <w:trPr>
          <w:trHeight w:val="242"/>
        </w:trPr>
        <w:tc>
          <w:tcPr>
            <w:tcW w:w="437" w:type="pct"/>
          </w:tcPr>
          <w:p w14:paraId="72A2662C"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4.1</w:t>
            </w:r>
          </w:p>
        </w:tc>
        <w:tc>
          <w:tcPr>
            <w:tcW w:w="1303" w:type="pct"/>
          </w:tcPr>
          <w:p w14:paraId="5B36939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Širdies minutinio tūrio </w:t>
            </w:r>
            <w:proofErr w:type="spellStart"/>
            <w:r w:rsidRPr="00776337">
              <w:rPr>
                <w:rFonts w:ascii="Times New Roman" w:hAnsi="Times New Roman" w:cs="Times New Roman"/>
                <w:sz w:val="22"/>
                <w:szCs w:val="22"/>
              </w:rPr>
              <w:t>termodiliucijos</w:t>
            </w:r>
            <w:proofErr w:type="spellEnd"/>
            <w:r w:rsidRPr="00776337">
              <w:rPr>
                <w:rFonts w:ascii="Times New Roman" w:hAnsi="Times New Roman" w:cs="Times New Roman"/>
                <w:sz w:val="22"/>
                <w:szCs w:val="22"/>
              </w:rPr>
              <w:t xml:space="preserve"> (C.O.) matavimo modulis su priedais</w:t>
            </w:r>
          </w:p>
        </w:tc>
        <w:tc>
          <w:tcPr>
            <w:tcW w:w="1658" w:type="pct"/>
          </w:tcPr>
          <w:p w14:paraId="57C97142"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 vnt.</w:t>
            </w:r>
          </w:p>
        </w:tc>
        <w:tc>
          <w:tcPr>
            <w:tcW w:w="1602" w:type="pct"/>
          </w:tcPr>
          <w:p w14:paraId="4BF81D27"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E6C5F89" w14:textId="08833AA3" w:rsidTr="00484EF4">
        <w:trPr>
          <w:trHeight w:val="242"/>
        </w:trPr>
        <w:tc>
          <w:tcPr>
            <w:tcW w:w="437" w:type="pct"/>
            <w:shd w:val="clear" w:color="auto" w:fill="auto"/>
          </w:tcPr>
          <w:p w14:paraId="45FCB224"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4.2</w:t>
            </w:r>
          </w:p>
        </w:tc>
        <w:tc>
          <w:tcPr>
            <w:tcW w:w="1303" w:type="pct"/>
            <w:shd w:val="clear" w:color="auto" w:fill="auto"/>
          </w:tcPr>
          <w:p w14:paraId="0A4AF895"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Širdies minutinio tūrio (</w:t>
            </w:r>
            <w:proofErr w:type="spellStart"/>
            <w:r w:rsidRPr="00776337">
              <w:rPr>
                <w:rFonts w:ascii="Times New Roman" w:hAnsi="Times New Roman" w:cs="Times New Roman"/>
                <w:sz w:val="22"/>
                <w:szCs w:val="22"/>
              </w:rPr>
              <w:t>PiCCO</w:t>
            </w:r>
            <w:proofErr w:type="spellEnd"/>
            <w:r w:rsidRPr="00776337">
              <w:rPr>
                <w:rFonts w:ascii="Times New Roman" w:hAnsi="Times New Roman" w:cs="Times New Roman"/>
                <w:sz w:val="22"/>
                <w:szCs w:val="22"/>
              </w:rPr>
              <w:t>) matavimo modulis su priedais</w:t>
            </w:r>
          </w:p>
        </w:tc>
        <w:tc>
          <w:tcPr>
            <w:tcW w:w="1658" w:type="pct"/>
          </w:tcPr>
          <w:p w14:paraId="792F1603"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1 </w:t>
            </w:r>
            <w:proofErr w:type="spellStart"/>
            <w:r w:rsidRPr="00776337">
              <w:rPr>
                <w:rFonts w:ascii="Times New Roman" w:hAnsi="Times New Roman" w:cs="Times New Roman"/>
                <w:sz w:val="22"/>
                <w:szCs w:val="22"/>
              </w:rPr>
              <w:t>kompl</w:t>
            </w:r>
            <w:proofErr w:type="spellEnd"/>
            <w:r w:rsidRPr="00776337">
              <w:rPr>
                <w:rFonts w:ascii="Times New Roman" w:hAnsi="Times New Roman" w:cs="Times New Roman"/>
                <w:sz w:val="22"/>
                <w:szCs w:val="22"/>
              </w:rPr>
              <w:t>.</w:t>
            </w:r>
          </w:p>
        </w:tc>
        <w:tc>
          <w:tcPr>
            <w:tcW w:w="1602" w:type="pct"/>
          </w:tcPr>
          <w:p w14:paraId="2D6D2E0C"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30337E2" w14:textId="508C49FD" w:rsidTr="00484EF4">
        <w:trPr>
          <w:trHeight w:val="242"/>
        </w:trPr>
        <w:tc>
          <w:tcPr>
            <w:tcW w:w="437" w:type="pct"/>
          </w:tcPr>
          <w:p w14:paraId="3E99DAB8"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4.4</w:t>
            </w:r>
          </w:p>
        </w:tc>
        <w:tc>
          <w:tcPr>
            <w:tcW w:w="1303" w:type="pct"/>
          </w:tcPr>
          <w:p w14:paraId="2F68976B"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CO2 modulis (šalutinio srauto)</w:t>
            </w:r>
          </w:p>
        </w:tc>
        <w:tc>
          <w:tcPr>
            <w:tcW w:w="1658" w:type="pct"/>
          </w:tcPr>
          <w:p w14:paraId="5A859DC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vnt.</w:t>
            </w:r>
          </w:p>
        </w:tc>
        <w:tc>
          <w:tcPr>
            <w:tcW w:w="1602" w:type="pct"/>
          </w:tcPr>
          <w:p w14:paraId="30FF61A0"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006E86E" w14:textId="5051147C" w:rsidTr="00484EF4">
        <w:trPr>
          <w:trHeight w:val="242"/>
        </w:trPr>
        <w:tc>
          <w:tcPr>
            <w:tcW w:w="437" w:type="pct"/>
          </w:tcPr>
          <w:p w14:paraId="3D83A95A"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lastRenderedPageBreak/>
              <w:t>4.5</w:t>
            </w:r>
          </w:p>
        </w:tc>
        <w:tc>
          <w:tcPr>
            <w:tcW w:w="1303" w:type="pct"/>
          </w:tcPr>
          <w:p w14:paraId="7F04A9C6"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3 elektrodų EKG kabelis</w:t>
            </w:r>
          </w:p>
        </w:tc>
        <w:tc>
          <w:tcPr>
            <w:tcW w:w="1658" w:type="pct"/>
          </w:tcPr>
          <w:p w14:paraId="70F20717"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tc>
        <w:tc>
          <w:tcPr>
            <w:tcW w:w="1602" w:type="pct"/>
          </w:tcPr>
          <w:p w14:paraId="518BBF53"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D8CEB98" w14:textId="7937AAAA" w:rsidTr="00484EF4">
        <w:trPr>
          <w:trHeight w:val="242"/>
        </w:trPr>
        <w:tc>
          <w:tcPr>
            <w:tcW w:w="437" w:type="pct"/>
          </w:tcPr>
          <w:p w14:paraId="740F8D2A"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4.6</w:t>
            </w:r>
          </w:p>
        </w:tc>
        <w:tc>
          <w:tcPr>
            <w:tcW w:w="1303" w:type="pct"/>
          </w:tcPr>
          <w:p w14:paraId="13A76FDC"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10 elektrodų EKG kabelis</w:t>
            </w:r>
          </w:p>
        </w:tc>
        <w:tc>
          <w:tcPr>
            <w:tcW w:w="1658" w:type="pct"/>
          </w:tcPr>
          <w:p w14:paraId="197AF81B"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tc>
        <w:tc>
          <w:tcPr>
            <w:tcW w:w="1602" w:type="pct"/>
          </w:tcPr>
          <w:p w14:paraId="679B41F4"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4D26D4B" w14:textId="4A3E13C5" w:rsidTr="00484EF4">
        <w:trPr>
          <w:trHeight w:val="242"/>
        </w:trPr>
        <w:tc>
          <w:tcPr>
            <w:tcW w:w="437" w:type="pct"/>
          </w:tcPr>
          <w:p w14:paraId="4236DA25"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4.7</w:t>
            </w:r>
          </w:p>
        </w:tc>
        <w:tc>
          <w:tcPr>
            <w:tcW w:w="1303" w:type="pct"/>
          </w:tcPr>
          <w:p w14:paraId="4D5B928F"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Daugkartinio naudojimo </w:t>
            </w:r>
            <w:proofErr w:type="spellStart"/>
            <w:r w:rsidRPr="00776337">
              <w:rPr>
                <w:rFonts w:ascii="Times New Roman" w:hAnsi="Times New Roman" w:cs="Times New Roman"/>
                <w:sz w:val="22"/>
                <w:szCs w:val="22"/>
              </w:rPr>
              <w:t>SpO</w:t>
            </w:r>
            <w:proofErr w:type="spellEnd"/>
            <w:r w:rsidRPr="00776337">
              <w:rPr>
                <w:rFonts w:ascii="Times New Roman" w:hAnsi="Times New Roman" w:cs="Times New Roman"/>
                <w:sz w:val="22"/>
                <w:szCs w:val="22"/>
              </w:rPr>
              <w:t>₂ matavimo daviklis, dedamas ant piršto, pateikiamas komplekte su jungiamuoju kabeliu</w:t>
            </w:r>
          </w:p>
        </w:tc>
        <w:tc>
          <w:tcPr>
            <w:tcW w:w="1658" w:type="pct"/>
          </w:tcPr>
          <w:p w14:paraId="4D125EF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tc>
        <w:tc>
          <w:tcPr>
            <w:tcW w:w="1602" w:type="pct"/>
          </w:tcPr>
          <w:p w14:paraId="4A893625"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2FC048C" w14:textId="0CEF1185" w:rsidTr="00484EF4">
        <w:trPr>
          <w:trHeight w:val="242"/>
        </w:trPr>
        <w:tc>
          <w:tcPr>
            <w:tcW w:w="437" w:type="pct"/>
          </w:tcPr>
          <w:p w14:paraId="27B7B33C"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4.8</w:t>
            </w:r>
          </w:p>
        </w:tc>
        <w:tc>
          <w:tcPr>
            <w:tcW w:w="1303" w:type="pct"/>
          </w:tcPr>
          <w:p w14:paraId="4D63C83B"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Odos temperatūros matavimo davikliai suaugusiems, skirti daugkartiniam naudojimui</w:t>
            </w:r>
          </w:p>
        </w:tc>
        <w:tc>
          <w:tcPr>
            <w:tcW w:w="1658" w:type="pct"/>
          </w:tcPr>
          <w:p w14:paraId="08056B8F"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tc>
        <w:tc>
          <w:tcPr>
            <w:tcW w:w="1602" w:type="pct"/>
          </w:tcPr>
          <w:p w14:paraId="4A7FDA42"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2CEAC7FB" w14:textId="25E4DFA2" w:rsidTr="00484EF4">
        <w:trPr>
          <w:trHeight w:val="242"/>
        </w:trPr>
        <w:tc>
          <w:tcPr>
            <w:tcW w:w="437" w:type="pct"/>
          </w:tcPr>
          <w:p w14:paraId="29474029"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4.9</w:t>
            </w:r>
          </w:p>
        </w:tc>
        <w:tc>
          <w:tcPr>
            <w:tcW w:w="1303" w:type="pct"/>
          </w:tcPr>
          <w:p w14:paraId="2D751B72"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Neinvazinio kraujo spaudimo matavimo </w:t>
            </w:r>
            <w:proofErr w:type="spellStart"/>
            <w:r w:rsidRPr="00776337">
              <w:rPr>
                <w:rFonts w:ascii="Times New Roman" w:hAnsi="Times New Roman" w:cs="Times New Roman"/>
                <w:sz w:val="22"/>
                <w:szCs w:val="22"/>
              </w:rPr>
              <w:t>manžetės</w:t>
            </w:r>
            <w:proofErr w:type="spellEnd"/>
            <w:r w:rsidRPr="00776337">
              <w:rPr>
                <w:rFonts w:ascii="Times New Roman" w:hAnsi="Times New Roman" w:cs="Times New Roman"/>
                <w:sz w:val="22"/>
                <w:szCs w:val="22"/>
              </w:rPr>
              <w:t>, skirtos daugkartiniam naudojimui, pateikiamos komplekte su jungiamąja žarnele standartinio dydžio</w:t>
            </w:r>
          </w:p>
        </w:tc>
        <w:tc>
          <w:tcPr>
            <w:tcW w:w="1658" w:type="pct"/>
          </w:tcPr>
          <w:p w14:paraId="4C8363CB" w14:textId="77777777" w:rsidR="00484EF4"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p w14:paraId="00AAA0E3" w14:textId="135F5D1A"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Standartinis dydis</w:t>
            </w:r>
          </w:p>
        </w:tc>
        <w:tc>
          <w:tcPr>
            <w:tcW w:w="1602" w:type="pct"/>
          </w:tcPr>
          <w:p w14:paraId="58641288"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72F46E22" w14:textId="1227CC97" w:rsidTr="00484EF4">
        <w:trPr>
          <w:trHeight w:val="242"/>
        </w:trPr>
        <w:tc>
          <w:tcPr>
            <w:tcW w:w="437" w:type="pct"/>
          </w:tcPr>
          <w:p w14:paraId="4606C5C5"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4.10</w:t>
            </w:r>
          </w:p>
        </w:tc>
        <w:tc>
          <w:tcPr>
            <w:tcW w:w="1303" w:type="pct"/>
          </w:tcPr>
          <w:p w14:paraId="0CDDF6E4"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Neinvazinio kraujo spaudimo matavimo </w:t>
            </w:r>
            <w:proofErr w:type="spellStart"/>
            <w:r w:rsidRPr="00776337">
              <w:rPr>
                <w:rFonts w:ascii="Times New Roman" w:hAnsi="Times New Roman" w:cs="Times New Roman"/>
                <w:sz w:val="22"/>
                <w:szCs w:val="22"/>
              </w:rPr>
              <w:t>manžetės</w:t>
            </w:r>
            <w:proofErr w:type="spellEnd"/>
            <w:r w:rsidRPr="00776337">
              <w:rPr>
                <w:rFonts w:ascii="Times New Roman" w:hAnsi="Times New Roman" w:cs="Times New Roman"/>
                <w:sz w:val="22"/>
                <w:szCs w:val="22"/>
              </w:rPr>
              <w:t>, skirtos daugkartiniam naudojimui, pateikiamos komplekte su jungiamąja žarnele L dydžio</w:t>
            </w:r>
          </w:p>
        </w:tc>
        <w:tc>
          <w:tcPr>
            <w:tcW w:w="1658" w:type="pct"/>
          </w:tcPr>
          <w:p w14:paraId="583C0270" w14:textId="77777777" w:rsidR="00484EF4"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p w14:paraId="3A553C3B" w14:textId="6798492C"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L dydis</w:t>
            </w:r>
          </w:p>
        </w:tc>
        <w:tc>
          <w:tcPr>
            <w:tcW w:w="1602" w:type="pct"/>
          </w:tcPr>
          <w:p w14:paraId="1BE086E3"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792BCE4E" w14:textId="0FA377A0" w:rsidTr="00484EF4">
        <w:trPr>
          <w:trHeight w:val="242"/>
        </w:trPr>
        <w:tc>
          <w:tcPr>
            <w:tcW w:w="437" w:type="pct"/>
          </w:tcPr>
          <w:p w14:paraId="2632123A"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4.11</w:t>
            </w:r>
          </w:p>
        </w:tc>
        <w:tc>
          <w:tcPr>
            <w:tcW w:w="1303" w:type="pct"/>
          </w:tcPr>
          <w:p w14:paraId="69F208EB"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Neinvazinio kraujo spaudimo matavimo </w:t>
            </w:r>
            <w:proofErr w:type="spellStart"/>
            <w:r w:rsidRPr="00776337">
              <w:rPr>
                <w:rFonts w:ascii="Times New Roman" w:hAnsi="Times New Roman" w:cs="Times New Roman"/>
                <w:sz w:val="22"/>
                <w:szCs w:val="22"/>
              </w:rPr>
              <w:t>manžetės</w:t>
            </w:r>
            <w:proofErr w:type="spellEnd"/>
            <w:r w:rsidRPr="00776337">
              <w:rPr>
                <w:rFonts w:ascii="Times New Roman" w:hAnsi="Times New Roman" w:cs="Times New Roman"/>
                <w:sz w:val="22"/>
                <w:szCs w:val="22"/>
              </w:rPr>
              <w:t>, skirtos daugkartiniam naudojimui, pateikiamos komplekte su jungiamąja žarnele vaikiško dydžio</w:t>
            </w:r>
          </w:p>
        </w:tc>
        <w:tc>
          <w:tcPr>
            <w:tcW w:w="1658" w:type="pct"/>
          </w:tcPr>
          <w:p w14:paraId="273E0128" w14:textId="77777777" w:rsidR="00484EF4"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p w14:paraId="054D1503" w14:textId="42508D00"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Vaikiškas dydis</w:t>
            </w:r>
          </w:p>
        </w:tc>
        <w:tc>
          <w:tcPr>
            <w:tcW w:w="1602" w:type="pct"/>
          </w:tcPr>
          <w:p w14:paraId="0D3101B5"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1894A49" w14:textId="2C1B224B" w:rsidTr="00484EF4">
        <w:trPr>
          <w:trHeight w:val="242"/>
        </w:trPr>
        <w:tc>
          <w:tcPr>
            <w:tcW w:w="437" w:type="pct"/>
          </w:tcPr>
          <w:p w14:paraId="20968BB6"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4.12</w:t>
            </w:r>
          </w:p>
        </w:tc>
        <w:tc>
          <w:tcPr>
            <w:tcW w:w="1303" w:type="pct"/>
          </w:tcPr>
          <w:p w14:paraId="4A7A84E1"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Neinvazinio kraujo spaudimo matavimo </w:t>
            </w:r>
            <w:proofErr w:type="spellStart"/>
            <w:r w:rsidRPr="00776337">
              <w:rPr>
                <w:rFonts w:ascii="Times New Roman" w:hAnsi="Times New Roman" w:cs="Times New Roman"/>
                <w:sz w:val="22"/>
                <w:szCs w:val="22"/>
              </w:rPr>
              <w:t>manžetės</w:t>
            </w:r>
            <w:proofErr w:type="spellEnd"/>
            <w:r w:rsidRPr="00776337">
              <w:rPr>
                <w:rFonts w:ascii="Times New Roman" w:hAnsi="Times New Roman" w:cs="Times New Roman"/>
                <w:sz w:val="22"/>
                <w:szCs w:val="22"/>
              </w:rPr>
              <w:t>, skirtos daugkartiniam naudojimui, pateikiamos komplekte su jungiamąja žarnele, dedamos ant šlaunies</w:t>
            </w:r>
          </w:p>
        </w:tc>
        <w:tc>
          <w:tcPr>
            <w:tcW w:w="1658" w:type="pct"/>
          </w:tcPr>
          <w:p w14:paraId="11F9747D" w14:textId="77777777" w:rsidR="00484EF4"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6 vnt. </w:t>
            </w:r>
          </w:p>
          <w:p w14:paraId="59489BAE" w14:textId="10BF324D" w:rsidR="00776337" w:rsidRPr="00776337" w:rsidRDefault="00776337" w:rsidP="00776337">
            <w:pPr>
              <w:spacing w:after="0" w:line="240" w:lineRule="auto"/>
              <w:rPr>
                <w:rFonts w:ascii="Times New Roman" w:hAnsi="Times New Roman" w:cs="Times New Roman"/>
                <w:sz w:val="22"/>
                <w:szCs w:val="22"/>
              </w:rPr>
            </w:pPr>
            <w:proofErr w:type="spellStart"/>
            <w:r w:rsidRPr="00776337">
              <w:rPr>
                <w:rFonts w:ascii="Times New Roman" w:hAnsi="Times New Roman" w:cs="Times New Roman"/>
                <w:sz w:val="22"/>
                <w:szCs w:val="22"/>
              </w:rPr>
              <w:t>Manžetės</w:t>
            </w:r>
            <w:proofErr w:type="spellEnd"/>
            <w:r w:rsidRPr="00776337">
              <w:rPr>
                <w:rFonts w:ascii="Times New Roman" w:hAnsi="Times New Roman" w:cs="Times New Roman"/>
                <w:sz w:val="22"/>
                <w:szCs w:val="22"/>
              </w:rPr>
              <w:t>, tinkamos uždėti ant šlaunies</w:t>
            </w:r>
          </w:p>
        </w:tc>
        <w:tc>
          <w:tcPr>
            <w:tcW w:w="1602" w:type="pct"/>
          </w:tcPr>
          <w:p w14:paraId="27FF7129"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407686C" w14:textId="0DA50A8A" w:rsidTr="00484EF4">
        <w:trPr>
          <w:trHeight w:val="242"/>
        </w:trPr>
        <w:tc>
          <w:tcPr>
            <w:tcW w:w="437" w:type="pct"/>
            <w:shd w:val="clear" w:color="auto" w:fill="auto"/>
          </w:tcPr>
          <w:p w14:paraId="1AF3B7D3"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w:t>
            </w:r>
          </w:p>
        </w:tc>
        <w:tc>
          <w:tcPr>
            <w:tcW w:w="1303" w:type="pct"/>
            <w:shd w:val="clear" w:color="auto" w:fill="auto"/>
          </w:tcPr>
          <w:p w14:paraId="12DFE34F"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Centrinės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stotis</w:t>
            </w:r>
          </w:p>
        </w:tc>
        <w:tc>
          <w:tcPr>
            <w:tcW w:w="1658" w:type="pct"/>
            <w:shd w:val="clear" w:color="auto" w:fill="auto"/>
          </w:tcPr>
          <w:p w14:paraId="32201661" w14:textId="77777777" w:rsidR="00776337" w:rsidRPr="00776337" w:rsidRDefault="00776337" w:rsidP="00776337">
            <w:pPr>
              <w:spacing w:after="0" w:line="240" w:lineRule="auto"/>
              <w:rPr>
                <w:rFonts w:ascii="Times New Roman" w:hAnsi="Times New Roman" w:cs="Times New Roman"/>
                <w:sz w:val="22"/>
                <w:szCs w:val="22"/>
              </w:rPr>
            </w:pPr>
          </w:p>
        </w:tc>
        <w:tc>
          <w:tcPr>
            <w:tcW w:w="1602" w:type="pct"/>
            <w:shd w:val="clear" w:color="auto" w:fill="auto"/>
          </w:tcPr>
          <w:p w14:paraId="0F91FF0B"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087EEE10" w14:textId="6EF1F13B" w:rsidTr="00484EF4">
        <w:trPr>
          <w:trHeight w:val="242"/>
        </w:trPr>
        <w:tc>
          <w:tcPr>
            <w:tcW w:w="437" w:type="pct"/>
          </w:tcPr>
          <w:p w14:paraId="7B3DC143"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5.1</w:t>
            </w:r>
          </w:p>
        </w:tc>
        <w:tc>
          <w:tcPr>
            <w:tcW w:w="1303" w:type="pct"/>
          </w:tcPr>
          <w:p w14:paraId="0B2C12DE"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Centrinės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stoties paskirtis</w:t>
            </w:r>
          </w:p>
        </w:tc>
        <w:tc>
          <w:tcPr>
            <w:tcW w:w="1658" w:type="pct"/>
          </w:tcPr>
          <w:p w14:paraId="34DC74F0"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Iš šiame pirkime perkamų paciento monitorių gaunamų duomenų priėmimas ir valdymas.</w:t>
            </w:r>
          </w:p>
        </w:tc>
        <w:tc>
          <w:tcPr>
            <w:tcW w:w="1602" w:type="pct"/>
          </w:tcPr>
          <w:p w14:paraId="52C05307"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167D790" w14:textId="373E1147" w:rsidTr="00484EF4">
        <w:trPr>
          <w:trHeight w:val="913"/>
        </w:trPr>
        <w:tc>
          <w:tcPr>
            <w:tcW w:w="437" w:type="pct"/>
          </w:tcPr>
          <w:p w14:paraId="087F8B3F"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5.2</w:t>
            </w:r>
          </w:p>
        </w:tc>
        <w:tc>
          <w:tcPr>
            <w:tcW w:w="1303" w:type="pct"/>
          </w:tcPr>
          <w:p w14:paraId="200DA28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Centrinės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stoties funkcijos</w:t>
            </w:r>
          </w:p>
        </w:tc>
        <w:tc>
          <w:tcPr>
            <w:tcW w:w="1658" w:type="pct"/>
          </w:tcPr>
          <w:p w14:paraId="462159E1" w14:textId="29F6A1F3"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 Pacientų monitorių valdymas nuotoliniu būdu</w:t>
            </w:r>
            <w:r w:rsidR="00484EF4">
              <w:rPr>
                <w:rFonts w:ascii="Times New Roman" w:hAnsi="Times New Roman" w:cs="Times New Roman"/>
                <w:sz w:val="22"/>
                <w:szCs w:val="22"/>
              </w:rPr>
              <w:t>.</w:t>
            </w:r>
          </w:p>
          <w:p w14:paraId="0881ED1A" w14:textId="75AFA624"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Pacientų įvedimas, administravimas, išrašymas</w:t>
            </w:r>
            <w:r w:rsidR="00484EF4">
              <w:rPr>
                <w:rFonts w:ascii="Times New Roman" w:hAnsi="Times New Roman" w:cs="Times New Roman"/>
                <w:sz w:val="22"/>
                <w:szCs w:val="22"/>
              </w:rPr>
              <w:t>.</w:t>
            </w:r>
          </w:p>
          <w:p w14:paraId="7B71A22F" w14:textId="6E859C20"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lastRenderedPageBreak/>
              <w:t>3. Paciento monitorių registruojamų parametrų peržiūra retrospektyviai ir realiu laiku</w:t>
            </w:r>
            <w:r w:rsidR="00484EF4">
              <w:rPr>
                <w:rFonts w:ascii="Times New Roman" w:hAnsi="Times New Roman" w:cs="Times New Roman"/>
                <w:sz w:val="22"/>
                <w:szCs w:val="22"/>
              </w:rPr>
              <w:t>.</w:t>
            </w:r>
          </w:p>
        </w:tc>
        <w:tc>
          <w:tcPr>
            <w:tcW w:w="1602" w:type="pct"/>
          </w:tcPr>
          <w:p w14:paraId="6329B38C"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ACC1A24" w14:textId="51D9EB22" w:rsidTr="00484EF4">
        <w:trPr>
          <w:trHeight w:val="242"/>
        </w:trPr>
        <w:tc>
          <w:tcPr>
            <w:tcW w:w="437" w:type="pct"/>
          </w:tcPr>
          <w:p w14:paraId="17C59E22"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5.3</w:t>
            </w:r>
          </w:p>
        </w:tc>
        <w:tc>
          <w:tcPr>
            <w:tcW w:w="1303" w:type="pct"/>
          </w:tcPr>
          <w:p w14:paraId="13504AA2"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Pilnas registruojamų duomenų išdėstymas (atmintis)</w:t>
            </w:r>
          </w:p>
        </w:tc>
        <w:tc>
          <w:tcPr>
            <w:tcW w:w="1658" w:type="pct"/>
          </w:tcPr>
          <w:p w14:paraId="0A4BD8E2"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72 valandų</w:t>
            </w:r>
          </w:p>
        </w:tc>
        <w:tc>
          <w:tcPr>
            <w:tcW w:w="1602" w:type="pct"/>
          </w:tcPr>
          <w:p w14:paraId="301E590F"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2E1C9913" w14:textId="174B68E5" w:rsidTr="00484EF4">
        <w:trPr>
          <w:trHeight w:val="242"/>
        </w:trPr>
        <w:tc>
          <w:tcPr>
            <w:tcW w:w="437" w:type="pct"/>
          </w:tcPr>
          <w:p w14:paraId="231387DC"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5.4</w:t>
            </w:r>
          </w:p>
        </w:tc>
        <w:tc>
          <w:tcPr>
            <w:tcW w:w="1303" w:type="pct"/>
          </w:tcPr>
          <w:p w14:paraId="3F4FBFE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Stoties programinė įranga pritaikyta būti valdoma lietimui jautriu ekranu</w:t>
            </w:r>
          </w:p>
        </w:tc>
        <w:tc>
          <w:tcPr>
            <w:tcW w:w="1658" w:type="pct"/>
          </w:tcPr>
          <w:p w14:paraId="7182484D"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Būtina</w:t>
            </w:r>
          </w:p>
        </w:tc>
        <w:tc>
          <w:tcPr>
            <w:tcW w:w="1602" w:type="pct"/>
          </w:tcPr>
          <w:p w14:paraId="4303E7DE"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39180BD3" w14:textId="07E2FEDA" w:rsidTr="00484EF4">
        <w:trPr>
          <w:trHeight w:val="242"/>
        </w:trPr>
        <w:tc>
          <w:tcPr>
            <w:tcW w:w="437" w:type="pct"/>
          </w:tcPr>
          <w:p w14:paraId="1A294559"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5.5</w:t>
            </w:r>
          </w:p>
        </w:tc>
        <w:tc>
          <w:tcPr>
            <w:tcW w:w="1303" w:type="pct"/>
          </w:tcPr>
          <w:p w14:paraId="3C5619D6"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Centrinė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stotis turi aliarmų sistemą</w:t>
            </w:r>
          </w:p>
        </w:tc>
        <w:tc>
          <w:tcPr>
            <w:tcW w:w="1658" w:type="pct"/>
          </w:tcPr>
          <w:p w14:paraId="4E29EA8D"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Vaizdiniai ir garsiniai aliarmai</w:t>
            </w:r>
          </w:p>
        </w:tc>
        <w:tc>
          <w:tcPr>
            <w:tcW w:w="1602" w:type="pct"/>
          </w:tcPr>
          <w:p w14:paraId="2A57A473"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27811474" w14:textId="7F4C8C8A" w:rsidTr="00484EF4">
        <w:trPr>
          <w:trHeight w:val="242"/>
        </w:trPr>
        <w:tc>
          <w:tcPr>
            <w:tcW w:w="437" w:type="pct"/>
          </w:tcPr>
          <w:p w14:paraId="6A8A6701"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lang w:val="en-US"/>
              </w:rPr>
            </w:pPr>
            <w:r w:rsidRPr="00776337">
              <w:rPr>
                <w:rFonts w:ascii="Times New Roman" w:hAnsi="Times New Roman" w:cs="Times New Roman"/>
                <w:color w:val="000000"/>
                <w:sz w:val="22"/>
                <w:szCs w:val="22"/>
                <w:lang w:val="en-US"/>
              </w:rPr>
              <w:t>5.6</w:t>
            </w:r>
          </w:p>
        </w:tc>
        <w:tc>
          <w:tcPr>
            <w:tcW w:w="1303" w:type="pct"/>
          </w:tcPr>
          <w:p w14:paraId="5A9E8AE5"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Galimas vienu metu rodomų įrenginių skaičius centrinės stoties ekrane</w:t>
            </w:r>
          </w:p>
        </w:tc>
        <w:tc>
          <w:tcPr>
            <w:tcW w:w="1658" w:type="pct"/>
          </w:tcPr>
          <w:p w14:paraId="0F4364DC"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12 įrenginių</w:t>
            </w:r>
          </w:p>
        </w:tc>
        <w:tc>
          <w:tcPr>
            <w:tcW w:w="1602" w:type="pct"/>
          </w:tcPr>
          <w:p w14:paraId="36B89640"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20EABF25" w14:textId="6268E280" w:rsidTr="00484EF4">
        <w:trPr>
          <w:trHeight w:val="242"/>
        </w:trPr>
        <w:tc>
          <w:tcPr>
            <w:tcW w:w="437" w:type="pct"/>
            <w:shd w:val="clear" w:color="auto" w:fill="auto"/>
          </w:tcPr>
          <w:p w14:paraId="1DFA7963"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5.7</w:t>
            </w:r>
          </w:p>
        </w:tc>
        <w:tc>
          <w:tcPr>
            <w:tcW w:w="1303" w:type="pct"/>
          </w:tcPr>
          <w:p w14:paraId="2D0F9D3D"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Centrinei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stočiai naudojamas kompiuteris</w:t>
            </w:r>
          </w:p>
        </w:tc>
        <w:tc>
          <w:tcPr>
            <w:tcW w:w="1658" w:type="pct"/>
          </w:tcPr>
          <w:p w14:paraId="4B0FF192"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 Kompiuteris su integruotu lietimui jautriu ekranu, kurio įstrižainė ≥ 23,8 colio, skiriamoji geba ≥ (1920 x 1080) taškų – 1 vnt.</w:t>
            </w:r>
          </w:p>
          <w:p w14:paraId="3DB341A9"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2. Klaviatūra ir pelė – 1 </w:t>
            </w:r>
            <w:proofErr w:type="spellStart"/>
            <w:r w:rsidRPr="00776337">
              <w:rPr>
                <w:rFonts w:ascii="Times New Roman" w:hAnsi="Times New Roman" w:cs="Times New Roman"/>
                <w:sz w:val="22"/>
                <w:szCs w:val="22"/>
              </w:rPr>
              <w:t>kompl</w:t>
            </w:r>
            <w:proofErr w:type="spellEnd"/>
            <w:r w:rsidRPr="00776337">
              <w:rPr>
                <w:rFonts w:ascii="Times New Roman" w:hAnsi="Times New Roman" w:cs="Times New Roman"/>
                <w:sz w:val="22"/>
                <w:szCs w:val="22"/>
              </w:rPr>
              <w:t>.</w:t>
            </w:r>
          </w:p>
        </w:tc>
        <w:tc>
          <w:tcPr>
            <w:tcW w:w="1602" w:type="pct"/>
          </w:tcPr>
          <w:p w14:paraId="6CC62CC0"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18E69067" w14:textId="09AFC34E" w:rsidTr="00484EF4">
        <w:trPr>
          <w:trHeight w:val="242"/>
        </w:trPr>
        <w:tc>
          <w:tcPr>
            <w:tcW w:w="437" w:type="pct"/>
            <w:shd w:val="clear" w:color="auto" w:fill="auto"/>
          </w:tcPr>
          <w:p w14:paraId="68B3C49B"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5.8</w:t>
            </w:r>
          </w:p>
        </w:tc>
        <w:tc>
          <w:tcPr>
            <w:tcW w:w="1303" w:type="pct"/>
          </w:tcPr>
          <w:p w14:paraId="538A6A2A"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 xml:space="preserve">Centrinės stoties kompiuteris su papildomu </w:t>
            </w:r>
            <w:proofErr w:type="spellStart"/>
            <w:r w:rsidRPr="00776337">
              <w:rPr>
                <w:rFonts w:ascii="Times New Roman" w:hAnsi="Times New Roman" w:cs="Times New Roman"/>
                <w:sz w:val="22"/>
                <w:szCs w:val="22"/>
              </w:rPr>
              <w:t>video</w:t>
            </w:r>
            <w:proofErr w:type="spellEnd"/>
            <w:r w:rsidRPr="00776337">
              <w:rPr>
                <w:rFonts w:ascii="Times New Roman" w:hAnsi="Times New Roman" w:cs="Times New Roman"/>
                <w:sz w:val="22"/>
                <w:szCs w:val="22"/>
              </w:rPr>
              <w:t xml:space="preserve"> išėjimu išoriniam dubliuojančiam ekranui</w:t>
            </w:r>
          </w:p>
        </w:tc>
        <w:tc>
          <w:tcPr>
            <w:tcW w:w="1658" w:type="pct"/>
          </w:tcPr>
          <w:p w14:paraId="0017B0C4" w14:textId="77777777"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1. ≥ 32 colių įstrižainės ekranas, kabinamas ant sienos – 1 vnt.</w:t>
            </w:r>
          </w:p>
          <w:p w14:paraId="27E50B13" w14:textId="16C36AF1"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Tiekėjas įsipareigoja suinstaliuoti ekraną</w:t>
            </w:r>
            <w:r w:rsidR="00484EF4">
              <w:rPr>
                <w:rFonts w:ascii="Times New Roman" w:hAnsi="Times New Roman" w:cs="Times New Roman"/>
                <w:sz w:val="22"/>
                <w:szCs w:val="22"/>
              </w:rPr>
              <w:t>.</w:t>
            </w:r>
          </w:p>
        </w:tc>
        <w:tc>
          <w:tcPr>
            <w:tcW w:w="1602" w:type="pct"/>
          </w:tcPr>
          <w:p w14:paraId="36E43D0F" w14:textId="77777777" w:rsidR="00776337" w:rsidRPr="00776337" w:rsidRDefault="00776337" w:rsidP="00776337">
            <w:pPr>
              <w:spacing w:after="0" w:line="240" w:lineRule="auto"/>
              <w:rPr>
                <w:rFonts w:ascii="Times New Roman" w:hAnsi="Times New Roman" w:cs="Times New Roman"/>
                <w:sz w:val="22"/>
                <w:szCs w:val="22"/>
              </w:rPr>
            </w:pPr>
          </w:p>
        </w:tc>
      </w:tr>
      <w:tr w:rsidR="00776337" w:rsidRPr="00776337" w14:paraId="501C501D" w14:textId="6D074B5A" w:rsidTr="00484EF4">
        <w:trPr>
          <w:trHeight w:val="242"/>
        </w:trPr>
        <w:tc>
          <w:tcPr>
            <w:tcW w:w="437" w:type="pct"/>
          </w:tcPr>
          <w:p w14:paraId="603E7EE1" w14:textId="77777777" w:rsidR="00776337" w:rsidRPr="00776337" w:rsidRDefault="00776337" w:rsidP="00484EF4">
            <w:pPr>
              <w:spacing w:after="0" w:line="240" w:lineRule="auto"/>
              <w:contextualSpacing/>
              <w:jc w:val="center"/>
              <w:rPr>
                <w:rFonts w:ascii="Times New Roman" w:hAnsi="Times New Roman" w:cs="Times New Roman"/>
                <w:color w:val="000000"/>
                <w:sz w:val="22"/>
                <w:szCs w:val="22"/>
              </w:rPr>
            </w:pPr>
            <w:r w:rsidRPr="00776337">
              <w:rPr>
                <w:rFonts w:ascii="Times New Roman" w:hAnsi="Times New Roman" w:cs="Times New Roman"/>
                <w:color w:val="000000"/>
                <w:sz w:val="22"/>
                <w:szCs w:val="22"/>
              </w:rPr>
              <w:t>5.9</w:t>
            </w:r>
          </w:p>
        </w:tc>
        <w:tc>
          <w:tcPr>
            <w:tcW w:w="1303" w:type="pct"/>
          </w:tcPr>
          <w:p w14:paraId="5896782C" w14:textId="77777777" w:rsidR="00776337" w:rsidRPr="00776337" w:rsidRDefault="00776337" w:rsidP="00776337">
            <w:pPr>
              <w:spacing w:after="0" w:line="240" w:lineRule="auto"/>
              <w:rPr>
                <w:rFonts w:ascii="Times New Roman" w:hAnsi="Times New Roman" w:cs="Times New Roman"/>
                <w:sz w:val="22"/>
                <w:szCs w:val="22"/>
              </w:rPr>
            </w:pPr>
            <w:bookmarkStart w:id="38" w:name="_Hlk177513856"/>
            <w:r w:rsidRPr="00776337">
              <w:rPr>
                <w:rFonts w:ascii="Times New Roman" w:hAnsi="Times New Roman" w:cs="Times New Roman"/>
                <w:sz w:val="22"/>
                <w:szCs w:val="22"/>
              </w:rPr>
              <w:t xml:space="preserve">Yra galimybė prie centrinės </w:t>
            </w:r>
            <w:proofErr w:type="spellStart"/>
            <w:r w:rsidRPr="00776337">
              <w:rPr>
                <w:rFonts w:ascii="Times New Roman" w:hAnsi="Times New Roman" w:cs="Times New Roman"/>
                <w:sz w:val="22"/>
                <w:szCs w:val="22"/>
              </w:rPr>
              <w:t>monitoravimo</w:t>
            </w:r>
            <w:proofErr w:type="spellEnd"/>
            <w:r w:rsidRPr="00776337">
              <w:rPr>
                <w:rFonts w:ascii="Times New Roman" w:hAnsi="Times New Roman" w:cs="Times New Roman"/>
                <w:sz w:val="22"/>
                <w:szCs w:val="22"/>
              </w:rPr>
              <w:t xml:space="preserve"> stoties prijungti kitus ligoninėje naudojamus prietaisus:</w:t>
            </w:r>
            <w:bookmarkEnd w:id="38"/>
          </w:p>
        </w:tc>
        <w:tc>
          <w:tcPr>
            <w:tcW w:w="1658" w:type="pct"/>
          </w:tcPr>
          <w:p w14:paraId="1F8D022F" w14:textId="61EA6801" w:rsidR="00776337" w:rsidRPr="00776337" w:rsidRDefault="00776337" w:rsidP="00776337">
            <w:pPr>
              <w:spacing w:after="0" w:line="240" w:lineRule="auto"/>
              <w:rPr>
                <w:rFonts w:ascii="Times New Roman" w:hAnsi="Times New Roman" w:cs="Times New Roman"/>
                <w:sz w:val="22"/>
                <w:szCs w:val="22"/>
              </w:rPr>
            </w:pPr>
            <w:bookmarkStart w:id="39" w:name="_Hlk177513859"/>
            <w:r w:rsidRPr="00776337">
              <w:rPr>
                <w:rFonts w:ascii="Times New Roman" w:hAnsi="Times New Roman" w:cs="Times New Roman"/>
                <w:sz w:val="22"/>
                <w:szCs w:val="22"/>
              </w:rPr>
              <w:t xml:space="preserve">1. Infuzines tūrines, </w:t>
            </w:r>
            <w:proofErr w:type="spellStart"/>
            <w:r w:rsidRPr="00776337">
              <w:rPr>
                <w:rFonts w:ascii="Times New Roman" w:hAnsi="Times New Roman" w:cs="Times New Roman"/>
                <w:sz w:val="22"/>
                <w:szCs w:val="22"/>
              </w:rPr>
              <w:t>švirkštines</w:t>
            </w:r>
            <w:proofErr w:type="spellEnd"/>
            <w:r w:rsidRPr="00776337">
              <w:rPr>
                <w:rFonts w:ascii="Times New Roman" w:hAnsi="Times New Roman" w:cs="Times New Roman"/>
                <w:sz w:val="22"/>
                <w:szCs w:val="22"/>
              </w:rPr>
              <w:t xml:space="preserve"> pompas</w:t>
            </w:r>
            <w:r w:rsidR="00484EF4">
              <w:rPr>
                <w:rFonts w:ascii="Times New Roman" w:hAnsi="Times New Roman" w:cs="Times New Roman"/>
                <w:sz w:val="22"/>
                <w:szCs w:val="22"/>
              </w:rPr>
              <w:t>.</w:t>
            </w:r>
          </w:p>
          <w:p w14:paraId="7F998283" w14:textId="78A4E100"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2. Dirbtinės plaučių ventiliacijos aparatus</w:t>
            </w:r>
            <w:r w:rsidR="00484EF4">
              <w:rPr>
                <w:rFonts w:ascii="Times New Roman" w:hAnsi="Times New Roman" w:cs="Times New Roman"/>
                <w:sz w:val="22"/>
                <w:szCs w:val="22"/>
              </w:rPr>
              <w:t>.</w:t>
            </w:r>
          </w:p>
          <w:p w14:paraId="3F30D9B2" w14:textId="2EDB0B96" w:rsidR="00776337" w:rsidRPr="00776337" w:rsidRDefault="00776337" w:rsidP="00776337">
            <w:pPr>
              <w:spacing w:after="0" w:line="240" w:lineRule="auto"/>
              <w:rPr>
                <w:rFonts w:ascii="Times New Roman" w:hAnsi="Times New Roman" w:cs="Times New Roman"/>
                <w:sz w:val="22"/>
                <w:szCs w:val="22"/>
              </w:rPr>
            </w:pPr>
            <w:r w:rsidRPr="00776337">
              <w:rPr>
                <w:rFonts w:ascii="Times New Roman" w:hAnsi="Times New Roman" w:cs="Times New Roman"/>
                <w:sz w:val="22"/>
                <w:szCs w:val="22"/>
              </w:rPr>
              <w:t>3. Anestezijos aparatus</w:t>
            </w:r>
            <w:bookmarkEnd w:id="39"/>
            <w:r w:rsidR="00484EF4">
              <w:rPr>
                <w:rFonts w:ascii="Times New Roman" w:hAnsi="Times New Roman" w:cs="Times New Roman"/>
                <w:sz w:val="22"/>
                <w:szCs w:val="22"/>
              </w:rPr>
              <w:t>.</w:t>
            </w:r>
          </w:p>
        </w:tc>
        <w:tc>
          <w:tcPr>
            <w:tcW w:w="1602" w:type="pct"/>
          </w:tcPr>
          <w:p w14:paraId="4BE2B2E8" w14:textId="77777777" w:rsidR="00776337" w:rsidRPr="00776337" w:rsidRDefault="00776337" w:rsidP="00776337">
            <w:pPr>
              <w:spacing w:after="0" w:line="240" w:lineRule="auto"/>
              <w:rPr>
                <w:rFonts w:ascii="Times New Roman" w:hAnsi="Times New Roman" w:cs="Times New Roman"/>
                <w:sz w:val="22"/>
                <w:szCs w:val="22"/>
              </w:rPr>
            </w:pPr>
          </w:p>
        </w:tc>
      </w:tr>
      <w:tr w:rsidR="00484EF4" w:rsidRPr="00776337" w14:paraId="1ADCBCBF" w14:textId="77777777" w:rsidTr="00940D8F">
        <w:trPr>
          <w:trHeight w:val="242"/>
        </w:trPr>
        <w:tc>
          <w:tcPr>
            <w:tcW w:w="437" w:type="pct"/>
          </w:tcPr>
          <w:p w14:paraId="5CED3DF1" w14:textId="6D7855F4" w:rsidR="00484EF4" w:rsidRPr="00776337" w:rsidRDefault="00484EF4" w:rsidP="00484EF4">
            <w:pPr>
              <w:spacing w:after="0" w:line="240" w:lineRule="auto"/>
              <w:contextualSpacing/>
              <w:jc w:val="center"/>
              <w:rPr>
                <w:rFonts w:ascii="Times New Roman" w:hAnsi="Times New Roman" w:cs="Times New Roman"/>
                <w:color w:val="000000"/>
                <w:sz w:val="22"/>
                <w:szCs w:val="22"/>
              </w:rPr>
            </w:pPr>
            <w:r>
              <w:rPr>
                <w:rFonts w:ascii="Times New Roman" w:hAnsi="Times New Roman" w:cs="Times New Roman"/>
                <w:color w:val="000000"/>
                <w:sz w:val="22"/>
                <w:szCs w:val="22"/>
              </w:rPr>
              <w:t>6.</w:t>
            </w:r>
          </w:p>
        </w:tc>
        <w:tc>
          <w:tcPr>
            <w:tcW w:w="1303" w:type="pct"/>
            <w:vAlign w:val="center"/>
          </w:tcPr>
          <w:p w14:paraId="146E2018" w14:textId="490E6CFB" w:rsidR="00484EF4" w:rsidRPr="00901484" w:rsidRDefault="00484EF4" w:rsidP="00484EF4">
            <w:pPr>
              <w:spacing w:after="0" w:line="240" w:lineRule="auto"/>
              <w:rPr>
                <w:rFonts w:ascii="Times New Roman" w:hAnsi="Times New Roman" w:cs="Times New Roman"/>
                <w:sz w:val="22"/>
                <w:szCs w:val="22"/>
              </w:rPr>
            </w:pPr>
            <w:r w:rsidRPr="00901484">
              <w:rPr>
                <w:rFonts w:ascii="Times New Roman" w:eastAsia="SimSun" w:hAnsi="Times New Roman" w:cs="Times New Roman"/>
                <w:lang w:eastAsia="zh-CN"/>
              </w:rPr>
              <w:t>Garantijos laikotarpis</w:t>
            </w:r>
          </w:p>
        </w:tc>
        <w:tc>
          <w:tcPr>
            <w:tcW w:w="1658" w:type="pct"/>
            <w:vAlign w:val="center"/>
          </w:tcPr>
          <w:p w14:paraId="5FD1EE84" w14:textId="4977BB0A" w:rsidR="00484EF4" w:rsidRPr="00901484" w:rsidRDefault="00484EF4" w:rsidP="00484EF4">
            <w:pPr>
              <w:spacing w:after="0" w:line="240" w:lineRule="auto"/>
              <w:rPr>
                <w:rFonts w:ascii="Times New Roman" w:hAnsi="Times New Roman" w:cs="Times New Roman"/>
                <w:sz w:val="22"/>
                <w:szCs w:val="22"/>
              </w:rPr>
            </w:pPr>
            <w:r w:rsidRPr="00901484">
              <w:rPr>
                <w:rFonts w:ascii="Times New Roman" w:eastAsia="SimSun" w:hAnsi="Times New Roman" w:cs="Times New Roman"/>
              </w:rPr>
              <w:t>≥</w:t>
            </w:r>
            <w:r w:rsidRPr="00901484">
              <w:rPr>
                <w:rFonts w:ascii="Times New Roman" w:eastAsia="SimSun" w:hAnsi="Times New Roman" w:cs="Times New Roman"/>
                <w:lang w:eastAsia="zh-CN"/>
              </w:rPr>
              <w:t>24 mėnesiai</w:t>
            </w:r>
          </w:p>
        </w:tc>
        <w:tc>
          <w:tcPr>
            <w:tcW w:w="1602" w:type="pct"/>
          </w:tcPr>
          <w:p w14:paraId="13B827D4" w14:textId="77777777" w:rsidR="00484EF4" w:rsidRPr="00776337" w:rsidRDefault="00484EF4" w:rsidP="00484EF4">
            <w:pPr>
              <w:spacing w:after="0" w:line="240" w:lineRule="auto"/>
              <w:rPr>
                <w:rFonts w:ascii="Times New Roman" w:hAnsi="Times New Roman" w:cs="Times New Roman"/>
                <w:sz w:val="22"/>
                <w:szCs w:val="22"/>
              </w:rPr>
            </w:pPr>
          </w:p>
        </w:tc>
      </w:tr>
      <w:tr w:rsidR="00484EF4" w:rsidRPr="00776337" w14:paraId="4E208875" w14:textId="77777777" w:rsidTr="00940D8F">
        <w:trPr>
          <w:trHeight w:val="242"/>
        </w:trPr>
        <w:tc>
          <w:tcPr>
            <w:tcW w:w="437" w:type="pct"/>
          </w:tcPr>
          <w:p w14:paraId="0CC1C226" w14:textId="4D37B168" w:rsidR="00484EF4" w:rsidRDefault="00484EF4" w:rsidP="00484EF4">
            <w:pPr>
              <w:spacing w:after="0" w:line="240" w:lineRule="auto"/>
              <w:contextualSpacing/>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303" w:type="pct"/>
            <w:vAlign w:val="center"/>
          </w:tcPr>
          <w:p w14:paraId="0041D432" w14:textId="114F5104" w:rsidR="00484EF4" w:rsidRPr="00901484" w:rsidRDefault="00484EF4" w:rsidP="00484EF4">
            <w:pPr>
              <w:spacing w:after="0" w:line="240" w:lineRule="auto"/>
              <w:rPr>
                <w:rFonts w:ascii="Times New Roman" w:hAnsi="Times New Roman" w:cs="Times New Roman"/>
                <w:sz w:val="22"/>
                <w:szCs w:val="22"/>
              </w:rPr>
            </w:pPr>
            <w:r w:rsidRPr="00901484">
              <w:rPr>
                <w:rFonts w:ascii="Times New Roman" w:eastAsia="Times New Roman" w:hAnsi="Times New Roman" w:cs="Times New Roman"/>
                <w:color w:val="000000" w:themeColor="text1"/>
              </w:rPr>
              <w:t>Žymėjimas CE ženklu</w:t>
            </w:r>
          </w:p>
        </w:tc>
        <w:tc>
          <w:tcPr>
            <w:tcW w:w="1658" w:type="pct"/>
            <w:vAlign w:val="center"/>
          </w:tcPr>
          <w:p w14:paraId="787631F7" w14:textId="2AE3CCE3" w:rsidR="00484EF4" w:rsidRPr="00901484" w:rsidRDefault="00484EF4" w:rsidP="00484EF4">
            <w:pPr>
              <w:spacing w:after="0" w:line="240" w:lineRule="auto"/>
              <w:rPr>
                <w:rFonts w:ascii="Times New Roman" w:hAnsi="Times New Roman" w:cs="Times New Roman"/>
                <w:sz w:val="22"/>
                <w:szCs w:val="22"/>
              </w:rPr>
            </w:pPr>
            <w:r w:rsidRPr="00901484">
              <w:rPr>
                <w:rFonts w:ascii="Times New Roman" w:eastAsia="Times New Roman" w:hAnsi="Times New Roman" w:cs="Times New Roman"/>
                <w:color w:val="000000" w:themeColor="text1"/>
              </w:rPr>
              <w:t>Būtina</w:t>
            </w:r>
          </w:p>
        </w:tc>
        <w:tc>
          <w:tcPr>
            <w:tcW w:w="1602" w:type="pct"/>
          </w:tcPr>
          <w:p w14:paraId="6967CC96" w14:textId="77777777" w:rsidR="00484EF4" w:rsidRPr="00776337" w:rsidRDefault="00484EF4" w:rsidP="00484EF4">
            <w:pPr>
              <w:spacing w:after="0" w:line="240" w:lineRule="auto"/>
              <w:rPr>
                <w:rFonts w:ascii="Times New Roman" w:hAnsi="Times New Roman" w:cs="Times New Roman"/>
                <w:sz w:val="22"/>
                <w:szCs w:val="22"/>
              </w:rPr>
            </w:pPr>
          </w:p>
        </w:tc>
      </w:tr>
    </w:tbl>
    <w:p w14:paraId="1E9B1199" w14:textId="77777777" w:rsidR="0001211B" w:rsidRDefault="0001211B" w:rsidP="00776337">
      <w:pPr>
        <w:suppressAutoHyphens/>
        <w:spacing w:after="0" w:line="240" w:lineRule="auto"/>
        <w:jc w:val="both"/>
        <w:rPr>
          <w:rFonts w:ascii="Times New Roman" w:eastAsia="Arial Unicode MS" w:hAnsi="Times New Roman" w:cs="Times New Roman"/>
          <w:u w:val="single"/>
        </w:rPr>
      </w:pPr>
    </w:p>
    <w:p w14:paraId="1988329C" w14:textId="77777777" w:rsidR="005647CA" w:rsidRPr="005C2818" w:rsidRDefault="005647CA" w:rsidP="006E16BC">
      <w:pPr>
        <w:suppressAutoHyphens/>
        <w:spacing w:after="0" w:line="240" w:lineRule="auto"/>
        <w:ind w:firstLine="709"/>
        <w:jc w:val="both"/>
        <w:rPr>
          <w:rFonts w:ascii="Times New Roman" w:eastAsia="Arial Unicode MS" w:hAnsi="Times New Roman" w:cs="Times New Roman"/>
          <w:u w:val="single"/>
        </w:rPr>
      </w:pPr>
    </w:p>
    <w:p w14:paraId="44F37FC7" w14:textId="3CCE6D94" w:rsidR="004B7183" w:rsidRDefault="004B7183" w:rsidP="004B7183">
      <w:pPr>
        <w:suppressAutoHyphens/>
        <w:spacing w:after="0" w:line="240" w:lineRule="auto"/>
        <w:ind w:firstLine="709"/>
        <w:jc w:val="both"/>
        <w:rPr>
          <w:rFonts w:ascii="Times New Roman" w:eastAsia="Arial Unicode MS" w:hAnsi="Times New Roman" w:cs="Times New Roman"/>
          <w:b/>
          <w:bCs/>
        </w:rPr>
      </w:pPr>
      <w:r>
        <w:rPr>
          <w:rFonts w:ascii="Times New Roman" w:eastAsia="Arial Unicode MS" w:hAnsi="Times New Roman" w:cs="Times New Roman"/>
          <w:b/>
          <w:bCs/>
        </w:rPr>
        <w:t>3</w:t>
      </w:r>
      <w:r w:rsidRPr="0001211B">
        <w:rPr>
          <w:rFonts w:ascii="Times New Roman" w:eastAsia="Arial Unicode MS" w:hAnsi="Times New Roman" w:cs="Times New Roman"/>
          <w:b/>
          <w:bCs/>
        </w:rPr>
        <w:t xml:space="preserve"> pirkimo objekto dalis. </w:t>
      </w:r>
      <w:r w:rsidR="00484EF4">
        <w:rPr>
          <w:rFonts w:ascii="Times New Roman" w:eastAsia="Arial Unicode MS" w:hAnsi="Times New Roman" w:cs="Times New Roman"/>
          <w:b/>
          <w:bCs/>
        </w:rPr>
        <w:t>AUTOMATINIS KRŪTINĖS LĄSTOS PASPAUDIMŲ PRIETAISAS</w:t>
      </w:r>
      <w:r w:rsidRPr="0001211B">
        <w:rPr>
          <w:rFonts w:ascii="Times New Roman" w:eastAsia="Arial Unicode MS" w:hAnsi="Times New Roman" w:cs="Times New Roman"/>
          <w:b/>
          <w:bCs/>
        </w:rPr>
        <w:t>.</w:t>
      </w:r>
    </w:p>
    <w:p w14:paraId="103C32DE" w14:textId="77777777" w:rsidR="00CD546C" w:rsidRDefault="00CD546C" w:rsidP="004B7183">
      <w:pPr>
        <w:suppressAutoHyphens/>
        <w:spacing w:after="0" w:line="240" w:lineRule="auto"/>
        <w:ind w:firstLine="709"/>
        <w:jc w:val="both"/>
        <w:rPr>
          <w:rFonts w:ascii="Times New Roman" w:eastAsia="Arial Unicode MS" w:hAnsi="Times New Roman" w:cs="Times New Roman"/>
          <w:b/>
          <w:bC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3416"/>
        <w:gridCol w:w="3247"/>
      </w:tblGrid>
      <w:tr w:rsidR="00CD546C" w:rsidRPr="00CD546C" w14:paraId="0B2F511D" w14:textId="77777777" w:rsidTr="00484EF4">
        <w:tc>
          <w:tcPr>
            <w:tcW w:w="993" w:type="dxa"/>
            <w:tcBorders>
              <w:top w:val="single" w:sz="4" w:space="0" w:color="auto"/>
              <w:left w:val="single" w:sz="4" w:space="0" w:color="auto"/>
              <w:bottom w:val="single" w:sz="4" w:space="0" w:color="auto"/>
              <w:right w:val="single" w:sz="4" w:space="0" w:color="auto"/>
            </w:tcBorders>
            <w:vAlign w:val="center"/>
          </w:tcPr>
          <w:p w14:paraId="6DA2A534" w14:textId="77777777" w:rsidR="00CD546C" w:rsidRPr="00CD546C" w:rsidRDefault="00CD546C" w:rsidP="00CD546C">
            <w:pPr>
              <w:spacing w:after="0" w:line="240" w:lineRule="auto"/>
              <w:jc w:val="center"/>
              <w:rPr>
                <w:rFonts w:ascii="Times New Roman" w:hAnsi="Times New Roman" w:cs="Times New Roman"/>
                <w:b/>
                <w:sz w:val="22"/>
                <w:szCs w:val="22"/>
              </w:rPr>
            </w:pPr>
            <w:r w:rsidRPr="00CD546C">
              <w:rPr>
                <w:rFonts w:ascii="Times New Roman" w:hAnsi="Times New Roman" w:cs="Times New Roman"/>
                <w:b/>
                <w:sz w:val="22"/>
                <w:szCs w:val="22"/>
              </w:rPr>
              <w:t>Eil. Nr.</w:t>
            </w:r>
          </w:p>
        </w:tc>
        <w:tc>
          <w:tcPr>
            <w:tcW w:w="2551" w:type="dxa"/>
            <w:vAlign w:val="center"/>
          </w:tcPr>
          <w:p w14:paraId="13A8AFF5" w14:textId="47CB3A22" w:rsidR="00CD546C" w:rsidRPr="00CD546C" w:rsidRDefault="00CD546C" w:rsidP="00CD546C">
            <w:pPr>
              <w:spacing w:after="0" w:line="240" w:lineRule="auto"/>
              <w:jc w:val="center"/>
              <w:rPr>
                <w:rFonts w:ascii="Times New Roman" w:hAnsi="Times New Roman" w:cs="Times New Roman"/>
                <w:b/>
                <w:sz w:val="22"/>
                <w:szCs w:val="22"/>
              </w:rPr>
            </w:pPr>
            <w:r>
              <w:rPr>
                <w:rFonts w:ascii="Times New Roman" w:hAnsi="Times New Roman" w:cs="Times New Roman"/>
                <w:b/>
                <w:bCs/>
              </w:rPr>
              <w:t>Parametrai (specifikacija)</w:t>
            </w:r>
          </w:p>
        </w:tc>
        <w:tc>
          <w:tcPr>
            <w:tcW w:w="3416" w:type="dxa"/>
            <w:vAlign w:val="center"/>
          </w:tcPr>
          <w:p w14:paraId="49730B6B" w14:textId="5A820709" w:rsidR="00CD546C" w:rsidRPr="00CD546C" w:rsidRDefault="00CD546C" w:rsidP="00CD546C">
            <w:pPr>
              <w:spacing w:after="0" w:line="240" w:lineRule="auto"/>
              <w:jc w:val="center"/>
              <w:rPr>
                <w:rFonts w:ascii="Times New Roman" w:hAnsi="Times New Roman" w:cs="Times New Roman"/>
                <w:b/>
                <w:sz w:val="22"/>
                <w:szCs w:val="22"/>
              </w:rPr>
            </w:pPr>
            <w:r w:rsidRPr="00CC7C67">
              <w:rPr>
                <w:rFonts w:ascii="Times New Roman" w:hAnsi="Times New Roman" w:cs="Times New Roman"/>
                <w:b/>
                <w:bCs/>
              </w:rPr>
              <w:t>Reikalaujam</w:t>
            </w:r>
            <w:r>
              <w:rPr>
                <w:rFonts w:ascii="Times New Roman" w:hAnsi="Times New Roman" w:cs="Times New Roman"/>
                <w:b/>
                <w:bCs/>
              </w:rPr>
              <w:t>os parametrų reikšmės</w:t>
            </w:r>
          </w:p>
        </w:tc>
        <w:tc>
          <w:tcPr>
            <w:tcW w:w="3247" w:type="dxa"/>
            <w:vAlign w:val="center"/>
          </w:tcPr>
          <w:p w14:paraId="4954D88F" w14:textId="77777777" w:rsidR="00CD546C" w:rsidRPr="00273DAB" w:rsidRDefault="00CD546C" w:rsidP="00CD546C">
            <w:pPr>
              <w:spacing w:after="0" w:line="240" w:lineRule="auto"/>
              <w:jc w:val="center"/>
              <w:rPr>
                <w:rFonts w:ascii="Times New Roman" w:hAnsi="Times New Roman" w:cs="Times New Roman"/>
                <w:b/>
                <w:color w:val="000000"/>
                <w:sz w:val="22"/>
                <w:szCs w:val="22"/>
              </w:rPr>
            </w:pPr>
            <w:r w:rsidRPr="00273DAB">
              <w:rPr>
                <w:rFonts w:ascii="Times New Roman" w:hAnsi="Times New Roman" w:cs="Times New Roman"/>
                <w:b/>
                <w:color w:val="000000"/>
                <w:sz w:val="22"/>
                <w:szCs w:val="22"/>
              </w:rPr>
              <w:t>Siūloma parametro reikšmė</w:t>
            </w:r>
          </w:p>
          <w:p w14:paraId="5704BC31" w14:textId="77777777" w:rsidR="00CD546C" w:rsidRPr="00273DAB" w:rsidRDefault="00CD546C" w:rsidP="00CD546C">
            <w:pPr>
              <w:spacing w:after="0" w:line="240" w:lineRule="auto"/>
              <w:jc w:val="center"/>
              <w:rPr>
                <w:rFonts w:ascii="Times New Roman" w:hAnsi="Times New Roman" w:cs="Times New Roman"/>
                <w:bCs/>
                <w:color w:val="FF0000"/>
                <w:sz w:val="22"/>
                <w:szCs w:val="22"/>
              </w:rPr>
            </w:pPr>
            <w:r w:rsidRPr="00273DAB">
              <w:rPr>
                <w:rFonts w:ascii="Times New Roman" w:hAnsi="Times New Roman" w:cs="Times New Roman"/>
                <w:bCs/>
                <w:color w:val="FF0000"/>
                <w:sz w:val="22"/>
                <w:szCs w:val="22"/>
              </w:rPr>
              <w:t>(rašyti „Atitinka“ arba „Taip“ neleidžiama)</w:t>
            </w:r>
          </w:p>
          <w:p w14:paraId="5D89D14D" w14:textId="6BB48043" w:rsidR="00CD546C" w:rsidRPr="00CD546C" w:rsidRDefault="00CD546C" w:rsidP="00CD546C">
            <w:pPr>
              <w:spacing w:after="0" w:line="240" w:lineRule="auto"/>
              <w:jc w:val="center"/>
              <w:rPr>
                <w:rFonts w:ascii="Times New Roman" w:hAnsi="Times New Roman" w:cs="Times New Roman"/>
                <w:b/>
                <w:sz w:val="22"/>
                <w:szCs w:val="22"/>
              </w:rPr>
            </w:pPr>
            <w:r w:rsidRPr="00273DAB">
              <w:rPr>
                <w:rFonts w:ascii="Times New Roman" w:hAnsi="Times New Roman" w:cs="Times New Roman"/>
                <w:bCs/>
                <w:color w:val="000000"/>
                <w:sz w:val="22"/>
                <w:szCs w:val="22"/>
              </w:rPr>
              <w:t>(Failo, dokumento pavadinimas ir puslapio Nr., pažymintis vietą, kurioje yra siūlomus techninius parametrus patvirtinantys dokumentai, (techninis aprašas/ katalogas/ bukletus ir pan.), nuoroda į gamintojo interneto tinklalapį (jei toks yra), nuoroda turi būti tiksli į konkrečią prekę)</w:t>
            </w:r>
          </w:p>
        </w:tc>
      </w:tr>
      <w:tr w:rsidR="00CD546C" w:rsidRPr="00CD546C" w14:paraId="5EF4E0AA" w14:textId="77777777" w:rsidTr="00484EF4">
        <w:tc>
          <w:tcPr>
            <w:tcW w:w="993" w:type="dxa"/>
            <w:tcBorders>
              <w:top w:val="single" w:sz="4" w:space="0" w:color="auto"/>
              <w:left w:val="single" w:sz="4" w:space="0" w:color="auto"/>
              <w:bottom w:val="single" w:sz="4" w:space="0" w:color="auto"/>
              <w:right w:val="single" w:sz="4" w:space="0" w:color="auto"/>
            </w:tcBorders>
            <w:vAlign w:val="center"/>
          </w:tcPr>
          <w:p w14:paraId="27CD30F2" w14:textId="735BB83D" w:rsidR="00CD546C" w:rsidRPr="00CD546C" w:rsidRDefault="00CD546C" w:rsidP="00CD546C">
            <w:pPr>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1</w:t>
            </w:r>
          </w:p>
        </w:tc>
        <w:tc>
          <w:tcPr>
            <w:tcW w:w="2551" w:type="dxa"/>
            <w:vAlign w:val="center"/>
          </w:tcPr>
          <w:p w14:paraId="05DB8AE9" w14:textId="20B7FE3D" w:rsidR="00CD546C" w:rsidRDefault="00CD546C" w:rsidP="00CD546C">
            <w:pPr>
              <w:spacing w:after="0" w:line="240" w:lineRule="auto"/>
              <w:jc w:val="center"/>
              <w:rPr>
                <w:rFonts w:ascii="Times New Roman" w:hAnsi="Times New Roman" w:cs="Times New Roman"/>
                <w:b/>
                <w:bCs/>
              </w:rPr>
            </w:pPr>
            <w:r>
              <w:rPr>
                <w:rFonts w:ascii="Times New Roman" w:hAnsi="Times New Roman" w:cs="Times New Roman"/>
                <w:b/>
                <w:bCs/>
              </w:rPr>
              <w:t>2</w:t>
            </w:r>
          </w:p>
        </w:tc>
        <w:tc>
          <w:tcPr>
            <w:tcW w:w="3416" w:type="dxa"/>
            <w:vAlign w:val="center"/>
          </w:tcPr>
          <w:p w14:paraId="526CBBB3" w14:textId="4DA12A39" w:rsidR="00CD546C" w:rsidRPr="00CC7C67" w:rsidRDefault="00CD546C" w:rsidP="00CD546C">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3247" w:type="dxa"/>
            <w:vAlign w:val="center"/>
          </w:tcPr>
          <w:p w14:paraId="30699E91" w14:textId="3ADDB229" w:rsidR="00CD546C" w:rsidRPr="00273DAB" w:rsidRDefault="00CD546C" w:rsidP="00CD546C">
            <w:pPr>
              <w:spacing w:after="0" w:line="240" w:lineRule="auto"/>
              <w:jc w:val="center"/>
              <w:rPr>
                <w:rFonts w:ascii="Times New Roman" w:hAnsi="Times New Roman" w:cs="Times New Roman"/>
                <w:b/>
                <w:color w:val="000000"/>
                <w:sz w:val="22"/>
                <w:szCs w:val="22"/>
              </w:rPr>
            </w:pPr>
            <w:r>
              <w:rPr>
                <w:rFonts w:ascii="Times New Roman" w:hAnsi="Times New Roman" w:cs="Times New Roman"/>
                <w:b/>
                <w:color w:val="000000"/>
                <w:sz w:val="22"/>
                <w:szCs w:val="22"/>
              </w:rPr>
              <w:t>4</w:t>
            </w:r>
          </w:p>
        </w:tc>
      </w:tr>
      <w:tr w:rsidR="00CD546C" w:rsidRPr="00CD546C" w14:paraId="567B9144"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31478CB8"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0EE37C0"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0" w:name="_Toc190008548"/>
            <w:r w:rsidRPr="00CD546C">
              <w:rPr>
                <w:rFonts w:ascii="Times New Roman" w:eastAsia="Times New Roman" w:hAnsi="Times New Roman" w:cs="Times New Roman"/>
                <w:sz w:val="22"/>
                <w:szCs w:val="22"/>
              </w:rPr>
              <w:t>Elektromechaninis prietaisas</w:t>
            </w:r>
            <w:bookmarkEnd w:id="40"/>
            <w:r w:rsidRPr="00CD546C">
              <w:rPr>
                <w:rFonts w:ascii="Times New Roman" w:eastAsia="Times New Roman" w:hAnsi="Times New Roman" w:cs="Times New Roman"/>
                <w:sz w:val="22"/>
                <w:szCs w:val="22"/>
              </w:rPr>
              <w:t xml:space="preserve"> </w:t>
            </w:r>
          </w:p>
        </w:tc>
        <w:tc>
          <w:tcPr>
            <w:tcW w:w="3416" w:type="dxa"/>
            <w:tcBorders>
              <w:top w:val="single" w:sz="4" w:space="0" w:color="auto"/>
              <w:left w:val="single" w:sz="4" w:space="0" w:color="auto"/>
              <w:bottom w:val="single" w:sz="4" w:space="0" w:color="auto"/>
              <w:right w:val="single" w:sz="4" w:space="0" w:color="auto"/>
            </w:tcBorders>
          </w:tcPr>
          <w:p w14:paraId="6DDD9079"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67FC55FC" w14:textId="77777777" w:rsidR="00CD546C" w:rsidRPr="00CD546C" w:rsidRDefault="00CD546C" w:rsidP="00CD546C">
            <w:pPr>
              <w:spacing w:after="0" w:line="240" w:lineRule="auto"/>
              <w:rPr>
                <w:rFonts w:ascii="Times New Roman" w:eastAsia="Times New Roman" w:hAnsi="Times New Roman" w:cs="Times New Roman"/>
                <w:b/>
                <w:bCs/>
                <w:color w:val="000000"/>
                <w:sz w:val="22"/>
                <w:szCs w:val="22"/>
              </w:rPr>
            </w:pPr>
          </w:p>
        </w:tc>
      </w:tr>
      <w:tr w:rsidR="00CD546C" w:rsidRPr="00CD546C" w14:paraId="6D748714"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5D80CD0C"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1471C0D"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1" w:name="_Toc190008549"/>
            <w:r w:rsidRPr="00CD546C">
              <w:rPr>
                <w:rFonts w:ascii="Times New Roman" w:eastAsia="Times New Roman" w:hAnsi="Times New Roman" w:cs="Times New Roman"/>
                <w:sz w:val="22"/>
                <w:szCs w:val="22"/>
              </w:rPr>
              <w:t>Veikimo principas.</w:t>
            </w:r>
            <w:bookmarkEnd w:id="41"/>
          </w:p>
        </w:tc>
        <w:tc>
          <w:tcPr>
            <w:tcW w:w="3416" w:type="dxa"/>
            <w:tcBorders>
              <w:top w:val="single" w:sz="4" w:space="0" w:color="auto"/>
              <w:left w:val="single" w:sz="4" w:space="0" w:color="auto"/>
              <w:bottom w:val="single" w:sz="4" w:space="0" w:color="auto"/>
              <w:right w:val="single" w:sz="4" w:space="0" w:color="auto"/>
            </w:tcBorders>
            <w:vAlign w:val="center"/>
          </w:tcPr>
          <w:p w14:paraId="100BFEA2"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Krūtinės ląstos paspaudimai (kompresijos), veikiantis nuo integruotos baterijos</w:t>
            </w:r>
          </w:p>
        </w:tc>
        <w:tc>
          <w:tcPr>
            <w:tcW w:w="3247" w:type="dxa"/>
            <w:tcBorders>
              <w:top w:val="single" w:sz="4" w:space="0" w:color="auto"/>
              <w:left w:val="single" w:sz="4" w:space="0" w:color="auto"/>
              <w:bottom w:val="single" w:sz="4" w:space="0" w:color="auto"/>
              <w:right w:val="single" w:sz="4" w:space="0" w:color="auto"/>
            </w:tcBorders>
          </w:tcPr>
          <w:p w14:paraId="3734538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58F49271"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2A6EF6D7"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E005138"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2" w:name="_Toc190008550"/>
            <w:r w:rsidRPr="00CD546C">
              <w:rPr>
                <w:rFonts w:ascii="Times New Roman" w:eastAsia="Times New Roman" w:hAnsi="Times New Roman" w:cs="Times New Roman"/>
                <w:sz w:val="22"/>
                <w:szCs w:val="22"/>
              </w:rPr>
              <w:t>Galimybė pasirinkti iš kelių gaivinimo protokolų variantų</w:t>
            </w:r>
            <w:bookmarkEnd w:id="42"/>
          </w:p>
        </w:tc>
        <w:tc>
          <w:tcPr>
            <w:tcW w:w="3416" w:type="dxa"/>
            <w:tcBorders>
              <w:top w:val="single" w:sz="4" w:space="0" w:color="auto"/>
              <w:left w:val="single" w:sz="4" w:space="0" w:color="auto"/>
              <w:bottom w:val="single" w:sz="4" w:space="0" w:color="auto"/>
              <w:right w:val="single" w:sz="4" w:space="0" w:color="auto"/>
            </w:tcBorders>
            <w:vAlign w:val="center"/>
          </w:tcPr>
          <w:p w14:paraId="6D38DD9B" w14:textId="6C5EF58A" w:rsidR="00CD546C" w:rsidRPr="00CD546C" w:rsidRDefault="00CD546C">
            <w:pPr>
              <w:pStyle w:val="Sraopastraipa"/>
              <w:numPr>
                <w:ilvl w:val="0"/>
                <w:numId w:val="20"/>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Kompresijos su ventiliavimo pauze 30:2 (30 </w:t>
            </w:r>
            <w:proofErr w:type="spellStart"/>
            <w:r w:rsidRPr="00CD546C">
              <w:rPr>
                <w:rFonts w:ascii="Times New Roman" w:eastAsia="Times New Roman" w:hAnsi="Times New Roman" w:cs="Times New Roman"/>
                <w:color w:val="000000" w:themeColor="text1"/>
                <w:sz w:val="22"/>
                <w:szCs w:val="22"/>
              </w:rPr>
              <w:t>kompresijų</w:t>
            </w:r>
            <w:proofErr w:type="spellEnd"/>
            <w:r w:rsidRPr="00CD546C">
              <w:rPr>
                <w:rFonts w:ascii="Times New Roman" w:eastAsia="Times New Roman" w:hAnsi="Times New Roman" w:cs="Times New Roman"/>
                <w:color w:val="000000" w:themeColor="text1"/>
                <w:sz w:val="22"/>
                <w:szCs w:val="22"/>
              </w:rPr>
              <w:t xml:space="preserve"> ir 2 įpūtimai)</w:t>
            </w:r>
            <w:r w:rsidR="00DF370D">
              <w:rPr>
                <w:rFonts w:ascii="Times New Roman" w:eastAsia="Times New Roman" w:hAnsi="Times New Roman" w:cs="Times New Roman"/>
                <w:color w:val="000000" w:themeColor="text1"/>
                <w:sz w:val="22"/>
                <w:szCs w:val="22"/>
              </w:rPr>
              <w:t>.</w:t>
            </w:r>
          </w:p>
          <w:p w14:paraId="399A84B6" w14:textId="11FEAEAA" w:rsidR="00CD546C" w:rsidRPr="00CD546C" w:rsidRDefault="00CD546C">
            <w:pPr>
              <w:pStyle w:val="Sraopastraipa"/>
              <w:numPr>
                <w:ilvl w:val="0"/>
                <w:numId w:val="20"/>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Pastovios kompresijos režimai</w:t>
            </w:r>
            <w:r w:rsidR="00DF370D">
              <w:rPr>
                <w:rFonts w:ascii="Times New Roman" w:eastAsia="Times New Roman" w:hAnsi="Times New Roman" w:cs="Times New Roman"/>
                <w:color w:val="000000" w:themeColor="text1"/>
                <w:sz w:val="22"/>
                <w:szCs w:val="22"/>
              </w:rPr>
              <w:t>.</w:t>
            </w:r>
          </w:p>
          <w:p w14:paraId="77E20844" w14:textId="77777777" w:rsidR="00CD546C" w:rsidRPr="00CD546C" w:rsidRDefault="00CD546C" w:rsidP="00CD546C">
            <w:pPr>
              <w:spacing w:after="0" w:line="240" w:lineRule="auto"/>
              <w:ind w:left="720"/>
              <w:rPr>
                <w:rFonts w:ascii="Times New Roman" w:eastAsia="Times New Roman" w:hAnsi="Times New Roman" w:cs="Times New Roman"/>
                <w:color w:val="000000"/>
                <w:sz w:val="22"/>
                <w:szCs w:val="22"/>
              </w:rPr>
            </w:pPr>
          </w:p>
        </w:tc>
        <w:tc>
          <w:tcPr>
            <w:tcW w:w="3247" w:type="dxa"/>
            <w:tcBorders>
              <w:top w:val="single" w:sz="4" w:space="0" w:color="auto"/>
              <w:left w:val="single" w:sz="4" w:space="0" w:color="auto"/>
              <w:bottom w:val="single" w:sz="4" w:space="0" w:color="auto"/>
              <w:right w:val="single" w:sz="4" w:space="0" w:color="auto"/>
            </w:tcBorders>
            <w:vAlign w:val="center"/>
          </w:tcPr>
          <w:p w14:paraId="356403DA" w14:textId="77777777" w:rsidR="00CD546C" w:rsidRPr="00CD546C" w:rsidRDefault="00CD546C" w:rsidP="00CD546C">
            <w:pPr>
              <w:spacing w:after="0" w:line="240" w:lineRule="auto"/>
              <w:rPr>
                <w:rFonts w:ascii="Times New Roman" w:eastAsia="Times New Roman" w:hAnsi="Times New Roman" w:cs="Times New Roman"/>
                <w:b/>
                <w:bCs/>
                <w:color w:val="000000"/>
                <w:sz w:val="22"/>
                <w:szCs w:val="22"/>
              </w:rPr>
            </w:pPr>
          </w:p>
        </w:tc>
      </w:tr>
      <w:tr w:rsidR="00CD546C" w:rsidRPr="00CD546C" w14:paraId="4CCA815A"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39A2E77F"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997C2F0"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3" w:name="_Toc190008551"/>
            <w:r w:rsidRPr="00CD546C">
              <w:rPr>
                <w:rFonts w:ascii="Times New Roman" w:eastAsia="Times New Roman" w:hAnsi="Times New Roman" w:cs="Times New Roman"/>
                <w:sz w:val="22"/>
                <w:szCs w:val="22"/>
              </w:rPr>
              <w:t>Reguliuojamas paspaudimų gylis</w:t>
            </w:r>
            <w:bookmarkEnd w:id="43"/>
            <w:r w:rsidRPr="00CD546C">
              <w:rPr>
                <w:rFonts w:ascii="Times New Roman" w:eastAsia="Times New Roman" w:hAnsi="Times New Roman" w:cs="Times New Roman"/>
                <w:sz w:val="22"/>
                <w:szCs w:val="22"/>
              </w:rPr>
              <w:t xml:space="preserve"> </w:t>
            </w:r>
          </w:p>
        </w:tc>
        <w:tc>
          <w:tcPr>
            <w:tcW w:w="3416" w:type="dxa"/>
            <w:tcBorders>
              <w:top w:val="single" w:sz="4" w:space="0" w:color="auto"/>
              <w:left w:val="single" w:sz="4" w:space="0" w:color="auto"/>
              <w:bottom w:val="single" w:sz="4" w:space="0" w:color="auto"/>
              <w:right w:val="single" w:sz="4" w:space="0" w:color="auto"/>
            </w:tcBorders>
            <w:vAlign w:val="center"/>
          </w:tcPr>
          <w:p w14:paraId="0E1E35D3" w14:textId="77777777" w:rsidR="00CD546C" w:rsidRPr="00CD546C" w:rsidRDefault="00CD546C" w:rsidP="00CD546C">
            <w:pPr>
              <w:spacing w:after="0" w:line="240" w:lineRule="auto"/>
              <w:rPr>
                <w:rFonts w:ascii="Times New Roman" w:eastAsia="Times New Roman" w:hAnsi="Times New Roman" w:cs="Times New Roman"/>
                <w:sz w:val="22"/>
                <w:szCs w:val="22"/>
                <w:lang w:val="fi-FI"/>
              </w:rPr>
            </w:pPr>
            <w:r w:rsidRPr="00CD546C">
              <w:rPr>
                <w:rFonts w:ascii="Times New Roman" w:eastAsia="Times New Roman" w:hAnsi="Times New Roman" w:cs="Times New Roman"/>
                <w:color w:val="000000" w:themeColor="text1"/>
                <w:sz w:val="22"/>
                <w:szCs w:val="22"/>
              </w:rPr>
              <w:t>Maksimalus galimas paspaudimų gylis ne platesnėse ribose kaip 5 – 6 cm</w:t>
            </w:r>
          </w:p>
          <w:p w14:paraId="3803A1D1" w14:textId="77777777" w:rsidR="00CD546C" w:rsidRPr="00CD546C" w:rsidRDefault="00CD546C" w:rsidP="00CD546C">
            <w:pPr>
              <w:spacing w:after="0" w:line="240" w:lineRule="auto"/>
              <w:rPr>
                <w:rFonts w:ascii="Times New Roman" w:eastAsia="Times New Roman" w:hAnsi="Times New Roman" w:cs="Times New Roman"/>
                <w:color w:val="000000"/>
                <w:sz w:val="22"/>
                <w:szCs w:val="22"/>
                <w:lang w:val="fi-FI"/>
              </w:rPr>
            </w:pPr>
          </w:p>
        </w:tc>
        <w:tc>
          <w:tcPr>
            <w:tcW w:w="3247" w:type="dxa"/>
            <w:tcBorders>
              <w:top w:val="single" w:sz="4" w:space="0" w:color="auto"/>
              <w:left w:val="single" w:sz="4" w:space="0" w:color="auto"/>
              <w:bottom w:val="single" w:sz="4" w:space="0" w:color="auto"/>
              <w:right w:val="single" w:sz="4" w:space="0" w:color="auto"/>
            </w:tcBorders>
          </w:tcPr>
          <w:p w14:paraId="7E63914F"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4C68A47"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0FD14B11"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6B3977D5"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4" w:name="_Toc190008552"/>
            <w:r w:rsidRPr="00CD546C">
              <w:rPr>
                <w:rFonts w:ascii="Times New Roman" w:eastAsia="Times New Roman" w:hAnsi="Times New Roman" w:cs="Times New Roman"/>
                <w:sz w:val="22"/>
                <w:szCs w:val="22"/>
              </w:rPr>
              <w:t>Reguliuojamas paspaudimų dažnis</w:t>
            </w:r>
            <w:bookmarkEnd w:id="44"/>
          </w:p>
        </w:tc>
        <w:tc>
          <w:tcPr>
            <w:tcW w:w="3416" w:type="dxa"/>
            <w:tcBorders>
              <w:top w:val="single" w:sz="4" w:space="0" w:color="auto"/>
              <w:left w:val="single" w:sz="4" w:space="0" w:color="auto"/>
              <w:bottom w:val="single" w:sz="4" w:space="0" w:color="auto"/>
              <w:right w:val="single" w:sz="4" w:space="0" w:color="auto"/>
            </w:tcBorders>
            <w:vAlign w:val="center"/>
          </w:tcPr>
          <w:p w14:paraId="16B70A1C"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Ne siauresnėse ribose kaip 100 – 120 k./min</w:t>
            </w:r>
          </w:p>
        </w:tc>
        <w:tc>
          <w:tcPr>
            <w:tcW w:w="3247" w:type="dxa"/>
            <w:tcBorders>
              <w:top w:val="single" w:sz="4" w:space="0" w:color="auto"/>
              <w:left w:val="single" w:sz="4" w:space="0" w:color="auto"/>
              <w:bottom w:val="single" w:sz="4" w:space="0" w:color="auto"/>
              <w:right w:val="single" w:sz="4" w:space="0" w:color="auto"/>
            </w:tcBorders>
          </w:tcPr>
          <w:p w14:paraId="070BA506"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732E6401"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2FB3C15A"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E0D6154" w14:textId="77777777" w:rsidR="00CD546C" w:rsidRPr="00CD546C"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45" w:name="_Toc190008553"/>
            <w:r w:rsidRPr="00CD546C">
              <w:rPr>
                <w:rFonts w:ascii="Times New Roman" w:eastAsia="Times New Roman" w:hAnsi="Times New Roman" w:cs="Times New Roman"/>
                <w:sz w:val="22"/>
                <w:szCs w:val="22"/>
              </w:rPr>
              <w:t>Galimybė keisti parametrus nenutraukus gaivinimo</w:t>
            </w:r>
            <w:bookmarkEnd w:id="45"/>
          </w:p>
        </w:tc>
        <w:tc>
          <w:tcPr>
            <w:tcW w:w="3416" w:type="dxa"/>
            <w:tcBorders>
              <w:top w:val="single" w:sz="4" w:space="0" w:color="auto"/>
              <w:left w:val="single" w:sz="4" w:space="0" w:color="auto"/>
              <w:bottom w:val="single" w:sz="4" w:space="0" w:color="auto"/>
              <w:right w:val="single" w:sz="4" w:space="0" w:color="auto"/>
            </w:tcBorders>
            <w:vAlign w:val="center"/>
          </w:tcPr>
          <w:p w14:paraId="025B9FDF"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1010E50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BB60640"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55BF68E2"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B277CF2"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6" w:name="_Toc190008554"/>
            <w:r w:rsidRPr="00CD546C">
              <w:rPr>
                <w:rFonts w:ascii="Times New Roman" w:eastAsia="Times New Roman" w:hAnsi="Times New Roman" w:cs="Times New Roman"/>
                <w:sz w:val="22"/>
                <w:szCs w:val="22"/>
              </w:rPr>
              <w:t>Baterija</w:t>
            </w:r>
            <w:bookmarkEnd w:id="46"/>
          </w:p>
        </w:tc>
        <w:tc>
          <w:tcPr>
            <w:tcW w:w="3416" w:type="dxa"/>
            <w:tcBorders>
              <w:top w:val="single" w:sz="4" w:space="0" w:color="auto"/>
              <w:left w:val="single" w:sz="4" w:space="0" w:color="auto"/>
              <w:bottom w:val="single" w:sz="4" w:space="0" w:color="auto"/>
              <w:right w:val="single" w:sz="4" w:space="0" w:color="auto"/>
            </w:tcBorders>
            <w:vAlign w:val="center"/>
          </w:tcPr>
          <w:p w14:paraId="24F11766" w14:textId="4B496E77"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Pakraunama </w:t>
            </w:r>
            <w:proofErr w:type="spellStart"/>
            <w:r w:rsidRPr="00CD546C">
              <w:rPr>
                <w:rFonts w:ascii="Times New Roman" w:eastAsia="Times New Roman" w:hAnsi="Times New Roman" w:cs="Times New Roman"/>
                <w:color w:val="000000" w:themeColor="text1"/>
                <w:sz w:val="22"/>
                <w:szCs w:val="22"/>
              </w:rPr>
              <w:t>Li</w:t>
            </w:r>
            <w:proofErr w:type="spellEnd"/>
            <w:r w:rsidRPr="00CD546C">
              <w:rPr>
                <w:rFonts w:ascii="Times New Roman" w:eastAsia="Times New Roman" w:hAnsi="Times New Roman" w:cs="Times New Roman"/>
                <w:color w:val="000000" w:themeColor="text1"/>
                <w:sz w:val="22"/>
                <w:szCs w:val="22"/>
              </w:rPr>
              <w:t xml:space="preserve"> jonų polimerų arba lygiavertė</w:t>
            </w:r>
            <w:r w:rsidR="00275EF3">
              <w:rPr>
                <w:rFonts w:ascii="Times New Roman" w:eastAsia="Times New Roman" w:hAnsi="Times New Roman" w:cs="Times New Roman"/>
                <w:color w:val="000000" w:themeColor="text1"/>
                <w:sz w:val="22"/>
                <w:szCs w:val="22"/>
              </w:rPr>
              <w:t>.</w:t>
            </w:r>
          </w:p>
          <w:p w14:paraId="501B6278" w14:textId="5B1FA01F"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Išimama/įdedama be papildomų įrankių</w:t>
            </w:r>
            <w:r w:rsidR="00275EF3">
              <w:rPr>
                <w:rFonts w:ascii="Times New Roman" w:eastAsia="Times New Roman" w:hAnsi="Times New Roman" w:cs="Times New Roman"/>
                <w:color w:val="000000" w:themeColor="text1"/>
                <w:sz w:val="22"/>
                <w:szCs w:val="22"/>
              </w:rPr>
              <w:t>.</w:t>
            </w:r>
          </w:p>
          <w:p w14:paraId="459D7B32" w14:textId="674EBDBF"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Pakrovimo lygio indikatorius ant baterijos arba ekrane</w:t>
            </w:r>
            <w:r w:rsidR="00275EF3">
              <w:rPr>
                <w:rFonts w:ascii="Times New Roman" w:eastAsia="Times New Roman" w:hAnsi="Times New Roman" w:cs="Times New Roman"/>
                <w:color w:val="000000" w:themeColor="text1"/>
                <w:sz w:val="22"/>
                <w:szCs w:val="22"/>
              </w:rPr>
              <w:t>.</w:t>
            </w:r>
          </w:p>
          <w:p w14:paraId="458C12B1" w14:textId="77777777"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Tarnauja pilnai pakrovus, įprastinėmis sąlygomis ≥ 45 min.</w:t>
            </w:r>
          </w:p>
          <w:p w14:paraId="29B5EEDD" w14:textId="52D22539" w:rsidR="00CD546C" w:rsidRPr="00CD546C" w:rsidRDefault="00CD546C">
            <w:pPr>
              <w:pStyle w:val="Sraopastraipa"/>
              <w:numPr>
                <w:ilvl w:val="0"/>
                <w:numId w:val="21"/>
              </w:numPr>
              <w:tabs>
                <w:tab w:val="left" w:pos="299"/>
              </w:tabs>
              <w:spacing w:after="0" w:line="240" w:lineRule="auto"/>
              <w:ind w:left="15" w:firstLine="0"/>
              <w:contextualSpacing w:val="0"/>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Pakrovimas vyksta elektros laidu, neišimant baterijos iš prietaiso</w:t>
            </w:r>
            <w:r w:rsidR="00275EF3">
              <w:rPr>
                <w:rFonts w:ascii="Times New Roman" w:eastAsia="Times New Roman" w:hAnsi="Times New Roman" w:cs="Times New Roman"/>
                <w:color w:val="000000" w:themeColor="text1"/>
                <w:sz w:val="22"/>
                <w:szCs w:val="22"/>
              </w:rPr>
              <w:t>.</w:t>
            </w:r>
          </w:p>
        </w:tc>
        <w:tc>
          <w:tcPr>
            <w:tcW w:w="3247" w:type="dxa"/>
            <w:tcBorders>
              <w:top w:val="single" w:sz="4" w:space="0" w:color="auto"/>
              <w:left w:val="single" w:sz="4" w:space="0" w:color="auto"/>
              <w:bottom w:val="single" w:sz="4" w:space="0" w:color="auto"/>
              <w:right w:val="single" w:sz="4" w:space="0" w:color="auto"/>
            </w:tcBorders>
          </w:tcPr>
          <w:p w14:paraId="4399509A"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3B455CB8"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411AAB14"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721F269"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7" w:name="_Toc190008555"/>
            <w:r w:rsidRPr="00CD546C">
              <w:rPr>
                <w:rFonts w:ascii="Times New Roman" w:eastAsia="Times New Roman" w:hAnsi="Times New Roman" w:cs="Times New Roman"/>
                <w:sz w:val="22"/>
                <w:szCs w:val="22"/>
              </w:rPr>
              <w:t>Aliarmų sistema</w:t>
            </w:r>
            <w:bookmarkEnd w:id="47"/>
          </w:p>
        </w:tc>
        <w:tc>
          <w:tcPr>
            <w:tcW w:w="3416" w:type="dxa"/>
            <w:tcBorders>
              <w:top w:val="single" w:sz="4" w:space="0" w:color="auto"/>
              <w:left w:val="single" w:sz="4" w:space="0" w:color="auto"/>
              <w:bottom w:val="single" w:sz="4" w:space="0" w:color="auto"/>
              <w:right w:val="single" w:sz="4" w:space="0" w:color="auto"/>
            </w:tcBorders>
            <w:vAlign w:val="center"/>
          </w:tcPr>
          <w:p w14:paraId="2C5D7F50"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Vizualiniai LED arba ekrane vaizduojami aliarmai ir garsiniai aliarmai</w:t>
            </w:r>
          </w:p>
        </w:tc>
        <w:tc>
          <w:tcPr>
            <w:tcW w:w="3247" w:type="dxa"/>
            <w:tcBorders>
              <w:top w:val="single" w:sz="4" w:space="0" w:color="auto"/>
              <w:left w:val="single" w:sz="4" w:space="0" w:color="auto"/>
              <w:bottom w:val="single" w:sz="4" w:space="0" w:color="auto"/>
              <w:right w:val="single" w:sz="4" w:space="0" w:color="auto"/>
            </w:tcBorders>
          </w:tcPr>
          <w:p w14:paraId="19E9D963"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66C56E35"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6F02C9B2"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9009D1C" w14:textId="77777777" w:rsidR="00CD546C" w:rsidRPr="00CD546C" w:rsidRDefault="00CD546C" w:rsidP="00CD546C">
            <w:pPr>
              <w:keepNext/>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Duomenų archyvavimas</w:t>
            </w:r>
          </w:p>
        </w:tc>
        <w:tc>
          <w:tcPr>
            <w:tcW w:w="3416" w:type="dxa"/>
            <w:tcBorders>
              <w:top w:val="single" w:sz="4" w:space="0" w:color="auto"/>
              <w:left w:val="single" w:sz="4" w:space="0" w:color="auto"/>
              <w:bottom w:val="single" w:sz="4" w:space="0" w:color="auto"/>
              <w:right w:val="single" w:sz="4" w:space="0" w:color="auto"/>
            </w:tcBorders>
            <w:vAlign w:val="center"/>
          </w:tcPr>
          <w:p w14:paraId="0798274C"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Prietaiso vidinė atminti ≥ 4 GB arba komplektuojama su SD kortele</w:t>
            </w:r>
          </w:p>
          <w:p w14:paraId="73284634"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c>
          <w:tcPr>
            <w:tcW w:w="3247" w:type="dxa"/>
            <w:tcBorders>
              <w:top w:val="single" w:sz="4" w:space="0" w:color="auto"/>
              <w:left w:val="single" w:sz="4" w:space="0" w:color="auto"/>
              <w:bottom w:val="single" w:sz="4" w:space="0" w:color="auto"/>
              <w:right w:val="single" w:sz="4" w:space="0" w:color="auto"/>
            </w:tcBorders>
          </w:tcPr>
          <w:p w14:paraId="6B1A308C"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3907A442"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3F21D121"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0F60ABB8" w14:textId="77777777" w:rsidR="00CD546C" w:rsidRPr="00CD546C" w:rsidRDefault="00CD546C" w:rsidP="00CD546C">
            <w:pPr>
              <w:keepNext/>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Prietaiso svoris su baterija</w:t>
            </w:r>
          </w:p>
        </w:tc>
        <w:tc>
          <w:tcPr>
            <w:tcW w:w="3416" w:type="dxa"/>
            <w:tcBorders>
              <w:top w:val="single" w:sz="4" w:space="0" w:color="auto"/>
              <w:left w:val="single" w:sz="4" w:space="0" w:color="auto"/>
              <w:bottom w:val="single" w:sz="4" w:space="0" w:color="auto"/>
              <w:right w:val="single" w:sz="4" w:space="0" w:color="auto"/>
            </w:tcBorders>
          </w:tcPr>
          <w:p w14:paraId="0AA86553"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 8 kg</w:t>
            </w:r>
          </w:p>
        </w:tc>
        <w:tc>
          <w:tcPr>
            <w:tcW w:w="3247" w:type="dxa"/>
            <w:tcBorders>
              <w:top w:val="single" w:sz="4" w:space="0" w:color="auto"/>
              <w:left w:val="single" w:sz="4" w:space="0" w:color="auto"/>
              <w:bottom w:val="single" w:sz="4" w:space="0" w:color="auto"/>
              <w:right w:val="single" w:sz="4" w:space="0" w:color="auto"/>
            </w:tcBorders>
          </w:tcPr>
          <w:p w14:paraId="7943CC75"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739B3DDE"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75354646"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7D5E484"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8" w:name="_Toc190008556"/>
            <w:r w:rsidRPr="00CD546C">
              <w:rPr>
                <w:rFonts w:ascii="Times New Roman" w:eastAsia="Times New Roman" w:hAnsi="Times New Roman" w:cs="Times New Roman"/>
                <w:sz w:val="22"/>
                <w:szCs w:val="22"/>
              </w:rPr>
              <w:t>Komplektacija</w:t>
            </w:r>
            <w:bookmarkEnd w:id="48"/>
          </w:p>
        </w:tc>
        <w:tc>
          <w:tcPr>
            <w:tcW w:w="3416" w:type="dxa"/>
            <w:tcBorders>
              <w:top w:val="single" w:sz="4" w:space="0" w:color="auto"/>
              <w:left w:val="single" w:sz="4" w:space="0" w:color="auto"/>
              <w:bottom w:val="single" w:sz="4" w:space="0" w:color="auto"/>
              <w:right w:val="single" w:sz="4" w:space="0" w:color="auto"/>
            </w:tcBorders>
            <w:vAlign w:val="center"/>
          </w:tcPr>
          <w:p w14:paraId="03AC63D0" w14:textId="10BFBED9" w:rsidR="00CD546C" w:rsidRPr="00CD546C" w:rsidRDefault="00CD546C" w:rsidP="00AA6B7A">
            <w:pPr>
              <w:tabs>
                <w:tab w:val="left" w:pos="852"/>
              </w:tabs>
              <w:spacing w:after="0" w:line="240" w:lineRule="auto"/>
              <w:rPr>
                <w:rFonts w:ascii="Times New Roman" w:eastAsia="Times New Roman" w:hAnsi="Times New Roman" w:cs="Times New Roman"/>
                <w:color w:val="000000" w:themeColor="text1"/>
                <w:sz w:val="22"/>
                <w:szCs w:val="22"/>
              </w:rPr>
            </w:pPr>
            <w:r w:rsidRPr="00CD546C">
              <w:rPr>
                <w:rFonts w:ascii="Times New Roman" w:eastAsia="Times New Roman" w:hAnsi="Times New Roman" w:cs="Times New Roman"/>
                <w:color w:val="000000" w:themeColor="text1"/>
                <w:sz w:val="22"/>
                <w:szCs w:val="22"/>
              </w:rPr>
              <w:t xml:space="preserve"> 1. Dvi baterijos su reikalingais priedais pakrovimui</w:t>
            </w:r>
            <w:r w:rsidR="00275EF3">
              <w:rPr>
                <w:rFonts w:ascii="Times New Roman" w:eastAsia="Times New Roman" w:hAnsi="Times New Roman" w:cs="Times New Roman"/>
                <w:color w:val="000000" w:themeColor="text1"/>
                <w:sz w:val="22"/>
                <w:szCs w:val="22"/>
              </w:rPr>
              <w:t>.</w:t>
            </w:r>
          </w:p>
          <w:p w14:paraId="02A5A281" w14:textId="286EB0F6" w:rsidR="00CD546C" w:rsidRPr="00CD546C" w:rsidRDefault="00CD546C" w:rsidP="00AA6B7A">
            <w:pPr>
              <w:tabs>
                <w:tab w:val="left" w:pos="852"/>
              </w:tabs>
              <w:spacing w:after="0" w:line="240" w:lineRule="auto"/>
              <w:rPr>
                <w:rFonts w:ascii="Times New Roman" w:eastAsia="Times New Roman" w:hAnsi="Times New Roman" w:cs="Times New Roman"/>
                <w:color w:val="000000"/>
                <w:sz w:val="22"/>
                <w:szCs w:val="22"/>
              </w:rPr>
            </w:pPr>
            <w:r w:rsidRPr="00CD546C">
              <w:rPr>
                <w:rFonts w:ascii="Times New Roman" w:eastAsia="Times New Roman" w:hAnsi="Times New Roman" w:cs="Times New Roman"/>
                <w:color w:val="000000" w:themeColor="text1"/>
                <w:sz w:val="22"/>
                <w:szCs w:val="22"/>
              </w:rPr>
              <w:t xml:space="preserve"> 2. Transportavimo krepšys, talpinantis visus priedus</w:t>
            </w:r>
            <w:r w:rsidR="00275EF3">
              <w:rPr>
                <w:rFonts w:ascii="Times New Roman" w:eastAsia="Times New Roman" w:hAnsi="Times New Roman" w:cs="Times New Roman"/>
                <w:color w:val="000000" w:themeColor="text1"/>
                <w:sz w:val="22"/>
                <w:szCs w:val="22"/>
              </w:rPr>
              <w:t>.</w:t>
            </w:r>
          </w:p>
        </w:tc>
        <w:tc>
          <w:tcPr>
            <w:tcW w:w="3247" w:type="dxa"/>
            <w:tcBorders>
              <w:top w:val="single" w:sz="4" w:space="0" w:color="auto"/>
              <w:left w:val="single" w:sz="4" w:space="0" w:color="auto"/>
              <w:bottom w:val="single" w:sz="4" w:space="0" w:color="auto"/>
              <w:right w:val="single" w:sz="4" w:space="0" w:color="auto"/>
            </w:tcBorders>
          </w:tcPr>
          <w:p w14:paraId="2757EFE7"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525C452F" w14:textId="77777777" w:rsidTr="00DF370D">
        <w:trPr>
          <w:trHeight w:val="494"/>
        </w:trPr>
        <w:tc>
          <w:tcPr>
            <w:tcW w:w="993" w:type="dxa"/>
            <w:tcBorders>
              <w:top w:val="single" w:sz="4" w:space="0" w:color="auto"/>
              <w:left w:val="single" w:sz="4" w:space="0" w:color="auto"/>
              <w:bottom w:val="single" w:sz="4" w:space="0" w:color="auto"/>
              <w:right w:val="single" w:sz="4" w:space="0" w:color="auto"/>
            </w:tcBorders>
          </w:tcPr>
          <w:p w14:paraId="25A17366"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DD4CC5F" w14:textId="77777777" w:rsidR="00CD546C" w:rsidRPr="00CD546C" w:rsidRDefault="00CD546C" w:rsidP="00CD546C">
            <w:pPr>
              <w:keepNext/>
              <w:spacing w:after="0" w:line="240" w:lineRule="auto"/>
              <w:outlineLvl w:val="2"/>
              <w:rPr>
                <w:rFonts w:ascii="Times New Roman" w:eastAsia="Times New Roman" w:hAnsi="Times New Roman" w:cs="Times New Roman"/>
                <w:sz w:val="22"/>
                <w:szCs w:val="22"/>
              </w:rPr>
            </w:pPr>
            <w:bookmarkStart w:id="49" w:name="_Toc190008557"/>
            <w:r w:rsidRPr="00CD546C">
              <w:rPr>
                <w:rFonts w:ascii="Times New Roman" w:eastAsia="Times New Roman" w:hAnsi="Times New Roman" w:cs="Times New Roman"/>
                <w:sz w:val="22"/>
                <w:szCs w:val="22"/>
              </w:rPr>
              <w:t>Apsaugos klasė</w:t>
            </w:r>
            <w:bookmarkEnd w:id="49"/>
          </w:p>
        </w:tc>
        <w:tc>
          <w:tcPr>
            <w:tcW w:w="3416" w:type="dxa"/>
            <w:tcBorders>
              <w:top w:val="single" w:sz="4" w:space="0" w:color="auto"/>
              <w:left w:val="single" w:sz="4" w:space="0" w:color="auto"/>
              <w:bottom w:val="single" w:sz="4" w:space="0" w:color="auto"/>
              <w:right w:val="single" w:sz="4" w:space="0" w:color="auto"/>
            </w:tcBorders>
          </w:tcPr>
          <w:p w14:paraId="27B13AD2" w14:textId="77777777" w:rsidR="00CD546C" w:rsidRPr="00CD546C" w:rsidRDefault="00CD546C" w:rsidP="00CD546C">
            <w:pPr>
              <w:spacing w:after="0" w:line="240" w:lineRule="auto"/>
              <w:rPr>
                <w:rFonts w:ascii="Times New Roman" w:eastAsia="Times New Roman" w:hAnsi="Times New Roman" w:cs="Times New Roman"/>
                <w:sz w:val="22"/>
                <w:szCs w:val="22"/>
              </w:rPr>
            </w:pPr>
            <w:r w:rsidRPr="00CD546C">
              <w:rPr>
                <w:rFonts w:ascii="Times New Roman" w:eastAsia="Times New Roman" w:hAnsi="Times New Roman" w:cs="Times New Roman"/>
                <w:color w:val="000000" w:themeColor="text1"/>
                <w:sz w:val="22"/>
                <w:szCs w:val="22"/>
              </w:rPr>
              <w:t>≥ IPX3</w:t>
            </w:r>
          </w:p>
        </w:tc>
        <w:tc>
          <w:tcPr>
            <w:tcW w:w="3247" w:type="dxa"/>
            <w:tcBorders>
              <w:top w:val="single" w:sz="4" w:space="0" w:color="auto"/>
              <w:left w:val="single" w:sz="4" w:space="0" w:color="auto"/>
              <w:bottom w:val="single" w:sz="4" w:space="0" w:color="auto"/>
              <w:right w:val="single" w:sz="4" w:space="0" w:color="auto"/>
            </w:tcBorders>
          </w:tcPr>
          <w:p w14:paraId="552A49C1"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02EE691A" w14:textId="77777777" w:rsidTr="00DF370D">
        <w:trPr>
          <w:trHeight w:val="555"/>
        </w:trPr>
        <w:tc>
          <w:tcPr>
            <w:tcW w:w="993" w:type="dxa"/>
            <w:tcBorders>
              <w:top w:val="single" w:sz="4" w:space="0" w:color="auto"/>
              <w:left w:val="single" w:sz="4" w:space="0" w:color="auto"/>
              <w:bottom w:val="single" w:sz="4" w:space="0" w:color="auto"/>
              <w:right w:val="single" w:sz="4" w:space="0" w:color="auto"/>
            </w:tcBorders>
          </w:tcPr>
          <w:p w14:paraId="38D6EE45"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87FB0DF" w14:textId="0D77E21F" w:rsidR="00CD546C" w:rsidRPr="00901484" w:rsidRDefault="00CD546C" w:rsidP="00CD546C">
            <w:pPr>
              <w:spacing w:after="0" w:line="240" w:lineRule="auto"/>
              <w:rPr>
                <w:rFonts w:ascii="Times New Roman" w:eastAsia="Times New Roman" w:hAnsi="Times New Roman" w:cs="Times New Roman"/>
                <w:sz w:val="22"/>
                <w:szCs w:val="22"/>
              </w:rPr>
            </w:pPr>
            <w:r w:rsidRPr="00901484">
              <w:rPr>
                <w:rFonts w:ascii="Times New Roman" w:eastAsia="Times New Roman" w:hAnsi="Times New Roman" w:cs="Times New Roman"/>
                <w:sz w:val="22"/>
                <w:szCs w:val="22"/>
              </w:rPr>
              <w:t>Turi būti paženklintas CE ženklu</w:t>
            </w:r>
          </w:p>
        </w:tc>
        <w:tc>
          <w:tcPr>
            <w:tcW w:w="3416" w:type="dxa"/>
            <w:tcBorders>
              <w:top w:val="single" w:sz="4" w:space="0" w:color="auto"/>
              <w:left w:val="single" w:sz="4" w:space="0" w:color="auto"/>
              <w:bottom w:val="single" w:sz="4" w:space="0" w:color="auto"/>
              <w:right w:val="single" w:sz="4" w:space="0" w:color="auto"/>
            </w:tcBorders>
          </w:tcPr>
          <w:p w14:paraId="45B132C1" w14:textId="39878617" w:rsidR="00CD546C" w:rsidRPr="00901484" w:rsidRDefault="00CD546C" w:rsidP="00CD546C">
            <w:pPr>
              <w:spacing w:after="0" w:line="240" w:lineRule="auto"/>
              <w:rPr>
                <w:rFonts w:ascii="Times New Roman" w:eastAsia="Times New Roman" w:hAnsi="Times New Roman" w:cs="Times New Roman"/>
                <w:color w:val="000000"/>
                <w:sz w:val="22"/>
                <w:szCs w:val="22"/>
              </w:rPr>
            </w:pPr>
            <w:r w:rsidRPr="00901484">
              <w:rPr>
                <w:rFonts w:ascii="Times New Roman" w:eastAsia="Times New Roman" w:hAnsi="Times New Roman" w:cs="Times New Roman"/>
                <w:sz w:val="22"/>
                <w:szCs w:val="22"/>
              </w:rPr>
              <w:t>Būtina</w:t>
            </w:r>
          </w:p>
        </w:tc>
        <w:tc>
          <w:tcPr>
            <w:tcW w:w="3247" w:type="dxa"/>
            <w:tcBorders>
              <w:top w:val="single" w:sz="4" w:space="0" w:color="auto"/>
              <w:left w:val="single" w:sz="4" w:space="0" w:color="auto"/>
              <w:bottom w:val="single" w:sz="4" w:space="0" w:color="auto"/>
              <w:right w:val="single" w:sz="4" w:space="0" w:color="auto"/>
            </w:tcBorders>
          </w:tcPr>
          <w:p w14:paraId="39F4E47D"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r w:rsidR="00CD546C" w:rsidRPr="00CD546C" w14:paraId="2082DBE1" w14:textId="77777777" w:rsidTr="00DF370D">
        <w:trPr>
          <w:trHeight w:val="555"/>
        </w:trPr>
        <w:tc>
          <w:tcPr>
            <w:tcW w:w="993" w:type="dxa"/>
            <w:tcBorders>
              <w:top w:val="single" w:sz="4" w:space="0" w:color="auto"/>
              <w:left w:val="single" w:sz="4" w:space="0" w:color="auto"/>
              <w:bottom w:val="single" w:sz="4" w:space="0" w:color="auto"/>
              <w:right w:val="single" w:sz="4" w:space="0" w:color="auto"/>
            </w:tcBorders>
          </w:tcPr>
          <w:p w14:paraId="0F42CE2F" w14:textId="77777777" w:rsidR="00CD546C" w:rsidRPr="00CD546C" w:rsidRDefault="00CD546C">
            <w:pPr>
              <w:numPr>
                <w:ilvl w:val="0"/>
                <w:numId w:val="22"/>
              </w:numPr>
              <w:suppressAutoHyphens/>
              <w:spacing w:after="0" w:line="240" w:lineRule="auto"/>
              <w:jc w:val="center"/>
              <w:rPr>
                <w:rFonts w:ascii="Times New Roman" w:eastAsia="Times New Roman" w:hAnsi="Times New Roman" w:cs="Times New Roman"/>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0EC9C59" w14:textId="1AA2A827" w:rsidR="00CD546C" w:rsidRPr="00901484" w:rsidRDefault="00CD546C" w:rsidP="00CD546C">
            <w:pPr>
              <w:keepNext/>
              <w:tabs>
                <w:tab w:val="left" w:pos="1185"/>
              </w:tabs>
              <w:spacing w:after="0" w:line="240" w:lineRule="auto"/>
              <w:outlineLvl w:val="2"/>
              <w:rPr>
                <w:rFonts w:ascii="Times New Roman" w:eastAsia="Times New Roman" w:hAnsi="Times New Roman" w:cs="Times New Roman"/>
                <w:sz w:val="22"/>
                <w:szCs w:val="22"/>
              </w:rPr>
            </w:pPr>
            <w:bookmarkStart w:id="50" w:name="_Toc190008558"/>
            <w:r w:rsidRPr="00901484">
              <w:rPr>
                <w:rFonts w:ascii="Times New Roman" w:eastAsia="Times New Roman" w:hAnsi="Times New Roman" w:cs="Times New Roman"/>
                <w:sz w:val="22"/>
                <w:szCs w:val="22"/>
              </w:rPr>
              <w:t>Garantinis laikotarpis sistemai ir jos dalims</w:t>
            </w:r>
            <w:bookmarkEnd w:id="50"/>
          </w:p>
        </w:tc>
        <w:tc>
          <w:tcPr>
            <w:tcW w:w="3416" w:type="dxa"/>
            <w:tcBorders>
              <w:top w:val="single" w:sz="4" w:space="0" w:color="auto"/>
              <w:left w:val="single" w:sz="4" w:space="0" w:color="auto"/>
              <w:bottom w:val="single" w:sz="4" w:space="0" w:color="auto"/>
              <w:right w:val="single" w:sz="4" w:space="0" w:color="auto"/>
            </w:tcBorders>
          </w:tcPr>
          <w:p w14:paraId="6036C072" w14:textId="5933286C" w:rsidR="00CD546C" w:rsidRPr="00901484" w:rsidRDefault="00275EF3" w:rsidP="00CD546C">
            <w:pPr>
              <w:spacing w:after="0" w:line="240" w:lineRule="auto"/>
              <w:rPr>
                <w:rFonts w:ascii="Times New Roman" w:eastAsia="Times New Roman" w:hAnsi="Times New Roman" w:cs="Times New Roman"/>
                <w:color w:val="000000"/>
                <w:sz w:val="22"/>
                <w:szCs w:val="22"/>
              </w:rPr>
            </w:pPr>
            <w:r w:rsidRPr="00901484">
              <w:rPr>
                <w:rFonts w:ascii="Times New Roman" w:eastAsia="SimSun" w:hAnsi="Times New Roman" w:cs="Times New Roman"/>
              </w:rPr>
              <w:t>≥</w:t>
            </w:r>
            <w:r w:rsidRPr="00901484">
              <w:rPr>
                <w:rFonts w:ascii="Times New Roman" w:eastAsia="SimSun" w:hAnsi="Times New Roman" w:cs="Times New Roman"/>
                <w:lang w:eastAsia="zh-CN"/>
              </w:rPr>
              <w:t>24 mėnesiai</w:t>
            </w:r>
          </w:p>
        </w:tc>
        <w:tc>
          <w:tcPr>
            <w:tcW w:w="3247" w:type="dxa"/>
            <w:tcBorders>
              <w:top w:val="single" w:sz="4" w:space="0" w:color="auto"/>
              <w:left w:val="single" w:sz="4" w:space="0" w:color="auto"/>
              <w:bottom w:val="single" w:sz="4" w:space="0" w:color="auto"/>
              <w:right w:val="single" w:sz="4" w:space="0" w:color="auto"/>
            </w:tcBorders>
          </w:tcPr>
          <w:p w14:paraId="2F81C582" w14:textId="77777777" w:rsidR="00CD546C" w:rsidRPr="00CD546C" w:rsidRDefault="00CD546C" w:rsidP="00CD546C">
            <w:pPr>
              <w:spacing w:after="0" w:line="240" w:lineRule="auto"/>
              <w:rPr>
                <w:rFonts w:ascii="Times New Roman" w:eastAsia="Times New Roman" w:hAnsi="Times New Roman" w:cs="Times New Roman"/>
                <w:color w:val="000000"/>
                <w:sz w:val="22"/>
                <w:szCs w:val="22"/>
              </w:rPr>
            </w:pPr>
          </w:p>
        </w:tc>
      </w:tr>
    </w:tbl>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1" w:name="_Ref38285444"/>
      <w:bookmarkStart w:id="52" w:name="_Ref38291496"/>
      <w:bookmarkStart w:id="53" w:name="_Toc190008559"/>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51"/>
      <w:bookmarkEnd w:id="52"/>
      <w:bookmarkEnd w:id="53"/>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pPr>
        <w:pStyle w:val="Betarp"/>
        <w:numPr>
          <w:ilvl w:val="0"/>
          <w:numId w:val="16"/>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4"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pPr>
        <w:pStyle w:val="Betarp"/>
        <w:numPr>
          <w:ilvl w:val="0"/>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pPr>
        <w:pStyle w:val="Betarp"/>
        <w:numPr>
          <w:ilvl w:val="1"/>
          <w:numId w:val="16"/>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2105E8" w:rsidRPr="003B645B" w14:paraId="5994FCD7"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CA8D77" w14:textId="77777777" w:rsidR="002105E8" w:rsidRPr="00F11052" w:rsidRDefault="002105E8" w:rsidP="002105E8">
            <w:pPr>
              <w:pStyle w:val="Betarp"/>
              <w:spacing w:line="256" w:lineRule="auto"/>
              <w:ind w:left="32"/>
              <w:jc w:val="center"/>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A1F5C8" w14:textId="77777777" w:rsidR="002105E8" w:rsidRPr="00F11052" w:rsidRDefault="002105E8" w:rsidP="002105E8">
            <w:pPr>
              <w:pStyle w:val="Betarp"/>
              <w:spacing w:line="256" w:lineRule="auto"/>
              <w:jc w:val="center"/>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ED4B2" w14:textId="63A06143" w:rsidR="002105E8" w:rsidRPr="00F11052" w:rsidRDefault="002105E8" w:rsidP="002105E8">
            <w:pPr>
              <w:pStyle w:val="Betarp"/>
              <w:spacing w:line="256" w:lineRule="auto"/>
              <w:jc w:val="center"/>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straipsnis,  dalis, punktas bei EBVPD formos dalis pildymui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127EBD" w14:textId="77777777" w:rsidR="002105E8" w:rsidRPr="00F11052" w:rsidRDefault="002105E8" w:rsidP="002105E8">
            <w:pPr>
              <w:pStyle w:val="Betarp"/>
              <w:spacing w:line="256" w:lineRule="auto"/>
              <w:jc w:val="center"/>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2105E8" w:rsidRPr="003B645B" w14:paraId="713D22D8"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49853"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4884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1A2D341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333E21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08769D9A"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4988C45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1EE1C5B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66B554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6EB33D1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6D3A7875"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772C253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39C09B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442E8D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48F25D23" w14:textId="77777777" w:rsidR="002105E8" w:rsidRPr="00F11052" w:rsidRDefault="002105E8" w:rsidP="00700F3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EBE99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686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0EEEBDA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EF191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2AA19A1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4A2049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7F62"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1CFE9A9C"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6E7E1B80"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76F1EC9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A0F51A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8BB34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0C9ABA6"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13CAC4C4"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64EB554A" w14:textId="77777777" w:rsidR="002105E8" w:rsidRPr="00F11052" w:rsidRDefault="002105E8" w:rsidP="00700F3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3333D9A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7322A2B"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0A88A48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71D11B5" w14:textId="77777777" w:rsidR="002105E8" w:rsidRPr="00F11052" w:rsidRDefault="002105E8" w:rsidP="00700F37">
            <w:pPr>
              <w:pStyle w:val="Betarp"/>
              <w:spacing w:line="256" w:lineRule="auto"/>
              <w:jc w:val="both"/>
              <w:rPr>
                <w:rFonts w:ascii="Times New Roman" w:hAnsi="Times New Roman" w:cs="Times New Roman"/>
                <w:color w:val="FF0000"/>
                <w:sz w:val="22"/>
                <w:szCs w:val="22"/>
              </w:rPr>
            </w:pPr>
          </w:p>
        </w:tc>
      </w:tr>
      <w:tr w:rsidR="002105E8" w:rsidRPr="003B645B" w14:paraId="4EC3682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EAD5B" w14:textId="77777777" w:rsidR="002105E8" w:rsidRPr="0019046A" w:rsidRDefault="002105E8" w:rsidP="00700F37">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63B0" w14:textId="77777777" w:rsidR="002105E8" w:rsidRPr="0019046A" w:rsidRDefault="002105E8" w:rsidP="00700F37">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126F" w14:textId="77777777" w:rsidR="002105E8" w:rsidRPr="0019046A" w:rsidRDefault="002105E8" w:rsidP="00700F37">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415DE858" w14:textId="77777777" w:rsidR="002105E8" w:rsidRPr="0019046A" w:rsidRDefault="002105E8" w:rsidP="00700F37">
            <w:pPr>
              <w:pStyle w:val="Betarp"/>
              <w:jc w:val="both"/>
              <w:rPr>
                <w:rFonts w:ascii="Times New Roman" w:eastAsia="Yu Mincho" w:hAnsi="Times New Roman" w:cs="Times New Roman"/>
                <w:b/>
                <w:bCs/>
                <w:sz w:val="22"/>
                <w:szCs w:val="22"/>
              </w:rPr>
            </w:pPr>
          </w:p>
          <w:p w14:paraId="4AA73E67" w14:textId="77777777" w:rsidR="002105E8" w:rsidRPr="0019046A" w:rsidRDefault="002105E8" w:rsidP="00700F37">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1C55F" w14:textId="77777777" w:rsidR="002105E8" w:rsidRPr="0019046A" w:rsidRDefault="002105E8" w:rsidP="00700F37">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7DCD79B7" w14:textId="77777777" w:rsidR="002105E8" w:rsidRPr="0019046A" w:rsidRDefault="002105E8" w:rsidP="00700F37">
            <w:pPr>
              <w:pStyle w:val="Betarp"/>
              <w:spacing w:line="256" w:lineRule="auto"/>
              <w:jc w:val="both"/>
              <w:rPr>
                <w:rFonts w:ascii="Times New Roman" w:hAnsi="Times New Roman" w:cs="Times New Roman"/>
                <w:sz w:val="22"/>
                <w:szCs w:val="22"/>
              </w:rPr>
            </w:pPr>
          </w:p>
        </w:tc>
      </w:tr>
      <w:tr w:rsidR="002105E8" w:rsidRPr="003B645B" w14:paraId="51D773AA"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E7D33" w14:textId="77777777" w:rsidR="002105E8" w:rsidRPr="00F11052" w:rsidRDefault="002105E8" w:rsidP="00700F37">
            <w:pPr>
              <w:spacing w:after="0"/>
              <w:rPr>
                <w:rFonts w:ascii="Times New Roman" w:hAnsi="Times New Roman" w:cs="Times New Roman"/>
                <w:b/>
                <w:bCs/>
                <w:sz w:val="22"/>
                <w:szCs w:val="22"/>
              </w:rPr>
            </w:pPr>
            <w:bookmarkStart w:id="54" w:name="_Hlk90887843"/>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E4B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4575375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3CD9218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70E7395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718F9286"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2BF5094E"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272BB1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368065A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76C995A8"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2E7F38E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5EA7A"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1AF122E3" w14:textId="77777777" w:rsidR="002105E8" w:rsidRPr="00F11052" w:rsidRDefault="002105E8" w:rsidP="00700F37">
            <w:pPr>
              <w:pStyle w:val="Betarp"/>
              <w:spacing w:line="256" w:lineRule="auto"/>
              <w:jc w:val="both"/>
              <w:rPr>
                <w:rFonts w:ascii="Times New Roman" w:eastAsia="Arial" w:hAnsi="Times New Roman" w:cs="Times New Roman"/>
                <w:sz w:val="22"/>
                <w:szCs w:val="22"/>
              </w:rPr>
            </w:pPr>
          </w:p>
          <w:p w14:paraId="2FD42CC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DEC"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42DCA4F4"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5B105F9" w14:textId="77777777" w:rsidR="002105E8" w:rsidRPr="00F11052" w:rsidRDefault="002105E8">
            <w:pPr>
              <w:pStyle w:val="Betarp"/>
              <w:numPr>
                <w:ilvl w:val="0"/>
                <w:numId w:val="9"/>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133EF96D" w14:textId="77777777" w:rsidR="002105E8" w:rsidRPr="00F11052" w:rsidRDefault="002105E8">
            <w:pPr>
              <w:pStyle w:val="Betarp"/>
              <w:numPr>
                <w:ilvl w:val="0"/>
                <w:numId w:val="10"/>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1F38783"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26A2A04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7EBAF04"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37A6038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6E1E1B3" w14:textId="77777777" w:rsidR="002105E8" w:rsidRPr="00F11052" w:rsidRDefault="002105E8" w:rsidP="00700F37">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29C8ECE"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p>
          <w:p w14:paraId="5B1F5B90"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087E4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9E130E7"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3F1DCFDB"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75BBD867"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269CB1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A061DB"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76D6F31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397062"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49993924"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631F63E" w14:textId="77777777" w:rsidR="002105E8" w:rsidRPr="00F11052" w:rsidRDefault="002105E8">
            <w:pPr>
              <w:pStyle w:val="Betarp"/>
              <w:numPr>
                <w:ilvl w:val="0"/>
                <w:numId w:val="8"/>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15C06C09"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11FD6200" w14:textId="77777777" w:rsidR="002105E8" w:rsidRPr="00F11052" w:rsidRDefault="002105E8" w:rsidP="00700F37">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40A54D7A"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209A12F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4"/>
      </w:tr>
      <w:tr w:rsidR="002105E8" w:rsidRPr="003B645B" w14:paraId="3061DE06"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0EFB"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4A54D"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46F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434CB92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1682E6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6E2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E939951"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6DBFB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21EDD14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6BB7"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415A9"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55FC77E"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4F11C"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3F528BD3"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CCAF086"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1A78"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7566CF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699F5E34"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3D808E55"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4E5B"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C52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8AE5"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7D913F7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83CB4FC"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81205"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6D827ED"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D4A7B3C"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1278D"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70970"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1F6E2"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93D35" w14:textId="77777777" w:rsidR="002105E8" w:rsidRPr="00F11052" w:rsidRDefault="002105E8" w:rsidP="00700F37">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DCC89"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1F2C52AE"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026C90F4"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1912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2A89AE"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7FF0BEBF"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51D2A88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977EA3" w14:textId="77777777" w:rsidR="002105E8" w:rsidRPr="00F11052" w:rsidRDefault="002105E8" w:rsidP="00700F37">
            <w:pPr>
              <w:pStyle w:val="Betarp"/>
              <w:spacing w:line="256" w:lineRule="auto"/>
              <w:jc w:val="both"/>
              <w:rPr>
                <w:rFonts w:ascii="Times New Roman" w:hAnsi="Times New Roman" w:cs="Times New Roman"/>
                <w:b/>
                <w:bCs/>
                <w:sz w:val="22"/>
                <w:szCs w:val="22"/>
              </w:rPr>
            </w:pPr>
          </w:p>
          <w:p w14:paraId="63E1ECE8" w14:textId="77777777" w:rsidR="002105E8" w:rsidRPr="00ED4979" w:rsidRDefault="002105E8" w:rsidP="00700F37">
            <w:pPr>
              <w:pStyle w:val="Betarp"/>
              <w:spacing w:line="256" w:lineRule="auto"/>
              <w:jc w:val="both"/>
              <w:rPr>
                <w:rFonts w:ascii="Times New Roman" w:hAnsi="Times New Roman" w:cs="Times New Roman"/>
                <w:b/>
                <w:bCs/>
                <w:sz w:val="22"/>
                <w:szCs w:val="22"/>
              </w:rPr>
            </w:pPr>
            <w:hyperlink r:id="rId16"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2105E8" w:rsidRPr="003B645B" w14:paraId="6CC475B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6AFC5" w14:textId="77777777" w:rsidR="002105E8" w:rsidRPr="00F11052" w:rsidRDefault="002105E8" w:rsidP="00700F37">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205E3"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AFD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715E341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4601AC6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4940A97D"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0B2FCB9"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16A7"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1EFEF8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6F4F8532"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DFDE" w14:textId="77777777" w:rsidR="002105E8" w:rsidRPr="00F11052" w:rsidRDefault="002105E8" w:rsidP="00700F37">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02D08"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639C362A" w14:textId="77777777" w:rsidR="002105E8" w:rsidRPr="00F11052" w:rsidRDefault="002105E8" w:rsidP="00700F37">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D42D"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1E96CA4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19DA7FB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6E62C10F"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5D95490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264C"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D0D1784"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A4BD7A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A9C0990"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7F27BD7D" w14:textId="77777777" w:rsidR="002105E8" w:rsidRPr="00F96CB4" w:rsidRDefault="002105E8" w:rsidP="00700F37">
            <w:pPr>
              <w:pStyle w:val="Betarp"/>
              <w:spacing w:line="256" w:lineRule="auto"/>
              <w:jc w:val="both"/>
              <w:rPr>
                <w:rFonts w:ascii="Times New Roman" w:hAnsi="Times New Roman" w:cs="Times New Roman"/>
                <w:sz w:val="22"/>
                <w:szCs w:val="22"/>
              </w:rPr>
            </w:pPr>
            <w:hyperlink r:id="rId17" w:history="1">
              <w:r w:rsidRPr="00F96CB4">
                <w:rPr>
                  <w:rStyle w:val="Hipersaitas"/>
                  <w:rFonts w:ascii="Times New Roman" w:hAnsi="Times New Roman" w:cs="Times New Roman"/>
                  <w:sz w:val="22"/>
                  <w:szCs w:val="22"/>
                </w:rPr>
                <w:t>https://vpt.lrv.lt/lt/nuorodos/kiti-duomenys/powerbi/nepatikimi-tiekejai-1/</w:t>
              </w:r>
            </w:hyperlink>
          </w:p>
          <w:p w14:paraId="329D5EFE" w14:textId="77777777" w:rsidR="002105E8" w:rsidRDefault="002105E8" w:rsidP="00700F37">
            <w:pPr>
              <w:pStyle w:val="Betarp"/>
              <w:spacing w:line="256" w:lineRule="auto"/>
              <w:jc w:val="both"/>
            </w:pPr>
          </w:p>
          <w:p w14:paraId="5A521668" w14:textId="77777777" w:rsidR="002105E8" w:rsidRPr="00F11052" w:rsidRDefault="002105E8" w:rsidP="00700F37">
            <w:pPr>
              <w:pStyle w:val="Betarp"/>
              <w:spacing w:line="256" w:lineRule="auto"/>
              <w:jc w:val="both"/>
              <w:rPr>
                <w:rFonts w:ascii="Times New Roman" w:hAnsi="Times New Roman" w:cs="Times New Roman"/>
                <w:sz w:val="22"/>
                <w:szCs w:val="22"/>
              </w:rPr>
            </w:pPr>
          </w:p>
          <w:p w14:paraId="1A326F59" w14:textId="77777777" w:rsidR="002105E8" w:rsidRPr="000F7C2C" w:rsidRDefault="002105E8" w:rsidP="00700F37">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1BE65B76" w14:textId="77777777" w:rsidR="002105E8" w:rsidRPr="00F11052" w:rsidRDefault="002105E8" w:rsidP="00700F37">
            <w:pPr>
              <w:pStyle w:val="Betarp"/>
              <w:spacing w:line="256" w:lineRule="auto"/>
              <w:jc w:val="both"/>
              <w:rPr>
                <w:rFonts w:ascii="Times New Roman" w:hAnsi="Times New Roman" w:cs="Times New Roman"/>
                <w:b/>
                <w:bCs/>
                <w:sz w:val="22"/>
                <w:szCs w:val="22"/>
              </w:rPr>
            </w:pPr>
          </w:p>
        </w:tc>
      </w:tr>
      <w:tr w:rsidR="002105E8" w:rsidRPr="003B645B" w14:paraId="4D93585B"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CC5E" w14:textId="77777777" w:rsidR="002105E8" w:rsidRPr="00F11052" w:rsidRDefault="002105E8" w:rsidP="00700F37">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516E2011" w14:textId="77777777" w:rsidR="002105E8" w:rsidRPr="00F11052" w:rsidRDefault="002105E8" w:rsidP="00700F37">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17E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8F9A37" w14:textId="77777777" w:rsidR="002105E8" w:rsidRPr="00F11052" w:rsidRDefault="002105E8" w:rsidP="00700F37">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C15E3"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08805A2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3F0EE527"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9ED5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1593438E"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tc>
      </w:tr>
      <w:tr w:rsidR="002105E8" w:rsidRPr="003B645B" w14:paraId="5CDC685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1769F" w14:textId="77777777" w:rsidR="002105E8" w:rsidRPr="00F11052" w:rsidRDefault="002105E8" w:rsidP="00700F37">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8A41"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A6F1"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26568C2"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770A1F5"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218C9"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67D9655" w14:textId="77777777" w:rsidR="002105E8" w:rsidRPr="00F11052" w:rsidRDefault="002105E8" w:rsidP="00700F37">
            <w:pPr>
              <w:pStyle w:val="Betarp"/>
              <w:spacing w:line="256" w:lineRule="auto"/>
              <w:jc w:val="both"/>
              <w:rPr>
                <w:rFonts w:ascii="Times New Roman" w:hAnsi="Times New Roman" w:cs="Times New Roman"/>
                <w:b/>
                <w:bCs/>
                <w:iCs/>
                <w:sz w:val="22"/>
                <w:szCs w:val="22"/>
              </w:rPr>
            </w:pPr>
          </w:p>
          <w:p w14:paraId="7AFD275F" w14:textId="77777777" w:rsidR="002105E8" w:rsidRPr="00F11052" w:rsidRDefault="002105E8" w:rsidP="00700F3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2105E8" w:rsidRPr="003B645B" w14:paraId="73397E90" w14:textId="77777777" w:rsidTr="00700F3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A832" w14:textId="77777777" w:rsidR="002105E8" w:rsidRPr="00F11052" w:rsidRDefault="002105E8" w:rsidP="00700F37">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3458D"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25AF" w14:textId="77777777" w:rsidR="002105E8" w:rsidRPr="00F11052" w:rsidRDefault="002105E8" w:rsidP="00700F3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0B2A741"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p>
          <w:p w14:paraId="70C74C0A" w14:textId="77777777" w:rsidR="002105E8" w:rsidRPr="00F11052" w:rsidRDefault="002105E8" w:rsidP="00700F3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D1D43" w14:textId="77777777" w:rsidR="002105E8" w:rsidRPr="00F11052" w:rsidRDefault="002105E8" w:rsidP="00700F3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A18501A" w14:textId="77777777" w:rsidR="002105E8" w:rsidRPr="00F11052" w:rsidRDefault="002105E8" w:rsidP="00700F37">
            <w:pPr>
              <w:pStyle w:val="Betarp"/>
              <w:spacing w:line="256" w:lineRule="auto"/>
              <w:jc w:val="both"/>
              <w:rPr>
                <w:rFonts w:ascii="Times New Roman" w:hAnsi="Times New Roman" w:cs="Times New Roman"/>
                <w:bCs/>
                <w:iCs/>
                <w:sz w:val="22"/>
                <w:szCs w:val="22"/>
              </w:rPr>
            </w:pPr>
          </w:p>
          <w:p w14:paraId="11C60190" w14:textId="77777777" w:rsidR="002105E8" w:rsidRPr="00F11052" w:rsidRDefault="002105E8" w:rsidP="00700F37">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436BE90" w14:textId="77777777" w:rsidR="002105E8" w:rsidRPr="00F11052" w:rsidRDefault="002105E8" w:rsidP="00700F37">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366486C" w14:textId="31AC3E28" w:rsidR="002105E8" w:rsidRDefault="002105E8" w:rsidP="00C6497D">
      <w:pPr>
        <w:jc w:val="center"/>
        <w:rPr>
          <w:rFonts w:ascii="Times New Roman" w:hAnsi="Times New Roman" w:cs="Times New Roman"/>
          <w:smallCaps/>
          <w:sz w:val="22"/>
          <w:szCs w:val="22"/>
        </w:rPr>
      </w:pPr>
    </w:p>
    <w:p w14:paraId="5F45B64D" w14:textId="658A3D80"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p>
    <w:p w14:paraId="23775BD8" w14:textId="5EEA0086" w:rsidR="00696C87" w:rsidRDefault="00696C87" w:rsidP="00696C87"/>
    <w:p w14:paraId="5AC250FB" w14:textId="77777777" w:rsidR="002105E8" w:rsidRDefault="002105E8" w:rsidP="00696C87"/>
    <w:p w14:paraId="640F276F" w14:textId="77777777" w:rsidR="002105E8" w:rsidRDefault="002105E8" w:rsidP="00696C87"/>
    <w:p w14:paraId="2F23B972" w14:textId="77777777" w:rsidR="002105E8" w:rsidRDefault="002105E8" w:rsidP="00696C87"/>
    <w:p w14:paraId="4FD26621" w14:textId="77777777" w:rsidR="002105E8" w:rsidRDefault="002105E8" w:rsidP="00696C87"/>
    <w:p w14:paraId="324AD469" w14:textId="77777777" w:rsidR="002105E8" w:rsidRDefault="002105E8" w:rsidP="00696C87"/>
    <w:p w14:paraId="17F7813E" w14:textId="77777777" w:rsidR="002105E8" w:rsidRDefault="002105E8" w:rsidP="00696C87"/>
    <w:p w14:paraId="00F0596F" w14:textId="77777777" w:rsidR="002105E8" w:rsidRDefault="002105E8" w:rsidP="00696C87"/>
    <w:p w14:paraId="64B40DF4" w14:textId="77777777" w:rsidR="002105E8" w:rsidRDefault="002105E8" w:rsidP="00696C87"/>
    <w:p w14:paraId="085392F4" w14:textId="77777777" w:rsidR="002105E8" w:rsidRDefault="002105E8" w:rsidP="00696C87"/>
    <w:p w14:paraId="5222FF01" w14:textId="77777777" w:rsidR="00E3460C" w:rsidRDefault="00E3460C"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9" w:name="_Toc190008560"/>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6"/>
      <w:bookmarkEnd w:id="57"/>
      <w:bookmarkEnd w:id="58"/>
      <w:bookmarkEnd w:id="59"/>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C5FD7">
          <w:footerReference w:type="first" r:id="rId18"/>
          <w:pgSz w:w="12240" w:h="15840"/>
          <w:pgMar w:top="1134" w:right="567" w:bottom="1134" w:left="1701" w:header="720" w:footer="720" w:gutter="0"/>
          <w:pgNumType w:start="6"/>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pPr>
        <w:pStyle w:val="Sraopastraipa"/>
        <w:numPr>
          <w:ilvl w:val="0"/>
          <w:numId w:val="14"/>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60" w:name="_Ref38291379"/>
      <w:bookmarkStart w:id="61" w:name="_Ref38291394"/>
      <w:bookmarkStart w:id="62" w:name="_Ref38898251"/>
      <w:bookmarkStart w:id="63" w:name="_Toc190008561"/>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60"/>
      <w:bookmarkEnd w:id="61"/>
      <w:bookmarkEnd w:id="62"/>
      <w:bookmarkEnd w:id="63"/>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64" w:name="_Toc190008562"/>
      <w:bookmarkStart w:id="65" w:name="_Ref39484039"/>
      <w:bookmarkStart w:id="66" w:name="_Ref40278562"/>
      <w:r w:rsidRPr="00832840">
        <w:rPr>
          <w:rFonts w:ascii="Times New Roman" w:eastAsia="Calibri" w:hAnsi="Times New Roman" w:cs="Times New Roman"/>
          <w:color w:val="auto"/>
          <w:sz w:val="22"/>
          <w:szCs w:val="22"/>
        </w:rPr>
        <w:lastRenderedPageBreak/>
        <w:t>Pirkimo sąlygų 6 priedas „Pasiūlymų forma“</w:t>
      </w:r>
      <w:bookmarkEnd w:id="64"/>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22605F15" w:rsidR="00DC1680" w:rsidRPr="00B105D7" w:rsidRDefault="002105E8" w:rsidP="00CB6F0C">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00CB6F0C" w:rsidRPr="00CB6F0C">
        <w:rPr>
          <w:rFonts w:ascii="Times New Roman" w:hAnsi="Times New Roman" w:cs="Times New Roman"/>
          <w:b/>
          <w:bCs/>
          <w:sz w:val="24"/>
          <w:szCs w:val="24"/>
        </w:rPr>
        <w:t xml:space="preserve"> </w:t>
      </w:r>
      <w:r w:rsidR="00DC1680" w:rsidRPr="00B105D7">
        <w:rPr>
          <w:rFonts w:ascii="Times New Roman" w:hAnsi="Times New Roman" w:cs="Times New Roman"/>
          <w:b/>
          <w:sz w:val="24"/>
          <w:szCs w:val="24"/>
        </w:rPr>
        <w:t>PIRKIMO</w:t>
      </w:r>
    </w:p>
    <w:p w14:paraId="60B2C66D" w14:textId="77777777" w:rsidR="00DC1680" w:rsidRDefault="00DC1680" w:rsidP="00DC1680">
      <w:pPr>
        <w:spacing w:after="0" w:line="240" w:lineRule="auto"/>
        <w:jc w:val="center"/>
        <w:rPr>
          <w:rFonts w:ascii="Times New Roman" w:eastAsia="Calibri" w:hAnsi="Times New Roman" w:cs="Times New Roman"/>
          <w:color w:val="000000"/>
        </w:rPr>
      </w:pPr>
    </w:p>
    <w:p w14:paraId="6267CBAA" w14:textId="22EFB69E" w:rsidR="00797000" w:rsidRPr="00692B9E" w:rsidRDefault="00797000" w:rsidP="00797000">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1</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Pr>
          <w:rFonts w:ascii="Times New Roman" w:eastAsia="Times New Roman" w:hAnsi="Times New Roman" w:cs="Times New Roman"/>
          <w:b/>
          <w:caps/>
          <w:kern w:val="2"/>
          <w:sz w:val="24"/>
          <w:szCs w:val="24"/>
          <w:lang w:eastAsia="zh-CN"/>
        </w:rPr>
        <w:t>ANESTEZIJOS APARATAS</w:t>
      </w:r>
      <w:r w:rsidRPr="00BE6F43">
        <w:rPr>
          <w:rFonts w:ascii="Times New Roman" w:eastAsia="Calibri" w:hAnsi="Times New Roman" w:cs="Times New Roman"/>
          <w:caps/>
          <w:sz w:val="24"/>
          <w:szCs w:val="24"/>
        </w:rPr>
        <w:t>“</w:t>
      </w:r>
    </w:p>
    <w:p w14:paraId="4F71827F" w14:textId="77777777" w:rsidR="00797000" w:rsidRDefault="00797000" w:rsidP="00DC1680">
      <w:pPr>
        <w:spacing w:after="0" w:line="240" w:lineRule="auto"/>
        <w:jc w:val="center"/>
        <w:rPr>
          <w:rFonts w:ascii="Times New Roman" w:eastAsia="Calibri" w:hAnsi="Times New Roman" w:cs="Times New Roman"/>
          <w:color w:val="000000"/>
        </w:rPr>
      </w:pPr>
    </w:p>
    <w:p w14:paraId="5D5A0B13" w14:textId="77777777" w:rsidR="00797000" w:rsidRPr="00B105D7" w:rsidRDefault="0079700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4B0C5F3E" w14:textId="77777777" w:rsidR="0006455F" w:rsidRDefault="0006455F" w:rsidP="0006455F">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06455F" w:rsidRPr="0061776D" w14:paraId="6F81FFA4"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34AEA62A"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827" w:type="dxa"/>
            <w:tcBorders>
              <w:top w:val="single" w:sz="4" w:space="0" w:color="auto"/>
              <w:left w:val="single" w:sz="4" w:space="0" w:color="auto"/>
              <w:bottom w:val="single" w:sz="4" w:space="0" w:color="auto"/>
              <w:right w:val="single" w:sz="4" w:space="0" w:color="auto"/>
            </w:tcBorders>
          </w:tcPr>
          <w:p w14:paraId="2B296E87"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DC7039A"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6939252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827" w:type="dxa"/>
            <w:tcBorders>
              <w:top w:val="single" w:sz="4" w:space="0" w:color="auto"/>
              <w:left w:val="single" w:sz="4" w:space="0" w:color="auto"/>
              <w:bottom w:val="single" w:sz="4" w:space="0" w:color="auto"/>
              <w:right w:val="single" w:sz="4" w:space="0" w:color="auto"/>
            </w:tcBorders>
          </w:tcPr>
          <w:p w14:paraId="5053E6B8" w14:textId="77777777" w:rsidR="0006455F" w:rsidRPr="0061776D" w:rsidRDefault="0006455F"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6455F" w:rsidRPr="0061776D" w14:paraId="599F2125" w14:textId="77777777" w:rsidTr="000C0977">
        <w:tc>
          <w:tcPr>
            <w:tcW w:w="5954" w:type="dxa"/>
            <w:tcBorders>
              <w:top w:val="single" w:sz="4" w:space="0" w:color="auto"/>
              <w:left w:val="single" w:sz="4" w:space="0" w:color="auto"/>
              <w:bottom w:val="single" w:sz="4" w:space="0" w:color="auto"/>
              <w:right w:val="single" w:sz="4" w:space="0" w:color="auto"/>
            </w:tcBorders>
          </w:tcPr>
          <w:p w14:paraId="16E1EDDC"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827" w:type="dxa"/>
            <w:tcBorders>
              <w:top w:val="single" w:sz="4" w:space="0" w:color="auto"/>
              <w:left w:val="single" w:sz="4" w:space="0" w:color="auto"/>
              <w:bottom w:val="single" w:sz="4" w:space="0" w:color="auto"/>
              <w:right w:val="single" w:sz="4" w:space="0" w:color="auto"/>
            </w:tcBorders>
          </w:tcPr>
          <w:p w14:paraId="746ECC43"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6455F" w:rsidRPr="0061776D" w14:paraId="35C66F9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48C77D8E"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282886C1" w14:textId="77777777" w:rsidR="0006455F" w:rsidRPr="0061776D" w:rsidRDefault="0006455F"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18B470D1" w14:textId="77777777" w:rsidR="0006455F" w:rsidRDefault="0006455F" w:rsidP="0006455F">
      <w:pPr>
        <w:spacing w:after="0" w:line="240" w:lineRule="auto"/>
        <w:jc w:val="both"/>
        <w:rPr>
          <w:rFonts w:ascii="Times New Roman" w:hAnsi="Times New Roman" w:cs="Times New Roman"/>
          <w:sz w:val="10"/>
          <w:szCs w:val="10"/>
        </w:rPr>
      </w:pPr>
    </w:p>
    <w:p w14:paraId="5D58BDCB" w14:textId="77777777" w:rsidR="0006455F" w:rsidRDefault="0006455F" w:rsidP="0006455F">
      <w:pPr>
        <w:spacing w:after="0" w:line="240" w:lineRule="auto"/>
        <w:jc w:val="both"/>
        <w:rPr>
          <w:rFonts w:ascii="Times New Roman" w:hAnsi="Times New Roman" w:cs="Times New Roman"/>
          <w:sz w:val="10"/>
          <w:szCs w:val="10"/>
        </w:rPr>
      </w:pPr>
    </w:p>
    <w:p w14:paraId="3075F39B" w14:textId="77777777" w:rsidR="0006455F" w:rsidRDefault="0006455F" w:rsidP="0006455F">
      <w:pPr>
        <w:spacing w:after="0" w:line="240" w:lineRule="auto"/>
        <w:jc w:val="both"/>
        <w:rPr>
          <w:rFonts w:ascii="Times New Roman" w:hAnsi="Times New Roman" w:cs="Times New Roman"/>
          <w:sz w:val="10"/>
          <w:szCs w:val="10"/>
        </w:rPr>
      </w:pPr>
    </w:p>
    <w:p w14:paraId="380F5980" w14:textId="77777777" w:rsidR="0006455F" w:rsidRPr="00832840" w:rsidRDefault="0006455F" w:rsidP="0006455F">
      <w:pPr>
        <w:spacing w:after="0" w:line="240" w:lineRule="auto"/>
        <w:jc w:val="both"/>
        <w:rPr>
          <w:rFonts w:ascii="Times New Roman" w:hAnsi="Times New Roman" w:cs="Times New Roman"/>
          <w:sz w:val="10"/>
          <w:szCs w:val="1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668AF17B" w14:textId="78FE6F91" w:rsidR="00DC1680" w:rsidRPr="005B5D32" w:rsidRDefault="005B5D32" w:rsidP="00DC1680">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r w:rsidR="00DC1680" w:rsidRPr="000C0977">
        <w:rPr>
          <w:rFonts w:ascii="Times New Roman" w:hAnsi="Times New Roman" w:cs="Times New Roman"/>
          <w:b/>
          <w:bCs/>
          <w:color w:val="FF0000"/>
        </w:rPr>
        <w:t>:</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DC1680" w:rsidRPr="00B105D7" w14:paraId="139C743D" w14:textId="77777777" w:rsidTr="002105E8">
        <w:trPr>
          <w:cantSplit/>
        </w:trPr>
        <w:tc>
          <w:tcPr>
            <w:tcW w:w="988" w:type="dxa"/>
            <w:tcBorders>
              <w:top w:val="single" w:sz="4" w:space="0" w:color="auto"/>
              <w:left w:val="single" w:sz="4" w:space="0" w:color="auto"/>
              <w:bottom w:val="single" w:sz="4" w:space="0" w:color="auto"/>
              <w:right w:val="single" w:sz="4" w:space="0" w:color="auto"/>
            </w:tcBorders>
            <w:vAlign w:val="center"/>
          </w:tcPr>
          <w:p w14:paraId="03AD5F44" w14:textId="2B9270D8" w:rsidR="00DC1680" w:rsidRPr="00B105D7" w:rsidRDefault="00797000" w:rsidP="00AA13E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00DC1680" w:rsidRPr="004E7B08">
              <w:rPr>
                <w:rFonts w:ascii="Times New Roman" w:hAnsi="Times New Roman" w:cs="Times New Roman"/>
                <w:spacing w:val="-4"/>
                <w:sz w:val="24"/>
                <w:szCs w:val="22"/>
              </w:rPr>
              <w:t xml:space="preserve"> </w:t>
            </w:r>
            <w:r w:rsidR="00DC1680"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66966D91" w14:textId="77777777" w:rsidR="002105E8" w:rsidRDefault="00DC1680" w:rsidP="00AA13E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2D2C5B31" w14:textId="400DA59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sidR="002105E8">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2C673C5E"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00BC2AD0" w:rsidRPr="00BC2AD0">
              <w:rPr>
                <w:rFonts w:ascii="Times New Roman" w:hAnsi="Times New Roman" w:cs="Times New Roman"/>
                <w:color w:val="FF0000"/>
                <w:sz w:val="22"/>
              </w:rPr>
              <w:t>*</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2105E8">
        <w:tc>
          <w:tcPr>
            <w:tcW w:w="988"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261FCF5E" w14:textId="62E30886" w:rsidR="00DC1680" w:rsidRPr="00B105D7" w:rsidRDefault="002105E8"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Anestezijos aparatas</w:t>
            </w:r>
          </w:p>
        </w:tc>
        <w:tc>
          <w:tcPr>
            <w:tcW w:w="992" w:type="dxa"/>
            <w:tcBorders>
              <w:top w:val="single" w:sz="4" w:space="0" w:color="auto"/>
              <w:left w:val="single" w:sz="4" w:space="0" w:color="auto"/>
              <w:bottom w:val="single" w:sz="4" w:space="0" w:color="auto"/>
              <w:right w:val="single" w:sz="4" w:space="0" w:color="auto"/>
            </w:tcBorders>
          </w:tcPr>
          <w:p w14:paraId="2D631534" w14:textId="081FDCE7" w:rsidR="00DC1680" w:rsidRPr="00B105D7" w:rsidRDefault="002105E8" w:rsidP="00AA13E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00DC1680"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0F839DDF" w:rsidR="00DC1680" w:rsidRDefault="00DC1680" w:rsidP="00DC1680">
      <w:pPr>
        <w:spacing w:after="0" w:line="240" w:lineRule="auto"/>
        <w:jc w:val="both"/>
        <w:rPr>
          <w:rFonts w:ascii="Times New Roman" w:hAnsi="Times New Roman" w:cs="Times New Roman"/>
          <w:b/>
          <w:color w:val="000000"/>
        </w:rPr>
      </w:pPr>
    </w:p>
    <w:p w14:paraId="1A9BCBCD" w14:textId="56CFB710"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77777777"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0A3A442" w14:textId="77777777" w:rsidR="002105E8" w:rsidRDefault="002105E8" w:rsidP="002105E8">
      <w:pPr>
        <w:spacing w:after="0" w:line="240" w:lineRule="auto"/>
        <w:jc w:val="both"/>
        <w:rPr>
          <w:rFonts w:ascii="Times New Roman" w:hAnsi="Times New Roman" w:cs="Times New Roman"/>
          <w:color w:val="000000"/>
          <w:sz w:val="22"/>
          <w:szCs w:val="22"/>
        </w:rPr>
      </w:pPr>
    </w:p>
    <w:p w14:paraId="27683FFF" w14:textId="46CCE64F" w:rsidR="005B5D32" w:rsidRDefault="005B5D32" w:rsidP="005B5D32">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5420AB9C" w14:textId="77777777" w:rsidR="005B5D32" w:rsidRDefault="005B5D32" w:rsidP="005B5D32">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5B5D32" w:rsidRPr="005B5D32" w14:paraId="326E4BB1"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E6ED6" w14:textId="0BB411D5"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5EDED0" w14:textId="02D4D868" w:rsidR="005B5D32" w:rsidRPr="005B5D32" w:rsidRDefault="005B5D32" w:rsidP="005B5D32">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968797" w14:textId="1F34AC60"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DC5DE8" w14:textId="1632062B"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600B7402" w14:textId="182359B1" w:rsidR="005B5D32" w:rsidRPr="005B5D32" w:rsidRDefault="005B5D32" w:rsidP="005B5D32">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5B5D32" w:rsidRPr="005B5D32" w14:paraId="49C564FD"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4C5A8C68" w14:textId="161CC843"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vAlign w:val="center"/>
          </w:tcPr>
          <w:p w14:paraId="48C95A15" w14:textId="5513EA96" w:rsidR="005B5D32" w:rsidRPr="005B5D32" w:rsidRDefault="005B5D32" w:rsidP="005B5D32">
            <w:pPr>
              <w:spacing w:after="0" w:line="240" w:lineRule="auto"/>
              <w:ind w:left="95" w:right="201"/>
              <w:jc w:val="both"/>
              <w:rPr>
                <w:rFonts w:ascii="Times New Roman" w:hAnsi="Times New Roman" w:cs="Times New Roman"/>
                <w:sz w:val="22"/>
                <w:szCs w:val="22"/>
              </w:rPr>
            </w:pPr>
            <w:r w:rsidRPr="005B5D32">
              <w:rPr>
                <w:rFonts w:ascii="Times New Roman" w:hAnsi="Times New Roman" w:cs="Times New Roman"/>
                <w:noProof/>
                <w:sz w:val="22"/>
                <w:szCs w:val="22"/>
              </w:rPr>
              <w:t>Anestezijos aparatas ir paciento monitorius to paties gamintojo</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6F91AB79" w14:textId="42C5A6E2"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426C249D"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5B5D32" w:rsidRPr="005B5D32" w14:paraId="068E4038"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34C02277" w14:textId="693B6870"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49F6FFEE" w14:textId="781B67C9" w:rsidR="005B5D32" w:rsidRPr="005B5D32" w:rsidRDefault="005B5D32" w:rsidP="005B5D32">
            <w:pPr>
              <w:spacing w:after="0" w:line="240" w:lineRule="auto"/>
              <w:ind w:left="95" w:right="201"/>
              <w:jc w:val="both"/>
              <w:rPr>
                <w:rFonts w:ascii="Times New Roman" w:hAnsi="Times New Roman" w:cs="Times New Roman"/>
                <w:sz w:val="22"/>
                <w:szCs w:val="22"/>
              </w:rPr>
            </w:pPr>
            <w:r w:rsidRPr="005B5D32">
              <w:rPr>
                <w:rFonts w:ascii="Times New Roman" w:hAnsi="Times New Roman" w:cs="Times New Roman"/>
                <w:noProof/>
                <w:sz w:val="22"/>
                <w:szCs w:val="22"/>
              </w:rPr>
              <w:t>Sinchronizuota intermituojant priverstinė ventiliacija valdoma slėgiu su garantuotu vienkartiniu tūriu.</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3C518FE" w14:textId="339FF4EF"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5C7F58"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5B5D32" w:rsidRPr="005B5D32" w14:paraId="1B0E0549"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1A425161" w14:textId="27227013"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7D38B014" w14:textId="4E698E6B" w:rsidR="005B5D32" w:rsidRPr="005B5D32" w:rsidRDefault="005B5D32" w:rsidP="005B5D32">
            <w:pPr>
              <w:spacing w:after="0" w:line="240" w:lineRule="auto"/>
              <w:ind w:left="95" w:right="201"/>
              <w:jc w:val="both"/>
              <w:rPr>
                <w:rFonts w:ascii="Times New Roman" w:hAnsi="Times New Roman" w:cs="Times New Roman"/>
                <w:sz w:val="22"/>
                <w:szCs w:val="22"/>
              </w:rPr>
            </w:pPr>
            <w:r w:rsidRPr="005B5D32">
              <w:rPr>
                <w:rFonts w:ascii="Times New Roman" w:hAnsi="Times New Roman" w:cs="Times New Roman"/>
                <w:noProof/>
                <w:sz w:val="22"/>
                <w:szCs w:val="22"/>
              </w:rPr>
              <w:t>Anestezijos aparatas automatiškai sureguliuoja tiekiamų dujų sudėtį ir visą srautą, kad palaikytų nustatytas tikslines EtO</w:t>
            </w:r>
            <w:r w:rsidRPr="005B5D32">
              <w:rPr>
                <w:rFonts w:ascii="Times New Roman" w:hAnsi="Times New Roman" w:cs="Times New Roman"/>
                <w:noProof/>
                <w:sz w:val="22"/>
                <w:szCs w:val="22"/>
                <w:vertAlign w:val="subscript"/>
              </w:rPr>
              <w:t>2</w:t>
            </w:r>
            <w:r w:rsidRPr="005B5D32">
              <w:rPr>
                <w:rFonts w:ascii="Times New Roman" w:hAnsi="Times New Roman" w:cs="Times New Roman"/>
                <w:noProof/>
                <w:sz w:val="22"/>
                <w:szCs w:val="22"/>
              </w:rPr>
              <w:t xml:space="preserve"> ir EtAA reikšmes.</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02C7F82A" w14:textId="1A843D95"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4C881157"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5B5D32" w:rsidRPr="005B5D32" w14:paraId="2C4E3BC4"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03ED815D" w14:textId="6F324524" w:rsidR="005B5D32" w:rsidRPr="005B5D32" w:rsidRDefault="005B5D32" w:rsidP="005B5D32">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4.</w:t>
            </w:r>
          </w:p>
        </w:tc>
        <w:tc>
          <w:tcPr>
            <w:tcW w:w="4208" w:type="dxa"/>
            <w:tcBorders>
              <w:top w:val="nil"/>
              <w:left w:val="nil"/>
              <w:bottom w:val="single" w:sz="8" w:space="0" w:color="auto"/>
              <w:right w:val="single" w:sz="8" w:space="0" w:color="auto"/>
            </w:tcBorders>
          </w:tcPr>
          <w:p w14:paraId="498876F8" w14:textId="42897736" w:rsidR="005B5D32" w:rsidRPr="005B5D32" w:rsidRDefault="005B5D32" w:rsidP="005B5D32">
            <w:pPr>
              <w:spacing w:after="0" w:line="240" w:lineRule="auto"/>
              <w:ind w:left="95" w:right="201"/>
              <w:jc w:val="both"/>
              <w:rPr>
                <w:rFonts w:ascii="Times New Roman" w:hAnsi="Times New Roman" w:cs="Times New Roman"/>
                <w:sz w:val="22"/>
                <w:szCs w:val="22"/>
              </w:rPr>
            </w:pPr>
            <w:r w:rsidRPr="005B5D32">
              <w:rPr>
                <w:rFonts w:ascii="Times New Roman" w:hAnsi="Times New Roman" w:cs="Times New Roman"/>
                <w:noProof/>
                <w:sz w:val="22"/>
                <w:szCs w:val="22"/>
              </w:rPr>
              <w:t>Nustatomas tekmės trigerio jautrumas nuo 0,2 L/min</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1348EC0D" w14:textId="5E3B3EEA"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6F946E09"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5B5D32" w:rsidRPr="005B5D32" w14:paraId="4067A7A1" w14:textId="77777777" w:rsidTr="00D11831">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hideMark/>
          </w:tcPr>
          <w:p w14:paraId="5057A8A4" w14:textId="122C6BF6" w:rsidR="005B5D32" w:rsidRPr="005B5D32" w:rsidRDefault="005B5D32" w:rsidP="005B5D32">
            <w:pPr>
              <w:spacing w:after="0" w:line="240" w:lineRule="auto"/>
              <w:ind w:left="141" w:right="177"/>
              <w:jc w:val="center"/>
              <w:rPr>
                <w:rFonts w:ascii="Times New Roman" w:hAnsi="Times New Roman" w:cs="Times New Roman"/>
                <w:sz w:val="22"/>
                <w:szCs w:val="22"/>
              </w:rPr>
            </w:pPr>
            <w:r w:rsidRPr="005B5D32">
              <w:rPr>
                <w:rFonts w:ascii="Times New Roman" w:hAnsi="Times New Roman" w:cs="Times New Roman"/>
                <w:sz w:val="22"/>
                <w:szCs w:val="22"/>
              </w:rPr>
              <w:t>5</w:t>
            </w:r>
            <w:r>
              <w:rPr>
                <w:rFonts w:ascii="Times New Roman" w:hAnsi="Times New Roman" w:cs="Times New Roman"/>
                <w:sz w:val="22"/>
                <w:szCs w:val="22"/>
              </w:rPr>
              <w:t>.</w:t>
            </w:r>
          </w:p>
        </w:tc>
        <w:tc>
          <w:tcPr>
            <w:tcW w:w="4208" w:type="dxa"/>
            <w:tcBorders>
              <w:top w:val="nil"/>
              <w:left w:val="nil"/>
              <w:bottom w:val="single" w:sz="8" w:space="0" w:color="auto"/>
              <w:right w:val="single" w:sz="8" w:space="0" w:color="auto"/>
            </w:tcBorders>
          </w:tcPr>
          <w:p w14:paraId="4DED7EA2" w14:textId="2EAF3260" w:rsidR="005B5D32" w:rsidRPr="005B5D32" w:rsidRDefault="005B5D32" w:rsidP="005B5D32">
            <w:pPr>
              <w:spacing w:after="0" w:line="240" w:lineRule="auto"/>
              <w:ind w:left="95" w:right="201"/>
              <w:jc w:val="both"/>
              <w:rPr>
                <w:rFonts w:ascii="Times New Roman" w:hAnsi="Times New Roman" w:cs="Times New Roman"/>
                <w:sz w:val="22"/>
                <w:szCs w:val="22"/>
              </w:rPr>
            </w:pPr>
            <w:r w:rsidRPr="005B5D32">
              <w:rPr>
                <w:rFonts w:ascii="Times New Roman" w:hAnsi="Times New Roman" w:cs="Times New Roman"/>
                <w:noProof/>
                <w:sz w:val="22"/>
                <w:szCs w:val="22"/>
              </w:rPr>
              <w:t>Anestezijos proceso vertinimas realiu laiku, remianatis Entropijos arba BIS matavimais ir skausmo matavimu, rodoma grafinė vertė monitoriaus ekrane</w:t>
            </w:r>
          </w:p>
        </w:tc>
        <w:tc>
          <w:tcPr>
            <w:tcW w:w="1189" w:type="dxa"/>
            <w:tcBorders>
              <w:top w:val="single" w:sz="6" w:space="0" w:color="auto"/>
              <w:left w:val="single" w:sz="6" w:space="0" w:color="auto"/>
              <w:bottom w:val="single" w:sz="6" w:space="0" w:color="auto"/>
              <w:right w:val="single" w:sz="6" w:space="0" w:color="auto"/>
            </w:tcBorders>
            <w:shd w:val="clear" w:color="auto" w:fill="auto"/>
            <w:hideMark/>
          </w:tcPr>
          <w:p w14:paraId="2B1FEBA3" w14:textId="21E98348" w:rsidR="005B5D32" w:rsidRPr="005B5D32" w:rsidRDefault="005B5D32" w:rsidP="005B5D32">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029F9D71" w14:textId="77777777" w:rsidR="005B5D32" w:rsidRPr="005B5D32" w:rsidRDefault="005B5D32" w:rsidP="005B5D32">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1BECC42F" w14:textId="77777777" w:rsidR="005B5D32" w:rsidRDefault="005B5D32" w:rsidP="005B5D32">
      <w:pPr>
        <w:spacing w:after="0" w:line="240" w:lineRule="auto"/>
        <w:jc w:val="both"/>
        <w:rPr>
          <w:rFonts w:ascii="Times New Roman" w:hAnsi="Times New Roman" w:cs="Times New Roman"/>
          <w:color w:val="FF0000"/>
          <w:sz w:val="22"/>
          <w:szCs w:val="22"/>
        </w:rPr>
      </w:pPr>
    </w:p>
    <w:p w14:paraId="0EE365B9" w14:textId="641A97C3"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lastRenderedPageBreak/>
        <w:t xml:space="preserve">              </w:t>
      </w:r>
      <w:bookmarkStart w:id="67" w:name="_Toc329443227"/>
      <w:bookmarkStart w:id="68" w:name="_Toc159253028"/>
      <w:bookmarkStart w:id="69" w:name="_Toc176792243"/>
      <w:bookmarkStart w:id="70" w:name="_Toc190008563"/>
      <w:r w:rsidR="000A5330">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67"/>
      <w:bookmarkEnd w:id="68"/>
      <w:bookmarkEnd w:id="69"/>
      <w:bookmarkEnd w:id="70"/>
    </w:p>
    <w:p w14:paraId="44C21B96" w14:textId="1FC9AC18"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5"/>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1888653D" w14:textId="77777777" w:rsidTr="002F0BC1">
        <w:tc>
          <w:tcPr>
            <w:tcW w:w="798" w:type="dxa"/>
          </w:tcPr>
          <w:p w14:paraId="65A917DD"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2305795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40CC25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4DD8F525" w14:textId="77777777" w:rsidTr="002F0BC1">
        <w:tc>
          <w:tcPr>
            <w:tcW w:w="798" w:type="dxa"/>
          </w:tcPr>
          <w:p w14:paraId="43A0A2A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048C1A04"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0DCEB3EB"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B051419" w14:textId="77777777" w:rsidTr="002F0BC1">
        <w:tc>
          <w:tcPr>
            <w:tcW w:w="798" w:type="dxa"/>
          </w:tcPr>
          <w:p w14:paraId="17415DD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41B8D871"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6B5445C2" w14:textId="77777777" w:rsidR="004B06CA" w:rsidRPr="00832840" w:rsidRDefault="004B06CA" w:rsidP="002F0BC1">
            <w:pPr>
              <w:spacing w:after="0" w:line="240" w:lineRule="auto"/>
              <w:jc w:val="both"/>
              <w:rPr>
                <w:rFonts w:ascii="Times New Roman" w:hAnsi="Times New Roman" w:cs="Times New Roman"/>
                <w:sz w:val="22"/>
              </w:rPr>
            </w:pPr>
          </w:p>
        </w:tc>
      </w:tr>
    </w:tbl>
    <w:p w14:paraId="2CE0B6DC" w14:textId="77777777" w:rsidR="004B06CA" w:rsidRPr="00832840" w:rsidRDefault="004B06CA" w:rsidP="004B06CA">
      <w:pPr>
        <w:spacing w:after="0" w:line="240" w:lineRule="auto"/>
        <w:jc w:val="both"/>
        <w:rPr>
          <w:rFonts w:ascii="Times New Roman" w:hAnsi="Times New Roman" w:cs="Times New Roman"/>
          <w:color w:val="000000"/>
          <w:sz w:val="22"/>
        </w:rPr>
      </w:pPr>
    </w:p>
    <w:p w14:paraId="43D3DD1B" w14:textId="0C3F4DF0" w:rsidR="004B06CA" w:rsidRPr="00832840" w:rsidRDefault="000A5330"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6"/>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75410717" w14:textId="77777777" w:rsidTr="002F0BC1">
        <w:tc>
          <w:tcPr>
            <w:tcW w:w="797" w:type="dxa"/>
          </w:tcPr>
          <w:p w14:paraId="31D61DB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7E3EC53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49203FE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113E3D8E" w14:textId="77777777" w:rsidTr="002F0BC1">
        <w:tc>
          <w:tcPr>
            <w:tcW w:w="797" w:type="dxa"/>
          </w:tcPr>
          <w:p w14:paraId="5AB9ECB3"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29BA65D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EE2E37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5F9FEFF3" w14:textId="77777777" w:rsidTr="002F0BC1">
        <w:tc>
          <w:tcPr>
            <w:tcW w:w="797" w:type="dxa"/>
          </w:tcPr>
          <w:p w14:paraId="1BCC2FE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0356770E"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722082A" w14:textId="77777777" w:rsidR="004B06CA" w:rsidRPr="00832840" w:rsidRDefault="004B06CA" w:rsidP="002F0BC1">
            <w:pPr>
              <w:spacing w:after="0" w:line="240" w:lineRule="auto"/>
              <w:jc w:val="both"/>
              <w:rPr>
                <w:rFonts w:ascii="Times New Roman" w:hAnsi="Times New Roman" w:cs="Times New Roman"/>
                <w:sz w:val="22"/>
              </w:rPr>
            </w:pPr>
          </w:p>
        </w:tc>
      </w:tr>
    </w:tbl>
    <w:p w14:paraId="15C51C11" w14:textId="77777777" w:rsidR="004B06CA" w:rsidRPr="00832840" w:rsidRDefault="004B06CA" w:rsidP="004B06CA">
      <w:pPr>
        <w:spacing w:after="0" w:line="240" w:lineRule="auto"/>
        <w:ind w:firstLine="720"/>
        <w:jc w:val="both"/>
        <w:rPr>
          <w:rFonts w:ascii="Times New Roman" w:hAnsi="Times New Roman" w:cs="Times New Roman"/>
          <w:sz w:val="22"/>
        </w:rPr>
      </w:pPr>
    </w:p>
    <w:p w14:paraId="45D26309" w14:textId="3C5754A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32E2637" w14:textId="77777777" w:rsidR="004B06CA" w:rsidRDefault="004B06CA" w:rsidP="004B06CA">
      <w:pPr>
        <w:spacing w:after="0" w:line="240" w:lineRule="auto"/>
        <w:ind w:firstLine="720"/>
        <w:jc w:val="both"/>
        <w:rPr>
          <w:rFonts w:ascii="Times New Roman" w:hAnsi="Times New Roman" w:cs="Times New Roman"/>
          <w:bCs/>
          <w:sz w:val="22"/>
        </w:rPr>
      </w:pPr>
    </w:p>
    <w:p w14:paraId="0C7CCC92" w14:textId="02AAB647" w:rsidR="004B06CA" w:rsidRPr="00B21626" w:rsidRDefault="000A5330"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2C47E9CB" w14:textId="77777777" w:rsidTr="002F0BC1">
        <w:tc>
          <w:tcPr>
            <w:tcW w:w="675" w:type="dxa"/>
            <w:shd w:val="clear" w:color="auto" w:fill="auto"/>
          </w:tcPr>
          <w:p w14:paraId="2AC0C68C"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408DA39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14CA345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C37FBA0" w14:textId="77777777" w:rsidTr="002F0BC1">
        <w:tc>
          <w:tcPr>
            <w:tcW w:w="675" w:type="dxa"/>
            <w:shd w:val="clear" w:color="auto" w:fill="auto"/>
          </w:tcPr>
          <w:p w14:paraId="5DE0DCF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168925B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678328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57E92F99" w14:textId="77777777" w:rsidTr="002F0BC1">
        <w:tc>
          <w:tcPr>
            <w:tcW w:w="675" w:type="dxa"/>
            <w:shd w:val="clear" w:color="auto" w:fill="auto"/>
          </w:tcPr>
          <w:p w14:paraId="3ABD1001"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021BB8FB"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7C9414A6"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27D3E4C3" w14:textId="77777777" w:rsidR="004B06CA" w:rsidRDefault="004B06CA" w:rsidP="004B06CA">
      <w:pPr>
        <w:spacing w:after="0" w:line="240" w:lineRule="auto"/>
        <w:ind w:firstLine="720"/>
        <w:jc w:val="both"/>
        <w:rPr>
          <w:rFonts w:ascii="Times New Roman" w:hAnsi="Times New Roman" w:cs="Times New Roman"/>
          <w:bCs/>
          <w:sz w:val="22"/>
        </w:rPr>
      </w:pPr>
    </w:p>
    <w:p w14:paraId="06FBE110" w14:textId="5341B0FB" w:rsidR="004B06CA" w:rsidRPr="00832840" w:rsidRDefault="000A5330"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07F5DC96" w14:textId="2B085AE4"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E1C1BB0" w14:textId="0EA5BD60" w:rsidR="004B06CA" w:rsidRPr="00832840" w:rsidRDefault="000A5330"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5012C64" w14:textId="77777777" w:rsidTr="002F0BC1">
        <w:trPr>
          <w:cantSplit/>
        </w:trPr>
        <w:tc>
          <w:tcPr>
            <w:tcW w:w="1589" w:type="dxa"/>
          </w:tcPr>
          <w:p w14:paraId="175F2DC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96C8C27"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44991FB"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65720D8B"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37E72A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680C56F7" w14:textId="77777777" w:rsidTr="002F0BC1">
        <w:trPr>
          <w:cantSplit/>
        </w:trPr>
        <w:tc>
          <w:tcPr>
            <w:tcW w:w="1589" w:type="dxa"/>
          </w:tcPr>
          <w:p w14:paraId="1910A2E4" w14:textId="5A6C5F85"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E45BEE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44B94EA1"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40A3E7F"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40727BB0" w14:textId="77777777" w:rsidTr="002F0BC1">
        <w:trPr>
          <w:cantSplit/>
        </w:trPr>
        <w:tc>
          <w:tcPr>
            <w:tcW w:w="1589" w:type="dxa"/>
          </w:tcPr>
          <w:p w14:paraId="3C7130DA" w14:textId="34E5446A" w:rsidR="004B06CA" w:rsidRPr="00832840" w:rsidRDefault="000A5330"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D6BDCFB"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0E097575"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BEBCF0A"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02FFEC9A"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2F24855F" w14:textId="3F35DD2D" w:rsidR="004B06CA" w:rsidRPr="00832840" w:rsidRDefault="000A5330"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3B45682A" w14:textId="77777777" w:rsidTr="002F0BC1">
        <w:tc>
          <w:tcPr>
            <w:tcW w:w="1289" w:type="dxa"/>
          </w:tcPr>
          <w:p w14:paraId="271D548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2B4150D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03C6CA48"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C4AE9E5"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60FBE9CE"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lastRenderedPageBreak/>
              <w:t>Taip/Ne</w:t>
            </w:r>
            <w:r w:rsidRPr="00832840">
              <w:rPr>
                <w:rFonts w:ascii="Times New Roman" w:hAnsi="Times New Roman" w:cs="Times New Roman"/>
                <w:sz w:val="22"/>
              </w:rPr>
              <w:t>)</w:t>
            </w:r>
          </w:p>
        </w:tc>
      </w:tr>
      <w:tr w:rsidR="004B06CA" w:rsidRPr="00832840" w14:paraId="4C27BAF5" w14:textId="77777777" w:rsidTr="002F0BC1">
        <w:tc>
          <w:tcPr>
            <w:tcW w:w="1289" w:type="dxa"/>
          </w:tcPr>
          <w:p w14:paraId="70B9F56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2908BB67"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F0A147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50BF0B7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08DE4795" w14:textId="77777777" w:rsidTr="002F0BC1">
        <w:tc>
          <w:tcPr>
            <w:tcW w:w="1289" w:type="dxa"/>
          </w:tcPr>
          <w:p w14:paraId="2B3C23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D3CA83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5B0D94D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3135CDD"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526CC292"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17131A8"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5E8AD2F8"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ECC653D" w14:textId="77777777" w:rsidR="004B06CA" w:rsidRPr="00832840" w:rsidRDefault="004B06CA">
      <w:pPr>
        <w:widowControl w:val="0"/>
        <w:numPr>
          <w:ilvl w:val="0"/>
          <w:numId w:val="1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3568E72C" w14:textId="77777777" w:rsidTr="002F0BC1">
        <w:trPr>
          <w:trHeight w:val="324"/>
        </w:trPr>
        <w:tc>
          <w:tcPr>
            <w:tcW w:w="9498" w:type="dxa"/>
            <w:gridSpan w:val="5"/>
          </w:tcPr>
          <w:p w14:paraId="52549346" w14:textId="77777777" w:rsidR="004B06CA" w:rsidRPr="00832840" w:rsidRDefault="004B06CA" w:rsidP="002F0BC1">
            <w:pPr>
              <w:spacing w:after="0" w:line="240" w:lineRule="auto"/>
              <w:ind w:right="-108"/>
              <w:jc w:val="both"/>
              <w:rPr>
                <w:rFonts w:ascii="Times New Roman" w:hAnsi="Times New Roman" w:cs="Times New Roman"/>
              </w:rPr>
            </w:pPr>
          </w:p>
          <w:p w14:paraId="11A2D487"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EBFE854" w14:textId="77777777" w:rsidR="004B06CA" w:rsidRPr="00832840" w:rsidRDefault="004B06CA" w:rsidP="002F0BC1">
            <w:pPr>
              <w:spacing w:after="0" w:line="240" w:lineRule="auto"/>
              <w:ind w:right="-108"/>
              <w:jc w:val="both"/>
              <w:rPr>
                <w:rFonts w:ascii="Times New Roman" w:hAnsi="Times New Roman" w:cs="Times New Roman"/>
              </w:rPr>
            </w:pPr>
          </w:p>
          <w:p w14:paraId="1340BB9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1AB23FC7"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147944A0"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0B4A661A"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403B9ADC"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49B0B23A"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72055965"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43456D90"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98916F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B42B98C"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9D53C6D"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147BF226"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2435D5E" w14:textId="77777777" w:rsidR="004B06CA" w:rsidRPr="00832840" w:rsidRDefault="004B06CA" w:rsidP="004B06CA">
      <w:pPr>
        <w:spacing w:after="0" w:line="240" w:lineRule="auto"/>
        <w:rPr>
          <w:rFonts w:ascii="Times New Roman" w:hAnsi="Times New Roman" w:cs="Times New Roman"/>
          <w:b/>
          <w:sz w:val="2"/>
          <w:szCs w:val="2"/>
        </w:rPr>
      </w:pPr>
    </w:p>
    <w:p w14:paraId="7D61CBB7" w14:textId="77777777" w:rsidR="004B06CA" w:rsidRPr="00832840" w:rsidRDefault="004B06CA" w:rsidP="004B06CA">
      <w:pPr>
        <w:spacing w:after="0" w:line="240" w:lineRule="auto"/>
        <w:rPr>
          <w:rFonts w:ascii="Times New Roman" w:hAnsi="Times New Roman" w:cs="Times New Roman"/>
          <w:b/>
          <w:sz w:val="2"/>
          <w:szCs w:val="2"/>
        </w:rPr>
      </w:pPr>
    </w:p>
    <w:p w14:paraId="2BD13341" w14:textId="77777777" w:rsidR="004B06CA" w:rsidRPr="00832840" w:rsidRDefault="004B06CA" w:rsidP="004B06CA">
      <w:pPr>
        <w:spacing w:after="0" w:line="240" w:lineRule="auto"/>
        <w:rPr>
          <w:rFonts w:ascii="Times New Roman" w:hAnsi="Times New Roman" w:cs="Times New Roman"/>
          <w:b/>
          <w:sz w:val="2"/>
          <w:szCs w:val="2"/>
        </w:rPr>
      </w:pPr>
    </w:p>
    <w:p w14:paraId="13A7FD30" w14:textId="77777777" w:rsidR="004B06CA" w:rsidRPr="00832840" w:rsidRDefault="004B06CA" w:rsidP="004B06CA">
      <w:pPr>
        <w:spacing w:after="0" w:line="240" w:lineRule="auto"/>
        <w:rPr>
          <w:rFonts w:ascii="Times New Roman" w:hAnsi="Times New Roman" w:cs="Times New Roman"/>
          <w:b/>
          <w:sz w:val="2"/>
          <w:szCs w:val="2"/>
        </w:rPr>
      </w:pPr>
    </w:p>
    <w:p w14:paraId="2EA8D33C" w14:textId="77777777" w:rsidR="004B06CA" w:rsidRPr="00832840" w:rsidRDefault="004B06CA" w:rsidP="004B06CA">
      <w:pPr>
        <w:rPr>
          <w:rFonts w:ascii="Times New Roman" w:hAnsi="Times New Roman" w:cs="Times New Roman"/>
          <w:sz w:val="2"/>
          <w:szCs w:val="2"/>
        </w:rPr>
      </w:pPr>
    </w:p>
    <w:p w14:paraId="38FE22A5" w14:textId="77777777" w:rsidR="0061460B" w:rsidRDefault="0061460B" w:rsidP="00832840">
      <w:pPr>
        <w:rPr>
          <w:rFonts w:ascii="Times New Roman" w:hAnsi="Times New Roman" w:cs="Times New Roman"/>
        </w:rPr>
      </w:pPr>
    </w:p>
    <w:p w14:paraId="47153109" w14:textId="77777777" w:rsidR="0061460B" w:rsidRDefault="0061460B" w:rsidP="00832840">
      <w:pPr>
        <w:rPr>
          <w:rFonts w:ascii="Times New Roman" w:hAnsi="Times New Roman" w:cs="Times New Roman"/>
        </w:rPr>
      </w:pPr>
    </w:p>
    <w:p w14:paraId="10C3EB04" w14:textId="77777777" w:rsidR="0061460B" w:rsidRDefault="0061460B" w:rsidP="00832840">
      <w:pPr>
        <w:rPr>
          <w:rFonts w:ascii="Times New Roman" w:hAnsi="Times New Roman" w:cs="Times New Roman"/>
        </w:rPr>
      </w:pPr>
    </w:p>
    <w:p w14:paraId="0DB64315" w14:textId="77777777" w:rsidR="0061460B" w:rsidRDefault="0061460B" w:rsidP="00832840">
      <w:pPr>
        <w:rPr>
          <w:rFonts w:ascii="Times New Roman" w:hAnsi="Times New Roman" w:cs="Times New Roman"/>
        </w:rPr>
      </w:pPr>
    </w:p>
    <w:p w14:paraId="1AA5CCF7" w14:textId="77777777" w:rsidR="0061460B" w:rsidRDefault="0061460B" w:rsidP="00832840">
      <w:pPr>
        <w:rPr>
          <w:rFonts w:ascii="Times New Roman" w:hAnsi="Times New Roman" w:cs="Times New Roman"/>
        </w:rPr>
      </w:pPr>
    </w:p>
    <w:p w14:paraId="684D84F0" w14:textId="77777777" w:rsidR="0061460B" w:rsidRDefault="0061460B" w:rsidP="00832840">
      <w:pPr>
        <w:rPr>
          <w:rFonts w:ascii="Times New Roman" w:hAnsi="Times New Roman" w:cs="Times New Roman"/>
        </w:rPr>
      </w:pPr>
    </w:p>
    <w:p w14:paraId="57A75DA0" w14:textId="77777777" w:rsidR="0061460B" w:rsidRDefault="0061460B" w:rsidP="00832840">
      <w:pPr>
        <w:rPr>
          <w:rFonts w:ascii="Times New Roman" w:hAnsi="Times New Roman" w:cs="Times New Roman"/>
        </w:rPr>
      </w:pPr>
    </w:p>
    <w:p w14:paraId="362333C7" w14:textId="77777777" w:rsidR="0061460B" w:rsidRDefault="0061460B" w:rsidP="00832840">
      <w:pPr>
        <w:rPr>
          <w:rFonts w:ascii="Times New Roman" w:hAnsi="Times New Roman" w:cs="Times New Roman"/>
        </w:rPr>
      </w:pPr>
    </w:p>
    <w:p w14:paraId="5A0B5508" w14:textId="77777777" w:rsidR="0061460B" w:rsidRDefault="0061460B" w:rsidP="00832840">
      <w:pPr>
        <w:rPr>
          <w:rFonts w:ascii="Times New Roman" w:hAnsi="Times New Roman" w:cs="Times New Roman"/>
        </w:rPr>
      </w:pPr>
    </w:p>
    <w:p w14:paraId="0289F4DA" w14:textId="77777777" w:rsidR="0061460B" w:rsidRDefault="0061460B" w:rsidP="00832840">
      <w:pPr>
        <w:rPr>
          <w:rFonts w:ascii="Times New Roman" w:hAnsi="Times New Roman" w:cs="Times New Roman"/>
        </w:rPr>
      </w:pPr>
    </w:p>
    <w:p w14:paraId="1C323955" w14:textId="77777777" w:rsidR="0061460B" w:rsidRDefault="0061460B" w:rsidP="00832840">
      <w:pPr>
        <w:rPr>
          <w:rFonts w:ascii="Times New Roman" w:hAnsi="Times New Roman" w:cs="Times New Roman"/>
        </w:rPr>
      </w:pPr>
    </w:p>
    <w:p w14:paraId="78450EAD" w14:textId="77777777" w:rsidR="0061460B" w:rsidRDefault="0061460B" w:rsidP="00832840">
      <w:pPr>
        <w:rPr>
          <w:rFonts w:ascii="Times New Roman" w:hAnsi="Times New Roman" w:cs="Times New Roman"/>
        </w:rPr>
      </w:pPr>
    </w:p>
    <w:p w14:paraId="1B9E3382" w14:textId="77777777" w:rsidR="0061460B" w:rsidRDefault="0061460B" w:rsidP="00832840">
      <w:pPr>
        <w:rPr>
          <w:rFonts w:ascii="Times New Roman" w:hAnsi="Times New Roman" w:cs="Times New Roman"/>
        </w:rPr>
      </w:pPr>
    </w:p>
    <w:p w14:paraId="470A8F39" w14:textId="77777777" w:rsidR="0061460B" w:rsidRDefault="0061460B" w:rsidP="00832840">
      <w:pPr>
        <w:rPr>
          <w:rFonts w:ascii="Times New Roman" w:hAnsi="Times New Roman" w:cs="Times New Roman"/>
        </w:rPr>
      </w:pPr>
    </w:p>
    <w:p w14:paraId="62CD4555" w14:textId="77777777" w:rsidR="0061460B" w:rsidRDefault="0061460B" w:rsidP="00832840">
      <w:pPr>
        <w:rPr>
          <w:rFonts w:ascii="Times New Roman" w:hAnsi="Times New Roman" w:cs="Times New Roman"/>
        </w:rPr>
      </w:pPr>
    </w:p>
    <w:p w14:paraId="5AC584A7" w14:textId="77777777" w:rsidR="0061460B" w:rsidRPr="00832840" w:rsidRDefault="0061460B" w:rsidP="00832840">
      <w:pPr>
        <w:rPr>
          <w:rFonts w:ascii="Times New Roman" w:hAnsi="Times New Roman" w:cs="Times New Roman"/>
        </w:rPr>
      </w:pPr>
    </w:p>
    <w:p w14:paraId="4E72F24F" w14:textId="77777777" w:rsidR="00316E77" w:rsidRPr="00832840" w:rsidRDefault="00316E77" w:rsidP="00316E77">
      <w:pPr>
        <w:pStyle w:val="Antrat2"/>
        <w:ind w:left="5103"/>
        <w:rPr>
          <w:rFonts w:ascii="Times New Roman" w:eastAsia="Calibri" w:hAnsi="Times New Roman" w:cs="Times New Roman"/>
          <w:color w:val="auto"/>
          <w:sz w:val="22"/>
          <w:szCs w:val="22"/>
        </w:rPr>
      </w:pPr>
      <w:bookmarkStart w:id="71" w:name="_Toc190008564"/>
      <w:r w:rsidRPr="00832840">
        <w:rPr>
          <w:rFonts w:ascii="Times New Roman" w:eastAsia="Calibri" w:hAnsi="Times New Roman" w:cs="Times New Roman"/>
          <w:color w:val="auto"/>
          <w:sz w:val="22"/>
          <w:szCs w:val="22"/>
        </w:rPr>
        <w:lastRenderedPageBreak/>
        <w:t>Pirkimo sąlygų 6 priedas „Pasiūlymų forma“</w:t>
      </w:r>
      <w:bookmarkEnd w:id="71"/>
    </w:p>
    <w:p w14:paraId="2AC6A63B" w14:textId="77777777" w:rsidR="00316E77" w:rsidRPr="00832840" w:rsidRDefault="00316E77" w:rsidP="00316E77">
      <w:pPr>
        <w:rPr>
          <w:rFonts w:ascii="Times New Roman" w:hAnsi="Times New Roman" w:cs="Times New Roman"/>
        </w:rPr>
      </w:pPr>
    </w:p>
    <w:p w14:paraId="21E3DDA2"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DBA4C2B" w14:textId="77777777" w:rsidR="00316E77" w:rsidRPr="00832840" w:rsidRDefault="00316E77" w:rsidP="00316E77">
      <w:pPr>
        <w:spacing w:after="0" w:line="240" w:lineRule="auto"/>
        <w:jc w:val="center"/>
        <w:rPr>
          <w:rFonts w:ascii="Times New Roman" w:hAnsi="Times New Roman" w:cs="Times New Roman"/>
          <w:sz w:val="20"/>
          <w:szCs w:val="20"/>
        </w:rPr>
      </w:pPr>
    </w:p>
    <w:p w14:paraId="2F08EFEE"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4"/>
          <w:szCs w:val="4"/>
        </w:rPr>
      </w:pPr>
    </w:p>
    <w:p w14:paraId="04E93CEE" w14:textId="77777777" w:rsidR="00316E77" w:rsidRPr="00832840" w:rsidRDefault="00316E77" w:rsidP="00316E77">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D3242C" w14:textId="77777777" w:rsidR="00316E77" w:rsidRPr="00832840" w:rsidRDefault="00316E77" w:rsidP="00316E77">
      <w:pPr>
        <w:spacing w:after="0" w:line="240" w:lineRule="auto"/>
        <w:jc w:val="center"/>
        <w:rPr>
          <w:rFonts w:ascii="Times New Roman" w:hAnsi="Times New Roman" w:cs="Times New Roman"/>
          <w:b/>
          <w:sz w:val="20"/>
          <w:szCs w:val="20"/>
        </w:rPr>
      </w:pPr>
    </w:p>
    <w:p w14:paraId="791F57D0" w14:textId="77777777" w:rsidR="00316E77" w:rsidRPr="00DC1680" w:rsidRDefault="00316E77" w:rsidP="00316E77">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4278D0BC" w14:textId="77777777" w:rsidR="00316E77" w:rsidRDefault="00316E77" w:rsidP="00316E77">
      <w:pPr>
        <w:spacing w:after="0" w:line="240" w:lineRule="auto"/>
        <w:jc w:val="center"/>
        <w:rPr>
          <w:rFonts w:ascii="Times New Roman" w:hAnsi="Times New Roman" w:cs="Times New Roman"/>
          <w:b/>
          <w:color w:val="000000"/>
          <w:sz w:val="24"/>
          <w:szCs w:val="24"/>
        </w:rPr>
      </w:pPr>
    </w:p>
    <w:p w14:paraId="2FEC84C1" w14:textId="77777777" w:rsidR="00316E77" w:rsidRPr="00B105D7" w:rsidRDefault="00316E77" w:rsidP="00316E7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1FADAC65" w14:textId="77777777" w:rsidR="00316E77" w:rsidRPr="00B105D7" w:rsidRDefault="00316E77" w:rsidP="00316E77">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64BB4EB8" w14:textId="77777777" w:rsidR="00316E77" w:rsidRDefault="00316E77" w:rsidP="00316E77">
      <w:pPr>
        <w:spacing w:after="0" w:line="240" w:lineRule="auto"/>
        <w:jc w:val="center"/>
        <w:rPr>
          <w:rFonts w:ascii="Times New Roman" w:eastAsia="Calibri" w:hAnsi="Times New Roman" w:cs="Times New Roman"/>
          <w:color w:val="000000"/>
        </w:rPr>
      </w:pPr>
    </w:p>
    <w:p w14:paraId="00C7D33F" w14:textId="3A667978" w:rsidR="00316E77" w:rsidRPr="00692B9E" w:rsidRDefault="00316E77" w:rsidP="00316E77">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2</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Pr>
          <w:rFonts w:ascii="Times New Roman" w:eastAsia="Times New Roman" w:hAnsi="Times New Roman" w:cs="Times New Roman"/>
          <w:b/>
          <w:caps/>
          <w:kern w:val="2"/>
          <w:sz w:val="24"/>
          <w:szCs w:val="24"/>
          <w:lang w:eastAsia="zh-CN"/>
        </w:rPr>
        <w:t>CENTRINĖ MONITORAVIMO STOTIS SU MONITORIAIS</w:t>
      </w:r>
      <w:r w:rsidRPr="00BE6F43">
        <w:rPr>
          <w:rFonts w:ascii="Times New Roman" w:eastAsia="Calibri" w:hAnsi="Times New Roman" w:cs="Times New Roman"/>
          <w:caps/>
          <w:sz w:val="24"/>
          <w:szCs w:val="24"/>
        </w:rPr>
        <w:t>“</w:t>
      </w:r>
    </w:p>
    <w:p w14:paraId="0CFFC8AB" w14:textId="77777777" w:rsidR="00316E77" w:rsidRDefault="00316E77" w:rsidP="00316E77">
      <w:pPr>
        <w:spacing w:after="0" w:line="240" w:lineRule="auto"/>
        <w:jc w:val="center"/>
        <w:rPr>
          <w:rFonts w:ascii="Times New Roman" w:eastAsia="Calibri" w:hAnsi="Times New Roman" w:cs="Times New Roman"/>
          <w:color w:val="000000"/>
        </w:rPr>
      </w:pPr>
    </w:p>
    <w:p w14:paraId="4BC2051D"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6D4B0954"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72B1D14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2AB7657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58BD699D"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758999E1" w14:textId="77777777" w:rsidR="00316E77" w:rsidRPr="00B105D7" w:rsidRDefault="00316E77" w:rsidP="00316E77">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6E7EC3FC" w14:textId="77777777" w:rsidTr="00700F37">
        <w:tc>
          <w:tcPr>
            <w:tcW w:w="4928" w:type="dxa"/>
            <w:tcBorders>
              <w:top w:val="single" w:sz="4" w:space="0" w:color="auto"/>
              <w:left w:val="single" w:sz="4" w:space="0" w:color="auto"/>
              <w:bottom w:val="single" w:sz="4" w:space="0" w:color="auto"/>
              <w:right w:val="single" w:sz="4" w:space="0" w:color="auto"/>
            </w:tcBorders>
          </w:tcPr>
          <w:p w14:paraId="3AE13184"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357AA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AAE5EF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DE23641" w14:textId="77777777" w:rsidTr="00700F37">
        <w:tc>
          <w:tcPr>
            <w:tcW w:w="4928" w:type="dxa"/>
            <w:tcBorders>
              <w:top w:val="single" w:sz="4" w:space="0" w:color="auto"/>
              <w:left w:val="single" w:sz="4" w:space="0" w:color="auto"/>
              <w:bottom w:val="single" w:sz="4" w:space="0" w:color="auto"/>
              <w:right w:val="single" w:sz="4" w:space="0" w:color="auto"/>
            </w:tcBorders>
          </w:tcPr>
          <w:p w14:paraId="10317D9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5AC5BE1"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504DA5E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E6BAECC" w14:textId="77777777" w:rsidTr="00700F37">
        <w:tc>
          <w:tcPr>
            <w:tcW w:w="4928" w:type="dxa"/>
            <w:tcBorders>
              <w:top w:val="single" w:sz="4" w:space="0" w:color="auto"/>
              <w:left w:val="single" w:sz="4" w:space="0" w:color="auto"/>
              <w:bottom w:val="single" w:sz="4" w:space="0" w:color="auto"/>
              <w:right w:val="single" w:sz="4" w:space="0" w:color="auto"/>
            </w:tcBorders>
          </w:tcPr>
          <w:p w14:paraId="7A484350"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14B3CE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7870B08" w14:textId="77777777" w:rsidTr="00700F37">
        <w:tc>
          <w:tcPr>
            <w:tcW w:w="4928" w:type="dxa"/>
            <w:tcBorders>
              <w:top w:val="single" w:sz="4" w:space="0" w:color="auto"/>
              <w:left w:val="single" w:sz="4" w:space="0" w:color="auto"/>
              <w:bottom w:val="single" w:sz="4" w:space="0" w:color="auto"/>
              <w:right w:val="single" w:sz="4" w:space="0" w:color="auto"/>
            </w:tcBorders>
          </w:tcPr>
          <w:p w14:paraId="041DBC41"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3CBABB6"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75AC1DF" w14:textId="77777777" w:rsidTr="00700F37">
        <w:tc>
          <w:tcPr>
            <w:tcW w:w="4928" w:type="dxa"/>
            <w:tcBorders>
              <w:top w:val="single" w:sz="4" w:space="0" w:color="auto"/>
              <w:left w:val="single" w:sz="4" w:space="0" w:color="auto"/>
              <w:bottom w:val="single" w:sz="4" w:space="0" w:color="auto"/>
              <w:right w:val="single" w:sz="4" w:space="0" w:color="auto"/>
            </w:tcBorders>
          </w:tcPr>
          <w:p w14:paraId="52BF084C"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05AE360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D4C1322" w14:textId="77777777" w:rsidTr="00700F37">
        <w:tc>
          <w:tcPr>
            <w:tcW w:w="4928" w:type="dxa"/>
            <w:tcBorders>
              <w:top w:val="single" w:sz="4" w:space="0" w:color="auto"/>
              <w:left w:val="single" w:sz="4" w:space="0" w:color="auto"/>
              <w:bottom w:val="single" w:sz="4" w:space="0" w:color="auto"/>
              <w:right w:val="single" w:sz="4" w:space="0" w:color="auto"/>
            </w:tcBorders>
          </w:tcPr>
          <w:p w14:paraId="3FCC450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1A800BA9"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D004D7" w14:textId="77777777" w:rsidTr="00700F37">
        <w:tc>
          <w:tcPr>
            <w:tcW w:w="4928" w:type="dxa"/>
            <w:tcBorders>
              <w:top w:val="single" w:sz="4" w:space="0" w:color="auto"/>
              <w:left w:val="single" w:sz="4" w:space="0" w:color="auto"/>
              <w:bottom w:val="single" w:sz="4" w:space="0" w:color="auto"/>
              <w:right w:val="single" w:sz="4" w:space="0" w:color="auto"/>
            </w:tcBorders>
          </w:tcPr>
          <w:p w14:paraId="2A86D6CB"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11EB029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4738A65D" w14:textId="77777777" w:rsidTr="00700F37">
        <w:tc>
          <w:tcPr>
            <w:tcW w:w="4928" w:type="dxa"/>
            <w:tcBorders>
              <w:top w:val="single" w:sz="4" w:space="0" w:color="auto"/>
              <w:left w:val="single" w:sz="4" w:space="0" w:color="auto"/>
              <w:bottom w:val="single" w:sz="4" w:space="0" w:color="auto"/>
              <w:right w:val="single" w:sz="4" w:space="0" w:color="auto"/>
            </w:tcBorders>
          </w:tcPr>
          <w:p w14:paraId="6A56BB11"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1C536AE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5986FAB5" w14:textId="77777777" w:rsidTr="00700F37">
        <w:tc>
          <w:tcPr>
            <w:tcW w:w="4928" w:type="dxa"/>
            <w:tcBorders>
              <w:top w:val="single" w:sz="4" w:space="0" w:color="auto"/>
              <w:left w:val="single" w:sz="4" w:space="0" w:color="auto"/>
              <w:bottom w:val="single" w:sz="4" w:space="0" w:color="auto"/>
              <w:right w:val="single" w:sz="4" w:space="0" w:color="auto"/>
            </w:tcBorders>
          </w:tcPr>
          <w:p w14:paraId="63530916"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03907F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7E3A048" w14:textId="77777777" w:rsidTr="00700F37">
        <w:tc>
          <w:tcPr>
            <w:tcW w:w="4928" w:type="dxa"/>
            <w:tcBorders>
              <w:top w:val="single" w:sz="4" w:space="0" w:color="auto"/>
              <w:left w:val="single" w:sz="4" w:space="0" w:color="auto"/>
              <w:bottom w:val="single" w:sz="4" w:space="0" w:color="auto"/>
              <w:right w:val="single" w:sz="4" w:space="0" w:color="auto"/>
            </w:tcBorders>
          </w:tcPr>
          <w:p w14:paraId="2A4CEA64"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3C8C2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506523CC" w14:textId="77777777" w:rsidR="000A5330" w:rsidRDefault="000A5330" w:rsidP="000A5330">
      <w:pPr>
        <w:spacing w:after="0" w:line="240" w:lineRule="auto"/>
        <w:ind w:right="-1"/>
        <w:rPr>
          <w:rFonts w:ascii="Times New Roman" w:hAnsi="Times New Roman" w:cs="Times New Roman"/>
          <w:i/>
          <w:sz w:val="22"/>
          <w:szCs w:val="22"/>
        </w:rPr>
      </w:pPr>
    </w:p>
    <w:p w14:paraId="2A673AC8" w14:textId="4125561B"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969"/>
      </w:tblGrid>
      <w:tr w:rsidR="000A5330" w:rsidRPr="0061776D" w14:paraId="3AA21E06"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5546DA9B"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3969" w:type="dxa"/>
            <w:tcBorders>
              <w:top w:val="single" w:sz="4" w:space="0" w:color="auto"/>
              <w:left w:val="single" w:sz="4" w:space="0" w:color="auto"/>
              <w:bottom w:val="single" w:sz="4" w:space="0" w:color="auto"/>
              <w:right w:val="single" w:sz="4" w:space="0" w:color="auto"/>
            </w:tcBorders>
          </w:tcPr>
          <w:p w14:paraId="1A3D3EE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18624302" w14:textId="77777777" w:rsidTr="000C0977">
        <w:tc>
          <w:tcPr>
            <w:tcW w:w="5954" w:type="dxa"/>
            <w:tcBorders>
              <w:top w:val="single" w:sz="4" w:space="0" w:color="auto"/>
              <w:left w:val="single" w:sz="4" w:space="0" w:color="auto"/>
              <w:bottom w:val="single" w:sz="4" w:space="0" w:color="auto"/>
              <w:right w:val="single" w:sz="4" w:space="0" w:color="auto"/>
            </w:tcBorders>
            <w:hideMark/>
          </w:tcPr>
          <w:p w14:paraId="78668F50"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3969" w:type="dxa"/>
            <w:tcBorders>
              <w:top w:val="single" w:sz="4" w:space="0" w:color="auto"/>
              <w:left w:val="single" w:sz="4" w:space="0" w:color="auto"/>
              <w:bottom w:val="single" w:sz="4" w:space="0" w:color="auto"/>
              <w:right w:val="single" w:sz="4" w:space="0" w:color="auto"/>
            </w:tcBorders>
          </w:tcPr>
          <w:p w14:paraId="1194E6AD"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24F87330" w14:textId="77777777" w:rsidTr="000C0977">
        <w:tc>
          <w:tcPr>
            <w:tcW w:w="5954" w:type="dxa"/>
            <w:tcBorders>
              <w:top w:val="single" w:sz="4" w:space="0" w:color="auto"/>
              <w:left w:val="single" w:sz="4" w:space="0" w:color="auto"/>
              <w:bottom w:val="single" w:sz="4" w:space="0" w:color="auto"/>
              <w:right w:val="single" w:sz="4" w:space="0" w:color="auto"/>
            </w:tcBorders>
          </w:tcPr>
          <w:p w14:paraId="0CB1542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969" w:type="dxa"/>
            <w:tcBorders>
              <w:top w:val="single" w:sz="4" w:space="0" w:color="auto"/>
              <w:left w:val="single" w:sz="4" w:space="0" w:color="auto"/>
              <w:bottom w:val="single" w:sz="4" w:space="0" w:color="auto"/>
              <w:right w:val="single" w:sz="4" w:space="0" w:color="auto"/>
            </w:tcBorders>
          </w:tcPr>
          <w:p w14:paraId="09F55CDE"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3A8B28FB" w14:textId="77777777" w:rsidTr="000C0977">
        <w:trPr>
          <w:trHeight w:val="635"/>
        </w:trPr>
        <w:tc>
          <w:tcPr>
            <w:tcW w:w="5954" w:type="dxa"/>
            <w:tcBorders>
              <w:top w:val="single" w:sz="4" w:space="0" w:color="auto"/>
              <w:left w:val="single" w:sz="4" w:space="0" w:color="auto"/>
              <w:bottom w:val="single" w:sz="4" w:space="0" w:color="auto"/>
              <w:right w:val="single" w:sz="4" w:space="0" w:color="auto"/>
            </w:tcBorders>
            <w:hideMark/>
          </w:tcPr>
          <w:p w14:paraId="6A67B74D"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7EFEE06"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07B005FF" w14:textId="77777777" w:rsidR="000A5330" w:rsidRDefault="000A5330" w:rsidP="000A5330">
      <w:pPr>
        <w:spacing w:after="0" w:line="240" w:lineRule="auto"/>
        <w:jc w:val="both"/>
        <w:rPr>
          <w:rFonts w:ascii="Times New Roman" w:hAnsi="Times New Roman" w:cs="Times New Roman"/>
          <w:sz w:val="10"/>
          <w:szCs w:val="10"/>
        </w:rPr>
      </w:pPr>
    </w:p>
    <w:p w14:paraId="74285227" w14:textId="77777777" w:rsidR="00316E77" w:rsidRPr="00B105D7" w:rsidRDefault="00316E77" w:rsidP="00316E77">
      <w:pPr>
        <w:spacing w:after="0" w:line="240" w:lineRule="auto"/>
        <w:jc w:val="both"/>
        <w:rPr>
          <w:rFonts w:ascii="Times New Roman" w:hAnsi="Times New Roman" w:cs="Times New Roman"/>
          <w:color w:val="000000"/>
        </w:rPr>
      </w:pPr>
    </w:p>
    <w:p w14:paraId="49E49CAD"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625B7216"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69349CA4"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226A39F0"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603D776A" w14:textId="77777777" w:rsidR="00316E77" w:rsidRPr="00B105D7" w:rsidRDefault="00316E77" w:rsidP="00316E77">
      <w:pPr>
        <w:spacing w:after="0" w:line="240" w:lineRule="auto"/>
        <w:jc w:val="both"/>
        <w:rPr>
          <w:rFonts w:ascii="Times New Roman" w:hAnsi="Times New Roman" w:cs="Times New Roman"/>
          <w:color w:val="000000"/>
        </w:rPr>
      </w:pPr>
    </w:p>
    <w:p w14:paraId="2A7D52F8" w14:textId="77777777" w:rsidR="0061460B" w:rsidRPr="005B5D32" w:rsidRDefault="0061460B" w:rsidP="0061460B">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4AC4AB0"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316E77" w:rsidRPr="00B105D7" w14:paraId="046997C2" w14:textId="77777777" w:rsidTr="00700F37">
        <w:trPr>
          <w:cantSplit/>
        </w:trPr>
        <w:tc>
          <w:tcPr>
            <w:tcW w:w="988" w:type="dxa"/>
            <w:tcBorders>
              <w:top w:val="single" w:sz="4" w:space="0" w:color="auto"/>
              <w:left w:val="single" w:sz="4" w:space="0" w:color="auto"/>
              <w:bottom w:val="single" w:sz="4" w:space="0" w:color="auto"/>
              <w:right w:val="single" w:sz="4" w:space="0" w:color="auto"/>
            </w:tcBorders>
            <w:vAlign w:val="center"/>
          </w:tcPr>
          <w:p w14:paraId="10BA3A33"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53577E8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5E9E1699" w14:textId="77777777"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71D5DAB3"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3433ED2E"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471EC3C5"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249300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4CC4B07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30B1E3D4"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37E016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08878A"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64478AC"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1BD6398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5B66CB7" w14:textId="77777777" w:rsidTr="00700F37">
        <w:tc>
          <w:tcPr>
            <w:tcW w:w="988" w:type="dxa"/>
            <w:tcBorders>
              <w:top w:val="single" w:sz="4" w:space="0" w:color="auto"/>
              <w:left w:val="single" w:sz="4" w:space="0" w:color="auto"/>
              <w:bottom w:val="single" w:sz="4" w:space="0" w:color="auto"/>
              <w:right w:val="single" w:sz="4" w:space="0" w:color="auto"/>
            </w:tcBorders>
          </w:tcPr>
          <w:p w14:paraId="61EFAB4A"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428B3077" w14:textId="57D673CB" w:rsidR="00316E77" w:rsidRPr="00B105D7" w:rsidRDefault="00316E77"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 xml:space="preserve">Centrinė </w:t>
            </w:r>
            <w:proofErr w:type="spellStart"/>
            <w:r>
              <w:rPr>
                <w:rStyle w:val="Bodytext2"/>
                <w:rFonts w:eastAsia="Arial Unicode MS"/>
              </w:rPr>
              <w:t>monitoravimo</w:t>
            </w:r>
            <w:proofErr w:type="spellEnd"/>
            <w:r>
              <w:rPr>
                <w:rStyle w:val="Bodytext2"/>
                <w:rFonts w:eastAsia="Arial Unicode MS"/>
              </w:rPr>
              <w:t xml:space="preserve"> stotis su monitoriais</w:t>
            </w:r>
          </w:p>
        </w:tc>
        <w:tc>
          <w:tcPr>
            <w:tcW w:w="992" w:type="dxa"/>
            <w:tcBorders>
              <w:top w:val="single" w:sz="4" w:space="0" w:color="auto"/>
              <w:left w:val="single" w:sz="4" w:space="0" w:color="auto"/>
              <w:bottom w:val="single" w:sz="4" w:space="0" w:color="auto"/>
              <w:right w:val="single" w:sz="4" w:space="0" w:color="auto"/>
            </w:tcBorders>
          </w:tcPr>
          <w:p w14:paraId="70CF255C" w14:textId="3C97EBE6" w:rsidR="00316E77" w:rsidRPr="00B105D7" w:rsidRDefault="004B2312"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 xml:space="preserve">1 </w:t>
            </w:r>
            <w:proofErr w:type="spellStart"/>
            <w:r>
              <w:rPr>
                <w:rFonts w:ascii="Times New Roman" w:hAnsi="Times New Roman" w:cs="Times New Roman"/>
                <w:bCs/>
                <w:sz w:val="22"/>
                <w:szCs w:val="22"/>
              </w:rPr>
              <w:t>kompl</w:t>
            </w:r>
            <w:proofErr w:type="spellEnd"/>
            <w:r>
              <w:rPr>
                <w:rFonts w:ascii="Times New Roman" w:hAnsi="Times New Roman" w:cs="Times New Roman"/>
                <w:bCs/>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55D93C5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9ECFAFA"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6364F7B9"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380692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604F8537"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2758B3D" w14:textId="77777777" w:rsidR="00316E77" w:rsidRDefault="00316E77" w:rsidP="00316E77">
      <w:pPr>
        <w:spacing w:after="0" w:line="240" w:lineRule="auto"/>
        <w:jc w:val="both"/>
        <w:rPr>
          <w:rFonts w:ascii="Times New Roman" w:hAnsi="Times New Roman" w:cs="Times New Roman"/>
          <w:b/>
          <w:color w:val="000000"/>
        </w:rPr>
      </w:pPr>
    </w:p>
    <w:p w14:paraId="1A581F5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41B6CE8E"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1D1EECCA"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466EB4A2"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20148DF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F97BBF0" w14:textId="77777777" w:rsidR="00316E77" w:rsidRDefault="00316E77" w:rsidP="00316E77">
      <w:pPr>
        <w:spacing w:after="0" w:line="240" w:lineRule="auto"/>
        <w:jc w:val="both"/>
        <w:rPr>
          <w:rFonts w:ascii="Times New Roman" w:hAnsi="Times New Roman" w:cs="Times New Roman"/>
          <w:color w:val="000000"/>
          <w:sz w:val="22"/>
          <w:szCs w:val="22"/>
        </w:rPr>
      </w:pPr>
    </w:p>
    <w:p w14:paraId="1336D209" w14:textId="77777777" w:rsidR="0061460B" w:rsidRDefault="0061460B" w:rsidP="0061460B">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392452A0" w14:textId="77777777" w:rsidR="0061460B" w:rsidRDefault="0061460B" w:rsidP="0061460B">
      <w:pPr>
        <w:spacing w:after="0" w:line="240" w:lineRule="auto"/>
        <w:jc w:val="both"/>
        <w:rPr>
          <w:rFonts w:ascii="Times New Roman" w:hAnsi="Times New Roman" w:cs="Times New Roman"/>
          <w:color w:val="FF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61460B" w:rsidRPr="005B5D32" w14:paraId="1AA06868" w14:textId="77777777" w:rsidTr="0061460B">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82962C"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9C7EBDA" w14:textId="77777777" w:rsidR="0061460B" w:rsidRPr="005B5D32" w:rsidRDefault="0061460B" w:rsidP="004B06CA">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AFEA2E"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B7B457"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5A8E27F9" w14:textId="77777777" w:rsidR="0061460B" w:rsidRPr="005B5D32" w:rsidRDefault="0061460B" w:rsidP="004B06CA">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61460B" w:rsidRPr="005B5D32" w14:paraId="25F36182"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16D2154E"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single" w:sz="4" w:space="0" w:color="auto"/>
              <w:left w:val="single" w:sz="4" w:space="0" w:color="auto"/>
              <w:bottom w:val="single" w:sz="4" w:space="0" w:color="auto"/>
              <w:right w:val="single" w:sz="4" w:space="0" w:color="auto"/>
            </w:tcBorders>
            <w:vAlign w:val="center"/>
          </w:tcPr>
          <w:p w14:paraId="1F7909DB" w14:textId="77777777" w:rsidR="0061460B" w:rsidRPr="0061460B" w:rsidRDefault="0061460B" w:rsidP="004B06CA">
            <w:pPr>
              <w:pStyle w:val="WW-ListParagraph"/>
              <w:ind w:left="98" w:right="133"/>
              <w:rPr>
                <w:rFonts w:ascii="Times New Roman" w:hAnsi="Times New Roman" w:cs="Times New Roman"/>
                <w:sz w:val="22"/>
                <w:szCs w:val="22"/>
                <w:lang w:val="lt-LT"/>
              </w:rPr>
            </w:pPr>
            <w:r w:rsidRPr="0061460B">
              <w:rPr>
                <w:rFonts w:ascii="Times New Roman" w:hAnsi="Times New Roman" w:cs="Times New Roman"/>
                <w:sz w:val="22"/>
                <w:szCs w:val="22"/>
                <w:lang w:val="lt-LT"/>
              </w:rPr>
              <w:t xml:space="preserve">Intensyvios terapijos skyriui skirti paciento monitoriai komplektuojami su kliniškai asistuojančia programine įranga invazinės hemodinamikos </w:t>
            </w:r>
            <w:proofErr w:type="spellStart"/>
            <w:r w:rsidRPr="0061460B">
              <w:rPr>
                <w:rFonts w:ascii="Times New Roman" w:hAnsi="Times New Roman" w:cs="Times New Roman"/>
                <w:sz w:val="22"/>
                <w:szCs w:val="22"/>
                <w:lang w:val="lt-LT"/>
              </w:rPr>
              <w:t>monitoravimui</w:t>
            </w:r>
            <w:proofErr w:type="spellEnd"/>
            <w:r w:rsidRPr="0061460B">
              <w:rPr>
                <w:rFonts w:ascii="Times New Roman" w:hAnsi="Times New Roman" w:cs="Times New Roman"/>
                <w:sz w:val="22"/>
                <w:szCs w:val="22"/>
                <w:lang w:val="lt-LT"/>
              </w:rPr>
              <w:t xml:space="preserve"> (širdies minutiniam tūriui) </w:t>
            </w:r>
          </w:p>
          <w:p w14:paraId="017BE6BC" w14:textId="77777777" w:rsidR="0061460B" w:rsidRPr="0061460B" w:rsidRDefault="0061460B" w:rsidP="004B06CA">
            <w:pPr>
              <w:pStyle w:val="WW-ListParagraph"/>
              <w:ind w:left="98" w:right="133"/>
              <w:rPr>
                <w:rFonts w:ascii="Times New Roman" w:hAnsi="Times New Roman" w:cs="Times New Roman"/>
                <w:sz w:val="22"/>
                <w:szCs w:val="22"/>
                <w:lang w:val="lt-LT"/>
              </w:rPr>
            </w:pPr>
            <w:r w:rsidRPr="0061460B">
              <w:rPr>
                <w:rFonts w:ascii="Times New Roman" w:hAnsi="Times New Roman" w:cs="Times New Roman"/>
                <w:sz w:val="22"/>
                <w:szCs w:val="22"/>
                <w:lang w:val="lt-LT"/>
              </w:rPr>
              <w:t>1. Fiziologinių parametrų grafinis vaizdavimas nurodant susijusių parametrų tarpusavio ryšį;</w:t>
            </w:r>
          </w:p>
          <w:p w14:paraId="094F7B6A" w14:textId="77777777" w:rsidR="0061460B" w:rsidRPr="0061460B" w:rsidRDefault="0061460B" w:rsidP="004B06CA">
            <w:pPr>
              <w:pStyle w:val="WW-ListParagraph"/>
              <w:ind w:left="98" w:right="133"/>
              <w:rPr>
                <w:rFonts w:ascii="Times New Roman" w:hAnsi="Times New Roman" w:cs="Times New Roman"/>
                <w:sz w:val="22"/>
                <w:szCs w:val="22"/>
                <w:lang w:val="lt-LT"/>
              </w:rPr>
            </w:pPr>
            <w:r w:rsidRPr="0061460B">
              <w:rPr>
                <w:rFonts w:ascii="Times New Roman" w:hAnsi="Times New Roman" w:cs="Times New Roman"/>
                <w:sz w:val="22"/>
                <w:szCs w:val="22"/>
                <w:lang w:val="lt-LT"/>
              </w:rPr>
              <w:t>2. Pasyvaus kojų pakėlimo testas (PLR);</w:t>
            </w:r>
          </w:p>
          <w:p w14:paraId="14881BAB" w14:textId="493E3F11" w:rsidR="0061460B" w:rsidRPr="005B5D32" w:rsidRDefault="0061460B" w:rsidP="004B06CA">
            <w:pPr>
              <w:spacing w:after="0" w:line="240" w:lineRule="auto"/>
              <w:ind w:left="98" w:right="133"/>
              <w:jc w:val="both"/>
              <w:rPr>
                <w:rFonts w:ascii="Times New Roman" w:hAnsi="Times New Roman" w:cs="Times New Roman"/>
                <w:sz w:val="22"/>
                <w:szCs w:val="22"/>
              </w:rPr>
            </w:pPr>
            <w:r w:rsidRPr="0061460B">
              <w:rPr>
                <w:rFonts w:ascii="Times New Roman" w:hAnsi="Times New Roman" w:cs="Times New Roman"/>
                <w:sz w:val="22"/>
                <w:szCs w:val="22"/>
              </w:rPr>
              <w:t xml:space="preserve">3. </w:t>
            </w:r>
            <w:proofErr w:type="spellStart"/>
            <w:r w:rsidRPr="0061460B">
              <w:rPr>
                <w:rFonts w:ascii="Times New Roman" w:hAnsi="Times New Roman" w:cs="Times New Roman"/>
                <w:sz w:val="22"/>
                <w:szCs w:val="22"/>
              </w:rPr>
              <w:t>Frank-starling</w:t>
            </w:r>
            <w:proofErr w:type="spellEnd"/>
            <w:r w:rsidRPr="0061460B">
              <w:rPr>
                <w:rFonts w:ascii="Times New Roman" w:hAnsi="Times New Roman" w:cs="Times New Roman"/>
                <w:sz w:val="22"/>
                <w:szCs w:val="22"/>
              </w:rPr>
              <w:t xml:space="preserve"> kreivės vaizdavimas.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449A29CA"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69420CD6"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7EA31392"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04F0840F"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single" w:sz="4" w:space="0" w:color="auto"/>
              <w:left w:val="single" w:sz="4" w:space="0" w:color="auto"/>
              <w:bottom w:val="single" w:sz="4" w:space="0" w:color="auto"/>
              <w:right w:val="single" w:sz="4" w:space="0" w:color="auto"/>
            </w:tcBorders>
          </w:tcPr>
          <w:p w14:paraId="74063EEF" w14:textId="77777777" w:rsidR="0061460B" w:rsidRPr="0061460B" w:rsidRDefault="0061460B" w:rsidP="004B06CA">
            <w:pPr>
              <w:widowControl w:val="0"/>
              <w:autoSpaceDE w:val="0"/>
              <w:autoSpaceDN w:val="0"/>
              <w:spacing w:after="0" w:line="240" w:lineRule="auto"/>
              <w:ind w:left="98" w:right="133"/>
              <w:rPr>
                <w:rFonts w:ascii="Times New Roman" w:hAnsi="Times New Roman" w:cs="Times New Roman"/>
                <w:sz w:val="22"/>
                <w:szCs w:val="22"/>
              </w:rPr>
            </w:pPr>
            <w:r w:rsidRPr="0061460B">
              <w:rPr>
                <w:rFonts w:ascii="Times New Roman" w:hAnsi="Times New Roman" w:cs="Times New Roman"/>
                <w:sz w:val="22"/>
                <w:szCs w:val="22"/>
              </w:rPr>
              <w:t xml:space="preserve">Su moduliniu paciento monitoriumi komplektuojamas netiesioginės </w:t>
            </w:r>
            <w:proofErr w:type="spellStart"/>
            <w:r w:rsidRPr="0061460B">
              <w:rPr>
                <w:rFonts w:ascii="Times New Roman" w:hAnsi="Times New Roman" w:cs="Times New Roman"/>
                <w:sz w:val="22"/>
                <w:szCs w:val="22"/>
              </w:rPr>
              <w:t>kalorimetrijos</w:t>
            </w:r>
            <w:proofErr w:type="spellEnd"/>
            <w:r w:rsidRPr="0061460B">
              <w:rPr>
                <w:rFonts w:ascii="Times New Roman" w:hAnsi="Times New Roman" w:cs="Times New Roman"/>
                <w:sz w:val="22"/>
                <w:szCs w:val="22"/>
              </w:rPr>
              <w:t xml:space="preserve"> įstatomų modulių komplektas </w:t>
            </w:r>
          </w:p>
          <w:p w14:paraId="1A06E009" w14:textId="2EA9518F" w:rsidR="0061460B" w:rsidRPr="005B5D32" w:rsidRDefault="0061460B" w:rsidP="004B06CA">
            <w:pPr>
              <w:spacing w:after="0" w:line="240" w:lineRule="auto"/>
              <w:ind w:left="98" w:right="133"/>
              <w:jc w:val="both"/>
              <w:rPr>
                <w:rFonts w:ascii="Times New Roman" w:hAnsi="Times New Roman" w:cs="Times New Roman"/>
                <w:sz w:val="22"/>
                <w:szCs w:val="22"/>
              </w:rPr>
            </w:pPr>
            <w:r w:rsidRPr="0061460B">
              <w:rPr>
                <w:rFonts w:ascii="Times New Roman" w:hAnsi="Times New Roman" w:cs="Times New Roman"/>
                <w:sz w:val="22"/>
                <w:szCs w:val="22"/>
              </w:rPr>
              <w:t>1 komplektas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14CD6FAC"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2841C804"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5C88B25A"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5132CB3D"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single" w:sz="4" w:space="0" w:color="auto"/>
              <w:left w:val="single" w:sz="4" w:space="0" w:color="auto"/>
              <w:bottom w:val="single" w:sz="4" w:space="0" w:color="auto"/>
              <w:right w:val="single" w:sz="4" w:space="0" w:color="auto"/>
            </w:tcBorders>
          </w:tcPr>
          <w:p w14:paraId="24ABBF19" w14:textId="30AAA2CF" w:rsidR="0061460B" w:rsidRPr="005B5D32" w:rsidRDefault="0061460B" w:rsidP="004B06CA">
            <w:pPr>
              <w:spacing w:after="0" w:line="240" w:lineRule="auto"/>
              <w:ind w:left="98" w:right="133"/>
              <w:jc w:val="both"/>
              <w:rPr>
                <w:rFonts w:ascii="Times New Roman" w:hAnsi="Times New Roman" w:cs="Times New Roman"/>
                <w:sz w:val="22"/>
                <w:szCs w:val="22"/>
              </w:rPr>
            </w:pPr>
            <w:r w:rsidRPr="0061460B">
              <w:rPr>
                <w:rFonts w:ascii="Times New Roman" w:hAnsi="Times New Roman" w:cs="Times New Roman"/>
                <w:sz w:val="22"/>
                <w:szCs w:val="22"/>
              </w:rPr>
              <w:t xml:space="preserve">Į centrinę stotį galima jungti infuzines tūrines, </w:t>
            </w:r>
            <w:proofErr w:type="spellStart"/>
            <w:r w:rsidRPr="0061460B">
              <w:rPr>
                <w:rFonts w:ascii="Times New Roman" w:hAnsi="Times New Roman" w:cs="Times New Roman"/>
                <w:sz w:val="22"/>
                <w:szCs w:val="22"/>
              </w:rPr>
              <w:t>švirkštines</w:t>
            </w:r>
            <w:proofErr w:type="spellEnd"/>
            <w:r w:rsidRPr="0061460B">
              <w:rPr>
                <w:rFonts w:ascii="Times New Roman" w:hAnsi="Times New Roman" w:cs="Times New Roman"/>
                <w:sz w:val="22"/>
                <w:szCs w:val="22"/>
              </w:rPr>
              <w:t xml:space="preserve"> pompas. Infuzinės pompos priskiriamos prie paciento lovos. Medicininė įranga, paciento monitoriai ir infuzinės pompos, atvaizduojama viename </w:t>
            </w:r>
            <w:r w:rsidRPr="0061460B">
              <w:rPr>
                <w:rFonts w:ascii="Times New Roman" w:hAnsi="Times New Roman" w:cs="Times New Roman"/>
                <w:sz w:val="22"/>
                <w:szCs w:val="22"/>
              </w:rPr>
              <w:lastRenderedPageBreak/>
              <w:t xml:space="preserve">sektoriuje centrinės </w:t>
            </w:r>
            <w:proofErr w:type="spellStart"/>
            <w:r w:rsidRPr="0061460B">
              <w:rPr>
                <w:rFonts w:ascii="Times New Roman" w:hAnsi="Times New Roman" w:cs="Times New Roman"/>
                <w:sz w:val="22"/>
                <w:szCs w:val="22"/>
              </w:rPr>
              <w:t>monitoravimo</w:t>
            </w:r>
            <w:proofErr w:type="spellEnd"/>
            <w:r w:rsidRPr="0061460B">
              <w:rPr>
                <w:rFonts w:ascii="Times New Roman" w:hAnsi="Times New Roman" w:cs="Times New Roman"/>
                <w:sz w:val="22"/>
                <w:szCs w:val="22"/>
              </w:rPr>
              <w:t xml:space="preserve"> sistemos stoties ekrane.</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BCEF70C"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lastRenderedPageBreak/>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7DE886CF"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17275657"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032F09FB" w14:textId="77777777" w:rsidR="0061460B" w:rsidRPr="005B5D32" w:rsidRDefault="0061460B" w:rsidP="004B06CA">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4.</w:t>
            </w:r>
          </w:p>
        </w:tc>
        <w:tc>
          <w:tcPr>
            <w:tcW w:w="4208" w:type="dxa"/>
            <w:tcBorders>
              <w:top w:val="single" w:sz="4" w:space="0" w:color="auto"/>
              <w:left w:val="single" w:sz="4" w:space="0" w:color="auto"/>
              <w:bottom w:val="single" w:sz="4" w:space="0" w:color="auto"/>
              <w:right w:val="single" w:sz="4" w:space="0" w:color="auto"/>
            </w:tcBorders>
          </w:tcPr>
          <w:p w14:paraId="3E9E8926" w14:textId="1D349A18" w:rsidR="0061460B" w:rsidRPr="005B5D32" w:rsidRDefault="0061460B" w:rsidP="004B06CA">
            <w:pPr>
              <w:spacing w:after="0" w:line="240" w:lineRule="auto"/>
              <w:ind w:left="98" w:right="133"/>
              <w:jc w:val="both"/>
              <w:rPr>
                <w:rFonts w:ascii="Times New Roman" w:hAnsi="Times New Roman" w:cs="Times New Roman"/>
                <w:sz w:val="22"/>
                <w:szCs w:val="22"/>
              </w:rPr>
            </w:pPr>
            <w:r w:rsidRPr="0061460B">
              <w:rPr>
                <w:rFonts w:ascii="Times New Roman" w:hAnsi="Times New Roman" w:cs="Times New Roman"/>
                <w:sz w:val="22"/>
                <w:szCs w:val="22"/>
              </w:rPr>
              <w:t xml:space="preserve">12 EKG </w:t>
            </w:r>
            <w:proofErr w:type="spellStart"/>
            <w:r w:rsidRPr="0061460B">
              <w:rPr>
                <w:rFonts w:ascii="Times New Roman" w:hAnsi="Times New Roman" w:cs="Times New Roman"/>
                <w:sz w:val="22"/>
                <w:szCs w:val="22"/>
              </w:rPr>
              <w:t>derivacijų</w:t>
            </w:r>
            <w:proofErr w:type="spellEnd"/>
            <w:r w:rsidRPr="0061460B">
              <w:rPr>
                <w:rFonts w:ascii="Times New Roman" w:hAnsi="Times New Roman" w:cs="Times New Roman"/>
                <w:sz w:val="22"/>
                <w:szCs w:val="22"/>
              </w:rPr>
              <w:t xml:space="preserve"> registravimas, naudojant 5 kabelių komplektą</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3003BAA"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AFDD6D4"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61460B" w:rsidRPr="005B5D32" w14:paraId="521702E4" w14:textId="77777777" w:rsidTr="0061460B">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5B27FA7B" w14:textId="77777777" w:rsidR="0061460B" w:rsidRPr="005B5D32" w:rsidRDefault="0061460B" w:rsidP="004B06CA">
            <w:pPr>
              <w:spacing w:after="0" w:line="240" w:lineRule="auto"/>
              <w:ind w:left="141" w:right="177"/>
              <w:jc w:val="center"/>
              <w:rPr>
                <w:rFonts w:ascii="Times New Roman" w:hAnsi="Times New Roman" w:cs="Times New Roman"/>
                <w:sz w:val="22"/>
                <w:szCs w:val="22"/>
              </w:rPr>
            </w:pPr>
            <w:r w:rsidRPr="005B5D32">
              <w:rPr>
                <w:rFonts w:ascii="Times New Roman" w:hAnsi="Times New Roman" w:cs="Times New Roman"/>
                <w:sz w:val="22"/>
                <w:szCs w:val="22"/>
              </w:rPr>
              <w:t>5</w:t>
            </w:r>
            <w:r>
              <w:rPr>
                <w:rFonts w:ascii="Times New Roman" w:hAnsi="Times New Roman" w:cs="Times New Roman"/>
                <w:sz w:val="22"/>
                <w:szCs w:val="22"/>
              </w:rPr>
              <w:t>.</w:t>
            </w:r>
          </w:p>
        </w:tc>
        <w:tc>
          <w:tcPr>
            <w:tcW w:w="4208" w:type="dxa"/>
            <w:tcBorders>
              <w:top w:val="single" w:sz="4" w:space="0" w:color="auto"/>
              <w:left w:val="single" w:sz="4" w:space="0" w:color="auto"/>
              <w:bottom w:val="single" w:sz="4" w:space="0" w:color="auto"/>
              <w:right w:val="single" w:sz="4" w:space="0" w:color="auto"/>
            </w:tcBorders>
          </w:tcPr>
          <w:p w14:paraId="27C12756" w14:textId="06085BB8" w:rsidR="0061460B" w:rsidRPr="005B5D32" w:rsidRDefault="0061460B" w:rsidP="004B06CA">
            <w:pPr>
              <w:spacing w:after="0" w:line="240" w:lineRule="auto"/>
              <w:ind w:left="98" w:right="133"/>
              <w:jc w:val="both"/>
              <w:rPr>
                <w:rFonts w:ascii="Times New Roman" w:hAnsi="Times New Roman" w:cs="Times New Roman"/>
                <w:sz w:val="22"/>
                <w:szCs w:val="22"/>
              </w:rPr>
            </w:pPr>
            <w:r w:rsidRPr="0061460B">
              <w:rPr>
                <w:rFonts w:ascii="Times New Roman" w:hAnsi="Times New Roman" w:cs="Times New Roman"/>
                <w:sz w:val="22"/>
                <w:szCs w:val="22"/>
              </w:rPr>
              <w:t>Galimybė rodyti piktogramą su paciento būkle realiuoju laiku. Paciento piktogramą galima nustatyti taip, kad ji automatiškai keistųsi priklausomai nuo šių parametrų kitimo realiuoju laiku: etCO2, kvėpavimo dažnio, širdies susitraukimo dažnio, kraujospūdžio, temperatūros, invazinio slėgio, smegenų veiklos, deguonies prisotinimo, širdies veiklos, kvėpavimo takų slėgio, kvėpavimo tūrio, FiO2, pulso dažnio, ST segmento, nervų ir raumenų reakcijos</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380EE23D" w14:textId="77777777" w:rsidR="0061460B" w:rsidRPr="005B5D32" w:rsidRDefault="0061460B" w:rsidP="004B06CA">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2E0A0964" w14:textId="77777777" w:rsidR="0061460B" w:rsidRPr="005B5D32" w:rsidRDefault="0061460B" w:rsidP="004B06CA">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0B11B34B" w14:textId="77777777" w:rsidR="00316E77" w:rsidRDefault="00316E77" w:rsidP="00316E77">
      <w:pPr>
        <w:spacing w:after="0" w:line="240" w:lineRule="auto"/>
        <w:jc w:val="both"/>
        <w:rPr>
          <w:rFonts w:ascii="Times New Roman" w:hAnsi="Times New Roman" w:cs="Times New Roman"/>
          <w:color w:val="000000"/>
          <w:sz w:val="22"/>
          <w:szCs w:val="22"/>
        </w:rPr>
      </w:pPr>
    </w:p>
    <w:p w14:paraId="56584C03" w14:textId="027A3DD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72" w:name="_Toc190008565"/>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72"/>
    </w:p>
    <w:p w14:paraId="146902A2" w14:textId="6C7BA46D"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7"/>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45F2CA92" w14:textId="77777777" w:rsidTr="002F0BC1">
        <w:tc>
          <w:tcPr>
            <w:tcW w:w="798" w:type="dxa"/>
          </w:tcPr>
          <w:p w14:paraId="1B96B7C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0015063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9D2DC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1204FBBE" w14:textId="77777777" w:rsidTr="002F0BC1">
        <w:tc>
          <w:tcPr>
            <w:tcW w:w="798" w:type="dxa"/>
          </w:tcPr>
          <w:p w14:paraId="0E5213E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7DD1C4ED"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737CB3A7"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31AA13AA" w14:textId="77777777" w:rsidTr="002F0BC1">
        <w:tc>
          <w:tcPr>
            <w:tcW w:w="798" w:type="dxa"/>
          </w:tcPr>
          <w:p w14:paraId="643A550E"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2CDDDA4C"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60C51C7" w14:textId="77777777" w:rsidR="004B06CA" w:rsidRPr="00832840" w:rsidRDefault="004B06CA" w:rsidP="002F0BC1">
            <w:pPr>
              <w:spacing w:after="0" w:line="240" w:lineRule="auto"/>
              <w:jc w:val="both"/>
              <w:rPr>
                <w:rFonts w:ascii="Times New Roman" w:hAnsi="Times New Roman" w:cs="Times New Roman"/>
                <w:sz w:val="22"/>
              </w:rPr>
            </w:pPr>
          </w:p>
        </w:tc>
      </w:tr>
    </w:tbl>
    <w:p w14:paraId="64C12876" w14:textId="77777777" w:rsidR="004B06CA" w:rsidRPr="00832840" w:rsidRDefault="004B06CA" w:rsidP="004B06CA">
      <w:pPr>
        <w:spacing w:after="0" w:line="240" w:lineRule="auto"/>
        <w:jc w:val="both"/>
        <w:rPr>
          <w:rFonts w:ascii="Times New Roman" w:hAnsi="Times New Roman" w:cs="Times New Roman"/>
          <w:color w:val="000000"/>
          <w:sz w:val="22"/>
        </w:rPr>
      </w:pPr>
    </w:p>
    <w:p w14:paraId="613A308D" w14:textId="1DC1F004"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8"/>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479A514A" w14:textId="77777777" w:rsidTr="002F0BC1">
        <w:tc>
          <w:tcPr>
            <w:tcW w:w="797" w:type="dxa"/>
          </w:tcPr>
          <w:p w14:paraId="10656A7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1DB21785"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543D1D4F"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DCE7E55" w14:textId="77777777" w:rsidTr="002F0BC1">
        <w:tc>
          <w:tcPr>
            <w:tcW w:w="797" w:type="dxa"/>
          </w:tcPr>
          <w:p w14:paraId="062D6BD0"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178DBB92"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33617B9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7897F21F" w14:textId="77777777" w:rsidTr="002F0BC1">
        <w:tc>
          <w:tcPr>
            <w:tcW w:w="797" w:type="dxa"/>
          </w:tcPr>
          <w:p w14:paraId="35D16B1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E06B7AF"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22C19C5A" w14:textId="77777777" w:rsidR="004B06CA" w:rsidRPr="00832840" w:rsidRDefault="004B06CA" w:rsidP="002F0BC1">
            <w:pPr>
              <w:spacing w:after="0" w:line="240" w:lineRule="auto"/>
              <w:jc w:val="both"/>
              <w:rPr>
                <w:rFonts w:ascii="Times New Roman" w:hAnsi="Times New Roman" w:cs="Times New Roman"/>
                <w:sz w:val="22"/>
              </w:rPr>
            </w:pPr>
          </w:p>
        </w:tc>
      </w:tr>
    </w:tbl>
    <w:p w14:paraId="78308FC3" w14:textId="77777777" w:rsidR="004B06CA" w:rsidRPr="00832840" w:rsidRDefault="004B06CA" w:rsidP="004B06CA">
      <w:pPr>
        <w:spacing w:after="0" w:line="240" w:lineRule="auto"/>
        <w:ind w:firstLine="720"/>
        <w:jc w:val="both"/>
        <w:rPr>
          <w:rFonts w:ascii="Times New Roman" w:hAnsi="Times New Roman" w:cs="Times New Roman"/>
          <w:sz w:val="22"/>
        </w:rPr>
      </w:pPr>
    </w:p>
    <w:p w14:paraId="7A081975" w14:textId="061D50B3"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23C593D1" w14:textId="77777777" w:rsidR="004B06CA" w:rsidRDefault="004B06CA" w:rsidP="004B06CA">
      <w:pPr>
        <w:spacing w:after="0" w:line="240" w:lineRule="auto"/>
        <w:ind w:firstLine="720"/>
        <w:jc w:val="both"/>
        <w:rPr>
          <w:rFonts w:ascii="Times New Roman" w:hAnsi="Times New Roman" w:cs="Times New Roman"/>
          <w:bCs/>
          <w:sz w:val="22"/>
        </w:rPr>
      </w:pPr>
    </w:p>
    <w:p w14:paraId="6DC48B92" w14:textId="06CD8517"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4F990D12" w14:textId="77777777" w:rsidTr="002F0BC1">
        <w:tc>
          <w:tcPr>
            <w:tcW w:w="675" w:type="dxa"/>
            <w:shd w:val="clear" w:color="auto" w:fill="auto"/>
          </w:tcPr>
          <w:p w14:paraId="282B474B"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1F5AC76A"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78A0E5B3"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6B4415AF" w14:textId="77777777" w:rsidTr="002F0BC1">
        <w:tc>
          <w:tcPr>
            <w:tcW w:w="675" w:type="dxa"/>
            <w:shd w:val="clear" w:color="auto" w:fill="auto"/>
          </w:tcPr>
          <w:p w14:paraId="3D974DEC"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70951D2A"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238CCA92"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1F6A79E6" w14:textId="77777777" w:rsidTr="002F0BC1">
        <w:tc>
          <w:tcPr>
            <w:tcW w:w="675" w:type="dxa"/>
            <w:shd w:val="clear" w:color="auto" w:fill="auto"/>
          </w:tcPr>
          <w:p w14:paraId="2E00C1D4"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6E18A12D"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41EC404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52D3366F" w14:textId="77777777" w:rsidR="004B06CA" w:rsidRDefault="004B06CA" w:rsidP="004B06CA">
      <w:pPr>
        <w:spacing w:after="0" w:line="240" w:lineRule="auto"/>
        <w:ind w:firstLine="720"/>
        <w:jc w:val="both"/>
        <w:rPr>
          <w:rFonts w:ascii="Times New Roman" w:hAnsi="Times New Roman" w:cs="Times New Roman"/>
          <w:bCs/>
          <w:sz w:val="22"/>
        </w:rPr>
      </w:pPr>
    </w:p>
    <w:p w14:paraId="0BDC1DEA" w14:textId="22618333"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16744877" w14:textId="342038F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060CC863" w14:textId="00D4ED18"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lastRenderedPageBreak/>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0A498ABC" w14:textId="77777777" w:rsidTr="002F0BC1">
        <w:trPr>
          <w:cantSplit/>
        </w:trPr>
        <w:tc>
          <w:tcPr>
            <w:tcW w:w="1589" w:type="dxa"/>
          </w:tcPr>
          <w:p w14:paraId="3370388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7336A16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11DC173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43733E12"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37210F02"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22BBDCC5" w14:textId="77777777" w:rsidTr="002F0BC1">
        <w:trPr>
          <w:cantSplit/>
        </w:trPr>
        <w:tc>
          <w:tcPr>
            <w:tcW w:w="1589" w:type="dxa"/>
          </w:tcPr>
          <w:p w14:paraId="425BFAF4" w14:textId="090D19B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5DB7465E"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5B137B48"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156D7205"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74F91317" w14:textId="77777777" w:rsidTr="002F0BC1">
        <w:trPr>
          <w:cantSplit/>
        </w:trPr>
        <w:tc>
          <w:tcPr>
            <w:tcW w:w="1589" w:type="dxa"/>
          </w:tcPr>
          <w:p w14:paraId="1C1138D3" w14:textId="6E8A8EE3"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5BBDC6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1A75F4A6"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A374259"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125E537E"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47B5BF3F" w14:textId="7CA92CEB"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E0470D2" w14:textId="77777777" w:rsidTr="002F0BC1">
        <w:tc>
          <w:tcPr>
            <w:tcW w:w="1289" w:type="dxa"/>
          </w:tcPr>
          <w:p w14:paraId="2276AF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3E4126C0"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647870F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7B9265B4"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A54B08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64256CFE" w14:textId="77777777" w:rsidTr="002F0BC1">
        <w:tc>
          <w:tcPr>
            <w:tcW w:w="1289" w:type="dxa"/>
          </w:tcPr>
          <w:p w14:paraId="6B692352"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B7CE45F"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4151D36C"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B28B7F0"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61DE51B0" w14:textId="77777777" w:rsidTr="002F0BC1">
        <w:tc>
          <w:tcPr>
            <w:tcW w:w="1289" w:type="dxa"/>
          </w:tcPr>
          <w:p w14:paraId="0AD34164"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5804921"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058272D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787CABF8"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8F0ABE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33FE692C" w14:textId="77777777" w:rsidR="004B06CA" w:rsidRPr="00832840" w:rsidRDefault="004B06CA" w:rsidP="0010275B">
      <w:pPr>
        <w:tabs>
          <w:tab w:val="left" w:pos="851"/>
        </w:tabs>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42158AAF" w14:textId="30F21624"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4F764346" w14:textId="07909430" w:rsidR="004B06CA" w:rsidRPr="0010275B" w:rsidRDefault="004B06CA">
      <w:pPr>
        <w:pStyle w:val="Sraopastraipa"/>
        <w:widowControl w:val="0"/>
        <w:numPr>
          <w:ilvl w:val="3"/>
          <w:numId w:val="21"/>
        </w:numPr>
        <w:tabs>
          <w:tab w:val="left" w:pos="851"/>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46F799D4" w14:textId="77777777" w:rsidTr="002F0BC1">
        <w:trPr>
          <w:trHeight w:val="324"/>
        </w:trPr>
        <w:tc>
          <w:tcPr>
            <w:tcW w:w="9498" w:type="dxa"/>
            <w:gridSpan w:val="5"/>
          </w:tcPr>
          <w:p w14:paraId="06FFBD42" w14:textId="77777777" w:rsidR="004B06CA" w:rsidRPr="00832840" w:rsidRDefault="004B06CA" w:rsidP="002F0BC1">
            <w:pPr>
              <w:spacing w:after="0" w:line="240" w:lineRule="auto"/>
              <w:ind w:right="-108"/>
              <w:jc w:val="both"/>
              <w:rPr>
                <w:rFonts w:ascii="Times New Roman" w:hAnsi="Times New Roman" w:cs="Times New Roman"/>
              </w:rPr>
            </w:pPr>
          </w:p>
          <w:p w14:paraId="1C0C44E0"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1DBB0C2F" w14:textId="77777777" w:rsidR="004B06CA" w:rsidRPr="00832840" w:rsidRDefault="004B06CA" w:rsidP="002F0BC1">
            <w:pPr>
              <w:spacing w:after="0" w:line="240" w:lineRule="auto"/>
              <w:ind w:right="-108"/>
              <w:jc w:val="both"/>
              <w:rPr>
                <w:rFonts w:ascii="Times New Roman" w:hAnsi="Times New Roman" w:cs="Times New Roman"/>
              </w:rPr>
            </w:pPr>
          </w:p>
          <w:p w14:paraId="2BCF3381"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79DE2372"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3D53C2C"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6723BE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76FDCB0"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09721D63"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4C3ADFB6"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A02CD5D"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388D59D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21BCDDB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6592369A"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3545A795"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09A52821" w14:textId="77777777" w:rsidR="004B06CA" w:rsidRPr="00832840" w:rsidRDefault="004B06CA" w:rsidP="004B06CA">
      <w:pPr>
        <w:spacing w:after="0" w:line="240" w:lineRule="auto"/>
        <w:rPr>
          <w:rFonts w:ascii="Times New Roman" w:hAnsi="Times New Roman" w:cs="Times New Roman"/>
          <w:b/>
          <w:sz w:val="2"/>
          <w:szCs w:val="2"/>
        </w:rPr>
      </w:pPr>
    </w:p>
    <w:p w14:paraId="200139C1" w14:textId="77777777" w:rsidR="004B06CA" w:rsidRPr="00832840" w:rsidRDefault="004B06CA" w:rsidP="004B06CA">
      <w:pPr>
        <w:spacing w:after="0" w:line="240" w:lineRule="auto"/>
        <w:rPr>
          <w:rFonts w:ascii="Times New Roman" w:hAnsi="Times New Roman" w:cs="Times New Roman"/>
          <w:b/>
          <w:sz w:val="2"/>
          <w:szCs w:val="2"/>
        </w:rPr>
      </w:pPr>
    </w:p>
    <w:p w14:paraId="6A116AB1" w14:textId="77777777" w:rsidR="004B06CA" w:rsidRPr="00832840" w:rsidRDefault="004B06CA" w:rsidP="004B06CA">
      <w:pPr>
        <w:spacing w:after="0" w:line="240" w:lineRule="auto"/>
        <w:rPr>
          <w:rFonts w:ascii="Times New Roman" w:hAnsi="Times New Roman" w:cs="Times New Roman"/>
          <w:b/>
          <w:sz w:val="2"/>
          <w:szCs w:val="2"/>
        </w:rPr>
      </w:pPr>
    </w:p>
    <w:p w14:paraId="3936F060" w14:textId="77777777" w:rsidR="004B06CA" w:rsidRPr="00832840" w:rsidRDefault="004B06CA" w:rsidP="004B06CA">
      <w:pPr>
        <w:spacing w:after="0" w:line="240" w:lineRule="auto"/>
        <w:rPr>
          <w:rFonts w:ascii="Times New Roman" w:hAnsi="Times New Roman" w:cs="Times New Roman"/>
          <w:b/>
          <w:sz w:val="2"/>
          <w:szCs w:val="2"/>
        </w:rPr>
      </w:pPr>
    </w:p>
    <w:p w14:paraId="0BB0782E" w14:textId="77777777" w:rsidR="004B06CA" w:rsidRPr="00832840" w:rsidRDefault="004B06CA" w:rsidP="004B06CA">
      <w:pPr>
        <w:rPr>
          <w:rFonts w:ascii="Times New Roman" w:hAnsi="Times New Roman" w:cs="Times New Roman"/>
          <w:sz w:val="2"/>
          <w:szCs w:val="2"/>
        </w:rPr>
      </w:pPr>
    </w:p>
    <w:p w14:paraId="63178544" w14:textId="77777777" w:rsidR="00316E77" w:rsidRDefault="00316E77" w:rsidP="00316E77">
      <w:pPr>
        <w:rPr>
          <w:rFonts w:ascii="Times New Roman" w:hAnsi="Times New Roman" w:cs="Times New Roman"/>
        </w:rPr>
      </w:pPr>
    </w:p>
    <w:p w14:paraId="1504D299" w14:textId="77777777" w:rsidR="0010275B" w:rsidRDefault="0010275B" w:rsidP="00316E77">
      <w:pPr>
        <w:rPr>
          <w:rFonts w:ascii="Times New Roman" w:hAnsi="Times New Roman" w:cs="Times New Roman"/>
        </w:rPr>
      </w:pPr>
    </w:p>
    <w:p w14:paraId="0109957C" w14:textId="77777777" w:rsidR="0010275B" w:rsidRDefault="0010275B" w:rsidP="00316E77">
      <w:pPr>
        <w:rPr>
          <w:rFonts w:ascii="Times New Roman" w:hAnsi="Times New Roman" w:cs="Times New Roman"/>
        </w:rPr>
      </w:pPr>
    </w:p>
    <w:p w14:paraId="3AB4479E" w14:textId="77777777" w:rsidR="008E00DD" w:rsidRDefault="008E00DD" w:rsidP="00316E77">
      <w:pPr>
        <w:rPr>
          <w:rFonts w:ascii="Times New Roman" w:hAnsi="Times New Roman" w:cs="Times New Roman"/>
        </w:rPr>
      </w:pPr>
    </w:p>
    <w:p w14:paraId="09482345" w14:textId="77777777" w:rsidR="008E00DD" w:rsidRPr="00832840" w:rsidRDefault="008E00DD" w:rsidP="00316E77">
      <w:pPr>
        <w:rPr>
          <w:rFonts w:ascii="Times New Roman" w:hAnsi="Times New Roman" w:cs="Times New Roman"/>
        </w:rPr>
      </w:pPr>
    </w:p>
    <w:p w14:paraId="00350794" w14:textId="77777777" w:rsidR="00316E77" w:rsidRDefault="00316E77" w:rsidP="001060C0">
      <w:pPr>
        <w:rPr>
          <w:sz w:val="22"/>
          <w:szCs w:val="22"/>
        </w:rPr>
      </w:pPr>
    </w:p>
    <w:p w14:paraId="0D706919" w14:textId="77777777" w:rsidR="00316E77" w:rsidRPr="00832840" w:rsidRDefault="00316E77" w:rsidP="00316E77">
      <w:pPr>
        <w:pStyle w:val="Antrat2"/>
        <w:ind w:left="5103"/>
        <w:rPr>
          <w:rFonts w:ascii="Times New Roman" w:eastAsia="Calibri" w:hAnsi="Times New Roman" w:cs="Times New Roman"/>
          <w:color w:val="auto"/>
          <w:sz w:val="22"/>
          <w:szCs w:val="22"/>
        </w:rPr>
      </w:pPr>
      <w:bookmarkStart w:id="73" w:name="_Toc190008566"/>
      <w:r w:rsidRPr="00832840">
        <w:rPr>
          <w:rFonts w:ascii="Times New Roman" w:eastAsia="Calibri" w:hAnsi="Times New Roman" w:cs="Times New Roman"/>
          <w:color w:val="auto"/>
          <w:sz w:val="22"/>
          <w:szCs w:val="22"/>
        </w:rPr>
        <w:lastRenderedPageBreak/>
        <w:t>Pirkimo sąlygų 6 priedas „Pasiūlymų forma“</w:t>
      </w:r>
      <w:bookmarkEnd w:id="73"/>
    </w:p>
    <w:p w14:paraId="2C7C9DA1" w14:textId="77777777" w:rsidR="00316E77" w:rsidRPr="00832840" w:rsidRDefault="00316E77" w:rsidP="00316E77">
      <w:pPr>
        <w:rPr>
          <w:rFonts w:ascii="Times New Roman" w:hAnsi="Times New Roman" w:cs="Times New Roman"/>
        </w:rPr>
      </w:pPr>
    </w:p>
    <w:p w14:paraId="43B7FE83"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04ABCF85" w14:textId="77777777" w:rsidR="00316E77" w:rsidRPr="00832840" w:rsidRDefault="00316E77" w:rsidP="00316E77">
      <w:pPr>
        <w:spacing w:after="0" w:line="240" w:lineRule="auto"/>
        <w:jc w:val="center"/>
        <w:rPr>
          <w:rFonts w:ascii="Times New Roman" w:hAnsi="Times New Roman" w:cs="Times New Roman"/>
          <w:sz w:val="20"/>
          <w:szCs w:val="20"/>
        </w:rPr>
      </w:pPr>
    </w:p>
    <w:p w14:paraId="4E44D252" w14:textId="77777777" w:rsidR="00316E77" w:rsidRPr="00832840" w:rsidRDefault="00316E77" w:rsidP="00316E77">
      <w:pPr>
        <w:pBdr>
          <w:top w:val="single" w:sz="4" w:space="1" w:color="auto"/>
        </w:pBdr>
        <w:spacing w:after="0" w:line="240" w:lineRule="auto"/>
        <w:jc w:val="center"/>
        <w:rPr>
          <w:rFonts w:ascii="Times New Roman" w:hAnsi="Times New Roman" w:cs="Times New Roman"/>
          <w:sz w:val="4"/>
          <w:szCs w:val="4"/>
        </w:rPr>
      </w:pPr>
    </w:p>
    <w:p w14:paraId="414565B0" w14:textId="77777777" w:rsidR="00316E77" w:rsidRPr="00832840" w:rsidRDefault="00316E77" w:rsidP="00316E77">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E5AD8DF" w14:textId="77777777" w:rsidR="00316E77" w:rsidRPr="00832840" w:rsidRDefault="00316E77" w:rsidP="00316E77">
      <w:pPr>
        <w:spacing w:after="0" w:line="240" w:lineRule="auto"/>
        <w:jc w:val="center"/>
        <w:rPr>
          <w:rFonts w:ascii="Times New Roman" w:hAnsi="Times New Roman" w:cs="Times New Roman"/>
          <w:b/>
          <w:sz w:val="20"/>
          <w:szCs w:val="20"/>
        </w:rPr>
      </w:pPr>
    </w:p>
    <w:p w14:paraId="1E3EA4E0" w14:textId="77777777" w:rsidR="00316E77" w:rsidRPr="00DC1680" w:rsidRDefault="00316E77" w:rsidP="00316E77">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6447F240" w14:textId="77777777" w:rsidR="00316E77" w:rsidRDefault="00316E77" w:rsidP="00316E77">
      <w:pPr>
        <w:spacing w:after="0" w:line="240" w:lineRule="auto"/>
        <w:jc w:val="center"/>
        <w:rPr>
          <w:rFonts w:ascii="Times New Roman" w:hAnsi="Times New Roman" w:cs="Times New Roman"/>
          <w:b/>
          <w:color w:val="000000"/>
          <w:sz w:val="24"/>
          <w:szCs w:val="24"/>
        </w:rPr>
      </w:pPr>
    </w:p>
    <w:p w14:paraId="37256907" w14:textId="77777777" w:rsidR="00316E77" w:rsidRPr="00B105D7" w:rsidRDefault="00316E77" w:rsidP="00316E77">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313AFAF9" w14:textId="77777777" w:rsidR="00316E77" w:rsidRPr="00B105D7" w:rsidRDefault="00316E77" w:rsidP="00316E77">
      <w:pPr>
        <w:pStyle w:val="Body"/>
        <w:spacing w:line="240" w:lineRule="auto"/>
        <w:jc w:val="center"/>
        <w:rPr>
          <w:rFonts w:ascii="Times New Roman" w:hAnsi="Times New Roman" w:cs="Times New Roman"/>
          <w:b/>
          <w:sz w:val="24"/>
          <w:szCs w:val="24"/>
        </w:rPr>
      </w:pPr>
      <w:r>
        <w:rPr>
          <w:rFonts w:ascii="Times New Roman" w:hAnsi="Times New Roman" w:cs="Times New Roman"/>
          <w:b/>
          <w:bCs/>
          <w:sz w:val="24"/>
          <w:szCs w:val="24"/>
        </w:rPr>
        <w:t>MEDICINOS ĮRANGOS</w:t>
      </w:r>
      <w:r w:rsidRPr="00CB6F0C">
        <w:rPr>
          <w:rFonts w:ascii="Times New Roman" w:hAnsi="Times New Roman" w:cs="Times New Roman"/>
          <w:b/>
          <w:bCs/>
          <w:sz w:val="24"/>
          <w:szCs w:val="24"/>
        </w:rPr>
        <w:t xml:space="preserve"> </w:t>
      </w:r>
      <w:r w:rsidRPr="00B105D7">
        <w:rPr>
          <w:rFonts w:ascii="Times New Roman" w:hAnsi="Times New Roman" w:cs="Times New Roman"/>
          <w:b/>
          <w:sz w:val="24"/>
          <w:szCs w:val="24"/>
        </w:rPr>
        <w:t>PIRKIMO</w:t>
      </w:r>
    </w:p>
    <w:p w14:paraId="3EBAFC99" w14:textId="77777777" w:rsidR="00316E77" w:rsidRDefault="00316E77" w:rsidP="00316E77">
      <w:pPr>
        <w:spacing w:after="0" w:line="240" w:lineRule="auto"/>
        <w:jc w:val="center"/>
        <w:rPr>
          <w:rFonts w:ascii="Times New Roman" w:eastAsia="Calibri" w:hAnsi="Times New Roman" w:cs="Times New Roman"/>
          <w:color w:val="000000"/>
        </w:rPr>
      </w:pPr>
    </w:p>
    <w:p w14:paraId="267940C4" w14:textId="0244C9A1" w:rsidR="00316E77" w:rsidRPr="00692B9E" w:rsidRDefault="00316E77" w:rsidP="00316E77">
      <w:pPr>
        <w:tabs>
          <w:tab w:val="left" w:pos="3150"/>
        </w:tabs>
        <w:spacing w:line="256" w:lineRule="auto"/>
        <w:jc w:val="center"/>
        <w:rPr>
          <w:rFonts w:ascii="Times New Roman" w:eastAsia="Calibri" w:hAnsi="Times New Roman" w:cs="Times New Roman"/>
        </w:rPr>
      </w:pPr>
      <w:r>
        <w:rPr>
          <w:rFonts w:ascii="Times New Roman" w:hAnsi="Times New Roman" w:cs="Times New Roman"/>
          <w:b/>
          <w:sz w:val="24"/>
          <w:szCs w:val="24"/>
        </w:rPr>
        <w:t>3</w:t>
      </w:r>
      <w:r w:rsidRPr="00692B9E">
        <w:rPr>
          <w:rFonts w:ascii="Times New Roman" w:hAnsi="Times New Roman" w:cs="Times New Roman"/>
          <w:b/>
          <w:sz w:val="24"/>
          <w:szCs w:val="24"/>
        </w:rPr>
        <w:t xml:space="preserve"> PIRKIMO </w:t>
      </w:r>
      <w:r>
        <w:rPr>
          <w:rFonts w:ascii="Times New Roman" w:hAnsi="Times New Roman" w:cs="Times New Roman"/>
          <w:b/>
          <w:sz w:val="24"/>
          <w:szCs w:val="24"/>
        </w:rPr>
        <w:t xml:space="preserve">OBJEKTO </w:t>
      </w:r>
      <w:r w:rsidRPr="00BE6F43">
        <w:rPr>
          <w:rFonts w:ascii="Times New Roman" w:hAnsi="Times New Roman" w:cs="Times New Roman"/>
          <w:b/>
          <w:caps/>
          <w:sz w:val="24"/>
          <w:szCs w:val="24"/>
        </w:rPr>
        <w:t xml:space="preserve">DALIAI </w:t>
      </w:r>
      <w:r w:rsidRPr="00BE6F43">
        <w:rPr>
          <w:rFonts w:ascii="Times New Roman" w:hAnsi="Times New Roman" w:cs="Times New Roman"/>
          <w:b/>
          <w:bCs/>
          <w:caps/>
          <w:sz w:val="24"/>
          <w:szCs w:val="24"/>
        </w:rPr>
        <w:t>,,</w:t>
      </w:r>
      <w:r>
        <w:rPr>
          <w:rFonts w:ascii="Times New Roman" w:eastAsia="Times New Roman" w:hAnsi="Times New Roman" w:cs="Times New Roman"/>
          <w:b/>
          <w:caps/>
          <w:kern w:val="2"/>
          <w:sz w:val="24"/>
          <w:szCs w:val="24"/>
          <w:lang w:eastAsia="zh-CN"/>
        </w:rPr>
        <w:t>AUTOMATINIS KRŪTINĖS LĄSTOS PASPAUDIMŲ PRIETAISAS</w:t>
      </w:r>
      <w:r w:rsidRPr="00BE6F43">
        <w:rPr>
          <w:rFonts w:ascii="Times New Roman" w:eastAsia="Calibri" w:hAnsi="Times New Roman" w:cs="Times New Roman"/>
          <w:caps/>
          <w:sz w:val="24"/>
          <w:szCs w:val="24"/>
        </w:rPr>
        <w:t>“</w:t>
      </w:r>
    </w:p>
    <w:p w14:paraId="14B6681C" w14:textId="77777777" w:rsidR="00316E77" w:rsidRDefault="00316E77" w:rsidP="00316E77">
      <w:pPr>
        <w:spacing w:after="0" w:line="240" w:lineRule="auto"/>
        <w:jc w:val="center"/>
        <w:rPr>
          <w:rFonts w:ascii="Times New Roman" w:eastAsia="Calibri" w:hAnsi="Times New Roman" w:cs="Times New Roman"/>
          <w:color w:val="000000"/>
        </w:rPr>
      </w:pPr>
    </w:p>
    <w:p w14:paraId="34C4C9E6" w14:textId="77777777" w:rsidR="00316E77" w:rsidRPr="00B105D7" w:rsidRDefault="00316E77" w:rsidP="00316E77">
      <w:pPr>
        <w:spacing w:after="0" w:line="240" w:lineRule="auto"/>
        <w:jc w:val="center"/>
        <w:rPr>
          <w:rFonts w:ascii="Times New Roman" w:eastAsia="Calibri" w:hAnsi="Times New Roman" w:cs="Times New Roman"/>
          <w:color w:val="000000"/>
        </w:rPr>
      </w:pPr>
    </w:p>
    <w:p w14:paraId="7C823A38"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2B0062FE"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48E26C6F"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3166C713" w14:textId="77777777" w:rsidR="00316E77" w:rsidRPr="00B105D7" w:rsidRDefault="00316E77" w:rsidP="00316E77">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4EEFFB31" w14:textId="77777777" w:rsidR="00316E77" w:rsidRPr="00B105D7" w:rsidRDefault="00316E77" w:rsidP="00316E77">
      <w:pPr>
        <w:jc w:val="center"/>
        <w:rPr>
          <w:rFonts w:ascii="Times New Roman" w:eastAsia="Calibri" w:hAnsi="Times New Roman" w:cs="Times New Roman"/>
          <w:color w:val="000000"/>
        </w:rPr>
      </w:pPr>
    </w:p>
    <w:tbl>
      <w:tblPr>
        <w:tblW w:w="98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316E77" w:rsidRPr="00B105D7" w14:paraId="26BD4E45" w14:textId="77777777" w:rsidTr="000A5330">
        <w:tc>
          <w:tcPr>
            <w:tcW w:w="4928" w:type="dxa"/>
            <w:tcBorders>
              <w:top w:val="single" w:sz="4" w:space="0" w:color="auto"/>
              <w:left w:val="single" w:sz="4" w:space="0" w:color="auto"/>
              <w:bottom w:val="single" w:sz="4" w:space="0" w:color="auto"/>
              <w:right w:val="single" w:sz="4" w:space="0" w:color="auto"/>
            </w:tcBorders>
          </w:tcPr>
          <w:p w14:paraId="67847817" w14:textId="77777777" w:rsidR="00316E77" w:rsidRPr="00B105D7" w:rsidRDefault="00316E77" w:rsidP="00700F3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FFFFCC5"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7A90F96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1573FF" w14:textId="77777777" w:rsidTr="000A5330">
        <w:tc>
          <w:tcPr>
            <w:tcW w:w="4928" w:type="dxa"/>
            <w:tcBorders>
              <w:top w:val="single" w:sz="4" w:space="0" w:color="auto"/>
              <w:left w:val="single" w:sz="4" w:space="0" w:color="auto"/>
              <w:bottom w:val="single" w:sz="4" w:space="0" w:color="auto"/>
              <w:right w:val="single" w:sz="4" w:space="0" w:color="auto"/>
            </w:tcBorders>
          </w:tcPr>
          <w:p w14:paraId="47708329"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2648A6B" w14:textId="77777777" w:rsidR="00316E77" w:rsidRPr="00B105D7" w:rsidRDefault="00316E77" w:rsidP="00700F37">
            <w:pPr>
              <w:spacing w:after="0" w:line="240" w:lineRule="auto"/>
              <w:jc w:val="both"/>
              <w:rPr>
                <w:rFonts w:ascii="Times New Roman" w:eastAsia="Calibri" w:hAnsi="Times New Roman" w:cs="Times New Roman"/>
                <w:color w:val="000000"/>
              </w:rPr>
            </w:pPr>
          </w:p>
          <w:p w14:paraId="261F1280"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7FE72D2D" w14:textId="77777777" w:rsidTr="000A5330">
        <w:tc>
          <w:tcPr>
            <w:tcW w:w="4928" w:type="dxa"/>
            <w:tcBorders>
              <w:top w:val="single" w:sz="4" w:space="0" w:color="auto"/>
              <w:left w:val="single" w:sz="4" w:space="0" w:color="auto"/>
              <w:bottom w:val="single" w:sz="4" w:space="0" w:color="auto"/>
              <w:right w:val="single" w:sz="4" w:space="0" w:color="auto"/>
            </w:tcBorders>
          </w:tcPr>
          <w:p w14:paraId="7F0FB9A7"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19522877"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0139C3EF" w14:textId="77777777" w:rsidTr="000A5330">
        <w:tc>
          <w:tcPr>
            <w:tcW w:w="4928" w:type="dxa"/>
            <w:tcBorders>
              <w:top w:val="single" w:sz="4" w:space="0" w:color="auto"/>
              <w:left w:val="single" w:sz="4" w:space="0" w:color="auto"/>
              <w:bottom w:val="single" w:sz="4" w:space="0" w:color="auto"/>
              <w:right w:val="single" w:sz="4" w:space="0" w:color="auto"/>
            </w:tcBorders>
          </w:tcPr>
          <w:p w14:paraId="62BD104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0A267A98"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10EAEDC" w14:textId="77777777" w:rsidTr="000A5330">
        <w:tc>
          <w:tcPr>
            <w:tcW w:w="4928" w:type="dxa"/>
            <w:tcBorders>
              <w:top w:val="single" w:sz="4" w:space="0" w:color="auto"/>
              <w:left w:val="single" w:sz="4" w:space="0" w:color="auto"/>
              <w:bottom w:val="single" w:sz="4" w:space="0" w:color="auto"/>
              <w:right w:val="single" w:sz="4" w:space="0" w:color="auto"/>
            </w:tcBorders>
          </w:tcPr>
          <w:p w14:paraId="201E4978" w14:textId="77777777" w:rsidR="00316E77" w:rsidRPr="00B105D7" w:rsidRDefault="00316E77" w:rsidP="00700F3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4F5496D"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222C1FB4" w14:textId="77777777" w:rsidTr="000A5330">
        <w:tc>
          <w:tcPr>
            <w:tcW w:w="4928" w:type="dxa"/>
            <w:tcBorders>
              <w:top w:val="single" w:sz="4" w:space="0" w:color="auto"/>
              <w:left w:val="single" w:sz="4" w:space="0" w:color="auto"/>
              <w:bottom w:val="single" w:sz="4" w:space="0" w:color="auto"/>
              <w:right w:val="single" w:sz="4" w:space="0" w:color="auto"/>
            </w:tcBorders>
          </w:tcPr>
          <w:p w14:paraId="7B56D807"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DAA87E4"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D032D56" w14:textId="77777777" w:rsidTr="000A5330">
        <w:tc>
          <w:tcPr>
            <w:tcW w:w="4928" w:type="dxa"/>
            <w:tcBorders>
              <w:top w:val="single" w:sz="4" w:space="0" w:color="auto"/>
              <w:left w:val="single" w:sz="4" w:space="0" w:color="auto"/>
              <w:bottom w:val="single" w:sz="4" w:space="0" w:color="auto"/>
              <w:right w:val="single" w:sz="4" w:space="0" w:color="auto"/>
            </w:tcBorders>
          </w:tcPr>
          <w:p w14:paraId="11C9091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86F9DBC"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1A0B2100" w14:textId="77777777" w:rsidTr="000A5330">
        <w:tc>
          <w:tcPr>
            <w:tcW w:w="4928" w:type="dxa"/>
            <w:tcBorders>
              <w:top w:val="single" w:sz="4" w:space="0" w:color="auto"/>
              <w:left w:val="single" w:sz="4" w:space="0" w:color="auto"/>
              <w:bottom w:val="single" w:sz="4" w:space="0" w:color="auto"/>
              <w:right w:val="single" w:sz="4" w:space="0" w:color="auto"/>
            </w:tcBorders>
          </w:tcPr>
          <w:p w14:paraId="1DEEEF45"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725DF84A"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6E8BDACC" w14:textId="77777777" w:rsidTr="000A5330">
        <w:tc>
          <w:tcPr>
            <w:tcW w:w="4928" w:type="dxa"/>
            <w:tcBorders>
              <w:top w:val="single" w:sz="4" w:space="0" w:color="auto"/>
              <w:left w:val="single" w:sz="4" w:space="0" w:color="auto"/>
              <w:bottom w:val="single" w:sz="4" w:space="0" w:color="auto"/>
              <w:right w:val="single" w:sz="4" w:space="0" w:color="auto"/>
            </w:tcBorders>
          </w:tcPr>
          <w:p w14:paraId="37FDC90E"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1E16DF93"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r w:rsidR="00316E77" w:rsidRPr="00B105D7" w14:paraId="30C3A744" w14:textId="77777777" w:rsidTr="000A5330">
        <w:tc>
          <w:tcPr>
            <w:tcW w:w="4928" w:type="dxa"/>
            <w:tcBorders>
              <w:top w:val="single" w:sz="4" w:space="0" w:color="auto"/>
              <w:left w:val="single" w:sz="4" w:space="0" w:color="auto"/>
              <w:bottom w:val="single" w:sz="4" w:space="0" w:color="auto"/>
              <w:right w:val="single" w:sz="4" w:space="0" w:color="auto"/>
            </w:tcBorders>
          </w:tcPr>
          <w:p w14:paraId="0655C07F" w14:textId="77777777" w:rsidR="00316E77" w:rsidRPr="00B105D7" w:rsidRDefault="00316E77" w:rsidP="00700F3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22C66955" w14:textId="77777777" w:rsidR="00316E77" w:rsidRPr="00B105D7" w:rsidRDefault="00316E77" w:rsidP="00700F37">
            <w:pPr>
              <w:spacing w:after="0" w:line="240" w:lineRule="auto"/>
              <w:jc w:val="both"/>
              <w:rPr>
                <w:rFonts w:ascii="Times New Roman" w:eastAsia="Calibri" w:hAnsi="Times New Roman" w:cs="Times New Roman"/>
                <w:color w:val="000000"/>
              </w:rPr>
            </w:pPr>
          </w:p>
        </w:tc>
      </w:tr>
    </w:tbl>
    <w:p w14:paraId="06E2AED4" w14:textId="77777777" w:rsidR="000A5330" w:rsidRDefault="000A5330" w:rsidP="000A5330">
      <w:pPr>
        <w:jc w:val="both"/>
        <w:rPr>
          <w:rFonts w:ascii="Times New Roman" w:hAnsi="Times New Roman" w:cs="Times New Roman"/>
          <w:color w:val="000000"/>
        </w:rPr>
      </w:pPr>
    </w:p>
    <w:p w14:paraId="4159AE6B" w14:textId="77777777" w:rsidR="000A5330" w:rsidRDefault="000A5330" w:rsidP="000A5330">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0A5330" w:rsidRPr="0061776D" w14:paraId="63CDC3DB"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28850994"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12CD29EA"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7FBCB264" w14:textId="77777777" w:rsidTr="002F0BC1">
        <w:tc>
          <w:tcPr>
            <w:tcW w:w="5954" w:type="dxa"/>
            <w:tcBorders>
              <w:top w:val="single" w:sz="4" w:space="0" w:color="auto"/>
              <w:left w:val="single" w:sz="4" w:space="0" w:color="auto"/>
              <w:bottom w:val="single" w:sz="4" w:space="0" w:color="auto"/>
              <w:right w:val="single" w:sz="4" w:space="0" w:color="auto"/>
            </w:tcBorders>
            <w:hideMark/>
          </w:tcPr>
          <w:p w14:paraId="67DF9E32"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08C4C4C0" w14:textId="77777777" w:rsidR="000A5330" w:rsidRPr="0061776D" w:rsidRDefault="000A5330" w:rsidP="002F0BC1">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0A5330" w:rsidRPr="0061776D" w14:paraId="1E946B99" w14:textId="77777777" w:rsidTr="002F0BC1">
        <w:tc>
          <w:tcPr>
            <w:tcW w:w="5954" w:type="dxa"/>
            <w:tcBorders>
              <w:top w:val="single" w:sz="4" w:space="0" w:color="auto"/>
              <w:left w:val="single" w:sz="4" w:space="0" w:color="auto"/>
              <w:bottom w:val="single" w:sz="4" w:space="0" w:color="auto"/>
              <w:right w:val="single" w:sz="4" w:space="0" w:color="auto"/>
            </w:tcBorders>
          </w:tcPr>
          <w:p w14:paraId="0514B2D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061CEBF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r w:rsidR="000A5330" w:rsidRPr="0061776D" w14:paraId="5C59B4EF" w14:textId="77777777" w:rsidTr="002F0BC1">
        <w:trPr>
          <w:trHeight w:val="635"/>
        </w:trPr>
        <w:tc>
          <w:tcPr>
            <w:tcW w:w="5954" w:type="dxa"/>
            <w:tcBorders>
              <w:top w:val="single" w:sz="4" w:space="0" w:color="auto"/>
              <w:left w:val="single" w:sz="4" w:space="0" w:color="auto"/>
              <w:bottom w:val="single" w:sz="4" w:space="0" w:color="auto"/>
              <w:right w:val="single" w:sz="4" w:space="0" w:color="auto"/>
            </w:tcBorders>
            <w:hideMark/>
          </w:tcPr>
          <w:p w14:paraId="3EF08767"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2C874473" w14:textId="77777777" w:rsidR="000A5330" w:rsidRPr="0061776D" w:rsidRDefault="000A5330" w:rsidP="002F0BC1">
            <w:pPr>
              <w:suppressAutoHyphens/>
              <w:autoSpaceDN w:val="0"/>
              <w:spacing w:after="0" w:line="240" w:lineRule="auto"/>
              <w:textAlignment w:val="baseline"/>
              <w:rPr>
                <w:rFonts w:ascii="Times New Roman" w:eastAsia="Times New Roman" w:hAnsi="Times New Roman" w:cs="Times New Roman"/>
                <w:sz w:val="22"/>
                <w:szCs w:val="22"/>
              </w:rPr>
            </w:pPr>
          </w:p>
        </w:tc>
      </w:tr>
    </w:tbl>
    <w:p w14:paraId="787F27C3" w14:textId="77777777" w:rsidR="000A5330" w:rsidRDefault="000A5330" w:rsidP="000A5330">
      <w:pPr>
        <w:spacing w:after="0" w:line="240" w:lineRule="auto"/>
        <w:jc w:val="both"/>
        <w:rPr>
          <w:rFonts w:ascii="Times New Roman" w:hAnsi="Times New Roman" w:cs="Times New Roman"/>
          <w:sz w:val="10"/>
          <w:szCs w:val="10"/>
        </w:rPr>
      </w:pPr>
    </w:p>
    <w:p w14:paraId="5505AF33" w14:textId="77777777" w:rsidR="00316E77" w:rsidRPr="00B105D7" w:rsidRDefault="00316E77" w:rsidP="00316E77">
      <w:pPr>
        <w:spacing w:after="0" w:line="240" w:lineRule="auto"/>
        <w:jc w:val="both"/>
        <w:rPr>
          <w:rFonts w:ascii="Times New Roman" w:hAnsi="Times New Roman" w:cs="Times New Roman"/>
          <w:color w:val="000000"/>
        </w:rPr>
      </w:pPr>
    </w:p>
    <w:p w14:paraId="561F1D21"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02AD6085"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lastRenderedPageBreak/>
        <w:t>1) atviro konkurso skelbime;</w:t>
      </w:r>
    </w:p>
    <w:p w14:paraId="505C8683"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8A13247" w14:textId="77777777" w:rsidR="00316E77" w:rsidRPr="00B105D7" w:rsidRDefault="00316E77" w:rsidP="00316E77">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2B127A60" w14:textId="77777777" w:rsidR="00316E77" w:rsidRPr="00B105D7" w:rsidRDefault="00316E77" w:rsidP="00316E77">
      <w:pPr>
        <w:spacing w:after="0" w:line="240" w:lineRule="auto"/>
        <w:jc w:val="both"/>
        <w:rPr>
          <w:rFonts w:ascii="Times New Roman" w:hAnsi="Times New Roman" w:cs="Times New Roman"/>
          <w:color w:val="000000"/>
        </w:rPr>
      </w:pPr>
    </w:p>
    <w:p w14:paraId="2F7DD1BA" w14:textId="77777777" w:rsidR="008E00DD" w:rsidRPr="005B5D32" w:rsidRDefault="008E00DD" w:rsidP="008E00DD">
      <w:pPr>
        <w:spacing w:after="0" w:line="240" w:lineRule="auto"/>
        <w:jc w:val="both"/>
        <w:rPr>
          <w:rFonts w:ascii="Times New Roman" w:hAnsi="Times New Roman" w:cs="Times New Roman"/>
          <w:b/>
          <w:bCs/>
          <w:color w:val="FF0000"/>
        </w:rPr>
      </w:pPr>
      <w:r w:rsidRPr="000C0977">
        <w:rPr>
          <w:rFonts w:ascii="Times New Roman" w:hAnsi="Times New Roman" w:cs="Times New Roman"/>
          <w:b/>
          <w:bCs/>
          <w:color w:val="FF0000"/>
        </w:rPr>
        <w:t>1. Siūloma prekė ir jos kaina (A):</w:t>
      </w:r>
    </w:p>
    <w:p w14:paraId="7AF8EF1B" w14:textId="77777777" w:rsidR="00316E77" w:rsidRPr="00B105D7" w:rsidRDefault="00316E77" w:rsidP="00316E77">
      <w:pPr>
        <w:spacing w:after="0" w:line="240" w:lineRule="auto"/>
        <w:jc w:val="both"/>
        <w:rPr>
          <w:rFonts w:ascii="Times New Roman" w:hAnsi="Times New Roman" w:cs="Times New Roman"/>
          <w:color w:val="000000"/>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984"/>
        <w:gridCol w:w="992"/>
        <w:gridCol w:w="1276"/>
        <w:gridCol w:w="1134"/>
        <w:gridCol w:w="1134"/>
        <w:gridCol w:w="1417"/>
        <w:gridCol w:w="1135"/>
      </w:tblGrid>
      <w:tr w:rsidR="00316E77" w:rsidRPr="00B105D7" w14:paraId="3797B30B" w14:textId="77777777" w:rsidTr="00700F37">
        <w:trPr>
          <w:cantSplit/>
        </w:trPr>
        <w:tc>
          <w:tcPr>
            <w:tcW w:w="988" w:type="dxa"/>
            <w:tcBorders>
              <w:top w:val="single" w:sz="4" w:space="0" w:color="auto"/>
              <w:left w:val="single" w:sz="4" w:space="0" w:color="auto"/>
              <w:bottom w:val="single" w:sz="4" w:space="0" w:color="auto"/>
              <w:right w:val="single" w:sz="4" w:space="0" w:color="auto"/>
            </w:tcBorders>
            <w:vAlign w:val="center"/>
          </w:tcPr>
          <w:p w14:paraId="3AF9D75E" w14:textId="77777777" w:rsidR="00316E77" w:rsidRPr="00B105D7" w:rsidRDefault="00316E77" w:rsidP="00700F37">
            <w:pPr>
              <w:spacing w:after="0" w:line="240" w:lineRule="auto"/>
              <w:jc w:val="center"/>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1984" w:type="dxa"/>
            <w:tcBorders>
              <w:top w:val="single" w:sz="4" w:space="0" w:color="auto"/>
              <w:left w:val="single" w:sz="4" w:space="0" w:color="auto"/>
              <w:bottom w:val="single" w:sz="4" w:space="0" w:color="auto"/>
              <w:right w:val="single" w:sz="4" w:space="0" w:color="auto"/>
            </w:tcBorders>
            <w:vAlign w:val="center"/>
          </w:tcPr>
          <w:p w14:paraId="1DC81508" w14:textId="77777777" w:rsidR="00316E77" w:rsidRDefault="00316E77" w:rsidP="00700F37">
            <w:pPr>
              <w:spacing w:after="0" w:line="240" w:lineRule="auto"/>
              <w:jc w:val="center"/>
              <w:rPr>
                <w:rFonts w:ascii="Times New Roman" w:hAnsi="Times New Roman" w:cs="Times New Roman"/>
                <w:sz w:val="22"/>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w:t>
            </w:r>
          </w:p>
          <w:p w14:paraId="1FDB8C41" w14:textId="77777777" w:rsidR="00316E77" w:rsidRPr="00B105D7" w:rsidRDefault="00316E77" w:rsidP="00700F37">
            <w:pPr>
              <w:spacing w:after="0" w:line="240" w:lineRule="auto"/>
              <w:jc w:val="center"/>
              <w:rPr>
                <w:rFonts w:ascii="Times New Roman" w:eastAsia="Calibri" w:hAnsi="Times New Roman" w:cs="Times New Roman"/>
              </w:rPr>
            </w:pPr>
            <w:r w:rsidRPr="00B105D7">
              <w:rPr>
                <w:rFonts w:ascii="Times New Roman" w:hAnsi="Times New Roman" w:cs="Times New Roman"/>
                <w:sz w:val="22"/>
              </w:rPr>
              <w:t>pavadinima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44A063D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582415B6" w14:textId="77777777" w:rsidR="00316E77" w:rsidRPr="00B105D7" w:rsidRDefault="00316E77" w:rsidP="00700F3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7B61CDB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21CF2B0"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B973FA6"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5471AAEE"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7B74E52"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3E445BCF"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Bendra</w:t>
            </w:r>
            <w:r w:rsidRPr="00BC2AD0">
              <w:rPr>
                <w:rFonts w:ascii="Times New Roman" w:hAnsi="Times New Roman" w:cs="Times New Roman"/>
                <w:color w:val="FF0000"/>
                <w:sz w:val="22"/>
              </w:rPr>
              <w:t>*</w:t>
            </w:r>
          </w:p>
          <w:p w14:paraId="5F82DAA1"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3A0A48CD" w14:textId="77777777" w:rsidR="00316E77" w:rsidRPr="00B105D7" w:rsidRDefault="00316E77" w:rsidP="00700F3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316E77" w:rsidRPr="00B105D7" w14:paraId="6447A3D3" w14:textId="77777777" w:rsidTr="00700F37">
        <w:tc>
          <w:tcPr>
            <w:tcW w:w="988" w:type="dxa"/>
            <w:tcBorders>
              <w:top w:val="single" w:sz="4" w:space="0" w:color="auto"/>
              <w:left w:val="single" w:sz="4" w:space="0" w:color="auto"/>
              <w:bottom w:val="single" w:sz="4" w:space="0" w:color="auto"/>
              <w:right w:val="single" w:sz="4" w:space="0" w:color="auto"/>
            </w:tcBorders>
          </w:tcPr>
          <w:p w14:paraId="51BC8D47" w14:textId="77777777" w:rsidR="00316E77" w:rsidRPr="00B105D7" w:rsidRDefault="00316E77" w:rsidP="00700F3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1984" w:type="dxa"/>
            <w:tcBorders>
              <w:top w:val="single" w:sz="4" w:space="0" w:color="auto"/>
              <w:left w:val="single" w:sz="4" w:space="0" w:color="auto"/>
              <w:bottom w:val="single" w:sz="4" w:space="0" w:color="auto"/>
              <w:right w:val="single" w:sz="4" w:space="0" w:color="auto"/>
            </w:tcBorders>
          </w:tcPr>
          <w:p w14:paraId="4984C64B" w14:textId="5D9424F9" w:rsidR="00316E77" w:rsidRPr="00B105D7" w:rsidRDefault="00316E77" w:rsidP="00700F37">
            <w:pPr>
              <w:autoSpaceDE w:val="0"/>
              <w:autoSpaceDN w:val="0"/>
              <w:adjustRightInd w:val="0"/>
              <w:spacing w:after="0" w:line="240" w:lineRule="auto"/>
              <w:rPr>
                <w:rFonts w:ascii="Times New Roman" w:hAnsi="Times New Roman" w:cs="Times New Roman"/>
                <w:bCs/>
              </w:rPr>
            </w:pPr>
            <w:r>
              <w:rPr>
                <w:rStyle w:val="Bodytext2"/>
                <w:rFonts w:eastAsia="Arial Unicode MS"/>
              </w:rPr>
              <w:t>Automatinis krūtinės ląstos paspaudimų prietaisas</w:t>
            </w:r>
          </w:p>
        </w:tc>
        <w:tc>
          <w:tcPr>
            <w:tcW w:w="992" w:type="dxa"/>
            <w:tcBorders>
              <w:top w:val="single" w:sz="4" w:space="0" w:color="auto"/>
              <w:left w:val="single" w:sz="4" w:space="0" w:color="auto"/>
              <w:bottom w:val="single" w:sz="4" w:space="0" w:color="auto"/>
              <w:right w:val="single" w:sz="4" w:space="0" w:color="auto"/>
            </w:tcBorders>
          </w:tcPr>
          <w:p w14:paraId="05B7FB80" w14:textId="77777777" w:rsidR="00316E77" w:rsidRPr="00B105D7" w:rsidRDefault="00316E77" w:rsidP="00700F37">
            <w:pPr>
              <w:spacing w:after="0" w:line="240" w:lineRule="auto"/>
              <w:jc w:val="center"/>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276" w:type="dxa"/>
            <w:tcBorders>
              <w:top w:val="single" w:sz="4" w:space="0" w:color="auto"/>
              <w:left w:val="single" w:sz="4" w:space="0" w:color="auto"/>
              <w:bottom w:val="single" w:sz="4" w:space="0" w:color="auto"/>
              <w:right w:val="single" w:sz="4" w:space="0" w:color="auto"/>
            </w:tcBorders>
          </w:tcPr>
          <w:p w14:paraId="7E37FF37"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546D724"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9B86B26" w14:textId="77777777" w:rsidR="00316E77" w:rsidRPr="00B105D7" w:rsidRDefault="00316E77" w:rsidP="00700F3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2F3804C" w14:textId="77777777" w:rsidR="00316E77" w:rsidRPr="00B105D7" w:rsidRDefault="00316E77" w:rsidP="00700F3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128DC83E" w14:textId="77777777" w:rsidR="00316E77" w:rsidRPr="00B105D7" w:rsidRDefault="00316E77" w:rsidP="00700F37">
            <w:pPr>
              <w:spacing w:after="0" w:line="240" w:lineRule="auto"/>
              <w:jc w:val="both"/>
              <w:rPr>
                <w:rFonts w:ascii="Times New Roman" w:eastAsia="Calibri" w:hAnsi="Times New Roman" w:cs="Times New Roman"/>
                <w:bCs/>
              </w:rPr>
            </w:pPr>
          </w:p>
        </w:tc>
      </w:tr>
    </w:tbl>
    <w:p w14:paraId="2B64C36D" w14:textId="77777777" w:rsidR="00316E77" w:rsidRDefault="00316E77" w:rsidP="00316E77">
      <w:pPr>
        <w:spacing w:after="0" w:line="240" w:lineRule="auto"/>
        <w:jc w:val="both"/>
        <w:rPr>
          <w:rFonts w:ascii="Times New Roman" w:hAnsi="Times New Roman" w:cs="Times New Roman"/>
          <w:b/>
          <w:color w:val="000000"/>
        </w:rPr>
      </w:pPr>
    </w:p>
    <w:p w14:paraId="52646EFF"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Siūlomos pirkimo dalies kaina EUR (su PVM)</w:t>
      </w:r>
      <w:r w:rsidRPr="00B105D7">
        <w:rPr>
          <w:rFonts w:ascii="Times New Roman" w:hAnsi="Times New Roman" w:cs="Times New Roman"/>
          <w:color w:val="000000"/>
        </w:rPr>
        <w:t xml:space="preserve"> ................. (kaina skaičiais ir žodžiais)  (</w:t>
      </w:r>
    </w:p>
    <w:p w14:paraId="72030EB7" w14:textId="77777777" w:rsidR="00316E77" w:rsidRPr="00B105D7" w:rsidRDefault="00316E77" w:rsidP="00316E77">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7A5879C3" w14:textId="77777777" w:rsidR="00316E77" w:rsidRPr="00B105D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2F4434A3" w14:textId="77777777" w:rsidR="00316E77" w:rsidRPr="00B105D7" w:rsidRDefault="00316E77" w:rsidP="00316E77">
      <w:pPr>
        <w:spacing w:after="0" w:line="240" w:lineRule="auto"/>
        <w:jc w:val="both"/>
        <w:rPr>
          <w:rFonts w:ascii="Times New Roman" w:hAnsi="Times New Roman" w:cs="Times New Roman"/>
          <w:i/>
          <w:color w:val="000000"/>
          <w:sz w:val="22"/>
          <w:szCs w:val="22"/>
        </w:rPr>
      </w:pPr>
    </w:p>
    <w:p w14:paraId="66A4225C" w14:textId="77777777" w:rsidR="00316E77" w:rsidRDefault="00316E77" w:rsidP="00316E77">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1C718C3" w14:textId="77777777" w:rsidR="00316E77" w:rsidRDefault="00316E77" w:rsidP="00316E77">
      <w:pPr>
        <w:spacing w:after="0" w:line="240" w:lineRule="auto"/>
        <w:jc w:val="both"/>
        <w:rPr>
          <w:rFonts w:ascii="Times New Roman" w:hAnsi="Times New Roman" w:cs="Times New Roman"/>
          <w:color w:val="000000"/>
          <w:sz w:val="22"/>
          <w:szCs w:val="22"/>
        </w:rPr>
      </w:pPr>
    </w:p>
    <w:p w14:paraId="20937A65" w14:textId="77777777" w:rsidR="008E00DD" w:rsidRDefault="008E00DD" w:rsidP="008E00DD">
      <w:pPr>
        <w:spacing w:after="0" w:line="240" w:lineRule="auto"/>
        <w:jc w:val="both"/>
        <w:rPr>
          <w:rFonts w:ascii="Times New Roman" w:hAnsi="Times New Roman" w:cs="Times New Roman"/>
          <w:color w:val="FF0000"/>
          <w:sz w:val="22"/>
          <w:szCs w:val="22"/>
        </w:rPr>
      </w:pPr>
      <w:r w:rsidRPr="000C0977">
        <w:rPr>
          <w:rFonts w:ascii="Times New Roman" w:hAnsi="Times New Roman" w:cs="Times New Roman"/>
          <w:b/>
          <w:bCs/>
          <w:color w:val="FF0000"/>
          <w:sz w:val="22"/>
          <w:szCs w:val="22"/>
        </w:rPr>
        <w:t>2. Siūlomi Techninių privalumų kriterijai (B):</w:t>
      </w:r>
      <w:r w:rsidRPr="005B5D32">
        <w:rPr>
          <w:rFonts w:ascii="Times New Roman" w:hAnsi="Times New Roman" w:cs="Times New Roman"/>
          <w:color w:val="FF0000"/>
          <w:sz w:val="22"/>
          <w:szCs w:val="22"/>
        </w:rPr>
        <w:t> </w:t>
      </w:r>
    </w:p>
    <w:p w14:paraId="0E0DB58D" w14:textId="77777777" w:rsidR="00316E77" w:rsidRDefault="00316E77" w:rsidP="00316E77">
      <w:pPr>
        <w:spacing w:after="0" w:line="240" w:lineRule="auto"/>
        <w:jc w:val="both"/>
        <w:rPr>
          <w:rFonts w:ascii="Times New Roman" w:hAnsi="Times New Roman" w:cs="Times New Roman"/>
          <w:color w:val="000000"/>
          <w:sz w:val="22"/>
          <w:szCs w:val="22"/>
        </w:rPr>
      </w:pPr>
    </w:p>
    <w:tbl>
      <w:tblPr>
        <w:tblW w:w="10112"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3"/>
        <w:gridCol w:w="4208"/>
        <w:gridCol w:w="1189"/>
        <w:gridCol w:w="3252"/>
      </w:tblGrid>
      <w:tr w:rsidR="008E00DD" w:rsidRPr="005B5D32" w14:paraId="0487B8C4" w14:textId="77777777" w:rsidTr="00700F37">
        <w:trPr>
          <w:trHeight w:val="300"/>
        </w:trPr>
        <w:tc>
          <w:tcPr>
            <w:tcW w:w="14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33A72" w14:textId="77777777" w:rsidR="008E00DD" w:rsidRPr="005B5D32" w:rsidRDefault="008E00DD" w:rsidP="00700F37">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b/>
                <w:bCs/>
                <w:sz w:val="22"/>
                <w:szCs w:val="22"/>
              </w:rPr>
              <w:t>Parametrai vertinami balais</w:t>
            </w:r>
          </w:p>
        </w:tc>
        <w:tc>
          <w:tcPr>
            <w:tcW w:w="4208"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B761688" w14:textId="77777777" w:rsidR="008E00DD" w:rsidRPr="005B5D32" w:rsidRDefault="008E00DD" w:rsidP="00700F37">
            <w:pPr>
              <w:spacing w:after="0" w:line="240" w:lineRule="auto"/>
              <w:ind w:left="95" w:right="201"/>
              <w:jc w:val="center"/>
              <w:rPr>
                <w:rFonts w:ascii="Times New Roman" w:hAnsi="Times New Roman" w:cs="Times New Roman"/>
                <w:sz w:val="22"/>
                <w:szCs w:val="22"/>
              </w:rPr>
            </w:pPr>
            <w:r w:rsidRPr="005B5D32">
              <w:rPr>
                <w:rFonts w:ascii="Times New Roman" w:hAnsi="Times New Roman" w:cs="Times New Roman"/>
                <w:b/>
                <w:bCs/>
                <w:sz w:val="22"/>
                <w:szCs w:val="22"/>
              </w:rPr>
              <w:t>Parametras</w:t>
            </w:r>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B47A1" w14:textId="77777777" w:rsidR="008E00DD" w:rsidRPr="005B5D32" w:rsidRDefault="008E00DD" w:rsidP="00700F37">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b/>
                <w:bCs/>
                <w:sz w:val="22"/>
                <w:szCs w:val="22"/>
              </w:rPr>
              <w:t>Parametro reikšmė</w:t>
            </w:r>
          </w:p>
        </w:tc>
        <w:tc>
          <w:tcPr>
            <w:tcW w:w="32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7DEBA"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b/>
                <w:bCs/>
                <w:sz w:val="22"/>
                <w:szCs w:val="22"/>
              </w:rPr>
              <w:t>Siūlomi parametrai</w:t>
            </w:r>
          </w:p>
          <w:p w14:paraId="7BF86D58" w14:textId="77777777" w:rsidR="008E00DD" w:rsidRPr="005B5D32" w:rsidRDefault="008E00DD" w:rsidP="00700F37">
            <w:pPr>
              <w:spacing w:after="0" w:line="240" w:lineRule="auto"/>
              <w:ind w:left="171" w:right="210" w:firstLine="12"/>
              <w:jc w:val="center"/>
              <w:rPr>
                <w:rFonts w:ascii="Times New Roman" w:hAnsi="Times New Roman" w:cs="Times New Roman"/>
                <w:sz w:val="22"/>
                <w:szCs w:val="22"/>
              </w:rPr>
            </w:pPr>
            <w:r w:rsidRPr="005B5D32">
              <w:rPr>
                <w:rFonts w:ascii="Times New Roman" w:hAnsi="Times New Roman" w:cs="Times New Roman"/>
                <w:i/>
                <w:iCs/>
                <w:sz w:val="22"/>
                <w:szCs w:val="22"/>
              </w:rPr>
              <w:t>(nurodyti failo, dokumento pavadinimą ir puslapio Nr., pažymintį vietą, kurioje yra pateikta siūlomą techninį parametrą bei parametro reikšmę patvirtinanti gamintojo informacija)</w:t>
            </w:r>
          </w:p>
        </w:tc>
      </w:tr>
      <w:tr w:rsidR="008E00DD" w:rsidRPr="005B5D32" w14:paraId="4600D35F"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65C7EAFA"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1.</w:t>
            </w:r>
          </w:p>
        </w:tc>
        <w:tc>
          <w:tcPr>
            <w:tcW w:w="4208" w:type="dxa"/>
            <w:tcBorders>
              <w:top w:val="nil"/>
              <w:left w:val="nil"/>
              <w:bottom w:val="single" w:sz="8" w:space="0" w:color="auto"/>
              <w:right w:val="single" w:sz="8" w:space="0" w:color="auto"/>
            </w:tcBorders>
            <w:vAlign w:val="center"/>
          </w:tcPr>
          <w:p w14:paraId="3F3A463B" w14:textId="79CD8974"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Paspaudėjas vienaašis, tvirtinamas prie lentos, pasukamas 360° kampu.</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39A50BB8"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0BBF53DC"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8E00DD" w:rsidRPr="005B5D32" w14:paraId="722CA01B"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28B9C30C"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2.</w:t>
            </w:r>
          </w:p>
        </w:tc>
        <w:tc>
          <w:tcPr>
            <w:tcW w:w="4208" w:type="dxa"/>
            <w:tcBorders>
              <w:top w:val="nil"/>
              <w:left w:val="nil"/>
              <w:bottom w:val="single" w:sz="8" w:space="0" w:color="auto"/>
              <w:right w:val="single" w:sz="8" w:space="0" w:color="auto"/>
            </w:tcBorders>
          </w:tcPr>
          <w:p w14:paraId="35831A3B" w14:textId="5D1F222C"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Pilnai įkrauto akumuliatoriaus veikimo laikas ≥ 90 min.</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01920DD9"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5B29EB16"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r w:rsidR="008E00DD" w:rsidRPr="005B5D32" w14:paraId="0AB983CE" w14:textId="77777777" w:rsidTr="001B186E">
        <w:trPr>
          <w:trHeight w:val="300"/>
        </w:trPr>
        <w:tc>
          <w:tcPr>
            <w:tcW w:w="1463" w:type="dxa"/>
            <w:tcBorders>
              <w:top w:val="single" w:sz="6" w:space="0" w:color="auto"/>
              <w:left w:val="single" w:sz="6" w:space="0" w:color="auto"/>
              <w:bottom w:val="single" w:sz="6" w:space="0" w:color="auto"/>
              <w:right w:val="single" w:sz="4" w:space="0" w:color="auto"/>
            </w:tcBorders>
            <w:shd w:val="clear" w:color="auto" w:fill="auto"/>
            <w:hideMark/>
          </w:tcPr>
          <w:p w14:paraId="35070D71" w14:textId="77777777" w:rsidR="008E00DD" w:rsidRPr="005B5D32" w:rsidRDefault="008E00DD" w:rsidP="008E00DD">
            <w:pPr>
              <w:spacing w:after="0" w:line="240" w:lineRule="auto"/>
              <w:ind w:left="141" w:right="232"/>
              <w:jc w:val="center"/>
              <w:rPr>
                <w:rFonts w:ascii="Times New Roman" w:hAnsi="Times New Roman" w:cs="Times New Roman"/>
                <w:sz w:val="22"/>
                <w:szCs w:val="22"/>
              </w:rPr>
            </w:pPr>
            <w:r w:rsidRPr="005B5D32">
              <w:rPr>
                <w:rFonts w:ascii="Times New Roman" w:hAnsi="Times New Roman" w:cs="Times New Roman"/>
                <w:sz w:val="22"/>
                <w:szCs w:val="22"/>
              </w:rPr>
              <w:t>3.</w:t>
            </w:r>
          </w:p>
        </w:tc>
        <w:tc>
          <w:tcPr>
            <w:tcW w:w="4208" w:type="dxa"/>
            <w:tcBorders>
              <w:top w:val="nil"/>
              <w:left w:val="nil"/>
              <w:bottom w:val="single" w:sz="8" w:space="0" w:color="auto"/>
              <w:right w:val="single" w:sz="8" w:space="0" w:color="auto"/>
            </w:tcBorders>
          </w:tcPr>
          <w:p w14:paraId="6A9B7599" w14:textId="0E6ED5B8" w:rsidR="008E00DD" w:rsidRPr="005B5D32" w:rsidRDefault="008E00DD" w:rsidP="008E00DD">
            <w:pPr>
              <w:spacing w:after="0" w:line="240" w:lineRule="auto"/>
              <w:ind w:left="98" w:right="133"/>
              <w:jc w:val="both"/>
              <w:rPr>
                <w:rFonts w:ascii="Times New Roman" w:hAnsi="Times New Roman" w:cs="Times New Roman"/>
                <w:sz w:val="22"/>
                <w:szCs w:val="22"/>
              </w:rPr>
            </w:pPr>
            <w:r w:rsidRPr="008E00DD">
              <w:rPr>
                <w:rFonts w:ascii="Times New Roman" w:hAnsi="Times New Roman" w:cs="Times New Roman"/>
                <w:noProof/>
                <w:kern w:val="2"/>
                <w:sz w:val="22"/>
                <w:szCs w:val="22"/>
                <w:lang w:val="en-US"/>
                <w14:ligatures w14:val="standardContextual"/>
              </w:rPr>
              <w:t>Atsparumas drėgmei ne prastesnis kaip IPX4</w:t>
            </w:r>
          </w:p>
        </w:tc>
        <w:tc>
          <w:tcPr>
            <w:tcW w:w="1189" w:type="dxa"/>
            <w:tcBorders>
              <w:top w:val="single" w:sz="6" w:space="0" w:color="auto"/>
              <w:left w:val="single" w:sz="4" w:space="0" w:color="auto"/>
              <w:bottom w:val="single" w:sz="6" w:space="0" w:color="auto"/>
              <w:right w:val="single" w:sz="6" w:space="0" w:color="auto"/>
            </w:tcBorders>
            <w:shd w:val="clear" w:color="auto" w:fill="auto"/>
            <w:hideMark/>
          </w:tcPr>
          <w:p w14:paraId="68FB6EB5" w14:textId="77777777" w:rsidR="008E00DD" w:rsidRPr="005B5D32" w:rsidRDefault="008E00DD" w:rsidP="008E00DD">
            <w:pPr>
              <w:spacing w:after="0" w:line="240" w:lineRule="auto"/>
              <w:ind w:left="59" w:right="101"/>
              <w:jc w:val="center"/>
              <w:rPr>
                <w:rFonts w:ascii="Times New Roman" w:hAnsi="Times New Roman" w:cs="Times New Roman"/>
                <w:sz w:val="22"/>
                <w:szCs w:val="22"/>
              </w:rPr>
            </w:pPr>
            <w:r w:rsidRPr="005B5D32">
              <w:rPr>
                <w:rFonts w:ascii="Times New Roman" w:hAnsi="Times New Roman" w:cs="Times New Roman"/>
                <w:sz w:val="22"/>
                <w:szCs w:val="22"/>
              </w:rPr>
              <w:t>Yra/nėra</w:t>
            </w:r>
          </w:p>
        </w:tc>
        <w:tc>
          <w:tcPr>
            <w:tcW w:w="3252" w:type="dxa"/>
            <w:tcBorders>
              <w:top w:val="single" w:sz="6" w:space="0" w:color="auto"/>
              <w:left w:val="single" w:sz="6" w:space="0" w:color="auto"/>
              <w:bottom w:val="single" w:sz="6" w:space="0" w:color="auto"/>
              <w:right w:val="single" w:sz="6" w:space="0" w:color="auto"/>
            </w:tcBorders>
            <w:shd w:val="clear" w:color="auto" w:fill="auto"/>
            <w:hideMark/>
          </w:tcPr>
          <w:p w14:paraId="10D306D3" w14:textId="77777777" w:rsidR="008E00DD" w:rsidRPr="005B5D32" w:rsidRDefault="008E00DD" w:rsidP="008E00DD">
            <w:pPr>
              <w:spacing w:after="0" w:line="240" w:lineRule="auto"/>
              <w:jc w:val="both"/>
              <w:rPr>
                <w:rFonts w:ascii="Times New Roman" w:hAnsi="Times New Roman" w:cs="Times New Roman"/>
                <w:sz w:val="22"/>
                <w:szCs w:val="22"/>
              </w:rPr>
            </w:pPr>
            <w:r w:rsidRPr="005B5D32">
              <w:rPr>
                <w:rFonts w:ascii="Times New Roman" w:hAnsi="Times New Roman" w:cs="Times New Roman"/>
                <w:sz w:val="22"/>
                <w:szCs w:val="22"/>
              </w:rPr>
              <w:t> </w:t>
            </w:r>
          </w:p>
        </w:tc>
      </w:tr>
    </w:tbl>
    <w:p w14:paraId="3EFAAB5A" w14:textId="77777777" w:rsidR="00316E77" w:rsidRDefault="00316E77" w:rsidP="00316E77">
      <w:pPr>
        <w:spacing w:after="0" w:line="240" w:lineRule="auto"/>
        <w:jc w:val="both"/>
        <w:rPr>
          <w:rFonts w:ascii="Times New Roman" w:hAnsi="Times New Roman" w:cs="Times New Roman"/>
          <w:color w:val="000000"/>
          <w:sz w:val="22"/>
          <w:szCs w:val="22"/>
        </w:rPr>
      </w:pPr>
    </w:p>
    <w:p w14:paraId="099DCA7B" w14:textId="27E614AA" w:rsidR="004B06CA" w:rsidRPr="00832840" w:rsidRDefault="004B06CA" w:rsidP="004B06CA">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74" w:name="_Toc190008567"/>
      <w:r w:rsidR="0010275B">
        <w:rPr>
          <w:rFonts w:ascii="Times New Roman" w:hAnsi="Times New Roman" w:cs="Times New Roman"/>
          <w:b/>
          <w:bCs/>
          <w:sz w:val="22"/>
        </w:rPr>
        <w:t>3</w:t>
      </w:r>
      <w:r w:rsidRPr="00832840">
        <w:rPr>
          <w:rFonts w:ascii="Times New Roman" w:hAnsi="Times New Roman" w:cs="Times New Roman"/>
          <w:b/>
          <w:bCs/>
          <w:sz w:val="22"/>
        </w:rPr>
        <w:t>. INFORMACIJA APIE ŪKIO SUBJEKTUS IR SUBTIEKĖJUS</w:t>
      </w:r>
      <w:bookmarkEnd w:id="74"/>
    </w:p>
    <w:p w14:paraId="056D8C55" w14:textId="44EB38D5"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rPr>
        <w:t>3</w:t>
      </w:r>
      <w:r w:rsidR="004B06CA" w:rsidRPr="00832840">
        <w:rPr>
          <w:rFonts w:ascii="Times New Roman" w:hAnsi="Times New Roman" w:cs="Times New Roman"/>
        </w:rPr>
        <w:t>.1</w:t>
      </w:r>
      <w:r w:rsidR="004B06CA" w:rsidRPr="00832840">
        <w:rPr>
          <w:rFonts w:ascii="Times New Roman" w:hAnsi="Times New Roman" w:cs="Times New Roman"/>
          <w:sz w:val="22"/>
        </w:rPr>
        <w:t>. Ūkio subjektai, kurių pajėgumais remiasi tiekėjas</w:t>
      </w:r>
      <w:r w:rsidR="004B06CA" w:rsidRPr="00832840">
        <w:rPr>
          <w:rFonts w:ascii="Times New Roman" w:hAnsi="Times New Roman" w:cs="Times New Roman"/>
          <w:sz w:val="22"/>
          <w:vertAlign w:val="superscript"/>
        </w:rPr>
        <w:footnoteReference w:id="9"/>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73"/>
        <w:gridCol w:w="5240"/>
      </w:tblGrid>
      <w:tr w:rsidR="004B06CA" w:rsidRPr="00832840" w14:paraId="63056664" w14:textId="77777777" w:rsidTr="002F0BC1">
        <w:tc>
          <w:tcPr>
            <w:tcW w:w="798" w:type="dxa"/>
          </w:tcPr>
          <w:p w14:paraId="56AD3C78"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4EF5AC26"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41D9FE81"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4B06CA" w:rsidRPr="00832840" w14:paraId="083C5240" w14:textId="77777777" w:rsidTr="002F0BC1">
        <w:tc>
          <w:tcPr>
            <w:tcW w:w="798" w:type="dxa"/>
          </w:tcPr>
          <w:p w14:paraId="6135E7C3"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6C091115"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32E14C63"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06D66DC4" w14:textId="77777777" w:rsidTr="002F0BC1">
        <w:tc>
          <w:tcPr>
            <w:tcW w:w="798" w:type="dxa"/>
          </w:tcPr>
          <w:p w14:paraId="0D2C246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717CBA36" w14:textId="77777777" w:rsidR="004B06CA" w:rsidRPr="00832840" w:rsidRDefault="004B06CA" w:rsidP="002F0BC1">
            <w:pPr>
              <w:spacing w:after="0" w:line="240" w:lineRule="auto"/>
              <w:jc w:val="both"/>
              <w:rPr>
                <w:rFonts w:ascii="Times New Roman" w:hAnsi="Times New Roman" w:cs="Times New Roman"/>
                <w:sz w:val="22"/>
              </w:rPr>
            </w:pPr>
          </w:p>
        </w:tc>
        <w:tc>
          <w:tcPr>
            <w:tcW w:w="5259" w:type="dxa"/>
          </w:tcPr>
          <w:p w14:paraId="5900980F" w14:textId="77777777" w:rsidR="004B06CA" w:rsidRPr="00832840" w:rsidRDefault="004B06CA" w:rsidP="002F0BC1">
            <w:pPr>
              <w:spacing w:after="0" w:line="240" w:lineRule="auto"/>
              <w:jc w:val="both"/>
              <w:rPr>
                <w:rFonts w:ascii="Times New Roman" w:hAnsi="Times New Roman" w:cs="Times New Roman"/>
                <w:sz w:val="22"/>
              </w:rPr>
            </w:pPr>
          </w:p>
        </w:tc>
      </w:tr>
    </w:tbl>
    <w:p w14:paraId="6B3DA469" w14:textId="77777777" w:rsidR="004B06CA" w:rsidRPr="00832840" w:rsidRDefault="004B06CA" w:rsidP="004B06CA">
      <w:pPr>
        <w:spacing w:after="0" w:line="240" w:lineRule="auto"/>
        <w:jc w:val="both"/>
        <w:rPr>
          <w:rFonts w:ascii="Times New Roman" w:hAnsi="Times New Roman" w:cs="Times New Roman"/>
          <w:color w:val="000000"/>
          <w:sz w:val="22"/>
        </w:rPr>
      </w:pPr>
    </w:p>
    <w:p w14:paraId="36D9306E" w14:textId="2B812BD2" w:rsidR="004B06CA" w:rsidRPr="00832840" w:rsidRDefault="0010275B" w:rsidP="004B06CA">
      <w:pPr>
        <w:spacing w:after="0" w:line="240" w:lineRule="auto"/>
        <w:jc w:val="both"/>
        <w:rPr>
          <w:rFonts w:ascii="Times New Roman" w:hAnsi="Times New Roman" w:cs="Times New Roman"/>
          <w:color w:val="000000"/>
          <w:sz w:val="22"/>
        </w:rPr>
      </w:pPr>
      <w:r>
        <w:rPr>
          <w:rFonts w:ascii="Times New Roman" w:hAnsi="Times New Roman" w:cs="Times New Roman"/>
          <w:sz w:val="22"/>
        </w:rPr>
        <w:lastRenderedPageBreak/>
        <w:t>3</w:t>
      </w:r>
      <w:r w:rsidR="004B06CA" w:rsidRPr="00832840">
        <w:rPr>
          <w:rFonts w:ascii="Times New Roman" w:hAnsi="Times New Roman" w:cs="Times New Roman"/>
          <w:sz w:val="22"/>
        </w:rPr>
        <w:t>.2. Subtiekėjai ir jiems perduodama vykdyti pirkimo sutarties dalis</w:t>
      </w:r>
      <w:r w:rsidR="004B06CA" w:rsidRPr="00832840">
        <w:rPr>
          <w:rFonts w:ascii="Times New Roman" w:hAnsi="Times New Roman" w:cs="Times New Roman"/>
          <w:sz w:val="22"/>
          <w:vertAlign w:val="superscript"/>
        </w:rPr>
        <w:footnoteReference w:id="10"/>
      </w:r>
      <w:r w:rsidR="004B06CA"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6"/>
        <w:gridCol w:w="3670"/>
        <w:gridCol w:w="5244"/>
      </w:tblGrid>
      <w:tr w:rsidR="004B06CA" w:rsidRPr="00832840" w14:paraId="6258A35E" w14:textId="77777777" w:rsidTr="002F0BC1">
        <w:tc>
          <w:tcPr>
            <w:tcW w:w="797" w:type="dxa"/>
          </w:tcPr>
          <w:p w14:paraId="4523AF2C"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05040234"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05D548DB"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4B06CA" w:rsidRPr="00832840" w14:paraId="3EEBAB72" w14:textId="77777777" w:rsidTr="002F0BC1">
        <w:tc>
          <w:tcPr>
            <w:tcW w:w="797" w:type="dxa"/>
          </w:tcPr>
          <w:p w14:paraId="7D80349F" w14:textId="77777777" w:rsidR="004B06CA" w:rsidRPr="00832840" w:rsidRDefault="004B06CA" w:rsidP="002F0BC1">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A6FB20C"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A0E3A9E" w14:textId="77777777" w:rsidR="004B06CA" w:rsidRPr="00832840" w:rsidRDefault="004B06CA" w:rsidP="002F0BC1">
            <w:pPr>
              <w:spacing w:after="0" w:line="240" w:lineRule="auto"/>
              <w:jc w:val="both"/>
              <w:rPr>
                <w:rFonts w:ascii="Times New Roman" w:hAnsi="Times New Roman" w:cs="Times New Roman"/>
                <w:sz w:val="22"/>
              </w:rPr>
            </w:pPr>
          </w:p>
        </w:tc>
      </w:tr>
      <w:tr w:rsidR="004B06CA" w:rsidRPr="00832840" w14:paraId="1220632B" w14:textId="77777777" w:rsidTr="002F0BC1">
        <w:tc>
          <w:tcPr>
            <w:tcW w:w="797" w:type="dxa"/>
          </w:tcPr>
          <w:p w14:paraId="721D0B67" w14:textId="77777777" w:rsidR="004B06CA" w:rsidRPr="00832840" w:rsidRDefault="004B06CA" w:rsidP="002F0BC1">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5F4B6A33" w14:textId="77777777" w:rsidR="004B06CA" w:rsidRPr="00832840" w:rsidRDefault="004B06CA" w:rsidP="002F0BC1">
            <w:pPr>
              <w:spacing w:after="0" w:line="240" w:lineRule="auto"/>
              <w:jc w:val="both"/>
              <w:rPr>
                <w:rFonts w:ascii="Times New Roman" w:hAnsi="Times New Roman" w:cs="Times New Roman"/>
                <w:sz w:val="22"/>
              </w:rPr>
            </w:pPr>
          </w:p>
        </w:tc>
        <w:tc>
          <w:tcPr>
            <w:tcW w:w="5263" w:type="dxa"/>
          </w:tcPr>
          <w:p w14:paraId="6B360310" w14:textId="77777777" w:rsidR="004B06CA" w:rsidRPr="00832840" w:rsidRDefault="004B06CA" w:rsidP="002F0BC1">
            <w:pPr>
              <w:spacing w:after="0" w:line="240" w:lineRule="auto"/>
              <w:jc w:val="both"/>
              <w:rPr>
                <w:rFonts w:ascii="Times New Roman" w:hAnsi="Times New Roman" w:cs="Times New Roman"/>
                <w:sz w:val="22"/>
              </w:rPr>
            </w:pPr>
          </w:p>
        </w:tc>
      </w:tr>
    </w:tbl>
    <w:p w14:paraId="7F8920E4" w14:textId="77777777" w:rsidR="004B06CA" w:rsidRPr="00832840" w:rsidRDefault="004B06CA" w:rsidP="004B06CA">
      <w:pPr>
        <w:spacing w:after="0" w:line="240" w:lineRule="auto"/>
        <w:ind w:firstLine="720"/>
        <w:jc w:val="both"/>
        <w:rPr>
          <w:rFonts w:ascii="Times New Roman" w:hAnsi="Times New Roman" w:cs="Times New Roman"/>
          <w:sz w:val="22"/>
        </w:rPr>
      </w:pPr>
    </w:p>
    <w:p w14:paraId="4ABFB47A" w14:textId="2656899F" w:rsidR="004B06CA" w:rsidRDefault="004B06CA" w:rsidP="004B06CA">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 xml:space="preserve">Jeigu tiekėjas neužpildo </w:t>
      </w:r>
      <w:r w:rsidR="0010275B">
        <w:rPr>
          <w:rFonts w:ascii="Times New Roman" w:hAnsi="Times New Roman" w:cs="Times New Roman"/>
          <w:bCs/>
          <w:sz w:val="22"/>
        </w:rPr>
        <w:t>3</w:t>
      </w:r>
      <w:r w:rsidRPr="00832840">
        <w:rPr>
          <w:rFonts w:ascii="Times New Roman" w:hAnsi="Times New Roman" w:cs="Times New Roman"/>
          <w:bCs/>
          <w:sz w:val="22"/>
        </w:rPr>
        <w:t xml:space="preserve"> punkte pateiktų lentelių, bus laikoma, kad tiekėjas nesiremia kitų ūkio subjekto pajėgumais ir subtiekėjų  nepasitelks.</w:t>
      </w:r>
    </w:p>
    <w:p w14:paraId="377B8AA8" w14:textId="77777777" w:rsidR="004B06CA" w:rsidRDefault="004B06CA" w:rsidP="004B06CA">
      <w:pPr>
        <w:spacing w:after="0" w:line="240" w:lineRule="auto"/>
        <w:ind w:firstLine="720"/>
        <w:jc w:val="both"/>
        <w:rPr>
          <w:rFonts w:ascii="Times New Roman" w:hAnsi="Times New Roman" w:cs="Times New Roman"/>
          <w:bCs/>
          <w:sz w:val="22"/>
        </w:rPr>
      </w:pPr>
    </w:p>
    <w:p w14:paraId="19831CCF" w14:textId="1BA0421D" w:rsidR="004B06CA" w:rsidRPr="00B21626" w:rsidRDefault="0010275B" w:rsidP="004B06CA">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4</w:t>
      </w:r>
      <w:r w:rsidR="004B06CA">
        <w:rPr>
          <w:rFonts w:ascii="Times New Roman" w:eastAsia="Times New Roman" w:hAnsi="Times New Roman" w:cs="Times New Roman"/>
        </w:rPr>
        <w:t xml:space="preserve">. </w:t>
      </w:r>
      <w:r w:rsidR="004B06CA" w:rsidRPr="00B21626">
        <w:rPr>
          <w:rFonts w:ascii="Times New Roman" w:eastAsia="Times New Roman" w:hAnsi="Times New Roman" w:cs="Times New Roman"/>
        </w:rPr>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4B06CA" w:rsidRPr="00B21626" w14:paraId="0212F35A" w14:textId="77777777" w:rsidTr="002F0BC1">
        <w:tc>
          <w:tcPr>
            <w:tcW w:w="675" w:type="dxa"/>
            <w:shd w:val="clear" w:color="auto" w:fill="auto"/>
          </w:tcPr>
          <w:p w14:paraId="55F4F98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3214AE91"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5E79CF4F" w14:textId="77777777" w:rsidR="004B06CA" w:rsidRPr="00B21626" w:rsidRDefault="004B06CA" w:rsidP="002F0BC1">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4B06CA" w:rsidRPr="00B21626" w14:paraId="0B909385" w14:textId="77777777" w:rsidTr="002F0BC1">
        <w:tc>
          <w:tcPr>
            <w:tcW w:w="675" w:type="dxa"/>
            <w:shd w:val="clear" w:color="auto" w:fill="auto"/>
          </w:tcPr>
          <w:p w14:paraId="2C0E7B8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2A55D28"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CF3AF1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r w:rsidR="004B06CA" w:rsidRPr="00B21626" w14:paraId="6415F1D5" w14:textId="77777777" w:rsidTr="002F0BC1">
        <w:tc>
          <w:tcPr>
            <w:tcW w:w="675" w:type="dxa"/>
            <w:shd w:val="clear" w:color="auto" w:fill="auto"/>
          </w:tcPr>
          <w:p w14:paraId="44781575"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4DDBEF90"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09823AC9" w14:textId="77777777" w:rsidR="004B06CA" w:rsidRPr="00B21626" w:rsidRDefault="004B06CA" w:rsidP="002F0BC1">
            <w:pPr>
              <w:spacing w:after="0" w:line="240" w:lineRule="auto"/>
              <w:ind w:firstLine="567"/>
              <w:jc w:val="both"/>
              <w:rPr>
                <w:rFonts w:ascii="Times New Roman" w:eastAsia="Times New Roman" w:hAnsi="Times New Roman" w:cs="Times New Roman"/>
              </w:rPr>
            </w:pPr>
          </w:p>
        </w:tc>
      </w:tr>
    </w:tbl>
    <w:p w14:paraId="38EB56CA" w14:textId="77777777" w:rsidR="004B06CA" w:rsidRDefault="004B06CA" w:rsidP="004B06CA">
      <w:pPr>
        <w:spacing w:after="0" w:line="240" w:lineRule="auto"/>
        <w:ind w:firstLine="720"/>
        <w:jc w:val="both"/>
        <w:rPr>
          <w:rFonts w:ascii="Times New Roman" w:hAnsi="Times New Roman" w:cs="Times New Roman"/>
          <w:bCs/>
          <w:sz w:val="22"/>
        </w:rPr>
      </w:pPr>
    </w:p>
    <w:p w14:paraId="376D5821" w14:textId="3996FB9D" w:rsidR="004B06CA" w:rsidRPr="00832840" w:rsidRDefault="0010275B" w:rsidP="004B06CA">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 Kartu su pasiūlymu pateikiami šie dokumentai:</w:t>
      </w:r>
    </w:p>
    <w:p w14:paraId="78DAAE2B" w14:textId="5020A5D3"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7858B30F" w14:textId="3313D23D" w:rsidR="004B06CA" w:rsidRPr="00832840" w:rsidRDefault="0010275B" w:rsidP="004B06CA">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4B06CA" w:rsidRPr="00832840" w14:paraId="39F1DD80" w14:textId="77777777" w:rsidTr="002F0BC1">
        <w:trPr>
          <w:cantSplit/>
        </w:trPr>
        <w:tc>
          <w:tcPr>
            <w:tcW w:w="1589" w:type="dxa"/>
          </w:tcPr>
          <w:p w14:paraId="7DDA47FF"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3A090416"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06EEA2FA"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0BEF0247"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6B370CC5"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4B06CA" w:rsidRPr="00832840" w14:paraId="0B796D75" w14:textId="77777777" w:rsidTr="002F0BC1">
        <w:trPr>
          <w:cantSplit/>
        </w:trPr>
        <w:tc>
          <w:tcPr>
            <w:tcW w:w="1589" w:type="dxa"/>
          </w:tcPr>
          <w:p w14:paraId="0ECB3BC3" w14:textId="1F60C4CC"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.2.1.</w:t>
            </w:r>
          </w:p>
        </w:tc>
        <w:tc>
          <w:tcPr>
            <w:tcW w:w="4394" w:type="dxa"/>
          </w:tcPr>
          <w:p w14:paraId="25C06D86"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623684AB"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608C8FE7"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2767AB51" w14:textId="77777777" w:rsidTr="002F0BC1">
        <w:trPr>
          <w:cantSplit/>
        </w:trPr>
        <w:tc>
          <w:tcPr>
            <w:tcW w:w="1589" w:type="dxa"/>
          </w:tcPr>
          <w:p w14:paraId="4C68E17E" w14:textId="3714B22A" w:rsidR="004B06CA" w:rsidRPr="00832840" w:rsidRDefault="0010275B" w:rsidP="002F0BC1">
            <w:pPr>
              <w:widowControl w:val="0"/>
              <w:spacing w:after="0" w:line="240" w:lineRule="auto"/>
              <w:jc w:val="center"/>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.2.2.</w:t>
            </w:r>
          </w:p>
        </w:tc>
        <w:tc>
          <w:tcPr>
            <w:tcW w:w="4394" w:type="dxa"/>
          </w:tcPr>
          <w:p w14:paraId="6E9F7D41" w14:textId="77777777" w:rsidR="004B06CA" w:rsidRPr="00832840" w:rsidRDefault="004B06CA" w:rsidP="002F0BC1">
            <w:pPr>
              <w:widowControl w:val="0"/>
              <w:spacing w:after="0" w:line="240" w:lineRule="auto"/>
              <w:rPr>
                <w:rFonts w:ascii="Times New Roman" w:hAnsi="Times New Roman" w:cs="Times New Roman"/>
                <w:sz w:val="22"/>
              </w:rPr>
            </w:pPr>
          </w:p>
        </w:tc>
        <w:tc>
          <w:tcPr>
            <w:tcW w:w="1276" w:type="dxa"/>
          </w:tcPr>
          <w:p w14:paraId="779528B0" w14:textId="77777777" w:rsidR="004B06CA" w:rsidRPr="00832840" w:rsidRDefault="004B06CA" w:rsidP="002F0BC1">
            <w:pPr>
              <w:widowControl w:val="0"/>
              <w:spacing w:after="0" w:line="240" w:lineRule="auto"/>
              <w:jc w:val="center"/>
              <w:rPr>
                <w:rFonts w:ascii="Times New Roman" w:hAnsi="Times New Roman" w:cs="Times New Roman"/>
                <w:sz w:val="22"/>
              </w:rPr>
            </w:pPr>
          </w:p>
        </w:tc>
        <w:tc>
          <w:tcPr>
            <w:tcW w:w="2410" w:type="dxa"/>
          </w:tcPr>
          <w:p w14:paraId="3046CE5E"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4F23FA9F" w14:textId="77777777" w:rsidR="004B06CA" w:rsidRPr="00832840" w:rsidRDefault="004B06CA" w:rsidP="004B06CA">
      <w:pPr>
        <w:widowControl w:val="0"/>
        <w:autoSpaceDE w:val="0"/>
        <w:autoSpaceDN w:val="0"/>
        <w:adjustRightInd w:val="0"/>
        <w:spacing w:after="0" w:line="240" w:lineRule="auto"/>
        <w:rPr>
          <w:rFonts w:ascii="Times New Roman" w:hAnsi="Times New Roman" w:cs="Times New Roman"/>
          <w:sz w:val="22"/>
        </w:rPr>
      </w:pPr>
    </w:p>
    <w:p w14:paraId="32528872" w14:textId="1A75230E" w:rsidR="004B06CA" w:rsidRPr="00832840" w:rsidRDefault="0010275B" w:rsidP="004B06CA">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5</w:t>
      </w:r>
      <w:r w:rsidR="004B06CA"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4B06CA" w:rsidRPr="00832840" w14:paraId="5C213082" w14:textId="77777777" w:rsidTr="002F0BC1">
        <w:tc>
          <w:tcPr>
            <w:tcW w:w="1289" w:type="dxa"/>
          </w:tcPr>
          <w:p w14:paraId="2349395C"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4B2A3DE3"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2E9501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2568B6F8" w14:textId="77777777" w:rsidR="004B06CA" w:rsidRPr="00832840" w:rsidRDefault="004B06CA" w:rsidP="002F0BC1">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D400589" w14:textId="77777777" w:rsidR="004B06CA" w:rsidRPr="00832840" w:rsidRDefault="004B06CA" w:rsidP="002F0BC1">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4B06CA" w:rsidRPr="00832840" w14:paraId="2242F538" w14:textId="77777777" w:rsidTr="002F0BC1">
        <w:tc>
          <w:tcPr>
            <w:tcW w:w="1289" w:type="dxa"/>
          </w:tcPr>
          <w:p w14:paraId="004EDFF8"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6CF2E06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3C9852F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3AB3E41D" w14:textId="77777777" w:rsidR="004B06CA" w:rsidRPr="00832840" w:rsidRDefault="004B06CA" w:rsidP="002F0BC1">
            <w:pPr>
              <w:widowControl w:val="0"/>
              <w:spacing w:after="0" w:line="240" w:lineRule="auto"/>
              <w:jc w:val="center"/>
              <w:rPr>
                <w:rFonts w:ascii="Times New Roman" w:hAnsi="Times New Roman" w:cs="Times New Roman"/>
                <w:sz w:val="22"/>
              </w:rPr>
            </w:pPr>
          </w:p>
        </w:tc>
      </w:tr>
      <w:tr w:rsidR="004B06CA" w:rsidRPr="00832840" w14:paraId="3FDD824E" w14:textId="77777777" w:rsidTr="002F0BC1">
        <w:tc>
          <w:tcPr>
            <w:tcW w:w="1289" w:type="dxa"/>
          </w:tcPr>
          <w:p w14:paraId="7DC62029"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4694" w:type="dxa"/>
          </w:tcPr>
          <w:p w14:paraId="34CCB54A"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1269" w:type="dxa"/>
          </w:tcPr>
          <w:p w14:paraId="2C539D0B" w14:textId="77777777" w:rsidR="004B06CA" w:rsidRPr="00832840" w:rsidRDefault="004B06CA" w:rsidP="002F0BC1">
            <w:pPr>
              <w:widowControl w:val="0"/>
              <w:spacing w:after="0" w:line="240" w:lineRule="auto"/>
              <w:jc w:val="both"/>
              <w:rPr>
                <w:rFonts w:ascii="Times New Roman" w:hAnsi="Times New Roman" w:cs="Times New Roman"/>
                <w:sz w:val="22"/>
              </w:rPr>
            </w:pPr>
          </w:p>
        </w:tc>
        <w:tc>
          <w:tcPr>
            <w:tcW w:w="2416" w:type="dxa"/>
          </w:tcPr>
          <w:p w14:paraId="1EBC7B93" w14:textId="77777777" w:rsidR="004B06CA" w:rsidRPr="00832840" w:rsidRDefault="004B06CA" w:rsidP="002F0BC1">
            <w:pPr>
              <w:widowControl w:val="0"/>
              <w:spacing w:after="0" w:line="240" w:lineRule="auto"/>
              <w:jc w:val="center"/>
              <w:rPr>
                <w:rFonts w:ascii="Times New Roman" w:hAnsi="Times New Roman" w:cs="Times New Roman"/>
                <w:sz w:val="22"/>
              </w:rPr>
            </w:pPr>
          </w:p>
        </w:tc>
      </w:tr>
    </w:tbl>
    <w:p w14:paraId="2FDCC440" w14:textId="77777777" w:rsidR="004B06CA" w:rsidRPr="00832840" w:rsidRDefault="004B06CA" w:rsidP="004B06CA">
      <w:pPr>
        <w:spacing w:after="0" w:line="240" w:lineRule="auto"/>
        <w:ind w:firstLine="720"/>
        <w:jc w:val="both"/>
        <w:rPr>
          <w:rFonts w:ascii="Times New Roman" w:hAnsi="Times New Roman" w:cs="Times New Roman"/>
          <w:b/>
          <w:sz w:val="22"/>
        </w:rPr>
      </w:pPr>
    </w:p>
    <w:p w14:paraId="4361A3E4" w14:textId="77777777" w:rsidR="004B06CA" w:rsidRPr="00832840" w:rsidRDefault="004B06CA" w:rsidP="004B06CA">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13D93719" w14:textId="7677A28F"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szCs w:val="24"/>
        </w:rPr>
      </w:pPr>
      <w:r w:rsidRPr="0010275B">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0F2388AF" w14:textId="21CFE35A" w:rsidR="004B06CA" w:rsidRPr="0010275B" w:rsidRDefault="004B06CA">
      <w:pPr>
        <w:pStyle w:val="Sraopastraipa"/>
        <w:widowControl w:val="0"/>
        <w:numPr>
          <w:ilvl w:val="3"/>
          <w:numId w:val="20"/>
        </w:numPr>
        <w:tabs>
          <w:tab w:val="left" w:pos="993"/>
        </w:tabs>
        <w:spacing w:after="0" w:line="240" w:lineRule="auto"/>
        <w:ind w:left="0" w:firstLine="709"/>
        <w:jc w:val="both"/>
        <w:rPr>
          <w:rFonts w:ascii="Times New Roman" w:hAnsi="Times New Roman" w:cs="Times New Roman"/>
          <w:bCs/>
          <w:szCs w:val="24"/>
        </w:rPr>
      </w:pPr>
      <w:r w:rsidRPr="0010275B">
        <w:rPr>
          <w:rFonts w:ascii="Times New Roman" w:hAnsi="Times New Roman" w:cs="Times New Roman"/>
          <w:szCs w:val="24"/>
        </w:rPr>
        <w:t xml:space="preserve">Vadovaujantis Lietuvos Respublikos viešųjų pirkimų įstatymo 86 str. 9 d. reikalavimu „Perkančioji organizacija laimėjusio dalyvio pasiūlymą, sudarytą pirkimo sutartį, preliminariąją sutartį ir šių sutarčių pakeitimus, </w:t>
      </w:r>
      <w:r w:rsidRPr="0010275B">
        <w:rPr>
          <w:rFonts w:ascii="Times New Roman" w:hAnsi="Times New Roman" w:cs="Times New Roman"/>
          <w:szCs w:val="24"/>
        </w:rPr>
        <w:lastRenderedPageBreak/>
        <w:t>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10275B">
        <w:rPr>
          <w:rFonts w:ascii="Times New Roman" w:hAnsi="Times New Roman" w:cs="Times New Roman"/>
          <w:bCs/>
          <w:szCs w:val="24"/>
        </w:rPr>
        <w:t>“, todėl šis Pasiūlymas su visais priedais privalo būti paviešintas.</w:t>
      </w:r>
    </w:p>
    <w:tbl>
      <w:tblPr>
        <w:tblW w:w="9498" w:type="dxa"/>
        <w:tblLayout w:type="fixed"/>
        <w:tblLook w:val="01E0" w:firstRow="1" w:lastRow="1" w:firstColumn="1" w:lastColumn="1" w:noHBand="0" w:noVBand="0"/>
      </w:tblPr>
      <w:tblGrid>
        <w:gridCol w:w="3794"/>
        <w:gridCol w:w="992"/>
        <w:gridCol w:w="1985"/>
        <w:gridCol w:w="567"/>
        <w:gridCol w:w="2160"/>
      </w:tblGrid>
      <w:tr w:rsidR="004B06CA" w:rsidRPr="00832840" w14:paraId="0C6A029A" w14:textId="77777777" w:rsidTr="002F0BC1">
        <w:trPr>
          <w:trHeight w:val="324"/>
        </w:trPr>
        <w:tc>
          <w:tcPr>
            <w:tcW w:w="9498" w:type="dxa"/>
            <w:gridSpan w:val="5"/>
          </w:tcPr>
          <w:p w14:paraId="613F69CE" w14:textId="77777777" w:rsidR="004B06CA" w:rsidRPr="00832840" w:rsidRDefault="004B06CA" w:rsidP="002F0BC1">
            <w:pPr>
              <w:spacing w:after="0" w:line="240" w:lineRule="auto"/>
              <w:ind w:right="-108"/>
              <w:jc w:val="both"/>
              <w:rPr>
                <w:rFonts w:ascii="Times New Roman" w:hAnsi="Times New Roman" w:cs="Times New Roman"/>
              </w:rPr>
            </w:pPr>
          </w:p>
          <w:p w14:paraId="58CAE192" w14:textId="77777777" w:rsidR="004B06CA" w:rsidRPr="00832840" w:rsidRDefault="004B06CA" w:rsidP="002F0BC1">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7A3C80CB" w14:textId="77777777" w:rsidR="004B06CA" w:rsidRPr="00832840" w:rsidRDefault="004B06CA" w:rsidP="002F0BC1">
            <w:pPr>
              <w:spacing w:after="0" w:line="240" w:lineRule="auto"/>
              <w:ind w:right="-108"/>
              <w:jc w:val="both"/>
              <w:rPr>
                <w:rFonts w:ascii="Times New Roman" w:hAnsi="Times New Roman" w:cs="Times New Roman"/>
              </w:rPr>
            </w:pPr>
          </w:p>
          <w:p w14:paraId="7E25D504" w14:textId="77777777" w:rsidR="004B06CA" w:rsidRPr="00832840" w:rsidRDefault="004B06CA" w:rsidP="002F0BC1">
            <w:pPr>
              <w:spacing w:after="0" w:line="240" w:lineRule="auto"/>
              <w:ind w:right="-108"/>
              <w:jc w:val="both"/>
              <w:rPr>
                <w:rFonts w:ascii="Times New Roman" w:hAnsi="Times New Roman" w:cs="Times New Roman"/>
                <w:b/>
              </w:rPr>
            </w:pPr>
          </w:p>
        </w:tc>
      </w:tr>
      <w:tr w:rsidR="004B06CA" w:rsidRPr="00832840" w14:paraId="36B4EDFD" w14:textId="77777777" w:rsidTr="002F0BC1">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59F28311" w14:textId="77777777" w:rsidR="004B06CA" w:rsidRPr="00832840" w:rsidRDefault="004B06CA" w:rsidP="002F0BC1">
            <w:pPr>
              <w:spacing w:after="0" w:line="240" w:lineRule="auto"/>
              <w:ind w:right="-1"/>
              <w:rPr>
                <w:rFonts w:ascii="Times New Roman" w:hAnsi="Times New Roman" w:cs="Times New Roman"/>
              </w:rPr>
            </w:pPr>
          </w:p>
        </w:tc>
        <w:tc>
          <w:tcPr>
            <w:tcW w:w="992" w:type="dxa"/>
          </w:tcPr>
          <w:p w14:paraId="479B1B10" w14:textId="77777777" w:rsidR="004B06CA" w:rsidRPr="00832840" w:rsidRDefault="004B06CA" w:rsidP="002F0BC1">
            <w:pPr>
              <w:spacing w:after="0"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246A0044" w14:textId="77777777" w:rsidR="004B06CA" w:rsidRPr="00832840" w:rsidRDefault="004B06CA" w:rsidP="002F0BC1">
            <w:pPr>
              <w:spacing w:after="0" w:line="240" w:lineRule="auto"/>
              <w:ind w:right="-1"/>
              <w:jc w:val="center"/>
              <w:rPr>
                <w:rFonts w:ascii="Times New Roman" w:hAnsi="Times New Roman" w:cs="Times New Roman"/>
              </w:rPr>
            </w:pPr>
          </w:p>
        </w:tc>
        <w:tc>
          <w:tcPr>
            <w:tcW w:w="2727" w:type="dxa"/>
            <w:gridSpan w:val="2"/>
          </w:tcPr>
          <w:p w14:paraId="1199072C" w14:textId="77777777" w:rsidR="004B06CA" w:rsidRPr="00832840" w:rsidRDefault="004B06CA" w:rsidP="002F0BC1">
            <w:pPr>
              <w:spacing w:after="0" w:line="240" w:lineRule="auto"/>
              <w:ind w:right="-1"/>
              <w:jc w:val="center"/>
              <w:rPr>
                <w:rFonts w:ascii="Times New Roman" w:hAnsi="Times New Roman" w:cs="Times New Roman"/>
              </w:rPr>
            </w:pPr>
          </w:p>
        </w:tc>
      </w:tr>
      <w:tr w:rsidR="004B06CA" w:rsidRPr="00832840" w14:paraId="5C7D8A44" w14:textId="77777777" w:rsidTr="002F0BC1">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561AD5EE" w14:textId="77777777" w:rsidR="004B06CA" w:rsidRPr="00832840" w:rsidRDefault="004B06CA" w:rsidP="002F0BC1">
            <w:pPr>
              <w:snapToGrid w:val="0"/>
              <w:spacing w:after="0" w:line="240" w:lineRule="auto"/>
              <w:jc w:val="both"/>
              <w:rPr>
                <w:rFonts w:ascii="Times New Roman" w:hAnsi="Times New Roman" w:cs="Times New Roman"/>
                <w:position w:val="6"/>
                <w:sz w:val="18"/>
                <w:szCs w:val="18"/>
              </w:rPr>
            </w:pPr>
            <w:r w:rsidRPr="00832840">
              <w:rPr>
                <w:rFonts w:ascii="Times New Roman" w:hAnsi="Times New Roman" w:cs="Times New Roman"/>
                <w:position w:val="6"/>
                <w:sz w:val="18"/>
                <w:szCs w:val="18"/>
              </w:rPr>
              <w:t>(Tiekėjo arba jo įgalioto asmens pareigų pavadinimas)</w:t>
            </w:r>
          </w:p>
        </w:tc>
        <w:tc>
          <w:tcPr>
            <w:tcW w:w="992" w:type="dxa"/>
          </w:tcPr>
          <w:p w14:paraId="5E8DEF30"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061DFB94"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(Parašas)</w:t>
            </w:r>
            <w:r w:rsidRPr="00832840">
              <w:rPr>
                <w:rFonts w:ascii="Times New Roman" w:hAnsi="Times New Roman" w:cs="Times New Roman"/>
                <w:i/>
                <w:sz w:val="18"/>
                <w:szCs w:val="18"/>
              </w:rPr>
              <w:t xml:space="preserve"> </w:t>
            </w:r>
          </w:p>
        </w:tc>
        <w:tc>
          <w:tcPr>
            <w:tcW w:w="567" w:type="dxa"/>
          </w:tcPr>
          <w:p w14:paraId="474908E6" w14:textId="77777777" w:rsidR="004B06CA" w:rsidRPr="00832840" w:rsidRDefault="004B06CA" w:rsidP="002F0BC1">
            <w:pPr>
              <w:spacing w:after="0"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7E738DE" w14:textId="77777777" w:rsidR="004B06CA" w:rsidRPr="00832840" w:rsidRDefault="004B06CA" w:rsidP="002F0BC1">
            <w:pPr>
              <w:spacing w:after="0" w:line="240" w:lineRule="auto"/>
              <w:ind w:right="-1"/>
              <w:jc w:val="center"/>
              <w:rPr>
                <w:rFonts w:ascii="Times New Roman" w:hAnsi="Times New Roman" w:cs="Times New Roman"/>
                <w:sz w:val="18"/>
                <w:szCs w:val="18"/>
              </w:rPr>
            </w:pPr>
            <w:r w:rsidRPr="00832840">
              <w:rPr>
                <w:rFonts w:ascii="Times New Roman" w:hAnsi="Times New Roman" w:cs="Times New Roman"/>
                <w:position w:val="6"/>
                <w:sz w:val="18"/>
                <w:szCs w:val="18"/>
              </w:rPr>
              <w:t>(Vardas ir pavardė)</w:t>
            </w:r>
            <w:r w:rsidRPr="00832840">
              <w:rPr>
                <w:rFonts w:ascii="Times New Roman" w:hAnsi="Times New Roman" w:cs="Times New Roman"/>
                <w:i/>
                <w:sz w:val="18"/>
                <w:szCs w:val="18"/>
              </w:rPr>
              <w:t xml:space="preserve"> </w:t>
            </w:r>
          </w:p>
        </w:tc>
      </w:tr>
    </w:tbl>
    <w:p w14:paraId="572E48F0" w14:textId="77777777" w:rsidR="004B06CA" w:rsidRPr="00832840" w:rsidRDefault="004B06CA" w:rsidP="004B06CA">
      <w:pPr>
        <w:spacing w:after="0" w:line="240" w:lineRule="auto"/>
        <w:rPr>
          <w:rFonts w:ascii="Times New Roman" w:hAnsi="Times New Roman" w:cs="Times New Roman"/>
          <w:b/>
          <w:sz w:val="2"/>
          <w:szCs w:val="2"/>
        </w:rPr>
      </w:pPr>
    </w:p>
    <w:p w14:paraId="25B11128" w14:textId="77777777" w:rsidR="004B06CA" w:rsidRPr="00832840" w:rsidRDefault="004B06CA" w:rsidP="004B06CA">
      <w:pPr>
        <w:spacing w:after="0" w:line="240" w:lineRule="auto"/>
        <w:rPr>
          <w:rFonts w:ascii="Times New Roman" w:hAnsi="Times New Roman" w:cs="Times New Roman"/>
          <w:b/>
          <w:sz w:val="2"/>
          <w:szCs w:val="2"/>
        </w:rPr>
      </w:pPr>
    </w:p>
    <w:p w14:paraId="396C6F2A" w14:textId="77777777" w:rsidR="004B06CA" w:rsidRPr="00832840" w:rsidRDefault="004B06CA" w:rsidP="004B06CA">
      <w:pPr>
        <w:spacing w:after="0" w:line="240" w:lineRule="auto"/>
        <w:rPr>
          <w:rFonts w:ascii="Times New Roman" w:hAnsi="Times New Roman" w:cs="Times New Roman"/>
          <w:b/>
          <w:sz w:val="2"/>
          <w:szCs w:val="2"/>
        </w:rPr>
      </w:pPr>
    </w:p>
    <w:p w14:paraId="0FF17208" w14:textId="77777777" w:rsidR="004B06CA" w:rsidRPr="00832840" w:rsidRDefault="004B06CA" w:rsidP="004B06CA">
      <w:pPr>
        <w:spacing w:after="0" w:line="240" w:lineRule="auto"/>
        <w:rPr>
          <w:rFonts w:ascii="Times New Roman" w:hAnsi="Times New Roman" w:cs="Times New Roman"/>
          <w:b/>
          <w:sz w:val="2"/>
          <w:szCs w:val="2"/>
        </w:rPr>
      </w:pPr>
    </w:p>
    <w:p w14:paraId="3CB0533B" w14:textId="77777777" w:rsidR="004B06CA" w:rsidRPr="00832840" w:rsidRDefault="004B06CA" w:rsidP="004B06CA">
      <w:pPr>
        <w:rPr>
          <w:rFonts w:ascii="Times New Roman" w:hAnsi="Times New Roman" w:cs="Times New Roman"/>
          <w:sz w:val="2"/>
          <w:szCs w:val="2"/>
        </w:rPr>
      </w:pPr>
    </w:p>
    <w:p w14:paraId="70E7F117" w14:textId="77777777" w:rsidR="00316E77" w:rsidRDefault="00316E77" w:rsidP="001060C0">
      <w:pPr>
        <w:rPr>
          <w:sz w:val="22"/>
          <w:szCs w:val="22"/>
        </w:rPr>
        <w:sectPr w:rsidR="00316E77" w:rsidSect="00722401">
          <w:headerReference w:type="default" r:id="rId19"/>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75" w:name="_Toc190008568"/>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65"/>
      <w:bookmarkEnd w:id="66"/>
      <w:bookmarkEnd w:id="75"/>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Default="00FE3D7C" w:rsidP="002058A4">
      <w:pPr>
        <w:pStyle w:val="Paantrat"/>
        <w:jc w:val="center"/>
        <w:rPr>
          <w:rFonts w:ascii="Times New Roman" w:hAnsi="Times New Roman" w:cs="Times New Roman"/>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09201972" w14:textId="77777777" w:rsidR="00ED6FD2" w:rsidRDefault="00ED6FD2" w:rsidP="00ED6FD2"/>
    <w:p w14:paraId="561048A7" w14:textId="58232FB8" w:rsidR="00210870" w:rsidRPr="00ED6FD2" w:rsidRDefault="00ED6FD2" w:rsidP="00ED6FD2">
      <w:pPr>
        <w:rPr>
          <w:rFonts w:ascii="Times New Roman" w:hAnsi="Times New Roman" w:cs="Times New Roman"/>
          <w:b/>
          <w:bCs/>
          <w:sz w:val="22"/>
          <w:szCs w:val="22"/>
          <w:u w:val="single"/>
        </w:rPr>
      </w:pPr>
      <w:r w:rsidRPr="00ED6FD2">
        <w:rPr>
          <w:rFonts w:ascii="Times New Roman" w:hAnsi="Times New Roman" w:cs="Times New Roman"/>
          <w:b/>
          <w:bCs/>
          <w:sz w:val="22"/>
          <w:szCs w:val="22"/>
          <w:u w:val="single"/>
        </w:rPr>
        <w:t xml:space="preserve">1 pirkimo objekto daliai. </w:t>
      </w:r>
      <w:r w:rsidR="0010275B" w:rsidRPr="00ED6FD2">
        <w:rPr>
          <w:rFonts w:ascii="Times New Roman" w:hAnsi="Times New Roman" w:cs="Times New Roman"/>
          <w:b/>
          <w:bCs/>
          <w:sz w:val="22"/>
          <w:szCs w:val="22"/>
          <w:u w:val="single"/>
        </w:rPr>
        <w:t>ANESTEZIJOS APARATAS</w:t>
      </w:r>
      <w:r w:rsidRPr="00ED6FD2">
        <w:rPr>
          <w:rFonts w:ascii="Times New Roman" w:hAnsi="Times New Roman" w:cs="Times New Roman"/>
          <w:b/>
          <w:bCs/>
          <w:sz w:val="22"/>
          <w:szCs w:val="22"/>
          <w:u w:val="single"/>
        </w:rPr>
        <w:t>.</w:t>
      </w:r>
    </w:p>
    <w:p w14:paraId="739947EB" w14:textId="77777777" w:rsidR="00ED6FD2" w:rsidRDefault="00ED6FD2">
      <w:pPr>
        <w:widowControl w:val="0"/>
        <w:numPr>
          <w:ilvl w:val="0"/>
          <w:numId w:val="23"/>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rPr>
      </w:pPr>
      <w:r>
        <w:rPr>
          <w:rFonts w:ascii="Times New Roman" w:eastAsia="Calibri" w:hAnsi="Times New Roman" w:cs="Times New Roman"/>
        </w:rPr>
        <w:t xml:space="preserve">Perkančioji organizacija ekonomiškai naudingiausią pasiūlymą išrenka </w:t>
      </w:r>
      <w:r>
        <w:rPr>
          <w:rFonts w:ascii="Times New Roman" w:eastAsia="Calibri" w:hAnsi="Times New Roman" w:cs="Times New Roman"/>
          <w:b/>
          <w:bCs/>
        </w:rPr>
        <w:t>pagal kainos ir kokybės santykį</w:t>
      </w:r>
      <w:r>
        <w:rPr>
          <w:rFonts w:ascii="Times New Roman" w:eastAsia="Calibri" w:hAnsi="Times New Roman" w:cs="Times New Roman"/>
        </w:rPr>
        <w:t>.</w:t>
      </w:r>
    </w:p>
    <w:p w14:paraId="5A6909B1" w14:textId="46CC8F69" w:rsidR="00ED6FD2"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Calibri" w:hAnsi="Times New Roman" w:cs="Times New Roman"/>
        </w:rPr>
      </w:pPr>
      <w:r>
        <w:rPr>
          <w:rFonts w:ascii="Times New Roman" w:eastAsia="Calibri" w:hAnsi="Times New Roman" w:cs="Times New Roman"/>
        </w:rPr>
        <w:t xml:space="preserve">Tiekėjo pasiūlymo kaina šiam pirkimui negali viršyti </w:t>
      </w:r>
      <w:r w:rsidRPr="0010275B">
        <w:rPr>
          <w:rFonts w:ascii="Times New Roman" w:eastAsia="Calibri" w:hAnsi="Times New Roman" w:cs="Times New Roman"/>
          <w:b/>
          <w:bCs/>
        </w:rPr>
        <w:t xml:space="preserve">57.430,00 Eur be PVM, </w:t>
      </w:r>
      <w:r w:rsidR="0010275B" w:rsidRPr="0010275B">
        <w:rPr>
          <w:rFonts w:ascii="Times New Roman" w:eastAsia="Calibri" w:hAnsi="Times New Roman" w:cs="Times New Roman"/>
          <w:b/>
          <w:bCs/>
        </w:rPr>
        <w:t xml:space="preserve">69.490,30 </w:t>
      </w:r>
      <w:r w:rsidRPr="0010275B">
        <w:rPr>
          <w:rFonts w:ascii="Times New Roman" w:eastAsia="Calibri" w:hAnsi="Times New Roman" w:cs="Times New Roman"/>
          <w:b/>
          <w:bCs/>
        </w:rPr>
        <w:t>Eur su PVM</w:t>
      </w:r>
      <w:r>
        <w:rPr>
          <w:rFonts w:ascii="Times New Roman" w:eastAsia="Calibri" w:hAnsi="Times New Roman" w:cs="Times New Roman"/>
        </w:rPr>
        <w:t>. Tiekėjo, kuris pasiūlys didesnę kaip</w:t>
      </w:r>
      <w:r w:rsidR="0010275B">
        <w:rPr>
          <w:rFonts w:ascii="Times New Roman" w:eastAsia="Calibri" w:hAnsi="Times New Roman" w:cs="Times New Roman"/>
        </w:rPr>
        <w:t xml:space="preserve"> </w:t>
      </w:r>
      <w:r w:rsidR="0010275B" w:rsidRPr="0010275B">
        <w:rPr>
          <w:rFonts w:ascii="Times New Roman" w:eastAsia="Calibri" w:hAnsi="Times New Roman" w:cs="Times New Roman"/>
          <w:b/>
          <w:bCs/>
        </w:rPr>
        <w:t>57.430,00 Eur be PVM, 69.490,30 Eur su PVM</w:t>
      </w:r>
      <w:r w:rsidR="0010275B">
        <w:rPr>
          <w:rFonts w:ascii="Times New Roman" w:eastAsia="Calibri" w:hAnsi="Times New Roman" w:cs="Times New Roman"/>
          <w:b/>
          <w:bCs/>
        </w:rPr>
        <w:t xml:space="preserve"> </w:t>
      </w:r>
      <w:r>
        <w:rPr>
          <w:rFonts w:ascii="Times New Roman" w:eastAsia="Calibri" w:hAnsi="Times New Roman" w:cs="Times New Roman"/>
        </w:rPr>
        <w:t>kainą perkančioji organizacija laikys, per didele ir nepriimtina ir toks pasiūlymas bus atmetamas.</w:t>
      </w:r>
    </w:p>
    <w:p w14:paraId="0AA5A6F1" w14:textId="77777777" w:rsidR="00ED6FD2" w:rsidRDefault="00ED6FD2">
      <w:pPr>
        <w:widowControl w:val="0"/>
        <w:numPr>
          <w:ilvl w:val="0"/>
          <w:numId w:val="23"/>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Perkančiosios organizacijos neatmesti pasiūlymai </w:t>
      </w:r>
      <w:r>
        <w:rPr>
          <w:rFonts w:ascii="Times New Roman" w:hAnsi="Times New Roman"/>
          <w:color w:val="000000" w:themeColor="text1"/>
        </w:rPr>
        <w:t>Ekonomiškai naudingiausias pasiūlymas bus išrenkamas pagal šiuos kriterijus:</w:t>
      </w:r>
    </w:p>
    <w:p w14:paraId="100224A6" w14:textId="77777777" w:rsidR="00ED6FD2" w:rsidRDefault="00ED6FD2" w:rsidP="00ED6FD2">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786"/>
        <w:gridCol w:w="5237"/>
      </w:tblGrid>
      <w:tr w:rsidR="00ED6FD2" w14:paraId="0A0A8D17" w14:textId="77777777" w:rsidTr="00700F37">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D44B7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0411A2C"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C95CDF2" w14:textId="77777777"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
                <w:bCs/>
              </w:rPr>
            </w:pPr>
            <w:r>
              <w:rPr>
                <w:rFonts w:ascii="Times New Roman" w:hAnsi="Times New Roman" w:cs="Times New Roman"/>
                <w:b/>
                <w:bCs/>
              </w:rPr>
              <w:t>Lyginamasis svoris ekonominio naudingumo įvertinime</w:t>
            </w:r>
          </w:p>
        </w:tc>
      </w:tr>
      <w:tr w:rsidR="00ED6FD2" w14:paraId="0F3482AB" w14:textId="77777777" w:rsidTr="00700F37">
        <w:trPr>
          <w:cantSplit/>
          <w:trHeight w:val="252"/>
        </w:trPr>
        <w:tc>
          <w:tcPr>
            <w:tcW w:w="319" w:type="pct"/>
            <w:tcBorders>
              <w:top w:val="single" w:sz="4" w:space="0" w:color="auto"/>
              <w:left w:val="single" w:sz="4" w:space="0" w:color="auto"/>
              <w:bottom w:val="single" w:sz="4" w:space="0" w:color="auto"/>
              <w:right w:val="single" w:sz="4" w:space="0" w:color="auto"/>
            </w:tcBorders>
            <w:vAlign w:val="center"/>
            <w:hideMark/>
          </w:tcPr>
          <w:p w14:paraId="51D36C78"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1</w:t>
            </w:r>
          </w:p>
        </w:tc>
        <w:tc>
          <w:tcPr>
            <w:tcW w:w="1964" w:type="pct"/>
            <w:tcBorders>
              <w:top w:val="single" w:sz="4" w:space="0" w:color="auto"/>
              <w:left w:val="single" w:sz="4" w:space="0" w:color="auto"/>
              <w:bottom w:val="single" w:sz="4" w:space="0" w:color="auto"/>
              <w:right w:val="single" w:sz="4" w:space="0" w:color="auto"/>
            </w:tcBorders>
            <w:vAlign w:val="center"/>
            <w:hideMark/>
          </w:tcPr>
          <w:p w14:paraId="36F50B84"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Cs/>
                <w:i/>
              </w:rPr>
            </w:pPr>
            <w:r>
              <w:rPr>
                <w:rFonts w:ascii="Times New Roman" w:eastAsia="Times New Roman" w:hAnsi="Times New Roman" w:cs="Times New Roman"/>
                <w:bCs/>
                <w:i/>
              </w:rPr>
              <w:t>2</w:t>
            </w:r>
          </w:p>
        </w:tc>
        <w:tc>
          <w:tcPr>
            <w:tcW w:w="2717" w:type="pct"/>
            <w:tcBorders>
              <w:top w:val="single" w:sz="4" w:space="0" w:color="auto"/>
              <w:left w:val="single" w:sz="4" w:space="0" w:color="auto"/>
              <w:bottom w:val="single" w:sz="4" w:space="0" w:color="auto"/>
              <w:right w:val="single" w:sz="4" w:space="0" w:color="auto"/>
            </w:tcBorders>
            <w:vAlign w:val="center"/>
            <w:hideMark/>
          </w:tcPr>
          <w:p w14:paraId="71C78B36" w14:textId="77777777" w:rsidR="00ED6FD2" w:rsidRDefault="00ED6FD2" w:rsidP="00700F37">
            <w:pPr>
              <w:widowControl w:val="0"/>
              <w:autoSpaceDE w:val="0"/>
              <w:autoSpaceDN w:val="0"/>
              <w:spacing w:after="0" w:line="240" w:lineRule="auto"/>
              <w:ind w:hanging="7"/>
              <w:jc w:val="center"/>
              <w:rPr>
                <w:rFonts w:ascii="Times New Roman" w:eastAsia="Times New Roman" w:hAnsi="Times New Roman" w:cs="Times New Roman"/>
                <w:bCs/>
                <w:i/>
              </w:rPr>
            </w:pPr>
            <w:r>
              <w:rPr>
                <w:rFonts w:ascii="Times New Roman" w:eastAsia="Times New Roman" w:hAnsi="Times New Roman" w:cs="Times New Roman"/>
                <w:bCs/>
                <w:i/>
              </w:rPr>
              <w:t>3</w:t>
            </w:r>
          </w:p>
        </w:tc>
      </w:tr>
      <w:tr w:rsidR="00ED6FD2" w14:paraId="35CE0008"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6C858AE6"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964" w:type="pct"/>
            <w:tcBorders>
              <w:top w:val="single" w:sz="4" w:space="0" w:color="auto"/>
              <w:left w:val="single" w:sz="4" w:space="0" w:color="auto"/>
              <w:bottom w:val="single" w:sz="4" w:space="0" w:color="auto"/>
              <w:right w:val="single" w:sz="4" w:space="0" w:color="auto"/>
            </w:tcBorders>
            <w:hideMark/>
          </w:tcPr>
          <w:p w14:paraId="5A2E7CE9"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47ACB17"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X</w:t>
            </w:r>
            <w:r>
              <w:rPr>
                <w:rFonts w:ascii="Times New Roman" w:eastAsia="Times New Roman" w:hAnsi="Times New Roman" w:cs="Times New Roman"/>
                <w:b/>
                <w:vertAlign w:val="subscript"/>
              </w:rPr>
              <w:t xml:space="preserve"> </w:t>
            </w:r>
            <w:r>
              <w:rPr>
                <w:rFonts w:ascii="Times New Roman" w:eastAsia="Times New Roman" w:hAnsi="Times New Roman" w:cs="Times New Roman"/>
                <w:b/>
              </w:rPr>
              <w:t>= 80</w:t>
            </w:r>
          </w:p>
        </w:tc>
      </w:tr>
      <w:tr w:rsidR="00ED6FD2" w14:paraId="47AF368A" w14:textId="77777777" w:rsidTr="00700F37">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3AE4021B"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964" w:type="pct"/>
            <w:tcBorders>
              <w:top w:val="single" w:sz="4" w:space="0" w:color="auto"/>
              <w:left w:val="single" w:sz="4" w:space="0" w:color="auto"/>
              <w:bottom w:val="single" w:sz="4" w:space="0" w:color="auto"/>
              <w:right w:val="single" w:sz="4" w:space="0" w:color="auto"/>
            </w:tcBorders>
            <w:hideMark/>
          </w:tcPr>
          <w:p w14:paraId="58319F6C" w14:textId="77777777" w:rsidR="00ED6FD2" w:rsidRDefault="00ED6FD2" w:rsidP="00700F37">
            <w:pPr>
              <w:widowControl w:val="0"/>
              <w:autoSpaceDE w:val="0"/>
              <w:autoSpaceDN w:val="0"/>
              <w:spacing w:after="0" w:line="240" w:lineRule="auto"/>
              <w:rPr>
                <w:rFonts w:ascii="Times New Roman" w:eastAsia="Times New Roman" w:hAnsi="Times New Roman" w:cs="Times New Roman"/>
                <w:b/>
                <w:bCs/>
              </w:rPr>
            </w:pPr>
            <w:bookmarkStart w:id="76" w:name="_Hlk128493350"/>
            <w:r>
              <w:rPr>
                <w:rFonts w:ascii="Times New Roman" w:eastAsia="Times New Roman" w:hAnsi="Times New Roman" w:cs="Times New Roman"/>
                <w:b/>
                <w:bCs/>
              </w:rPr>
              <w:t>Antras kriterijus – Kokybė (B):</w:t>
            </w:r>
            <w:bookmarkEnd w:id="76"/>
          </w:p>
        </w:tc>
        <w:tc>
          <w:tcPr>
            <w:tcW w:w="2717" w:type="pct"/>
            <w:tcBorders>
              <w:top w:val="single" w:sz="4" w:space="0" w:color="auto"/>
              <w:left w:val="single" w:sz="4" w:space="0" w:color="auto"/>
              <w:bottom w:val="single" w:sz="4" w:space="0" w:color="auto"/>
              <w:right w:val="single" w:sz="4" w:space="0" w:color="auto"/>
            </w:tcBorders>
            <w:vAlign w:val="center"/>
            <w:hideMark/>
          </w:tcPr>
          <w:p w14:paraId="02BDD55E" w14:textId="77777777" w:rsidR="00ED6FD2"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Y = 20</w:t>
            </w:r>
          </w:p>
        </w:tc>
      </w:tr>
      <w:tr w:rsidR="00ED6FD2" w14:paraId="0875D0B7" w14:textId="77777777" w:rsidTr="0010275B">
        <w:trPr>
          <w:cantSplit/>
          <w:trHeight w:val="1114"/>
        </w:trPr>
        <w:tc>
          <w:tcPr>
            <w:tcW w:w="319" w:type="pct"/>
            <w:tcBorders>
              <w:top w:val="single" w:sz="4" w:space="0" w:color="auto"/>
              <w:left w:val="single" w:sz="4" w:space="0" w:color="auto"/>
              <w:bottom w:val="single" w:sz="4" w:space="0" w:color="auto"/>
              <w:right w:val="single" w:sz="4" w:space="0" w:color="auto"/>
            </w:tcBorders>
            <w:hideMark/>
          </w:tcPr>
          <w:p w14:paraId="27CC193D"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2.1.</w:t>
            </w:r>
          </w:p>
        </w:tc>
        <w:tc>
          <w:tcPr>
            <w:tcW w:w="1964" w:type="pct"/>
            <w:tcBorders>
              <w:top w:val="nil"/>
              <w:left w:val="nil"/>
              <w:bottom w:val="single" w:sz="8" w:space="0" w:color="auto"/>
              <w:right w:val="single" w:sz="8" w:space="0" w:color="auto"/>
            </w:tcBorders>
          </w:tcPr>
          <w:p w14:paraId="5BF1001E" w14:textId="77777777" w:rsidR="00ED6FD2" w:rsidRPr="0010275B" w:rsidRDefault="00ED6FD2" w:rsidP="0010275B">
            <w:pPr>
              <w:widowControl w:val="0"/>
              <w:autoSpaceDE w:val="0"/>
              <w:autoSpaceDN w:val="0"/>
              <w:spacing w:after="0" w:line="240" w:lineRule="auto"/>
              <w:rPr>
                <w:rFonts w:ascii="Times New Roman" w:eastAsia="Times New Roman" w:hAnsi="Times New Roman" w:cs="Times New Roman"/>
                <w:b/>
                <w:bCs/>
                <w:sz w:val="22"/>
                <w:szCs w:val="22"/>
              </w:rPr>
            </w:pPr>
            <w:r w:rsidRPr="0010275B">
              <w:rPr>
                <w:rFonts w:ascii="Times New Roman" w:hAnsi="Times New Roman" w:cs="Times New Roman"/>
                <w:noProof/>
                <w:sz w:val="22"/>
                <w:szCs w:val="22"/>
              </w:rPr>
              <w:t>Anestezijos aparatas ir paciento monitorius to paties gamintojo</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79E5943"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1</w:t>
            </w:r>
            <w:r w:rsidRPr="004355E9">
              <w:rPr>
                <w:rFonts w:ascii="Times New Roman" w:eastAsia="Times New Roman" w:hAnsi="Times New Roman" w:cs="Times New Roman"/>
                <w:b/>
                <w:bCs/>
              </w:rPr>
              <w:t xml:space="preserve"> </w:t>
            </w:r>
            <w:r w:rsidRPr="004355E9">
              <w:rPr>
                <w:rFonts w:ascii="Times New Roman" w:eastAsia="Times New Roman" w:hAnsi="Times New Roman" w:cs="Times New Roman"/>
                <w:b/>
                <w:bCs/>
                <w:lang w:val="en-US"/>
              </w:rPr>
              <w:t>= 2</w:t>
            </w:r>
          </w:p>
          <w:p w14:paraId="20D33B6E"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lang w:val="en-US"/>
              </w:rPr>
            </w:pPr>
            <w:r w:rsidRPr="004355E9">
              <w:rPr>
                <w:rFonts w:ascii="Times New Roman" w:hAnsi="Times New Roman" w:cs="Times New Roman"/>
              </w:rPr>
              <w:t>Balai skiriami tiesiogiai</w:t>
            </w:r>
          </w:p>
          <w:p w14:paraId="629BA780"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- 2 balai</w:t>
            </w:r>
          </w:p>
        </w:tc>
      </w:tr>
      <w:tr w:rsidR="00ED6FD2" w14:paraId="1901784B"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2AD4AF95"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2.2.</w:t>
            </w:r>
          </w:p>
        </w:tc>
        <w:tc>
          <w:tcPr>
            <w:tcW w:w="1964" w:type="pct"/>
            <w:tcBorders>
              <w:top w:val="nil"/>
              <w:left w:val="nil"/>
              <w:bottom w:val="single" w:sz="8" w:space="0" w:color="auto"/>
              <w:right w:val="single" w:sz="8" w:space="0" w:color="auto"/>
            </w:tcBorders>
          </w:tcPr>
          <w:p w14:paraId="3C60BC53" w14:textId="77777777" w:rsidR="00ED6FD2" w:rsidRPr="0010275B" w:rsidRDefault="00ED6FD2" w:rsidP="0010275B">
            <w:pPr>
              <w:widowControl w:val="0"/>
              <w:autoSpaceDE w:val="0"/>
              <w:autoSpaceDN w:val="0"/>
              <w:spacing w:after="0" w:line="240" w:lineRule="auto"/>
              <w:rPr>
                <w:rFonts w:ascii="Times New Roman" w:eastAsia="Times New Roman" w:hAnsi="Times New Roman" w:cs="Times New Roman"/>
                <w:b/>
                <w:bCs/>
                <w:sz w:val="22"/>
                <w:szCs w:val="22"/>
              </w:rPr>
            </w:pPr>
            <w:r w:rsidRPr="0010275B">
              <w:rPr>
                <w:rFonts w:ascii="Times New Roman" w:hAnsi="Times New Roman" w:cs="Times New Roman"/>
                <w:noProof/>
                <w:sz w:val="22"/>
                <w:szCs w:val="22"/>
              </w:rPr>
              <w:t>Sinchronizuota intermituojant priverstinė ventiliacija valdoma slėgiu su garantuotu vienkartiniu tūriu.</w:t>
            </w:r>
          </w:p>
        </w:tc>
        <w:tc>
          <w:tcPr>
            <w:tcW w:w="2717" w:type="pct"/>
            <w:tcBorders>
              <w:top w:val="single" w:sz="4" w:space="0" w:color="auto"/>
              <w:left w:val="single" w:sz="4" w:space="0" w:color="auto"/>
              <w:bottom w:val="single" w:sz="4" w:space="0" w:color="auto"/>
              <w:right w:val="single" w:sz="4" w:space="0" w:color="auto"/>
            </w:tcBorders>
            <w:vAlign w:val="center"/>
            <w:hideMark/>
          </w:tcPr>
          <w:p w14:paraId="662583C8"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2 </w:t>
            </w:r>
            <w:r w:rsidRPr="004355E9">
              <w:rPr>
                <w:rFonts w:ascii="Times New Roman" w:eastAsia="Times New Roman" w:hAnsi="Times New Roman" w:cs="Times New Roman"/>
                <w:b/>
                <w:bCs/>
              </w:rPr>
              <w:t>= 2</w:t>
            </w:r>
          </w:p>
          <w:p w14:paraId="483D825F"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7ABF53DE"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-2 balai</w:t>
            </w:r>
          </w:p>
        </w:tc>
      </w:tr>
      <w:tr w:rsidR="00ED6FD2" w14:paraId="1CB48D15"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68708679"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2.3.</w:t>
            </w:r>
          </w:p>
        </w:tc>
        <w:tc>
          <w:tcPr>
            <w:tcW w:w="1964" w:type="pct"/>
            <w:tcBorders>
              <w:top w:val="nil"/>
              <w:left w:val="nil"/>
              <w:bottom w:val="single" w:sz="8" w:space="0" w:color="auto"/>
              <w:right w:val="single" w:sz="8" w:space="0" w:color="auto"/>
            </w:tcBorders>
          </w:tcPr>
          <w:p w14:paraId="3FE3B6C2" w14:textId="77777777" w:rsidR="00ED6FD2" w:rsidRPr="0010275B" w:rsidRDefault="00ED6FD2" w:rsidP="0010275B">
            <w:pPr>
              <w:widowControl w:val="0"/>
              <w:autoSpaceDE w:val="0"/>
              <w:autoSpaceDN w:val="0"/>
              <w:spacing w:after="0" w:line="240" w:lineRule="auto"/>
              <w:rPr>
                <w:rFonts w:ascii="Times New Roman" w:eastAsia="Times New Roman" w:hAnsi="Times New Roman" w:cs="Times New Roman"/>
                <w:b/>
                <w:bCs/>
                <w:sz w:val="22"/>
                <w:szCs w:val="22"/>
              </w:rPr>
            </w:pPr>
            <w:r w:rsidRPr="0010275B">
              <w:rPr>
                <w:rFonts w:ascii="Times New Roman" w:hAnsi="Times New Roman" w:cs="Times New Roman"/>
                <w:noProof/>
                <w:sz w:val="22"/>
                <w:szCs w:val="22"/>
              </w:rPr>
              <w:t>Anestezijos aparatas automatiškai sureguliuoja tiekiamų dujų sudėtį ir visą srautą, kad palaikytų nustatytas tikslines EtO</w:t>
            </w:r>
            <w:r w:rsidRPr="0010275B">
              <w:rPr>
                <w:rFonts w:ascii="Times New Roman" w:hAnsi="Times New Roman" w:cs="Times New Roman"/>
                <w:noProof/>
                <w:sz w:val="22"/>
                <w:szCs w:val="22"/>
                <w:vertAlign w:val="subscript"/>
              </w:rPr>
              <w:t>2</w:t>
            </w:r>
            <w:r w:rsidRPr="0010275B">
              <w:rPr>
                <w:rFonts w:ascii="Times New Roman" w:hAnsi="Times New Roman" w:cs="Times New Roman"/>
                <w:noProof/>
                <w:sz w:val="22"/>
                <w:szCs w:val="22"/>
              </w:rPr>
              <w:t xml:space="preserve"> ir EtAA reikšmes.</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E71269"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3 </w:t>
            </w:r>
            <w:r w:rsidRPr="004355E9">
              <w:rPr>
                <w:rFonts w:ascii="Times New Roman" w:eastAsia="Times New Roman" w:hAnsi="Times New Roman" w:cs="Times New Roman"/>
                <w:b/>
                <w:bCs/>
              </w:rPr>
              <w:t>= 6</w:t>
            </w:r>
          </w:p>
          <w:p w14:paraId="44BA0921"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2FFD1FAA"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- 6 balai</w:t>
            </w:r>
          </w:p>
        </w:tc>
      </w:tr>
      <w:tr w:rsidR="00ED6FD2" w14:paraId="4E03B992"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55952DAD"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bookmarkStart w:id="77" w:name="_Hlk189225832"/>
            <w:r>
              <w:rPr>
                <w:rFonts w:ascii="Times New Roman" w:eastAsia="Times New Roman" w:hAnsi="Times New Roman" w:cs="Times New Roman"/>
                <w:b/>
                <w:bCs/>
              </w:rPr>
              <w:t>2.4.</w:t>
            </w:r>
          </w:p>
        </w:tc>
        <w:tc>
          <w:tcPr>
            <w:tcW w:w="1964" w:type="pct"/>
            <w:tcBorders>
              <w:top w:val="nil"/>
              <w:left w:val="nil"/>
              <w:bottom w:val="single" w:sz="8" w:space="0" w:color="auto"/>
              <w:right w:val="single" w:sz="8" w:space="0" w:color="auto"/>
            </w:tcBorders>
          </w:tcPr>
          <w:p w14:paraId="570637E3" w14:textId="77777777" w:rsidR="00ED6FD2" w:rsidRPr="0010275B" w:rsidRDefault="00ED6FD2" w:rsidP="0010275B">
            <w:pPr>
              <w:widowControl w:val="0"/>
              <w:autoSpaceDE w:val="0"/>
              <w:autoSpaceDN w:val="0"/>
              <w:spacing w:after="0" w:line="240" w:lineRule="auto"/>
              <w:rPr>
                <w:rFonts w:ascii="Times New Roman" w:eastAsia="Times New Roman" w:hAnsi="Times New Roman" w:cs="Times New Roman"/>
                <w:b/>
                <w:bCs/>
                <w:sz w:val="22"/>
                <w:szCs w:val="22"/>
              </w:rPr>
            </w:pPr>
            <w:r w:rsidRPr="0010275B">
              <w:rPr>
                <w:rFonts w:ascii="Times New Roman" w:hAnsi="Times New Roman" w:cs="Times New Roman"/>
                <w:noProof/>
                <w:sz w:val="22"/>
                <w:szCs w:val="22"/>
              </w:rPr>
              <w:t>Nustatomas tekmės trigerio jautrumas nuo 0,2 L/min</w:t>
            </w:r>
          </w:p>
        </w:tc>
        <w:tc>
          <w:tcPr>
            <w:tcW w:w="2717" w:type="pct"/>
            <w:tcBorders>
              <w:top w:val="single" w:sz="4" w:space="0" w:color="auto"/>
              <w:left w:val="single" w:sz="4" w:space="0" w:color="auto"/>
              <w:bottom w:val="single" w:sz="4" w:space="0" w:color="auto"/>
              <w:right w:val="single" w:sz="4" w:space="0" w:color="auto"/>
            </w:tcBorders>
            <w:vAlign w:val="center"/>
            <w:hideMark/>
          </w:tcPr>
          <w:p w14:paraId="249AEAD7"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Pr="004355E9">
              <w:rPr>
                <w:rFonts w:ascii="Times New Roman" w:eastAsia="Times New Roman" w:hAnsi="Times New Roman" w:cs="Times New Roman"/>
                <w:b/>
                <w:bCs/>
                <w:vertAlign w:val="subscript"/>
              </w:rPr>
              <w:t xml:space="preserve">4 </w:t>
            </w:r>
            <w:r w:rsidRPr="004355E9">
              <w:rPr>
                <w:rFonts w:ascii="Times New Roman" w:eastAsia="Times New Roman" w:hAnsi="Times New Roman" w:cs="Times New Roman"/>
                <w:b/>
                <w:bCs/>
              </w:rPr>
              <w:t>= 4</w:t>
            </w:r>
          </w:p>
          <w:p w14:paraId="662FF8BE"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hAnsi="Times New Roman" w:cs="Times New Roman"/>
              </w:rPr>
              <w:t>Balai skiriami tiesiogiai</w:t>
            </w:r>
          </w:p>
          <w:p w14:paraId="59668B88"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rPr>
            </w:pPr>
            <w:r w:rsidRPr="004355E9">
              <w:rPr>
                <w:rFonts w:ascii="Times New Roman" w:eastAsia="Times New Roman" w:hAnsi="Times New Roman" w:cs="Times New Roman"/>
                <w:b/>
                <w:bCs/>
              </w:rPr>
              <w:t>Nėra – 0 balų, yra - 4 balai</w:t>
            </w:r>
          </w:p>
        </w:tc>
      </w:tr>
      <w:bookmarkEnd w:id="77"/>
      <w:tr w:rsidR="00ED6FD2" w14:paraId="7483A701" w14:textId="77777777" w:rsidTr="0010275B">
        <w:trPr>
          <w:cantSplit/>
        </w:trPr>
        <w:tc>
          <w:tcPr>
            <w:tcW w:w="319" w:type="pct"/>
            <w:tcBorders>
              <w:top w:val="single" w:sz="4" w:space="0" w:color="auto"/>
              <w:left w:val="single" w:sz="4" w:space="0" w:color="auto"/>
              <w:bottom w:val="single" w:sz="4" w:space="0" w:color="auto"/>
              <w:right w:val="single" w:sz="4" w:space="0" w:color="auto"/>
            </w:tcBorders>
            <w:hideMark/>
          </w:tcPr>
          <w:p w14:paraId="7FF2F5B8" w14:textId="77777777" w:rsidR="00ED6FD2" w:rsidRDefault="00ED6FD2" w:rsidP="00700F37">
            <w:pPr>
              <w:widowControl w:val="0"/>
              <w:tabs>
                <w:tab w:val="left" w:pos="216"/>
              </w:tabs>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w:t>
            </w:r>
          </w:p>
        </w:tc>
        <w:tc>
          <w:tcPr>
            <w:tcW w:w="1964" w:type="pct"/>
            <w:tcBorders>
              <w:top w:val="nil"/>
              <w:left w:val="nil"/>
              <w:bottom w:val="single" w:sz="8" w:space="0" w:color="auto"/>
              <w:right w:val="single" w:sz="8" w:space="0" w:color="auto"/>
            </w:tcBorders>
          </w:tcPr>
          <w:p w14:paraId="26C99253" w14:textId="77777777" w:rsidR="00ED6FD2" w:rsidRPr="0010275B" w:rsidRDefault="00ED6FD2" w:rsidP="0010275B">
            <w:pPr>
              <w:widowControl w:val="0"/>
              <w:autoSpaceDE w:val="0"/>
              <w:autoSpaceDN w:val="0"/>
              <w:spacing w:after="0" w:line="240" w:lineRule="auto"/>
              <w:rPr>
                <w:rFonts w:ascii="Times New Roman" w:hAnsi="Times New Roman" w:cs="Times New Roman"/>
                <w:noProof/>
                <w:sz w:val="22"/>
                <w:szCs w:val="22"/>
              </w:rPr>
            </w:pPr>
            <w:r w:rsidRPr="0010275B">
              <w:rPr>
                <w:rFonts w:ascii="Times New Roman" w:hAnsi="Times New Roman" w:cs="Times New Roman"/>
                <w:noProof/>
                <w:sz w:val="22"/>
                <w:szCs w:val="22"/>
              </w:rPr>
              <w:t>Anestezijos proceso vertinimas realiu laiku, remianatis Entropijos arba BIS matavimais ir skausmo matavimu, rodoma grafinė vertė monitoriaus ekrane</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DFF4502" w14:textId="22C720D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Y</w:t>
            </w:r>
            <w:r w:rsidR="0010275B" w:rsidRPr="0010275B">
              <w:rPr>
                <w:rFonts w:ascii="Times New Roman" w:eastAsia="Times New Roman" w:hAnsi="Times New Roman" w:cs="Times New Roman"/>
                <w:b/>
                <w:bCs/>
                <w:vertAlign w:val="subscript"/>
              </w:rPr>
              <w:t>5</w:t>
            </w:r>
            <w:r w:rsidRPr="004355E9">
              <w:rPr>
                <w:rFonts w:ascii="Times New Roman" w:eastAsia="Times New Roman" w:hAnsi="Times New Roman" w:cs="Times New Roman"/>
                <w:b/>
                <w:bCs/>
              </w:rPr>
              <w:t xml:space="preserve"> = 6</w:t>
            </w:r>
          </w:p>
          <w:p w14:paraId="650722CF"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Balai skiriami tiesiogiai</w:t>
            </w:r>
          </w:p>
          <w:p w14:paraId="5DCF4B2B" w14:textId="77777777" w:rsidR="00ED6FD2" w:rsidRPr="004355E9" w:rsidRDefault="00ED6FD2" w:rsidP="00700F37">
            <w:pPr>
              <w:widowControl w:val="0"/>
              <w:autoSpaceDE w:val="0"/>
              <w:autoSpaceDN w:val="0"/>
              <w:spacing w:after="0" w:line="240" w:lineRule="auto"/>
              <w:jc w:val="center"/>
              <w:rPr>
                <w:rFonts w:ascii="Times New Roman" w:eastAsia="Times New Roman" w:hAnsi="Times New Roman" w:cs="Times New Roman"/>
                <w:b/>
                <w:bCs/>
              </w:rPr>
            </w:pPr>
            <w:r w:rsidRPr="004355E9">
              <w:rPr>
                <w:rFonts w:ascii="Times New Roman" w:eastAsia="Times New Roman" w:hAnsi="Times New Roman" w:cs="Times New Roman"/>
                <w:b/>
                <w:bCs/>
              </w:rPr>
              <w:t>Nėra – 0 balų, yra - 6 balai</w:t>
            </w:r>
          </w:p>
        </w:tc>
      </w:tr>
    </w:tbl>
    <w:p w14:paraId="79AAD143" w14:textId="77777777" w:rsidR="00ED6FD2" w:rsidRDefault="00ED6FD2" w:rsidP="00ED6FD2">
      <w:pPr>
        <w:tabs>
          <w:tab w:val="left" w:pos="720"/>
        </w:tabs>
        <w:spacing w:after="0" w:line="240" w:lineRule="auto"/>
        <w:ind w:firstLine="567"/>
        <w:jc w:val="both"/>
        <w:rPr>
          <w:rFonts w:ascii="Times New Roman" w:eastAsia="Times New Roman" w:hAnsi="Times New Roman" w:cs="Times New Roman"/>
          <w:b/>
        </w:rPr>
      </w:pPr>
    </w:p>
    <w:p w14:paraId="292AF9F1"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olor w:val="000000" w:themeColor="text1"/>
        </w:rPr>
      </w:pPr>
      <w:r>
        <w:rPr>
          <w:rFonts w:ascii="Times New Roman" w:hAnsi="Times New Roman" w:cs="Times New Roman"/>
          <w:bCs/>
        </w:rPr>
        <w:t>Ekonominis naudingumas (S) apskaičiuojamas sudedant visų kriterijų balus</w:t>
      </w:r>
      <w:r>
        <w:rPr>
          <w:rFonts w:ascii="Times New Roman" w:hAnsi="Times New Roman"/>
          <w:color w:val="000000" w:themeColor="text1"/>
        </w:rPr>
        <w:t xml:space="preserve">. Apskaičiuojant ekonominio naudingumo balą (S) tiekėjams skirtų kriterijų balai </w:t>
      </w:r>
      <w:r>
        <w:rPr>
          <w:rFonts w:ascii="Times New Roman" w:hAnsi="Times New Roman" w:cs="Times New Roman"/>
        </w:rPr>
        <w:t>apvalinami paliekant 2 (du) skaitmenis po kablelio</w:t>
      </w:r>
      <w:r>
        <w:rPr>
          <w:rFonts w:ascii="Times New Roman" w:hAnsi="Times New Roman"/>
          <w:color w:val="000000" w:themeColor="text1"/>
        </w:rPr>
        <w:t>:</w:t>
      </w:r>
    </w:p>
    <w:p w14:paraId="70C35D1A" w14:textId="77777777" w:rsidR="00ED6FD2" w:rsidRDefault="00ED6FD2" w:rsidP="00ED6FD2">
      <w:pPr>
        <w:tabs>
          <w:tab w:val="left" w:pos="993"/>
        </w:tabs>
        <w:spacing w:after="0" w:line="240" w:lineRule="auto"/>
        <w:ind w:firstLine="567"/>
        <w:jc w:val="center"/>
        <w:rPr>
          <w:rFonts w:ascii="Times New Roman" w:hAnsi="Times New Roman" w:cs="Times New Roman"/>
          <w:i/>
        </w:rPr>
      </w:pPr>
      <w:r>
        <w:rPr>
          <w:rFonts w:ascii="Times New Roman" w:hAnsi="Times New Roman" w:cs="Times New Roman"/>
          <w:i/>
          <w:lang w:val="en-US"/>
        </w:rPr>
        <w:t xml:space="preserve">S= A + </w:t>
      </w:r>
      <w:r>
        <w:rPr>
          <w:rFonts w:ascii="Times New Roman" w:hAnsi="Times New Roman" w:cs="Times New Roman"/>
          <w:i/>
        </w:rPr>
        <w:t>B</w:t>
      </w:r>
    </w:p>
    <w:p w14:paraId="11D7A463" w14:textId="77777777" w:rsidR="00ED6FD2" w:rsidRDefault="00ED6FD2" w:rsidP="00ED6FD2">
      <w:pPr>
        <w:tabs>
          <w:tab w:val="left" w:pos="993"/>
        </w:tabs>
        <w:spacing w:after="0" w:line="240" w:lineRule="auto"/>
        <w:ind w:firstLine="567"/>
        <w:jc w:val="both"/>
        <w:rPr>
          <w:rFonts w:ascii="Times New Roman" w:hAnsi="Times New Roman" w:cs="Times New Roman"/>
        </w:rPr>
      </w:pPr>
    </w:p>
    <w:p w14:paraId="18CA19D9" w14:textId="77777777" w:rsidR="00ED6FD2" w:rsidRDefault="00ED6FD2">
      <w:pPr>
        <w:pStyle w:val="Sraopastraipa"/>
        <w:numPr>
          <w:ilvl w:val="0"/>
          <w:numId w:val="23"/>
        </w:numPr>
        <w:tabs>
          <w:tab w:val="left" w:pos="993"/>
        </w:tabs>
        <w:spacing w:line="240" w:lineRule="auto"/>
        <w:ind w:left="0" w:firstLine="567"/>
        <w:jc w:val="both"/>
        <w:rPr>
          <w:rFonts w:ascii="Times New Roman" w:hAnsi="Times New Roman" w:cs="Times New Roman"/>
        </w:rPr>
      </w:pPr>
      <w:r>
        <w:rPr>
          <w:rFonts w:ascii="Times New Roman" w:hAnsi="Times New Roman" w:cs="Times New Roman"/>
        </w:rPr>
        <w:t>Pasiūlymo kainos (A) balai apskaičiuojami mažiausios pasiūlytos kainos (</w:t>
      </w:r>
      <w:proofErr w:type="spellStart"/>
      <w:r>
        <w:rPr>
          <w:rFonts w:ascii="Times New Roman" w:hAnsi="Times New Roman" w:cs="Times New Roman"/>
        </w:rPr>
        <w:t>A</w:t>
      </w:r>
      <w:r>
        <w:rPr>
          <w:rFonts w:ascii="Times New Roman" w:hAnsi="Times New Roman" w:cs="Times New Roman"/>
          <w:vertAlign w:val="subscript"/>
        </w:rPr>
        <w:t>min</w:t>
      </w:r>
      <w:proofErr w:type="spellEnd"/>
      <w:r>
        <w:rPr>
          <w:rFonts w:ascii="Times New Roman" w:hAnsi="Times New Roman" w:cs="Times New Roman"/>
        </w:rPr>
        <w:t>) ir vertinamo pasiūlymo kainos (</w:t>
      </w:r>
      <w:proofErr w:type="spellStart"/>
      <w:r>
        <w:rPr>
          <w:rFonts w:ascii="Times New Roman" w:hAnsi="Times New Roman" w:cs="Times New Roman"/>
        </w:rPr>
        <w:t>A</w:t>
      </w:r>
      <w:r>
        <w:rPr>
          <w:rFonts w:ascii="Times New Roman" w:hAnsi="Times New Roman" w:cs="Times New Roman"/>
          <w:vertAlign w:val="subscript"/>
        </w:rPr>
        <w:t>p</w:t>
      </w:r>
      <w:proofErr w:type="spellEnd"/>
      <w:r>
        <w:rPr>
          <w:rFonts w:ascii="Times New Roman" w:hAnsi="Times New Roman" w:cs="Times New Roman"/>
        </w:rPr>
        <w:t>) santykį padauginant iš kainos lyginamojo svorio (</w:t>
      </w:r>
      <w:r>
        <w:rPr>
          <w:rFonts w:ascii="Times New Roman" w:eastAsia="Trebuchet MS" w:hAnsi="Times New Roman" w:cs="Times New Roman"/>
          <w:bCs/>
        </w:rPr>
        <w:t>X</w:t>
      </w:r>
      <w:r>
        <w:rPr>
          <w:rFonts w:ascii="Times New Roman" w:hAnsi="Times New Roman" w:cs="Times New Roman"/>
        </w:rPr>
        <w:t>). Kainos (A) balai apvalinami paliekant 2 (du) skaitmenis po kablelio:</w:t>
      </w:r>
    </w:p>
    <w:p w14:paraId="1C4E4FEF" w14:textId="77777777" w:rsidR="00ED6FD2" w:rsidRDefault="00ED6FD2" w:rsidP="00ED6FD2">
      <w:pPr>
        <w:pStyle w:val="Sraopastraipa"/>
        <w:ind w:left="0" w:firstLine="567"/>
        <w:jc w:val="both"/>
        <w:rPr>
          <w:rFonts w:ascii="Times New Roman" w:hAnsi="Times New Roman" w:cs="Times New Roman"/>
        </w:rPr>
      </w:pPr>
      <m:oMathPara>
        <m:oMathParaPr>
          <m:jc m:val="center"/>
        </m:oMathParaPr>
        <m:oMath>
          <m:r>
            <w:rPr>
              <w:rFonts w:ascii="Cambria Math" w:hAnsi="Times New Roman" w:cs="Times New Roman"/>
            </w:rPr>
            <m:t xml:space="preserve">           </m:t>
          </m:r>
          <m:r>
            <w:rPr>
              <w:rFonts w:ascii="Cambria Math" w:hAnsi="Cambria Math" w:cs="Times New Roman"/>
            </w:rPr>
            <m:t>A</m:t>
          </m:r>
          <m:r>
            <w:rPr>
              <w:rFonts w:ascii="Cambria Math" w:hAnsi="Times New Roman" w:cs="Times New Roman"/>
            </w:rPr>
            <m:t>=</m:t>
          </m:r>
          <m:f>
            <m:fPr>
              <m:ctrlPr>
                <w:rPr>
                  <w:rFonts w:ascii="Cambria Math" w:hAnsi="Times New Roman" w:cs="Times New Roman"/>
                </w:rPr>
              </m:ctrlPr>
            </m:fPr>
            <m:num>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Times New Roman"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Times New Roman" w:cs="Times New Roman"/>
            </w:rPr>
            <m:t>·</m:t>
          </m:r>
          <m:r>
            <w:rPr>
              <w:rFonts w:ascii="Cambria Math" w:hAnsi="Cambria Math" w:cs="Times New Roman"/>
            </w:rPr>
            <m:t>X</m:t>
          </m:r>
        </m:oMath>
      </m:oMathPara>
    </w:p>
    <w:p w14:paraId="035D3CD9"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bCs/>
          <w:color w:val="000000" w:themeColor="text1"/>
        </w:rPr>
        <w:t>Antro kriterijaus (B) „</w:t>
      </w:r>
      <w:r>
        <w:rPr>
          <w:rFonts w:ascii="Times New Roman" w:hAnsi="Times New Roman" w:cs="Times New Roman"/>
          <w:bCs/>
        </w:rPr>
        <w:t xml:space="preserve">Kokybė“ </w:t>
      </w:r>
      <w:r>
        <w:rPr>
          <w:rFonts w:ascii="Times New Roman" w:hAnsi="Times New Roman"/>
          <w:bCs/>
          <w:color w:val="000000" w:themeColor="text1"/>
        </w:rPr>
        <w:t>balai skiriami taip kaip numatyta 3 punkte pateiktos lentelės 3 stulpelyje.</w:t>
      </w:r>
    </w:p>
    <w:p w14:paraId="2AF40D13"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lastRenderedPageBreak/>
        <w:t>Laimi tiekėjo pasiūlymas, kurio ekonominio naudingumo balas (S) yra didžiausias.</w:t>
      </w:r>
    </w:p>
    <w:p w14:paraId="6FA66D3D"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olor w:val="000000" w:themeColor="text1"/>
        </w:rPr>
        <w:t>Jeigu tiekėjas pasiūlyme nenurodo (nepasirenka) kriterijaus reikšmės, laikoma, kad kriterijui yra suteikiama nulis balų.</w:t>
      </w:r>
    </w:p>
    <w:p w14:paraId="5EB9A71B"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134CB105" w14:textId="77777777" w:rsidR="00ED6FD2" w:rsidRDefault="00ED6FD2">
      <w:pPr>
        <w:pStyle w:val="Sraopastraipa"/>
        <w:numPr>
          <w:ilvl w:val="0"/>
          <w:numId w:val="23"/>
        </w:numPr>
        <w:tabs>
          <w:tab w:val="left" w:pos="993"/>
        </w:tab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Suteikti balai perskaičiuojami, kai jau atlikus balų apskaičiavimą vienas iš tiekėjų iš pirkimo  pasitraukia (ar yra pašalinamas).</w:t>
      </w:r>
    </w:p>
    <w:p w14:paraId="002FCA1D" w14:textId="77777777" w:rsidR="00ED6FD2" w:rsidRDefault="00ED6FD2" w:rsidP="00ED6FD2">
      <w:pPr>
        <w:pStyle w:val="Sraopastraipa"/>
        <w:tabs>
          <w:tab w:val="left" w:pos="993"/>
        </w:tabs>
        <w:spacing w:after="0" w:line="240" w:lineRule="auto"/>
        <w:ind w:left="567"/>
        <w:jc w:val="both"/>
        <w:rPr>
          <w:rFonts w:ascii="Times New Roman" w:hAnsi="Times New Roman" w:cs="Times New Roman"/>
          <w:color w:val="000000" w:themeColor="text1"/>
        </w:rPr>
      </w:pPr>
    </w:p>
    <w:p w14:paraId="301501BC" w14:textId="77777777" w:rsidR="00A4599F"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648610F4" w14:textId="77777777" w:rsidR="00ED6FD2" w:rsidRPr="00696C87" w:rsidRDefault="00ED6FD2" w:rsidP="00ED6FD2">
      <w:pPr>
        <w:pStyle w:val="Antrat2"/>
        <w:ind w:left="5103"/>
        <w:rPr>
          <w:rFonts w:ascii="Times New Roman" w:eastAsia="Calibri" w:hAnsi="Times New Roman" w:cs="Times New Roman"/>
          <w:color w:val="auto"/>
          <w:sz w:val="22"/>
          <w:szCs w:val="22"/>
        </w:rPr>
      </w:pPr>
      <w:bookmarkStart w:id="78" w:name="_Toc190008569"/>
      <w:r>
        <w:rPr>
          <w:rFonts w:ascii="Times New Roman" w:eastAsia="Calibri" w:hAnsi="Times New Roman" w:cs="Times New Roman"/>
          <w:color w:val="auto"/>
          <w:sz w:val="22"/>
          <w:szCs w:val="22"/>
        </w:rPr>
        <w:lastRenderedPageBreak/>
        <w:t>Pirkimo sąl</w:t>
      </w:r>
      <w:r w:rsidRPr="00696C87">
        <w:rPr>
          <w:rFonts w:ascii="Times New Roman" w:eastAsia="Calibri" w:hAnsi="Times New Roman" w:cs="Times New Roman"/>
          <w:color w:val="auto"/>
          <w:sz w:val="22"/>
          <w:szCs w:val="22"/>
        </w:rPr>
        <w:t xml:space="preserve">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78"/>
    </w:p>
    <w:p w14:paraId="0645432D" w14:textId="77777777" w:rsidR="00ED6FD2" w:rsidRPr="00A00C02" w:rsidRDefault="00ED6FD2" w:rsidP="00ED6FD2">
      <w:pPr>
        <w:jc w:val="center"/>
        <w:rPr>
          <w:rFonts w:ascii="Times New Roman" w:hAnsi="Times New Roman" w:cs="Times New Roman"/>
          <w:b/>
          <w:szCs w:val="24"/>
        </w:rPr>
      </w:pPr>
    </w:p>
    <w:p w14:paraId="2A2EC35B" w14:textId="77777777" w:rsidR="00ED6FD2" w:rsidRDefault="00ED6FD2" w:rsidP="00ED6FD2">
      <w:pPr>
        <w:pStyle w:val="Paantrat"/>
        <w:jc w:val="center"/>
        <w:rPr>
          <w:rFonts w:ascii="Times New Roman" w:hAnsi="Times New Roman" w:cs="Times New Roman"/>
        </w:rPr>
      </w:pPr>
      <w:r w:rsidRPr="00A00C02">
        <w:rPr>
          <w:rFonts w:ascii="Times New Roman" w:hAnsi="Times New Roman" w:cs="Times New Roman"/>
        </w:rPr>
        <w:t>PASIŪLYMŲ VERTINIMO KRITERIJAI ir Sąlygos</w:t>
      </w:r>
    </w:p>
    <w:p w14:paraId="5F0941C3" w14:textId="77777777" w:rsidR="00ED6FD2" w:rsidRDefault="00ED6FD2" w:rsidP="00ED6FD2"/>
    <w:p w14:paraId="012CCF87" w14:textId="39F16E90" w:rsidR="00ED6FD2" w:rsidRPr="00ED6FD2" w:rsidRDefault="00ED6FD2"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2</w:t>
      </w:r>
      <w:r w:rsidRPr="00ED6FD2">
        <w:rPr>
          <w:rFonts w:ascii="Times New Roman" w:hAnsi="Times New Roman" w:cs="Times New Roman"/>
          <w:b/>
          <w:bCs/>
          <w:sz w:val="22"/>
          <w:szCs w:val="22"/>
          <w:u w:val="single"/>
        </w:rPr>
        <w:t xml:space="preserve"> pirkimo objekto daliai. </w:t>
      </w:r>
      <w:r w:rsidR="0010275B">
        <w:rPr>
          <w:rFonts w:ascii="Times New Roman" w:hAnsi="Times New Roman" w:cs="Times New Roman"/>
          <w:b/>
          <w:bCs/>
          <w:sz w:val="22"/>
          <w:szCs w:val="22"/>
          <w:u w:val="single"/>
        </w:rPr>
        <w:t>CENTRINĖ MONITORAVIMO STOTIS SU MONITORIAIS</w:t>
      </w:r>
      <w:r w:rsidRPr="00ED6FD2">
        <w:rPr>
          <w:rFonts w:ascii="Times New Roman" w:hAnsi="Times New Roman" w:cs="Times New Roman"/>
          <w:b/>
          <w:bCs/>
          <w:sz w:val="22"/>
          <w:szCs w:val="22"/>
          <w:u w:val="single"/>
        </w:rPr>
        <w:t>.</w:t>
      </w:r>
    </w:p>
    <w:p w14:paraId="3030EFA1"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eastAsia="Calibri" w:hAnsi="Times New Roman" w:cs="Times New Roman"/>
          <w:sz w:val="22"/>
          <w:szCs w:val="22"/>
        </w:rPr>
        <w:t xml:space="preserve">Perkančioji organizacija ekonomiškai naudingiausią pasiūlymą išrenka </w:t>
      </w:r>
      <w:r w:rsidRPr="00ED6FD2">
        <w:rPr>
          <w:rFonts w:ascii="Times New Roman" w:eastAsia="Calibri" w:hAnsi="Times New Roman" w:cs="Times New Roman"/>
          <w:b/>
          <w:bCs/>
          <w:sz w:val="22"/>
          <w:szCs w:val="22"/>
        </w:rPr>
        <w:t>pagal kainos ir kokybės santykį</w:t>
      </w:r>
      <w:r w:rsidRPr="00ED6FD2">
        <w:rPr>
          <w:rFonts w:ascii="Times New Roman" w:eastAsia="Calibri" w:hAnsi="Times New Roman" w:cs="Times New Roman"/>
          <w:sz w:val="22"/>
          <w:szCs w:val="22"/>
        </w:rPr>
        <w:t>.</w:t>
      </w:r>
    </w:p>
    <w:p w14:paraId="6065B546" w14:textId="4957B280"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eastAsia="Calibri" w:hAnsi="Times New Roman" w:cs="Times New Roman"/>
          <w:sz w:val="22"/>
          <w:szCs w:val="22"/>
        </w:rPr>
      </w:pPr>
      <w:r w:rsidRPr="00ED6FD2">
        <w:rPr>
          <w:rFonts w:ascii="Times New Roman" w:eastAsia="Calibri" w:hAnsi="Times New Roman" w:cs="Times New Roman"/>
          <w:sz w:val="22"/>
          <w:szCs w:val="22"/>
        </w:rPr>
        <w:t xml:space="preserve">Tiekėjo pasiūlymo kaina šiam pirkimui negali viršyti </w:t>
      </w:r>
      <w:bookmarkStart w:id="79" w:name="_Hlk183202698"/>
      <w:r w:rsidRPr="0010275B">
        <w:rPr>
          <w:rFonts w:ascii="Times New Roman" w:eastAsia="Calibri" w:hAnsi="Times New Roman" w:cs="Times New Roman"/>
          <w:b/>
          <w:bCs/>
          <w:sz w:val="22"/>
          <w:szCs w:val="22"/>
        </w:rPr>
        <w:t xml:space="preserve">45.450,00 </w:t>
      </w:r>
      <w:bookmarkEnd w:id="79"/>
      <w:r w:rsidRPr="0010275B">
        <w:rPr>
          <w:rFonts w:ascii="Times New Roman" w:eastAsia="Calibri" w:hAnsi="Times New Roman" w:cs="Times New Roman"/>
          <w:b/>
          <w:bCs/>
          <w:sz w:val="22"/>
          <w:szCs w:val="22"/>
        </w:rPr>
        <w:t>Eur be PVM,</w:t>
      </w:r>
      <w:r w:rsidR="0010275B" w:rsidRPr="0010275B">
        <w:rPr>
          <w:rFonts w:ascii="Times New Roman" w:eastAsia="Calibri" w:hAnsi="Times New Roman" w:cs="Times New Roman"/>
          <w:b/>
          <w:bCs/>
          <w:sz w:val="22"/>
          <w:szCs w:val="22"/>
        </w:rPr>
        <w:t xml:space="preserve"> 54.994,50 </w:t>
      </w:r>
      <w:r w:rsidRPr="0010275B">
        <w:rPr>
          <w:rFonts w:ascii="Times New Roman" w:eastAsia="Calibri" w:hAnsi="Times New Roman" w:cs="Times New Roman"/>
          <w:b/>
          <w:bCs/>
          <w:sz w:val="22"/>
          <w:szCs w:val="22"/>
        </w:rPr>
        <w:t>Eur su PVM</w:t>
      </w:r>
      <w:r w:rsidRPr="00ED6FD2">
        <w:rPr>
          <w:rFonts w:ascii="Times New Roman" w:eastAsia="Calibri" w:hAnsi="Times New Roman" w:cs="Times New Roman"/>
          <w:sz w:val="22"/>
          <w:szCs w:val="22"/>
        </w:rPr>
        <w:t>. Tiekėjo, kuris pasiūlys didesnę kaip</w:t>
      </w:r>
      <w:r w:rsidR="0010275B">
        <w:rPr>
          <w:rFonts w:ascii="Times New Roman" w:eastAsia="Calibri" w:hAnsi="Times New Roman" w:cs="Times New Roman"/>
          <w:sz w:val="22"/>
          <w:szCs w:val="22"/>
        </w:rPr>
        <w:t xml:space="preserve"> </w:t>
      </w:r>
      <w:r w:rsidR="0010275B" w:rsidRPr="0010275B">
        <w:rPr>
          <w:rFonts w:ascii="Times New Roman" w:eastAsia="Calibri" w:hAnsi="Times New Roman" w:cs="Times New Roman"/>
          <w:b/>
          <w:bCs/>
          <w:sz w:val="22"/>
          <w:szCs w:val="22"/>
        </w:rPr>
        <w:t>45.450,00 Eur be PVM, 54.994,50 Eur su PVM</w:t>
      </w:r>
      <w:r w:rsidR="0010275B">
        <w:rPr>
          <w:rFonts w:ascii="Times New Roman" w:eastAsia="Calibri" w:hAnsi="Times New Roman" w:cs="Times New Roman"/>
          <w:b/>
          <w:bCs/>
          <w:sz w:val="22"/>
          <w:szCs w:val="22"/>
        </w:rPr>
        <w:t xml:space="preserve"> </w:t>
      </w:r>
      <w:r w:rsidR="0010275B" w:rsidRPr="0010275B">
        <w:rPr>
          <w:rFonts w:ascii="Times New Roman" w:eastAsia="Calibri" w:hAnsi="Times New Roman" w:cs="Times New Roman"/>
          <w:sz w:val="22"/>
          <w:szCs w:val="22"/>
        </w:rPr>
        <w:t>ka</w:t>
      </w:r>
      <w:r w:rsidRPr="0010275B">
        <w:rPr>
          <w:rFonts w:ascii="Times New Roman" w:eastAsia="Calibri" w:hAnsi="Times New Roman" w:cs="Times New Roman"/>
          <w:sz w:val="22"/>
          <w:szCs w:val="22"/>
        </w:rPr>
        <w:t>i</w:t>
      </w:r>
      <w:r w:rsidRPr="00ED6FD2">
        <w:rPr>
          <w:rFonts w:ascii="Times New Roman" w:eastAsia="Calibri" w:hAnsi="Times New Roman" w:cs="Times New Roman"/>
          <w:sz w:val="22"/>
          <w:szCs w:val="22"/>
        </w:rPr>
        <w:t>ną perkančioji organizacija laikys, per didele ir nepriimtina ir toks pasiūlymas bus atmetamas.</w:t>
      </w:r>
    </w:p>
    <w:p w14:paraId="38E82AB4" w14:textId="77777777" w:rsidR="00ED6FD2" w:rsidRPr="00ED6FD2" w:rsidRDefault="00ED6FD2">
      <w:pPr>
        <w:widowControl w:val="0"/>
        <w:numPr>
          <w:ilvl w:val="0"/>
          <w:numId w:val="24"/>
        </w:numPr>
        <w:tabs>
          <w:tab w:val="left" w:pos="426"/>
          <w:tab w:val="left" w:pos="993"/>
        </w:tabs>
        <w:autoSpaceDE w:val="0"/>
        <w:autoSpaceDN w:val="0"/>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 xml:space="preserve">Perkančiosios organizacijos neatmesti pasiūlymai </w:t>
      </w:r>
      <w:r w:rsidRPr="00ED6FD2">
        <w:rPr>
          <w:rFonts w:ascii="Times New Roman" w:hAnsi="Times New Roman" w:cs="Times New Roman"/>
          <w:color w:val="000000" w:themeColor="text1"/>
          <w:sz w:val="22"/>
          <w:szCs w:val="22"/>
        </w:rPr>
        <w:t>Ekonomiškai naudingiausias pasiūlymas bus išrenkamas pagal šiuos kriterijus:</w:t>
      </w:r>
    </w:p>
    <w:p w14:paraId="3DBB00ED" w14:textId="77777777" w:rsidR="00ED6FD2" w:rsidRPr="00ED6FD2" w:rsidRDefault="00ED6FD2" w:rsidP="00ED6FD2">
      <w:pPr>
        <w:widowControl w:val="0"/>
        <w:tabs>
          <w:tab w:val="left" w:pos="993"/>
        </w:tabs>
        <w:autoSpaceDE w:val="0"/>
        <w:autoSpaceDN w:val="0"/>
        <w:spacing w:after="0" w:line="240" w:lineRule="auto"/>
        <w:ind w:left="720" w:hanging="294"/>
        <w:contextualSpacing/>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5579"/>
        <w:gridCol w:w="3519"/>
      </w:tblGrid>
      <w:tr w:rsidR="00ED6FD2" w:rsidRPr="00ED6FD2" w14:paraId="143763DF" w14:textId="77777777" w:rsidTr="0010275B">
        <w:trPr>
          <w:cantSplit/>
        </w:trPr>
        <w:tc>
          <w:tcPr>
            <w:tcW w:w="315"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A1F4D27"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Eil. Nr.</w:t>
            </w:r>
          </w:p>
        </w:tc>
        <w:tc>
          <w:tcPr>
            <w:tcW w:w="2873"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2DDFAED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 xml:space="preserve">Vertinimo kriterijai </w:t>
            </w:r>
          </w:p>
        </w:tc>
        <w:tc>
          <w:tcPr>
            <w:tcW w:w="1812"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942D6CD"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
                <w:bCs/>
                <w:sz w:val="22"/>
                <w:szCs w:val="22"/>
              </w:rPr>
            </w:pPr>
            <w:r w:rsidRPr="00ED6FD2">
              <w:rPr>
                <w:rFonts w:ascii="Times New Roman" w:hAnsi="Times New Roman" w:cs="Times New Roman"/>
                <w:b/>
                <w:bCs/>
                <w:sz w:val="22"/>
                <w:szCs w:val="22"/>
              </w:rPr>
              <w:t>Lyginamasis svoris ekonominio naudingumo įvertinime</w:t>
            </w:r>
          </w:p>
        </w:tc>
      </w:tr>
      <w:tr w:rsidR="00ED6FD2" w:rsidRPr="00ED6FD2" w14:paraId="56C8A364" w14:textId="77777777" w:rsidTr="0010275B">
        <w:trPr>
          <w:cantSplit/>
          <w:trHeight w:val="252"/>
        </w:trPr>
        <w:tc>
          <w:tcPr>
            <w:tcW w:w="315" w:type="pct"/>
            <w:tcBorders>
              <w:top w:val="single" w:sz="4" w:space="0" w:color="auto"/>
              <w:left w:val="single" w:sz="4" w:space="0" w:color="auto"/>
              <w:bottom w:val="single" w:sz="4" w:space="0" w:color="auto"/>
              <w:right w:val="single" w:sz="4" w:space="0" w:color="auto"/>
            </w:tcBorders>
            <w:vAlign w:val="center"/>
            <w:hideMark/>
          </w:tcPr>
          <w:p w14:paraId="2BFF1CF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1</w:t>
            </w:r>
          </w:p>
        </w:tc>
        <w:tc>
          <w:tcPr>
            <w:tcW w:w="2873" w:type="pct"/>
            <w:tcBorders>
              <w:top w:val="single" w:sz="4" w:space="0" w:color="auto"/>
              <w:left w:val="single" w:sz="4" w:space="0" w:color="auto"/>
              <w:bottom w:val="single" w:sz="4" w:space="0" w:color="auto"/>
              <w:right w:val="single" w:sz="4" w:space="0" w:color="auto"/>
            </w:tcBorders>
            <w:vAlign w:val="center"/>
            <w:hideMark/>
          </w:tcPr>
          <w:p w14:paraId="7507A126"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Cs/>
                <w:i/>
                <w:sz w:val="22"/>
                <w:szCs w:val="22"/>
              </w:rPr>
            </w:pPr>
            <w:r w:rsidRPr="00ED6FD2">
              <w:rPr>
                <w:rFonts w:ascii="Times New Roman" w:hAnsi="Times New Roman" w:cs="Times New Roman"/>
                <w:bCs/>
                <w:i/>
                <w:sz w:val="22"/>
                <w:szCs w:val="22"/>
              </w:rPr>
              <w:t>2</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0BE1216" w14:textId="77777777" w:rsidR="00ED6FD2" w:rsidRPr="00ED6FD2" w:rsidRDefault="00ED6FD2" w:rsidP="00ED6FD2">
            <w:pPr>
              <w:widowControl w:val="0"/>
              <w:autoSpaceDE w:val="0"/>
              <w:autoSpaceDN w:val="0"/>
              <w:spacing w:after="0" w:line="240" w:lineRule="auto"/>
              <w:ind w:hanging="7"/>
              <w:jc w:val="center"/>
              <w:rPr>
                <w:rFonts w:ascii="Times New Roman" w:hAnsi="Times New Roman" w:cs="Times New Roman"/>
                <w:bCs/>
                <w:i/>
                <w:sz w:val="22"/>
                <w:szCs w:val="22"/>
              </w:rPr>
            </w:pPr>
            <w:r w:rsidRPr="00ED6FD2">
              <w:rPr>
                <w:rFonts w:ascii="Times New Roman" w:hAnsi="Times New Roman" w:cs="Times New Roman"/>
                <w:bCs/>
                <w:i/>
                <w:sz w:val="22"/>
                <w:szCs w:val="22"/>
              </w:rPr>
              <w:t>3</w:t>
            </w:r>
          </w:p>
        </w:tc>
      </w:tr>
      <w:tr w:rsidR="00ED6FD2" w:rsidRPr="00ED6FD2" w14:paraId="49BEE77D"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6A312584"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1.</w:t>
            </w:r>
          </w:p>
        </w:tc>
        <w:tc>
          <w:tcPr>
            <w:tcW w:w="2873" w:type="pct"/>
            <w:tcBorders>
              <w:top w:val="single" w:sz="4" w:space="0" w:color="auto"/>
              <w:left w:val="single" w:sz="4" w:space="0" w:color="auto"/>
              <w:bottom w:val="single" w:sz="4" w:space="0" w:color="auto"/>
              <w:right w:val="single" w:sz="4" w:space="0" w:color="auto"/>
            </w:tcBorders>
            <w:hideMark/>
          </w:tcPr>
          <w:p w14:paraId="7A793242"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Pirmas kriterijus - Pasiūlymo kaina (A)</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68A111B"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sz w:val="22"/>
                <w:szCs w:val="22"/>
              </w:rPr>
            </w:pPr>
            <w:r w:rsidRPr="00ED6FD2">
              <w:rPr>
                <w:rFonts w:ascii="Times New Roman" w:hAnsi="Times New Roman" w:cs="Times New Roman"/>
                <w:b/>
                <w:sz w:val="22"/>
                <w:szCs w:val="22"/>
              </w:rPr>
              <w:t>X</w:t>
            </w:r>
            <w:r w:rsidRPr="00ED6FD2">
              <w:rPr>
                <w:rFonts w:ascii="Times New Roman" w:hAnsi="Times New Roman" w:cs="Times New Roman"/>
                <w:b/>
                <w:sz w:val="22"/>
                <w:szCs w:val="22"/>
                <w:vertAlign w:val="subscript"/>
              </w:rPr>
              <w:t xml:space="preserve"> </w:t>
            </w:r>
            <w:r w:rsidRPr="00ED6FD2">
              <w:rPr>
                <w:rFonts w:ascii="Times New Roman" w:hAnsi="Times New Roman" w:cs="Times New Roman"/>
                <w:b/>
                <w:sz w:val="22"/>
                <w:szCs w:val="22"/>
              </w:rPr>
              <w:t>= 80</w:t>
            </w:r>
          </w:p>
        </w:tc>
      </w:tr>
      <w:tr w:rsidR="00ED6FD2" w:rsidRPr="00ED6FD2" w14:paraId="03AEBDAF" w14:textId="77777777" w:rsidTr="0010275B">
        <w:trPr>
          <w:cantSplit/>
        </w:trPr>
        <w:tc>
          <w:tcPr>
            <w:tcW w:w="315" w:type="pct"/>
            <w:tcBorders>
              <w:top w:val="single" w:sz="4" w:space="0" w:color="auto"/>
              <w:left w:val="single" w:sz="4" w:space="0" w:color="auto"/>
              <w:bottom w:val="single" w:sz="4" w:space="0" w:color="auto"/>
              <w:right w:val="single" w:sz="4" w:space="0" w:color="auto"/>
            </w:tcBorders>
            <w:vAlign w:val="center"/>
            <w:hideMark/>
          </w:tcPr>
          <w:p w14:paraId="3BC38678"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w:t>
            </w:r>
          </w:p>
        </w:tc>
        <w:tc>
          <w:tcPr>
            <w:tcW w:w="2873" w:type="pct"/>
            <w:tcBorders>
              <w:top w:val="single" w:sz="4" w:space="0" w:color="auto"/>
              <w:left w:val="single" w:sz="4" w:space="0" w:color="auto"/>
              <w:bottom w:val="single" w:sz="4" w:space="0" w:color="auto"/>
              <w:right w:val="single" w:sz="4" w:space="0" w:color="auto"/>
            </w:tcBorders>
            <w:hideMark/>
          </w:tcPr>
          <w:p w14:paraId="570A7E30"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b/>
                <w:bCs/>
                <w:sz w:val="22"/>
                <w:szCs w:val="22"/>
              </w:rPr>
              <w:t>Antras kriterijus – Kokybė (B):</w:t>
            </w:r>
          </w:p>
        </w:tc>
        <w:tc>
          <w:tcPr>
            <w:tcW w:w="1812" w:type="pct"/>
            <w:tcBorders>
              <w:top w:val="single" w:sz="4" w:space="0" w:color="auto"/>
              <w:left w:val="single" w:sz="4" w:space="0" w:color="auto"/>
              <w:bottom w:val="single" w:sz="4" w:space="0" w:color="auto"/>
              <w:right w:val="single" w:sz="4" w:space="0" w:color="auto"/>
            </w:tcBorders>
            <w:vAlign w:val="center"/>
            <w:hideMark/>
          </w:tcPr>
          <w:p w14:paraId="4897D40C"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 = 20</w:t>
            </w:r>
          </w:p>
        </w:tc>
      </w:tr>
      <w:tr w:rsidR="00ED6FD2" w:rsidRPr="00ED6FD2" w14:paraId="6C22632F" w14:textId="77777777" w:rsidTr="0010275B">
        <w:trPr>
          <w:cantSplit/>
          <w:trHeight w:val="1114"/>
        </w:trPr>
        <w:tc>
          <w:tcPr>
            <w:tcW w:w="315" w:type="pct"/>
            <w:tcBorders>
              <w:top w:val="single" w:sz="4" w:space="0" w:color="auto"/>
              <w:left w:val="single" w:sz="4" w:space="0" w:color="auto"/>
              <w:bottom w:val="single" w:sz="4" w:space="0" w:color="auto"/>
              <w:right w:val="single" w:sz="4" w:space="0" w:color="auto"/>
            </w:tcBorders>
            <w:hideMark/>
          </w:tcPr>
          <w:p w14:paraId="61AF9693"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2.1.</w:t>
            </w:r>
          </w:p>
        </w:tc>
        <w:tc>
          <w:tcPr>
            <w:tcW w:w="2873" w:type="pct"/>
            <w:tcBorders>
              <w:top w:val="nil"/>
              <w:left w:val="nil"/>
              <w:bottom w:val="single" w:sz="8" w:space="0" w:color="auto"/>
              <w:right w:val="single" w:sz="8" w:space="0" w:color="auto"/>
            </w:tcBorders>
            <w:vAlign w:val="center"/>
          </w:tcPr>
          <w:p w14:paraId="2830617E" w14:textId="77777777" w:rsidR="00ED6FD2" w:rsidRPr="00ED6FD2" w:rsidRDefault="00ED6FD2" w:rsidP="00ED6FD2">
            <w:pPr>
              <w:pStyle w:val="WW-ListParagraph"/>
              <w:ind w:left="0"/>
              <w:rPr>
                <w:rFonts w:ascii="Times New Roman" w:hAnsi="Times New Roman" w:cs="Times New Roman"/>
                <w:sz w:val="22"/>
                <w:szCs w:val="22"/>
                <w:lang w:val="lt-LT"/>
              </w:rPr>
            </w:pPr>
            <w:r w:rsidRPr="00ED6FD2">
              <w:rPr>
                <w:rFonts w:ascii="Times New Roman" w:hAnsi="Times New Roman" w:cs="Times New Roman"/>
                <w:sz w:val="22"/>
                <w:szCs w:val="22"/>
                <w:lang w:val="lt-LT"/>
              </w:rPr>
              <w:t xml:space="preserve">Intensyvios terapijos skyriui skirti paciento monitoriai komplektuojami su kliniškai asistuojančia programine įranga invazinės hemodinamikos </w:t>
            </w:r>
            <w:proofErr w:type="spellStart"/>
            <w:r w:rsidRPr="00ED6FD2">
              <w:rPr>
                <w:rFonts w:ascii="Times New Roman" w:hAnsi="Times New Roman" w:cs="Times New Roman"/>
                <w:sz w:val="22"/>
                <w:szCs w:val="22"/>
                <w:lang w:val="lt-LT"/>
              </w:rPr>
              <w:t>monitoravimui</w:t>
            </w:r>
            <w:proofErr w:type="spellEnd"/>
            <w:r w:rsidRPr="00ED6FD2">
              <w:rPr>
                <w:rFonts w:ascii="Times New Roman" w:hAnsi="Times New Roman" w:cs="Times New Roman"/>
                <w:sz w:val="22"/>
                <w:szCs w:val="22"/>
                <w:lang w:val="lt-LT"/>
              </w:rPr>
              <w:t xml:space="preserve"> (širdies minutiniam tūriui) </w:t>
            </w:r>
          </w:p>
          <w:p w14:paraId="6318DB50" w14:textId="77777777" w:rsidR="00ED6FD2" w:rsidRPr="00ED6FD2" w:rsidRDefault="00ED6FD2" w:rsidP="00ED6FD2">
            <w:pPr>
              <w:pStyle w:val="WW-ListParagraph"/>
              <w:ind w:left="0"/>
              <w:rPr>
                <w:rFonts w:ascii="Times New Roman" w:hAnsi="Times New Roman" w:cs="Times New Roman"/>
                <w:sz w:val="22"/>
                <w:szCs w:val="22"/>
                <w:lang w:val="lt-LT"/>
              </w:rPr>
            </w:pPr>
            <w:r w:rsidRPr="00ED6FD2">
              <w:rPr>
                <w:rFonts w:ascii="Times New Roman" w:hAnsi="Times New Roman" w:cs="Times New Roman"/>
                <w:sz w:val="22"/>
                <w:szCs w:val="22"/>
                <w:lang w:val="lt-LT"/>
              </w:rPr>
              <w:t>1. Fiziologinių parametrų grafinis vaizdavimas nurodant susijusių parametrų tarpusavio ryšį;</w:t>
            </w:r>
          </w:p>
          <w:p w14:paraId="4BA28346" w14:textId="77777777" w:rsidR="00ED6FD2" w:rsidRPr="00ED6FD2" w:rsidRDefault="00ED6FD2" w:rsidP="00ED6FD2">
            <w:pPr>
              <w:pStyle w:val="WW-ListParagraph"/>
              <w:ind w:left="0"/>
              <w:rPr>
                <w:rFonts w:ascii="Times New Roman" w:hAnsi="Times New Roman" w:cs="Times New Roman"/>
                <w:sz w:val="22"/>
                <w:szCs w:val="22"/>
                <w:lang w:val="lt-LT"/>
              </w:rPr>
            </w:pPr>
            <w:r w:rsidRPr="00ED6FD2">
              <w:rPr>
                <w:rFonts w:ascii="Times New Roman" w:hAnsi="Times New Roman" w:cs="Times New Roman"/>
                <w:sz w:val="22"/>
                <w:szCs w:val="22"/>
                <w:lang w:val="lt-LT"/>
              </w:rPr>
              <w:t>2. Pasyvaus kojų pakėlimo testas (PLR);</w:t>
            </w:r>
          </w:p>
          <w:p w14:paraId="3492EDE5"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sz w:val="22"/>
                <w:szCs w:val="22"/>
              </w:rPr>
              <w:t xml:space="preserve">3. </w:t>
            </w:r>
            <w:proofErr w:type="spellStart"/>
            <w:r w:rsidRPr="00ED6FD2">
              <w:rPr>
                <w:rFonts w:ascii="Times New Roman" w:hAnsi="Times New Roman" w:cs="Times New Roman"/>
                <w:sz w:val="22"/>
                <w:szCs w:val="22"/>
              </w:rPr>
              <w:t>Frank-starling</w:t>
            </w:r>
            <w:proofErr w:type="spellEnd"/>
            <w:r w:rsidRPr="00ED6FD2">
              <w:rPr>
                <w:rFonts w:ascii="Times New Roman" w:hAnsi="Times New Roman" w:cs="Times New Roman"/>
                <w:sz w:val="22"/>
                <w:szCs w:val="22"/>
              </w:rPr>
              <w:t xml:space="preserve"> kreivės vaizdavimas.</w:t>
            </w:r>
          </w:p>
        </w:tc>
        <w:tc>
          <w:tcPr>
            <w:tcW w:w="1812" w:type="pct"/>
            <w:tcBorders>
              <w:top w:val="single" w:sz="4" w:space="0" w:color="auto"/>
              <w:left w:val="single" w:sz="4" w:space="0" w:color="auto"/>
              <w:bottom w:val="single" w:sz="4" w:space="0" w:color="auto"/>
              <w:right w:val="single" w:sz="4" w:space="0" w:color="auto"/>
            </w:tcBorders>
            <w:vAlign w:val="center"/>
            <w:hideMark/>
          </w:tcPr>
          <w:p w14:paraId="03BD3F6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lang w:val="en-US"/>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1</w:t>
            </w:r>
            <w:r w:rsidRPr="00ED6FD2">
              <w:rPr>
                <w:rFonts w:ascii="Times New Roman" w:hAnsi="Times New Roman" w:cs="Times New Roman"/>
                <w:b/>
                <w:bCs/>
                <w:sz w:val="22"/>
                <w:szCs w:val="22"/>
              </w:rPr>
              <w:t xml:space="preserve"> </w:t>
            </w:r>
            <w:r w:rsidRPr="00ED6FD2">
              <w:rPr>
                <w:rFonts w:ascii="Times New Roman" w:hAnsi="Times New Roman" w:cs="Times New Roman"/>
                <w:b/>
                <w:bCs/>
                <w:sz w:val="22"/>
                <w:szCs w:val="22"/>
                <w:lang w:val="en-US"/>
              </w:rPr>
              <w:t>= 3</w:t>
            </w:r>
          </w:p>
          <w:p w14:paraId="0E35809A"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lang w:val="en-US"/>
              </w:rPr>
            </w:pPr>
            <w:r w:rsidRPr="00ED6FD2">
              <w:rPr>
                <w:rFonts w:ascii="Times New Roman" w:hAnsi="Times New Roman" w:cs="Times New Roman"/>
                <w:sz w:val="22"/>
                <w:szCs w:val="22"/>
              </w:rPr>
              <w:t>Balai skiriami tiesiogiai</w:t>
            </w:r>
          </w:p>
          <w:p w14:paraId="359339EF"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Nėra – 0 balų, yra - 3 balai</w:t>
            </w:r>
          </w:p>
        </w:tc>
      </w:tr>
      <w:tr w:rsidR="00ED6FD2" w:rsidRPr="00ED6FD2" w14:paraId="7A2F5602"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7E43E859"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2.2.</w:t>
            </w:r>
          </w:p>
        </w:tc>
        <w:tc>
          <w:tcPr>
            <w:tcW w:w="2873" w:type="pct"/>
            <w:tcBorders>
              <w:top w:val="nil"/>
              <w:left w:val="nil"/>
              <w:bottom w:val="single" w:sz="8" w:space="0" w:color="auto"/>
              <w:right w:val="single" w:sz="8" w:space="0" w:color="auto"/>
            </w:tcBorders>
          </w:tcPr>
          <w:p w14:paraId="0E359C4A" w14:textId="77777777" w:rsidR="00ED6FD2" w:rsidRPr="00ED6FD2" w:rsidRDefault="00ED6FD2" w:rsidP="00ED6FD2">
            <w:pPr>
              <w:widowControl w:val="0"/>
              <w:autoSpaceDE w:val="0"/>
              <w:autoSpaceDN w:val="0"/>
              <w:spacing w:after="0" w:line="240" w:lineRule="auto"/>
              <w:rPr>
                <w:rFonts w:ascii="Times New Roman" w:hAnsi="Times New Roman" w:cs="Times New Roman"/>
                <w:sz w:val="22"/>
                <w:szCs w:val="22"/>
              </w:rPr>
            </w:pPr>
            <w:r w:rsidRPr="00ED6FD2">
              <w:rPr>
                <w:rFonts w:ascii="Times New Roman" w:hAnsi="Times New Roman" w:cs="Times New Roman"/>
                <w:sz w:val="22"/>
                <w:szCs w:val="22"/>
              </w:rPr>
              <w:t xml:space="preserve">Su moduliniu paciento monitoriumi komplektuojamas netiesioginės </w:t>
            </w:r>
            <w:proofErr w:type="spellStart"/>
            <w:r w:rsidRPr="00ED6FD2">
              <w:rPr>
                <w:rFonts w:ascii="Times New Roman" w:hAnsi="Times New Roman" w:cs="Times New Roman"/>
                <w:sz w:val="22"/>
                <w:szCs w:val="22"/>
              </w:rPr>
              <w:t>kalorimetrijos</w:t>
            </w:r>
            <w:proofErr w:type="spellEnd"/>
            <w:r w:rsidRPr="00ED6FD2">
              <w:rPr>
                <w:rFonts w:ascii="Times New Roman" w:hAnsi="Times New Roman" w:cs="Times New Roman"/>
                <w:sz w:val="22"/>
                <w:szCs w:val="22"/>
              </w:rPr>
              <w:t xml:space="preserve"> įstatomų modulių komplektas </w:t>
            </w:r>
          </w:p>
          <w:p w14:paraId="39B98366" w14:textId="77777777" w:rsidR="00ED6FD2" w:rsidRPr="00ED6FD2" w:rsidRDefault="00ED6FD2" w:rsidP="00ED6FD2">
            <w:pPr>
              <w:widowControl w:val="0"/>
              <w:autoSpaceDE w:val="0"/>
              <w:autoSpaceDN w:val="0"/>
              <w:spacing w:after="0" w:line="240" w:lineRule="auto"/>
              <w:rPr>
                <w:rFonts w:ascii="Times New Roman" w:hAnsi="Times New Roman" w:cs="Times New Roman"/>
                <w:sz w:val="22"/>
                <w:szCs w:val="22"/>
              </w:rPr>
            </w:pPr>
            <w:r w:rsidRPr="00ED6FD2">
              <w:rPr>
                <w:rFonts w:ascii="Times New Roman" w:hAnsi="Times New Roman" w:cs="Times New Roman"/>
                <w:sz w:val="22"/>
                <w:szCs w:val="22"/>
              </w:rPr>
              <w:t>1 komplektas</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CF2A298"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 xml:space="preserve">2 </w:t>
            </w:r>
            <w:r w:rsidRPr="00ED6FD2">
              <w:rPr>
                <w:rFonts w:ascii="Times New Roman" w:hAnsi="Times New Roman" w:cs="Times New Roman"/>
                <w:b/>
                <w:bCs/>
                <w:sz w:val="22"/>
                <w:szCs w:val="22"/>
              </w:rPr>
              <w:t>= 6</w:t>
            </w:r>
          </w:p>
          <w:p w14:paraId="23546016"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sz w:val="22"/>
                <w:szCs w:val="22"/>
              </w:rPr>
              <w:t>Balai skiriami tiesiogiai</w:t>
            </w:r>
          </w:p>
          <w:p w14:paraId="76F6EEAD"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Nėra – 0 balų, yra -6 balai</w:t>
            </w:r>
          </w:p>
        </w:tc>
      </w:tr>
      <w:tr w:rsidR="00ED6FD2" w:rsidRPr="00ED6FD2" w14:paraId="139BC3EC"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050391FA"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2.3.</w:t>
            </w:r>
          </w:p>
        </w:tc>
        <w:tc>
          <w:tcPr>
            <w:tcW w:w="2873" w:type="pct"/>
            <w:tcBorders>
              <w:top w:val="nil"/>
              <w:left w:val="nil"/>
              <w:bottom w:val="single" w:sz="8" w:space="0" w:color="auto"/>
              <w:right w:val="single" w:sz="8" w:space="0" w:color="auto"/>
            </w:tcBorders>
          </w:tcPr>
          <w:p w14:paraId="7503D20C"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sz w:val="22"/>
                <w:szCs w:val="22"/>
              </w:rPr>
              <w:t xml:space="preserve">Į centrinę stotį galima jungti infuzines tūrines, </w:t>
            </w:r>
            <w:proofErr w:type="spellStart"/>
            <w:r w:rsidRPr="00ED6FD2">
              <w:rPr>
                <w:rFonts w:ascii="Times New Roman" w:hAnsi="Times New Roman" w:cs="Times New Roman"/>
                <w:sz w:val="22"/>
                <w:szCs w:val="22"/>
              </w:rPr>
              <w:t>švirkštines</w:t>
            </w:r>
            <w:proofErr w:type="spellEnd"/>
            <w:r w:rsidRPr="00ED6FD2">
              <w:rPr>
                <w:rFonts w:ascii="Times New Roman" w:hAnsi="Times New Roman" w:cs="Times New Roman"/>
                <w:sz w:val="22"/>
                <w:szCs w:val="22"/>
              </w:rPr>
              <w:t xml:space="preserve"> pompas. Infuzinės pompos priskiriamos prie paciento lovos. Medicininė įranga, paciento monitoriai ir infuzinės pompos, atvaizduojama viename sektoriuje centrinės </w:t>
            </w:r>
            <w:proofErr w:type="spellStart"/>
            <w:r w:rsidRPr="00ED6FD2">
              <w:rPr>
                <w:rFonts w:ascii="Times New Roman" w:hAnsi="Times New Roman" w:cs="Times New Roman"/>
                <w:sz w:val="22"/>
                <w:szCs w:val="22"/>
              </w:rPr>
              <w:t>monitoravimo</w:t>
            </w:r>
            <w:proofErr w:type="spellEnd"/>
            <w:r w:rsidRPr="00ED6FD2">
              <w:rPr>
                <w:rFonts w:ascii="Times New Roman" w:hAnsi="Times New Roman" w:cs="Times New Roman"/>
                <w:sz w:val="22"/>
                <w:szCs w:val="22"/>
              </w:rPr>
              <w:t xml:space="preserve"> sistemos stoties ekrane.</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E9E1956"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 xml:space="preserve">3 </w:t>
            </w:r>
            <w:r w:rsidRPr="00ED6FD2">
              <w:rPr>
                <w:rFonts w:ascii="Times New Roman" w:hAnsi="Times New Roman" w:cs="Times New Roman"/>
                <w:b/>
                <w:bCs/>
                <w:sz w:val="22"/>
                <w:szCs w:val="22"/>
              </w:rPr>
              <w:t>= 5</w:t>
            </w:r>
          </w:p>
          <w:p w14:paraId="023EBF3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sz w:val="22"/>
                <w:szCs w:val="22"/>
              </w:rPr>
              <w:t>Balai skiriami tiesiogiai</w:t>
            </w:r>
          </w:p>
          <w:p w14:paraId="3C39E1E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Nėra – 0 balų, yra - 5 balai</w:t>
            </w:r>
          </w:p>
        </w:tc>
      </w:tr>
      <w:tr w:rsidR="00ED6FD2" w:rsidRPr="00ED6FD2" w14:paraId="32920CBF"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59B7E1EA"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2.4.</w:t>
            </w:r>
          </w:p>
        </w:tc>
        <w:tc>
          <w:tcPr>
            <w:tcW w:w="2873" w:type="pct"/>
            <w:tcBorders>
              <w:top w:val="nil"/>
              <w:left w:val="nil"/>
              <w:bottom w:val="single" w:sz="8" w:space="0" w:color="auto"/>
              <w:right w:val="single" w:sz="8" w:space="0" w:color="auto"/>
            </w:tcBorders>
          </w:tcPr>
          <w:p w14:paraId="7E62BC26" w14:textId="77777777" w:rsidR="00ED6FD2" w:rsidRPr="00ED6FD2" w:rsidRDefault="00ED6FD2" w:rsidP="00ED6FD2">
            <w:pPr>
              <w:widowControl w:val="0"/>
              <w:autoSpaceDE w:val="0"/>
              <w:autoSpaceDN w:val="0"/>
              <w:spacing w:after="0" w:line="240" w:lineRule="auto"/>
              <w:rPr>
                <w:rFonts w:ascii="Times New Roman" w:hAnsi="Times New Roman" w:cs="Times New Roman"/>
                <w:b/>
                <w:bCs/>
                <w:sz w:val="22"/>
                <w:szCs w:val="22"/>
              </w:rPr>
            </w:pPr>
            <w:r w:rsidRPr="00ED6FD2">
              <w:rPr>
                <w:rFonts w:ascii="Times New Roman" w:hAnsi="Times New Roman" w:cs="Times New Roman"/>
                <w:sz w:val="22"/>
                <w:szCs w:val="22"/>
              </w:rPr>
              <w:t xml:space="preserve">12 EKG </w:t>
            </w:r>
            <w:proofErr w:type="spellStart"/>
            <w:r w:rsidRPr="00ED6FD2">
              <w:rPr>
                <w:rFonts w:ascii="Times New Roman" w:hAnsi="Times New Roman" w:cs="Times New Roman"/>
                <w:sz w:val="22"/>
                <w:szCs w:val="22"/>
              </w:rPr>
              <w:t>derivacijų</w:t>
            </w:r>
            <w:proofErr w:type="spellEnd"/>
            <w:r w:rsidRPr="00ED6FD2">
              <w:rPr>
                <w:rFonts w:ascii="Times New Roman" w:hAnsi="Times New Roman" w:cs="Times New Roman"/>
                <w:sz w:val="22"/>
                <w:szCs w:val="22"/>
              </w:rPr>
              <w:t xml:space="preserve"> registravimas, naudojant 5 kabelių komplektą</w:t>
            </w:r>
          </w:p>
        </w:tc>
        <w:tc>
          <w:tcPr>
            <w:tcW w:w="1812" w:type="pct"/>
            <w:tcBorders>
              <w:top w:val="single" w:sz="4" w:space="0" w:color="auto"/>
              <w:left w:val="single" w:sz="4" w:space="0" w:color="auto"/>
              <w:bottom w:val="single" w:sz="4" w:space="0" w:color="auto"/>
              <w:right w:val="single" w:sz="4" w:space="0" w:color="auto"/>
            </w:tcBorders>
            <w:vAlign w:val="center"/>
            <w:hideMark/>
          </w:tcPr>
          <w:p w14:paraId="2CD8FE75"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Pr="00ED6FD2">
              <w:rPr>
                <w:rFonts w:ascii="Times New Roman" w:hAnsi="Times New Roman" w:cs="Times New Roman"/>
                <w:b/>
                <w:bCs/>
                <w:sz w:val="22"/>
                <w:szCs w:val="22"/>
                <w:vertAlign w:val="subscript"/>
              </w:rPr>
              <w:t xml:space="preserve">4 </w:t>
            </w:r>
            <w:r w:rsidRPr="00ED6FD2">
              <w:rPr>
                <w:rFonts w:ascii="Times New Roman" w:hAnsi="Times New Roman" w:cs="Times New Roman"/>
                <w:b/>
                <w:bCs/>
                <w:sz w:val="22"/>
                <w:szCs w:val="22"/>
              </w:rPr>
              <w:t>= 3</w:t>
            </w:r>
          </w:p>
          <w:p w14:paraId="1BA6A3B3"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sz w:val="22"/>
                <w:szCs w:val="22"/>
              </w:rPr>
              <w:t>Balai skiriami tiesiogiai</w:t>
            </w:r>
          </w:p>
          <w:p w14:paraId="62E2D1A8"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sz w:val="22"/>
                <w:szCs w:val="22"/>
              </w:rPr>
            </w:pPr>
            <w:r w:rsidRPr="00ED6FD2">
              <w:rPr>
                <w:rFonts w:ascii="Times New Roman" w:hAnsi="Times New Roman" w:cs="Times New Roman"/>
                <w:b/>
                <w:bCs/>
                <w:sz w:val="22"/>
                <w:szCs w:val="22"/>
              </w:rPr>
              <w:t>Nėra – 0 balų, yra - 3 balai</w:t>
            </w:r>
          </w:p>
        </w:tc>
      </w:tr>
      <w:tr w:rsidR="00ED6FD2" w:rsidRPr="00ED6FD2" w14:paraId="37FD3C4E" w14:textId="77777777" w:rsidTr="0010275B">
        <w:trPr>
          <w:cantSplit/>
        </w:trPr>
        <w:tc>
          <w:tcPr>
            <w:tcW w:w="315" w:type="pct"/>
            <w:tcBorders>
              <w:top w:val="single" w:sz="4" w:space="0" w:color="auto"/>
              <w:left w:val="single" w:sz="4" w:space="0" w:color="auto"/>
              <w:bottom w:val="single" w:sz="4" w:space="0" w:color="auto"/>
              <w:right w:val="single" w:sz="4" w:space="0" w:color="auto"/>
            </w:tcBorders>
            <w:hideMark/>
          </w:tcPr>
          <w:p w14:paraId="27FFD8C0" w14:textId="77777777" w:rsidR="00ED6FD2" w:rsidRPr="00ED6FD2" w:rsidRDefault="00ED6FD2" w:rsidP="00ED6FD2">
            <w:pPr>
              <w:widowControl w:val="0"/>
              <w:tabs>
                <w:tab w:val="left" w:pos="216"/>
              </w:tabs>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2.5.</w:t>
            </w:r>
          </w:p>
        </w:tc>
        <w:tc>
          <w:tcPr>
            <w:tcW w:w="2873" w:type="pct"/>
            <w:tcBorders>
              <w:top w:val="nil"/>
              <w:left w:val="nil"/>
              <w:bottom w:val="single" w:sz="8" w:space="0" w:color="auto"/>
              <w:right w:val="single" w:sz="8" w:space="0" w:color="auto"/>
            </w:tcBorders>
          </w:tcPr>
          <w:p w14:paraId="1D2AFDAB" w14:textId="77777777" w:rsidR="00ED6FD2" w:rsidRPr="00ED6FD2" w:rsidRDefault="00ED6FD2" w:rsidP="00ED6FD2">
            <w:pPr>
              <w:widowControl w:val="0"/>
              <w:autoSpaceDE w:val="0"/>
              <w:autoSpaceDN w:val="0"/>
              <w:spacing w:after="0" w:line="240" w:lineRule="auto"/>
              <w:rPr>
                <w:rFonts w:ascii="Times New Roman" w:hAnsi="Times New Roman" w:cs="Times New Roman"/>
                <w:noProof/>
                <w:sz w:val="22"/>
                <w:szCs w:val="22"/>
              </w:rPr>
            </w:pPr>
            <w:r w:rsidRPr="00ED6FD2">
              <w:rPr>
                <w:rFonts w:ascii="Times New Roman" w:hAnsi="Times New Roman" w:cs="Times New Roman"/>
                <w:sz w:val="22"/>
                <w:szCs w:val="22"/>
              </w:rPr>
              <w:t>Galimybė rodyti piktogramą su paciento būkle realiuoju laiku. Paciento piktogramą galima nustatyti taip, kad ji automatiškai keistųsi priklausomai nuo šių parametrų kitimo realiuoju laiku: etCO2, kvėpavimo dažnio, širdies susitraukimo dažnio, kraujospūdžio, temperatūros, invazinio slėgio, smegenų veiklos, deguonies prisotinimo, širdies veiklos, kvėpavimo takų slėgio, kvėpavimo tūrio, FiO2, pulso dažnio, ST segmento, nervų ir raumenų reakcijos</w:t>
            </w:r>
          </w:p>
        </w:tc>
        <w:tc>
          <w:tcPr>
            <w:tcW w:w="1812" w:type="pct"/>
            <w:tcBorders>
              <w:top w:val="single" w:sz="4" w:space="0" w:color="auto"/>
              <w:left w:val="single" w:sz="4" w:space="0" w:color="auto"/>
              <w:bottom w:val="single" w:sz="4" w:space="0" w:color="auto"/>
              <w:right w:val="single" w:sz="4" w:space="0" w:color="auto"/>
            </w:tcBorders>
            <w:vAlign w:val="center"/>
            <w:hideMark/>
          </w:tcPr>
          <w:p w14:paraId="15523A47" w14:textId="283B8CDD"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Y</w:t>
            </w:r>
            <w:r w:rsidR="006E3C41" w:rsidRPr="006E3C41">
              <w:rPr>
                <w:rFonts w:ascii="Times New Roman" w:hAnsi="Times New Roman" w:cs="Times New Roman"/>
                <w:b/>
                <w:bCs/>
                <w:sz w:val="22"/>
                <w:szCs w:val="22"/>
                <w:vertAlign w:val="subscript"/>
              </w:rPr>
              <w:t>5</w:t>
            </w:r>
            <w:r w:rsidRPr="00ED6FD2">
              <w:rPr>
                <w:rFonts w:ascii="Times New Roman" w:hAnsi="Times New Roman" w:cs="Times New Roman"/>
                <w:b/>
                <w:bCs/>
                <w:sz w:val="22"/>
                <w:szCs w:val="22"/>
              </w:rPr>
              <w:t xml:space="preserve"> = 3</w:t>
            </w:r>
          </w:p>
          <w:p w14:paraId="0E926F44"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Balai skiriami tiesiogiai</w:t>
            </w:r>
          </w:p>
          <w:p w14:paraId="22C34365" w14:textId="77777777" w:rsidR="00ED6FD2" w:rsidRPr="00ED6FD2" w:rsidRDefault="00ED6FD2" w:rsidP="00ED6FD2">
            <w:pPr>
              <w:widowControl w:val="0"/>
              <w:autoSpaceDE w:val="0"/>
              <w:autoSpaceDN w:val="0"/>
              <w:spacing w:after="0" w:line="240" w:lineRule="auto"/>
              <w:jc w:val="center"/>
              <w:rPr>
                <w:rFonts w:ascii="Times New Roman" w:hAnsi="Times New Roman" w:cs="Times New Roman"/>
                <w:b/>
                <w:bCs/>
                <w:sz w:val="22"/>
                <w:szCs w:val="22"/>
              </w:rPr>
            </w:pPr>
            <w:r w:rsidRPr="00ED6FD2">
              <w:rPr>
                <w:rFonts w:ascii="Times New Roman" w:hAnsi="Times New Roman" w:cs="Times New Roman"/>
                <w:b/>
                <w:bCs/>
                <w:sz w:val="22"/>
                <w:szCs w:val="22"/>
              </w:rPr>
              <w:t>Nėra – 0 balų, yra - 3 balai</w:t>
            </w:r>
          </w:p>
        </w:tc>
      </w:tr>
    </w:tbl>
    <w:p w14:paraId="08FF422C" w14:textId="77777777" w:rsidR="00ED6FD2" w:rsidRPr="00ED6FD2" w:rsidRDefault="00ED6FD2" w:rsidP="00ED6FD2">
      <w:pPr>
        <w:tabs>
          <w:tab w:val="left" w:pos="720"/>
        </w:tabs>
        <w:spacing w:after="0" w:line="240" w:lineRule="auto"/>
        <w:ind w:firstLine="567"/>
        <w:jc w:val="both"/>
        <w:rPr>
          <w:rFonts w:ascii="Times New Roman" w:hAnsi="Times New Roman" w:cs="Times New Roman"/>
          <w:b/>
          <w:sz w:val="22"/>
          <w:szCs w:val="22"/>
        </w:rPr>
      </w:pPr>
    </w:p>
    <w:p w14:paraId="439A508D"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sz w:val="22"/>
          <w:szCs w:val="22"/>
        </w:rPr>
        <w:lastRenderedPageBreak/>
        <w:t>Ekonominis naudingumas (S) apskaičiuojamas sudedant visų kriterijų balus</w:t>
      </w:r>
      <w:r w:rsidRPr="00ED6FD2">
        <w:rPr>
          <w:rFonts w:ascii="Times New Roman" w:hAnsi="Times New Roman" w:cs="Times New Roman"/>
          <w:color w:val="000000" w:themeColor="text1"/>
          <w:sz w:val="22"/>
          <w:szCs w:val="22"/>
        </w:rPr>
        <w:t xml:space="preserve">. Apskaičiuojant ekonominio naudingumo balą (S) tiekėjams skirtų kriterijų balai </w:t>
      </w:r>
      <w:r w:rsidRPr="00ED6FD2">
        <w:rPr>
          <w:rFonts w:ascii="Times New Roman" w:hAnsi="Times New Roman" w:cs="Times New Roman"/>
          <w:sz w:val="22"/>
          <w:szCs w:val="22"/>
        </w:rPr>
        <w:t>apvalinami paliekant 2 (du) skaitmenis po kablelio</w:t>
      </w:r>
      <w:r w:rsidRPr="00ED6FD2">
        <w:rPr>
          <w:rFonts w:ascii="Times New Roman" w:hAnsi="Times New Roman" w:cs="Times New Roman"/>
          <w:color w:val="000000" w:themeColor="text1"/>
          <w:sz w:val="22"/>
          <w:szCs w:val="22"/>
        </w:rPr>
        <w:t>:</w:t>
      </w:r>
    </w:p>
    <w:p w14:paraId="1210FE67" w14:textId="77777777" w:rsidR="00ED6FD2" w:rsidRPr="00ED6FD2" w:rsidRDefault="00ED6FD2" w:rsidP="006E3C41">
      <w:pPr>
        <w:tabs>
          <w:tab w:val="left" w:pos="993"/>
        </w:tabs>
        <w:spacing w:after="0" w:line="240" w:lineRule="auto"/>
        <w:ind w:firstLine="567"/>
        <w:jc w:val="center"/>
        <w:rPr>
          <w:rFonts w:ascii="Times New Roman" w:hAnsi="Times New Roman" w:cs="Times New Roman"/>
          <w:i/>
          <w:sz w:val="22"/>
          <w:szCs w:val="22"/>
        </w:rPr>
      </w:pPr>
      <w:r w:rsidRPr="00ED6FD2">
        <w:rPr>
          <w:rFonts w:ascii="Times New Roman" w:hAnsi="Times New Roman" w:cs="Times New Roman"/>
          <w:i/>
          <w:sz w:val="22"/>
          <w:szCs w:val="22"/>
          <w:lang w:val="en-US"/>
        </w:rPr>
        <w:t xml:space="preserve">S= A + </w:t>
      </w:r>
      <w:r w:rsidRPr="00ED6FD2">
        <w:rPr>
          <w:rFonts w:ascii="Times New Roman" w:hAnsi="Times New Roman" w:cs="Times New Roman"/>
          <w:i/>
          <w:sz w:val="22"/>
          <w:szCs w:val="22"/>
        </w:rPr>
        <w:t>B</w:t>
      </w:r>
    </w:p>
    <w:p w14:paraId="30FC6C57" w14:textId="77777777" w:rsidR="00ED6FD2" w:rsidRPr="00ED6FD2" w:rsidRDefault="00ED6FD2" w:rsidP="006E3C41">
      <w:pPr>
        <w:tabs>
          <w:tab w:val="left" w:pos="993"/>
        </w:tabs>
        <w:spacing w:after="0" w:line="240" w:lineRule="auto"/>
        <w:ind w:firstLine="567"/>
        <w:jc w:val="both"/>
        <w:rPr>
          <w:rFonts w:ascii="Times New Roman" w:hAnsi="Times New Roman" w:cs="Times New Roman"/>
          <w:sz w:val="22"/>
          <w:szCs w:val="22"/>
        </w:rPr>
      </w:pPr>
    </w:p>
    <w:p w14:paraId="5ED524EA"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sz w:val="22"/>
          <w:szCs w:val="22"/>
        </w:rPr>
      </w:pPr>
      <w:r w:rsidRPr="00ED6FD2">
        <w:rPr>
          <w:rFonts w:ascii="Times New Roman" w:hAnsi="Times New Roman" w:cs="Times New Roman"/>
          <w:sz w:val="22"/>
          <w:szCs w:val="22"/>
        </w:rPr>
        <w:t>Pasiūlymo kainos (A) balai apskaičiuojami mažiausios pasiūlytos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min</w:t>
      </w:r>
      <w:proofErr w:type="spellEnd"/>
      <w:r w:rsidRPr="00ED6FD2">
        <w:rPr>
          <w:rFonts w:ascii="Times New Roman" w:hAnsi="Times New Roman" w:cs="Times New Roman"/>
          <w:sz w:val="22"/>
          <w:szCs w:val="22"/>
        </w:rPr>
        <w:t>) ir vertinamo pasiūlymo kainos (</w:t>
      </w:r>
      <w:proofErr w:type="spellStart"/>
      <w:r w:rsidRPr="00ED6FD2">
        <w:rPr>
          <w:rFonts w:ascii="Times New Roman" w:hAnsi="Times New Roman" w:cs="Times New Roman"/>
          <w:sz w:val="22"/>
          <w:szCs w:val="22"/>
        </w:rPr>
        <w:t>A</w:t>
      </w:r>
      <w:r w:rsidRPr="00ED6FD2">
        <w:rPr>
          <w:rFonts w:ascii="Times New Roman" w:hAnsi="Times New Roman" w:cs="Times New Roman"/>
          <w:sz w:val="22"/>
          <w:szCs w:val="22"/>
          <w:vertAlign w:val="subscript"/>
        </w:rPr>
        <w:t>p</w:t>
      </w:r>
      <w:proofErr w:type="spellEnd"/>
      <w:r w:rsidRPr="00ED6FD2">
        <w:rPr>
          <w:rFonts w:ascii="Times New Roman" w:hAnsi="Times New Roman" w:cs="Times New Roman"/>
          <w:sz w:val="22"/>
          <w:szCs w:val="22"/>
        </w:rPr>
        <w:t>) santykį padauginant iš kainos lyginamojo svorio (</w:t>
      </w:r>
      <w:r w:rsidRPr="00ED6FD2">
        <w:rPr>
          <w:rFonts w:ascii="Times New Roman" w:eastAsia="Trebuchet MS" w:hAnsi="Times New Roman" w:cs="Times New Roman"/>
          <w:bCs/>
          <w:sz w:val="22"/>
          <w:szCs w:val="22"/>
        </w:rPr>
        <w:t>X</w:t>
      </w:r>
      <w:r w:rsidRPr="00ED6FD2">
        <w:rPr>
          <w:rFonts w:ascii="Times New Roman" w:hAnsi="Times New Roman" w:cs="Times New Roman"/>
          <w:sz w:val="22"/>
          <w:szCs w:val="22"/>
        </w:rPr>
        <w:t>). Kainos (A) balai apvalinami paliekant 2 (du) skaitmenis po kablelio:</w:t>
      </w:r>
    </w:p>
    <w:p w14:paraId="31F600A5" w14:textId="77777777" w:rsidR="00ED6FD2" w:rsidRPr="00ED6FD2" w:rsidRDefault="00ED6FD2" w:rsidP="006E3C41">
      <w:pPr>
        <w:spacing w:after="0" w:line="240" w:lineRule="auto"/>
        <w:ind w:firstLine="567"/>
        <w:contextualSpacing/>
        <w:jc w:val="both"/>
        <w:rPr>
          <w:rFonts w:ascii="Times New Roman" w:hAnsi="Times New Roman" w:cs="Times New Roman"/>
          <w:sz w:val="22"/>
          <w:szCs w:val="22"/>
        </w:rPr>
      </w:pPr>
      <m:oMathPara>
        <m:oMathParaPr>
          <m:jc m:val="center"/>
        </m:oMathParaPr>
        <m:oMath>
          <m:r>
            <w:rPr>
              <w:rFonts w:ascii="Cambria Math" w:hAnsi="Cambria Math" w:cs="Times New Roman"/>
              <w:sz w:val="22"/>
              <w:szCs w:val="22"/>
            </w:rPr>
            <m:t xml:space="preserve">           A=</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min</m:t>
                  </m:r>
                </m:sub>
              </m:sSub>
            </m:num>
            <m:den>
              <m:sSub>
                <m:sSubPr>
                  <m:ctrlPr>
                    <w:rPr>
                      <w:rFonts w:ascii="Cambria Math" w:hAnsi="Cambria Math" w:cs="Times New Roman"/>
                      <w:sz w:val="22"/>
                      <w:szCs w:val="22"/>
                    </w:rPr>
                  </m:ctrlPr>
                </m:sSubPr>
                <m:e>
                  <m:r>
                    <w:rPr>
                      <w:rFonts w:ascii="Cambria Math" w:hAnsi="Cambria Math" w:cs="Times New Roman"/>
                      <w:sz w:val="22"/>
                      <w:szCs w:val="22"/>
                    </w:rPr>
                    <m:t>A</m:t>
                  </m:r>
                </m:e>
                <m:sub>
                  <m:r>
                    <w:rPr>
                      <w:rFonts w:ascii="Cambria Math" w:hAnsi="Cambria Math" w:cs="Times New Roman"/>
                      <w:sz w:val="22"/>
                      <w:szCs w:val="22"/>
                    </w:rPr>
                    <m:t>p</m:t>
                  </m:r>
                </m:sub>
              </m:sSub>
            </m:den>
          </m:f>
          <m:r>
            <w:rPr>
              <w:rFonts w:ascii="Cambria Math" w:hAnsi="Cambria Math" w:cs="Times New Roman"/>
              <w:sz w:val="22"/>
              <w:szCs w:val="22"/>
            </w:rPr>
            <m:t>·X</m:t>
          </m:r>
        </m:oMath>
      </m:oMathPara>
    </w:p>
    <w:p w14:paraId="45839966"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bCs/>
          <w:color w:val="000000" w:themeColor="text1"/>
          <w:sz w:val="22"/>
          <w:szCs w:val="22"/>
        </w:rPr>
        <w:t>Antro kriterijaus (B) „</w:t>
      </w:r>
      <w:r w:rsidRPr="00ED6FD2">
        <w:rPr>
          <w:rFonts w:ascii="Times New Roman" w:hAnsi="Times New Roman" w:cs="Times New Roman"/>
          <w:bCs/>
          <w:sz w:val="22"/>
          <w:szCs w:val="22"/>
        </w:rPr>
        <w:t xml:space="preserve">Kokybė“ </w:t>
      </w:r>
      <w:r w:rsidRPr="00ED6FD2">
        <w:rPr>
          <w:rFonts w:ascii="Times New Roman" w:hAnsi="Times New Roman" w:cs="Times New Roman"/>
          <w:bCs/>
          <w:color w:val="000000" w:themeColor="text1"/>
          <w:sz w:val="22"/>
          <w:szCs w:val="22"/>
        </w:rPr>
        <w:t>balai skiriami taip kaip numatyta 3 punkte pateiktos lentelės 3 stulpelyje.</w:t>
      </w:r>
    </w:p>
    <w:p w14:paraId="64A0C7A0"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Laimi tiekėjo pasiūlymas, kurio ekonominio naudingumo balas (S) yra didžiausias.</w:t>
      </w:r>
    </w:p>
    <w:p w14:paraId="071742B5"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Jeigu tiekėjas pasiūlyme nenurodo (nepasirenka) kriterijaus reikšmės, laikoma, kad kriterijui yra suteikiama nulis balų.</w:t>
      </w:r>
    </w:p>
    <w:p w14:paraId="2266DDB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Tais atvejais, kai kelių dalyvių pasiūlymų ekonominis naudingumas yra vienodas, nustatant pasiūlymų eilę, pirmesnis į šią eilę įrašomas dalyvis, kurio pasiūlymas pateiktas anksčiausiai.</w:t>
      </w:r>
    </w:p>
    <w:p w14:paraId="5F5485A7" w14:textId="77777777" w:rsidR="00ED6FD2" w:rsidRPr="00ED6FD2" w:rsidRDefault="00ED6FD2">
      <w:pPr>
        <w:numPr>
          <w:ilvl w:val="0"/>
          <w:numId w:val="24"/>
        </w:numPr>
        <w:tabs>
          <w:tab w:val="left" w:pos="993"/>
        </w:tabs>
        <w:spacing w:after="0" w:line="240" w:lineRule="auto"/>
        <w:ind w:left="0" w:firstLine="567"/>
        <w:contextualSpacing/>
        <w:jc w:val="both"/>
        <w:rPr>
          <w:rFonts w:ascii="Times New Roman" w:hAnsi="Times New Roman" w:cs="Times New Roman"/>
          <w:color w:val="000000" w:themeColor="text1"/>
          <w:sz w:val="22"/>
          <w:szCs w:val="22"/>
        </w:rPr>
      </w:pPr>
      <w:r w:rsidRPr="00ED6FD2">
        <w:rPr>
          <w:rFonts w:ascii="Times New Roman" w:hAnsi="Times New Roman" w:cs="Times New Roman"/>
          <w:color w:val="000000" w:themeColor="text1"/>
          <w:sz w:val="22"/>
          <w:szCs w:val="22"/>
        </w:rPr>
        <w:t>Suteikti balai perskaičiuojami, kai jau atlikus balų apskaičiavimą vienas iš tiekėjų iš pirkimo  pasitraukia (ar yra pašalinamas).</w:t>
      </w:r>
    </w:p>
    <w:p w14:paraId="48983F25" w14:textId="77777777" w:rsidR="00ED6FD2" w:rsidRPr="00ED6FD2" w:rsidRDefault="00ED6FD2" w:rsidP="00ED6FD2">
      <w:pPr>
        <w:tabs>
          <w:tab w:val="left" w:pos="993"/>
        </w:tabs>
        <w:spacing w:after="0" w:line="240" w:lineRule="auto"/>
        <w:ind w:left="567"/>
        <w:contextualSpacing/>
        <w:jc w:val="both"/>
        <w:rPr>
          <w:rFonts w:ascii="Times New Roman" w:hAnsi="Times New Roman" w:cs="Times New Roman"/>
          <w:color w:val="000000" w:themeColor="text1"/>
          <w:sz w:val="22"/>
          <w:szCs w:val="22"/>
        </w:rPr>
      </w:pPr>
    </w:p>
    <w:p w14:paraId="13BB425D" w14:textId="77777777" w:rsidR="00ED6FD2" w:rsidRPr="00ED6FD2" w:rsidRDefault="00ED6FD2" w:rsidP="00ED6FD2">
      <w:pPr>
        <w:spacing w:after="0" w:line="240" w:lineRule="auto"/>
        <w:rPr>
          <w:rFonts w:ascii="Times New Roman" w:hAnsi="Times New Roman" w:cs="Times New Roman"/>
          <w:sz w:val="22"/>
          <w:szCs w:val="22"/>
        </w:rPr>
      </w:pPr>
    </w:p>
    <w:p w14:paraId="72A2EBD9" w14:textId="77777777" w:rsidR="00ED6FD2" w:rsidRDefault="00ED6FD2" w:rsidP="00A5751B">
      <w:pPr>
        <w:jc w:val="center"/>
        <w:rPr>
          <w:rFonts w:ascii="Times New Roman" w:hAnsi="Times New Roman" w:cs="Times New Roman"/>
          <w:b/>
          <w:bCs/>
          <w:smallCaps/>
          <w:sz w:val="22"/>
          <w:szCs w:val="22"/>
        </w:rPr>
      </w:pPr>
    </w:p>
    <w:p w14:paraId="5B8B15E8" w14:textId="77777777" w:rsidR="00ED6FD2" w:rsidRDefault="00ED6FD2" w:rsidP="00A5751B">
      <w:pPr>
        <w:jc w:val="center"/>
        <w:rPr>
          <w:rFonts w:ascii="Times New Roman" w:hAnsi="Times New Roman" w:cs="Times New Roman"/>
          <w:b/>
          <w:bCs/>
          <w:smallCaps/>
          <w:sz w:val="22"/>
          <w:szCs w:val="22"/>
        </w:rPr>
      </w:pPr>
    </w:p>
    <w:p w14:paraId="251652A2" w14:textId="77777777" w:rsidR="008A2140" w:rsidRDefault="008A2140" w:rsidP="00A5751B">
      <w:pPr>
        <w:jc w:val="center"/>
        <w:rPr>
          <w:rFonts w:ascii="Times New Roman" w:hAnsi="Times New Roman" w:cs="Times New Roman"/>
          <w:b/>
          <w:bCs/>
          <w:smallCaps/>
          <w:sz w:val="22"/>
          <w:szCs w:val="22"/>
        </w:rPr>
      </w:pPr>
    </w:p>
    <w:p w14:paraId="41299D56" w14:textId="77777777" w:rsidR="008A2140" w:rsidRDefault="008A2140" w:rsidP="00A5751B">
      <w:pPr>
        <w:jc w:val="center"/>
        <w:rPr>
          <w:rFonts w:ascii="Times New Roman" w:hAnsi="Times New Roman" w:cs="Times New Roman"/>
          <w:b/>
          <w:bCs/>
          <w:smallCaps/>
          <w:sz w:val="22"/>
          <w:szCs w:val="22"/>
        </w:rPr>
      </w:pPr>
    </w:p>
    <w:p w14:paraId="49CAF3C9" w14:textId="77777777" w:rsidR="008A2140" w:rsidRDefault="008A2140" w:rsidP="00A5751B">
      <w:pPr>
        <w:jc w:val="center"/>
        <w:rPr>
          <w:rFonts w:ascii="Times New Roman" w:hAnsi="Times New Roman" w:cs="Times New Roman"/>
          <w:b/>
          <w:bCs/>
          <w:smallCaps/>
          <w:sz w:val="22"/>
          <w:szCs w:val="22"/>
        </w:rPr>
      </w:pPr>
    </w:p>
    <w:p w14:paraId="6D7C2B0A" w14:textId="77777777" w:rsidR="008A2140" w:rsidRDefault="008A2140" w:rsidP="00A5751B">
      <w:pPr>
        <w:jc w:val="center"/>
        <w:rPr>
          <w:rFonts w:ascii="Times New Roman" w:hAnsi="Times New Roman" w:cs="Times New Roman"/>
          <w:b/>
          <w:bCs/>
          <w:smallCaps/>
          <w:sz w:val="22"/>
          <w:szCs w:val="22"/>
        </w:rPr>
      </w:pPr>
    </w:p>
    <w:p w14:paraId="4BCD1D68" w14:textId="77777777" w:rsidR="008A2140" w:rsidRDefault="008A2140" w:rsidP="00A5751B">
      <w:pPr>
        <w:jc w:val="center"/>
        <w:rPr>
          <w:rFonts w:ascii="Times New Roman" w:hAnsi="Times New Roman" w:cs="Times New Roman"/>
          <w:b/>
          <w:bCs/>
          <w:smallCaps/>
          <w:sz w:val="22"/>
          <w:szCs w:val="22"/>
        </w:rPr>
      </w:pPr>
    </w:p>
    <w:p w14:paraId="40C13072" w14:textId="77777777" w:rsidR="008A2140" w:rsidRDefault="008A2140" w:rsidP="00A5751B">
      <w:pPr>
        <w:jc w:val="center"/>
        <w:rPr>
          <w:rFonts w:ascii="Times New Roman" w:hAnsi="Times New Roman" w:cs="Times New Roman"/>
          <w:b/>
          <w:bCs/>
          <w:smallCaps/>
          <w:sz w:val="22"/>
          <w:szCs w:val="22"/>
        </w:rPr>
      </w:pPr>
    </w:p>
    <w:p w14:paraId="2D4A40E7" w14:textId="77777777" w:rsidR="008A2140" w:rsidRDefault="008A2140" w:rsidP="00A5751B">
      <w:pPr>
        <w:jc w:val="center"/>
        <w:rPr>
          <w:rFonts w:ascii="Times New Roman" w:hAnsi="Times New Roman" w:cs="Times New Roman"/>
          <w:b/>
          <w:bCs/>
          <w:smallCaps/>
          <w:sz w:val="22"/>
          <w:szCs w:val="22"/>
        </w:rPr>
      </w:pPr>
    </w:p>
    <w:p w14:paraId="048CBD93" w14:textId="77777777" w:rsidR="00ED6FD2" w:rsidRDefault="00ED6FD2" w:rsidP="00A5751B">
      <w:pPr>
        <w:jc w:val="center"/>
        <w:rPr>
          <w:rFonts w:ascii="Times New Roman" w:hAnsi="Times New Roman" w:cs="Times New Roman"/>
          <w:b/>
          <w:bCs/>
          <w:smallCaps/>
          <w:sz w:val="22"/>
          <w:szCs w:val="22"/>
        </w:rPr>
      </w:pPr>
    </w:p>
    <w:p w14:paraId="4F59CDD2" w14:textId="77777777" w:rsidR="00ED6FD2" w:rsidRDefault="00ED6FD2" w:rsidP="00A5751B">
      <w:pPr>
        <w:jc w:val="center"/>
        <w:rPr>
          <w:rFonts w:ascii="Times New Roman" w:hAnsi="Times New Roman" w:cs="Times New Roman"/>
          <w:b/>
          <w:bCs/>
          <w:smallCaps/>
          <w:sz w:val="22"/>
          <w:szCs w:val="22"/>
        </w:rPr>
      </w:pPr>
    </w:p>
    <w:p w14:paraId="6DC32F62" w14:textId="77777777" w:rsidR="00ED6FD2" w:rsidRDefault="00ED6FD2" w:rsidP="00A5751B">
      <w:pPr>
        <w:jc w:val="center"/>
        <w:rPr>
          <w:rFonts w:ascii="Times New Roman" w:hAnsi="Times New Roman" w:cs="Times New Roman"/>
          <w:b/>
          <w:bCs/>
          <w:smallCaps/>
          <w:sz w:val="22"/>
          <w:szCs w:val="22"/>
        </w:rPr>
      </w:pPr>
    </w:p>
    <w:p w14:paraId="40E66895" w14:textId="77777777" w:rsidR="00ED6FD2" w:rsidRDefault="00ED6FD2" w:rsidP="00A5751B">
      <w:pPr>
        <w:jc w:val="center"/>
        <w:rPr>
          <w:rFonts w:ascii="Times New Roman" w:hAnsi="Times New Roman" w:cs="Times New Roman"/>
          <w:b/>
          <w:bCs/>
          <w:smallCaps/>
          <w:sz w:val="22"/>
          <w:szCs w:val="22"/>
        </w:rPr>
      </w:pPr>
    </w:p>
    <w:p w14:paraId="35D40296" w14:textId="77777777" w:rsidR="00ED6FD2" w:rsidRDefault="00ED6FD2" w:rsidP="00A5751B">
      <w:pPr>
        <w:jc w:val="center"/>
        <w:rPr>
          <w:rFonts w:ascii="Times New Roman" w:hAnsi="Times New Roman" w:cs="Times New Roman"/>
          <w:b/>
          <w:bCs/>
          <w:smallCaps/>
          <w:sz w:val="22"/>
          <w:szCs w:val="22"/>
        </w:rPr>
      </w:pPr>
    </w:p>
    <w:p w14:paraId="1577F764" w14:textId="77777777" w:rsidR="00ED6FD2" w:rsidRDefault="00ED6FD2" w:rsidP="00A5751B">
      <w:pPr>
        <w:jc w:val="center"/>
        <w:rPr>
          <w:rFonts w:ascii="Times New Roman" w:hAnsi="Times New Roman" w:cs="Times New Roman"/>
          <w:b/>
          <w:bCs/>
          <w:smallCaps/>
          <w:sz w:val="22"/>
          <w:szCs w:val="22"/>
        </w:rPr>
      </w:pPr>
    </w:p>
    <w:p w14:paraId="5C5CA42F" w14:textId="77777777" w:rsidR="00ED6FD2" w:rsidRDefault="00ED6FD2" w:rsidP="00A5751B">
      <w:pPr>
        <w:jc w:val="center"/>
        <w:rPr>
          <w:rFonts w:ascii="Times New Roman" w:hAnsi="Times New Roman" w:cs="Times New Roman"/>
          <w:b/>
          <w:bCs/>
          <w:smallCaps/>
          <w:sz w:val="22"/>
          <w:szCs w:val="22"/>
        </w:rPr>
      </w:pPr>
    </w:p>
    <w:p w14:paraId="2CD2043A" w14:textId="77777777" w:rsidR="00ED6FD2" w:rsidRPr="00696C87" w:rsidRDefault="00ED6FD2" w:rsidP="00ED6FD2">
      <w:pPr>
        <w:pStyle w:val="Antrat2"/>
        <w:ind w:left="5103"/>
        <w:rPr>
          <w:rFonts w:ascii="Times New Roman" w:eastAsia="Calibri" w:hAnsi="Times New Roman" w:cs="Times New Roman"/>
          <w:color w:val="auto"/>
          <w:sz w:val="22"/>
          <w:szCs w:val="22"/>
        </w:rPr>
      </w:pPr>
      <w:bookmarkStart w:id="80" w:name="_Toc190008570"/>
      <w:r>
        <w:rPr>
          <w:rFonts w:ascii="Times New Roman" w:eastAsia="Calibri" w:hAnsi="Times New Roman" w:cs="Times New Roman"/>
          <w:color w:val="auto"/>
          <w:sz w:val="22"/>
          <w:szCs w:val="22"/>
        </w:rPr>
        <w:lastRenderedPageBreak/>
        <w:t>Pirkimo sąl</w:t>
      </w:r>
      <w:r w:rsidRPr="00696C87">
        <w:rPr>
          <w:rFonts w:ascii="Times New Roman" w:eastAsia="Calibri" w:hAnsi="Times New Roman" w:cs="Times New Roman"/>
          <w:color w:val="auto"/>
          <w:sz w:val="22"/>
          <w:szCs w:val="22"/>
        </w:rPr>
        <w:t xml:space="preserve">ygų </w:t>
      </w:r>
      <w:r>
        <w:rPr>
          <w:rFonts w:ascii="Times New Roman" w:eastAsia="Calibri" w:hAnsi="Times New Roman" w:cs="Times New Roman"/>
          <w:color w:val="auto"/>
          <w:sz w:val="22"/>
          <w:szCs w:val="22"/>
        </w:rPr>
        <w:t>7</w:t>
      </w:r>
      <w:r w:rsidRPr="00696C87">
        <w:rPr>
          <w:rFonts w:ascii="Times New Roman" w:eastAsia="Calibri" w:hAnsi="Times New Roman" w:cs="Times New Roman"/>
          <w:color w:val="auto"/>
          <w:sz w:val="22"/>
          <w:szCs w:val="22"/>
        </w:rPr>
        <w:t xml:space="preserve"> priedas „Pasiūlymų vertinimo kriterijai ir sąlygos“</w:t>
      </w:r>
      <w:bookmarkEnd w:id="80"/>
    </w:p>
    <w:p w14:paraId="0FF8DDCB" w14:textId="77777777" w:rsidR="00ED6FD2" w:rsidRPr="00A00C02" w:rsidRDefault="00ED6FD2" w:rsidP="00ED6FD2">
      <w:pPr>
        <w:jc w:val="center"/>
        <w:rPr>
          <w:rFonts w:ascii="Times New Roman" w:hAnsi="Times New Roman" w:cs="Times New Roman"/>
          <w:b/>
          <w:szCs w:val="24"/>
        </w:rPr>
      </w:pPr>
    </w:p>
    <w:p w14:paraId="59617B7A" w14:textId="77777777" w:rsidR="00ED6FD2" w:rsidRDefault="00ED6FD2" w:rsidP="00ED6FD2">
      <w:pPr>
        <w:pStyle w:val="Paantrat"/>
        <w:jc w:val="center"/>
        <w:rPr>
          <w:rFonts w:ascii="Times New Roman" w:hAnsi="Times New Roman" w:cs="Times New Roman"/>
        </w:rPr>
      </w:pPr>
      <w:r w:rsidRPr="00A00C02">
        <w:rPr>
          <w:rFonts w:ascii="Times New Roman" w:hAnsi="Times New Roman" w:cs="Times New Roman"/>
        </w:rPr>
        <w:t>PASIŪLYMŲ VERTINIMO KRITERIJAI ir Sąlygos</w:t>
      </w:r>
    </w:p>
    <w:p w14:paraId="0BCAE325" w14:textId="77777777" w:rsidR="00ED6FD2" w:rsidRDefault="00ED6FD2" w:rsidP="00ED6FD2"/>
    <w:p w14:paraId="0178C488" w14:textId="57AE57C0" w:rsidR="00ED6FD2" w:rsidRPr="00ED6FD2" w:rsidRDefault="00ED6FD2" w:rsidP="00ED6FD2">
      <w:pPr>
        <w:rPr>
          <w:rFonts w:ascii="Times New Roman" w:hAnsi="Times New Roman" w:cs="Times New Roman"/>
          <w:b/>
          <w:bCs/>
          <w:sz w:val="22"/>
          <w:szCs w:val="22"/>
          <w:u w:val="single"/>
        </w:rPr>
      </w:pPr>
      <w:r>
        <w:rPr>
          <w:rFonts w:ascii="Times New Roman" w:hAnsi="Times New Roman" w:cs="Times New Roman"/>
          <w:b/>
          <w:bCs/>
          <w:sz w:val="22"/>
          <w:szCs w:val="22"/>
          <w:u w:val="single"/>
        </w:rPr>
        <w:t>3</w:t>
      </w:r>
      <w:r w:rsidRPr="00ED6FD2">
        <w:rPr>
          <w:rFonts w:ascii="Times New Roman" w:hAnsi="Times New Roman" w:cs="Times New Roman"/>
          <w:b/>
          <w:bCs/>
          <w:sz w:val="22"/>
          <w:szCs w:val="22"/>
          <w:u w:val="single"/>
        </w:rPr>
        <w:t xml:space="preserve"> pirkimo objekto daliai. </w:t>
      </w:r>
      <w:r w:rsidR="008A2140">
        <w:rPr>
          <w:rFonts w:ascii="Times New Roman" w:hAnsi="Times New Roman" w:cs="Times New Roman"/>
          <w:b/>
          <w:bCs/>
          <w:sz w:val="22"/>
          <w:szCs w:val="22"/>
          <w:u w:val="single"/>
        </w:rPr>
        <w:t>AUTOMATINIS KRŪTINĖS LĄSTOS PASPAUDIMŲ PRIETAISAS</w:t>
      </w:r>
      <w:r w:rsidRPr="00ED6FD2">
        <w:rPr>
          <w:rFonts w:ascii="Times New Roman" w:hAnsi="Times New Roman" w:cs="Times New Roman"/>
          <w:b/>
          <w:bCs/>
          <w:sz w:val="22"/>
          <w:szCs w:val="22"/>
          <w:u w:val="single"/>
        </w:rPr>
        <w:t>.</w:t>
      </w:r>
    </w:p>
    <w:p w14:paraId="1148DFE8" w14:textId="77777777" w:rsidR="00931B73" w:rsidRPr="00931B73" w:rsidRDefault="00931B73">
      <w:pPr>
        <w:widowControl w:val="0"/>
        <w:numPr>
          <w:ilvl w:val="0"/>
          <w:numId w:val="25"/>
        </w:numPr>
        <w:tabs>
          <w:tab w:val="left" w:pos="709"/>
          <w:tab w:val="left" w:pos="993"/>
        </w:tabs>
        <w:autoSpaceDE w:val="0"/>
        <w:autoSpaceDN w:val="0"/>
        <w:spacing w:after="200"/>
        <w:ind w:hanging="294"/>
        <w:contextualSpacing/>
        <w:jc w:val="both"/>
        <w:rPr>
          <w:rFonts w:ascii="Times New Roman" w:eastAsia="Times New Roman" w:hAnsi="Times New Roman" w:cs="Times New Roman"/>
        </w:rPr>
      </w:pPr>
      <w:r w:rsidRPr="00931B73">
        <w:rPr>
          <w:rFonts w:ascii="Times New Roman" w:hAnsi="Times New Roman" w:cs="Times New Roman"/>
        </w:rPr>
        <w:t xml:space="preserve">Perkančioji organizacija ekonomiškai naudingiausią pasiūlymą išrenka </w:t>
      </w:r>
      <w:r w:rsidRPr="00931B73">
        <w:rPr>
          <w:rFonts w:ascii="Times New Roman" w:hAnsi="Times New Roman" w:cs="Times New Roman"/>
          <w:b/>
          <w:bCs/>
        </w:rPr>
        <w:t>pagal kainos ir kokybės santykį</w:t>
      </w:r>
      <w:r w:rsidRPr="00931B73">
        <w:rPr>
          <w:rFonts w:ascii="Times New Roman" w:hAnsi="Times New Roman" w:cs="Times New Roman"/>
        </w:rPr>
        <w:t>.</w:t>
      </w:r>
    </w:p>
    <w:p w14:paraId="33C27118" w14:textId="25722841"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hAnsi="Times New Roman" w:cs="Times New Roman"/>
        </w:rPr>
      </w:pPr>
      <w:r w:rsidRPr="00931B73">
        <w:rPr>
          <w:rFonts w:ascii="Times New Roman" w:hAnsi="Times New Roman" w:cs="Times New Roman"/>
        </w:rPr>
        <w:t>Tiekėjo pasiūlymo kaina šiam pirkimui negali viršyti</w:t>
      </w:r>
      <w:r>
        <w:rPr>
          <w:rFonts w:ascii="Times New Roman" w:hAnsi="Times New Roman" w:cs="Times New Roman"/>
        </w:rPr>
        <w:t xml:space="preserve"> </w:t>
      </w:r>
      <w:r w:rsidRPr="008A2140">
        <w:rPr>
          <w:rFonts w:ascii="Times New Roman" w:hAnsi="Times New Roman" w:cs="Times New Roman"/>
          <w:b/>
          <w:bCs/>
        </w:rPr>
        <w:t>13.223,00 Eur be PVM,</w:t>
      </w:r>
      <w:r w:rsidR="008A2140" w:rsidRPr="008A2140">
        <w:rPr>
          <w:rFonts w:ascii="Times New Roman" w:hAnsi="Times New Roman" w:cs="Times New Roman"/>
          <w:b/>
          <w:bCs/>
        </w:rPr>
        <w:t xml:space="preserve"> 15.999,83 E</w:t>
      </w:r>
      <w:r w:rsidRPr="008A2140">
        <w:rPr>
          <w:rFonts w:ascii="Times New Roman" w:hAnsi="Times New Roman" w:cs="Times New Roman"/>
          <w:b/>
          <w:bCs/>
        </w:rPr>
        <w:t>ur su PVM</w:t>
      </w:r>
      <w:r w:rsidRPr="00931B73">
        <w:rPr>
          <w:rFonts w:ascii="Times New Roman" w:hAnsi="Times New Roman" w:cs="Times New Roman"/>
        </w:rPr>
        <w:t>. Tiekėjo, kuris pasiūlys didesnę kaip</w:t>
      </w:r>
      <w:r w:rsidR="008A2140">
        <w:rPr>
          <w:rFonts w:ascii="Times New Roman" w:hAnsi="Times New Roman" w:cs="Times New Roman"/>
        </w:rPr>
        <w:t xml:space="preserve"> </w:t>
      </w:r>
      <w:r w:rsidR="008A2140" w:rsidRPr="008A2140">
        <w:rPr>
          <w:rFonts w:ascii="Times New Roman" w:hAnsi="Times New Roman" w:cs="Times New Roman"/>
          <w:b/>
          <w:bCs/>
        </w:rPr>
        <w:t>13.223,00 Eur be PVM, 15.999,83 Eur su PVM</w:t>
      </w:r>
      <w:r w:rsidRPr="00931B73">
        <w:rPr>
          <w:rFonts w:ascii="Times New Roman" w:hAnsi="Times New Roman" w:cs="Times New Roman"/>
        </w:rPr>
        <w:t xml:space="preserve"> kainą perkančioji organizacija laikys, per didele ir nepriimtina ir toks pasiūlymas bus atmetamas.</w:t>
      </w:r>
    </w:p>
    <w:p w14:paraId="457966D5" w14:textId="77777777" w:rsidR="00931B73" w:rsidRPr="00931B73" w:rsidRDefault="00931B73">
      <w:pPr>
        <w:widowControl w:val="0"/>
        <w:numPr>
          <w:ilvl w:val="0"/>
          <w:numId w:val="25"/>
        </w:numPr>
        <w:tabs>
          <w:tab w:val="left" w:pos="709"/>
          <w:tab w:val="left" w:pos="993"/>
        </w:tabs>
        <w:autoSpaceDE w:val="0"/>
        <w:autoSpaceDN w:val="0"/>
        <w:spacing w:after="0" w:line="240" w:lineRule="auto"/>
        <w:ind w:left="0" w:firstLine="426"/>
        <w:contextualSpacing/>
        <w:jc w:val="both"/>
        <w:rPr>
          <w:rFonts w:ascii="Times New Roman" w:eastAsia="Times New Roman" w:hAnsi="Times New Roman" w:cs="Times New Roman"/>
        </w:rPr>
      </w:pPr>
      <w:r w:rsidRPr="00931B73">
        <w:rPr>
          <w:rFonts w:ascii="Times New Roman" w:eastAsia="Times New Roman" w:hAnsi="Times New Roman" w:cs="Times New Roman"/>
        </w:rPr>
        <w:t xml:space="preserve">Perkančiosios organizacijos neatmesti pasiūlymai </w:t>
      </w:r>
      <w:r w:rsidRPr="00931B73">
        <w:rPr>
          <w:rFonts w:ascii="Times New Roman" w:hAnsi="Times New Roman" w:cs="Times New Roman"/>
          <w:color w:val="000000" w:themeColor="text1"/>
        </w:rPr>
        <w:t>Ekonomiškai naudingiausias pasiūlymas bus išrenkamas pagal šiuos kriterijus:</w:t>
      </w:r>
    </w:p>
    <w:p w14:paraId="5D6ACD4C" w14:textId="77777777" w:rsidR="00931B73" w:rsidRPr="00931B73" w:rsidRDefault="00931B73" w:rsidP="00931B73">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484"/>
        <w:gridCol w:w="4534"/>
      </w:tblGrid>
      <w:tr w:rsidR="00931B73" w:rsidRPr="008A2140" w14:paraId="16E3D145" w14:textId="77777777" w:rsidTr="008A2140">
        <w:trPr>
          <w:cantSplit/>
        </w:trPr>
        <w:tc>
          <w:tcPr>
            <w:tcW w:w="320"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6552C73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Eil. Nr.</w:t>
            </w:r>
          </w:p>
        </w:tc>
        <w:tc>
          <w:tcPr>
            <w:tcW w:w="232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33B20E7B"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 xml:space="preserve">Vertinimo kriterijai </w:t>
            </w:r>
          </w:p>
        </w:tc>
        <w:tc>
          <w:tcPr>
            <w:tcW w:w="235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0E25BAD"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b/>
                <w:bCs/>
                <w:kern w:val="2"/>
                <w14:ligatures w14:val="standardContextual"/>
              </w:rPr>
              <w:t>Lyginamasis svoris ekonominio naudingumo įvertinime</w:t>
            </w:r>
          </w:p>
        </w:tc>
      </w:tr>
      <w:tr w:rsidR="00931B73" w:rsidRPr="008A2140" w14:paraId="023DF0B2" w14:textId="77777777" w:rsidTr="008A2140">
        <w:trPr>
          <w:cantSplit/>
          <w:trHeight w:val="252"/>
        </w:trPr>
        <w:tc>
          <w:tcPr>
            <w:tcW w:w="320" w:type="pct"/>
            <w:tcBorders>
              <w:top w:val="single" w:sz="4" w:space="0" w:color="auto"/>
              <w:left w:val="single" w:sz="4" w:space="0" w:color="auto"/>
              <w:bottom w:val="single" w:sz="4" w:space="0" w:color="auto"/>
              <w:right w:val="single" w:sz="4" w:space="0" w:color="auto"/>
            </w:tcBorders>
            <w:vAlign w:val="center"/>
            <w:hideMark/>
          </w:tcPr>
          <w:p w14:paraId="3CDFFA3D"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vAlign w:val="center"/>
            <w:hideMark/>
          </w:tcPr>
          <w:p w14:paraId="778FDC82"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2</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50B6C13" w14:textId="77777777" w:rsidR="00931B73" w:rsidRPr="008A2140" w:rsidRDefault="00931B73" w:rsidP="00700F37">
            <w:pPr>
              <w:widowControl w:val="0"/>
              <w:autoSpaceDE w:val="0"/>
              <w:autoSpaceDN w:val="0"/>
              <w:spacing w:after="0" w:line="240" w:lineRule="auto"/>
              <w:ind w:hanging="7"/>
              <w:jc w:val="center"/>
              <w:rPr>
                <w:rFonts w:ascii="Times New Roman" w:eastAsia="Times New Roman" w:hAnsi="Times New Roman" w:cs="Times New Roman"/>
                <w:bCs/>
                <w:i/>
                <w:kern w:val="2"/>
                <w14:ligatures w14:val="standardContextual"/>
              </w:rPr>
            </w:pPr>
            <w:r w:rsidRPr="008A2140">
              <w:rPr>
                <w:rFonts w:ascii="Times New Roman" w:eastAsia="Times New Roman" w:hAnsi="Times New Roman" w:cs="Times New Roman"/>
                <w:bCs/>
                <w:i/>
                <w:kern w:val="2"/>
                <w14:ligatures w14:val="standardContextual"/>
              </w:rPr>
              <w:t>3</w:t>
            </w:r>
          </w:p>
        </w:tc>
      </w:tr>
      <w:tr w:rsidR="00931B73" w:rsidRPr="008A2140" w14:paraId="167B01B5" w14:textId="77777777" w:rsidTr="008A2140">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1D477D56"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1.</w:t>
            </w:r>
          </w:p>
        </w:tc>
        <w:tc>
          <w:tcPr>
            <w:tcW w:w="2327" w:type="pct"/>
            <w:tcBorders>
              <w:top w:val="single" w:sz="4" w:space="0" w:color="auto"/>
              <w:left w:val="single" w:sz="4" w:space="0" w:color="auto"/>
              <w:bottom w:val="single" w:sz="4" w:space="0" w:color="auto"/>
              <w:right w:val="single" w:sz="4" w:space="0" w:color="auto"/>
            </w:tcBorders>
            <w:hideMark/>
          </w:tcPr>
          <w:p w14:paraId="5AA00736"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Pirmas kriterijus - Pasiūlymo kaina (A)</w:t>
            </w:r>
          </w:p>
        </w:tc>
        <w:tc>
          <w:tcPr>
            <w:tcW w:w="2354" w:type="pct"/>
            <w:tcBorders>
              <w:top w:val="single" w:sz="4" w:space="0" w:color="auto"/>
              <w:left w:val="single" w:sz="4" w:space="0" w:color="auto"/>
              <w:bottom w:val="single" w:sz="4" w:space="0" w:color="auto"/>
              <w:right w:val="single" w:sz="4" w:space="0" w:color="auto"/>
            </w:tcBorders>
            <w:vAlign w:val="center"/>
            <w:hideMark/>
          </w:tcPr>
          <w:p w14:paraId="48419196"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kern w:val="2"/>
                <w14:ligatures w14:val="standardContextual"/>
              </w:rPr>
            </w:pPr>
            <w:r w:rsidRPr="008A2140">
              <w:rPr>
                <w:rFonts w:ascii="Times New Roman" w:eastAsia="Times New Roman" w:hAnsi="Times New Roman" w:cs="Times New Roman"/>
                <w:b/>
                <w:kern w:val="2"/>
                <w14:ligatures w14:val="standardContextual"/>
              </w:rPr>
              <w:t>X</w:t>
            </w:r>
            <w:r w:rsidRPr="008A2140">
              <w:rPr>
                <w:rFonts w:ascii="Times New Roman" w:eastAsia="Times New Roman" w:hAnsi="Times New Roman" w:cs="Times New Roman"/>
                <w:b/>
                <w:kern w:val="2"/>
                <w:vertAlign w:val="subscript"/>
                <w14:ligatures w14:val="standardContextual"/>
              </w:rPr>
              <w:t xml:space="preserve"> </w:t>
            </w:r>
            <w:r w:rsidRPr="008A2140">
              <w:rPr>
                <w:rFonts w:ascii="Times New Roman" w:eastAsia="Times New Roman" w:hAnsi="Times New Roman" w:cs="Times New Roman"/>
                <w:b/>
                <w:kern w:val="2"/>
                <w14:ligatures w14:val="standardContextual"/>
              </w:rPr>
              <w:t>= 80</w:t>
            </w:r>
          </w:p>
        </w:tc>
      </w:tr>
      <w:tr w:rsidR="00931B73" w:rsidRPr="008A2140" w14:paraId="668DCCEF" w14:textId="77777777" w:rsidTr="008A2140">
        <w:trPr>
          <w:cantSplit/>
        </w:trPr>
        <w:tc>
          <w:tcPr>
            <w:tcW w:w="320" w:type="pct"/>
            <w:tcBorders>
              <w:top w:val="single" w:sz="4" w:space="0" w:color="auto"/>
              <w:left w:val="single" w:sz="4" w:space="0" w:color="auto"/>
              <w:bottom w:val="single" w:sz="4" w:space="0" w:color="auto"/>
              <w:right w:val="single" w:sz="4" w:space="0" w:color="auto"/>
            </w:tcBorders>
            <w:vAlign w:val="center"/>
            <w:hideMark/>
          </w:tcPr>
          <w:p w14:paraId="07FD4AE8"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w:t>
            </w:r>
          </w:p>
        </w:tc>
        <w:tc>
          <w:tcPr>
            <w:tcW w:w="2327" w:type="pct"/>
            <w:tcBorders>
              <w:top w:val="single" w:sz="4" w:space="0" w:color="auto"/>
              <w:left w:val="single" w:sz="4" w:space="0" w:color="auto"/>
              <w:bottom w:val="single" w:sz="4" w:space="0" w:color="auto"/>
              <w:right w:val="single" w:sz="4" w:space="0" w:color="auto"/>
            </w:tcBorders>
            <w:hideMark/>
          </w:tcPr>
          <w:p w14:paraId="1B2F6B11" w14:textId="77777777" w:rsidR="00931B73" w:rsidRPr="008A2140" w:rsidRDefault="00931B73" w:rsidP="00700F37">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Antras kriterijus – Kokybė (B):</w:t>
            </w:r>
          </w:p>
        </w:tc>
        <w:tc>
          <w:tcPr>
            <w:tcW w:w="2354" w:type="pct"/>
            <w:tcBorders>
              <w:top w:val="single" w:sz="4" w:space="0" w:color="auto"/>
              <w:left w:val="single" w:sz="4" w:space="0" w:color="auto"/>
              <w:bottom w:val="single" w:sz="4" w:space="0" w:color="auto"/>
              <w:right w:val="single" w:sz="4" w:space="0" w:color="auto"/>
            </w:tcBorders>
            <w:vAlign w:val="center"/>
            <w:hideMark/>
          </w:tcPr>
          <w:p w14:paraId="052B3B47"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 = 20</w:t>
            </w:r>
          </w:p>
        </w:tc>
      </w:tr>
      <w:tr w:rsidR="00931B73" w:rsidRPr="008A2140" w14:paraId="28D342BB" w14:textId="77777777" w:rsidTr="008A2140">
        <w:trPr>
          <w:cantSplit/>
          <w:trHeight w:val="1114"/>
        </w:trPr>
        <w:tc>
          <w:tcPr>
            <w:tcW w:w="320" w:type="pct"/>
            <w:tcBorders>
              <w:top w:val="single" w:sz="4" w:space="0" w:color="auto"/>
              <w:left w:val="single" w:sz="4" w:space="0" w:color="auto"/>
              <w:bottom w:val="single" w:sz="4" w:space="0" w:color="auto"/>
              <w:right w:val="single" w:sz="4" w:space="0" w:color="auto"/>
            </w:tcBorders>
            <w:hideMark/>
          </w:tcPr>
          <w:p w14:paraId="68FBEB3A"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2.1.</w:t>
            </w:r>
          </w:p>
        </w:tc>
        <w:tc>
          <w:tcPr>
            <w:tcW w:w="2327" w:type="pct"/>
            <w:tcBorders>
              <w:top w:val="nil"/>
              <w:left w:val="nil"/>
              <w:bottom w:val="single" w:sz="8" w:space="0" w:color="auto"/>
              <w:right w:val="single" w:sz="8" w:space="0" w:color="auto"/>
            </w:tcBorders>
            <w:hideMark/>
          </w:tcPr>
          <w:p w14:paraId="237BFA52"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Paspaudėjas vienaašis, tvirtinamas prie lentos, pasukamas 360° kampu.</w:t>
            </w:r>
          </w:p>
        </w:tc>
        <w:tc>
          <w:tcPr>
            <w:tcW w:w="2354" w:type="pct"/>
            <w:tcBorders>
              <w:top w:val="single" w:sz="4" w:space="0" w:color="auto"/>
              <w:left w:val="single" w:sz="4" w:space="0" w:color="auto"/>
              <w:bottom w:val="single" w:sz="4" w:space="0" w:color="auto"/>
              <w:right w:val="single" w:sz="4" w:space="0" w:color="auto"/>
            </w:tcBorders>
            <w:vAlign w:val="center"/>
            <w:hideMark/>
          </w:tcPr>
          <w:p w14:paraId="663EE4FE"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1</w:t>
            </w:r>
            <w:r w:rsidRPr="008A2140">
              <w:rPr>
                <w:rFonts w:ascii="Times New Roman" w:eastAsia="Times New Roman" w:hAnsi="Times New Roman" w:cs="Times New Roman"/>
                <w:b/>
                <w:bCs/>
                <w:kern w:val="2"/>
                <w14:ligatures w14:val="standardContextual"/>
              </w:rPr>
              <w:t xml:space="preserve"> = 10</w:t>
            </w:r>
          </w:p>
          <w:p w14:paraId="15E3CFE0"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FAA718E"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- 10 balų</w:t>
            </w:r>
          </w:p>
        </w:tc>
      </w:tr>
      <w:tr w:rsidR="00931B73" w:rsidRPr="008A2140" w14:paraId="03C94A7E" w14:textId="77777777" w:rsidTr="008A2140">
        <w:trPr>
          <w:cantSplit/>
        </w:trPr>
        <w:tc>
          <w:tcPr>
            <w:tcW w:w="320" w:type="pct"/>
            <w:tcBorders>
              <w:top w:val="single" w:sz="4" w:space="0" w:color="auto"/>
              <w:left w:val="single" w:sz="4" w:space="0" w:color="auto"/>
              <w:bottom w:val="single" w:sz="4" w:space="0" w:color="auto"/>
              <w:right w:val="single" w:sz="4" w:space="0" w:color="auto"/>
            </w:tcBorders>
            <w:hideMark/>
          </w:tcPr>
          <w:p w14:paraId="4BB3DA39"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2.2.</w:t>
            </w:r>
          </w:p>
        </w:tc>
        <w:tc>
          <w:tcPr>
            <w:tcW w:w="2327" w:type="pct"/>
            <w:tcBorders>
              <w:top w:val="nil"/>
              <w:left w:val="nil"/>
              <w:bottom w:val="single" w:sz="8" w:space="0" w:color="auto"/>
              <w:right w:val="single" w:sz="8" w:space="0" w:color="auto"/>
            </w:tcBorders>
            <w:hideMark/>
          </w:tcPr>
          <w:p w14:paraId="4DC791D3"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Pilnai įkrauto akumuliatoriaus veikimo laikas ≥ 90 min.</w:t>
            </w:r>
          </w:p>
        </w:tc>
        <w:tc>
          <w:tcPr>
            <w:tcW w:w="2354" w:type="pct"/>
            <w:tcBorders>
              <w:top w:val="single" w:sz="4" w:space="0" w:color="auto"/>
              <w:left w:val="single" w:sz="4" w:space="0" w:color="auto"/>
              <w:bottom w:val="single" w:sz="4" w:space="0" w:color="auto"/>
              <w:right w:val="single" w:sz="4" w:space="0" w:color="auto"/>
            </w:tcBorders>
            <w:vAlign w:val="center"/>
            <w:hideMark/>
          </w:tcPr>
          <w:p w14:paraId="7C3232AD"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2 </w:t>
            </w:r>
            <w:r w:rsidRPr="008A2140">
              <w:rPr>
                <w:rFonts w:ascii="Times New Roman" w:eastAsia="Times New Roman" w:hAnsi="Times New Roman" w:cs="Times New Roman"/>
                <w:b/>
                <w:bCs/>
                <w:kern w:val="2"/>
                <w14:ligatures w14:val="standardContextual"/>
              </w:rPr>
              <w:t>= 5</w:t>
            </w:r>
          </w:p>
          <w:p w14:paraId="2CCF0DAF"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1E4CCFB6"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-5 balai</w:t>
            </w:r>
          </w:p>
        </w:tc>
      </w:tr>
      <w:tr w:rsidR="00931B73" w:rsidRPr="008A2140" w14:paraId="0D49CA9D" w14:textId="77777777" w:rsidTr="008A2140">
        <w:trPr>
          <w:cantSplit/>
        </w:trPr>
        <w:tc>
          <w:tcPr>
            <w:tcW w:w="320" w:type="pct"/>
            <w:tcBorders>
              <w:top w:val="single" w:sz="4" w:space="0" w:color="auto"/>
              <w:left w:val="single" w:sz="4" w:space="0" w:color="auto"/>
              <w:bottom w:val="single" w:sz="4" w:space="0" w:color="auto"/>
              <w:right w:val="single" w:sz="4" w:space="0" w:color="auto"/>
            </w:tcBorders>
            <w:hideMark/>
          </w:tcPr>
          <w:p w14:paraId="5C3B814A" w14:textId="77777777" w:rsidR="00931B73" w:rsidRPr="008A2140" w:rsidRDefault="00931B73" w:rsidP="00700F37">
            <w:pPr>
              <w:widowControl w:val="0"/>
              <w:tabs>
                <w:tab w:val="left" w:pos="216"/>
              </w:tabs>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2.3.</w:t>
            </w:r>
          </w:p>
        </w:tc>
        <w:tc>
          <w:tcPr>
            <w:tcW w:w="2327" w:type="pct"/>
            <w:tcBorders>
              <w:top w:val="nil"/>
              <w:left w:val="nil"/>
              <w:bottom w:val="single" w:sz="8" w:space="0" w:color="auto"/>
              <w:right w:val="single" w:sz="8" w:space="0" w:color="auto"/>
            </w:tcBorders>
            <w:hideMark/>
          </w:tcPr>
          <w:p w14:paraId="71DBD297" w14:textId="77777777" w:rsidR="00931B73" w:rsidRPr="008A2140" w:rsidRDefault="00931B73" w:rsidP="008A2140">
            <w:pPr>
              <w:widowControl w:val="0"/>
              <w:autoSpaceDE w:val="0"/>
              <w:autoSpaceDN w:val="0"/>
              <w:spacing w:after="0" w:line="240" w:lineRule="auto"/>
              <w:rPr>
                <w:rFonts w:ascii="Times New Roman" w:eastAsia="Times New Roman" w:hAnsi="Times New Roman" w:cs="Times New Roman"/>
                <w:b/>
                <w:bCs/>
                <w:kern w:val="2"/>
                <w14:ligatures w14:val="standardContextual"/>
              </w:rPr>
            </w:pPr>
            <w:r w:rsidRPr="008A2140">
              <w:rPr>
                <w:rFonts w:ascii="Times New Roman" w:hAnsi="Times New Roman" w:cs="Times New Roman"/>
                <w:noProof/>
                <w:kern w:val="2"/>
                <w14:ligatures w14:val="standardContextual"/>
              </w:rPr>
              <w:t>Atsparumas drėgmei ne prastesnis kaip IPX4</w:t>
            </w:r>
          </w:p>
        </w:tc>
        <w:tc>
          <w:tcPr>
            <w:tcW w:w="2354" w:type="pct"/>
            <w:tcBorders>
              <w:top w:val="single" w:sz="4" w:space="0" w:color="auto"/>
              <w:left w:val="single" w:sz="4" w:space="0" w:color="auto"/>
              <w:bottom w:val="single" w:sz="4" w:space="0" w:color="auto"/>
              <w:right w:val="single" w:sz="4" w:space="0" w:color="auto"/>
            </w:tcBorders>
            <w:vAlign w:val="center"/>
            <w:hideMark/>
          </w:tcPr>
          <w:p w14:paraId="192ADB7A"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Y</w:t>
            </w:r>
            <w:r w:rsidRPr="008A2140">
              <w:rPr>
                <w:rFonts w:ascii="Times New Roman" w:eastAsia="Times New Roman" w:hAnsi="Times New Roman" w:cs="Times New Roman"/>
                <w:b/>
                <w:bCs/>
                <w:kern w:val="2"/>
                <w:vertAlign w:val="subscript"/>
                <w14:ligatures w14:val="standardContextual"/>
              </w:rPr>
              <w:t xml:space="preserve">3 </w:t>
            </w:r>
            <w:r w:rsidRPr="008A2140">
              <w:rPr>
                <w:rFonts w:ascii="Times New Roman" w:eastAsia="Times New Roman" w:hAnsi="Times New Roman" w:cs="Times New Roman"/>
                <w:b/>
                <w:bCs/>
                <w:kern w:val="2"/>
                <w14:ligatures w14:val="standardContextual"/>
              </w:rPr>
              <w:t>= 5</w:t>
            </w:r>
          </w:p>
          <w:p w14:paraId="1C328B19"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hAnsi="Times New Roman" w:cs="Times New Roman"/>
                <w:kern w:val="2"/>
                <w14:ligatures w14:val="standardContextual"/>
              </w:rPr>
              <w:t>Balai skiriami tiesiogiai</w:t>
            </w:r>
          </w:p>
          <w:p w14:paraId="5A0F0543" w14:textId="77777777" w:rsidR="00931B73" w:rsidRPr="008A2140" w:rsidRDefault="00931B73" w:rsidP="00700F37">
            <w:pPr>
              <w:widowControl w:val="0"/>
              <w:autoSpaceDE w:val="0"/>
              <w:autoSpaceDN w:val="0"/>
              <w:spacing w:after="0" w:line="240" w:lineRule="auto"/>
              <w:jc w:val="center"/>
              <w:rPr>
                <w:rFonts w:ascii="Times New Roman" w:eastAsia="Times New Roman" w:hAnsi="Times New Roman" w:cs="Times New Roman"/>
                <w:b/>
                <w:bCs/>
                <w:kern w:val="2"/>
                <w14:ligatures w14:val="standardContextual"/>
              </w:rPr>
            </w:pPr>
            <w:r w:rsidRPr="008A2140">
              <w:rPr>
                <w:rFonts w:ascii="Times New Roman" w:eastAsia="Times New Roman" w:hAnsi="Times New Roman" w:cs="Times New Roman"/>
                <w:b/>
                <w:bCs/>
                <w:kern w:val="2"/>
                <w14:ligatures w14:val="standardContextual"/>
              </w:rPr>
              <w:t>Nėra – 0 balų, yra - 5 balai</w:t>
            </w:r>
          </w:p>
        </w:tc>
      </w:tr>
    </w:tbl>
    <w:p w14:paraId="62EE9265" w14:textId="77777777" w:rsidR="00931B73" w:rsidRPr="00931B73" w:rsidRDefault="00931B73" w:rsidP="00931B73">
      <w:pPr>
        <w:tabs>
          <w:tab w:val="left" w:pos="720"/>
        </w:tabs>
        <w:spacing w:after="0" w:line="240" w:lineRule="auto"/>
        <w:ind w:firstLine="567"/>
        <w:jc w:val="both"/>
        <w:rPr>
          <w:rFonts w:ascii="Times New Roman" w:eastAsia="Times New Roman" w:hAnsi="Times New Roman" w:cs="Times New Roman"/>
          <w:b/>
        </w:rPr>
      </w:pPr>
    </w:p>
    <w:p w14:paraId="757310B8"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rPr>
        <w:t>Ekonominis naudingumas (S) apskaičiuojamas sudedant visų kriterijų balus</w:t>
      </w:r>
      <w:r w:rsidRPr="00931B73">
        <w:rPr>
          <w:rFonts w:ascii="Times New Roman" w:hAnsi="Times New Roman" w:cs="Times New Roman"/>
          <w:color w:val="000000" w:themeColor="text1"/>
        </w:rPr>
        <w:t xml:space="preserve">. Apskaičiuojant ekonominio naudingumo balą (S) tiekėjams skirtų kriterijų balai </w:t>
      </w:r>
      <w:r w:rsidRPr="00931B73">
        <w:rPr>
          <w:rFonts w:ascii="Times New Roman" w:hAnsi="Times New Roman" w:cs="Times New Roman"/>
        </w:rPr>
        <w:t>apvalinami paliekant 2 (du) skaitmenis po kablelio</w:t>
      </w:r>
      <w:r w:rsidRPr="00931B73">
        <w:rPr>
          <w:rFonts w:ascii="Times New Roman" w:hAnsi="Times New Roman" w:cs="Times New Roman"/>
          <w:color w:val="000000" w:themeColor="text1"/>
        </w:rPr>
        <w:t>:</w:t>
      </w:r>
    </w:p>
    <w:p w14:paraId="5A554F7D" w14:textId="77777777" w:rsidR="00931B73" w:rsidRPr="00931B73" w:rsidRDefault="00931B73" w:rsidP="00931B73">
      <w:pPr>
        <w:tabs>
          <w:tab w:val="left" w:pos="993"/>
        </w:tabs>
        <w:spacing w:after="0" w:line="240" w:lineRule="auto"/>
        <w:ind w:firstLine="567"/>
        <w:jc w:val="center"/>
        <w:rPr>
          <w:rFonts w:ascii="Times New Roman" w:hAnsi="Times New Roman" w:cs="Times New Roman"/>
          <w:i/>
        </w:rPr>
      </w:pPr>
      <w:r w:rsidRPr="00931B73">
        <w:rPr>
          <w:rFonts w:ascii="Times New Roman" w:hAnsi="Times New Roman" w:cs="Times New Roman"/>
          <w:i/>
          <w:lang w:val="en-US"/>
        </w:rPr>
        <w:t xml:space="preserve">S= A + </w:t>
      </w:r>
      <w:r w:rsidRPr="00931B73">
        <w:rPr>
          <w:rFonts w:ascii="Times New Roman" w:hAnsi="Times New Roman" w:cs="Times New Roman"/>
          <w:i/>
        </w:rPr>
        <w:t>B</w:t>
      </w:r>
    </w:p>
    <w:p w14:paraId="15D756F0" w14:textId="77777777" w:rsidR="00931B73" w:rsidRPr="00931B73" w:rsidRDefault="00931B73" w:rsidP="00931B73">
      <w:pPr>
        <w:tabs>
          <w:tab w:val="left" w:pos="993"/>
        </w:tabs>
        <w:spacing w:after="0" w:line="240" w:lineRule="auto"/>
        <w:ind w:firstLine="567"/>
        <w:jc w:val="both"/>
        <w:rPr>
          <w:rFonts w:ascii="Times New Roman" w:hAnsi="Times New Roman" w:cs="Times New Roman"/>
        </w:rPr>
      </w:pPr>
    </w:p>
    <w:p w14:paraId="012EF794" w14:textId="77777777" w:rsidR="00931B73" w:rsidRPr="00931B73" w:rsidRDefault="00931B73">
      <w:pPr>
        <w:pStyle w:val="Sraopastraipa"/>
        <w:numPr>
          <w:ilvl w:val="0"/>
          <w:numId w:val="25"/>
        </w:numPr>
        <w:tabs>
          <w:tab w:val="left" w:pos="993"/>
        </w:tabs>
        <w:spacing w:line="240" w:lineRule="auto"/>
        <w:ind w:left="0" w:firstLine="567"/>
        <w:jc w:val="both"/>
        <w:rPr>
          <w:rFonts w:ascii="Times New Roman" w:hAnsi="Times New Roman" w:cs="Times New Roman"/>
        </w:rPr>
      </w:pPr>
      <w:r w:rsidRPr="00931B73">
        <w:rPr>
          <w:rFonts w:ascii="Times New Roman" w:hAnsi="Times New Roman" w:cs="Times New Roman"/>
        </w:rPr>
        <w:t>Pasiūlymo kainos (A) balai apskaičiuojami mažiausios pasiūlytos kainos (</w:t>
      </w:r>
      <w:proofErr w:type="spellStart"/>
      <w:r w:rsidRPr="00931B73">
        <w:rPr>
          <w:rFonts w:ascii="Times New Roman" w:hAnsi="Times New Roman" w:cs="Times New Roman"/>
        </w:rPr>
        <w:t>A</w:t>
      </w:r>
      <w:r w:rsidRPr="00931B73">
        <w:rPr>
          <w:rFonts w:ascii="Times New Roman" w:hAnsi="Times New Roman" w:cs="Times New Roman"/>
          <w:vertAlign w:val="subscript"/>
        </w:rPr>
        <w:t>min</w:t>
      </w:r>
      <w:proofErr w:type="spellEnd"/>
      <w:r w:rsidRPr="00931B73">
        <w:rPr>
          <w:rFonts w:ascii="Times New Roman" w:hAnsi="Times New Roman" w:cs="Times New Roman"/>
        </w:rPr>
        <w:t>) ir vertinamo pasiūlymo kainos (</w:t>
      </w:r>
      <w:proofErr w:type="spellStart"/>
      <w:r w:rsidRPr="00931B73">
        <w:rPr>
          <w:rFonts w:ascii="Times New Roman" w:hAnsi="Times New Roman" w:cs="Times New Roman"/>
        </w:rPr>
        <w:t>A</w:t>
      </w:r>
      <w:r w:rsidRPr="00931B73">
        <w:rPr>
          <w:rFonts w:ascii="Times New Roman" w:hAnsi="Times New Roman" w:cs="Times New Roman"/>
          <w:vertAlign w:val="subscript"/>
        </w:rPr>
        <w:t>p</w:t>
      </w:r>
      <w:proofErr w:type="spellEnd"/>
      <w:r w:rsidRPr="00931B73">
        <w:rPr>
          <w:rFonts w:ascii="Times New Roman" w:hAnsi="Times New Roman" w:cs="Times New Roman"/>
        </w:rPr>
        <w:t>) santykį padauginant iš kainos lyginamojo svorio (</w:t>
      </w:r>
      <w:r w:rsidRPr="00931B73">
        <w:rPr>
          <w:rFonts w:ascii="Times New Roman" w:eastAsia="Trebuchet MS" w:hAnsi="Times New Roman" w:cs="Times New Roman"/>
          <w:bCs/>
        </w:rPr>
        <w:t>X</w:t>
      </w:r>
      <w:r w:rsidRPr="00931B73">
        <w:rPr>
          <w:rFonts w:ascii="Times New Roman" w:hAnsi="Times New Roman" w:cs="Times New Roman"/>
        </w:rPr>
        <w:t>). Kainos (A) balai apvalinami paliekant 2 (du) skaitmenis po kablelio:</w:t>
      </w:r>
    </w:p>
    <w:p w14:paraId="01DC99B3" w14:textId="77777777" w:rsidR="00931B73" w:rsidRPr="00931B73" w:rsidRDefault="00931B73" w:rsidP="00931B73">
      <w:pPr>
        <w:pStyle w:val="Sraopastraipa"/>
        <w:ind w:left="0" w:firstLine="567"/>
        <w:jc w:val="both"/>
        <w:rPr>
          <w:rFonts w:ascii="Times New Roman" w:hAnsi="Times New Roman" w:cs="Times New Roman"/>
        </w:rPr>
      </w:pPr>
      <m:oMathPara>
        <m:oMathParaPr>
          <m:jc m:val="center"/>
        </m:oMathParaPr>
        <m:oMath>
          <m:r>
            <w:rPr>
              <w:rFonts w:ascii="Cambria Math" w:hAnsi="Cambria Math" w:cs="Times New Roman"/>
            </w:rPr>
            <m:t xml:space="preserve">           A=</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m:t>
                  </m:r>
                </m:sub>
              </m:sSub>
            </m:den>
          </m:f>
          <m:r>
            <w:rPr>
              <w:rFonts w:ascii="Cambria Math" w:hAnsi="Cambria Math" w:cs="Times New Roman"/>
            </w:rPr>
            <m:t>·X</m:t>
          </m:r>
        </m:oMath>
      </m:oMathPara>
    </w:p>
    <w:p w14:paraId="07010C99"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bCs/>
          <w:color w:val="000000" w:themeColor="text1"/>
        </w:rPr>
        <w:t>Antro kriterijaus (B) „</w:t>
      </w:r>
      <w:r w:rsidRPr="00931B73">
        <w:rPr>
          <w:rFonts w:ascii="Times New Roman" w:hAnsi="Times New Roman" w:cs="Times New Roman"/>
          <w:bCs/>
        </w:rPr>
        <w:t xml:space="preserve">Kokybė“ </w:t>
      </w:r>
      <w:r w:rsidRPr="00931B73">
        <w:rPr>
          <w:rFonts w:ascii="Times New Roman" w:hAnsi="Times New Roman" w:cs="Times New Roman"/>
          <w:bCs/>
          <w:color w:val="000000" w:themeColor="text1"/>
        </w:rPr>
        <w:t>balai skiriami taip kaip numatyta 3 punkte pateiktos lentelės 3 stulpelyje.</w:t>
      </w:r>
    </w:p>
    <w:p w14:paraId="4E4CFAC5"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Laimi tiekėjo pasiūlymas, kurio ekonominio naudingumo balas (S) yra didžiausias.</w:t>
      </w:r>
    </w:p>
    <w:p w14:paraId="7A3D3712"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Jeigu tiekėjas pasiūlyme nenurodo (nepasirenka) kriterijaus reikšmės, laikoma, kad kriterijui yra suteikiama nulis balų.</w:t>
      </w:r>
    </w:p>
    <w:p w14:paraId="197696AB" w14:textId="77777777"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Tais atvejais, kai kelių dalyvių pasiūlymų ekonominis naudingumas yra vienodas, nustatant pasiūlymų eilę, pirmesnis į šią eilę įrašomas dalyvis, kurio pasiūlymas pateiktas anksčiausiai.</w:t>
      </w:r>
    </w:p>
    <w:p w14:paraId="1C55B69A" w14:textId="7704A314" w:rsidR="00931B73" w:rsidRPr="00931B73" w:rsidRDefault="00931B73">
      <w:pPr>
        <w:pStyle w:val="Sraopastraipa"/>
        <w:numPr>
          <w:ilvl w:val="0"/>
          <w:numId w:val="25"/>
        </w:numPr>
        <w:tabs>
          <w:tab w:val="left" w:pos="993"/>
        </w:tabs>
        <w:spacing w:after="0" w:line="240" w:lineRule="auto"/>
        <w:ind w:left="0" w:firstLine="567"/>
        <w:jc w:val="both"/>
        <w:rPr>
          <w:rFonts w:ascii="Times New Roman" w:hAnsi="Times New Roman" w:cs="Times New Roman"/>
          <w:color w:val="000000" w:themeColor="text1"/>
        </w:rPr>
      </w:pPr>
      <w:r w:rsidRPr="00931B73">
        <w:rPr>
          <w:rFonts w:ascii="Times New Roman" w:hAnsi="Times New Roman" w:cs="Times New Roman"/>
          <w:color w:val="000000" w:themeColor="text1"/>
        </w:rPr>
        <w:t>Suteikti balai perskaičiuojami, kai jau atlikus balų apskaičiavimą vienas iš tiekėjų iš pirkimo  pasitraukia (ar yra pašalinamas).</w:t>
      </w:r>
    </w:p>
    <w:p w14:paraId="30F04577" w14:textId="7E5EE550" w:rsidR="007545D6" w:rsidRPr="00696C87" w:rsidRDefault="00FE3D1F" w:rsidP="00AB5541">
      <w:pPr>
        <w:pStyle w:val="Antrat2"/>
        <w:ind w:left="5103"/>
        <w:rPr>
          <w:rFonts w:ascii="Times New Roman" w:hAnsi="Times New Roman" w:cs="Times New Roman"/>
          <w:color w:val="auto"/>
          <w:sz w:val="21"/>
          <w:szCs w:val="21"/>
        </w:rPr>
      </w:pPr>
      <w:bookmarkStart w:id="81" w:name="_Toc190008571"/>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81"/>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82" w:name="_Toc1900085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82"/>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4756A758" w14:textId="3FF6855D" w:rsidR="009E2929" w:rsidRDefault="009E2929" w:rsidP="00E957CD">
      <w:pPr>
        <w:jc w:val="both"/>
        <w:rPr>
          <w:rFonts w:ascii="Times New Roman" w:hAnsi="Times New Roman" w:cs="Times New Roman"/>
          <w:sz w:val="20"/>
          <w:szCs w:val="20"/>
          <w:shd w:val="clear" w:color="auto" w:fill="FFFFFF"/>
        </w:rPr>
      </w:pPr>
    </w:p>
    <w:p w14:paraId="6F672423" w14:textId="77777777" w:rsidR="00E3460C" w:rsidRDefault="00E3460C"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2A23F18D" w14:textId="77777777" w:rsidR="00E3460C" w:rsidRDefault="00E3460C" w:rsidP="00FC4ABD">
      <w:pPr>
        <w:pStyle w:val="Antrat2"/>
        <w:ind w:left="5103"/>
        <w:rPr>
          <w:rFonts w:ascii="Times New Roman" w:hAnsi="Times New Roman" w:cs="Times New Roman"/>
          <w:color w:val="auto"/>
          <w:sz w:val="21"/>
          <w:szCs w:val="21"/>
        </w:rPr>
      </w:pPr>
    </w:p>
    <w:p w14:paraId="31177522" w14:textId="7A29A175" w:rsidR="008D704D" w:rsidRDefault="00FE3D1F" w:rsidP="00FC4ABD">
      <w:pPr>
        <w:pStyle w:val="Antrat2"/>
        <w:ind w:left="5103"/>
        <w:rPr>
          <w:rFonts w:ascii="Times New Roman" w:hAnsi="Times New Roman" w:cs="Times New Roman"/>
          <w:color w:val="auto"/>
          <w:sz w:val="21"/>
          <w:szCs w:val="21"/>
        </w:rPr>
      </w:pPr>
      <w:bookmarkStart w:id="83" w:name="_Toc190008573"/>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83"/>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09BB" w14:textId="77777777" w:rsidR="00E456BD" w:rsidRDefault="00E456BD" w:rsidP="00D05666">
      <w:r>
        <w:separator/>
      </w:r>
    </w:p>
  </w:endnote>
  <w:endnote w:type="continuationSeparator" w:id="0">
    <w:p w14:paraId="000E5BE2" w14:textId="77777777" w:rsidR="00E456BD" w:rsidRDefault="00E456BD" w:rsidP="00D05666">
      <w:r>
        <w:continuationSeparator/>
      </w:r>
    </w:p>
  </w:endnote>
  <w:endnote w:type="continuationNotice" w:id="1">
    <w:p w14:paraId="6B0E61B5" w14:textId="77777777" w:rsidR="00E456BD" w:rsidRDefault="00E456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HELVETICA NEUE LIGHT"/>
    <w:charset w:val="00"/>
    <w:family w:val="auto"/>
    <w:pitch w:val="variable"/>
    <w:sig w:usb0="00000001" w:usb1="5000205B" w:usb2="00000002" w:usb3="00000000" w:csb0="00000007"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7DE6" w14:textId="77777777" w:rsidR="00E456BD" w:rsidRDefault="00E456BD" w:rsidP="00D05666">
      <w:r>
        <w:separator/>
      </w:r>
    </w:p>
  </w:footnote>
  <w:footnote w:type="continuationSeparator" w:id="0">
    <w:p w14:paraId="1BD537AE" w14:textId="77777777" w:rsidR="00E456BD" w:rsidRDefault="00E456BD" w:rsidP="00D05666">
      <w:r>
        <w:continuationSeparator/>
      </w:r>
    </w:p>
  </w:footnote>
  <w:footnote w:type="continuationNotice" w:id="1">
    <w:p w14:paraId="07D7E0C6" w14:textId="77777777" w:rsidR="00E456BD" w:rsidRDefault="00E456BD">
      <w:pPr>
        <w:spacing w:after="0" w:line="240" w:lineRule="auto"/>
      </w:pPr>
    </w:p>
  </w:footnote>
  <w:footnote w:id="2">
    <w:p w14:paraId="7FB95C03" w14:textId="77777777" w:rsidR="002105E8" w:rsidRDefault="002105E8" w:rsidP="002105E8">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0BC91E" w14:textId="77777777" w:rsidR="002105E8" w:rsidRDefault="002105E8">
      <w:pPr>
        <w:pStyle w:val="Puslapioinaostekstas"/>
        <w:numPr>
          <w:ilvl w:val="0"/>
          <w:numId w:val="1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02F3846" w14:textId="77777777" w:rsidR="002105E8" w:rsidRDefault="002105E8">
      <w:pPr>
        <w:pStyle w:val="Puslapioinaostekstas"/>
        <w:numPr>
          <w:ilvl w:val="0"/>
          <w:numId w:val="1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8EADFF"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B5DDEF" w14:textId="77777777" w:rsidR="002105E8" w:rsidRDefault="002105E8">
      <w:pPr>
        <w:pStyle w:val="Puslapioinaostekstas"/>
        <w:numPr>
          <w:ilvl w:val="0"/>
          <w:numId w:val="1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61012E8" w14:textId="77777777" w:rsidR="002105E8" w:rsidRDefault="002105E8">
      <w:pPr>
        <w:pStyle w:val="Puslapioinaostekstas"/>
        <w:numPr>
          <w:ilvl w:val="0"/>
          <w:numId w:val="1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B23C80" w14:textId="77777777" w:rsidR="002105E8" w:rsidRPr="008A2587" w:rsidRDefault="002105E8" w:rsidP="002105E8">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7DBD6" w14:textId="77777777" w:rsidR="002105E8" w:rsidRDefault="002105E8">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7495258" w14:textId="77777777" w:rsidR="002105E8" w:rsidRDefault="002105E8">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DBC7280"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618159D6"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 w:id="7">
    <w:p w14:paraId="0BFF465E"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8">
    <w:p w14:paraId="5B3B4CD4"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 w:id="9">
    <w:p w14:paraId="5375CC5C"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10">
    <w:p w14:paraId="692DBBAA" w14:textId="77777777" w:rsidR="004B06CA" w:rsidRPr="00832840" w:rsidRDefault="004B06CA" w:rsidP="004B06CA">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3FC" w14:textId="46439946"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536A99"/>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AD134C"/>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E8B7CE"/>
    <w:multiLevelType w:val="hybridMultilevel"/>
    <w:tmpl w:val="DF5696F0"/>
    <w:lvl w:ilvl="0" w:tplc="F6327A90">
      <w:start w:val="1"/>
      <w:numFmt w:val="decimal"/>
      <w:lvlText w:val="%1."/>
      <w:lvlJc w:val="left"/>
      <w:pPr>
        <w:ind w:left="720" w:hanging="360"/>
      </w:pPr>
    </w:lvl>
    <w:lvl w:ilvl="1" w:tplc="5014A82E">
      <w:start w:val="1"/>
      <w:numFmt w:val="lowerLetter"/>
      <w:lvlText w:val="%2."/>
      <w:lvlJc w:val="left"/>
      <w:pPr>
        <w:ind w:left="1440" w:hanging="360"/>
      </w:pPr>
    </w:lvl>
    <w:lvl w:ilvl="2" w:tplc="8CE6F9DA">
      <w:start w:val="1"/>
      <w:numFmt w:val="lowerRoman"/>
      <w:lvlText w:val="%3."/>
      <w:lvlJc w:val="right"/>
      <w:pPr>
        <w:ind w:left="2160" w:hanging="180"/>
      </w:pPr>
    </w:lvl>
    <w:lvl w:ilvl="3" w:tplc="CD165E94">
      <w:start w:val="1"/>
      <w:numFmt w:val="decimal"/>
      <w:lvlText w:val="%4."/>
      <w:lvlJc w:val="left"/>
      <w:pPr>
        <w:ind w:left="2880" w:hanging="360"/>
      </w:pPr>
    </w:lvl>
    <w:lvl w:ilvl="4" w:tplc="DF80F672">
      <w:start w:val="1"/>
      <w:numFmt w:val="lowerLetter"/>
      <w:lvlText w:val="%5."/>
      <w:lvlJc w:val="left"/>
      <w:pPr>
        <w:ind w:left="3600" w:hanging="360"/>
      </w:pPr>
    </w:lvl>
    <w:lvl w:ilvl="5" w:tplc="1422D4E8">
      <w:start w:val="1"/>
      <w:numFmt w:val="lowerRoman"/>
      <w:lvlText w:val="%6."/>
      <w:lvlJc w:val="right"/>
      <w:pPr>
        <w:ind w:left="4320" w:hanging="180"/>
      </w:pPr>
    </w:lvl>
    <w:lvl w:ilvl="6" w:tplc="8192482E">
      <w:start w:val="1"/>
      <w:numFmt w:val="decimal"/>
      <w:lvlText w:val="%7."/>
      <w:lvlJc w:val="left"/>
      <w:pPr>
        <w:ind w:left="5040" w:hanging="360"/>
      </w:pPr>
    </w:lvl>
    <w:lvl w:ilvl="7" w:tplc="9DA2FBF2">
      <w:start w:val="1"/>
      <w:numFmt w:val="lowerLetter"/>
      <w:lvlText w:val="%8."/>
      <w:lvlJc w:val="left"/>
      <w:pPr>
        <w:ind w:left="5760" w:hanging="360"/>
      </w:pPr>
    </w:lvl>
    <w:lvl w:ilvl="8" w:tplc="137E3934">
      <w:start w:val="1"/>
      <w:numFmt w:val="lowerRoman"/>
      <w:lvlText w:val="%9."/>
      <w:lvlJc w:val="right"/>
      <w:pPr>
        <w:ind w:left="6480" w:hanging="180"/>
      </w:p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196"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3EB2005"/>
    <w:multiLevelType w:val="multilevel"/>
    <w:tmpl w:val="AC945AB6"/>
    <w:lvl w:ilvl="0">
      <w:start w:val="1"/>
      <w:numFmt w:val="decimal"/>
      <w:lvlText w:val="%1."/>
      <w:lvlJc w:val="left"/>
      <w:pPr>
        <w:ind w:left="928"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3"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F27AF"/>
    <w:multiLevelType w:val="hybridMultilevel"/>
    <w:tmpl w:val="3FE0F920"/>
    <w:lvl w:ilvl="0" w:tplc="D80AB2B0">
      <w:start w:val="1"/>
      <w:numFmt w:val="decimal"/>
      <w:lvlText w:val="%1."/>
      <w:lvlJc w:val="left"/>
      <w:pPr>
        <w:tabs>
          <w:tab w:val="num" w:pos="360"/>
        </w:tabs>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05FAD2"/>
    <w:multiLevelType w:val="hybridMultilevel"/>
    <w:tmpl w:val="FF3EBAEC"/>
    <w:lvl w:ilvl="0" w:tplc="A912C370">
      <w:start w:val="1"/>
      <w:numFmt w:val="decimal"/>
      <w:lvlText w:val="%1."/>
      <w:lvlJc w:val="left"/>
      <w:pPr>
        <w:ind w:left="720" w:hanging="360"/>
      </w:pPr>
    </w:lvl>
    <w:lvl w:ilvl="1" w:tplc="57B6515A">
      <w:start w:val="1"/>
      <w:numFmt w:val="lowerLetter"/>
      <w:lvlText w:val="%2."/>
      <w:lvlJc w:val="left"/>
      <w:pPr>
        <w:ind w:left="1440" w:hanging="360"/>
      </w:pPr>
    </w:lvl>
    <w:lvl w:ilvl="2" w:tplc="59904A28">
      <w:start w:val="1"/>
      <w:numFmt w:val="lowerRoman"/>
      <w:lvlText w:val="%3."/>
      <w:lvlJc w:val="right"/>
      <w:pPr>
        <w:ind w:left="2160" w:hanging="180"/>
      </w:pPr>
    </w:lvl>
    <w:lvl w:ilvl="3" w:tplc="6E3C6ADC">
      <w:start w:val="1"/>
      <w:numFmt w:val="decimal"/>
      <w:lvlText w:val="%4."/>
      <w:lvlJc w:val="left"/>
      <w:pPr>
        <w:ind w:left="2880" w:hanging="360"/>
      </w:pPr>
    </w:lvl>
    <w:lvl w:ilvl="4" w:tplc="EE9EC718">
      <w:start w:val="1"/>
      <w:numFmt w:val="lowerLetter"/>
      <w:lvlText w:val="%5."/>
      <w:lvlJc w:val="left"/>
      <w:pPr>
        <w:ind w:left="3600" w:hanging="360"/>
      </w:pPr>
    </w:lvl>
    <w:lvl w:ilvl="5" w:tplc="8AD0F1B0">
      <w:start w:val="1"/>
      <w:numFmt w:val="lowerRoman"/>
      <w:lvlText w:val="%6."/>
      <w:lvlJc w:val="right"/>
      <w:pPr>
        <w:ind w:left="4320" w:hanging="180"/>
      </w:pPr>
    </w:lvl>
    <w:lvl w:ilvl="6" w:tplc="9B4ADC7A">
      <w:start w:val="1"/>
      <w:numFmt w:val="decimal"/>
      <w:lvlText w:val="%7."/>
      <w:lvlJc w:val="left"/>
      <w:pPr>
        <w:ind w:left="5040" w:hanging="360"/>
      </w:pPr>
    </w:lvl>
    <w:lvl w:ilvl="7" w:tplc="AEE28250">
      <w:start w:val="1"/>
      <w:numFmt w:val="lowerLetter"/>
      <w:lvlText w:val="%8."/>
      <w:lvlJc w:val="left"/>
      <w:pPr>
        <w:ind w:left="5760" w:hanging="360"/>
      </w:pPr>
    </w:lvl>
    <w:lvl w:ilvl="8" w:tplc="ACBA0B3C">
      <w:start w:val="1"/>
      <w:numFmt w:val="lowerRoman"/>
      <w:lvlText w:val="%9."/>
      <w:lvlJc w:val="right"/>
      <w:pPr>
        <w:ind w:left="6480" w:hanging="180"/>
      </w:pPr>
    </w:lvl>
  </w:abstractNum>
  <w:abstractNum w:abstractNumId="24" w15:restartNumberingAfterBreak="0">
    <w:nsid w:val="720B5B08"/>
    <w:multiLevelType w:val="hybridMultilevel"/>
    <w:tmpl w:val="FD94B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3003738">
    <w:abstractNumId w:val="6"/>
  </w:num>
  <w:num w:numId="2" w16cid:durableId="106975832">
    <w:abstractNumId w:val="3"/>
  </w:num>
  <w:num w:numId="3" w16cid:durableId="902065249">
    <w:abstractNumId w:val="16"/>
  </w:num>
  <w:num w:numId="4" w16cid:durableId="1206061520">
    <w:abstractNumId w:val="19"/>
  </w:num>
  <w:num w:numId="5" w16cid:durableId="1609504510">
    <w:abstractNumId w:val="1"/>
  </w:num>
  <w:num w:numId="6" w16cid:durableId="671613079">
    <w:abstractNumId w:val="22"/>
  </w:num>
  <w:num w:numId="7" w16cid:durableId="93943487">
    <w:abstractNumId w:val="8"/>
  </w:num>
  <w:num w:numId="8" w16cid:durableId="2016027249">
    <w:abstractNumId w:val="15"/>
  </w:num>
  <w:num w:numId="9" w16cid:durableId="191187808">
    <w:abstractNumId w:val="18"/>
  </w:num>
  <w:num w:numId="10" w16cid:durableId="1454592597">
    <w:abstractNumId w:val="9"/>
  </w:num>
  <w:num w:numId="11" w16cid:durableId="1069764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319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04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9858937">
    <w:abstractNumId w:val="13"/>
  </w:num>
  <w:num w:numId="15" w16cid:durableId="1533961343">
    <w:abstractNumId w:val="20"/>
  </w:num>
  <w:num w:numId="16" w16cid:durableId="2074809955">
    <w:abstractNumId w:val="11"/>
  </w:num>
  <w:num w:numId="17" w16cid:durableId="1971939268">
    <w:abstractNumId w:val="12"/>
  </w:num>
  <w:num w:numId="18" w16cid:durableId="78720695">
    <w:abstractNumId w:val="10"/>
  </w:num>
  <w:num w:numId="19" w16cid:durableId="154300736">
    <w:abstractNumId w:val="24"/>
  </w:num>
  <w:num w:numId="20" w16cid:durableId="1662198135">
    <w:abstractNumId w:val="23"/>
  </w:num>
  <w:num w:numId="21" w16cid:durableId="537010532">
    <w:abstractNumId w:val="7"/>
  </w:num>
  <w:num w:numId="22" w16cid:durableId="523908401">
    <w:abstractNumId w:val="14"/>
  </w:num>
  <w:num w:numId="23" w16cid:durableId="1596594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425892">
    <w:abstractNumId w:val="4"/>
  </w:num>
  <w:num w:numId="25" w16cid:durableId="90271525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18"/>
    <w:rsid w:val="0001140D"/>
    <w:rsid w:val="00011887"/>
    <w:rsid w:val="00011A8D"/>
    <w:rsid w:val="00011B40"/>
    <w:rsid w:val="0001211B"/>
    <w:rsid w:val="00012892"/>
    <w:rsid w:val="00012BE7"/>
    <w:rsid w:val="000133D6"/>
    <w:rsid w:val="00013CA0"/>
    <w:rsid w:val="00013DF0"/>
    <w:rsid w:val="00013EF1"/>
    <w:rsid w:val="00013FF6"/>
    <w:rsid w:val="00014A61"/>
    <w:rsid w:val="000155BC"/>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254"/>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099"/>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55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E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9F"/>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330"/>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0977"/>
    <w:rsid w:val="000C1AE5"/>
    <w:rsid w:val="000C1F59"/>
    <w:rsid w:val="000C211C"/>
    <w:rsid w:val="000C2217"/>
    <w:rsid w:val="000C238A"/>
    <w:rsid w:val="000C2C07"/>
    <w:rsid w:val="000C34A7"/>
    <w:rsid w:val="000C3D2E"/>
    <w:rsid w:val="000C3F71"/>
    <w:rsid w:val="000C4D87"/>
    <w:rsid w:val="000C4DF9"/>
    <w:rsid w:val="000C55D6"/>
    <w:rsid w:val="000C59B8"/>
    <w:rsid w:val="000C5FD7"/>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5B"/>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21F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B94"/>
    <w:rsid w:val="001A4D7F"/>
    <w:rsid w:val="001A4D9A"/>
    <w:rsid w:val="001A5289"/>
    <w:rsid w:val="001A5F8E"/>
    <w:rsid w:val="001A5FBA"/>
    <w:rsid w:val="001A67B2"/>
    <w:rsid w:val="001A6CC7"/>
    <w:rsid w:val="001A7041"/>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B83"/>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5E8"/>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401"/>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C47"/>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826"/>
    <w:rsid w:val="00263B34"/>
    <w:rsid w:val="00263E7F"/>
    <w:rsid w:val="0026424A"/>
    <w:rsid w:val="0026491C"/>
    <w:rsid w:val="00264B13"/>
    <w:rsid w:val="00264EBF"/>
    <w:rsid w:val="0026649F"/>
    <w:rsid w:val="002667F8"/>
    <w:rsid w:val="002670AA"/>
    <w:rsid w:val="00267262"/>
    <w:rsid w:val="00267751"/>
    <w:rsid w:val="00267E9A"/>
    <w:rsid w:val="00270113"/>
    <w:rsid w:val="002707A9"/>
    <w:rsid w:val="002713FB"/>
    <w:rsid w:val="00271411"/>
    <w:rsid w:val="002716D8"/>
    <w:rsid w:val="00272038"/>
    <w:rsid w:val="0027236E"/>
    <w:rsid w:val="00272857"/>
    <w:rsid w:val="0027399D"/>
    <w:rsid w:val="00273DAB"/>
    <w:rsid w:val="00273F59"/>
    <w:rsid w:val="00274C8A"/>
    <w:rsid w:val="00274E50"/>
    <w:rsid w:val="0027575B"/>
    <w:rsid w:val="00275B72"/>
    <w:rsid w:val="00275EF3"/>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85"/>
    <w:rsid w:val="002B6B9E"/>
    <w:rsid w:val="002B6FF7"/>
    <w:rsid w:val="002B75F7"/>
    <w:rsid w:val="002C126F"/>
    <w:rsid w:val="002C14FC"/>
    <w:rsid w:val="002C17A0"/>
    <w:rsid w:val="002C1FB6"/>
    <w:rsid w:val="002C215A"/>
    <w:rsid w:val="002C27BD"/>
    <w:rsid w:val="002C2936"/>
    <w:rsid w:val="002C2A10"/>
    <w:rsid w:val="002C2A21"/>
    <w:rsid w:val="002C2DD1"/>
    <w:rsid w:val="002C2F4B"/>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A0"/>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E7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44A"/>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94F"/>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3D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25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EC"/>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3CD"/>
    <w:rsid w:val="0047047D"/>
    <w:rsid w:val="00471043"/>
    <w:rsid w:val="004712B7"/>
    <w:rsid w:val="004713B5"/>
    <w:rsid w:val="004720C4"/>
    <w:rsid w:val="004721F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724"/>
    <w:rsid w:val="00483E10"/>
    <w:rsid w:val="004847DE"/>
    <w:rsid w:val="00484906"/>
    <w:rsid w:val="00484E76"/>
    <w:rsid w:val="00484EF4"/>
    <w:rsid w:val="0048587E"/>
    <w:rsid w:val="00485E23"/>
    <w:rsid w:val="0048654D"/>
    <w:rsid w:val="004867B9"/>
    <w:rsid w:val="00486B0D"/>
    <w:rsid w:val="00486DCD"/>
    <w:rsid w:val="004873D5"/>
    <w:rsid w:val="004905CE"/>
    <w:rsid w:val="004909FF"/>
    <w:rsid w:val="00491725"/>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CA"/>
    <w:rsid w:val="004B070E"/>
    <w:rsid w:val="004B0E0C"/>
    <w:rsid w:val="004B15B4"/>
    <w:rsid w:val="004B1B04"/>
    <w:rsid w:val="004B2312"/>
    <w:rsid w:val="004B2DE0"/>
    <w:rsid w:val="004B2DE4"/>
    <w:rsid w:val="004B3551"/>
    <w:rsid w:val="004B42DF"/>
    <w:rsid w:val="004B4807"/>
    <w:rsid w:val="004B5982"/>
    <w:rsid w:val="004B685B"/>
    <w:rsid w:val="004B6BCA"/>
    <w:rsid w:val="004B6FBD"/>
    <w:rsid w:val="004B7183"/>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7C2"/>
    <w:rsid w:val="004D7072"/>
    <w:rsid w:val="004D7B52"/>
    <w:rsid w:val="004D7CD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B15"/>
    <w:rsid w:val="004E6F7E"/>
    <w:rsid w:val="004E71CB"/>
    <w:rsid w:val="004E776B"/>
    <w:rsid w:val="004E7B08"/>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5C9"/>
    <w:rsid w:val="0051688D"/>
    <w:rsid w:val="00517A42"/>
    <w:rsid w:val="00520684"/>
    <w:rsid w:val="005209A8"/>
    <w:rsid w:val="005212AF"/>
    <w:rsid w:val="00522200"/>
    <w:rsid w:val="00522C57"/>
    <w:rsid w:val="00522E11"/>
    <w:rsid w:val="005233E1"/>
    <w:rsid w:val="0052352E"/>
    <w:rsid w:val="00523C25"/>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CA"/>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0"/>
    <w:rsid w:val="005A0791"/>
    <w:rsid w:val="005A07D8"/>
    <w:rsid w:val="005A0CA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D32"/>
    <w:rsid w:val="005B5ED5"/>
    <w:rsid w:val="005C0258"/>
    <w:rsid w:val="005C0B37"/>
    <w:rsid w:val="005C17C2"/>
    <w:rsid w:val="005C1E12"/>
    <w:rsid w:val="005C3F1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24"/>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4C"/>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60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2AE"/>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5B1"/>
    <w:rsid w:val="00696781"/>
    <w:rsid w:val="006967C9"/>
    <w:rsid w:val="00696C87"/>
    <w:rsid w:val="00696EED"/>
    <w:rsid w:val="006974CE"/>
    <w:rsid w:val="00697FA2"/>
    <w:rsid w:val="006A049B"/>
    <w:rsid w:val="006A1307"/>
    <w:rsid w:val="006A13BA"/>
    <w:rsid w:val="006A2327"/>
    <w:rsid w:val="006A2889"/>
    <w:rsid w:val="006A3033"/>
    <w:rsid w:val="006A4457"/>
    <w:rsid w:val="006A4AF7"/>
    <w:rsid w:val="006A58FD"/>
    <w:rsid w:val="006A5FCC"/>
    <w:rsid w:val="006A6750"/>
    <w:rsid w:val="006A675A"/>
    <w:rsid w:val="006A737F"/>
    <w:rsid w:val="006A7476"/>
    <w:rsid w:val="006A7D03"/>
    <w:rsid w:val="006B019A"/>
    <w:rsid w:val="006B02BE"/>
    <w:rsid w:val="006B02D0"/>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C75"/>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1E0"/>
    <w:rsid w:val="006D224F"/>
    <w:rsid w:val="006D2363"/>
    <w:rsid w:val="006D3202"/>
    <w:rsid w:val="006D3C8B"/>
    <w:rsid w:val="006D463E"/>
    <w:rsid w:val="006D574C"/>
    <w:rsid w:val="006D5E06"/>
    <w:rsid w:val="006D65C1"/>
    <w:rsid w:val="006D6694"/>
    <w:rsid w:val="006D675E"/>
    <w:rsid w:val="006D6825"/>
    <w:rsid w:val="006E04DD"/>
    <w:rsid w:val="006E0DEA"/>
    <w:rsid w:val="006E1496"/>
    <w:rsid w:val="006E16BC"/>
    <w:rsid w:val="006E1CFB"/>
    <w:rsid w:val="006E202E"/>
    <w:rsid w:val="006E28D7"/>
    <w:rsid w:val="006E2957"/>
    <w:rsid w:val="006E2F05"/>
    <w:rsid w:val="006E3394"/>
    <w:rsid w:val="006E3C41"/>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57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075"/>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73B"/>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7"/>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0"/>
    <w:rsid w:val="007976F5"/>
    <w:rsid w:val="007A059A"/>
    <w:rsid w:val="007A130B"/>
    <w:rsid w:val="007A15EC"/>
    <w:rsid w:val="007A1E23"/>
    <w:rsid w:val="007A2F2E"/>
    <w:rsid w:val="007A5161"/>
    <w:rsid w:val="007A55C8"/>
    <w:rsid w:val="007A5905"/>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F3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1A0"/>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533E"/>
    <w:rsid w:val="007F6042"/>
    <w:rsid w:val="007F6402"/>
    <w:rsid w:val="007F6C4A"/>
    <w:rsid w:val="007F6C5E"/>
    <w:rsid w:val="007F70F3"/>
    <w:rsid w:val="0080079C"/>
    <w:rsid w:val="00801E67"/>
    <w:rsid w:val="00802038"/>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2F"/>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40"/>
    <w:rsid w:val="008A216D"/>
    <w:rsid w:val="008A2970"/>
    <w:rsid w:val="008A2E29"/>
    <w:rsid w:val="008A3657"/>
    <w:rsid w:val="008A3A6F"/>
    <w:rsid w:val="008A3ACC"/>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9C2"/>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2E7"/>
    <w:rsid w:val="008D3752"/>
    <w:rsid w:val="008D3AE8"/>
    <w:rsid w:val="008D454C"/>
    <w:rsid w:val="008D6DD2"/>
    <w:rsid w:val="008D6F67"/>
    <w:rsid w:val="008D6FCC"/>
    <w:rsid w:val="008D704D"/>
    <w:rsid w:val="008E00D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84"/>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A8C"/>
    <w:rsid w:val="00913EE3"/>
    <w:rsid w:val="009142CB"/>
    <w:rsid w:val="00914D3F"/>
    <w:rsid w:val="009152F5"/>
    <w:rsid w:val="0091557F"/>
    <w:rsid w:val="00915AF0"/>
    <w:rsid w:val="0091615C"/>
    <w:rsid w:val="00916CA4"/>
    <w:rsid w:val="00917759"/>
    <w:rsid w:val="0091797F"/>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73"/>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B3"/>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0DF"/>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0C14"/>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DDF"/>
    <w:rsid w:val="00983FA7"/>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4D37"/>
    <w:rsid w:val="009A50B5"/>
    <w:rsid w:val="009A61DC"/>
    <w:rsid w:val="009A6678"/>
    <w:rsid w:val="009A7D11"/>
    <w:rsid w:val="009B091D"/>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65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1E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EAF"/>
    <w:rsid w:val="00A3512C"/>
    <w:rsid w:val="00A351CC"/>
    <w:rsid w:val="00A3675E"/>
    <w:rsid w:val="00A3699B"/>
    <w:rsid w:val="00A36D58"/>
    <w:rsid w:val="00A37503"/>
    <w:rsid w:val="00A40DDE"/>
    <w:rsid w:val="00A41AC1"/>
    <w:rsid w:val="00A41C85"/>
    <w:rsid w:val="00A41CA4"/>
    <w:rsid w:val="00A4288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77"/>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60"/>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678F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B7A"/>
    <w:rsid w:val="00AA78B2"/>
    <w:rsid w:val="00AA7C0D"/>
    <w:rsid w:val="00AA7DD1"/>
    <w:rsid w:val="00AB1754"/>
    <w:rsid w:val="00AB1EF3"/>
    <w:rsid w:val="00AB2DB9"/>
    <w:rsid w:val="00AB2E78"/>
    <w:rsid w:val="00AB2FA0"/>
    <w:rsid w:val="00AB3B35"/>
    <w:rsid w:val="00AB3B5E"/>
    <w:rsid w:val="00AB3EA4"/>
    <w:rsid w:val="00AB527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190"/>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5610"/>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9A2"/>
    <w:rsid w:val="00B00C12"/>
    <w:rsid w:val="00B012CF"/>
    <w:rsid w:val="00B015FC"/>
    <w:rsid w:val="00B01A92"/>
    <w:rsid w:val="00B01C30"/>
    <w:rsid w:val="00B03CE0"/>
    <w:rsid w:val="00B05A03"/>
    <w:rsid w:val="00B06A47"/>
    <w:rsid w:val="00B06B5A"/>
    <w:rsid w:val="00B06EA0"/>
    <w:rsid w:val="00B07665"/>
    <w:rsid w:val="00B1096B"/>
    <w:rsid w:val="00B1123C"/>
    <w:rsid w:val="00B123E4"/>
    <w:rsid w:val="00B12512"/>
    <w:rsid w:val="00B12BF6"/>
    <w:rsid w:val="00B1309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B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3AC"/>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CD"/>
    <w:rsid w:val="00B9652B"/>
    <w:rsid w:val="00B9672B"/>
    <w:rsid w:val="00B96756"/>
    <w:rsid w:val="00B96A6C"/>
    <w:rsid w:val="00B97043"/>
    <w:rsid w:val="00B970B0"/>
    <w:rsid w:val="00B97D87"/>
    <w:rsid w:val="00BA05C9"/>
    <w:rsid w:val="00BA080B"/>
    <w:rsid w:val="00BA0A4F"/>
    <w:rsid w:val="00BA0F66"/>
    <w:rsid w:val="00BA1311"/>
    <w:rsid w:val="00BA1D8F"/>
    <w:rsid w:val="00BA284E"/>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82A"/>
    <w:rsid w:val="00BA7B09"/>
    <w:rsid w:val="00BB0514"/>
    <w:rsid w:val="00BB0FC8"/>
    <w:rsid w:val="00BB131C"/>
    <w:rsid w:val="00BB174C"/>
    <w:rsid w:val="00BB1ED5"/>
    <w:rsid w:val="00BB2F46"/>
    <w:rsid w:val="00BB3B0E"/>
    <w:rsid w:val="00BB3DB5"/>
    <w:rsid w:val="00BB410E"/>
    <w:rsid w:val="00BB45B4"/>
    <w:rsid w:val="00BB45DF"/>
    <w:rsid w:val="00BB4A57"/>
    <w:rsid w:val="00BB4FB3"/>
    <w:rsid w:val="00BB5270"/>
    <w:rsid w:val="00BB536B"/>
    <w:rsid w:val="00BB54F0"/>
    <w:rsid w:val="00BB6781"/>
    <w:rsid w:val="00BB6B79"/>
    <w:rsid w:val="00BB71B1"/>
    <w:rsid w:val="00BB7C27"/>
    <w:rsid w:val="00BB7D63"/>
    <w:rsid w:val="00BC0EC9"/>
    <w:rsid w:val="00BC10FB"/>
    <w:rsid w:val="00BC1792"/>
    <w:rsid w:val="00BC1CD4"/>
    <w:rsid w:val="00BC1DBB"/>
    <w:rsid w:val="00BC22EF"/>
    <w:rsid w:val="00BC2907"/>
    <w:rsid w:val="00BC2AD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B43"/>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2D"/>
    <w:rsid w:val="00C16987"/>
    <w:rsid w:val="00C16D04"/>
    <w:rsid w:val="00C171EA"/>
    <w:rsid w:val="00C1728D"/>
    <w:rsid w:val="00C179C4"/>
    <w:rsid w:val="00C17B99"/>
    <w:rsid w:val="00C20A77"/>
    <w:rsid w:val="00C20E68"/>
    <w:rsid w:val="00C2108E"/>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69"/>
    <w:rsid w:val="00C34753"/>
    <w:rsid w:val="00C34BAF"/>
    <w:rsid w:val="00C35066"/>
    <w:rsid w:val="00C3528A"/>
    <w:rsid w:val="00C357D8"/>
    <w:rsid w:val="00C35C26"/>
    <w:rsid w:val="00C373EA"/>
    <w:rsid w:val="00C37C99"/>
    <w:rsid w:val="00C37CB5"/>
    <w:rsid w:val="00C37E50"/>
    <w:rsid w:val="00C4066F"/>
    <w:rsid w:val="00C42A0E"/>
    <w:rsid w:val="00C42B46"/>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563"/>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158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54"/>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F0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46C"/>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25B"/>
    <w:rsid w:val="00D037B0"/>
    <w:rsid w:val="00D03CCF"/>
    <w:rsid w:val="00D03F7E"/>
    <w:rsid w:val="00D0421E"/>
    <w:rsid w:val="00D04642"/>
    <w:rsid w:val="00D05014"/>
    <w:rsid w:val="00D05666"/>
    <w:rsid w:val="00D06478"/>
    <w:rsid w:val="00D068C1"/>
    <w:rsid w:val="00D07AEB"/>
    <w:rsid w:val="00D10344"/>
    <w:rsid w:val="00D1062D"/>
    <w:rsid w:val="00D10723"/>
    <w:rsid w:val="00D10ED2"/>
    <w:rsid w:val="00D10FA6"/>
    <w:rsid w:val="00D11065"/>
    <w:rsid w:val="00D11831"/>
    <w:rsid w:val="00D11917"/>
    <w:rsid w:val="00D11E3A"/>
    <w:rsid w:val="00D134FE"/>
    <w:rsid w:val="00D137B6"/>
    <w:rsid w:val="00D14BB3"/>
    <w:rsid w:val="00D1501C"/>
    <w:rsid w:val="00D1581F"/>
    <w:rsid w:val="00D159D2"/>
    <w:rsid w:val="00D1609F"/>
    <w:rsid w:val="00D178F6"/>
    <w:rsid w:val="00D17945"/>
    <w:rsid w:val="00D17972"/>
    <w:rsid w:val="00D202BA"/>
    <w:rsid w:val="00D20B5F"/>
    <w:rsid w:val="00D22226"/>
    <w:rsid w:val="00D232F1"/>
    <w:rsid w:val="00D234DF"/>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A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FE"/>
    <w:rsid w:val="00D53BF4"/>
    <w:rsid w:val="00D5428E"/>
    <w:rsid w:val="00D54741"/>
    <w:rsid w:val="00D551E2"/>
    <w:rsid w:val="00D56B13"/>
    <w:rsid w:val="00D56E36"/>
    <w:rsid w:val="00D5753E"/>
    <w:rsid w:val="00D5779B"/>
    <w:rsid w:val="00D57AE1"/>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34"/>
    <w:rsid w:val="00D959F6"/>
    <w:rsid w:val="00D95CD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E2"/>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70D"/>
    <w:rsid w:val="00DF3DDF"/>
    <w:rsid w:val="00DF49CB"/>
    <w:rsid w:val="00DF4CB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60C"/>
    <w:rsid w:val="00E347D3"/>
    <w:rsid w:val="00E34F88"/>
    <w:rsid w:val="00E355C1"/>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456B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29D"/>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6FD2"/>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C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531"/>
    <w:rsid w:val="00F555C4"/>
    <w:rsid w:val="00F55DB5"/>
    <w:rsid w:val="00F560B4"/>
    <w:rsid w:val="00F56281"/>
    <w:rsid w:val="00F56594"/>
    <w:rsid w:val="00F56B47"/>
    <w:rsid w:val="00F56FD0"/>
    <w:rsid w:val="00F57102"/>
    <w:rsid w:val="00F57136"/>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910"/>
    <w:rsid w:val="00FA5EA4"/>
    <w:rsid w:val="00FA6816"/>
    <w:rsid w:val="00FA6DB2"/>
    <w:rsid w:val="00FA7142"/>
    <w:rsid w:val="00FA7269"/>
    <w:rsid w:val="00FA75F8"/>
    <w:rsid w:val="00FA7C2A"/>
    <w:rsid w:val="00FA7D78"/>
    <w:rsid w:val="00FB0339"/>
    <w:rsid w:val="00FB059B"/>
    <w:rsid w:val="00FB0DD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91"/>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TableParagraph">
    <w:name w:val="Table Paragraph"/>
    <w:basedOn w:val="prastasis"/>
    <w:uiPriority w:val="1"/>
    <w:qFormat/>
    <w:rsid w:val="0001211B"/>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WW-ListParagraph">
    <w:name w:val="WW-List Paragraph"/>
    <w:basedOn w:val="prastasis"/>
    <w:rsid w:val="0061460B"/>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styleId="Neapdorotaspaminjimas">
    <w:name w:val="Unresolved Mention"/>
    <w:basedOn w:val="Numatytasispastraiposriftas"/>
    <w:uiPriority w:val="99"/>
    <w:semiHidden/>
    <w:unhideWhenUsed/>
    <w:rsid w:val="009B091D"/>
    <w:rPr>
      <w:color w:val="605E5C"/>
      <w:shd w:val="clear" w:color="auto" w:fill="E1DFDD"/>
    </w:rPr>
  </w:style>
  <w:style w:type="paragraph" w:styleId="Turinys3">
    <w:name w:val="toc 3"/>
    <w:basedOn w:val="prastasis"/>
    <w:next w:val="prastasis"/>
    <w:autoRedefine/>
    <w:uiPriority w:val="39"/>
    <w:unhideWhenUsed/>
    <w:rsid w:val="000C0977"/>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6533315">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0"/>
          <w:marRight w:val="0"/>
          <w:marTop w:val="0"/>
          <w:marBottom w:val="0"/>
          <w:divBdr>
            <w:top w:val="none" w:sz="0" w:space="0" w:color="auto"/>
            <w:left w:val="none" w:sz="0" w:space="0" w:color="auto"/>
            <w:bottom w:val="none" w:sz="0" w:space="0" w:color="auto"/>
            <w:right w:val="none" w:sz="0" w:space="0" w:color="auto"/>
          </w:divBdr>
          <w:divsChild>
            <w:div w:id="1577323435">
              <w:marLeft w:val="0"/>
              <w:marRight w:val="0"/>
              <w:marTop w:val="0"/>
              <w:marBottom w:val="0"/>
              <w:divBdr>
                <w:top w:val="none" w:sz="0" w:space="0" w:color="auto"/>
                <w:left w:val="none" w:sz="0" w:space="0" w:color="auto"/>
                <w:bottom w:val="none" w:sz="0" w:space="0" w:color="auto"/>
                <w:right w:val="none" w:sz="0" w:space="0" w:color="auto"/>
              </w:divBdr>
            </w:div>
            <w:div w:id="1543201831">
              <w:marLeft w:val="0"/>
              <w:marRight w:val="0"/>
              <w:marTop w:val="0"/>
              <w:marBottom w:val="0"/>
              <w:divBdr>
                <w:top w:val="none" w:sz="0" w:space="0" w:color="auto"/>
                <w:left w:val="none" w:sz="0" w:space="0" w:color="auto"/>
                <w:bottom w:val="none" w:sz="0" w:space="0" w:color="auto"/>
                <w:right w:val="none" w:sz="0" w:space="0" w:color="auto"/>
              </w:divBdr>
            </w:div>
            <w:div w:id="1586768572">
              <w:marLeft w:val="0"/>
              <w:marRight w:val="0"/>
              <w:marTop w:val="0"/>
              <w:marBottom w:val="0"/>
              <w:divBdr>
                <w:top w:val="none" w:sz="0" w:space="0" w:color="auto"/>
                <w:left w:val="none" w:sz="0" w:space="0" w:color="auto"/>
                <w:bottom w:val="none" w:sz="0" w:space="0" w:color="auto"/>
                <w:right w:val="none" w:sz="0" w:space="0" w:color="auto"/>
              </w:divBdr>
            </w:div>
            <w:div w:id="1685354267">
              <w:marLeft w:val="0"/>
              <w:marRight w:val="0"/>
              <w:marTop w:val="0"/>
              <w:marBottom w:val="0"/>
              <w:divBdr>
                <w:top w:val="none" w:sz="0" w:space="0" w:color="auto"/>
                <w:left w:val="none" w:sz="0" w:space="0" w:color="auto"/>
                <w:bottom w:val="none" w:sz="0" w:space="0" w:color="auto"/>
                <w:right w:val="none" w:sz="0" w:space="0" w:color="auto"/>
              </w:divBdr>
            </w:div>
            <w:div w:id="934169937">
              <w:marLeft w:val="0"/>
              <w:marRight w:val="0"/>
              <w:marTop w:val="0"/>
              <w:marBottom w:val="0"/>
              <w:divBdr>
                <w:top w:val="none" w:sz="0" w:space="0" w:color="auto"/>
                <w:left w:val="none" w:sz="0" w:space="0" w:color="auto"/>
                <w:bottom w:val="none" w:sz="0" w:space="0" w:color="auto"/>
                <w:right w:val="none" w:sz="0" w:space="0" w:color="auto"/>
              </w:divBdr>
            </w:div>
            <w:div w:id="1529833515">
              <w:marLeft w:val="0"/>
              <w:marRight w:val="0"/>
              <w:marTop w:val="0"/>
              <w:marBottom w:val="0"/>
              <w:divBdr>
                <w:top w:val="none" w:sz="0" w:space="0" w:color="auto"/>
                <w:left w:val="none" w:sz="0" w:space="0" w:color="auto"/>
                <w:bottom w:val="none" w:sz="0" w:space="0" w:color="auto"/>
                <w:right w:val="none" w:sz="0" w:space="0" w:color="auto"/>
              </w:divBdr>
            </w:div>
            <w:div w:id="662701537">
              <w:marLeft w:val="0"/>
              <w:marRight w:val="0"/>
              <w:marTop w:val="0"/>
              <w:marBottom w:val="0"/>
              <w:divBdr>
                <w:top w:val="none" w:sz="0" w:space="0" w:color="auto"/>
                <w:left w:val="none" w:sz="0" w:space="0" w:color="auto"/>
                <w:bottom w:val="none" w:sz="0" w:space="0" w:color="auto"/>
                <w:right w:val="none" w:sz="0" w:space="0" w:color="auto"/>
              </w:divBdr>
            </w:div>
            <w:div w:id="134878722">
              <w:marLeft w:val="0"/>
              <w:marRight w:val="0"/>
              <w:marTop w:val="0"/>
              <w:marBottom w:val="0"/>
              <w:divBdr>
                <w:top w:val="none" w:sz="0" w:space="0" w:color="auto"/>
                <w:left w:val="none" w:sz="0" w:space="0" w:color="auto"/>
                <w:bottom w:val="none" w:sz="0" w:space="0" w:color="auto"/>
                <w:right w:val="none" w:sz="0" w:space="0" w:color="auto"/>
              </w:divBdr>
            </w:div>
            <w:div w:id="725690466">
              <w:marLeft w:val="0"/>
              <w:marRight w:val="0"/>
              <w:marTop w:val="0"/>
              <w:marBottom w:val="0"/>
              <w:divBdr>
                <w:top w:val="none" w:sz="0" w:space="0" w:color="auto"/>
                <w:left w:val="none" w:sz="0" w:space="0" w:color="auto"/>
                <w:bottom w:val="none" w:sz="0" w:space="0" w:color="auto"/>
                <w:right w:val="none" w:sz="0" w:space="0" w:color="auto"/>
              </w:divBdr>
            </w:div>
            <w:div w:id="551306060">
              <w:marLeft w:val="0"/>
              <w:marRight w:val="0"/>
              <w:marTop w:val="0"/>
              <w:marBottom w:val="0"/>
              <w:divBdr>
                <w:top w:val="none" w:sz="0" w:space="0" w:color="auto"/>
                <w:left w:val="none" w:sz="0" w:space="0" w:color="auto"/>
                <w:bottom w:val="none" w:sz="0" w:space="0" w:color="auto"/>
                <w:right w:val="none" w:sz="0" w:space="0" w:color="auto"/>
              </w:divBdr>
            </w:div>
            <w:div w:id="883760562">
              <w:marLeft w:val="0"/>
              <w:marRight w:val="0"/>
              <w:marTop w:val="0"/>
              <w:marBottom w:val="0"/>
              <w:divBdr>
                <w:top w:val="none" w:sz="0" w:space="0" w:color="auto"/>
                <w:left w:val="none" w:sz="0" w:space="0" w:color="auto"/>
                <w:bottom w:val="none" w:sz="0" w:space="0" w:color="auto"/>
                <w:right w:val="none" w:sz="0" w:space="0" w:color="auto"/>
              </w:divBdr>
            </w:div>
            <w:div w:id="1298562741">
              <w:marLeft w:val="0"/>
              <w:marRight w:val="0"/>
              <w:marTop w:val="0"/>
              <w:marBottom w:val="0"/>
              <w:divBdr>
                <w:top w:val="none" w:sz="0" w:space="0" w:color="auto"/>
                <w:left w:val="none" w:sz="0" w:space="0" w:color="auto"/>
                <w:bottom w:val="none" w:sz="0" w:space="0" w:color="auto"/>
                <w:right w:val="none" w:sz="0" w:space="0" w:color="auto"/>
              </w:divBdr>
            </w:div>
          </w:divsChild>
        </w:div>
        <w:div w:id="695544437">
          <w:marLeft w:val="0"/>
          <w:marRight w:val="0"/>
          <w:marTop w:val="0"/>
          <w:marBottom w:val="0"/>
          <w:divBdr>
            <w:top w:val="none" w:sz="0" w:space="0" w:color="auto"/>
            <w:left w:val="none" w:sz="0" w:space="0" w:color="auto"/>
            <w:bottom w:val="none" w:sz="0" w:space="0" w:color="auto"/>
            <w:right w:val="none" w:sz="0" w:space="0" w:color="auto"/>
          </w:divBdr>
        </w:div>
        <w:div w:id="1497305347">
          <w:marLeft w:val="0"/>
          <w:marRight w:val="0"/>
          <w:marTop w:val="0"/>
          <w:marBottom w:val="0"/>
          <w:divBdr>
            <w:top w:val="none" w:sz="0" w:space="0" w:color="auto"/>
            <w:left w:val="none" w:sz="0" w:space="0" w:color="auto"/>
            <w:bottom w:val="none" w:sz="0" w:space="0" w:color="auto"/>
            <w:right w:val="none" w:sz="0" w:space="0" w:color="auto"/>
          </w:divBdr>
        </w:div>
        <w:div w:id="790248686">
          <w:marLeft w:val="0"/>
          <w:marRight w:val="0"/>
          <w:marTop w:val="0"/>
          <w:marBottom w:val="0"/>
          <w:divBdr>
            <w:top w:val="none" w:sz="0" w:space="0" w:color="auto"/>
            <w:left w:val="none" w:sz="0" w:space="0" w:color="auto"/>
            <w:bottom w:val="none" w:sz="0" w:space="0" w:color="auto"/>
            <w:right w:val="none" w:sz="0" w:space="0" w:color="auto"/>
          </w:divBdr>
        </w:div>
        <w:div w:id="62988796">
          <w:marLeft w:val="0"/>
          <w:marRight w:val="0"/>
          <w:marTop w:val="0"/>
          <w:marBottom w:val="0"/>
          <w:divBdr>
            <w:top w:val="none" w:sz="0" w:space="0" w:color="auto"/>
            <w:left w:val="none" w:sz="0" w:space="0" w:color="auto"/>
            <w:bottom w:val="none" w:sz="0" w:space="0" w:color="auto"/>
            <w:right w:val="none" w:sz="0" w:space="0" w:color="auto"/>
          </w:divBdr>
        </w:div>
        <w:div w:id="1228801048">
          <w:marLeft w:val="0"/>
          <w:marRight w:val="0"/>
          <w:marTop w:val="0"/>
          <w:marBottom w:val="0"/>
          <w:divBdr>
            <w:top w:val="none" w:sz="0" w:space="0" w:color="auto"/>
            <w:left w:val="none" w:sz="0" w:space="0" w:color="auto"/>
            <w:bottom w:val="none" w:sz="0" w:space="0" w:color="auto"/>
            <w:right w:val="none" w:sz="0" w:space="0" w:color="auto"/>
          </w:divBdr>
        </w:div>
        <w:div w:id="533157998">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525808">
      <w:bodyDiv w:val="1"/>
      <w:marLeft w:val="0"/>
      <w:marRight w:val="0"/>
      <w:marTop w:val="0"/>
      <w:marBottom w:val="0"/>
      <w:divBdr>
        <w:top w:val="none" w:sz="0" w:space="0" w:color="auto"/>
        <w:left w:val="none" w:sz="0" w:space="0" w:color="auto"/>
        <w:bottom w:val="none" w:sz="0" w:space="0" w:color="auto"/>
        <w:right w:val="none" w:sz="0" w:space="0" w:color="auto"/>
      </w:divBdr>
      <w:divsChild>
        <w:div w:id="2023242614">
          <w:marLeft w:val="0"/>
          <w:marRight w:val="0"/>
          <w:marTop w:val="0"/>
          <w:marBottom w:val="0"/>
          <w:divBdr>
            <w:top w:val="none" w:sz="0" w:space="0" w:color="auto"/>
            <w:left w:val="none" w:sz="0" w:space="0" w:color="auto"/>
            <w:bottom w:val="none" w:sz="0" w:space="0" w:color="auto"/>
            <w:right w:val="none" w:sz="0" w:space="0" w:color="auto"/>
          </w:divBdr>
        </w:div>
        <w:div w:id="720053872">
          <w:marLeft w:val="0"/>
          <w:marRight w:val="0"/>
          <w:marTop w:val="0"/>
          <w:marBottom w:val="0"/>
          <w:divBdr>
            <w:top w:val="none" w:sz="0" w:space="0" w:color="auto"/>
            <w:left w:val="none" w:sz="0" w:space="0" w:color="auto"/>
            <w:bottom w:val="none" w:sz="0" w:space="0" w:color="auto"/>
            <w:right w:val="none" w:sz="0" w:space="0" w:color="auto"/>
          </w:divBdr>
          <w:divsChild>
            <w:div w:id="301352342">
              <w:marLeft w:val="0"/>
              <w:marRight w:val="0"/>
              <w:marTop w:val="30"/>
              <w:marBottom w:val="30"/>
              <w:divBdr>
                <w:top w:val="none" w:sz="0" w:space="0" w:color="auto"/>
                <w:left w:val="none" w:sz="0" w:space="0" w:color="auto"/>
                <w:bottom w:val="none" w:sz="0" w:space="0" w:color="auto"/>
                <w:right w:val="none" w:sz="0" w:space="0" w:color="auto"/>
              </w:divBdr>
              <w:divsChild>
                <w:div w:id="1714112456">
                  <w:marLeft w:val="0"/>
                  <w:marRight w:val="0"/>
                  <w:marTop w:val="0"/>
                  <w:marBottom w:val="0"/>
                  <w:divBdr>
                    <w:top w:val="none" w:sz="0" w:space="0" w:color="auto"/>
                    <w:left w:val="none" w:sz="0" w:space="0" w:color="auto"/>
                    <w:bottom w:val="none" w:sz="0" w:space="0" w:color="auto"/>
                    <w:right w:val="none" w:sz="0" w:space="0" w:color="auto"/>
                  </w:divBdr>
                  <w:divsChild>
                    <w:div w:id="1010720690">
                      <w:marLeft w:val="0"/>
                      <w:marRight w:val="0"/>
                      <w:marTop w:val="0"/>
                      <w:marBottom w:val="0"/>
                      <w:divBdr>
                        <w:top w:val="none" w:sz="0" w:space="0" w:color="auto"/>
                        <w:left w:val="none" w:sz="0" w:space="0" w:color="auto"/>
                        <w:bottom w:val="none" w:sz="0" w:space="0" w:color="auto"/>
                        <w:right w:val="none" w:sz="0" w:space="0" w:color="auto"/>
                      </w:divBdr>
                    </w:div>
                  </w:divsChild>
                </w:div>
                <w:div w:id="1312560727">
                  <w:marLeft w:val="0"/>
                  <w:marRight w:val="0"/>
                  <w:marTop w:val="0"/>
                  <w:marBottom w:val="0"/>
                  <w:divBdr>
                    <w:top w:val="none" w:sz="0" w:space="0" w:color="auto"/>
                    <w:left w:val="none" w:sz="0" w:space="0" w:color="auto"/>
                    <w:bottom w:val="none" w:sz="0" w:space="0" w:color="auto"/>
                    <w:right w:val="none" w:sz="0" w:space="0" w:color="auto"/>
                  </w:divBdr>
                  <w:divsChild>
                    <w:div w:id="1613512270">
                      <w:marLeft w:val="0"/>
                      <w:marRight w:val="0"/>
                      <w:marTop w:val="0"/>
                      <w:marBottom w:val="0"/>
                      <w:divBdr>
                        <w:top w:val="none" w:sz="0" w:space="0" w:color="auto"/>
                        <w:left w:val="none" w:sz="0" w:space="0" w:color="auto"/>
                        <w:bottom w:val="none" w:sz="0" w:space="0" w:color="auto"/>
                        <w:right w:val="none" w:sz="0" w:space="0" w:color="auto"/>
                      </w:divBdr>
                    </w:div>
                  </w:divsChild>
                </w:div>
                <w:div w:id="1193567249">
                  <w:marLeft w:val="0"/>
                  <w:marRight w:val="0"/>
                  <w:marTop w:val="0"/>
                  <w:marBottom w:val="0"/>
                  <w:divBdr>
                    <w:top w:val="none" w:sz="0" w:space="0" w:color="auto"/>
                    <w:left w:val="none" w:sz="0" w:space="0" w:color="auto"/>
                    <w:bottom w:val="none" w:sz="0" w:space="0" w:color="auto"/>
                    <w:right w:val="none" w:sz="0" w:space="0" w:color="auto"/>
                  </w:divBdr>
                  <w:divsChild>
                    <w:div w:id="558441686">
                      <w:marLeft w:val="0"/>
                      <w:marRight w:val="0"/>
                      <w:marTop w:val="0"/>
                      <w:marBottom w:val="0"/>
                      <w:divBdr>
                        <w:top w:val="none" w:sz="0" w:space="0" w:color="auto"/>
                        <w:left w:val="none" w:sz="0" w:space="0" w:color="auto"/>
                        <w:bottom w:val="none" w:sz="0" w:space="0" w:color="auto"/>
                        <w:right w:val="none" w:sz="0" w:space="0" w:color="auto"/>
                      </w:divBdr>
                    </w:div>
                  </w:divsChild>
                </w:div>
                <w:div w:id="2004353613">
                  <w:marLeft w:val="0"/>
                  <w:marRight w:val="0"/>
                  <w:marTop w:val="0"/>
                  <w:marBottom w:val="0"/>
                  <w:divBdr>
                    <w:top w:val="none" w:sz="0" w:space="0" w:color="auto"/>
                    <w:left w:val="none" w:sz="0" w:space="0" w:color="auto"/>
                    <w:bottom w:val="none" w:sz="0" w:space="0" w:color="auto"/>
                    <w:right w:val="none" w:sz="0" w:space="0" w:color="auto"/>
                  </w:divBdr>
                  <w:divsChild>
                    <w:div w:id="240719286">
                      <w:marLeft w:val="0"/>
                      <w:marRight w:val="0"/>
                      <w:marTop w:val="0"/>
                      <w:marBottom w:val="0"/>
                      <w:divBdr>
                        <w:top w:val="none" w:sz="0" w:space="0" w:color="auto"/>
                        <w:left w:val="none" w:sz="0" w:space="0" w:color="auto"/>
                        <w:bottom w:val="none" w:sz="0" w:space="0" w:color="auto"/>
                        <w:right w:val="none" w:sz="0" w:space="0" w:color="auto"/>
                      </w:divBdr>
                    </w:div>
                  </w:divsChild>
                </w:div>
                <w:div w:id="740762105">
                  <w:marLeft w:val="0"/>
                  <w:marRight w:val="0"/>
                  <w:marTop w:val="0"/>
                  <w:marBottom w:val="0"/>
                  <w:divBdr>
                    <w:top w:val="none" w:sz="0" w:space="0" w:color="auto"/>
                    <w:left w:val="none" w:sz="0" w:space="0" w:color="auto"/>
                    <w:bottom w:val="none" w:sz="0" w:space="0" w:color="auto"/>
                    <w:right w:val="none" w:sz="0" w:space="0" w:color="auto"/>
                  </w:divBdr>
                  <w:divsChild>
                    <w:div w:id="1063257086">
                      <w:marLeft w:val="0"/>
                      <w:marRight w:val="0"/>
                      <w:marTop w:val="0"/>
                      <w:marBottom w:val="0"/>
                      <w:divBdr>
                        <w:top w:val="none" w:sz="0" w:space="0" w:color="auto"/>
                        <w:left w:val="none" w:sz="0" w:space="0" w:color="auto"/>
                        <w:bottom w:val="none" w:sz="0" w:space="0" w:color="auto"/>
                        <w:right w:val="none" w:sz="0" w:space="0" w:color="auto"/>
                      </w:divBdr>
                    </w:div>
                    <w:div w:id="1085110623">
                      <w:marLeft w:val="0"/>
                      <w:marRight w:val="0"/>
                      <w:marTop w:val="0"/>
                      <w:marBottom w:val="0"/>
                      <w:divBdr>
                        <w:top w:val="none" w:sz="0" w:space="0" w:color="auto"/>
                        <w:left w:val="none" w:sz="0" w:space="0" w:color="auto"/>
                        <w:bottom w:val="none" w:sz="0" w:space="0" w:color="auto"/>
                        <w:right w:val="none" w:sz="0" w:space="0" w:color="auto"/>
                      </w:divBdr>
                    </w:div>
                    <w:div w:id="735395862">
                      <w:marLeft w:val="0"/>
                      <w:marRight w:val="0"/>
                      <w:marTop w:val="0"/>
                      <w:marBottom w:val="0"/>
                      <w:divBdr>
                        <w:top w:val="none" w:sz="0" w:space="0" w:color="auto"/>
                        <w:left w:val="none" w:sz="0" w:space="0" w:color="auto"/>
                        <w:bottom w:val="none" w:sz="0" w:space="0" w:color="auto"/>
                        <w:right w:val="none" w:sz="0" w:space="0" w:color="auto"/>
                      </w:divBdr>
                    </w:div>
                    <w:div w:id="1297679892">
                      <w:marLeft w:val="0"/>
                      <w:marRight w:val="0"/>
                      <w:marTop w:val="0"/>
                      <w:marBottom w:val="0"/>
                      <w:divBdr>
                        <w:top w:val="none" w:sz="0" w:space="0" w:color="auto"/>
                        <w:left w:val="none" w:sz="0" w:space="0" w:color="auto"/>
                        <w:bottom w:val="none" w:sz="0" w:space="0" w:color="auto"/>
                        <w:right w:val="none" w:sz="0" w:space="0" w:color="auto"/>
                      </w:divBdr>
                    </w:div>
                  </w:divsChild>
                </w:div>
                <w:div w:id="370037333">
                  <w:marLeft w:val="0"/>
                  <w:marRight w:val="0"/>
                  <w:marTop w:val="0"/>
                  <w:marBottom w:val="0"/>
                  <w:divBdr>
                    <w:top w:val="none" w:sz="0" w:space="0" w:color="auto"/>
                    <w:left w:val="none" w:sz="0" w:space="0" w:color="auto"/>
                    <w:bottom w:val="none" w:sz="0" w:space="0" w:color="auto"/>
                    <w:right w:val="none" w:sz="0" w:space="0" w:color="auto"/>
                  </w:divBdr>
                  <w:divsChild>
                    <w:div w:id="1837376391">
                      <w:marLeft w:val="0"/>
                      <w:marRight w:val="0"/>
                      <w:marTop w:val="0"/>
                      <w:marBottom w:val="0"/>
                      <w:divBdr>
                        <w:top w:val="none" w:sz="0" w:space="0" w:color="auto"/>
                        <w:left w:val="none" w:sz="0" w:space="0" w:color="auto"/>
                        <w:bottom w:val="none" w:sz="0" w:space="0" w:color="auto"/>
                        <w:right w:val="none" w:sz="0" w:space="0" w:color="auto"/>
                      </w:divBdr>
                    </w:div>
                  </w:divsChild>
                </w:div>
                <w:div w:id="1625770015">
                  <w:marLeft w:val="0"/>
                  <w:marRight w:val="0"/>
                  <w:marTop w:val="0"/>
                  <w:marBottom w:val="0"/>
                  <w:divBdr>
                    <w:top w:val="none" w:sz="0" w:space="0" w:color="auto"/>
                    <w:left w:val="none" w:sz="0" w:space="0" w:color="auto"/>
                    <w:bottom w:val="none" w:sz="0" w:space="0" w:color="auto"/>
                    <w:right w:val="none" w:sz="0" w:space="0" w:color="auto"/>
                  </w:divBdr>
                  <w:divsChild>
                    <w:div w:id="878854655">
                      <w:marLeft w:val="0"/>
                      <w:marRight w:val="0"/>
                      <w:marTop w:val="0"/>
                      <w:marBottom w:val="0"/>
                      <w:divBdr>
                        <w:top w:val="none" w:sz="0" w:space="0" w:color="auto"/>
                        <w:left w:val="none" w:sz="0" w:space="0" w:color="auto"/>
                        <w:bottom w:val="none" w:sz="0" w:space="0" w:color="auto"/>
                        <w:right w:val="none" w:sz="0" w:space="0" w:color="auto"/>
                      </w:divBdr>
                    </w:div>
                  </w:divsChild>
                </w:div>
                <w:div w:id="1401975225">
                  <w:marLeft w:val="0"/>
                  <w:marRight w:val="0"/>
                  <w:marTop w:val="0"/>
                  <w:marBottom w:val="0"/>
                  <w:divBdr>
                    <w:top w:val="none" w:sz="0" w:space="0" w:color="auto"/>
                    <w:left w:val="none" w:sz="0" w:space="0" w:color="auto"/>
                    <w:bottom w:val="none" w:sz="0" w:space="0" w:color="auto"/>
                    <w:right w:val="none" w:sz="0" w:space="0" w:color="auto"/>
                  </w:divBdr>
                  <w:divsChild>
                    <w:div w:id="1607735297">
                      <w:marLeft w:val="0"/>
                      <w:marRight w:val="0"/>
                      <w:marTop w:val="0"/>
                      <w:marBottom w:val="0"/>
                      <w:divBdr>
                        <w:top w:val="none" w:sz="0" w:space="0" w:color="auto"/>
                        <w:left w:val="none" w:sz="0" w:space="0" w:color="auto"/>
                        <w:bottom w:val="none" w:sz="0" w:space="0" w:color="auto"/>
                        <w:right w:val="none" w:sz="0" w:space="0" w:color="auto"/>
                      </w:divBdr>
                    </w:div>
                    <w:div w:id="2040471208">
                      <w:marLeft w:val="0"/>
                      <w:marRight w:val="0"/>
                      <w:marTop w:val="0"/>
                      <w:marBottom w:val="0"/>
                      <w:divBdr>
                        <w:top w:val="none" w:sz="0" w:space="0" w:color="auto"/>
                        <w:left w:val="none" w:sz="0" w:space="0" w:color="auto"/>
                        <w:bottom w:val="none" w:sz="0" w:space="0" w:color="auto"/>
                        <w:right w:val="none" w:sz="0" w:space="0" w:color="auto"/>
                      </w:divBdr>
                    </w:div>
                    <w:div w:id="1421952209">
                      <w:marLeft w:val="0"/>
                      <w:marRight w:val="0"/>
                      <w:marTop w:val="0"/>
                      <w:marBottom w:val="0"/>
                      <w:divBdr>
                        <w:top w:val="none" w:sz="0" w:space="0" w:color="auto"/>
                        <w:left w:val="none" w:sz="0" w:space="0" w:color="auto"/>
                        <w:bottom w:val="none" w:sz="0" w:space="0" w:color="auto"/>
                        <w:right w:val="none" w:sz="0" w:space="0" w:color="auto"/>
                      </w:divBdr>
                    </w:div>
                    <w:div w:id="442459078">
                      <w:marLeft w:val="0"/>
                      <w:marRight w:val="0"/>
                      <w:marTop w:val="0"/>
                      <w:marBottom w:val="0"/>
                      <w:divBdr>
                        <w:top w:val="none" w:sz="0" w:space="0" w:color="auto"/>
                        <w:left w:val="none" w:sz="0" w:space="0" w:color="auto"/>
                        <w:bottom w:val="none" w:sz="0" w:space="0" w:color="auto"/>
                        <w:right w:val="none" w:sz="0" w:space="0" w:color="auto"/>
                      </w:divBdr>
                    </w:div>
                  </w:divsChild>
                </w:div>
                <w:div w:id="1496341990">
                  <w:marLeft w:val="0"/>
                  <w:marRight w:val="0"/>
                  <w:marTop w:val="0"/>
                  <w:marBottom w:val="0"/>
                  <w:divBdr>
                    <w:top w:val="none" w:sz="0" w:space="0" w:color="auto"/>
                    <w:left w:val="none" w:sz="0" w:space="0" w:color="auto"/>
                    <w:bottom w:val="none" w:sz="0" w:space="0" w:color="auto"/>
                    <w:right w:val="none" w:sz="0" w:space="0" w:color="auto"/>
                  </w:divBdr>
                  <w:divsChild>
                    <w:div w:id="1878005837">
                      <w:marLeft w:val="0"/>
                      <w:marRight w:val="0"/>
                      <w:marTop w:val="0"/>
                      <w:marBottom w:val="0"/>
                      <w:divBdr>
                        <w:top w:val="none" w:sz="0" w:space="0" w:color="auto"/>
                        <w:left w:val="none" w:sz="0" w:space="0" w:color="auto"/>
                        <w:bottom w:val="none" w:sz="0" w:space="0" w:color="auto"/>
                        <w:right w:val="none" w:sz="0" w:space="0" w:color="auto"/>
                      </w:divBdr>
                    </w:div>
                  </w:divsChild>
                </w:div>
                <w:div w:id="1507596296">
                  <w:marLeft w:val="0"/>
                  <w:marRight w:val="0"/>
                  <w:marTop w:val="0"/>
                  <w:marBottom w:val="0"/>
                  <w:divBdr>
                    <w:top w:val="none" w:sz="0" w:space="0" w:color="auto"/>
                    <w:left w:val="none" w:sz="0" w:space="0" w:color="auto"/>
                    <w:bottom w:val="none" w:sz="0" w:space="0" w:color="auto"/>
                    <w:right w:val="none" w:sz="0" w:space="0" w:color="auto"/>
                  </w:divBdr>
                  <w:divsChild>
                    <w:div w:id="1744259486">
                      <w:marLeft w:val="0"/>
                      <w:marRight w:val="0"/>
                      <w:marTop w:val="0"/>
                      <w:marBottom w:val="0"/>
                      <w:divBdr>
                        <w:top w:val="none" w:sz="0" w:space="0" w:color="auto"/>
                        <w:left w:val="none" w:sz="0" w:space="0" w:color="auto"/>
                        <w:bottom w:val="none" w:sz="0" w:space="0" w:color="auto"/>
                        <w:right w:val="none" w:sz="0" w:space="0" w:color="auto"/>
                      </w:divBdr>
                    </w:div>
                    <w:div w:id="1261797370">
                      <w:marLeft w:val="0"/>
                      <w:marRight w:val="0"/>
                      <w:marTop w:val="0"/>
                      <w:marBottom w:val="0"/>
                      <w:divBdr>
                        <w:top w:val="none" w:sz="0" w:space="0" w:color="auto"/>
                        <w:left w:val="none" w:sz="0" w:space="0" w:color="auto"/>
                        <w:bottom w:val="none" w:sz="0" w:space="0" w:color="auto"/>
                        <w:right w:val="none" w:sz="0" w:space="0" w:color="auto"/>
                      </w:divBdr>
                    </w:div>
                  </w:divsChild>
                </w:div>
                <w:div w:id="1020425912">
                  <w:marLeft w:val="0"/>
                  <w:marRight w:val="0"/>
                  <w:marTop w:val="0"/>
                  <w:marBottom w:val="0"/>
                  <w:divBdr>
                    <w:top w:val="none" w:sz="0" w:space="0" w:color="auto"/>
                    <w:left w:val="none" w:sz="0" w:space="0" w:color="auto"/>
                    <w:bottom w:val="none" w:sz="0" w:space="0" w:color="auto"/>
                    <w:right w:val="none" w:sz="0" w:space="0" w:color="auto"/>
                  </w:divBdr>
                  <w:divsChild>
                    <w:div w:id="2087337518">
                      <w:marLeft w:val="0"/>
                      <w:marRight w:val="0"/>
                      <w:marTop w:val="0"/>
                      <w:marBottom w:val="0"/>
                      <w:divBdr>
                        <w:top w:val="none" w:sz="0" w:space="0" w:color="auto"/>
                        <w:left w:val="none" w:sz="0" w:space="0" w:color="auto"/>
                        <w:bottom w:val="none" w:sz="0" w:space="0" w:color="auto"/>
                        <w:right w:val="none" w:sz="0" w:space="0" w:color="auto"/>
                      </w:divBdr>
                    </w:div>
                    <w:div w:id="889223745">
                      <w:marLeft w:val="0"/>
                      <w:marRight w:val="0"/>
                      <w:marTop w:val="0"/>
                      <w:marBottom w:val="0"/>
                      <w:divBdr>
                        <w:top w:val="none" w:sz="0" w:space="0" w:color="auto"/>
                        <w:left w:val="none" w:sz="0" w:space="0" w:color="auto"/>
                        <w:bottom w:val="none" w:sz="0" w:space="0" w:color="auto"/>
                        <w:right w:val="none" w:sz="0" w:space="0" w:color="auto"/>
                      </w:divBdr>
                    </w:div>
                    <w:div w:id="653532201">
                      <w:marLeft w:val="0"/>
                      <w:marRight w:val="0"/>
                      <w:marTop w:val="0"/>
                      <w:marBottom w:val="0"/>
                      <w:divBdr>
                        <w:top w:val="none" w:sz="0" w:space="0" w:color="auto"/>
                        <w:left w:val="none" w:sz="0" w:space="0" w:color="auto"/>
                        <w:bottom w:val="none" w:sz="0" w:space="0" w:color="auto"/>
                        <w:right w:val="none" w:sz="0" w:space="0" w:color="auto"/>
                      </w:divBdr>
                    </w:div>
                    <w:div w:id="1934624169">
                      <w:marLeft w:val="0"/>
                      <w:marRight w:val="0"/>
                      <w:marTop w:val="0"/>
                      <w:marBottom w:val="0"/>
                      <w:divBdr>
                        <w:top w:val="none" w:sz="0" w:space="0" w:color="auto"/>
                        <w:left w:val="none" w:sz="0" w:space="0" w:color="auto"/>
                        <w:bottom w:val="none" w:sz="0" w:space="0" w:color="auto"/>
                        <w:right w:val="none" w:sz="0" w:space="0" w:color="auto"/>
                      </w:divBdr>
                    </w:div>
                  </w:divsChild>
                </w:div>
                <w:div w:id="1479615387">
                  <w:marLeft w:val="0"/>
                  <w:marRight w:val="0"/>
                  <w:marTop w:val="0"/>
                  <w:marBottom w:val="0"/>
                  <w:divBdr>
                    <w:top w:val="none" w:sz="0" w:space="0" w:color="auto"/>
                    <w:left w:val="none" w:sz="0" w:space="0" w:color="auto"/>
                    <w:bottom w:val="none" w:sz="0" w:space="0" w:color="auto"/>
                    <w:right w:val="none" w:sz="0" w:space="0" w:color="auto"/>
                  </w:divBdr>
                  <w:divsChild>
                    <w:div w:id="154421439">
                      <w:marLeft w:val="0"/>
                      <w:marRight w:val="0"/>
                      <w:marTop w:val="0"/>
                      <w:marBottom w:val="0"/>
                      <w:divBdr>
                        <w:top w:val="none" w:sz="0" w:space="0" w:color="auto"/>
                        <w:left w:val="none" w:sz="0" w:space="0" w:color="auto"/>
                        <w:bottom w:val="none" w:sz="0" w:space="0" w:color="auto"/>
                        <w:right w:val="none" w:sz="0" w:space="0" w:color="auto"/>
                      </w:divBdr>
                    </w:div>
                  </w:divsChild>
                </w:div>
                <w:div w:id="912088316">
                  <w:marLeft w:val="0"/>
                  <w:marRight w:val="0"/>
                  <w:marTop w:val="0"/>
                  <w:marBottom w:val="0"/>
                  <w:divBdr>
                    <w:top w:val="none" w:sz="0" w:space="0" w:color="auto"/>
                    <w:left w:val="none" w:sz="0" w:space="0" w:color="auto"/>
                    <w:bottom w:val="none" w:sz="0" w:space="0" w:color="auto"/>
                    <w:right w:val="none" w:sz="0" w:space="0" w:color="auto"/>
                  </w:divBdr>
                  <w:divsChild>
                    <w:div w:id="27265426">
                      <w:marLeft w:val="0"/>
                      <w:marRight w:val="0"/>
                      <w:marTop w:val="0"/>
                      <w:marBottom w:val="0"/>
                      <w:divBdr>
                        <w:top w:val="none" w:sz="0" w:space="0" w:color="auto"/>
                        <w:left w:val="none" w:sz="0" w:space="0" w:color="auto"/>
                        <w:bottom w:val="none" w:sz="0" w:space="0" w:color="auto"/>
                        <w:right w:val="none" w:sz="0" w:space="0" w:color="auto"/>
                      </w:divBdr>
                    </w:div>
                  </w:divsChild>
                </w:div>
                <w:div w:id="1957327826">
                  <w:marLeft w:val="0"/>
                  <w:marRight w:val="0"/>
                  <w:marTop w:val="0"/>
                  <w:marBottom w:val="0"/>
                  <w:divBdr>
                    <w:top w:val="none" w:sz="0" w:space="0" w:color="auto"/>
                    <w:left w:val="none" w:sz="0" w:space="0" w:color="auto"/>
                    <w:bottom w:val="none" w:sz="0" w:space="0" w:color="auto"/>
                    <w:right w:val="none" w:sz="0" w:space="0" w:color="auto"/>
                  </w:divBdr>
                  <w:divsChild>
                    <w:div w:id="1103307316">
                      <w:marLeft w:val="0"/>
                      <w:marRight w:val="0"/>
                      <w:marTop w:val="0"/>
                      <w:marBottom w:val="0"/>
                      <w:divBdr>
                        <w:top w:val="none" w:sz="0" w:space="0" w:color="auto"/>
                        <w:left w:val="none" w:sz="0" w:space="0" w:color="auto"/>
                        <w:bottom w:val="none" w:sz="0" w:space="0" w:color="auto"/>
                        <w:right w:val="none" w:sz="0" w:space="0" w:color="auto"/>
                      </w:divBdr>
                    </w:div>
                    <w:div w:id="879971020">
                      <w:marLeft w:val="0"/>
                      <w:marRight w:val="0"/>
                      <w:marTop w:val="0"/>
                      <w:marBottom w:val="0"/>
                      <w:divBdr>
                        <w:top w:val="none" w:sz="0" w:space="0" w:color="auto"/>
                        <w:left w:val="none" w:sz="0" w:space="0" w:color="auto"/>
                        <w:bottom w:val="none" w:sz="0" w:space="0" w:color="auto"/>
                        <w:right w:val="none" w:sz="0" w:space="0" w:color="auto"/>
                      </w:divBdr>
                    </w:div>
                    <w:div w:id="885946567">
                      <w:marLeft w:val="0"/>
                      <w:marRight w:val="0"/>
                      <w:marTop w:val="0"/>
                      <w:marBottom w:val="0"/>
                      <w:divBdr>
                        <w:top w:val="none" w:sz="0" w:space="0" w:color="auto"/>
                        <w:left w:val="none" w:sz="0" w:space="0" w:color="auto"/>
                        <w:bottom w:val="none" w:sz="0" w:space="0" w:color="auto"/>
                        <w:right w:val="none" w:sz="0" w:space="0" w:color="auto"/>
                      </w:divBdr>
                    </w:div>
                    <w:div w:id="2317078">
                      <w:marLeft w:val="0"/>
                      <w:marRight w:val="0"/>
                      <w:marTop w:val="0"/>
                      <w:marBottom w:val="0"/>
                      <w:divBdr>
                        <w:top w:val="none" w:sz="0" w:space="0" w:color="auto"/>
                        <w:left w:val="none" w:sz="0" w:space="0" w:color="auto"/>
                        <w:bottom w:val="none" w:sz="0" w:space="0" w:color="auto"/>
                        <w:right w:val="none" w:sz="0" w:space="0" w:color="auto"/>
                      </w:divBdr>
                    </w:div>
                  </w:divsChild>
                </w:div>
                <w:div w:id="1474054857">
                  <w:marLeft w:val="0"/>
                  <w:marRight w:val="0"/>
                  <w:marTop w:val="0"/>
                  <w:marBottom w:val="0"/>
                  <w:divBdr>
                    <w:top w:val="none" w:sz="0" w:space="0" w:color="auto"/>
                    <w:left w:val="none" w:sz="0" w:space="0" w:color="auto"/>
                    <w:bottom w:val="none" w:sz="0" w:space="0" w:color="auto"/>
                    <w:right w:val="none" w:sz="0" w:space="0" w:color="auto"/>
                  </w:divBdr>
                  <w:divsChild>
                    <w:div w:id="1622036508">
                      <w:marLeft w:val="0"/>
                      <w:marRight w:val="0"/>
                      <w:marTop w:val="0"/>
                      <w:marBottom w:val="0"/>
                      <w:divBdr>
                        <w:top w:val="none" w:sz="0" w:space="0" w:color="auto"/>
                        <w:left w:val="none" w:sz="0" w:space="0" w:color="auto"/>
                        <w:bottom w:val="none" w:sz="0" w:space="0" w:color="auto"/>
                        <w:right w:val="none" w:sz="0" w:space="0" w:color="auto"/>
                      </w:divBdr>
                    </w:div>
                  </w:divsChild>
                </w:div>
                <w:div w:id="299923001">
                  <w:marLeft w:val="0"/>
                  <w:marRight w:val="0"/>
                  <w:marTop w:val="0"/>
                  <w:marBottom w:val="0"/>
                  <w:divBdr>
                    <w:top w:val="none" w:sz="0" w:space="0" w:color="auto"/>
                    <w:left w:val="none" w:sz="0" w:space="0" w:color="auto"/>
                    <w:bottom w:val="none" w:sz="0" w:space="0" w:color="auto"/>
                    <w:right w:val="none" w:sz="0" w:space="0" w:color="auto"/>
                  </w:divBdr>
                  <w:divsChild>
                    <w:div w:id="299193667">
                      <w:marLeft w:val="0"/>
                      <w:marRight w:val="0"/>
                      <w:marTop w:val="0"/>
                      <w:marBottom w:val="0"/>
                      <w:divBdr>
                        <w:top w:val="none" w:sz="0" w:space="0" w:color="auto"/>
                        <w:left w:val="none" w:sz="0" w:space="0" w:color="auto"/>
                        <w:bottom w:val="none" w:sz="0" w:space="0" w:color="auto"/>
                        <w:right w:val="none" w:sz="0" w:space="0" w:color="auto"/>
                      </w:divBdr>
                    </w:div>
                  </w:divsChild>
                </w:div>
                <w:div w:id="1338578872">
                  <w:marLeft w:val="0"/>
                  <w:marRight w:val="0"/>
                  <w:marTop w:val="0"/>
                  <w:marBottom w:val="0"/>
                  <w:divBdr>
                    <w:top w:val="none" w:sz="0" w:space="0" w:color="auto"/>
                    <w:left w:val="none" w:sz="0" w:space="0" w:color="auto"/>
                    <w:bottom w:val="none" w:sz="0" w:space="0" w:color="auto"/>
                    <w:right w:val="none" w:sz="0" w:space="0" w:color="auto"/>
                  </w:divBdr>
                  <w:divsChild>
                    <w:div w:id="73361962">
                      <w:marLeft w:val="0"/>
                      <w:marRight w:val="0"/>
                      <w:marTop w:val="0"/>
                      <w:marBottom w:val="0"/>
                      <w:divBdr>
                        <w:top w:val="none" w:sz="0" w:space="0" w:color="auto"/>
                        <w:left w:val="none" w:sz="0" w:space="0" w:color="auto"/>
                        <w:bottom w:val="none" w:sz="0" w:space="0" w:color="auto"/>
                        <w:right w:val="none" w:sz="0" w:space="0" w:color="auto"/>
                      </w:divBdr>
                    </w:div>
                    <w:div w:id="1876385025">
                      <w:marLeft w:val="0"/>
                      <w:marRight w:val="0"/>
                      <w:marTop w:val="0"/>
                      <w:marBottom w:val="0"/>
                      <w:divBdr>
                        <w:top w:val="none" w:sz="0" w:space="0" w:color="auto"/>
                        <w:left w:val="none" w:sz="0" w:space="0" w:color="auto"/>
                        <w:bottom w:val="none" w:sz="0" w:space="0" w:color="auto"/>
                        <w:right w:val="none" w:sz="0" w:space="0" w:color="auto"/>
                      </w:divBdr>
                    </w:div>
                    <w:div w:id="404454743">
                      <w:marLeft w:val="0"/>
                      <w:marRight w:val="0"/>
                      <w:marTop w:val="0"/>
                      <w:marBottom w:val="0"/>
                      <w:divBdr>
                        <w:top w:val="none" w:sz="0" w:space="0" w:color="auto"/>
                        <w:left w:val="none" w:sz="0" w:space="0" w:color="auto"/>
                        <w:bottom w:val="none" w:sz="0" w:space="0" w:color="auto"/>
                        <w:right w:val="none" w:sz="0" w:space="0" w:color="auto"/>
                      </w:divBdr>
                    </w:div>
                    <w:div w:id="1238251022">
                      <w:marLeft w:val="0"/>
                      <w:marRight w:val="0"/>
                      <w:marTop w:val="0"/>
                      <w:marBottom w:val="0"/>
                      <w:divBdr>
                        <w:top w:val="none" w:sz="0" w:space="0" w:color="auto"/>
                        <w:left w:val="none" w:sz="0" w:space="0" w:color="auto"/>
                        <w:bottom w:val="none" w:sz="0" w:space="0" w:color="auto"/>
                        <w:right w:val="none" w:sz="0" w:space="0" w:color="auto"/>
                      </w:divBdr>
                    </w:div>
                  </w:divsChild>
                </w:div>
                <w:div w:id="302468085">
                  <w:marLeft w:val="0"/>
                  <w:marRight w:val="0"/>
                  <w:marTop w:val="0"/>
                  <w:marBottom w:val="0"/>
                  <w:divBdr>
                    <w:top w:val="none" w:sz="0" w:space="0" w:color="auto"/>
                    <w:left w:val="none" w:sz="0" w:space="0" w:color="auto"/>
                    <w:bottom w:val="none" w:sz="0" w:space="0" w:color="auto"/>
                    <w:right w:val="none" w:sz="0" w:space="0" w:color="auto"/>
                  </w:divBdr>
                  <w:divsChild>
                    <w:div w:id="19705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9147394">
      <w:bodyDiv w:val="1"/>
      <w:marLeft w:val="0"/>
      <w:marRight w:val="0"/>
      <w:marTop w:val="0"/>
      <w:marBottom w:val="0"/>
      <w:divBdr>
        <w:top w:val="none" w:sz="0" w:space="0" w:color="auto"/>
        <w:left w:val="none" w:sz="0" w:space="0" w:color="auto"/>
        <w:bottom w:val="none" w:sz="0" w:space="0" w:color="auto"/>
        <w:right w:val="none" w:sz="0" w:space="0" w:color="auto"/>
      </w:divBdr>
      <w:divsChild>
        <w:div w:id="2077433858">
          <w:marLeft w:val="0"/>
          <w:marRight w:val="0"/>
          <w:marTop w:val="0"/>
          <w:marBottom w:val="0"/>
          <w:divBdr>
            <w:top w:val="none" w:sz="0" w:space="0" w:color="auto"/>
            <w:left w:val="none" w:sz="0" w:space="0" w:color="auto"/>
            <w:bottom w:val="none" w:sz="0" w:space="0" w:color="auto"/>
            <w:right w:val="none" w:sz="0" w:space="0" w:color="auto"/>
          </w:divBdr>
          <w:divsChild>
            <w:div w:id="2120490289">
              <w:marLeft w:val="0"/>
              <w:marRight w:val="0"/>
              <w:marTop w:val="0"/>
              <w:marBottom w:val="0"/>
              <w:divBdr>
                <w:top w:val="none" w:sz="0" w:space="0" w:color="auto"/>
                <w:left w:val="none" w:sz="0" w:space="0" w:color="auto"/>
                <w:bottom w:val="none" w:sz="0" w:space="0" w:color="auto"/>
                <w:right w:val="none" w:sz="0" w:space="0" w:color="auto"/>
              </w:divBdr>
            </w:div>
            <w:div w:id="1297298275">
              <w:marLeft w:val="0"/>
              <w:marRight w:val="0"/>
              <w:marTop w:val="0"/>
              <w:marBottom w:val="0"/>
              <w:divBdr>
                <w:top w:val="none" w:sz="0" w:space="0" w:color="auto"/>
                <w:left w:val="none" w:sz="0" w:space="0" w:color="auto"/>
                <w:bottom w:val="none" w:sz="0" w:space="0" w:color="auto"/>
                <w:right w:val="none" w:sz="0" w:space="0" w:color="auto"/>
              </w:divBdr>
            </w:div>
            <w:div w:id="1337659215">
              <w:marLeft w:val="0"/>
              <w:marRight w:val="0"/>
              <w:marTop w:val="0"/>
              <w:marBottom w:val="0"/>
              <w:divBdr>
                <w:top w:val="none" w:sz="0" w:space="0" w:color="auto"/>
                <w:left w:val="none" w:sz="0" w:space="0" w:color="auto"/>
                <w:bottom w:val="none" w:sz="0" w:space="0" w:color="auto"/>
                <w:right w:val="none" w:sz="0" w:space="0" w:color="auto"/>
              </w:divBdr>
            </w:div>
            <w:div w:id="1792934354">
              <w:marLeft w:val="0"/>
              <w:marRight w:val="0"/>
              <w:marTop w:val="0"/>
              <w:marBottom w:val="0"/>
              <w:divBdr>
                <w:top w:val="none" w:sz="0" w:space="0" w:color="auto"/>
                <w:left w:val="none" w:sz="0" w:space="0" w:color="auto"/>
                <w:bottom w:val="none" w:sz="0" w:space="0" w:color="auto"/>
                <w:right w:val="none" w:sz="0" w:space="0" w:color="auto"/>
              </w:divBdr>
            </w:div>
            <w:div w:id="167720368">
              <w:marLeft w:val="0"/>
              <w:marRight w:val="0"/>
              <w:marTop w:val="0"/>
              <w:marBottom w:val="0"/>
              <w:divBdr>
                <w:top w:val="none" w:sz="0" w:space="0" w:color="auto"/>
                <w:left w:val="none" w:sz="0" w:space="0" w:color="auto"/>
                <w:bottom w:val="none" w:sz="0" w:space="0" w:color="auto"/>
                <w:right w:val="none" w:sz="0" w:space="0" w:color="auto"/>
              </w:divBdr>
            </w:div>
            <w:div w:id="516505496">
              <w:marLeft w:val="0"/>
              <w:marRight w:val="0"/>
              <w:marTop w:val="0"/>
              <w:marBottom w:val="0"/>
              <w:divBdr>
                <w:top w:val="none" w:sz="0" w:space="0" w:color="auto"/>
                <w:left w:val="none" w:sz="0" w:space="0" w:color="auto"/>
                <w:bottom w:val="none" w:sz="0" w:space="0" w:color="auto"/>
                <w:right w:val="none" w:sz="0" w:space="0" w:color="auto"/>
              </w:divBdr>
            </w:div>
            <w:div w:id="1168669902">
              <w:marLeft w:val="0"/>
              <w:marRight w:val="0"/>
              <w:marTop w:val="0"/>
              <w:marBottom w:val="0"/>
              <w:divBdr>
                <w:top w:val="none" w:sz="0" w:space="0" w:color="auto"/>
                <w:left w:val="none" w:sz="0" w:space="0" w:color="auto"/>
                <w:bottom w:val="none" w:sz="0" w:space="0" w:color="auto"/>
                <w:right w:val="none" w:sz="0" w:space="0" w:color="auto"/>
              </w:divBdr>
            </w:div>
            <w:div w:id="792406312">
              <w:marLeft w:val="0"/>
              <w:marRight w:val="0"/>
              <w:marTop w:val="0"/>
              <w:marBottom w:val="0"/>
              <w:divBdr>
                <w:top w:val="none" w:sz="0" w:space="0" w:color="auto"/>
                <w:left w:val="none" w:sz="0" w:space="0" w:color="auto"/>
                <w:bottom w:val="none" w:sz="0" w:space="0" w:color="auto"/>
                <w:right w:val="none" w:sz="0" w:space="0" w:color="auto"/>
              </w:divBdr>
            </w:div>
            <w:div w:id="1193301151">
              <w:marLeft w:val="0"/>
              <w:marRight w:val="0"/>
              <w:marTop w:val="0"/>
              <w:marBottom w:val="0"/>
              <w:divBdr>
                <w:top w:val="none" w:sz="0" w:space="0" w:color="auto"/>
                <w:left w:val="none" w:sz="0" w:space="0" w:color="auto"/>
                <w:bottom w:val="none" w:sz="0" w:space="0" w:color="auto"/>
                <w:right w:val="none" w:sz="0" w:space="0" w:color="auto"/>
              </w:divBdr>
            </w:div>
            <w:div w:id="1914701346">
              <w:marLeft w:val="0"/>
              <w:marRight w:val="0"/>
              <w:marTop w:val="0"/>
              <w:marBottom w:val="0"/>
              <w:divBdr>
                <w:top w:val="none" w:sz="0" w:space="0" w:color="auto"/>
                <w:left w:val="none" w:sz="0" w:space="0" w:color="auto"/>
                <w:bottom w:val="none" w:sz="0" w:space="0" w:color="auto"/>
                <w:right w:val="none" w:sz="0" w:space="0" w:color="auto"/>
              </w:divBdr>
            </w:div>
            <w:div w:id="863638235">
              <w:marLeft w:val="0"/>
              <w:marRight w:val="0"/>
              <w:marTop w:val="0"/>
              <w:marBottom w:val="0"/>
              <w:divBdr>
                <w:top w:val="none" w:sz="0" w:space="0" w:color="auto"/>
                <w:left w:val="none" w:sz="0" w:space="0" w:color="auto"/>
                <w:bottom w:val="none" w:sz="0" w:space="0" w:color="auto"/>
                <w:right w:val="none" w:sz="0" w:space="0" w:color="auto"/>
              </w:divBdr>
            </w:div>
            <w:div w:id="676155054">
              <w:marLeft w:val="0"/>
              <w:marRight w:val="0"/>
              <w:marTop w:val="0"/>
              <w:marBottom w:val="0"/>
              <w:divBdr>
                <w:top w:val="none" w:sz="0" w:space="0" w:color="auto"/>
                <w:left w:val="none" w:sz="0" w:space="0" w:color="auto"/>
                <w:bottom w:val="none" w:sz="0" w:space="0" w:color="auto"/>
                <w:right w:val="none" w:sz="0" w:space="0" w:color="auto"/>
              </w:divBdr>
            </w:div>
          </w:divsChild>
        </w:div>
        <w:div w:id="146284941">
          <w:marLeft w:val="0"/>
          <w:marRight w:val="0"/>
          <w:marTop w:val="0"/>
          <w:marBottom w:val="0"/>
          <w:divBdr>
            <w:top w:val="none" w:sz="0" w:space="0" w:color="auto"/>
            <w:left w:val="none" w:sz="0" w:space="0" w:color="auto"/>
            <w:bottom w:val="none" w:sz="0" w:space="0" w:color="auto"/>
            <w:right w:val="none" w:sz="0" w:space="0" w:color="auto"/>
          </w:divBdr>
        </w:div>
        <w:div w:id="718630774">
          <w:marLeft w:val="0"/>
          <w:marRight w:val="0"/>
          <w:marTop w:val="0"/>
          <w:marBottom w:val="0"/>
          <w:divBdr>
            <w:top w:val="none" w:sz="0" w:space="0" w:color="auto"/>
            <w:left w:val="none" w:sz="0" w:space="0" w:color="auto"/>
            <w:bottom w:val="none" w:sz="0" w:space="0" w:color="auto"/>
            <w:right w:val="none" w:sz="0" w:space="0" w:color="auto"/>
          </w:divBdr>
        </w:div>
        <w:div w:id="556866555">
          <w:marLeft w:val="0"/>
          <w:marRight w:val="0"/>
          <w:marTop w:val="0"/>
          <w:marBottom w:val="0"/>
          <w:divBdr>
            <w:top w:val="none" w:sz="0" w:space="0" w:color="auto"/>
            <w:left w:val="none" w:sz="0" w:space="0" w:color="auto"/>
            <w:bottom w:val="none" w:sz="0" w:space="0" w:color="auto"/>
            <w:right w:val="none" w:sz="0" w:space="0" w:color="auto"/>
          </w:divBdr>
        </w:div>
        <w:div w:id="1875538112">
          <w:marLeft w:val="0"/>
          <w:marRight w:val="0"/>
          <w:marTop w:val="0"/>
          <w:marBottom w:val="0"/>
          <w:divBdr>
            <w:top w:val="none" w:sz="0" w:space="0" w:color="auto"/>
            <w:left w:val="none" w:sz="0" w:space="0" w:color="auto"/>
            <w:bottom w:val="none" w:sz="0" w:space="0" w:color="auto"/>
            <w:right w:val="none" w:sz="0" w:space="0" w:color="auto"/>
          </w:divBdr>
        </w:div>
        <w:div w:id="541216203">
          <w:marLeft w:val="0"/>
          <w:marRight w:val="0"/>
          <w:marTop w:val="0"/>
          <w:marBottom w:val="0"/>
          <w:divBdr>
            <w:top w:val="none" w:sz="0" w:space="0" w:color="auto"/>
            <w:left w:val="none" w:sz="0" w:space="0" w:color="auto"/>
            <w:bottom w:val="none" w:sz="0" w:space="0" w:color="auto"/>
            <w:right w:val="none" w:sz="0" w:space="0" w:color="auto"/>
          </w:divBdr>
        </w:div>
        <w:div w:id="315570501">
          <w:marLeft w:val="0"/>
          <w:marRight w:val="0"/>
          <w:marTop w:val="0"/>
          <w:marBottom w:val="0"/>
          <w:divBdr>
            <w:top w:val="none" w:sz="0" w:space="0" w:color="auto"/>
            <w:left w:val="none" w:sz="0" w:space="0" w:color="auto"/>
            <w:bottom w:val="none" w:sz="0" w:space="0" w:color="auto"/>
            <w:right w:val="none" w:sz="0" w:space="0" w:color="auto"/>
          </w:divBdr>
        </w:div>
      </w:divsChild>
    </w:div>
    <w:div w:id="951940208">
      <w:bodyDiv w:val="1"/>
      <w:marLeft w:val="0"/>
      <w:marRight w:val="0"/>
      <w:marTop w:val="0"/>
      <w:marBottom w:val="0"/>
      <w:divBdr>
        <w:top w:val="none" w:sz="0" w:space="0" w:color="auto"/>
        <w:left w:val="none" w:sz="0" w:space="0" w:color="auto"/>
        <w:bottom w:val="none" w:sz="0" w:space="0" w:color="auto"/>
        <w:right w:val="none" w:sz="0" w:space="0" w:color="auto"/>
      </w:divBdr>
      <w:divsChild>
        <w:div w:id="1524242363">
          <w:marLeft w:val="0"/>
          <w:marRight w:val="0"/>
          <w:marTop w:val="0"/>
          <w:marBottom w:val="0"/>
          <w:divBdr>
            <w:top w:val="none" w:sz="0" w:space="0" w:color="auto"/>
            <w:left w:val="none" w:sz="0" w:space="0" w:color="auto"/>
            <w:bottom w:val="none" w:sz="0" w:space="0" w:color="auto"/>
            <w:right w:val="none" w:sz="0" w:space="0" w:color="auto"/>
          </w:divBdr>
        </w:div>
        <w:div w:id="461340035">
          <w:marLeft w:val="0"/>
          <w:marRight w:val="0"/>
          <w:marTop w:val="0"/>
          <w:marBottom w:val="0"/>
          <w:divBdr>
            <w:top w:val="none" w:sz="0" w:space="0" w:color="auto"/>
            <w:left w:val="none" w:sz="0" w:space="0" w:color="auto"/>
            <w:bottom w:val="none" w:sz="0" w:space="0" w:color="auto"/>
            <w:right w:val="none" w:sz="0" w:space="0" w:color="auto"/>
          </w:divBdr>
          <w:divsChild>
            <w:div w:id="1826894345">
              <w:marLeft w:val="0"/>
              <w:marRight w:val="0"/>
              <w:marTop w:val="30"/>
              <w:marBottom w:val="30"/>
              <w:divBdr>
                <w:top w:val="none" w:sz="0" w:space="0" w:color="auto"/>
                <w:left w:val="none" w:sz="0" w:space="0" w:color="auto"/>
                <w:bottom w:val="none" w:sz="0" w:space="0" w:color="auto"/>
                <w:right w:val="none" w:sz="0" w:space="0" w:color="auto"/>
              </w:divBdr>
              <w:divsChild>
                <w:div w:id="1987855195">
                  <w:marLeft w:val="0"/>
                  <w:marRight w:val="0"/>
                  <w:marTop w:val="0"/>
                  <w:marBottom w:val="0"/>
                  <w:divBdr>
                    <w:top w:val="none" w:sz="0" w:space="0" w:color="auto"/>
                    <w:left w:val="none" w:sz="0" w:space="0" w:color="auto"/>
                    <w:bottom w:val="none" w:sz="0" w:space="0" w:color="auto"/>
                    <w:right w:val="none" w:sz="0" w:space="0" w:color="auto"/>
                  </w:divBdr>
                  <w:divsChild>
                    <w:div w:id="2000500179">
                      <w:marLeft w:val="0"/>
                      <w:marRight w:val="0"/>
                      <w:marTop w:val="0"/>
                      <w:marBottom w:val="0"/>
                      <w:divBdr>
                        <w:top w:val="none" w:sz="0" w:space="0" w:color="auto"/>
                        <w:left w:val="none" w:sz="0" w:space="0" w:color="auto"/>
                        <w:bottom w:val="none" w:sz="0" w:space="0" w:color="auto"/>
                        <w:right w:val="none" w:sz="0" w:space="0" w:color="auto"/>
                      </w:divBdr>
                    </w:div>
                  </w:divsChild>
                </w:div>
                <w:div w:id="627315903">
                  <w:marLeft w:val="0"/>
                  <w:marRight w:val="0"/>
                  <w:marTop w:val="0"/>
                  <w:marBottom w:val="0"/>
                  <w:divBdr>
                    <w:top w:val="none" w:sz="0" w:space="0" w:color="auto"/>
                    <w:left w:val="none" w:sz="0" w:space="0" w:color="auto"/>
                    <w:bottom w:val="none" w:sz="0" w:space="0" w:color="auto"/>
                    <w:right w:val="none" w:sz="0" w:space="0" w:color="auto"/>
                  </w:divBdr>
                  <w:divsChild>
                    <w:div w:id="220099743">
                      <w:marLeft w:val="0"/>
                      <w:marRight w:val="0"/>
                      <w:marTop w:val="0"/>
                      <w:marBottom w:val="0"/>
                      <w:divBdr>
                        <w:top w:val="none" w:sz="0" w:space="0" w:color="auto"/>
                        <w:left w:val="none" w:sz="0" w:space="0" w:color="auto"/>
                        <w:bottom w:val="none" w:sz="0" w:space="0" w:color="auto"/>
                        <w:right w:val="none" w:sz="0" w:space="0" w:color="auto"/>
                      </w:divBdr>
                    </w:div>
                  </w:divsChild>
                </w:div>
                <w:div w:id="715352318">
                  <w:marLeft w:val="0"/>
                  <w:marRight w:val="0"/>
                  <w:marTop w:val="0"/>
                  <w:marBottom w:val="0"/>
                  <w:divBdr>
                    <w:top w:val="none" w:sz="0" w:space="0" w:color="auto"/>
                    <w:left w:val="none" w:sz="0" w:space="0" w:color="auto"/>
                    <w:bottom w:val="none" w:sz="0" w:space="0" w:color="auto"/>
                    <w:right w:val="none" w:sz="0" w:space="0" w:color="auto"/>
                  </w:divBdr>
                  <w:divsChild>
                    <w:div w:id="2103837474">
                      <w:marLeft w:val="0"/>
                      <w:marRight w:val="0"/>
                      <w:marTop w:val="0"/>
                      <w:marBottom w:val="0"/>
                      <w:divBdr>
                        <w:top w:val="none" w:sz="0" w:space="0" w:color="auto"/>
                        <w:left w:val="none" w:sz="0" w:space="0" w:color="auto"/>
                        <w:bottom w:val="none" w:sz="0" w:space="0" w:color="auto"/>
                        <w:right w:val="none" w:sz="0" w:space="0" w:color="auto"/>
                      </w:divBdr>
                    </w:div>
                  </w:divsChild>
                </w:div>
                <w:div w:id="2078239906">
                  <w:marLeft w:val="0"/>
                  <w:marRight w:val="0"/>
                  <w:marTop w:val="0"/>
                  <w:marBottom w:val="0"/>
                  <w:divBdr>
                    <w:top w:val="none" w:sz="0" w:space="0" w:color="auto"/>
                    <w:left w:val="none" w:sz="0" w:space="0" w:color="auto"/>
                    <w:bottom w:val="none" w:sz="0" w:space="0" w:color="auto"/>
                    <w:right w:val="none" w:sz="0" w:space="0" w:color="auto"/>
                  </w:divBdr>
                  <w:divsChild>
                    <w:div w:id="124811285">
                      <w:marLeft w:val="0"/>
                      <w:marRight w:val="0"/>
                      <w:marTop w:val="0"/>
                      <w:marBottom w:val="0"/>
                      <w:divBdr>
                        <w:top w:val="none" w:sz="0" w:space="0" w:color="auto"/>
                        <w:left w:val="none" w:sz="0" w:space="0" w:color="auto"/>
                        <w:bottom w:val="none" w:sz="0" w:space="0" w:color="auto"/>
                        <w:right w:val="none" w:sz="0" w:space="0" w:color="auto"/>
                      </w:divBdr>
                    </w:div>
                  </w:divsChild>
                </w:div>
                <w:div w:id="644161729">
                  <w:marLeft w:val="0"/>
                  <w:marRight w:val="0"/>
                  <w:marTop w:val="0"/>
                  <w:marBottom w:val="0"/>
                  <w:divBdr>
                    <w:top w:val="none" w:sz="0" w:space="0" w:color="auto"/>
                    <w:left w:val="none" w:sz="0" w:space="0" w:color="auto"/>
                    <w:bottom w:val="none" w:sz="0" w:space="0" w:color="auto"/>
                    <w:right w:val="none" w:sz="0" w:space="0" w:color="auto"/>
                  </w:divBdr>
                  <w:divsChild>
                    <w:div w:id="660276003">
                      <w:marLeft w:val="0"/>
                      <w:marRight w:val="0"/>
                      <w:marTop w:val="0"/>
                      <w:marBottom w:val="0"/>
                      <w:divBdr>
                        <w:top w:val="none" w:sz="0" w:space="0" w:color="auto"/>
                        <w:left w:val="none" w:sz="0" w:space="0" w:color="auto"/>
                        <w:bottom w:val="none" w:sz="0" w:space="0" w:color="auto"/>
                        <w:right w:val="none" w:sz="0" w:space="0" w:color="auto"/>
                      </w:divBdr>
                    </w:div>
                    <w:div w:id="1997955810">
                      <w:marLeft w:val="0"/>
                      <w:marRight w:val="0"/>
                      <w:marTop w:val="0"/>
                      <w:marBottom w:val="0"/>
                      <w:divBdr>
                        <w:top w:val="none" w:sz="0" w:space="0" w:color="auto"/>
                        <w:left w:val="none" w:sz="0" w:space="0" w:color="auto"/>
                        <w:bottom w:val="none" w:sz="0" w:space="0" w:color="auto"/>
                        <w:right w:val="none" w:sz="0" w:space="0" w:color="auto"/>
                      </w:divBdr>
                    </w:div>
                    <w:div w:id="494686064">
                      <w:marLeft w:val="0"/>
                      <w:marRight w:val="0"/>
                      <w:marTop w:val="0"/>
                      <w:marBottom w:val="0"/>
                      <w:divBdr>
                        <w:top w:val="none" w:sz="0" w:space="0" w:color="auto"/>
                        <w:left w:val="none" w:sz="0" w:space="0" w:color="auto"/>
                        <w:bottom w:val="none" w:sz="0" w:space="0" w:color="auto"/>
                        <w:right w:val="none" w:sz="0" w:space="0" w:color="auto"/>
                      </w:divBdr>
                    </w:div>
                    <w:div w:id="798836011">
                      <w:marLeft w:val="0"/>
                      <w:marRight w:val="0"/>
                      <w:marTop w:val="0"/>
                      <w:marBottom w:val="0"/>
                      <w:divBdr>
                        <w:top w:val="none" w:sz="0" w:space="0" w:color="auto"/>
                        <w:left w:val="none" w:sz="0" w:space="0" w:color="auto"/>
                        <w:bottom w:val="none" w:sz="0" w:space="0" w:color="auto"/>
                        <w:right w:val="none" w:sz="0" w:space="0" w:color="auto"/>
                      </w:divBdr>
                    </w:div>
                  </w:divsChild>
                </w:div>
                <w:div w:id="2129544947">
                  <w:marLeft w:val="0"/>
                  <w:marRight w:val="0"/>
                  <w:marTop w:val="0"/>
                  <w:marBottom w:val="0"/>
                  <w:divBdr>
                    <w:top w:val="none" w:sz="0" w:space="0" w:color="auto"/>
                    <w:left w:val="none" w:sz="0" w:space="0" w:color="auto"/>
                    <w:bottom w:val="none" w:sz="0" w:space="0" w:color="auto"/>
                    <w:right w:val="none" w:sz="0" w:space="0" w:color="auto"/>
                  </w:divBdr>
                  <w:divsChild>
                    <w:div w:id="267737424">
                      <w:marLeft w:val="0"/>
                      <w:marRight w:val="0"/>
                      <w:marTop w:val="0"/>
                      <w:marBottom w:val="0"/>
                      <w:divBdr>
                        <w:top w:val="none" w:sz="0" w:space="0" w:color="auto"/>
                        <w:left w:val="none" w:sz="0" w:space="0" w:color="auto"/>
                        <w:bottom w:val="none" w:sz="0" w:space="0" w:color="auto"/>
                        <w:right w:val="none" w:sz="0" w:space="0" w:color="auto"/>
                      </w:divBdr>
                    </w:div>
                  </w:divsChild>
                </w:div>
                <w:div w:id="1236359044">
                  <w:marLeft w:val="0"/>
                  <w:marRight w:val="0"/>
                  <w:marTop w:val="0"/>
                  <w:marBottom w:val="0"/>
                  <w:divBdr>
                    <w:top w:val="none" w:sz="0" w:space="0" w:color="auto"/>
                    <w:left w:val="none" w:sz="0" w:space="0" w:color="auto"/>
                    <w:bottom w:val="none" w:sz="0" w:space="0" w:color="auto"/>
                    <w:right w:val="none" w:sz="0" w:space="0" w:color="auto"/>
                  </w:divBdr>
                  <w:divsChild>
                    <w:div w:id="1966423693">
                      <w:marLeft w:val="0"/>
                      <w:marRight w:val="0"/>
                      <w:marTop w:val="0"/>
                      <w:marBottom w:val="0"/>
                      <w:divBdr>
                        <w:top w:val="none" w:sz="0" w:space="0" w:color="auto"/>
                        <w:left w:val="none" w:sz="0" w:space="0" w:color="auto"/>
                        <w:bottom w:val="none" w:sz="0" w:space="0" w:color="auto"/>
                        <w:right w:val="none" w:sz="0" w:space="0" w:color="auto"/>
                      </w:divBdr>
                    </w:div>
                  </w:divsChild>
                </w:div>
                <w:div w:id="1524392893">
                  <w:marLeft w:val="0"/>
                  <w:marRight w:val="0"/>
                  <w:marTop w:val="0"/>
                  <w:marBottom w:val="0"/>
                  <w:divBdr>
                    <w:top w:val="none" w:sz="0" w:space="0" w:color="auto"/>
                    <w:left w:val="none" w:sz="0" w:space="0" w:color="auto"/>
                    <w:bottom w:val="none" w:sz="0" w:space="0" w:color="auto"/>
                    <w:right w:val="none" w:sz="0" w:space="0" w:color="auto"/>
                  </w:divBdr>
                  <w:divsChild>
                    <w:div w:id="118232833">
                      <w:marLeft w:val="0"/>
                      <w:marRight w:val="0"/>
                      <w:marTop w:val="0"/>
                      <w:marBottom w:val="0"/>
                      <w:divBdr>
                        <w:top w:val="none" w:sz="0" w:space="0" w:color="auto"/>
                        <w:left w:val="none" w:sz="0" w:space="0" w:color="auto"/>
                        <w:bottom w:val="none" w:sz="0" w:space="0" w:color="auto"/>
                        <w:right w:val="none" w:sz="0" w:space="0" w:color="auto"/>
                      </w:divBdr>
                    </w:div>
                    <w:div w:id="2043093893">
                      <w:marLeft w:val="0"/>
                      <w:marRight w:val="0"/>
                      <w:marTop w:val="0"/>
                      <w:marBottom w:val="0"/>
                      <w:divBdr>
                        <w:top w:val="none" w:sz="0" w:space="0" w:color="auto"/>
                        <w:left w:val="none" w:sz="0" w:space="0" w:color="auto"/>
                        <w:bottom w:val="none" w:sz="0" w:space="0" w:color="auto"/>
                        <w:right w:val="none" w:sz="0" w:space="0" w:color="auto"/>
                      </w:divBdr>
                    </w:div>
                    <w:div w:id="1310937796">
                      <w:marLeft w:val="0"/>
                      <w:marRight w:val="0"/>
                      <w:marTop w:val="0"/>
                      <w:marBottom w:val="0"/>
                      <w:divBdr>
                        <w:top w:val="none" w:sz="0" w:space="0" w:color="auto"/>
                        <w:left w:val="none" w:sz="0" w:space="0" w:color="auto"/>
                        <w:bottom w:val="none" w:sz="0" w:space="0" w:color="auto"/>
                        <w:right w:val="none" w:sz="0" w:space="0" w:color="auto"/>
                      </w:divBdr>
                    </w:div>
                    <w:div w:id="1784957679">
                      <w:marLeft w:val="0"/>
                      <w:marRight w:val="0"/>
                      <w:marTop w:val="0"/>
                      <w:marBottom w:val="0"/>
                      <w:divBdr>
                        <w:top w:val="none" w:sz="0" w:space="0" w:color="auto"/>
                        <w:left w:val="none" w:sz="0" w:space="0" w:color="auto"/>
                        <w:bottom w:val="none" w:sz="0" w:space="0" w:color="auto"/>
                        <w:right w:val="none" w:sz="0" w:space="0" w:color="auto"/>
                      </w:divBdr>
                    </w:div>
                  </w:divsChild>
                </w:div>
                <w:div w:id="123349978">
                  <w:marLeft w:val="0"/>
                  <w:marRight w:val="0"/>
                  <w:marTop w:val="0"/>
                  <w:marBottom w:val="0"/>
                  <w:divBdr>
                    <w:top w:val="none" w:sz="0" w:space="0" w:color="auto"/>
                    <w:left w:val="none" w:sz="0" w:space="0" w:color="auto"/>
                    <w:bottom w:val="none" w:sz="0" w:space="0" w:color="auto"/>
                    <w:right w:val="none" w:sz="0" w:space="0" w:color="auto"/>
                  </w:divBdr>
                  <w:divsChild>
                    <w:div w:id="1943953388">
                      <w:marLeft w:val="0"/>
                      <w:marRight w:val="0"/>
                      <w:marTop w:val="0"/>
                      <w:marBottom w:val="0"/>
                      <w:divBdr>
                        <w:top w:val="none" w:sz="0" w:space="0" w:color="auto"/>
                        <w:left w:val="none" w:sz="0" w:space="0" w:color="auto"/>
                        <w:bottom w:val="none" w:sz="0" w:space="0" w:color="auto"/>
                        <w:right w:val="none" w:sz="0" w:space="0" w:color="auto"/>
                      </w:divBdr>
                    </w:div>
                  </w:divsChild>
                </w:div>
                <w:div w:id="866408680">
                  <w:marLeft w:val="0"/>
                  <w:marRight w:val="0"/>
                  <w:marTop w:val="0"/>
                  <w:marBottom w:val="0"/>
                  <w:divBdr>
                    <w:top w:val="none" w:sz="0" w:space="0" w:color="auto"/>
                    <w:left w:val="none" w:sz="0" w:space="0" w:color="auto"/>
                    <w:bottom w:val="none" w:sz="0" w:space="0" w:color="auto"/>
                    <w:right w:val="none" w:sz="0" w:space="0" w:color="auto"/>
                  </w:divBdr>
                  <w:divsChild>
                    <w:div w:id="1879465872">
                      <w:marLeft w:val="0"/>
                      <w:marRight w:val="0"/>
                      <w:marTop w:val="0"/>
                      <w:marBottom w:val="0"/>
                      <w:divBdr>
                        <w:top w:val="none" w:sz="0" w:space="0" w:color="auto"/>
                        <w:left w:val="none" w:sz="0" w:space="0" w:color="auto"/>
                        <w:bottom w:val="none" w:sz="0" w:space="0" w:color="auto"/>
                        <w:right w:val="none" w:sz="0" w:space="0" w:color="auto"/>
                      </w:divBdr>
                    </w:div>
                    <w:div w:id="849638222">
                      <w:marLeft w:val="0"/>
                      <w:marRight w:val="0"/>
                      <w:marTop w:val="0"/>
                      <w:marBottom w:val="0"/>
                      <w:divBdr>
                        <w:top w:val="none" w:sz="0" w:space="0" w:color="auto"/>
                        <w:left w:val="none" w:sz="0" w:space="0" w:color="auto"/>
                        <w:bottom w:val="none" w:sz="0" w:space="0" w:color="auto"/>
                        <w:right w:val="none" w:sz="0" w:space="0" w:color="auto"/>
                      </w:divBdr>
                    </w:div>
                  </w:divsChild>
                </w:div>
                <w:div w:id="1453282011">
                  <w:marLeft w:val="0"/>
                  <w:marRight w:val="0"/>
                  <w:marTop w:val="0"/>
                  <w:marBottom w:val="0"/>
                  <w:divBdr>
                    <w:top w:val="none" w:sz="0" w:space="0" w:color="auto"/>
                    <w:left w:val="none" w:sz="0" w:space="0" w:color="auto"/>
                    <w:bottom w:val="none" w:sz="0" w:space="0" w:color="auto"/>
                    <w:right w:val="none" w:sz="0" w:space="0" w:color="auto"/>
                  </w:divBdr>
                  <w:divsChild>
                    <w:div w:id="1708263261">
                      <w:marLeft w:val="0"/>
                      <w:marRight w:val="0"/>
                      <w:marTop w:val="0"/>
                      <w:marBottom w:val="0"/>
                      <w:divBdr>
                        <w:top w:val="none" w:sz="0" w:space="0" w:color="auto"/>
                        <w:left w:val="none" w:sz="0" w:space="0" w:color="auto"/>
                        <w:bottom w:val="none" w:sz="0" w:space="0" w:color="auto"/>
                        <w:right w:val="none" w:sz="0" w:space="0" w:color="auto"/>
                      </w:divBdr>
                    </w:div>
                    <w:div w:id="1539391972">
                      <w:marLeft w:val="0"/>
                      <w:marRight w:val="0"/>
                      <w:marTop w:val="0"/>
                      <w:marBottom w:val="0"/>
                      <w:divBdr>
                        <w:top w:val="none" w:sz="0" w:space="0" w:color="auto"/>
                        <w:left w:val="none" w:sz="0" w:space="0" w:color="auto"/>
                        <w:bottom w:val="none" w:sz="0" w:space="0" w:color="auto"/>
                        <w:right w:val="none" w:sz="0" w:space="0" w:color="auto"/>
                      </w:divBdr>
                    </w:div>
                    <w:div w:id="192695379">
                      <w:marLeft w:val="0"/>
                      <w:marRight w:val="0"/>
                      <w:marTop w:val="0"/>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
                  </w:divsChild>
                </w:div>
                <w:div w:id="276569433">
                  <w:marLeft w:val="0"/>
                  <w:marRight w:val="0"/>
                  <w:marTop w:val="0"/>
                  <w:marBottom w:val="0"/>
                  <w:divBdr>
                    <w:top w:val="none" w:sz="0" w:space="0" w:color="auto"/>
                    <w:left w:val="none" w:sz="0" w:space="0" w:color="auto"/>
                    <w:bottom w:val="none" w:sz="0" w:space="0" w:color="auto"/>
                    <w:right w:val="none" w:sz="0" w:space="0" w:color="auto"/>
                  </w:divBdr>
                  <w:divsChild>
                    <w:div w:id="780878489">
                      <w:marLeft w:val="0"/>
                      <w:marRight w:val="0"/>
                      <w:marTop w:val="0"/>
                      <w:marBottom w:val="0"/>
                      <w:divBdr>
                        <w:top w:val="none" w:sz="0" w:space="0" w:color="auto"/>
                        <w:left w:val="none" w:sz="0" w:space="0" w:color="auto"/>
                        <w:bottom w:val="none" w:sz="0" w:space="0" w:color="auto"/>
                        <w:right w:val="none" w:sz="0" w:space="0" w:color="auto"/>
                      </w:divBdr>
                    </w:div>
                  </w:divsChild>
                </w:div>
                <w:div w:id="681589947">
                  <w:marLeft w:val="0"/>
                  <w:marRight w:val="0"/>
                  <w:marTop w:val="0"/>
                  <w:marBottom w:val="0"/>
                  <w:divBdr>
                    <w:top w:val="none" w:sz="0" w:space="0" w:color="auto"/>
                    <w:left w:val="none" w:sz="0" w:space="0" w:color="auto"/>
                    <w:bottom w:val="none" w:sz="0" w:space="0" w:color="auto"/>
                    <w:right w:val="none" w:sz="0" w:space="0" w:color="auto"/>
                  </w:divBdr>
                  <w:divsChild>
                    <w:div w:id="1758818543">
                      <w:marLeft w:val="0"/>
                      <w:marRight w:val="0"/>
                      <w:marTop w:val="0"/>
                      <w:marBottom w:val="0"/>
                      <w:divBdr>
                        <w:top w:val="none" w:sz="0" w:space="0" w:color="auto"/>
                        <w:left w:val="none" w:sz="0" w:space="0" w:color="auto"/>
                        <w:bottom w:val="none" w:sz="0" w:space="0" w:color="auto"/>
                        <w:right w:val="none" w:sz="0" w:space="0" w:color="auto"/>
                      </w:divBdr>
                    </w:div>
                  </w:divsChild>
                </w:div>
                <w:div w:id="996953644">
                  <w:marLeft w:val="0"/>
                  <w:marRight w:val="0"/>
                  <w:marTop w:val="0"/>
                  <w:marBottom w:val="0"/>
                  <w:divBdr>
                    <w:top w:val="none" w:sz="0" w:space="0" w:color="auto"/>
                    <w:left w:val="none" w:sz="0" w:space="0" w:color="auto"/>
                    <w:bottom w:val="none" w:sz="0" w:space="0" w:color="auto"/>
                    <w:right w:val="none" w:sz="0" w:space="0" w:color="auto"/>
                  </w:divBdr>
                  <w:divsChild>
                    <w:div w:id="1616062536">
                      <w:marLeft w:val="0"/>
                      <w:marRight w:val="0"/>
                      <w:marTop w:val="0"/>
                      <w:marBottom w:val="0"/>
                      <w:divBdr>
                        <w:top w:val="none" w:sz="0" w:space="0" w:color="auto"/>
                        <w:left w:val="none" w:sz="0" w:space="0" w:color="auto"/>
                        <w:bottom w:val="none" w:sz="0" w:space="0" w:color="auto"/>
                        <w:right w:val="none" w:sz="0" w:space="0" w:color="auto"/>
                      </w:divBdr>
                    </w:div>
                    <w:div w:id="1615790204">
                      <w:marLeft w:val="0"/>
                      <w:marRight w:val="0"/>
                      <w:marTop w:val="0"/>
                      <w:marBottom w:val="0"/>
                      <w:divBdr>
                        <w:top w:val="none" w:sz="0" w:space="0" w:color="auto"/>
                        <w:left w:val="none" w:sz="0" w:space="0" w:color="auto"/>
                        <w:bottom w:val="none" w:sz="0" w:space="0" w:color="auto"/>
                        <w:right w:val="none" w:sz="0" w:space="0" w:color="auto"/>
                      </w:divBdr>
                    </w:div>
                    <w:div w:id="1407728931">
                      <w:marLeft w:val="0"/>
                      <w:marRight w:val="0"/>
                      <w:marTop w:val="0"/>
                      <w:marBottom w:val="0"/>
                      <w:divBdr>
                        <w:top w:val="none" w:sz="0" w:space="0" w:color="auto"/>
                        <w:left w:val="none" w:sz="0" w:space="0" w:color="auto"/>
                        <w:bottom w:val="none" w:sz="0" w:space="0" w:color="auto"/>
                        <w:right w:val="none" w:sz="0" w:space="0" w:color="auto"/>
                      </w:divBdr>
                    </w:div>
                    <w:div w:id="838155700">
                      <w:marLeft w:val="0"/>
                      <w:marRight w:val="0"/>
                      <w:marTop w:val="0"/>
                      <w:marBottom w:val="0"/>
                      <w:divBdr>
                        <w:top w:val="none" w:sz="0" w:space="0" w:color="auto"/>
                        <w:left w:val="none" w:sz="0" w:space="0" w:color="auto"/>
                        <w:bottom w:val="none" w:sz="0" w:space="0" w:color="auto"/>
                        <w:right w:val="none" w:sz="0" w:space="0" w:color="auto"/>
                      </w:divBdr>
                    </w:div>
                  </w:divsChild>
                </w:div>
                <w:div w:id="542446624">
                  <w:marLeft w:val="0"/>
                  <w:marRight w:val="0"/>
                  <w:marTop w:val="0"/>
                  <w:marBottom w:val="0"/>
                  <w:divBdr>
                    <w:top w:val="none" w:sz="0" w:space="0" w:color="auto"/>
                    <w:left w:val="none" w:sz="0" w:space="0" w:color="auto"/>
                    <w:bottom w:val="none" w:sz="0" w:space="0" w:color="auto"/>
                    <w:right w:val="none" w:sz="0" w:space="0" w:color="auto"/>
                  </w:divBdr>
                  <w:divsChild>
                    <w:div w:id="2065904287">
                      <w:marLeft w:val="0"/>
                      <w:marRight w:val="0"/>
                      <w:marTop w:val="0"/>
                      <w:marBottom w:val="0"/>
                      <w:divBdr>
                        <w:top w:val="none" w:sz="0" w:space="0" w:color="auto"/>
                        <w:left w:val="none" w:sz="0" w:space="0" w:color="auto"/>
                        <w:bottom w:val="none" w:sz="0" w:space="0" w:color="auto"/>
                        <w:right w:val="none" w:sz="0" w:space="0" w:color="auto"/>
                      </w:divBdr>
                    </w:div>
                  </w:divsChild>
                </w:div>
                <w:div w:id="1570581415">
                  <w:marLeft w:val="0"/>
                  <w:marRight w:val="0"/>
                  <w:marTop w:val="0"/>
                  <w:marBottom w:val="0"/>
                  <w:divBdr>
                    <w:top w:val="none" w:sz="0" w:space="0" w:color="auto"/>
                    <w:left w:val="none" w:sz="0" w:space="0" w:color="auto"/>
                    <w:bottom w:val="none" w:sz="0" w:space="0" w:color="auto"/>
                    <w:right w:val="none" w:sz="0" w:space="0" w:color="auto"/>
                  </w:divBdr>
                  <w:divsChild>
                    <w:div w:id="589461391">
                      <w:marLeft w:val="0"/>
                      <w:marRight w:val="0"/>
                      <w:marTop w:val="0"/>
                      <w:marBottom w:val="0"/>
                      <w:divBdr>
                        <w:top w:val="none" w:sz="0" w:space="0" w:color="auto"/>
                        <w:left w:val="none" w:sz="0" w:space="0" w:color="auto"/>
                        <w:bottom w:val="none" w:sz="0" w:space="0" w:color="auto"/>
                        <w:right w:val="none" w:sz="0" w:space="0" w:color="auto"/>
                      </w:divBdr>
                    </w:div>
                  </w:divsChild>
                </w:div>
                <w:div w:id="1967002764">
                  <w:marLeft w:val="0"/>
                  <w:marRight w:val="0"/>
                  <w:marTop w:val="0"/>
                  <w:marBottom w:val="0"/>
                  <w:divBdr>
                    <w:top w:val="none" w:sz="0" w:space="0" w:color="auto"/>
                    <w:left w:val="none" w:sz="0" w:space="0" w:color="auto"/>
                    <w:bottom w:val="none" w:sz="0" w:space="0" w:color="auto"/>
                    <w:right w:val="none" w:sz="0" w:space="0" w:color="auto"/>
                  </w:divBdr>
                  <w:divsChild>
                    <w:div w:id="993723229">
                      <w:marLeft w:val="0"/>
                      <w:marRight w:val="0"/>
                      <w:marTop w:val="0"/>
                      <w:marBottom w:val="0"/>
                      <w:divBdr>
                        <w:top w:val="none" w:sz="0" w:space="0" w:color="auto"/>
                        <w:left w:val="none" w:sz="0" w:space="0" w:color="auto"/>
                        <w:bottom w:val="none" w:sz="0" w:space="0" w:color="auto"/>
                        <w:right w:val="none" w:sz="0" w:space="0" w:color="auto"/>
                      </w:divBdr>
                    </w:div>
                    <w:div w:id="1369451150">
                      <w:marLeft w:val="0"/>
                      <w:marRight w:val="0"/>
                      <w:marTop w:val="0"/>
                      <w:marBottom w:val="0"/>
                      <w:divBdr>
                        <w:top w:val="none" w:sz="0" w:space="0" w:color="auto"/>
                        <w:left w:val="none" w:sz="0" w:space="0" w:color="auto"/>
                        <w:bottom w:val="none" w:sz="0" w:space="0" w:color="auto"/>
                        <w:right w:val="none" w:sz="0" w:space="0" w:color="auto"/>
                      </w:divBdr>
                    </w:div>
                    <w:div w:id="1418090858">
                      <w:marLeft w:val="0"/>
                      <w:marRight w:val="0"/>
                      <w:marTop w:val="0"/>
                      <w:marBottom w:val="0"/>
                      <w:divBdr>
                        <w:top w:val="none" w:sz="0" w:space="0" w:color="auto"/>
                        <w:left w:val="none" w:sz="0" w:space="0" w:color="auto"/>
                        <w:bottom w:val="none" w:sz="0" w:space="0" w:color="auto"/>
                        <w:right w:val="none" w:sz="0" w:space="0" w:color="auto"/>
                      </w:divBdr>
                    </w:div>
                    <w:div w:id="1753550318">
                      <w:marLeft w:val="0"/>
                      <w:marRight w:val="0"/>
                      <w:marTop w:val="0"/>
                      <w:marBottom w:val="0"/>
                      <w:divBdr>
                        <w:top w:val="none" w:sz="0" w:space="0" w:color="auto"/>
                        <w:left w:val="none" w:sz="0" w:space="0" w:color="auto"/>
                        <w:bottom w:val="none" w:sz="0" w:space="0" w:color="auto"/>
                        <w:right w:val="none" w:sz="0" w:space="0" w:color="auto"/>
                      </w:divBdr>
                    </w:div>
                  </w:divsChild>
                </w:div>
                <w:div w:id="1219973067">
                  <w:marLeft w:val="0"/>
                  <w:marRight w:val="0"/>
                  <w:marTop w:val="0"/>
                  <w:marBottom w:val="0"/>
                  <w:divBdr>
                    <w:top w:val="none" w:sz="0" w:space="0" w:color="auto"/>
                    <w:left w:val="none" w:sz="0" w:space="0" w:color="auto"/>
                    <w:bottom w:val="none" w:sz="0" w:space="0" w:color="auto"/>
                    <w:right w:val="none" w:sz="0" w:space="0" w:color="auto"/>
                  </w:divBdr>
                  <w:divsChild>
                    <w:div w:id="14803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6204705">
      <w:bodyDiv w:val="1"/>
      <w:marLeft w:val="0"/>
      <w:marRight w:val="0"/>
      <w:marTop w:val="0"/>
      <w:marBottom w:val="0"/>
      <w:divBdr>
        <w:top w:val="none" w:sz="0" w:space="0" w:color="auto"/>
        <w:left w:val="none" w:sz="0" w:space="0" w:color="auto"/>
        <w:bottom w:val="none" w:sz="0" w:space="0" w:color="auto"/>
        <w:right w:val="none" w:sz="0" w:space="0" w:color="auto"/>
      </w:divBdr>
      <w:divsChild>
        <w:div w:id="1853911959">
          <w:marLeft w:val="0"/>
          <w:marRight w:val="0"/>
          <w:marTop w:val="0"/>
          <w:marBottom w:val="0"/>
          <w:divBdr>
            <w:top w:val="none" w:sz="0" w:space="0" w:color="auto"/>
            <w:left w:val="none" w:sz="0" w:space="0" w:color="auto"/>
            <w:bottom w:val="none" w:sz="0" w:space="0" w:color="auto"/>
            <w:right w:val="none" w:sz="0" w:space="0" w:color="auto"/>
          </w:divBdr>
          <w:divsChild>
            <w:div w:id="1702240945">
              <w:marLeft w:val="0"/>
              <w:marRight w:val="0"/>
              <w:marTop w:val="0"/>
              <w:marBottom w:val="0"/>
              <w:divBdr>
                <w:top w:val="none" w:sz="0" w:space="0" w:color="auto"/>
                <w:left w:val="none" w:sz="0" w:space="0" w:color="auto"/>
                <w:bottom w:val="none" w:sz="0" w:space="0" w:color="auto"/>
                <w:right w:val="none" w:sz="0" w:space="0" w:color="auto"/>
              </w:divBdr>
            </w:div>
          </w:divsChild>
        </w:div>
        <w:div w:id="1238516948">
          <w:marLeft w:val="0"/>
          <w:marRight w:val="0"/>
          <w:marTop w:val="0"/>
          <w:marBottom w:val="0"/>
          <w:divBdr>
            <w:top w:val="none" w:sz="0" w:space="0" w:color="auto"/>
            <w:left w:val="none" w:sz="0" w:space="0" w:color="auto"/>
            <w:bottom w:val="none" w:sz="0" w:space="0" w:color="auto"/>
            <w:right w:val="none" w:sz="0" w:space="0" w:color="auto"/>
          </w:divBdr>
          <w:divsChild>
            <w:div w:id="480658418">
              <w:marLeft w:val="0"/>
              <w:marRight w:val="0"/>
              <w:marTop w:val="0"/>
              <w:marBottom w:val="0"/>
              <w:divBdr>
                <w:top w:val="none" w:sz="0" w:space="0" w:color="auto"/>
                <w:left w:val="none" w:sz="0" w:space="0" w:color="auto"/>
                <w:bottom w:val="none" w:sz="0" w:space="0" w:color="auto"/>
                <w:right w:val="none" w:sz="0" w:space="0" w:color="auto"/>
              </w:divBdr>
            </w:div>
          </w:divsChild>
        </w:div>
        <w:div w:id="431513199">
          <w:marLeft w:val="0"/>
          <w:marRight w:val="0"/>
          <w:marTop w:val="0"/>
          <w:marBottom w:val="0"/>
          <w:divBdr>
            <w:top w:val="none" w:sz="0" w:space="0" w:color="auto"/>
            <w:left w:val="none" w:sz="0" w:space="0" w:color="auto"/>
            <w:bottom w:val="none" w:sz="0" w:space="0" w:color="auto"/>
            <w:right w:val="none" w:sz="0" w:space="0" w:color="auto"/>
          </w:divBdr>
          <w:divsChild>
            <w:div w:id="337973453">
              <w:marLeft w:val="0"/>
              <w:marRight w:val="0"/>
              <w:marTop w:val="0"/>
              <w:marBottom w:val="0"/>
              <w:divBdr>
                <w:top w:val="none" w:sz="0" w:space="0" w:color="auto"/>
                <w:left w:val="none" w:sz="0" w:space="0" w:color="auto"/>
                <w:bottom w:val="none" w:sz="0" w:space="0" w:color="auto"/>
                <w:right w:val="none" w:sz="0" w:space="0" w:color="auto"/>
              </w:divBdr>
            </w:div>
          </w:divsChild>
        </w:div>
        <w:div w:id="745882315">
          <w:marLeft w:val="0"/>
          <w:marRight w:val="0"/>
          <w:marTop w:val="0"/>
          <w:marBottom w:val="0"/>
          <w:divBdr>
            <w:top w:val="none" w:sz="0" w:space="0" w:color="auto"/>
            <w:left w:val="none" w:sz="0" w:space="0" w:color="auto"/>
            <w:bottom w:val="none" w:sz="0" w:space="0" w:color="auto"/>
            <w:right w:val="none" w:sz="0" w:space="0" w:color="auto"/>
          </w:divBdr>
          <w:divsChild>
            <w:div w:id="1504468515">
              <w:marLeft w:val="0"/>
              <w:marRight w:val="0"/>
              <w:marTop w:val="0"/>
              <w:marBottom w:val="0"/>
              <w:divBdr>
                <w:top w:val="none" w:sz="0" w:space="0" w:color="auto"/>
                <w:left w:val="none" w:sz="0" w:space="0" w:color="auto"/>
                <w:bottom w:val="none" w:sz="0" w:space="0" w:color="auto"/>
                <w:right w:val="none" w:sz="0" w:space="0" w:color="auto"/>
              </w:divBdr>
            </w:div>
            <w:div w:id="46609476">
              <w:marLeft w:val="0"/>
              <w:marRight w:val="0"/>
              <w:marTop w:val="0"/>
              <w:marBottom w:val="0"/>
              <w:divBdr>
                <w:top w:val="none" w:sz="0" w:space="0" w:color="auto"/>
                <w:left w:val="none" w:sz="0" w:space="0" w:color="auto"/>
                <w:bottom w:val="none" w:sz="0" w:space="0" w:color="auto"/>
                <w:right w:val="none" w:sz="0" w:space="0" w:color="auto"/>
              </w:divBdr>
            </w:div>
          </w:divsChild>
        </w:div>
        <w:div w:id="874077042">
          <w:marLeft w:val="0"/>
          <w:marRight w:val="0"/>
          <w:marTop w:val="0"/>
          <w:marBottom w:val="0"/>
          <w:divBdr>
            <w:top w:val="none" w:sz="0" w:space="0" w:color="auto"/>
            <w:left w:val="none" w:sz="0" w:space="0" w:color="auto"/>
            <w:bottom w:val="none" w:sz="0" w:space="0" w:color="auto"/>
            <w:right w:val="none" w:sz="0" w:space="0" w:color="auto"/>
          </w:divBdr>
          <w:divsChild>
            <w:div w:id="162933574">
              <w:marLeft w:val="0"/>
              <w:marRight w:val="0"/>
              <w:marTop w:val="0"/>
              <w:marBottom w:val="0"/>
              <w:divBdr>
                <w:top w:val="none" w:sz="0" w:space="0" w:color="auto"/>
                <w:left w:val="none" w:sz="0" w:space="0" w:color="auto"/>
                <w:bottom w:val="none" w:sz="0" w:space="0" w:color="auto"/>
                <w:right w:val="none" w:sz="0" w:space="0" w:color="auto"/>
              </w:divBdr>
            </w:div>
          </w:divsChild>
        </w:div>
        <w:div w:id="294675341">
          <w:marLeft w:val="0"/>
          <w:marRight w:val="0"/>
          <w:marTop w:val="0"/>
          <w:marBottom w:val="0"/>
          <w:divBdr>
            <w:top w:val="none" w:sz="0" w:space="0" w:color="auto"/>
            <w:left w:val="none" w:sz="0" w:space="0" w:color="auto"/>
            <w:bottom w:val="none" w:sz="0" w:space="0" w:color="auto"/>
            <w:right w:val="none" w:sz="0" w:space="0" w:color="auto"/>
          </w:divBdr>
          <w:divsChild>
            <w:div w:id="1068578937">
              <w:marLeft w:val="0"/>
              <w:marRight w:val="0"/>
              <w:marTop w:val="0"/>
              <w:marBottom w:val="0"/>
              <w:divBdr>
                <w:top w:val="none" w:sz="0" w:space="0" w:color="auto"/>
                <w:left w:val="none" w:sz="0" w:space="0" w:color="auto"/>
                <w:bottom w:val="none" w:sz="0" w:space="0" w:color="auto"/>
                <w:right w:val="none" w:sz="0" w:space="0" w:color="auto"/>
              </w:divBdr>
            </w:div>
          </w:divsChild>
        </w:div>
        <w:div w:id="1445420494">
          <w:marLeft w:val="0"/>
          <w:marRight w:val="0"/>
          <w:marTop w:val="0"/>
          <w:marBottom w:val="0"/>
          <w:divBdr>
            <w:top w:val="none" w:sz="0" w:space="0" w:color="auto"/>
            <w:left w:val="none" w:sz="0" w:space="0" w:color="auto"/>
            <w:bottom w:val="none" w:sz="0" w:space="0" w:color="auto"/>
            <w:right w:val="none" w:sz="0" w:space="0" w:color="auto"/>
          </w:divBdr>
          <w:divsChild>
            <w:div w:id="935746812">
              <w:marLeft w:val="0"/>
              <w:marRight w:val="0"/>
              <w:marTop w:val="0"/>
              <w:marBottom w:val="0"/>
              <w:divBdr>
                <w:top w:val="none" w:sz="0" w:space="0" w:color="auto"/>
                <w:left w:val="none" w:sz="0" w:space="0" w:color="auto"/>
                <w:bottom w:val="none" w:sz="0" w:space="0" w:color="auto"/>
                <w:right w:val="none" w:sz="0" w:space="0" w:color="auto"/>
              </w:divBdr>
            </w:div>
          </w:divsChild>
        </w:div>
        <w:div w:id="669452721">
          <w:marLeft w:val="0"/>
          <w:marRight w:val="0"/>
          <w:marTop w:val="0"/>
          <w:marBottom w:val="0"/>
          <w:divBdr>
            <w:top w:val="none" w:sz="0" w:space="0" w:color="auto"/>
            <w:left w:val="none" w:sz="0" w:space="0" w:color="auto"/>
            <w:bottom w:val="none" w:sz="0" w:space="0" w:color="auto"/>
            <w:right w:val="none" w:sz="0" w:space="0" w:color="auto"/>
          </w:divBdr>
          <w:divsChild>
            <w:div w:id="1194660379">
              <w:marLeft w:val="0"/>
              <w:marRight w:val="0"/>
              <w:marTop w:val="0"/>
              <w:marBottom w:val="0"/>
              <w:divBdr>
                <w:top w:val="none" w:sz="0" w:space="0" w:color="auto"/>
                <w:left w:val="none" w:sz="0" w:space="0" w:color="auto"/>
                <w:bottom w:val="none" w:sz="0" w:space="0" w:color="auto"/>
                <w:right w:val="none" w:sz="0" w:space="0" w:color="auto"/>
              </w:divBdr>
            </w:div>
          </w:divsChild>
        </w:div>
        <w:div w:id="747267701">
          <w:marLeft w:val="0"/>
          <w:marRight w:val="0"/>
          <w:marTop w:val="0"/>
          <w:marBottom w:val="0"/>
          <w:divBdr>
            <w:top w:val="none" w:sz="0" w:space="0" w:color="auto"/>
            <w:left w:val="none" w:sz="0" w:space="0" w:color="auto"/>
            <w:bottom w:val="none" w:sz="0" w:space="0" w:color="auto"/>
            <w:right w:val="none" w:sz="0" w:space="0" w:color="auto"/>
          </w:divBdr>
          <w:divsChild>
            <w:div w:id="1152721213">
              <w:marLeft w:val="0"/>
              <w:marRight w:val="0"/>
              <w:marTop w:val="0"/>
              <w:marBottom w:val="0"/>
              <w:divBdr>
                <w:top w:val="none" w:sz="0" w:space="0" w:color="auto"/>
                <w:left w:val="none" w:sz="0" w:space="0" w:color="auto"/>
                <w:bottom w:val="none" w:sz="0" w:space="0" w:color="auto"/>
                <w:right w:val="none" w:sz="0" w:space="0" w:color="auto"/>
              </w:divBdr>
            </w:div>
          </w:divsChild>
        </w:div>
        <w:div w:id="729884932">
          <w:marLeft w:val="0"/>
          <w:marRight w:val="0"/>
          <w:marTop w:val="0"/>
          <w:marBottom w:val="0"/>
          <w:divBdr>
            <w:top w:val="none" w:sz="0" w:space="0" w:color="auto"/>
            <w:left w:val="none" w:sz="0" w:space="0" w:color="auto"/>
            <w:bottom w:val="none" w:sz="0" w:space="0" w:color="auto"/>
            <w:right w:val="none" w:sz="0" w:space="0" w:color="auto"/>
          </w:divBdr>
          <w:divsChild>
            <w:div w:id="708528428">
              <w:marLeft w:val="0"/>
              <w:marRight w:val="0"/>
              <w:marTop w:val="0"/>
              <w:marBottom w:val="0"/>
              <w:divBdr>
                <w:top w:val="none" w:sz="0" w:space="0" w:color="auto"/>
                <w:left w:val="none" w:sz="0" w:space="0" w:color="auto"/>
                <w:bottom w:val="none" w:sz="0" w:space="0" w:color="auto"/>
                <w:right w:val="none" w:sz="0" w:space="0" w:color="auto"/>
              </w:divBdr>
            </w:div>
          </w:divsChild>
        </w:div>
        <w:div w:id="1533029168">
          <w:marLeft w:val="0"/>
          <w:marRight w:val="0"/>
          <w:marTop w:val="0"/>
          <w:marBottom w:val="0"/>
          <w:divBdr>
            <w:top w:val="none" w:sz="0" w:space="0" w:color="auto"/>
            <w:left w:val="none" w:sz="0" w:space="0" w:color="auto"/>
            <w:bottom w:val="none" w:sz="0" w:space="0" w:color="auto"/>
            <w:right w:val="none" w:sz="0" w:space="0" w:color="auto"/>
          </w:divBdr>
          <w:divsChild>
            <w:div w:id="383797095">
              <w:marLeft w:val="0"/>
              <w:marRight w:val="0"/>
              <w:marTop w:val="0"/>
              <w:marBottom w:val="0"/>
              <w:divBdr>
                <w:top w:val="none" w:sz="0" w:space="0" w:color="auto"/>
                <w:left w:val="none" w:sz="0" w:space="0" w:color="auto"/>
                <w:bottom w:val="none" w:sz="0" w:space="0" w:color="auto"/>
                <w:right w:val="none" w:sz="0" w:space="0" w:color="auto"/>
              </w:divBdr>
            </w:div>
          </w:divsChild>
        </w:div>
        <w:div w:id="189035134">
          <w:marLeft w:val="0"/>
          <w:marRight w:val="0"/>
          <w:marTop w:val="0"/>
          <w:marBottom w:val="0"/>
          <w:divBdr>
            <w:top w:val="none" w:sz="0" w:space="0" w:color="auto"/>
            <w:left w:val="none" w:sz="0" w:space="0" w:color="auto"/>
            <w:bottom w:val="none" w:sz="0" w:space="0" w:color="auto"/>
            <w:right w:val="none" w:sz="0" w:space="0" w:color="auto"/>
          </w:divBdr>
          <w:divsChild>
            <w:div w:id="1511480216">
              <w:marLeft w:val="0"/>
              <w:marRight w:val="0"/>
              <w:marTop w:val="0"/>
              <w:marBottom w:val="0"/>
              <w:divBdr>
                <w:top w:val="none" w:sz="0" w:space="0" w:color="auto"/>
                <w:left w:val="none" w:sz="0" w:space="0" w:color="auto"/>
                <w:bottom w:val="none" w:sz="0" w:space="0" w:color="auto"/>
                <w:right w:val="none" w:sz="0" w:space="0" w:color="auto"/>
              </w:divBdr>
            </w:div>
          </w:divsChild>
        </w:div>
        <w:div w:id="1323041928">
          <w:marLeft w:val="0"/>
          <w:marRight w:val="0"/>
          <w:marTop w:val="0"/>
          <w:marBottom w:val="0"/>
          <w:divBdr>
            <w:top w:val="none" w:sz="0" w:space="0" w:color="auto"/>
            <w:left w:val="none" w:sz="0" w:space="0" w:color="auto"/>
            <w:bottom w:val="none" w:sz="0" w:space="0" w:color="auto"/>
            <w:right w:val="none" w:sz="0" w:space="0" w:color="auto"/>
          </w:divBdr>
          <w:divsChild>
            <w:div w:id="109250526">
              <w:marLeft w:val="0"/>
              <w:marRight w:val="0"/>
              <w:marTop w:val="0"/>
              <w:marBottom w:val="0"/>
              <w:divBdr>
                <w:top w:val="none" w:sz="0" w:space="0" w:color="auto"/>
                <w:left w:val="none" w:sz="0" w:space="0" w:color="auto"/>
                <w:bottom w:val="none" w:sz="0" w:space="0" w:color="auto"/>
                <w:right w:val="none" w:sz="0" w:space="0" w:color="auto"/>
              </w:divBdr>
            </w:div>
          </w:divsChild>
        </w:div>
        <w:div w:id="1815028582">
          <w:marLeft w:val="0"/>
          <w:marRight w:val="0"/>
          <w:marTop w:val="0"/>
          <w:marBottom w:val="0"/>
          <w:divBdr>
            <w:top w:val="none" w:sz="0" w:space="0" w:color="auto"/>
            <w:left w:val="none" w:sz="0" w:space="0" w:color="auto"/>
            <w:bottom w:val="none" w:sz="0" w:space="0" w:color="auto"/>
            <w:right w:val="none" w:sz="0" w:space="0" w:color="auto"/>
          </w:divBdr>
          <w:divsChild>
            <w:div w:id="1832986069">
              <w:marLeft w:val="0"/>
              <w:marRight w:val="0"/>
              <w:marTop w:val="0"/>
              <w:marBottom w:val="0"/>
              <w:divBdr>
                <w:top w:val="none" w:sz="0" w:space="0" w:color="auto"/>
                <w:left w:val="none" w:sz="0" w:space="0" w:color="auto"/>
                <w:bottom w:val="none" w:sz="0" w:space="0" w:color="auto"/>
                <w:right w:val="none" w:sz="0" w:space="0" w:color="auto"/>
              </w:divBdr>
            </w:div>
          </w:divsChild>
        </w:div>
        <w:div w:id="2080596229">
          <w:marLeft w:val="0"/>
          <w:marRight w:val="0"/>
          <w:marTop w:val="0"/>
          <w:marBottom w:val="0"/>
          <w:divBdr>
            <w:top w:val="none" w:sz="0" w:space="0" w:color="auto"/>
            <w:left w:val="none" w:sz="0" w:space="0" w:color="auto"/>
            <w:bottom w:val="none" w:sz="0" w:space="0" w:color="auto"/>
            <w:right w:val="none" w:sz="0" w:space="0" w:color="auto"/>
          </w:divBdr>
          <w:divsChild>
            <w:div w:id="175923116">
              <w:marLeft w:val="0"/>
              <w:marRight w:val="0"/>
              <w:marTop w:val="0"/>
              <w:marBottom w:val="0"/>
              <w:divBdr>
                <w:top w:val="none" w:sz="0" w:space="0" w:color="auto"/>
                <w:left w:val="none" w:sz="0" w:space="0" w:color="auto"/>
                <w:bottom w:val="none" w:sz="0" w:space="0" w:color="auto"/>
                <w:right w:val="none" w:sz="0" w:space="0" w:color="auto"/>
              </w:divBdr>
            </w:div>
          </w:divsChild>
        </w:div>
        <w:div w:id="1086340764">
          <w:marLeft w:val="0"/>
          <w:marRight w:val="0"/>
          <w:marTop w:val="0"/>
          <w:marBottom w:val="0"/>
          <w:divBdr>
            <w:top w:val="none" w:sz="0" w:space="0" w:color="auto"/>
            <w:left w:val="none" w:sz="0" w:space="0" w:color="auto"/>
            <w:bottom w:val="none" w:sz="0" w:space="0" w:color="auto"/>
            <w:right w:val="none" w:sz="0" w:space="0" w:color="auto"/>
          </w:divBdr>
          <w:divsChild>
            <w:div w:id="684938858">
              <w:marLeft w:val="0"/>
              <w:marRight w:val="0"/>
              <w:marTop w:val="0"/>
              <w:marBottom w:val="0"/>
              <w:divBdr>
                <w:top w:val="none" w:sz="0" w:space="0" w:color="auto"/>
                <w:left w:val="none" w:sz="0" w:space="0" w:color="auto"/>
                <w:bottom w:val="none" w:sz="0" w:space="0" w:color="auto"/>
                <w:right w:val="none" w:sz="0" w:space="0" w:color="auto"/>
              </w:divBdr>
            </w:div>
          </w:divsChild>
        </w:div>
        <w:div w:id="460733755">
          <w:marLeft w:val="0"/>
          <w:marRight w:val="0"/>
          <w:marTop w:val="0"/>
          <w:marBottom w:val="0"/>
          <w:divBdr>
            <w:top w:val="none" w:sz="0" w:space="0" w:color="auto"/>
            <w:left w:val="none" w:sz="0" w:space="0" w:color="auto"/>
            <w:bottom w:val="none" w:sz="0" w:space="0" w:color="auto"/>
            <w:right w:val="none" w:sz="0" w:space="0" w:color="auto"/>
          </w:divBdr>
          <w:divsChild>
            <w:div w:id="140852589">
              <w:marLeft w:val="0"/>
              <w:marRight w:val="0"/>
              <w:marTop w:val="0"/>
              <w:marBottom w:val="0"/>
              <w:divBdr>
                <w:top w:val="none" w:sz="0" w:space="0" w:color="auto"/>
                <w:left w:val="none" w:sz="0" w:space="0" w:color="auto"/>
                <w:bottom w:val="none" w:sz="0" w:space="0" w:color="auto"/>
                <w:right w:val="none" w:sz="0" w:space="0" w:color="auto"/>
              </w:divBdr>
            </w:div>
          </w:divsChild>
        </w:div>
        <w:div w:id="1166558413">
          <w:marLeft w:val="0"/>
          <w:marRight w:val="0"/>
          <w:marTop w:val="0"/>
          <w:marBottom w:val="0"/>
          <w:divBdr>
            <w:top w:val="none" w:sz="0" w:space="0" w:color="auto"/>
            <w:left w:val="none" w:sz="0" w:space="0" w:color="auto"/>
            <w:bottom w:val="none" w:sz="0" w:space="0" w:color="auto"/>
            <w:right w:val="none" w:sz="0" w:space="0" w:color="auto"/>
          </w:divBdr>
          <w:divsChild>
            <w:div w:id="697436035">
              <w:marLeft w:val="0"/>
              <w:marRight w:val="0"/>
              <w:marTop w:val="0"/>
              <w:marBottom w:val="0"/>
              <w:divBdr>
                <w:top w:val="none" w:sz="0" w:space="0" w:color="auto"/>
                <w:left w:val="none" w:sz="0" w:space="0" w:color="auto"/>
                <w:bottom w:val="none" w:sz="0" w:space="0" w:color="auto"/>
                <w:right w:val="none" w:sz="0" w:space="0" w:color="auto"/>
              </w:divBdr>
            </w:div>
          </w:divsChild>
        </w:div>
        <w:div w:id="1328553223">
          <w:marLeft w:val="0"/>
          <w:marRight w:val="0"/>
          <w:marTop w:val="0"/>
          <w:marBottom w:val="0"/>
          <w:divBdr>
            <w:top w:val="none" w:sz="0" w:space="0" w:color="auto"/>
            <w:left w:val="none" w:sz="0" w:space="0" w:color="auto"/>
            <w:bottom w:val="none" w:sz="0" w:space="0" w:color="auto"/>
            <w:right w:val="none" w:sz="0" w:space="0" w:color="auto"/>
          </w:divBdr>
          <w:divsChild>
            <w:div w:id="68576328">
              <w:marLeft w:val="0"/>
              <w:marRight w:val="0"/>
              <w:marTop w:val="0"/>
              <w:marBottom w:val="0"/>
              <w:divBdr>
                <w:top w:val="none" w:sz="0" w:space="0" w:color="auto"/>
                <w:left w:val="none" w:sz="0" w:space="0" w:color="auto"/>
                <w:bottom w:val="none" w:sz="0" w:space="0" w:color="auto"/>
                <w:right w:val="none" w:sz="0" w:space="0" w:color="auto"/>
              </w:divBdr>
            </w:div>
          </w:divsChild>
        </w:div>
        <w:div w:id="1724602506">
          <w:marLeft w:val="0"/>
          <w:marRight w:val="0"/>
          <w:marTop w:val="0"/>
          <w:marBottom w:val="0"/>
          <w:divBdr>
            <w:top w:val="none" w:sz="0" w:space="0" w:color="auto"/>
            <w:left w:val="none" w:sz="0" w:space="0" w:color="auto"/>
            <w:bottom w:val="none" w:sz="0" w:space="0" w:color="auto"/>
            <w:right w:val="none" w:sz="0" w:space="0" w:color="auto"/>
          </w:divBdr>
          <w:divsChild>
            <w:div w:id="402261148">
              <w:marLeft w:val="0"/>
              <w:marRight w:val="0"/>
              <w:marTop w:val="0"/>
              <w:marBottom w:val="0"/>
              <w:divBdr>
                <w:top w:val="none" w:sz="0" w:space="0" w:color="auto"/>
                <w:left w:val="none" w:sz="0" w:space="0" w:color="auto"/>
                <w:bottom w:val="none" w:sz="0" w:space="0" w:color="auto"/>
                <w:right w:val="none" w:sz="0" w:space="0" w:color="auto"/>
              </w:divBdr>
            </w:div>
          </w:divsChild>
        </w:div>
        <w:div w:id="1612206759">
          <w:marLeft w:val="0"/>
          <w:marRight w:val="0"/>
          <w:marTop w:val="0"/>
          <w:marBottom w:val="0"/>
          <w:divBdr>
            <w:top w:val="none" w:sz="0" w:space="0" w:color="auto"/>
            <w:left w:val="none" w:sz="0" w:space="0" w:color="auto"/>
            <w:bottom w:val="none" w:sz="0" w:space="0" w:color="auto"/>
            <w:right w:val="none" w:sz="0" w:space="0" w:color="auto"/>
          </w:divBdr>
          <w:divsChild>
            <w:div w:id="1055200256">
              <w:marLeft w:val="0"/>
              <w:marRight w:val="0"/>
              <w:marTop w:val="0"/>
              <w:marBottom w:val="0"/>
              <w:divBdr>
                <w:top w:val="none" w:sz="0" w:space="0" w:color="auto"/>
                <w:left w:val="none" w:sz="0" w:space="0" w:color="auto"/>
                <w:bottom w:val="none" w:sz="0" w:space="0" w:color="auto"/>
                <w:right w:val="none" w:sz="0" w:space="0" w:color="auto"/>
              </w:divBdr>
            </w:div>
          </w:divsChild>
        </w:div>
        <w:div w:id="763501267">
          <w:marLeft w:val="0"/>
          <w:marRight w:val="0"/>
          <w:marTop w:val="0"/>
          <w:marBottom w:val="0"/>
          <w:divBdr>
            <w:top w:val="none" w:sz="0" w:space="0" w:color="auto"/>
            <w:left w:val="none" w:sz="0" w:space="0" w:color="auto"/>
            <w:bottom w:val="none" w:sz="0" w:space="0" w:color="auto"/>
            <w:right w:val="none" w:sz="0" w:space="0" w:color="auto"/>
          </w:divBdr>
          <w:divsChild>
            <w:div w:id="1931348600">
              <w:marLeft w:val="0"/>
              <w:marRight w:val="0"/>
              <w:marTop w:val="0"/>
              <w:marBottom w:val="0"/>
              <w:divBdr>
                <w:top w:val="none" w:sz="0" w:space="0" w:color="auto"/>
                <w:left w:val="none" w:sz="0" w:space="0" w:color="auto"/>
                <w:bottom w:val="none" w:sz="0" w:space="0" w:color="auto"/>
                <w:right w:val="none" w:sz="0" w:space="0" w:color="auto"/>
              </w:divBdr>
            </w:div>
          </w:divsChild>
        </w:div>
        <w:div w:id="808547885">
          <w:marLeft w:val="0"/>
          <w:marRight w:val="0"/>
          <w:marTop w:val="0"/>
          <w:marBottom w:val="0"/>
          <w:divBdr>
            <w:top w:val="none" w:sz="0" w:space="0" w:color="auto"/>
            <w:left w:val="none" w:sz="0" w:space="0" w:color="auto"/>
            <w:bottom w:val="none" w:sz="0" w:space="0" w:color="auto"/>
            <w:right w:val="none" w:sz="0" w:space="0" w:color="auto"/>
          </w:divBdr>
          <w:divsChild>
            <w:div w:id="711534733">
              <w:marLeft w:val="0"/>
              <w:marRight w:val="0"/>
              <w:marTop w:val="0"/>
              <w:marBottom w:val="0"/>
              <w:divBdr>
                <w:top w:val="none" w:sz="0" w:space="0" w:color="auto"/>
                <w:left w:val="none" w:sz="0" w:space="0" w:color="auto"/>
                <w:bottom w:val="none" w:sz="0" w:space="0" w:color="auto"/>
                <w:right w:val="none" w:sz="0" w:space="0" w:color="auto"/>
              </w:divBdr>
            </w:div>
          </w:divsChild>
        </w:div>
        <w:div w:id="960114245">
          <w:marLeft w:val="0"/>
          <w:marRight w:val="0"/>
          <w:marTop w:val="0"/>
          <w:marBottom w:val="0"/>
          <w:divBdr>
            <w:top w:val="none" w:sz="0" w:space="0" w:color="auto"/>
            <w:left w:val="none" w:sz="0" w:space="0" w:color="auto"/>
            <w:bottom w:val="none" w:sz="0" w:space="0" w:color="auto"/>
            <w:right w:val="none" w:sz="0" w:space="0" w:color="auto"/>
          </w:divBdr>
          <w:divsChild>
            <w:div w:id="9843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96">
      <w:bodyDiv w:val="1"/>
      <w:marLeft w:val="0"/>
      <w:marRight w:val="0"/>
      <w:marTop w:val="0"/>
      <w:marBottom w:val="0"/>
      <w:divBdr>
        <w:top w:val="none" w:sz="0" w:space="0" w:color="auto"/>
        <w:left w:val="none" w:sz="0" w:space="0" w:color="auto"/>
        <w:bottom w:val="none" w:sz="0" w:space="0" w:color="auto"/>
        <w:right w:val="none" w:sz="0" w:space="0" w:color="auto"/>
      </w:divBdr>
      <w:divsChild>
        <w:div w:id="1903100741">
          <w:marLeft w:val="0"/>
          <w:marRight w:val="0"/>
          <w:marTop w:val="0"/>
          <w:marBottom w:val="0"/>
          <w:divBdr>
            <w:top w:val="none" w:sz="0" w:space="0" w:color="auto"/>
            <w:left w:val="none" w:sz="0" w:space="0" w:color="auto"/>
            <w:bottom w:val="none" w:sz="0" w:space="0" w:color="auto"/>
            <w:right w:val="none" w:sz="0" w:space="0" w:color="auto"/>
          </w:divBdr>
          <w:divsChild>
            <w:div w:id="2104453718">
              <w:marLeft w:val="0"/>
              <w:marRight w:val="0"/>
              <w:marTop w:val="0"/>
              <w:marBottom w:val="0"/>
              <w:divBdr>
                <w:top w:val="none" w:sz="0" w:space="0" w:color="auto"/>
                <w:left w:val="none" w:sz="0" w:space="0" w:color="auto"/>
                <w:bottom w:val="none" w:sz="0" w:space="0" w:color="auto"/>
                <w:right w:val="none" w:sz="0" w:space="0" w:color="auto"/>
              </w:divBdr>
            </w:div>
            <w:div w:id="43139438">
              <w:marLeft w:val="0"/>
              <w:marRight w:val="0"/>
              <w:marTop w:val="0"/>
              <w:marBottom w:val="0"/>
              <w:divBdr>
                <w:top w:val="none" w:sz="0" w:space="0" w:color="auto"/>
                <w:left w:val="none" w:sz="0" w:space="0" w:color="auto"/>
                <w:bottom w:val="none" w:sz="0" w:space="0" w:color="auto"/>
                <w:right w:val="none" w:sz="0" w:space="0" w:color="auto"/>
              </w:divBdr>
            </w:div>
            <w:div w:id="2033845871">
              <w:marLeft w:val="0"/>
              <w:marRight w:val="0"/>
              <w:marTop w:val="0"/>
              <w:marBottom w:val="0"/>
              <w:divBdr>
                <w:top w:val="none" w:sz="0" w:space="0" w:color="auto"/>
                <w:left w:val="none" w:sz="0" w:space="0" w:color="auto"/>
                <w:bottom w:val="none" w:sz="0" w:space="0" w:color="auto"/>
                <w:right w:val="none" w:sz="0" w:space="0" w:color="auto"/>
              </w:divBdr>
            </w:div>
            <w:div w:id="509804736">
              <w:marLeft w:val="0"/>
              <w:marRight w:val="0"/>
              <w:marTop w:val="0"/>
              <w:marBottom w:val="0"/>
              <w:divBdr>
                <w:top w:val="none" w:sz="0" w:space="0" w:color="auto"/>
                <w:left w:val="none" w:sz="0" w:space="0" w:color="auto"/>
                <w:bottom w:val="none" w:sz="0" w:space="0" w:color="auto"/>
                <w:right w:val="none" w:sz="0" w:space="0" w:color="auto"/>
              </w:divBdr>
            </w:div>
            <w:div w:id="1410620601">
              <w:marLeft w:val="0"/>
              <w:marRight w:val="0"/>
              <w:marTop w:val="0"/>
              <w:marBottom w:val="0"/>
              <w:divBdr>
                <w:top w:val="none" w:sz="0" w:space="0" w:color="auto"/>
                <w:left w:val="none" w:sz="0" w:space="0" w:color="auto"/>
                <w:bottom w:val="none" w:sz="0" w:space="0" w:color="auto"/>
                <w:right w:val="none" w:sz="0" w:space="0" w:color="auto"/>
              </w:divBdr>
            </w:div>
            <w:div w:id="55009406">
              <w:marLeft w:val="0"/>
              <w:marRight w:val="0"/>
              <w:marTop w:val="0"/>
              <w:marBottom w:val="0"/>
              <w:divBdr>
                <w:top w:val="none" w:sz="0" w:space="0" w:color="auto"/>
                <w:left w:val="none" w:sz="0" w:space="0" w:color="auto"/>
                <w:bottom w:val="none" w:sz="0" w:space="0" w:color="auto"/>
                <w:right w:val="none" w:sz="0" w:space="0" w:color="auto"/>
              </w:divBdr>
            </w:div>
            <w:div w:id="1276476571">
              <w:marLeft w:val="0"/>
              <w:marRight w:val="0"/>
              <w:marTop w:val="0"/>
              <w:marBottom w:val="0"/>
              <w:divBdr>
                <w:top w:val="none" w:sz="0" w:space="0" w:color="auto"/>
                <w:left w:val="none" w:sz="0" w:space="0" w:color="auto"/>
                <w:bottom w:val="none" w:sz="0" w:space="0" w:color="auto"/>
                <w:right w:val="none" w:sz="0" w:space="0" w:color="auto"/>
              </w:divBdr>
            </w:div>
            <w:div w:id="207425470">
              <w:marLeft w:val="0"/>
              <w:marRight w:val="0"/>
              <w:marTop w:val="0"/>
              <w:marBottom w:val="0"/>
              <w:divBdr>
                <w:top w:val="none" w:sz="0" w:space="0" w:color="auto"/>
                <w:left w:val="none" w:sz="0" w:space="0" w:color="auto"/>
                <w:bottom w:val="none" w:sz="0" w:space="0" w:color="auto"/>
                <w:right w:val="none" w:sz="0" w:space="0" w:color="auto"/>
              </w:divBdr>
            </w:div>
            <w:div w:id="307248039">
              <w:marLeft w:val="0"/>
              <w:marRight w:val="0"/>
              <w:marTop w:val="0"/>
              <w:marBottom w:val="0"/>
              <w:divBdr>
                <w:top w:val="none" w:sz="0" w:space="0" w:color="auto"/>
                <w:left w:val="none" w:sz="0" w:space="0" w:color="auto"/>
                <w:bottom w:val="none" w:sz="0" w:space="0" w:color="auto"/>
                <w:right w:val="none" w:sz="0" w:space="0" w:color="auto"/>
              </w:divBdr>
            </w:div>
            <w:div w:id="223957487">
              <w:marLeft w:val="0"/>
              <w:marRight w:val="0"/>
              <w:marTop w:val="0"/>
              <w:marBottom w:val="0"/>
              <w:divBdr>
                <w:top w:val="none" w:sz="0" w:space="0" w:color="auto"/>
                <w:left w:val="none" w:sz="0" w:space="0" w:color="auto"/>
                <w:bottom w:val="none" w:sz="0" w:space="0" w:color="auto"/>
                <w:right w:val="none" w:sz="0" w:space="0" w:color="auto"/>
              </w:divBdr>
            </w:div>
            <w:div w:id="635720539">
              <w:marLeft w:val="0"/>
              <w:marRight w:val="0"/>
              <w:marTop w:val="0"/>
              <w:marBottom w:val="0"/>
              <w:divBdr>
                <w:top w:val="none" w:sz="0" w:space="0" w:color="auto"/>
                <w:left w:val="none" w:sz="0" w:space="0" w:color="auto"/>
                <w:bottom w:val="none" w:sz="0" w:space="0" w:color="auto"/>
                <w:right w:val="none" w:sz="0" w:space="0" w:color="auto"/>
              </w:divBdr>
            </w:div>
            <w:div w:id="872770907">
              <w:marLeft w:val="0"/>
              <w:marRight w:val="0"/>
              <w:marTop w:val="0"/>
              <w:marBottom w:val="0"/>
              <w:divBdr>
                <w:top w:val="none" w:sz="0" w:space="0" w:color="auto"/>
                <w:left w:val="none" w:sz="0" w:space="0" w:color="auto"/>
                <w:bottom w:val="none" w:sz="0" w:space="0" w:color="auto"/>
                <w:right w:val="none" w:sz="0" w:space="0" w:color="auto"/>
              </w:divBdr>
            </w:div>
          </w:divsChild>
        </w:div>
        <w:div w:id="37749098">
          <w:marLeft w:val="0"/>
          <w:marRight w:val="0"/>
          <w:marTop w:val="0"/>
          <w:marBottom w:val="0"/>
          <w:divBdr>
            <w:top w:val="none" w:sz="0" w:space="0" w:color="auto"/>
            <w:left w:val="none" w:sz="0" w:space="0" w:color="auto"/>
            <w:bottom w:val="none" w:sz="0" w:space="0" w:color="auto"/>
            <w:right w:val="none" w:sz="0" w:space="0" w:color="auto"/>
          </w:divBdr>
        </w:div>
        <w:div w:id="1012683830">
          <w:marLeft w:val="0"/>
          <w:marRight w:val="0"/>
          <w:marTop w:val="0"/>
          <w:marBottom w:val="0"/>
          <w:divBdr>
            <w:top w:val="none" w:sz="0" w:space="0" w:color="auto"/>
            <w:left w:val="none" w:sz="0" w:space="0" w:color="auto"/>
            <w:bottom w:val="none" w:sz="0" w:space="0" w:color="auto"/>
            <w:right w:val="none" w:sz="0" w:space="0" w:color="auto"/>
          </w:divBdr>
        </w:div>
        <w:div w:id="994383164">
          <w:marLeft w:val="0"/>
          <w:marRight w:val="0"/>
          <w:marTop w:val="0"/>
          <w:marBottom w:val="0"/>
          <w:divBdr>
            <w:top w:val="none" w:sz="0" w:space="0" w:color="auto"/>
            <w:left w:val="none" w:sz="0" w:space="0" w:color="auto"/>
            <w:bottom w:val="none" w:sz="0" w:space="0" w:color="auto"/>
            <w:right w:val="none" w:sz="0" w:space="0" w:color="auto"/>
          </w:divBdr>
        </w:div>
        <w:div w:id="838931978">
          <w:marLeft w:val="0"/>
          <w:marRight w:val="0"/>
          <w:marTop w:val="0"/>
          <w:marBottom w:val="0"/>
          <w:divBdr>
            <w:top w:val="none" w:sz="0" w:space="0" w:color="auto"/>
            <w:left w:val="none" w:sz="0" w:space="0" w:color="auto"/>
            <w:bottom w:val="none" w:sz="0" w:space="0" w:color="auto"/>
            <w:right w:val="none" w:sz="0" w:space="0" w:color="auto"/>
          </w:divBdr>
        </w:div>
        <w:div w:id="410082428">
          <w:marLeft w:val="0"/>
          <w:marRight w:val="0"/>
          <w:marTop w:val="0"/>
          <w:marBottom w:val="0"/>
          <w:divBdr>
            <w:top w:val="none" w:sz="0" w:space="0" w:color="auto"/>
            <w:left w:val="none" w:sz="0" w:space="0" w:color="auto"/>
            <w:bottom w:val="none" w:sz="0" w:space="0" w:color="auto"/>
            <w:right w:val="none" w:sz="0" w:space="0" w:color="auto"/>
          </w:divBdr>
        </w:div>
        <w:div w:id="913856584">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734188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07">
          <w:marLeft w:val="0"/>
          <w:marRight w:val="0"/>
          <w:marTop w:val="0"/>
          <w:marBottom w:val="0"/>
          <w:divBdr>
            <w:top w:val="none" w:sz="0" w:space="0" w:color="auto"/>
            <w:left w:val="none" w:sz="0" w:space="0" w:color="auto"/>
            <w:bottom w:val="none" w:sz="0" w:space="0" w:color="auto"/>
            <w:right w:val="none" w:sz="0" w:space="0" w:color="auto"/>
          </w:divBdr>
          <w:divsChild>
            <w:div w:id="1177230943">
              <w:marLeft w:val="0"/>
              <w:marRight w:val="0"/>
              <w:marTop w:val="0"/>
              <w:marBottom w:val="0"/>
              <w:divBdr>
                <w:top w:val="none" w:sz="0" w:space="0" w:color="auto"/>
                <w:left w:val="none" w:sz="0" w:space="0" w:color="auto"/>
                <w:bottom w:val="none" w:sz="0" w:space="0" w:color="auto"/>
                <w:right w:val="none" w:sz="0" w:space="0" w:color="auto"/>
              </w:divBdr>
            </w:div>
            <w:div w:id="1984118604">
              <w:marLeft w:val="0"/>
              <w:marRight w:val="0"/>
              <w:marTop w:val="0"/>
              <w:marBottom w:val="0"/>
              <w:divBdr>
                <w:top w:val="none" w:sz="0" w:space="0" w:color="auto"/>
                <w:left w:val="none" w:sz="0" w:space="0" w:color="auto"/>
                <w:bottom w:val="none" w:sz="0" w:space="0" w:color="auto"/>
                <w:right w:val="none" w:sz="0" w:space="0" w:color="auto"/>
              </w:divBdr>
            </w:div>
            <w:div w:id="1757439663">
              <w:marLeft w:val="0"/>
              <w:marRight w:val="0"/>
              <w:marTop w:val="0"/>
              <w:marBottom w:val="0"/>
              <w:divBdr>
                <w:top w:val="none" w:sz="0" w:space="0" w:color="auto"/>
                <w:left w:val="none" w:sz="0" w:space="0" w:color="auto"/>
                <w:bottom w:val="none" w:sz="0" w:space="0" w:color="auto"/>
                <w:right w:val="none" w:sz="0" w:space="0" w:color="auto"/>
              </w:divBdr>
            </w:div>
            <w:div w:id="73012800">
              <w:marLeft w:val="0"/>
              <w:marRight w:val="0"/>
              <w:marTop w:val="0"/>
              <w:marBottom w:val="0"/>
              <w:divBdr>
                <w:top w:val="none" w:sz="0" w:space="0" w:color="auto"/>
                <w:left w:val="none" w:sz="0" w:space="0" w:color="auto"/>
                <w:bottom w:val="none" w:sz="0" w:space="0" w:color="auto"/>
                <w:right w:val="none" w:sz="0" w:space="0" w:color="auto"/>
              </w:divBdr>
            </w:div>
            <w:div w:id="854853749">
              <w:marLeft w:val="0"/>
              <w:marRight w:val="0"/>
              <w:marTop w:val="0"/>
              <w:marBottom w:val="0"/>
              <w:divBdr>
                <w:top w:val="none" w:sz="0" w:space="0" w:color="auto"/>
                <w:left w:val="none" w:sz="0" w:space="0" w:color="auto"/>
                <w:bottom w:val="none" w:sz="0" w:space="0" w:color="auto"/>
                <w:right w:val="none" w:sz="0" w:space="0" w:color="auto"/>
              </w:divBdr>
            </w:div>
            <w:div w:id="1988052752">
              <w:marLeft w:val="0"/>
              <w:marRight w:val="0"/>
              <w:marTop w:val="0"/>
              <w:marBottom w:val="0"/>
              <w:divBdr>
                <w:top w:val="none" w:sz="0" w:space="0" w:color="auto"/>
                <w:left w:val="none" w:sz="0" w:space="0" w:color="auto"/>
                <w:bottom w:val="none" w:sz="0" w:space="0" w:color="auto"/>
                <w:right w:val="none" w:sz="0" w:space="0" w:color="auto"/>
              </w:divBdr>
            </w:div>
            <w:div w:id="572469064">
              <w:marLeft w:val="0"/>
              <w:marRight w:val="0"/>
              <w:marTop w:val="0"/>
              <w:marBottom w:val="0"/>
              <w:divBdr>
                <w:top w:val="none" w:sz="0" w:space="0" w:color="auto"/>
                <w:left w:val="none" w:sz="0" w:space="0" w:color="auto"/>
                <w:bottom w:val="none" w:sz="0" w:space="0" w:color="auto"/>
                <w:right w:val="none" w:sz="0" w:space="0" w:color="auto"/>
              </w:divBdr>
            </w:div>
            <w:div w:id="144519761">
              <w:marLeft w:val="0"/>
              <w:marRight w:val="0"/>
              <w:marTop w:val="0"/>
              <w:marBottom w:val="0"/>
              <w:divBdr>
                <w:top w:val="none" w:sz="0" w:space="0" w:color="auto"/>
                <w:left w:val="none" w:sz="0" w:space="0" w:color="auto"/>
                <w:bottom w:val="none" w:sz="0" w:space="0" w:color="auto"/>
                <w:right w:val="none" w:sz="0" w:space="0" w:color="auto"/>
              </w:divBdr>
            </w:div>
            <w:div w:id="1746608751">
              <w:marLeft w:val="0"/>
              <w:marRight w:val="0"/>
              <w:marTop w:val="0"/>
              <w:marBottom w:val="0"/>
              <w:divBdr>
                <w:top w:val="none" w:sz="0" w:space="0" w:color="auto"/>
                <w:left w:val="none" w:sz="0" w:space="0" w:color="auto"/>
                <w:bottom w:val="none" w:sz="0" w:space="0" w:color="auto"/>
                <w:right w:val="none" w:sz="0" w:space="0" w:color="auto"/>
              </w:divBdr>
            </w:div>
            <w:div w:id="1237083330">
              <w:marLeft w:val="0"/>
              <w:marRight w:val="0"/>
              <w:marTop w:val="0"/>
              <w:marBottom w:val="0"/>
              <w:divBdr>
                <w:top w:val="none" w:sz="0" w:space="0" w:color="auto"/>
                <w:left w:val="none" w:sz="0" w:space="0" w:color="auto"/>
                <w:bottom w:val="none" w:sz="0" w:space="0" w:color="auto"/>
                <w:right w:val="none" w:sz="0" w:space="0" w:color="auto"/>
              </w:divBdr>
            </w:div>
            <w:div w:id="2086763405">
              <w:marLeft w:val="0"/>
              <w:marRight w:val="0"/>
              <w:marTop w:val="0"/>
              <w:marBottom w:val="0"/>
              <w:divBdr>
                <w:top w:val="none" w:sz="0" w:space="0" w:color="auto"/>
                <w:left w:val="none" w:sz="0" w:space="0" w:color="auto"/>
                <w:bottom w:val="none" w:sz="0" w:space="0" w:color="auto"/>
                <w:right w:val="none" w:sz="0" w:space="0" w:color="auto"/>
              </w:divBdr>
            </w:div>
            <w:div w:id="1188563608">
              <w:marLeft w:val="0"/>
              <w:marRight w:val="0"/>
              <w:marTop w:val="0"/>
              <w:marBottom w:val="0"/>
              <w:divBdr>
                <w:top w:val="none" w:sz="0" w:space="0" w:color="auto"/>
                <w:left w:val="none" w:sz="0" w:space="0" w:color="auto"/>
                <w:bottom w:val="none" w:sz="0" w:space="0" w:color="auto"/>
                <w:right w:val="none" w:sz="0" w:space="0" w:color="auto"/>
              </w:divBdr>
            </w:div>
          </w:divsChild>
        </w:div>
        <w:div w:id="1886259798">
          <w:marLeft w:val="0"/>
          <w:marRight w:val="0"/>
          <w:marTop w:val="0"/>
          <w:marBottom w:val="0"/>
          <w:divBdr>
            <w:top w:val="none" w:sz="0" w:space="0" w:color="auto"/>
            <w:left w:val="none" w:sz="0" w:space="0" w:color="auto"/>
            <w:bottom w:val="none" w:sz="0" w:space="0" w:color="auto"/>
            <w:right w:val="none" w:sz="0" w:space="0" w:color="auto"/>
          </w:divBdr>
        </w:div>
        <w:div w:id="89812811">
          <w:marLeft w:val="0"/>
          <w:marRight w:val="0"/>
          <w:marTop w:val="0"/>
          <w:marBottom w:val="0"/>
          <w:divBdr>
            <w:top w:val="none" w:sz="0" w:space="0" w:color="auto"/>
            <w:left w:val="none" w:sz="0" w:space="0" w:color="auto"/>
            <w:bottom w:val="none" w:sz="0" w:space="0" w:color="auto"/>
            <w:right w:val="none" w:sz="0" w:space="0" w:color="auto"/>
          </w:divBdr>
        </w:div>
        <w:div w:id="1053306997">
          <w:marLeft w:val="0"/>
          <w:marRight w:val="0"/>
          <w:marTop w:val="0"/>
          <w:marBottom w:val="0"/>
          <w:divBdr>
            <w:top w:val="none" w:sz="0" w:space="0" w:color="auto"/>
            <w:left w:val="none" w:sz="0" w:space="0" w:color="auto"/>
            <w:bottom w:val="none" w:sz="0" w:space="0" w:color="auto"/>
            <w:right w:val="none" w:sz="0" w:space="0" w:color="auto"/>
          </w:divBdr>
        </w:div>
        <w:div w:id="376318362">
          <w:marLeft w:val="0"/>
          <w:marRight w:val="0"/>
          <w:marTop w:val="0"/>
          <w:marBottom w:val="0"/>
          <w:divBdr>
            <w:top w:val="none" w:sz="0" w:space="0" w:color="auto"/>
            <w:left w:val="none" w:sz="0" w:space="0" w:color="auto"/>
            <w:bottom w:val="none" w:sz="0" w:space="0" w:color="auto"/>
            <w:right w:val="none" w:sz="0" w:space="0" w:color="auto"/>
          </w:divBdr>
        </w:div>
        <w:div w:id="482815075">
          <w:marLeft w:val="0"/>
          <w:marRight w:val="0"/>
          <w:marTop w:val="0"/>
          <w:marBottom w:val="0"/>
          <w:divBdr>
            <w:top w:val="none" w:sz="0" w:space="0" w:color="auto"/>
            <w:left w:val="none" w:sz="0" w:space="0" w:color="auto"/>
            <w:bottom w:val="none" w:sz="0" w:space="0" w:color="auto"/>
            <w:right w:val="none" w:sz="0" w:space="0" w:color="auto"/>
          </w:divBdr>
        </w:div>
        <w:div w:id="2050031625">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591">
      <w:bodyDiv w:val="1"/>
      <w:marLeft w:val="0"/>
      <w:marRight w:val="0"/>
      <w:marTop w:val="0"/>
      <w:marBottom w:val="0"/>
      <w:divBdr>
        <w:top w:val="none" w:sz="0" w:space="0" w:color="auto"/>
        <w:left w:val="none" w:sz="0" w:space="0" w:color="auto"/>
        <w:bottom w:val="none" w:sz="0" w:space="0" w:color="auto"/>
        <w:right w:val="none" w:sz="0" w:space="0" w:color="auto"/>
      </w:divBdr>
      <w:divsChild>
        <w:div w:id="602079954">
          <w:marLeft w:val="0"/>
          <w:marRight w:val="0"/>
          <w:marTop w:val="0"/>
          <w:marBottom w:val="0"/>
          <w:divBdr>
            <w:top w:val="none" w:sz="0" w:space="0" w:color="auto"/>
            <w:left w:val="none" w:sz="0" w:space="0" w:color="auto"/>
            <w:bottom w:val="none" w:sz="0" w:space="0" w:color="auto"/>
            <w:right w:val="none" w:sz="0" w:space="0" w:color="auto"/>
          </w:divBdr>
          <w:divsChild>
            <w:div w:id="1059864555">
              <w:marLeft w:val="0"/>
              <w:marRight w:val="0"/>
              <w:marTop w:val="0"/>
              <w:marBottom w:val="0"/>
              <w:divBdr>
                <w:top w:val="none" w:sz="0" w:space="0" w:color="auto"/>
                <w:left w:val="none" w:sz="0" w:space="0" w:color="auto"/>
                <w:bottom w:val="none" w:sz="0" w:space="0" w:color="auto"/>
                <w:right w:val="none" w:sz="0" w:space="0" w:color="auto"/>
              </w:divBdr>
            </w:div>
          </w:divsChild>
        </w:div>
        <w:div w:id="169875241">
          <w:marLeft w:val="0"/>
          <w:marRight w:val="0"/>
          <w:marTop w:val="0"/>
          <w:marBottom w:val="0"/>
          <w:divBdr>
            <w:top w:val="none" w:sz="0" w:space="0" w:color="auto"/>
            <w:left w:val="none" w:sz="0" w:space="0" w:color="auto"/>
            <w:bottom w:val="none" w:sz="0" w:space="0" w:color="auto"/>
            <w:right w:val="none" w:sz="0" w:space="0" w:color="auto"/>
          </w:divBdr>
          <w:divsChild>
            <w:div w:id="1048183548">
              <w:marLeft w:val="0"/>
              <w:marRight w:val="0"/>
              <w:marTop w:val="0"/>
              <w:marBottom w:val="0"/>
              <w:divBdr>
                <w:top w:val="none" w:sz="0" w:space="0" w:color="auto"/>
                <w:left w:val="none" w:sz="0" w:space="0" w:color="auto"/>
                <w:bottom w:val="none" w:sz="0" w:space="0" w:color="auto"/>
                <w:right w:val="none" w:sz="0" w:space="0" w:color="auto"/>
              </w:divBdr>
            </w:div>
          </w:divsChild>
        </w:div>
        <w:div w:id="198320280">
          <w:marLeft w:val="0"/>
          <w:marRight w:val="0"/>
          <w:marTop w:val="0"/>
          <w:marBottom w:val="0"/>
          <w:divBdr>
            <w:top w:val="none" w:sz="0" w:space="0" w:color="auto"/>
            <w:left w:val="none" w:sz="0" w:space="0" w:color="auto"/>
            <w:bottom w:val="none" w:sz="0" w:space="0" w:color="auto"/>
            <w:right w:val="none" w:sz="0" w:space="0" w:color="auto"/>
          </w:divBdr>
          <w:divsChild>
            <w:div w:id="386926456">
              <w:marLeft w:val="0"/>
              <w:marRight w:val="0"/>
              <w:marTop w:val="0"/>
              <w:marBottom w:val="0"/>
              <w:divBdr>
                <w:top w:val="none" w:sz="0" w:space="0" w:color="auto"/>
                <w:left w:val="none" w:sz="0" w:space="0" w:color="auto"/>
                <w:bottom w:val="none" w:sz="0" w:space="0" w:color="auto"/>
                <w:right w:val="none" w:sz="0" w:space="0" w:color="auto"/>
              </w:divBdr>
            </w:div>
          </w:divsChild>
        </w:div>
        <w:div w:id="1284577551">
          <w:marLeft w:val="0"/>
          <w:marRight w:val="0"/>
          <w:marTop w:val="0"/>
          <w:marBottom w:val="0"/>
          <w:divBdr>
            <w:top w:val="none" w:sz="0" w:space="0" w:color="auto"/>
            <w:left w:val="none" w:sz="0" w:space="0" w:color="auto"/>
            <w:bottom w:val="none" w:sz="0" w:space="0" w:color="auto"/>
            <w:right w:val="none" w:sz="0" w:space="0" w:color="auto"/>
          </w:divBdr>
          <w:divsChild>
            <w:div w:id="1892617180">
              <w:marLeft w:val="0"/>
              <w:marRight w:val="0"/>
              <w:marTop w:val="0"/>
              <w:marBottom w:val="0"/>
              <w:divBdr>
                <w:top w:val="none" w:sz="0" w:space="0" w:color="auto"/>
                <w:left w:val="none" w:sz="0" w:space="0" w:color="auto"/>
                <w:bottom w:val="none" w:sz="0" w:space="0" w:color="auto"/>
                <w:right w:val="none" w:sz="0" w:space="0" w:color="auto"/>
              </w:divBdr>
            </w:div>
            <w:div w:id="184101960">
              <w:marLeft w:val="0"/>
              <w:marRight w:val="0"/>
              <w:marTop w:val="0"/>
              <w:marBottom w:val="0"/>
              <w:divBdr>
                <w:top w:val="none" w:sz="0" w:space="0" w:color="auto"/>
                <w:left w:val="none" w:sz="0" w:space="0" w:color="auto"/>
                <w:bottom w:val="none" w:sz="0" w:space="0" w:color="auto"/>
                <w:right w:val="none" w:sz="0" w:space="0" w:color="auto"/>
              </w:divBdr>
            </w:div>
          </w:divsChild>
        </w:div>
        <w:div w:id="480000025">
          <w:marLeft w:val="0"/>
          <w:marRight w:val="0"/>
          <w:marTop w:val="0"/>
          <w:marBottom w:val="0"/>
          <w:divBdr>
            <w:top w:val="none" w:sz="0" w:space="0" w:color="auto"/>
            <w:left w:val="none" w:sz="0" w:space="0" w:color="auto"/>
            <w:bottom w:val="none" w:sz="0" w:space="0" w:color="auto"/>
            <w:right w:val="none" w:sz="0" w:space="0" w:color="auto"/>
          </w:divBdr>
          <w:divsChild>
            <w:div w:id="1872257739">
              <w:marLeft w:val="0"/>
              <w:marRight w:val="0"/>
              <w:marTop w:val="0"/>
              <w:marBottom w:val="0"/>
              <w:divBdr>
                <w:top w:val="none" w:sz="0" w:space="0" w:color="auto"/>
                <w:left w:val="none" w:sz="0" w:space="0" w:color="auto"/>
                <w:bottom w:val="none" w:sz="0" w:space="0" w:color="auto"/>
                <w:right w:val="none" w:sz="0" w:space="0" w:color="auto"/>
              </w:divBdr>
            </w:div>
          </w:divsChild>
        </w:div>
        <w:div w:id="796293259">
          <w:marLeft w:val="0"/>
          <w:marRight w:val="0"/>
          <w:marTop w:val="0"/>
          <w:marBottom w:val="0"/>
          <w:divBdr>
            <w:top w:val="none" w:sz="0" w:space="0" w:color="auto"/>
            <w:left w:val="none" w:sz="0" w:space="0" w:color="auto"/>
            <w:bottom w:val="none" w:sz="0" w:space="0" w:color="auto"/>
            <w:right w:val="none" w:sz="0" w:space="0" w:color="auto"/>
          </w:divBdr>
          <w:divsChild>
            <w:div w:id="611402688">
              <w:marLeft w:val="0"/>
              <w:marRight w:val="0"/>
              <w:marTop w:val="0"/>
              <w:marBottom w:val="0"/>
              <w:divBdr>
                <w:top w:val="none" w:sz="0" w:space="0" w:color="auto"/>
                <w:left w:val="none" w:sz="0" w:space="0" w:color="auto"/>
                <w:bottom w:val="none" w:sz="0" w:space="0" w:color="auto"/>
                <w:right w:val="none" w:sz="0" w:space="0" w:color="auto"/>
              </w:divBdr>
            </w:div>
          </w:divsChild>
        </w:div>
        <w:div w:id="2094664594">
          <w:marLeft w:val="0"/>
          <w:marRight w:val="0"/>
          <w:marTop w:val="0"/>
          <w:marBottom w:val="0"/>
          <w:divBdr>
            <w:top w:val="none" w:sz="0" w:space="0" w:color="auto"/>
            <w:left w:val="none" w:sz="0" w:space="0" w:color="auto"/>
            <w:bottom w:val="none" w:sz="0" w:space="0" w:color="auto"/>
            <w:right w:val="none" w:sz="0" w:space="0" w:color="auto"/>
          </w:divBdr>
          <w:divsChild>
            <w:div w:id="364715146">
              <w:marLeft w:val="0"/>
              <w:marRight w:val="0"/>
              <w:marTop w:val="0"/>
              <w:marBottom w:val="0"/>
              <w:divBdr>
                <w:top w:val="none" w:sz="0" w:space="0" w:color="auto"/>
                <w:left w:val="none" w:sz="0" w:space="0" w:color="auto"/>
                <w:bottom w:val="none" w:sz="0" w:space="0" w:color="auto"/>
                <w:right w:val="none" w:sz="0" w:space="0" w:color="auto"/>
              </w:divBdr>
            </w:div>
          </w:divsChild>
        </w:div>
        <w:div w:id="625090868">
          <w:marLeft w:val="0"/>
          <w:marRight w:val="0"/>
          <w:marTop w:val="0"/>
          <w:marBottom w:val="0"/>
          <w:divBdr>
            <w:top w:val="none" w:sz="0" w:space="0" w:color="auto"/>
            <w:left w:val="none" w:sz="0" w:space="0" w:color="auto"/>
            <w:bottom w:val="none" w:sz="0" w:space="0" w:color="auto"/>
            <w:right w:val="none" w:sz="0" w:space="0" w:color="auto"/>
          </w:divBdr>
          <w:divsChild>
            <w:div w:id="1923484714">
              <w:marLeft w:val="0"/>
              <w:marRight w:val="0"/>
              <w:marTop w:val="0"/>
              <w:marBottom w:val="0"/>
              <w:divBdr>
                <w:top w:val="none" w:sz="0" w:space="0" w:color="auto"/>
                <w:left w:val="none" w:sz="0" w:space="0" w:color="auto"/>
                <w:bottom w:val="none" w:sz="0" w:space="0" w:color="auto"/>
                <w:right w:val="none" w:sz="0" w:space="0" w:color="auto"/>
              </w:divBdr>
            </w:div>
          </w:divsChild>
        </w:div>
        <w:div w:id="1796946685">
          <w:marLeft w:val="0"/>
          <w:marRight w:val="0"/>
          <w:marTop w:val="0"/>
          <w:marBottom w:val="0"/>
          <w:divBdr>
            <w:top w:val="none" w:sz="0" w:space="0" w:color="auto"/>
            <w:left w:val="none" w:sz="0" w:space="0" w:color="auto"/>
            <w:bottom w:val="none" w:sz="0" w:space="0" w:color="auto"/>
            <w:right w:val="none" w:sz="0" w:space="0" w:color="auto"/>
          </w:divBdr>
          <w:divsChild>
            <w:div w:id="1420253330">
              <w:marLeft w:val="0"/>
              <w:marRight w:val="0"/>
              <w:marTop w:val="0"/>
              <w:marBottom w:val="0"/>
              <w:divBdr>
                <w:top w:val="none" w:sz="0" w:space="0" w:color="auto"/>
                <w:left w:val="none" w:sz="0" w:space="0" w:color="auto"/>
                <w:bottom w:val="none" w:sz="0" w:space="0" w:color="auto"/>
                <w:right w:val="none" w:sz="0" w:space="0" w:color="auto"/>
              </w:divBdr>
            </w:div>
          </w:divsChild>
        </w:div>
        <w:div w:id="1965773128">
          <w:marLeft w:val="0"/>
          <w:marRight w:val="0"/>
          <w:marTop w:val="0"/>
          <w:marBottom w:val="0"/>
          <w:divBdr>
            <w:top w:val="none" w:sz="0" w:space="0" w:color="auto"/>
            <w:left w:val="none" w:sz="0" w:space="0" w:color="auto"/>
            <w:bottom w:val="none" w:sz="0" w:space="0" w:color="auto"/>
            <w:right w:val="none" w:sz="0" w:space="0" w:color="auto"/>
          </w:divBdr>
          <w:divsChild>
            <w:div w:id="71047443">
              <w:marLeft w:val="0"/>
              <w:marRight w:val="0"/>
              <w:marTop w:val="0"/>
              <w:marBottom w:val="0"/>
              <w:divBdr>
                <w:top w:val="none" w:sz="0" w:space="0" w:color="auto"/>
                <w:left w:val="none" w:sz="0" w:space="0" w:color="auto"/>
                <w:bottom w:val="none" w:sz="0" w:space="0" w:color="auto"/>
                <w:right w:val="none" w:sz="0" w:space="0" w:color="auto"/>
              </w:divBdr>
            </w:div>
          </w:divsChild>
        </w:div>
        <w:div w:id="1022971628">
          <w:marLeft w:val="0"/>
          <w:marRight w:val="0"/>
          <w:marTop w:val="0"/>
          <w:marBottom w:val="0"/>
          <w:divBdr>
            <w:top w:val="none" w:sz="0" w:space="0" w:color="auto"/>
            <w:left w:val="none" w:sz="0" w:space="0" w:color="auto"/>
            <w:bottom w:val="none" w:sz="0" w:space="0" w:color="auto"/>
            <w:right w:val="none" w:sz="0" w:space="0" w:color="auto"/>
          </w:divBdr>
          <w:divsChild>
            <w:div w:id="1692761699">
              <w:marLeft w:val="0"/>
              <w:marRight w:val="0"/>
              <w:marTop w:val="0"/>
              <w:marBottom w:val="0"/>
              <w:divBdr>
                <w:top w:val="none" w:sz="0" w:space="0" w:color="auto"/>
                <w:left w:val="none" w:sz="0" w:space="0" w:color="auto"/>
                <w:bottom w:val="none" w:sz="0" w:space="0" w:color="auto"/>
                <w:right w:val="none" w:sz="0" w:space="0" w:color="auto"/>
              </w:divBdr>
            </w:div>
          </w:divsChild>
        </w:div>
        <w:div w:id="1016226408">
          <w:marLeft w:val="0"/>
          <w:marRight w:val="0"/>
          <w:marTop w:val="0"/>
          <w:marBottom w:val="0"/>
          <w:divBdr>
            <w:top w:val="none" w:sz="0" w:space="0" w:color="auto"/>
            <w:left w:val="none" w:sz="0" w:space="0" w:color="auto"/>
            <w:bottom w:val="none" w:sz="0" w:space="0" w:color="auto"/>
            <w:right w:val="none" w:sz="0" w:space="0" w:color="auto"/>
          </w:divBdr>
          <w:divsChild>
            <w:div w:id="1107389983">
              <w:marLeft w:val="0"/>
              <w:marRight w:val="0"/>
              <w:marTop w:val="0"/>
              <w:marBottom w:val="0"/>
              <w:divBdr>
                <w:top w:val="none" w:sz="0" w:space="0" w:color="auto"/>
                <w:left w:val="none" w:sz="0" w:space="0" w:color="auto"/>
                <w:bottom w:val="none" w:sz="0" w:space="0" w:color="auto"/>
                <w:right w:val="none" w:sz="0" w:space="0" w:color="auto"/>
              </w:divBdr>
            </w:div>
          </w:divsChild>
        </w:div>
        <w:div w:id="32506516">
          <w:marLeft w:val="0"/>
          <w:marRight w:val="0"/>
          <w:marTop w:val="0"/>
          <w:marBottom w:val="0"/>
          <w:divBdr>
            <w:top w:val="none" w:sz="0" w:space="0" w:color="auto"/>
            <w:left w:val="none" w:sz="0" w:space="0" w:color="auto"/>
            <w:bottom w:val="none" w:sz="0" w:space="0" w:color="auto"/>
            <w:right w:val="none" w:sz="0" w:space="0" w:color="auto"/>
          </w:divBdr>
          <w:divsChild>
            <w:div w:id="1583568979">
              <w:marLeft w:val="0"/>
              <w:marRight w:val="0"/>
              <w:marTop w:val="0"/>
              <w:marBottom w:val="0"/>
              <w:divBdr>
                <w:top w:val="none" w:sz="0" w:space="0" w:color="auto"/>
                <w:left w:val="none" w:sz="0" w:space="0" w:color="auto"/>
                <w:bottom w:val="none" w:sz="0" w:space="0" w:color="auto"/>
                <w:right w:val="none" w:sz="0" w:space="0" w:color="auto"/>
              </w:divBdr>
            </w:div>
          </w:divsChild>
        </w:div>
        <w:div w:id="415324809">
          <w:marLeft w:val="0"/>
          <w:marRight w:val="0"/>
          <w:marTop w:val="0"/>
          <w:marBottom w:val="0"/>
          <w:divBdr>
            <w:top w:val="none" w:sz="0" w:space="0" w:color="auto"/>
            <w:left w:val="none" w:sz="0" w:space="0" w:color="auto"/>
            <w:bottom w:val="none" w:sz="0" w:space="0" w:color="auto"/>
            <w:right w:val="none" w:sz="0" w:space="0" w:color="auto"/>
          </w:divBdr>
          <w:divsChild>
            <w:div w:id="1770150869">
              <w:marLeft w:val="0"/>
              <w:marRight w:val="0"/>
              <w:marTop w:val="0"/>
              <w:marBottom w:val="0"/>
              <w:divBdr>
                <w:top w:val="none" w:sz="0" w:space="0" w:color="auto"/>
                <w:left w:val="none" w:sz="0" w:space="0" w:color="auto"/>
                <w:bottom w:val="none" w:sz="0" w:space="0" w:color="auto"/>
                <w:right w:val="none" w:sz="0" w:space="0" w:color="auto"/>
              </w:divBdr>
            </w:div>
          </w:divsChild>
        </w:div>
        <w:div w:id="1591889020">
          <w:marLeft w:val="0"/>
          <w:marRight w:val="0"/>
          <w:marTop w:val="0"/>
          <w:marBottom w:val="0"/>
          <w:divBdr>
            <w:top w:val="none" w:sz="0" w:space="0" w:color="auto"/>
            <w:left w:val="none" w:sz="0" w:space="0" w:color="auto"/>
            <w:bottom w:val="none" w:sz="0" w:space="0" w:color="auto"/>
            <w:right w:val="none" w:sz="0" w:space="0" w:color="auto"/>
          </w:divBdr>
          <w:divsChild>
            <w:div w:id="1622108804">
              <w:marLeft w:val="0"/>
              <w:marRight w:val="0"/>
              <w:marTop w:val="0"/>
              <w:marBottom w:val="0"/>
              <w:divBdr>
                <w:top w:val="none" w:sz="0" w:space="0" w:color="auto"/>
                <w:left w:val="none" w:sz="0" w:space="0" w:color="auto"/>
                <w:bottom w:val="none" w:sz="0" w:space="0" w:color="auto"/>
                <w:right w:val="none" w:sz="0" w:space="0" w:color="auto"/>
              </w:divBdr>
            </w:div>
          </w:divsChild>
        </w:div>
        <w:div w:id="1772629237">
          <w:marLeft w:val="0"/>
          <w:marRight w:val="0"/>
          <w:marTop w:val="0"/>
          <w:marBottom w:val="0"/>
          <w:divBdr>
            <w:top w:val="none" w:sz="0" w:space="0" w:color="auto"/>
            <w:left w:val="none" w:sz="0" w:space="0" w:color="auto"/>
            <w:bottom w:val="none" w:sz="0" w:space="0" w:color="auto"/>
            <w:right w:val="none" w:sz="0" w:space="0" w:color="auto"/>
          </w:divBdr>
          <w:divsChild>
            <w:div w:id="1571385812">
              <w:marLeft w:val="0"/>
              <w:marRight w:val="0"/>
              <w:marTop w:val="0"/>
              <w:marBottom w:val="0"/>
              <w:divBdr>
                <w:top w:val="none" w:sz="0" w:space="0" w:color="auto"/>
                <w:left w:val="none" w:sz="0" w:space="0" w:color="auto"/>
                <w:bottom w:val="none" w:sz="0" w:space="0" w:color="auto"/>
                <w:right w:val="none" w:sz="0" w:space="0" w:color="auto"/>
              </w:divBdr>
            </w:div>
          </w:divsChild>
        </w:div>
        <w:div w:id="639072801">
          <w:marLeft w:val="0"/>
          <w:marRight w:val="0"/>
          <w:marTop w:val="0"/>
          <w:marBottom w:val="0"/>
          <w:divBdr>
            <w:top w:val="none" w:sz="0" w:space="0" w:color="auto"/>
            <w:left w:val="none" w:sz="0" w:space="0" w:color="auto"/>
            <w:bottom w:val="none" w:sz="0" w:space="0" w:color="auto"/>
            <w:right w:val="none" w:sz="0" w:space="0" w:color="auto"/>
          </w:divBdr>
          <w:divsChild>
            <w:div w:id="1491823845">
              <w:marLeft w:val="0"/>
              <w:marRight w:val="0"/>
              <w:marTop w:val="0"/>
              <w:marBottom w:val="0"/>
              <w:divBdr>
                <w:top w:val="none" w:sz="0" w:space="0" w:color="auto"/>
                <w:left w:val="none" w:sz="0" w:space="0" w:color="auto"/>
                <w:bottom w:val="none" w:sz="0" w:space="0" w:color="auto"/>
                <w:right w:val="none" w:sz="0" w:space="0" w:color="auto"/>
              </w:divBdr>
            </w:div>
          </w:divsChild>
        </w:div>
        <w:div w:id="1366443250">
          <w:marLeft w:val="0"/>
          <w:marRight w:val="0"/>
          <w:marTop w:val="0"/>
          <w:marBottom w:val="0"/>
          <w:divBdr>
            <w:top w:val="none" w:sz="0" w:space="0" w:color="auto"/>
            <w:left w:val="none" w:sz="0" w:space="0" w:color="auto"/>
            <w:bottom w:val="none" w:sz="0" w:space="0" w:color="auto"/>
            <w:right w:val="none" w:sz="0" w:space="0" w:color="auto"/>
          </w:divBdr>
          <w:divsChild>
            <w:div w:id="13043191">
              <w:marLeft w:val="0"/>
              <w:marRight w:val="0"/>
              <w:marTop w:val="0"/>
              <w:marBottom w:val="0"/>
              <w:divBdr>
                <w:top w:val="none" w:sz="0" w:space="0" w:color="auto"/>
                <w:left w:val="none" w:sz="0" w:space="0" w:color="auto"/>
                <w:bottom w:val="none" w:sz="0" w:space="0" w:color="auto"/>
                <w:right w:val="none" w:sz="0" w:space="0" w:color="auto"/>
              </w:divBdr>
            </w:div>
          </w:divsChild>
        </w:div>
        <w:div w:id="1769539920">
          <w:marLeft w:val="0"/>
          <w:marRight w:val="0"/>
          <w:marTop w:val="0"/>
          <w:marBottom w:val="0"/>
          <w:divBdr>
            <w:top w:val="none" w:sz="0" w:space="0" w:color="auto"/>
            <w:left w:val="none" w:sz="0" w:space="0" w:color="auto"/>
            <w:bottom w:val="none" w:sz="0" w:space="0" w:color="auto"/>
            <w:right w:val="none" w:sz="0" w:space="0" w:color="auto"/>
          </w:divBdr>
          <w:divsChild>
            <w:div w:id="51853946">
              <w:marLeft w:val="0"/>
              <w:marRight w:val="0"/>
              <w:marTop w:val="0"/>
              <w:marBottom w:val="0"/>
              <w:divBdr>
                <w:top w:val="none" w:sz="0" w:space="0" w:color="auto"/>
                <w:left w:val="none" w:sz="0" w:space="0" w:color="auto"/>
                <w:bottom w:val="none" w:sz="0" w:space="0" w:color="auto"/>
                <w:right w:val="none" w:sz="0" w:space="0" w:color="auto"/>
              </w:divBdr>
            </w:div>
          </w:divsChild>
        </w:div>
        <w:div w:id="998315082">
          <w:marLeft w:val="0"/>
          <w:marRight w:val="0"/>
          <w:marTop w:val="0"/>
          <w:marBottom w:val="0"/>
          <w:divBdr>
            <w:top w:val="none" w:sz="0" w:space="0" w:color="auto"/>
            <w:left w:val="none" w:sz="0" w:space="0" w:color="auto"/>
            <w:bottom w:val="none" w:sz="0" w:space="0" w:color="auto"/>
            <w:right w:val="none" w:sz="0" w:space="0" w:color="auto"/>
          </w:divBdr>
          <w:divsChild>
            <w:div w:id="1363362942">
              <w:marLeft w:val="0"/>
              <w:marRight w:val="0"/>
              <w:marTop w:val="0"/>
              <w:marBottom w:val="0"/>
              <w:divBdr>
                <w:top w:val="none" w:sz="0" w:space="0" w:color="auto"/>
                <w:left w:val="none" w:sz="0" w:space="0" w:color="auto"/>
                <w:bottom w:val="none" w:sz="0" w:space="0" w:color="auto"/>
                <w:right w:val="none" w:sz="0" w:space="0" w:color="auto"/>
              </w:divBdr>
            </w:div>
          </w:divsChild>
        </w:div>
        <w:div w:id="1204292877">
          <w:marLeft w:val="0"/>
          <w:marRight w:val="0"/>
          <w:marTop w:val="0"/>
          <w:marBottom w:val="0"/>
          <w:divBdr>
            <w:top w:val="none" w:sz="0" w:space="0" w:color="auto"/>
            <w:left w:val="none" w:sz="0" w:space="0" w:color="auto"/>
            <w:bottom w:val="none" w:sz="0" w:space="0" w:color="auto"/>
            <w:right w:val="none" w:sz="0" w:space="0" w:color="auto"/>
          </w:divBdr>
          <w:divsChild>
            <w:div w:id="1554003450">
              <w:marLeft w:val="0"/>
              <w:marRight w:val="0"/>
              <w:marTop w:val="0"/>
              <w:marBottom w:val="0"/>
              <w:divBdr>
                <w:top w:val="none" w:sz="0" w:space="0" w:color="auto"/>
                <w:left w:val="none" w:sz="0" w:space="0" w:color="auto"/>
                <w:bottom w:val="none" w:sz="0" w:space="0" w:color="auto"/>
                <w:right w:val="none" w:sz="0" w:space="0" w:color="auto"/>
              </w:divBdr>
            </w:div>
          </w:divsChild>
        </w:div>
        <w:div w:id="1796682427">
          <w:marLeft w:val="0"/>
          <w:marRight w:val="0"/>
          <w:marTop w:val="0"/>
          <w:marBottom w:val="0"/>
          <w:divBdr>
            <w:top w:val="none" w:sz="0" w:space="0" w:color="auto"/>
            <w:left w:val="none" w:sz="0" w:space="0" w:color="auto"/>
            <w:bottom w:val="none" w:sz="0" w:space="0" w:color="auto"/>
            <w:right w:val="none" w:sz="0" w:space="0" w:color="auto"/>
          </w:divBdr>
          <w:divsChild>
            <w:div w:id="626549673">
              <w:marLeft w:val="0"/>
              <w:marRight w:val="0"/>
              <w:marTop w:val="0"/>
              <w:marBottom w:val="0"/>
              <w:divBdr>
                <w:top w:val="none" w:sz="0" w:space="0" w:color="auto"/>
                <w:left w:val="none" w:sz="0" w:space="0" w:color="auto"/>
                <w:bottom w:val="none" w:sz="0" w:space="0" w:color="auto"/>
                <w:right w:val="none" w:sz="0" w:space="0" w:color="auto"/>
              </w:divBdr>
            </w:div>
          </w:divsChild>
        </w:div>
        <w:div w:id="2086681595">
          <w:marLeft w:val="0"/>
          <w:marRight w:val="0"/>
          <w:marTop w:val="0"/>
          <w:marBottom w:val="0"/>
          <w:divBdr>
            <w:top w:val="none" w:sz="0" w:space="0" w:color="auto"/>
            <w:left w:val="none" w:sz="0" w:space="0" w:color="auto"/>
            <w:bottom w:val="none" w:sz="0" w:space="0" w:color="auto"/>
            <w:right w:val="none" w:sz="0" w:space="0" w:color="auto"/>
          </w:divBdr>
          <w:divsChild>
            <w:div w:id="1506170042">
              <w:marLeft w:val="0"/>
              <w:marRight w:val="0"/>
              <w:marTop w:val="0"/>
              <w:marBottom w:val="0"/>
              <w:divBdr>
                <w:top w:val="none" w:sz="0" w:space="0" w:color="auto"/>
                <w:left w:val="none" w:sz="0" w:space="0" w:color="auto"/>
                <w:bottom w:val="none" w:sz="0" w:space="0" w:color="auto"/>
                <w:right w:val="none" w:sz="0" w:space="0" w:color="auto"/>
              </w:divBdr>
            </w:div>
          </w:divsChild>
        </w:div>
        <w:div w:id="1410687901">
          <w:marLeft w:val="0"/>
          <w:marRight w:val="0"/>
          <w:marTop w:val="0"/>
          <w:marBottom w:val="0"/>
          <w:divBdr>
            <w:top w:val="none" w:sz="0" w:space="0" w:color="auto"/>
            <w:left w:val="none" w:sz="0" w:space="0" w:color="auto"/>
            <w:bottom w:val="none" w:sz="0" w:space="0" w:color="auto"/>
            <w:right w:val="none" w:sz="0" w:space="0" w:color="auto"/>
          </w:divBdr>
          <w:divsChild>
            <w:div w:id="6956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10" Type="http://schemas.openxmlformats.org/officeDocument/2006/relationships/hyperlink" Target="https://cvpp.eviesiejipirkimai.lt/Notice/Details/2024-62746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56557</Words>
  <Characters>32238</Characters>
  <Application>Microsoft Office Word</Application>
  <DocSecurity>0</DocSecurity>
  <Lines>268</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2025-02-08T20:25:00Z</dcterms:created>
  <dcterms:modified xsi:type="dcterms:W3CDTF">2025-02-10T14:21:00Z</dcterms:modified>
</cp:coreProperties>
</file>