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AF18" w14:textId="44BC5F6E" w:rsidR="00187C08" w:rsidRPr="0068000C" w:rsidRDefault="00187C08" w:rsidP="00A166EF">
      <w:pPr>
        <w:keepNext/>
        <w:keepLines/>
        <w:spacing w:before="120" w:line="240" w:lineRule="auto"/>
        <w:ind w:left="5103"/>
        <w:outlineLvl w:val="1"/>
        <w:rPr>
          <w:rFonts w:eastAsiaTheme="majorEastAsia" w:cstheme="majorBidi"/>
          <w:color w:val="0070C0"/>
          <w:sz w:val="21"/>
          <w:szCs w:val="21"/>
          <w:lang w:eastAsia="lt-LT"/>
        </w:rPr>
      </w:pPr>
      <w:bookmarkStart w:id="0" w:name="_Toc161231843"/>
      <w:r w:rsidRPr="0068000C">
        <w:rPr>
          <w:rFonts w:eastAsiaTheme="majorEastAsia" w:cstheme="majorBidi"/>
          <w:color w:val="0070C0"/>
          <w:sz w:val="21"/>
          <w:szCs w:val="21"/>
          <w:lang w:eastAsia="lt-LT"/>
        </w:rPr>
        <w:t>Pirkimo sąlygų 1</w:t>
      </w:r>
      <w:r w:rsidR="00561FB9">
        <w:rPr>
          <w:rFonts w:eastAsiaTheme="majorEastAsia" w:cstheme="majorBidi"/>
          <w:color w:val="0070C0"/>
          <w:sz w:val="21"/>
          <w:szCs w:val="21"/>
          <w:lang w:eastAsia="lt-LT"/>
        </w:rPr>
        <w:t>1</w:t>
      </w:r>
      <w:r w:rsidRPr="0068000C">
        <w:rPr>
          <w:rFonts w:eastAsiaTheme="majorEastAsia" w:cstheme="majorBidi"/>
          <w:color w:val="0070C0"/>
          <w:sz w:val="21"/>
          <w:szCs w:val="21"/>
          <w:lang w:eastAsia="lt-LT"/>
        </w:rPr>
        <w:t xml:space="preserve"> priedas „Sutarties projektas“</w:t>
      </w:r>
      <w:bookmarkEnd w:id="0"/>
    </w:p>
    <w:p w14:paraId="0F38A5C5" w14:textId="09D349DD" w:rsidR="00B43B93" w:rsidRPr="0068000C" w:rsidRDefault="00BF18E0" w:rsidP="00B43B93">
      <w:pPr>
        <w:suppressAutoHyphens/>
        <w:jc w:val="center"/>
        <w:rPr>
          <w:rFonts w:ascii="Times New Roman" w:hAnsi="Times New Roman" w:cs="Times New Roman"/>
          <w:b/>
          <w:sz w:val="24"/>
          <w:szCs w:val="24"/>
          <w:lang w:eastAsia="ar-SA"/>
        </w:rPr>
      </w:pPr>
      <w:r w:rsidRPr="0068000C">
        <w:rPr>
          <w:rFonts w:ascii="Times New Roman" w:hAnsi="Times New Roman" w:cs="Times New Roman"/>
          <w:b/>
          <w:sz w:val="24"/>
          <w:szCs w:val="24"/>
          <w:lang w:eastAsia="ar-SA"/>
        </w:rPr>
        <w:t xml:space="preserve">PASLAUGŲ TEIKIMO </w:t>
      </w:r>
      <w:r w:rsidR="00B43B93" w:rsidRPr="0068000C">
        <w:rPr>
          <w:rFonts w:ascii="Times New Roman" w:hAnsi="Times New Roman" w:cs="Times New Roman"/>
          <w:b/>
          <w:sz w:val="24"/>
          <w:szCs w:val="24"/>
          <w:lang w:eastAsia="ar-SA"/>
        </w:rPr>
        <w:t xml:space="preserve">SUTARTIS Nr. </w:t>
      </w:r>
    </w:p>
    <w:p w14:paraId="16FFB643" w14:textId="7F15BECF" w:rsidR="00BF18E0" w:rsidRPr="00CB6ED4" w:rsidRDefault="00BF18E0" w:rsidP="00BF18E0">
      <w:pPr>
        <w:suppressAutoHyphens/>
        <w:spacing w:after="0" w:line="240" w:lineRule="auto"/>
        <w:jc w:val="center"/>
        <w:rPr>
          <w:rFonts w:ascii="Times New Roman" w:hAnsi="Times New Roman" w:cs="Times New Roman"/>
          <w:bCs/>
          <w:i/>
          <w:iCs/>
          <w:color w:val="FF0000"/>
          <w:sz w:val="24"/>
          <w:szCs w:val="24"/>
          <w:lang w:eastAsia="ar-SA"/>
        </w:rPr>
      </w:pPr>
      <w:r w:rsidRPr="0068000C">
        <w:rPr>
          <w:rFonts w:ascii="Times New Roman" w:hAnsi="Times New Roman" w:cs="Times New Roman"/>
          <w:bCs/>
          <w:i/>
          <w:iCs/>
          <w:color w:val="FF0000"/>
          <w:sz w:val="24"/>
          <w:szCs w:val="24"/>
          <w:lang w:eastAsia="ar-SA"/>
        </w:rPr>
        <w:t xml:space="preserve">Pavadinimas įrašomas pagal pirkimo </w:t>
      </w:r>
      <w:r w:rsidRPr="00CB6ED4">
        <w:rPr>
          <w:rFonts w:ascii="Times New Roman" w:hAnsi="Times New Roman" w:cs="Times New Roman"/>
          <w:bCs/>
          <w:i/>
          <w:iCs/>
          <w:color w:val="FF0000"/>
          <w:sz w:val="24"/>
          <w:szCs w:val="24"/>
          <w:lang w:eastAsia="ar-SA"/>
        </w:rPr>
        <w:t>objekto dalį, kuriai sudaroma sutartis:</w:t>
      </w:r>
    </w:p>
    <w:p w14:paraId="1B75117B" w14:textId="4EBF68E0" w:rsidR="00BF18E0" w:rsidRPr="004F5EC3" w:rsidRDefault="00BF18E0" w:rsidP="00BF18E0">
      <w:pPr>
        <w:suppressAutoHyphens/>
        <w:spacing w:after="0" w:line="240" w:lineRule="auto"/>
        <w:jc w:val="center"/>
        <w:rPr>
          <w:rFonts w:ascii="Times New Roman" w:hAnsi="Times New Roman" w:cs="Times New Roman"/>
          <w:bCs/>
          <w:i/>
          <w:iCs/>
          <w:color w:val="FF0000"/>
          <w:sz w:val="24"/>
          <w:szCs w:val="24"/>
          <w:lang w:eastAsia="ar-SA"/>
        </w:rPr>
      </w:pPr>
      <w:r w:rsidRPr="00CB6ED4">
        <w:rPr>
          <w:rFonts w:ascii="Times New Roman" w:hAnsi="Times New Roman" w:cs="Times New Roman"/>
          <w:bCs/>
          <w:i/>
          <w:iCs/>
          <w:color w:val="FF0000"/>
          <w:sz w:val="24"/>
          <w:szCs w:val="24"/>
          <w:lang w:eastAsia="ar-SA"/>
        </w:rPr>
        <w:t xml:space="preserve">I pirkimo objekto dalis – </w:t>
      </w:r>
      <w:r w:rsidR="004F5EC3" w:rsidRPr="004F5EC3">
        <w:rPr>
          <w:rFonts w:ascii="Times New Roman" w:eastAsiaTheme="minorHAnsi" w:hAnsi="Times New Roman" w:cs="Times New Roman"/>
          <w:b/>
          <w:bCs/>
          <w:i/>
          <w:iCs/>
          <w:color w:val="FF0000"/>
          <w:sz w:val="24"/>
          <w:szCs w:val="24"/>
        </w:rPr>
        <w:t>VALSTYBINĖS REIKŠMĖS KRAŠTO KELIO NR. 143 JONAVA-ŽASLIAI-KALNINIAI-MIJAUGONYS RUOŽO NUO 1,600 IKI 1,930 KM REKONSTRUKCIJOS TECHNINIO DARBO PROJEKTO PARENGIMAS IR PROJEKTO VYKDYMO PRIEŽIŪROS PASLAUGOS</w:t>
      </w:r>
    </w:p>
    <w:p w14:paraId="269BD1D4" w14:textId="368F3EA3" w:rsidR="00BF18E0" w:rsidRPr="004F5EC3" w:rsidRDefault="00BF18E0" w:rsidP="00BF18E0">
      <w:pPr>
        <w:suppressAutoHyphens/>
        <w:spacing w:after="0" w:line="240" w:lineRule="auto"/>
        <w:jc w:val="center"/>
        <w:rPr>
          <w:rFonts w:ascii="Times New Roman" w:hAnsi="Times New Roman" w:cs="Times New Roman"/>
          <w:bCs/>
          <w:i/>
          <w:iCs/>
          <w:color w:val="FF0000"/>
          <w:sz w:val="24"/>
          <w:szCs w:val="24"/>
          <w:lang w:eastAsia="ar-SA"/>
        </w:rPr>
      </w:pPr>
      <w:r w:rsidRPr="004F5EC3">
        <w:rPr>
          <w:rFonts w:ascii="Times New Roman" w:hAnsi="Times New Roman" w:cs="Times New Roman"/>
          <w:bCs/>
          <w:i/>
          <w:iCs/>
          <w:color w:val="FF0000"/>
          <w:sz w:val="24"/>
          <w:szCs w:val="24"/>
          <w:lang w:eastAsia="ar-SA"/>
        </w:rPr>
        <w:t>arba</w:t>
      </w:r>
    </w:p>
    <w:p w14:paraId="0A49B2D5" w14:textId="54C5C9DC" w:rsidR="00BF18E0" w:rsidRPr="004F5EC3" w:rsidRDefault="00BF18E0" w:rsidP="004F5EC3">
      <w:pPr>
        <w:pStyle w:val="Betarp"/>
        <w:tabs>
          <w:tab w:val="left" w:pos="1560"/>
        </w:tabs>
        <w:ind w:left="851"/>
        <w:contextualSpacing/>
        <w:jc w:val="center"/>
        <w:rPr>
          <w:rFonts w:ascii="Times New Roman" w:hAnsi="Times New Roman" w:cs="Times New Roman"/>
          <w:b/>
          <w:bCs/>
          <w:i/>
          <w:iCs/>
          <w:color w:val="FF0000"/>
          <w:sz w:val="24"/>
          <w:szCs w:val="24"/>
          <w:lang w:eastAsia="ar-SA"/>
        </w:rPr>
      </w:pPr>
      <w:r w:rsidRPr="004F5EC3">
        <w:rPr>
          <w:rFonts w:ascii="Times New Roman" w:hAnsi="Times New Roman" w:cs="Times New Roman"/>
          <w:bCs/>
          <w:i/>
          <w:iCs/>
          <w:color w:val="FF0000"/>
          <w:sz w:val="24"/>
          <w:szCs w:val="24"/>
          <w:lang w:eastAsia="ar-SA"/>
        </w:rPr>
        <w:t xml:space="preserve">II pirkimo objekto dalis - </w:t>
      </w:r>
      <w:r w:rsidR="004F5EC3" w:rsidRPr="004F5EC3">
        <w:rPr>
          <w:rFonts w:ascii="Times New Roman" w:eastAsiaTheme="minorHAnsi" w:hAnsi="Times New Roman" w:cs="Times New Roman"/>
          <w:b/>
          <w:bCs/>
          <w:i/>
          <w:iCs/>
          <w:color w:val="FF0000"/>
          <w:sz w:val="24"/>
          <w:szCs w:val="24"/>
          <w:lang w:eastAsia="en-US"/>
        </w:rPr>
        <w:t>VALSTYBINĖS REIKŠMĖS KRAŠTO KELIO NR. 143 JONAVA-ŽASLIAI-KALNINIAI-MIJAUGONYS RUOŽO NUO 2,850 IKI 3,150 KM REKONSTRUKCIJOS TECHNINIO DARBO PROJEKTO PARENGIMAS IR PROJEKTO VYKDYMO PRIEŽIŪROS PASLAUGOS</w:t>
      </w:r>
    </w:p>
    <w:p w14:paraId="0B3C38A8" w14:textId="77777777" w:rsidR="00B43B93" w:rsidRPr="0068000C" w:rsidRDefault="00B43B93" w:rsidP="00B43B93">
      <w:pPr>
        <w:suppressAutoHyphens/>
        <w:spacing w:after="0"/>
        <w:jc w:val="center"/>
        <w:rPr>
          <w:rFonts w:ascii="Times New Roman" w:hAnsi="Times New Roman" w:cs="Times New Roman"/>
          <w:b/>
          <w:sz w:val="24"/>
          <w:szCs w:val="24"/>
          <w:lang w:eastAsia="ar-SA"/>
        </w:rPr>
      </w:pPr>
    </w:p>
    <w:p w14:paraId="20564074" w14:textId="796D854F" w:rsidR="00B43B93" w:rsidRPr="0068000C" w:rsidRDefault="00B43B93" w:rsidP="00B43B93">
      <w:pPr>
        <w:pStyle w:val="1"/>
        <w:suppressAutoHyphens/>
        <w:rPr>
          <w:lang w:val="lt-LT"/>
        </w:rPr>
      </w:pPr>
      <w:r w:rsidRPr="0068000C">
        <w:rPr>
          <w:lang w:val="lt-LT"/>
        </w:rPr>
        <w:t>20</w:t>
      </w:r>
      <w:r w:rsidR="00187C08" w:rsidRPr="0068000C">
        <w:rPr>
          <w:lang w:val="lt-LT"/>
        </w:rPr>
        <w:t>2</w:t>
      </w:r>
      <w:r w:rsidR="004F5EC3">
        <w:rPr>
          <w:lang w:val="lt-LT"/>
        </w:rPr>
        <w:t xml:space="preserve"> </w:t>
      </w:r>
      <w:r w:rsidRPr="0068000C">
        <w:rPr>
          <w:lang w:val="lt-LT"/>
        </w:rPr>
        <w:t xml:space="preserve">  m. .............................  Nr. </w:t>
      </w:r>
    </w:p>
    <w:p w14:paraId="27F35731" w14:textId="77777777" w:rsidR="00B43B93" w:rsidRPr="0068000C" w:rsidRDefault="00B43B93" w:rsidP="00BF18E0">
      <w:pPr>
        <w:suppressAutoHyphens/>
        <w:spacing w:after="0"/>
        <w:jc w:val="center"/>
        <w:rPr>
          <w:rFonts w:ascii="Times New Roman" w:hAnsi="Times New Roman" w:cs="Times New Roman"/>
          <w:sz w:val="24"/>
          <w:szCs w:val="24"/>
        </w:rPr>
      </w:pPr>
      <w:r w:rsidRPr="0068000C">
        <w:rPr>
          <w:rFonts w:ascii="Times New Roman" w:hAnsi="Times New Roman" w:cs="Times New Roman"/>
          <w:sz w:val="24"/>
          <w:szCs w:val="24"/>
        </w:rPr>
        <w:t>Jonava</w:t>
      </w:r>
    </w:p>
    <w:p w14:paraId="3D64BD5B" w14:textId="77777777" w:rsidR="00B43B93" w:rsidRPr="0068000C" w:rsidRDefault="00B43B93" w:rsidP="00B43B93">
      <w:pPr>
        <w:suppressAutoHyphens/>
        <w:jc w:val="center"/>
        <w:rPr>
          <w:rFonts w:ascii="Times New Roman" w:hAnsi="Times New Roman" w:cs="Times New Roman"/>
          <w:sz w:val="24"/>
          <w:szCs w:val="24"/>
        </w:rPr>
      </w:pPr>
    </w:p>
    <w:p w14:paraId="72D55BC8" w14:textId="71C0CC05" w:rsidR="0072028F" w:rsidRPr="0068000C" w:rsidRDefault="0072028F" w:rsidP="0072028F">
      <w:pPr>
        <w:autoSpaceDN w:val="0"/>
        <w:spacing w:after="0" w:line="240" w:lineRule="auto"/>
        <w:ind w:firstLine="567"/>
        <w:contextualSpacing/>
        <w:jc w:val="both"/>
        <w:rPr>
          <w:rFonts w:ascii="Times New Roman" w:eastAsia="Times New Roman" w:hAnsi="Times New Roman" w:cs="Times New Roman"/>
          <w:kern w:val="2"/>
          <w:sz w:val="24"/>
          <w:szCs w:val="24"/>
          <w14:ligatures w14:val="standardContextual"/>
        </w:rPr>
      </w:pPr>
      <w:r w:rsidRPr="0068000C">
        <w:rPr>
          <w:rFonts w:ascii="Times New Roman" w:eastAsia="Times New Roman" w:hAnsi="Times New Roman" w:cs="Times New Roman"/>
          <w:bCs/>
          <w:kern w:val="2"/>
          <w:sz w:val="24"/>
          <w:szCs w:val="24"/>
          <w14:ligatures w14:val="standardContextual"/>
        </w:rPr>
        <w:t>Jonavos rajono savivaldybės administracija (įstaigos</w:t>
      </w:r>
      <w:r w:rsidRPr="0068000C">
        <w:rPr>
          <w:rFonts w:ascii="Times New Roman" w:eastAsia="Times New Roman" w:hAnsi="Times New Roman" w:cs="Times New Roman"/>
          <w:kern w:val="2"/>
          <w:sz w:val="24"/>
          <w:szCs w:val="24"/>
          <w14:ligatures w14:val="standardContextual"/>
        </w:rPr>
        <w:t xml:space="preserve"> kodas 188769070), kurios registruota buveinė yra Žeimių g. 13, LT-55158 Jonava, duomenys apie įstaigą kaupiami ir saugomi Lietuvos Respublikos juridinių asmenų registre, atstovaujama </w:t>
      </w:r>
      <w:r w:rsidRPr="0068000C">
        <w:rPr>
          <w:rFonts w:ascii="Times New Roman" w:eastAsiaTheme="minorHAnsi" w:hAnsi="Times New Roman" w:cs="Times New Roman"/>
          <w:color w:val="FF0000"/>
          <w:kern w:val="2"/>
          <w:sz w:val="24"/>
          <w:szCs w:val="24"/>
          <w14:ligatures w14:val="standardContextual"/>
        </w:rPr>
        <w:t>(</w:t>
      </w:r>
      <w:r w:rsidRPr="0068000C">
        <w:rPr>
          <w:rFonts w:ascii="Times New Roman" w:eastAsiaTheme="minorHAnsi" w:hAnsi="Times New Roman" w:cs="Times New Roman"/>
          <w:i/>
          <w:iCs/>
          <w:color w:val="FF0000"/>
          <w:kern w:val="2"/>
          <w:sz w:val="24"/>
          <w:szCs w:val="24"/>
          <w14:ligatures w14:val="standardContextual"/>
        </w:rPr>
        <w:t>nurodomos pareigos, vardas, pavardė</w:t>
      </w:r>
      <w:r w:rsidRPr="0068000C">
        <w:rPr>
          <w:rFonts w:ascii="Times New Roman" w:eastAsiaTheme="minorHAnsi" w:hAnsi="Times New Roman" w:cs="Times New Roman"/>
          <w:color w:val="FF0000"/>
          <w:kern w:val="2"/>
          <w:sz w:val="24"/>
          <w:szCs w:val="24"/>
          <w14:ligatures w14:val="standardContextual"/>
        </w:rPr>
        <w:t>)</w:t>
      </w:r>
      <w:r w:rsidRPr="0068000C">
        <w:rPr>
          <w:rFonts w:ascii="Times New Roman" w:eastAsia="Times New Roman" w:hAnsi="Times New Roman" w:cs="Times New Roman"/>
          <w:kern w:val="2"/>
          <w:sz w:val="24"/>
          <w:szCs w:val="24"/>
          <w14:ligatures w14:val="standardContextual"/>
        </w:rPr>
        <w:t>, veikiančio</w:t>
      </w:r>
      <w:r w:rsidR="00C12BC3">
        <w:rPr>
          <w:rFonts w:ascii="Times New Roman" w:eastAsia="Times New Roman" w:hAnsi="Times New Roman" w:cs="Times New Roman"/>
          <w:kern w:val="2"/>
          <w:sz w:val="24"/>
          <w:szCs w:val="24"/>
          <w14:ligatures w14:val="standardContextual"/>
        </w:rPr>
        <w:t>(-</w:t>
      </w:r>
      <w:proofErr w:type="spellStart"/>
      <w:r w:rsidR="00C12BC3">
        <w:rPr>
          <w:rFonts w:ascii="Times New Roman" w:eastAsia="Times New Roman" w:hAnsi="Times New Roman" w:cs="Times New Roman"/>
          <w:kern w:val="2"/>
          <w:sz w:val="24"/>
          <w:szCs w:val="24"/>
          <w14:ligatures w14:val="standardContextual"/>
        </w:rPr>
        <w:t>ios</w:t>
      </w:r>
      <w:proofErr w:type="spellEnd"/>
      <w:r w:rsidR="00C12BC3">
        <w:rPr>
          <w:rFonts w:ascii="Times New Roman" w:eastAsia="Times New Roman" w:hAnsi="Times New Roman" w:cs="Times New Roman"/>
          <w:kern w:val="2"/>
          <w:sz w:val="24"/>
          <w:szCs w:val="24"/>
          <w14:ligatures w14:val="standardContextual"/>
        </w:rPr>
        <w:t xml:space="preserve">) </w:t>
      </w:r>
      <w:r w:rsidRPr="0068000C">
        <w:rPr>
          <w:rFonts w:ascii="Times New Roman" w:eastAsia="Times New Roman" w:hAnsi="Times New Roman" w:cs="Times New Roman"/>
          <w:kern w:val="2"/>
          <w:sz w:val="24"/>
          <w:szCs w:val="24"/>
          <w14:ligatures w14:val="standardContextual"/>
        </w:rPr>
        <w:t xml:space="preserve">pagal </w:t>
      </w:r>
      <w:r w:rsidRPr="0068000C">
        <w:rPr>
          <w:rFonts w:ascii="Times New Roman" w:eastAsiaTheme="minorHAnsi" w:hAnsi="Times New Roman" w:cs="Times New Roman"/>
          <w:color w:val="FF0000"/>
          <w:kern w:val="2"/>
          <w:sz w:val="24"/>
          <w:szCs w:val="24"/>
          <w14:ligatures w14:val="standardContextual"/>
        </w:rPr>
        <w:t>(</w:t>
      </w:r>
      <w:r w:rsidRPr="0068000C">
        <w:rPr>
          <w:rFonts w:ascii="Times New Roman" w:eastAsiaTheme="minorHAnsi" w:hAnsi="Times New Roman" w:cs="Times New Roman"/>
          <w:i/>
          <w:iCs/>
          <w:color w:val="FF0000"/>
          <w:kern w:val="2"/>
          <w:sz w:val="24"/>
          <w:szCs w:val="24"/>
          <w14:ligatures w14:val="standardContextual"/>
        </w:rPr>
        <w:t>nurodomas dokumentas, kurio pagrindu veikia asmuo</w:t>
      </w:r>
      <w:r w:rsidRPr="0068000C">
        <w:rPr>
          <w:rFonts w:ascii="Times New Roman" w:eastAsiaTheme="minorHAnsi" w:hAnsi="Times New Roman" w:cs="Times New Roman"/>
          <w:color w:val="FF0000"/>
          <w:kern w:val="2"/>
          <w:sz w:val="24"/>
          <w:szCs w:val="24"/>
          <w14:ligatures w14:val="standardContextual"/>
        </w:rPr>
        <w:t>)</w:t>
      </w:r>
      <w:r w:rsidRPr="0068000C">
        <w:rPr>
          <w:rFonts w:ascii="Times New Roman" w:eastAsia="Times New Roman" w:hAnsi="Times New Roman" w:cs="Times New Roman"/>
          <w:kern w:val="2"/>
          <w:sz w:val="24"/>
          <w:szCs w:val="24"/>
          <w14:ligatures w14:val="standardContextual"/>
        </w:rPr>
        <w:t>, (toliau – Užsakovas</w:t>
      </w:r>
      <w:r w:rsidRPr="0068000C">
        <w:rPr>
          <w:rFonts w:ascii="Times New Roman" w:eastAsia="Times New Roman" w:hAnsi="Times New Roman" w:cs="Times New Roman"/>
          <w:b/>
          <w:bCs/>
          <w:kern w:val="2"/>
          <w:sz w:val="24"/>
          <w:szCs w:val="24"/>
          <w14:ligatures w14:val="standardContextual"/>
        </w:rPr>
        <w:t>)</w:t>
      </w:r>
      <w:r w:rsidRPr="0068000C">
        <w:rPr>
          <w:rFonts w:ascii="Times New Roman" w:eastAsia="Times New Roman" w:hAnsi="Times New Roman" w:cs="Times New Roman"/>
          <w:kern w:val="2"/>
          <w:sz w:val="24"/>
          <w:szCs w:val="24"/>
          <w14:ligatures w14:val="standardContextual"/>
        </w:rPr>
        <w:t xml:space="preserve">, ir </w:t>
      </w:r>
      <w:r w:rsidRPr="0068000C">
        <w:rPr>
          <w:rFonts w:ascii="Times New Roman" w:eastAsiaTheme="minorHAnsi" w:hAnsi="Times New Roman" w:cs="Times New Roman"/>
          <w:i/>
          <w:color w:val="FF0000"/>
          <w:kern w:val="2"/>
          <w:sz w:val="24"/>
          <w:szCs w:val="24"/>
          <w14:ligatures w14:val="standardContextual"/>
        </w:rPr>
        <w:t>(Paslaugų teikėjo pavadinimas)</w:t>
      </w:r>
      <w:r w:rsidRPr="0068000C">
        <w:rPr>
          <w:rFonts w:ascii="Times New Roman" w:eastAsia="Times New Roman" w:hAnsi="Times New Roman" w:cs="Times New Roman"/>
          <w:bCs/>
          <w:kern w:val="2"/>
          <w:sz w:val="24"/>
          <w:szCs w:val="24"/>
          <w14:ligatures w14:val="standardContextual"/>
        </w:rPr>
        <w:t>,</w:t>
      </w:r>
      <w:r w:rsidRPr="0068000C">
        <w:rPr>
          <w:rFonts w:ascii="Times New Roman" w:eastAsia="Times New Roman" w:hAnsi="Times New Roman" w:cs="Times New Roman"/>
          <w:b/>
          <w:kern w:val="2"/>
          <w:sz w:val="24"/>
          <w:szCs w:val="24"/>
          <w14:ligatures w14:val="standardContextual"/>
        </w:rPr>
        <w:t xml:space="preserve"> </w:t>
      </w:r>
      <w:r w:rsidRPr="0068000C">
        <w:rPr>
          <w:rFonts w:ascii="Times New Roman" w:eastAsia="Times New Roman" w:hAnsi="Times New Roman" w:cs="Times New Roman"/>
          <w:bCs/>
          <w:kern w:val="2"/>
          <w:sz w:val="24"/>
          <w:szCs w:val="24"/>
          <w14:ligatures w14:val="standardContextual"/>
        </w:rPr>
        <w:t>juridinio asmens</w:t>
      </w:r>
      <w:r w:rsidRPr="0068000C">
        <w:rPr>
          <w:rFonts w:ascii="Times New Roman" w:eastAsia="Times New Roman" w:hAnsi="Times New Roman" w:cs="Times New Roman"/>
          <w:b/>
          <w:kern w:val="2"/>
          <w:sz w:val="24"/>
          <w:szCs w:val="24"/>
          <w14:ligatures w14:val="standardContextual"/>
        </w:rPr>
        <w:t xml:space="preserve"> </w:t>
      </w:r>
      <w:r w:rsidRPr="0068000C">
        <w:rPr>
          <w:rFonts w:ascii="Times New Roman" w:eastAsia="Times New Roman" w:hAnsi="Times New Roman" w:cs="Times New Roman"/>
          <w:kern w:val="2"/>
          <w:sz w:val="24"/>
          <w:szCs w:val="24"/>
          <w14:ligatures w14:val="standardContextual"/>
        </w:rPr>
        <w:t xml:space="preserve">kodas </w:t>
      </w:r>
      <w:r w:rsidRPr="0068000C">
        <w:rPr>
          <w:rFonts w:ascii="Times New Roman" w:eastAsiaTheme="minorHAnsi" w:hAnsi="Times New Roman" w:cs="Times New Roman"/>
          <w:i/>
          <w:color w:val="FF0000"/>
          <w:kern w:val="2"/>
          <w:sz w:val="24"/>
          <w:szCs w:val="24"/>
          <w14:ligatures w14:val="standardContextual"/>
        </w:rPr>
        <w:t>(nurodoma kodas)</w:t>
      </w:r>
      <w:r w:rsidRPr="0068000C">
        <w:rPr>
          <w:rFonts w:ascii="Times New Roman" w:eastAsia="Times New Roman" w:hAnsi="Times New Roman" w:cs="Times New Roman"/>
          <w:kern w:val="2"/>
          <w:sz w:val="24"/>
          <w:szCs w:val="24"/>
          <w14:ligatures w14:val="standardContextual"/>
        </w:rPr>
        <w:t xml:space="preserve">, kurio registruota buveinė yra </w:t>
      </w:r>
      <w:r w:rsidRPr="0068000C">
        <w:rPr>
          <w:rFonts w:ascii="Times New Roman" w:eastAsiaTheme="minorHAnsi" w:hAnsi="Times New Roman" w:cs="Times New Roman"/>
          <w:i/>
          <w:color w:val="FF0000"/>
          <w:kern w:val="2"/>
          <w:sz w:val="24"/>
          <w:szCs w:val="24"/>
          <w14:ligatures w14:val="standardContextual"/>
        </w:rPr>
        <w:t>(nurodomas adresas)</w:t>
      </w:r>
      <w:r w:rsidRPr="0068000C">
        <w:rPr>
          <w:rFonts w:ascii="Times New Roman" w:eastAsia="Times New Roman" w:hAnsi="Times New Roman" w:cs="Times New Roman"/>
          <w:kern w:val="2"/>
          <w:sz w:val="24"/>
          <w:szCs w:val="24"/>
          <w14:ligatures w14:val="standardContextual"/>
        </w:rPr>
        <w:t xml:space="preserve">, atstovaujama(-s) </w:t>
      </w:r>
      <w:r w:rsidRPr="0068000C">
        <w:rPr>
          <w:rFonts w:ascii="Times New Roman" w:eastAsiaTheme="minorHAnsi" w:hAnsi="Times New Roman" w:cs="Times New Roman"/>
          <w:i/>
          <w:color w:val="FF0000"/>
          <w:kern w:val="2"/>
          <w:sz w:val="24"/>
          <w:szCs w:val="24"/>
          <w14:ligatures w14:val="standardContextual"/>
        </w:rPr>
        <w:t>(pareigos, vardas, pavardė)</w:t>
      </w:r>
      <w:r w:rsidRPr="0068000C">
        <w:rPr>
          <w:rFonts w:ascii="Times New Roman" w:eastAsia="Times New Roman" w:hAnsi="Times New Roman" w:cs="Times New Roman"/>
          <w:kern w:val="2"/>
          <w:sz w:val="24"/>
          <w:szCs w:val="24"/>
          <w14:ligatures w14:val="standardContextual"/>
        </w:rPr>
        <w:t xml:space="preserve">, veikiančio (-s) pagal </w:t>
      </w:r>
      <w:r w:rsidRPr="0068000C">
        <w:rPr>
          <w:rFonts w:ascii="Times New Roman" w:eastAsiaTheme="minorHAnsi" w:hAnsi="Times New Roman" w:cs="Times New Roman"/>
          <w:i/>
          <w:color w:val="FF0000"/>
          <w:kern w:val="2"/>
          <w:sz w:val="24"/>
          <w:szCs w:val="24"/>
          <w14:ligatures w14:val="standardContextual"/>
        </w:rPr>
        <w:t>(dokumentas, kurio pagrindu veikia asmuo)</w:t>
      </w:r>
      <w:r w:rsidRPr="0068000C">
        <w:rPr>
          <w:rFonts w:ascii="Times New Roman" w:eastAsia="Times New Roman" w:hAnsi="Times New Roman" w:cs="Times New Roman"/>
          <w:kern w:val="2"/>
          <w:sz w:val="24"/>
          <w:szCs w:val="24"/>
          <w14:ligatures w14:val="standardContextual"/>
        </w:rPr>
        <w:t xml:space="preserve">, </w:t>
      </w:r>
      <w:r w:rsidRPr="0068000C">
        <w:rPr>
          <w:rFonts w:ascii="Times New Roman" w:eastAsiaTheme="minorHAnsi" w:hAnsi="Times New Roman" w:cs="Times New Roman"/>
          <w:i/>
          <w:iCs/>
          <w:color w:val="FF0000"/>
          <w:kern w:val="2"/>
          <w:sz w:val="24"/>
          <w:szCs w:val="24"/>
          <w14:ligatures w14:val="standardContextual"/>
        </w:rPr>
        <w:t>(jei tai ūkio subjektų grupė – atitinkami duomenys apie kiekvieną partnerį)</w:t>
      </w:r>
      <w:r w:rsidRPr="0068000C">
        <w:rPr>
          <w:rFonts w:ascii="Times New Roman" w:eastAsiaTheme="minorHAnsi" w:hAnsi="Times New Roman" w:cs="Times New Roman"/>
          <w:color w:val="FF0000"/>
          <w:kern w:val="2"/>
          <w:sz w:val="24"/>
          <w:szCs w:val="24"/>
          <w14:ligatures w14:val="standardContextual"/>
        </w:rPr>
        <w:t xml:space="preserve"> </w:t>
      </w:r>
      <w:r w:rsidRPr="0068000C">
        <w:rPr>
          <w:rFonts w:ascii="Times New Roman" w:eastAsia="Times New Roman" w:hAnsi="Times New Roman" w:cs="Times New Roman"/>
          <w:kern w:val="2"/>
          <w:sz w:val="24"/>
          <w:szCs w:val="24"/>
          <w14:ligatures w14:val="standardContextual"/>
        </w:rPr>
        <w:t xml:space="preserve">(toliau - Paslaugų teikėjas), toliau kartu šioje Sutartyje vadinami Šalimis, o kiekvienas atskirai – Šalimi, sudarė šią paslaugų teikimo Sutartį (toliau – Sutartis) ir susitarė dėl toliau išvardytų sąlygų. </w:t>
      </w:r>
    </w:p>
    <w:p w14:paraId="357D7809" w14:textId="77777777" w:rsidR="0072028F" w:rsidRPr="0068000C" w:rsidRDefault="0072028F" w:rsidP="00B43B93">
      <w:pPr>
        <w:jc w:val="center"/>
        <w:rPr>
          <w:rFonts w:ascii="Times New Roman" w:hAnsi="Times New Roman" w:cs="Times New Roman"/>
          <w:b/>
          <w:sz w:val="24"/>
          <w:szCs w:val="24"/>
        </w:rPr>
      </w:pPr>
    </w:p>
    <w:p w14:paraId="774DEBF1" w14:textId="10AF708C" w:rsidR="00B43B93" w:rsidRPr="00CB6ED4" w:rsidRDefault="00B43B93" w:rsidP="00F5494E">
      <w:pPr>
        <w:spacing w:after="0" w:line="240" w:lineRule="auto"/>
        <w:jc w:val="center"/>
        <w:rPr>
          <w:rFonts w:ascii="Times New Roman" w:hAnsi="Times New Roman" w:cs="Times New Roman"/>
          <w:b/>
          <w:sz w:val="24"/>
          <w:szCs w:val="24"/>
        </w:rPr>
      </w:pPr>
      <w:r w:rsidRPr="0068000C">
        <w:rPr>
          <w:rFonts w:ascii="Times New Roman" w:hAnsi="Times New Roman" w:cs="Times New Roman"/>
          <w:b/>
          <w:sz w:val="24"/>
          <w:szCs w:val="24"/>
        </w:rPr>
        <w:t xml:space="preserve">1. </w:t>
      </w:r>
      <w:r w:rsidRPr="00CB6ED4">
        <w:rPr>
          <w:rFonts w:ascii="Times New Roman" w:hAnsi="Times New Roman" w:cs="Times New Roman"/>
          <w:b/>
          <w:sz w:val="24"/>
          <w:szCs w:val="24"/>
        </w:rPr>
        <w:t>SUTARTIES DALYKAS</w:t>
      </w:r>
    </w:p>
    <w:p w14:paraId="03617171" w14:textId="42DDE91E" w:rsidR="00B43B93" w:rsidRPr="00CB6ED4" w:rsidRDefault="00B43B93" w:rsidP="00F5494E">
      <w:pPr>
        <w:spacing w:after="0" w:line="240" w:lineRule="auto"/>
        <w:ind w:firstLine="567"/>
        <w:jc w:val="both"/>
        <w:rPr>
          <w:rFonts w:ascii="Times New Roman" w:hAnsi="Times New Roman" w:cs="Times New Roman"/>
          <w:color w:val="FF0000"/>
          <w:sz w:val="24"/>
          <w:szCs w:val="24"/>
        </w:rPr>
      </w:pPr>
      <w:r w:rsidRPr="00CB6ED4">
        <w:rPr>
          <w:rFonts w:ascii="Times New Roman" w:hAnsi="Times New Roman" w:cs="Times New Roman"/>
          <w:sz w:val="24"/>
          <w:szCs w:val="24"/>
        </w:rPr>
        <w:t xml:space="preserve">1.1. Sutarties dalykas yra: </w:t>
      </w:r>
      <w:r w:rsidR="004F5EC3" w:rsidRPr="000F0DC3">
        <w:rPr>
          <w:rFonts w:ascii="Times New Roman" w:hAnsi="Times New Roman" w:cs="Times New Roman"/>
          <w:i/>
          <w:iCs/>
          <w:color w:val="FF0000"/>
          <w:sz w:val="24"/>
          <w:szCs w:val="24"/>
        </w:rPr>
        <w:t xml:space="preserve">[įrašoma pagal pirkimo objekto dalį, kuriai sudaroma sutartis: </w:t>
      </w:r>
      <w:r w:rsidRPr="00CB6ED4">
        <w:rPr>
          <w:rFonts w:ascii="Times New Roman" w:hAnsi="Times New Roman" w:cs="Times New Roman"/>
          <w:i/>
          <w:iCs/>
          <w:color w:val="FF0000"/>
          <w:sz w:val="24"/>
          <w:szCs w:val="24"/>
        </w:rPr>
        <w:t xml:space="preserve">I </w:t>
      </w:r>
      <w:r w:rsidR="004F5EC3">
        <w:rPr>
          <w:rFonts w:ascii="Times New Roman" w:hAnsi="Times New Roman" w:cs="Times New Roman"/>
          <w:i/>
          <w:iCs/>
          <w:color w:val="FF0000"/>
          <w:sz w:val="24"/>
          <w:szCs w:val="24"/>
        </w:rPr>
        <w:t>pirkimo objekto dalis</w:t>
      </w:r>
      <w:r w:rsidRPr="00CB6ED4">
        <w:rPr>
          <w:rFonts w:ascii="Times New Roman" w:hAnsi="Times New Roman" w:cs="Times New Roman"/>
          <w:i/>
          <w:iCs/>
          <w:color w:val="FF0000"/>
          <w:sz w:val="24"/>
          <w:szCs w:val="24"/>
        </w:rPr>
        <w:t>:</w:t>
      </w:r>
      <w:r w:rsidRPr="00CB6ED4">
        <w:rPr>
          <w:rFonts w:ascii="Times New Roman" w:hAnsi="Times New Roman" w:cs="Times New Roman"/>
          <w:color w:val="FF0000"/>
          <w:sz w:val="24"/>
          <w:szCs w:val="24"/>
        </w:rPr>
        <w:t xml:space="preserve"> </w:t>
      </w:r>
      <w:r w:rsidR="004F5EC3" w:rsidRPr="004F5EC3">
        <w:rPr>
          <w:rFonts w:ascii="Times New Roman" w:eastAsiaTheme="minorHAnsi" w:hAnsi="Times New Roman" w:cs="Times New Roman"/>
          <w:i/>
          <w:iCs/>
          <w:color w:val="FF0000"/>
          <w:sz w:val="24"/>
          <w:szCs w:val="24"/>
        </w:rPr>
        <w:t xml:space="preserve">Valstybinės reikšmės krašto kelio Nr. 143 Jonava-Žasliai-Kalniniai-Mijaugonys ruožo nuo 2,85 iki 3,15 km rekonstrukcijos techninio darbo projekto parengimas ir projekto vykdymo priežiūros paslaugos. </w:t>
      </w:r>
      <w:r w:rsidR="004F5EC3" w:rsidRPr="004F5EC3">
        <w:rPr>
          <w:rFonts w:ascii="Times New Roman" w:hAnsi="Times New Roman" w:cs="Times New Roman"/>
          <w:i/>
          <w:iCs/>
          <w:color w:val="FF0000"/>
          <w:sz w:val="24"/>
          <w:szCs w:val="24"/>
        </w:rPr>
        <w:t>ARBA</w:t>
      </w:r>
      <w:r w:rsidRPr="004F5EC3">
        <w:rPr>
          <w:rFonts w:ascii="Times New Roman" w:hAnsi="Times New Roman" w:cs="Times New Roman"/>
          <w:i/>
          <w:iCs/>
          <w:color w:val="FF0000"/>
          <w:sz w:val="24"/>
          <w:szCs w:val="24"/>
        </w:rPr>
        <w:t xml:space="preserve">  II </w:t>
      </w:r>
      <w:r w:rsidR="004F5EC3" w:rsidRPr="004F5EC3">
        <w:rPr>
          <w:rFonts w:ascii="Times New Roman" w:hAnsi="Times New Roman" w:cs="Times New Roman"/>
          <w:i/>
          <w:iCs/>
          <w:color w:val="FF0000"/>
          <w:sz w:val="24"/>
          <w:szCs w:val="24"/>
        </w:rPr>
        <w:t>pirkimo objekto dalis</w:t>
      </w:r>
      <w:r w:rsidRPr="004F5EC3">
        <w:rPr>
          <w:rFonts w:ascii="Times New Roman" w:hAnsi="Times New Roman" w:cs="Times New Roman"/>
          <w:i/>
          <w:iCs/>
          <w:color w:val="FF0000"/>
          <w:sz w:val="24"/>
          <w:szCs w:val="24"/>
        </w:rPr>
        <w:t xml:space="preserve">: </w:t>
      </w:r>
      <w:r w:rsidRPr="004F5EC3">
        <w:rPr>
          <w:rFonts w:ascii="Times New Roman" w:eastAsia="Times New Roman" w:hAnsi="Times New Roman" w:cs="Times New Roman"/>
          <w:i/>
          <w:iCs/>
          <w:color w:val="FF0000"/>
          <w:sz w:val="24"/>
          <w:szCs w:val="24"/>
        </w:rPr>
        <w:t xml:space="preserve"> </w:t>
      </w:r>
      <w:r w:rsidR="004F5EC3" w:rsidRPr="004F5EC3">
        <w:rPr>
          <w:rFonts w:ascii="Times New Roman" w:eastAsiaTheme="minorHAnsi" w:hAnsi="Times New Roman" w:cs="Times New Roman"/>
          <w:i/>
          <w:iCs/>
          <w:color w:val="FF0000"/>
          <w:sz w:val="24"/>
          <w:szCs w:val="24"/>
        </w:rPr>
        <w:t>Valstybinės reikšmės krašto kelio Nr. 143 Jonava-Žasliai-Kalniniai-Mijaugonys ruožo nuo 2,850 iki 3,150 km rekonstrukcijos techninio darbo projekto parengimas ir projekto vykdymo priežiūros paslaugos</w:t>
      </w:r>
      <w:r w:rsidR="004F5EC3">
        <w:rPr>
          <w:rFonts w:ascii="Times New Roman" w:hAnsi="Times New Roman" w:cs="Times New Roman"/>
          <w:i/>
          <w:iCs/>
          <w:color w:val="FF0000"/>
          <w:sz w:val="24"/>
          <w:szCs w:val="24"/>
        </w:rPr>
        <w:t>]</w:t>
      </w:r>
      <w:r w:rsidRPr="00CB6ED4">
        <w:rPr>
          <w:rFonts w:ascii="Times New Roman" w:eastAsia="Times New Roman" w:hAnsi="Times New Roman" w:cs="Times New Roman"/>
          <w:sz w:val="24"/>
          <w:szCs w:val="24"/>
        </w:rPr>
        <w:t>(toliau – Paslaugos).</w:t>
      </w:r>
    </w:p>
    <w:p w14:paraId="045413BA" w14:textId="3135C86A" w:rsidR="00B43B93" w:rsidRPr="00CB6ED4" w:rsidRDefault="00B43B93" w:rsidP="00BF22FC">
      <w:pPr>
        <w:spacing w:after="0" w:line="240" w:lineRule="auto"/>
        <w:ind w:firstLine="567"/>
        <w:jc w:val="both"/>
        <w:rPr>
          <w:rFonts w:ascii="Times New Roman" w:hAnsi="Times New Roman" w:cs="Times New Roman"/>
          <w:sz w:val="24"/>
          <w:szCs w:val="24"/>
        </w:rPr>
      </w:pPr>
      <w:r w:rsidRPr="00CB6ED4">
        <w:rPr>
          <w:rFonts w:ascii="Times New Roman" w:hAnsi="Times New Roman" w:cs="Times New Roman"/>
          <w:sz w:val="24"/>
          <w:szCs w:val="24"/>
        </w:rPr>
        <w:t xml:space="preserve">1.2. </w:t>
      </w:r>
      <w:r w:rsidR="004F5EC3" w:rsidRPr="00AD504D">
        <w:rPr>
          <w:rFonts w:ascii="Times New Roman" w:hAnsi="Times New Roman" w:cs="Times New Roman"/>
          <w:sz w:val="24"/>
          <w:szCs w:val="24"/>
        </w:rPr>
        <w:t>Detalus teikiamų paslaugų aprašymas pateikiamas priede Nr.</w:t>
      </w:r>
      <w:r w:rsidR="004F5EC3">
        <w:rPr>
          <w:rFonts w:ascii="Times New Roman" w:hAnsi="Times New Roman" w:cs="Times New Roman"/>
          <w:sz w:val="24"/>
          <w:szCs w:val="24"/>
        </w:rPr>
        <w:t>1</w:t>
      </w:r>
      <w:r w:rsidR="004F5EC3" w:rsidRPr="00AD504D">
        <w:rPr>
          <w:rFonts w:ascii="Times New Roman" w:hAnsi="Times New Roman" w:cs="Times New Roman"/>
          <w:sz w:val="24"/>
          <w:szCs w:val="24"/>
        </w:rPr>
        <w:t xml:space="preserve"> „Techninė specifikacija“</w:t>
      </w:r>
      <w:r w:rsidR="00BF22FC" w:rsidRPr="00CB6ED4">
        <w:rPr>
          <w:rFonts w:ascii="Times New Roman" w:hAnsi="Times New Roman" w:cs="Times New Roman"/>
          <w:sz w:val="24"/>
          <w:szCs w:val="24"/>
        </w:rPr>
        <w:t>.</w:t>
      </w:r>
    </w:p>
    <w:p w14:paraId="3DE1E88B" w14:textId="77777777" w:rsidR="00B43B93" w:rsidRPr="004F5EC3" w:rsidRDefault="00B43B93" w:rsidP="004F5EC3">
      <w:pPr>
        <w:pStyle w:val="Sraopastraipa"/>
        <w:tabs>
          <w:tab w:val="left" w:pos="993"/>
          <w:tab w:val="left" w:pos="1276"/>
        </w:tabs>
        <w:suppressAutoHyphens/>
        <w:autoSpaceDN w:val="0"/>
        <w:spacing w:after="0" w:line="240" w:lineRule="auto"/>
        <w:ind w:left="567"/>
        <w:jc w:val="both"/>
        <w:rPr>
          <w:rFonts w:ascii="Times New Roman" w:hAnsi="Times New Roman" w:cs="Times New Roman"/>
          <w:bCs/>
          <w:sz w:val="24"/>
          <w:szCs w:val="24"/>
        </w:rPr>
      </w:pPr>
    </w:p>
    <w:p w14:paraId="1EA2E721" w14:textId="77777777" w:rsidR="00B43B93" w:rsidRPr="0068000C" w:rsidRDefault="00B43B93" w:rsidP="00F5494E">
      <w:pPr>
        <w:pStyle w:val="Sraopastraipa"/>
        <w:numPr>
          <w:ilvl w:val="0"/>
          <w:numId w:val="12"/>
        </w:numPr>
        <w:autoSpaceDN w:val="0"/>
        <w:spacing w:after="0" w:line="240" w:lineRule="auto"/>
        <w:jc w:val="center"/>
        <w:rPr>
          <w:rFonts w:ascii="Times New Roman" w:hAnsi="Times New Roman" w:cs="Times New Roman"/>
          <w:b/>
          <w:bCs/>
          <w:sz w:val="24"/>
          <w:szCs w:val="24"/>
        </w:rPr>
      </w:pPr>
      <w:r w:rsidRPr="0068000C">
        <w:rPr>
          <w:rFonts w:ascii="Times New Roman" w:hAnsi="Times New Roman" w:cs="Times New Roman"/>
          <w:b/>
          <w:bCs/>
          <w:sz w:val="24"/>
          <w:szCs w:val="24"/>
        </w:rPr>
        <w:t>SUTARTIES PASLAUGŲ KAINA IR ATSISKAITYMAS</w:t>
      </w:r>
    </w:p>
    <w:p w14:paraId="04B526BB" w14:textId="77777777" w:rsidR="004F5EC3" w:rsidRPr="00240AEA" w:rsidRDefault="00B43B93" w:rsidP="00F5494E">
      <w:pPr>
        <w:pStyle w:val="Sraopastraipa"/>
        <w:numPr>
          <w:ilvl w:val="1"/>
          <w:numId w:val="32"/>
        </w:numPr>
        <w:tabs>
          <w:tab w:val="left" w:pos="426"/>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 </w:t>
      </w:r>
      <w:r w:rsidR="004F5EC3" w:rsidRPr="00240AEA">
        <w:rPr>
          <w:rFonts w:ascii="Times New Roman" w:hAnsi="Times New Roman" w:cs="Times New Roman"/>
          <w:sz w:val="24"/>
          <w:szCs w:val="24"/>
        </w:rPr>
        <w:t>Pradinės sutarties vertė yra</w:t>
      </w:r>
      <w:r w:rsidR="004F5EC3" w:rsidRPr="00240AEA">
        <w:rPr>
          <w:rFonts w:ascii="Times New Roman" w:hAnsi="Times New Roman"/>
          <w:color w:val="FF0000"/>
          <w:sz w:val="24"/>
          <w:szCs w:val="24"/>
        </w:rPr>
        <w:t>____________</w:t>
      </w:r>
      <w:bookmarkStart w:id="1" w:name="_Hlk24009081"/>
      <w:r w:rsidR="004F5EC3" w:rsidRPr="00240AEA">
        <w:rPr>
          <w:rFonts w:ascii="Times New Roman" w:hAnsi="Times New Roman"/>
          <w:color w:val="FF0000"/>
          <w:sz w:val="24"/>
          <w:szCs w:val="24"/>
        </w:rPr>
        <w:t xml:space="preserve"> Eur be PVM [suma žodžiais]</w:t>
      </w:r>
      <w:bookmarkEnd w:id="1"/>
      <w:r w:rsidR="004F5EC3" w:rsidRPr="00240AEA">
        <w:rPr>
          <w:rFonts w:ascii="Times New Roman" w:hAnsi="Times New Roman"/>
          <w:color w:val="FF0000"/>
          <w:sz w:val="24"/>
          <w:szCs w:val="24"/>
        </w:rPr>
        <w:t xml:space="preserve">, </w:t>
      </w:r>
      <w:r w:rsidR="004F5EC3" w:rsidRPr="00240AEA">
        <w:rPr>
          <w:rFonts w:ascii="Times New Roman" w:hAnsi="Times New Roman"/>
          <w:sz w:val="24"/>
          <w:szCs w:val="24"/>
        </w:rPr>
        <w:t xml:space="preserve">PVM sudaro </w:t>
      </w:r>
      <w:r w:rsidR="004F5EC3" w:rsidRPr="00240AEA">
        <w:rPr>
          <w:rFonts w:ascii="Times New Roman" w:hAnsi="Times New Roman"/>
          <w:color w:val="FF0000"/>
          <w:sz w:val="24"/>
          <w:szCs w:val="24"/>
        </w:rPr>
        <w:t xml:space="preserve">__________Eur [suma žodžiais]. </w:t>
      </w:r>
      <w:r w:rsidR="004F5EC3" w:rsidRPr="00240AEA">
        <w:rPr>
          <w:rFonts w:ascii="Times New Roman" w:hAnsi="Times New Roman" w:cs="Times New Roman"/>
          <w:sz w:val="24"/>
          <w:szCs w:val="24"/>
        </w:rPr>
        <w:t>Jei suma skaičiais neatitinka sumos žodžiais, teisinga laikoma suma žodžiais. Iš jų:</w:t>
      </w:r>
    </w:p>
    <w:p w14:paraId="349B8B9B" w14:textId="68526F1F" w:rsidR="004F5EC3" w:rsidRDefault="004F5EC3" w:rsidP="004F5EC3">
      <w:pPr>
        <w:pStyle w:val="Sraopastraipa"/>
        <w:numPr>
          <w:ilvl w:val="2"/>
          <w:numId w:val="32"/>
        </w:numPr>
        <w:tabs>
          <w:tab w:val="left" w:pos="0"/>
          <w:tab w:val="left" w:pos="142"/>
          <w:tab w:val="left" w:pos="567"/>
        </w:tabs>
        <w:spacing w:after="0" w:line="240" w:lineRule="auto"/>
        <w:ind w:left="0" w:firstLine="720"/>
        <w:jc w:val="both"/>
        <w:rPr>
          <w:rFonts w:ascii="Times New Roman" w:hAnsi="Times New Roman" w:cs="Times New Roman"/>
          <w:color w:val="000000" w:themeColor="text1"/>
          <w:sz w:val="24"/>
          <w:szCs w:val="24"/>
        </w:rPr>
      </w:pPr>
      <w:r w:rsidRPr="00240AEA">
        <w:rPr>
          <w:rFonts w:ascii="Times New Roman" w:hAnsi="Times New Roman" w:cs="Times New Roman"/>
          <w:bCs/>
          <w:i/>
          <w:iCs/>
          <w:color w:val="FF0000"/>
          <w:sz w:val="24"/>
          <w:szCs w:val="24"/>
        </w:rPr>
        <w:t>[įrašoma pagal pirkimo objekto dalį, kuriai sudaroma sutartis:</w:t>
      </w:r>
      <w:r>
        <w:rPr>
          <w:rFonts w:ascii="Times New Roman" w:hAnsi="Times New Roman" w:cs="Times New Roman"/>
          <w:bCs/>
          <w:sz w:val="24"/>
          <w:szCs w:val="24"/>
        </w:rPr>
        <w:t xml:space="preserve"> </w:t>
      </w:r>
      <w:r w:rsidRPr="00240AEA">
        <w:rPr>
          <w:rFonts w:ascii="Times New Roman" w:hAnsi="Times New Roman" w:cs="Times New Roman"/>
          <w:sz w:val="24"/>
          <w:szCs w:val="24"/>
        </w:rPr>
        <w:t xml:space="preserve"> </w:t>
      </w:r>
      <w:r w:rsidRPr="00184F8F">
        <w:rPr>
          <w:rFonts w:ascii="Times New Roman" w:hAnsi="Times New Roman" w:cs="Times New Roman"/>
          <w:i/>
          <w:iCs/>
          <w:color w:val="FF0000"/>
          <w:sz w:val="24"/>
          <w:szCs w:val="24"/>
        </w:rPr>
        <w:t>I pirkimo objekto dal</w:t>
      </w:r>
      <w:r w:rsidRPr="00FB1845">
        <w:rPr>
          <w:rFonts w:ascii="Times New Roman" w:hAnsi="Times New Roman" w:cs="Times New Roman"/>
          <w:i/>
          <w:iCs/>
          <w:color w:val="FF0000"/>
          <w:sz w:val="24"/>
          <w:szCs w:val="24"/>
        </w:rPr>
        <w:t>is</w:t>
      </w:r>
      <w:r w:rsidRPr="00892FC0">
        <w:rPr>
          <w:rFonts w:ascii="Times New Roman" w:hAnsi="Times New Roman" w:cs="Times New Roman"/>
          <w:i/>
          <w:iCs/>
          <w:color w:val="FF0000"/>
          <w:sz w:val="24"/>
          <w:szCs w:val="24"/>
        </w:rPr>
        <w:t xml:space="preserve">: </w:t>
      </w:r>
      <w:r w:rsidRPr="004F5EC3">
        <w:rPr>
          <w:rFonts w:ascii="Times New Roman" w:eastAsiaTheme="minorHAnsi" w:hAnsi="Times New Roman" w:cs="Times New Roman"/>
          <w:i/>
          <w:iCs/>
          <w:color w:val="FF0000"/>
          <w:sz w:val="24"/>
          <w:szCs w:val="24"/>
        </w:rPr>
        <w:t>Valstybinės reikšmės krašto kelio Nr. 143 Jonava-Žasliai-Kalniniai-Mijaugonys ruožo nuo 2,85 iki 3,15 km rekonstrukcijos techninio darbo projekto parengimas</w:t>
      </w:r>
      <w:r>
        <w:rPr>
          <w:rFonts w:ascii="Times New Roman" w:hAnsi="Times New Roman" w:cs="Times New Roman"/>
          <w:i/>
          <w:iCs/>
          <w:color w:val="FF0000"/>
          <w:sz w:val="24"/>
          <w:szCs w:val="24"/>
        </w:rPr>
        <w:t xml:space="preserve"> ARBA </w:t>
      </w:r>
      <w:r w:rsidRPr="00892FC0">
        <w:rPr>
          <w:rFonts w:ascii="Times New Roman" w:hAnsi="Times New Roman" w:cs="Times New Roman"/>
          <w:i/>
          <w:iCs/>
          <w:color w:val="FF0000"/>
          <w:sz w:val="24"/>
          <w:szCs w:val="24"/>
          <w:shd w:val="clear" w:color="auto" w:fill="FFFFFF"/>
        </w:rPr>
        <w:t xml:space="preserve">II pirkimo objekto dalis: </w:t>
      </w:r>
      <w:r w:rsidRPr="004F5EC3">
        <w:rPr>
          <w:rFonts w:ascii="Times New Roman" w:eastAsiaTheme="minorHAnsi" w:hAnsi="Times New Roman" w:cs="Times New Roman"/>
          <w:i/>
          <w:iCs/>
          <w:color w:val="FF0000"/>
          <w:sz w:val="24"/>
          <w:szCs w:val="24"/>
        </w:rPr>
        <w:t>Valstybinės reikšmės krašto kelio Nr. 143 Jonava-Žasliai-Kalniniai-Mijaugonys ruožo nuo 2,850 iki 3,150 km rekonstrukcijos techninio darbo projekto parengimas ir projekto vykdymo priežiūros paslaugos.</w:t>
      </w:r>
      <w:r>
        <w:rPr>
          <w:rFonts w:ascii="Times New Roman" w:hAnsi="Times New Roman" w:cs="Times New Roman"/>
          <w:i/>
          <w:iCs/>
          <w:color w:val="FF0000"/>
          <w:sz w:val="24"/>
          <w:szCs w:val="24"/>
        </w:rPr>
        <w:t xml:space="preserve">] </w:t>
      </w:r>
      <w:r w:rsidRPr="00240AEA">
        <w:rPr>
          <w:rFonts w:ascii="Times New Roman" w:hAnsi="Times New Roman" w:cs="Times New Roman"/>
          <w:sz w:val="24"/>
          <w:szCs w:val="24"/>
        </w:rPr>
        <w:t xml:space="preserve">kaina yra </w:t>
      </w:r>
      <w:r w:rsidRPr="00240AEA">
        <w:rPr>
          <w:rFonts w:ascii="Times New Roman" w:hAnsi="Times New Roman" w:cs="Times New Roman"/>
          <w:i/>
          <w:iCs/>
          <w:color w:val="FF0000"/>
          <w:sz w:val="24"/>
          <w:szCs w:val="24"/>
        </w:rPr>
        <w:t>(įrašoma suma skaičiais ir žodžiais)</w:t>
      </w:r>
      <w:r w:rsidRPr="00240AEA">
        <w:rPr>
          <w:rFonts w:ascii="Times New Roman" w:hAnsi="Times New Roman" w:cs="Times New Roman"/>
          <w:sz w:val="24"/>
          <w:szCs w:val="24"/>
        </w:rPr>
        <w:t xml:space="preserve"> Eur be PVM, PVM sudaro </w:t>
      </w:r>
      <w:r w:rsidRPr="00240AEA">
        <w:rPr>
          <w:rFonts w:ascii="Times New Roman" w:hAnsi="Times New Roman" w:cs="Times New Roman"/>
          <w:i/>
          <w:iCs/>
          <w:color w:val="FF0000"/>
          <w:sz w:val="24"/>
          <w:szCs w:val="24"/>
        </w:rPr>
        <w:t>(įrašoma suma skaičiais ir žodžiais)</w:t>
      </w:r>
      <w:r w:rsidRPr="00240AEA">
        <w:rPr>
          <w:rFonts w:ascii="Times New Roman" w:hAnsi="Times New Roman" w:cs="Times New Roman"/>
          <w:i/>
          <w:iCs/>
          <w:color w:val="000000" w:themeColor="text1"/>
          <w:sz w:val="24"/>
          <w:szCs w:val="24"/>
        </w:rPr>
        <w:t xml:space="preserve"> </w:t>
      </w:r>
      <w:r w:rsidRPr="00240AEA">
        <w:rPr>
          <w:rFonts w:ascii="Times New Roman" w:hAnsi="Times New Roman" w:cs="Times New Roman"/>
          <w:color w:val="000000" w:themeColor="text1"/>
          <w:sz w:val="24"/>
          <w:szCs w:val="24"/>
        </w:rPr>
        <w:t xml:space="preserve">Eur. </w:t>
      </w:r>
    </w:p>
    <w:p w14:paraId="4E479193" w14:textId="77777777" w:rsidR="004F5EC3" w:rsidRPr="00240AEA" w:rsidRDefault="004F5EC3" w:rsidP="004F5EC3">
      <w:pPr>
        <w:pStyle w:val="Sraopastraipa"/>
        <w:numPr>
          <w:ilvl w:val="2"/>
          <w:numId w:val="32"/>
        </w:numPr>
        <w:tabs>
          <w:tab w:val="left" w:pos="0"/>
          <w:tab w:val="left" w:pos="142"/>
          <w:tab w:val="left" w:pos="567"/>
        </w:tabs>
        <w:spacing w:after="0" w:line="240" w:lineRule="auto"/>
        <w:ind w:left="0" w:firstLine="720"/>
        <w:jc w:val="both"/>
        <w:rPr>
          <w:rFonts w:ascii="Times New Roman" w:hAnsi="Times New Roman" w:cs="Times New Roman"/>
          <w:color w:val="000000" w:themeColor="text1"/>
          <w:sz w:val="24"/>
          <w:szCs w:val="24"/>
        </w:rPr>
      </w:pPr>
      <w:r w:rsidRPr="00240AEA">
        <w:rPr>
          <w:rFonts w:ascii="Times New Roman" w:hAnsi="Times New Roman" w:cs="Times New Roman"/>
          <w:color w:val="000000" w:themeColor="text1"/>
          <w:sz w:val="24"/>
          <w:szCs w:val="24"/>
        </w:rPr>
        <w:t xml:space="preserve">Projekto vykdymo priežiūros kaina yra </w:t>
      </w:r>
      <w:r w:rsidRPr="00240AEA">
        <w:rPr>
          <w:rFonts w:ascii="Times New Roman" w:hAnsi="Times New Roman"/>
          <w:color w:val="FF0000"/>
          <w:sz w:val="24"/>
          <w:szCs w:val="24"/>
        </w:rPr>
        <w:t xml:space="preserve">____________ Eur be PVM [suma žodžiais], </w:t>
      </w:r>
      <w:r w:rsidRPr="00240AEA">
        <w:rPr>
          <w:rFonts w:ascii="Times New Roman" w:hAnsi="Times New Roman"/>
          <w:sz w:val="24"/>
          <w:szCs w:val="24"/>
        </w:rPr>
        <w:t xml:space="preserve">PVM sudaro </w:t>
      </w:r>
      <w:r w:rsidRPr="00240AEA">
        <w:rPr>
          <w:rFonts w:ascii="Times New Roman" w:hAnsi="Times New Roman"/>
          <w:color w:val="FF0000"/>
          <w:sz w:val="24"/>
          <w:szCs w:val="24"/>
        </w:rPr>
        <w:t>__________Eur [suma žodžiais].</w:t>
      </w:r>
    </w:p>
    <w:p w14:paraId="55A62FD1" w14:textId="77777777" w:rsidR="004F5EC3" w:rsidRPr="00AD504D" w:rsidRDefault="004F5EC3" w:rsidP="004F5EC3">
      <w:pPr>
        <w:pStyle w:val="Sraopastraipa"/>
        <w:numPr>
          <w:ilvl w:val="1"/>
          <w:numId w:val="32"/>
        </w:numPr>
        <w:tabs>
          <w:tab w:val="left" w:pos="1276"/>
          <w:tab w:val="left" w:pos="1418"/>
        </w:tabs>
        <w:suppressAutoHyphens/>
        <w:spacing w:after="0" w:line="240" w:lineRule="auto"/>
        <w:ind w:left="0" w:firstLine="567"/>
        <w:jc w:val="both"/>
        <w:rPr>
          <w:rFonts w:ascii="Times New Roman" w:hAnsi="Times New Roman" w:cs="Times New Roman"/>
          <w:sz w:val="24"/>
          <w:szCs w:val="24"/>
          <w:lang w:eastAsia="ar-SA"/>
        </w:rPr>
      </w:pPr>
      <w:r w:rsidRPr="00AD504D">
        <w:rPr>
          <w:rFonts w:ascii="Times New Roman" w:hAnsi="Times New Roman" w:cs="Times New Roman"/>
          <w:sz w:val="24"/>
          <w:szCs w:val="24"/>
        </w:rPr>
        <w:lastRenderedPageBreak/>
        <w:t xml:space="preserve">Į pradinės sutarties vertę įskaičiuojamos visos išlaidos pagal techninę specifikaciją ir </w:t>
      </w:r>
      <w:r w:rsidRPr="00AD504D">
        <w:rPr>
          <w:rFonts w:ascii="Times New Roman" w:hAnsi="Times New Roman" w:cs="Times New Roman"/>
          <w:sz w:val="24"/>
          <w:szCs w:val="24"/>
          <w:lang w:eastAsia="ar-SA"/>
        </w:rPr>
        <w:t>visi mokesčiai (išskyrus PVM), reikalingi tinkamam ir visiškam Sutarties įvykdymui</w:t>
      </w:r>
      <w:r w:rsidRPr="00AD504D">
        <w:rPr>
          <w:rFonts w:ascii="Times New Roman" w:hAnsi="Times New Roman" w:cs="Times New Roman"/>
          <w:sz w:val="24"/>
          <w:szCs w:val="24"/>
        </w:rPr>
        <w:t>. Visas išlaidas, kurios turėjo būti įvertintos pagal pirkimo dokumentų reikalavimus, bet neįskaičiuotos pasiūlyme ar Sutartyje, prisiima Paslaugų teikėjas.</w:t>
      </w:r>
    </w:p>
    <w:p w14:paraId="7BB55BDA" w14:textId="77777777" w:rsidR="005F7858" w:rsidRPr="005F7858" w:rsidRDefault="00D43F47" w:rsidP="00CA604C">
      <w:pPr>
        <w:pStyle w:val="Sraopastraipa"/>
        <w:numPr>
          <w:ilvl w:val="1"/>
          <w:numId w:val="3"/>
        </w:numPr>
        <w:tabs>
          <w:tab w:val="left" w:pos="142"/>
          <w:tab w:val="left" w:pos="284"/>
          <w:tab w:val="left" w:pos="567"/>
          <w:tab w:val="left" w:pos="851"/>
          <w:tab w:val="left" w:pos="1134"/>
        </w:tabs>
        <w:autoSpaceDN w:val="0"/>
        <w:spacing w:after="0" w:line="240" w:lineRule="auto"/>
        <w:ind w:left="0" w:firstLine="567"/>
        <w:jc w:val="both"/>
        <w:rPr>
          <w:rFonts w:ascii="Times New Roman" w:hAnsi="Times New Roman" w:cs="Times New Roman"/>
          <w:iCs/>
          <w:sz w:val="24"/>
          <w:szCs w:val="24"/>
        </w:rPr>
      </w:pPr>
      <w:r w:rsidRPr="005F7858">
        <w:rPr>
          <w:rFonts w:ascii="Times New Roman" w:hAnsi="Times New Roman" w:cs="Times New Roman"/>
          <w:sz w:val="24"/>
          <w:szCs w:val="24"/>
          <w:lang w:eastAsia="ar-SA"/>
        </w:rPr>
        <w:t>Sutarčiai taikoma fiksuoto</w:t>
      </w:r>
      <w:r w:rsidR="004F5EC3" w:rsidRPr="005F7858">
        <w:rPr>
          <w:rFonts w:ascii="Times New Roman" w:hAnsi="Times New Roman" w:cs="Times New Roman"/>
          <w:sz w:val="24"/>
          <w:szCs w:val="24"/>
          <w:lang w:eastAsia="ar-SA"/>
        </w:rPr>
        <w:t>s</w:t>
      </w:r>
      <w:r w:rsidRPr="005F7858">
        <w:rPr>
          <w:rFonts w:ascii="Times New Roman" w:hAnsi="Times New Roman" w:cs="Times New Roman"/>
          <w:sz w:val="24"/>
          <w:szCs w:val="24"/>
          <w:lang w:eastAsia="ar-SA"/>
        </w:rPr>
        <w:t xml:space="preserve"> </w:t>
      </w:r>
      <w:r w:rsidR="004F5EC3" w:rsidRPr="005F7858">
        <w:rPr>
          <w:rFonts w:ascii="Times New Roman" w:hAnsi="Times New Roman" w:cs="Times New Roman"/>
          <w:sz w:val="24"/>
          <w:szCs w:val="24"/>
          <w:lang w:eastAsia="ar-SA"/>
        </w:rPr>
        <w:t>kainos</w:t>
      </w:r>
      <w:r w:rsidRPr="005F7858">
        <w:rPr>
          <w:rFonts w:ascii="Times New Roman" w:hAnsi="Times New Roman" w:cs="Times New Roman"/>
          <w:sz w:val="24"/>
          <w:szCs w:val="24"/>
          <w:lang w:eastAsia="ar-SA"/>
        </w:rPr>
        <w:t xml:space="preserve"> kainodara. </w:t>
      </w:r>
    </w:p>
    <w:p w14:paraId="085A326E" w14:textId="0F5CF1CF" w:rsidR="005F7858" w:rsidRPr="005F7858" w:rsidRDefault="005F7858" w:rsidP="00CA604C">
      <w:pPr>
        <w:pStyle w:val="Sraopastraipa"/>
        <w:numPr>
          <w:ilvl w:val="1"/>
          <w:numId w:val="3"/>
        </w:numPr>
        <w:tabs>
          <w:tab w:val="left" w:pos="142"/>
          <w:tab w:val="left" w:pos="284"/>
          <w:tab w:val="left" w:pos="567"/>
          <w:tab w:val="left" w:pos="851"/>
          <w:tab w:val="left" w:pos="1134"/>
        </w:tabs>
        <w:autoSpaceDN w:val="0"/>
        <w:spacing w:after="0" w:line="240" w:lineRule="auto"/>
        <w:ind w:left="0" w:firstLine="567"/>
        <w:jc w:val="both"/>
        <w:rPr>
          <w:rFonts w:ascii="Times New Roman" w:hAnsi="Times New Roman" w:cs="Times New Roman"/>
          <w:iCs/>
          <w:sz w:val="24"/>
          <w:szCs w:val="24"/>
        </w:rPr>
      </w:pPr>
      <w:r w:rsidRPr="005F7858">
        <w:rPr>
          <w:rFonts w:ascii="Times New Roman" w:hAnsi="Times New Roman" w:cs="Times New Roman"/>
          <w:sz w:val="24"/>
          <w:szCs w:val="24"/>
        </w:rPr>
        <w:t>Atsiskaitymo už tinkamai suteiktas Paslaugas tvarka:</w:t>
      </w:r>
    </w:p>
    <w:p w14:paraId="074D5971" w14:textId="5B6B4ECC" w:rsidR="005F7858" w:rsidRDefault="005F7858" w:rsidP="005F7858">
      <w:pPr>
        <w:pStyle w:val="Sraopastraipa"/>
        <w:numPr>
          <w:ilvl w:val="2"/>
          <w:numId w:val="3"/>
        </w:numPr>
        <w:spacing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Paslaugų teikėjui</w:t>
      </w:r>
      <w:r w:rsidRPr="00667ED0">
        <w:rPr>
          <w:rFonts w:ascii="Times New Roman" w:hAnsi="Times New Roman" w:cs="Times New Roman"/>
          <w:color w:val="000000" w:themeColor="text1"/>
          <w:sz w:val="24"/>
          <w:szCs w:val="24"/>
        </w:rPr>
        <w:t xml:space="preserve"> parengus </w:t>
      </w:r>
      <w:r>
        <w:rPr>
          <w:rFonts w:ascii="Times New Roman" w:hAnsi="Times New Roman" w:cs="Times New Roman"/>
          <w:color w:val="000000" w:themeColor="text1"/>
          <w:sz w:val="24"/>
          <w:szCs w:val="24"/>
        </w:rPr>
        <w:t>techninio darbo projekto projektinius pasiūlymus</w:t>
      </w:r>
      <w:r w:rsidR="00AF1506">
        <w:rPr>
          <w:rFonts w:ascii="Times New Roman" w:hAnsi="Times New Roman" w:cs="Times New Roman"/>
          <w:color w:val="000000" w:themeColor="text1"/>
          <w:sz w:val="24"/>
          <w:szCs w:val="24"/>
        </w:rPr>
        <w:t>, UAB „Via Lietuva“ (toliau - Statytojas) jiems pritarus, bei gavus statinio (-</w:t>
      </w:r>
      <w:proofErr w:type="spellStart"/>
      <w:r w:rsidR="00AF1506">
        <w:rPr>
          <w:rFonts w:ascii="Times New Roman" w:hAnsi="Times New Roman" w:cs="Times New Roman"/>
          <w:color w:val="000000" w:themeColor="text1"/>
          <w:sz w:val="24"/>
          <w:szCs w:val="24"/>
        </w:rPr>
        <w:t>ių</w:t>
      </w:r>
      <w:proofErr w:type="spellEnd"/>
      <w:r w:rsidR="00AF1506">
        <w:rPr>
          <w:rFonts w:ascii="Times New Roman" w:hAnsi="Times New Roman" w:cs="Times New Roman"/>
          <w:color w:val="000000" w:themeColor="text1"/>
          <w:sz w:val="24"/>
          <w:szCs w:val="24"/>
        </w:rPr>
        <w:t>) rekonstrukcijos leidimą</w:t>
      </w:r>
      <w:r w:rsidRPr="00685EE3">
        <w:rPr>
          <w:rFonts w:ascii="Times New Roman" w:hAnsi="Times New Roman" w:cs="Times New Roman"/>
          <w:color w:val="000000" w:themeColor="text1"/>
          <w:sz w:val="24"/>
          <w:szCs w:val="24"/>
        </w:rPr>
        <w:t>, Užsakovas</w:t>
      </w:r>
      <w:r w:rsidRPr="00667ED0">
        <w:rPr>
          <w:rFonts w:ascii="Times New Roman" w:hAnsi="Times New Roman" w:cs="Times New Roman"/>
          <w:color w:val="000000" w:themeColor="text1"/>
          <w:sz w:val="24"/>
          <w:szCs w:val="24"/>
        </w:rPr>
        <w:t xml:space="preserve"> sumokės </w:t>
      </w:r>
      <w:r w:rsidR="00AF1506">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0</w:t>
      </w:r>
      <w:r w:rsidRPr="00667ED0">
        <w:rPr>
          <w:rFonts w:ascii="Times New Roman" w:hAnsi="Times New Roman" w:cs="Times New Roman"/>
          <w:b/>
          <w:bCs/>
          <w:color w:val="000000" w:themeColor="text1"/>
          <w:sz w:val="24"/>
          <w:szCs w:val="24"/>
        </w:rPr>
        <w:t xml:space="preserve"> proc. </w:t>
      </w:r>
      <w:r>
        <w:rPr>
          <w:rFonts w:ascii="Times New Roman" w:hAnsi="Times New Roman" w:cs="Times New Roman"/>
          <w:b/>
          <w:bCs/>
          <w:color w:val="000000" w:themeColor="text1"/>
          <w:sz w:val="24"/>
          <w:szCs w:val="24"/>
        </w:rPr>
        <w:t>techninio darbo projekto parengimo kainos (su PVM), nurodytos 2.1.1. punkte</w:t>
      </w:r>
      <w:r>
        <w:rPr>
          <w:rFonts w:ascii="Times New Roman" w:hAnsi="Times New Roman" w:cs="Times New Roman"/>
          <w:color w:val="000000" w:themeColor="text1"/>
          <w:sz w:val="24"/>
          <w:szCs w:val="24"/>
        </w:rPr>
        <w:t>;</w:t>
      </w:r>
    </w:p>
    <w:p w14:paraId="5730DB4E" w14:textId="65DA03F2" w:rsidR="005F7858" w:rsidRPr="005F7858" w:rsidRDefault="00AF1506" w:rsidP="005F7858">
      <w:pPr>
        <w:pStyle w:val="Sraopastraipa"/>
        <w:numPr>
          <w:ilvl w:val="2"/>
          <w:numId w:val="3"/>
        </w:numPr>
        <w:spacing w:after="0" w:line="240" w:lineRule="auto"/>
        <w:ind w:left="0" w:firstLine="567"/>
        <w:jc w:val="both"/>
        <w:rPr>
          <w:rStyle w:val="Komentaronuoroda"/>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Gavus parengto techninio darbo projekto bendrosios ekspertizės akto teigiamas išvadas ir </w:t>
      </w:r>
      <w:r w:rsidR="005F7858" w:rsidRPr="00A52695">
        <w:rPr>
          <w:rStyle w:val="Komentaronuoroda"/>
          <w:rFonts w:ascii="Times New Roman" w:eastAsia="Times New Roman" w:hAnsi="Times New Roman" w:cs="Times New Roman"/>
          <w:sz w:val="24"/>
          <w:szCs w:val="24"/>
        </w:rPr>
        <w:t>Paslaugų teikėjui</w:t>
      </w:r>
      <w:r w:rsidR="005F7858" w:rsidRPr="00A52695">
        <w:rPr>
          <w:rStyle w:val="Komentaronuoroda"/>
          <w:rFonts w:ascii="Times New Roman" w:eastAsia="Times New Roman" w:hAnsi="Times New Roman" w:cs="Times New Roman"/>
        </w:rPr>
        <w:t xml:space="preserve"> </w:t>
      </w:r>
      <w:r w:rsidR="005F7858" w:rsidRPr="00A52695">
        <w:rPr>
          <w:rStyle w:val="Komentaronuoroda"/>
          <w:rFonts w:ascii="Times New Roman" w:eastAsia="Times New Roman" w:hAnsi="Times New Roman" w:cs="Times New Roman"/>
          <w:sz w:val="24"/>
          <w:szCs w:val="24"/>
        </w:rPr>
        <w:t>g</w:t>
      </w:r>
      <w:r w:rsidR="005F7858" w:rsidRPr="00A52695">
        <w:rPr>
          <w:rFonts w:ascii="Times New Roman" w:hAnsi="Times New Roman" w:cs="Times New Roman"/>
          <w:color w:val="000000" w:themeColor="text1"/>
          <w:sz w:val="24"/>
          <w:szCs w:val="24"/>
        </w:rPr>
        <w:t>alutinę</w:t>
      </w:r>
      <w:r w:rsidR="005F7858" w:rsidRPr="00667ED0">
        <w:rPr>
          <w:rFonts w:ascii="Times New Roman" w:hAnsi="Times New Roman" w:cs="Times New Roman"/>
          <w:color w:val="000000" w:themeColor="text1"/>
          <w:sz w:val="24"/>
          <w:szCs w:val="24"/>
        </w:rPr>
        <w:t xml:space="preserve"> </w:t>
      </w:r>
      <w:r w:rsidR="005F7858">
        <w:rPr>
          <w:rFonts w:ascii="Times New Roman" w:hAnsi="Times New Roman" w:cs="Times New Roman"/>
          <w:color w:val="000000" w:themeColor="text1"/>
          <w:sz w:val="24"/>
          <w:szCs w:val="24"/>
        </w:rPr>
        <w:t xml:space="preserve">techninio darbo projekto </w:t>
      </w:r>
      <w:r w:rsidR="005F7858" w:rsidRPr="00667ED0">
        <w:rPr>
          <w:rFonts w:ascii="Times New Roman" w:hAnsi="Times New Roman" w:cs="Times New Roman"/>
          <w:color w:val="000000" w:themeColor="text1"/>
          <w:sz w:val="24"/>
          <w:szCs w:val="24"/>
        </w:rPr>
        <w:t xml:space="preserve">dokumentaciją perdavus Užsakovui, Užsakovas sumokės </w:t>
      </w:r>
      <w:r>
        <w:rPr>
          <w:rFonts w:ascii="Times New Roman" w:hAnsi="Times New Roman" w:cs="Times New Roman"/>
          <w:b/>
          <w:bCs/>
          <w:color w:val="000000" w:themeColor="text1"/>
          <w:sz w:val="24"/>
          <w:szCs w:val="24"/>
        </w:rPr>
        <w:t>7</w:t>
      </w:r>
      <w:r w:rsidR="005F7858">
        <w:rPr>
          <w:rFonts w:ascii="Times New Roman" w:hAnsi="Times New Roman" w:cs="Times New Roman"/>
          <w:b/>
          <w:bCs/>
          <w:color w:val="000000" w:themeColor="text1"/>
          <w:sz w:val="24"/>
          <w:szCs w:val="24"/>
        </w:rPr>
        <w:t>0</w:t>
      </w:r>
      <w:r w:rsidR="005F7858" w:rsidRPr="00667ED0">
        <w:rPr>
          <w:rFonts w:ascii="Times New Roman" w:hAnsi="Times New Roman" w:cs="Times New Roman"/>
          <w:b/>
          <w:bCs/>
          <w:color w:val="000000" w:themeColor="text1"/>
          <w:sz w:val="24"/>
          <w:szCs w:val="24"/>
        </w:rPr>
        <w:t xml:space="preserve"> proc. </w:t>
      </w:r>
      <w:r w:rsidR="003653B4">
        <w:rPr>
          <w:rFonts w:ascii="Times New Roman" w:hAnsi="Times New Roman" w:cs="Times New Roman"/>
          <w:b/>
          <w:bCs/>
          <w:color w:val="000000" w:themeColor="text1"/>
          <w:sz w:val="24"/>
          <w:szCs w:val="24"/>
        </w:rPr>
        <w:t>techninio darbo</w:t>
      </w:r>
      <w:r w:rsidR="005F7858">
        <w:rPr>
          <w:rFonts w:ascii="Times New Roman" w:hAnsi="Times New Roman" w:cs="Times New Roman"/>
          <w:b/>
          <w:bCs/>
          <w:color w:val="000000" w:themeColor="text1"/>
          <w:sz w:val="24"/>
          <w:szCs w:val="24"/>
        </w:rPr>
        <w:t xml:space="preserve"> projekto parengimo kainos (su PVM), nurodytos 2.1.1. punkte</w:t>
      </w:r>
      <w:r w:rsidR="005F7858">
        <w:t>;</w:t>
      </w:r>
    </w:p>
    <w:p w14:paraId="58B498A5" w14:textId="77777777" w:rsidR="00E90EC6" w:rsidRPr="005F7858" w:rsidRDefault="00E90EC6" w:rsidP="00E90EC6">
      <w:pPr>
        <w:pStyle w:val="Sraopastraipa"/>
        <w:numPr>
          <w:ilvl w:val="2"/>
          <w:numId w:val="3"/>
        </w:numPr>
        <w:spacing w:after="0" w:line="240" w:lineRule="auto"/>
        <w:ind w:left="0" w:firstLine="567"/>
        <w:jc w:val="both"/>
        <w:rPr>
          <w:rFonts w:ascii="Times New Roman" w:hAnsi="Times New Roman" w:cs="Times New Roman"/>
          <w:color w:val="000000" w:themeColor="text1"/>
          <w:sz w:val="24"/>
          <w:szCs w:val="24"/>
        </w:rPr>
      </w:pPr>
      <w:r w:rsidRPr="00667ED0">
        <w:rPr>
          <w:rFonts w:ascii="Times New Roman" w:hAnsi="Times New Roman" w:cs="Times New Roman"/>
          <w:iCs/>
          <w:sz w:val="24"/>
          <w:szCs w:val="24"/>
        </w:rPr>
        <w:t xml:space="preserve">Už projekto vykdymo priežiūros paslaugas Užsakovas mokės </w:t>
      </w:r>
      <w:r>
        <w:rPr>
          <w:rFonts w:ascii="Times New Roman" w:hAnsi="Times New Roman" w:cs="Times New Roman"/>
          <w:iCs/>
          <w:sz w:val="24"/>
          <w:szCs w:val="24"/>
        </w:rPr>
        <w:t>Paslaugų teikėjui</w:t>
      </w:r>
      <w:r w:rsidRPr="00667ED0">
        <w:rPr>
          <w:rFonts w:ascii="Times New Roman" w:hAnsi="Times New Roman" w:cs="Times New Roman"/>
          <w:iCs/>
          <w:sz w:val="24"/>
          <w:szCs w:val="24"/>
        </w:rPr>
        <w:t xml:space="preserve"> proporcingai pagal statybos rangos darbų įvykdymą atsiskaitomuoju laikotarpiu. </w:t>
      </w:r>
      <w:r w:rsidRPr="00667ED0">
        <w:rPr>
          <w:rFonts w:ascii="Times New Roman" w:hAnsi="Times New Roman" w:cs="Times New Roman"/>
          <w:sz w:val="24"/>
          <w:szCs w:val="24"/>
        </w:rPr>
        <w:t>Per ataskaitinį laikotarpį atliktų paslaugų akte nurodomas Projekto vykdymo priežiūros įvykdymo procentas negalės būti didesnis nei per ataskaitinį laikotarpį atliktų statybos darbų procentas. Atliktų paslaugų aktas Užsakovui galės būti teikiamas ne dažniau kaip kartą per mėnesį.</w:t>
      </w:r>
    </w:p>
    <w:p w14:paraId="2A166A7E" w14:textId="42926380" w:rsidR="005F7858" w:rsidRPr="005F7858" w:rsidRDefault="005F7858" w:rsidP="005F7858">
      <w:pPr>
        <w:pStyle w:val="Sraopastraipa"/>
        <w:numPr>
          <w:ilvl w:val="1"/>
          <w:numId w:val="3"/>
        </w:numPr>
        <w:tabs>
          <w:tab w:val="left" w:pos="1170"/>
        </w:tabs>
        <w:spacing w:after="0" w:line="240" w:lineRule="auto"/>
        <w:ind w:left="0" w:firstLine="567"/>
        <w:jc w:val="both"/>
        <w:rPr>
          <w:rFonts w:ascii="Times New Roman" w:hAnsi="Times New Roman" w:cs="Times New Roman"/>
          <w:b/>
          <w:bCs/>
          <w:sz w:val="24"/>
          <w:szCs w:val="24"/>
        </w:rPr>
      </w:pPr>
      <w:r w:rsidRPr="00AD504D">
        <w:rPr>
          <w:rFonts w:ascii="Times New Roman" w:hAnsi="Times New Roman" w:cs="Times New Roman"/>
          <w:iCs/>
          <w:sz w:val="24"/>
          <w:szCs w:val="24"/>
        </w:rPr>
        <w:t>Užsakovas Paslaugų teikėjui apmoka už tinkamai suteiktas Paslaugas ne vėliau kaip per 30 kalendorinių dienų nuo PVM sąskaitos-faktūros gavimo dienos.</w:t>
      </w:r>
      <w:r w:rsidR="004B7B47">
        <w:rPr>
          <w:rFonts w:ascii="Times New Roman" w:hAnsi="Times New Roman" w:cs="Times New Roman"/>
          <w:iCs/>
          <w:sz w:val="24"/>
          <w:szCs w:val="24"/>
        </w:rPr>
        <w:t xml:space="preserve"> </w:t>
      </w:r>
      <w:r w:rsidR="004B7B47" w:rsidRPr="00B84ABB">
        <w:rPr>
          <w:rFonts w:ascii="Times New Roman" w:eastAsia="Calibri" w:hAnsi="Times New Roman" w:cs="Times New Roman"/>
          <w:sz w:val="24"/>
          <w:szCs w:val="24"/>
        </w:rPr>
        <w:t xml:space="preserve">Paslaugų teikėjas PVM sąskaitą-faktūrą Užsakovui gali pateikti tik tada, kai </w:t>
      </w:r>
      <w:r w:rsidR="004B7B47" w:rsidRPr="00774CE7">
        <w:rPr>
          <w:rFonts w:ascii="Times New Roman" w:eastAsia="Calibri" w:hAnsi="Times New Roman" w:cs="Times New Roman"/>
          <w:sz w:val="24"/>
          <w:szCs w:val="24"/>
        </w:rPr>
        <w:t>Užsakovas suderina apmokėjimą patvirtinančius dokumentus (</w:t>
      </w:r>
      <w:r w:rsidR="004B7B47" w:rsidRPr="00774CE7">
        <w:rPr>
          <w:rFonts w:ascii="Times New Roman" w:eastAsia="Times New Roman" w:hAnsi="Times New Roman" w:cs="Times New Roman"/>
          <w:sz w:val="24"/>
          <w:szCs w:val="24"/>
        </w:rPr>
        <w:t>paslaugų perdavimo-priėmimo aktą</w:t>
      </w:r>
      <w:r w:rsidR="004B7B47">
        <w:rPr>
          <w:rFonts w:ascii="Times New Roman" w:eastAsia="Times New Roman" w:hAnsi="Times New Roman" w:cs="Times New Roman"/>
          <w:sz w:val="24"/>
          <w:szCs w:val="24"/>
        </w:rPr>
        <w:t>).</w:t>
      </w:r>
    </w:p>
    <w:p w14:paraId="67313D86" w14:textId="217CDEEB" w:rsidR="005F7858" w:rsidRPr="00C76C77" w:rsidRDefault="005F7858" w:rsidP="005F7858">
      <w:pPr>
        <w:numPr>
          <w:ilvl w:val="1"/>
          <w:numId w:val="3"/>
        </w:numPr>
        <w:tabs>
          <w:tab w:val="left" w:pos="0"/>
          <w:tab w:val="left" w:pos="360"/>
          <w:tab w:val="left" w:pos="1080"/>
        </w:tabs>
        <w:spacing w:after="0" w:line="240" w:lineRule="auto"/>
        <w:ind w:left="0" w:firstLine="567"/>
        <w:jc w:val="both"/>
        <w:rPr>
          <w:rFonts w:ascii="Times New Roman" w:hAnsi="Times New Roman" w:cs="Times New Roman"/>
          <w:sz w:val="24"/>
          <w:szCs w:val="24"/>
        </w:rPr>
      </w:pPr>
      <w:r w:rsidRPr="00C76C77">
        <w:rPr>
          <w:rStyle w:val="cf01"/>
          <w:rFonts w:ascii="Times New Roman" w:eastAsia="Calibri" w:hAnsi="Times New Roman" w:cs="Times New Roman"/>
          <w:sz w:val="24"/>
          <w:szCs w:val="24"/>
        </w:rPr>
        <w:t xml:space="preserve">Elektroninės sąskaitos faktūros, atitinkančios Europos elektroninių sąskaitų faktūrų standartą, teikiamos </w:t>
      </w:r>
      <w:r w:rsidR="003653B4">
        <w:rPr>
          <w:rStyle w:val="cf01"/>
          <w:rFonts w:ascii="Times New Roman" w:eastAsia="Calibri" w:hAnsi="Times New Roman" w:cs="Times New Roman"/>
          <w:sz w:val="24"/>
          <w:szCs w:val="24"/>
        </w:rPr>
        <w:t>Paslaugų teikėjo</w:t>
      </w:r>
      <w:r w:rsidRPr="00C76C77">
        <w:rPr>
          <w:rStyle w:val="cf01"/>
          <w:rFonts w:ascii="Times New Roman" w:eastAsia="Calibri" w:hAnsi="Times New Roman" w:cs="Times New Roman"/>
          <w:sz w:val="24"/>
          <w:szCs w:val="24"/>
        </w:rPr>
        <w:t xml:space="preserve"> pasirinktomis priemonėmis. Europos elektroninių sąskaitų faktūrų standarto neatitinkančios elektroninės sąskaitos faktūros gali būti teikiamos tik naudojantis informacinės sistemos „SABIS” priemonėmis. </w:t>
      </w:r>
      <w:r w:rsidRPr="00F524BB">
        <w:rPr>
          <w:rStyle w:val="cf01"/>
          <w:rFonts w:ascii="Times New Roman" w:eastAsia="Calibri" w:hAnsi="Times New Roman" w:cs="Times New Roman"/>
          <w:sz w:val="24"/>
          <w:szCs w:val="24"/>
        </w:rPr>
        <w:t>Elektroninė sąskaita faktūra suprantama kaip sąskaita faktūra, išrašyta, perduota ir gauta tokiu elektroniniu formatu, kuris sudaro galimybę ją apdoroti automatiniu ir elektroniniu būdu.</w:t>
      </w:r>
    </w:p>
    <w:p w14:paraId="2D41219B" w14:textId="77777777" w:rsidR="00B43B93" w:rsidRPr="0068000C" w:rsidRDefault="00B43B93" w:rsidP="00B43B93">
      <w:pPr>
        <w:pStyle w:val="Sraopastraipa"/>
        <w:numPr>
          <w:ilvl w:val="1"/>
          <w:numId w:val="3"/>
        </w:numPr>
        <w:tabs>
          <w:tab w:val="left" w:pos="851"/>
        </w:tabs>
        <w:autoSpaceDN w:val="0"/>
        <w:spacing w:after="0" w:line="240" w:lineRule="auto"/>
        <w:ind w:left="0" w:firstLine="567"/>
        <w:jc w:val="both"/>
        <w:rPr>
          <w:rFonts w:ascii="Times New Roman" w:hAnsi="Times New Roman" w:cs="Times New Roman"/>
          <w:b/>
          <w:sz w:val="24"/>
          <w:szCs w:val="24"/>
        </w:rPr>
      </w:pPr>
      <w:r w:rsidRPr="0068000C">
        <w:rPr>
          <w:rFonts w:ascii="Times New Roman" w:hAnsi="Times New Roman" w:cs="Times New Roman"/>
          <w:color w:val="000000" w:themeColor="text1"/>
          <w:sz w:val="24"/>
          <w:szCs w:val="24"/>
        </w:rPr>
        <w:t>Užsakovas numato tiesioginio atsiskaitymo galimybę su Sutartyje nurodytais Subtiekėjais tokiomis sąlygomis:</w:t>
      </w:r>
    </w:p>
    <w:p w14:paraId="36B2F6B3" w14:textId="77777777" w:rsidR="00B43B93" w:rsidRPr="0068000C" w:rsidRDefault="00B43B93" w:rsidP="00B43B93">
      <w:pPr>
        <w:numPr>
          <w:ilvl w:val="2"/>
          <w:numId w:val="3"/>
        </w:numPr>
        <w:tabs>
          <w:tab w:val="left" w:pos="1440"/>
        </w:tabs>
        <w:autoSpaceDN w:val="0"/>
        <w:spacing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 xml:space="preserve"> Sudarius Sutartį, Paslaugų teikėjas ne vėliau negu Sutartis pradedama vykdyti, įsipareigoja Užsakovui raštu pateikti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w:t>
      </w:r>
    </w:p>
    <w:p w14:paraId="0AAEFE22" w14:textId="55440FF9"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Užsakovas ne vėliau kaip per 3 darbo dienas nuo 2.</w:t>
      </w:r>
      <w:r w:rsidR="000C695F">
        <w:rPr>
          <w:rFonts w:ascii="Times New Roman" w:hAnsi="Times New Roman" w:cs="Times New Roman"/>
          <w:color w:val="000000" w:themeColor="text1"/>
          <w:sz w:val="24"/>
          <w:szCs w:val="24"/>
        </w:rPr>
        <w:t>7</w:t>
      </w:r>
      <w:r w:rsidRPr="0068000C">
        <w:rPr>
          <w:rFonts w:ascii="Times New Roman" w:hAnsi="Times New Roman" w:cs="Times New Roman"/>
          <w:color w:val="000000" w:themeColor="text1"/>
          <w:sz w:val="24"/>
          <w:szCs w:val="24"/>
        </w:rPr>
        <w:t>.1. punkte nurodytos informacijos gavimo dienos raštu informuoja Subtiekėjus apie tiesioginio atsiskaitymo galimybę.</w:t>
      </w:r>
    </w:p>
    <w:p w14:paraId="76580E4D" w14:textId="1D5B6F65"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Subtiekėjas, norėdamas pasinaudoti tokia galimybe, raštu pateikia prašymą Užsakovui. Kai Su</w:t>
      </w:r>
      <w:r w:rsidR="00405AD4" w:rsidRPr="0068000C">
        <w:rPr>
          <w:rFonts w:ascii="Times New Roman" w:hAnsi="Times New Roman" w:cs="Times New Roman"/>
          <w:color w:val="000000" w:themeColor="text1"/>
          <w:sz w:val="24"/>
          <w:szCs w:val="24"/>
        </w:rPr>
        <w:t>b</w:t>
      </w:r>
      <w:r w:rsidRPr="0068000C">
        <w:rPr>
          <w:rFonts w:ascii="Times New Roman" w:hAnsi="Times New Roman" w:cs="Times New Roman"/>
          <w:color w:val="000000" w:themeColor="text1"/>
          <w:sz w:val="24"/>
          <w:szCs w:val="24"/>
        </w:rPr>
        <w:t xml:space="preserve">tiekėjas išreiškia norą pasinaudoti tiesioginio atsiskaitymo galimybe, sudaroma trišalė sutartis tarp Užsakovo, </w:t>
      </w:r>
      <w:r w:rsidR="00405AD4" w:rsidRPr="0068000C">
        <w:rPr>
          <w:rFonts w:ascii="Times New Roman" w:hAnsi="Times New Roman" w:cs="Times New Roman"/>
          <w:color w:val="000000" w:themeColor="text1"/>
          <w:sz w:val="24"/>
          <w:szCs w:val="24"/>
        </w:rPr>
        <w:t>P</w:t>
      </w:r>
      <w:r w:rsidRPr="0068000C">
        <w:rPr>
          <w:rFonts w:ascii="Times New Roman" w:hAnsi="Times New Roman" w:cs="Times New Roman"/>
          <w:color w:val="000000" w:themeColor="text1"/>
          <w:sz w:val="24"/>
          <w:szCs w:val="24"/>
        </w:rPr>
        <w:t xml:space="preserve">aslaugų teikėjo ir Subtiekėjo, kurioje aprašoma tiesioginio atsiskaitymo su Subtiekėju tvarka, atsižvelgiant į šioje Sutartyje ir Subtiekėjo sutartyje nustatytus reikalavimus. </w:t>
      </w:r>
    </w:p>
    <w:p w14:paraId="2B29A9C4" w14:textId="77777777"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Paslaugų teikėjas turi teisę prieštarauti nepagrįstiems mokėjimams, pateikdamas raštišką tokio prieštaravimo Užsakovui ir Subtiekėjui pagrindimą.</w:t>
      </w:r>
    </w:p>
    <w:p w14:paraId="78629F8A" w14:textId="77777777"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Tiesioginio atsiskaitymo su Subtiekėjais galimybė nekeičia Paslaugų teikėjo atsakomybės dėl Sutarties įvykdymo.</w:t>
      </w:r>
    </w:p>
    <w:p w14:paraId="3B9F3C08" w14:textId="5AE01573" w:rsidR="00405AD4" w:rsidRPr="0068000C" w:rsidRDefault="00405AD4" w:rsidP="00405AD4">
      <w:pPr>
        <w:pStyle w:val="Sraopastraipa"/>
        <w:numPr>
          <w:ilvl w:val="1"/>
          <w:numId w:val="3"/>
        </w:numPr>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toms Paslaugoms, kurios užsakomos po Šalių pasirašyto susitarimo įsigaliojimo dienos.</w:t>
      </w:r>
    </w:p>
    <w:p w14:paraId="449FEDB0" w14:textId="77777777" w:rsidR="00B43B93" w:rsidRPr="0068000C" w:rsidRDefault="00B43B93" w:rsidP="00B43B93">
      <w:pPr>
        <w:spacing w:after="160" w:line="252" w:lineRule="auto"/>
        <w:rPr>
          <w:rFonts w:ascii="Times New Roman" w:eastAsiaTheme="minorHAnsi" w:hAnsi="Times New Roman" w:cs="Times New Roman"/>
          <w:b/>
          <w:sz w:val="24"/>
          <w:szCs w:val="24"/>
        </w:rPr>
      </w:pPr>
    </w:p>
    <w:p w14:paraId="466E49B6" w14:textId="3A65FB76" w:rsidR="00B43B93" w:rsidRPr="0068000C" w:rsidRDefault="00B43B93" w:rsidP="00B43B93">
      <w:pPr>
        <w:pStyle w:val="Sraopastraipa"/>
        <w:numPr>
          <w:ilvl w:val="0"/>
          <w:numId w:val="3"/>
        </w:numPr>
        <w:autoSpaceDN w:val="0"/>
        <w:spacing w:after="0"/>
        <w:jc w:val="center"/>
        <w:rPr>
          <w:rFonts w:ascii="Times New Roman" w:eastAsiaTheme="minorHAnsi" w:hAnsi="Times New Roman" w:cs="Times New Roman"/>
          <w:b/>
          <w:sz w:val="24"/>
          <w:szCs w:val="24"/>
        </w:rPr>
      </w:pPr>
      <w:r w:rsidRPr="0068000C">
        <w:rPr>
          <w:rFonts w:ascii="Times New Roman" w:hAnsi="Times New Roman" w:cs="Times New Roman"/>
          <w:b/>
          <w:sz w:val="24"/>
          <w:szCs w:val="24"/>
        </w:rPr>
        <w:lastRenderedPageBreak/>
        <w:t>SUTARTIES GALIOJIMAS</w:t>
      </w:r>
      <w:r w:rsidR="009D78EF">
        <w:rPr>
          <w:rFonts w:ascii="Times New Roman" w:hAnsi="Times New Roman" w:cs="Times New Roman"/>
          <w:b/>
          <w:sz w:val="24"/>
          <w:szCs w:val="24"/>
        </w:rPr>
        <w:t xml:space="preserve">, </w:t>
      </w:r>
      <w:r w:rsidRPr="0068000C">
        <w:rPr>
          <w:rFonts w:ascii="Times New Roman" w:hAnsi="Times New Roman" w:cs="Times New Roman"/>
          <w:b/>
          <w:sz w:val="24"/>
          <w:szCs w:val="24"/>
        </w:rPr>
        <w:t xml:space="preserve">PASLAUGŲ </w:t>
      </w:r>
      <w:r w:rsidR="003C5FB4" w:rsidRPr="0068000C">
        <w:rPr>
          <w:rFonts w:ascii="Times New Roman" w:hAnsi="Times New Roman" w:cs="Times New Roman"/>
          <w:b/>
          <w:sz w:val="24"/>
          <w:szCs w:val="24"/>
        </w:rPr>
        <w:t>SUTEIKIMO</w:t>
      </w:r>
      <w:r w:rsidRPr="0068000C">
        <w:rPr>
          <w:rFonts w:ascii="Times New Roman" w:hAnsi="Times New Roman" w:cs="Times New Roman"/>
          <w:b/>
          <w:sz w:val="24"/>
          <w:szCs w:val="24"/>
        </w:rPr>
        <w:t xml:space="preserve"> TERMINAI</w:t>
      </w:r>
    </w:p>
    <w:p w14:paraId="729114CD" w14:textId="77777777" w:rsidR="003C5FB4" w:rsidRDefault="00B43B93" w:rsidP="003C5FB4">
      <w:pPr>
        <w:pStyle w:val="Sraopastraipa"/>
        <w:numPr>
          <w:ilvl w:val="1"/>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 </w:t>
      </w:r>
      <w:r w:rsidRPr="0068000C">
        <w:rPr>
          <w:rFonts w:ascii="Times New Roman" w:hAnsi="Times New Roman"/>
          <w:iCs/>
          <w:sz w:val="24"/>
          <w:szCs w:val="24"/>
        </w:rPr>
        <w:t>Sutartis įsigalioja ją pasirašius abiem Sutarties Šalims ir galioja iki visų įsipareigojimų pagal Sutartį įvykdymo arba Sutarties nutraukimo</w:t>
      </w:r>
      <w:r w:rsidRPr="0068000C">
        <w:rPr>
          <w:rFonts w:ascii="Times New Roman" w:hAnsi="Times New Roman" w:cs="Times New Roman"/>
          <w:sz w:val="24"/>
          <w:szCs w:val="24"/>
        </w:rPr>
        <w:t>.</w:t>
      </w:r>
    </w:p>
    <w:p w14:paraId="60C62CB5" w14:textId="501CA673" w:rsidR="009C2525" w:rsidRDefault="009C2525" w:rsidP="003C5FB4">
      <w:pPr>
        <w:pStyle w:val="Sraopastraipa"/>
        <w:numPr>
          <w:ilvl w:val="1"/>
          <w:numId w:val="25"/>
        </w:numPr>
        <w:tabs>
          <w:tab w:val="left" w:pos="1276"/>
        </w:tabs>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atlikimo terminai:</w:t>
      </w:r>
    </w:p>
    <w:p w14:paraId="6F1FD765" w14:textId="0A258240" w:rsidR="003C5FB4" w:rsidRPr="000C695F" w:rsidRDefault="000C695F" w:rsidP="009C2525">
      <w:pPr>
        <w:pStyle w:val="Sraopastraipa"/>
        <w:numPr>
          <w:ilvl w:val="2"/>
          <w:numId w:val="25"/>
        </w:numPr>
        <w:tabs>
          <w:tab w:val="left" w:pos="1560"/>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Techninis darbo projektas </w:t>
      </w:r>
      <w:r w:rsidRPr="000C695F">
        <w:rPr>
          <w:rFonts w:ascii="Times New Roman" w:hAnsi="Times New Roman" w:cs="Times New Roman"/>
          <w:color w:val="000000"/>
          <w:sz w:val="24"/>
          <w:szCs w:val="24"/>
        </w:rPr>
        <w:t>turi būti parengiamas</w:t>
      </w:r>
      <w:r w:rsidRPr="000C695F">
        <w:rPr>
          <w:rFonts w:ascii="Times New Roman" w:hAnsi="Times New Roman" w:cs="Times New Roman"/>
          <w:color w:val="000000" w:themeColor="text1"/>
          <w:sz w:val="24"/>
          <w:szCs w:val="24"/>
        </w:rPr>
        <w:t xml:space="preserve"> (įskaitant visus būtinus tyrimus, matavimus, sprendinių suderinimus su Užsakovu, parengiamus projektinius pasiūlymus</w:t>
      </w:r>
      <w:r w:rsidR="003653B4">
        <w:rPr>
          <w:rFonts w:ascii="Times New Roman" w:hAnsi="Times New Roman" w:cs="Times New Roman"/>
          <w:color w:val="000000" w:themeColor="text1"/>
          <w:sz w:val="24"/>
          <w:szCs w:val="24"/>
        </w:rPr>
        <w:t xml:space="preserve"> ir kt.</w:t>
      </w:r>
      <w:r w:rsidRPr="000C695F">
        <w:rPr>
          <w:rFonts w:ascii="Times New Roman" w:hAnsi="Times New Roman" w:cs="Times New Roman"/>
          <w:color w:val="000000" w:themeColor="text1"/>
          <w:sz w:val="24"/>
          <w:szCs w:val="24"/>
        </w:rPr>
        <w:t xml:space="preserve">) </w:t>
      </w:r>
      <w:r w:rsidRPr="000C695F">
        <w:rPr>
          <w:rFonts w:ascii="Times New Roman" w:hAnsi="Times New Roman" w:cs="Times New Roman"/>
          <w:b/>
          <w:bCs/>
          <w:color w:val="000000"/>
          <w:sz w:val="24"/>
          <w:szCs w:val="24"/>
        </w:rPr>
        <w:t xml:space="preserve">per </w:t>
      </w:r>
      <w:r>
        <w:rPr>
          <w:rFonts w:ascii="Times New Roman" w:hAnsi="Times New Roman" w:cs="Times New Roman"/>
          <w:b/>
          <w:bCs/>
          <w:color w:val="000000"/>
          <w:sz w:val="24"/>
          <w:szCs w:val="24"/>
        </w:rPr>
        <w:t>4</w:t>
      </w:r>
      <w:r w:rsidRPr="000C695F">
        <w:rPr>
          <w:rFonts w:ascii="Times New Roman" w:hAnsi="Times New Roman" w:cs="Times New Roman"/>
          <w:b/>
          <w:bCs/>
          <w:color w:val="000000"/>
          <w:sz w:val="24"/>
          <w:szCs w:val="24"/>
        </w:rPr>
        <w:t xml:space="preserve"> mėnesius nuo sutarties įsigaliojimo dienos</w:t>
      </w:r>
      <w:r w:rsidRPr="000C695F">
        <w:rPr>
          <w:rFonts w:ascii="Times New Roman" w:hAnsi="Times New Roman" w:cs="Times New Roman"/>
          <w:color w:val="000000"/>
          <w:sz w:val="24"/>
          <w:szCs w:val="24"/>
        </w:rPr>
        <w:t xml:space="preserve">. Paslaugų teikėjui </w:t>
      </w:r>
      <w:r w:rsidRPr="000C695F">
        <w:rPr>
          <w:rFonts w:ascii="Times New Roman" w:hAnsi="Times New Roman" w:cs="Times New Roman"/>
          <w:sz w:val="24"/>
          <w:szCs w:val="24"/>
        </w:rPr>
        <w:t xml:space="preserve">vėluojant parengti </w:t>
      </w:r>
      <w:r w:rsidR="00AA7965">
        <w:rPr>
          <w:rFonts w:ascii="Times New Roman" w:hAnsi="Times New Roman" w:cs="Times New Roman"/>
          <w:sz w:val="24"/>
          <w:szCs w:val="24"/>
        </w:rPr>
        <w:t>techninį darbo projektą</w:t>
      </w:r>
      <w:r w:rsidRPr="000C695F">
        <w:rPr>
          <w:rFonts w:ascii="Times New Roman" w:hAnsi="Times New Roman" w:cs="Times New Roman"/>
          <w:sz w:val="24"/>
          <w:szCs w:val="24"/>
        </w:rPr>
        <w:t xml:space="preserve"> ilgiau nei 30 kalendorinių dienų bus laikoma, kad tai yra esminis Sutarties pažeidimas.</w:t>
      </w:r>
    </w:p>
    <w:p w14:paraId="100C0A08" w14:textId="12409D2E" w:rsidR="001C10D5" w:rsidRDefault="009C2525" w:rsidP="001C10D5">
      <w:pPr>
        <w:pStyle w:val="Sraopastraipa"/>
        <w:numPr>
          <w:ilvl w:val="2"/>
          <w:numId w:val="25"/>
        </w:numPr>
        <w:tabs>
          <w:tab w:val="left" w:pos="1276"/>
        </w:tabs>
        <w:suppressAutoHyphens/>
        <w:spacing w:after="0" w:line="240" w:lineRule="auto"/>
        <w:ind w:left="0" w:firstLine="567"/>
        <w:jc w:val="both"/>
        <w:rPr>
          <w:rStyle w:val="cf01"/>
          <w:rFonts w:ascii="Times New Roman" w:hAnsi="Times New Roman" w:cs="Times New Roman"/>
          <w:sz w:val="24"/>
          <w:szCs w:val="24"/>
        </w:rPr>
      </w:pPr>
      <w:bookmarkStart w:id="2" w:name="_Hlk97625565"/>
      <w:r w:rsidRPr="005F53CC">
        <w:rPr>
          <w:rStyle w:val="cf01"/>
          <w:rFonts w:ascii="Times New Roman" w:hAnsi="Times New Roman" w:cs="Times New Roman"/>
          <w:sz w:val="24"/>
          <w:szCs w:val="24"/>
        </w:rPr>
        <w:t>Statinio projekto vykdymo priežiūra pradedama teikti pradėjus rangos darbus objekte ir turi būti teikiama visą statybos darbų laikotarpį</w:t>
      </w:r>
      <w:r>
        <w:rPr>
          <w:rStyle w:val="cf01"/>
          <w:rFonts w:ascii="Times New Roman" w:hAnsi="Times New Roman" w:cs="Times New Roman"/>
          <w:sz w:val="24"/>
          <w:szCs w:val="24"/>
        </w:rPr>
        <w:t xml:space="preserve">. </w:t>
      </w:r>
      <w:r w:rsidRPr="005F53CC">
        <w:rPr>
          <w:rStyle w:val="cf01"/>
          <w:rFonts w:ascii="Times New Roman" w:hAnsi="Times New Roman" w:cs="Times New Roman"/>
          <w:sz w:val="24"/>
          <w:szCs w:val="24"/>
        </w:rPr>
        <w:t xml:space="preserve">Jeigu statybos darbų laikotarpis yra sustabdomas atitinkamai tokiam pačiam laikotarpiui turi būti sustabdomas ir </w:t>
      </w:r>
      <w:r>
        <w:rPr>
          <w:rStyle w:val="cf01"/>
          <w:rFonts w:ascii="Times New Roman" w:hAnsi="Times New Roman" w:cs="Times New Roman"/>
          <w:sz w:val="24"/>
          <w:szCs w:val="24"/>
        </w:rPr>
        <w:t xml:space="preserve">projekto vykdymo priežiūros </w:t>
      </w:r>
      <w:r w:rsidRPr="005F53CC">
        <w:rPr>
          <w:rStyle w:val="cf01"/>
          <w:rFonts w:ascii="Times New Roman" w:hAnsi="Times New Roman" w:cs="Times New Roman"/>
          <w:sz w:val="24"/>
          <w:szCs w:val="24"/>
        </w:rPr>
        <w:t>paslaugų teikimas.</w:t>
      </w:r>
      <w:r>
        <w:rPr>
          <w:rStyle w:val="cf01"/>
          <w:rFonts w:ascii="Times New Roman" w:hAnsi="Times New Roman" w:cs="Times New Roman"/>
          <w:sz w:val="24"/>
          <w:szCs w:val="24"/>
        </w:rPr>
        <w:t xml:space="preserve"> Nepradėjus teikti statinio projekto vykdymo priežiūros pradėjus rangos darbus objekte, ar neteikiant visą statybos laikotarpį bus laikoma, kad tai yra esminis sutarties pažeidimas.</w:t>
      </w:r>
    </w:p>
    <w:p w14:paraId="07EB80D5" w14:textId="77777777" w:rsidR="000C4E75" w:rsidRPr="000C4E75" w:rsidRDefault="000C4E75" w:rsidP="00212EAA">
      <w:pPr>
        <w:pStyle w:val="Sraopastraipa"/>
        <w:numPr>
          <w:ilvl w:val="1"/>
          <w:numId w:val="25"/>
        </w:numPr>
        <w:tabs>
          <w:tab w:val="left" w:pos="0"/>
          <w:tab w:val="left" w:pos="1134"/>
        </w:tabs>
        <w:spacing w:after="0" w:line="240" w:lineRule="auto"/>
        <w:ind w:left="0" w:firstLine="567"/>
        <w:jc w:val="both"/>
        <w:rPr>
          <w:rFonts w:ascii="Times New Roman" w:hAnsi="Times New Roman" w:cs="Times New Roman"/>
          <w:b/>
          <w:sz w:val="24"/>
          <w:szCs w:val="24"/>
        </w:rPr>
      </w:pPr>
      <w:r w:rsidRPr="00AD504D">
        <w:rPr>
          <w:rFonts w:ascii="Times New Roman" w:eastAsia="Times New Roman" w:hAnsi="Times New Roman" w:cs="Times New Roman"/>
          <w:sz w:val="24"/>
          <w:szCs w:val="24"/>
        </w:rPr>
        <w:t xml:space="preserve">Paslaugų suteikimo termino pratęsimo galimybė nenumatoma. </w:t>
      </w:r>
    </w:p>
    <w:p w14:paraId="1DBAD5BB" w14:textId="72378E3E" w:rsidR="00DD7BBE" w:rsidRPr="000C4E75" w:rsidRDefault="003653B4" w:rsidP="000C4E75">
      <w:pPr>
        <w:pStyle w:val="Sraopastraipa"/>
        <w:numPr>
          <w:ilvl w:val="1"/>
          <w:numId w:val="25"/>
        </w:numPr>
        <w:tabs>
          <w:tab w:val="left" w:pos="0"/>
          <w:tab w:val="left" w:pos="709"/>
          <w:tab w:val="left" w:pos="1080"/>
        </w:tabs>
        <w:spacing w:after="0" w:line="240" w:lineRule="auto"/>
        <w:ind w:left="0" w:firstLine="567"/>
        <w:jc w:val="both"/>
        <w:rPr>
          <w:rFonts w:ascii="Times New Roman" w:hAnsi="Times New Roman" w:cs="Times New Roman"/>
          <w:b/>
          <w:color w:val="FF0000"/>
          <w:sz w:val="24"/>
          <w:szCs w:val="24"/>
        </w:rPr>
      </w:pPr>
      <w:r>
        <w:rPr>
          <w:rFonts w:ascii="Times New Roman" w:hAnsi="Times New Roman" w:cs="Times New Roman"/>
          <w:b/>
          <w:bCs/>
          <w:color w:val="FF0000"/>
          <w:sz w:val="24"/>
          <w:szCs w:val="24"/>
        </w:rPr>
        <w:t>Techninio darbo p</w:t>
      </w:r>
      <w:r w:rsidR="000C4E75" w:rsidRPr="005F53CC">
        <w:rPr>
          <w:rFonts w:ascii="Times New Roman" w:hAnsi="Times New Roman" w:cs="Times New Roman"/>
          <w:b/>
          <w:bCs/>
          <w:color w:val="FF0000"/>
          <w:sz w:val="24"/>
          <w:szCs w:val="24"/>
        </w:rPr>
        <w:t>rojekto ekspertizės atlikimo trukmė</w:t>
      </w:r>
      <w:r w:rsidR="000C4E75">
        <w:rPr>
          <w:rFonts w:ascii="Times New Roman" w:hAnsi="Times New Roman" w:cs="Times New Roman"/>
          <w:b/>
          <w:bCs/>
          <w:color w:val="FF0000"/>
          <w:sz w:val="24"/>
          <w:szCs w:val="24"/>
        </w:rPr>
        <w:t>, kelių saugumo audito</w:t>
      </w:r>
      <w:r w:rsidR="002F0DE3">
        <w:rPr>
          <w:rFonts w:ascii="Times New Roman" w:hAnsi="Times New Roman" w:cs="Times New Roman"/>
          <w:b/>
          <w:bCs/>
          <w:color w:val="FF0000"/>
          <w:sz w:val="24"/>
          <w:szCs w:val="24"/>
        </w:rPr>
        <w:t>,</w:t>
      </w:r>
      <w:r w:rsidR="00AF1506">
        <w:rPr>
          <w:rFonts w:ascii="Times New Roman" w:hAnsi="Times New Roman" w:cs="Times New Roman"/>
          <w:b/>
          <w:bCs/>
          <w:color w:val="FF0000"/>
          <w:sz w:val="24"/>
          <w:szCs w:val="24"/>
        </w:rPr>
        <w:t xml:space="preserve"> techninio darbo projekto derinimo su Statytoju ir</w:t>
      </w:r>
      <w:r w:rsidR="000C4E75" w:rsidRPr="005F53CC">
        <w:rPr>
          <w:rFonts w:ascii="Times New Roman" w:hAnsi="Times New Roman" w:cs="Times New Roman"/>
          <w:b/>
          <w:bCs/>
          <w:color w:val="FF0000"/>
          <w:sz w:val="24"/>
          <w:szCs w:val="24"/>
        </w:rPr>
        <w:t xml:space="preserve"> statybą leidžiančio dokumento išdavimo trukmė į</w:t>
      </w:r>
      <w:r w:rsidR="000C4E75">
        <w:rPr>
          <w:rFonts w:ascii="Times New Roman" w:hAnsi="Times New Roman" w:cs="Times New Roman"/>
          <w:b/>
          <w:bCs/>
          <w:color w:val="FF0000"/>
          <w:sz w:val="24"/>
          <w:szCs w:val="24"/>
        </w:rPr>
        <w:t xml:space="preserve"> techninio darbo projekto parengimo trukmę</w:t>
      </w:r>
      <w:r w:rsidR="000C4E75" w:rsidRPr="005F53CC">
        <w:rPr>
          <w:rFonts w:ascii="Times New Roman" w:hAnsi="Times New Roman" w:cs="Times New Roman"/>
          <w:b/>
          <w:bCs/>
          <w:color w:val="FF0000"/>
          <w:sz w:val="24"/>
          <w:szCs w:val="24"/>
        </w:rPr>
        <w:t xml:space="preserve"> neįskaičiuojami:</w:t>
      </w:r>
    </w:p>
    <w:p w14:paraId="65685479" w14:textId="4C057F2A" w:rsidR="000C4E75" w:rsidRPr="000C4E75" w:rsidRDefault="003653B4" w:rsidP="000C4E75">
      <w:pPr>
        <w:pStyle w:val="Sraopastraipa"/>
        <w:numPr>
          <w:ilvl w:val="2"/>
          <w:numId w:val="25"/>
        </w:numPr>
        <w:tabs>
          <w:tab w:val="left" w:pos="0"/>
          <w:tab w:val="left" w:pos="1080"/>
        </w:tabs>
        <w:spacing w:after="0" w:line="240" w:lineRule="auto"/>
        <w:ind w:left="0" w:firstLine="709"/>
        <w:jc w:val="both"/>
        <w:rPr>
          <w:rFonts w:ascii="Times New Roman" w:hAnsi="Times New Roman" w:cs="Times New Roman"/>
          <w:b/>
          <w:color w:val="FF0000"/>
          <w:sz w:val="24"/>
          <w:szCs w:val="24"/>
        </w:rPr>
      </w:pPr>
      <w:r>
        <w:rPr>
          <w:rFonts w:ascii="Times New Roman" w:hAnsi="Times New Roman" w:cs="Times New Roman"/>
          <w:color w:val="000000" w:themeColor="text1"/>
          <w:sz w:val="24"/>
          <w:szCs w:val="24"/>
        </w:rPr>
        <w:t xml:space="preserve">Techninio darbo projekto </w:t>
      </w:r>
      <w:r w:rsidR="00F3123A" w:rsidRPr="000C4E75">
        <w:rPr>
          <w:rFonts w:ascii="Times New Roman" w:hAnsi="Times New Roman" w:cs="Times New Roman"/>
          <w:color w:val="000000" w:themeColor="text1"/>
          <w:sz w:val="24"/>
          <w:szCs w:val="24"/>
        </w:rPr>
        <w:t>ekspertizės trukmė skaičiuojama nuo dienos, kai Paslaugų teikėjas perdavė parengtą</w:t>
      </w:r>
      <w:r>
        <w:rPr>
          <w:rFonts w:ascii="Times New Roman" w:hAnsi="Times New Roman" w:cs="Times New Roman"/>
          <w:color w:val="000000" w:themeColor="text1"/>
          <w:sz w:val="24"/>
          <w:szCs w:val="24"/>
        </w:rPr>
        <w:t xml:space="preserve"> techninį darbo</w:t>
      </w:r>
      <w:r w:rsidR="00F3123A" w:rsidRPr="000C4E75">
        <w:rPr>
          <w:rFonts w:ascii="Times New Roman" w:hAnsi="Times New Roman" w:cs="Times New Roman"/>
          <w:color w:val="000000" w:themeColor="text1"/>
          <w:sz w:val="24"/>
          <w:szCs w:val="24"/>
        </w:rPr>
        <w:t xml:space="preserve"> projektą, kurio sprendiniams </w:t>
      </w:r>
      <w:r w:rsidR="00AF1506">
        <w:rPr>
          <w:rFonts w:ascii="Times New Roman" w:hAnsi="Times New Roman" w:cs="Times New Roman"/>
          <w:color w:val="000000" w:themeColor="text1"/>
          <w:sz w:val="24"/>
          <w:szCs w:val="24"/>
        </w:rPr>
        <w:t>Statytojas</w:t>
      </w:r>
      <w:r w:rsidR="00F3123A" w:rsidRPr="000C4E75">
        <w:rPr>
          <w:rFonts w:ascii="Times New Roman" w:hAnsi="Times New Roman" w:cs="Times New Roman"/>
          <w:color w:val="000000" w:themeColor="text1"/>
          <w:sz w:val="24"/>
          <w:szCs w:val="24"/>
        </w:rPr>
        <w:t xml:space="preserve"> pritarė</w:t>
      </w:r>
      <w:r w:rsidR="000C4E75" w:rsidRPr="000C4E75">
        <w:rPr>
          <w:rFonts w:ascii="Times New Roman" w:hAnsi="Times New Roman" w:cs="Times New Roman"/>
          <w:color w:val="000000" w:themeColor="text1"/>
          <w:sz w:val="24"/>
          <w:szCs w:val="24"/>
        </w:rPr>
        <w:t>,</w:t>
      </w:r>
      <w:r w:rsidR="00AF1506">
        <w:rPr>
          <w:color w:val="000000"/>
          <w:szCs w:val="24"/>
        </w:rPr>
        <w:t xml:space="preserve"> </w:t>
      </w:r>
      <w:r w:rsidR="00AF1506" w:rsidRPr="00AF1506">
        <w:rPr>
          <w:rFonts w:ascii="Times New Roman" w:hAnsi="Times New Roman" w:cs="Times New Roman"/>
          <w:color w:val="000000"/>
          <w:sz w:val="24"/>
          <w:szCs w:val="24"/>
        </w:rPr>
        <w:t>Statytojo</w:t>
      </w:r>
      <w:r w:rsidR="00AF1506">
        <w:rPr>
          <w:color w:val="000000"/>
          <w:szCs w:val="24"/>
        </w:rPr>
        <w:t xml:space="preserve"> </w:t>
      </w:r>
      <w:r w:rsidR="000C4E75" w:rsidRPr="000C4E75">
        <w:rPr>
          <w:rFonts w:ascii="Times New Roman" w:hAnsi="Times New Roman" w:cs="Times New Roman"/>
          <w:color w:val="000000"/>
          <w:sz w:val="24"/>
          <w:szCs w:val="24"/>
        </w:rPr>
        <w:t xml:space="preserve">parinktam </w:t>
      </w:r>
      <w:r w:rsidR="000C4E75" w:rsidRPr="000C4E75">
        <w:rPr>
          <w:rFonts w:ascii="Times New Roman" w:eastAsia="Times New Roman" w:hAnsi="Times New Roman" w:cs="Times New Roman"/>
          <w:sz w:val="24"/>
          <w:szCs w:val="24"/>
        </w:rPr>
        <w:t>atestuotam statinio projekto bendrosios ir/ar dalinės ekspertizės rangovui,</w:t>
      </w:r>
      <w:r w:rsidR="000C4E75" w:rsidRPr="000C4E75">
        <w:rPr>
          <w:rFonts w:ascii="Times New Roman" w:hAnsi="Times New Roman" w:cs="Times New Roman"/>
          <w:color w:val="000000"/>
          <w:sz w:val="24"/>
          <w:szCs w:val="24"/>
        </w:rPr>
        <w:t xml:space="preserve"> statinio projekto bendrajai ekspertizei atlikti iki ekspertizės išvados, kad atitinkamą techninį darbo projektą rekomenduojama tvirtinti ar jam pritarti, gavimo dienos.  Techninio darbo projekto pataisymas pagal statinio projekto bendrosios ekspertizės privalomąsias pastabas turi būti atliktas per protingą terminą, bet ne ilgiau, kaip per 14 kalendorinių dienų. </w:t>
      </w:r>
      <w:r w:rsidR="000C4E75" w:rsidRPr="000C4E75">
        <w:rPr>
          <w:rFonts w:ascii="Times New Roman" w:hAnsi="Times New Roman" w:cs="Times New Roman"/>
          <w:sz w:val="24"/>
          <w:szCs w:val="24"/>
        </w:rPr>
        <w:t>Nepataisius techninio darbo projekto pagal statinio projekto bendrosios ekspertizės privalomąsias pastabas per nustatytą terminą bus laikoma esminiu sutarties pažeidimu.</w:t>
      </w:r>
    </w:p>
    <w:p w14:paraId="652A1FF6" w14:textId="6E7D9513" w:rsidR="00222A06" w:rsidRPr="000C4E75" w:rsidRDefault="00F668D9" w:rsidP="00582036">
      <w:pPr>
        <w:pStyle w:val="Sraopastraipa"/>
        <w:numPr>
          <w:ilvl w:val="2"/>
          <w:numId w:val="25"/>
        </w:numPr>
        <w:tabs>
          <w:tab w:val="left" w:pos="1276"/>
        </w:tabs>
        <w:suppressAutoHyphens/>
        <w:spacing w:after="0" w:line="240" w:lineRule="auto"/>
        <w:ind w:left="0" w:firstLine="709"/>
        <w:jc w:val="both"/>
        <w:rPr>
          <w:rFonts w:ascii="Times New Roman" w:hAnsi="Times New Roman" w:cs="Times New Roman"/>
          <w:color w:val="000000" w:themeColor="text1"/>
          <w:sz w:val="24"/>
          <w:szCs w:val="24"/>
        </w:rPr>
      </w:pPr>
      <w:r w:rsidRPr="000C4E75">
        <w:rPr>
          <w:rFonts w:ascii="Times New Roman" w:hAnsi="Times New Roman" w:cs="Times New Roman"/>
          <w:color w:val="000000" w:themeColor="text1"/>
          <w:sz w:val="24"/>
          <w:szCs w:val="24"/>
        </w:rPr>
        <w:t>Kelių</w:t>
      </w:r>
      <w:r w:rsidR="00222A06" w:rsidRPr="000C4E75">
        <w:rPr>
          <w:rFonts w:ascii="Times New Roman" w:hAnsi="Times New Roman" w:cs="Times New Roman"/>
          <w:color w:val="000000" w:themeColor="text1"/>
          <w:sz w:val="24"/>
          <w:szCs w:val="24"/>
        </w:rPr>
        <w:t xml:space="preserve"> saugumo </w:t>
      </w:r>
      <w:r w:rsidRPr="000C4E75">
        <w:rPr>
          <w:rFonts w:ascii="Times New Roman" w:hAnsi="Times New Roman" w:cs="Times New Roman"/>
          <w:color w:val="000000" w:themeColor="text1"/>
          <w:sz w:val="24"/>
          <w:szCs w:val="24"/>
        </w:rPr>
        <w:t>audito</w:t>
      </w:r>
      <w:r w:rsidR="00222A06" w:rsidRPr="000C4E75">
        <w:rPr>
          <w:rFonts w:ascii="Times New Roman" w:hAnsi="Times New Roman" w:cs="Times New Roman"/>
          <w:color w:val="000000" w:themeColor="text1"/>
          <w:sz w:val="24"/>
          <w:szCs w:val="24"/>
        </w:rPr>
        <w:t xml:space="preserve"> trukmė skaičiuojama nuo dienos, kai Paslaugų teikėjas perdavė reikalingą dokumentaciją </w:t>
      </w:r>
      <w:r w:rsidRPr="000C4E75">
        <w:rPr>
          <w:rFonts w:ascii="Times New Roman" w:hAnsi="Times New Roman" w:cs="Times New Roman"/>
          <w:color w:val="000000" w:themeColor="text1"/>
          <w:sz w:val="24"/>
          <w:szCs w:val="24"/>
        </w:rPr>
        <w:t xml:space="preserve">kelių </w:t>
      </w:r>
      <w:r w:rsidR="00222A06" w:rsidRPr="000C4E75">
        <w:rPr>
          <w:rFonts w:ascii="Times New Roman" w:hAnsi="Times New Roman" w:cs="Times New Roman"/>
          <w:color w:val="000000" w:themeColor="text1"/>
          <w:sz w:val="24"/>
          <w:szCs w:val="24"/>
        </w:rPr>
        <w:t xml:space="preserve">saugumo </w:t>
      </w:r>
      <w:r w:rsidRPr="000C4E75">
        <w:rPr>
          <w:rFonts w:ascii="Times New Roman" w:hAnsi="Times New Roman" w:cs="Times New Roman"/>
          <w:color w:val="000000" w:themeColor="text1"/>
          <w:sz w:val="24"/>
          <w:szCs w:val="24"/>
        </w:rPr>
        <w:t>auditui</w:t>
      </w:r>
      <w:r w:rsidR="00222A06" w:rsidRPr="000C4E75">
        <w:rPr>
          <w:rFonts w:ascii="Times New Roman" w:hAnsi="Times New Roman" w:cs="Times New Roman"/>
          <w:color w:val="000000" w:themeColor="text1"/>
          <w:sz w:val="24"/>
          <w:szCs w:val="24"/>
        </w:rPr>
        <w:t xml:space="preserve"> </w:t>
      </w:r>
      <w:r w:rsidR="00F438A7" w:rsidRPr="000C4E75">
        <w:rPr>
          <w:rFonts w:ascii="Times New Roman" w:hAnsi="Times New Roman" w:cs="Times New Roman"/>
          <w:color w:val="000000" w:themeColor="text1"/>
          <w:sz w:val="24"/>
          <w:szCs w:val="24"/>
        </w:rPr>
        <w:t xml:space="preserve">atlikti </w:t>
      </w:r>
      <w:r w:rsidR="00222A06" w:rsidRPr="000C4E75">
        <w:rPr>
          <w:rFonts w:ascii="Times New Roman" w:hAnsi="Times New Roman" w:cs="Times New Roman"/>
          <w:color w:val="000000" w:themeColor="text1"/>
          <w:sz w:val="24"/>
          <w:szCs w:val="24"/>
        </w:rPr>
        <w:t>iki išvadų pateikimo Paslaugų teikėjui dienos.</w:t>
      </w:r>
    </w:p>
    <w:p w14:paraId="4E305C70" w14:textId="30571007" w:rsidR="000C4E75" w:rsidRDefault="000C4E75" w:rsidP="007D5CB8">
      <w:pPr>
        <w:pStyle w:val="Sraopastraipa"/>
        <w:numPr>
          <w:ilvl w:val="2"/>
          <w:numId w:val="25"/>
        </w:numPr>
        <w:tabs>
          <w:tab w:val="left" w:pos="1276"/>
        </w:tabs>
        <w:suppressAutoHyphens/>
        <w:spacing w:after="0" w:line="240" w:lineRule="auto"/>
        <w:ind w:left="0" w:firstLine="709"/>
        <w:jc w:val="both"/>
        <w:rPr>
          <w:rFonts w:ascii="Times New Roman" w:hAnsi="Times New Roman" w:cs="Times New Roman"/>
          <w:color w:val="000000" w:themeColor="text1"/>
          <w:sz w:val="24"/>
          <w:szCs w:val="24"/>
        </w:rPr>
      </w:pPr>
      <w:r w:rsidRPr="000C4E75">
        <w:rPr>
          <w:rFonts w:ascii="Times New Roman" w:hAnsi="Times New Roman" w:cs="Times New Roman"/>
          <w:color w:val="000000" w:themeColor="text1"/>
          <w:sz w:val="24"/>
          <w:szCs w:val="24"/>
        </w:rPr>
        <w:t>Statybą leidžiančio dokumento gavimo trukmė skaičiuojama nuo dienos, kai IS „Infostatyba“ prašymas pažymimas kaip priimtas, iki dienos, kai prašymo pateikėjas automatiškai informuojamas Statybos įstatymo nustatyta tvarka apie statybą leidžiančio dokumento gavimą.</w:t>
      </w:r>
    </w:p>
    <w:p w14:paraId="5B804FEC" w14:textId="474403DA" w:rsidR="00B468C2" w:rsidRPr="003B2DA6" w:rsidRDefault="00B468C2" w:rsidP="007D5CB8">
      <w:pPr>
        <w:pStyle w:val="Sraopastraipa"/>
        <w:numPr>
          <w:ilvl w:val="2"/>
          <w:numId w:val="25"/>
        </w:numPr>
        <w:tabs>
          <w:tab w:val="left" w:pos="1276"/>
        </w:tabs>
        <w:suppressAutoHyphens/>
        <w:spacing w:after="0" w:line="240" w:lineRule="auto"/>
        <w:ind w:left="0" w:firstLine="709"/>
        <w:jc w:val="both"/>
        <w:rPr>
          <w:rFonts w:ascii="Times New Roman" w:hAnsi="Times New Roman" w:cs="Times New Roman"/>
          <w:sz w:val="24"/>
          <w:szCs w:val="24"/>
        </w:rPr>
      </w:pPr>
      <w:r w:rsidRPr="003B2DA6">
        <w:rPr>
          <w:rFonts w:ascii="Times New Roman" w:hAnsi="Times New Roman" w:cs="Times New Roman"/>
          <w:sz w:val="24"/>
          <w:szCs w:val="24"/>
        </w:rPr>
        <w:t xml:space="preserve">Techninio darbo projekto derinimo su </w:t>
      </w:r>
      <w:r w:rsidR="003B2DA6" w:rsidRPr="003B2DA6">
        <w:rPr>
          <w:rFonts w:ascii="Times New Roman" w:hAnsi="Times New Roman" w:cs="Times New Roman"/>
          <w:sz w:val="24"/>
          <w:szCs w:val="24"/>
        </w:rPr>
        <w:t>Statytoju</w:t>
      </w:r>
      <w:r w:rsidRPr="003B2DA6">
        <w:rPr>
          <w:rFonts w:ascii="Times New Roman" w:hAnsi="Times New Roman" w:cs="Times New Roman"/>
          <w:sz w:val="24"/>
          <w:szCs w:val="24"/>
        </w:rPr>
        <w:t xml:space="preserve"> trukmė skaičiuojama nuo dienos, kai Užsakovas pateikė Statytojui techninio darbo projekto projektinius sprendinius ar parengtą techninį darbo projektą, iki dienos, kai bus organizuotas Statytojo, Užsakovo ir Paslaugų tiekėjo nuotolinis susitikimas projektinių pasiūlymų ar techninio darbo projekto sprendiniams aptarti</w:t>
      </w:r>
      <w:r w:rsidR="000D20EA" w:rsidRPr="003B2DA6">
        <w:rPr>
          <w:rFonts w:ascii="Times New Roman" w:hAnsi="Times New Roman" w:cs="Times New Roman"/>
          <w:sz w:val="24"/>
          <w:szCs w:val="24"/>
        </w:rPr>
        <w:t xml:space="preserve"> arba bus pateiktos Statytojo pastabos.</w:t>
      </w:r>
    </w:p>
    <w:bookmarkEnd w:id="2"/>
    <w:p w14:paraId="279F763F" w14:textId="77777777" w:rsidR="00B43B93" w:rsidRPr="00B468C2" w:rsidRDefault="00B43B93" w:rsidP="00B43B93">
      <w:pPr>
        <w:tabs>
          <w:tab w:val="left" w:pos="1276"/>
        </w:tabs>
        <w:suppressAutoHyphens/>
        <w:spacing w:after="0" w:line="240" w:lineRule="auto"/>
        <w:jc w:val="both"/>
        <w:rPr>
          <w:b/>
          <w:bCs/>
          <w:color w:val="C00000"/>
          <w:szCs w:val="24"/>
        </w:rPr>
      </w:pPr>
    </w:p>
    <w:p w14:paraId="2B880849" w14:textId="683F1B06" w:rsidR="00B43B93" w:rsidRPr="00CB6ED4" w:rsidRDefault="00B43B93" w:rsidP="00B43B93">
      <w:pPr>
        <w:pStyle w:val="Pagrindinistekstas"/>
        <w:numPr>
          <w:ilvl w:val="0"/>
          <w:numId w:val="4"/>
        </w:numPr>
        <w:tabs>
          <w:tab w:val="left" w:pos="567"/>
          <w:tab w:val="left" w:pos="1276"/>
        </w:tabs>
        <w:suppressAutoHyphens/>
        <w:autoSpaceDN w:val="0"/>
        <w:spacing w:after="0"/>
        <w:jc w:val="center"/>
        <w:rPr>
          <w:b/>
          <w:szCs w:val="24"/>
        </w:rPr>
      </w:pPr>
      <w:r w:rsidRPr="00CB6ED4">
        <w:rPr>
          <w:b/>
          <w:szCs w:val="24"/>
        </w:rPr>
        <w:t xml:space="preserve">UŽSAKOVO </w:t>
      </w:r>
      <w:r w:rsidR="008B169D" w:rsidRPr="00CB6ED4">
        <w:rPr>
          <w:b/>
          <w:szCs w:val="24"/>
        </w:rPr>
        <w:t>ĮSIPAREIGOJIMAI IR TEISĖS</w:t>
      </w:r>
    </w:p>
    <w:p w14:paraId="097ABE42" w14:textId="77777777" w:rsidR="00B43B93" w:rsidRDefault="00B43B93" w:rsidP="00174654">
      <w:pPr>
        <w:pStyle w:val="Pagrindinistekstas"/>
        <w:tabs>
          <w:tab w:val="left" w:pos="567"/>
          <w:tab w:val="left" w:pos="1276"/>
        </w:tabs>
        <w:suppressAutoHyphens/>
        <w:autoSpaceDN w:val="0"/>
        <w:spacing w:after="0"/>
        <w:ind w:left="567"/>
        <w:jc w:val="both"/>
        <w:rPr>
          <w:b/>
          <w:szCs w:val="24"/>
        </w:rPr>
      </w:pPr>
      <w:r w:rsidRPr="000C4E75">
        <w:rPr>
          <w:b/>
          <w:szCs w:val="24"/>
        </w:rPr>
        <w:t>Užsakovas įsipareigoja:</w:t>
      </w:r>
    </w:p>
    <w:p w14:paraId="5258D5C9" w14:textId="393A4256" w:rsidR="00174654" w:rsidRPr="0008355E" w:rsidRDefault="00174654" w:rsidP="00174654">
      <w:pPr>
        <w:pStyle w:val="Sraopastraipa"/>
        <w:numPr>
          <w:ilvl w:val="1"/>
          <w:numId w:val="4"/>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08355E">
        <w:rPr>
          <w:rFonts w:ascii="Times New Roman" w:hAnsi="Times New Roman" w:cs="Times New Roman"/>
          <w:sz w:val="24"/>
          <w:szCs w:val="24"/>
        </w:rPr>
        <w:t>Užsakovas privalo Paslaugų teikėjui teikiant paslaugas bendradarbiauti su Paslaugų teikėju ir teikti visą turimą informaciją bei dokumentus būtinus Sutarties įvykdymui (</w:t>
      </w:r>
      <w:r w:rsidR="003653B4">
        <w:rPr>
          <w:rFonts w:ascii="Times New Roman" w:hAnsi="Times New Roman" w:cs="Times New Roman"/>
          <w:sz w:val="24"/>
          <w:szCs w:val="24"/>
        </w:rPr>
        <w:t xml:space="preserve">užtikrinti, kad bus pateiktas </w:t>
      </w:r>
      <w:r w:rsidRPr="0008355E">
        <w:rPr>
          <w:rFonts w:ascii="Times New Roman" w:hAnsi="Times New Roman" w:cs="Times New Roman"/>
          <w:sz w:val="24"/>
          <w:szCs w:val="24"/>
        </w:rPr>
        <w:t>įgaliojim</w:t>
      </w:r>
      <w:r w:rsidR="003653B4">
        <w:rPr>
          <w:rFonts w:ascii="Times New Roman" w:hAnsi="Times New Roman" w:cs="Times New Roman"/>
          <w:sz w:val="24"/>
          <w:szCs w:val="24"/>
        </w:rPr>
        <w:t>as</w:t>
      </w:r>
      <w:r w:rsidRPr="0008355E">
        <w:rPr>
          <w:rFonts w:ascii="Times New Roman" w:hAnsi="Times New Roman" w:cs="Times New Roman"/>
          <w:sz w:val="24"/>
          <w:szCs w:val="24"/>
        </w:rPr>
        <w:t xml:space="preserve"> dėl</w:t>
      </w:r>
      <w:r w:rsidR="003653B4">
        <w:rPr>
          <w:rFonts w:ascii="Times New Roman" w:hAnsi="Times New Roman" w:cs="Times New Roman"/>
          <w:sz w:val="24"/>
          <w:szCs w:val="24"/>
        </w:rPr>
        <w:t xml:space="preserve"> techninio darbo</w:t>
      </w:r>
      <w:r w:rsidRPr="0008355E">
        <w:rPr>
          <w:rFonts w:ascii="Times New Roman" w:hAnsi="Times New Roman" w:cs="Times New Roman"/>
          <w:sz w:val="24"/>
          <w:szCs w:val="24"/>
        </w:rPr>
        <w:t xml:space="preserve"> projekto įkėlimo į IS „Infostatyba“</w:t>
      </w:r>
      <w:r>
        <w:rPr>
          <w:rFonts w:ascii="Times New Roman" w:hAnsi="Times New Roman" w:cs="Times New Roman"/>
          <w:sz w:val="24"/>
          <w:szCs w:val="24"/>
        </w:rPr>
        <w:t xml:space="preserve">, </w:t>
      </w:r>
      <w:r w:rsidRPr="00611799">
        <w:rPr>
          <w:rFonts w:ascii="Times New Roman" w:hAnsi="Times New Roman" w:cs="Times New Roman"/>
          <w:sz w:val="24"/>
          <w:szCs w:val="24"/>
        </w:rPr>
        <w:t>valstybinės rinkliavos apmokėjimo kopiją už statybą leidžiantį dokumentą ir kt.</w:t>
      </w:r>
      <w:r w:rsidRPr="0008355E">
        <w:rPr>
          <w:rFonts w:ascii="Times New Roman" w:hAnsi="Times New Roman" w:cs="Times New Roman"/>
          <w:sz w:val="24"/>
          <w:szCs w:val="24"/>
        </w:rPr>
        <w:t>)</w:t>
      </w:r>
      <w:r>
        <w:rPr>
          <w:rFonts w:ascii="Times New Roman" w:hAnsi="Times New Roman" w:cs="Times New Roman"/>
          <w:sz w:val="24"/>
          <w:szCs w:val="24"/>
        </w:rPr>
        <w:t>;</w:t>
      </w:r>
    </w:p>
    <w:p w14:paraId="02E8A18C" w14:textId="77777777" w:rsidR="00174654" w:rsidRDefault="00174654" w:rsidP="00174654">
      <w:pPr>
        <w:pStyle w:val="Pagrindinistekstas"/>
        <w:numPr>
          <w:ilvl w:val="1"/>
          <w:numId w:val="4"/>
        </w:numPr>
        <w:tabs>
          <w:tab w:val="left" w:pos="993"/>
        </w:tabs>
        <w:suppressAutoHyphens/>
        <w:spacing w:after="0"/>
        <w:ind w:left="0" w:firstLine="567"/>
        <w:jc w:val="both"/>
        <w:rPr>
          <w:szCs w:val="24"/>
        </w:rPr>
      </w:pPr>
      <w:r w:rsidRPr="0008355E">
        <w:rPr>
          <w:szCs w:val="24"/>
        </w:rPr>
        <w:t>Užsakovas privalo pasirašyti arba atsisakyti pasirašyti paslaugų perdavimo-priėmimo aktus. Nepasirašius, raštu pateikti Paslaugų teikėjui motyvus</w:t>
      </w:r>
      <w:r>
        <w:rPr>
          <w:szCs w:val="24"/>
        </w:rPr>
        <w:t>;</w:t>
      </w:r>
    </w:p>
    <w:p w14:paraId="3FF75D70" w14:textId="547ED3FD" w:rsidR="008B169D" w:rsidRPr="00174654" w:rsidRDefault="00274A86" w:rsidP="00174654">
      <w:pPr>
        <w:pStyle w:val="Pagrindinistekstas"/>
        <w:numPr>
          <w:ilvl w:val="1"/>
          <w:numId w:val="4"/>
        </w:numPr>
        <w:tabs>
          <w:tab w:val="left" w:pos="567"/>
          <w:tab w:val="left" w:pos="1276"/>
        </w:tabs>
        <w:suppressAutoHyphens/>
        <w:autoSpaceDN w:val="0"/>
        <w:spacing w:after="0"/>
        <w:ind w:left="0" w:firstLine="567"/>
        <w:jc w:val="both"/>
        <w:rPr>
          <w:b/>
          <w:szCs w:val="24"/>
        </w:rPr>
      </w:pPr>
      <w:r w:rsidRPr="00174654">
        <w:rPr>
          <w:szCs w:val="24"/>
        </w:rPr>
        <w:t>p</w:t>
      </w:r>
      <w:r w:rsidR="008B169D" w:rsidRPr="00174654">
        <w:rPr>
          <w:szCs w:val="24"/>
        </w:rPr>
        <w:t>riimti suteiktas Paslaugas bei pranešti Paslaugų teikėjui apie Paslaugų priėmimą arba motyvuotai informuoti jį apie atsisakymą priimti Paslaugas ne vėliau kaip per 5 darbo dienas po Paslaugų perdavimo - priėmimo akto gavimo;</w:t>
      </w:r>
    </w:p>
    <w:p w14:paraId="4EBCBF71" w14:textId="6E0940D9" w:rsidR="00D46EFB" w:rsidRPr="00174654" w:rsidRDefault="00274A86" w:rsidP="00174654">
      <w:pPr>
        <w:pStyle w:val="Pagrindinistekstas"/>
        <w:numPr>
          <w:ilvl w:val="1"/>
          <w:numId w:val="4"/>
        </w:numPr>
        <w:tabs>
          <w:tab w:val="left" w:pos="567"/>
          <w:tab w:val="left" w:pos="1276"/>
        </w:tabs>
        <w:suppressAutoHyphens/>
        <w:autoSpaceDN w:val="0"/>
        <w:spacing w:after="0"/>
        <w:ind w:left="0" w:firstLine="567"/>
        <w:jc w:val="both"/>
        <w:rPr>
          <w:b/>
          <w:szCs w:val="24"/>
        </w:rPr>
      </w:pPr>
      <w:r w:rsidRPr="00174654">
        <w:rPr>
          <w:szCs w:val="24"/>
        </w:rPr>
        <w:t>s</w:t>
      </w:r>
      <w:r w:rsidR="00B43B93" w:rsidRPr="00174654">
        <w:rPr>
          <w:szCs w:val="24"/>
        </w:rPr>
        <w:t xml:space="preserve">umokėti </w:t>
      </w:r>
      <w:r w:rsidR="008B169D" w:rsidRPr="00174654">
        <w:rPr>
          <w:szCs w:val="24"/>
        </w:rPr>
        <w:t>P</w:t>
      </w:r>
      <w:r w:rsidR="00B43B93" w:rsidRPr="00174654">
        <w:rPr>
          <w:szCs w:val="24"/>
        </w:rPr>
        <w:t>aslaugų teikėjui už kokybiškai suteiktas Paslaugas šioje Sutartyje nustatyta tvarka</w:t>
      </w:r>
      <w:r w:rsidR="00D46EFB" w:rsidRPr="00174654">
        <w:rPr>
          <w:szCs w:val="24"/>
        </w:rPr>
        <w:t>;</w:t>
      </w:r>
    </w:p>
    <w:p w14:paraId="2DC9DD00" w14:textId="336BD7F4" w:rsidR="00D46EFB" w:rsidRPr="00174654" w:rsidRDefault="00274A86" w:rsidP="00174654">
      <w:pPr>
        <w:pStyle w:val="Pagrindinistekstas"/>
        <w:numPr>
          <w:ilvl w:val="1"/>
          <w:numId w:val="4"/>
        </w:numPr>
        <w:tabs>
          <w:tab w:val="left" w:pos="567"/>
          <w:tab w:val="left" w:pos="1276"/>
        </w:tabs>
        <w:suppressAutoHyphens/>
        <w:autoSpaceDN w:val="0"/>
        <w:spacing w:after="0"/>
        <w:ind w:left="0" w:firstLine="567"/>
        <w:jc w:val="both"/>
        <w:rPr>
          <w:b/>
          <w:szCs w:val="24"/>
        </w:rPr>
      </w:pPr>
      <w:r w:rsidRPr="00174654">
        <w:rPr>
          <w:bCs/>
          <w:szCs w:val="24"/>
        </w:rPr>
        <w:t>n</w:t>
      </w:r>
      <w:r w:rsidR="00B43B93" w:rsidRPr="00174654">
        <w:rPr>
          <w:bCs/>
          <w:szCs w:val="24"/>
        </w:rPr>
        <w:t>edelsdamas, bet ne vėliau nei per 5 darbo dienas, atsakyti į Paslaugų teikėjo užklausas, peržiūrėti Paslaugų teikėjo pateiktą dokumentaciją ir, jeigu reikalinga, pateikti pastabas/pasiūlymus</w:t>
      </w:r>
      <w:r w:rsidR="00D46EFB" w:rsidRPr="00174654">
        <w:rPr>
          <w:bCs/>
          <w:szCs w:val="24"/>
        </w:rPr>
        <w:t>;</w:t>
      </w:r>
    </w:p>
    <w:p w14:paraId="7F9D7CD9" w14:textId="646153B9" w:rsidR="00174654" w:rsidRDefault="00174654" w:rsidP="00174654">
      <w:pPr>
        <w:pStyle w:val="Pagrindinistekstas"/>
        <w:numPr>
          <w:ilvl w:val="1"/>
          <w:numId w:val="4"/>
        </w:numPr>
        <w:tabs>
          <w:tab w:val="left" w:pos="993"/>
          <w:tab w:val="left" w:pos="1134"/>
          <w:tab w:val="left" w:pos="1276"/>
        </w:tabs>
        <w:suppressAutoHyphens/>
        <w:spacing w:after="0"/>
        <w:ind w:left="0" w:firstLine="567"/>
        <w:jc w:val="both"/>
        <w:rPr>
          <w:szCs w:val="24"/>
        </w:rPr>
      </w:pPr>
      <w:r w:rsidRPr="0008355E">
        <w:rPr>
          <w:szCs w:val="24"/>
        </w:rPr>
        <w:lastRenderedPageBreak/>
        <w:t>Jeigu be išankstinio Užsakovo sutikimo, leidimo ar įgaliojimo Paslaugų teikėjas negali gauti atitinkamo leidimo ar kitokio dokumento, būtino šios Sutarties tinkamam vykdymui, Užsakovas privalo, Paslaugų teikėjui raštu to paprašius ir pateikus visus privalomus dokumentus (jei tą numato teisės aktai), suteikti pastarajam atitinkamą sutikimą, leidimą, įgaliojimą ar kitą dokumentą, kurį gali pateikti tik Užsakovas, ir kuris yra būtinas tam, kad Paslaugos teikėjas galėtų tinkamai įvykdyti savo įsipareigojimus pagal Sutartį</w:t>
      </w:r>
      <w:r>
        <w:rPr>
          <w:szCs w:val="24"/>
        </w:rPr>
        <w:t>;</w:t>
      </w:r>
    </w:p>
    <w:p w14:paraId="02B92C01" w14:textId="14D9D218" w:rsidR="00174654" w:rsidRPr="00174654" w:rsidRDefault="00174654" w:rsidP="00174654">
      <w:pPr>
        <w:pStyle w:val="Pagrindinistekstas"/>
        <w:numPr>
          <w:ilvl w:val="1"/>
          <w:numId w:val="4"/>
        </w:numPr>
        <w:tabs>
          <w:tab w:val="left" w:pos="993"/>
          <w:tab w:val="left" w:pos="1134"/>
          <w:tab w:val="left" w:pos="1276"/>
        </w:tabs>
        <w:suppressAutoHyphens/>
        <w:spacing w:after="0"/>
        <w:ind w:left="0" w:firstLine="567"/>
        <w:jc w:val="both"/>
        <w:rPr>
          <w:szCs w:val="24"/>
        </w:rPr>
      </w:pPr>
      <w:r w:rsidRPr="0008355E">
        <w:rPr>
          <w:szCs w:val="24"/>
        </w:rPr>
        <w:t>Grąžinant papildyti ir/ar patikslinti projektinius pasiūlymus Paslaugų teikėjui, argumentuotai nurodyti pateiktų pasiūlymų trūkumus</w:t>
      </w:r>
      <w:r>
        <w:rPr>
          <w:szCs w:val="24"/>
        </w:rPr>
        <w:t>;</w:t>
      </w:r>
    </w:p>
    <w:p w14:paraId="6CBAB175" w14:textId="349DBABE" w:rsidR="00D46EFB" w:rsidRPr="00174654" w:rsidRDefault="00274A86" w:rsidP="00174654">
      <w:pPr>
        <w:pStyle w:val="Pagrindinistekstas"/>
        <w:numPr>
          <w:ilvl w:val="1"/>
          <w:numId w:val="4"/>
        </w:numPr>
        <w:tabs>
          <w:tab w:val="left" w:pos="567"/>
          <w:tab w:val="left" w:pos="1276"/>
        </w:tabs>
        <w:suppressAutoHyphens/>
        <w:autoSpaceDN w:val="0"/>
        <w:spacing w:after="0"/>
        <w:ind w:left="0" w:firstLine="567"/>
        <w:jc w:val="both"/>
        <w:rPr>
          <w:b/>
          <w:szCs w:val="24"/>
        </w:rPr>
      </w:pPr>
      <w:r w:rsidRPr="00174654">
        <w:rPr>
          <w:szCs w:val="24"/>
        </w:rPr>
        <w:t>b</w:t>
      </w:r>
      <w:r w:rsidR="00D46EFB" w:rsidRPr="00174654">
        <w:rPr>
          <w:szCs w:val="24"/>
        </w:rPr>
        <w:t xml:space="preserve">endradarbiauti su </w:t>
      </w:r>
      <w:r w:rsidR="00D46EFB" w:rsidRPr="00174654">
        <w:rPr>
          <w:bCs/>
          <w:szCs w:val="24"/>
        </w:rPr>
        <w:t>Paslaugų teikėju P</w:t>
      </w:r>
      <w:r w:rsidR="00D46EFB" w:rsidRPr="00174654">
        <w:rPr>
          <w:szCs w:val="24"/>
        </w:rPr>
        <w:t>aslaugų teikimo metu;</w:t>
      </w:r>
    </w:p>
    <w:p w14:paraId="692CF172" w14:textId="1FDCAE1F" w:rsidR="00D46EFB" w:rsidRPr="00174654" w:rsidRDefault="00274A86" w:rsidP="00174654">
      <w:pPr>
        <w:pStyle w:val="Pagrindinistekstas"/>
        <w:numPr>
          <w:ilvl w:val="1"/>
          <w:numId w:val="4"/>
        </w:numPr>
        <w:tabs>
          <w:tab w:val="left" w:pos="567"/>
          <w:tab w:val="left" w:pos="1276"/>
        </w:tabs>
        <w:suppressAutoHyphens/>
        <w:autoSpaceDN w:val="0"/>
        <w:spacing w:after="0"/>
        <w:ind w:left="0" w:firstLine="567"/>
        <w:jc w:val="both"/>
        <w:rPr>
          <w:b/>
          <w:szCs w:val="24"/>
        </w:rPr>
      </w:pPr>
      <w:r w:rsidRPr="00174654">
        <w:rPr>
          <w:szCs w:val="24"/>
          <w:lang w:eastAsia="ar-SA"/>
        </w:rPr>
        <w:t>s</w:t>
      </w:r>
      <w:r w:rsidR="00D46EFB" w:rsidRPr="00174654">
        <w:rPr>
          <w:szCs w:val="24"/>
          <w:lang w:eastAsia="ar-SA"/>
        </w:rPr>
        <w:t>augoti Paslaugų teikėjo perduotą konfidencialią informaciją.</w:t>
      </w:r>
    </w:p>
    <w:p w14:paraId="22296EF6" w14:textId="77777777" w:rsidR="00B43B93" w:rsidRPr="00174654" w:rsidRDefault="00B43B93" w:rsidP="00174654">
      <w:pPr>
        <w:pStyle w:val="Pagrindinistekstas"/>
        <w:tabs>
          <w:tab w:val="left" w:pos="993"/>
          <w:tab w:val="left" w:pos="1276"/>
        </w:tabs>
        <w:suppressAutoHyphens/>
        <w:autoSpaceDN w:val="0"/>
        <w:spacing w:after="0"/>
        <w:ind w:firstLine="567"/>
        <w:jc w:val="both"/>
        <w:rPr>
          <w:b/>
          <w:szCs w:val="24"/>
        </w:rPr>
      </w:pPr>
      <w:r w:rsidRPr="00174654">
        <w:rPr>
          <w:b/>
          <w:szCs w:val="24"/>
        </w:rPr>
        <w:t xml:space="preserve">Užsakovas turi teisę: </w:t>
      </w:r>
    </w:p>
    <w:p w14:paraId="24B42D65" w14:textId="77777777" w:rsidR="00D46EFB" w:rsidRDefault="00D46EFB" w:rsidP="00174654">
      <w:pPr>
        <w:pStyle w:val="Sraopastraipa"/>
        <w:numPr>
          <w:ilvl w:val="1"/>
          <w:numId w:val="4"/>
        </w:numPr>
        <w:spacing w:line="240" w:lineRule="auto"/>
        <w:ind w:left="0" w:firstLine="567"/>
        <w:rPr>
          <w:rFonts w:ascii="Times New Roman" w:eastAsia="Times New Roman" w:hAnsi="Times New Roman" w:cs="Times New Roman"/>
          <w:sz w:val="24"/>
          <w:szCs w:val="24"/>
        </w:rPr>
      </w:pPr>
      <w:r w:rsidRPr="00CB6ED4">
        <w:rPr>
          <w:rFonts w:ascii="Times New Roman" w:eastAsia="Times New Roman" w:hAnsi="Times New Roman" w:cs="Times New Roman"/>
          <w:sz w:val="24"/>
          <w:szCs w:val="24"/>
        </w:rPr>
        <w:t xml:space="preserve">kontroliuoti, kad Paslaugos būtų suteiktos laiku ir tinkamai; </w:t>
      </w:r>
    </w:p>
    <w:p w14:paraId="3122BA47" w14:textId="77777777" w:rsidR="00D46EFB" w:rsidRDefault="00D46EFB" w:rsidP="00174654">
      <w:pPr>
        <w:pStyle w:val="Sraopastraipa"/>
        <w:numPr>
          <w:ilvl w:val="1"/>
          <w:numId w:val="4"/>
        </w:numPr>
        <w:spacing w:line="240" w:lineRule="auto"/>
        <w:ind w:left="0" w:firstLine="567"/>
        <w:rPr>
          <w:rFonts w:ascii="Times New Roman" w:eastAsia="Times New Roman" w:hAnsi="Times New Roman" w:cs="Times New Roman"/>
          <w:sz w:val="24"/>
          <w:szCs w:val="24"/>
        </w:rPr>
      </w:pPr>
      <w:r w:rsidRPr="00174654">
        <w:rPr>
          <w:rFonts w:ascii="Times New Roman" w:eastAsia="Times New Roman" w:hAnsi="Times New Roman" w:cs="Times New Roman"/>
          <w:sz w:val="24"/>
          <w:szCs w:val="24"/>
        </w:rPr>
        <w:t>nemokėti už nekokybiškai suteiktas Paslaugas;</w:t>
      </w:r>
    </w:p>
    <w:p w14:paraId="0A52AC67" w14:textId="537FE483" w:rsidR="004E0D55" w:rsidRPr="00174654" w:rsidRDefault="00274A86" w:rsidP="00174654">
      <w:pPr>
        <w:pStyle w:val="Sraopastraipa"/>
        <w:numPr>
          <w:ilvl w:val="1"/>
          <w:numId w:val="4"/>
        </w:numPr>
        <w:spacing w:after="0" w:line="240" w:lineRule="auto"/>
        <w:ind w:left="0" w:firstLine="567"/>
        <w:rPr>
          <w:rFonts w:ascii="Times New Roman" w:eastAsia="Times New Roman" w:hAnsi="Times New Roman" w:cs="Times New Roman"/>
          <w:sz w:val="24"/>
          <w:szCs w:val="24"/>
        </w:rPr>
      </w:pPr>
      <w:r w:rsidRPr="00174654">
        <w:rPr>
          <w:rFonts w:ascii="Times New Roman" w:hAnsi="Times New Roman" w:cs="Times New Roman"/>
          <w:bCs/>
          <w:sz w:val="24"/>
          <w:szCs w:val="24"/>
        </w:rPr>
        <w:t>p</w:t>
      </w:r>
      <w:r w:rsidR="00B43B93" w:rsidRPr="00174654">
        <w:rPr>
          <w:rFonts w:ascii="Times New Roman" w:hAnsi="Times New Roman" w:cs="Times New Roman"/>
          <w:bCs/>
          <w:sz w:val="24"/>
          <w:szCs w:val="24"/>
        </w:rPr>
        <w:t xml:space="preserve">rašyti </w:t>
      </w:r>
      <w:r w:rsidR="00C503F5" w:rsidRPr="00174654">
        <w:rPr>
          <w:rFonts w:ascii="Times New Roman" w:hAnsi="Times New Roman" w:cs="Times New Roman"/>
          <w:bCs/>
          <w:sz w:val="24"/>
          <w:szCs w:val="24"/>
        </w:rPr>
        <w:t>P</w:t>
      </w:r>
      <w:r w:rsidR="00D3092A" w:rsidRPr="00174654">
        <w:rPr>
          <w:rFonts w:ascii="Times New Roman" w:hAnsi="Times New Roman" w:cs="Times New Roman"/>
          <w:bCs/>
          <w:sz w:val="24"/>
          <w:szCs w:val="24"/>
        </w:rPr>
        <w:t>a</w:t>
      </w:r>
      <w:r w:rsidR="00B43B93" w:rsidRPr="00174654">
        <w:rPr>
          <w:rFonts w:ascii="Times New Roman" w:hAnsi="Times New Roman" w:cs="Times New Roman"/>
          <w:bCs/>
          <w:sz w:val="24"/>
          <w:szCs w:val="24"/>
        </w:rPr>
        <w:t>slaugų teikėjo ištaisyti Paslaugų teikimo trūkumus ir klaidas</w:t>
      </w:r>
      <w:r w:rsidR="00174654">
        <w:rPr>
          <w:rFonts w:ascii="Times New Roman" w:hAnsi="Times New Roman" w:cs="Times New Roman"/>
          <w:bCs/>
          <w:sz w:val="24"/>
          <w:szCs w:val="24"/>
        </w:rPr>
        <w:t>;</w:t>
      </w:r>
    </w:p>
    <w:p w14:paraId="20990C0B" w14:textId="5FAD77D6" w:rsidR="00174654" w:rsidRDefault="00174654" w:rsidP="00174654">
      <w:pPr>
        <w:pStyle w:val="Pagrindinistekstas"/>
        <w:numPr>
          <w:ilvl w:val="1"/>
          <w:numId w:val="4"/>
        </w:numPr>
        <w:tabs>
          <w:tab w:val="left" w:pos="0"/>
          <w:tab w:val="left" w:pos="1276"/>
        </w:tabs>
        <w:suppressAutoHyphens/>
        <w:spacing w:after="0"/>
        <w:ind w:left="0" w:firstLine="567"/>
        <w:jc w:val="both"/>
        <w:rPr>
          <w:szCs w:val="24"/>
        </w:rPr>
      </w:pPr>
      <w:r>
        <w:rPr>
          <w:szCs w:val="24"/>
        </w:rPr>
        <w:t>s</w:t>
      </w:r>
      <w:r w:rsidRPr="0008355E">
        <w:rPr>
          <w:szCs w:val="24"/>
        </w:rPr>
        <w:t>avo nuožiūra vykdyti Sutarties vykdymo kontrolę ir priežiūrą ir, nustatęs Sutarties vykdymo pažeidimus, teikti Paslaugų teikėjui privalomus įvykdyti nurodymus ir/arba atsisakyti priimti nekokybiškai suteiktas Paslaugas. Užsakovas turi teisę nurodyti terminą Paslaugų teikėjui Paslaugų trūkumams pašalinti</w:t>
      </w:r>
      <w:r>
        <w:rPr>
          <w:szCs w:val="24"/>
        </w:rPr>
        <w:t>;</w:t>
      </w:r>
    </w:p>
    <w:p w14:paraId="5CDDD961" w14:textId="5BB791C9" w:rsidR="00174654" w:rsidRDefault="00174654" w:rsidP="00174654">
      <w:pPr>
        <w:pStyle w:val="Pagrindinistekstas"/>
        <w:numPr>
          <w:ilvl w:val="1"/>
          <w:numId w:val="4"/>
        </w:numPr>
        <w:tabs>
          <w:tab w:val="left" w:pos="0"/>
          <w:tab w:val="left" w:pos="1276"/>
        </w:tabs>
        <w:suppressAutoHyphens/>
        <w:spacing w:after="0"/>
        <w:ind w:left="0" w:firstLine="567"/>
        <w:jc w:val="both"/>
        <w:rPr>
          <w:szCs w:val="24"/>
        </w:rPr>
      </w:pPr>
      <w:r>
        <w:rPr>
          <w:szCs w:val="24"/>
        </w:rPr>
        <w:t>r</w:t>
      </w:r>
      <w:r w:rsidRPr="0008355E">
        <w:rPr>
          <w:szCs w:val="24"/>
        </w:rPr>
        <w:t xml:space="preserve">eikalauti, kad Paslaugų teikėjas ištaisytų </w:t>
      </w:r>
      <w:r w:rsidR="00645684">
        <w:rPr>
          <w:szCs w:val="24"/>
        </w:rPr>
        <w:t xml:space="preserve">techninį darbo </w:t>
      </w:r>
      <w:r w:rsidRPr="0008355E">
        <w:rPr>
          <w:szCs w:val="24"/>
        </w:rPr>
        <w:t>projektą pagal</w:t>
      </w:r>
      <w:r>
        <w:rPr>
          <w:szCs w:val="24"/>
        </w:rPr>
        <w:t xml:space="preserve"> statinio projekto bendrosios</w:t>
      </w:r>
      <w:r w:rsidRPr="0008355E">
        <w:rPr>
          <w:szCs w:val="24"/>
        </w:rPr>
        <w:t xml:space="preserve"> ekspertizės metu gautas privalomas pastabas ir pakartotinai pateiktų</w:t>
      </w:r>
      <w:r w:rsidR="00645684">
        <w:rPr>
          <w:szCs w:val="24"/>
        </w:rPr>
        <w:t xml:space="preserve"> techninį darbo</w:t>
      </w:r>
      <w:r w:rsidRPr="0008355E">
        <w:rPr>
          <w:szCs w:val="24"/>
        </w:rPr>
        <w:t xml:space="preserve"> projektą ekspertizės </w:t>
      </w:r>
      <w:r>
        <w:rPr>
          <w:szCs w:val="24"/>
        </w:rPr>
        <w:t>rangovui</w:t>
      </w:r>
      <w:r w:rsidRPr="0008355E">
        <w:rPr>
          <w:szCs w:val="24"/>
        </w:rPr>
        <w:t xml:space="preserve"> bei gautų</w:t>
      </w:r>
      <w:r w:rsidR="00645684">
        <w:rPr>
          <w:szCs w:val="24"/>
        </w:rPr>
        <w:t xml:space="preserve"> techninio darbo</w:t>
      </w:r>
      <w:r w:rsidRPr="0008355E">
        <w:rPr>
          <w:szCs w:val="24"/>
        </w:rPr>
        <w:t xml:space="preserve"> projekto įvertinimą, kad </w:t>
      </w:r>
      <w:r w:rsidR="00645684">
        <w:rPr>
          <w:szCs w:val="24"/>
        </w:rPr>
        <w:t xml:space="preserve">techninis darbo </w:t>
      </w:r>
      <w:r w:rsidRPr="0008355E">
        <w:rPr>
          <w:szCs w:val="24"/>
        </w:rPr>
        <w:t>projektas atitinka esminius statinio reikalavimus, projekto rengimo dokumentų, kitų statybos teisės aktų reikalavimus</w:t>
      </w:r>
      <w:r>
        <w:rPr>
          <w:szCs w:val="24"/>
        </w:rPr>
        <w:t>;</w:t>
      </w:r>
    </w:p>
    <w:p w14:paraId="4CBB0177" w14:textId="058090F5" w:rsidR="00B43B93" w:rsidRPr="00174654" w:rsidRDefault="00131E69" w:rsidP="00174654">
      <w:pPr>
        <w:pStyle w:val="Pagrindinistekstas"/>
        <w:numPr>
          <w:ilvl w:val="1"/>
          <w:numId w:val="4"/>
        </w:numPr>
        <w:tabs>
          <w:tab w:val="left" w:pos="0"/>
          <w:tab w:val="left" w:pos="1276"/>
        </w:tabs>
        <w:suppressAutoHyphens/>
        <w:spacing w:after="0"/>
        <w:ind w:left="0" w:firstLine="567"/>
        <w:jc w:val="both"/>
        <w:rPr>
          <w:szCs w:val="24"/>
        </w:rPr>
      </w:pPr>
      <w:r w:rsidRPr="00174654">
        <w:rPr>
          <w:i/>
          <w:iCs/>
          <w:color w:val="FF0000"/>
          <w:szCs w:val="24"/>
        </w:rPr>
        <w:t>(Taikoma tuo atveju, jei pasiūlymo vertinimo metu Paslaugų teikėjo pasiūlymas gaus papildomų balų už aplinkos apsaugos vadybos sistemos standartų laikymąsi):</w:t>
      </w:r>
      <w:r w:rsidRPr="00174654">
        <w:rPr>
          <w:szCs w:val="24"/>
        </w:rPr>
        <w:t xml:space="preserve"> </w:t>
      </w:r>
      <w:r w:rsidR="004E0D55" w:rsidRPr="00174654">
        <w:rPr>
          <w:bCs/>
          <w:szCs w:val="24"/>
        </w:rPr>
        <w:t xml:space="preserve">reikalauti Paslaugų teikėjo pateikti nepriklausomos įstaigos išduoto galiojančio sertifikato, patvirtinančio, kad </w:t>
      </w:r>
      <w:r w:rsidR="00F736FA" w:rsidRPr="00174654">
        <w:rPr>
          <w:bCs/>
          <w:szCs w:val="24"/>
        </w:rPr>
        <w:t>Paslaugų teikėjas</w:t>
      </w:r>
      <w:r w:rsidR="004E0D55" w:rsidRPr="00174654">
        <w:rPr>
          <w:bCs/>
          <w:szCs w:val="24"/>
        </w:rPr>
        <w:t xml:space="preserve"> laikosi reikalaujamos aplinkos apsaugos vadybos sistemos standartų, skaitmenin</w:t>
      </w:r>
      <w:r w:rsidR="00CE42E6" w:rsidRPr="00174654">
        <w:rPr>
          <w:bCs/>
          <w:szCs w:val="24"/>
        </w:rPr>
        <w:t xml:space="preserve">ę </w:t>
      </w:r>
      <w:r w:rsidR="004E0D55" w:rsidRPr="00174654">
        <w:rPr>
          <w:bCs/>
          <w:szCs w:val="24"/>
        </w:rPr>
        <w:t xml:space="preserve">kopiją. </w:t>
      </w:r>
      <w:r w:rsidRPr="00174654">
        <w:rPr>
          <w:bCs/>
          <w:szCs w:val="24"/>
        </w:rPr>
        <w:t>Užsakovas</w:t>
      </w:r>
      <w:r w:rsidR="004E0D55" w:rsidRPr="00174654">
        <w:rPr>
          <w:bCs/>
          <w:szCs w:val="24"/>
        </w:rPr>
        <w:t xml:space="preserve"> pripažįsta lygiaverčius sertifikatus, išduotus kitose valstybėse narėse įsteigtų nepriklausomų įstaigų. Taip pat priima ir kitus lygiaverčius aplinkosaugos vadybos priemonių įrodymus, jeigu </w:t>
      </w:r>
      <w:r w:rsidRPr="00174654">
        <w:rPr>
          <w:bCs/>
          <w:szCs w:val="24"/>
        </w:rPr>
        <w:t>Paslaugų teikėjas</w:t>
      </w:r>
      <w:r w:rsidR="004E0D55" w:rsidRPr="00174654">
        <w:rPr>
          <w:bCs/>
          <w:szCs w:val="24"/>
        </w:rPr>
        <w:t xml:space="preserve"> įrodo, kad dėl nuo jo nepriklausančių objektyvių priežasčių jis negali pateikti sertifikatų per nustatytą laiką</w:t>
      </w:r>
      <w:r w:rsidR="0014579A" w:rsidRPr="00174654">
        <w:rPr>
          <w:bCs/>
          <w:szCs w:val="24"/>
        </w:rPr>
        <w:t>.</w:t>
      </w:r>
      <w:r w:rsidR="00A9681E" w:rsidRPr="00A9681E">
        <w:t xml:space="preserve"> </w:t>
      </w:r>
      <w:r w:rsidR="00A9681E" w:rsidRPr="00174654">
        <w:rPr>
          <w:bCs/>
          <w:szCs w:val="24"/>
        </w:rPr>
        <w:t>Jeigu Paslaugų teikėjas pats atitinka šį reikalavimą, tačiau pasitelkia subtiekėjus nurodytoms paslaugoms teikti, kurioms yra keliamas šis reikalavimas, pateikiamas: Paslaugų teikėjo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Paslaugų tiekėjo atsakomybė prižiūrėti, kad subtiekėjas vadovautųsi tiekėjo turimu aplinkos apsaugos vadybos standartu.</w:t>
      </w:r>
    </w:p>
    <w:p w14:paraId="3D3419DB" w14:textId="77777777" w:rsidR="00B43B93" w:rsidRPr="0068000C" w:rsidRDefault="00B43B93" w:rsidP="00B43B93">
      <w:pPr>
        <w:tabs>
          <w:tab w:val="left" w:pos="1260"/>
        </w:tabs>
        <w:spacing w:after="0"/>
        <w:jc w:val="both"/>
        <w:rPr>
          <w:rFonts w:ascii="Times New Roman" w:hAnsi="Times New Roman" w:cs="Times New Roman"/>
          <w:sz w:val="24"/>
          <w:szCs w:val="24"/>
        </w:rPr>
      </w:pPr>
    </w:p>
    <w:p w14:paraId="12D0C86B" w14:textId="77777777" w:rsidR="00B43B93" w:rsidRPr="0068000C" w:rsidRDefault="00B43B93" w:rsidP="00B43B93">
      <w:pPr>
        <w:pStyle w:val="Sraopastraipa"/>
        <w:numPr>
          <w:ilvl w:val="0"/>
          <w:numId w:val="13"/>
        </w:numPr>
        <w:tabs>
          <w:tab w:val="left" w:pos="1260"/>
        </w:tabs>
        <w:autoSpaceDN w:val="0"/>
        <w:spacing w:after="0"/>
        <w:jc w:val="center"/>
        <w:rPr>
          <w:rFonts w:ascii="Times New Roman" w:hAnsi="Times New Roman" w:cs="Times New Roman"/>
          <w:b/>
          <w:sz w:val="24"/>
          <w:szCs w:val="24"/>
        </w:rPr>
      </w:pPr>
      <w:r w:rsidRPr="0068000C">
        <w:rPr>
          <w:rFonts w:ascii="Times New Roman" w:hAnsi="Times New Roman" w:cs="Times New Roman"/>
          <w:b/>
          <w:sz w:val="24"/>
          <w:szCs w:val="24"/>
        </w:rPr>
        <w:t>PASLAUGŲ TEIKĖJO ĮSIPAREIGOJIMAI IR TEISĖS</w:t>
      </w:r>
    </w:p>
    <w:p w14:paraId="5B4F2D42" w14:textId="13F64A3B" w:rsidR="00B43B93" w:rsidRPr="00174654" w:rsidRDefault="00B43B93" w:rsidP="00174654">
      <w:pPr>
        <w:pStyle w:val="HTMLiankstoformatuotas"/>
        <w:tabs>
          <w:tab w:val="clear" w:pos="916"/>
          <w:tab w:val="left" w:pos="284"/>
          <w:tab w:val="left" w:pos="1134"/>
        </w:tabs>
        <w:autoSpaceDN w:val="0"/>
        <w:ind w:left="567" w:right="38"/>
        <w:jc w:val="both"/>
        <w:rPr>
          <w:rFonts w:ascii="Times New Roman" w:hAnsi="Times New Roman"/>
          <w:b/>
          <w:sz w:val="24"/>
          <w:szCs w:val="24"/>
        </w:rPr>
      </w:pPr>
      <w:r w:rsidRPr="00174654">
        <w:rPr>
          <w:rFonts w:ascii="Times New Roman" w:hAnsi="Times New Roman"/>
          <w:b/>
          <w:sz w:val="24"/>
          <w:szCs w:val="24"/>
        </w:rPr>
        <w:t>Paslaugų teikėj</w:t>
      </w:r>
      <w:r w:rsidR="00274A86" w:rsidRPr="00174654">
        <w:rPr>
          <w:rFonts w:ascii="Times New Roman" w:hAnsi="Times New Roman"/>
          <w:b/>
          <w:sz w:val="24"/>
          <w:szCs w:val="24"/>
        </w:rPr>
        <w:t xml:space="preserve">as </w:t>
      </w:r>
      <w:r w:rsidRPr="00174654">
        <w:rPr>
          <w:rFonts w:ascii="Times New Roman" w:hAnsi="Times New Roman"/>
          <w:b/>
          <w:sz w:val="24"/>
          <w:szCs w:val="24"/>
        </w:rPr>
        <w:t>įsipareigoj</w:t>
      </w:r>
      <w:r w:rsidR="00274A86" w:rsidRPr="00174654">
        <w:rPr>
          <w:rFonts w:ascii="Times New Roman" w:hAnsi="Times New Roman"/>
          <w:b/>
          <w:sz w:val="24"/>
          <w:szCs w:val="24"/>
        </w:rPr>
        <w:t>a</w:t>
      </w:r>
      <w:r w:rsidRPr="00174654">
        <w:rPr>
          <w:rFonts w:ascii="Times New Roman" w:hAnsi="Times New Roman"/>
          <w:b/>
          <w:sz w:val="24"/>
          <w:szCs w:val="24"/>
        </w:rPr>
        <w:t>:</w:t>
      </w:r>
    </w:p>
    <w:p w14:paraId="1CA1BB00" w14:textId="4A3C187A" w:rsidR="00390191" w:rsidRPr="00390191" w:rsidRDefault="00390191" w:rsidP="00390191">
      <w:pPr>
        <w:pStyle w:val="Sraopastraipa"/>
        <w:numPr>
          <w:ilvl w:val="1"/>
          <w:numId w:val="13"/>
        </w:numPr>
        <w:tabs>
          <w:tab w:val="left" w:pos="0"/>
          <w:tab w:val="left" w:pos="567"/>
          <w:tab w:val="left" w:pos="1418"/>
        </w:tabs>
        <w:spacing w:after="0" w:line="240" w:lineRule="auto"/>
        <w:ind w:left="0" w:firstLine="567"/>
        <w:jc w:val="both"/>
        <w:rPr>
          <w:rFonts w:ascii="Times New Roman" w:eastAsia="Times New Roman" w:hAnsi="Times New Roman" w:cs="Times New Roman"/>
          <w:iCs/>
          <w:sz w:val="24"/>
          <w:szCs w:val="24"/>
        </w:rPr>
      </w:pPr>
      <w:r w:rsidRPr="0008355E">
        <w:rPr>
          <w:rFonts w:ascii="Times New Roman" w:eastAsia="Times New Roman" w:hAnsi="Times New Roman" w:cs="Times New Roman"/>
          <w:sz w:val="24"/>
          <w:szCs w:val="24"/>
        </w:rPr>
        <w:t xml:space="preserve">Paslaugas suteikti Sutarties 3.2. punkte nurodytu terminu ir tvarka, vadovaujantis </w:t>
      </w:r>
      <w:r w:rsidRPr="00390191">
        <w:rPr>
          <w:rFonts w:ascii="Times New Roman" w:hAnsi="Times New Roman" w:cs="Times New Roman"/>
          <w:iCs/>
          <w:sz w:val="24"/>
          <w:szCs w:val="24"/>
        </w:rPr>
        <w:t xml:space="preserve">Lietuvos Respublikos Kelių įstatymu, Lietuvos Respublikos Statybos įstatymu, kelių techniniu reglamentu, statybos techniniais reglamentais, higienos normomis,  bei </w:t>
      </w:r>
      <w:r w:rsidRPr="00390191">
        <w:rPr>
          <w:rFonts w:ascii="Times New Roman" w:eastAsia="Times New Roman" w:hAnsi="Times New Roman" w:cs="Times New Roman"/>
          <w:iCs/>
          <w:sz w:val="24"/>
          <w:szCs w:val="24"/>
        </w:rPr>
        <w:t>kitų galiojančių teisės aktų bei techninės specifikacijos reikalavimais;</w:t>
      </w:r>
    </w:p>
    <w:p w14:paraId="0A81F03F" w14:textId="159927E8" w:rsidR="00781DEF" w:rsidRDefault="006F7C66" w:rsidP="00390191">
      <w:pPr>
        <w:pStyle w:val="HTMLiankstoformatuotas"/>
        <w:numPr>
          <w:ilvl w:val="1"/>
          <w:numId w:val="13"/>
        </w:numPr>
        <w:tabs>
          <w:tab w:val="clear" w:pos="916"/>
          <w:tab w:val="left" w:pos="1276"/>
        </w:tabs>
        <w:autoSpaceDN w:val="0"/>
        <w:ind w:left="0" w:right="38" w:firstLine="567"/>
        <w:jc w:val="both"/>
        <w:rPr>
          <w:rFonts w:ascii="Times New Roman" w:hAnsi="Times New Roman"/>
          <w:bCs/>
          <w:sz w:val="24"/>
          <w:szCs w:val="24"/>
        </w:rPr>
      </w:pPr>
      <w:r>
        <w:rPr>
          <w:rFonts w:ascii="Times New Roman" w:hAnsi="Times New Roman"/>
          <w:bCs/>
          <w:sz w:val="24"/>
          <w:szCs w:val="24"/>
        </w:rPr>
        <w:t xml:space="preserve"> </w:t>
      </w:r>
      <w:r w:rsidR="00274A86" w:rsidRPr="00390191">
        <w:rPr>
          <w:rFonts w:ascii="Times New Roman" w:hAnsi="Times New Roman"/>
          <w:bCs/>
          <w:sz w:val="24"/>
          <w:szCs w:val="24"/>
        </w:rPr>
        <w:t>nedelsdamas raštu informuoti Užsakovą apie bet kurias aplinkybes, kurios trukdo ar gali sutrukdyti užbaigti Paslaugų teikimą nustatytais terminais</w:t>
      </w:r>
      <w:r w:rsidR="00781DEF" w:rsidRPr="00390191">
        <w:rPr>
          <w:rFonts w:ascii="Times New Roman" w:hAnsi="Times New Roman"/>
          <w:bCs/>
          <w:sz w:val="24"/>
          <w:szCs w:val="24"/>
        </w:rPr>
        <w:t>;</w:t>
      </w:r>
    </w:p>
    <w:p w14:paraId="054DD0DB" w14:textId="3FEB6F86" w:rsidR="0091011C" w:rsidRPr="00645684" w:rsidRDefault="0091011C" w:rsidP="0091011C">
      <w:pPr>
        <w:pStyle w:val="HTMLiankstoformatuotas"/>
        <w:numPr>
          <w:ilvl w:val="1"/>
          <w:numId w:val="13"/>
        </w:numPr>
        <w:tabs>
          <w:tab w:val="clear" w:pos="916"/>
          <w:tab w:val="left" w:pos="1276"/>
        </w:tabs>
        <w:autoSpaceDN w:val="0"/>
        <w:ind w:left="0" w:right="38" w:firstLine="567"/>
        <w:jc w:val="both"/>
        <w:rPr>
          <w:rFonts w:ascii="Times New Roman" w:hAnsi="Times New Roman"/>
          <w:bCs/>
          <w:sz w:val="24"/>
          <w:szCs w:val="24"/>
        </w:rPr>
      </w:pPr>
      <w:r w:rsidRPr="00645684">
        <w:rPr>
          <w:rFonts w:ascii="Times New Roman" w:eastAsiaTheme="minorHAnsi" w:hAnsi="Times New Roman"/>
          <w:sz w:val="24"/>
          <w:szCs w:val="24"/>
          <w14:ligatures w14:val="standardContextual"/>
        </w:rPr>
        <w:t xml:space="preserve">savo sąskaita apsidrausti statinio projektuotojo civilinę atsakomybę privalomuoju draudimu dėl netinkamai atliktų Sutartyje numatytų projektavimo darbų ir (arba) projekto vykdymo priežiūros paslaugų draudimo suma, kuri turi būti ne mažesnė kaip 43 400 Eur vienam draudžiamajam įvykiui visam darbų ir (arba) paslaugų atlikimo laikotarpiui pagal Lietuvos Respublikos statybos įstatymo keliamus reikalavimus. </w:t>
      </w:r>
      <w:r w:rsidRPr="00645684">
        <w:rPr>
          <w:rFonts w:ascii="Times New Roman" w:hAnsi="Times New Roman"/>
          <w:sz w:val="24"/>
          <w:szCs w:val="24"/>
        </w:rPr>
        <w:t>Užsakovui paprašius Paslaugų teikėjas privalo pateikti civilinės atsakomybės draudimo faktą įrodančius dokumentus</w:t>
      </w:r>
      <w:r w:rsidR="001D49F7" w:rsidRPr="00645684">
        <w:rPr>
          <w:rFonts w:ascii="Times New Roman" w:hAnsi="Times New Roman"/>
          <w:sz w:val="24"/>
          <w:szCs w:val="24"/>
        </w:rPr>
        <w:t>;</w:t>
      </w:r>
    </w:p>
    <w:p w14:paraId="315F1597" w14:textId="2BA2B834" w:rsidR="00781DEF" w:rsidRDefault="001D49F7" w:rsidP="0091011C">
      <w:pPr>
        <w:pStyle w:val="HTMLiankstoformatuotas"/>
        <w:numPr>
          <w:ilvl w:val="1"/>
          <w:numId w:val="13"/>
        </w:numPr>
        <w:tabs>
          <w:tab w:val="clear" w:pos="916"/>
          <w:tab w:val="left" w:pos="1276"/>
        </w:tabs>
        <w:autoSpaceDN w:val="0"/>
        <w:ind w:left="0" w:right="38" w:firstLine="567"/>
        <w:jc w:val="both"/>
        <w:rPr>
          <w:rFonts w:ascii="Times New Roman" w:hAnsi="Times New Roman"/>
          <w:bCs/>
          <w:sz w:val="24"/>
          <w:szCs w:val="24"/>
        </w:rPr>
      </w:pPr>
      <w:r>
        <w:rPr>
          <w:rFonts w:ascii="Times New Roman" w:hAnsi="Times New Roman"/>
          <w:bCs/>
          <w:sz w:val="24"/>
          <w:szCs w:val="24"/>
        </w:rPr>
        <w:lastRenderedPageBreak/>
        <w:t>b</w:t>
      </w:r>
      <w:r w:rsidR="00781DEF" w:rsidRPr="0091011C">
        <w:rPr>
          <w:rFonts w:ascii="Times New Roman" w:hAnsi="Times New Roman"/>
          <w:bCs/>
          <w:sz w:val="24"/>
          <w:szCs w:val="24"/>
        </w:rPr>
        <w:t>endradarbiauti su Užsakovu Paslaugų teikimo metu;</w:t>
      </w:r>
    </w:p>
    <w:p w14:paraId="0963CF16" w14:textId="2EAF02B4" w:rsidR="00781DEF" w:rsidRDefault="001D49F7" w:rsidP="0091011C">
      <w:pPr>
        <w:pStyle w:val="HTMLiankstoformatuotas"/>
        <w:numPr>
          <w:ilvl w:val="1"/>
          <w:numId w:val="13"/>
        </w:numPr>
        <w:tabs>
          <w:tab w:val="clear" w:pos="916"/>
          <w:tab w:val="left" w:pos="1276"/>
        </w:tabs>
        <w:autoSpaceDN w:val="0"/>
        <w:ind w:left="0" w:right="38" w:firstLine="567"/>
        <w:jc w:val="both"/>
        <w:rPr>
          <w:rFonts w:ascii="Times New Roman" w:hAnsi="Times New Roman"/>
          <w:bCs/>
          <w:sz w:val="24"/>
          <w:szCs w:val="24"/>
        </w:rPr>
      </w:pPr>
      <w:r>
        <w:rPr>
          <w:rFonts w:ascii="Times New Roman" w:hAnsi="Times New Roman"/>
          <w:bCs/>
          <w:sz w:val="24"/>
          <w:szCs w:val="24"/>
        </w:rPr>
        <w:t>s</w:t>
      </w:r>
      <w:r w:rsidR="00781DEF" w:rsidRPr="0091011C">
        <w:rPr>
          <w:rFonts w:ascii="Times New Roman" w:hAnsi="Times New Roman"/>
          <w:bCs/>
          <w:sz w:val="24"/>
          <w:szCs w:val="24"/>
        </w:rPr>
        <w:t>augoti Užsakovo perduotą konfidencialią informaciją</w:t>
      </w:r>
      <w:r w:rsidR="00B356B6" w:rsidRPr="0091011C">
        <w:rPr>
          <w:rFonts w:ascii="Times New Roman" w:hAnsi="Times New Roman"/>
          <w:bCs/>
          <w:sz w:val="24"/>
          <w:szCs w:val="24"/>
        </w:rPr>
        <w:t>;</w:t>
      </w:r>
    </w:p>
    <w:p w14:paraId="7AACFBDC" w14:textId="375DF4AC" w:rsidR="00781DEF" w:rsidRDefault="001D49F7" w:rsidP="0091011C">
      <w:pPr>
        <w:pStyle w:val="HTMLiankstoformatuotas"/>
        <w:numPr>
          <w:ilvl w:val="1"/>
          <w:numId w:val="13"/>
        </w:numPr>
        <w:tabs>
          <w:tab w:val="clear" w:pos="916"/>
          <w:tab w:val="left" w:pos="1276"/>
        </w:tabs>
        <w:autoSpaceDN w:val="0"/>
        <w:ind w:left="0" w:right="38" w:firstLine="567"/>
        <w:jc w:val="both"/>
        <w:rPr>
          <w:rFonts w:ascii="Times New Roman" w:hAnsi="Times New Roman"/>
          <w:bCs/>
          <w:sz w:val="24"/>
          <w:szCs w:val="24"/>
        </w:rPr>
      </w:pPr>
      <w:r>
        <w:rPr>
          <w:rFonts w:ascii="Times New Roman" w:hAnsi="Times New Roman"/>
          <w:bCs/>
          <w:sz w:val="24"/>
          <w:szCs w:val="24"/>
        </w:rPr>
        <w:t>p</w:t>
      </w:r>
      <w:r w:rsidR="00781DEF" w:rsidRPr="0091011C">
        <w:rPr>
          <w:rFonts w:ascii="Times New Roman" w:hAnsi="Times New Roman"/>
          <w:bCs/>
          <w:sz w:val="24"/>
          <w:szCs w:val="24"/>
        </w:rPr>
        <w:t>asikeitus įstatymų ir kitų teisės aktų, reglamentuojančių Paslaugų teikimą, jų turinį ir formą, nuostatoms ir reikalavimams, teikti Paslaugas pagal galiojančius teisės aktus;</w:t>
      </w:r>
    </w:p>
    <w:p w14:paraId="6238C1C1" w14:textId="15BB9679" w:rsidR="00781DEF" w:rsidRDefault="001D49F7" w:rsidP="0091011C">
      <w:pPr>
        <w:pStyle w:val="HTMLiankstoformatuotas"/>
        <w:numPr>
          <w:ilvl w:val="1"/>
          <w:numId w:val="13"/>
        </w:numPr>
        <w:tabs>
          <w:tab w:val="clear" w:pos="916"/>
          <w:tab w:val="left" w:pos="1276"/>
        </w:tabs>
        <w:autoSpaceDN w:val="0"/>
        <w:ind w:left="0" w:right="38" w:firstLine="567"/>
        <w:jc w:val="both"/>
        <w:rPr>
          <w:rFonts w:ascii="Times New Roman" w:hAnsi="Times New Roman"/>
          <w:bCs/>
          <w:sz w:val="24"/>
          <w:szCs w:val="24"/>
        </w:rPr>
      </w:pPr>
      <w:r>
        <w:rPr>
          <w:rFonts w:ascii="Times New Roman" w:hAnsi="Times New Roman"/>
          <w:bCs/>
          <w:sz w:val="24"/>
          <w:szCs w:val="24"/>
        </w:rPr>
        <w:t>i</w:t>
      </w:r>
      <w:r w:rsidR="00781DEF" w:rsidRPr="0091011C">
        <w:rPr>
          <w:rFonts w:ascii="Times New Roman" w:hAnsi="Times New Roman"/>
          <w:bCs/>
          <w:sz w:val="24"/>
          <w:szCs w:val="24"/>
        </w:rPr>
        <w:t>štaisyti Paslaugų teikimo defektus savo sąskaita per 5 darbo dienas, gavus Užsakovo oficialiame rašte užfiksuotus nurodymus (pastabas). Neištaisius defektų nustatytu terminu, bus laikoma, kad tai yra esminis Sutarties pažeidimas;</w:t>
      </w:r>
    </w:p>
    <w:p w14:paraId="16D893AC" w14:textId="00C2E9D0" w:rsidR="00C74A94" w:rsidRPr="001D49F7" w:rsidRDefault="00781DEF" w:rsidP="0091011C">
      <w:pPr>
        <w:pStyle w:val="HTMLiankstoformatuotas"/>
        <w:numPr>
          <w:ilvl w:val="1"/>
          <w:numId w:val="13"/>
        </w:numPr>
        <w:tabs>
          <w:tab w:val="clear" w:pos="916"/>
          <w:tab w:val="left" w:pos="1276"/>
        </w:tabs>
        <w:autoSpaceDN w:val="0"/>
        <w:ind w:left="0" w:right="38" w:firstLine="567"/>
        <w:jc w:val="both"/>
        <w:rPr>
          <w:rFonts w:ascii="Times New Roman" w:hAnsi="Times New Roman"/>
          <w:bCs/>
          <w:sz w:val="24"/>
          <w:szCs w:val="24"/>
        </w:rPr>
      </w:pPr>
      <w:r w:rsidRPr="0091011C">
        <w:rPr>
          <w:rFonts w:ascii="Times New Roman" w:hAnsi="Times New Roman"/>
          <w:sz w:val="24"/>
          <w:szCs w:val="24"/>
        </w:rPr>
        <w:t>t</w:t>
      </w:r>
      <w:r w:rsidR="00B43B93" w:rsidRPr="0091011C">
        <w:rPr>
          <w:rFonts w:ascii="Times New Roman" w:hAnsi="Times New Roman"/>
          <w:sz w:val="24"/>
          <w:szCs w:val="24"/>
        </w:rPr>
        <w:t xml:space="preserve">eikti </w:t>
      </w:r>
      <w:r w:rsidRPr="0091011C">
        <w:rPr>
          <w:rFonts w:ascii="Times New Roman" w:hAnsi="Times New Roman"/>
          <w:sz w:val="24"/>
          <w:szCs w:val="24"/>
        </w:rPr>
        <w:t>P</w:t>
      </w:r>
      <w:r w:rsidR="00B43B93" w:rsidRPr="0091011C">
        <w:rPr>
          <w:rFonts w:ascii="Times New Roman" w:hAnsi="Times New Roman"/>
          <w:sz w:val="24"/>
          <w:szCs w:val="24"/>
        </w:rPr>
        <w:t>aslaugas pagal Užsakovo</w:t>
      </w:r>
      <w:r w:rsidR="001F3EEC">
        <w:rPr>
          <w:rFonts w:ascii="Times New Roman" w:hAnsi="Times New Roman"/>
          <w:sz w:val="24"/>
          <w:szCs w:val="24"/>
        </w:rPr>
        <w:t xml:space="preserve"> techninę specifikaciją</w:t>
      </w:r>
      <w:r w:rsidR="00B43B93" w:rsidRPr="0091011C">
        <w:rPr>
          <w:rFonts w:ascii="Times New Roman" w:hAnsi="Times New Roman"/>
          <w:sz w:val="24"/>
          <w:szCs w:val="24"/>
        </w:rPr>
        <w:t xml:space="preserve">, derinti su </w:t>
      </w:r>
      <w:r w:rsidR="00C74A94" w:rsidRPr="0091011C">
        <w:rPr>
          <w:rFonts w:ascii="Times New Roman" w:hAnsi="Times New Roman"/>
          <w:sz w:val="24"/>
          <w:szCs w:val="24"/>
        </w:rPr>
        <w:t>U</w:t>
      </w:r>
      <w:r w:rsidR="00B43B93" w:rsidRPr="0091011C">
        <w:rPr>
          <w:rFonts w:ascii="Times New Roman" w:hAnsi="Times New Roman"/>
          <w:sz w:val="24"/>
          <w:szCs w:val="24"/>
        </w:rPr>
        <w:t xml:space="preserve">žsakovu </w:t>
      </w:r>
      <w:r w:rsidR="000D20EA">
        <w:rPr>
          <w:rFonts w:ascii="Times New Roman" w:hAnsi="Times New Roman"/>
          <w:sz w:val="24"/>
          <w:szCs w:val="24"/>
        </w:rPr>
        <w:t xml:space="preserve">ir Statytoju </w:t>
      </w:r>
      <w:r w:rsidR="00B43B93" w:rsidRPr="0091011C">
        <w:rPr>
          <w:rFonts w:ascii="Times New Roman" w:hAnsi="Times New Roman"/>
          <w:sz w:val="24"/>
          <w:szCs w:val="24"/>
        </w:rPr>
        <w:t>projektinius pasiūlymus ir taisyti</w:t>
      </w:r>
      <w:r w:rsidR="00645684">
        <w:rPr>
          <w:rFonts w:ascii="Times New Roman" w:hAnsi="Times New Roman"/>
          <w:sz w:val="24"/>
          <w:szCs w:val="24"/>
        </w:rPr>
        <w:t xml:space="preserve"> techninį darbo projektą</w:t>
      </w:r>
      <w:r w:rsidR="00B43B93" w:rsidRPr="0091011C">
        <w:rPr>
          <w:rFonts w:ascii="Times New Roman" w:hAnsi="Times New Roman"/>
          <w:sz w:val="24"/>
          <w:szCs w:val="24"/>
        </w:rPr>
        <w:t xml:space="preserve"> pagal projekt</w:t>
      </w:r>
      <w:r w:rsidR="001D49F7">
        <w:rPr>
          <w:rFonts w:ascii="Times New Roman" w:hAnsi="Times New Roman"/>
          <w:sz w:val="24"/>
          <w:szCs w:val="24"/>
        </w:rPr>
        <w:t>o</w:t>
      </w:r>
      <w:r w:rsidR="00B43B93" w:rsidRPr="0091011C">
        <w:rPr>
          <w:rFonts w:ascii="Times New Roman" w:hAnsi="Times New Roman"/>
          <w:sz w:val="24"/>
          <w:szCs w:val="24"/>
        </w:rPr>
        <w:t xml:space="preserve"> ekspertiz</w:t>
      </w:r>
      <w:r w:rsidR="001D49F7">
        <w:rPr>
          <w:rFonts w:ascii="Times New Roman" w:hAnsi="Times New Roman"/>
          <w:sz w:val="24"/>
          <w:szCs w:val="24"/>
        </w:rPr>
        <w:t>ės</w:t>
      </w:r>
      <w:r w:rsidR="00B43B93" w:rsidRPr="0091011C">
        <w:rPr>
          <w:rFonts w:ascii="Times New Roman" w:hAnsi="Times New Roman"/>
          <w:sz w:val="24"/>
          <w:szCs w:val="24"/>
        </w:rPr>
        <w:t xml:space="preserve"> privalomąsias pastabas</w:t>
      </w:r>
      <w:r w:rsidR="004B7B47">
        <w:rPr>
          <w:rFonts w:ascii="Times New Roman" w:hAnsi="Times New Roman"/>
          <w:sz w:val="24"/>
          <w:szCs w:val="24"/>
        </w:rPr>
        <w:t xml:space="preserve"> per protingą terminą, bet ne ilgiau, kaip per 14 kalendorinių dienų </w:t>
      </w:r>
      <w:r w:rsidR="00812C87">
        <w:rPr>
          <w:rFonts w:ascii="Times New Roman" w:hAnsi="Times New Roman"/>
          <w:sz w:val="24"/>
          <w:szCs w:val="24"/>
        </w:rPr>
        <w:t xml:space="preserve">nuo jų pateikimo dienos; </w:t>
      </w:r>
    </w:p>
    <w:p w14:paraId="40320EF9" w14:textId="3658282A" w:rsidR="00C74A94" w:rsidRDefault="00C74A94" w:rsidP="001D49F7">
      <w:pPr>
        <w:pStyle w:val="HTMLiankstoformatuotas"/>
        <w:numPr>
          <w:ilvl w:val="1"/>
          <w:numId w:val="13"/>
        </w:numPr>
        <w:tabs>
          <w:tab w:val="clear" w:pos="916"/>
          <w:tab w:val="left" w:pos="1276"/>
        </w:tabs>
        <w:autoSpaceDN w:val="0"/>
        <w:ind w:left="0" w:right="38" w:firstLine="567"/>
        <w:jc w:val="both"/>
        <w:rPr>
          <w:rFonts w:ascii="Times New Roman" w:hAnsi="Times New Roman"/>
          <w:bCs/>
          <w:sz w:val="24"/>
          <w:szCs w:val="24"/>
        </w:rPr>
      </w:pPr>
      <w:r w:rsidRPr="001D49F7">
        <w:rPr>
          <w:rFonts w:ascii="Times New Roman" w:hAnsi="Times New Roman"/>
          <w:bCs/>
          <w:sz w:val="24"/>
          <w:szCs w:val="24"/>
        </w:rPr>
        <w:t>viešųjų rangos darbų pirkimo vykdymo metu gautus klausimus, susijusius su</w:t>
      </w:r>
      <w:r w:rsidR="00645684">
        <w:rPr>
          <w:rFonts w:ascii="Times New Roman" w:hAnsi="Times New Roman"/>
          <w:bCs/>
          <w:sz w:val="24"/>
          <w:szCs w:val="24"/>
        </w:rPr>
        <w:t xml:space="preserve"> techniniu darbo</w:t>
      </w:r>
      <w:r w:rsidRPr="001D49F7">
        <w:rPr>
          <w:rFonts w:ascii="Times New Roman" w:hAnsi="Times New Roman"/>
          <w:bCs/>
          <w:sz w:val="24"/>
          <w:szCs w:val="24"/>
        </w:rPr>
        <w:t xml:space="preserve"> projektu, atsakyti ne vėliau kaip per 2 darbo dienas;</w:t>
      </w:r>
    </w:p>
    <w:p w14:paraId="7EE974DF" w14:textId="6147527A" w:rsidR="00C74A94" w:rsidRPr="00C44ACC" w:rsidRDefault="00C74A94" w:rsidP="001D49F7">
      <w:pPr>
        <w:pStyle w:val="HTMLiankstoformatuotas"/>
        <w:numPr>
          <w:ilvl w:val="1"/>
          <w:numId w:val="13"/>
        </w:numPr>
        <w:tabs>
          <w:tab w:val="clear" w:pos="916"/>
          <w:tab w:val="left" w:pos="1276"/>
        </w:tabs>
        <w:autoSpaceDN w:val="0"/>
        <w:ind w:left="0" w:right="38" w:firstLine="567"/>
        <w:jc w:val="both"/>
        <w:rPr>
          <w:rFonts w:ascii="Times New Roman" w:hAnsi="Times New Roman"/>
          <w:bCs/>
          <w:sz w:val="24"/>
          <w:szCs w:val="24"/>
        </w:rPr>
      </w:pPr>
      <w:r w:rsidRPr="00C44ACC">
        <w:rPr>
          <w:rFonts w:ascii="Times New Roman" w:hAnsi="Times New Roman"/>
          <w:bCs/>
          <w:sz w:val="24"/>
          <w:szCs w:val="24"/>
        </w:rPr>
        <w:t xml:space="preserve">jeigu vykdant rangos darbų viešąjį pirkimą </w:t>
      </w:r>
      <w:r w:rsidR="00645684" w:rsidRPr="00C44ACC">
        <w:rPr>
          <w:rFonts w:ascii="Times New Roman" w:hAnsi="Times New Roman"/>
          <w:bCs/>
          <w:sz w:val="24"/>
          <w:szCs w:val="24"/>
        </w:rPr>
        <w:t>bus</w:t>
      </w:r>
      <w:r w:rsidRPr="00C44ACC">
        <w:rPr>
          <w:rFonts w:ascii="Times New Roman" w:hAnsi="Times New Roman"/>
          <w:bCs/>
          <w:sz w:val="24"/>
          <w:szCs w:val="24"/>
        </w:rPr>
        <w:t xml:space="preserve"> pastebėti projektinės dokumentacijos netikslumai</w:t>
      </w:r>
      <w:r w:rsidR="00645684" w:rsidRPr="00C44ACC">
        <w:rPr>
          <w:rFonts w:ascii="Times New Roman" w:hAnsi="Times New Roman"/>
          <w:bCs/>
          <w:sz w:val="24"/>
          <w:szCs w:val="24"/>
        </w:rPr>
        <w:t>, ir/ar atsiras poreikis</w:t>
      </w:r>
      <w:r w:rsidRPr="00C44ACC">
        <w:rPr>
          <w:rFonts w:ascii="Times New Roman" w:hAnsi="Times New Roman"/>
          <w:bCs/>
          <w:sz w:val="24"/>
          <w:szCs w:val="24"/>
        </w:rPr>
        <w:t xml:space="preserve">  patikslinti </w:t>
      </w:r>
      <w:r w:rsidR="00645684" w:rsidRPr="00C44ACC">
        <w:rPr>
          <w:rFonts w:ascii="Times New Roman" w:hAnsi="Times New Roman"/>
          <w:bCs/>
          <w:sz w:val="24"/>
          <w:szCs w:val="24"/>
        </w:rPr>
        <w:t>ir/ar</w:t>
      </w:r>
      <w:r w:rsidRPr="00C44ACC">
        <w:rPr>
          <w:rFonts w:ascii="Times New Roman" w:hAnsi="Times New Roman"/>
          <w:bCs/>
          <w:sz w:val="24"/>
          <w:szCs w:val="24"/>
        </w:rPr>
        <w:t xml:space="preserve"> papildyti </w:t>
      </w:r>
      <w:r w:rsidR="00645684" w:rsidRPr="00C44ACC">
        <w:rPr>
          <w:rFonts w:ascii="Times New Roman" w:hAnsi="Times New Roman"/>
          <w:bCs/>
          <w:sz w:val="24"/>
          <w:szCs w:val="24"/>
        </w:rPr>
        <w:t>ir/ar</w:t>
      </w:r>
      <w:r w:rsidRPr="00C44ACC">
        <w:rPr>
          <w:rFonts w:ascii="Times New Roman" w:hAnsi="Times New Roman"/>
          <w:bCs/>
          <w:sz w:val="24"/>
          <w:szCs w:val="24"/>
        </w:rPr>
        <w:t xml:space="preserve"> papildomai detalizuoti projektini</w:t>
      </w:r>
      <w:r w:rsidR="00645684" w:rsidRPr="00C44ACC">
        <w:rPr>
          <w:rFonts w:ascii="Times New Roman" w:hAnsi="Times New Roman"/>
          <w:bCs/>
          <w:sz w:val="24"/>
          <w:szCs w:val="24"/>
        </w:rPr>
        <w:t>us</w:t>
      </w:r>
      <w:r w:rsidRPr="00C44ACC">
        <w:rPr>
          <w:rFonts w:ascii="Times New Roman" w:hAnsi="Times New Roman"/>
          <w:bCs/>
          <w:sz w:val="24"/>
          <w:szCs w:val="24"/>
        </w:rPr>
        <w:t xml:space="preserve"> sprendini</w:t>
      </w:r>
      <w:r w:rsidR="00645684" w:rsidRPr="00C44ACC">
        <w:rPr>
          <w:rFonts w:ascii="Times New Roman" w:hAnsi="Times New Roman"/>
          <w:bCs/>
          <w:sz w:val="24"/>
          <w:szCs w:val="24"/>
        </w:rPr>
        <w:t>us</w:t>
      </w:r>
      <w:r w:rsidRPr="00C44ACC">
        <w:rPr>
          <w:rFonts w:ascii="Times New Roman" w:hAnsi="Times New Roman"/>
          <w:bCs/>
          <w:sz w:val="24"/>
          <w:szCs w:val="24"/>
        </w:rPr>
        <w:t>, pateik</w:t>
      </w:r>
      <w:r w:rsidR="00645684" w:rsidRPr="00C44ACC">
        <w:rPr>
          <w:rFonts w:ascii="Times New Roman" w:hAnsi="Times New Roman"/>
          <w:bCs/>
          <w:sz w:val="24"/>
          <w:szCs w:val="24"/>
        </w:rPr>
        <w:t>ti</w:t>
      </w:r>
      <w:r w:rsidRPr="00C44ACC">
        <w:rPr>
          <w:rFonts w:ascii="Times New Roman" w:hAnsi="Times New Roman"/>
          <w:bCs/>
          <w:sz w:val="24"/>
          <w:szCs w:val="24"/>
        </w:rPr>
        <w:t xml:space="preserve"> Užsakovui patikslintą projektą nauja laida ne vėliau kaip per 1</w:t>
      </w:r>
      <w:r w:rsidR="001D49F7" w:rsidRPr="00C44ACC">
        <w:rPr>
          <w:rFonts w:ascii="Times New Roman" w:hAnsi="Times New Roman"/>
          <w:bCs/>
          <w:sz w:val="24"/>
          <w:szCs w:val="24"/>
        </w:rPr>
        <w:t>4</w:t>
      </w:r>
      <w:r w:rsidRPr="00C44ACC">
        <w:rPr>
          <w:rFonts w:ascii="Times New Roman" w:hAnsi="Times New Roman"/>
          <w:bCs/>
          <w:sz w:val="24"/>
          <w:szCs w:val="24"/>
        </w:rPr>
        <w:t xml:space="preserve"> </w:t>
      </w:r>
      <w:r w:rsidR="001D49F7" w:rsidRPr="00C44ACC">
        <w:rPr>
          <w:rFonts w:ascii="Times New Roman" w:hAnsi="Times New Roman"/>
          <w:bCs/>
          <w:sz w:val="24"/>
          <w:szCs w:val="24"/>
        </w:rPr>
        <w:t>kalendorinių</w:t>
      </w:r>
      <w:r w:rsidRPr="00C44ACC">
        <w:rPr>
          <w:rFonts w:ascii="Times New Roman" w:hAnsi="Times New Roman"/>
          <w:bCs/>
          <w:sz w:val="24"/>
          <w:szCs w:val="24"/>
        </w:rPr>
        <w:t xml:space="preserve"> dienų nuo Užsakovo pateikto prašymo tai atlikti. Kartu turi būti pateiktas aiškinamasis raštas, kas ir kuriose vietose buvo pakeista ir (ar) patikslinta;</w:t>
      </w:r>
    </w:p>
    <w:p w14:paraId="05D574F5" w14:textId="14D6C011" w:rsidR="00902F67" w:rsidRDefault="00902F67" w:rsidP="00902F67">
      <w:pPr>
        <w:pStyle w:val="Sraopastraipa"/>
        <w:numPr>
          <w:ilvl w:val="1"/>
          <w:numId w:val="13"/>
        </w:numPr>
        <w:tabs>
          <w:tab w:val="left" w:pos="0"/>
          <w:tab w:val="left" w:pos="567"/>
          <w:tab w:val="left" w:pos="1418"/>
        </w:tabs>
        <w:spacing w:after="0" w:line="240" w:lineRule="auto"/>
        <w:ind w:left="0" w:firstLine="567"/>
        <w:jc w:val="both"/>
        <w:rPr>
          <w:rFonts w:ascii="Times New Roman" w:eastAsia="Times New Roman" w:hAnsi="Times New Roman" w:cs="Times New Roman"/>
          <w:sz w:val="24"/>
          <w:szCs w:val="24"/>
        </w:rPr>
      </w:pPr>
      <w:r w:rsidRPr="0008355E">
        <w:rPr>
          <w:rFonts w:ascii="Times New Roman" w:eastAsia="Times New Roman" w:hAnsi="Times New Roman" w:cs="Times New Roman"/>
          <w:sz w:val="24"/>
          <w:szCs w:val="24"/>
        </w:rPr>
        <w:t xml:space="preserve">Parengtą </w:t>
      </w:r>
      <w:r>
        <w:rPr>
          <w:rFonts w:ascii="Times New Roman" w:eastAsia="Times New Roman" w:hAnsi="Times New Roman" w:cs="Times New Roman"/>
          <w:sz w:val="24"/>
          <w:szCs w:val="24"/>
        </w:rPr>
        <w:t>techninį darbo p</w:t>
      </w:r>
      <w:r w:rsidRPr="0008355E">
        <w:rPr>
          <w:rFonts w:ascii="Times New Roman" w:eastAsia="Times New Roman" w:hAnsi="Times New Roman" w:cs="Times New Roman"/>
          <w:sz w:val="24"/>
          <w:szCs w:val="24"/>
        </w:rPr>
        <w:t xml:space="preserve">rojektą pateikti atestuotam statinio projekto bendrosios ir/ar dalinės ekspertizės rangovui, kurį parinks Užsakovas. Paslaugų teikėjas privalo pataisyti </w:t>
      </w:r>
      <w:r>
        <w:rPr>
          <w:rFonts w:ascii="Times New Roman" w:eastAsia="Times New Roman" w:hAnsi="Times New Roman" w:cs="Times New Roman"/>
          <w:sz w:val="24"/>
          <w:szCs w:val="24"/>
        </w:rPr>
        <w:t>techninį darbo p</w:t>
      </w:r>
      <w:r w:rsidRPr="0008355E">
        <w:rPr>
          <w:rFonts w:ascii="Times New Roman" w:eastAsia="Times New Roman" w:hAnsi="Times New Roman" w:cs="Times New Roman"/>
          <w:sz w:val="24"/>
          <w:szCs w:val="24"/>
        </w:rPr>
        <w:t>rojektą pagal ekspertizės rangovo pastabas ir ekspertizės metu nustatytus trūkumus (jei tokie bus nustatyti) per Sutartyje numatytą terminą</w:t>
      </w:r>
      <w:r>
        <w:rPr>
          <w:rFonts w:ascii="Times New Roman" w:eastAsia="Times New Roman" w:hAnsi="Times New Roman" w:cs="Times New Roman"/>
          <w:sz w:val="24"/>
          <w:szCs w:val="24"/>
        </w:rPr>
        <w:t xml:space="preserve"> iki kol bus gauta teigiama ekspertizės išvada;</w:t>
      </w:r>
    </w:p>
    <w:p w14:paraId="6918FA60" w14:textId="0026E15E" w:rsidR="001D49F7" w:rsidRPr="00645684" w:rsidRDefault="001D49F7" w:rsidP="00902F67">
      <w:pPr>
        <w:pStyle w:val="Sraopastraipa"/>
        <w:numPr>
          <w:ilvl w:val="1"/>
          <w:numId w:val="13"/>
        </w:numPr>
        <w:tabs>
          <w:tab w:val="left" w:pos="0"/>
          <w:tab w:val="left" w:pos="567"/>
          <w:tab w:val="left" w:pos="1418"/>
        </w:tabs>
        <w:spacing w:after="0" w:line="240" w:lineRule="auto"/>
        <w:ind w:left="0" w:firstLine="567"/>
        <w:jc w:val="both"/>
        <w:rPr>
          <w:rFonts w:ascii="Times New Roman" w:eastAsia="Times New Roman" w:hAnsi="Times New Roman" w:cs="Times New Roman"/>
          <w:sz w:val="24"/>
          <w:szCs w:val="24"/>
        </w:rPr>
      </w:pPr>
      <w:r w:rsidRPr="00645684">
        <w:rPr>
          <w:rFonts w:ascii="Times New Roman" w:eastAsiaTheme="minorHAnsi" w:hAnsi="Times New Roman" w:cs="Times New Roman"/>
          <w:sz w:val="24"/>
          <w:szCs w:val="24"/>
          <w14:ligatures w14:val="standardContextual"/>
        </w:rPr>
        <w:t>parengto techninio darbo projekto (taip pat projektinių pasiūlymų) autorines teises be atskiro susitarimo ar sutikimo visa apimtimi perduoti AB „Via Lietuva“</w:t>
      </w:r>
      <w:r w:rsidR="00645684">
        <w:rPr>
          <w:rFonts w:ascii="Times New Roman" w:eastAsiaTheme="minorHAnsi" w:hAnsi="Times New Roman" w:cs="Times New Roman"/>
          <w:sz w:val="24"/>
          <w:szCs w:val="24"/>
          <w14:ligatures w14:val="standardContextual"/>
        </w:rPr>
        <w:t xml:space="preserve"> (el. paštu </w:t>
      </w:r>
      <w:hyperlink r:id="rId6" w:history="1">
        <w:r w:rsidR="00645684" w:rsidRPr="00E12EE6">
          <w:rPr>
            <w:rStyle w:val="Hipersaitas"/>
            <w:rFonts w:ascii="Times New Roman" w:eastAsiaTheme="minorHAnsi" w:hAnsi="Times New Roman" w:cs="Times New Roman"/>
            <w:sz w:val="24"/>
            <w:szCs w:val="24"/>
            <w14:ligatures w14:val="standardContextual"/>
          </w:rPr>
          <w:t>info@vialietuva.lt</w:t>
        </w:r>
      </w:hyperlink>
      <w:r w:rsidR="00645684">
        <w:rPr>
          <w:rFonts w:ascii="Times New Roman" w:eastAsiaTheme="minorHAnsi" w:hAnsi="Times New Roman" w:cs="Times New Roman"/>
          <w:sz w:val="24"/>
          <w:szCs w:val="24"/>
          <w14:ligatures w14:val="standardContextual"/>
        </w:rPr>
        <w:t xml:space="preserve"> ; AB „</w:t>
      </w:r>
      <w:proofErr w:type="spellStart"/>
      <w:r w:rsidR="00645684">
        <w:rPr>
          <w:rFonts w:ascii="Times New Roman" w:eastAsiaTheme="minorHAnsi" w:hAnsi="Times New Roman" w:cs="Times New Roman"/>
          <w:sz w:val="24"/>
          <w:szCs w:val="24"/>
          <w14:ligatures w14:val="standardContextual"/>
        </w:rPr>
        <w:t>ViaLietuva</w:t>
      </w:r>
      <w:proofErr w:type="spellEnd"/>
      <w:r w:rsidR="00645684">
        <w:rPr>
          <w:rFonts w:ascii="Times New Roman" w:eastAsiaTheme="minorHAnsi" w:hAnsi="Times New Roman" w:cs="Times New Roman"/>
          <w:sz w:val="24"/>
          <w:szCs w:val="24"/>
          <w14:ligatures w14:val="standardContextual"/>
        </w:rPr>
        <w:t>“)</w:t>
      </w:r>
      <w:r w:rsidRPr="00645684">
        <w:rPr>
          <w:rFonts w:ascii="Times New Roman" w:eastAsiaTheme="minorHAnsi" w:hAnsi="Times New Roman" w:cs="Times New Roman"/>
          <w:sz w:val="24"/>
          <w:szCs w:val="24"/>
          <w14:ligatures w14:val="standardContextual"/>
        </w:rPr>
        <w:t xml:space="preserve">, jog AB „Via Lietuva“ be atskiro </w:t>
      </w:r>
      <w:r w:rsidR="00645684">
        <w:rPr>
          <w:rFonts w:ascii="Times New Roman" w:eastAsiaTheme="minorHAnsi" w:hAnsi="Times New Roman" w:cs="Times New Roman"/>
          <w:sz w:val="24"/>
          <w:szCs w:val="24"/>
          <w14:ligatures w14:val="standardContextual"/>
        </w:rPr>
        <w:t>Paslaugų teikėjo</w:t>
      </w:r>
      <w:r w:rsidRPr="00645684">
        <w:rPr>
          <w:rFonts w:ascii="Times New Roman" w:eastAsiaTheme="minorHAnsi" w:hAnsi="Times New Roman" w:cs="Times New Roman"/>
          <w:sz w:val="24"/>
          <w:szCs w:val="24"/>
          <w14:ligatures w14:val="standardContextual"/>
        </w:rPr>
        <w:t xml:space="preserve"> sutikimo techninį darbo projektą (taip pat projektinius pasiūlymus) galėtų perduoti tretiesiems asmenims, taip pat turėtų teisę naudoti techninį darbo projektą (taip pat projektinius pasiūlymus) ar jo dalį visais būdais pagal AB „Via Lietuva“ poreikį</w:t>
      </w:r>
      <w:r w:rsidR="00645684">
        <w:rPr>
          <w:rFonts w:ascii="Times New Roman" w:eastAsiaTheme="minorHAnsi" w:hAnsi="Times New Roman" w:cs="Times New Roman"/>
          <w:sz w:val="24"/>
          <w:szCs w:val="24"/>
          <w14:ligatures w14:val="standardContextual"/>
        </w:rPr>
        <w:t>;</w:t>
      </w:r>
    </w:p>
    <w:p w14:paraId="2AF6C9F6" w14:textId="5329252D" w:rsidR="00902F67" w:rsidRPr="00C44ACC" w:rsidRDefault="00645684" w:rsidP="00F5494E">
      <w:pPr>
        <w:pStyle w:val="Sraopastraipa"/>
        <w:numPr>
          <w:ilvl w:val="1"/>
          <w:numId w:val="13"/>
        </w:numPr>
        <w:tabs>
          <w:tab w:val="left" w:pos="0"/>
          <w:tab w:val="left" w:pos="567"/>
          <w:tab w:val="left" w:pos="1418"/>
        </w:tabs>
        <w:spacing w:after="0" w:line="240" w:lineRule="auto"/>
        <w:ind w:left="0" w:firstLine="567"/>
        <w:jc w:val="both"/>
        <w:rPr>
          <w:rFonts w:ascii="Times New Roman" w:eastAsia="Times New Roman" w:hAnsi="Times New Roman" w:cs="Times New Roman"/>
          <w:sz w:val="24"/>
          <w:szCs w:val="24"/>
        </w:rPr>
      </w:pPr>
      <w:r>
        <w:rPr>
          <w:rFonts w:ascii="Times New Roman" w:eastAsiaTheme="minorHAnsi" w:hAnsi="Times New Roman" w:cs="Times New Roman"/>
          <w:sz w:val="24"/>
          <w:szCs w:val="24"/>
          <w14:ligatures w14:val="standardContextual"/>
        </w:rPr>
        <w:t xml:space="preserve">užtikrinti, kad projektiniai pasiūlymai bus </w:t>
      </w:r>
      <w:r w:rsidR="00902F67" w:rsidRPr="00645684">
        <w:rPr>
          <w:rFonts w:ascii="Times New Roman" w:eastAsiaTheme="minorHAnsi" w:hAnsi="Times New Roman" w:cs="Times New Roman"/>
          <w:sz w:val="24"/>
          <w:szCs w:val="24"/>
          <w14:ligatures w14:val="standardContextual"/>
        </w:rPr>
        <w:t xml:space="preserve">parengti nepažeidžiant esamos kelio juostos (žemės sklypo ribų), esant poreikiui </w:t>
      </w:r>
      <w:r w:rsidR="00F5494E" w:rsidRPr="00645684">
        <w:rPr>
          <w:rFonts w:ascii="Times New Roman" w:eastAsiaTheme="minorHAnsi" w:hAnsi="Times New Roman" w:cs="Times New Roman"/>
          <w:sz w:val="24"/>
          <w:szCs w:val="24"/>
          <w14:ligatures w14:val="standardContextual"/>
        </w:rPr>
        <w:t>gauti</w:t>
      </w:r>
      <w:r w:rsidR="00902F67" w:rsidRPr="00645684">
        <w:rPr>
          <w:rFonts w:ascii="Times New Roman" w:eastAsiaTheme="minorHAnsi" w:hAnsi="Times New Roman" w:cs="Times New Roman"/>
          <w:sz w:val="24"/>
          <w:szCs w:val="24"/>
          <w14:ligatures w14:val="standardContextual"/>
        </w:rPr>
        <w:t xml:space="preserve"> atsakingos institucijos sutikim</w:t>
      </w:r>
      <w:r w:rsidR="00812C87">
        <w:rPr>
          <w:rFonts w:ascii="Times New Roman" w:eastAsiaTheme="minorHAnsi" w:hAnsi="Times New Roman" w:cs="Times New Roman"/>
          <w:sz w:val="24"/>
          <w:szCs w:val="24"/>
          <w14:ligatures w14:val="standardContextual"/>
        </w:rPr>
        <w:t>ą</w:t>
      </w:r>
      <w:r w:rsidR="00902F67" w:rsidRPr="00645684">
        <w:rPr>
          <w:rFonts w:ascii="Times New Roman" w:eastAsiaTheme="minorHAnsi" w:hAnsi="Times New Roman" w:cs="Times New Roman"/>
          <w:sz w:val="24"/>
          <w:szCs w:val="24"/>
          <w14:ligatures w14:val="standardContextual"/>
        </w:rPr>
        <w:t xml:space="preserve"> dėl statinio</w:t>
      </w:r>
      <w:r w:rsidR="00F5494E" w:rsidRPr="00645684">
        <w:rPr>
          <w:rFonts w:ascii="Times New Roman" w:eastAsiaTheme="minorHAnsi" w:hAnsi="Times New Roman" w:cs="Times New Roman"/>
          <w:sz w:val="24"/>
          <w:szCs w:val="24"/>
          <w14:ligatures w14:val="standardContextual"/>
        </w:rPr>
        <w:t xml:space="preserve"> </w:t>
      </w:r>
      <w:r w:rsidR="00902F67" w:rsidRPr="00645684">
        <w:rPr>
          <w:rFonts w:ascii="Times New Roman" w:eastAsiaTheme="minorHAnsi" w:hAnsi="Times New Roman" w:cs="Times New Roman"/>
          <w:sz w:val="24"/>
          <w:szCs w:val="24"/>
          <w14:ligatures w14:val="standardContextual"/>
        </w:rPr>
        <w:t>statybos laisvoje valstybinėje žemėje</w:t>
      </w:r>
      <w:r w:rsidR="00F5494E" w:rsidRPr="00645684">
        <w:rPr>
          <w:rFonts w:ascii="Times New Roman" w:eastAsiaTheme="minorHAnsi" w:hAnsi="Times New Roman" w:cs="Times New Roman"/>
          <w:sz w:val="24"/>
          <w:szCs w:val="24"/>
          <w14:ligatures w14:val="standardContextual"/>
        </w:rPr>
        <w:t>;</w:t>
      </w:r>
    </w:p>
    <w:p w14:paraId="706ABD1C" w14:textId="542C58C3" w:rsidR="00C44ACC" w:rsidRPr="00C44ACC" w:rsidRDefault="00C44ACC" w:rsidP="00C44ACC">
      <w:pPr>
        <w:pStyle w:val="Sraopastraipa"/>
        <w:numPr>
          <w:ilvl w:val="1"/>
          <w:numId w:val="13"/>
        </w:numPr>
        <w:tabs>
          <w:tab w:val="left" w:pos="0"/>
          <w:tab w:val="left" w:pos="567"/>
          <w:tab w:val="left" w:pos="1418"/>
        </w:tabs>
        <w:spacing w:after="0" w:line="240" w:lineRule="auto"/>
        <w:ind w:left="0" w:firstLine="567"/>
        <w:jc w:val="both"/>
        <w:rPr>
          <w:rFonts w:ascii="Times New Roman" w:eastAsia="Times New Roman" w:hAnsi="Times New Roman" w:cs="Times New Roman"/>
          <w:sz w:val="24"/>
          <w:szCs w:val="24"/>
        </w:rPr>
      </w:pPr>
      <w:r w:rsidRPr="00C44ACC">
        <w:rPr>
          <w:rFonts w:ascii="Times New Roman" w:eastAsia="Times New Roman" w:hAnsi="Times New Roman" w:cs="Times New Roman"/>
          <w:sz w:val="24"/>
          <w:szCs w:val="24"/>
        </w:rPr>
        <w:t xml:space="preserve">Techniniame darbo projekte numatyti </w:t>
      </w:r>
      <w:r w:rsidRPr="00C44ACC">
        <w:rPr>
          <w:rFonts w:ascii="Times New Roman" w:eastAsia="Calibri" w:hAnsi="Times New Roman" w:cs="Times New Roman"/>
          <w:sz w:val="24"/>
          <w:szCs w:val="24"/>
        </w:rPr>
        <w:t>ne mažiau kaip du</w:t>
      </w:r>
      <w:r w:rsidRPr="00C44ACC">
        <w:rPr>
          <w:rFonts w:ascii="Times New Roman" w:eastAsia="Calibri" w:hAnsi="Times New Roman" w:cs="Times New Roman"/>
          <w:b/>
          <w:bCs/>
          <w:sz w:val="24"/>
          <w:szCs w:val="24"/>
        </w:rPr>
        <w:t xml:space="preserve"> </w:t>
      </w:r>
      <w:r w:rsidRPr="00C44ACC">
        <w:rPr>
          <w:rFonts w:ascii="Times New Roman" w:eastAsia="Calibri" w:hAnsi="Times New Roman" w:cs="Times New Roman"/>
          <w:sz w:val="24"/>
          <w:szCs w:val="24"/>
        </w:rPr>
        <w:t>kriterijus</w:t>
      </w:r>
      <w:r w:rsidRPr="00C44ACC">
        <w:rPr>
          <w:rFonts w:ascii="Times New Roman" w:eastAsia="Calibri" w:hAnsi="Times New Roman" w:cs="Times New Roman"/>
          <w:b/>
          <w:bCs/>
          <w:sz w:val="24"/>
          <w:szCs w:val="24"/>
        </w:rPr>
        <w:t xml:space="preserve"> </w:t>
      </w:r>
      <w:r w:rsidRPr="00C44ACC">
        <w:rPr>
          <w:rFonts w:ascii="Times New Roman" w:eastAsia="Calibri" w:hAnsi="Times New Roman" w:cs="Times New Roman"/>
          <w:sz w:val="24"/>
          <w:szCs w:val="24"/>
        </w:rPr>
        <w:t xml:space="preserve">Aplinkos apsaugos kriterijų taikymo, vykdant žaliuosius pirkimus, tvarkos aprašo, patvirtinto 2011 m. birželio 28 d. įsakymu D1-508 „Dėl Aplinkos apsaugos kriterijų taikymo, vykdant žaliuosius pirkimus, tvarkos aprašo patvirtinimo“ </w:t>
      </w:r>
      <w:bookmarkStart w:id="3" w:name="_Hlk189037921"/>
      <w:r w:rsidRPr="00C44ACC">
        <w:rPr>
          <w:rFonts w:ascii="Times New Roman" w:eastAsia="Calibri" w:hAnsi="Times New Roman" w:cs="Times New Roman"/>
          <w:sz w:val="24"/>
          <w:szCs w:val="24"/>
        </w:rPr>
        <w:t xml:space="preserve">(toliau - </w:t>
      </w:r>
      <w:r w:rsidR="000C23C3">
        <w:rPr>
          <w:rFonts w:ascii="Times New Roman" w:eastAsia="Calibri" w:hAnsi="Times New Roman" w:cs="Times New Roman"/>
          <w:sz w:val="24"/>
          <w:szCs w:val="24"/>
        </w:rPr>
        <w:t>T</w:t>
      </w:r>
      <w:r w:rsidRPr="00C44ACC">
        <w:rPr>
          <w:rFonts w:ascii="Times New Roman" w:eastAsia="Calibri" w:hAnsi="Times New Roman" w:cs="Times New Roman"/>
          <w:sz w:val="24"/>
          <w:szCs w:val="24"/>
        </w:rPr>
        <w:t>varkos aprašas)</w:t>
      </w:r>
      <w:bookmarkEnd w:id="3"/>
      <w:r w:rsidRPr="00C44ACC">
        <w:rPr>
          <w:rFonts w:ascii="Times New Roman" w:eastAsia="Calibri" w:hAnsi="Times New Roman" w:cs="Times New Roman"/>
          <w:sz w:val="24"/>
          <w:szCs w:val="24"/>
        </w:rPr>
        <w:t xml:space="preserve"> 26.2 punkte  nustatytų minimalių aplinkos apsaugos kriterijų</w:t>
      </w:r>
      <w:r w:rsidRPr="00C44ACC">
        <w:rPr>
          <w:rFonts w:ascii="Times New Roman" w:hAnsi="Times New Roman" w:cs="Times New Roman"/>
          <w:sz w:val="24"/>
          <w:szCs w:val="24"/>
        </w:rPr>
        <w:t>;</w:t>
      </w:r>
    </w:p>
    <w:p w14:paraId="7FDD8600" w14:textId="305ED7B1" w:rsidR="00C44ACC" w:rsidRPr="00C44ACC" w:rsidRDefault="00C44ACC" w:rsidP="00C44ACC">
      <w:pPr>
        <w:pStyle w:val="Sraopastraipa"/>
        <w:numPr>
          <w:ilvl w:val="1"/>
          <w:numId w:val="13"/>
        </w:numPr>
        <w:tabs>
          <w:tab w:val="left" w:pos="0"/>
          <w:tab w:val="left" w:pos="567"/>
          <w:tab w:val="left" w:pos="1418"/>
        </w:tabs>
        <w:spacing w:after="0" w:line="240" w:lineRule="auto"/>
        <w:ind w:left="0" w:firstLine="567"/>
        <w:jc w:val="both"/>
        <w:rPr>
          <w:rFonts w:ascii="Times New Roman" w:eastAsia="Times New Roman" w:hAnsi="Times New Roman" w:cs="Times New Roman"/>
          <w:sz w:val="24"/>
          <w:szCs w:val="24"/>
        </w:rPr>
      </w:pPr>
      <w:r w:rsidRPr="00C44ACC">
        <w:rPr>
          <w:rFonts w:ascii="Times New Roman" w:eastAsia="Calibri" w:hAnsi="Times New Roman" w:cs="Times New Roman"/>
          <w:sz w:val="24"/>
          <w:szCs w:val="24"/>
        </w:rPr>
        <w:t>Techniniame darbo projekte numatyti minimalius aplinkos apsaugos kriterijus kelio elementams („Kelio ženklai, ženklinimas ir triukšmo užtvaros“, „Gatvių apšvietimo įranga“, „Kelių eismo signalai“) vadovaujantis Tvarkos aprašo 27, 28, 29 punktais;</w:t>
      </w:r>
    </w:p>
    <w:p w14:paraId="35C96A4C" w14:textId="77777777" w:rsidR="00385C69" w:rsidRPr="00385C69" w:rsidRDefault="00C91D5A" w:rsidP="00F5494E">
      <w:pPr>
        <w:pStyle w:val="Sraopastraipa"/>
        <w:numPr>
          <w:ilvl w:val="1"/>
          <w:numId w:val="13"/>
        </w:numPr>
        <w:tabs>
          <w:tab w:val="left" w:pos="0"/>
          <w:tab w:val="left" w:pos="567"/>
          <w:tab w:val="left" w:pos="1418"/>
        </w:tabs>
        <w:spacing w:after="0" w:line="240" w:lineRule="auto"/>
        <w:ind w:left="0" w:firstLine="567"/>
        <w:jc w:val="both"/>
        <w:rPr>
          <w:rFonts w:ascii="Times New Roman" w:eastAsia="Times New Roman" w:hAnsi="Times New Roman" w:cs="Times New Roman"/>
          <w:sz w:val="24"/>
          <w:szCs w:val="24"/>
        </w:rPr>
      </w:pPr>
      <w:r w:rsidRPr="00F5494E">
        <w:rPr>
          <w:rFonts w:ascii="Times New Roman" w:hAnsi="Times New Roman"/>
          <w:sz w:val="24"/>
          <w:szCs w:val="24"/>
        </w:rPr>
        <w:t>a</w:t>
      </w:r>
      <w:r w:rsidR="00B43B93" w:rsidRPr="00F5494E">
        <w:rPr>
          <w:rFonts w:ascii="Times New Roman" w:hAnsi="Times New Roman"/>
          <w:sz w:val="24"/>
          <w:szCs w:val="24"/>
        </w:rPr>
        <w:t>tliekant projekto vykdymo priežiūros paslaugas tikrinti, kad statybos darbai būtų atliekami pagal projektą ir lankytis objekte ne mažiau kartų nei numatyta teisės aktuose</w:t>
      </w:r>
      <w:r w:rsidR="00B43B93" w:rsidRPr="00F5494E">
        <w:rPr>
          <w:rStyle w:val="Komentaronuoroda"/>
          <w:rFonts w:ascii="Times New Roman" w:hAnsi="Times New Roman"/>
          <w:sz w:val="24"/>
          <w:szCs w:val="24"/>
        </w:rPr>
        <w:t>.</w:t>
      </w:r>
      <w:r w:rsidR="00B43B93" w:rsidRPr="00F5494E">
        <w:rPr>
          <w:rFonts w:ascii="Times New Roman" w:hAnsi="Times New Roman"/>
          <w:sz w:val="24"/>
          <w:szCs w:val="24"/>
        </w:rPr>
        <w:t xml:space="preserve"> </w:t>
      </w:r>
      <w:r w:rsidR="00385C69" w:rsidRPr="00382E59">
        <w:rPr>
          <w:rFonts w:ascii="Times New Roman" w:eastAsia="Times New Roman" w:hAnsi="Times New Roman" w:cs="Times New Roman"/>
          <w:spacing w:val="-4"/>
          <w:sz w:val="24"/>
          <w:szCs w:val="24"/>
        </w:rPr>
        <w:t xml:space="preserve">Nesilankant objekte, ar lankantis rečiau kaip </w:t>
      </w:r>
      <w:r w:rsidR="00385C69">
        <w:rPr>
          <w:rFonts w:ascii="Times New Roman" w:eastAsia="Times New Roman" w:hAnsi="Times New Roman" w:cs="Times New Roman"/>
          <w:spacing w:val="-4"/>
          <w:sz w:val="24"/>
          <w:szCs w:val="24"/>
        </w:rPr>
        <w:t>numatyta teisės aktuose</w:t>
      </w:r>
      <w:r w:rsidR="00385C69" w:rsidRPr="00382E59">
        <w:rPr>
          <w:rFonts w:ascii="Times New Roman" w:eastAsia="Times New Roman" w:hAnsi="Times New Roman" w:cs="Times New Roman"/>
          <w:spacing w:val="-4"/>
          <w:sz w:val="24"/>
          <w:szCs w:val="24"/>
        </w:rPr>
        <w:t>, ar nesilankant užsakovui pareikalavus, bus laikoma, kad tai yra esminis sutarties pažeidimas</w:t>
      </w:r>
      <w:r w:rsidR="00385C69">
        <w:rPr>
          <w:rFonts w:ascii="Times New Roman" w:eastAsia="Times New Roman" w:hAnsi="Times New Roman" w:cs="Times New Roman"/>
          <w:spacing w:val="-4"/>
          <w:sz w:val="24"/>
          <w:szCs w:val="24"/>
        </w:rPr>
        <w:t>.</w:t>
      </w:r>
      <w:r w:rsidR="00385C69" w:rsidRPr="00F5494E">
        <w:rPr>
          <w:rFonts w:ascii="Times New Roman" w:hAnsi="Times New Roman"/>
          <w:sz w:val="24"/>
          <w:szCs w:val="24"/>
        </w:rPr>
        <w:t xml:space="preserve"> </w:t>
      </w:r>
    </w:p>
    <w:p w14:paraId="6FC52911" w14:textId="3F7CE77D" w:rsidR="00D82EE1" w:rsidRPr="00F5494E" w:rsidRDefault="00B43B93" w:rsidP="00F5494E">
      <w:pPr>
        <w:pStyle w:val="Sraopastraipa"/>
        <w:numPr>
          <w:ilvl w:val="1"/>
          <w:numId w:val="13"/>
        </w:numPr>
        <w:tabs>
          <w:tab w:val="left" w:pos="0"/>
          <w:tab w:val="left" w:pos="567"/>
          <w:tab w:val="left" w:pos="1418"/>
        </w:tabs>
        <w:spacing w:after="0" w:line="240" w:lineRule="auto"/>
        <w:ind w:left="0" w:firstLine="567"/>
        <w:jc w:val="both"/>
        <w:rPr>
          <w:rFonts w:ascii="Times New Roman" w:eastAsia="Times New Roman" w:hAnsi="Times New Roman" w:cs="Times New Roman"/>
          <w:sz w:val="24"/>
          <w:szCs w:val="24"/>
        </w:rPr>
      </w:pPr>
      <w:r w:rsidRPr="00F5494E">
        <w:rPr>
          <w:rFonts w:ascii="Times New Roman" w:hAnsi="Times New Roman"/>
          <w:sz w:val="24"/>
          <w:szCs w:val="24"/>
        </w:rPr>
        <w:t xml:space="preserve">Atliekant projekto vykdymo priežiūros paslaugas </w:t>
      </w:r>
      <w:r w:rsidR="00C91D5A" w:rsidRPr="00F5494E">
        <w:rPr>
          <w:rFonts w:ascii="Times New Roman" w:hAnsi="Times New Roman"/>
          <w:sz w:val="24"/>
          <w:szCs w:val="24"/>
        </w:rPr>
        <w:t>P</w:t>
      </w:r>
      <w:r w:rsidRPr="00F5494E">
        <w:rPr>
          <w:rFonts w:ascii="Times New Roman" w:hAnsi="Times New Roman"/>
          <w:sz w:val="24"/>
          <w:szCs w:val="24"/>
        </w:rPr>
        <w:t xml:space="preserve">aslaugų teikėjas turi kontroliuoti statybos metu naudojamų statybos produktų bei įrenginių kokybę ir neleisti jų naudoti, jeigu jie neatitinka statinio techninio </w:t>
      </w:r>
      <w:r w:rsidR="00645684">
        <w:rPr>
          <w:rFonts w:ascii="Times New Roman" w:hAnsi="Times New Roman"/>
          <w:sz w:val="24"/>
          <w:szCs w:val="24"/>
        </w:rPr>
        <w:t xml:space="preserve">darbo </w:t>
      </w:r>
      <w:r w:rsidRPr="00F5494E">
        <w:rPr>
          <w:rFonts w:ascii="Times New Roman" w:hAnsi="Times New Roman"/>
          <w:sz w:val="24"/>
          <w:szCs w:val="24"/>
        </w:rPr>
        <w:t xml:space="preserve">projekto, normatyvinių statybos techninių dokumentų, normatyvinių statinio saugos ir paskirties dokumentų reikalavimų, taip pat jei nepateikti statybos produktų kokybę patvirtinantys dokumentai. Vykdant projekto vykdymo priežiūrą </w:t>
      </w:r>
      <w:r w:rsidR="00C91D5A" w:rsidRPr="00F5494E">
        <w:rPr>
          <w:rFonts w:ascii="Times New Roman" w:hAnsi="Times New Roman"/>
          <w:sz w:val="24"/>
          <w:szCs w:val="24"/>
        </w:rPr>
        <w:t>P</w:t>
      </w:r>
      <w:r w:rsidRPr="00F5494E">
        <w:rPr>
          <w:rFonts w:ascii="Times New Roman" w:hAnsi="Times New Roman"/>
          <w:sz w:val="24"/>
          <w:szCs w:val="24"/>
        </w:rPr>
        <w:t xml:space="preserve">aslaugų teikėjas turi kartu su pagal </w:t>
      </w:r>
      <w:r w:rsidR="00C91D5A" w:rsidRPr="00F5494E">
        <w:rPr>
          <w:rFonts w:ascii="Times New Roman" w:hAnsi="Times New Roman"/>
          <w:sz w:val="24"/>
          <w:szCs w:val="24"/>
        </w:rPr>
        <w:t>P</w:t>
      </w:r>
      <w:r w:rsidRPr="00F5494E">
        <w:rPr>
          <w:rFonts w:ascii="Times New Roman" w:hAnsi="Times New Roman"/>
          <w:sz w:val="24"/>
          <w:szCs w:val="24"/>
        </w:rPr>
        <w:t>aslaugų teikėjo rengtą</w:t>
      </w:r>
      <w:r w:rsidR="00645684">
        <w:rPr>
          <w:rFonts w:ascii="Times New Roman" w:hAnsi="Times New Roman"/>
          <w:sz w:val="24"/>
          <w:szCs w:val="24"/>
        </w:rPr>
        <w:t xml:space="preserve"> techninį darbo</w:t>
      </w:r>
      <w:r w:rsidRPr="00F5494E">
        <w:rPr>
          <w:rFonts w:ascii="Times New Roman" w:hAnsi="Times New Roman"/>
          <w:sz w:val="24"/>
          <w:szCs w:val="24"/>
        </w:rPr>
        <w:t xml:space="preserve"> projektą darbus atliekančiu Rangovu rengti statinio užbaigimo dokumentus ir dalyvauti komisijoje statinius pripažįstant tinkamais naudoti. Veiklos rezultatai įforminami įrašant reikalavimus techninės priežiūros žurnale bei pasirašant (vizuojant) dokumentus: patikrinimo aktus, darbų priėmimo aktus, paslėptų darbų aktus, grunto tankinimo aktus, pridedant prie aktų bandymų protokolus ir pan.</w:t>
      </w:r>
      <w:r w:rsidR="00C91D5A" w:rsidRPr="00F5494E">
        <w:rPr>
          <w:rFonts w:ascii="Times New Roman" w:hAnsi="Times New Roman"/>
          <w:sz w:val="24"/>
          <w:szCs w:val="24"/>
        </w:rPr>
        <w:t>;</w:t>
      </w:r>
      <w:bookmarkStart w:id="4" w:name="_Hlk89687861"/>
    </w:p>
    <w:p w14:paraId="61D53C50" w14:textId="7A21326D" w:rsidR="00B43B93" w:rsidRPr="00F5494E" w:rsidRDefault="00D82EE1" w:rsidP="00F5494E">
      <w:pPr>
        <w:pStyle w:val="Sraopastraipa"/>
        <w:numPr>
          <w:ilvl w:val="1"/>
          <w:numId w:val="13"/>
        </w:numPr>
        <w:tabs>
          <w:tab w:val="left" w:pos="0"/>
          <w:tab w:val="left" w:pos="567"/>
          <w:tab w:val="left" w:pos="1418"/>
        </w:tabs>
        <w:spacing w:after="0" w:line="240" w:lineRule="auto"/>
        <w:ind w:left="0" w:firstLine="567"/>
        <w:jc w:val="both"/>
        <w:rPr>
          <w:rFonts w:ascii="Times New Roman" w:eastAsia="Times New Roman" w:hAnsi="Times New Roman" w:cs="Times New Roman"/>
          <w:sz w:val="24"/>
          <w:szCs w:val="24"/>
        </w:rPr>
      </w:pPr>
      <w:r w:rsidRPr="00F5494E">
        <w:rPr>
          <w:rFonts w:ascii="Times New Roman" w:hAnsi="Times New Roman"/>
          <w:i/>
          <w:iCs/>
          <w:color w:val="FF0000"/>
          <w:sz w:val="24"/>
          <w:szCs w:val="24"/>
        </w:rPr>
        <w:lastRenderedPageBreak/>
        <w:t xml:space="preserve">(Taikoma tuo atveju, jei pasiūlymo vertinimo metu </w:t>
      </w:r>
      <w:r w:rsidR="004E0D55" w:rsidRPr="00F5494E">
        <w:rPr>
          <w:rFonts w:ascii="Times New Roman" w:hAnsi="Times New Roman"/>
          <w:i/>
          <w:iCs/>
          <w:color w:val="FF0000"/>
          <w:sz w:val="24"/>
          <w:szCs w:val="24"/>
        </w:rPr>
        <w:t>Paslaugų tei</w:t>
      </w:r>
      <w:r w:rsidRPr="00F5494E">
        <w:rPr>
          <w:rFonts w:ascii="Times New Roman" w:hAnsi="Times New Roman"/>
          <w:i/>
          <w:iCs/>
          <w:color w:val="FF0000"/>
          <w:sz w:val="24"/>
          <w:szCs w:val="24"/>
        </w:rPr>
        <w:t>kėjo pasiūlymas gaus papildomų balų už aplinkos apsaugos vadybos sistemos standartų laikymąsi):</w:t>
      </w:r>
      <w:r w:rsidRPr="00F5494E">
        <w:rPr>
          <w:rFonts w:ascii="Times New Roman" w:hAnsi="Times New Roman"/>
          <w:sz w:val="24"/>
          <w:szCs w:val="24"/>
        </w:rPr>
        <w:t xml:space="preserve"> teikiant projektavimo ir projekto vykdymo priežiūros paslaugas (kai statinių grupė: susisiekimo komunikacijos: keliai) taikyti Europos Sąjungos aplinkos apsaugos vadybos ir audito sistemą (angl. </w:t>
      </w:r>
      <w:proofErr w:type="spellStart"/>
      <w:r w:rsidRPr="00F5494E">
        <w:rPr>
          <w:rFonts w:ascii="Times New Roman" w:hAnsi="Times New Roman"/>
          <w:sz w:val="24"/>
          <w:szCs w:val="24"/>
        </w:rPr>
        <w:t>Eco</w:t>
      </w:r>
      <w:proofErr w:type="spellEnd"/>
      <w:r w:rsidRPr="00F5494E">
        <w:rPr>
          <w:rFonts w:ascii="Times New Roman" w:hAnsi="Times New Roman"/>
          <w:sz w:val="24"/>
          <w:szCs w:val="24"/>
        </w:rPr>
        <w:t>–</w:t>
      </w:r>
      <w:proofErr w:type="spellStart"/>
      <w:r w:rsidRPr="00F5494E">
        <w:rPr>
          <w:rFonts w:ascii="Times New Roman" w:hAnsi="Times New Roman"/>
          <w:sz w:val="24"/>
          <w:szCs w:val="24"/>
        </w:rPr>
        <w:t>Management</w:t>
      </w:r>
      <w:proofErr w:type="spellEnd"/>
      <w:r w:rsidRPr="00F5494E">
        <w:rPr>
          <w:rFonts w:ascii="Times New Roman" w:hAnsi="Times New Roman"/>
          <w:sz w:val="24"/>
          <w:szCs w:val="24"/>
        </w:rPr>
        <w:t xml:space="preserve"> </w:t>
      </w:r>
      <w:proofErr w:type="spellStart"/>
      <w:r w:rsidRPr="00F5494E">
        <w:rPr>
          <w:rFonts w:ascii="Times New Roman" w:hAnsi="Times New Roman"/>
          <w:sz w:val="24"/>
          <w:szCs w:val="24"/>
        </w:rPr>
        <w:t>and</w:t>
      </w:r>
      <w:proofErr w:type="spellEnd"/>
      <w:r w:rsidRPr="00F5494E">
        <w:rPr>
          <w:rFonts w:ascii="Times New Roman" w:hAnsi="Times New Roman"/>
          <w:sz w:val="24"/>
          <w:szCs w:val="24"/>
        </w:rPr>
        <w:t xml:space="preserve"> </w:t>
      </w:r>
      <w:proofErr w:type="spellStart"/>
      <w:r w:rsidRPr="00F5494E">
        <w:rPr>
          <w:rFonts w:ascii="Times New Roman" w:hAnsi="Times New Roman"/>
          <w:sz w:val="24"/>
          <w:szCs w:val="24"/>
        </w:rPr>
        <w:t>Audit</w:t>
      </w:r>
      <w:proofErr w:type="spellEnd"/>
      <w:r w:rsidRPr="00F5494E">
        <w:rPr>
          <w:rFonts w:ascii="Times New Roman" w:hAnsi="Times New Roman"/>
          <w:sz w:val="24"/>
          <w:szCs w:val="24"/>
        </w:rPr>
        <w:t xml:space="preserve"> </w:t>
      </w:r>
      <w:proofErr w:type="spellStart"/>
      <w:r w:rsidRPr="00F5494E">
        <w:rPr>
          <w:rFonts w:ascii="Times New Roman" w:hAnsi="Times New Roman"/>
          <w:sz w:val="24"/>
          <w:szCs w:val="24"/>
        </w:rPr>
        <w:t>Scheme</w:t>
      </w:r>
      <w:proofErr w:type="spellEnd"/>
      <w:r w:rsidRPr="00F5494E">
        <w:rPr>
          <w:rFonts w:ascii="Times New Roman" w:hAnsi="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bookmarkEnd w:id="4"/>
      <w:r w:rsidRPr="00F5494E">
        <w:rPr>
          <w:rFonts w:ascii="Times New Roman" w:hAnsi="Times New Roman"/>
          <w:bCs/>
          <w:sz w:val="24"/>
          <w:szCs w:val="24"/>
        </w:rPr>
        <w:t xml:space="preserve"> </w:t>
      </w:r>
      <w:r w:rsidR="0065408E" w:rsidRPr="00F5494E">
        <w:rPr>
          <w:rFonts w:ascii="Times New Roman" w:hAnsi="Times New Roman"/>
          <w:bCs/>
          <w:sz w:val="24"/>
          <w:szCs w:val="24"/>
        </w:rPr>
        <w:t xml:space="preserve">Jeigu Paslaugų teikėjas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 </w:t>
      </w:r>
      <w:r w:rsidR="00B43B93" w:rsidRPr="00F5494E">
        <w:rPr>
          <w:rFonts w:ascii="Times New Roman" w:hAnsi="Times New Roman"/>
          <w:sz w:val="24"/>
          <w:szCs w:val="24"/>
        </w:rPr>
        <w:t>Jei Paslaugų teikėjas pažeis šio punkto reikalavimus, bus laikoma, kad tai yra esminis sutarties pažeidimas.</w:t>
      </w:r>
    </w:p>
    <w:p w14:paraId="3C13E6A1" w14:textId="76DDFA3D" w:rsidR="001F1672" w:rsidRPr="00CB6ED4" w:rsidRDefault="001F1672" w:rsidP="00F5494E">
      <w:pPr>
        <w:pStyle w:val="Sraopastraipa"/>
        <w:autoSpaceDN w:val="0"/>
        <w:spacing w:after="0" w:line="240" w:lineRule="auto"/>
        <w:ind w:left="567"/>
        <w:jc w:val="both"/>
        <w:rPr>
          <w:rFonts w:ascii="Times New Roman" w:eastAsia="Times New Roman" w:hAnsi="Times New Roman" w:cs="Times New Roman"/>
          <w:sz w:val="24"/>
          <w:szCs w:val="24"/>
          <w:lang w:eastAsia="ar-SA"/>
        </w:rPr>
      </w:pPr>
      <w:r w:rsidRPr="00F5494E">
        <w:rPr>
          <w:rFonts w:ascii="Times New Roman" w:eastAsia="Times New Roman" w:hAnsi="Times New Roman" w:cs="Times New Roman"/>
          <w:b/>
          <w:bCs/>
          <w:sz w:val="24"/>
          <w:szCs w:val="24"/>
          <w:lang w:eastAsia="ar-SA"/>
        </w:rPr>
        <w:t>Paslaugų teikėjas turi teisę</w:t>
      </w:r>
      <w:r w:rsidRPr="00CB6ED4">
        <w:rPr>
          <w:rFonts w:ascii="Times New Roman" w:eastAsia="Times New Roman" w:hAnsi="Times New Roman" w:cs="Times New Roman"/>
          <w:sz w:val="24"/>
          <w:szCs w:val="24"/>
          <w:lang w:eastAsia="ar-SA"/>
        </w:rPr>
        <w:t>:</w:t>
      </w:r>
    </w:p>
    <w:p w14:paraId="6114163A" w14:textId="77777777" w:rsidR="001F1672" w:rsidRDefault="001F1672" w:rsidP="00F5494E">
      <w:pPr>
        <w:pStyle w:val="Sraopastraipa"/>
        <w:numPr>
          <w:ilvl w:val="1"/>
          <w:numId w:val="13"/>
        </w:numPr>
        <w:tabs>
          <w:tab w:val="left" w:pos="1276"/>
          <w:tab w:val="left" w:pos="1560"/>
        </w:tabs>
        <w:autoSpaceDN w:val="0"/>
        <w:spacing w:after="0" w:line="240" w:lineRule="auto"/>
        <w:ind w:left="0" w:firstLine="567"/>
        <w:jc w:val="both"/>
        <w:rPr>
          <w:rFonts w:ascii="Times New Roman" w:eastAsia="Times New Roman" w:hAnsi="Times New Roman" w:cs="Times New Roman"/>
          <w:sz w:val="24"/>
          <w:szCs w:val="24"/>
          <w:lang w:eastAsia="ar-SA"/>
        </w:rPr>
      </w:pPr>
      <w:r w:rsidRPr="0068000C">
        <w:rPr>
          <w:rFonts w:ascii="Times New Roman" w:eastAsia="Times New Roman" w:hAnsi="Times New Roman" w:cs="Times New Roman"/>
          <w:sz w:val="24"/>
          <w:szCs w:val="24"/>
          <w:lang w:eastAsia="ar-SA"/>
        </w:rPr>
        <w:t>gauti visą privalomą informaciją, reikalingą Paslaugoms suteikti;</w:t>
      </w:r>
    </w:p>
    <w:p w14:paraId="6B344EA2" w14:textId="5B460EDF" w:rsidR="001F1672" w:rsidRDefault="001F1672" w:rsidP="00F5494E">
      <w:pPr>
        <w:pStyle w:val="Sraopastraipa"/>
        <w:numPr>
          <w:ilvl w:val="1"/>
          <w:numId w:val="13"/>
        </w:numPr>
        <w:tabs>
          <w:tab w:val="left" w:pos="1276"/>
          <w:tab w:val="left" w:pos="1560"/>
        </w:tabs>
        <w:autoSpaceDN w:val="0"/>
        <w:spacing w:after="0" w:line="240" w:lineRule="auto"/>
        <w:ind w:left="0" w:firstLine="567"/>
        <w:jc w:val="both"/>
        <w:rPr>
          <w:rFonts w:ascii="Times New Roman" w:eastAsia="Times New Roman" w:hAnsi="Times New Roman" w:cs="Times New Roman"/>
          <w:sz w:val="24"/>
          <w:szCs w:val="24"/>
          <w:lang w:eastAsia="ar-SA"/>
        </w:rPr>
      </w:pPr>
      <w:r w:rsidRPr="00F5494E">
        <w:rPr>
          <w:rFonts w:ascii="Times New Roman" w:eastAsia="Times New Roman" w:hAnsi="Times New Roman" w:cs="Times New Roman"/>
          <w:sz w:val="24"/>
          <w:szCs w:val="24"/>
          <w:lang w:eastAsia="ar-SA"/>
        </w:rPr>
        <w:t>per Sutartyje nustatytą terminą gauti apmokėjimą už tinkamai suteiktas Paslaugas</w:t>
      </w:r>
      <w:r w:rsidR="00F5494E">
        <w:rPr>
          <w:rFonts w:ascii="Times New Roman" w:eastAsia="Times New Roman" w:hAnsi="Times New Roman" w:cs="Times New Roman"/>
          <w:sz w:val="24"/>
          <w:szCs w:val="24"/>
          <w:lang w:eastAsia="ar-SA"/>
        </w:rPr>
        <w:t>;</w:t>
      </w:r>
    </w:p>
    <w:p w14:paraId="2E5CA401" w14:textId="330C92DB" w:rsidR="00F5494E" w:rsidRPr="00F5494E" w:rsidRDefault="00F5494E" w:rsidP="00F5494E">
      <w:pPr>
        <w:pStyle w:val="Sraopastraipa"/>
        <w:numPr>
          <w:ilvl w:val="1"/>
          <w:numId w:val="13"/>
        </w:numPr>
        <w:tabs>
          <w:tab w:val="left" w:pos="1276"/>
          <w:tab w:val="left" w:pos="1560"/>
        </w:tabs>
        <w:autoSpaceDN w:val="0"/>
        <w:spacing w:after="0" w:line="240" w:lineRule="auto"/>
        <w:ind w:left="0" w:firstLine="567"/>
        <w:jc w:val="both"/>
        <w:rPr>
          <w:rFonts w:ascii="Times New Roman" w:eastAsia="Times New Roman" w:hAnsi="Times New Roman" w:cs="Times New Roman"/>
          <w:sz w:val="24"/>
          <w:szCs w:val="24"/>
          <w:lang w:eastAsia="ar-SA"/>
        </w:rPr>
      </w:pPr>
      <w:r w:rsidRPr="0008355E">
        <w:rPr>
          <w:rFonts w:ascii="Times New Roman" w:hAnsi="Times New Roman" w:cs="Times New Roman"/>
          <w:spacing w:val="-4"/>
          <w:sz w:val="24"/>
          <w:szCs w:val="24"/>
        </w:rPr>
        <w:t>raštu informuoti Užsakovą, jei, Paslaugų teikėjo manymu, Užsakovo teikiami nurodymai nėra racionalūs ar ekonomiškai nenaudingi, prieštarauja galiojantiems teisės aktams ir/ar gali turėti kitokių neigiamų pasekmių Projekto įgyvendinimui;</w:t>
      </w:r>
    </w:p>
    <w:p w14:paraId="783C8108" w14:textId="77777777" w:rsidR="00F5494E" w:rsidRPr="00F5494E" w:rsidRDefault="00F5494E" w:rsidP="00F5494E">
      <w:pPr>
        <w:pStyle w:val="Sraopastraipa"/>
        <w:tabs>
          <w:tab w:val="left" w:pos="1276"/>
          <w:tab w:val="left" w:pos="1560"/>
        </w:tabs>
        <w:autoSpaceDN w:val="0"/>
        <w:spacing w:after="0" w:line="240" w:lineRule="auto"/>
        <w:ind w:left="567"/>
        <w:jc w:val="both"/>
        <w:rPr>
          <w:rFonts w:ascii="Times New Roman" w:eastAsia="Times New Roman" w:hAnsi="Times New Roman" w:cs="Times New Roman"/>
          <w:sz w:val="24"/>
          <w:szCs w:val="24"/>
          <w:lang w:eastAsia="ar-SA"/>
        </w:rPr>
      </w:pPr>
    </w:p>
    <w:p w14:paraId="1441837C" w14:textId="77777777" w:rsidR="00F5494E" w:rsidRPr="0008355E" w:rsidRDefault="00F5494E" w:rsidP="00F5494E">
      <w:pPr>
        <w:pStyle w:val="Sraopastraipa"/>
        <w:numPr>
          <w:ilvl w:val="0"/>
          <w:numId w:val="13"/>
        </w:numPr>
        <w:tabs>
          <w:tab w:val="left" w:pos="1134"/>
        </w:tabs>
        <w:spacing w:after="0" w:line="240" w:lineRule="auto"/>
        <w:jc w:val="center"/>
        <w:rPr>
          <w:rFonts w:ascii="Times New Roman" w:hAnsi="Times New Roman" w:cs="Times New Roman"/>
          <w:b/>
          <w:sz w:val="24"/>
          <w:szCs w:val="24"/>
        </w:rPr>
      </w:pPr>
      <w:r w:rsidRPr="0008355E">
        <w:rPr>
          <w:rFonts w:ascii="Times New Roman" w:hAnsi="Times New Roman" w:cs="Times New Roman"/>
          <w:b/>
          <w:sz w:val="24"/>
          <w:szCs w:val="24"/>
        </w:rPr>
        <w:t>ŠALIŲ PATVIRTINIMAI</w:t>
      </w:r>
    </w:p>
    <w:p w14:paraId="1D2F5F86" w14:textId="77777777" w:rsidR="00F5494E" w:rsidRPr="00AD504D" w:rsidRDefault="00F5494E" w:rsidP="00F5494E">
      <w:pPr>
        <w:pStyle w:val="Sraopastraipa"/>
        <w:numPr>
          <w:ilvl w:val="1"/>
          <w:numId w:val="13"/>
        </w:numPr>
        <w:tabs>
          <w:tab w:val="left" w:pos="1134"/>
        </w:tabs>
        <w:spacing w:after="0" w:line="240" w:lineRule="auto"/>
        <w:ind w:left="0" w:firstLine="567"/>
        <w:jc w:val="both"/>
        <w:rPr>
          <w:rFonts w:ascii="Times New Roman" w:hAnsi="Times New Roman" w:cs="Times New Roman"/>
          <w:bCs/>
          <w:sz w:val="24"/>
          <w:szCs w:val="24"/>
        </w:rPr>
      </w:pPr>
      <w:r w:rsidRPr="00AD504D">
        <w:rPr>
          <w:rFonts w:ascii="Times New Roman" w:hAnsi="Times New Roman" w:cs="Times New Roman"/>
          <w:b/>
          <w:sz w:val="24"/>
          <w:szCs w:val="24"/>
        </w:rPr>
        <w:t xml:space="preserve"> </w:t>
      </w:r>
      <w:r w:rsidRPr="00AD504D">
        <w:rPr>
          <w:rFonts w:ascii="Times New Roman" w:hAnsi="Times New Roman" w:cs="Times New Roman"/>
          <w:bCs/>
          <w:sz w:val="24"/>
          <w:szCs w:val="24"/>
        </w:rPr>
        <w:t>Sudarydamas šią Sutartį Paslaugų teikėjas patvirtina, kad:</w:t>
      </w:r>
    </w:p>
    <w:p w14:paraId="3D706AC7" w14:textId="77777777" w:rsidR="00F5494E" w:rsidRPr="00AD504D" w:rsidRDefault="00F5494E" w:rsidP="00F5494E">
      <w:pPr>
        <w:pStyle w:val="Sraopastraipa"/>
        <w:numPr>
          <w:ilvl w:val="2"/>
          <w:numId w:val="13"/>
        </w:numPr>
        <w:tabs>
          <w:tab w:val="left" w:pos="1134"/>
        </w:tabs>
        <w:spacing w:after="0" w:line="240" w:lineRule="auto"/>
        <w:ind w:left="0" w:firstLine="567"/>
        <w:jc w:val="both"/>
        <w:rPr>
          <w:rFonts w:ascii="Times New Roman" w:hAnsi="Times New Roman" w:cs="Times New Roman"/>
          <w:bCs/>
          <w:sz w:val="24"/>
          <w:szCs w:val="24"/>
        </w:rPr>
      </w:pPr>
      <w:r w:rsidRPr="00AD504D">
        <w:rPr>
          <w:rFonts w:ascii="Times New Roman" w:hAnsi="Times New Roman" w:cs="Times New Roman"/>
          <w:bCs/>
          <w:sz w:val="24"/>
          <w:szCs w:val="24"/>
        </w:rPr>
        <w:t>turi reikiamą kvalifikaciją, visus būtinus leidimus, atestacijos pažymėjimus ar kitokius dokumentus, leidžiančius teikti šioje Sutartyje numatytas Paslaugas;</w:t>
      </w:r>
    </w:p>
    <w:p w14:paraId="1CBD18A1" w14:textId="77777777" w:rsidR="00F5494E" w:rsidRPr="00AD504D" w:rsidRDefault="00F5494E" w:rsidP="00F5494E">
      <w:pPr>
        <w:pStyle w:val="Sraopastraipa"/>
        <w:numPr>
          <w:ilvl w:val="2"/>
          <w:numId w:val="13"/>
        </w:numPr>
        <w:tabs>
          <w:tab w:val="left" w:pos="1134"/>
        </w:tabs>
        <w:spacing w:after="0" w:line="240" w:lineRule="auto"/>
        <w:ind w:left="0" w:firstLine="567"/>
        <w:jc w:val="both"/>
        <w:rPr>
          <w:rFonts w:ascii="Times New Roman" w:hAnsi="Times New Roman" w:cs="Times New Roman"/>
          <w:bCs/>
          <w:sz w:val="24"/>
          <w:szCs w:val="24"/>
        </w:rPr>
      </w:pPr>
      <w:r w:rsidRPr="00AD504D">
        <w:rPr>
          <w:rFonts w:ascii="Times New Roman" w:hAnsi="Times New Roman" w:cs="Times New Roman"/>
          <w:bCs/>
          <w:sz w:val="24"/>
          <w:szCs w:val="24"/>
        </w:rPr>
        <w:t>gerai išanalizavo ir suprato Paslaugų pobūdį bei jų apimtį pagal Techninę specifikaciją, pateiktus dokumentus bei kitus Paslaugų teikėjui pateiktus duomenis ir įvertino Paslaugų teikimui reikalingų dokumentų pakankamumą. Paslaugų teikėjas pareiškia, kad prieš pasirašant Sutartį jis, būdamas savo srities profesionalu, išsamiai išanalizavo projektuojamo objekto specifiką ir esamą būklę, patikrino projektavimo užduotyje nurodytas projektavimo paslaugų apimtis, įvertino visus pagrindinius, tarpinius darbus, reikalingus pagal Sutartį numatytoms Paslaugoms suteikti, turėjo galimybę raštu pateikti visas pastabas Užsakovui.</w:t>
      </w:r>
    </w:p>
    <w:p w14:paraId="1D66A524" w14:textId="77777777" w:rsidR="00F5494E" w:rsidRPr="00AD504D" w:rsidRDefault="00F5494E" w:rsidP="00F5494E">
      <w:pPr>
        <w:pStyle w:val="Sraopastraipa"/>
        <w:numPr>
          <w:ilvl w:val="1"/>
          <w:numId w:val="13"/>
        </w:numPr>
        <w:tabs>
          <w:tab w:val="left" w:pos="1134"/>
        </w:tabs>
        <w:spacing w:after="0" w:line="240" w:lineRule="auto"/>
        <w:ind w:left="0" w:firstLine="567"/>
        <w:jc w:val="both"/>
        <w:rPr>
          <w:rFonts w:ascii="Times New Roman" w:hAnsi="Times New Roman" w:cs="Times New Roman"/>
          <w:bCs/>
          <w:sz w:val="24"/>
          <w:szCs w:val="24"/>
        </w:rPr>
      </w:pPr>
      <w:r w:rsidRPr="00AD504D">
        <w:rPr>
          <w:rFonts w:ascii="Times New Roman" w:hAnsi="Times New Roman" w:cs="Times New Roman"/>
          <w:bCs/>
          <w:sz w:val="24"/>
          <w:szCs w:val="24"/>
        </w:rPr>
        <w:t xml:space="preserve"> Jei Šalys tiesiogiai nesusitarė kitaip, tai Paslaugoms priskiriamos ir tos Paslaugos bei veiksmai, kurie nors tiesiogiai ir nenumatyti Sutarties dokumentuose, bet yra būtini vykdant Sutartį, Paslaugų teikėjas turėjo jas numatyti ir įvertinti sudarydamas Sutartį bei privalo jas teikti. Tokias paslaugas Paslaugų teikėjas privalo suteikti už sutarties kainą ir neturi teisės prašyti papildomo apmokėjimo.</w:t>
      </w:r>
    </w:p>
    <w:p w14:paraId="6F8D2140" w14:textId="77777777" w:rsidR="00F5494E" w:rsidRPr="00F5494E" w:rsidRDefault="00F5494E" w:rsidP="00F5494E">
      <w:pPr>
        <w:pStyle w:val="Sraopastraipa"/>
        <w:tabs>
          <w:tab w:val="left" w:pos="1276"/>
          <w:tab w:val="left" w:pos="1560"/>
        </w:tabs>
        <w:autoSpaceDN w:val="0"/>
        <w:spacing w:after="0" w:line="240" w:lineRule="auto"/>
        <w:ind w:left="567"/>
        <w:jc w:val="both"/>
        <w:rPr>
          <w:rFonts w:ascii="Times New Roman" w:eastAsia="Times New Roman" w:hAnsi="Times New Roman" w:cs="Times New Roman"/>
          <w:sz w:val="24"/>
          <w:szCs w:val="24"/>
          <w:lang w:eastAsia="ar-SA"/>
        </w:rPr>
      </w:pPr>
    </w:p>
    <w:p w14:paraId="26CAD168" w14:textId="14715B76" w:rsidR="00B43B93" w:rsidRPr="00F5494E" w:rsidRDefault="00B43B93" w:rsidP="00F5494E">
      <w:pPr>
        <w:pStyle w:val="Sraopastraipa"/>
        <w:numPr>
          <w:ilvl w:val="0"/>
          <w:numId w:val="13"/>
        </w:numPr>
        <w:tabs>
          <w:tab w:val="left" w:pos="1260"/>
        </w:tabs>
        <w:spacing w:after="0"/>
        <w:jc w:val="center"/>
        <w:rPr>
          <w:rFonts w:ascii="Times New Roman" w:hAnsi="Times New Roman" w:cs="Times New Roman"/>
          <w:b/>
          <w:sz w:val="24"/>
          <w:szCs w:val="24"/>
        </w:rPr>
      </w:pPr>
      <w:r w:rsidRPr="00F5494E">
        <w:rPr>
          <w:rFonts w:ascii="Times New Roman" w:hAnsi="Times New Roman" w:cs="Times New Roman"/>
          <w:b/>
          <w:sz w:val="24"/>
          <w:szCs w:val="24"/>
        </w:rPr>
        <w:t>ŠALIŲ ATSAKOMYBĖ UŽ SUTARTIES SĄLYGŲ NEVYKDYMĄ</w:t>
      </w:r>
    </w:p>
    <w:p w14:paraId="4DD058CC" w14:textId="3918834E" w:rsidR="00B43B93" w:rsidRPr="00F5494E" w:rsidRDefault="00B43B93" w:rsidP="00F5494E">
      <w:pPr>
        <w:pStyle w:val="Sraopastraipa"/>
        <w:numPr>
          <w:ilvl w:val="1"/>
          <w:numId w:val="13"/>
        </w:numPr>
        <w:tabs>
          <w:tab w:val="left" w:pos="-2977"/>
          <w:tab w:val="left" w:pos="0"/>
        </w:tabs>
        <w:spacing w:after="0" w:line="240" w:lineRule="auto"/>
        <w:ind w:left="0" w:firstLine="567"/>
        <w:jc w:val="both"/>
        <w:rPr>
          <w:rFonts w:ascii="Times New Roman" w:hAnsi="Times New Roman" w:cs="Times New Roman"/>
          <w:b/>
          <w:sz w:val="24"/>
          <w:szCs w:val="24"/>
        </w:rPr>
      </w:pPr>
      <w:r w:rsidRPr="00F5494E">
        <w:rPr>
          <w:rFonts w:ascii="Times New Roman" w:hAnsi="Times New Roman" w:cs="Times New Roman"/>
          <w:sz w:val="24"/>
          <w:szCs w:val="24"/>
        </w:rPr>
        <w:t xml:space="preserve">Jei viena iš </w:t>
      </w:r>
      <w:r w:rsidR="001F1672" w:rsidRPr="00F5494E">
        <w:rPr>
          <w:rFonts w:ascii="Times New Roman" w:hAnsi="Times New Roman" w:cs="Times New Roman"/>
          <w:sz w:val="24"/>
          <w:szCs w:val="24"/>
        </w:rPr>
        <w:t>Š</w:t>
      </w:r>
      <w:r w:rsidRPr="00F5494E">
        <w:rPr>
          <w:rFonts w:ascii="Times New Roman" w:hAnsi="Times New Roman" w:cs="Times New Roman"/>
          <w:sz w:val="24"/>
          <w:szCs w:val="24"/>
        </w:rPr>
        <w:t xml:space="preserve">alių nevykdo arba netinkamai vykdo </w:t>
      </w:r>
      <w:r w:rsidR="001F1672" w:rsidRPr="00F5494E">
        <w:rPr>
          <w:rFonts w:ascii="Times New Roman" w:hAnsi="Times New Roman" w:cs="Times New Roman"/>
          <w:sz w:val="24"/>
          <w:szCs w:val="24"/>
        </w:rPr>
        <w:t>S</w:t>
      </w:r>
      <w:r w:rsidRPr="00F5494E">
        <w:rPr>
          <w:rFonts w:ascii="Times New Roman" w:hAnsi="Times New Roman" w:cs="Times New Roman"/>
          <w:sz w:val="24"/>
          <w:szCs w:val="24"/>
        </w:rPr>
        <w:t xml:space="preserve">utartyje numatytus įsipareigojimus, kaltoji </w:t>
      </w:r>
      <w:r w:rsidR="001F1672" w:rsidRPr="00F5494E">
        <w:rPr>
          <w:rFonts w:ascii="Times New Roman" w:hAnsi="Times New Roman" w:cs="Times New Roman"/>
          <w:sz w:val="24"/>
          <w:szCs w:val="24"/>
        </w:rPr>
        <w:t>Š</w:t>
      </w:r>
      <w:r w:rsidRPr="00F5494E">
        <w:rPr>
          <w:rFonts w:ascii="Times New Roman" w:hAnsi="Times New Roman" w:cs="Times New Roman"/>
          <w:sz w:val="24"/>
          <w:szCs w:val="24"/>
        </w:rPr>
        <w:t xml:space="preserve">alis turi atlyginti </w:t>
      </w:r>
      <w:r w:rsidR="001F1672" w:rsidRPr="00F5494E">
        <w:rPr>
          <w:rFonts w:ascii="Times New Roman" w:hAnsi="Times New Roman" w:cs="Times New Roman"/>
          <w:sz w:val="24"/>
          <w:szCs w:val="24"/>
        </w:rPr>
        <w:t>S</w:t>
      </w:r>
      <w:r w:rsidRPr="00F5494E">
        <w:rPr>
          <w:rFonts w:ascii="Times New Roman" w:hAnsi="Times New Roman" w:cs="Times New Roman"/>
          <w:sz w:val="24"/>
          <w:szCs w:val="24"/>
        </w:rPr>
        <w:t xml:space="preserve">utarties sąlygų nevykdymu arba netinkamu vykdymu kitai </w:t>
      </w:r>
      <w:r w:rsidR="001F1672" w:rsidRPr="00F5494E">
        <w:rPr>
          <w:rFonts w:ascii="Times New Roman" w:hAnsi="Times New Roman" w:cs="Times New Roman"/>
          <w:sz w:val="24"/>
          <w:szCs w:val="24"/>
        </w:rPr>
        <w:t>Š</w:t>
      </w:r>
      <w:r w:rsidRPr="00F5494E">
        <w:rPr>
          <w:rFonts w:ascii="Times New Roman" w:hAnsi="Times New Roman" w:cs="Times New Roman"/>
          <w:sz w:val="24"/>
          <w:szCs w:val="24"/>
        </w:rPr>
        <w:t xml:space="preserve">aliai jos patirtus nuostolius, kiek jų nepadengia šioje </w:t>
      </w:r>
      <w:r w:rsidR="001F1672" w:rsidRPr="00F5494E">
        <w:rPr>
          <w:rFonts w:ascii="Times New Roman" w:hAnsi="Times New Roman" w:cs="Times New Roman"/>
          <w:sz w:val="24"/>
          <w:szCs w:val="24"/>
        </w:rPr>
        <w:t>S</w:t>
      </w:r>
      <w:r w:rsidRPr="00F5494E">
        <w:rPr>
          <w:rFonts w:ascii="Times New Roman" w:hAnsi="Times New Roman" w:cs="Times New Roman"/>
          <w:sz w:val="24"/>
          <w:szCs w:val="24"/>
        </w:rPr>
        <w:t>utartyje numatytos baudos ir delspinigiai.</w:t>
      </w:r>
    </w:p>
    <w:p w14:paraId="4CEB7807" w14:textId="30CCFDA2" w:rsidR="00B43B93" w:rsidRPr="00F5494E" w:rsidRDefault="00B43B93" w:rsidP="00F5494E">
      <w:pPr>
        <w:pStyle w:val="Sraopastraipa"/>
        <w:numPr>
          <w:ilvl w:val="1"/>
          <w:numId w:val="13"/>
        </w:numPr>
        <w:tabs>
          <w:tab w:val="left" w:pos="-2977"/>
          <w:tab w:val="left" w:pos="0"/>
        </w:tabs>
        <w:spacing w:after="0" w:line="240" w:lineRule="auto"/>
        <w:ind w:left="0" w:firstLine="567"/>
        <w:jc w:val="both"/>
        <w:rPr>
          <w:rFonts w:ascii="Times New Roman" w:hAnsi="Times New Roman" w:cs="Times New Roman"/>
          <w:b/>
          <w:sz w:val="24"/>
          <w:szCs w:val="24"/>
        </w:rPr>
      </w:pPr>
      <w:r w:rsidRPr="00F5494E">
        <w:rPr>
          <w:rFonts w:ascii="Times New Roman" w:hAnsi="Times New Roman" w:cs="Times New Roman"/>
          <w:sz w:val="24"/>
          <w:szCs w:val="24"/>
        </w:rPr>
        <w:t xml:space="preserve">Užsakovui nesumokėjus pagal </w:t>
      </w:r>
      <w:r w:rsidR="001F1672" w:rsidRPr="00F5494E">
        <w:rPr>
          <w:rFonts w:ascii="Times New Roman" w:hAnsi="Times New Roman" w:cs="Times New Roman"/>
          <w:sz w:val="24"/>
          <w:szCs w:val="24"/>
        </w:rPr>
        <w:t>S</w:t>
      </w:r>
      <w:r w:rsidRPr="00F5494E">
        <w:rPr>
          <w:rFonts w:ascii="Times New Roman" w:hAnsi="Times New Roman" w:cs="Times New Roman"/>
          <w:sz w:val="24"/>
          <w:szCs w:val="24"/>
        </w:rPr>
        <w:t>utartyje nurodytus terminus, Paslaugų teikėjas gali pareikalauti Užsakovo sumokėti 0,0</w:t>
      </w:r>
      <w:r w:rsidR="00045037" w:rsidRPr="00F5494E">
        <w:rPr>
          <w:rFonts w:ascii="Times New Roman" w:hAnsi="Times New Roman" w:cs="Times New Roman"/>
          <w:sz w:val="24"/>
          <w:szCs w:val="24"/>
        </w:rPr>
        <w:t>4</w:t>
      </w:r>
      <w:r w:rsidRPr="00F5494E">
        <w:rPr>
          <w:rFonts w:ascii="Times New Roman" w:hAnsi="Times New Roman" w:cs="Times New Roman"/>
          <w:sz w:val="24"/>
          <w:szCs w:val="24"/>
        </w:rPr>
        <w:t xml:space="preserve"> % delspinigių </w:t>
      </w:r>
      <w:r w:rsidR="001F1672" w:rsidRPr="00F5494E">
        <w:rPr>
          <w:rFonts w:ascii="Times New Roman" w:hAnsi="Times New Roman" w:cs="Times New Roman"/>
          <w:sz w:val="24"/>
          <w:szCs w:val="24"/>
        </w:rPr>
        <w:t>nuo neapmokėtų Paslaugų vertės už kiekvieną uždelstą dieną.</w:t>
      </w:r>
    </w:p>
    <w:p w14:paraId="0068904B" w14:textId="63DDAB75" w:rsidR="00B43B93" w:rsidRPr="00F5494E" w:rsidRDefault="00B43B93" w:rsidP="00F5494E">
      <w:pPr>
        <w:pStyle w:val="Sraopastraipa"/>
        <w:numPr>
          <w:ilvl w:val="1"/>
          <w:numId w:val="13"/>
        </w:numPr>
        <w:tabs>
          <w:tab w:val="left" w:pos="-2977"/>
          <w:tab w:val="left" w:pos="0"/>
        </w:tabs>
        <w:spacing w:after="0" w:line="240" w:lineRule="auto"/>
        <w:ind w:left="0" w:firstLine="567"/>
        <w:jc w:val="both"/>
        <w:rPr>
          <w:rFonts w:ascii="Times New Roman" w:hAnsi="Times New Roman" w:cs="Times New Roman"/>
          <w:b/>
          <w:sz w:val="24"/>
          <w:szCs w:val="24"/>
        </w:rPr>
      </w:pPr>
      <w:r w:rsidRPr="00F5494E">
        <w:rPr>
          <w:rFonts w:ascii="Times New Roman" w:hAnsi="Times New Roman" w:cs="Times New Roman"/>
          <w:sz w:val="24"/>
          <w:szCs w:val="24"/>
        </w:rPr>
        <w:t>Jeigu Paslaugų teikėjas laiku nevykdo savo įsipareigojimų, Užsakovas skaičiuo</w:t>
      </w:r>
      <w:r w:rsidR="001F1672" w:rsidRPr="00F5494E">
        <w:rPr>
          <w:rFonts w:ascii="Times New Roman" w:hAnsi="Times New Roman" w:cs="Times New Roman"/>
          <w:sz w:val="24"/>
          <w:szCs w:val="24"/>
        </w:rPr>
        <w:t>ja</w:t>
      </w:r>
      <w:r w:rsidRPr="00F5494E">
        <w:rPr>
          <w:rFonts w:ascii="Times New Roman" w:hAnsi="Times New Roman" w:cs="Times New Roman"/>
          <w:sz w:val="24"/>
          <w:szCs w:val="24"/>
        </w:rPr>
        <w:t xml:space="preserve"> 0,0</w:t>
      </w:r>
      <w:r w:rsidR="00045037" w:rsidRPr="00F5494E">
        <w:rPr>
          <w:rFonts w:ascii="Times New Roman" w:hAnsi="Times New Roman" w:cs="Times New Roman"/>
          <w:sz w:val="24"/>
          <w:szCs w:val="24"/>
        </w:rPr>
        <w:t>4</w:t>
      </w:r>
      <w:r w:rsidRPr="00F5494E">
        <w:rPr>
          <w:rFonts w:ascii="Times New Roman" w:hAnsi="Times New Roman" w:cs="Times New Roman"/>
          <w:sz w:val="24"/>
          <w:szCs w:val="24"/>
        </w:rPr>
        <w:t xml:space="preserve"> % delspinigių nuo neatliktų </w:t>
      </w:r>
      <w:r w:rsidR="001F1672" w:rsidRPr="00F5494E">
        <w:rPr>
          <w:rFonts w:ascii="Times New Roman" w:hAnsi="Times New Roman" w:cs="Times New Roman"/>
          <w:sz w:val="24"/>
          <w:szCs w:val="24"/>
        </w:rPr>
        <w:t>P</w:t>
      </w:r>
      <w:r w:rsidRPr="00F5494E">
        <w:rPr>
          <w:rFonts w:ascii="Times New Roman" w:hAnsi="Times New Roman" w:cs="Times New Roman"/>
          <w:sz w:val="24"/>
          <w:szCs w:val="24"/>
        </w:rPr>
        <w:t xml:space="preserve">aslaugų </w:t>
      </w:r>
      <w:r w:rsidR="001F1672" w:rsidRPr="00F5494E">
        <w:rPr>
          <w:rFonts w:ascii="Times New Roman" w:hAnsi="Times New Roman" w:cs="Times New Roman"/>
          <w:sz w:val="24"/>
          <w:szCs w:val="24"/>
        </w:rPr>
        <w:t>vertės</w:t>
      </w:r>
      <w:r w:rsidRPr="00F5494E">
        <w:rPr>
          <w:rFonts w:ascii="Times New Roman" w:hAnsi="Times New Roman" w:cs="Times New Roman"/>
          <w:sz w:val="24"/>
          <w:szCs w:val="24"/>
        </w:rPr>
        <w:t xml:space="preserve"> už kiekvieną uždelstą dieną. </w:t>
      </w:r>
      <w:r w:rsidRPr="00F5494E">
        <w:rPr>
          <w:rFonts w:ascii="Times New Roman" w:hAnsi="Times New Roman" w:cs="Times New Roman"/>
          <w:sz w:val="24"/>
          <w:szCs w:val="24"/>
          <w:lang w:eastAsia="ar-SA"/>
        </w:rPr>
        <w:t>Delspinigiai išskaičiuojami iš Paslaugų teikėjui mokėtinų sumų.</w:t>
      </w:r>
    </w:p>
    <w:p w14:paraId="363E0B44" w14:textId="77777777" w:rsidR="00F5494E" w:rsidRPr="00F5494E" w:rsidRDefault="00F5494E" w:rsidP="00F5494E">
      <w:pPr>
        <w:pStyle w:val="Sraopastraipa"/>
        <w:tabs>
          <w:tab w:val="left" w:pos="-2977"/>
          <w:tab w:val="left" w:pos="0"/>
        </w:tabs>
        <w:spacing w:after="0" w:line="240" w:lineRule="auto"/>
        <w:ind w:left="567"/>
        <w:jc w:val="both"/>
        <w:rPr>
          <w:rFonts w:ascii="Times New Roman" w:hAnsi="Times New Roman" w:cs="Times New Roman"/>
          <w:b/>
          <w:sz w:val="24"/>
          <w:szCs w:val="24"/>
        </w:rPr>
      </w:pPr>
    </w:p>
    <w:p w14:paraId="7608FDB0" w14:textId="77777777" w:rsidR="00B43B93" w:rsidRPr="0068000C" w:rsidRDefault="00B43B93" w:rsidP="00F5494E">
      <w:pPr>
        <w:pStyle w:val="Pagrindinistekstas"/>
        <w:numPr>
          <w:ilvl w:val="0"/>
          <w:numId w:val="13"/>
        </w:numPr>
        <w:tabs>
          <w:tab w:val="left" w:pos="900"/>
        </w:tabs>
        <w:autoSpaceDN w:val="0"/>
        <w:spacing w:after="0"/>
        <w:jc w:val="center"/>
        <w:rPr>
          <w:b/>
          <w:szCs w:val="24"/>
        </w:rPr>
      </w:pPr>
      <w:r w:rsidRPr="0068000C">
        <w:rPr>
          <w:b/>
          <w:szCs w:val="24"/>
        </w:rPr>
        <w:t>SUBTIEKĖJAI IR JŲ KEITIMO TVARKA</w:t>
      </w:r>
    </w:p>
    <w:p w14:paraId="3A4DA2F1" w14:textId="77777777" w:rsidR="00F5494E" w:rsidRPr="00F5494E" w:rsidRDefault="00B43B93" w:rsidP="00F5494E">
      <w:pPr>
        <w:pStyle w:val="Pagrindinistekstas"/>
        <w:numPr>
          <w:ilvl w:val="1"/>
          <w:numId w:val="13"/>
        </w:numPr>
        <w:tabs>
          <w:tab w:val="left" w:pos="1134"/>
        </w:tabs>
        <w:autoSpaceDN w:val="0"/>
        <w:spacing w:after="0"/>
        <w:ind w:left="0" w:firstLine="567"/>
        <w:jc w:val="both"/>
        <w:rPr>
          <w:b/>
          <w:szCs w:val="24"/>
        </w:rPr>
      </w:pPr>
      <w:r w:rsidRPr="0068000C">
        <w:rPr>
          <w:szCs w:val="24"/>
        </w:rPr>
        <w:lastRenderedPageBreak/>
        <w:t>Paslaug</w:t>
      </w:r>
      <w:r w:rsidR="00C55040" w:rsidRPr="0068000C">
        <w:rPr>
          <w:szCs w:val="24"/>
        </w:rPr>
        <w:t>ų</w:t>
      </w:r>
      <w:r w:rsidRPr="0068000C">
        <w:rPr>
          <w:szCs w:val="24"/>
        </w:rPr>
        <w:t xml:space="preserve"> t</w:t>
      </w:r>
      <w:r w:rsidR="00C55040" w:rsidRPr="0068000C">
        <w:rPr>
          <w:szCs w:val="24"/>
        </w:rPr>
        <w:t>ei</w:t>
      </w:r>
      <w:r w:rsidRPr="0068000C">
        <w:rPr>
          <w:szCs w:val="24"/>
        </w:rPr>
        <w:t>kėjas Sutarčiai vykdyti pasitelkia šį (-</w:t>
      </w:r>
      <w:proofErr w:type="spellStart"/>
      <w:r w:rsidRPr="0068000C">
        <w:rPr>
          <w:szCs w:val="24"/>
        </w:rPr>
        <w:t>iuos</w:t>
      </w:r>
      <w:proofErr w:type="spellEnd"/>
      <w:r w:rsidRPr="0068000C">
        <w:rPr>
          <w:szCs w:val="24"/>
        </w:rPr>
        <w:t>) žinomą (-</w:t>
      </w:r>
      <w:proofErr w:type="spellStart"/>
      <w:r w:rsidRPr="0068000C">
        <w:rPr>
          <w:szCs w:val="24"/>
        </w:rPr>
        <w:t>us</w:t>
      </w:r>
      <w:proofErr w:type="spellEnd"/>
      <w:r w:rsidRPr="0068000C">
        <w:rPr>
          <w:szCs w:val="24"/>
        </w:rPr>
        <w:t>) Subtiekėją (</w:t>
      </w:r>
      <w:proofErr w:type="spellStart"/>
      <w:r w:rsidRPr="0068000C">
        <w:rPr>
          <w:szCs w:val="24"/>
        </w:rPr>
        <w:t>us</w:t>
      </w:r>
      <w:proofErr w:type="spellEnd"/>
      <w:r w:rsidRPr="0068000C">
        <w:rPr>
          <w:szCs w:val="24"/>
        </w:rPr>
        <w:t>), nurodytą (-</w:t>
      </w:r>
      <w:proofErr w:type="spellStart"/>
      <w:r w:rsidRPr="0068000C">
        <w:rPr>
          <w:szCs w:val="24"/>
        </w:rPr>
        <w:t>us</w:t>
      </w:r>
      <w:proofErr w:type="spellEnd"/>
      <w:r w:rsidRPr="0068000C">
        <w:rPr>
          <w:szCs w:val="24"/>
        </w:rPr>
        <w:t xml:space="preserve">) pasiūlyme – </w:t>
      </w:r>
      <w:r w:rsidRPr="0068000C">
        <w:rPr>
          <w:i/>
          <w:iCs/>
          <w:color w:val="FF0000"/>
          <w:szCs w:val="24"/>
        </w:rPr>
        <w:t>[įrašyti visus pasiūlyme nurodytus ū</w:t>
      </w:r>
      <w:r w:rsidRPr="0068000C">
        <w:rPr>
          <w:i/>
          <w:iCs/>
          <w:color w:val="FF0000"/>
        </w:rPr>
        <w:t>kio subjektus, kurių pajėgum</w:t>
      </w:r>
      <w:r w:rsidR="00C55040" w:rsidRPr="0068000C">
        <w:rPr>
          <w:i/>
          <w:iCs/>
          <w:color w:val="FF0000"/>
        </w:rPr>
        <w:t>ai</w:t>
      </w:r>
      <w:r w:rsidRPr="0068000C">
        <w:rPr>
          <w:i/>
          <w:iCs/>
          <w:color w:val="FF0000"/>
        </w:rPr>
        <w:t>s remiamasi ir/ar subtiekėjus</w:t>
      </w:r>
      <w:r w:rsidRPr="0068000C">
        <w:rPr>
          <w:i/>
          <w:iCs/>
          <w:color w:val="FF0000"/>
          <w:szCs w:val="24"/>
        </w:rPr>
        <w:t>, nurodyti jų pavadinimą, kodą, adresą, įsipareigojimų dalį (nurodant konkrečius pagal pirkimo sutartį prisiimamus įsipareigojimus), ir procentinė dalis nuo pasiūlymo kainos; o jei jo(-jų) nėra įrašyti – nepasitelkiama/nežinoma]</w:t>
      </w:r>
      <w:r w:rsidRPr="0068000C">
        <w:rPr>
          <w:i/>
          <w:szCs w:val="24"/>
        </w:rPr>
        <w:t xml:space="preserve"> </w:t>
      </w:r>
      <w:r w:rsidRPr="0068000C">
        <w:rPr>
          <w:szCs w:val="24"/>
        </w:rPr>
        <w:t xml:space="preserve">(toliau – Subtiekėjas). </w:t>
      </w:r>
    </w:p>
    <w:p w14:paraId="600DE323" w14:textId="7AEA3B54" w:rsidR="00B43B93" w:rsidRPr="00F5494E" w:rsidRDefault="00B43B93" w:rsidP="00F5494E">
      <w:pPr>
        <w:pStyle w:val="Pagrindinistekstas"/>
        <w:numPr>
          <w:ilvl w:val="1"/>
          <w:numId w:val="13"/>
        </w:numPr>
        <w:tabs>
          <w:tab w:val="left" w:pos="1134"/>
        </w:tabs>
        <w:autoSpaceDN w:val="0"/>
        <w:spacing w:after="0"/>
        <w:ind w:left="0" w:firstLine="567"/>
        <w:jc w:val="both"/>
        <w:rPr>
          <w:b/>
          <w:szCs w:val="24"/>
        </w:rPr>
      </w:pPr>
      <w:r w:rsidRPr="0068000C">
        <w:rPr>
          <w:szCs w:val="24"/>
        </w:rPr>
        <w:t>Sutarties vykdymo metu, kai Subtiekėjai netinkamai vykdo įsipareigojimus Paslaug</w:t>
      </w:r>
      <w:r w:rsidR="00C55040" w:rsidRPr="0068000C">
        <w:rPr>
          <w:szCs w:val="24"/>
        </w:rPr>
        <w:t>ų</w:t>
      </w:r>
      <w:r w:rsidRPr="0068000C">
        <w:rPr>
          <w:szCs w:val="24"/>
        </w:rPr>
        <w:t xml:space="preserve"> t</w:t>
      </w:r>
      <w:r w:rsidR="00C55040" w:rsidRPr="0068000C">
        <w:rPr>
          <w:szCs w:val="24"/>
        </w:rPr>
        <w:t>ei</w:t>
      </w:r>
      <w:r w:rsidRPr="0068000C">
        <w:rPr>
          <w:szCs w:val="24"/>
        </w:rPr>
        <w:t>kėjui, taip pat tuo atveju, kai Subtiekėjai nepajėgūs vykdyti įsipareigojimų Paslaug</w:t>
      </w:r>
      <w:r w:rsidR="00C55040" w:rsidRPr="0068000C">
        <w:rPr>
          <w:szCs w:val="24"/>
        </w:rPr>
        <w:t>ų</w:t>
      </w:r>
      <w:r w:rsidRPr="0068000C">
        <w:rPr>
          <w:szCs w:val="24"/>
        </w:rPr>
        <w:t xml:space="preserve"> t</w:t>
      </w:r>
      <w:r w:rsidR="00C55040" w:rsidRPr="0068000C">
        <w:rPr>
          <w:szCs w:val="24"/>
        </w:rPr>
        <w:t>ei</w:t>
      </w:r>
      <w:r w:rsidRPr="0068000C">
        <w:rPr>
          <w:szCs w:val="24"/>
        </w:rPr>
        <w:t>kėjui dėl iškeltos bankroto bylos, pradėto</w:t>
      </w:r>
      <w:r w:rsidR="00F5494E">
        <w:rPr>
          <w:b/>
          <w:szCs w:val="24"/>
        </w:rPr>
        <w:t>s</w:t>
      </w:r>
      <w:r w:rsidRPr="00F5494E">
        <w:rPr>
          <w:szCs w:val="24"/>
        </w:rPr>
        <w:t xml:space="preserve"> likvidavimo procedūros ir pan. padėties, Paslaug</w:t>
      </w:r>
      <w:r w:rsidR="00C55040" w:rsidRPr="00F5494E">
        <w:rPr>
          <w:szCs w:val="24"/>
        </w:rPr>
        <w:t>ų</w:t>
      </w:r>
      <w:r w:rsidRPr="00F5494E">
        <w:rPr>
          <w:szCs w:val="24"/>
        </w:rPr>
        <w:t xml:space="preserve"> te</w:t>
      </w:r>
      <w:r w:rsidR="00C55040" w:rsidRPr="00F5494E">
        <w:rPr>
          <w:szCs w:val="24"/>
        </w:rPr>
        <w:t>i</w:t>
      </w:r>
      <w:r w:rsidRPr="00F5494E">
        <w:rPr>
          <w:szCs w:val="24"/>
        </w:rPr>
        <w:t xml:space="preserve">kėjas gali pakeisti Subtiekėjus tokia tvarka: </w:t>
      </w:r>
    </w:p>
    <w:p w14:paraId="5D04EBCB" w14:textId="6BBD75A3" w:rsidR="00C963EF" w:rsidRPr="00F5494E" w:rsidRDefault="00B43B93" w:rsidP="00F5494E">
      <w:pPr>
        <w:pStyle w:val="Pagrindinistekstas"/>
        <w:numPr>
          <w:ilvl w:val="2"/>
          <w:numId w:val="13"/>
        </w:numPr>
        <w:tabs>
          <w:tab w:val="left" w:pos="1134"/>
        </w:tabs>
        <w:autoSpaceDN w:val="0"/>
        <w:spacing w:after="0"/>
        <w:ind w:left="0" w:firstLine="709"/>
        <w:jc w:val="both"/>
        <w:rPr>
          <w:b/>
          <w:szCs w:val="24"/>
        </w:rPr>
      </w:pPr>
      <w:r w:rsidRPr="00F5494E">
        <w:rPr>
          <w:szCs w:val="24"/>
        </w:rPr>
        <w:t xml:space="preserve">apie tai jis turi raštu informuoti Užsakovą, nurodydamas Subtiekėjo pakeitimo priežastis, kartu pateikdamas naujų Subtiekėjų pašalinimo pagrindų nebuvimą </w:t>
      </w:r>
      <w:r w:rsidR="00C963EF" w:rsidRPr="00F5494E">
        <w:rPr>
          <w:szCs w:val="24"/>
        </w:rPr>
        <w:t>ir</w:t>
      </w:r>
      <w:r w:rsidRPr="00F5494E">
        <w:rPr>
          <w:szCs w:val="24"/>
        </w:rPr>
        <w:t xml:space="preserve"> kvalifikaci</w:t>
      </w:r>
      <w:r w:rsidR="00C963EF" w:rsidRPr="00F5494E">
        <w:rPr>
          <w:szCs w:val="24"/>
        </w:rPr>
        <w:t xml:space="preserve">ją įrodančius </w:t>
      </w:r>
      <w:r w:rsidRPr="00F5494E">
        <w:rPr>
          <w:szCs w:val="24"/>
        </w:rPr>
        <w:t>dokumentus, kokie buvo numatyti Subtiekėjams konkurso sąlygose</w:t>
      </w:r>
      <w:r w:rsidR="00C963EF" w:rsidRPr="0068000C">
        <w:t xml:space="preserve"> </w:t>
      </w:r>
      <w:r w:rsidR="00C963EF" w:rsidRPr="00F5494E">
        <w:rPr>
          <w:szCs w:val="24"/>
        </w:rPr>
        <w:t>ir taikoma Paslaugoms, kurias jis suteiks</w:t>
      </w:r>
      <w:r w:rsidRPr="00F5494E">
        <w:rPr>
          <w:szCs w:val="24"/>
        </w:rPr>
        <w:t>;</w:t>
      </w:r>
    </w:p>
    <w:p w14:paraId="2D82F58E" w14:textId="54713069" w:rsidR="00B43B93" w:rsidRPr="00F5494E" w:rsidRDefault="00B43B93" w:rsidP="00F5494E">
      <w:pPr>
        <w:pStyle w:val="Pagrindinistekstas"/>
        <w:numPr>
          <w:ilvl w:val="2"/>
          <w:numId w:val="13"/>
        </w:numPr>
        <w:tabs>
          <w:tab w:val="left" w:pos="1134"/>
        </w:tabs>
        <w:autoSpaceDN w:val="0"/>
        <w:spacing w:after="0"/>
        <w:ind w:left="0" w:firstLine="709"/>
        <w:jc w:val="both"/>
        <w:rPr>
          <w:b/>
          <w:szCs w:val="24"/>
        </w:rPr>
      </w:pPr>
      <w:r w:rsidRPr="00F5494E">
        <w:rPr>
          <w:szCs w:val="24"/>
        </w:rPr>
        <w:t>gavęs tokį pranešimą, Užsakovas per 5 darbo dienas patikrina Subtiekėjo pašalinimo pagrindų nebuvimą ir kvalifikaciją pagal konkurso sąlygų reikalavimus, raštu apie tai praneša Paslaug</w:t>
      </w:r>
      <w:r w:rsidR="00C963EF" w:rsidRPr="00F5494E">
        <w:rPr>
          <w:szCs w:val="24"/>
        </w:rPr>
        <w:t xml:space="preserve">ų </w:t>
      </w:r>
      <w:r w:rsidRPr="00F5494E">
        <w:rPr>
          <w:szCs w:val="24"/>
        </w:rPr>
        <w:t>te</w:t>
      </w:r>
      <w:r w:rsidR="00C963EF" w:rsidRPr="00F5494E">
        <w:rPr>
          <w:szCs w:val="24"/>
        </w:rPr>
        <w:t>i</w:t>
      </w:r>
      <w:r w:rsidRPr="00F5494E">
        <w:rPr>
          <w:szCs w:val="24"/>
        </w:rPr>
        <w:t>kėjui ir kartu su Paslaug</w:t>
      </w:r>
      <w:r w:rsidR="00C963EF" w:rsidRPr="00F5494E">
        <w:rPr>
          <w:szCs w:val="24"/>
        </w:rPr>
        <w:t>ų</w:t>
      </w:r>
      <w:r w:rsidRPr="00F5494E">
        <w:rPr>
          <w:szCs w:val="24"/>
        </w:rPr>
        <w:t xml:space="preserve"> tiekėju įformina susitarimą dėl Subtiekėjo pakeitimo.</w:t>
      </w:r>
    </w:p>
    <w:p w14:paraId="1413111F" w14:textId="7A627D89" w:rsidR="00B43B93" w:rsidRPr="00F5494E" w:rsidRDefault="00B43B93" w:rsidP="00F5494E">
      <w:pPr>
        <w:pStyle w:val="Pagrindinistekstas"/>
        <w:numPr>
          <w:ilvl w:val="1"/>
          <w:numId w:val="13"/>
        </w:numPr>
        <w:tabs>
          <w:tab w:val="left" w:pos="1134"/>
        </w:tabs>
        <w:autoSpaceDN w:val="0"/>
        <w:spacing w:after="0"/>
        <w:ind w:left="0" w:firstLine="567"/>
        <w:jc w:val="both"/>
        <w:rPr>
          <w:b/>
          <w:szCs w:val="24"/>
        </w:rPr>
      </w:pPr>
      <w:r w:rsidRPr="00F5494E">
        <w:rPr>
          <w:szCs w:val="24"/>
        </w:rPr>
        <w:t xml:space="preserve">Sudarius sutartį, tačiau ne vėliau negu </w:t>
      </w:r>
      <w:r w:rsidR="00C963EF" w:rsidRPr="00F5494E">
        <w:rPr>
          <w:szCs w:val="24"/>
        </w:rPr>
        <w:t>S</w:t>
      </w:r>
      <w:r w:rsidRPr="00F5494E">
        <w:rPr>
          <w:szCs w:val="24"/>
        </w:rPr>
        <w:t>utartis pradedama vykdyti, Paslaug</w:t>
      </w:r>
      <w:r w:rsidR="00C963EF" w:rsidRPr="00F5494E">
        <w:rPr>
          <w:szCs w:val="24"/>
        </w:rPr>
        <w:t>ų</w:t>
      </w:r>
      <w:r w:rsidRPr="00F5494E">
        <w:rPr>
          <w:szCs w:val="24"/>
        </w:rPr>
        <w:t xml:space="preserve"> te</w:t>
      </w:r>
      <w:r w:rsidR="00C963EF" w:rsidRPr="00F5494E">
        <w:rPr>
          <w:szCs w:val="24"/>
        </w:rPr>
        <w:t>i</w:t>
      </w:r>
      <w:r w:rsidRPr="00F5494E">
        <w:rPr>
          <w:szCs w:val="24"/>
        </w:rPr>
        <w:t xml:space="preserve">kėjas įsipareigoja Užsakovui pranešti kartu su pasiūlymu nenurodytų subtiekėjų pavadinimus, kontaktinius duomenis ir jų atstovus, kuriuos jis ketina pasitelkti vykdant </w:t>
      </w:r>
      <w:r w:rsidR="00C963EF" w:rsidRPr="00F5494E">
        <w:rPr>
          <w:szCs w:val="24"/>
        </w:rPr>
        <w:t>S</w:t>
      </w:r>
      <w:r w:rsidRPr="00F5494E">
        <w:rPr>
          <w:szCs w:val="24"/>
        </w:rPr>
        <w:t>utartį. Užsakovas taip pat reikalauja, kad Paslaug</w:t>
      </w:r>
      <w:r w:rsidR="00C963EF" w:rsidRPr="00F5494E">
        <w:rPr>
          <w:szCs w:val="24"/>
        </w:rPr>
        <w:t xml:space="preserve">ų </w:t>
      </w:r>
      <w:r w:rsidRPr="00F5494E">
        <w:rPr>
          <w:szCs w:val="24"/>
        </w:rPr>
        <w:t>te</w:t>
      </w:r>
      <w:r w:rsidR="00C963EF" w:rsidRPr="00F5494E">
        <w:rPr>
          <w:szCs w:val="24"/>
        </w:rPr>
        <w:t>i</w:t>
      </w:r>
      <w:r w:rsidRPr="00F5494E">
        <w:rPr>
          <w:szCs w:val="24"/>
        </w:rPr>
        <w:t xml:space="preserve">kėjas informuotų apie minėtos informacijos pasikeitimus visu </w:t>
      </w:r>
      <w:r w:rsidR="00C963EF" w:rsidRPr="00F5494E">
        <w:rPr>
          <w:szCs w:val="24"/>
        </w:rPr>
        <w:t>S</w:t>
      </w:r>
      <w:r w:rsidRPr="00F5494E">
        <w:rPr>
          <w:szCs w:val="24"/>
        </w:rPr>
        <w:t xml:space="preserve">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w:t>
      </w:r>
      <w:r w:rsidR="00C963EF" w:rsidRPr="00F5494E">
        <w:rPr>
          <w:szCs w:val="24"/>
        </w:rPr>
        <w:t>įrodan</w:t>
      </w:r>
      <w:r w:rsidRPr="00F5494E">
        <w:rPr>
          <w:szCs w:val="24"/>
        </w:rPr>
        <w:t xml:space="preserve">tys dokumentai (atitinkamai pagal subtiekėjams numatomą perduoti teikti </w:t>
      </w:r>
      <w:r w:rsidR="00C963EF" w:rsidRPr="00F5494E">
        <w:rPr>
          <w:szCs w:val="24"/>
        </w:rPr>
        <w:t>P</w:t>
      </w:r>
      <w:r w:rsidRPr="00F5494E">
        <w:rPr>
          <w:szCs w:val="24"/>
        </w:rPr>
        <w:t>aslau</w:t>
      </w:r>
      <w:r w:rsidR="00C963EF" w:rsidRPr="00F5494E">
        <w:rPr>
          <w:szCs w:val="24"/>
        </w:rPr>
        <w:t>gų</w:t>
      </w:r>
      <w:r w:rsidRPr="00F5494E">
        <w:rPr>
          <w:szCs w:val="24"/>
        </w:rPr>
        <w:t xml:space="preserve"> dalį vykdant </w:t>
      </w:r>
      <w:r w:rsidR="00C963EF" w:rsidRPr="00F5494E">
        <w:rPr>
          <w:szCs w:val="24"/>
        </w:rPr>
        <w:t>S</w:t>
      </w:r>
      <w:r w:rsidRPr="00F5494E">
        <w:rPr>
          <w:szCs w:val="24"/>
        </w:rPr>
        <w:t>utartį).</w:t>
      </w:r>
    </w:p>
    <w:p w14:paraId="3A847F25" w14:textId="3CED5528" w:rsidR="00B43B93" w:rsidRPr="00F5494E" w:rsidRDefault="00B43B93" w:rsidP="00F5494E">
      <w:pPr>
        <w:pStyle w:val="Pagrindinistekstas"/>
        <w:numPr>
          <w:ilvl w:val="1"/>
          <w:numId w:val="13"/>
        </w:numPr>
        <w:tabs>
          <w:tab w:val="left" w:pos="1134"/>
        </w:tabs>
        <w:autoSpaceDN w:val="0"/>
        <w:spacing w:after="0"/>
        <w:ind w:left="0" w:firstLine="567"/>
        <w:jc w:val="both"/>
        <w:rPr>
          <w:b/>
          <w:szCs w:val="24"/>
        </w:rPr>
      </w:pPr>
      <w:r w:rsidRPr="00F5494E">
        <w:rPr>
          <w:szCs w:val="24"/>
        </w:rPr>
        <w:t>Paslaug</w:t>
      </w:r>
      <w:r w:rsidR="00C963EF" w:rsidRPr="00F5494E">
        <w:rPr>
          <w:szCs w:val="24"/>
        </w:rPr>
        <w:t>ų</w:t>
      </w:r>
      <w:r w:rsidRPr="00F5494E">
        <w:rPr>
          <w:szCs w:val="24"/>
        </w:rPr>
        <w:t xml:space="preserve"> te</w:t>
      </w:r>
      <w:r w:rsidR="00C963EF" w:rsidRPr="00F5494E">
        <w:rPr>
          <w:szCs w:val="24"/>
        </w:rPr>
        <w:t>i</w:t>
      </w:r>
      <w:r w:rsidRPr="00F5494E">
        <w:rPr>
          <w:szCs w:val="24"/>
        </w:rPr>
        <w:t xml:space="preserve">kėjas neturi teisės pasitelkti Subtiekėjų, jeigu apie ketinimą juos pasitelkti nebuvo nurodęs savo pasiūlyme ir Subtiekėjas nėra nurodytas Sutarties </w:t>
      </w:r>
      <w:r w:rsidR="00F5494E">
        <w:rPr>
          <w:szCs w:val="24"/>
        </w:rPr>
        <w:t>8</w:t>
      </w:r>
      <w:r w:rsidRPr="00F5494E">
        <w:rPr>
          <w:szCs w:val="24"/>
        </w:rPr>
        <w:t xml:space="preserve">.1. p. ar neinformavęs Užsakovo pagal Sutarties </w:t>
      </w:r>
      <w:r w:rsidR="00F5494E">
        <w:rPr>
          <w:szCs w:val="24"/>
        </w:rPr>
        <w:t>8</w:t>
      </w:r>
      <w:r w:rsidRPr="00F5494E">
        <w:rPr>
          <w:szCs w:val="24"/>
        </w:rPr>
        <w:t>.</w:t>
      </w:r>
      <w:r w:rsidR="001B3A44">
        <w:rPr>
          <w:szCs w:val="24"/>
        </w:rPr>
        <w:t>3</w:t>
      </w:r>
      <w:r w:rsidRPr="00F5494E">
        <w:rPr>
          <w:szCs w:val="24"/>
        </w:rPr>
        <w:t>. punktą. Paslaug</w:t>
      </w:r>
      <w:r w:rsidR="00C963EF" w:rsidRPr="00F5494E">
        <w:rPr>
          <w:szCs w:val="24"/>
        </w:rPr>
        <w:t>ų</w:t>
      </w:r>
      <w:r w:rsidRPr="00F5494E">
        <w:rPr>
          <w:szCs w:val="24"/>
        </w:rPr>
        <w:t xml:space="preserve"> te</w:t>
      </w:r>
      <w:r w:rsidR="00C963EF" w:rsidRPr="00F5494E">
        <w:rPr>
          <w:szCs w:val="24"/>
        </w:rPr>
        <w:t>i</w:t>
      </w:r>
      <w:r w:rsidRPr="00F5494E">
        <w:rPr>
          <w:szCs w:val="24"/>
        </w:rPr>
        <w:t>kėjas, nesilaikęs šiame punkte nurodyto reikalavimo, įsipareigoja sumokėti Užsakovui baudą, lygią 5 % pradinės sutarties vertės, ir atlyginti nuostolius, kiek jų nepadengia sutartyje nustatyta bauda ir delspinigiai.</w:t>
      </w:r>
    </w:p>
    <w:p w14:paraId="080E80B7" w14:textId="77777777" w:rsidR="00B43B93" w:rsidRPr="0068000C" w:rsidRDefault="00B43B93" w:rsidP="00B43B93">
      <w:pPr>
        <w:pStyle w:val="Sraopastraipa"/>
        <w:tabs>
          <w:tab w:val="left" w:pos="1560"/>
        </w:tabs>
        <w:spacing w:after="0" w:line="240" w:lineRule="auto"/>
        <w:ind w:left="540"/>
        <w:jc w:val="both"/>
        <w:rPr>
          <w:rFonts w:ascii="Times New Roman" w:hAnsi="Times New Roman" w:cs="Times New Roman"/>
          <w:sz w:val="24"/>
          <w:szCs w:val="24"/>
          <w:highlight w:val="yellow"/>
        </w:rPr>
      </w:pPr>
    </w:p>
    <w:p w14:paraId="2F6CB0E4" w14:textId="77777777" w:rsidR="00B43B93" w:rsidRPr="0068000C" w:rsidRDefault="00B43B93" w:rsidP="00F5494E">
      <w:pPr>
        <w:pStyle w:val="bodytext"/>
        <w:numPr>
          <w:ilvl w:val="0"/>
          <w:numId w:val="13"/>
        </w:numPr>
        <w:tabs>
          <w:tab w:val="left" w:pos="426"/>
        </w:tabs>
        <w:autoSpaceDE w:val="0"/>
        <w:autoSpaceDN w:val="0"/>
        <w:spacing w:before="0" w:beforeAutospacing="0" w:after="0" w:afterAutospacing="0"/>
        <w:jc w:val="center"/>
        <w:rPr>
          <w:b/>
        </w:rPr>
      </w:pPr>
      <w:r w:rsidRPr="0068000C">
        <w:rPr>
          <w:b/>
        </w:rPr>
        <w:t>SPECIALISTŲ KEITIMO TVARKA</w:t>
      </w:r>
    </w:p>
    <w:p w14:paraId="3F2A8087" w14:textId="53DBA1DA" w:rsidR="00B43B93" w:rsidRPr="00F5494E" w:rsidRDefault="00B43B93" w:rsidP="00F5494E">
      <w:pPr>
        <w:pStyle w:val="bodytext"/>
        <w:numPr>
          <w:ilvl w:val="1"/>
          <w:numId w:val="13"/>
        </w:numPr>
        <w:tabs>
          <w:tab w:val="left" w:pos="426"/>
        </w:tabs>
        <w:autoSpaceDE w:val="0"/>
        <w:spacing w:before="0" w:beforeAutospacing="0" w:after="0" w:afterAutospacing="0"/>
        <w:ind w:left="0" w:firstLine="567"/>
        <w:jc w:val="both"/>
        <w:rPr>
          <w:b/>
        </w:rPr>
      </w:pPr>
      <w:r w:rsidRPr="0068000C">
        <w:t xml:space="preserve">Sutarties vykdymo metu, kai paskirti specialistai </w:t>
      </w:r>
      <w:r w:rsidRPr="00685EE3">
        <w:t>(</w:t>
      </w:r>
      <w:r w:rsidR="001E6C42" w:rsidRPr="00685EE3">
        <w:t xml:space="preserve">Sutarties </w:t>
      </w:r>
      <w:r w:rsidRPr="00685EE3">
        <w:t xml:space="preserve">priedas Nr. </w:t>
      </w:r>
      <w:r w:rsidR="001F3EEC" w:rsidRPr="00685EE3">
        <w:t>3</w:t>
      </w:r>
      <w:r w:rsidRPr="00685EE3">
        <w:t>) netinkamai</w:t>
      </w:r>
      <w:r w:rsidRPr="0068000C">
        <w:t xml:space="preserve"> vykdo įsipareigojimus ar atsiradus kitoms nenumatytoms aplinkybėms, Paslaugų teikėjas gali keisti specialistus tokia tvarka:</w:t>
      </w:r>
    </w:p>
    <w:p w14:paraId="012948B5" w14:textId="77777777" w:rsidR="001E6C42" w:rsidRPr="00F5494E" w:rsidRDefault="00B43B93" w:rsidP="00F5494E">
      <w:pPr>
        <w:pStyle w:val="bodytext"/>
        <w:numPr>
          <w:ilvl w:val="2"/>
          <w:numId w:val="13"/>
        </w:numPr>
        <w:tabs>
          <w:tab w:val="left" w:pos="426"/>
        </w:tabs>
        <w:autoSpaceDE w:val="0"/>
        <w:spacing w:before="0" w:beforeAutospacing="0" w:after="0" w:afterAutospacing="0"/>
        <w:ind w:left="0" w:firstLine="709"/>
        <w:jc w:val="both"/>
        <w:rPr>
          <w:b/>
        </w:rPr>
      </w:pPr>
      <w:r w:rsidRPr="00F5494E">
        <w:t>apie tai jis turi informuoti Užsakovą, nurodydamas specialistų (-o) pakeitimo priežastis;</w:t>
      </w:r>
    </w:p>
    <w:p w14:paraId="2E28C789" w14:textId="2B89423F" w:rsidR="001E6C42" w:rsidRPr="00F5494E" w:rsidRDefault="00B43B93" w:rsidP="00F5494E">
      <w:pPr>
        <w:pStyle w:val="bodytext"/>
        <w:numPr>
          <w:ilvl w:val="2"/>
          <w:numId w:val="13"/>
        </w:numPr>
        <w:tabs>
          <w:tab w:val="left" w:pos="426"/>
        </w:tabs>
        <w:autoSpaceDE w:val="0"/>
        <w:spacing w:before="0" w:beforeAutospacing="0" w:after="0" w:afterAutospacing="0"/>
        <w:ind w:left="0" w:firstLine="709"/>
        <w:jc w:val="both"/>
        <w:rPr>
          <w:b/>
        </w:rPr>
      </w:pPr>
      <w:r w:rsidRPr="00F5494E">
        <w:t>pateikti naujų (-o) siūlomų (-o) specialistų (-o) kvalifikacijos dokumentus, kokių buvo reikalaujama konkurso sąlygose.</w:t>
      </w:r>
    </w:p>
    <w:p w14:paraId="50777191" w14:textId="0A4ED54E" w:rsidR="00B43B93" w:rsidRPr="00F5494E" w:rsidRDefault="00B43B93" w:rsidP="00F5494E">
      <w:pPr>
        <w:pStyle w:val="bodytext"/>
        <w:numPr>
          <w:ilvl w:val="2"/>
          <w:numId w:val="13"/>
        </w:numPr>
        <w:tabs>
          <w:tab w:val="left" w:pos="426"/>
        </w:tabs>
        <w:autoSpaceDE w:val="0"/>
        <w:spacing w:before="0" w:beforeAutospacing="0" w:after="0" w:afterAutospacing="0"/>
        <w:ind w:left="0" w:firstLine="709"/>
        <w:jc w:val="both"/>
        <w:rPr>
          <w:b/>
        </w:rPr>
      </w:pPr>
      <w:r w:rsidRPr="00F5494E">
        <w:t xml:space="preserve">Gavęs </w:t>
      </w:r>
      <w:r w:rsidR="00F5494E">
        <w:t>9</w:t>
      </w:r>
      <w:r w:rsidRPr="00F5494E">
        <w:t xml:space="preserve">.1.1. p. ir </w:t>
      </w:r>
      <w:r w:rsidR="00F5494E">
        <w:t>9</w:t>
      </w:r>
      <w:r w:rsidRPr="00F5494E">
        <w:t>.1.2. p. numatytą informaciją apie specialistų(-o) keitimą ir visus su specialistų(-o) kvalifikacija susijusius dokumentus, Užsakovas per 5 kalendorines dienas patikrina siūlomų(-o) specialistų(-o) kvalifikaciją (keičiami(-</w:t>
      </w:r>
      <w:proofErr w:type="spellStart"/>
      <w:r w:rsidRPr="00F5494E">
        <w:t>as</w:t>
      </w:r>
      <w:proofErr w:type="spellEnd"/>
      <w:r w:rsidRPr="00F5494E">
        <w:t>) specialistai(-</w:t>
      </w:r>
      <w:proofErr w:type="spellStart"/>
      <w:r w:rsidRPr="00F5494E">
        <w:t>as</w:t>
      </w:r>
      <w:proofErr w:type="spellEnd"/>
      <w:r w:rsidRPr="00F5494E">
        <w:t xml:space="preserve">) turi atitikti kvalifikacinius reikalavimus, nurodytus konkurso sąlygose), ir priima sprendimą dėl specialistų(-o) tinkamumo/netinkamumo bei apie tai informuoja Paslaugų teikėją. </w:t>
      </w:r>
    </w:p>
    <w:p w14:paraId="114CAA49" w14:textId="77777777" w:rsidR="00B43B93" w:rsidRPr="00F5494E" w:rsidRDefault="00B43B93" w:rsidP="00F5494E">
      <w:pPr>
        <w:pStyle w:val="bodytext"/>
        <w:numPr>
          <w:ilvl w:val="1"/>
          <w:numId w:val="13"/>
        </w:numPr>
        <w:tabs>
          <w:tab w:val="left" w:pos="426"/>
        </w:tabs>
        <w:autoSpaceDE w:val="0"/>
        <w:spacing w:before="0" w:beforeAutospacing="0" w:after="0" w:afterAutospacing="0"/>
        <w:ind w:left="0" w:firstLine="567"/>
        <w:jc w:val="both"/>
        <w:rPr>
          <w:b/>
        </w:rPr>
      </w:pPr>
      <w:r w:rsidRPr="00F5494E">
        <w:t xml:space="preserve">Užsakovui priėmus sprendimą dėl specialistų(-o) tinkamumo, Užsakovas kartu su Paslaugų teikėju įformina papildomą susitarimą dėl jų (jo) pakeitimo. </w:t>
      </w:r>
    </w:p>
    <w:p w14:paraId="452D677E" w14:textId="77777777" w:rsidR="00B43B93" w:rsidRPr="0068000C" w:rsidRDefault="00B43B93" w:rsidP="00B43B93">
      <w:pPr>
        <w:pStyle w:val="Sraopastraipa"/>
        <w:tabs>
          <w:tab w:val="left" w:pos="142"/>
          <w:tab w:val="left" w:pos="993"/>
        </w:tabs>
        <w:spacing w:after="0" w:line="240" w:lineRule="auto"/>
        <w:ind w:left="567"/>
        <w:jc w:val="both"/>
        <w:rPr>
          <w:rFonts w:ascii="Times New Roman" w:hAnsi="Times New Roman" w:cs="Times New Roman"/>
          <w:sz w:val="24"/>
          <w:szCs w:val="24"/>
        </w:rPr>
      </w:pPr>
    </w:p>
    <w:p w14:paraId="79E836B8" w14:textId="77777777" w:rsidR="00B43B93" w:rsidRDefault="00B43B93" w:rsidP="00F5494E">
      <w:pPr>
        <w:pStyle w:val="Sraopastraipa"/>
        <w:numPr>
          <w:ilvl w:val="0"/>
          <w:numId w:val="13"/>
        </w:numPr>
        <w:tabs>
          <w:tab w:val="left" w:pos="-2977"/>
          <w:tab w:val="left" w:pos="1560"/>
        </w:tabs>
        <w:autoSpaceDN w:val="0"/>
        <w:spacing w:after="0" w:line="240" w:lineRule="auto"/>
        <w:jc w:val="center"/>
        <w:rPr>
          <w:rFonts w:ascii="Times New Roman" w:hAnsi="Times New Roman" w:cs="Times New Roman"/>
          <w:b/>
          <w:sz w:val="24"/>
          <w:szCs w:val="24"/>
        </w:rPr>
      </w:pPr>
      <w:r w:rsidRPr="0068000C">
        <w:rPr>
          <w:rFonts w:ascii="Times New Roman" w:hAnsi="Times New Roman" w:cs="Times New Roman"/>
          <w:b/>
          <w:sz w:val="24"/>
          <w:szCs w:val="24"/>
        </w:rPr>
        <w:t>NENUGALIMOS JĖGOS APLINKYBĖS</w:t>
      </w:r>
    </w:p>
    <w:p w14:paraId="6EE2B5B5" w14:textId="77777777" w:rsidR="00B43B93" w:rsidRPr="00810D50" w:rsidRDefault="00B43B93" w:rsidP="00810D50">
      <w:pPr>
        <w:pStyle w:val="Sraopastraipa"/>
        <w:numPr>
          <w:ilvl w:val="1"/>
          <w:numId w:val="13"/>
        </w:numPr>
        <w:tabs>
          <w:tab w:val="left" w:pos="-2977"/>
          <w:tab w:val="left" w:pos="1560"/>
        </w:tabs>
        <w:autoSpaceDN w:val="0"/>
        <w:spacing w:after="0" w:line="240" w:lineRule="auto"/>
        <w:ind w:left="0" w:firstLine="567"/>
        <w:jc w:val="both"/>
        <w:rPr>
          <w:rFonts w:ascii="Times New Roman" w:hAnsi="Times New Roman" w:cs="Times New Roman"/>
          <w:b/>
          <w:sz w:val="24"/>
          <w:szCs w:val="24"/>
        </w:rPr>
      </w:pPr>
      <w:r w:rsidRPr="00810D50">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0A61E023" w14:textId="77777777" w:rsidR="00B43B93" w:rsidRPr="00810D50" w:rsidRDefault="00B43B93" w:rsidP="00810D50">
      <w:pPr>
        <w:pStyle w:val="Sraopastraipa"/>
        <w:numPr>
          <w:ilvl w:val="1"/>
          <w:numId w:val="13"/>
        </w:numPr>
        <w:tabs>
          <w:tab w:val="left" w:pos="-2977"/>
          <w:tab w:val="left" w:pos="1560"/>
        </w:tabs>
        <w:autoSpaceDN w:val="0"/>
        <w:spacing w:after="0" w:line="240" w:lineRule="auto"/>
        <w:ind w:left="0" w:firstLine="567"/>
        <w:jc w:val="both"/>
        <w:rPr>
          <w:rFonts w:ascii="Times New Roman" w:hAnsi="Times New Roman" w:cs="Times New Roman"/>
          <w:b/>
          <w:sz w:val="24"/>
          <w:szCs w:val="24"/>
        </w:rPr>
      </w:pPr>
      <w:r w:rsidRPr="00810D50">
        <w:rPr>
          <w:rFonts w:ascii="Times New Roman"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67E04A19" w14:textId="1DD9E68A" w:rsidR="00B43B93" w:rsidRPr="00810D50" w:rsidRDefault="00B43B93" w:rsidP="00810D50">
      <w:pPr>
        <w:pStyle w:val="Sraopastraipa"/>
        <w:numPr>
          <w:ilvl w:val="1"/>
          <w:numId w:val="13"/>
        </w:numPr>
        <w:tabs>
          <w:tab w:val="left" w:pos="-2977"/>
          <w:tab w:val="left" w:pos="1560"/>
        </w:tabs>
        <w:autoSpaceDN w:val="0"/>
        <w:spacing w:after="0" w:line="240" w:lineRule="auto"/>
        <w:ind w:left="0" w:firstLine="567"/>
        <w:jc w:val="both"/>
        <w:rPr>
          <w:rFonts w:ascii="Times New Roman" w:hAnsi="Times New Roman" w:cs="Times New Roman"/>
          <w:b/>
          <w:sz w:val="24"/>
          <w:szCs w:val="24"/>
        </w:rPr>
      </w:pPr>
      <w:r w:rsidRPr="00810D50">
        <w:rPr>
          <w:rFonts w:ascii="Times New Roman" w:hAnsi="Times New Roman" w:cs="Times New Roman"/>
          <w:sz w:val="24"/>
          <w:szCs w:val="24"/>
        </w:rPr>
        <w:lastRenderedPageBreak/>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22878171" w14:textId="77777777" w:rsidR="00B43B93" w:rsidRPr="00CB6ED4" w:rsidRDefault="00B43B93" w:rsidP="00B43B93">
      <w:pPr>
        <w:tabs>
          <w:tab w:val="left" w:pos="-2977"/>
          <w:tab w:val="left" w:pos="1560"/>
        </w:tabs>
        <w:spacing w:after="0"/>
        <w:ind w:firstLine="567"/>
        <w:jc w:val="both"/>
        <w:rPr>
          <w:rFonts w:ascii="Times New Roman" w:hAnsi="Times New Roman" w:cs="Times New Roman"/>
          <w:b/>
          <w:sz w:val="24"/>
          <w:szCs w:val="24"/>
        </w:rPr>
      </w:pPr>
    </w:p>
    <w:p w14:paraId="437D9628" w14:textId="77777777" w:rsidR="00B43B93" w:rsidRPr="00CB6ED4" w:rsidRDefault="00B43B93" w:rsidP="00F5494E">
      <w:pPr>
        <w:pStyle w:val="Sraopastraipa"/>
        <w:numPr>
          <w:ilvl w:val="0"/>
          <w:numId w:val="13"/>
        </w:numPr>
        <w:tabs>
          <w:tab w:val="left" w:pos="-2977"/>
          <w:tab w:val="left" w:pos="1560"/>
        </w:tabs>
        <w:autoSpaceDN w:val="0"/>
        <w:spacing w:after="0" w:line="240" w:lineRule="auto"/>
        <w:jc w:val="center"/>
        <w:rPr>
          <w:rFonts w:ascii="Times New Roman" w:hAnsi="Times New Roman" w:cs="Times New Roman"/>
          <w:b/>
          <w:sz w:val="24"/>
          <w:szCs w:val="24"/>
        </w:rPr>
      </w:pPr>
      <w:r w:rsidRPr="00CB6ED4">
        <w:rPr>
          <w:rFonts w:ascii="Times New Roman" w:hAnsi="Times New Roman" w:cs="Times New Roman"/>
          <w:b/>
          <w:sz w:val="24"/>
          <w:szCs w:val="24"/>
        </w:rPr>
        <w:t>SUTARTIES NUTRAUKIMAS</w:t>
      </w:r>
    </w:p>
    <w:p w14:paraId="5A4E43D9" w14:textId="209F2A85" w:rsidR="00B43B93" w:rsidRPr="00756835" w:rsidRDefault="00B43B93" w:rsidP="00810D50">
      <w:pPr>
        <w:pStyle w:val="Sraopastraipa"/>
        <w:numPr>
          <w:ilvl w:val="1"/>
          <w:numId w:val="13"/>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eastAsia="lt-LT"/>
        </w:rPr>
      </w:pPr>
      <w:r w:rsidRPr="00810D50">
        <w:rPr>
          <w:rFonts w:ascii="Times New Roman" w:hAnsi="Times New Roman" w:cs="Times New Roman"/>
          <w:sz w:val="24"/>
          <w:szCs w:val="24"/>
          <w:lang w:eastAsia="ar-SA"/>
        </w:rPr>
        <w:t>Jeigu Paslau</w:t>
      </w:r>
      <w:r w:rsidR="00D002A7" w:rsidRPr="00810D50">
        <w:rPr>
          <w:rFonts w:ascii="Times New Roman" w:hAnsi="Times New Roman" w:cs="Times New Roman"/>
          <w:sz w:val="24"/>
          <w:szCs w:val="24"/>
          <w:lang w:eastAsia="ar-SA"/>
        </w:rPr>
        <w:t>gų</w:t>
      </w:r>
      <w:r w:rsidRPr="00810D50">
        <w:rPr>
          <w:rFonts w:ascii="Times New Roman" w:hAnsi="Times New Roman" w:cs="Times New Roman"/>
          <w:sz w:val="24"/>
          <w:szCs w:val="24"/>
          <w:lang w:eastAsia="ar-SA"/>
        </w:rPr>
        <w:t xml:space="preserve"> te</w:t>
      </w:r>
      <w:r w:rsidR="00DE2355" w:rsidRPr="00810D50">
        <w:rPr>
          <w:rFonts w:ascii="Times New Roman" w:hAnsi="Times New Roman" w:cs="Times New Roman"/>
          <w:sz w:val="24"/>
          <w:szCs w:val="24"/>
          <w:lang w:eastAsia="ar-SA"/>
        </w:rPr>
        <w:t>i</w:t>
      </w:r>
      <w:r w:rsidRPr="00810D50">
        <w:rPr>
          <w:rFonts w:ascii="Times New Roman" w:hAnsi="Times New Roman" w:cs="Times New Roman"/>
          <w:sz w:val="24"/>
          <w:szCs w:val="24"/>
          <w:lang w:eastAsia="ar-SA"/>
        </w:rPr>
        <w:t xml:space="preserve">kėjas </w:t>
      </w:r>
      <w:r w:rsidR="00C923B4" w:rsidRPr="00810D50">
        <w:rPr>
          <w:rFonts w:ascii="Times New Roman" w:hAnsi="Times New Roman" w:cs="Times New Roman"/>
          <w:sz w:val="24"/>
          <w:szCs w:val="24"/>
          <w:lang w:eastAsia="ar-SA"/>
        </w:rPr>
        <w:t xml:space="preserve">vėluoja </w:t>
      </w:r>
      <w:r w:rsidR="001F3EEC" w:rsidRPr="000C695F">
        <w:rPr>
          <w:rFonts w:ascii="Times New Roman" w:hAnsi="Times New Roman" w:cs="Times New Roman"/>
          <w:sz w:val="24"/>
          <w:szCs w:val="24"/>
        </w:rPr>
        <w:t xml:space="preserve">parengti </w:t>
      </w:r>
      <w:r w:rsidR="001F3EEC">
        <w:rPr>
          <w:rFonts w:ascii="Times New Roman" w:hAnsi="Times New Roman" w:cs="Times New Roman"/>
          <w:sz w:val="24"/>
          <w:szCs w:val="24"/>
        </w:rPr>
        <w:t>techninį darbo projektą</w:t>
      </w:r>
      <w:r w:rsidR="001F3EEC" w:rsidRPr="000C695F">
        <w:rPr>
          <w:rFonts w:ascii="Times New Roman" w:hAnsi="Times New Roman" w:cs="Times New Roman"/>
          <w:sz w:val="24"/>
          <w:szCs w:val="24"/>
        </w:rPr>
        <w:t xml:space="preserve"> ilgiau nei 30 kalendorinių dienų</w:t>
      </w:r>
      <w:r w:rsidRPr="00810D50">
        <w:rPr>
          <w:rFonts w:ascii="Times New Roman" w:hAnsi="Times New Roman" w:cs="Times New Roman"/>
          <w:sz w:val="24"/>
          <w:szCs w:val="24"/>
          <w:lang w:eastAsia="ar-SA"/>
        </w:rPr>
        <w:t>, ar</w:t>
      </w:r>
      <w:r w:rsidR="00E44F8C" w:rsidRPr="00CB6ED4">
        <w:t xml:space="preserve"> </w:t>
      </w:r>
      <w:r w:rsidR="00810D50">
        <w:rPr>
          <w:rStyle w:val="cf01"/>
          <w:rFonts w:ascii="Times New Roman" w:hAnsi="Times New Roman" w:cs="Times New Roman"/>
          <w:sz w:val="24"/>
          <w:szCs w:val="24"/>
        </w:rPr>
        <w:t>nepradeda teikti statinio projekto vykdymo priežiūros pradėjus rangos darbus objekte, ar neteikia visą statybos laikotarpį</w:t>
      </w:r>
      <w:r w:rsidR="00810D50" w:rsidRPr="00810D50">
        <w:rPr>
          <w:rFonts w:ascii="Times New Roman" w:hAnsi="Times New Roman" w:cs="Times New Roman"/>
          <w:sz w:val="24"/>
          <w:szCs w:val="24"/>
          <w:lang w:eastAsia="ar-SA"/>
        </w:rPr>
        <w:t>,</w:t>
      </w:r>
      <w:r w:rsidR="00F736FA" w:rsidRPr="00810D50">
        <w:rPr>
          <w:rFonts w:ascii="Times New Roman" w:hAnsi="Times New Roman" w:cs="Times New Roman"/>
          <w:color w:val="FF0000"/>
          <w:sz w:val="24"/>
          <w:szCs w:val="24"/>
          <w:lang w:eastAsia="ar-SA"/>
        </w:rPr>
        <w:t xml:space="preserve"> </w:t>
      </w:r>
      <w:r w:rsidR="00810D50" w:rsidRPr="00810D50">
        <w:rPr>
          <w:rFonts w:ascii="Times New Roman" w:hAnsi="Times New Roman" w:cs="Times New Roman"/>
          <w:sz w:val="24"/>
          <w:szCs w:val="24"/>
        </w:rPr>
        <w:t xml:space="preserve">ar nepataiso techninio darbo projekto pagal </w:t>
      </w:r>
      <w:r w:rsidR="00810D50" w:rsidRPr="00810D50">
        <w:rPr>
          <w:rStyle w:val="Komentaronuoroda"/>
          <w:rFonts w:ascii="Times New Roman" w:hAnsi="Times New Roman" w:cs="Times New Roman"/>
          <w:sz w:val="24"/>
          <w:szCs w:val="24"/>
        </w:rPr>
        <w:t xml:space="preserve">statinio projekto bendrosios </w:t>
      </w:r>
      <w:r w:rsidR="00810D50" w:rsidRPr="00810D50">
        <w:rPr>
          <w:rFonts w:ascii="Times New Roman" w:hAnsi="Times New Roman" w:cs="Times New Roman"/>
          <w:sz w:val="24"/>
          <w:szCs w:val="24"/>
        </w:rPr>
        <w:t xml:space="preserve">ekspertizės privalomąsias pastabas per nustatytą terminą, </w:t>
      </w:r>
      <w:r w:rsidR="00810D50">
        <w:rPr>
          <w:rStyle w:val="cf01"/>
          <w:rFonts w:ascii="Times New Roman" w:hAnsi="Times New Roman" w:cs="Times New Roman"/>
          <w:sz w:val="24"/>
          <w:szCs w:val="24"/>
        </w:rPr>
        <w:t>ar n</w:t>
      </w:r>
      <w:r w:rsidR="00810D50" w:rsidRPr="0091011C">
        <w:rPr>
          <w:rFonts w:ascii="Times New Roman" w:hAnsi="Times New Roman"/>
          <w:bCs/>
          <w:sz w:val="24"/>
          <w:szCs w:val="24"/>
        </w:rPr>
        <w:t>eištais</w:t>
      </w:r>
      <w:r w:rsidR="00810D50">
        <w:rPr>
          <w:rFonts w:ascii="Times New Roman" w:hAnsi="Times New Roman"/>
          <w:bCs/>
          <w:sz w:val="24"/>
          <w:szCs w:val="24"/>
        </w:rPr>
        <w:t>o</w:t>
      </w:r>
      <w:r w:rsidR="00810D50" w:rsidRPr="0091011C">
        <w:rPr>
          <w:rFonts w:ascii="Times New Roman" w:hAnsi="Times New Roman"/>
          <w:bCs/>
          <w:sz w:val="24"/>
          <w:szCs w:val="24"/>
        </w:rPr>
        <w:t xml:space="preserve"> defektų nustatytu terminu</w:t>
      </w:r>
      <w:r w:rsidR="00810D50">
        <w:rPr>
          <w:rFonts w:ascii="Times New Roman" w:hAnsi="Times New Roman" w:cs="Times New Roman"/>
          <w:spacing w:val="-4"/>
          <w:sz w:val="24"/>
          <w:szCs w:val="24"/>
        </w:rPr>
        <w:t xml:space="preserve">, </w:t>
      </w:r>
      <w:r w:rsidR="00385C69">
        <w:rPr>
          <w:rFonts w:ascii="Times New Roman" w:hAnsi="Times New Roman" w:cs="Times New Roman"/>
          <w:spacing w:val="-4"/>
          <w:sz w:val="24"/>
          <w:szCs w:val="24"/>
        </w:rPr>
        <w:t xml:space="preserve">ar </w:t>
      </w:r>
      <w:r w:rsidR="00385C69">
        <w:rPr>
          <w:rFonts w:ascii="Times New Roman" w:eastAsia="Times New Roman" w:hAnsi="Times New Roman" w:cs="Times New Roman"/>
          <w:spacing w:val="-4"/>
          <w:sz w:val="24"/>
          <w:szCs w:val="24"/>
        </w:rPr>
        <w:t>n</w:t>
      </w:r>
      <w:r w:rsidR="00385C69" w:rsidRPr="00382E59">
        <w:rPr>
          <w:rFonts w:ascii="Times New Roman" w:eastAsia="Times New Roman" w:hAnsi="Times New Roman" w:cs="Times New Roman"/>
          <w:spacing w:val="-4"/>
          <w:sz w:val="24"/>
          <w:szCs w:val="24"/>
        </w:rPr>
        <w:t>esilank</w:t>
      </w:r>
      <w:r w:rsidR="00385C69">
        <w:rPr>
          <w:rFonts w:ascii="Times New Roman" w:eastAsia="Times New Roman" w:hAnsi="Times New Roman" w:cs="Times New Roman"/>
          <w:spacing w:val="-4"/>
          <w:sz w:val="24"/>
          <w:szCs w:val="24"/>
        </w:rPr>
        <w:t>o</w:t>
      </w:r>
      <w:r w:rsidR="00385C69" w:rsidRPr="00382E59">
        <w:rPr>
          <w:rFonts w:ascii="Times New Roman" w:eastAsia="Times New Roman" w:hAnsi="Times New Roman" w:cs="Times New Roman"/>
          <w:spacing w:val="-4"/>
          <w:sz w:val="24"/>
          <w:szCs w:val="24"/>
        </w:rPr>
        <w:t xml:space="preserve"> objekte, ar lank</w:t>
      </w:r>
      <w:r w:rsidR="00385C69">
        <w:rPr>
          <w:rFonts w:ascii="Times New Roman" w:eastAsia="Times New Roman" w:hAnsi="Times New Roman" w:cs="Times New Roman"/>
          <w:spacing w:val="-4"/>
          <w:sz w:val="24"/>
          <w:szCs w:val="24"/>
        </w:rPr>
        <w:t>osi</w:t>
      </w:r>
      <w:r w:rsidR="00385C69" w:rsidRPr="00382E59">
        <w:rPr>
          <w:rFonts w:ascii="Times New Roman" w:eastAsia="Times New Roman" w:hAnsi="Times New Roman" w:cs="Times New Roman"/>
          <w:spacing w:val="-4"/>
          <w:sz w:val="24"/>
          <w:szCs w:val="24"/>
        </w:rPr>
        <w:t xml:space="preserve"> rečiau </w:t>
      </w:r>
      <w:r w:rsidR="00385C69">
        <w:rPr>
          <w:rFonts w:ascii="Times New Roman" w:eastAsia="Times New Roman" w:hAnsi="Times New Roman" w:cs="Times New Roman"/>
          <w:spacing w:val="-4"/>
          <w:sz w:val="24"/>
          <w:szCs w:val="24"/>
        </w:rPr>
        <w:t>kaip numatyta teisės aktuose</w:t>
      </w:r>
      <w:r w:rsidR="00385C69" w:rsidRPr="00382E59">
        <w:rPr>
          <w:rFonts w:ascii="Times New Roman" w:eastAsia="Times New Roman" w:hAnsi="Times New Roman" w:cs="Times New Roman"/>
          <w:spacing w:val="-4"/>
          <w:sz w:val="24"/>
          <w:szCs w:val="24"/>
        </w:rPr>
        <w:t>, ar nesilank</w:t>
      </w:r>
      <w:r w:rsidR="00385C69">
        <w:rPr>
          <w:rFonts w:ascii="Times New Roman" w:eastAsia="Times New Roman" w:hAnsi="Times New Roman" w:cs="Times New Roman"/>
          <w:spacing w:val="-4"/>
          <w:sz w:val="24"/>
          <w:szCs w:val="24"/>
        </w:rPr>
        <w:t>o</w:t>
      </w:r>
      <w:r w:rsidR="00385C69" w:rsidRPr="00382E59">
        <w:rPr>
          <w:rFonts w:ascii="Times New Roman" w:eastAsia="Times New Roman" w:hAnsi="Times New Roman" w:cs="Times New Roman"/>
          <w:spacing w:val="-4"/>
          <w:sz w:val="24"/>
          <w:szCs w:val="24"/>
        </w:rPr>
        <w:t xml:space="preserve"> užsakovui pareikalavus, </w:t>
      </w:r>
      <w:r w:rsidR="00E44F8C" w:rsidRPr="00810D50">
        <w:rPr>
          <w:rFonts w:ascii="Times New Roman" w:hAnsi="Times New Roman" w:cs="Times New Roman"/>
          <w:color w:val="FF0000"/>
          <w:sz w:val="24"/>
          <w:szCs w:val="24"/>
          <w:lang w:eastAsia="ar-SA"/>
        </w:rPr>
        <w:t xml:space="preserve">ar </w:t>
      </w:r>
      <w:r w:rsidRPr="00810D50">
        <w:rPr>
          <w:rFonts w:ascii="Times New Roman" w:hAnsi="Times New Roman" w:cs="Times New Roman"/>
          <w:color w:val="FF0000"/>
          <w:sz w:val="24"/>
          <w:szCs w:val="24"/>
          <w:lang w:eastAsia="ar-SA"/>
        </w:rPr>
        <w:t>pažeidžia 5.</w:t>
      </w:r>
      <w:r w:rsidR="00810D50">
        <w:rPr>
          <w:rFonts w:ascii="Times New Roman" w:hAnsi="Times New Roman" w:cs="Times New Roman"/>
          <w:color w:val="FF0000"/>
          <w:sz w:val="24"/>
          <w:szCs w:val="24"/>
          <w:lang w:eastAsia="ar-SA"/>
        </w:rPr>
        <w:t>1</w:t>
      </w:r>
      <w:r w:rsidR="00385C69">
        <w:rPr>
          <w:rFonts w:ascii="Times New Roman" w:hAnsi="Times New Roman" w:cs="Times New Roman"/>
          <w:color w:val="FF0000"/>
          <w:sz w:val="24"/>
          <w:szCs w:val="24"/>
          <w:lang w:eastAsia="ar-SA"/>
        </w:rPr>
        <w:t>8</w:t>
      </w:r>
      <w:r w:rsidR="00E44F8C" w:rsidRPr="00810D50">
        <w:rPr>
          <w:rFonts w:ascii="Times New Roman" w:hAnsi="Times New Roman" w:cs="Times New Roman"/>
          <w:color w:val="FF0000"/>
          <w:sz w:val="24"/>
          <w:szCs w:val="24"/>
          <w:lang w:eastAsia="ar-SA"/>
        </w:rPr>
        <w:t>.</w:t>
      </w:r>
      <w:r w:rsidRPr="00810D50">
        <w:rPr>
          <w:rFonts w:ascii="Times New Roman" w:hAnsi="Times New Roman" w:cs="Times New Roman"/>
          <w:color w:val="FF0000"/>
          <w:sz w:val="24"/>
          <w:szCs w:val="24"/>
          <w:lang w:eastAsia="ar-SA"/>
        </w:rPr>
        <w:t xml:space="preserve"> punkte nurodytą </w:t>
      </w:r>
      <w:r w:rsidR="00BE3DF1" w:rsidRPr="00810D50">
        <w:rPr>
          <w:rFonts w:ascii="Times New Roman" w:hAnsi="Times New Roman" w:cs="Times New Roman"/>
          <w:color w:val="FF0000"/>
          <w:sz w:val="24"/>
          <w:szCs w:val="24"/>
          <w:lang w:eastAsia="ar-SA"/>
        </w:rPr>
        <w:t>įsipareigojimą</w:t>
      </w:r>
      <w:r w:rsidRPr="00810D50">
        <w:rPr>
          <w:rFonts w:ascii="Times New Roman" w:hAnsi="Times New Roman" w:cs="Times New Roman"/>
          <w:color w:val="FF0000"/>
          <w:sz w:val="24"/>
          <w:szCs w:val="24"/>
          <w:lang w:eastAsia="ar-SA"/>
        </w:rPr>
        <w:t xml:space="preserve"> dėl </w:t>
      </w:r>
      <w:r w:rsidR="00CB5260" w:rsidRPr="00810D50">
        <w:rPr>
          <w:rFonts w:ascii="Times New Roman" w:hAnsi="Times New Roman" w:cs="Times New Roman"/>
          <w:color w:val="FF0000"/>
          <w:sz w:val="24"/>
          <w:szCs w:val="24"/>
          <w:lang w:eastAsia="ar-SA"/>
        </w:rPr>
        <w:t>aplinkos apsaugos vadybos sistemos standartų taikymo</w:t>
      </w:r>
      <w:r w:rsidR="00F736FA" w:rsidRPr="00810D50">
        <w:rPr>
          <w:rFonts w:ascii="Times New Roman" w:hAnsi="Times New Roman" w:cs="Times New Roman"/>
          <w:color w:val="FF0000"/>
          <w:sz w:val="24"/>
          <w:szCs w:val="24"/>
          <w:lang w:eastAsia="ar-SA"/>
        </w:rPr>
        <w:t xml:space="preserve"> (jei taikoma)</w:t>
      </w:r>
      <w:r w:rsidR="00CB5260" w:rsidRPr="00810D50">
        <w:rPr>
          <w:rFonts w:ascii="Times New Roman" w:hAnsi="Times New Roman" w:cs="Times New Roman"/>
          <w:color w:val="FF0000"/>
          <w:sz w:val="24"/>
          <w:szCs w:val="24"/>
          <w:lang w:eastAsia="ar-SA"/>
        </w:rPr>
        <w:t xml:space="preserve"> </w:t>
      </w:r>
      <w:r w:rsidRPr="00810D50">
        <w:rPr>
          <w:rFonts w:ascii="Times New Roman" w:hAnsi="Times New Roman" w:cs="Times New Roman"/>
          <w:sz w:val="24"/>
          <w:szCs w:val="24"/>
          <w:lang w:eastAsia="ar-SA"/>
        </w:rPr>
        <w:t xml:space="preserve">(daro esminius sutarties pažeidimus) ar nevykdo kitų įsipareigojimų pagal </w:t>
      </w:r>
      <w:r w:rsidR="00BE3DF1" w:rsidRPr="00810D50">
        <w:rPr>
          <w:rFonts w:ascii="Times New Roman" w:hAnsi="Times New Roman" w:cs="Times New Roman"/>
          <w:sz w:val="24"/>
          <w:szCs w:val="24"/>
          <w:lang w:eastAsia="ar-SA"/>
        </w:rPr>
        <w:t>S</w:t>
      </w:r>
      <w:r w:rsidRPr="00810D50">
        <w:rPr>
          <w:rFonts w:ascii="Times New Roman" w:hAnsi="Times New Roman" w:cs="Times New Roman"/>
          <w:sz w:val="24"/>
          <w:szCs w:val="24"/>
          <w:lang w:eastAsia="ar-SA"/>
        </w:rPr>
        <w:t xml:space="preserve">utartį, ar vykdo juos netinkamai, Užsakovas </w:t>
      </w:r>
      <w:r w:rsidRPr="00810D50">
        <w:rPr>
          <w:rFonts w:ascii="Times New Roman" w:hAnsi="Times New Roman" w:cs="Times New Roman"/>
          <w:sz w:val="24"/>
          <w:szCs w:val="24"/>
          <w:lang w:eastAsia="lt-LT"/>
        </w:rPr>
        <w:t>prieš 14 kalendorinių dienų raštu pranešęs apie tai Paslaug</w:t>
      </w:r>
      <w:r w:rsidR="00BE3DF1" w:rsidRPr="00810D50">
        <w:rPr>
          <w:rFonts w:ascii="Times New Roman" w:hAnsi="Times New Roman" w:cs="Times New Roman"/>
          <w:sz w:val="24"/>
          <w:szCs w:val="24"/>
          <w:lang w:eastAsia="lt-LT"/>
        </w:rPr>
        <w:t>ų</w:t>
      </w:r>
      <w:r w:rsidRPr="00810D50">
        <w:rPr>
          <w:rFonts w:ascii="Times New Roman" w:hAnsi="Times New Roman" w:cs="Times New Roman"/>
          <w:sz w:val="24"/>
          <w:szCs w:val="24"/>
          <w:lang w:eastAsia="lt-LT"/>
        </w:rPr>
        <w:t xml:space="preserve"> te</w:t>
      </w:r>
      <w:r w:rsidR="00BE3DF1" w:rsidRPr="00810D50">
        <w:rPr>
          <w:rFonts w:ascii="Times New Roman" w:hAnsi="Times New Roman" w:cs="Times New Roman"/>
          <w:sz w:val="24"/>
          <w:szCs w:val="24"/>
          <w:lang w:eastAsia="lt-LT"/>
        </w:rPr>
        <w:t>i</w:t>
      </w:r>
      <w:r w:rsidRPr="00810D50">
        <w:rPr>
          <w:rFonts w:ascii="Times New Roman" w:hAnsi="Times New Roman" w:cs="Times New Roman"/>
          <w:sz w:val="24"/>
          <w:szCs w:val="24"/>
          <w:lang w:eastAsia="lt-LT"/>
        </w:rPr>
        <w:t>kėjui</w:t>
      </w:r>
      <w:r w:rsidRPr="00810D50">
        <w:rPr>
          <w:rFonts w:ascii="Times New Roman" w:hAnsi="Times New Roman" w:cs="Times New Roman"/>
          <w:sz w:val="24"/>
          <w:szCs w:val="24"/>
          <w:lang w:eastAsia="ar-SA"/>
        </w:rPr>
        <w:t xml:space="preserve"> turi teisę vienašališkai nutraukti </w:t>
      </w:r>
      <w:r w:rsidR="00A657EE" w:rsidRPr="00810D50">
        <w:rPr>
          <w:rFonts w:ascii="Times New Roman" w:hAnsi="Times New Roman" w:cs="Times New Roman"/>
          <w:sz w:val="24"/>
          <w:szCs w:val="24"/>
          <w:lang w:eastAsia="ar-SA"/>
        </w:rPr>
        <w:t>S</w:t>
      </w:r>
      <w:r w:rsidRPr="00810D50">
        <w:rPr>
          <w:rFonts w:ascii="Times New Roman" w:hAnsi="Times New Roman" w:cs="Times New Roman"/>
          <w:sz w:val="24"/>
          <w:szCs w:val="24"/>
          <w:lang w:eastAsia="ar-SA"/>
        </w:rPr>
        <w:t xml:space="preserve">utartį ir reikalauti sumokėti baudą, lygią 5 procentams pradinės sutarties vertės, </w:t>
      </w:r>
      <w:r w:rsidRPr="00810D50">
        <w:rPr>
          <w:rFonts w:ascii="Times New Roman" w:eastAsia="Times New Roman" w:hAnsi="Times New Roman" w:cs="Times New Roman"/>
          <w:sz w:val="24"/>
          <w:szCs w:val="24"/>
        </w:rPr>
        <w:t xml:space="preserve">kuri </w:t>
      </w:r>
      <w:r w:rsidR="00A657EE" w:rsidRPr="00810D50">
        <w:rPr>
          <w:rFonts w:ascii="Times New Roman" w:eastAsia="Times New Roman" w:hAnsi="Times New Roman" w:cs="Times New Roman"/>
          <w:sz w:val="24"/>
          <w:szCs w:val="24"/>
        </w:rPr>
        <w:t>Š</w:t>
      </w:r>
      <w:r w:rsidRPr="00810D50">
        <w:rPr>
          <w:rFonts w:ascii="Times New Roman" w:eastAsia="Times New Roman" w:hAnsi="Times New Roman" w:cs="Times New Roman"/>
          <w:sz w:val="24"/>
          <w:szCs w:val="24"/>
        </w:rPr>
        <w:t xml:space="preserve">alių laikoma minimaliais patirtais tiesioginiais nuostoliais, </w:t>
      </w:r>
      <w:r w:rsidRPr="00810D50">
        <w:rPr>
          <w:rFonts w:ascii="Times New Roman" w:eastAsia="Times New Roman" w:hAnsi="Times New Roman" w:cs="Times New Roman"/>
          <w:sz w:val="24"/>
          <w:szCs w:val="24"/>
          <w:lang w:eastAsia="ar-SA"/>
        </w:rPr>
        <w:t>bei reikalauti visų kitų nuostolių atlyginimo tiek, kiek jų nepadengia bauda ir delspinigiai</w:t>
      </w:r>
      <w:r w:rsidRPr="00810D50">
        <w:rPr>
          <w:rFonts w:ascii="Times New Roman" w:hAnsi="Times New Roman" w:cs="Times New Roman"/>
          <w:sz w:val="24"/>
          <w:szCs w:val="24"/>
          <w:lang w:eastAsia="ar-SA"/>
        </w:rPr>
        <w:t>.</w:t>
      </w:r>
    </w:p>
    <w:p w14:paraId="73FBEA02" w14:textId="77777777" w:rsidR="00A657EE" w:rsidRDefault="00B43B93" w:rsidP="00756835">
      <w:pPr>
        <w:pStyle w:val="Sraopastraipa"/>
        <w:numPr>
          <w:ilvl w:val="1"/>
          <w:numId w:val="13"/>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eastAsia="lt-LT"/>
        </w:rPr>
      </w:pPr>
      <w:r w:rsidRPr="00756835">
        <w:rPr>
          <w:rFonts w:ascii="Times New Roman" w:eastAsia="Times New Roman" w:hAnsi="Times New Roman" w:cs="Times New Roman"/>
          <w:bCs/>
          <w:sz w:val="24"/>
          <w:szCs w:val="24"/>
          <w:lang w:eastAsia="ar-SA"/>
        </w:rPr>
        <w:t>Užsakovas</w:t>
      </w:r>
      <w:r w:rsidRPr="00756835">
        <w:rPr>
          <w:rFonts w:ascii="Times New Roman" w:eastAsia="Times New Roman" w:hAnsi="Times New Roman" w:cs="Times New Roman"/>
          <w:sz w:val="24"/>
          <w:szCs w:val="24"/>
          <w:lang w:eastAsia="lt-LT"/>
        </w:rPr>
        <w:t xml:space="preserve"> prieš 14 kalendorinių dienų raštu pranešęs apie tai </w:t>
      </w:r>
      <w:r w:rsidRPr="00756835">
        <w:rPr>
          <w:rFonts w:ascii="Times New Roman" w:hAnsi="Times New Roman" w:cs="Times New Roman"/>
          <w:sz w:val="24"/>
          <w:szCs w:val="24"/>
          <w:lang w:eastAsia="lt-LT"/>
        </w:rPr>
        <w:t>Paslaug</w:t>
      </w:r>
      <w:r w:rsidR="00A657EE" w:rsidRPr="00756835">
        <w:rPr>
          <w:rFonts w:ascii="Times New Roman" w:hAnsi="Times New Roman" w:cs="Times New Roman"/>
          <w:sz w:val="24"/>
          <w:szCs w:val="24"/>
          <w:lang w:eastAsia="lt-LT"/>
        </w:rPr>
        <w:t>ų</w:t>
      </w:r>
      <w:r w:rsidRPr="00756835">
        <w:rPr>
          <w:rFonts w:ascii="Times New Roman" w:hAnsi="Times New Roman" w:cs="Times New Roman"/>
          <w:sz w:val="24"/>
          <w:szCs w:val="24"/>
          <w:lang w:eastAsia="lt-LT"/>
        </w:rPr>
        <w:t xml:space="preserve"> te</w:t>
      </w:r>
      <w:r w:rsidR="00A657EE" w:rsidRPr="00756835">
        <w:rPr>
          <w:rFonts w:ascii="Times New Roman" w:hAnsi="Times New Roman" w:cs="Times New Roman"/>
          <w:sz w:val="24"/>
          <w:szCs w:val="24"/>
          <w:lang w:eastAsia="lt-LT"/>
        </w:rPr>
        <w:t>i</w:t>
      </w:r>
      <w:r w:rsidRPr="00756835">
        <w:rPr>
          <w:rFonts w:ascii="Times New Roman" w:hAnsi="Times New Roman" w:cs="Times New Roman"/>
          <w:sz w:val="24"/>
          <w:szCs w:val="24"/>
          <w:lang w:eastAsia="lt-LT"/>
        </w:rPr>
        <w:t>kėjui</w:t>
      </w:r>
      <w:r w:rsidRPr="00756835">
        <w:rPr>
          <w:rFonts w:ascii="Times New Roman" w:hAnsi="Times New Roman" w:cs="Times New Roman"/>
          <w:sz w:val="24"/>
          <w:szCs w:val="24"/>
          <w:lang w:eastAsia="ar-SA"/>
        </w:rPr>
        <w:t xml:space="preserve"> </w:t>
      </w:r>
      <w:r w:rsidRPr="00756835">
        <w:rPr>
          <w:rFonts w:ascii="Times New Roman" w:eastAsia="Times New Roman" w:hAnsi="Times New Roman" w:cs="Times New Roman"/>
          <w:sz w:val="24"/>
          <w:szCs w:val="24"/>
          <w:lang w:eastAsia="ar-SA"/>
        </w:rPr>
        <w:t xml:space="preserve">turi teisę vienašališkai nutraukti </w:t>
      </w:r>
      <w:r w:rsidR="00A657EE" w:rsidRPr="00756835">
        <w:rPr>
          <w:rFonts w:ascii="Times New Roman" w:eastAsia="Times New Roman" w:hAnsi="Times New Roman" w:cs="Times New Roman"/>
          <w:sz w:val="24"/>
          <w:szCs w:val="24"/>
          <w:lang w:eastAsia="ar-SA"/>
        </w:rPr>
        <w:t>S</w:t>
      </w:r>
      <w:r w:rsidRPr="00756835">
        <w:rPr>
          <w:rFonts w:ascii="Times New Roman" w:eastAsia="Times New Roman" w:hAnsi="Times New Roman" w:cs="Times New Roman"/>
          <w:sz w:val="24"/>
          <w:szCs w:val="24"/>
          <w:lang w:eastAsia="ar-SA"/>
        </w:rPr>
        <w:t xml:space="preserve">utartį, jeigu </w:t>
      </w:r>
      <w:r w:rsidRPr="00756835">
        <w:rPr>
          <w:rFonts w:ascii="Times New Roman" w:hAnsi="Times New Roman" w:cs="Times New Roman"/>
          <w:sz w:val="24"/>
          <w:szCs w:val="24"/>
          <w:lang w:eastAsia="lt-LT"/>
        </w:rPr>
        <w:t>Paslaug</w:t>
      </w:r>
      <w:r w:rsidR="00A657EE" w:rsidRPr="00756835">
        <w:rPr>
          <w:rFonts w:ascii="Times New Roman" w:hAnsi="Times New Roman" w:cs="Times New Roman"/>
          <w:sz w:val="24"/>
          <w:szCs w:val="24"/>
          <w:lang w:eastAsia="lt-LT"/>
        </w:rPr>
        <w:t>ų</w:t>
      </w:r>
      <w:r w:rsidRPr="00756835">
        <w:rPr>
          <w:rFonts w:ascii="Times New Roman" w:hAnsi="Times New Roman" w:cs="Times New Roman"/>
          <w:sz w:val="24"/>
          <w:szCs w:val="24"/>
          <w:lang w:eastAsia="lt-LT"/>
        </w:rPr>
        <w:t xml:space="preserve"> te</w:t>
      </w:r>
      <w:r w:rsidR="00A657EE" w:rsidRPr="00756835">
        <w:rPr>
          <w:rFonts w:ascii="Times New Roman" w:hAnsi="Times New Roman" w:cs="Times New Roman"/>
          <w:sz w:val="24"/>
          <w:szCs w:val="24"/>
          <w:lang w:eastAsia="lt-LT"/>
        </w:rPr>
        <w:t>i</w:t>
      </w:r>
      <w:r w:rsidRPr="00756835">
        <w:rPr>
          <w:rFonts w:ascii="Times New Roman" w:hAnsi="Times New Roman" w:cs="Times New Roman"/>
          <w:sz w:val="24"/>
          <w:szCs w:val="24"/>
          <w:lang w:eastAsia="lt-LT"/>
        </w:rPr>
        <w:t>kėjas</w:t>
      </w:r>
      <w:r w:rsidRPr="00756835">
        <w:rPr>
          <w:rFonts w:ascii="Times New Roman" w:hAnsi="Times New Roman" w:cs="Times New Roman"/>
          <w:sz w:val="24"/>
          <w:szCs w:val="24"/>
          <w:lang w:eastAsia="ar-SA"/>
        </w:rPr>
        <w:t xml:space="preserve"> </w:t>
      </w:r>
      <w:r w:rsidRPr="00756835">
        <w:rPr>
          <w:rFonts w:ascii="Times New Roman" w:eastAsia="Times New Roman" w:hAnsi="Times New Roman" w:cs="Times New Roman"/>
          <w:sz w:val="24"/>
          <w:szCs w:val="24"/>
          <w:lang w:eastAsia="ar-SA"/>
        </w:rPr>
        <w:t>bankrutuoja arba nepajėgia vykdyti sutartinių įsipareigojimų ir</w:t>
      </w:r>
      <w:r w:rsidR="00A657EE" w:rsidRPr="00756835">
        <w:rPr>
          <w:rFonts w:ascii="Times New Roman" w:eastAsia="Times New Roman" w:hAnsi="Times New Roman" w:cs="Times New Roman"/>
          <w:sz w:val="24"/>
          <w:szCs w:val="24"/>
          <w:lang w:eastAsia="ar-SA"/>
        </w:rPr>
        <w:t>,</w:t>
      </w:r>
      <w:r w:rsidRPr="00756835">
        <w:rPr>
          <w:rFonts w:ascii="Times New Roman" w:eastAsia="Times New Roman" w:hAnsi="Times New Roman" w:cs="Times New Roman"/>
          <w:sz w:val="24"/>
          <w:szCs w:val="24"/>
          <w:lang w:eastAsia="ar-SA"/>
        </w:rPr>
        <w:t xml:space="preserve"> </w:t>
      </w:r>
      <w:r w:rsidRPr="00756835">
        <w:rPr>
          <w:rFonts w:ascii="Times New Roman" w:eastAsia="Times New Roman" w:hAnsi="Times New Roman" w:cs="Times New Roman"/>
          <w:bCs/>
          <w:sz w:val="24"/>
          <w:szCs w:val="24"/>
          <w:lang w:eastAsia="ar-SA"/>
        </w:rPr>
        <w:t>Užsakovui</w:t>
      </w:r>
      <w:r w:rsidRPr="00756835">
        <w:rPr>
          <w:rFonts w:ascii="Times New Roman" w:eastAsia="Times New Roman" w:hAnsi="Times New Roman" w:cs="Times New Roman"/>
          <w:sz w:val="24"/>
          <w:szCs w:val="24"/>
          <w:lang w:eastAsia="ar-SA"/>
        </w:rPr>
        <w:t xml:space="preserve"> pareikalavus, nepateikia patikimų įrodymų dėl įmanomo šių įsipareigojimų vykdymo ateityje.</w:t>
      </w:r>
    </w:p>
    <w:p w14:paraId="0839BC8E" w14:textId="77777777" w:rsidR="00756835" w:rsidRPr="00756835" w:rsidRDefault="00B43B93" w:rsidP="00756835">
      <w:pPr>
        <w:pStyle w:val="Sraopastraipa"/>
        <w:numPr>
          <w:ilvl w:val="1"/>
          <w:numId w:val="13"/>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eastAsia="lt-LT"/>
        </w:rPr>
      </w:pPr>
      <w:r w:rsidRPr="00756835">
        <w:rPr>
          <w:rFonts w:ascii="Times New Roman" w:hAnsi="Times New Roman" w:cs="Times New Roman"/>
          <w:sz w:val="24"/>
          <w:szCs w:val="24"/>
          <w:lang w:eastAsia="lt-LT"/>
        </w:rPr>
        <w:t>Paslaug</w:t>
      </w:r>
      <w:r w:rsidR="00A657EE" w:rsidRPr="00756835">
        <w:rPr>
          <w:rFonts w:ascii="Times New Roman" w:hAnsi="Times New Roman" w:cs="Times New Roman"/>
          <w:sz w:val="24"/>
          <w:szCs w:val="24"/>
          <w:lang w:eastAsia="lt-LT"/>
        </w:rPr>
        <w:t>ų</w:t>
      </w:r>
      <w:r w:rsidRPr="00756835">
        <w:rPr>
          <w:rFonts w:ascii="Times New Roman" w:hAnsi="Times New Roman" w:cs="Times New Roman"/>
          <w:sz w:val="24"/>
          <w:szCs w:val="24"/>
          <w:lang w:eastAsia="lt-LT"/>
        </w:rPr>
        <w:t xml:space="preserve"> te</w:t>
      </w:r>
      <w:r w:rsidR="00A657EE" w:rsidRPr="00756835">
        <w:rPr>
          <w:rFonts w:ascii="Times New Roman" w:hAnsi="Times New Roman" w:cs="Times New Roman"/>
          <w:sz w:val="24"/>
          <w:szCs w:val="24"/>
          <w:lang w:eastAsia="lt-LT"/>
        </w:rPr>
        <w:t>i</w:t>
      </w:r>
      <w:r w:rsidRPr="00756835">
        <w:rPr>
          <w:rFonts w:ascii="Times New Roman" w:hAnsi="Times New Roman" w:cs="Times New Roman"/>
          <w:sz w:val="24"/>
          <w:szCs w:val="24"/>
          <w:lang w:eastAsia="lt-LT"/>
        </w:rPr>
        <w:t>kėjas</w:t>
      </w:r>
      <w:r w:rsidRPr="00756835">
        <w:rPr>
          <w:rFonts w:ascii="Times New Roman" w:hAnsi="Times New Roman" w:cs="Times New Roman"/>
          <w:sz w:val="24"/>
          <w:szCs w:val="24"/>
          <w:lang w:eastAsia="ar-SA"/>
        </w:rPr>
        <w:t xml:space="preserve"> </w:t>
      </w:r>
      <w:r w:rsidRPr="00756835">
        <w:rPr>
          <w:rFonts w:ascii="Times New Roman" w:eastAsia="Times New Roman" w:hAnsi="Times New Roman" w:cs="Times New Roman"/>
          <w:sz w:val="24"/>
          <w:szCs w:val="24"/>
          <w:lang w:eastAsia="ar-SA"/>
        </w:rPr>
        <w:t xml:space="preserve">turi teisę vienašališkai nutraukti </w:t>
      </w:r>
      <w:r w:rsidR="00A657EE" w:rsidRPr="00756835">
        <w:rPr>
          <w:rFonts w:ascii="Times New Roman" w:eastAsia="Times New Roman" w:hAnsi="Times New Roman" w:cs="Times New Roman"/>
          <w:sz w:val="24"/>
          <w:szCs w:val="24"/>
          <w:lang w:eastAsia="ar-SA"/>
        </w:rPr>
        <w:t>S</w:t>
      </w:r>
      <w:r w:rsidRPr="00756835">
        <w:rPr>
          <w:rFonts w:ascii="Times New Roman" w:eastAsia="Times New Roman" w:hAnsi="Times New Roman" w:cs="Times New Roman"/>
          <w:sz w:val="24"/>
          <w:szCs w:val="24"/>
          <w:lang w:eastAsia="ar-SA"/>
        </w:rPr>
        <w:t xml:space="preserve">utartį, jeigu </w:t>
      </w:r>
      <w:r w:rsidRPr="00756835">
        <w:rPr>
          <w:rFonts w:ascii="Times New Roman" w:eastAsia="Times New Roman" w:hAnsi="Times New Roman" w:cs="Times New Roman"/>
          <w:bCs/>
          <w:sz w:val="24"/>
          <w:szCs w:val="24"/>
          <w:lang w:eastAsia="ar-SA"/>
        </w:rPr>
        <w:t>Užsakovas</w:t>
      </w:r>
      <w:r w:rsidRPr="00756835">
        <w:rPr>
          <w:rFonts w:ascii="Times New Roman" w:eastAsia="Times New Roman" w:hAnsi="Times New Roman" w:cs="Times New Roman"/>
          <w:sz w:val="24"/>
          <w:szCs w:val="24"/>
          <w:lang w:eastAsia="ar-SA"/>
        </w:rPr>
        <w:t xml:space="preserve"> nevykdo savo įsipareigojimų pagal šią </w:t>
      </w:r>
      <w:r w:rsidR="00A657EE" w:rsidRPr="00756835">
        <w:rPr>
          <w:rFonts w:ascii="Times New Roman" w:eastAsia="Times New Roman" w:hAnsi="Times New Roman" w:cs="Times New Roman"/>
          <w:sz w:val="24"/>
          <w:szCs w:val="24"/>
          <w:lang w:eastAsia="ar-SA"/>
        </w:rPr>
        <w:t>S</w:t>
      </w:r>
      <w:r w:rsidRPr="00756835">
        <w:rPr>
          <w:rFonts w:ascii="Times New Roman" w:eastAsia="Times New Roman" w:hAnsi="Times New Roman" w:cs="Times New Roman"/>
          <w:sz w:val="24"/>
          <w:szCs w:val="24"/>
          <w:lang w:eastAsia="ar-SA"/>
        </w:rPr>
        <w:t xml:space="preserve">utartį. </w:t>
      </w:r>
      <w:r w:rsidR="00A657EE" w:rsidRPr="00756835">
        <w:rPr>
          <w:rFonts w:ascii="Times New Roman" w:hAnsi="Times New Roman" w:cs="Times New Roman"/>
          <w:sz w:val="24"/>
          <w:szCs w:val="24"/>
          <w:lang w:eastAsia="lt-LT"/>
        </w:rPr>
        <w:t>Nutraukus Sutartį šiuo pagrindu Paslaugų teikėjas turi teisę gauti atlyginimą už suteiktų Paslaugų dalį Sutartyje nustatytomis kainomis ir reikalauti sumokėti baudą, lygią 5 procentams pradinės Sutarties vertės, kuri Šalių laikoma minimaliais patirtais tiesioginiais nuostoliais, bei atlyginti visus kitus nuostolius, kiek jų nepadengia Sutartyje nustatytos baudos ir delspinigiai. Paslaugų teikėjas turi pateikti Užsakovui raštišką pranešimą prieš 14 kalendorinių dienų apie Sutarties nutraukimą.</w:t>
      </w:r>
    </w:p>
    <w:p w14:paraId="5F9716BB" w14:textId="283774B5" w:rsidR="00B43B93" w:rsidRDefault="00A657EE" w:rsidP="00756835">
      <w:pPr>
        <w:pStyle w:val="Sraopastraipa"/>
        <w:numPr>
          <w:ilvl w:val="1"/>
          <w:numId w:val="13"/>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eastAsia="lt-LT"/>
        </w:rPr>
      </w:pPr>
      <w:r w:rsidRPr="00756835">
        <w:rPr>
          <w:rFonts w:ascii="Times New Roman" w:hAnsi="Times New Roman" w:cs="Times New Roman"/>
          <w:sz w:val="24"/>
          <w:szCs w:val="24"/>
          <w:lang w:eastAsia="lt-LT"/>
        </w:rPr>
        <w:t xml:space="preserve"> </w:t>
      </w:r>
      <w:r w:rsidR="00B43B93" w:rsidRPr="00756835">
        <w:rPr>
          <w:rFonts w:ascii="Times New Roman" w:eastAsia="Calibri" w:hAnsi="Times New Roman" w:cs="Times New Roman"/>
          <w:sz w:val="24"/>
          <w:szCs w:val="24"/>
          <w:lang w:eastAsia="lt-LT"/>
        </w:rPr>
        <w:t xml:space="preserve">Jeigu </w:t>
      </w:r>
      <w:r w:rsidR="00B43B93" w:rsidRPr="00756835">
        <w:rPr>
          <w:rFonts w:ascii="Times New Roman" w:hAnsi="Times New Roman" w:cs="Times New Roman"/>
          <w:sz w:val="24"/>
          <w:szCs w:val="24"/>
          <w:lang w:eastAsia="lt-LT"/>
        </w:rPr>
        <w:t>Paslaug</w:t>
      </w:r>
      <w:r w:rsidRPr="00756835">
        <w:rPr>
          <w:rFonts w:ascii="Times New Roman" w:hAnsi="Times New Roman" w:cs="Times New Roman"/>
          <w:sz w:val="24"/>
          <w:szCs w:val="24"/>
          <w:lang w:eastAsia="lt-LT"/>
        </w:rPr>
        <w:t>ų</w:t>
      </w:r>
      <w:r w:rsidR="00B43B93" w:rsidRPr="00756835">
        <w:rPr>
          <w:rFonts w:ascii="Times New Roman" w:hAnsi="Times New Roman" w:cs="Times New Roman"/>
          <w:sz w:val="24"/>
          <w:szCs w:val="24"/>
          <w:lang w:eastAsia="lt-LT"/>
        </w:rPr>
        <w:t xml:space="preserve"> te</w:t>
      </w:r>
      <w:r w:rsidRPr="00756835">
        <w:rPr>
          <w:rFonts w:ascii="Times New Roman" w:hAnsi="Times New Roman" w:cs="Times New Roman"/>
          <w:sz w:val="24"/>
          <w:szCs w:val="24"/>
          <w:lang w:eastAsia="lt-LT"/>
        </w:rPr>
        <w:t>i</w:t>
      </w:r>
      <w:r w:rsidR="00B43B93" w:rsidRPr="00756835">
        <w:rPr>
          <w:rFonts w:ascii="Times New Roman" w:hAnsi="Times New Roman" w:cs="Times New Roman"/>
          <w:sz w:val="24"/>
          <w:szCs w:val="24"/>
          <w:lang w:eastAsia="lt-LT"/>
        </w:rPr>
        <w:t>kėjas</w:t>
      </w:r>
      <w:r w:rsidR="00B43B93" w:rsidRPr="00756835">
        <w:rPr>
          <w:rFonts w:ascii="Times New Roman" w:hAnsi="Times New Roman" w:cs="Times New Roman"/>
          <w:sz w:val="24"/>
          <w:szCs w:val="24"/>
          <w:lang w:eastAsia="ar-SA"/>
        </w:rPr>
        <w:t xml:space="preserve"> </w:t>
      </w:r>
      <w:r w:rsidR="00B43B93" w:rsidRPr="00756835">
        <w:rPr>
          <w:rFonts w:ascii="Times New Roman" w:eastAsia="Calibri" w:hAnsi="Times New Roman" w:cs="Times New Roman"/>
          <w:sz w:val="24"/>
          <w:szCs w:val="24"/>
          <w:lang w:eastAsia="lt-LT"/>
        </w:rPr>
        <w:t xml:space="preserve">vienašališkai nutraukia </w:t>
      </w:r>
      <w:r w:rsidRPr="00756835">
        <w:rPr>
          <w:rFonts w:ascii="Times New Roman" w:eastAsia="Calibri" w:hAnsi="Times New Roman" w:cs="Times New Roman"/>
          <w:sz w:val="24"/>
          <w:szCs w:val="24"/>
          <w:lang w:eastAsia="lt-LT"/>
        </w:rPr>
        <w:t>S</w:t>
      </w:r>
      <w:r w:rsidR="00B43B93" w:rsidRPr="00756835">
        <w:rPr>
          <w:rFonts w:ascii="Times New Roman" w:eastAsia="Calibri" w:hAnsi="Times New Roman" w:cs="Times New Roman"/>
          <w:sz w:val="24"/>
          <w:szCs w:val="24"/>
          <w:lang w:eastAsia="lt-LT"/>
        </w:rPr>
        <w:t xml:space="preserve">utartį be </w:t>
      </w:r>
      <w:r w:rsidR="00B43B93" w:rsidRPr="00756835">
        <w:rPr>
          <w:rFonts w:ascii="Times New Roman" w:eastAsia="Times New Roman" w:hAnsi="Times New Roman" w:cs="Times New Roman"/>
          <w:bCs/>
          <w:sz w:val="24"/>
          <w:szCs w:val="24"/>
          <w:lang w:eastAsia="ar-SA"/>
        </w:rPr>
        <w:t>Užsakovo</w:t>
      </w:r>
      <w:r w:rsidR="00B43B93" w:rsidRPr="00756835">
        <w:rPr>
          <w:rFonts w:ascii="Times New Roman" w:eastAsia="Calibri" w:hAnsi="Times New Roman" w:cs="Times New Roman"/>
          <w:sz w:val="24"/>
          <w:szCs w:val="24"/>
          <w:lang w:eastAsia="lt-LT"/>
        </w:rPr>
        <w:t xml:space="preserve"> kaltės, Užsakovas reikalauja Paslaug</w:t>
      </w:r>
      <w:r w:rsidRPr="00756835">
        <w:rPr>
          <w:rFonts w:ascii="Times New Roman" w:eastAsia="Calibri" w:hAnsi="Times New Roman" w:cs="Times New Roman"/>
          <w:sz w:val="24"/>
          <w:szCs w:val="24"/>
          <w:lang w:eastAsia="lt-LT"/>
        </w:rPr>
        <w:t>ų</w:t>
      </w:r>
      <w:r w:rsidR="00B43B93" w:rsidRPr="00756835">
        <w:rPr>
          <w:rFonts w:ascii="Times New Roman" w:eastAsia="Calibri" w:hAnsi="Times New Roman" w:cs="Times New Roman"/>
          <w:sz w:val="24"/>
          <w:szCs w:val="24"/>
          <w:lang w:eastAsia="lt-LT"/>
        </w:rPr>
        <w:t xml:space="preserve"> teikėjo </w:t>
      </w:r>
      <w:r w:rsidR="00B43B93" w:rsidRPr="00756835">
        <w:rPr>
          <w:rFonts w:ascii="Times New Roman" w:eastAsia="Times New Roman" w:hAnsi="Times New Roman" w:cs="Times New Roman"/>
          <w:sz w:val="24"/>
          <w:szCs w:val="24"/>
          <w:lang w:eastAsia="ar-SA"/>
        </w:rPr>
        <w:t>sumokėti baudą, lygią 5 procentams pradinės sutarties vertės,</w:t>
      </w:r>
      <w:r w:rsidR="00B43B93" w:rsidRPr="00756835">
        <w:rPr>
          <w:rFonts w:ascii="Times New Roman" w:hAnsi="Times New Roman" w:cs="Times New Roman"/>
          <w:sz w:val="24"/>
          <w:szCs w:val="24"/>
        </w:rPr>
        <w:t xml:space="preserve"> </w:t>
      </w:r>
      <w:r w:rsidR="00B43B93" w:rsidRPr="00756835">
        <w:rPr>
          <w:rFonts w:ascii="Times New Roman" w:eastAsia="Times New Roman" w:hAnsi="Times New Roman" w:cs="Times New Roman"/>
          <w:sz w:val="24"/>
          <w:szCs w:val="24"/>
        </w:rPr>
        <w:t xml:space="preserve">kuri </w:t>
      </w:r>
      <w:r w:rsidRPr="00756835">
        <w:rPr>
          <w:rFonts w:ascii="Times New Roman" w:eastAsia="Times New Roman" w:hAnsi="Times New Roman" w:cs="Times New Roman"/>
          <w:sz w:val="24"/>
          <w:szCs w:val="24"/>
        </w:rPr>
        <w:t>Š</w:t>
      </w:r>
      <w:r w:rsidR="00B43B93" w:rsidRPr="00756835">
        <w:rPr>
          <w:rFonts w:ascii="Times New Roman" w:eastAsia="Times New Roman" w:hAnsi="Times New Roman" w:cs="Times New Roman"/>
          <w:sz w:val="24"/>
          <w:szCs w:val="24"/>
        </w:rPr>
        <w:t xml:space="preserve">alių laikoma minimaliais patirtais tiesioginiais nuostoliais, </w:t>
      </w:r>
      <w:r w:rsidR="00B43B93" w:rsidRPr="00756835">
        <w:rPr>
          <w:rFonts w:ascii="Times New Roman" w:eastAsia="Times New Roman" w:hAnsi="Times New Roman" w:cs="Times New Roman"/>
          <w:sz w:val="24"/>
          <w:szCs w:val="24"/>
          <w:lang w:eastAsia="ar-SA"/>
        </w:rPr>
        <w:t>bei</w:t>
      </w:r>
      <w:r w:rsidRPr="00756835">
        <w:rPr>
          <w:rFonts w:ascii="Times New Roman" w:eastAsia="Times New Roman" w:hAnsi="Times New Roman" w:cs="Times New Roman"/>
          <w:sz w:val="24"/>
          <w:szCs w:val="24"/>
          <w:lang w:eastAsia="ar-SA"/>
        </w:rPr>
        <w:t xml:space="preserve"> reikalauja visų kitų nuostolių</w:t>
      </w:r>
      <w:r w:rsidR="00B43B93" w:rsidRPr="00756835">
        <w:rPr>
          <w:rFonts w:ascii="Times New Roman" w:eastAsia="Times New Roman" w:hAnsi="Times New Roman" w:cs="Times New Roman"/>
          <w:sz w:val="24"/>
          <w:szCs w:val="24"/>
          <w:lang w:eastAsia="ar-SA"/>
        </w:rPr>
        <w:t xml:space="preserve"> atlygin</w:t>
      </w:r>
      <w:r w:rsidRPr="00756835">
        <w:rPr>
          <w:rFonts w:ascii="Times New Roman" w:eastAsia="Times New Roman" w:hAnsi="Times New Roman" w:cs="Times New Roman"/>
          <w:sz w:val="24"/>
          <w:szCs w:val="24"/>
          <w:lang w:eastAsia="ar-SA"/>
        </w:rPr>
        <w:t xml:space="preserve">imo </w:t>
      </w:r>
      <w:r w:rsidR="00B43B93" w:rsidRPr="00756835">
        <w:rPr>
          <w:rFonts w:ascii="Times New Roman" w:eastAsia="Times New Roman" w:hAnsi="Times New Roman" w:cs="Times New Roman"/>
          <w:sz w:val="24"/>
          <w:szCs w:val="24"/>
          <w:lang w:eastAsia="ar-SA"/>
        </w:rPr>
        <w:t xml:space="preserve">tiek, kiek jų nepadengia </w:t>
      </w:r>
      <w:r w:rsidRPr="00756835">
        <w:rPr>
          <w:rFonts w:ascii="Times New Roman" w:eastAsia="Times New Roman" w:hAnsi="Times New Roman" w:cs="Times New Roman"/>
          <w:sz w:val="24"/>
          <w:szCs w:val="24"/>
          <w:lang w:eastAsia="ar-SA"/>
        </w:rPr>
        <w:t xml:space="preserve">Sutartyje numatyta </w:t>
      </w:r>
      <w:r w:rsidR="00B43B93" w:rsidRPr="00756835">
        <w:rPr>
          <w:rFonts w:ascii="Times New Roman" w:eastAsia="Times New Roman" w:hAnsi="Times New Roman" w:cs="Times New Roman"/>
          <w:sz w:val="24"/>
          <w:szCs w:val="24"/>
          <w:lang w:eastAsia="ar-SA"/>
        </w:rPr>
        <w:t>bauda ir delspinigiai.</w:t>
      </w:r>
    </w:p>
    <w:p w14:paraId="424FDB13" w14:textId="2A39E061" w:rsidR="00B43B93" w:rsidRPr="00756835" w:rsidRDefault="00B43B93" w:rsidP="00756835">
      <w:pPr>
        <w:pStyle w:val="Sraopastraipa"/>
        <w:numPr>
          <w:ilvl w:val="1"/>
          <w:numId w:val="13"/>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eastAsia="lt-LT"/>
        </w:rPr>
      </w:pPr>
      <w:r w:rsidRPr="00756835">
        <w:rPr>
          <w:rFonts w:ascii="Times New Roman" w:eastAsia="Calibri" w:hAnsi="Times New Roman" w:cs="Times New Roman"/>
          <w:sz w:val="24"/>
          <w:szCs w:val="24"/>
          <w:lang w:eastAsia="lt-LT"/>
        </w:rPr>
        <w:t xml:space="preserve">Jeigu </w:t>
      </w:r>
      <w:r w:rsidRPr="00756835">
        <w:rPr>
          <w:rFonts w:ascii="Times New Roman" w:hAnsi="Times New Roman" w:cs="Times New Roman"/>
          <w:bCs/>
          <w:sz w:val="24"/>
          <w:szCs w:val="24"/>
          <w:lang w:eastAsia="ar-SA"/>
        </w:rPr>
        <w:t>Užsakovas</w:t>
      </w:r>
      <w:r w:rsidRPr="00756835">
        <w:rPr>
          <w:rFonts w:ascii="Times New Roman" w:eastAsia="Calibri" w:hAnsi="Times New Roman" w:cs="Times New Roman"/>
          <w:sz w:val="24"/>
          <w:szCs w:val="24"/>
          <w:lang w:eastAsia="lt-LT"/>
        </w:rPr>
        <w:t xml:space="preserve"> vienašališkai nutraukia sutartį be </w:t>
      </w:r>
      <w:r w:rsidRPr="00756835">
        <w:rPr>
          <w:rFonts w:ascii="Times New Roman" w:hAnsi="Times New Roman" w:cs="Times New Roman"/>
          <w:sz w:val="24"/>
          <w:szCs w:val="24"/>
          <w:lang w:eastAsia="lt-LT"/>
        </w:rPr>
        <w:t>Paslaug</w:t>
      </w:r>
      <w:r w:rsidR="00A657EE" w:rsidRPr="00756835">
        <w:rPr>
          <w:rFonts w:ascii="Times New Roman" w:hAnsi="Times New Roman" w:cs="Times New Roman"/>
          <w:sz w:val="24"/>
          <w:szCs w:val="24"/>
          <w:lang w:eastAsia="lt-LT"/>
        </w:rPr>
        <w:t>ų</w:t>
      </w:r>
      <w:r w:rsidRPr="00756835">
        <w:rPr>
          <w:rFonts w:ascii="Times New Roman" w:hAnsi="Times New Roman" w:cs="Times New Roman"/>
          <w:sz w:val="24"/>
          <w:szCs w:val="24"/>
          <w:lang w:eastAsia="lt-LT"/>
        </w:rPr>
        <w:t xml:space="preserve"> te</w:t>
      </w:r>
      <w:r w:rsidR="00A657EE" w:rsidRPr="00756835">
        <w:rPr>
          <w:rFonts w:ascii="Times New Roman" w:hAnsi="Times New Roman" w:cs="Times New Roman"/>
          <w:sz w:val="24"/>
          <w:szCs w:val="24"/>
          <w:lang w:eastAsia="lt-LT"/>
        </w:rPr>
        <w:t>i</w:t>
      </w:r>
      <w:r w:rsidRPr="00756835">
        <w:rPr>
          <w:rFonts w:ascii="Times New Roman" w:hAnsi="Times New Roman" w:cs="Times New Roman"/>
          <w:sz w:val="24"/>
          <w:szCs w:val="24"/>
          <w:lang w:eastAsia="lt-LT"/>
        </w:rPr>
        <w:t>kėjo</w:t>
      </w:r>
      <w:r w:rsidRPr="00756835">
        <w:rPr>
          <w:rFonts w:ascii="Times New Roman" w:hAnsi="Times New Roman" w:cs="Times New Roman"/>
          <w:sz w:val="24"/>
          <w:szCs w:val="24"/>
          <w:lang w:eastAsia="ar-SA"/>
        </w:rPr>
        <w:t xml:space="preserve"> </w:t>
      </w:r>
      <w:r w:rsidRPr="00756835">
        <w:rPr>
          <w:rFonts w:ascii="Times New Roman" w:eastAsia="Calibri" w:hAnsi="Times New Roman" w:cs="Times New Roman"/>
          <w:sz w:val="24"/>
          <w:szCs w:val="24"/>
          <w:lang w:eastAsia="lt-LT"/>
        </w:rPr>
        <w:t xml:space="preserve">kaltės, </w:t>
      </w:r>
      <w:r w:rsidRPr="00756835">
        <w:rPr>
          <w:rFonts w:ascii="Times New Roman" w:hAnsi="Times New Roman" w:cs="Times New Roman"/>
          <w:bCs/>
          <w:sz w:val="24"/>
          <w:szCs w:val="24"/>
          <w:lang w:eastAsia="ar-SA"/>
        </w:rPr>
        <w:t>Užsakovas</w:t>
      </w:r>
      <w:r w:rsidRPr="00756835">
        <w:rPr>
          <w:rFonts w:ascii="Times New Roman" w:eastAsia="Calibri" w:hAnsi="Times New Roman" w:cs="Times New Roman"/>
          <w:sz w:val="24"/>
          <w:szCs w:val="24"/>
          <w:lang w:eastAsia="lt-LT"/>
        </w:rPr>
        <w:t xml:space="preserve"> sumoka </w:t>
      </w:r>
      <w:r w:rsidRPr="00756835">
        <w:rPr>
          <w:rFonts w:ascii="Times New Roman" w:hAnsi="Times New Roman" w:cs="Times New Roman"/>
          <w:sz w:val="24"/>
          <w:szCs w:val="24"/>
          <w:lang w:eastAsia="lt-LT"/>
        </w:rPr>
        <w:t>Paslaug</w:t>
      </w:r>
      <w:r w:rsidR="00A657EE" w:rsidRPr="00756835">
        <w:rPr>
          <w:rFonts w:ascii="Times New Roman" w:hAnsi="Times New Roman" w:cs="Times New Roman"/>
          <w:sz w:val="24"/>
          <w:szCs w:val="24"/>
          <w:lang w:eastAsia="lt-LT"/>
        </w:rPr>
        <w:t>ų</w:t>
      </w:r>
      <w:r w:rsidRPr="00756835">
        <w:rPr>
          <w:rFonts w:ascii="Times New Roman" w:hAnsi="Times New Roman" w:cs="Times New Roman"/>
          <w:sz w:val="24"/>
          <w:szCs w:val="24"/>
          <w:lang w:eastAsia="lt-LT"/>
        </w:rPr>
        <w:t xml:space="preserve"> te</w:t>
      </w:r>
      <w:r w:rsidR="00A657EE" w:rsidRPr="00756835">
        <w:rPr>
          <w:rFonts w:ascii="Times New Roman" w:hAnsi="Times New Roman" w:cs="Times New Roman"/>
          <w:sz w:val="24"/>
          <w:szCs w:val="24"/>
          <w:lang w:eastAsia="lt-LT"/>
        </w:rPr>
        <w:t>i</w:t>
      </w:r>
      <w:r w:rsidRPr="00756835">
        <w:rPr>
          <w:rFonts w:ascii="Times New Roman" w:hAnsi="Times New Roman" w:cs="Times New Roman"/>
          <w:sz w:val="24"/>
          <w:szCs w:val="24"/>
          <w:lang w:eastAsia="lt-LT"/>
        </w:rPr>
        <w:t>kėjui</w:t>
      </w:r>
      <w:r w:rsidRPr="00756835">
        <w:rPr>
          <w:rFonts w:ascii="Times New Roman" w:eastAsia="Calibri" w:hAnsi="Times New Roman" w:cs="Times New Roman"/>
          <w:sz w:val="24"/>
          <w:szCs w:val="24"/>
          <w:lang w:eastAsia="lt-LT"/>
        </w:rPr>
        <w:t xml:space="preserve"> baudą lygią </w:t>
      </w:r>
      <w:r w:rsidRPr="00756835">
        <w:rPr>
          <w:rFonts w:ascii="Times New Roman" w:hAnsi="Times New Roman" w:cs="Times New Roman"/>
          <w:sz w:val="24"/>
          <w:szCs w:val="24"/>
          <w:lang w:eastAsia="ar-SA"/>
        </w:rPr>
        <w:t xml:space="preserve">5 procentams pradinės sutarties vertės, kuri </w:t>
      </w:r>
      <w:r w:rsidR="00A657EE" w:rsidRPr="00756835">
        <w:rPr>
          <w:rFonts w:ascii="Times New Roman" w:hAnsi="Times New Roman" w:cs="Times New Roman"/>
          <w:sz w:val="24"/>
          <w:szCs w:val="24"/>
          <w:lang w:eastAsia="ar-SA"/>
        </w:rPr>
        <w:t>Š</w:t>
      </w:r>
      <w:r w:rsidRPr="00756835">
        <w:rPr>
          <w:rFonts w:ascii="Times New Roman" w:hAnsi="Times New Roman" w:cs="Times New Roman"/>
          <w:sz w:val="24"/>
          <w:szCs w:val="24"/>
          <w:lang w:eastAsia="ar-SA"/>
        </w:rPr>
        <w:t xml:space="preserve">alių laikoma minimaliai patirtais tiesioginiais nuostoliais, </w:t>
      </w:r>
      <w:r w:rsidRPr="00756835">
        <w:rPr>
          <w:rFonts w:ascii="Times New Roman" w:eastAsia="Calibri" w:hAnsi="Times New Roman" w:cs="Times New Roman"/>
          <w:sz w:val="24"/>
          <w:szCs w:val="24"/>
          <w:lang w:eastAsia="lt-LT"/>
        </w:rPr>
        <w:t xml:space="preserve">ir atlygina visus kitus nuostolius kiek jų nepadengia šioje </w:t>
      </w:r>
      <w:r w:rsidR="00A657EE" w:rsidRPr="00756835">
        <w:rPr>
          <w:rFonts w:ascii="Times New Roman" w:eastAsia="Calibri" w:hAnsi="Times New Roman" w:cs="Times New Roman"/>
          <w:sz w:val="24"/>
          <w:szCs w:val="24"/>
          <w:lang w:eastAsia="lt-LT"/>
        </w:rPr>
        <w:t>S</w:t>
      </w:r>
      <w:r w:rsidRPr="00756835">
        <w:rPr>
          <w:rFonts w:ascii="Times New Roman" w:eastAsia="Calibri" w:hAnsi="Times New Roman" w:cs="Times New Roman"/>
          <w:sz w:val="24"/>
          <w:szCs w:val="24"/>
          <w:lang w:eastAsia="lt-LT"/>
        </w:rPr>
        <w:t xml:space="preserve">utartyje nustatyta bauda ir delspinigiai </w:t>
      </w:r>
      <w:r w:rsidRPr="00756835">
        <w:rPr>
          <w:rFonts w:ascii="Times New Roman" w:hAnsi="Times New Roman" w:cs="Times New Roman"/>
          <w:sz w:val="24"/>
          <w:szCs w:val="24"/>
        </w:rPr>
        <w:t>išskyrus atvejus nurodytus 1</w:t>
      </w:r>
      <w:r w:rsidR="00756835">
        <w:rPr>
          <w:rFonts w:ascii="Times New Roman" w:hAnsi="Times New Roman" w:cs="Times New Roman"/>
          <w:sz w:val="24"/>
          <w:szCs w:val="24"/>
        </w:rPr>
        <w:t>1</w:t>
      </w:r>
      <w:r w:rsidRPr="00756835">
        <w:rPr>
          <w:rFonts w:ascii="Times New Roman" w:hAnsi="Times New Roman" w:cs="Times New Roman"/>
          <w:sz w:val="24"/>
          <w:szCs w:val="24"/>
        </w:rPr>
        <w:t>.9.1</w:t>
      </w:r>
      <w:r w:rsidR="00A657EE" w:rsidRPr="00756835">
        <w:rPr>
          <w:rFonts w:ascii="Times New Roman" w:hAnsi="Times New Roman" w:cs="Times New Roman"/>
          <w:sz w:val="24"/>
          <w:szCs w:val="24"/>
        </w:rPr>
        <w:t>.</w:t>
      </w:r>
      <w:r w:rsidRPr="00756835">
        <w:rPr>
          <w:rFonts w:ascii="Times New Roman" w:hAnsi="Times New Roman" w:cs="Times New Roman"/>
          <w:sz w:val="24"/>
          <w:szCs w:val="24"/>
        </w:rPr>
        <w:t>-1</w:t>
      </w:r>
      <w:r w:rsidR="00756835">
        <w:rPr>
          <w:rFonts w:ascii="Times New Roman" w:hAnsi="Times New Roman" w:cs="Times New Roman"/>
          <w:sz w:val="24"/>
          <w:szCs w:val="24"/>
        </w:rPr>
        <w:t>1</w:t>
      </w:r>
      <w:r w:rsidRPr="00756835">
        <w:rPr>
          <w:rFonts w:ascii="Times New Roman" w:hAnsi="Times New Roman" w:cs="Times New Roman"/>
          <w:sz w:val="24"/>
          <w:szCs w:val="24"/>
        </w:rPr>
        <w:t>.9.</w:t>
      </w:r>
      <w:r w:rsidR="00A657EE" w:rsidRPr="00756835">
        <w:rPr>
          <w:rFonts w:ascii="Times New Roman" w:hAnsi="Times New Roman" w:cs="Times New Roman"/>
          <w:sz w:val="24"/>
          <w:szCs w:val="24"/>
        </w:rPr>
        <w:t>4.</w:t>
      </w:r>
      <w:r w:rsidRPr="00756835">
        <w:rPr>
          <w:rFonts w:ascii="Times New Roman" w:hAnsi="Times New Roman" w:cs="Times New Roman"/>
          <w:sz w:val="24"/>
          <w:szCs w:val="24"/>
        </w:rPr>
        <w:t xml:space="preserve"> punktuose</w:t>
      </w:r>
      <w:r w:rsidRPr="00756835">
        <w:rPr>
          <w:rFonts w:ascii="Times New Roman" w:eastAsia="Calibri" w:hAnsi="Times New Roman" w:cs="Times New Roman"/>
          <w:sz w:val="24"/>
          <w:szCs w:val="24"/>
          <w:lang w:eastAsia="lt-LT"/>
        </w:rPr>
        <w:t>.</w:t>
      </w:r>
    </w:p>
    <w:p w14:paraId="0C944B43" w14:textId="77777777" w:rsidR="00B43B93" w:rsidRDefault="00B43B93" w:rsidP="00756835">
      <w:pPr>
        <w:pStyle w:val="Sraopastraipa"/>
        <w:numPr>
          <w:ilvl w:val="1"/>
          <w:numId w:val="13"/>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eastAsia="lt-LT"/>
        </w:rPr>
      </w:pPr>
      <w:r w:rsidRPr="00756835">
        <w:rPr>
          <w:rFonts w:ascii="Times New Roman" w:eastAsia="Times New Roman" w:hAnsi="Times New Roman" w:cs="Times New Roman"/>
          <w:sz w:val="24"/>
          <w:szCs w:val="24"/>
          <w:lang w:eastAsia="ar-SA"/>
        </w:rPr>
        <w:t>Sutartyje numatytos baudos gali būti išskaičiuojamos iš Paslaugų teikėjui mokėtinų sumų.</w:t>
      </w:r>
    </w:p>
    <w:p w14:paraId="3017F746" w14:textId="445621FB" w:rsidR="00B43B93" w:rsidRDefault="00B43B93" w:rsidP="00756835">
      <w:pPr>
        <w:pStyle w:val="Sraopastraipa"/>
        <w:numPr>
          <w:ilvl w:val="1"/>
          <w:numId w:val="13"/>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eastAsia="lt-LT"/>
        </w:rPr>
      </w:pPr>
      <w:r w:rsidRPr="00756835">
        <w:rPr>
          <w:rFonts w:ascii="Times New Roman" w:eastAsia="Times New Roman" w:hAnsi="Times New Roman" w:cs="Times New Roman"/>
          <w:sz w:val="24"/>
          <w:szCs w:val="24"/>
          <w:lang w:eastAsia="ar-SA"/>
        </w:rPr>
        <w:t xml:space="preserve">Abi šalys turi teisę vienašališkai nutraukti </w:t>
      </w:r>
      <w:r w:rsidR="00A657EE" w:rsidRPr="00756835">
        <w:rPr>
          <w:rFonts w:ascii="Times New Roman" w:eastAsia="Times New Roman" w:hAnsi="Times New Roman" w:cs="Times New Roman"/>
          <w:sz w:val="24"/>
          <w:szCs w:val="24"/>
          <w:lang w:eastAsia="ar-SA"/>
        </w:rPr>
        <w:t>S</w:t>
      </w:r>
      <w:r w:rsidRPr="00756835">
        <w:rPr>
          <w:rFonts w:ascii="Times New Roman" w:eastAsia="Times New Roman" w:hAnsi="Times New Roman" w:cs="Times New Roman"/>
          <w:sz w:val="24"/>
          <w:szCs w:val="24"/>
          <w:lang w:eastAsia="ar-SA"/>
        </w:rPr>
        <w:t xml:space="preserve">utartį, </w:t>
      </w:r>
      <w:r w:rsidRPr="00756835">
        <w:rPr>
          <w:rFonts w:ascii="Times New Roman" w:hAnsi="Times New Roman" w:cs="Times New Roman"/>
          <w:sz w:val="24"/>
          <w:szCs w:val="24"/>
          <w:lang w:eastAsia="ar-SA"/>
        </w:rPr>
        <w:t>pranešusios apie tai kitai Šaliai prieš 14 kalendorinių dienų,</w:t>
      </w:r>
      <w:r w:rsidRPr="00756835">
        <w:rPr>
          <w:rFonts w:ascii="Times New Roman" w:eastAsia="Times New Roman" w:hAnsi="Times New Roman" w:cs="Times New Roman"/>
          <w:sz w:val="24"/>
          <w:szCs w:val="24"/>
          <w:lang w:eastAsia="ar-SA"/>
        </w:rPr>
        <w:t xml:space="preserve"> jeigu dėl nenugalimos jėgos (force majeure) negali vykdyti savo įsipareigojimų. </w:t>
      </w:r>
    </w:p>
    <w:p w14:paraId="2275F92B" w14:textId="145F7095" w:rsidR="00B43B93" w:rsidRDefault="00B43B93" w:rsidP="00756835">
      <w:pPr>
        <w:pStyle w:val="Sraopastraipa"/>
        <w:numPr>
          <w:ilvl w:val="1"/>
          <w:numId w:val="13"/>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eastAsia="lt-LT"/>
        </w:rPr>
      </w:pPr>
      <w:r w:rsidRPr="00756835">
        <w:rPr>
          <w:rFonts w:ascii="Times New Roman" w:eastAsia="Times New Roman" w:hAnsi="Times New Roman" w:cs="Times New Roman"/>
          <w:sz w:val="24"/>
          <w:szCs w:val="24"/>
          <w:lang w:eastAsia="ar-SA"/>
        </w:rPr>
        <w:t xml:space="preserve">Sutartis gali būti nutraukta raštišku abiejų </w:t>
      </w:r>
      <w:r w:rsidR="00A657EE" w:rsidRPr="00756835">
        <w:rPr>
          <w:rFonts w:ascii="Times New Roman" w:eastAsia="Times New Roman" w:hAnsi="Times New Roman" w:cs="Times New Roman"/>
          <w:sz w:val="24"/>
          <w:szCs w:val="24"/>
          <w:lang w:eastAsia="ar-SA"/>
        </w:rPr>
        <w:t>Š</w:t>
      </w:r>
      <w:r w:rsidRPr="00756835">
        <w:rPr>
          <w:rFonts w:ascii="Times New Roman" w:eastAsia="Times New Roman" w:hAnsi="Times New Roman" w:cs="Times New Roman"/>
          <w:sz w:val="24"/>
          <w:szCs w:val="24"/>
          <w:lang w:eastAsia="ar-SA"/>
        </w:rPr>
        <w:t>alių susitarimu, taip pat kitais LR CK nustatytais pagrindais.</w:t>
      </w:r>
    </w:p>
    <w:p w14:paraId="22E4BE11" w14:textId="08BDED4A" w:rsidR="00B43B93" w:rsidRDefault="00B43B93" w:rsidP="00756835">
      <w:pPr>
        <w:pStyle w:val="Sraopastraipa"/>
        <w:numPr>
          <w:ilvl w:val="1"/>
          <w:numId w:val="13"/>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eastAsia="lt-LT"/>
        </w:rPr>
      </w:pPr>
      <w:r w:rsidRPr="00756835">
        <w:rPr>
          <w:rFonts w:ascii="Times New Roman" w:eastAsia="Times New Roman" w:hAnsi="Times New Roman" w:cs="Times New Roman"/>
          <w:sz w:val="24"/>
          <w:szCs w:val="24"/>
          <w:lang w:eastAsia="lt-LT"/>
        </w:rPr>
        <w:t>Užsakovas turi teisę vienašališkai nutraukti Sutartį, pranešęs apie tai Paslaug</w:t>
      </w:r>
      <w:r w:rsidR="00A657EE" w:rsidRPr="00756835">
        <w:rPr>
          <w:rFonts w:ascii="Times New Roman" w:eastAsia="Times New Roman" w:hAnsi="Times New Roman" w:cs="Times New Roman"/>
          <w:sz w:val="24"/>
          <w:szCs w:val="24"/>
          <w:lang w:eastAsia="lt-LT"/>
        </w:rPr>
        <w:t>ų</w:t>
      </w:r>
      <w:r w:rsidRPr="00756835">
        <w:rPr>
          <w:rFonts w:ascii="Times New Roman" w:eastAsia="Times New Roman" w:hAnsi="Times New Roman" w:cs="Times New Roman"/>
          <w:sz w:val="24"/>
          <w:szCs w:val="24"/>
          <w:lang w:eastAsia="lt-LT"/>
        </w:rPr>
        <w:t xml:space="preserve"> te</w:t>
      </w:r>
      <w:r w:rsidR="00A657EE" w:rsidRPr="00756835">
        <w:rPr>
          <w:rFonts w:ascii="Times New Roman" w:eastAsia="Times New Roman" w:hAnsi="Times New Roman" w:cs="Times New Roman"/>
          <w:sz w:val="24"/>
          <w:szCs w:val="24"/>
          <w:lang w:eastAsia="lt-LT"/>
        </w:rPr>
        <w:t>i</w:t>
      </w:r>
      <w:r w:rsidRPr="00756835">
        <w:rPr>
          <w:rFonts w:ascii="Times New Roman" w:eastAsia="Times New Roman" w:hAnsi="Times New Roman" w:cs="Times New Roman"/>
          <w:sz w:val="24"/>
          <w:szCs w:val="24"/>
          <w:lang w:eastAsia="lt-LT"/>
        </w:rPr>
        <w:t xml:space="preserve">kėjui prieš </w:t>
      </w:r>
      <w:r w:rsidR="008767D7" w:rsidRPr="00756835">
        <w:rPr>
          <w:rFonts w:ascii="Times New Roman" w:eastAsia="Times New Roman" w:hAnsi="Times New Roman" w:cs="Times New Roman"/>
          <w:sz w:val="24"/>
          <w:szCs w:val="24"/>
          <w:lang w:eastAsia="lt-LT"/>
        </w:rPr>
        <w:t>14 kalendorinių dienų</w:t>
      </w:r>
      <w:r w:rsidRPr="00756835">
        <w:rPr>
          <w:rFonts w:ascii="Times New Roman" w:eastAsia="Times New Roman" w:hAnsi="Times New Roman" w:cs="Times New Roman"/>
          <w:sz w:val="24"/>
          <w:szCs w:val="24"/>
          <w:lang w:eastAsia="lt-LT"/>
        </w:rPr>
        <w:t xml:space="preserve">, ir </w:t>
      </w:r>
      <w:r w:rsidRPr="00756835">
        <w:rPr>
          <w:rFonts w:ascii="Times New Roman" w:eastAsia="Calibri" w:hAnsi="Times New Roman" w:cs="Times New Roman"/>
          <w:sz w:val="24"/>
          <w:szCs w:val="24"/>
          <w:lang w:eastAsia="lt-LT"/>
        </w:rPr>
        <w:t>reikalauti</w:t>
      </w:r>
      <w:r w:rsidR="008767D7" w:rsidRPr="00756835">
        <w:rPr>
          <w:rFonts w:ascii="Times New Roman" w:eastAsia="Calibri" w:hAnsi="Times New Roman" w:cs="Times New Roman"/>
          <w:sz w:val="24"/>
          <w:szCs w:val="24"/>
          <w:lang w:eastAsia="lt-LT"/>
        </w:rPr>
        <w:t>, jei Sutartis nutraukiama šiuo pagrindu dėl Paslaugų teikėjo kaltės,</w:t>
      </w:r>
      <w:r w:rsidRPr="00756835">
        <w:rPr>
          <w:rFonts w:ascii="Times New Roman" w:eastAsia="Calibri" w:hAnsi="Times New Roman" w:cs="Times New Roman"/>
          <w:sz w:val="24"/>
          <w:szCs w:val="24"/>
          <w:lang w:eastAsia="lt-LT"/>
        </w:rPr>
        <w:t xml:space="preserve"> </w:t>
      </w:r>
      <w:r w:rsidRPr="00756835">
        <w:rPr>
          <w:rFonts w:ascii="Times New Roman" w:hAnsi="Times New Roman" w:cs="Times New Roman"/>
          <w:sz w:val="24"/>
          <w:szCs w:val="24"/>
          <w:lang w:eastAsia="ar-SA"/>
        </w:rPr>
        <w:t xml:space="preserve">sumokėti baudą, lygią 5 procentams pradinės sutarties vertės, </w:t>
      </w:r>
      <w:r w:rsidRPr="00756835">
        <w:rPr>
          <w:rFonts w:ascii="Times New Roman" w:eastAsia="Times New Roman" w:hAnsi="Times New Roman" w:cs="Times New Roman"/>
          <w:sz w:val="24"/>
          <w:szCs w:val="24"/>
        </w:rPr>
        <w:t xml:space="preserve">kuri </w:t>
      </w:r>
      <w:r w:rsidR="008767D7" w:rsidRPr="00756835">
        <w:rPr>
          <w:rFonts w:ascii="Times New Roman" w:eastAsia="Times New Roman" w:hAnsi="Times New Roman" w:cs="Times New Roman"/>
          <w:sz w:val="24"/>
          <w:szCs w:val="24"/>
        </w:rPr>
        <w:t>Š</w:t>
      </w:r>
      <w:r w:rsidRPr="00756835">
        <w:rPr>
          <w:rFonts w:ascii="Times New Roman" w:eastAsia="Times New Roman" w:hAnsi="Times New Roman" w:cs="Times New Roman"/>
          <w:sz w:val="24"/>
          <w:szCs w:val="24"/>
        </w:rPr>
        <w:t xml:space="preserve">alių laikoma minimaliais patirtais tiesioginiais nuostoliais, </w:t>
      </w:r>
      <w:r w:rsidRPr="00756835">
        <w:rPr>
          <w:rFonts w:ascii="Times New Roman" w:eastAsia="Times New Roman" w:hAnsi="Times New Roman" w:cs="Times New Roman"/>
          <w:sz w:val="24"/>
          <w:szCs w:val="24"/>
          <w:lang w:eastAsia="ar-SA"/>
        </w:rPr>
        <w:t xml:space="preserve">bei reikalauti visų kitų nuostolių atlyginimo tiek, kiek jų nepadengia </w:t>
      </w:r>
      <w:r w:rsidR="008767D7" w:rsidRPr="00756835">
        <w:rPr>
          <w:rFonts w:ascii="Times New Roman" w:eastAsia="Times New Roman" w:hAnsi="Times New Roman" w:cs="Times New Roman"/>
          <w:sz w:val="24"/>
          <w:szCs w:val="24"/>
          <w:lang w:eastAsia="ar-SA"/>
        </w:rPr>
        <w:t xml:space="preserve">Sutartyje numatyta </w:t>
      </w:r>
      <w:r w:rsidRPr="00756835">
        <w:rPr>
          <w:rFonts w:ascii="Times New Roman" w:eastAsia="Times New Roman" w:hAnsi="Times New Roman" w:cs="Times New Roman"/>
          <w:sz w:val="24"/>
          <w:szCs w:val="24"/>
          <w:lang w:eastAsia="ar-SA"/>
        </w:rPr>
        <w:t>bauda ir delspinigiai</w:t>
      </w:r>
      <w:r w:rsidR="008767D7" w:rsidRPr="00756835">
        <w:rPr>
          <w:rFonts w:ascii="Times New Roman" w:eastAsia="Times New Roman" w:hAnsi="Times New Roman" w:cs="Times New Roman"/>
          <w:sz w:val="24"/>
          <w:szCs w:val="24"/>
          <w:lang w:eastAsia="ar-SA"/>
        </w:rPr>
        <w:t>, jeigu</w:t>
      </w:r>
      <w:r w:rsidRPr="00756835">
        <w:rPr>
          <w:rFonts w:ascii="Times New Roman" w:eastAsia="Times New Roman" w:hAnsi="Times New Roman" w:cs="Times New Roman"/>
          <w:sz w:val="24"/>
          <w:szCs w:val="24"/>
          <w:lang w:eastAsia="lt-LT"/>
        </w:rPr>
        <w:t>:</w:t>
      </w:r>
    </w:p>
    <w:p w14:paraId="3C5C44AE" w14:textId="77777777" w:rsidR="00B43B93" w:rsidRDefault="00B43B93" w:rsidP="00756835">
      <w:pPr>
        <w:pStyle w:val="Sraopastraipa"/>
        <w:numPr>
          <w:ilvl w:val="2"/>
          <w:numId w:val="13"/>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eastAsia="lt-LT"/>
        </w:rPr>
      </w:pPr>
      <w:r w:rsidRPr="00756835">
        <w:rPr>
          <w:rFonts w:ascii="Times New Roman" w:eastAsia="Times New Roman" w:hAnsi="Times New Roman" w:cs="Times New Roman"/>
          <w:sz w:val="24"/>
          <w:szCs w:val="24"/>
          <w:lang w:eastAsia="lt-LT"/>
        </w:rPr>
        <w:t>Sutartis buvo pakeista pažeidžiant Lietuvos Respublikos Viešųjų pirkimų įstatymo 89 str.;</w:t>
      </w:r>
    </w:p>
    <w:p w14:paraId="3AC38B06" w14:textId="63B34801" w:rsidR="00B43B93" w:rsidRDefault="008767D7" w:rsidP="00756835">
      <w:pPr>
        <w:pStyle w:val="Sraopastraipa"/>
        <w:numPr>
          <w:ilvl w:val="2"/>
          <w:numId w:val="13"/>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eastAsia="lt-LT"/>
        </w:rPr>
      </w:pPr>
      <w:r w:rsidRPr="00756835">
        <w:rPr>
          <w:rFonts w:ascii="Times New Roman" w:eastAsia="Times New Roman" w:hAnsi="Times New Roman" w:cs="Times New Roman"/>
          <w:sz w:val="24"/>
          <w:szCs w:val="24"/>
          <w:lang w:eastAsia="lt-LT"/>
        </w:rPr>
        <w:t>p</w:t>
      </w:r>
      <w:r w:rsidR="00B43B93" w:rsidRPr="00756835">
        <w:rPr>
          <w:rFonts w:ascii="Times New Roman" w:eastAsia="Times New Roman" w:hAnsi="Times New Roman" w:cs="Times New Roman"/>
          <w:sz w:val="24"/>
          <w:szCs w:val="24"/>
          <w:lang w:eastAsia="lt-LT"/>
        </w:rPr>
        <w:t xml:space="preserve">aaiškėjo, kad Paslaugų teikėjas su kuriuo sudaryta Sutartis, turėjo būti pašalintas iš pirkimo procedūros pagal Lietuvos Respublikos Viešųjų pirkimų įstatymo 46 str. 1 d.; </w:t>
      </w:r>
    </w:p>
    <w:p w14:paraId="2836F4DA" w14:textId="77777777" w:rsidR="008767D7" w:rsidRDefault="008767D7" w:rsidP="00756835">
      <w:pPr>
        <w:pStyle w:val="Sraopastraipa"/>
        <w:numPr>
          <w:ilvl w:val="2"/>
          <w:numId w:val="13"/>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eastAsia="lt-LT"/>
        </w:rPr>
      </w:pPr>
      <w:r w:rsidRPr="00756835">
        <w:rPr>
          <w:rFonts w:ascii="Times New Roman" w:eastAsia="Times New Roman" w:hAnsi="Times New Roman" w:cs="Times New Roman"/>
          <w:sz w:val="24"/>
          <w:szCs w:val="24"/>
          <w:lang w:eastAsia="lt-LT"/>
        </w:rPr>
        <w:lastRenderedPageBreak/>
        <w:t>p</w:t>
      </w:r>
      <w:r w:rsidR="00B43B93" w:rsidRPr="00756835">
        <w:rPr>
          <w:rFonts w:ascii="Times New Roman" w:eastAsia="Times New Roman" w:hAnsi="Times New Roman" w:cs="Times New Roman"/>
          <w:sz w:val="24"/>
          <w:szCs w:val="24"/>
          <w:lang w:eastAsia="lt-LT"/>
        </w:rPr>
        <w:t xml:space="preserve">aaiškėjo, kad su </w:t>
      </w:r>
      <w:r w:rsidR="00B43B93" w:rsidRPr="00756835">
        <w:rPr>
          <w:rFonts w:ascii="Times New Roman" w:hAnsi="Times New Roman" w:cs="Times New Roman"/>
          <w:sz w:val="24"/>
          <w:szCs w:val="24"/>
        </w:rPr>
        <w:t>Paslaug</w:t>
      </w:r>
      <w:r w:rsidRPr="00756835">
        <w:rPr>
          <w:rFonts w:ascii="Times New Roman" w:hAnsi="Times New Roman" w:cs="Times New Roman"/>
          <w:sz w:val="24"/>
          <w:szCs w:val="24"/>
        </w:rPr>
        <w:t>ų</w:t>
      </w:r>
      <w:r w:rsidR="00B43B93" w:rsidRPr="00756835">
        <w:rPr>
          <w:rFonts w:ascii="Times New Roman" w:hAnsi="Times New Roman" w:cs="Times New Roman"/>
          <w:sz w:val="24"/>
          <w:szCs w:val="24"/>
        </w:rPr>
        <w:t xml:space="preserve"> tiekėju </w:t>
      </w:r>
      <w:r w:rsidR="00B43B93" w:rsidRPr="00756835">
        <w:rPr>
          <w:rFonts w:ascii="Times New Roman" w:eastAsia="Times New Roman" w:hAnsi="Times New Roman" w:cs="Times New Roman"/>
          <w:sz w:val="24"/>
          <w:szCs w:val="24"/>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56835">
        <w:rPr>
          <w:rFonts w:ascii="Times New Roman" w:eastAsia="Times New Roman" w:hAnsi="Times New Roman" w:cs="Times New Roman"/>
          <w:sz w:val="24"/>
          <w:szCs w:val="24"/>
          <w:lang w:eastAsia="lt-LT"/>
        </w:rPr>
        <w:t>;</w:t>
      </w:r>
    </w:p>
    <w:p w14:paraId="7DA63D74" w14:textId="185F82E2" w:rsidR="008767D7" w:rsidRDefault="008767D7" w:rsidP="00756835">
      <w:pPr>
        <w:pStyle w:val="Sraopastraipa"/>
        <w:numPr>
          <w:ilvl w:val="2"/>
          <w:numId w:val="13"/>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eastAsia="lt-LT"/>
        </w:rPr>
      </w:pPr>
      <w:r w:rsidRPr="00756835">
        <w:rPr>
          <w:rFonts w:ascii="Times New Roman" w:eastAsia="Times New Roman" w:hAnsi="Times New Roman" w:cs="Times New Roman"/>
          <w:sz w:val="24"/>
          <w:szCs w:val="24"/>
          <w:lang w:eastAsia="lt-LT"/>
        </w:rPr>
        <w:t>paaiškėjo LR Viešųjų pirkimų įstatymo 37 straipsnio 9 dalyje, 45 straipsnio 2</w:t>
      </w:r>
      <w:r w:rsidRPr="00756835">
        <w:rPr>
          <w:rFonts w:ascii="Times New Roman" w:eastAsia="Times New Roman" w:hAnsi="Times New Roman" w:cs="Times New Roman"/>
          <w:sz w:val="24"/>
          <w:szCs w:val="24"/>
          <w:vertAlign w:val="superscript"/>
          <w:lang w:eastAsia="lt-LT"/>
        </w:rPr>
        <w:t>1</w:t>
      </w:r>
      <w:r w:rsidRPr="00756835">
        <w:rPr>
          <w:rFonts w:ascii="Times New Roman" w:eastAsia="Times New Roman" w:hAnsi="Times New Roman" w:cs="Times New Roman"/>
          <w:sz w:val="24"/>
          <w:szCs w:val="24"/>
          <w:lang w:eastAsia="lt-LT"/>
        </w:rPr>
        <w:t xml:space="preserve"> dalyje ir (ar) 47 straipsnio 9 dalyje nurodytos aplinkybės.</w:t>
      </w:r>
    </w:p>
    <w:p w14:paraId="3014D109" w14:textId="77777777" w:rsidR="00756835" w:rsidRDefault="00756835" w:rsidP="00756835">
      <w:pPr>
        <w:pStyle w:val="Sraopastraipa"/>
        <w:tabs>
          <w:tab w:val="left" w:pos="-2977"/>
          <w:tab w:val="left" w:pos="1560"/>
        </w:tabs>
        <w:autoSpaceDN w:val="0"/>
        <w:spacing w:after="0" w:line="240" w:lineRule="auto"/>
        <w:ind w:left="709"/>
        <w:jc w:val="both"/>
        <w:rPr>
          <w:rFonts w:ascii="Times New Roman" w:eastAsia="Times New Roman" w:hAnsi="Times New Roman" w:cs="Times New Roman"/>
          <w:sz w:val="24"/>
          <w:szCs w:val="24"/>
          <w:lang w:eastAsia="lt-LT"/>
        </w:rPr>
      </w:pPr>
    </w:p>
    <w:p w14:paraId="13428EB3" w14:textId="77777777" w:rsidR="00B43B93" w:rsidRPr="00756835" w:rsidRDefault="00B43B93" w:rsidP="00756835">
      <w:pPr>
        <w:pStyle w:val="Sraopastraipa"/>
        <w:numPr>
          <w:ilvl w:val="0"/>
          <w:numId w:val="13"/>
        </w:numPr>
        <w:tabs>
          <w:tab w:val="left" w:pos="-2977"/>
          <w:tab w:val="left" w:pos="1560"/>
        </w:tabs>
        <w:autoSpaceDN w:val="0"/>
        <w:spacing w:after="0" w:line="240" w:lineRule="auto"/>
        <w:jc w:val="center"/>
        <w:rPr>
          <w:rFonts w:ascii="Times New Roman" w:eastAsia="Times New Roman" w:hAnsi="Times New Roman" w:cs="Times New Roman"/>
          <w:sz w:val="24"/>
          <w:szCs w:val="24"/>
          <w:lang w:eastAsia="lt-LT"/>
        </w:rPr>
      </w:pPr>
      <w:r w:rsidRPr="00756835">
        <w:rPr>
          <w:rFonts w:ascii="Times New Roman" w:hAnsi="Times New Roman" w:cs="Times New Roman"/>
          <w:b/>
          <w:bCs/>
          <w:sz w:val="24"/>
          <w:szCs w:val="24"/>
        </w:rPr>
        <w:t>KONFIDENCIALUMAS</w:t>
      </w:r>
    </w:p>
    <w:p w14:paraId="0D00F550" w14:textId="77777777" w:rsidR="00B43B93" w:rsidRDefault="00B43B93" w:rsidP="00756835">
      <w:pPr>
        <w:pStyle w:val="Sraopastraipa"/>
        <w:numPr>
          <w:ilvl w:val="1"/>
          <w:numId w:val="13"/>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lang w:eastAsia="lt-LT"/>
        </w:rPr>
        <w:t>Konfidencialia informacija pagal šią Sutartį laikoma:</w:t>
      </w:r>
    </w:p>
    <w:p w14:paraId="78CFA672" w14:textId="77777777" w:rsidR="00B43B93" w:rsidRDefault="00B43B93" w:rsidP="00756835">
      <w:pPr>
        <w:pStyle w:val="Sraopastraipa"/>
        <w:numPr>
          <w:ilvl w:val="2"/>
          <w:numId w:val="13"/>
        </w:numPr>
        <w:tabs>
          <w:tab w:val="left" w:pos="1134"/>
          <w:tab w:val="left" w:pos="1560"/>
        </w:tabs>
        <w:autoSpaceDN w:val="0"/>
        <w:spacing w:after="0" w:line="240" w:lineRule="auto"/>
        <w:ind w:left="0" w:firstLine="709"/>
        <w:jc w:val="both"/>
        <w:rPr>
          <w:rFonts w:ascii="Times New Roman" w:hAnsi="Times New Roman" w:cs="Times New Roman"/>
          <w:sz w:val="24"/>
          <w:szCs w:val="24"/>
        </w:rPr>
      </w:pPr>
      <w:r w:rsidRPr="00756835">
        <w:rPr>
          <w:rFonts w:ascii="Times New Roman" w:hAnsi="Times New Roman" w:cs="Times New Roman"/>
          <w:sz w:val="24"/>
          <w:szCs w:val="24"/>
          <w:lang w:eastAsia="lt-LT"/>
        </w:rPr>
        <w:t>bet kokiu būdu išreikšta informacija (raštu ar elektronine forma), kuri gaunama vykdant šia Sutartimi prisiimtus įsipareigojimus ir kuri yra susijusi su Šalių atliekamomis funkcijomis;</w:t>
      </w:r>
    </w:p>
    <w:p w14:paraId="51315FF2" w14:textId="63625213" w:rsidR="00B43B93" w:rsidRDefault="00B43B93" w:rsidP="00756835">
      <w:pPr>
        <w:pStyle w:val="Sraopastraipa"/>
        <w:numPr>
          <w:ilvl w:val="2"/>
          <w:numId w:val="13"/>
        </w:numPr>
        <w:tabs>
          <w:tab w:val="left" w:pos="1134"/>
          <w:tab w:val="left" w:pos="1560"/>
        </w:tabs>
        <w:autoSpaceDN w:val="0"/>
        <w:spacing w:after="0" w:line="240" w:lineRule="auto"/>
        <w:ind w:left="0" w:firstLine="709"/>
        <w:jc w:val="both"/>
        <w:rPr>
          <w:rFonts w:ascii="Times New Roman" w:hAnsi="Times New Roman" w:cs="Times New Roman"/>
          <w:sz w:val="24"/>
          <w:szCs w:val="24"/>
        </w:rPr>
      </w:pPr>
      <w:r w:rsidRPr="00756835">
        <w:rPr>
          <w:rFonts w:ascii="Times New Roman" w:hAnsi="Times New Roman" w:cs="Times New Roman"/>
          <w:sz w:val="24"/>
          <w:szCs w:val="24"/>
          <w:lang w:eastAsia="lt-LT"/>
        </w:rPr>
        <w:t>asmens duomenys, elektroniniai dokumentai (duomenų bazės, duomenų failai ir kt.), Sistemų dokumentai, archyvuota informacija ar kiti dokumentai, paruošti Sutarties šalies ar jos darbuotojų, kuriuose yra Sutarties 1</w:t>
      </w:r>
      <w:r w:rsidR="00756835">
        <w:rPr>
          <w:rFonts w:ascii="Times New Roman" w:hAnsi="Times New Roman" w:cs="Times New Roman"/>
          <w:sz w:val="24"/>
          <w:szCs w:val="24"/>
          <w:lang w:eastAsia="lt-LT"/>
        </w:rPr>
        <w:t>2</w:t>
      </w:r>
      <w:r w:rsidRPr="00756835">
        <w:rPr>
          <w:rFonts w:ascii="Times New Roman" w:hAnsi="Times New Roman" w:cs="Times New Roman"/>
          <w:sz w:val="24"/>
          <w:szCs w:val="24"/>
          <w:lang w:eastAsia="lt-LT"/>
        </w:rPr>
        <w:t xml:space="preserve">.1.1. </w:t>
      </w:r>
      <w:r w:rsidR="001F3EEC">
        <w:rPr>
          <w:rFonts w:ascii="Times New Roman" w:hAnsi="Times New Roman" w:cs="Times New Roman"/>
          <w:sz w:val="24"/>
          <w:szCs w:val="24"/>
          <w:lang w:eastAsia="lt-LT"/>
        </w:rPr>
        <w:t>punkte</w:t>
      </w:r>
      <w:r w:rsidRPr="00756835">
        <w:rPr>
          <w:rFonts w:ascii="Times New Roman" w:hAnsi="Times New Roman" w:cs="Times New Roman"/>
          <w:sz w:val="24"/>
          <w:szCs w:val="24"/>
          <w:lang w:eastAsia="lt-LT"/>
        </w:rPr>
        <w:t xml:space="preserve"> paminėtos informacijos, ar kurie yra parengti remiantis aukščiau minėta informacija;</w:t>
      </w:r>
    </w:p>
    <w:p w14:paraId="6E3A9C8E" w14:textId="77777777" w:rsidR="00B43B93" w:rsidRDefault="00B43B93" w:rsidP="00756835">
      <w:pPr>
        <w:pStyle w:val="Sraopastraipa"/>
        <w:numPr>
          <w:ilvl w:val="1"/>
          <w:numId w:val="13"/>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756835">
        <w:rPr>
          <w:rFonts w:ascii="Times New Roman" w:hAnsi="Times New Roman" w:cs="Times New Roman"/>
          <w:sz w:val="24"/>
          <w:szCs w:val="24"/>
        </w:rPr>
        <w:t>Paslaugų teikėjas įsipareigoja:</w:t>
      </w:r>
    </w:p>
    <w:p w14:paraId="5994E507" w14:textId="77777777" w:rsidR="00B43B93" w:rsidRDefault="00B43B93" w:rsidP="00756835">
      <w:pPr>
        <w:pStyle w:val="Sraopastraipa"/>
        <w:numPr>
          <w:ilvl w:val="2"/>
          <w:numId w:val="13"/>
        </w:numPr>
        <w:tabs>
          <w:tab w:val="left" w:pos="1134"/>
          <w:tab w:val="left" w:pos="1560"/>
        </w:tabs>
        <w:autoSpaceDN w:val="0"/>
        <w:spacing w:after="0" w:line="240" w:lineRule="auto"/>
        <w:ind w:left="0" w:firstLine="709"/>
        <w:jc w:val="both"/>
        <w:rPr>
          <w:rFonts w:ascii="Times New Roman" w:hAnsi="Times New Roman" w:cs="Times New Roman"/>
          <w:sz w:val="24"/>
          <w:szCs w:val="24"/>
        </w:rPr>
      </w:pPr>
      <w:r w:rsidRPr="00756835">
        <w:rPr>
          <w:rFonts w:ascii="Times New Roman" w:hAnsi="Times New Roman" w:cs="Times New Roman"/>
          <w:sz w:val="24"/>
          <w:szCs w:val="24"/>
        </w:rPr>
        <w:t>naudotis konfidencialia informacija tik sutartinių įsipareigojimų vykdymo tikslais;</w:t>
      </w:r>
    </w:p>
    <w:p w14:paraId="402317AF" w14:textId="77777777" w:rsidR="00B43B93" w:rsidRDefault="00B43B93" w:rsidP="00756835">
      <w:pPr>
        <w:pStyle w:val="Sraopastraipa"/>
        <w:numPr>
          <w:ilvl w:val="2"/>
          <w:numId w:val="13"/>
        </w:numPr>
        <w:tabs>
          <w:tab w:val="left" w:pos="1134"/>
          <w:tab w:val="left" w:pos="1560"/>
        </w:tabs>
        <w:autoSpaceDN w:val="0"/>
        <w:spacing w:after="0" w:line="240" w:lineRule="auto"/>
        <w:ind w:left="0" w:firstLine="709"/>
        <w:jc w:val="both"/>
        <w:rPr>
          <w:rFonts w:ascii="Times New Roman" w:hAnsi="Times New Roman" w:cs="Times New Roman"/>
          <w:sz w:val="24"/>
          <w:szCs w:val="24"/>
        </w:rPr>
      </w:pPr>
      <w:r w:rsidRPr="00756835">
        <w:rPr>
          <w:rFonts w:ascii="Times New Roman" w:hAnsi="Times New Roman" w:cs="Times New Roman"/>
          <w:sz w:val="24"/>
          <w:szCs w:val="24"/>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1D505BC2" w14:textId="77777777" w:rsidR="00B43B93" w:rsidRDefault="00B43B93" w:rsidP="00756835">
      <w:pPr>
        <w:pStyle w:val="Sraopastraipa"/>
        <w:numPr>
          <w:ilvl w:val="2"/>
          <w:numId w:val="13"/>
        </w:numPr>
        <w:tabs>
          <w:tab w:val="left" w:pos="1134"/>
          <w:tab w:val="left" w:pos="1560"/>
        </w:tabs>
        <w:autoSpaceDN w:val="0"/>
        <w:spacing w:after="0" w:line="240" w:lineRule="auto"/>
        <w:ind w:left="0" w:firstLine="709"/>
        <w:jc w:val="both"/>
        <w:rPr>
          <w:rFonts w:ascii="Times New Roman" w:hAnsi="Times New Roman" w:cs="Times New Roman"/>
          <w:sz w:val="24"/>
          <w:szCs w:val="24"/>
        </w:rPr>
      </w:pPr>
      <w:r w:rsidRPr="00756835">
        <w:rPr>
          <w:rFonts w:ascii="Times New Roman" w:hAnsi="Times New Roman" w:cs="Times New Roman"/>
          <w:sz w:val="24"/>
          <w:szCs w:val="24"/>
        </w:rPr>
        <w:t>užtikrinti konfidencialios informacijos apsaugą, t. y. užkirsti galimybę tretiesiems asmenims sužinoti tokią informaciją;</w:t>
      </w:r>
    </w:p>
    <w:p w14:paraId="2EDCEA62" w14:textId="77777777" w:rsidR="00B43B93" w:rsidRDefault="00B43B93" w:rsidP="00756835">
      <w:pPr>
        <w:pStyle w:val="Sraopastraipa"/>
        <w:numPr>
          <w:ilvl w:val="2"/>
          <w:numId w:val="13"/>
        </w:numPr>
        <w:tabs>
          <w:tab w:val="left" w:pos="1134"/>
          <w:tab w:val="left" w:pos="1560"/>
        </w:tabs>
        <w:autoSpaceDN w:val="0"/>
        <w:spacing w:after="0" w:line="240" w:lineRule="auto"/>
        <w:ind w:left="0" w:firstLine="709"/>
        <w:jc w:val="both"/>
        <w:rPr>
          <w:rFonts w:ascii="Times New Roman" w:hAnsi="Times New Roman" w:cs="Times New Roman"/>
          <w:sz w:val="24"/>
          <w:szCs w:val="24"/>
        </w:rPr>
      </w:pPr>
      <w:r w:rsidRPr="00756835">
        <w:rPr>
          <w:rFonts w:ascii="Times New Roman" w:hAnsi="Times New Roman" w:cs="Times New Roman"/>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6C188153" w14:textId="77777777" w:rsidR="00B43B93" w:rsidRDefault="00B43B93" w:rsidP="00756835">
      <w:pPr>
        <w:pStyle w:val="Sraopastraipa"/>
        <w:numPr>
          <w:ilvl w:val="1"/>
          <w:numId w:val="13"/>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756835">
        <w:rPr>
          <w:rFonts w:ascii="Times New Roman" w:hAnsi="Times New Roman" w:cs="Times New Roman"/>
          <w:sz w:val="24"/>
          <w:szCs w:val="24"/>
        </w:rPr>
        <w:t>Pasibaigus Sutarties galiojimui/nutraukus Sutartį, Paslaugų teikėjas nedelsiant privalo:</w:t>
      </w:r>
    </w:p>
    <w:p w14:paraId="03263130" w14:textId="5AB40DEE" w:rsidR="00B43B93" w:rsidRDefault="00B43B93" w:rsidP="00756835">
      <w:pPr>
        <w:pStyle w:val="Sraopastraipa"/>
        <w:numPr>
          <w:ilvl w:val="2"/>
          <w:numId w:val="13"/>
        </w:numPr>
        <w:tabs>
          <w:tab w:val="left" w:pos="1134"/>
          <w:tab w:val="left" w:pos="1560"/>
        </w:tabs>
        <w:autoSpaceDN w:val="0"/>
        <w:spacing w:after="0" w:line="240" w:lineRule="auto"/>
        <w:ind w:left="0" w:firstLine="709"/>
        <w:jc w:val="both"/>
        <w:rPr>
          <w:rFonts w:ascii="Times New Roman" w:hAnsi="Times New Roman" w:cs="Times New Roman"/>
          <w:sz w:val="24"/>
          <w:szCs w:val="24"/>
        </w:rPr>
      </w:pPr>
      <w:r w:rsidRPr="00756835">
        <w:rPr>
          <w:rFonts w:ascii="Times New Roman" w:hAnsi="Times New Roman" w:cs="Times New Roman"/>
          <w:sz w:val="24"/>
          <w:szCs w:val="24"/>
        </w:rPr>
        <w:t>grąžinti konfidencialią informaciją Užsakovui arba sunaikinti pateiktą konfidencialią informaciją</w:t>
      </w:r>
      <w:r w:rsidR="00756835">
        <w:rPr>
          <w:rFonts w:ascii="Times New Roman" w:hAnsi="Times New Roman" w:cs="Times New Roman"/>
          <w:sz w:val="24"/>
          <w:szCs w:val="24"/>
        </w:rPr>
        <w:t>;</w:t>
      </w:r>
    </w:p>
    <w:p w14:paraId="6B399E6E" w14:textId="77777777" w:rsidR="00B43B93" w:rsidRDefault="00B43B93" w:rsidP="00756835">
      <w:pPr>
        <w:pStyle w:val="Sraopastraipa"/>
        <w:numPr>
          <w:ilvl w:val="2"/>
          <w:numId w:val="13"/>
        </w:numPr>
        <w:tabs>
          <w:tab w:val="left" w:pos="1134"/>
          <w:tab w:val="left" w:pos="1560"/>
        </w:tabs>
        <w:autoSpaceDN w:val="0"/>
        <w:spacing w:after="0" w:line="240" w:lineRule="auto"/>
        <w:ind w:left="0" w:firstLine="709"/>
        <w:jc w:val="both"/>
        <w:rPr>
          <w:rFonts w:ascii="Times New Roman" w:hAnsi="Times New Roman" w:cs="Times New Roman"/>
          <w:sz w:val="24"/>
          <w:szCs w:val="24"/>
        </w:rPr>
      </w:pPr>
      <w:r w:rsidRPr="00756835">
        <w:rPr>
          <w:rFonts w:ascii="Times New Roman" w:hAnsi="Times New Roman" w:cs="Times New Roman"/>
          <w:sz w:val="24"/>
          <w:szCs w:val="24"/>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C7FD14F" w14:textId="77777777" w:rsidR="00B43B93" w:rsidRDefault="00B43B93" w:rsidP="00756835">
      <w:pPr>
        <w:pStyle w:val="Sraopastraipa"/>
        <w:numPr>
          <w:ilvl w:val="2"/>
          <w:numId w:val="13"/>
        </w:numPr>
        <w:tabs>
          <w:tab w:val="left" w:pos="1134"/>
          <w:tab w:val="left" w:pos="1560"/>
        </w:tabs>
        <w:autoSpaceDN w:val="0"/>
        <w:spacing w:after="0" w:line="240" w:lineRule="auto"/>
        <w:ind w:left="0" w:firstLine="709"/>
        <w:jc w:val="both"/>
        <w:rPr>
          <w:rFonts w:ascii="Times New Roman" w:hAnsi="Times New Roman" w:cs="Times New Roman"/>
          <w:sz w:val="24"/>
          <w:szCs w:val="24"/>
        </w:rPr>
      </w:pPr>
      <w:r w:rsidRPr="00756835">
        <w:rPr>
          <w:rFonts w:ascii="Times New Roman" w:hAnsi="Times New Roman" w:cs="Times New Roman"/>
          <w:sz w:val="24"/>
          <w:szCs w:val="24"/>
        </w:rPr>
        <w:t>patvirtinti Užsakovui šioje dalyje nustatytų įsipareigojimų įvykdymą raštu.</w:t>
      </w:r>
    </w:p>
    <w:p w14:paraId="6E8D8B1A" w14:textId="77777777" w:rsidR="00B43B93" w:rsidRPr="00756835" w:rsidRDefault="00B43B93" w:rsidP="00756835">
      <w:pPr>
        <w:pStyle w:val="Sraopastraipa"/>
        <w:numPr>
          <w:ilvl w:val="1"/>
          <w:numId w:val="13"/>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756835">
        <w:rPr>
          <w:rFonts w:ascii="Times New Roman" w:hAnsi="Times New Roman" w:cs="Times New Roman"/>
          <w:sz w:val="24"/>
          <w:szCs w:val="24"/>
        </w:rPr>
        <w:t>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71E689E" w14:textId="77777777" w:rsidR="00B43B93" w:rsidRPr="0068000C" w:rsidRDefault="00B43B93" w:rsidP="00B43B93">
      <w:pPr>
        <w:tabs>
          <w:tab w:val="left" w:pos="-2977"/>
          <w:tab w:val="left" w:pos="1560"/>
        </w:tabs>
        <w:spacing w:after="160" w:line="252" w:lineRule="auto"/>
        <w:rPr>
          <w:rFonts w:ascii="Times New Roman" w:hAnsi="Times New Roman" w:cs="Times New Roman"/>
          <w:b/>
          <w:bCs/>
          <w:sz w:val="24"/>
          <w:szCs w:val="24"/>
        </w:rPr>
      </w:pPr>
    </w:p>
    <w:p w14:paraId="74A05F1F" w14:textId="77777777" w:rsidR="00B43B93" w:rsidRPr="0068000C" w:rsidRDefault="00B43B93" w:rsidP="00B43B93">
      <w:pPr>
        <w:numPr>
          <w:ilvl w:val="0"/>
          <w:numId w:val="18"/>
        </w:numPr>
        <w:tabs>
          <w:tab w:val="left" w:pos="709"/>
        </w:tabs>
        <w:autoSpaceDN w:val="0"/>
        <w:spacing w:after="0" w:line="240" w:lineRule="auto"/>
        <w:contextualSpacing/>
        <w:jc w:val="center"/>
        <w:rPr>
          <w:rFonts w:ascii="Times New Roman" w:hAnsi="Times New Roman" w:cs="Times New Roman"/>
          <w:b/>
          <w:bCs/>
          <w:sz w:val="24"/>
          <w:szCs w:val="24"/>
        </w:rPr>
      </w:pPr>
      <w:r w:rsidRPr="0068000C">
        <w:rPr>
          <w:rFonts w:ascii="Times New Roman" w:hAnsi="Times New Roman" w:cs="Times New Roman"/>
          <w:b/>
          <w:bCs/>
          <w:sz w:val="24"/>
          <w:szCs w:val="24"/>
        </w:rPr>
        <w:t>ASMENS DUOMENŲ TVARKYMAS</w:t>
      </w:r>
    </w:p>
    <w:p w14:paraId="476E0D6A" w14:textId="77777777" w:rsidR="00B43B93" w:rsidRPr="0068000C" w:rsidRDefault="00B43B93" w:rsidP="00756835">
      <w:pPr>
        <w:numPr>
          <w:ilvl w:val="1"/>
          <w:numId w:val="18"/>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4057DBD" w14:textId="77777777" w:rsidR="00B43B93" w:rsidRPr="0068000C" w:rsidRDefault="00B43B93" w:rsidP="00B43B93">
      <w:pPr>
        <w:numPr>
          <w:ilvl w:val="1"/>
          <w:numId w:val="18"/>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41B59A85" w14:textId="77777777" w:rsidR="00B43B93" w:rsidRPr="0068000C" w:rsidRDefault="00B43B93" w:rsidP="00B43B93">
      <w:pPr>
        <w:numPr>
          <w:ilvl w:val="1"/>
          <w:numId w:val="18"/>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F5B881"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Gali būti tvarkomi šie Šalių vadovų, kitų darbuotojų, atsakingų asmenų ar atstovų, atstovaujančių Šalims, duomenys (I) vardas, pavardė; (II) kontaktiniai duomenys (darbo telefono </w:t>
      </w:r>
      <w:r w:rsidRPr="0068000C">
        <w:rPr>
          <w:rFonts w:ascii="Times New Roman" w:hAnsi="Times New Roman" w:cs="Times New Roman"/>
          <w:iCs/>
          <w:sz w:val="24"/>
          <w:szCs w:val="24"/>
        </w:rPr>
        <w:lastRenderedPageBreak/>
        <w:t>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3B4250C"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0FE24B0"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0D239ED"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C04DF3D"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1F4EC19" w14:textId="77777777" w:rsidR="00B43B93" w:rsidRPr="0068000C" w:rsidRDefault="00B43B93" w:rsidP="00B43B93">
      <w:pPr>
        <w:tabs>
          <w:tab w:val="left" w:pos="-2977"/>
          <w:tab w:val="left" w:pos="1560"/>
        </w:tabs>
        <w:autoSpaceDE w:val="0"/>
        <w:spacing w:after="0" w:line="240" w:lineRule="auto"/>
        <w:ind w:firstLine="709"/>
        <w:jc w:val="both"/>
        <w:rPr>
          <w:rFonts w:ascii="Times New Roman" w:hAnsi="Times New Roman" w:cs="Times New Roman"/>
          <w:b/>
          <w:sz w:val="24"/>
          <w:szCs w:val="24"/>
        </w:rPr>
      </w:pPr>
    </w:p>
    <w:p w14:paraId="2C123E42" w14:textId="77777777" w:rsidR="00B43B93" w:rsidRPr="0068000C" w:rsidRDefault="00B43B93" w:rsidP="00756835">
      <w:pPr>
        <w:numPr>
          <w:ilvl w:val="0"/>
          <w:numId w:val="19"/>
        </w:numPr>
        <w:tabs>
          <w:tab w:val="left" w:pos="-2977"/>
          <w:tab w:val="left" w:pos="1560"/>
        </w:tabs>
        <w:autoSpaceDN w:val="0"/>
        <w:spacing w:after="0" w:line="240" w:lineRule="auto"/>
        <w:contextualSpacing/>
        <w:jc w:val="center"/>
        <w:rPr>
          <w:rFonts w:ascii="Times New Roman" w:hAnsi="Times New Roman" w:cs="Times New Roman"/>
          <w:b/>
          <w:sz w:val="24"/>
          <w:szCs w:val="24"/>
        </w:rPr>
      </w:pPr>
      <w:r w:rsidRPr="0068000C">
        <w:rPr>
          <w:rFonts w:ascii="Times New Roman" w:hAnsi="Times New Roman" w:cs="Times New Roman"/>
          <w:b/>
          <w:sz w:val="24"/>
          <w:szCs w:val="24"/>
        </w:rPr>
        <w:t>KITOS SĄLYGOS</w:t>
      </w:r>
    </w:p>
    <w:p w14:paraId="52EB2A87" w14:textId="34C766D0" w:rsidR="00B43B93" w:rsidRPr="0068000C" w:rsidRDefault="00B43B93" w:rsidP="00B43B93">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hAnsi="Times New Roman" w:cs="Times New Roman"/>
          <w:sz w:val="24"/>
          <w:szCs w:val="24"/>
        </w:rPr>
        <w:t xml:space="preserve">Sutarties </w:t>
      </w:r>
      <w:r w:rsidR="005F64EE"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alių teisės ir pareigos yra reguliuojamos pagal šią Sutartį, jos pasirašytus priedus ir pakeitimus, </w:t>
      </w:r>
      <w:r w:rsidR="005F64EE"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alių pasirašytus aktus ir Lietuvos Respublikos teisės aktus. </w:t>
      </w:r>
    </w:p>
    <w:p w14:paraId="05B0596F" w14:textId="77777777" w:rsidR="005F64EE" w:rsidRPr="0068000C" w:rsidRDefault="00B43B93" w:rsidP="00FD0D95">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hAnsi="Times New Roman" w:cs="Times New Roman"/>
          <w:sz w:val="24"/>
          <w:szCs w:val="24"/>
        </w:rPr>
        <w:t xml:space="preserve">Ginčai sprendžiami </w:t>
      </w:r>
      <w:r w:rsidR="005F64EE" w:rsidRPr="0068000C">
        <w:rPr>
          <w:rFonts w:ascii="Times New Roman" w:hAnsi="Times New Roman" w:cs="Times New Roman"/>
          <w:sz w:val="24"/>
          <w:szCs w:val="24"/>
        </w:rPr>
        <w:t>derybų būdu, o nepavykus taip išspręsti ginčo, jis bus nagrinėjamas LR civilinio proceso kodekso nustatyta tvarka teisme.</w:t>
      </w:r>
    </w:p>
    <w:p w14:paraId="2289B31B" w14:textId="77777777" w:rsidR="005F64EE" w:rsidRPr="0068000C" w:rsidRDefault="00B43B93" w:rsidP="005F64EE">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eastAsia="Times New Roman" w:hAnsi="Times New Roman" w:cs="Times New Roman"/>
          <w:sz w:val="24"/>
          <w:szCs w:val="24"/>
          <w:lang w:eastAsia="lt-LT"/>
        </w:rPr>
        <w:t>Sutarties sąlygos gali būti keičiamos vadovaujantis Lietuvos Respublikos Viešųjų pirkimų įstatymo 89 straipsnio nuostatomis. Sutarties sąlygų koregavimas galimas joje numatytomis aplinkybėmis.</w:t>
      </w:r>
    </w:p>
    <w:p w14:paraId="0F5EE59B" w14:textId="77777777" w:rsidR="005F64EE" w:rsidRPr="0068000C" w:rsidRDefault="005F64EE" w:rsidP="005F64EE">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eastAsia="Calibri" w:hAnsi="Times New Roman" w:cs="Times New Roman"/>
          <w:sz w:val="24"/>
          <w:szCs w:val="24"/>
        </w:rPr>
        <w:t>Užsakovo paskirtas(-i) asmuo(-</w:t>
      </w:r>
      <w:proofErr w:type="spellStart"/>
      <w:r w:rsidRPr="0068000C">
        <w:rPr>
          <w:rFonts w:ascii="Times New Roman" w:eastAsia="Calibri" w:hAnsi="Times New Roman" w:cs="Times New Roman"/>
          <w:sz w:val="24"/>
          <w:szCs w:val="24"/>
        </w:rPr>
        <w:t>ys</w:t>
      </w:r>
      <w:proofErr w:type="spellEnd"/>
      <w:r w:rsidRPr="0068000C">
        <w:rPr>
          <w:rFonts w:ascii="Times New Roman" w:eastAsia="Calibri" w:hAnsi="Times New Roman" w:cs="Times New Roman"/>
          <w:sz w:val="24"/>
          <w:szCs w:val="24"/>
        </w:rPr>
        <w:t xml:space="preserve">), atsakingas(-i) už pirkimo Sutarties vykdymą: </w:t>
      </w:r>
      <w:r w:rsidRPr="0068000C">
        <w:rPr>
          <w:rFonts w:ascii="Times New Roman" w:hAnsi="Times New Roman" w:cs="Times New Roman"/>
          <w:i/>
          <w:iCs/>
          <w:color w:val="FF0000"/>
          <w:sz w:val="24"/>
          <w:szCs w:val="24"/>
        </w:rPr>
        <w:t>(nurodomos atsakingo asmens pareigos, vardas ir pavardė, kontaktiniai duomenys).</w:t>
      </w:r>
    </w:p>
    <w:p w14:paraId="4E73029F" w14:textId="197DEFA2" w:rsidR="00B43B93" w:rsidRPr="00756835" w:rsidRDefault="005F64EE" w:rsidP="005F64EE">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hAnsi="Times New Roman" w:cs="Times New Roman"/>
          <w:sz w:val="24"/>
          <w:szCs w:val="24"/>
        </w:rPr>
        <w:t>Jeigu Paslaugų teikėjo kvalifikacija dėl teisės verstis atitinkama veikla netikrinta ar tikrinta ne visa apimtimi, Paslaugų teikėjas įsipareigoja, kad Sutartį vykdys tik tokią teisę turintys asmenys.</w:t>
      </w:r>
    </w:p>
    <w:p w14:paraId="0C2AFBD9" w14:textId="6283770D" w:rsidR="00756835" w:rsidRPr="00756835" w:rsidRDefault="00756835" w:rsidP="005F64EE">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08355E">
        <w:rPr>
          <w:rFonts w:ascii="Times New Roman" w:hAnsi="Times New Roman" w:cs="Times New Roman"/>
          <w:sz w:val="24"/>
          <w:szCs w:val="24"/>
          <w:lang w:eastAsia="lt-LT"/>
        </w:rPr>
        <w:t xml:space="preserve">Pasibaigus šiai Sutarčiai ar ją Šalims (bet kuriai iš Šalių) nutraukus, taip pat Užsakovui pareikalavus, </w:t>
      </w:r>
      <w:r w:rsidRPr="0008355E">
        <w:rPr>
          <w:rFonts w:ascii="Times New Roman" w:hAnsi="Times New Roman" w:cs="Times New Roman"/>
          <w:sz w:val="24"/>
          <w:szCs w:val="24"/>
          <w:lang w:eastAsia="ar-SA"/>
        </w:rPr>
        <w:t>Paslaugų teikėjas</w:t>
      </w:r>
      <w:r w:rsidRPr="0008355E">
        <w:rPr>
          <w:rFonts w:ascii="Times New Roman" w:hAnsi="Times New Roman" w:cs="Times New Roman"/>
          <w:sz w:val="24"/>
          <w:szCs w:val="24"/>
          <w:lang w:eastAsia="lt-LT"/>
        </w:rPr>
        <w:t xml:space="preserve"> privalo nedelsiant, bet ne vėliau kaip per 5 (penkias) darbo dienas nuo Sutarties pasibaigimo ar Užsakovo atitinkamo reikalavimo gavimo, grąžinti Užsakovui visus pastarojo </w:t>
      </w:r>
      <w:r w:rsidRPr="0008355E">
        <w:rPr>
          <w:rFonts w:ascii="Times New Roman" w:hAnsi="Times New Roman" w:cs="Times New Roman"/>
          <w:sz w:val="24"/>
          <w:szCs w:val="24"/>
          <w:lang w:eastAsia="ar-SA"/>
        </w:rPr>
        <w:t>Paslaugų teikėjui</w:t>
      </w:r>
      <w:r w:rsidRPr="0008355E">
        <w:rPr>
          <w:rFonts w:ascii="Times New Roman" w:hAnsi="Times New Roman" w:cs="Times New Roman"/>
          <w:sz w:val="24"/>
          <w:szCs w:val="24"/>
          <w:lang w:eastAsia="lt-LT"/>
        </w:rPr>
        <w:t xml:space="preserve"> perduotus dokumentus ir/ar daiktus.</w:t>
      </w:r>
    </w:p>
    <w:p w14:paraId="0C9479BD" w14:textId="77777777" w:rsidR="00756835" w:rsidRPr="0008355E" w:rsidRDefault="00756835" w:rsidP="00756835">
      <w:pPr>
        <w:pStyle w:val="Sraopastraipa"/>
        <w:numPr>
          <w:ilvl w:val="1"/>
          <w:numId w:val="19"/>
        </w:numPr>
        <w:tabs>
          <w:tab w:val="left" w:pos="0"/>
          <w:tab w:val="left" w:pos="709"/>
        </w:tabs>
        <w:spacing w:after="0" w:line="240" w:lineRule="auto"/>
        <w:ind w:left="0" w:firstLine="567"/>
        <w:jc w:val="both"/>
        <w:rPr>
          <w:rFonts w:ascii="Times New Roman" w:hAnsi="Times New Roman" w:cs="Times New Roman"/>
          <w:sz w:val="24"/>
          <w:szCs w:val="24"/>
        </w:rPr>
      </w:pPr>
      <w:r w:rsidRPr="0008355E">
        <w:rPr>
          <w:rFonts w:ascii="Times New Roman" w:hAnsi="Times New Roman" w:cs="Times New Roman"/>
          <w:color w:val="000000" w:themeColor="text1"/>
          <w:sz w:val="24"/>
          <w:szCs w:val="24"/>
        </w:rPr>
        <w:t>Sutarties šalims yra žinoma, kad ši Sutartis yra vieša, išskyrus joje esančią konfidencialią informaciją. Konfidencialia informacija laikoma tik tokia informacija, kurios</w:t>
      </w:r>
      <w:r w:rsidRPr="0008355E">
        <w:rPr>
          <w:rFonts w:ascii="Times New Roman" w:hAnsi="Times New Roman" w:cs="Times New Roman"/>
          <w:color w:val="000000" w:themeColor="text1"/>
          <w:sz w:val="24"/>
          <w:szCs w:val="24"/>
          <w:shd w:val="clear" w:color="auto" w:fill="FFFFFF"/>
        </w:rPr>
        <w:t xml:space="preserve"> atskleidimas prieštarautų teisės aktams.</w:t>
      </w:r>
    </w:p>
    <w:p w14:paraId="370EEE19" w14:textId="77777777" w:rsidR="00756835" w:rsidRPr="002A7448" w:rsidRDefault="00756835" w:rsidP="00756835">
      <w:pPr>
        <w:numPr>
          <w:ilvl w:val="1"/>
          <w:numId w:val="19"/>
        </w:numPr>
        <w:tabs>
          <w:tab w:val="left" w:pos="0"/>
          <w:tab w:val="left" w:pos="709"/>
          <w:tab w:val="left" w:pos="851"/>
        </w:tabs>
        <w:spacing w:after="0" w:line="240" w:lineRule="auto"/>
        <w:ind w:left="0" w:firstLine="567"/>
        <w:jc w:val="both"/>
        <w:rPr>
          <w:rFonts w:ascii="Times New Roman" w:eastAsia="MS Mincho" w:hAnsi="Times New Roman" w:cs="Times New Roman"/>
          <w:sz w:val="24"/>
          <w:szCs w:val="24"/>
        </w:rPr>
      </w:pPr>
      <w:r w:rsidRPr="0008355E">
        <w:rPr>
          <w:rFonts w:ascii="Times New Roman" w:hAnsi="Times New Roman" w:cs="Times New Roman"/>
          <w:sz w:val="24"/>
          <w:szCs w:val="24"/>
        </w:rPr>
        <w:t>Sutarčiai, iš jos kylantiems Šalių santykiams bei jų aiškinimui taikoma Lietuvos Respublikos teisė.</w:t>
      </w:r>
    </w:p>
    <w:p w14:paraId="2D385E03" w14:textId="77777777" w:rsidR="00B43B93" w:rsidRPr="0068000C" w:rsidRDefault="00B43B93" w:rsidP="00B43B93">
      <w:pPr>
        <w:tabs>
          <w:tab w:val="left" w:pos="-2977"/>
          <w:tab w:val="left" w:pos="1560"/>
        </w:tabs>
        <w:spacing w:after="160" w:line="252" w:lineRule="auto"/>
        <w:rPr>
          <w:rFonts w:ascii="Times New Roman" w:hAnsi="Times New Roman" w:cs="Times New Roman"/>
          <w:b/>
          <w:caps/>
          <w:sz w:val="24"/>
          <w:szCs w:val="24"/>
        </w:rPr>
      </w:pPr>
    </w:p>
    <w:p w14:paraId="667B612B" w14:textId="751C443B" w:rsidR="00B43B93" w:rsidRPr="00756835" w:rsidRDefault="00B43B93" w:rsidP="00756835">
      <w:pPr>
        <w:pStyle w:val="Sraopastraipa"/>
        <w:numPr>
          <w:ilvl w:val="0"/>
          <w:numId w:val="19"/>
        </w:numPr>
        <w:tabs>
          <w:tab w:val="left" w:pos="-2977"/>
          <w:tab w:val="left" w:pos="1560"/>
        </w:tabs>
        <w:spacing w:after="0" w:line="240" w:lineRule="auto"/>
        <w:jc w:val="center"/>
        <w:rPr>
          <w:rFonts w:ascii="Times New Roman" w:hAnsi="Times New Roman" w:cs="Times New Roman"/>
          <w:b/>
          <w:sz w:val="24"/>
          <w:szCs w:val="24"/>
        </w:rPr>
      </w:pPr>
      <w:r w:rsidRPr="00756835">
        <w:rPr>
          <w:rFonts w:ascii="Times New Roman" w:hAnsi="Times New Roman" w:cs="Times New Roman"/>
          <w:b/>
          <w:caps/>
          <w:sz w:val="24"/>
          <w:szCs w:val="24"/>
        </w:rPr>
        <w:t>Sutarties priedai</w:t>
      </w:r>
    </w:p>
    <w:p w14:paraId="3EFD77A7" w14:textId="77777777" w:rsidR="00B43B93" w:rsidRPr="0068000C" w:rsidRDefault="00B43B93" w:rsidP="00B43B93">
      <w:pPr>
        <w:pStyle w:val="Sraopastraipa"/>
        <w:numPr>
          <w:ilvl w:val="0"/>
          <w:numId w:val="20"/>
        </w:numPr>
        <w:tabs>
          <w:tab w:val="left" w:pos="-2977"/>
          <w:tab w:val="left" w:pos="1560"/>
        </w:tabs>
        <w:autoSpaceDN w:val="0"/>
        <w:spacing w:after="0" w:line="240" w:lineRule="auto"/>
        <w:ind w:right="-881"/>
        <w:rPr>
          <w:rFonts w:ascii="Times New Roman" w:eastAsia="Times New Roman" w:hAnsi="Times New Roman" w:cs="Times New Roman"/>
          <w:sz w:val="24"/>
          <w:szCs w:val="20"/>
        </w:rPr>
      </w:pPr>
      <w:r w:rsidRPr="0068000C">
        <w:rPr>
          <w:rFonts w:ascii="Times New Roman" w:eastAsia="Times New Roman" w:hAnsi="Times New Roman" w:cs="Times New Roman"/>
          <w:sz w:val="24"/>
          <w:szCs w:val="20"/>
        </w:rPr>
        <w:t>Techninė specifikacija</w:t>
      </w:r>
      <w:r w:rsidRPr="0068000C">
        <w:rPr>
          <w:rFonts w:ascii="Times New Roman" w:hAnsi="Times New Roman" w:cs="Times New Roman"/>
          <w:sz w:val="24"/>
          <w:szCs w:val="24"/>
        </w:rPr>
        <w:t>.</w:t>
      </w:r>
    </w:p>
    <w:p w14:paraId="7833828C" w14:textId="77777777" w:rsidR="00B43B93" w:rsidRPr="0068000C" w:rsidRDefault="00B43B93" w:rsidP="00B43B93">
      <w:pPr>
        <w:pStyle w:val="Sraopastraipa"/>
        <w:numPr>
          <w:ilvl w:val="0"/>
          <w:numId w:val="20"/>
        </w:numPr>
        <w:tabs>
          <w:tab w:val="left" w:pos="-2977"/>
          <w:tab w:val="left" w:pos="1560"/>
        </w:tabs>
        <w:autoSpaceDN w:val="0"/>
        <w:spacing w:after="0" w:line="240" w:lineRule="auto"/>
        <w:jc w:val="both"/>
        <w:rPr>
          <w:rFonts w:ascii="Times New Roman" w:eastAsiaTheme="minorHAnsi" w:hAnsi="Times New Roman" w:cs="Times New Roman"/>
          <w:sz w:val="24"/>
          <w:szCs w:val="24"/>
        </w:rPr>
      </w:pPr>
      <w:r w:rsidRPr="0068000C">
        <w:rPr>
          <w:rFonts w:ascii="Times New Roman" w:hAnsi="Times New Roman" w:cs="Times New Roman"/>
          <w:sz w:val="24"/>
          <w:szCs w:val="24"/>
        </w:rPr>
        <w:t>Paslaugų perdavimo-priėmimo akto forma.</w:t>
      </w:r>
    </w:p>
    <w:p w14:paraId="6B243283" w14:textId="1E8FF4A6" w:rsidR="00B43B93" w:rsidRDefault="00B43B93" w:rsidP="00B43B93">
      <w:pPr>
        <w:pStyle w:val="Sraopastraipa"/>
        <w:numPr>
          <w:ilvl w:val="0"/>
          <w:numId w:val="20"/>
        </w:numPr>
        <w:tabs>
          <w:tab w:val="left" w:pos="-2977"/>
          <w:tab w:val="left" w:pos="1560"/>
        </w:tabs>
        <w:autoSpaceDN w:val="0"/>
        <w:spacing w:after="0" w:line="240" w:lineRule="auto"/>
        <w:rPr>
          <w:rFonts w:ascii="Times New Roman" w:hAnsi="Times New Roman" w:cs="Times New Roman"/>
          <w:sz w:val="24"/>
          <w:szCs w:val="24"/>
        </w:rPr>
      </w:pPr>
      <w:r w:rsidRPr="0068000C">
        <w:rPr>
          <w:rFonts w:ascii="Times New Roman" w:hAnsi="Times New Roman" w:cs="Times New Roman"/>
          <w:sz w:val="24"/>
          <w:szCs w:val="24"/>
        </w:rPr>
        <w:t xml:space="preserve">Už sutarties vykdymą atsakingų </w:t>
      </w:r>
      <w:r w:rsidR="00C503F5">
        <w:rPr>
          <w:rFonts w:ascii="Times New Roman" w:hAnsi="Times New Roman" w:cs="Times New Roman"/>
          <w:sz w:val="24"/>
          <w:szCs w:val="24"/>
        </w:rPr>
        <w:t xml:space="preserve">Paslaugų teikėjo </w:t>
      </w:r>
      <w:r w:rsidRPr="0068000C">
        <w:rPr>
          <w:rFonts w:ascii="Times New Roman" w:hAnsi="Times New Roman" w:cs="Times New Roman"/>
          <w:sz w:val="24"/>
          <w:szCs w:val="24"/>
        </w:rPr>
        <w:t>specialistų sąrašas.</w:t>
      </w:r>
    </w:p>
    <w:p w14:paraId="6473304E" w14:textId="77777777" w:rsidR="00B43B93" w:rsidRPr="0068000C" w:rsidRDefault="00B43B93" w:rsidP="00B43B93">
      <w:pPr>
        <w:pStyle w:val="Sraopastraipa"/>
        <w:tabs>
          <w:tab w:val="left" w:pos="-2977"/>
          <w:tab w:val="left" w:pos="1560"/>
        </w:tabs>
        <w:spacing w:after="0" w:line="240" w:lineRule="auto"/>
        <w:ind w:left="0" w:firstLine="567"/>
        <w:jc w:val="both"/>
        <w:rPr>
          <w:rFonts w:ascii="Times New Roman" w:hAnsi="Times New Roman" w:cs="Times New Roman"/>
          <w:sz w:val="24"/>
          <w:szCs w:val="24"/>
        </w:rPr>
      </w:pPr>
    </w:p>
    <w:p w14:paraId="32111992" w14:textId="77777777" w:rsidR="00B43B93" w:rsidRPr="0068000C" w:rsidRDefault="00B43B93" w:rsidP="00B43B93">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rPr>
      </w:pPr>
      <w:r w:rsidRPr="0068000C">
        <w:rPr>
          <w:rFonts w:ascii="Times New Roman" w:hAnsi="Times New Roman" w:cs="Times New Roman"/>
          <w:b/>
          <w:sz w:val="24"/>
          <w:szCs w:val="24"/>
        </w:rPr>
        <w:t>ŠALIŲ REKVIZITAI</w:t>
      </w:r>
    </w:p>
    <w:p w14:paraId="550ECBD5" w14:textId="77777777" w:rsidR="00B43B93" w:rsidRPr="0068000C" w:rsidRDefault="00B43B93" w:rsidP="00B43B93">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rPr>
      </w:pPr>
    </w:p>
    <w:tbl>
      <w:tblPr>
        <w:tblW w:w="0" w:type="auto"/>
        <w:tblLook w:val="04A0" w:firstRow="1" w:lastRow="0" w:firstColumn="1" w:lastColumn="0" w:noHBand="0" w:noVBand="1"/>
      </w:tblPr>
      <w:tblGrid>
        <w:gridCol w:w="4871"/>
        <w:gridCol w:w="4880"/>
      </w:tblGrid>
      <w:tr w:rsidR="00C22362" w:rsidRPr="00AD504D" w14:paraId="2B777ABB" w14:textId="77777777" w:rsidTr="00E1223F">
        <w:tc>
          <w:tcPr>
            <w:tcW w:w="4914" w:type="dxa"/>
            <w:hideMark/>
          </w:tcPr>
          <w:p w14:paraId="6AE1CB4A" w14:textId="77777777" w:rsidR="00C22362" w:rsidRPr="00AD504D" w:rsidRDefault="00C22362" w:rsidP="00E1223F">
            <w:pPr>
              <w:tabs>
                <w:tab w:val="left" w:pos="360"/>
              </w:tabs>
              <w:spacing w:after="0" w:line="240" w:lineRule="auto"/>
              <w:ind w:right="38"/>
              <w:jc w:val="both"/>
              <w:rPr>
                <w:rFonts w:ascii="Times New Roman" w:hAnsi="Times New Roman" w:cs="Times New Roman"/>
                <w:b/>
                <w:sz w:val="24"/>
                <w:szCs w:val="24"/>
              </w:rPr>
            </w:pPr>
            <w:r w:rsidRPr="00AD504D">
              <w:rPr>
                <w:rFonts w:ascii="Times New Roman" w:hAnsi="Times New Roman" w:cs="Times New Roman"/>
                <w:b/>
                <w:sz w:val="24"/>
                <w:szCs w:val="24"/>
              </w:rPr>
              <w:t>UŽSAKOVAS</w:t>
            </w:r>
          </w:p>
          <w:p w14:paraId="7340C12D" w14:textId="77777777" w:rsidR="00C22362" w:rsidRPr="00AD504D" w:rsidRDefault="00C22362" w:rsidP="00E1223F">
            <w:pPr>
              <w:tabs>
                <w:tab w:val="left" w:pos="360"/>
              </w:tabs>
              <w:spacing w:after="0" w:line="240" w:lineRule="auto"/>
              <w:ind w:right="38"/>
              <w:jc w:val="both"/>
              <w:rPr>
                <w:rFonts w:ascii="Times New Roman" w:hAnsi="Times New Roman" w:cs="Times New Roman"/>
                <w:b/>
                <w:sz w:val="24"/>
                <w:szCs w:val="24"/>
              </w:rPr>
            </w:pPr>
            <w:r w:rsidRPr="00AD504D">
              <w:rPr>
                <w:rFonts w:ascii="Times New Roman" w:hAnsi="Times New Roman" w:cs="Times New Roman"/>
                <w:b/>
                <w:sz w:val="24"/>
                <w:szCs w:val="24"/>
              </w:rPr>
              <w:t>Jonavos rajono savivaldybės administracija</w:t>
            </w:r>
          </w:p>
        </w:tc>
        <w:tc>
          <w:tcPr>
            <w:tcW w:w="4916" w:type="dxa"/>
          </w:tcPr>
          <w:p w14:paraId="163FDFC0" w14:textId="77777777" w:rsidR="00C22362" w:rsidRPr="00AD504D" w:rsidRDefault="00C22362" w:rsidP="00E1223F">
            <w:pPr>
              <w:tabs>
                <w:tab w:val="left" w:pos="360"/>
              </w:tabs>
              <w:spacing w:after="0" w:line="240" w:lineRule="auto"/>
              <w:ind w:right="38"/>
              <w:jc w:val="both"/>
              <w:rPr>
                <w:rFonts w:ascii="Times New Roman" w:hAnsi="Times New Roman" w:cs="Times New Roman"/>
                <w:b/>
                <w:sz w:val="24"/>
                <w:szCs w:val="24"/>
              </w:rPr>
            </w:pPr>
            <w:r w:rsidRPr="00AD504D">
              <w:rPr>
                <w:rFonts w:ascii="Times New Roman" w:hAnsi="Times New Roman" w:cs="Times New Roman"/>
                <w:b/>
                <w:sz w:val="24"/>
                <w:szCs w:val="24"/>
              </w:rPr>
              <w:t>PASLAUGŲ TEIKĖJAS</w:t>
            </w:r>
          </w:p>
        </w:tc>
      </w:tr>
      <w:tr w:rsidR="00C22362" w:rsidRPr="00AD504D" w14:paraId="5EB0DFA4" w14:textId="77777777" w:rsidTr="00E1223F">
        <w:tc>
          <w:tcPr>
            <w:tcW w:w="4914" w:type="dxa"/>
          </w:tcPr>
          <w:p w14:paraId="21AC1155"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Žeimių g. 13, LT-55158 Jonava</w:t>
            </w:r>
            <w:r w:rsidRPr="00AD504D">
              <w:rPr>
                <w:rFonts w:ascii="Times New Roman" w:hAnsi="Times New Roman" w:cs="Times New Roman"/>
                <w:sz w:val="24"/>
                <w:szCs w:val="24"/>
              </w:rPr>
              <w:tab/>
            </w:r>
          </w:p>
          <w:p w14:paraId="6121A299"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Įstaigos kodas 188769070</w:t>
            </w:r>
            <w:r w:rsidRPr="00AD504D">
              <w:rPr>
                <w:rFonts w:ascii="Times New Roman" w:hAnsi="Times New Roman" w:cs="Times New Roman"/>
                <w:sz w:val="24"/>
                <w:szCs w:val="24"/>
              </w:rPr>
              <w:tab/>
            </w:r>
          </w:p>
          <w:p w14:paraId="6267B4AD"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 xml:space="preserve">AB </w:t>
            </w:r>
            <w:proofErr w:type="spellStart"/>
            <w:r w:rsidRPr="00AD504D">
              <w:rPr>
                <w:rFonts w:ascii="Times New Roman" w:hAnsi="Times New Roman" w:cs="Times New Roman"/>
                <w:sz w:val="24"/>
                <w:szCs w:val="24"/>
              </w:rPr>
              <w:t>Luminor</w:t>
            </w:r>
            <w:proofErr w:type="spellEnd"/>
            <w:r w:rsidRPr="00AD504D">
              <w:rPr>
                <w:rFonts w:ascii="Times New Roman" w:hAnsi="Times New Roman" w:cs="Times New Roman"/>
                <w:sz w:val="24"/>
                <w:szCs w:val="24"/>
              </w:rPr>
              <w:t xml:space="preserve"> bankas</w:t>
            </w:r>
            <w:r w:rsidRPr="00AD504D">
              <w:rPr>
                <w:rFonts w:ascii="Times New Roman" w:hAnsi="Times New Roman" w:cs="Times New Roman"/>
                <w:sz w:val="24"/>
                <w:szCs w:val="24"/>
              </w:rPr>
              <w:tab/>
            </w:r>
            <w:r w:rsidRPr="00AD504D">
              <w:rPr>
                <w:rFonts w:ascii="Times New Roman" w:hAnsi="Times New Roman" w:cs="Times New Roman"/>
                <w:sz w:val="24"/>
                <w:szCs w:val="24"/>
              </w:rPr>
              <w:tab/>
            </w:r>
          </w:p>
          <w:p w14:paraId="3F8B3CAB"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Banko kodas 40100</w:t>
            </w:r>
            <w:r w:rsidRPr="00AD504D">
              <w:rPr>
                <w:rFonts w:ascii="Times New Roman" w:hAnsi="Times New Roman" w:cs="Times New Roman"/>
                <w:sz w:val="24"/>
                <w:szCs w:val="24"/>
              </w:rPr>
              <w:tab/>
            </w:r>
            <w:r w:rsidRPr="00AD504D">
              <w:rPr>
                <w:rFonts w:ascii="Times New Roman" w:hAnsi="Times New Roman" w:cs="Times New Roman"/>
                <w:sz w:val="24"/>
                <w:szCs w:val="24"/>
              </w:rPr>
              <w:tab/>
            </w:r>
          </w:p>
          <w:p w14:paraId="5BA35492"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a. s. LT764010043900040087</w:t>
            </w:r>
            <w:r w:rsidRPr="00AD504D">
              <w:rPr>
                <w:rFonts w:ascii="Times New Roman" w:hAnsi="Times New Roman" w:cs="Times New Roman"/>
                <w:sz w:val="24"/>
                <w:szCs w:val="24"/>
              </w:rPr>
              <w:tab/>
            </w:r>
          </w:p>
          <w:p w14:paraId="23F046D3"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 xml:space="preserve">Tel.: </w:t>
            </w:r>
            <w:r>
              <w:rPr>
                <w:rFonts w:ascii="Times New Roman" w:hAnsi="Times New Roman" w:cs="Times New Roman"/>
                <w:sz w:val="24"/>
                <w:szCs w:val="24"/>
              </w:rPr>
              <w:t xml:space="preserve">+370 </w:t>
            </w:r>
            <w:r w:rsidRPr="00AD504D">
              <w:rPr>
                <w:rFonts w:ascii="Times New Roman" w:hAnsi="Times New Roman" w:cs="Times New Roman"/>
                <w:sz w:val="24"/>
                <w:szCs w:val="24"/>
              </w:rPr>
              <w:t>349 50 154</w:t>
            </w:r>
          </w:p>
          <w:p w14:paraId="63E8E0F1"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 xml:space="preserve">Pasirašančiojo vardas, pavardė, pareigos </w:t>
            </w:r>
          </w:p>
          <w:p w14:paraId="780A737C"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Parašas ...................................................</w:t>
            </w:r>
          </w:p>
          <w:p w14:paraId="43FD5881"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Data.........................................................</w:t>
            </w:r>
          </w:p>
          <w:p w14:paraId="69391B76" w14:textId="398AB4AD" w:rsidR="00C22362" w:rsidRPr="00AD504D" w:rsidRDefault="00C22362" w:rsidP="00E1223F">
            <w:pPr>
              <w:tabs>
                <w:tab w:val="left" w:pos="360"/>
              </w:tabs>
              <w:spacing w:after="0" w:line="240" w:lineRule="auto"/>
              <w:ind w:right="38"/>
              <w:jc w:val="both"/>
              <w:rPr>
                <w:rFonts w:ascii="Times New Roman" w:hAnsi="Times New Roman" w:cs="Times New Roman"/>
                <w:b/>
                <w:sz w:val="24"/>
                <w:szCs w:val="24"/>
              </w:rPr>
            </w:pPr>
          </w:p>
        </w:tc>
        <w:tc>
          <w:tcPr>
            <w:tcW w:w="4916" w:type="dxa"/>
          </w:tcPr>
          <w:p w14:paraId="4EDF6C76"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p>
          <w:p w14:paraId="6C50C89A"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p>
          <w:p w14:paraId="722C9EB3"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p>
          <w:p w14:paraId="34D12274"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p>
          <w:p w14:paraId="5623857F"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p>
          <w:p w14:paraId="2BC52C4F"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p>
          <w:p w14:paraId="5E5754E4"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 xml:space="preserve">Pasirašančiojo vardas, pavardė, pareigos </w:t>
            </w:r>
          </w:p>
          <w:p w14:paraId="5760A870"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Parašas .....................................................</w:t>
            </w:r>
          </w:p>
          <w:p w14:paraId="322AA2F6" w14:textId="77777777" w:rsidR="00C22362" w:rsidRPr="00AD504D" w:rsidRDefault="00C22362" w:rsidP="00E1223F">
            <w:pPr>
              <w:tabs>
                <w:tab w:val="left" w:pos="360"/>
              </w:tabs>
              <w:spacing w:after="0" w:line="240" w:lineRule="auto"/>
              <w:ind w:right="38"/>
              <w:jc w:val="both"/>
              <w:rPr>
                <w:rFonts w:ascii="Times New Roman" w:hAnsi="Times New Roman" w:cs="Times New Roman"/>
                <w:sz w:val="24"/>
                <w:szCs w:val="24"/>
              </w:rPr>
            </w:pPr>
            <w:r w:rsidRPr="00AD504D">
              <w:rPr>
                <w:rFonts w:ascii="Times New Roman" w:hAnsi="Times New Roman" w:cs="Times New Roman"/>
                <w:sz w:val="24"/>
                <w:szCs w:val="24"/>
              </w:rPr>
              <w:t>Data...........................................................</w:t>
            </w:r>
          </w:p>
          <w:p w14:paraId="3A6563C2" w14:textId="77777777" w:rsidR="00C22362" w:rsidRPr="00AD504D" w:rsidRDefault="00C22362" w:rsidP="00E1223F">
            <w:pPr>
              <w:tabs>
                <w:tab w:val="left" w:pos="360"/>
              </w:tabs>
              <w:spacing w:after="0" w:line="240" w:lineRule="auto"/>
              <w:ind w:right="38"/>
              <w:jc w:val="both"/>
              <w:rPr>
                <w:rFonts w:ascii="Times New Roman" w:hAnsi="Times New Roman" w:cs="Times New Roman"/>
                <w:b/>
                <w:sz w:val="24"/>
                <w:szCs w:val="24"/>
              </w:rPr>
            </w:pPr>
          </w:p>
        </w:tc>
      </w:tr>
    </w:tbl>
    <w:p w14:paraId="3BAE3B83" w14:textId="4DF384AF" w:rsidR="00A42FEF" w:rsidRPr="0068000C" w:rsidRDefault="00A42FEF">
      <w:pPr>
        <w:spacing w:after="160" w:line="259" w:lineRule="auto"/>
        <w:rPr>
          <w:rFonts w:ascii="Times New Roman" w:eastAsia="Times New Roman" w:hAnsi="Times New Roman" w:cs="Times New Roman"/>
          <w:sz w:val="24"/>
          <w:szCs w:val="24"/>
          <w:lang w:eastAsia="lt-LT"/>
        </w:rPr>
      </w:pPr>
    </w:p>
    <w:p w14:paraId="78A98F0C" w14:textId="77777777" w:rsidR="00685EE3" w:rsidRDefault="00685EE3">
      <w:pPr>
        <w:spacing w:after="160" w:line="259"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4C9DD380" w14:textId="6D76911A" w:rsidR="000A71ED"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eastAsia="lt-LT"/>
        </w:rPr>
      </w:pPr>
      <w:r w:rsidRPr="00CB6ED4">
        <w:rPr>
          <w:rFonts w:ascii="Times New Roman" w:eastAsia="Times New Roman" w:hAnsi="Times New Roman" w:cs="Times New Roman"/>
          <w:sz w:val="24"/>
          <w:szCs w:val="24"/>
          <w:lang w:eastAsia="lt-LT"/>
        </w:rPr>
        <w:lastRenderedPageBreak/>
        <w:t xml:space="preserve">Sutarties priedas Nr. </w:t>
      </w:r>
      <w:r w:rsidR="00C22362">
        <w:rPr>
          <w:rFonts w:ascii="Times New Roman" w:eastAsia="Times New Roman" w:hAnsi="Times New Roman" w:cs="Times New Roman"/>
          <w:sz w:val="24"/>
          <w:szCs w:val="24"/>
          <w:lang w:eastAsia="lt-LT"/>
        </w:rPr>
        <w:t>1</w:t>
      </w:r>
    </w:p>
    <w:p w14:paraId="61ED153E" w14:textId="02786A40" w:rsidR="00C22362" w:rsidRPr="00C22362" w:rsidRDefault="00C22362" w:rsidP="00C22362">
      <w:pPr>
        <w:pStyle w:val="Sraopastraipa"/>
        <w:tabs>
          <w:tab w:val="left" w:pos="0"/>
          <w:tab w:val="left" w:pos="990"/>
        </w:tabs>
        <w:spacing w:line="240" w:lineRule="auto"/>
        <w:ind w:left="0"/>
        <w:jc w:val="center"/>
        <w:rPr>
          <w:rFonts w:ascii="Times New Roman" w:hAnsi="Times New Roman" w:cs="Times New Roman"/>
          <w:b/>
          <w:bCs/>
          <w:sz w:val="24"/>
          <w:szCs w:val="24"/>
        </w:rPr>
      </w:pPr>
      <w:r w:rsidRPr="00C22362">
        <w:rPr>
          <w:rFonts w:ascii="Times New Roman" w:hAnsi="Times New Roman" w:cs="Times New Roman"/>
          <w:b/>
          <w:bCs/>
          <w:sz w:val="24"/>
          <w:szCs w:val="24"/>
        </w:rPr>
        <w:t>TECHNINĖ SPECIFIKACIJA</w:t>
      </w:r>
    </w:p>
    <w:p w14:paraId="5F54D88B" w14:textId="77777777" w:rsidR="00C22362" w:rsidRPr="004002AA" w:rsidRDefault="00C22362" w:rsidP="00C22362">
      <w:pPr>
        <w:pStyle w:val="Sraopastraipa"/>
        <w:tabs>
          <w:tab w:val="left" w:pos="0"/>
          <w:tab w:val="left" w:pos="990"/>
        </w:tabs>
        <w:spacing w:line="240" w:lineRule="auto"/>
        <w:ind w:left="0"/>
        <w:jc w:val="center"/>
        <w:rPr>
          <w:b/>
          <w:bCs/>
        </w:rPr>
      </w:pPr>
    </w:p>
    <w:p w14:paraId="2534494F" w14:textId="24248290" w:rsidR="00C22362" w:rsidRPr="00A166EF" w:rsidRDefault="00C22362" w:rsidP="00C22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both"/>
        <w:rPr>
          <w:rFonts w:ascii="Times New Roman" w:eastAsia="Calibri" w:hAnsi="Times New Roman" w:cs="Times New Roman"/>
          <w:color w:val="FF0000"/>
          <w:sz w:val="24"/>
          <w:szCs w:val="24"/>
        </w:rPr>
      </w:pPr>
      <w:r w:rsidRPr="00A166EF">
        <w:rPr>
          <w:rFonts w:ascii="Times New Roman" w:eastAsia="Calibri" w:hAnsi="Times New Roman" w:cs="Times New Roman"/>
          <w:i/>
          <w:iCs/>
          <w:color w:val="FF0000"/>
          <w:sz w:val="24"/>
          <w:szCs w:val="24"/>
        </w:rPr>
        <w:t>I pirkimo objekto dalis -</w:t>
      </w:r>
      <w:r w:rsidRPr="00A166EF">
        <w:rPr>
          <w:rFonts w:ascii="Times New Roman" w:eastAsia="Calibri" w:hAnsi="Times New Roman" w:cs="Times New Roman"/>
          <w:color w:val="FF0000"/>
          <w:sz w:val="24"/>
          <w:szCs w:val="24"/>
        </w:rPr>
        <w:t xml:space="preserve"> Techninė užduotis TU 143 1,60</w:t>
      </w:r>
      <w:r w:rsidR="00A166EF">
        <w:rPr>
          <w:rFonts w:ascii="Times New Roman" w:eastAsia="Calibri" w:hAnsi="Times New Roman" w:cs="Times New Roman"/>
          <w:color w:val="FF0000"/>
          <w:sz w:val="24"/>
          <w:szCs w:val="24"/>
        </w:rPr>
        <w:t>0</w:t>
      </w:r>
      <w:r w:rsidRPr="00A166EF">
        <w:rPr>
          <w:rFonts w:ascii="Times New Roman" w:eastAsia="Calibri" w:hAnsi="Times New Roman" w:cs="Times New Roman"/>
          <w:color w:val="FF0000"/>
          <w:sz w:val="24"/>
          <w:szCs w:val="24"/>
        </w:rPr>
        <w:t>-1,93</w:t>
      </w:r>
      <w:r w:rsidR="00A166EF">
        <w:rPr>
          <w:rFonts w:ascii="Times New Roman" w:eastAsia="Calibri" w:hAnsi="Times New Roman" w:cs="Times New Roman"/>
          <w:color w:val="FF0000"/>
          <w:sz w:val="24"/>
          <w:szCs w:val="24"/>
        </w:rPr>
        <w:t>0</w:t>
      </w:r>
    </w:p>
    <w:p w14:paraId="67EF70B7" w14:textId="60B2E9B5" w:rsidR="00C22362" w:rsidRDefault="00C22362" w:rsidP="00C22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both"/>
        <w:rPr>
          <w:rFonts w:ascii="Times New Roman" w:eastAsia="Calibri" w:hAnsi="Times New Roman" w:cs="Times New Roman"/>
          <w:color w:val="FF0000"/>
          <w:sz w:val="24"/>
          <w:szCs w:val="24"/>
        </w:rPr>
      </w:pPr>
      <w:r w:rsidRPr="00A166EF">
        <w:rPr>
          <w:rFonts w:ascii="Times New Roman" w:eastAsia="Calibri" w:hAnsi="Times New Roman" w:cs="Times New Roman"/>
          <w:i/>
          <w:iCs/>
          <w:color w:val="FF0000"/>
          <w:sz w:val="24"/>
          <w:szCs w:val="24"/>
        </w:rPr>
        <w:t>II pirkimo objekto dalis</w:t>
      </w:r>
      <w:r w:rsidRPr="00A166EF">
        <w:rPr>
          <w:rFonts w:ascii="Times New Roman" w:eastAsia="Calibri" w:hAnsi="Times New Roman" w:cs="Times New Roman"/>
          <w:color w:val="FF0000"/>
          <w:sz w:val="24"/>
          <w:szCs w:val="24"/>
        </w:rPr>
        <w:t xml:space="preserve"> - Techninė užduotis TU 143 2,85</w:t>
      </w:r>
      <w:r w:rsidR="00A166EF">
        <w:rPr>
          <w:rFonts w:ascii="Times New Roman" w:eastAsia="Calibri" w:hAnsi="Times New Roman" w:cs="Times New Roman"/>
          <w:color w:val="FF0000"/>
          <w:sz w:val="24"/>
          <w:szCs w:val="24"/>
        </w:rPr>
        <w:t>0</w:t>
      </w:r>
      <w:r w:rsidRPr="00A166EF">
        <w:rPr>
          <w:rFonts w:ascii="Times New Roman" w:eastAsia="Calibri" w:hAnsi="Times New Roman" w:cs="Times New Roman"/>
          <w:color w:val="FF0000"/>
          <w:sz w:val="24"/>
          <w:szCs w:val="24"/>
        </w:rPr>
        <w:t>-3,15</w:t>
      </w:r>
      <w:r w:rsidR="00A166EF">
        <w:rPr>
          <w:rFonts w:ascii="Times New Roman" w:eastAsia="Calibri" w:hAnsi="Times New Roman" w:cs="Times New Roman"/>
          <w:color w:val="FF0000"/>
          <w:sz w:val="24"/>
          <w:szCs w:val="24"/>
        </w:rPr>
        <w:t>0</w:t>
      </w:r>
    </w:p>
    <w:p w14:paraId="4361A4C4" w14:textId="13FAD822" w:rsidR="00A166EF" w:rsidRDefault="00A166EF">
      <w:pPr>
        <w:spacing w:after="160" w:line="259"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br w:type="page"/>
      </w:r>
    </w:p>
    <w:p w14:paraId="0A202082" w14:textId="41075ABF"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lastRenderedPageBreak/>
        <w:t xml:space="preserve">Sutarties priedas Nr. </w:t>
      </w:r>
      <w:r w:rsidR="00A166EF">
        <w:rPr>
          <w:rFonts w:ascii="Times New Roman" w:eastAsia="Times New Roman" w:hAnsi="Times New Roman" w:cs="Times New Roman"/>
          <w:sz w:val="24"/>
          <w:szCs w:val="24"/>
          <w:lang w:eastAsia="lt-LT"/>
        </w:rPr>
        <w:t>2</w:t>
      </w:r>
    </w:p>
    <w:p w14:paraId="0D8BCC88"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rPr>
          <w:rFonts w:ascii="Times New Roman" w:eastAsia="Times New Roman" w:hAnsi="Times New Roman" w:cs="Times New Roman"/>
          <w:sz w:val="24"/>
          <w:szCs w:val="24"/>
          <w:lang w:eastAsia="lt-LT"/>
        </w:rPr>
      </w:pPr>
    </w:p>
    <w:p w14:paraId="473244D0"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68000C">
        <w:rPr>
          <w:rFonts w:ascii="Times New Roman" w:eastAsia="Times New Roman" w:hAnsi="Times New Roman" w:cs="Times New Roman"/>
          <w:b/>
          <w:sz w:val="24"/>
          <w:szCs w:val="24"/>
          <w:lang w:eastAsia="lt-LT"/>
        </w:rPr>
        <w:t>PASLAUGŲ PERDAVIMO</w:t>
      </w:r>
      <w:r w:rsidRPr="0068000C">
        <w:rPr>
          <w:rFonts w:ascii="Times New Roman" w:eastAsia="Times New Roman" w:hAnsi="Times New Roman" w:cs="Times New Roman"/>
          <w:bCs/>
          <w:sz w:val="24"/>
          <w:szCs w:val="24"/>
          <w:lang w:eastAsia="lt-LT"/>
        </w:rPr>
        <w:t>–</w:t>
      </w:r>
      <w:r w:rsidRPr="0068000C">
        <w:rPr>
          <w:rFonts w:ascii="Times New Roman" w:eastAsia="Times New Roman" w:hAnsi="Times New Roman" w:cs="Times New Roman"/>
          <w:b/>
          <w:sz w:val="24"/>
          <w:szCs w:val="24"/>
          <w:lang w:eastAsia="lt-LT"/>
        </w:rPr>
        <w:t>PRIĖMIMO AKTAS</w:t>
      </w:r>
    </w:p>
    <w:p w14:paraId="6E86BD5F"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421BCF3C"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68000C">
        <w:rPr>
          <w:rFonts w:ascii="Times New Roman" w:eastAsia="Times New Roman" w:hAnsi="Times New Roman" w:cs="Times New Roman"/>
          <w:b/>
          <w:sz w:val="24"/>
          <w:szCs w:val="24"/>
          <w:lang w:eastAsia="lt-LT"/>
        </w:rPr>
        <w:t>Pagal [sutarties pavadinimas] sutartį Nr. ......................,</w:t>
      </w:r>
    </w:p>
    <w:p w14:paraId="3FEA1606"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eastAsia="lt-LT"/>
        </w:rPr>
      </w:pPr>
      <w:r w:rsidRPr="0068000C">
        <w:rPr>
          <w:rFonts w:ascii="Times New Roman" w:eastAsia="Times New Roman" w:hAnsi="Times New Roman" w:cs="Times New Roman"/>
          <w:iCs/>
          <w:sz w:val="24"/>
          <w:szCs w:val="24"/>
          <w:lang w:eastAsia="lt-LT"/>
        </w:rPr>
        <w:t>sudarytą ........ m. ..................................... mėn. ..... d.</w:t>
      </w:r>
    </w:p>
    <w:p w14:paraId="125BCD3B"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eastAsia="lt-LT"/>
        </w:rPr>
      </w:pPr>
    </w:p>
    <w:p w14:paraId="66DD1D3C" w14:textId="77777777" w:rsidR="000A71ED" w:rsidRPr="0068000C" w:rsidRDefault="000A71ED" w:rsidP="000A71ED">
      <w:pPr>
        <w:tabs>
          <w:tab w:val="left" w:pos="2535"/>
          <w:tab w:val="center" w:pos="4535"/>
        </w:tabs>
        <w:spacing w:after="0" w:line="240" w:lineRule="auto"/>
        <w:jc w:val="center"/>
        <w:rPr>
          <w:rFonts w:ascii="Times New Roman" w:eastAsia="Times New Roman" w:hAnsi="Times New Roman" w:cs="Times New Roman"/>
          <w:b/>
          <w:sz w:val="24"/>
          <w:szCs w:val="24"/>
          <w:lang w:eastAsia="lt-LT"/>
        </w:rPr>
      </w:pPr>
      <w:r w:rsidRPr="0068000C">
        <w:rPr>
          <w:rFonts w:ascii="Times New Roman" w:eastAsia="Times New Roman" w:hAnsi="Times New Roman" w:cs="Times New Roman"/>
          <w:b/>
          <w:sz w:val="24"/>
          <w:szCs w:val="24"/>
          <w:lang w:eastAsia="lt-LT"/>
        </w:rPr>
        <w:tab/>
      </w:r>
      <w:r w:rsidRPr="0068000C">
        <w:rPr>
          <w:rFonts w:ascii="Times New Roman" w:eastAsia="Times New Roman" w:hAnsi="Times New Roman" w:cs="Times New Roman"/>
          <w:b/>
          <w:sz w:val="24"/>
          <w:szCs w:val="24"/>
          <w:lang w:eastAsia="lt-LT"/>
        </w:rPr>
        <w:tab/>
      </w:r>
    </w:p>
    <w:p w14:paraId="4BB7679B"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[Akto sudarymo vieta], .......... m. ............................... ........... d.</w:t>
      </w:r>
    </w:p>
    <w:p w14:paraId="560E72DC"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p>
    <w:p w14:paraId="03593BB1"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p>
    <w:p w14:paraId="115399A5"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4F3A0617" w14:textId="026E0012"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w:t>
      </w:r>
      <w:r w:rsidRPr="0068000C">
        <w:rPr>
          <w:rFonts w:ascii="Times New Roman" w:eastAsia="Times New Roman" w:hAnsi="Times New Roman" w:cs="Times New Roman"/>
          <w:color w:val="FF0000"/>
          <w:sz w:val="24"/>
          <w:szCs w:val="24"/>
          <w:lang w:eastAsia="lt-LT"/>
        </w:rPr>
        <w:t>Paslaug</w:t>
      </w:r>
      <w:r w:rsidR="00067EA4" w:rsidRPr="0068000C">
        <w:rPr>
          <w:rFonts w:ascii="Times New Roman" w:eastAsia="Times New Roman" w:hAnsi="Times New Roman" w:cs="Times New Roman"/>
          <w:color w:val="FF0000"/>
          <w:sz w:val="24"/>
          <w:szCs w:val="24"/>
          <w:lang w:eastAsia="lt-LT"/>
        </w:rPr>
        <w:t>ų</w:t>
      </w:r>
      <w:r w:rsidRPr="0068000C">
        <w:rPr>
          <w:rFonts w:ascii="Times New Roman" w:eastAsia="Times New Roman" w:hAnsi="Times New Roman" w:cs="Times New Roman"/>
          <w:color w:val="FF0000"/>
          <w:sz w:val="24"/>
          <w:szCs w:val="24"/>
          <w:lang w:eastAsia="lt-LT"/>
        </w:rPr>
        <w:t xml:space="preserve"> tiekėjo pavadinimas</w:t>
      </w:r>
      <w:r w:rsidRPr="0068000C">
        <w:rPr>
          <w:rFonts w:ascii="Times New Roman" w:eastAsia="Times New Roman" w:hAnsi="Times New Roman" w:cs="Times New Roman"/>
          <w:sz w:val="24"/>
          <w:szCs w:val="24"/>
          <w:lang w:eastAsia="lt-LT"/>
        </w:rPr>
        <w:t xml:space="preserve">], atstovaujama .............................................., veikiančio pagal ........................................................................................................., toliau vadinamas </w:t>
      </w:r>
      <w:r w:rsidR="00BC2C7F">
        <w:rPr>
          <w:rFonts w:ascii="Times New Roman" w:eastAsia="Times New Roman" w:hAnsi="Times New Roman" w:cs="Times New Roman"/>
          <w:sz w:val="24"/>
          <w:szCs w:val="24"/>
          <w:lang w:eastAsia="lt-LT"/>
        </w:rPr>
        <w:t>Paslaugų teikėju</w:t>
      </w:r>
      <w:r w:rsidRPr="0068000C">
        <w:rPr>
          <w:rFonts w:ascii="Times New Roman" w:eastAsia="Times New Roman" w:hAnsi="Times New Roman" w:cs="Times New Roman"/>
          <w:sz w:val="24"/>
          <w:szCs w:val="24"/>
          <w:lang w:eastAsia="lt-LT"/>
        </w:rPr>
        <w:t>, ir Jonavos rajono savivaldybės administracija, atstovaujama......................................, veikiančio pagal ......................................................................................, toliau vadinamas Užsakovu (toliau kartu vadinamos Šalimis, o kiekviena atskirai – Šalimi), remiantis Šalių sudaryta sutartimi [</w:t>
      </w:r>
      <w:r w:rsidRPr="0068000C">
        <w:rPr>
          <w:rFonts w:ascii="Times New Roman" w:eastAsia="Times New Roman" w:hAnsi="Times New Roman" w:cs="Times New Roman"/>
          <w:color w:val="FF0000"/>
          <w:sz w:val="24"/>
          <w:szCs w:val="24"/>
          <w:lang w:eastAsia="lt-LT"/>
        </w:rPr>
        <w:t>sutarties pavadinimas, sudarymo data</w:t>
      </w:r>
      <w:r w:rsidRPr="0068000C">
        <w:rPr>
          <w:rFonts w:ascii="Times New Roman" w:eastAsia="Times New Roman" w:hAnsi="Times New Roman" w:cs="Times New Roman"/>
          <w:sz w:val="24"/>
          <w:szCs w:val="24"/>
          <w:lang w:eastAsia="lt-LT"/>
        </w:rPr>
        <w:t xml:space="preserve">] sudarė šį Paslaugų perdavimo–priėmimo aktą: </w:t>
      </w:r>
    </w:p>
    <w:p w14:paraId="00086E36"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5E78B687" w14:textId="6DA83DC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 xml:space="preserve">1. </w:t>
      </w:r>
      <w:r w:rsidR="00BC2C7F">
        <w:rPr>
          <w:rFonts w:ascii="Times New Roman" w:eastAsia="Times New Roman" w:hAnsi="Times New Roman" w:cs="Times New Roman"/>
          <w:sz w:val="24"/>
          <w:szCs w:val="24"/>
          <w:lang w:eastAsia="lt-LT"/>
        </w:rPr>
        <w:t xml:space="preserve">Paslaugų teikėjas </w:t>
      </w:r>
      <w:r w:rsidRPr="0068000C">
        <w:rPr>
          <w:rFonts w:ascii="Times New Roman" w:eastAsia="Times New Roman" w:hAnsi="Times New Roman" w:cs="Times New Roman"/>
          <w:sz w:val="24"/>
          <w:szCs w:val="24"/>
          <w:lang w:eastAsia="lt-LT"/>
        </w:rPr>
        <w:t xml:space="preserve">suteikė Užsakovui Paslaugas – ............................................................................ ...................................................................................................................., o Užsakovas šias Paslaugas priima. </w:t>
      </w:r>
    </w:p>
    <w:p w14:paraId="57FF39A0" w14:textId="2AB5D3CB"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eastAsia="Times New Roman" w:hAnsi="Times New Roman" w:cs="Times New Roman"/>
          <w:color w:val="000000"/>
          <w:sz w:val="24"/>
          <w:szCs w:val="24"/>
          <w:lang w:eastAsia="lt-LT"/>
        </w:rPr>
      </w:pPr>
      <w:r w:rsidRPr="0068000C">
        <w:rPr>
          <w:rFonts w:ascii="Times New Roman" w:eastAsia="Times New Roman" w:hAnsi="Times New Roman" w:cs="Times New Roman"/>
          <w:sz w:val="24"/>
          <w:szCs w:val="24"/>
          <w:lang w:eastAsia="lt-LT"/>
        </w:rPr>
        <w:t xml:space="preserve">2. </w:t>
      </w:r>
      <w:r w:rsidRPr="0068000C">
        <w:rPr>
          <w:rFonts w:ascii="Times New Roman" w:eastAsia="Times New Roman" w:hAnsi="Times New Roman" w:cs="Times New Roman"/>
          <w:color w:val="000000"/>
          <w:sz w:val="24"/>
          <w:szCs w:val="24"/>
          <w:lang w:eastAsia="lt-LT"/>
        </w:rPr>
        <w:t xml:space="preserve">Už suteiktas Paslaugas Užsakovas įsipareigoja sumokėti </w:t>
      </w:r>
      <w:r w:rsidR="00BC2C7F">
        <w:rPr>
          <w:rFonts w:ascii="Times New Roman" w:eastAsia="Times New Roman" w:hAnsi="Times New Roman" w:cs="Times New Roman"/>
          <w:color w:val="000000"/>
          <w:sz w:val="24"/>
          <w:szCs w:val="24"/>
          <w:lang w:eastAsia="lt-LT"/>
        </w:rPr>
        <w:t>Paslaugų teikėjui</w:t>
      </w:r>
      <w:r w:rsidRPr="0068000C">
        <w:rPr>
          <w:rFonts w:ascii="Times New Roman" w:eastAsia="Times New Roman" w:hAnsi="Times New Roman" w:cs="Times New Roman"/>
          <w:color w:val="000000"/>
          <w:sz w:val="24"/>
          <w:szCs w:val="24"/>
          <w:lang w:eastAsia="lt-LT"/>
        </w:rPr>
        <w:t>....................... Eur (.................................................................................................... Eur) sumą Šalių sudarytoje S</w:t>
      </w:r>
      <w:r w:rsidRPr="0068000C">
        <w:rPr>
          <w:rFonts w:ascii="Times New Roman" w:eastAsia="Times New Roman" w:hAnsi="Times New Roman" w:cs="Times New Roman"/>
          <w:sz w:val="24"/>
          <w:szCs w:val="24"/>
          <w:lang w:eastAsia="lt-LT"/>
        </w:rPr>
        <w:t>utartyje nustatyta tvarka</w:t>
      </w:r>
      <w:r w:rsidRPr="0068000C">
        <w:rPr>
          <w:rFonts w:ascii="Times New Roman" w:eastAsia="Times New Roman" w:hAnsi="Times New Roman" w:cs="Times New Roman"/>
          <w:color w:val="000000"/>
          <w:sz w:val="24"/>
          <w:szCs w:val="24"/>
          <w:lang w:eastAsia="lt-LT"/>
        </w:rPr>
        <w:t>.</w:t>
      </w:r>
    </w:p>
    <w:p w14:paraId="75529BC5" w14:textId="0F1B2CEC"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 xml:space="preserve">3. Užsakovas neturi </w:t>
      </w:r>
      <w:r w:rsidR="00BC2C7F">
        <w:rPr>
          <w:rFonts w:ascii="Times New Roman" w:eastAsia="Times New Roman" w:hAnsi="Times New Roman" w:cs="Times New Roman"/>
          <w:sz w:val="24"/>
          <w:szCs w:val="24"/>
          <w:lang w:eastAsia="lt-LT"/>
        </w:rPr>
        <w:t xml:space="preserve">Paslaugų teikėjui </w:t>
      </w:r>
      <w:r w:rsidRPr="0068000C">
        <w:rPr>
          <w:rFonts w:ascii="Times New Roman" w:eastAsia="Times New Roman" w:hAnsi="Times New Roman" w:cs="Times New Roman"/>
          <w:sz w:val="24"/>
          <w:szCs w:val="24"/>
          <w:lang w:eastAsia="lt-LT"/>
        </w:rPr>
        <w:t>pretenzijų dėl suteiktų Paslaugų kokybės.</w:t>
      </w:r>
    </w:p>
    <w:p w14:paraId="7D2EBCF0" w14:textId="3DC0661C" w:rsidR="000A71ED" w:rsidRPr="0068000C" w:rsidRDefault="000A71ED" w:rsidP="00B7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05134471"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tbl>
      <w:tblPr>
        <w:tblW w:w="5000" w:type="pct"/>
        <w:tblLook w:val="04A0" w:firstRow="1" w:lastRow="0" w:firstColumn="1" w:lastColumn="0" w:noHBand="0" w:noVBand="1"/>
      </w:tblPr>
      <w:tblGrid>
        <w:gridCol w:w="4875"/>
        <w:gridCol w:w="4876"/>
      </w:tblGrid>
      <w:tr w:rsidR="000A71ED" w:rsidRPr="0068000C" w14:paraId="54127948" w14:textId="77777777" w:rsidTr="00A166EF">
        <w:tc>
          <w:tcPr>
            <w:tcW w:w="2500" w:type="pct"/>
            <w:hideMark/>
          </w:tcPr>
          <w:p w14:paraId="4F356344" w14:textId="7526C430" w:rsidR="000A71ED" w:rsidRPr="0068000C" w:rsidRDefault="00BC2C7F">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Paslaugų teikėjas</w:t>
            </w:r>
          </w:p>
        </w:tc>
        <w:tc>
          <w:tcPr>
            <w:tcW w:w="2500" w:type="pct"/>
            <w:hideMark/>
          </w:tcPr>
          <w:p w14:paraId="4E2DF4BB" w14:textId="77777777" w:rsidR="000A71ED" w:rsidRPr="0068000C" w:rsidRDefault="000A71ED">
            <w:pPr>
              <w:spacing w:after="0" w:line="240" w:lineRule="auto"/>
              <w:rPr>
                <w:rFonts w:ascii="Times New Roman" w:eastAsia="Times New Roman" w:hAnsi="Times New Roman" w:cs="Times New Roman"/>
                <w:b/>
                <w:bCs/>
                <w:sz w:val="24"/>
                <w:szCs w:val="24"/>
                <w:lang w:eastAsia="lt-LT"/>
              </w:rPr>
            </w:pPr>
            <w:r w:rsidRPr="0068000C">
              <w:rPr>
                <w:rFonts w:ascii="Times New Roman" w:eastAsia="Times New Roman" w:hAnsi="Times New Roman" w:cs="Times New Roman"/>
                <w:b/>
                <w:bCs/>
                <w:sz w:val="24"/>
                <w:szCs w:val="24"/>
                <w:lang w:eastAsia="lt-LT"/>
              </w:rPr>
              <w:t>Užsakovas</w:t>
            </w:r>
          </w:p>
        </w:tc>
      </w:tr>
      <w:tr w:rsidR="000A71ED" w:rsidRPr="0068000C" w14:paraId="07F2A215" w14:textId="77777777" w:rsidTr="00A166EF">
        <w:tc>
          <w:tcPr>
            <w:tcW w:w="2500" w:type="pct"/>
            <w:hideMark/>
          </w:tcPr>
          <w:p w14:paraId="63C3A6B5"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 xml:space="preserve">[Pavadinimas] </w:t>
            </w:r>
          </w:p>
        </w:tc>
        <w:tc>
          <w:tcPr>
            <w:tcW w:w="2500" w:type="pct"/>
            <w:hideMark/>
          </w:tcPr>
          <w:p w14:paraId="63DF48A4"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[Pavadinimas]</w:t>
            </w:r>
          </w:p>
        </w:tc>
      </w:tr>
      <w:tr w:rsidR="000A71ED" w:rsidRPr="0068000C" w14:paraId="5B37B0F5" w14:textId="77777777" w:rsidTr="00A166EF">
        <w:tc>
          <w:tcPr>
            <w:tcW w:w="2500" w:type="pct"/>
            <w:hideMark/>
          </w:tcPr>
          <w:p w14:paraId="0240C5B1"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[Buveinės adresas]</w:t>
            </w:r>
          </w:p>
        </w:tc>
        <w:tc>
          <w:tcPr>
            <w:tcW w:w="2500" w:type="pct"/>
            <w:hideMark/>
          </w:tcPr>
          <w:p w14:paraId="09ECC469"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[Buveinės adresas]</w:t>
            </w:r>
          </w:p>
        </w:tc>
      </w:tr>
      <w:tr w:rsidR="000A71ED" w:rsidRPr="0068000C" w14:paraId="61DB850B" w14:textId="77777777" w:rsidTr="00A166EF">
        <w:tc>
          <w:tcPr>
            <w:tcW w:w="2500" w:type="pct"/>
            <w:hideMark/>
          </w:tcPr>
          <w:p w14:paraId="028C9C69"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[Telefonas, faksas]</w:t>
            </w:r>
          </w:p>
        </w:tc>
        <w:tc>
          <w:tcPr>
            <w:tcW w:w="2500" w:type="pct"/>
            <w:hideMark/>
          </w:tcPr>
          <w:p w14:paraId="67592489"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[Telefonas, faksas]</w:t>
            </w:r>
          </w:p>
        </w:tc>
      </w:tr>
      <w:tr w:rsidR="000A71ED" w:rsidRPr="0068000C" w14:paraId="58C5EDD9" w14:textId="77777777" w:rsidTr="00A166EF">
        <w:tc>
          <w:tcPr>
            <w:tcW w:w="2500" w:type="pct"/>
            <w:hideMark/>
          </w:tcPr>
          <w:p w14:paraId="3D8BEFB5"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[Kodas]</w:t>
            </w:r>
          </w:p>
        </w:tc>
        <w:tc>
          <w:tcPr>
            <w:tcW w:w="2500" w:type="pct"/>
            <w:hideMark/>
          </w:tcPr>
          <w:p w14:paraId="3C77BE22"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[Įmonės kodas]</w:t>
            </w:r>
          </w:p>
        </w:tc>
      </w:tr>
      <w:tr w:rsidR="000A71ED" w:rsidRPr="0068000C" w14:paraId="51312093" w14:textId="77777777" w:rsidTr="00A166EF">
        <w:tc>
          <w:tcPr>
            <w:tcW w:w="2500" w:type="pct"/>
            <w:hideMark/>
          </w:tcPr>
          <w:p w14:paraId="3C429352"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[PVM mokėtojo kodas]</w:t>
            </w:r>
          </w:p>
        </w:tc>
        <w:tc>
          <w:tcPr>
            <w:tcW w:w="2500" w:type="pct"/>
            <w:hideMark/>
          </w:tcPr>
          <w:p w14:paraId="611A836F"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[PVM mokėtojo kodas]</w:t>
            </w:r>
          </w:p>
        </w:tc>
      </w:tr>
      <w:tr w:rsidR="000A71ED" w:rsidRPr="0068000C" w14:paraId="55157FB7" w14:textId="77777777" w:rsidTr="00A166EF">
        <w:tc>
          <w:tcPr>
            <w:tcW w:w="2500" w:type="pct"/>
          </w:tcPr>
          <w:p w14:paraId="64BB8CC7"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c>
          <w:tcPr>
            <w:tcW w:w="2500" w:type="pct"/>
          </w:tcPr>
          <w:p w14:paraId="0A14A548"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r>
      <w:tr w:rsidR="000A71ED" w:rsidRPr="0068000C" w14:paraId="758462FE" w14:textId="77777777" w:rsidTr="00A166EF">
        <w:tc>
          <w:tcPr>
            <w:tcW w:w="2500" w:type="pct"/>
          </w:tcPr>
          <w:p w14:paraId="34D1710A"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c>
          <w:tcPr>
            <w:tcW w:w="2500" w:type="pct"/>
          </w:tcPr>
          <w:p w14:paraId="61EA5323"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r>
      <w:tr w:rsidR="000A71ED" w:rsidRPr="0068000C" w14:paraId="5166B0D4" w14:textId="77777777" w:rsidTr="00A166EF">
        <w:tc>
          <w:tcPr>
            <w:tcW w:w="2500" w:type="pct"/>
            <w:hideMark/>
          </w:tcPr>
          <w:p w14:paraId="72D69F15"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______________________________</w:t>
            </w:r>
          </w:p>
          <w:p w14:paraId="2EA1EFBA"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Parašas</w:t>
            </w:r>
          </w:p>
          <w:p w14:paraId="1576793B"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[Pareigos, vardas ir pavardė]</w:t>
            </w:r>
          </w:p>
        </w:tc>
        <w:tc>
          <w:tcPr>
            <w:tcW w:w="2500" w:type="pct"/>
            <w:hideMark/>
          </w:tcPr>
          <w:p w14:paraId="7D158AEC"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______________________________</w:t>
            </w:r>
          </w:p>
          <w:p w14:paraId="3E7F6C4E"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Parašas</w:t>
            </w:r>
          </w:p>
          <w:p w14:paraId="396ACDD2"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[Pareigos, vardas ir pavardė]</w:t>
            </w:r>
          </w:p>
        </w:tc>
      </w:tr>
    </w:tbl>
    <w:p w14:paraId="6B9A900D" w14:textId="77777777" w:rsidR="000A71ED" w:rsidRPr="0068000C" w:rsidRDefault="000A71ED" w:rsidP="000A71ED">
      <w:pPr>
        <w:tabs>
          <w:tab w:val="left" w:pos="-2977"/>
          <w:tab w:val="left" w:pos="1560"/>
        </w:tabs>
        <w:suppressAutoHyphens/>
        <w:spacing w:after="0" w:line="240" w:lineRule="auto"/>
        <w:jc w:val="both"/>
        <w:rPr>
          <w:rFonts w:ascii="Times New Roman" w:eastAsia="Times New Roman" w:hAnsi="Times New Roman" w:cs="Times New Roman"/>
          <w:sz w:val="24"/>
          <w:szCs w:val="24"/>
          <w:lang w:eastAsia="ar-SA"/>
        </w:rPr>
      </w:pPr>
    </w:p>
    <w:p w14:paraId="2395372A" w14:textId="77777777" w:rsidR="000A71ED" w:rsidRPr="0068000C" w:rsidRDefault="000A71ED" w:rsidP="000A71ED">
      <w:pPr>
        <w:tabs>
          <w:tab w:val="left" w:pos="-2977"/>
          <w:tab w:val="left" w:pos="1560"/>
        </w:tabs>
        <w:suppressAutoHyphens/>
        <w:spacing w:after="0" w:line="240" w:lineRule="auto"/>
        <w:jc w:val="both"/>
        <w:rPr>
          <w:rFonts w:ascii="Times New Roman" w:eastAsia="Times New Roman" w:hAnsi="Times New Roman" w:cs="Times New Roman"/>
          <w:sz w:val="24"/>
          <w:szCs w:val="24"/>
          <w:lang w:eastAsia="ar-SA"/>
        </w:rPr>
      </w:pPr>
    </w:p>
    <w:p w14:paraId="2E72043A" w14:textId="77777777" w:rsidR="000A71ED" w:rsidRPr="0068000C" w:rsidRDefault="000A71ED" w:rsidP="000A71ED">
      <w:pPr>
        <w:tabs>
          <w:tab w:val="left" w:pos="-2977"/>
          <w:tab w:val="left" w:pos="1560"/>
        </w:tabs>
        <w:spacing w:after="0" w:line="240" w:lineRule="auto"/>
        <w:jc w:val="right"/>
        <w:rPr>
          <w:rFonts w:ascii="Times New Roman" w:eastAsia="Times New Roman" w:hAnsi="Times New Roman" w:cs="Times New Roman"/>
          <w:sz w:val="24"/>
          <w:szCs w:val="24"/>
          <w:lang w:eastAsia="lt-LT"/>
        </w:rPr>
      </w:pPr>
    </w:p>
    <w:p w14:paraId="6718E0DC" w14:textId="45A726F9" w:rsidR="000A71ED" w:rsidRPr="00CB6ED4" w:rsidRDefault="000A71ED" w:rsidP="00A166EF">
      <w:pPr>
        <w:tabs>
          <w:tab w:val="left" w:pos="-2977"/>
          <w:tab w:val="left" w:pos="1560"/>
        </w:tabs>
        <w:spacing w:line="240" w:lineRule="auto"/>
        <w:jc w:val="right"/>
        <w:rPr>
          <w:rFonts w:ascii="Times New Roman" w:eastAsia="Times New Roman" w:hAnsi="Times New Roman" w:cs="Times New Roman"/>
          <w:sz w:val="24"/>
          <w:szCs w:val="24"/>
          <w:lang w:eastAsia="lt-LT"/>
        </w:rPr>
      </w:pPr>
      <w:r w:rsidRPr="0068000C">
        <w:rPr>
          <w:rFonts w:ascii="Times New Roman" w:eastAsia="Times New Roman" w:hAnsi="Times New Roman" w:cs="Times New Roman"/>
          <w:color w:val="000000"/>
          <w:sz w:val="24"/>
          <w:szCs w:val="24"/>
          <w:lang w:eastAsia="lt-LT"/>
        </w:rPr>
        <w:br w:type="page"/>
      </w:r>
      <w:r w:rsidRPr="00CB6ED4">
        <w:rPr>
          <w:rFonts w:ascii="Times New Roman" w:eastAsia="Times New Roman" w:hAnsi="Times New Roman" w:cs="Times New Roman"/>
          <w:sz w:val="24"/>
          <w:szCs w:val="24"/>
          <w:lang w:eastAsia="lt-LT"/>
        </w:rPr>
        <w:lastRenderedPageBreak/>
        <w:t xml:space="preserve">Sutarties priedas Nr. </w:t>
      </w:r>
      <w:r w:rsidR="00A166EF">
        <w:rPr>
          <w:rFonts w:ascii="Times New Roman" w:eastAsia="Times New Roman" w:hAnsi="Times New Roman" w:cs="Times New Roman"/>
          <w:sz w:val="24"/>
          <w:szCs w:val="24"/>
          <w:lang w:eastAsia="lt-LT"/>
        </w:rPr>
        <w:t>3</w:t>
      </w:r>
      <w:r w:rsidRPr="00CB6ED4">
        <w:rPr>
          <w:rFonts w:ascii="Times New Roman" w:eastAsia="Times New Roman" w:hAnsi="Times New Roman" w:cs="Times New Roman"/>
          <w:sz w:val="24"/>
          <w:szCs w:val="24"/>
          <w:lang w:eastAsia="lt-LT"/>
        </w:rPr>
        <w:t xml:space="preserve"> </w:t>
      </w:r>
    </w:p>
    <w:p w14:paraId="47D35D6A" w14:textId="5DD8E75C" w:rsidR="00A166EF" w:rsidRPr="00CB6ED4" w:rsidRDefault="000A71ED" w:rsidP="00A166EF">
      <w:pPr>
        <w:tabs>
          <w:tab w:val="left" w:pos="-2977"/>
          <w:tab w:val="left" w:pos="1560"/>
        </w:tabs>
        <w:spacing w:after="0" w:line="240" w:lineRule="auto"/>
        <w:jc w:val="center"/>
        <w:rPr>
          <w:rFonts w:ascii="Times New Roman" w:hAnsi="Times New Roman" w:cs="Times New Roman"/>
          <w:bCs/>
          <w:i/>
          <w:iCs/>
          <w:color w:val="FF0000"/>
          <w:sz w:val="24"/>
          <w:szCs w:val="24"/>
          <w:lang w:eastAsia="ar-SA"/>
        </w:rPr>
      </w:pPr>
      <w:r w:rsidRPr="00CB6ED4">
        <w:rPr>
          <w:rFonts w:ascii="Times New Roman" w:eastAsia="Times New Roman" w:hAnsi="Times New Roman" w:cs="Times New Roman"/>
          <w:b/>
          <w:sz w:val="24"/>
          <w:szCs w:val="24"/>
          <w:lang w:eastAsia="lt-LT"/>
        </w:rPr>
        <w:t xml:space="preserve">UŽ SUTARTIES </w:t>
      </w:r>
      <w:r w:rsidR="00A166EF" w:rsidRPr="0068000C">
        <w:rPr>
          <w:rFonts w:ascii="Times New Roman" w:hAnsi="Times New Roman" w:cs="Times New Roman"/>
          <w:bCs/>
          <w:i/>
          <w:iCs/>
          <w:color w:val="FF0000"/>
          <w:sz w:val="24"/>
          <w:szCs w:val="24"/>
          <w:lang w:eastAsia="ar-SA"/>
        </w:rPr>
        <w:t xml:space="preserve">Pavadinimas įrašomas pagal pirkimo </w:t>
      </w:r>
      <w:r w:rsidR="00A166EF" w:rsidRPr="00CB6ED4">
        <w:rPr>
          <w:rFonts w:ascii="Times New Roman" w:hAnsi="Times New Roman" w:cs="Times New Roman"/>
          <w:bCs/>
          <w:i/>
          <w:iCs/>
          <w:color w:val="FF0000"/>
          <w:sz w:val="24"/>
          <w:szCs w:val="24"/>
          <w:lang w:eastAsia="ar-SA"/>
        </w:rPr>
        <w:t>objekto dalį, kuriai sudaroma sutartis:</w:t>
      </w:r>
    </w:p>
    <w:p w14:paraId="3152CF8F" w14:textId="2E425B7C" w:rsidR="00A166EF" w:rsidRPr="004F5EC3" w:rsidRDefault="00A166EF" w:rsidP="00A166EF">
      <w:pPr>
        <w:suppressAutoHyphens/>
        <w:spacing w:after="0" w:line="240" w:lineRule="auto"/>
        <w:jc w:val="center"/>
        <w:rPr>
          <w:rFonts w:ascii="Times New Roman" w:hAnsi="Times New Roman" w:cs="Times New Roman"/>
          <w:b/>
          <w:bCs/>
          <w:i/>
          <w:iCs/>
          <w:color w:val="FF0000"/>
          <w:sz w:val="24"/>
          <w:szCs w:val="24"/>
          <w:lang w:eastAsia="ar-SA"/>
        </w:rPr>
      </w:pPr>
      <w:r w:rsidRPr="00CB6ED4">
        <w:rPr>
          <w:rFonts w:ascii="Times New Roman" w:hAnsi="Times New Roman" w:cs="Times New Roman"/>
          <w:bCs/>
          <w:i/>
          <w:iCs/>
          <w:color w:val="FF0000"/>
          <w:sz w:val="24"/>
          <w:szCs w:val="24"/>
          <w:lang w:eastAsia="ar-SA"/>
        </w:rPr>
        <w:t xml:space="preserve">I pirkimo objekto dalis – </w:t>
      </w:r>
      <w:r w:rsidRPr="004F5EC3">
        <w:rPr>
          <w:rFonts w:ascii="Times New Roman" w:eastAsiaTheme="minorHAnsi" w:hAnsi="Times New Roman" w:cs="Times New Roman"/>
          <w:b/>
          <w:bCs/>
          <w:i/>
          <w:iCs/>
          <w:color w:val="FF0000"/>
          <w:sz w:val="24"/>
          <w:szCs w:val="24"/>
        </w:rPr>
        <w:t>VALSTYBINĖS REIKŠMĖS KRAŠTO KELIO NR. 143 JONAVA-ŽASLIAI-KALNINIAI-MIJAUGONYS RUOŽO NUO 1,600 IKI 1,930 KM REKONSTRUKCIJOS TECHNINIO DARBO PROJEKTO PARENGIMAS IR PROJEKTO VYKDYMO PRIEŽIŪROS PASLAUGOS</w:t>
      </w:r>
      <w:r>
        <w:rPr>
          <w:rFonts w:ascii="Times New Roman" w:eastAsiaTheme="minorHAnsi" w:hAnsi="Times New Roman" w:cs="Times New Roman"/>
          <w:b/>
          <w:bCs/>
          <w:i/>
          <w:iCs/>
          <w:color w:val="FF0000"/>
          <w:sz w:val="24"/>
          <w:szCs w:val="24"/>
        </w:rPr>
        <w:t xml:space="preserve"> </w:t>
      </w:r>
      <w:r>
        <w:rPr>
          <w:rFonts w:ascii="Times New Roman" w:hAnsi="Times New Roman" w:cs="Times New Roman"/>
          <w:bCs/>
          <w:i/>
          <w:iCs/>
          <w:color w:val="FF0000"/>
          <w:sz w:val="24"/>
          <w:szCs w:val="24"/>
          <w:lang w:eastAsia="ar-SA"/>
        </w:rPr>
        <w:t xml:space="preserve">ARBA </w:t>
      </w:r>
      <w:r w:rsidRPr="004F5EC3">
        <w:rPr>
          <w:rFonts w:ascii="Times New Roman" w:hAnsi="Times New Roman" w:cs="Times New Roman"/>
          <w:bCs/>
          <w:i/>
          <w:iCs/>
          <w:color w:val="FF0000"/>
          <w:sz w:val="24"/>
          <w:szCs w:val="24"/>
          <w:lang w:eastAsia="ar-SA"/>
        </w:rPr>
        <w:t xml:space="preserve">II pirkimo objekto dalis - </w:t>
      </w:r>
      <w:r w:rsidRPr="004F5EC3">
        <w:rPr>
          <w:rFonts w:ascii="Times New Roman" w:eastAsiaTheme="minorHAnsi" w:hAnsi="Times New Roman" w:cs="Times New Roman"/>
          <w:b/>
          <w:bCs/>
          <w:i/>
          <w:iCs/>
          <w:color w:val="FF0000"/>
          <w:sz w:val="24"/>
          <w:szCs w:val="24"/>
        </w:rPr>
        <w:t>VALSTYBINĖS REIKŠMĖS KRAŠTO KELIO NR. 143 JONAVA-ŽASLIAI-KALNINIAI-MIJAUGONYS RUOŽO NUO 2,850 IKI 3,150 KM REKONSTRUKCIJOS TECHNINIO DARBO PROJEKTO PARENGIMAS IR PROJEKTO VYKDYMO PRIEŽIŪROS PASLAUGOS</w:t>
      </w:r>
      <w:r>
        <w:rPr>
          <w:rFonts w:ascii="Times New Roman" w:eastAsiaTheme="minorHAnsi" w:hAnsi="Times New Roman" w:cs="Times New Roman"/>
          <w:b/>
          <w:bCs/>
          <w:i/>
          <w:iCs/>
          <w:color w:val="FF0000"/>
          <w:sz w:val="24"/>
          <w:szCs w:val="24"/>
        </w:rPr>
        <w:t xml:space="preserve"> </w:t>
      </w:r>
      <w:r w:rsidRPr="00CB6ED4">
        <w:rPr>
          <w:rFonts w:ascii="Times New Roman" w:eastAsia="Times New Roman" w:hAnsi="Times New Roman" w:cs="Times New Roman"/>
          <w:b/>
          <w:sz w:val="24"/>
          <w:szCs w:val="24"/>
          <w:lang w:eastAsia="lt-LT"/>
        </w:rPr>
        <w:t>VYKDYMĄ ATSAKINGŲ PASLAUGŲ TEIKĖJO SPECIALISTŲ SĄRAŠAS</w:t>
      </w:r>
    </w:p>
    <w:p w14:paraId="5F7287DF" w14:textId="77777777" w:rsidR="00A166EF" w:rsidRPr="0068000C" w:rsidRDefault="00A166EF" w:rsidP="000A71ED">
      <w:pPr>
        <w:tabs>
          <w:tab w:val="left" w:pos="-2977"/>
          <w:tab w:val="left" w:pos="1560"/>
        </w:tabs>
        <w:spacing w:after="0" w:line="240" w:lineRule="auto"/>
        <w:jc w:val="center"/>
        <w:rPr>
          <w:rFonts w:ascii="Times New Roman" w:eastAsia="Times New Roman" w:hAnsi="Times New Roman" w:cs="Times New Roman"/>
          <w:b/>
          <w:sz w:val="24"/>
          <w:szCs w:val="24"/>
          <w:lang w:eastAsia="lt-LT"/>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3223B7" w:rsidRPr="0068000C" w14:paraId="22419FE4" w14:textId="77777777" w:rsidTr="007D17DB">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2C363901" w14:textId="77777777" w:rsidR="003223B7" w:rsidRPr="0068000C" w:rsidRDefault="003223B7" w:rsidP="003223B7">
            <w:pPr>
              <w:autoSpaceDN w:val="0"/>
              <w:spacing w:after="0" w:line="240" w:lineRule="auto"/>
              <w:ind w:left="68"/>
              <w:jc w:val="center"/>
              <w:rPr>
                <w:rFonts w:ascii="Times New Roman" w:eastAsia="Times New Roman" w:hAnsi="Times New Roman" w:cs="Times New Roman"/>
                <w:b/>
                <w:sz w:val="24"/>
                <w:szCs w:val="24"/>
              </w:rPr>
            </w:pPr>
            <w:r w:rsidRPr="0068000C">
              <w:rPr>
                <w:rFonts w:ascii="Times New Roman" w:eastAsia="Times New Roman" w:hAnsi="Times New Roman" w:cs="Times New Roman"/>
                <w:b/>
                <w:sz w:val="24"/>
                <w:szCs w:val="24"/>
              </w:rPr>
              <w:t>Pareigos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735B3DB" w14:textId="77777777" w:rsidR="003223B7" w:rsidRPr="0068000C" w:rsidRDefault="003223B7" w:rsidP="003223B7">
            <w:pPr>
              <w:autoSpaceDN w:val="0"/>
              <w:spacing w:after="0" w:line="240" w:lineRule="auto"/>
              <w:ind w:left="68"/>
              <w:jc w:val="center"/>
              <w:rPr>
                <w:rFonts w:ascii="Times New Roman" w:eastAsia="Times New Roman" w:hAnsi="Times New Roman" w:cs="Times New Roman"/>
                <w:b/>
                <w:color w:val="000000"/>
                <w:sz w:val="24"/>
                <w:szCs w:val="24"/>
                <w:lang w:eastAsia="lt-LT"/>
              </w:rPr>
            </w:pPr>
            <w:r w:rsidRPr="0068000C">
              <w:rPr>
                <w:rFonts w:ascii="Times New Roman" w:eastAsia="Times New Roman" w:hAnsi="Times New Roman" w:cs="Times New Roman"/>
                <w:b/>
                <w:color w:val="000000"/>
                <w:sz w:val="24"/>
                <w:szCs w:val="24"/>
                <w:lang w:eastAsia="lt-LT"/>
              </w:rPr>
              <w:t>Specialisto vardas, pavardė</w:t>
            </w:r>
          </w:p>
        </w:tc>
      </w:tr>
      <w:tr w:rsidR="003223B7" w:rsidRPr="0068000C" w14:paraId="78460582" w14:textId="77777777" w:rsidTr="007D17DB">
        <w:trPr>
          <w:trHeight w:val="662"/>
          <w:jc w:val="center"/>
        </w:trPr>
        <w:tc>
          <w:tcPr>
            <w:tcW w:w="2802" w:type="dxa"/>
            <w:tcBorders>
              <w:top w:val="single" w:sz="4" w:space="0" w:color="auto"/>
              <w:left w:val="single" w:sz="4" w:space="0" w:color="auto"/>
              <w:bottom w:val="single" w:sz="4" w:space="0" w:color="auto"/>
              <w:right w:val="single" w:sz="4" w:space="0" w:color="auto"/>
            </w:tcBorders>
            <w:vAlign w:val="center"/>
          </w:tcPr>
          <w:p w14:paraId="4A9FC4AB" w14:textId="77777777" w:rsidR="003223B7" w:rsidRPr="0068000C" w:rsidRDefault="003223B7" w:rsidP="003223B7">
            <w:pPr>
              <w:autoSpaceDN w:val="0"/>
              <w:spacing w:after="0" w:line="240" w:lineRule="auto"/>
              <w:ind w:left="68"/>
              <w:jc w:val="center"/>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6E48C1F7" w14:textId="77777777" w:rsidR="003223B7" w:rsidRPr="0068000C" w:rsidRDefault="003223B7" w:rsidP="003223B7">
            <w:pPr>
              <w:autoSpaceDN w:val="0"/>
              <w:spacing w:after="0" w:line="240" w:lineRule="auto"/>
              <w:ind w:left="68"/>
              <w:jc w:val="center"/>
              <w:rPr>
                <w:rFonts w:ascii="Times New Roman" w:eastAsia="Times New Roman" w:hAnsi="Times New Roman" w:cs="Times New Roman"/>
                <w:color w:val="000000"/>
                <w:sz w:val="24"/>
                <w:szCs w:val="24"/>
                <w:lang w:eastAsia="lt-LT"/>
              </w:rPr>
            </w:pPr>
          </w:p>
        </w:tc>
      </w:tr>
      <w:tr w:rsidR="003223B7" w:rsidRPr="0068000C" w14:paraId="097237D2" w14:textId="77777777" w:rsidTr="007D17DB">
        <w:trPr>
          <w:trHeight w:val="572"/>
          <w:jc w:val="center"/>
        </w:trPr>
        <w:tc>
          <w:tcPr>
            <w:tcW w:w="2802" w:type="dxa"/>
            <w:tcBorders>
              <w:top w:val="single" w:sz="4" w:space="0" w:color="auto"/>
              <w:left w:val="single" w:sz="4" w:space="0" w:color="auto"/>
              <w:bottom w:val="single" w:sz="4" w:space="0" w:color="auto"/>
              <w:right w:val="single" w:sz="4" w:space="0" w:color="auto"/>
            </w:tcBorders>
            <w:vAlign w:val="center"/>
          </w:tcPr>
          <w:p w14:paraId="314E31E8" w14:textId="77777777" w:rsidR="003223B7" w:rsidRPr="0068000C" w:rsidRDefault="003223B7" w:rsidP="003223B7">
            <w:pPr>
              <w:autoSpaceDN w:val="0"/>
              <w:spacing w:after="0" w:line="240" w:lineRule="auto"/>
              <w:ind w:left="68"/>
              <w:jc w:val="center"/>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FDD577E" w14:textId="77777777" w:rsidR="003223B7" w:rsidRPr="0068000C" w:rsidRDefault="003223B7" w:rsidP="003223B7">
            <w:pPr>
              <w:autoSpaceDN w:val="0"/>
              <w:spacing w:after="0" w:line="240" w:lineRule="auto"/>
              <w:ind w:left="68"/>
              <w:jc w:val="center"/>
              <w:rPr>
                <w:rFonts w:ascii="Times New Roman" w:eastAsia="Times New Roman" w:hAnsi="Times New Roman" w:cs="Times New Roman"/>
                <w:color w:val="000000"/>
                <w:sz w:val="24"/>
                <w:szCs w:val="24"/>
                <w:lang w:eastAsia="lt-LT"/>
              </w:rPr>
            </w:pPr>
          </w:p>
        </w:tc>
      </w:tr>
    </w:tbl>
    <w:p w14:paraId="30C324C8" w14:textId="77777777" w:rsidR="00A6509E" w:rsidRDefault="00A6509E" w:rsidP="00A1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0"/>
          <w:lang w:eastAsia="lt-LT"/>
        </w:rPr>
      </w:pPr>
    </w:p>
    <w:sectPr w:rsidR="00A6509E" w:rsidSect="00A166EF">
      <w:pgSz w:w="11906" w:h="16838"/>
      <w:pgMar w:top="851" w:right="567" w:bottom="1134"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9ED7104"/>
    <w:multiLevelType w:val="multilevel"/>
    <w:tmpl w:val="343A250C"/>
    <w:lvl w:ilvl="0">
      <w:start w:val="2"/>
      <w:numFmt w:val="decimal"/>
      <w:lvlText w:val="%1."/>
      <w:lvlJc w:val="left"/>
      <w:pPr>
        <w:ind w:left="360" w:hanging="360"/>
      </w:pPr>
      <w:rPr>
        <w:rFonts w:hint="default"/>
        <w:b/>
        <w:bCs/>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B7E2221"/>
    <w:multiLevelType w:val="hybridMultilevel"/>
    <w:tmpl w:val="38B0205A"/>
    <w:lvl w:ilvl="0" w:tplc="547A5240">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4" w15:restartNumberingAfterBreak="0">
    <w:nsid w:val="1A9D3E82"/>
    <w:multiLevelType w:val="multilevel"/>
    <w:tmpl w:val="2C60A5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FA0623"/>
    <w:multiLevelType w:val="multilevel"/>
    <w:tmpl w:val="A82889AC"/>
    <w:lvl w:ilvl="0">
      <w:start w:val="14"/>
      <w:numFmt w:val="decimal"/>
      <w:lvlText w:val="%1."/>
      <w:lvlJc w:val="left"/>
      <w:pPr>
        <w:ind w:left="480" w:hanging="480"/>
      </w:pPr>
      <w:rPr>
        <w:rFonts w:cs="Times New Roman" w:hint="default"/>
        <w:b/>
        <w:bCs/>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6" w15:restartNumberingAfterBreak="0">
    <w:nsid w:val="1FAD5CBE"/>
    <w:multiLevelType w:val="multilevel"/>
    <w:tmpl w:val="3EEA183C"/>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49F1B1B"/>
    <w:multiLevelType w:val="multilevel"/>
    <w:tmpl w:val="2C60A5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BB465D"/>
    <w:multiLevelType w:val="hybridMultilevel"/>
    <w:tmpl w:val="40DE004A"/>
    <w:lvl w:ilvl="0" w:tplc="EDF6BBC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880112"/>
    <w:multiLevelType w:val="multilevel"/>
    <w:tmpl w:val="6D30382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C8104B"/>
    <w:multiLevelType w:val="multilevel"/>
    <w:tmpl w:val="47B685F0"/>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5D450E"/>
    <w:multiLevelType w:val="multilevel"/>
    <w:tmpl w:val="343A250C"/>
    <w:lvl w:ilvl="0">
      <w:start w:val="2"/>
      <w:numFmt w:val="decimal"/>
      <w:lvlText w:val="%1."/>
      <w:lvlJc w:val="left"/>
      <w:pPr>
        <w:ind w:left="360" w:hanging="360"/>
      </w:pPr>
      <w:rPr>
        <w:rFonts w:hint="default"/>
        <w:b/>
        <w:bCs/>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33C9524B"/>
    <w:multiLevelType w:val="multilevel"/>
    <w:tmpl w:val="34202E76"/>
    <w:lvl w:ilvl="0">
      <w:start w:val="1"/>
      <w:numFmt w:val="decimal"/>
      <w:lvlText w:val="%1."/>
      <w:lvlJc w:val="left"/>
      <w:pPr>
        <w:ind w:left="360" w:hanging="360"/>
      </w:pPr>
      <w:rPr>
        <w:rFonts w:hint="default"/>
        <w:b/>
        <w:bCs w:val="0"/>
      </w:rPr>
    </w:lvl>
    <w:lvl w:ilvl="1">
      <w:start w:val="1"/>
      <w:numFmt w:val="decimal"/>
      <w:suff w:val="space"/>
      <w:lvlText w:val="%1.%2."/>
      <w:lvlJc w:val="left"/>
      <w:pPr>
        <w:ind w:left="1142" w:hanging="432"/>
      </w:pPr>
      <w:rPr>
        <w:rFonts w:ascii="Times New Roman" w:hAnsi="Times New Roman" w:cs="Times New Roman" w:hint="default"/>
        <w:b w:val="0"/>
        <w:bCs w:val="0"/>
        <w:i w:val="0"/>
        <w:color w:val="auto"/>
        <w:sz w:val="24"/>
        <w:szCs w:val="24"/>
      </w:rPr>
    </w:lvl>
    <w:lvl w:ilvl="2">
      <w:start w:val="1"/>
      <w:numFmt w:val="decimal"/>
      <w:lvlText w:val="%1.%2.%3."/>
      <w:lvlJc w:val="left"/>
      <w:pPr>
        <w:ind w:left="930" w:hanging="504"/>
      </w:pPr>
      <w:rPr>
        <w:rFonts w:hint="default"/>
        <w:b w:val="0"/>
        <w:bCs w:val="0"/>
        <w:strike w:val="0"/>
        <w:dstrike w:val="0"/>
        <w:u w:val="none"/>
        <w:effect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DC346B"/>
    <w:multiLevelType w:val="multilevel"/>
    <w:tmpl w:val="E04EC284"/>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83914CF"/>
    <w:multiLevelType w:val="multilevel"/>
    <w:tmpl w:val="DBF6FE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DB2C59"/>
    <w:multiLevelType w:val="hybridMultilevel"/>
    <w:tmpl w:val="D1D8CC0C"/>
    <w:lvl w:ilvl="0" w:tplc="06DA23C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425279C5"/>
    <w:multiLevelType w:val="multilevel"/>
    <w:tmpl w:val="91C848A2"/>
    <w:lvl w:ilvl="0">
      <w:start w:val="10"/>
      <w:numFmt w:val="decimal"/>
      <w:lvlText w:val="%1."/>
      <w:lvlJc w:val="left"/>
      <w:pPr>
        <w:ind w:left="480" w:hanging="480"/>
      </w:pPr>
      <w:rPr>
        <w:rFonts w:eastAsiaTheme="minorHAnsi" w:cstheme="minorBidi"/>
      </w:rPr>
    </w:lvl>
    <w:lvl w:ilvl="1">
      <w:start w:val="1"/>
      <w:numFmt w:val="decimal"/>
      <w:lvlText w:val="%1.%2."/>
      <w:lvlJc w:val="left"/>
      <w:pPr>
        <w:ind w:left="1047" w:hanging="480"/>
      </w:pPr>
      <w:rPr>
        <w:rFonts w:eastAsiaTheme="minorHAnsi" w:cstheme="minorBidi"/>
      </w:rPr>
    </w:lvl>
    <w:lvl w:ilvl="2">
      <w:start w:val="1"/>
      <w:numFmt w:val="decimal"/>
      <w:lvlText w:val="%1.%2.%3."/>
      <w:lvlJc w:val="left"/>
      <w:pPr>
        <w:ind w:left="1854" w:hanging="720"/>
      </w:pPr>
      <w:rPr>
        <w:rFonts w:eastAsiaTheme="minorHAnsi" w:cstheme="minorBidi"/>
      </w:rPr>
    </w:lvl>
    <w:lvl w:ilvl="3">
      <w:start w:val="1"/>
      <w:numFmt w:val="decimal"/>
      <w:lvlText w:val="%1.%2.%3.%4."/>
      <w:lvlJc w:val="left"/>
      <w:pPr>
        <w:ind w:left="2421" w:hanging="720"/>
      </w:pPr>
      <w:rPr>
        <w:rFonts w:eastAsiaTheme="minorHAnsi" w:cstheme="minorBidi"/>
      </w:rPr>
    </w:lvl>
    <w:lvl w:ilvl="4">
      <w:start w:val="1"/>
      <w:numFmt w:val="decimal"/>
      <w:lvlText w:val="%1.%2.%3.%4.%5."/>
      <w:lvlJc w:val="left"/>
      <w:pPr>
        <w:ind w:left="3348" w:hanging="1080"/>
      </w:pPr>
      <w:rPr>
        <w:rFonts w:eastAsiaTheme="minorHAnsi" w:cstheme="minorBidi"/>
      </w:rPr>
    </w:lvl>
    <w:lvl w:ilvl="5">
      <w:start w:val="1"/>
      <w:numFmt w:val="decimal"/>
      <w:lvlText w:val="%1.%2.%3.%4.%5.%6."/>
      <w:lvlJc w:val="left"/>
      <w:pPr>
        <w:ind w:left="3915" w:hanging="1080"/>
      </w:pPr>
      <w:rPr>
        <w:rFonts w:eastAsiaTheme="minorHAnsi" w:cstheme="minorBidi"/>
      </w:rPr>
    </w:lvl>
    <w:lvl w:ilvl="6">
      <w:start w:val="1"/>
      <w:numFmt w:val="decimal"/>
      <w:lvlText w:val="%1.%2.%3.%4.%5.%6.%7."/>
      <w:lvlJc w:val="left"/>
      <w:pPr>
        <w:ind w:left="4842" w:hanging="1440"/>
      </w:pPr>
      <w:rPr>
        <w:rFonts w:eastAsiaTheme="minorHAnsi" w:cstheme="minorBidi"/>
      </w:rPr>
    </w:lvl>
    <w:lvl w:ilvl="7">
      <w:start w:val="1"/>
      <w:numFmt w:val="decimal"/>
      <w:lvlText w:val="%1.%2.%3.%4.%5.%6.%7.%8."/>
      <w:lvlJc w:val="left"/>
      <w:pPr>
        <w:ind w:left="5409" w:hanging="1440"/>
      </w:pPr>
      <w:rPr>
        <w:rFonts w:eastAsiaTheme="minorHAnsi" w:cstheme="minorBidi"/>
      </w:rPr>
    </w:lvl>
    <w:lvl w:ilvl="8">
      <w:start w:val="1"/>
      <w:numFmt w:val="decimal"/>
      <w:lvlText w:val="%1.%2.%3.%4.%5.%6.%7.%8.%9."/>
      <w:lvlJc w:val="left"/>
      <w:pPr>
        <w:ind w:left="6336" w:hanging="1800"/>
      </w:pPr>
      <w:rPr>
        <w:rFonts w:eastAsiaTheme="minorHAnsi" w:cstheme="minorBidi"/>
      </w:rPr>
    </w:lvl>
  </w:abstractNum>
  <w:abstractNum w:abstractNumId="18" w15:restartNumberingAfterBreak="0">
    <w:nsid w:val="42BC683C"/>
    <w:multiLevelType w:val="multilevel"/>
    <w:tmpl w:val="0CC43F3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43013692"/>
    <w:multiLevelType w:val="multilevel"/>
    <w:tmpl w:val="C0B6BC24"/>
    <w:lvl w:ilvl="0">
      <w:start w:val="2"/>
      <w:numFmt w:val="decimal"/>
      <w:lvlText w:val="%1."/>
      <w:lvlJc w:val="left"/>
      <w:pPr>
        <w:ind w:left="6031"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5D4046"/>
    <w:multiLevelType w:val="multilevel"/>
    <w:tmpl w:val="E0826196"/>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14"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7D43B2"/>
    <w:multiLevelType w:val="multilevel"/>
    <w:tmpl w:val="24982CE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1754DFF"/>
    <w:multiLevelType w:val="multilevel"/>
    <w:tmpl w:val="05668A60"/>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C668E7"/>
    <w:multiLevelType w:val="multilevel"/>
    <w:tmpl w:val="863AE9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883B2B"/>
    <w:multiLevelType w:val="multilevel"/>
    <w:tmpl w:val="3188838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0E3E22"/>
    <w:multiLevelType w:val="multilevel"/>
    <w:tmpl w:val="A156E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203BDC"/>
    <w:multiLevelType w:val="multilevel"/>
    <w:tmpl w:val="1A5A4D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713"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4F3C38"/>
    <w:multiLevelType w:val="multilevel"/>
    <w:tmpl w:val="2C60A5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E727F87"/>
    <w:multiLevelType w:val="multilevel"/>
    <w:tmpl w:val="D004BAEA"/>
    <w:numStyleLink w:val="Style78"/>
  </w:abstractNum>
  <w:abstractNum w:abstractNumId="29" w15:restartNumberingAfterBreak="0">
    <w:nsid w:val="648F0FE8"/>
    <w:multiLevelType w:val="multilevel"/>
    <w:tmpl w:val="D042213A"/>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30" w15:restartNumberingAfterBreak="0">
    <w:nsid w:val="652C025F"/>
    <w:multiLevelType w:val="hybridMultilevel"/>
    <w:tmpl w:val="7B26E3C0"/>
    <w:lvl w:ilvl="0" w:tplc="9AA8C7B2">
      <w:start w:val="8"/>
      <w:numFmt w:val="decimal"/>
      <w:lvlText w:val="%1."/>
      <w:lvlJc w:val="left"/>
      <w:pPr>
        <w:ind w:left="1080" w:hanging="720"/>
      </w:pPr>
      <w:rPr>
        <w:rFonts w:hint="default"/>
      </w:rPr>
    </w:lvl>
    <w:lvl w:ilvl="1" w:tplc="34728932">
      <w:start w:val="1"/>
      <w:numFmt w:val="decimal"/>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F761EE"/>
    <w:multiLevelType w:val="multilevel"/>
    <w:tmpl w:val="7BDC0930"/>
    <w:lvl w:ilvl="0">
      <w:start w:val="5"/>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2" w15:restartNumberingAfterBreak="0">
    <w:nsid w:val="6E2E3240"/>
    <w:multiLevelType w:val="multilevel"/>
    <w:tmpl w:val="14D0CC1E"/>
    <w:lvl w:ilvl="0">
      <w:start w:val="5"/>
      <w:numFmt w:val="decimal"/>
      <w:lvlText w:val="%1."/>
      <w:lvlJc w:val="left"/>
      <w:pPr>
        <w:ind w:left="540" w:hanging="540"/>
      </w:pPr>
      <w:rPr>
        <w:rFonts w:hint="default"/>
      </w:rPr>
    </w:lvl>
    <w:lvl w:ilvl="1">
      <w:start w:val="1"/>
      <w:numFmt w:val="decimal"/>
      <w:lvlText w:val="%1.%2."/>
      <w:lvlJc w:val="left"/>
      <w:pPr>
        <w:ind w:left="610" w:hanging="540"/>
      </w:pPr>
      <w:rPr>
        <w:rFonts w:hint="default"/>
      </w:rPr>
    </w:lvl>
    <w:lvl w:ilvl="2">
      <w:start w:val="7"/>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33" w15:restartNumberingAfterBreak="0">
    <w:nsid w:val="6F611C86"/>
    <w:multiLevelType w:val="multilevel"/>
    <w:tmpl w:val="91C848A2"/>
    <w:lvl w:ilvl="0">
      <w:start w:val="10"/>
      <w:numFmt w:val="decimal"/>
      <w:lvlText w:val="%1."/>
      <w:lvlJc w:val="left"/>
      <w:pPr>
        <w:ind w:left="480" w:hanging="480"/>
      </w:pPr>
      <w:rPr>
        <w:rFonts w:eastAsiaTheme="minorHAnsi" w:cstheme="minorBidi"/>
      </w:rPr>
    </w:lvl>
    <w:lvl w:ilvl="1">
      <w:start w:val="1"/>
      <w:numFmt w:val="decimal"/>
      <w:lvlText w:val="%1.%2."/>
      <w:lvlJc w:val="left"/>
      <w:pPr>
        <w:ind w:left="1047" w:hanging="480"/>
      </w:pPr>
      <w:rPr>
        <w:rFonts w:eastAsiaTheme="minorHAnsi" w:cstheme="minorBidi"/>
      </w:rPr>
    </w:lvl>
    <w:lvl w:ilvl="2">
      <w:start w:val="1"/>
      <w:numFmt w:val="decimal"/>
      <w:lvlText w:val="%1.%2.%3."/>
      <w:lvlJc w:val="left"/>
      <w:pPr>
        <w:ind w:left="1854" w:hanging="720"/>
      </w:pPr>
      <w:rPr>
        <w:rFonts w:eastAsiaTheme="minorHAnsi" w:cstheme="minorBidi"/>
      </w:rPr>
    </w:lvl>
    <w:lvl w:ilvl="3">
      <w:start w:val="1"/>
      <w:numFmt w:val="decimal"/>
      <w:lvlText w:val="%1.%2.%3.%4."/>
      <w:lvlJc w:val="left"/>
      <w:pPr>
        <w:ind w:left="2421" w:hanging="720"/>
      </w:pPr>
      <w:rPr>
        <w:rFonts w:eastAsiaTheme="minorHAnsi" w:cstheme="minorBidi"/>
      </w:rPr>
    </w:lvl>
    <w:lvl w:ilvl="4">
      <w:start w:val="1"/>
      <w:numFmt w:val="decimal"/>
      <w:lvlText w:val="%1.%2.%3.%4.%5."/>
      <w:lvlJc w:val="left"/>
      <w:pPr>
        <w:ind w:left="3348" w:hanging="1080"/>
      </w:pPr>
      <w:rPr>
        <w:rFonts w:eastAsiaTheme="minorHAnsi" w:cstheme="minorBidi"/>
      </w:rPr>
    </w:lvl>
    <w:lvl w:ilvl="5">
      <w:start w:val="1"/>
      <w:numFmt w:val="decimal"/>
      <w:lvlText w:val="%1.%2.%3.%4.%5.%6."/>
      <w:lvlJc w:val="left"/>
      <w:pPr>
        <w:ind w:left="3915" w:hanging="1080"/>
      </w:pPr>
      <w:rPr>
        <w:rFonts w:eastAsiaTheme="minorHAnsi" w:cstheme="minorBidi"/>
      </w:rPr>
    </w:lvl>
    <w:lvl w:ilvl="6">
      <w:start w:val="1"/>
      <w:numFmt w:val="decimal"/>
      <w:lvlText w:val="%1.%2.%3.%4.%5.%6.%7."/>
      <w:lvlJc w:val="left"/>
      <w:pPr>
        <w:ind w:left="4842" w:hanging="1440"/>
      </w:pPr>
      <w:rPr>
        <w:rFonts w:eastAsiaTheme="minorHAnsi" w:cstheme="minorBidi"/>
      </w:rPr>
    </w:lvl>
    <w:lvl w:ilvl="7">
      <w:start w:val="1"/>
      <w:numFmt w:val="decimal"/>
      <w:lvlText w:val="%1.%2.%3.%4.%5.%6.%7.%8."/>
      <w:lvlJc w:val="left"/>
      <w:pPr>
        <w:ind w:left="5409" w:hanging="1440"/>
      </w:pPr>
      <w:rPr>
        <w:rFonts w:eastAsiaTheme="minorHAnsi" w:cstheme="minorBidi"/>
      </w:rPr>
    </w:lvl>
    <w:lvl w:ilvl="8">
      <w:start w:val="1"/>
      <w:numFmt w:val="decimal"/>
      <w:lvlText w:val="%1.%2.%3.%4.%5.%6.%7.%8.%9."/>
      <w:lvlJc w:val="left"/>
      <w:pPr>
        <w:ind w:left="6336" w:hanging="1800"/>
      </w:pPr>
      <w:rPr>
        <w:rFonts w:eastAsiaTheme="minorHAnsi" w:cstheme="minorBidi"/>
      </w:rPr>
    </w:lvl>
  </w:abstractNum>
  <w:abstractNum w:abstractNumId="34" w15:restartNumberingAfterBreak="0">
    <w:nsid w:val="70E9796F"/>
    <w:multiLevelType w:val="hybridMultilevel"/>
    <w:tmpl w:val="65AE4BB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3C05FF6"/>
    <w:multiLevelType w:val="multilevel"/>
    <w:tmpl w:val="4504049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49E1746"/>
    <w:multiLevelType w:val="multilevel"/>
    <w:tmpl w:val="EC065E3E"/>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4406"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7733EB7"/>
    <w:multiLevelType w:val="hybridMultilevel"/>
    <w:tmpl w:val="47E8F0DC"/>
    <w:lvl w:ilvl="0" w:tplc="338E566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0792491">
    <w:abstractNumId w:val="0"/>
  </w:num>
  <w:num w:numId="2" w16cid:durableId="431434114">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3553305">
    <w:abstractNumId w:val="12"/>
  </w:num>
  <w:num w:numId="4" w16cid:durableId="177663667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64255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471287">
    <w:abstractNumId w:val="31"/>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3339966">
    <w:abstractNumId w:val="15"/>
  </w:num>
  <w:num w:numId="8" w16cid:durableId="1762599228">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6203390">
    <w:abstractNumId w:val="9"/>
  </w:num>
  <w:num w:numId="10" w16cid:durableId="399132425">
    <w:abstractNumId w:val="32"/>
    <w:lvlOverride w:ilvl="0">
      <w:startOverride w:val="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5241739">
    <w:abstractNumId w:val="28"/>
    <w:lvlOverride w:ilvl="0">
      <w:lvl w:ilvl="0">
        <w:numFmt w:val="decimal"/>
        <w:lvlText w:val=""/>
        <w:lvlJc w:val="left"/>
        <w:rPr>
          <w:rFonts w:cs="Times New Roman"/>
          <w:b/>
        </w:rPr>
      </w:lvl>
    </w:lvlOverride>
    <w:lvlOverride w:ilvl="1">
      <w:lvl w:ilv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numFmt w:val="decimal"/>
        <w:lvlText w:val=""/>
        <w:lvlJc w:val="left"/>
        <w:rPr>
          <w:rFonts w:ascii="Times New Roman" w:hAnsi="Times New Roman" w:cs="Times New Roman" w:hint="default"/>
          <w:b w:val="0"/>
          <w:i w:val="0"/>
          <w:sz w:val="24"/>
          <w:szCs w:val="24"/>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2" w16cid:durableId="1302417916">
    <w:abstractNumId w:val="2"/>
  </w:num>
  <w:num w:numId="13" w16cid:durableId="889069464">
    <w:abstractNumId w:val="36"/>
  </w:num>
  <w:num w:numId="14" w16cid:durableId="2000881171">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7208816">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0512052">
    <w:abstractNumId w:val="35"/>
  </w:num>
  <w:num w:numId="17" w16cid:durableId="1647663472">
    <w:abstractNumId w:val="17"/>
  </w:num>
  <w:num w:numId="18" w16cid:durableId="188835570">
    <w:abstractNumId w:val="29"/>
  </w:num>
  <w:num w:numId="19" w16cid:durableId="2119182211">
    <w:abstractNumId w:val="5"/>
  </w:num>
  <w:num w:numId="20" w16cid:durableId="185947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0292001">
    <w:abstractNumId w:val="18"/>
  </w:num>
  <w:num w:numId="22" w16cid:durableId="622349411">
    <w:abstractNumId w:val="13"/>
  </w:num>
  <w:num w:numId="23" w16cid:durableId="987132427">
    <w:abstractNumId w:val="2"/>
  </w:num>
  <w:num w:numId="24" w16cid:durableId="903030817">
    <w:abstractNumId w:val="23"/>
  </w:num>
  <w:num w:numId="25" w16cid:durableId="1688679777">
    <w:abstractNumId w:val="26"/>
  </w:num>
  <w:num w:numId="26" w16cid:durableId="1334452740">
    <w:abstractNumId w:val="16"/>
  </w:num>
  <w:num w:numId="27" w16cid:durableId="256640226">
    <w:abstractNumId w:val="34"/>
  </w:num>
  <w:num w:numId="28" w16cid:durableId="272252438">
    <w:abstractNumId w:val="8"/>
  </w:num>
  <w:num w:numId="29" w16cid:durableId="1218400657">
    <w:abstractNumId w:val="37"/>
  </w:num>
  <w:num w:numId="30" w16cid:durableId="132870471">
    <w:abstractNumId w:val="1"/>
  </w:num>
  <w:num w:numId="31" w16cid:durableId="141427865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1651231">
    <w:abstractNumId w:val="19"/>
  </w:num>
  <w:num w:numId="33" w16cid:durableId="304897227">
    <w:abstractNumId w:val="14"/>
  </w:num>
  <w:num w:numId="34" w16cid:durableId="1199976409">
    <w:abstractNumId w:val="20"/>
  </w:num>
  <w:num w:numId="35" w16cid:durableId="1899247312">
    <w:abstractNumId w:val="27"/>
  </w:num>
  <w:num w:numId="36" w16cid:durableId="123931085">
    <w:abstractNumId w:val="7"/>
  </w:num>
  <w:num w:numId="37" w16cid:durableId="1072433616">
    <w:abstractNumId w:val="4"/>
  </w:num>
  <w:num w:numId="38" w16cid:durableId="317611032">
    <w:abstractNumId w:val="30"/>
  </w:num>
  <w:num w:numId="39" w16cid:durableId="1760443655">
    <w:abstractNumId w:val="33"/>
  </w:num>
  <w:num w:numId="40" w16cid:durableId="1927765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93"/>
    <w:rsid w:val="000142C8"/>
    <w:rsid w:val="00015AF0"/>
    <w:rsid w:val="00031E85"/>
    <w:rsid w:val="00037380"/>
    <w:rsid w:val="00037C6C"/>
    <w:rsid w:val="00045037"/>
    <w:rsid w:val="000558AD"/>
    <w:rsid w:val="00067EA4"/>
    <w:rsid w:val="00082683"/>
    <w:rsid w:val="000A71ED"/>
    <w:rsid w:val="000B3835"/>
    <w:rsid w:val="000B593C"/>
    <w:rsid w:val="000B75E1"/>
    <w:rsid w:val="000C23C3"/>
    <w:rsid w:val="000C4E75"/>
    <w:rsid w:val="000C695F"/>
    <w:rsid w:val="000D20EA"/>
    <w:rsid w:val="0010634C"/>
    <w:rsid w:val="00131E69"/>
    <w:rsid w:val="0014579A"/>
    <w:rsid w:val="00173035"/>
    <w:rsid w:val="0017373A"/>
    <w:rsid w:val="00174654"/>
    <w:rsid w:val="00187C08"/>
    <w:rsid w:val="001A7BE4"/>
    <w:rsid w:val="001B3A44"/>
    <w:rsid w:val="001C10D5"/>
    <w:rsid w:val="001C478F"/>
    <w:rsid w:val="001D49F7"/>
    <w:rsid w:val="001E6C42"/>
    <w:rsid w:val="001F1672"/>
    <w:rsid w:val="001F2BF8"/>
    <w:rsid w:val="001F3EEC"/>
    <w:rsid w:val="00212EAA"/>
    <w:rsid w:val="00222A06"/>
    <w:rsid w:val="00223D39"/>
    <w:rsid w:val="002540CF"/>
    <w:rsid w:val="00274A86"/>
    <w:rsid w:val="0028519C"/>
    <w:rsid w:val="00296BE5"/>
    <w:rsid w:val="002A5AC8"/>
    <w:rsid w:val="002B4C7D"/>
    <w:rsid w:val="002D1405"/>
    <w:rsid w:val="002D1794"/>
    <w:rsid w:val="002F0DE3"/>
    <w:rsid w:val="003155D4"/>
    <w:rsid w:val="003223B7"/>
    <w:rsid w:val="00364AA3"/>
    <w:rsid w:val="003653B4"/>
    <w:rsid w:val="00366469"/>
    <w:rsid w:val="00371F48"/>
    <w:rsid w:val="00380204"/>
    <w:rsid w:val="00385C69"/>
    <w:rsid w:val="00390191"/>
    <w:rsid w:val="003A6C5F"/>
    <w:rsid w:val="003B1986"/>
    <w:rsid w:val="003B2DA6"/>
    <w:rsid w:val="003B424F"/>
    <w:rsid w:val="003C5FB4"/>
    <w:rsid w:val="003E145B"/>
    <w:rsid w:val="003F7815"/>
    <w:rsid w:val="00405AD4"/>
    <w:rsid w:val="004130C4"/>
    <w:rsid w:val="0041561E"/>
    <w:rsid w:val="004255DC"/>
    <w:rsid w:val="00435DA0"/>
    <w:rsid w:val="00477320"/>
    <w:rsid w:val="0048150D"/>
    <w:rsid w:val="00497E66"/>
    <w:rsid w:val="004B2376"/>
    <w:rsid w:val="004B7B47"/>
    <w:rsid w:val="004C179B"/>
    <w:rsid w:val="004C2B33"/>
    <w:rsid w:val="004E0D55"/>
    <w:rsid w:val="004F30D2"/>
    <w:rsid w:val="004F5EC3"/>
    <w:rsid w:val="005118BF"/>
    <w:rsid w:val="00520CE4"/>
    <w:rsid w:val="00546848"/>
    <w:rsid w:val="00561FB9"/>
    <w:rsid w:val="00571862"/>
    <w:rsid w:val="00580C88"/>
    <w:rsid w:val="005A3C13"/>
    <w:rsid w:val="005B2564"/>
    <w:rsid w:val="005B667D"/>
    <w:rsid w:val="005D413D"/>
    <w:rsid w:val="005E6E48"/>
    <w:rsid w:val="005F64EE"/>
    <w:rsid w:val="005F7545"/>
    <w:rsid w:val="005F7858"/>
    <w:rsid w:val="00627534"/>
    <w:rsid w:val="006309E1"/>
    <w:rsid w:val="00634E14"/>
    <w:rsid w:val="00645684"/>
    <w:rsid w:val="0065408E"/>
    <w:rsid w:val="0066540E"/>
    <w:rsid w:val="00670ABA"/>
    <w:rsid w:val="0068000C"/>
    <w:rsid w:val="00685EE3"/>
    <w:rsid w:val="0069433C"/>
    <w:rsid w:val="006A0D28"/>
    <w:rsid w:val="006B1C69"/>
    <w:rsid w:val="006C2373"/>
    <w:rsid w:val="006E0BFD"/>
    <w:rsid w:val="006E77CA"/>
    <w:rsid w:val="006F7C66"/>
    <w:rsid w:val="00703A43"/>
    <w:rsid w:val="0072028F"/>
    <w:rsid w:val="007530E8"/>
    <w:rsid w:val="00756835"/>
    <w:rsid w:val="0076571D"/>
    <w:rsid w:val="00781DEF"/>
    <w:rsid w:val="00791FE5"/>
    <w:rsid w:val="007950F6"/>
    <w:rsid w:val="007A1881"/>
    <w:rsid w:val="007C127F"/>
    <w:rsid w:val="007C5132"/>
    <w:rsid w:val="007D5CB8"/>
    <w:rsid w:val="007F7C8D"/>
    <w:rsid w:val="00810D50"/>
    <w:rsid w:val="00812C87"/>
    <w:rsid w:val="00824418"/>
    <w:rsid w:val="0084742B"/>
    <w:rsid w:val="00851C0B"/>
    <w:rsid w:val="008566BC"/>
    <w:rsid w:val="00857BBF"/>
    <w:rsid w:val="00866250"/>
    <w:rsid w:val="008767D7"/>
    <w:rsid w:val="00891927"/>
    <w:rsid w:val="008A4D05"/>
    <w:rsid w:val="008B169D"/>
    <w:rsid w:val="008B5284"/>
    <w:rsid w:val="008C6D00"/>
    <w:rsid w:val="008F7C86"/>
    <w:rsid w:val="00902F67"/>
    <w:rsid w:val="0091011C"/>
    <w:rsid w:val="009147EB"/>
    <w:rsid w:val="0092030C"/>
    <w:rsid w:val="0093070F"/>
    <w:rsid w:val="00962997"/>
    <w:rsid w:val="00986922"/>
    <w:rsid w:val="009B0EF4"/>
    <w:rsid w:val="009B7B52"/>
    <w:rsid w:val="009C24C6"/>
    <w:rsid w:val="009C2525"/>
    <w:rsid w:val="009C72B7"/>
    <w:rsid w:val="009D789B"/>
    <w:rsid w:val="009D78EF"/>
    <w:rsid w:val="009E5CF5"/>
    <w:rsid w:val="00A11988"/>
    <w:rsid w:val="00A11D50"/>
    <w:rsid w:val="00A166EF"/>
    <w:rsid w:val="00A36649"/>
    <w:rsid w:val="00A42FEF"/>
    <w:rsid w:val="00A47FA9"/>
    <w:rsid w:val="00A57E7F"/>
    <w:rsid w:val="00A6509E"/>
    <w:rsid w:val="00A657EE"/>
    <w:rsid w:val="00A85041"/>
    <w:rsid w:val="00A8696C"/>
    <w:rsid w:val="00A94CAF"/>
    <w:rsid w:val="00A9681E"/>
    <w:rsid w:val="00AA7965"/>
    <w:rsid w:val="00AB584A"/>
    <w:rsid w:val="00AD4737"/>
    <w:rsid w:val="00AE7098"/>
    <w:rsid w:val="00AF1506"/>
    <w:rsid w:val="00B03E7C"/>
    <w:rsid w:val="00B12502"/>
    <w:rsid w:val="00B23CE7"/>
    <w:rsid w:val="00B25CB7"/>
    <w:rsid w:val="00B356B6"/>
    <w:rsid w:val="00B359BD"/>
    <w:rsid w:val="00B43B93"/>
    <w:rsid w:val="00B468C2"/>
    <w:rsid w:val="00B519B7"/>
    <w:rsid w:val="00B700B8"/>
    <w:rsid w:val="00B85807"/>
    <w:rsid w:val="00B858BB"/>
    <w:rsid w:val="00BA6BC1"/>
    <w:rsid w:val="00BB76CC"/>
    <w:rsid w:val="00BC2C7F"/>
    <w:rsid w:val="00BC495F"/>
    <w:rsid w:val="00BD5512"/>
    <w:rsid w:val="00BD7B57"/>
    <w:rsid w:val="00BE3DF1"/>
    <w:rsid w:val="00BE40FD"/>
    <w:rsid w:val="00BE6DFC"/>
    <w:rsid w:val="00BF18E0"/>
    <w:rsid w:val="00BF22FC"/>
    <w:rsid w:val="00BF2BCF"/>
    <w:rsid w:val="00C12BC3"/>
    <w:rsid w:val="00C22362"/>
    <w:rsid w:val="00C35AF4"/>
    <w:rsid w:val="00C44ACC"/>
    <w:rsid w:val="00C503F5"/>
    <w:rsid w:val="00C55040"/>
    <w:rsid w:val="00C625E7"/>
    <w:rsid w:val="00C74A94"/>
    <w:rsid w:val="00C756ED"/>
    <w:rsid w:val="00C91D5A"/>
    <w:rsid w:val="00C923B4"/>
    <w:rsid w:val="00C963EF"/>
    <w:rsid w:val="00C969A0"/>
    <w:rsid w:val="00CB5260"/>
    <w:rsid w:val="00CB6ED4"/>
    <w:rsid w:val="00CC7450"/>
    <w:rsid w:val="00CE42E6"/>
    <w:rsid w:val="00CE5E40"/>
    <w:rsid w:val="00CE7507"/>
    <w:rsid w:val="00D002A7"/>
    <w:rsid w:val="00D05C63"/>
    <w:rsid w:val="00D10566"/>
    <w:rsid w:val="00D10F9F"/>
    <w:rsid w:val="00D1667F"/>
    <w:rsid w:val="00D26100"/>
    <w:rsid w:val="00D3092A"/>
    <w:rsid w:val="00D33DFF"/>
    <w:rsid w:val="00D402D7"/>
    <w:rsid w:val="00D43F47"/>
    <w:rsid w:val="00D46EFB"/>
    <w:rsid w:val="00D47FEF"/>
    <w:rsid w:val="00D6372C"/>
    <w:rsid w:val="00D82EE1"/>
    <w:rsid w:val="00D93C86"/>
    <w:rsid w:val="00D974E5"/>
    <w:rsid w:val="00DA5736"/>
    <w:rsid w:val="00DD7BBE"/>
    <w:rsid w:val="00DE2355"/>
    <w:rsid w:val="00DE5C8A"/>
    <w:rsid w:val="00DF1675"/>
    <w:rsid w:val="00DF23CB"/>
    <w:rsid w:val="00E058EB"/>
    <w:rsid w:val="00E21171"/>
    <w:rsid w:val="00E44F8C"/>
    <w:rsid w:val="00E66E53"/>
    <w:rsid w:val="00E707C2"/>
    <w:rsid w:val="00E71F15"/>
    <w:rsid w:val="00E90EC6"/>
    <w:rsid w:val="00E947E4"/>
    <w:rsid w:val="00E97042"/>
    <w:rsid w:val="00EC5C70"/>
    <w:rsid w:val="00F03185"/>
    <w:rsid w:val="00F0750E"/>
    <w:rsid w:val="00F2018B"/>
    <w:rsid w:val="00F2394E"/>
    <w:rsid w:val="00F3123A"/>
    <w:rsid w:val="00F438A7"/>
    <w:rsid w:val="00F508CF"/>
    <w:rsid w:val="00F5494E"/>
    <w:rsid w:val="00F661C1"/>
    <w:rsid w:val="00F668D9"/>
    <w:rsid w:val="00F736FA"/>
    <w:rsid w:val="00FA7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88EE"/>
  <w15:chartTrackingRefBased/>
  <w15:docId w15:val="{DA2E6A93-BE64-4F7F-B653-0005647D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3B93"/>
    <w:pPr>
      <w:spacing w:after="200" w:line="276" w:lineRule="auto"/>
    </w:pPr>
    <w:rPr>
      <w:rFonts w:eastAsiaTheme="minorEastAsia"/>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aliases w:val=" Diagrama,Subtitle"/>
    <w:basedOn w:val="prastasis"/>
    <w:link w:val="HTMLiankstoformatuotasDiagrama"/>
    <w:rsid w:val="00B43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Subtitle Diagrama"/>
    <w:basedOn w:val="Numatytasispastraiposriftas"/>
    <w:link w:val="HTMLiankstoformatuotas"/>
    <w:rsid w:val="00B43B93"/>
    <w:rPr>
      <w:rFonts w:ascii="Courier New" w:eastAsia="Times New Roman" w:hAnsi="Courier New" w:cs="Times New Roman"/>
      <w:kern w:val="0"/>
      <w:sz w:val="20"/>
      <w:szCs w:val="20"/>
      <w:lang w:val="en-US"/>
      <w14:ligatures w14:val="none"/>
    </w:rPr>
  </w:style>
  <w:style w:type="character" w:styleId="Komentaronuoroda">
    <w:name w:val="annotation reference"/>
    <w:uiPriority w:val="99"/>
    <w:semiHidden/>
    <w:rsid w:val="00B43B93"/>
    <w:rPr>
      <w:sz w:val="16"/>
      <w:szCs w:val="16"/>
    </w:rPr>
  </w:style>
  <w:style w:type="table" w:styleId="Lentelstinklelis">
    <w:name w:val="Table Grid"/>
    <w:basedOn w:val="prastojilentel"/>
    <w:uiPriority w:val="39"/>
    <w:rsid w:val="00B43B9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B43B93"/>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B43B93"/>
    <w:rPr>
      <w:rFonts w:ascii="Times New Roman" w:eastAsia="Times New Roman" w:hAnsi="Times New Roman" w:cs="Times New Roman"/>
      <w:kern w:val="0"/>
      <w:sz w:val="24"/>
      <w:szCs w:val="20"/>
      <w:lang w:val="en-US"/>
      <w14:ligatures w14:val="non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43B93"/>
    <w:pPr>
      <w:ind w:left="720"/>
      <w:contextualSpacing/>
    </w:pPr>
  </w:style>
  <w:style w:type="paragraph" w:customStyle="1" w:styleId="bodytext">
    <w:name w:val="bodytext"/>
    <w:basedOn w:val="prastasis"/>
    <w:uiPriority w:val="99"/>
    <w:rsid w:val="00B43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B43B93"/>
    <w:rPr>
      <w:rFonts w:eastAsiaTheme="minorEastAsia"/>
      <w:kern w:val="0"/>
      <w:lang w:val="en-US"/>
      <w14:ligatures w14:val="none"/>
    </w:rPr>
  </w:style>
  <w:style w:type="numbering" w:customStyle="1" w:styleId="Style78">
    <w:name w:val="Style78"/>
    <w:uiPriority w:val="99"/>
    <w:rsid w:val="00B43B93"/>
    <w:pPr>
      <w:numPr>
        <w:numId w:val="1"/>
      </w:numPr>
    </w:pPr>
  </w:style>
  <w:style w:type="paragraph" w:customStyle="1" w:styleId="1">
    <w:name w:val="Стиль1"/>
    <w:basedOn w:val="prastasis"/>
    <w:uiPriority w:val="99"/>
    <w:rsid w:val="00B43B93"/>
    <w:pPr>
      <w:spacing w:after="0" w:line="240" w:lineRule="auto"/>
      <w:jc w:val="center"/>
    </w:pPr>
    <w:rPr>
      <w:rFonts w:ascii="Times New Roman" w:eastAsia="Times New Roman" w:hAnsi="Times New Roman" w:cs="Times New Roman"/>
      <w:sz w:val="24"/>
      <w:szCs w:val="24"/>
      <w:lang w:val="ru-RU"/>
    </w:rPr>
  </w:style>
  <w:style w:type="paragraph" w:styleId="Betarp">
    <w:name w:val="No Spacing"/>
    <w:link w:val="BetarpDiagrama"/>
    <w:uiPriority w:val="1"/>
    <w:qFormat/>
    <w:rsid w:val="00BF18E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F18E0"/>
    <w:rPr>
      <w:rFonts w:eastAsiaTheme="minorEastAsia"/>
      <w:kern w:val="0"/>
      <w:sz w:val="21"/>
      <w:szCs w:val="21"/>
      <w:lang w:eastAsia="lt-LT"/>
      <w14:ligatures w14:val="none"/>
    </w:rPr>
  </w:style>
  <w:style w:type="table" w:customStyle="1" w:styleId="Lentelstinklelis2">
    <w:name w:val="Lentelės tinklelis2"/>
    <w:basedOn w:val="prastojilentel"/>
    <w:next w:val="Lentelstinklelis"/>
    <w:uiPriority w:val="39"/>
    <w:rsid w:val="0072028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05C6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locked/>
    <w:rsid w:val="000A71ED"/>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nhideWhenUsed/>
    <w:rsid w:val="000A71ED"/>
    <w:pPr>
      <w:spacing w:after="0" w:line="240" w:lineRule="auto"/>
    </w:pPr>
    <w:rPr>
      <w:rFonts w:ascii="Times New Roman" w:eastAsia="Times New Roman" w:hAnsi="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0A71ED"/>
    <w:rPr>
      <w:rFonts w:eastAsiaTheme="minorEastAsia"/>
      <w:kern w:val="0"/>
      <w:sz w:val="20"/>
      <w:szCs w:val="20"/>
      <w:lang w:val="en-US"/>
      <w14:ligatures w14:val="none"/>
    </w:rPr>
  </w:style>
  <w:style w:type="character" w:styleId="Hipersaitas">
    <w:name w:val="Hyperlink"/>
    <w:basedOn w:val="Numatytasispastraiposriftas"/>
    <w:uiPriority w:val="99"/>
    <w:unhideWhenUsed/>
    <w:rsid w:val="00A85041"/>
    <w:rPr>
      <w:color w:val="0563C1" w:themeColor="hyperlink"/>
      <w:u w:val="single"/>
    </w:rPr>
  </w:style>
  <w:style w:type="character" w:styleId="Neapdorotaspaminjimas">
    <w:name w:val="Unresolved Mention"/>
    <w:basedOn w:val="Numatytasispastraiposriftas"/>
    <w:uiPriority w:val="99"/>
    <w:semiHidden/>
    <w:unhideWhenUsed/>
    <w:rsid w:val="00A85041"/>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037C6C"/>
    <w:pPr>
      <w:spacing w:after="200"/>
    </w:pPr>
    <w:rPr>
      <w:rFonts w:asciiTheme="minorHAnsi" w:eastAsiaTheme="minorEastAsia" w:hAnsiTheme="minorHAnsi" w:cstheme="minorBidi"/>
      <w:b/>
      <w:bCs/>
      <w:kern w:val="0"/>
      <w14:ligatures w14:val="none"/>
    </w:rPr>
  </w:style>
  <w:style w:type="character" w:customStyle="1" w:styleId="KomentarotemaDiagrama">
    <w:name w:val="Komentaro tema Diagrama"/>
    <w:basedOn w:val="KomentarotekstasDiagrama"/>
    <w:link w:val="Komentarotema"/>
    <w:uiPriority w:val="99"/>
    <w:semiHidden/>
    <w:rsid w:val="00037C6C"/>
    <w:rPr>
      <w:rFonts w:ascii="Times New Roman" w:eastAsiaTheme="minorEastAsia" w:hAnsi="Times New Roman" w:cs="Times New Roman"/>
      <w:b/>
      <w:bCs/>
      <w:kern w:val="0"/>
      <w:sz w:val="20"/>
      <w:szCs w:val="20"/>
      <w14:ligatures w14:val="none"/>
    </w:rPr>
  </w:style>
  <w:style w:type="paragraph" w:styleId="Pataisymai">
    <w:name w:val="Revision"/>
    <w:hidden/>
    <w:uiPriority w:val="99"/>
    <w:semiHidden/>
    <w:rsid w:val="008B5284"/>
    <w:pPr>
      <w:spacing w:after="0" w:line="240" w:lineRule="auto"/>
    </w:pPr>
    <w:rPr>
      <w:rFonts w:eastAsiaTheme="minorEastAsia"/>
      <w:kern w:val="0"/>
      <w14:ligatures w14:val="none"/>
    </w:rPr>
  </w:style>
  <w:style w:type="character" w:customStyle="1" w:styleId="cf01">
    <w:name w:val="cf01"/>
    <w:basedOn w:val="Numatytasispastraiposriftas"/>
    <w:rsid w:val="005F78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09014">
      <w:bodyDiv w:val="1"/>
      <w:marLeft w:val="0"/>
      <w:marRight w:val="0"/>
      <w:marTop w:val="0"/>
      <w:marBottom w:val="0"/>
      <w:divBdr>
        <w:top w:val="none" w:sz="0" w:space="0" w:color="auto"/>
        <w:left w:val="none" w:sz="0" w:space="0" w:color="auto"/>
        <w:bottom w:val="none" w:sz="0" w:space="0" w:color="auto"/>
        <w:right w:val="none" w:sz="0" w:space="0" w:color="auto"/>
      </w:divBdr>
    </w:div>
    <w:div w:id="1620449505">
      <w:bodyDiv w:val="1"/>
      <w:marLeft w:val="0"/>
      <w:marRight w:val="0"/>
      <w:marTop w:val="0"/>
      <w:marBottom w:val="0"/>
      <w:divBdr>
        <w:top w:val="none" w:sz="0" w:space="0" w:color="auto"/>
        <w:left w:val="none" w:sz="0" w:space="0" w:color="auto"/>
        <w:bottom w:val="none" w:sz="0" w:space="0" w:color="auto"/>
        <w:right w:val="none" w:sz="0" w:space="0" w:color="auto"/>
      </w:divBdr>
    </w:div>
    <w:div w:id="19816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ialietuv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5F16-B74B-4C87-8544-7D19316B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27789</Words>
  <Characters>15841</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Indrė Baltramonaitienė</cp:lastModifiedBy>
  <cp:revision>2</cp:revision>
  <dcterms:created xsi:type="dcterms:W3CDTF">2025-02-05T11:54:00Z</dcterms:created>
  <dcterms:modified xsi:type="dcterms:W3CDTF">2025-02-05T11:54:00Z</dcterms:modified>
</cp:coreProperties>
</file>