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958C5" w14:textId="2DAE88EE" w:rsidR="002B1443" w:rsidRDefault="00B03493" w:rsidP="00B03493">
      <w:pPr>
        <w:widowControl/>
        <w:autoSpaceDE/>
        <w:autoSpaceDN/>
        <w:adjustRightInd/>
        <w:rPr>
          <w:rFonts w:ascii="Times New Roman" w:hAnsi="Times New Roman" w:cs="Times New Roman"/>
          <w:sz w:val="24"/>
          <w:szCs w:val="20"/>
        </w:rPr>
      </w:pPr>
      <w:r>
        <w:rPr>
          <w:rFonts w:ascii="Times New Roman" w:hAnsi="Times New Roman" w:cs="Times New Roman"/>
          <w:sz w:val="24"/>
          <w:szCs w:val="20"/>
        </w:rPr>
        <w:t xml:space="preserve">                                                                      </w:t>
      </w:r>
    </w:p>
    <w:p w14:paraId="07BFF789" w14:textId="3BAEAAD5" w:rsidR="008B7C3C" w:rsidRPr="00E9212E" w:rsidRDefault="002B1443" w:rsidP="00B03493">
      <w:pPr>
        <w:widowControl/>
        <w:autoSpaceDE/>
        <w:autoSpaceDN/>
        <w:adjustRightInd/>
        <w:rPr>
          <w:rFonts w:ascii="Times New Roman" w:hAnsi="Times New Roman" w:cs="Times New Roman"/>
          <w:sz w:val="24"/>
          <w:szCs w:val="20"/>
        </w:rPr>
      </w:pPr>
      <w:r>
        <w:rPr>
          <w:rFonts w:ascii="Times New Roman" w:hAnsi="Times New Roman" w:cs="Times New Roman"/>
          <w:sz w:val="24"/>
          <w:szCs w:val="20"/>
        </w:rPr>
        <w:t xml:space="preserve">                                                                     </w:t>
      </w:r>
      <w:r w:rsidR="00B03493">
        <w:rPr>
          <w:rFonts w:ascii="Times New Roman" w:hAnsi="Times New Roman" w:cs="Times New Roman"/>
          <w:sz w:val="24"/>
          <w:szCs w:val="20"/>
        </w:rPr>
        <w:t xml:space="preserve">    </w:t>
      </w:r>
      <w:r w:rsidR="008B7C3C" w:rsidRPr="00E9212E">
        <w:rPr>
          <w:rFonts w:ascii="Times New Roman" w:hAnsi="Times New Roman" w:cs="Times New Roman"/>
          <w:sz w:val="24"/>
          <w:szCs w:val="20"/>
        </w:rPr>
        <w:t>PATVIRTINTA</w:t>
      </w:r>
    </w:p>
    <w:p w14:paraId="06B25560" w14:textId="3C4EBEBA" w:rsidR="006F18AF" w:rsidRPr="00E9212E" w:rsidRDefault="008B7C3C" w:rsidP="006F18AF">
      <w:pPr>
        <w:widowControl/>
        <w:tabs>
          <w:tab w:val="right" w:leader="underscore" w:pos="8640"/>
        </w:tabs>
        <w:autoSpaceDE/>
        <w:autoSpaceDN/>
        <w:adjustRightInd/>
        <w:ind w:left="5103" w:firstLine="0"/>
        <w:rPr>
          <w:rFonts w:ascii="Times New Roman" w:hAnsi="Times New Roman" w:cs="Times New Roman"/>
          <w:sz w:val="24"/>
          <w:szCs w:val="20"/>
        </w:rPr>
      </w:pPr>
      <w:r w:rsidRPr="00E9212E">
        <w:rPr>
          <w:rFonts w:ascii="Times New Roman" w:hAnsi="Times New Roman" w:cs="Times New Roman"/>
          <w:sz w:val="24"/>
          <w:szCs w:val="20"/>
        </w:rPr>
        <w:t>Kalėjimų departamento prie Lietuvos Respublikos teisingumo ministerijos Viešųjų pirkimų komisijos 20</w:t>
      </w:r>
      <w:r w:rsidR="0015655F">
        <w:rPr>
          <w:rFonts w:ascii="Times New Roman" w:hAnsi="Times New Roman" w:cs="Times New Roman"/>
          <w:sz w:val="24"/>
          <w:szCs w:val="20"/>
        </w:rPr>
        <w:t>21</w:t>
      </w:r>
      <w:r w:rsidRPr="00E9212E">
        <w:rPr>
          <w:rFonts w:ascii="Times New Roman" w:hAnsi="Times New Roman" w:cs="Times New Roman"/>
          <w:sz w:val="24"/>
          <w:szCs w:val="20"/>
        </w:rPr>
        <w:t xml:space="preserve"> </w:t>
      </w:r>
      <w:proofErr w:type="spellStart"/>
      <w:r w:rsidRPr="00E9212E">
        <w:rPr>
          <w:rFonts w:ascii="Times New Roman" w:hAnsi="Times New Roman" w:cs="Times New Roman"/>
          <w:sz w:val="24"/>
          <w:szCs w:val="20"/>
        </w:rPr>
        <w:t>m.</w:t>
      </w:r>
      <w:r w:rsidR="00447528">
        <w:rPr>
          <w:rFonts w:ascii="Times New Roman" w:hAnsi="Times New Roman" w:cs="Times New Roman"/>
          <w:sz w:val="24"/>
          <w:szCs w:val="20"/>
        </w:rPr>
        <w:t>rugsėjo</w:t>
      </w:r>
      <w:proofErr w:type="spellEnd"/>
      <w:r w:rsidR="00447528">
        <w:rPr>
          <w:rFonts w:ascii="Times New Roman" w:hAnsi="Times New Roman" w:cs="Times New Roman"/>
          <w:sz w:val="24"/>
          <w:szCs w:val="20"/>
        </w:rPr>
        <w:t xml:space="preserve"> 29</w:t>
      </w:r>
      <w:r w:rsidR="00F13907">
        <w:rPr>
          <w:rFonts w:ascii="Times New Roman" w:hAnsi="Times New Roman" w:cs="Times New Roman"/>
          <w:sz w:val="24"/>
          <w:szCs w:val="20"/>
        </w:rPr>
        <w:t xml:space="preserve"> </w:t>
      </w:r>
      <w:r w:rsidRPr="00E9212E">
        <w:rPr>
          <w:rFonts w:ascii="Times New Roman" w:hAnsi="Times New Roman" w:cs="Times New Roman"/>
          <w:sz w:val="24"/>
          <w:szCs w:val="20"/>
        </w:rPr>
        <w:t xml:space="preserve">d. protokolu </w:t>
      </w:r>
      <w:r w:rsidR="006F18AF" w:rsidRPr="00E9212E">
        <w:rPr>
          <w:rFonts w:ascii="Times New Roman" w:hAnsi="Times New Roman" w:cs="Times New Roman"/>
          <w:sz w:val="24"/>
          <w:szCs w:val="20"/>
        </w:rPr>
        <w:t>Nr. PK-</w:t>
      </w:r>
      <w:r w:rsidR="00447528">
        <w:rPr>
          <w:rFonts w:ascii="Times New Roman" w:hAnsi="Times New Roman" w:cs="Times New Roman"/>
          <w:sz w:val="24"/>
          <w:szCs w:val="20"/>
        </w:rPr>
        <w:t>200</w:t>
      </w:r>
    </w:p>
    <w:p w14:paraId="6A87E8D5" w14:textId="028208D0" w:rsidR="008B7C3C" w:rsidRPr="00E9212E" w:rsidRDefault="00C77F94" w:rsidP="00EF5873">
      <w:pPr>
        <w:widowControl/>
        <w:tabs>
          <w:tab w:val="right" w:leader="underscore" w:pos="8640"/>
        </w:tabs>
        <w:autoSpaceDE/>
        <w:autoSpaceDN/>
        <w:adjustRightInd/>
        <w:ind w:left="5103" w:firstLine="0"/>
        <w:rPr>
          <w:rFonts w:ascii="Times New Roman" w:hAnsi="Times New Roman" w:cs="Times New Roman"/>
          <w:sz w:val="24"/>
          <w:szCs w:val="20"/>
        </w:rPr>
      </w:pPr>
      <w:r>
        <w:rPr>
          <w:rFonts w:ascii="Times New Roman" w:hAnsi="Times New Roman" w:cs="Times New Roman"/>
          <w:sz w:val="24"/>
          <w:szCs w:val="20"/>
        </w:rPr>
        <w:t xml:space="preserve">                                                                              </w:t>
      </w:r>
    </w:p>
    <w:p w14:paraId="24FE893C" w14:textId="77777777" w:rsidR="00FD7F76" w:rsidRPr="00E9212E" w:rsidRDefault="00FD7F76" w:rsidP="00BE5093">
      <w:pPr>
        <w:tabs>
          <w:tab w:val="right" w:leader="underscore" w:pos="8505"/>
        </w:tabs>
        <w:ind w:firstLine="851"/>
        <w:jc w:val="center"/>
        <w:rPr>
          <w:rFonts w:ascii="Times New Roman" w:hAnsi="Times New Roman" w:cs="Times New Roman"/>
          <w:b/>
          <w:sz w:val="24"/>
        </w:rPr>
      </w:pPr>
      <w:bookmarkStart w:id="0" w:name="_Hlk73619911"/>
    </w:p>
    <w:p w14:paraId="5859EBCF" w14:textId="2711384B" w:rsidR="0029100E" w:rsidRPr="004E6E72" w:rsidRDefault="005922BD" w:rsidP="00BE5093">
      <w:pPr>
        <w:ind w:firstLine="851"/>
        <w:jc w:val="center"/>
        <w:rPr>
          <w:rFonts w:ascii="Times New Roman" w:hAnsi="Times New Roman" w:cs="Times New Roman"/>
          <w:b/>
          <w:bCs/>
          <w:sz w:val="24"/>
        </w:rPr>
      </w:pPr>
      <w:r>
        <w:rPr>
          <w:rFonts w:ascii="Times New Roman" w:hAnsi="Times New Roman" w:cs="Times New Roman"/>
          <w:b/>
          <w:bCs/>
          <w:sz w:val="24"/>
        </w:rPr>
        <w:t xml:space="preserve">STATYBINIŲ MEDŽIAGŲ IR PANAŠIŲ GAMINIŲ, DAŽŲ, LAKO, MASTIKOS, KLIJŲ, </w:t>
      </w:r>
      <w:r w:rsidR="00FA6FA4" w:rsidRPr="00E50C94">
        <w:rPr>
          <w:rFonts w:ascii="Times New Roman" w:hAnsi="Times New Roman" w:cs="Times New Roman"/>
          <w:b/>
          <w:bCs/>
          <w:sz w:val="24"/>
        </w:rPr>
        <w:t xml:space="preserve">ĮRANKIŲ, </w:t>
      </w:r>
      <w:r>
        <w:rPr>
          <w:rFonts w:ascii="Times New Roman" w:hAnsi="Times New Roman" w:cs="Times New Roman"/>
          <w:b/>
          <w:bCs/>
          <w:sz w:val="24"/>
        </w:rPr>
        <w:t>TVIRTINIMO DETALIŲ,</w:t>
      </w:r>
      <w:r w:rsidR="00F940AE" w:rsidRPr="00E50C94">
        <w:rPr>
          <w:rFonts w:ascii="Times New Roman" w:hAnsi="Times New Roman" w:cs="Times New Roman"/>
          <w:b/>
          <w:bCs/>
          <w:sz w:val="24"/>
        </w:rPr>
        <w:t xml:space="preserve"> METALO GAMINIŲ, </w:t>
      </w:r>
      <w:bookmarkEnd w:id="0"/>
      <w:r w:rsidR="006268E4">
        <w:rPr>
          <w:rFonts w:ascii="Times New Roman" w:hAnsi="Times New Roman" w:cs="Times New Roman"/>
          <w:b/>
          <w:bCs/>
          <w:sz w:val="24"/>
        </w:rPr>
        <w:t>LANGŲ, DURŲ IR SUSIJUSIŲ GAMINIŲ</w:t>
      </w:r>
      <w:r w:rsidR="001B202B">
        <w:rPr>
          <w:rFonts w:ascii="Times New Roman" w:hAnsi="Times New Roman" w:cs="Times New Roman"/>
          <w:b/>
          <w:bCs/>
          <w:sz w:val="24"/>
        </w:rPr>
        <w:t>, ELEKTROS PREKIŲ IR SUSIJUSIŲ</w:t>
      </w:r>
      <w:r w:rsidR="006268E4">
        <w:rPr>
          <w:rFonts w:ascii="Times New Roman" w:hAnsi="Times New Roman" w:cs="Times New Roman"/>
          <w:b/>
          <w:bCs/>
          <w:sz w:val="24"/>
        </w:rPr>
        <w:t xml:space="preserve"> </w:t>
      </w:r>
      <w:r w:rsidR="001B202B">
        <w:rPr>
          <w:rFonts w:ascii="Times New Roman" w:hAnsi="Times New Roman" w:cs="Times New Roman"/>
          <w:b/>
          <w:bCs/>
          <w:sz w:val="24"/>
        </w:rPr>
        <w:t xml:space="preserve">GAMINIŲ </w:t>
      </w:r>
      <w:r w:rsidR="00BE5093" w:rsidRPr="00E50C94">
        <w:rPr>
          <w:rFonts w:ascii="Times New Roman" w:hAnsi="Times New Roman" w:cs="Times New Roman"/>
          <w:b/>
          <w:bCs/>
          <w:sz w:val="24"/>
        </w:rPr>
        <w:t>PIRKIMAS,</w:t>
      </w:r>
      <w:r w:rsidR="00BE5093">
        <w:rPr>
          <w:rFonts w:ascii="Times New Roman" w:hAnsi="Times New Roman" w:cs="Times New Roman"/>
          <w:b/>
          <w:bCs/>
          <w:sz w:val="24"/>
        </w:rPr>
        <w:t xml:space="preserve"> TAIKANT  </w:t>
      </w:r>
      <w:r w:rsidR="004E6E72" w:rsidRPr="004E6E72">
        <w:rPr>
          <w:rFonts w:ascii="Times New Roman" w:hAnsi="Times New Roman" w:cs="Times New Roman"/>
          <w:b/>
          <w:bCs/>
          <w:sz w:val="24"/>
        </w:rPr>
        <w:t>DINAMIN</w:t>
      </w:r>
      <w:r w:rsidR="00BE5093">
        <w:rPr>
          <w:rFonts w:ascii="Times New Roman" w:hAnsi="Times New Roman" w:cs="Times New Roman"/>
          <w:b/>
          <w:bCs/>
          <w:sz w:val="24"/>
        </w:rPr>
        <w:t>Ę</w:t>
      </w:r>
      <w:r w:rsidR="004E6E72" w:rsidRPr="004E6E72">
        <w:rPr>
          <w:rFonts w:ascii="Times New Roman" w:hAnsi="Times New Roman" w:cs="Times New Roman"/>
          <w:b/>
          <w:bCs/>
          <w:sz w:val="24"/>
        </w:rPr>
        <w:t xml:space="preserve"> PIRKIMO SISTEM</w:t>
      </w:r>
      <w:r w:rsidR="00BE5093">
        <w:rPr>
          <w:rFonts w:ascii="Times New Roman" w:hAnsi="Times New Roman" w:cs="Times New Roman"/>
          <w:b/>
          <w:bCs/>
          <w:sz w:val="24"/>
        </w:rPr>
        <w:t>Ą</w:t>
      </w:r>
    </w:p>
    <w:p w14:paraId="5BEECA84" w14:textId="77777777" w:rsidR="00FA6FA4" w:rsidRDefault="00FA6FA4" w:rsidP="00FA6FA4">
      <w:pPr>
        <w:rPr>
          <w:rFonts w:ascii="Times New Roman" w:hAnsi="Times New Roman" w:cs="Times New Roman"/>
          <w:b/>
          <w:sz w:val="24"/>
        </w:rPr>
      </w:pPr>
      <w:r>
        <w:rPr>
          <w:rFonts w:ascii="Times New Roman" w:hAnsi="Times New Roman" w:cs="Times New Roman"/>
          <w:b/>
          <w:sz w:val="24"/>
        </w:rPr>
        <w:t xml:space="preserve">                                  </w:t>
      </w:r>
    </w:p>
    <w:p w14:paraId="39CF31CB" w14:textId="5F492D29" w:rsidR="00BE5093" w:rsidRPr="00BE5093" w:rsidRDefault="00FA6FA4" w:rsidP="00FA6FA4">
      <w:pPr>
        <w:ind w:left="2160" w:firstLine="0"/>
        <w:rPr>
          <w:rFonts w:ascii="Times New Roman" w:hAnsi="Times New Roman" w:cs="Times New Roman"/>
          <w:b/>
          <w:sz w:val="24"/>
        </w:rPr>
      </w:pPr>
      <w:r>
        <w:rPr>
          <w:rFonts w:ascii="Times New Roman" w:hAnsi="Times New Roman" w:cs="Times New Roman"/>
          <w:b/>
          <w:sz w:val="24"/>
        </w:rPr>
        <w:t xml:space="preserve">        </w:t>
      </w:r>
      <w:r w:rsidR="00BE5093" w:rsidRPr="00BE5093">
        <w:rPr>
          <w:rFonts w:ascii="Times New Roman" w:hAnsi="Times New Roman" w:cs="Times New Roman"/>
          <w:b/>
          <w:sz w:val="24"/>
        </w:rPr>
        <w:t>A DALIS. NURODYMAI DALYVIAMS</w:t>
      </w:r>
    </w:p>
    <w:p w14:paraId="0CB83ABF" w14:textId="77777777" w:rsidR="003765B6" w:rsidRPr="00BE5093" w:rsidRDefault="003765B6" w:rsidP="00B03493">
      <w:pPr>
        <w:ind w:firstLine="851"/>
        <w:jc w:val="both"/>
        <w:rPr>
          <w:rFonts w:ascii="Times New Roman" w:hAnsi="Times New Roman" w:cs="Times New Roman"/>
          <w:sz w:val="24"/>
        </w:rPr>
      </w:pPr>
    </w:p>
    <w:p w14:paraId="12B25D00" w14:textId="77777777" w:rsidR="005D31B6" w:rsidRPr="00E9212E" w:rsidRDefault="005D31B6" w:rsidP="00B03493">
      <w:pPr>
        <w:widowControl/>
        <w:autoSpaceDE/>
        <w:autoSpaceDN/>
        <w:adjustRightInd/>
        <w:ind w:firstLine="851"/>
        <w:jc w:val="center"/>
        <w:rPr>
          <w:rFonts w:ascii="Times New Roman" w:hAnsi="Times New Roman" w:cs="Times New Roman"/>
          <w:sz w:val="24"/>
        </w:rPr>
      </w:pPr>
      <w:r w:rsidRPr="00E9212E">
        <w:rPr>
          <w:rFonts w:ascii="Times New Roman" w:hAnsi="Times New Roman" w:cs="Times New Roman"/>
          <w:sz w:val="24"/>
        </w:rPr>
        <w:t>TURINYS</w:t>
      </w:r>
    </w:p>
    <w:p w14:paraId="5A105593" w14:textId="54E436E5" w:rsidR="00936EBB" w:rsidRDefault="00B03493" w:rsidP="00B03493">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 xml:space="preserve">    </w:t>
      </w:r>
    </w:p>
    <w:p w14:paraId="2564CC23" w14:textId="74E5E822" w:rsidR="00BE5093" w:rsidRDefault="00FA6FA4" w:rsidP="00BE5093">
      <w:pPr>
        <w:widowControl/>
        <w:tabs>
          <w:tab w:val="left" w:pos="567"/>
          <w:tab w:val="left" w:pos="1276"/>
        </w:tabs>
        <w:autoSpaceDE/>
        <w:autoSpaceDN/>
        <w:adjustRightInd/>
        <w:ind w:left="480" w:firstLine="0"/>
        <w:jc w:val="both"/>
        <w:rPr>
          <w:rFonts w:ascii="Times New Roman" w:hAnsi="Times New Roman" w:cs="Times New Roman"/>
          <w:sz w:val="24"/>
        </w:rPr>
      </w:pPr>
      <w:r>
        <w:rPr>
          <w:rFonts w:ascii="Times New Roman" w:hAnsi="Times New Roman" w:cs="Times New Roman"/>
          <w:sz w:val="24"/>
        </w:rPr>
        <w:t>1</w:t>
      </w:r>
      <w:r w:rsidR="00BE5093" w:rsidRPr="00BE5093">
        <w:rPr>
          <w:rFonts w:ascii="Times New Roman" w:hAnsi="Times New Roman" w:cs="Times New Roman"/>
          <w:sz w:val="24"/>
        </w:rPr>
        <w:t xml:space="preserve">. BENDROSIOS NUOSTATOS </w:t>
      </w:r>
    </w:p>
    <w:p w14:paraId="330750D2" w14:textId="4F86DE83" w:rsidR="00BF3351" w:rsidRPr="00BE5093" w:rsidRDefault="00BF3351" w:rsidP="00BE5093">
      <w:pPr>
        <w:widowControl/>
        <w:tabs>
          <w:tab w:val="left" w:pos="567"/>
          <w:tab w:val="left" w:pos="1276"/>
        </w:tabs>
        <w:autoSpaceDE/>
        <w:autoSpaceDN/>
        <w:adjustRightInd/>
        <w:ind w:left="480" w:firstLine="0"/>
        <w:jc w:val="both"/>
        <w:rPr>
          <w:rFonts w:ascii="Times New Roman" w:hAnsi="Times New Roman" w:cs="Times New Roman"/>
          <w:sz w:val="24"/>
        </w:rPr>
      </w:pPr>
      <w:r>
        <w:rPr>
          <w:rFonts w:ascii="Times New Roman" w:hAnsi="Times New Roman" w:cs="Times New Roman"/>
          <w:sz w:val="24"/>
        </w:rPr>
        <w:t>2. DINAMINĖS PIRKIMŲ SISTEMOS VEIKIMAS</w:t>
      </w:r>
    </w:p>
    <w:p w14:paraId="18029FEB" w14:textId="593FC9D7" w:rsidR="00BE5093" w:rsidRDefault="00025C49" w:rsidP="00BE5093">
      <w:pPr>
        <w:widowControl/>
        <w:tabs>
          <w:tab w:val="left" w:pos="567"/>
          <w:tab w:val="left" w:pos="1276"/>
        </w:tabs>
        <w:autoSpaceDE/>
        <w:autoSpaceDN/>
        <w:adjustRightInd/>
        <w:ind w:left="480" w:firstLine="0"/>
        <w:jc w:val="both"/>
        <w:rPr>
          <w:rFonts w:ascii="Times New Roman" w:hAnsi="Times New Roman" w:cs="Times New Roman"/>
          <w:sz w:val="24"/>
        </w:rPr>
      </w:pPr>
      <w:r>
        <w:rPr>
          <w:rFonts w:ascii="Times New Roman" w:hAnsi="Times New Roman" w:cs="Times New Roman"/>
          <w:sz w:val="24"/>
        </w:rPr>
        <w:t>3</w:t>
      </w:r>
      <w:r w:rsidR="00BE5093" w:rsidRPr="00BE5093">
        <w:rPr>
          <w:rFonts w:ascii="Times New Roman" w:hAnsi="Times New Roman" w:cs="Times New Roman"/>
          <w:sz w:val="24"/>
        </w:rPr>
        <w:t>. PIRKIMO OBJEKTAS</w:t>
      </w:r>
    </w:p>
    <w:p w14:paraId="7F2F1A03" w14:textId="44F132E7" w:rsidR="00025C49" w:rsidRPr="00BE5093" w:rsidRDefault="00025C49" w:rsidP="00BE5093">
      <w:pPr>
        <w:widowControl/>
        <w:tabs>
          <w:tab w:val="left" w:pos="567"/>
          <w:tab w:val="left" w:pos="1276"/>
        </w:tabs>
        <w:autoSpaceDE/>
        <w:autoSpaceDN/>
        <w:adjustRightInd/>
        <w:ind w:left="480" w:firstLine="0"/>
        <w:jc w:val="both"/>
        <w:rPr>
          <w:rFonts w:ascii="Times New Roman" w:hAnsi="Times New Roman" w:cs="Times New Roman"/>
          <w:sz w:val="24"/>
        </w:rPr>
      </w:pPr>
      <w:r>
        <w:rPr>
          <w:rFonts w:ascii="Times New Roman" w:hAnsi="Times New Roman" w:cs="Times New Roman"/>
          <w:sz w:val="24"/>
        </w:rPr>
        <w:t xml:space="preserve">4. </w:t>
      </w:r>
      <w:r w:rsidRPr="00BE5093">
        <w:rPr>
          <w:rFonts w:ascii="Times New Roman" w:hAnsi="Times New Roman" w:cs="Times New Roman"/>
          <w:sz w:val="24"/>
        </w:rPr>
        <w:t>PARAIŠKŲ TEIKIMAS IR ATSIĖMIMAS DPS PIRKIME</w:t>
      </w:r>
      <w:r>
        <w:rPr>
          <w:rFonts w:ascii="Times New Roman" w:hAnsi="Times New Roman" w:cs="Times New Roman"/>
          <w:sz w:val="24"/>
        </w:rPr>
        <w:t xml:space="preserve"> IR </w:t>
      </w:r>
      <w:r w:rsidRPr="00025C49">
        <w:rPr>
          <w:rFonts w:ascii="Times New Roman" w:hAnsi="Times New Roman" w:cs="Times New Roman"/>
          <w:sz w:val="24"/>
        </w:rPr>
        <w:t>DPS GALIOJIMO METU</w:t>
      </w:r>
    </w:p>
    <w:p w14:paraId="39529B58" w14:textId="0E1BF898" w:rsidR="00025C49" w:rsidRDefault="00025C49" w:rsidP="00BE5093">
      <w:pPr>
        <w:pStyle w:val="Antrat2"/>
        <w:widowControl w:val="0"/>
        <w:numPr>
          <w:ilvl w:val="0"/>
          <w:numId w:val="0"/>
        </w:numPr>
        <w:adjustRightInd w:val="0"/>
        <w:ind w:left="480"/>
        <w:jc w:val="left"/>
        <w:textAlignment w:val="baseline"/>
      </w:pPr>
      <w:r>
        <w:rPr>
          <w:szCs w:val="24"/>
        </w:rPr>
        <w:t xml:space="preserve">5. </w:t>
      </w:r>
      <w:r w:rsidRPr="00BE5093">
        <w:t>REIKALAVIMAI PARAIŠKŲ TEIKIMUI, PASIRAŠYMUI</w:t>
      </w:r>
    </w:p>
    <w:p w14:paraId="3332D98A" w14:textId="1C04B60B" w:rsidR="00BE5093" w:rsidRPr="00BE5093" w:rsidRDefault="00025C49" w:rsidP="00BE5093">
      <w:pPr>
        <w:pStyle w:val="Antrat2"/>
        <w:widowControl w:val="0"/>
        <w:numPr>
          <w:ilvl w:val="0"/>
          <w:numId w:val="0"/>
        </w:numPr>
        <w:adjustRightInd w:val="0"/>
        <w:ind w:left="480"/>
        <w:jc w:val="left"/>
        <w:textAlignment w:val="baseline"/>
        <w:rPr>
          <w:szCs w:val="24"/>
        </w:rPr>
      </w:pPr>
      <w:r>
        <w:rPr>
          <w:szCs w:val="24"/>
        </w:rPr>
        <w:t>6</w:t>
      </w:r>
      <w:r w:rsidR="00BE5093">
        <w:rPr>
          <w:szCs w:val="24"/>
        </w:rPr>
        <w:t xml:space="preserve">. </w:t>
      </w:r>
      <w:r>
        <w:rPr>
          <w:szCs w:val="24"/>
        </w:rPr>
        <w:t xml:space="preserve">TIEKĖJŲ </w:t>
      </w:r>
      <w:r w:rsidR="00BE5093" w:rsidRPr="00BE5093">
        <w:rPr>
          <w:szCs w:val="24"/>
        </w:rPr>
        <w:t>GRUPĖS DALYVAVIMAS PIRKIMO PROCEDŪROSE</w:t>
      </w:r>
    </w:p>
    <w:p w14:paraId="70BFF4D8" w14:textId="557B02D2" w:rsidR="00BE5093" w:rsidRPr="00BE5093" w:rsidRDefault="00025C49" w:rsidP="00BE5093">
      <w:pPr>
        <w:tabs>
          <w:tab w:val="left" w:pos="0"/>
        </w:tabs>
        <w:ind w:left="480" w:firstLine="0"/>
        <w:rPr>
          <w:rFonts w:ascii="Times New Roman" w:hAnsi="Times New Roman" w:cs="Times New Roman"/>
          <w:sz w:val="24"/>
        </w:rPr>
      </w:pPr>
      <w:r>
        <w:rPr>
          <w:rFonts w:ascii="Times New Roman" w:hAnsi="Times New Roman" w:cs="Times New Roman"/>
          <w:sz w:val="24"/>
        </w:rPr>
        <w:t>7</w:t>
      </w:r>
      <w:r w:rsidR="00BE5093">
        <w:rPr>
          <w:rFonts w:ascii="Times New Roman" w:hAnsi="Times New Roman" w:cs="Times New Roman"/>
          <w:sz w:val="24"/>
        </w:rPr>
        <w:t xml:space="preserve">. </w:t>
      </w:r>
      <w:r w:rsidR="0030199A">
        <w:rPr>
          <w:rFonts w:ascii="Times New Roman" w:hAnsi="Times New Roman" w:cs="Times New Roman"/>
          <w:sz w:val="24"/>
        </w:rPr>
        <w:t xml:space="preserve">DPS </w:t>
      </w:r>
      <w:r>
        <w:rPr>
          <w:rFonts w:ascii="Times New Roman" w:hAnsi="Times New Roman" w:cs="Times New Roman"/>
          <w:sz w:val="24"/>
        </w:rPr>
        <w:t>PIRKIMO DOKUMENTŲ PAAIŠKINIMAS</w:t>
      </w:r>
    </w:p>
    <w:p w14:paraId="0F20F44A" w14:textId="09944694" w:rsidR="00BE5093" w:rsidRDefault="00025C49" w:rsidP="00BE5093">
      <w:pPr>
        <w:tabs>
          <w:tab w:val="left" w:pos="0"/>
        </w:tabs>
        <w:ind w:left="480" w:firstLine="0"/>
        <w:rPr>
          <w:rFonts w:ascii="Times New Roman" w:hAnsi="Times New Roman" w:cs="Times New Roman"/>
          <w:sz w:val="24"/>
        </w:rPr>
      </w:pPr>
      <w:r>
        <w:rPr>
          <w:rFonts w:ascii="Times New Roman" w:hAnsi="Times New Roman" w:cs="Times New Roman"/>
          <w:sz w:val="24"/>
        </w:rPr>
        <w:t>8</w:t>
      </w:r>
      <w:r w:rsidR="00BE5093">
        <w:rPr>
          <w:rFonts w:ascii="Times New Roman" w:hAnsi="Times New Roman" w:cs="Times New Roman"/>
          <w:sz w:val="24"/>
        </w:rPr>
        <w:t xml:space="preserve">. </w:t>
      </w:r>
      <w:r w:rsidR="00776D21">
        <w:rPr>
          <w:rFonts w:ascii="Times New Roman" w:hAnsi="Times New Roman" w:cs="Times New Roman"/>
          <w:sz w:val="24"/>
        </w:rPr>
        <w:t xml:space="preserve">SUSIPAŽINIMAS SU </w:t>
      </w:r>
      <w:r w:rsidR="002E71F0">
        <w:rPr>
          <w:rFonts w:ascii="Times New Roman" w:hAnsi="Times New Roman" w:cs="Times New Roman"/>
          <w:sz w:val="24"/>
        </w:rPr>
        <w:t xml:space="preserve">TIEKĖJŲ PATEIKTOMIS </w:t>
      </w:r>
      <w:r w:rsidR="00776D21">
        <w:rPr>
          <w:rFonts w:ascii="Times New Roman" w:hAnsi="Times New Roman" w:cs="Times New Roman"/>
          <w:sz w:val="24"/>
        </w:rPr>
        <w:t xml:space="preserve">PARAIŠKOMIS   </w:t>
      </w:r>
    </w:p>
    <w:p w14:paraId="5B401529" w14:textId="6E35B936" w:rsidR="00776D21" w:rsidRDefault="00776D21" w:rsidP="00BE5093">
      <w:pPr>
        <w:tabs>
          <w:tab w:val="left" w:pos="0"/>
        </w:tabs>
        <w:ind w:left="480" w:firstLine="0"/>
        <w:rPr>
          <w:rFonts w:ascii="Times New Roman" w:hAnsi="Times New Roman" w:cs="Times New Roman"/>
          <w:sz w:val="24"/>
        </w:rPr>
      </w:pPr>
      <w:r>
        <w:rPr>
          <w:rFonts w:ascii="Times New Roman" w:hAnsi="Times New Roman" w:cs="Times New Roman"/>
          <w:sz w:val="24"/>
        </w:rPr>
        <w:t>9. EBVPD BEI PARAIŠKŲ VERTINIMAS IR NAGRINĖJIMAS</w:t>
      </w:r>
    </w:p>
    <w:p w14:paraId="1E0F4F85" w14:textId="2C501280" w:rsidR="00776D21" w:rsidRPr="00BE5093" w:rsidRDefault="00776D21" w:rsidP="00BE5093">
      <w:pPr>
        <w:tabs>
          <w:tab w:val="left" w:pos="0"/>
        </w:tabs>
        <w:ind w:left="480" w:firstLine="0"/>
        <w:rPr>
          <w:rFonts w:ascii="Times New Roman" w:hAnsi="Times New Roman" w:cs="Times New Roman"/>
          <w:sz w:val="24"/>
        </w:rPr>
      </w:pPr>
      <w:r>
        <w:rPr>
          <w:rFonts w:ascii="Times New Roman" w:hAnsi="Times New Roman" w:cs="Times New Roman"/>
          <w:sz w:val="24"/>
        </w:rPr>
        <w:t>10. PARAIŠKŲ ATMETIMO PAGRINDAI</w:t>
      </w:r>
    </w:p>
    <w:p w14:paraId="7E486B0F" w14:textId="0C1CFA04" w:rsidR="00BE5093" w:rsidRPr="00BE5093" w:rsidRDefault="00BE5093" w:rsidP="00BE5093">
      <w:pPr>
        <w:tabs>
          <w:tab w:val="left" w:pos="0"/>
        </w:tabs>
        <w:ind w:left="480" w:firstLine="0"/>
        <w:rPr>
          <w:rFonts w:ascii="Times New Roman" w:hAnsi="Times New Roman" w:cs="Times New Roman"/>
          <w:sz w:val="24"/>
        </w:rPr>
      </w:pPr>
      <w:r>
        <w:rPr>
          <w:rFonts w:ascii="Times New Roman" w:hAnsi="Times New Roman" w:cs="Times New Roman"/>
          <w:sz w:val="24"/>
        </w:rPr>
        <w:t>1</w:t>
      </w:r>
      <w:r w:rsidR="00C41AD7">
        <w:rPr>
          <w:rFonts w:ascii="Times New Roman" w:hAnsi="Times New Roman" w:cs="Times New Roman"/>
          <w:sz w:val="24"/>
        </w:rPr>
        <w:t>1</w:t>
      </w:r>
      <w:r>
        <w:rPr>
          <w:rFonts w:ascii="Times New Roman" w:hAnsi="Times New Roman" w:cs="Times New Roman"/>
          <w:sz w:val="24"/>
        </w:rPr>
        <w:t xml:space="preserve">. </w:t>
      </w:r>
      <w:r w:rsidRPr="00BE5093">
        <w:rPr>
          <w:rFonts w:ascii="Times New Roman" w:hAnsi="Times New Roman" w:cs="Times New Roman"/>
          <w:sz w:val="24"/>
        </w:rPr>
        <w:t>TIEKĖJŲ PAŠALINIMO PAGRIND</w:t>
      </w:r>
      <w:r w:rsidR="00C41AD7">
        <w:rPr>
          <w:rFonts w:ascii="Times New Roman" w:hAnsi="Times New Roman" w:cs="Times New Roman"/>
          <w:sz w:val="24"/>
        </w:rPr>
        <w:t>AI</w:t>
      </w:r>
      <w:r w:rsidRPr="00BE5093">
        <w:rPr>
          <w:rFonts w:ascii="Times New Roman" w:hAnsi="Times New Roman" w:cs="Times New Roman"/>
          <w:sz w:val="24"/>
        </w:rPr>
        <w:t xml:space="preserve"> IR KVALIFIKACIJOS </w:t>
      </w:r>
      <w:r w:rsidR="00C41AD7">
        <w:rPr>
          <w:rFonts w:ascii="Times New Roman" w:hAnsi="Times New Roman" w:cs="Times New Roman"/>
          <w:sz w:val="24"/>
        </w:rPr>
        <w:t>REIKALVIMAI</w:t>
      </w:r>
    </w:p>
    <w:p w14:paraId="5DA37ED9" w14:textId="5D597504" w:rsidR="004D2823" w:rsidRDefault="004D2823" w:rsidP="00BE5093">
      <w:pPr>
        <w:tabs>
          <w:tab w:val="left" w:pos="0"/>
        </w:tabs>
        <w:ind w:left="480" w:firstLine="0"/>
        <w:rPr>
          <w:rFonts w:ascii="Times New Roman" w:hAnsi="Times New Roman" w:cs="Times New Roman"/>
          <w:sz w:val="24"/>
        </w:rPr>
      </w:pPr>
      <w:r>
        <w:rPr>
          <w:rFonts w:ascii="Times New Roman" w:hAnsi="Times New Roman" w:cs="Times New Roman"/>
          <w:sz w:val="24"/>
        </w:rPr>
        <w:t xml:space="preserve">12. </w:t>
      </w:r>
      <w:r w:rsidRPr="004D2823">
        <w:rPr>
          <w:rFonts w:ascii="Times New Roman" w:hAnsi="Times New Roman" w:cs="Times New Roman"/>
          <w:bCs/>
          <w:sz w:val="24"/>
        </w:rPr>
        <w:t>TIEKĖJŲ PAŠALINIMO PAGRINDŲ IR KVALIFIKACIJOS PATIKRINIMAS DPS GALIOJIMO LAIKOTARPIU</w:t>
      </w:r>
    </w:p>
    <w:p w14:paraId="768E7763" w14:textId="2AF824EA" w:rsidR="004D2823" w:rsidRDefault="004D2823" w:rsidP="00BE5093">
      <w:pPr>
        <w:tabs>
          <w:tab w:val="left" w:pos="0"/>
        </w:tabs>
        <w:ind w:left="480" w:firstLine="0"/>
        <w:rPr>
          <w:rFonts w:ascii="Times New Roman" w:hAnsi="Times New Roman" w:cs="Times New Roman"/>
          <w:bCs/>
          <w:sz w:val="24"/>
        </w:rPr>
      </w:pPr>
      <w:r>
        <w:rPr>
          <w:rFonts w:ascii="Times New Roman" w:hAnsi="Times New Roman" w:cs="Times New Roman"/>
          <w:sz w:val="24"/>
        </w:rPr>
        <w:t xml:space="preserve">13. </w:t>
      </w:r>
      <w:r w:rsidR="00973FCB" w:rsidRPr="00973FCB">
        <w:rPr>
          <w:rFonts w:ascii="Times New Roman" w:hAnsi="Times New Roman" w:cs="Times New Roman"/>
          <w:bCs/>
          <w:sz w:val="24"/>
        </w:rPr>
        <w:t>DPS GALIOJIMAS</w:t>
      </w:r>
    </w:p>
    <w:p w14:paraId="0CACEEE4" w14:textId="26170426" w:rsidR="00973FCB" w:rsidRDefault="00973FCB" w:rsidP="00BE5093">
      <w:pPr>
        <w:tabs>
          <w:tab w:val="left" w:pos="0"/>
        </w:tabs>
        <w:ind w:left="480" w:firstLine="0"/>
        <w:rPr>
          <w:rFonts w:ascii="Times New Roman" w:hAnsi="Times New Roman" w:cs="Times New Roman"/>
          <w:sz w:val="24"/>
        </w:rPr>
      </w:pPr>
      <w:r>
        <w:rPr>
          <w:rFonts w:ascii="Times New Roman" w:hAnsi="Times New Roman" w:cs="Times New Roman"/>
          <w:bCs/>
          <w:sz w:val="24"/>
        </w:rPr>
        <w:t xml:space="preserve">14. </w:t>
      </w:r>
      <w:r w:rsidR="00E50C94" w:rsidRPr="00BE5093">
        <w:rPr>
          <w:rFonts w:ascii="Times New Roman" w:hAnsi="Times New Roman" w:cs="Times New Roman"/>
          <w:sz w:val="24"/>
        </w:rPr>
        <w:t>GINČŲ NAGRINĖJIMO TVARKA</w:t>
      </w:r>
    </w:p>
    <w:p w14:paraId="188B3A38" w14:textId="04F7FD61" w:rsidR="00BE5093" w:rsidRPr="00BE5093" w:rsidRDefault="00BE5093" w:rsidP="00BE5093">
      <w:pPr>
        <w:tabs>
          <w:tab w:val="left" w:pos="0"/>
        </w:tabs>
        <w:ind w:left="480" w:firstLine="0"/>
        <w:rPr>
          <w:rFonts w:ascii="Times New Roman" w:hAnsi="Times New Roman" w:cs="Times New Roman"/>
          <w:sz w:val="24"/>
        </w:rPr>
      </w:pPr>
      <w:r>
        <w:rPr>
          <w:rFonts w:ascii="Times New Roman" w:hAnsi="Times New Roman" w:cs="Times New Roman"/>
          <w:sz w:val="24"/>
        </w:rPr>
        <w:t>1</w:t>
      </w:r>
      <w:r w:rsidR="00E50C94">
        <w:rPr>
          <w:rFonts w:ascii="Times New Roman" w:hAnsi="Times New Roman" w:cs="Times New Roman"/>
          <w:sz w:val="24"/>
        </w:rPr>
        <w:t>5</w:t>
      </w:r>
      <w:r>
        <w:rPr>
          <w:rFonts w:ascii="Times New Roman" w:hAnsi="Times New Roman" w:cs="Times New Roman"/>
          <w:sz w:val="24"/>
        </w:rPr>
        <w:t xml:space="preserve">. </w:t>
      </w:r>
      <w:r w:rsidR="00E50C94">
        <w:rPr>
          <w:rFonts w:ascii="Times New Roman" w:hAnsi="Times New Roman" w:cs="Times New Roman"/>
          <w:sz w:val="24"/>
        </w:rPr>
        <w:t>BAIGIAMOSIOS NUOSTATOS</w:t>
      </w:r>
    </w:p>
    <w:p w14:paraId="30453B5B" w14:textId="77777777" w:rsidR="00BE5093" w:rsidRPr="00BE5093" w:rsidRDefault="00BE5093" w:rsidP="00BE5093">
      <w:pPr>
        <w:tabs>
          <w:tab w:val="left" w:pos="567"/>
          <w:tab w:val="left" w:pos="1276"/>
        </w:tabs>
        <w:ind w:firstLine="851"/>
        <w:rPr>
          <w:rFonts w:ascii="Times New Roman" w:hAnsi="Times New Roman" w:cs="Times New Roman"/>
          <w:sz w:val="24"/>
        </w:rPr>
      </w:pPr>
      <w:r w:rsidRPr="00BE5093">
        <w:rPr>
          <w:rFonts w:ascii="Times New Roman" w:hAnsi="Times New Roman" w:cs="Times New Roman"/>
          <w:sz w:val="24"/>
        </w:rPr>
        <w:t>PRIEDAI:</w:t>
      </w:r>
    </w:p>
    <w:p w14:paraId="6B02D0B2" w14:textId="77777777" w:rsidR="00BE5093" w:rsidRPr="00BE5093" w:rsidRDefault="00BE5093" w:rsidP="00BE5093">
      <w:pPr>
        <w:ind w:firstLine="851"/>
        <w:rPr>
          <w:rFonts w:ascii="Times New Roman" w:hAnsi="Times New Roman" w:cs="Times New Roman"/>
          <w:sz w:val="24"/>
        </w:rPr>
      </w:pPr>
      <w:r w:rsidRPr="00BE5093">
        <w:rPr>
          <w:rFonts w:ascii="Times New Roman" w:hAnsi="Times New Roman" w:cs="Times New Roman"/>
          <w:sz w:val="24"/>
        </w:rPr>
        <w:t>1 priedas. Tiekėjų pašalinimo pagrindai;</w:t>
      </w:r>
    </w:p>
    <w:p w14:paraId="660D372B" w14:textId="77777777" w:rsidR="00BE5093" w:rsidRPr="00A33441" w:rsidRDefault="00BE5093" w:rsidP="00BE5093">
      <w:pPr>
        <w:pStyle w:val="Sraopastraipa"/>
        <w:ind w:left="851"/>
        <w:rPr>
          <w:rFonts w:ascii="Times New Roman" w:hAnsi="Times New Roman"/>
          <w:szCs w:val="24"/>
          <w:lang w:val="lt-LT"/>
        </w:rPr>
      </w:pPr>
      <w:r w:rsidRPr="00A33441">
        <w:rPr>
          <w:rFonts w:ascii="Times New Roman" w:hAnsi="Times New Roman"/>
          <w:szCs w:val="24"/>
          <w:lang w:val="lt-LT"/>
        </w:rPr>
        <w:t>2 priedas. Tiekėjų kvalifikacijos reikalavimai;</w:t>
      </w:r>
    </w:p>
    <w:p w14:paraId="761F58DE" w14:textId="77777777" w:rsidR="00BE5093" w:rsidRPr="00E9212E" w:rsidRDefault="00BE5093" w:rsidP="00BE5093">
      <w:pPr>
        <w:widowControl/>
        <w:autoSpaceDE/>
        <w:autoSpaceDN/>
        <w:adjustRightInd/>
        <w:ind w:firstLine="851"/>
        <w:jc w:val="both"/>
        <w:rPr>
          <w:rFonts w:ascii="Times New Roman" w:hAnsi="Times New Roman" w:cs="Times New Roman"/>
          <w:sz w:val="24"/>
        </w:rPr>
      </w:pPr>
      <w:r w:rsidRPr="00BE5093">
        <w:rPr>
          <w:rFonts w:ascii="Times New Roman" w:hAnsi="Times New Roman" w:cs="Times New Roman"/>
          <w:sz w:val="24"/>
        </w:rPr>
        <w:t xml:space="preserve">3 priedas. </w:t>
      </w:r>
      <w:r w:rsidRPr="00E9212E">
        <w:rPr>
          <w:rFonts w:ascii="Times New Roman" w:hAnsi="Times New Roman" w:cs="Times New Roman"/>
          <w:sz w:val="24"/>
        </w:rPr>
        <w:t xml:space="preserve">Europos bendrojo viešųjų pirkimų dokumento forma (atskiras priedas </w:t>
      </w:r>
      <w:proofErr w:type="spellStart"/>
      <w:r w:rsidRPr="00E9212E">
        <w:rPr>
          <w:rFonts w:ascii="Times New Roman" w:hAnsi="Times New Roman" w:cs="Times New Roman"/>
          <w:sz w:val="24"/>
        </w:rPr>
        <w:t>xml</w:t>
      </w:r>
      <w:proofErr w:type="spellEnd"/>
      <w:r w:rsidRPr="00E9212E">
        <w:rPr>
          <w:rFonts w:ascii="Times New Roman" w:hAnsi="Times New Roman" w:cs="Times New Roman"/>
          <w:sz w:val="24"/>
        </w:rPr>
        <w:t xml:space="preserve"> ir </w:t>
      </w:r>
      <w:proofErr w:type="spellStart"/>
      <w:r w:rsidRPr="00E9212E">
        <w:rPr>
          <w:rFonts w:ascii="Times New Roman" w:hAnsi="Times New Roman" w:cs="Times New Roman"/>
          <w:sz w:val="24"/>
        </w:rPr>
        <w:t>pdf</w:t>
      </w:r>
      <w:proofErr w:type="spellEnd"/>
      <w:r w:rsidRPr="00E9212E">
        <w:rPr>
          <w:rFonts w:ascii="Times New Roman" w:hAnsi="Times New Roman" w:cs="Times New Roman"/>
          <w:sz w:val="24"/>
        </w:rPr>
        <w:t xml:space="preserve"> formatais).</w:t>
      </w:r>
    </w:p>
    <w:p w14:paraId="3EE6AD5C" w14:textId="5469F536" w:rsidR="00BE5093" w:rsidRPr="00BE5093" w:rsidRDefault="00BE5093" w:rsidP="00BE5093">
      <w:pPr>
        <w:ind w:firstLine="851"/>
        <w:rPr>
          <w:rFonts w:ascii="Times New Roman" w:hAnsi="Times New Roman" w:cs="Times New Roman"/>
          <w:sz w:val="24"/>
        </w:rPr>
      </w:pPr>
      <w:r w:rsidRPr="00BE5093">
        <w:rPr>
          <w:rFonts w:ascii="Times New Roman" w:hAnsi="Times New Roman" w:cs="Times New Roman"/>
          <w:sz w:val="24"/>
        </w:rPr>
        <w:t>4 priedas. Paraiškos form</w:t>
      </w:r>
      <w:r w:rsidR="00927742">
        <w:rPr>
          <w:rFonts w:ascii="Times New Roman" w:hAnsi="Times New Roman" w:cs="Times New Roman"/>
          <w:sz w:val="24"/>
        </w:rPr>
        <w:t>a</w:t>
      </w:r>
      <w:r w:rsidRPr="00BE5093">
        <w:rPr>
          <w:rFonts w:ascii="Times New Roman" w:hAnsi="Times New Roman" w:cs="Times New Roman"/>
          <w:sz w:val="24"/>
        </w:rPr>
        <w:t>;</w:t>
      </w:r>
    </w:p>
    <w:p w14:paraId="64D182C2" w14:textId="549226FD" w:rsidR="002B1443" w:rsidRDefault="002B1443" w:rsidP="00B03493">
      <w:pPr>
        <w:widowControl/>
        <w:autoSpaceDE/>
        <w:autoSpaceDN/>
        <w:adjustRightInd/>
        <w:ind w:firstLine="851"/>
        <w:jc w:val="both"/>
        <w:rPr>
          <w:rFonts w:ascii="Times New Roman" w:hAnsi="Times New Roman" w:cs="Times New Roman"/>
          <w:sz w:val="24"/>
        </w:rPr>
      </w:pPr>
    </w:p>
    <w:p w14:paraId="2CFE130F" w14:textId="77777777" w:rsidR="008901A8" w:rsidRDefault="008901A8" w:rsidP="00B71EEB">
      <w:pPr>
        <w:spacing w:line="276" w:lineRule="auto"/>
        <w:ind w:left="360" w:firstLine="0"/>
        <w:jc w:val="center"/>
        <w:rPr>
          <w:rFonts w:ascii="Times New Roman" w:hAnsi="Times New Roman" w:cs="Times New Roman"/>
          <w:sz w:val="24"/>
        </w:rPr>
      </w:pPr>
    </w:p>
    <w:p w14:paraId="2F1B5830" w14:textId="77777777" w:rsidR="008901A8" w:rsidRDefault="008901A8" w:rsidP="00B71EEB">
      <w:pPr>
        <w:spacing w:line="276" w:lineRule="auto"/>
        <w:ind w:left="360" w:firstLine="0"/>
        <w:jc w:val="center"/>
        <w:rPr>
          <w:rFonts w:ascii="Times New Roman" w:hAnsi="Times New Roman" w:cs="Times New Roman"/>
          <w:sz w:val="24"/>
        </w:rPr>
      </w:pPr>
    </w:p>
    <w:p w14:paraId="3C583029" w14:textId="77777777" w:rsidR="008901A8" w:rsidRDefault="008901A8" w:rsidP="00B71EEB">
      <w:pPr>
        <w:spacing w:line="276" w:lineRule="auto"/>
        <w:ind w:left="360" w:firstLine="0"/>
        <w:jc w:val="center"/>
        <w:rPr>
          <w:rFonts w:ascii="Times New Roman" w:hAnsi="Times New Roman" w:cs="Times New Roman"/>
          <w:sz w:val="24"/>
        </w:rPr>
      </w:pPr>
    </w:p>
    <w:p w14:paraId="0D5A4C07" w14:textId="77777777" w:rsidR="008901A8" w:rsidRDefault="008901A8" w:rsidP="00B71EEB">
      <w:pPr>
        <w:spacing w:line="276" w:lineRule="auto"/>
        <w:ind w:left="360" w:firstLine="0"/>
        <w:jc w:val="center"/>
        <w:rPr>
          <w:rFonts w:ascii="Times New Roman" w:hAnsi="Times New Roman" w:cs="Times New Roman"/>
          <w:sz w:val="24"/>
        </w:rPr>
      </w:pPr>
    </w:p>
    <w:p w14:paraId="535FFF8E" w14:textId="77777777" w:rsidR="008901A8" w:rsidRDefault="008901A8" w:rsidP="00B71EEB">
      <w:pPr>
        <w:spacing w:line="276" w:lineRule="auto"/>
        <w:ind w:left="360" w:firstLine="0"/>
        <w:jc w:val="center"/>
        <w:rPr>
          <w:rFonts w:ascii="Times New Roman" w:hAnsi="Times New Roman" w:cs="Times New Roman"/>
          <w:sz w:val="24"/>
        </w:rPr>
      </w:pPr>
    </w:p>
    <w:p w14:paraId="221BEC75" w14:textId="77777777" w:rsidR="008901A8" w:rsidRDefault="008901A8" w:rsidP="00B71EEB">
      <w:pPr>
        <w:spacing w:line="276" w:lineRule="auto"/>
        <w:ind w:left="360" w:firstLine="0"/>
        <w:jc w:val="center"/>
        <w:rPr>
          <w:rFonts w:ascii="Times New Roman" w:hAnsi="Times New Roman" w:cs="Times New Roman"/>
          <w:sz w:val="24"/>
        </w:rPr>
      </w:pPr>
    </w:p>
    <w:p w14:paraId="6BADA321" w14:textId="77777777" w:rsidR="008901A8" w:rsidRDefault="008901A8" w:rsidP="00B71EEB">
      <w:pPr>
        <w:spacing w:line="276" w:lineRule="auto"/>
        <w:ind w:left="360" w:firstLine="0"/>
        <w:jc w:val="center"/>
        <w:rPr>
          <w:rFonts w:ascii="Times New Roman" w:hAnsi="Times New Roman" w:cs="Times New Roman"/>
          <w:sz w:val="24"/>
        </w:rPr>
      </w:pPr>
    </w:p>
    <w:p w14:paraId="70C1761E" w14:textId="77777777" w:rsidR="008901A8" w:rsidRDefault="008901A8" w:rsidP="00B71EEB">
      <w:pPr>
        <w:spacing w:line="276" w:lineRule="auto"/>
        <w:ind w:left="360" w:firstLine="0"/>
        <w:jc w:val="center"/>
        <w:rPr>
          <w:rFonts w:ascii="Times New Roman" w:hAnsi="Times New Roman" w:cs="Times New Roman"/>
          <w:sz w:val="24"/>
        </w:rPr>
      </w:pPr>
    </w:p>
    <w:p w14:paraId="6F88BD58" w14:textId="77777777" w:rsidR="008901A8" w:rsidRDefault="008901A8" w:rsidP="00B71EEB">
      <w:pPr>
        <w:spacing w:line="276" w:lineRule="auto"/>
        <w:ind w:left="360" w:firstLine="0"/>
        <w:jc w:val="center"/>
        <w:rPr>
          <w:rFonts w:ascii="Times New Roman" w:hAnsi="Times New Roman" w:cs="Times New Roman"/>
          <w:sz w:val="24"/>
        </w:rPr>
      </w:pPr>
    </w:p>
    <w:p w14:paraId="5E7FAB75" w14:textId="77777777" w:rsidR="008901A8" w:rsidRDefault="008901A8" w:rsidP="00B71EEB">
      <w:pPr>
        <w:spacing w:line="276" w:lineRule="auto"/>
        <w:ind w:left="360" w:firstLine="0"/>
        <w:jc w:val="center"/>
        <w:rPr>
          <w:rFonts w:ascii="Times New Roman" w:hAnsi="Times New Roman" w:cs="Times New Roman"/>
          <w:sz w:val="24"/>
        </w:rPr>
      </w:pPr>
    </w:p>
    <w:p w14:paraId="03C3B543" w14:textId="77777777" w:rsidR="008901A8" w:rsidRDefault="008901A8" w:rsidP="00B71EEB">
      <w:pPr>
        <w:spacing w:line="276" w:lineRule="auto"/>
        <w:ind w:left="360" w:firstLine="0"/>
        <w:jc w:val="center"/>
        <w:rPr>
          <w:rFonts w:ascii="Times New Roman" w:hAnsi="Times New Roman" w:cs="Times New Roman"/>
          <w:sz w:val="24"/>
        </w:rPr>
      </w:pPr>
    </w:p>
    <w:p w14:paraId="4C8DC334" w14:textId="77777777" w:rsidR="008901A8" w:rsidRDefault="008901A8" w:rsidP="00B71EEB">
      <w:pPr>
        <w:spacing w:line="276" w:lineRule="auto"/>
        <w:ind w:left="360" w:firstLine="0"/>
        <w:jc w:val="center"/>
        <w:rPr>
          <w:rFonts w:ascii="Times New Roman" w:hAnsi="Times New Roman" w:cs="Times New Roman"/>
          <w:sz w:val="24"/>
        </w:rPr>
      </w:pPr>
    </w:p>
    <w:p w14:paraId="29691502" w14:textId="021EB88B" w:rsidR="002B1443" w:rsidRDefault="002B1443" w:rsidP="00B71EEB">
      <w:pPr>
        <w:widowControl/>
        <w:tabs>
          <w:tab w:val="left" w:pos="4275"/>
        </w:tabs>
        <w:autoSpaceDE/>
        <w:autoSpaceDN/>
        <w:adjustRightInd/>
        <w:ind w:firstLine="851"/>
        <w:jc w:val="both"/>
        <w:rPr>
          <w:rFonts w:ascii="Times New Roman" w:hAnsi="Times New Roman" w:cs="Times New Roman"/>
          <w:sz w:val="24"/>
        </w:rPr>
      </w:pPr>
    </w:p>
    <w:p w14:paraId="02642DFF" w14:textId="20405DB4" w:rsidR="005D31B6" w:rsidRPr="00E9212E" w:rsidRDefault="00CA0A50" w:rsidP="00B03493">
      <w:pPr>
        <w:widowControl/>
        <w:tabs>
          <w:tab w:val="center" w:pos="5038"/>
          <w:tab w:val="left" w:pos="7157"/>
        </w:tabs>
        <w:autoSpaceDE/>
        <w:autoSpaceDN/>
        <w:adjustRightInd/>
        <w:ind w:firstLine="851"/>
        <w:rPr>
          <w:rFonts w:ascii="Times New Roman" w:hAnsi="Times New Roman" w:cs="Times New Roman"/>
          <w:b/>
          <w:sz w:val="24"/>
        </w:rPr>
      </w:pPr>
      <w:r w:rsidRPr="00E9212E">
        <w:rPr>
          <w:rFonts w:ascii="Times New Roman" w:hAnsi="Times New Roman" w:cs="Times New Roman"/>
          <w:b/>
          <w:sz w:val="24"/>
        </w:rPr>
        <w:tab/>
      </w:r>
      <w:r w:rsidR="00FA6FA4">
        <w:rPr>
          <w:rFonts w:ascii="Times New Roman" w:hAnsi="Times New Roman" w:cs="Times New Roman"/>
          <w:b/>
          <w:sz w:val="24"/>
        </w:rPr>
        <w:t>1</w:t>
      </w:r>
      <w:r w:rsidR="00997038" w:rsidRPr="00E9212E">
        <w:rPr>
          <w:rFonts w:ascii="Times New Roman" w:hAnsi="Times New Roman" w:cs="Times New Roman"/>
          <w:b/>
          <w:sz w:val="24"/>
        </w:rPr>
        <w:t xml:space="preserve">. </w:t>
      </w:r>
      <w:r w:rsidR="005D31B6" w:rsidRPr="00E9212E">
        <w:rPr>
          <w:rFonts w:ascii="Times New Roman" w:hAnsi="Times New Roman" w:cs="Times New Roman"/>
          <w:b/>
          <w:sz w:val="24"/>
        </w:rPr>
        <w:t>BENDROSIOS NUOSTATOS</w:t>
      </w:r>
      <w:r w:rsidRPr="00E9212E">
        <w:rPr>
          <w:rFonts w:ascii="Times New Roman" w:hAnsi="Times New Roman" w:cs="Times New Roman"/>
          <w:b/>
          <w:sz w:val="24"/>
        </w:rPr>
        <w:tab/>
      </w:r>
    </w:p>
    <w:p w14:paraId="58453600" w14:textId="77777777" w:rsidR="00A10433" w:rsidRPr="00E9212E" w:rsidRDefault="00A10433" w:rsidP="00B03493">
      <w:pPr>
        <w:widowControl/>
        <w:autoSpaceDE/>
        <w:autoSpaceDN/>
        <w:adjustRightInd/>
        <w:ind w:firstLine="851"/>
        <w:jc w:val="center"/>
        <w:rPr>
          <w:rFonts w:ascii="Times New Roman" w:hAnsi="Times New Roman" w:cs="Times New Roman"/>
          <w:b/>
          <w:sz w:val="24"/>
        </w:rPr>
      </w:pPr>
    </w:p>
    <w:p w14:paraId="723577D7" w14:textId="0890EDDD" w:rsidR="004151F2" w:rsidRPr="00F940AE" w:rsidRDefault="00FA6FA4" w:rsidP="00A838AC">
      <w:pPr>
        <w:tabs>
          <w:tab w:val="left" w:pos="1134"/>
        </w:tabs>
        <w:ind w:firstLine="0"/>
        <w:jc w:val="both"/>
        <w:rPr>
          <w:rFonts w:ascii="Times New Roman" w:eastAsia="Calibri" w:hAnsi="Times New Roman" w:cs="Times New Roman"/>
          <w:color w:val="000000"/>
          <w:sz w:val="24"/>
        </w:rPr>
      </w:pPr>
      <w:r w:rsidRPr="00C3125D">
        <w:rPr>
          <w:rFonts w:ascii="Times New Roman" w:hAnsi="Times New Roman" w:cs="Times New Roman"/>
          <w:sz w:val="24"/>
        </w:rPr>
        <w:t>1</w:t>
      </w:r>
      <w:r w:rsidR="00E57E0F" w:rsidRPr="00C3125D">
        <w:rPr>
          <w:rFonts w:ascii="Times New Roman" w:hAnsi="Times New Roman" w:cs="Times New Roman"/>
          <w:sz w:val="24"/>
        </w:rPr>
        <w:t>.1</w:t>
      </w:r>
      <w:r w:rsidRPr="00C3125D">
        <w:rPr>
          <w:rFonts w:ascii="Times New Roman" w:hAnsi="Times New Roman" w:cs="Times New Roman"/>
          <w:sz w:val="24"/>
        </w:rPr>
        <w:t xml:space="preserve">. </w:t>
      </w:r>
      <w:r w:rsidR="004C75B1">
        <w:rPr>
          <w:rFonts w:ascii="Times New Roman" w:hAnsi="Times New Roman" w:cs="Times New Roman"/>
          <w:sz w:val="24"/>
        </w:rPr>
        <w:t xml:space="preserve">Lietuvos kalėjimų tarnyba </w:t>
      </w:r>
      <w:r w:rsidR="007B7BFE" w:rsidRPr="00C3125D">
        <w:rPr>
          <w:rFonts w:ascii="Times New Roman" w:hAnsi="Times New Roman" w:cs="Times New Roman"/>
          <w:bCs/>
          <w:sz w:val="24"/>
        </w:rPr>
        <w:t xml:space="preserve">(L. Sapiegos g. 1, </w:t>
      </w:r>
      <w:r w:rsidR="007B7BFE" w:rsidRPr="00C3125D">
        <w:rPr>
          <w:rFonts w:ascii="Times New Roman" w:hAnsi="Times New Roman" w:cs="Times New Roman"/>
          <w:sz w:val="24"/>
        </w:rPr>
        <w:t>10312 Vilnius,</w:t>
      </w:r>
      <w:r w:rsidR="007B7BFE" w:rsidRPr="00C3125D">
        <w:rPr>
          <w:rFonts w:ascii="Times New Roman" w:hAnsi="Times New Roman" w:cs="Times New Roman"/>
          <w:bCs/>
          <w:sz w:val="24"/>
        </w:rPr>
        <w:t xml:space="preserve"> biudžetinės įstaigos kodas </w:t>
      </w:r>
      <w:r w:rsidR="007B7BFE" w:rsidRPr="00C3125D">
        <w:rPr>
          <w:rFonts w:ascii="Times New Roman" w:hAnsi="Times New Roman" w:cs="Times New Roman"/>
          <w:sz w:val="24"/>
        </w:rPr>
        <w:t>288697120</w:t>
      </w:r>
      <w:r w:rsidR="007B7BFE" w:rsidRPr="00C3125D">
        <w:rPr>
          <w:rFonts w:ascii="Times New Roman" w:hAnsi="Times New Roman" w:cs="Times New Roman"/>
          <w:bCs/>
          <w:sz w:val="24"/>
        </w:rPr>
        <w:t xml:space="preserve">) arba perkančioji organizacija) vykdo viešąjį pirkimą </w:t>
      </w:r>
      <w:r w:rsidR="004E6E72" w:rsidRPr="00C3125D">
        <w:rPr>
          <w:rFonts w:ascii="Times New Roman" w:eastAsia="Calibri" w:hAnsi="Times New Roman" w:cs="Times New Roman"/>
          <w:color w:val="000000"/>
          <w:sz w:val="24"/>
        </w:rPr>
        <w:t xml:space="preserve">taikydamas dinaminę pirkimo sistemą, ir jos galiojimo laikotarpiu numato </w:t>
      </w:r>
      <w:r w:rsidR="004E6E72" w:rsidRPr="00022740">
        <w:rPr>
          <w:rFonts w:ascii="Times New Roman" w:eastAsia="Calibri" w:hAnsi="Times New Roman" w:cs="Times New Roman"/>
          <w:color w:val="000000"/>
          <w:sz w:val="24"/>
        </w:rPr>
        <w:t>į</w:t>
      </w:r>
      <w:r w:rsidR="00F940AE" w:rsidRPr="00022740">
        <w:rPr>
          <w:rFonts w:ascii="Times New Roman" w:eastAsia="Calibri" w:hAnsi="Times New Roman" w:cs="Times New Roman"/>
          <w:color w:val="000000"/>
          <w:sz w:val="24"/>
        </w:rPr>
        <w:t>si</w:t>
      </w:r>
      <w:r w:rsidR="004E6E72" w:rsidRPr="00022740">
        <w:rPr>
          <w:rFonts w:ascii="Times New Roman" w:eastAsia="Calibri" w:hAnsi="Times New Roman" w:cs="Times New Roman"/>
          <w:color w:val="000000"/>
          <w:sz w:val="24"/>
        </w:rPr>
        <w:t xml:space="preserve">gyti </w:t>
      </w:r>
      <w:r w:rsidR="00D47AD3">
        <w:rPr>
          <w:rFonts w:ascii="Times New Roman" w:hAnsi="Times New Roman" w:cs="Times New Roman"/>
          <w:sz w:val="24"/>
        </w:rPr>
        <w:t>statybines medžiagas ir panašius gaminius, dažus, laką, mastiką, klijus, įrankius, tvirtinimo detales, metalo gaminius</w:t>
      </w:r>
      <w:r w:rsidR="001709EF">
        <w:rPr>
          <w:rFonts w:ascii="Times New Roman" w:hAnsi="Times New Roman" w:cs="Times New Roman"/>
          <w:sz w:val="24"/>
        </w:rPr>
        <w:t>, langus, duris ir susijusius gaminius</w:t>
      </w:r>
      <w:r w:rsidR="00D936E9">
        <w:rPr>
          <w:rFonts w:ascii="Times New Roman" w:hAnsi="Times New Roman" w:cs="Times New Roman"/>
          <w:sz w:val="24"/>
        </w:rPr>
        <w:t>, elektros prekes ir susijusius gaminius</w:t>
      </w:r>
      <w:r w:rsidR="00D47AD3">
        <w:rPr>
          <w:rFonts w:ascii="Times New Roman" w:hAnsi="Times New Roman" w:cs="Times New Roman"/>
          <w:sz w:val="24"/>
        </w:rPr>
        <w:t>.</w:t>
      </w:r>
    </w:p>
    <w:p w14:paraId="669EE00B" w14:textId="44BF9A98" w:rsidR="00B71EEB" w:rsidRPr="00181E6F" w:rsidRDefault="00B71EEB" w:rsidP="00A838AC">
      <w:pPr>
        <w:tabs>
          <w:tab w:val="left" w:pos="1134"/>
        </w:tabs>
        <w:ind w:firstLine="0"/>
        <w:jc w:val="both"/>
        <w:rPr>
          <w:rFonts w:ascii="Times New Roman" w:eastAsia="Calibri" w:hAnsi="Times New Roman" w:cs="Times New Roman"/>
          <w:color w:val="000000"/>
          <w:sz w:val="24"/>
        </w:rPr>
      </w:pPr>
      <w:r w:rsidRPr="00181E6F">
        <w:rPr>
          <w:rFonts w:ascii="Times New Roman" w:eastAsia="Calibri" w:hAnsi="Times New Roman" w:cs="Times New Roman"/>
          <w:color w:val="000000"/>
          <w:sz w:val="24"/>
        </w:rPr>
        <w:t xml:space="preserve">1.2. </w:t>
      </w:r>
      <w:r w:rsidR="00181E6F">
        <w:rPr>
          <w:rFonts w:ascii="Times New Roman" w:eastAsia="Calibri" w:hAnsi="Times New Roman" w:cs="Times New Roman"/>
          <w:color w:val="000000"/>
          <w:sz w:val="24"/>
        </w:rPr>
        <w:t>S</w:t>
      </w:r>
      <w:r w:rsidRPr="00181E6F">
        <w:rPr>
          <w:rFonts w:ascii="Times New Roman" w:eastAsia="Calibri" w:hAnsi="Times New Roman" w:cs="Times New Roman"/>
          <w:color w:val="000000"/>
          <w:sz w:val="24"/>
        </w:rPr>
        <w:t>ąvokos ir trumpiniai:</w:t>
      </w:r>
    </w:p>
    <w:p w14:paraId="0AD386E3" w14:textId="04DFED6B" w:rsidR="00B71EEB" w:rsidRPr="006E3CC2" w:rsidRDefault="00B71EEB" w:rsidP="00A838AC">
      <w:pPr>
        <w:spacing w:line="276" w:lineRule="auto"/>
        <w:ind w:firstLine="0"/>
        <w:jc w:val="both"/>
        <w:rPr>
          <w:rStyle w:val="Hipersaitas"/>
          <w:rFonts w:ascii="Times New Roman" w:hAnsi="Times New Roman" w:cs="Times New Roman"/>
          <w:sz w:val="24"/>
        </w:rPr>
      </w:pPr>
      <w:r w:rsidRPr="00181E6F">
        <w:rPr>
          <w:rFonts w:ascii="Times New Roman" w:eastAsia="Calibri" w:hAnsi="Times New Roman" w:cs="Times New Roman"/>
          <w:color w:val="000000"/>
          <w:sz w:val="24"/>
        </w:rPr>
        <w:t xml:space="preserve">1.2.1. </w:t>
      </w:r>
      <w:r w:rsidRPr="00181E6F">
        <w:rPr>
          <w:rFonts w:ascii="Times New Roman" w:hAnsi="Times New Roman" w:cs="Times New Roman"/>
          <w:sz w:val="24"/>
        </w:rPr>
        <w:t>CVP IS - Viešųjų pirkimų tarnybos administruojama centrinė viešųjų pirkimų informacinė sistema. Interneto adresas</w:t>
      </w:r>
      <w:r w:rsidR="000A720A">
        <w:rPr>
          <w:rFonts w:ascii="Times New Roman" w:hAnsi="Times New Roman" w:cs="Times New Roman"/>
          <w:sz w:val="24"/>
        </w:rPr>
        <w:t xml:space="preserve"> </w:t>
      </w:r>
      <w:hyperlink r:id="rId11" w:history="1">
        <w:r w:rsidR="000A720A" w:rsidRPr="00410F45">
          <w:rPr>
            <w:rStyle w:val="Hipersaitas"/>
            <w:rFonts w:ascii="Times New Roman" w:hAnsi="Times New Roman" w:cs="Times New Roman"/>
            <w:sz w:val="24"/>
          </w:rPr>
          <w:t>https://pirkimai.eviesiejipirkimai.lt/</w:t>
        </w:r>
      </w:hyperlink>
      <w:r w:rsidR="00E95C78">
        <w:rPr>
          <w:rStyle w:val="Hipersaitas"/>
          <w:rFonts w:ascii="Times New Roman" w:hAnsi="Times New Roman" w:cs="Times New Roman"/>
          <w:color w:val="0070C0"/>
          <w:sz w:val="24"/>
        </w:rPr>
        <w:t xml:space="preserve">, </w:t>
      </w:r>
      <w:r w:rsidR="0013040B">
        <w:rPr>
          <w:rStyle w:val="Hipersaitas"/>
          <w:rFonts w:ascii="Times New Roman" w:hAnsi="Times New Roman" w:cs="Times New Roman"/>
          <w:color w:val="0070C0"/>
          <w:sz w:val="24"/>
        </w:rPr>
        <w:t xml:space="preserve"> </w:t>
      </w:r>
      <w:hyperlink r:id="rId12" w:history="1">
        <w:r w:rsidR="0013040B" w:rsidRPr="004B32A2">
          <w:rPr>
            <w:rFonts w:ascii="Times New Roman" w:hAnsi="Times New Roman" w:cs="Times New Roman"/>
            <w:sz w:val="24"/>
          </w:rPr>
          <w:t>https://viesiejipirkimai.lt</w:t>
        </w:r>
      </w:hyperlink>
    </w:p>
    <w:p w14:paraId="05BEB6B4" w14:textId="77777777" w:rsidR="00B71EEB" w:rsidRPr="00181E6F" w:rsidRDefault="00B71EEB" w:rsidP="00A838AC">
      <w:pPr>
        <w:spacing w:line="276" w:lineRule="auto"/>
        <w:ind w:firstLine="0"/>
        <w:jc w:val="both"/>
        <w:rPr>
          <w:rFonts w:ascii="Times New Roman" w:hAnsi="Times New Roman" w:cs="Times New Roman"/>
          <w:sz w:val="24"/>
        </w:rPr>
      </w:pPr>
      <w:r w:rsidRPr="00181E6F">
        <w:rPr>
          <w:rFonts w:ascii="Times New Roman" w:hAnsi="Times New Roman" w:cs="Times New Roman"/>
          <w:bCs/>
          <w:sz w:val="24"/>
        </w:rPr>
        <w:t xml:space="preserve">1.2.2. </w:t>
      </w:r>
      <w:r w:rsidRPr="00181E6F">
        <w:rPr>
          <w:rFonts w:ascii="Times New Roman" w:hAnsi="Times New Roman" w:cs="Times New Roman"/>
          <w:sz w:val="24"/>
        </w:rPr>
        <w:t>DPS - dinaminė pirkimų sistema.</w:t>
      </w:r>
    </w:p>
    <w:p w14:paraId="7E6577D0" w14:textId="0283CD7B" w:rsidR="00B71EEB" w:rsidRPr="00181E6F" w:rsidRDefault="00B71EEB" w:rsidP="00A838AC">
      <w:pPr>
        <w:spacing w:line="276" w:lineRule="auto"/>
        <w:ind w:firstLine="0"/>
        <w:jc w:val="both"/>
        <w:rPr>
          <w:rFonts w:ascii="Times New Roman" w:hAnsi="Times New Roman" w:cs="Times New Roman"/>
          <w:sz w:val="24"/>
        </w:rPr>
      </w:pPr>
      <w:r w:rsidRPr="00181E6F">
        <w:rPr>
          <w:rFonts w:ascii="Times New Roman" w:hAnsi="Times New Roman" w:cs="Times New Roman"/>
          <w:bCs/>
          <w:sz w:val="24"/>
        </w:rPr>
        <w:t xml:space="preserve">1.2.3. </w:t>
      </w:r>
      <w:r w:rsidRPr="00181E6F">
        <w:rPr>
          <w:rFonts w:ascii="Times New Roman" w:hAnsi="Times New Roman" w:cs="Times New Roman"/>
          <w:sz w:val="24"/>
        </w:rPr>
        <w:t>DPS pirkimas - pirkimo procedūros, skirtos sukurti DPS.</w:t>
      </w:r>
    </w:p>
    <w:p w14:paraId="2916F94A" w14:textId="38D9424C" w:rsidR="00B71EEB" w:rsidRPr="00181E6F" w:rsidRDefault="00B71EEB" w:rsidP="00A838AC">
      <w:pPr>
        <w:spacing w:line="276" w:lineRule="auto"/>
        <w:ind w:firstLine="0"/>
        <w:jc w:val="both"/>
        <w:rPr>
          <w:rFonts w:ascii="Times New Roman" w:hAnsi="Times New Roman" w:cs="Times New Roman"/>
          <w:sz w:val="24"/>
        </w:rPr>
      </w:pPr>
      <w:r w:rsidRPr="00181E6F">
        <w:rPr>
          <w:rFonts w:ascii="Times New Roman" w:hAnsi="Times New Roman" w:cs="Times New Roman"/>
          <w:sz w:val="24"/>
        </w:rPr>
        <w:t>1.2.4. DPS tiekėjas - paraišką pirkimui pateikęs ir leidimą dalyvauti DPS gavęs bei prie CVP IS  prisijungęs tiekėjas.</w:t>
      </w:r>
    </w:p>
    <w:p w14:paraId="1C86D388" w14:textId="77777777" w:rsidR="00B71EEB" w:rsidRPr="00181E6F" w:rsidRDefault="00B71EEB" w:rsidP="00A838AC">
      <w:pPr>
        <w:spacing w:line="276" w:lineRule="auto"/>
        <w:ind w:firstLine="0"/>
        <w:jc w:val="both"/>
        <w:rPr>
          <w:rFonts w:ascii="Times New Roman" w:hAnsi="Times New Roman" w:cs="Times New Roman"/>
          <w:sz w:val="24"/>
        </w:rPr>
      </w:pPr>
      <w:r w:rsidRPr="00181E6F">
        <w:rPr>
          <w:rFonts w:ascii="Times New Roman" w:hAnsi="Times New Roman" w:cs="Times New Roman"/>
          <w:sz w:val="24"/>
        </w:rPr>
        <w:t>1.2.5. 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62D6E508" w14:textId="73A2F560" w:rsidR="00B71EEB" w:rsidRPr="00181E6F" w:rsidRDefault="00B71EEB" w:rsidP="00A838AC">
      <w:pPr>
        <w:spacing w:line="276" w:lineRule="auto"/>
        <w:ind w:firstLine="0"/>
        <w:jc w:val="both"/>
        <w:rPr>
          <w:rFonts w:ascii="Times New Roman" w:hAnsi="Times New Roman" w:cs="Times New Roman"/>
          <w:sz w:val="24"/>
        </w:rPr>
      </w:pPr>
      <w:r w:rsidRPr="00181E6F">
        <w:rPr>
          <w:rFonts w:ascii="Times New Roman" w:hAnsi="Times New Roman" w:cs="Times New Roman"/>
          <w:sz w:val="24"/>
        </w:rPr>
        <w:t xml:space="preserve">1.2.6. Komisija </w:t>
      </w:r>
      <w:r w:rsidR="00181E6F">
        <w:rPr>
          <w:rFonts w:ascii="Times New Roman" w:hAnsi="Times New Roman" w:cs="Times New Roman"/>
          <w:sz w:val="24"/>
        </w:rPr>
        <w:t>–</w:t>
      </w:r>
      <w:r w:rsidRPr="00181E6F">
        <w:rPr>
          <w:rFonts w:ascii="Times New Roman" w:hAnsi="Times New Roman" w:cs="Times New Roman"/>
          <w:sz w:val="24"/>
        </w:rPr>
        <w:t xml:space="preserve"> </w:t>
      </w:r>
      <w:r w:rsidR="00181E6F">
        <w:rPr>
          <w:rFonts w:ascii="Times New Roman" w:hAnsi="Times New Roman" w:cs="Times New Roman"/>
          <w:sz w:val="24"/>
        </w:rPr>
        <w:t xml:space="preserve">perkančiosios organizacijos </w:t>
      </w:r>
      <w:r w:rsidRPr="00181E6F">
        <w:rPr>
          <w:rFonts w:ascii="Times New Roman" w:hAnsi="Times New Roman" w:cs="Times New Roman"/>
          <w:sz w:val="24"/>
        </w:rPr>
        <w:t xml:space="preserve">sudaryta viešojo pirkimo komisija, atliekanti pirkimą. </w:t>
      </w:r>
    </w:p>
    <w:p w14:paraId="3B5777BE" w14:textId="77777777" w:rsidR="00B71EEB" w:rsidRPr="00C56597" w:rsidRDefault="00B71EEB" w:rsidP="00A838AC">
      <w:pPr>
        <w:spacing w:line="276" w:lineRule="auto"/>
        <w:ind w:firstLine="0"/>
        <w:jc w:val="both"/>
        <w:rPr>
          <w:rFonts w:ascii="Times New Roman" w:hAnsi="Times New Roman" w:cs="Times New Roman"/>
          <w:noProof/>
          <w:sz w:val="24"/>
        </w:rPr>
      </w:pPr>
      <w:r w:rsidRPr="00181E6F">
        <w:rPr>
          <w:rFonts w:ascii="Times New Roman" w:hAnsi="Times New Roman" w:cs="Times New Roman"/>
          <w:sz w:val="24"/>
        </w:rPr>
        <w:t xml:space="preserve">1.2.7. Konkretus pirkimas - pirkimo procedūros, atliekamos sukurtos DPS pagrindu pagal Užsakovo nustatytas sąlygas ir skirtos sudaryti Pirkimo sutartis. </w:t>
      </w:r>
    </w:p>
    <w:p w14:paraId="59BB7785" w14:textId="2FCC998F" w:rsidR="00D85A56" w:rsidRPr="00C56597" w:rsidRDefault="00B71EEB" w:rsidP="00D85A56">
      <w:pPr>
        <w:pStyle w:val="Sraopastraipa"/>
        <w:tabs>
          <w:tab w:val="left" w:pos="1134"/>
        </w:tabs>
        <w:ind w:left="0"/>
        <w:jc w:val="both"/>
        <w:rPr>
          <w:rFonts w:ascii="Times New Roman" w:hAnsi="Times New Roman"/>
          <w:noProof/>
          <w:lang w:val="lt-LT"/>
        </w:rPr>
      </w:pPr>
      <w:r w:rsidRPr="00C56597">
        <w:rPr>
          <w:rFonts w:ascii="Times New Roman" w:hAnsi="Times New Roman"/>
          <w:noProof/>
          <w:lang w:val="lt-LT"/>
        </w:rPr>
        <w:t xml:space="preserve">1.2.8. Užsakovas </w:t>
      </w:r>
      <w:r w:rsidR="009A097E">
        <w:rPr>
          <w:rFonts w:ascii="Times New Roman" w:hAnsi="Times New Roman"/>
          <w:noProof/>
          <w:lang w:val="lt-LT"/>
        </w:rPr>
        <w:t>–</w:t>
      </w:r>
      <w:r w:rsidR="00CF3610" w:rsidRPr="00C56597">
        <w:rPr>
          <w:rFonts w:ascii="Times New Roman" w:hAnsi="Times New Roman"/>
          <w:noProof/>
          <w:lang w:val="lt-LT"/>
        </w:rPr>
        <w:t xml:space="preserve"> </w:t>
      </w:r>
      <w:r w:rsidR="009A097E">
        <w:rPr>
          <w:rFonts w:ascii="Times New Roman" w:hAnsi="Times New Roman"/>
          <w:noProof/>
          <w:lang w:val="lt-LT"/>
        </w:rPr>
        <w:t>perkančioji organizacija</w:t>
      </w:r>
      <w:r w:rsidRPr="00C56597">
        <w:rPr>
          <w:rFonts w:ascii="Times New Roman" w:hAnsi="Times New Roman"/>
          <w:noProof/>
          <w:lang w:val="lt-LT"/>
        </w:rPr>
        <w:t>, pagal kuri</w:t>
      </w:r>
      <w:r w:rsidR="001A259A">
        <w:rPr>
          <w:rFonts w:ascii="Times New Roman" w:hAnsi="Times New Roman"/>
          <w:noProof/>
          <w:lang w:val="lt-LT"/>
        </w:rPr>
        <w:t>os</w:t>
      </w:r>
      <w:r w:rsidRPr="00C56597">
        <w:rPr>
          <w:rFonts w:ascii="Times New Roman" w:hAnsi="Times New Roman"/>
          <w:noProof/>
          <w:lang w:val="lt-LT"/>
        </w:rPr>
        <w:t xml:space="preserve"> pateiktą užsakymą, atliekamas Konkretus pirkimas. </w:t>
      </w:r>
    </w:p>
    <w:p w14:paraId="03CFDCA4" w14:textId="17BAD226" w:rsidR="00B71EEB" w:rsidRPr="00C56597" w:rsidRDefault="00B71EEB" w:rsidP="00A838AC">
      <w:pPr>
        <w:tabs>
          <w:tab w:val="left" w:pos="1418"/>
          <w:tab w:val="left" w:pos="1701"/>
          <w:tab w:val="left" w:pos="2127"/>
        </w:tabs>
        <w:spacing w:line="276" w:lineRule="auto"/>
        <w:ind w:firstLine="0"/>
        <w:jc w:val="both"/>
        <w:rPr>
          <w:rFonts w:ascii="Times New Roman" w:hAnsi="Times New Roman" w:cs="Times New Roman"/>
          <w:noProof/>
          <w:sz w:val="24"/>
        </w:rPr>
      </w:pPr>
      <w:r w:rsidRPr="00C56597">
        <w:rPr>
          <w:rFonts w:ascii="Times New Roman" w:hAnsi="Times New Roman" w:cs="Times New Roman"/>
          <w:noProof/>
          <w:sz w:val="24"/>
        </w:rPr>
        <w:t xml:space="preserve">1.2.9. VPĮ </w:t>
      </w:r>
      <w:r w:rsidRPr="00C56597">
        <w:rPr>
          <w:rFonts w:ascii="Times New Roman" w:hAnsi="Times New Roman" w:cs="Times New Roman"/>
          <w:i/>
          <w:noProof/>
          <w:sz w:val="24"/>
        </w:rPr>
        <w:t>arba</w:t>
      </w:r>
      <w:r w:rsidRPr="00C56597">
        <w:rPr>
          <w:rFonts w:ascii="Times New Roman" w:hAnsi="Times New Roman" w:cs="Times New Roman"/>
          <w:noProof/>
          <w:sz w:val="24"/>
        </w:rPr>
        <w:t xml:space="preserve"> Viešųjų pirkimų įstatymas - Lietuvos Respublikos viešųjų pirkimų įstatymas.</w:t>
      </w:r>
    </w:p>
    <w:p w14:paraId="01D13D26" w14:textId="7611478A" w:rsidR="00B71EEB" w:rsidRPr="00C56597" w:rsidRDefault="00181E6F" w:rsidP="00A838AC">
      <w:pPr>
        <w:spacing w:line="276" w:lineRule="auto"/>
        <w:ind w:firstLine="0"/>
        <w:jc w:val="both"/>
        <w:rPr>
          <w:rFonts w:ascii="Times New Roman" w:hAnsi="Times New Roman" w:cs="Times New Roman"/>
          <w:noProof/>
          <w:sz w:val="24"/>
        </w:rPr>
      </w:pPr>
      <w:r w:rsidRPr="00C56597">
        <w:rPr>
          <w:rFonts w:ascii="Times New Roman" w:hAnsi="Times New Roman" w:cs="Times New Roman"/>
          <w:noProof/>
          <w:sz w:val="24"/>
        </w:rPr>
        <w:t>1.2.10. Kitos vartojamos pagrindinės sąvokos apibrėžtos VPĮ</w:t>
      </w:r>
      <w:r w:rsidR="007F05AC">
        <w:rPr>
          <w:rFonts w:ascii="Times New Roman" w:hAnsi="Times New Roman" w:cs="Times New Roman"/>
          <w:noProof/>
          <w:sz w:val="24"/>
        </w:rPr>
        <w:t>.</w:t>
      </w:r>
    </w:p>
    <w:p w14:paraId="1B24D80F" w14:textId="6D599A27" w:rsidR="005D31B6" w:rsidRPr="00C56597" w:rsidRDefault="00E57E0F" w:rsidP="00A838AC">
      <w:pPr>
        <w:widowControl/>
        <w:tabs>
          <w:tab w:val="left" w:pos="993"/>
        </w:tabs>
        <w:autoSpaceDE/>
        <w:autoSpaceDN/>
        <w:adjustRightInd/>
        <w:ind w:firstLine="0"/>
        <w:jc w:val="both"/>
        <w:rPr>
          <w:rFonts w:ascii="Times New Roman" w:hAnsi="Times New Roman" w:cs="Times New Roman"/>
          <w:noProof/>
          <w:sz w:val="24"/>
        </w:rPr>
      </w:pPr>
      <w:r w:rsidRPr="00C56597">
        <w:rPr>
          <w:rFonts w:ascii="Times New Roman" w:hAnsi="Times New Roman" w:cs="Times New Roman"/>
          <w:noProof/>
          <w:sz w:val="24"/>
        </w:rPr>
        <w:t>1.</w:t>
      </w:r>
      <w:r w:rsidR="00FA6FA4" w:rsidRPr="00C56597">
        <w:rPr>
          <w:rFonts w:ascii="Times New Roman" w:hAnsi="Times New Roman" w:cs="Times New Roman"/>
          <w:noProof/>
          <w:sz w:val="24"/>
        </w:rPr>
        <w:t xml:space="preserve">3. </w:t>
      </w:r>
      <w:r w:rsidR="004E6E72" w:rsidRPr="00C56597">
        <w:rPr>
          <w:rFonts w:ascii="Times New Roman" w:hAnsi="Times New Roman" w:cs="Times New Roman"/>
          <w:noProof/>
          <w:sz w:val="24"/>
        </w:rPr>
        <w:t>DPS p</w:t>
      </w:r>
      <w:r w:rsidR="005D31B6" w:rsidRPr="00C56597">
        <w:rPr>
          <w:rFonts w:ascii="Times New Roman" w:hAnsi="Times New Roman" w:cs="Times New Roman"/>
          <w:noProof/>
          <w:sz w:val="24"/>
        </w:rPr>
        <w:t>irkimas vykdomas vadovaujantis</w:t>
      </w:r>
      <w:r w:rsidR="00B83BA5" w:rsidRPr="00C56597">
        <w:rPr>
          <w:rFonts w:ascii="Times New Roman" w:hAnsi="Times New Roman" w:cs="Times New Roman"/>
          <w:noProof/>
          <w:sz w:val="24"/>
        </w:rPr>
        <w:t xml:space="preserve"> </w:t>
      </w:r>
      <w:r w:rsidR="00181E6F" w:rsidRPr="00C56597">
        <w:rPr>
          <w:rFonts w:ascii="Times New Roman" w:hAnsi="Times New Roman" w:cs="Times New Roman"/>
          <w:noProof/>
          <w:sz w:val="24"/>
        </w:rPr>
        <w:t>VPĮ</w:t>
      </w:r>
      <w:r w:rsidR="005D31B6" w:rsidRPr="00C56597">
        <w:rPr>
          <w:rFonts w:ascii="Times New Roman" w:hAnsi="Times New Roman" w:cs="Times New Roman"/>
          <w:noProof/>
          <w:sz w:val="24"/>
        </w:rPr>
        <w:t>, Lietuvos Respublikos civiliniu kodeksu (toliau</w:t>
      </w:r>
      <w:r w:rsidR="00181E6F" w:rsidRPr="00C56597">
        <w:rPr>
          <w:rFonts w:ascii="Times New Roman" w:hAnsi="Times New Roman" w:cs="Times New Roman"/>
          <w:noProof/>
          <w:sz w:val="24"/>
        </w:rPr>
        <w:t xml:space="preserve"> </w:t>
      </w:r>
      <w:r w:rsidR="005D31B6" w:rsidRPr="00C56597">
        <w:rPr>
          <w:rFonts w:ascii="Times New Roman" w:hAnsi="Times New Roman" w:cs="Times New Roman"/>
          <w:noProof/>
          <w:sz w:val="24"/>
        </w:rPr>
        <w:t xml:space="preserve">– Civilinis kodeksas), kitais viešuosius pirkimus reglamentuojančiais teisės aktais bei </w:t>
      </w:r>
      <w:r w:rsidR="008617A3" w:rsidRPr="00C56597">
        <w:rPr>
          <w:rFonts w:ascii="Times New Roman" w:hAnsi="Times New Roman" w:cs="Times New Roman"/>
          <w:noProof/>
          <w:sz w:val="24"/>
        </w:rPr>
        <w:t>šiais pirkimo dokumentais</w:t>
      </w:r>
      <w:r w:rsidR="005D31B6" w:rsidRPr="00C56597">
        <w:rPr>
          <w:rFonts w:ascii="Times New Roman" w:hAnsi="Times New Roman" w:cs="Times New Roman"/>
          <w:noProof/>
          <w:sz w:val="24"/>
        </w:rPr>
        <w:t>.</w:t>
      </w:r>
    </w:p>
    <w:p w14:paraId="525D3E5D" w14:textId="12F30F02" w:rsidR="005D31B6" w:rsidRPr="00B17728" w:rsidRDefault="00E57E0F" w:rsidP="00A838AC">
      <w:pPr>
        <w:widowControl/>
        <w:tabs>
          <w:tab w:val="left" w:pos="993"/>
        </w:tabs>
        <w:autoSpaceDE/>
        <w:autoSpaceDN/>
        <w:adjustRightInd/>
        <w:ind w:firstLine="0"/>
        <w:jc w:val="both"/>
        <w:rPr>
          <w:rFonts w:ascii="Times New Roman" w:hAnsi="Times New Roman" w:cs="Times New Roman"/>
          <w:sz w:val="24"/>
        </w:rPr>
      </w:pPr>
      <w:r w:rsidRPr="00C56597">
        <w:rPr>
          <w:rFonts w:ascii="Times New Roman" w:hAnsi="Times New Roman" w:cs="Times New Roman"/>
          <w:noProof/>
          <w:sz w:val="24"/>
        </w:rPr>
        <w:t>1.</w:t>
      </w:r>
      <w:r w:rsidR="00FA6FA4" w:rsidRPr="00C56597">
        <w:rPr>
          <w:rFonts w:ascii="Times New Roman" w:hAnsi="Times New Roman" w:cs="Times New Roman"/>
          <w:noProof/>
          <w:sz w:val="24"/>
        </w:rPr>
        <w:t xml:space="preserve">4. </w:t>
      </w:r>
      <w:r w:rsidR="00596A9C" w:rsidRPr="00C56597">
        <w:rPr>
          <w:rFonts w:ascii="Times New Roman" w:hAnsi="Times New Roman" w:cs="Times New Roman"/>
          <w:noProof/>
          <w:sz w:val="24"/>
        </w:rPr>
        <w:t>D</w:t>
      </w:r>
      <w:r w:rsidR="004E6E72" w:rsidRPr="00C56597">
        <w:rPr>
          <w:rFonts w:ascii="Times New Roman" w:hAnsi="Times New Roman" w:cs="Times New Roman"/>
          <w:noProof/>
          <w:sz w:val="24"/>
        </w:rPr>
        <w:t>PS p</w:t>
      </w:r>
      <w:r w:rsidR="005D31B6" w:rsidRPr="00C56597">
        <w:rPr>
          <w:rFonts w:ascii="Times New Roman" w:hAnsi="Times New Roman" w:cs="Times New Roman"/>
          <w:noProof/>
          <w:sz w:val="24"/>
        </w:rPr>
        <w:t>irkimas atliekamas laikantis lygiateisiškumo, nediskriminavimo, skaidrumo, abipusio</w:t>
      </w:r>
      <w:r w:rsidR="005D31B6" w:rsidRPr="00B17728">
        <w:rPr>
          <w:rFonts w:ascii="Times New Roman" w:hAnsi="Times New Roman" w:cs="Times New Roman"/>
          <w:sz w:val="24"/>
        </w:rPr>
        <w:t xml:space="preserve"> pripažinimo, proporcingumo principų ir konfidencialumo bei nešališkumo reikalavimų.</w:t>
      </w:r>
    </w:p>
    <w:p w14:paraId="4D5BBC6A" w14:textId="7E793619" w:rsidR="00B17728" w:rsidRPr="00B17728" w:rsidRDefault="00E57E0F" w:rsidP="00A838AC">
      <w:pPr>
        <w:spacing w:line="276" w:lineRule="auto"/>
        <w:ind w:firstLine="0"/>
        <w:jc w:val="both"/>
        <w:rPr>
          <w:rFonts w:ascii="Times New Roman" w:hAnsi="Times New Roman" w:cs="Times New Roman"/>
          <w:sz w:val="24"/>
        </w:rPr>
      </w:pPr>
      <w:bookmarkStart w:id="1" w:name="_Toc60525483"/>
      <w:bookmarkStart w:id="2" w:name="_Toc47844929"/>
      <w:r w:rsidRPr="00D1175D">
        <w:rPr>
          <w:rFonts w:ascii="Times New Roman" w:hAnsi="Times New Roman" w:cs="Times New Roman"/>
          <w:sz w:val="24"/>
        </w:rPr>
        <w:t xml:space="preserve">1.5. </w:t>
      </w:r>
      <w:r w:rsidR="009A097E" w:rsidRPr="00C56597">
        <w:rPr>
          <w:rFonts w:ascii="Times New Roman" w:hAnsi="Times New Roman" w:cs="Times New Roman"/>
          <w:noProof/>
          <w:sz w:val="24"/>
        </w:rPr>
        <w:t>DPS</w:t>
      </w:r>
      <w:r w:rsidR="009A097E" w:rsidRPr="00D1175D">
        <w:rPr>
          <w:rFonts w:ascii="Times New Roman" w:hAnsi="Times New Roman" w:cs="Times New Roman"/>
          <w:sz w:val="24"/>
        </w:rPr>
        <w:t xml:space="preserve"> </w:t>
      </w:r>
      <w:r w:rsidR="009A097E">
        <w:rPr>
          <w:rFonts w:ascii="Times New Roman" w:hAnsi="Times New Roman" w:cs="Times New Roman"/>
          <w:sz w:val="24"/>
        </w:rPr>
        <w:t>p</w:t>
      </w:r>
      <w:r w:rsidRPr="00D1175D">
        <w:rPr>
          <w:rFonts w:ascii="Times New Roman" w:hAnsi="Times New Roman" w:cs="Times New Roman"/>
          <w:sz w:val="24"/>
        </w:rPr>
        <w:t>irkimas bus atliekamas elektroninėmis priemonėmis Centrinėje viešųjų pirkimų informacinėje (toliau – CVP IS) sistemoje</w:t>
      </w:r>
      <w:r w:rsidR="00B17728" w:rsidRPr="00D1175D">
        <w:rPr>
          <w:rFonts w:ascii="Times New Roman" w:hAnsi="Times New Roman" w:cs="Times New Roman"/>
          <w:sz w:val="24"/>
        </w:rPr>
        <w:t xml:space="preserve"> (DPS pirkimo vykdymui ir paraiškų teikimui DPS galiojimo metu bei Konkrečių pirkimų vykdymui). </w:t>
      </w:r>
      <w:r w:rsidRPr="00054B27">
        <w:rPr>
          <w:rFonts w:ascii="Times New Roman" w:hAnsi="Times New Roman" w:cs="Times New Roman"/>
          <w:sz w:val="24"/>
        </w:rPr>
        <w:t>Paraiškas gali teikti tik CVP IS registruoti tiekėjai (nemokama registracija adresu</w:t>
      </w:r>
      <w:hyperlink r:id="rId13" w:history="1">
        <w:r w:rsidR="00054B27" w:rsidRPr="00054B27">
          <w:rPr>
            <w:rFonts w:ascii="Times New Roman" w:hAnsi="Times New Roman" w:cs="Times New Roman"/>
            <w:i/>
            <w:iCs/>
            <w:sz w:val="24"/>
          </w:rPr>
          <w:t>https://viesiejipirkimai.lt</w:t>
        </w:r>
      </w:hyperlink>
      <w:r w:rsidR="00054B27" w:rsidRPr="00054B27">
        <w:rPr>
          <w:rFonts w:ascii="Times New Roman" w:hAnsi="Times New Roman" w:cs="Times New Roman"/>
          <w:i/>
          <w:iCs/>
          <w:sz w:val="24"/>
          <w:u w:val="single"/>
        </w:rPr>
        <w:t xml:space="preserve">. </w:t>
      </w:r>
      <w:r w:rsidRPr="00054B27">
        <w:rPr>
          <w:rFonts w:ascii="Times New Roman" w:hAnsi="Times New Roman" w:cs="Times New Roman"/>
          <w:sz w:val="24"/>
        </w:rPr>
        <w:t>).</w:t>
      </w:r>
    </w:p>
    <w:p w14:paraId="7FB57175" w14:textId="1FA44A23" w:rsidR="00B17728" w:rsidRPr="00B17728" w:rsidRDefault="001B3FB5" w:rsidP="00A838AC">
      <w:pPr>
        <w:spacing w:line="276" w:lineRule="auto"/>
        <w:ind w:firstLine="0"/>
        <w:jc w:val="both"/>
        <w:rPr>
          <w:rFonts w:ascii="Times New Roman" w:hAnsi="Times New Roman" w:cs="Times New Roman"/>
          <w:sz w:val="24"/>
        </w:rPr>
      </w:pPr>
      <w:r>
        <w:rPr>
          <w:rFonts w:ascii="Times New Roman" w:hAnsi="Times New Roman" w:cs="Times New Roman"/>
          <w:sz w:val="24"/>
        </w:rPr>
        <w:t xml:space="preserve">1.6. </w:t>
      </w:r>
      <w:r w:rsidR="009A097E">
        <w:rPr>
          <w:rFonts w:ascii="Times New Roman" w:hAnsi="Times New Roman" w:cs="Times New Roman"/>
          <w:sz w:val="24"/>
        </w:rPr>
        <w:t>DPS p</w:t>
      </w:r>
      <w:r w:rsidR="00B17728" w:rsidRPr="00B17728">
        <w:rPr>
          <w:rFonts w:ascii="Times New Roman" w:hAnsi="Times New Roman" w:cs="Times New Roman"/>
          <w:sz w:val="24"/>
        </w:rPr>
        <w:t xml:space="preserve">irkimo dokumentai skelbiami CVP IS. </w:t>
      </w:r>
      <w:r w:rsidR="00B17728" w:rsidRPr="00181E6F">
        <w:rPr>
          <w:rFonts w:ascii="Times New Roman" w:hAnsi="Times New Roman" w:cs="Times New Roman"/>
          <w:sz w:val="24"/>
        </w:rPr>
        <w:t>Konkretaus pirkimo metu pirkimo dokumentai neskelbiami, o pateikiami DPS dalyvaujantiems tiekėjams.</w:t>
      </w:r>
    </w:p>
    <w:p w14:paraId="35FA0AE1" w14:textId="7CBCF6CE" w:rsidR="00C3125D" w:rsidRPr="00B17728" w:rsidRDefault="00C3125D" w:rsidP="00A838AC">
      <w:pPr>
        <w:ind w:firstLine="0"/>
        <w:jc w:val="both"/>
        <w:rPr>
          <w:rFonts w:ascii="Times New Roman" w:hAnsi="Times New Roman" w:cs="Times New Roman"/>
          <w:sz w:val="24"/>
        </w:rPr>
      </w:pPr>
      <w:r w:rsidRPr="00B17728">
        <w:rPr>
          <w:rFonts w:ascii="Times New Roman" w:hAnsi="Times New Roman" w:cs="Times New Roman"/>
          <w:sz w:val="24"/>
        </w:rPr>
        <w:t>1.</w:t>
      </w:r>
      <w:r w:rsidR="00B17728">
        <w:rPr>
          <w:rFonts w:ascii="Times New Roman" w:hAnsi="Times New Roman" w:cs="Times New Roman"/>
          <w:sz w:val="24"/>
        </w:rPr>
        <w:t>7</w:t>
      </w:r>
      <w:r w:rsidRPr="00B17728">
        <w:rPr>
          <w:rFonts w:ascii="Times New Roman" w:hAnsi="Times New Roman" w:cs="Times New Roman"/>
          <w:sz w:val="24"/>
        </w:rPr>
        <w:t xml:space="preserve">. </w:t>
      </w:r>
      <w:r w:rsidR="009A097E">
        <w:rPr>
          <w:rFonts w:ascii="Times New Roman" w:hAnsi="Times New Roman" w:cs="Times New Roman"/>
          <w:sz w:val="24"/>
        </w:rPr>
        <w:t>DPS p</w:t>
      </w:r>
      <w:r w:rsidRPr="00B17728">
        <w:rPr>
          <w:rFonts w:ascii="Times New Roman" w:hAnsi="Times New Roman" w:cs="Times New Roman"/>
          <w:sz w:val="24"/>
        </w:rPr>
        <w:t>irkimo dokumentus sudaro:</w:t>
      </w:r>
    </w:p>
    <w:p w14:paraId="7FFAD502" w14:textId="64C7DC0E" w:rsidR="00C3125D" w:rsidRDefault="00C3125D" w:rsidP="00A838AC">
      <w:pPr>
        <w:ind w:firstLine="0"/>
        <w:jc w:val="both"/>
        <w:rPr>
          <w:rFonts w:ascii="Times New Roman" w:hAnsi="Times New Roman" w:cs="Times New Roman"/>
          <w:sz w:val="24"/>
        </w:rPr>
      </w:pPr>
      <w:r w:rsidRPr="00C3125D">
        <w:rPr>
          <w:rFonts w:ascii="Times New Roman" w:hAnsi="Times New Roman" w:cs="Times New Roman"/>
          <w:sz w:val="24"/>
        </w:rPr>
        <w:t>1.</w:t>
      </w:r>
      <w:r w:rsidR="00B17728">
        <w:rPr>
          <w:rFonts w:ascii="Times New Roman" w:hAnsi="Times New Roman" w:cs="Times New Roman"/>
          <w:sz w:val="24"/>
        </w:rPr>
        <w:t>7</w:t>
      </w:r>
      <w:r w:rsidRPr="00C3125D">
        <w:rPr>
          <w:rFonts w:ascii="Times New Roman" w:hAnsi="Times New Roman" w:cs="Times New Roman"/>
          <w:sz w:val="24"/>
        </w:rPr>
        <w:t>.1. Skelbimas apie pirkimą;</w:t>
      </w:r>
    </w:p>
    <w:p w14:paraId="446044E3" w14:textId="58252AE9" w:rsidR="00C3125D" w:rsidRDefault="00C3125D" w:rsidP="00A838AC">
      <w:pPr>
        <w:ind w:firstLine="0"/>
        <w:jc w:val="both"/>
        <w:rPr>
          <w:rFonts w:ascii="Times New Roman" w:hAnsi="Times New Roman" w:cs="Times New Roman"/>
          <w:sz w:val="24"/>
        </w:rPr>
      </w:pPr>
      <w:r w:rsidRPr="00C3125D">
        <w:rPr>
          <w:rFonts w:ascii="Times New Roman" w:hAnsi="Times New Roman" w:cs="Times New Roman"/>
          <w:sz w:val="24"/>
        </w:rPr>
        <w:t>1.</w:t>
      </w:r>
      <w:r w:rsidR="00B17728">
        <w:rPr>
          <w:rFonts w:ascii="Times New Roman" w:hAnsi="Times New Roman" w:cs="Times New Roman"/>
          <w:sz w:val="24"/>
        </w:rPr>
        <w:t>7</w:t>
      </w:r>
      <w:r w:rsidRPr="00C3125D">
        <w:rPr>
          <w:rFonts w:ascii="Times New Roman" w:hAnsi="Times New Roman" w:cs="Times New Roman"/>
          <w:sz w:val="24"/>
        </w:rPr>
        <w:t xml:space="preserve">.2. A dalis. </w:t>
      </w:r>
      <w:bookmarkStart w:id="3" w:name="_Hlk78197829"/>
      <w:r w:rsidRPr="00C3125D">
        <w:rPr>
          <w:rFonts w:ascii="Times New Roman" w:hAnsi="Times New Roman" w:cs="Times New Roman"/>
          <w:sz w:val="24"/>
        </w:rPr>
        <w:t xml:space="preserve">Nurodymai dalyviams </w:t>
      </w:r>
      <w:bookmarkEnd w:id="3"/>
      <w:r w:rsidRPr="00C3125D">
        <w:rPr>
          <w:rFonts w:ascii="Times New Roman" w:hAnsi="Times New Roman" w:cs="Times New Roman"/>
          <w:sz w:val="24"/>
        </w:rPr>
        <w:t xml:space="preserve">(bendrosios sąlygos apie </w:t>
      </w:r>
      <w:r w:rsidR="009A097E">
        <w:rPr>
          <w:rFonts w:ascii="Times New Roman" w:hAnsi="Times New Roman" w:cs="Times New Roman"/>
          <w:sz w:val="24"/>
        </w:rPr>
        <w:t xml:space="preserve">DPS </w:t>
      </w:r>
      <w:r w:rsidRPr="00C3125D">
        <w:rPr>
          <w:rFonts w:ascii="Times New Roman" w:hAnsi="Times New Roman" w:cs="Times New Roman"/>
          <w:sz w:val="24"/>
        </w:rPr>
        <w:t>pirkimą, informacija apie DPS sukūrimą, paraiškų teikimą ir vertinimą DPS kūrimo ir galiojimo metu).</w:t>
      </w:r>
    </w:p>
    <w:p w14:paraId="53551843" w14:textId="77777777" w:rsidR="00C3125D" w:rsidRDefault="00C3125D" w:rsidP="00C3125D">
      <w:pPr>
        <w:jc w:val="both"/>
        <w:rPr>
          <w:rFonts w:ascii="Times New Roman" w:hAnsi="Times New Roman" w:cs="Times New Roman"/>
          <w:sz w:val="24"/>
        </w:rPr>
      </w:pPr>
      <w:r w:rsidRPr="00C3125D">
        <w:rPr>
          <w:rFonts w:ascii="Times New Roman" w:hAnsi="Times New Roman" w:cs="Times New Roman"/>
          <w:sz w:val="24"/>
        </w:rPr>
        <w:t>A dalies priedai:</w:t>
      </w:r>
    </w:p>
    <w:p w14:paraId="756EC467" w14:textId="77777777" w:rsidR="00C3125D" w:rsidRDefault="00C3125D" w:rsidP="00C3125D">
      <w:pPr>
        <w:jc w:val="both"/>
        <w:rPr>
          <w:rFonts w:ascii="Times New Roman" w:hAnsi="Times New Roman" w:cs="Times New Roman"/>
          <w:sz w:val="24"/>
        </w:rPr>
      </w:pPr>
      <w:r w:rsidRPr="00C3125D">
        <w:rPr>
          <w:rFonts w:ascii="Times New Roman" w:hAnsi="Times New Roman" w:cs="Times New Roman"/>
          <w:sz w:val="24"/>
        </w:rPr>
        <w:t>- 1 priedas. Tiekėjų pašalinimo pagrindai;</w:t>
      </w:r>
    </w:p>
    <w:p w14:paraId="1F705646" w14:textId="77777777" w:rsidR="00C3125D" w:rsidRDefault="00C3125D" w:rsidP="00C3125D">
      <w:pPr>
        <w:jc w:val="both"/>
        <w:rPr>
          <w:rFonts w:ascii="Times New Roman" w:hAnsi="Times New Roman" w:cs="Times New Roman"/>
          <w:sz w:val="24"/>
        </w:rPr>
      </w:pPr>
      <w:r w:rsidRPr="00C3125D">
        <w:rPr>
          <w:rFonts w:ascii="Times New Roman" w:hAnsi="Times New Roman" w:cs="Times New Roman"/>
          <w:sz w:val="24"/>
        </w:rPr>
        <w:t>- 2 priedas. Tiekėjų kvalifikacijos reikalavimai;</w:t>
      </w:r>
    </w:p>
    <w:p w14:paraId="30ACAB4D" w14:textId="77777777" w:rsidR="00C3125D" w:rsidRDefault="00C3125D" w:rsidP="00C3125D">
      <w:pPr>
        <w:jc w:val="both"/>
        <w:rPr>
          <w:rFonts w:ascii="Times New Roman" w:hAnsi="Times New Roman" w:cs="Times New Roman"/>
          <w:sz w:val="24"/>
        </w:rPr>
      </w:pPr>
      <w:r w:rsidRPr="00C3125D">
        <w:rPr>
          <w:rFonts w:ascii="Times New Roman" w:hAnsi="Times New Roman" w:cs="Times New Roman"/>
          <w:sz w:val="24"/>
        </w:rPr>
        <w:t>- 3 priedas. Europos bendrasis viešųjų pirkimų dokumentas;</w:t>
      </w:r>
    </w:p>
    <w:p w14:paraId="506B4127" w14:textId="47639150" w:rsidR="00C3125D" w:rsidRDefault="00C3125D" w:rsidP="00C3125D">
      <w:pPr>
        <w:jc w:val="both"/>
        <w:rPr>
          <w:rFonts w:ascii="Times New Roman" w:hAnsi="Times New Roman" w:cs="Times New Roman"/>
          <w:sz w:val="24"/>
        </w:rPr>
      </w:pPr>
      <w:r w:rsidRPr="00C3125D">
        <w:rPr>
          <w:rFonts w:ascii="Times New Roman" w:hAnsi="Times New Roman" w:cs="Times New Roman"/>
          <w:sz w:val="24"/>
        </w:rPr>
        <w:t>- 4 priedas. Paraiškos form</w:t>
      </w:r>
      <w:r w:rsidR="007B03F4">
        <w:rPr>
          <w:rFonts w:ascii="Times New Roman" w:hAnsi="Times New Roman" w:cs="Times New Roman"/>
          <w:sz w:val="24"/>
        </w:rPr>
        <w:t>a</w:t>
      </w:r>
      <w:r w:rsidRPr="00C3125D">
        <w:rPr>
          <w:rFonts w:ascii="Times New Roman" w:hAnsi="Times New Roman" w:cs="Times New Roman"/>
          <w:sz w:val="24"/>
        </w:rPr>
        <w:t>;</w:t>
      </w:r>
    </w:p>
    <w:p w14:paraId="492AEF3F" w14:textId="0802059B" w:rsidR="00C3125D" w:rsidRDefault="00C3125D" w:rsidP="00A838AC">
      <w:pPr>
        <w:ind w:firstLine="0"/>
        <w:jc w:val="both"/>
        <w:rPr>
          <w:rFonts w:ascii="Times New Roman" w:hAnsi="Times New Roman" w:cs="Times New Roman"/>
          <w:sz w:val="24"/>
        </w:rPr>
      </w:pPr>
      <w:r w:rsidRPr="00C3125D">
        <w:rPr>
          <w:rFonts w:ascii="Times New Roman" w:hAnsi="Times New Roman" w:cs="Times New Roman"/>
          <w:sz w:val="24"/>
        </w:rPr>
        <w:t>1.</w:t>
      </w:r>
      <w:r w:rsidR="00B17728">
        <w:rPr>
          <w:rFonts w:ascii="Times New Roman" w:hAnsi="Times New Roman" w:cs="Times New Roman"/>
          <w:sz w:val="24"/>
        </w:rPr>
        <w:t>7</w:t>
      </w:r>
      <w:r w:rsidRPr="00C3125D">
        <w:rPr>
          <w:rFonts w:ascii="Times New Roman" w:hAnsi="Times New Roman" w:cs="Times New Roman"/>
          <w:sz w:val="24"/>
        </w:rPr>
        <w:t>.3. B dalis. Techninė specifikacija.</w:t>
      </w:r>
    </w:p>
    <w:p w14:paraId="1AD7ECBF" w14:textId="28AC6DCA" w:rsidR="00C3125D" w:rsidRDefault="00C3125D" w:rsidP="00A838AC">
      <w:pPr>
        <w:ind w:firstLine="0"/>
        <w:jc w:val="both"/>
        <w:rPr>
          <w:rFonts w:ascii="Times New Roman" w:hAnsi="Times New Roman" w:cs="Times New Roman"/>
          <w:sz w:val="24"/>
        </w:rPr>
      </w:pPr>
      <w:r w:rsidRPr="00C3125D">
        <w:rPr>
          <w:rFonts w:ascii="Times New Roman" w:hAnsi="Times New Roman" w:cs="Times New Roman"/>
          <w:sz w:val="24"/>
        </w:rPr>
        <w:lastRenderedPageBreak/>
        <w:t>1.</w:t>
      </w:r>
      <w:r w:rsidR="00B17728">
        <w:rPr>
          <w:rFonts w:ascii="Times New Roman" w:hAnsi="Times New Roman" w:cs="Times New Roman"/>
          <w:sz w:val="24"/>
        </w:rPr>
        <w:t>7</w:t>
      </w:r>
      <w:r w:rsidRPr="00C3125D">
        <w:rPr>
          <w:rFonts w:ascii="Times New Roman" w:hAnsi="Times New Roman" w:cs="Times New Roman"/>
          <w:sz w:val="24"/>
        </w:rPr>
        <w:t xml:space="preserve">.4. C dalis. </w:t>
      </w:r>
      <w:bookmarkStart w:id="4" w:name="_Hlk78201037"/>
      <w:r w:rsidRPr="00C3125D">
        <w:rPr>
          <w:rFonts w:ascii="Times New Roman" w:hAnsi="Times New Roman" w:cs="Times New Roman"/>
          <w:sz w:val="24"/>
        </w:rPr>
        <w:t>Konkretaus pirkimo vykdymo sąlygos</w:t>
      </w:r>
      <w:bookmarkEnd w:id="4"/>
      <w:r w:rsidRPr="00C3125D">
        <w:rPr>
          <w:rFonts w:ascii="Times New Roman" w:hAnsi="Times New Roman" w:cs="Times New Roman"/>
          <w:sz w:val="24"/>
        </w:rPr>
        <w:t xml:space="preserve">. </w:t>
      </w:r>
    </w:p>
    <w:p w14:paraId="39EF8BB4" w14:textId="785531B9" w:rsidR="00C3125D" w:rsidRPr="004B32A2" w:rsidRDefault="00C3125D" w:rsidP="00C3125D">
      <w:pPr>
        <w:jc w:val="both"/>
        <w:rPr>
          <w:rFonts w:ascii="Times New Roman" w:hAnsi="Times New Roman" w:cs="Times New Roman"/>
          <w:sz w:val="24"/>
        </w:rPr>
      </w:pPr>
      <w:r w:rsidRPr="004B32A2">
        <w:rPr>
          <w:rFonts w:ascii="Times New Roman" w:hAnsi="Times New Roman" w:cs="Times New Roman"/>
          <w:sz w:val="24"/>
        </w:rPr>
        <w:t xml:space="preserve">- 1 </w:t>
      </w:r>
      <w:proofErr w:type="spellStart"/>
      <w:r w:rsidRPr="004B32A2">
        <w:rPr>
          <w:rFonts w:ascii="Times New Roman" w:hAnsi="Times New Roman" w:cs="Times New Roman"/>
          <w:sz w:val="24"/>
        </w:rPr>
        <w:t>priedas.</w:t>
      </w:r>
      <w:r w:rsidR="009A097E" w:rsidRPr="004B32A2">
        <w:rPr>
          <w:rFonts w:ascii="Times New Roman" w:hAnsi="Times New Roman" w:cs="Times New Roman"/>
          <w:sz w:val="24"/>
        </w:rPr>
        <w:t>Konkretaus</w:t>
      </w:r>
      <w:proofErr w:type="spellEnd"/>
      <w:r w:rsidRPr="004B32A2">
        <w:rPr>
          <w:rFonts w:ascii="Times New Roman" w:hAnsi="Times New Roman" w:cs="Times New Roman"/>
          <w:sz w:val="24"/>
        </w:rPr>
        <w:t xml:space="preserve"> </w:t>
      </w:r>
      <w:r w:rsidR="009A097E" w:rsidRPr="004B32A2">
        <w:rPr>
          <w:rFonts w:ascii="Times New Roman" w:hAnsi="Times New Roman" w:cs="Times New Roman"/>
          <w:sz w:val="24"/>
        </w:rPr>
        <w:t>p</w:t>
      </w:r>
      <w:r w:rsidRPr="004B32A2">
        <w:rPr>
          <w:rFonts w:ascii="Times New Roman" w:hAnsi="Times New Roman" w:cs="Times New Roman"/>
          <w:sz w:val="24"/>
        </w:rPr>
        <w:t>irkimo sutarties projektas.</w:t>
      </w:r>
    </w:p>
    <w:p w14:paraId="45540697" w14:textId="77616DD4" w:rsidR="00C3125D" w:rsidRPr="004B32A2" w:rsidRDefault="00C3125D" w:rsidP="00A838AC">
      <w:pPr>
        <w:ind w:firstLine="0"/>
        <w:jc w:val="both"/>
        <w:rPr>
          <w:rFonts w:ascii="Times New Roman" w:hAnsi="Times New Roman" w:cs="Times New Roman"/>
          <w:sz w:val="24"/>
        </w:rPr>
      </w:pPr>
      <w:r w:rsidRPr="004B32A2">
        <w:rPr>
          <w:rFonts w:ascii="Times New Roman" w:hAnsi="Times New Roman" w:cs="Times New Roman"/>
          <w:sz w:val="24"/>
        </w:rPr>
        <w:t>1.</w:t>
      </w:r>
      <w:r w:rsidR="00B17728" w:rsidRPr="004B32A2">
        <w:rPr>
          <w:rFonts w:ascii="Times New Roman" w:hAnsi="Times New Roman" w:cs="Times New Roman"/>
          <w:sz w:val="24"/>
        </w:rPr>
        <w:t>7</w:t>
      </w:r>
      <w:r w:rsidRPr="004B32A2">
        <w:rPr>
          <w:rFonts w:ascii="Times New Roman" w:hAnsi="Times New Roman" w:cs="Times New Roman"/>
          <w:sz w:val="24"/>
        </w:rPr>
        <w:t>.5.</w:t>
      </w:r>
      <w:r w:rsidR="009E475E" w:rsidRPr="004B32A2">
        <w:rPr>
          <w:rFonts w:ascii="Times New Roman" w:hAnsi="Times New Roman" w:cs="Times New Roman"/>
          <w:sz w:val="24"/>
        </w:rPr>
        <w:t xml:space="preserve"> </w:t>
      </w:r>
      <w:r w:rsidR="009A097E" w:rsidRPr="004B32A2">
        <w:rPr>
          <w:rFonts w:ascii="Times New Roman" w:hAnsi="Times New Roman" w:cs="Times New Roman"/>
          <w:sz w:val="24"/>
        </w:rPr>
        <w:t>DPS p</w:t>
      </w:r>
      <w:r w:rsidRPr="004B32A2">
        <w:rPr>
          <w:rFonts w:ascii="Times New Roman" w:hAnsi="Times New Roman" w:cs="Times New Roman"/>
          <w:sz w:val="24"/>
        </w:rPr>
        <w:t>irkimo dokumentų paaiškinimai, patikslinimai (jei atliekami).</w:t>
      </w:r>
    </w:p>
    <w:p w14:paraId="7101900A" w14:textId="3DB9BEFD" w:rsidR="009E475E" w:rsidRPr="00637308" w:rsidRDefault="009E475E" w:rsidP="00A838AC">
      <w:pPr>
        <w:widowControl/>
        <w:tabs>
          <w:tab w:val="left" w:pos="993"/>
        </w:tabs>
        <w:autoSpaceDE/>
        <w:autoSpaceDN/>
        <w:adjustRightInd/>
        <w:ind w:firstLine="0"/>
        <w:jc w:val="both"/>
        <w:rPr>
          <w:rFonts w:ascii="Times New Roman" w:hAnsi="Times New Roman" w:cs="Times New Roman"/>
          <w:sz w:val="24"/>
        </w:rPr>
      </w:pPr>
      <w:r w:rsidRPr="004B32A2">
        <w:rPr>
          <w:rFonts w:ascii="Times New Roman" w:hAnsi="Times New Roman" w:cs="Times New Roman"/>
          <w:sz w:val="24"/>
        </w:rPr>
        <w:t>1.</w:t>
      </w:r>
      <w:r w:rsidR="00B17728" w:rsidRPr="004B32A2">
        <w:rPr>
          <w:rFonts w:ascii="Times New Roman" w:hAnsi="Times New Roman" w:cs="Times New Roman"/>
          <w:sz w:val="24"/>
        </w:rPr>
        <w:t>8</w:t>
      </w:r>
      <w:r w:rsidRPr="004B32A2">
        <w:rPr>
          <w:rFonts w:ascii="Times New Roman" w:hAnsi="Times New Roman" w:cs="Times New Roman"/>
          <w:sz w:val="24"/>
        </w:rPr>
        <w:t xml:space="preserve">.  </w:t>
      </w:r>
      <w:r w:rsidR="00C40E4C" w:rsidRPr="004B32A2">
        <w:rPr>
          <w:rFonts w:ascii="Times New Roman" w:hAnsi="Times New Roman" w:cs="Times New Roman"/>
          <w:sz w:val="24"/>
        </w:rPr>
        <w:t xml:space="preserve">DPS pirkimą </w:t>
      </w:r>
      <w:r w:rsidRPr="004B32A2">
        <w:rPr>
          <w:rFonts w:ascii="Times New Roman" w:hAnsi="Times New Roman" w:cs="Times New Roman"/>
          <w:sz w:val="24"/>
        </w:rPr>
        <w:t>vykdo Komisija. Perkančiosios organizacijos atstov</w:t>
      </w:r>
      <w:r w:rsidR="00590B0F" w:rsidRPr="004B32A2">
        <w:rPr>
          <w:rFonts w:ascii="Times New Roman" w:hAnsi="Times New Roman" w:cs="Times New Roman"/>
          <w:sz w:val="24"/>
        </w:rPr>
        <w:t>as</w:t>
      </w:r>
      <w:r w:rsidRPr="004B32A2">
        <w:rPr>
          <w:rFonts w:ascii="Times New Roman" w:hAnsi="Times New Roman" w:cs="Times New Roman"/>
          <w:sz w:val="24"/>
        </w:rPr>
        <w:t>, įgaliot</w:t>
      </w:r>
      <w:r w:rsidR="00590B0F" w:rsidRPr="004B32A2">
        <w:rPr>
          <w:rFonts w:ascii="Times New Roman" w:hAnsi="Times New Roman" w:cs="Times New Roman"/>
          <w:sz w:val="24"/>
        </w:rPr>
        <w:t>as</w:t>
      </w:r>
      <w:r w:rsidRPr="004B32A2">
        <w:rPr>
          <w:rFonts w:ascii="Times New Roman" w:hAnsi="Times New Roman" w:cs="Times New Roman"/>
          <w:sz w:val="24"/>
        </w:rPr>
        <w:t xml:space="preserve"> palaikyti tiesioginį ryšį su tiekėjais, kontaktai: viešųjų pirkimų skyriaus </w:t>
      </w:r>
      <w:r w:rsidR="00590B0F" w:rsidRPr="004B32A2">
        <w:rPr>
          <w:rFonts w:ascii="Times New Roman" w:hAnsi="Times New Roman" w:cs="Times New Roman"/>
          <w:sz w:val="24"/>
        </w:rPr>
        <w:t xml:space="preserve">patarėja </w:t>
      </w:r>
      <w:r w:rsidRPr="004B32A2">
        <w:rPr>
          <w:rStyle w:val="Hipersaitas"/>
          <w:rFonts w:ascii="Times New Roman" w:hAnsi="Times New Roman" w:cs="Times New Roman"/>
          <w:color w:val="auto"/>
          <w:sz w:val="24"/>
          <w:u w:val="none"/>
        </w:rPr>
        <w:t>Vita Motiejūnienė tel.</w:t>
      </w:r>
      <w:r w:rsidR="00F53F8F" w:rsidRPr="004B32A2">
        <w:rPr>
          <w:rFonts w:ascii="Times New Roman" w:hAnsi="Times New Roman" w:cs="Times New Roman"/>
          <w:sz w:val="24"/>
        </w:rPr>
        <w:t xml:space="preserve"> .+370 6852 0978</w:t>
      </w:r>
      <w:r w:rsidRPr="004B32A2">
        <w:rPr>
          <w:rFonts w:ascii="Times New Roman" w:hAnsi="Times New Roman" w:cs="Times New Roman"/>
          <w:sz w:val="24"/>
        </w:rPr>
        <w:t xml:space="preserve">, elektroninio pašto adresas </w:t>
      </w:r>
      <w:hyperlink r:id="rId14" w:history="1">
        <w:r w:rsidR="00F53F8F" w:rsidRPr="004B32A2">
          <w:rPr>
            <w:rStyle w:val="Hipersaitas"/>
            <w:rFonts w:ascii="Times New Roman" w:hAnsi="Times New Roman" w:cs="Times New Roman"/>
            <w:sz w:val="24"/>
          </w:rPr>
          <w:t>vita.motiejuniene@kalejimai.lt</w:t>
        </w:r>
      </w:hyperlink>
      <w:r w:rsidRPr="004B32A2">
        <w:rPr>
          <w:rFonts w:ascii="Times New Roman" w:hAnsi="Times New Roman" w:cs="Times New Roman"/>
          <w:sz w:val="24"/>
        </w:rPr>
        <w:t>.</w:t>
      </w:r>
    </w:p>
    <w:p w14:paraId="63FFD288" w14:textId="77777777" w:rsidR="009E475E" w:rsidRPr="00E9212E" w:rsidRDefault="009E475E" w:rsidP="009E475E">
      <w:pPr>
        <w:widowControl/>
        <w:tabs>
          <w:tab w:val="left" w:pos="993"/>
        </w:tabs>
        <w:autoSpaceDE/>
        <w:autoSpaceDN/>
        <w:adjustRightInd/>
        <w:ind w:firstLine="851"/>
        <w:jc w:val="both"/>
        <w:rPr>
          <w:rFonts w:ascii="Times New Roman" w:hAnsi="Times New Roman" w:cs="Times New Roman"/>
          <w:sz w:val="24"/>
        </w:rPr>
      </w:pPr>
    </w:p>
    <w:p w14:paraId="4B003A3A" w14:textId="35486E2D" w:rsidR="00C3125D" w:rsidRDefault="00C3125D" w:rsidP="00C3125D">
      <w:pPr>
        <w:pStyle w:val="Antrat1"/>
        <w:numPr>
          <w:ilvl w:val="0"/>
          <w:numId w:val="0"/>
        </w:numPr>
        <w:tabs>
          <w:tab w:val="left" w:pos="426"/>
        </w:tabs>
        <w:spacing w:before="60" w:after="60"/>
        <w:ind w:left="1440"/>
        <w:jc w:val="left"/>
        <w:rPr>
          <w:b/>
          <w:bCs/>
          <w:sz w:val="24"/>
          <w:szCs w:val="24"/>
        </w:rPr>
      </w:pPr>
      <w:bookmarkStart w:id="5" w:name="_Toc504577455"/>
      <w:r w:rsidRPr="009E475E">
        <w:rPr>
          <w:b/>
          <w:bCs/>
          <w:sz w:val="24"/>
          <w:szCs w:val="24"/>
        </w:rPr>
        <w:t xml:space="preserve">                                2. DPS VEIKIMAS</w:t>
      </w:r>
      <w:bookmarkEnd w:id="5"/>
    </w:p>
    <w:p w14:paraId="36B77A55" w14:textId="77777777" w:rsidR="00EE2698" w:rsidRPr="00EE2698" w:rsidRDefault="00EE2698" w:rsidP="00EE2698"/>
    <w:p w14:paraId="0627DEF9" w14:textId="101E294E" w:rsidR="009E475E" w:rsidRPr="009E475E" w:rsidRDefault="009E475E" w:rsidP="00A838AC">
      <w:pPr>
        <w:ind w:firstLine="0"/>
        <w:jc w:val="both"/>
        <w:rPr>
          <w:rFonts w:ascii="Times New Roman" w:hAnsi="Times New Roman" w:cs="Times New Roman"/>
          <w:sz w:val="24"/>
        </w:rPr>
      </w:pPr>
      <w:r w:rsidRPr="009E475E">
        <w:rPr>
          <w:rFonts w:ascii="Times New Roman" w:hAnsi="Times New Roman" w:cs="Times New Roman"/>
          <w:sz w:val="24"/>
        </w:rPr>
        <w:t>2.1</w:t>
      </w:r>
      <w:r w:rsidR="00E57E0F" w:rsidRPr="009E475E">
        <w:rPr>
          <w:rFonts w:ascii="Times New Roman" w:hAnsi="Times New Roman" w:cs="Times New Roman"/>
          <w:sz w:val="24"/>
        </w:rPr>
        <w:t xml:space="preserve">. </w:t>
      </w:r>
      <w:r w:rsidRPr="009E475E">
        <w:rPr>
          <w:rFonts w:ascii="Times New Roman" w:hAnsi="Times New Roman" w:cs="Times New Roman"/>
          <w:sz w:val="24"/>
        </w:rPr>
        <w:t xml:space="preserve">Atlikdama pirkimus </w:t>
      </w:r>
      <w:r w:rsidR="00EF7DB1">
        <w:rPr>
          <w:rFonts w:ascii="Times New Roman" w:hAnsi="Times New Roman" w:cs="Times New Roman"/>
          <w:sz w:val="24"/>
        </w:rPr>
        <w:t xml:space="preserve">per </w:t>
      </w:r>
      <w:r w:rsidRPr="009E475E">
        <w:rPr>
          <w:rFonts w:ascii="Times New Roman" w:hAnsi="Times New Roman" w:cs="Times New Roman"/>
          <w:sz w:val="24"/>
        </w:rPr>
        <w:t xml:space="preserve">DPS, perkančioji organizacija laikosi riboto konkurso taisyklių. Taikydama DPS, perkančioji organizacija naudojasi tik CVP IS elektroninėmis priemonėmis. </w:t>
      </w:r>
      <w:r w:rsidR="00181E6F">
        <w:rPr>
          <w:rFonts w:ascii="Times New Roman" w:hAnsi="Times New Roman" w:cs="Times New Roman"/>
          <w:sz w:val="24"/>
        </w:rPr>
        <w:t xml:space="preserve">DPS </w:t>
      </w:r>
      <w:r w:rsidRPr="009E475E">
        <w:rPr>
          <w:rFonts w:ascii="Times New Roman" w:hAnsi="Times New Roman" w:cs="Times New Roman"/>
          <w:sz w:val="24"/>
        </w:rPr>
        <w:t>leidžiama dalyvauti visiems kandidatams, kurie atitinka perkančiosios organizacijos nustatyt</w:t>
      </w:r>
      <w:r w:rsidR="007C6E06">
        <w:rPr>
          <w:rFonts w:ascii="Times New Roman" w:hAnsi="Times New Roman" w:cs="Times New Roman"/>
          <w:sz w:val="24"/>
        </w:rPr>
        <w:t xml:space="preserve">ą </w:t>
      </w:r>
      <w:r w:rsidRPr="009E475E">
        <w:rPr>
          <w:rFonts w:ascii="Times New Roman" w:hAnsi="Times New Roman" w:cs="Times New Roman"/>
          <w:sz w:val="24"/>
        </w:rPr>
        <w:t>kvalifikacijos reikalavim</w:t>
      </w:r>
      <w:r w:rsidR="007C6E06">
        <w:rPr>
          <w:rFonts w:ascii="Times New Roman" w:hAnsi="Times New Roman" w:cs="Times New Roman"/>
          <w:sz w:val="24"/>
        </w:rPr>
        <w:t>ą</w:t>
      </w:r>
      <w:r w:rsidRPr="009E475E">
        <w:rPr>
          <w:rFonts w:ascii="Times New Roman" w:hAnsi="Times New Roman" w:cs="Times New Roman"/>
          <w:sz w:val="24"/>
        </w:rPr>
        <w:t>, o kandidatų skaičius pagal Viešųjų pirkimų įstatymo 54 straipsnio reikalavimus nėra ribojamas</w:t>
      </w:r>
      <w:r w:rsidR="00596A9C" w:rsidRPr="00E97DEC">
        <w:rPr>
          <w:rStyle w:val="Puslapioinaosnuoroda"/>
          <w:rFonts w:ascii="Times New Roman" w:hAnsi="Times New Roman" w:cs="Times New Roman"/>
          <w:sz w:val="24"/>
        </w:rPr>
        <w:footnoteReference w:id="1"/>
      </w:r>
      <w:r w:rsidRPr="009E475E">
        <w:rPr>
          <w:rFonts w:ascii="Times New Roman" w:hAnsi="Times New Roman" w:cs="Times New Roman"/>
          <w:sz w:val="24"/>
        </w:rPr>
        <w:t>.</w:t>
      </w:r>
    </w:p>
    <w:p w14:paraId="65122C93" w14:textId="77777777" w:rsidR="009E475E" w:rsidRPr="009E475E" w:rsidRDefault="009E475E" w:rsidP="00A838AC">
      <w:pPr>
        <w:ind w:firstLine="0"/>
        <w:jc w:val="both"/>
        <w:rPr>
          <w:rFonts w:ascii="Times New Roman" w:hAnsi="Times New Roman" w:cs="Times New Roman"/>
          <w:sz w:val="24"/>
        </w:rPr>
      </w:pPr>
      <w:r w:rsidRPr="009E475E">
        <w:rPr>
          <w:rFonts w:ascii="Times New Roman" w:hAnsi="Times New Roman" w:cs="Times New Roman"/>
          <w:sz w:val="24"/>
        </w:rPr>
        <w:t xml:space="preserve">2.2. </w:t>
      </w:r>
      <w:r w:rsidR="00F22BD6" w:rsidRPr="009E475E">
        <w:rPr>
          <w:rFonts w:ascii="Times New Roman" w:hAnsi="Times New Roman" w:cs="Times New Roman"/>
          <w:sz w:val="24"/>
        </w:rPr>
        <w:t xml:space="preserve">Pirkimą sudaro šie etapai: </w:t>
      </w:r>
    </w:p>
    <w:p w14:paraId="3C4A03F7" w14:textId="66FEA46D" w:rsidR="009E475E" w:rsidRPr="009E475E" w:rsidRDefault="00F22BD6" w:rsidP="00A838AC">
      <w:pPr>
        <w:ind w:firstLine="0"/>
        <w:jc w:val="both"/>
        <w:rPr>
          <w:rFonts w:ascii="Times New Roman" w:hAnsi="Times New Roman" w:cs="Times New Roman"/>
          <w:sz w:val="24"/>
        </w:rPr>
      </w:pPr>
      <w:r w:rsidRPr="00A838AC">
        <w:rPr>
          <w:rFonts w:ascii="Times New Roman" w:hAnsi="Times New Roman" w:cs="Times New Roman"/>
          <w:b/>
          <w:bCs/>
          <w:sz w:val="24"/>
        </w:rPr>
        <w:t>2.2.1.</w:t>
      </w:r>
      <w:r w:rsidRPr="001B3FB5">
        <w:rPr>
          <w:rFonts w:ascii="Times New Roman" w:hAnsi="Times New Roman" w:cs="Times New Roman"/>
          <w:b/>
          <w:bCs/>
          <w:sz w:val="24"/>
        </w:rPr>
        <w:t xml:space="preserve"> </w:t>
      </w:r>
      <w:r w:rsidRPr="00EB11A1">
        <w:rPr>
          <w:rFonts w:ascii="Times New Roman" w:hAnsi="Times New Roman" w:cs="Times New Roman"/>
          <w:b/>
          <w:bCs/>
          <w:sz w:val="24"/>
        </w:rPr>
        <w:t>DPS sukūrimas.</w:t>
      </w:r>
      <w:r w:rsidRPr="009E475E">
        <w:rPr>
          <w:rFonts w:ascii="Times New Roman" w:hAnsi="Times New Roman" w:cs="Times New Roman"/>
          <w:sz w:val="24"/>
        </w:rPr>
        <w:t xml:space="preserve"> Siekdama sukurti DPS, </w:t>
      </w:r>
      <w:r w:rsidR="009E475E">
        <w:rPr>
          <w:rFonts w:ascii="Times New Roman" w:hAnsi="Times New Roman" w:cs="Times New Roman"/>
          <w:sz w:val="24"/>
        </w:rPr>
        <w:t xml:space="preserve">perkančioji organizacija </w:t>
      </w:r>
      <w:r w:rsidRPr="009E475E">
        <w:rPr>
          <w:rFonts w:ascii="Times New Roman" w:hAnsi="Times New Roman" w:cs="Times New Roman"/>
          <w:sz w:val="24"/>
        </w:rPr>
        <w:t>skelbia DPS pirkimą tiekėjams</w:t>
      </w:r>
      <w:r w:rsidR="00D57DB8">
        <w:rPr>
          <w:rFonts w:ascii="Times New Roman" w:hAnsi="Times New Roman" w:cs="Times New Roman"/>
          <w:sz w:val="24"/>
        </w:rPr>
        <w:t xml:space="preserve"> </w:t>
      </w:r>
      <w:r w:rsidRPr="009E475E">
        <w:rPr>
          <w:rFonts w:ascii="Times New Roman" w:hAnsi="Times New Roman" w:cs="Times New Roman"/>
          <w:sz w:val="24"/>
        </w:rPr>
        <w:t xml:space="preserve">, kuriems bus leista dalyvauti DPS, atrinkti. Gavusi paraiškas, </w:t>
      </w:r>
      <w:r w:rsidR="009E475E">
        <w:rPr>
          <w:rFonts w:ascii="Times New Roman" w:hAnsi="Times New Roman" w:cs="Times New Roman"/>
          <w:sz w:val="24"/>
        </w:rPr>
        <w:t xml:space="preserve">perkančioji organizacija </w:t>
      </w:r>
      <w:r w:rsidRPr="009E475E">
        <w:rPr>
          <w:rFonts w:ascii="Times New Roman" w:hAnsi="Times New Roman" w:cs="Times New Roman"/>
          <w:sz w:val="24"/>
        </w:rPr>
        <w:t xml:space="preserve">jas vertina </w:t>
      </w:r>
      <w:r w:rsidR="0030199A" w:rsidRPr="0030199A">
        <w:rPr>
          <w:rFonts w:ascii="Times New Roman" w:hAnsi="Times New Roman" w:cs="Times New Roman"/>
          <w:sz w:val="24"/>
        </w:rPr>
        <w:t xml:space="preserve">DPS </w:t>
      </w:r>
      <w:r w:rsidRPr="0030199A">
        <w:rPr>
          <w:rFonts w:ascii="Times New Roman" w:hAnsi="Times New Roman" w:cs="Times New Roman"/>
          <w:sz w:val="24"/>
        </w:rPr>
        <w:t>pirkimo dokumentuose nustatyta</w:t>
      </w:r>
      <w:r w:rsidRPr="009E475E">
        <w:rPr>
          <w:rFonts w:ascii="Times New Roman" w:hAnsi="Times New Roman" w:cs="Times New Roman"/>
          <w:sz w:val="24"/>
        </w:rPr>
        <w:t xml:space="preserve"> tvarka ir priima sprendimą dėl leidimo dalyvauti DPS ir DPS sukūrimo</w:t>
      </w:r>
      <w:r w:rsidR="00EB11A1" w:rsidRPr="00E97DEC">
        <w:rPr>
          <w:rStyle w:val="Puslapioinaosnuoroda"/>
          <w:rFonts w:ascii="Times New Roman" w:hAnsi="Times New Roman" w:cs="Times New Roman"/>
          <w:sz w:val="24"/>
        </w:rPr>
        <w:footnoteReference w:id="2"/>
      </w:r>
      <w:r w:rsidR="00EB11A1">
        <w:rPr>
          <w:rFonts w:ascii="Times New Roman" w:hAnsi="Times New Roman" w:cs="Times New Roman"/>
          <w:sz w:val="24"/>
        </w:rPr>
        <w:t>;</w:t>
      </w:r>
      <w:r w:rsidRPr="009E475E">
        <w:rPr>
          <w:rFonts w:ascii="Times New Roman" w:hAnsi="Times New Roman" w:cs="Times New Roman"/>
          <w:sz w:val="24"/>
        </w:rPr>
        <w:t xml:space="preserve"> </w:t>
      </w:r>
    </w:p>
    <w:p w14:paraId="5EF8F264" w14:textId="70235B64" w:rsidR="00F22BD6" w:rsidRPr="009E475E" w:rsidRDefault="00F22BD6" w:rsidP="00A838AC">
      <w:pPr>
        <w:ind w:firstLine="0"/>
        <w:jc w:val="both"/>
        <w:rPr>
          <w:rFonts w:ascii="Times New Roman" w:hAnsi="Times New Roman" w:cs="Times New Roman"/>
          <w:sz w:val="24"/>
        </w:rPr>
      </w:pPr>
      <w:r w:rsidRPr="00A838AC">
        <w:rPr>
          <w:rFonts w:ascii="Times New Roman" w:hAnsi="Times New Roman" w:cs="Times New Roman"/>
          <w:b/>
          <w:bCs/>
          <w:sz w:val="24"/>
        </w:rPr>
        <w:t>2.2.2.</w:t>
      </w:r>
      <w:r w:rsidRPr="009E475E">
        <w:rPr>
          <w:rFonts w:ascii="Times New Roman" w:hAnsi="Times New Roman" w:cs="Times New Roman"/>
          <w:sz w:val="24"/>
        </w:rPr>
        <w:t xml:space="preserve"> </w:t>
      </w:r>
      <w:r w:rsidRPr="00EB11A1">
        <w:rPr>
          <w:rFonts w:ascii="Times New Roman" w:hAnsi="Times New Roman" w:cs="Times New Roman"/>
          <w:b/>
          <w:bCs/>
          <w:sz w:val="24"/>
        </w:rPr>
        <w:t>DPS galiojimas.</w:t>
      </w:r>
      <w:r w:rsidRPr="009E475E">
        <w:rPr>
          <w:rFonts w:ascii="Times New Roman" w:hAnsi="Times New Roman" w:cs="Times New Roman"/>
          <w:sz w:val="24"/>
        </w:rPr>
        <w:t xml:space="preserve"> DPS galiojimo metu vykdomos šios procedūros:</w:t>
      </w:r>
    </w:p>
    <w:p w14:paraId="04D10CB9" w14:textId="3ACFCC33" w:rsidR="00F22BD6" w:rsidRDefault="00F22BD6" w:rsidP="00A838AC">
      <w:pPr>
        <w:ind w:firstLine="0"/>
        <w:jc w:val="both"/>
        <w:rPr>
          <w:rFonts w:ascii="Times New Roman" w:hAnsi="Times New Roman" w:cs="Times New Roman"/>
          <w:sz w:val="24"/>
        </w:rPr>
      </w:pPr>
      <w:r w:rsidRPr="009E475E">
        <w:rPr>
          <w:rFonts w:ascii="Times New Roman" w:hAnsi="Times New Roman" w:cs="Times New Roman"/>
          <w:sz w:val="24"/>
        </w:rPr>
        <w:t>2.2.2.</w:t>
      </w:r>
      <w:r w:rsidR="00647A32">
        <w:rPr>
          <w:rFonts w:ascii="Times New Roman" w:hAnsi="Times New Roman" w:cs="Times New Roman"/>
          <w:sz w:val="24"/>
        </w:rPr>
        <w:t>1</w:t>
      </w:r>
      <w:r w:rsidRPr="00EB11A1">
        <w:rPr>
          <w:rFonts w:ascii="Times New Roman" w:hAnsi="Times New Roman" w:cs="Times New Roman"/>
          <w:b/>
          <w:bCs/>
          <w:i/>
          <w:iCs/>
          <w:sz w:val="24"/>
        </w:rPr>
        <w:t xml:space="preserve">. </w:t>
      </w:r>
      <w:r w:rsidRPr="00EB11A1">
        <w:rPr>
          <w:rFonts w:ascii="Times New Roman" w:hAnsi="Times New Roman" w:cs="Times New Roman"/>
          <w:i/>
          <w:iCs/>
          <w:sz w:val="24"/>
        </w:rPr>
        <w:t>Paraiškų dalyvauti DPS teikimas.</w:t>
      </w:r>
      <w:r w:rsidRPr="009E475E">
        <w:rPr>
          <w:rFonts w:ascii="Times New Roman" w:hAnsi="Times New Roman" w:cs="Times New Roman"/>
          <w:sz w:val="24"/>
        </w:rPr>
        <w:t xml:space="preserve"> DPS yra atvira – paraiškas dalyvauti DPS tiekėjai gali teikti per visą DPS galiojimo laikotarpį. Tiekėjui bet kuriuo metu pateikus paraišką</w:t>
      </w:r>
      <w:r w:rsidR="00596A9C">
        <w:rPr>
          <w:rFonts w:ascii="Times New Roman" w:hAnsi="Times New Roman" w:cs="Times New Roman"/>
          <w:sz w:val="24"/>
        </w:rPr>
        <w:t xml:space="preserve"> </w:t>
      </w:r>
      <w:r w:rsidR="001B3FB5">
        <w:rPr>
          <w:rFonts w:ascii="Times New Roman" w:hAnsi="Times New Roman" w:cs="Times New Roman"/>
          <w:sz w:val="24"/>
        </w:rPr>
        <w:t xml:space="preserve">perkančioji organizacija </w:t>
      </w:r>
      <w:r w:rsidRPr="009E475E">
        <w:rPr>
          <w:rFonts w:ascii="Times New Roman" w:hAnsi="Times New Roman" w:cs="Times New Roman"/>
          <w:sz w:val="24"/>
        </w:rPr>
        <w:t>ją vertina ir tvirtina leidimą dalyvauti DPS.</w:t>
      </w:r>
    </w:p>
    <w:p w14:paraId="3A166F67" w14:textId="50D982C3" w:rsidR="00647A32" w:rsidRPr="009E475E" w:rsidRDefault="00647A32" w:rsidP="00647A32">
      <w:pPr>
        <w:ind w:firstLine="0"/>
        <w:jc w:val="both"/>
        <w:rPr>
          <w:rFonts w:ascii="Times New Roman" w:hAnsi="Times New Roman" w:cs="Times New Roman"/>
          <w:sz w:val="24"/>
        </w:rPr>
      </w:pPr>
      <w:r w:rsidRPr="009E475E">
        <w:rPr>
          <w:rFonts w:ascii="Times New Roman" w:hAnsi="Times New Roman" w:cs="Times New Roman"/>
          <w:sz w:val="24"/>
        </w:rPr>
        <w:t>2.2.2.</w:t>
      </w:r>
      <w:r>
        <w:rPr>
          <w:rFonts w:ascii="Times New Roman" w:hAnsi="Times New Roman" w:cs="Times New Roman"/>
          <w:sz w:val="24"/>
        </w:rPr>
        <w:t>2</w:t>
      </w:r>
      <w:r w:rsidRPr="009E475E">
        <w:rPr>
          <w:rFonts w:ascii="Times New Roman" w:hAnsi="Times New Roman" w:cs="Times New Roman"/>
          <w:sz w:val="24"/>
        </w:rPr>
        <w:t>.</w:t>
      </w:r>
      <w:r w:rsidRPr="009E475E">
        <w:rPr>
          <w:rFonts w:ascii="Times New Roman" w:hAnsi="Times New Roman" w:cs="Times New Roman"/>
          <w:color w:val="000000" w:themeColor="text1"/>
          <w:sz w:val="24"/>
        </w:rPr>
        <w:t xml:space="preserve"> </w:t>
      </w:r>
      <w:r w:rsidRPr="00EB11A1">
        <w:rPr>
          <w:rFonts w:ascii="Times New Roman" w:hAnsi="Times New Roman" w:cs="Times New Roman"/>
          <w:i/>
          <w:iCs/>
          <w:color w:val="000000" w:themeColor="text1"/>
          <w:sz w:val="24"/>
        </w:rPr>
        <w:t>Pirkimo sutarčių sudarymas</w:t>
      </w:r>
      <w:r w:rsidRPr="00EB11A1">
        <w:rPr>
          <w:rFonts w:ascii="Times New Roman" w:hAnsi="Times New Roman" w:cs="Times New Roman"/>
          <w:color w:val="000000" w:themeColor="text1"/>
          <w:sz w:val="24"/>
        </w:rPr>
        <w:t>.</w:t>
      </w:r>
      <w:r w:rsidRPr="009E475E">
        <w:rPr>
          <w:rFonts w:ascii="Times New Roman" w:hAnsi="Times New Roman" w:cs="Times New Roman"/>
          <w:color w:val="000000" w:themeColor="text1"/>
          <w:sz w:val="24"/>
        </w:rPr>
        <w:t xml:space="preserve"> Pirkimo sutartims sudaryti </w:t>
      </w:r>
      <w:r w:rsidRPr="009E475E">
        <w:rPr>
          <w:rFonts w:ascii="Times New Roman" w:hAnsi="Times New Roman" w:cs="Times New Roman"/>
          <w:sz w:val="24"/>
        </w:rPr>
        <w:t xml:space="preserve">sukurtoje DPS </w:t>
      </w:r>
      <w:r w:rsidRPr="009E475E">
        <w:rPr>
          <w:rFonts w:ascii="Times New Roman" w:hAnsi="Times New Roman" w:cs="Times New Roman"/>
          <w:color w:val="000000" w:themeColor="text1"/>
          <w:sz w:val="24"/>
        </w:rPr>
        <w:t xml:space="preserve">vykdomi Konkretūs pirkimai </w:t>
      </w:r>
      <w:r w:rsidRPr="009E475E">
        <w:rPr>
          <w:rFonts w:ascii="Times New Roman" w:hAnsi="Times New Roman" w:cs="Times New Roman"/>
          <w:sz w:val="24"/>
        </w:rPr>
        <w:t>pagal Užsakovų nurodytas ir Konkretaus pirkimo dokumentuose nustatytas sąlygas bei reikalavimus, kviečiant DPS tiekėjus pateikti pasiūlymus;</w:t>
      </w:r>
    </w:p>
    <w:p w14:paraId="1D3E8FD2" w14:textId="0D688326" w:rsidR="001B3FB5" w:rsidRDefault="001B3FB5" w:rsidP="00A838AC">
      <w:pPr>
        <w:spacing w:line="276" w:lineRule="auto"/>
        <w:ind w:firstLine="0"/>
        <w:jc w:val="both"/>
        <w:rPr>
          <w:rFonts w:ascii="Times New Roman" w:hAnsi="Times New Roman" w:cs="Times New Roman"/>
          <w:sz w:val="24"/>
        </w:rPr>
      </w:pPr>
      <w:r>
        <w:rPr>
          <w:rFonts w:ascii="Times New Roman" w:hAnsi="Times New Roman" w:cs="Times New Roman"/>
          <w:sz w:val="24"/>
        </w:rPr>
        <w:t xml:space="preserve">2.3. </w:t>
      </w:r>
      <w:r w:rsidRPr="001B3FB5">
        <w:rPr>
          <w:rFonts w:ascii="Times New Roman" w:hAnsi="Times New Roman" w:cs="Times New Roman"/>
          <w:sz w:val="24"/>
        </w:rPr>
        <w:t xml:space="preserve">DPS galiojimo metu gali būti </w:t>
      </w:r>
      <w:r w:rsidR="00866826">
        <w:rPr>
          <w:rFonts w:ascii="Times New Roman" w:hAnsi="Times New Roman" w:cs="Times New Roman"/>
          <w:sz w:val="24"/>
        </w:rPr>
        <w:t>papildom</w:t>
      </w:r>
      <w:r w:rsidR="0000770A">
        <w:rPr>
          <w:rFonts w:ascii="Times New Roman" w:hAnsi="Times New Roman" w:cs="Times New Roman"/>
          <w:sz w:val="24"/>
        </w:rPr>
        <w:t>os</w:t>
      </w:r>
      <w:r w:rsidR="00866826">
        <w:rPr>
          <w:rFonts w:ascii="Times New Roman" w:hAnsi="Times New Roman" w:cs="Times New Roman"/>
          <w:sz w:val="24"/>
        </w:rPr>
        <w:t xml:space="preserve"> </w:t>
      </w:r>
      <w:r w:rsidRPr="001B3FB5">
        <w:rPr>
          <w:rFonts w:ascii="Times New Roman" w:hAnsi="Times New Roman" w:cs="Times New Roman"/>
          <w:sz w:val="24"/>
        </w:rPr>
        <w:t>esam</w:t>
      </w:r>
      <w:r w:rsidR="0000770A">
        <w:rPr>
          <w:rFonts w:ascii="Times New Roman" w:hAnsi="Times New Roman" w:cs="Times New Roman"/>
          <w:sz w:val="24"/>
        </w:rPr>
        <w:t>os</w:t>
      </w:r>
      <w:r w:rsidRPr="001B3FB5">
        <w:rPr>
          <w:rFonts w:ascii="Times New Roman" w:hAnsi="Times New Roman" w:cs="Times New Roman"/>
          <w:sz w:val="24"/>
        </w:rPr>
        <w:t xml:space="preserve"> arba kuriamos naujos techninės specifikacijos. DPS galiojimo metu negali būti kuriamos naujos techninės specifikacijos, kurios nesusijusios su pirkimo pradžioje paskelbtu pirkimo objektu. Apie techninių specifikacijų</w:t>
      </w:r>
      <w:r w:rsidR="00866826">
        <w:rPr>
          <w:rFonts w:ascii="Times New Roman" w:hAnsi="Times New Roman" w:cs="Times New Roman"/>
          <w:sz w:val="24"/>
        </w:rPr>
        <w:t xml:space="preserve"> papildymus,</w:t>
      </w:r>
      <w:r w:rsidRPr="001B3FB5">
        <w:rPr>
          <w:rFonts w:ascii="Times New Roman" w:hAnsi="Times New Roman" w:cs="Times New Roman"/>
          <w:sz w:val="24"/>
        </w:rPr>
        <w:t xml:space="preserve"> naujai sukurtas technines specifikacijas informuojami visi DPS dalyvaujantys tiekėjai</w:t>
      </w:r>
      <w:r w:rsidR="000519A3">
        <w:rPr>
          <w:rFonts w:ascii="Times New Roman" w:hAnsi="Times New Roman" w:cs="Times New Roman"/>
          <w:sz w:val="24"/>
        </w:rPr>
        <w:t>.</w:t>
      </w:r>
      <w:r w:rsidRPr="001B3FB5">
        <w:rPr>
          <w:rFonts w:ascii="Times New Roman" w:hAnsi="Times New Roman" w:cs="Times New Roman"/>
          <w:sz w:val="24"/>
        </w:rPr>
        <w:t xml:space="preserve"> </w:t>
      </w:r>
    </w:p>
    <w:p w14:paraId="6A63181C" w14:textId="7049F776" w:rsidR="00C65BBA" w:rsidRPr="00C65BBA" w:rsidRDefault="00C65BBA" w:rsidP="00A838AC">
      <w:pPr>
        <w:spacing w:line="276" w:lineRule="auto"/>
        <w:ind w:firstLine="0"/>
        <w:jc w:val="both"/>
        <w:rPr>
          <w:rFonts w:ascii="Times New Roman" w:hAnsi="Times New Roman" w:cs="Times New Roman"/>
          <w:sz w:val="24"/>
        </w:rPr>
      </w:pPr>
      <w:r w:rsidRPr="00C65BBA">
        <w:rPr>
          <w:rFonts w:ascii="Times New Roman" w:hAnsi="Times New Roman" w:cs="Times New Roman"/>
          <w:sz w:val="24"/>
        </w:rPr>
        <w:t>2</w:t>
      </w:r>
      <w:r w:rsidR="0075585E">
        <w:rPr>
          <w:rFonts w:ascii="Times New Roman" w:hAnsi="Times New Roman" w:cs="Times New Roman"/>
          <w:sz w:val="24"/>
        </w:rPr>
        <w:t>.4</w:t>
      </w:r>
      <w:r w:rsidRPr="00C65BBA">
        <w:rPr>
          <w:rFonts w:ascii="Times New Roman" w:hAnsi="Times New Roman" w:cs="Times New Roman"/>
          <w:sz w:val="24"/>
        </w:rPr>
        <w:t xml:space="preserve">. Konkrečių pirkimų procedūrose gali dalyvauti tik tiekėjai, gavę leidimą dalyvauti DPS. DPS tiekėjas kviečiamas dalyvauti tik po jo priėmimo į DPS pradedamuose Konkrečiuose pirkimuose. </w:t>
      </w:r>
    </w:p>
    <w:p w14:paraId="182FEC03" w14:textId="118F2D20" w:rsidR="00C65BBA" w:rsidRDefault="00C65BBA" w:rsidP="00C65BBA">
      <w:pPr>
        <w:tabs>
          <w:tab w:val="left" w:pos="0"/>
        </w:tabs>
        <w:spacing w:line="276" w:lineRule="auto"/>
      </w:pPr>
    </w:p>
    <w:p w14:paraId="0EA31838" w14:textId="270EAF39" w:rsidR="00BF3351" w:rsidRPr="00BF3351" w:rsidRDefault="00BF3351" w:rsidP="00BF3351">
      <w:pPr>
        <w:tabs>
          <w:tab w:val="left" w:pos="0"/>
          <w:tab w:val="left" w:pos="284"/>
        </w:tabs>
        <w:spacing w:line="276" w:lineRule="auto"/>
        <w:jc w:val="center"/>
        <w:rPr>
          <w:rFonts w:ascii="Times New Roman" w:hAnsi="Times New Roman" w:cs="Times New Roman"/>
          <w:b/>
          <w:sz w:val="24"/>
        </w:rPr>
      </w:pPr>
      <w:r w:rsidRPr="00BF3351">
        <w:rPr>
          <w:rFonts w:ascii="Times New Roman" w:hAnsi="Times New Roman" w:cs="Times New Roman"/>
          <w:b/>
          <w:sz w:val="24"/>
        </w:rPr>
        <w:t>3. PIRKIMO OBJEKTAS</w:t>
      </w:r>
    </w:p>
    <w:p w14:paraId="7964D4DA" w14:textId="77777777" w:rsidR="00BF3351" w:rsidRPr="00BF3351" w:rsidRDefault="00BF3351" w:rsidP="00BF3351">
      <w:pPr>
        <w:tabs>
          <w:tab w:val="left" w:pos="0"/>
          <w:tab w:val="left" w:pos="284"/>
        </w:tabs>
        <w:spacing w:line="276" w:lineRule="auto"/>
        <w:jc w:val="center"/>
        <w:rPr>
          <w:rFonts w:ascii="Times New Roman" w:hAnsi="Times New Roman" w:cs="Times New Roman"/>
          <w:b/>
          <w:sz w:val="24"/>
        </w:rPr>
      </w:pPr>
    </w:p>
    <w:p w14:paraId="5EAE4FDD" w14:textId="4D20154B" w:rsidR="0094362F" w:rsidRPr="003E0BD5" w:rsidRDefault="00BF3351" w:rsidP="0094362F">
      <w:pPr>
        <w:tabs>
          <w:tab w:val="left" w:pos="1134"/>
        </w:tabs>
        <w:ind w:firstLine="0"/>
        <w:jc w:val="both"/>
        <w:rPr>
          <w:rFonts w:ascii="Times New Roman" w:eastAsia="Calibri" w:hAnsi="Times New Roman" w:cs="Times New Roman"/>
          <w:color w:val="000000"/>
          <w:sz w:val="24"/>
        </w:rPr>
      </w:pPr>
      <w:r w:rsidRPr="003E0BD5">
        <w:rPr>
          <w:rFonts w:ascii="Times New Roman" w:hAnsi="Times New Roman" w:cs="Times New Roman"/>
          <w:sz w:val="24"/>
        </w:rPr>
        <w:t xml:space="preserve">3.1. Pirkimo objektas ‒ </w:t>
      </w:r>
      <w:r w:rsidR="00C949D5">
        <w:rPr>
          <w:rFonts w:ascii="Times New Roman" w:hAnsi="Times New Roman" w:cs="Times New Roman"/>
          <w:sz w:val="24"/>
        </w:rPr>
        <w:t>statybinės medžiagos ir panašūs gaminiai, dažai, lakai, mastika, klijai, įrankiai, tvirtinimo detalės, metalo gaminiai</w:t>
      </w:r>
      <w:r w:rsidR="00E9033D">
        <w:rPr>
          <w:rFonts w:ascii="Times New Roman" w:hAnsi="Times New Roman" w:cs="Times New Roman"/>
          <w:sz w:val="24"/>
        </w:rPr>
        <w:t>, langai, durys ir susiję gaminiai</w:t>
      </w:r>
      <w:r w:rsidR="00D936E9">
        <w:rPr>
          <w:rFonts w:ascii="Times New Roman" w:hAnsi="Times New Roman" w:cs="Times New Roman"/>
          <w:sz w:val="24"/>
        </w:rPr>
        <w:t>, elektros prekės ir susiję gaminiai</w:t>
      </w:r>
      <w:r w:rsidR="00E9033D">
        <w:rPr>
          <w:rFonts w:ascii="Times New Roman" w:hAnsi="Times New Roman" w:cs="Times New Roman"/>
          <w:sz w:val="24"/>
        </w:rPr>
        <w:t>.</w:t>
      </w:r>
    </w:p>
    <w:p w14:paraId="300A11F5" w14:textId="0E5CE111" w:rsidR="00BF3351" w:rsidRDefault="00BF3351" w:rsidP="00A838AC">
      <w:pPr>
        <w:spacing w:line="276" w:lineRule="auto"/>
        <w:ind w:firstLine="0"/>
        <w:jc w:val="both"/>
        <w:rPr>
          <w:rFonts w:ascii="Times New Roman" w:hAnsi="Times New Roman" w:cs="Times New Roman"/>
          <w:sz w:val="24"/>
        </w:rPr>
      </w:pPr>
      <w:r w:rsidRPr="003E0BD5">
        <w:rPr>
          <w:rFonts w:ascii="Times New Roman" w:hAnsi="Times New Roman" w:cs="Times New Roman"/>
          <w:sz w:val="24"/>
        </w:rPr>
        <w:t>3.2. Sukurta DPS turės šias pirkimo</w:t>
      </w:r>
      <w:r w:rsidR="00FD3B86">
        <w:rPr>
          <w:rFonts w:ascii="Times New Roman" w:hAnsi="Times New Roman" w:cs="Times New Roman"/>
          <w:sz w:val="24"/>
        </w:rPr>
        <w:t xml:space="preserve"> objekto dalis.</w:t>
      </w:r>
      <w:r w:rsidR="009C39B8">
        <w:rPr>
          <w:rFonts w:ascii="Times New Roman" w:hAnsi="Times New Roman" w:cs="Times New Roman"/>
          <w:sz w:val="24"/>
        </w:rPr>
        <w:t xml:space="preserve"> </w:t>
      </w:r>
      <w:r w:rsidRPr="00BF3351">
        <w:rPr>
          <w:rFonts w:ascii="Times New Roman" w:hAnsi="Times New Roman" w:cs="Times New Roman"/>
          <w:sz w:val="24"/>
        </w:rPr>
        <w:t>Paraišką galima pateikti tiek vienai, tiek kelioms ar visoms</w:t>
      </w:r>
      <w:r w:rsidR="00082B81">
        <w:rPr>
          <w:rFonts w:ascii="Times New Roman" w:hAnsi="Times New Roman" w:cs="Times New Roman"/>
          <w:sz w:val="24"/>
        </w:rPr>
        <w:t xml:space="preserve"> </w:t>
      </w:r>
      <w:r w:rsidR="00FD3B86">
        <w:rPr>
          <w:rFonts w:ascii="Times New Roman" w:hAnsi="Times New Roman" w:cs="Times New Roman"/>
          <w:sz w:val="24"/>
        </w:rPr>
        <w:t>pirkimo objekto dalims</w:t>
      </w:r>
      <w:r w:rsidRPr="00BF3351">
        <w:rPr>
          <w:rFonts w:ascii="Times New Roman" w:hAnsi="Times New Roman" w:cs="Times New Roman"/>
          <w:sz w:val="24"/>
        </w:rPr>
        <w:t>:</w:t>
      </w:r>
    </w:p>
    <w:p w14:paraId="1C32F862" w14:textId="77777777" w:rsidR="00076A70" w:rsidRPr="00BF3351" w:rsidRDefault="00076A70" w:rsidP="00A838AC">
      <w:pPr>
        <w:spacing w:line="276" w:lineRule="auto"/>
        <w:ind w:firstLine="0"/>
        <w:jc w:val="both"/>
        <w:rPr>
          <w:rFonts w:ascii="Times New Roman" w:hAnsi="Times New Roman" w:cs="Times New Roman"/>
          <w:sz w:val="24"/>
        </w:rPr>
      </w:pPr>
    </w:p>
    <w:tbl>
      <w:tblPr>
        <w:tblStyle w:val="Lentelstinklelis"/>
        <w:tblW w:w="9610" w:type="dxa"/>
        <w:tblInd w:w="279" w:type="dxa"/>
        <w:tblLook w:val="04A0" w:firstRow="1" w:lastRow="0" w:firstColumn="1" w:lastColumn="0" w:noHBand="0" w:noVBand="1"/>
      </w:tblPr>
      <w:tblGrid>
        <w:gridCol w:w="1243"/>
        <w:gridCol w:w="8367"/>
      </w:tblGrid>
      <w:tr w:rsidR="006268E4" w:rsidRPr="00BF3351" w14:paraId="1EBF9AF1" w14:textId="1D6EE496" w:rsidTr="007559B3">
        <w:tc>
          <w:tcPr>
            <w:tcW w:w="1243" w:type="dxa"/>
            <w:vAlign w:val="center"/>
          </w:tcPr>
          <w:p w14:paraId="2CAF7CE4" w14:textId="7067E364" w:rsidR="006268E4" w:rsidRPr="00BF3351" w:rsidRDefault="006268E4" w:rsidP="00BF3351">
            <w:pPr>
              <w:ind w:firstLine="0"/>
              <w:rPr>
                <w:rFonts w:ascii="Times New Roman" w:hAnsi="Times New Roman" w:cs="Times New Roman"/>
                <w:sz w:val="24"/>
              </w:rPr>
            </w:pPr>
            <w:r w:rsidRPr="00BF3351">
              <w:rPr>
                <w:rFonts w:ascii="Times New Roman" w:hAnsi="Times New Roman" w:cs="Times New Roman"/>
                <w:sz w:val="24"/>
              </w:rPr>
              <w:t>Pirkimo objekto dalies Nr.</w:t>
            </w:r>
          </w:p>
        </w:tc>
        <w:tc>
          <w:tcPr>
            <w:tcW w:w="8367" w:type="dxa"/>
            <w:vAlign w:val="center"/>
          </w:tcPr>
          <w:p w14:paraId="4244105B" w14:textId="0FB9B570" w:rsidR="006268E4" w:rsidRPr="00BF3351" w:rsidRDefault="006268E4" w:rsidP="007559B3">
            <w:pPr>
              <w:jc w:val="center"/>
              <w:rPr>
                <w:rFonts w:ascii="Times New Roman" w:hAnsi="Times New Roman" w:cs="Times New Roman"/>
                <w:sz w:val="24"/>
              </w:rPr>
            </w:pPr>
            <w:r w:rsidRPr="00BF3351">
              <w:rPr>
                <w:rFonts w:ascii="Times New Roman" w:hAnsi="Times New Roman" w:cs="Times New Roman"/>
                <w:sz w:val="24"/>
              </w:rPr>
              <w:t>Pirkimo objekto dalies pavadinimas</w:t>
            </w:r>
          </w:p>
        </w:tc>
      </w:tr>
      <w:tr w:rsidR="006268E4" w:rsidRPr="00BF3351" w14:paraId="144A4DDD" w14:textId="48343FEF" w:rsidTr="007559B3">
        <w:tc>
          <w:tcPr>
            <w:tcW w:w="1243" w:type="dxa"/>
            <w:vAlign w:val="center"/>
          </w:tcPr>
          <w:p w14:paraId="37A7CE57" w14:textId="77777777" w:rsidR="006268E4" w:rsidRPr="00BF3351" w:rsidRDefault="006268E4" w:rsidP="00BF3351">
            <w:pPr>
              <w:ind w:firstLine="0"/>
              <w:rPr>
                <w:rFonts w:ascii="Times New Roman" w:hAnsi="Times New Roman" w:cs="Times New Roman"/>
                <w:sz w:val="24"/>
              </w:rPr>
            </w:pPr>
            <w:r w:rsidRPr="00BF3351">
              <w:rPr>
                <w:rFonts w:ascii="Times New Roman" w:hAnsi="Times New Roman" w:cs="Times New Roman"/>
                <w:sz w:val="24"/>
              </w:rPr>
              <w:t>1 dalis</w:t>
            </w:r>
          </w:p>
        </w:tc>
        <w:tc>
          <w:tcPr>
            <w:tcW w:w="8367" w:type="dxa"/>
          </w:tcPr>
          <w:p w14:paraId="17859B9A" w14:textId="1BE3509C" w:rsidR="006268E4" w:rsidRPr="00BF3351" w:rsidRDefault="006268E4" w:rsidP="007559B3">
            <w:pPr>
              <w:rPr>
                <w:rFonts w:ascii="Times New Roman" w:hAnsi="Times New Roman" w:cs="Times New Roman"/>
                <w:sz w:val="24"/>
              </w:rPr>
            </w:pPr>
            <w:r>
              <w:rPr>
                <w:rFonts w:ascii="Times New Roman" w:hAnsi="Times New Roman" w:cs="Times New Roman"/>
                <w:sz w:val="24"/>
              </w:rPr>
              <w:t>Statybinės medžiagos ir panašūs gaminiai</w:t>
            </w:r>
          </w:p>
        </w:tc>
      </w:tr>
      <w:tr w:rsidR="006268E4" w:rsidRPr="00BF3351" w14:paraId="20F81D5C" w14:textId="7BAF2C5F" w:rsidTr="00264863">
        <w:tc>
          <w:tcPr>
            <w:tcW w:w="1243" w:type="dxa"/>
          </w:tcPr>
          <w:p w14:paraId="0199D15C" w14:textId="77777777" w:rsidR="006268E4" w:rsidRPr="00BF3351" w:rsidRDefault="006268E4" w:rsidP="00BF3351">
            <w:pPr>
              <w:ind w:firstLine="0"/>
              <w:rPr>
                <w:rFonts w:ascii="Times New Roman" w:hAnsi="Times New Roman" w:cs="Times New Roman"/>
                <w:sz w:val="24"/>
              </w:rPr>
            </w:pPr>
            <w:r w:rsidRPr="00BF3351">
              <w:rPr>
                <w:rFonts w:ascii="Times New Roman" w:hAnsi="Times New Roman" w:cs="Times New Roman"/>
                <w:sz w:val="24"/>
              </w:rPr>
              <w:t>2 dalis</w:t>
            </w:r>
          </w:p>
        </w:tc>
        <w:tc>
          <w:tcPr>
            <w:tcW w:w="8367" w:type="dxa"/>
            <w:tcBorders>
              <w:right w:val="single" w:sz="4" w:space="0" w:color="auto"/>
            </w:tcBorders>
          </w:tcPr>
          <w:p w14:paraId="0A463904" w14:textId="0F9F9292" w:rsidR="006268E4" w:rsidRPr="00BF3351" w:rsidRDefault="006268E4" w:rsidP="007559B3">
            <w:pPr>
              <w:rPr>
                <w:rFonts w:ascii="Times New Roman" w:hAnsi="Times New Roman" w:cs="Times New Roman"/>
                <w:sz w:val="24"/>
              </w:rPr>
            </w:pPr>
            <w:r>
              <w:rPr>
                <w:rFonts w:ascii="Times New Roman" w:hAnsi="Times New Roman" w:cs="Times New Roman"/>
                <w:sz w:val="24"/>
              </w:rPr>
              <w:t>Dažai, lakai, mastika</w:t>
            </w:r>
          </w:p>
        </w:tc>
      </w:tr>
      <w:tr w:rsidR="006268E4" w:rsidRPr="00BF3351" w14:paraId="18A86CF6" w14:textId="430615B6" w:rsidTr="00264863">
        <w:tc>
          <w:tcPr>
            <w:tcW w:w="1243" w:type="dxa"/>
            <w:vAlign w:val="center"/>
          </w:tcPr>
          <w:p w14:paraId="698B26BF" w14:textId="77777777" w:rsidR="006268E4" w:rsidRPr="00BF3351" w:rsidRDefault="006268E4" w:rsidP="00BF3351">
            <w:pPr>
              <w:ind w:firstLine="0"/>
              <w:rPr>
                <w:rFonts w:ascii="Times New Roman" w:hAnsi="Times New Roman" w:cs="Times New Roman"/>
                <w:sz w:val="24"/>
              </w:rPr>
            </w:pPr>
            <w:r w:rsidRPr="00BF3351">
              <w:rPr>
                <w:rFonts w:ascii="Times New Roman" w:hAnsi="Times New Roman" w:cs="Times New Roman"/>
                <w:sz w:val="24"/>
              </w:rPr>
              <w:t>3 dalis</w:t>
            </w:r>
          </w:p>
        </w:tc>
        <w:tc>
          <w:tcPr>
            <w:tcW w:w="8367" w:type="dxa"/>
            <w:tcBorders>
              <w:right w:val="single" w:sz="4" w:space="0" w:color="auto"/>
            </w:tcBorders>
          </w:tcPr>
          <w:p w14:paraId="5B7BB6FD" w14:textId="09C362C1" w:rsidR="006268E4" w:rsidRPr="00BF3351" w:rsidRDefault="006268E4" w:rsidP="007559B3">
            <w:pPr>
              <w:rPr>
                <w:rFonts w:ascii="Times New Roman" w:hAnsi="Times New Roman" w:cs="Times New Roman"/>
                <w:sz w:val="24"/>
              </w:rPr>
            </w:pPr>
            <w:r>
              <w:rPr>
                <w:rFonts w:ascii="Times New Roman" w:hAnsi="Times New Roman" w:cs="Times New Roman"/>
                <w:sz w:val="24"/>
              </w:rPr>
              <w:t>Klijai</w:t>
            </w:r>
          </w:p>
        </w:tc>
      </w:tr>
      <w:tr w:rsidR="006268E4" w:rsidRPr="00BF3351" w14:paraId="72C488F2" w14:textId="3427F9E1" w:rsidTr="007559B3">
        <w:tc>
          <w:tcPr>
            <w:tcW w:w="1243" w:type="dxa"/>
            <w:vAlign w:val="center"/>
          </w:tcPr>
          <w:p w14:paraId="1068E114" w14:textId="77777777" w:rsidR="006268E4" w:rsidRPr="00BF3351" w:rsidRDefault="006268E4" w:rsidP="00BF3351">
            <w:pPr>
              <w:ind w:firstLine="0"/>
              <w:rPr>
                <w:rFonts w:ascii="Times New Roman" w:hAnsi="Times New Roman" w:cs="Times New Roman"/>
                <w:sz w:val="24"/>
              </w:rPr>
            </w:pPr>
            <w:r w:rsidRPr="00BF3351">
              <w:rPr>
                <w:rFonts w:ascii="Times New Roman" w:hAnsi="Times New Roman" w:cs="Times New Roman"/>
                <w:sz w:val="24"/>
              </w:rPr>
              <w:lastRenderedPageBreak/>
              <w:t>4 dalis</w:t>
            </w:r>
          </w:p>
        </w:tc>
        <w:tc>
          <w:tcPr>
            <w:tcW w:w="8367" w:type="dxa"/>
          </w:tcPr>
          <w:p w14:paraId="7CA9EAC7" w14:textId="7F521A50" w:rsidR="006268E4" w:rsidRPr="00BF3351" w:rsidRDefault="006268E4" w:rsidP="007559B3">
            <w:pPr>
              <w:rPr>
                <w:rFonts w:ascii="Times New Roman" w:hAnsi="Times New Roman" w:cs="Times New Roman"/>
                <w:sz w:val="24"/>
              </w:rPr>
            </w:pPr>
            <w:r>
              <w:rPr>
                <w:rFonts w:ascii="Times New Roman" w:hAnsi="Times New Roman" w:cs="Times New Roman"/>
                <w:sz w:val="24"/>
              </w:rPr>
              <w:t>Įrankiai</w:t>
            </w:r>
            <w:r w:rsidR="00B504CF">
              <w:rPr>
                <w:rFonts w:ascii="Times New Roman" w:hAnsi="Times New Roman" w:cs="Times New Roman"/>
                <w:sz w:val="24"/>
              </w:rPr>
              <w:t xml:space="preserve"> ir</w:t>
            </w:r>
            <w:r>
              <w:rPr>
                <w:rFonts w:ascii="Times New Roman" w:hAnsi="Times New Roman" w:cs="Times New Roman"/>
                <w:sz w:val="24"/>
              </w:rPr>
              <w:t xml:space="preserve"> tvirtinimo detalės</w:t>
            </w:r>
          </w:p>
        </w:tc>
      </w:tr>
      <w:tr w:rsidR="006268E4" w:rsidRPr="00BF3351" w14:paraId="73808987" w14:textId="1DA0BD6B" w:rsidTr="007559B3">
        <w:tc>
          <w:tcPr>
            <w:tcW w:w="1243" w:type="dxa"/>
            <w:vAlign w:val="center"/>
          </w:tcPr>
          <w:p w14:paraId="78C69290" w14:textId="77777777" w:rsidR="006268E4" w:rsidRPr="00BF3351" w:rsidRDefault="006268E4" w:rsidP="00BF3351">
            <w:pPr>
              <w:ind w:firstLine="0"/>
              <w:rPr>
                <w:rFonts w:ascii="Times New Roman" w:hAnsi="Times New Roman" w:cs="Times New Roman"/>
                <w:sz w:val="24"/>
              </w:rPr>
            </w:pPr>
            <w:r w:rsidRPr="00BF3351">
              <w:rPr>
                <w:rFonts w:ascii="Times New Roman" w:hAnsi="Times New Roman" w:cs="Times New Roman"/>
                <w:sz w:val="24"/>
              </w:rPr>
              <w:t>5 dalis</w:t>
            </w:r>
          </w:p>
        </w:tc>
        <w:tc>
          <w:tcPr>
            <w:tcW w:w="8367" w:type="dxa"/>
          </w:tcPr>
          <w:p w14:paraId="3A8F85B7" w14:textId="3CA6161A" w:rsidR="006268E4" w:rsidRPr="00BF3351" w:rsidRDefault="006268E4" w:rsidP="007559B3">
            <w:pPr>
              <w:rPr>
                <w:rFonts w:ascii="Times New Roman" w:hAnsi="Times New Roman" w:cs="Times New Roman"/>
                <w:bCs/>
                <w:sz w:val="24"/>
                <w:lang w:val="en-US"/>
              </w:rPr>
            </w:pPr>
            <w:r>
              <w:rPr>
                <w:rFonts w:ascii="Times New Roman" w:hAnsi="Times New Roman" w:cs="Times New Roman"/>
                <w:sz w:val="24"/>
              </w:rPr>
              <w:t>Metalo gaminiai</w:t>
            </w:r>
          </w:p>
        </w:tc>
      </w:tr>
      <w:tr w:rsidR="006268E4" w:rsidRPr="00BF3351" w14:paraId="3CB37E62" w14:textId="2F09A123" w:rsidTr="007559B3">
        <w:tc>
          <w:tcPr>
            <w:tcW w:w="1243" w:type="dxa"/>
            <w:vAlign w:val="center"/>
          </w:tcPr>
          <w:p w14:paraId="2528E6C6" w14:textId="77777777" w:rsidR="006268E4" w:rsidRPr="00BF3351" w:rsidRDefault="006268E4" w:rsidP="00BF3351">
            <w:pPr>
              <w:ind w:firstLine="0"/>
              <w:rPr>
                <w:rFonts w:ascii="Times New Roman" w:hAnsi="Times New Roman" w:cs="Times New Roman"/>
                <w:sz w:val="24"/>
              </w:rPr>
            </w:pPr>
            <w:r w:rsidRPr="00BF3351">
              <w:rPr>
                <w:rFonts w:ascii="Times New Roman" w:hAnsi="Times New Roman" w:cs="Times New Roman"/>
                <w:sz w:val="24"/>
              </w:rPr>
              <w:t>6 dalis</w:t>
            </w:r>
          </w:p>
        </w:tc>
        <w:tc>
          <w:tcPr>
            <w:tcW w:w="8367" w:type="dxa"/>
          </w:tcPr>
          <w:p w14:paraId="1F778586" w14:textId="30C559B3" w:rsidR="006268E4" w:rsidRPr="006E648F" w:rsidRDefault="006268E4" w:rsidP="007559B3">
            <w:pPr>
              <w:rPr>
                <w:rFonts w:ascii="Times New Roman" w:hAnsi="Times New Roman" w:cs="Times New Roman"/>
                <w:sz w:val="24"/>
                <w:lang w:val="fr-FR"/>
              </w:rPr>
            </w:pPr>
            <w:r>
              <w:rPr>
                <w:rFonts w:ascii="Times New Roman" w:hAnsi="Times New Roman" w:cs="Times New Roman"/>
                <w:sz w:val="24"/>
              </w:rPr>
              <w:t>L</w:t>
            </w:r>
            <w:r w:rsidRPr="006268E4">
              <w:rPr>
                <w:rFonts w:ascii="Times New Roman" w:hAnsi="Times New Roman" w:cs="Times New Roman"/>
                <w:sz w:val="24"/>
              </w:rPr>
              <w:t>angai, durys ir susiję gaminiai</w:t>
            </w:r>
          </w:p>
        </w:tc>
      </w:tr>
      <w:tr w:rsidR="00264863" w:rsidRPr="00BF3351" w14:paraId="649140E7" w14:textId="77777777" w:rsidTr="007559B3">
        <w:tc>
          <w:tcPr>
            <w:tcW w:w="1243" w:type="dxa"/>
            <w:vAlign w:val="center"/>
          </w:tcPr>
          <w:p w14:paraId="4DDCA2A3" w14:textId="6074F183" w:rsidR="00264863" w:rsidRPr="00BF3351" w:rsidRDefault="00264863" w:rsidP="00BF3351">
            <w:pPr>
              <w:ind w:firstLine="0"/>
              <w:rPr>
                <w:rFonts w:ascii="Times New Roman" w:hAnsi="Times New Roman" w:cs="Times New Roman"/>
                <w:sz w:val="24"/>
              </w:rPr>
            </w:pPr>
            <w:r>
              <w:rPr>
                <w:rFonts w:ascii="Times New Roman" w:hAnsi="Times New Roman" w:cs="Times New Roman"/>
                <w:sz w:val="24"/>
              </w:rPr>
              <w:t>7 dalis</w:t>
            </w:r>
          </w:p>
        </w:tc>
        <w:tc>
          <w:tcPr>
            <w:tcW w:w="8367" w:type="dxa"/>
          </w:tcPr>
          <w:p w14:paraId="24582507" w14:textId="2FE18916" w:rsidR="00264863" w:rsidRDefault="00264863" w:rsidP="007559B3">
            <w:pPr>
              <w:rPr>
                <w:rFonts w:ascii="Times New Roman" w:hAnsi="Times New Roman" w:cs="Times New Roman"/>
                <w:sz w:val="24"/>
              </w:rPr>
            </w:pPr>
            <w:r>
              <w:rPr>
                <w:rFonts w:ascii="Times New Roman" w:hAnsi="Times New Roman" w:cs="Times New Roman"/>
                <w:sz w:val="24"/>
              </w:rPr>
              <w:t>Elektros prekės ir susiję gaminiai</w:t>
            </w:r>
          </w:p>
        </w:tc>
      </w:tr>
    </w:tbl>
    <w:p w14:paraId="65A5F330" w14:textId="411D6FF1" w:rsidR="00BF3351" w:rsidRPr="00BF3351" w:rsidRDefault="00BF3351" w:rsidP="00A838AC">
      <w:pPr>
        <w:spacing w:line="276" w:lineRule="auto"/>
        <w:ind w:firstLine="0"/>
        <w:jc w:val="both"/>
        <w:rPr>
          <w:rFonts w:ascii="Times New Roman" w:hAnsi="Times New Roman" w:cs="Times New Roman"/>
          <w:sz w:val="24"/>
        </w:rPr>
      </w:pPr>
      <w:r w:rsidRPr="00BF3351">
        <w:rPr>
          <w:rFonts w:ascii="Times New Roman" w:hAnsi="Times New Roman" w:cs="Times New Roman"/>
          <w:sz w:val="24"/>
        </w:rPr>
        <w:t>3.</w:t>
      </w:r>
      <w:r w:rsidR="00A838AC">
        <w:rPr>
          <w:rFonts w:ascii="Times New Roman" w:hAnsi="Times New Roman" w:cs="Times New Roman"/>
          <w:sz w:val="24"/>
        </w:rPr>
        <w:t>3</w:t>
      </w:r>
      <w:r w:rsidRPr="00BF3351">
        <w:rPr>
          <w:rFonts w:ascii="Times New Roman" w:hAnsi="Times New Roman" w:cs="Times New Roman"/>
          <w:sz w:val="24"/>
        </w:rPr>
        <w:t xml:space="preserve">. DPS maksimali (preliminari) numatoma apimtis per visą DPS galiojimo laikotarpį: </w:t>
      </w:r>
      <w:r w:rsidR="00264863">
        <w:rPr>
          <w:rFonts w:ascii="Times New Roman" w:hAnsi="Times New Roman" w:cs="Times New Roman"/>
          <w:sz w:val="24"/>
        </w:rPr>
        <w:t xml:space="preserve">                           </w:t>
      </w:r>
      <w:r w:rsidR="00264863" w:rsidRPr="00420BD7">
        <w:rPr>
          <w:rFonts w:ascii="Times New Roman" w:hAnsi="Times New Roman" w:cs="Times New Roman"/>
          <w:b/>
          <w:bCs/>
          <w:sz w:val="24"/>
        </w:rPr>
        <w:t>1</w:t>
      </w:r>
      <w:r w:rsidR="00420BD7" w:rsidRPr="00420BD7">
        <w:rPr>
          <w:rFonts w:ascii="Times New Roman" w:hAnsi="Times New Roman" w:cs="Times New Roman"/>
          <w:b/>
          <w:bCs/>
          <w:sz w:val="24"/>
        </w:rPr>
        <w:t xml:space="preserve"> 446 281,00 </w:t>
      </w:r>
      <w:r w:rsidRPr="00420BD7">
        <w:rPr>
          <w:rFonts w:ascii="Times New Roman" w:hAnsi="Times New Roman" w:cs="Times New Roman"/>
          <w:b/>
          <w:bCs/>
          <w:sz w:val="24"/>
        </w:rPr>
        <w:t xml:space="preserve">Eur be PVM, </w:t>
      </w:r>
      <w:r w:rsidR="009136A1" w:rsidRPr="00420BD7">
        <w:rPr>
          <w:rFonts w:ascii="Times New Roman" w:hAnsi="Times New Roman" w:cs="Times New Roman"/>
          <w:b/>
          <w:bCs/>
          <w:sz w:val="24"/>
        </w:rPr>
        <w:t>1</w:t>
      </w:r>
      <w:r w:rsidR="00264863" w:rsidRPr="00420BD7">
        <w:rPr>
          <w:rFonts w:ascii="Times New Roman" w:hAnsi="Times New Roman" w:cs="Times New Roman"/>
          <w:b/>
          <w:bCs/>
          <w:sz w:val="24"/>
        </w:rPr>
        <w:t> </w:t>
      </w:r>
      <w:r w:rsidR="00420BD7" w:rsidRPr="00420BD7">
        <w:rPr>
          <w:rFonts w:ascii="Times New Roman" w:hAnsi="Times New Roman" w:cs="Times New Roman"/>
          <w:b/>
          <w:bCs/>
          <w:sz w:val="24"/>
        </w:rPr>
        <w:t>75</w:t>
      </w:r>
      <w:r w:rsidR="009136A1" w:rsidRPr="00420BD7">
        <w:rPr>
          <w:rFonts w:ascii="Times New Roman" w:hAnsi="Times New Roman" w:cs="Times New Roman"/>
          <w:b/>
          <w:bCs/>
          <w:sz w:val="24"/>
        </w:rPr>
        <w:t>0</w:t>
      </w:r>
      <w:r w:rsidR="00264863" w:rsidRPr="00420BD7">
        <w:rPr>
          <w:rFonts w:ascii="Times New Roman" w:hAnsi="Times New Roman" w:cs="Times New Roman"/>
          <w:b/>
          <w:bCs/>
          <w:sz w:val="24"/>
        </w:rPr>
        <w:t xml:space="preserve"> </w:t>
      </w:r>
      <w:r w:rsidR="009136A1" w:rsidRPr="00420BD7">
        <w:rPr>
          <w:rFonts w:ascii="Times New Roman" w:hAnsi="Times New Roman" w:cs="Times New Roman"/>
          <w:b/>
          <w:bCs/>
          <w:sz w:val="24"/>
        </w:rPr>
        <w:t>000,00</w:t>
      </w:r>
      <w:r w:rsidR="009136A1" w:rsidRPr="00420BD7">
        <w:rPr>
          <w:rFonts w:ascii="Times New Roman" w:hAnsi="Times New Roman" w:cs="Times New Roman"/>
          <w:sz w:val="24"/>
        </w:rPr>
        <w:t xml:space="preserve"> </w:t>
      </w:r>
      <w:r w:rsidRPr="00420BD7">
        <w:rPr>
          <w:rFonts w:ascii="Times New Roman" w:hAnsi="Times New Roman" w:cs="Times New Roman"/>
          <w:b/>
          <w:bCs/>
          <w:sz w:val="24"/>
        </w:rPr>
        <w:t>Eur su PVM</w:t>
      </w:r>
      <w:r w:rsidRPr="00BF3351">
        <w:rPr>
          <w:rFonts w:ascii="Times New Roman" w:hAnsi="Times New Roman" w:cs="Times New Roman"/>
          <w:sz w:val="24"/>
        </w:rPr>
        <w:t>.</w:t>
      </w:r>
    </w:p>
    <w:p w14:paraId="27144B48" w14:textId="025DE288" w:rsidR="009C39B8" w:rsidRPr="004B32A2" w:rsidRDefault="00BF3351" w:rsidP="00C43180">
      <w:pPr>
        <w:tabs>
          <w:tab w:val="left" w:pos="567"/>
        </w:tabs>
        <w:ind w:firstLine="0"/>
        <w:jc w:val="both"/>
        <w:rPr>
          <w:rFonts w:ascii="Times New Roman" w:hAnsi="Times New Roman" w:cs="Times New Roman"/>
          <w:noProof/>
          <w:sz w:val="24"/>
        </w:rPr>
      </w:pPr>
      <w:r w:rsidRPr="00BF3351">
        <w:rPr>
          <w:rFonts w:ascii="Times New Roman" w:hAnsi="Times New Roman" w:cs="Times New Roman"/>
          <w:sz w:val="24"/>
        </w:rPr>
        <w:t>3.</w:t>
      </w:r>
      <w:r w:rsidR="00A838AC">
        <w:rPr>
          <w:rFonts w:ascii="Times New Roman" w:hAnsi="Times New Roman" w:cs="Times New Roman"/>
          <w:sz w:val="24"/>
        </w:rPr>
        <w:t>4</w:t>
      </w:r>
      <w:r w:rsidRPr="00BF3351">
        <w:rPr>
          <w:rFonts w:ascii="Times New Roman" w:hAnsi="Times New Roman" w:cs="Times New Roman"/>
          <w:sz w:val="24"/>
        </w:rPr>
        <w:t xml:space="preserve">. </w:t>
      </w:r>
      <w:r w:rsidR="00AD3AC8">
        <w:rPr>
          <w:rFonts w:ascii="Times New Roman" w:hAnsi="Times New Roman" w:cs="Times New Roman"/>
          <w:sz w:val="24"/>
        </w:rPr>
        <w:t xml:space="preserve">Kiekvienoje </w:t>
      </w:r>
      <w:r w:rsidR="00FD3B86">
        <w:rPr>
          <w:rFonts w:ascii="Times New Roman" w:hAnsi="Times New Roman" w:cs="Times New Roman"/>
          <w:sz w:val="24"/>
        </w:rPr>
        <w:t xml:space="preserve">pirkimo objekto dalyje </w:t>
      </w:r>
      <w:r w:rsidR="009C39B8">
        <w:rPr>
          <w:rFonts w:ascii="Times New Roman" w:hAnsi="Times New Roman" w:cs="Times New Roman"/>
          <w:sz w:val="24"/>
        </w:rPr>
        <w:t xml:space="preserve">esančių prekių pavadinimai </w:t>
      </w:r>
      <w:r w:rsidR="00C43180">
        <w:rPr>
          <w:rFonts w:ascii="Times New Roman" w:hAnsi="Times New Roman" w:cs="Times New Roman"/>
          <w:sz w:val="24"/>
        </w:rPr>
        <w:t xml:space="preserve">išvardinti </w:t>
      </w:r>
      <w:r w:rsidRPr="00BF3351">
        <w:rPr>
          <w:rFonts w:ascii="Times New Roman" w:hAnsi="Times New Roman" w:cs="Times New Roman"/>
          <w:color w:val="000000" w:themeColor="text1"/>
          <w:sz w:val="24"/>
        </w:rPr>
        <w:t xml:space="preserve">techninėje </w:t>
      </w:r>
      <w:r w:rsidRPr="006121D6">
        <w:rPr>
          <w:rFonts w:ascii="Times New Roman" w:hAnsi="Times New Roman" w:cs="Times New Roman"/>
          <w:noProof/>
          <w:sz w:val="24"/>
        </w:rPr>
        <w:t xml:space="preserve">specifikacijoje – </w:t>
      </w:r>
      <w:r w:rsidR="0030199A">
        <w:rPr>
          <w:rFonts w:ascii="Times New Roman" w:hAnsi="Times New Roman" w:cs="Times New Roman"/>
          <w:noProof/>
          <w:sz w:val="24"/>
        </w:rPr>
        <w:t xml:space="preserve">BVS </w:t>
      </w:r>
      <w:r w:rsidRPr="006121D6">
        <w:rPr>
          <w:rFonts w:ascii="Times New Roman" w:hAnsi="Times New Roman" w:cs="Times New Roman"/>
          <w:noProof/>
          <w:sz w:val="24"/>
        </w:rPr>
        <w:t xml:space="preserve">pirkimo dokumentų B dalyje. </w:t>
      </w:r>
      <w:r w:rsidR="009C39B8" w:rsidRPr="006121D6">
        <w:rPr>
          <w:rFonts w:ascii="Times New Roman" w:hAnsi="Times New Roman" w:cs="Times New Roman"/>
          <w:noProof/>
          <w:sz w:val="24"/>
        </w:rPr>
        <w:t xml:space="preserve">Konkretūs </w:t>
      </w:r>
      <w:r w:rsidR="009368D6" w:rsidRPr="006121D6">
        <w:rPr>
          <w:rFonts w:ascii="Times New Roman" w:hAnsi="Times New Roman" w:cs="Times New Roman"/>
          <w:noProof/>
          <w:sz w:val="24"/>
        </w:rPr>
        <w:t xml:space="preserve">techniniai </w:t>
      </w:r>
      <w:r w:rsidR="009C39B8" w:rsidRPr="006121D6">
        <w:rPr>
          <w:rFonts w:ascii="Times New Roman" w:hAnsi="Times New Roman" w:cs="Times New Roman"/>
          <w:noProof/>
          <w:sz w:val="24"/>
        </w:rPr>
        <w:t xml:space="preserve">reikalavimai </w:t>
      </w:r>
      <w:r w:rsidR="00C37D1C" w:rsidRPr="006121D6">
        <w:rPr>
          <w:rFonts w:ascii="Times New Roman" w:hAnsi="Times New Roman" w:cs="Times New Roman"/>
          <w:noProof/>
          <w:sz w:val="24"/>
        </w:rPr>
        <w:t xml:space="preserve">prekėms </w:t>
      </w:r>
      <w:r w:rsidR="009C39B8" w:rsidRPr="006121D6">
        <w:rPr>
          <w:rFonts w:ascii="Times New Roman" w:hAnsi="Times New Roman" w:cs="Times New Roman"/>
          <w:noProof/>
          <w:sz w:val="24"/>
        </w:rPr>
        <w:t xml:space="preserve">bus </w:t>
      </w:r>
      <w:r w:rsidR="009C39B8" w:rsidRPr="004B32A2">
        <w:rPr>
          <w:rFonts w:ascii="Times New Roman" w:hAnsi="Times New Roman" w:cs="Times New Roman"/>
          <w:noProof/>
          <w:sz w:val="24"/>
        </w:rPr>
        <w:t xml:space="preserve">pateikiami </w:t>
      </w:r>
      <w:r w:rsidR="007B5E20" w:rsidRPr="004B32A2">
        <w:rPr>
          <w:rFonts w:ascii="Times New Roman" w:hAnsi="Times New Roman" w:cs="Times New Roman"/>
          <w:noProof/>
          <w:sz w:val="24"/>
        </w:rPr>
        <w:t>K</w:t>
      </w:r>
      <w:r w:rsidR="009C39B8" w:rsidRPr="004B32A2">
        <w:rPr>
          <w:rFonts w:ascii="Times New Roman" w:hAnsi="Times New Roman" w:cs="Times New Roman"/>
          <w:noProof/>
          <w:sz w:val="24"/>
        </w:rPr>
        <w:t xml:space="preserve">onkretaus pirkimo, vykdomo DPS pagrindu, </w:t>
      </w:r>
      <w:r w:rsidR="0030199A" w:rsidRPr="004B32A2">
        <w:rPr>
          <w:rFonts w:ascii="Times New Roman" w:hAnsi="Times New Roman" w:cs="Times New Roman"/>
          <w:noProof/>
          <w:sz w:val="24"/>
        </w:rPr>
        <w:t xml:space="preserve">pirkimo </w:t>
      </w:r>
      <w:r w:rsidR="009C39B8" w:rsidRPr="004B32A2">
        <w:rPr>
          <w:rFonts w:ascii="Times New Roman" w:hAnsi="Times New Roman" w:cs="Times New Roman"/>
          <w:noProof/>
          <w:sz w:val="24"/>
        </w:rPr>
        <w:t xml:space="preserve">dokumentuose. </w:t>
      </w:r>
    </w:p>
    <w:p w14:paraId="0D608C33" w14:textId="7DD9D0C9" w:rsidR="00BF3351" w:rsidRPr="004B32A2" w:rsidRDefault="00BF3351" w:rsidP="00A838AC">
      <w:pPr>
        <w:spacing w:line="276" w:lineRule="auto"/>
        <w:ind w:firstLine="0"/>
        <w:jc w:val="both"/>
        <w:rPr>
          <w:rFonts w:ascii="Times New Roman" w:hAnsi="Times New Roman" w:cs="Times New Roman"/>
          <w:noProof/>
          <w:sz w:val="24"/>
        </w:rPr>
      </w:pPr>
      <w:r w:rsidRPr="004B32A2">
        <w:rPr>
          <w:rFonts w:ascii="Times New Roman" w:hAnsi="Times New Roman" w:cs="Times New Roman"/>
          <w:noProof/>
          <w:sz w:val="24"/>
        </w:rPr>
        <w:t>3.</w:t>
      </w:r>
      <w:r w:rsidR="00A838AC" w:rsidRPr="004B32A2">
        <w:rPr>
          <w:rFonts w:ascii="Times New Roman" w:hAnsi="Times New Roman" w:cs="Times New Roman"/>
          <w:noProof/>
          <w:sz w:val="24"/>
        </w:rPr>
        <w:t>5</w:t>
      </w:r>
      <w:r w:rsidRPr="004B32A2">
        <w:rPr>
          <w:rFonts w:ascii="Times New Roman" w:hAnsi="Times New Roman" w:cs="Times New Roman"/>
          <w:noProof/>
          <w:sz w:val="24"/>
        </w:rPr>
        <w:t>. Prekių  tiekimo vieta</w:t>
      </w:r>
      <w:r w:rsidR="00C56597" w:rsidRPr="004B32A2">
        <w:rPr>
          <w:rStyle w:val="Puslapioinaosnuoroda"/>
          <w:rFonts w:ascii="Times New Roman" w:hAnsi="Times New Roman" w:cs="Times New Roman"/>
          <w:noProof/>
          <w:sz w:val="24"/>
        </w:rPr>
        <w:footnoteReference w:id="3"/>
      </w:r>
      <w:r w:rsidR="00C56597" w:rsidRPr="004B32A2">
        <w:rPr>
          <w:rFonts w:ascii="Times New Roman" w:hAnsi="Times New Roman" w:cs="Times New Roman"/>
          <w:noProof/>
          <w:sz w:val="24"/>
        </w:rPr>
        <w:t>:</w:t>
      </w:r>
      <w:r w:rsidRPr="004B32A2">
        <w:rPr>
          <w:rFonts w:ascii="Times New Roman" w:hAnsi="Times New Roman" w:cs="Times New Roman"/>
          <w:noProof/>
          <w:sz w:val="24"/>
        </w:rPr>
        <w:t xml:space="preserve"> </w:t>
      </w:r>
    </w:p>
    <w:p w14:paraId="67C4D34B" w14:textId="40BD21EA" w:rsidR="00C008C9" w:rsidRPr="00C008C9" w:rsidRDefault="00C008C9" w:rsidP="00C008C9">
      <w:pPr>
        <w:widowControl/>
        <w:tabs>
          <w:tab w:val="left" w:pos="1134"/>
        </w:tabs>
        <w:autoSpaceDE/>
        <w:autoSpaceDN/>
        <w:adjustRightInd/>
        <w:ind w:firstLine="0"/>
        <w:contextualSpacing/>
        <w:jc w:val="both"/>
        <w:rPr>
          <w:rFonts w:ascii="Times New Roman" w:hAnsi="Times New Roman" w:cs="Times New Roman"/>
          <w:noProof/>
          <w:sz w:val="24"/>
          <w:szCs w:val="20"/>
          <w:lang w:eastAsia="en-US"/>
        </w:rPr>
      </w:pPr>
      <w:r w:rsidRPr="00C008C9">
        <w:rPr>
          <w:rFonts w:ascii="Times New Roman" w:hAnsi="Times New Roman" w:cs="Times New Roman"/>
          <w:noProof/>
          <w:sz w:val="24"/>
          <w:szCs w:val="20"/>
          <w:lang w:eastAsia="en-US"/>
        </w:rPr>
        <w:t xml:space="preserve">3.5.1. Alytaus kalėjimas - </w:t>
      </w:r>
      <w:r w:rsidRPr="00C008C9">
        <w:rPr>
          <w:rFonts w:ascii="TimesLT" w:hAnsi="TimesLT" w:cs="Times New Roman"/>
          <w:noProof/>
          <w:sz w:val="24"/>
          <w:szCs w:val="20"/>
          <w:lang w:eastAsia="en-US"/>
        </w:rPr>
        <w:t>Ulonų g. 8A, LT-62505 Alytus.</w:t>
      </w:r>
    </w:p>
    <w:p w14:paraId="04EAE38E" w14:textId="51D1D100" w:rsidR="00C008C9" w:rsidRP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bCs/>
          <w:noProof/>
          <w:sz w:val="24"/>
          <w:szCs w:val="20"/>
          <w:lang w:eastAsia="en-US"/>
        </w:rPr>
        <w:t>3.5.2. Marijampolės kalėjimas – Sporto g. 7, LT-68501 Marijampolė, J. Biliūno g. 14, LT-70423, Kybartai.</w:t>
      </w:r>
    </w:p>
    <w:p w14:paraId="5D10CF52" w14:textId="77777777" w:rsid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bCs/>
          <w:noProof/>
          <w:sz w:val="24"/>
          <w:szCs w:val="20"/>
          <w:lang w:eastAsia="en-US"/>
        </w:rPr>
        <w:t xml:space="preserve">3.5.3. Panevėžio kalėjimas -  </w:t>
      </w:r>
      <w:r w:rsidRPr="00C008C9">
        <w:rPr>
          <w:rFonts w:ascii="TimesLT" w:hAnsi="TimesLT" w:cs="Times New Roman"/>
          <w:noProof/>
          <w:sz w:val="24"/>
          <w:szCs w:val="20"/>
          <w:lang w:eastAsia="en-US"/>
        </w:rPr>
        <w:t>P. Puzino g. 12, LT-35169 Panevėžys</w:t>
      </w:r>
      <w:r>
        <w:rPr>
          <w:rFonts w:ascii="TimesLT" w:hAnsi="TimesLT" w:cs="Times New Roman"/>
          <w:noProof/>
          <w:sz w:val="24"/>
          <w:szCs w:val="20"/>
          <w:lang w:eastAsia="en-US"/>
        </w:rPr>
        <w:t>.</w:t>
      </w:r>
    </w:p>
    <w:p w14:paraId="226ADB7B" w14:textId="2A684206" w:rsidR="00C008C9" w:rsidRP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bCs/>
          <w:noProof/>
          <w:sz w:val="24"/>
          <w:szCs w:val="20"/>
          <w:lang w:eastAsia="en-US"/>
        </w:rPr>
        <w:t xml:space="preserve">3.5.4. Pravieniškių  I kalėjimas -  </w:t>
      </w:r>
      <w:r w:rsidRPr="00C008C9">
        <w:rPr>
          <w:rFonts w:ascii="TimesLT" w:hAnsi="TimesLT" w:cs="Times New Roman"/>
          <w:noProof/>
          <w:sz w:val="24"/>
          <w:szCs w:val="20"/>
          <w:lang w:eastAsia="en-US"/>
        </w:rPr>
        <w:t xml:space="preserve">Pravieniškių g. 5, Pravieniškių k., LT-56369 Kaišiadorių r. </w:t>
      </w:r>
    </w:p>
    <w:p w14:paraId="7872C769" w14:textId="322AD6BB" w:rsidR="00C008C9" w:rsidRP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bCs/>
          <w:noProof/>
          <w:sz w:val="24"/>
          <w:szCs w:val="20"/>
          <w:lang w:eastAsia="en-US"/>
        </w:rPr>
        <w:t xml:space="preserve">3.5.5. Vilniaus  kalėjimas - </w:t>
      </w:r>
      <w:r w:rsidRPr="00C008C9">
        <w:rPr>
          <w:rFonts w:ascii="TimesLT" w:hAnsi="TimesLT" w:cs="Times New Roman"/>
          <w:noProof/>
          <w:sz w:val="24"/>
          <w:szCs w:val="20"/>
          <w:lang w:eastAsia="en-US"/>
        </w:rPr>
        <w:t>Rasų g. 8, LT-11350 Vilnius.</w:t>
      </w:r>
      <w:r w:rsidRPr="00C008C9">
        <w:rPr>
          <w:rFonts w:ascii="Times New Roman" w:hAnsi="Times New Roman" w:cs="Times New Roman"/>
          <w:bCs/>
          <w:noProof/>
          <w:sz w:val="24"/>
          <w:szCs w:val="20"/>
          <w:lang w:eastAsia="en-US"/>
        </w:rPr>
        <w:t xml:space="preserve">  </w:t>
      </w:r>
    </w:p>
    <w:p w14:paraId="6658FD28" w14:textId="3B295B70" w:rsidR="00C008C9" w:rsidRP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bCs/>
          <w:noProof/>
          <w:sz w:val="24"/>
          <w:szCs w:val="20"/>
          <w:lang w:eastAsia="en-US"/>
        </w:rPr>
        <w:t xml:space="preserve">3.5.6. Kauno kalėjimas -  </w:t>
      </w:r>
      <w:r w:rsidRPr="00C008C9">
        <w:rPr>
          <w:rFonts w:ascii="TimesLT" w:hAnsi="TimesLT" w:cs="Times New Roman"/>
          <w:noProof/>
          <w:sz w:val="24"/>
          <w:szCs w:val="20"/>
          <w:lang w:eastAsia="en-US"/>
        </w:rPr>
        <w:t>A. Mickevičiaus g. 11, LT-44307 Kaunas, Technikos g. 34, LT-51256 Kaunas.</w:t>
      </w:r>
    </w:p>
    <w:p w14:paraId="7256023A" w14:textId="77777777" w:rsid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bCs/>
          <w:noProof/>
          <w:sz w:val="24"/>
          <w:szCs w:val="20"/>
          <w:lang w:eastAsia="en-US"/>
        </w:rPr>
        <w:t xml:space="preserve">3.5.7. Šiaulių  kalėjimas - </w:t>
      </w:r>
      <w:r w:rsidRPr="00C008C9">
        <w:rPr>
          <w:rFonts w:ascii="TimesLT" w:hAnsi="TimesLT" w:cs="Times New Roman"/>
          <w:noProof/>
          <w:sz w:val="24"/>
          <w:szCs w:val="20"/>
          <w:lang w:eastAsia="en-US"/>
        </w:rPr>
        <w:t>Trakų g. 10, LT-76286 Šiauliai.</w:t>
      </w:r>
    </w:p>
    <w:p w14:paraId="19A96F06" w14:textId="77777777" w:rsid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noProof/>
          <w:sz w:val="24"/>
          <w:szCs w:val="20"/>
          <w:lang w:eastAsia="en-US"/>
        </w:rPr>
        <w:t xml:space="preserve">3.5.8. </w:t>
      </w:r>
      <w:r w:rsidRPr="00C008C9">
        <w:rPr>
          <w:rFonts w:ascii="Times New Roman" w:hAnsi="Times New Roman" w:cs="Times New Roman"/>
          <w:bCs/>
          <w:noProof/>
          <w:sz w:val="24"/>
          <w:szCs w:val="20"/>
          <w:lang w:eastAsia="en-US"/>
        </w:rPr>
        <w:t xml:space="preserve">Pravieniškių  II kalėjimas  </w:t>
      </w:r>
      <w:r w:rsidRPr="00C008C9">
        <w:rPr>
          <w:rFonts w:ascii="TimesLT" w:hAnsi="TimesLT" w:cs="Times New Roman"/>
          <w:noProof/>
          <w:sz w:val="24"/>
          <w:szCs w:val="20"/>
          <w:lang w:eastAsia="en-US"/>
        </w:rPr>
        <w:t xml:space="preserve">Pravieniškių g. 57, Pravieniškių k., LT-56371 Kaišiadorių r. </w:t>
      </w:r>
    </w:p>
    <w:p w14:paraId="4BBEB6CD" w14:textId="5DA82AA9" w:rsidR="00C008C9" w:rsidRPr="00C008C9" w:rsidRDefault="00C008C9" w:rsidP="00C008C9">
      <w:pPr>
        <w:widowControl/>
        <w:tabs>
          <w:tab w:val="left" w:pos="1134"/>
        </w:tabs>
        <w:autoSpaceDE/>
        <w:autoSpaceDN/>
        <w:adjustRightInd/>
        <w:ind w:firstLine="0"/>
        <w:contextualSpacing/>
        <w:jc w:val="both"/>
        <w:rPr>
          <w:rFonts w:ascii="Times New Roman" w:hAnsi="Times New Roman" w:cs="Times New Roman"/>
          <w:bCs/>
          <w:noProof/>
          <w:sz w:val="24"/>
          <w:szCs w:val="20"/>
          <w:lang w:eastAsia="en-US"/>
        </w:rPr>
      </w:pPr>
      <w:r w:rsidRPr="00C008C9">
        <w:rPr>
          <w:rFonts w:ascii="Times New Roman" w:hAnsi="Times New Roman" w:cs="Times New Roman"/>
          <w:noProof/>
          <w:sz w:val="24"/>
          <w:szCs w:val="20"/>
          <w:lang w:eastAsia="en-US"/>
        </w:rPr>
        <w:t xml:space="preserve">3.5.9. Lietuvos kalėjimų tarnyba – </w:t>
      </w:r>
      <w:r w:rsidRPr="00C008C9">
        <w:rPr>
          <w:rFonts w:ascii="TimesLT" w:hAnsi="TimesLT" w:cs="Times New Roman"/>
          <w:noProof/>
          <w:sz w:val="24"/>
          <w:szCs w:val="20"/>
          <w:lang w:eastAsia="en-US"/>
        </w:rPr>
        <w:t>L. Sapiegos g. 1, LT-10312 Vilnius.</w:t>
      </w:r>
    </w:p>
    <w:p w14:paraId="6E77C31E" w14:textId="77777777" w:rsidR="00C008C9" w:rsidRPr="00C008C9" w:rsidRDefault="00C008C9" w:rsidP="00C008C9">
      <w:pPr>
        <w:widowControl/>
        <w:tabs>
          <w:tab w:val="left" w:pos="1134"/>
        </w:tabs>
        <w:autoSpaceDE/>
        <w:autoSpaceDN/>
        <w:adjustRightInd/>
        <w:ind w:firstLine="0"/>
        <w:contextualSpacing/>
        <w:jc w:val="both"/>
        <w:rPr>
          <w:rFonts w:ascii="TimesLT" w:hAnsi="TimesLT" w:cs="Times New Roman"/>
          <w:noProof/>
          <w:sz w:val="24"/>
          <w:szCs w:val="20"/>
          <w:lang w:eastAsia="en-US"/>
        </w:rPr>
      </w:pPr>
      <w:r w:rsidRPr="00C008C9">
        <w:rPr>
          <w:rFonts w:ascii="Times New Roman" w:hAnsi="Times New Roman" w:cs="Times New Roman"/>
          <w:noProof/>
          <w:sz w:val="24"/>
          <w:szCs w:val="20"/>
          <w:lang w:eastAsia="en-US"/>
        </w:rPr>
        <w:t xml:space="preserve">                 </w:t>
      </w:r>
    </w:p>
    <w:p w14:paraId="7C3EA740" w14:textId="77777777" w:rsidR="00C008C9" w:rsidRPr="004B32A2" w:rsidRDefault="00C008C9" w:rsidP="00A838AC">
      <w:pPr>
        <w:spacing w:line="276" w:lineRule="auto"/>
        <w:ind w:firstLine="0"/>
        <w:jc w:val="both"/>
        <w:rPr>
          <w:rFonts w:ascii="Times New Roman" w:hAnsi="Times New Roman" w:cs="Times New Roman"/>
          <w:noProof/>
          <w:sz w:val="24"/>
          <w:highlight w:val="yellow"/>
        </w:rPr>
      </w:pPr>
    </w:p>
    <w:bookmarkEnd w:id="1"/>
    <w:bookmarkEnd w:id="2"/>
    <w:p w14:paraId="09AC8874" w14:textId="78649F8F" w:rsidR="00693B6A" w:rsidRPr="00EB11A1" w:rsidRDefault="0064786C" w:rsidP="0064786C">
      <w:pPr>
        <w:tabs>
          <w:tab w:val="left" w:pos="0"/>
        </w:tabs>
        <w:spacing w:line="276" w:lineRule="auto"/>
        <w:ind w:left="540" w:firstLine="0"/>
        <w:jc w:val="center"/>
        <w:rPr>
          <w:rFonts w:ascii="Times New Roman" w:hAnsi="Times New Roman" w:cs="Times New Roman"/>
          <w:b/>
          <w:sz w:val="24"/>
        </w:rPr>
      </w:pPr>
      <w:r w:rsidRPr="00EB11A1">
        <w:rPr>
          <w:rFonts w:ascii="Times New Roman" w:hAnsi="Times New Roman" w:cs="Times New Roman"/>
          <w:b/>
          <w:sz w:val="24"/>
        </w:rPr>
        <w:t xml:space="preserve">4. </w:t>
      </w:r>
      <w:r w:rsidR="00693B6A" w:rsidRPr="00EB11A1">
        <w:rPr>
          <w:rFonts w:ascii="Times New Roman" w:hAnsi="Times New Roman" w:cs="Times New Roman"/>
          <w:b/>
          <w:sz w:val="24"/>
        </w:rPr>
        <w:t>PARAIŠKŲ TEIKIMAS IR ATSIĖMIMAS DPS PIRKIME</w:t>
      </w:r>
      <w:r w:rsidR="009408D0" w:rsidRPr="00EB11A1">
        <w:rPr>
          <w:rFonts w:ascii="Times New Roman" w:hAnsi="Times New Roman" w:cs="Times New Roman"/>
          <w:b/>
          <w:sz w:val="24"/>
        </w:rPr>
        <w:t xml:space="preserve"> IR DPS GALIOJIMO METU</w:t>
      </w:r>
    </w:p>
    <w:p w14:paraId="45BA8206" w14:textId="1F1B0110" w:rsidR="009408D0" w:rsidRPr="00EB11A1" w:rsidRDefault="009408D0" w:rsidP="009408D0">
      <w:pPr>
        <w:tabs>
          <w:tab w:val="left" w:pos="0"/>
        </w:tabs>
        <w:spacing w:line="276" w:lineRule="auto"/>
        <w:jc w:val="center"/>
        <w:rPr>
          <w:rFonts w:ascii="Times New Roman" w:hAnsi="Times New Roman" w:cs="Times New Roman"/>
          <w:b/>
          <w:sz w:val="24"/>
        </w:rPr>
      </w:pPr>
    </w:p>
    <w:p w14:paraId="0E4739F8" w14:textId="720157F6"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 xml:space="preserve">.1. Tiekėjai iki CVP IS skelbime apie pirkimą nustatyto termino </w:t>
      </w:r>
      <w:r w:rsidR="009408D0">
        <w:rPr>
          <w:rFonts w:ascii="Times New Roman" w:hAnsi="Times New Roman" w:cs="Times New Roman"/>
          <w:sz w:val="24"/>
        </w:rPr>
        <w:t xml:space="preserve">gali </w:t>
      </w:r>
      <w:r w:rsidR="009408D0" w:rsidRPr="009408D0">
        <w:rPr>
          <w:rFonts w:ascii="Times New Roman" w:hAnsi="Times New Roman" w:cs="Times New Roman"/>
          <w:sz w:val="24"/>
        </w:rPr>
        <w:t xml:space="preserve">teikti paraiškas dalyvauti DPS. </w:t>
      </w:r>
    </w:p>
    <w:p w14:paraId="677022D7" w14:textId="692D933D"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 xml:space="preserve">.2. Iki CVP IS skelbime apie pirkimą nustatyto paraiškų pateikimo termino pateiktas paraiškas Komisija patikrina ne vėliau kaip per 10 darbo dienų </w:t>
      </w:r>
      <w:r w:rsidR="00485AE7" w:rsidRPr="009408D0">
        <w:rPr>
          <w:rFonts w:ascii="Times New Roman" w:hAnsi="Times New Roman" w:cs="Times New Roman"/>
          <w:sz w:val="24"/>
        </w:rPr>
        <w:t>nuo paraiškų pateikimo termino pabaigos.</w:t>
      </w:r>
      <w:r w:rsidR="00485AE7">
        <w:rPr>
          <w:rFonts w:ascii="Times New Roman" w:hAnsi="Times New Roman" w:cs="Times New Roman"/>
          <w:sz w:val="24"/>
        </w:rPr>
        <w:t xml:space="preserve"> </w:t>
      </w:r>
      <w:r w:rsidR="009408D0" w:rsidRPr="009408D0">
        <w:rPr>
          <w:rFonts w:ascii="Times New Roman" w:hAnsi="Times New Roman" w:cs="Times New Roman"/>
          <w:sz w:val="24"/>
        </w:rPr>
        <w:t xml:space="preserve">Šis terminas gali būti pratęstas iki 15 darbo dienų, kai prireikia papildomų dokumentų ar kitokio papildomo patikrinimo dėl </w:t>
      </w:r>
      <w:r w:rsidR="007D530A" w:rsidRPr="00F04D44">
        <w:rPr>
          <w:rFonts w:ascii="Times New Roman" w:hAnsi="Times New Roman" w:cs="Times New Roman"/>
          <w:sz w:val="24"/>
        </w:rPr>
        <w:t>pašalinimo pagrindų</w:t>
      </w:r>
      <w:r w:rsidR="007D530A">
        <w:rPr>
          <w:rFonts w:ascii="Times New Roman" w:hAnsi="Times New Roman" w:cs="Times New Roman"/>
          <w:sz w:val="24"/>
        </w:rPr>
        <w:t>,</w:t>
      </w:r>
      <w:r w:rsidR="007D530A" w:rsidRPr="009408D0">
        <w:rPr>
          <w:rFonts w:ascii="Times New Roman" w:hAnsi="Times New Roman" w:cs="Times New Roman"/>
          <w:sz w:val="24"/>
        </w:rPr>
        <w:t xml:space="preserve"> </w:t>
      </w:r>
      <w:r w:rsidR="009408D0" w:rsidRPr="009408D0">
        <w:rPr>
          <w:rFonts w:ascii="Times New Roman" w:hAnsi="Times New Roman" w:cs="Times New Roman"/>
          <w:sz w:val="24"/>
        </w:rPr>
        <w:t xml:space="preserve">tiekėjų atitikties </w:t>
      </w:r>
      <w:r w:rsidR="009408D0" w:rsidRPr="00F04D44">
        <w:rPr>
          <w:rFonts w:ascii="Times New Roman" w:hAnsi="Times New Roman" w:cs="Times New Roman"/>
          <w:sz w:val="24"/>
        </w:rPr>
        <w:t>kvalifikacijos reikalavim</w:t>
      </w:r>
      <w:r w:rsidR="00C77AB7" w:rsidRPr="00F04D44">
        <w:rPr>
          <w:rFonts w:ascii="Times New Roman" w:hAnsi="Times New Roman" w:cs="Times New Roman"/>
          <w:sz w:val="24"/>
        </w:rPr>
        <w:t>ui</w:t>
      </w:r>
      <w:r w:rsidR="009408D0" w:rsidRPr="00F04D44">
        <w:rPr>
          <w:rFonts w:ascii="Times New Roman" w:hAnsi="Times New Roman" w:cs="Times New Roman"/>
          <w:sz w:val="24"/>
        </w:rPr>
        <w:t>.</w:t>
      </w:r>
    </w:p>
    <w:p w14:paraId="333FF189" w14:textId="4F3EF017"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 xml:space="preserve">.3. Komisija ne vėliau kaip per vieną darbo dieną nuo sprendimo priėmimo praneša tiekėjui CVP IS </w:t>
      </w:r>
      <w:r w:rsidR="009408D0" w:rsidRPr="009408D0">
        <w:rPr>
          <w:rFonts w:ascii="Times New Roman" w:hAnsi="Times New Roman" w:cs="Times New Roman"/>
          <w:color w:val="000000" w:themeColor="text1"/>
          <w:sz w:val="24"/>
        </w:rPr>
        <w:t xml:space="preserve">susirašinėjimo priemonėmis </w:t>
      </w:r>
      <w:r w:rsidR="009408D0" w:rsidRPr="009408D0">
        <w:rPr>
          <w:rFonts w:ascii="Times New Roman" w:hAnsi="Times New Roman" w:cs="Times New Roman"/>
          <w:sz w:val="24"/>
        </w:rPr>
        <w:t>apie leidimą dalyvauti DPS arba jo paraiškos atmetimą.</w:t>
      </w:r>
    </w:p>
    <w:p w14:paraId="3721D31C" w14:textId="5CE94076"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 xml:space="preserve">.4. DPS laikoma sukurta, jei yra gauta </w:t>
      </w:r>
      <w:r w:rsidR="00C77AB7">
        <w:rPr>
          <w:rFonts w:ascii="Times New Roman" w:hAnsi="Times New Roman" w:cs="Times New Roman"/>
          <w:sz w:val="24"/>
        </w:rPr>
        <w:t>nors viena</w:t>
      </w:r>
      <w:r w:rsidR="00887589">
        <w:rPr>
          <w:rFonts w:ascii="Times New Roman" w:hAnsi="Times New Roman" w:cs="Times New Roman"/>
          <w:sz w:val="24"/>
        </w:rPr>
        <w:t>, kurioje nors pirkimo o</w:t>
      </w:r>
      <w:r w:rsidR="000C6DA2">
        <w:rPr>
          <w:rFonts w:ascii="Times New Roman" w:hAnsi="Times New Roman" w:cs="Times New Roman"/>
          <w:sz w:val="24"/>
        </w:rPr>
        <w:t>b</w:t>
      </w:r>
      <w:r w:rsidR="00887589">
        <w:rPr>
          <w:rFonts w:ascii="Times New Roman" w:hAnsi="Times New Roman" w:cs="Times New Roman"/>
          <w:sz w:val="24"/>
        </w:rPr>
        <w:t xml:space="preserve">jekto dalyje, </w:t>
      </w:r>
      <w:r w:rsidR="00C77AB7">
        <w:rPr>
          <w:rFonts w:ascii="Times New Roman" w:hAnsi="Times New Roman" w:cs="Times New Roman"/>
          <w:sz w:val="24"/>
        </w:rPr>
        <w:t xml:space="preserve"> </w:t>
      </w:r>
      <w:r w:rsidR="009408D0" w:rsidRPr="009408D0">
        <w:rPr>
          <w:rFonts w:ascii="Times New Roman" w:hAnsi="Times New Roman" w:cs="Times New Roman"/>
          <w:sz w:val="24"/>
        </w:rPr>
        <w:t>nustatytus reikalavimus atitinkan</w:t>
      </w:r>
      <w:r w:rsidR="00C77AB7">
        <w:rPr>
          <w:rFonts w:ascii="Times New Roman" w:hAnsi="Times New Roman" w:cs="Times New Roman"/>
          <w:sz w:val="24"/>
        </w:rPr>
        <w:t>ti</w:t>
      </w:r>
      <w:r w:rsidR="009408D0" w:rsidRPr="009408D0">
        <w:rPr>
          <w:rFonts w:ascii="Times New Roman" w:hAnsi="Times New Roman" w:cs="Times New Roman"/>
          <w:sz w:val="24"/>
        </w:rPr>
        <w:t xml:space="preserve"> paraišk</w:t>
      </w:r>
      <w:r w:rsidR="00C77AB7">
        <w:rPr>
          <w:rFonts w:ascii="Times New Roman" w:hAnsi="Times New Roman" w:cs="Times New Roman"/>
          <w:sz w:val="24"/>
        </w:rPr>
        <w:t>a</w:t>
      </w:r>
      <w:r w:rsidR="009408D0" w:rsidRPr="009408D0">
        <w:rPr>
          <w:rFonts w:ascii="Times New Roman" w:hAnsi="Times New Roman" w:cs="Times New Roman"/>
          <w:sz w:val="24"/>
        </w:rPr>
        <w:t xml:space="preserve">. Negavus paraiškų iki nustatyto termino, pirkimas pasibaigia ir DPS nesukuriama. </w:t>
      </w:r>
    </w:p>
    <w:p w14:paraId="27ACB7CF" w14:textId="5AFFBAFF" w:rsidR="009408D0" w:rsidRPr="00F049FF"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 xml:space="preserve">.5. </w:t>
      </w:r>
      <w:r w:rsidR="00485AE7">
        <w:rPr>
          <w:rFonts w:ascii="Times New Roman" w:hAnsi="Times New Roman" w:cs="Times New Roman"/>
          <w:sz w:val="24"/>
        </w:rPr>
        <w:t xml:space="preserve">Perkančioji organizacija </w:t>
      </w:r>
      <w:r w:rsidR="009408D0" w:rsidRPr="009408D0">
        <w:rPr>
          <w:rFonts w:ascii="Times New Roman" w:hAnsi="Times New Roman" w:cs="Times New Roman"/>
          <w:sz w:val="24"/>
        </w:rPr>
        <w:t xml:space="preserve">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w:t>
      </w:r>
      <w:r w:rsidR="009408D0" w:rsidRPr="00F049FF">
        <w:rPr>
          <w:rFonts w:ascii="Times New Roman" w:hAnsi="Times New Roman" w:cs="Times New Roman"/>
          <w:sz w:val="24"/>
        </w:rPr>
        <w:t>siūloma kreiptis tiesiogiai į CVP IS administratorių.</w:t>
      </w:r>
    </w:p>
    <w:p w14:paraId="2814437D" w14:textId="566A372C" w:rsidR="009408D0" w:rsidRPr="009408D0" w:rsidRDefault="0064786C" w:rsidP="00A838AC">
      <w:pPr>
        <w:spacing w:line="276" w:lineRule="auto"/>
        <w:ind w:firstLine="0"/>
        <w:jc w:val="both"/>
        <w:rPr>
          <w:rFonts w:ascii="Times New Roman" w:hAnsi="Times New Roman" w:cs="Times New Roman"/>
          <w:sz w:val="24"/>
        </w:rPr>
      </w:pPr>
      <w:r w:rsidRPr="00F049FF">
        <w:rPr>
          <w:rFonts w:ascii="Times New Roman" w:hAnsi="Times New Roman" w:cs="Times New Roman"/>
          <w:sz w:val="24"/>
        </w:rPr>
        <w:t>4</w:t>
      </w:r>
      <w:r w:rsidR="009408D0" w:rsidRPr="00F049FF">
        <w:rPr>
          <w:rFonts w:ascii="Times New Roman" w:hAnsi="Times New Roman" w:cs="Times New Roman"/>
          <w:sz w:val="24"/>
        </w:rPr>
        <w:t>.6. Tiekėjai, pateikę paraiškas DPS pirkime, turi teisę jas atsiimti ar pakeisti tiek iki paraiškų teikimo termino pabaigos, tiek jam pasibaigus ir viso DPS galiojimo metu. Jeigu</w:t>
      </w:r>
      <w:r w:rsidR="009408D0" w:rsidRPr="009408D0">
        <w:rPr>
          <w:rFonts w:ascii="Times New Roman" w:hAnsi="Times New Roman" w:cs="Times New Roman"/>
          <w:sz w:val="24"/>
        </w:rPr>
        <w:t xml:space="preserve"> tiekėjas paraišką atsiima ir pateikia naują (pakeičia) paraiškos vertinimo metu, </w:t>
      </w:r>
      <w:r w:rsidR="00485AE7">
        <w:rPr>
          <w:rFonts w:ascii="Times New Roman" w:hAnsi="Times New Roman" w:cs="Times New Roman"/>
          <w:sz w:val="24"/>
        </w:rPr>
        <w:t xml:space="preserve">perkančioji organizacija </w:t>
      </w:r>
      <w:r w:rsidR="009408D0" w:rsidRPr="009408D0">
        <w:rPr>
          <w:rFonts w:ascii="Times New Roman" w:hAnsi="Times New Roman" w:cs="Times New Roman"/>
          <w:sz w:val="24"/>
        </w:rPr>
        <w:t xml:space="preserve">turi teisę paraišką nagrinėti iš naujo (taikydama naują paraiškos nagrinėjimo terminą). Pateikus paraišką naujai ar ją </w:t>
      </w:r>
      <w:r w:rsidR="009408D0" w:rsidRPr="009408D0">
        <w:rPr>
          <w:rFonts w:ascii="Times New Roman" w:hAnsi="Times New Roman" w:cs="Times New Roman"/>
          <w:sz w:val="24"/>
        </w:rPr>
        <w:lastRenderedPageBreak/>
        <w:t xml:space="preserve">pakeitus po paraiškų pateikimo termino pabaigos, paraiškos nagrinėjimui taikomos tos </w:t>
      </w:r>
      <w:r w:rsidR="0030199A">
        <w:rPr>
          <w:rFonts w:ascii="Times New Roman" w:hAnsi="Times New Roman" w:cs="Times New Roman"/>
          <w:sz w:val="24"/>
        </w:rPr>
        <w:t xml:space="preserve">DPS </w:t>
      </w:r>
      <w:r w:rsidR="009408D0" w:rsidRPr="009408D0">
        <w:rPr>
          <w:rFonts w:ascii="Times New Roman" w:hAnsi="Times New Roman" w:cs="Times New Roman"/>
          <w:sz w:val="24"/>
        </w:rPr>
        <w:t xml:space="preserve">pirkimo dokumentų nuostatos, kurios skirtos paraiškoms, pateiktoms DPS galiojimo metu. </w:t>
      </w:r>
    </w:p>
    <w:p w14:paraId="0AF41FA4" w14:textId="3F618B78"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w:t>
      </w:r>
      <w:r w:rsidR="001821E7">
        <w:rPr>
          <w:rFonts w:ascii="Times New Roman" w:hAnsi="Times New Roman" w:cs="Times New Roman"/>
          <w:sz w:val="24"/>
        </w:rPr>
        <w:t>7</w:t>
      </w:r>
      <w:r w:rsidR="009408D0" w:rsidRPr="009408D0">
        <w:rPr>
          <w:rFonts w:ascii="Times New Roman" w:hAnsi="Times New Roman" w:cs="Times New Roman"/>
          <w:sz w:val="24"/>
        </w:rPr>
        <w:t>. Pirmas Konkretus pirkimas gali būti pradedamas tik tuomet, kai įvertinamos visos iki DPS pirkimo paraiškų pateikimo termino pabaigos gautos paraiškos ir sukuriama DPS.</w:t>
      </w:r>
    </w:p>
    <w:p w14:paraId="06E1FD6D" w14:textId="242F1F2F" w:rsidR="009408D0" w:rsidRPr="004D24FC"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w:t>
      </w:r>
      <w:r w:rsidR="001821E7">
        <w:rPr>
          <w:rFonts w:ascii="Times New Roman" w:hAnsi="Times New Roman" w:cs="Times New Roman"/>
          <w:sz w:val="24"/>
        </w:rPr>
        <w:t>8</w:t>
      </w:r>
      <w:r w:rsidR="009408D0" w:rsidRPr="009408D0">
        <w:rPr>
          <w:rFonts w:ascii="Times New Roman" w:hAnsi="Times New Roman" w:cs="Times New Roman"/>
          <w:sz w:val="24"/>
        </w:rPr>
        <w:t xml:space="preserve">. </w:t>
      </w:r>
      <w:r w:rsidR="009408D0" w:rsidRPr="00A8418B">
        <w:rPr>
          <w:rFonts w:ascii="Times New Roman" w:hAnsi="Times New Roman" w:cs="Times New Roman"/>
          <w:b/>
          <w:bCs/>
          <w:sz w:val="24"/>
        </w:rPr>
        <w:t>Sukūrus DPS</w:t>
      </w:r>
      <w:r w:rsidR="009408D0" w:rsidRPr="009408D0">
        <w:rPr>
          <w:rFonts w:ascii="Times New Roman" w:hAnsi="Times New Roman" w:cs="Times New Roman"/>
          <w:sz w:val="24"/>
        </w:rPr>
        <w:t xml:space="preserve">, paraiškas tiekėjai gali teikti per visą DPS galiojimo laikotarpį. </w:t>
      </w:r>
    </w:p>
    <w:p w14:paraId="26C404CF" w14:textId="2F135957"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w:t>
      </w:r>
      <w:r w:rsidR="001821E7">
        <w:rPr>
          <w:rFonts w:ascii="Times New Roman" w:hAnsi="Times New Roman" w:cs="Times New Roman"/>
          <w:sz w:val="24"/>
        </w:rPr>
        <w:t>9</w:t>
      </w:r>
      <w:r w:rsidR="009408D0" w:rsidRPr="009408D0">
        <w:rPr>
          <w:rFonts w:ascii="Times New Roman" w:hAnsi="Times New Roman" w:cs="Times New Roman"/>
          <w:sz w:val="24"/>
        </w:rPr>
        <w:t xml:space="preserve">. DPS galiojimo metu gautas paraiškas Komisija įvertina </w:t>
      </w:r>
      <w:bookmarkStart w:id="6" w:name="_Hlk72999181"/>
      <w:r w:rsidR="009408D0" w:rsidRPr="009408D0">
        <w:rPr>
          <w:rFonts w:ascii="Times New Roman" w:hAnsi="Times New Roman" w:cs="Times New Roman"/>
          <w:sz w:val="24"/>
        </w:rPr>
        <w:t>ne vėliau kaip per 10 darbo dienų nuo paraiškos gavimo. Šis terminas gali būti pratęstas</w:t>
      </w:r>
      <w:r w:rsidR="002D276D">
        <w:rPr>
          <w:rFonts w:ascii="Times New Roman" w:hAnsi="Times New Roman" w:cs="Times New Roman"/>
          <w:sz w:val="24"/>
        </w:rPr>
        <w:t xml:space="preserve"> (pailgintas)</w:t>
      </w:r>
      <w:r w:rsidR="009408D0" w:rsidRPr="009408D0">
        <w:rPr>
          <w:rFonts w:ascii="Times New Roman" w:hAnsi="Times New Roman" w:cs="Times New Roman"/>
          <w:sz w:val="24"/>
        </w:rPr>
        <w:t xml:space="preserve"> iki 15 darbo dienų, kai prireikia papildomų dokumentų ar kitokio papildomo patikrinimo </w:t>
      </w:r>
      <w:r w:rsidR="009408D0" w:rsidRPr="00F04D44">
        <w:rPr>
          <w:rFonts w:ascii="Times New Roman" w:hAnsi="Times New Roman" w:cs="Times New Roman"/>
          <w:sz w:val="24"/>
        </w:rPr>
        <w:t xml:space="preserve">dėl </w:t>
      </w:r>
      <w:r w:rsidR="007D530A" w:rsidRPr="00F04D44">
        <w:rPr>
          <w:rFonts w:ascii="Times New Roman" w:hAnsi="Times New Roman" w:cs="Times New Roman"/>
          <w:sz w:val="24"/>
        </w:rPr>
        <w:t xml:space="preserve">pašalinimo pagrindų, </w:t>
      </w:r>
      <w:r w:rsidR="009408D0" w:rsidRPr="00F04D44">
        <w:rPr>
          <w:rFonts w:ascii="Times New Roman" w:hAnsi="Times New Roman" w:cs="Times New Roman"/>
          <w:sz w:val="24"/>
        </w:rPr>
        <w:t>tiekėjų atitikties kvalifikacijos reikalavim</w:t>
      </w:r>
      <w:r w:rsidR="00C77AB7" w:rsidRPr="00F04D44">
        <w:rPr>
          <w:rFonts w:ascii="Times New Roman" w:hAnsi="Times New Roman" w:cs="Times New Roman"/>
          <w:sz w:val="24"/>
        </w:rPr>
        <w:t>ui</w:t>
      </w:r>
      <w:r w:rsidR="009408D0" w:rsidRPr="00F04D44">
        <w:rPr>
          <w:rFonts w:ascii="Times New Roman" w:hAnsi="Times New Roman" w:cs="Times New Roman"/>
          <w:sz w:val="24"/>
        </w:rPr>
        <w:t>.</w:t>
      </w:r>
    </w:p>
    <w:bookmarkEnd w:id="6"/>
    <w:p w14:paraId="48F9343E" w14:textId="669517D2"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.1</w:t>
      </w:r>
      <w:r w:rsidR="001821E7">
        <w:rPr>
          <w:rFonts w:ascii="Times New Roman" w:hAnsi="Times New Roman" w:cs="Times New Roman"/>
          <w:sz w:val="24"/>
        </w:rPr>
        <w:t>0</w:t>
      </w:r>
      <w:r w:rsidR="009408D0" w:rsidRPr="009408D0">
        <w:rPr>
          <w:rFonts w:ascii="Times New Roman" w:hAnsi="Times New Roman" w:cs="Times New Roman"/>
          <w:sz w:val="24"/>
        </w:rPr>
        <w:t xml:space="preserve">. Paraiškos, pateiktos iki sprendimo dėl DPS sukūrimo priėmimo, tačiau jau pasibaigus paraiškų pateikimo terminui, vertinamos taip </w:t>
      </w:r>
      <w:r w:rsidR="00EE32AF">
        <w:rPr>
          <w:rFonts w:ascii="Times New Roman" w:hAnsi="Times New Roman" w:cs="Times New Roman"/>
          <w:sz w:val="24"/>
        </w:rPr>
        <w:t xml:space="preserve">pat </w:t>
      </w:r>
      <w:r w:rsidR="009408D0" w:rsidRPr="009408D0">
        <w:rPr>
          <w:rFonts w:ascii="Times New Roman" w:hAnsi="Times New Roman" w:cs="Times New Roman"/>
          <w:sz w:val="24"/>
        </w:rPr>
        <w:t>kaip paraiškos, gautos DPS galiojimo metu. Šios paraiškos vertinamo</w:t>
      </w:r>
      <w:r w:rsidR="00EE32AF">
        <w:rPr>
          <w:rFonts w:ascii="Times New Roman" w:hAnsi="Times New Roman" w:cs="Times New Roman"/>
          <w:sz w:val="24"/>
        </w:rPr>
        <w:t>s</w:t>
      </w:r>
      <w:r w:rsidR="009408D0" w:rsidRPr="009408D0">
        <w:rPr>
          <w:rFonts w:ascii="Times New Roman" w:hAnsi="Times New Roman" w:cs="Times New Roman"/>
          <w:sz w:val="24"/>
        </w:rPr>
        <w:t xml:space="preserve"> tik tuo atveju, jei yra gauta laiku pateiktų kitų tiekėjų paraiškų.</w:t>
      </w:r>
    </w:p>
    <w:p w14:paraId="4F4F20AA" w14:textId="6C814A43" w:rsidR="009408D0" w:rsidRPr="009408D0" w:rsidRDefault="0064786C" w:rsidP="00A838AC">
      <w:pPr>
        <w:spacing w:line="276" w:lineRule="auto"/>
        <w:ind w:firstLine="0"/>
        <w:jc w:val="both"/>
        <w:rPr>
          <w:rFonts w:ascii="Times New Roman" w:hAnsi="Times New Roman" w:cs="Times New Roman"/>
          <w:sz w:val="24"/>
        </w:rPr>
      </w:pPr>
      <w:r>
        <w:rPr>
          <w:rFonts w:ascii="Times New Roman" w:hAnsi="Times New Roman" w:cs="Times New Roman"/>
          <w:sz w:val="24"/>
        </w:rPr>
        <w:t>4</w:t>
      </w:r>
      <w:r w:rsidR="009408D0" w:rsidRPr="009408D0">
        <w:rPr>
          <w:rFonts w:ascii="Times New Roman" w:hAnsi="Times New Roman" w:cs="Times New Roman"/>
          <w:sz w:val="24"/>
        </w:rPr>
        <w:t>.1</w:t>
      </w:r>
      <w:r w:rsidR="00F049FF">
        <w:rPr>
          <w:rFonts w:ascii="Times New Roman" w:hAnsi="Times New Roman" w:cs="Times New Roman"/>
          <w:sz w:val="24"/>
        </w:rPr>
        <w:t>1</w:t>
      </w:r>
      <w:r w:rsidR="009408D0" w:rsidRPr="009408D0">
        <w:rPr>
          <w:rFonts w:ascii="Times New Roman" w:hAnsi="Times New Roman" w:cs="Times New Roman"/>
          <w:sz w:val="24"/>
        </w:rPr>
        <w:t xml:space="preserve">. Kiti reikalavimai paraiškoms, jų vertinimo tvarka nustatyta kituose </w:t>
      </w:r>
      <w:r w:rsidR="0030199A">
        <w:rPr>
          <w:rFonts w:ascii="Times New Roman" w:hAnsi="Times New Roman" w:cs="Times New Roman"/>
          <w:sz w:val="24"/>
        </w:rPr>
        <w:t xml:space="preserve">DPS </w:t>
      </w:r>
      <w:r w:rsidR="009408D0" w:rsidRPr="009408D0">
        <w:rPr>
          <w:rFonts w:ascii="Times New Roman" w:hAnsi="Times New Roman" w:cs="Times New Roman"/>
          <w:sz w:val="24"/>
        </w:rPr>
        <w:t>pirkimo dokumentų A dalies skyriuose.</w:t>
      </w:r>
    </w:p>
    <w:p w14:paraId="6A049754" w14:textId="4D2E6D85" w:rsidR="009408D0" w:rsidRPr="009408D0" w:rsidRDefault="009408D0" w:rsidP="009408D0">
      <w:pPr>
        <w:tabs>
          <w:tab w:val="left" w:pos="0"/>
        </w:tabs>
        <w:spacing w:line="276" w:lineRule="auto"/>
        <w:jc w:val="center"/>
        <w:rPr>
          <w:rFonts w:ascii="Times New Roman" w:hAnsi="Times New Roman" w:cs="Times New Roman"/>
          <w:b/>
          <w:sz w:val="24"/>
        </w:rPr>
      </w:pPr>
    </w:p>
    <w:p w14:paraId="0AF193FD" w14:textId="4C66A067" w:rsidR="001821E7" w:rsidRDefault="001821E7" w:rsidP="00710EB0">
      <w:pPr>
        <w:pStyle w:val="Sraopastraipa"/>
        <w:numPr>
          <w:ilvl w:val="0"/>
          <w:numId w:val="13"/>
        </w:numPr>
        <w:tabs>
          <w:tab w:val="left" w:pos="0"/>
        </w:tabs>
        <w:spacing w:line="276" w:lineRule="auto"/>
        <w:ind w:left="786"/>
        <w:jc w:val="center"/>
        <w:rPr>
          <w:b/>
          <w:szCs w:val="24"/>
          <w:lang w:eastAsia="lt-LT"/>
        </w:rPr>
      </w:pPr>
      <w:r w:rsidRPr="00374F3F">
        <w:rPr>
          <w:b/>
          <w:szCs w:val="24"/>
          <w:lang w:eastAsia="lt-LT"/>
        </w:rPr>
        <w:t xml:space="preserve">REIKALAVIMAI PARAIŠKŲ TEIKIMUI, </w:t>
      </w:r>
      <w:r w:rsidRPr="00B0275D">
        <w:rPr>
          <w:b/>
          <w:szCs w:val="24"/>
          <w:lang w:eastAsia="lt-LT"/>
        </w:rPr>
        <w:t>PASIRAŠYMUI</w:t>
      </w:r>
    </w:p>
    <w:p w14:paraId="182468E3" w14:textId="77777777" w:rsidR="001821E7" w:rsidRPr="001821E7" w:rsidRDefault="001821E7" w:rsidP="001821E7">
      <w:pPr>
        <w:tabs>
          <w:tab w:val="left" w:pos="0"/>
        </w:tabs>
        <w:spacing w:line="276" w:lineRule="auto"/>
        <w:ind w:left="540" w:firstLine="0"/>
        <w:jc w:val="center"/>
        <w:rPr>
          <w:b/>
        </w:rPr>
      </w:pPr>
    </w:p>
    <w:p w14:paraId="4DE6FC0E" w14:textId="25A38539" w:rsidR="0075585E" w:rsidRPr="00CB6F13" w:rsidRDefault="0064786C" w:rsidP="00A838AC">
      <w:pPr>
        <w:spacing w:line="276" w:lineRule="auto"/>
        <w:ind w:firstLine="0"/>
        <w:jc w:val="both"/>
        <w:rPr>
          <w:rFonts w:ascii="Times New Roman" w:hAnsi="Times New Roman" w:cs="Times New Roman"/>
          <w:sz w:val="24"/>
        </w:rPr>
      </w:pPr>
      <w:bookmarkStart w:id="7" w:name="_Ref254958144"/>
      <w:bookmarkStart w:id="8" w:name="_Toc194893960"/>
      <w:bookmarkStart w:id="9" w:name="_Toc194894054"/>
      <w:bookmarkStart w:id="10" w:name="_Toc207440929"/>
      <w:bookmarkStart w:id="11" w:name="_Toc207441020"/>
      <w:bookmarkStart w:id="12" w:name="_Toc207784990"/>
      <w:bookmarkStart w:id="13" w:name="_Toc207786385"/>
      <w:bookmarkStart w:id="14" w:name="_Toc207786480"/>
      <w:bookmarkStart w:id="15" w:name="_Toc208038801"/>
      <w:bookmarkStart w:id="16" w:name="_Toc208216422"/>
      <w:bookmarkStart w:id="17" w:name="_Toc208475815"/>
      <w:bookmarkStart w:id="18" w:name="_Toc208475908"/>
      <w:bookmarkStart w:id="19" w:name="_Toc229463692"/>
      <w:bookmarkStart w:id="20" w:name="_Toc229539987"/>
      <w:bookmarkStart w:id="21" w:name="_Toc230405742"/>
      <w:bookmarkStart w:id="22" w:name="_Toc230511545"/>
      <w:bookmarkStart w:id="23" w:name="_Toc231105194"/>
      <w:bookmarkStart w:id="24" w:name="_Toc237856352"/>
      <w:bookmarkStart w:id="25" w:name="_Toc237913581"/>
      <w:bookmarkStart w:id="26" w:name="_Toc237921921"/>
      <w:bookmarkStart w:id="27" w:name="_Toc237935839"/>
      <w:bookmarkStart w:id="28" w:name="_Toc238009922"/>
      <w:bookmarkStart w:id="29" w:name="_Toc238019875"/>
      <w:bookmarkStart w:id="30" w:name="_Toc238020043"/>
      <w:bookmarkStart w:id="31" w:name="_Toc252804720"/>
      <w:bookmarkStart w:id="32" w:name="_Toc252805091"/>
      <w:r w:rsidRPr="00CB6F13">
        <w:rPr>
          <w:rFonts w:ascii="Times New Roman" w:hAnsi="Times New Roman" w:cs="Times New Roman"/>
          <w:sz w:val="24"/>
        </w:rPr>
        <w:t>5</w:t>
      </w:r>
      <w:r w:rsidR="001821E7" w:rsidRPr="00CB6F13">
        <w:rPr>
          <w:rFonts w:ascii="Times New Roman" w:hAnsi="Times New Roman" w:cs="Times New Roman"/>
          <w:sz w:val="24"/>
        </w:rPr>
        <w:t xml:space="preserve">.1. </w:t>
      </w:r>
      <w:r w:rsidR="0075585E" w:rsidRPr="00CB6F13">
        <w:rPr>
          <w:rFonts w:ascii="Times New Roman" w:hAnsi="Times New Roman" w:cs="Times New Roman"/>
          <w:sz w:val="24"/>
        </w:rPr>
        <w:t xml:space="preserve">Pateikdamas paraišką, tiekėjas sutinka dalyvauti pirkime pagal </w:t>
      </w:r>
      <w:r w:rsidR="0030199A">
        <w:rPr>
          <w:rFonts w:ascii="Times New Roman" w:hAnsi="Times New Roman" w:cs="Times New Roman"/>
          <w:sz w:val="24"/>
        </w:rPr>
        <w:t xml:space="preserve">DPS </w:t>
      </w:r>
      <w:r w:rsidR="0075585E" w:rsidRPr="00CB6F13">
        <w:rPr>
          <w:rFonts w:ascii="Times New Roman" w:hAnsi="Times New Roman" w:cs="Times New Roman"/>
          <w:sz w:val="24"/>
        </w:rPr>
        <w:t xml:space="preserve">pirkimo dokumentuose, nustatytus reikalavimus ir sąlygas ir patvirtina, kad jo </w:t>
      </w:r>
      <w:r w:rsidR="0075585E" w:rsidRPr="00CB6F13">
        <w:rPr>
          <w:rFonts w:ascii="Times New Roman" w:hAnsi="Times New Roman" w:cs="Times New Roman"/>
          <w:color w:val="000000" w:themeColor="text1"/>
          <w:sz w:val="24"/>
        </w:rPr>
        <w:t>paraiškoje pateikta informacija yra teisinga ir apima viską, ko reikia tinkamam dalyvavimo DPS ir sutartinių įsipareigojimų vykdymui</w:t>
      </w:r>
      <w:r w:rsidR="0075585E" w:rsidRPr="00CB6F13">
        <w:rPr>
          <w:rFonts w:ascii="Times New Roman" w:hAnsi="Times New Roman" w:cs="Times New Roman"/>
          <w:sz w:val="24"/>
        </w:rPr>
        <w:t xml:space="preserve">. Tiekėjai turi atidžiai perskaityti visus </w:t>
      </w:r>
      <w:r w:rsidR="0030199A">
        <w:rPr>
          <w:rFonts w:ascii="Times New Roman" w:hAnsi="Times New Roman" w:cs="Times New Roman"/>
          <w:sz w:val="24"/>
        </w:rPr>
        <w:t xml:space="preserve">DPS </w:t>
      </w:r>
      <w:r w:rsidR="0075585E" w:rsidRPr="00CB6F13">
        <w:rPr>
          <w:rFonts w:ascii="Times New Roman" w:hAnsi="Times New Roman" w:cs="Times New Roman"/>
          <w:sz w:val="24"/>
        </w:rPr>
        <w:t xml:space="preserve">pirkimo dokumentus ir laikytis juose nustatytų sąlygų bei reikalavimų. </w:t>
      </w:r>
    </w:p>
    <w:p w14:paraId="70C710AC" w14:textId="19547C1E" w:rsidR="001821E7" w:rsidRPr="00CB6F13" w:rsidRDefault="0064786C" w:rsidP="00A838AC">
      <w:pPr>
        <w:spacing w:line="276" w:lineRule="auto"/>
        <w:ind w:firstLine="0"/>
        <w:jc w:val="both"/>
        <w:rPr>
          <w:rFonts w:ascii="Times New Roman" w:hAnsi="Times New Roman" w:cs="Times New Roman"/>
          <w:sz w:val="24"/>
        </w:rPr>
      </w:pPr>
      <w:r w:rsidRPr="00CB6F13">
        <w:rPr>
          <w:rFonts w:ascii="Times New Roman" w:hAnsi="Times New Roman" w:cs="Times New Roman"/>
          <w:sz w:val="24"/>
        </w:rPr>
        <w:t>5</w:t>
      </w:r>
      <w:r w:rsidR="0075585E" w:rsidRPr="00CB6F13">
        <w:rPr>
          <w:rFonts w:ascii="Times New Roman" w:hAnsi="Times New Roman" w:cs="Times New Roman"/>
          <w:sz w:val="24"/>
        </w:rPr>
        <w:t xml:space="preserve">.2. </w:t>
      </w:r>
      <w:r w:rsidR="001821E7" w:rsidRPr="00CB6F13">
        <w:rPr>
          <w:rFonts w:ascii="Times New Roman" w:hAnsi="Times New Roman" w:cs="Times New Roman"/>
          <w:sz w:val="24"/>
        </w:rPr>
        <w:t xml:space="preserve">DPS leidžiama dalyvauti visiems tiekėjams, pateikusiems paraišką pagal </w:t>
      </w:r>
      <w:r w:rsidR="0030199A">
        <w:rPr>
          <w:rFonts w:ascii="Times New Roman" w:hAnsi="Times New Roman" w:cs="Times New Roman"/>
          <w:sz w:val="24"/>
        </w:rPr>
        <w:t xml:space="preserve">DPS </w:t>
      </w:r>
      <w:r w:rsidR="001821E7" w:rsidRPr="00CB6F13">
        <w:rPr>
          <w:rFonts w:ascii="Times New Roman" w:hAnsi="Times New Roman" w:cs="Times New Roman"/>
          <w:sz w:val="24"/>
        </w:rPr>
        <w:t xml:space="preserve">pirkimo dokumentų A dalies 4 priede nustatytą formą, neturintiems </w:t>
      </w:r>
      <w:r w:rsidR="0030199A">
        <w:rPr>
          <w:rFonts w:ascii="Times New Roman" w:hAnsi="Times New Roman" w:cs="Times New Roman"/>
          <w:sz w:val="24"/>
        </w:rPr>
        <w:t xml:space="preserve">DPS </w:t>
      </w:r>
      <w:r w:rsidR="001821E7" w:rsidRPr="00CB6F13">
        <w:rPr>
          <w:rFonts w:ascii="Times New Roman" w:hAnsi="Times New Roman" w:cs="Times New Roman"/>
          <w:sz w:val="24"/>
        </w:rPr>
        <w:t xml:space="preserve">pirkimo dokumentų A dalies </w:t>
      </w:r>
      <w:r w:rsidR="001821E7" w:rsidRPr="00CB6F13">
        <w:rPr>
          <w:rFonts w:ascii="Times New Roman" w:hAnsi="Times New Roman" w:cs="Times New Roman"/>
          <w:bCs/>
          <w:sz w:val="24"/>
        </w:rPr>
        <w:t xml:space="preserve">1 priede „Tiekėjų pašalinimo pagrindai“ nurodytų pašalinimo pagrindų ir </w:t>
      </w:r>
      <w:r w:rsidR="001821E7" w:rsidRPr="00CB6F13">
        <w:rPr>
          <w:rFonts w:ascii="Times New Roman" w:hAnsi="Times New Roman" w:cs="Times New Roman"/>
          <w:sz w:val="24"/>
        </w:rPr>
        <w:t>atitinka</w:t>
      </w:r>
      <w:r w:rsidR="006D1E3F">
        <w:rPr>
          <w:rFonts w:ascii="Times New Roman" w:hAnsi="Times New Roman" w:cs="Times New Roman"/>
          <w:sz w:val="24"/>
        </w:rPr>
        <w:t>ntiems</w:t>
      </w:r>
      <w:r w:rsidR="001821E7" w:rsidRPr="00CB6F13">
        <w:rPr>
          <w:rFonts w:ascii="Times New Roman" w:hAnsi="Times New Roman" w:cs="Times New Roman"/>
          <w:sz w:val="24"/>
        </w:rPr>
        <w:t xml:space="preserve"> </w:t>
      </w:r>
      <w:r w:rsidR="0030199A">
        <w:rPr>
          <w:rFonts w:ascii="Times New Roman" w:hAnsi="Times New Roman" w:cs="Times New Roman"/>
          <w:sz w:val="24"/>
        </w:rPr>
        <w:t xml:space="preserve">DPS </w:t>
      </w:r>
      <w:r w:rsidR="001821E7" w:rsidRPr="00CB6F13">
        <w:rPr>
          <w:rFonts w:ascii="Times New Roman" w:hAnsi="Times New Roman" w:cs="Times New Roman"/>
          <w:sz w:val="24"/>
        </w:rPr>
        <w:t>pirkimo dokumentų A dalies 2 priede „Tiekėjų kvalifikacijos reikalavimai“ nustatyt</w:t>
      </w:r>
      <w:r w:rsidR="00C77AB7">
        <w:rPr>
          <w:rFonts w:ascii="Times New Roman" w:hAnsi="Times New Roman" w:cs="Times New Roman"/>
          <w:sz w:val="24"/>
        </w:rPr>
        <w:t>ą</w:t>
      </w:r>
      <w:r w:rsidR="001821E7" w:rsidRPr="00CB6F13">
        <w:rPr>
          <w:rFonts w:ascii="Times New Roman" w:hAnsi="Times New Roman" w:cs="Times New Roman"/>
          <w:sz w:val="24"/>
        </w:rPr>
        <w:t xml:space="preserve"> kvalifikacijos reikalavim</w:t>
      </w:r>
      <w:r w:rsidR="00C77AB7">
        <w:rPr>
          <w:rFonts w:ascii="Times New Roman" w:hAnsi="Times New Roman" w:cs="Times New Roman"/>
          <w:sz w:val="24"/>
        </w:rPr>
        <w:t>ą</w:t>
      </w:r>
      <w:r w:rsidR="001821E7" w:rsidRPr="00CB6F13">
        <w:rPr>
          <w:rFonts w:ascii="Times New Roman" w:hAnsi="Times New Roman" w:cs="Times New Roman"/>
          <w:sz w:val="24"/>
        </w:rPr>
        <w:t xml:space="preserve"> bei informuoti</w:t>
      </w:r>
      <w:r w:rsidR="006D1E3F">
        <w:rPr>
          <w:rFonts w:ascii="Times New Roman" w:hAnsi="Times New Roman" w:cs="Times New Roman"/>
          <w:sz w:val="24"/>
        </w:rPr>
        <w:t>ems</w:t>
      </w:r>
      <w:r w:rsidR="001821E7" w:rsidRPr="00CB6F13">
        <w:rPr>
          <w:rFonts w:ascii="Times New Roman" w:hAnsi="Times New Roman" w:cs="Times New Roman"/>
          <w:sz w:val="24"/>
        </w:rPr>
        <w:t xml:space="preserve"> apie leidimą dalyvauti DPS.</w:t>
      </w:r>
    </w:p>
    <w:p w14:paraId="1FD7866E" w14:textId="270E1610" w:rsidR="001821E7" w:rsidRPr="00CB6F13" w:rsidRDefault="0064786C" w:rsidP="00CB6F13">
      <w:pPr>
        <w:ind w:firstLine="0"/>
        <w:jc w:val="both"/>
        <w:rPr>
          <w:rFonts w:ascii="Times New Roman" w:hAnsi="Times New Roman" w:cs="Times New Roman"/>
          <w:sz w:val="24"/>
        </w:rPr>
      </w:pPr>
      <w:r w:rsidRPr="00CB6F13">
        <w:rPr>
          <w:rFonts w:ascii="Times New Roman" w:hAnsi="Times New Roman" w:cs="Times New Roman"/>
          <w:sz w:val="24"/>
        </w:rPr>
        <w:t>5</w:t>
      </w:r>
      <w:r w:rsidR="0075585E" w:rsidRPr="00CB6F13">
        <w:rPr>
          <w:rFonts w:ascii="Times New Roman" w:hAnsi="Times New Roman" w:cs="Times New Roman"/>
          <w:sz w:val="24"/>
        </w:rPr>
        <w:t xml:space="preserve">.3. </w:t>
      </w:r>
      <w:r w:rsidR="001821E7" w:rsidRPr="00CB6F13">
        <w:rPr>
          <w:rFonts w:ascii="Times New Roman" w:hAnsi="Times New Roman" w:cs="Times New Roman"/>
          <w:sz w:val="24"/>
        </w:rPr>
        <w:t>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2C2069" w14:textId="4D1C4ABD" w:rsidR="00BD5D20" w:rsidRPr="004D24FC" w:rsidRDefault="0064786C" w:rsidP="00BD5D20">
      <w:pPr>
        <w:spacing w:line="276" w:lineRule="auto"/>
        <w:ind w:firstLine="0"/>
        <w:jc w:val="both"/>
        <w:rPr>
          <w:rFonts w:ascii="Times New Roman" w:hAnsi="Times New Roman" w:cs="Times New Roman"/>
          <w:sz w:val="24"/>
        </w:rPr>
      </w:pPr>
      <w:r w:rsidRPr="00CB6F13">
        <w:rPr>
          <w:rFonts w:ascii="Times New Roman" w:hAnsi="Times New Roman" w:cs="Times New Roman"/>
          <w:sz w:val="24"/>
          <w:lang w:eastAsia="en-US"/>
        </w:rPr>
        <w:t>5</w:t>
      </w:r>
      <w:r w:rsidR="0075585E" w:rsidRPr="00CB6F13">
        <w:rPr>
          <w:rFonts w:ascii="Times New Roman" w:hAnsi="Times New Roman" w:cs="Times New Roman"/>
          <w:sz w:val="24"/>
          <w:lang w:eastAsia="en-US"/>
        </w:rPr>
        <w:t>.4. Paraiškos turi būti pateikiam</w:t>
      </w:r>
      <w:r w:rsidR="00D1175D">
        <w:rPr>
          <w:rFonts w:ascii="Times New Roman" w:hAnsi="Times New Roman" w:cs="Times New Roman"/>
          <w:sz w:val="24"/>
          <w:lang w:eastAsia="en-US"/>
        </w:rPr>
        <w:t>o</w:t>
      </w:r>
      <w:r w:rsidR="0075585E" w:rsidRPr="00CB6F13">
        <w:rPr>
          <w:rFonts w:ascii="Times New Roman" w:hAnsi="Times New Roman" w:cs="Times New Roman"/>
          <w:sz w:val="24"/>
          <w:lang w:eastAsia="en-US"/>
        </w:rPr>
        <w:t>s tik elektroninėmis priemonėmis, naudojant CVP IS, pasiekiamą adresu</w:t>
      </w:r>
      <w:r w:rsidR="00BD5D20">
        <w:rPr>
          <w:rFonts w:ascii="Times New Roman" w:hAnsi="Times New Roman" w:cs="Times New Roman"/>
          <w:sz w:val="24"/>
          <w:lang w:eastAsia="en-US"/>
        </w:rPr>
        <w:t xml:space="preserve"> </w:t>
      </w:r>
      <w:hyperlink r:id="rId15" w:history="1">
        <w:r w:rsidR="00BD5D20" w:rsidRPr="000D49AA">
          <w:rPr>
            <w:rStyle w:val="Hipersaitas"/>
            <w:rFonts w:ascii="Times New Roman" w:hAnsi="Times New Roman" w:cs="Times New Roman"/>
            <w:sz w:val="24"/>
          </w:rPr>
          <w:t>https://viesiejipirkimai.lt</w:t>
        </w:r>
      </w:hyperlink>
      <w:r w:rsidR="00663791">
        <w:rPr>
          <w:rFonts w:ascii="Times New Roman" w:hAnsi="Times New Roman" w:cs="Times New Roman"/>
          <w:sz w:val="24"/>
        </w:rPr>
        <w:t xml:space="preserve"> </w:t>
      </w:r>
      <w:r w:rsidR="0075585E" w:rsidRPr="00CB6F13">
        <w:rPr>
          <w:rFonts w:ascii="Times New Roman" w:hAnsi="Times New Roman" w:cs="Times New Roman"/>
          <w:sz w:val="24"/>
          <w:lang w:eastAsia="en-US"/>
        </w:rPr>
        <w:t xml:space="preserve">. </w:t>
      </w:r>
      <w:r w:rsidR="00BD5D20" w:rsidRPr="004D24FC">
        <w:rPr>
          <w:rFonts w:ascii="Times New Roman" w:hAnsi="Times New Roman" w:cs="Times New Roman"/>
          <w:sz w:val="24"/>
        </w:rPr>
        <w:t>P</w:t>
      </w:r>
      <w:r w:rsidR="00BD5D20" w:rsidRPr="003C64F4">
        <w:rPr>
          <w:rFonts w:ascii="Times New Roman" w:hAnsi="Times New Roman"/>
          <w:sz w:val="24"/>
        </w:rPr>
        <w:t xml:space="preserve">araiškos turi būti teikiamos </w:t>
      </w:r>
      <w:r w:rsidR="0099063C">
        <w:rPr>
          <w:rFonts w:ascii="Times New Roman" w:hAnsi="Times New Roman"/>
          <w:sz w:val="24"/>
        </w:rPr>
        <w:t xml:space="preserve">CVP IS </w:t>
      </w:r>
      <w:r w:rsidR="00BD5D20" w:rsidRPr="003C64F4">
        <w:rPr>
          <w:rFonts w:ascii="Times New Roman" w:hAnsi="Times New Roman"/>
          <w:sz w:val="24"/>
        </w:rPr>
        <w:t>susirašinėjimo priemonėmis</w:t>
      </w:r>
      <w:r w:rsidR="00BD5D20">
        <w:rPr>
          <w:rFonts w:ascii="Times New Roman" w:hAnsi="Times New Roman"/>
          <w:sz w:val="24"/>
        </w:rPr>
        <w:t>.</w:t>
      </w:r>
    </w:p>
    <w:p w14:paraId="0A94A8A1" w14:textId="3BFBD913" w:rsidR="0075585E" w:rsidRPr="00CB6F13" w:rsidRDefault="0075585E" w:rsidP="00CB6F13">
      <w:pPr>
        <w:tabs>
          <w:tab w:val="left" w:pos="0"/>
          <w:tab w:val="left" w:pos="993"/>
        </w:tabs>
        <w:ind w:firstLine="0"/>
        <w:jc w:val="both"/>
        <w:rPr>
          <w:rFonts w:ascii="Times New Roman" w:hAnsi="Times New Roman" w:cs="Times New Roman"/>
          <w:sz w:val="24"/>
        </w:rPr>
      </w:pPr>
      <w:r w:rsidRPr="00CB6F13">
        <w:rPr>
          <w:rFonts w:ascii="Times New Roman" w:hAnsi="Times New Roman" w:cs="Times New Roman"/>
          <w:b/>
          <w:sz w:val="24"/>
          <w:lang w:eastAsia="en-US"/>
        </w:rPr>
        <w:t>P</w:t>
      </w:r>
      <w:r w:rsidR="00922910">
        <w:rPr>
          <w:rFonts w:ascii="Times New Roman" w:hAnsi="Times New Roman" w:cs="Times New Roman"/>
          <w:b/>
          <w:sz w:val="24"/>
          <w:lang w:eastAsia="en-US"/>
        </w:rPr>
        <w:t>araiškos</w:t>
      </w:r>
      <w:r w:rsidRPr="00CB6F13">
        <w:rPr>
          <w:rFonts w:ascii="Times New Roman" w:hAnsi="Times New Roman" w:cs="Times New Roman"/>
          <w:b/>
          <w:sz w:val="24"/>
          <w:lang w:eastAsia="en-US"/>
        </w:rPr>
        <w:t xml:space="preserve"> pateikti popierinėje formoje arba ne CVP IS priemonėmis, nebus priimami ir nebus vertinami.</w:t>
      </w:r>
      <w:r w:rsidRPr="00CB6F13">
        <w:rPr>
          <w:rFonts w:ascii="Times New Roman" w:hAnsi="Times New Roman" w:cs="Times New Roman"/>
          <w:sz w:val="24"/>
          <w:lang w:eastAsia="en-US"/>
        </w:rPr>
        <w:t xml:space="preserve"> P</w:t>
      </w:r>
      <w:r w:rsidR="00922910">
        <w:rPr>
          <w:rFonts w:ascii="Times New Roman" w:hAnsi="Times New Roman" w:cs="Times New Roman"/>
          <w:sz w:val="24"/>
          <w:lang w:eastAsia="en-US"/>
        </w:rPr>
        <w:t>araiškas</w:t>
      </w:r>
      <w:r w:rsidRPr="00CB6F13">
        <w:rPr>
          <w:rFonts w:ascii="Times New Roman" w:hAnsi="Times New Roman" w:cs="Times New Roman"/>
          <w:sz w:val="24"/>
          <w:lang w:eastAsia="en-US"/>
        </w:rPr>
        <w:t xml:space="preserve"> gali teikti tik CVP IS registruoti tiekėjai (nemokama registracija adresu</w:t>
      </w:r>
      <w:r w:rsidR="00FB1F2C">
        <w:rPr>
          <w:rFonts w:ascii="Times New Roman" w:hAnsi="Times New Roman" w:cs="Times New Roman"/>
          <w:sz w:val="24"/>
          <w:lang w:eastAsia="en-US"/>
        </w:rPr>
        <w:t xml:space="preserve"> </w:t>
      </w:r>
      <w:hyperlink r:id="rId16" w:history="1">
        <w:r w:rsidR="00FB1F2C" w:rsidRPr="00FB1F2C">
          <w:rPr>
            <w:rStyle w:val="Hipersaitas"/>
            <w:rFonts w:ascii="Times New Roman" w:hAnsi="Times New Roman" w:cs="Times New Roman"/>
            <w:sz w:val="24"/>
          </w:rPr>
          <w:t>https://viesiejipirkimai.lt</w:t>
        </w:r>
      </w:hyperlink>
      <w:r w:rsidRPr="00CB6F13">
        <w:rPr>
          <w:rFonts w:ascii="Times New Roman" w:hAnsi="Times New Roman" w:cs="Times New Roman"/>
          <w:sz w:val="24"/>
          <w:lang w:eastAsia="en-US"/>
        </w:rPr>
        <w:t xml:space="preserve">). </w:t>
      </w:r>
      <w:r w:rsidRPr="00E91FCA">
        <w:rPr>
          <w:rFonts w:ascii="Times New Roman" w:hAnsi="Times New Roman" w:cs="Times New Roman"/>
          <w:sz w:val="24"/>
          <w:lang w:eastAsia="en-US"/>
        </w:rPr>
        <w:t>Visi pateikiami dokumentai turi būti pateikti elektronine forma, t. y. tiesiogiai suformuoti elektroninėmis priemonėmis arba pateikiant skaitmenines dokumentų kopijas.</w:t>
      </w:r>
      <w:r w:rsidRPr="00CB6F13">
        <w:rPr>
          <w:rFonts w:ascii="Times New Roman" w:hAnsi="Times New Roman" w:cs="Times New Roman"/>
          <w:sz w:val="24"/>
          <w:lang w:eastAsia="en-US"/>
        </w:rPr>
        <w:t xml:space="preserve"> Pateikiami dokumentai ar skaitmeninės dokumentų kopijos turi būti prieinamos naudojant nediskriminuojančius, visuotinai prieinamus duomenų failų formatus (pvz., </w:t>
      </w:r>
      <w:proofErr w:type="spellStart"/>
      <w:r w:rsidRPr="00CB6F13">
        <w:rPr>
          <w:rFonts w:ascii="Times New Roman" w:hAnsi="Times New Roman" w:cs="Times New Roman"/>
          <w:sz w:val="24"/>
          <w:lang w:eastAsia="en-US"/>
        </w:rPr>
        <w:t>pdf</w:t>
      </w:r>
      <w:proofErr w:type="spellEnd"/>
      <w:r w:rsidRPr="00CB6F13">
        <w:rPr>
          <w:rFonts w:ascii="Times New Roman" w:hAnsi="Times New Roman" w:cs="Times New Roman"/>
          <w:sz w:val="24"/>
          <w:lang w:eastAsia="en-US"/>
        </w:rPr>
        <w:t xml:space="preserve">, jpg, </w:t>
      </w:r>
      <w:proofErr w:type="spellStart"/>
      <w:r w:rsidRPr="00CB6F13">
        <w:rPr>
          <w:rFonts w:ascii="Times New Roman" w:hAnsi="Times New Roman" w:cs="Times New Roman"/>
          <w:sz w:val="24"/>
          <w:lang w:eastAsia="en-US"/>
        </w:rPr>
        <w:t>doc</w:t>
      </w:r>
      <w:proofErr w:type="spellEnd"/>
      <w:r w:rsidRPr="00CB6F13">
        <w:rPr>
          <w:rFonts w:ascii="Times New Roman" w:hAnsi="Times New Roman" w:cs="Times New Roman"/>
          <w:sz w:val="24"/>
          <w:lang w:eastAsia="en-US"/>
        </w:rPr>
        <w:t xml:space="preserve"> ir kt.).</w:t>
      </w:r>
    </w:p>
    <w:p w14:paraId="0415DA2B" w14:textId="3BF333E1" w:rsidR="0075585E" w:rsidRPr="004B32A2" w:rsidRDefault="0064786C" w:rsidP="00CB6F13">
      <w:pPr>
        <w:tabs>
          <w:tab w:val="left" w:pos="0"/>
          <w:tab w:val="left" w:pos="993"/>
        </w:tabs>
        <w:ind w:firstLine="0"/>
        <w:jc w:val="both"/>
        <w:rPr>
          <w:rFonts w:ascii="Times New Roman" w:hAnsi="Times New Roman" w:cs="Times New Roman"/>
          <w:sz w:val="24"/>
          <w:lang w:eastAsia="en-US"/>
        </w:rPr>
      </w:pPr>
      <w:r w:rsidRPr="00CB6F13">
        <w:rPr>
          <w:rFonts w:ascii="Times New Roman" w:hAnsi="Times New Roman" w:cs="Times New Roman"/>
          <w:sz w:val="24"/>
          <w:lang w:eastAsia="en-US"/>
        </w:rPr>
        <w:t>5</w:t>
      </w:r>
      <w:r w:rsidR="0075585E" w:rsidRPr="00CB6F13">
        <w:rPr>
          <w:rFonts w:ascii="Times New Roman" w:hAnsi="Times New Roman" w:cs="Times New Roman"/>
          <w:sz w:val="24"/>
          <w:lang w:eastAsia="en-US"/>
        </w:rPr>
        <w:t xml:space="preserve">.5. </w:t>
      </w:r>
      <w:r w:rsidR="00E57846" w:rsidRPr="004B32A2">
        <w:rPr>
          <w:rFonts w:ascii="Times New Roman" w:hAnsi="Times New Roman" w:cs="Times New Roman"/>
          <w:sz w:val="24"/>
        </w:rPr>
        <w:t xml:space="preserve"> Paraiška turi būti pasirašyta fiziniu arba elektroniniu parašu. Paraiška gali būti pasirašyta elektroniniu parašu, tačiau CVP IS nėra galimybės elektroniniu parašu pasirašyti pačioje sistemoje, tai gali būti atlikta už naujo CVP IS ribų. Elektroninis parašas turi atitikti VPĮ 22 straipsnio 11 dalies 2 ir 3 punktuose nustatytus reikalavimus. </w:t>
      </w:r>
      <w:r w:rsidR="00E57846" w:rsidRPr="004B32A2">
        <w:rPr>
          <w:rFonts w:ascii="Times New Roman" w:eastAsiaTheme="minorHAnsi" w:hAnsi="Times New Roman" w:cs="Times New Roman"/>
          <w:bCs/>
          <w:sz w:val="24"/>
        </w:rPr>
        <w:t>Pirkimo vykdytojui kilus abejonių dėl dokumentų tikrumo, jis turi teisę reikalauti pateikti dokumentų originalus.</w:t>
      </w:r>
    </w:p>
    <w:p w14:paraId="2F47B647" w14:textId="6523BF62" w:rsidR="00113ED1" w:rsidRDefault="0064786C" w:rsidP="00CB6F13">
      <w:pPr>
        <w:ind w:firstLine="0"/>
        <w:jc w:val="both"/>
        <w:rPr>
          <w:rFonts w:ascii="Times New Roman" w:hAnsi="Times New Roman" w:cs="Times New Roman"/>
          <w:sz w:val="24"/>
          <w:lang w:eastAsia="en-US"/>
        </w:rPr>
      </w:pPr>
      <w:r>
        <w:rPr>
          <w:rFonts w:ascii="Times New Roman" w:hAnsi="Times New Roman" w:cs="Times New Roman"/>
          <w:sz w:val="24"/>
        </w:rPr>
        <w:t>5</w:t>
      </w:r>
      <w:r w:rsidR="0075585E">
        <w:rPr>
          <w:rFonts w:ascii="Times New Roman" w:hAnsi="Times New Roman" w:cs="Times New Roman"/>
          <w:sz w:val="24"/>
        </w:rPr>
        <w:t>.6.</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75585E">
        <w:rPr>
          <w:rFonts w:ascii="Times New Roman" w:hAnsi="Times New Roman" w:cs="Times New Roman"/>
          <w:sz w:val="24"/>
        </w:rPr>
        <w:t xml:space="preserve"> P</w:t>
      </w:r>
      <w:r w:rsidR="00113ED1">
        <w:rPr>
          <w:rFonts w:ascii="Times New Roman" w:hAnsi="Times New Roman" w:cs="Times New Roman"/>
          <w:sz w:val="24"/>
        </w:rPr>
        <w:t>araiška</w:t>
      </w:r>
      <w:r w:rsidR="0099248D" w:rsidRPr="00E9212E">
        <w:rPr>
          <w:rFonts w:ascii="Times New Roman" w:hAnsi="Times New Roman" w:cs="Times New Roman"/>
          <w:sz w:val="24"/>
          <w:lang w:eastAsia="en-US"/>
        </w:rPr>
        <w:t xml:space="preserve">, dokumentai bei kita susijusi informacija pateikiama lietuvių kalba. Jei atitinkami dokumentai yra išduoti kita kalba, </w:t>
      </w:r>
      <w:r w:rsidR="000D4954">
        <w:rPr>
          <w:rFonts w:ascii="Times New Roman" w:hAnsi="Times New Roman" w:cs="Times New Roman"/>
          <w:sz w:val="24"/>
          <w:lang w:eastAsia="en-US"/>
        </w:rPr>
        <w:t xml:space="preserve">kartu </w:t>
      </w:r>
      <w:r w:rsidR="0099248D" w:rsidRPr="00E9212E">
        <w:rPr>
          <w:rFonts w:ascii="Times New Roman" w:hAnsi="Times New Roman" w:cs="Times New Roman"/>
          <w:sz w:val="24"/>
          <w:lang w:eastAsia="en-US"/>
        </w:rPr>
        <w:t xml:space="preserve">turi būti pateiktas </w:t>
      </w:r>
      <w:r w:rsidR="00922910">
        <w:rPr>
          <w:rFonts w:ascii="Times New Roman" w:hAnsi="Times New Roman" w:cs="Times New Roman"/>
          <w:sz w:val="24"/>
          <w:lang w:eastAsia="en-US"/>
        </w:rPr>
        <w:t xml:space="preserve">tinkamai patvirtintas </w:t>
      </w:r>
      <w:r w:rsidR="00C87F12" w:rsidRPr="00E9212E">
        <w:rPr>
          <w:rFonts w:ascii="Times New Roman" w:hAnsi="Times New Roman" w:cs="Times New Roman"/>
          <w:sz w:val="24"/>
          <w:lang w:eastAsia="en-US"/>
        </w:rPr>
        <w:t xml:space="preserve">vertimas į </w:t>
      </w:r>
      <w:r w:rsidR="0099248D" w:rsidRPr="00E9212E">
        <w:rPr>
          <w:rFonts w:ascii="Times New Roman" w:hAnsi="Times New Roman" w:cs="Times New Roman"/>
          <w:sz w:val="24"/>
          <w:lang w:eastAsia="en-US"/>
        </w:rPr>
        <w:t xml:space="preserve">lietuvių </w:t>
      </w:r>
      <w:r w:rsidR="00C87F12" w:rsidRPr="00E9212E">
        <w:rPr>
          <w:rFonts w:ascii="Times New Roman" w:hAnsi="Times New Roman" w:cs="Times New Roman"/>
          <w:sz w:val="24"/>
          <w:lang w:eastAsia="en-US"/>
        </w:rPr>
        <w:t>kalbą</w:t>
      </w:r>
      <w:r w:rsidR="00922910">
        <w:rPr>
          <w:rFonts w:ascii="Times New Roman" w:hAnsi="Times New Roman" w:cs="Times New Roman"/>
          <w:sz w:val="24"/>
          <w:lang w:eastAsia="en-US"/>
        </w:rPr>
        <w:t xml:space="preserve"> (</w:t>
      </w:r>
      <w:r w:rsidR="00922910" w:rsidRPr="00906E9D">
        <w:rPr>
          <w:rFonts w:ascii="Times New Roman" w:hAnsi="Times New Roman" w:cs="Times New Roman"/>
          <w:sz w:val="24"/>
        </w:rPr>
        <w:t>išverstame dokumente nurodant vertimą atlikusio asmens vardą, pavardę ir parašą).</w:t>
      </w:r>
      <w:r w:rsidR="0099248D" w:rsidRPr="00E9212E">
        <w:rPr>
          <w:rFonts w:ascii="Times New Roman" w:hAnsi="Times New Roman" w:cs="Times New Roman"/>
          <w:sz w:val="24"/>
          <w:lang w:eastAsia="en-US"/>
        </w:rPr>
        <w:t xml:space="preserve"> </w:t>
      </w:r>
    </w:p>
    <w:p w14:paraId="26A41FB0" w14:textId="73DA4A04" w:rsidR="007C7ABC" w:rsidRPr="00E9212E" w:rsidRDefault="0064786C" w:rsidP="00CB6F13">
      <w:pPr>
        <w:ind w:firstLine="0"/>
        <w:jc w:val="both"/>
        <w:rPr>
          <w:rFonts w:ascii="Times New Roman" w:hAnsi="Times New Roman" w:cs="Times New Roman"/>
          <w:sz w:val="24"/>
          <w:lang w:eastAsia="en-US"/>
        </w:rPr>
      </w:pPr>
      <w:r>
        <w:rPr>
          <w:rFonts w:ascii="Times New Roman" w:hAnsi="Times New Roman" w:cs="Times New Roman"/>
          <w:bCs/>
          <w:sz w:val="24"/>
        </w:rPr>
        <w:lastRenderedPageBreak/>
        <w:t>5</w:t>
      </w:r>
      <w:r w:rsidR="003E2ABA">
        <w:rPr>
          <w:rFonts w:ascii="Times New Roman" w:hAnsi="Times New Roman" w:cs="Times New Roman"/>
          <w:bCs/>
          <w:sz w:val="24"/>
        </w:rPr>
        <w:t xml:space="preserve">.7. Paraišką </w:t>
      </w:r>
      <w:r w:rsidR="005D31B6" w:rsidRPr="00E9212E">
        <w:rPr>
          <w:rFonts w:ascii="Times New Roman" w:hAnsi="Times New Roman" w:cs="Times New Roman"/>
          <w:bCs/>
          <w:sz w:val="24"/>
        </w:rPr>
        <w:t xml:space="preserve">sudaro </w:t>
      </w:r>
      <w:r w:rsidR="00304E20" w:rsidRPr="00E9212E">
        <w:rPr>
          <w:rFonts w:ascii="Times New Roman" w:hAnsi="Times New Roman" w:cs="Times New Roman"/>
          <w:bCs/>
          <w:sz w:val="24"/>
        </w:rPr>
        <w:t xml:space="preserve">CVP IS priemonėmis </w:t>
      </w:r>
      <w:r w:rsidR="005D31B6" w:rsidRPr="00E9212E">
        <w:rPr>
          <w:rFonts w:ascii="Times New Roman" w:hAnsi="Times New Roman" w:cs="Times New Roman"/>
          <w:bCs/>
          <w:sz w:val="24"/>
        </w:rPr>
        <w:t xml:space="preserve">pateiktų dokumentų visuma (perkančioji organizacija pasilieka teisę </w:t>
      </w:r>
      <w:r w:rsidR="009B5EFD" w:rsidRPr="00E9212E">
        <w:rPr>
          <w:rFonts w:ascii="Times New Roman" w:hAnsi="Times New Roman" w:cs="Times New Roman"/>
          <w:bCs/>
          <w:sz w:val="24"/>
        </w:rPr>
        <w:t xml:space="preserve">prašyti tiekėjo pateikti pažymų ar kitų su </w:t>
      </w:r>
      <w:r w:rsidR="00922910">
        <w:rPr>
          <w:rFonts w:ascii="Times New Roman" w:hAnsi="Times New Roman" w:cs="Times New Roman"/>
          <w:bCs/>
          <w:sz w:val="24"/>
        </w:rPr>
        <w:t xml:space="preserve">paraiška </w:t>
      </w:r>
      <w:r w:rsidR="009B5EFD" w:rsidRPr="00E9212E">
        <w:rPr>
          <w:rFonts w:ascii="Times New Roman" w:hAnsi="Times New Roman" w:cs="Times New Roman"/>
          <w:bCs/>
          <w:sz w:val="24"/>
        </w:rPr>
        <w:t xml:space="preserve"> teikiamų </w:t>
      </w:r>
      <w:r w:rsidR="005D31B6" w:rsidRPr="00E9212E">
        <w:rPr>
          <w:rFonts w:ascii="Times New Roman" w:hAnsi="Times New Roman" w:cs="Times New Roman"/>
          <w:bCs/>
          <w:sz w:val="24"/>
        </w:rPr>
        <w:t>dokumentų original</w:t>
      </w:r>
      <w:r w:rsidR="009B5EFD" w:rsidRPr="00E9212E">
        <w:rPr>
          <w:rFonts w:ascii="Times New Roman" w:hAnsi="Times New Roman" w:cs="Times New Roman"/>
          <w:bCs/>
          <w:sz w:val="24"/>
        </w:rPr>
        <w:t>us</w:t>
      </w:r>
      <w:r w:rsidR="005D31B6" w:rsidRPr="00E9212E">
        <w:rPr>
          <w:rFonts w:ascii="Times New Roman" w:hAnsi="Times New Roman" w:cs="Times New Roman"/>
          <w:bCs/>
          <w:sz w:val="24"/>
        </w:rPr>
        <w:t>):</w:t>
      </w:r>
    </w:p>
    <w:p w14:paraId="01606EFE" w14:textId="4F407839" w:rsidR="0034077A" w:rsidRDefault="00A838AC" w:rsidP="00CB6F13">
      <w:pPr>
        <w:tabs>
          <w:tab w:val="left" w:pos="142"/>
          <w:tab w:val="left" w:pos="851"/>
          <w:tab w:val="left" w:pos="1134"/>
        </w:tabs>
        <w:ind w:firstLine="0"/>
        <w:jc w:val="both"/>
        <w:rPr>
          <w:rFonts w:ascii="Times New Roman" w:hAnsi="Times New Roman" w:cs="Times New Roman"/>
          <w:sz w:val="24"/>
          <w:lang w:eastAsia="en-US"/>
        </w:rPr>
      </w:pPr>
      <w:r>
        <w:rPr>
          <w:rFonts w:ascii="Times New Roman" w:hAnsi="Times New Roman" w:cs="Times New Roman"/>
          <w:bCs/>
          <w:sz w:val="24"/>
        </w:rPr>
        <w:t>5</w:t>
      </w:r>
      <w:r w:rsidR="003E2ABA">
        <w:rPr>
          <w:rFonts w:ascii="Times New Roman" w:hAnsi="Times New Roman" w:cs="Times New Roman"/>
          <w:bCs/>
          <w:sz w:val="24"/>
        </w:rPr>
        <w:t xml:space="preserve">.7.1. </w:t>
      </w:r>
      <w:r w:rsidR="007D0069" w:rsidRPr="00E9212E">
        <w:rPr>
          <w:rFonts w:ascii="Times New Roman" w:hAnsi="Times New Roman" w:cs="Times New Roman"/>
          <w:bCs/>
          <w:sz w:val="24"/>
        </w:rPr>
        <w:t>U</w:t>
      </w:r>
      <w:r w:rsidR="009B5EFD" w:rsidRPr="00E9212E">
        <w:rPr>
          <w:rFonts w:ascii="Times New Roman" w:hAnsi="Times New Roman" w:cs="Times New Roman"/>
          <w:bCs/>
          <w:sz w:val="24"/>
        </w:rPr>
        <w:t>žpildyta</w:t>
      </w:r>
      <w:r w:rsidR="007D0069">
        <w:rPr>
          <w:rFonts w:ascii="Times New Roman" w:hAnsi="Times New Roman" w:cs="Times New Roman"/>
          <w:bCs/>
          <w:sz w:val="24"/>
        </w:rPr>
        <w:t xml:space="preserve"> </w:t>
      </w:r>
      <w:r w:rsidR="00435720" w:rsidRPr="00E9212E">
        <w:rPr>
          <w:rFonts w:ascii="Times New Roman" w:hAnsi="Times New Roman" w:cs="Times New Roman"/>
          <w:bCs/>
          <w:sz w:val="24"/>
        </w:rPr>
        <w:t>p</w:t>
      </w:r>
      <w:r w:rsidR="003E2ABA">
        <w:rPr>
          <w:rFonts w:ascii="Times New Roman" w:hAnsi="Times New Roman" w:cs="Times New Roman"/>
          <w:bCs/>
          <w:sz w:val="24"/>
        </w:rPr>
        <w:t>araiška</w:t>
      </w:r>
      <w:r w:rsidR="009B5EFD" w:rsidRPr="00E9212E">
        <w:rPr>
          <w:rFonts w:ascii="Times New Roman" w:hAnsi="Times New Roman" w:cs="Times New Roman"/>
          <w:bCs/>
          <w:sz w:val="24"/>
        </w:rPr>
        <w:t xml:space="preserve">, parengta pagal </w:t>
      </w:r>
      <w:r w:rsidR="0030199A">
        <w:rPr>
          <w:rFonts w:ascii="Times New Roman" w:hAnsi="Times New Roman" w:cs="Times New Roman"/>
          <w:bCs/>
          <w:sz w:val="24"/>
        </w:rPr>
        <w:t xml:space="preserve">DPS </w:t>
      </w:r>
      <w:r w:rsidR="00821835" w:rsidRPr="00E9212E">
        <w:rPr>
          <w:rFonts w:ascii="Times New Roman" w:hAnsi="Times New Roman" w:cs="Times New Roman"/>
          <w:bCs/>
          <w:sz w:val="24"/>
        </w:rPr>
        <w:t xml:space="preserve">pirkimo </w:t>
      </w:r>
      <w:r w:rsidR="00821835" w:rsidRPr="003E2ABA">
        <w:rPr>
          <w:rFonts w:ascii="Times New Roman" w:hAnsi="Times New Roman" w:cs="Times New Roman"/>
          <w:bCs/>
          <w:sz w:val="24"/>
        </w:rPr>
        <w:t>dokumentų</w:t>
      </w:r>
      <w:r w:rsidR="009B5EFD" w:rsidRPr="003E2ABA">
        <w:rPr>
          <w:rFonts w:ascii="Times New Roman" w:hAnsi="Times New Roman" w:cs="Times New Roman"/>
          <w:bCs/>
          <w:sz w:val="24"/>
        </w:rPr>
        <w:t xml:space="preserve"> </w:t>
      </w:r>
      <w:r w:rsidR="003E2ABA" w:rsidRPr="003E2ABA">
        <w:rPr>
          <w:rFonts w:ascii="Times New Roman" w:hAnsi="Times New Roman" w:cs="Times New Roman"/>
          <w:sz w:val="24"/>
        </w:rPr>
        <w:t>A dalies 4</w:t>
      </w:r>
      <w:r w:rsidR="009B5EFD" w:rsidRPr="003E2ABA">
        <w:rPr>
          <w:rFonts w:ascii="Times New Roman" w:hAnsi="Times New Roman" w:cs="Times New Roman"/>
          <w:bCs/>
          <w:sz w:val="24"/>
        </w:rPr>
        <w:t xml:space="preserve"> priedą</w:t>
      </w:r>
      <w:r w:rsidR="00A33866" w:rsidRPr="003E2ABA">
        <w:rPr>
          <w:rFonts w:ascii="Times New Roman" w:hAnsi="Times New Roman" w:cs="Times New Roman"/>
          <w:bCs/>
          <w:sz w:val="24"/>
        </w:rPr>
        <w:t>;</w:t>
      </w:r>
    </w:p>
    <w:p w14:paraId="6B8EC7C2" w14:textId="29F2441D" w:rsidR="00260347" w:rsidRPr="00E9212E" w:rsidRDefault="00A838AC" w:rsidP="00CB6F13">
      <w:pPr>
        <w:tabs>
          <w:tab w:val="left" w:pos="0"/>
          <w:tab w:val="left" w:pos="851"/>
        </w:tabs>
        <w:ind w:firstLine="0"/>
        <w:jc w:val="both"/>
        <w:rPr>
          <w:rFonts w:ascii="Times New Roman" w:hAnsi="Times New Roman" w:cs="Times New Roman"/>
          <w:sz w:val="24"/>
          <w:lang w:eastAsia="en-US"/>
        </w:rPr>
      </w:pPr>
      <w:r>
        <w:rPr>
          <w:rFonts w:ascii="Times New Roman" w:hAnsi="Times New Roman" w:cs="Times New Roman"/>
          <w:bCs/>
          <w:sz w:val="24"/>
        </w:rPr>
        <w:t>5</w:t>
      </w:r>
      <w:r w:rsidR="003E2ABA">
        <w:rPr>
          <w:rFonts w:ascii="Times New Roman" w:hAnsi="Times New Roman" w:cs="Times New Roman"/>
          <w:bCs/>
          <w:sz w:val="24"/>
        </w:rPr>
        <w:t xml:space="preserve">.7.2. </w:t>
      </w:r>
      <w:r w:rsidR="00E6304F" w:rsidRPr="00E9212E">
        <w:rPr>
          <w:rFonts w:ascii="Times New Roman" w:hAnsi="Times New Roman" w:cs="Times New Roman"/>
          <w:bCs/>
          <w:sz w:val="24"/>
        </w:rPr>
        <w:t>užpildytas EBVPD</w:t>
      </w:r>
      <w:r w:rsidR="00821835" w:rsidRPr="00E9212E">
        <w:rPr>
          <w:rFonts w:ascii="Times New Roman" w:hAnsi="Times New Roman" w:cs="Times New Roman"/>
          <w:bCs/>
          <w:sz w:val="24"/>
        </w:rPr>
        <w:t xml:space="preserve"> pagal </w:t>
      </w:r>
      <w:r w:rsidR="0030199A">
        <w:rPr>
          <w:rFonts w:ascii="Times New Roman" w:hAnsi="Times New Roman" w:cs="Times New Roman"/>
          <w:bCs/>
          <w:sz w:val="24"/>
        </w:rPr>
        <w:t xml:space="preserve">DPS </w:t>
      </w:r>
      <w:r w:rsidR="00821835" w:rsidRPr="00E9212E">
        <w:rPr>
          <w:rFonts w:ascii="Times New Roman" w:hAnsi="Times New Roman" w:cs="Times New Roman"/>
          <w:bCs/>
          <w:sz w:val="24"/>
        </w:rPr>
        <w:t xml:space="preserve">pirkimo </w:t>
      </w:r>
      <w:r w:rsidR="00821835" w:rsidRPr="003E2ABA">
        <w:rPr>
          <w:rFonts w:ascii="Times New Roman" w:hAnsi="Times New Roman" w:cs="Times New Roman"/>
          <w:bCs/>
          <w:sz w:val="24"/>
        </w:rPr>
        <w:t xml:space="preserve">dokumentų </w:t>
      </w:r>
      <w:r w:rsidR="003E2ABA" w:rsidRPr="003E2ABA">
        <w:rPr>
          <w:rFonts w:ascii="Times New Roman" w:hAnsi="Times New Roman" w:cs="Times New Roman"/>
          <w:sz w:val="24"/>
        </w:rPr>
        <w:t>A dalies 3 priedą</w:t>
      </w:r>
      <w:r w:rsidR="00E6304F" w:rsidRPr="003E2ABA">
        <w:rPr>
          <w:rFonts w:ascii="Times New Roman" w:hAnsi="Times New Roman" w:cs="Times New Roman"/>
          <w:bCs/>
          <w:sz w:val="24"/>
        </w:rPr>
        <w:t>.</w:t>
      </w:r>
      <w:r w:rsidR="00E6304F" w:rsidRPr="00E9212E">
        <w:rPr>
          <w:rFonts w:ascii="Times New Roman" w:hAnsi="Times New Roman" w:cs="Times New Roman"/>
          <w:bCs/>
          <w:sz w:val="24"/>
        </w:rPr>
        <w:t xml:space="preserve"> </w:t>
      </w:r>
      <w:r w:rsidR="00E6304F" w:rsidRPr="00E9212E">
        <w:rPr>
          <w:rFonts w:ascii="Times New Roman" w:hAnsi="Times New Roman" w:cs="Times New Roman"/>
          <w:sz w:val="24"/>
        </w:rPr>
        <w:t xml:space="preserve">Jeigu </w:t>
      </w:r>
      <w:r w:rsidR="00922910">
        <w:rPr>
          <w:rFonts w:ascii="Times New Roman" w:hAnsi="Times New Roman" w:cs="Times New Roman"/>
          <w:sz w:val="24"/>
        </w:rPr>
        <w:t xml:space="preserve">paraišką </w:t>
      </w:r>
      <w:r w:rsidR="00E6304F" w:rsidRPr="00E9212E">
        <w:rPr>
          <w:rFonts w:ascii="Times New Roman" w:hAnsi="Times New Roman" w:cs="Times New Roman"/>
          <w:sz w:val="24"/>
        </w:rPr>
        <w:t xml:space="preserve">teikia </w:t>
      </w:r>
      <w:r w:rsidR="00F04F07" w:rsidRPr="00E9212E">
        <w:rPr>
          <w:rFonts w:ascii="Times New Roman" w:hAnsi="Times New Roman" w:cs="Times New Roman"/>
          <w:sz w:val="24"/>
        </w:rPr>
        <w:t>tiekėjų</w:t>
      </w:r>
      <w:r w:rsidR="00E6304F" w:rsidRPr="00E9212E">
        <w:rPr>
          <w:rFonts w:ascii="Times New Roman" w:hAnsi="Times New Roman" w:cs="Times New Roman"/>
          <w:sz w:val="24"/>
        </w:rPr>
        <w:t xml:space="preserve"> grupė, EBVPD turi užpildyti ir kartu su </w:t>
      </w:r>
      <w:r w:rsidR="004F30BE">
        <w:rPr>
          <w:rFonts w:ascii="Times New Roman" w:hAnsi="Times New Roman" w:cs="Times New Roman"/>
          <w:sz w:val="24"/>
        </w:rPr>
        <w:t xml:space="preserve">paraiška </w:t>
      </w:r>
      <w:r w:rsidR="00E6304F" w:rsidRPr="00E9212E">
        <w:rPr>
          <w:rFonts w:ascii="Times New Roman" w:hAnsi="Times New Roman" w:cs="Times New Roman"/>
          <w:sz w:val="24"/>
        </w:rPr>
        <w:t xml:space="preserve">pateikti kiekvienas </w:t>
      </w:r>
      <w:r w:rsidR="00F04F07" w:rsidRPr="00E9212E">
        <w:rPr>
          <w:rFonts w:ascii="Times New Roman" w:hAnsi="Times New Roman" w:cs="Times New Roman"/>
          <w:sz w:val="24"/>
        </w:rPr>
        <w:t>tiekėjų</w:t>
      </w:r>
      <w:r w:rsidR="00E6304F" w:rsidRPr="00E9212E">
        <w:rPr>
          <w:rFonts w:ascii="Times New Roman" w:hAnsi="Times New Roman" w:cs="Times New Roman"/>
          <w:sz w:val="24"/>
        </w:rPr>
        <w:t xml:space="preserve"> grupės narys</w:t>
      </w:r>
      <w:r w:rsidR="00C80FF6" w:rsidRPr="00E9212E">
        <w:rPr>
          <w:rFonts w:ascii="Times New Roman" w:hAnsi="Times New Roman" w:cs="Times New Roman"/>
          <w:sz w:val="24"/>
        </w:rPr>
        <w:t>. Jei tiekėjas pasitelkia kitus ūkio subjektus, kurių pajėgumais remsis, EBVPD turi užpildy</w:t>
      </w:r>
      <w:r w:rsidR="00513AD4" w:rsidRPr="00E9212E">
        <w:rPr>
          <w:rFonts w:ascii="Times New Roman" w:hAnsi="Times New Roman" w:cs="Times New Roman"/>
          <w:sz w:val="24"/>
        </w:rPr>
        <w:t>ti ir pateikti ir šie subjektai</w:t>
      </w:r>
      <w:r w:rsidR="00C92790" w:rsidRPr="00E9212E">
        <w:rPr>
          <w:rFonts w:ascii="Times New Roman" w:hAnsi="Times New Roman" w:cs="Times New Roman"/>
          <w:sz w:val="24"/>
        </w:rPr>
        <w:t>.</w:t>
      </w:r>
      <w:r w:rsidR="00C92790" w:rsidRPr="00E9212E">
        <w:rPr>
          <w:rFonts w:ascii="Times New Roman" w:hAnsi="Times New Roman" w:cs="Times New Roman"/>
          <w:sz w:val="24"/>
          <w:szCs w:val="20"/>
        </w:rPr>
        <w:t xml:space="preserve"> EBVPD turi būti </w:t>
      </w:r>
      <w:r w:rsidR="00C92790" w:rsidRPr="00E9212E">
        <w:rPr>
          <w:rFonts w:ascii="Times New Roman" w:hAnsi="Times New Roman" w:cs="Times New Roman"/>
          <w:sz w:val="24"/>
        </w:rPr>
        <w:t xml:space="preserve">pateiktas </w:t>
      </w:r>
      <w:proofErr w:type="spellStart"/>
      <w:r w:rsidR="00C92790" w:rsidRPr="00E9212E">
        <w:rPr>
          <w:rFonts w:ascii="Times New Roman" w:hAnsi="Times New Roman" w:cs="Times New Roman"/>
          <w:sz w:val="24"/>
        </w:rPr>
        <w:t>pdf</w:t>
      </w:r>
      <w:proofErr w:type="spellEnd"/>
      <w:r w:rsidR="00C92790" w:rsidRPr="00E9212E">
        <w:rPr>
          <w:rFonts w:ascii="Times New Roman" w:hAnsi="Times New Roman" w:cs="Times New Roman"/>
          <w:sz w:val="24"/>
        </w:rPr>
        <w:t xml:space="preserve"> formatu</w:t>
      </w:r>
      <w:r w:rsidR="00541D30" w:rsidRPr="00E9212E">
        <w:rPr>
          <w:rFonts w:ascii="Times New Roman" w:hAnsi="Times New Roman" w:cs="Times New Roman"/>
          <w:sz w:val="24"/>
        </w:rPr>
        <w:t>;</w:t>
      </w:r>
    </w:p>
    <w:p w14:paraId="5F92543D" w14:textId="18C98DE3" w:rsidR="00260347" w:rsidRPr="00E9212E" w:rsidRDefault="00A838AC" w:rsidP="00CB6F13">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rPr>
        <w:t>5</w:t>
      </w:r>
      <w:r w:rsidR="00595956">
        <w:rPr>
          <w:rFonts w:ascii="Times New Roman" w:hAnsi="Times New Roman" w:cs="Times New Roman"/>
          <w:sz w:val="24"/>
        </w:rPr>
        <w:t xml:space="preserve">.7.3. </w:t>
      </w:r>
      <w:r w:rsidR="00021F01" w:rsidRPr="00E9212E">
        <w:rPr>
          <w:rFonts w:ascii="Times New Roman" w:hAnsi="Times New Roman" w:cs="Times New Roman"/>
          <w:sz w:val="24"/>
        </w:rPr>
        <w:t>dokumentai, patvirtinantys tiekėjo pašalinimo pagrindų nebuvimą;</w:t>
      </w:r>
    </w:p>
    <w:p w14:paraId="0BB689CC" w14:textId="060A597C" w:rsidR="00260347" w:rsidRPr="00E9212E" w:rsidRDefault="00A838AC" w:rsidP="00CB6F13">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bCs/>
          <w:sz w:val="24"/>
        </w:rPr>
        <w:t>5</w:t>
      </w:r>
      <w:r w:rsidR="00595956">
        <w:rPr>
          <w:rFonts w:ascii="Times New Roman" w:hAnsi="Times New Roman" w:cs="Times New Roman"/>
          <w:bCs/>
          <w:sz w:val="24"/>
        </w:rPr>
        <w:t xml:space="preserve">.7.4. </w:t>
      </w:r>
      <w:r w:rsidR="00021F01" w:rsidRPr="00E9212E">
        <w:rPr>
          <w:rFonts w:ascii="Times New Roman" w:hAnsi="Times New Roman" w:cs="Times New Roman"/>
          <w:bCs/>
          <w:sz w:val="24"/>
        </w:rPr>
        <w:t>dokumentai, patvirtinantys tiekėjo atitikimą nustatyt</w:t>
      </w:r>
      <w:r w:rsidR="00D1175D">
        <w:rPr>
          <w:rFonts w:ascii="Times New Roman" w:hAnsi="Times New Roman" w:cs="Times New Roman"/>
          <w:bCs/>
          <w:sz w:val="24"/>
        </w:rPr>
        <w:t>am</w:t>
      </w:r>
      <w:r w:rsidR="00021F01" w:rsidRPr="00E9212E">
        <w:rPr>
          <w:rFonts w:ascii="Times New Roman" w:hAnsi="Times New Roman" w:cs="Times New Roman"/>
          <w:bCs/>
          <w:sz w:val="24"/>
        </w:rPr>
        <w:t xml:space="preserve"> kvalifikacijos reikalavim</w:t>
      </w:r>
      <w:r w:rsidR="00D1175D">
        <w:rPr>
          <w:rFonts w:ascii="Times New Roman" w:hAnsi="Times New Roman" w:cs="Times New Roman"/>
          <w:bCs/>
          <w:sz w:val="24"/>
        </w:rPr>
        <w:t>ui</w:t>
      </w:r>
      <w:r w:rsidR="00021F01" w:rsidRPr="00E9212E">
        <w:rPr>
          <w:rFonts w:ascii="Times New Roman" w:hAnsi="Times New Roman" w:cs="Times New Roman"/>
          <w:bCs/>
          <w:sz w:val="24"/>
        </w:rPr>
        <w:t xml:space="preserve">; </w:t>
      </w:r>
    </w:p>
    <w:p w14:paraId="74D0FE38" w14:textId="32C53A4D" w:rsidR="00AD58CC" w:rsidRPr="00E9212E" w:rsidRDefault="00A838AC" w:rsidP="00CB6F13">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rPr>
        <w:t>5</w:t>
      </w:r>
      <w:r w:rsidR="00595956">
        <w:rPr>
          <w:rFonts w:ascii="Times New Roman" w:hAnsi="Times New Roman" w:cs="Times New Roman"/>
          <w:sz w:val="24"/>
        </w:rPr>
        <w:t xml:space="preserve">.7.5. </w:t>
      </w:r>
      <w:r w:rsidR="000A3675" w:rsidRPr="00E9212E">
        <w:rPr>
          <w:rFonts w:ascii="Times New Roman" w:hAnsi="Times New Roman" w:cs="Times New Roman"/>
          <w:sz w:val="24"/>
        </w:rPr>
        <w:t xml:space="preserve">jungtinės veiklos sutartis, jei </w:t>
      </w:r>
      <w:r w:rsidR="004F30BE">
        <w:rPr>
          <w:rFonts w:ascii="Times New Roman" w:hAnsi="Times New Roman" w:cs="Times New Roman"/>
          <w:sz w:val="24"/>
        </w:rPr>
        <w:t xml:space="preserve">paraišką </w:t>
      </w:r>
      <w:r w:rsidR="000A3675" w:rsidRPr="00E9212E">
        <w:rPr>
          <w:rFonts w:ascii="Times New Roman" w:hAnsi="Times New Roman" w:cs="Times New Roman"/>
          <w:sz w:val="24"/>
        </w:rPr>
        <w:t xml:space="preserve">pateikia jungtinės veiklos sutarties pagrindu veikianti </w:t>
      </w:r>
      <w:r w:rsidR="00AA1928" w:rsidRPr="00E9212E">
        <w:rPr>
          <w:rFonts w:ascii="Times New Roman" w:hAnsi="Times New Roman" w:cs="Times New Roman"/>
          <w:sz w:val="24"/>
        </w:rPr>
        <w:t>tiekėjų</w:t>
      </w:r>
      <w:r w:rsidR="000A3675" w:rsidRPr="00E9212E">
        <w:rPr>
          <w:rFonts w:ascii="Times New Roman" w:hAnsi="Times New Roman" w:cs="Times New Roman"/>
          <w:sz w:val="24"/>
        </w:rPr>
        <w:t xml:space="preserve"> grupė;</w:t>
      </w:r>
    </w:p>
    <w:p w14:paraId="10B5A382" w14:textId="706062CF" w:rsidR="007C36A0" w:rsidRPr="002821CA" w:rsidRDefault="00A838AC" w:rsidP="00CB6F13">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rPr>
        <w:t>5</w:t>
      </w:r>
      <w:r w:rsidR="00595956">
        <w:rPr>
          <w:rFonts w:ascii="Times New Roman" w:hAnsi="Times New Roman" w:cs="Times New Roman"/>
          <w:sz w:val="24"/>
        </w:rPr>
        <w:t>.7.6</w:t>
      </w:r>
      <w:r w:rsidR="00595956" w:rsidRPr="00D138EF">
        <w:rPr>
          <w:rFonts w:ascii="Times New Roman" w:hAnsi="Times New Roman" w:cs="Times New Roman"/>
          <w:sz w:val="24"/>
        </w:rPr>
        <w:t xml:space="preserve">. </w:t>
      </w:r>
      <w:r w:rsidR="00081D3E" w:rsidRPr="00081D3E">
        <w:rPr>
          <w:rFonts w:ascii="Times New Roman" w:hAnsi="Times New Roman" w:cs="Times New Roman"/>
          <w:sz w:val="24"/>
        </w:rPr>
        <w:t xml:space="preserve">kiti </w:t>
      </w:r>
      <w:r w:rsidR="00910986" w:rsidRPr="00081D3E">
        <w:rPr>
          <w:rFonts w:ascii="Times New Roman" w:hAnsi="Times New Roman" w:cs="Times New Roman"/>
          <w:sz w:val="24"/>
        </w:rPr>
        <w:t>d</w:t>
      </w:r>
      <w:r w:rsidR="0094317A" w:rsidRPr="00081D3E">
        <w:rPr>
          <w:rFonts w:ascii="Times New Roman" w:hAnsi="Times New Roman" w:cs="Times New Roman"/>
          <w:sz w:val="24"/>
        </w:rPr>
        <w:t>okumentai</w:t>
      </w:r>
      <w:r w:rsidR="00934531" w:rsidRPr="00081D3E">
        <w:rPr>
          <w:rFonts w:ascii="Times New Roman" w:hAnsi="Times New Roman" w:cs="Times New Roman"/>
          <w:bCs/>
          <w:sz w:val="24"/>
        </w:rPr>
        <w:t xml:space="preserve"> (sutarčių, ketinimo protokolų ar kitų dokumentų nuorašai/kopijos)</w:t>
      </w:r>
      <w:r w:rsidR="00081D3E" w:rsidRPr="00081D3E">
        <w:rPr>
          <w:rFonts w:ascii="Times New Roman" w:hAnsi="Times New Roman" w:cs="Times New Roman"/>
          <w:bCs/>
          <w:sz w:val="24"/>
        </w:rPr>
        <w:t>;</w:t>
      </w:r>
    </w:p>
    <w:p w14:paraId="234E5AC4" w14:textId="6844EAB6" w:rsidR="007C36A0" w:rsidRPr="00B0302C" w:rsidRDefault="00A838AC" w:rsidP="00CB6F13">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rPr>
        <w:t>5</w:t>
      </w:r>
      <w:r w:rsidR="00595956">
        <w:rPr>
          <w:rFonts w:ascii="Times New Roman" w:hAnsi="Times New Roman" w:cs="Times New Roman"/>
          <w:sz w:val="24"/>
        </w:rPr>
        <w:t>.7.</w:t>
      </w:r>
      <w:r w:rsidR="00595956" w:rsidRPr="00B0302C">
        <w:rPr>
          <w:rFonts w:ascii="Times New Roman" w:hAnsi="Times New Roman" w:cs="Times New Roman"/>
          <w:sz w:val="24"/>
        </w:rPr>
        <w:t xml:space="preserve">7. </w:t>
      </w:r>
      <w:r w:rsidR="0094317A" w:rsidRPr="00B0302C">
        <w:rPr>
          <w:rFonts w:ascii="Times New Roman" w:hAnsi="Times New Roman" w:cs="Times New Roman"/>
          <w:sz w:val="24"/>
        </w:rPr>
        <w:t>dokumentai, patvirtinantys</w:t>
      </w:r>
      <w:r w:rsidR="0060460C" w:rsidRPr="00B0302C">
        <w:rPr>
          <w:rFonts w:ascii="Times New Roman" w:hAnsi="Times New Roman" w:cs="Times New Roman"/>
          <w:sz w:val="24"/>
        </w:rPr>
        <w:t xml:space="preserve">, kad </w:t>
      </w:r>
      <w:r w:rsidR="00FD7396" w:rsidRPr="00B0302C">
        <w:rPr>
          <w:rFonts w:ascii="Times New Roman" w:hAnsi="Times New Roman" w:cs="Times New Roman"/>
          <w:sz w:val="24"/>
        </w:rPr>
        <w:t>ūkio subjektai</w:t>
      </w:r>
      <w:r w:rsidR="0094317A" w:rsidRPr="00B0302C">
        <w:rPr>
          <w:rFonts w:ascii="Times New Roman" w:hAnsi="Times New Roman" w:cs="Times New Roman"/>
          <w:sz w:val="24"/>
        </w:rPr>
        <w:t>, kurių pajėgumais ketinama remtis, tenkina jiems keliam</w:t>
      </w:r>
      <w:r w:rsidR="00190BB5" w:rsidRPr="00B0302C">
        <w:rPr>
          <w:rFonts w:ascii="Times New Roman" w:hAnsi="Times New Roman" w:cs="Times New Roman"/>
          <w:sz w:val="24"/>
        </w:rPr>
        <w:t>ą</w:t>
      </w:r>
      <w:r w:rsidR="0094317A" w:rsidRPr="00B0302C">
        <w:rPr>
          <w:rFonts w:ascii="Times New Roman" w:hAnsi="Times New Roman" w:cs="Times New Roman"/>
          <w:sz w:val="24"/>
        </w:rPr>
        <w:t xml:space="preserve"> kv</w:t>
      </w:r>
      <w:r w:rsidR="0060460C" w:rsidRPr="00B0302C">
        <w:rPr>
          <w:rFonts w:ascii="Times New Roman" w:hAnsi="Times New Roman" w:cs="Times New Roman"/>
          <w:sz w:val="24"/>
        </w:rPr>
        <w:t>alifikacijos reikalavim</w:t>
      </w:r>
      <w:r w:rsidR="00190BB5" w:rsidRPr="00B0302C">
        <w:rPr>
          <w:rFonts w:ascii="Times New Roman" w:hAnsi="Times New Roman" w:cs="Times New Roman"/>
          <w:sz w:val="24"/>
        </w:rPr>
        <w:t>ą</w:t>
      </w:r>
      <w:r w:rsidR="0060460C" w:rsidRPr="00B0302C">
        <w:rPr>
          <w:rFonts w:ascii="Times New Roman" w:hAnsi="Times New Roman" w:cs="Times New Roman"/>
          <w:sz w:val="24"/>
        </w:rPr>
        <w:t xml:space="preserve"> ir, kad</w:t>
      </w:r>
      <w:r w:rsidR="00AA3033" w:rsidRPr="00B0302C">
        <w:rPr>
          <w:rFonts w:ascii="Times New Roman" w:hAnsi="Times New Roman" w:cs="Times New Roman"/>
          <w:sz w:val="24"/>
        </w:rPr>
        <w:t xml:space="preserve"> nėra tokių</w:t>
      </w:r>
      <w:r w:rsidR="0094317A" w:rsidRPr="00B0302C">
        <w:rPr>
          <w:rFonts w:ascii="Times New Roman" w:hAnsi="Times New Roman" w:cs="Times New Roman"/>
          <w:sz w:val="24"/>
        </w:rPr>
        <w:t xml:space="preserve"> ūkio</w:t>
      </w:r>
      <w:r w:rsidR="00AA3033" w:rsidRPr="00B0302C">
        <w:rPr>
          <w:rFonts w:ascii="Times New Roman" w:hAnsi="Times New Roman" w:cs="Times New Roman"/>
          <w:sz w:val="24"/>
        </w:rPr>
        <w:t xml:space="preserve"> subjektų</w:t>
      </w:r>
      <w:r w:rsidR="0094317A" w:rsidRPr="00B0302C">
        <w:rPr>
          <w:rFonts w:ascii="Times New Roman" w:hAnsi="Times New Roman" w:cs="Times New Roman"/>
          <w:sz w:val="24"/>
        </w:rPr>
        <w:t xml:space="preserve"> pašalinimo pagrindų</w:t>
      </w:r>
      <w:r w:rsidR="00910986" w:rsidRPr="00B0302C">
        <w:rPr>
          <w:rFonts w:ascii="Times New Roman" w:hAnsi="Times New Roman" w:cs="Times New Roman"/>
          <w:sz w:val="24"/>
        </w:rPr>
        <w:t>;</w:t>
      </w:r>
    </w:p>
    <w:p w14:paraId="0FFCCEF3" w14:textId="528AC767" w:rsidR="00531666" w:rsidRPr="00B0302C" w:rsidRDefault="00E378EF" w:rsidP="00CB6F13">
      <w:pPr>
        <w:tabs>
          <w:tab w:val="left" w:pos="0"/>
          <w:tab w:val="left" w:pos="1134"/>
        </w:tabs>
        <w:ind w:firstLine="0"/>
        <w:jc w:val="both"/>
        <w:rPr>
          <w:rFonts w:ascii="Times New Roman" w:hAnsi="Times New Roman" w:cs="Times New Roman"/>
          <w:sz w:val="24"/>
          <w:lang w:eastAsia="en-US"/>
        </w:rPr>
      </w:pPr>
      <w:r w:rsidRPr="00B0302C">
        <w:rPr>
          <w:rFonts w:ascii="Times New Roman" w:hAnsi="Times New Roman" w:cs="Times New Roman"/>
          <w:sz w:val="24"/>
        </w:rPr>
        <w:t>5</w:t>
      </w:r>
      <w:r w:rsidR="00595956" w:rsidRPr="00B0302C">
        <w:rPr>
          <w:rFonts w:ascii="Times New Roman" w:hAnsi="Times New Roman" w:cs="Times New Roman"/>
          <w:sz w:val="24"/>
        </w:rPr>
        <w:t xml:space="preserve">.7.8. </w:t>
      </w:r>
      <w:r w:rsidR="000A3675" w:rsidRPr="00B0302C">
        <w:rPr>
          <w:rFonts w:ascii="Times New Roman" w:hAnsi="Times New Roman" w:cs="Times New Roman"/>
          <w:sz w:val="24"/>
        </w:rPr>
        <w:t xml:space="preserve">įgaliojimas </w:t>
      </w:r>
      <w:r w:rsidR="007C36A0" w:rsidRPr="00B0302C">
        <w:rPr>
          <w:rFonts w:ascii="Times New Roman" w:hAnsi="Times New Roman" w:cs="Times New Roman"/>
          <w:sz w:val="24"/>
        </w:rPr>
        <w:t>ar kitas dokumentas (pvz., pareigybė</w:t>
      </w:r>
      <w:r w:rsidR="00FD7396" w:rsidRPr="00B0302C">
        <w:rPr>
          <w:rFonts w:ascii="Times New Roman" w:hAnsi="Times New Roman" w:cs="Times New Roman"/>
          <w:sz w:val="24"/>
        </w:rPr>
        <w:t>s aprašymas), suteikiantis</w:t>
      </w:r>
      <w:r w:rsidR="007C36A0" w:rsidRPr="00B0302C">
        <w:rPr>
          <w:rFonts w:ascii="Times New Roman" w:hAnsi="Times New Roman" w:cs="Times New Roman"/>
          <w:sz w:val="24"/>
        </w:rPr>
        <w:t xml:space="preserve"> teisę pasirašyti </w:t>
      </w:r>
      <w:r w:rsidR="00595956" w:rsidRPr="00B0302C">
        <w:rPr>
          <w:rFonts w:ascii="Times New Roman" w:hAnsi="Times New Roman" w:cs="Times New Roman"/>
          <w:sz w:val="24"/>
        </w:rPr>
        <w:t xml:space="preserve">paraišką </w:t>
      </w:r>
      <w:r w:rsidR="000A3675" w:rsidRPr="00B0302C">
        <w:rPr>
          <w:rFonts w:ascii="Times New Roman" w:hAnsi="Times New Roman" w:cs="Times New Roman"/>
          <w:sz w:val="24"/>
        </w:rPr>
        <w:t xml:space="preserve">(jei </w:t>
      </w:r>
      <w:r w:rsidR="00595956" w:rsidRPr="00B0302C">
        <w:rPr>
          <w:rFonts w:ascii="Times New Roman" w:hAnsi="Times New Roman" w:cs="Times New Roman"/>
          <w:sz w:val="24"/>
        </w:rPr>
        <w:t xml:space="preserve">paraišką </w:t>
      </w:r>
      <w:r w:rsidR="000A3675" w:rsidRPr="00B0302C">
        <w:rPr>
          <w:rFonts w:ascii="Times New Roman" w:hAnsi="Times New Roman" w:cs="Times New Roman"/>
          <w:sz w:val="24"/>
        </w:rPr>
        <w:t xml:space="preserve">pateikia ne </w:t>
      </w:r>
      <w:r w:rsidR="00185F24" w:rsidRPr="00B0302C">
        <w:rPr>
          <w:rFonts w:ascii="Times New Roman" w:hAnsi="Times New Roman" w:cs="Times New Roman"/>
          <w:sz w:val="24"/>
        </w:rPr>
        <w:t>įmonės</w:t>
      </w:r>
      <w:r w:rsidR="0060460C" w:rsidRPr="00B0302C">
        <w:rPr>
          <w:rFonts w:ascii="Times New Roman" w:hAnsi="Times New Roman" w:cs="Times New Roman"/>
          <w:sz w:val="24"/>
        </w:rPr>
        <w:t xml:space="preserve"> (įstaigos)</w:t>
      </w:r>
      <w:r w:rsidR="00934531" w:rsidRPr="00B0302C">
        <w:rPr>
          <w:rFonts w:ascii="Times New Roman" w:hAnsi="Times New Roman" w:cs="Times New Roman"/>
          <w:sz w:val="24"/>
        </w:rPr>
        <w:t xml:space="preserve"> </w:t>
      </w:r>
      <w:r w:rsidR="000A3675" w:rsidRPr="00B0302C">
        <w:rPr>
          <w:rFonts w:ascii="Times New Roman" w:hAnsi="Times New Roman" w:cs="Times New Roman"/>
          <w:sz w:val="24"/>
        </w:rPr>
        <w:t>vadovas);</w:t>
      </w:r>
    </w:p>
    <w:p w14:paraId="2705EEEE" w14:textId="63ACFE4D" w:rsidR="009E3A8B" w:rsidRPr="00B0302C" w:rsidRDefault="00E378EF" w:rsidP="009E53A6">
      <w:pPr>
        <w:tabs>
          <w:tab w:val="left" w:pos="0"/>
          <w:tab w:val="left" w:pos="1134"/>
        </w:tabs>
        <w:ind w:firstLine="0"/>
        <w:jc w:val="both"/>
        <w:rPr>
          <w:rFonts w:ascii="Times New Roman" w:hAnsi="Times New Roman" w:cs="Times New Roman"/>
          <w:sz w:val="24"/>
          <w:lang w:eastAsia="en-US"/>
        </w:rPr>
      </w:pPr>
      <w:r w:rsidRPr="00B0302C">
        <w:rPr>
          <w:rFonts w:ascii="Times New Roman" w:hAnsi="Times New Roman" w:cs="Times New Roman"/>
          <w:bCs/>
          <w:sz w:val="24"/>
        </w:rPr>
        <w:t>5</w:t>
      </w:r>
      <w:r w:rsidR="00595956" w:rsidRPr="00B0302C">
        <w:rPr>
          <w:rFonts w:ascii="Times New Roman" w:hAnsi="Times New Roman" w:cs="Times New Roman"/>
          <w:bCs/>
          <w:sz w:val="24"/>
        </w:rPr>
        <w:t xml:space="preserve">.8. </w:t>
      </w:r>
      <w:r w:rsidR="00803766" w:rsidRPr="00B0302C">
        <w:rPr>
          <w:rFonts w:ascii="Times New Roman" w:hAnsi="Times New Roman" w:cs="Times New Roman"/>
          <w:bCs/>
          <w:sz w:val="24"/>
        </w:rPr>
        <w:t>Informacija apie EBVPD pildymą:</w:t>
      </w:r>
    </w:p>
    <w:p w14:paraId="29ABE40C" w14:textId="18F07C84" w:rsidR="009E3A8B" w:rsidRPr="00E9212E" w:rsidRDefault="00E378EF" w:rsidP="00595956">
      <w:pPr>
        <w:tabs>
          <w:tab w:val="left" w:pos="0"/>
          <w:tab w:val="left" w:pos="1134"/>
        </w:tabs>
        <w:ind w:firstLine="0"/>
        <w:jc w:val="both"/>
        <w:rPr>
          <w:rFonts w:ascii="Times New Roman" w:hAnsi="Times New Roman" w:cs="Times New Roman"/>
          <w:sz w:val="24"/>
          <w:lang w:eastAsia="en-US"/>
        </w:rPr>
      </w:pPr>
      <w:r w:rsidRPr="00B0302C">
        <w:rPr>
          <w:rFonts w:ascii="Times New Roman" w:eastAsia="Calibri" w:hAnsi="Times New Roman" w:cs="Times New Roman"/>
          <w:sz w:val="24"/>
        </w:rPr>
        <w:t>5</w:t>
      </w:r>
      <w:r w:rsidR="00595956" w:rsidRPr="00B0302C">
        <w:rPr>
          <w:rFonts w:ascii="Times New Roman" w:eastAsia="Calibri" w:hAnsi="Times New Roman" w:cs="Times New Roman"/>
          <w:sz w:val="24"/>
        </w:rPr>
        <w:t xml:space="preserve">.8.1. </w:t>
      </w:r>
      <w:r w:rsidR="00803766" w:rsidRPr="00B0302C">
        <w:rPr>
          <w:rFonts w:ascii="Times New Roman" w:eastAsia="Calibri" w:hAnsi="Times New Roman" w:cs="Times New Roman"/>
          <w:sz w:val="24"/>
        </w:rPr>
        <w:t>EBVPD – aktuali tiekėjo deklaracija, kuria tiekėjas</w:t>
      </w:r>
      <w:r w:rsidR="00803766" w:rsidRPr="00E9212E">
        <w:rPr>
          <w:rFonts w:ascii="Times New Roman" w:eastAsia="Calibri" w:hAnsi="Times New Roman" w:cs="Times New Roman"/>
          <w:sz w:val="24"/>
        </w:rPr>
        <w:t xml:space="preserve"> ir subjektai, kurių pajėgumais jis remiasi, patvirtina, jog nėra </w:t>
      </w:r>
      <w:r w:rsidR="0030199A">
        <w:rPr>
          <w:rFonts w:ascii="Times New Roman" w:eastAsia="Calibri" w:hAnsi="Times New Roman" w:cs="Times New Roman"/>
          <w:sz w:val="24"/>
        </w:rPr>
        <w:t xml:space="preserve">DPS </w:t>
      </w:r>
      <w:r w:rsidR="00803766" w:rsidRPr="00E9212E">
        <w:rPr>
          <w:rFonts w:ascii="Times New Roman" w:eastAsia="Calibri" w:hAnsi="Times New Roman" w:cs="Times New Roman"/>
          <w:sz w:val="24"/>
        </w:rPr>
        <w:t xml:space="preserve">pirkimo dokumentuose nustatytų tiekėjo pašalinimo pagrindų ir tiekėjas atitinka </w:t>
      </w:r>
      <w:r w:rsidR="0030199A">
        <w:rPr>
          <w:rFonts w:ascii="Times New Roman" w:eastAsia="Calibri" w:hAnsi="Times New Roman" w:cs="Times New Roman"/>
          <w:sz w:val="24"/>
        </w:rPr>
        <w:t xml:space="preserve">DPS </w:t>
      </w:r>
      <w:r w:rsidR="00803766" w:rsidRPr="00E9212E">
        <w:rPr>
          <w:rFonts w:ascii="Times New Roman" w:eastAsia="Calibri" w:hAnsi="Times New Roman" w:cs="Times New Roman"/>
          <w:sz w:val="24"/>
        </w:rPr>
        <w:t>pirkimo dokumentuose nustatyt</w:t>
      </w:r>
      <w:r w:rsidR="00D1175D">
        <w:rPr>
          <w:rFonts w:ascii="Times New Roman" w:eastAsia="Calibri" w:hAnsi="Times New Roman" w:cs="Times New Roman"/>
          <w:sz w:val="24"/>
        </w:rPr>
        <w:t>ą</w:t>
      </w:r>
      <w:r w:rsidR="00803766" w:rsidRPr="00E9212E">
        <w:rPr>
          <w:rFonts w:ascii="Times New Roman" w:eastAsia="Calibri" w:hAnsi="Times New Roman" w:cs="Times New Roman"/>
          <w:sz w:val="24"/>
        </w:rPr>
        <w:t xml:space="preserve"> kvalifikacijos reikalavim</w:t>
      </w:r>
      <w:r w:rsidR="00D1175D">
        <w:rPr>
          <w:rFonts w:ascii="Times New Roman" w:eastAsia="Calibri" w:hAnsi="Times New Roman" w:cs="Times New Roman"/>
          <w:sz w:val="24"/>
        </w:rPr>
        <w:t>ą</w:t>
      </w:r>
      <w:r w:rsidR="00803766" w:rsidRPr="00E9212E">
        <w:rPr>
          <w:rFonts w:ascii="Times New Roman" w:eastAsia="Calibri" w:hAnsi="Times New Roman" w:cs="Times New Roman"/>
          <w:sz w:val="24"/>
        </w:rPr>
        <w:t xml:space="preserve">. </w:t>
      </w:r>
    </w:p>
    <w:p w14:paraId="4258740E" w14:textId="1A38EBAE" w:rsidR="009E3A8B" w:rsidRPr="00E9212E" w:rsidRDefault="00E378EF" w:rsidP="00595956">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rPr>
        <w:t>5</w:t>
      </w:r>
      <w:r w:rsidR="00595956">
        <w:rPr>
          <w:rFonts w:ascii="Times New Roman" w:hAnsi="Times New Roman" w:cs="Times New Roman"/>
          <w:sz w:val="24"/>
        </w:rPr>
        <w:t xml:space="preserve">.8.2. </w:t>
      </w:r>
      <w:r w:rsidR="009E3A8B" w:rsidRPr="00E9212E">
        <w:rPr>
          <w:rFonts w:ascii="Times New Roman" w:hAnsi="Times New Roman" w:cs="Times New Roman"/>
          <w:sz w:val="24"/>
        </w:rPr>
        <w:t xml:space="preserve">EBVPD formos pildymo internete adresas </w:t>
      </w:r>
      <w:hyperlink r:id="rId17" w:history="1">
        <w:r w:rsidR="009E3A8B" w:rsidRPr="00E9212E">
          <w:rPr>
            <w:rStyle w:val="Hipersaitas"/>
            <w:rFonts w:ascii="Times New Roman" w:hAnsi="Times New Roman" w:cs="Times New Roman"/>
            <w:sz w:val="24"/>
          </w:rPr>
          <w:t>http://ebvpd.eviesiejipirkimai.lt/espd-web/</w:t>
        </w:r>
      </w:hyperlink>
      <w:r w:rsidR="009E3A8B" w:rsidRPr="00E9212E">
        <w:rPr>
          <w:rFonts w:ascii="Times New Roman" w:hAnsi="Times New Roman" w:cs="Times New Roman"/>
          <w:sz w:val="24"/>
        </w:rPr>
        <w:t xml:space="preserve">. </w:t>
      </w:r>
      <w:r w:rsidR="00803766" w:rsidRPr="00E9212E">
        <w:rPr>
          <w:rFonts w:ascii="Times New Roman" w:hAnsi="Times New Roman" w:cs="Times New Roman"/>
          <w:sz w:val="24"/>
        </w:rPr>
        <w:t xml:space="preserve">Jei bendrą </w:t>
      </w:r>
      <w:r w:rsidR="009865D3">
        <w:rPr>
          <w:rFonts w:ascii="Times New Roman" w:hAnsi="Times New Roman" w:cs="Times New Roman"/>
          <w:sz w:val="24"/>
        </w:rPr>
        <w:t xml:space="preserve">paraišką </w:t>
      </w:r>
      <w:r w:rsidR="00803766" w:rsidRPr="00E9212E">
        <w:rPr>
          <w:rFonts w:ascii="Times New Roman" w:hAnsi="Times New Roman" w:cs="Times New Roman"/>
          <w:sz w:val="24"/>
        </w:rPr>
        <w:t xml:space="preserve">pateikia ūkio subjektų grupė, EBVPD teikia („prisega“) ūkio subjektas, atstovaujantis </w:t>
      </w:r>
      <w:r w:rsidR="00AA1928" w:rsidRPr="00E9212E">
        <w:rPr>
          <w:rFonts w:ascii="Times New Roman" w:hAnsi="Times New Roman" w:cs="Times New Roman"/>
          <w:sz w:val="24"/>
        </w:rPr>
        <w:t>tiekėjų</w:t>
      </w:r>
      <w:r w:rsidR="00803766" w:rsidRPr="00E9212E">
        <w:rPr>
          <w:rFonts w:ascii="Times New Roman" w:hAnsi="Times New Roman" w:cs="Times New Roman"/>
          <w:sz w:val="24"/>
        </w:rPr>
        <w:t xml:space="preserve"> grupei ir rengiantis </w:t>
      </w:r>
      <w:proofErr w:type="spellStart"/>
      <w:r w:rsidR="00803766" w:rsidRPr="00E9212E">
        <w:rPr>
          <w:rFonts w:ascii="Times New Roman" w:hAnsi="Times New Roman" w:cs="Times New Roman"/>
          <w:sz w:val="24"/>
        </w:rPr>
        <w:t>bendrą</w:t>
      </w:r>
      <w:r w:rsidR="009865D3">
        <w:rPr>
          <w:rFonts w:ascii="Times New Roman" w:hAnsi="Times New Roman" w:cs="Times New Roman"/>
          <w:sz w:val="24"/>
        </w:rPr>
        <w:t>paraišką</w:t>
      </w:r>
      <w:proofErr w:type="spellEnd"/>
      <w:r w:rsidR="00803766" w:rsidRPr="00E9212E">
        <w:rPr>
          <w:rFonts w:ascii="Times New Roman" w:hAnsi="Times New Roman" w:cs="Times New Roman"/>
          <w:sz w:val="24"/>
        </w:rPr>
        <w:t>.</w:t>
      </w:r>
    </w:p>
    <w:p w14:paraId="566912CE" w14:textId="22D86397" w:rsidR="009E3A8B" w:rsidRPr="00E9212E" w:rsidRDefault="00E378EF" w:rsidP="00595956">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lang w:eastAsia="en-US"/>
        </w:rPr>
        <w:t>5</w:t>
      </w:r>
      <w:r w:rsidR="00595956">
        <w:rPr>
          <w:rFonts w:ascii="Times New Roman" w:hAnsi="Times New Roman" w:cs="Times New Roman"/>
          <w:sz w:val="24"/>
          <w:lang w:eastAsia="en-US"/>
        </w:rPr>
        <w:t xml:space="preserve">.8.3. </w:t>
      </w:r>
      <w:r w:rsidR="00803766" w:rsidRPr="00E9212E">
        <w:rPr>
          <w:rFonts w:ascii="Times New Roman" w:hAnsi="Times New Roman" w:cs="Times New Roman"/>
          <w:sz w:val="24"/>
          <w:lang w:eastAsia="en-US"/>
        </w:rPr>
        <w:t>Tiekėjas</w:t>
      </w:r>
      <w:r w:rsidR="007D0069">
        <w:rPr>
          <w:rFonts w:ascii="Times New Roman" w:hAnsi="Times New Roman" w:cs="Times New Roman"/>
          <w:sz w:val="24"/>
          <w:lang w:eastAsia="en-US"/>
        </w:rPr>
        <w:t xml:space="preserve"> </w:t>
      </w:r>
      <w:r w:rsidR="00803766" w:rsidRPr="00E9212E">
        <w:rPr>
          <w:rFonts w:ascii="Times New Roman" w:hAnsi="Times New Roman" w:cs="Times New Roman"/>
          <w:sz w:val="24"/>
          <w:lang w:eastAsia="en-US"/>
        </w:rPr>
        <w:t>užpildo EBVPD</w:t>
      </w:r>
      <w:r w:rsidR="00FE1DE7" w:rsidRPr="00E9212E">
        <w:rPr>
          <w:rFonts w:ascii="Times New Roman" w:hAnsi="Times New Roman" w:cs="Times New Roman"/>
          <w:sz w:val="24"/>
          <w:lang w:eastAsia="en-US"/>
        </w:rPr>
        <w:t xml:space="preserve"> kaip numatyta Įstatymo 50 straipsnyje</w:t>
      </w:r>
      <w:r w:rsidR="00803766" w:rsidRPr="00E9212E">
        <w:rPr>
          <w:rFonts w:ascii="Times New Roman" w:hAnsi="Times New Roman" w:cs="Times New Roman"/>
          <w:sz w:val="24"/>
          <w:lang w:eastAsia="en-US"/>
        </w:rPr>
        <w:t>.</w:t>
      </w:r>
    </w:p>
    <w:p w14:paraId="18033AE3" w14:textId="46BD6D8B" w:rsidR="009E3A8B" w:rsidRPr="00E9212E" w:rsidRDefault="00E378EF" w:rsidP="00595956">
      <w:pPr>
        <w:tabs>
          <w:tab w:val="left" w:pos="0"/>
          <w:tab w:val="left" w:pos="1134"/>
        </w:tabs>
        <w:ind w:firstLine="0"/>
        <w:jc w:val="both"/>
        <w:rPr>
          <w:rFonts w:ascii="Times New Roman" w:hAnsi="Times New Roman" w:cs="Times New Roman"/>
          <w:sz w:val="24"/>
          <w:lang w:eastAsia="en-US"/>
        </w:rPr>
      </w:pPr>
      <w:r>
        <w:rPr>
          <w:rFonts w:ascii="Times New Roman" w:eastAsia="Calibri" w:hAnsi="Times New Roman" w:cs="Times New Roman"/>
          <w:sz w:val="24"/>
        </w:rPr>
        <w:t>5</w:t>
      </w:r>
      <w:r w:rsidR="00595956">
        <w:rPr>
          <w:rFonts w:ascii="Times New Roman" w:eastAsia="Calibri" w:hAnsi="Times New Roman" w:cs="Times New Roman"/>
          <w:sz w:val="24"/>
        </w:rPr>
        <w:t>.8.4</w:t>
      </w:r>
      <w:r w:rsidR="00595956" w:rsidRPr="00BE4C21">
        <w:rPr>
          <w:rFonts w:ascii="Times New Roman" w:eastAsia="Calibri" w:hAnsi="Times New Roman" w:cs="Times New Roman"/>
          <w:sz w:val="24"/>
        </w:rPr>
        <w:t xml:space="preserve">. </w:t>
      </w:r>
      <w:r w:rsidR="00DE1E8D" w:rsidRPr="00BE4C21">
        <w:rPr>
          <w:rFonts w:ascii="Times New Roman" w:eastAsia="Calibri" w:hAnsi="Times New Roman" w:cs="Times New Roman"/>
          <w:sz w:val="24"/>
        </w:rPr>
        <w:t xml:space="preserve">Kai tiekėjas remiasi vieno ar kelių ūkio subjektų pajėgumais, kiekvienas subjektas, kurio pajėgumais tiekėjas remiasi, užpildo atskirą EBVPD. </w:t>
      </w:r>
    </w:p>
    <w:p w14:paraId="4EF6C5F8" w14:textId="1B589778" w:rsidR="00113570" w:rsidRPr="00E9212E" w:rsidRDefault="00E378EF" w:rsidP="00595956">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lang w:eastAsia="en-US"/>
        </w:rPr>
        <w:t>5</w:t>
      </w:r>
      <w:r w:rsidR="00595956">
        <w:rPr>
          <w:rFonts w:ascii="Times New Roman" w:hAnsi="Times New Roman" w:cs="Times New Roman"/>
          <w:sz w:val="24"/>
          <w:lang w:eastAsia="en-US"/>
        </w:rPr>
        <w:t xml:space="preserve">.8.5. </w:t>
      </w:r>
      <w:r w:rsidR="00692736" w:rsidRPr="00E9212E">
        <w:rPr>
          <w:rFonts w:ascii="Times New Roman" w:hAnsi="Times New Roman" w:cs="Times New Roman"/>
          <w:sz w:val="24"/>
          <w:lang w:eastAsia="en-US"/>
        </w:rPr>
        <w:t>Pateikdamas EBPVD, tiekėjas pareiškia, kad supranta melagingos informacijos pateikimo pasekmes, t. y. perkančioji organizacija ne vėliau kaip per 10 dienų CVP IS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w:t>
      </w:r>
      <w:r w:rsidR="006157BA" w:rsidRPr="00E9212E">
        <w:rPr>
          <w:rFonts w:ascii="Times New Roman" w:hAnsi="Times New Roman" w:cs="Times New Roman"/>
          <w:sz w:val="24"/>
          <w:lang w:eastAsia="en-US"/>
        </w:rPr>
        <w:t>ja</w:t>
      </w:r>
      <w:r w:rsidR="00113570" w:rsidRPr="00E9212E">
        <w:rPr>
          <w:rFonts w:ascii="Times New Roman" w:hAnsi="Times New Roman" w:cs="Times New Roman"/>
          <w:sz w:val="24"/>
          <w:lang w:eastAsia="en-US"/>
        </w:rPr>
        <w:t xml:space="preserve"> tiekėją.</w:t>
      </w:r>
    </w:p>
    <w:p w14:paraId="1F92CE59" w14:textId="10FB6F61" w:rsidR="00A838AC" w:rsidRPr="00B86CCF" w:rsidRDefault="00E378EF" w:rsidP="00A838AC">
      <w:pPr>
        <w:tabs>
          <w:tab w:val="left" w:pos="0"/>
          <w:tab w:val="left" w:pos="1134"/>
        </w:tabs>
        <w:ind w:firstLine="0"/>
        <w:jc w:val="both"/>
        <w:rPr>
          <w:rFonts w:ascii="Times New Roman" w:hAnsi="Times New Roman" w:cs="Times New Roman"/>
          <w:sz w:val="24"/>
          <w:lang w:eastAsia="en-US"/>
        </w:rPr>
      </w:pPr>
      <w:r w:rsidRPr="00DD619F">
        <w:rPr>
          <w:rFonts w:ascii="Times New Roman" w:hAnsi="Times New Roman" w:cs="Times New Roman"/>
          <w:sz w:val="24"/>
          <w:lang w:eastAsia="en-US"/>
        </w:rPr>
        <w:t>5</w:t>
      </w:r>
      <w:r w:rsidR="00595956" w:rsidRPr="00DD619F">
        <w:rPr>
          <w:rFonts w:ascii="Times New Roman" w:hAnsi="Times New Roman" w:cs="Times New Roman"/>
          <w:sz w:val="24"/>
          <w:lang w:eastAsia="en-US"/>
        </w:rPr>
        <w:t>.</w:t>
      </w:r>
      <w:r w:rsidR="00A838AC" w:rsidRPr="004B32A2">
        <w:rPr>
          <w:rFonts w:ascii="Times New Roman" w:hAnsi="Times New Roman" w:cs="Times New Roman"/>
          <w:sz w:val="24"/>
          <w:lang w:eastAsia="en-US"/>
        </w:rPr>
        <w:t>9</w:t>
      </w:r>
      <w:r w:rsidR="00595956" w:rsidRPr="004B32A2">
        <w:rPr>
          <w:rFonts w:ascii="Times New Roman" w:hAnsi="Times New Roman" w:cs="Times New Roman"/>
          <w:sz w:val="24"/>
          <w:lang w:eastAsia="en-US"/>
        </w:rPr>
        <w:t xml:space="preserve">. Paraiškoje </w:t>
      </w:r>
      <w:r w:rsidR="009D30CA" w:rsidRPr="004B32A2">
        <w:rPr>
          <w:rFonts w:ascii="Times New Roman" w:hAnsi="Times New Roman" w:cs="Times New Roman"/>
          <w:sz w:val="24"/>
          <w:lang w:eastAsia="en-US"/>
        </w:rPr>
        <w:t>tiekėjas turi nurodyti, ūkio subjektus, kuriais grindžiama tiekėjo kvalifikacija (remiamasi ūkio subjekto pajėgumais), ir subtiekėjus, jeigu jie yra žinomi, ir kokiai pirkimo sutarties daliai, ketinama juos pasitelkti.</w:t>
      </w:r>
      <w:r w:rsidR="009D30CA" w:rsidRPr="00B86CCF">
        <w:rPr>
          <w:rFonts w:ascii="Times New Roman" w:hAnsi="Times New Roman" w:cs="Times New Roman"/>
          <w:sz w:val="24"/>
          <w:lang w:eastAsia="en-US"/>
        </w:rPr>
        <w:t xml:space="preserve"> </w:t>
      </w:r>
    </w:p>
    <w:p w14:paraId="1BAC1335" w14:textId="10E6BEAB" w:rsidR="00F61578" w:rsidRDefault="00E378EF" w:rsidP="00F61578">
      <w:pPr>
        <w:tabs>
          <w:tab w:val="left" w:pos="0"/>
          <w:tab w:val="left" w:pos="1134"/>
        </w:tabs>
        <w:ind w:firstLine="0"/>
        <w:jc w:val="both"/>
        <w:rPr>
          <w:rFonts w:ascii="Times New Roman" w:hAnsi="Times New Roman" w:cs="Times New Roman"/>
          <w:sz w:val="24"/>
        </w:rPr>
      </w:pPr>
      <w:r>
        <w:rPr>
          <w:rFonts w:ascii="Times New Roman" w:hAnsi="Times New Roman" w:cs="Times New Roman"/>
          <w:sz w:val="24"/>
        </w:rPr>
        <w:t>5</w:t>
      </w:r>
      <w:r w:rsidR="00595956" w:rsidRPr="00B86CCF">
        <w:rPr>
          <w:rFonts w:ascii="Times New Roman" w:hAnsi="Times New Roman" w:cs="Times New Roman"/>
          <w:sz w:val="24"/>
        </w:rPr>
        <w:t>.</w:t>
      </w:r>
      <w:r w:rsidR="00A838AC" w:rsidRPr="00B86CCF">
        <w:rPr>
          <w:rFonts w:ascii="Times New Roman" w:hAnsi="Times New Roman" w:cs="Times New Roman"/>
          <w:sz w:val="24"/>
        </w:rPr>
        <w:t>10</w:t>
      </w:r>
      <w:r w:rsidR="00595956" w:rsidRPr="00B86CCF">
        <w:rPr>
          <w:rFonts w:ascii="Times New Roman" w:hAnsi="Times New Roman" w:cs="Times New Roman"/>
          <w:sz w:val="24"/>
        </w:rPr>
        <w:t xml:space="preserve">. </w:t>
      </w:r>
      <w:bookmarkStart w:id="33" w:name="_Hlk77927626"/>
      <w:r w:rsidR="005D31B6" w:rsidRPr="00B86CCF">
        <w:rPr>
          <w:rFonts w:ascii="Times New Roman" w:hAnsi="Times New Roman" w:cs="Times New Roman"/>
          <w:sz w:val="24"/>
        </w:rPr>
        <w:t xml:space="preserve">Tiekėjai </w:t>
      </w:r>
      <w:r w:rsidR="00595956" w:rsidRPr="00B86CCF">
        <w:rPr>
          <w:rFonts w:ascii="Times New Roman" w:hAnsi="Times New Roman" w:cs="Times New Roman"/>
          <w:sz w:val="24"/>
        </w:rPr>
        <w:t xml:space="preserve">paraiškoje </w:t>
      </w:r>
      <w:r w:rsidR="005D31B6" w:rsidRPr="00B86CCF">
        <w:rPr>
          <w:rFonts w:ascii="Times New Roman" w:hAnsi="Times New Roman" w:cs="Times New Roman"/>
          <w:sz w:val="24"/>
        </w:rPr>
        <w:t>turi nurodyti, kokia</w:t>
      </w:r>
      <w:r w:rsidR="005D31B6" w:rsidRPr="00E9212E">
        <w:rPr>
          <w:rFonts w:ascii="Times New Roman" w:hAnsi="Times New Roman" w:cs="Times New Roman"/>
          <w:sz w:val="24"/>
        </w:rPr>
        <w:t xml:space="preserve"> pateikta informacija yra konfidenciali</w:t>
      </w:r>
      <w:r w:rsidR="00C144C9" w:rsidRPr="00E9212E">
        <w:rPr>
          <w:rFonts w:ascii="Times New Roman" w:hAnsi="Times New Roman" w:cs="Times New Roman"/>
          <w:sz w:val="24"/>
        </w:rPr>
        <w:t>.</w:t>
      </w:r>
      <w:r w:rsidR="007D0069">
        <w:rPr>
          <w:rFonts w:ascii="Times New Roman" w:hAnsi="Times New Roman" w:cs="Times New Roman"/>
          <w:sz w:val="24"/>
        </w:rPr>
        <w:t xml:space="preserve"> </w:t>
      </w:r>
      <w:r w:rsidR="00C144C9" w:rsidRPr="00E9212E">
        <w:rPr>
          <w:rFonts w:ascii="Times New Roman" w:hAnsi="Times New Roman" w:cs="Times New Roman"/>
          <w:sz w:val="24"/>
        </w:rPr>
        <w:t xml:space="preserve">Visa tiekėjo </w:t>
      </w:r>
      <w:r w:rsidR="00595956">
        <w:rPr>
          <w:rFonts w:ascii="Times New Roman" w:hAnsi="Times New Roman" w:cs="Times New Roman"/>
          <w:sz w:val="24"/>
        </w:rPr>
        <w:t xml:space="preserve">paraiška </w:t>
      </w:r>
      <w:r w:rsidR="00C144C9" w:rsidRPr="00E9212E">
        <w:rPr>
          <w:rFonts w:ascii="Times New Roman" w:hAnsi="Times New Roman" w:cs="Times New Roman"/>
          <w:sz w:val="24"/>
        </w:rPr>
        <w:t xml:space="preserve">negali būti laikoma konfidencialia informacija, tačiau tiekėjas gali nurodyti, kad tam tikra jo </w:t>
      </w:r>
      <w:r w:rsidR="00595956">
        <w:rPr>
          <w:rFonts w:ascii="Times New Roman" w:hAnsi="Times New Roman" w:cs="Times New Roman"/>
          <w:sz w:val="24"/>
        </w:rPr>
        <w:t xml:space="preserve">paraiškoje </w:t>
      </w:r>
      <w:r w:rsidR="00C144C9" w:rsidRPr="00E9212E">
        <w:rPr>
          <w:rFonts w:ascii="Times New Roman" w:hAnsi="Times New Roman" w:cs="Times New Roman"/>
          <w:sz w:val="24"/>
        </w:rPr>
        <w:t xml:space="preserve">pateikta informacija yra konfidenciali. Konfidencialia informacija gali būti, įskaitant, bet ja neapsiribojant, komercinė (gamybinė) paslaptis ir konfidencialieji pasiūlymų aspektai. Konfidencialia negalima laikyti informacijos, nurodytos Įstatymo 20 straipsnis 2 punkte. </w:t>
      </w:r>
      <w:r w:rsidR="00AE2745" w:rsidRPr="00E9212E">
        <w:rPr>
          <w:rFonts w:ascii="Times New Roman" w:hAnsi="Times New Roman" w:cs="Times New Roman"/>
          <w:sz w:val="24"/>
        </w:rPr>
        <w:t xml:space="preserve">Jeigu </w:t>
      </w:r>
      <w:r w:rsidR="00AE2745" w:rsidRPr="00E9212E">
        <w:rPr>
          <w:rFonts w:ascii="Times New Roman" w:eastAsia="Calibri" w:hAnsi="Times New Roman" w:cs="Times New Roman"/>
          <w:sz w:val="24"/>
        </w:rPr>
        <w:t>perkančiajai organizacijai k</w:t>
      </w:r>
      <w:r w:rsidR="00D71B85" w:rsidRPr="00E9212E">
        <w:rPr>
          <w:rFonts w:ascii="Times New Roman" w:eastAsia="Calibri" w:hAnsi="Times New Roman" w:cs="Times New Roman"/>
          <w:sz w:val="24"/>
        </w:rPr>
        <w:t>ils</w:t>
      </w:r>
      <w:r w:rsidR="00AE2745" w:rsidRPr="00E9212E">
        <w:rPr>
          <w:rFonts w:ascii="Times New Roman" w:eastAsia="Calibri" w:hAnsi="Times New Roman" w:cs="Times New Roman"/>
          <w:sz w:val="24"/>
        </w:rPr>
        <w:t xml:space="preserve"> abejonių dėl tiekėjo </w:t>
      </w:r>
      <w:r w:rsidR="00067B31">
        <w:rPr>
          <w:rFonts w:ascii="Times New Roman" w:eastAsia="Calibri" w:hAnsi="Times New Roman" w:cs="Times New Roman"/>
          <w:sz w:val="24"/>
        </w:rPr>
        <w:t xml:space="preserve">paraiškoje </w:t>
      </w:r>
      <w:r w:rsidR="00AE2745" w:rsidRPr="00E9212E">
        <w:rPr>
          <w:rFonts w:ascii="Times New Roman" w:eastAsia="Calibri" w:hAnsi="Times New Roman" w:cs="Times New Roman"/>
          <w:sz w:val="24"/>
        </w:rPr>
        <w:t>nurodytos informacijos konfidencialumo, ji praš</w:t>
      </w:r>
      <w:r w:rsidR="00383E4D" w:rsidRPr="00E9212E">
        <w:rPr>
          <w:rFonts w:ascii="Times New Roman" w:eastAsia="Calibri" w:hAnsi="Times New Roman" w:cs="Times New Roman"/>
          <w:sz w:val="24"/>
        </w:rPr>
        <w:t>ys</w:t>
      </w:r>
      <w:r w:rsidR="00AE2745" w:rsidRPr="00E9212E">
        <w:rPr>
          <w:rFonts w:ascii="Times New Roman" w:eastAsia="Calibri" w:hAnsi="Times New Roman" w:cs="Times New Roman"/>
          <w:sz w:val="24"/>
        </w:rPr>
        <w:t xml:space="preserve"> tiekėjo įrodyti, kodėl nurodyta informacija yra konfidenciali. Jeigu tiekėjas per 5 darbo dienas nepateiks tokių įrodymų arba pateiks netinkamus įrodymus, bus laikoma, kad tokia informacija yra nekonfidenciali.</w:t>
      </w:r>
      <w:r w:rsidR="00487663">
        <w:rPr>
          <w:rFonts w:ascii="Times New Roman" w:eastAsia="Calibri" w:hAnsi="Times New Roman" w:cs="Times New Roman"/>
          <w:sz w:val="24"/>
        </w:rPr>
        <w:t xml:space="preserve"> </w:t>
      </w:r>
      <w:bookmarkStart w:id="34" w:name="_Hlk36493561"/>
    </w:p>
    <w:bookmarkEnd w:id="33"/>
    <w:p w14:paraId="7FAE085F" w14:textId="1446D001" w:rsidR="00F61578" w:rsidRPr="00B86CCF" w:rsidRDefault="00E378EF" w:rsidP="00F61578">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rPr>
        <w:t>5</w:t>
      </w:r>
      <w:r w:rsidR="009E53A6" w:rsidRPr="00B86CCF">
        <w:rPr>
          <w:rFonts w:ascii="Times New Roman" w:hAnsi="Times New Roman" w:cs="Times New Roman"/>
          <w:sz w:val="24"/>
        </w:rPr>
        <w:t>.</w:t>
      </w:r>
      <w:r w:rsidR="00F61578" w:rsidRPr="00B86CCF">
        <w:rPr>
          <w:rFonts w:ascii="Times New Roman" w:hAnsi="Times New Roman" w:cs="Times New Roman"/>
          <w:sz w:val="24"/>
        </w:rPr>
        <w:t>11</w:t>
      </w:r>
      <w:r w:rsidR="009E53A6" w:rsidRPr="00B86CCF">
        <w:rPr>
          <w:rFonts w:ascii="Times New Roman" w:hAnsi="Times New Roman" w:cs="Times New Roman"/>
          <w:sz w:val="24"/>
        </w:rPr>
        <w:t xml:space="preserve">. </w:t>
      </w:r>
      <w:r w:rsidR="0075585E" w:rsidRPr="00B86CCF">
        <w:rPr>
          <w:rFonts w:ascii="Times New Roman" w:hAnsi="Times New Roman" w:cs="Times New Roman"/>
          <w:sz w:val="24"/>
        </w:rPr>
        <w:t xml:space="preserve">Paraiška turi </w:t>
      </w:r>
      <w:bookmarkStart w:id="35" w:name="_Hlk77845689"/>
      <w:r w:rsidR="0075585E" w:rsidRPr="00B86CCF">
        <w:rPr>
          <w:rFonts w:ascii="Times New Roman" w:hAnsi="Times New Roman" w:cs="Times New Roman"/>
          <w:sz w:val="24"/>
        </w:rPr>
        <w:t xml:space="preserve">galioti visą DPS galiojimo laikotarpį (ar iki jos atsiėmimo). </w:t>
      </w:r>
      <w:bookmarkEnd w:id="34"/>
      <w:bookmarkEnd w:id="35"/>
    </w:p>
    <w:p w14:paraId="74434923" w14:textId="39907647" w:rsidR="009E53A6" w:rsidRPr="00F61578" w:rsidRDefault="00E378EF" w:rsidP="00F61578">
      <w:pPr>
        <w:tabs>
          <w:tab w:val="left" w:pos="0"/>
          <w:tab w:val="left" w:pos="1134"/>
        </w:tabs>
        <w:ind w:firstLine="0"/>
        <w:jc w:val="both"/>
        <w:rPr>
          <w:rFonts w:ascii="Times New Roman" w:hAnsi="Times New Roman" w:cs="Times New Roman"/>
          <w:sz w:val="24"/>
          <w:lang w:eastAsia="en-US"/>
        </w:rPr>
      </w:pPr>
      <w:r>
        <w:rPr>
          <w:rFonts w:ascii="Times New Roman" w:hAnsi="Times New Roman" w:cs="Times New Roman"/>
          <w:sz w:val="24"/>
        </w:rPr>
        <w:t>5</w:t>
      </w:r>
      <w:r w:rsidR="009E53A6" w:rsidRPr="00B86CCF">
        <w:rPr>
          <w:rFonts w:ascii="Times New Roman" w:hAnsi="Times New Roman" w:cs="Times New Roman"/>
          <w:sz w:val="24"/>
        </w:rPr>
        <w:t>.1</w:t>
      </w:r>
      <w:r w:rsidR="00F61578" w:rsidRPr="00B86CCF">
        <w:rPr>
          <w:rFonts w:ascii="Times New Roman" w:hAnsi="Times New Roman" w:cs="Times New Roman"/>
          <w:sz w:val="24"/>
        </w:rPr>
        <w:t>2</w:t>
      </w:r>
      <w:r w:rsidR="009E53A6" w:rsidRPr="00B86CCF">
        <w:rPr>
          <w:rFonts w:ascii="Times New Roman" w:hAnsi="Times New Roman" w:cs="Times New Roman"/>
          <w:sz w:val="24"/>
        </w:rPr>
        <w:t xml:space="preserve">. </w:t>
      </w:r>
      <w:r w:rsidR="00273CAC" w:rsidRPr="00B86CCF">
        <w:rPr>
          <w:rFonts w:ascii="Times New Roman" w:hAnsi="Times New Roman" w:cs="Times New Roman"/>
          <w:sz w:val="24"/>
        </w:rPr>
        <w:t>Perkančioji organizacija neatlygina tiekėjams išlaidų, patirtų rengiant ir</w:t>
      </w:r>
      <w:r w:rsidR="00273CAC" w:rsidRPr="009E53A6">
        <w:rPr>
          <w:rFonts w:ascii="Times New Roman" w:hAnsi="Times New Roman" w:cs="Times New Roman"/>
          <w:sz w:val="24"/>
        </w:rPr>
        <w:t xml:space="preserve"> pateikiant </w:t>
      </w:r>
      <w:bookmarkStart w:id="36" w:name="_Hlk40441076"/>
      <w:r w:rsidR="009E53A6">
        <w:rPr>
          <w:rFonts w:ascii="Times New Roman" w:hAnsi="Times New Roman" w:cs="Times New Roman"/>
          <w:sz w:val="24"/>
        </w:rPr>
        <w:t xml:space="preserve">paraiškas. </w:t>
      </w:r>
    </w:p>
    <w:bookmarkEnd w:id="36"/>
    <w:p w14:paraId="5D46B6DC" w14:textId="55FE9147" w:rsidR="00F626F5" w:rsidRDefault="00F626F5" w:rsidP="00B03493">
      <w:pPr>
        <w:widowControl/>
        <w:autoSpaceDE/>
        <w:autoSpaceDN/>
        <w:adjustRightInd/>
        <w:ind w:firstLine="851"/>
        <w:jc w:val="both"/>
        <w:rPr>
          <w:rFonts w:ascii="Times New Roman" w:hAnsi="Times New Roman" w:cs="Times New Roman"/>
          <w:bCs/>
          <w:sz w:val="24"/>
        </w:rPr>
      </w:pPr>
    </w:p>
    <w:p w14:paraId="22183DD1" w14:textId="77777777" w:rsidR="006121D6" w:rsidRDefault="006121D6" w:rsidP="00B03493">
      <w:pPr>
        <w:widowControl/>
        <w:autoSpaceDE/>
        <w:autoSpaceDN/>
        <w:adjustRightInd/>
        <w:ind w:firstLine="851"/>
        <w:jc w:val="both"/>
        <w:rPr>
          <w:rFonts w:ascii="Times New Roman" w:hAnsi="Times New Roman" w:cs="Times New Roman"/>
          <w:bCs/>
          <w:sz w:val="24"/>
        </w:rPr>
      </w:pPr>
    </w:p>
    <w:p w14:paraId="402BD001" w14:textId="77777777" w:rsidR="00076A70" w:rsidRPr="00325AFA" w:rsidRDefault="00076A70" w:rsidP="00B03493">
      <w:pPr>
        <w:widowControl/>
        <w:autoSpaceDE/>
        <w:autoSpaceDN/>
        <w:adjustRightInd/>
        <w:ind w:firstLine="851"/>
        <w:jc w:val="both"/>
        <w:rPr>
          <w:rFonts w:ascii="Times New Roman" w:hAnsi="Times New Roman" w:cs="Times New Roman"/>
          <w:bCs/>
          <w:sz w:val="24"/>
        </w:rPr>
      </w:pPr>
    </w:p>
    <w:p w14:paraId="7CE1EBC9" w14:textId="5408190A" w:rsidR="00F626F5" w:rsidRPr="00B03493" w:rsidRDefault="00E378EF" w:rsidP="00B03493">
      <w:pPr>
        <w:widowControl/>
        <w:autoSpaceDE/>
        <w:autoSpaceDN/>
        <w:adjustRightInd/>
        <w:ind w:firstLine="851"/>
        <w:jc w:val="center"/>
        <w:rPr>
          <w:rFonts w:ascii="Times New Roman" w:hAnsi="Times New Roman" w:cs="Times New Roman"/>
          <w:b/>
          <w:bCs/>
          <w:sz w:val="24"/>
        </w:rPr>
      </w:pPr>
      <w:r>
        <w:rPr>
          <w:rFonts w:ascii="Times New Roman" w:hAnsi="Times New Roman" w:cs="Times New Roman"/>
          <w:b/>
          <w:bCs/>
          <w:sz w:val="24"/>
        </w:rPr>
        <w:t>6</w:t>
      </w:r>
      <w:r w:rsidR="00997038" w:rsidRPr="00325AFA">
        <w:rPr>
          <w:rFonts w:ascii="Times New Roman" w:hAnsi="Times New Roman" w:cs="Times New Roman"/>
          <w:b/>
          <w:bCs/>
          <w:sz w:val="24"/>
        </w:rPr>
        <w:t xml:space="preserve">. </w:t>
      </w:r>
      <w:r w:rsidR="00BC6EDE" w:rsidRPr="00325AFA">
        <w:rPr>
          <w:rFonts w:ascii="Times New Roman" w:hAnsi="Times New Roman" w:cs="Times New Roman"/>
          <w:b/>
          <w:bCs/>
          <w:sz w:val="24"/>
        </w:rPr>
        <w:t xml:space="preserve">TIEKĖJŲ </w:t>
      </w:r>
      <w:r w:rsidR="00F626F5" w:rsidRPr="00325AFA">
        <w:rPr>
          <w:rFonts w:ascii="Times New Roman" w:hAnsi="Times New Roman" w:cs="Times New Roman"/>
          <w:b/>
          <w:bCs/>
          <w:sz w:val="24"/>
        </w:rPr>
        <w:t>GRUP</w:t>
      </w:r>
      <w:r w:rsidR="00BC6EDE" w:rsidRPr="00B03493">
        <w:rPr>
          <w:rFonts w:ascii="Times New Roman" w:hAnsi="Times New Roman" w:cs="Times New Roman"/>
          <w:b/>
          <w:bCs/>
          <w:sz w:val="24"/>
        </w:rPr>
        <w:t>ĖS</w:t>
      </w:r>
      <w:r w:rsidR="00F626F5" w:rsidRPr="00B03493">
        <w:rPr>
          <w:rFonts w:ascii="Times New Roman" w:hAnsi="Times New Roman" w:cs="Times New Roman"/>
          <w:b/>
          <w:bCs/>
          <w:sz w:val="24"/>
        </w:rPr>
        <w:t xml:space="preserve"> DALYVAVIMAS PIRKIMO PROCEDŪROSE</w:t>
      </w:r>
    </w:p>
    <w:p w14:paraId="021F845F" w14:textId="77777777" w:rsidR="00407A5A" w:rsidRPr="00B03493" w:rsidRDefault="00407A5A" w:rsidP="00B03493">
      <w:pPr>
        <w:widowControl/>
        <w:tabs>
          <w:tab w:val="left" w:pos="993"/>
        </w:tabs>
        <w:autoSpaceDE/>
        <w:autoSpaceDN/>
        <w:adjustRightInd/>
        <w:ind w:firstLine="851"/>
        <w:jc w:val="both"/>
        <w:rPr>
          <w:rFonts w:ascii="Times New Roman" w:hAnsi="Times New Roman" w:cs="Times New Roman"/>
          <w:bCs/>
          <w:sz w:val="24"/>
        </w:rPr>
      </w:pPr>
    </w:p>
    <w:p w14:paraId="4E19DD84" w14:textId="4AF38487" w:rsidR="00F61578" w:rsidRDefault="00E378EF" w:rsidP="00F61578">
      <w:pPr>
        <w:widowControl/>
        <w:tabs>
          <w:tab w:val="left" w:pos="851"/>
        </w:tabs>
        <w:autoSpaceDE/>
        <w:autoSpaceDN/>
        <w:adjustRightInd/>
        <w:ind w:firstLine="0"/>
        <w:jc w:val="both"/>
        <w:rPr>
          <w:rFonts w:ascii="Times New Roman" w:hAnsi="Times New Roman" w:cs="Times New Roman"/>
          <w:noProof/>
          <w:sz w:val="24"/>
        </w:rPr>
      </w:pPr>
      <w:bookmarkStart w:id="37" w:name="_Hlk36493849"/>
      <w:r>
        <w:rPr>
          <w:rFonts w:ascii="Times New Roman" w:hAnsi="Times New Roman" w:cs="Times New Roman"/>
          <w:bCs/>
          <w:sz w:val="24"/>
        </w:rPr>
        <w:t>6</w:t>
      </w:r>
      <w:r w:rsidR="009E53A6" w:rsidRPr="00F61578">
        <w:rPr>
          <w:rFonts w:ascii="Times New Roman" w:hAnsi="Times New Roman" w:cs="Times New Roman"/>
          <w:bCs/>
          <w:sz w:val="24"/>
        </w:rPr>
        <w:t xml:space="preserve">.1. </w:t>
      </w:r>
      <w:r w:rsidR="00F626F5" w:rsidRPr="00F61578">
        <w:rPr>
          <w:rFonts w:ascii="Times New Roman" w:hAnsi="Times New Roman" w:cs="Times New Roman"/>
          <w:bCs/>
          <w:sz w:val="24"/>
        </w:rPr>
        <w:t xml:space="preserve">Jei pirkimo procedūrose dalyvauja </w:t>
      </w:r>
      <w:r w:rsidR="00BC6EDE" w:rsidRPr="00F61578">
        <w:rPr>
          <w:rFonts w:ascii="Times New Roman" w:hAnsi="Times New Roman" w:cs="Times New Roman"/>
          <w:bCs/>
          <w:sz w:val="24"/>
        </w:rPr>
        <w:t xml:space="preserve">tiekėjų </w:t>
      </w:r>
      <w:r w:rsidR="00F626F5" w:rsidRPr="00F61578">
        <w:rPr>
          <w:rFonts w:ascii="Times New Roman" w:hAnsi="Times New Roman" w:cs="Times New Roman"/>
          <w:bCs/>
          <w:sz w:val="24"/>
        </w:rPr>
        <w:t xml:space="preserve">grupė, ji pateikia </w:t>
      </w:r>
      <w:r w:rsidR="006B1716" w:rsidRPr="00F61578">
        <w:rPr>
          <w:rFonts w:ascii="Times New Roman" w:hAnsi="Times New Roman" w:cs="Times New Roman"/>
          <w:bCs/>
          <w:sz w:val="24"/>
        </w:rPr>
        <w:t xml:space="preserve">jungtinės veiklos </w:t>
      </w:r>
      <w:r w:rsidR="00F626F5" w:rsidRPr="00F61578">
        <w:rPr>
          <w:rFonts w:ascii="Times New Roman" w:hAnsi="Times New Roman" w:cs="Times New Roman"/>
          <w:bCs/>
          <w:sz w:val="24"/>
        </w:rPr>
        <w:t>sutartį, kurioje turi būti nurodyti kiekvienos šios sutarties šalies įsipareigojimai</w:t>
      </w:r>
      <w:r w:rsidR="009E53A6" w:rsidRPr="00F61578">
        <w:rPr>
          <w:rFonts w:ascii="Times New Roman" w:hAnsi="Times New Roman" w:cs="Times New Roman"/>
          <w:sz w:val="24"/>
        </w:rPr>
        <w:t xml:space="preserve"> </w:t>
      </w:r>
      <w:r w:rsidR="009E53A6" w:rsidRPr="009C79A0">
        <w:rPr>
          <w:rFonts w:ascii="Times New Roman" w:hAnsi="Times New Roman" w:cs="Times New Roman"/>
          <w:sz w:val="24"/>
        </w:rPr>
        <w:t>dėl dalyvavimo Konkrečiuose pirkimuose ir, kai įmanoma numatyti iš anksto, vykdant numatomas su Užsakovais sudaryti Pirkimo sutartis</w:t>
      </w:r>
      <w:r w:rsidR="009C79A0" w:rsidRPr="009C79A0">
        <w:rPr>
          <w:rFonts w:ascii="Times New Roman" w:hAnsi="Times New Roman" w:cs="Times New Roman"/>
          <w:sz w:val="24"/>
        </w:rPr>
        <w:t>.</w:t>
      </w:r>
      <w:r w:rsidR="00F626F5" w:rsidRPr="00F61578">
        <w:rPr>
          <w:rFonts w:ascii="Times New Roman" w:hAnsi="Times New Roman" w:cs="Times New Roman"/>
          <w:bCs/>
          <w:sz w:val="24"/>
        </w:rPr>
        <w:t xml:space="preserve"> </w:t>
      </w:r>
      <w:r w:rsidR="009C79A0">
        <w:rPr>
          <w:rFonts w:ascii="Times New Roman" w:hAnsi="Times New Roman" w:cs="Times New Roman"/>
          <w:bCs/>
          <w:sz w:val="24"/>
        </w:rPr>
        <w:t>Jungtinė veiklos s</w:t>
      </w:r>
      <w:r w:rsidR="00F626F5" w:rsidRPr="00F61578">
        <w:rPr>
          <w:rFonts w:ascii="Times New Roman" w:hAnsi="Times New Roman" w:cs="Times New Roman"/>
          <w:sz w:val="24"/>
        </w:rPr>
        <w:t xml:space="preserve">utartis turi numatyti solidarią visų šios sutarties šalių atsakomybę už prievolių perkančiajai organizacijai </w:t>
      </w:r>
      <w:r w:rsidR="009E53A6" w:rsidRPr="00F61578">
        <w:rPr>
          <w:rFonts w:ascii="Times New Roman" w:hAnsi="Times New Roman" w:cs="Times New Roman"/>
          <w:sz w:val="24"/>
        </w:rPr>
        <w:t xml:space="preserve">ir Užsakovams </w:t>
      </w:r>
      <w:r w:rsidR="00F626F5" w:rsidRPr="00F61578">
        <w:rPr>
          <w:rFonts w:ascii="Times New Roman" w:hAnsi="Times New Roman" w:cs="Times New Roman"/>
          <w:sz w:val="24"/>
        </w:rPr>
        <w:t xml:space="preserve">nevykdymą. Taip pat sutartyje turi būti </w:t>
      </w:r>
      <w:r w:rsidR="00FC1F4C" w:rsidRPr="00F61578">
        <w:rPr>
          <w:rFonts w:ascii="Times New Roman" w:hAnsi="Times New Roman" w:cs="Times New Roman"/>
          <w:sz w:val="24"/>
        </w:rPr>
        <w:t xml:space="preserve">numatyta, kuris asmuo atstovauja ūkio subjektų grupei (su kuo perkančioji organizacija turėtų bendrauti </w:t>
      </w:r>
      <w:r w:rsidR="00F61578">
        <w:rPr>
          <w:rFonts w:ascii="Times New Roman" w:hAnsi="Times New Roman" w:cs="Times New Roman"/>
          <w:sz w:val="24"/>
        </w:rPr>
        <w:t xml:space="preserve">paraiškos </w:t>
      </w:r>
      <w:r w:rsidR="00FC1F4C" w:rsidRPr="00F61578">
        <w:rPr>
          <w:rFonts w:ascii="Times New Roman" w:hAnsi="Times New Roman" w:cs="Times New Roman"/>
          <w:sz w:val="24"/>
        </w:rPr>
        <w:t xml:space="preserve">vertinimo metu kylančiais klausimais ir teikti su </w:t>
      </w:r>
      <w:r w:rsidR="00F61578">
        <w:rPr>
          <w:rFonts w:ascii="Times New Roman" w:hAnsi="Times New Roman" w:cs="Times New Roman"/>
          <w:sz w:val="24"/>
        </w:rPr>
        <w:t xml:space="preserve">paraiškos </w:t>
      </w:r>
      <w:r w:rsidR="00FC1F4C" w:rsidRPr="00F61578">
        <w:rPr>
          <w:rFonts w:ascii="Times New Roman" w:hAnsi="Times New Roman" w:cs="Times New Roman"/>
          <w:sz w:val="24"/>
        </w:rPr>
        <w:t>įvertinimu susijusią informaciją)</w:t>
      </w:r>
      <w:r w:rsidR="00C72627" w:rsidRPr="00F61578">
        <w:rPr>
          <w:rFonts w:ascii="Times New Roman" w:hAnsi="Times New Roman" w:cs="Times New Roman"/>
          <w:sz w:val="24"/>
        </w:rPr>
        <w:t xml:space="preserve"> ir kuriam iš tiekėjų grupės narių bus pervedamos lėšos</w:t>
      </w:r>
      <w:r w:rsidR="00C72627" w:rsidRPr="00325AFA">
        <w:rPr>
          <w:rFonts w:ascii="Times New Roman" w:hAnsi="Times New Roman" w:cs="Times New Roman"/>
          <w:sz w:val="24"/>
        </w:rPr>
        <w:t xml:space="preserve"> už pirkimo sutarties vykdymą</w:t>
      </w:r>
      <w:r w:rsidR="00FC1F4C" w:rsidRPr="00325AFA">
        <w:rPr>
          <w:rFonts w:ascii="Times New Roman" w:hAnsi="Times New Roman" w:cs="Times New Roman"/>
          <w:sz w:val="24"/>
        </w:rPr>
        <w:t xml:space="preserve">. </w:t>
      </w:r>
      <w:r w:rsidR="00F626F5" w:rsidRPr="00325AFA">
        <w:rPr>
          <w:rFonts w:ascii="Times New Roman" w:hAnsi="Times New Roman" w:cs="Times New Roman"/>
          <w:sz w:val="24"/>
        </w:rPr>
        <w:t>Apie tokio asmens pakeit</w:t>
      </w:r>
      <w:r w:rsidR="00F626F5" w:rsidRPr="00E9212E">
        <w:rPr>
          <w:rFonts w:ascii="Times New Roman" w:hAnsi="Times New Roman" w:cs="Times New Roman"/>
          <w:sz w:val="24"/>
        </w:rPr>
        <w:t>i</w:t>
      </w:r>
      <w:r w:rsidR="00F626F5" w:rsidRPr="00325AFA">
        <w:rPr>
          <w:rFonts w:ascii="Times New Roman" w:hAnsi="Times New Roman" w:cs="Times New Roman"/>
          <w:sz w:val="24"/>
        </w:rPr>
        <w:t>mą nedelsiant raštu</w:t>
      </w:r>
      <w:r w:rsidR="00F626F5" w:rsidRPr="00496466">
        <w:rPr>
          <w:rFonts w:ascii="Times New Roman" w:hAnsi="Times New Roman" w:cs="Times New Roman"/>
          <w:noProof/>
          <w:sz w:val="24"/>
        </w:rPr>
        <w:t xml:space="preserve"> privalo būti informuota perkančioji organizacija.</w:t>
      </w:r>
    </w:p>
    <w:p w14:paraId="5CD68789" w14:textId="38CBA7E9" w:rsidR="00F626F5" w:rsidRPr="009E53A6" w:rsidRDefault="00E378EF" w:rsidP="00F61578">
      <w:pPr>
        <w:widowControl/>
        <w:tabs>
          <w:tab w:val="left" w:pos="851"/>
        </w:tabs>
        <w:autoSpaceDE/>
        <w:autoSpaceDN/>
        <w:adjustRightInd/>
        <w:ind w:firstLine="0"/>
        <w:jc w:val="both"/>
        <w:rPr>
          <w:rFonts w:ascii="Times New Roman" w:hAnsi="Times New Roman" w:cs="Times New Roman"/>
          <w:noProof/>
          <w:sz w:val="24"/>
        </w:rPr>
      </w:pPr>
      <w:r>
        <w:rPr>
          <w:rFonts w:ascii="Times New Roman" w:hAnsi="Times New Roman" w:cs="Times New Roman"/>
          <w:noProof/>
          <w:sz w:val="24"/>
        </w:rPr>
        <w:t>6</w:t>
      </w:r>
      <w:r w:rsidR="009E53A6" w:rsidRPr="009E53A6">
        <w:rPr>
          <w:rFonts w:ascii="Times New Roman" w:hAnsi="Times New Roman" w:cs="Times New Roman"/>
          <w:noProof/>
          <w:sz w:val="24"/>
        </w:rPr>
        <w:t xml:space="preserve">.2. </w:t>
      </w:r>
      <w:r w:rsidR="00F626F5" w:rsidRPr="009E53A6">
        <w:rPr>
          <w:rFonts w:ascii="Times New Roman" w:hAnsi="Times New Roman" w:cs="Times New Roman"/>
          <w:noProof/>
          <w:sz w:val="24"/>
        </w:rPr>
        <w:t>Perk</w:t>
      </w:r>
      <w:proofErr w:type="spellStart"/>
      <w:r w:rsidR="00F626F5" w:rsidRPr="009E53A6">
        <w:rPr>
          <w:rFonts w:ascii="Times New Roman" w:hAnsi="Times New Roman" w:cs="Times New Roman"/>
          <w:sz w:val="24"/>
        </w:rPr>
        <w:t>ančioji</w:t>
      </w:r>
      <w:proofErr w:type="spellEnd"/>
      <w:r w:rsidR="00F626F5" w:rsidRPr="009E53A6">
        <w:rPr>
          <w:rFonts w:ascii="Times New Roman" w:hAnsi="Times New Roman" w:cs="Times New Roman"/>
          <w:sz w:val="24"/>
        </w:rPr>
        <w:t xml:space="preserve"> organizacija nereikalauja, kad </w:t>
      </w:r>
      <w:r w:rsidR="009E53A6">
        <w:rPr>
          <w:rFonts w:ascii="Times New Roman" w:hAnsi="Times New Roman" w:cs="Times New Roman"/>
          <w:sz w:val="24"/>
        </w:rPr>
        <w:t xml:space="preserve">įvertinus </w:t>
      </w:r>
      <w:r w:rsidR="00BC6EDE" w:rsidRPr="009E53A6">
        <w:rPr>
          <w:rFonts w:ascii="Times New Roman" w:hAnsi="Times New Roman" w:cs="Times New Roman"/>
          <w:sz w:val="24"/>
        </w:rPr>
        <w:t>tiekėjų</w:t>
      </w:r>
      <w:r w:rsidR="00F626F5" w:rsidRPr="009E53A6">
        <w:rPr>
          <w:rFonts w:ascii="Times New Roman" w:hAnsi="Times New Roman" w:cs="Times New Roman"/>
          <w:sz w:val="24"/>
        </w:rPr>
        <w:t xml:space="preserve"> grupės pateiktą </w:t>
      </w:r>
      <w:r w:rsidR="009E53A6" w:rsidRPr="009E53A6">
        <w:rPr>
          <w:rFonts w:ascii="Times New Roman" w:hAnsi="Times New Roman" w:cs="Times New Roman"/>
          <w:sz w:val="24"/>
        </w:rPr>
        <w:t xml:space="preserve">paraišką ir informavus apie leidimą dalyvauti DPS </w:t>
      </w:r>
      <w:r w:rsidR="00F626F5" w:rsidRPr="009E53A6">
        <w:rPr>
          <w:rFonts w:ascii="Times New Roman" w:hAnsi="Times New Roman" w:cs="Times New Roman"/>
          <w:sz w:val="24"/>
        </w:rPr>
        <w:t xml:space="preserve">ši </w:t>
      </w:r>
      <w:r w:rsidR="00BC6EDE" w:rsidRPr="009E53A6">
        <w:rPr>
          <w:rFonts w:ascii="Times New Roman" w:hAnsi="Times New Roman" w:cs="Times New Roman"/>
          <w:sz w:val="24"/>
        </w:rPr>
        <w:t>tiekėjų</w:t>
      </w:r>
      <w:r w:rsidR="00F626F5" w:rsidRPr="009E53A6">
        <w:rPr>
          <w:rFonts w:ascii="Times New Roman" w:hAnsi="Times New Roman" w:cs="Times New Roman"/>
          <w:sz w:val="24"/>
        </w:rPr>
        <w:t xml:space="preserve"> grupė įgautų tam tikrą teisinę formą.</w:t>
      </w:r>
    </w:p>
    <w:p w14:paraId="2D1A6C3C" w14:textId="1AB4DCE6" w:rsidR="0038057C" w:rsidRPr="00ED0C49" w:rsidRDefault="00E378EF" w:rsidP="00F61578">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D92B96">
        <w:rPr>
          <w:rFonts w:ascii="Times New Roman" w:hAnsi="Times New Roman" w:cs="Times New Roman"/>
          <w:sz w:val="24"/>
        </w:rPr>
        <w:t xml:space="preserve">.3. </w:t>
      </w:r>
      <w:r w:rsidR="00F626F5" w:rsidRPr="00DD6F32">
        <w:rPr>
          <w:rFonts w:ascii="Times New Roman" w:hAnsi="Times New Roman" w:cs="Times New Roman"/>
          <w:sz w:val="24"/>
        </w:rPr>
        <w:t xml:space="preserve">Į CVP IS priemonėmis pateiktus klausimus atsako įgaliotas bendrą </w:t>
      </w:r>
      <w:r w:rsidR="00D92B96">
        <w:rPr>
          <w:rFonts w:ascii="Times New Roman" w:hAnsi="Times New Roman" w:cs="Times New Roman"/>
          <w:sz w:val="24"/>
        </w:rPr>
        <w:t xml:space="preserve">paraišką </w:t>
      </w:r>
      <w:r w:rsidR="00F626F5" w:rsidRPr="00DD6F32">
        <w:rPr>
          <w:rFonts w:ascii="Times New Roman" w:hAnsi="Times New Roman" w:cs="Times New Roman"/>
          <w:sz w:val="24"/>
        </w:rPr>
        <w:t>pateikti tiekėj</w:t>
      </w:r>
      <w:r w:rsidR="0018038B" w:rsidRPr="00DD6F32">
        <w:rPr>
          <w:rFonts w:ascii="Times New Roman" w:hAnsi="Times New Roman" w:cs="Times New Roman"/>
          <w:sz w:val="24"/>
        </w:rPr>
        <w:t>ų grupės dalyvis</w:t>
      </w:r>
      <w:r w:rsidR="00F626F5" w:rsidRPr="00DD6F32">
        <w:rPr>
          <w:rFonts w:ascii="Times New Roman" w:hAnsi="Times New Roman" w:cs="Times New Roman"/>
          <w:sz w:val="24"/>
        </w:rPr>
        <w:t>, kuris</w:t>
      </w:r>
      <w:r w:rsidR="00F626F5" w:rsidRPr="00ED0C49">
        <w:rPr>
          <w:rFonts w:ascii="Times New Roman" w:hAnsi="Times New Roman" w:cs="Times New Roman"/>
          <w:sz w:val="24"/>
        </w:rPr>
        <w:t xml:space="preserve"> taip pat pateikia savo ir kitų </w:t>
      </w:r>
      <w:r w:rsidR="00BC6EDE" w:rsidRPr="00ED0C49">
        <w:rPr>
          <w:rFonts w:ascii="Times New Roman" w:hAnsi="Times New Roman" w:cs="Times New Roman"/>
          <w:sz w:val="24"/>
        </w:rPr>
        <w:t xml:space="preserve">tiekėjų </w:t>
      </w:r>
      <w:r w:rsidR="00F626F5" w:rsidRPr="00ED0C49">
        <w:rPr>
          <w:rFonts w:ascii="Times New Roman" w:hAnsi="Times New Roman" w:cs="Times New Roman"/>
          <w:sz w:val="24"/>
        </w:rPr>
        <w:t xml:space="preserve">grupės </w:t>
      </w:r>
      <w:r w:rsidR="0018038B" w:rsidRPr="00ED0C49">
        <w:rPr>
          <w:rFonts w:ascii="Times New Roman" w:hAnsi="Times New Roman" w:cs="Times New Roman"/>
          <w:sz w:val="24"/>
        </w:rPr>
        <w:t>dalyvių</w:t>
      </w:r>
      <w:r w:rsidR="00F626F5" w:rsidRPr="00ED0C49">
        <w:rPr>
          <w:rFonts w:ascii="Times New Roman" w:hAnsi="Times New Roman" w:cs="Times New Roman"/>
          <w:sz w:val="24"/>
        </w:rPr>
        <w:t xml:space="preserve"> dokumentus.</w:t>
      </w:r>
    </w:p>
    <w:p w14:paraId="69B70EFD" w14:textId="1F35D19D" w:rsidR="00F626F5" w:rsidRPr="00ED0C49" w:rsidRDefault="00E378EF" w:rsidP="00F61578">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D92B96">
        <w:rPr>
          <w:rFonts w:ascii="Times New Roman" w:hAnsi="Times New Roman" w:cs="Times New Roman"/>
          <w:sz w:val="24"/>
        </w:rPr>
        <w:t xml:space="preserve">.4. </w:t>
      </w:r>
      <w:r w:rsidR="00F626F5" w:rsidRPr="00ED0C49">
        <w:rPr>
          <w:rFonts w:ascii="Times New Roman" w:hAnsi="Times New Roman" w:cs="Times New Roman"/>
          <w:sz w:val="24"/>
        </w:rPr>
        <w:t xml:space="preserve">Tiekėjas </w:t>
      </w:r>
      <w:r w:rsidR="005C609C" w:rsidRPr="00ED0C49">
        <w:rPr>
          <w:rFonts w:ascii="Times New Roman" w:hAnsi="Times New Roman" w:cs="Times New Roman"/>
          <w:sz w:val="24"/>
        </w:rPr>
        <w:t>negali būti nurodytas kaip subt</w:t>
      </w:r>
      <w:r w:rsidR="00F626F5" w:rsidRPr="00ED0C49">
        <w:rPr>
          <w:rFonts w:ascii="Times New Roman" w:hAnsi="Times New Roman" w:cs="Times New Roman"/>
          <w:sz w:val="24"/>
        </w:rPr>
        <w:t>i</w:t>
      </w:r>
      <w:r w:rsidR="005C609C" w:rsidRPr="00ED0C49">
        <w:rPr>
          <w:rFonts w:ascii="Times New Roman" w:hAnsi="Times New Roman" w:cs="Times New Roman"/>
          <w:sz w:val="24"/>
        </w:rPr>
        <w:t>e</w:t>
      </w:r>
      <w:r w:rsidR="00F626F5" w:rsidRPr="00ED0C49">
        <w:rPr>
          <w:rFonts w:ascii="Times New Roman" w:hAnsi="Times New Roman" w:cs="Times New Roman"/>
          <w:sz w:val="24"/>
        </w:rPr>
        <w:t xml:space="preserve">kėjas kito tiekėjo, teikiančio </w:t>
      </w:r>
      <w:r w:rsidR="00D92B96">
        <w:rPr>
          <w:rFonts w:ascii="Times New Roman" w:hAnsi="Times New Roman" w:cs="Times New Roman"/>
          <w:sz w:val="24"/>
        </w:rPr>
        <w:t xml:space="preserve">paraišką </w:t>
      </w:r>
      <w:r w:rsidR="00F626F5" w:rsidRPr="00ED0C49">
        <w:rPr>
          <w:rFonts w:ascii="Times New Roman" w:hAnsi="Times New Roman" w:cs="Times New Roman"/>
          <w:sz w:val="24"/>
        </w:rPr>
        <w:t xml:space="preserve">tam pačiam konkursui. Tame pačiame konkurse bendrai veiklai susivienijusių </w:t>
      </w:r>
      <w:r w:rsidR="00AA1928" w:rsidRPr="00ED0C49">
        <w:rPr>
          <w:rFonts w:ascii="Times New Roman" w:hAnsi="Times New Roman" w:cs="Times New Roman"/>
          <w:sz w:val="24"/>
        </w:rPr>
        <w:t>tiekėjų</w:t>
      </w:r>
      <w:r w:rsidR="00F626F5" w:rsidRPr="00ED0C49">
        <w:rPr>
          <w:rFonts w:ascii="Times New Roman" w:hAnsi="Times New Roman" w:cs="Times New Roman"/>
          <w:sz w:val="24"/>
        </w:rPr>
        <w:t xml:space="preserve"> grupės </w:t>
      </w:r>
      <w:r w:rsidR="00AA1928" w:rsidRPr="00ED0C49">
        <w:rPr>
          <w:rFonts w:ascii="Times New Roman" w:hAnsi="Times New Roman" w:cs="Times New Roman"/>
          <w:sz w:val="24"/>
        </w:rPr>
        <w:t>dalyviai</w:t>
      </w:r>
      <w:r w:rsidR="00F626F5" w:rsidRPr="00ED0C49">
        <w:rPr>
          <w:rFonts w:ascii="Times New Roman" w:hAnsi="Times New Roman" w:cs="Times New Roman"/>
          <w:sz w:val="24"/>
        </w:rPr>
        <w:t xml:space="preserve"> negali būti nurodyti kaip subtiekėjai kitoje </w:t>
      </w:r>
      <w:r w:rsidR="00AA1928" w:rsidRPr="00ED0C49">
        <w:rPr>
          <w:rFonts w:ascii="Times New Roman" w:hAnsi="Times New Roman" w:cs="Times New Roman"/>
          <w:sz w:val="24"/>
        </w:rPr>
        <w:t>tiekėjų</w:t>
      </w:r>
      <w:r w:rsidR="00F626F5" w:rsidRPr="00ED0C49">
        <w:rPr>
          <w:rFonts w:ascii="Times New Roman" w:hAnsi="Times New Roman" w:cs="Times New Roman"/>
          <w:sz w:val="24"/>
        </w:rPr>
        <w:t xml:space="preserve"> grupėje.</w:t>
      </w:r>
    </w:p>
    <w:bookmarkEnd w:id="37"/>
    <w:p w14:paraId="2AF6C50A" w14:textId="57F1ED9E" w:rsidR="009C79A0" w:rsidRDefault="009C79A0" w:rsidP="00B03493">
      <w:pPr>
        <w:widowControl/>
        <w:tabs>
          <w:tab w:val="left" w:pos="993"/>
        </w:tabs>
        <w:autoSpaceDE/>
        <w:autoSpaceDN/>
        <w:adjustRightInd/>
        <w:ind w:firstLine="851"/>
        <w:jc w:val="both"/>
        <w:rPr>
          <w:rFonts w:ascii="Times New Roman" w:hAnsi="Times New Roman" w:cs="Times New Roman"/>
          <w:color w:val="FF0000"/>
          <w:sz w:val="24"/>
        </w:rPr>
      </w:pPr>
    </w:p>
    <w:p w14:paraId="734C5645" w14:textId="4562BA3C" w:rsidR="0064786C" w:rsidRPr="00693B6A" w:rsidRDefault="00E378EF" w:rsidP="0064786C">
      <w:pPr>
        <w:spacing w:line="276" w:lineRule="auto"/>
        <w:ind w:left="360" w:firstLine="0"/>
        <w:jc w:val="center"/>
        <w:rPr>
          <w:rFonts w:ascii="Times New Roman" w:hAnsi="Times New Roman" w:cs="Times New Roman"/>
          <w:b/>
          <w:sz w:val="24"/>
        </w:rPr>
      </w:pPr>
      <w:r>
        <w:rPr>
          <w:rFonts w:ascii="Times New Roman" w:hAnsi="Times New Roman" w:cs="Times New Roman"/>
          <w:b/>
          <w:sz w:val="24"/>
        </w:rPr>
        <w:t>7</w:t>
      </w:r>
      <w:r w:rsidR="0064786C" w:rsidRPr="00693B6A">
        <w:rPr>
          <w:rFonts w:ascii="Times New Roman" w:hAnsi="Times New Roman" w:cs="Times New Roman"/>
          <w:b/>
          <w:sz w:val="24"/>
        </w:rPr>
        <w:t xml:space="preserve">. </w:t>
      </w:r>
      <w:r w:rsidR="004B7FBF">
        <w:rPr>
          <w:rFonts w:ascii="Times New Roman" w:hAnsi="Times New Roman" w:cs="Times New Roman"/>
          <w:b/>
          <w:sz w:val="24"/>
        </w:rPr>
        <w:t xml:space="preserve">DPS </w:t>
      </w:r>
      <w:r w:rsidR="0064786C" w:rsidRPr="00693B6A">
        <w:rPr>
          <w:rFonts w:ascii="Times New Roman" w:hAnsi="Times New Roman" w:cs="Times New Roman"/>
          <w:b/>
          <w:sz w:val="24"/>
        </w:rPr>
        <w:t>PIRKIMO DOKUMENTŲ PAAIŠKINIMAI</w:t>
      </w:r>
    </w:p>
    <w:p w14:paraId="529687B5" w14:textId="77777777" w:rsidR="0064786C" w:rsidRPr="00693B6A" w:rsidRDefault="0064786C" w:rsidP="0064786C">
      <w:pPr>
        <w:spacing w:line="276" w:lineRule="auto"/>
        <w:ind w:left="360" w:firstLine="0"/>
        <w:jc w:val="center"/>
        <w:rPr>
          <w:rFonts w:ascii="Times New Roman" w:hAnsi="Times New Roman" w:cs="Times New Roman"/>
          <w:b/>
          <w:sz w:val="24"/>
        </w:rPr>
      </w:pPr>
    </w:p>
    <w:p w14:paraId="73E1014B" w14:textId="304774FD" w:rsidR="0064786C" w:rsidRPr="00DD619F" w:rsidRDefault="00E378EF" w:rsidP="00F61578">
      <w:pPr>
        <w:spacing w:line="276" w:lineRule="auto"/>
        <w:ind w:firstLine="0"/>
        <w:jc w:val="both"/>
        <w:rPr>
          <w:rFonts w:ascii="Times New Roman" w:hAnsi="Times New Roman" w:cs="Times New Roman"/>
          <w:sz w:val="24"/>
        </w:rPr>
      </w:pPr>
      <w:r>
        <w:rPr>
          <w:rFonts w:ascii="Times New Roman" w:hAnsi="Times New Roman" w:cs="Times New Roman"/>
          <w:sz w:val="24"/>
        </w:rPr>
        <w:t>7</w:t>
      </w:r>
      <w:r w:rsidR="0064786C" w:rsidRPr="00693B6A">
        <w:rPr>
          <w:rFonts w:ascii="Times New Roman" w:hAnsi="Times New Roman" w:cs="Times New Roman"/>
          <w:sz w:val="24"/>
        </w:rPr>
        <w:t xml:space="preserve">.1. Tiekėjai bet kuriuo </w:t>
      </w:r>
      <w:r w:rsidR="00A57ABD">
        <w:rPr>
          <w:rFonts w:ascii="Times New Roman" w:hAnsi="Times New Roman" w:cs="Times New Roman"/>
          <w:sz w:val="24"/>
        </w:rPr>
        <w:t xml:space="preserve">DPS </w:t>
      </w:r>
      <w:r w:rsidR="0064786C" w:rsidRPr="00693B6A">
        <w:rPr>
          <w:rFonts w:ascii="Times New Roman" w:hAnsi="Times New Roman" w:cs="Times New Roman"/>
          <w:sz w:val="24"/>
        </w:rPr>
        <w:t xml:space="preserve">pirkimo metu gali kreiptis dėl </w:t>
      </w:r>
      <w:r w:rsidR="00A57ABD">
        <w:rPr>
          <w:rFonts w:ascii="Times New Roman" w:hAnsi="Times New Roman" w:cs="Times New Roman"/>
          <w:sz w:val="24"/>
        </w:rPr>
        <w:t xml:space="preserve">DPS </w:t>
      </w:r>
      <w:r w:rsidR="0064786C" w:rsidRPr="00693B6A">
        <w:rPr>
          <w:rFonts w:ascii="Times New Roman" w:hAnsi="Times New Roman" w:cs="Times New Roman"/>
          <w:sz w:val="24"/>
        </w:rPr>
        <w:t xml:space="preserve">pirkimo dokumentų paaiškinimo ir (ar) patikslinimo (toliau </w:t>
      </w:r>
      <w:r w:rsidR="004B7FBF">
        <w:rPr>
          <w:rFonts w:ascii="Times New Roman" w:hAnsi="Times New Roman" w:cs="Times New Roman"/>
          <w:sz w:val="24"/>
        </w:rPr>
        <w:t xml:space="preserve">DPS </w:t>
      </w:r>
      <w:r w:rsidR="0064786C" w:rsidRPr="00693B6A">
        <w:rPr>
          <w:rFonts w:ascii="Times New Roman" w:hAnsi="Times New Roman" w:cs="Times New Roman"/>
          <w:sz w:val="24"/>
        </w:rPr>
        <w:t xml:space="preserve">pirkimo dokumentų paaiškinimai). </w:t>
      </w:r>
      <w:r w:rsidR="0064786C" w:rsidRPr="00E9212E">
        <w:rPr>
          <w:rFonts w:ascii="Times New Roman" w:hAnsi="Times New Roman" w:cs="Times New Roman"/>
          <w:sz w:val="24"/>
        </w:rPr>
        <w:t>Prašymai paaiškinti, papildyti ir patikslinti</w:t>
      </w:r>
      <w:r w:rsidR="0064786C">
        <w:rPr>
          <w:rFonts w:ascii="Times New Roman" w:hAnsi="Times New Roman" w:cs="Times New Roman"/>
          <w:sz w:val="24"/>
        </w:rPr>
        <w:t xml:space="preserve"> </w:t>
      </w:r>
      <w:r w:rsidR="00A57ABD">
        <w:rPr>
          <w:rFonts w:ascii="Times New Roman" w:hAnsi="Times New Roman" w:cs="Times New Roman"/>
          <w:sz w:val="24"/>
        </w:rPr>
        <w:t xml:space="preserve">DPS </w:t>
      </w:r>
      <w:r w:rsidR="0064786C" w:rsidRPr="00E9212E">
        <w:rPr>
          <w:rFonts w:ascii="Times New Roman" w:hAnsi="Times New Roman" w:cs="Times New Roman"/>
          <w:sz w:val="24"/>
        </w:rPr>
        <w:t xml:space="preserve">pirkimo dokumentus gali būti pateikiami perkančiajai organizacijai CVP IS susirašinėjimo priemonėmis ne </w:t>
      </w:r>
      <w:r w:rsidR="0064786C" w:rsidRPr="00DD619F">
        <w:rPr>
          <w:rFonts w:ascii="Times New Roman" w:hAnsi="Times New Roman" w:cs="Times New Roman"/>
          <w:sz w:val="24"/>
        </w:rPr>
        <w:t xml:space="preserve">vėliau </w:t>
      </w:r>
      <w:r w:rsidR="0064786C" w:rsidRPr="004B32A2">
        <w:rPr>
          <w:rFonts w:ascii="Times New Roman" w:hAnsi="Times New Roman" w:cs="Times New Roman"/>
          <w:sz w:val="24"/>
        </w:rPr>
        <w:t>kaip likus 8 dienoms iki</w:t>
      </w:r>
      <w:r w:rsidR="0064786C" w:rsidRPr="00DD619F">
        <w:rPr>
          <w:rFonts w:ascii="Times New Roman" w:hAnsi="Times New Roman" w:cs="Times New Roman"/>
          <w:sz w:val="24"/>
        </w:rPr>
        <w:t xml:space="preserve"> pirminių paraiškų pateikimo termino pabaigos</w:t>
      </w:r>
      <w:r w:rsidR="0064786C" w:rsidRPr="00DD619F">
        <w:rPr>
          <w:rStyle w:val="Puslapioinaosnuoroda"/>
          <w:rFonts w:ascii="Times New Roman" w:hAnsi="Times New Roman" w:cs="Times New Roman"/>
          <w:sz w:val="24"/>
        </w:rPr>
        <w:footnoteReference w:id="4"/>
      </w:r>
      <w:r w:rsidR="0064786C" w:rsidRPr="00DD619F">
        <w:rPr>
          <w:rFonts w:ascii="Times New Roman" w:hAnsi="Times New Roman" w:cs="Times New Roman"/>
          <w:sz w:val="24"/>
        </w:rPr>
        <w:t>. Konkretaus pirkimo atveju</w:t>
      </w:r>
      <w:r w:rsidR="00A57ABD" w:rsidRPr="00DD619F">
        <w:rPr>
          <w:rFonts w:ascii="Times New Roman" w:hAnsi="Times New Roman" w:cs="Times New Roman"/>
          <w:sz w:val="24"/>
        </w:rPr>
        <w:t xml:space="preserve">, </w:t>
      </w:r>
      <w:r w:rsidR="00A84332" w:rsidRPr="00DD619F">
        <w:rPr>
          <w:rFonts w:ascii="Times New Roman" w:hAnsi="Times New Roman" w:cs="Times New Roman"/>
          <w:sz w:val="24"/>
        </w:rPr>
        <w:t xml:space="preserve">terminai </w:t>
      </w:r>
      <w:r w:rsidR="0064786C" w:rsidRPr="00DD619F">
        <w:rPr>
          <w:rFonts w:ascii="Times New Roman" w:hAnsi="Times New Roman" w:cs="Times New Roman"/>
          <w:sz w:val="24"/>
        </w:rPr>
        <w:t>nustatyt</w:t>
      </w:r>
      <w:r w:rsidR="00A84332" w:rsidRPr="00DD619F">
        <w:rPr>
          <w:rFonts w:ascii="Times New Roman" w:hAnsi="Times New Roman" w:cs="Times New Roman"/>
          <w:sz w:val="24"/>
        </w:rPr>
        <w:t>i</w:t>
      </w:r>
      <w:r w:rsidR="0064786C" w:rsidRPr="00DD619F">
        <w:rPr>
          <w:rFonts w:ascii="Times New Roman" w:hAnsi="Times New Roman" w:cs="Times New Roman"/>
          <w:sz w:val="24"/>
        </w:rPr>
        <w:t xml:space="preserve"> </w:t>
      </w:r>
      <w:r w:rsidR="004B7FBF" w:rsidRPr="00DD619F">
        <w:rPr>
          <w:rFonts w:ascii="Times New Roman" w:hAnsi="Times New Roman" w:cs="Times New Roman"/>
          <w:sz w:val="24"/>
        </w:rPr>
        <w:t xml:space="preserve">DPS </w:t>
      </w:r>
      <w:r w:rsidR="0064786C" w:rsidRPr="00DD619F">
        <w:rPr>
          <w:rFonts w:ascii="Times New Roman" w:hAnsi="Times New Roman" w:cs="Times New Roman"/>
          <w:sz w:val="24"/>
        </w:rPr>
        <w:t>pirkimo dokumentų C dalyje.</w:t>
      </w:r>
    </w:p>
    <w:p w14:paraId="19FB9295" w14:textId="1DC83BA6" w:rsidR="0064786C" w:rsidRPr="00DD619F" w:rsidRDefault="0064786C" w:rsidP="00F61578">
      <w:pPr>
        <w:spacing w:line="276" w:lineRule="auto"/>
        <w:ind w:firstLine="0"/>
        <w:jc w:val="both"/>
        <w:rPr>
          <w:rFonts w:ascii="Times New Roman" w:hAnsi="Times New Roman" w:cs="Times New Roman"/>
          <w:sz w:val="24"/>
        </w:rPr>
      </w:pPr>
      <w:r w:rsidRPr="00DD619F">
        <w:rPr>
          <w:rFonts w:ascii="Times New Roman" w:hAnsi="Times New Roman" w:cs="Times New Roman"/>
          <w:sz w:val="24"/>
        </w:rPr>
        <w:t xml:space="preserve">Tiekėjai turėtų būti aktyvūs ir pateikti klausimus ar paprašyti paaiškinti </w:t>
      </w:r>
      <w:r w:rsidR="001846BD" w:rsidRPr="00DD619F">
        <w:rPr>
          <w:rFonts w:ascii="Times New Roman" w:hAnsi="Times New Roman" w:cs="Times New Roman"/>
          <w:sz w:val="24"/>
        </w:rPr>
        <w:t xml:space="preserve">DPS </w:t>
      </w:r>
      <w:r w:rsidRPr="00DD619F">
        <w:rPr>
          <w:rFonts w:ascii="Times New Roman" w:hAnsi="Times New Roman" w:cs="Times New Roman"/>
          <w:sz w:val="24"/>
        </w:rPr>
        <w:t xml:space="preserve">pirkimo dokumentus iš karto juos išanalizavę. </w:t>
      </w:r>
    </w:p>
    <w:p w14:paraId="63332D2D" w14:textId="76EEE292" w:rsidR="0064786C" w:rsidRPr="00693B6A" w:rsidRDefault="00E378EF" w:rsidP="00F61578">
      <w:pPr>
        <w:spacing w:line="276" w:lineRule="auto"/>
        <w:ind w:firstLine="0"/>
        <w:jc w:val="both"/>
        <w:rPr>
          <w:rFonts w:ascii="Times New Roman" w:hAnsi="Times New Roman" w:cs="Times New Roman"/>
          <w:sz w:val="24"/>
        </w:rPr>
      </w:pPr>
      <w:r w:rsidRPr="00DD619F">
        <w:rPr>
          <w:rFonts w:ascii="Times New Roman" w:hAnsi="Times New Roman" w:cs="Times New Roman"/>
          <w:sz w:val="24"/>
        </w:rPr>
        <w:t>7</w:t>
      </w:r>
      <w:r w:rsidR="0064786C" w:rsidRPr="00DD619F">
        <w:rPr>
          <w:rFonts w:ascii="Times New Roman" w:hAnsi="Times New Roman" w:cs="Times New Roman"/>
          <w:sz w:val="24"/>
        </w:rPr>
        <w:t xml:space="preserve">.2. Perkančioji organizacija turi teisę savo iniciatyva paaiškinti, papildyti ir patikslinti </w:t>
      </w:r>
      <w:r w:rsidR="004B7FBF" w:rsidRPr="00DD619F">
        <w:rPr>
          <w:rFonts w:ascii="Times New Roman" w:hAnsi="Times New Roman" w:cs="Times New Roman"/>
          <w:sz w:val="24"/>
        </w:rPr>
        <w:t xml:space="preserve">DPS </w:t>
      </w:r>
      <w:r w:rsidR="0064786C" w:rsidRPr="00DD619F">
        <w:rPr>
          <w:rFonts w:ascii="Times New Roman" w:hAnsi="Times New Roman" w:cs="Times New Roman"/>
          <w:sz w:val="24"/>
        </w:rPr>
        <w:t xml:space="preserve">pirkimo dokumentus. Aiškindama, papildydama, tikslindama </w:t>
      </w:r>
      <w:r w:rsidR="004B7FBF" w:rsidRPr="00DD619F">
        <w:rPr>
          <w:rFonts w:ascii="Times New Roman" w:hAnsi="Times New Roman" w:cs="Times New Roman"/>
          <w:sz w:val="24"/>
        </w:rPr>
        <w:t xml:space="preserve">DPS </w:t>
      </w:r>
      <w:r w:rsidR="0064786C" w:rsidRPr="00DD619F">
        <w:rPr>
          <w:rFonts w:ascii="Times New Roman" w:hAnsi="Times New Roman" w:cs="Times New Roman"/>
          <w:sz w:val="24"/>
        </w:rPr>
        <w:t xml:space="preserve">pirkimo dokumentus savo iniciatyva, perkančioji organizacija teikia paaiškinimus, papildymus, patikslinimus juos paskelbdama CVP IS priemonėmis bei išsiųsdama CVP IS priemonėmis prie pirkimo prisijungusiems tiekėjams, </w:t>
      </w:r>
      <w:r w:rsidR="0064786C" w:rsidRPr="004B32A2">
        <w:rPr>
          <w:rFonts w:ascii="Times New Roman" w:hAnsi="Times New Roman" w:cs="Times New Roman"/>
          <w:sz w:val="24"/>
        </w:rPr>
        <w:t>ne vėliau kaip likus 6 dienoms</w:t>
      </w:r>
      <w:r w:rsidR="0064786C" w:rsidRPr="0006337F">
        <w:rPr>
          <w:rFonts w:ascii="Times New Roman" w:hAnsi="Times New Roman" w:cs="Times New Roman"/>
          <w:sz w:val="24"/>
        </w:rPr>
        <w:t xml:space="preserve"> iki </w:t>
      </w:r>
      <w:r w:rsidR="0064786C" w:rsidRPr="00693B6A">
        <w:rPr>
          <w:rFonts w:ascii="Times New Roman" w:hAnsi="Times New Roman" w:cs="Times New Roman"/>
          <w:sz w:val="24"/>
        </w:rPr>
        <w:t>pirminių paraiškų pateikimo termino pabaigos</w:t>
      </w:r>
      <w:r w:rsidR="0064786C" w:rsidRPr="00E97DEC">
        <w:rPr>
          <w:rStyle w:val="Puslapioinaosnuoroda"/>
          <w:rFonts w:ascii="Times New Roman" w:hAnsi="Times New Roman" w:cs="Times New Roman"/>
          <w:sz w:val="24"/>
        </w:rPr>
        <w:footnoteReference w:id="5"/>
      </w:r>
      <w:r w:rsidR="0064786C" w:rsidRPr="00693B6A">
        <w:rPr>
          <w:rFonts w:ascii="Times New Roman" w:hAnsi="Times New Roman" w:cs="Times New Roman"/>
          <w:sz w:val="24"/>
        </w:rPr>
        <w:t>.</w:t>
      </w:r>
      <w:r w:rsidR="0064786C">
        <w:rPr>
          <w:rFonts w:ascii="Times New Roman" w:hAnsi="Times New Roman" w:cs="Times New Roman"/>
          <w:sz w:val="24"/>
        </w:rPr>
        <w:t xml:space="preserve"> </w:t>
      </w:r>
      <w:r w:rsidR="0064786C" w:rsidRPr="00584D9C">
        <w:rPr>
          <w:rFonts w:ascii="Times New Roman" w:hAnsi="Times New Roman" w:cs="Times New Roman"/>
          <w:sz w:val="24"/>
        </w:rPr>
        <w:t xml:space="preserve">Konkretaus pirkimo atveju </w:t>
      </w:r>
      <w:r w:rsidR="0014036C">
        <w:rPr>
          <w:rFonts w:ascii="Times New Roman" w:hAnsi="Times New Roman" w:cs="Times New Roman"/>
          <w:sz w:val="24"/>
        </w:rPr>
        <w:t>terminai</w:t>
      </w:r>
      <w:r w:rsidR="00A84332">
        <w:rPr>
          <w:rFonts w:ascii="Times New Roman" w:hAnsi="Times New Roman" w:cs="Times New Roman"/>
          <w:sz w:val="24"/>
        </w:rPr>
        <w:t xml:space="preserve"> </w:t>
      </w:r>
      <w:r w:rsidR="0014036C">
        <w:rPr>
          <w:rFonts w:ascii="Times New Roman" w:hAnsi="Times New Roman" w:cs="Times New Roman"/>
          <w:sz w:val="24"/>
        </w:rPr>
        <w:t xml:space="preserve"> </w:t>
      </w:r>
      <w:r w:rsidR="0064786C" w:rsidRPr="00584D9C">
        <w:rPr>
          <w:rFonts w:ascii="Times New Roman" w:hAnsi="Times New Roman" w:cs="Times New Roman"/>
          <w:sz w:val="24"/>
        </w:rPr>
        <w:t>nustatyt</w:t>
      </w:r>
      <w:r w:rsidR="00A84332">
        <w:rPr>
          <w:rFonts w:ascii="Times New Roman" w:hAnsi="Times New Roman" w:cs="Times New Roman"/>
          <w:sz w:val="24"/>
        </w:rPr>
        <w:t>i</w:t>
      </w:r>
      <w:r w:rsidR="0064786C" w:rsidRPr="00584D9C">
        <w:rPr>
          <w:rFonts w:ascii="Times New Roman" w:hAnsi="Times New Roman" w:cs="Times New Roman"/>
          <w:sz w:val="24"/>
        </w:rPr>
        <w:t xml:space="preserve"> </w:t>
      </w:r>
      <w:r w:rsidR="0014036C">
        <w:rPr>
          <w:rFonts w:ascii="Times New Roman" w:hAnsi="Times New Roman" w:cs="Times New Roman"/>
          <w:sz w:val="24"/>
        </w:rPr>
        <w:t xml:space="preserve">DPS </w:t>
      </w:r>
      <w:r w:rsidR="0064786C" w:rsidRPr="00584D9C">
        <w:rPr>
          <w:rFonts w:ascii="Times New Roman" w:hAnsi="Times New Roman" w:cs="Times New Roman"/>
          <w:sz w:val="24"/>
        </w:rPr>
        <w:t>pirkimo dokumentų C dalyje.</w:t>
      </w:r>
    </w:p>
    <w:p w14:paraId="3D590964" w14:textId="0E37859C" w:rsidR="0064786C" w:rsidRPr="00693B6A" w:rsidRDefault="00E378EF" w:rsidP="00F61578">
      <w:pPr>
        <w:spacing w:line="276" w:lineRule="auto"/>
        <w:ind w:firstLine="0"/>
        <w:jc w:val="both"/>
        <w:rPr>
          <w:rFonts w:ascii="Times New Roman" w:hAnsi="Times New Roman" w:cs="Times New Roman"/>
          <w:sz w:val="24"/>
        </w:rPr>
      </w:pPr>
      <w:r>
        <w:rPr>
          <w:rFonts w:ascii="Times New Roman" w:hAnsi="Times New Roman" w:cs="Times New Roman"/>
          <w:color w:val="000000" w:themeColor="text1"/>
          <w:sz w:val="24"/>
        </w:rPr>
        <w:t>7</w:t>
      </w:r>
      <w:r w:rsidR="0064786C" w:rsidRPr="00693B6A">
        <w:rPr>
          <w:rFonts w:ascii="Times New Roman" w:hAnsi="Times New Roman" w:cs="Times New Roman"/>
          <w:color w:val="000000" w:themeColor="text1"/>
          <w:sz w:val="24"/>
        </w:rPr>
        <w:t>.</w:t>
      </w:r>
      <w:r w:rsidR="0064786C">
        <w:rPr>
          <w:rFonts w:ascii="Times New Roman" w:hAnsi="Times New Roman" w:cs="Times New Roman"/>
          <w:color w:val="000000" w:themeColor="text1"/>
          <w:sz w:val="24"/>
        </w:rPr>
        <w:t>3</w:t>
      </w:r>
      <w:r w:rsidR="0064786C" w:rsidRPr="00693B6A">
        <w:rPr>
          <w:rFonts w:ascii="Times New Roman" w:hAnsi="Times New Roman" w:cs="Times New Roman"/>
          <w:color w:val="000000" w:themeColor="text1"/>
          <w:sz w:val="24"/>
        </w:rPr>
        <w:t xml:space="preserve">. </w:t>
      </w:r>
      <w:r w:rsidR="0064786C" w:rsidRPr="00E9212E">
        <w:rPr>
          <w:rFonts w:ascii="Times New Roman" w:hAnsi="Times New Roman" w:cs="Times New Roman"/>
          <w:sz w:val="24"/>
        </w:rPr>
        <w:t xml:space="preserve">Atsakydama į kiekvieną tiekėjo CVP IS susirašinėjimo priemonėmis laiku pateiktą prašymą paaiškinti </w:t>
      </w:r>
      <w:r w:rsidR="004B7FBF">
        <w:rPr>
          <w:rFonts w:ascii="Times New Roman" w:hAnsi="Times New Roman" w:cs="Times New Roman"/>
          <w:sz w:val="24"/>
        </w:rPr>
        <w:t xml:space="preserve">DPS </w:t>
      </w:r>
      <w:r w:rsidR="0064786C" w:rsidRPr="00E9212E">
        <w:rPr>
          <w:rFonts w:ascii="Times New Roman" w:hAnsi="Times New Roman" w:cs="Times New Roman"/>
          <w:sz w:val="24"/>
        </w:rPr>
        <w:t>pirkimo dokumentus</w:t>
      </w:r>
      <w:r w:rsidR="0064786C">
        <w:rPr>
          <w:rFonts w:ascii="Times New Roman" w:hAnsi="Times New Roman" w:cs="Times New Roman"/>
          <w:sz w:val="24"/>
        </w:rPr>
        <w:t>,</w:t>
      </w:r>
      <w:r w:rsidR="0064786C" w:rsidRPr="00E9212E">
        <w:rPr>
          <w:rFonts w:ascii="Times New Roman" w:hAnsi="Times New Roman" w:cs="Times New Roman"/>
          <w:sz w:val="24"/>
        </w:rPr>
        <w:t xml:space="preserve"> perkančioji organizacija teikia paaiškinimus, papildymus, patikslinimus</w:t>
      </w:r>
      <w:r w:rsidR="0064786C">
        <w:rPr>
          <w:rFonts w:ascii="Times New Roman" w:hAnsi="Times New Roman" w:cs="Times New Roman"/>
          <w:sz w:val="24"/>
        </w:rPr>
        <w:t xml:space="preserve"> juos</w:t>
      </w:r>
      <w:r w:rsidR="0064786C" w:rsidRPr="00E9212E">
        <w:rPr>
          <w:rFonts w:ascii="Times New Roman" w:hAnsi="Times New Roman" w:cs="Times New Roman"/>
          <w:sz w:val="24"/>
        </w:rPr>
        <w:t xml:space="preserve"> paskelbdama CVP IS</w:t>
      </w:r>
      <w:r w:rsidR="0064786C">
        <w:rPr>
          <w:rFonts w:ascii="Times New Roman" w:hAnsi="Times New Roman" w:cs="Times New Roman"/>
          <w:sz w:val="24"/>
        </w:rPr>
        <w:t xml:space="preserve"> </w:t>
      </w:r>
      <w:r w:rsidR="0064786C" w:rsidRPr="0006337F">
        <w:rPr>
          <w:rFonts w:ascii="Times New Roman" w:hAnsi="Times New Roman" w:cs="Times New Roman"/>
          <w:sz w:val="24"/>
        </w:rPr>
        <w:t xml:space="preserve">priemonėmis bei išsiųsdama CVP IS priemonėmis prie pirkimo prisijungusiems tiekėjams, ne vėliau kaip likus </w:t>
      </w:r>
      <w:r w:rsidR="0064786C">
        <w:rPr>
          <w:rFonts w:ascii="Times New Roman" w:hAnsi="Times New Roman" w:cs="Times New Roman"/>
          <w:sz w:val="24"/>
        </w:rPr>
        <w:t>6</w:t>
      </w:r>
      <w:r w:rsidR="0064786C" w:rsidRPr="0006337F">
        <w:rPr>
          <w:rFonts w:ascii="Times New Roman" w:hAnsi="Times New Roman" w:cs="Times New Roman"/>
          <w:sz w:val="24"/>
        </w:rPr>
        <w:t xml:space="preserve"> dienoms iki </w:t>
      </w:r>
      <w:r w:rsidR="0064786C" w:rsidRPr="00693B6A">
        <w:rPr>
          <w:rFonts w:ascii="Times New Roman" w:hAnsi="Times New Roman" w:cs="Times New Roman"/>
          <w:sz w:val="24"/>
        </w:rPr>
        <w:t>pirminių paraiškų pateikimo termino pabaigos</w:t>
      </w:r>
      <w:r w:rsidR="0064786C" w:rsidRPr="00584D9C">
        <w:rPr>
          <w:rStyle w:val="Puslapioinaosnuoroda"/>
          <w:rFonts w:ascii="Times New Roman" w:hAnsi="Times New Roman" w:cs="Times New Roman"/>
          <w:sz w:val="24"/>
        </w:rPr>
        <w:footnoteReference w:id="6"/>
      </w:r>
      <w:r w:rsidR="0064786C" w:rsidRPr="00584D9C">
        <w:rPr>
          <w:rFonts w:ascii="Times New Roman" w:hAnsi="Times New Roman" w:cs="Times New Roman"/>
          <w:sz w:val="24"/>
        </w:rPr>
        <w:t>. Konkretaus pirkimo atveju</w:t>
      </w:r>
      <w:r w:rsidR="00A84332">
        <w:rPr>
          <w:rFonts w:ascii="Times New Roman" w:hAnsi="Times New Roman" w:cs="Times New Roman"/>
          <w:sz w:val="24"/>
        </w:rPr>
        <w:t>,</w:t>
      </w:r>
      <w:r w:rsidR="0014036C">
        <w:rPr>
          <w:rFonts w:ascii="Times New Roman" w:hAnsi="Times New Roman" w:cs="Times New Roman"/>
          <w:sz w:val="24"/>
        </w:rPr>
        <w:t xml:space="preserve"> terminai </w:t>
      </w:r>
      <w:r w:rsidR="0064786C" w:rsidRPr="00584D9C">
        <w:rPr>
          <w:rFonts w:ascii="Times New Roman" w:hAnsi="Times New Roman" w:cs="Times New Roman"/>
          <w:sz w:val="24"/>
        </w:rPr>
        <w:t xml:space="preserve"> nustatyt</w:t>
      </w:r>
      <w:r w:rsidR="0014036C">
        <w:rPr>
          <w:rFonts w:ascii="Times New Roman" w:hAnsi="Times New Roman" w:cs="Times New Roman"/>
          <w:sz w:val="24"/>
        </w:rPr>
        <w:t>i</w:t>
      </w:r>
      <w:r w:rsidR="0064786C" w:rsidRPr="00584D9C">
        <w:rPr>
          <w:rFonts w:ascii="Times New Roman" w:hAnsi="Times New Roman" w:cs="Times New Roman"/>
          <w:sz w:val="24"/>
        </w:rPr>
        <w:t xml:space="preserve"> </w:t>
      </w:r>
      <w:r w:rsidR="00A84332">
        <w:rPr>
          <w:rFonts w:ascii="Times New Roman" w:hAnsi="Times New Roman" w:cs="Times New Roman"/>
          <w:sz w:val="24"/>
        </w:rPr>
        <w:t xml:space="preserve">DPS </w:t>
      </w:r>
      <w:r w:rsidR="0064786C" w:rsidRPr="00584D9C">
        <w:rPr>
          <w:rFonts w:ascii="Times New Roman" w:hAnsi="Times New Roman" w:cs="Times New Roman"/>
          <w:sz w:val="24"/>
        </w:rPr>
        <w:t>pirkimo dokumentų C dalyje.</w:t>
      </w:r>
    </w:p>
    <w:p w14:paraId="3061F63F" w14:textId="488FC41E" w:rsidR="0064786C" w:rsidRPr="0006337F" w:rsidRDefault="00E378EF" w:rsidP="00584D9C">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64786C">
        <w:rPr>
          <w:rFonts w:ascii="Times New Roman" w:hAnsi="Times New Roman" w:cs="Times New Roman"/>
          <w:sz w:val="24"/>
        </w:rPr>
        <w:t>.</w:t>
      </w:r>
      <w:r w:rsidR="00FE320A">
        <w:rPr>
          <w:rFonts w:ascii="Times New Roman" w:hAnsi="Times New Roman" w:cs="Times New Roman"/>
          <w:sz w:val="24"/>
        </w:rPr>
        <w:t>4</w:t>
      </w:r>
      <w:r w:rsidR="0064786C">
        <w:rPr>
          <w:rFonts w:ascii="Times New Roman" w:hAnsi="Times New Roman" w:cs="Times New Roman"/>
          <w:sz w:val="24"/>
        </w:rPr>
        <w:t xml:space="preserve">. </w:t>
      </w:r>
      <w:r w:rsidR="0064786C" w:rsidRPr="0006337F">
        <w:rPr>
          <w:rFonts w:ascii="Times New Roman" w:hAnsi="Times New Roman" w:cs="Times New Roman"/>
          <w:sz w:val="24"/>
        </w:rPr>
        <w:t xml:space="preserve">Perkančioji organizacija, CVP IS susirašinėjimo priemonėmis paaiškindama, papildydama ar patikslindama </w:t>
      </w:r>
      <w:r w:rsidR="004B7FBF">
        <w:rPr>
          <w:rFonts w:ascii="Times New Roman" w:hAnsi="Times New Roman" w:cs="Times New Roman"/>
          <w:sz w:val="24"/>
        </w:rPr>
        <w:t xml:space="preserve">DPS </w:t>
      </w:r>
      <w:r w:rsidR="0064786C" w:rsidRPr="0006337F">
        <w:rPr>
          <w:rFonts w:ascii="Times New Roman" w:hAnsi="Times New Roman" w:cs="Times New Roman"/>
          <w:sz w:val="24"/>
        </w:rPr>
        <w:t>pirkimo dokumentus, siųsdama pranešimus, užtikrina tiekėjų anonimiškumą, t.</w:t>
      </w:r>
      <w:r w:rsidR="0064786C">
        <w:rPr>
          <w:rFonts w:ascii="Times New Roman" w:hAnsi="Times New Roman" w:cs="Times New Roman"/>
          <w:sz w:val="24"/>
        </w:rPr>
        <w:t xml:space="preserve"> </w:t>
      </w:r>
      <w:r w:rsidR="0064786C" w:rsidRPr="0006337F">
        <w:rPr>
          <w:rFonts w:ascii="Times New Roman" w:hAnsi="Times New Roman" w:cs="Times New Roman"/>
          <w:sz w:val="24"/>
        </w:rPr>
        <w:t>y. neatskleidžia tiekėjams kitų tiekėjų pavadinimų</w:t>
      </w:r>
      <w:r w:rsidR="0064786C">
        <w:rPr>
          <w:rFonts w:ascii="Times New Roman" w:hAnsi="Times New Roman" w:cs="Times New Roman"/>
          <w:sz w:val="24"/>
        </w:rPr>
        <w:t xml:space="preserve"> </w:t>
      </w:r>
      <w:r w:rsidR="0064786C" w:rsidRPr="0006337F">
        <w:rPr>
          <w:rFonts w:ascii="Times New Roman" w:hAnsi="Times New Roman" w:cs="Times New Roman"/>
          <w:sz w:val="24"/>
        </w:rPr>
        <w:t>bei kitos informacijos, galinčios atskleisti tiekėjo tapatybę.</w:t>
      </w:r>
    </w:p>
    <w:p w14:paraId="3930A308" w14:textId="6B7E0710" w:rsidR="0064786C" w:rsidRPr="0006337F" w:rsidRDefault="00E378EF" w:rsidP="00584D9C">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lastRenderedPageBreak/>
        <w:t>7</w:t>
      </w:r>
      <w:r w:rsidR="0064786C">
        <w:rPr>
          <w:rFonts w:ascii="Times New Roman" w:hAnsi="Times New Roman" w:cs="Times New Roman"/>
          <w:sz w:val="24"/>
        </w:rPr>
        <w:t>.</w:t>
      </w:r>
      <w:r w:rsidR="00FE320A">
        <w:rPr>
          <w:rFonts w:ascii="Times New Roman" w:hAnsi="Times New Roman" w:cs="Times New Roman"/>
          <w:sz w:val="24"/>
        </w:rPr>
        <w:t>5</w:t>
      </w:r>
      <w:r w:rsidR="0064786C">
        <w:rPr>
          <w:rFonts w:ascii="Times New Roman" w:hAnsi="Times New Roman" w:cs="Times New Roman"/>
          <w:sz w:val="24"/>
        </w:rPr>
        <w:t xml:space="preserve">. </w:t>
      </w:r>
      <w:r w:rsidR="0064786C" w:rsidRPr="0006337F">
        <w:rPr>
          <w:rFonts w:ascii="Times New Roman" w:hAnsi="Times New Roman" w:cs="Times New Roman"/>
          <w:sz w:val="24"/>
        </w:rPr>
        <w:t xml:space="preserve">Perkančioji organizacija nerengs susitikimo su tiekėjais dėl </w:t>
      </w:r>
      <w:r w:rsidR="004B7FBF">
        <w:rPr>
          <w:rFonts w:ascii="Times New Roman" w:hAnsi="Times New Roman" w:cs="Times New Roman"/>
          <w:sz w:val="24"/>
        </w:rPr>
        <w:t xml:space="preserve">DPS </w:t>
      </w:r>
      <w:r w:rsidR="0064786C" w:rsidRPr="0006337F">
        <w:rPr>
          <w:rFonts w:ascii="Times New Roman" w:hAnsi="Times New Roman" w:cs="Times New Roman"/>
          <w:sz w:val="24"/>
        </w:rPr>
        <w:t>pirkimo dokumentų.</w:t>
      </w:r>
    </w:p>
    <w:p w14:paraId="19EB4313" w14:textId="1AD9F50D" w:rsidR="0064786C" w:rsidRPr="0006337F" w:rsidRDefault="00E378EF" w:rsidP="00584D9C">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64786C">
        <w:rPr>
          <w:rFonts w:ascii="Times New Roman" w:hAnsi="Times New Roman" w:cs="Times New Roman"/>
          <w:sz w:val="24"/>
        </w:rPr>
        <w:t>.</w:t>
      </w:r>
      <w:r w:rsidR="00FE320A">
        <w:rPr>
          <w:rFonts w:ascii="Times New Roman" w:hAnsi="Times New Roman" w:cs="Times New Roman"/>
          <w:sz w:val="24"/>
        </w:rPr>
        <w:t>6</w:t>
      </w:r>
      <w:r w:rsidR="0064786C">
        <w:rPr>
          <w:rFonts w:ascii="Times New Roman" w:hAnsi="Times New Roman" w:cs="Times New Roman"/>
          <w:sz w:val="24"/>
        </w:rPr>
        <w:t xml:space="preserve">. </w:t>
      </w:r>
      <w:r w:rsidR="0064786C" w:rsidRPr="0006337F">
        <w:rPr>
          <w:rFonts w:ascii="Times New Roman" w:hAnsi="Times New Roman" w:cs="Times New Roman"/>
          <w:sz w:val="24"/>
        </w:rPr>
        <w:t xml:space="preserve">Tuo atveju, kai tikslinama skelbime apie pirkimą paskelbta informacija, perkančioji organizacija nustatyta tvarka paskelbia klaidų ištaisymo skelbimą. </w:t>
      </w:r>
    </w:p>
    <w:p w14:paraId="7178E938" w14:textId="3E2DD092" w:rsidR="0064786C" w:rsidRPr="0006337F" w:rsidRDefault="00E378EF" w:rsidP="00584D9C">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64786C">
        <w:rPr>
          <w:rFonts w:ascii="Times New Roman" w:hAnsi="Times New Roman" w:cs="Times New Roman"/>
          <w:sz w:val="24"/>
        </w:rPr>
        <w:t>.</w:t>
      </w:r>
      <w:r w:rsidR="00FE320A">
        <w:rPr>
          <w:rFonts w:ascii="Times New Roman" w:hAnsi="Times New Roman" w:cs="Times New Roman"/>
          <w:sz w:val="24"/>
        </w:rPr>
        <w:t>7</w:t>
      </w:r>
      <w:r w:rsidR="0064786C">
        <w:rPr>
          <w:rFonts w:ascii="Times New Roman" w:hAnsi="Times New Roman" w:cs="Times New Roman"/>
          <w:sz w:val="24"/>
        </w:rPr>
        <w:t xml:space="preserve">. </w:t>
      </w:r>
      <w:r w:rsidR="0064786C" w:rsidRPr="0006337F">
        <w:rPr>
          <w:rFonts w:ascii="Times New Roman" w:hAnsi="Times New Roman" w:cs="Times New Roman"/>
          <w:sz w:val="24"/>
        </w:rPr>
        <w:t xml:space="preserve">Komisija, atsižvelgdama į informacijos ir </w:t>
      </w:r>
      <w:r w:rsidR="004B7FBF">
        <w:rPr>
          <w:rFonts w:ascii="Times New Roman" w:hAnsi="Times New Roman" w:cs="Times New Roman"/>
          <w:sz w:val="24"/>
        </w:rPr>
        <w:t xml:space="preserve">DPS </w:t>
      </w:r>
      <w:r w:rsidR="0064786C" w:rsidRPr="0006337F">
        <w:rPr>
          <w:rFonts w:ascii="Times New Roman" w:hAnsi="Times New Roman" w:cs="Times New Roman"/>
          <w:sz w:val="24"/>
        </w:rPr>
        <w:t xml:space="preserve">pirkimo dokumentų pakeitimų svarbą, pratęsia </w:t>
      </w:r>
      <w:r w:rsidR="00584D9C">
        <w:rPr>
          <w:rFonts w:ascii="Times New Roman" w:hAnsi="Times New Roman" w:cs="Times New Roman"/>
          <w:sz w:val="24"/>
        </w:rPr>
        <w:t xml:space="preserve">paraiškų </w:t>
      </w:r>
      <w:r w:rsidR="0064786C" w:rsidRPr="0006337F">
        <w:rPr>
          <w:rFonts w:ascii="Times New Roman" w:hAnsi="Times New Roman" w:cs="Times New Roman"/>
          <w:sz w:val="24"/>
        </w:rPr>
        <w:t>pateikimo terminą</w:t>
      </w:r>
      <w:r w:rsidR="00584D9C">
        <w:rPr>
          <w:rFonts w:ascii="Times New Roman" w:hAnsi="Times New Roman" w:cs="Times New Roman"/>
          <w:sz w:val="24"/>
        </w:rPr>
        <w:t xml:space="preserve"> </w:t>
      </w:r>
      <w:r w:rsidR="00584D9C" w:rsidRPr="00584D9C">
        <w:rPr>
          <w:rFonts w:ascii="Times New Roman" w:hAnsi="Times New Roman" w:cs="Times New Roman"/>
          <w:sz w:val="24"/>
        </w:rPr>
        <w:t>(DPS pirkime)</w:t>
      </w:r>
      <w:r w:rsidR="0064786C" w:rsidRPr="00584D9C">
        <w:rPr>
          <w:rFonts w:ascii="Times New Roman" w:hAnsi="Times New Roman" w:cs="Times New Roman"/>
          <w:sz w:val="24"/>
        </w:rPr>
        <w:t>,</w:t>
      </w:r>
      <w:r w:rsidR="0064786C" w:rsidRPr="0006337F">
        <w:rPr>
          <w:rFonts w:ascii="Times New Roman" w:hAnsi="Times New Roman" w:cs="Times New Roman"/>
          <w:sz w:val="24"/>
        </w:rPr>
        <w:t xml:space="preserve"> kad visi </w:t>
      </w:r>
      <w:r w:rsidR="002E71F0">
        <w:rPr>
          <w:rFonts w:ascii="Times New Roman" w:hAnsi="Times New Roman" w:cs="Times New Roman"/>
          <w:sz w:val="24"/>
        </w:rPr>
        <w:t xml:space="preserve">DPS </w:t>
      </w:r>
      <w:r w:rsidR="0064786C" w:rsidRPr="0006337F">
        <w:rPr>
          <w:rFonts w:ascii="Times New Roman" w:hAnsi="Times New Roman" w:cs="Times New Roman"/>
          <w:sz w:val="24"/>
        </w:rPr>
        <w:t xml:space="preserve">pirkime norintys dalyvauti tiekėjai turėtų galimybę susipažinti su visa </w:t>
      </w:r>
      <w:r w:rsidR="002E71F0">
        <w:rPr>
          <w:rFonts w:ascii="Times New Roman" w:hAnsi="Times New Roman" w:cs="Times New Roman"/>
          <w:sz w:val="24"/>
        </w:rPr>
        <w:t xml:space="preserve">paraiškai </w:t>
      </w:r>
      <w:r w:rsidR="0064786C" w:rsidRPr="0006337F">
        <w:rPr>
          <w:rFonts w:ascii="Times New Roman" w:hAnsi="Times New Roman" w:cs="Times New Roman"/>
          <w:sz w:val="24"/>
        </w:rPr>
        <w:t>parengti reikalinga informacija, šiais atvejais:</w:t>
      </w:r>
    </w:p>
    <w:p w14:paraId="469807D3" w14:textId="0770AB7A" w:rsidR="0064786C" w:rsidRPr="0006337F" w:rsidRDefault="00E378EF" w:rsidP="00FE320A">
      <w:pPr>
        <w:widowControl/>
        <w:tabs>
          <w:tab w:val="left" w:pos="1134"/>
        </w:tabs>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64786C">
        <w:rPr>
          <w:rFonts w:ascii="Times New Roman" w:hAnsi="Times New Roman" w:cs="Times New Roman"/>
          <w:sz w:val="24"/>
        </w:rPr>
        <w:t>.</w:t>
      </w:r>
      <w:r w:rsidR="00FE320A">
        <w:rPr>
          <w:rFonts w:ascii="Times New Roman" w:hAnsi="Times New Roman" w:cs="Times New Roman"/>
          <w:sz w:val="24"/>
        </w:rPr>
        <w:t>7</w:t>
      </w:r>
      <w:r w:rsidR="0064786C">
        <w:rPr>
          <w:rFonts w:ascii="Times New Roman" w:hAnsi="Times New Roman" w:cs="Times New Roman"/>
          <w:sz w:val="24"/>
        </w:rPr>
        <w:t xml:space="preserve">.1. </w:t>
      </w:r>
      <w:r w:rsidR="0064786C" w:rsidRPr="0006337F">
        <w:rPr>
          <w:rFonts w:ascii="Times New Roman" w:hAnsi="Times New Roman" w:cs="Times New Roman"/>
          <w:sz w:val="24"/>
        </w:rPr>
        <w:t xml:space="preserve">jeigu dėl kokių nors priežasčių papildoma su </w:t>
      </w:r>
      <w:r w:rsidR="004B7FBF">
        <w:rPr>
          <w:rFonts w:ascii="Times New Roman" w:hAnsi="Times New Roman" w:cs="Times New Roman"/>
          <w:sz w:val="24"/>
        </w:rPr>
        <w:t xml:space="preserve">DPS </w:t>
      </w:r>
      <w:r w:rsidR="0064786C" w:rsidRPr="0006337F">
        <w:rPr>
          <w:rFonts w:ascii="Times New Roman" w:hAnsi="Times New Roman" w:cs="Times New Roman"/>
          <w:sz w:val="24"/>
        </w:rPr>
        <w:t xml:space="preserve">pirkimo dokumentais susijusi informacija būtų pateikiama likus mažiau kaip </w:t>
      </w:r>
      <w:r w:rsidR="0064786C">
        <w:rPr>
          <w:rFonts w:ascii="Times New Roman" w:hAnsi="Times New Roman" w:cs="Times New Roman"/>
          <w:sz w:val="24"/>
        </w:rPr>
        <w:t>6</w:t>
      </w:r>
      <w:r w:rsidR="0064786C" w:rsidRPr="0006337F">
        <w:rPr>
          <w:rFonts w:ascii="Times New Roman" w:hAnsi="Times New Roman" w:cs="Times New Roman"/>
          <w:sz w:val="24"/>
        </w:rPr>
        <w:t xml:space="preserve"> dienoms iki </w:t>
      </w:r>
      <w:r w:rsidR="0064786C">
        <w:rPr>
          <w:rFonts w:ascii="Times New Roman" w:hAnsi="Times New Roman" w:cs="Times New Roman"/>
          <w:sz w:val="24"/>
        </w:rPr>
        <w:t xml:space="preserve">pirminių paraiškų </w:t>
      </w:r>
      <w:r w:rsidR="0064786C" w:rsidRPr="0006337F">
        <w:rPr>
          <w:rFonts w:ascii="Times New Roman" w:hAnsi="Times New Roman" w:cs="Times New Roman"/>
          <w:sz w:val="24"/>
        </w:rPr>
        <w:t>pateikimo termino pabaigos, nors šios informacijos buvo paprašyta laiku;</w:t>
      </w:r>
    </w:p>
    <w:p w14:paraId="5170F481" w14:textId="0A2E7886" w:rsidR="0064786C" w:rsidRPr="00E9212E" w:rsidRDefault="00E378EF" w:rsidP="00FE320A">
      <w:pPr>
        <w:widowControl/>
        <w:tabs>
          <w:tab w:val="left" w:pos="1134"/>
        </w:tabs>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64786C">
        <w:rPr>
          <w:rFonts w:ascii="Times New Roman" w:hAnsi="Times New Roman" w:cs="Times New Roman"/>
          <w:sz w:val="24"/>
        </w:rPr>
        <w:t>.</w:t>
      </w:r>
      <w:r w:rsidR="00FE320A">
        <w:rPr>
          <w:rFonts w:ascii="Times New Roman" w:hAnsi="Times New Roman" w:cs="Times New Roman"/>
          <w:sz w:val="24"/>
        </w:rPr>
        <w:t>7</w:t>
      </w:r>
      <w:r w:rsidR="0064786C">
        <w:rPr>
          <w:rFonts w:ascii="Times New Roman" w:hAnsi="Times New Roman" w:cs="Times New Roman"/>
          <w:sz w:val="24"/>
        </w:rPr>
        <w:t xml:space="preserve">.2. </w:t>
      </w:r>
      <w:r w:rsidR="0064786C" w:rsidRPr="0006337F">
        <w:rPr>
          <w:rFonts w:ascii="Times New Roman" w:hAnsi="Times New Roman" w:cs="Times New Roman"/>
          <w:sz w:val="24"/>
        </w:rPr>
        <w:t>jeigu buvo padaryta reikšmingų</w:t>
      </w:r>
      <w:r w:rsidR="0064786C" w:rsidRPr="00E9212E">
        <w:rPr>
          <w:rFonts w:ascii="Times New Roman" w:hAnsi="Times New Roman" w:cs="Times New Roman"/>
          <w:sz w:val="24"/>
        </w:rPr>
        <w:t xml:space="preserve"> </w:t>
      </w:r>
      <w:r w:rsidR="004B7FBF">
        <w:rPr>
          <w:rFonts w:ascii="Times New Roman" w:hAnsi="Times New Roman" w:cs="Times New Roman"/>
          <w:sz w:val="24"/>
        </w:rPr>
        <w:t xml:space="preserve">DPS </w:t>
      </w:r>
      <w:r w:rsidR="0064786C" w:rsidRPr="00E9212E">
        <w:rPr>
          <w:rFonts w:ascii="Times New Roman" w:hAnsi="Times New Roman" w:cs="Times New Roman"/>
          <w:sz w:val="24"/>
        </w:rPr>
        <w:t>pirkimo dokumentų pakeitimų.</w:t>
      </w:r>
    </w:p>
    <w:p w14:paraId="7560E44F" w14:textId="65D82077" w:rsidR="0064786C" w:rsidRPr="00E9212E" w:rsidRDefault="00E378EF" w:rsidP="00FE320A">
      <w:pPr>
        <w:tabs>
          <w:tab w:val="left" w:pos="993"/>
          <w:tab w:val="left" w:pos="1134"/>
        </w:tabs>
        <w:ind w:firstLine="0"/>
        <w:jc w:val="both"/>
        <w:rPr>
          <w:rFonts w:ascii="Times New Roman" w:hAnsi="Times New Roman" w:cs="Times New Roman"/>
          <w:sz w:val="24"/>
        </w:rPr>
      </w:pPr>
      <w:r>
        <w:rPr>
          <w:rFonts w:ascii="Times New Roman" w:hAnsi="Times New Roman" w:cs="Times New Roman"/>
          <w:sz w:val="24"/>
        </w:rPr>
        <w:t>7</w:t>
      </w:r>
      <w:r w:rsidR="0064786C">
        <w:rPr>
          <w:rFonts w:ascii="Times New Roman" w:hAnsi="Times New Roman" w:cs="Times New Roman"/>
          <w:sz w:val="24"/>
        </w:rPr>
        <w:t>.</w:t>
      </w:r>
      <w:r w:rsidR="00FE320A">
        <w:rPr>
          <w:rFonts w:ascii="Times New Roman" w:hAnsi="Times New Roman" w:cs="Times New Roman"/>
          <w:sz w:val="24"/>
        </w:rPr>
        <w:t>8</w:t>
      </w:r>
      <w:r w:rsidR="0064786C">
        <w:rPr>
          <w:rFonts w:ascii="Times New Roman" w:hAnsi="Times New Roman" w:cs="Times New Roman"/>
          <w:sz w:val="24"/>
        </w:rPr>
        <w:t xml:space="preserve">. </w:t>
      </w:r>
      <w:r w:rsidR="0064786C" w:rsidRPr="00E9212E">
        <w:rPr>
          <w:rFonts w:ascii="Times New Roman" w:hAnsi="Times New Roman" w:cs="Times New Roman"/>
          <w:sz w:val="24"/>
        </w:rPr>
        <w:t xml:space="preserve">Jeigu papildomos informacijos nebuvo paprašyta laiku arba ji neturi esminės įtakos </w:t>
      </w:r>
      <w:r w:rsidR="002E71F0">
        <w:rPr>
          <w:rFonts w:ascii="Times New Roman" w:hAnsi="Times New Roman" w:cs="Times New Roman"/>
          <w:sz w:val="24"/>
        </w:rPr>
        <w:t xml:space="preserve">paraiškų </w:t>
      </w:r>
      <w:r w:rsidR="0064786C" w:rsidRPr="00E9212E">
        <w:rPr>
          <w:rFonts w:ascii="Times New Roman" w:hAnsi="Times New Roman" w:cs="Times New Roman"/>
          <w:sz w:val="24"/>
        </w:rPr>
        <w:t xml:space="preserve">parengimui, Komisija </w:t>
      </w:r>
      <w:r w:rsidR="002E71F0">
        <w:rPr>
          <w:rFonts w:ascii="Times New Roman" w:hAnsi="Times New Roman" w:cs="Times New Roman"/>
          <w:sz w:val="24"/>
        </w:rPr>
        <w:t xml:space="preserve">paraiškų </w:t>
      </w:r>
      <w:r w:rsidR="0064786C" w:rsidRPr="00E9212E">
        <w:rPr>
          <w:rFonts w:ascii="Times New Roman" w:hAnsi="Times New Roman" w:cs="Times New Roman"/>
          <w:sz w:val="24"/>
        </w:rPr>
        <w:t xml:space="preserve">pateikimo termino nepratęsia. </w:t>
      </w:r>
    </w:p>
    <w:p w14:paraId="212396AC" w14:textId="033AF237" w:rsidR="0064786C" w:rsidRPr="00693B6A" w:rsidRDefault="00E378EF" w:rsidP="00FE320A">
      <w:pPr>
        <w:tabs>
          <w:tab w:val="left" w:pos="993"/>
        </w:tabs>
        <w:ind w:firstLine="0"/>
        <w:jc w:val="both"/>
        <w:rPr>
          <w:rFonts w:ascii="Times New Roman" w:hAnsi="Times New Roman" w:cs="Times New Roman"/>
          <w:b/>
          <w:sz w:val="24"/>
        </w:rPr>
      </w:pPr>
      <w:r>
        <w:rPr>
          <w:rFonts w:ascii="Times New Roman" w:hAnsi="Times New Roman" w:cs="Times New Roman"/>
          <w:sz w:val="24"/>
        </w:rPr>
        <w:t>7</w:t>
      </w:r>
      <w:r w:rsidR="0064786C">
        <w:rPr>
          <w:rFonts w:ascii="Times New Roman" w:hAnsi="Times New Roman" w:cs="Times New Roman"/>
          <w:sz w:val="24"/>
        </w:rPr>
        <w:t>.</w:t>
      </w:r>
      <w:r w:rsidR="00FE320A">
        <w:rPr>
          <w:rFonts w:ascii="Times New Roman" w:hAnsi="Times New Roman" w:cs="Times New Roman"/>
          <w:sz w:val="24"/>
        </w:rPr>
        <w:t>9</w:t>
      </w:r>
      <w:r w:rsidR="0064786C">
        <w:rPr>
          <w:rFonts w:ascii="Times New Roman" w:hAnsi="Times New Roman" w:cs="Times New Roman"/>
          <w:sz w:val="24"/>
        </w:rPr>
        <w:t xml:space="preserve">. </w:t>
      </w:r>
      <w:r w:rsidR="0064786C" w:rsidRPr="00E9212E">
        <w:rPr>
          <w:rFonts w:ascii="Times New Roman" w:hAnsi="Times New Roman" w:cs="Times New Roman"/>
          <w:sz w:val="24"/>
        </w:rPr>
        <w:t xml:space="preserve">Pranešimus apie </w:t>
      </w:r>
      <w:r w:rsidR="0064786C">
        <w:rPr>
          <w:rFonts w:ascii="Times New Roman" w:hAnsi="Times New Roman" w:cs="Times New Roman"/>
          <w:sz w:val="24"/>
        </w:rPr>
        <w:t xml:space="preserve">pirminių paraiškų </w:t>
      </w:r>
      <w:r w:rsidR="0064786C" w:rsidRPr="00E9212E">
        <w:rPr>
          <w:rFonts w:ascii="Times New Roman" w:hAnsi="Times New Roman" w:cs="Times New Roman"/>
          <w:sz w:val="24"/>
        </w:rPr>
        <w:t>pateikimo termino nukėlimą Komisija taip pat paskelbia</w:t>
      </w:r>
      <w:r w:rsidR="0064786C">
        <w:rPr>
          <w:rFonts w:ascii="Times New Roman" w:hAnsi="Times New Roman" w:cs="Times New Roman"/>
          <w:sz w:val="24"/>
        </w:rPr>
        <w:t xml:space="preserve"> </w:t>
      </w:r>
      <w:r w:rsidR="0064786C" w:rsidRPr="00E9212E">
        <w:rPr>
          <w:rFonts w:ascii="Times New Roman" w:hAnsi="Times New Roman" w:cs="Times New Roman"/>
          <w:sz w:val="24"/>
        </w:rPr>
        <w:t>CVP IS ir išsiunčia prie pirkimo prisijungusiems tiekėjams.</w:t>
      </w:r>
      <w:r w:rsidR="0064786C" w:rsidRPr="00693B6A">
        <w:rPr>
          <w:rFonts w:ascii="Times New Roman" w:hAnsi="Times New Roman" w:cs="Times New Roman"/>
          <w:b/>
          <w:sz w:val="24"/>
        </w:rPr>
        <w:t xml:space="preserve"> </w:t>
      </w:r>
    </w:p>
    <w:p w14:paraId="482DCCD6" w14:textId="77777777" w:rsidR="008901A8" w:rsidRDefault="008901A8" w:rsidP="00B03493">
      <w:pPr>
        <w:widowControl/>
        <w:autoSpaceDE/>
        <w:autoSpaceDN/>
        <w:adjustRightInd/>
        <w:ind w:firstLine="851"/>
        <w:jc w:val="both"/>
        <w:rPr>
          <w:rFonts w:ascii="Times New Roman" w:hAnsi="Times New Roman" w:cs="Times New Roman"/>
          <w:b/>
          <w:sz w:val="24"/>
        </w:rPr>
      </w:pPr>
    </w:p>
    <w:p w14:paraId="2E0DE13A" w14:textId="1F34ADF5" w:rsidR="005D31B6" w:rsidRPr="00E9212E" w:rsidRDefault="00E378EF" w:rsidP="00B03493">
      <w:pPr>
        <w:widowControl/>
        <w:autoSpaceDE/>
        <w:autoSpaceDN/>
        <w:adjustRightInd/>
        <w:ind w:firstLine="851"/>
        <w:jc w:val="center"/>
        <w:rPr>
          <w:rFonts w:ascii="Times New Roman" w:hAnsi="Times New Roman" w:cs="Times New Roman"/>
          <w:b/>
          <w:sz w:val="24"/>
        </w:rPr>
      </w:pPr>
      <w:r>
        <w:rPr>
          <w:rFonts w:ascii="Times New Roman" w:hAnsi="Times New Roman" w:cs="Times New Roman"/>
          <w:b/>
          <w:sz w:val="24"/>
        </w:rPr>
        <w:t>8</w:t>
      </w:r>
      <w:r w:rsidR="00D92B96">
        <w:rPr>
          <w:rFonts w:ascii="Times New Roman" w:hAnsi="Times New Roman" w:cs="Times New Roman"/>
          <w:b/>
          <w:sz w:val="24"/>
        </w:rPr>
        <w:t xml:space="preserve">. </w:t>
      </w:r>
      <w:r w:rsidR="006D1F85" w:rsidRPr="00E9212E">
        <w:rPr>
          <w:rFonts w:ascii="Times New Roman" w:hAnsi="Times New Roman" w:cs="Times New Roman"/>
          <w:b/>
          <w:sz w:val="24"/>
        </w:rPr>
        <w:t xml:space="preserve">SUSIPAŽINIMAS </w:t>
      </w:r>
      <w:r w:rsidR="0045240F" w:rsidRPr="00E9212E">
        <w:rPr>
          <w:rFonts w:ascii="Times New Roman" w:hAnsi="Times New Roman" w:cs="Times New Roman"/>
          <w:b/>
          <w:sz w:val="24"/>
        </w:rPr>
        <w:t xml:space="preserve">SU </w:t>
      </w:r>
      <w:r w:rsidR="002E71F0">
        <w:rPr>
          <w:rFonts w:ascii="Times New Roman" w:hAnsi="Times New Roman" w:cs="Times New Roman"/>
          <w:b/>
          <w:sz w:val="24"/>
        </w:rPr>
        <w:t xml:space="preserve">TIEKĖJŲ PATEIKTOMIS </w:t>
      </w:r>
      <w:r w:rsidR="00D92B96">
        <w:rPr>
          <w:rFonts w:ascii="Times New Roman" w:hAnsi="Times New Roman" w:cs="Times New Roman"/>
          <w:b/>
          <w:sz w:val="24"/>
        </w:rPr>
        <w:t xml:space="preserve">PARAIŠKOMIS </w:t>
      </w:r>
      <w:r w:rsidR="001A6BB0" w:rsidRPr="00E9212E">
        <w:rPr>
          <w:rFonts w:ascii="Times New Roman" w:hAnsi="Times New Roman" w:cs="Times New Roman"/>
          <w:b/>
          <w:sz w:val="24"/>
        </w:rPr>
        <w:t xml:space="preserve"> </w:t>
      </w:r>
    </w:p>
    <w:p w14:paraId="6586480F" w14:textId="77777777" w:rsidR="00D709E0" w:rsidRPr="00E9212E" w:rsidRDefault="00D709E0" w:rsidP="00B03493">
      <w:pPr>
        <w:widowControl/>
        <w:tabs>
          <w:tab w:val="left" w:pos="993"/>
        </w:tabs>
        <w:autoSpaceDE/>
        <w:autoSpaceDN/>
        <w:adjustRightInd/>
        <w:ind w:left="567" w:firstLine="851"/>
        <w:jc w:val="both"/>
        <w:rPr>
          <w:rFonts w:ascii="Times New Roman" w:hAnsi="Times New Roman" w:cs="Times New Roman"/>
          <w:sz w:val="24"/>
        </w:rPr>
      </w:pPr>
    </w:p>
    <w:p w14:paraId="6B87470E" w14:textId="4302408F" w:rsidR="00975DD2" w:rsidRPr="00C45D07" w:rsidRDefault="00E378EF" w:rsidP="00FE320A">
      <w:pPr>
        <w:widowControl/>
        <w:tabs>
          <w:tab w:val="left" w:pos="993"/>
        </w:tabs>
        <w:autoSpaceDE/>
        <w:autoSpaceDN/>
        <w:adjustRightInd/>
        <w:ind w:firstLine="0"/>
        <w:jc w:val="both"/>
        <w:rPr>
          <w:rFonts w:ascii="Times New Roman" w:hAnsi="Times New Roman" w:cs="Times New Roman"/>
          <w:iCs/>
          <w:sz w:val="24"/>
        </w:rPr>
      </w:pPr>
      <w:r>
        <w:rPr>
          <w:rFonts w:ascii="Times New Roman" w:hAnsi="Times New Roman" w:cs="Times New Roman"/>
          <w:sz w:val="24"/>
        </w:rPr>
        <w:t>8</w:t>
      </w:r>
      <w:r w:rsidR="00D92B96">
        <w:rPr>
          <w:rFonts w:ascii="Times New Roman" w:hAnsi="Times New Roman" w:cs="Times New Roman"/>
          <w:sz w:val="24"/>
        </w:rPr>
        <w:t xml:space="preserve">.1. </w:t>
      </w:r>
      <w:r w:rsidR="00975DD2" w:rsidRPr="00E9212E">
        <w:rPr>
          <w:rFonts w:ascii="Times New Roman" w:hAnsi="Times New Roman" w:cs="Times New Roman"/>
          <w:sz w:val="24"/>
        </w:rPr>
        <w:t xml:space="preserve">Susipažinimas su </w:t>
      </w:r>
      <w:r w:rsidR="00D92B96">
        <w:rPr>
          <w:rFonts w:ascii="Times New Roman" w:hAnsi="Times New Roman" w:cs="Times New Roman"/>
          <w:sz w:val="24"/>
        </w:rPr>
        <w:t xml:space="preserve">tiekėjų pateiktomis paraiškomis </w:t>
      </w:r>
      <w:r w:rsidR="00975DD2" w:rsidRPr="00E9212E">
        <w:rPr>
          <w:rFonts w:ascii="Times New Roman" w:hAnsi="Times New Roman" w:cs="Times New Roman"/>
          <w:sz w:val="24"/>
        </w:rPr>
        <w:t>vyksta Komisijos posėd</w:t>
      </w:r>
      <w:r w:rsidR="00D92B96">
        <w:rPr>
          <w:rFonts w:ascii="Times New Roman" w:hAnsi="Times New Roman" w:cs="Times New Roman"/>
          <w:sz w:val="24"/>
        </w:rPr>
        <w:t>žiuose</w:t>
      </w:r>
      <w:r w:rsidR="00F707E3">
        <w:rPr>
          <w:rFonts w:ascii="Times New Roman" w:hAnsi="Times New Roman" w:cs="Times New Roman"/>
          <w:sz w:val="24"/>
        </w:rPr>
        <w:t>.</w:t>
      </w:r>
      <w:r w:rsidR="00975DD2" w:rsidRPr="00E9212E">
        <w:rPr>
          <w:rFonts w:ascii="Times New Roman" w:hAnsi="Times New Roman" w:cs="Times New Roman"/>
          <w:sz w:val="24"/>
        </w:rPr>
        <w:t xml:space="preserve"> Tiekėjai šiame Komisijos posėdyje nedalyvauja</w:t>
      </w:r>
      <w:r w:rsidR="000815D3" w:rsidRPr="00E9212E">
        <w:rPr>
          <w:rFonts w:ascii="Times New Roman" w:hAnsi="Times New Roman" w:cs="Times New Roman"/>
          <w:sz w:val="24"/>
        </w:rPr>
        <w:t>.</w:t>
      </w:r>
      <w:r w:rsidR="00167EA8">
        <w:rPr>
          <w:rFonts w:ascii="Times New Roman" w:hAnsi="Times New Roman" w:cs="Times New Roman"/>
          <w:sz w:val="24"/>
        </w:rPr>
        <w:t xml:space="preserve"> </w:t>
      </w:r>
      <w:r w:rsidR="00CF49ED" w:rsidRPr="00C45D07">
        <w:rPr>
          <w:rFonts w:ascii="Times New Roman" w:hAnsi="Times New Roman" w:cs="Times New Roman"/>
          <w:iCs/>
          <w:sz w:val="24"/>
        </w:rPr>
        <w:t xml:space="preserve">Komisijos nariams taikomos </w:t>
      </w:r>
      <w:r w:rsidR="008C1F9A">
        <w:rPr>
          <w:rFonts w:ascii="Times New Roman" w:hAnsi="Times New Roman" w:cs="Times New Roman"/>
          <w:iCs/>
          <w:sz w:val="24"/>
        </w:rPr>
        <w:t>VP</w:t>
      </w:r>
      <w:r w:rsidR="00CF49ED" w:rsidRPr="00C45D07">
        <w:rPr>
          <w:rFonts w:ascii="Times New Roman" w:hAnsi="Times New Roman" w:cs="Times New Roman"/>
          <w:iCs/>
          <w:sz w:val="24"/>
        </w:rPr>
        <w:t>Į nuostatos dėl informacijos konfidencialumo užtikrinimo bei interesų konflikto nebuvimo.</w:t>
      </w:r>
    </w:p>
    <w:p w14:paraId="3FBDDB99" w14:textId="46F4C127" w:rsidR="00487AC5" w:rsidRPr="00E9212E" w:rsidRDefault="00E378EF" w:rsidP="00FE320A">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8</w:t>
      </w:r>
      <w:r w:rsidR="00207D2B">
        <w:rPr>
          <w:rFonts w:ascii="Times New Roman" w:hAnsi="Times New Roman" w:cs="Times New Roman"/>
          <w:sz w:val="24"/>
        </w:rPr>
        <w:t xml:space="preserve">.2. </w:t>
      </w:r>
      <w:r w:rsidR="00487AC5" w:rsidRPr="00E9212E">
        <w:rPr>
          <w:rFonts w:ascii="Times New Roman" w:hAnsi="Times New Roman" w:cs="Times New Roman"/>
          <w:sz w:val="24"/>
        </w:rPr>
        <w:t xml:space="preserve">Susipažinimo su </w:t>
      </w:r>
      <w:r w:rsidR="00D92B96">
        <w:rPr>
          <w:rFonts w:ascii="Times New Roman" w:hAnsi="Times New Roman" w:cs="Times New Roman"/>
          <w:sz w:val="24"/>
        </w:rPr>
        <w:t xml:space="preserve">gautomis paraiškomis </w:t>
      </w:r>
      <w:r w:rsidR="00487AC5" w:rsidRPr="00E9212E">
        <w:rPr>
          <w:rFonts w:ascii="Times New Roman" w:hAnsi="Times New Roman" w:cs="Times New Roman"/>
          <w:sz w:val="24"/>
        </w:rPr>
        <w:t>procedūro</w:t>
      </w:r>
      <w:r w:rsidR="00207D2B">
        <w:rPr>
          <w:rFonts w:ascii="Times New Roman" w:hAnsi="Times New Roman" w:cs="Times New Roman"/>
          <w:sz w:val="24"/>
        </w:rPr>
        <w:t xml:space="preserve">s rezultatus </w:t>
      </w:r>
      <w:r w:rsidR="00487AC5" w:rsidRPr="00E9212E">
        <w:rPr>
          <w:rFonts w:ascii="Times New Roman" w:hAnsi="Times New Roman" w:cs="Times New Roman"/>
          <w:sz w:val="24"/>
        </w:rPr>
        <w:t>Komisija įformina protokolu.</w:t>
      </w:r>
    </w:p>
    <w:p w14:paraId="719E4BA1" w14:textId="21A3F21B" w:rsidR="00C7685E" w:rsidRPr="00E9212E" w:rsidRDefault="00E378EF" w:rsidP="00FE320A">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8</w:t>
      </w:r>
      <w:r w:rsidR="00207D2B">
        <w:rPr>
          <w:rFonts w:ascii="Times New Roman" w:hAnsi="Times New Roman" w:cs="Times New Roman"/>
          <w:sz w:val="24"/>
        </w:rPr>
        <w:t xml:space="preserve">.3. </w:t>
      </w:r>
      <w:r w:rsidR="002922A5" w:rsidRPr="00E9212E">
        <w:rPr>
          <w:rFonts w:ascii="Times New Roman" w:hAnsi="Times New Roman" w:cs="Times New Roman"/>
          <w:sz w:val="24"/>
        </w:rPr>
        <w:t xml:space="preserve">Komisija </w:t>
      </w:r>
      <w:r w:rsidR="00A52435" w:rsidRPr="00E9212E">
        <w:rPr>
          <w:rFonts w:ascii="Times New Roman" w:hAnsi="Times New Roman" w:cs="Times New Roman"/>
          <w:sz w:val="24"/>
        </w:rPr>
        <w:t xml:space="preserve">atlieka </w:t>
      </w:r>
      <w:r w:rsidR="00D07FBB">
        <w:rPr>
          <w:rFonts w:ascii="Times New Roman" w:hAnsi="Times New Roman" w:cs="Times New Roman"/>
          <w:sz w:val="24"/>
        </w:rPr>
        <w:t xml:space="preserve">paraiškų </w:t>
      </w:r>
      <w:r w:rsidR="00A52435" w:rsidRPr="00E9212E">
        <w:rPr>
          <w:rFonts w:ascii="Times New Roman" w:hAnsi="Times New Roman" w:cs="Times New Roman"/>
          <w:sz w:val="24"/>
        </w:rPr>
        <w:t>nagrinėjimo, vertinimo procedūr</w:t>
      </w:r>
      <w:r w:rsidR="002922A5" w:rsidRPr="00E9212E">
        <w:rPr>
          <w:rFonts w:ascii="Times New Roman" w:hAnsi="Times New Roman" w:cs="Times New Roman"/>
          <w:sz w:val="24"/>
        </w:rPr>
        <w:t>a</w:t>
      </w:r>
      <w:r w:rsidR="00A52435" w:rsidRPr="00E9212E">
        <w:rPr>
          <w:rFonts w:ascii="Times New Roman" w:hAnsi="Times New Roman" w:cs="Times New Roman"/>
          <w:sz w:val="24"/>
        </w:rPr>
        <w:t>s</w:t>
      </w:r>
      <w:r w:rsidR="002922A5" w:rsidRPr="00E9212E">
        <w:rPr>
          <w:rFonts w:ascii="Times New Roman" w:hAnsi="Times New Roman" w:cs="Times New Roman"/>
          <w:sz w:val="24"/>
        </w:rPr>
        <w:t>, kuriose tiekėjai ar jų atstovai nedalyvauja</w:t>
      </w:r>
      <w:r w:rsidR="00A52435" w:rsidRPr="00E9212E">
        <w:rPr>
          <w:rFonts w:ascii="Times New Roman" w:hAnsi="Times New Roman" w:cs="Times New Roman"/>
          <w:sz w:val="24"/>
        </w:rPr>
        <w:t>.</w:t>
      </w:r>
    </w:p>
    <w:p w14:paraId="02477752" w14:textId="77777777" w:rsidR="00C56597" w:rsidRDefault="00C56597" w:rsidP="00B03493">
      <w:pPr>
        <w:widowControl/>
        <w:autoSpaceDE/>
        <w:autoSpaceDN/>
        <w:adjustRightInd/>
        <w:ind w:firstLine="851"/>
        <w:jc w:val="center"/>
        <w:rPr>
          <w:rFonts w:ascii="Times New Roman" w:hAnsi="Times New Roman" w:cs="Times New Roman"/>
          <w:b/>
          <w:sz w:val="24"/>
        </w:rPr>
      </w:pPr>
    </w:p>
    <w:p w14:paraId="20CF8722" w14:textId="25928D67" w:rsidR="006679E1" w:rsidRPr="00E9212E" w:rsidRDefault="00E378EF" w:rsidP="00B03493">
      <w:pPr>
        <w:widowControl/>
        <w:autoSpaceDE/>
        <w:autoSpaceDN/>
        <w:adjustRightInd/>
        <w:ind w:firstLine="851"/>
        <w:jc w:val="center"/>
        <w:rPr>
          <w:rFonts w:ascii="Times New Roman" w:hAnsi="Times New Roman" w:cs="Times New Roman"/>
          <w:b/>
          <w:sz w:val="24"/>
        </w:rPr>
      </w:pPr>
      <w:r>
        <w:rPr>
          <w:rFonts w:ascii="Times New Roman" w:hAnsi="Times New Roman" w:cs="Times New Roman"/>
          <w:b/>
          <w:sz w:val="24"/>
        </w:rPr>
        <w:t>9</w:t>
      </w:r>
      <w:r w:rsidR="00997038" w:rsidRPr="00E9212E">
        <w:rPr>
          <w:rFonts w:ascii="Times New Roman" w:hAnsi="Times New Roman" w:cs="Times New Roman"/>
          <w:b/>
          <w:sz w:val="24"/>
        </w:rPr>
        <w:t xml:space="preserve">. </w:t>
      </w:r>
      <w:r w:rsidR="003204CC" w:rsidRPr="00E9212E">
        <w:rPr>
          <w:rFonts w:ascii="Times New Roman" w:hAnsi="Times New Roman" w:cs="Times New Roman"/>
          <w:b/>
          <w:sz w:val="24"/>
        </w:rPr>
        <w:t xml:space="preserve">EBVPD BEI </w:t>
      </w:r>
      <w:r w:rsidR="00F707E3">
        <w:rPr>
          <w:rFonts w:ascii="Times New Roman" w:hAnsi="Times New Roman" w:cs="Times New Roman"/>
          <w:b/>
          <w:sz w:val="24"/>
        </w:rPr>
        <w:t xml:space="preserve">PARAIŠKŲ </w:t>
      </w:r>
      <w:r w:rsidR="003E3FDE" w:rsidRPr="00E9212E">
        <w:rPr>
          <w:rFonts w:ascii="Times New Roman" w:hAnsi="Times New Roman" w:cs="Times New Roman"/>
          <w:b/>
          <w:sz w:val="24"/>
        </w:rPr>
        <w:t>VERTINIMAS IR NAGRINĖJIMAS</w:t>
      </w:r>
    </w:p>
    <w:p w14:paraId="1F54B031" w14:textId="77777777" w:rsidR="002B1443" w:rsidRPr="00E9212E" w:rsidRDefault="002B1443" w:rsidP="00B03493">
      <w:pPr>
        <w:widowControl/>
        <w:autoSpaceDE/>
        <w:autoSpaceDN/>
        <w:adjustRightInd/>
        <w:ind w:firstLine="851"/>
        <w:jc w:val="center"/>
        <w:rPr>
          <w:rFonts w:ascii="Times New Roman" w:hAnsi="Times New Roman" w:cs="Times New Roman"/>
          <w:b/>
          <w:sz w:val="24"/>
        </w:rPr>
      </w:pPr>
    </w:p>
    <w:p w14:paraId="48A06655" w14:textId="327D9F6E" w:rsidR="002C2025" w:rsidRPr="00E9212E" w:rsidRDefault="00E378EF" w:rsidP="00FE320A">
      <w:pPr>
        <w:widowControl/>
        <w:tabs>
          <w:tab w:val="left" w:pos="993"/>
        </w:tabs>
        <w:autoSpaceDE/>
        <w:autoSpaceDN/>
        <w:adjustRightInd/>
        <w:ind w:firstLine="0"/>
        <w:jc w:val="both"/>
        <w:rPr>
          <w:rFonts w:ascii="Times New Roman" w:hAnsi="Times New Roman" w:cs="Times New Roman"/>
          <w:b/>
          <w:sz w:val="24"/>
        </w:rPr>
      </w:pPr>
      <w:r>
        <w:rPr>
          <w:rFonts w:ascii="Times New Roman" w:hAnsi="Times New Roman" w:cs="Times New Roman"/>
          <w:b/>
          <w:sz w:val="24"/>
        </w:rPr>
        <w:t>9</w:t>
      </w:r>
      <w:r w:rsidR="00F707E3">
        <w:rPr>
          <w:rFonts w:ascii="Times New Roman" w:hAnsi="Times New Roman" w:cs="Times New Roman"/>
          <w:b/>
          <w:sz w:val="24"/>
        </w:rPr>
        <w:t xml:space="preserve">.1. </w:t>
      </w:r>
      <w:r w:rsidR="002C2025" w:rsidRPr="00E9212E">
        <w:rPr>
          <w:rFonts w:ascii="Times New Roman" w:hAnsi="Times New Roman" w:cs="Times New Roman"/>
          <w:b/>
          <w:sz w:val="24"/>
        </w:rPr>
        <w:t>Komisija vertin</w:t>
      </w:r>
      <w:r w:rsidR="00F86E81" w:rsidRPr="00E9212E">
        <w:rPr>
          <w:rFonts w:ascii="Times New Roman" w:hAnsi="Times New Roman" w:cs="Times New Roman"/>
          <w:b/>
          <w:sz w:val="24"/>
        </w:rPr>
        <w:t>s</w:t>
      </w:r>
      <w:r w:rsidR="006D6B9C" w:rsidRPr="00E9212E">
        <w:rPr>
          <w:rFonts w:ascii="Times New Roman" w:hAnsi="Times New Roman" w:cs="Times New Roman"/>
          <w:b/>
          <w:sz w:val="24"/>
        </w:rPr>
        <w:t xml:space="preserve"> EBVPD,</w:t>
      </w:r>
      <w:r w:rsidR="00227396" w:rsidRPr="00E9212E">
        <w:rPr>
          <w:rFonts w:ascii="Times New Roman" w:hAnsi="Times New Roman" w:cs="Times New Roman"/>
          <w:b/>
          <w:sz w:val="24"/>
        </w:rPr>
        <w:t xml:space="preserve"> </w:t>
      </w:r>
      <w:r w:rsidR="00F707E3">
        <w:rPr>
          <w:rFonts w:ascii="Times New Roman" w:hAnsi="Times New Roman" w:cs="Times New Roman"/>
          <w:b/>
          <w:sz w:val="24"/>
        </w:rPr>
        <w:t xml:space="preserve">paraiškų </w:t>
      </w:r>
      <w:r w:rsidR="00227396" w:rsidRPr="00E9212E">
        <w:rPr>
          <w:rFonts w:ascii="Times New Roman" w:hAnsi="Times New Roman" w:cs="Times New Roman"/>
          <w:b/>
          <w:sz w:val="24"/>
        </w:rPr>
        <w:t xml:space="preserve">atitikimą </w:t>
      </w:r>
      <w:r w:rsidR="002E71F0" w:rsidRPr="00DD619F">
        <w:rPr>
          <w:rFonts w:ascii="Times New Roman" w:hAnsi="Times New Roman" w:cs="Times New Roman"/>
          <w:b/>
          <w:sz w:val="24"/>
        </w:rPr>
        <w:t xml:space="preserve">DPS </w:t>
      </w:r>
      <w:r w:rsidR="00227396" w:rsidRPr="00DD619F">
        <w:rPr>
          <w:rFonts w:ascii="Times New Roman" w:hAnsi="Times New Roman" w:cs="Times New Roman"/>
          <w:b/>
          <w:sz w:val="24"/>
        </w:rPr>
        <w:t xml:space="preserve">pirkimo dokumentų reikalavimams </w:t>
      </w:r>
      <w:r w:rsidR="003E3FDE" w:rsidRPr="00DD619F">
        <w:rPr>
          <w:rFonts w:ascii="Times New Roman" w:hAnsi="Times New Roman" w:cs="Times New Roman"/>
          <w:b/>
          <w:sz w:val="24"/>
        </w:rPr>
        <w:t xml:space="preserve">ir </w:t>
      </w:r>
      <w:r w:rsidR="002C2025" w:rsidRPr="00DD619F">
        <w:rPr>
          <w:rFonts w:ascii="Times New Roman" w:hAnsi="Times New Roman" w:cs="Times New Roman"/>
          <w:b/>
          <w:sz w:val="24"/>
        </w:rPr>
        <w:t>tikrin</w:t>
      </w:r>
      <w:r w:rsidR="00F86E81" w:rsidRPr="00DD619F">
        <w:rPr>
          <w:rFonts w:ascii="Times New Roman" w:hAnsi="Times New Roman" w:cs="Times New Roman"/>
          <w:b/>
          <w:sz w:val="24"/>
        </w:rPr>
        <w:t>s</w:t>
      </w:r>
      <w:r w:rsidR="006D6B9C" w:rsidRPr="00DD619F">
        <w:rPr>
          <w:rFonts w:ascii="Times New Roman" w:hAnsi="Times New Roman" w:cs="Times New Roman"/>
          <w:b/>
          <w:sz w:val="24"/>
        </w:rPr>
        <w:t xml:space="preserve"> pagal </w:t>
      </w:r>
      <w:r w:rsidR="00ED6EBA" w:rsidRPr="00DD619F">
        <w:rPr>
          <w:rFonts w:ascii="Times New Roman" w:hAnsi="Times New Roman" w:cs="Times New Roman"/>
          <w:b/>
          <w:sz w:val="24"/>
        </w:rPr>
        <w:t>tiekėj</w:t>
      </w:r>
      <w:r w:rsidR="003B5865" w:rsidRPr="00DD619F">
        <w:rPr>
          <w:rFonts w:ascii="Times New Roman" w:hAnsi="Times New Roman" w:cs="Times New Roman"/>
          <w:b/>
          <w:sz w:val="24"/>
        </w:rPr>
        <w:t>ų</w:t>
      </w:r>
      <w:r w:rsidR="00D341A1" w:rsidRPr="00DD619F">
        <w:rPr>
          <w:rFonts w:ascii="Times New Roman" w:hAnsi="Times New Roman" w:cs="Times New Roman"/>
          <w:b/>
          <w:sz w:val="24"/>
        </w:rPr>
        <w:t xml:space="preserve"> </w:t>
      </w:r>
      <w:r w:rsidR="006D6B9C" w:rsidRPr="00DD619F">
        <w:rPr>
          <w:rFonts w:ascii="Times New Roman" w:hAnsi="Times New Roman" w:cs="Times New Roman"/>
          <w:b/>
          <w:sz w:val="24"/>
        </w:rPr>
        <w:t>pateiktus aktualius duomenis</w:t>
      </w:r>
      <w:r w:rsidR="002C2025" w:rsidRPr="00DD619F">
        <w:rPr>
          <w:rFonts w:ascii="Times New Roman" w:hAnsi="Times New Roman" w:cs="Times New Roman"/>
          <w:b/>
          <w:sz w:val="24"/>
        </w:rPr>
        <w:t xml:space="preserve">, </w:t>
      </w:r>
      <w:r w:rsidR="002C2025" w:rsidRPr="004B32A2">
        <w:rPr>
          <w:rFonts w:ascii="Times New Roman" w:hAnsi="Times New Roman" w:cs="Times New Roman"/>
          <w:b/>
          <w:sz w:val="24"/>
        </w:rPr>
        <w:t xml:space="preserve">ar nėra </w:t>
      </w:r>
      <w:r w:rsidR="00FE320A" w:rsidRPr="004B32A2">
        <w:rPr>
          <w:rFonts w:ascii="Times New Roman" w:hAnsi="Times New Roman" w:cs="Times New Roman"/>
          <w:b/>
          <w:sz w:val="24"/>
        </w:rPr>
        <w:t xml:space="preserve">paraiškas </w:t>
      </w:r>
      <w:r w:rsidR="002C2025" w:rsidRPr="004B32A2">
        <w:rPr>
          <w:rFonts w:ascii="Times New Roman" w:hAnsi="Times New Roman" w:cs="Times New Roman"/>
          <w:b/>
          <w:sz w:val="24"/>
        </w:rPr>
        <w:t>pateikusi</w:t>
      </w:r>
      <w:r w:rsidR="00F468E0" w:rsidRPr="004B32A2">
        <w:rPr>
          <w:rFonts w:ascii="Times New Roman" w:hAnsi="Times New Roman" w:cs="Times New Roman"/>
          <w:b/>
          <w:sz w:val="24"/>
        </w:rPr>
        <w:t>ų</w:t>
      </w:r>
      <w:r w:rsidR="00D341A1" w:rsidRPr="004B32A2">
        <w:rPr>
          <w:rFonts w:ascii="Times New Roman" w:hAnsi="Times New Roman" w:cs="Times New Roman"/>
          <w:b/>
          <w:sz w:val="24"/>
        </w:rPr>
        <w:t xml:space="preserve"> </w:t>
      </w:r>
      <w:r w:rsidR="00ED6EBA" w:rsidRPr="004B32A2">
        <w:rPr>
          <w:rFonts w:ascii="Times New Roman" w:hAnsi="Times New Roman" w:cs="Times New Roman"/>
          <w:b/>
          <w:sz w:val="24"/>
        </w:rPr>
        <w:t>tiekėj</w:t>
      </w:r>
      <w:r w:rsidR="00F468E0" w:rsidRPr="004B32A2">
        <w:rPr>
          <w:rFonts w:ascii="Times New Roman" w:hAnsi="Times New Roman" w:cs="Times New Roman"/>
          <w:b/>
          <w:sz w:val="24"/>
        </w:rPr>
        <w:t>ų</w:t>
      </w:r>
      <w:r w:rsidR="00370A1F" w:rsidRPr="004B32A2">
        <w:rPr>
          <w:rFonts w:ascii="Times New Roman" w:hAnsi="Times New Roman" w:cs="Times New Roman"/>
          <w:b/>
          <w:sz w:val="24"/>
        </w:rPr>
        <w:t xml:space="preserve"> ir ūkio subjektų</w:t>
      </w:r>
      <w:r w:rsidR="001B7EB6" w:rsidRPr="004B32A2">
        <w:rPr>
          <w:rFonts w:ascii="Times New Roman" w:hAnsi="Times New Roman" w:cs="Times New Roman"/>
          <w:b/>
          <w:sz w:val="24"/>
        </w:rPr>
        <w:t>, kuri</w:t>
      </w:r>
      <w:r w:rsidR="00370A1F" w:rsidRPr="004B32A2">
        <w:rPr>
          <w:rFonts w:ascii="Times New Roman" w:hAnsi="Times New Roman" w:cs="Times New Roman"/>
          <w:b/>
          <w:sz w:val="24"/>
        </w:rPr>
        <w:t xml:space="preserve">ų pajėgumais </w:t>
      </w:r>
      <w:r w:rsidR="00ED6EBA" w:rsidRPr="004B32A2">
        <w:rPr>
          <w:rFonts w:ascii="Times New Roman" w:hAnsi="Times New Roman" w:cs="Times New Roman"/>
          <w:b/>
          <w:sz w:val="24"/>
        </w:rPr>
        <w:t>tiekėjas</w:t>
      </w:r>
      <w:r w:rsidR="00370A1F" w:rsidRPr="004B32A2">
        <w:rPr>
          <w:rFonts w:ascii="Times New Roman" w:hAnsi="Times New Roman" w:cs="Times New Roman"/>
          <w:b/>
          <w:sz w:val="24"/>
        </w:rPr>
        <w:t xml:space="preserve"> ketina remtis</w:t>
      </w:r>
      <w:r w:rsidR="00FE320A" w:rsidRPr="004B32A2">
        <w:rPr>
          <w:rFonts w:ascii="Times New Roman" w:hAnsi="Times New Roman" w:cs="Times New Roman"/>
          <w:b/>
          <w:sz w:val="24"/>
        </w:rPr>
        <w:t xml:space="preserve"> </w:t>
      </w:r>
      <w:r w:rsidR="008B368D" w:rsidRPr="004B32A2">
        <w:rPr>
          <w:rFonts w:ascii="Times New Roman" w:hAnsi="Times New Roman" w:cs="Times New Roman"/>
          <w:b/>
          <w:i/>
          <w:sz w:val="24"/>
        </w:rPr>
        <w:t xml:space="preserve">(jei </w:t>
      </w:r>
      <w:r w:rsidR="00C23E41" w:rsidRPr="004B32A2">
        <w:rPr>
          <w:rFonts w:ascii="Times New Roman" w:hAnsi="Times New Roman" w:cs="Times New Roman"/>
          <w:b/>
          <w:i/>
          <w:sz w:val="24"/>
        </w:rPr>
        <w:t xml:space="preserve">jie </w:t>
      </w:r>
      <w:r w:rsidR="008B368D" w:rsidRPr="004B32A2">
        <w:rPr>
          <w:rFonts w:ascii="Times New Roman" w:hAnsi="Times New Roman" w:cs="Times New Roman"/>
          <w:b/>
          <w:i/>
          <w:sz w:val="24"/>
        </w:rPr>
        <w:t>pasitelkiami)</w:t>
      </w:r>
      <w:r w:rsidR="00370A1F" w:rsidRPr="004B32A2">
        <w:rPr>
          <w:rFonts w:ascii="Times New Roman" w:hAnsi="Times New Roman" w:cs="Times New Roman"/>
          <w:b/>
          <w:sz w:val="24"/>
        </w:rPr>
        <w:t>,</w:t>
      </w:r>
      <w:r w:rsidR="00D341A1" w:rsidRPr="004B32A2">
        <w:rPr>
          <w:rFonts w:ascii="Times New Roman" w:hAnsi="Times New Roman" w:cs="Times New Roman"/>
          <w:b/>
          <w:sz w:val="24"/>
        </w:rPr>
        <w:t xml:space="preserve"> </w:t>
      </w:r>
      <w:r w:rsidR="002C2025" w:rsidRPr="004B32A2">
        <w:rPr>
          <w:rFonts w:ascii="Times New Roman" w:hAnsi="Times New Roman" w:cs="Times New Roman"/>
          <w:b/>
          <w:sz w:val="24"/>
        </w:rPr>
        <w:t xml:space="preserve">pašalinimo pagrindų, </w:t>
      </w:r>
      <w:r w:rsidR="00F86E81" w:rsidRPr="004B32A2">
        <w:rPr>
          <w:rFonts w:ascii="Times New Roman" w:hAnsi="Times New Roman" w:cs="Times New Roman"/>
          <w:b/>
          <w:sz w:val="24"/>
        </w:rPr>
        <w:t xml:space="preserve">ir </w:t>
      </w:r>
      <w:r w:rsidR="002C2025" w:rsidRPr="004B32A2">
        <w:rPr>
          <w:rFonts w:ascii="Times New Roman" w:hAnsi="Times New Roman" w:cs="Times New Roman"/>
          <w:b/>
          <w:sz w:val="24"/>
        </w:rPr>
        <w:t>ar ši</w:t>
      </w:r>
      <w:r w:rsidR="00660CCB" w:rsidRPr="004B32A2">
        <w:rPr>
          <w:rFonts w:ascii="Times New Roman" w:hAnsi="Times New Roman" w:cs="Times New Roman"/>
          <w:b/>
          <w:sz w:val="24"/>
        </w:rPr>
        <w:t>e</w:t>
      </w:r>
      <w:r w:rsidR="00D341A1" w:rsidRPr="004B32A2">
        <w:rPr>
          <w:rFonts w:ascii="Times New Roman" w:hAnsi="Times New Roman" w:cs="Times New Roman"/>
          <w:b/>
          <w:sz w:val="24"/>
        </w:rPr>
        <w:t xml:space="preserve"> </w:t>
      </w:r>
      <w:r w:rsidR="00750A26" w:rsidRPr="004B32A2">
        <w:rPr>
          <w:rFonts w:ascii="Times New Roman" w:hAnsi="Times New Roman" w:cs="Times New Roman"/>
          <w:b/>
          <w:sz w:val="24"/>
        </w:rPr>
        <w:t>tiekėja</w:t>
      </w:r>
      <w:r w:rsidR="00660CCB" w:rsidRPr="004B32A2">
        <w:rPr>
          <w:rFonts w:ascii="Times New Roman" w:hAnsi="Times New Roman" w:cs="Times New Roman"/>
          <w:b/>
          <w:sz w:val="24"/>
        </w:rPr>
        <w:t>i</w:t>
      </w:r>
      <w:r w:rsidR="00370A1F" w:rsidRPr="004B32A2">
        <w:rPr>
          <w:rFonts w:ascii="Times New Roman" w:hAnsi="Times New Roman" w:cs="Times New Roman"/>
          <w:b/>
          <w:sz w:val="24"/>
        </w:rPr>
        <w:t xml:space="preserve"> bei j</w:t>
      </w:r>
      <w:r w:rsidR="00660CCB" w:rsidRPr="004B32A2">
        <w:rPr>
          <w:rFonts w:ascii="Times New Roman" w:hAnsi="Times New Roman" w:cs="Times New Roman"/>
          <w:b/>
          <w:sz w:val="24"/>
        </w:rPr>
        <w:t>ų</w:t>
      </w:r>
      <w:r w:rsidR="00370A1F" w:rsidRPr="004B32A2">
        <w:rPr>
          <w:rFonts w:ascii="Times New Roman" w:hAnsi="Times New Roman" w:cs="Times New Roman"/>
          <w:b/>
          <w:sz w:val="24"/>
        </w:rPr>
        <w:t xml:space="preserve"> pasitelkiami ūkio subjektai</w:t>
      </w:r>
      <w:r w:rsidR="00F86E81" w:rsidRPr="004B32A2">
        <w:rPr>
          <w:rFonts w:ascii="Times New Roman" w:hAnsi="Times New Roman" w:cs="Times New Roman"/>
          <w:b/>
          <w:sz w:val="24"/>
        </w:rPr>
        <w:t xml:space="preserve"> atitinka j</w:t>
      </w:r>
      <w:r w:rsidR="00370A1F" w:rsidRPr="004B32A2">
        <w:rPr>
          <w:rFonts w:ascii="Times New Roman" w:hAnsi="Times New Roman" w:cs="Times New Roman"/>
          <w:b/>
          <w:sz w:val="24"/>
        </w:rPr>
        <w:t>ie</w:t>
      </w:r>
      <w:r w:rsidR="00F86E81" w:rsidRPr="004B32A2">
        <w:rPr>
          <w:rFonts w:ascii="Times New Roman" w:hAnsi="Times New Roman" w:cs="Times New Roman"/>
          <w:b/>
          <w:sz w:val="24"/>
        </w:rPr>
        <w:t>m</w:t>
      </w:r>
      <w:r w:rsidR="00370A1F" w:rsidRPr="004B32A2">
        <w:rPr>
          <w:rFonts w:ascii="Times New Roman" w:hAnsi="Times New Roman" w:cs="Times New Roman"/>
          <w:b/>
          <w:sz w:val="24"/>
        </w:rPr>
        <w:t>s</w:t>
      </w:r>
      <w:r w:rsidR="00F86E81" w:rsidRPr="004B32A2">
        <w:rPr>
          <w:rFonts w:ascii="Times New Roman" w:hAnsi="Times New Roman" w:cs="Times New Roman"/>
          <w:b/>
          <w:sz w:val="24"/>
        </w:rPr>
        <w:t xml:space="preserve"> keliam</w:t>
      </w:r>
      <w:r w:rsidR="004F667C" w:rsidRPr="004B32A2">
        <w:rPr>
          <w:rFonts w:ascii="Times New Roman" w:hAnsi="Times New Roman" w:cs="Times New Roman"/>
          <w:b/>
          <w:sz w:val="24"/>
        </w:rPr>
        <w:t>ą</w:t>
      </w:r>
      <w:r w:rsidR="00F86E81" w:rsidRPr="004B32A2">
        <w:rPr>
          <w:rFonts w:ascii="Times New Roman" w:hAnsi="Times New Roman" w:cs="Times New Roman"/>
          <w:b/>
          <w:sz w:val="24"/>
        </w:rPr>
        <w:t xml:space="preserve"> kvalifikacijos </w:t>
      </w:r>
      <w:r w:rsidR="002C2025" w:rsidRPr="004B32A2">
        <w:rPr>
          <w:rFonts w:ascii="Times New Roman" w:hAnsi="Times New Roman" w:cs="Times New Roman"/>
          <w:b/>
          <w:sz w:val="24"/>
        </w:rPr>
        <w:t>reikalavim</w:t>
      </w:r>
      <w:r w:rsidR="004F667C" w:rsidRPr="004B32A2">
        <w:rPr>
          <w:rFonts w:ascii="Times New Roman" w:hAnsi="Times New Roman" w:cs="Times New Roman"/>
          <w:b/>
          <w:sz w:val="24"/>
        </w:rPr>
        <w:t>ą</w:t>
      </w:r>
      <w:r w:rsidR="00ED6EBA" w:rsidRPr="004B32A2">
        <w:rPr>
          <w:rFonts w:ascii="Times New Roman" w:hAnsi="Times New Roman" w:cs="Times New Roman"/>
          <w:b/>
          <w:sz w:val="24"/>
        </w:rPr>
        <w:t>.</w:t>
      </w:r>
      <w:r w:rsidR="00D341A1" w:rsidRPr="00DD619F">
        <w:rPr>
          <w:rFonts w:ascii="Times New Roman" w:hAnsi="Times New Roman" w:cs="Times New Roman"/>
          <w:b/>
          <w:sz w:val="24"/>
        </w:rPr>
        <w:t xml:space="preserve"> </w:t>
      </w:r>
      <w:r w:rsidR="006C2709" w:rsidRPr="00DD619F">
        <w:rPr>
          <w:rFonts w:ascii="Times New Roman" w:hAnsi="Times New Roman" w:cs="Times New Roman"/>
          <w:b/>
          <w:sz w:val="24"/>
        </w:rPr>
        <w:t xml:space="preserve">Aktualūs dokumentai, įrodantys, kad nėra </w:t>
      </w:r>
      <w:r w:rsidR="00FE320A" w:rsidRPr="00DD619F">
        <w:rPr>
          <w:rFonts w:ascii="Times New Roman" w:hAnsi="Times New Roman" w:cs="Times New Roman"/>
          <w:b/>
          <w:sz w:val="24"/>
        </w:rPr>
        <w:t xml:space="preserve">paraiškas </w:t>
      </w:r>
      <w:r w:rsidR="006C2709" w:rsidRPr="00DD619F">
        <w:rPr>
          <w:rFonts w:ascii="Times New Roman" w:hAnsi="Times New Roman" w:cs="Times New Roman"/>
          <w:b/>
          <w:sz w:val="24"/>
        </w:rPr>
        <w:t>pateikusi</w:t>
      </w:r>
      <w:r w:rsidR="00F468E0" w:rsidRPr="00DD619F">
        <w:rPr>
          <w:rFonts w:ascii="Times New Roman" w:hAnsi="Times New Roman" w:cs="Times New Roman"/>
          <w:b/>
          <w:sz w:val="24"/>
        </w:rPr>
        <w:t>ų</w:t>
      </w:r>
      <w:r w:rsidR="006C2709" w:rsidRPr="00DD619F">
        <w:rPr>
          <w:rFonts w:ascii="Times New Roman" w:hAnsi="Times New Roman" w:cs="Times New Roman"/>
          <w:b/>
          <w:sz w:val="24"/>
        </w:rPr>
        <w:t xml:space="preserve"> tiekėj</w:t>
      </w:r>
      <w:r w:rsidR="00F468E0" w:rsidRPr="00DD619F">
        <w:rPr>
          <w:rFonts w:ascii="Times New Roman" w:hAnsi="Times New Roman" w:cs="Times New Roman"/>
          <w:b/>
          <w:sz w:val="24"/>
        </w:rPr>
        <w:t>ų</w:t>
      </w:r>
      <w:r w:rsidR="006C2709" w:rsidRPr="00DD619F">
        <w:rPr>
          <w:rFonts w:ascii="Times New Roman" w:hAnsi="Times New Roman" w:cs="Times New Roman"/>
          <w:b/>
          <w:sz w:val="24"/>
        </w:rPr>
        <w:t xml:space="preserve"> ir ūkio subjektų, kurių pajėgumais tiekėjas ketina</w:t>
      </w:r>
      <w:r w:rsidR="006C2709" w:rsidRPr="00E9212E">
        <w:rPr>
          <w:rFonts w:ascii="Times New Roman" w:hAnsi="Times New Roman" w:cs="Times New Roman"/>
          <w:b/>
          <w:sz w:val="24"/>
        </w:rPr>
        <w:t xml:space="preserve"> remtis </w:t>
      </w:r>
      <w:r w:rsidR="006C2709" w:rsidRPr="00E9212E">
        <w:rPr>
          <w:rFonts w:ascii="Times New Roman" w:hAnsi="Times New Roman" w:cs="Times New Roman"/>
          <w:b/>
          <w:i/>
          <w:sz w:val="24"/>
        </w:rPr>
        <w:t>(jei jie pasitelkiami)</w:t>
      </w:r>
      <w:r w:rsidR="006C2709" w:rsidRPr="00E9212E">
        <w:rPr>
          <w:rFonts w:ascii="Times New Roman" w:hAnsi="Times New Roman" w:cs="Times New Roman"/>
          <w:b/>
          <w:sz w:val="24"/>
        </w:rPr>
        <w:t xml:space="preserve">, pašalinimo pagrindų, ir </w:t>
      </w:r>
      <w:r w:rsidR="00A77253">
        <w:rPr>
          <w:rFonts w:ascii="Times New Roman" w:hAnsi="Times New Roman" w:cs="Times New Roman"/>
          <w:b/>
          <w:sz w:val="24"/>
        </w:rPr>
        <w:t xml:space="preserve">dokumentai, </w:t>
      </w:r>
      <w:r w:rsidR="006C2709" w:rsidRPr="00E9212E">
        <w:rPr>
          <w:rFonts w:ascii="Times New Roman" w:hAnsi="Times New Roman" w:cs="Times New Roman"/>
          <w:b/>
          <w:sz w:val="24"/>
        </w:rPr>
        <w:t>įrodantys, kad šis tiekėjas bei jo pasitelkiami ūkio subjektai atitinka jiems keliam</w:t>
      </w:r>
      <w:r w:rsidR="00C01947">
        <w:rPr>
          <w:rFonts w:ascii="Times New Roman" w:hAnsi="Times New Roman" w:cs="Times New Roman"/>
          <w:b/>
          <w:sz w:val="24"/>
        </w:rPr>
        <w:t>ą</w:t>
      </w:r>
      <w:r w:rsidR="006C2709" w:rsidRPr="00E9212E">
        <w:rPr>
          <w:rFonts w:ascii="Times New Roman" w:hAnsi="Times New Roman" w:cs="Times New Roman"/>
          <w:b/>
          <w:sz w:val="24"/>
        </w:rPr>
        <w:t xml:space="preserve"> kvalifikacijos reikalavim</w:t>
      </w:r>
      <w:r w:rsidR="00C01947">
        <w:rPr>
          <w:rFonts w:ascii="Times New Roman" w:hAnsi="Times New Roman" w:cs="Times New Roman"/>
          <w:b/>
          <w:sz w:val="24"/>
        </w:rPr>
        <w:t>ą</w:t>
      </w:r>
      <w:r w:rsidR="00A77253">
        <w:rPr>
          <w:rFonts w:ascii="Times New Roman" w:hAnsi="Times New Roman" w:cs="Times New Roman"/>
          <w:b/>
          <w:sz w:val="24"/>
        </w:rPr>
        <w:t>,</w:t>
      </w:r>
      <w:r w:rsidR="006C2709" w:rsidRPr="00E9212E">
        <w:rPr>
          <w:rFonts w:ascii="Times New Roman" w:hAnsi="Times New Roman" w:cs="Times New Roman"/>
          <w:b/>
          <w:sz w:val="24"/>
        </w:rPr>
        <w:t xml:space="preserve"> </w:t>
      </w:r>
      <w:r w:rsidR="006C2709" w:rsidRPr="00660CCB">
        <w:rPr>
          <w:rFonts w:ascii="Times New Roman" w:hAnsi="Times New Roman" w:cs="Times New Roman"/>
          <w:b/>
          <w:sz w:val="24"/>
          <w:u w:val="single"/>
        </w:rPr>
        <w:t>tur</w:t>
      </w:r>
      <w:r w:rsidR="00F468E0" w:rsidRPr="00660CCB">
        <w:rPr>
          <w:rFonts w:ascii="Times New Roman" w:hAnsi="Times New Roman" w:cs="Times New Roman"/>
          <w:b/>
          <w:sz w:val="24"/>
          <w:u w:val="single"/>
        </w:rPr>
        <w:t>i</w:t>
      </w:r>
      <w:r w:rsidR="006C2709" w:rsidRPr="00660CCB">
        <w:rPr>
          <w:rFonts w:ascii="Times New Roman" w:hAnsi="Times New Roman" w:cs="Times New Roman"/>
          <w:b/>
          <w:sz w:val="24"/>
          <w:u w:val="single"/>
        </w:rPr>
        <w:t xml:space="preserve"> būti pateikti perkančiajai o</w:t>
      </w:r>
      <w:r w:rsidR="00CF2D3A" w:rsidRPr="00660CCB">
        <w:rPr>
          <w:rFonts w:ascii="Times New Roman" w:hAnsi="Times New Roman" w:cs="Times New Roman"/>
          <w:b/>
          <w:sz w:val="24"/>
          <w:u w:val="single"/>
        </w:rPr>
        <w:t>rganizacijai</w:t>
      </w:r>
      <w:r w:rsidR="00F468E0" w:rsidRPr="00660CCB">
        <w:rPr>
          <w:rFonts w:ascii="Times New Roman" w:hAnsi="Times New Roman" w:cs="Times New Roman"/>
          <w:b/>
          <w:sz w:val="24"/>
          <w:u w:val="single"/>
        </w:rPr>
        <w:t xml:space="preserve"> kartu su</w:t>
      </w:r>
      <w:r w:rsidR="00F707E3">
        <w:rPr>
          <w:rFonts w:ascii="Times New Roman" w:hAnsi="Times New Roman" w:cs="Times New Roman"/>
          <w:b/>
          <w:sz w:val="24"/>
          <w:u w:val="single"/>
        </w:rPr>
        <w:t xml:space="preserve"> paraiška</w:t>
      </w:r>
      <w:r w:rsidR="00F468E0" w:rsidRPr="00660CCB">
        <w:rPr>
          <w:rFonts w:ascii="Times New Roman" w:hAnsi="Times New Roman" w:cs="Times New Roman"/>
          <w:b/>
          <w:sz w:val="24"/>
          <w:u w:val="single"/>
        </w:rPr>
        <w:t>.</w:t>
      </w:r>
    </w:p>
    <w:p w14:paraId="4C82A731" w14:textId="0F4717E7" w:rsidR="008A2EB1" w:rsidRPr="00CB6F13" w:rsidRDefault="00E378EF" w:rsidP="00FE320A">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9</w:t>
      </w:r>
      <w:r w:rsidR="00F707E3">
        <w:rPr>
          <w:rFonts w:ascii="Times New Roman" w:hAnsi="Times New Roman" w:cs="Times New Roman"/>
          <w:sz w:val="24"/>
        </w:rPr>
        <w:t xml:space="preserve">.2. </w:t>
      </w:r>
      <w:r w:rsidR="00021CA2" w:rsidRPr="00E9212E">
        <w:rPr>
          <w:rFonts w:ascii="Times New Roman" w:hAnsi="Times New Roman" w:cs="Times New Roman"/>
          <w:sz w:val="24"/>
        </w:rPr>
        <w:t>Komisija tikrina, ar su pa</w:t>
      </w:r>
      <w:r w:rsidR="00F707E3">
        <w:rPr>
          <w:rFonts w:ascii="Times New Roman" w:hAnsi="Times New Roman" w:cs="Times New Roman"/>
          <w:sz w:val="24"/>
        </w:rPr>
        <w:t>raiška</w:t>
      </w:r>
      <w:r w:rsidR="00021CA2" w:rsidRPr="00E9212E">
        <w:rPr>
          <w:rFonts w:ascii="Times New Roman" w:hAnsi="Times New Roman" w:cs="Times New Roman"/>
          <w:sz w:val="24"/>
        </w:rPr>
        <w:t xml:space="preserve"> yra pateiktas EBVPD</w:t>
      </w:r>
      <w:r w:rsidR="007C067B" w:rsidRPr="00E9212E">
        <w:rPr>
          <w:rFonts w:ascii="Times New Roman" w:hAnsi="Times New Roman" w:cs="Times New Roman"/>
          <w:sz w:val="24"/>
        </w:rPr>
        <w:t>,</w:t>
      </w:r>
      <w:r w:rsidR="00021CA2" w:rsidRPr="00E9212E">
        <w:rPr>
          <w:rFonts w:ascii="Times New Roman" w:hAnsi="Times New Roman" w:cs="Times New Roman"/>
          <w:sz w:val="24"/>
        </w:rPr>
        <w:t xml:space="preserve"> ir, ar jis užpildytas pagal </w:t>
      </w:r>
      <w:r w:rsidR="004B7FBF">
        <w:rPr>
          <w:rFonts w:ascii="Times New Roman" w:hAnsi="Times New Roman" w:cs="Times New Roman"/>
          <w:sz w:val="24"/>
        </w:rPr>
        <w:t xml:space="preserve">DPS </w:t>
      </w:r>
      <w:r w:rsidR="006679E1" w:rsidRPr="00E9212E">
        <w:rPr>
          <w:rFonts w:ascii="Times New Roman" w:hAnsi="Times New Roman" w:cs="Times New Roman"/>
          <w:sz w:val="24"/>
        </w:rPr>
        <w:t xml:space="preserve">pirkimo </w:t>
      </w:r>
      <w:r w:rsidR="006679E1" w:rsidRPr="0032257D">
        <w:rPr>
          <w:rFonts w:ascii="Times New Roman" w:hAnsi="Times New Roman" w:cs="Times New Roman"/>
          <w:sz w:val="24"/>
        </w:rPr>
        <w:t>dokumentų</w:t>
      </w:r>
      <w:r w:rsidR="00D341A1" w:rsidRPr="0032257D">
        <w:rPr>
          <w:rFonts w:ascii="Times New Roman" w:hAnsi="Times New Roman" w:cs="Times New Roman"/>
          <w:sz w:val="24"/>
        </w:rPr>
        <w:t xml:space="preserve"> </w:t>
      </w:r>
      <w:r w:rsidR="00FE320A">
        <w:rPr>
          <w:rFonts w:ascii="Times New Roman" w:hAnsi="Times New Roman" w:cs="Times New Roman"/>
          <w:sz w:val="24"/>
        </w:rPr>
        <w:t xml:space="preserve">A dalies </w:t>
      </w:r>
      <w:r w:rsidR="00FE320A" w:rsidRPr="00CB6F13">
        <w:rPr>
          <w:rFonts w:ascii="Times New Roman" w:hAnsi="Times New Roman" w:cs="Times New Roman"/>
          <w:sz w:val="24"/>
        </w:rPr>
        <w:t>3</w:t>
      </w:r>
      <w:r w:rsidR="006679E1" w:rsidRPr="00CB6F13">
        <w:rPr>
          <w:rFonts w:ascii="Times New Roman" w:hAnsi="Times New Roman" w:cs="Times New Roman"/>
          <w:sz w:val="24"/>
        </w:rPr>
        <w:t xml:space="preserve"> pried</w:t>
      </w:r>
      <w:r w:rsidR="004F61D5" w:rsidRPr="00CB6F13">
        <w:rPr>
          <w:rFonts w:ascii="Times New Roman" w:hAnsi="Times New Roman" w:cs="Times New Roman"/>
          <w:sz w:val="24"/>
        </w:rPr>
        <w:t>ą</w:t>
      </w:r>
      <w:r w:rsidR="0012726F" w:rsidRPr="00CB6F13">
        <w:rPr>
          <w:rFonts w:ascii="Times New Roman" w:hAnsi="Times New Roman" w:cs="Times New Roman"/>
          <w:sz w:val="24"/>
        </w:rPr>
        <w:t>.</w:t>
      </w:r>
    </w:p>
    <w:p w14:paraId="4B54D43F" w14:textId="33A900C2" w:rsidR="005A6319" w:rsidRPr="00E9212E" w:rsidRDefault="00E378EF" w:rsidP="00CB6F13">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9</w:t>
      </w:r>
      <w:r w:rsidR="00F707E3" w:rsidRPr="00CB6F13">
        <w:rPr>
          <w:rFonts w:ascii="Times New Roman" w:hAnsi="Times New Roman" w:cs="Times New Roman"/>
          <w:sz w:val="24"/>
        </w:rPr>
        <w:t xml:space="preserve">.3. </w:t>
      </w:r>
      <w:r w:rsidR="00075EA0" w:rsidRPr="00CB6F13">
        <w:rPr>
          <w:rFonts w:ascii="Times New Roman" w:hAnsi="Times New Roman" w:cs="Times New Roman"/>
          <w:sz w:val="24"/>
        </w:rPr>
        <w:t>Jeigu ti</w:t>
      </w:r>
      <w:r w:rsidR="00B05DF0" w:rsidRPr="00CB6F13">
        <w:rPr>
          <w:rFonts w:ascii="Times New Roman" w:hAnsi="Times New Roman" w:cs="Times New Roman"/>
          <w:sz w:val="24"/>
        </w:rPr>
        <w:t>e</w:t>
      </w:r>
      <w:r w:rsidR="00075EA0" w:rsidRPr="00CB6F13">
        <w:rPr>
          <w:rFonts w:ascii="Times New Roman" w:hAnsi="Times New Roman" w:cs="Times New Roman"/>
          <w:sz w:val="24"/>
        </w:rPr>
        <w:t xml:space="preserve">kėjas kartu su </w:t>
      </w:r>
      <w:r w:rsidR="00F707E3" w:rsidRPr="00CB6F13">
        <w:rPr>
          <w:rFonts w:ascii="Times New Roman" w:hAnsi="Times New Roman" w:cs="Times New Roman"/>
          <w:sz w:val="24"/>
        </w:rPr>
        <w:t xml:space="preserve">paraiška </w:t>
      </w:r>
      <w:r w:rsidR="00075EA0" w:rsidRPr="00CB6F13">
        <w:rPr>
          <w:rFonts w:ascii="Times New Roman" w:hAnsi="Times New Roman" w:cs="Times New Roman"/>
          <w:sz w:val="24"/>
        </w:rPr>
        <w:t xml:space="preserve">nepateikė EBVPD, arba pateikė užpildytą ne pagal </w:t>
      </w:r>
      <w:r w:rsidR="006679E1" w:rsidRPr="00CB6F13">
        <w:rPr>
          <w:rFonts w:ascii="Times New Roman" w:hAnsi="Times New Roman" w:cs="Times New Roman"/>
          <w:sz w:val="24"/>
        </w:rPr>
        <w:t xml:space="preserve">šių </w:t>
      </w:r>
      <w:r w:rsidR="004B7FBF">
        <w:rPr>
          <w:rFonts w:ascii="Times New Roman" w:hAnsi="Times New Roman" w:cs="Times New Roman"/>
          <w:sz w:val="24"/>
        </w:rPr>
        <w:t xml:space="preserve">DPS </w:t>
      </w:r>
      <w:r w:rsidR="006679E1" w:rsidRPr="00CB6F13">
        <w:rPr>
          <w:rFonts w:ascii="Times New Roman" w:hAnsi="Times New Roman" w:cs="Times New Roman"/>
          <w:sz w:val="24"/>
        </w:rPr>
        <w:t>pirkimo dokumentų</w:t>
      </w:r>
      <w:r w:rsidR="00D341A1" w:rsidRPr="00CB6F13">
        <w:rPr>
          <w:rFonts w:ascii="Times New Roman" w:hAnsi="Times New Roman" w:cs="Times New Roman"/>
          <w:sz w:val="24"/>
        </w:rPr>
        <w:t xml:space="preserve"> </w:t>
      </w:r>
      <w:r w:rsidR="00CB6F13" w:rsidRPr="00CB6F13">
        <w:rPr>
          <w:rFonts w:ascii="Times New Roman" w:hAnsi="Times New Roman" w:cs="Times New Roman"/>
          <w:sz w:val="24"/>
        </w:rPr>
        <w:t>A dalies 3</w:t>
      </w:r>
      <w:r w:rsidR="00D341A1" w:rsidRPr="00CB6F13">
        <w:rPr>
          <w:rFonts w:ascii="Times New Roman" w:hAnsi="Times New Roman" w:cs="Times New Roman"/>
          <w:sz w:val="24"/>
        </w:rPr>
        <w:t xml:space="preserve"> </w:t>
      </w:r>
      <w:r w:rsidR="00C40F6B" w:rsidRPr="00CB6F13">
        <w:rPr>
          <w:rFonts w:ascii="Times New Roman" w:hAnsi="Times New Roman" w:cs="Times New Roman"/>
          <w:sz w:val="24"/>
        </w:rPr>
        <w:t>pried</w:t>
      </w:r>
      <w:r w:rsidR="004F61D5" w:rsidRPr="00CB6F13">
        <w:rPr>
          <w:rFonts w:ascii="Times New Roman" w:hAnsi="Times New Roman" w:cs="Times New Roman"/>
          <w:sz w:val="24"/>
        </w:rPr>
        <w:t>ą</w:t>
      </w:r>
      <w:r w:rsidR="002F29B2" w:rsidRPr="00CB6F13">
        <w:rPr>
          <w:rFonts w:ascii="Times New Roman" w:hAnsi="Times New Roman" w:cs="Times New Roman"/>
          <w:sz w:val="24"/>
        </w:rPr>
        <w:t>,</w:t>
      </w:r>
      <w:r w:rsidR="002F29B2" w:rsidRPr="00E9212E">
        <w:rPr>
          <w:rFonts w:ascii="Times New Roman" w:hAnsi="Times New Roman" w:cs="Times New Roman"/>
          <w:sz w:val="24"/>
        </w:rPr>
        <w:t xml:space="preserve"> arba nepateikė visų tiekėjų grupės dalyvių, ar kito ūkio subjekto, kurio pajėgumais remiamasi</w:t>
      </w:r>
      <w:r w:rsidR="00C24033" w:rsidRPr="00E9212E">
        <w:rPr>
          <w:rFonts w:ascii="Times New Roman" w:hAnsi="Times New Roman" w:cs="Times New Roman"/>
          <w:sz w:val="24"/>
        </w:rPr>
        <w:t>, EBVPD</w:t>
      </w:r>
      <w:r w:rsidR="00075EA0" w:rsidRPr="00E9212E">
        <w:rPr>
          <w:rFonts w:ascii="Times New Roman" w:hAnsi="Times New Roman" w:cs="Times New Roman"/>
          <w:sz w:val="24"/>
        </w:rPr>
        <w:t xml:space="preserve">, Komisija prašo tiekėjo </w:t>
      </w:r>
      <w:r w:rsidR="008210DC" w:rsidRPr="00E9212E">
        <w:rPr>
          <w:rFonts w:ascii="Times New Roman" w:hAnsi="Times New Roman" w:cs="Times New Roman"/>
          <w:sz w:val="24"/>
        </w:rPr>
        <w:t>per protingą terminą pateikti tinkamai</w:t>
      </w:r>
      <w:r w:rsidR="00D341A1">
        <w:rPr>
          <w:rFonts w:ascii="Times New Roman" w:hAnsi="Times New Roman" w:cs="Times New Roman"/>
          <w:sz w:val="24"/>
        </w:rPr>
        <w:t xml:space="preserve"> </w:t>
      </w:r>
      <w:r w:rsidR="008210DC" w:rsidRPr="00E9212E">
        <w:rPr>
          <w:rFonts w:ascii="Times New Roman" w:hAnsi="Times New Roman" w:cs="Times New Roman"/>
          <w:sz w:val="24"/>
        </w:rPr>
        <w:t xml:space="preserve">užpildytą EBVPD. </w:t>
      </w:r>
    </w:p>
    <w:p w14:paraId="105F5FBD" w14:textId="4A57A3BB" w:rsidR="008210DC" w:rsidRPr="00E9212E" w:rsidRDefault="00E378EF" w:rsidP="00CB6F13">
      <w:pPr>
        <w:tabs>
          <w:tab w:val="left" w:pos="993"/>
        </w:tabs>
        <w:ind w:firstLine="0"/>
        <w:jc w:val="both"/>
        <w:rPr>
          <w:rFonts w:ascii="Times New Roman" w:hAnsi="Times New Roman"/>
        </w:rPr>
      </w:pPr>
      <w:r>
        <w:rPr>
          <w:rFonts w:ascii="Times New Roman" w:hAnsi="Times New Roman" w:cs="Times New Roman"/>
          <w:sz w:val="24"/>
        </w:rPr>
        <w:t>9</w:t>
      </w:r>
      <w:r w:rsidR="00F707E3">
        <w:rPr>
          <w:rFonts w:ascii="Times New Roman" w:hAnsi="Times New Roman" w:cs="Times New Roman"/>
          <w:sz w:val="24"/>
        </w:rPr>
        <w:t xml:space="preserve">.4. </w:t>
      </w:r>
      <w:r w:rsidR="008210DC" w:rsidRPr="00E9212E">
        <w:rPr>
          <w:rFonts w:ascii="Times New Roman" w:hAnsi="Times New Roman" w:cs="Times New Roman"/>
          <w:sz w:val="24"/>
        </w:rPr>
        <w:t xml:space="preserve">Jeigu tiekėjas pateikė pagal </w:t>
      </w:r>
      <w:r w:rsidR="004B7FBF">
        <w:rPr>
          <w:rFonts w:ascii="Times New Roman" w:hAnsi="Times New Roman" w:cs="Times New Roman"/>
          <w:sz w:val="24"/>
        </w:rPr>
        <w:t xml:space="preserve">DPS </w:t>
      </w:r>
      <w:r w:rsidR="005A6319" w:rsidRPr="00E9212E">
        <w:rPr>
          <w:rFonts w:ascii="Times New Roman" w:hAnsi="Times New Roman" w:cs="Times New Roman"/>
          <w:sz w:val="24"/>
        </w:rPr>
        <w:t>pirkimo dokumentų</w:t>
      </w:r>
      <w:r w:rsidR="008210DC" w:rsidRPr="00E9212E">
        <w:rPr>
          <w:rFonts w:ascii="Times New Roman" w:hAnsi="Times New Roman" w:cs="Times New Roman"/>
          <w:sz w:val="24"/>
        </w:rPr>
        <w:t xml:space="preserve"> reikalavimus užpildytą EBVPD, Komisija</w:t>
      </w:r>
      <w:r w:rsidR="006067BF" w:rsidRPr="00E9212E">
        <w:rPr>
          <w:rFonts w:ascii="Times New Roman" w:hAnsi="Times New Roman" w:cs="Times New Roman"/>
          <w:sz w:val="24"/>
        </w:rPr>
        <w:t>, įvertinusi EBVPD pateiktą informaciją,</w:t>
      </w:r>
      <w:r w:rsidR="003A307A">
        <w:rPr>
          <w:rFonts w:ascii="Times New Roman" w:hAnsi="Times New Roman" w:cs="Times New Roman"/>
          <w:sz w:val="24"/>
        </w:rPr>
        <w:t xml:space="preserve"> </w:t>
      </w:r>
      <w:r w:rsidR="00136BB2" w:rsidRPr="00E9212E">
        <w:rPr>
          <w:rFonts w:ascii="Times New Roman" w:hAnsi="Times New Roman" w:cs="Times New Roman"/>
          <w:sz w:val="24"/>
        </w:rPr>
        <w:t>per 3 darbo dienas CVP IS priemonėmis praneša tiekėjui apie šio patikrinimo rezultatus</w:t>
      </w:r>
      <w:r w:rsidR="00F34C23">
        <w:rPr>
          <w:rFonts w:ascii="Times New Roman" w:hAnsi="Times New Roman" w:cs="Times New Roman"/>
          <w:sz w:val="24"/>
        </w:rPr>
        <w:t xml:space="preserve">. </w:t>
      </w:r>
      <w:r w:rsidR="00136BB2" w:rsidRPr="00E9212E">
        <w:rPr>
          <w:rFonts w:ascii="Times New Roman" w:hAnsi="Times New Roman" w:cs="Times New Roman"/>
          <w:sz w:val="24"/>
        </w:rPr>
        <w:t xml:space="preserve"> </w:t>
      </w:r>
    </w:p>
    <w:p w14:paraId="35E889E3" w14:textId="710DFB54" w:rsidR="00A171AD" w:rsidRPr="00E9212E" w:rsidRDefault="00E378EF" w:rsidP="00CB6F13">
      <w:pPr>
        <w:widowControl/>
        <w:tabs>
          <w:tab w:val="left" w:pos="993"/>
        </w:tabs>
        <w:autoSpaceDE/>
        <w:autoSpaceDN/>
        <w:adjustRightInd/>
        <w:ind w:firstLine="0"/>
        <w:jc w:val="both"/>
        <w:rPr>
          <w:rFonts w:ascii="Times New Roman" w:hAnsi="Times New Roman" w:cs="Times New Roman"/>
          <w:sz w:val="24"/>
        </w:rPr>
      </w:pPr>
      <w:r>
        <w:rPr>
          <w:rFonts w:ascii="Times New Roman" w:hAnsi="Times New Roman" w:cs="Times New Roman"/>
          <w:sz w:val="24"/>
        </w:rPr>
        <w:t>9</w:t>
      </w:r>
      <w:r w:rsidR="00F707E3">
        <w:rPr>
          <w:rFonts w:ascii="Times New Roman" w:hAnsi="Times New Roman" w:cs="Times New Roman"/>
          <w:sz w:val="24"/>
        </w:rPr>
        <w:t xml:space="preserve">.5. </w:t>
      </w:r>
      <w:r w:rsidR="00E165DB" w:rsidRPr="00E9212E">
        <w:rPr>
          <w:rFonts w:ascii="Times New Roman" w:hAnsi="Times New Roman" w:cs="Times New Roman"/>
          <w:sz w:val="24"/>
        </w:rPr>
        <w:t xml:space="preserve">Komisija, </w:t>
      </w:r>
      <w:r w:rsidR="00C33061" w:rsidRPr="00E9212E">
        <w:rPr>
          <w:rFonts w:ascii="Times New Roman" w:hAnsi="Times New Roman" w:cs="Times New Roman"/>
          <w:sz w:val="24"/>
        </w:rPr>
        <w:t>nagrinėdama</w:t>
      </w:r>
      <w:r w:rsidR="00E165DB" w:rsidRPr="00E9212E">
        <w:rPr>
          <w:rFonts w:ascii="Times New Roman" w:hAnsi="Times New Roman" w:cs="Times New Roman"/>
          <w:sz w:val="24"/>
        </w:rPr>
        <w:t xml:space="preserve"> pa</w:t>
      </w:r>
      <w:r w:rsidR="00F34C23">
        <w:rPr>
          <w:rFonts w:ascii="Times New Roman" w:hAnsi="Times New Roman" w:cs="Times New Roman"/>
          <w:sz w:val="24"/>
        </w:rPr>
        <w:t>raiškas</w:t>
      </w:r>
      <w:r w:rsidR="00E165DB" w:rsidRPr="00E9212E">
        <w:rPr>
          <w:rFonts w:ascii="Times New Roman" w:hAnsi="Times New Roman" w:cs="Times New Roman"/>
          <w:sz w:val="24"/>
        </w:rPr>
        <w:t xml:space="preserve">, </w:t>
      </w:r>
      <w:r w:rsidR="007740E3" w:rsidRPr="00E9212E">
        <w:rPr>
          <w:rFonts w:ascii="Times New Roman" w:hAnsi="Times New Roman" w:cs="Times New Roman"/>
          <w:sz w:val="24"/>
        </w:rPr>
        <w:t xml:space="preserve">taip pat </w:t>
      </w:r>
      <w:r w:rsidR="00B20390" w:rsidRPr="00E9212E">
        <w:rPr>
          <w:rFonts w:ascii="Times New Roman" w:hAnsi="Times New Roman" w:cs="Times New Roman"/>
          <w:sz w:val="24"/>
        </w:rPr>
        <w:t>vertina</w:t>
      </w:r>
      <w:r w:rsidR="00BE5A7B" w:rsidRPr="00E9212E">
        <w:rPr>
          <w:rFonts w:ascii="Times New Roman" w:hAnsi="Times New Roman" w:cs="Times New Roman"/>
          <w:sz w:val="24"/>
        </w:rPr>
        <w:t xml:space="preserve">, </w:t>
      </w:r>
      <w:r w:rsidR="00E165DB" w:rsidRPr="00E9212E">
        <w:rPr>
          <w:rFonts w:ascii="Times New Roman" w:hAnsi="Times New Roman" w:cs="Times New Roman"/>
          <w:sz w:val="24"/>
        </w:rPr>
        <w:t>ar</w:t>
      </w:r>
      <w:r w:rsidR="007C2E0B" w:rsidRPr="00E9212E">
        <w:rPr>
          <w:rFonts w:ascii="Times New Roman" w:hAnsi="Times New Roman" w:cs="Times New Roman"/>
          <w:sz w:val="24"/>
        </w:rPr>
        <w:t xml:space="preserve"> </w:t>
      </w:r>
      <w:r w:rsidR="00F34C23">
        <w:rPr>
          <w:rFonts w:ascii="Times New Roman" w:hAnsi="Times New Roman" w:cs="Times New Roman"/>
          <w:sz w:val="24"/>
        </w:rPr>
        <w:t xml:space="preserve">paraiška </w:t>
      </w:r>
      <w:r w:rsidR="007C2E0B" w:rsidRPr="00E9212E">
        <w:rPr>
          <w:rFonts w:ascii="Times New Roman" w:hAnsi="Times New Roman" w:cs="Times New Roman"/>
          <w:sz w:val="24"/>
        </w:rPr>
        <w:t>atitinka:</w:t>
      </w:r>
    </w:p>
    <w:p w14:paraId="34FE9418" w14:textId="4201435F" w:rsidR="00A171AD" w:rsidRPr="00E9212E" w:rsidRDefault="00E378EF" w:rsidP="00CB6F13">
      <w:pPr>
        <w:widowControl/>
        <w:tabs>
          <w:tab w:val="left" w:pos="1134"/>
        </w:tabs>
        <w:autoSpaceDE/>
        <w:autoSpaceDN/>
        <w:adjustRightInd/>
        <w:ind w:firstLine="0"/>
        <w:jc w:val="both"/>
        <w:rPr>
          <w:rFonts w:ascii="Times New Roman" w:hAnsi="Times New Roman" w:cs="Times New Roman"/>
          <w:sz w:val="24"/>
        </w:rPr>
      </w:pPr>
      <w:r>
        <w:rPr>
          <w:rFonts w:ascii="Times New Roman" w:hAnsi="Times New Roman" w:cs="Times New Roman"/>
          <w:sz w:val="24"/>
        </w:rPr>
        <w:t>9</w:t>
      </w:r>
      <w:r w:rsidR="00F707E3">
        <w:rPr>
          <w:rFonts w:ascii="Times New Roman" w:hAnsi="Times New Roman" w:cs="Times New Roman"/>
          <w:sz w:val="24"/>
        </w:rPr>
        <w:t xml:space="preserve">.5.1. </w:t>
      </w:r>
      <w:r w:rsidR="007C2E0B" w:rsidRPr="00E9212E">
        <w:rPr>
          <w:rFonts w:ascii="Times New Roman" w:hAnsi="Times New Roman" w:cs="Times New Roman"/>
          <w:sz w:val="24"/>
        </w:rPr>
        <w:t xml:space="preserve">skelbimą </w:t>
      </w:r>
      <w:r w:rsidR="00B20390" w:rsidRPr="00E9212E">
        <w:rPr>
          <w:rFonts w:ascii="Times New Roman" w:hAnsi="Times New Roman" w:cs="Times New Roman"/>
          <w:sz w:val="24"/>
        </w:rPr>
        <w:t>apie pirkimą</w:t>
      </w:r>
      <w:r w:rsidR="00427C6D" w:rsidRPr="00E9212E">
        <w:rPr>
          <w:rFonts w:ascii="Times New Roman" w:hAnsi="Times New Roman" w:cs="Times New Roman"/>
          <w:sz w:val="24"/>
        </w:rPr>
        <w:t>;</w:t>
      </w:r>
    </w:p>
    <w:p w14:paraId="25843343" w14:textId="47FF0A70" w:rsidR="00A171AD" w:rsidRDefault="00E378EF" w:rsidP="00CB6F13">
      <w:pPr>
        <w:widowControl/>
        <w:tabs>
          <w:tab w:val="left" w:pos="1134"/>
        </w:tabs>
        <w:autoSpaceDE/>
        <w:autoSpaceDN/>
        <w:adjustRightInd/>
        <w:ind w:firstLine="0"/>
        <w:jc w:val="both"/>
        <w:rPr>
          <w:rFonts w:ascii="Times New Roman" w:hAnsi="Times New Roman" w:cs="Times New Roman"/>
          <w:sz w:val="24"/>
        </w:rPr>
      </w:pPr>
      <w:r>
        <w:rPr>
          <w:rFonts w:ascii="Times New Roman" w:hAnsi="Times New Roman" w:cs="Times New Roman"/>
          <w:sz w:val="24"/>
        </w:rPr>
        <w:t>9</w:t>
      </w:r>
      <w:r w:rsidR="00F707E3">
        <w:rPr>
          <w:rFonts w:ascii="Times New Roman" w:hAnsi="Times New Roman" w:cs="Times New Roman"/>
          <w:sz w:val="24"/>
        </w:rPr>
        <w:t xml:space="preserve">.5.2. </w:t>
      </w:r>
      <w:r w:rsidR="003E2D8F" w:rsidRPr="00E9212E">
        <w:rPr>
          <w:rFonts w:ascii="Times New Roman" w:hAnsi="Times New Roman" w:cs="Times New Roman"/>
          <w:sz w:val="24"/>
        </w:rPr>
        <w:t xml:space="preserve">šiuose </w:t>
      </w:r>
      <w:r w:rsidR="004B7FBF">
        <w:rPr>
          <w:rFonts w:ascii="Times New Roman" w:hAnsi="Times New Roman" w:cs="Times New Roman"/>
          <w:sz w:val="24"/>
        </w:rPr>
        <w:t xml:space="preserve">DPS </w:t>
      </w:r>
      <w:r w:rsidR="003E2D8F" w:rsidRPr="00E9212E">
        <w:rPr>
          <w:rFonts w:ascii="Times New Roman" w:hAnsi="Times New Roman" w:cs="Times New Roman"/>
          <w:sz w:val="24"/>
        </w:rPr>
        <w:t xml:space="preserve">pirkimo dokumentuose nustatytus </w:t>
      </w:r>
      <w:r w:rsidR="00F34C23">
        <w:rPr>
          <w:rFonts w:ascii="Times New Roman" w:hAnsi="Times New Roman" w:cs="Times New Roman"/>
          <w:sz w:val="24"/>
        </w:rPr>
        <w:t xml:space="preserve">paraiškos </w:t>
      </w:r>
      <w:r w:rsidR="00462165" w:rsidRPr="00E9212E">
        <w:rPr>
          <w:rFonts w:ascii="Times New Roman" w:hAnsi="Times New Roman" w:cs="Times New Roman"/>
          <w:sz w:val="24"/>
        </w:rPr>
        <w:t xml:space="preserve">pateikimo </w:t>
      </w:r>
      <w:r w:rsidR="003E2D8F" w:rsidRPr="00E9212E">
        <w:rPr>
          <w:rFonts w:ascii="Times New Roman" w:hAnsi="Times New Roman" w:cs="Times New Roman"/>
          <w:sz w:val="24"/>
        </w:rPr>
        <w:t>reikalavimus (t.</w:t>
      </w:r>
      <w:r w:rsidR="00CB6F13">
        <w:rPr>
          <w:rFonts w:ascii="Times New Roman" w:hAnsi="Times New Roman" w:cs="Times New Roman"/>
          <w:sz w:val="24"/>
        </w:rPr>
        <w:t xml:space="preserve"> </w:t>
      </w:r>
      <w:r w:rsidR="007C745B" w:rsidRPr="00E9212E">
        <w:rPr>
          <w:rFonts w:ascii="Times New Roman" w:hAnsi="Times New Roman" w:cs="Times New Roman"/>
          <w:sz w:val="24"/>
        </w:rPr>
        <w:t>y.</w:t>
      </w:r>
      <w:r w:rsidR="003E2D8F" w:rsidRPr="00E9212E">
        <w:rPr>
          <w:rFonts w:ascii="Times New Roman" w:hAnsi="Times New Roman" w:cs="Times New Roman"/>
          <w:sz w:val="24"/>
        </w:rPr>
        <w:t xml:space="preserve"> ar pateiktas tiekėjo įgaliojimas, jungtinės veiklos sutartis ar kiti </w:t>
      </w:r>
      <w:r w:rsidR="004B7FBF">
        <w:rPr>
          <w:rFonts w:ascii="Times New Roman" w:hAnsi="Times New Roman" w:cs="Times New Roman"/>
          <w:sz w:val="24"/>
        </w:rPr>
        <w:t xml:space="preserve">DPS </w:t>
      </w:r>
      <w:r w:rsidR="003E2D8F" w:rsidRPr="00E9212E">
        <w:rPr>
          <w:rFonts w:ascii="Times New Roman" w:hAnsi="Times New Roman" w:cs="Times New Roman"/>
          <w:sz w:val="24"/>
        </w:rPr>
        <w:t>pirkimo dokumentuose reikalaujami dokumentai ar duomenys ir kt.);</w:t>
      </w:r>
    </w:p>
    <w:p w14:paraId="74CC2F9B" w14:textId="753B9580" w:rsidR="00F34C23" w:rsidRPr="00ED6445" w:rsidRDefault="00660416" w:rsidP="00CB6F13">
      <w:pPr>
        <w:spacing w:line="276" w:lineRule="auto"/>
        <w:ind w:firstLine="0"/>
        <w:jc w:val="both"/>
        <w:rPr>
          <w:rFonts w:ascii="Times New Roman" w:hAnsi="Times New Roman" w:cs="Times New Roman"/>
          <w:sz w:val="24"/>
        </w:rPr>
      </w:pPr>
      <w:r>
        <w:rPr>
          <w:rFonts w:ascii="Times New Roman" w:hAnsi="Times New Roman" w:cs="Times New Roman"/>
          <w:sz w:val="24"/>
        </w:rPr>
        <w:t>9</w:t>
      </w:r>
      <w:r w:rsidR="00F34C23" w:rsidRPr="00ED6445">
        <w:rPr>
          <w:rFonts w:ascii="Times New Roman" w:hAnsi="Times New Roman" w:cs="Times New Roman"/>
          <w:sz w:val="24"/>
        </w:rPr>
        <w:t xml:space="preserve">.6. Komisija patikrina, dokumentus, patvirtinančius </w:t>
      </w:r>
      <w:r w:rsidR="00A77253">
        <w:rPr>
          <w:rFonts w:ascii="Times New Roman" w:hAnsi="Times New Roman" w:cs="Times New Roman"/>
          <w:sz w:val="24"/>
        </w:rPr>
        <w:t>tiekėjų</w:t>
      </w:r>
      <w:r w:rsidR="00A77253" w:rsidRPr="00ED6445">
        <w:rPr>
          <w:rFonts w:ascii="Times New Roman" w:hAnsi="Times New Roman" w:cs="Times New Roman"/>
          <w:sz w:val="24"/>
        </w:rPr>
        <w:t xml:space="preserve"> </w:t>
      </w:r>
      <w:r w:rsidR="00F34C23" w:rsidRPr="00ED6445">
        <w:rPr>
          <w:rFonts w:ascii="Times New Roman" w:hAnsi="Times New Roman" w:cs="Times New Roman"/>
          <w:sz w:val="24"/>
        </w:rPr>
        <w:t>pašalinimų pagrindų nebuvimą ir atitiktį kvalifikacijos reikalavim</w:t>
      </w:r>
      <w:r w:rsidR="007B2F6E">
        <w:rPr>
          <w:rFonts w:ascii="Times New Roman" w:hAnsi="Times New Roman" w:cs="Times New Roman"/>
          <w:sz w:val="24"/>
        </w:rPr>
        <w:t>ui</w:t>
      </w:r>
      <w:r w:rsidR="00CB6F13">
        <w:rPr>
          <w:rFonts w:ascii="Times New Roman" w:hAnsi="Times New Roman" w:cs="Times New Roman"/>
          <w:sz w:val="24"/>
        </w:rPr>
        <w:t>.</w:t>
      </w:r>
    </w:p>
    <w:p w14:paraId="38288946" w14:textId="4F76CA2E" w:rsidR="00F34C23" w:rsidRPr="00ED6445" w:rsidRDefault="00660416" w:rsidP="00CB6F13">
      <w:pPr>
        <w:spacing w:line="276" w:lineRule="auto"/>
        <w:ind w:firstLine="0"/>
        <w:jc w:val="both"/>
        <w:rPr>
          <w:rFonts w:ascii="Times New Roman" w:hAnsi="Times New Roman" w:cs="Times New Roman"/>
          <w:sz w:val="24"/>
        </w:rPr>
      </w:pPr>
      <w:r>
        <w:rPr>
          <w:rFonts w:ascii="Times New Roman" w:hAnsi="Times New Roman" w:cs="Times New Roman"/>
          <w:sz w:val="24"/>
        </w:rPr>
        <w:t>9</w:t>
      </w:r>
      <w:r w:rsidR="00F34C23" w:rsidRPr="00ED6445">
        <w:rPr>
          <w:rFonts w:ascii="Times New Roman" w:hAnsi="Times New Roman" w:cs="Times New Roman"/>
          <w:sz w:val="24"/>
        </w:rPr>
        <w:t xml:space="preserve">.7. </w:t>
      </w:r>
      <w:r w:rsidR="00B20390" w:rsidRPr="00ED6445">
        <w:rPr>
          <w:rFonts w:ascii="Times New Roman" w:hAnsi="Times New Roman" w:cs="Times New Roman"/>
          <w:sz w:val="24"/>
        </w:rPr>
        <w:t xml:space="preserve">Jeigu </w:t>
      </w:r>
      <w:r w:rsidR="00F34C23" w:rsidRPr="00ED6445">
        <w:rPr>
          <w:rFonts w:ascii="Times New Roman" w:hAnsi="Times New Roman" w:cs="Times New Roman"/>
          <w:sz w:val="24"/>
        </w:rPr>
        <w:t xml:space="preserve">tiekėjas </w:t>
      </w:r>
      <w:r w:rsidR="00B20390" w:rsidRPr="00ED6445">
        <w:rPr>
          <w:rFonts w:ascii="Times New Roman" w:hAnsi="Times New Roman" w:cs="Times New Roman"/>
          <w:sz w:val="24"/>
        </w:rPr>
        <w:t xml:space="preserve">pateikė netikslius, neišsamius ar klaidingus dokumentus ar duomenis apie atitiktį </w:t>
      </w:r>
      <w:r w:rsidR="004B7FBF">
        <w:rPr>
          <w:rFonts w:ascii="Times New Roman" w:hAnsi="Times New Roman" w:cs="Times New Roman"/>
          <w:sz w:val="24"/>
        </w:rPr>
        <w:lastRenderedPageBreak/>
        <w:t xml:space="preserve">DPS </w:t>
      </w:r>
      <w:r w:rsidR="00B20390" w:rsidRPr="00ED6445">
        <w:rPr>
          <w:rFonts w:ascii="Times New Roman" w:hAnsi="Times New Roman" w:cs="Times New Roman"/>
          <w:sz w:val="24"/>
        </w:rPr>
        <w:t xml:space="preserve">pirkimo dokumentų reikalavimams arba šių dokumentų ar duomenų trūksta, Komisija, nepažeisdama lygiateisiškumo ir skaidrumo principų, prašo </w:t>
      </w:r>
      <w:r w:rsidR="00F34C23" w:rsidRPr="00ED6445">
        <w:rPr>
          <w:rFonts w:ascii="Times New Roman" w:hAnsi="Times New Roman" w:cs="Times New Roman"/>
          <w:sz w:val="24"/>
        </w:rPr>
        <w:t xml:space="preserve">tiekėją </w:t>
      </w:r>
      <w:r w:rsidR="00B20390" w:rsidRPr="00ED6445">
        <w:rPr>
          <w:rFonts w:ascii="Times New Roman" w:hAnsi="Times New Roman" w:cs="Times New Roman"/>
          <w:sz w:val="24"/>
        </w:rPr>
        <w:t>šiuos dokumentus ar duomenis patikslinti,</w:t>
      </w:r>
      <w:r w:rsidR="008A2EB1" w:rsidRPr="00ED6445">
        <w:rPr>
          <w:rFonts w:ascii="Times New Roman" w:hAnsi="Times New Roman" w:cs="Times New Roman"/>
          <w:sz w:val="24"/>
        </w:rPr>
        <w:t xml:space="preserve"> papildyti arba paaiškinti per Komisijos</w:t>
      </w:r>
      <w:r w:rsidR="00B20390" w:rsidRPr="00ED6445">
        <w:rPr>
          <w:rFonts w:ascii="Times New Roman" w:hAnsi="Times New Roman" w:cs="Times New Roman"/>
          <w:sz w:val="24"/>
        </w:rPr>
        <w:t xml:space="preserve"> nustatytą protingą terminą. </w:t>
      </w:r>
      <w:r w:rsidR="00F34C23" w:rsidRPr="00ED6445">
        <w:rPr>
          <w:rFonts w:ascii="Times New Roman" w:hAnsi="Times New Roman" w:cs="Times New Roman"/>
          <w:sz w:val="24"/>
        </w:rPr>
        <w:t>Tikslinami, papildomi, paaiškinami ir pateikiami nauji gali būti dokumentai ar duomenys dėl tiekėjo pašalinimo pagrindų nebuvimo, atitikties kvalifikacijos reikalavim</w:t>
      </w:r>
      <w:r w:rsidR="0060732A">
        <w:rPr>
          <w:rFonts w:ascii="Times New Roman" w:hAnsi="Times New Roman" w:cs="Times New Roman"/>
          <w:sz w:val="24"/>
        </w:rPr>
        <w:t>ui</w:t>
      </w:r>
      <w:r w:rsidR="00F34C23" w:rsidRPr="00ED6445">
        <w:rPr>
          <w:rFonts w:ascii="Times New Roman" w:hAnsi="Times New Roman" w:cs="Times New Roman"/>
          <w:sz w:val="24"/>
        </w:rPr>
        <w:t>, tiekėjo įgaliojim</w:t>
      </w:r>
      <w:r w:rsidR="00CB6F13">
        <w:rPr>
          <w:rFonts w:ascii="Times New Roman" w:hAnsi="Times New Roman" w:cs="Times New Roman"/>
          <w:sz w:val="24"/>
        </w:rPr>
        <w:t>o</w:t>
      </w:r>
      <w:r w:rsidR="00F34C23" w:rsidRPr="00ED6445">
        <w:rPr>
          <w:rFonts w:ascii="Times New Roman" w:hAnsi="Times New Roman" w:cs="Times New Roman"/>
          <w:sz w:val="24"/>
        </w:rPr>
        <w:t xml:space="preserve"> asmeniui pasirašyti paraišką, jungtinės veiklos sutarti</w:t>
      </w:r>
      <w:r w:rsidR="00CB6F13">
        <w:rPr>
          <w:rFonts w:ascii="Times New Roman" w:hAnsi="Times New Roman" w:cs="Times New Roman"/>
          <w:sz w:val="24"/>
        </w:rPr>
        <w:t>e</w:t>
      </w:r>
      <w:r w:rsidR="00F34C23" w:rsidRPr="00ED6445">
        <w:rPr>
          <w:rFonts w:ascii="Times New Roman" w:hAnsi="Times New Roman" w:cs="Times New Roman"/>
          <w:sz w:val="24"/>
        </w:rPr>
        <w:t>s ir kit</w:t>
      </w:r>
      <w:r w:rsidR="00CB6F13">
        <w:rPr>
          <w:rFonts w:ascii="Times New Roman" w:hAnsi="Times New Roman" w:cs="Times New Roman"/>
          <w:sz w:val="24"/>
        </w:rPr>
        <w:t>ų</w:t>
      </w:r>
      <w:r w:rsidR="00F34C23" w:rsidRPr="00ED6445">
        <w:rPr>
          <w:rFonts w:ascii="Times New Roman" w:hAnsi="Times New Roman" w:cs="Times New Roman"/>
          <w:sz w:val="24"/>
        </w:rPr>
        <w:t xml:space="preserve"> dokument</w:t>
      </w:r>
      <w:r w:rsidR="00CB6F13">
        <w:rPr>
          <w:rFonts w:ascii="Times New Roman" w:hAnsi="Times New Roman" w:cs="Times New Roman"/>
          <w:sz w:val="24"/>
        </w:rPr>
        <w:t>ų</w:t>
      </w:r>
      <w:r w:rsidR="00F34C23" w:rsidRPr="00ED6445">
        <w:rPr>
          <w:rFonts w:ascii="Times New Roman" w:hAnsi="Times New Roman" w:cs="Times New Roman"/>
          <w:sz w:val="24"/>
        </w:rPr>
        <w:t>, nesusij</w:t>
      </w:r>
      <w:r w:rsidR="00CB6F13">
        <w:rPr>
          <w:rFonts w:ascii="Times New Roman" w:hAnsi="Times New Roman" w:cs="Times New Roman"/>
          <w:sz w:val="24"/>
        </w:rPr>
        <w:t>usių</w:t>
      </w:r>
      <w:r w:rsidR="00F34C23" w:rsidRPr="00ED6445">
        <w:rPr>
          <w:rFonts w:ascii="Times New Roman" w:hAnsi="Times New Roman" w:cs="Times New Roman"/>
          <w:sz w:val="24"/>
        </w:rPr>
        <w:t xml:space="preserve"> su pirkimo objektu, sutarties vykdymo sąlygomis.</w:t>
      </w:r>
    </w:p>
    <w:p w14:paraId="3ED6FA56" w14:textId="5E4BF333" w:rsidR="00ED6445" w:rsidRPr="00ED6445" w:rsidRDefault="00660416" w:rsidP="00CB6F13">
      <w:pPr>
        <w:spacing w:line="276" w:lineRule="auto"/>
        <w:ind w:firstLine="0"/>
        <w:jc w:val="both"/>
        <w:rPr>
          <w:rFonts w:ascii="Times New Roman" w:hAnsi="Times New Roman" w:cs="Times New Roman"/>
          <w:sz w:val="24"/>
        </w:rPr>
      </w:pPr>
      <w:r>
        <w:rPr>
          <w:rFonts w:ascii="Times New Roman" w:hAnsi="Times New Roman" w:cs="Times New Roman"/>
          <w:sz w:val="24"/>
        </w:rPr>
        <w:t>9</w:t>
      </w:r>
      <w:r w:rsidR="00ED6445" w:rsidRPr="00CB6F13">
        <w:rPr>
          <w:rFonts w:ascii="Times New Roman" w:hAnsi="Times New Roman" w:cs="Times New Roman"/>
          <w:sz w:val="24"/>
        </w:rPr>
        <w:t>.</w:t>
      </w:r>
      <w:r w:rsidR="00CB6F13" w:rsidRPr="00CB6F13">
        <w:rPr>
          <w:rFonts w:ascii="Times New Roman" w:hAnsi="Times New Roman" w:cs="Times New Roman"/>
          <w:sz w:val="24"/>
        </w:rPr>
        <w:t>8</w:t>
      </w:r>
      <w:r w:rsidR="00ED6445" w:rsidRPr="00CB6F13">
        <w:rPr>
          <w:rFonts w:ascii="Times New Roman" w:hAnsi="Times New Roman" w:cs="Times New Roman"/>
          <w:sz w:val="24"/>
        </w:rPr>
        <w:t xml:space="preserve">. Jeigu ūkio subjektas, </w:t>
      </w:r>
      <w:r w:rsidR="00ED6445" w:rsidRPr="00B36A96">
        <w:rPr>
          <w:rFonts w:ascii="Times New Roman" w:hAnsi="Times New Roman" w:cs="Times New Roman"/>
          <w:sz w:val="24"/>
        </w:rPr>
        <w:t>kuriuo tiekėjas remiasi, netenkina jam keliam</w:t>
      </w:r>
      <w:r w:rsidR="0060732A" w:rsidRPr="00B36A96">
        <w:rPr>
          <w:rFonts w:ascii="Times New Roman" w:hAnsi="Times New Roman" w:cs="Times New Roman"/>
          <w:sz w:val="24"/>
        </w:rPr>
        <w:t>o</w:t>
      </w:r>
      <w:r w:rsidR="00ED6445" w:rsidRPr="00B36A96">
        <w:rPr>
          <w:rFonts w:ascii="Times New Roman" w:hAnsi="Times New Roman" w:cs="Times New Roman"/>
          <w:sz w:val="24"/>
        </w:rPr>
        <w:t xml:space="preserve"> kvalifikacijos reikalavim</w:t>
      </w:r>
      <w:r w:rsidR="0060732A" w:rsidRPr="00B36A96">
        <w:rPr>
          <w:rFonts w:ascii="Times New Roman" w:hAnsi="Times New Roman" w:cs="Times New Roman"/>
          <w:sz w:val="24"/>
        </w:rPr>
        <w:t>o</w:t>
      </w:r>
      <w:r w:rsidR="00ED6445" w:rsidRPr="00B36A96">
        <w:rPr>
          <w:rFonts w:ascii="Times New Roman" w:hAnsi="Times New Roman" w:cs="Times New Roman"/>
          <w:sz w:val="24"/>
        </w:rPr>
        <w:t xml:space="preserve"> arba jo padėtis atitinka bent vieną pagal VPĮ</w:t>
      </w:r>
      <w:r w:rsidR="00ED6445" w:rsidRPr="00CB6F13">
        <w:rPr>
          <w:rFonts w:ascii="Times New Roman" w:hAnsi="Times New Roman" w:cs="Times New Roman"/>
          <w:sz w:val="24"/>
        </w:rPr>
        <w:t xml:space="preserve"> 46 str. nustatytą pašalinimo pagrindą, Komisija reikalauja per jos nustatytą terminą pakeisti jį reikalavimus atitinkančiu ūkio subjektu.</w:t>
      </w:r>
    </w:p>
    <w:p w14:paraId="584E9DFE" w14:textId="095E888D" w:rsidR="00ED6445" w:rsidRPr="00ED6445" w:rsidRDefault="00660416" w:rsidP="00CB6F13">
      <w:pPr>
        <w:spacing w:line="276" w:lineRule="auto"/>
        <w:ind w:firstLine="0"/>
        <w:jc w:val="both"/>
        <w:rPr>
          <w:rFonts w:ascii="Times New Roman" w:hAnsi="Times New Roman" w:cs="Times New Roman"/>
          <w:sz w:val="24"/>
        </w:rPr>
      </w:pPr>
      <w:r>
        <w:rPr>
          <w:rFonts w:ascii="Times New Roman" w:hAnsi="Times New Roman" w:cs="Times New Roman"/>
          <w:sz w:val="24"/>
        </w:rPr>
        <w:t>9</w:t>
      </w:r>
      <w:r w:rsidR="00ED6445" w:rsidRPr="00ED6445">
        <w:rPr>
          <w:rFonts w:ascii="Times New Roman" w:hAnsi="Times New Roman" w:cs="Times New Roman"/>
          <w:sz w:val="24"/>
        </w:rPr>
        <w:t>.</w:t>
      </w:r>
      <w:r w:rsidR="00CB6F13">
        <w:rPr>
          <w:rFonts w:ascii="Times New Roman" w:hAnsi="Times New Roman" w:cs="Times New Roman"/>
          <w:sz w:val="24"/>
        </w:rPr>
        <w:t>9</w:t>
      </w:r>
      <w:r w:rsidR="00ED6445" w:rsidRPr="00ED6445">
        <w:rPr>
          <w:rFonts w:ascii="Times New Roman" w:hAnsi="Times New Roman" w:cs="Times New Roman"/>
          <w:sz w:val="24"/>
        </w:rPr>
        <w:t xml:space="preserve">. Iškilus klausimams dėl paraiškos turinio ir Komisijai paprašius, </w:t>
      </w:r>
      <w:r w:rsidR="00ED6445" w:rsidRPr="00ED6445">
        <w:rPr>
          <w:rFonts w:ascii="Times New Roman" w:hAnsi="Times New Roman" w:cs="Times New Roman"/>
          <w:spacing w:val="-4"/>
          <w:sz w:val="24"/>
        </w:rPr>
        <w:t xml:space="preserve">tiekėjai, nekeisdami paraiškos esmės, </w:t>
      </w:r>
      <w:r w:rsidR="00ED6445" w:rsidRPr="00ED6445">
        <w:rPr>
          <w:rFonts w:ascii="Times New Roman" w:hAnsi="Times New Roman" w:cs="Times New Roman"/>
          <w:sz w:val="24"/>
        </w:rPr>
        <w:t>privalo pateikti papildomus paaiškinimus dėl paraiškos turinio.</w:t>
      </w:r>
    </w:p>
    <w:p w14:paraId="5B0FF090" w14:textId="3DAEDF27" w:rsidR="00ED6445" w:rsidRPr="00ED6445" w:rsidRDefault="00660416" w:rsidP="00CB6F13">
      <w:pPr>
        <w:spacing w:line="276" w:lineRule="auto"/>
        <w:ind w:firstLine="0"/>
        <w:jc w:val="both"/>
        <w:rPr>
          <w:rFonts w:ascii="Times New Roman" w:hAnsi="Times New Roman" w:cs="Times New Roman"/>
          <w:sz w:val="24"/>
        </w:rPr>
      </w:pPr>
      <w:r>
        <w:rPr>
          <w:rFonts w:ascii="Times New Roman" w:hAnsi="Times New Roman" w:cs="Times New Roman"/>
          <w:sz w:val="24"/>
        </w:rPr>
        <w:t>9</w:t>
      </w:r>
      <w:r w:rsidR="00ED6445" w:rsidRPr="00ED6445">
        <w:rPr>
          <w:rFonts w:ascii="Times New Roman" w:hAnsi="Times New Roman" w:cs="Times New Roman"/>
          <w:sz w:val="24"/>
        </w:rPr>
        <w:t>.</w:t>
      </w:r>
      <w:r w:rsidR="00CB6F13">
        <w:rPr>
          <w:rFonts w:ascii="Times New Roman" w:hAnsi="Times New Roman" w:cs="Times New Roman"/>
          <w:sz w:val="24"/>
        </w:rPr>
        <w:t>10</w:t>
      </w:r>
      <w:r w:rsidR="00ED6445" w:rsidRPr="00ED6445">
        <w:rPr>
          <w:rFonts w:ascii="Times New Roman" w:hAnsi="Times New Roman" w:cs="Times New Roman"/>
          <w:sz w:val="24"/>
        </w:rPr>
        <w:t xml:space="preserve">. Jeigu Komisijai kyla abejonių dėl tiekėjo tinkamumo, ji </w:t>
      </w:r>
      <w:r w:rsidR="002E71F0">
        <w:rPr>
          <w:rFonts w:ascii="Times New Roman" w:hAnsi="Times New Roman" w:cs="Times New Roman"/>
          <w:sz w:val="24"/>
        </w:rPr>
        <w:t xml:space="preserve">gali </w:t>
      </w:r>
      <w:r w:rsidR="00ED6445" w:rsidRPr="00ED6445">
        <w:rPr>
          <w:rFonts w:ascii="Times New Roman" w:hAnsi="Times New Roman" w:cs="Times New Roman"/>
          <w:sz w:val="24"/>
        </w:rPr>
        <w:t>kreip</w:t>
      </w:r>
      <w:r w:rsidR="002E71F0">
        <w:rPr>
          <w:rFonts w:ascii="Times New Roman" w:hAnsi="Times New Roman" w:cs="Times New Roman"/>
          <w:sz w:val="24"/>
        </w:rPr>
        <w:t>tis</w:t>
      </w:r>
      <w:r w:rsidR="00ED6445" w:rsidRPr="00ED6445">
        <w:rPr>
          <w:rFonts w:ascii="Times New Roman" w:hAnsi="Times New Roman" w:cs="Times New Roman"/>
          <w:sz w:val="24"/>
        </w:rPr>
        <w:t xml:space="preserve"> į kompetentingas institucijas, kad gautų visą reikiamą informaciją. Jeigu reikalinga informacija yra susijusi su tiekėju iš kitos valstybės, ji kreipiasi į atitinkamas tos valstybės kompetentingas institucijas. </w:t>
      </w:r>
    </w:p>
    <w:p w14:paraId="4D91E403" w14:textId="77777777" w:rsidR="00F06DE3" w:rsidRDefault="00F06DE3" w:rsidP="00ED6445">
      <w:pPr>
        <w:spacing w:line="276" w:lineRule="auto"/>
        <w:ind w:firstLine="851"/>
        <w:jc w:val="both"/>
        <w:rPr>
          <w:rFonts w:ascii="Times New Roman" w:hAnsi="Times New Roman" w:cs="Times New Roman"/>
          <w:sz w:val="24"/>
        </w:rPr>
      </w:pPr>
    </w:p>
    <w:p w14:paraId="1FE56AE1" w14:textId="0235E198" w:rsidR="00F06DE3" w:rsidRPr="00F06DE3" w:rsidRDefault="00CB6F13" w:rsidP="00ED6445">
      <w:pPr>
        <w:spacing w:line="276" w:lineRule="auto"/>
        <w:ind w:firstLine="851"/>
        <w:jc w:val="both"/>
        <w:rPr>
          <w:rFonts w:ascii="Times New Roman" w:hAnsi="Times New Roman" w:cs="Times New Roman"/>
          <w:b/>
          <w:bCs/>
          <w:sz w:val="24"/>
        </w:rPr>
      </w:pPr>
      <w:r>
        <w:rPr>
          <w:rFonts w:ascii="Times New Roman" w:hAnsi="Times New Roman" w:cs="Times New Roman"/>
          <w:b/>
          <w:bCs/>
          <w:sz w:val="24"/>
        </w:rPr>
        <w:t xml:space="preserve">                    </w:t>
      </w:r>
      <w:r w:rsidRPr="00973FCB">
        <w:rPr>
          <w:rFonts w:ascii="Times New Roman" w:hAnsi="Times New Roman" w:cs="Times New Roman"/>
          <w:b/>
          <w:bCs/>
          <w:sz w:val="24"/>
        </w:rPr>
        <w:t>1</w:t>
      </w:r>
      <w:r w:rsidR="00660416" w:rsidRPr="00973FCB">
        <w:rPr>
          <w:rFonts w:ascii="Times New Roman" w:hAnsi="Times New Roman" w:cs="Times New Roman"/>
          <w:b/>
          <w:bCs/>
          <w:sz w:val="24"/>
        </w:rPr>
        <w:t>0</w:t>
      </w:r>
      <w:r w:rsidRPr="00973FCB">
        <w:rPr>
          <w:rFonts w:ascii="Times New Roman" w:hAnsi="Times New Roman" w:cs="Times New Roman"/>
          <w:b/>
          <w:bCs/>
          <w:sz w:val="24"/>
        </w:rPr>
        <w:t xml:space="preserve">. </w:t>
      </w:r>
      <w:r w:rsidR="00F06DE3" w:rsidRPr="00973FCB">
        <w:rPr>
          <w:rFonts w:ascii="Times New Roman" w:hAnsi="Times New Roman" w:cs="Times New Roman"/>
          <w:b/>
          <w:bCs/>
          <w:sz w:val="24"/>
        </w:rPr>
        <w:t>PARAIŠKŲ ATMETIMO PAGRINDAI</w:t>
      </w:r>
    </w:p>
    <w:p w14:paraId="608F1922" w14:textId="77777777" w:rsidR="00F06DE3" w:rsidRDefault="00F06DE3" w:rsidP="00ED6445">
      <w:pPr>
        <w:spacing w:line="276" w:lineRule="auto"/>
        <w:ind w:firstLine="851"/>
        <w:jc w:val="both"/>
        <w:rPr>
          <w:rFonts w:ascii="Times New Roman" w:hAnsi="Times New Roman" w:cs="Times New Roman"/>
          <w:sz w:val="24"/>
        </w:rPr>
      </w:pPr>
    </w:p>
    <w:p w14:paraId="0D8CB59C" w14:textId="5C877802"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CB6F13">
        <w:rPr>
          <w:rFonts w:ascii="Times New Roman" w:hAnsi="Times New Roman" w:cs="Times New Roman"/>
          <w:sz w:val="24"/>
        </w:rPr>
        <w:t>1</w:t>
      </w:r>
      <w:r w:rsidRPr="00ED6445">
        <w:rPr>
          <w:rFonts w:ascii="Times New Roman" w:hAnsi="Times New Roman" w:cs="Times New Roman"/>
          <w:sz w:val="24"/>
        </w:rPr>
        <w:t>. Tiekėjo paraiška yra atmetama ir tiekėjas nedalyvauja tolesnėse pirkimo procedūrose (t. y. neleidžiama dalyvauti DPS), jeigu:</w:t>
      </w:r>
    </w:p>
    <w:p w14:paraId="6A1FC75C" w14:textId="01924FE7"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CB6F13">
        <w:rPr>
          <w:rFonts w:ascii="Times New Roman" w:hAnsi="Times New Roman" w:cs="Times New Roman"/>
          <w:sz w:val="24"/>
        </w:rPr>
        <w:t>1</w:t>
      </w:r>
      <w:r w:rsidRPr="00ED6445">
        <w:rPr>
          <w:rFonts w:ascii="Times New Roman" w:hAnsi="Times New Roman" w:cs="Times New Roman"/>
          <w:sz w:val="24"/>
        </w:rPr>
        <w:t xml:space="preserve">.1. tiekėjas paraišką pateikė ne CVP IS priemonėmis; </w:t>
      </w:r>
    </w:p>
    <w:p w14:paraId="21580C23" w14:textId="6E609E6C" w:rsidR="005B34B7" w:rsidRPr="000E4CFD" w:rsidRDefault="00ED6445" w:rsidP="005B34B7">
      <w:pPr>
        <w:tabs>
          <w:tab w:val="left" w:pos="567"/>
        </w:tabs>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CB6F13">
        <w:rPr>
          <w:rFonts w:ascii="Times New Roman" w:hAnsi="Times New Roman" w:cs="Times New Roman"/>
          <w:sz w:val="24"/>
        </w:rPr>
        <w:t>1</w:t>
      </w:r>
      <w:r w:rsidRPr="00ED6445">
        <w:rPr>
          <w:rFonts w:ascii="Times New Roman" w:hAnsi="Times New Roman" w:cs="Times New Roman"/>
          <w:sz w:val="24"/>
        </w:rPr>
        <w:t xml:space="preserve">.2. </w:t>
      </w:r>
      <w:bookmarkStart w:id="38" w:name="_Hlk80874323"/>
      <w:r w:rsidRPr="00ED6445">
        <w:rPr>
          <w:rFonts w:ascii="Times New Roman" w:hAnsi="Times New Roman" w:cs="Times New Roman"/>
          <w:sz w:val="24"/>
        </w:rPr>
        <w:t>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priemones pagal VPĮ 46 str. 8 d</w:t>
      </w:r>
      <w:bookmarkEnd w:id="38"/>
      <w:r w:rsidR="005B34B7">
        <w:rPr>
          <w:rFonts w:ascii="Times New Roman" w:hAnsi="Times New Roman" w:cs="Times New Roman"/>
          <w:sz w:val="24"/>
        </w:rPr>
        <w:t>.</w:t>
      </w:r>
      <w:r w:rsidR="005B34B7" w:rsidRPr="005B34B7">
        <w:rPr>
          <w:rFonts w:ascii="Times New Roman" w:hAnsi="Times New Roman" w:cs="Times New Roman"/>
          <w:sz w:val="24"/>
        </w:rPr>
        <w:t xml:space="preserve"> </w:t>
      </w:r>
      <w:r w:rsidR="005B34B7" w:rsidRPr="000E4CFD">
        <w:rPr>
          <w:rFonts w:ascii="Times New Roman" w:hAnsi="Times New Roman" w:cs="Times New Roman"/>
          <w:sz w:val="24"/>
        </w:rPr>
        <w:t xml:space="preserve">taip pat, vadovaudamasi </w:t>
      </w:r>
      <w:r w:rsidR="005B34B7">
        <w:rPr>
          <w:rFonts w:ascii="Times New Roman" w:hAnsi="Times New Roman" w:cs="Times New Roman"/>
          <w:sz w:val="24"/>
        </w:rPr>
        <w:t xml:space="preserve">VPĮ </w:t>
      </w:r>
      <w:r w:rsidR="005B34B7" w:rsidRPr="000E4CFD">
        <w:rPr>
          <w:rFonts w:ascii="Times New Roman" w:hAnsi="Times New Roman" w:cs="Times New Roman"/>
          <w:sz w:val="24"/>
        </w:rPr>
        <w:t xml:space="preserve">46 straipsnio 5 dalimi, 46 straipsnio  1 dalyje, 3 dalies </w:t>
      </w:r>
      <w:r w:rsidR="005B34B7">
        <w:rPr>
          <w:rFonts w:ascii="Times New Roman" w:hAnsi="Times New Roman" w:cs="Times New Roman"/>
          <w:sz w:val="24"/>
        </w:rPr>
        <w:t xml:space="preserve">VPĮ </w:t>
      </w:r>
      <w:r w:rsidR="005B34B7" w:rsidRPr="000E4CFD">
        <w:rPr>
          <w:rFonts w:ascii="Times New Roman" w:hAnsi="Times New Roman" w:cs="Times New Roman"/>
          <w:sz w:val="24"/>
        </w:rPr>
        <w:t>1 ir 2 punktuose, 4 dalyje nustatytais pagrindais gali nepašalinti t</w:t>
      </w:r>
      <w:r w:rsidR="005B34B7">
        <w:rPr>
          <w:rFonts w:ascii="Times New Roman" w:hAnsi="Times New Roman" w:cs="Times New Roman"/>
          <w:sz w:val="24"/>
        </w:rPr>
        <w:t>ie</w:t>
      </w:r>
      <w:r w:rsidR="005B34B7" w:rsidRPr="000E4CFD">
        <w:rPr>
          <w:rFonts w:ascii="Times New Roman" w:hAnsi="Times New Roman" w:cs="Times New Roman"/>
          <w:sz w:val="24"/>
        </w:rPr>
        <w:t>kėjo iš pirkimo procedūros tik išimtiniais atvejais, kai būtina užtikrinti viešojo intereso apsaugą, įskaitant visuomenės sveikatos ir aplinkos apsaugą</w:t>
      </w:r>
      <w:r w:rsidR="005B34B7">
        <w:rPr>
          <w:rFonts w:ascii="Times New Roman" w:hAnsi="Times New Roman" w:cs="Times New Roman"/>
          <w:sz w:val="24"/>
        </w:rPr>
        <w:t>)</w:t>
      </w:r>
      <w:r w:rsidR="005B34B7" w:rsidRPr="000E4CFD">
        <w:rPr>
          <w:rFonts w:ascii="Times New Roman" w:hAnsi="Times New Roman" w:cs="Times New Roman"/>
          <w:sz w:val="24"/>
        </w:rPr>
        <w:t>.</w:t>
      </w:r>
    </w:p>
    <w:p w14:paraId="2BEDD9D4" w14:textId="46614321"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CB6F13">
        <w:rPr>
          <w:rFonts w:ascii="Times New Roman" w:hAnsi="Times New Roman" w:cs="Times New Roman"/>
          <w:sz w:val="24"/>
        </w:rPr>
        <w:t>1</w:t>
      </w:r>
      <w:r w:rsidRPr="00ED6445">
        <w:rPr>
          <w:rFonts w:ascii="Times New Roman" w:hAnsi="Times New Roman" w:cs="Times New Roman"/>
          <w:sz w:val="24"/>
        </w:rPr>
        <w:t>.3. paraišką pateikęs tiekėjas neatitinka nustatyt</w:t>
      </w:r>
      <w:r w:rsidR="00573D2F">
        <w:rPr>
          <w:rFonts w:ascii="Times New Roman" w:hAnsi="Times New Roman" w:cs="Times New Roman"/>
          <w:sz w:val="24"/>
        </w:rPr>
        <w:t>o</w:t>
      </w:r>
      <w:r w:rsidRPr="00ED6445">
        <w:rPr>
          <w:rFonts w:ascii="Times New Roman" w:hAnsi="Times New Roman" w:cs="Times New Roman"/>
          <w:sz w:val="24"/>
        </w:rPr>
        <w:t xml:space="preserve"> kvalifikacijos reikalavim</w:t>
      </w:r>
      <w:r w:rsidR="00573D2F">
        <w:rPr>
          <w:rFonts w:ascii="Times New Roman" w:hAnsi="Times New Roman" w:cs="Times New Roman"/>
          <w:sz w:val="24"/>
        </w:rPr>
        <w:t>o</w:t>
      </w:r>
      <w:r w:rsidRPr="00ED6445">
        <w:rPr>
          <w:rFonts w:ascii="Times New Roman" w:hAnsi="Times New Roman" w:cs="Times New Roman"/>
          <w:sz w:val="24"/>
        </w:rPr>
        <w:t xml:space="preserve"> arba tiekėjas pateikė netikslius, neišsamius ar klaidingus dokumentus ar duomenis dėl atitikties kvalifikacijos reikalavim</w:t>
      </w:r>
      <w:r w:rsidR="00573D2F">
        <w:rPr>
          <w:rFonts w:ascii="Times New Roman" w:hAnsi="Times New Roman" w:cs="Times New Roman"/>
          <w:sz w:val="24"/>
        </w:rPr>
        <w:t>ui</w:t>
      </w:r>
      <w:r w:rsidRPr="00ED6445">
        <w:rPr>
          <w:rFonts w:ascii="Times New Roman" w:hAnsi="Times New Roman" w:cs="Times New Roman"/>
          <w:sz w:val="24"/>
        </w:rPr>
        <w:t xml:space="preserve"> ar šių dokumentų ar duomenų nepateikė ir, Komisijai prašant, jų nepateikė ar nepatikslino;</w:t>
      </w:r>
    </w:p>
    <w:p w14:paraId="5ECA7008" w14:textId="1820E5A4"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CB6F13">
        <w:rPr>
          <w:rFonts w:ascii="Times New Roman" w:hAnsi="Times New Roman" w:cs="Times New Roman"/>
          <w:sz w:val="24"/>
        </w:rPr>
        <w:t>1</w:t>
      </w:r>
      <w:r w:rsidRPr="00ED6445">
        <w:rPr>
          <w:rFonts w:ascii="Times New Roman" w:hAnsi="Times New Roman" w:cs="Times New Roman"/>
          <w:sz w:val="24"/>
        </w:rPr>
        <w:t>.4. tiekėjas pateikė netikslius, neišsamius ar klaidingus dokumentus ar duomenis apie atitiktį pirkimo dokumentų reikalavimams arba šių dokumentų ar duomenų nepateikė: įgaliojimo asmeniui pasirašyti paraišką, jungtinės veiklos sutarties ir dokumentų, nesusijusių su pirkimo objektu, sutarties vykdymo sąlygomis ir, Komisijai prašant, jų nepateikė ar nepatikslino</w:t>
      </w:r>
      <w:r w:rsidR="00DE486E">
        <w:rPr>
          <w:rFonts w:ascii="Times New Roman" w:hAnsi="Times New Roman" w:cs="Times New Roman"/>
          <w:sz w:val="24"/>
        </w:rPr>
        <w:t>/nepaaiškino</w:t>
      </w:r>
      <w:r w:rsidRPr="00ED6445">
        <w:rPr>
          <w:rFonts w:ascii="Times New Roman" w:hAnsi="Times New Roman" w:cs="Times New Roman"/>
          <w:sz w:val="24"/>
        </w:rPr>
        <w:t>;</w:t>
      </w:r>
    </w:p>
    <w:p w14:paraId="1738D0D4" w14:textId="559BEE30"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CB6F13">
        <w:rPr>
          <w:rFonts w:ascii="Times New Roman" w:hAnsi="Times New Roman" w:cs="Times New Roman"/>
          <w:sz w:val="24"/>
        </w:rPr>
        <w:t>1</w:t>
      </w:r>
      <w:r w:rsidRPr="00ED6445">
        <w:rPr>
          <w:rFonts w:ascii="Times New Roman" w:hAnsi="Times New Roman" w:cs="Times New Roman"/>
          <w:sz w:val="24"/>
        </w:rPr>
        <w:t xml:space="preserve">.5. yra kitų </w:t>
      </w:r>
      <w:r w:rsidR="004B7FBF">
        <w:rPr>
          <w:rFonts w:ascii="Times New Roman" w:hAnsi="Times New Roman" w:cs="Times New Roman"/>
          <w:sz w:val="24"/>
        </w:rPr>
        <w:t xml:space="preserve">DPS </w:t>
      </w:r>
      <w:r w:rsidRPr="00ED6445">
        <w:rPr>
          <w:rFonts w:ascii="Times New Roman" w:hAnsi="Times New Roman" w:cs="Times New Roman"/>
          <w:sz w:val="24"/>
        </w:rPr>
        <w:t>pirkimo dokumentuose nurodytų pagrindų, suteikiančių teisę atmesti pateiktą paraišką.</w:t>
      </w:r>
      <w:r w:rsidR="00DE486E">
        <w:rPr>
          <w:rFonts w:ascii="Times New Roman" w:hAnsi="Times New Roman" w:cs="Times New Roman"/>
          <w:sz w:val="24"/>
        </w:rPr>
        <w:t xml:space="preserve"> </w:t>
      </w:r>
    </w:p>
    <w:p w14:paraId="37250BFB" w14:textId="48BF8F11"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5B34B7">
        <w:rPr>
          <w:rFonts w:ascii="Times New Roman" w:hAnsi="Times New Roman" w:cs="Times New Roman"/>
          <w:sz w:val="24"/>
        </w:rPr>
        <w:t>2</w:t>
      </w:r>
      <w:r w:rsidRPr="00ED6445">
        <w:rPr>
          <w:rFonts w:ascii="Times New Roman" w:hAnsi="Times New Roman" w:cs="Times New Roman"/>
          <w:sz w:val="24"/>
        </w:rPr>
        <w:t>. Atmetus tiekėjo paraišką, jam neleidžiama dalyvauti DPS.</w:t>
      </w:r>
    </w:p>
    <w:p w14:paraId="234968FD" w14:textId="1DDEE637"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w:t>
      </w:r>
      <w:r w:rsidR="00C41AD7">
        <w:rPr>
          <w:rFonts w:ascii="Times New Roman" w:hAnsi="Times New Roman" w:cs="Times New Roman"/>
          <w:sz w:val="24"/>
        </w:rPr>
        <w:t>0</w:t>
      </w:r>
      <w:r w:rsidRPr="00ED6445">
        <w:rPr>
          <w:rFonts w:ascii="Times New Roman" w:hAnsi="Times New Roman" w:cs="Times New Roman"/>
          <w:sz w:val="24"/>
        </w:rPr>
        <w:t>.</w:t>
      </w:r>
      <w:r w:rsidR="005B34B7">
        <w:rPr>
          <w:rFonts w:ascii="Times New Roman" w:hAnsi="Times New Roman" w:cs="Times New Roman"/>
          <w:sz w:val="24"/>
        </w:rPr>
        <w:t>3</w:t>
      </w:r>
      <w:r w:rsidRPr="00ED6445">
        <w:rPr>
          <w:rFonts w:ascii="Times New Roman" w:hAnsi="Times New Roman" w:cs="Times New Roman"/>
          <w:sz w:val="24"/>
        </w:rPr>
        <w:t xml:space="preserve">. </w:t>
      </w:r>
      <w:r w:rsidR="00F06DE3">
        <w:rPr>
          <w:rFonts w:ascii="Times New Roman" w:hAnsi="Times New Roman" w:cs="Times New Roman"/>
          <w:sz w:val="24"/>
        </w:rPr>
        <w:t xml:space="preserve">Perkančioji organizacija </w:t>
      </w:r>
      <w:r w:rsidRPr="00ED6445">
        <w:rPr>
          <w:rFonts w:ascii="Times New Roman" w:hAnsi="Times New Roman" w:cs="Times New Roman"/>
          <w:sz w:val="24"/>
        </w:rPr>
        <w:t>ne vėliau kaip per 10 dienų CVP IS Viešųjų pirkimų tarnybos nustatyta tvarka skelbia informaciją apie tiekėją, kuris pirkimo procedūrų metu nuslėpė informaciją ar pateikė melagingą informaciją apie atitiktį VPĮ 46 ir 47 str. nustatytiems reikalavimams, arba apie tiekėją, kuris dėl pateiktos melagingos informacijos nepateikė patvirtinančių dokumentų, reikalaujamų pagal VPĮ 50 straipsnį, kai:</w:t>
      </w:r>
    </w:p>
    <w:p w14:paraId="524D6C5A" w14:textId="77777777"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1) jis buvo pašalintas iš pirkimo procedūros;</w:t>
      </w:r>
    </w:p>
    <w:p w14:paraId="7F42AC9B" w14:textId="7E0AE922" w:rsidR="00ED6445" w:rsidRPr="00ED6445" w:rsidRDefault="00ED6445" w:rsidP="00CB6F13">
      <w:pPr>
        <w:spacing w:line="276" w:lineRule="auto"/>
        <w:ind w:firstLine="0"/>
        <w:jc w:val="both"/>
        <w:rPr>
          <w:rFonts w:ascii="Times New Roman" w:hAnsi="Times New Roman" w:cs="Times New Roman"/>
          <w:sz w:val="24"/>
        </w:rPr>
      </w:pPr>
      <w:r w:rsidRPr="00ED6445">
        <w:rPr>
          <w:rFonts w:ascii="Times New Roman" w:hAnsi="Times New Roman" w:cs="Times New Roman"/>
          <w:sz w:val="24"/>
        </w:rPr>
        <w:t>2) priimtas teismo sprendimas.</w:t>
      </w:r>
      <w:r w:rsidR="00F06DE3">
        <w:rPr>
          <w:rFonts w:ascii="Times New Roman" w:hAnsi="Times New Roman" w:cs="Times New Roman"/>
          <w:sz w:val="24"/>
        </w:rPr>
        <w:t xml:space="preserve"> Perkančioji organizacija</w:t>
      </w:r>
      <w:r w:rsidRPr="00ED6445">
        <w:rPr>
          <w:rFonts w:ascii="Times New Roman" w:hAnsi="Times New Roman" w:cs="Times New Roman"/>
          <w:sz w:val="24"/>
        </w:rPr>
        <w:t>, CVP IS paskelbusi šio straipsnio 1 dalyje nurodytą informaciją, ne vėliau kaip per 3 darbo dienas apie tai informuoja tiekėją.</w:t>
      </w:r>
    </w:p>
    <w:p w14:paraId="44D223FF" w14:textId="64A3D530" w:rsidR="007055BF" w:rsidRDefault="007055BF" w:rsidP="00B03493">
      <w:pPr>
        <w:widowControl/>
        <w:autoSpaceDE/>
        <w:autoSpaceDN/>
        <w:adjustRightInd/>
        <w:ind w:firstLine="851"/>
        <w:jc w:val="both"/>
        <w:rPr>
          <w:rFonts w:ascii="Times New Roman" w:hAnsi="Times New Roman" w:cs="Times New Roman"/>
          <w:sz w:val="24"/>
        </w:rPr>
      </w:pPr>
    </w:p>
    <w:p w14:paraId="6B6A0EF9" w14:textId="4095E943" w:rsidR="00CB6F13" w:rsidRDefault="00ED6445" w:rsidP="00B03493">
      <w:pPr>
        <w:ind w:left="720" w:firstLine="851"/>
        <w:jc w:val="center"/>
        <w:rPr>
          <w:rFonts w:ascii="Times New Roman" w:eastAsia="Calibri" w:hAnsi="Times New Roman" w:cs="Times New Roman"/>
          <w:b/>
          <w:sz w:val="24"/>
        </w:rPr>
      </w:pPr>
      <w:r>
        <w:rPr>
          <w:rFonts w:ascii="Times New Roman" w:eastAsia="Calibri" w:hAnsi="Times New Roman" w:cs="Times New Roman"/>
          <w:b/>
          <w:sz w:val="24"/>
        </w:rPr>
        <w:t>1</w:t>
      </w:r>
      <w:r w:rsidR="00C41AD7">
        <w:rPr>
          <w:rFonts w:ascii="Times New Roman" w:eastAsia="Calibri" w:hAnsi="Times New Roman" w:cs="Times New Roman"/>
          <w:b/>
          <w:sz w:val="24"/>
        </w:rPr>
        <w:t>1</w:t>
      </w:r>
      <w:r w:rsidR="00997038" w:rsidRPr="00E9212E">
        <w:rPr>
          <w:rFonts w:ascii="Times New Roman" w:eastAsia="Calibri" w:hAnsi="Times New Roman" w:cs="Times New Roman"/>
          <w:b/>
          <w:sz w:val="24"/>
        </w:rPr>
        <w:t xml:space="preserve">. </w:t>
      </w:r>
      <w:r w:rsidR="00AA27FD" w:rsidRPr="00E9212E">
        <w:rPr>
          <w:rFonts w:ascii="Times New Roman" w:eastAsia="Calibri" w:hAnsi="Times New Roman" w:cs="Times New Roman"/>
          <w:b/>
          <w:sz w:val="24"/>
        </w:rPr>
        <w:t>TIEKĖJŲ PAŠALINIMO PAGRINDAI</w:t>
      </w:r>
      <w:r w:rsidR="00157516" w:rsidRPr="00E9212E">
        <w:rPr>
          <w:rFonts w:ascii="Times New Roman" w:eastAsia="Calibri" w:hAnsi="Times New Roman" w:cs="Times New Roman"/>
          <w:b/>
          <w:sz w:val="24"/>
        </w:rPr>
        <w:t xml:space="preserve"> </w:t>
      </w:r>
      <w:r w:rsidR="00EB24A1">
        <w:rPr>
          <w:rFonts w:ascii="Times New Roman" w:eastAsia="Calibri" w:hAnsi="Times New Roman" w:cs="Times New Roman"/>
          <w:b/>
          <w:sz w:val="24"/>
        </w:rPr>
        <w:t xml:space="preserve">IR </w:t>
      </w:r>
    </w:p>
    <w:p w14:paraId="4CBBC05B" w14:textId="643F4C96" w:rsidR="00AA27FD" w:rsidRPr="00E9212E" w:rsidRDefault="00AA27FD" w:rsidP="00B03493">
      <w:pPr>
        <w:ind w:left="720" w:firstLine="851"/>
        <w:jc w:val="center"/>
        <w:rPr>
          <w:rFonts w:ascii="Times New Roman" w:eastAsia="Calibri" w:hAnsi="Times New Roman" w:cs="Times New Roman"/>
          <w:b/>
          <w:i/>
          <w:sz w:val="24"/>
        </w:rPr>
      </w:pPr>
      <w:r w:rsidRPr="00E9212E">
        <w:rPr>
          <w:rFonts w:ascii="Times New Roman" w:eastAsia="Calibri" w:hAnsi="Times New Roman" w:cs="Times New Roman"/>
          <w:b/>
          <w:sz w:val="24"/>
        </w:rPr>
        <w:t>KVALIFIKACIJOS</w:t>
      </w:r>
      <w:r w:rsidR="00ED6445">
        <w:rPr>
          <w:rFonts w:ascii="Times New Roman" w:eastAsia="Calibri" w:hAnsi="Times New Roman" w:cs="Times New Roman"/>
          <w:b/>
          <w:sz w:val="24"/>
        </w:rPr>
        <w:t xml:space="preserve"> </w:t>
      </w:r>
      <w:r w:rsidRPr="00E9212E">
        <w:rPr>
          <w:rFonts w:ascii="Times New Roman" w:eastAsia="Calibri" w:hAnsi="Times New Roman" w:cs="Times New Roman"/>
          <w:b/>
          <w:sz w:val="24"/>
        </w:rPr>
        <w:t>REIKALAVIMAI</w:t>
      </w:r>
    </w:p>
    <w:p w14:paraId="59CF5147" w14:textId="5FC177DE" w:rsidR="00AA27FD" w:rsidRDefault="00AA27FD" w:rsidP="00B03493">
      <w:pPr>
        <w:tabs>
          <w:tab w:val="left" w:pos="1134"/>
        </w:tabs>
        <w:ind w:firstLine="851"/>
        <w:jc w:val="center"/>
        <w:rPr>
          <w:rFonts w:ascii="Times New Roman" w:eastAsia="Calibri" w:hAnsi="Times New Roman" w:cs="Times New Roman"/>
          <w:b/>
          <w:sz w:val="24"/>
        </w:rPr>
      </w:pPr>
    </w:p>
    <w:p w14:paraId="01D63CE6" w14:textId="538C09EE" w:rsidR="00ED6445" w:rsidRPr="00EB24A1" w:rsidRDefault="00ED6445" w:rsidP="00CB6F13">
      <w:pPr>
        <w:spacing w:line="276" w:lineRule="auto"/>
        <w:ind w:firstLine="0"/>
        <w:jc w:val="both"/>
        <w:rPr>
          <w:rFonts w:ascii="Times New Roman" w:hAnsi="Times New Roman" w:cs="Times New Roman"/>
          <w:sz w:val="24"/>
        </w:rPr>
      </w:pPr>
      <w:r w:rsidRPr="00EB24A1">
        <w:rPr>
          <w:rFonts w:ascii="Times New Roman" w:hAnsi="Times New Roman" w:cs="Times New Roman"/>
          <w:sz w:val="24"/>
        </w:rPr>
        <w:t>1</w:t>
      </w:r>
      <w:r w:rsidR="004D2823">
        <w:rPr>
          <w:rFonts w:ascii="Times New Roman" w:hAnsi="Times New Roman" w:cs="Times New Roman"/>
          <w:sz w:val="24"/>
        </w:rPr>
        <w:t>1</w:t>
      </w:r>
      <w:r w:rsidRPr="00EB24A1">
        <w:rPr>
          <w:rFonts w:ascii="Times New Roman" w:hAnsi="Times New Roman" w:cs="Times New Roman"/>
          <w:sz w:val="24"/>
        </w:rPr>
        <w:t xml:space="preserve">.1. </w:t>
      </w:r>
      <w:r w:rsidR="002879CA" w:rsidRPr="00EB24A1">
        <w:rPr>
          <w:rFonts w:ascii="Times New Roman" w:hAnsi="Times New Roman" w:cs="Times New Roman"/>
          <w:sz w:val="24"/>
        </w:rPr>
        <w:t xml:space="preserve">Tiekėjai, dalyvaujantys </w:t>
      </w:r>
      <w:r w:rsidR="00EC19A3">
        <w:rPr>
          <w:rFonts w:ascii="Times New Roman" w:hAnsi="Times New Roman" w:cs="Times New Roman"/>
          <w:sz w:val="24"/>
        </w:rPr>
        <w:t xml:space="preserve">DPS </w:t>
      </w:r>
      <w:r w:rsidR="002879CA" w:rsidRPr="00EB24A1">
        <w:rPr>
          <w:rFonts w:ascii="Times New Roman" w:hAnsi="Times New Roman" w:cs="Times New Roman"/>
          <w:sz w:val="24"/>
        </w:rPr>
        <w:t>pirkime, turi neturėti pašalinimo pagrindų bei atitikti kvalifikacijos reikalavim</w:t>
      </w:r>
      <w:r w:rsidR="00425CE8">
        <w:rPr>
          <w:rFonts w:ascii="Times New Roman" w:hAnsi="Times New Roman" w:cs="Times New Roman"/>
          <w:sz w:val="24"/>
        </w:rPr>
        <w:t>ą</w:t>
      </w:r>
      <w:r w:rsidR="002879CA" w:rsidRPr="00EB24A1">
        <w:rPr>
          <w:rFonts w:ascii="Times New Roman" w:hAnsi="Times New Roman" w:cs="Times New Roman"/>
          <w:sz w:val="24"/>
        </w:rPr>
        <w:t xml:space="preserve"> ir kartu su </w:t>
      </w:r>
      <w:r w:rsidR="00EC19A3">
        <w:rPr>
          <w:rFonts w:ascii="Times New Roman" w:hAnsi="Times New Roman" w:cs="Times New Roman"/>
          <w:sz w:val="24"/>
        </w:rPr>
        <w:t xml:space="preserve">paraiška </w:t>
      </w:r>
      <w:r w:rsidR="002879CA" w:rsidRPr="00EB24A1">
        <w:rPr>
          <w:rFonts w:ascii="Times New Roman" w:hAnsi="Times New Roman" w:cs="Times New Roman"/>
          <w:sz w:val="24"/>
        </w:rPr>
        <w:t>pateikti („prisegti“)</w:t>
      </w:r>
      <w:r w:rsidR="004B7FBF">
        <w:rPr>
          <w:rFonts w:ascii="Times New Roman" w:hAnsi="Times New Roman" w:cs="Times New Roman"/>
          <w:sz w:val="24"/>
        </w:rPr>
        <w:t xml:space="preserve"> DPS</w:t>
      </w:r>
      <w:r w:rsidR="002879CA" w:rsidRPr="00EB24A1">
        <w:rPr>
          <w:rFonts w:ascii="Times New Roman" w:hAnsi="Times New Roman" w:cs="Times New Roman"/>
          <w:sz w:val="24"/>
        </w:rPr>
        <w:t xml:space="preserve"> pirkimo dokumentų </w:t>
      </w:r>
      <w:r w:rsidR="00EB24A1" w:rsidRPr="00EB24A1">
        <w:rPr>
          <w:rFonts w:ascii="Times New Roman" w:hAnsi="Times New Roman" w:cs="Times New Roman"/>
          <w:sz w:val="24"/>
        </w:rPr>
        <w:t>A dalies 3</w:t>
      </w:r>
      <w:r w:rsidR="002879CA" w:rsidRPr="00EB24A1">
        <w:rPr>
          <w:rFonts w:ascii="Times New Roman" w:hAnsi="Times New Roman" w:cs="Times New Roman"/>
          <w:sz w:val="24"/>
        </w:rPr>
        <w:t xml:space="preserve"> priede pateiktą EBVPD</w:t>
      </w:r>
      <w:r w:rsidR="00625535" w:rsidRPr="00EB24A1">
        <w:rPr>
          <w:rFonts w:ascii="Times New Roman" w:hAnsi="Times New Roman" w:cs="Times New Roman"/>
          <w:sz w:val="24"/>
        </w:rPr>
        <w:t xml:space="preserve"> bei </w:t>
      </w:r>
      <w:r w:rsidR="0033295F" w:rsidRPr="00EB24A1">
        <w:rPr>
          <w:rFonts w:ascii="Times New Roman" w:hAnsi="Times New Roman" w:cs="Times New Roman"/>
          <w:b/>
          <w:sz w:val="24"/>
        </w:rPr>
        <w:t>dokumentus, patvirtinančius</w:t>
      </w:r>
      <w:r w:rsidR="002879CA" w:rsidRPr="00EB24A1">
        <w:rPr>
          <w:rFonts w:ascii="Times New Roman" w:hAnsi="Times New Roman" w:cs="Times New Roman"/>
          <w:b/>
          <w:sz w:val="24"/>
        </w:rPr>
        <w:t xml:space="preserve"> pašalinimo pagrindų nebuvim</w:t>
      </w:r>
      <w:r w:rsidR="0033295F" w:rsidRPr="00EB24A1">
        <w:rPr>
          <w:rFonts w:ascii="Times New Roman" w:hAnsi="Times New Roman" w:cs="Times New Roman"/>
          <w:b/>
          <w:sz w:val="24"/>
        </w:rPr>
        <w:t>ą</w:t>
      </w:r>
      <w:r w:rsidRPr="00EB24A1">
        <w:rPr>
          <w:rFonts w:ascii="Times New Roman" w:hAnsi="Times New Roman" w:cs="Times New Roman"/>
          <w:sz w:val="24"/>
        </w:rPr>
        <w:t xml:space="preserve"> </w:t>
      </w:r>
      <w:r w:rsidR="00EB24A1" w:rsidRPr="00EB24A1">
        <w:rPr>
          <w:rFonts w:ascii="Times New Roman" w:hAnsi="Times New Roman" w:cs="Times New Roman"/>
          <w:sz w:val="24"/>
        </w:rPr>
        <w:t>(</w:t>
      </w:r>
      <w:r w:rsidR="004B7FBF">
        <w:rPr>
          <w:rFonts w:ascii="Times New Roman" w:hAnsi="Times New Roman" w:cs="Times New Roman"/>
          <w:sz w:val="24"/>
        </w:rPr>
        <w:t xml:space="preserve">DPS </w:t>
      </w:r>
      <w:r w:rsidR="00EB24A1" w:rsidRPr="00EB24A1">
        <w:rPr>
          <w:rFonts w:ascii="Times New Roman" w:hAnsi="Times New Roman" w:cs="Times New Roman"/>
          <w:sz w:val="24"/>
        </w:rPr>
        <w:t xml:space="preserve">pirkimo dokumentų </w:t>
      </w:r>
      <w:r w:rsidRPr="00EB24A1">
        <w:rPr>
          <w:rFonts w:ascii="Times New Roman" w:hAnsi="Times New Roman" w:cs="Times New Roman"/>
          <w:sz w:val="24"/>
        </w:rPr>
        <w:t xml:space="preserve"> </w:t>
      </w:r>
      <w:r w:rsidR="00EB24A1" w:rsidRPr="00EB24A1">
        <w:rPr>
          <w:rFonts w:ascii="Times New Roman" w:hAnsi="Times New Roman" w:cs="Times New Roman"/>
          <w:sz w:val="24"/>
        </w:rPr>
        <w:t xml:space="preserve">A dalies 1 priedas „Tiekėjų pašalinimo pagrindai“) </w:t>
      </w:r>
      <w:r w:rsidR="002879CA" w:rsidRPr="00EB24A1">
        <w:rPr>
          <w:rFonts w:ascii="Times New Roman" w:hAnsi="Times New Roman" w:cs="Times New Roman"/>
          <w:b/>
          <w:sz w:val="24"/>
        </w:rPr>
        <w:t>ir atitiktį kvalifikaci</w:t>
      </w:r>
      <w:r w:rsidR="0033295F" w:rsidRPr="00EB24A1">
        <w:rPr>
          <w:rFonts w:ascii="Times New Roman" w:hAnsi="Times New Roman" w:cs="Times New Roman"/>
          <w:b/>
          <w:sz w:val="24"/>
        </w:rPr>
        <w:t>jos</w:t>
      </w:r>
      <w:r w:rsidR="002879CA" w:rsidRPr="00EB24A1">
        <w:rPr>
          <w:rFonts w:ascii="Times New Roman" w:hAnsi="Times New Roman" w:cs="Times New Roman"/>
          <w:b/>
          <w:sz w:val="24"/>
        </w:rPr>
        <w:t xml:space="preserve"> reikalavim</w:t>
      </w:r>
      <w:r w:rsidR="00425CE8">
        <w:rPr>
          <w:rFonts w:ascii="Times New Roman" w:hAnsi="Times New Roman" w:cs="Times New Roman"/>
          <w:b/>
          <w:sz w:val="24"/>
        </w:rPr>
        <w:t>ui</w:t>
      </w:r>
      <w:r w:rsidR="00EB24A1" w:rsidRPr="00EB24A1">
        <w:rPr>
          <w:rFonts w:ascii="Times New Roman" w:hAnsi="Times New Roman" w:cs="Times New Roman"/>
          <w:b/>
          <w:sz w:val="24"/>
        </w:rPr>
        <w:t xml:space="preserve"> (</w:t>
      </w:r>
      <w:r w:rsidR="004B7FBF" w:rsidRPr="00ED42B6">
        <w:rPr>
          <w:rFonts w:ascii="Times New Roman" w:hAnsi="Times New Roman" w:cs="Times New Roman"/>
          <w:bCs/>
          <w:sz w:val="24"/>
        </w:rPr>
        <w:t xml:space="preserve">DPS </w:t>
      </w:r>
      <w:r w:rsidR="00EB24A1" w:rsidRPr="00EB24A1">
        <w:rPr>
          <w:rFonts w:ascii="Times New Roman" w:hAnsi="Times New Roman" w:cs="Times New Roman"/>
          <w:bCs/>
          <w:sz w:val="24"/>
        </w:rPr>
        <w:t xml:space="preserve">pirkimo dokumentų A dalies 2 priedas </w:t>
      </w:r>
      <w:r w:rsidR="00EB24A1" w:rsidRPr="00EB24A1">
        <w:rPr>
          <w:rFonts w:ascii="Times New Roman" w:hAnsi="Times New Roman" w:cs="Times New Roman"/>
          <w:sz w:val="24"/>
        </w:rPr>
        <w:t>„Tiekėjų kvalifikacijos reikalavimai“).</w:t>
      </w:r>
      <w:r w:rsidRPr="00EB24A1">
        <w:rPr>
          <w:rFonts w:ascii="Times New Roman" w:hAnsi="Times New Roman" w:cs="Times New Roman"/>
          <w:bCs/>
          <w:sz w:val="24"/>
        </w:rPr>
        <w:t xml:space="preserve"> </w:t>
      </w:r>
    </w:p>
    <w:p w14:paraId="016DF20E" w14:textId="78223414" w:rsidR="002879CA" w:rsidRPr="00DD619F" w:rsidRDefault="00A2612A" w:rsidP="00EB24A1">
      <w:pPr>
        <w:spacing w:line="276" w:lineRule="auto"/>
        <w:ind w:firstLine="0"/>
        <w:jc w:val="both"/>
        <w:rPr>
          <w:rFonts w:ascii="Times New Roman" w:hAnsi="Times New Roman" w:cs="Times New Roman"/>
          <w:sz w:val="24"/>
        </w:rPr>
      </w:pPr>
      <w:r w:rsidRPr="00EB24A1">
        <w:rPr>
          <w:rFonts w:ascii="Times New Roman" w:hAnsi="Times New Roman" w:cs="Times New Roman"/>
          <w:b/>
          <w:sz w:val="24"/>
        </w:rPr>
        <w:t>1</w:t>
      </w:r>
      <w:r w:rsidR="004D2823">
        <w:rPr>
          <w:rFonts w:ascii="Times New Roman" w:hAnsi="Times New Roman" w:cs="Times New Roman"/>
          <w:b/>
          <w:sz w:val="24"/>
        </w:rPr>
        <w:t>1</w:t>
      </w:r>
      <w:r w:rsidRPr="00EB24A1">
        <w:rPr>
          <w:rFonts w:ascii="Times New Roman" w:hAnsi="Times New Roman" w:cs="Times New Roman"/>
          <w:b/>
          <w:sz w:val="24"/>
        </w:rPr>
        <w:t>.2</w:t>
      </w:r>
      <w:r w:rsidR="00625535" w:rsidRPr="00EB24A1">
        <w:rPr>
          <w:rFonts w:ascii="Times New Roman" w:hAnsi="Times New Roman" w:cs="Times New Roman"/>
          <w:b/>
          <w:sz w:val="24"/>
        </w:rPr>
        <w:t>.</w:t>
      </w:r>
      <w:r w:rsidR="00D341A1" w:rsidRPr="00EB24A1">
        <w:rPr>
          <w:rFonts w:ascii="Times New Roman" w:hAnsi="Times New Roman" w:cs="Times New Roman"/>
          <w:b/>
          <w:sz w:val="24"/>
        </w:rPr>
        <w:t xml:space="preserve"> </w:t>
      </w:r>
      <w:r w:rsidR="00874A6C" w:rsidRPr="004B32A2">
        <w:rPr>
          <w:rFonts w:ascii="Times New Roman" w:hAnsi="Times New Roman" w:cs="Times New Roman"/>
          <w:b/>
          <w:sz w:val="24"/>
        </w:rPr>
        <w:t>Jei tiekėjas ketina remtis kito (-ų)</w:t>
      </w:r>
      <w:r w:rsidR="00C611F6" w:rsidRPr="004B32A2">
        <w:rPr>
          <w:rFonts w:ascii="Times New Roman" w:hAnsi="Times New Roman" w:cs="Times New Roman"/>
          <w:b/>
          <w:sz w:val="24"/>
        </w:rPr>
        <w:t xml:space="preserve"> ūkio subjekto (-ų)</w:t>
      </w:r>
      <w:r w:rsidR="00425CE8" w:rsidRPr="004B32A2">
        <w:rPr>
          <w:rFonts w:ascii="Times New Roman" w:hAnsi="Times New Roman" w:cs="Times New Roman"/>
          <w:b/>
          <w:sz w:val="24"/>
        </w:rPr>
        <w:t xml:space="preserve"> </w:t>
      </w:r>
      <w:r w:rsidR="00C611F6" w:rsidRPr="004B32A2">
        <w:rPr>
          <w:rFonts w:ascii="Times New Roman" w:hAnsi="Times New Roman" w:cs="Times New Roman"/>
          <w:b/>
          <w:sz w:val="24"/>
        </w:rPr>
        <w:t>pajėgumais</w:t>
      </w:r>
      <w:r w:rsidR="00874A6C" w:rsidRPr="004B32A2">
        <w:rPr>
          <w:rFonts w:ascii="Times New Roman" w:hAnsi="Times New Roman" w:cs="Times New Roman"/>
          <w:b/>
          <w:sz w:val="24"/>
        </w:rPr>
        <w:t xml:space="preserve">, </w:t>
      </w:r>
      <w:r w:rsidR="00C650E0" w:rsidRPr="004B32A2">
        <w:rPr>
          <w:rFonts w:ascii="Times New Roman" w:hAnsi="Times New Roman" w:cs="Times New Roman"/>
          <w:b/>
          <w:sz w:val="24"/>
        </w:rPr>
        <w:t>kartu su pa</w:t>
      </w:r>
      <w:r w:rsidR="00EB24A1" w:rsidRPr="004B32A2">
        <w:rPr>
          <w:rFonts w:ascii="Times New Roman" w:hAnsi="Times New Roman" w:cs="Times New Roman"/>
          <w:b/>
          <w:sz w:val="24"/>
        </w:rPr>
        <w:t xml:space="preserve">raiška </w:t>
      </w:r>
      <w:r w:rsidR="00C650E0" w:rsidRPr="004B32A2">
        <w:rPr>
          <w:rFonts w:ascii="Times New Roman" w:hAnsi="Times New Roman" w:cs="Times New Roman"/>
          <w:b/>
          <w:sz w:val="24"/>
        </w:rPr>
        <w:t>privalo</w:t>
      </w:r>
      <w:r w:rsidR="00874A6C" w:rsidRPr="004B32A2">
        <w:rPr>
          <w:rFonts w:ascii="Times New Roman" w:hAnsi="Times New Roman" w:cs="Times New Roman"/>
          <w:b/>
          <w:sz w:val="24"/>
        </w:rPr>
        <w:t xml:space="preserve"> pateikti ir šio (-</w:t>
      </w:r>
      <w:proofErr w:type="spellStart"/>
      <w:r w:rsidR="00874A6C" w:rsidRPr="004B32A2">
        <w:rPr>
          <w:rFonts w:ascii="Times New Roman" w:hAnsi="Times New Roman" w:cs="Times New Roman"/>
          <w:b/>
          <w:sz w:val="24"/>
        </w:rPr>
        <w:t>ių</w:t>
      </w:r>
      <w:proofErr w:type="spellEnd"/>
      <w:r w:rsidR="00874A6C" w:rsidRPr="004B32A2">
        <w:rPr>
          <w:rFonts w:ascii="Times New Roman" w:hAnsi="Times New Roman" w:cs="Times New Roman"/>
          <w:b/>
          <w:sz w:val="24"/>
        </w:rPr>
        <w:t>) ūkio sub</w:t>
      </w:r>
      <w:r w:rsidR="00906034" w:rsidRPr="004B32A2">
        <w:rPr>
          <w:rFonts w:ascii="Times New Roman" w:hAnsi="Times New Roman" w:cs="Times New Roman"/>
          <w:b/>
          <w:sz w:val="24"/>
        </w:rPr>
        <w:t>j</w:t>
      </w:r>
      <w:r w:rsidR="00874A6C" w:rsidRPr="004B32A2">
        <w:rPr>
          <w:rFonts w:ascii="Times New Roman" w:hAnsi="Times New Roman" w:cs="Times New Roman"/>
          <w:b/>
          <w:sz w:val="24"/>
        </w:rPr>
        <w:t>ekto (-ų)</w:t>
      </w:r>
      <w:r w:rsidR="00C611F6" w:rsidRPr="004B32A2">
        <w:rPr>
          <w:rFonts w:ascii="Times New Roman" w:hAnsi="Times New Roman" w:cs="Times New Roman"/>
          <w:b/>
          <w:sz w:val="24"/>
        </w:rPr>
        <w:t xml:space="preserve"> pašalinimo pagrindų nebuvim</w:t>
      </w:r>
      <w:r w:rsidR="00C23E41" w:rsidRPr="004B32A2">
        <w:rPr>
          <w:rFonts w:ascii="Times New Roman" w:hAnsi="Times New Roman" w:cs="Times New Roman"/>
          <w:b/>
          <w:sz w:val="24"/>
        </w:rPr>
        <w:t>ą</w:t>
      </w:r>
      <w:r w:rsidR="00C611F6" w:rsidRPr="004B32A2">
        <w:rPr>
          <w:rFonts w:ascii="Times New Roman" w:hAnsi="Times New Roman" w:cs="Times New Roman"/>
          <w:b/>
          <w:sz w:val="24"/>
        </w:rPr>
        <w:t xml:space="preserve"> ir atitiktį kvalifikaci</w:t>
      </w:r>
      <w:r w:rsidR="0033295F" w:rsidRPr="004B32A2">
        <w:rPr>
          <w:rFonts w:ascii="Times New Roman" w:hAnsi="Times New Roman" w:cs="Times New Roman"/>
          <w:b/>
          <w:sz w:val="24"/>
        </w:rPr>
        <w:t>jos</w:t>
      </w:r>
      <w:r w:rsidR="00C611F6" w:rsidRPr="004B32A2">
        <w:rPr>
          <w:rFonts w:ascii="Times New Roman" w:hAnsi="Times New Roman" w:cs="Times New Roman"/>
          <w:b/>
          <w:sz w:val="24"/>
        </w:rPr>
        <w:t xml:space="preserve"> reikalavim</w:t>
      </w:r>
      <w:r w:rsidR="0046084C" w:rsidRPr="004B32A2">
        <w:rPr>
          <w:rFonts w:ascii="Times New Roman" w:hAnsi="Times New Roman" w:cs="Times New Roman"/>
          <w:b/>
          <w:sz w:val="24"/>
        </w:rPr>
        <w:t>ui</w:t>
      </w:r>
      <w:r w:rsidR="00C611F6" w:rsidRPr="004B32A2">
        <w:rPr>
          <w:rFonts w:ascii="Times New Roman" w:hAnsi="Times New Roman" w:cs="Times New Roman"/>
          <w:b/>
          <w:sz w:val="24"/>
        </w:rPr>
        <w:t xml:space="preserve"> patvirtinančius dokumentus</w:t>
      </w:r>
      <w:r w:rsidR="00C23E41" w:rsidRPr="004B32A2">
        <w:rPr>
          <w:rFonts w:ascii="Times New Roman" w:hAnsi="Times New Roman" w:cs="Times New Roman"/>
          <w:b/>
          <w:sz w:val="24"/>
        </w:rPr>
        <w:t>.</w:t>
      </w:r>
      <w:r w:rsidR="00D341A1" w:rsidRPr="004B32A2">
        <w:rPr>
          <w:rFonts w:ascii="Times New Roman" w:hAnsi="Times New Roman" w:cs="Times New Roman"/>
          <w:b/>
          <w:sz w:val="24"/>
        </w:rPr>
        <w:t xml:space="preserve"> </w:t>
      </w:r>
      <w:r w:rsidR="00813E05" w:rsidRPr="004B32A2">
        <w:rPr>
          <w:rFonts w:ascii="Times New Roman" w:hAnsi="Times New Roman" w:cs="Times New Roman"/>
          <w:b/>
          <w:sz w:val="24"/>
        </w:rPr>
        <w:t>Pateikiamos skaitmeninės aktualių dokumentų kopijos.</w:t>
      </w:r>
    </w:p>
    <w:p w14:paraId="157C18AA" w14:textId="45BE8943" w:rsidR="004C30F3" w:rsidRPr="00DD619F" w:rsidRDefault="006D3979" w:rsidP="006D3979">
      <w:pPr>
        <w:pStyle w:val="Antrat2"/>
        <w:numPr>
          <w:ilvl w:val="0"/>
          <w:numId w:val="0"/>
        </w:numPr>
        <w:tabs>
          <w:tab w:val="left" w:pos="1134"/>
        </w:tabs>
      </w:pPr>
      <w:bookmarkStart w:id="39" w:name="_Hlk36562570"/>
      <w:r w:rsidRPr="00DD619F">
        <w:t>1</w:t>
      </w:r>
      <w:r w:rsidR="004D2823" w:rsidRPr="00DD619F">
        <w:t>1</w:t>
      </w:r>
      <w:r w:rsidRPr="00DD619F">
        <w:t>.</w:t>
      </w:r>
      <w:r w:rsidR="009B2D93" w:rsidRPr="00DD619F">
        <w:t>3</w:t>
      </w:r>
      <w:r w:rsidRPr="00DD619F">
        <w:t xml:space="preserve">. </w:t>
      </w:r>
      <w:r w:rsidR="004C30F3" w:rsidRPr="004B32A2">
        <w:t xml:space="preserve">Jei bendrą </w:t>
      </w:r>
      <w:r w:rsidR="00072DD2" w:rsidRPr="004B32A2">
        <w:t xml:space="preserve">paraišką </w:t>
      </w:r>
      <w:r w:rsidR="004C30F3" w:rsidRPr="004B32A2">
        <w:t xml:space="preserve">pateikia ūkio subjektų grupė, pagal jungtinės veiklos sutartį, </w:t>
      </w:r>
      <w:r w:rsidR="004B7FBF" w:rsidRPr="004B32A2">
        <w:t xml:space="preserve">DPS </w:t>
      </w:r>
      <w:r w:rsidR="004C30F3" w:rsidRPr="004B32A2">
        <w:t xml:space="preserve">pirkimo dokumentų </w:t>
      </w:r>
      <w:r w:rsidRPr="004B32A2">
        <w:rPr>
          <w:szCs w:val="24"/>
        </w:rPr>
        <w:t xml:space="preserve">A dalies 1 priede „Tiekėjų pašalinimo pagrindai“ </w:t>
      </w:r>
      <w:r w:rsidR="004C30F3" w:rsidRPr="004B32A2">
        <w:t xml:space="preserve">nustatytus reikalavimus turi atitikti ir pagal </w:t>
      </w:r>
      <w:r w:rsidR="004B7FBF" w:rsidRPr="004B32A2">
        <w:t xml:space="preserve">DPS </w:t>
      </w:r>
      <w:r w:rsidR="004C30F3" w:rsidRPr="004B32A2">
        <w:t xml:space="preserve">pirkimo dokumentuose nustatytus reikalavimus pateikti dokumentus kiekvienas ūkio subjektų grupės narys atskirai, o </w:t>
      </w:r>
      <w:r w:rsidR="004B7FBF" w:rsidRPr="004B32A2">
        <w:t xml:space="preserve">DPS </w:t>
      </w:r>
      <w:r w:rsidRPr="004B32A2">
        <w:rPr>
          <w:bCs/>
          <w:szCs w:val="24"/>
        </w:rPr>
        <w:t xml:space="preserve">pirkimo dokumentų A dalies 2 priede </w:t>
      </w:r>
      <w:r w:rsidRPr="004B32A2">
        <w:rPr>
          <w:szCs w:val="24"/>
        </w:rPr>
        <w:t>„Tiekėjų kvalifikacijos reikalavimai“</w:t>
      </w:r>
      <w:r w:rsidRPr="004B32A2">
        <w:rPr>
          <w:bCs/>
          <w:szCs w:val="24"/>
        </w:rPr>
        <w:t xml:space="preserve"> </w:t>
      </w:r>
      <w:r w:rsidR="004C30F3" w:rsidRPr="004B32A2">
        <w:t>nustatyt</w:t>
      </w:r>
      <w:r w:rsidR="00FF5467" w:rsidRPr="004B32A2">
        <w:t>ą</w:t>
      </w:r>
      <w:r w:rsidR="004C30F3" w:rsidRPr="004B32A2">
        <w:t xml:space="preserve"> kvalifikacijos reikalavim</w:t>
      </w:r>
      <w:r w:rsidR="00FF5467" w:rsidRPr="004B32A2">
        <w:t>ą</w:t>
      </w:r>
      <w:r w:rsidR="004C30F3" w:rsidRPr="004B32A2">
        <w:t xml:space="preserve"> turi atitikti </w:t>
      </w:r>
      <w:r w:rsidR="004260CC" w:rsidRPr="004B32A2">
        <w:t>visi ūkio subjektų grupės nariai kartu</w:t>
      </w:r>
      <w:r w:rsidR="00FF5467" w:rsidRPr="004B32A2">
        <w:t xml:space="preserve"> (pajėgumai sumuojami).</w:t>
      </w:r>
      <w:r w:rsidR="004260CC" w:rsidRPr="00DD619F">
        <w:t xml:space="preserve"> </w:t>
      </w:r>
    </w:p>
    <w:p w14:paraId="54CAFF75" w14:textId="6DA12285" w:rsidR="00580516" w:rsidRPr="00E9212E" w:rsidRDefault="006D3979" w:rsidP="006D3979">
      <w:pPr>
        <w:tabs>
          <w:tab w:val="left" w:pos="1134"/>
        </w:tabs>
        <w:ind w:firstLine="0"/>
        <w:jc w:val="both"/>
        <w:outlineLvl w:val="1"/>
        <w:rPr>
          <w:rFonts w:ascii="Times New Roman" w:hAnsi="Times New Roman" w:cs="Times New Roman"/>
          <w:sz w:val="24"/>
        </w:rPr>
      </w:pPr>
      <w:r w:rsidRPr="00DD619F">
        <w:rPr>
          <w:rFonts w:ascii="Times New Roman" w:hAnsi="Times New Roman" w:cs="Times New Roman"/>
          <w:sz w:val="24"/>
        </w:rPr>
        <w:t>1</w:t>
      </w:r>
      <w:r w:rsidR="004D2823" w:rsidRPr="00DD619F">
        <w:rPr>
          <w:rFonts w:ascii="Times New Roman" w:hAnsi="Times New Roman" w:cs="Times New Roman"/>
          <w:sz w:val="24"/>
        </w:rPr>
        <w:t>1</w:t>
      </w:r>
      <w:r w:rsidRPr="00DD619F">
        <w:rPr>
          <w:rFonts w:ascii="Times New Roman" w:hAnsi="Times New Roman" w:cs="Times New Roman"/>
          <w:sz w:val="24"/>
        </w:rPr>
        <w:t>.</w:t>
      </w:r>
      <w:r w:rsidR="009B2D93" w:rsidRPr="00DD619F">
        <w:rPr>
          <w:rFonts w:ascii="Times New Roman" w:hAnsi="Times New Roman" w:cs="Times New Roman"/>
          <w:sz w:val="24"/>
        </w:rPr>
        <w:t>4</w:t>
      </w:r>
      <w:r w:rsidRPr="00DD619F">
        <w:rPr>
          <w:rFonts w:ascii="Times New Roman" w:hAnsi="Times New Roman" w:cs="Times New Roman"/>
          <w:sz w:val="24"/>
        </w:rPr>
        <w:t xml:space="preserve">. </w:t>
      </w:r>
      <w:r w:rsidR="00580516" w:rsidRPr="00DD619F">
        <w:rPr>
          <w:rFonts w:ascii="Times New Roman" w:hAnsi="Times New Roman" w:cs="Times New Roman"/>
          <w:sz w:val="24"/>
        </w:rPr>
        <w:t>Remdamasis kitų</w:t>
      </w:r>
      <w:r w:rsidR="00580516" w:rsidRPr="00E9212E">
        <w:rPr>
          <w:rFonts w:ascii="Times New Roman" w:hAnsi="Times New Roman" w:cs="Times New Roman"/>
          <w:sz w:val="24"/>
        </w:rPr>
        <w:t xml:space="preserve"> ūkio subjektų pajėgumais, tiekėjas neatsižvelgia į tai, koks teisinis ryšys sieja tiekėją ir tą ūkio subjektą</w:t>
      </w:r>
      <w:r w:rsidR="00F36EBD" w:rsidRPr="00E9212E">
        <w:rPr>
          <w:rFonts w:ascii="Times New Roman" w:hAnsi="Times New Roman" w:cs="Times New Roman"/>
          <w:sz w:val="24"/>
        </w:rPr>
        <w:t>, kurio pajėgumais jis remiasi</w:t>
      </w:r>
      <w:r w:rsidR="002E42C6">
        <w:rPr>
          <w:rFonts w:ascii="Times New Roman" w:hAnsi="Times New Roman" w:cs="Times New Roman"/>
          <w:sz w:val="24"/>
        </w:rPr>
        <w:t>.</w:t>
      </w:r>
    </w:p>
    <w:p w14:paraId="52EBB9A8" w14:textId="68D6714C" w:rsidR="00FF5467" w:rsidRDefault="00FF5467" w:rsidP="00FF5467">
      <w:pPr>
        <w:spacing w:line="259" w:lineRule="auto"/>
        <w:ind w:firstLine="0"/>
        <w:jc w:val="both"/>
        <w:rPr>
          <w:rFonts w:ascii="Times New Roman" w:hAnsi="Times New Roman" w:cs="Times New Roman"/>
          <w:color w:val="000000"/>
          <w:sz w:val="24"/>
        </w:rPr>
      </w:pPr>
      <w:r w:rsidRPr="00F555E8">
        <w:rPr>
          <w:rFonts w:ascii="Times New Roman" w:hAnsi="Times New Roman" w:cs="Times New Roman"/>
          <w:sz w:val="24"/>
        </w:rPr>
        <w:t>1</w:t>
      </w:r>
      <w:r w:rsidR="004D2823" w:rsidRPr="00F555E8">
        <w:rPr>
          <w:rFonts w:ascii="Times New Roman" w:hAnsi="Times New Roman" w:cs="Times New Roman"/>
          <w:sz w:val="24"/>
        </w:rPr>
        <w:t>1</w:t>
      </w:r>
      <w:r w:rsidR="006D3979" w:rsidRPr="00F555E8">
        <w:rPr>
          <w:rFonts w:ascii="Times New Roman" w:hAnsi="Times New Roman" w:cs="Times New Roman"/>
          <w:sz w:val="24"/>
        </w:rPr>
        <w:t>.</w:t>
      </w:r>
      <w:r w:rsidR="007C15DB" w:rsidRPr="00F555E8">
        <w:rPr>
          <w:rFonts w:ascii="Times New Roman" w:hAnsi="Times New Roman" w:cs="Times New Roman"/>
          <w:sz w:val="24"/>
        </w:rPr>
        <w:t>5</w:t>
      </w:r>
      <w:r w:rsidR="006D3979" w:rsidRPr="00F555E8">
        <w:rPr>
          <w:rFonts w:ascii="Times New Roman" w:hAnsi="Times New Roman" w:cs="Times New Roman"/>
          <w:sz w:val="24"/>
        </w:rPr>
        <w:t xml:space="preserve">. </w:t>
      </w:r>
      <w:r w:rsidR="00580516" w:rsidRPr="00F555E8">
        <w:rPr>
          <w:rFonts w:ascii="Times New Roman" w:hAnsi="Times New Roman" w:cs="Times New Roman"/>
          <w:sz w:val="24"/>
        </w:rPr>
        <w:t xml:space="preserve">Tiekėjas </w:t>
      </w:r>
      <w:r w:rsidR="00F23C00" w:rsidRPr="00F555E8">
        <w:rPr>
          <w:rFonts w:ascii="Times New Roman" w:hAnsi="Times New Roman" w:cs="Times New Roman"/>
          <w:sz w:val="24"/>
        </w:rPr>
        <w:t xml:space="preserve">gali </w:t>
      </w:r>
      <w:r w:rsidR="00580516" w:rsidRPr="00F555E8">
        <w:rPr>
          <w:rFonts w:ascii="Times New Roman" w:hAnsi="Times New Roman" w:cs="Times New Roman"/>
          <w:sz w:val="24"/>
        </w:rPr>
        <w:t>rem</w:t>
      </w:r>
      <w:r w:rsidR="00F23C00" w:rsidRPr="00F555E8">
        <w:rPr>
          <w:rFonts w:ascii="Times New Roman" w:hAnsi="Times New Roman" w:cs="Times New Roman"/>
          <w:sz w:val="24"/>
        </w:rPr>
        <w:t>tis</w:t>
      </w:r>
      <w:r w:rsidRPr="00F555E8">
        <w:rPr>
          <w:rFonts w:ascii="Times New Roman" w:hAnsi="Times New Roman" w:cs="Times New Roman"/>
          <w:sz w:val="24"/>
        </w:rPr>
        <w:t xml:space="preserve"> kitų</w:t>
      </w:r>
      <w:r w:rsidR="00580516" w:rsidRPr="00F555E8">
        <w:rPr>
          <w:rFonts w:ascii="Times New Roman" w:hAnsi="Times New Roman" w:cs="Times New Roman"/>
          <w:sz w:val="24"/>
        </w:rPr>
        <w:t xml:space="preserve"> ūkio subjekto pajėgumais</w:t>
      </w:r>
      <w:r w:rsidRPr="00F555E8">
        <w:rPr>
          <w:rFonts w:ascii="Times New Roman" w:hAnsi="Times New Roman" w:cs="Times New Roman"/>
          <w:color w:val="000000"/>
          <w:sz w:val="24"/>
        </w:rPr>
        <w:t xml:space="preserve">: kvalifikacinį reikalavimą </w:t>
      </w:r>
      <w:r w:rsidRPr="00F555E8">
        <w:rPr>
          <w:rFonts w:ascii="Times New Roman" w:hAnsi="Times New Roman" w:cs="Times New Roman"/>
          <w:iCs/>
          <w:color w:val="000000"/>
          <w:sz w:val="24"/>
        </w:rPr>
        <w:t xml:space="preserve"> turi atitikti visi kartu (šių ūkio subjektų pajėgumai gali būti sumuojami su tiekėjo pajėgumais).</w:t>
      </w:r>
      <w:r w:rsidRPr="00F555E8">
        <w:rPr>
          <w:rFonts w:ascii="Times New Roman" w:hAnsi="Times New Roman" w:cs="Times New Roman"/>
          <w:color w:val="000000"/>
          <w:sz w:val="24"/>
        </w:rPr>
        <w:t xml:space="preserve"> Tiekėjas ir ūkio subjektai, kurių pajėgumais remiamasi, turi prisiimti solidarią atsakomybę už pirkimo sutarties įvykdymą (pateikiamas dokumentas (sutartis ar kt.), įrodantis solidarios atsakomybės prisiėmimą pirkimo laimėjimo atveju);</w:t>
      </w:r>
    </w:p>
    <w:p w14:paraId="05C560DB" w14:textId="568836C4" w:rsidR="00AD73B7" w:rsidRPr="00BC695D" w:rsidRDefault="00BC695D" w:rsidP="00FF5467">
      <w:pPr>
        <w:spacing w:line="259" w:lineRule="auto"/>
        <w:ind w:firstLine="0"/>
        <w:jc w:val="both"/>
        <w:rPr>
          <w:rFonts w:ascii="Times New Roman" w:hAnsi="Times New Roman" w:cs="Times New Roman"/>
          <w:color w:val="000000"/>
          <w:sz w:val="24"/>
        </w:rPr>
      </w:pPr>
      <w:r w:rsidRPr="00BC695D">
        <w:rPr>
          <w:rFonts w:ascii="Times New Roman" w:hAnsi="Times New Roman" w:cs="Times New Roman"/>
          <w:noProof/>
          <w:sz w:val="24"/>
        </w:rPr>
        <w:t xml:space="preserve">11.6 </w:t>
      </w:r>
      <w:r w:rsidR="00AD73B7" w:rsidRPr="00BC695D">
        <w:rPr>
          <w:rFonts w:ascii="Times New Roman" w:hAnsi="Times New Roman" w:cs="Times New Roman"/>
          <w:noProof/>
          <w:sz w:val="24"/>
        </w:rPr>
        <w:t>T</w:t>
      </w:r>
      <w:r w:rsidRPr="00BC695D">
        <w:rPr>
          <w:rFonts w:ascii="Times New Roman" w:hAnsi="Times New Roman" w:cs="Times New Roman"/>
          <w:noProof/>
          <w:sz w:val="24"/>
        </w:rPr>
        <w:t>ie</w:t>
      </w:r>
      <w:r w:rsidR="00AD73B7" w:rsidRPr="00BC695D">
        <w:rPr>
          <w:rFonts w:ascii="Times New Roman" w:hAnsi="Times New Roman" w:cs="Times New Roman"/>
          <w:noProof/>
          <w:sz w:val="24"/>
        </w:rPr>
        <w:t xml:space="preserve">kėjas gali remtis tokiais ūkio subjekto pajėgumais, kuriais jis </w:t>
      </w:r>
      <w:r w:rsidR="00AD73B7" w:rsidRPr="00BC695D">
        <w:rPr>
          <w:rFonts w:ascii="Times New Roman" w:hAnsi="Times New Roman" w:cs="Times New Roman"/>
          <w:bCs/>
          <w:noProof/>
          <w:sz w:val="24"/>
        </w:rPr>
        <w:t>realiai</w:t>
      </w:r>
      <w:r w:rsidR="00AD73B7" w:rsidRPr="00BC695D">
        <w:rPr>
          <w:rFonts w:ascii="Times New Roman" w:hAnsi="Times New Roman" w:cs="Times New Roman"/>
          <w:b/>
          <w:noProof/>
          <w:sz w:val="24"/>
        </w:rPr>
        <w:t xml:space="preserve"> </w:t>
      </w:r>
      <w:r w:rsidR="00AD73B7" w:rsidRPr="00BC695D">
        <w:rPr>
          <w:rFonts w:ascii="Times New Roman" w:hAnsi="Times New Roman" w:cs="Times New Roman"/>
          <w:noProof/>
          <w:sz w:val="24"/>
        </w:rPr>
        <w:t>galės disponuoti pirkimo sutarties vykdymo metu. T</w:t>
      </w:r>
      <w:r w:rsidR="00C56597">
        <w:rPr>
          <w:rFonts w:ascii="Times New Roman" w:hAnsi="Times New Roman" w:cs="Times New Roman"/>
          <w:noProof/>
          <w:sz w:val="24"/>
        </w:rPr>
        <w:t>ie</w:t>
      </w:r>
      <w:r w:rsidR="00AD73B7" w:rsidRPr="00BC695D">
        <w:rPr>
          <w:rFonts w:ascii="Times New Roman" w:hAnsi="Times New Roman" w:cs="Times New Roman"/>
          <w:noProof/>
          <w:sz w:val="24"/>
        </w:rPr>
        <w:t xml:space="preserve">kėjas privalo </w:t>
      </w:r>
      <w:r w:rsidR="009865D3">
        <w:rPr>
          <w:rFonts w:ascii="Times New Roman" w:hAnsi="Times New Roman" w:cs="Times New Roman"/>
          <w:noProof/>
          <w:sz w:val="24"/>
        </w:rPr>
        <w:t xml:space="preserve">paraiškoje </w:t>
      </w:r>
      <w:r w:rsidR="00AD73B7" w:rsidRPr="00BC695D">
        <w:rPr>
          <w:rFonts w:ascii="Times New Roman" w:hAnsi="Times New Roman" w:cs="Times New Roman"/>
          <w:noProof/>
          <w:sz w:val="24"/>
        </w:rPr>
        <w:t xml:space="preserve">įrodyti, kad per visą pirkimo sutarties vykdymo laikotarpį ūkio subjekto, kurio pajėgumais buvo pasiremta, ištekliai jam bus prieinami. </w:t>
      </w:r>
      <w:r w:rsidR="00AD73B7" w:rsidRPr="00BC695D">
        <w:rPr>
          <w:rFonts w:ascii="Times New Roman" w:hAnsi="Times New Roman" w:cs="Times New Roman"/>
          <w:bCs/>
          <w:noProof/>
          <w:sz w:val="24"/>
        </w:rPr>
        <w:t>Tam įrodyti t</w:t>
      </w:r>
      <w:r w:rsidR="00C56597">
        <w:rPr>
          <w:rFonts w:ascii="Times New Roman" w:hAnsi="Times New Roman" w:cs="Times New Roman"/>
          <w:bCs/>
          <w:noProof/>
          <w:sz w:val="24"/>
        </w:rPr>
        <w:t>ie</w:t>
      </w:r>
      <w:r w:rsidR="00AD73B7" w:rsidRPr="00BC695D">
        <w:rPr>
          <w:rFonts w:ascii="Times New Roman" w:hAnsi="Times New Roman" w:cs="Times New Roman"/>
          <w:bCs/>
          <w:noProof/>
          <w:sz w:val="24"/>
        </w:rPr>
        <w:t>ikėjas turi pateikti sutarčių, ketinimo protokolų ar kitų dokumentų nuorašus/kopijas, kuriuose būtų nurodyta, kokiais ir kaip pajėgumais, patirtimi ir ištekliais konkrečiai naudosis t</w:t>
      </w:r>
      <w:r w:rsidR="00031996">
        <w:rPr>
          <w:rFonts w:ascii="Times New Roman" w:hAnsi="Times New Roman" w:cs="Times New Roman"/>
          <w:bCs/>
          <w:noProof/>
          <w:sz w:val="24"/>
        </w:rPr>
        <w:t>ie</w:t>
      </w:r>
      <w:r w:rsidR="00AD73B7" w:rsidRPr="00BC695D">
        <w:rPr>
          <w:rFonts w:ascii="Times New Roman" w:hAnsi="Times New Roman" w:cs="Times New Roman"/>
          <w:bCs/>
          <w:noProof/>
          <w:sz w:val="24"/>
        </w:rPr>
        <w:t>kėjas sutarties vykdymo metu ir, kurie patvirtintų, kad t</w:t>
      </w:r>
      <w:r w:rsidR="00031996">
        <w:rPr>
          <w:rFonts w:ascii="Times New Roman" w:hAnsi="Times New Roman" w:cs="Times New Roman"/>
          <w:bCs/>
          <w:noProof/>
          <w:sz w:val="24"/>
        </w:rPr>
        <w:t>ie</w:t>
      </w:r>
      <w:r w:rsidR="00AD73B7" w:rsidRPr="00BC695D">
        <w:rPr>
          <w:rFonts w:ascii="Times New Roman" w:hAnsi="Times New Roman" w:cs="Times New Roman"/>
          <w:bCs/>
          <w:noProof/>
          <w:sz w:val="24"/>
        </w:rPr>
        <w:t>kėjui kitų ūkio subjektų ištekliai, patirtis ir pajėgumai bus prieinami per visą sutartinių įsipareigojimų vykdymo laikotarpį</w:t>
      </w:r>
      <w:r w:rsidR="00E60E25">
        <w:rPr>
          <w:rFonts w:ascii="Times New Roman" w:hAnsi="Times New Roman" w:cs="Times New Roman"/>
          <w:bCs/>
          <w:noProof/>
          <w:sz w:val="24"/>
        </w:rPr>
        <w:t xml:space="preserve">, </w:t>
      </w:r>
      <w:r w:rsidR="00031996">
        <w:rPr>
          <w:rFonts w:ascii="Times New Roman" w:hAnsi="Times New Roman" w:cs="Times New Roman"/>
          <w:bCs/>
          <w:noProof/>
          <w:sz w:val="24"/>
        </w:rPr>
        <w:t xml:space="preserve">įskaitant </w:t>
      </w:r>
      <w:r w:rsidR="00E60E25">
        <w:rPr>
          <w:rFonts w:ascii="Times New Roman" w:hAnsi="Times New Roman" w:cs="Times New Roman"/>
          <w:bCs/>
          <w:noProof/>
          <w:sz w:val="24"/>
        </w:rPr>
        <w:t>solidarios atsakomybės prisiėmimą.</w:t>
      </w:r>
    </w:p>
    <w:p w14:paraId="3ADBB0A0" w14:textId="08D3CA33" w:rsidR="00CD29C1" w:rsidRDefault="006D3979" w:rsidP="006D3979">
      <w:pPr>
        <w:suppressAutoHyphens/>
        <w:ind w:firstLine="0"/>
        <w:jc w:val="both"/>
        <w:textAlignment w:val="top"/>
        <w:rPr>
          <w:rFonts w:ascii="Times New Roman" w:hAnsi="Times New Roman" w:cs="Times New Roman"/>
          <w:sz w:val="24"/>
          <w:shd w:val="clear" w:color="auto" w:fill="FFFFFF"/>
        </w:rPr>
      </w:pPr>
      <w:bookmarkStart w:id="40" w:name="_Hlk66729468"/>
      <w:r w:rsidRPr="006D3979">
        <w:rPr>
          <w:rFonts w:ascii="Times New Roman" w:hAnsi="Times New Roman" w:cs="Times New Roman"/>
          <w:sz w:val="24"/>
          <w:shd w:val="clear" w:color="auto" w:fill="FFFFFF"/>
        </w:rPr>
        <w:t>1</w:t>
      </w:r>
      <w:r w:rsidR="004D2823">
        <w:rPr>
          <w:rFonts w:ascii="Times New Roman" w:hAnsi="Times New Roman" w:cs="Times New Roman"/>
          <w:sz w:val="24"/>
          <w:shd w:val="clear" w:color="auto" w:fill="FFFFFF"/>
        </w:rPr>
        <w:t>1</w:t>
      </w:r>
      <w:r w:rsidRPr="006D3979">
        <w:rPr>
          <w:rFonts w:ascii="Times New Roman" w:hAnsi="Times New Roman" w:cs="Times New Roman"/>
          <w:sz w:val="24"/>
          <w:shd w:val="clear" w:color="auto" w:fill="FFFFFF"/>
        </w:rPr>
        <w:t>.</w:t>
      </w:r>
      <w:r w:rsidR="00BC695D">
        <w:rPr>
          <w:rFonts w:ascii="Times New Roman" w:hAnsi="Times New Roman" w:cs="Times New Roman"/>
          <w:sz w:val="24"/>
          <w:shd w:val="clear" w:color="auto" w:fill="FFFFFF"/>
        </w:rPr>
        <w:t>7</w:t>
      </w:r>
      <w:r w:rsidRPr="006D3979">
        <w:rPr>
          <w:rFonts w:ascii="Times New Roman" w:hAnsi="Times New Roman" w:cs="Times New Roman"/>
          <w:sz w:val="24"/>
          <w:shd w:val="clear" w:color="auto" w:fill="FFFFFF"/>
        </w:rPr>
        <w:t xml:space="preserve">. </w:t>
      </w:r>
      <w:r w:rsidR="00CD29C1" w:rsidRPr="006D3979">
        <w:rPr>
          <w:rFonts w:ascii="Times New Roman" w:hAnsi="Times New Roman" w:cs="Times New Roman"/>
          <w:sz w:val="24"/>
          <w:shd w:val="clear" w:color="auto" w:fill="FFFFFF"/>
        </w:rPr>
        <w:t>Tais atvejais, kai tiekėjas naudojasi (naudosis) trečiųjų asmenų, kurie tiesiogiai aktyviai, savo veiksmais neprisidės prie pirkimo vykdytojo poreikio įsigyti P</w:t>
      </w:r>
      <w:r>
        <w:rPr>
          <w:rFonts w:ascii="Times New Roman" w:hAnsi="Times New Roman" w:cs="Times New Roman"/>
          <w:sz w:val="24"/>
          <w:shd w:val="clear" w:color="auto" w:fill="FFFFFF"/>
        </w:rPr>
        <w:t>rekes</w:t>
      </w:r>
      <w:r w:rsidR="00CD29C1" w:rsidRPr="006D3979">
        <w:rPr>
          <w:rFonts w:ascii="Times New Roman" w:hAnsi="Times New Roman" w:cs="Times New Roman"/>
          <w:sz w:val="24"/>
          <w:shd w:val="clear" w:color="auto" w:fill="FFFFFF"/>
        </w:rPr>
        <w:t xml:space="preserve"> tenkinimo (tiesiogiai net</w:t>
      </w:r>
      <w:r>
        <w:rPr>
          <w:rFonts w:ascii="Times New Roman" w:hAnsi="Times New Roman" w:cs="Times New Roman"/>
          <w:sz w:val="24"/>
          <w:shd w:val="clear" w:color="auto" w:fill="FFFFFF"/>
        </w:rPr>
        <w:t>ie</w:t>
      </w:r>
      <w:r w:rsidR="00CD29C1" w:rsidRPr="006D3979">
        <w:rPr>
          <w:rFonts w:ascii="Times New Roman" w:hAnsi="Times New Roman" w:cs="Times New Roman"/>
          <w:sz w:val="24"/>
          <w:shd w:val="clear" w:color="auto" w:fill="FFFFFF"/>
        </w:rPr>
        <w:t>ks dalies p</w:t>
      </w:r>
      <w:r>
        <w:rPr>
          <w:rFonts w:ascii="Times New Roman" w:hAnsi="Times New Roman" w:cs="Times New Roman"/>
          <w:sz w:val="24"/>
          <w:shd w:val="clear" w:color="auto" w:fill="FFFFFF"/>
        </w:rPr>
        <w:t>rekių</w:t>
      </w:r>
      <w:r w:rsidR="00CD29C1" w:rsidRPr="006D3979">
        <w:rPr>
          <w:rFonts w:ascii="Times New Roman" w:hAnsi="Times New Roman" w:cs="Times New Roman"/>
          <w:sz w:val="24"/>
          <w:shd w:val="clear" w:color="auto" w:fill="FFFFFF"/>
        </w:rPr>
        <w:t xml:space="preserve">, neprisiims solidarios atsakomybės už sutarties vykdymą ar kitaip tiesiogiai nedalyvaus vykdant pirkimo sutartį), priemonėmis, tiekėjas, teikdamas </w:t>
      </w:r>
      <w:r>
        <w:rPr>
          <w:rFonts w:ascii="Times New Roman" w:hAnsi="Times New Roman" w:cs="Times New Roman"/>
          <w:sz w:val="24"/>
          <w:shd w:val="clear" w:color="auto" w:fill="FFFFFF"/>
        </w:rPr>
        <w:t>paraišką</w:t>
      </w:r>
      <w:r w:rsidR="00CD29C1" w:rsidRPr="006D3979">
        <w:rPr>
          <w:rFonts w:ascii="Times New Roman" w:hAnsi="Times New Roman" w:cs="Times New Roman"/>
          <w:sz w:val="24"/>
          <w:shd w:val="clear" w:color="auto" w:fill="FFFFFF"/>
        </w:rPr>
        <w:t>, turi pareigą įrodyti, kad atitinkamomis konkrečiomis trečiojo asmens priemonėmis jis galės naudotis sutarties vykdymo laikotarpiu (teikiant p</w:t>
      </w:r>
      <w:r>
        <w:rPr>
          <w:rFonts w:ascii="Times New Roman" w:hAnsi="Times New Roman" w:cs="Times New Roman"/>
          <w:sz w:val="24"/>
          <w:shd w:val="clear" w:color="auto" w:fill="FFFFFF"/>
        </w:rPr>
        <w:t xml:space="preserve">araišką </w:t>
      </w:r>
      <w:r w:rsidR="00CD29C1" w:rsidRPr="006D3979">
        <w:rPr>
          <w:rFonts w:ascii="Times New Roman" w:hAnsi="Times New Roman" w:cs="Times New Roman"/>
          <w:sz w:val="24"/>
          <w:shd w:val="clear" w:color="auto" w:fill="FFFFFF"/>
        </w:rPr>
        <w:t xml:space="preserve">nurodyti tuos trečiuosius asmenis ir informaciją apie su jais pasirašytas sutartis, ketinimo protokolus ir pan.). </w:t>
      </w:r>
      <w:bookmarkEnd w:id="40"/>
    </w:p>
    <w:p w14:paraId="4DACFA43" w14:textId="1855D887" w:rsidR="005A6F1F" w:rsidRDefault="006D3979" w:rsidP="006D3979">
      <w:pPr>
        <w:pStyle w:val="Antrat2"/>
        <w:numPr>
          <w:ilvl w:val="0"/>
          <w:numId w:val="0"/>
        </w:numPr>
        <w:tabs>
          <w:tab w:val="left" w:pos="1134"/>
        </w:tabs>
        <w:rPr>
          <w:rFonts w:eastAsia="Calibri"/>
          <w:szCs w:val="24"/>
        </w:rPr>
      </w:pPr>
      <w:r>
        <w:rPr>
          <w:rFonts w:eastAsia="Calibri"/>
          <w:szCs w:val="24"/>
        </w:rPr>
        <w:t>1</w:t>
      </w:r>
      <w:r w:rsidR="004D2823">
        <w:rPr>
          <w:rFonts w:eastAsia="Calibri"/>
          <w:szCs w:val="24"/>
        </w:rPr>
        <w:t>1</w:t>
      </w:r>
      <w:r>
        <w:rPr>
          <w:rFonts w:eastAsia="Calibri"/>
          <w:szCs w:val="24"/>
        </w:rPr>
        <w:t>.</w:t>
      </w:r>
      <w:r w:rsidR="00BC695D">
        <w:rPr>
          <w:rFonts w:eastAsia="Calibri"/>
          <w:szCs w:val="24"/>
        </w:rPr>
        <w:t>8</w:t>
      </w:r>
      <w:r>
        <w:rPr>
          <w:rFonts w:eastAsia="Calibri"/>
          <w:szCs w:val="24"/>
        </w:rPr>
        <w:t xml:space="preserve">. </w:t>
      </w:r>
      <w:r w:rsidR="00E95EC7" w:rsidRPr="00EC040A">
        <w:rPr>
          <w:rFonts w:eastAsia="Calibri"/>
          <w:szCs w:val="24"/>
        </w:rPr>
        <w:t xml:space="preserve">Ūkio subjektai, kurių pajėgumais ketina remtis </w:t>
      </w:r>
      <w:r w:rsidR="00E95EC7" w:rsidRPr="00E9212E">
        <w:rPr>
          <w:rFonts w:eastAsia="Calibri"/>
          <w:szCs w:val="24"/>
        </w:rPr>
        <w:t xml:space="preserve">tiekėjas, turi neturėti pašalinimo pagrindų, nurodytų </w:t>
      </w:r>
      <w:r w:rsidR="004B7FBF">
        <w:rPr>
          <w:rFonts w:eastAsia="Calibri"/>
          <w:szCs w:val="24"/>
        </w:rPr>
        <w:t xml:space="preserve">DPS </w:t>
      </w:r>
      <w:r w:rsidRPr="00E9212E">
        <w:t xml:space="preserve">pirkimo dokumentų </w:t>
      </w:r>
      <w:r w:rsidRPr="00EB24A1">
        <w:rPr>
          <w:szCs w:val="24"/>
        </w:rPr>
        <w:t>A dalies 1 pried</w:t>
      </w:r>
      <w:r>
        <w:rPr>
          <w:szCs w:val="24"/>
        </w:rPr>
        <w:t>e</w:t>
      </w:r>
      <w:r w:rsidRPr="00EB24A1">
        <w:rPr>
          <w:szCs w:val="24"/>
        </w:rPr>
        <w:t xml:space="preserve"> „Tiekėjų pašalinimo pagrindai“</w:t>
      </w:r>
      <w:r>
        <w:rPr>
          <w:szCs w:val="24"/>
        </w:rPr>
        <w:t xml:space="preserve">. </w:t>
      </w:r>
      <w:r w:rsidR="00E95EC7" w:rsidRPr="00E9212E">
        <w:rPr>
          <w:rFonts w:eastAsia="Calibri"/>
          <w:szCs w:val="24"/>
        </w:rPr>
        <w:t>Dėl kiekvieno iš ūkio subjekto, kurio pajėgumais remiamasi, tiekėjas turi pateikti atskirą, tų ūkio subjektų tinkamai užpildytą EBVPD. Jeigu ūkio subjektas, kurio pajėgumais remiamasi, netenkina jam keliam</w:t>
      </w:r>
      <w:r w:rsidR="00BC12B8">
        <w:rPr>
          <w:rFonts w:eastAsia="Calibri"/>
          <w:szCs w:val="24"/>
        </w:rPr>
        <w:t>o</w:t>
      </w:r>
      <w:r w:rsidR="00E95EC7" w:rsidRPr="00E9212E">
        <w:rPr>
          <w:rFonts w:eastAsia="Calibri"/>
          <w:szCs w:val="24"/>
        </w:rPr>
        <w:t xml:space="preserve"> kvalifikacijos reikalavim</w:t>
      </w:r>
      <w:r w:rsidR="00BC12B8">
        <w:rPr>
          <w:rFonts w:eastAsia="Calibri"/>
          <w:szCs w:val="24"/>
        </w:rPr>
        <w:t>o</w:t>
      </w:r>
      <w:r w:rsidR="00E95EC7" w:rsidRPr="00E9212E">
        <w:rPr>
          <w:rFonts w:eastAsia="Calibri"/>
          <w:szCs w:val="24"/>
        </w:rPr>
        <w:t xml:space="preserve"> arba jo padėtis atitinka bent vieną </w:t>
      </w:r>
      <w:r w:rsidR="004B7FBF">
        <w:rPr>
          <w:rFonts w:eastAsia="Calibri"/>
          <w:szCs w:val="24"/>
        </w:rPr>
        <w:t xml:space="preserve">DPS </w:t>
      </w:r>
      <w:r w:rsidR="00EE48FE" w:rsidRPr="00E9212E">
        <w:t xml:space="preserve">pirkimo dokumentų </w:t>
      </w:r>
      <w:r w:rsidR="00EE48FE" w:rsidRPr="00EB24A1">
        <w:rPr>
          <w:szCs w:val="24"/>
        </w:rPr>
        <w:t>A dalies 1 pried</w:t>
      </w:r>
      <w:r w:rsidR="00EE48FE">
        <w:rPr>
          <w:szCs w:val="24"/>
        </w:rPr>
        <w:t>e</w:t>
      </w:r>
      <w:r w:rsidR="00EE48FE" w:rsidRPr="00EB24A1">
        <w:rPr>
          <w:szCs w:val="24"/>
        </w:rPr>
        <w:t xml:space="preserve"> „Tiekėjų pašalinimo pagrindai“</w:t>
      </w:r>
      <w:r w:rsidR="00EE48FE">
        <w:rPr>
          <w:szCs w:val="24"/>
        </w:rPr>
        <w:t xml:space="preserve"> </w:t>
      </w:r>
      <w:r w:rsidR="00E95EC7" w:rsidRPr="00E9212E">
        <w:rPr>
          <w:rFonts w:eastAsia="Calibri"/>
          <w:szCs w:val="24"/>
        </w:rPr>
        <w:t>nustatytą pašalinimo pagrindą, tiekėjas turi pakeisti tokį ūkio subjektą nustatytus reikalavimus atitinkančiu ūkio subjektu per perkančiosios organizacijos nustatytą terminą.</w:t>
      </w:r>
      <w:r w:rsidR="005A6F1F">
        <w:rPr>
          <w:rFonts w:eastAsia="Calibri"/>
          <w:szCs w:val="24"/>
        </w:rPr>
        <w:t xml:space="preserve"> </w:t>
      </w:r>
    </w:p>
    <w:p w14:paraId="6421B6CE" w14:textId="74CC0739" w:rsidR="0006068E" w:rsidRPr="00E9212E" w:rsidRDefault="00EE48FE" w:rsidP="00EE48FE">
      <w:pPr>
        <w:pStyle w:val="Antrat2"/>
        <w:numPr>
          <w:ilvl w:val="0"/>
          <w:numId w:val="0"/>
        </w:numPr>
        <w:tabs>
          <w:tab w:val="left" w:pos="1134"/>
        </w:tabs>
        <w:rPr>
          <w:rFonts w:eastAsia="Calibri"/>
          <w:b/>
          <w:szCs w:val="24"/>
        </w:rPr>
      </w:pPr>
      <w:r w:rsidRPr="006C6510">
        <w:rPr>
          <w:rFonts w:eastAsia="Calibri"/>
          <w:b/>
          <w:szCs w:val="24"/>
        </w:rPr>
        <w:lastRenderedPageBreak/>
        <w:t>1</w:t>
      </w:r>
      <w:r w:rsidR="004D2823">
        <w:rPr>
          <w:rFonts w:eastAsia="Calibri"/>
          <w:b/>
          <w:szCs w:val="24"/>
        </w:rPr>
        <w:t>1</w:t>
      </w:r>
      <w:r w:rsidRPr="006C6510">
        <w:rPr>
          <w:rFonts w:eastAsia="Calibri"/>
          <w:b/>
          <w:szCs w:val="24"/>
        </w:rPr>
        <w:t>.</w:t>
      </w:r>
      <w:r w:rsidR="00BC695D">
        <w:rPr>
          <w:rFonts w:eastAsia="Calibri"/>
          <w:b/>
          <w:szCs w:val="24"/>
        </w:rPr>
        <w:t>9</w:t>
      </w:r>
      <w:r w:rsidRPr="006C6510">
        <w:rPr>
          <w:rFonts w:eastAsia="Calibri"/>
          <w:b/>
          <w:szCs w:val="24"/>
        </w:rPr>
        <w:t xml:space="preserve">. </w:t>
      </w:r>
      <w:r w:rsidR="00E55A80" w:rsidRPr="006C6510">
        <w:rPr>
          <w:rFonts w:eastAsia="Calibri"/>
          <w:b/>
          <w:szCs w:val="24"/>
        </w:rPr>
        <w:t xml:space="preserve">Tiekėjo kvalifikacija turi būti įgyta iki </w:t>
      </w:r>
      <w:r w:rsidRPr="006C6510">
        <w:rPr>
          <w:rFonts w:eastAsia="Calibri"/>
          <w:b/>
          <w:szCs w:val="24"/>
        </w:rPr>
        <w:t xml:space="preserve">paraiškos </w:t>
      </w:r>
      <w:r w:rsidR="00E55A80" w:rsidRPr="006C6510">
        <w:rPr>
          <w:rFonts w:eastAsia="Calibri"/>
          <w:b/>
          <w:szCs w:val="24"/>
        </w:rPr>
        <w:t>pateikimo termino pabaigos ir tai turi būti užfiksuota patvirtinančiame dokumente.</w:t>
      </w:r>
      <w:r w:rsidR="009A3BFB" w:rsidRPr="009A3BFB">
        <w:rPr>
          <w:szCs w:val="24"/>
        </w:rPr>
        <w:t xml:space="preserve"> </w:t>
      </w:r>
      <w:r w:rsidR="009A3BFB" w:rsidRPr="0036105B">
        <w:rPr>
          <w:szCs w:val="24"/>
        </w:rPr>
        <w:t>Tiekėjas turi atitikti kvalifikacijos reikalavim</w:t>
      </w:r>
      <w:r w:rsidR="00B352F0">
        <w:rPr>
          <w:szCs w:val="24"/>
        </w:rPr>
        <w:t>ą</w:t>
      </w:r>
      <w:r w:rsidR="009A3BFB" w:rsidRPr="0036105B">
        <w:rPr>
          <w:szCs w:val="24"/>
        </w:rPr>
        <w:t xml:space="preserve"> per visą DPS galiojimo laiką.</w:t>
      </w:r>
    </w:p>
    <w:p w14:paraId="7C6EE129" w14:textId="7B72CD46" w:rsidR="00580516" w:rsidRPr="00E9212E" w:rsidRDefault="00EE48FE" w:rsidP="00EE48FE">
      <w:pPr>
        <w:tabs>
          <w:tab w:val="left" w:pos="1134"/>
        </w:tabs>
        <w:ind w:firstLine="0"/>
        <w:jc w:val="both"/>
        <w:rPr>
          <w:rFonts w:ascii="Times New Roman" w:eastAsia="Calibri" w:hAnsi="Times New Roman" w:cs="Times New Roman"/>
          <w:sz w:val="24"/>
        </w:rPr>
      </w:pPr>
      <w:r>
        <w:rPr>
          <w:rFonts w:ascii="Times New Roman" w:eastAsia="Calibri" w:hAnsi="Times New Roman" w:cs="Times New Roman"/>
          <w:sz w:val="24"/>
        </w:rPr>
        <w:t>1</w:t>
      </w:r>
      <w:r w:rsidR="004D2823">
        <w:rPr>
          <w:rFonts w:ascii="Times New Roman" w:eastAsia="Calibri" w:hAnsi="Times New Roman" w:cs="Times New Roman"/>
          <w:sz w:val="24"/>
        </w:rPr>
        <w:t>1</w:t>
      </w:r>
      <w:r>
        <w:rPr>
          <w:rFonts w:ascii="Times New Roman" w:eastAsia="Calibri" w:hAnsi="Times New Roman" w:cs="Times New Roman"/>
          <w:sz w:val="24"/>
        </w:rPr>
        <w:t>.</w:t>
      </w:r>
      <w:r w:rsidR="00BC695D">
        <w:rPr>
          <w:rFonts w:ascii="Times New Roman" w:eastAsia="Calibri" w:hAnsi="Times New Roman" w:cs="Times New Roman"/>
          <w:sz w:val="24"/>
        </w:rPr>
        <w:t>10</w:t>
      </w:r>
      <w:r>
        <w:rPr>
          <w:rFonts w:ascii="Times New Roman" w:eastAsia="Calibri" w:hAnsi="Times New Roman" w:cs="Times New Roman"/>
          <w:sz w:val="24"/>
        </w:rPr>
        <w:t xml:space="preserve">. </w:t>
      </w:r>
      <w:r w:rsidR="00C13CE3">
        <w:rPr>
          <w:rFonts w:ascii="Times New Roman" w:eastAsia="Calibri" w:hAnsi="Times New Roman" w:cs="Times New Roman"/>
          <w:sz w:val="24"/>
        </w:rPr>
        <w:t>J</w:t>
      </w:r>
      <w:r w:rsidR="00580516" w:rsidRPr="00E9212E">
        <w:rPr>
          <w:rFonts w:ascii="Times New Roman" w:eastAsia="Calibri" w:hAnsi="Times New Roman" w:cs="Times New Roman"/>
          <w:sz w:val="24"/>
        </w:rPr>
        <w:t xml:space="preserve">eigu </w:t>
      </w:r>
      <w:r w:rsidR="001A5232" w:rsidRPr="00E9212E">
        <w:rPr>
          <w:rFonts w:ascii="Times New Roman" w:eastAsia="Calibri" w:hAnsi="Times New Roman" w:cs="Times New Roman"/>
          <w:sz w:val="24"/>
        </w:rPr>
        <w:t>tiekėjas</w:t>
      </w:r>
      <w:r w:rsidR="00580516" w:rsidRPr="00E9212E">
        <w:rPr>
          <w:rFonts w:ascii="Times New Roman" w:eastAsia="Calibri" w:hAnsi="Times New Roman" w:cs="Times New Roman"/>
          <w:sz w:val="24"/>
        </w:rPr>
        <w:t xml:space="preserve"> pateikė netikslus, neišsamius ar klaidingus dokumentus ar duomenis apie tiekėjo pašalinimo pagrindų nebuvimą, atitiktį kvalifikacijos reikalavimams</w:t>
      </w:r>
      <w:r w:rsidR="00F21528" w:rsidRPr="00E9212E">
        <w:rPr>
          <w:rFonts w:ascii="Times New Roman" w:eastAsia="Calibri" w:hAnsi="Times New Roman" w:cs="Times New Roman"/>
          <w:sz w:val="24"/>
        </w:rPr>
        <w:t>,</w:t>
      </w:r>
      <w:r w:rsidR="00580516" w:rsidRPr="00E9212E">
        <w:rPr>
          <w:rFonts w:ascii="Times New Roman" w:eastAsia="Calibri" w:hAnsi="Times New Roman" w:cs="Times New Roman"/>
          <w:sz w:val="24"/>
        </w:rPr>
        <w:t xml:space="preserve"> šių dokumentų ar duomenų trūksta, Komisija </w:t>
      </w:r>
      <w:r w:rsidR="00F21528" w:rsidRPr="00E9212E">
        <w:rPr>
          <w:rFonts w:ascii="Times New Roman" w:eastAsia="Calibri" w:hAnsi="Times New Roman" w:cs="Times New Roman"/>
          <w:sz w:val="24"/>
        </w:rPr>
        <w:t>CVP IS priemonėmis prašo</w:t>
      </w:r>
      <w:r w:rsidR="00580516" w:rsidRPr="00E9212E">
        <w:rPr>
          <w:rFonts w:ascii="Times New Roman" w:eastAsia="Calibri" w:hAnsi="Times New Roman" w:cs="Times New Roman"/>
          <w:sz w:val="24"/>
        </w:rPr>
        <w:t xml:space="preserve"> dalyvį šiuos dokumentus ar duomenis patikslinti, papildyti arba paaiškinti per jos nustatytą protingą terminą. </w:t>
      </w:r>
    </w:p>
    <w:p w14:paraId="218E5381" w14:textId="2797B917" w:rsidR="00131F8B" w:rsidRPr="00E9212E" w:rsidRDefault="007E732A" w:rsidP="007E732A">
      <w:pPr>
        <w:tabs>
          <w:tab w:val="left" w:pos="1134"/>
        </w:tabs>
        <w:ind w:firstLine="0"/>
        <w:jc w:val="both"/>
        <w:rPr>
          <w:rFonts w:ascii="Times New Roman" w:eastAsia="Calibri" w:hAnsi="Times New Roman" w:cs="Times New Roman"/>
          <w:sz w:val="24"/>
        </w:rPr>
      </w:pPr>
      <w:r>
        <w:rPr>
          <w:rFonts w:ascii="Times New Roman" w:eastAsia="Calibri" w:hAnsi="Times New Roman" w:cs="Times New Roman"/>
          <w:sz w:val="24"/>
        </w:rPr>
        <w:t>1</w:t>
      </w:r>
      <w:r w:rsidR="004D2823">
        <w:rPr>
          <w:rFonts w:ascii="Times New Roman" w:eastAsia="Calibri" w:hAnsi="Times New Roman" w:cs="Times New Roman"/>
          <w:sz w:val="24"/>
        </w:rPr>
        <w:t>1</w:t>
      </w:r>
      <w:r>
        <w:rPr>
          <w:rFonts w:ascii="Times New Roman" w:eastAsia="Calibri" w:hAnsi="Times New Roman" w:cs="Times New Roman"/>
          <w:sz w:val="24"/>
        </w:rPr>
        <w:t>.1</w:t>
      </w:r>
      <w:r w:rsidR="00EC19A3">
        <w:rPr>
          <w:rFonts w:ascii="Times New Roman" w:eastAsia="Calibri" w:hAnsi="Times New Roman" w:cs="Times New Roman"/>
          <w:sz w:val="24"/>
        </w:rPr>
        <w:t>1</w:t>
      </w:r>
      <w:r>
        <w:rPr>
          <w:rFonts w:ascii="Times New Roman" w:eastAsia="Calibri" w:hAnsi="Times New Roman" w:cs="Times New Roman"/>
          <w:sz w:val="24"/>
        </w:rPr>
        <w:t xml:space="preserve">. </w:t>
      </w:r>
      <w:r w:rsidR="00131F8B" w:rsidRPr="00E9212E">
        <w:rPr>
          <w:rFonts w:ascii="Times New Roman" w:eastAsia="Calibri" w:hAnsi="Times New Roman" w:cs="Times New Roman"/>
          <w:sz w:val="24"/>
        </w:rPr>
        <w:t>Komisija nereikalauja iš dalyvio pateikti dokumentų, patvirtinančių jo pašalinimo pagrindų nebuvimą, atitiktį kvalifikacijos reikalavimams</w:t>
      </w:r>
      <w:r w:rsidR="00784250" w:rsidRPr="00E9212E">
        <w:rPr>
          <w:rFonts w:ascii="Times New Roman" w:eastAsia="Calibri" w:hAnsi="Times New Roman" w:cs="Times New Roman"/>
          <w:sz w:val="24"/>
        </w:rPr>
        <w:t xml:space="preserve">, </w:t>
      </w:r>
      <w:r w:rsidR="00131F8B" w:rsidRPr="00E9212E">
        <w:rPr>
          <w:rFonts w:ascii="Times New Roman" w:eastAsia="Calibri" w:hAnsi="Times New Roman" w:cs="Times New Roman"/>
          <w:sz w:val="24"/>
        </w:rPr>
        <w:t>jeigu ji:</w:t>
      </w:r>
    </w:p>
    <w:p w14:paraId="6C2643A4" w14:textId="02A472BD" w:rsidR="00131F8B" w:rsidRPr="00E9212E" w:rsidRDefault="007E732A" w:rsidP="007E732A">
      <w:pPr>
        <w:tabs>
          <w:tab w:val="left" w:pos="1134"/>
        </w:tabs>
        <w:ind w:firstLine="0"/>
        <w:jc w:val="both"/>
        <w:rPr>
          <w:rFonts w:ascii="Times New Roman" w:eastAsia="Calibri" w:hAnsi="Times New Roman" w:cs="Times New Roman"/>
          <w:sz w:val="24"/>
        </w:rPr>
      </w:pPr>
      <w:r>
        <w:rPr>
          <w:rFonts w:ascii="Times New Roman" w:eastAsia="Calibri" w:hAnsi="Times New Roman" w:cs="Times New Roman"/>
          <w:sz w:val="24"/>
        </w:rPr>
        <w:t>1</w:t>
      </w:r>
      <w:r w:rsidR="004D2823">
        <w:rPr>
          <w:rFonts w:ascii="Times New Roman" w:eastAsia="Calibri" w:hAnsi="Times New Roman" w:cs="Times New Roman"/>
          <w:sz w:val="24"/>
        </w:rPr>
        <w:t>1</w:t>
      </w:r>
      <w:r>
        <w:rPr>
          <w:rFonts w:ascii="Times New Roman" w:eastAsia="Calibri" w:hAnsi="Times New Roman" w:cs="Times New Roman"/>
          <w:sz w:val="24"/>
        </w:rPr>
        <w:t>.</w:t>
      </w:r>
      <w:r w:rsidR="004D2823">
        <w:rPr>
          <w:rFonts w:ascii="Times New Roman" w:eastAsia="Calibri" w:hAnsi="Times New Roman" w:cs="Times New Roman"/>
          <w:sz w:val="24"/>
        </w:rPr>
        <w:t>1</w:t>
      </w:r>
      <w:r w:rsidR="00EC19A3">
        <w:rPr>
          <w:rFonts w:ascii="Times New Roman" w:eastAsia="Calibri" w:hAnsi="Times New Roman" w:cs="Times New Roman"/>
          <w:sz w:val="24"/>
        </w:rPr>
        <w:t>1</w:t>
      </w:r>
      <w:r>
        <w:rPr>
          <w:rFonts w:ascii="Times New Roman" w:eastAsia="Calibri" w:hAnsi="Times New Roman" w:cs="Times New Roman"/>
          <w:sz w:val="24"/>
        </w:rPr>
        <w:t xml:space="preserve">.1. </w:t>
      </w:r>
      <w:r w:rsidR="00131F8B" w:rsidRPr="00E9212E">
        <w:rPr>
          <w:rFonts w:ascii="Times New Roman" w:eastAsia="Calibri" w:hAnsi="Times New Roman" w:cs="Times New Roman"/>
          <w:sz w:val="24"/>
        </w:rPr>
        <w:t xml:space="preserve">turi galimybę susipažinti su šiais dokumentais ar informacija tiesiogiai ir neatlygintinai </w:t>
      </w:r>
      <w:r>
        <w:rPr>
          <w:rFonts w:ascii="Times New Roman" w:eastAsia="Calibri" w:hAnsi="Times New Roman" w:cs="Times New Roman"/>
          <w:sz w:val="24"/>
        </w:rPr>
        <w:t xml:space="preserve"> </w:t>
      </w:r>
      <w:r w:rsidR="00131F8B" w:rsidRPr="00E9212E">
        <w:rPr>
          <w:rFonts w:ascii="Times New Roman" w:eastAsia="Calibri" w:hAnsi="Times New Roman" w:cs="Times New Roman"/>
          <w:sz w:val="24"/>
        </w:rPr>
        <w:t xml:space="preserve">prisijungusi prie nacionalinės duomenų bazės bet kurioje valstybėje narėje arba naudodamasi </w:t>
      </w:r>
      <w:r w:rsidR="007A161F" w:rsidRPr="00E9212E">
        <w:rPr>
          <w:rFonts w:ascii="Times New Roman" w:eastAsia="Calibri" w:hAnsi="Times New Roman" w:cs="Times New Roman"/>
          <w:sz w:val="24"/>
        </w:rPr>
        <w:t>CVP IS</w:t>
      </w:r>
      <w:r w:rsidR="00131F8B" w:rsidRPr="00E9212E">
        <w:rPr>
          <w:rFonts w:ascii="Times New Roman" w:eastAsia="Calibri" w:hAnsi="Times New Roman" w:cs="Times New Roman"/>
          <w:sz w:val="24"/>
        </w:rPr>
        <w:t xml:space="preserve">; </w:t>
      </w:r>
    </w:p>
    <w:p w14:paraId="12FDEB3C" w14:textId="79D265CB" w:rsidR="00131F8B" w:rsidRPr="00E9212E" w:rsidRDefault="007E732A" w:rsidP="007E732A">
      <w:pPr>
        <w:widowControl/>
        <w:tabs>
          <w:tab w:val="left" w:pos="1134"/>
        </w:tabs>
        <w:autoSpaceDE/>
        <w:autoSpaceDN/>
        <w:adjustRightInd/>
        <w:ind w:left="-284" w:firstLine="0"/>
        <w:jc w:val="both"/>
        <w:rPr>
          <w:rFonts w:ascii="Times New Roman" w:eastAsia="Calibri" w:hAnsi="Times New Roman" w:cs="Times New Roman"/>
          <w:sz w:val="24"/>
        </w:rPr>
      </w:pPr>
      <w:r>
        <w:rPr>
          <w:rFonts w:ascii="Times New Roman" w:eastAsia="Calibri" w:hAnsi="Times New Roman" w:cs="Times New Roman"/>
          <w:sz w:val="24"/>
        </w:rPr>
        <w:t xml:space="preserve">     1</w:t>
      </w:r>
      <w:r w:rsidR="004D2823">
        <w:rPr>
          <w:rFonts w:ascii="Times New Roman" w:eastAsia="Calibri" w:hAnsi="Times New Roman" w:cs="Times New Roman"/>
          <w:sz w:val="24"/>
        </w:rPr>
        <w:t>1</w:t>
      </w:r>
      <w:r>
        <w:rPr>
          <w:rFonts w:ascii="Times New Roman" w:eastAsia="Calibri" w:hAnsi="Times New Roman" w:cs="Times New Roman"/>
          <w:sz w:val="24"/>
        </w:rPr>
        <w:t>.</w:t>
      </w:r>
      <w:r w:rsidR="004D2823">
        <w:rPr>
          <w:rFonts w:ascii="Times New Roman" w:eastAsia="Calibri" w:hAnsi="Times New Roman" w:cs="Times New Roman"/>
          <w:sz w:val="24"/>
        </w:rPr>
        <w:t>1</w:t>
      </w:r>
      <w:r w:rsidR="00EC19A3">
        <w:rPr>
          <w:rFonts w:ascii="Times New Roman" w:eastAsia="Calibri" w:hAnsi="Times New Roman" w:cs="Times New Roman"/>
          <w:sz w:val="24"/>
        </w:rPr>
        <w:t>1</w:t>
      </w:r>
      <w:r>
        <w:rPr>
          <w:rFonts w:ascii="Times New Roman" w:eastAsia="Calibri" w:hAnsi="Times New Roman" w:cs="Times New Roman"/>
          <w:sz w:val="24"/>
        </w:rPr>
        <w:t xml:space="preserve">.2. </w:t>
      </w:r>
      <w:r w:rsidR="00131F8B" w:rsidRPr="00E9212E">
        <w:rPr>
          <w:rFonts w:ascii="Times New Roman" w:eastAsia="Calibri" w:hAnsi="Times New Roman" w:cs="Times New Roman"/>
          <w:sz w:val="24"/>
        </w:rPr>
        <w:t>šiuos dokumentus jau turi iš ankstesnių pirkimo procedūrų.</w:t>
      </w:r>
    </w:p>
    <w:p w14:paraId="32360BA1" w14:textId="1798123D" w:rsidR="001A5232" w:rsidRDefault="007E732A" w:rsidP="007E732A">
      <w:pPr>
        <w:widowControl/>
        <w:tabs>
          <w:tab w:val="left" w:pos="1134"/>
        </w:tabs>
        <w:autoSpaceDE/>
        <w:autoSpaceDN/>
        <w:adjustRightInd/>
        <w:ind w:firstLine="0"/>
        <w:jc w:val="both"/>
        <w:rPr>
          <w:rFonts w:ascii="Times New Roman" w:eastAsia="Calibri" w:hAnsi="Times New Roman" w:cs="Times New Roman"/>
          <w:sz w:val="24"/>
        </w:rPr>
      </w:pPr>
      <w:r>
        <w:rPr>
          <w:rFonts w:ascii="Times New Roman" w:eastAsia="Calibri" w:hAnsi="Times New Roman" w:cs="Times New Roman"/>
          <w:sz w:val="24"/>
        </w:rPr>
        <w:t>1</w:t>
      </w:r>
      <w:r w:rsidR="004D2823">
        <w:rPr>
          <w:rFonts w:ascii="Times New Roman" w:eastAsia="Calibri" w:hAnsi="Times New Roman" w:cs="Times New Roman"/>
          <w:sz w:val="24"/>
        </w:rPr>
        <w:t>1</w:t>
      </w:r>
      <w:r>
        <w:rPr>
          <w:rFonts w:ascii="Times New Roman" w:eastAsia="Calibri" w:hAnsi="Times New Roman" w:cs="Times New Roman"/>
          <w:sz w:val="24"/>
        </w:rPr>
        <w:t>.</w:t>
      </w:r>
      <w:r w:rsidR="004D2823">
        <w:rPr>
          <w:rFonts w:ascii="Times New Roman" w:eastAsia="Calibri" w:hAnsi="Times New Roman" w:cs="Times New Roman"/>
          <w:sz w:val="24"/>
        </w:rPr>
        <w:t>1</w:t>
      </w:r>
      <w:r w:rsidR="00EC19A3">
        <w:rPr>
          <w:rFonts w:ascii="Times New Roman" w:eastAsia="Calibri" w:hAnsi="Times New Roman" w:cs="Times New Roman"/>
          <w:sz w:val="24"/>
        </w:rPr>
        <w:t>2</w:t>
      </w:r>
      <w:r>
        <w:rPr>
          <w:rFonts w:ascii="Times New Roman" w:eastAsia="Calibri" w:hAnsi="Times New Roman" w:cs="Times New Roman"/>
          <w:sz w:val="24"/>
        </w:rPr>
        <w:t xml:space="preserve">. </w:t>
      </w:r>
      <w:r w:rsidR="001A5232" w:rsidRPr="00E9212E">
        <w:rPr>
          <w:rFonts w:ascii="Times New Roman" w:eastAsia="Calibri" w:hAnsi="Times New Roman" w:cs="Times New Roman"/>
          <w:sz w:val="24"/>
        </w:rPr>
        <w:t xml:space="preserve">Jeigu tiekėjo kvalifikacija dėl teisės verstis atitinkama veikla nebuvo tikrinama </w:t>
      </w:r>
      <w:r w:rsidR="00AE2DB6" w:rsidRPr="00E9212E">
        <w:rPr>
          <w:rFonts w:ascii="Times New Roman" w:eastAsia="Calibri" w:hAnsi="Times New Roman" w:cs="Times New Roman"/>
          <w:sz w:val="24"/>
        </w:rPr>
        <w:t xml:space="preserve">arba tikrinama </w:t>
      </w:r>
      <w:r w:rsidR="00692154" w:rsidRPr="00E9212E">
        <w:rPr>
          <w:rFonts w:ascii="Times New Roman" w:eastAsia="Calibri" w:hAnsi="Times New Roman" w:cs="Times New Roman"/>
          <w:sz w:val="24"/>
        </w:rPr>
        <w:t xml:space="preserve">ne </w:t>
      </w:r>
      <w:r w:rsidR="001A5232" w:rsidRPr="00E9212E">
        <w:rPr>
          <w:rFonts w:ascii="Times New Roman" w:eastAsia="Calibri" w:hAnsi="Times New Roman" w:cs="Times New Roman"/>
          <w:sz w:val="24"/>
        </w:rPr>
        <w:t>visa apimtimi</w:t>
      </w:r>
      <w:r w:rsidR="001A5232" w:rsidRPr="00EC040A">
        <w:rPr>
          <w:rFonts w:ascii="Times New Roman" w:eastAsia="Calibri" w:hAnsi="Times New Roman" w:cs="Times New Roman"/>
          <w:sz w:val="24"/>
        </w:rPr>
        <w:t>,</w:t>
      </w:r>
      <w:r w:rsidR="00AA000C" w:rsidRPr="00DA756C">
        <w:t xml:space="preserve"> </w:t>
      </w:r>
      <w:r w:rsidR="00AA000C" w:rsidRPr="00DA756C">
        <w:rPr>
          <w:rFonts w:ascii="Times New Roman" w:hAnsi="Times New Roman" w:cs="Times New Roman"/>
          <w:sz w:val="24"/>
        </w:rPr>
        <w:t>tačiau norminiai teisės aktai numato tam tikrus reikalavimus dėl teisės verstis veikla,</w:t>
      </w:r>
      <w:r w:rsidR="00AA000C" w:rsidRPr="00EC040A">
        <w:rPr>
          <w:rFonts w:ascii="Times New Roman" w:hAnsi="Times New Roman" w:cs="Times New Roman"/>
          <w:bCs/>
          <w:sz w:val="24"/>
        </w:rPr>
        <w:t xml:space="preserve"> </w:t>
      </w:r>
      <w:r w:rsidR="001A5232" w:rsidRPr="00EC040A">
        <w:rPr>
          <w:rFonts w:ascii="Times New Roman" w:eastAsia="Calibri" w:hAnsi="Times New Roman" w:cs="Times New Roman"/>
          <w:sz w:val="24"/>
        </w:rPr>
        <w:t xml:space="preserve"> tiekėjas įs</w:t>
      </w:r>
      <w:r w:rsidR="001A5232" w:rsidRPr="00AA000C">
        <w:rPr>
          <w:rFonts w:ascii="Times New Roman" w:eastAsia="Calibri" w:hAnsi="Times New Roman" w:cs="Times New Roman"/>
          <w:sz w:val="24"/>
        </w:rPr>
        <w:t>ipareigoja, kad pirkimo</w:t>
      </w:r>
      <w:r w:rsidR="001A5232" w:rsidRPr="00E9212E">
        <w:rPr>
          <w:rFonts w:ascii="Times New Roman" w:eastAsia="Calibri" w:hAnsi="Times New Roman" w:cs="Times New Roman"/>
          <w:sz w:val="24"/>
        </w:rPr>
        <w:t xml:space="preserve"> sutartį vykdys tik tokią teisę turintys asmenys.</w:t>
      </w:r>
    </w:p>
    <w:p w14:paraId="02797CAE" w14:textId="7C25E445" w:rsidR="00827425" w:rsidRDefault="00827425" w:rsidP="007E732A">
      <w:pPr>
        <w:widowControl/>
        <w:tabs>
          <w:tab w:val="left" w:pos="1134"/>
        </w:tabs>
        <w:autoSpaceDE/>
        <w:autoSpaceDN/>
        <w:adjustRightInd/>
        <w:ind w:firstLine="0"/>
        <w:jc w:val="both"/>
        <w:rPr>
          <w:rFonts w:ascii="Times New Roman" w:eastAsia="Calibri" w:hAnsi="Times New Roman" w:cs="Times New Roman"/>
          <w:sz w:val="24"/>
        </w:rPr>
      </w:pPr>
    </w:p>
    <w:p w14:paraId="3F419B5B" w14:textId="6A93A489" w:rsidR="006F3C47" w:rsidRDefault="007E732A" w:rsidP="007E732A">
      <w:pPr>
        <w:tabs>
          <w:tab w:val="left" w:pos="0"/>
        </w:tabs>
        <w:spacing w:line="276" w:lineRule="auto"/>
        <w:ind w:left="540" w:firstLine="0"/>
        <w:jc w:val="center"/>
        <w:rPr>
          <w:rFonts w:ascii="Times New Roman" w:hAnsi="Times New Roman" w:cs="Times New Roman"/>
          <w:b/>
          <w:sz w:val="24"/>
        </w:rPr>
      </w:pPr>
      <w:bookmarkStart w:id="41" w:name="_Hlk36563723"/>
      <w:bookmarkEnd w:id="39"/>
      <w:r w:rsidRPr="007E732A">
        <w:rPr>
          <w:rFonts w:ascii="Times New Roman" w:hAnsi="Times New Roman" w:cs="Times New Roman"/>
          <w:b/>
          <w:sz w:val="24"/>
        </w:rPr>
        <w:t>1</w:t>
      </w:r>
      <w:r w:rsidR="004D2823">
        <w:rPr>
          <w:rFonts w:ascii="Times New Roman" w:hAnsi="Times New Roman" w:cs="Times New Roman"/>
          <w:b/>
          <w:sz w:val="24"/>
        </w:rPr>
        <w:t>2</w:t>
      </w:r>
      <w:r w:rsidRPr="007E732A">
        <w:rPr>
          <w:rFonts w:ascii="Times New Roman" w:hAnsi="Times New Roman" w:cs="Times New Roman"/>
          <w:b/>
          <w:sz w:val="24"/>
        </w:rPr>
        <w:t xml:space="preserve">. </w:t>
      </w:r>
      <w:bookmarkStart w:id="42" w:name="_Hlk77942251"/>
      <w:r w:rsidR="006F3C47" w:rsidRPr="007E732A">
        <w:rPr>
          <w:rFonts w:ascii="Times New Roman" w:hAnsi="Times New Roman" w:cs="Times New Roman"/>
          <w:b/>
          <w:sz w:val="24"/>
        </w:rPr>
        <w:t>TIEKĖJŲ PAŠALINIMO PAGRINDŲ IR KVALIFIKACIJOS PATIKRINIMAS DPS GALIOJIMO LAIKOTARPIU</w:t>
      </w:r>
      <w:bookmarkEnd w:id="42"/>
    </w:p>
    <w:p w14:paraId="3AC98DED" w14:textId="77777777" w:rsidR="007E732A" w:rsidRPr="007E732A" w:rsidRDefault="007E732A" w:rsidP="007E732A">
      <w:pPr>
        <w:tabs>
          <w:tab w:val="left" w:pos="0"/>
        </w:tabs>
        <w:spacing w:line="276" w:lineRule="auto"/>
        <w:ind w:left="540" w:firstLine="0"/>
        <w:jc w:val="center"/>
        <w:rPr>
          <w:rFonts w:ascii="Times New Roman" w:hAnsi="Times New Roman" w:cs="Times New Roman"/>
          <w:b/>
          <w:sz w:val="24"/>
        </w:rPr>
      </w:pPr>
    </w:p>
    <w:p w14:paraId="60786980" w14:textId="643E13B7" w:rsidR="00D70FBE" w:rsidRPr="00B96374" w:rsidRDefault="006F3C47" w:rsidP="00EE2698">
      <w:pPr>
        <w:spacing w:line="276" w:lineRule="auto"/>
        <w:ind w:firstLine="0"/>
        <w:jc w:val="both"/>
        <w:rPr>
          <w:rFonts w:ascii="Times New Roman" w:hAnsi="Times New Roman" w:cs="Times New Roman"/>
          <w:b/>
          <w:bCs/>
          <w:color w:val="000000"/>
          <w:spacing w:val="2"/>
          <w:sz w:val="24"/>
        </w:rPr>
      </w:pPr>
      <w:r w:rsidRPr="00DD619F">
        <w:rPr>
          <w:rFonts w:ascii="Times New Roman" w:hAnsi="Times New Roman" w:cs="Times New Roman"/>
          <w:sz w:val="24"/>
        </w:rPr>
        <w:t>1</w:t>
      </w:r>
      <w:r w:rsidR="00973FCB" w:rsidRPr="00DD619F">
        <w:rPr>
          <w:rFonts w:ascii="Times New Roman" w:hAnsi="Times New Roman" w:cs="Times New Roman"/>
          <w:sz w:val="24"/>
        </w:rPr>
        <w:t>2</w:t>
      </w:r>
      <w:r w:rsidRPr="00DD619F">
        <w:rPr>
          <w:rFonts w:ascii="Times New Roman" w:hAnsi="Times New Roman" w:cs="Times New Roman"/>
          <w:sz w:val="24"/>
        </w:rPr>
        <w:t xml:space="preserve">.1. </w:t>
      </w:r>
      <w:r w:rsidRPr="004B32A2">
        <w:rPr>
          <w:rFonts w:ascii="Times New Roman" w:hAnsi="Times New Roman" w:cs="Times New Roman"/>
          <w:sz w:val="24"/>
        </w:rPr>
        <w:t>Perkančioji organizacija bet kuriuo DPS galiojimo laikotarpiu gali paprašyti DPS tiekėjų CVP IS priemonėmis ne vėliau kaip per 5 (penkias) darbo dienas nuo prašymo išsiuntimo dienos pateikti CVP IS priemonėmis atnaujint</w:t>
      </w:r>
      <w:r w:rsidR="00EE2698" w:rsidRPr="004B32A2">
        <w:rPr>
          <w:rFonts w:ascii="Times New Roman" w:hAnsi="Times New Roman" w:cs="Times New Roman"/>
          <w:sz w:val="24"/>
        </w:rPr>
        <w:t>ą</w:t>
      </w:r>
      <w:r w:rsidRPr="004B32A2">
        <w:rPr>
          <w:rFonts w:ascii="Times New Roman" w:hAnsi="Times New Roman" w:cs="Times New Roman"/>
          <w:sz w:val="24"/>
        </w:rPr>
        <w:t xml:space="preserve"> ar patikslint</w:t>
      </w:r>
      <w:r w:rsidR="00434AC2" w:rsidRPr="004B32A2">
        <w:rPr>
          <w:rFonts w:ascii="Times New Roman" w:hAnsi="Times New Roman" w:cs="Times New Roman"/>
          <w:sz w:val="24"/>
        </w:rPr>
        <w:t>ą</w:t>
      </w:r>
      <w:r w:rsidRPr="004B32A2">
        <w:rPr>
          <w:rFonts w:ascii="Times New Roman" w:hAnsi="Times New Roman" w:cs="Times New Roman"/>
          <w:sz w:val="24"/>
        </w:rPr>
        <w:t xml:space="preserve"> </w:t>
      </w:r>
      <w:r w:rsidR="004B4301" w:rsidRPr="004B32A2">
        <w:rPr>
          <w:rFonts w:ascii="Times New Roman" w:hAnsi="Times New Roman" w:cs="Times New Roman"/>
          <w:sz w:val="24"/>
        </w:rPr>
        <w:t>EBVPD</w:t>
      </w:r>
      <w:r w:rsidR="00EE2698" w:rsidRPr="004B32A2">
        <w:rPr>
          <w:rFonts w:ascii="Times New Roman" w:hAnsi="Times New Roman" w:cs="Times New Roman"/>
          <w:sz w:val="24"/>
        </w:rPr>
        <w:t xml:space="preserve"> </w:t>
      </w:r>
      <w:r w:rsidR="00434AC2" w:rsidRPr="004B32A2">
        <w:rPr>
          <w:rFonts w:ascii="Times New Roman" w:hAnsi="Times New Roman" w:cs="Times New Roman"/>
          <w:sz w:val="24"/>
        </w:rPr>
        <w:t>dokumentą</w:t>
      </w:r>
      <w:r w:rsidRPr="004B32A2">
        <w:rPr>
          <w:rFonts w:ascii="Times New Roman" w:hAnsi="Times New Roman" w:cs="Times New Roman"/>
          <w:sz w:val="24"/>
        </w:rPr>
        <w:t>, nurodyt</w:t>
      </w:r>
      <w:r w:rsidR="00EE2698" w:rsidRPr="004B32A2">
        <w:rPr>
          <w:rFonts w:ascii="Times New Roman" w:hAnsi="Times New Roman" w:cs="Times New Roman"/>
          <w:sz w:val="24"/>
        </w:rPr>
        <w:t>ą</w:t>
      </w:r>
      <w:r w:rsidRPr="004B32A2">
        <w:rPr>
          <w:rFonts w:ascii="Times New Roman" w:hAnsi="Times New Roman" w:cs="Times New Roman"/>
          <w:sz w:val="24"/>
        </w:rPr>
        <w:t xml:space="preserve"> Viešųjų pirkimų įstatymo 50 straipsnio 1 dalyje</w:t>
      </w:r>
      <w:r w:rsidR="00161B72" w:rsidRPr="004B32A2">
        <w:rPr>
          <w:rFonts w:ascii="Times New Roman" w:hAnsi="Times New Roman" w:cs="Times New Roman"/>
          <w:sz w:val="24"/>
        </w:rPr>
        <w:t xml:space="preserve">, </w:t>
      </w:r>
      <w:r w:rsidR="00161B72" w:rsidRPr="004B32A2">
        <w:rPr>
          <w:rFonts w:ascii="Times New Roman" w:hAnsi="Times New Roman" w:cs="Times New Roman"/>
          <w:color w:val="000000"/>
          <w:spacing w:val="2"/>
          <w:sz w:val="24"/>
        </w:rPr>
        <w:t>kvalifikacijos ir pašalinimo pagrindų nebuvimo duomenis</w:t>
      </w:r>
      <w:r w:rsidRPr="00DD619F">
        <w:rPr>
          <w:rFonts w:ascii="Times New Roman" w:hAnsi="Times New Roman" w:cs="Times New Roman"/>
          <w:sz w:val="24"/>
        </w:rPr>
        <w:t>. Viešųjų pirkimų įstatymo 50 straipsnio 4</w:t>
      </w:r>
      <w:r w:rsidR="00112900" w:rsidRPr="00DD619F">
        <w:rPr>
          <w:rFonts w:ascii="Times New Roman" w:hAnsi="Times New Roman" w:cs="Times New Roman"/>
          <w:sz w:val="24"/>
        </w:rPr>
        <w:t xml:space="preserve"> ir</w:t>
      </w:r>
      <w:r w:rsidRPr="00DD619F">
        <w:rPr>
          <w:rFonts w:ascii="Times New Roman" w:hAnsi="Times New Roman" w:cs="Times New Roman"/>
          <w:sz w:val="24"/>
        </w:rPr>
        <w:t xml:space="preserve"> 5 dalių nuostatos taikomos visą DPS galiojimo laikotarpį. </w:t>
      </w:r>
      <w:r w:rsidR="00D72684" w:rsidRPr="00DD619F">
        <w:rPr>
          <w:rFonts w:ascii="Times New Roman" w:hAnsi="Times New Roman" w:cs="Times New Roman"/>
          <w:b/>
          <w:bCs/>
          <w:color w:val="000000"/>
          <w:spacing w:val="2"/>
          <w:sz w:val="24"/>
        </w:rPr>
        <w:t>Pasikeitus t</w:t>
      </w:r>
      <w:r w:rsidR="00D70FBE" w:rsidRPr="00DD619F">
        <w:rPr>
          <w:rFonts w:ascii="Times New Roman" w:hAnsi="Times New Roman" w:cs="Times New Roman"/>
          <w:b/>
          <w:bCs/>
          <w:color w:val="000000"/>
          <w:spacing w:val="2"/>
          <w:sz w:val="24"/>
        </w:rPr>
        <w:t>iekėj</w:t>
      </w:r>
      <w:r w:rsidR="00D72684" w:rsidRPr="00DD619F">
        <w:rPr>
          <w:rFonts w:ascii="Times New Roman" w:hAnsi="Times New Roman" w:cs="Times New Roman"/>
          <w:b/>
          <w:bCs/>
          <w:color w:val="000000"/>
          <w:spacing w:val="2"/>
          <w:sz w:val="24"/>
        </w:rPr>
        <w:t>o</w:t>
      </w:r>
      <w:r w:rsidR="00D70FBE" w:rsidRPr="00DD619F">
        <w:rPr>
          <w:rFonts w:ascii="Times New Roman" w:hAnsi="Times New Roman" w:cs="Times New Roman"/>
          <w:b/>
          <w:bCs/>
          <w:color w:val="000000"/>
          <w:spacing w:val="2"/>
          <w:sz w:val="24"/>
        </w:rPr>
        <w:t xml:space="preserve"> situacijai</w:t>
      </w:r>
      <w:r w:rsidR="00D72684" w:rsidRPr="00DD619F">
        <w:rPr>
          <w:rFonts w:ascii="Times New Roman" w:hAnsi="Times New Roman" w:cs="Times New Roman"/>
          <w:b/>
          <w:bCs/>
          <w:color w:val="000000"/>
          <w:spacing w:val="2"/>
          <w:sz w:val="24"/>
        </w:rPr>
        <w:t xml:space="preserve"> dėl pašalinimo pagrindų</w:t>
      </w:r>
      <w:r w:rsidR="00D70FBE" w:rsidRPr="00DD619F">
        <w:rPr>
          <w:rFonts w:ascii="Times New Roman" w:hAnsi="Times New Roman" w:cs="Times New Roman"/>
          <w:b/>
          <w:bCs/>
          <w:color w:val="000000"/>
          <w:spacing w:val="2"/>
          <w:sz w:val="24"/>
        </w:rPr>
        <w:t xml:space="preserve">, </w:t>
      </w:r>
      <w:r w:rsidR="00D72684" w:rsidRPr="00DD619F">
        <w:rPr>
          <w:rFonts w:ascii="Times New Roman" w:hAnsi="Times New Roman" w:cs="Times New Roman"/>
          <w:b/>
          <w:bCs/>
          <w:color w:val="000000"/>
          <w:spacing w:val="2"/>
          <w:sz w:val="24"/>
        </w:rPr>
        <w:t xml:space="preserve">kvalifikacijos, tiekėjas </w:t>
      </w:r>
      <w:r w:rsidR="00D70FBE" w:rsidRPr="00DD619F">
        <w:rPr>
          <w:rFonts w:ascii="Times New Roman" w:hAnsi="Times New Roman" w:cs="Times New Roman"/>
          <w:b/>
          <w:bCs/>
          <w:color w:val="000000"/>
          <w:spacing w:val="2"/>
          <w:sz w:val="24"/>
        </w:rPr>
        <w:t xml:space="preserve">iš karto </w:t>
      </w:r>
      <w:r w:rsidR="00D72684" w:rsidRPr="00DD619F">
        <w:rPr>
          <w:rFonts w:ascii="Times New Roman" w:hAnsi="Times New Roman" w:cs="Times New Roman"/>
          <w:b/>
          <w:bCs/>
          <w:color w:val="000000"/>
          <w:spacing w:val="2"/>
          <w:sz w:val="24"/>
        </w:rPr>
        <w:t xml:space="preserve">turi informuoti </w:t>
      </w:r>
      <w:r w:rsidR="00D72684" w:rsidRPr="00DD619F">
        <w:rPr>
          <w:rFonts w:ascii="Times New Roman" w:hAnsi="Times New Roman" w:cs="Times New Roman"/>
          <w:b/>
          <w:bCs/>
          <w:color w:val="000000"/>
          <w:spacing w:val="2"/>
          <w:sz w:val="24"/>
          <w:u w:val="single"/>
        </w:rPr>
        <w:t>perkančiąją organizaciją</w:t>
      </w:r>
      <w:r w:rsidR="00D72684" w:rsidRPr="00DD619F">
        <w:rPr>
          <w:rFonts w:ascii="Times New Roman" w:hAnsi="Times New Roman" w:cs="Times New Roman"/>
          <w:b/>
          <w:bCs/>
          <w:color w:val="000000"/>
          <w:spacing w:val="2"/>
          <w:sz w:val="24"/>
        </w:rPr>
        <w:t xml:space="preserve"> </w:t>
      </w:r>
      <w:r w:rsidR="00B96374" w:rsidRPr="00DD619F">
        <w:rPr>
          <w:rFonts w:ascii="Times New Roman" w:hAnsi="Times New Roman" w:cs="Times New Roman"/>
          <w:b/>
          <w:bCs/>
          <w:color w:val="000000"/>
          <w:spacing w:val="2"/>
          <w:sz w:val="24"/>
          <w:u w:val="single"/>
        </w:rPr>
        <w:t>(konkretaus pirkimo atveju ir Užsakovą</w:t>
      </w:r>
      <w:r w:rsidR="00B96374" w:rsidRPr="00DD619F">
        <w:rPr>
          <w:rFonts w:ascii="Times New Roman" w:hAnsi="Times New Roman" w:cs="Times New Roman"/>
          <w:b/>
          <w:bCs/>
          <w:color w:val="000000"/>
          <w:spacing w:val="2"/>
          <w:sz w:val="24"/>
        </w:rPr>
        <w:t xml:space="preserve">) </w:t>
      </w:r>
      <w:r w:rsidR="00D70FBE" w:rsidRPr="00DD619F">
        <w:rPr>
          <w:rFonts w:ascii="Times New Roman" w:hAnsi="Times New Roman" w:cs="Times New Roman"/>
          <w:b/>
          <w:bCs/>
          <w:color w:val="000000"/>
          <w:spacing w:val="2"/>
          <w:sz w:val="24"/>
        </w:rPr>
        <w:t xml:space="preserve">bei </w:t>
      </w:r>
      <w:r w:rsidR="00B96374" w:rsidRPr="00DD619F">
        <w:rPr>
          <w:rFonts w:ascii="Times New Roman" w:hAnsi="Times New Roman" w:cs="Times New Roman"/>
          <w:b/>
          <w:bCs/>
          <w:color w:val="000000"/>
          <w:spacing w:val="2"/>
          <w:sz w:val="24"/>
        </w:rPr>
        <w:t xml:space="preserve">perkančiajai organizacijai </w:t>
      </w:r>
      <w:r w:rsidR="00D70FBE" w:rsidRPr="00DD619F">
        <w:rPr>
          <w:rFonts w:ascii="Times New Roman" w:hAnsi="Times New Roman" w:cs="Times New Roman"/>
          <w:b/>
          <w:bCs/>
          <w:color w:val="000000"/>
          <w:spacing w:val="2"/>
          <w:sz w:val="24"/>
        </w:rPr>
        <w:t>pateikt</w:t>
      </w:r>
      <w:r w:rsidR="00D72684" w:rsidRPr="00DD619F">
        <w:rPr>
          <w:rFonts w:ascii="Times New Roman" w:hAnsi="Times New Roman" w:cs="Times New Roman"/>
          <w:b/>
          <w:bCs/>
          <w:color w:val="000000"/>
          <w:spacing w:val="2"/>
          <w:sz w:val="24"/>
        </w:rPr>
        <w:t>i</w:t>
      </w:r>
      <w:r w:rsidR="00D70FBE" w:rsidRPr="00DD619F">
        <w:rPr>
          <w:rFonts w:ascii="Times New Roman" w:hAnsi="Times New Roman" w:cs="Times New Roman"/>
          <w:b/>
          <w:bCs/>
          <w:color w:val="000000"/>
          <w:spacing w:val="2"/>
          <w:sz w:val="24"/>
        </w:rPr>
        <w:t xml:space="preserve"> atnaujintus duomenis.</w:t>
      </w:r>
      <w:r w:rsidR="00D70FBE" w:rsidRPr="00B96374">
        <w:rPr>
          <w:rFonts w:ascii="Times New Roman" w:hAnsi="Times New Roman" w:cs="Times New Roman"/>
          <w:b/>
          <w:bCs/>
          <w:color w:val="000000"/>
          <w:spacing w:val="2"/>
          <w:sz w:val="24"/>
        </w:rPr>
        <w:t xml:space="preserve"> </w:t>
      </w:r>
    </w:p>
    <w:p w14:paraId="1E2B81A2" w14:textId="608C6C2F" w:rsidR="006F3C47" w:rsidRPr="007E732A" w:rsidRDefault="006F3C47" w:rsidP="007E732A">
      <w:pPr>
        <w:spacing w:line="276" w:lineRule="auto"/>
        <w:ind w:firstLine="0"/>
        <w:jc w:val="both"/>
        <w:rPr>
          <w:rFonts w:ascii="Times New Roman" w:hAnsi="Times New Roman" w:cs="Times New Roman"/>
          <w:sz w:val="24"/>
        </w:rPr>
      </w:pPr>
      <w:r w:rsidRPr="007E732A">
        <w:rPr>
          <w:rFonts w:ascii="Times New Roman" w:hAnsi="Times New Roman" w:cs="Times New Roman"/>
          <w:sz w:val="24"/>
        </w:rPr>
        <w:t>1</w:t>
      </w:r>
      <w:r w:rsidR="00973FCB">
        <w:rPr>
          <w:rFonts w:ascii="Times New Roman" w:hAnsi="Times New Roman" w:cs="Times New Roman"/>
          <w:sz w:val="24"/>
        </w:rPr>
        <w:t>2</w:t>
      </w:r>
      <w:r w:rsidRPr="007E732A">
        <w:rPr>
          <w:rFonts w:ascii="Times New Roman" w:hAnsi="Times New Roman" w:cs="Times New Roman"/>
          <w:sz w:val="24"/>
        </w:rPr>
        <w:t>.2.</w:t>
      </w:r>
      <w:r w:rsidR="007E732A">
        <w:rPr>
          <w:rFonts w:ascii="Times New Roman" w:hAnsi="Times New Roman" w:cs="Times New Roman"/>
          <w:sz w:val="24"/>
        </w:rPr>
        <w:t xml:space="preserve"> </w:t>
      </w:r>
      <w:r w:rsidRPr="007E732A">
        <w:rPr>
          <w:rFonts w:ascii="Times New Roman" w:hAnsi="Times New Roman" w:cs="Times New Roman"/>
          <w:sz w:val="24"/>
        </w:rPr>
        <w:t>Perkančioji organizacija, nustačius, kad DPS tiekėjas neatitinka kvalifikacijos reikalavim</w:t>
      </w:r>
      <w:r w:rsidR="004252A1">
        <w:rPr>
          <w:rFonts w:ascii="Times New Roman" w:hAnsi="Times New Roman" w:cs="Times New Roman"/>
          <w:sz w:val="24"/>
        </w:rPr>
        <w:t>o</w:t>
      </w:r>
      <w:r w:rsidRPr="007E732A">
        <w:rPr>
          <w:rFonts w:ascii="Times New Roman" w:hAnsi="Times New Roman" w:cs="Times New Roman"/>
          <w:sz w:val="24"/>
        </w:rPr>
        <w:t xml:space="preserve">, tiekėją pašalina iš </w:t>
      </w:r>
      <w:r w:rsidR="00682FC4">
        <w:rPr>
          <w:rFonts w:ascii="Times New Roman" w:hAnsi="Times New Roman" w:cs="Times New Roman"/>
          <w:sz w:val="24"/>
        </w:rPr>
        <w:t>DPS</w:t>
      </w:r>
      <w:r w:rsidRPr="007E732A">
        <w:rPr>
          <w:rFonts w:ascii="Times New Roman" w:hAnsi="Times New Roman" w:cs="Times New Roman"/>
          <w:sz w:val="24"/>
        </w:rPr>
        <w:t>, jei jis nepateikia duomenų dėl atitikimo kvalifikacijos reikalavim</w:t>
      </w:r>
      <w:r w:rsidR="004252A1">
        <w:rPr>
          <w:rFonts w:ascii="Times New Roman" w:hAnsi="Times New Roman" w:cs="Times New Roman"/>
          <w:sz w:val="24"/>
        </w:rPr>
        <w:t>ui</w:t>
      </w:r>
      <w:r w:rsidRPr="007E732A">
        <w:rPr>
          <w:rFonts w:ascii="Times New Roman" w:hAnsi="Times New Roman" w:cs="Times New Roman"/>
          <w:sz w:val="24"/>
        </w:rPr>
        <w:t xml:space="preserve">. </w:t>
      </w:r>
    </w:p>
    <w:p w14:paraId="0618E3D8" w14:textId="360EFDA1" w:rsidR="006F3C47" w:rsidRPr="007E732A" w:rsidRDefault="006F3C47" w:rsidP="007E732A">
      <w:pPr>
        <w:spacing w:line="276" w:lineRule="auto"/>
        <w:ind w:firstLine="0"/>
        <w:jc w:val="both"/>
        <w:rPr>
          <w:rFonts w:ascii="Times New Roman" w:hAnsi="Times New Roman" w:cs="Times New Roman"/>
          <w:sz w:val="24"/>
        </w:rPr>
      </w:pPr>
      <w:r w:rsidRPr="007E732A">
        <w:rPr>
          <w:rFonts w:ascii="Times New Roman" w:hAnsi="Times New Roman" w:cs="Times New Roman"/>
          <w:sz w:val="24"/>
        </w:rPr>
        <w:t>1</w:t>
      </w:r>
      <w:r w:rsidR="00973FCB">
        <w:rPr>
          <w:rFonts w:ascii="Times New Roman" w:hAnsi="Times New Roman" w:cs="Times New Roman"/>
          <w:sz w:val="24"/>
        </w:rPr>
        <w:t>2</w:t>
      </w:r>
      <w:r w:rsidRPr="007E732A">
        <w:rPr>
          <w:rFonts w:ascii="Times New Roman" w:hAnsi="Times New Roman" w:cs="Times New Roman"/>
          <w:sz w:val="24"/>
        </w:rPr>
        <w:t xml:space="preserve">.3. Perkančioji organizacija DPS tiekėją pašalina iš </w:t>
      </w:r>
      <w:r w:rsidR="0086198D">
        <w:rPr>
          <w:rFonts w:ascii="Times New Roman" w:hAnsi="Times New Roman" w:cs="Times New Roman"/>
          <w:sz w:val="24"/>
        </w:rPr>
        <w:t xml:space="preserve">DPS </w:t>
      </w:r>
      <w:r w:rsidRPr="007E732A">
        <w:rPr>
          <w:rFonts w:ascii="Times New Roman" w:hAnsi="Times New Roman" w:cs="Times New Roman"/>
          <w:sz w:val="24"/>
        </w:rPr>
        <w:t xml:space="preserve">bet kuriame pirkimo procedūros etape, jeigu paaiškėja, kad dėl savo veiksmų ar neveikimo prieš pirkimo procedūrą ar jos metu jis atitinka bent vieną iš </w:t>
      </w:r>
      <w:r w:rsidR="004B7FBF">
        <w:rPr>
          <w:rFonts w:ascii="Times New Roman" w:hAnsi="Times New Roman" w:cs="Times New Roman"/>
          <w:sz w:val="24"/>
        </w:rPr>
        <w:t xml:space="preserve">DPS </w:t>
      </w:r>
      <w:r w:rsidRPr="007E732A">
        <w:rPr>
          <w:rFonts w:ascii="Times New Roman" w:hAnsi="Times New Roman" w:cs="Times New Roman"/>
          <w:sz w:val="24"/>
        </w:rPr>
        <w:t>pirkimo dokumentuose nustatytų tiekėjo pašalinimo pagrindų.</w:t>
      </w:r>
    </w:p>
    <w:p w14:paraId="03E98D98" w14:textId="41752091" w:rsidR="006F3C47" w:rsidRPr="00076A70" w:rsidRDefault="006F3C47" w:rsidP="007E732A">
      <w:pPr>
        <w:spacing w:line="276" w:lineRule="auto"/>
        <w:ind w:firstLine="0"/>
        <w:jc w:val="both"/>
        <w:rPr>
          <w:rFonts w:ascii="Times New Roman" w:hAnsi="Times New Roman" w:cs="Times New Roman"/>
          <w:sz w:val="24"/>
        </w:rPr>
      </w:pPr>
      <w:r w:rsidRPr="00345DF5">
        <w:rPr>
          <w:rFonts w:ascii="Times New Roman" w:hAnsi="Times New Roman" w:cs="Times New Roman"/>
          <w:sz w:val="24"/>
        </w:rPr>
        <w:t>1</w:t>
      </w:r>
      <w:r w:rsidR="00973FCB" w:rsidRPr="00345DF5">
        <w:rPr>
          <w:rFonts w:ascii="Times New Roman" w:hAnsi="Times New Roman" w:cs="Times New Roman"/>
          <w:sz w:val="24"/>
        </w:rPr>
        <w:t>2</w:t>
      </w:r>
      <w:r w:rsidRPr="00345DF5">
        <w:rPr>
          <w:rFonts w:ascii="Times New Roman" w:hAnsi="Times New Roman" w:cs="Times New Roman"/>
          <w:sz w:val="24"/>
        </w:rPr>
        <w:t>.4.</w:t>
      </w:r>
      <w:r w:rsidR="007E732A" w:rsidRPr="00345DF5">
        <w:rPr>
          <w:rFonts w:ascii="Times New Roman" w:hAnsi="Times New Roman" w:cs="Times New Roman"/>
          <w:sz w:val="24"/>
        </w:rPr>
        <w:t xml:space="preserve"> </w:t>
      </w:r>
      <w:r w:rsidRPr="00345DF5">
        <w:rPr>
          <w:rFonts w:ascii="Times New Roman" w:hAnsi="Times New Roman" w:cs="Times New Roman"/>
          <w:sz w:val="24"/>
        </w:rPr>
        <w:t xml:space="preserve">Perkančioji organizacija, nustačius, kad DPS tiekėjas atitinka bent vieną pašalinimo pagrindą, kai atitikimas tokiam pašalinimo pagrindui gali būti pašalintas arba gali būti taikomos Viešųjų pirkimų įstatymo 46 straipsnio 3 ir 8 dalyse nurodytos priemonės,  perkančioji organizacija </w:t>
      </w:r>
      <w:r w:rsidR="006B5FBD">
        <w:rPr>
          <w:rFonts w:ascii="Times New Roman" w:hAnsi="Times New Roman" w:cs="Times New Roman"/>
          <w:sz w:val="24"/>
        </w:rPr>
        <w:t xml:space="preserve">gali </w:t>
      </w:r>
      <w:r w:rsidRPr="00250635">
        <w:rPr>
          <w:rFonts w:ascii="Times New Roman" w:hAnsi="Times New Roman" w:cs="Times New Roman"/>
          <w:sz w:val="24"/>
        </w:rPr>
        <w:t>sustabd</w:t>
      </w:r>
      <w:r w:rsidR="006B5FBD">
        <w:rPr>
          <w:rFonts w:ascii="Times New Roman" w:hAnsi="Times New Roman" w:cs="Times New Roman"/>
          <w:sz w:val="24"/>
        </w:rPr>
        <w:t>yti</w:t>
      </w:r>
      <w:r w:rsidRPr="00250635">
        <w:rPr>
          <w:rFonts w:ascii="Times New Roman" w:hAnsi="Times New Roman" w:cs="Times New Roman"/>
          <w:sz w:val="24"/>
        </w:rPr>
        <w:t xml:space="preserve"> DPS</w:t>
      </w:r>
      <w:r w:rsidRPr="00345DF5">
        <w:rPr>
          <w:rFonts w:ascii="Times New Roman" w:hAnsi="Times New Roman" w:cs="Times New Roman"/>
          <w:sz w:val="24"/>
        </w:rPr>
        <w:t xml:space="preserve"> tiekėjo dalyvavimą DPS ir kreipiasi į DPS tiekėją, prašydama per 5 darbo dienas (šis laikotarpis dėl pagrįstų objektyvių aplinkybių gali būti pratęstas dar 5 darbo dienoms) pateikti atitinkamus įrodymus, kad jis pašalino atitikimą pašalinamo pagrindui, arba kad jis taiko Viešųjų pirkimų įstatymo 46 straipsnio 3 ir 8 dalyse nurodytas priemones. </w:t>
      </w:r>
    </w:p>
    <w:p w14:paraId="31E9B592" w14:textId="27B40F85" w:rsidR="006F3C47" w:rsidRPr="007E732A" w:rsidRDefault="006F3C47" w:rsidP="007E732A">
      <w:pPr>
        <w:spacing w:line="276" w:lineRule="auto"/>
        <w:ind w:firstLine="0"/>
        <w:jc w:val="both"/>
        <w:rPr>
          <w:rFonts w:ascii="Times New Roman" w:hAnsi="Times New Roman" w:cs="Times New Roman"/>
          <w:b/>
          <w:sz w:val="24"/>
        </w:rPr>
      </w:pPr>
      <w:r w:rsidRPr="00076A70">
        <w:rPr>
          <w:rFonts w:ascii="Times New Roman" w:hAnsi="Times New Roman" w:cs="Times New Roman"/>
          <w:sz w:val="24"/>
        </w:rPr>
        <w:t>1</w:t>
      </w:r>
      <w:r w:rsidR="00973FCB" w:rsidRPr="00345DF5">
        <w:rPr>
          <w:rFonts w:ascii="Times New Roman" w:hAnsi="Times New Roman" w:cs="Times New Roman"/>
          <w:sz w:val="24"/>
        </w:rPr>
        <w:t>2</w:t>
      </w:r>
      <w:r w:rsidRPr="00345DF5">
        <w:rPr>
          <w:rFonts w:ascii="Times New Roman" w:hAnsi="Times New Roman" w:cs="Times New Roman"/>
          <w:sz w:val="24"/>
        </w:rPr>
        <w:t xml:space="preserve">.5. DPS tiekėjo dalyvavimas DPS </w:t>
      </w:r>
      <w:r w:rsidR="006B5FBD">
        <w:rPr>
          <w:rFonts w:ascii="Times New Roman" w:hAnsi="Times New Roman" w:cs="Times New Roman"/>
          <w:sz w:val="24"/>
        </w:rPr>
        <w:t xml:space="preserve">gali būti </w:t>
      </w:r>
      <w:r w:rsidRPr="00345DF5">
        <w:rPr>
          <w:rFonts w:ascii="Times New Roman" w:hAnsi="Times New Roman" w:cs="Times New Roman"/>
          <w:sz w:val="24"/>
        </w:rPr>
        <w:t>stabdomas iki nebeliks nurodytų aplinkybių, dėl kurių DPS tiekėjo dalyvavimas buvo sustabdytas, ar bus pateikti pakankami įrodymai dėl Viešųjų pirkimų įstatymo 46 straipsnio 3 dalyje nurodyt</w:t>
      </w:r>
      <w:r w:rsidR="00250635">
        <w:rPr>
          <w:rFonts w:ascii="Times New Roman" w:hAnsi="Times New Roman" w:cs="Times New Roman"/>
          <w:sz w:val="24"/>
        </w:rPr>
        <w:t>ų</w:t>
      </w:r>
      <w:r w:rsidRPr="00345DF5">
        <w:rPr>
          <w:rFonts w:ascii="Times New Roman" w:hAnsi="Times New Roman" w:cs="Times New Roman"/>
          <w:sz w:val="24"/>
        </w:rPr>
        <w:t xml:space="preserve"> aplinkybių</w:t>
      </w:r>
      <w:r w:rsidR="00250635">
        <w:rPr>
          <w:rFonts w:ascii="Times New Roman" w:hAnsi="Times New Roman" w:cs="Times New Roman"/>
          <w:sz w:val="24"/>
        </w:rPr>
        <w:t xml:space="preserve"> taikymo</w:t>
      </w:r>
      <w:r w:rsidR="0051246A">
        <w:rPr>
          <w:rFonts w:ascii="Times New Roman" w:hAnsi="Times New Roman" w:cs="Times New Roman"/>
          <w:sz w:val="24"/>
        </w:rPr>
        <w:t xml:space="preserve"> </w:t>
      </w:r>
      <w:r w:rsidRPr="00345DF5">
        <w:rPr>
          <w:rFonts w:ascii="Times New Roman" w:hAnsi="Times New Roman" w:cs="Times New Roman"/>
          <w:sz w:val="24"/>
        </w:rPr>
        <w:t>ar perkančioji organizacija priims motyvuotą sprendimą, kad priemonės, kurių ėmėsi DPS tiekėjas, siekdamas įrodyti savo patikimumą pagal Viešųjų pirkimų įstatymo 46 straipsnio 8 dalį, yra pakankamos.</w:t>
      </w:r>
    </w:p>
    <w:p w14:paraId="0C4637E2" w14:textId="77777777" w:rsidR="00F940AE" w:rsidRPr="00374F3F" w:rsidRDefault="00F940AE" w:rsidP="006F3C47">
      <w:pPr>
        <w:tabs>
          <w:tab w:val="left" w:pos="0"/>
        </w:tabs>
        <w:spacing w:line="276" w:lineRule="auto"/>
      </w:pPr>
    </w:p>
    <w:p w14:paraId="3F1DA070" w14:textId="77777777" w:rsidR="000425DE" w:rsidRDefault="000425DE" w:rsidP="007E732A">
      <w:pPr>
        <w:tabs>
          <w:tab w:val="left" w:pos="0"/>
        </w:tabs>
        <w:spacing w:line="276" w:lineRule="auto"/>
        <w:ind w:left="540" w:firstLine="0"/>
        <w:jc w:val="center"/>
        <w:rPr>
          <w:rFonts w:ascii="Times New Roman" w:hAnsi="Times New Roman" w:cs="Times New Roman"/>
          <w:b/>
          <w:sz w:val="24"/>
        </w:rPr>
      </w:pPr>
    </w:p>
    <w:p w14:paraId="7633653C" w14:textId="13159C66" w:rsidR="006F3C47" w:rsidRPr="007E732A" w:rsidRDefault="007E732A" w:rsidP="007E732A">
      <w:pPr>
        <w:tabs>
          <w:tab w:val="left" w:pos="0"/>
        </w:tabs>
        <w:spacing w:line="276" w:lineRule="auto"/>
        <w:ind w:left="540" w:firstLine="0"/>
        <w:jc w:val="center"/>
        <w:rPr>
          <w:rFonts w:ascii="Times New Roman" w:hAnsi="Times New Roman" w:cs="Times New Roman"/>
          <w:b/>
          <w:sz w:val="24"/>
        </w:rPr>
      </w:pPr>
      <w:r w:rsidRPr="007E732A">
        <w:rPr>
          <w:rFonts w:ascii="Times New Roman" w:hAnsi="Times New Roman" w:cs="Times New Roman"/>
          <w:b/>
          <w:sz w:val="24"/>
        </w:rPr>
        <w:lastRenderedPageBreak/>
        <w:t>1</w:t>
      </w:r>
      <w:r w:rsidR="00973FCB">
        <w:rPr>
          <w:rFonts w:ascii="Times New Roman" w:hAnsi="Times New Roman" w:cs="Times New Roman"/>
          <w:b/>
          <w:sz w:val="24"/>
        </w:rPr>
        <w:t>3</w:t>
      </w:r>
      <w:r w:rsidRPr="007E732A">
        <w:rPr>
          <w:rFonts w:ascii="Times New Roman" w:hAnsi="Times New Roman" w:cs="Times New Roman"/>
          <w:b/>
          <w:sz w:val="24"/>
        </w:rPr>
        <w:t xml:space="preserve">. </w:t>
      </w:r>
      <w:r w:rsidR="006F3C47" w:rsidRPr="007E732A">
        <w:rPr>
          <w:rFonts w:ascii="Times New Roman" w:hAnsi="Times New Roman" w:cs="Times New Roman"/>
          <w:b/>
          <w:sz w:val="24"/>
        </w:rPr>
        <w:t>DPS GALIOJIMAS</w:t>
      </w:r>
    </w:p>
    <w:p w14:paraId="0A34BF81" w14:textId="77777777" w:rsidR="007E732A" w:rsidRPr="007E732A" w:rsidRDefault="007E732A" w:rsidP="007E732A">
      <w:pPr>
        <w:tabs>
          <w:tab w:val="left" w:pos="0"/>
        </w:tabs>
        <w:spacing w:line="276" w:lineRule="auto"/>
        <w:ind w:left="540" w:firstLine="0"/>
        <w:jc w:val="center"/>
        <w:rPr>
          <w:rFonts w:ascii="Times New Roman" w:hAnsi="Times New Roman" w:cs="Times New Roman"/>
          <w:b/>
          <w:sz w:val="24"/>
        </w:rPr>
      </w:pPr>
    </w:p>
    <w:p w14:paraId="2CBF98E6" w14:textId="49A1DF83" w:rsidR="006F3C47" w:rsidRDefault="006F3C47" w:rsidP="00077299">
      <w:pPr>
        <w:spacing w:line="276" w:lineRule="auto"/>
        <w:ind w:firstLine="0"/>
        <w:jc w:val="both"/>
        <w:rPr>
          <w:rFonts w:ascii="Times New Roman" w:hAnsi="Times New Roman" w:cs="Times New Roman"/>
          <w:sz w:val="24"/>
        </w:rPr>
      </w:pPr>
      <w:r w:rsidRPr="007E732A">
        <w:rPr>
          <w:rFonts w:ascii="Times New Roman" w:hAnsi="Times New Roman" w:cs="Times New Roman"/>
          <w:sz w:val="24"/>
        </w:rPr>
        <w:t>1</w:t>
      </w:r>
      <w:r w:rsidR="009C4E8E">
        <w:rPr>
          <w:rFonts w:ascii="Times New Roman" w:hAnsi="Times New Roman" w:cs="Times New Roman"/>
          <w:sz w:val="24"/>
        </w:rPr>
        <w:t>3</w:t>
      </w:r>
      <w:r w:rsidRPr="007E732A">
        <w:rPr>
          <w:rFonts w:ascii="Times New Roman" w:hAnsi="Times New Roman" w:cs="Times New Roman"/>
          <w:sz w:val="24"/>
        </w:rPr>
        <w:t xml:space="preserve">.1. DPS sukuriama pasibaigus paraiškų, kurios buvo pateiktos per skelbime apie pirkimą nustatytą terminą, vertinimo </w:t>
      </w:r>
      <w:r w:rsidR="00077299">
        <w:rPr>
          <w:rFonts w:ascii="Times New Roman" w:hAnsi="Times New Roman" w:cs="Times New Roman"/>
          <w:sz w:val="24"/>
        </w:rPr>
        <w:t xml:space="preserve">terminui,  </w:t>
      </w:r>
      <w:r w:rsidRPr="007E732A">
        <w:rPr>
          <w:rFonts w:ascii="Times New Roman" w:hAnsi="Times New Roman" w:cs="Times New Roman"/>
          <w:sz w:val="24"/>
        </w:rPr>
        <w:t xml:space="preserve">jeigu visos paraiškos nėra atmetamos. </w:t>
      </w:r>
    </w:p>
    <w:p w14:paraId="4D596AD3" w14:textId="7932274A" w:rsidR="006F3C47" w:rsidRPr="007E732A" w:rsidRDefault="006F3C47" w:rsidP="00077299">
      <w:pPr>
        <w:spacing w:line="276" w:lineRule="auto"/>
        <w:ind w:firstLine="0"/>
        <w:jc w:val="both"/>
        <w:rPr>
          <w:rFonts w:ascii="Times New Roman" w:hAnsi="Times New Roman" w:cs="Times New Roman"/>
          <w:sz w:val="24"/>
        </w:rPr>
      </w:pPr>
      <w:r w:rsidRPr="007E732A">
        <w:rPr>
          <w:rFonts w:ascii="Times New Roman" w:hAnsi="Times New Roman" w:cs="Times New Roman"/>
          <w:sz w:val="24"/>
        </w:rPr>
        <w:t>1</w:t>
      </w:r>
      <w:r w:rsidR="009C4E8E">
        <w:rPr>
          <w:rFonts w:ascii="Times New Roman" w:hAnsi="Times New Roman" w:cs="Times New Roman"/>
          <w:sz w:val="24"/>
        </w:rPr>
        <w:t>3</w:t>
      </w:r>
      <w:r w:rsidRPr="007E732A">
        <w:rPr>
          <w:rFonts w:ascii="Times New Roman" w:hAnsi="Times New Roman" w:cs="Times New Roman"/>
          <w:sz w:val="24"/>
        </w:rPr>
        <w:t xml:space="preserve">.2. DPS galiojimo terminas ‒ </w:t>
      </w:r>
      <w:r w:rsidRPr="008D33C9">
        <w:rPr>
          <w:rFonts w:ascii="Times New Roman" w:hAnsi="Times New Roman" w:cs="Times New Roman"/>
          <w:b/>
          <w:bCs/>
          <w:sz w:val="24"/>
        </w:rPr>
        <w:t>5 metai nuo DPS sukūrimo dienos</w:t>
      </w:r>
      <w:r w:rsidRPr="007E732A">
        <w:rPr>
          <w:rFonts w:ascii="Times New Roman" w:hAnsi="Times New Roman" w:cs="Times New Roman"/>
          <w:sz w:val="24"/>
        </w:rPr>
        <w:t xml:space="preserve">. DPS galiojimo terminas gali būti keičiamas: perkančioji organizacija turi teisę nutraukti DPS galiojimą anksčiau šiame punkte nustatyto jos termino. </w:t>
      </w:r>
    </w:p>
    <w:p w14:paraId="7A63EE20" w14:textId="2520157E" w:rsidR="006F3C47" w:rsidRPr="007E732A" w:rsidRDefault="006F3C47" w:rsidP="00077299">
      <w:pPr>
        <w:spacing w:line="276" w:lineRule="auto"/>
        <w:ind w:firstLine="0"/>
        <w:jc w:val="both"/>
        <w:rPr>
          <w:rFonts w:ascii="Times New Roman" w:hAnsi="Times New Roman" w:cs="Times New Roman"/>
          <w:sz w:val="24"/>
        </w:rPr>
      </w:pPr>
      <w:r w:rsidRPr="007E732A">
        <w:rPr>
          <w:rFonts w:ascii="Times New Roman" w:hAnsi="Times New Roman" w:cs="Times New Roman"/>
          <w:sz w:val="24"/>
        </w:rPr>
        <w:t>1</w:t>
      </w:r>
      <w:r w:rsidR="009C4E8E">
        <w:rPr>
          <w:rFonts w:ascii="Times New Roman" w:hAnsi="Times New Roman" w:cs="Times New Roman"/>
          <w:sz w:val="24"/>
        </w:rPr>
        <w:t>3</w:t>
      </w:r>
      <w:r w:rsidRPr="007E732A">
        <w:rPr>
          <w:rFonts w:ascii="Times New Roman" w:hAnsi="Times New Roman" w:cs="Times New Roman"/>
          <w:sz w:val="24"/>
        </w:rPr>
        <w:t xml:space="preserve">.3. Paskutinis kvietimas pateikti pasiūlymus Konkrečiame pirkime pateikiamas ne vėliau kaip likus 30 (trisdešimt) dienų iki DPS galiojimo pabaigos. </w:t>
      </w:r>
    </w:p>
    <w:p w14:paraId="66B33AC8" w14:textId="77777777" w:rsidR="006F3C47" w:rsidRPr="00374F3F" w:rsidRDefault="006F3C47" w:rsidP="006F3C47">
      <w:pPr>
        <w:tabs>
          <w:tab w:val="left" w:pos="0"/>
        </w:tabs>
        <w:spacing w:line="276" w:lineRule="auto"/>
        <w:jc w:val="center"/>
        <w:rPr>
          <w:b/>
        </w:rPr>
      </w:pPr>
    </w:p>
    <w:p w14:paraId="04E2FFEC" w14:textId="2A6478F4" w:rsidR="006F3C47" w:rsidRPr="00077299" w:rsidRDefault="007E732A" w:rsidP="007E732A">
      <w:pPr>
        <w:tabs>
          <w:tab w:val="left" w:pos="0"/>
        </w:tabs>
        <w:spacing w:line="276" w:lineRule="auto"/>
        <w:ind w:left="540" w:firstLine="0"/>
        <w:jc w:val="center"/>
        <w:rPr>
          <w:rFonts w:ascii="Times New Roman" w:hAnsi="Times New Roman" w:cs="Times New Roman"/>
          <w:b/>
          <w:sz w:val="24"/>
        </w:rPr>
      </w:pPr>
      <w:r w:rsidRPr="00077299">
        <w:rPr>
          <w:rFonts w:ascii="Times New Roman" w:hAnsi="Times New Roman" w:cs="Times New Roman"/>
          <w:b/>
          <w:sz w:val="24"/>
        </w:rPr>
        <w:t>1</w:t>
      </w:r>
      <w:r w:rsidR="009C4E8E">
        <w:rPr>
          <w:rFonts w:ascii="Times New Roman" w:hAnsi="Times New Roman" w:cs="Times New Roman"/>
          <w:b/>
          <w:sz w:val="24"/>
        </w:rPr>
        <w:t>4</w:t>
      </w:r>
      <w:r w:rsidRPr="00077299">
        <w:rPr>
          <w:rFonts w:ascii="Times New Roman" w:hAnsi="Times New Roman" w:cs="Times New Roman"/>
          <w:b/>
          <w:sz w:val="24"/>
        </w:rPr>
        <w:t xml:space="preserve">. </w:t>
      </w:r>
      <w:r w:rsidR="006F3C47" w:rsidRPr="00077299">
        <w:rPr>
          <w:rFonts w:ascii="Times New Roman" w:hAnsi="Times New Roman" w:cs="Times New Roman"/>
          <w:b/>
          <w:sz w:val="24"/>
        </w:rPr>
        <w:t>GINČŲ NAGRINĖJIMO TVARKA</w:t>
      </w:r>
    </w:p>
    <w:p w14:paraId="763139D9" w14:textId="77777777" w:rsidR="00077299" w:rsidRPr="00077299" w:rsidRDefault="00077299" w:rsidP="007E732A">
      <w:pPr>
        <w:tabs>
          <w:tab w:val="left" w:pos="0"/>
        </w:tabs>
        <w:spacing w:line="276" w:lineRule="auto"/>
        <w:ind w:left="540" w:firstLine="0"/>
        <w:jc w:val="center"/>
        <w:rPr>
          <w:rFonts w:ascii="Times New Roman" w:hAnsi="Times New Roman" w:cs="Times New Roman"/>
          <w:b/>
          <w:sz w:val="24"/>
        </w:rPr>
      </w:pPr>
    </w:p>
    <w:p w14:paraId="30E6944B" w14:textId="4DFB895B" w:rsidR="006F3C47" w:rsidRDefault="00077299" w:rsidP="00077299">
      <w:pPr>
        <w:ind w:firstLine="0"/>
      </w:pPr>
      <w:r>
        <w:rPr>
          <w:rFonts w:ascii="Times New Roman" w:hAnsi="Times New Roman" w:cs="Times New Roman"/>
          <w:sz w:val="24"/>
        </w:rPr>
        <w:t>1</w:t>
      </w:r>
      <w:r w:rsidR="009C4E8E">
        <w:rPr>
          <w:rFonts w:ascii="Times New Roman" w:hAnsi="Times New Roman" w:cs="Times New Roman"/>
          <w:sz w:val="24"/>
        </w:rPr>
        <w:t>4</w:t>
      </w:r>
      <w:r>
        <w:rPr>
          <w:rFonts w:ascii="Times New Roman" w:hAnsi="Times New Roman" w:cs="Times New Roman"/>
          <w:sz w:val="24"/>
        </w:rPr>
        <w:t xml:space="preserve">.1. </w:t>
      </w:r>
      <w:r w:rsidRPr="000E4CFD">
        <w:rPr>
          <w:rFonts w:ascii="Times New Roman" w:hAnsi="Times New Roman" w:cs="Times New Roman"/>
          <w:sz w:val="24"/>
        </w:rPr>
        <w:t xml:space="preserve">Ginčai nagrinėjami </w:t>
      </w:r>
      <w:r>
        <w:rPr>
          <w:rFonts w:ascii="Times New Roman" w:hAnsi="Times New Roman" w:cs="Times New Roman"/>
          <w:sz w:val="24"/>
        </w:rPr>
        <w:t xml:space="preserve">VPĮ </w:t>
      </w:r>
      <w:r w:rsidRPr="000E4CFD">
        <w:rPr>
          <w:rFonts w:ascii="Times New Roman" w:hAnsi="Times New Roman" w:cs="Times New Roman"/>
          <w:sz w:val="24"/>
        </w:rPr>
        <w:t>VII skyriuje nustatyta tvarka.</w:t>
      </w:r>
    </w:p>
    <w:p w14:paraId="02B0BCCB" w14:textId="514759FD" w:rsidR="00701CC6" w:rsidRDefault="00701CC6" w:rsidP="00B03493">
      <w:pPr>
        <w:pStyle w:val="Sraopastraipa"/>
        <w:tabs>
          <w:tab w:val="left" w:pos="1134"/>
          <w:tab w:val="left" w:pos="1276"/>
        </w:tabs>
        <w:ind w:left="0" w:firstLine="851"/>
        <w:jc w:val="both"/>
        <w:rPr>
          <w:rFonts w:ascii="Times New Roman" w:eastAsia="Calibri" w:hAnsi="Times New Roman"/>
          <w:lang w:val="lt-LT"/>
        </w:rPr>
      </w:pPr>
    </w:p>
    <w:p w14:paraId="2D78E3DA" w14:textId="0A74C83A" w:rsidR="00F64713" w:rsidRPr="00E9212E" w:rsidRDefault="00077299" w:rsidP="00B03493">
      <w:pPr>
        <w:tabs>
          <w:tab w:val="left" w:pos="1134"/>
        </w:tabs>
        <w:ind w:left="567" w:firstLine="851"/>
        <w:jc w:val="center"/>
        <w:rPr>
          <w:rFonts w:ascii="Times New Roman" w:hAnsi="Times New Roman" w:cs="Times New Roman"/>
          <w:b/>
          <w:sz w:val="24"/>
        </w:rPr>
      </w:pPr>
      <w:bookmarkStart w:id="43" w:name="_Hlk36564691"/>
      <w:bookmarkEnd w:id="41"/>
      <w:r>
        <w:rPr>
          <w:rFonts w:ascii="Times New Roman" w:hAnsi="Times New Roman" w:cs="Times New Roman"/>
          <w:b/>
          <w:sz w:val="24"/>
        </w:rPr>
        <w:t>1</w:t>
      </w:r>
      <w:r w:rsidR="009C4E8E">
        <w:rPr>
          <w:rFonts w:ascii="Times New Roman" w:hAnsi="Times New Roman" w:cs="Times New Roman"/>
          <w:b/>
          <w:sz w:val="24"/>
        </w:rPr>
        <w:t>5</w:t>
      </w:r>
      <w:r w:rsidR="00F64713" w:rsidRPr="00E9212E">
        <w:rPr>
          <w:rFonts w:ascii="Times New Roman" w:hAnsi="Times New Roman" w:cs="Times New Roman"/>
          <w:b/>
          <w:sz w:val="24"/>
        </w:rPr>
        <w:t>. BAIGIAMOSIOS NUOSTATOS</w:t>
      </w:r>
    </w:p>
    <w:p w14:paraId="11C9DD2B" w14:textId="77777777" w:rsidR="00F64713" w:rsidRPr="00E9212E" w:rsidRDefault="00F64713" w:rsidP="00B03493">
      <w:pPr>
        <w:tabs>
          <w:tab w:val="left" w:pos="1134"/>
        </w:tabs>
        <w:ind w:left="567" w:firstLine="851"/>
        <w:jc w:val="center"/>
        <w:rPr>
          <w:rFonts w:ascii="Times New Roman" w:hAnsi="Times New Roman" w:cs="Times New Roman"/>
          <w:b/>
          <w:sz w:val="24"/>
        </w:rPr>
      </w:pPr>
    </w:p>
    <w:p w14:paraId="6F093760" w14:textId="095E04EE" w:rsidR="00077299" w:rsidRPr="00077299" w:rsidRDefault="00077299" w:rsidP="00077299">
      <w:pPr>
        <w:tabs>
          <w:tab w:val="left" w:pos="0"/>
        </w:tabs>
        <w:spacing w:line="276" w:lineRule="auto"/>
        <w:ind w:firstLine="0"/>
        <w:jc w:val="both"/>
        <w:rPr>
          <w:rFonts w:ascii="Times New Roman" w:hAnsi="Times New Roman" w:cs="Times New Roman"/>
          <w:sz w:val="24"/>
        </w:rPr>
      </w:pPr>
      <w:bookmarkStart w:id="44" w:name="_Hlk73093050"/>
      <w:r w:rsidRPr="00077299">
        <w:rPr>
          <w:rFonts w:ascii="Times New Roman" w:hAnsi="Times New Roman" w:cs="Times New Roman"/>
          <w:sz w:val="24"/>
        </w:rPr>
        <w:t>1</w:t>
      </w:r>
      <w:r w:rsidR="009C4E8E">
        <w:rPr>
          <w:rFonts w:ascii="Times New Roman" w:hAnsi="Times New Roman" w:cs="Times New Roman"/>
          <w:sz w:val="24"/>
        </w:rPr>
        <w:t>5</w:t>
      </w:r>
      <w:r w:rsidRPr="00077299">
        <w:rPr>
          <w:rFonts w:ascii="Times New Roman" w:hAnsi="Times New Roman" w:cs="Times New Roman"/>
          <w:sz w:val="24"/>
        </w:rPr>
        <w:t xml:space="preserve">.1. </w:t>
      </w:r>
      <w:r w:rsidR="00BB2464" w:rsidRPr="00077299">
        <w:rPr>
          <w:rFonts w:ascii="Times New Roman" w:hAnsi="Times New Roman" w:cs="Times New Roman"/>
          <w:sz w:val="24"/>
        </w:rPr>
        <w:t xml:space="preserve">Perkančioji organizacija bet kuriuo metu turi teisę nutraukti </w:t>
      </w:r>
      <w:r w:rsidR="00250635">
        <w:rPr>
          <w:rFonts w:ascii="Times New Roman" w:hAnsi="Times New Roman" w:cs="Times New Roman"/>
          <w:sz w:val="24"/>
        </w:rPr>
        <w:t xml:space="preserve">DPS </w:t>
      </w:r>
      <w:r w:rsidR="00BB2464" w:rsidRPr="00077299">
        <w:rPr>
          <w:rFonts w:ascii="Times New Roman" w:hAnsi="Times New Roman" w:cs="Times New Roman"/>
          <w:sz w:val="24"/>
        </w:rPr>
        <w:t xml:space="preserve">pirkimo procedūras, jeigu atsirado aplinkybių, kurių nebuvo galima numatyti (neskiriamas reikiamas pirkimo objekto finansavimas, </w:t>
      </w:r>
      <w:r>
        <w:rPr>
          <w:rFonts w:ascii="Times New Roman" w:hAnsi="Times New Roman" w:cs="Times New Roman"/>
          <w:sz w:val="24"/>
        </w:rPr>
        <w:t xml:space="preserve">pirkimo objektas </w:t>
      </w:r>
      <w:r w:rsidR="00BB2464" w:rsidRPr="00077299">
        <w:rPr>
          <w:rFonts w:ascii="Times New Roman" w:hAnsi="Times New Roman" w:cs="Times New Roman"/>
          <w:sz w:val="24"/>
        </w:rPr>
        <w:t>tampa nereikaling</w:t>
      </w:r>
      <w:r>
        <w:rPr>
          <w:rFonts w:ascii="Times New Roman" w:hAnsi="Times New Roman" w:cs="Times New Roman"/>
          <w:sz w:val="24"/>
        </w:rPr>
        <w:t>a</w:t>
      </w:r>
      <w:r w:rsidR="00BB2464" w:rsidRPr="00077299">
        <w:rPr>
          <w:rFonts w:ascii="Times New Roman" w:hAnsi="Times New Roman" w:cs="Times New Roman"/>
          <w:sz w:val="24"/>
        </w:rPr>
        <w:t>s Perkančiajai organizacijai, atsiranda kitų objektyvių aplinkybių, kurios nebuvo žinomos iki pirkimo pradžios)</w:t>
      </w:r>
      <w:r>
        <w:rPr>
          <w:rFonts w:ascii="Times New Roman" w:hAnsi="Times New Roman" w:cs="Times New Roman"/>
          <w:sz w:val="24"/>
        </w:rPr>
        <w:t>,</w:t>
      </w:r>
      <w:r w:rsidRPr="00077299">
        <w:rPr>
          <w:rFonts w:ascii="Times New Roman" w:hAnsi="Times New Roman" w:cs="Times New Roman"/>
          <w:sz w:val="24"/>
        </w:rPr>
        <w:t xml:space="preserve"> ir privalo tai padaryti, jeigu buvo pažeisti VPĮ 17 straipsnio 1 dalyje nustatyti principai ir atitinkamos padėties negalima ištaisyti.</w:t>
      </w:r>
    </w:p>
    <w:bookmarkEnd w:id="43"/>
    <w:p w14:paraId="7946B7ED" w14:textId="77777777" w:rsidR="00C77F94" w:rsidRPr="00077299" w:rsidRDefault="00C77F94" w:rsidP="004D6887">
      <w:pPr>
        <w:widowControl/>
        <w:autoSpaceDE/>
        <w:autoSpaceDN/>
        <w:adjustRightInd/>
        <w:ind w:left="7230" w:firstLine="283"/>
        <w:rPr>
          <w:rFonts w:ascii="Times New Roman" w:hAnsi="Times New Roman" w:cs="Times New Roman"/>
          <w:sz w:val="24"/>
        </w:rPr>
      </w:pPr>
    </w:p>
    <w:bookmarkEnd w:id="44"/>
    <w:p w14:paraId="6496098C" w14:textId="77777777" w:rsidR="00077299" w:rsidRDefault="00077299" w:rsidP="00077299">
      <w:pPr>
        <w:spacing w:line="276" w:lineRule="auto"/>
        <w:jc w:val="right"/>
        <w:rPr>
          <w:rFonts w:ascii="Times New Roman" w:hAnsi="Times New Roman" w:cs="Times New Roman"/>
          <w:sz w:val="24"/>
        </w:rPr>
      </w:pPr>
    </w:p>
    <w:p w14:paraId="75E22594" w14:textId="2A9C6336" w:rsidR="00077299" w:rsidRDefault="00077299" w:rsidP="00077299">
      <w:pPr>
        <w:spacing w:line="276" w:lineRule="auto"/>
        <w:jc w:val="right"/>
        <w:rPr>
          <w:rFonts w:ascii="Times New Roman" w:hAnsi="Times New Roman" w:cs="Times New Roman"/>
          <w:sz w:val="24"/>
        </w:rPr>
      </w:pPr>
    </w:p>
    <w:p w14:paraId="4C96CC95" w14:textId="50335249" w:rsidR="0082020D" w:rsidRDefault="0082020D" w:rsidP="00077299">
      <w:pPr>
        <w:spacing w:line="276" w:lineRule="auto"/>
        <w:jc w:val="right"/>
        <w:rPr>
          <w:rFonts w:ascii="Times New Roman" w:hAnsi="Times New Roman" w:cs="Times New Roman"/>
          <w:sz w:val="24"/>
        </w:rPr>
      </w:pPr>
    </w:p>
    <w:p w14:paraId="5BE89269" w14:textId="0445A276" w:rsidR="0082020D" w:rsidRDefault="0082020D" w:rsidP="00077299">
      <w:pPr>
        <w:spacing w:line="276" w:lineRule="auto"/>
        <w:jc w:val="right"/>
        <w:rPr>
          <w:rFonts w:ascii="Times New Roman" w:hAnsi="Times New Roman" w:cs="Times New Roman"/>
          <w:sz w:val="24"/>
        </w:rPr>
      </w:pPr>
    </w:p>
    <w:p w14:paraId="7E7633F3" w14:textId="17B3DC21" w:rsidR="0082020D" w:rsidRDefault="0082020D" w:rsidP="00077299">
      <w:pPr>
        <w:spacing w:line="276" w:lineRule="auto"/>
        <w:jc w:val="right"/>
        <w:rPr>
          <w:rFonts w:ascii="Times New Roman" w:hAnsi="Times New Roman" w:cs="Times New Roman"/>
          <w:sz w:val="24"/>
        </w:rPr>
      </w:pPr>
    </w:p>
    <w:p w14:paraId="6A10925C" w14:textId="18CBD25A" w:rsidR="0082020D" w:rsidRDefault="0082020D" w:rsidP="00077299">
      <w:pPr>
        <w:spacing w:line="276" w:lineRule="auto"/>
        <w:jc w:val="right"/>
        <w:rPr>
          <w:rFonts w:ascii="Times New Roman" w:hAnsi="Times New Roman" w:cs="Times New Roman"/>
          <w:sz w:val="24"/>
        </w:rPr>
      </w:pPr>
    </w:p>
    <w:p w14:paraId="5E5194FE" w14:textId="7ACDCD5B" w:rsidR="0082020D" w:rsidRDefault="0082020D" w:rsidP="00077299">
      <w:pPr>
        <w:spacing w:line="276" w:lineRule="auto"/>
        <w:jc w:val="right"/>
        <w:rPr>
          <w:rFonts w:ascii="Times New Roman" w:hAnsi="Times New Roman" w:cs="Times New Roman"/>
          <w:sz w:val="24"/>
        </w:rPr>
      </w:pPr>
    </w:p>
    <w:p w14:paraId="444C0A47" w14:textId="34332720" w:rsidR="0082020D" w:rsidRDefault="0082020D" w:rsidP="00077299">
      <w:pPr>
        <w:spacing w:line="276" w:lineRule="auto"/>
        <w:jc w:val="right"/>
        <w:rPr>
          <w:rFonts w:ascii="Times New Roman" w:hAnsi="Times New Roman" w:cs="Times New Roman"/>
          <w:sz w:val="24"/>
        </w:rPr>
      </w:pPr>
    </w:p>
    <w:p w14:paraId="2970CE98" w14:textId="67B25A22" w:rsidR="0082020D" w:rsidRDefault="0082020D" w:rsidP="00077299">
      <w:pPr>
        <w:spacing w:line="276" w:lineRule="auto"/>
        <w:jc w:val="right"/>
        <w:rPr>
          <w:rFonts w:ascii="Times New Roman" w:hAnsi="Times New Roman" w:cs="Times New Roman"/>
          <w:sz w:val="24"/>
        </w:rPr>
      </w:pPr>
    </w:p>
    <w:p w14:paraId="4038BE0B" w14:textId="5BDF70DB" w:rsidR="0082020D" w:rsidRDefault="0082020D" w:rsidP="00077299">
      <w:pPr>
        <w:spacing w:line="276" w:lineRule="auto"/>
        <w:jc w:val="right"/>
        <w:rPr>
          <w:rFonts w:ascii="Times New Roman" w:hAnsi="Times New Roman" w:cs="Times New Roman"/>
          <w:sz w:val="24"/>
        </w:rPr>
      </w:pPr>
    </w:p>
    <w:p w14:paraId="25F958A1" w14:textId="69C9CE82" w:rsidR="0082020D" w:rsidRDefault="0082020D" w:rsidP="00077299">
      <w:pPr>
        <w:spacing w:line="276" w:lineRule="auto"/>
        <w:jc w:val="right"/>
        <w:rPr>
          <w:rFonts w:ascii="Times New Roman" w:hAnsi="Times New Roman" w:cs="Times New Roman"/>
          <w:sz w:val="24"/>
        </w:rPr>
      </w:pPr>
    </w:p>
    <w:p w14:paraId="7E045000" w14:textId="067E1D18" w:rsidR="0082020D" w:rsidRDefault="0082020D" w:rsidP="00077299">
      <w:pPr>
        <w:spacing w:line="276" w:lineRule="auto"/>
        <w:jc w:val="right"/>
        <w:rPr>
          <w:rFonts w:ascii="Times New Roman" w:hAnsi="Times New Roman" w:cs="Times New Roman"/>
          <w:sz w:val="24"/>
        </w:rPr>
      </w:pPr>
    </w:p>
    <w:p w14:paraId="56A4F06C" w14:textId="5AF8A3C8" w:rsidR="0082020D" w:rsidRDefault="0082020D" w:rsidP="00077299">
      <w:pPr>
        <w:spacing w:line="276" w:lineRule="auto"/>
        <w:jc w:val="right"/>
        <w:rPr>
          <w:rFonts w:ascii="Times New Roman" w:hAnsi="Times New Roman" w:cs="Times New Roman"/>
          <w:sz w:val="24"/>
        </w:rPr>
      </w:pPr>
    </w:p>
    <w:p w14:paraId="0FB008E6" w14:textId="77518DD3" w:rsidR="00C97A2B" w:rsidRDefault="00C97A2B" w:rsidP="00077299">
      <w:pPr>
        <w:spacing w:line="276" w:lineRule="auto"/>
        <w:jc w:val="right"/>
        <w:rPr>
          <w:rFonts w:ascii="Times New Roman" w:hAnsi="Times New Roman" w:cs="Times New Roman"/>
          <w:sz w:val="24"/>
        </w:rPr>
      </w:pPr>
    </w:p>
    <w:p w14:paraId="0EBAC87F" w14:textId="2D71057E" w:rsidR="00C97A2B" w:rsidRDefault="00C97A2B" w:rsidP="00077299">
      <w:pPr>
        <w:spacing w:line="276" w:lineRule="auto"/>
        <w:jc w:val="right"/>
        <w:rPr>
          <w:rFonts w:ascii="Times New Roman" w:hAnsi="Times New Roman" w:cs="Times New Roman"/>
          <w:sz w:val="24"/>
        </w:rPr>
      </w:pPr>
    </w:p>
    <w:p w14:paraId="63EC887E" w14:textId="0444695B" w:rsidR="00C97A2B" w:rsidRDefault="00C97A2B" w:rsidP="00077299">
      <w:pPr>
        <w:spacing w:line="276" w:lineRule="auto"/>
        <w:jc w:val="right"/>
        <w:rPr>
          <w:rFonts w:ascii="Times New Roman" w:hAnsi="Times New Roman" w:cs="Times New Roman"/>
          <w:sz w:val="24"/>
        </w:rPr>
      </w:pPr>
    </w:p>
    <w:p w14:paraId="4F8A843A" w14:textId="0D955CB6" w:rsidR="00C97A2B" w:rsidRDefault="00C97A2B" w:rsidP="00077299">
      <w:pPr>
        <w:spacing w:line="276" w:lineRule="auto"/>
        <w:jc w:val="right"/>
        <w:rPr>
          <w:rFonts w:ascii="Times New Roman" w:hAnsi="Times New Roman" w:cs="Times New Roman"/>
          <w:sz w:val="24"/>
        </w:rPr>
      </w:pPr>
    </w:p>
    <w:p w14:paraId="36127D7F" w14:textId="1C839D29" w:rsidR="00C97A2B" w:rsidRDefault="00C97A2B" w:rsidP="00077299">
      <w:pPr>
        <w:spacing w:line="276" w:lineRule="auto"/>
        <w:jc w:val="right"/>
        <w:rPr>
          <w:rFonts w:ascii="Times New Roman" w:hAnsi="Times New Roman" w:cs="Times New Roman"/>
          <w:sz w:val="24"/>
        </w:rPr>
      </w:pPr>
    </w:p>
    <w:p w14:paraId="0030DE9A" w14:textId="576544DE" w:rsidR="00C97A2B" w:rsidRDefault="00C97A2B" w:rsidP="00077299">
      <w:pPr>
        <w:spacing w:line="276" w:lineRule="auto"/>
        <w:jc w:val="right"/>
        <w:rPr>
          <w:rFonts w:ascii="Times New Roman" w:hAnsi="Times New Roman" w:cs="Times New Roman"/>
          <w:sz w:val="24"/>
        </w:rPr>
      </w:pPr>
    </w:p>
    <w:p w14:paraId="630FEBD0" w14:textId="47453FF6" w:rsidR="00C97A2B" w:rsidRDefault="00C97A2B" w:rsidP="00077299">
      <w:pPr>
        <w:spacing w:line="276" w:lineRule="auto"/>
        <w:jc w:val="right"/>
        <w:rPr>
          <w:rFonts w:ascii="Times New Roman" w:hAnsi="Times New Roman" w:cs="Times New Roman"/>
          <w:sz w:val="24"/>
        </w:rPr>
      </w:pPr>
    </w:p>
    <w:p w14:paraId="46B38826" w14:textId="6EA0C90B" w:rsidR="00C97A2B" w:rsidRDefault="00C97A2B" w:rsidP="00077299">
      <w:pPr>
        <w:spacing w:line="276" w:lineRule="auto"/>
        <w:jc w:val="right"/>
        <w:rPr>
          <w:rFonts w:ascii="Times New Roman" w:hAnsi="Times New Roman" w:cs="Times New Roman"/>
          <w:sz w:val="24"/>
        </w:rPr>
      </w:pPr>
    </w:p>
    <w:p w14:paraId="294D9B77" w14:textId="2151F06F" w:rsidR="000425DE" w:rsidRDefault="000425DE" w:rsidP="00077299">
      <w:pPr>
        <w:spacing w:line="276" w:lineRule="auto"/>
        <w:jc w:val="right"/>
        <w:rPr>
          <w:rFonts w:ascii="Times New Roman" w:hAnsi="Times New Roman" w:cs="Times New Roman"/>
          <w:sz w:val="24"/>
        </w:rPr>
      </w:pPr>
    </w:p>
    <w:p w14:paraId="5F81A1BF" w14:textId="0B270AE9" w:rsidR="000425DE" w:rsidRDefault="000425DE" w:rsidP="00077299">
      <w:pPr>
        <w:spacing w:line="276" w:lineRule="auto"/>
        <w:jc w:val="right"/>
        <w:rPr>
          <w:rFonts w:ascii="Times New Roman" w:hAnsi="Times New Roman" w:cs="Times New Roman"/>
          <w:sz w:val="24"/>
        </w:rPr>
      </w:pPr>
    </w:p>
    <w:p w14:paraId="73DA3D0C" w14:textId="1664DC3D" w:rsidR="000425DE" w:rsidRDefault="000425DE" w:rsidP="00077299">
      <w:pPr>
        <w:spacing w:line="276" w:lineRule="auto"/>
        <w:jc w:val="right"/>
        <w:rPr>
          <w:rFonts w:ascii="Times New Roman" w:hAnsi="Times New Roman" w:cs="Times New Roman"/>
          <w:sz w:val="24"/>
        </w:rPr>
      </w:pPr>
    </w:p>
    <w:p w14:paraId="3661D2C6" w14:textId="77777777" w:rsidR="000425DE" w:rsidRDefault="000425DE" w:rsidP="00077299">
      <w:pPr>
        <w:spacing w:line="276" w:lineRule="auto"/>
        <w:jc w:val="right"/>
        <w:rPr>
          <w:rFonts w:ascii="Times New Roman" w:hAnsi="Times New Roman" w:cs="Times New Roman"/>
          <w:sz w:val="24"/>
        </w:rPr>
      </w:pPr>
    </w:p>
    <w:p w14:paraId="6C784529" w14:textId="77777777" w:rsidR="00C97A2B" w:rsidRDefault="00C97A2B" w:rsidP="00077299">
      <w:pPr>
        <w:spacing w:line="276" w:lineRule="auto"/>
        <w:jc w:val="right"/>
        <w:rPr>
          <w:rFonts w:ascii="Times New Roman" w:hAnsi="Times New Roman" w:cs="Times New Roman"/>
          <w:sz w:val="24"/>
        </w:rPr>
      </w:pPr>
    </w:p>
    <w:p w14:paraId="305B4D96" w14:textId="72DB28D4" w:rsidR="00077299" w:rsidRPr="00077299" w:rsidRDefault="004B7FBF" w:rsidP="00077299">
      <w:pPr>
        <w:spacing w:line="276" w:lineRule="auto"/>
        <w:jc w:val="right"/>
        <w:rPr>
          <w:rFonts w:ascii="Times New Roman" w:hAnsi="Times New Roman" w:cs="Times New Roman"/>
          <w:sz w:val="24"/>
        </w:rPr>
      </w:pPr>
      <w:r>
        <w:rPr>
          <w:rFonts w:ascii="Times New Roman" w:hAnsi="Times New Roman" w:cs="Times New Roman"/>
          <w:sz w:val="24"/>
        </w:rPr>
        <w:t>DPS P</w:t>
      </w:r>
      <w:r w:rsidR="00077299" w:rsidRPr="00077299">
        <w:rPr>
          <w:rFonts w:ascii="Times New Roman" w:hAnsi="Times New Roman" w:cs="Times New Roman"/>
          <w:sz w:val="24"/>
        </w:rPr>
        <w:t>irkimo dokumentų A dalies</w:t>
      </w:r>
    </w:p>
    <w:p w14:paraId="39BC35F4" w14:textId="14F040FC" w:rsidR="00077299" w:rsidRPr="00077299" w:rsidRDefault="00ED42B6" w:rsidP="00ED42B6">
      <w:pPr>
        <w:spacing w:line="276" w:lineRule="auto"/>
        <w:jc w:val="center"/>
        <w:rPr>
          <w:rFonts w:ascii="Times New Roman" w:hAnsi="Times New Roman" w:cs="Times New Roman"/>
          <w:sz w:val="24"/>
        </w:rPr>
      </w:pPr>
      <w:r>
        <w:rPr>
          <w:rFonts w:ascii="Times New Roman" w:hAnsi="Times New Roman" w:cs="Times New Roman"/>
          <w:sz w:val="24"/>
        </w:rPr>
        <w:t xml:space="preserve">                                                     </w:t>
      </w:r>
      <w:r w:rsidR="00077299" w:rsidRPr="00077299">
        <w:rPr>
          <w:rFonts w:ascii="Times New Roman" w:hAnsi="Times New Roman" w:cs="Times New Roman"/>
          <w:sz w:val="24"/>
        </w:rPr>
        <w:t>1 priedas</w:t>
      </w:r>
    </w:p>
    <w:p w14:paraId="69512358" w14:textId="77777777" w:rsidR="00077299" w:rsidRPr="00077299" w:rsidRDefault="00077299" w:rsidP="00077299">
      <w:pPr>
        <w:widowControl/>
        <w:autoSpaceDE/>
        <w:autoSpaceDN/>
        <w:adjustRightInd/>
        <w:ind w:left="7230" w:firstLine="283"/>
        <w:rPr>
          <w:rFonts w:ascii="Times New Roman" w:hAnsi="Times New Roman" w:cs="Times New Roman"/>
          <w:sz w:val="24"/>
        </w:rPr>
      </w:pPr>
    </w:p>
    <w:p w14:paraId="5D1A7F42" w14:textId="1CA17F8E" w:rsidR="00C77F94" w:rsidRDefault="00C77F94" w:rsidP="004D6887">
      <w:pPr>
        <w:widowControl/>
        <w:autoSpaceDE/>
        <w:autoSpaceDN/>
        <w:adjustRightInd/>
        <w:ind w:left="7230" w:firstLine="283"/>
        <w:rPr>
          <w:rFonts w:ascii="Times New Roman" w:hAnsi="Times New Roman" w:cs="Times New Roman"/>
          <w:sz w:val="24"/>
        </w:rPr>
      </w:pPr>
    </w:p>
    <w:p w14:paraId="4DFA8F86" w14:textId="4185C7AB" w:rsidR="00077299" w:rsidRDefault="00656306" w:rsidP="00077299">
      <w:pPr>
        <w:tabs>
          <w:tab w:val="left" w:pos="1134"/>
        </w:tabs>
        <w:ind w:left="426" w:firstLine="0"/>
        <w:jc w:val="both"/>
        <w:rPr>
          <w:rFonts w:ascii="Times New Roman" w:hAnsi="Times New Roman" w:cs="Times New Roman"/>
          <w:b/>
          <w:bCs/>
          <w:iCs/>
          <w:sz w:val="24"/>
        </w:rPr>
      </w:pPr>
      <w:r>
        <w:rPr>
          <w:rFonts w:ascii="Times New Roman" w:hAnsi="Times New Roman" w:cs="Times New Roman"/>
          <w:b/>
          <w:bCs/>
          <w:iCs/>
          <w:sz w:val="24"/>
        </w:rPr>
        <w:t xml:space="preserve">                                </w:t>
      </w:r>
      <w:r w:rsidR="00077299" w:rsidRPr="00077299">
        <w:rPr>
          <w:rFonts w:ascii="Times New Roman" w:hAnsi="Times New Roman" w:cs="Times New Roman"/>
          <w:b/>
          <w:bCs/>
          <w:iCs/>
          <w:sz w:val="24"/>
        </w:rPr>
        <w:t>T</w:t>
      </w:r>
      <w:r w:rsidR="00077299">
        <w:rPr>
          <w:rFonts w:ascii="Times New Roman" w:hAnsi="Times New Roman" w:cs="Times New Roman"/>
          <w:b/>
          <w:bCs/>
          <w:iCs/>
          <w:sz w:val="24"/>
        </w:rPr>
        <w:t>IE</w:t>
      </w:r>
      <w:r w:rsidR="00077299" w:rsidRPr="00077299">
        <w:rPr>
          <w:rFonts w:ascii="Times New Roman" w:hAnsi="Times New Roman" w:cs="Times New Roman"/>
          <w:b/>
          <w:bCs/>
          <w:iCs/>
          <w:sz w:val="24"/>
        </w:rPr>
        <w:t>KĖJ</w:t>
      </w:r>
      <w:r>
        <w:rPr>
          <w:rFonts w:ascii="Times New Roman" w:hAnsi="Times New Roman" w:cs="Times New Roman"/>
          <w:b/>
          <w:bCs/>
          <w:iCs/>
          <w:sz w:val="24"/>
        </w:rPr>
        <w:t>Ų</w:t>
      </w:r>
      <w:r w:rsidR="00077299" w:rsidRPr="00077299">
        <w:rPr>
          <w:rFonts w:ascii="Times New Roman" w:hAnsi="Times New Roman" w:cs="Times New Roman"/>
          <w:b/>
          <w:bCs/>
          <w:iCs/>
          <w:sz w:val="24"/>
        </w:rPr>
        <w:t xml:space="preserve"> PAŠALINIMO PAGRINDAI</w:t>
      </w:r>
    </w:p>
    <w:p w14:paraId="59133D55" w14:textId="77777777" w:rsidR="00656306" w:rsidRPr="00077299" w:rsidRDefault="00656306" w:rsidP="00077299">
      <w:pPr>
        <w:tabs>
          <w:tab w:val="left" w:pos="1134"/>
        </w:tabs>
        <w:ind w:left="426" w:firstLine="0"/>
        <w:jc w:val="both"/>
        <w:rPr>
          <w:rFonts w:ascii="Times New Roman" w:hAnsi="Times New Roman" w:cs="Times New Roman"/>
          <w:b/>
          <w:bCs/>
          <w:iCs/>
          <w:sz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938"/>
      </w:tblGrid>
      <w:tr w:rsidR="00077299" w:rsidRPr="000E4CFD" w14:paraId="0438A56D" w14:textId="77777777" w:rsidTr="00DC2A8C">
        <w:tc>
          <w:tcPr>
            <w:tcW w:w="2694" w:type="dxa"/>
            <w:shd w:val="clear" w:color="auto" w:fill="auto"/>
          </w:tcPr>
          <w:p w14:paraId="2060DD53" w14:textId="77777777" w:rsidR="00077299" w:rsidRPr="000E4CFD" w:rsidRDefault="00077299" w:rsidP="007559B3">
            <w:pPr>
              <w:ind w:firstLine="0"/>
              <w:jc w:val="center"/>
              <w:rPr>
                <w:rFonts w:ascii="Times New Roman" w:hAnsi="Times New Roman" w:cs="Times New Roman"/>
                <w:b/>
                <w:bCs/>
                <w:sz w:val="24"/>
              </w:rPr>
            </w:pPr>
            <w:r w:rsidRPr="000E4CFD">
              <w:rPr>
                <w:rFonts w:ascii="Times New Roman" w:hAnsi="Times New Roman" w:cs="Times New Roman"/>
                <w:b/>
                <w:bCs/>
                <w:sz w:val="24"/>
              </w:rPr>
              <w:t>EBVPD III dalis „Pašalinimo pagrindai“</w:t>
            </w:r>
          </w:p>
        </w:tc>
        <w:tc>
          <w:tcPr>
            <w:tcW w:w="7938" w:type="dxa"/>
            <w:shd w:val="clear" w:color="auto" w:fill="auto"/>
          </w:tcPr>
          <w:p w14:paraId="3F17843B" w14:textId="77777777" w:rsidR="00077299" w:rsidRPr="000E4CFD" w:rsidRDefault="00077299" w:rsidP="007559B3">
            <w:pPr>
              <w:jc w:val="center"/>
              <w:rPr>
                <w:rFonts w:ascii="Times New Roman" w:hAnsi="Times New Roman" w:cs="Times New Roman"/>
                <w:b/>
                <w:bCs/>
                <w:sz w:val="24"/>
              </w:rPr>
            </w:pPr>
            <w:r w:rsidRPr="000E4CFD">
              <w:rPr>
                <w:rFonts w:ascii="Times New Roman" w:hAnsi="Times New Roman" w:cs="Times New Roman"/>
                <w:b/>
                <w:bCs/>
                <w:sz w:val="24"/>
              </w:rPr>
              <w:t>Pateikiami dokumentai</w:t>
            </w:r>
          </w:p>
        </w:tc>
      </w:tr>
      <w:tr w:rsidR="00077299" w:rsidRPr="000E4CFD" w14:paraId="75B1BF4A" w14:textId="77777777" w:rsidTr="00DC2A8C">
        <w:tc>
          <w:tcPr>
            <w:tcW w:w="2694" w:type="dxa"/>
            <w:shd w:val="clear" w:color="auto" w:fill="auto"/>
          </w:tcPr>
          <w:p w14:paraId="0C2EFFD9" w14:textId="77777777" w:rsidR="00077299" w:rsidRPr="000E4CFD" w:rsidRDefault="00077299" w:rsidP="007559B3">
            <w:pPr>
              <w:ind w:firstLine="142"/>
              <w:rPr>
                <w:rFonts w:ascii="Times New Roman" w:hAnsi="Times New Roman" w:cs="Times New Roman"/>
                <w:sz w:val="24"/>
              </w:rPr>
            </w:pPr>
            <w:r w:rsidRPr="000E4CFD">
              <w:rPr>
                <w:rFonts w:ascii="Times New Roman" w:hAnsi="Times New Roman" w:cs="Times New Roman"/>
                <w:sz w:val="24"/>
              </w:rPr>
              <w:t>A. Su baudžiamaisiais nuosprendžiais susiję pagrindai (Viešųjų pirkimų įstatymo 46 str. 1 d.)</w:t>
            </w:r>
          </w:p>
          <w:p w14:paraId="0219D29F" w14:textId="77777777" w:rsidR="00077299" w:rsidRPr="000E4CFD" w:rsidRDefault="00077299" w:rsidP="007559B3">
            <w:pPr>
              <w:ind w:firstLine="142"/>
              <w:rPr>
                <w:rFonts w:ascii="Times New Roman" w:hAnsi="Times New Roman" w:cs="Times New Roman"/>
                <w:bCs/>
                <w:sz w:val="24"/>
              </w:rPr>
            </w:pPr>
          </w:p>
          <w:p w14:paraId="33B1C660" w14:textId="77777777" w:rsidR="00077299" w:rsidRPr="000E4CFD" w:rsidRDefault="00077299" w:rsidP="007559B3">
            <w:pPr>
              <w:ind w:firstLine="142"/>
              <w:rPr>
                <w:rFonts w:ascii="Times New Roman" w:hAnsi="Times New Roman" w:cs="Times New Roman"/>
                <w:sz w:val="24"/>
              </w:rPr>
            </w:pPr>
            <w:r w:rsidRPr="000E4CFD">
              <w:rPr>
                <w:rFonts w:ascii="Times New Roman" w:hAnsi="Times New Roman" w:cs="Times New Roman"/>
                <w:sz w:val="24"/>
              </w:rPr>
              <w:t>D. Išimtinai nacionaliniai pašalinimo pagrindai (Viešųjų pirkimų įstatymo 46 str. 1 d. 4 p.)</w:t>
            </w:r>
          </w:p>
          <w:p w14:paraId="46141596" w14:textId="77777777" w:rsidR="00077299" w:rsidRPr="000E4CFD" w:rsidRDefault="00077299" w:rsidP="007559B3">
            <w:pPr>
              <w:rPr>
                <w:rFonts w:ascii="Times New Roman" w:hAnsi="Times New Roman" w:cs="Times New Roman"/>
                <w:bCs/>
                <w:sz w:val="24"/>
              </w:rPr>
            </w:pPr>
          </w:p>
        </w:tc>
        <w:tc>
          <w:tcPr>
            <w:tcW w:w="7938" w:type="dxa"/>
            <w:shd w:val="clear" w:color="auto" w:fill="auto"/>
          </w:tcPr>
          <w:p w14:paraId="0BF0028F" w14:textId="57675BD0" w:rsidR="0075774A" w:rsidRPr="00FC30DE" w:rsidRDefault="0075774A" w:rsidP="0075774A">
            <w:pPr>
              <w:widowControl/>
              <w:autoSpaceDE/>
              <w:autoSpaceDN/>
              <w:adjustRightInd/>
              <w:ind w:firstLine="0"/>
              <w:jc w:val="both"/>
              <w:rPr>
                <w:rFonts w:ascii="Times New Roman" w:hAnsi="Times New Roman" w:cs="Times New Roman"/>
                <w:sz w:val="24"/>
              </w:rPr>
            </w:pPr>
            <w:r w:rsidRPr="00FC30DE">
              <w:rPr>
                <w:rFonts w:ascii="Times New Roman" w:hAnsi="Times New Roman" w:cs="Times New Roman"/>
                <w:sz w:val="24"/>
              </w:rPr>
              <w:t xml:space="preserve">Su </w:t>
            </w:r>
            <w:r>
              <w:rPr>
                <w:rFonts w:ascii="Times New Roman" w:hAnsi="Times New Roman" w:cs="Times New Roman"/>
                <w:sz w:val="24"/>
              </w:rPr>
              <w:t xml:space="preserve">paraiška </w:t>
            </w:r>
            <w:r w:rsidRPr="00FC30DE">
              <w:rPr>
                <w:rFonts w:ascii="Times New Roman" w:hAnsi="Times New Roman" w:cs="Times New Roman"/>
                <w:sz w:val="24"/>
              </w:rPr>
              <w:t>pateikiama:</w:t>
            </w:r>
          </w:p>
          <w:p w14:paraId="119EE4B8" w14:textId="77777777" w:rsidR="0075774A" w:rsidRPr="00FC30DE" w:rsidRDefault="0075774A" w:rsidP="0075774A">
            <w:pPr>
              <w:widowControl/>
              <w:autoSpaceDE/>
              <w:autoSpaceDN/>
              <w:adjustRightInd/>
              <w:ind w:firstLine="0"/>
              <w:jc w:val="both"/>
              <w:rPr>
                <w:rFonts w:ascii="Times New Roman" w:hAnsi="Times New Roman" w:cs="Times New Roman"/>
                <w:sz w:val="24"/>
              </w:rPr>
            </w:pPr>
            <w:r w:rsidRPr="00FC30DE">
              <w:rPr>
                <w:rFonts w:ascii="Times New Roman" w:hAnsi="Times New Roman" w:cs="Times New Roman"/>
                <w:sz w:val="24"/>
              </w:rPr>
              <w:t>1) EBVPD;</w:t>
            </w:r>
          </w:p>
          <w:p w14:paraId="56190886" w14:textId="77777777" w:rsidR="00AB4FF2" w:rsidRDefault="0075774A" w:rsidP="0075774A">
            <w:pPr>
              <w:ind w:firstLine="34"/>
              <w:jc w:val="both"/>
              <w:rPr>
                <w:rFonts w:ascii="Times New Roman" w:hAnsi="Times New Roman" w:cs="Times New Roman"/>
                <w:sz w:val="24"/>
              </w:rPr>
            </w:pPr>
            <w:r w:rsidRPr="00FC30DE">
              <w:rPr>
                <w:rFonts w:ascii="Times New Roman" w:hAnsi="Times New Roman" w:cs="Times New Roman"/>
                <w:sz w:val="24"/>
              </w:rPr>
              <w:t xml:space="preserve">2) Valstybės įmonės Registrų centro Lietuvos Respublikos Vyriausybės nustatyta tvarka išduotas dokumentas, patvirtinantis jungtinius kompetentingų institucijų tvarkomus duomenis, teismo ar kitos kompetentingos institucijos išduotas dokumentas arba atitinkamos užsienio šalies institucijos dokumentas, patvirtinantis arba paneigiantis Viešųjų pirkimų įstatymo 46 straipsnio 1 dalyje nurodytų aplinkybių buvimą. Dokumentas turi būti išduotas ne anksčiau kaip prieš 90 dienų </w:t>
            </w:r>
            <w:r w:rsidRPr="00D138EF">
              <w:rPr>
                <w:rFonts w:ascii="Times New Roman" w:hAnsi="Times New Roman" w:cs="Times New Roman"/>
                <w:sz w:val="24"/>
              </w:rPr>
              <w:t xml:space="preserve">iki </w:t>
            </w:r>
            <w:r w:rsidR="00AB4FF2" w:rsidRPr="00D138EF">
              <w:rPr>
                <w:rFonts w:ascii="Times New Roman" w:hAnsi="Times New Roman" w:cs="Times New Roman"/>
                <w:sz w:val="24"/>
              </w:rPr>
              <w:t xml:space="preserve">paraiškos </w:t>
            </w:r>
            <w:r w:rsidRPr="00D138EF">
              <w:rPr>
                <w:rFonts w:ascii="Times New Roman" w:hAnsi="Times New Roman" w:cs="Times New Roman"/>
                <w:sz w:val="24"/>
              </w:rPr>
              <w:t xml:space="preserve">pateikimo </w:t>
            </w:r>
            <w:r w:rsidR="00AB4FF2" w:rsidRPr="00D138EF">
              <w:rPr>
                <w:rFonts w:ascii="Times New Roman" w:hAnsi="Times New Roman" w:cs="Times New Roman"/>
                <w:sz w:val="24"/>
              </w:rPr>
              <w:t>dienos.</w:t>
            </w:r>
            <w:r w:rsidR="00AB4FF2">
              <w:rPr>
                <w:rFonts w:ascii="Times New Roman" w:hAnsi="Times New Roman" w:cs="Times New Roman"/>
                <w:sz w:val="24"/>
              </w:rPr>
              <w:t xml:space="preserve"> </w:t>
            </w:r>
            <w:r w:rsidRPr="00FC30DE">
              <w:rPr>
                <w:rFonts w:ascii="Times New Roman" w:hAnsi="Times New Roman" w:cs="Times New Roman"/>
                <w:sz w:val="24"/>
              </w:rPr>
              <w:t>Jei dokumentas išduotas anksčiau, tačiau jo galiojimo terminas ilgesnis, toks dokumentas yra priimtinas.</w:t>
            </w:r>
            <w:r w:rsidR="00AB4FF2">
              <w:rPr>
                <w:rFonts w:ascii="Times New Roman" w:hAnsi="Times New Roman" w:cs="Times New Roman"/>
                <w:sz w:val="24"/>
              </w:rPr>
              <w:t xml:space="preserve"> </w:t>
            </w:r>
          </w:p>
          <w:p w14:paraId="3A9E04B0" w14:textId="7FA003CE" w:rsidR="00077299" w:rsidRPr="000E4CFD" w:rsidRDefault="00077299" w:rsidP="007559B3">
            <w:pPr>
              <w:ind w:firstLine="34"/>
              <w:jc w:val="both"/>
              <w:rPr>
                <w:rFonts w:ascii="Times New Roman" w:hAnsi="Times New Roman" w:cs="Times New Roman"/>
                <w:sz w:val="24"/>
              </w:rPr>
            </w:pPr>
            <w:r w:rsidRPr="00DC2A8C">
              <w:rPr>
                <w:rFonts w:ascii="Times New Roman" w:hAnsi="Times New Roman" w:cs="Times New Roman"/>
                <w:sz w:val="24"/>
              </w:rPr>
              <w:t>Kitos valstybės t</w:t>
            </w:r>
            <w:r w:rsidR="00EE2698">
              <w:rPr>
                <w:rFonts w:ascii="Times New Roman" w:hAnsi="Times New Roman" w:cs="Times New Roman"/>
                <w:sz w:val="24"/>
              </w:rPr>
              <w:t>ie</w:t>
            </w:r>
            <w:r w:rsidRPr="00DC2A8C">
              <w:rPr>
                <w:rFonts w:ascii="Times New Roman" w:hAnsi="Times New Roman" w:cs="Times New Roman"/>
                <w:sz w:val="24"/>
              </w:rPr>
              <w:t>kėjas pateikia šalies, kurioje yra registruotas ar šalies, iš kurios jis atvyko, kompetentingos teismo ar viešojo administravimo institucijos išduotą dokumentą, liudijantį, kad nėra nurodytų pažeidimų.</w:t>
            </w:r>
          </w:p>
          <w:p w14:paraId="339EAD5D" w14:textId="77777777" w:rsidR="00004E78" w:rsidRPr="00DC2A8C" w:rsidRDefault="00077299" w:rsidP="00004E78">
            <w:pPr>
              <w:tabs>
                <w:tab w:val="left" w:pos="567"/>
                <w:tab w:val="left" w:pos="851"/>
              </w:tabs>
              <w:spacing w:line="276" w:lineRule="auto"/>
              <w:ind w:firstLine="10"/>
              <w:jc w:val="both"/>
              <w:rPr>
                <w:rFonts w:ascii="Times New Roman" w:hAnsi="Times New Roman" w:cs="Times New Roman"/>
                <w:sz w:val="24"/>
              </w:rPr>
            </w:pPr>
            <w:r w:rsidRPr="000E4CFD">
              <w:rPr>
                <w:rFonts w:ascii="Times New Roman" w:hAnsi="Times New Roman" w:cs="Times New Roman"/>
                <w:sz w:val="24"/>
              </w:rPr>
              <w:t xml:space="preserve"> </w:t>
            </w:r>
            <w:r w:rsidR="00004E78" w:rsidRPr="00DC2A8C">
              <w:rPr>
                <w:rFonts w:ascii="Times New Roman" w:hAnsi="Times New Roman" w:cs="Times New Roman"/>
                <w:sz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696D8B2B" w14:textId="77777777" w:rsidR="00004E78" w:rsidRPr="00DC2A8C" w:rsidRDefault="00004E78" w:rsidP="00004E78">
            <w:pPr>
              <w:tabs>
                <w:tab w:val="left" w:pos="567"/>
                <w:tab w:val="left" w:pos="851"/>
              </w:tabs>
              <w:spacing w:line="276" w:lineRule="auto"/>
              <w:ind w:firstLine="10"/>
              <w:jc w:val="both"/>
              <w:rPr>
                <w:rFonts w:ascii="Times New Roman" w:hAnsi="Times New Roman" w:cs="Times New Roman"/>
                <w:sz w:val="24"/>
              </w:rPr>
            </w:pPr>
            <w:r w:rsidRPr="00DC2A8C">
              <w:rPr>
                <w:rFonts w:ascii="Times New Roman" w:hAnsi="Times New Roman" w:cs="Times New Roman"/>
                <w:sz w:val="24"/>
              </w:rPr>
              <w:t>1) priesaikos deklaracija;</w:t>
            </w:r>
          </w:p>
          <w:p w14:paraId="5B26AC6D" w14:textId="2A80EE47" w:rsidR="00077299" w:rsidRPr="000E4CFD" w:rsidRDefault="00004E78" w:rsidP="00004E78">
            <w:pPr>
              <w:ind w:firstLine="34"/>
              <w:jc w:val="both"/>
              <w:rPr>
                <w:rFonts w:ascii="Times New Roman" w:hAnsi="Times New Roman" w:cs="Times New Roman"/>
                <w:sz w:val="24"/>
              </w:rPr>
            </w:pPr>
            <w:r w:rsidRPr="00DC2A8C">
              <w:rPr>
                <w:rFonts w:ascii="Times New Roman" w:hAnsi="Times New Roman" w:cs="Times New Roman"/>
                <w:sz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7F3D9C" w:rsidRPr="000E4CFD" w14:paraId="420CCF15" w14:textId="77777777" w:rsidTr="00DC2A8C">
        <w:tc>
          <w:tcPr>
            <w:tcW w:w="2694" w:type="dxa"/>
            <w:shd w:val="clear" w:color="auto" w:fill="auto"/>
          </w:tcPr>
          <w:p w14:paraId="3F047717" w14:textId="77777777" w:rsidR="007F3D9C" w:rsidRPr="000E4CFD" w:rsidRDefault="007F3D9C" w:rsidP="002A1BB6">
            <w:pPr>
              <w:ind w:firstLine="142"/>
              <w:rPr>
                <w:rFonts w:ascii="Times New Roman" w:hAnsi="Times New Roman" w:cs="Times New Roman"/>
                <w:sz w:val="24"/>
              </w:rPr>
            </w:pPr>
            <w:r w:rsidRPr="000E4CFD">
              <w:rPr>
                <w:rFonts w:ascii="Times New Roman" w:hAnsi="Times New Roman" w:cs="Times New Roman"/>
                <w:sz w:val="24"/>
              </w:rPr>
              <w:t xml:space="preserve">B. Su mokesčių ar socialinio draudimo įmokų mokėjimu susiję pagrindai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3 d.)</w:t>
            </w:r>
          </w:p>
          <w:p w14:paraId="295974EA" w14:textId="77777777" w:rsidR="007F3D9C" w:rsidRPr="000E4CFD" w:rsidRDefault="007F3D9C" w:rsidP="002A1BB6">
            <w:pPr>
              <w:ind w:firstLine="142"/>
              <w:rPr>
                <w:rFonts w:ascii="Times New Roman" w:hAnsi="Times New Roman" w:cs="Times New Roman"/>
                <w:sz w:val="24"/>
              </w:rPr>
            </w:pPr>
          </w:p>
          <w:p w14:paraId="67E6FA64" w14:textId="77777777" w:rsidR="007F3D9C" w:rsidRPr="000E4CFD" w:rsidRDefault="007F3D9C" w:rsidP="002A1BB6">
            <w:pPr>
              <w:widowControl/>
              <w:suppressAutoHyphens/>
              <w:autoSpaceDE/>
              <w:autoSpaceDN/>
              <w:adjustRightInd/>
              <w:ind w:firstLine="0"/>
              <w:contextualSpacing/>
              <w:jc w:val="both"/>
              <w:rPr>
                <w:rFonts w:ascii="Times New Roman" w:hAnsi="Times New Roman" w:cs="Times New Roman"/>
                <w:sz w:val="24"/>
              </w:rPr>
            </w:pPr>
          </w:p>
        </w:tc>
        <w:tc>
          <w:tcPr>
            <w:tcW w:w="7938" w:type="dxa"/>
            <w:shd w:val="clear" w:color="auto" w:fill="auto"/>
          </w:tcPr>
          <w:p w14:paraId="21F94246" w14:textId="3DD98569" w:rsidR="007F3D9C" w:rsidRPr="00FC30DE" w:rsidRDefault="007F3D9C" w:rsidP="002A1BB6">
            <w:pPr>
              <w:widowControl/>
              <w:autoSpaceDE/>
              <w:autoSpaceDN/>
              <w:adjustRightInd/>
              <w:ind w:firstLine="0"/>
              <w:jc w:val="both"/>
              <w:rPr>
                <w:rFonts w:ascii="Times New Roman" w:hAnsi="Times New Roman" w:cs="Times New Roman"/>
                <w:sz w:val="24"/>
              </w:rPr>
            </w:pPr>
            <w:r w:rsidRPr="00FC30DE">
              <w:rPr>
                <w:rFonts w:ascii="Times New Roman" w:hAnsi="Times New Roman" w:cs="Times New Roman"/>
                <w:sz w:val="24"/>
              </w:rPr>
              <w:t xml:space="preserve">Su </w:t>
            </w:r>
            <w:r w:rsidR="00BC2EF2">
              <w:rPr>
                <w:rFonts w:ascii="Times New Roman" w:hAnsi="Times New Roman" w:cs="Times New Roman"/>
                <w:sz w:val="24"/>
              </w:rPr>
              <w:t xml:space="preserve">paraiška </w:t>
            </w:r>
            <w:r w:rsidRPr="00FC30DE">
              <w:rPr>
                <w:rFonts w:ascii="Times New Roman" w:hAnsi="Times New Roman" w:cs="Times New Roman"/>
                <w:sz w:val="24"/>
              </w:rPr>
              <w:t>pateikiama:</w:t>
            </w:r>
          </w:p>
          <w:p w14:paraId="72702EA7" w14:textId="77777777" w:rsidR="007F3D9C" w:rsidRPr="00FC30DE" w:rsidRDefault="007F3D9C" w:rsidP="002A1BB6">
            <w:pPr>
              <w:widowControl/>
              <w:autoSpaceDE/>
              <w:autoSpaceDN/>
              <w:adjustRightInd/>
              <w:ind w:firstLine="0"/>
              <w:jc w:val="both"/>
              <w:rPr>
                <w:rFonts w:ascii="Times New Roman" w:hAnsi="Times New Roman" w:cs="Times New Roman"/>
                <w:sz w:val="24"/>
              </w:rPr>
            </w:pPr>
            <w:r w:rsidRPr="00FC30DE">
              <w:rPr>
                <w:rFonts w:ascii="Times New Roman" w:hAnsi="Times New Roman" w:cs="Times New Roman"/>
                <w:sz w:val="24"/>
              </w:rPr>
              <w:t>1) EBVPD;</w:t>
            </w:r>
          </w:p>
          <w:p w14:paraId="16941ABC" w14:textId="4EB51651" w:rsidR="007F3D9C" w:rsidRPr="00FC30DE" w:rsidRDefault="007F3D9C" w:rsidP="002A1BB6">
            <w:pPr>
              <w:widowControl/>
              <w:autoSpaceDE/>
              <w:autoSpaceDN/>
              <w:adjustRightInd/>
              <w:ind w:firstLine="0"/>
              <w:jc w:val="both"/>
              <w:rPr>
                <w:rFonts w:ascii="Times New Roman" w:hAnsi="Times New Roman" w:cs="Times New Roman"/>
                <w:sz w:val="24"/>
              </w:rPr>
            </w:pPr>
            <w:r w:rsidRPr="00FC30DE">
              <w:rPr>
                <w:rFonts w:ascii="Times New Roman" w:hAnsi="Times New Roman" w:cs="Times New Roman"/>
                <w:sz w:val="24"/>
              </w:rPr>
              <w:t xml:space="preserve">2) </w:t>
            </w:r>
            <w:r w:rsidRPr="00FC30DE">
              <w:rPr>
                <w:rFonts w:ascii="Times New Roman" w:hAnsi="Times New Roman" w:cs="Times New Roman"/>
                <w:b/>
                <w:sz w:val="24"/>
                <w:u w:val="single"/>
                <w:lang w:eastAsia="ar-SA"/>
              </w:rPr>
              <w:t>Dėl įsipareigojimų, susijusių su mokesčiais.</w:t>
            </w:r>
            <w:r w:rsidRPr="00FC30DE">
              <w:rPr>
                <w:rFonts w:ascii="Times New Roman" w:hAnsi="Times New Roman" w:cs="Times New Roman"/>
                <w:sz w:val="24"/>
              </w:rPr>
              <w:t xml:space="preserve"> Valstybinės mokesčių inspekcijos</w:t>
            </w:r>
            <w:r w:rsidR="00354DE5">
              <w:rPr>
                <w:rFonts w:ascii="Times New Roman" w:hAnsi="Times New Roman" w:cs="Times New Roman"/>
                <w:sz w:val="24"/>
              </w:rPr>
              <w:t xml:space="preserve"> </w:t>
            </w:r>
            <w:r w:rsidRPr="00FC30DE">
              <w:rPr>
                <w:rFonts w:ascii="Times New Roman" w:hAnsi="Times New Roman" w:cs="Times New Roman"/>
                <w:bCs/>
                <w:sz w:val="24"/>
              </w:rPr>
              <w:t>prie Lietuvos Respublikos finansų ministerijos</w:t>
            </w:r>
            <w:r w:rsidRPr="00FC30DE">
              <w:rPr>
                <w:rFonts w:ascii="Times New Roman" w:hAnsi="Times New Roman" w:cs="Times New Roman"/>
                <w:sz w:val="24"/>
              </w:rPr>
              <w:t xml:space="preserve"> išduotą dokumentą arba valstybės įmonės Registrų centro Lietuvos Respublikos Vyriausybės nustatyta tvarka išduotą dokumentą, patvirtinantį jungtinius kompetentingų institucijų tvarkomus duomenis, ar kitos kompetentingos institucijos arba atitinkamos užsienio šalies institucijos išduotą dokumentą;</w:t>
            </w:r>
          </w:p>
          <w:p w14:paraId="04D0E57D" w14:textId="77777777" w:rsidR="007F3D9C" w:rsidRPr="00FC30DE" w:rsidRDefault="007F3D9C" w:rsidP="002A1BB6">
            <w:pPr>
              <w:widowControl/>
              <w:autoSpaceDE/>
              <w:autoSpaceDN/>
              <w:adjustRightInd/>
              <w:ind w:firstLine="0"/>
              <w:jc w:val="both"/>
              <w:rPr>
                <w:rFonts w:ascii="Times New Roman" w:hAnsi="Times New Roman" w:cs="Times New Roman"/>
                <w:sz w:val="24"/>
              </w:rPr>
            </w:pPr>
            <w:r w:rsidRPr="00FC30DE">
              <w:rPr>
                <w:rFonts w:ascii="Times New Roman" w:hAnsi="Times New Roman" w:cs="Times New Roman"/>
                <w:sz w:val="24"/>
              </w:rPr>
              <w:t xml:space="preserve">3) </w:t>
            </w:r>
            <w:r w:rsidRPr="00FC30DE">
              <w:rPr>
                <w:rFonts w:ascii="Times New Roman" w:hAnsi="Times New Roman" w:cs="Times New Roman"/>
                <w:b/>
                <w:sz w:val="24"/>
                <w:u w:val="single"/>
                <w:lang w:eastAsia="ar-SA"/>
              </w:rPr>
              <w:t>Dėl įsipareigojimų, susijusių su socialinio draudimo įmokomis.</w:t>
            </w:r>
            <w:r w:rsidRPr="00FC30DE">
              <w:rPr>
                <w:rFonts w:ascii="Times New Roman" w:hAnsi="Times New Roman" w:cs="Times New Roman"/>
                <w:sz w:val="24"/>
              </w:rPr>
              <w:t xml:space="preserve"> Jeigu tiekėjas yra fizinis asmuo, registruotas Lietuvos Respublikoje, pateikiamas </w:t>
            </w:r>
            <w:r w:rsidRPr="00FC30DE">
              <w:rPr>
                <w:rFonts w:ascii="Times New Roman" w:hAnsi="Times New Roman" w:cs="Times New Roman"/>
                <w:sz w:val="24"/>
                <w:lang w:eastAsia="ar-SA"/>
              </w:rPr>
              <w:t xml:space="preserve">Valstybinio socialinio draudimo fondo valdybos teritorinių skyrių ir kitų Valstybinio socialinio draudimo fondo įstaigų, susijusių su Valstybinio socialinio draudimo fondo administravimu, išduotas dokumentas </w:t>
            </w:r>
            <w:r w:rsidRPr="00FC30DE">
              <w:rPr>
                <w:rFonts w:ascii="Times New Roman" w:hAnsi="Times New Roman" w:cs="Times New Roman"/>
                <w:sz w:val="24"/>
              </w:rPr>
              <w:t>arba valstybės įmonės Registrų centro Lietuvos Respublikos Vyriausybės nustatyta tvarka išduotas dokumentas, patvirtinantis jungtinius kompetentingų institucijų tvarkomus duomenis.</w:t>
            </w:r>
          </w:p>
          <w:p w14:paraId="5D00A5F4" w14:textId="77777777" w:rsidR="007F3D9C" w:rsidRPr="00FC30DE" w:rsidRDefault="007F3D9C" w:rsidP="002A1BB6">
            <w:pPr>
              <w:widowControl/>
              <w:suppressAutoHyphens/>
              <w:autoSpaceDE/>
              <w:autoSpaceDN/>
              <w:adjustRightInd/>
              <w:ind w:firstLine="0"/>
              <w:contextualSpacing/>
              <w:jc w:val="both"/>
              <w:rPr>
                <w:rFonts w:ascii="Times New Roman" w:hAnsi="Times New Roman" w:cs="Times New Roman"/>
                <w:sz w:val="24"/>
                <w:lang w:eastAsia="ar-SA"/>
              </w:rPr>
            </w:pPr>
            <w:r w:rsidRPr="00FC30DE">
              <w:rPr>
                <w:rFonts w:ascii="Times New Roman" w:hAnsi="Times New Roman" w:cs="Times New Roman"/>
                <w:sz w:val="24"/>
              </w:rPr>
              <w:lastRenderedPageBreak/>
              <w:t xml:space="preserve">Jeigu tiekėjas yra juridinis asmuo, registruotas Lietuvos Respublikoje, iš jo nereikalaujama pateikti jokių šį reikalavimą įrodančių dokumentų. Duomenys yra tikrinami perkančiosios organizacijos. </w:t>
            </w:r>
          </w:p>
          <w:p w14:paraId="7CEB6EA8" w14:textId="16193C6C" w:rsidR="007F3D9C" w:rsidRPr="00FC30DE" w:rsidRDefault="007F3D9C" w:rsidP="002A1BB6">
            <w:pPr>
              <w:widowControl/>
              <w:suppressAutoHyphens/>
              <w:autoSpaceDE/>
              <w:autoSpaceDN/>
              <w:adjustRightInd/>
              <w:ind w:firstLine="0"/>
              <w:contextualSpacing/>
              <w:jc w:val="both"/>
              <w:rPr>
                <w:rFonts w:ascii="Times New Roman" w:hAnsi="Times New Roman" w:cs="Times New Roman"/>
                <w:sz w:val="24"/>
                <w:lang w:eastAsia="ar-SA"/>
              </w:rPr>
            </w:pPr>
            <w:r w:rsidRPr="00FB7122">
              <w:rPr>
                <w:rFonts w:ascii="Times New Roman" w:hAnsi="Times New Roman" w:cs="Times New Roman"/>
                <w:sz w:val="24"/>
                <w:highlight w:val="green"/>
                <w:lang w:eastAsia="ar-SA"/>
              </w:rPr>
              <w:t>Perkančioji organizacija tikrina paskutinės paraiškos pateikimo  dienos, nurodytos skelbime apie pirkimą, duomenis</w:t>
            </w:r>
            <w:r w:rsidR="00412E13" w:rsidRPr="00FB7122">
              <w:rPr>
                <w:rStyle w:val="Puslapioinaosnuoroda"/>
                <w:rFonts w:ascii="Times New Roman" w:hAnsi="Times New Roman" w:cs="Times New Roman"/>
                <w:sz w:val="24"/>
                <w:highlight w:val="green"/>
              </w:rPr>
              <w:footnoteReference w:id="7"/>
            </w:r>
            <w:r w:rsidR="00412E13" w:rsidRPr="00FB7122">
              <w:rPr>
                <w:rFonts w:ascii="Times New Roman" w:hAnsi="Times New Roman" w:cs="Times New Roman"/>
                <w:sz w:val="24"/>
                <w:highlight w:val="green"/>
              </w:rPr>
              <w:t xml:space="preserve"> </w:t>
            </w:r>
            <w:r w:rsidRPr="00FB7122">
              <w:rPr>
                <w:rFonts w:ascii="Times New Roman" w:hAnsi="Times New Roman" w:cs="Times New Roman"/>
                <w:sz w:val="24"/>
                <w:highlight w:val="green"/>
                <w:lang w:eastAsia="ar-SA"/>
              </w:rPr>
              <w:t xml:space="preserve"> (</w:t>
            </w:r>
            <w:r w:rsidRPr="00FC30DE">
              <w:rPr>
                <w:rFonts w:ascii="Times New Roman" w:hAnsi="Times New Roman" w:cs="Times New Roman"/>
                <w:sz w:val="24"/>
                <w:lang w:eastAsia="ar-SA"/>
              </w:rPr>
              <w:t xml:space="preserve">šiuos duomenis perkančioji organizacija ,,Sodros“ informacinėje sistemoje tikrins 2 dienom vėliau negu </w:t>
            </w:r>
            <w:r>
              <w:rPr>
                <w:rFonts w:ascii="Times New Roman" w:hAnsi="Times New Roman" w:cs="Times New Roman"/>
                <w:sz w:val="24"/>
                <w:lang w:eastAsia="ar-SA"/>
              </w:rPr>
              <w:t xml:space="preserve">paraiškų </w:t>
            </w:r>
            <w:r w:rsidRPr="00FC30DE">
              <w:rPr>
                <w:rFonts w:ascii="Times New Roman" w:hAnsi="Times New Roman" w:cs="Times New Roman"/>
                <w:sz w:val="24"/>
                <w:lang w:eastAsia="ar-SA"/>
              </w:rPr>
              <w:t xml:space="preserve">pateikimo paskutinė diena, tokie duomenys bus aktualūs </w:t>
            </w:r>
            <w:r>
              <w:rPr>
                <w:rFonts w:ascii="Times New Roman" w:hAnsi="Times New Roman" w:cs="Times New Roman"/>
                <w:sz w:val="24"/>
                <w:lang w:eastAsia="ar-SA"/>
              </w:rPr>
              <w:t xml:space="preserve">paraiškos </w:t>
            </w:r>
            <w:r w:rsidRPr="00FC30DE">
              <w:rPr>
                <w:rFonts w:ascii="Times New Roman" w:hAnsi="Times New Roman" w:cs="Times New Roman"/>
                <w:sz w:val="24"/>
                <w:lang w:eastAsia="ar-SA"/>
              </w:rPr>
              <w:t>pateikimo dieną).</w:t>
            </w:r>
          </w:p>
          <w:p w14:paraId="6F012E3F" w14:textId="77777777" w:rsidR="007F3D9C" w:rsidRPr="00FC30DE" w:rsidRDefault="007F3D9C" w:rsidP="002A1BB6">
            <w:pPr>
              <w:widowControl/>
              <w:suppressAutoHyphens/>
              <w:autoSpaceDE/>
              <w:autoSpaceDN/>
              <w:adjustRightInd/>
              <w:ind w:firstLine="851"/>
              <w:contextualSpacing/>
              <w:jc w:val="both"/>
              <w:rPr>
                <w:rFonts w:ascii="Times New Roman" w:hAnsi="Times New Roman" w:cs="Times New Roman"/>
                <w:sz w:val="24"/>
                <w:lang w:eastAsia="ar-SA"/>
              </w:rPr>
            </w:pPr>
          </w:p>
          <w:p w14:paraId="1B58139C" w14:textId="0217C994" w:rsidR="007F3D9C" w:rsidRPr="00FC30DE" w:rsidRDefault="007F3D9C" w:rsidP="002A1BB6">
            <w:pPr>
              <w:widowControl/>
              <w:suppressAutoHyphens/>
              <w:autoSpaceDE/>
              <w:autoSpaceDN/>
              <w:adjustRightInd/>
              <w:ind w:firstLine="0"/>
              <w:contextualSpacing/>
              <w:jc w:val="both"/>
              <w:rPr>
                <w:rFonts w:ascii="Times New Roman" w:hAnsi="Times New Roman" w:cs="Times New Roman"/>
                <w:sz w:val="24"/>
                <w:lang w:eastAsia="ar-SA"/>
              </w:rPr>
            </w:pPr>
            <w:r w:rsidRPr="00FC30DE">
              <w:rPr>
                <w:rFonts w:ascii="Times New Roman" w:hAnsi="Times New Roman" w:cs="Times New Roman"/>
                <w:sz w:val="24"/>
                <w:lang w:eastAsia="ar-SA"/>
              </w:rPr>
              <w:t>Jeigu dėl „Sodros“ informacinės sistemos techninių trikdžių perkančioji organizacija neturės galimybės patikrinti neatlygintinai prieinamų duomenų apie tiekėją p</w:t>
            </w:r>
            <w:r>
              <w:rPr>
                <w:rFonts w:ascii="Times New Roman" w:hAnsi="Times New Roman" w:cs="Times New Roman"/>
                <w:sz w:val="24"/>
                <w:lang w:eastAsia="ar-SA"/>
              </w:rPr>
              <w:t>araiškų</w:t>
            </w:r>
            <w:r w:rsidRPr="00FC30DE">
              <w:rPr>
                <w:rFonts w:ascii="Times New Roman" w:hAnsi="Times New Roman" w:cs="Times New Roman"/>
                <w:sz w:val="24"/>
                <w:lang w:eastAsia="ar-SA"/>
              </w:rPr>
              <w:t xml:space="preserve"> pateikimo termino dienai, bus tikrinami vienos darbo dienos prieš paskutinę p</w:t>
            </w:r>
            <w:r>
              <w:rPr>
                <w:rFonts w:ascii="Times New Roman" w:hAnsi="Times New Roman" w:cs="Times New Roman"/>
                <w:sz w:val="24"/>
                <w:lang w:eastAsia="ar-SA"/>
              </w:rPr>
              <w:t xml:space="preserve">araiškų </w:t>
            </w:r>
            <w:r w:rsidRPr="00FC30DE">
              <w:rPr>
                <w:rFonts w:ascii="Times New Roman" w:hAnsi="Times New Roman" w:cs="Times New Roman"/>
                <w:sz w:val="24"/>
                <w:lang w:eastAsia="ar-SA"/>
              </w:rPr>
              <w:t xml:space="preserve"> pateikimo</w:t>
            </w:r>
            <w:r>
              <w:rPr>
                <w:rFonts w:ascii="Times New Roman" w:hAnsi="Times New Roman" w:cs="Times New Roman"/>
                <w:sz w:val="24"/>
                <w:lang w:eastAsia="ar-SA"/>
              </w:rPr>
              <w:t xml:space="preserve"> </w:t>
            </w:r>
            <w:r w:rsidRPr="00FC30DE">
              <w:rPr>
                <w:rFonts w:ascii="Times New Roman" w:hAnsi="Times New Roman" w:cs="Times New Roman"/>
                <w:sz w:val="24"/>
                <w:lang w:eastAsia="ar-SA"/>
              </w:rPr>
              <w:t>dieną ir vienos darbo dienos po paskutinės p</w:t>
            </w:r>
            <w:r>
              <w:rPr>
                <w:rFonts w:ascii="Times New Roman" w:hAnsi="Times New Roman" w:cs="Times New Roman"/>
                <w:sz w:val="24"/>
                <w:lang w:eastAsia="ar-SA"/>
              </w:rPr>
              <w:t>araiškų</w:t>
            </w:r>
            <w:r w:rsidRPr="00FC30DE">
              <w:rPr>
                <w:rFonts w:ascii="Times New Roman" w:hAnsi="Times New Roman" w:cs="Times New Roman"/>
                <w:sz w:val="24"/>
                <w:lang w:eastAsia="ar-SA"/>
              </w:rPr>
              <w:t xml:space="preserve"> pateikimo</w:t>
            </w:r>
            <w:r>
              <w:rPr>
                <w:rFonts w:ascii="Times New Roman" w:hAnsi="Times New Roman" w:cs="Times New Roman"/>
                <w:sz w:val="24"/>
                <w:lang w:eastAsia="ar-SA"/>
              </w:rPr>
              <w:t xml:space="preserve"> </w:t>
            </w:r>
            <w:r w:rsidRPr="00FC30DE">
              <w:rPr>
                <w:rFonts w:ascii="Times New Roman" w:hAnsi="Times New Roman" w:cs="Times New Roman"/>
                <w:sz w:val="24"/>
                <w:lang w:eastAsia="ar-SA"/>
              </w:rPr>
              <w:t>dienos tiekėjo „Sodros“ duomenys.</w:t>
            </w:r>
          </w:p>
          <w:p w14:paraId="1CF510BB" w14:textId="513B2FB0" w:rsidR="007F3D9C" w:rsidRPr="00FC30DE" w:rsidRDefault="007F3D9C" w:rsidP="002A1BB6">
            <w:pPr>
              <w:widowControl/>
              <w:autoSpaceDE/>
              <w:autoSpaceDN/>
              <w:adjustRightInd/>
              <w:ind w:firstLine="0"/>
              <w:jc w:val="both"/>
              <w:rPr>
                <w:rFonts w:ascii="Times New Roman" w:hAnsi="Times New Roman" w:cs="Times New Roman"/>
                <w:sz w:val="24"/>
              </w:rPr>
            </w:pPr>
            <w:r w:rsidRPr="00FC30DE">
              <w:rPr>
                <w:rFonts w:ascii="Times New Roman" w:hAnsi="Times New Roman" w:cs="Times New Roman"/>
                <w:sz w:val="24"/>
              </w:rPr>
              <w:t>Kitos valstybės tiekėjas, kuris yra fizinis arba juridinis asmuo, pateikia šalies, kurioje jis yra registruotas, kompetentingos valstybės institucijos išduotą pažymą</w:t>
            </w:r>
            <w:r>
              <w:rPr>
                <w:rFonts w:ascii="Times New Roman" w:hAnsi="Times New Roman" w:cs="Times New Roman"/>
                <w:sz w:val="24"/>
              </w:rPr>
              <w:t>.</w:t>
            </w:r>
          </w:p>
          <w:p w14:paraId="2145800E" w14:textId="0E246398" w:rsidR="007F3D9C" w:rsidRPr="00FC30DE" w:rsidRDefault="007F3D9C" w:rsidP="002A1BB6">
            <w:pPr>
              <w:widowControl/>
              <w:autoSpaceDE/>
              <w:autoSpaceDN/>
              <w:adjustRightInd/>
              <w:ind w:firstLine="0"/>
              <w:jc w:val="both"/>
              <w:rPr>
                <w:rFonts w:ascii="Times New Roman" w:hAnsi="Times New Roman" w:cs="Times New Roman"/>
                <w:bCs/>
                <w:sz w:val="24"/>
              </w:rPr>
            </w:pPr>
            <w:r w:rsidRPr="00FC30DE">
              <w:rPr>
                <w:rFonts w:ascii="Times New Roman" w:hAnsi="Times New Roman" w:cs="Times New Roman"/>
                <w:sz w:val="24"/>
              </w:rPr>
              <w:t xml:space="preserve">2) ir 3) punktuose nurodyti dokumentai turi būti išduoti ne anksčiau kaip 90 dienų iki </w:t>
            </w:r>
            <w:r w:rsidR="00004E78">
              <w:rPr>
                <w:rFonts w:ascii="Times New Roman" w:hAnsi="Times New Roman" w:cs="Times New Roman"/>
                <w:sz w:val="24"/>
              </w:rPr>
              <w:t xml:space="preserve">paraiškos </w:t>
            </w:r>
            <w:r w:rsidRPr="00FC30DE">
              <w:rPr>
                <w:rFonts w:ascii="Times New Roman" w:hAnsi="Times New Roman" w:cs="Times New Roman"/>
                <w:sz w:val="24"/>
              </w:rPr>
              <w:t>pateikimo</w:t>
            </w:r>
            <w:r w:rsidR="00004E78">
              <w:rPr>
                <w:rFonts w:ascii="Times New Roman" w:hAnsi="Times New Roman" w:cs="Times New Roman"/>
                <w:sz w:val="24"/>
              </w:rPr>
              <w:t xml:space="preserve"> dienos</w:t>
            </w:r>
            <w:r w:rsidRPr="00FC30DE">
              <w:rPr>
                <w:rFonts w:ascii="Times New Roman" w:hAnsi="Times New Roman" w:cs="Times New Roman"/>
                <w:sz w:val="24"/>
              </w:rPr>
              <w:t>.</w:t>
            </w:r>
            <w:r>
              <w:rPr>
                <w:rFonts w:ascii="Times New Roman" w:hAnsi="Times New Roman" w:cs="Times New Roman"/>
                <w:sz w:val="24"/>
              </w:rPr>
              <w:t xml:space="preserve"> </w:t>
            </w:r>
            <w:r w:rsidRPr="00FC30DE">
              <w:rPr>
                <w:rFonts w:ascii="Times New Roman" w:hAnsi="Times New Roman" w:cs="Times New Roman"/>
                <w:bCs/>
                <w:sz w:val="24"/>
              </w:rPr>
              <w:t>Jei dokumentas išduotas anksčiau, tačiau jo galiojimo terminas ilgesnis, toks dokumentas yra priimtinas.</w:t>
            </w:r>
          </w:p>
          <w:p w14:paraId="008F8D3C" w14:textId="77777777" w:rsidR="007F3D9C" w:rsidRPr="00FC30DE" w:rsidRDefault="007F3D9C" w:rsidP="002A1BB6">
            <w:pPr>
              <w:widowControl/>
              <w:autoSpaceDE/>
              <w:autoSpaceDN/>
              <w:adjustRightInd/>
              <w:ind w:firstLine="851"/>
              <w:jc w:val="both"/>
              <w:rPr>
                <w:rFonts w:ascii="Times New Roman" w:hAnsi="Times New Roman" w:cs="Times New Roman"/>
                <w:sz w:val="24"/>
              </w:rPr>
            </w:pPr>
          </w:p>
          <w:p w14:paraId="1AEB8FEE" w14:textId="77777777" w:rsidR="00004E78" w:rsidRPr="00DC2A8C" w:rsidRDefault="00004E78" w:rsidP="002A1BB6">
            <w:pPr>
              <w:tabs>
                <w:tab w:val="left" w:pos="567"/>
                <w:tab w:val="left" w:pos="851"/>
              </w:tabs>
              <w:ind w:firstLine="10"/>
              <w:jc w:val="both"/>
              <w:rPr>
                <w:rFonts w:ascii="Times New Roman" w:hAnsi="Times New Roman" w:cs="Times New Roman"/>
                <w:sz w:val="24"/>
              </w:rPr>
            </w:pPr>
            <w:r w:rsidRPr="00DC2A8C">
              <w:rPr>
                <w:rFonts w:ascii="Times New Roman" w:hAnsi="Times New Roman" w:cs="Times New Roman"/>
                <w:sz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59FD53EF" w14:textId="77777777" w:rsidR="00004E78" w:rsidRPr="00DC2A8C" w:rsidRDefault="00004E78" w:rsidP="002A1BB6">
            <w:pPr>
              <w:tabs>
                <w:tab w:val="left" w:pos="567"/>
                <w:tab w:val="left" w:pos="851"/>
              </w:tabs>
              <w:ind w:firstLine="10"/>
              <w:jc w:val="both"/>
              <w:rPr>
                <w:rFonts w:ascii="Times New Roman" w:hAnsi="Times New Roman" w:cs="Times New Roman"/>
                <w:sz w:val="24"/>
              </w:rPr>
            </w:pPr>
            <w:r w:rsidRPr="00DC2A8C">
              <w:rPr>
                <w:rFonts w:ascii="Times New Roman" w:hAnsi="Times New Roman" w:cs="Times New Roman"/>
                <w:sz w:val="24"/>
              </w:rPr>
              <w:t>1) priesaikos deklaracija;</w:t>
            </w:r>
          </w:p>
          <w:p w14:paraId="76374988" w14:textId="6689D3AF" w:rsidR="007F3D9C" w:rsidRPr="000E4CFD" w:rsidRDefault="00004E78" w:rsidP="002A1BB6">
            <w:pPr>
              <w:widowControl/>
              <w:autoSpaceDE/>
              <w:autoSpaceDN/>
              <w:adjustRightInd/>
              <w:ind w:firstLine="0"/>
              <w:jc w:val="both"/>
              <w:rPr>
                <w:rFonts w:ascii="Times New Roman" w:hAnsi="Times New Roman" w:cs="Times New Roman"/>
                <w:sz w:val="24"/>
              </w:rPr>
            </w:pPr>
            <w:r w:rsidRPr="00DC2A8C">
              <w:rPr>
                <w:rFonts w:ascii="Times New Roman" w:hAnsi="Times New Roman" w:cs="Times New Roman"/>
                <w:sz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7F3D9C" w:rsidRPr="000E4CFD" w14:paraId="0F2C882F" w14:textId="77777777" w:rsidTr="00DC2A8C">
        <w:tc>
          <w:tcPr>
            <w:tcW w:w="2694" w:type="dxa"/>
            <w:shd w:val="clear" w:color="auto" w:fill="auto"/>
          </w:tcPr>
          <w:p w14:paraId="00712908" w14:textId="77777777" w:rsidR="007F3D9C" w:rsidRPr="000E4CFD" w:rsidRDefault="007F3D9C" w:rsidP="002A1BB6">
            <w:pPr>
              <w:ind w:firstLine="0"/>
              <w:rPr>
                <w:rFonts w:ascii="Times New Roman" w:hAnsi="Times New Roman" w:cs="Times New Roman"/>
                <w:bCs/>
                <w:sz w:val="24"/>
              </w:rPr>
            </w:pPr>
            <w:r w:rsidRPr="000E4CFD">
              <w:rPr>
                <w:rFonts w:ascii="Times New Roman" w:hAnsi="Times New Roman" w:cs="Times New Roman"/>
                <w:sz w:val="24"/>
              </w:rPr>
              <w:t xml:space="preserve">C. Su nemokumu, interesų konfliktu ar profesiniais nusižengimais susiję pagrindai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4 d.)</w:t>
            </w:r>
          </w:p>
        </w:tc>
        <w:tc>
          <w:tcPr>
            <w:tcW w:w="7938" w:type="dxa"/>
            <w:shd w:val="clear" w:color="auto" w:fill="auto"/>
          </w:tcPr>
          <w:p w14:paraId="103FC790" w14:textId="61EF711A" w:rsidR="007F3D9C" w:rsidRPr="000E4CFD" w:rsidRDefault="007F3D9C" w:rsidP="002A1BB6">
            <w:pPr>
              <w:ind w:firstLine="0"/>
              <w:jc w:val="both"/>
              <w:rPr>
                <w:rFonts w:ascii="Times New Roman" w:hAnsi="Times New Roman" w:cs="Times New Roman"/>
                <w:sz w:val="24"/>
              </w:rPr>
            </w:pPr>
            <w:r w:rsidRPr="000E4CFD">
              <w:rPr>
                <w:rFonts w:ascii="Times New Roman" w:hAnsi="Times New Roman" w:cs="Times New Roman"/>
                <w:sz w:val="24"/>
              </w:rPr>
              <w:t>Perkančioji organizacija nereikalauja papildomų dokumentų, nes t</w:t>
            </w:r>
            <w:r w:rsidR="00BC2EF2">
              <w:rPr>
                <w:rFonts w:ascii="Times New Roman" w:hAnsi="Times New Roman" w:cs="Times New Roman"/>
                <w:sz w:val="24"/>
              </w:rPr>
              <w:t>ie</w:t>
            </w:r>
            <w:r w:rsidRPr="000E4CFD">
              <w:rPr>
                <w:rFonts w:ascii="Times New Roman" w:hAnsi="Times New Roman" w:cs="Times New Roman"/>
                <w:sz w:val="24"/>
              </w:rPr>
              <w:t>kėjas ir jo pasitelkiami ūkio subjektai šių pašalinimo pagrindų nebuvimą deklaravo EBVPD.</w:t>
            </w:r>
          </w:p>
          <w:p w14:paraId="79D7A6DE" w14:textId="77777777" w:rsidR="007F3D9C" w:rsidRPr="000E4CFD" w:rsidRDefault="007F3D9C" w:rsidP="002A1BB6">
            <w:pPr>
              <w:ind w:firstLine="0"/>
              <w:jc w:val="both"/>
              <w:rPr>
                <w:rFonts w:ascii="Times New Roman" w:hAnsi="Times New Roman" w:cs="Times New Roman"/>
                <w:sz w:val="24"/>
              </w:rPr>
            </w:pPr>
          </w:p>
          <w:p w14:paraId="612989E5" w14:textId="77777777" w:rsidR="007F3D9C" w:rsidRPr="000E4CFD" w:rsidRDefault="007F3D9C" w:rsidP="002A1BB6">
            <w:pPr>
              <w:ind w:firstLine="0"/>
              <w:jc w:val="both"/>
              <w:rPr>
                <w:rFonts w:ascii="Times New Roman" w:hAnsi="Times New Roman" w:cs="Times New Roman"/>
                <w:sz w:val="24"/>
              </w:rPr>
            </w:pPr>
            <w:r w:rsidRPr="000E4CFD">
              <w:rPr>
                <w:rFonts w:ascii="Times New Roman" w:hAnsi="Times New Roman" w:cs="Times New Roman"/>
                <w:sz w:val="24"/>
              </w:rPr>
              <w:t>Perkančioji organizacija informaciją taip pat tikrina:</w:t>
            </w:r>
          </w:p>
          <w:p w14:paraId="119C065D" w14:textId="77777777" w:rsidR="007F3D9C" w:rsidRPr="000E4CFD" w:rsidRDefault="007F3D9C" w:rsidP="002A1BB6">
            <w:pPr>
              <w:ind w:firstLine="0"/>
              <w:jc w:val="both"/>
              <w:rPr>
                <w:rFonts w:ascii="Times New Roman" w:hAnsi="Times New Roman" w:cs="Times New Roman"/>
                <w:sz w:val="24"/>
              </w:rPr>
            </w:pPr>
            <w:r w:rsidRPr="000E4CFD">
              <w:rPr>
                <w:rFonts w:ascii="Times New Roman" w:hAnsi="Times New Roman" w:cs="Times New Roman"/>
                <w:sz w:val="24"/>
              </w:rPr>
              <w:t>1. Melagingą informaciją pateikusių tiekėjų sąraše</w:t>
            </w:r>
            <w:r w:rsidRPr="000E4CFD">
              <w:rPr>
                <w:rStyle w:val="Puslapioinaosnuoroda"/>
                <w:rFonts w:ascii="Times New Roman" w:hAnsi="Times New Roman" w:cs="Times New Roman"/>
                <w:sz w:val="24"/>
              </w:rPr>
              <w:footnoteReference w:id="8"/>
            </w:r>
            <w:r w:rsidRPr="000E4CFD">
              <w:rPr>
                <w:rFonts w:ascii="Times New Roman" w:hAnsi="Times New Roman" w:cs="Times New Roman"/>
                <w:sz w:val="24"/>
              </w:rPr>
              <w:t xml:space="preserve">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4 d. 4 p.);</w:t>
            </w:r>
          </w:p>
          <w:p w14:paraId="29ACCE0A" w14:textId="77777777" w:rsidR="007F3D9C" w:rsidRPr="000E4CFD" w:rsidRDefault="007F3D9C" w:rsidP="002A1BB6">
            <w:pPr>
              <w:ind w:firstLine="0"/>
              <w:jc w:val="both"/>
              <w:rPr>
                <w:rFonts w:ascii="Times New Roman" w:hAnsi="Times New Roman" w:cs="Times New Roman"/>
                <w:sz w:val="24"/>
              </w:rPr>
            </w:pPr>
            <w:r w:rsidRPr="000E4CFD">
              <w:rPr>
                <w:rFonts w:ascii="Times New Roman" w:hAnsi="Times New Roman" w:cs="Times New Roman"/>
                <w:sz w:val="24"/>
              </w:rPr>
              <w:t>2. Nepatikimų tiekėjų sąraše</w:t>
            </w:r>
            <w:r w:rsidRPr="000E4CFD">
              <w:rPr>
                <w:rStyle w:val="Puslapioinaosnuoroda"/>
                <w:rFonts w:ascii="Times New Roman" w:hAnsi="Times New Roman" w:cs="Times New Roman"/>
                <w:sz w:val="24"/>
              </w:rPr>
              <w:footnoteReference w:id="9"/>
            </w:r>
            <w:r w:rsidRPr="000E4CFD">
              <w:rPr>
                <w:rFonts w:ascii="Times New Roman" w:hAnsi="Times New Roman" w:cs="Times New Roman"/>
                <w:sz w:val="24"/>
              </w:rPr>
              <w:t xml:space="preserve">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4 d. 6 p.);</w:t>
            </w:r>
          </w:p>
          <w:p w14:paraId="25222705" w14:textId="30722AA2" w:rsidR="00BC2EF2" w:rsidRDefault="007F3D9C" w:rsidP="002A1BB6">
            <w:pPr>
              <w:ind w:firstLine="0"/>
              <w:jc w:val="both"/>
              <w:rPr>
                <w:rFonts w:ascii="Times New Roman" w:hAnsi="Times New Roman" w:cs="Times New Roman"/>
                <w:sz w:val="24"/>
              </w:rPr>
            </w:pPr>
            <w:r w:rsidRPr="000E4CFD">
              <w:rPr>
                <w:rFonts w:ascii="Times New Roman" w:hAnsi="Times New Roman" w:cs="Times New Roman"/>
                <w:sz w:val="24"/>
              </w:rPr>
              <w:t>3. Informaciją, ar t</w:t>
            </w:r>
            <w:r w:rsidR="00BC2EF2">
              <w:rPr>
                <w:rFonts w:ascii="Times New Roman" w:hAnsi="Times New Roman" w:cs="Times New Roman"/>
                <w:sz w:val="24"/>
              </w:rPr>
              <w:t>ie</w:t>
            </w:r>
            <w:r w:rsidRPr="000E4CFD">
              <w:rPr>
                <w:rFonts w:ascii="Times New Roman" w:hAnsi="Times New Roman" w:cs="Times New Roman"/>
                <w:sz w:val="24"/>
              </w:rPr>
              <w:t>kėjas (ne)atitinka minimalių patikimo mokesčių mokėtojo kriterijų</w:t>
            </w:r>
            <w:r w:rsidRPr="000E4CFD">
              <w:rPr>
                <w:rStyle w:val="Puslapioinaosnuoroda"/>
                <w:rFonts w:ascii="Times New Roman" w:hAnsi="Times New Roman" w:cs="Times New Roman"/>
                <w:sz w:val="24"/>
              </w:rPr>
              <w:footnoteReference w:id="10"/>
            </w:r>
            <w:r w:rsidRPr="000E4CFD">
              <w:rPr>
                <w:rFonts w:ascii="Times New Roman" w:hAnsi="Times New Roman" w:cs="Times New Roman"/>
                <w:sz w:val="24"/>
              </w:rPr>
              <w:t>, nustatytų Lietuvos Respublikos mokesčių administravimo įstatymo 40</w:t>
            </w:r>
            <w:r w:rsidRPr="000E4CFD">
              <w:rPr>
                <w:rFonts w:ascii="Times New Roman" w:hAnsi="Times New Roman" w:cs="Times New Roman"/>
                <w:sz w:val="24"/>
                <w:vertAlign w:val="superscript"/>
              </w:rPr>
              <w:t>1</w:t>
            </w:r>
            <w:r w:rsidRPr="000E4CFD">
              <w:rPr>
                <w:rFonts w:ascii="Times New Roman" w:hAnsi="Times New Roman" w:cs="Times New Roman"/>
                <w:sz w:val="24"/>
              </w:rPr>
              <w:t> straipsnio 1 dalyje (Viešųjų pirkimų įstatymo 46 str. 4 d. 8 p.).</w:t>
            </w:r>
            <w:r w:rsidRPr="000E4CFD">
              <w:rPr>
                <w:rFonts w:ascii="Times New Roman" w:hAnsi="Times New Roman" w:cs="Times New Roman"/>
                <w:color w:val="000000"/>
                <w:sz w:val="24"/>
              </w:rPr>
              <w:t xml:space="preserve"> </w:t>
            </w:r>
            <w:r w:rsidR="00BC2EF2" w:rsidRPr="00FC30DE">
              <w:rPr>
                <w:rFonts w:ascii="Times New Roman" w:hAnsi="Times New Roman" w:cs="Times New Roman"/>
                <w:sz w:val="24"/>
              </w:rPr>
              <w:t>Kitos valstybės tiekėjo nereikalaujama pateikti papildomų dokumentų, nes t</w:t>
            </w:r>
            <w:r w:rsidR="00EE2698">
              <w:rPr>
                <w:rFonts w:ascii="Times New Roman" w:hAnsi="Times New Roman" w:cs="Times New Roman"/>
                <w:sz w:val="24"/>
              </w:rPr>
              <w:t>ie</w:t>
            </w:r>
            <w:r w:rsidR="00BC2EF2" w:rsidRPr="00FC30DE">
              <w:rPr>
                <w:rFonts w:ascii="Times New Roman" w:hAnsi="Times New Roman" w:cs="Times New Roman"/>
                <w:sz w:val="24"/>
              </w:rPr>
              <w:t>kėjas ir jo pasitelkiami ūkio subjektai šių pašalinimo pagrindų nebuvimą deklaravo EBVPD.</w:t>
            </w:r>
          </w:p>
          <w:p w14:paraId="6846C430" w14:textId="77777777" w:rsidR="00354DE5" w:rsidRPr="00FC30DE" w:rsidRDefault="00354DE5" w:rsidP="002A1BB6">
            <w:pPr>
              <w:ind w:firstLine="0"/>
              <w:jc w:val="both"/>
              <w:rPr>
                <w:rFonts w:ascii="Times New Roman" w:hAnsi="Times New Roman" w:cs="Times New Roman"/>
                <w:sz w:val="24"/>
              </w:rPr>
            </w:pPr>
          </w:p>
          <w:p w14:paraId="65692E92" w14:textId="7567CBCE" w:rsidR="007F3D9C" w:rsidRPr="000E4CFD" w:rsidRDefault="00354DE5" w:rsidP="002A1BB6">
            <w:pPr>
              <w:ind w:firstLine="0"/>
              <w:jc w:val="both"/>
              <w:rPr>
                <w:rFonts w:ascii="Times New Roman" w:hAnsi="Times New Roman" w:cs="Times New Roman"/>
                <w:sz w:val="24"/>
              </w:rPr>
            </w:pPr>
            <w:r w:rsidRPr="00FB7122">
              <w:rPr>
                <w:rFonts w:ascii="Times New Roman" w:hAnsi="Times New Roman" w:cs="Times New Roman"/>
                <w:sz w:val="24"/>
                <w:highlight w:val="green"/>
                <w:lang w:eastAsia="ar-SA"/>
              </w:rPr>
              <w:lastRenderedPageBreak/>
              <w:t xml:space="preserve">Ši informacija tikrinama paskutinę paraiškos pateikimo  dieną, nurodytą skelbime apie pirkimą </w:t>
            </w:r>
            <w:r w:rsidRPr="00FB7122">
              <w:rPr>
                <w:rStyle w:val="Puslapioinaosnuoroda"/>
                <w:rFonts w:ascii="Times New Roman" w:hAnsi="Times New Roman" w:cs="Times New Roman"/>
                <w:sz w:val="24"/>
                <w:highlight w:val="green"/>
              </w:rPr>
              <w:footnoteReference w:id="11"/>
            </w:r>
          </w:p>
        </w:tc>
      </w:tr>
    </w:tbl>
    <w:p w14:paraId="152DA5E2" w14:textId="64BF1355" w:rsidR="00955F45" w:rsidRPr="00077299" w:rsidRDefault="004B7FBF" w:rsidP="002A1BB6">
      <w:pPr>
        <w:jc w:val="right"/>
        <w:rPr>
          <w:rFonts w:ascii="Times New Roman" w:hAnsi="Times New Roman" w:cs="Times New Roman"/>
          <w:sz w:val="24"/>
        </w:rPr>
      </w:pPr>
      <w:r>
        <w:rPr>
          <w:rFonts w:ascii="Times New Roman" w:hAnsi="Times New Roman" w:cs="Times New Roman"/>
          <w:sz w:val="24"/>
        </w:rPr>
        <w:lastRenderedPageBreak/>
        <w:t>DPS p</w:t>
      </w:r>
      <w:r w:rsidR="00955F45" w:rsidRPr="00077299">
        <w:rPr>
          <w:rFonts w:ascii="Times New Roman" w:hAnsi="Times New Roman" w:cs="Times New Roman"/>
          <w:sz w:val="24"/>
        </w:rPr>
        <w:t>irkimo dokumentų A dalies</w:t>
      </w:r>
    </w:p>
    <w:p w14:paraId="13419191" w14:textId="2267C1E9" w:rsidR="00955F45" w:rsidRPr="00077299" w:rsidRDefault="00DC2A8C" w:rsidP="002A1BB6">
      <w:pPr>
        <w:jc w:val="center"/>
        <w:rPr>
          <w:rFonts w:ascii="Times New Roman" w:hAnsi="Times New Roman" w:cs="Times New Roman"/>
          <w:sz w:val="24"/>
        </w:rPr>
      </w:pPr>
      <w:r>
        <w:rPr>
          <w:rFonts w:ascii="Times New Roman" w:hAnsi="Times New Roman" w:cs="Times New Roman"/>
          <w:sz w:val="24"/>
        </w:rPr>
        <w:t xml:space="preserve">                                                        </w:t>
      </w:r>
      <w:r w:rsidR="00955F45">
        <w:rPr>
          <w:rFonts w:ascii="Times New Roman" w:hAnsi="Times New Roman" w:cs="Times New Roman"/>
          <w:sz w:val="24"/>
        </w:rPr>
        <w:t>2</w:t>
      </w:r>
      <w:r w:rsidR="00955F45" w:rsidRPr="00077299">
        <w:rPr>
          <w:rFonts w:ascii="Times New Roman" w:hAnsi="Times New Roman" w:cs="Times New Roman"/>
          <w:sz w:val="24"/>
        </w:rPr>
        <w:t xml:space="preserve"> priedas</w:t>
      </w:r>
    </w:p>
    <w:p w14:paraId="0119DD99" w14:textId="5856D5D3" w:rsidR="007A3FEA" w:rsidRDefault="007A3FEA" w:rsidP="002A1BB6">
      <w:pPr>
        <w:widowControl/>
        <w:autoSpaceDE/>
        <w:autoSpaceDN/>
        <w:adjustRightInd/>
        <w:ind w:left="7230" w:firstLine="283"/>
        <w:rPr>
          <w:rFonts w:ascii="Times New Roman" w:hAnsi="Times New Roman" w:cs="Times New Roman"/>
          <w:sz w:val="24"/>
        </w:rPr>
      </w:pPr>
    </w:p>
    <w:p w14:paraId="1C53BB5D" w14:textId="534791A9" w:rsidR="007A3FEA" w:rsidRPr="00DC2A8C" w:rsidRDefault="007A3FEA" w:rsidP="002A1BB6">
      <w:pPr>
        <w:widowControl/>
        <w:autoSpaceDE/>
        <w:autoSpaceDN/>
        <w:adjustRightInd/>
        <w:ind w:left="7230" w:firstLine="283"/>
        <w:rPr>
          <w:rFonts w:ascii="Times New Roman" w:hAnsi="Times New Roman" w:cs="Times New Roman"/>
          <w:sz w:val="24"/>
        </w:rPr>
      </w:pPr>
    </w:p>
    <w:p w14:paraId="09D03A16" w14:textId="247A2502" w:rsidR="00DC2A8C" w:rsidRPr="00DC2A8C" w:rsidRDefault="00DC2A8C" w:rsidP="002A1BB6">
      <w:pPr>
        <w:tabs>
          <w:tab w:val="left" w:pos="567"/>
          <w:tab w:val="left" w:pos="1276"/>
        </w:tabs>
        <w:jc w:val="both"/>
        <w:rPr>
          <w:rFonts w:ascii="Times New Roman" w:hAnsi="Times New Roman" w:cs="Times New Roman"/>
          <w:b/>
          <w:sz w:val="24"/>
        </w:rPr>
      </w:pPr>
      <w:r>
        <w:rPr>
          <w:rFonts w:ascii="Times New Roman" w:hAnsi="Times New Roman" w:cs="Times New Roman"/>
          <w:b/>
          <w:sz w:val="24"/>
        </w:rPr>
        <w:t xml:space="preserve">                                </w:t>
      </w:r>
      <w:r w:rsidRPr="00DC2A8C">
        <w:rPr>
          <w:rFonts w:ascii="Times New Roman" w:hAnsi="Times New Roman" w:cs="Times New Roman"/>
          <w:b/>
          <w:sz w:val="24"/>
        </w:rPr>
        <w:t>TIEKĖJŲ KVALIFIKACIJOS REIKALAVIMA</w:t>
      </w:r>
      <w:r w:rsidR="009B6AA0">
        <w:rPr>
          <w:rFonts w:ascii="Times New Roman" w:hAnsi="Times New Roman" w:cs="Times New Roman"/>
          <w:b/>
          <w:sz w:val="24"/>
        </w:rPr>
        <w:t>S</w:t>
      </w:r>
    </w:p>
    <w:p w14:paraId="14510FF9" w14:textId="77777777" w:rsidR="00DC2A8C" w:rsidRPr="00DC2A8C" w:rsidRDefault="00DC2A8C" w:rsidP="002A1BB6">
      <w:pPr>
        <w:tabs>
          <w:tab w:val="left" w:pos="567"/>
          <w:tab w:val="left" w:pos="1276"/>
        </w:tabs>
        <w:jc w:val="both"/>
        <w:rPr>
          <w:rFonts w:ascii="Times New Roman" w:hAnsi="Times New Roman" w:cs="Times New Roman"/>
          <w:sz w:val="24"/>
        </w:rPr>
      </w:pPr>
    </w:p>
    <w:tbl>
      <w:tblPr>
        <w:tblW w:w="5315" w:type="pct"/>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5624"/>
        <w:gridCol w:w="3375"/>
      </w:tblGrid>
      <w:tr w:rsidR="00DC2A8C" w:rsidRPr="00DC2A8C" w14:paraId="1BA83A07" w14:textId="77777777" w:rsidTr="00CA7704">
        <w:tc>
          <w:tcPr>
            <w:tcW w:w="373" w:type="pct"/>
            <w:tcBorders>
              <w:top w:val="single" w:sz="4" w:space="0" w:color="000000"/>
              <w:left w:val="single" w:sz="4" w:space="0" w:color="000000"/>
              <w:bottom w:val="single" w:sz="4" w:space="0" w:color="000000"/>
              <w:right w:val="single" w:sz="4" w:space="0" w:color="000000"/>
            </w:tcBorders>
            <w:vAlign w:val="center"/>
            <w:hideMark/>
          </w:tcPr>
          <w:p w14:paraId="5199D57B" w14:textId="77777777" w:rsidR="00CA7704" w:rsidRDefault="00DC2A8C" w:rsidP="002A1BB6">
            <w:pPr>
              <w:ind w:firstLine="0"/>
              <w:rPr>
                <w:rFonts w:ascii="Times New Roman" w:eastAsia="Calibri" w:hAnsi="Times New Roman" w:cs="Times New Roman"/>
                <w:b/>
                <w:sz w:val="24"/>
              </w:rPr>
            </w:pPr>
            <w:r w:rsidRPr="00DC2A8C">
              <w:rPr>
                <w:rFonts w:ascii="Times New Roman" w:eastAsia="Calibri" w:hAnsi="Times New Roman" w:cs="Times New Roman"/>
                <w:b/>
                <w:sz w:val="24"/>
              </w:rPr>
              <w:t>Eil.</w:t>
            </w:r>
            <w:r w:rsidR="00CA7704">
              <w:rPr>
                <w:rFonts w:ascii="Times New Roman" w:eastAsia="Calibri" w:hAnsi="Times New Roman" w:cs="Times New Roman"/>
                <w:b/>
                <w:sz w:val="24"/>
              </w:rPr>
              <w:t xml:space="preserve"> </w:t>
            </w:r>
          </w:p>
          <w:p w14:paraId="555A0EE3" w14:textId="7AE22B08" w:rsidR="00DC2A8C" w:rsidRPr="00DC2A8C" w:rsidRDefault="00DC2A8C" w:rsidP="002A1BB6">
            <w:pPr>
              <w:ind w:firstLine="0"/>
              <w:rPr>
                <w:rFonts w:ascii="Times New Roman" w:eastAsia="Calibri" w:hAnsi="Times New Roman" w:cs="Times New Roman"/>
                <w:b/>
                <w:sz w:val="24"/>
              </w:rPr>
            </w:pPr>
            <w:r w:rsidRPr="00DC2A8C">
              <w:rPr>
                <w:rFonts w:ascii="Times New Roman" w:eastAsia="Calibri" w:hAnsi="Times New Roman" w:cs="Times New Roman"/>
                <w:b/>
                <w:sz w:val="24"/>
              </w:rPr>
              <w:t>Nr.</w:t>
            </w:r>
          </w:p>
        </w:tc>
        <w:tc>
          <w:tcPr>
            <w:tcW w:w="2863" w:type="pct"/>
            <w:tcBorders>
              <w:top w:val="single" w:sz="4" w:space="0" w:color="000000"/>
              <w:left w:val="single" w:sz="4" w:space="0" w:color="000000"/>
              <w:bottom w:val="single" w:sz="4" w:space="0" w:color="000000"/>
              <w:right w:val="single" w:sz="4" w:space="0" w:color="000000"/>
            </w:tcBorders>
            <w:vAlign w:val="center"/>
            <w:hideMark/>
          </w:tcPr>
          <w:p w14:paraId="7AFA0649" w14:textId="496A4509" w:rsidR="00DC2A8C" w:rsidRPr="00DC2A8C" w:rsidRDefault="00DC2A8C" w:rsidP="002A1BB6">
            <w:pPr>
              <w:jc w:val="center"/>
              <w:rPr>
                <w:rFonts w:ascii="Times New Roman" w:eastAsia="Calibri" w:hAnsi="Times New Roman" w:cs="Times New Roman"/>
                <w:b/>
                <w:sz w:val="24"/>
              </w:rPr>
            </w:pPr>
            <w:r w:rsidRPr="00DC2A8C">
              <w:rPr>
                <w:rFonts w:ascii="Times New Roman" w:eastAsia="Calibri" w:hAnsi="Times New Roman" w:cs="Times New Roman"/>
                <w:b/>
                <w:sz w:val="24"/>
              </w:rPr>
              <w:t>Kvalifikacijos reikalavima</w:t>
            </w:r>
            <w:r w:rsidR="009B6AA0">
              <w:rPr>
                <w:rFonts w:ascii="Times New Roman" w:eastAsia="Calibri" w:hAnsi="Times New Roman" w:cs="Times New Roman"/>
                <w:b/>
                <w:sz w:val="24"/>
              </w:rPr>
              <w:t>s</w:t>
            </w:r>
          </w:p>
        </w:tc>
        <w:tc>
          <w:tcPr>
            <w:tcW w:w="1764" w:type="pct"/>
            <w:tcBorders>
              <w:top w:val="single" w:sz="4" w:space="0" w:color="000000"/>
              <w:left w:val="single" w:sz="4" w:space="0" w:color="000000"/>
              <w:bottom w:val="single" w:sz="4" w:space="0" w:color="000000"/>
              <w:right w:val="single" w:sz="4" w:space="0" w:color="000000"/>
            </w:tcBorders>
            <w:vAlign w:val="center"/>
          </w:tcPr>
          <w:p w14:paraId="64D006F8" w14:textId="660A81F4" w:rsidR="00DC2A8C" w:rsidRPr="00DC2A8C" w:rsidRDefault="00DC2A8C" w:rsidP="002A1BB6">
            <w:pPr>
              <w:ind w:firstLine="0"/>
              <w:jc w:val="both"/>
              <w:rPr>
                <w:rFonts w:ascii="Times New Roman" w:eastAsia="Calibri" w:hAnsi="Times New Roman" w:cs="Times New Roman"/>
                <w:b/>
                <w:sz w:val="24"/>
              </w:rPr>
            </w:pPr>
            <w:r w:rsidRPr="00DC2A8C">
              <w:rPr>
                <w:rFonts w:ascii="Times New Roman" w:eastAsia="Calibri" w:hAnsi="Times New Roman" w:cs="Times New Roman"/>
                <w:b/>
                <w:sz w:val="24"/>
              </w:rPr>
              <w:t>Kvalifikacijos reikalavim</w:t>
            </w:r>
            <w:r w:rsidR="009B6AA0">
              <w:rPr>
                <w:rFonts w:ascii="Times New Roman" w:eastAsia="Calibri" w:hAnsi="Times New Roman" w:cs="Times New Roman"/>
                <w:b/>
                <w:sz w:val="24"/>
              </w:rPr>
              <w:t>ą</w:t>
            </w:r>
            <w:r w:rsidRPr="00DC2A8C">
              <w:rPr>
                <w:rFonts w:ascii="Times New Roman" w:eastAsia="Calibri" w:hAnsi="Times New Roman" w:cs="Times New Roman"/>
                <w:b/>
                <w:sz w:val="24"/>
              </w:rPr>
              <w:t xml:space="preserve"> įrodantys dokumentai</w:t>
            </w:r>
          </w:p>
        </w:tc>
      </w:tr>
      <w:tr w:rsidR="005F3F4B" w:rsidRPr="00DC2A8C" w14:paraId="306087D8" w14:textId="77777777" w:rsidTr="00CA7704">
        <w:tc>
          <w:tcPr>
            <w:tcW w:w="373" w:type="pct"/>
            <w:tcBorders>
              <w:top w:val="single" w:sz="4" w:space="0" w:color="000000"/>
              <w:left w:val="single" w:sz="4" w:space="0" w:color="000000"/>
              <w:bottom w:val="single" w:sz="4" w:space="0" w:color="000000"/>
              <w:right w:val="single" w:sz="4" w:space="0" w:color="000000"/>
            </w:tcBorders>
            <w:vAlign w:val="center"/>
          </w:tcPr>
          <w:p w14:paraId="1167CE0A" w14:textId="3CBEFE34" w:rsidR="005F3F4B" w:rsidRPr="00DC2A8C" w:rsidRDefault="005F3F4B" w:rsidP="002A1BB6">
            <w:pPr>
              <w:jc w:val="center"/>
              <w:rPr>
                <w:rFonts w:ascii="Times New Roman" w:eastAsia="Calibri" w:hAnsi="Times New Roman" w:cs="Times New Roman"/>
                <w:b/>
                <w:sz w:val="24"/>
              </w:rPr>
            </w:pPr>
            <w:r>
              <w:rPr>
                <w:rFonts w:ascii="Times New Roman" w:eastAsia="Calibri" w:hAnsi="Times New Roman" w:cs="Times New Roman"/>
                <w:b/>
                <w:sz w:val="24"/>
              </w:rPr>
              <w:t>2</w:t>
            </w:r>
            <w:r w:rsidR="009B6AA0">
              <w:rPr>
                <w:rFonts w:ascii="Times New Roman" w:eastAsia="Calibri" w:hAnsi="Times New Roman" w:cs="Times New Roman"/>
                <w:b/>
                <w:sz w:val="24"/>
              </w:rPr>
              <w:t>1</w:t>
            </w:r>
            <w:r>
              <w:rPr>
                <w:rFonts w:ascii="Times New Roman" w:eastAsia="Calibri" w:hAnsi="Times New Roman" w:cs="Times New Roman"/>
                <w:b/>
                <w:sz w:val="24"/>
              </w:rPr>
              <w:t>.</w:t>
            </w:r>
          </w:p>
        </w:tc>
        <w:tc>
          <w:tcPr>
            <w:tcW w:w="2863" w:type="pct"/>
            <w:tcBorders>
              <w:top w:val="single" w:sz="4" w:space="0" w:color="000000"/>
              <w:left w:val="single" w:sz="4" w:space="0" w:color="000000"/>
              <w:bottom w:val="single" w:sz="4" w:space="0" w:color="000000"/>
              <w:right w:val="single" w:sz="4" w:space="0" w:color="000000"/>
            </w:tcBorders>
            <w:vAlign w:val="center"/>
          </w:tcPr>
          <w:p w14:paraId="025F7F57" w14:textId="591ABDC7" w:rsidR="005F3F4B" w:rsidRDefault="009B6AA0" w:rsidP="002A1BB6">
            <w:pPr>
              <w:ind w:left="360" w:firstLine="0"/>
              <w:jc w:val="both"/>
              <w:rPr>
                <w:rFonts w:ascii="Times New Roman" w:hAnsi="Times New Roman" w:cs="Times New Roman"/>
                <w:sz w:val="24"/>
              </w:rPr>
            </w:pPr>
            <w:r>
              <w:rPr>
                <w:rFonts w:ascii="Times New Roman" w:hAnsi="Times New Roman" w:cs="Times New Roman"/>
                <w:sz w:val="24"/>
              </w:rPr>
              <w:t>*</w:t>
            </w:r>
            <w:r w:rsidR="00036ECE" w:rsidRPr="00E022B3">
              <w:rPr>
                <w:rFonts w:ascii="Times New Roman" w:hAnsi="Times New Roman" w:cs="Times New Roman"/>
                <w:sz w:val="24"/>
              </w:rPr>
              <w:t xml:space="preserve">Vidutinės metinės visos veiklos pajamos per paskutinius </w:t>
            </w:r>
            <w:r w:rsidR="004D6095" w:rsidRPr="002A1BB6">
              <w:rPr>
                <w:rFonts w:ascii="Times New Roman" w:hAnsi="Times New Roman" w:cs="Times New Roman"/>
                <w:b/>
                <w:bCs/>
                <w:sz w:val="24"/>
              </w:rPr>
              <w:t>dvejus</w:t>
            </w:r>
            <w:r w:rsidR="004D6095">
              <w:rPr>
                <w:rFonts w:ascii="Times New Roman" w:hAnsi="Times New Roman" w:cs="Times New Roman"/>
                <w:sz w:val="24"/>
              </w:rPr>
              <w:t xml:space="preserve"> </w:t>
            </w:r>
            <w:r w:rsidR="00036ECE" w:rsidRPr="00E022B3">
              <w:rPr>
                <w:rFonts w:ascii="Times New Roman" w:hAnsi="Times New Roman" w:cs="Times New Roman"/>
                <w:sz w:val="24"/>
              </w:rPr>
              <w:t>finansinius metus</w:t>
            </w:r>
            <w:r w:rsidR="004D6095" w:rsidRPr="000E4CFD">
              <w:rPr>
                <w:rStyle w:val="Puslapioinaosnuoroda"/>
                <w:rFonts w:ascii="Times New Roman" w:hAnsi="Times New Roman" w:cs="Times New Roman"/>
                <w:sz w:val="24"/>
              </w:rPr>
              <w:footnoteReference w:id="12"/>
            </w:r>
            <w:r w:rsidR="00036ECE" w:rsidRPr="00E022B3">
              <w:rPr>
                <w:rFonts w:ascii="Times New Roman" w:hAnsi="Times New Roman" w:cs="Times New Roman"/>
                <w:sz w:val="24"/>
              </w:rPr>
              <w:t>, o jei ūkio subjektas įregistruotas vėliau – nuo ūkio subjekto įregistravimo, yra ne mažesnės kaip</w:t>
            </w:r>
            <w:r w:rsidR="002A1BB6">
              <w:rPr>
                <w:rFonts w:ascii="Times New Roman" w:hAnsi="Times New Roman" w:cs="Times New Roman"/>
                <w:sz w:val="24"/>
              </w:rPr>
              <w:t>:</w:t>
            </w:r>
            <w:r w:rsidR="00036ECE" w:rsidRPr="00E022B3">
              <w:rPr>
                <w:rFonts w:ascii="Times New Roman" w:hAnsi="Times New Roman" w:cs="Times New Roman"/>
                <w:sz w:val="24"/>
              </w:rPr>
              <w:t xml:space="preserve"> </w:t>
            </w:r>
          </w:p>
          <w:p w14:paraId="71EF6491" w14:textId="7DBAE818" w:rsidR="002A1BB6" w:rsidRDefault="002A1BB6" w:rsidP="002A1BB6">
            <w:pPr>
              <w:ind w:left="360" w:firstLine="0"/>
              <w:jc w:val="both"/>
              <w:rPr>
                <w:rFonts w:ascii="Times New Roman" w:hAnsi="Times New Roman" w:cs="Times New Roman"/>
                <w:sz w:val="24"/>
              </w:rPr>
            </w:pPr>
            <w:r>
              <w:rPr>
                <w:rFonts w:ascii="Times New Roman" w:hAnsi="Times New Roman" w:cs="Times New Roman"/>
                <w:sz w:val="24"/>
              </w:rPr>
              <w:t>1 pirkimo objekto dalyje</w:t>
            </w:r>
            <w:r w:rsidR="00964D3D">
              <w:rPr>
                <w:rFonts w:ascii="Times New Roman" w:hAnsi="Times New Roman" w:cs="Times New Roman"/>
                <w:sz w:val="24"/>
              </w:rPr>
              <w:t xml:space="preserve"> (Statybinės medžiagos ir panašūs gaminiai)</w:t>
            </w:r>
            <w:r>
              <w:rPr>
                <w:rFonts w:ascii="Times New Roman" w:hAnsi="Times New Roman" w:cs="Times New Roman"/>
                <w:sz w:val="24"/>
              </w:rPr>
              <w:t xml:space="preserve"> –  </w:t>
            </w:r>
            <w:r w:rsidR="00965525">
              <w:rPr>
                <w:rFonts w:ascii="Times New Roman" w:hAnsi="Times New Roman" w:cs="Times New Roman"/>
                <w:sz w:val="24"/>
              </w:rPr>
              <w:t xml:space="preserve">100000,00 </w:t>
            </w:r>
            <w:r>
              <w:rPr>
                <w:rFonts w:ascii="Times New Roman" w:hAnsi="Times New Roman" w:cs="Times New Roman"/>
                <w:sz w:val="24"/>
              </w:rPr>
              <w:t>Eur</w:t>
            </w:r>
          </w:p>
          <w:p w14:paraId="6BEE9A4A" w14:textId="53D8BDBE" w:rsidR="002A1BB6" w:rsidRDefault="002A1BB6" w:rsidP="002A1BB6">
            <w:pPr>
              <w:ind w:left="360" w:firstLine="0"/>
              <w:jc w:val="both"/>
              <w:rPr>
                <w:rFonts w:ascii="Times New Roman" w:hAnsi="Times New Roman" w:cs="Times New Roman"/>
                <w:sz w:val="24"/>
              </w:rPr>
            </w:pPr>
            <w:r>
              <w:rPr>
                <w:rFonts w:ascii="Times New Roman" w:hAnsi="Times New Roman" w:cs="Times New Roman"/>
                <w:sz w:val="24"/>
              </w:rPr>
              <w:t xml:space="preserve">2 pirkimo objekto dalyje </w:t>
            </w:r>
            <w:r w:rsidR="00964D3D">
              <w:rPr>
                <w:rFonts w:ascii="Times New Roman" w:hAnsi="Times New Roman" w:cs="Times New Roman"/>
                <w:sz w:val="24"/>
              </w:rPr>
              <w:t xml:space="preserve">(Dažai, lakai, mastika) </w:t>
            </w:r>
            <w:r>
              <w:rPr>
                <w:rFonts w:ascii="Times New Roman" w:hAnsi="Times New Roman" w:cs="Times New Roman"/>
                <w:sz w:val="24"/>
              </w:rPr>
              <w:t xml:space="preserve">-   </w:t>
            </w:r>
            <w:r w:rsidR="001F3EBD">
              <w:rPr>
                <w:rFonts w:ascii="Times New Roman" w:hAnsi="Times New Roman" w:cs="Times New Roman"/>
                <w:sz w:val="24"/>
              </w:rPr>
              <w:t xml:space="preserve">35000,00 </w:t>
            </w:r>
            <w:r>
              <w:rPr>
                <w:rFonts w:ascii="Times New Roman" w:hAnsi="Times New Roman" w:cs="Times New Roman"/>
                <w:sz w:val="24"/>
              </w:rPr>
              <w:t>Eur</w:t>
            </w:r>
            <w:r w:rsidR="001F3EBD">
              <w:rPr>
                <w:rFonts w:ascii="Times New Roman" w:hAnsi="Times New Roman" w:cs="Times New Roman"/>
                <w:sz w:val="24"/>
              </w:rPr>
              <w:t xml:space="preserve"> </w:t>
            </w:r>
          </w:p>
          <w:p w14:paraId="0B83175C" w14:textId="7DBE4C56" w:rsidR="002A1BB6" w:rsidRDefault="002A1BB6" w:rsidP="002A1BB6">
            <w:pPr>
              <w:ind w:left="360" w:firstLine="0"/>
              <w:jc w:val="both"/>
              <w:rPr>
                <w:rFonts w:ascii="Times New Roman" w:hAnsi="Times New Roman" w:cs="Times New Roman"/>
                <w:sz w:val="24"/>
              </w:rPr>
            </w:pPr>
            <w:r>
              <w:rPr>
                <w:rFonts w:ascii="Times New Roman" w:hAnsi="Times New Roman" w:cs="Times New Roman"/>
                <w:sz w:val="24"/>
              </w:rPr>
              <w:t>4 pirkimo objekto dalyje</w:t>
            </w:r>
            <w:r w:rsidR="00964D3D">
              <w:rPr>
                <w:rFonts w:ascii="Times New Roman" w:hAnsi="Times New Roman" w:cs="Times New Roman"/>
                <w:sz w:val="24"/>
              </w:rPr>
              <w:t xml:space="preserve"> (Įrankiai, tvirtinimo detalės)</w:t>
            </w:r>
            <w:r>
              <w:rPr>
                <w:rFonts w:ascii="Times New Roman" w:hAnsi="Times New Roman" w:cs="Times New Roman"/>
                <w:sz w:val="24"/>
              </w:rPr>
              <w:t xml:space="preserve"> -   </w:t>
            </w:r>
            <w:r w:rsidR="001F3EBD">
              <w:rPr>
                <w:rFonts w:ascii="Times New Roman" w:hAnsi="Times New Roman" w:cs="Times New Roman"/>
                <w:sz w:val="24"/>
              </w:rPr>
              <w:t xml:space="preserve">22000,00 </w:t>
            </w:r>
            <w:r>
              <w:rPr>
                <w:rFonts w:ascii="Times New Roman" w:hAnsi="Times New Roman" w:cs="Times New Roman"/>
                <w:sz w:val="24"/>
              </w:rPr>
              <w:t>Eur</w:t>
            </w:r>
          </w:p>
          <w:p w14:paraId="3F23D6D9" w14:textId="6E4FE076" w:rsidR="002A1BB6" w:rsidRDefault="002A1BB6" w:rsidP="002A1BB6">
            <w:pPr>
              <w:ind w:left="360" w:firstLine="0"/>
              <w:jc w:val="both"/>
              <w:rPr>
                <w:rFonts w:ascii="Times New Roman" w:hAnsi="Times New Roman" w:cs="Times New Roman"/>
                <w:sz w:val="24"/>
              </w:rPr>
            </w:pPr>
            <w:r>
              <w:rPr>
                <w:rFonts w:ascii="Times New Roman" w:hAnsi="Times New Roman" w:cs="Times New Roman"/>
                <w:sz w:val="24"/>
              </w:rPr>
              <w:t>5 pirkimo objekto dalyje</w:t>
            </w:r>
            <w:r w:rsidR="00964D3D">
              <w:rPr>
                <w:rFonts w:ascii="Times New Roman" w:hAnsi="Times New Roman" w:cs="Times New Roman"/>
                <w:sz w:val="24"/>
              </w:rPr>
              <w:t xml:space="preserve"> (Metalo gaminiai)</w:t>
            </w:r>
            <w:r>
              <w:rPr>
                <w:rFonts w:ascii="Times New Roman" w:hAnsi="Times New Roman" w:cs="Times New Roman"/>
                <w:sz w:val="24"/>
              </w:rPr>
              <w:t xml:space="preserve"> -   </w:t>
            </w:r>
            <w:r w:rsidR="001F3EBD">
              <w:rPr>
                <w:rFonts w:ascii="Times New Roman" w:hAnsi="Times New Roman" w:cs="Times New Roman"/>
                <w:sz w:val="24"/>
              </w:rPr>
              <w:t xml:space="preserve">100000,00 </w:t>
            </w:r>
            <w:r>
              <w:rPr>
                <w:rFonts w:ascii="Times New Roman" w:hAnsi="Times New Roman" w:cs="Times New Roman"/>
                <w:sz w:val="24"/>
              </w:rPr>
              <w:t>Eur</w:t>
            </w:r>
          </w:p>
          <w:p w14:paraId="5CF62609" w14:textId="0EC9B8EB" w:rsidR="002A1BB6" w:rsidRDefault="002A1BB6" w:rsidP="002A1BB6">
            <w:pPr>
              <w:ind w:left="360" w:firstLine="0"/>
              <w:jc w:val="both"/>
              <w:rPr>
                <w:rFonts w:ascii="Times New Roman" w:hAnsi="Times New Roman" w:cs="Times New Roman"/>
                <w:sz w:val="24"/>
              </w:rPr>
            </w:pPr>
            <w:r>
              <w:rPr>
                <w:rFonts w:ascii="Times New Roman" w:hAnsi="Times New Roman" w:cs="Times New Roman"/>
                <w:sz w:val="24"/>
              </w:rPr>
              <w:t xml:space="preserve">6 pirkimo objekto dalyje </w:t>
            </w:r>
            <w:r w:rsidR="00964D3D">
              <w:rPr>
                <w:rFonts w:ascii="Times New Roman" w:hAnsi="Times New Roman" w:cs="Times New Roman"/>
                <w:sz w:val="24"/>
              </w:rPr>
              <w:t>(L</w:t>
            </w:r>
            <w:r w:rsidR="00964D3D" w:rsidRPr="006268E4">
              <w:rPr>
                <w:rFonts w:ascii="Times New Roman" w:hAnsi="Times New Roman" w:cs="Times New Roman"/>
                <w:sz w:val="24"/>
              </w:rPr>
              <w:t>angai, durys ir susiję gaminiai</w:t>
            </w:r>
            <w:r w:rsidR="00964D3D">
              <w:rPr>
                <w:rFonts w:ascii="Times New Roman" w:hAnsi="Times New Roman" w:cs="Times New Roman"/>
                <w:sz w:val="24"/>
              </w:rPr>
              <w:t xml:space="preserve">) </w:t>
            </w:r>
            <w:r>
              <w:rPr>
                <w:rFonts w:ascii="Times New Roman" w:hAnsi="Times New Roman" w:cs="Times New Roman"/>
                <w:sz w:val="24"/>
              </w:rPr>
              <w:t xml:space="preserve">-   </w:t>
            </w:r>
            <w:r w:rsidR="001F3EBD">
              <w:rPr>
                <w:rFonts w:ascii="Times New Roman" w:hAnsi="Times New Roman" w:cs="Times New Roman"/>
                <w:sz w:val="24"/>
              </w:rPr>
              <w:t xml:space="preserve">25000,00 </w:t>
            </w:r>
            <w:r>
              <w:rPr>
                <w:rFonts w:ascii="Times New Roman" w:hAnsi="Times New Roman" w:cs="Times New Roman"/>
                <w:sz w:val="24"/>
              </w:rPr>
              <w:t>Eur</w:t>
            </w:r>
          </w:p>
          <w:p w14:paraId="6BC7BE59" w14:textId="3971E934" w:rsidR="00583AEA" w:rsidRDefault="00583AEA" w:rsidP="002A1BB6">
            <w:pPr>
              <w:ind w:left="360" w:firstLine="0"/>
              <w:jc w:val="both"/>
              <w:rPr>
                <w:rFonts w:ascii="Times New Roman" w:hAnsi="Times New Roman" w:cs="Times New Roman"/>
                <w:sz w:val="24"/>
              </w:rPr>
            </w:pPr>
            <w:r>
              <w:rPr>
                <w:rFonts w:ascii="Times New Roman" w:hAnsi="Times New Roman" w:cs="Times New Roman"/>
                <w:sz w:val="24"/>
              </w:rPr>
              <w:t>7 pirkimo objekto dalis – (elektros</w:t>
            </w:r>
            <w:r w:rsidR="00C71618">
              <w:rPr>
                <w:rFonts w:ascii="Times New Roman" w:hAnsi="Times New Roman" w:cs="Times New Roman"/>
                <w:sz w:val="24"/>
              </w:rPr>
              <w:t xml:space="preserve"> prekės</w:t>
            </w:r>
            <w:r>
              <w:rPr>
                <w:rFonts w:ascii="Times New Roman" w:hAnsi="Times New Roman" w:cs="Times New Roman"/>
                <w:sz w:val="24"/>
              </w:rPr>
              <w:t xml:space="preserve"> ir susij</w:t>
            </w:r>
            <w:r w:rsidR="00D936E9">
              <w:rPr>
                <w:rFonts w:ascii="Times New Roman" w:hAnsi="Times New Roman" w:cs="Times New Roman"/>
                <w:sz w:val="24"/>
              </w:rPr>
              <w:t>ę gaminiai</w:t>
            </w:r>
            <w:r>
              <w:rPr>
                <w:rFonts w:ascii="Times New Roman" w:hAnsi="Times New Roman" w:cs="Times New Roman"/>
                <w:sz w:val="24"/>
              </w:rPr>
              <w:t xml:space="preserve">) – 8000,00 Eur </w:t>
            </w:r>
          </w:p>
          <w:p w14:paraId="5E99CC51" w14:textId="77777777" w:rsidR="002A1BB6" w:rsidRDefault="002A1BB6" w:rsidP="002A1BB6">
            <w:pPr>
              <w:ind w:left="360" w:firstLine="0"/>
              <w:jc w:val="both"/>
              <w:rPr>
                <w:rFonts w:ascii="Times New Roman" w:hAnsi="Times New Roman" w:cs="Times New Roman"/>
                <w:sz w:val="24"/>
              </w:rPr>
            </w:pPr>
          </w:p>
          <w:p w14:paraId="141F2495" w14:textId="77777777" w:rsidR="009B6AA0" w:rsidRDefault="009B6AA0" w:rsidP="002A1BB6">
            <w:pPr>
              <w:ind w:left="360" w:firstLine="0"/>
              <w:jc w:val="both"/>
              <w:rPr>
                <w:rFonts w:ascii="Times New Roman" w:eastAsia="Calibri" w:hAnsi="Times New Roman" w:cs="Times New Roman"/>
                <w:sz w:val="24"/>
              </w:rPr>
            </w:pPr>
          </w:p>
          <w:p w14:paraId="0CA8C87D" w14:textId="0A480775" w:rsidR="009B6AA0" w:rsidRPr="002A1BB6" w:rsidRDefault="009B6AA0" w:rsidP="002A1BB6">
            <w:pPr>
              <w:ind w:left="360" w:firstLine="0"/>
              <w:jc w:val="both"/>
              <w:rPr>
                <w:rFonts w:ascii="Times New Roman" w:eastAsia="Calibri" w:hAnsi="Times New Roman"/>
                <w:bCs/>
                <w:szCs w:val="20"/>
              </w:rPr>
            </w:pPr>
            <w:r w:rsidRPr="00036ECE">
              <w:rPr>
                <w:rFonts w:ascii="Times New Roman" w:eastAsia="Calibri" w:hAnsi="Times New Roman"/>
                <w:bCs/>
                <w:sz w:val="24"/>
              </w:rPr>
              <w:t xml:space="preserve">* </w:t>
            </w:r>
            <w:r w:rsidRPr="002A1BB6">
              <w:rPr>
                <w:rFonts w:ascii="Times New Roman" w:eastAsia="Calibri" w:hAnsi="Times New Roman"/>
                <w:bCs/>
                <w:szCs w:val="20"/>
              </w:rPr>
              <w:t>Taikomas visoms pirkimo objekto dalims</w:t>
            </w:r>
            <w:r w:rsidR="000B24E2">
              <w:rPr>
                <w:rFonts w:ascii="Times New Roman" w:eastAsia="Calibri" w:hAnsi="Times New Roman"/>
                <w:bCs/>
                <w:szCs w:val="20"/>
              </w:rPr>
              <w:t>, išskyrus 3 pirkimo objekto dalį (klijai).</w:t>
            </w:r>
          </w:p>
          <w:p w14:paraId="63F575D1" w14:textId="77777777" w:rsidR="004D6095" w:rsidRDefault="004D6095" w:rsidP="002A1BB6">
            <w:pPr>
              <w:ind w:left="360" w:firstLine="0"/>
              <w:jc w:val="both"/>
              <w:rPr>
                <w:rFonts w:ascii="Times New Roman" w:eastAsia="Calibri" w:hAnsi="Times New Roman"/>
                <w:bCs/>
                <w:sz w:val="24"/>
              </w:rPr>
            </w:pPr>
          </w:p>
          <w:p w14:paraId="0AF40F79" w14:textId="77777777" w:rsidR="00C97A2B" w:rsidRDefault="00C97A2B" w:rsidP="00C97A2B">
            <w:pPr>
              <w:spacing w:line="276" w:lineRule="auto"/>
              <w:jc w:val="right"/>
              <w:rPr>
                <w:rFonts w:ascii="Times New Roman" w:hAnsi="Times New Roman" w:cs="Times New Roman"/>
                <w:sz w:val="24"/>
              </w:rPr>
            </w:pPr>
          </w:p>
          <w:p w14:paraId="11E60857" w14:textId="422015E9" w:rsidR="004D6095" w:rsidRPr="00E022B3" w:rsidRDefault="004D6095" w:rsidP="008C169F">
            <w:pPr>
              <w:spacing w:line="276" w:lineRule="auto"/>
              <w:jc w:val="right"/>
              <w:rPr>
                <w:rFonts w:ascii="Times New Roman" w:eastAsia="Calibri" w:hAnsi="Times New Roman" w:cs="Times New Roman"/>
                <w:sz w:val="24"/>
              </w:rPr>
            </w:pPr>
          </w:p>
        </w:tc>
        <w:tc>
          <w:tcPr>
            <w:tcW w:w="1764" w:type="pct"/>
            <w:tcBorders>
              <w:top w:val="single" w:sz="4" w:space="0" w:color="000000"/>
              <w:left w:val="single" w:sz="4" w:space="0" w:color="000000"/>
              <w:bottom w:val="single" w:sz="4" w:space="0" w:color="000000"/>
              <w:right w:val="single" w:sz="4" w:space="0" w:color="000000"/>
            </w:tcBorders>
            <w:vAlign w:val="center"/>
          </w:tcPr>
          <w:p w14:paraId="4C747FFC" w14:textId="5D768462" w:rsidR="00E022B3" w:rsidRDefault="00E022B3" w:rsidP="002A1BB6">
            <w:pPr>
              <w:ind w:firstLine="0"/>
              <w:jc w:val="both"/>
              <w:rPr>
                <w:rFonts w:ascii="Times New Roman" w:hAnsi="Times New Roman" w:cs="Times New Roman"/>
                <w:sz w:val="24"/>
              </w:rPr>
            </w:pPr>
            <w:r w:rsidRPr="00E022B3">
              <w:rPr>
                <w:rFonts w:ascii="Times New Roman" w:hAnsi="Times New Roman" w:cs="Times New Roman"/>
                <w:sz w:val="24"/>
              </w:rPr>
              <w:t>Pateikiama</w:t>
            </w:r>
            <w:r>
              <w:rPr>
                <w:rFonts w:ascii="Times New Roman" w:hAnsi="Times New Roman" w:cs="Times New Roman"/>
                <w:sz w:val="24"/>
              </w:rPr>
              <w:t>s</w:t>
            </w:r>
            <w:r w:rsidRPr="00E022B3">
              <w:rPr>
                <w:rFonts w:ascii="Times New Roman" w:hAnsi="Times New Roman" w:cs="Times New Roman"/>
                <w:sz w:val="24"/>
              </w:rPr>
              <w:t xml:space="preserve"> paskutinių</w:t>
            </w:r>
            <w:r w:rsidR="00E07E7D">
              <w:rPr>
                <w:rFonts w:ascii="Times New Roman" w:hAnsi="Times New Roman" w:cs="Times New Roman"/>
                <w:sz w:val="24"/>
              </w:rPr>
              <w:t xml:space="preserve"> </w:t>
            </w:r>
            <w:r w:rsidR="00E07E7D" w:rsidRPr="00E07E7D">
              <w:rPr>
                <w:rFonts w:ascii="Times New Roman" w:hAnsi="Times New Roman" w:cs="Times New Roman"/>
                <w:b/>
                <w:bCs/>
                <w:sz w:val="24"/>
              </w:rPr>
              <w:t>dvejų</w:t>
            </w:r>
            <w:r w:rsidR="00E07E7D">
              <w:rPr>
                <w:rFonts w:ascii="Times New Roman" w:hAnsi="Times New Roman" w:cs="Times New Roman"/>
                <w:sz w:val="24"/>
              </w:rPr>
              <w:t xml:space="preserve"> </w:t>
            </w:r>
            <w:r w:rsidRPr="00E022B3">
              <w:rPr>
                <w:rFonts w:ascii="Times New Roman" w:hAnsi="Times New Roman" w:cs="Times New Roman"/>
                <w:sz w:val="24"/>
              </w:rPr>
              <w:t xml:space="preserve">  </w:t>
            </w:r>
            <w:r w:rsidRPr="00E022B3">
              <w:rPr>
                <w:rFonts w:ascii="Times New Roman" w:hAnsi="Times New Roman" w:cs="Times New Roman"/>
                <w:bCs/>
                <w:sz w:val="24"/>
              </w:rPr>
              <w:t>finansinių metų ūkio subjekto finansinių ataskaitų rinkin</w:t>
            </w:r>
            <w:r>
              <w:rPr>
                <w:rFonts w:ascii="Times New Roman" w:hAnsi="Times New Roman" w:cs="Times New Roman"/>
                <w:bCs/>
                <w:sz w:val="24"/>
              </w:rPr>
              <w:t>ys</w:t>
            </w:r>
            <w:r w:rsidRPr="00E022B3">
              <w:rPr>
                <w:rFonts w:ascii="Times New Roman" w:hAnsi="Times New Roman" w:cs="Times New Roman"/>
                <w:bCs/>
                <w:sz w:val="24"/>
              </w:rPr>
              <w:t xml:space="preserve"> su auditoriaus išvada (tais atvejais, kai auditas atliktas) ar jo ištrauk</w:t>
            </w:r>
            <w:r w:rsidR="00E07E7D">
              <w:rPr>
                <w:rFonts w:ascii="Times New Roman" w:hAnsi="Times New Roman" w:cs="Times New Roman"/>
                <w:bCs/>
                <w:sz w:val="24"/>
              </w:rPr>
              <w:t>a</w:t>
            </w:r>
            <w:r w:rsidRPr="00E022B3">
              <w:rPr>
                <w:rFonts w:ascii="Times New Roman" w:hAnsi="Times New Roman" w:cs="Times New Roman"/>
                <w:bCs/>
                <w:sz w:val="24"/>
              </w:rPr>
              <w:t xml:space="preserve">, jeigu šalies, kurioje registruotas tiekėjas, įstatymuose reikalaujama skelbti metinį finansinių ataskaitų rinkinį. </w:t>
            </w:r>
            <w:r w:rsidRPr="00E022B3">
              <w:rPr>
                <w:rFonts w:ascii="Times New Roman" w:hAnsi="Times New Roman" w:cs="Times New Roman"/>
                <w:sz w:val="24"/>
              </w:rPr>
              <w:t>Jei finansinės atskaitomybės dokumentai dar nepateikti VĮ „Registrų centras“, teikiami prašomą informaciją nurodantys dokumentai (pažymos, išrašai ar kt.), patvirtinti asmenų, atsakingų už tiekėjo finansinę atskaitomybę.</w:t>
            </w:r>
          </w:p>
          <w:p w14:paraId="26C18B9B" w14:textId="77777777" w:rsidR="00C4427A" w:rsidRPr="00E022B3" w:rsidRDefault="00C4427A" w:rsidP="002A1BB6">
            <w:pPr>
              <w:ind w:firstLine="0"/>
              <w:jc w:val="both"/>
              <w:rPr>
                <w:rFonts w:ascii="Times New Roman" w:hAnsi="Times New Roman" w:cs="Times New Roman"/>
                <w:sz w:val="24"/>
              </w:rPr>
            </w:pPr>
          </w:p>
          <w:p w14:paraId="2C5EB825" w14:textId="77777777" w:rsidR="00E022B3" w:rsidRDefault="00E022B3" w:rsidP="002A1BB6">
            <w:pPr>
              <w:rPr>
                <w:sz w:val="14"/>
                <w:szCs w:val="14"/>
              </w:rPr>
            </w:pPr>
          </w:p>
          <w:p w14:paraId="745D8A60" w14:textId="77777777" w:rsidR="00C4427A" w:rsidRPr="00C4427A" w:rsidRDefault="00C4427A" w:rsidP="00C4427A">
            <w:pPr>
              <w:pStyle w:val="Komentarotekstas"/>
              <w:rPr>
                <w:rFonts w:ascii="Times New Roman" w:hAnsi="Times New Roman"/>
                <w:sz w:val="24"/>
                <w:szCs w:val="24"/>
              </w:rPr>
            </w:pPr>
            <w:r w:rsidRPr="00C4427A">
              <w:rPr>
                <w:rFonts w:ascii="Times New Roman" w:eastAsia="Calibri" w:hAnsi="Times New Roman"/>
                <w:sz w:val="24"/>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77B9DD02" w14:textId="6A5D6D45" w:rsidR="005F3F4B" w:rsidRPr="00DC2A8C" w:rsidRDefault="005F3F4B" w:rsidP="002A1BB6">
            <w:pPr>
              <w:ind w:firstLine="567"/>
              <w:jc w:val="both"/>
              <w:rPr>
                <w:rFonts w:ascii="Times New Roman" w:eastAsia="Calibri" w:hAnsi="Times New Roman"/>
                <w:b/>
              </w:rPr>
            </w:pPr>
          </w:p>
        </w:tc>
      </w:tr>
    </w:tbl>
    <w:p w14:paraId="77ADED5C" w14:textId="6677D150" w:rsidR="007A3FEA" w:rsidRPr="00DC2A8C" w:rsidRDefault="007A3FEA" w:rsidP="004D6887">
      <w:pPr>
        <w:widowControl/>
        <w:autoSpaceDE/>
        <w:autoSpaceDN/>
        <w:adjustRightInd/>
        <w:ind w:left="7230" w:firstLine="283"/>
        <w:rPr>
          <w:rFonts w:ascii="Times New Roman" w:hAnsi="Times New Roman" w:cs="Times New Roman"/>
          <w:sz w:val="24"/>
        </w:rPr>
      </w:pPr>
    </w:p>
    <w:p w14:paraId="578C3C88" w14:textId="77777777" w:rsidR="008A3100" w:rsidRPr="00DC2A8C" w:rsidRDefault="008A3100" w:rsidP="008A3100">
      <w:pPr>
        <w:widowControl/>
        <w:autoSpaceDE/>
        <w:autoSpaceDN/>
        <w:adjustRightInd/>
        <w:ind w:left="5102" w:firstLine="851"/>
        <w:rPr>
          <w:rFonts w:ascii="Times New Roman" w:hAnsi="Times New Roman" w:cs="Times New Roman"/>
          <w:sz w:val="24"/>
        </w:rPr>
      </w:pPr>
    </w:p>
    <w:p w14:paraId="728A9CEE" w14:textId="2B56065D" w:rsidR="008A3100" w:rsidRDefault="008A3100" w:rsidP="008A3100">
      <w:pPr>
        <w:widowControl/>
        <w:autoSpaceDE/>
        <w:autoSpaceDN/>
        <w:adjustRightInd/>
        <w:ind w:left="5102" w:firstLine="851"/>
        <w:rPr>
          <w:rFonts w:ascii="Times New Roman" w:hAnsi="Times New Roman" w:cs="Times New Roman"/>
          <w:sz w:val="24"/>
        </w:rPr>
      </w:pPr>
    </w:p>
    <w:p w14:paraId="1E3EF381" w14:textId="70106DE8" w:rsidR="00CA7704" w:rsidRDefault="00CA7704" w:rsidP="008A3100">
      <w:pPr>
        <w:widowControl/>
        <w:autoSpaceDE/>
        <w:autoSpaceDN/>
        <w:adjustRightInd/>
        <w:ind w:left="5102" w:firstLine="851"/>
        <w:rPr>
          <w:rFonts w:ascii="Times New Roman" w:hAnsi="Times New Roman" w:cs="Times New Roman"/>
          <w:sz w:val="24"/>
        </w:rPr>
      </w:pPr>
    </w:p>
    <w:tbl>
      <w:tblPr>
        <w:tblW w:w="13593" w:type="dxa"/>
        <w:tblInd w:w="10" w:type="dxa"/>
        <w:tblCellMar>
          <w:left w:w="0" w:type="dxa"/>
          <w:right w:w="0" w:type="dxa"/>
        </w:tblCellMar>
        <w:tblLook w:val="04A0" w:firstRow="1" w:lastRow="0" w:firstColumn="1" w:lastColumn="0" w:noHBand="0" w:noVBand="1"/>
      </w:tblPr>
      <w:tblGrid>
        <w:gridCol w:w="13593"/>
      </w:tblGrid>
      <w:tr w:rsidR="00BA3044" w14:paraId="18B08B30" w14:textId="77777777" w:rsidTr="007559B3">
        <w:tc>
          <w:tcPr>
            <w:tcW w:w="1359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04D833C" w14:textId="36141531" w:rsidR="00BA3044" w:rsidRDefault="00BA3044" w:rsidP="007559B3">
            <w:pPr>
              <w:ind w:left="25" w:firstLine="567"/>
              <w:jc w:val="both"/>
            </w:pPr>
          </w:p>
        </w:tc>
      </w:tr>
    </w:tbl>
    <w:p w14:paraId="41555983" w14:textId="0257D6BA" w:rsidR="00CA7704" w:rsidRDefault="00CA7704" w:rsidP="008A3100">
      <w:pPr>
        <w:widowControl/>
        <w:autoSpaceDE/>
        <w:autoSpaceDN/>
        <w:adjustRightInd/>
        <w:ind w:left="5102" w:firstLine="851"/>
        <w:rPr>
          <w:rFonts w:ascii="Times New Roman" w:hAnsi="Times New Roman" w:cs="Times New Roman"/>
          <w:sz w:val="24"/>
        </w:rPr>
      </w:pPr>
    </w:p>
    <w:p w14:paraId="7ED552C4" w14:textId="58D5280F" w:rsidR="00CA7704" w:rsidRDefault="00CA7704" w:rsidP="008A3100">
      <w:pPr>
        <w:widowControl/>
        <w:autoSpaceDE/>
        <w:autoSpaceDN/>
        <w:adjustRightInd/>
        <w:ind w:left="5102" w:firstLine="851"/>
        <w:rPr>
          <w:rFonts w:ascii="Times New Roman" w:hAnsi="Times New Roman" w:cs="Times New Roman"/>
          <w:sz w:val="24"/>
        </w:rPr>
      </w:pPr>
    </w:p>
    <w:p w14:paraId="046EA5CA" w14:textId="23DADDCC" w:rsidR="00CA7704" w:rsidRDefault="00CA7704" w:rsidP="008A3100">
      <w:pPr>
        <w:widowControl/>
        <w:autoSpaceDE/>
        <w:autoSpaceDN/>
        <w:adjustRightInd/>
        <w:ind w:left="5102" w:firstLine="851"/>
        <w:rPr>
          <w:rFonts w:ascii="Times New Roman" w:hAnsi="Times New Roman" w:cs="Times New Roman"/>
          <w:sz w:val="24"/>
        </w:rPr>
      </w:pPr>
    </w:p>
    <w:p w14:paraId="1E7BA36B" w14:textId="0838FE37" w:rsidR="00CA7704" w:rsidRDefault="00CA7704" w:rsidP="008A3100">
      <w:pPr>
        <w:widowControl/>
        <w:autoSpaceDE/>
        <w:autoSpaceDN/>
        <w:adjustRightInd/>
        <w:ind w:left="5102" w:firstLine="851"/>
        <w:rPr>
          <w:rFonts w:ascii="Times New Roman" w:hAnsi="Times New Roman" w:cs="Times New Roman"/>
          <w:sz w:val="24"/>
        </w:rPr>
      </w:pPr>
    </w:p>
    <w:p w14:paraId="0D7D3C41" w14:textId="187D4CE7" w:rsidR="00CA7704" w:rsidRDefault="00CA7704" w:rsidP="008A3100">
      <w:pPr>
        <w:widowControl/>
        <w:autoSpaceDE/>
        <w:autoSpaceDN/>
        <w:adjustRightInd/>
        <w:ind w:left="5102" w:firstLine="851"/>
        <w:rPr>
          <w:rFonts w:ascii="Times New Roman" w:hAnsi="Times New Roman" w:cs="Times New Roman"/>
          <w:sz w:val="24"/>
        </w:rPr>
      </w:pPr>
    </w:p>
    <w:p w14:paraId="19FBF1BE" w14:textId="7175C5DC" w:rsidR="00CA7704" w:rsidRDefault="00CA7704" w:rsidP="008A3100">
      <w:pPr>
        <w:widowControl/>
        <w:autoSpaceDE/>
        <w:autoSpaceDN/>
        <w:adjustRightInd/>
        <w:ind w:left="5102" w:firstLine="851"/>
        <w:rPr>
          <w:rFonts w:ascii="Times New Roman" w:hAnsi="Times New Roman" w:cs="Times New Roman"/>
          <w:sz w:val="24"/>
        </w:rPr>
      </w:pPr>
    </w:p>
    <w:p w14:paraId="4E347FD5" w14:textId="2F0E310D" w:rsidR="00CA7704" w:rsidRDefault="00CA7704" w:rsidP="008A3100">
      <w:pPr>
        <w:widowControl/>
        <w:autoSpaceDE/>
        <w:autoSpaceDN/>
        <w:adjustRightInd/>
        <w:ind w:left="5102" w:firstLine="851"/>
        <w:rPr>
          <w:rFonts w:ascii="Times New Roman" w:hAnsi="Times New Roman" w:cs="Times New Roman"/>
          <w:sz w:val="24"/>
        </w:rPr>
      </w:pPr>
    </w:p>
    <w:p w14:paraId="4E7C9C55" w14:textId="1D865634" w:rsidR="009A6A2C" w:rsidRDefault="009A6A2C" w:rsidP="008A3100">
      <w:pPr>
        <w:widowControl/>
        <w:autoSpaceDE/>
        <w:autoSpaceDN/>
        <w:adjustRightInd/>
        <w:ind w:left="5102" w:firstLine="851"/>
        <w:rPr>
          <w:rFonts w:ascii="Times New Roman" w:hAnsi="Times New Roman" w:cs="Times New Roman"/>
          <w:sz w:val="24"/>
        </w:rPr>
      </w:pPr>
    </w:p>
    <w:p w14:paraId="45A5BCE4" w14:textId="024C52EB" w:rsidR="009A6A2C" w:rsidRDefault="009A6A2C" w:rsidP="008A3100">
      <w:pPr>
        <w:widowControl/>
        <w:autoSpaceDE/>
        <w:autoSpaceDN/>
        <w:adjustRightInd/>
        <w:ind w:left="5102" w:firstLine="851"/>
        <w:rPr>
          <w:rFonts w:ascii="Times New Roman" w:hAnsi="Times New Roman" w:cs="Times New Roman"/>
          <w:sz w:val="24"/>
        </w:rPr>
      </w:pPr>
    </w:p>
    <w:p w14:paraId="4515BDEA" w14:textId="77777777" w:rsidR="009A6A2C" w:rsidRDefault="009A6A2C" w:rsidP="008A3100">
      <w:pPr>
        <w:widowControl/>
        <w:autoSpaceDE/>
        <w:autoSpaceDN/>
        <w:adjustRightInd/>
        <w:ind w:left="5102" w:firstLine="851"/>
        <w:rPr>
          <w:rFonts w:ascii="Times New Roman" w:hAnsi="Times New Roman" w:cs="Times New Roman"/>
          <w:sz w:val="24"/>
        </w:rPr>
      </w:pPr>
    </w:p>
    <w:p w14:paraId="0B186C6E" w14:textId="430479F9" w:rsidR="00CA7704" w:rsidRDefault="00CA7704" w:rsidP="008A3100">
      <w:pPr>
        <w:widowControl/>
        <w:autoSpaceDE/>
        <w:autoSpaceDN/>
        <w:adjustRightInd/>
        <w:ind w:left="5102" w:firstLine="851"/>
        <w:rPr>
          <w:rFonts w:ascii="Times New Roman" w:hAnsi="Times New Roman" w:cs="Times New Roman"/>
          <w:sz w:val="24"/>
        </w:rPr>
      </w:pPr>
    </w:p>
    <w:p w14:paraId="76C9A174" w14:textId="3043E15E" w:rsidR="00CA7704" w:rsidRDefault="00CA7704" w:rsidP="008A3100">
      <w:pPr>
        <w:widowControl/>
        <w:autoSpaceDE/>
        <w:autoSpaceDN/>
        <w:adjustRightInd/>
        <w:ind w:left="5102" w:firstLine="851"/>
        <w:rPr>
          <w:rFonts w:ascii="Times New Roman" w:hAnsi="Times New Roman" w:cs="Times New Roman"/>
          <w:sz w:val="24"/>
        </w:rPr>
      </w:pPr>
    </w:p>
    <w:p w14:paraId="5D666E8C" w14:textId="6185D799" w:rsidR="008A3100" w:rsidRPr="00914FC0" w:rsidRDefault="008A3100" w:rsidP="008A3100">
      <w:pPr>
        <w:widowControl/>
        <w:autoSpaceDE/>
        <w:autoSpaceDN/>
        <w:adjustRightInd/>
        <w:ind w:left="5102" w:firstLine="851"/>
        <w:rPr>
          <w:rFonts w:ascii="Times New Roman" w:hAnsi="Times New Roman" w:cs="Times New Roman"/>
          <w:sz w:val="24"/>
        </w:rPr>
      </w:pPr>
      <w:r>
        <w:rPr>
          <w:rFonts w:ascii="Times New Roman" w:hAnsi="Times New Roman" w:cs="Times New Roman"/>
          <w:sz w:val="24"/>
        </w:rPr>
        <w:t xml:space="preserve"> </w:t>
      </w:r>
      <w:r w:rsidR="00DC2A8C">
        <w:rPr>
          <w:rFonts w:ascii="Times New Roman" w:hAnsi="Times New Roman" w:cs="Times New Roman"/>
          <w:sz w:val="24"/>
        </w:rPr>
        <w:t xml:space="preserve">  </w:t>
      </w:r>
      <w:r w:rsidR="006A17A4">
        <w:rPr>
          <w:rFonts w:ascii="Times New Roman" w:hAnsi="Times New Roman" w:cs="Times New Roman"/>
          <w:sz w:val="24"/>
        </w:rPr>
        <w:t>DPS p</w:t>
      </w:r>
      <w:r>
        <w:rPr>
          <w:rFonts w:ascii="Times New Roman" w:hAnsi="Times New Roman" w:cs="Times New Roman"/>
          <w:sz w:val="24"/>
        </w:rPr>
        <w:t>irki</w:t>
      </w:r>
      <w:r w:rsidRPr="00914FC0">
        <w:rPr>
          <w:rFonts w:ascii="Times New Roman" w:hAnsi="Times New Roman" w:cs="Times New Roman"/>
          <w:sz w:val="24"/>
        </w:rPr>
        <w:t>mo dokumentų</w:t>
      </w:r>
      <w:r>
        <w:rPr>
          <w:rFonts w:ascii="Times New Roman" w:hAnsi="Times New Roman" w:cs="Times New Roman"/>
          <w:sz w:val="24"/>
        </w:rPr>
        <w:t xml:space="preserve"> A dalies</w:t>
      </w:r>
    </w:p>
    <w:p w14:paraId="3DABEB71" w14:textId="2DBA8F1C" w:rsidR="008A3100" w:rsidRPr="00914FC0" w:rsidRDefault="008A3100" w:rsidP="008A3100">
      <w:pPr>
        <w:widowControl/>
        <w:autoSpaceDE/>
        <w:autoSpaceDN/>
        <w:adjustRightInd/>
        <w:ind w:left="5102" w:firstLine="851"/>
        <w:jc w:val="both"/>
        <w:rPr>
          <w:rFonts w:ascii="Times New Roman" w:hAnsi="Times New Roman" w:cs="Times New Roman"/>
          <w:sz w:val="24"/>
        </w:rPr>
      </w:pPr>
      <w:r w:rsidRPr="00914FC0">
        <w:rPr>
          <w:rFonts w:ascii="Times New Roman" w:hAnsi="Times New Roman" w:cs="Times New Roman"/>
          <w:sz w:val="24"/>
        </w:rPr>
        <w:t xml:space="preserve"> </w:t>
      </w:r>
      <w:r w:rsidR="00DC2A8C">
        <w:rPr>
          <w:rFonts w:ascii="Times New Roman" w:hAnsi="Times New Roman" w:cs="Times New Roman"/>
          <w:sz w:val="24"/>
        </w:rPr>
        <w:t xml:space="preserve">   </w:t>
      </w:r>
      <w:r>
        <w:rPr>
          <w:rFonts w:ascii="Times New Roman" w:hAnsi="Times New Roman" w:cs="Times New Roman"/>
          <w:sz w:val="24"/>
        </w:rPr>
        <w:t xml:space="preserve">3 </w:t>
      </w:r>
      <w:r w:rsidRPr="00914FC0">
        <w:rPr>
          <w:rFonts w:ascii="Times New Roman" w:hAnsi="Times New Roman" w:cs="Times New Roman"/>
          <w:sz w:val="24"/>
        </w:rPr>
        <w:t>priedas</w:t>
      </w:r>
    </w:p>
    <w:p w14:paraId="07742E30" w14:textId="77777777" w:rsidR="008A3100" w:rsidRPr="00914FC0" w:rsidRDefault="008A3100" w:rsidP="008A3100">
      <w:pPr>
        <w:tabs>
          <w:tab w:val="left" w:pos="2758"/>
        </w:tabs>
        <w:ind w:firstLine="851"/>
        <w:rPr>
          <w:rFonts w:ascii="Times New Roman" w:hAnsi="Times New Roman" w:cs="Times New Roman"/>
          <w:sz w:val="24"/>
        </w:rPr>
      </w:pPr>
    </w:p>
    <w:p w14:paraId="2052D9B5" w14:textId="77777777" w:rsidR="00ED42B6" w:rsidRDefault="00ED42B6" w:rsidP="008A3100">
      <w:pPr>
        <w:widowControl/>
        <w:autoSpaceDE/>
        <w:autoSpaceDN/>
        <w:adjustRightInd/>
        <w:ind w:firstLine="851"/>
        <w:jc w:val="center"/>
        <w:rPr>
          <w:rFonts w:ascii="Times New Roman" w:eastAsia="Calibri" w:hAnsi="Times New Roman" w:cs="Times New Roman"/>
          <w:b/>
          <w:bCs/>
          <w:color w:val="000000"/>
          <w:sz w:val="24"/>
        </w:rPr>
      </w:pPr>
    </w:p>
    <w:p w14:paraId="52695E6F" w14:textId="77777777" w:rsidR="00ED42B6" w:rsidRDefault="00ED42B6" w:rsidP="008A3100">
      <w:pPr>
        <w:widowControl/>
        <w:autoSpaceDE/>
        <w:autoSpaceDN/>
        <w:adjustRightInd/>
        <w:ind w:firstLine="851"/>
        <w:jc w:val="center"/>
        <w:rPr>
          <w:rFonts w:ascii="Times New Roman" w:eastAsia="Calibri" w:hAnsi="Times New Roman" w:cs="Times New Roman"/>
          <w:b/>
          <w:bCs/>
          <w:color w:val="000000"/>
          <w:sz w:val="24"/>
        </w:rPr>
      </w:pPr>
    </w:p>
    <w:p w14:paraId="76C4F1C1" w14:textId="77777777" w:rsidR="00ED42B6" w:rsidRDefault="00ED42B6" w:rsidP="008A3100">
      <w:pPr>
        <w:widowControl/>
        <w:autoSpaceDE/>
        <w:autoSpaceDN/>
        <w:adjustRightInd/>
        <w:ind w:firstLine="851"/>
        <w:jc w:val="center"/>
        <w:rPr>
          <w:rFonts w:ascii="Times New Roman" w:eastAsia="Calibri" w:hAnsi="Times New Roman" w:cs="Times New Roman"/>
          <w:b/>
          <w:bCs/>
          <w:color w:val="000000"/>
          <w:sz w:val="24"/>
        </w:rPr>
      </w:pPr>
    </w:p>
    <w:p w14:paraId="39479011" w14:textId="77777777" w:rsidR="00ED42B6" w:rsidRDefault="00ED42B6" w:rsidP="008A3100">
      <w:pPr>
        <w:widowControl/>
        <w:autoSpaceDE/>
        <w:autoSpaceDN/>
        <w:adjustRightInd/>
        <w:ind w:firstLine="851"/>
        <w:jc w:val="center"/>
        <w:rPr>
          <w:rFonts w:ascii="Times New Roman" w:eastAsia="Calibri" w:hAnsi="Times New Roman" w:cs="Times New Roman"/>
          <w:b/>
          <w:bCs/>
          <w:color w:val="000000"/>
          <w:sz w:val="24"/>
        </w:rPr>
      </w:pPr>
    </w:p>
    <w:p w14:paraId="6AB36643" w14:textId="77777777" w:rsidR="00ED42B6" w:rsidRDefault="00ED42B6" w:rsidP="008A3100">
      <w:pPr>
        <w:widowControl/>
        <w:autoSpaceDE/>
        <w:autoSpaceDN/>
        <w:adjustRightInd/>
        <w:ind w:firstLine="851"/>
        <w:jc w:val="center"/>
        <w:rPr>
          <w:rFonts w:ascii="Times New Roman" w:eastAsia="Calibri" w:hAnsi="Times New Roman" w:cs="Times New Roman"/>
          <w:b/>
          <w:bCs/>
          <w:color w:val="000000"/>
          <w:sz w:val="24"/>
        </w:rPr>
      </w:pPr>
    </w:p>
    <w:p w14:paraId="4DB12A75" w14:textId="77777777" w:rsidR="00ED42B6" w:rsidRDefault="00ED42B6" w:rsidP="008A3100">
      <w:pPr>
        <w:widowControl/>
        <w:autoSpaceDE/>
        <w:autoSpaceDN/>
        <w:adjustRightInd/>
        <w:ind w:firstLine="851"/>
        <w:jc w:val="center"/>
        <w:rPr>
          <w:rFonts w:ascii="Times New Roman" w:eastAsia="Calibri" w:hAnsi="Times New Roman" w:cs="Times New Roman"/>
          <w:b/>
          <w:bCs/>
          <w:color w:val="000000"/>
          <w:sz w:val="24"/>
        </w:rPr>
      </w:pPr>
    </w:p>
    <w:p w14:paraId="184508AB" w14:textId="77777777" w:rsidR="00ED42B6" w:rsidRDefault="00ED42B6" w:rsidP="008A3100">
      <w:pPr>
        <w:widowControl/>
        <w:autoSpaceDE/>
        <w:autoSpaceDN/>
        <w:adjustRightInd/>
        <w:ind w:firstLine="851"/>
        <w:jc w:val="center"/>
        <w:rPr>
          <w:rFonts w:ascii="Times New Roman" w:eastAsia="Calibri" w:hAnsi="Times New Roman" w:cs="Times New Roman"/>
          <w:b/>
          <w:bCs/>
          <w:color w:val="000000"/>
          <w:sz w:val="24"/>
        </w:rPr>
      </w:pPr>
    </w:p>
    <w:p w14:paraId="0F1C9CA4" w14:textId="4A14BA89" w:rsidR="008A3100" w:rsidRPr="00914FC0" w:rsidRDefault="008A3100" w:rsidP="008A3100">
      <w:pPr>
        <w:widowControl/>
        <w:autoSpaceDE/>
        <w:autoSpaceDN/>
        <w:adjustRightInd/>
        <w:ind w:firstLine="851"/>
        <w:jc w:val="center"/>
        <w:rPr>
          <w:rFonts w:ascii="Times New Roman" w:eastAsia="Calibri" w:hAnsi="Times New Roman" w:cs="Times New Roman"/>
          <w:b/>
          <w:bCs/>
          <w:color w:val="000000"/>
          <w:sz w:val="24"/>
        </w:rPr>
      </w:pPr>
      <w:r w:rsidRPr="00914FC0">
        <w:rPr>
          <w:rFonts w:ascii="Times New Roman" w:eastAsia="Calibri" w:hAnsi="Times New Roman" w:cs="Times New Roman"/>
          <w:b/>
          <w:bCs/>
          <w:color w:val="000000"/>
          <w:sz w:val="24"/>
        </w:rPr>
        <w:t xml:space="preserve">Europos bendrasis viešųjų pirkimų dokumentas </w:t>
      </w:r>
    </w:p>
    <w:p w14:paraId="57B1F1B4" w14:textId="77777777" w:rsidR="008A3100" w:rsidRPr="00E9212E" w:rsidRDefault="008A3100" w:rsidP="008A3100">
      <w:pPr>
        <w:widowControl/>
        <w:autoSpaceDE/>
        <w:autoSpaceDN/>
        <w:adjustRightInd/>
        <w:ind w:firstLine="851"/>
        <w:jc w:val="center"/>
        <w:rPr>
          <w:rFonts w:ascii="Times New Roman" w:eastAsia="Calibri" w:hAnsi="Times New Roman" w:cs="Times New Roman"/>
          <w:bCs/>
          <w:color w:val="000000"/>
          <w:sz w:val="24"/>
        </w:rPr>
      </w:pPr>
      <w:r w:rsidRPr="00914FC0">
        <w:rPr>
          <w:rFonts w:ascii="Times New Roman" w:eastAsia="Calibri" w:hAnsi="Times New Roman" w:cs="Times New Roman"/>
          <w:bCs/>
          <w:color w:val="000000"/>
          <w:sz w:val="24"/>
        </w:rPr>
        <w:t xml:space="preserve">atskiras priedas </w:t>
      </w:r>
      <w:proofErr w:type="spellStart"/>
      <w:r w:rsidRPr="00914FC0">
        <w:rPr>
          <w:rFonts w:ascii="Times New Roman" w:eastAsia="Calibri" w:hAnsi="Times New Roman" w:cs="Times New Roman"/>
          <w:bCs/>
          <w:color w:val="000000"/>
          <w:sz w:val="24"/>
        </w:rPr>
        <w:t>xml</w:t>
      </w:r>
      <w:proofErr w:type="spellEnd"/>
      <w:r w:rsidRPr="00914FC0">
        <w:rPr>
          <w:rFonts w:ascii="Times New Roman" w:eastAsia="Calibri" w:hAnsi="Times New Roman" w:cs="Times New Roman"/>
          <w:bCs/>
          <w:color w:val="000000"/>
          <w:sz w:val="24"/>
        </w:rPr>
        <w:t xml:space="preserve"> ir pdf formatais</w:t>
      </w:r>
    </w:p>
    <w:p w14:paraId="60927415" w14:textId="77777777" w:rsidR="008A3100" w:rsidRPr="00E9212E" w:rsidRDefault="008A3100" w:rsidP="008A3100">
      <w:pPr>
        <w:tabs>
          <w:tab w:val="left" w:pos="2758"/>
        </w:tabs>
        <w:ind w:firstLine="851"/>
        <w:rPr>
          <w:rFonts w:ascii="Times New Roman" w:hAnsi="Times New Roman" w:cs="Times New Roman"/>
          <w:sz w:val="24"/>
        </w:rPr>
      </w:pPr>
    </w:p>
    <w:p w14:paraId="1DA5E3AC" w14:textId="1AA39294" w:rsidR="007A3FEA" w:rsidRDefault="007A3FEA" w:rsidP="004D6887">
      <w:pPr>
        <w:widowControl/>
        <w:autoSpaceDE/>
        <w:autoSpaceDN/>
        <w:adjustRightInd/>
        <w:ind w:left="7230" w:firstLine="283"/>
        <w:rPr>
          <w:rFonts w:ascii="Times New Roman" w:hAnsi="Times New Roman" w:cs="Times New Roman"/>
          <w:sz w:val="24"/>
        </w:rPr>
      </w:pPr>
    </w:p>
    <w:p w14:paraId="103B059F" w14:textId="43534DAC" w:rsidR="00955F45" w:rsidRDefault="00955F45" w:rsidP="004D6887">
      <w:pPr>
        <w:widowControl/>
        <w:autoSpaceDE/>
        <w:autoSpaceDN/>
        <w:adjustRightInd/>
        <w:ind w:left="7230" w:firstLine="283"/>
        <w:rPr>
          <w:rFonts w:ascii="Times New Roman" w:hAnsi="Times New Roman" w:cs="Times New Roman"/>
          <w:sz w:val="24"/>
        </w:rPr>
      </w:pPr>
    </w:p>
    <w:p w14:paraId="6DD7A011" w14:textId="5A83994F" w:rsidR="00955F45" w:rsidRDefault="00955F45" w:rsidP="004D6887">
      <w:pPr>
        <w:widowControl/>
        <w:autoSpaceDE/>
        <w:autoSpaceDN/>
        <w:adjustRightInd/>
        <w:ind w:left="7230" w:firstLine="283"/>
        <w:rPr>
          <w:rFonts w:ascii="Times New Roman" w:hAnsi="Times New Roman" w:cs="Times New Roman"/>
          <w:sz w:val="24"/>
        </w:rPr>
      </w:pPr>
    </w:p>
    <w:p w14:paraId="059D5188" w14:textId="7F4D7C1C" w:rsidR="006C6510" w:rsidRDefault="006C6510" w:rsidP="004D6887">
      <w:pPr>
        <w:widowControl/>
        <w:autoSpaceDE/>
        <w:autoSpaceDN/>
        <w:adjustRightInd/>
        <w:ind w:left="7230" w:firstLine="283"/>
        <w:rPr>
          <w:rFonts w:ascii="Times New Roman" w:hAnsi="Times New Roman" w:cs="Times New Roman"/>
          <w:sz w:val="24"/>
        </w:rPr>
      </w:pPr>
    </w:p>
    <w:p w14:paraId="5A9F36BB" w14:textId="290387D1" w:rsidR="006C6510" w:rsidRDefault="006C6510" w:rsidP="004D6887">
      <w:pPr>
        <w:widowControl/>
        <w:autoSpaceDE/>
        <w:autoSpaceDN/>
        <w:adjustRightInd/>
        <w:ind w:left="7230" w:firstLine="283"/>
        <w:rPr>
          <w:rFonts w:ascii="Times New Roman" w:hAnsi="Times New Roman" w:cs="Times New Roman"/>
          <w:sz w:val="24"/>
        </w:rPr>
      </w:pPr>
    </w:p>
    <w:p w14:paraId="077E1547" w14:textId="0B02E8B0" w:rsidR="006C6510" w:rsidRDefault="006C6510" w:rsidP="004D6887">
      <w:pPr>
        <w:widowControl/>
        <w:autoSpaceDE/>
        <w:autoSpaceDN/>
        <w:adjustRightInd/>
        <w:ind w:left="7230" w:firstLine="283"/>
        <w:rPr>
          <w:rFonts w:ascii="Times New Roman" w:hAnsi="Times New Roman" w:cs="Times New Roman"/>
          <w:sz w:val="24"/>
        </w:rPr>
      </w:pPr>
    </w:p>
    <w:p w14:paraId="09A55BA4" w14:textId="27B962CB" w:rsidR="006C6510" w:rsidRDefault="006C6510" w:rsidP="004D6887">
      <w:pPr>
        <w:widowControl/>
        <w:autoSpaceDE/>
        <w:autoSpaceDN/>
        <w:adjustRightInd/>
        <w:ind w:left="7230" w:firstLine="283"/>
        <w:rPr>
          <w:rFonts w:ascii="Times New Roman" w:hAnsi="Times New Roman" w:cs="Times New Roman"/>
          <w:sz w:val="24"/>
        </w:rPr>
      </w:pPr>
    </w:p>
    <w:p w14:paraId="0E0FD2C7" w14:textId="1015C548" w:rsidR="006C6510" w:rsidRDefault="006C6510" w:rsidP="004D6887">
      <w:pPr>
        <w:widowControl/>
        <w:autoSpaceDE/>
        <w:autoSpaceDN/>
        <w:adjustRightInd/>
        <w:ind w:left="7230" w:firstLine="283"/>
        <w:rPr>
          <w:rFonts w:ascii="Times New Roman" w:hAnsi="Times New Roman" w:cs="Times New Roman"/>
          <w:sz w:val="24"/>
        </w:rPr>
      </w:pPr>
    </w:p>
    <w:p w14:paraId="2E3E1C58" w14:textId="1FD236DC" w:rsidR="006C6510" w:rsidRDefault="006C6510" w:rsidP="004D6887">
      <w:pPr>
        <w:widowControl/>
        <w:autoSpaceDE/>
        <w:autoSpaceDN/>
        <w:adjustRightInd/>
        <w:ind w:left="7230" w:firstLine="283"/>
        <w:rPr>
          <w:rFonts w:ascii="Times New Roman" w:hAnsi="Times New Roman" w:cs="Times New Roman"/>
          <w:sz w:val="24"/>
        </w:rPr>
      </w:pPr>
    </w:p>
    <w:p w14:paraId="5E8F560F" w14:textId="3BE569DF" w:rsidR="006C6510" w:rsidRDefault="006C6510" w:rsidP="004D6887">
      <w:pPr>
        <w:widowControl/>
        <w:autoSpaceDE/>
        <w:autoSpaceDN/>
        <w:adjustRightInd/>
        <w:ind w:left="7230" w:firstLine="283"/>
        <w:rPr>
          <w:rFonts w:ascii="Times New Roman" w:hAnsi="Times New Roman" w:cs="Times New Roman"/>
          <w:sz w:val="24"/>
        </w:rPr>
      </w:pPr>
    </w:p>
    <w:p w14:paraId="6B1B637B" w14:textId="14C44CDD" w:rsidR="006C6510" w:rsidRDefault="006C6510" w:rsidP="004D6887">
      <w:pPr>
        <w:widowControl/>
        <w:autoSpaceDE/>
        <w:autoSpaceDN/>
        <w:adjustRightInd/>
        <w:ind w:left="7230" w:firstLine="283"/>
        <w:rPr>
          <w:rFonts w:ascii="Times New Roman" w:hAnsi="Times New Roman" w:cs="Times New Roman"/>
          <w:sz w:val="24"/>
        </w:rPr>
      </w:pPr>
    </w:p>
    <w:p w14:paraId="49C57268" w14:textId="36C2DB7F" w:rsidR="006C6510" w:rsidRDefault="006C6510" w:rsidP="004D6887">
      <w:pPr>
        <w:widowControl/>
        <w:autoSpaceDE/>
        <w:autoSpaceDN/>
        <w:adjustRightInd/>
        <w:ind w:left="7230" w:firstLine="283"/>
        <w:rPr>
          <w:rFonts w:ascii="Times New Roman" w:hAnsi="Times New Roman" w:cs="Times New Roman"/>
          <w:sz w:val="24"/>
        </w:rPr>
      </w:pPr>
    </w:p>
    <w:p w14:paraId="6C6B5733" w14:textId="6CFD24FA" w:rsidR="006C6510" w:rsidRDefault="006C6510" w:rsidP="004D6887">
      <w:pPr>
        <w:widowControl/>
        <w:autoSpaceDE/>
        <w:autoSpaceDN/>
        <w:adjustRightInd/>
        <w:ind w:left="7230" w:firstLine="283"/>
        <w:rPr>
          <w:rFonts w:ascii="Times New Roman" w:hAnsi="Times New Roman" w:cs="Times New Roman"/>
          <w:sz w:val="24"/>
        </w:rPr>
      </w:pPr>
    </w:p>
    <w:p w14:paraId="468088ED" w14:textId="4C11BA8C" w:rsidR="006C6510" w:rsidRDefault="006C6510" w:rsidP="004D6887">
      <w:pPr>
        <w:widowControl/>
        <w:autoSpaceDE/>
        <w:autoSpaceDN/>
        <w:adjustRightInd/>
        <w:ind w:left="7230" w:firstLine="283"/>
        <w:rPr>
          <w:rFonts w:ascii="Times New Roman" w:hAnsi="Times New Roman" w:cs="Times New Roman"/>
          <w:sz w:val="24"/>
        </w:rPr>
      </w:pPr>
    </w:p>
    <w:p w14:paraId="5F2E6D84" w14:textId="132C46EF" w:rsidR="006C6510" w:rsidRDefault="006C6510" w:rsidP="004D6887">
      <w:pPr>
        <w:widowControl/>
        <w:autoSpaceDE/>
        <w:autoSpaceDN/>
        <w:adjustRightInd/>
        <w:ind w:left="7230" w:firstLine="283"/>
        <w:rPr>
          <w:rFonts w:ascii="Times New Roman" w:hAnsi="Times New Roman" w:cs="Times New Roman"/>
          <w:sz w:val="24"/>
        </w:rPr>
      </w:pPr>
    </w:p>
    <w:p w14:paraId="24A9FA78" w14:textId="27FA978D" w:rsidR="006C6510" w:rsidRDefault="006C6510" w:rsidP="004D6887">
      <w:pPr>
        <w:widowControl/>
        <w:autoSpaceDE/>
        <w:autoSpaceDN/>
        <w:adjustRightInd/>
        <w:ind w:left="7230" w:firstLine="283"/>
        <w:rPr>
          <w:rFonts w:ascii="Times New Roman" w:hAnsi="Times New Roman" w:cs="Times New Roman"/>
          <w:sz w:val="24"/>
        </w:rPr>
      </w:pPr>
    </w:p>
    <w:p w14:paraId="5394BA6A" w14:textId="0BC04536" w:rsidR="006C6510" w:rsidRDefault="006C6510" w:rsidP="004D6887">
      <w:pPr>
        <w:widowControl/>
        <w:autoSpaceDE/>
        <w:autoSpaceDN/>
        <w:adjustRightInd/>
        <w:ind w:left="7230" w:firstLine="283"/>
        <w:rPr>
          <w:rFonts w:ascii="Times New Roman" w:hAnsi="Times New Roman" w:cs="Times New Roman"/>
          <w:sz w:val="24"/>
        </w:rPr>
      </w:pPr>
    </w:p>
    <w:p w14:paraId="6A2BCDC8" w14:textId="2D824F18" w:rsidR="006C6510" w:rsidRDefault="006C6510" w:rsidP="004D6887">
      <w:pPr>
        <w:widowControl/>
        <w:autoSpaceDE/>
        <w:autoSpaceDN/>
        <w:adjustRightInd/>
        <w:ind w:left="7230" w:firstLine="283"/>
        <w:rPr>
          <w:rFonts w:ascii="Times New Roman" w:hAnsi="Times New Roman" w:cs="Times New Roman"/>
          <w:sz w:val="24"/>
        </w:rPr>
      </w:pPr>
    </w:p>
    <w:p w14:paraId="7B211299" w14:textId="3ED37157" w:rsidR="006C6510" w:rsidRDefault="006C6510" w:rsidP="004D6887">
      <w:pPr>
        <w:widowControl/>
        <w:autoSpaceDE/>
        <w:autoSpaceDN/>
        <w:adjustRightInd/>
        <w:ind w:left="7230" w:firstLine="283"/>
        <w:rPr>
          <w:rFonts w:ascii="Times New Roman" w:hAnsi="Times New Roman" w:cs="Times New Roman"/>
          <w:sz w:val="24"/>
        </w:rPr>
      </w:pPr>
    </w:p>
    <w:p w14:paraId="50AFF6E3" w14:textId="099F4BF8" w:rsidR="006C6510" w:rsidRDefault="006C6510" w:rsidP="004D6887">
      <w:pPr>
        <w:widowControl/>
        <w:autoSpaceDE/>
        <w:autoSpaceDN/>
        <w:adjustRightInd/>
        <w:ind w:left="7230" w:firstLine="283"/>
        <w:rPr>
          <w:rFonts w:ascii="Times New Roman" w:hAnsi="Times New Roman" w:cs="Times New Roman"/>
          <w:sz w:val="24"/>
        </w:rPr>
      </w:pPr>
    </w:p>
    <w:p w14:paraId="3F3212FB" w14:textId="7F0EEF43" w:rsidR="006C6510" w:rsidRDefault="006C6510" w:rsidP="004D6887">
      <w:pPr>
        <w:widowControl/>
        <w:autoSpaceDE/>
        <w:autoSpaceDN/>
        <w:adjustRightInd/>
        <w:ind w:left="7230" w:firstLine="283"/>
        <w:rPr>
          <w:rFonts w:ascii="Times New Roman" w:hAnsi="Times New Roman" w:cs="Times New Roman"/>
          <w:sz w:val="24"/>
        </w:rPr>
      </w:pPr>
    </w:p>
    <w:p w14:paraId="7AFDD380" w14:textId="76A7C092" w:rsidR="006C6510" w:rsidRDefault="006C6510" w:rsidP="004D6887">
      <w:pPr>
        <w:widowControl/>
        <w:autoSpaceDE/>
        <w:autoSpaceDN/>
        <w:adjustRightInd/>
        <w:ind w:left="7230" w:firstLine="283"/>
        <w:rPr>
          <w:rFonts w:ascii="Times New Roman" w:hAnsi="Times New Roman" w:cs="Times New Roman"/>
          <w:sz w:val="24"/>
        </w:rPr>
      </w:pPr>
    </w:p>
    <w:p w14:paraId="1C93909C" w14:textId="641F75FB" w:rsidR="006C6510" w:rsidRDefault="006C6510" w:rsidP="004D6887">
      <w:pPr>
        <w:widowControl/>
        <w:autoSpaceDE/>
        <w:autoSpaceDN/>
        <w:adjustRightInd/>
        <w:ind w:left="7230" w:firstLine="283"/>
        <w:rPr>
          <w:rFonts w:ascii="Times New Roman" w:hAnsi="Times New Roman" w:cs="Times New Roman"/>
          <w:sz w:val="24"/>
        </w:rPr>
      </w:pPr>
    </w:p>
    <w:p w14:paraId="25FDF8B3" w14:textId="1B3AAEB1" w:rsidR="006C6510" w:rsidRDefault="006C6510" w:rsidP="004D6887">
      <w:pPr>
        <w:widowControl/>
        <w:autoSpaceDE/>
        <w:autoSpaceDN/>
        <w:adjustRightInd/>
        <w:ind w:left="7230" w:firstLine="283"/>
        <w:rPr>
          <w:rFonts w:ascii="Times New Roman" w:hAnsi="Times New Roman" w:cs="Times New Roman"/>
          <w:sz w:val="24"/>
        </w:rPr>
      </w:pPr>
    </w:p>
    <w:p w14:paraId="354C709A" w14:textId="59838240" w:rsidR="006C6510" w:rsidRDefault="006C6510" w:rsidP="004D6887">
      <w:pPr>
        <w:widowControl/>
        <w:autoSpaceDE/>
        <w:autoSpaceDN/>
        <w:adjustRightInd/>
        <w:ind w:left="7230" w:firstLine="283"/>
        <w:rPr>
          <w:rFonts w:ascii="Times New Roman" w:hAnsi="Times New Roman" w:cs="Times New Roman"/>
          <w:sz w:val="24"/>
        </w:rPr>
      </w:pPr>
    </w:p>
    <w:p w14:paraId="2528AF36" w14:textId="24D67BEB" w:rsidR="004253CF" w:rsidRDefault="004253CF" w:rsidP="004D6887">
      <w:pPr>
        <w:widowControl/>
        <w:autoSpaceDE/>
        <w:autoSpaceDN/>
        <w:adjustRightInd/>
        <w:ind w:left="7230" w:firstLine="283"/>
        <w:rPr>
          <w:rFonts w:ascii="Times New Roman" w:hAnsi="Times New Roman" w:cs="Times New Roman"/>
          <w:sz w:val="24"/>
        </w:rPr>
      </w:pPr>
    </w:p>
    <w:p w14:paraId="535C9CEB" w14:textId="22FCC634" w:rsidR="004253CF" w:rsidRDefault="004253CF" w:rsidP="004D6887">
      <w:pPr>
        <w:widowControl/>
        <w:autoSpaceDE/>
        <w:autoSpaceDN/>
        <w:adjustRightInd/>
        <w:ind w:left="7230" w:firstLine="283"/>
        <w:rPr>
          <w:rFonts w:ascii="Times New Roman" w:hAnsi="Times New Roman" w:cs="Times New Roman"/>
          <w:sz w:val="24"/>
        </w:rPr>
      </w:pPr>
    </w:p>
    <w:p w14:paraId="564C82C5" w14:textId="50419D27" w:rsidR="004253CF" w:rsidRDefault="004253CF" w:rsidP="004D6887">
      <w:pPr>
        <w:widowControl/>
        <w:autoSpaceDE/>
        <w:autoSpaceDN/>
        <w:adjustRightInd/>
        <w:ind w:left="7230" w:firstLine="283"/>
        <w:rPr>
          <w:rFonts w:ascii="Times New Roman" w:hAnsi="Times New Roman" w:cs="Times New Roman"/>
          <w:sz w:val="24"/>
        </w:rPr>
      </w:pPr>
    </w:p>
    <w:p w14:paraId="0036B5FE" w14:textId="4DF07610" w:rsidR="004253CF" w:rsidRDefault="004253CF" w:rsidP="004D6887">
      <w:pPr>
        <w:widowControl/>
        <w:autoSpaceDE/>
        <w:autoSpaceDN/>
        <w:adjustRightInd/>
        <w:ind w:left="7230" w:firstLine="283"/>
        <w:rPr>
          <w:rFonts w:ascii="Times New Roman" w:hAnsi="Times New Roman" w:cs="Times New Roman"/>
          <w:sz w:val="24"/>
        </w:rPr>
      </w:pPr>
    </w:p>
    <w:p w14:paraId="1CEE24C6" w14:textId="77058370" w:rsidR="004253CF" w:rsidRDefault="004253CF" w:rsidP="004D6887">
      <w:pPr>
        <w:widowControl/>
        <w:autoSpaceDE/>
        <w:autoSpaceDN/>
        <w:adjustRightInd/>
        <w:ind w:left="7230" w:firstLine="283"/>
        <w:rPr>
          <w:rFonts w:ascii="Times New Roman" w:hAnsi="Times New Roman" w:cs="Times New Roman"/>
          <w:sz w:val="24"/>
        </w:rPr>
      </w:pPr>
    </w:p>
    <w:p w14:paraId="299052C7" w14:textId="77777777" w:rsidR="004253CF" w:rsidRDefault="004253CF" w:rsidP="004D6887">
      <w:pPr>
        <w:widowControl/>
        <w:autoSpaceDE/>
        <w:autoSpaceDN/>
        <w:adjustRightInd/>
        <w:ind w:left="7230" w:firstLine="283"/>
        <w:rPr>
          <w:rFonts w:ascii="Times New Roman" w:hAnsi="Times New Roman" w:cs="Times New Roman"/>
          <w:sz w:val="24"/>
        </w:rPr>
      </w:pPr>
    </w:p>
    <w:p w14:paraId="22DDC7EB" w14:textId="20C47622" w:rsidR="006C6510" w:rsidRDefault="006C6510" w:rsidP="004D6887">
      <w:pPr>
        <w:widowControl/>
        <w:autoSpaceDE/>
        <w:autoSpaceDN/>
        <w:adjustRightInd/>
        <w:ind w:left="7230" w:firstLine="283"/>
        <w:rPr>
          <w:rFonts w:ascii="Times New Roman" w:hAnsi="Times New Roman" w:cs="Times New Roman"/>
          <w:sz w:val="24"/>
        </w:rPr>
      </w:pPr>
    </w:p>
    <w:p w14:paraId="2BF4C806" w14:textId="68AA6791" w:rsidR="004253CF" w:rsidRDefault="004253CF" w:rsidP="004D6887">
      <w:pPr>
        <w:widowControl/>
        <w:autoSpaceDE/>
        <w:autoSpaceDN/>
        <w:adjustRightInd/>
        <w:ind w:left="7230" w:firstLine="283"/>
        <w:rPr>
          <w:rFonts w:ascii="Times New Roman" w:hAnsi="Times New Roman" w:cs="Times New Roman"/>
          <w:sz w:val="24"/>
        </w:rPr>
      </w:pPr>
    </w:p>
    <w:p w14:paraId="6C541A43" w14:textId="71806E74" w:rsidR="004253CF" w:rsidRDefault="004253CF" w:rsidP="004D6887">
      <w:pPr>
        <w:widowControl/>
        <w:autoSpaceDE/>
        <w:autoSpaceDN/>
        <w:adjustRightInd/>
        <w:ind w:left="7230" w:firstLine="283"/>
        <w:rPr>
          <w:rFonts w:ascii="Times New Roman" w:hAnsi="Times New Roman" w:cs="Times New Roman"/>
          <w:sz w:val="24"/>
        </w:rPr>
      </w:pPr>
    </w:p>
    <w:p w14:paraId="671A4A8E" w14:textId="76AB1182" w:rsidR="004253CF" w:rsidRDefault="004253CF" w:rsidP="004D6887">
      <w:pPr>
        <w:widowControl/>
        <w:autoSpaceDE/>
        <w:autoSpaceDN/>
        <w:adjustRightInd/>
        <w:ind w:left="7230" w:firstLine="283"/>
        <w:rPr>
          <w:rFonts w:ascii="Times New Roman" w:hAnsi="Times New Roman" w:cs="Times New Roman"/>
          <w:sz w:val="24"/>
        </w:rPr>
      </w:pPr>
    </w:p>
    <w:p w14:paraId="1BCBA5F5" w14:textId="6EAA7A0C" w:rsidR="004253CF" w:rsidRDefault="004253CF" w:rsidP="004D6887">
      <w:pPr>
        <w:widowControl/>
        <w:autoSpaceDE/>
        <w:autoSpaceDN/>
        <w:adjustRightInd/>
        <w:ind w:left="7230" w:firstLine="283"/>
        <w:rPr>
          <w:rFonts w:ascii="Times New Roman" w:hAnsi="Times New Roman" w:cs="Times New Roman"/>
          <w:sz w:val="24"/>
        </w:rPr>
      </w:pPr>
    </w:p>
    <w:p w14:paraId="1D191A98" w14:textId="671DF2FD" w:rsidR="004253CF" w:rsidRDefault="004253CF" w:rsidP="004D6887">
      <w:pPr>
        <w:widowControl/>
        <w:autoSpaceDE/>
        <w:autoSpaceDN/>
        <w:adjustRightInd/>
        <w:ind w:left="7230" w:firstLine="283"/>
        <w:rPr>
          <w:rFonts w:ascii="Times New Roman" w:hAnsi="Times New Roman" w:cs="Times New Roman"/>
          <w:sz w:val="24"/>
        </w:rPr>
      </w:pPr>
    </w:p>
    <w:p w14:paraId="02FFAF7A" w14:textId="77777777" w:rsidR="004253CF" w:rsidRDefault="004253CF" w:rsidP="004D6887">
      <w:pPr>
        <w:widowControl/>
        <w:autoSpaceDE/>
        <w:autoSpaceDN/>
        <w:adjustRightInd/>
        <w:ind w:left="7230" w:firstLine="283"/>
        <w:rPr>
          <w:rFonts w:ascii="Times New Roman" w:hAnsi="Times New Roman" w:cs="Times New Roman"/>
          <w:sz w:val="24"/>
        </w:rPr>
      </w:pPr>
    </w:p>
    <w:p w14:paraId="31FDE239" w14:textId="73DC7434" w:rsidR="006C6510" w:rsidRDefault="006C6510" w:rsidP="004D6887">
      <w:pPr>
        <w:widowControl/>
        <w:autoSpaceDE/>
        <w:autoSpaceDN/>
        <w:adjustRightInd/>
        <w:ind w:left="7230" w:firstLine="283"/>
        <w:rPr>
          <w:rFonts w:ascii="Times New Roman" w:hAnsi="Times New Roman" w:cs="Times New Roman"/>
          <w:sz w:val="24"/>
        </w:rPr>
      </w:pPr>
    </w:p>
    <w:p w14:paraId="6B62E460" w14:textId="4BE02FE2" w:rsidR="006C6510" w:rsidRDefault="006C6510" w:rsidP="004D6887">
      <w:pPr>
        <w:widowControl/>
        <w:autoSpaceDE/>
        <w:autoSpaceDN/>
        <w:adjustRightInd/>
        <w:ind w:left="7230" w:firstLine="283"/>
        <w:rPr>
          <w:rFonts w:ascii="Times New Roman" w:hAnsi="Times New Roman" w:cs="Times New Roman"/>
          <w:sz w:val="24"/>
        </w:rPr>
      </w:pPr>
    </w:p>
    <w:p w14:paraId="7299D86D" w14:textId="1310B9F2" w:rsidR="006C6510" w:rsidRDefault="006C6510" w:rsidP="004D6887">
      <w:pPr>
        <w:widowControl/>
        <w:autoSpaceDE/>
        <w:autoSpaceDN/>
        <w:adjustRightInd/>
        <w:ind w:left="7230" w:firstLine="283"/>
        <w:rPr>
          <w:rFonts w:ascii="Times New Roman" w:hAnsi="Times New Roman" w:cs="Times New Roman"/>
          <w:sz w:val="24"/>
        </w:rPr>
      </w:pPr>
    </w:p>
    <w:p w14:paraId="04248B30" w14:textId="494EE70F" w:rsidR="00955F45" w:rsidRPr="00077299" w:rsidRDefault="006A17A4" w:rsidP="00955F45">
      <w:pPr>
        <w:spacing w:line="276" w:lineRule="auto"/>
        <w:jc w:val="right"/>
        <w:rPr>
          <w:rFonts w:ascii="Times New Roman" w:hAnsi="Times New Roman" w:cs="Times New Roman"/>
          <w:sz w:val="24"/>
        </w:rPr>
      </w:pPr>
      <w:r>
        <w:rPr>
          <w:rFonts w:ascii="Times New Roman" w:hAnsi="Times New Roman" w:cs="Times New Roman"/>
          <w:sz w:val="24"/>
        </w:rPr>
        <w:t>DPS p</w:t>
      </w:r>
      <w:r w:rsidR="00955F45" w:rsidRPr="00077299">
        <w:rPr>
          <w:rFonts w:ascii="Times New Roman" w:hAnsi="Times New Roman" w:cs="Times New Roman"/>
          <w:sz w:val="24"/>
        </w:rPr>
        <w:t>irkimo dokumentų A dalies</w:t>
      </w:r>
    </w:p>
    <w:p w14:paraId="08FC7035" w14:textId="39A57CD5" w:rsidR="00955F45" w:rsidRPr="00077299" w:rsidRDefault="009B6AA0" w:rsidP="009B6AA0">
      <w:pPr>
        <w:spacing w:line="276" w:lineRule="auto"/>
        <w:jc w:val="center"/>
        <w:rPr>
          <w:rFonts w:ascii="Times New Roman" w:hAnsi="Times New Roman" w:cs="Times New Roman"/>
          <w:sz w:val="24"/>
        </w:rPr>
      </w:pPr>
      <w:r>
        <w:rPr>
          <w:rFonts w:ascii="Times New Roman" w:hAnsi="Times New Roman" w:cs="Times New Roman"/>
          <w:sz w:val="24"/>
        </w:rPr>
        <w:t xml:space="preserve">                                                         </w:t>
      </w:r>
      <w:r w:rsidR="00955F45">
        <w:rPr>
          <w:rFonts w:ascii="Times New Roman" w:hAnsi="Times New Roman" w:cs="Times New Roman"/>
          <w:sz w:val="24"/>
        </w:rPr>
        <w:t>4</w:t>
      </w:r>
      <w:r w:rsidR="00955F45" w:rsidRPr="00077299">
        <w:rPr>
          <w:rFonts w:ascii="Times New Roman" w:hAnsi="Times New Roman" w:cs="Times New Roman"/>
          <w:sz w:val="24"/>
        </w:rPr>
        <w:t xml:space="preserve"> priedas</w:t>
      </w:r>
    </w:p>
    <w:p w14:paraId="3B3A89FD" w14:textId="0813110C" w:rsidR="005A24F2" w:rsidRPr="00914FC0" w:rsidRDefault="001168FD" w:rsidP="00B03493">
      <w:pPr>
        <w:widowControl/>
        <w:autoSpaceDE/>
        <w:autoSpaceDN/>
        <w:adjustRightInd/>
        <w:ind w:left="5102" w:firstLine="851"/>
        <w:jc w:val="both"/>
        <w:rPr>
          <w:rFonts w:ascii="Times New Roman" w:hAnsi="Times New Roman" w:cs="Times New Roman"/>
          <w:sz w:val="24"/>
        </w:rPr>
      </w:pPr>
      <w:r w:rsidRPr="00914FC0">
        <w:rPr>
          <w:rFonts w:ascii="Times New Roman" w:hAnsi="Times New Roman" w:cs="Times New Roman"/>
          <w:sz w:val="24"/>
        </w:rPr>
        <w:tab/>
      </w:r>
    </w:p>
    <w:p w14:paraId="4FCC6FDF" w14:textId="162FAF0C" w:rsidR="005A24F2" w:rsidRPr="00914FC0" w:rsidRDefault="005A24F2" w:rsidP="00B03493">
      <w:pPr>
        <w:widowControl/>
        <w:shd w:val="clear" w:color="auto" w:fill="FFFFFF"/>
        <w:autoSpaceDE/>
        <w:autoSpaceDN/>
        <w:adjustRightInd/>
        <w:ind w:firstLine="851"/>
        <w:jc w:val="center"/>
        <w:rPr>
          <w:rFonts w:ascii="Times New Roman" w:hAnsi="Times New Roman" w:cs="Times New Roman"/>
          <w:b/>
          <w:bCs/>
          <w:color w:val="000000"/>
          <w:sz w:val="24"/>
        </w:rPr>
      </w:pPr>
      <w:r w:rsidRPr="00914FC0">
        <w:rPr>
          <w:rFonts w:ascii="Times New Roman" w:hAnsi="Times New Roman" w:cs="Times New Roman"/>
          <w:b/>
          <w:color w:val="000000"/>
          <w:sz w:val="24"/>
        </w:rPr>
        <w:t>(</w:t>
      </w:r>
      <w:r w:rsidRPr="00914FC0">
        <w:rPr>
          <w:rFonts w:ascii="Times New Roman" w:hAnsi="Times New Roman" w:cs="Times New Roman"/>
          <w:b/>
          <w:bCs/>
          <w:color w:val="000000"/>
          <w:sz w:val="24"/>
        </w:rPr>
        <w:t>P</w:t>
      </w:r>
      <w:r w:rsidR="00955F45">
        <w:rPr>
          <w:rFonts w:ascii="Times New Roman" w:hAnsi="Times New Roman" w:cs="Times New Roman"/>
          <w:b/>
          <w:bCs/>
          <w:color w:val="000000"/>
          <w:sz w:val="24"/>
        </w:rPr>
        <w:t>araiškos</w:t>
      </w:r>
      <w:r w:rsidR="00AF34DA" w:rsidRPr="00914FC0">
        <w:rPr>
          <w:rFonts w:ascii="Times New Roman" w:hAnsi="Times New Roman" w:cs="Times New Roman"/>
          <w:b/>
          <w:color w:val="000000"/>
          <w:sz w:val="24"/>
        </w:rPr>
        <w:t xml:space="preserve"> forma</w:t>
      </w:r>
      <w:r w:rsidRPr="00914FC0">
        <w:rPr>
          <w:rFonts w:ascii="Times New Roman" w:hAnsi="Times New Roman" w:cs="Times New Roman"/>
          <w:b/>
          <w:color w:val="000000"/>
          <w:sz w:val="24"/>
        </w:rPr>
        <w:t>)</w:t>
      </w:r>
    </w:p>
    <w:p w14:paraId="70ECAA5B" w14:textId="77777777" w:rsidR="000B215F" w:rsidRPr="00914FC0" w:rsidRDefault="000B215F" w:rsidP="00B03493">
      <w:pPr>
        <w:widowControl/>
        <w:shd w:val="clear" w:color="auto" w:fill="FFFFFF"/>
        <w:autoSpaceDE/>
        <w:autoSpaceDN/>
        <w:adjustRightInd/>
        <w:ind w:firstLine="851"/>
        <w:rPr>
          <w:rFonts w:ascii="Times New Roman" w:hAnsi="Times New Roman" w:cs="Times New Roman"/>
          <w:b/>
          <w:bCs/>
          <w:color w:val="000000"/>
          <w:sz w:val="24"/>
        </w:rPr>
      </w:pPr>
    </w:p>
    <w:p w14:paraId="425057ED"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r w:rsidRPr="00914FC0">
        <w:rPr>
          <w:rFonts w:ascii="Times New Roman" w:hAnsi="Times New Roman" w:cs="Times New Roman"/>
          <w:sz w:val="24"/>
        </w:rPr>
        <w:t>Herbas arba prekių ženklas</w:t>
      </w:r>
    </w:p>
    <w:p w14:paraId="1F49E41C"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p>
    <w:p w14:paraId="70C0C4CF"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r w:rsidRPr="00914FC0">
        <w:rPr>
          <w:rFonts w:ascii="Times New Roman" w:hAnsi="Times New Roman" w:cs="Times New Roman"/>
          <w:sz w:val="24"/>
        </w:rPr>
        <w:t>(Tiekėjo pavadinimas)</w:t>
      </w:r>
    </w:p>
    <w:p w14:paraId="2E4B33B5"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p>
    <w:p w14:paraId="160B7FFF"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r w:rsidRPr="00914FC0">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3A19ED" w14:textId="77777777" w:rsidR="000B215F" w:rsidRPr="00914FC0" w:rsidRDefault="000B215F" w:rsidP="00B03493">
      <w:pPr>
        <w:widowControl/>
        <w:autoSpaceDE/>
        <w:autoSpaceDN/>
        <w:adjustRightInd/>
        <w:ind w:firstLine="851"/>
        <w:jc w:val="both"/>
        <w:rPr>
          <w:rFonts w:ascii="Times New Roman" w:hAnsi="Times New Roman" w:cs="Times New Roman"/>
          <w:b/>
          <w:bCs/>
          <w:sz w:val="24"/>
        </w:rPr>
      </w:pPr>
    </w:p>
    <w:p w14:paraId="1A016D18" w14:textId="77777777" w:rsidR="000B215F" w:rsidRPr="00914FC0" w:rsidRDefault="000B215F" w:rsidP="00B03493">
      <w:pPr>
        <w:widowControl/>
        <w:autoSpaceDE/>
        <w:autoSpaceDN/>
        <w:adjustRightInd/>
        <w:ind w:firstLine="851"/>
        <w:jc w:val="both"/>
        <w:rPr>
          <w:rFonts w:ascii="Times New Roman" w:hAnsi="Times New Roman" w:cs="Times New Roman"/>
          <w:sz w:val="24"/>
        </w:rPr>
      </w:pPr>
      <w:r w:rsidRPr="00914FC0">
        <w:rPr>
          <w:rFonts w:ascii="Times New Roman" w:hAnsi="Times New Roman" w:cs="Times New Roman"/>
          <w:sz w:val="24"/>
        </w:rPr>
        <w:t>_______________________</w:t>
      </w:r>
    </w:p>
    <w:p w14:paraId="43C2FCF2" w14:textId="77777777" w:rsidR="000B215F" w:rsidRPr="00914FC0" w:rsidRDefault="000B215F" w:rsidP="00B03493">
      <w:pPr>
        <w:widowControl/>
        <w:tabs>
          <w:tab w:val="center" w:pos="2520"/>
        </w:tabs>
        <w:autoSpaceDE/>
        <w:autoSpaceDN/>
        <w:adjustRightInd/>
        <w:ind w:firstLine="851"/>
        <w:jc w:val="both"/>
        <w:rPr>
          <w:rFonts w:ascii="Times New Roman" w:hAnsi="Times New Roman" w:cs="Times New Roman"/>
          <w:sz w:val="24"/>
        </w:rPr>
      </w:pPr>
      <w:r w:rsidRPr="00914FC0">
        <w:rPr>
          <w:rFonts w:ascii="Times New Roman" w:hAnsi="Times New Roman" w:cs="Times New Roman"/>
          <w:sz w:val="24"/>
        </w:rPr>
        <w:t>(Adresatas (perkančioji organizacija))</w:t>
      </w:r>
    </w:p>
    <w:p w14:paraId="2A6EB7D7" w14:textId="77777777" w:rsidR="000B215F" w:rsidRPr="00914FC0" w:rsidRDefault="000B215F" w:rsidP="00B03493">
      <w:pPr>
        <w:widowControl/>
        <w:autoSpaceDE/>
        <w:autoSpaceDN/>
        <w:adjustRightInd/>
        <w:ind w:firstLine="851"/>
        <w:jc w:val="both"/>
        <w:rPr>
          <w:rFonts w:ascii="Times New Roman" w:hAnsi="Times New Roman" w:cs="Times New Roman"/>
          <w:b/>
          <w:sz w:val="24"/>
        </w:rPr>
      </w:pPr>
    </w:p>
    <w:p w14:paraId="748F8A78" w14:textId="08D1449A" w:rsidR="000B215F" w:rsidRPr="00914FC0" w:rsidRDefault="000B215F" w:rsidP="00B03493">
      <w:pPr>
        <w:widowControl/>
        <w:autoSpaceDE/>
        <w:autoSpaceDN/>
        <w:adjustRightInd/>
        <w:ind w:firstLine="851"/>
        <w:jc w:val="center"/>
        <w:rPr>
          <w:rFonts w:ascii="Times New Roman" w:hAnsi="Times New Roman" w:cs="Times New Roman"/>
          <w:b/>
          <w:sz w:val="24"/>
        </w:rPr>
      </w:pPr>
      <w:r w:rsidRPr="00914FC0">
        <w:rPr>
          <w:rFonts w:ascii="Times New Roman" w:hAnsi="Times New Roman" w:cs="Times New Roman"/>
          <w:b/>
          <w:sz w:val="24"/>
        </w:rPr>
        <w:t>P</w:t>
      </w:r>
      <w:r w:rsidR="00955F45">
        <w:rPr>
          <w:rFonts w:ascii="Times New Roman" w:hAnsi="Times New Roman" w:cs="Times New Roman"/>
          <w:b/>
          <w:sz w:val="24"/>
        </w:rPr>
        <w:t>ARAIŠKA</w:t>
      </w:r>
    </w:p>
    <w:p w14:paraId="178669C5" w14:textId="77777777" w:rsidR="00F940AE" w:rsidRPr="00E9212E" w:rsidRDefault="00F940AE" w:rsidP="00F940AE">
      <w:pPr>
        <w:tabs>
          <w:tab w:val="right" w:leader="underscore" w:pos="8505"/>
        </w:tabs>
        <w:ind w:firstLine="851"/>
        <w:jc w:val="center"/>
        <w:rPr>
          <w:rFonts w:ascii="Times New Roman" w:hAnsi="Times New Roman" w:cs="Times New Roman"/>
          <w:b/>
          <w:sz w:val="24"/>
        </w:rPr>
      </w:pPr>
    </w:p>
    <w:p w14:paraId="65BE9883" w14:textId="2793035B" w:rsidR="007B31F9" w:rsidRPr="004E6E72" w:rsidRDefault="007B31F9" w:rsidP="007B31F9">
      <w:pPr>
        <w:ind w:firstLine="851"/>
        <w:jc w:val="center"/>
        <w:rPr>
          <w:rFonts w:ascii="Times New Roman" w:hAnsi="Times New Roman" w:cs="Times New Roman"/>
          <w:b/>
          <w:bCs/>
          <w:sz w:val="24"/>
        </w:rPr>
      </w:pPr>
      <w:r>
        <w:rPr>
          <w:rFonts w:ascii="Times New Roman" w:hAnsi="Times New Roman" w:cs="Times New Roman"/>
          <w:b/>
          <w:bCs/>
          <w:sz w:val="24"/>
        </w:rPr>
        <w:t xml:space="preserve">STATYBINIŲ MEDŽIAGŲ IR PANAŠIŲ GAMINIŲ, DAŽŲ, LAKO, MASTIKOS, KLIJŲ, </w:t>
      </w:r>
      <w:r w:rsidRPr="00E50C94">
        <w:rPr>
          <w:rFonts w:ascii="Times New Roman" w:hAnsi="Times New Roman" w:cs="Times New Roman"/>
          <w:b/>
          <w:bCs/>
          <w:sz w:val="24"/>
        </w:rPr>
        <w:t xml:space="preserve">ĮRANKIŲ, </w:t>
      </w:r>
      <w:r>
        <w:rPr>
          <w:rFonts w:ascii="Times New Roman" w:hAnsi="Times New Roman" w:cs="Times New Roman"/>
          <w:b/>
          <w:bCs/>
          <w:sz w:val="24"/>
        </w:rPr>
        <w:t>TVIRTINIMO DETALIŲ,</w:t>
      </w:r>
      <w:r w:rsidRPr="00E50C94">
        <w:rPr>
          <w:rFonts w:ascii="Times New Roman" w:hAnsi="Times New Roman" w:cs="Times New Roman"/>
          <w:b/>
          <w:bCs/>
          <w:sz w:val="24"/>
        </w:rPr>
        <w:t xml:space="preserve"> METALO, GAMINIŲ, </w:t>
      </w:r>
      <w:r w:rsidR="004026AF" w:rsidRPr="00D936E9">
        <w:rPr>
          <w:rFonts w:ascii="Times New Roman" w:hAnsi="Times New Roman" w:cs="Times New Roman"/>
          <w:b/>
          <w:bCs/>
          <w:sz w:val="24"/>
        </w:rPr>
        <w:t>LANGŲ, DURŲ IR SUSIJUSIŲ GAMINIŲ</w:t>
      </w:r>
      <w:r w:rsidR="00D936E9">
        <w:rPr>
          <w:rFonts w:ascii="Times New Roman" w:hAnsi="Times New Roman" w:cs="Times New Roman"/>
          <w:b/>
          <w:bCs/>
          <w:sz w:val="24"/>
        </w:rPr>
        <w:t>, ELEKTROS PREKIŲ IR SUSIJUSIŲ GAMINIŲ</w:t>
      </w:r>
      <w:r w:rsidR="004026AF" w:rsidRPr="00E50C94">
        <w:rPr>
          <w:rFonts w:ascii="Times New Roman" w:hAnsi="Times New Roman" w:cs="Times New Roman"/>
          <w:b/>
          <w:bCs/>
          <w:sz w:val="24"/>
        </w:rPr>
        <w:t xml:space="preserve"> </w:t>
      </w:r>
      <w:r w:rsidRPr="00E50C94">
        <w:rPr>
          <w:rFonts w:ascii="Times New Roman" w:hAnsi="Times New Roman" w:cs="Times New Roman"/>
          <w:b/>
          <w:bCs/>
          <w:sz w:val="24"/>
        </w:rPr>
        <w:t>PIRKIM</w:t>
      </w:r>
      <w:r>
        <w:rPr>
          <w:rFonts w:ascii="Times New Roman" w:hAnsi="Times New Roman" w:cs="Times New Roman"/>
          <w:b/>
          <w:bCs/>
          <w:sz w:val="24"/>
        </w:rPr>
        <w:t>UI</w:t>
      </w:r>
      <w:r w:rsidRPr="00E50C94">
        <w:rPr>
          <w:rFonts w:ascii="Times New Roman" w:hAnsi="Times New Roman" w:cs="Times New Roman"/>
          <w:b/>
          <w:bCs/>
          <w:sz w:val="24"/>
        </w:rPr>
        <w:t>,</w:t>
      </w:r>
      <w:r>
        <w:rPr>
          <w:rFonts w:ascii="Times New Roman" w:hAnsi="Times New Roman" w:cs="Times New Roman"/>
          <w:b/>
          <w:bCs/>
          <w:sz w:val="24"/>
        </w:rPr>
        <w:t xml:space="preserve"> TAIKANT  </w:t>
      </w:r>
      <w:r w:rsidRPr="004E6E72">
        <w:rPr>
          <w:rFonts w:ascii="Times New Roman" w:hAnsi="Times New Roman" w:cs="Times New Roman"/>
          <w:b/>
          <w:bCs/>
          <w:sz w:val="24"/>
        </w:rPr>
        <w:t>DINAMIN</w:t>
      </w:r>
      <w:r>
        <w:rPr>
          <w:rFonts w:ascii="Times New Roman" w:hAnsi="Times New Roman" w:cs="Times New Roman"/>
          <w:b/>
          <w:bCs/>
          <w:sz w:val="24"/>
        </w:rPr>
        <w:t>Ę</w:t>
      </w:r>
      <w:r w:rsidRPr="004E6E72">
        <w:rPr>
          <w:rFonts w:ascii="Times New Roman" w:hAnsi="Times New Roman" w:cs="Times New Roman"/>
          <w:b/>
          <w:bCs/>
          <w:sz w:val="24"/>
        </w:rPr>
        <w:t xml:space="preserve"> PIRKIMO SISTEM</w:t>
      </w:r>
      <w:r>
        <w:rPr>
          <w:rFonts w:ascii="Times New Roman" w:hAnsi="Times New Roman" w:cs="Times New Roman"/>
          <w:b/>
          <w:bCs/>
          <w:sz w:val="24"/>
        </w:rPr>
        <w:t>Ą</w:t>
      </w:r>
    </w:p>
    <w:p w14:paraId="01133A92" w14:textId="77777777" w:rsidR="000B215F" w:rsidRPr="00914FC0" w:rsidRDefault="000B215F" w:rsidP="00B03493">
      <w:pPr>
        <w:widowControl/>
        <w:shd w:val="clear" w:color="auto" w:fill="FFFFFF"/>
        <w:autoSpaceDE/>
        <w:autoSpaceDN/>
        <w:adjustRightInd/>
        <w:ind w:firstLine="851"/>
        <w:rPr>
          <w:rFonts w:ascii="Times New Roman" w:hAnsi="Times New Roman" w:cs="Times New Roman"/>
          <w:sz w:val="24"/>
        </w:rPr>
      </w:pPr>
    </w:p>
    <w:p w14:paraId="59BA9581" w14:textId="77777777" w:rsidR="000B215F" w:rsidRPr="00914FC0" w:rsidRDefault="000B215F" w:rsidP="00B03493">
      <w:pPr>
        <w:widowControl/>
        <w:shd w:val="clear" w:color="auto" w:fill="FFFFFF"/>
        <w:autoSpaceDE/>
        <w:autoSpaceDN/>
        <w:adjustRightInd/>
        <w:ind w:firstLine="851"/>
        <w:jc w:val="center"/>
        <w:rPr>
          <w:rFonts w:ascii="Times New Roman" w:hAnsi="Times New Roman" w:cs="Times New Roman"/>
          <w:b/>
          <w:bCs/>
          <w:color w:val="000000"/>
          <w:sz w:val="24"/>
        </w:rPr>
      </w:pPr>
      <w:r w:rsidRPr="00914FC0">
        <w:rPr>
          <w:rFonts w:ascii="Times New Roman" w:hAnsi="Times New Roman" w:cs="Times New Roman"/>
          <w:sz w:val="24"/>
        </w:rPr>
        <w:t>____________</w:t>
      </w:r>
      <w:r w:rsidRPr="00914FC0">
        <w:rPr>
          <w:rFonts w:ascii="Times New Roman" w:hAnsi="Times New Roman" w:cs="Times New Roman"/>
          <w:b/>
          <w:bCs/>
          <w:color w:val="000000"/>
          <w:sz w:val="24"/>
        </w:rPr>
        <w:t xml:space="preserve"> Nr.</w:t>
      </w:r>
      <w:r w:rsidRPr="00914FC0">
        <w:rPr>
          <w:rFonts w:ascii="Times New Roman" w:hAnsi="Times New Roman" w:cs="Times New Roman"/>
          <w:sz w:val="24"/>
        </w:rPr>
        <w:t xml:space="preserve"> ______</w:t>
      </w:r>
    </w:p>
    <w:p w14:paraId="660664FB" w14:textId="77777777" w:rsidR="000B215F" w:rsidRPr="00914FC0" w:rsidRDefault="000B215F" w:rsidP="00B03493">
      <w:pPr>
        <w:widowControl/>
        <w:shd w:val="clear" w:color="auto" w:fill="FFFFFF"/>
        <w:autoSpaceDE/>
        <w:autoSpaceDN/>
        <w:adjustRightInd/>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(Data)</w:t>
      </w:r>
    </w:p>
    <w:p w14:paraId="1E5CE4CD" w14:textId="77777777" w:rsidR="000B215F" w:rsidRPr="00914FC0" w:rsidRDefault="000B215F" w:rsidP="00B03493">
      <w:pPr>
        <w:widowControl/>
        <w:shd w:val="clear" w:color="auto" w:fill="FFFFFF"/>
        <w:autoSpaceDE/>
        <w:autoSpaceDN/>
        <w:adjustRightInd/>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_____________</w:t>
      </w:r>
    </w:p>
    <w:p w14:paraId="6CC24A5C" w14:textId="77777777" w:rsidR="000B215F" w:rsidRPr="00914FC0" w:rsidRDefault="000B215F" w:rsidP="00B03493">
      <w:pPr>
        <w:widowControl/>
        <w:shd w:val="clear" w:color="auto" w:fill="FFFFFF"/>
        <w:autoSpaceDE/>
        <w:autoSpaceDN/>
        <w:adjustRightInd/>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(Sudarymo vieta)</w:t>
      </w:r>
    </w:p>
    <w:p w14:paraId="74ABACF8" w14:textId="77777777" w:rsidR="000B215F" w:rsidRPr="00914FC0" w:rsidRDefault="000B215F" w:rsidP="00B03493">
      <w:pPr>
        <w:widowControl/>
        <w:autoSpaceDE/>
        <w:autoSpaceDN/>
        <w:adjustRightInd/>
        <w:ind w:firstLine="851"/>
        <w:rPr>
          <w:rFonts w:ascii="Times New Roman" w:hAnsi="Times New Roman" w:cs="Times New Roman"/>
          <w:i/>
          <w:sz w:val="24"/>
        </w:rPr>
      </w:pPr>
      <w:r w:rsidRPr="00914FC0">
        <w:rPr>
          <w:rFonts w:ascii="Times New Roman" w:hAnsi="Times New Roman" w:cs="Times New Roman"/>
          <w:i/>
          <w:sz w:val="24"/>
        </w:rPr>
        <w:t>1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0B215F" w:rsidRPr="00914FC0" w14:paraId="2FF1B821" w14:textId="77777777" w:rsidTr="00A4397B">
        <w:tc>
          <w:tcPr>
            <w:tcW w:w="4819" w:type="dxa"/>
            <w:tcBorders>
              <w:top w:val="single" w:sz="4" w:space="0" w:color="auto"/>
              <w:left w:val="single" w:sz="4" w:space="0" w:color="auto"/>
              <w:bottom w:val="single" w:sz="4" w:space="0" w:color="auto"/>
              <w:right w:val="single" w:sz="4" w:space="0" w:color="auto"/>
            </w:tcBorders>
          </w:tcPr>
          <w:p w14:paraId="7917A88A" w14:textId="77777777" w:rsidR="000B215F" w:rsidRPr="00914FC0" w:rsidRDefault="000B215F" w:rsidP="00955F45">
            <w:pPr>
              <w:widowControl/>
              <w:autoSpaceDE/>
              <w:autoSpaceDN/>
              <w:adjustRightInd/>
              <w:ind w:firstLine="0"/>
              <w:rPr>
                <w:rFonts w:ascii="Times New Roman" w:hAnsi="Times New Roman" w:cs="Times New Roman"/>
                <w:i/>
                <w:sz w:val="24"/>
              </w:rPr>
            </w:pPr>
            <w:r w:rsidRPr="00914FC0">
              <w:rPr>
                <w:rFonts w:ascii="Times New Roman" w:hAnsi="Times New Roman" w:cs="Times New Roman"/>
                <w:sz w:val="24"/>
              </w:rPr>
              <w:t xml:space="preserve">Tiekėjo pavadinimas </w:t>
            </w:r>
            <w:r w:rsidRPr="00914FC0">
              <w:rPr>
                <w:rFonts w:ascii="Times New Roman" w:hAnsi="Times New Roman" w:cs="Times New Roman"/>
                <w:i/>
                <w:sz w:val="24"/>
              </w:rPr>
              <w:t xml:space="preserve">(Jeigu dalyvauja tiekėjų grupė, surašomi visi grupės narių pavadinimai: </w:t>
            </w:r>
          </w:p>
          <w:p w14:paraId="1BA9BF7B" w14:textId="77777777" w:rsidR="000B215F" w:rsidRPr="00914FC0" w:rsidRDefault="000B215F" w:rsidP="00B03493">
            <w:pPr>
              <w:widowControl/>
              <w:autoSpaceDE/>
              <w:autoSpaceDN/>
              <w:adjustRightInd/>
              <w:ind w:firstLine="851"/>
              <w:rPr>
                <w:rFonts w:ascii="Times New Roman" w:hAnsi="Times New Roman" w:cs="Times New Roman"/>
                <w:i/>
                <w:sz w:val="24"/>
              </w:rPr>
            </w:pPr>
            <w:r w:rsidRPr="00914FC0">
              <w:rPr>
                <w:rFonts w:ascii="Times New Roman" w:hAnsi="Times New Roman" w:cs="Times New Roman"/>
                <w:i/>
                <w:sz w:val="24"/>
              </w:rPr>
              <w:t xml:space="preserve">Atsakingasis partneris: </w:t>
            </w:r>
          </w:p>
          <w:p w14:paraId="5A238336" w14:textId="77777777" w:rsidR="000B215F" w:rsidRPr="00914FC0" w:rsidRDefault="000B215F" w:rsidP="00B03493">
            <w:pPr>
              <w:widowControl/>
              <w:autoSpaceDE/>
              <w:autoSpaceDN/>
              <w:adjustRightInd/>
              <w:ind w:firstLine="851"/>
              <w:rPr>
                <w:rFonts w:ascii="Times New Roman" w:hAnsi="Times New Roman" w:cs="Times New Roman"/>
                <w:i/>
                <w:sz w:val="24"/>
              </w:rPr>
            </w:pPr>
            <w:r w:rsidRPr="00914FC0">
              <w:rPr>
                <w:rFonts w:ascii="Times New Roman" w:hAnsi="Times New Roman" w:cs="Times New Roman"/>
                <w:i/>
                <w:sz w:val="24"/>
              </w:rPr>
              <w:t>Partneris Nr. 1:</w:t>
            </w:r>
          </w:p>
          <w:p w14:paraId="1F6D8AEE" w14:textId="77777777" w:rsidR="000B215F" w:rsidRPr="00914FC0" w:rsidRDefault="000B215F" w:rsidP="00B03493">
            <w:pPr>
              <w:widowControl/>
              <w:autoSpaceDE/>
              <w:autoSpaceDN/>
              <w:adjustRightInd/>
              <w:ind w:firstLine="851"/>
              <w:rPr>
                <w:rFonts w:ascii="Times New Roman" w:hAnsi="Times New Roman" w:cs="Times New Roman"/>
                <w:i/>
                <w:sz w:val="24"/>
              </w:rPr>
            </w:pPr>
            <w:r w:rsidRPr="00914FC0">
              <w:rPr>
                <w:rFonts w:ascii="Times New Roman" w:hAnsi="Times New Roman" w:cs="Times New Roman"/>
                <w:i/>
                <w:sz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8779DE8"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r>
      <w:tr w:rsidR="00D1351C" w:rsidRPr="00914FC0" w14:paraId="2FADD53C" w14:textId="77777777" w:rsidTr="00A4397B">
        <w:tc>
          <w:tcPr>
            <w:tcW w:w="4819" w:type="dxa"/>
            <w:tcBorders>
              <w:top w:val="single" w:sz="4" w:space="0" w:color="auto"/>
              <w:left w:val="single" w:sz="4" w:space="0" w:color="auto"/>
              <w:bottom w:val="single" w:sz="4" w:space="0" w:color="auto"/>
              <w:right w:val="single" w:sz="4" w:space="0" w:color="auto"/>
            </w:tcBorders>
          </w:tcPr>
          <w:p w14:paraId="6731A493" w14:textId="1A972C7E" w:rsidR="00D1351C" w:rsidRPr="00914FC0" w:rsidRDefault="00D1351C" w:rsidP="00955F45">
            <w:pPr>
              <w:widowControl/>
              <w:autoSpaceDE/>
              <w:autoSpaceDN/>
              <w:adjustRightInd/>
              <w:ind w:firstLine="0"/>
              <w:rPr>
                <w:rFonts w:ascii="Times New Roman" w:hAnsi="Times New Roman" w:cs="Times New Roman"/>
                <w:sz w:val="24"/>
              </w:rPr>
            </w:pPr>
            <w:r w:rsidRPr="00914FC0">
              <w:rPr>
                <w:rFonts w:ascii="Times New Roman" w:hAnsi="Times New Roman" w:cs="Times New Roman"/>
                <w:sz w:val="24"/>
                <w:lang w:eastAsia="en-US"/>
              </w:rPr>
              <w:t>T</w:t>
            </w:r>
            <w:r w:rsidR="00955F45">
              <w:rPr>
                <w:rFonts w:ascii="Times New Roman" w:hAnsi="Times New Roman" w:cs="Times New Roman"/>
                <w:sz w:val="24"/>
                <w:lang w:eastAsia="en-US"/>
              </w:rPr>
              <w:t>ie</w:t>
            </w:r>
            <w:r w:rsidRPr="00914FC0">
              <w:rPr>
                <w:rFonts w:ascii="Times New Roman" w:hAnsi="Times New Roman" w:cs="Times New Roman"/>
                <w:sz w:val="24"/>
                <w:lang w:eastAsia="en-US"/>
              </w:rPr>
              <w:t xml:space="preserve">kėjo adresas </w:t>
            </w:r>
            <w:r w:rsidRPr="00914FC0">
              <w:rPr>
                <w:rFonts w:ascii="Times New Roman" w:hAnsi="Times New Roman" w:cs="Times New Roman"/>
                <w:i/>
                <w:sz w:val="24"/>
                <w:lang w:eastAsia="en-US"/>
              </w:rPr>
              <w:t>(Jeigu dalyvauja ūkio subjektų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6838C64" w14:textId="77777777" w:rsidR="00D1351C" w:rsidRPr="00914FC0" w:rsidRDefault="00D1351C" w:rsidP="00B03493">
            <w:pPr>
              <w:widowControl/>
              <w:autoSpaceDE/>
              <w:autoSpaceDN/>
              <w:adjustRightInd/>
              <w:ind w:firstLine="851"/>
              <w:jc w:val="both"/>
              <w:rPr>
                <w:rFonts w:ascii="Times New Roman" w:hAnsi="Times New Roman" w:cs="Times New Roman"/>
                <w:sz w:val="24"/>
              </w:rPr>
            </w:pPr>
          </w:p>
        </w:tc>
      </w:tr>
      <w:tr w:rsidR="000B215F" w:rsidRPr="00914FC0" w14:paraId="4AFD573A" w14:textId="77777777" w:rsidTr="00A4397B">
        <w:tc>
          <w:tcPr>
            <w:tcW w:w="4819" w:type="dxa"/>
            <w:tcBorders>
              <w:top w:val="single" w:sz="4" w:space="0" w:color="auto"/>
              <w:left w:val="single" w:sz="4" w:space="0" w:color="auto"/>
              <w:bottom w:val="single" w:sz="4" w:space="0" w:color="auto"/>
              <w:right w:val="single" w:sz="4" w:space="0" w:color="auto"/>
            </w:tcBorders>
          </w:tcPr>
          <w:p w14:paraId="3ADA30D8" w14:textId="432DFDCD" w:rsidR="000B215F" w:rsidRPr="00914FC0" w:rsidRDefault="000B215F" w:rsidP="00955F45">
            <w:pPr>
              <w:widowControl/>
              <w:autoSpaceDE/>
              <w:autoSpaceDN/>
              <w:adjustRightInd/>
              <w:ind w:firstLine="0"/>
              <w:rPr>
                <w:rFonts w:ascii="Times New Roman" w:hAnsi="Times New Roman" w:cs="Times New Roman"/>
                <w:sz w:val="24"/>
              </w:rPr>
            </w:pPr>
            <w:r w:rsidRPr="00914FC0">
              <w:rPr>
                <w:rFonts w:ascii="Times New Roman" w:hAnsi="Times New Roman" w:cs="Times New Roman"/>
                <w:sz w:val="24"/>
              </w:rPr>
              <w:t>Už p</w:t>
            </w:r>
            <w:r w:rsidR="00955F45">
              <w:rPr>
                <w:rFonts w:ascii="Times New Roman" w:hAnsi="Times New Roman" w:cs="Times New Roman"/>
                <w:sz w:val="24"/>
              </w:rPr>
              <w:t>araišką</w:t>
            </w:r>
            <w:r w:rsidRPr="00914FC0">
              <w:rPr>
                <w:rFonts w:ascii="Times New Roman" w:hAnsi="Times New Roman" w:cs="Times New Roman"/>
                <w:sz w:val="24"/>
              </w:rPr>
              <w:t xml:space="preserve"> atsakingo asmens vardas, pavardė, pareigos</w:t>
            </w:r>
          </w:p>
        </w:tc>
        <w:tc>
          <w:tcPr>
            <w:tcW w:w="4818" w:type="dxa"/>
            <w:tcBorders>
              <w:top w:val="single" w:sz="4" w:space="0" w:color="auto"/>
              <w:left w:val="single" w:sz="4" w:space="0" w:color="auto"/>
              <w:bottom w:val="single" w:sz="4" w:space="0" w:color="auto"/>
              <w:right w:val="single" w:sz="4" w:space="0" w:color="auto"/>
            </w:tcBorders>
          </w:tcPr>
          <w:p w14:paraId="5F90A456"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r>
      <w:tr w:rsidR="00D1351C" w:rsidRPr="00914FC0" w14:paraId="1338E9B7" w14:textId="77777777" w:rsidTr="00A4397B">
        <w:tc>
          <w:tcPr>
            <w:tcW w:w="4819" w:type="dxa"/>
            <w:tcBorders>
              <w:top w:val="single" w:sz="4" w:space="0" w:color="auto"/>
              <w:left w:val="single" w:sz="4" w:space="0" w:color="auto"/>
              <w:bottom w:val="single" w:sz="4" w:space="0" w:color="auto"/>
              <w:right w:val="single" w:sz="4" w:space="0" w:color="auto"/>
            </w:tcBorders>
          </w:tcPr>
          <w:p w14:paraId="740819B1" w14:textId="77777777" w:rsidR="00D1351C" w:rsidRPr="00914FC0" w:rsidRDefault="00D1351C" w:rsidP="00955F45">
            <w:pPr>
              <w:widowControl/>
              <w:autoSpaceDE/>
              <w:autoSpaceDN/>
              <w:adjustRightInd/>
              <w:ind w:firstLine="0"/>
              <w:rPr>
                <w:rFonts w:ascii="Times New Roman" w:hAnsi="Times New Roman" w:cs="Times New Roman"/>
                <w:sz w:val="24"/>
              </w:rPr>
            </w:pPr>
            <w:r w:rsidRPr="00914FC0">
              <w:rPr>
                <w:rFonts w:ascii="Times New Roman" w:hAnsi="Times New Roman" w:cs="Times New Roman"/>
                <w:sz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75CEA265" w14:textId="77777777" w:rsidR="00D1351C" w:rsidRPr="00914FC0" w:rsidRDefault="00D1351C" w:rsidP="00B03493">
            <w:pPr>
              <w:widowControl/>
              <w:autoSpaceDE/>
              <w:autoSpaceDN/>
              <w:adjustRightInd/>
              <w:ind w:firstLine="851"/>
              <w:jc w:val="both"/>
              <w:rPr>
                <w:rFonts w:ascii="Times New Roman" w:hAnsi="Times New Roman" w:cs="Times New Roman"/>
                <w:sz w:val="24"/>
              </w:rPr>
            </w:pPr>
          </w:p>
        </w:tc>
      </w:tr>
      <w:tr w:rsidR="00D1351C" w:rsidRPr="00914FC0" w14:paraId="0A924A0F" w14:textId="77777777" w:rsidTr="00A4397B">
        <w:tc>
          <w:tcPr>
            <w:tcW w:w="4819" w:type="dxa"/>
            <w:tcBorders>
              <w:top w:val="single" w:sz="4" w:space="0" w:color="auto"/>
              <w:left w:val="single" w:sz="4" w:space="0" w:color="auto"/>
              <w:bottom w:val="single" w:sz="4" w:space="0" w:color="auto"/>
              <w:right w:val="single" w:sz="4" w:space="0" w:color="auto"/>
            </w:tcBorders>
          </w:tcPr>
          <w:p w14:paraId="096AD00D" w14:textId="77777777" w:rsidR="00D1351C" w:rsidRPr="00914FC0" w:rsidRDefault="00D1351C" w:rsidP="00955F45">
            <w:pPr>
              <w:widowControl/>
              <w:autoSpaceDE/>
              <w:autoSpaceDN/>
              <w:adjustRightInd/>
              <w:ind w:firstLine="0"/>
              <w:rPr>
                <w:rFonts w:ascii="Times New Roman" w:hAnsi="Times New Roman" w:cs="Times New Roman"/>
                <w:sz w:val="24"/>
              </w:rPr>
            </w:pPr>
            <w:r w:rsidRPr="00914FC0">
              <w:rPr>
                <w:rFonts w:ascii="Times New Roman" w:hAnsi="Times New Roman" w:cs="Times New Roman"/>
                <w:sz w:val="24"/>
                <w:lang w:eastAsia="en-US"/>
              </w:rPr>
              <w:t>El. pašto adresas</w:t>
            </w:r>
          </w:p>
        </w:tc>
        <w:tc>
          <w:tcPr>
            <w:tcW w:w="4818" w:type="dxa"/>
            <w:tcBorders>
              <w:top w:val="single" w:sz="4" w:space="0" w:color="auto"/>
              <w:left w:val="single" w:sz="4" w:space="0" w:color="auto"/>
              <w:bottom w:val="single" w:sz="4" w:space="0" w:color="auto"/>
              <w:right w:val="single" w:sz="4" w:space="0" w:color="auto"/>
            </w:tcBorders>
          </w:tcPr>
          <w:p w14:paraId="61BC2989" w14:textId="77777777" w:rsidR="00D1351C" w:rsidRPr="00914FC0" w:rsidRDefault="00D1351C" w:rsidP="00B03493">
            <w:pPr>
              <w:widowControl/>
              <w:autoSpaceDE/>
              <w:autoSpaceDN/>
              <w:adjustRightInd/>
              <w:ind w:firstLine="851"/>
              <w:jc w:val="both"/>
              <w:rPr>
                <w:rFonts w:ascii="Times New Roman" w:hAnsi="Times New Roman" w:cs="Times New Roman"/>
                <w:sz w:val="24"/>
              </w:rPr>
            </w:pPr>
          </w:p>
        </w:tc>
      </w:tr>
      <w:tr w:rsidR="00D1351C" w:rsidRPr="00914FC0" w14:paraId="6C7CE5F9" w14:textId="77777777" w:rsidTr="00A4397B">
        <w:tc>
          <w:tcPr>
            <w:tcW w:w="4819" w:type="dxa"/>
            <w:tcBorders>
              <w:top w:val="single" w:sz="4" w:space="0" w:color="auto"/>
              <w:left w:val="single" w:sz="4" w:space="0" w:color="auto"/>
              <w:bottom w:val="single" w:sz="4" w:space="0" w:color="auto"/>
              <w:right w:val="single" w:sz="4" w:space="0" w:color="auto"/>
            </w:tcBorders>
          </w:tcPr>
          <w:p w14:paraId="292FDA65" w14:textId="4A6CB3B9" w:rsidR="00D1351C" w:rsidRPr="00914FC0" w:rsidRDefault="00D1351C" w:rsidP="00955F45">
            <w:pPr>
              <w:widowControl/>
              <w:autoSpaceDE/>
              <w:autoSpaceDN/>
              <w:adjustRightInd/>
              <w:ind w:firstLine="0"/>
              <w:rPr>
                <w:rFonts w:ascii="Times New Roman" w:hAnsi="Times New Roman" w:cs="Times New Roman"/>
                <w:sz w:val="24"/>
                <w:lang w:eastAsia="en-US"/>
              </w:rPr>
            </w:pPr>
            <w:bookmarkStart w:id="45" w:name="m_6208194423522593311__Hlk28862824"/>
            <w:r w:rsidRPr="00914FC0">
              <w:rPr>
                <w:rFonts w:ascii="Times New Roman" w:hAnsi="Times New Roman" w:cs="Times New Roman"/>
                <w:color w:val="222222"/>
                <w:sz w:val="24"/>
                <w:shd w:val="clear" w:color="auto" w:fill="FFFFFF"/>
              </w:rPr>
              <w:lastRenderedPageBreak/>
              <w:t>Užsienio šalies t</w:t>
            </w:r>
            <w:r w:rsidR="00955F45">
              <w:rPr>
                <w:rFonts w:ascii="Times New Roman" w:hAnsi="Times New Roman" w:cs="Times New Roman"/>
                <w:color w:val="222222"/>
                <w:sz w:val="24"/>
                <w:shd w:val="clear" w:color="auto" w:fill="FFFFFF"/>
              </w:rPr>
              <w:t>ie</w:t>
            </w:r>
            <w:r w:rsidRPr="00914FC0">
              <w:rPr>
                <w:rFonts w:ascii="Times New Roman" w:hAnsi="Times New Roman" w:cs="Times New Roman"/>
                <w:color w:val="222222"/>
                <w:sz w:val="24"/>
                <w:shd w:val="clear" w:color="auto" w:fill="FFFFFF"/>
              </w:rPr>
              <w:t>kėjo PVM kodas </w:t>
            </w:r>
            <w:bookmarkEnd w:id="45"/>
            <w:r w:rsidRPr="00914FC0">
              <w:rPr>
                <w:rFonts w:ascii="Times New Roman" w:hAnsi="Times New Roman" w:cs="Times New Roman"/>
                <w:i/>
                <w:iCs/>
                <w:color w:val="222222"/>
                <w:sz w:val="24"/>
                <w:shd w:val="clear" w:color="auto" w:fill="FFFFFF"/>
              </w:rPr>
              <w:t xml:space="preserve">(pildoma, jei </w:t>
            </w:r>
            <w:r w:rsidR="009865D3">
              <w:rPr>
                <w:rFonts w:ascii="Times New Roman" w:hAnsi="Times New Roman" w:cs="Times New Roman"/>
                <w:i/>
                <w:iCs/>
                <w:color w:val="222222"/>
                <w:sz w:val="24"/>
                <w:shd w:val="clear" w:color="auto" w:fill="FFFFFF"/>
              </w:rPr>
              <w:t xml:space="preserve">paraišką </w:t>
            </w:r>
            <w:r w:rsidRPr="00914FC0">
              <w:rPr>
                <w:rFonts w:ascii="Times New Roman" w:hAnsi="Times New Roman" w:cs="Times New Roman"/>
                <w:i/>
                <w:iCs/>
                <w:color w:val="222222"/>
                <w:sz w:val="24"/>
                <w:shd w:val="clear" w:color="auto" w:fill="FFFFFF"/>
              </w:rPr>
              <w:t>teikia užsienio šalies t</w:t>
            </w:r>
            <w:r w:rsidR="00EE2698">
              <w:rPr>
                <w:rFonts w:ascii="Times New Roman" w:hAnsi="Times New Roman" w:cs="Times New Roman"/>
                <w:i/>
                <w:iCs/>
                <w:color w:val="222222"/>
                <w:sz w:val="24"/>
                <w:shd w:val="clear" w:color="auto" w:fill="FFFFFF"/>
              </w:rPr>
              <w:t>ie</w:t>
            </w:r>
            <w:r w:rsidRPr="00914FC0">
              <w:rPr>
                <w:rFonts w:ascii="Times New Roman" w:hAnsi="Times New Roman" w:cs="Times New Roman"/>
                <w:i/>
                <w:iCs/>
                <w:color w:val="222222"/>
                <w:sz w:val="24"/>
                <w:shd w:val="clear" w:color="auto" w:fill="FFFFFF"/>
              </w:rPr>
              <w:t>kėjas)</w:t>
            </w:r>
          </w:p>
        </w:tc>
        <w:tc>
          <w:tcPr>
            <w:tcW w:w="4818" w:type="dxa"/>
            <w:tcBorders>
              <w:top w:val="single" w:sz="4" w:space="0" w:color="auto"/>
              <w:left w:val="single" w:sz="4" w:space="0" w:color="auto"/>
              <w:bottom w:val="single" w:sz="4" w:space="0" w:color="auto"/>
              <w:right w:val="single" w:sz="4" w:space="0" w:color="auto"/>
            </w:tcBorders>
          </w:tcPr>
          <w:p w14:paraId="2BDA3055" w14:textId="77777777" w:rsidR="00D1351C" w:rsidRPr="00914FC0" w:rsidRDefault="00D1351C" w:rsidP="00B03493">
            <w:pPr>
              <w:widowControl/>
              <w:autoSpaceDE/>
              <w:autoSpaceDN/>
              <w:adjustRightInd/>
              <w:ind w:firstLine="851"/>
              <w:jc w:val="both"/>
              <w:rPr>
                <w:rFonts w:ascii="Times New Roman" w:hAnsi="Times New Roman" w:cs="Times New Roman"/>
                <w:sz w:val="24"/>
              </w:rPr>
            </w:pPr>
          </w:p>
        </w:tc>
      </w:tr>
      <w:tr w:rsidR="008C2B67" w:rsidRPr="00914FC0" w14:paraId="2A441475" w14:textId="77777777" w:rsidTr="00A4397B">
        <w:tc>
          <w:tcPr>
            <w:tcW w:w="4819" w:type="dxa"/>
            <w:tcBorders>
              <w:top w:val="single" w:sz="4" w:space="0" w:color="auto"/>
              <w:left w:val="single" w:sz="4" w:space="0" w:color="auto"/>
              <w:bottom w:val="single" w:sz="4" w:space="0" w:color="auto"/>
              <w:right w:val="single" w:sz="4" w:space="0" w:color="auto"/>
            </w:tcBorders>
          </w:tcPr>
          <w:p w14:paraId="0E8F6B09" w14:textId="4737A2BD" w:rsidR="008C2B67" w:rsidRPr="00914FC0" w:rsidDel="006B422E" w:rsidRDefault="00C67F62" w:rsidP="00955F45">
            <w:pPr>
              <w:widowControl/>
              <w:autoSpaceDE/>
              <w:autoSpaceDN/>
              <w:adjustRightInd/>
              <w:ind w:firstLine="0"/>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Lietuvos t</w:t>
            </w:r>
            <w:r w:rsidR="00EE2698">
              <w:rPr>
                <w:rFonts w:ascii="Times New Roman" w:hAnsi="Times New Roman" w:cs="Times New Roman"/>
                <w:color w:val="222222"/>
                <w:sz w:val="24"/>
                <w:shd w:val="clear" w:color="auto" w:fill="FFFFFF"/>
              </w:rPr>
              <w:t>ie</w:t>
            </w:r>
            <w:r>
              <w:rPr>
                <w:rFonts w:ascii="Times New Roman" w:hAnsi="Times New Roman" w:cs="Times New Roman"/>
                <w:color w:val="222222"/>
                <w:sz w:val="24"/>
                <w:shd w:val="clear" w:color="auto" w:fill="FFFFFF"/>
              </w:rPr>
              <w:t xml:space="preserve">kėjo </w:t>
            </w:r>
            <w:r w:rsidRPr="00914FC0">
              <w:rPr>
                <w:rFonts w:ascii="Times New Roman" w:hAnsi="Times New Roman" w:cs="Times New Roman"/>
                <w:color w:val="222222"/>
                <w:sz w:val="24"/>
                <w:shd w:val="clear" w:color="auto" w:fill="FFFFFF"/>
              </w:rPr>
              <w:t>PVM kodas </w:t>
            </w:r>
            <w:r>
              <w:rPr>
                <w:rFonts w:ascii="Times New Roman" w:hAnsi="Times New Roman" w:cs="Times New Roman"/>
                <w:color w:val="222222"/>
                <w:sz w:val="24"/>
                <w:shd w:val="clear" w:color="auto" w:fill="FFFFFF"/>
              </w:rPr>
              <w:t xml:space="preserve"> (</w:t>
            </w:r>
            <w:r w:rsidRPr="00FD03B2">
              <w:rPr>
                <w:rFonts w:ascii="Times New Roman" w:hAnsi="Times New Roman" w:cs="Times New Roman"/>
                <w:i/>
                <w:iCs/>
                <w:color w:val="222222"/>
                <w:sz w:val="24"/>
                <w:shd w:val="clear" w:color="auto" w:fill="FFFFFF"/>
              </w:rPr>
              <w:t xml:space="preserve">pildoma jei </w:t>
            </w:r>
            <w:r w:rsidR="009865D3">
              <w:rPr>
                <w:rFonts w:ascii="Times New Roman" w:hAnsi="Times New Roman" w:cs="Times New Roman"/>
                <w:i/>
                <w:iCs/>
                <w:color w:val="222222"/>
                <w:sz w:val="24"/>
                <w:shd w:val="clear" w:color="auto" w:fill="FFFFFF"/>
              </w:rPr>
              <w:t xml:space="preserve">paraišką </w:t>
            </w:r>
            <w:r w:rsidRPr="00FD03B2">
              <w:rPr>
                <w:rFonts w:ascii="Times New Roman" w:hAnsi="Times New Roman" w:cs="Times New Roman"/>
                <w:i/>
                <w:iCs/>
                <w:color w:val="222222"/>
                <w:sz w:val="24"/>
                <w:shd w:val="clear" w:color="auto" w:fill="FFFFFF"/>
              </w:rPr>
              <w:t>teikia</w:t>
            </w:r>
            <w:r w:rsidR="008C2B67" w:rsidRPr="00FD03B2">
              <w:rPr>
                <w:rFonts w:ascii="Times New Roman" w:hAnsi="Times New Roman" w:cs="Times New Roman"/>
                <w:i/>
                <w:iCs/>
                <w:color w:val="222222"/>
                <w:sz w:val="24"/>
                <w:shd w:val="clear" w:color="auto" w:fill="FFFFFF"/>
              </w:rPr>
              <w:t xml:space="preserve"> Lietuvos tiekėjas</w:t>
            </w:r>
            <w:r>
              <w:rPr>
                <w:rFonts w:ascii="Times New Roman" w:hAnsi="Times New Roman" w:cs="Times New Roman"/>
                <w:color w:val="222222"/>
                <w:sz w:val="24"/>
                <w:shd w:val="clear" w:color="auto" w:fill="FFFFFF"/>
              </w:rPr>
              <w:t>)</w:t>
            </w:r>
          </w:p>
        </w:tc>
        <w:tc>
          <w:tcPr>
            <w:tcW w:w="4818" w:type="dxa"/>
            <w:tcBorders>
              <w:top w:val="single" w:sz="4" w:space="0" w:color="auto"/>
              <w:left w:val="single" w:sz="4" w:space="0" w:color="auto"/>
              <w:bottom w:val="single" w:sz="4" w:space="0" w:color="auto"/>
              <w:right w:val="single" w:sz="4" w:space="0" w:color="auto"/>
            </w:tcBorders>
          </w:tcPr>
          <w:p w14:paraId="2F09E933" w14:textId="77777777" w:rsidR="008C2B67" w:rsidRPr="00914FC0" w:rsidRDefault="008C2B67" w:rsidP="00B03493">
            <w:pPr>
              <w:widowControl/>
              <w:autoSpaceDE/>
              <w:autoSpaceDN/>
              <w:adjustRightInd/>
              <w:ind w:firstLine="851"/>
              <w:jc w:val="both"/>
              <w:rPr>
                <w:rFonts w:ascii="Times New Roman" w:hAnsi="Times New Roman" w:cs="Times New Roman"/>
                <w:sz w:val="24"/>
              </w:rPr>
            </w:pPr>
          </w:p>
        </w:tc>
      </w:tr>
    </w:tbl>
    <w:p w14:paraId="10D1988F" w14:textId="77777777" w:rsidR="000B215F" w:rsidRPr="00914FC0" w:rsidRDefault="000B215F" w:rsidP="00B03493">
      <w:pPr>
        <w:spacing w:line="20" w:lineRule="atLeast"/>
        <w:ind w:firstLine="851"/>
        <w:jc w:val="both"/>
        <w:rPr>
          <w:rFonts w:ascii="Times New Roman" w:hAnsi="Times New Roman" w:cs="Times New Roman"/>
          <w:i/>
          <w:sz w:val="24"/>
        </w:rPr>
      </w:pPr>
    </w:p>
    <w:p w14:paraId="53D66770" w14:textId="77777777" w:rsidR="000B215F" w:rsidRPr="00914FC0" w:rsidRDefault="000B215F" w:rsidP="00B03493">
      <w:pPr>
        <w:spacing w:line="20" w:lineRule="atLeast"/>
        <w:ind w:firstLine="851"/>
        <w:jc w:val="both"/>
        <w:rPr>
          <w:rFonts w:ascii="Times New Roman" w:hAnsi="Times New Roman" w:cs="Times New Roman"/>
          <w:i/>
          <w:sz w:val="24"/>
        </w:rPr>
      </w:pPr>
      <w:r w:rsidRPr="00914FC0">
        <w:rPr>
          <w:rFonts w:ascii="Times New Roman" w:hAnsi="Times New Roman" w:cs="Times New Roman"/>
          <w:i/>
          <w:sz w:val="24"/>
        </w:rPr>
        <w:t>2 lentelė</w:t>
      </w:r>
    </w:p>
    <w:p w14:paraId="634B0415" w14:textId="77777777" w:rsidR="000B215F" w:rsidRPr="00914FC0" w:rsidRDefault="000B215F" w:rsidP="00B03493">
      <w:pPr>
        <w:spacing w:line="20" w:lineRule="atLeast"/>
        <w:ind w:firstLine="851"/>
        <w:jc w:val="both"/>
        <w:rPr>
          <w:rFonts w:ascii="Times New Roman" w:hAnsi="Times New Roman" w:cs="Times New Roman"/>
          <w:b/>
          <w:sz w:val="24"/>
        </w:rPr>
      </w:pPr>
      <w:r w:rsidRPr="00914FC0">
        <w:rPr>
          <w:rFonts w:ascii="Times New Roman" w:hAnsi="Times New Roman" w:cs="Times New Roman"/>
          <w:b/>
          <w:i/>
          <w:sz w:val="24"/>
        </w:rPr>
        <w:t>Pastaba. Pildoma, jei tiekėjas ketina pasitelkti subtiekėją (-ų)pirkimo sutarties vykdymui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0B215F" w:rsidRPr="00914FC0" w14:paraId="43EB7DB0" w14:textId="77777777" w:rsidTr="00A4397B">
        <w:trPr>
          <w:trHeight w:val="454"/>
        </w:trPr>
        <w:tc>
          <w:tcPr>
            <w:tcW w:w="4820" w:type="dxa"/>
            <w:tcBorders>
              <w:top w:val="single" w:sz="4" w:space="0" w:color="auto"/>
              <w:left w:val="single" w:sz="4" w:space="0" w:color="auto"/>
              <w:bottom w:val="single" w:sz="4" w:space="0" w:color="auto"/>
              <w:right w:val="single" w:sz="4" w:space="0" w:color="auto"/>
            </w:tcBorders>
          </w:tcPr>
          <w:p w14:paraId="4FE89602" w14:textId="77777777" w:rsidR="000B215F" w:rsidRPr="00914FC0" w:rsidRDefault="000B215F" w:rsidP="00955F45">
            <w:pPr>
              <w:spacing w:line="20" w:lineRule="atLeast"/>
              <w:ind w:firstLine="0"/>
              <w:jc w:val="both"/>
              <w:rPr>
                <w:rFonts w:ascii="Times New Roman" w:hAnsi="Times New Roman" w:cs="Times New Roman"/>
                <w:sz w:val="24"/>
              </w:rPr>
            </w:pPr>
            <w:r w:rsidRPr="00914FC0">
              <w:rPr>
                <w:rFonts w:ascii="Times New Roman" w:hAnsi="Times New Roman" w:cs="Times New Roman"/>
                <w:sz w:val="24"/>
              </w:rPr>
              <w:t xml:space="preserve">Subtiekėjo (-ų) pavadinimas (-ai) </w:t>
            </w:r>
          </w:p>
        </w:tc>
        <w:tc>
          <w:tcPr>
            <w:tcW w:w="4820" w:type="dxa"/>
            <w:tcBorders>
              <w:top w:val="single" w:sz="4" w:space="0" w:color="auto"/>
              <w:left w:val="single" w:sz="4" w:space="0" w:color="auto"/>
              <w:bottom w:val="single" w:sz="4" w:space="0" w:color="auto"/>
              <w:right w:val="single" w:sz="4" w:space="0" w:color="auto"/>
            </w:tcBorders>
          </w:tcPr>
          <w:p w14:paraId="28CFB8A6" w14:textId="77777777" w:rsidR="000B215F" w:rsidRPr="00914FC0" w:rsidRDefault="000B215F" w:rsidP="00B03493">
            <w:pPr>
              <w:spacing w:line="20" w:lineRule="atLeast"/>
              <w:ind w:firstLine="851"/>
              <w:jc w:val="both"/>
              <w:rPr>
                <w:rFonts w:ascii="Times New Roman" w:hAnsi="Times New Roman" w:cs="Times New Roman"/>
                <w:sz w:val="24"/>
              </w:rPr>
            </w:pPr>
          </w:p>
        </w:tc>
      </w:tr>
      <w:tr w:rsidR="000B215F" w:rsidRPr="00914FC0" w14:paraId="601176F7" w14:textId="77777777" w:rsidTr="00A4397B">
        <w:trPr>
          <w:trHeight w:val="454"/>
        </w:trPr>
        <w:tc>
          <w:tcPr>
            <w:tcW w:w="4820" w:type="dxa"/>
            <w:tcBorders>
              <w:top w:val="single" w:sz="4" w:space="0" w:color="auto"/>
              <w:left w:val="single" w:sz="4" w:space="0" w:color="auto"/>
              <w:bottom w:val="single" w:sz="4" w:space="0" w:color="auto"/>
              <w:right w:val="single" w:sz="4" w:space="0" w:color="auto"/>
            </w:tcBorders>
          </w:tcPr>
          <w:p w14:paraId="3C41AA6B" w14:textId="77777777" w:rsidR="000B215F" w:rsidRPr="00914FC0" w:rsidRDefault="000B215F" w:rsidP="00955F45">
            <w:pPr>
              <w:spacing w:line="20" w:lineRule="atLeast"/>
              <w:ind w:firstLine="0"/>
              <w:jc w:val="both"/>
              <w:rPr>
                <w:rFonts w:ascii="Times New Roman" w:hAnsi="Times New Roman" w:cs="Times New Roman"/>
                <w:sz w:val="24"/>
              </w:rPr>
            </w:pPr>
            <w:r w:rsidRPr="00914FC0">
              <w:rPr>
                <w:rFonts w:ascii="Times New Roman" w:hAnsi="Times New Roman" w:cs="Times New Roman"/>
                <w:sz w:val="24"/>
              </w:rPr>
              <w:t>Subtiekėjo (-ų) adresas (-ai)</w:t>
            </w:r>
          </w:p>
        </w:tc>
        <w:tc>
          <w:tcPr>
            <w:tcW w:w="4820" w:type="dxa"/>
            <w:tcBorders>
              <w:top w:val="single" w:sz="4" w:space="0" w:color="auto"/>
              <w:left w:val="single" w:sz="4" w:space="0" w:color="auto"/>
              <w:bottom w:val="single" w:sz="4" w:space="0" w:color="auto"/>
              <w:right w:val="single" w:sz="4" w:space="0" w:color="auto"/>
            </w:tcBorders>
          </w:tcPr>
          <w:p w14:paraId="3E33B0C6" w14:textId="77777777" w:rsidR="000B215F" w:rsidRPr="00914FC0" w:rsidRDefault="000B215F" w:rsidP="00B03493">
            <w:pPr>
              <w:spacing w:line="20" w:lineRule="atLeast"/>
              <w:ind w:firstLine="851"/>
              <w:jc w:val="both"/>
              <w:rPr>
                <w:rFonts w:ascii="Times New Roman" w:hAnsi="Times New Roman" w:cs="Times New Roman"/>
                <w:sz w:val="24"/>
              </w:rPr>
            </w:pPr>
          </w:p>
        </w:tc>
      </w:tr>
      <w:tr w:rsidR="000B215F" w:rsidRPr="00914FC0" w14:paraId="5CAA73B1" w14:textId="77777777" w:rsidTr="00A4397B">
        <w:trPr>
          <w:trHeight w:val="454"/>
        </w:trPr>
        <w:tc>
          <w:tcPr>
            <w:tcW w:w="4820" w:type="dxa"/>
            <w:tcBorders>
              <w:top w:val="single" w:sz="4" w:space="0" w:color="auto"/>
              <w:left w:val="single" w:sz="4" w:space="0" w:color="auto"/>
              <w:bottom w:val="single" w:sz="4" w:space="0" w:color="auto"/>
              <w:right w:val="single" w:sz="4" w:space="0" w:color="auto"/>
            </w:tcBorders>
          </w:tcPr>
          <w:p w14:paraId="190DD62C" w14:textId="66B40CFF" w:rsidR="000B215F" w:rsidRPr="00914FC0" w:rsidRDefault="000B215F" w:rsidP="00955F45">
            <w:pPr>
              <w:spacing w:line="20" w:lineRule="atLeast"/>
              <w:ind w:firstLine="0"/>
              <w:rPr>
                <w:rFonts w:ascii="Times New Roman" w:hAnsi="Times New Roman" w:cs="Times New Roman"/>
                <w:sz w:val="24"/>
              </w:rPr>
            </w:pPr>
            <w:r w:rsidRPr="00914FC0">
              <w:rPr>
                <w:rFonts w:ascii="Times New Roman" w:hAnsi="Times New Roman" w:cs="Times New Roman"/>
                <w:sz w:val="24"/>
              </w:rPr>
              <w:t>Kuriai sutarties daliai ketinama pasitelkti subtiekėją</w:t>
            </w:r>
          </w:p>
        </w:tc>
        <w:tc>
          <w:tcPr>
            <w:tcW w:w="4820" w:type="dxa"/>
            <w:tcBorders>
              <w:top w:val="single" w:sz="4" w:space="0" w:color="auto"/>
              <w:left w:val="single" w:sz="4" w:space="0" w:color="auto"/>
              <w:bottom w:val="single" w:sz="4" w:space="0" w:color="auto"/>
              <w:right w:val="single" w:sz="4" w:space="0" w:color="auto"/>
            </w:tcBorders>
          </w:tcPr>
          <w:p w14:paraId="42DE13CD" w14:textId="77777777" w:rsidR="000B215F" w:rsidRPr="00914FC0" w:rsidRDefault="000B215F" w:rsidP="00B03493">
            <w:pPr>
              <w:spacing w:line="20" w:lineRule="atLeast"/>
              <w:ind w:firstLine="851"/>
              <w:jc w:val="both"/>
              <w:rPr>
                <w:rFonts w:ascii="Times New Roman" w:hAnsi="Times New Roman" w:cs="Times New Roman"/>
                <w:sz w:val="24"/>
              </w:rPr>
            </w:pPr>
          </w:p>
        </w:tc>
      </w:tr>
    </w:tbl>
    <w:p w14:paraId="16C3A4CB" w14:textId="77777777" w:rsidR="00955F45" w:rsidRDefault="00955F45" w:rsidP="00B03493">
      <w:pPr>
        <w:widowControl/>
        <w:autoSpaceDE/>
        <w:autoSpaceDN/>
        <w:adjustRightInd/>
        <w:ind w:firstLine="851"/>
        <w:jc w:val="both"/>
        <w:rPr>
          <w:rFonts w:ascii="Times New Roman" w:hAnsi="Times New Roman" w:cs="Times New Roman"/>
          <w:i/>
          <w:sz w:val="24"/>
        </w:rPr>
      </w:pPr>
    </w:p>
    <w:p w14:paraId="19DC9AF5" w14:textId="2C8C5104" w:rsidR="000B215F" w:rsidRPr="00914FC0" w:rsidRDefault="000B215F" w:rsidP="00B03493">
      <w:pPr>
        <w:widowControl/>
        <w:autoSpaceDE/>
        <w:autoSpaceDN/>
        <w:adjustRightInd/>
        <w:ind w:firstLine="851"/>
        <w:jc w:val="both"/>
        <w:rPr>
          <w:rFonts w:ascii="Times New Roman" w:hAnsi="Times New Roman" w:cs="Times New Roman"/>
          <w:i/>
          <w:sz w:val="24"/>
        </w:rPr>
      </w:pPr>
      <w:r w:rsidRPr="00914FC0">
        <w:rPr>
          <w:rFonts w:ascii="Times New Roman" w:hAnsi="Times New Roman" w:cs="Times New Roman"/>
          <w:i/>
          <w:sz w:val="24"/>
        </w:rPr>
        <w:t>3 lentelė</w:t>
      </w:r>
    </w:p>
    <w:p w14:paraId="3F317056" w14:textId="77777777" w:rsidR="000B215F" w:rsidRPr="00914FC0" w:rsidRDefault="000B215F" w:rsidP="00B03493">
      <w:pPr>
        <w:widowControl/>
        <w:autoSpaceDE/>
        <w:autoSpaceDN/>
        <w:adjustRightInd/>
        <w:ind w:firstLine="851"/>
        <w:jc w:val="both"/>
        <w:rPr>
          <w:rFonts w:ascii="Times New Roman" w:hAnsi="Times New Roman" w:cs="Times New Roman"/>
          <w:b/>
          <w:i/>
          <w:sz w:val="24"/>
        </w:rPr>
      </w:pPr>
      <w:r w:rsidRPr="00914FC0">
        <w:rPr>
          <w:rFonts w:ascii="Times New Roman" w:hAnsi="Times New Roman" w:cs="Times New Roman"/>
          <w:b/>
          <w:i/>
          <w:sz w:val="24"/>
        </w:rPr>
        <w:t>Pastaba. Pildoma, jei tiekėjas ketina remtis ūkio subjektų pajėgumais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4820"/>
      </w:tblGrid>
      <w:tr w:rsidR="000B215F" w:rsidRPr="00914FC0" w14:paraId="45353CF9" w14:textId="77777777" w:rsidTr="00955F45">
        <w:tc>
          <w:tcPr>
            <w:tcW w:w="817" w:type="dxa"/>
            <w:shd w:val="clear" w:color="auto" w:fill="auto"/>
          </w:tcPr>
          <w:p w14:paraId="66AF6A15" w14:textId="77777777" w:rsidR="000B215F" w:rsidRPr="00914FC0" w:rsidRDefault="000B215F" w:rsidP="00955F45">
            <w:pPr>
              <w:widowControl/>
              <w:autoSpaceDE/>
              <w:autoSpaceDN/>
              <w:adjustRightInd/>
              <w:ind w:firstLine="0"/>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72859579" w14:textId="77777777" w:rsidR="000B215F" w:rsidRPr="00914FC0" w:rsidRDefault="000B215F" w:rsidP="0089151C">
            <w:pPr>
              <w:widowControl/>
              <w:autoSpaceDE/>
              <w:autoSpaceDN/>
              <w:adjustRightInd/>
              <w:ind w:firstLine="0"/>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4820" w:type="dxa"/>
            <w:shd w:val="clear" w:color="auto" w:fill="auto"/>
          </w:tcPr>
          <w:p w14:paraId="09C427BD" w14:textId="29C73870" w:rsidR="000B215F" w:rsidRPr="00914FC0" w:rsidRDefault="000B215F" w:rsidP="0089151C">
            <w:pPr>
              <w:widowControl/>
              <w:autoSpaceDE/>
              <w:autoSpaceDN/>
              <w:adjustRightInd/>
              <w:ind w:firstLine="0"/>
              <w:jc w:val="both"/>
              <w:rPr>
                <w:rFonts w:ascii="Times New Roman" w:hAnsi="Times New Roman" w:cs="Times New Roman"/>
                <w:b/>
                <w:sz w:val="24"/>
              </w:rPr>
            </w:pPr>
            <w:r w:rsidRPr="00914FC0">
              <w:rPr>
                <w:rFonts w:ascii="Times New Roman" w:hAnsi="Times New Roman" w:cs="Times New Roman"/>
                <w:b/>
                <w:sz w:val="24"/>
              </w:rPr>
              <w:t>Kvalifikacijos reikalavimas, kuriam įrodinėti bus remiamasi ūkio subjek</w:t>
            </w:r>
            <w:r w:rsidR="001C3CBF" w:rsidRPr="00914FC0">
              <w:rPr>
                <w:rFonts w:ascii="Times New Roman" w:hAnsi="Times New Roman" w:cs="Times New Roman"/>
                <w:b/>
                <w:sz w:val="24"/>
              </w:rPr>
              <w:t>to pajėgumais (</w:t>
            </w:r>
            <w:r w:rsidR="006A17A4" w:rsidRPr="00112900">
              <w:rPr>
                <w:rFonts w:ascii="Times New Roman" w:hAnsi="Times New Roman" w:cs="Times New Roman"/>
                <w:b/>
                <w:i/>
                <w:iCs/>
                <w:sz w:val="24"/>
              </w:rPr>
              <w:t>DPS p</w:t>
            </w:r>
            <w:r w:rsidR="001C3CBF" w:rsidRPr="00112900">
              <w:rPr>
                <w:rFonts w:ascii="Times New Roman" w:hAnsi="Times New Roman" w:cs="Times New Roman"/>
                <w:b/>
                <w:i/>
                <w:iCs/>
                <w:sz w:val="24"/>
              </w:rPr>
              <w:t xml:space="preserve">irkimo </w:t>
            </w:r>
            <w:r w:rsidR="0089151C" w:rsidRPr="00112900">
              <w:rPr>
                <w:rFonts w:ascii="Times New Roman" w:hAnsi="Times New Roman" w:cs="Times New Roman"/>
                <w:b/>
                <w:i/>
                <w:iCs/>
                <w:sz w:val="24"/>
              </w:rPr>
              <w:t xml:space="preserve">dokumentų </w:t>
            </w:r>
            <w:r w:rsidR="00955F45" w:rsidRPr="00112900">
              <w:rPr>
                <w:rFonts w:ascii="Times New Roman" w:hAnsi="Times New Roman" w:cs="Times New Roman"/>
                <w:b/>
                <w:i/>
                <w:iCs/>
                <w:sz w:val="24"/>
              </w:rPr>
              <w:t>A dalies 2 priedas)</w:t>
            </w:r>
          </w:p>
        </w:tc>
      </w:tr>
      <w:tr w:rsidR="000B215F" w:rsidRPr="00914FC0" w14:paraId="1CAB6D93" w14:textId="77777777" w:rsidTr="00955F45">
        <w:tc>
          <w:tcPr>
            <w:tcW w:w="817" w:type="dxa"/>
            <w:shd w:val="clear" w:color="auto" w:fill="auto"/>
          </w:tcPr>
          <w:p w14:paraId="267108F5"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3969" w:type="dxa"/>
            <w:shd w:val="clear" w:color="auto" w:fill="auto"/>
          </w:tcPr>
          <w:p w14:paraId="59715314"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4820" w:type="dxa"/>
            <w:shd w:val="clear" w:color="auto" w:fill="auto"/>
          </w:tcPr>
          <w:p w14:paraId="6B8D0952"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r>
      <w:tr w:rsidR="000B215F" w:rsidRPr="00914FC0" w14:paraId="34C157B2" w14:textId="77777777" w:rsidTr="00955F45">
        <w:tc>
          <w:tcPr>
            <w:tcW w:w="817" w:type="dxa"/>
            <w:shd w:val="clear" w:color="auto" w:fill="auto"/>
          </w:tcPr>
          <w:p w14:paraId="779771B2"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3969" w:type="dxa"/>
            <w:shd w:val="clear" w:color="auto" w:fill="auto"/>
          </w:tcPr>
          <w:p w14:paraId="07F1BCF1"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4820" w:type="dxa"/>
            <w:shd w:val="clear" w:color="auto" w:fill="auto"/>
          </w:tcPr>
          <w:p w14:paraId="5FEA2604"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r>
    </w:tbl>
    <w:p w14:paraId="2CF71C2D" w14:textId="77777777" w:rsidR="0089151C" w:rsidRPr="0089151C" w:rsidRDefault="0089151C" w:rsidP="0089151C">
      <w:pPr>
        <w:widowControl/>
        <w:autoSpaceDE/>
        <w:autoSpaceDN/>
        <w:adjustRightInd/>
        <w:ind w:firstLine="0"/>
        <w:jc w:val="center"/>
        <w:rPr>
          <w:rFonts w:ascii="Times New Roman" w:hAnsi="Times New Roman" w:cs="Times New Roman"/>
          <w:i/>
          <w:color w:val="FF0000"/>
          <w:sz w:val="22"/>
          <w:szCs w:val="22"/>
          <w:lang w:eastAsia="en-US"/>
        </w:rPr>
      </w:pPr>
    </w:p>
    <w:p w14:paraId="6669207C" w14:textId="2AA40017" w:rsidR="0089151C" w:rsidRPr="006C6510" w:rsidRDefault="0089151C" w:rsidP="0089151C">
      <w:pPr>
        <w:widowControl/>
        <w:autoSpaceDE/>
        <w:autoSpaceDN/>
        <w:adjustRightInd/>
        <w:ind w:firstLine="0"/>
        <w:jc w:val="center"/>
        <w:rPr>
          <w:rFonts w:asciiTheme="minorHAnsi" w:eastAsiaTheme="minorEastAsia" w:hAnsiTheme="minorHAnsi" w:cstheme="minorBidi"/>
          <w:bCs/>
          <w:sz w:val="22"/>
          <w:szCs w:val="22"/>
        </w:rPr>
      </w:pPr>
      <w:r w:rsidRPr="00EC040A">
        <w:rPr>
          <w:rFonts w:ascii="Times New Roman" w:eastAsia="Calibri" w:hAnsi="Times New Roman" w:cs="Times New Roman"/>
          <w:bCs/>
          <w:i/>
          <w:sz w:val="24"/>
          <w:lang w:eastAsia="en-US"/>
        </w:rPr>
        <w:t xml:space="preserve">4 lentelė </w:t>
      </w:r>
      <w:r w:rsidRPr="00EC040A">
        <w:rPr>
          <w:rFonts w:ascii="Times New Roman" w:hAnsi="Times New Roman" w:cs="Times New Roman"/>
          <w:i/>
          <w:sz w:val="22"/>
          <w:szCs w:val="22"/>
          <w:lang w:eastAsia="en-US"/>
        </w:rPr>
        <w:t xml:space="preserve">(pildoma, jei tiekėjas pasitelkia </w:t>
      </w:r>
      <w:r w:rsidRPr="00EC040A">
        <w:rPr>
          <w:rFonts w:ascii="Times New Roman" w:eastAsiaTheme="minorEastAsia" w:hAnsi="Times New Roman" w:cs="Times New Roman"/>
          <w:i/>
          <w:iCs/>
          <w:sz w:val="22"/>
          <w:szCs w:val="22"/>
        </w:rPr>
        <w:t>trečiuosius asmenis (nurodytus</w:t>
      </w:r>
      <w:r w:rsidR="006C6510" w:rsidRPr="006C6510">
        <w:rPr>
          <w:rFonts w:ascii="Times New Roman" w:hAnsi="Times New Roman" w:cs="Times New Roman"/>
          <w:b/>
          <w:i/>
          <w:iCs/>
          <w:sz w:val="24"/>
        </w:rPr>
        <w:t xml:space="preserve"> </w:t>
      </w:r>
      <w:r w:rsidR="006A17A4" w:rsidRPr="00112900">
        <w:rPr>
          <w:rFonts w:ascii="Times New Roman" w:hAnsi="Times New Roman" w:cs="Times New Roman"/>
          <w:bCs/>
          <w:i/>
          <w:iCs/>
          <w:sz w:val="24"/>
        </w:rPr>
        <w:t>DPS</w:t>
      </w:r>
      <w:r w:rsidR="006A17A4">
        <w:rPr>
          <w:rFonts w:ascii="Times New Roman" w:hAnsi="Times New Roman" w:cs="Times New Roman"/>
          <w:b/>
          <w:i/>
          <w:iCs/>
          <w:sz w:val="24"/>
        </w:rPr>
        <w:t xml:space="preserve"> </w:t>
      </w:r>
      <w:r w:rsidR="006C6510" w:rsidRPr="006C6510">
        <w:rPr>
          <w:rFonts w:ascii="Times New Roman" w:hAnsi="Times New Roman" w:cs="Times New Roman"/>
          <w:bCs/>
          <w:i/>
          <w:iCs/>
          <w:sz w:val="24"/>
        </w:rPr>
        <w:t xml:space="preserve">pirkimo dokumentų A dalies </w:t>
      </w:r>
      <w:r w:rsidR="006C6510" w:rsidRPr="006C6510">
        <w:rPr>
          <w:rFonts w:ascii="Times New Roman" w:hAnsi="Times New Roman" w:cs="Times New Roman"/>
          <w:bCs/>
          <w:i/>
          <w:iCs/>
          <w:sz w:val="24"/>
          <w:shd w:val="clear" w:color="auto" w:fill="FFFFFF"/>
        </w:rPr>
        <w:t>1</w:t>
      </w:r>
      <w:r w:rsidR="00367367">
        <w:rPr>
          <w:rFonts w:ascii="Times New Roman" w:hAnsi="Times New Roman" w:cs="Times New Roman"/>
          <w:bCs/>
          <w:i/>
          <w:iCs/>
          <w:sz w:val="24"/>
          <w:shd w:val="clear" w:color="auto" w:fill="FFFFFF"/>
        </w:rPr>
        <w:t>1</w:t>
      </w:r>
      <w:r w:rsidR="006C6510" w:rsidRPr="006C6510">
        <w:rPr>
          <w:rFonts w:ascii="Times New Roman" w:hAnsi="Times New Roman" w:cs="Times New Roman"/>
          <w:bCs/>
          <w:i/>
          <w:iCs/>
          <w:sz w:val="24"/>
          <w:shd w:val="clear" w:color="auto" w:fill="FFFFFF"/>
        </w:rPr>
        <w:t>.</w:t>
      </w:r>
      <w:r w:rsidR="00367367">
        <w:rPr>
          <w:rFonts w:ascii="Times New Roman" w:hAnsi="Times New Roman" w:cs="Times New Roman"/>
          <w:bCs/>
          <w:i/>
          <w:iCs/>
          <w:sz w:val="24"/>
          <w:shd w:val="clear" w:color="auto" w:fill="FFFFFF"/>
        </w:rPr>
        <w:t>7</w:t>
      </w:r>
      <w:r w:rsidR="006C6510" w:rsidRPr="006C6510">
        <w:rPr>
          <w:rFonts w:ascii="Times New Roman" w:hAnsi="Times New Roman" w:cs="Times New Roman"/>
          <w:bCs/>
          <w:i/>
          <w:iCs/>
          <w:sz w:val="24"/>
          <w:shd w:val="clear" w:color="auto" w:fill="FFFFFF"/>
        </w:rPr>
        <w:t>. papunkt</w:t>
      </w:r>
      <w:r w:rsidR="006C6510">
        <w:rPr>
          <w:rFonts w:ascii="Times New Roman" w:hAnsi="Times New Roman" w:cs="Times New Roman"/>
          <w:bCs/>
          <w:i/>
          <w:iCs/>
          <w:sz w:val="24"/>
          <w:shd w:val="clear" w:color="auto" w:fill="FFFFFF"/>
        </w:rPr>
        <w:t>yje</w:t>
      </w:r>
      <w:r w:rsidR="006C6510" w:rsidRPr="006C6510">
        <w:rPr>
          <w:rFonts w:ascii="Times New Roman" w:eastAsiaTheme="minorEastAsia" w:hAnsi="Times New Roman" w:cs="Times New Roman"/>
          <w:bCs/>
          <w:i/>
          <w:iCs/>
          <w:sz w:val="22"/>
          <w:szCs w:val="22"/>
        </w:rPr>
        <w:t xml:space="preserve"> </w:t>
      </w:r>
      <w:r w:rsidRPr="006C6510">
        <w:rPr>
          <w:rFonts w:ascii="Times New Roman" w:hAnsi="Times New Roman" w:cs="Times New Roman"/>
          <w:bCs/>
          <w:i/>
          <w:iCs/>
          <w:sz w:val="22"/>
          <w:szCs w:val="22"/>
          <w:lang w:eastAsia="en-US"/>
        </w:rPr>
        <w:t>)</w:t>
      </w:r>
      <w:r w:rsidRPr="006C6510">
        <w:rPr>
          <w:rFonts w:asciiTheme="minorHAnsi" w:eastAsiaTheme="minorEastAsia" w:hAnsiTheme="minorHAnsi" w:cstheme="minorBidi"/>
          <w:bCs/>
          <w:sz w:val="22"/>
          <w:szCs w:val="22"/>
        </w:rPr>
        <w:t xml:space="preserve"> </w:t>
      </w:r>
    </w:p>
    <w:p w14:paraId="02EB495D" w14:textId="3D57631A" w:rsidR="00955F45" w:rsidRDefault="00955F45" w:rsidP="0089151C">
      <w:pPr>
        <w:widowControl/>
        <w:autoSpaceDE/>
        <w:autoSpaceDN/>
        <w:adjustRightInd/>
        <w:ind w:firstLine="0"/>
        <w:jc w:val="center"/>
        <w:rPr>
          <w:rFonts w:asciiTheme="minorHAnsi" w:eastAsiaTheme="minorEastAsia" w:hAnsiTheme="minorHAnsi" w:cstheme="minorBid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4820"/>
      </w:tblGrid>
      <w:tr w:rsidR="00955F45" w:rsidRPr="00914FC0" w14:paraId="3EFE657D" w14:textId="77777777" w:rsidTr="007559B3">
        <w:tc>
          <w:tcPr>
            <w:tcW w:w="817" w:type="dxa"/>
            <w:shd w:val="clear" w:color="auto" w:fill="auto"/>
          </w:tcPr>
          <w:p w14:paraId="63237444" w14:textId="77777777" w:rsidR="00955F45" w:rsidRPr="00914FC0" w:rsidRDefault="00955F45" w:rsidP="007559B3">
            <w:pPr>
              <w:widowControl/>
              <w:autoSpaceDE/>
              <w:autoSpaceDN/>
              <w:adjustRightInd/>
              <w:ind w:firstLine="0"/>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623042C5" w14:textId="77777777" w:rsidR="00955F45" w:rsidRPr="00914FC0" w:rsidRDefault="00955F45" w:rsidP="007559B3">
            <w:pPr>
              <w:widowControl/>
              <w:autoSpaceDE/>
              <w:autoSpaceDN/>
              <w:adjustRightInd/>
              <w:ind w:firstLine="0"/>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4820" w:type="dxa"/>
            <w:shd w:val="clear" w:color="auto" w:fill="auto"/>
          </w:tcPr>
          <w:p w14:paraId="707E793F" w14:textId="39040564" w:rsidR="00955F45" w:rsidRPr="00914FC0" w:rsidRDefault="00955F45" w:rsidP="007559B3">
            <w:pPr>
              <w:widowControl/>
              <w:autoSpaceDE/>
              <w:autoSpaceDN/>
              <w:adjustRightInd/>
              <w:ind w:firstLine="0"/>
              <w:jc w:val="both"/>
              <w:rPr>
                <w:rFonts w:ascii="Times New Roman" w:hAnsi="Times New Roman" w:cs="Times New Roman"/>
                <w:b/>
                <w:sz w:val="24"/>
              </w:rPr>
            </w:pPr>
            <w:r>
              <w:rPr>
                <w:rFonts w:ascii="Times New Roman" w:hAnsi="Times New Roman" w:cs="Times New Roman"/>
                <w:b/>
                <w:sz w:val="24"/>
              </w:rPr>
              <w:t>Informacija apie pasirašytas sutartis, ketinimo protokolus ir pan. (</w:t>
            </w:r>
            <w:r w:rsidR="006A17A4" w:rsidRPr="00ED42B6">
              <w:rPr>
                <w:rFonts w:ascii="Times New Roman" w:hAnsi="Times New Roman" w:cs="Times New Roman"/>
                <w:b/>
                <w:i/>
                <w:iCs/>
                <w:sz w:val="24"/>
              </w:rPr>
              <w:t xml:space="preserve">DPS </w:t>
            </w:r>
            <w:r w:rsidRPr="00955F45">
              <w:rPr>
                <w:rFonts w:ascii="Times New Roman" w:hAnsi="Times New Roman" w:cs="Times New Roman"/>
                <w:b/>
                <w:i/>
                <w:iCs/>
                <w:sz w:val="24"/>
              </w:rPr>
              <w:t xml:space="preserve">pirkimo dokumentų A dalies </w:t>
            </w:r>
            <w:r w:rsidR="00367367">
              <w:rPr>
                <w:rFonts w:ascii="Times New Roman" w:hAnsi="Times New Roman" w:cs="Times New Roman"/>
                <w:b/>
                <w:i/>
                <w:iCs/>
                <w:sz w:val="24"/>
              </w:rPr>
              <w:t>11</w:t>
            </w:r>
            <w:r w:rsidRPr="00955F45">
              <w:rPr>
                <w:rFonts w:ascii="Times New Roman" w:hAnsi="Times New Roman" w:cs="Times New Roman"/>
                <w:b/>
                <w:i/>
                <w:iCs/>
                <w:sz w:val="24"/>
                <w:shd w:val="clear" w:color="auto" w:fill="FFFFFF"/>
              </w:rPr>
              <w:t>.</w:t>
            </w:r>
            <w:r w:rsidR="00367367">
              <w:rPr>
                <w:rFonts w:ascii="Times New Roman" w:hAnsi="Times New Roman" w:cs="Times New Roman"/>
                <w:b/>
                <w:i/>
                <w:iCs/>
                <w:sz w:val="24"/>
                <w:shd w:val="clear" w:color="auto" w:fill="FFFFFF"/>
              </w:rPr>
              <w:t>7</w:t>
            </w:r>
            <w:r w:rsidRPr="00955F45">
              <w:rPr>
                <w:rFonts w:ascii="Times New Roman" w:hAnsi="Times New Roman" w:cs="Times New Roman"/>
                <w:b/>
                <w:i/>
                <w:iCs/>
                <w:sz w:val="24"/>
                <w:shd w:val="clear" w:color="auto" w:fill="FFFFFF"/>
              </w:rPr>
              <w:t>. papun</w:t>
            </w:r>
            <w:r w:rsidR="006C6510">
              <w:rPr>
                <w:rFonts w:ascii="Times New Roman" w:hAnsi="Times New Roman" w:cs="Times New Roman"/>
                <w:b/>
                <w:i/>
                <w:iCs/>
                <w:sz w:val="24"/>
                <w:shd w:val="clear" w:color="auto" w:fill="FFFFFF"/>
              </w:rPr>
              <w:t>k</w:t>
            </w:r>
            <w:r w:rsidRPr="00955F45">
              <w:rPr>
                <w:rFonts w:ascii="Times New Roman" w:hAnsi="Times New Roman" w:cs="Times New Roman"/>
                <w:b/>
                <w:i/>
                <w:iCs/>
                <w:sz w:val="24"/>
                <w:shd w:val="clear" w:color="auto" w:fill="FFFFFF"/>
              </w:rPr>
              <w:t>tis</w:t>
            </w:r>
            <w:r w:rsidRPr="00955F45">
              <w:rPr>
                <w:rFonts w:ascii="Times New Roman" w:hAnsi="Times New Roman" w:cs="Times New Roman"/>
                <w:i/>
                <w:iCs/>
                <w:sz w:val="24"/>
                <w:shd w:val="clear" w:color="auto" w:fill="FFFFFF"/>
              </w:rPr>
              <w:t>)</w:t>
            </w:r>
          </w:p>
        </w:tc>
      </w:tr>
      <w:tr w:rsidR="00955F45" w:rsidRPr="00914FC0" w14:paraId="2DBE7DBA" w14:textId="77777777" w:rsidTr="007559B3">
        <w:tc>
          <w:tcPr>
            <w:tcW w:w="817" w:type="dxa"/>
            <w:shd w:val="clear" w:color="auto" w:fill="auto"/>
          </w:tcPr>
          <w:p w14:paraId="40885323" w14:textId="77777777" w:rsidR="00955F45" w:rsidRPr="00914FC0" w:rsidRDefault="00955F45" w:rsidP="007559B3">
            <w:pPr>
              <w:widowControl/>
              <w:autoSpaceDE/>
              <w:autoSpaceDN/>
              <w:adjustRightInd/>
              <w:ind w:firstLine="851"/>
              <w:jc w:val="both"/>
              <w:rPr>
                <w:rFonts w:ascii="Times New Roman" w:hAnsi="Times New Roman" w:cs="Times New Roman"/>
                <w:sz w:val="24"/>
              </w:rPr>
            </w:pPr>
          </w:p>
        </w:tc>
        <w:tc>
          <w:tcPr>
            <w:tcW w:w="3969" w:type="dxa"/>
            <w:shd w:val="clear" w:color="auto" w:fill="auto"/>
          </w:tcPr>
          <w:p w14:paraId="48EA40AD" w14:textId="77777777" w:rsidR="00955F45" w:rsidRPr="00914FC0" w:rsidRDefault="00955F45" w:rsidP="007559B3">
            <w:pPr>
              <w:widowControl/>
              <w:autoSpaceDE/>
              <w:autoSpaceDN/>
              <w:adjustRightInd/>
              <w:ind w:firstLine="851"/>
              <w:jc w:val="both"/>
              <w:rPr>
                <w:rFonts w:ascii="Times New Roman" w:hAnsi="Times New Roman" w:cs="Times New Roman"/>
                <w:sz w:val="24"/>
              </w:rPr>
            </w:pPr>
          </w:p>
        </w:tc>
        <w:tc>
          <w:tcPr>
            <w:tcW w:w="4820" w:type="dxa"/>
            <w:shd w:val="clear" w:color="auto" w:fill="auto"/>
          </w:tcPr>
          <w:p w14:paraId="5DC01A51" w14:textId="77777777" w:rsidR="00955F45" w:rsidRPr="00914FC0" w:rsidRDefault="00955F45" w:rsidP="007559B3">
            <w:pPr>
              <w:widowControl/>
              <w:autoSpaceDE/>
              <w:autoSpaceDN/>
              <w:adjustRightInd/>
              <w:ind w:firstLine="851"/>
              <w:jc w:val="both"/>
              <w:rPr>
                <w:rFonts w:ascii="Times New Roman" w:hAnsi="Times New Roman" w:cs="Times New Roman"/>
                <w:sz w:val="24"/>
              </w:rPr>
            </w:pPr>
          </w:p>
        </w:tc>
      </w:tr>
      <w:tr w:rsidR="00955F45" w:rsidRPr="00914FC0" w14:paraId="01599F2D" w14:textId="77777777" w:rsidTr="007559B3">
        <w:tc>
          <w:tcPr>
            <w:tcW w:w="817" w:type="dxa"/>
            <w:shd w:val="clear" w:color="auto" w:fill="auto"/>
          </w:tcPr>
          <w:p w14:paraId="7FEA1C69" w14:textId="77777777" w:rsidR="00955F45" w:rsidRPr="00914FC0" w:rsidRDefault="00955F45" w:rsidP="007559B3">
            <w:pPr>
              <w:widowControl/>
              <w:autoSpaceDE/>
              <w:autoSpaceDN/>
              <w:adjustRightInd/>
              <w:ind w:firstLine="851"/>
              <w:jc w:val="both"/>
              <w:rPr>
                <w:rFonts w:ascii="Times New Roman" w:hAnsi="Times New Roman" w:cs="Times New Roman"/>
                <w:sz w:val="24"/>
              </w:rPr>
            </w:pPr>
          </w:p>
        </w:tc>
        <w:tc>
          <w:tcPr>
            <w:tcW w:w="3969" w:type="dxa"/>
            <w:shd w:val="clear" w:color="auto" w:fill="auto"/>
          </w:tcPr>
          <w:p w14:paraId="5350F229" w14:textId="77777777" w:rsidR="00955F45" w:rsidRPr="00914FC0" w:rsidRDefault="00955F45" w:rsidP="007559B3">
            <w:pPr>
              <w:widowControl/>
              <w:autoSpaceDE/>
              <w:autoSpaceDN/>
              <w:adjustRightInd/>
              <w:ind w:firstLine="851"/>
              <w:jc w:val="both"/>
              <w:rPr>
                <w:rFonts w:ascii="Times New Roman" w:hAnsi="Times New Roman" w:cs="Times New Roman"/>
                <w:sz w:val="24"/>
              </w:rPr>
            </w:pPr>
          </w:p>
        </w:tc>
        <w:tc>
          <w:tcPr>
            <w:tcW w:w="4820" w:type="dxa"/>
            <w:shd w:val="clear" w:color="auto" w:fill="auto"/>
          </w:tcPr>
          <w:p w14:paraId="6366FF36" w14:textId="77777777" w:rsidR="00955F45" w:rsidRPr="00914FC0" w:rsidRDefault="00955F45" w:rsidP="007559B3">
            <w:pPr>
              <w:widowControl/>
              <w:autoSpaceDE/>
              <w:autoSpaceDN/>
              <w:adjustRightInd/>
              <w:ind w:firstLine="851"/>
              <w:jc w:val="both"/>
              <w:rPr>
                <w:rFonts w:ascii="Times New Roman" w:hAnsi="Times New Roman" w:cs="Times New Roman"/>
                <w:sz w:val="24"/>
              </w:rPr>
            </w:pPr>
          </w:p>
        </w:tc>
      </w:tr>
    </w:tbl>
    <w:p w14:paraId="72259FC9" w14:textId="77777777" w:rsidR="0089151C" w:rsidRPr="00914FC0" w:rsidRDefault="0089151C" w:rsidP="00B03493">
      <w:pPr>
        <w:widowControl/>
        <w:autoSpaceDE/>
        <w:autoSpaceDN/>
        <w:adjustRightInd/>
        <w:ind w:firstLine="851"/>
        <w:jc w:val="both"/>
        <w:rPr>
          <w:rFonts w:ascii="Times New Roman" w:hAnsi="Times New Roman" w:cs="Times New Roman"/>
          <w:bCs/>
          <w:i/>
          <w:sz w:val="24"/>
        </w:rPr>
      </w:pPr>
    </w:p>
    <w:p w14:paraId="07E8C6B2" w14:textId="50FBDE2E" w:rsidR="00D62BCA" w:rsidRPr="00914FC0" w:rsidRDefault="00D62BCA" w:rsidP="00B03493">
      <w:pPr>
        <w:widowControl/>
        <w:autoSpaceDE/>
        <w:autoSpaceDN/>
        <w:adjustRightInd/>
        <w:ind w:firstLine="851"/>
        <w:jc w:val="both"/>
        <w:rPr>
          <w:rFonts w:ascii="Times New Roman" w:hAnsi="Times New Roman" w:cs="Times New Roman"/>
          <w:bCs/>
          <w:i/>
          <w:sz w:val="24"/>
        </w:rPr>
      </w:pPr>
      <w:r w:rsidRPr="00914FC0">
        <w:rPr>
          <w:rFonts w:ascii="Times New Roman" w:hAnsi="Times New Roman" w:cs="Times New Roman"/>
          <w:bCs/>
          <w:i/>
          <w:sz w:val="24"/>
        </w:rPr>
        <w:t>Ar t</w:t>
      </w:r>
      <w:r w:rsidR="00955F45">
        <w:rPr>
          <w:rFonts w:ascii="Times New Roman" w:hAnsi="Times New Roman" w:cs="Times New Roman"/>
          <w:bCs/>
          <w:i/>
          <w:sz w:val="24"/>
        </w:rPr>
        <w:t>ie</w:t>
      </w:r>
      <w:r w:rsidRPr="00914FC0">
        <w:rPr>
          <w:rFonts w:ascii="Times New Roman" w:hAnsi="Times New Roman" w:cs="Times New Roman"/>
          <w:bCs/>
          <w:i/>
          <w:sz w:val="24"/>
        </w:rPr>
        <w:t>kėjas, kuris yra juridinis asmuo, turi/neturi kolegialaus valdymo organo ar priežiūros organo nario (-</w:t>
      </w:r>
      <w:proofErr w:type="spellStart"/>
      <w:r w:rsidRPr="00914FC0">
        <w:rPr>
          <w:rFonts w:ascii="Times New Roman" w:hAnsi="Times New Roman" w:cs="Times New Roman"/>
          <w:bCs/>
          <w:i/>
          <w:sz w:val="24"/>
        </w:rPr>
        <w:t>ių</w:t>
      </w:r>
      <w:proofErr w:type="spellEnd"/>
      <w:r w:rsidRPr="00914FC0">
        <w:rPr>
          <w:rFonts w:ascii="Times New Roman" w:hAnsi="Times New Roman" w:cs="Times New Roman"/>
          <w:bCs/>
          <w:i/>
          <w:sz w:val="24"/>
        </w:rPr>
        <w:t>) ar kito (-ų) asmens (-ų), turinčio (-</w:t>
      </w:r>
      <w:proofErr w:type="spellStart"/>
      <w:r w:rsidRPr="00914FC0">
        <w:rPr>
          <w:rFonts w:ascii="Times New Roman" w:hAnsi="Times New Roman" w:cs="Times New Roman"/>
          <w:bCs/>
          <w:i/>
          <w:sz w:val="24"/>
        </w:rPr>
        <w:t>čių</w:t>
      </w:r>
      <w:proofErr w:type="spellEnd"/>
      <w:r w:rsidRPr="00914FC0">
        <w:rPr>
          <w:rFonts w:ascii="Times New Roman" w:hAnsi="Times New Roman" w:cs="Times New Roman"/>
          <w:bCs/>
          <w:i/>
          <w:sz w:val="24"/>
        </w:rPr>
        <w:t>) teisę atstovauti t</w:t>
      </w:r>
      <w:r w:rsidR="00955F45">
        <w:rPr>
          <w:rFonts w:ascii="Times New Roman" w:hAnsi="Times New Roman" w:cs="Times New Roman"/>
          <w:bCs/>
          <w:i/>
          <w:sz w:val="24"/>
        </w:rPr>
        <w:t>ie</w:t>
      </w:r>
      <w:r w:rsidRPr="00914FC0">
        <w:rPr>
          <w:rFonts w:ascii="Times New Roman" w:hAnsi="Times New Roman" w:cs="Times New Roman"/>
          <w:bCs/>
          <w:i/>
          <w:sz w:val="24"/>
        </w:rPr>
        <w:t>kėjui ar jį kontroliuoti, jo vardu priimti sprendimą, sudaryti sandorį, ar buhalterio (-</w:t>
      </w:r>
      <w:proofErr w:type="spellStart"/>
      <w:r w:rsidRPr="00914FC0">
        <w:rPr>
          <w:rFonts w:ascii="Times New Roman" w:hAnsi="Times New Roman" w:cs="Times New Roman"/>
          <w:bCs/>
          <w:i/>
          <w:sz w:val="24"/>
        </w:rPr>
        <w:t>ių</w:t>
      </w:r>
      <w:proofErr w:type="spellEnd"/>
      <w:r w:rsidRPr="00914FC0">
        <w:rPr>
          <w:rFonts w:ascii="Times New Roman" w:hAnsi="Times New Roman" w:cs="Times New Roman"/>
          <w:bCs/>
          <w:i/>
          <w:sz w:val="24"/>
        </w:rPr>
        <w:t>) ar kito (-ų) asmens (-ų), turinčio (-</w:t>
      </w:r>
      <w:proofErr w:type="spellStart"/>
      <w:r w:rsidRPr="00914FC0">
        <w:rPr>
          <w:rFonts w:ascii="Times New Roman" w:hAnsi="Times New Roman" w:cs="Times New Roman"/>
          <w:bCs/>
          <w:i/>
          <w:sz w:val="24"/>
        </w:rPr>
        <w:t>ių</w:t>
      </w:r>
      <w:proofErr w:type="spellEnd"/>
      <w:r w:rsidRPr="00914FC0">
        <w:rPr>
          <w:rFonts w:ascii="Times New Roman" w:hAnsi="Times New Roman" w:cs="Times New Roman"/>
          <w:bCs/>
          <w:i/>
          <w:sz w:val="24"/>
        </w:rPr>
        <w:t>) teisę surašyti ir pasirašyti t</w:t>
      </w:r>
      <w:r w:rsidR="00955F45">
        <w:rPr>
          <w:rFonts w:ascii="Times New Roman" w:hAnsi="Times New Roman" w:cs="Times New Roman"/>
          <w:bCs/>
          <w:i/>
          <w:sz w:val="24"/>
        </w:rPr>
        <w:t>ie</w:t>
      </w:r>
      <w:r w:rsidRPr="00914FC0">
        <w:rPr>
          <w:rFonts w:ascii="Times New Roman" w:hAnsi="Times New Roman" w:cs="Times New Roman"/>
          <w:bCs/>
          <w:i/>
          <w:sz w:val="24"/>
        </w:rPr>
        <w:t xml:space="preserve">kėjo apskaitos dokumentus (VPĮ 46 str. 2 d. 2 p.), </w:t>
      </w:r>
      <w:r w:rsidRPr="00914FC0">
        <w:rPr>
          <w:rFonts w:ascii="Times New Roman" w:hAnsi="Times New Roman" w:cs="Times New Roman"/>
          <w:b/>
          <w:i/>
          <w:sz w:val="24"/>
        </w:rPr>
        <w:t>pabraukti</w:t>
      </w:r>
      <w:r w:rsidRPr="00914FC0">
        <w:rPr>
          <w:rFonts w:ascii="Times New Roman" w:hAnsi="Times New Roman" w:cs="Times New Roman"/>
          <w:bCs/>
          <w:i/>
          <w:sz w:val="24"/>
        </w:rPr>
        <w:t>:</w:t>
      </w:r>
    </w:p>
    <w:p w14:paraId="1BA2A077" w14:textId="77777777" w:rsidR="00D62BCA" w:rsidRPr="00914FC0" w:rsidRDefault="00D62BCA" w:rsidP="00B03493">
      <w:pPr>
        <w:widowControl/>
        <w:autoSpaceDE/>
        <w:autoSpaceDN/>
        <w:adjustRightInd/>
        <w:ind w:firstLine="851"/>
        <w:jc w:val="center"/>
        <w:rPr>
          <w:rFonts w:ascii="Times New Roman" w:hAnsi="Times New Roman" w:cs="Times New Roman"/>
          <w:b/>
          <w:i/>
          <w:sz w:val="24"/>
        </w:rPr>
      </w:pPr>
      <w:r w:rsidRPr="00914FC0">
        <w:rPr>
          <w:rFonts w:ascii="Times New Roman" w:hAnsi="Times New Roman" w:cs="Times New Roman"/>
          <w:b/>
          <w:i/>
          <w:sz w:val="24"/>
        </w:rPr>
        <w:t>TURI / NETURI</w:t>
      </w:r>
    </w:p>
    <w:p w14:paraId="673F8224" w14:textId="61B25295" w:rsidR="00062523" w:rsidRPr="00914FC0" w:rsidRDefault="0089151C" w:rsidP="00B03493">
      <w:pPr>
        <w:widowControl/>
        <w:autoSpaceDE/>
        <w:autoSpaceDN/>
        <w:adjustRightInd/>
        <w:ind w:firstLine="851"/>
        <w:jc w:val="both"/>
        <w:rPr>
          <w:rFonts w:ascii="Times New Roman" w:hAnsi="Times New Roman" w:cs="Times New Roman"/>
          <w:bCs/>
          <w:i/>
          <w:sz w:val="24"/>
        </w:rPr>
      </w:pPr>
      <w:r>
        <w:rPr>
          <w:rFonts w:ascii="Times New Roman" w:hAnsi="Times New Roman" w:cs="Times New Roman"/>
          <w:bCs/>
          <w:i/>
          <w:sz w:val="24"/>
        </w:rPr>
        <w:t>5</w:t>
      </w:r>
      <w:r w:rsidR="00062523" w:rsidRPr="00914FC0">
        <w:rPr>
          <w:rFonts w:ascii="Times New Roman" w:hAnsi="Times New Roman" w:cs="Times New Roman"/>
          <w:bCs/>
          <w:i/>
          <w:sz w:val="24"/>
        </w:rPr>
        <w:t xml:space="preserve"> lentelė </w:t>
      </w:r>
    </w:p>
    <w:p w14:paraId="0A709073" w14:textId="1E5F1681" w:rsidR="00062523" w:rsidRPr="00914FC0" w:rsidRDefault="00062523" w:rsidP="00B03493">
      <w:pPr>
        <w:widowControl/>
        <w:autoSpaceDE/>
        <w:autoSpaceDN/>
        <w:adjustRightInd/>
        <w:ind w:firstLine="851"/>
        <w:jc w:val="both"/>
        <w:rPr>
          <w:rFonts w:ascii="Times New Roman" w:hAnsi="Times New Roman" w:cs="Times New Roman"/>
          <w:bCs/>
          <w:i/>
          <w:sz w:val="24"/>
        </w:rPr>
      </w:pPr>
      <w:r w:rsidRPr="00914FC0">
        <w:rPr>
          <w:rFonts w:ascii="Times New Roman" w:hAnsi="Times New Roman" w:cs="Times New Roman"/>
          <w:b/>
          <w:i/>
          <w:sz w:val="24"/>
          <w:u w:val="single"/>
        </w:rPr>
        <w:t>Pildoma, jei t</w:t>
      </w:r>
      <w:r w:rsidR="00955F45">
        <w:rPr>
          <w:rFonts w:ascii="Times New Roman" w:hAnsi="Times New Roman" w:cs="Times New Roman"/>
          <w:b/>
          <w:i/>
          <w:sz w:val="24"/>
          <w:u w:val="single"/>
        </w:rPr>
        <w:t>ie</w:t>
      </w:r>
      <w:r w:rsidRPr="00914FC0">
        <w:rPr>
          <w:rFonts w:ascii="Times New Roman" w:hAnsi="Times New Roman" w:cs="Times New Roman"/>
          <w:b/>
          <w:i/>
          <w:sz w:val="24"/>
          <w:u w:val="single"/>
        </w:rPr>
        <w:t>kėjas, kuris yra juridinis asmuo, turi kolegialų valdymo organo ar priežiūros organo narį (-</w:t>
      </w:r>
      <w:proofErr w:type="spellStart"/>
      <w:r w:rsidRPr="00914FC0">
        <w:rPr>
          <w:rFonts w:ascii="Times New Roman" w:hAnsi="Times New Roman" w:cs="Times New Roman"/>
          <w:b/>
          <w:i/>
          <w:sz w:val="24"/>
          <w:u w:val="single"/>
        </w:rPr>
        <w:t>ius</w:t>
      </w:r>
      <w:proofErr w:type="spellEnd"/>
      <w:r w:rsidRPr="00914FC0">
        <w:rPr>
          <w:rFonts w:ascii="Times New Roman" w:hAnsi="Times New Roman" w:cs="Times New Roman"/>
          <w:b/>
          <w:i/>
          <w:sz w:val="24"/>
          <w:u w:val="single"/>
        </w:rPr>
        <w:t>) ar kitą (-</w:t>
      </w:r>
      <w:proofErr w:type="spellStart"/>
      <w:r w:rsidRPr="00914FC0">
        <w:rPr>
          <w:rFonts w:ascii="Times New Roman" w:hAnsi="Times New Roman" w:cs="Times New Roman"/>
          <w:b/>
          <w:i/>
          <w:sz w:val="24"/>
          <w:u w:val="single"/>
        </w:rPr>
        <w:t>us</w:t>
      </w:r>
      <w:proofErr w:type="spellEnd"/>
      <w:r w:rsidRPr="00914FC0">
        <w:rPr>
          <w:rFonts w:ascii="Times New Roman" w:hAnsi="Times New Roman" w:cs="Times New Roman"/>
          <w:b/>
          <w:i/>
          <w:sz w:val="24"/>
          <w:u w:val="single"/>
        </w:rPr>
        <w:t>) asmenį (-</w:t>
      </w:r>
      <w:proofErr w:type="spellStart"/>
      <w:r w:rsidRPr="00914FC0">
        <w:rPr>
          <w:rFonts w:ascii="Times New Roman" w:hAnsi="Times New Roman" w:cs="Times New Roman"/>
          <w:b/>
          <w:i/>
          <w:sz w:val="24"/>
          <w:u w:val="single"/>
        </w:rPr>
        <w:t>is</w:t>
      </w:r>
      <w:proofErr w:type="spellEnd"/>
      <w:r w:rsidRPr="00914FC0">
        <w:rPr>
          <w:rFonts w:ascii="Times New Roman" w:hAnsi="Times New Roman" w:cs="Times New Roman"/>
          <w:b/>
          <w:i/>
          <w:sz w:val="24"/>
          <w:u w:val="single"/>
        </w:rPr>
        <w:t>), turintį (-</w:t>
      </w:r>
      <w:proofErr w:type="spellStart"/>
      <w:r w:rsidRPr="00914FC0">
        <w:rPr>
          <w:rFonts w:ascii="Times New Roman" w:hAnsi="Times New Roman" w:cs="Times New Roman"/>
          <w:b/>
          <w:i/>
          <w:sz w:val="24"/>
          <w:u w:val="single"/>
        </w:rPr>
        <w:t>čių</w:t>
      </w:r>
      <w:proofErr w:type="spellEnd"/>
      <w:r w:rsidRPr="00914FC0">
        <w:rPr>
          <w:rFonts w:ascii="Times New Roman" w:hAnsi="Times New Roman" w:cs="Times New Roman"/>
          <w:b/>
          <w:i/>
          <w:sz w:val="24"/>
          <w:u w:val="single"/>
        </w:rPr>
        <w:t>) teisę atstovauti t</w:t>
      </w:r>
      <w:r w:rsidR="00955F45">
        <w:rPr>
          <w:rFonts w:ascii="Times New Roman" w:hAnsi="Times New Roman" w:cs="Times New Roman"/>
          <w:b/>
          <w:i/>
          <w:sz w:val="24"/>
          <w:u w:val="single"/>
        </w:rPr>
        <w:t>ie</w:t>
      </w:r>
      <w:r w:rsidRPr="00914FC0">
        <w:rPr>
          <w:rFonts w:ascii="Times New Roman" w:hAnsi="Times New Roman" w:cs="Times New Roman"/>
          <w:b/>
          <w:i/>
          <w:sz w:val="24"/>
          <w:u w:val="single"/>
        </w:rPr>
        <w:t>kėjui ar jį kontroliuoti, jo vardu priimti sprendimą, sudaryti sandorį, ar buhalterį (-</w:t>
      </w:r>
      <w:proofErr w:type="spellStart"/>
      <w:r w:rsidRPr="00914FC0">
        <w:rPr>
          <w:rFonts w:ascii="Times New Roman" w:hAnsi="Times New Roman" w:cs="Times New Roman"/>
          <w:b/>
          <w:i/>
          <w:sz w:val="24"/>
          <w:u w:val="single"/>
        </w:rPr>
        <w:t>ių</w:t>
      </w:r>
      <w:proofErr w:type="spellEnd"/>
      <w:r w:rsidRPr="00914FC0">
        <w:rPr>
          <w:rFonts w:ascii="Times New Roman" w:hAnsi="Times New Roman" w:cs="Times New Roman"/>
          <w:b/>
          <w:i/>
          <w:sz w:val="24"/>
          <w:u w:val="single"/>
        </w:rPr>
        <w:t>) ar kitą (-ų) asmenį (-ų), turintį (-</w:t>
      </w:r>
      <w:proofErr w:type="spellStart"/>
      <w:r w:rsidRPr="00914FC0">
        <w:rPr>
          <w:rFonts w:ascii="Times New Roman" w:hAnsi="Times New Roman" w:cs="Times New Roman"/>
          <w:b/>
          <w:i/>
          <w:sz w:val="24"/>
          <w:u w:val="single"/>
        </w:rPr>
        <w:t>ių</w:t>
      </w:r>
      <w:proofErr w:type="spellEnd"/>
      <w:r w:rsidRPr="00914FC0">
        <w:rPr>
          <w:rFonts w:ascii="Times New Roman" w:hAnsi="Times New Roman" w:cs="Times New Roman"/>
          <w:b/>
          <w:i/>
          <w:sz w:val="24"/>
          <w:u w:val="single"/>
        </w:rPr>
        <w:t>) teisę surašyti ir pasirašyti t</w:t>
      </w:r>
      <w:r w:rsidR="00955F45">
        <w:rPr>
          <w:rFonts w:ascii="Times New Roman" w:hAnsi="Times New Roman" w:cs="Times New Roman"/>
          <w:b/>
          <w:i/>
          <w:sz w:val="24"/>
          <w:u w:val="single"/>
        </w:rPr>
        <w:t>ie</w:t>
      </w:r>
      <w:r w:rsidRPr="00914FC0">
        <w:rPr>
          <w:rFonts w:ascii="Times New Roman" w:hAnsi="Times New Roman" w:cs="Times New Roman"/>
          <w:b/>
          <w:i/>
          <w:sz w:val="24"/>
          <w:u w:val="single"/>
        </w:rPr>
        <w:t>kėjo apskaitos dokumentus (VPĮ 46 str. 2 d. 2 p.)</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16"/>
      </w:tblGrid>
      <w:tr w:rsidR="00062523" w:rsidRPr="00914FC0" w14:paraId="209877B2" w14:textId="77777777" w:rsidTr="009A7CAD">
        <w:trPr>
          <w:trHeight w:val="454"/>
        </w:trPr>
        <w:tc>
          <w:tcPr>
            <w:tcW w:w="4991" w:type="dxa"/>
            <w:tcBorders>
              <w:top w:val="single" w:sz="4" w:space="0" w:color="auto"/>
              <w:left w:val="single" w:sz="4" w:space="0" w:color="auto"/>
              <w:bottom w:val="single" w:sz="4" w:space="0" w:color="auto"/>
              <w:right w:val="single" w:sz="4" w:space="0" w:color="auto"/>
            </w:tcBorders>
          </w:tcPr>
          <w:p w14:paraId="1B623870" w14:textId="77777777" w:rsidR="00062523" w:rsidRPr="00914FC0" w:rsidRDefault="00062523" w:rsidP="00B03493">
            <w:pPr>
              <w:spacing w:line="20" w:lineRule="atLeast"/>
              <w:ind w:firstLine="851"/>
              <w:jc w:val="both"/>
              <w:rPr>
                <w:rFonts w:ascii="Times New Roman" w:hAnsi="Times New Roman" w:cs="Times New Roman"/>
                <w:sz w:val="24"/>
              </w:rPr>
            </w:pPr>
            <w:r w:rsidRPr="00914FC0">
              <w:rPr>
                <w:rFonts w:ascii="Times New Roman" w:hAnsi="Times New Roman" w:cs="Times New Roman"/>
                <w:sz w:val="24"/>
              </w:rPr>
              <w:t>Vardas, pavardė, pareigos</w:t>
            </w:r>
          </w:p>
          <w:p w14:paraId="221BDE0E" w14:textId="77777777" w:rsidR="00062523" w:rsidRPr="00914FC0" w:rsidRDefault="00062523" w:rsidP="00B03493">
            <w:pPr>
              <w:spacing w:line="20" w:lineRule="atLeast"/>
              <w:ind w:firstLine="851"/>
              <w:jc w:val="both"/>
              <w:rPr>
                <w:rFonts w:ascii="Times New Roman" w:hAnsi="Times New Roman" w:cs="Times New Roman"/>
                <w:sz w:val="24"/>
              </w:rPr>
            </w:pPr>
          </w:p>
          <w:p w14:paraId="22228FDC" w14:textId="77777777" w:rsidR="00062523" w:rsidRPr="00914FC0" w:rsidRDefault="00062523" w:rsidP="00B03493">
            <w:pPr>
              <w:spacing w:line="20" w:lineRule="atLeast"/>
              <w:ind w:firstLine="851"/>
              <w:jc w:val="both"/>
              <w:rPr>
                <w:rFonts w:ascii="Times New Roman" w:hAnsi="Times New Roman" w:cs="Times New Roman"/>
                <w:sz w:val="24"/>
              </w:rPr>
            </w:pPr>
          </w:p>
          <w:p w14:paraId="22F5BD6C" w14:textId="77777777" w:rsidR="00062523" w:rsidRPr="00914FC0" w:rsidRDefault="00062523" w:rsidP="00B03493">
            <w:pPr>
              <w:spacing w:line="20" w:lineRule="atLeast"/>
              <w:ind w:firstLine="851"/>
              <w:jc w:val="both"/>
              <w:rPr>
                <w:rFonts w:ascii="Times New Roman" w:hAnsi="Times New Roman" w:cs="Times New Roman"/>
                <w:sz w:val="24"/>
              </w:rPr>
            </w:pPr>
          </w:p>
        </w:tc>
        <w:tc>
          <w:tcPr>
            <w:tcW w:w="5216" w:type="dxa"/>
            <w:tcBorders>
              <w:top w:val="single" w:sz="4" w:space="0" w:color="auto"/>
              <w:left w:val="single" w:sz="4" w:space="0" w:color="auto"/>
              <w:bottom w:val="single" w:sz="4" w:space="0" w:color="auto"/>
              <w:right w:val="single" w:sz="4" w:space="0" w:color="auto"/>
            </w:tcBorders>
          </w:tcPr>
          <w:p w14:paraId="48708B2F" w14:textId="77777777" w:rsidR="00062523" w:rsidRPr="00914FC0" w:rsidRDefault="00062523" w:rsidP="00B03493">
            <w:pPr>
              <w:spacing w:line="20" w:lineRule="atLeast"/>
              <w:ind w:firstLine="851"/>
              <w:jc w:val="both"/>
              <w:rPr>
                <w:rFonts w:ascii="Times New Roman" w:hAnsi="Times New Roman" w:cs="Times New Roman"/>
                <w:sz w:val="24"/>
              </w:rPr>
            </w:pPr>
          </w:p>
        </w:tc>
      </w:tr>
    </w:tbl>
    <w:p w14:paraId="1434B78A" w14:textId="6A98AEE4" w:rsidR="00062523" w:rsidRPr="00914FC0" w:rsidRDefault="00062523" w:rsidP="00B03493">
      <w:pPr>
        <w:widowControl/>
        <w:autoSpaceDE/>
        <w:autoSpaceDN/>
        <w:adjustRightInd/>
        <w:ind w:firstLine="851"/>
        <w:jc w:val="both"/>
        <w:rPr>
          <w:rFonts w:ascii="Times New Roman" w:hAnsi="Times New Roman" w:cs="Times New Roman"/>
          <w:i/>
          <w:szCs w:val="20"/>
        </w:rPr>
      </w:pPr>
      <w:r w:rsidRPr="00914FC0">
        <w:rPr>
          <w:rFonts w:ascii="Times New Roman" w:hAnsi="Times New Roman" w:cs="Times New Roman"/>
          <w:i/>
          <w:szCs w:val="20"/>
        </w:rPr>
        <w:t>* t</w:t>
      </w:r>
      <w:r w:rsidR="00955F45">
        <w:rPr>
          <w:rFonts w:ascii="Times New Roman" w:hAnsi="Times New Roman" w:cs="Times New Roman"/>
          <w:i/>
          <w:szCs w:val="20"/>
        </w:rPr>
        <w:t>ie</w:t>
      </w:r>
      <w:r w:rsidRPr="00914FC0">
        <w:rPr>
          <w:rFonts w:ascii="Times New Roman" w:hAnsi="Times New Roman" w:cs="Times New Roman"/>
          <w:i/>
          <w:szCs w:val="20"/>
        </w:rPr>
        <w:t>kėjas, prival</w:t>
      </w:r>
      <w:r w:rsidR="00DA31CA">
        <w:rPr>
          <w:rFonts w:ascii="Times New Roman" w:hAnsi="Times New Roman" w:cs="Times New Roman"/>
          <w:i/>
          <w:szCs w:val="20"/>
        </w:rPr>
        <w:t>o</w:t>
      </w:r>
      <w:r w:rsidRPr="00914FC0">
        <w:rPr>
          <w:rFonts w:ascii="Times New Roman" w:hAnsi="Times New Roman" w:cs="Times New Roman"/>
          <w:i/>
          <w:szCs w:val="20"/>
        </w:rPr>
        <w:t xml:space="preserve"> pateikti dokumentus, patvirtinančius, kad šioje lentelėje nurodyti asmenys (jei nurodomi) neturi pašalinimo pagrindo, numatyto VPĮ 46 str. 1 d..</w:t>
      </w:r>
    </w:p>
    <w:p w14:paraId="4571F4BC"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p w14:paraId="3588B797" w14:textId="4608B114" w:rsidR="00CA7704" w:rsidRPr="00F940AE" w:rsidRDefault="00F940AE" w:rsidP="00CA7704">
      <w:pPr>
        <w:spacing w:line="276" w:lineRule="auto"/>
        <w:jc w:val="both"/>
        <w:rPr>
          <w:rFonts w:ascii="Times New Roman" w:hAnsi="Times New Roman" w:cs="Times New Roman"/>
          <w:sz w:val="24"/>
        </w:rPr>
      </w:pPr>
      <w:r>
        <w:rPr>
          <w:rFonts w:ascii="Times New Roman" w:hAnsi="Times New Roman" w:cs="Times New Roman"/>
          <w:sz w:val="24"/>
        </w:rPr>
        <w:t xml:space="preserve">1. </w:t>
      </w:r>
      <w:r w:rsidR="00CA7704" w:rsidRPr="00F940AE">
        <w:rPr>
          <w:rFonts w:ascii="Times New Roman" w:hAnsi="Times New Roman" w:cs="Times New Roman"/>
          <w:sz w:val="24"/>
        </w:rPr>
        <w:t>Pateikdami šią paraišką, pareiškiame, kad:</w:t>
      </w:r>
    </w:p>
    <w:p w14:paraId="58F7ED60" w14:textId="3387630C" w:rsidR="00CA7704" w:rsidRPr="00F940AE" w:rsidRDefault="00CA7704" w:rsidP="00CA7704">
      <w:pPr>
        <w:spacing w:line="276" w:lineRule="auto"/>
        <w:jc w:val="both"/>
        <w:rPr>
          <w:rFonts w:ascii="Times New Roman" w:hAnsi="Times New Roman" w:cs="Times New Roman"/>
          <w:sz w:val="24"/>
        </w:rPr>
      </w:pPr>
      <w:r w:rsidRPr="00F940AE">
        <w:rPr>
          <w:rFonts w:ascii="Times New Roman" w:hAnsi="Times New Roman" w:cs="Times New Roman"/>
          <w:sz w:val="24"/>
        </w:rPr>
        <w:t xml:space="preserve">1) sutinkame su visomis </w:t>
      </w:r>
      <w:r w:rsidR="006A17A4">
        <w:rPr>
          <w:rFonts w:ascii="Times New Roman" w:hAnsi="Times New Roman" w:cs="Times New Roman"/>
          <w:sz w:val="24"/>
        </w:rPr>
        <w:t xml:space="preserve">DPS </w:t>
      </w:r>
      <w:r w:rsidRPr="00F940AE">
        <w:rPr>
          <w:rFonts w:ascii="Times New Roman" w:hAnsi="Times New Roman" w:cs="Times New Roman"/>
          <w:sz w:val="24"/>
        </w:rPr>
        <w:t>pirkimo dokumentuose ir jų prieduose nustatytomis sąlygomis ir reikalavimais;</w:t>
      </w:r>
    </w:p>
    <w:p w14:paraId="3A5A6DB1" w14:textId="77777777" w:rsidR="00CA7704" w:rsidRPr="00F940AE" w:rsidRDefault="00CA7704" w:rsidP="00CA7704">
      <w:pPr>
        <w:spacing w:line="276" w:lineRule="auto"/>
        <w:jc w:val="both"/>
        <w:rPr>
          <w:rFonts w:ascii="Times New Roman" w:hAnsi="Times New Roman" w:cs="Times New Roman"/>
          <w:sz w:val="24"/>
        </w:rPr>
      </w:pPr>
      <w:r w:rsidRPr="00F940AE">
        <w:rPr>
          <w:rFonts w:ascii="Times New Roman" w:hAnsi="Times New Roman" w:cs="Times New Roman"/>
          <w:sz w:val="24"/>
        </w:rPr>
        <w:lastRenderedPageBreak/>
        <w:t xml:space="preserve">2) dalyvaudami Konkrečiuose pirkimuose laikysimės pirkimo dokumentuose ir jų prieduose nustatytų sąlygų ir reikalavimų; </w:t>
      </w:r>
    </w:p>
    <w:p w14:paraId="161401B4" w14:textId="3244A4E7" w:rsidR="00F940AE" w:rsidRPr="0065622D" w:rsidRDefault="00CA7704" w:rsidP="00F940AE">
      <w:pPr>
        <w:jc w:val="both"/>
        <w:rPr>
          <w:rFonts w:ascii="Times New Roman" w:hAnsi="Times New Roman" w:cs="Times New Roman"/>
          <w:sz w:val="24"/>
        </w:rPr>
      </w:pPr>
      <w:r w:rsidRPr="00F940AE">
        <w:rPr>
          <w:rFonts w:ascii="Times New Roman" w:hAnsi="Times New Roman" w:cs="Times New Roman"/>
          <w:sz w:val="24"/>
        </w:rPr>
        <w:t xml:space="preserve">3) </w:t>
      </w:r>
      <w:r w:rsidR="00F940AE" w:rsidRPr="0065622D">
        <w:rPr>
          <w:rFonts w:ascii="Times New Roman" w:hAnsi="Times New Roman" w:cs="Times New Roman"/>
          <w:sz w:val="24"/>
        </w:rPr>
        <w:t xml:space="preserve">atitinkame visus DPS </w:t>
      </w:r>
      <w:r w:rsidR="006A17A4">
        <w:rPr>
          <w:rFonts w:ascii="Times New Roman" w:hAnsi="Times New Roman" w:cs="Times New Roman"/>
          <w:sz w:val="24"/>
        </w:rPr>
        <w:t xml:space="preserve">pirkimo </w:t>
      </w:r>
      <w:r w:rsidR="00F940AE" w:rsidRPr="0065622D">
        <w:rPr>
          <w:rFonts w:ascii="Times New Roman" w:hAnsi="Times New Roman" w:cs="Times New Roman"/>
          <w:sz w:val="24"/>
        </w:rPr>
        <w:t xml:space="preserve">dokumentuose keliamus reikalavimus dėl pašalinimo pagrindų nebuvimo </w:t>
      </w:r>
      <w:r w:rsidR="00F940AE">
        <w:rPr>
          <w:rFonts w:ascii="Times New Roman" w:hAnsi="Times New Roman" w:cs="Times New Roman"/>
          <w:sz w:val="24"/>
        </w:rPr>
        <w:t>bei</w:t>
      </w:r>
      <w:r w:rsidR="00F940AE" w:rsidRPr="0065622D">
        <w:rPr>
          <w:rFonts w:ascii="Times New Roman" w:hAnsi="Times New Roman" w:cs="Times New Roman"/>
          <w:sz w:val="24"/>
        </w:rPr>
        <w:t xml:space="preserve"> atitikties kvalifikacijos reikalavimams</w:t>
      </w:r>
      <w:r w:rsidR="00F940AE" w:rsidRPr="0065622D">
        <w:rPr>
          <w:rFonts w:ascii="Times New Roman" w:eastAsia="Calibri" w:hAnsi="Times New Roman" w:cs="Times New Roman"/>
          <w:sz w:val="24"/>
        </w:rPr>
        <w:t xml:space="preserve"> i</w:t>
      </w:r>
      <w:r w:rsidR="00F940AE" w:rsidRPr="0065622D">
        <w:rPr>
          <w:rFonts w:ascii="Times New Roman" w:hAnsi="Times New Roman" w:cs="Times New Roman"/>
          <w:sz w:val="24"/>
        </w:rPr>
        <w:t xml:space="preserve">r teikiame duomenis bei kitus dokumentus pagal DPS </w:t>
      </w:r>
      <w:r w:rsidR="006A17A4">
        <w:rPr>
          <w:rFonts w:ascii="Times New Roman" w:hAnsi="Times New Roman" w:cs="Times New Roman"/>
          <w:sz w:val="24"/>
        </w:rPr>
        <w:t xml:space="preserve">pirkimo </w:t>
      </w:r>
      <w:r w:rsidR="00F940AE" w:rsidRPr="0065622D">
        <w:rPr>
          <w:rFonts w:ascii="Times New Roman" w:hAnsi="Times New Roman" w:cs="Times New Roman"/>
          <w:sz w:val="24"/>
        </w:rPr>
        <w:t xml:space="preserve">dokumentų reikalavimus. </w:t>
      </w:r>
    </w:p>
    <w:p w14:paraId="7ACC038A" w14:textId="77777777" w:rsidR="00DE61D4" w:rsidRDefault="00DE61D4" w:rsidP="00F940AE">
      <w:pPr>
        <w:spacing w:line="276" w:lineRule="auto"/>
        <w:jc w:val="both"/>
        <w:rPr>
          <w:rFonts w:ascii="Times New Roman" w:hAnsi="Times New Roman" w:cs="Times New Roman"/>
          <w:sz w:val="24"/>
        </w:rPr>
      </w:pPr>
    </w:p>
    <w:p w14:paraId="2023534A" w14:textId="31F0B7E8" w:rsidR="00F940AE" w:rsidRPr="00F940AE" w:rsidRDefault="00F940AE" w:rsidP="00F940AE">
      <w:pPr>
        <w:spacing w:line="276" w:lineRule="auto"/>
        <w:jc w:val="both"/>
        <w:rPr>
          <w:rFonts w:ascii="Times New Roman" w:hAnsi="Times New Roman" w:cs="Times New Roman"/>
          <w:sz w:val="24"/>
        </w:rPr>
      </w:pPr>
      <w:r w:rsidRPr="00F940AE">
        <w:rPr>
          <w:rFonts w:ascii="Times New Roman" w:hAnsi="Times New Roman" w:cs="Times New Roman"/>
          <w:sz w:val="24"/>
        </w:rPr>
        <w:t>Paraiška teikiama šioms pirkimo objekto dalims:</w:t>
      </w:r>
    </w:p>
    <w:p w14:paraId="7A159CF9" w14:textId="77E8113F" w:rsidR="00F940AE" w:rsidRPr="00F940AE" w:rsidRDefault="00F940AE" w:rsidP="00F940AE">
      <w:pPr>
        <w:spacing w:line="276" w:lineRule="auto"/>
        <w:ind w:firstLine="0"/>
        <w:jc w:val="both"/>
        <w:rPr>
          <w:rFonts w:ascii="Times New Roman" w:hAnsi="Times New Roman" w:cs="Times New Roman"/>
          <w:i/>
          <w:iCs/>
          <w:sz w:val="24"/>
        </w:rPr>
      </w:pPr>
      <w:r w:rsidRPr="00F940AE">
        <w:rPr>
          <w:rFonts w:ascii="Times New Roman" w:hAnsi="Times New Roman" w:cs="Times New Roman"/>
          <w:i/>
          <w:iCs/>
          <w:sz w:val="24"/>
        </w:rPr>
        <w:t>6 lentelė</w:t>
      </w:r>
    </w:p>
    <w:tbl>
      <w:tblPr>
        <w:tblStyle w:val="Lentelstinklelis"/>
        <w:tblW w:w="9610" w:type="dxa"/>
        <w:tblLook w:val="04A0" w:firstRow="1" w:lastRow="0" w:firstColumn="1" w:lastColumn="0" w:noHBand="0" w:noVBand="1"/>
      </w:tblPr>
      <w:tblGrid>
        <w:gridCol w:w="1243"/>
        <w:gridCol w:w="5674"/>
        <w:gridCol w:w="2693"/>
      </w:tblGrid>
      <w:tr w:rsidR="00F940AE" w:rsidRPr="00BF3351" w14:paraId="6C42A673" w14:textId="77777777" w:rsidTr="00F940AE">
        <w:tc>
          <w:tcPr>
            <w:tcW w:w="1243" w:type="dxa"/>
            <w:vAlign w:val="center"/>
          </w:tcPr>
          <w:p w14:paraId="2A33E895" w14:textId="77777777" w:rsidR="00F940AE" w:rsidRPr="00BF3351" w:rsidRDefault="00F940AE" w:rsidP="007559B3">
            <w:pPr>
              <w:ind w:firstLine="0"/>
              <w:rPr>
                <w:rFonts w:ascii="Times New Roman" w:hAnsi="Times New Roman" w:cs="Times New Roman"/>
                <w:sz w:val="24"/>
              </w:rPr>
            </w:pPr>
            <w:r w:rsidRPr="00BF3351">
              <w:rPr>
                <w:rFonts w:ascii="Times New Roman" w:hAnsi="Times New Roman" w:cs="Times New Roman"/>
                <w:sz w:val="24"/>
              </w:rPr>
              <w:t>Pirkimo objekto dalies Nr.</w:t>
            </w:r>
          </w:p>
        </w:tc>
        <w:tc>
          <w:tcPr>
            <w:tcW w:w="5674" w:type="dxa"/>
            <w:vAlign w:val="center"/>
          </w:tcPr>
          <w:p w14:paraId="246E53CD" w14:textId="77777777" w:rsidR="00F940AE" w:rsidRPr="00BF3351" w:rsidRDefault="00F940AE" w:rsidP="007559B3">
            <w:pPr>
              <w:jc w:val="center"/>
              <w:rPr>
                <w:rFonts w:ascii="Times New Roman" w:hAnsi="Times New Roman" w:cs="Times New Roman"/>
                <w:sz w:val="24"/>
              </w:rPr>
            </w:pPr>
            <w:r w:rsidRPr="00BF3351">
              <w:rPr>
                <w:rFonts w:ascii="Times New Roman" w:hAnsi="Times New Roman" w:cs="Times New Roman"/>
                <w:sz w:val="24"/>
              </w:rPr>
              <w:t>Pirkimo objekto dalies pavadinimas</w:t>
            </w:r>
          </w:p>
        </w:tc>
        <w:tc>
          <w:tcPr>
            <w:tcW w:w="2693" w:type="dxa"/>
          </w:tcPr>
          <w:p w14:paraId="16CDE2F0" w14:textId="77777777" w:rsidR="00F940AE" w:rsidRDefault="00F940AE" w:rsidP="007559B3">
            <w:pPr>
              <w:jc w:val="center"/>
            </w:pPr>
          </w:p>
          <w:p w14:paraId="3791B7BD" w14:textId="090EC5FB" w:rsidR="00F940AE" w:rsidRPr="00F940AE" w:rsidRDefault="00F940AE" w:rsidP="007559B3">
            <w:pPr>
              <w:jc w:val="center"/>
              <w:rPr>
                <w:rFonts w:ascii="Times New Roman" w:hAnsi="Times New Roman" w:cs="Times New Roman"/>
                <w:sz w:val="24"/>
              </w:rPr>
            </w:pPr>
            <w:r w:rsidRPr="00F940AE">
              <w:rPr>
                <w:rFonts w:ascii="Times New Roman" w:hAnsi="Times New Roman" w:cs="Times New Roman"/>
                <w:sz w:val="24"/>
              </w:rPr>
              <w:t>Paraiška teikiama (Taip / Ne)</w:t>
            </w:r>
          </w:p>
        </w:tc>
      </w:tr>
      <w:tr w:rsidR="00587E13" w:rsidRPr="00BF3351" w14:paraId="2757C72F" w14:textId="77777777" w:rsidTr="00F940AE">
        <w:tc>
          <w:tcPr>
            <w:tcW w:w="1243" w:type="dxa"/>
            <w:vAlign w:val="center"/>
          </w:tcPr>
          <w:p w14:paraId="53F86CFB" w14:textId="77777777" w:rsidR="00587E13" w:rsidRPr="00BF3351" w:rsidRDefault="00587E13" w:rsidP="00587E13">
            <w:pPr>
              <w:ind w:firstLine="0"/>
              <w:rPr>
                <w:rFonts w:ascii="Times New Roman" w:hAnsi="Times New Roman" w:cs="Times New Roman"/>
                <w:sz w:val="24"/>
              </w:rPr>
            </w:pPr>
            <w:r w:rsidRPr="00BF3351">
              <w:rPr>
                <w:rFonts w:ascii="Times New Roman" w:hAnsi="Times New Roman" w:cs="Times New Roman"/>
                <w:sz w:val="24"/>
              </w:rPr>
              <w:t>1 dalis</w:t>
            </w:r>
          </w:p>
        </w:tc>
        <w:tc>
          <w:tcPr>
            <w:tcW w:w="5674" w:type="dxa"/>
          </w:tcPr>
          <w:p w14:paraId="7C79C5E7" w14:textId="5A010011" w:rsidR="00587E13" w:rsidRPr="00BF3351" w:rsidRDefault="00587E13" w:rsidP="00587E13">
            <w:pPr>
              <w:rPr>
                <w:rFonts w:ascii="Times New Roman" w:hAnsi="Times New Roman" w:cs="Times New Roman"/>
                <w:sz w:val="24"/>
              </w:rPr>
            </w:pPr>
            <w:r>
              <w:rPr>
                <w:rFonts w:ascii="Times New Roman" w:hAnsi="Times New Roman" w:cs="Times New Roman"/>
                <w:sz w:val="24"/>
              </w:rPr>
              <w:t>Statybinės medžiagos ir panašūs gaminiai</w:t>
            </w:r>
          </w:p>
        </w:tc>
        <w:tc>
          <w:tcPr>
            <w:tcW w:w="2693" w:type="dxa"/>
          </w:tcPr>
          <w:p w14:paraId="66AA1E42" w14:textId="77777777" w:rsidR="00587E13" w:rsidRPr="00BF3351" w:rsidRDefault="00587E13" w:rsidP="00587E13">
            <w:pPr>
              <w:rPr>
                <w:rFonts w:ascii="Times New Roman" w:hAnsi="Times New Roman" w:cs="Times New Roman"/>
                <w:sz w:val="24"/>
              </w:rPr>
            </w:pPr>
          </w:p>
        </w:tc>
      </w:tr>
      <w:tr w:rsidR="00587E13" w:rsidRPr="00BF3351" w14:paraId="34FA195D" w14:textId="77777777" w:rsidTr="00F940AE">
        <w:tc>
          <w:tcPr>
            <w:tcW w:w="1243" w:type="dxa"/>
          </w:tcPr>
          <w:p w14:paraId="6D811D8E" w14:textId="77777777" w:rsidR="00587E13" w:rsidRPr="00BF3351" w:rsidRDefault="00587E13" w:rsidP="00587E13">
            <w:pPr>
              <w:ind w:firstLine="0"/>
              <w:rPr>
                <w:rFonts w:ascii="Times New Roman" w:hAnsi="Times New Roman" w:cs="Times New Roman"/>
                <w:sz w:val="24"/>
              </w:rPr>
            </w:pPr>
            <w:r w:rsidRPr="00BF3351">
              <w:rPr>
                <w:rFonts w:ascii="Times New Roman" w:hAnsi="Times New Roman" w:cs="Times New Roman"/>
                <w:sz w:val="24"/>
              </w:rPr>
              <w:t>2 dalis</w:t>
            </w:r>
          </w:p>
        </w:tc>
        <w:tc>
          <w:tcPr>
            <w:tcW w:w="5674" w:type="dxa"/>
          </w:tcPr>
          <w:p w14:paraId="0D57B55E" w14:textId="736C7333" w:rsidR="00587E13" w:rsidRPr="00BF3351" w:rsidRDefault="00587E13" w:rsidP="00587E13">
            <w:pPr>
              <w:rPr>
                <w:rFonts w:ascii="Times New Roman" w:hAnsi="Times New Roman" w:cs="Times New Roman"/>
                <w:sz w:val="24"/>
              </w:rPr>
            </w:pPr>
            <w:r>
              <w:rPr>
                <w:rFonts w:ascii="Times New Roman" w:hAnsi="Times New Roman" w:cs="Times New Roman"/>
                <w:sz w:val="24"/>
              </w:rPr>
              <w:t>Dažai, lakai, mastika</w:t>
            </w:r>
          </w:p>
        </w:tc>
        <w:tc>
          <w:tcPr>
            <w:tcW w:w="2693" w:type="dxa"/>
          </w:tcPr>
          <w:p w14:paraId="78D59676" w14:textId="77777777" w:rsidR="00587E13" w:rsidRPr="00BF3351" w:rsidRDefault="00587E13" w:rsidP="00587E13">
            <w:pPr>
              <w:rPr>
                <w:rFonts w:ascii="Times New Roman" w:hAnsi="Times New Roman" w:cs="Times New Roman"/>
                <w:sz w:val="24"/>
              </w:rPr>
            </w:pPr>
          </w:p>
        </w:tc>
      </w:tr>
      <w:tr w:rsidR="00587E13" w:rsidRPr="00BF3351" w14:paraId="14BDD617" w14:textId="77777777" w:rsidTr="00F940AE">
        <w:tc>
          <w:tcPr>
            <w:tcW w:w="1243" w:type="dxa"/>
            <w:vAlign w:val="center"/>
          </w:tcPr>
          <w:p w14:paraId="79ABDF38" w14:textId="77777777" w:rsidR="00587E13" w:rsidRPr="00BF3351" w:rsidRDefault="00587E13" w:rsidP="00587E13">
            <w:pPr>
              <w:ind w:firstLine="0"/>
              <w:rPr>
                <w:rFonts w:ascii="Times New Roman" w:hAnsi="Times New Roman" w:cs="Times New Roman"/>
                <w:sz w:val="24"/>
              </w:rPr>
            </w:pPr>
            <w:r w:rsidRPr="00BF3351">
              <w:rPr>
                <w:rFonts w:ascii="Times New Roman" w:hAnsi="Times New Roman" w:cs="Times New Roman"/>
                <w:sz w:val="24"/>
              </w:rPr>
              <w:t>3 dalis</w:t>
            </w:r>
          </w:p>
        </w:tc>
        <w:tc>
          <w:tcPr>
            <w:tcW w:w="5674" w:type="dxa"/>
          </w:tcPr>
          <w:p w14:paraId="519F70C3" w14:textId="228C625E" w:rsidR="00587E13" w:rsidRPr="00BF3351" w:rsidRDefault="00587E13" w:rsidP="00587E13">
            <w:pPr>
              <w:rPr>
                <w:rFonts w:ascii="Times New Roman" w:hAnsi="Times New Roman" w:cs="Times New Roman"/>
                <w:sz w:val="24"/>
              </w:rPr>
            </w:pPr>
            <w:r>
              <w:rPr>
                <w:rFonts w:ascii="Times New Roman" w:hAnsi="Times New Roman" w:cs="Times New Roman"/>
                <w:sz w:val="24"/>
              </w:rPr>
              <w:t>Klijai</w:t>
            </w:r>
          </w:p>
        </w:tc>
        <w:tc>
          <w:tcPr>
            <w:tcW w:w="2693" w:type="dxa"/>
          </w:tcPr>
          <w:p w14:paraId="6CB5C7C6" w14:textId="77777777" w:rsidR="00587E13" w:rsidRPr="00BF3351" w:rsidRDefault="00587E13" w:rsidP="00587E13">
            <w:pPr>
              <w:rPr>
                <w:rFonts w:ascii="Times New Roman" w:hAnsi="Times New Roman" w:cs="Times New Roman"/>
                <w:sz w:val="24"/>
              </w:rPr>
            </w:pPr>
          </w:p>
        </w:tc>
      </w:tr>
      <w:tr w:rsidR="00587E13" w:rsidRPr="00BF3351" w14:paraId="3E9F5E36" w14:textId="77777777" w:rsidTr="00F940AE">
        <w:tc>
          <w:tcPr>
            <w:tcW w:w="1243" w:type="dxa"/>
            <w:vAlign w:val="center"/>
          </w:tcPr>
          <w:p w14:paraId="51CAFE35" w14:textId="77777777" w:rsidR="00587E13" w:rsidRPr="00BF3351" w:rsidRDefault="00587E13" w:rsidP="00587E13">
            <w:pPr>
              <w:ind w:firstLine="0"/>
              <w:rPr>
                <w:rFonts w:ascii="Times New Roman" w:hAnsi="Times New Roman" w:cs="Times New Roman"/>
                <w:sz w:val="24"/>
              </w:rPr>
            </w:pPr>
            <w:r w:rsidRPr="00BF3351">
              <w:rPr>
                <w:rFonts w:ascii="Times New Roman" w:hAnsi="Times New Roman" w:cs="Times New Roman"/>
                <w:sz w:val="24"/>
              </w:rPr>
              <w:t>4 dalis</w:t>
            </w:r>
          </w:p>
        </w:tc>
        <w:tc>
          <w:tcPr>
            <w:tcW w:w="5674" w:type="dxa"/>
          </w:tcPr>
          <w:p w14:paraId="73870686" w14:textId="7EA666EB" w:rsidR="00587E13" w:rsidRPr="00BF3351" w:rsidRDefault="00587E13" w:rsidP="00587E13">
            <w:pPr>
              <w:rPr>
                <w:rFonts w:ascii="Times New Roman" w:hAnsi="Times New Roman" w:cs="Times New Roman"/>
                <w:sz w:val="24"/>
              </w:rPr>
            </w:pPr>
            <w:r>
              <w:rPr>
                <w:rFonts w:ascii="Times New Roman" w:hAnsi="Times New Roman" w:cs="Times New Roman"/>
                <w:sz w:val="24"/>
              </w:rPr>
              <w:t>Įrankiai, tvirtinimo detalės</w:t>
            </w:r>
          </w:p>
        </w:tc>
        <w:tc>
          <w:tcPr>
            <w:tcW w:w="2693" w:type="dxa"/>
          </w:tcPr>
          <w:p w14:paraId="1E1249A1" w14:textId="77777777" w:rsidR="00587E13" w:rsidRPr="00BF3351" w:rsidRDefault="00587E13" w:rsidP="00587E13">
            <w:pPr>
              <w:rPr>
                <w:rFonts w:ascii="Times New Roman" w:hAnsi="Times New Roman" w:cs="Times New Roman"/>
                <w:sz w:val="24"/>
              </w:rPr>
            </w:pPr>
          </w:p>
        </w:tc>
      </w:tr>
      <w:tr w:rsidR="00587E13" w:rsidRPr="00BF3351" w14:paraId="6F924C2D" w14:textId="77777777" w:rsidTr="00F940AE">
        <w:tc>
          <w:tcPr>
            <w:tcW w:w="1243" w:type="dxa"/>
            <w:vAlign w:val="center"/>
          </w:tcPr>
          <w:p w14:paraId="02EE045B" w14:textId="77777777" w:rsidR="00587E13" w:rsidRPr="00BF3351" w:rsidRDefault="00587E13" w:rsidP="00587E13">
            <w:pPr>
              <w:ind w:firstLine="0"/>
              <w:rPr>
                <w:rFonts w:ascii="Times New Roman" w:hAnsi="Times New Roman" w:cs="Times New Roman"/>
                <w:sz w:val="24"/>
              </w:rPr>
            </w:pPr>
            <w:r w:rsidRPr="00BF3351">
              <w:rPr>
                <w:rFonts w:ascii="Times New Roman" w:hAnsi="Times New Roman" w:cs="Times New Roman"/>
                <w:sz w:val="24"/>
              </w:rPr>
              <w:t>5 dalis</w:t>
            </w:r>
          </w:p>
        </w:tc>
        <w:tc>
          <w:tcPr>
            <w:tcW w:w="5674" w:type="dxa"/>
          </w:tcPr>
          <w:p w14:paraId="0029B628" w14:textId="50C73D1B" w:rsidR="00587E13" w:rsidRPr="00BF3351" w:rsidRDefault="00587E13" w:rsidP="00587E13">
            <w:pPr>
              <w:rPr>
                <w:rFonts w:ascii="Times New Roman" w:hAnsi="Times New Roman" w:cs="Times New Roman"/>
                <w:sz w:val="24"/>
              </w:rPr>
            </w:pPr>
            <w:r>
              <w:rPr>
                <w:rFonts w:ascii="Times New Roman" w:hAnsi="Times New Roman" w:cs="Times New Roman"/>
                <w:sz w:val="24"/>
              </w:rPr>
              <w:t>Metalo gaminiai</w:t>
            </w:r>
          </w:p>
        </w:tc>
        <w:tc>
          <w:tcPr>
            <w:tcW w:w="2693" w:type="dxa"/>
          </w:tcPr>
          <w:p w14:paraId="5B3DDE9E" w14:textId="77777777" w:rsidR="00587E13" w:rsidRPr="00BF3351" w:rsidRDefault="00587E13" w:rsidP="00587E13">
            <w:pPr>
              <w:rPr>
                <w:rFonts w:ascii="Times New Roman" w:hAnsi="Times New Roman" w:cs="Times New Roman"/>
                <w:bCs/>
                <w:sz w:val="24"/>
                <w:lang w:val="en-US"/>
              </w:rPr>
            </w:pPr>
          </w:p>
        </w:tc>
      </w:tr>
      <w:tr w:rsidR="00587E13" w:rsidRPr="00BF3351" w14:paraId="2EB6ABDC" w14:textId="77777777" w:rsidTr="00F940AE">
        <w:tc>
          <w:tcPr>
            <w:tcW w:w="1243" w:type="dxa"/>
            <w:vAlign w:val="center"/>
          </w:tcPr>
          <w:p w14:paraId="5A8142CC" w14:textId="77777777" w:rsidR="00587E13" w:rsidRPr="00BF3351" w:rsidRDefault="00587E13" w:rsidP="00587E13">
            <w:pPr>
              <w:ind w:firstLine="0"/>
              <w:rPr>
                <w:rFonts w:ascii="Times New Roman" w:hAnsi="Times New Roman" w:cs="Times New Roman"/>
                <w:sz w:val="24"/>
              </w:rPr>
            </w:pPr>
            <w:r w:rsidRPr="00BF3351">
              <w:rPr>
                <w:rFonts w:ascii="Times New Roman" w:hAnsi="Times New Roman" w:cs="Times New Roman"/>
                <w:sz w:val="24"/>
              </w:rPr>
              <w:t>6 dalis</w:t>
            </w:r>
          </w:p>
        </w:tc>
        <w:tc>
          <w:tcPr>
            <w:tcW w:w="5674" w:type="dxa"/>
          </w:tcPr>
          <w:p w14:paraId="2BEC6E0B" w14:textId="2344F77E" w:rsidR="00587E13" w:rsidRPr="00BF3351" w:rsidRDefault="006268E4" w:rsidP="00587E13">
            <w:pPr>
              <w:rPr>
                <w:rFonts w:ascii="Times New Roman" w:hAnsi="Times New Roman" w:cs="Times New Roman"/>
                <w:sz w:val="24"/>
              </w:rPr>
            </w:pPr>
            <w:r>
              <w:rPr>
                <w:rFonts w:ascii="Times New Roman" w:hAnsi="Times New Roman" w:cs="Times New Roman"/>
                <w:sz w:val="24"/>
              </w:rPr>
              <w:t>L</w:t>
            </w:r>
            <w:r w:rsidRPr="006268E4">
              <w:rPr>
                <w:rFonts w:ascii="Times New Roman" w:hAnsi="Times New Roman" w:cs="Times New Roman"/>
                <w:sz w:val="24"/>
              </w:rPr>
              <w:t>angai, durys ir susiję gaminiai</w:t>
            </w:r>
          </w:p>
        </w:tc>
        <w:tc>
          <w:tcPr>
            <w:tcW w:w="2693" w:type="dxa"/>
          </w:tcPr>
          <w:p w14:paraId="28465EFC" w14:textId="77777777" w:rsidR="00587E13" w:rsidRPr="006E648F" w:rsidRDefault="00587E13" w:rsidP="00587E13">
            <w:pPr>
              <w:rPr>
                <w:rFonts w:ascii="Times New Roman" w:hAnsi="Times New Roman" w:cs="Times New Roman"/>
                <w:bCs/>
                <w:sz w:val="24"/>
                <w:lang w:val="fr-FR"/>
              </w:rPr>
            </w:pPr>
          </w:p>
        </w:tc>
      </w:tr>
      <w:tr w:rsidR="00D936E9" w:rsidRPr="00BF3351" w14:paraId="59522FB1" w14:textId="77777777" w:rsidTr="00F940AE">
        <w:tc>
          <w:tcPr>
            <w:tcW w:w="1243" w:type="dxa"/>
            <w:vAlign w:val="center"/>
          </w:tcPr>
          <w:p w14:paraId="1CFC97F1" w14:textId="5E8C2A25" w:rsidR="00D936E9" w:rsidRPr="00BF3351" w:rsidRDefault="00D936E9" w:rsidP="00587E13">
            <w:pPr>
              <w:ind w:firstLine="0"/>
              <w:rPr>
                <w:rFonts w:ascii="Times New Roman" w:hAnsi="Times New Roman" w:cs="Times New Roman"/>
                <w:sz w:val="24"/>
              </w:rPr>
            </w:pPr>
            <w:r>
              <w:rPr>
                <w:rFonts w:ascii="Times New Roman" w:hAnsi="Times New Roman" w:cs="Times New Roman"/>
                <w:sz w:val="24"/>
              </w:rPr>
              <w:t>7 dalis</w:t>
            </w:r>
          </w:p>
        </w:tc>
        <w:tc>
          <w:tcPr>
            <w:tcW w:w="5674" w:type="dxa"/>
          </w:tcPr>
          <w:p w14:paraId="215DC31B" w14:textId="4239A46F" w:rsidR="00D936E9" w:rsidRDefault="00D936E9" w:rsidP="00587E13">
            <w:pPr>
              <w:rPr>
                <w:rFonts w:ascii="Times New Roman" w:hAnsi="Times New Roman" w:cs="Times New Roman"/>
                <w:sz w:val="24"/>
              </w:rPr>
            </w:pPr>
            <w:r>
              <w:rPr>
                <w:rFonts w:ascii="Times New Roman" w:hAnsi="Times New Roman" w:cs="Times New Roman"/>
                <w:sz w:val="24"/>
              </w:rPr>
              <w:t>Elektros prekės ir susiję gaminiai</w:t>
            </w:r>
          </w:p>
        </w:tc>
        <w:tc>
          <w:tcPr>
            <w:tcW w:w="2693" w:type="dxa"/>
          </w:tcPr>
          <w:p w14:paraId="2512B262" w14:textId="77777777" w:rsidR="00D936E9" w:rsidRPr="00BF3351" w:rsidRDefault="00D936E9" w:rsidP="00587E13">
            <w:pPr>
              <w:rPr>
                <w:rFonts w:ascii="Times New Roman" w:hAnsi="Times New Roman" w:cs="Times New Roman"/>
                <w:bCs/>
                <w:sz w:val="24"/>
                <w:lang w:val="en-US"/>
              </w:rPr>
            </w:pPr>
          </w:p>
        </w:tc>
      </w:tr>
    </w:tbl>
    <w:p w14:paraId="6FD2362C" w14:textId="73C1FFBB" w:rsidR="00F940AE" w:rsidRDefault="00F940AE" w:rsidP="00B03493">
      <w:pPr>
        <w:ind w:firstLine="851"/>
        <w:jc w:val="both"/>
        <w:rPr>
          <w:rFonts w:ascii="Times New Roman" w:hAnsi="Times New Roman" w:cs="Times New Roman"/>
          <w:bCs/>
          <w:i/>
          <w:sz w:val="24"/>
        </w:rPr>
      </w:pPr>
    </w:p>
    <w:p w14:paraId="55D478F9" w14:textId="77777777" w:rsidR="00587E13" w:rsidRPr="00914FC0" w:rsidRDefault="00587E13" w:rsidP="00B03493">
      <w:pPr>
        <w:ind w:firstLine="851"/>
        <w:jc w:val="both"/>
        <w:rPr>
          <w:rFonts w:ascii="Times New Roman" w:hAnsi="Times New Roman" w:cs="Times New Roman"/>
          <w:bCs/>
          <w:i/>
          <w:sz w:val="24"/>
        </w:rPr>
      </w:pPr>
    </w:p>
    <w:p w14:paraId="515C3534" w14:textId="012DD035" w:rsidR="000B215F" w:rsidRPr="00914FC0" w:rsidRDefault="00F940AE" w:rsidP="00B03493">
      <w:pPr>
        <w:ind w:firstLine="851"/>
        <w:jc w:val="both"/>
        <w:rPr>
          <w:rFonts w:ascii="Times New Roman" w:hAnsi="Times New Roman" w:cs="Times New Roman"/>
          <w:bCs/>
          <w:i/>
          <w:sz w:val="24"/>
        </w:rPr>
      </w:pPr>
      <w:r>
        <w:rPr>
          <w:rFonts w:ascii="Times New Roman" w:hAnsi="Times New Roman" w:cs="Times New Roman"/>
          <w:bCs/>
          <w:i/>
          <w:sz w:val="24"/>
        </w:rPr>
        <w:t>7</w:t>
      </w:r>
      <w:r w:rsidR="000B215F" w:rsidRPr="00914FC0">
        <w:rPr>
          <w:rFonts w:ascii="Times New Roman" w:hAnsi="Times New Roman" w:cs="Times New Roman"/>
          <w:bCs/>
          <w:i/>
          <w:sz w:val="24"/>
        </w:rPr>
        <w:t xml:space="preserve"> lentelė</w:t>
      </w:r>
    </w:p>
    <w:p w14:paraId="5971E787" w14:textId="6AC97681" w:rsidR="000B215F" w:rsidRPr="00914FC0" w:rsidRDefault="000B215F" w:rsidP="00B03493">
      <w:pPr>
        <w:ind w:firstLine="851"/>
        <w:jc w:val="both"/>
        <w:rPr>
          <w:rFonts w:ascii="Times New Roman" w:hAnsi="Times New Roman" w:cs="Times New Roman"/>
          <w:b/>
          <w:bCs/>
          <w:i/>
          <w:sz w:val="24"/>
        </w:rPr>
      </w:pPr>
      <w:r w:rsidRPr="00914FC0">
        <w:rPr>
          <w:rFonts w:ascii="Times New Roman" w:hAnsi="Times New Roman" w:cs="Times New Roman"/>
          <w:b/>
          <w:bCs/>
          <w:i/>
          <w:sz w:val="24"/>
        </w:rPr>
        <w:t>Pastaba.</w:t>
      </w:r>
      <w:r w:rsidR="0089151C">
        <w:rPr>
          <w:rFonts w:ascii="Times New Roman" w:hAnsi="Times New Roman" w:cs="Times New Roman"/>
          <w:b/>
          <w:bCs/>
          <w:i/>
          <w:sz w:val="24"/>
        </w:rPr>
        <w:t xml:space="preserve"> </w:t>
      </w:r>
      <w:r w:rsidRPr="00914FC0">
        <w:rPr>
          <w:rFonts w:ascii="Times New Roman" w:hAnsi="Times New Roman" w:cs="Times New Roman"/>
          <w:b/>
          <w:bCs/>
          <w:i/>
          <w:sz w:val="24"/>
        </w:rPr>
        <w:t>Pildoma tuomet, jei bus pateikta konfidenciali informacija. Tiekėjas negali nurodyti, kad vis</w:t>
      </w:r>
      <w:r w:rsidR="009865D3">
        <w:rPr>
          <w:rFonts w:ascii="Times New Roman" w:hAnsi="Times New Roman" w:cs="Times New Roman"/>
          <w:b/>
          <w:bCs/>
          <w:i/>
          <w:sz w:val="24"/>
        </w:rPr>
        <w:t>a</w:t>
      </w:r>
      <w:r w:rsidRPr="00914FC0">
        <w:rPr>
          <w:rFonts w:ascii="Times New Roman" w:hAnsi="Times New Roman" w:cs="Times New Roman"/>
          <w:b/>
          <w:bCs/>
          <w:i/>
          <w:sz w:val="24"/>
        </w:rPr>
        <w:t xml:space="preserve"> p</w:t>
      </w:r>
      <w:r w:rsidR="009865D3">
        <w:rPr>
          <w:rFonts w:ascii="Times New Roman" w:hAnsi="Times New Roman" w:cs="Times New Roman"/>
          <w:b/>
          <w:bCs/>
          <w:i/>
          <w:sz w:val="24"/>
        </w:rPr>
        <w:t>araiška</w:t>
      </w:r>
      <w:r w:rsidRPr="00914FC0">
        <w:rPr>
          <w:rFonts w:ascii="Times New Roman" w:hAnsi="Times New Roman" w:cs="Times New Roman"/>
          <w:b/>
          <w:bCs/>
          <w:i/>
          <w:sz w:val="24"/>
        </w:rPr>
        <w:t xml:space="preserve"> yra konfidencial</w:t>
      </w:r>
      <w:r w:rsidR="009865D3">
        <w:rPr>
          <w:rFonts w:ascii="Times New Roman" w:hAnsi="Times New Roman" w:cs="Times New Roman"/>
          <w:b/>
          <w:bCs/>
          <w:i/>
          <w:sz w:val="24"/>
        </w:rPr>
        <w:t>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3119"/>
      </w:tblGrid>
      <w:tr w:rsidR="000B215F" w:rsidRPr="00914FC0" w14:paraId="35B36137" w14:textId="77777777" w:rsidTr="00A4397B">
        <w:tc>
          <w:tcPr>
            <w:tcW w:w="851" w:type="dxa"/>
            <w:tcBorders>
              <w:top w:val="single" w:sz="4" w:space="0" w:color="auto"/>
              <w:left w:val="single" w:sz="4" w:space="0" w:color="auto"/>
              <w:bottom w:val="single" w:sz="4" w:space="0" w:color="auto"/>
              <w:right w:val="single" w:sz="4" w:space="0" w:color="auto"/>
            </w:tcBorders>
          </w:tcPr>
          <w:p w14:paraId="01CC0581" w14:textId="3A5E5B53" w:rsidR="000B215F" w:rsidRPr="00914FC0" w:rsidRDefault="000B215F" w:rsidP="00B03493">
            <w:pPr>
              <w:ind w:firstLine="851"/>
              <w:jc w:val="center"/>
              <w:rPr>
                <w:rFonts w:ascii="Times New Roman" w:hAnsi="Times New Roman" w:cs="Times New Roman"/>
                <w:sz w:val="24"/>
              </w:rPr>
            </w:pPr>
            <w:proofErr w:type="spellStart"/>
            <w:r w:rsidRPr="00914FC0">
              <w:rPr>
                <w:rFonts w:ascii="Times New Roman" w:hAnsi="Times New Roman" w:cs="Times New Roman"/>
                <w:sz w:val="24"/>
              </w:rPr>
              <w:t>E</w:t>
            </w:r>
            <w:r w:rsidR="0089151C">
              <w:rPr>
                <w:rFonts w:ascii="Times New Roman" w:hAnsi="Times New Roman" w:cs="Times New Roman"/>
                <w:sz w:val="24"/>
              </w:rPr>
              <w:t>E</w:t>
            </w:r>
            <w:r w:rsidRPr="00914FC0">
              <w:rPr>
                <w:rFonts w:ascii="Times New Roman" w:hAnsi="Times New Roman" w:cs="Times New Roman"/>
                <w:sz w:val="24"/>
              </w:rPr>
              <w:t>il</w:t>
            </w:r>
            <w:proofErr w:type="spellEnd"/>
            <w:r w:rsidRPr="00914FC0">
              <w:rPr>
                <w:rFonts w:ascii="Times New Roman" w:hAnsi="Times New Roman" w:cs="Times New Roman"/>
                <w:sz w:val="24"/>
              </w:rPr>
              <w:t xml:space="preserve">. Nr. </w:t>
            </w:r>
          </w:p>
        </w:tc>
        <w:tc>
          <w:tcPr>
            <w:tcW w:w="5670" w:type="dxa"/>
            <w:tcBorders>
              <w:top w:val="single" w:sz="4" w:space="0" w:color="auto"/>
              <w:left w:val="single" w:sz="4" w:space="0" w:color="auto"/>
              <w:bottom w:val="single" w:sz="4" w:space="0" w:color="auto"/>
              <w:right w:val="single" w:sz="4" w:space="0" w:color="auto"/>
            </w:tcBorders>
          </w:tcPr>
          <w:p w14:paraId="0AFBE914" w14:textId="77777777" w:rsidR="000B215F" w:rsidRPr="00914FC0" w:rsidRDefault="000B215F" w:rsidP="00B03493">
            <w:pPr>
              <w:ind w:firstLine="851"/>
              <w:jc w:val="center"/>
              <w:rPr>
                <w:rFonts w:ascii="Times New Roman" w:hAnsi="Times New Roman" w:cs="Times New Roman"/>
                <w:sz w:val="24"/>
              </w:rPr>
            </w:pPr>
            <w:r w:rsidRPr="00914FC0">
              <w:rPr>
                <w:rFonts w:ascii="Times New Roman" w:hAnsi="Times New Roman" w:cs="Times New Roman"/>
                <w:sz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7D29551E" w14:textId="77777777" w:rsidR="000B215F" w:rsidRPr="00914FC0" w:rsidRDefault="000B215F" w:rsidP="00B03493">
            <w:pPr>
              <w:ind w:right="312" w:firstLine="851"/>
              <w:jc w:val="center"/>
              <w:rPr>
                <w:rFonts w:ascii="Times New Roman" w:hAnsi="Times New Roman" w:cs="Times New Roman"/>
                <w:sz w:val="24"/>
              </w:rPr>
            </w:pPr>
            <w:r w:rsidRPr="00914FC0">
              <w:rPr>
                <w:rFonts w:ascii="Times New Roman" w:hAnsi="Times New Roman" w:cs="Times New Roman"/>
                <w:sz w:val="24"/>
              </w:rPr>
              <w:t>Pastabos</w:t>
            </w:r>
          </w:p>
        </w:tc>
      </w:tr>
      <w:tr w:rsidR="000B215F" w:rsidRPr="00914FC0" w14:paraId="3BA4BFDE" w14:textId="77777777" w:rsidTr="00A4397B">
        <w:tc>
          <w:tcPr>
            <w:tcW w:w="851" w:type="dxa"/>
            <w:tcBorders>
              <w:top w:val="single" w:sz="4" w:space="0" w:color="auto"/>
              <w:left w:val="single" w:sz="4" w:space="0" w:color="auto"/>
              <w:bottom w:val="single" w:sz="4" w:space="0" w:color="auto"/>
              <w:right w:val="single" w:sz="4" w:space="0" w:color="auto"/>
            </w:tcBorders>
          </w:tcPr>
          <w:p w14:paraId="3DA55951" w14:textId="77777777" w:rsidR="000B215F" w:rsidRPr="00914FC0" w:rsidRDefault="000B215F" w:rsidP="00B03493">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0B604634" w14:textId="77777777" w:rsidR="000B215F" w:rsidRPr="00914FC0" w:rsidRDefault="000B215F" w:rsidP="00B03493">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7720133" w14:textId="77777777" w:rsidR="000B215F" w:rsidRPr="00914FC0" w:rsidRDefault="000B215F" w:rsidP="00B03493">
            <w:pPr>
              <w:ind w:firstLine="851"/>
              <w:jc w:val="both"/>
              <w:rPr>
                <w:rFonts w:ascii="Times New Roman" w:hAnsi="Times New Roman" w:cs="Times New Roman"/>
                <w:sz w:val="24"/>
              </w:rPr>
            </w:pPr>
          </w:p>
        </w:tc>
      </w:tr>
      <w:tr w:rsidR="000B215F" w:rsidRPr="00914FC0" w14:paraId="10597806" w14:textId="77777777" w:rsidTr="00A4397B">
        <w:tc>
          <w:tcPr>
            <w:tcW w:w="851" w:type="dxa"/>
            <w:tcBorders>
              <w:top w:val="single" w:sz="4" w:space="0" w:color="auto"/>
              <w:left w:val="single" w:sz="4" w:space="0" w:color="auto"/>
              <w:bottom w:val="single" w:sz="4" w:space="0" w:color="auto"/>
              <w:right w:val="single" w:sz="4" w:space="0" w:color="auto"/>
            </w:tcBorders>
          </w:tcPr>
          <w:p w14:paraId="3A618649" w14:textId="77777777" w:rsidR="000B215F" w:rsidRPr="00914FC0" w:rsidRDefault="000B215F" w:rsidP="00B03493">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4A6961CE" w14:textId="77777777" w:rsidR="000B215F" w:rsidRPr="00914FC0" w:rsidRDefault="000B215F" w:rsidP="00B03493">
            <w:pPr>
              <w:widowControl/>
              <w:tabs>
                <w:tab w:val="left" w:pos="1296"/>
                <w:tab w:val="center" w:pos="4819"/>
                <w:tab w:val="right" w:pos="9638"/>
              </w:tabs>
              <w:ind w:firstLine="851"/>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47D9FA05" w14:textId="77777777" w:rsidR="000B215F" w:rsidRPr="00914FC0" w:rsidRDefault="000B215F" w:rsidP="00B03493">
            <w:pPr>
              <w:ind w:firstLine="851"/>
              <w:jc w:val="both"/>
              <w:rPr>
                <w:rFonts w:ascii="Times New Roman" w:hAnsi="Times New Roman" w:cs="Times New Roman"/>
                <w:sz w:val="24"/>
              </w:rPr>
            </w:pPr>
          </w:p>
        </w:tc>
      </w:tr>
      <w:tr w:rsidR="000B215F" w:rsidRPr="00914FC0" w14:paraId="42509ABD" w14:textId="77777777" w:rsidTr="00A4397B">
        <w:tc>
          <w:tcPr>
            <w:tcW w:w="851" w:type="dxa"/>
            <w:tcBorders>
              <w:top w:val="single" w:sz="4" w:space="0" w:color="auto"/>
              <w:left w:val="single" w:sz="4" w:space="0" w:color="auto"/>
              <w:bottom w:val="single" w:sz="4" w:space="0" w:color="auto"/>
              <w:right w:val="single" w:sz="4" w:space="0" w:color="auto"/>
            </w:tcBorders>
          </w:tcPr>
          <w:p w14:paraId="535E285D" w14:textId="77777777" w:rsidR="000B215F" w:rsidRPr="00914FC0" w:rsidRDefault="000B215F" w:rsidP="00B03493">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5E3F5BBD" w14:textId="77777777" w:rsidR="000B215F" w:rsidRPr="00914FC0" w:rsidRDefault="000B215F" w:rsidP="00B03493">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3FAF4757" w14:textId="77777777" w:rsidR="000B215F" w:rsidRPr="00914FC0" w:rsidRDefault="000B215F" w:rsidP="00B03493">
            <w:pPr>
              <w:ind w:firstLine="851"/>
              <w:jc w:val="both"/>
              <w:rPr>
                <w:rFonts w:ascii="Times New Roman" w:hAnsi="Times New Roman" w:cs="Times New Roman"/>
                <w:sz w:val="24"/>
              </w:rPr>
            </w:pPr>
          </w:p>
        </w:tc>
      </w:tr>
    </w:tbl>
    <w:p w14:paraId="3347ADAA" w14:textId="77777777" w:rsidR="0089151C" w:rsidRDefault="0089151C" w:rsidP="00B03493">
      <w:pPr>
        <w:widowControl/>
        <w:autoSpaceDE/>
        <w:autoSpaceDN/>
        <w:adjustRightInd/>
        <w:ind w:firstLine="851"/>
        <w:jc w:val="both"/>
        <w:rPr>
          <w:rFonts w:ascii="Times New Roman" w:hAnsi="Times New Roman" w:cs="Times New Roman"/>
          <w:sz w:val="24"/>
        </w:rPr>
      </w:pPr>
    </w:p>
    <w:p w14:paraId="0428DBAE" w14:textId="0EB8E416" w:rsidR="000B215F" w:rsidRPr="00914FC0" w:rsidRDefault="00F940AE" w:rsidP="00B03493">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2</w:t>
      </w:r>
      <w:r w:rsidR="000B215F" w:rsidRPr="00914FC0">
        <w:rPr>
          <w:rFonts w:ascii="Times New Roman" w:hAnsi="Times New Roman" w:cs="Times New Roman"/>
          <w:sz w:val="24"/>
        </w:rPr>
        <w:t xml:space="preserve">. Kartu su </w:t>
      </w:r>
      <w:r w:rsidR="009865D3">
        <w:rPr>
          <w:rFonts w:ascii="Times New Roman" w:hAnsi="Times New Roman" w:cs="Times New Roman"/>
          <w:sz w:val="24"/>
        </w:rPr>
        <w:t xml:space="preserve">paraiška </w:t>
      </w:r>
      <w:r w:rsidR="000B215F" w:rsidRPr="00914FC0">
        <w:rPr>
          <w:rFonts w:ascii="Times New Roman" w:hAnsi="Times New Roman" w:cs="Times New Roman"/>
          <w:sz w:val="24"/>
        </w:rPr>
        <w:t>pateikiami šie dokumentai:</w:t>
      </w:r>
    </w:p>
    <w:p w14:paraId="2E805158" w14:textId="77777777" w:rsidR="00D112FE" w:rsidRDefault="00D112FE" w:rsidP="00B03493">
      <w:pPr>
        <w:widowControl/>
        <w:autoSpaceDE/>
        <w:autoSpaceDN/>
        <w:adjustRightInd/>
        <w:ind w:firstLine="851"/>
        <w:jc w:val="both"/>
        <w:rPr>
          <w:rFonts w:ascii="Times New Roman" w:hAnsi="Times New Roman" w:cs="Times New Roman"/>
          <w:i/>
          <w:sz w:val="24"/>
        </w:rPr>
      </w:pPr>
    </w:p>
    <w:p w14:paraId="0BBD5A1D" w14:textId="10395BA0" w:rsidR="000B215F" w:rsidRPr="00914FC0" w:rsidRDefault="00F940AE" w:rsidP="00B03493">
      <w:pPr>
        <w:widowControl/>
        <w:autoSpaceDE/>
        <w:autoSpaceDN/>
        <w:adjustRightInd/>
        <w:ind w:firstLine="851"/>
        <w:jc w:val="both"/>
        <w:rPr>
          <w:rFonts w:ascii="Times New Roman" w:hAnsi="Times New Roman" w:cs="Times New Roman"/>
          <w:i/>
          <w:sz w:val="24"/>
        </w:rPr>
      </w:pPr>
      <w:r>
        <w:rPr>
          <w:rFonts w:ascii="Times New Roman" w:hAnsi="Times New Roman" w:cs="Times New Roman"/>
          <w:i/>
          <w:sz w:val="24"/>
        </w:rPr>
        <w:t xml:space="preserve">8 </w:t>
      </w:r>
      <w:r w:rsidR="000B215F" w:rsidRPr="00914FC0">
        <w:rPr>
          <w:rFonts w:ascii="Times New Roman" w:hAnsi="Times New Roman" w:cs="Times New Roman"/>
          <w:i/>
          <w:sz w:val="24"/>
        </w:rPr>
        <w:t>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64"/>
        <w:gridCol w:w="2585"/>
      </w:tblGrid>
      <w:tr w:rsidR="000B215F" w:rsidRPr="00914FC0" w14:paraId="2F93201C" w14:textId="77777777" w:rsidTr="00373C1E">
        <w:tc>
          <w:tcPr>
            <w:tcW w:w="988" w:type="dxa"/>
            <w:tcBorders>
              <w:top w:val="single" w:sz="4" w:space="0" w:color="auto"/>
              <w:left w:val="single" w:sz="4" w:space="0" w:color="auto"/>
              <w:bottom w:val="single" w:sz="4" w:space="0" w:color="auto"/>
              <w:right w:val="single" w:sz="4" w:space="0" w:color="auto"/>
            </w:tcBorders>
          </w:tcPr>
          <w:p w14:paraId="7A36C666" w14:textId="77777777" w:rsidR="000B215F" w:rsidRPr="00914FC0" w:rsidRDefault="000B215F" w:rsidP="00373C1E">
            <w:pPr>
              <w:widowControl/>
              <w:autoSpaceDE/>
              <w:autoSpaceDN/>
              <w:adjustRightInd/>
              <w:ind w:firstLine="0"/>
              <w:rPr>
                <w:rFonts w:ascii="Times New Roman" w:hAnsi="Times New Roman" w:cs="Times New Roman"/>
                <w:sz w:val="24"/>
              </w:rPr>
            </w:pPr>
            <w:r w:rsidRPr="00914FC0">
              <w:rPr>
                <w:rFonts w:ascii="Times New Roman" w:hAnsi="Times New Roman" w:cs="Times New Roman"/>
                <w:sz w:val="24"/>
              </w:rPr>
              <w:t>Eil. Nr.</w:t>
            </w:r>
          </w:p>
        </w:tc>
        <w:tc>
          <w:tcPr>
            <w:tcW w:w="6064" w:type="dxa"/>
            <w:tcBorders>
              <w:top w:val="single" w:sz="4" w:space="0" w:color="auto"/>
              <w:left w:val="single" w:sz="4" w:space="0" w:color="auto"/>
              <w:bottom w:val="single" w:sz="4" w:space="0" w:color="auto"/>
              <w:right w:val="single" w:sz="4" w:space="0" w:color="auto"/>
            </w:tcBorders>
          </w:tcPr>
          <w:p w14:paraId="22663C48"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r w:rsidRPr="00914FC0">
              <w:rPr>
                <w:rFonts w:ascii="Times New Roman" w:hAnsi="Times New Roman" w:cs="Times New Roman"/>
                <w:sz w:val="24"/>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47234822"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r w:rsidRPr="00914FC0">
              <w:rPr>
                <w:rFonts w:ascii="Times New Roman" w:hAnsi="Times New Roman" w:cs="Times New Roman"/>
                <w:sz w:val="24"/>
              </w:rPr>
              <w:t>Dokumento puslapių skaičius</w:t>
            </w:r>
          </w:p>
        </w:tc>
      </w:tr>
      <w:tr w:rsidR="000B215F" w:rsidRPr="00914FC0" w14:paraId="2938DDDB" w14:textId="77777777" w:rsidTr="00373C1E">
        <w:tc>
          <w:tcPr>
            <w:tcW w:w="988" w:type="dxa"/>
            <w:tcBorders>
              <w:top w:val="single" w:sz="4" w:space="0" w:color="auto"/>
              <w:left w:val="single" w:sz="4" w:space="0" w:color="auto"/>
              <w:bottom w:val="single" w:sz="4" w:space="0" w:color="auto"/>
              <w:right w:val="single" w:sz="4" w:space="0" w:color="auto"/>
            </w:tcBorders>
          </w:tcPr>
          <w:p w14:paraId="3A43B142"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51F3F7B5"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1772C694"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r>
      <w:tr w:rsidR="000B215F" w:rsidRPr="00914FC0" w14:paraId="065B7F59" w14:textId="77777777" w:rsidTr="00373C1E">
        <w:tc>
          <w:tcPr>
            <w:tcW w:w="988" w:type="dxa"/>
            <w:tcBorders>
              <w:top w:val="single" w:sz="4" w:space="0" w:color="auto"/>
              <w:left w:val="single" w:sz="4" w:space="0" w:color="auto"/>
              <w:bottom w:val="single" w:sz="4" w:space="0" w:color="auto"/>
              <w:right w:val="single" w:sz="4" w:space="0" w:color="auto"/>
            </w:tcBorders>
          </w:tcPr>
          <w:p w14:paraId="05A3D5FB"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7954B33B" w14:textId="77777777" w:rsidR="000B215F" w:rsidRPr="00914FC0" w:rsidRDefault="000B215F" w:rsidP="00B03493">
            <w:pPr>
              <w:widowControl/>
              <w:tabs>
                <w:tab w:val="left" w:pos="1296"/>
                <w:tab w:val="center" w:pos="4153"/>
                <w:tab w:val="right" w:pos="8306"/>
              </w:tabs>
              <w:autoSpaceDE/>
              <w:autoSpaceDN/>
              <w:adjustRightInd/>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416CCF5A"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r>
      <w:tr w:rsidR="000B215F" w:rsidRPr="00914FC0" w14:paraId="6D962C3B" w14:textId="77777777" w:rsidTr="00373C1E">
        <w:tc>
          <w:tcPr>
            <w:tcW w:w="988" w:type="dxa"/>
            <w:tcBorders>
              <w:top w:val="single" w:sz="4" w:space="0" w:color="auto"/>
              <w:left w:val="single" w:sz="4" w:space="0" w:color="auto"/>
              <w:bottom w:val="single" w:sz="4" w:space="0" w:color="auto"/>
              <w:right w:val="single" w:sz="4" w:space="0" w:color="auto"/>
            </w:tcBorders>
          </w:tcPr>
          <w:p w14:paraId="7F313007"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1D0C6D50"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0CA57C7"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tc>
      </w:tr>
    </w:tbl>
    <w:p w14:paraId="352BC374" w14:textId="77777777" w:rsidR="000B215F" w:rsidRPr="00914FC0" w:rsidRDefault="000B215F" w:rsidP="00B03493">
      <w:pPr>
        <w:widowControl/>
        <w:tabs>
          <w:tab w:val="left" w:pos="9460"/>
        </w:tabs>
        <w:autoSpaceDE/>
        <w:autoSpaceDN/>
        <w:adjustRightInd/>
        <w:ind w:firstLine="851"/>
        <w:rPr>
          <w:rFonts w:ascii="Times New Roman" w:hAnsi="Times New Roman" w:cs="Times New Roman"/>
          <w:i/>
          <w:sz w:val="22"/>
          <w:szCs w:val="22"/>
        </w:rPr>
      </w:pPr>
    </w:p>
    <w:p w14:paraId="20A18393" w14:textId="77777777" w:rsidR="000B215F" w:rsidRPr="00914FC0" w:rsidRDefault="000B215F" w:rsidP="00B03493">
      <w:pPr>
        <w:widowControl/>
        <w:tabs>
          <w:tab w:val="left" w:pos="9460"/>
        </w:tabs>
        <w:autoSpaceDE/>
        <w:autoSpaceDN/>
        <w:adjustRightInd/>
        <w:ind w:firstLine="851"/>
        <w:jc w:val="both"/>
        <w:rPr>
          <w:rFonts w:ascii="Times New Roman" w:hAnsi="Times New Roman" w:cs="Times New Roman"/>
          <w:sz w:val="24"/>
        </w:rPr>
      </w:pPr>
    </w:p>
    <w:p w14:paraId="3B6CEE31" w14:textId="7B484758" w:rsidR="000B215F" w:rsidRPr="00914FC0" w:rsidRDefault="00F940AE" w:rsidP="0027090A">
      <w:pPr>
        <w:spacing w:line="276" w:lineRule="auto"/>
        <w:jc w:val="both"/>
        <w:rPr>
          <w:rFonts w:ascii="Times New Roman" w:hAnsi="Times New Roman" w:cs="Times New Roman"/>
          <w:sz w:val="24"/>
        </w:rPr>
      </w:pPr>
      <w:r>
        <w:rPr>
          <w:rFonts w:ascii="Times New Roman" w:hAnsi="Times New Roman" w:cs="Times New Roman"/>
          <w:sz w:val="24"/>
        </w:rPr>
        <w:t>3</w:t>
      </w:r>
      <w:r w:rsidR="000B215F" w:rsidRPr="00914FC0">
        <w:rPr>
          <w:rFonts w:ascii="Times New Roman" w:hAnsi="Times New Roman" w:cs="Times New Roman"/>
          <w:sz w:val="24"/>
        </w:rPr>
        <w:t xml:space="preserve">. </w:t>
      </w:r>
      <w:r w:rsidR="006C6510">
        <w:rPr>
          <w:rFonts w:ascii="Times New Roman" w:hAnsi="Times New Roman" w:cs="Times New Roman"/>
          <w:sz w:val="24"/>
        </w:rPr>
        <w:t>P</w:t>
      </w:r>
      <w:r w:rsidR="006C6510" w:rsidRPr="00F940AE">
        <w:rPr>
          <w:rFonts w:ascii="Times New Roman" w:hAnsi="Times New Roman" w:cs="Times New Roman"/>
          <w:sz w:val="24"/>
        </w:rPr>
        <w:t>araiška galioja vis</w:t>
      </w:r>
      <w:r w:rsidR="0027090A">
        <w:rPr>
          <w:rFonts w:ascii="Times New Roman" w:hAnsi="Times New Roman" w:cs="Times New Roman"/>
          <w:sz w:val="24"/>
        </w:rPr>
        <w:t>ą</w:t>
      </w:r>
      <w:r w:rsidR="006C6510" w:rsidRPr="00F940AE">
        <w:rPr>
          <w:rFonts w:ascii="Times New Roman" w:hAnsi="Times New Roman" w:cs="Times New Roman"/>
          <w:sz w:val="24"/>
        </w:rPr>
        <w:t xml:space="preserve"> DPS galiojimo </w:t>
      </w:r>
      <w:r w:rsidR="0027090A">
        <w:rPr>
          <w:rFonts w:ascii="Times New Roman" w:hAnsi="Times New Roman" w:cs="Times New Roman"/>
          <w:sz w:val="24"/>
        </w:rPr>
        <w:t>laikotarpį  (ar iki jos atsiėmimo).</w:t>
      </w:r>
    </w:p>
    <w:tbl>
      <w:tblPr>
        <w:tblW w:w="9637" w:type="dxa"/>
        <w:tblLayout w:type="fixed"/>
        <w:tblLook w:val="01E0" w:firstRow="1" w:lastRow="1" w:firstColumn="1" w:lastColumn="1" w:noHBand="0" w:noVBand="0"/>
      </w:tblPr>
      <w:tblGrid>
        <w:gridCol w:w="4082"/>
        <w:gridCol w:w="2814"/>
        <w:gridCol w:w="2741"/>
      </w:tblGrid>
      <w:tr w:rsidR="000B215F" w:rsidRPr="00914FC0" w14:paraId="29EADA24" w14:textId="77777777" w:rsidTr="00A4397B">
        <w:trPr>
          <w:trHeight w:val="186"/>
        </w:trPr>
        <w:tc>
          <w:tcPr>
            <w:tcW w:w="3888" w:type="dxa"/>
          </w:tcPr>
          <w:p w14:paraId="5CFA979B" w14:textId="77777777" w:rsidR="000B215F" w:rsidRPr="00914FC0" w:rsidRDefault="000B215F" w:rsidP="00B03493">
            <w:pPr>
              <w:widowControl/>
              <w:autoSpaceDE/>
              <w:autoSpaceDN/>
              <w:adjustRightInd/>
              <w:ind w:right="-1" w:firstLine="851"/>
              <w:rPr>
                <w:rFonts w:ascii="Times New Roman" w:hAnsi="Times New Roman" w:cs="Times New Roman"/>
                <w:position w:val="6"/>
                <w:sz w:val="24"/>
              </w:rPr>
            </w:pPr>
            <w:r w:rsidRPr="00914FC0">
              <w:rPr>
                <w:rFonts w:ascii="Times New Roman" w:hAnsi="Times New Roman" w:cs="Times New Roman"/>
                <w:position w:val="6"/>
                <w:sz w:val="24"/>
              </w:rPr>
              <w:t>_________________</w:t>
            </w:r>
          </w:p>
          <w:p w14:paraId="1496EBEE" w14:textId="77777777" w:rsidR="000B215F" w:rsidRPr="00914FC0" w:rsidRDefault="000B215F" w:rsidP="00B03493">
            <w:pPr>
              <w:widowControl/>
              <w:autoSpaceDE/>
              <w:autoSpaceDN/>
              <w:adjustRightInd/>
              <w:ind w:right="-1" w:firstLine="851"/>
              <w:rPr>
                <w:rFonts w:ascii="Times New Roman" w:hAnsi="Times New Roman" w:cs="Times New Roman"/>
                <w:sz w:val="24"/>
              </w:rPr>
            </w:pPr>
            <w:r w:rsidRPr="00914FC0">
              <w:rPr>
                <w:rFonts w:ascii="Times New Roman" w:hAnsi="Times New Roman" w:cs="Times New Roman"/>
                <w:position w:val="6"/>
                <w:sz w:val="24"/>
              </w:rPr>
              <w:t>(Tiekėjo arba jo įgalioto asmens pareigų pavadinimas</w:t>
            </w:r>
            <w:r w:rsidRPr="00914FC0">
              <w:rPr>
                <w:sz w:val="22"/>
                <w:szCs w:val="22"/>
              </w:rPr>
              <w:t>)</w:t>
            </w:r>
          </w:p>
        </w:tc>
        <w:tc>
          <w:tcPr>
            <w:tcW w:w="2681" w:type="dxa"/>
          </w:tcPr>
          <w:p w14:paraId="7CE5BC09" w14:textId="77777777" w:rsidR="000B215F" w:rsidRPr="00914FC0" w:rsidRDefault="000B215F" w:rsidP="00B03493">
            <w:pPr>
              <w:widowControl/>
              <w:autoSpaceDE/>
              <w:autoSpaceDN/>
              <w:adjustRightInd/>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146B966A"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r w:rsidRPr="00914FC0">
              <w:rPr>
                <w:rFonts w:ascii="Times New Roman" w:hAnsi="Times New Roman" w:cs="Times New Roman"/>
                <w:position w:val="6"/>
                <w:sz w:val="24"/>
              </w:rPr>
              <w:t>(Parašas*)</w:t>
            </w:r>
          </w:p>
        </w:tc>
        <w:tc>
          <w:tcPr>
            <w:tcW w:w="2611" w:type="dxa"/>
          </w:tcPr>
          <w:p w14:paraId="7E761EC5" w14:textId="77777777" w:rsidR="000B215F" w:rsidRPr="00914FC0" w:rsidRDefault="000B215F" w:rsidP="00B03493">
            <w:pPr>
              <w:widowControl/>
              <w:autoSpaceDE/>
              <w:autoSpaceDN/>
              <w:adjustRightInd/>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14876999" w14:textId="77777777" w:rsidR="000B215F" w:rsidRPr="00914FC0" w:rsidRDefault="000B215F" w:rsidP="00B03493">
            <w:pPr>
              <w:widowControl/>
              <w:autoSpaceDE/>
              <w:autoSpaceDN/>
              <w:adjustRightInd/>
              <w:ind w:firstLine="851"/>
              <w:jc w:val="center"/>
              <w:rPr>
                <w:rFonts w:ascii="Times New Roman" w:hAnsi="Times New Roman" w:cs="Times New Roman"/>
                <w:sz w:val="24"/>
              </w:rPr>
            </w:pPr>
            <w:r w:rsidRPr="00914FC0">
              <w:rPr>
                <w:rFonts w:ascii="Times New Roman" w:hAnsi="Times New Roman" w:cs="Times New Roman"/>
                <w:position w:val="6"/>
                <w:sz w:val="24"/>
              </w:rPr>
              <w:t>(Vardas ir pavardė)</w:t>
            </w:r>
          </w:p>
        </w:tc>
      </w:tr>
    </w:tbl>
    <w:p w14:paraId="31BF5C77" w14:textId="77777777" w:rsidR="000B215F" w:rsidRPr="00914FC0" w:rsidRDefault="000B215F" w:rsidP="00B03493">
      <w:pPr>
        <w:widowControl/>
        <w:autoSpaceDE/>
        <w:autoSpaceDN/>
        <w:adjustRightInd/>
        <w:ind w:firstLine="851"/>
        <w:jc w:val="both"/>
        <w:rPr>
          <w:rFonts w:ascii="Times New Roman" w:hAnsi="Times New Roman" w:cs="Times New Roman"/>
          <w:sz w:val="24"/>
        </w:rPr>
      </w:pPr>
    </w:p>
    <w:p w14:paraId="154AFC5A" w14:textId="77777777" w:rsidR="000B215F" w:rsidRPr="00914FC0" w:rsidRDefault="000B215F" w:rsidP="00B03493">
      <w:pPr>
        <w:widowControl/>
        <w:autoSpaceDE/>
        <w:autoSpaceDN/>
        <w:adjustRightInd/>
        <w:ind w:firstLine="851"/>
        <w:rPr>
          <w:rFonts w:ascii="Times New Roman" w:hAnsi="Times New Roman" w:cs="Times New Roman"/>
          <w:sz w:val="24"/>
        </w:rPr>
      </w:pPr>
    </w:p>
    <w:p w14:paraId="78BFC83B" w14:textId="6D178F40" w:rsidR="000B215F" w:rsidRPr="00914FC0" w:rsidRDefault="000B215F" w:rsidP="00B03493">
      <w:pPr>
        <w:widowControl/>
        <w:autoSpaceDE/>
        <w:autoSpaceDN/>
        <w:adjustRightInd/>
        <w:ind w:firstLine="851"/>
        <w:jc w:val="both"/>
        <w:rPr>
          <w:rFonts w:ascii="Times New Roman" w:hAnsi="Times New Roman" w:cs="Times New Roman"/>
          <w:sz w:val="24"/>
        </w:rPr>
      </w:pPr>
      <w:r w:rsidRPr="00914FC0">
        <w:rPr>
          <w:rFonts w:ascii="Times New Roman" w:hAnsi="Times New Roman" w:cs="Times New Roman"/>
          <w:sz w:val="24"/>
        </w:rPr>
        <w:t>*Jeigu saugiu elektroniniu parašu tvirtinam</w:t>
      </w:r>
      <w:r w:rsidR="009865D3">
        <w:rPr>
          <w:rFonts w:ascii="Times New Roman" w:hAnsi="Times New Roman" w:cs="Times New Roman"/>
          <w:sz w:val="24"/>
        </w:rPr>
        <w:t xml:space="preserve">a </w:t>
      </w:r>
      <w:r w:rsidRPr="00914FC0">
        <w:rPr>
          <w:rFonts w:ascii="Times New Roman" w:hAnsi="Times New Roman" w:cs="Times New Roman"/>
          <w:sz w:val="24"/>
        </w:rPr>
        <w:t>visa pa</w:t>
      </w:r>
      <w:r w:rsidR="009865D3">
        <w:rPr>
          <w:rFonts w:ascii="Times New Roman" w:hAnsi="Times New Roman" w:cs="Times New Roman"/>
          <w:sz w:val="24"/>
        </w:rPr>
        <w:t>raiška</w:t>
      </w:r>
      <w:r w:rsidRPr="00914FC0">
        <w:rPr>
          <w:rFonts w:ascii="Times New Roman" w:hAnsi="Times New Roman" w:cs="Times New Roman"/>
          <w:sz w:val="24"/>
        </w:rPr>
        <w:t>, atskirai kiekvieno dokumento pasirašyti nereikia.</w:t>
      </w:r>
    </w:p>
    <w:p w14:paraId="707180D5" w14:textId="77777777" w:rsidR="000B215F" w:rsidRPr="00914FC0" w:rsidRDefault="000B215F" w:rsidP="00B03493">
      <w:pPr>
        <w:ind w:firstLine="851"/>
      </w:pPr>
    </w:p>
    <w:p w14:paraId="4D685FE4" w14:textId="77777777" w:rsidR="000B215F" w:rsidRPr="00914FC0" w:rsidRDefault="000B215F" w:rsidP="00B03493">
      <w:pPr>
        <w:widowControl/>
        <w:autoSpaceDE/>
        <w:autoSpaceDN/>
        <w:adjustRightInd/>
        <w:ind w:left="7088" w:firstLine="851"/>
        <w:rPr>
          <w:rFonts w:ascii="Times New Roman" w:hAnsi="Times New Roman" w:cs="Times New Roman"/>
          <w:sz w:val="24"/>
        </w:rPr>
      </w:pPr>
    </w:p>
    <w:p w14:paraId="47F263D0" w14:textId="77777777" w:rsidR="00462E26" w:rsidRPr="00914FC0" w:rsidRDefault="00462E26" w:rsidP="00B03493">
      <w:pPr>
        <w:widowControl/>
        <w:autoSpaceDE/>
        <w:autoSpaceDN/>
        <w:adjustRightInd/>
        <w:ind w:left="6521" w:firstLine="851"/>
        <w:jc w:val="both"/>
        <w:rPr>
          <w:rFonts w:ascii="Times New Roman" w:hAnsi="Times New Roman" w:cs="Times New Roman"/>
          <w:sz w:val="24"/>
          <w:lang w:eastAsia="en-US"/>
        </w:rPr>
      </w:pPr>
    </w:p>
    <w:p w14:paraId="38EBFA3B" w14:textId="77777777" w:rsidR="00462E26" w:rsidRPr="00914FC0" w:rsidRDefault="00462E26" w:rsidP="00B03493">
      <w:pPr>
        <w:widowControl/>
        <w:autoSpaceDE/>
        <w:autoSpaceDN/>
        <w:adjustRightInd/>
        <w:ind w:left="6521" w:firstLine="851"/>
        <w:jc w:val="both"/>
        <w:rPr>
          <w:rFonts w:ascii="Times New Roman" w:hAnsi="Times New Roman" w:cs="Times New Roman"/>
          <w:sz w:val="24"/>
          <w:lang w:eastAsia="en-US"/>
        </w:rPr>
      </w:pPr>
    </w:p>
    <w:p w14:paraId="1DDA07AA" w14:textId="5064C352" w:rsidR="00602BA2" w:rsidRDefault="00602BA2" w:rsidP="00B03493">
      <w:pPr>
        <w:widowControl/>
        <w:autoSpaceDE/>
        <w:autoSpaceDN/>
        <w:adjustRightInd/>
        <w:ind w:left="5102" w:firstLine="851"/>
        <w:rPr>
          <w:rFonts w:ascii="Times New Roman" w:hAnsi="Times New Roman" w:cs="Times New Roman"/>
          <w:sz w:val="24"/>
        </w:rPr>
      </w:pPr>
    </w:p>
    <w:p w14:paraId="44A61454" w14:textId="77777777" w:rsidR="00602BA2" w:rsidRDefault="00602BA2" w:rsidP="00B03493">
      <w:pPr>
        <w:widowControl/>
        <w:autoSpaceDE/>
        <w:autoSpaceDN/>
        <w:adjustRightInd/>
        <w:ind w:left="5102" w:firstLine="851"/>
        <w:rPr>
          <w:rFonts w:ascii="Times New Roman" w:hAnsi="Times New Roman" w:cs="Times New Roman"/>
          <w:sz w:val="24"/>
        </w:rPr>
      </w:pPr>
    </w:p>
    <w:sectPr w:rsidR="00602BA2" w:rsidSect="002E71F0">
      <w:headerReference w:type="even" r:id="rId18"/>
      <w:headerReference w:type="default" r:id="rId19"/>
      <w:footerReference w:type="default" r:id="rId20"/>
      <w:pgSz w:w="11906" w:h="16838" w:code="9"/>
      <w:pgMar w:top="1134"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96663" w14:textId="77777777" w:rsidR="00874E8F" w:rsidRDefault="00874E8F">
      <w:r>
        <w:separator/>
      </w:r>
    </w:p>
  </w:endnote>
  <w:endnote w:type="continuationSeparator" w:id="0">
    <w:p w14:paraId="052EFA1A" w14:textId="77777777" w:rsidR="00874E8F" w:rsidRDefault="0087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897C" w14:textId="77777777" w:rsidR="00FD1EF0" w:rsidRDefault="00FD1EF0" w:rsidP="003B106C">
    <w:pPr>
      <w:pStyle w:val="Porat"/>
      <w:framePr w:wrap="around" w:vAnchor="text" w:hAnchor="margin" w:xAlign="center" w:y="1"/>
      <w:rPr>
        <w:rStyle w:val="Puslapionumeris"/>
      </w:rPr>
    </w:pPr>
  </w:p>
  <w:p w14:paraId="12E01265" w14:textId="77777777" w:rsidR="00FD1EF0" w:rsidRDefault="00FD1EF0" w:rsidP="003B106C">
    <w:pPr>
      <w:pStyle w:val="Porat"/>
      <w:framePr w:wrap="around" w:vAnchor="text" w:hAnchor="margin" w:xAlign="center" w:y="1"/>
      <w:rPr>
        <w:rStyle w:val="Puslapionumeris"/>
      </w:rPr>
    </w:pPr>
  </w:p>
  <w:p w14:paraId="392E76F2" w14:textId="77777777" w:rsidR="00FD1EF0" w:rsidRDefault="00FD1EF0"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1B8C9" w14:textId="77777777" w:rsidR="00874E8F" w:rsidRDefault="00874E8F">
      <w:r>
        <w:separator/>
      </w:r>
    </w:p>
  </w:footnote>
  <w:footnote w:type="continuationSeparator" w:id="0">
    <w:p w14:paraId="556DDE31" w14:textId="77777777" w:rsidR="00874E8F" w:rsidRDefault="00874E8F">
      <w:r>
        <w:continuationSeparator/>
      </w:r>
    </w:p>
  </w:footnote>
  <w:footnote w:id="1">
    <w:p w14:paraId="52F7DE91" w14:textId="5F5CD495" w:rsidR="00FD1EF0" w:rsidRPr="00596A9C" w:rsidRDefault="00FD1EF0" w:rsidP="00596A9C">
      <w:pPr>
        <w:ind w:firstLine="0"/>
        <w:jc w:val="both"/>
        <w:rPr>
          <w:rFonts w:ascii="Times New Roman" w:hAnsi="Times New Roman" w:cs="Times New Roman"/>
          <w:bCs/>
          <w:noProof/>
          <w:szCs w:val="20"/>
        </w:rPr>
      </w:pPr>
      <w:r>
        <w:rPr>
          <w:rFonts w:ascii="Times New Roman" w:hAnsi="Times New Roman" w:cs="Times New Roman"/>
          <w:szCs w:val="20"/>
        </w:rPr>
        <w:t xml:space="preserve"> </w:t>
      </w:r>
      <w:r w:rsidRPr="006176A9">
        <w:rPr>
          <w:rStyle w:val="Puslapioinaosnuoroda"/>
          <w:noProof/>
          <w:szCs w:val="20"/>
        </w:rPr>
        <w:footnoteRef/>
      </w:r>
      <w:r w:rsidRPr="00596A9C">
        <w:rPr>
          <w:rFonts w:ascii="Times New Roman" w:hAnsi="Times New Roman" w:cs="Times New Roman"/>
          <w:szCs w:val="20"/>
        </w:rPr>
        <w:t>Konkrečiame pirkime pasiūlymus gali teikti tik DPS tiekėjai.</w:t>
      </w:r>
    </w:p>
  </w:footnote>
  <w:footnote w:id="2">
    <w:p w14:paraId="4976FB8C" w14:textId="3B7DBB43" w:rsidR="00FD1EF0" w:rsidRPr="00EB11A1" w:rsidRDefault="00FD1EF0" w:rsidP="00EB11A1">
      <w:pPr>
        <w:ind w:firstLine="0"/>
        <w:jc w:val="both"/>
        <w:rPr>
          <w:rFonts w:ascii="Times New Roman" w:hAnsi="Times New Roman" w:cs="Times New Roman"/>
          <w:bCs/>
          <w:noProof/>
          <w:szCs w:val="20"/>
        </w:rPr>
      </w:pPr>
      <w:r>
        <w:rPr>
          <w:rFonts w:ascii="Times New Roman" w:hAnsi="Times New Roman" w:cs="Times New Roman"/>
          <w:szCs w:val="20"/>
        </w:rPr>
        <w:t xml:space="preserve"> </w:t>
      </w:r>
      <w:r w:rsidRPr="006176A9">
        <w:rPr>
          <w:rStyle w:val="Puslapioinaosnuoroda"/>
          <w:noProof/>
          <w:szCs w:val="20"/>
        </w:rPr>
        <w:footnoteRef/>
      </w:r>
      <w:r w:rsidRPr="00EB11A1">
        <w:rPr>
          <w:rFonts w:ascii="Times New Roman" w:hAnsi="Times New Roman" w:cs="Times New Roman"/>
          <w:sz w:val="24"/>
        </w:rPr>
        <w:t xml:space="preserve"> </w:t>
      </w:r>
      <w:r w:rsidRPr="00EB11A1">
        <w:rPr>
          <w:rFonts w:ascii="Times New Roman" w:hAnsi="Times New Roman" w:cs="Times New Roman"/>
          <w:szCs w:val="20"/>
        </w:rPr>
        <w:t>Negavus paraiškų šiame etape ar atmetus visas paraiškas,</w:t>
      </w:r>
      <w:r>
        <w:rPr>
          <w:rFonts w:ascii="Times New Roman" w:hAnsi="Times New Roman" w:cs="Times New Roman"/>
          <w:szCs w:val="20"/>
        </w:rPr>
        <w:t xml:space="preserve"> </w:t>
      </w:r>
      <w:r w:rsidRPr="00EB11A1">
        <w:rPr>
          <w:rFonts w:ascii="Times New Roman" w:hAnsi="Times New Roman" w:cs="Times New Roman"/>
          <w:szCs w:val="20"/>
        </w:rPr>
        <w:t>DPS nesukuriama ir pirkimas laikomas baigtu</w:t>
      </w:r>
      <w:r>
        <w:rPr>
          <w:rFonts w:ascii="Times New Roman" w:hAnsi="Times New Roman" w:cs="Times New Roman"/>
          <w:szCs w:val="20"/>
        </w:rPr>
        <w:t>.</w:t>
      </w:r>
    </w:p>
  </w:footnote>
  <w:footnote w:id="3">
    <w:p w14:paraId="1A0B3E7A" w14:textId="6B3D96F4" w:rsidR="00FD1EF0" w:rsidRPr="00C56597" w:rsidRDefault="00FD1EF0" w:rsidP="00C56597">
      <w:pPr>
        <w:pStyle w:val="Komentarotekstas"/>
        <w:rPr>
          <w:rFonts w:ascii="Times New Roman" w:hAnsi="Times New Roman"/>
        </w:rPr>
      </w:pPr>
      <w:r w:rsidRPr="0051436D">
        <w:rPr>
          <w:rStyle w:val="Puslapioinaosnuoroda"/>
          <w:rFonts w:ascii="Times New Roman" w:hAnsi="Times New Roman"/>
          <w:noProof/>
        </w:rPr>
        <w:footnoteRef/>
      </w:r>
      <w:r>
        <w:rPr>
          <w:rFonts w:ascii="Times New Roman" w:hAnsi="Times New Roman"/>
          <w:bCs/>
          <w:noProof/>
        </w:rPr>
        <w:t xml:space="preserve"> </w:t>
      </w:r>
      <w:r w:rsidRPr="00C56597">
        <w:rPr>
          <w:rFonts w:ascii="Times New Roman" w:hAnsi="Times New Roman"/>
          <w:bCs/>
          <w:noProof/>
        </w:rPr>
        <w:t>P</w:t>
      </w:r>
      <w:r w:rsidRPr="00C56597">
        <w:rPr>
          <w:rFonts w:ascii="Times New Roman" w:hAnsi="Times New Roman"/>
        </w:rPr>
        <w:t>asikeitus adresui, reiks pristatyti kitu nurodytu adresu L</w:t>
      </w:r>
      <w:r>
        <w:rPr>
          <w:rFonts w:ascii="Times New Roman" w:hAnsi="Times New Roman"/>
        </w:rPr>
        <w:t xml:space="preserve">ietuvos </w:t>
      </w:r>
      <w:r w:rsidRPr="00C56597">
        <w:rPr>
          <w:rFonts w:ascii="Times New Roman" w:hAnsi="Times New Roman"/>
        </w:rPr>
        <w:t>R</w:t>
      </w:r>
      <w:r>
        <w:rPr>
          <w:rFonts w:ascii="Times New Roman" w:hAnsi="Times New Roman"/>
        </w:rPr>
        <w:t>espublikos</w:t>
      </w:r>
      <w:r w:rsidRPr="00C56597">
        <w:rPr>
          <w:rFonts w:ascii="Times New Roman" w:hAnsi="Times New Roman"/>
        </w:rPr>
        <w:t xml:space="preserve"> teritorijoje</w:t>
      </w:r>
      <w:r>
        <w:rPr>
          <w:rFonts w:ascii="Times New Roman" w:hAnsi="Times New Roman"/>
        </w:rPr>
        <w:t>.</w:t>
      </w:r>
    </w:p>
    <w:p w14:paraId="00DC1381" w14:textId="3C689DA2" w:rsidR="00FD1EF0" w:rsidRPr="0051436D" w:rsidRDefault="00FD1EF0" w:rsidP="00C56597">
      <w:pPr>
        <w:ind w:firstLine="0"/>
        <w:jc w:val="both"/>
        <w:rPr>
          <w:rFonts w:ascii="Times New Roman" w:hAnsi="Times New Roman" w:cs="Times New Roman"/>
          <w:bCs/>
          <w:noProof/>
          <w:szCs w:val="20"/>
        </w:rPr>
      </w:pPr>
    </w:p>
  </w:footnote>
  <w:footnote w:id="4">
    <w:p w14:paraId="6D581495" w14:textId="64B0A8BF" w:rsidR="00FD1EF0" w:rsidRPr="00DD619F" w:rsidRDefault="00FD1EF0" w:rsidP="0064786C">
      <w:pPr>
        <w:ind w:firstLine="0"/>
        <w:jc w:val="both"/>
        <w:rPr>
          <w:rFonts w:ascii="Times New Roman" w:hAnsi="Times New Roman" w:cs="Times New Roman"/>
          <w:bCs/>
          <w:noProof/>
          <w:szCs w:val="20"/>
        </w:rPr>
      </w:pPr>
      <w:r w:rsidRPr="006176A9">
        <w:rPr>
          <w:rStyle w:val="Puslapioinaosnuoroda"/>
          <w:noProof/>
          <w:szCs w:val="20"/>
        </w:rPr>
        <w:footnoteRef/>
      </w:r>
      <w:r w:rsidRPr="006176A9">
        <w:rPr>
          <w:rFonts w:ascii="Times New Roman" w:hAnsi="Times New Roman" w:cs="Times New Roman"/>
          <w:noProof/>
          <w:szCs w:val="20"/>
        </w:rPr>
        <w:t xml:space="preserve"> </w:t>
      </w:r>
      <w:r w:rsidRPr="0051436D">
        <w:rPr>
          <w:rFonts w:ascii="Times New Roman" w:hAnsi="Times New Roman" w:cs="Times New Roman"/>
          <w:noProof/>
          <w:szCs w:val="20"/>
        </w:rPr>
        <w:t xml:space="preserve">Po paraiškų pateikimo termino prisijungusių tiekėjų </w:t>
      </w:r>
      <w:r w:rsidRPr="0051436D">
        <w:rPr>
          <w:rFonts w:ascii="Times New Roman" w:hAnsi="Times New Roman" w:cs="Times New Roman"/>
          <w:szCs w:val="20"/>
        </w:rPr>
        <w:t xml:space="preserve">pateiktus prašymus dėl </w:t>
      </w:r>
      <w:r w:rsidR="004B7FBF">
        <w:rPr>
          <w:rFonts w:ascii="Times New Roman" w:hAnsi="Times New Roman" w:cs="Times New Roman"/>
          <w:szCs w:val="20"/>
        </w:rPr>
        <w:t xml:space="preserve">DPS </w:t>
      </w:r>
      <w:r w:rsidRPr="0051436D">
        <w:rPr>
          <w:rFonts w:ascii="Times New Roman" w:hAnsi="Times New Roman" w:cs="Times New Roman"/>
          <w:szCs w:val="20"/>
        </w:rPr>
        <w:t xml:space="preserve">dokumentų paaiškinimo, </w:t>
      </w:r>
      <w:r w:rsidRPr="00DD619F">
        <w:rPr>
          <w:rFonts w:ascii="Times New Roman" w:hAnsi="Times New Roman" w:cs="Times New Roman"/>
          <w:szCs w:val="20"/>
        </w:rPr>
        <w:t>patikslinimo, perkančioji organizacija nagrinėja kaip prašymus, pateiktus DPS galiojimo metu.</w:t>
      </w:r>
    </w:p>
  </w:footnote>
  <w:footnote w:id="5">
    <w:p w14:paraId="671A78A2" w14:textId="77777777" w:rsidR="00FD1EF0" w:rsidRPr="0051436D" w:rsidRDefault="00FD1EF0" w:rsidP="0064786C">
      <w:pPr>
        <w:ind w:firstLine="0"/>
        <w:jc w:val="both"/>
        <w:rPr>
          <w:rFonts w:ascii="Times New Roman" w:hAnsi="Times New Roman" w:cs="Times New Roman"/>
          <w:bCs/>
          <w:noProof/>
          <w:szCs w:val="20"/>
        </w:rPr>
      </w:pPr>
      <w:r w:rsidRPr="00DD619F">
        <w:rPr>
          <w:rStyle w:val="Puslapioinaosnuoroda"/>
          <w:rFonts w:ascii="Times New Roman" w:hAnsi="Times New Roman" w:cs="Times New Roman"/>
          <w:noProof/>
          <w:szCs w:val="20"/>
        </w:rPr>
        <w:footnoteRef/>
      </w:r>
      <w:r w:rsidRPr="00DD619F">
        <w:rPr>
          <w:rFonts w:ascii="Times New Roman" w:hAnsi="Times New Roman" w:cs="Times New Roman"/>
          <w:bCs/>
          <w:noProof/>
          <w:szCs w:val="20"/>
        </w:rPr>
        <w:t xml:space="preserve"> </w:t>
      </w:r>
      <w:r w:rsidRPr="004B32A2">
        <w:rPr>
          <w:rFonts w:ascii="Times New Roman" w:hAnsi="Times New Roman" w:cs="Times New Roman"/>
          <w:bCs/>
          <w:noProof/>
          <w:szCs w:val="20"/>
        </w:rPr>
        <w:t>Paaiškinimus, patikslinimus savo iniciatyva  perkančioji organizacija gali teikti ir po pirminių paraiškų pateikimo, bet kuriuo DPS galiojimo laikotarpiu.</w:t>
      </w:r>
      <w:r>
        <w:rPr>
          <w:rFonts w:ascii="Times New Roman" w:hAnsi="Times New Roman" w:cs="Times New Roman"/>
          <w:bCs/>
          <w:noProof/>
          <w:szCs w:val="20"/>
        </w:rPr>
        <w:t xml:space="preserve"> </w:t>
      </w:r>
    </w:p>
  </w:footnote>
  <w:footnote w:id="6">
    <w:p w14:paraId="7D92DD41" w14:textId="29EDF655" w:rsidR="00FD1EF0" w:rsidRPr="0051436D" w:rsidRDefault="00FD1EF0" w:rsidP="0064786C">
      <w:pPr>
        <w:ind w:firstLine="0"/>
        <w:jc w:val="both"/>
        <w:rPr>
          <w:rFonts w:ascii="Times New Roman" w:hAnsi="Times New Roman" w:cs="Times New Roman"/>
          <w:bCs/>
          <w:noProof/>
          <w:szCs w:val="20"/>
        </w:rPr>
      </w:pPr>
      <w:r w:rsidRPr="0051436D">
        <w:rPr>
          <w:rStyle w:val="Puslapioinaosnuoroda"/>
          <w:rFonts w:ascii="Times New Roman" w:hAnsi="Times New Roman" w:cs="Times New Roman"/>
          <w:noProof/>
          <w:szCs w:val="20"/>
        </w:rPr>
        <w:footnoteRef/>
      </w:r>
      <w:r w:rsidRPr="0051436D">
        <w:rPr>
          <w:rFonts w:ascii="Times New Roman" w:hAnsi="Times New Roman" w:cs="Times New Roman"/>
          <w:noProof/>
          <w:szCs w:val="20"/>
        </w:rPr>
        <w:t xml:space="preserve"> Į tiekėjų </w:t>
      </w:r>
      <w:r w:rsidRPr="0051436D">
        <w:rPr>
          <w:rFonts w:ascii="Times New Roman" w:hAnsi="Times New Roman" w:cs="Times New Roman"/>
          <w:szCs w:val="20"/>
        </w:rPr>
        <w:t xml:space="preserve">pateiktus prašymus, paaiškinti </w:t>
      </w:r>
      <w:r w:rsidR="004B7FBF">
        <w:rPr>
          <w:rFonts w:ascii="Times New Roman" w:hAnsi="Times New Roman" w:cs="Times New Roman"/>
          <w:szCs w:val="20"/>
        </w:rPr>
        <w:t xml:space="preserve">DPS </w:t>
      </w:r>
      <w:r w:rsidRPr="0051436D">
        <w:rPr>
          <w:rFonts w:ascii="Times New Roman" w:hAnsi="Times New Roman" w:cs="Times New Roman"/>
          <w:szCs w:val="20"/>
        </w:rPr>
        <w:t>pirkimo dokumentus, kuriuos tiekėjai pateikė prisijungę po paraiškų pateikimo termino, perkančioji organizacija atsako ne vėliau kaip per 10 dienų nuo tiekėjo  prašymo pateikti paaiškinimą gavimo dienos.</w:t>
      </w:r>
    </w:p>
  </w:footnote>
  <w:footnote w:id="7">
    <w:p w14:paraId="612FAFE8" w14:textId="2D40AEEB" w:rsidR="00FD1EF0" w:rsidRPr="00A33441" w:rsidRDefault="00FD1EF0" w:rsidP="00412E13">
      <w:pPr>
        <w:pStyle w:val="Puslapioinaostekstas"/>
        <w:rPr>
          <w:lang w:val="lt-LT"/>
        </w:rPr>
      </w:pPr>
      <w:r w:rsidRPr="00673284">
        <w:rPr>
          <w:rStyle w:val="Puslapioinaosnuoroda"/>
        </w:rPr>
        <w:footnoteRef/>
      </w:r>
      <w:r w:rsidRPr="00A33441">
        <w:rPr>
          <w:lang w:val="lt-LT"/>
        </w:rPr>
        <w:t xml:space="preserve">  </w:t>
      </w:r>
      <w:r w:rsidRPr="00A33441">
        <w:rPr>
          <w:szCs w:val="24"/>
          <w:lang w:val="lt-LT"/>
        </w:rPr>
        <w:t>Pateikus paraišką po paraiškų pateikimo termino pabaigos, Sodros duomenys tikrinami, perkančiosios organizacijos pasirinkta data.</w:t>
      </w:r>
    </w:p>
  </w:footnote>
  <w:footnote w:id="8">
    <w:p w14:paraId="2378EE88" w14:textId="77777777" w:rsidR="00FD1EF0" w:rsidRPr="00A33441" w:rsidRDefault="00FD1EF0" w:rsidP="00077299">
      <w:pPr>
        <w:pStyle w:val="Puslapioinaostekstas"/>
        <w:rPr>
          <w:lang w:val="lt-LT"/>
        </w:rPr>
      </w:pPr>
      <w:r w:rsidRPr="00673284">
        <w:rPr>
          <w:rStyle w:val="Puslapioinaosnuoroda"/>
        </w:rPr>
        <w:footnoteRef/>
      </w:r>
      <w:r w:rsidRPr="00A33441">
        <w:rPr>
          <w:lang w:val="lt-LT"/>
        </w:rPr>
        <w:t xml:space="preserve">  </w:t>
      </w:r>
      <w:hyperlink r:id="rId1" w:history="1">
        <w:r w:rsidRPr="00A33441">
          <w:rPr>
            <w:rStyle w:val="Hipersaitas"/>
            <w:color w:val="auto"/>
            <w:lang w:val="lt-LT"/>
          </w:rPr>
          <w:t>https://vpt.lrv.lt/melaginga-informacija-pateikusiu-tiekeju-sarasas-3</w:t>
        </w:r>
      </w:hyperlink>
      <w:r w:rsidRPr="00A33441">
        <w:rPr>
          <w:lang w:val="lt-LT"/>
        </w:rPr>
        <w:t xml:space="preserve"> </w:t>
      </w:r>
    </w:p>
  </w:footnote>
  <w:footnote w:id="9">
    <w:p w14:paraId="7163A70D" w14:textId="77777777" w:rsidR="00FD1EF0" w:rsidRPr="00A33441" w:rsidRDefault="00FD1EF0" w:rsidP="00077299">
      <w:pPr>
        <w:pStyle w:val="Puslapioinaostekstas"/>
        <w:rPr>
          <w:lang w:val="lt-LT"/>
        </w:rPr>
      </w:pPr>
      <w:r w:rsidRPr="00673284">
        <w:rPr>
          <w:rStyle w:val="Puslapioinaosnuoroda"/>
        </w:rPr>
        <w:footnoteRef/>
      </w:r>
      <w:r w:rsidRPr="00A33441">
        <w:rPr>
          <w:lang w:val="lt-LT"/>
        </w:rPr>
        <w:t xml:space="preserve">  </w:t>
      </w:r>
      <w:hyperlink r:id="rId2" w:history="1">
        <w:r w:rsidRPr="00A33441">
          <w:rPr>
            <w:rStyle w:val="Hipersaitas"/>
            <w:color w:val="auto"/>
            <w:lang w:val="lt-LT"/>
          </w:rPr>
          <w:t>https://vpt.lrv.lt/nepatikimi-tiekejai-1</w:t>
        </w:r>
      </w:hyperlink>
      <w:r w:rsidRPr="00A33441">
        <w:rPr>
          <w:lang w:val="lt-LT"/>
        </w:rPr>
        <w:t xml:space="preserve"> </w:t>
      </w:r>
    </w:p>
  </w:footnote>
  <w:footnote w:id="10">
    <w:p w14:paraId="170CA126" w14:textId="77777777" w:rsidR="00FD1EF0" w:rsidRPr="00673284" w:rsidRDefault="00FD1EF0" w:rsidP="00077299">
      <w:pPr>
        <w:pStyle w:val="Puslapioinaostekstas"/>
        <w:rPr>
          <w:lang w:val="lt-LT"/>
        </w:rPr>
      </w:pPr>
      <w:r w:rsidRPr="00673284">
        <w:rPr>
          <w:rStyle w:val="Puslapioinaosnuoroda"/>
        </w:rPr>
        <w:footnoteRef/>
      </w:r>
      <w:r w:rsidRPr="00A33441">
        <w:rPr>
          <w:lang w:val="lt-LT"/>
        </w:rPr>
        <w:t xml:space="preserve"> </w:t>
      </w:r>
      <w:hyperlink r:id="rId3" w:history="1">
        <w:r w:rsidRPr="00673284">
          <w:rPr>
            <w:rStyle w:val="Hipersaitas"/>
            <w:color w:val="auto"/>
            <w:lang w:val="lt-LT"/>
          </w:rPr>
          <w:t>http://www.vmi.lt/cms/informacija-apie-mokesciu-moketojus</w:t>
        </w:r>
      </w:hyperlink>
      <w:r w:rsidRPr="00673284">
        <w:rPr>
          <w:lang w:val="lt-LT"/>
        </w:rPr>
        <w:t> </w:t>
      </w:r>
    </w:p>
    <w:p w14:paraId="5A8EF95B" w14:textId="77777777" w:rsidR="00FD1EF0" w:rsidRPr="00673284" w:rsidRDefault="00FD1EF0" w:rsidP="00077299">
      <w:pPr>
        <w:pStyle w:val="Puslapioinaostekstas"/>
        <w:rPr>
          <w:lang w:val="lt-LT"/>
        </w:rPr>
      </w:pPr>
      <w:r w:rsidRPr="00673284">
        <w:rPr>
          <w:lang w:val="lt-LT"/>
        </w:rPr>
        <w:t>.</w:t>
      </w:r>
    </w:p>
  </w:footnote>
  <w:footnote w:id="11">
    <w:p w14:paraId="7095DE2E" w14:textId="2A029BCB" w:rsidR="00FD1EF0" w:rsidRPr="00A33441" w:rsidRDefault="00FD1EF0" w:rsidP="00354DE5">
      <w:pPr>
        <w:pStyle w:val="Puslapioinaostekstas"/>
        <w:rPr>
          <w:lang w:val="lt-LT"/>
        </w:rPr>
      </w:pPr>
      <w:r w:rsidRPr="00673284">
        <w:rPr>
          <w:rStyle w:val="Puslapioinaosnuoroda"/>
        </w:rPr>
        <w:footnoteRef/>
      </w:r>
      <w:r w:rsidRPr="00A33441">
        <w:rPr>
          <w:lang w:val="lt-LT"/>
        </w:rPr>
        <w:t xml:space="preserve">  </w:t>
      </w:r>
      <w:r w:rsidRPr="00A33441">
        <w:rPr>
          <w:szCs w:val="24"/>
          <w:lang w:val="lt-LT"/>
        </w:rPr>
        <w:t>Pateikus paraišką po paraiškų pateikimo termino pabaigos, duomenys tikrinami, perkančiosios organizacijos pasirinkta data.</w:t>
      </w:r>
    </w:p>
  </w:footnote>
  <w:footnote w:id="12">
    <w:p w14:paraId="2B7BDCEA" w14:textId="77777777" w:rsidR="00FD1EF0" w:rsidRPr="004D6095" w:rsidRDefault="00FD1EF0" w:rsidP="004D6095">
      <w:pPr>
        <w:ind w:firstLine="567"/>
        <w:jc w:val="both"/>
        <w:rPr>
          <w:rFonts w:ascii="Times New Roman" w:hAnsi="Times New Roman" w:cs="Times New Roman"/>
        </w:rPr>
      </w:pPr>
      <w:r w:rsidRPr="00673284">
        <w:rPr>
          <w:rStyle w:val="Puslapioinaosnuoroda"/>
        </w:rPr>
        <w:footnoteRef/>
      </w:r>
      <w:r w:rsidRPr="00673284">
        <w:t xml:space="preserve">  </w:t>
      </w:r>
      <w:r w:rsidRPr="004D6095">
        <w:rPr>
          <w:rFonts w:ascii="Times New Roman" w:hAnsi="Times New Roman" w:cs="Times New Roman"/>
          <w:bCs/>
        </w:rPr>
        <w:t>Jei ūkio subjekto finansiniai metai nesutampa su kalendoriniais metais, atsižvelgiama į ūkio subjekto nurodomus finansinius metus.</w:t>
      </w:r>
    </w:p>
    <w:p w14:paraId="7D0F3B46" w14:textId="49D6B534" w:rsidR="00FD1EF0" w:rsidRPr="00A33441" w:rsidRDefault="00FD1EF0" w:rsidP="004D6095">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F703" w14:textId="77777777" w:rsidR="00FD1EF0" w:rsidRDefault="00FD1EF0"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3DF024" w14:textId="77777777" w:rsidR="00FD1EF0" w:rsidRDefault="00FD1E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12874" w14:textId="77777777" w:rsidR="00FD1EF0" w:rsidRDefault="00FD1EF0" w:rsidP="003B106C">
    <w:pPr>
      <w:pStyle w:val="Antrats"/>
      <w:jc w:val="center"/>
      <w:rPr>
        <w:sz w:val="18"/>
        <w:lang w:val="it-IT"/>
      </w:rPr>
    </w:pPr>
  </w:p>
  <w:p w14:paraId="2E99DADF" w14:textId="77777777" w:rsidR="00FD1EF0" w:rsidRPr="00D832B0" w:rsidRDefault="00FD1EF0"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10350"/>
        </w:tabs>
        <w:ind w:left="1035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hint="default"/>
        <w:sz w:val="20"/>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A"/>
    <w:multiLevelType w:val="singleLevel"/>
    <w:tmpl w:val="0000000A"/>
    <w:name w:val="WW8Num12"/>
    <w:lvl w:ilvl="0">
      <w:start w:val="1"/>
      <w:numFmt w:val="decimal"/>
      <w:lvlText w:val="%1."/>
      <w:lvlJc w:val="left"/>
      <w:pPr>
        <w:tabs>
          <w:tab w:val="num" w:pos="0"/>
        </w:tabs>
        <w:ind w:left="720" w:hanging="360"/>
      </w:pPr>
      <w:rPr>
        <w:rFonts w:ascii="TimesLT" w:eastAsia="Times New Roman" w:hAnsi="TimesLT" w:cs="TimesLT" w:hint="default"/>
        <w:sz w:val="20"/>
        <w:szCs w:val="20"/>
      </w:rPr>
    </w:lvl>
  </w:abstractNum>
  <w:abstractNum w:abstractNumId="7" w15:restartNumberingAfterBreak="0">
    <w:nsid w:val="0000000C"/>
    <w:multiLevelType w:val="singleLevel"/>
    <w:tmpl w:val="0000000C"/>
    <w:name w:val="WW8Num14"/>
    <w:lvl w:ilvl="0">
      <w:start w:val="1"/>
      <w:numFmt w:val="bullet"/>
      <w:lvlText w:val=""/>
      <w:lvlJc w:val="left"/>
      <w:pPr>
        <w:tabs>
          <w:tab w:val="num" w:pos="0"/>
        </w:tabs>
        <w:ind w:left="720" w:hanging="360"/>
      </w:pPr>
      <w:rPr>
        <w:rFonts w:ascii="Symbol" w:hAnsi="Symbol" w:hint="default"/>
        <w:sz w:val="20"/>
      </w:rPr>
    </w:lvl>
  </w:abstractNum>
  <w:abstractNum w:abstractNumId="8"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hint="default"/>
        <w:sz w:val="20"/>
      </w:rPr>
    </w:lvl>
  </w:abstractNum>
  <w:abstractNum w:abstractNumId="9"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hint="default"/>
      </w:rPr>
    </w:lvl>
  </w:abstractNum>
  <w:abstractNum w:abstractNumId="10" w15:restartNumberingAfterBreak="0">
    <w:nsid w:val="00000012"/>
    <w:multiLevelType w:val="multilevel"/>
    <w:tmpl w:val="00000012"/>
    <w:name w:val="WW8Num20"/>
    <w:lvl w:ilvl="0">
      <w:start w:val="1"/>
      <w:numFmt w:val="decimal"/>
      <w:lvlText w:val="%1."/>
      <w:lvlJc w:val="left"/>
      <w:pPr>
        <w:tabs>
          <w:tab w:val="num" w:pos="0"/>
        </w:tabs>
        <w:ind w:left="360" w:hanging="360"/>
      </w:pPr>
      <w:rPr>
        <w:rFonts w:eastAsia="Times New Roman" w:cs="Times New Roman" w:hint="default"/>
        <w:bCs/>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00000013"/>
    <w:multiLevelType w:val="singleLevel"/>
    <w:tmpl w:val="00000013"/>
    <w:name w:val="WW8Num21"/>
    <w:lvl w:ilvl="0">
      <w:start w:val="1"/>
      <w:numFmt w:val="bullet"/>
      <w:lvlText w:val=""/>
      <w:lvlJc w:val="left"/>
      <w:pPr>
        <w:tabs>
          <w:tab w:val="num" w:pos="0"/>
        </w:tabs>
        <w:ind w:left="720" w:hanging="360"/>
      </w:pPr>
      <w:rPr>
        <w:rFonts w:ascii="Symbol" w:hAnsi="Symbol" w:hint="default"/>
        <w:sz w:val="20"/>
      </w:rPr>
    </w:lvl>
  </w:abstractNum>
  <w:abstractNum w:abstractNumId="12"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hint="default"/>
      </w:rPr>
    </w:lvl>
  </w:abstractNum>
  <w:abstractNum w:abstractNumId="13" w15:restartNumberingAfterBreak="0">
    <w:nsid w:val="00000017"/>
    <w:multiLevelType w:val="multilevel"/>
    <w:tmpl w:val="989AB4CA"/>
    <w:name w:val="WW8Num25"/>
    <w:lvl w:ilvl="0">
      <w:start w:val="1"/>
      <w:numFmt w:val="decimal"/>
      <w:lvlText w:val="%1"/>
      <w:lvlJc w:val="left"/>
      <w:pPr>
        <w:tabs>
          <w:tab w:val="num" w:pos="0"/>
        </w:tabs>
        <w:ind w:left="432" w:hanging="432"/>
      </w:pPr>
      <w:rPr>
        <w:rFonts w:eastAsia="Times New Roman" w:cs="Times New Roman" w:hint="default"/>
        <w:sz w:val="24"/>
        <w:szCs w:val="24"/>
      </w:rPr>
    </w:lvl>
    <w:lvl w:ilvl="1">
      <w:start w:val="1"/>
      <w:numFmt w:val="decimal"/>
      <w:lvlText w:val="%1.%2"/>
      <w:lvlJc w:val="left"/>
      <w:pPr>
        <w:tabs>
          <w:tab w:val="num" w:pos="0"/>
        </w:tabs>
        <w:ind w:left="576" w:hanging="576"/>
      </w:pPr>
      <w:rPr>
        <w:rFonts w:eastAsia="Times New Roman" w:cs="Times New Roman" w:hint="default"/>
        <w:b w:val="0"/>
        <w:sz w:val="24"/>
        <w:szCs w:val="24"/>
      </w:rPr>
    </w:lvl>
    <w:lvl w:ilvl="2">
      <w:start w:val="1"/>
      <w:numFmt w:val="decimal"/>
      <w:lvlText w:val="%1.%2.%3"/>
      <w:lvlJc w:val="left"/>
      <w:pPr>
        <w:tabs>
          <w:tab w:val="num" w:pos="0"/>
        </w:tabs>
        <w:ind w:left="720" w:hanging="720"/>
      </w:pPr>
      <w:rPr>
        <w:rFonts w:eastAsia="Times New Roman" w:cs="Times New Roman" w:hint="default"/>
        <w:sz w:val="32"/>
        <w:szCs w:val="32"/>
      </w:rPr>
    </w:lvl>
    <w:lvl w:ilvl="3">
      <w:start w:val="1"/>
      <w:numFmt w:val="decimal"/>
      <w:lvlText w:val="%1.%2.%3.%4"/>
      <w:lvlJc w:val="left"/>
      <w:pPr>
        <w:tabs>
          <w:tab w:val="num" w:pos="0"/>
        </w:tabs>
        <w:ind w:left="864" w:hanging="864"/>
      </w:pPr>
      <w:rPr>
        <w:rFonts w:eastAsia="Times New Roman" w:cs="Times New Roman" w:hint="default"/>
        <w:sz w:val="32"/>
        <w:szCs w:val="32"/>
      </w:rPr>
    </w:lvl>
    <w:lvl w:ilvl="4">
      <w:start w:val="1"/>
      <w:numFmt w:val="decimal"/>
      <w:lvlText w:val="%1.%2.%3.%4.%5"/>
      <w:lvlJc w:val="left"/>
      <w:pPr>
        <w:tabs>
          <w:tab w:val="num" w:pos="0"/>
        </w:tabs>
        <w:ind w:left="1008" w:hanging="1008"/>
      </w:pPr>
      <w:rPr>
        <w:rFonts w:ascii="Times New Roman" w:hAnsi="Times New Roman" w:cs="Times New Roman" w:hint="default"/>
      </w:rPr>
    </w:lvl>
    <w:lvl w:ilvl="5">
      <w:start w:val="1"/>
      <w:numFmt w:val="decimal"/>
      <w:lvlText w:val="%1.%2.%3.%4.%5.%6"/>
      <w:lvlJc w:val="left"/>
      <w:pPr>
        <w:tabs>
          <w:tab w:val="num" w:pos="0"/>
        </w:tabs>
        <w:ind w:left="1152" w:hanging="1152"/>
      </w:pPr>
      <w:rPr>
        <w:rFonts w:eastAsia="Times New Roman" w:cs="Times New Roman" w:hint="default"/>
        <w:sz w:val="32"/>
        <w:szCs w:val="32"/>
      </w:rPr>
    </w:lvl>
    <w:lvl w:ilvl="6">
      <w:start w:val="1"/>
      <w:numFmt w:val="decimal"/>
      <w:lvlText w:val="%1.%2.%3.%4.%5.%6.%7"/>
      <w:lvlJc w:val="left"/>
      <w:pPr>
        <w:tabs>
          <w:tab w:val="num" w:pos="0"/>
        </w:tabs>
        <w:ind w:left="1296" w:hanging="1296"/>
      </w:pPr>
      <w:rPr>
        <w:rFonts w:eastAsia="Times New Roman" w:cs="Times New Roman" w:hint="default"/>
        <w:sz w:val="32"/>
        <w:szCs w:val="32"/>
      </w:rPr>
    </w:lvl>
    <w:lvl w:ilvl="7">
      <w:start w:val="1"/>
      <w:numFmt w:val="decimal"/>
      <w:lvlText w:val="%1.%2.%3.%4.%5.%6.%7.%8"/>
      <w:lvlJc w:val="left"/>
      <w:pPr>
        <w:tabs>
          <w:tab w:val="num" w:pos="0"/>
        </w:tabs>
        <w:ind w:left="1440" w:hanging="1440"/>
      </w:pPr>
      <w:rPr>
        <w:rFonts w:eastAsia="Times New Roman" w:cs="Times New Roman" w:hint="default"/>
        <w:sz w:val="32"/>
        <w:szCs w:val="32"/>
      </w:rPr>
    </w:lvl>
    <w:lvl w:ilvl="8">
      <w:start w:val="1"/>
      <w:numFmt w:val="decimal"/>
      <w:lvlText w:val="%1.%2.%3.%4.%5.%6.%7.%8.%9"/>
      <w:lvlJc w:val="left"/>
      <w:pPr>
        <w:tabs>
          <w:tab w:val="num" w:pos="0"/>
        </w:tabs>
        <w:ind w:left="1584" w:hanging="1584"/>
      </w:pPr>
      <w:rPr>
        <w:rFonts w:eastAsia="Times New Roman" w:cs="Times New Roman" w:hint="default"/>
        <w:sz w:val="32"/>
        <w:szCs w:val="32"/>
      </w:rPr>
    </w:lvl>
  </w:abstractNum>
  <w:abstractNum w:abstractNumId="14"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Symbol" w:hAnsi="Symbol" w:hint="default"/>
      </w:rPr>
    </w:lvl>
  </w:abstractNum>
  <w:abstractNum w:abstractNumId="15" w15:restartNumberingAfterBreak="0">
    <w:nsid w:val="00000019"/>
    <w:multiLevelType w:val="singleLevel"/>
    <w:tmpl w:val="00000019"/>
    <w:name w:val="WW8Num27"/>
    <w:lvl w:ilvl="0">
      <w:start w:val="1"/>
      <w:numFmt w:val="bullet"/>
      <w:lvlText w:val=""/>
      <w:lvlJc w:val="left"/>
      <w:pPr>
        <w:tabs>
          <w:tab w:val="num" w:pos="0"/>
        </w:tabs>
        <w:ind w:left="725" w:hanging="360"/>
      </w:pPr>
      <w:rPr>
        <w:rFonts w:ascii="Symbol" w:hAnsi="Symbol" w:hint="default"/>
        <w:color w:val="000000"/>
        <w:sz w:val="20"/>
      </w:rPr>
    </w:lvl>
  </w:abstractNum>
  <w:abstractNum w:abstractNumId="16" w15:restartNumberingAfterBreak="0">
    <w:nsid w:val="0000001A"/>
    <w:multiLevelType w:val="singleLevel"/>
    <w:tmpl w:val="0000001A"/>
    <w:name w:val="WW8Num29"/>
    <w:lvl w:ilvl="0">
      <w:start w:val="1"/>
      <w:numFmt w:val="bullet"/>
      <w:lvlText w:val=""/>
      <w:lvlJc w:val="left"/>
      <w:pPr>
        <w:tabs>
          <w:tab w:val="num" w:pos="0"/>
        </w:tabs>
        <w:ind w:left="720" w:hanging="360"/>
      </w:pPr>
      <w:rPr>
        <w:rFonts w:ascii="Symbol" w:hAnsi="Symbol" w:hint="default"/>
      </w:rPr>
    </w:lvl>
  </w:abstractNum>
  <w:abstractNum w:abstractNumId="17" w15:restartNumberingAfterBreak="0">
    <w:nsid w:val="0000001D"/>
    <w:multiLevelType w:val="singleLevel"/>
    <w:tmpl w:val="0000001D"/>
    <w:name w:val="WW8Num33"/>
    <w:lvl w:ilvl="0">
      <w:start w:val="1"/>
      <w:numFmt w:val="bullet"/>
      <w:lvlText w:val=""/>
      <w:lvlJc w:val="left"/>
      <w:pPr>
        <w:tabs>
          <w:tab w:val="num" w:pos="0"/>
        </w:tabs>
        <w:ind w:left="720" w:hanging="360"/>
      </w:pPr>
      <w:rPr>
        <w:rFonts w:ascii="Symbol" w:hAnsi="Symbol" w:hint="default"/>
      </w:rPr>
    </w:lvl>
  </w:abstractNum>
  <w:abstractNum w:abstractNumId="18" w15:restartNumberingAfterBreak="0">
    <w:nsid w:val="00000022"/>
    <w:multiLevelType w:val="singleLevel"/>
    <w:tmpl w:val="00000022"/>
    <w:name w:val="WW8Num38"/>
    <w:lvl w:ilvl="0">
      <w:start w:val="1"/>
      <w:numFmt w:val="bullet"/>
      <w:lvlText w:val=""/>
      <w:lvlJc w:val="left"/>
      <w:pPr>
        <w:tabs>
          <w:tab w:val="num" w:pos="0"/>
        </w:tabs>
        <w:ind w:left="720" w:hanging="360"/>
      </w:pPr>
      <w:rPr>
        <w:rFonts w:ascii="Symbol" w:hAnsi="Symbol" w:hint="default"/>
      </w:rPr>
    </w:lvl>
  </w:abstractNum>
  <w:abstractNum w:abstractNumId="19" w15:restartNumberingAfterBreak="0">
    <w:nsid w:val="00000023"/>
    <w:multiLevelType w:val="singleLevel"/>
    <w:tmpl w:val="C59ECE86"/>
    <w:name w:val="WW8Num39"/>
    <w:lvl w:ilvl="0">
      <w:start w:val="1"/>
      <w:numFmt w:val="decimal"/>
      <w:lvlText w:val="%1."/>
      <w:lvlJc w:val="left"/>
      <w:pPr>
        <w:tabs>
          <w:tab w:val="num" w:pos="-284"/>
        </w:tabs>
        <w:ind w:left="360" w:hanging="360"/>
      </w:pPr>
      <w:rPr>
        <w:rFonts w:cs="Times New Roman" w:hint="default"/>
        <w:i w:val="0"/>
        <w:iCs/>
        <w:sz w:val="20"/>
      </w:rPr>
    </w:lvl>
  </w:abstractNum>
  <w:abstractNum w:abstractNumId="20" w15:restartNumberingAfterBreak="0">
    <w:nsid w:val="00000024"/>
    <w:multiLevelType w:val="singleLevel"/>
    <w:tmpl w:val="00000024"/>
    <w:name w:val="WW8Num40"/>
    <w:lvl w:ilvl="0">
      <w:start w:val="1"/>
      <w:numFmt w:val="bullet"/>
      <w:lvlText w:val=""/>
      <w:lvlJc w:val="left"/>
      <w:pPr>
        <w:tabs>
          <w:tab w:val="num" w:pos="0"/>
        </w:tabs>
        <w:ind w:left="720" w:hanging="360"/>
      </w:pPr>
      <w:rPr>
        <w:rFonts w:ascii="Symbol" w:hAnsi="Symbol" w:hint="default"/>
      </w:rPr>
    </w:lvl>
  </w:abstractNum>
  <w:abstractNum w:abstractNumId="21" w15:restartNumberingAfterBreak="0">
    <w:nsid w:val="00000025"/>
    <w:multiLevelType w:val="singleLevel"/>
    <w:tmpl w:val="00000025"/>
    <w:name w:val="WW8Num41"/>
    <w:lvl w:ilvl="0">
      <w:start w:val="1"/>
      <w:numFmt w:val="bullet"/>
      <w:lvlText w:val=""/>
      <w:lvlJc w:val="left"/>
      <w:pPr>
        <w:tabs>
          <w:tab w:val="num" w:pos="0"/>
        </w:tabs>
        <w:ind w:left="720" w:hanging="360"/>
      </w:pPr>
      <w:rPr>
        <w:rFonts w:ascii="Symbol" w:hAnsi="Symbol" w:hint="default"/>
      </w:rPr>
    </w:lvl>
  </w:abstractNum>
  <w:abstractNum w:abstractNumId="22" w15:restartNumberingAfterBreak="0">
    <w:nsid w:val="00000026"/>
    <w:multiLevelType w:val="singleLevel"/>
    <w:tmpl w:val="00000026"/>
    <w:name w:val="WW8Num42"/>
    <w:lvl w:ilvl="0">
      <w:start w:val="1"/>
      <w:numFmt w:val="bullet"/>
      <w:lvlText w:val=""/>
      <w:lvlJc w:val="left"/>
      <w:pPr>
        <w:tabs>
          <w:tab w:val="num" w:pos="0"/>
        </w:tabs>
        <w:ind w:left="720" w:hanging="360"/>
      </w:pPr>
      <w:rPr>
        <w:rFonts w:ascii="Symbol" w:hAnsi="Symbol" w:hint="default"/>
        <w:sz w:val="20"/>
      </w:rPr>
    </w:lvl>
  </w:abstractNum>
  <w:abstractNum w:abstractNumId="23" w15:restartNumberingAfterBreak="0">
    <w:nsid w:val="00000027"/>
    <w:multiLevelType w:val="singleLevel"/>
    <w:tmpl w:val="00000027"/>
    <w:name w:val="WW8Num44"/>
    <w:lvl w:ilvl="0">
      <w:start w:val="1"/>
      <w:numFmt w:val="bullet"/>
      <w:lvlText w:val=""/>
      <w:lvlJc w:val="left"/>
      <w:pPr>
        <w:tabs>
          <w:tab w:val="num" w:pos="0"/>
        </w:tabs>
        <w:ind w:left="720" w:hanging="360"/>
      </w:pPr>
      <w:rPr>
        <w:rFonts w:ascii="Symbol" w:hAnsi="Symbol" w:hint="default"/>
      </w:rPr>
    </w:lvl>
  </w:abstractNum>
  <w:abstractNum w:abstractNumId="24" w15:restartNumberingAfterBreak="0">
    <w:nsid w:val="00000028"/>
    <w:multiLevelType w:val="singleLevel"/>
    <w:tmpl w:val="00000028"/>
    <w:name w:val="WW8Num45"/>
    <w:lvl w:ilvl="0">
      <w:start w:val="1"/>
      <w:numFmt w:val="bullet"/>
      <w:lvlText w:val=""/>
      <w:lvlJc w:val="left"/>
      <w:pPr>
        <w:tabs>
          <w:tab w:val="num" w:pos="0"/>
        </w:tabs>
        <w:ind w:left="720" w:hanging="360"/>
      </w:pPr>
      <w:rPr>
        <w:rFonts w:ascii="Symbol" w:hAnsi="Symbol" w:hint="default"/>
        <w:sz w:val="20"/>
      </w:rPr>
    </w:lvl>
  </w:abstractNum>
  <w:abstractNum w:abstractNumId="25" w15:restartNumberingAfterBreak="0">
    <w:nsid w:val="00000029"/>
    <w:multiLevelType w:val="singleLevel"/>
    <w:tmpl w:val="00000029"/>
    <w:name w:val="WW8Num47"/>
    <w:lvl w:ilvl="0">
      <w:start w:val="1"/>
      <w:numFmt w:val="bullet"/>
      <w:lvlText w:val=""/>
      <w:lvlJc w:val="left"/>
      <w:pPr>
        <w:tabs>
          <w:tab w:val="num" w:pos="0"/>
        </w:tabs>
        <w:ind w:left="720" w:hanging="360"/>
      </w:pPr>
      <w:rPr>
        <w:rFonts w:ascii="Symbol" w:hAnsi="Symbol" w:hint="default"/>
      </w:rPr>
    </w:lvl>
  </w:abstractNum>
  <w:abstractNum w:abstractNumId="26" w15:restartNumberingAfterBreak="0">
    <w:nsid w:val="0000002A"/>
    <w:multiLevelType w:val="singleLevel"/>
    <w:tmpl w:val="0000002A"/>
    <w:name w:val="WW8Num48"/>
    <w:lvl w:ilvl="0">
      <w:start w:val="1"/>
      <w:numFmt w:val="bullet"/>
      <w:lvlText w:val=""/>
      <w:lvlJc w:val="left"/>
      <w:pPr>
        <w:tabs>
          <w:tab w:val="num" w:pos="0"/>
        </w:tabs>
        <w:ind w:left="720" w:hanging="360"/>
      </w:pPr>
      <w:rPr>
        <w:rFonts w:ascii="Symbol" w:hAnsi="Symbol" w:hint="default"/>
        <w:sz w:val="20"/>
      </w:rPr>
    </w:lvl>
  </w:abstractNum>
  <w:abstractNum w:abstractNumId="27" w15:restartNumberingAfterBreak="0">
    <w:nsid w:val="0000002B"/>
    <w:multiLevelType w:val="singleLevel"/>
    <w:tmpl w:val="0000002B"/>
    <w:name w:val="WW8Num50"/>
    <w:lvl w:ilvl="0">
      <w:start w:val="1"/>
      <w:numFmt w:val="bullet"/>
      <w:lvlText w:val=""/>
      <w:lvlJc w:val="left"/>
      <w:pPr>
        <w:tabs>
          <w:tab w:val="num" w:pos="0"/>
        </w:tabs>
        <w:ind w:left="720" w:hanging="360"/>
      </w:pPr>
      <w:rPr>
        <w:rFonts w:ascii="Symbol" w:hAnsi="Symbol" w:hint="default"/>
      </w:rPr>
    </w:lvl>
  </w:abstractNum>
  <w:abstractNum w:abstractNumId="28" w15:restartNumberingAfterBreak="0">
    <w:nsid w:val="0000002D"/>
    <w:multiLevelType w:val="singleLevel"/>
    <w:tmpl w:val="0000002D"/>
    <w:name w:val="WW8Num52"/>
    <w:lvl w:ilvl="0">
      <w:start w:val="1"/>
      <w:numFmt w:val="bullet"/>
      <w:lvlText w:val=""/>
      <w:lvlJc w:val="left"/>
      <w:pPr>
        <w:tabs>
          <w:tab w:val="num" w:pos="0"/>
        </w:tabs>
        <w:ind w:left="720" w:hanging="360"/>
      </w:pPr>
      <w:rPr>
        <w:rFonts w:ascii="Symbol" w:hAnsi="Symbol" w:hint="default"/>
      </w:rPr>
    </w:lvl>
  </w:abstractNum>
  <w:abstractNum w:abstractNumId="29" w15:restartNumberingAfterBreak="0">
    <w:nsid w:val="0000002F"/>
    <w:multiLevelType w:val="singleLevel"/>
    <w:tmpl w:val="0000002F"/>
    <w:name w:val="WW8Num54"/>
    <w:lvl w:ilvl="0">
      <w:start w:val="1"/>
      <w:numFmt w:val="bullet"/>
      <w:lvlText w:val=""/>
      <w:lvlJc w:val="left"/>
      <w:pPr>
        <w:tabs>
          <w:tab w:val="num" w:pos="0"/>
        </w:tabs>
        <w:ind w:left="720" w:hanging="360"/>
      </w:pPr>
      <w:rPr>
        <w:rFonts w:ascii="Symbol" w:hAnsi="Symbol" w:hint="default"/>
        <w:sz w:val="24"/>
      </w:rPr>
    </w:lvl>
  </w:abstractNum>
  <w:abstractNum w:abstractNumId="30" w15:restartNumberingAfterBreak="0">
    <w:nsid w:val="00000032"/>
    <w:multiLevelType w:val="singleLevel"/>
    <w:tmpl w:val="00000032"/>
    <w:name w:val="WW8Num59"/>
    <w:lvl w:ilvl="0">
      <w:start w:val="1"/>
      <w:numFmt w:val="bullet"/>
      <w:lvlText w:val=""/>
      <w:lvlJc w:val="left"/>
      <w:pPr>
        <w:tabs>
          <w:tab w:val="num" w:pos="0"/>
        </w:tabs>
        <w:ind w:left="720" w:hanging="360"/>
      </w:pPr>
      <w:rPr>
        <w:rFonts w:ascii="Symbol" w:hAnsi="Symbol" w:hint="default"/>
        <w:sz w:val="20"/>
      </w:rPr>
    </w:lvl>
  </w:abstractNum>
  <w:abstractNum w:abstractNumId="31" w15:restartNumberingAfterBreak="0">
    <w:nsid w:val="00000033"/>
    <w:multiLevelType w:val="singleLevel"/>
    <w:tmpl w:val="00000033"/>
    <w:name w:val="WW8Num60"/>
    <w:lvl w:ilvl="0">
      <w:start w:val="1"/>
      <w:numFmt w:val="bullet"/>
      <w:lvlText w:val=""/>
      <w:lvlJc w:val="left"/>
      <w:pPr>
        <w:tabs>
          <w:tab w:val="num" w:pos="0"/>
        </w:tabs>
        <w:ind w:left="724" w:hanging="360"/>
      </w:pPr>
      <w:rPr>
        <w:rFonts w:ascii="Symbol" w:hAnsi="Symbol" w:hint="default"/>
        <w:color w:val="000000"/>
        <w:sz w:val="20"/>
      </w:rPr>
    </w:lvl>
  </w:abstractNum>
  <w:abstractNum w:abstractNumId="32" w15:restartNumberingAfterBreak="0">
    <w:nsid w:val="00000034"/>
    <w:multiLevelType w:val="singleLevel"/>
    <w:tmpl w:val="00000034"/>
    <w:name w:val="WW8Num61"/>
    <w:lvl w:ilvl="0">
      <w:start w:val="1"/>
      <w:numFmt w:val="bullet"/>
      <w:lvlText w:val=""/>
      <w:lvlJc w:val="left"/>
      <w:pPr>
        <w:tabs>
          <w:tab w:val="num" w:pos="0"/>
        </w:tabs>
        <w:ind w:left="720" w:hanging="360"/>
      </w:pPr>
      <w:rPr>
        <w:rFonts w:ascii="Symbol" w:hAnsi="Symbol" w:hint="default"/>
        <w:sz w:val="20"/>
      </w:rPr>
    </w:lvl>
  </w:abstractNum>
  <w:abstractNum w:abstractNumId="33" w15:restartNumberingAfterBreak="0">
    <w:nsid w:val="00000035"/>
    <w:multiLevelType w:val="singleLevel"/>
    <w:tmpl w:val="00000035"/>
    <w:name w:val="WW8Num63"/>
    <w:lvl w:ilvl="0">
      <w:start w:val="1"/>
      <w:numFmt w:val="bullet"/>
      <w:lvlText w:val=""/>
      <w:lvlJc w:val="left"/>
      <w:pPr>
        <w:tabs>
          <w:tab w:val="num" w:pos="0"/>
        </w:tabs>
        <w:ind w:left="720" w:hanging="360"/>
      </w:pPr>
      <w:rPr>
        <w:rFonts w:ascii="Symbol" w:hAnsi="Symbol" w:hint="default"/>
      </w:rPr>
    </w:lvl>
  </w:abstractNum>
  <w:abstractNum w:abstractNumId="34" w15:restartNumberingAfterBreak="0">
    <w:nsid w:val="00000036"/>
    <w:multiLevelType w:val="singleLevel"/>
    <w:tmpl w:val="00000036"/>
    <w:name w:val="WW8Num64"/>
    <w:lvl w:ilvl="0">
      <w:start w:val="1"/>
      <w:numFmt w:val="bullet"/>
      <w:lvlText w:val=""/>
      <w:lvlJc w:val="left"/>
      <w:pPr>
        <w:tabs>
          <w:tab w:val="num" w:pos="0"/>
        </w:tabs>
        <w:ind w:left="720" w:hanging="360"/>
      </w:pPr>
      <w:rPr>
        <w:rFonts w:ascii="Symbol" w:hAnsi="Symbol" w:hint="default"/>
        <w:sz w:val="20"/>
      </w:rPr>
    </w:lvl>
  </w:abstractNum>
  <w:abstractNum w:abstractNumId="35"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29043931"/>
    <w:multiLevelType w:val="hybridMultilevel"/>
    <w:tmpl w:val="BC94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660ACC"/>
    <w:multiLevelType w:val="multilevel"/>
    <w:tmpl w:val="037AC4FE"/>
    <w:lvl w:ilvl="0">
      <w:start w:val="1"/>
      <w:numFmt w:val="decimal"/>
      <w:lvlText w:val="%1."/>
      <w:lvlJc w:val="left"/>
      <w:pPr>
        <w:ind w:left="644" w:hanging="360"/>
      </w:pPr>
      <w:rPr>
        <w:rFonts w:cs="Times New Roman"/>
        <w:b/>
      </w:rPr>
    </w:lvl>
    <w:lvl w:ilvl="1">
      <w:start w:val="1"/>
      <w:numFmt w:val="decimal"/>
      <w:isLgl/>
      <w:lvlText w:val="%1.%2."/>
      <w:lvlJc w:val="left"/>
      <w:pPr>
        <w:ind w:left="1413" w:hanging="420"/>
      </w:pPr>
      <w:rPr>
        <w:rFonts w:cs="Times New Roman" w:hint="default"/>
        <w:b w:val="0"/>
        <w:sz w:val="24"/>
        <w:szCs w:val="24"/>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36BD2270"/>
    <w:multiLevelType w:val="hybridMultilevel"/>
    <w:tmpl w:val="AC70C9EC"/>
    <w:lvl w:ilvl="0" w:tplc="AE66335C">
      <w:start w:val="11"/>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40357112"/>
    <w:multiLevelType w:val="hybridMultilevel"/>
    <w:tmpl w:val="66D4629C"/>
    <w:lvl w:ilvl="0" w:tplc="642A01D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D457E0"/>
    <w:multiLevelType w:val="multilevel"/>
    <w:tmpl w:val="BEA66964"/>
    <w:lvl w:ilvl="0">
      <w:start w:val="3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48" w:hanging="432"/>
      </w:pPr>
      <w:rPr>
        <w:rFonts w:hint="default"/>
        <w:i w:val="0"/>
        <w:color w:val="auto"/>
      </w:rPr>
    </w:lvl>
    <w:lvl w:ilvl="2">
      <w:start w:val="1"/>
      <w:numFmt w:val="decimal"/>
      <w:lvlText w:val="%1.%2.%3."/>
      <w:lvlJc w:val="left"/>
      <w:pPr>
        <w:ind w:left="373" w:hanging="504"/>
      </w:pPr>
      <w:rPr>
        <w:rFonts w:hint="default"/>
        <w:i w:val="0"/>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43"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44" w15:restartNumberingAfterBreak="0">
    <w:nsid w:val="454E1297"/>
    <w:multiLevelType w:val="singleLevel"/>
    <w:tmpl w:val="C59ECE86"/>
    <w:lvl w:ilvl="0">
      <w:start w:val="1"/>
      <w:numFmt w:val="decimal"/>
      <w:lvlText w:val="%1."/>
      <w:lvlJc w:val="left"/>
      <w:pPr>
        <w:tabs>
          <w:tab w:val="num" w:pos="0"/>
        </w:tabs>
        <w:ind w:left="644" w:hanging="360"/>
      </w:pPr>
      <w:rPr>
        <w:rFonts w:cs="Times New Roman" w:hint="default"/>
        <w:i w:val="0"/>
        <w:iCs/>
        <w:sz w:val="20"/>
      </w:rPr>
    </w:lvl>
  </w:abstractNum>
  <w:abstractNum w:abstractNumId="45" w15:restartNumberingAfterBreak="0">
    <w:nsid w:val="4AA73AB8"/>
    <w:multiLevelType w:val="hybridMultilevel"/>
    <w:tmpl w:val="901879B6"/>
    <w:lvl w:ilvl="0" w:tplc="C210546A">
      <w:start w:val="1"/>
      <w:numFmt w:val="decimal"/>
      <w:lvlText w:val="%1."/>
      <w:lvlJc w:val="left"/>
      <w:pPr>
        <w:ind w:left="785" w:hanging="360"/>
      </w:pPr>
      <w:rPr>
        <w:rFonts w:ascii="Times New Roman" w:eastAsia="Calibri" w:hAnsi="Times New Roman"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6" w15:restartNumberingAfterBreak="0">
    <w:nsid w:val="4E735D6C"/>
    <w:multiLevelType w:val="hybridMultilevel"/>
    <w:tmpl w:val="6DC4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A775FF"/>
    <w:multiLevelType w:val="multilevel"/>
    <w:tmpl w:val="1194B364"/>
    <w:lvl w:ilvl="0">
      <w:start w:val="2"/>
      <w:numFmt w:val="decimal"/>
      <w:lvlText w:val="%1"/>
      <w:lvlJc w:val="left"/>
      <w:pPr>
        <w:ind w:left="360" w:hanging="360"/>
      </w:pPr>
      <w:rPr>
        <w:rFonts w:cs="Times New Roman" w:hint="default"/>
      </w:rPr>
    </w:lvl>
    <w:lvl w:ilvl="1">
      <w:start w:val="3"/>
      <w:numFmt w:val="decimal"/>
      <w:lvlText w:val="%1.%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384" w:hanging="108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896" w:hanging="144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408" w:hanging="1800"/>
      </w:pPr>
      <w:rPr>
        <w:rFonts w:cs="Times New Roman" w:hint="default"/>
      </w:rPr>
    </w:lvl>
  </w:abstractNum>
  <w:abstractNum w:abstractNumId="49" w15:restartNumberingAfterBreak="0">
    <w:nsid w:val="6F3503BB"/>
    <w:multiLevelType w:val="multilevel"/>
    <w:tmpl w:val="D4A07922"/>
    <w:lvl w:ilvl="0">
      <w:start w:val="1"/>
      <w:numFmt w:val="decimal"/>
      <w:lvlText w:val="%1."/>
      <w:lvlJc w:val="left"/>
      <w:pPr>
        <w:ind w:left="720" w:hanging="360"/>
      </w:pPr>
      <w:rPr>
        <w:rFonts w:cs="Times New Roman" w:hint="default"/>
      </w:rPr>
    </w:lvl>
    <w:lvl w:ilvl="1">
      <w:start w:val="1"/>
      <w:numFmt w:val="decimal"/>
      <w:isLgl/>
      <w:lvlText w:val="2.%2."/>
      <w:lvlJc w:val="left"/>
      <w:pPr>
        <w:ind w:left="4046" w:hanging="360"/>
      </w:pPr>
      <w:rPr>
        <w:rFonts w:cs="Times New Roman" w:hint="default"/>
        <w:b w:val="0"/>
      </w:rPr>
    </w:lvl>
    <w:lvl w:ilvl="2">
      <w:start w:val="1"/>
      <w:numFmt w:val="decimal"/>
      <w:isLgl/>
      <w:lvlText w:val="2.%2.%3."/>
      <w:lvlJc w:val="left"/>
      <w:pPr>
        <w:ind w:left="1212" w:hanging="720"/>
      </w:pPr>
      <w:rPr>
        <w:rFonts w:cs="Times New Roman" w:hint="default"/>
        <w:b w:val="0"/>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50"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688071644">
    <w:abstractNumId w:val="51"/>
  </w:num>
  <w:num w:numId="2" w16cid:durableId="664863671">
    <w:abstractNumId w:val="40"/>
  </w:num>
  <w:num w:numId="3" w16cid:durableId="1415278160">
    <w:abstractNumId w:val="0"/>
  </w:num>
  <w:num w:numId="4" w16cid:durableId="1619296009">
    <w:abstractNumId w:val="47"/>
  </w:num>
  <w:num w:numId="5" w16cid:durableId="1373919668">
    <w:abstractNumId w:val="13"/>
  </w:num>
  <w:num w:numId="6" w16cid:durableId="1397777983">
    <w:abstractNumId w:val="19"/>
  </w:num>
  <w:num w:numId="7" w16cid:durableId="1143959184">
    <w:abstractNumId w:val="49"/>
  </w:num>
  <w:num w:numId="8" w16cid:durableId="470755175">
    <w:abstractNumId w:val="48"/>
  </w:num>
  <w:num w:numId="9" w16cid:durableId="1656568596">
    <w:abstractNumId w:val="44"/>
  </w:num>
  <w:num w:numId="10" w16cid:durableId="1809740312">
    <w:abstractNumId w:val="37"/>
  </w:num>
  <w:num w:numId="11" w16cid:durableId="432434677">
    <w:abstractNumId w:val="42"/>
  </w:num>
  <w:num w:numId="12" w16cid:durableId="888297435">
    <w:abstractNumId w:val="50"/>
  </w:num>
  <w:num w:numId="13" w16cid:durableId="1011906704">
    <w:abstractNumId w:val="35"/>
  </w:num>
  <w:num w:numId="14" w16cid:durableId="1054962994">
    <w:abstractNumId w:val="43"/>
  </w:num>
  <w:num w:numId="15" w16cid:durableId="1993872145">
    <w:abstractNumId w:val="38"/>
  </w:num>
  <w:num w:numId="16" w16cid:durableId="814881429">
    <w:abstractNumId w:val="41"/>
  </w:num>
  <w:num w:numId="17" w16cid:durableId="2111242598">
    <w:abstractNumId w:val="36"/>
  </w:num>
  <w:num w:numId="18" w16cid:durableId="1153597112">
    <w:abstractNumId w:val="45"/>
  </w:num>
  <w:num w:numId="19" w16cid:durableId="1508015132">
    <w:abstractNumId w:val="46"/>
  </w:num>
  <w:num w:numId="20" w16cid:durableId="2032487331">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4F0"/>
    <w:rsid w:val="00000EA2"/>
    <w:rsid w:val="00001272"/>
    <w:rsid w:val="000014C0"/>
    <w:rsid w:val="0000171F"/>
    <w:rsid w:val="0000187B"/>
    <w:rsid w:val="00001C88"/>
    <w:rsid w:val="00001CDB"/>
    <w:rsid w:val="0000274D"/>
    <w:rsid w:val="00002A49"/>
    <w:rsid w:val="000034A9"/>
    <w:rsid w:val="00003AAE"/>
    <w:rsid w:val="00003CD1"/>
    <w:rsid w:val="0000481F"/>
    <w:rsid w:val="00004E78"/>
    <w:rsid w:val="00005353"/>
    <w:rsid w:val="00006298"/>
    <w:rsid w:val="0000696C"/>
    <w:rsid w:val="00006F9C"/>
    <w:rsid w:val="0000770A"/>
    <w:rsid w:val="00007945"/>
    <w:rsid w:val="00007D0C"/>
    <w:rsid w:val="00007DEB"/>
    <w:rsid w:val="00007E08"/>
    <w:rsid w:val="00007FBE"/>
    <w:rsid w:val="00010620"/>
    <w:rsid w:val="00010EF8"/>
    <w:rsid w:val="000115EF"/>
    <w:rsid w:val="000119E6"/>
    <w:rsid w:val="00011A16"/>
    <w:rsid w:val="00011D4D"/>
    <w:rsid w:val="00012669"/>
    <w:rsid w:val="000136AB"/>
    <w:rsid w:val="000136CF"/>
    <w:rsid w:val="000137D5"/>
    <w:rsid w:val="00013CAC"/>
    <w:rsid w:val="000141E7"/>
    <w:rsid w:val="0001422F"/>
    <w:rsid w:val="000142BB"/>
    <w:rsid w:val="00014C12"/>
    <w:rsid w:val="00015896"/>
    <w:rsid w:val="00015A5D"/>
    <w:rsid w:val="00015BC5"/>
    <w:rsid w:val="00015D39"/>
    <w:rsid w:val="0001664E"/>
    <w:rsid w:val="00016822"/>
    <w:rsid w:val="00016FD7"/>
    <w:rsid w:val="00017F97"/>
    <w:rsid w:val="00020635"/>
    <w:rsid w:val="000207F7"/>
    <w:rsid w:val="00020F61"/>
    <w:rsid w:val="00021CA2"/>
    <w:rsid w:val="00021F01"/>
    <w:rsid w:val="00021F66"/>
    <w:rsid w:val="0002251F"/>
    <w:rsid w:val="0002259E"/>
    <w:rsid w:val="000226CF"/>
    <w:rsid w:val="00022740"/>
    <w:rsid w:val="00022A2F"/>
    <w:rsid w:val="00022DBA"/>
    <w:rsid w:val="00022DEF"/>
    <w:rsid w:val="0002316D"/>
    <w:rsid w:val="00023429"/>
    <w:rsid w:val="00023562"/>
    <w:rsid w:val="00023690"/>
    <w:rsid w:val="00024EDB"/>
    <w:rsid w:val="00025295"/>
    <w:rsid w:val="00025C49"/>
    <w:rsid w:val="00025F64"/>
    <w:rsid w:val="0002619B"/>
    <w:rsid w:val="00026FC2"/>
    <w:rsid w:val="00027122"/>
    <w:rsid w:val="00027733"/>
    <w:rsid w:val="0002776D"/>
    <w:rsid w:val="000278A5"/>
    <w:rsid w:val="0003083E"/>
    <w:rsid w:val="00030937"/>
    <w:rsid w:val="00030A53"/>
    <w:rsid w:val="00030BD6"/>
    <w:rsid w:val="00030ED5"/>
    <w:rsid w:val="0003160F"/>
    <w:rsid w:val="00031770"/>
    <w:rsid w:val="00031996"/>
    <w:rsid w:val="00032440"/>
    <w:rsid w:val="0003245B"/>
    <w:rsid w:val="00032859"/>
    <w:rsid w:val="000334E1"/>
    <w:rsid w:val="00033608"/>
    <w:rsid w:val="0003363D"/>
    <w:rsid w:val="000336B2"/>
    <w:rsid w:val="0003378D"/>
    <w:rsid w:val="00034158"/>
    <w:rsid w:val="00034CAC"/>
    <w:rsid w:val="00034ED1"/>
    <w:rsid w:val="00034FDE"/>
    <w:rsid w:val="00035016"/>
    <w:rsid w:val="000353D4"/>
    <w:rsid w:val="00035B43"/>
    <w:rsid w:val="00036000"/>
    <w:rsid w:val="00036120"/>
    <w:rsid w:val="000367B3"/>
    <w:rsid w:val="00036CCA"/>
    <w:rsid w:val="00036ECE"/>
    <w:rsid w:val="00037168"/>
    <w:rsid w:val="0003734D"/>
    <w:rsid w:val="00037605"/>
    <w:rsid w:val="00037841"/>
    <w:rsid w:val="00037D53"/>
    <w:rsid w:val="00037F18"/>
    <w:rsid w:val="00040243"/>
    <w:rsid w:val="00040FDF"/>
    <w:rsid w:val="00041879"/>
    <w:rsid w:val="000418A7"/>
    <w:rsid w:val="000418BB"/>
    <w:rsid w:val="00041A5C"/>
    <w:rsid w:val="00041C64"/>
    <w:rsid w:val="00041FA4"/>
    <w:rsid w:val="0004210C"/>
    <w:rsid w:val="000422C7"/>
    <w:rsid w:val="00042524"/>
    <w:rsid w:val="0004254A"/>
    <w:rsid w:val="000425DE"/>
    <w:rsid w:val="000427B4"/>
    <w:rsid w:val="000427E6"/>
    <w:rsid w:val="0004326F"/>
    <w:rsid w:val="00043307"/>
    <w:rsid w:val="0004342D"/>
    <w:rsid w:val="00043F25"/>
    <w:rsid w:val="000442FF"/>
    <w:rsid w:val="00044304"/>
    <w:rsid w:val="00044602"/>
    <w:rsid w:val="00044766"/>
    <w:rsid w:val="000451AC"/>
    <w:rsid w:val="00045DAA"/>
    <w:rsid w:val="00046A8C"/>
    <w:rsid w:val="00046D96"/>
    <w:rsid w:val="00047262"/>
    <w:rsid w:val="0004733E"/>
    <w:rsid w:val="0004749F"/>
    <w:rsid w:val="00047F51"/>
    <w:rsid w:val="00050026"/>
    <w:rsid w:val="0005046D"/>
    <w:rsid w:val="00050583"/>
    <w:rsid w:val="000508AD"/>
    <w:rsid w:val="00050D2C"/>
    <w:rsid w:val="000517DB"/>
    <w:rsid w:val="000519A3"/>
    <w:rsid w:val="00051B27"/>
    <w:rsid w:val="00052283"/>
    <w:rsid w:val="0005368C"/>
    <w:rsid w:val="000536D1"/>
    <w:rsid w:val="00054839"/>
    <w:rsid w:val="000548E7"/>
    <w:rsid w:val="00054989"/>
    <w:rsid w:val="00054B27"/>
    <w:rsid w:val="00054C0E"/>
    <w:rsid w:val="000551A1"/>
    <w:rsid w:val="0005577B"/>
    <w:rsid w:val="0005578D"/>
    <w:rsid w:val="00056184"/>
    <w:rsid w:val="000565FF"/>
    <w:rsid w:val="00056A85"/>
    <w:rsid w:val="000574AD"/>
    <w:rsid w:val="00057A5E"/>
    <w:rsid w:val="00057CC6"/>
    <w:rsid w:val="000604BC"/>
    <w:rsid w:val="00060562"/>
    <w:rsid w:val="0006068E"/>
    <w:rsid w:val="00060FEF"/>
    <w:rsid w:val="0006150E"/>
    <w:rsid w:val="00061971"/>
    <w:rsid w:val="000619E1"/>
    <w:rsid w:val="00062514"/>
    <w:rsid w:val="00062523"/>
    <w:rsid w:val="0006279C"/>
    <w:rsid w:val="00062828"/>
    <w:rsid w:val="0006292F"/>
    <w:rsid w:val="00062CCE"/>
    <w:rsid w:val="00063280"/>
    <w:rsid w:val="00063296"/>
    <w:rsid w:val="00063357"/>
    <w:rsid w:val="0006337F"/>
    <w:rsid w:val="00063A0F"/>
    <w:rsid w:val="00063DEF"/>
    <w:rsid w:val="000647AB"/>
    <w:rsid w:val="000648D1"/>
    <w:rsid w:val="00064D5A"/>
    <w:rsid w:val="0006533D"/>
    <w:rsid w:val="00065765"/>
    <w:rsid w:val="00065B27"/>
    <w:rsid w:val="00065D4F"/>
    <w:rsid w:val="00065D73"/>
    <w:rsid w:val="000667F6"/>
    <w:rsid w:val="000669F1"/>
    <w:rsid w:val="00066AF7"/>
    <w:rsid w:val="00066B80"/>
    <w:rsid w:val="000673A5"/>
    <w:rsid w:val="00067607"/>
    <w:rsid w:val="00067B31"/>
    <w:rsid w:val="00067C8D"/>
    <w:rsid w:val="00067E2A"/>
    <w:rsid w:val="00070113"/>
    <w:rsid w:val="00070187"/>
    <w:rsid w:val="00070671"/>
    <w:rsid w:val="00070869"/>
    <w:rsid w:val="00071053"/>
    <w:rsid w:val="00071295"/>
    <w:rsid w:val="000713B7"/>
    <w:rsid w:val="00071DCB"/>
    <w:rsid w:val="000720A8"/>
    <w:rsid w:val="000722A7"/>
    <w:rsid w:val="00072394"/>
    <w:rsid w:val="00072DD2"/>
    <w:rsid w:val="00073C99"/>
    <w:rsid w:val="00074256"/>
    <w:rsid w:val="0007437A"/>
    <w:rsid w:val="00074D1C"/>
    <w:rsid w:val="000751CF"/>
    <w:rsid w:val="00075B59"/>
    <w:rsid w:val="00075C47"/>
    <w:rsid w:val="00075EA0"/>
    <w:rsid w:val="00076369"/>
    <w:rsid w:val="0007637A"/>
    <w:rsid w:val="000767E3"/>
    <w:rsid w:val="00076A70"/>
    <w:rsid w:val="00076C73"/>
    <w:rsid w:val="0007706C"/>
    <w:rsid w:val="00077299"/>
    <w:rsid w:val="00080D43"/>
    <w:rsid w:val="0008100A"/>
    <w:rsid w:val="000812A8"/>
    <w:rsid w:val="00081521"/>
    <w:rsid w:val="000815D3"/>
    <w:rsid w:val="00081D3E"/>
    <w:rsid w:val="00081DB0"/>
    <w:rsid w:val="00081DE1"/>
    <w:rsid w:val="00082551"/>
    <w:rsid w:val="00082609"/>
    <w:rsid w:val="000826DE"/>
    <w:rsid w:val="00082A84"/>
    <w:rsid w:val="00082AA8"/>
    <w:rsid w:val="00082B81"/>
    <w:rsid w:val="00082D0C"/>
    <w:rsid w:val="0008323E"/>
    <w:rsid w:val="000833CE"/>
    <w:rsid w:val="0008348E"/>
    <w:rsid w:val="0008373A"/>
    <w:rsid w:val="00083A1F"/>
    <w:rsid w:val="00083D3F"/>
    <w:rsid w:val="00084A3F"/>
    <w:rsid w:val="00085109"/>
    <w:rsid w:val="000854B9"/>
    <w:rsid w:val="00085804"/>
    <w:rsid w:val="00085A98"/>
    <w:rsid w:val="00085C86"/>
    <w:rsid w:val="00085E82"/>
    <w:rsid w:val="00086002"/>
    <w:rsid w:val="00086207"/>
    <w:rsid w:val="00086A77"/>
    <w:rsid w:val="00086B15"/>
    <w:rsid w:val="000878B5"/>
    <w:rsid w:val="00087A6A"/>
    <w:rsid w:val="00087E99"/>
    <w:rsid w:val="0009025B"/>
    <w:rsid w:val="00090698"/>
    <w:rsid w:val="00090699"/>
    <w:rsid w:val="00091579"/>
    <w:rsid w:val="00091AC3"/>
    <w:rsid w:val="00091BFB"/>
    <w:rsid w:val="00092685"/>
    <w:rsid w:val="00092686"/>
    <w:rsid w:val="00093A6C"/>
    <w:rsid w:val="00093D43"/>
    <w:rsid w:val="00093FA6"/>
    <w:rsid w:val="000941D6"/>
    <w:rsid w:val="0009429D"/>
    <w:rsid w:val="000957DF"/>
    <w:rsid w:val="0009581D"/>
    <w:rsid w:val="00096072"/>
    <w:rsid w:val="0009697C"/>
    <w:rsid w:val="00096BA0"/>
    <w:rsid w:val="00096CE3"/>
    <w:rsid w:val="00096DD1"/>
    <w:rsid w:val="00096E54"/>
    <w:rsid w:val="00097796"/>
    <w:rsid w:val="00097931"/>
    <w:rsid w:val="00097BF4"/>
    <w:rsid w:val="00097D58"/>
    <w:rsid w:val="00097D6B"/>
    <w:rsid w:val="000A0168"/>
    <w:rsid w:val="000A028A"/>
    <w:rsid w:val="000A0466"/>
    <w:rsid w:val="000A08B7"/>
    <w:rsid w:val="000A09F3"/>
    <w:rsid w:val="000A0A7A"/>
    <w:rsid w:val="000A0B39"/>
    <w:rsid w:val="000A0C81"/>
    <w:rsid w:val="000A0DF7"/>
    <w:rsid w:val="000A1D74"/>
    <w:rsid w:val="000A1FEB"/>
    <w:rsid w:val="000A3675"/>
    <w:rsid w:val="000A3B51"/>
    <w:rsid w:val="000A3BDA"/>
    <w:rsid w:val="000A3C06"/>
    <w:rsid w:val="000A412F"/>
    <w:rsid w:val="000A49F5"/>
    <w:rsid w:val="000A4AC0"/>
    <w:rsid w:val="000A4ADE"/>
    <w:rsid w:val="000A4B12"/>
    <w:rsid w:val="000A4B46"/>
    <w:rsid w:val="000A4BBB"/>
    <w:rsid w:val="000A5D50"/>
    <w:rsid w:val="000A6B81"/>
    <w:rsid w:val="000A6C8F"/>
    <w:rsid w:val="000A6CC6"/>
    <w:rsid w:val="000A6CFE"/>
    <w:rsid w:val="000A715D"/>
    <w:rsid w:val="000A720A"/>
    <w:rsid w:val="000A7305"/>
    <w:rsid w:val="000A7B26"/>
    <w:rsid w:val="000A7B81"/>
    <w:rsid w:val="000B0549"/>
    <w:rsid w:val="000B0C63"/>
    <w:rsid w:val="000B195E"/>
    <w:rsid w:val="000B201C"/>
    <w:rsid w:val="000B2087"/>
    <w:rsid w:val="000B215F"/>
    <w:rsid w:val="000B24E2"/>
    <w:rsid w:val="000B3FC5"/>
    <w:rsid w:val="000B4091"/>
    <w:rsid w:val="000B49C0"/>
    <w:rsid w:val="000B5363"/>
    <w:rsid w:val="000B5A8E"/>
    <w:rsid w:val="000B5B3E"/>
    <w:rsid w:val="000B6953"/>
    <w:rsid w:val="000B6966"/>
    <w:rsid w:val="000B6CA2"/>
    <w:rsid w:val="000B7024"/>
    <w:rsid w:val="000B7288"/>
    <w:rsid w:val="000B779E"/>
    <w:rsid w:val="000C0583"/>
    <w:rsid w:val="000C0A26"/>
    <w:rsid w:val="000C115E"/>
    <w:rsid w:val="000C18F9"/>
    <w:rsid w:val="000C212F"/>
    <w:rsid w:val="000C2825"/>
    <w:rsid w:val="000C2CE9"/>
    <w:rsid w:val="000C3116"/>
    <w:rsid w:val="000C3530"/>
    <w:rsid w:val="000C3BC8"/>
    <w:rsid w:val="000C3E8D"/>
    <w:rsid w:val="000C405B"/>
    <w:rsid w:val="000C41A8"/>
    <w:rsid w:val="000C4251"/>
    <w:rsid w:val="000C430F"/>
    <w:rsid w:val="000C4A50"/>
    <w:rsid w:val="000C55BE"/>
    <w:rsid w:val="000C5939"/>
    <w:rsid w:val="000C5B47"/>
    <w:rsid w:val="000C5F06"/>
    <w:rsid w:val="000C610E"/>
    <w:rsid w:val="000C6348"/>
    <w:rsid w:val="000C64BC"/>
    <w:rsid w:val="000C6DA2"/>
    <w:rsid w:val="000C71F7"/>
    <w:rsid w:val="000C720E"/>
    <w:rsid w:val="000C74D1"/>
    <w:rsid w:val="000C79EB"/>
    <w:rsid w:val="000C7BE9"/>
    <w:rsid w:val="000C7E4A"/>
    <w:rsid w:val="000C7EAF"/>
    <w:rsid w:val="000D0C2F"/>
    <w:rsid w:val="000D0D57"/>
    <w:rsid w:val="000D102F"/>
    <w:rsid w:val="000D2715"/>
    <w:rsid w:val="000D30C3"/>
    <w:rsid w:val="000D30FC"/>
    <w:rsid w:val="000D3339"/>
    <w:rsid w:val="000D38A0"/>
    <w:rsid w:val="000D3A51"/>
    <w:rsid w:val="000D418B"/>
    <w:rsid w:val="000D4954"/>
    <w:rsid w:val="000D4B2B"/>
    <w:rsid w:val="000D52BF"/>
    <w:rsid w:val="000D5CE2"/>
    <w:rsid w:val="000D5E1A"/>
    <w:rsid w:val="000D5F54"/>
    <w:rsid w:val="000D6D29"/>
    <w:rsid w:val="000D6DDF"/>
    <w:rsid w:val="000D79E3"/>
    <w:rsid w:val="000D7C42"/>
    <w:rsid w:val="000D7C71"/>
    <w:rsid w:val="000D7F5B"/>
    <w:rsid w:val="000D7FF6"/>
    <w:rsid w:val="000E0834"/>
    <w:rsid w:val="000E0880"/>
    <w:rsid w:val="000E122F"/>
    <w:rsid w:val="000E21EE"/>
    <w:rsid w:val="000E2D2D"/>
    <w:rsid w:val="000E3C4E"/>
    <w:rsid w:val="000E3E08"/>
    <w:rsid w:val="000E3E94"/>
    <w:rsid w:val="000E4018"/>
    <w:rsid w:val="000E42F2"/>
    <w:rsid w:val="000E446B"/>
    <w:rsid w:val="000E46F6"/>
    <w:rsid w:val="000E47F4"/>
    <w:rsid w:val="000E49A0"/>
    <w:rsid w:val="000E5045"/>
    <w:rsid w:val="000E53F6"/>
    <w:rsid w:val="000E578A"/>
    <w:rsid w:val="000E59DC"/>
    <w:rsid w:val="000E5D3F"/>
    <w:rsid w:val="000E5F7D"/>
    <w:rsid w:val="000E6035"/>
    <w:rsid w:val="000E634E"/>
    <w:rsid w:val="000E6494"/>
    <w:rsid w:val="000E65AF"/>
    <w:rsid w:val="000E69C3"/>
    <w:rsid w:val="000E6A95"/>
    <w:rsid w:val="000E78A9"/>
    <w:rsid w:val="000E7F99"/>
    <w:rsid w:val="000F0098"/>
    <w:rsid w:val="000F0A9B"/>
    <w:rsid w:val="000F0CCD"/>
    <w:rsid w:val="000F0F24"/>
    <w:rsid w:val="000F1C6A"/>
    <w:rsid w:val="000F1CDD"/>
    <w:rsid w:val="000F22F8"/>
    <w:rsid w:val="000F243E"/>
    <w:rsid w:val="000F281A"/>
    <w:rsid w:val="000F2934"/>
    <w:rsid w:val="000F2962"/>
    <w:rsid w:val="000F2BB5"/>
    <w:rsid w:val="000F2E69"/>
    <w:rsid w:val="000F30A3"/>
    <w:rsid w:val="000F31A9"/>
    <w:rsid w:val="000F3621"/>
    <w:rsid w:val="000F3A13"/>
    <w:rsid w:val="000F4BBA"/>
    <w:rsid w:val="000F4FE0"/>
    <w:rsid w:val="000F5579"/>
    <w:rsid w:val="000F5FF5"/>
    <w:rsid w:val="000F619B"/>
    <w:rsid w:val="000F716A"/>
    <w:rsid w:val="000F7C31"/>
    <w:rsid w:val="000F7CCB"/>
    <w:rsid w:val="000F7F4D"/>
    <w:rsid w:val="0010095D"/>
    <w:rsid w:val="001009E1"/>
    <w:rsid w:val="0010150B"/>
    <w:rsid w:val="00101596"/>
    <w:rsid w:val="001016F2"/>
    <w:rsid w:val="0010174C"/>
    <w:rsid w:val="00101C7E"/>
    <w:rsid w:val="00101CC9"/>
    <w:rsid w:val="001028A3"/>
    <w:rsid w:val="00102F31"/>
    <w:rsid w:val="001035A8"/>
    <w:rsid w:val="00104003"/>
    <w:rsid w:val="001041A7"/>
    <w:rsid w:val="001055D6"/>
    <w:rsid w:val="001056CF"/>
    <w:rsid w:val="001058C5"/>
    <w:rsid w:val="00105E81"/>
    <w:rsid w:val="00106132"/>
    <w:rsid w:val="0010684B"/>
    <w:rsid w:val="00106B74"/>
    <w:rsid w:val="00107369"/>
    <w:rsid w:val="00107514"/>
    <w:rsid w:val="00107B6F"/>
    <w:rsid w:val="00107CBF"/>
    <w:rsid w:val="00110CFE"/>
    <w:rsid w:val="00110D62"/>
    <w:rsid w:val="00110E8E"/>
    <w:rsid w:val="00110EA0"/>
    <w:rsid w:val="001111FA"/>
    <w:rsid w:val="00111581"/>
    <w:rsid w:val="0011186A"/>
    <w:rsid w:val="00111945"/>
    <w:rsid w:val="00111E44"/>
    <w:rsid w:val="00111FD2"/>
    <w:rsid w:val="00112019"/>
    <w:rsid w:val="00112061"/>
    <w:rsid w:val="00112477"/>
    <w:rsid w:val="00112900"/>
    <w:rsid w:val="00112D00"/>
    <w:rsid w:val="00112D4F"/>
    <w:rsid w:val="00113570"/>
    <w:rsid w:val="00113588"/>
    <w:rsid w:val="00113ED1"/>
    <w:rsid w:val="00114055"/>
    <w:rsid w:val="00114218"/>
    <w:rsid w:val="0011464A"/>
    <w:rsid w:val="00114866"/>
    <w:rsid w:val="00114C34"/>
    <w:rsid w:val="00114C97"/>
    <w:rsid w:val="00115748"/>
    <w:rsid w:val="0011648C"/>
    <w:rsid w:val="001168FD"/>
    <w:rsid w:val="00116F2B"/>
    <w:rsid w:val="001170CB"/>
    <w:rsid w:val="0011788D"/>
    <w:rsid w:val="0011795B"/>
    <w:rsid w:val="00117C8B"/>
    <w:rsid w:val="00117CE1"/>
    <w:rsid w:val="00117F6C"/>
    <w:rsid w:val="00120CBC"/>
    <w:rsid w:val="001211D5"/>
    <w:rsid w:val="0012126C"/>
    <w:rsid w:val="001213A2"/>
    <w:rsid w:val="001216EE"/>
    <w:rsid w:val="00121EB2"/>
    <w:rsid w:val="00122161"/>
    <w:rsid w:val="00122A4C"/>
    <w:rsid w:val="00122D46"/>
    <w:rsid w:val="0012333E"/>
    <w:rsid w:val="00123E30"/>
    <w:rsid w:val="00124CA2"/>
    <w:rsid w:val="00124D89"/>
    <w:rsid w:val="001252AF"/>
    <w:rsid w:val="00125316"/>
    <w:rsid w:val="00125818"/>
    <w:rsid w:val="00125871"/>
    <w:rsid w:val="001263D4"/>
    <w:rsid w:val="0012647B"/>
    <w:rsid w:val="001264D7"/>
    <w:rsid w:val="00126976"/>
    <w:rsid w:val="00126D04"/>
    <w:rsid w:val="0012726F"/>
    <w:rsid w:val="001272A9"/>
    <w:rsid w:val="0012787E"/>
    <w:rsid w:val="00127916"/>
    <w:rsid w:val="00127938"/>
    <w:rsid w:val="00127B19"/>
    <w:rsid w:val="0013017A"/>
    <w:rsid w:val="0013040B"/>
    <w:rsid w:val="00130420"/>
    <w:rsid w:val="0013081E"/>
    <w:rsid w:val="00130E33"/>
    <w:rsid w:val="00131546"/>
    <w:rsid w:val="00131F6A"/>
    <w:rsid w:val="00131F8B"/>
    <w:rsid w:val="001332A9"/>
    <w:rsid w:val="001333B0"/>
    <w:rsid w:val="0013368E"/>
    <w:rsid w:val="00133959"/>
    <w:rsid w:val="00133CD9"/>
    <w:rsid w:val="00133D17"/>
    <w:rsid w:val="00134101"/>
    <w:rsid w:val="00134109"/>
    <w:rsid w:val="0013415F"/>
    <w:rsid w:val="001345EF"/>
    <w:rsid w:val="00135472"/>
    <w:rsid w:val="00135556"/>
    <w:rsid w:val="00135FA0"/>
    <w:rsid w:val="001364C0"/>
    <w:rsid w:val="00136597"/>
    <w:rsid w:val="001365EA"/>
    <w:rsid w:val="00136845"/>
    <w:rsid w:val="00136899"/>
    <w:rsid w:val="00136971"/>
    <w:rsid w:val="00136BB2"/>
    <w:rsid w:val="00136EEE"/>
    <w:rsid w:val="00137115"/>
    <w:rsid w:val="0013715D"/>
    <w:rsid w:val="001377AA"/>
    <w:rsid w:val="00137913"/>
    <w:rsid w:val="00140096"/>
    <w:rsid w:val="0014036C"/>
    <w:rsid w:val="0014084B"/>
    <w:rsid w:val="0014089E"/>
    <w:rsid w:val="001409D4"/>
    <w:rsid w:val="00140D76"/>
    <w:rsid w:val="0014108C"/>
    <w:rsid w:val="0014178F"/>
    <w:rsid w:val="001426E0"/>
    <w:rsid w:val="001428C4"/>
    <w:rsid w:val="00142A9F"/>
    <w:rsid w:val="00142D3D"/>
    <w:rsid w:val="00142EBD"/>
    <w:rsid w:val="001436E0"/>
    <w:rsid w:val="00144562"/>
    <w:rsid w:val="00144FAE"/>
    <w:rsid w:val="0014502F"/>
    <w:rsid w:val="001463B0"/>
    <w:rsid w:val="00146558"/>
    <w:rsid w:val="00146A69"/>
    <w:rsid w:val="00146A92"/>
    <w:rsid w:val="00146B03"/>
    <w:rsid w:val="00146CAB"/>
    <w:rsid w:val="00146D8E"/>
    <w:rsid w:val="001473DC"/>
    <w:rsid w:val="001476C7"/>
    <w:rsid w:val="00147DCD"/>
    <w:rsid w:val="00150447"/>
    <w:rsid w:val="0015097F"/>
    <w:rsid w:val="00150EA5"/>
    <w:rsid w:val="00151205"/>
    <w:rsid w:val="0015200A"/>
    <w:rsid w:val="00152B2A"/>
    <w:rsid w:val="00152B54"/>
    <w:rsid w:val="00152D10"/>
    <w:rsid w:val="00152FE8"/>
    <w:rsid w:val="00153186"/>
    <w:rsid w:val="00153365"/>
    <w:rsid w:val="00153B61"/>
    <w:rsid w:val="00153B89"/>
    <w:rsid w:val="00153C0D"/>
    <w:rsid w:val="00153D3F"/>
    <w:rsid w:val="001540D5"/>
    <w:rsid w:val="001540F8"/>
    <w:rsid w:val="00154EAF"/>
    <w:rsid w:val="0015512F"/>
    <w:rsid w:val="001551AB"/>
    <w:rsid w:val="001558C4"/>
    <w:rsid w:val="00155AB7"/>
    <w:rsid w:val="001563BB"/>
    <w:rsid w:val="0015655F"/>
    <w:rsid w:val="00156D05"/>
    <w:rsid w:val="00156D8C"/>
    <w:rsid w:val="00156EBB"/>
    <w:rsid w:val="00157516"/>
    <w:rsid w:val="0015754F"/>
    <w:rsid w:val="00157FE3"/>
    <w:rsid w:val="0016016A"/>
    <w:rsid w:val="0016035D"/>
    <w:rsid w:val="00160379"/>
    <w:rsid w:val="00160FF9"/>
    <w:rsid w:val="0016108F"/>
    <w:rsid w:val="00161392"/>
    <w:rsid w:val="001616B7"/>
    <w:rsid w:val="00161B72"/>
    <w:rsid w:val="0016206C"/>
    <w:rsid w:val="0016292A"/>
    <w:rsid w:val="0016293A"/>
    <w:rsid w:val="00162981"/>
    <w:rsid w:val="00162DD7"/>
    <w:rsid w:val="00163027"/>
    <w:rsid w:val="001630CF"/>
    <w:rsid w:val="0016387E"/>
    <w:rsid w:val="00163E60"/>
    <w:rsid w:val="00165194"/>
    <w:rsid w:val="001651A1"/>
    <w:rsid w:val="0016546E"/>
    <w:rsid w:val="001654BB"/>
    <w:rsid w:val="001656BA"/>
    <w:rsid w:val="001665EF"/>
    <w:rsid w:val="001665F5"/>
    <w:rsid w:val="00166B7B"/>
    <w:rsid w:val="00166CDE"/>
    <w:rsid w:val="00167112"/>
    <w:rsid w:val="0016791F"/>
    <w:rsid w:val="00167EA8"/>
    <w:rsid w:val="001701D3"/>
    <w:rsid w:val="00170595"/>
    <w:rsid w:val="001706E5"/>
    <w:rsid w:val="001709EF"/>
    <w:rsid w:val="00170E31"/>
    <w:rsid w:val="00170F15"/>
    <w:rsid w:val="00172078"/>
    <w:rsid w:val="00172171"/>
    <w:rsid w:val="00172301"/>
    <w:rsid w:val="0017246B"/>
    <w:rsid w:val="001729EF"/>
    <w:rsid w:val="00172A1B"/>
    <w:rsid w:val="00172AD4"/>
    <w:rsid w:val="00172B70"/>
    <w:rsid w:val="00173B8F"/>
    <w:rsid w:val="00173C87"/>
    <w:rsid w:val="00173D39"/>
    <w:rsid w:val="00174CC8"/>
    <w:rsid w:val="00174F68"/>
    <w:rsid w:val="001752CB"/>
    <w:rsid w:val="00175390"/>
    <w:rsid w:val="00175A5D"/>
    <w:rsid w:val="00175B32"/>
    <w:rsid w:val="00176138"/>
    <w:rsid w:val="001762AD"/>
    <w:rsid w:val="00176E45"/>
    <w:rsid w:val="00177B46"/>
    <w:rsid w:val="00177B55"/>
    <w:rsid w:val="0018038B"/>
    <w:rsid w:val="00180676"/>
    <w:rsid w:val="00181534"/>
    <w:rsid w:val="00181918"/>
    <w:rsid w:val="00181E6B"/>
    <w:rsid w:val="00181E6F"/>
    <w:rsid w:val="001821E7"/>
    <w:rsid w:val="0018223C"/>
    <w:rsid w:val="001823BD"/>
    <w:rsid w:val="001827DE"/>
    <w:rsid w:val="00183C87"/>
    <w:rsid w:val="00184019"/>
    <w:rsid w:val="00184329"/>
    <w:rsid w:val="001846BD"/>
    <w:rsid w:val="00184E08"/>
    <w:rsid w:val="00184E99"/>
    <w:rsid w:val="001850B1"/>
    <w:rsid w:val="00185203"/>
    <w:rsid w:val="00185895"/>
    <w:rsid w:val="00185F24"/>
    <w:rsid w:val="00185F7C"/>
    <w:rsid w:val="00186AC9"/>
    <w:rsid w:val="00186CC7"/>
    <w:rsid w:val="001870E3"/>
    <w:rsid w:val="0018734B"/>
    <w:rsid w:val="00187941"/>
    <w:rsid w:val="00187A4E"/>
    <w:rsid w:val="00190BB5"/>
    <w:rsid w:val="00190DDB"/>
    <w:rsid w:val="00190F09"/>
    <w:rsid w:val="00190FC1"/>
    <w:rsid w:val="0019102B"/>
    <w:rsid w:val="001912C8"/>
    <w:rsid w:val="001913D0"/>
    <w:rsid w:val="001914CD"/>
    <w:rsid w:val="0019234F"/>
    <w:rsid w:val="001924EF"/>
    <w:rsid w:val="00192A5C"/>
    <w:rsid w:val="00192D97"/>
    <w:rsid w:val="00192F3A"/>
    <w:rsid w:val="001930D6"/>
    <w:rsid w:val="00193210"/>
    <w:rsid w:val="00193902"/>
    <w:rsid w:val="00193969"/>
    <w:rsid w:val="00193DB7"/>
    <w:rsid w:val="0019440A"/>
    <w:rsid w:val="00194687"/>
    <w:rsid w:val="00195223"/>
    <w:rsid w:val="00195351"/>
    <w:rsid w:val="001955F7"/>
    <w:rsid w:val="00196059"/>
    <w:rsid w:val="00196230"/>
    <w:rsid w:val="00196365"/>
    <w:rsid w:val="00197459"/>
    <w:rsid w:val="001975EA"/>
    <w:rsid w:val="001976A4"/>
    <w:rsid w:val="001979BC"/>
    <w:rsid w:val="00197A83"/>
    <w:rsid w:val="00197BC8"/>
    <w:rsid w:val="001A01B0"/>
    <w:rsid w:val="001A0813"/>
    <w:rsid w:val="001A0915"/>
    <w:rsid w:val="001A1284"/>
    <w:rsid w:val="001A1437"/>
    <w:rsid w:val="001A1663"/>
    <w:rsid w:val="001A218F"/>
    <w:rsid w:val="001A259A"/>
    <w:rsid w:val="001A2827"/>
    <w:rsid w:val="001A28A7"/>
    <w:rsid w:val="001A3A3A"/>
    <w:rsid w:val="001A3C6E"/>
    <w:rsid w:val="001A4190"/>
    <w:rsid w:val="001A43B8"/>
    <w:rsid w:val="001A4AA9"/>
    <w:rsid w:val="001A4B9D"/>
    <w:rsid w:val="001A5232"/>
    <w:rsid w:val="001A5370"/>
    <w:rsid w:val="001A5CFD"/>
    <w:rsid w:val="001A5DF8"/>
    <w:rsid w:val="001A637D"/>
    <w:rsid w:val="001A6BB0"/>
    <w:rsid w:val="001A6C01"/>
    <w:rsid w:val="001A70C7"/>
    <w:rsid w:val="001A723D"/>
    <w:rsid w:val="001A76AD"/>
    <w:rsid w:val="001A7A7E"/>
    <w:rsid w:val="001B0120"/>
    <w:rsid w:val="001B03B4"/>
    <w:rsid w:val="001B0673"/>
    <w:rsid w:val="001B0B1C"/>
    <w:rsid w:val="001B0E55"/>
    <w:rsid w:val="001B202B"/>
    <w:rsid w:val="001B2DA1"/>
    <w:rsid w:val="001B2E54"/>
    <w:rsid w:val="001B3610"/>
    <w:rsid w:val="001B3FB5"/>
    <w:rsid w:val="001B406E"/>
    <w:rsid w:val="001B4104"/>
    <w:rsid w:val="001B5335"/>
    <w:rsid w:val="001B543F"/>
    <w:rsid w:val="001B68E4"/>
    <w:rsid w:val="001B6F06"/>
    <w:rsid w:val="001B7532"/>
    <w:rsid w:val="001B7EB6"/>
    <w:rsid w:val="001C01EE"/>
    <w:rsid w:val="001C035B"/>
    <w:rsid w:val="001C05E2"/>
    <w:rsid w:val="001C096C"/>
    <w:rsid w:val="001C09CE"/>
    <w:rsid w:val="001C14C1"/>
    <w:rsid w:val="001C17A2"/>
    <w:rsid w:val="001C19BC"/>
    <w:rsid w:val="001C1D6C"/>
    <w:rsid w:val="001C1FBC"/>
    <w:rsid w:val="001C21F2"/>
    <w:rsid w:val="001C2212"/>
    <w:rsid w:val="001C2305"/>
    <w:rsid w:val="001C2331"/>
    <w:rsid w:val="001C2A2E"/>
    <w:rsid w:val="001C2A65"/>
    <w:rsid w:val="001C3268"/>
    <w:rsid w:val="001C362E"/>
    <w:rsid w:val="001C393C"/>
    <w:rsid w:val="001C3B19"/>
    <w:rsid w:val="001C3C66"/>
    <w:rsid w:val="001C3CBF"/>
    <w:rsid w:val="001C434A"/>
    <w:rsid w:val="001C44CC"/>
    <w:rsid w:val="001C4536"/>
    <w:rsid w:val="001C4B23"/>
    <w:rsid w:val="001C4B3C"/>
    <w:rsid w:val="001C4C78"/>
    <w:rsid w:val="001C4EF4"/>
    <w:rsid w:val="001C5130"/>
    <w:rsid w:val="001C54E8"/>
    <w:rsid w:val="001C550D"/>
    <w:rsid w:val="001C565A"/>
    <w:rsid w:val="001C5712"/>
    <w:rsid w:val="001C5AD4"/>
    <w:rsid w:val="001C5F54"/>
    <w:rsid w:val="001C5F9B"/>
    <w:rsid w:val="001C6628"/>
    <w:rsid w:val="001C7A71"/>
    <w:rsid w:val="001D035F"/>
    <w:rsid w:val="001D0A34"/>
    <w:rsid w:val="001D1698"/>
    <w:rsid w:val="001D2423"/>
    <w:rsid w:val="001D25FA"/>
    <w:rsid w:val="001D2868"/>
    <w:rsid w:val="001D2ED7"/>
    <w:rsid w:val="001D311E"/>
    <w:rsid w:val="001D3439"/>
    <w:rsid w:val="001D359E"/>
    <w:rsid w:val="001D3B31"/>
    <w:rsid w:val="001D3D95"/>
    <w:rsid w:val="001D43B3"/>
    <w:rsid w:val="001D43E9"/>
    <w:rsid w:val="001D4728"/>
    <w:rsid w:val="001D47FF"/>
    <w:rsid w:val="001D4990"/>
    <w:rsid w:val="001D4994"/>
    <w:rsid w:val="001D4E47"/>
    <w:rsid w:val="001D50FB"/>
    <w:rsid w:val="001D58CD"/>
    <w:rsid w:val="001D600D"/>
    <w:rsid w:val="001D69B7"/>
    <w:rsid w:val="001D701B"/>
    <w:rsid w:val="001D7078"/>
    <w:rsid w:val="001D739B"/>
    <w:rsid w:val="001D74F5"/>
    <w:rsid w:val="001D77ED"/>
    <w:rsid w:val="001D77FF"/>
    <w:rsid w:val="001D7CFD"/>
    <w:rsid w:val="001D7E0B"/>
    <w:rsid w:val="001D7EF6"/>
    <w:rsid w:val="001E04C9"/>
    <w:rsid w:val="001E12B2"/>
    <w:rsid w:val="001E2175"/>
    <w:rsid w:val="001E2D91"/>
    <w:rsid w:val="001E2E61"/>
    <w:rsid w:val="001E37FB"/>
    <w:rsid w:val="001E407D"/>
    <w:rsid w:val="001E4084"/>
    <w:rsid w:val="001E410B"/>
    <w:rsid w:val="001E52DD"/>
    <w:rsid w:val="001E59C1"/>
    <w:rsid w:val="001E5AE5"/>
    <w:rsid w:val="001E5B08"/>
    <w:rsid w:val="001E6075"/>
    <w:rsid w:val="001E643F"/>
    <w:rsid w:val="001E6B26"/>
    <w:rsid w:val="001E70BB"/>
    <w:rsid w:val="001E7548"/>
    <w:rsid w:val="001E7567"/>
    <w:rsid w:val="001E792F"/>
    <w:rsid w:val="001F09E3"/>
    <w:rsid w:val="001F09EA"/>
    <w:rsid w:val="001F0A9F"/>
    <w:rsid w:val="001F0B25"/>
    <w:rsid w:val="001F0D47"/>
    <w:rsid w:val="001F125E"/>
    <w:rsid w:val="001F1468"/>
    <w:rsid w:val="001F14FF"/>
    <w:rsid w:val="001F1573"/>
    <w:rsid w:val="001F1660"/>
    <w:rsid w:val="001F18B2"/>
    <w:rsid w:val="001F1D3D"/>
    <w:rsid w:val="001F22C0"/>
    <w:rsid w:val="001F2319"/>
    <w:rsid w:val="001F25BE"/>
    <w:rsid w:val="001F27CA"/>
    <w:rsid w:val="001F29D8"/>
    <w:rsid w:val="001F3668"/>
    <w:rsid w:val="001F3772"/>
    <w:rsid w:val="001F3A6F"/>
    <w:rsid w:val="001F3C6E"/>
    <w:rsid w:val="001F3D79"/>
    <w:rsid w:val="001F3EBD"/>
    <w:rsid w:val="001F4285"/>
    <w:rsid w:val="001F435A"/>
    <w:rsid w:val="001F4432"/>
    <w:rsid w:val="001F4BBC"/>
    <w:rsid w:val="001F5640"/>
    <w:rsid w:val="001F57AB"/>
    <w:rsid w:val="001F6304"/>
    <w:rsid w:val="001F6722"/>
    <w:rsid w:val="001F69B1"/>
    <w:rsid w:val="001F707B"/>
    <w:rsid w:val="001F7261"/>
    <w:rsid w:val="001F7EC6"/>
    <w:rsid w:val="00200803"/>
    <w:rsid w:val="00200CDE"/>
    <w:rsid w:val="002011E0"/>
    <w:rsid w:val="00201385"/>
    <w:rsid w:val="002017D9"/>
    <w:rsid w:val="0020243A"/>
    <w:rsid w:val="002028BB"/>
    <w:rsid w:val="00202C02"/>
    <w:rsid w:val="00202E0A"/>
    <w:rsid w:val="00202E79"/>
    <w:rsid w:val="002030CC"/>
    <w:rsid w:val="002034D2"/>
    <w:rsid w:val="00203A05"/>
    <w:rsid w:val="00203DBC"/>
    <w:rsid w:val="00204E2A"/>
    <w:rsid w:val="00204EA3"/>
    <w:rsid w:val="00205090"/>
    <w:rsid w:val="0020526E"/>
    <w:rsid w:val="00205AFE"/>
    <w:rsid w:val="00205B55"/>
    <w:rsid w:val="00205DAD"/>
    <w:rsid w:val="00206485"/>
    <w:rsid w:val="00207C81"/>
    <w:rsid w:val="00207D2B"/>
    <w:rsid w:val="0021015F"/>
    <w:rsid w:val="002101FB"/>
    <w:rsid w:val="002101FD"/>
    <w:rsid w:val="0021034F"/>
    <w:rsid w:val="00210366"/>
    <w:rsid w:val="002104B3"/>
    <w:rsid w:val="002106E5"/>
    <w:rsid w:val="0021075D"/>
    <w:rsid w:val="002107C0"/>
    <w:rsid w:val="00211DC0"/>
    <w:rsid w:val="002127C4"/>
    <w:rsid w:val="00212A3A"/>
    <w:rsid w:val="00212ACF"/>
    <w:rsid w:val="00212FF1"/>
    <w:rsid w:val="00213362"/>
    <w:rsid w:val="00213C45"/>
    <w:rsid w:val="00213CAA"/>
    <w:rsid w:val="00213EB8"/>
    <w:rsid w:val="002142EF"/>
    <w:rsid w:val="00214329"/>
    <w:rsid w:val="0021469C"/>
    <w:rsid w:val="00214ACB"/>
    <w:rsid w:val="00214D74"/>
    <w:rsid w:val="00215E2C"/>
    <w:rsid w:val="00215E85"/>
    <w:rsid w:val="00216119"/>
    <w:rsid w:val="00216476"/>
    <w:rsid w:val="00216B1B"/>
    <w:rsid w:val="00216CF7"/>
    <w:rsid w:val="002207C5"/>
    <w:rsid w:val="00220BE6"/>
    <w:rsid w:val="002210AC"/>
    <w:rsid w:val="002210EE"/>
    <w:rsid w:val="00221B5B"/>
    <w:rsid w:val="002220C6"/>
    <w:rsid w:val="002221DB"/>
    <w:rsid w:val="00222412"/>
    <w:rsid w:val="00222FE1"/>
    <w:rsid w:val="002242B4"/>
    <w:rsid w:val="002242E7"/>
    <w:rsid w:val="00224E43"/>
    <w:rsid w:val="00225417"/>
    <w:rsid w:val="0022563A"/>
    <w:rsid w:val="002257F6"/>
    <w:rsid w:val="00225C57"/>
    <w:rsid w:val="00225E85"/>
    <w:rsid w:val="00225F5D"/>
    <w:rsid w:val="00225FD7"/>
    <w:rsid w:val="00226C05"/>
    <w:rsid w:val="00226D93"/>
    <w:rsid w:val="00226FBA"/>
    <w:rsid w:val="00227396"/>
    <w:rsid w:val="002273F8"/>
    <w:rsid w:val="002275F1"/>
    <w:rsid w:val="00227F2E"/>
    <w:rsid w:val="00227F51"/>
    <w:rsid w:val="002302BF"/>
    <w:rsid w:val="00230C16"/>
    <w:rsid w:val="00230F61"/>
    <w:rsid w:val="00231775"/>
    <w:rsid w:val="00232563"/>
    <w:rsid w:val="0023308A"/>
    <w:rsid w:val="00233372"/>
    <w:rsid w:val="00233C37"/>
    <w:rsid w:val="00233C52"/>
    <w:rsid w:val="00233D84"/>
    <w:rsid w:val="002340A9"/>
    <w:rsid w:val="00234427"/>
    <w:rsid w:val="002347E9"/>
    <w:rsid w:val="00234B97"/>
    <w:rsid w:val="00234C59"/>
    <w:rsid w:val="0023524E"/>
    <w:rsid w:val="0023540E"/>
    <w:rsid w:val="00235E3B"/>
    <w:rsid w:val="00236297"/>
    <w:rsid w:val="0023675A"/>
    <w:rsid w:val="00236969"/>
    <w:rsid w:val="00237D37"/>
    <w:rsid w:val="00237F5C"/>
    <w:rsid w:val="002408AA"/>
    <w:rsid w:val="002409B0"/>
    <w:rsid w:val="00240DEC"/>
    <w:rsid w:val="002418DB"/>
    <w:rsid w:val="002421F1"/>
    <w:rsid w:val="002422A5"/>
    <w:rsid w:val="00242A9B"/>
    <w:rsid w:val="00242C54"/>
    <w:rsid w:val="00243031"/>
    <w:rsid w:val="00243183"/>
    <w:rsid w:val="00243B85"/>
    <w:rsid w:val="0024483F"/>
    <w:rsid w:val="00244970"/>
    <w:rsid w:val="0024509C"/>
    <w:rsid w:val="00245622"/>
    <w:rsid w:val="00245E33"/>
    <w:rsid w:val="00245F2E"/>
    <w:rsid w:val="0024634F"/>
    <w:rsid w:val="002463A9"/>
    <w:rsid w:val="00246607"/>
    <w:rsid w:val="002469F2"/>
    <w:rsid w:val="00246DDA"/>
    <w:rsid w:val="002479A7"/>
    <w:rsid w:val="00247CDE"/>
    <w:rsid w:val="002501E6"/>
    <w:rsid w:val="0025039D"/>
    <w:rsid w:val="00250488"/>
    <w:rsid w:val="00250635"/>
    <w:rsid w:val="00250936"/>
    <w:rsid w:val="002509B7"/>
    <w:rsid w:val="00250A80"/>
    <w:rsid w:val="00251DB3"/>
    <w:rsid w:val="00251FCD"/>
    <w:rsid w:val="00252019"/>
    <w:rsid w:val="00252B5B"/>
    <w:rsid w:val="00252E8D"/>
    <w:rsid w:val="00252F97"/>
    <w:rsid w:val="0025333B"/>
    <w:rsid w:val="0025356E"/>
    <w:rsid w:val="00254228"/>
    <w:rsid w:val="0025509B"/>
    <w:rsid w:val="00255836"/>
    <w:rsid w:val="00255BC4"/>
    <w:rsid w:val="00255D00"/>
    <w:rsid w:val="00255D6C"/>
    <w:rsid w:val="0025675B"/>
    <w:rsid w:val="00256E35"/>
    <w:rsid w:val="00257087"/>
    <w:rsid w:val="002577A2"/>
    <w:rsid w:val="00257890"/>
    <w:rsid w:val="00257D28"/>
    <w:rsid w:val="00257E2D"/>
    <w:rsid w:val="00260347"/>
    <w:rsid w:val="00260E9F"/>
    <w:rsid w:val="00260EFA"/>
    <w:rsid w:val="00261FFE"/>
    <w:rsid w:val="00262780"/>
    <w:rsid w:val="00262BC3"/>
    <w:rsid w:val="00262F12"/>
    <w:rsid w:val="0026302B"/>
    <w:rsid w:val="0026304B"/>
    <w:rsid w:val="002636E5"/>
    <w:rsid w:val="00263A55"/>
    <w:rsid w:val="00263FE1"/>
    <w:rsid w:val="00264144"/>
    <w:rsid w:val="0026436A"/>
    <w:rsid w:val="00264500"/>
    <w:rsid w:val="00264863"/>
    <w:rsid w:val="0026567F"/>
    <w:rsid w:val="002657F4"/>
    <w:rsid w:val="00265E6A"/>
    <w:rsid w:val="00266247"/>
    <w:rsid w:val="00266C52"/>
    <w:rsid w:val="00266CFE"/>
    <w:rsid w:val="00266D9F"/>
    <w:rsid w:val="00266E46"/>
    <w:rsid w:val="00267597"/>
    <w:rsid w:val="0026797F"/>
    <w:rsid w:val="002679C1"/>
    <w:rsid w:val="00267A6F"/>
    <w:rsid w:val="00270516"/>
    <w:rsid w:val="002705C5"/>
    <w:rsid w:val="0027090A"/>
    <w:rsid w:val="00271063"/>
    <w:rsid w:val="00271209"/>
    <w:rsid w:val="00271596"/>
    <w:rsid w:val="0027166E"/>
    <w:rsid w:val="002718D6"/>
    <w:rsid w:val="00271B4E"/>
    <w:rsid w:val="00271C28"/>
    <w:rsid w:val="00271D03"/>
    <w:rsid w:val="00271DBA"/>
    <w:rsid w:val="00272BEC"/>
    <w:rsid w:val="00273696"/>
    <w:rsid w:val="00273A16"/>
    <w:rsid w:val="00273B28"/>
    <w:rsid w:val="00273B94"/>
    <w:rsid w:val="00273B9C"/>
    <w:rsid w:val="00273CAC"/>
    <w:rsid w:val="00273EB0"/>
    <w:rsid w:val="0027402A"/>
    <w:rsid w:val="002740B7"/>
    <w:rsid w:val="00274AED"/>
    <w:rsid w:val="0027542A"/>
    <w:rsid w:val="00276101"/>
    <w:rsid w:val="0027636D"/>
    <w:rsid w:val="002764BD"/>
    <w:rsid w:val="00276501"/>
    <w:rsid w:val="00276548"/>
    <w:rsid w:val="002771F1"/>
    <w:rsid w:val="002774F7"/>
    <w:rsid w:val="00277FD2"/>
    <w:rsid w:val="00280845"/>
    <w:rsid w:val="00280DE8"/>
    <w:rsid w:val="00281624"/>
    <w:rsid w:val="002818DB"/>
    <w:rsid w:val="0028197A"/>
    <w:rsid w:val="00281C52"/>
    <w:rsid w:val="00281DC4"/>
    <w:rsid w:val="002821CA"/>
    <w:rsid w:val="002825DD"/>
    <w:rsid w:val="00282F1B"/>
    <w:rsid w:val="00282F5B"/>
    <w:rsid w:val="00282FC1"/>
    <w:rsid w:val="002834AB"/>
    <w:rsid w:val="00283728"/>
    <w:rsid w:val="002837E3"/>
    <w:rsid w:val="00283BDF"/>
    <w:rsid w:val="00283D81"/>
    <w:rsid w:val="00283F8A"/>
    <w:rsid w:val="002846FB"/>
    <w:rsid w:val="002848CA"/>
    <w:rsid w:val="00284A0B"/>
    <w:rsid w:val="00284AD7"/>
    <w:rsid w:val="00284B70"/>
    <w:rsid w:val="00284DCC"/>
    <w:rsid w:val="00284EB6"/>
    <w:rsid w:val="00285BF5"/>
    <w:rsid w:val="00285FBB"/>
    <w:rsid w:val="0028680F"/>
    <w:rsid w:val="00286A3B"/>
    <w:rsid w:val="002874D2"/>
    <w:rsid w:val="002879CA"/>
    <w:rsid w:val="00287F5A"/>
    <w:rsid w:val="00290225"/>
    <w:rsid w:val="002907D8"/>
    <w:rsid w:val="0029100E"/>
    <w:rsid w:val="002910D8"/>
    <w:rsid w:val="00291C6A"/>
    <w:rsid w:val="00291C88"/>
    <w:rsid w:val="002922A5"/>
    <w:rsid w:val="00292911"/>
    <w:rsid w:val="00292ADA"/>
    <w:rsid w:val="00292C84"/>
    <w:rsid w:val="0029355C"/>
    <w:rsid w:val="002937CE"/>
    <w:rsid w:val="0029385A"/>
    <w:rsid w:val="00293AE0"/>
    <w:rsid w:val="00293DD0"/>
    <w:rsid w:val="002940CE"/>
    <w:rsid w:val="0029410D"/>
    <w:rsid w:val="0029423F"/>
    <w:rsid w:val="002945B7"/>
    <w:rsid w:val="002949EE"/>
    <w:rsid w:val="00294A59"/>
    <w:rsid w:val="00294BB5"/>
    <w:rsid w:val="00295062"/>
    <w:rsid w:val="002952DD"/>
    <w:rsid w:val="002953C6"/>
    <w:rsid w:val="00295608"/>
    <w:rsid w:val="0029580F"/>
    <w:rsid w:val="0029598D"/>
    <w:rsid w:val="00295E52"/>
    <w:rsid w:val="0029600C"/>
    <w:rsid w:val="0029603F"/>
    <w:rsid w:val="00296098"/>
    <w:rsid w:val="002963B8"/>
    <w:rsid w:val="00296C3C"/>
    <w:rsid w:val="00296DF0"/>
    <w:rsid w:val="00296F5F"/>
    <w:rsid w:val="0029735D"/>
    <w:rsid w:val="00297759"/>
    <w:rsid w:val="0029784E"/>
    <w:rsid w:val="00297D31"/>
    <w:rsid w:val="00297EDF"/>
    <w:rsid w:val="002A0657"/>
    <w:rsid w:val="002A14AA"/>
    <w:rsid w:val="002A15E1"/>
    <w:rsid w:val="002A186C"/>
    <w:rsid w:val="002A1A61"/>
    <w:rsid w:val="002A1BB6"/>
    <w:rsid w:val="002A2134"/>
    <w:rsid w:val="002A2276"/>
    <w:rsid w:val="002A22CB"/>
    <w:rsid w:val="002A2A7D"/>
    <w:rsid w:val="002A41CE"/>
    <w:rsid w:val="002A499A"/>
    <w:rsid w:val="002A4B66"/>
    <w:rsid w:val="002A56AC"/>
    <w:rsid w:val="002A571A"/>
    <w:rsid w:val="002A5E55"/>
    <w:rsid w:val="002A5EEA"/>
    <w:rsid w:val="002A5F10"/>
    <w:rsid w:val="002A6857"/>
    <w:rsid w:val="002A6895"/>
    <w:rsid w:val="002A69A0"/>
    <w:rsid w:val="002A7723"/>
    <w:rsid w:val="002A7BC5"/>
    <w:rsid w:val="002B07FC"/>
    <w:rsid w:val="002B095F"/>
    <w:rsid w:val="002B0F8B"/>
    <w:rsid w:val="002B1443"/>
    <w:rsid w:val="002B170A"/>
    <w:rsid w:val="002B1A07"/>
    <w:rsid w:val="002B1E21"/>
    <w:rsid w:val="002B2509"/>
    <w:rsid w:val="002B3521"/>
    <w:rsid w:val="002B3CCC"/>
    <w:rsid w:val="002B3FA8"/>
    <w:rsid w:val="002B4133"/>
    <w:rsid w:val="002B553A"/>
    <w:rsid w:val="002B585E"/>
    <w:rsid w:val="002B59CE"/>
    <w:rsid w:val="002B59E6"/>
    <w:rsid w:val="002B6707"/>
    <w:rsid w:val="002B6BE8"/>
    <w:rsid w:val="002B6BF2"/>
    <w:rsid w:val="002B6FA6"/>
    <w:rsid w:val="002B751F"/>
    <w:rsid w:val="002B7B46"/>
    <w:rsid w:val="002B7CCB"/>
    <w:rsid w:val="002B7EE0"/>
    <w:rsid w:val="002C06C9"/>
    <w:rsid w:val="002C1383"/>
    <w:rsid w:val="002C14F0"/>
    <w:rsid w:val="002C18AC"/>
    <w:rsid w:val="002C1ABC"/>
    <w:rsid w:val="002C2025"/>
    <w:rsid w:val="002C244A"/>
    <w:rsid w:val="002C2568"/>
    <w:rsid w:val="002C2A7D"/>
    <w:rsid w:val="002C34D2"/>
    <w:rsid w:val="002C41EA"/>
    <w:rsid w:val="002C4211"/>
    <w:rsid w:val="002C5C2A"/>
    <w:rsid w:val="002C5E58"/>
    <w:rsid w:val="002C6150"/>
    <w:rsid w:val="002C634A"/>
    <w:rsid w:val="002C63F0"/>
    <w:rsid w:val="002C6921"/>
    <w:rsid w:val="002C6C10"/>
    <w:rsid w:val="002C71D8"/>
    <w:rsid w:val="002C74D9"/>
    <w:rsid w:val="002D0710"/>
    <w:rsid w:val="002D0ACE"/>
    <w:rsid w:val="002D1336"/>
    <w:rsid w:val="002D18AC"/>
    <w:rsid w:val="002D1D73"/>
    <w:rsid w:val="002D1E15"/>
    <w:rsid w:val="002D2445"/>
    <w:rsid w:val="002D2682"/>
    <w:rsid w:val="002D276D"/>
    <w:rsid w:val="002D3070"/>
    <w:rsid w:val="002D3813"/>
    <w:rsid w:val="002D3D1E"/>
    <w:rsid w:val="002D3FCC"/>
    <w:rsid w:val="002D578D"/>
    <w:rsid w:val="002D591D"/>
    <w:rsid w:val="002D5EB0"/>
    <w:rsid w:val="002D60DA"/>
    <w:rsid w:val="002D67C5"/>
    <w:rsid w:val="002D6F39"/>
    <w:rsid w:val="002D7064"/>
    <w:rsid w:val="002D7249"/>
    <w:rsid w:val="002D7436"/>
    <w:rsid w:val="002D7AE3"/>
    <w:rsid w:val="002D7E75"/>
    <w:rsid w:val="002E076B"/>
    <w:rsid w:val="002E1937"/>
    <w:rsid w:val="002E21DA"/>
    <w:rsid w:val="002E22F1"/>
    <w:rsid w:val="002E273D"/>
    <w:rsid w:val="002E27B2"/>
    <w:rsid w:val="002E2D0B"/>
    <w:rsid w:val="002E30D6"/>
    <w:rsid w:val="002E312F"/>
    <w:rsid w:val="002E33B3"/>
    <w:rsid w:val="002E3A04"/>
    <w:rsid w:val="002E3B68"/>
    <w:rsid w:val="002E3B9D"/>
    <w:rsid w:val="002E3BDB"/>
    <w:rsid w:val="002E3DB6"/>
    <w:rsid w:val="002E42C6"/>
    <w:rsid w:val="002E43FE"/>
    <w:rsid w:val="002E48DA"/>
    <w:rsid w:val="002E50CA"/>
    <w:rsid w:val="002E51C3"/>
    <w:rsid w:val="002E51E0"/>
    <w:rsid w:val="002E5CCE"/>
    <w:rsid w:val="002E5FA6"/>
    <w:rsid w:val="002E6D63"/>
    <w:rsid w:val="002E71F0"/>
    <w:rsid w:val="002E72EC"/>
    <w:rsid w:val="002E7F33"/>
    <w:rsid w:val="002F02F7"/>
    <w:rsid w:val="002F0432"/>
    <w:rsid w:val="002F14B6"/>
    <w:rsid w:val="002F17A2"/>
    <w:rsid w:val="002F227E"/>
    <w:rsid w:val="002F29B2"/>
    <w:rsid w:val="002F2EBC"/>
    <w:rsid w:val="002F34FA"/>
    <w:rsid w:val="002F35EF"/>
    <w:rsid w:val="002F381B"/>
    <w:rsid w:val="002F3FEC"/>
    <w:rsid w:val="002F41D2"/>
    <w:rsid w:val="002F46D9"/>
    <w:rsid w:val="002F4740"/>
    <w:rsid w:val="002F4AFE"/>
    <w:rsid w:val="002F51DA"/>
    <w:rsid w:val="002F52D4"/>
    <w:rsid w:val="002F5D4A"/>
    <w:rsid w:val="002F69D1"/>
    <w:rsid w:val="002F6E3B"/>
    <w:rsid w:val="002F7566"/>
    <w:rsid w:val="002F757E"/>
    <w:rsid w:val="002F79E4"/>
    <w:rsid w:val="00300407"/>
    <w:rsid w:val="003004FF"/>
    <w:rsid w:val="003008C3"/>
    <w:rsid w:val="0030199A"/>
    <w:rsid w:val="00301A7C"/>
    <w:rsid w:val="00301DF1"/>
    <w:rsid w:val="00302624"/>
    <w:rsid w:val="00302952"/>
    <w:rsid w:val="00303877"/>
    <w:rsid w:val="0030399A"/>
    <w:rsid w:val="003042A0"/>
    <w:rsid w:val="00304B1D"/>
    <w:rsid w:val="00304E20"/>
    <w:rsid w:val="00304ED2"/>
    <w:rsid w:val="00304FF4"/>
    <w:rsid w:val="003051A2"/>
    <w:rsid w:val="00305DE3"/>
    <w:rsid w:val="0030638B"/>
    <w:rsid w:val="00306C2D"/>
    <w:rsid w:val="00306EF7"/>
    <w:rsid w:val="00307191"/>
    <w:rsid w:val="00307297"/>
    <w:rsid w:val="003079EC"/>
    <w:rsid w:val="003107BF"/>
    <w:rsid w:val="00310ADF"/>
    <w:rsid w:val="0031124E"/>
    <w:rsid w:val="0031145B"/>
    <w:rsid w:val="0031157D"/>
    <w:rsid w:val="003115F1"/>
    <w:rsid w:val="00311785"/>
    <w:rsid w:val="00311812"/>
    <w:rsid w:val="00312990"/>
    <w:rsid w:val="00312AC9"/>
    <w:rsid w:val="00312D2D"/>
    <w:rsid w:val="00312F23"/>
    <w:rsid w:val="003135A0"/>
    <w:rsid w:val="00313A61"/>
    <w:rsid w:val="00314CDF"/>
    <w:rsid w:val="0031539A"/>
    <w:rsid w:val="0031596D"/>
    <w:rsid w:val="003168FD"/>
    <w:rsid w:val="00316B98"/>
    <w:rsid w:val="00316DDA"/>
    <w:rsid w:val="00316E47"/>
    <w:rsid w:val="003172EA"/>
    <w:rsid w:val="003175B9"/>
    <w:rsid w:val="00317A7D"/>
    <w:rsid w:val="00317BB5"/>
    <w:rsid w:val="00317FAE"/>
    <w:rsid w:val="0032013F"/>
    <w:rsid w:val="003204CC"/>
    <w:rsid w:val="00320DD0"/>
    <w:rsid w:val="00320F6B"/>
    <w:rsid w:val="00321021"/>
    <w:rsid w:val="003211E0"/>
    <w:rsid w:val="00321A02"/>
    <w:rsid w:val="00321A67"/>
    <w:rsid w:val="003221BF"/>
    <w:rsid w:val="0032257D"/>
    <w:rsid w:val="003227F7"/>
    <w:rsid w:val="00322989"/>
    <w:rsid w:val="003237F4"/>
    <w:rsid w:val="003240D3"/>
    <w:rsid w:val="003243F9"/>
    <w:rsid w:val="00324A97"/>
    <w:rsid w:val="00325989"/>
    <w:rsid w:val="00325AFA"/>
    <w:rsid w:val="00325B6E"/>
    <w:rsid w:val="00325BA8"/>
    <w:rsid w:val="00325E09"/>
    <w:rsid w:val="003267A0"/>
    <w:rsid w:val="0032681B"/>
    <w:rsid w:val="00326839"/>
    <w:rsid w:val="00326937"/>
    <w:rsid w:val="00326A72"/>
    <w:rsid w:val="00326C50"/>
    <w:rsid w:val="0032760D"/>
    <w:rsid w:val="00327A92"/>
    <w:rsid w:val="003308F4"/>
    <w:rsid w:val="00330ADA"/>
    <w:rsid w:val="00330FAA"/>
    <w:rsid w:val="00331043"/>
    <w:rsid w:val="00331818"/>
    <w:rsid w:val="00331948"/>
    <w:rsid w:val="00331AA5"/>
    <w:rsid w:val="0033281C"/>
    <w:rsid w:val="00332940"/>
    <w:rsid w:val="0033295F"/>
    <w:rsid w:val="0033327C"/>
    <w:rsid w:val="00334192"/>
    <w:rsid w:val="00334294"/>
    <w:rsid w:val="0033435F"/>
    <w:rsid w:val="003344BC"/>
    <w:rsid w:val="00334984"/>
    <w:rsid w:val="00335692"/>
    <w:rsid w:val="003357C2"/>
    <w:rsid w:val="003359DE"/>
    <w:rsid w:val="00335AA1"/>
    <w:rsid w:val="00335B5C"/>
    <w:rsid w:val="00335B96"/>
    <w:rsid w:val="00335C3B"/>
    <w:rsid w:val="003363E8"/>
    <w:rsid w:val="003367F7"/>
    <w:rsid w:val="00336C02"/>
    <w:rsid w:val="00336C84"/>
    <w:rsid w:val="00336F5B"/>
    <w:rsid w:val="00337905"/>
    <w:rsid w:val="00337AFD"/>
    <w:rsid w:val="00337B1C"/>
    <w:rsid w:val="00340042"/>
    <w:rsid w:val="003406D5"/>
    <w:rsid w:val="0034077A"/>
    <w:rsid w:val="00340DEC"/>
    <w:rsid w:val="003414C5"/>
    <w:rsid w:val="0034160F"/>
    <w:rsid w:val="003416DF"/>
    <w:rsid w:val="00341F9E"/>
    <w:rsid w:val="00341FD4"/>
    <w:rsid w:val="0034220E"/>
    <w:rsid w:val="00342C8B"/>
    <w:rsid w:val="00342DBC"/>
    <w:rsid w:val="00342FF4"/>
    <w:rsid w:val="00343366"/>
    <w:rsid w:val="00343A10"/>
    <w:rsid w:val="00343A8A"/>
    <w:rsid w:val="00344054"/>
    <w:rsid w:val="00344223"/>
    <w:rsid w:val="003446EB"/>
    <w:rsid w:val="00344749"/>
    <w:rsid w:val="00344984"/>
    <w:rsid w:val="003449D8"/>
    <w:rsid w:val="00345DF5"/>
    <w:rsid w:val="00346228"/>
    <w:rsid w:val="003465C5"/>
    <w:rsid w:val="003467CA"/>
    <w:rsid w:val="00346A17"/>
    <w:rsid w:val="00346C3A"/>
    <w:rsid w:val="00347059"/>
    <w:rsid w:val="00347588"/>
    <w:rsid w:val="0034773B"/>
    <w:rsid w:val="003478B7"/>
    <w:rsid w:val="00347BA9"/>
    <w:rsid w:val="00347BE6"/>
    <w:rsid w:val="00350217"/>
    <w:rsid w:val="003503E6"/>
    <w:rsid w:val="003503F9"/>
    <w:rsid w:val="0035087C"/>
    <w:rsid w:val="00350A4C"/>
    <w:rsid w:val="00350BC9"/>
    <w:rsid w:val="00350E01"/>
    <w:rsid w:val="00350FA2"/>
    <w:rsid w:val="00350FDD"/>
    <w:rsid w:val="00352A2D"/>
    <w:rsid w:val="00352C88"/>
    <w:rsid w:val="003533B6"/>
    <w:rsid w:val="00353561"/>
    <w:rsid w:val="00354254"/>
    <w:rsid w:val="0035442E"/>
    <w:rsid w:val="003546D8"/>
    <w:rsid w:val="00354DE5"/>
    <w:rsid w:val="00355E4A"/>
    <w:rsid w:val="00356122"/>
    <w:rsid w:val="003563C9"/>
    <w:rsid w:val="00356CCF"/>
    <w:rsid w:val="00356F1C"/>
    <w:rsid w:val="00357565"/>
    <w:rsid w:val="003577B0"/>
    <w:rsid w:val="00360ADF"/>
    <w:rsid w:val="00361085"/>
    <w:rsid w:val="00361467"/>
    <w:rsid w:val="00361A4A"/>
    <w:rsid w:val="0036214A"/>
    <w:rsid w:val="003628BE"/>
    <w:rsid w:val="00362D6C"/>
    <w:rsid w:val="00363355"/>
    <w:rsid w:val="00363483"/>
    <w:rsid w:val="003635B1"/>
    <w:rsid w:val="003635D2"/>
    <w:rsid w:val="00363B42"/>
    <w:rsid w:val="00363C0F"/>
    <w:rsid w:val="00364173"/>
    <w:rsid w:val="00364E3B"/>
    <w:rsid w:val="00364FF1"/>
    <w:rsid w:val="003651C4"/>
    <w:rsid w:val="0036581A"/>
    <w:rsid w:val="00365D0C"/>
    <w:rsid w:val="00365DFD"/>
    <w:rsid w:val="00365F54"/>
    <w:rsid w:val="00365FA5"/>
    <w:rsid w:val="00366240"/>
    <w:rsid w:val="003668AC"/>
    <w:rsid w:val="00366A45"/>
    <w:rsid w:val="00366D63"/>
    <w:rsid w:val="00367367"/>
    <w:rsid w:val="00367431"/>
    <w:rsid w:val="0036769D"/>
    <w:rsid w:val="00367918"/>
    <w:rsid w:val="00367CC1"/>
    <w:rsid w:val="00370319"/>
    <w:rsid w:val="003703CC"/>
    <w:rsid w:val="00370521"/>
    <w:rsid w:val="00370A1F"/>
    <w:rsid w:val="00370E6D"/>
    <w:rsid w:val="00370FFE"/>
    <w:rsid w:val="003710D0"/>
    <w:rsid w:val="003712A8"/>
    <w:rsid w:val="003712E1"/>
    <w:rsid w:val="003712FE"/>
    <w:rsid w:val="00371861"/>
    <w:rsid w:val="00371987"/>
    <w:rsid w:val="003722DB"/>
    <w:rsid w:val="00372350"/>
    <w:rsid w:val="00372951"/>
    <w:rsid w:val="0037347C"/>
    <w:rsid w:val="003737CE"/>
    <w:rsid w:val="00373C1E"/>
    <w:rsid w:val="00373F7A"/>
    <w:rsid w:val="00374053"/>
    <w:rsid w:val="003749FD"/>
    <w:rsid w:val="00375A4C"/>
    <w:rsid w:val="00375B56"/>
    <w:rsid w:val="00375F16"/>
    <w:rsid w:val="00376075"/>
    <w:rsid w:val="003765B6"/>
    <w:rsid w:val="0037667D"/>
    <w:rsid w:val="00376814"/>
    <w:rsid w:val="00376A03"/>
    <w:rsid w:val="00376A5A"/>
    <w:rsid w:val="00376DB6"/>
    <w:rsid w:val="003772F1"/>
    <w:rsid w:val="00377DBF"/>
    <w:rsid w:val="0038057C"/>
    <w:rsid w:val="00380C1F"/>
    <w:rsid w:val="00380D91"/>
    <w:rsid w:val="00381FD9"/>
    <w:rsid w:val="003820F8"/>
    <w:rsid w:val="0038369F"/>
    <w:rsid w:val="0038372A"/>
    <w:rsid w:val="00383E4D"/>
    <w:rsid w:val="00385101"/>
    <w:rsid w:val="00385300"/>
    <w:rsid w:val="00385820"/>
    <w:rsid w:val="00385F03"/>
    <w:rsid w:val="00387353"/>
    <w:rsid w:val="003874E1"/>
    <w:rsid w:val="00387F1F"/>
    <w:rsid w:val="0039005F"/>
    <w:rsid w:val="00390664"/>
    <w:rsid w:val="00390E9A"/>
    <w:rsid w:val="00391209"/>
    <w:rsid w:val="003918F3"/>
    <w:rsid w:val="00391994"/>
    <w:rsid w:val="003919B5"/>
    <w:rsid w:val="00391D9D"/>
    <w:rsid w:val="003920EC"/>
    <w:rsid w:val="003928DF"/>
    <w:rsid w:val="00392F23"/>
    <w:rsid w:val="00393169"/>
    <w:rsid w:val="003931F9"/>
    <w:rsid w:val="00393989"/>
    <w:rsid w:val="00393D1F"/>
    <w:rsid w:val="00393E8D"/>
    <w:rsid w:val="003948C2"/>
    <w:rsid w:val="0039498C"/>
    <w:rsid w:val="00394C01"/>
    <w:rsid w:val="00395146"/>
    <w:rsid w:val="00395A35"/>
    <w:rsid w:val="00395C3A"/>
    <w:rsid w:val="00396A5C"/>
    <w:rsid w:val="00396AC9"/>
    <w:rsid w:val="00396C47"/>
    <w:rsid w:val="00396FE9"/>
    <w:rsid w:val="003972B7"/>
    <w:rsid w:val="00397436"/>
    <w:rsid w:val="00397647"/>
    <w:rsid w:val="003A006C"/>
    <w:rsid w:val="003A031D"/>
    <w:rsid w:val="003A2902"/>
    <w:rsid w:val="003A2DBF"/>
    <w:rsid w:val="003A307A"/>
    <w:rsid w:val="003A3469"/>
    <w:rsid w:val="003A374B"/>
    <w:rsid w:val="003A3B06"/>
    <w:rsid w:val="003A3B76"/>
    <w:rsid w:val="003A3BDC"/>
    <w:rsid w:val="003A521C"/>
    <w:rsid w:val="003A542A"/>
    <w:rsid w:val="003A54E8"/>
    <w:rsid w:val="003A565B"/>
    <w:rsid w:val="003A58F7"/>
    <w:rsid w:val="003A5CE1"/>
    <w:rsid w:val="003A6614"/>
    <w:rsid w:val="003A6A07"/>
    <w:rsid w:val="003A6BA4"/>
    <w:rsid w:val="003A720B"/>
    <w:rsid w:val="003A758B"/>
    <w:rsid w:val="003A77AA"/>
    <w:rsid w:val="003B01F8"/>
    <w:rsid w:val="003B106C"/>
    <w:rsid w:val="003B213B"/>
    <w:rsid w:val="003B2817"/>
    <w:rsid w:val="003B2C87"/>
    <w:rsid w:val="003B3981"/>
    <w:rsid w:val="003B435D"/>
    <w:rsid w:val="003B43CD"/>
    <w:rsid w:val="003B4913"/>
    <w:rsid w:val="003B4C86"/>
    <w:rsid w:val="003B5865"/>
    <w:rsid w:val="003B5B64"/>
    <w:rsid w:val="003B656D"/>
    <w:rsid w:val="003B705E"/>
    <w:rsid w:val="003B744F"/>
    <w:rsid w:val="003B7682"/>
    <w:rsid w:val="003B7CD8"/>
    <w:rsid w:val="003C06AC"/>
    <w:rsid w:val="003C06CC"/>
    <w:rsid w:val="003C083A"/>
    <w:rsid w:val="003C10C3"/>
    <w:rsid w:val="003C2180"/>
    <w:rsid w:val="003C22A5"/>
    <w:rsid w:val="003C282D"/>
    <w:rsid w:val="003C2A83"/>
    <w:rsid w:val="003C2F2C"/>
    <w:rsid w:val="003C309A"/>
    <w:rsid w:val="003C3295"/>
    <w:rsid w:val="003C341B"/>
    <w:rsid w:val="003C3B52"/>
    <w:rsid w:val="003C4351"/>
    <w:rsid w:val="003C4374"/>
    <w:rsid w:val="003C475B"/>
    <w:rsid w:val="003C4819"/>
    <w:rsid w:val="003C5082"/>
    <w:rsid w:val="003C5E61"/>
    <w:rsid w:val="003C5F3C"/>
    <w:rsid w:val="003C646F"/>
    <w:rsid w:val="003C6535"/>
    <w:rsid w:val="003C66BB"/>
    <w:rsid w:val="003C6C10"/>
    <w:rsid w:val="003C6E94"/>
    <w:rsid w:val="003C7319"/>
    <w:rsid w:val="003C73D7"/>
    <w:rsid w:val="003C755F"/>
    <w:rsid w:val="003C7708"/>
    <w:rsid w:val="003C7D28"/>
    <w:rsid w:val="003D0A22"/>
    <w:rsid w:val="003D0DB6"/>
    <w:rsid w:val="003D10A2"/>
    <w:rsid w:val="003D12EF"/>
    <w:rsid w:val="003D1E85"/>
    <w:rsid w:val="003D25C6"/>
    <w:rsid w:val="003D29DE"/>
    <w:rsid w:val="003D303E"/>
    <w:rsid w:val="003D372E"/>
    <w:rsid w:val="003D3C12"/>
    <w:rsid w:val="003D4A3F"/>
    <w:rsid w:val="003D4E56"/>
    <w:rsid w:val="003D5089"/>
    <w:rsid w:val="003D529C"/>
    <w:rsid w:val="003D56C4"/>
    <w:rsid w:val="003D5FB7"/>
    <w:rsid w:val="003D6974"/>
    <w:rsid w:val="003D6B6B"/>
    <w:rsid w:val="003D6F88"/>
    <w:rsid w:val="003D7289"/>
    <w:rsid w:val="003D728F"/>
    <w:rsid w:val="003D750C"/>
    <w:rsid w:val="003E04E2"/>
    <w:rsid w:val="003E05C7"/>
    <w:rsid w:val="003E0BD5"/>
    <w:rsid w:val="003E0E15"/>
    <w:rsid w:val="003E100E"/>
    <w:rsid w:val="003E1071"/>
    <w:rsid w:val="003E1E42"/>
    <w:rsid w:val="003E20F0"/>
    <w:rsid w:val="003E2A05"/>
    <w:rsid w:val="003E2ABA"/>
    <w:rsid w:val="003E2D8F"/>
    <w:rsid w:val="003E2DF1"/>
    <w:rsid w:val="003E2ED9"/>
    <w:rsid w:val="003E3264"/>
    <w:rsid w:val="003E33B8"/>
    <w:rsid w:val="003E3FDE"/>
    <w:rsid w:val="003E40F5"/>
    <w:rsid w:val="003E42D7"/>
    <w:rsid w:val="003E491B"/>
    <w:rsid w:val="003E4FC9"/>
    <w:rsid w:val="003E5A61"/>
    <w:rsid w:val="003E5A6C"/>
    <w:rsid w:val="003E6545"/>
    <w:rsid w:val="003E66A7"/>
    <w:rsid w:val="003E6789"/>
    <w:rsid w:val="003E6B3D"/>
    <w:rsid w:val="003E6BA3"/>
    <w:rsid w:val="003E6D3A"/>
    <w:rsid w:val="003E7105"/>
    <w:rsid w:val="003E72DD"/>
    <w:rsid w:val="003E73B3"/>
    <w:rsid w:val="003F02A3"/>
    <w:rsid w:val="003F0994"/>
    <w:rsid w:val="003F209A"/>
    <w:rsid w:val="003F25CB"/>
    <w:rsid w:val="003F2F38"/>
    <w:rsid w:val="003F31BB"/>
    <w:rsid w:val="003F3B9F"/>
    <w:rsid w:val="003F3BD5"/>
    <w:rsid w:val="003F4361"/>
    <w:rsid w:val="003F453D"/>
    <w:rsid w:val="003F490D"/>
    <w:rsid w:val="003F4F09"/>
    <w:rsid w:val="003F5C5E"/>
    <w:rsid w:val="003F5CB8"/>
    <w:rsid w:val="003F5CD4"/>
    <w:rsid w:val="003F5E87"/>
    <w:rsid w:val="003F643E"/>
    <w:rsid w:val="003F64D2"/>
    <w:rsid w:val="003F699A"/>
    <w:rsid w:val="003F6B4D"/>
    <w:rsid w:val="003F73FE"/>
    <w:rsid w:val="003F7842"/>
    <w:rsid w:val="003F7E8E"/>
    <w:rsid w:val="0040057F"/>
    <w:rsid w:val="004005F4"/>
    <w:rsid w:val="0040084F"/>
    <w:rsid w:val="00400EEF"/>
    <w:rsid w:val="00401042"/>
    <w:rsid w:val="00401148"/>
    <w:rsid w:val="00401269"/>
    <w:rsid w:val="004015E2"/>
    <w:rsid w:val="00402035"/>
    <w:rsid w:val="00402502"/>
    <w:rsid w:val="004026AF"/>
    <w:rsid w:val="004026FF"/>
    <w:rsid w:val="00402782"/>
    <w:rsid w:val="004027A5"/>
    <w:rsid w:val="004029DF"/>
    <w:rsid w:val="00402D2B"/>
    <w:rsid w:val="00402DA7"/>
    <w:rsid w:val="00402E1E"/>
    <w:rsid w:val="00402FD5"/>
    <w:rsid w:val="004031CA"/>
    <w:rsid w:val="004035EB"/>
    <w:rsid w:val="0040389E"/>
    <w:rsid w:val="00403991"/>
    <w:rsid w:val="004039D8"/>
    <w:rsid w:val="00403FA6"/>
    <w:rsid w:val="004043E6"/>
    <w:rsid w:val="0040475E"/>
    <w:rsid w:val="004049C5"/>
    <w:rsid w:val="00404AD3"/>
    <w:rsid w:val="00404BA6"/>
    <w:rsid w:val="00405DBB"/>
    <w:rsid w:val="0040630C"/>
    <w:rsid w:val="00406F60"/>
    <w:rsid w:val="00406F64"/>
    <w:rsid w:val="004074F8"/>
    <w:rsid w:val="00407868"/>
    <w:rsid w:val="00407A5A"/>
    <w:rsid w:val="00410026"/>
    <w:rsid w:val="004107E3"/>
    <w:rsid w:val="00410B46"/>
    <w:rsid w:val="00411102"/>
    <w:rsid w:val="0041118F"/>
    <w:rsid w:val="00411774"/>
    <w:rsid w:val="00411CDF"/>
    <w:rsid w:val="00412009"/>
    <w:rsid w:val="00412078"/>
    <w:rsid w:val="0041209C"/>
    <w:rsid w:val="00412A7D"/>
    <w:rsid w:val="00412B90"/>
    <w:rsid w:val="00412E13"/>
    <w:rsid w:val="00412EA6"/>
    <w:rsid w:val="0041300A"/>
    <w:rsid w:val="0041307E"/>
    <w:rsid w:val="00413865"/>
    <w:rsid w:val="00413D17"/>
    <w:rsid w:val="00413D82"/>
    <w:rsid w:val="00413DA6"/>
    <w:rsid w:val="004147E1"/>
    <w:rsid w:val="00414B72"/>
    <w:rsid w:val="00414FCC"/>
    <w:rsid w:val="00414FFE"/>
    <w:rsid w:val="004151F2"/>
    <w:rsid w:val="0041545C"/>
    <w:rsid w:val="00415670"/>
    <w:rsid w:val="00415896"/>
    <w:rsid w:val="00415E06"/>
    <w:rsid w:val="004161E6"/>
    <w:rsid w:val="004162B0"/>
    <w:rsid w:val="00416739"/>
    <w:rsid w:val="00416974"/>
    <w:rsid w:val="00416B21"/>
    <w:rsid w:val="00416D0C"/>
    <w:rsid w:val="0041741F"/>
    <w:rsid w:val="004177C4"/>
    <w:rsid w:val="004179ED"/>
    <w:rsid w:val="00417C3A"/>
    <w:rsid w:val="004205DB"/>
    <w:rsid w:val="00420A65"/>
    <w:rsid w:val="00420BD7"/>
    <w:rsid w:val="00421426"/>
    <w:rsid w:val="00421853"/>
    <w:rsid w:val="00421BED"/>
    <w:rsid w:val="00421C44"/>
    <w:rsid w:val="00421FCD"/>
    <w:rsid w:val="004220F7"/>
    <w:rsid w:val="00422E0D"/>
    <w:rsid w:val="00423304"/>
    <w:rsid w:val="00423FCE"/>
    <w:rsid w:val="00424B00"/>
    <w:rsid w:val="00424C96"/>
    <w:rsid w:val="00424CAC"/>
    <w:rsid w:val="00424DFF"/>
    <w:rsid w:val="004252A1"/>
    <w:rsid w:val="004252BC"/>
    <w:rsid w:val="004252DE"/>
    <w:rsid w:val="004253CF"/>
    <w:rsid w:val="00425CE8"/>
    <w:rsid w:val="004260CC"/>
    <w:rsid w:val="00426FCD"/>
    <w:rsid w:val="00427402"/>
    <w:rsid w:val="00427C6D"/>
    <w:rsid w:val="00430361"/>
    <w:rsid w:val="004304C9"/>
    <w:rsid w:val="00430593"/>
    <w:rsid w:val="0043085F"/>
    <w:rsid w:val="004308C0"/>
    <w:rsid w:val="00430B44"/>
    <w:rsid w:val="0043104A"/>
    <w:rsid w:val="00431768"/>
    <w:rsid w:val="004331F6"/>
    <w:rsid w:val="004340A1"/>
    <w:rsid w:val="00434391"/>
    <w:rsid w:val="0043473D"/>
    <w:rsid w:val="0043499D"/>
    <w:rsid w:val="00434AC2"/>
    <w:rsid w:val="00434F5D"/>
    <w:rsid w:val="0043531F"/>
    <w:rsid w:val="004354F4"/>
    <w:rsid w:val="00435720"/>
    <w:rsid w:val="00435DDC"/>
    <w:rsid w:val="00435E35"/>
    <w:rsid w:val="00435ED0"/>
    <w:rsid w:val="004365F5"/>
    <w:rsid w:val="00436941"/>
    <w:rsid w:val="00437855"/>
    <w:rsid w:val="00437B08"/>
    <w:rsid w:val="004408D4"/>
    <w:rsid w:val="00440CBB"/>
    <w:rsid w:val="00440E96"/>
    <w:rsid w:val="00440F0A"/>
    <w:rsid w:val="00441360"/>
    <w:rsid w:val="00441CE6"/>
    <w:rsid w:val="0044259D"/>
    <w:rsid w:val="00443569"/>
    <w:rsid w:val="004436D3"/>
    <w:rsid w:val="004439E4"/>
    <w:rsid w:val="00443B32"/>
    <w:rsid w:val="00444476"/>
    <w:rsid w:val="004445F8"/>
    <w:rsid w:val="00444C7B"/>
    <w:rsid w:val="004450E1"/>
    <w:rsid w:val="004452D2"/>
    <w:rsid w:val="00445D62"/>
    <w:rsid w:val="00445EE1"/>
    <w:rsid w:val="00446057"/>
    <w:rsid w:val="00446733"/>
    <w:rsid w:val="00446D00"/>
    <w:rsid w:val="0044729E"/>
    <w:rsid w:val="00447528"/>
    <w:rsid w:val="004476FE"/>
    <w:rsid w:val="00450EC7"/>
    <w:rsid w:val="004512C1"/>
    <w:rsid w:val="00451912"/>
    <w:rsid w:val="00451FD2"/>
    <w:rsid w:val="0045240F"/>
    <w:rsid w:val="00452A41"/>
    <w:rsid w:val="00452A84"/>
    <w:rsid w:val="00452AA1"/>
    <w:rsid w:val="00452E0A"/>
    <w:rsid w:val="00453233"/>
    <w:rsid w:val="004535EA"/>
    <w:rsid w:val="00453A2E"/>
    <w:rsid w:val="00454300"/>
    <w:rsid w:val="00454441"/>
    <w:rsid w:val="0045450A"/>
    <w:rsid w:val="0045450E"/>
    <w:rsid w:val="00454B81"/>
    <w:rsid w:val="0045513C"/>
    <w:rsid w:val="00455897"/>
    <w:rsid w:val="00455AD2"/>
    <w:rsid w:val="00455D13"/>
    <w:rsid w:val="00456602"/>
    <w:rsid w:val="00456E98"/>
    <w:rsid w:val="00456F71"/>
    <w:rsid w:val="00457539"/>
    <w:rsid w:val="004579A7"/>
    <w:rsid w:val="00460596"/>
    <w:rsid w:val="0046084C"/>
    <w:rsid w:val="00460955"/>
    <w:rsid w:val="004609D5"/>
    <w:rsid w:val="00460F2B"/>
    <w:rsid w:val="004612C1"/>
    <w:rsid w:val="00461BD2"/>
    <w:rsid w:val="00461F6E"/>
    <w:rsid w:val="00462165"/>
    <w:rsid w:val="00462296"/>
    <w:rsid w:val="004622F1"/>
    <w:rsid w:val="00462E26"/>
    <w:rsid w:val="00463193"/>
    <w:rsid w:val="004635D1"/>
    <w:rsid w:val="00463E25"/>
    <w:rsid w:val="00463F85"/>
    <w:rsid w:val="004650E0"/>
    <w:rsid w:val="00465358"/>
    <w:rsid w:val="00465576"/>
    <w:rsid w:val="004659AB"/>
    <w:rsid w:val="00465D9D"/>
    <w:rsid w:val="004663D4"/>
    <w:rsid w:val="004665A9"/>
    <w:rsid w:val="00466B87"/>
    <w:rsid w:val="0046712B"/>
    <w:rsid w:val="004671EB"/>
    <w:rsid w:val="00467890"/>
    <w:rsid w:val="004679E2"/>
    <w:rsid w:val="00467A5A"/>
    <w:rsid w:val="00470590"/>
    <w:rsid w:val="004705E9"/>
    <w:rsid w:val="00470D25"/>
    <w:rsid w:val="00471462"/>
    <w:rsid w:val="00471E89"/>
    <w:rsid w:val="00471F5D"/>
    <w:rsid w:val="00472356"/>
    <w:rsid w:val="004725DE"/>
    <w:rsid w:val="00472A1A"/>
    <w:rsid w:val="00472C52"/>
    <w:rsid w:val="004734AE"/>
    <w:rsid w:val="004734E0"/>
    <w:rsid w:val="004739E6"/>
    <w:rsid w:val="00473ACD"/>
    <w:rsid w:val="00474C97"/>
    <w:rsid w:val="0047543C"/>
    <w:rsid w:val="00475D64"/>
    <w:rsid w:val="004761B4"/>
    <w:rsid w:val="004762AC"/>
    <w:rsid w:val="0047633D"/>
    <w:rsid w:val="004766B6"/>
    <w:rsid w:val="00476B24"/>
    <w:rsid w:val="00476CD6"/>
    <w:rsid w:val="00476E07"/>
    <w:rsid w:val="0047721E"/>
    <w:rsid w:val="00477ACF"/>
    <w:rsid w:val="00480905"/>
    <w:rsid w:val="00480C2A"/>
    <w:rsid w:val="00481DFC"/>
    <w:rsid w:val="004829C9"/>
    <w:rsid w:val="00482F66"/>
    <w:rsid w:val="00483080"/>
    <w:rsid w:val="00483546"/>
    <w:rsid w:val="0048367F"/>
    <w:rsid w:val="0048376E"/>
    <w:rsid w:val="0048381E"/>
    <w:rsid w:val="00483985"/>
    <w:rsid w:val="00483BC4"/>
    <w:rsid w:val="00484346"/>
    <w:rsid w:val="00484AD2"/>
    <w:rsid w:val="00484DAC"/>
    <w:rsid w:val="004857E1"/>
    <w:rsid w:val="00485AE7"/>
    <w:rsid w:val="004860F8"/>
    <w:rsid w:val="004864DA"/>
    <w:rsid w:val="00486F99"/>
    <w:rsid w:val="0048745F"/>
    <w:rsid w:val="004875B6"/>
    <w:rsid w:val="00487663"/>
    <w:rsid w:val="00487993"/>
    <w:rsid w:val="00487AC5"/>
    <w:rsid w:val="00487FCA"/>
    <w:rsid w:val="00490261"/>
    <w:rsid w:val="0049048B"/>
    <w:rsid w:val="00490B26"/>
    <w:rsid w:val="00490D78"/>
    <w:rsid w:val="00490E3A"/>
    <w:rsid w:val="004911FD"/>
    <w:rsid w:val="004912B7"/>
    <w:rsid w:val="004914C8"/>
    <w:rsid w:val="004917C5"/>
    <w:rsid w:val="00491AE1"/>
    <w:rsid w:val="00491FD8"/>
    <w:rsid w:val="004920F6"/>
    <w:rsid w:val="004922AC"/>
    <w:rsid w:val="004926BE"/>
    <w:rsid w:val="004927F9"/>
    <w:rsid w:val="00492ED9"/>
    <w:rsid w:val="00493553"/>
    <w:rsid w:val="00493CCA"/>
    <w:rsid w:val="00493D58"/>
    <w:rsid w:val="00493D87"/>
    <w:rsid w:val="00493FD4"/>
    <w:rsid w:val="004946F2"/>
    <w:rsid w:val="00495198"/>
    <w:rsid w:val="004951BD"/>
    <w:rsid w:val="00495204"/>
    <w:rsid w:val="0049557A"/>
    <w:rsid w:val="004957E3"/>
    <w:rsid w:val="0049584F"/>
    <w:rsid w:val="00495B7D"/>
    <w:rsid w:val="00495EC3"/>
    <w:rsid w:val="004960B7"/>
    <w:rsid w:val="00496423"/>
    <w:rsid w:val="00496466"/>
    <w:rsid w:val="00496694"/>
    <w:rsid w:val="00497891"/>
    <w:rsid w:val="00497D8B"/>
    <w:rsid w:val="004A03BD"/>
    <w:rsid w:val="004A0549"/>
    <w:rsid w:val="004A16E7"/>
    <w:rsid w:val="004A2462"/>
    <w:rsid w:val="004A24B8"/>
    <w:rsid w:val="004A2B81"/>
    <w:rsid w:val="004A300C"/>
    <w:rsid w:val="004A38C7"/>
    <w:rsid w:val="004A3B90"/>
    <w:rsid w:val="004A3F51"/>
    <w:rsid w:val="004A447C"/>
    <w:rsid w:val="004A4BB0"/>
    <w:rsid w:val="004A500B"/>
    <w:rsid w:val="004A50B5"/>
    <w:rsid w:val="004A539A"/>
    <w:rsid w:val="004A58E1"/>
    <w:rsid w:val="004A615C"/>
    <w:rsid w:val="004A69C0"/>
    <w:rsid w:val="004A6E33"/>
    <w:rsid w:val="004A7E1F"/>
    <w:rsid w:val="004B08DD"/>
    <w:rsid w:val="004B1077"/>
    <w:rsid w:val="004B186F"/>
    <w:rsid w:val="004B2456"/>
    <w:rsid w:val="004B2768"/>
    <w:rsid w:val="004B2816"/>
    <w:rsid w:val="004B2E35"/>
    <w:rsid w:val="004B32A2"/>
    <w:rsid w:val="004B330E"/>
    <w:rsid w:val="004B34B0"/>
    <w:rsid w:val="004B386A"/>
    <w:rsid w:val="004B3D6B"/>
    <w:rsid w:val="004B3EE5"/>
    <w:rsid w:val="004B4301"/>
    <w:rsid w:val="004B4B05"/>
    <w:rsid w:val="004B5102"/>
    <w:rsid w:val="004B5318"/>
    <w:rsid w:val="004B56E7"/>
    <w:rsid w:val="004B586F"/>
    <w:rsid w:val="004B5FEC"/>
    <w:rsid w:val="004B60B3"/>
    <w:rsid w:val="004B660A"/>
    <w:rsid w:val="004B662E"/>
    <w:rsid w:val="004B6FBC"/>
    <w:rsid w:val="004B73EB"/>
    <w:rsid w:val="004B784A"/>
    <w:rsid w:val="004B7876"/>
    <w:rsid w:val="004B7FBF"/>
    <w:rsid w:val="004C0160"/>
    <w:rsid w:val="004C0714"/>
    <w:rsid w:val="004C0E2A"/>
    <w:rsid w:val="004C1412"/>
    <w:rsid w:val="004C14F6"/>
    <w:rsid w:val="004C16A4"/>
    <w:rsid w:val="004C17B5"/>
    <w:rsid w:val="004C1A79"/>
    <w:rsid w:val="004C1C83"/>
    <w:rsid w:val="004C1F0E"/>
    <w:rsid w:val="004C1FF9"/>
    <w:rsid w:val="004C26F4"/>
    <w:rsid w:val="004C29D0"/>
    <w:rsid w:val="004C30F3"/>
    <w:rsid w:val="004C317E"/>
    <w:rsid w:val="004C4001"/>
    <w:rsid w:val="004C4025"/>
    <w:rsid w:val="004C4166"/>
    <w:rsid w:val="004C44E6"/>
    <w:rsid w:val="004C4ACB"/>
    <w:rsid w:val="004C6073"/>
    <w:rsid w:val="004C656A"/>
    <w:rsid w:val="004C7051"/>
    <w:rsid w:val="004C720D"/>
    <w:rsid w:val="004C7572"/>
    <w:rsid w:val="004C75B1"/>
    <w:rsid w:val="004C7D50"/>
    <w:rsid w:val="004C7ECF"/>
    <w:rsid w:val="004D00F9"/>
    <w:rsid w:val="004D074A"/>
    <w:rsid w:val="004D1AD7"/>
    <w:rsid w:val="004D1ED5"/>
    <w:rsid w:val="004D1FA0"/>
    <w:rsid w:val="004D23EC"/>
    <w:rsid w:val="004D24FC"/>
    <w:rsid w:val="004D2823"/>
    <w:rsid w:val="004D305D"/>
    <w:rsid w:val="004D32C6"/>
    <w:rsid w:val="004D34BC"/>
    <w:rsid w:val="004D3845"/>
    <w:rsid w:val="004D3D64"/>
    <w:rsid w:val="004D495A"/>
    <w:rsid w:val="004D4EF6"/>
    <w:rsid w:val="004D58A8"/>
    <w:rsid w:val="004D59CD"/>
    <w:rsid w:val="004D5D50"/>
    <w:rsid w:val="004D6095"/>
    <w:rsid w:val="004D6168"/>
    <w:rsid w:val="004D61DD"/>
    <w:rsid w:val="004D667E"/>
    <w:rsid w:val="004D684F"/>
    <w:rsid w:val="004D6887"/>
    <w:rsid w:val="004D6DBD"/>
    <w:rsid w:val="004D6F57"/>
    <w:rsid w:val="004D7036"/>
    <w:rsid w:val="004D7529"/>
    <w:rsid w:val="004E0029"/>
    <w:rsid w:val="004E0CCC"/>
    <w:rsid w:val="004E0E28"/>
    <w:rsid w:val="004E1035"/>
    <w:rsid w:val="004E112B"/>
    <w:rsid w:val="004E13B5"/>
    <w:rsid w:val="004E1FAA"/>
    <w:rsid w:val="004E2018"/>
    <w:rsid w:val="004E2421"/>
    <w:rsid w:val="004E2FF0"/>
    <w:rsid w:val="004E3385"/>
    <w:rsid w:val="004E3620"/>
    <w:rsid w:val="004E3815"/>
    <w:rsid w:val="004E3835"/>
    <w:rsid w:val="004E38C2"/>
    <w:rsid w:val="004E422D"/>
    <w:rsid w:val="004E42F5"/>
    <w:rsid w:val="004E4402"/>
    <w:rsid w:val="004E48B1"/>
    <w:rsid w:val="004E4F7B"/>
    <w:rsid w:val="004E4FA2"/>
    <w:rsid w:val="004E50DF"/>
    <w:rsid w:val="004E54B6"/>
    <w:rsid w:val="004E5CF8"/>
    <w:rsid w:val="004E5EE7"/>
    <w:rsid w:val="004E6E72"/>
    <w:rsid w:val="004E7235"/>
    <w:rsid w:val="004E72B2"/>
    <w:rsid w:val="004E73F1"/>
    <w:rsid w:val="004E7714"/>
    <w:rsid w:val="004E78CA"/>
    <w:rsid w:val="004F00CC"/>
    <w:rsid w:val="004F0690"/>
    <w:rsid w:val="004F0972"/>
    <w:rsid w:val="004F0D51"/>
    <w:rsid w:val="004F24A4"/>
    <w:rsid w:val="004F260C"/>
    <w:rsid w:val="004F28B2"/>
    <w:rsid w:val="004F2A37"/>
    <w:rsid w:val="004F30BE"/>
    <w:rsid w:val="004F3462"/>
    <w:rsid w:val="004F385E"/>
    <w:rsid w:val="004F3A09"/>
    <w:rsid w:val="004F42D1"/>
    <w:rsid w:val="004F4378"/>
    <w:rsid w:val="004F4E90"/>
    <w:rsid w:val="004F5D55"/>
    <w:rsid w:val="004F61D5"/>
    <w:rsid w:val="004F63FA"/>
    <w:rsid w:val="004F641E"/>
    <w:rsid w:val="004F667C"/>
    <w:rsid w:val="004F752B"/>
    <w:rsid w:val="004F77E1"/>
    <w:rsid w:val="004F791C"/>
    <w:rsid w:val="004F7ACC"/>
    <w:rsid w:val="004F7BCF"/>
    <w:rsid w:val="004F7FA7"/>
    <w:rsid w:val="005000D5"/>
    <w:rsid w:val="00500272"/>
    <w:rsid w:val="005003B3"/>
    <w:rsid w:val="00500716"/>
    <w:rsid w:val="005007BB"/>
    <w:rsid w:val="00500D5A"/>
    <w:rsid w:val="00501018"/>
    <w:rsid w:val="005011DB"/>
    <w:rsid w:val="00501234"/>
    <w:rsid w:val="005014BB"/>
    <w:rsid w:val="00501692"/>
    <w:rsid w:val="005017E8"/>
    <w:rsid w:val="00501E81"/>
    <w:rsid w:val="005024B9"/>
    <w:rsid w:val="0050296C"/>
    <w:rsid w:val="00502ABD"/>
    <w:rsid w:val="005037DE"/>
    <w:rsid w:val="0050398D"/>
    <w:rsid w:val="0050409A"/>
    <w:rsid w:val="0050429F"/>
    <w:rsid w:val="00504C9E"/>
    <w:rsid w:val="00504D4C"/>
    <w:rsid w:val="00504EDA"/>
    <w:rsid w:val="00505144"/>
    <w:rsid w:val="005057D5"/>
    <w:rsid w:val="00505C1D"/>
    <w:rsid w:val="00505C7A"/>
    <w:rsid w:val="00505E13"/>
    <w:rsid w:val="00505F2D"/>
    <w:rsid w:val="0050679F"/>
    <w:rsid w:val="00506F18"/>
    <w:rsid w:val="00507018"/>
    <w:rsid w:val="005075D7"/>
    <w:rsid w:val="005075FD"/>
    <w:rsid w:val="005076F9"/>
    <w:rsid w:val="00507712"/>
    <w:rsid w:val="00507DC6"/>
    <w:rsid w:val="00510947"/>
    <w:rsid w:val="005116F4"/>
    <w:rsid w:val="00511801"/>
    <w:rsid w:val="0051234C"/>
    <w:rsid w:val="0051246A"/>
    <w:rsid w:val="00512AA5"/>
    <w:rsid w:val="00512CC2"/>
    <w:rsid w:val="00512DCA"/>
    <w:rsid w:val="00513AD4"/>
    <w:rsid w:val="00513D6A"/>
    <w:rsid w:val="00514036"/>
    <w:rsid w:val="0051436D"/>
    <w:rsid w:val="00514689"/>
    <w:rsid w:val="00514DE7"/>
    <w:rsid w:val="0051549B"/>
    <w:rsid w:val="005160BE"/>
    <w:rsid w:val="00516321"/>
    <w:rsid w:val="00516872"/>
    <w:rsid w:val="00517440"/>
    <w:rsid w:val="005176EE"/>
    <w:rsid w:val="005177D5"/>
    <w:rsid w:val="005201FA"/>
    <w:rsid w:val="0052028D"/>
    <w:rsid w:val="0052069C"/>
    <w:rsid w:val="00520B95"/>
    <w:rsid w:val="00520D14"/>
    <w:rsid w:val="00520DC7"/>
    <w:rsid w:val="005216D9"/>
    <w:rsid w:val="00521D67"/>
    <w:rsid w:val="00521E6E"/>
    <w:rsid w:val="005231F9"/>
    <w:rsid w:val="005237E1"/>
    <w:rsid w:val="005242BA"/>
    <w:rsid w:val="0052435F"/>
    <w:rsid w:val="00524F85"/>
    <w:rsid w:val="0052577A"/>
    <w:rsid w:val="005257E8"/>
    <w:rsid w:val="005259AD"/>
    <w:rsid w:val="00525F0F"/>
    <w:rsid w:val="00525F97"/>
    <w:rsid w:val="00525F98"/>
    <w:rsid w:val="00526708"/>
    <w:rsid w:val="00526ACF"/>
    <w:rsid w:val="00526AD9"/>
    <w:rsid w:val="00527313"/>
    <w:rsid w:val="00527329"/>
    <w:rsid w:val="005274CA"/>
    <w:rsid w:val="00527B36"/>
    <w:rsid w:val="00527B7C"/>
    <w:rsid w:val="00527EC6"/>
    <w:rsid w:val="00527FEF"/>
    <w:rsid w:val="005304E0"/>
    <w:rsid w:val="00530924"/>
    <w:rsid w:val="00530DD5"/>
    <w:rsid w:val="00530EA1"/>
    <w:rsid w:val="00531360"/>
    <w:rsid w:val="005314B9"/>
    <w:rsid w:val="00531666"/>
    <w:rsid w:val="00531B3C"/>
    <w:rsid w:val="0053219F"/>
    <w:rsid w:val="00532B1F"/>
    <w:rsid w:val="00532CB9"/>
    <w:rsid w:val="005332BB"/>
    <w:rsid w:val="00533766"/>
    <w:rsid w:val="00535341"/>
    <w:rsid w:val="00535450"/>
    <w:rsid w:val="005354DB"/>
    <w:rsid w:val="00535737"/>
    <w:rsid w:val="0053648D"/>
    <w:rsid w:val="005364CF"/>
    <w:rsid w:val="00536F16"/>
    <w:rsid w:val="00537752"/>
    <w:rsid w:val="0053792F"/>
    <w:rsid w:val="00540916"/>
    <w:rsid w:val="00540B42"/>
    <w:rsid w:val="00540C18"/>
    <w:rsid w:val="00540C6F"/>
    <w:rsid w:val="005411E6"/>
    <w:rsid w:val="005418EB"/>
    <w:rsid w:val="00541A27"/>
    <w:rsid w:val="00541AE2"/>
    <w:rsid w:val="00541B57"/>
    <w:rsid w:val="00541D30"/>
    <w:rsid w:val="00541F98"/>
    <w:rsid w:val="005424F1"/>
    <w:rsid w:val="005436A7"/>
    <w:rsid w:val="00543FA3"/>
    <w:rsid w:val="0054521F"/>
    <w:rsid w:val="005452AB"/>
    <w:rsid w:val="005455FD"/>
    <w:rsid w:val="00545728"/>
    <w:rsid w:val="0054583C"/>
    <w:rsid w:val="00545CB5"/>
    <w:rsid w:val="00545CF4"/>
    <w:rsid w:val="00546276"/>
    <w:rsid w:val="0054663A"/>
    <w:rsid w:val="005479D4"/>
    <w:rsid w:val="00547D18"/>
    <w:rsid w:val="00550308"/>
    <w:rsid w:val="005505AA"/>
    <w:rsid w:val="00550F3E"/>
    <w:rsid w:val="00551104"/>
    <w:rsid w:val="00551437"/>
    <w:rsid w:val="00551525"/>
    <w:rsid w:val="00551676"/>
    <w:rsid w:val="005516F9"/>
    <w:rsid w:val="005529ED"/>
    <w:rsid w:val="00553072"/>
    <w:rsid w:val="005530AA"/>
    <w:rsid w:val="005531FB"/>
    <w:rsid w:val="005534C1"/>
    <w:rsid w:val="005539B3"/>
    <w:rsid w:val="00553A6B"/>
    <w:rsid w:val="00553D3F"/>
    <w:rsid w:val="0055420D"/>
    <w:rsid w:val="00554210"/>
    <w:rsid w:val="0055436E"/>
    <w:rsid w:val="00554EC9"/>
    <w:rsid w:val="00554F3B"/>
    <w:rsid w:val="0055516E"/>
    <w:rsid w:val="00555A3C"/>
    <w:rsid w:val="00555B4D"/>
    <w:rsid w:val="00555D09"/>
    <w:rsid w:val="00555D2A"/>
    <w:rsid w:val="00555DC4"/>
    <w:rsid w:val="00556465"/>
    <w:rsid w:val="00556718"/>
    <w:rsid w:val="005577B4"/>
    <w:rsid w:val="00560113"/>
    <w:rsid w:val="005601D6"/>
    <w:rsid w:val="005604B5"/>
    <w:rsid w:val="005605FE"/>
    <w:rsid w:val="005608A7"/>
    <w:rsid w:val="00560C9A"/>
    <w:rsid w:val="00561697"/>
    <w:rsid w:val="005623AB"/>
    <w:rsid w:val="0056243E"/>
    <w:rsid w:val="0056280F"/>
    <w:rsid w:val="00562DDA"/>
    <w:rsid w:val="00563028"/>
    <w:rsid w:val="00563284"/>
    <w:rsid w:val="005635FC"/>
    <w:rsid w:val="00563BA4"/>
    <w:rsid w:val="00563C7F"/>
    <w:rsid w:val="00564164"/>
    <w:rsid w:val="005642BC"/>
    <w:rsid w:val="00564D23"/>
    <w:rsid w:val="00565E86"/>
    <w:rsid w:val="00566348"/>
    <w:rsid w:val="00566729"/>
    <w:rsid w:val="00566D86"/>
    <w:rsid w:val="00566DD0"/>
    <w:rsid w:val="005670B8"/>
    <w:rsid w:val="00567E8B"/>
    <w:rsid w:val="005706A8"/>
    <w:rsid w:val="00570867"/>
    <w:rsid w:val="005710AA"/>
    <w:rsid w:val="005714D5"/>
    <w:rsid w:val="00571C3B"/>
    <w:rsid w:val="00572671"/>
    <w:rsid w:val="00572BEF"/>
    <w:rsid w:val="0057317C"/>
    <w:rsid w:val="0057353F"/>
    <w:rsid w:val="00573D2F"/>
    <w:rsid w:val="0057454D"/>
    <w:rsid w:val="0057495F"/>
    <w:rsid w:val="00574C12"/>
    <w:rsid w:val="00575514"/>
    <w:rsid w:val="00575AD6"/>
    <w:rsid w:val="005765BE"/>
    <w:rsid w:val="00580516"/>
    <w:rsid w:val="00580791"/>
    <w:rsid w:val="005807DC"/>
    <w:rsid w:val="00580FB5"/>
    <w:rsid w:val="00581AC7"/>
    <w:rsid w:val="00581B3D"/>
    <w:rsid w:val="00582019"/>
    <w:rsid w:val="0058214A"/>
    <w:rsid w:val="00582451"/>
    <w:rsid w:val="005824D8"/>
    <w:rsid w:val="00582794"/>
    <w:rsid w:val="005827F2"/>
    <w:rsid w:val="00582A27"/>
    <w:rsid w:val="005830BA"/>
    <w:rsid w:val="00583AEA"/>
    <w:rsid w:val="0058426F"/>
    <w:rsid w:val="00584610"/>
    <w:rsid w:val="00584D9C"/>
    <w:rsid w:val="00585941"/>
    <w:rsid w:val="0058601D"/>
    <w:rsid w:val="00586FD0"/>
    <w:rsid w:val="00587320"/>
    <w:rsid w:val="0058784A"/>
    <w:rsid w:val="00587967"/>
    <w:rsid w:val="00587B2B"/>
    <w:rsid w:val="00587E13"/>
    <w:rsid w:val="005902D1"/>
    <w:rsid w:val="0059039C"/>
    <w:rsid w:val="0059061D"/>
    <w:rsid w:val="0059070D"/>
    <w:rsid w:val="00590966"/>
    <w:rsid w:val="00590A1E"/>
    <w:rsid w:val="00590B0F"/>
    <w:rsid w:val="00590B7D"/>
    <w:rsid w:val="00590D44"/>
    <w:rsid w:val="00591053"/>
    <w:rsid w:val="005910A6"/>
    <w:rsid w:val="00591772"/>
    <w:rsid w:val="00591EB8"/>
    <w:rsid w:val="005922BD"/>
    <w:rsid w:val="00592475"/>
    <w:rsid w:val="00592650"/>
    <w:rsid w:val="00593126"/>
    <w:rsid w:val="00594135"/>
    <w:rsid w:val="005941F8"/>
    <w:rsid w:val="00594D0D"/>
    <w:rsid w:val="00594EA5"/>
    <w:rsid w:val="005952A0"/>
    <w:rsid w:val="00595956"/>
    <w:rsid w:val="00595BFD"/>
    <w:rsid w:val="00595E37"/>
    <w:rsid w:val="0059697E"/>
    <w:rsid w:val="00596A9C"/>
    <w:rsid w:val="00596F94"/>
    <w:rsid w:val="005971B5"/>
    <w:rsid w:val="005976D9"/>
    <w:rsid w:val="00597954"/>
    <w:rsid w:val="005A0C5D"/>
    <w:rsid w:val="005A0DF7"/>
    <w:rsid w:val="005A0FEE"/>
    <w:rsid w:val="005A109F"/>
    <w:rsid w:val="005A128F"/>
    <w:rsid w:val="005A133F"/>
    <w:rsid w:val="005A17C9"/>
    <w:rsid w:val="005A24F2"/>
    <w:rsid w:val="005A2A64"/>
    <w:rsid w:val="005A2CCD"/>
    <w:rsid w:val="005A354E"/>
    <w:rsid w:val="005A3579"/>
    <w:rsid w:val="005A3E6E"/>
    <w:rsid w:val="005A3FF3"/>
    <w:rsid w:val="005A459A"/>
    <w:rsid w:val="005A4650"/>
    <w:rsid w:val="005A4F78"/>
    <w:rsid w:val="005A6030"/>
    <w:rsid w:val="005A62EF"/>
    <w:rsid w:val="005A6319"/>
    <w:rsid w:val="005A6B15"/>
    <w:rsid w:val="005A6ED7"/>
    <w:rsid w:val="005A6F1F"/>
    <w:rsid w:val="005A72BC"/>
    <w:rsid w:val="005A78B9"/>
    <w:rsid w:val="005A7A3E"/>
    <w:rsid w:val="005A7F85"/>
    <w:rsid w:val="005B08B9"/>
    <w:rsid w:val="005B0A7C"/>
    <w:rsid w:val="005B1E7C"/>
    <w:rsid w:val="005B2167"/>
    <w:rsid w:val="005B301C"/>
    <w:rsid w:val="005B310E"/>
    <w:rsid w:val="005B3287"/>
    <w:rsid w:val="005B34B7"/>
    <w:rsid w:val="005B40C1"/>
    <w:rsid w:val="005B4BD2"/>
    <w:rsid w:val="005B4C80"/>
    <w:rsid w:val="005B4CA9"/>
    <w:rsid w:val="005B56F8"/>
    <w:rsid w:val="005B5A59"/>
    <w:rsid w:val="005B5C57"/>
    <w:rsid w:val="005B62DB"/>
    <w:rsid w:val="005B6BE3"/>
    <w:rsid w:val="005B6E0F"/>
    <w:rsid w:val="005B6F53"/>
    <w:rsid w:val="005B735E"/>
    <w:rsid w:val="005B7476"/>
    <w:rsid w:val="005B77A7"/>
    <w:rsid w:val="005C0661"/>
    <w:rsid w:val="005C128B"/>
    <w:rsid w:val="005C132C"/>
    <w:rsid w:val="005C1648"/>
    <w:rsid w:val="005C1FB6"/>
    <w:rsid w:val="005C2145"/>
    <w:rsid w:val="005C268E"/>
    <w:rsid w:val="005C2A40"/>
    <w:rsid w:val="005C2A58"/>
    <w:rsid w:val="005C2C81"/>
    <w:rsid w:val="005C321B"/>
    <w:rsid w:val="005C389C"/>
    <w:rsid w:val="005C40F6"/>
    <w:rsid w:val="005C4585"/>
    <w:rsid w:val="005C49C0"/>
    <w:rsid w:val="005C577F"/>
    <w:rsid w:val="005C5873"/>
    <w:rsid w:val="005C609C"/>
    <w:rsid w:val="005C6303"/>
    <w:rsid w:val="005C6927"/>
    <w:rsid w:val="005C6B23"/>
    <w:rsid w:val="005C738F"/>
    <w:rsid w:val="005C75D0"/>
    <w:rsid w:val="005C7842"/>
    <w:rsid w:val="005C7C22"/>
    <w:rsid w:val="005C7EA7"/>
    <w:rsid w:val="005D0031"/>
    <w:rsid w:val="005D0A60"/>
    <w:rsid w:val="005D0DCD"/>
    <w:rsid w:val="005D110F"/>
    <w:rsid w:val="005D11FA"/>
    <w:rsid w:val="005D1222"/>
    <w:rsid w:val="005D2199"/>
    <w:rsid w:val="005D2236"/>
    <w:rsid w:val="005D28A9"/>
    <w:rsid w:val="005D2D1D"/>
    <w:rsid w:val="005D31B6"/>
    <w:rsid w:val="005D3522"/>
    <w:rsid w:val="005D3611"/>
    <w:rsid w:val="005D3654"/>
    <w:rsid w:val="005D3691"/>
    <w:rsid w:val="005D369D"/>
    <w:rsid w:val="005D38EF"/>
    <w:rsid w:val="005D394B"/>
    <w:rsid w:val="005D3A1F"/>
    <w:rsid w:val="005D3CFE"/>
    <w:rsid w:val="005D450D"/>
    <w:rsid w:val="005D4BCC"/>
    <w:rsid w:val="005D4E9D"/>
    <w:rsid w:val="005D704A"/>
    <w:rsid w:val="005D742B"/>
    <w:rsid w:val="005D7ABE"/>
    <w:rsid w:val="005E021A"/>
    <w:rsid w:val="005E0F4E"/>
    <w:rsid w:val="005E123D"/>
    <w:rsid w:val="005E188C"/>
    <w:rsid w:val="005E1B66"/>
    <w:rsid w:val="005E1C3C"/>
    <w:rsid w:val="005E1F49"/>
    <w:rsid w:val="005E26C9"/>
    <w:rsid w:val="005E29D8"/>
    <w:rsid w:val="005E416C"/>
    <w:rsid w:val="005E4CD4"/>
    <w:rsid w:val="005E4F19"/>
    <w:rsid w:val="005E64C0"/>
    <w:rsid w:val="005E6C2A"/>
    <w:rsid w:val="005E6FB1"/>
    <w:rsid w:val="005E75CB"/>
    <w:rsid w:val="005E76B8"/>
    <w:rsid w:val="005F0D36"/>
    <w:rsid w:val="005F266F"/>
    <w:rsid w:val="005F29DC"/>
    <w:rsid w:val="005F3F4B"/>
    <w:rsid w:val="005F4A66"/>
    <w:rsid w:val="005F5225"/>
    <w:rsid w:val="005F547D"/>
    <w:rsid w:val="005F5A93"/>
    <w:rsid w:val="005F632B"/>
    <w:rsid w:val="005F6DB2"/>
    <w:rsid w:val="005F6DF7"/>
    <w:rsid w:val="005F6E23"/>
    <w:rsid w:val="005F6F88"/>
    <w:rsid w:val="005F7072"/>
    <w:rsid w:val="005F7572"/>
    <w:rsid w:val="005F76B3"/>
    <w:rsid w:val="005F7778"/>
    <w:rsid w:val="005F7F5C"/>
    <w:rsid w:val="00600012"/>
    <w:rsid w:val="00600273"/>
    <w:rsid w:val="0060076B"/>
    <w:rsid w:val="00600857"/>
    <w:rsid w:val="00600B69"/>
    <w:rsid w:val="00600C3C"/>
    <w:rsid w:val="00600F45"/>
    <w:rsid w:val="00601820"/>
    <w:rsid w:val="00601E00"/>
    <w:rsid w:val="00601E0C"/>
    <w:rsid w:val="00602185"/>
    <w:rsid w:val="00602382"/>
    <w:rsid w:val="0060248E"/>
    <w:rsid w:val="00602646"/>
    <w:rsid w:val="00602BA2"/>
    <w:rsid w:val="00602F04"/>
    <w:rsid w:val="0060375E"/>
    <w:rsid w:val="0060390A"/>
    <w:rsid w:val="00603A11"/>
    <w:rsid w:val="00603D0F"/>
    <w:rsid w:val="0060434D"/>
    <w:rsid w:val="006045F8"/>
    <w:rsid w:val="0060460C"/>
    <w:rsid w:val="00604738"/>
    <w:rsid w:val="00604806"/>
    <w:rsid w:val="006050F0"/>
    <w:rsid w:val="006051FB"/>
    <w:rsid w:val="00605266"/>
    <w:rsid w:val="00605312"/>
    <w:rsid w:val="00605A29"/>
    <w:rsid w:val="00605BBA"/>
    <w:rsid w:val="006067BF"/>
    <w:rsid w:val="00606879"/>
    <w:rsid w:val="00606A7B"/>
    <w:rsid w:val="00606ADB"/>
    <w:rsid w:val="00607025"/>
    <w:rsid w:val="0060732A"/>
    <w:rsid w:val="00607350"/>
    <w:rsid w:val="0060756D"/>
    <w:rsid w:val="006076BA"/>
    <w:rsid w:val="00607E09"/>
    <w:rsid w:val="00607E71"/>
    <w:rsid w:val="0061008E"/>
    <w:rsid w:val="006100CF"/>
    <w:rsid w:val="00610809"/>
    <w:rsid w:val="00610C2C"/>
    <w:rsid w:val="00610E63"/>
    <w:rsid w:val="00611180"/>
    <w:rsid w:val="00611DC2"/>
    <w:rsid w:val="00611F6B"/>
    <w:rsid w:val="006121D6"/>
    <w:rsid w:val="00612A21"/>
    <w:rsid w:val="00612C84"/>
    <w:rsid w:val="00612C8B"/>
    <w:rsid w:val="0061330C"/>
    <w:rsid w:val="0061373B"/>
    <w:rsid w:val="00614123"/>
    <w:rsid w:val="00614331"/>
    <w:rsid w:val="00614631"/>
    <w:rsid w:val="00614C46"/>
    <w:rsid w:val="00614DBC"/>
    <w:rsid w:val="00615269"/>
    <w:rsid w:val="006157BA"/>
    <w:rsid w:val="006157DA"/>
    <w:rsid w:val="0061653D"/>
    <w:rsid w:val="0061655C"/>
    <w:rsid w:val="0061696E"/>
    <w:rsid w:val="00616AA0"/>
    <w:rsid w:val="00616DD6"/>
    <w:rsid w:val="00616E8B"/>
    <w:rsid w:val="0061718E"/>
    <w:rsid w:val="0061736F"/>
    <w:rsid w:val="00620600"/>
    <w:rsid w:val="00620949"/>
    <w:rsid w:val="00621620"/>
    <w:rsid w:val="0062170A"/>
    <w:rsid w:val="00621D04"/>
    <w:rsid w:val="0062323D"/>
    <w:rsid w:val="00623338"/>
    <w:rsid w:val="006235AC"/>
    <w:rsid w:val="00623755"/>
    <w:rsid w:val="00623D46"/>
    <w:rsid w:val="00623E51"/>
    <w:rsid w:val="00624116"/>
    <w:rsid w:val="00624C7A"/>
    <w:rsid w:val="00625389"/>
    <w:rsid w:val="00625535"/>
    <w:rsid w:val="00625CC0"/>
    <w:rsid w:val="006268E4"/>
    <w:rsid w:val="006269BC"/>
    <w:rsid w:val="00626DDC"/>
    <w:rsid w:val="00626F15"/>
    <w:rsid w:val="00627235"/>
    <w:rsid w:val="0062786E"/>
    <w:rsid w:val="00627A50"/>
    <w:rsid w:val="00627F16"/>
    <w:rsid w:val="006301A0"/>
    <w:rsid w:val="0063091F"/>
    <w:rsid w:val="00630DDF"/>
    <w:rsid w:val="00631243"/>
    <w:rsid w:val="006315D1"/>
    <w:rsid w:val="0063173B"/>
    <w:rsid w:val="0063233B"/>
    <w:rsid w:val="00632A8D"/>
    <w:rsid w:val="0063309C"/>
    <w:rsid w:val="006337EE"/>
    <w:rsid w:val="00633BDC"/>
    <w:rsid w:val="006345C0"/>
    <w:rsid w:val="00634E71"/>
    <w:rsid w:val="00634EA9"/>
    <w:rsid w:val="00635195"/>
    <w:rsid w:val="0063585C"/>
    <w:rsid w:val="00635DEA"/>
    <w:rsid w:val="006366A8"/>
    <w:rsid w:val="00637308"/>
    <w:rsid w:val="00637C26"/>
    <w:rsid w:val="00640578"/>
    <w:rsid w:val="00640802"/>
    <w:rsid w:val="00640A38"/>
    <w:rsid w:val="00641025"/>
    <w:rsid w:val="006411C1"/>
    <w:rsid w:val="006413F7"/>
    <w:rsid w:val="00641A65"/>
    <w:rsid w:val="00641B09"/>
    <w:rsid w:val="00641E7F"/>
    <w:rsid w:val="006426AD"/>
    <w:rsid w:val="00642FE8"/>
    <w:rsid w:val="006433DC"/>
    <w:rsid w:val="00643574"/>
    <w:rsid w:val="00643C54"/>
    <w:rsid w:val="00643F0D"/>
    <w:rsid w:val="00644094"/>
    <w:rsid w:val="0064415E"/>
    <w:rsid w:val="00644663"/>
    <w:rsid w:val="006449FD"/>
    <w:rsid w:val="00644B11"/>
    <w:rsid w:val="00644B16"/>
    <w:rsid w:val="00644CB1"/>
    <w:rsid w:val="006451C1"/>
    <w:rsid w:val="00645264"/>
    <w:rsid w:val="00645609"/>
    <w:rsid w:val="006457F2"/>
    <w:rsid w:val="00646DF8"/>
    <w:rsid w:val="00647067"/>
    <w:rsid w:val="0064786C"/>
    <w:rsid w:val="00647A32"/>
    <w:rsid w:val="00647AD5"/>
    <w:rsid w:val="00647B89"/>
    <w:rsid w:val="006503BD"/>
    <w:rsid w:val="00650569"/>
    <w:rsid w:val="006507DA"/>
    <w:rsid w:val="006508CF"/>
    <w:rsid w:val="00650E22"/>
    <w:rsid w:val="00651182"/>
    <w:rsid w:val="006512EA"/>
    <w:rsid w:val="00651410"/>
    <w:rsid w:val="006519DA"/>
    <w:rsid w:val="00651DF6"/>
    <w:rsid w:val="006525D4"/>
    <w:rsid w:val="00652E70"/>
    <w:rsid w:val="00653338"/>
    <w:rsid w:val="00653A41"/>
    <w:rsid w:val="00654802"/>
    <w:rsid w:val="006549A2"/>
    <w:rsid w:val="00654D08"/>
    <w:rsid w:val="00655A3A"/>
    <w:rsid w:val="00655A86"/>
    <w:rsid w:val="00655EE0"/>
    <w:rsid w:val="00656306"/>
    <w:rsid w:val="00656D03"/>
    <w:rsid w:val="00656D52"/>
    <w:rsid w:val="00657075"/>
    <w:rsid w:val="00660416"/>
    <w:rsid w:val="00660545"/>
    <w:rsid w:val="00660CCB"/>
    <w:rsid w:val="00660D09"/>
    <w:rsid w:val="006612CC"/>
    <w:rsid w:val="006618EC"/>
    <w:rsid w:val="00661EA2"/>
    <w:rsid w:val="00661F3A"/>
    <w:rsid w:val="0066292B"/>
    <w:rsid w:val="00662C04"/>
    <w:rsid w:val="0066360F"/>
    <w:rsid w:val="00663791"/>
    <w:rsid w:val="00664044"/>
    <w:rsid w:val="006642C7"/>
    <w:rsid w:val="00664927"/>
    <w:rsid w:val="00664A3B"/>
    <w:rsid w:val="00664EBC"/>
    <w:rsid w:val="0066537D"/>
    <w:rsid w:val="006654C1"/>
    <w:rsid w:val="00666787"/>
    <w:rsid w:val="00666C4A"/>
    <w:rsid w:val="00666CC3"/>
    <w:rsid w:val="00666CFD"/>
    <w:rsid w:val="00667109"/>
    <w:rsid w:val="006677C9"/>
    <w:rsid w:val="006679E1"/>
    <w:rsid w:val="00667E40"/>
    <w:rsid w:val="00667F0C"/>
    <w:rsid w:val="00670C10"/>
    <w:rsid w:val="00670D09"/>
    <w:rsid w:val="00670EDB"/>
    <w:rsid w:val="00671C74"/>
    <w:rsid w:val="00671CA2"/>
    <w:rsid w:val="00672DD6"/>
    <w:rsid w:val="00672F03"/>
    <w:rsid w:val="00673004"/>
    <w:rsid w:val="0067302F"/>
    <w:rsid w:val="006736D6"/>
    <w:rsid w:val="006745DB"/>
    <w:rsid w:val="00674769"/>
    <w:rsid w:val="0067533E"/>
    <w:rsid w:val="006755B3"/>
    <w:rsid w:val="00675D5F"/>
    <w:rsid w:val="006762F9"/>
    <w:rsid w:val="00676430"/>
    <w:rsid w:val="006773B3"/>
    <w:rsid w:val="0067751B"/>
    <w:rsid w:val="00677DA2"/>
    <w:rsid w:val="006804D8"/>
    <w:rsid w:val="00680740"/>
    <w:rsid w:val="006807F3"/>
    <w:rsid w:val="00680D71"/>
    <w:rsid w:val="00681010"/>
    <w:rsid w:val="00681053"/>
    <w:rsid w:val="00681779"/>
    <w:rsid w:val="00681D51"/>
    <w:rsid w:val="00681ED5"/>
    <w:rsid w:val="0068271F"/>
    <w:rsid w:val="00682904"/>
    <w:rsid w:val="0068295B"/>
    <w:rsid w:val="006829DC"/>
    <w:rsid w:val="00682FC4"/>
    <w:rsid w:val="00683424"/>
    <w:rsid w:val="0068390E"/>
    <w:rsid w:val="00683FFF"/>
    <w:rsid w:val="006844A8"/>
    <w:rsid w:val="0068455B"/>
    <w:rsid w:val="0068457C"/>
    <w:rsid w:val="00684AE2"/>
    <w:rsid w:val="00685135"/>
    <w:rsid w:val="00685912"/>
    <w:rsid w:val="00685A70"/>
    <w:rsid w:val="00685B6B"/>
    <w:rsid w:val="00685E08"/>
    <w:rsid w:val="00686C73"/>
    <w:rsid w:val="00686F8F"/>
    <w:rsid w:val="00687276"/>
    <w:rsid w:val="006879CC"/>
    <w:rsid w:val="00687EF3"/>
    <w:rsid w:val="006900BA"/>
    <w:rsid w:val="006917D5"/>
    <w:rsid w:val="0069185F"/>
    <w:rsid w:val="0069209F"/>
    <w:rsid w:val="00692154"/>
    <w:rsid w:val="006922DB"/>
    <w:rsid w:val="0069268F"/>
    <w:rsid w:val="006926F1"/>
    <w:rsid w:val="00692736"/>
    <w:rsid w:val="00692760"/>
    <w:rsid w:val="006927DF"/>
    <w:rsid w:val="006927E3"/>
    <w:rsid w:val="00692DC2"/>
    <w:rsid w:val="0069305B"/>
    <w:rsid w:val="00693561"/>
    <w:rsid w:val="00693B6A"/>
    <w:rsid w:val="00693FB1"/>
    <w:rsid w:val="00694035"/>
    <w:rsid w:val="0069452F"/>
    <w:rsid w:val="00694A7D"/>
    <w:rsid w:val="00694B3C"/>
    <w:rsid w:val="006951BE"/>
    <w:rsid w:val="00695251"/>
    <w:rsid w:val="00695927"/>
    <w:rsid w:val="006961BB"/>
    <w:rsid w:val="00696C41"/>
    <w:rsid w:val="006970F0"/>
    <w:rsid w:val="0069761F"/>
    <w:rsid w:val="00697E5B"/>
    <w:rsid w:val="006A05D1"/>
    <w:rsid w:val="006A0758"/>
    <w:rsid w:val="006A14E3"/>
    <w:rsid w:val="006A17A4"/>
    <w:rsid w:val="006A1911"/>
    <w:rsid w:val="006A1F82"/>
    <w:rsid w:val="006A243F"/>
    <w:rsid w:val="006A2A67"/>
    <w:rsid w:val="006A2E45"/>
    <w:rsid w:val="006A39F6"/>
    <w:rsid w:val="006A3BAD"/>
    <w:rsid w:val="006A3CFC"/>
    <w:rsid w:val="006A3FDA"/>
    <w:rsid w:val="006A4158"/>
    <w:rsid w:val="006A4268"/>
    <w:rsid w:val="006A46A9"/>
    <w:rsid w:val="006A52BB"/>
    <w:rsid w:val="006A56D3"/>
    <w:rsid w:val="006A58EA"/>
    <w:rsid w:val="006A593F"/>
    <w:rsid w:val="006A59D8"/>
    <w:rsid w:val="006A5C39"/>
    <w:rsid w:val="006A65CD"/>
    <w:rsid w:val="006A66EC"/>
    <w:rsid w:val="006A7291"/>
    <w:rsid w:val="006A7978"/>
    <w:rsid w:val="006A7C0E"/>
    <w:rsid w:val="006A7D66"/>
    <w:rsid w:val="006A7FA8"/>
    <w:rsid w:val="006B0224"/>
    <w:rsid w:val="006B0269"/>
    <w:rsid w:val="006B06EA"/>
    <w:rsid w:val="006B0BD4"/>
    <w:rsid w:val="006B0ECF"/>
    <w:rsid w:val="006B10BB"/>
    <w:rsid w:val="006B14C5"/>
    <w:rsid w:val="006B1708"/>
    <w:rsid w:val="006B1716"/>
    <w:rsid w:val="006B18C7"/>
    <w:rsid w:val="006B1D8E"/>
    <w:rsid w:val="006B1E24"/>
    <w:rsid w:val="006B1F17"/>
    <w:rsid w:val="006B2089"/>
    <w:rsid w:val="006B2429"/>
    <w:rsid w:val="006B2EF8"/>
    <w:rsid w:val="006B3181"/>
    <w:rsid w:val="006B3939"/>
    <w:rsid w:val="006B3B87"/>
    <w:rsid w:val="006B3CB2"/>
    <w:rsid w:val="006B422E"/>
    <w:rsid w:val="006B42D6"/>
    <w:rsid w:val="006B53B8"/>
    <w:rsid w:val="006B580C"/>
    <w:rsid w:val="006B5A7E"/>
    <w:rsid w:val="006B5FBD"/>
    <w:rsid w:val="006B60C3"/>
    <w:rsid w:val="006B6823"/>
    <w:rsid w:val="006B7322"/>
    <w:rsid w:val="006B74C9"/>
    <w:rsid w:val="006C0246"/>
    <w:rsid w:val="006C0326"/>
    <w:rsid w:val="006C0378"/>
    <w:rsid w:val="006C0D02"/>
    <w:rsid w:val="006C0E67"/>
    <w:rsid w:val="006C15A2"/>
    <w:rsid w:val="006C164B"/>
    <w:rsid w:val="006C1A2F"/>
    <w:rsid w:val="006C2007"/>
    <w:rsid w:val="006C2709"/>
    <w:rsid w:val="006C2C82"/>
    <w:rsid w:val="006C3066"/>
    <w:rsid w:val="006C3817"/>
    <w:rsid w:val="006C39BD"/>
    <w:rsid w:val="006C4097"/>
    <w:rsid w:val="006C40B2"/>
    <w:rsid w:val="006C486B"/>
    <w:rsid w:val="006C4970"/>
    <w:rsid w:val="006C4A28"/>
    <w:rsid w:val="006C4AC3"/>
    <w:rsid w:val="006C58EE"/>
    <w:rsid w:val="006C6146"/>
    <w:rsid w:val="006C6338"/>
    <w:rsid w:val="006C63C7"/>
    <w:rsid w:val="006C6459"/>
    <w:rsid w:val="006C6510"/>
    <w:rsid w:val="006C656E"/>
    <w:rsid w:val="006C677E"/>
    <w:rsid w:val="006C6AFC"/>
    <w:rsid w:val="006C6B1D"/>
    <w:rsid w:val="006C6C58"/>
    <w:rsid w:val="006C6DE6"/>
    <w:rsid w:val="006C729B"/>
    <w:rsid w:val="006C75F7"/>
    <w:rsid w:val="006C7D69"/>
    <w:rsid w:val="006C7FAD"/>
    <w:rsid w:val="006D0F63"/>
    <w:rsid w:val="006D1967"/>
    <w:rsid w:val="006D1E3F"/>
    <w:rsid w:val="006D1F85"/>
    <w:rsid w:val="006D2A5E"/>
    <w:rsid w:val="006D2BC2"/>
    <w:rsid w:val="006D3164"/>
    <w:rsid w:val="006D362E"/>
    <w:rsid w:val="006D3942"/>
    <w:rsid w:val="006D3979"/>
    <w:rsid w:val="006D3A26"/>
    <w:rsid w:val="006D3B14"/>
    <w:rsid w:val="006D467B"/>
    <w:rsid w:val="006D4B3F"/>
    <w:rsid w:val="006D4DFD"/>
    <w:rsid w:val="006D57B2"/>
    <w:rsid w:val="006D5D24"/>
    <w:rsid w:val="006D60D4"/>
    <w:rsid w:val="006D65A7"/>
    <w:rsid w:val="006D6635"/>
    <w:rsid w:val="006D6B9C"/>
    <w:rsid w:val="006D6CEB"/>
    <w:rsid w:val="006D78AB"/>
    <w:rsid w:val="006D7D1C"/>
    <w:rsid w:val="006D7FF0"/>
    <w:rsid w:val="006E0154"/>
    <w:rsid w:val="006E043E"/>
    <w:rsid w:val="006E049E"/>
    <w:rsid w:val="006E06BB"/>
    <w:rsid w:val="006E0751"/>
    <w:rsid w:val="006E07D1"/>
    <w:rsid w:val="006E07E7"/>
    <w:rsid w:val="006E0A3E"/>
    <w:rsid w:val="006E1669"/>
    <w:rsid w:val="006E1FAD"/>
    <w:rsid w:val="006E244C"/>
    <w:rsid w:val="006E26C4"/>
    <w:rsid w:val="006E2851"/>
    <w:rsid w:val="006E305B"/>
    <w:rsid w:val="006E3072"/>
    <w:rsid w:val="006E3970"/>
    <w:rsid w:val="006E3CC2"/>
    <w:rsid w:val="006E499B"/>
    <w:rsid w:val="006E5483"/>
    <w:rsid w:val="006E5A36"/>
    <w:rsid w:val="006E5FBF"/>
    <w:rsid w:val="006E648F"/>
    <w:rsid w:val="006E6536"/>
    <w:rsid w:val="006E6538"/>
    <w:rsid w:val="006E6646"/>
    <w:rsid w:val="006E6C7A"/>
    <w:rsid w:val="006E6C9D"/>
    <w:rsid w:val="006E70FB"/>
    <w:rsid w:val="006E7268"/>
    <w:rsid w:val="006E76C7"/>
    <w:rsid w:val="006F0B83"/>
    <w:rsid w:val="006F1184"/>
    <w:rsid w:val="006F14C1"/>
    <w:rsid w:val="006F175C"/>
    <w:rsid w:val="006F189C"/>
    <w:rsid w:val="006F18AF"/>
    <w:rsid w:val="006F1D06"/>
    <w:rsid w:val="006F216F"/>
    <w:rsid w:val="006F2ECC"/>
    <w:rsid w:val="006F335F"/>
    <w:rsid w:val="006F3A48"/>
    <w:rsid w:val="006F3C47"/>
    <w:rsid w:val="006F44CF"/>
    <w:rsid w:val="006F47F3"/>
    <w:rsid w:val="006F4C93"/>
    <w:rsid w:val="006F4FFB"/>
    <w:rsid w:val="006F50F7"/>
    <w:rsid w:val="006F5131"/>
    <w:rsid w:val="006F5C34"/>
    <w:rsid w:val="006F61CD"/>
    <w:rsid w:val="006F6C63"/>
    <w:rsid w:val="006F6E36"/>
    <w:rsid w:val="006F73E3"/>
    <w:rsid w:val="006F76B2"/>
    <w:rsid w:val="006F770A"/>
    <w:rsid w:val="006F7E13"/>
    <w:rsid w:val="007006FD"/>
    <w:rsid w:val="00700712"/>
    <w:rsid w:val="00701774"/>
    <w:rsid w:val="00701CC6"/>
    <w:rsid w:val="00701CE7"/>
    <w:rsid w:val="00701E5F"/>
    <w:rsid w:val="0070206E"/>
    <w:rsid w:val="007020EC"/>
    <w:rsid w:val="00702949"/>
    <w:rsid w:val="00702AFA"/>
    <w:rsid w:val="00702DE5"/>
    <w:rsid w:val="00703A57"/>
    <w:rsid w:val="00704061"/>
    <w:rsid w:val="00704560"/>
    <w:rsid w:val="00705329"/>
    <w:rsid w:val="0070533A"/>
    <w:rsid w:val="007055BF"/>
    <w:rsid w:val="0070567F"/>
    <w:rsid w:val="0070629F"/>
    <w:rsid w:val="0070688C"/>
    <w:rsid w:val="00706CFA"/>
    <w:rsid w:val="00707463"/>
    <w:rsid w:val="00707CF6"/>
    <w:rsid w:val="00707F35"/>
    <w:rsid w:val="00710271"/>
    <w:rsid w:val="00710667"/>
    <w:rsid w:val="007106A1"/>
    <w:rsid w:val="00710755"/>
    <w:rsid w:val="00710CA6"/>
    <w:rsid w:val="00710EB0"/>
    <w:rsid w:val="00712C3B"/>
    <w:rsid w:val="00713053"/>
    <w:rsid w:val="00713282"/>
    <w:rsid w:val="00713303"/>
    <w:rsid w:val="007137A6"/>
    <w:rsid w:val="00713821"/>
    <w:rsid w:val="00714D31"/>
    <w:rsid w:val="00714D4C"/>
    <w:rsid w:val="00714F68"/>
    <w:rsid w:val="00715582"/>
    <w:rsid w:val="00715EC6"/>
    <w:rsid w:val="00716BF8"/>
    <w:rsid w:val="00716DAF"/>
    <w:rsid w:val="00717021"/>
    <w:rsid w:val="00717DB7"/>
    <w:rsid w:val="0072012D"/>
    <w:rsid w:val="007204A2"/>
    <w:rsid w:val="00720685"/>
    <w:rsid w:val="007206D5"/>
    <w:rsid w:val="00720986"/>
    <w:rsid w:val="00720C40"/>
    <w:rsid w:val="00720FBE"/>
    <w:rsid w:val="007211AA"/>
    <w:rsid w:val="007212E0"/>
    <w:rsid w:val="00721DA9"/>
    <w:rsid w:val="00722136"/>
    <w:rsid w:val="0072241B"/>
    <w:rsid w:val="00722C2A"/>
    <w:rsid w:val="00723816"/>
    <w:rsid w:val="00723BFB"/>
    <w:rsid w:val="00723CD9"/>
    <w:rsid w:val="00723D23"/>
    <w:rsid w:val="00723E7F"/>
    <w:rsid w:val="00724605"/>
    <w:rsid w:val="007249F0"/>
    <w:rsid w:val="00724B02"/>
    <w:rsid w:val="00724C82"/>
    <w:rsid w:val="00724CFA"/>
    <w:rsid w:val="00724D21"/>
    <w:rsid w:val="00725527"/>
    <w:rsid w:val="007255BF"/>
    <w:rsid w:val="00725BE9"/>
    <w:rsid w:val="00726109"/>
    <w:rsid w:val="007271F5"/>
    <w:rsid w:val="0072725B"/>
    <w:rsid w:val="00727B75"/>
    <w:rsid w:val="00730397"/>
    <w:rsid w:val="00730B53"/>
    <w:rsid w:val="00730BC2"/>
    <w:rsid w:val="0073255D"/>
    <w:rsid w:val="00733129"/>
    <w:rsid w:val="00733B09"/>
    <w:rsid w:val="00733F1F"/>
    <w:rsid w:val="00733FF0"/>
    <w:rsid w:val="0073442C"/>
    <w:rsid w:val="007347EA"/>
    <w:rsid w:val="007349FA"/>
    <w:rsid w:val="0073565B"/>
    <w:rsid w:val="007366C6"/>
    <w:rsid w:val="00736877"/>
    <w:rsid w:val="0073697C"/>
    <w:rsid w:val="00736C5D"/>
    <w:rsid w:val="00736CDC"/>
    <w:rsid w:val="00736EB6"/>
    <w:rsid w:val="00737DE5"/>
    <w:rsid w:val="00740A83"/>
    <w:rsid w:val="00740A94"/>
    <w:rsid w:val="00740CBD"/>
    <w:rsid w:val="00741219"/>
    <w:rsid w:val="007417D3"/>
    <w:rsid w:val="00741907"/>
    <w:rsid w:val="00742122"/>
    <w:rsid w:val="00742CEE"/>
    <w:rsid w:val="00743560"/>
    <w:rsid w:val="007435C8"/>
    <w:rsid w:val="007439EB"/>
    <w:rsid w:val="00743B13"/>
    <w:rsid w:val="007441D7"/>
    <w:rsid w:val="0074476A"/>
    <w:rsid w:val="00744A27"/>
    <w:rsid w:val="00744BF2"/>
    <w:rsid w:val="00745F3E"/>
    <w:rsid w:val="00746710"/>
    <w:rsid w:val="00746BC6"/>
    <w:rsid w:val="00746F0F"/>
    <w:rsid w:val="007475A0"/>
    <w:rsid w:val="00747801"/>
    <w:rsid w:val="007479A4"/>
    <w:rsid w:val="00750611"/>
    <w:rsid w:val="00750A26"/>
    <w:rsid w:val="00750D5D"/>
    <w:rsid w:val="007513DE"/>
    <w:rsid w:val="00751CF3"/>
    <w:rsid w:val="00751FBF"/>
    <w:rsid w:val="00752027"/>
    <w:rsid w:val="00752060"/>
    <w:rsid w:val="00752231"/>
    <w:rsid w:val="00752333"/>
    <w:rsid w:val="007530EE"/>
    <w:rsid w:val="007538A4"/>
    <w:rsid w:val="007542C6"/>
    <w:rsid w:val="007548BC"/>
    <w:rsid w:val="00754E14"/>
    <w:rsid w:val="0075582E"/>
    <w:rsid w:val="0075585E"/>
    <w:rsid w:val="007559B3"/>
    <w:rsid w:val="00755A7F"/>
    <w:rsid w:val="00755DE1"/>
    <w:rsid w:val="00756542"/>
    <w:rsid w:val="00756A86"/>
    <w:rsid w:val="007570E5"/>
    <w:rsid w:val="0075774A"/>
    <w:rsid w:val="00757920"/>
    <w:rsid w:val="00757B6C"/>
    <w:rsid w:val="00757BC6"/>
    <w:rsid w:val="007600A9"/>
    <w:rsid w:val="0076041B"/>
    <w:rsid w:val="00760680"/>
    <w:rsid w:val="007607E1"/>
    <w:rsid w:val="007607F2"/>
    <w:rsid w:val="0076087A"/>
    <w:rsid w:val="00760B94"/>
    <w:rsid w:val="00760F36"/>
    <w:rsid w:val="00761976"/>
    <w:rsid w:val="00761AF6"/>
    <w:rsid w:val="00761CC0"/>
    <w:rsid w:val="007622C1"/>
    <w:rsid w:val="00762630"/>
    <w:rsid w:val="00762ADE"/>
    <w:rsid w:val="00763208"/>
    <w:rsid w:val="007639D0"/>
    <w:rsid w:val="00764147"/>
    <w:rsid w:val="00764219"/>
    <w:rsid w:val="00764B1F"/>
    <w:rsid w:val="0076577A"/>
    <w:rsid w:val="00765D77"/>
    <w:rsid w:val="00766158"/>
    <w:rsid w:val="0076655C"/>
    <w:rsid w:val="00766B02"/>
    <w:rsid w:val="007673CA"/>
    <w:rsid w:val="007674EB"/>
    <w:rsid w:val="00767573"/>
    <w:rsid w:val="00767714"/>
    <w:rsid w:val="00767EF7"/>
    <w:rsid w:val="00770175"/>
    <w:rsid w:val="0077032E"/>
    <w:rsid w:val="00770686"/>
    <w:rsid w:val="00770C87"/>
    <w:rsid w:val="00770CFD"/>
    <w:rsid w:val="007710BB"/>
    <w:rsid w:val="007711C1"/>
    <w:rsid w:val="00771392"/>
    <w:rsid w:val="00771441"/>
    <w:rsid w:val="00771DEA"/>
    <w:rsid w:val="00771E86"/>
    <w:rsid w:val="00771F14"/>
    <w:rsid w:val="0077218D"/>
    <w:rsid w:val="00772582"/>
    <w:rsid w:val="00772F8D"/>
    <w:rsid w:val="007735B0"/>
    <w:rsid w:val="00773817"/>
    <w:rsid w:val="0077392B"/>
    <w:rsid w:val="00773B4A"/>
    <w:rsid w:val="00773F33"/>
    <w:rsid w:val="007740E3"/>
    <w:rsid w:val="0077413B"/>
    <w:rsid w:val="00774324"/>
    <w:rsid w:val="00774720"/>
    <w:rsid w:val="0077484F"/>
    <w:rsid w:val="00774966"/>
    <w:rsid w:val="00774CD4"/>
    <w:rsid w:val="00774D48"/>
    <w:rsid w:val="00774D91"/>
    <w:rsid w:val="007750A9"/>
    <w:rsid w:val="00775384"/>
    <w:rsid w:val="007755D3"/>
    <w:rsid w:val="00776641"/>
    <w:rsid w:val="00776D21"/>
    <w:rsid w:val="007770EE"/>
    <w:rsid w:val="00777233"/>
    <w:rsid w:val="0077729A"/>
    <w:rsid w:val="0077732B"/>
    <w:rsid w:val="00777697"/>
    <w:rsid w:val="00777724"/>
    <w:rsid w:val="00777CB9"/>
    <w:rsid w:val="00780138"/>
    <w:rsid w:val="007806C5"/>
    <w:rsid w:val="00780756"/>
    <w:rsid w:val="00780B60"/>
    <w:rsid w:val="00780D3A"/>
    <w:rsid w:val="00780E7E"/>
    <w:rsid w:val="007810AF"/>
    <w:rsid w:val="00782039"/>
    <w:rsid w:val="0078261C"/>
    <w:rsid w:val="0078274B"/>
    <w:rsid w:val="00782E10"/>
    <w:rsid w:val="0078315A"/>
    <w:rsid w:val="007834F9"/>
    <w:rsid w:val="00783825"/>
    <w:rsid w:val="007841CE"/>
    <w:rsid w:val="00784250"/>
    <w:rsid w:val="00784E07"/>
    <w:rsid w:val="00784F7F"/>
    <w:rsid w:val="0078593B"/>
    <w:rsid w:val="00785F63"/>
    <w:rsid w:val="00786313"/>
    <w:rsid w:val="00786591"/>
    <w:rsid w:val="0078661D"/>
    <w:rsid w:val="00786AE0"/>
    <w:rsid w:val="00786DFA"/>
    <w:rsid w:val="00786E47"/>
    <w:rsid w:val="00787379"/>
    <w:rsid w:val="00787AE9"/>
    <w:rsid w:val="007909A6"/>
    <w:rsid w:val="0079151B"/>
    <w:rsid w:val="007919AE"/>
    <w:rsid w:val="00791B65"/>
    <w:rsid w:val="00792BAF"/>
    <w:rsid w:val="00793B13"/>
    <w:rsid w:val="00793C17"/>
    <w:rsid w:val="00793E13"/>
    <w:rsid w:val="00794612"/>
    <w:rsid w:val="00794B31"/>
    <w:rsid w:val="0079543E"/>
    <w:rsid w:val="00795541"/>
    <w:rsid w:val="00795950"/>
    <w:rsid w:val="007964B8"/>
    <w:rsid w:val="0079681C"/>
    <w:rsid w:val="007976BF"/>
    <w:rsid w:val="00797739"/>
    <w:rsid w:val="00797A0E"/>
    <w:rsid w:val="00797DA3"/>
    <w:rsid w:val="00797E41"/>
    <w:rsid w:val="007A04E8"/>
    <w:rsid w:val="007A0CE2"/>
    <w:rsid w:val="007A0E56"/>
    <w:rsid w:val="007A10CB"/>
    <w:rsid w:val="007A12A1"/>
    <w:rsid w:val="007A161F"/>
    <w:rsid w:val="007A189C"/>
    <w:rsid w:val="007A194F"/>
    <w:rsid w:val="007A1B02"/>
    <w:rsid w:val="007A279D"/>
    <w:rsid w:val="007A28FB"/>
    <w:rsid w:val="007A2F77"/>
    <w:rsid w:val="007A326E"/>
    <w:rsid w:val="007A3271"/>
    <w:rsid w:val="007A3332"/>
    <w:rsid w:val="007A3425"/>
    <w:rsid w:val="007A3963"/>
    <w:rsid w:val="007A3A86"/>
    <w:rsid w:val="007A3FEA"/>
    <w:rsid w:val="007A42B6"/>
    <w:rsid w:val="007A4394"/>
    <w:rsid w:val="007A4DF4"/>
    <w:rsid w:val="007A5061"/>
    <w:rsid w:val="007A5111"/>
    <w:rsid w:val="007A57B9"/>
    <w:rsid w:val="007A5AAA"/>
    <w:rsid w:val="007A5EA6"/>
    <w:rsid w:val="007A5FDE"/>
    <w:rsid w:val="007A60ED"/>
    <w:rsid w:val="007A656C"/>
    <w:rsid w:val="007A6741"/>
    <w:rsid w:val="007A720F"/>
    <w:rsid w:val="007B03F4"/>
    <w:rsid w:val="007B03F8"/>
    <w:rsid w:val="007B0852"/>
    <w:rsid w:val="007B08DC"/>
    <w:rsid w:val="007B0D4D"/>
    <w:rsid w:val="007B0FDA"/>
    <w:rsid w:val="007B138D"/>
    <w:rsid w:val="007B145E"/>
    <w:rsid w:val="007B1B5E"/>
    <w:rsid w:val="007B23A6"/>
    <w:rsid w:val="007B260D"/>
    <w:rsid w:val="007B262B"/>
    <w:rsid w:val="007B2CE4"/>
    <w:rsid w:val="007B2F6E"/>
    <w:rsid w:val="007B3130"/>
    <w:rsid w:val="007B31C2"/>
    <w:rsid w:val="007B31C6"/>
    <w:rsid w:val="007B31F9"/>
    <w:rsid w:val="007B4083"/>
    <w:rsid w:val="007B4C8B"/>
    <w:rsid w:val="007B559D"/>
    <w:rsid w:val="007B588D"/>
    <w:rsid w:val="007B59F9"/>
    <w:rsid w:val="007B5E20"/>
    <w:rsid w:val="007B5E82"/>
    <w:rsid w:val="007B5EB6"/>
    <w:rsid w:val="007B6468"/>
    <w:rsid w:val="007B6806"/>
    <w:rsid w:val="007B6CC9"/>
    <w:rsid w:val="007B6E91"/>
    <w:rsid w:val="007B6EE7"/>
    <w:rsid w:val="007B7B99"/>
    <w:rsid w:val="007B7BFE"/>
    <w:rsid w:val="007C0002"/>
    <w:rsid w:val="007C067B"/>
    <w:rsid w:val="007C11B7"/>
    <w:rsid w:val="007C15DB"/>
    <w:rsid w:val="007C1758"/>
    <w:rsid w:val="007C1819"/>
    <w:rsid w:val="007C1846"/>
    <w:rsid w:val="007C1C1C"/>
    <w:rsid w:val="007C1E10"/>
    <w:rsid w:val="007C1E5C"/>
    <w:rsid w:val="007C1E6D"/>
    <w:rsid w:val="007C2DAB"/>
    <w:rsid w:val="007C2DC6"/>
    <w:rsid w:val="007C2E0B"/>
    <w:rsid w:val="007C2ED5"/>
    <w:rsid w:val="007C36A0"/>
    <w:rsid w:val="007C3A77"/>
    <w:rsid w:val="007C48A3"/>
    <w:rsid w:val="007C4B38"/>
    <w:rsid w:val="007C51F9"/>
    <w:rsid w:val="007C55B3"/>
    <w:rsid w:val="007C5671"/>
    <w:rsid w:val="007C6C6A"/>
    <w:rsid w:val="007C6C90"/>
    <w:rsid w:val="007C6E06"/>
    <w:rsid w:val="007C745B"/>
    <w:rsid w:val="007C748F"/>
    <w:rsid w:val="007C7881"/>
    <w:rsid w:val="007C7ABC"/>
    <w:rsid w:val="007C7C76"/>
    <w:rsid w:val="007C7D3D"/>
    <w:rsid w:val="007C7E94"/>
    <w:rsid w:val="007C7F1B"/>
    <w:rsid w:val="007D0069"/>
    <w:rsid w:val="007D0499"/>
    <w:rsid w:val="007D05E8"/>
    <w:rsid w:val="007D07A0"/>
    <w:rsid w:val="007D0852"/>
    <w:rsid w:val="007D08C0"/>
    <w:rsid w:val="007D0AE7"/>
    <w:rsid w:val="007D1317"/>
    <w:rsid w:val="007D1D66"/>
    <w:rsid w:val="007D2358"/>
    <w:rsid w:val="007D2472"/>
    <w:rsid w:val="007D263B"/>
    <w:rsid w:val="007D3A3A"/>
    <w:rsid w:val="007D3E4B"/>
    <w:rsid w:val="007D4464"/>
    <w:rsid w:val="007D47A6"/>
    <w:rsid w:val="007D47E1"/>
    <w:rsid w:val="007D4853"/>
    <w:rsid w:val="007D4A68"/>
    <w:rsid w:val="007D5051"/>
    <w:rsid w:val="007D530A"/>
    <w:rsid w:val="007D540B"/>
    <w:rsid w:val="007D54C2"/>
    <w:rsid w:val="007D57E0"/>
    <w:rsid w:val="007D6517"/>
    <w:rsid w:val="007D68C4"/>
    <w:rsid w:val="007D697D"/>
    <w:rsid w:val="007D73C9"/>
    <w:rsid w:val="007D7595"/>
    <w:rsid w:val="007D75D3"/>
    <w:rsid w:val="007D7ABD"/>
    <w:rsid w:val="007D7BC1"/>
    <w:rsid w:val="007D7D82"/>
    <w:rsid w:val="007E0FCC"/>
    <w:rsid w:val="007E11AA"/>
    <w:rsid w:val="007E1364"/>
    <w:rsid w:val="007E15E3"/>
    <w:rsid w:val="007E17EB"/>
    <w:rsid w:val="007E1B57"/>
    <w:rsid w:val="007E1E09"/>
    <w:rsid w:val="007E1F29"/>
    <w:rsid w:val="007E23CE"/>
    <w:rsid w:val="007E278A"/>
    <w:rsid w:val="007E3031"/>
    <w:rsid w:val="007E3A13"/>
    <w:rsid w:val="007E4893"/>
    <w:rsid w:val="007E4DBF"/>
    <w:rsid w:val="007E4DD3"/>
    <w:rsid w:val="007E4EE9"/>
    <w:rsid w:val="007E52CF"/>
    <w:rsid w:val="007E57BA"/>
    <w:rsid w:val="007E5CBC"/>
    <w:rsid w:val="007E5D36"/>
    <w:rsid w:val="007E5D7B"/>
    <w:rsid w:val="007E5DA2"/>
    <w:rsid w:val="007E646E"/>
    <w:rsid w:val="007E649B"/>
    <w:rsid w:val="007E6BEB"/>
    <w:rsid w:val="007E7097"/>
    <w:rsid w:val="007E732A"/>
    <w:rsid w:val="007E76B7"/>
    <w:rsid w:val="007E772E"/>
    <w:rsid w:val="007E78EB"/>
    <w:rsid w:val="007E79AD"/>
    <w:rsid w:val="007F01F0"/>
    <w:rsid w:val="007F05AC"/>
    <w:rsid w:val="007F1B0F"/>
    <w:rsid w:val="007F2343"/>
    <w:rsid w:val="007F25D5"/>
    <w:rsid w:val="007F29D8"/>
    <w:rsid w:val="007F2EB2"/>
    <w:rsid w:val="007F3346"/>
    <w:rsid w:val="007F3405"/>
    <w:rsid w:val="007F3491"/>
    <w:rsid w:val="007F3C8B"/>
    <w:rsid w:val="007F3D9C"/>
    <w:rsid w:val="007F4025"/>
    <w:rsid w:val="007F42D3"/>
    <w:rsid w:val="007F4327"/>
    <w:rsid w:val="007F5267"/>
    <w:rsid w:val="007F57C0"/>
    <w:rsid w:val="007F5FE5"/>
    <w:rsid w:val="007F614E"/>
    <w:rsid w:val="007F65CA"/>
    <w:rsid w:val="007F6714"/>
    <w:rsid w:val="007F6CB2"/>
    <w:rsid w:val="007F6FE5"/>
    <w:rsid w:val="007F7284"/>
    <w:rsid w:val="00801A51"/>
    <w:rsid w:val="00802155"/>
    <w:rsid w:val="00802E2D"/>
    <w:rsid w:val="00803641"/>
    <w:rsid w:val="00803766"/>
    <w:rsid w:val="00803D01"/>
    <w:rsid w:val="00803DE1"/>
    <w:rsid w:val="00803E32"/>
    <w:rsid w:val="00803EC5"/>
    <w:rsid w:val="00804229"/>
    <w:rsid w:val="00804687"/>
    <w:rsid w:val="00804E07"/>
    <w:rsid w:val="00805CAD"/>
    <w:rsid w:val="00805F74"/>
    <w:rsid w:val="008068DC"/>
    <w:rsid w:val="00806ED3"/>
    <w:rsid w:val="008074F5"/>
    <w:rsid w:val="00807E0F"/>
    <w:rsid w:val="00810762"/>
    <w:rsid w:val="0081182B"/>
    <w:rsid w:val="00811B38"/>
    <w:rsid w:val="008120DB"/>
    <w:rsid w:val="008121FC"/>
    <w:rsid w:val="00812B73"/>
    <w:rsid w:val="008132E4"/>
    <w:rsid w:val="00813AD5"/>
    <w:rsid w:val="00813C90"/>
    <w:rsid w:val="00813D72"/>
    <w:rsid w:val="00813DAB"/>
    <w:rsid w:val="00813E05"/>
    <w:rsid w:val="00814623"/>
    <w:rsid w:val="00814E1A"/>
    <w:rsid w:val="00815846"/>
    <w:rsid w:val="00815915"/>
    <w:rsid w:val="00816015"/>
    <w:rsid w:val="00816578"/>
    <w:rsid w:val="00816ED7"/>
    <w:rsid w:val="00817A3B"/>
    <w:rsid w:val="0082020D"/>
    <w:rsid w:val="00820671"/>
    <w:rsid w:val="00820E7E"/>
    <w:rsid w:val="008210DC"/>
    <w:rsid w:val="00821835"/>
    <w:rsid w:val="00821A33"/>
    <w:rsid w:val="00822207"/>
    <w:rsid w:val="008222CD"/>
    <w:rsid w:val="00822756"/>
    <w:rsid w:val="00822E0A"/>
    <w:rsid w:val="00822EF5"/>
    <w:rsid w:val="008230E4"/>
    <w:rsid w:val="008234ED"/>
    <w:rsid w:val="00823633"/>
    <w:rsid w:val="00823FF7"/>
    <w:rsid w:val="00824EF8"/>
    <w:rsid w:val="008254EB"/>
    <w:rsid w:val="008264FD"/>
    <w:rsid w:val="008265A2"/>
    <w:rsid w:val="00826681"/>
    <w:rsid w:val="00826DF9"/>
    <w:rsid w:val="00827425"/>
    <w:rsid w:val="00827A52"/>
    <w:rsid w:val="008307C7"/>
    <w:rsid w:val="00830B22"/>
    <w:rsid w:val="00830D2D"/>
    <w:rsid w:val="00830D67"/>
    <w:rsid w:val="00830F71"/>
    <w:rsid w:val="00831027"/>
    <w:rsid w:val="0083142D"/>
    <w:rsid w:val="008321B8"/>
    <w:rsid w:val="00832498"/>
    <w:rsid w:val="00832B50"/>
    <w:rsid w:val="00832B5B"/>
    <w:rsid w:val="008331EF"/>
    <w:rsid w:val="00833830"/>
    <w:rsid w:val="00833BD3"/>
    <w:rsid w:val="00834F98"/>
    <w:rsid w:val="00835682"/>
    <w:rsid w:val="00836051"/>
    <w:rsid w:val="008364A6"/>
    <w:rsid w:val="008364DF"/>
    <w:rsid w:val="00836A21"/>
    <w:rsid w:val="00837547"/>
    <w:rsid w:val="0083774F"/>
    <w:rsid w:val="00837CAB"/>
    <w:rsid w:val="00837CC2"/>
    <w:rsid w:val="00840C19"/>
    <w:rsid w:val="0084159A"/>
    <w:rsid w:val="00841F64"/>
    <w:rsid w:val="00842561"/>
    <w:rsid w:val="008427F3"/>
    <w:rsid w:val="00843597"/>
    <w:rsid w:val="0084376A"/>
    <w:rsid w:val="0084411E"/>
    <w:rsid w:val="00844EDB"/>
    <w:rsid w:val="00845014"/>
    <w:rsid w:val="00846EE9"/>
    <w:rsid w:val="008472E1"/>
    <w:rsid w:val="008500A7"/>
    <w:rsid w:val="008502D8"/>
    <w:rsid w:val="008502E9"/>
    <w:rsid w:val="00850308"/>
    <w:rsid w:val="00850A10"/>
    <w:rsid w:val="00851355"/>
    <w:rsid w:val="00851613"/>
    <w:rsid w:val="00852AC6"/>
    <w:rsid w:val="0085319F"/>
    <w:rsid w:val="00853891"/>
    <w:rsid w:val="00853CEE"/>
    <w:rsid w:val="00854C2C"/>
    <w:rsid w:val="0085509D"/>
    <w:rsid w:val="008554FC"/>
    <w:rsid w:val="00855EFF"/>
    <w:rsid w:val="00856699"/>
    <w:rsid w:val="008568F6"/>
    <w:rsid w:val="00856EEE"/>
    <w:rsid w:val="0085700A"/>
    <w:rsid w:val="0085759B"/>
    <w:rsid w:val="00857AA5"/>
    <w:rsid w:val="008602B5"/>
    <w:rsid w:val="00860902"/>
    <w:rsid w:val="00860965"/>
    <w:rsid w:val="00860B1E"/>
    <w:rsid w:val="00860BEF"/>
    <w:rsid w:val="008617A3"/>
    <w:rsid w:val="0086198D"/>
    <w:rsid w:val="00861C1A"/>
    <w:rsid w:val="00862376"/>
    <w:rsid w:val="0086242C"/>
    <w:rsid w:val="00862EF5"/>
    <w:rsid w:val="00863079"/>
    <w:rsid w:val="008631EA"/>
    <w:rsid w:val="00863B92"/>
    <w:rsid w:val="00863C5C"/>
    <w:rsid w:val="00864551"/>
    <w:rsid w:val="00865A97"/>
    <w:rsid w:val="0086605D"/>
    <w:rsid w:val="008665D6"/>
    <w:rsid w:val="00866826"/>
    <w:rsid w:val="008669B2"/>
    <w:rsid w:val="00866A0C"/>
    <w:rsid w:val="00867005"/>
    <w:rsid w:val="0086707A"/>
    <w:rsid w:val="00867700"/>
    <w:rsid w:val="0086786B"/>
    <w:rsid w:val="008702ED"/>
    <w:rsid w:val="008704CF"/>
    <w:rsid w:val="00870812"/>
    <w:rsid w:val="008711D3"/>
    <w:rsid w:val="0087198C"/>
    <w:rsid w:val="00871BA6"/>
    <w:rsid w:val="00871FEF"/>
    <w:rsid w:val="008728E5"/>
    <w:rsid w:val="00872A22"/>
    <w:rsid w:val="0087343C"/>
    <w:rsid w:val="00873A16"/>
    <w:rsid w:val="008744A1"/>
    <w:rsid w:val="00874531"/>
    <w:rsid w:val="0087486D"/>
    <w:rsid w:val="00874A55"/>
    <w:rsid w:val="00874A6C"/>
    <w:rsid w:val="00874E8F"/>
    <w:rsid w:val="00875281"/>
    <w:rsid w:val="0087534B"/>
    <w:rsid w:val="008753B9"/>
    <w:rsid w:val="0087567D"/>
    <w:rsid w:val="00875B44"/>
    <w:rsid w:val="0087603B"/>
    <w:rsid w:val="00876347"/>
    <w:rsid w:val="00876554"/>
    <w:rsid w:val="00876D68"/>
    <w:rsid w:val="0087761A"/>
    <w:rsid w:val="00877C4C"/>
    <w:rsid w:val="00880C9C"/>
    <w:rsid w:val="00880FFE"/>
    <w:rsid w:val="00881CB6"/>
    <w:rsid w:val="00881D4B"/>
    <w:rsid w:val="00881F5E"/>
    <w:rsid w:val="008839EF"/>
    <w:rsid w:val="00883EE4"/>
    <w:rsid w:val="008843BF"/>
    <w:rsid w:val="0088451B"/>
    <w:rsid w:val="00884609"/>
    <w:rsid w:val="00884E82"/>
    <w:rsid w:val="008851EC"/>
    <w:rsid w:val="00885632"/>
    <w:rsid w:val="0088655C"/>
    <w:rsid w:val="00887589"/>
    <w:rsid w:val="00887603"/>
    <w:rsid w:val="008901A8"/>
    <w:rsid w:val="008901AD"/>
    <w:rsid w:val="00890BDA"/>
    <w:rsid w:val="008911D3"/>
    <w:rsid w:val="0089151C"/>
    <w:rsid w:val="00891EDC"/>
    <w:rsid w:val="00892385"/>
    <w:rsid w:val="0089269A"/>
    <w:rsid w:val="008929B8"/>
    <w:rsid w:val="00892F9D"/>
    <w:rsid w:val="00893215"/>
    <w:rsid w:val="008935A3"/>
    <w:rsid w:val="008935DD"/>
    <w:rsid w:val="00893E96"/>
    <w:rsid w:val="00893F1C"/>
    <w:rsid w:val="008940EA"/>
    <w:rsid w:val="00894B7E"/>
    <w:rsid w:val="00894F92"/>
    <w:rsid w:val="00895203"/>
    <w:rsid w:val="008953E8"/>
    <w:rsid w:val="008963C8"/>
    <w:rsid w:val="0089663D"/>
    <w:rsid w:val="00896651"/>
    <w:rsid w:val="008968EE"/>
    <w:rsid w:val="00896F65"/>
    <w:rsid w:val="008973D1"/>
    <w:rsid w:val="00897840"/>
    <w:rsid w:val="00897B7B"/>
    <w:rsid w:val="008A070F"/>
    <w:rsid w:val="008A0DBC"/>
    <w:rsid w:val="008A18AD"/>
    <w:rsid w:val="008A2301"/>
    <w:rsid w:val="008A24F8"/>
    <w:rsid w:val="008A2BAE"/>
    <w:rsid w:val="008A2EB1"/>
    <w:rsid w:val="008A3100"/>
    <w:rsid w:val="008A3127"/>
    <w:rsid w:val="008A356E"/>
    <w:rsid w:val="008A3EC7"/>
    <w:rsid w:val="008A412B"/>
    <w:rsid w:val="008A4C6D"/>
    <w:rsid w:val="008A4F89"/>
    <w:rsid w:val="008A5260"/>
    <w:rsid w:val="008A530F"/>
    <w:rsid w:val="008A53F6"/>
    <w:rsid w:val="008A55BE"/>
    <w:rsid w:val="008A5600"/>
    <w:rsid w:val="008A5C50"/>
    <w:rsid w:val="008A5CE8"/>
    <w:rsid w:val="008A611D"/>
    <w:rsid w:val="008A6593"/>
    <w:rsid w:val="008A6795"/>
    <w:rsid w:val="008A67E9"/>
    <w:rsid w:val="008A6BA7"/>
    <w:rsid w:val="008A6F24"/>
    <w:rsid w:val="008A7CB5"/>
    <w:rsid w:val="008B05FA"/>
    <w:rsid w:val="008B0668"/>
    <w:rsid w:val="008B0864"/>
    <w:rsid w:val="008B0F00"/>
    <w:rsid w:val="008B0F59"/>
    <w:rsid w:val="008B10BA"/>
    <w:rsid w:val="008B162B"/>
    <w:rsid w:val="008B16EA"/>
    <w:rsid w:val="008B1849"/>
    <w:rsid w:val="008B1B9F"/>
    <w:rsid w:val="008B253E"/>
    <w:rsid w:val="008B2B43"/>
    <w:rsid w:val="008B368D"/>
    <w:rsid w:val="008B3B15"/>
    <w:rsid w:val="008B3F8E"/>
    <w:rsid w:val="008B423B"/>
    <w:rsid w:val="008B42E0"/>
    <w:rsid w:val="008B44B6"/>
    <w:rsid w:val="008B491B"/>
    <w:rsid w:val="008B4EC8"/>
    <w:rsid w:val="008B5442"/>
    <w:rsid w:val="008B5C98"/>
    <w:rsid w:val="008B6122"/>
    <w:rsid w:val="008B640C"/>
    <w:rsid w:val="008B69D8"/>
    <w:rsid w:val="008B6FF7"/>
    <w:rsid w:val="008B7456"/>
    <w:rsid w:val="008B77A7"/>
    <w:rsid w:val="008B7C3C"/>
    <w:rsid w:val="008C11CC"/>
    <w:rsid w:val="008C1617"/>
    <w:rsid w:val="008C169F"/>
    <w:rsid w:val="008C1F9A"/>
    <w:rsid w:val="008C28CF"/>
    <w:rsid w:val="008C2B67"/>
    <w:rsid w:val="008C2CA2"/>
    <w:rsid w:val="008C320D"/>
    <w:rsid w:val="008C32E2"/>
    <w:rsid w:val="008C35D4"/>
    <w:rsid w:val="008C44C3"/>
    <w:rsid w:val="008C60C7"/>
    <w:rsid w:val="008C6296"/>
    <w:rsid w:val="008C639F"/>
    <w:rsid w:val="008C6B5B"/>
    <w:rsid w:val="008C6DEB"/>
    <w:rsid w:val="008C6F79"/>
    <w:rsid w:val="008C76CF"/>
    <w:rsid w:val="008C7935"/>
    <w:rsid w:val="008C7A14"/>
    <w:rsid w:val="008D0152"/>
    <w:rsid w:val="008D07D5"/>
    <w:rsid w:val="008D1C32"/>
    <w:rsid w:val="008D2FB4"/>
    <w:rsid w:val="008D33C9"/>
    <w:rsid w:val="008D378A"/>
    <w:rsid w:val="008D405E"/>
    <w:rsid w:val="008D454A"/>
    <w:rsid w:val="008D5007"/>
    <w:rsid w:val="008D522C"/>
    <w:rsid w:val="008D5818"/>
    <w:rsid w:val="008D58AA"/>
    <w:rsid w:val="008D5F01"/>
    <w:rsid w:val="008D66BB"/>
    <w:rsid w:val="008D6D67"/>
    <w:rsid w:val="008D6F50"/>
    <w:rsid w:val="008D7885"/>
    <w:rsid w:val="008D7D87"/>
    <w:rsid w:val="008E07EA"/>
    <w:rsid w:val="008E0BCE"/>
    <w:rsid w:val="008E0EFF"/>
    <w:rsid w:val="008E0F05"/>
    <w:rsid w:val="008E138F"/>
    <w:rsid w:val="008E1DDA"/>
    <w:rsid w:val="008E2723"/>
    <w:rsid w:val="008E2F25"/>
    <w:rsid w:val="008E3046"/>
    <w:rsid w:val="008E38EE"/>
    <w:rsid w:val="008E38FF"/>
    <w:rsid w:val="008E3E95"/>
    <w:rsid w:val="008E4660"/>
    <w:rsid w:val="008E4726"/>
    <w:rsid w:val="008E4730"/>
    <w:rsid w:val="008E4A1E"/>
    <w:rsid w:val="008E4D71"/>
    <w:rsid w:val="008E4F80"/>
    <w:rsid w:val="008E5F7B"/>
    <w:rsid w:val="008E61F8"/>
    <w:rsid w:val="008E6202"/>
    <w:rsid w:val="008E6319"/>
    <w:rsid w:val="008E63DB"/>
    <w:rsid w:val="008E6474"/>
    <w:rsid w:val="008E6F7D"/>
    <w:rsid w:val="008E711C"/>
    <w:rsid w:val="008E7238"/>
    <w:rsid w:val="008E7389"/>
    <w:rsid w:val="008E78EC"/>
    <w:rsid w:val="008E7F53"/>
    <w:rsid w:val="008F01DE"/>
    <w:rsid w:val="008F05EE"/>
    <w:rsid w:val="008F1BE8"/>
    <w:rsid w:val="008F1E4D"/>
    <w:rsid w:val="008F1E62"/>
    <w:rsid w:val="008F20ED"/>
    <w:rsid w:val="008F240E"/>
    <w:rsid w:val="008F2BED"/>
    <w:rsid w:val="008F2FAD"/>
    <w:rsid w:val="008F3516"/>
    <w:rsid w:val="008F3E5F"/>
    <w:rsid w:val="008F46FA"/>
    <w:rsid w:val="008F4ACF"/>
    <w:rsid w:val="008F4E04"/>
    <w:rsid w:val="008F51C7"/>
    <w:rsid w:val="008F57D1"/>
    <w:rsid w:val="008F5859"/>
    <w:rsid w:val="008F5B37"/>
    <w:rsid w:val="008F6221"/>
    <w:rsid w:val="008F64FF"/>
    <w:rsid w:val="008F66CF"/>
    <w:rsid w:val="008F6FF6"/>
    <w:rsid w:val="008F7B5F"/>
    <w:rsid w:val="00900065"/>
    <w:rsid w:val="0090066E"/>
    <w:rsid w:val="00900786"/>
    <w:rsid w:val="00900FCE"/>
    <w:rsid w:val="00901215"/>
    <w:rsid w:val="00901340"/>
    <w:rsid w:val="00901EC5"/>
    <w:rsid w:val="009033B8"/>
    <w:rsid w:val="0090500A"/>
    <w:rsid w:val="00905255"/>
    <w:rsid w:val="00905387"/>
    <w:rsid w:val="0090557E"/>
    <w:rsid w:val="00905619"/>
    <w:rsid w:val="009056BC"/>
    <w:rsid w:val="009057B4"/>
    <w:rsid w:val="00905A0F"/>
    <w:rsid w:val="00905E73"/>
    <w:rsid w:val="00906034"/>
    <w:rsid w:val="00906212"/>
    <w:rsid w:val="00906276"/>
    <w:rsid w:val="00906353"/>
    <w:rsid w:val="00907049"/>
    <w:rsid w:val="009077DA"/>
    <w:rsid w:val="00907C9D"/>
    <w:rsid w:val="009101D1"/>
    <w:rsid w:val="0091081C"/>
    <w:rsid w:val="00910986"/>
    <w:rsid w:val="00910E59"/>
    <w:rsid w:val="009114C2"/>
    <w:rsid w:val="00911941"/>
    <w:rsid w:val="00911B42"/>
    <w:rsid w:val="00911DB1"/>
    <w:rsid w:val="00912725"/>
    <w:rsid w:val="00912BD0"/>
    <w:rsid w:val="00912EEF"/>
    <w:rsid w:val="00912F83"/>
    <w:rsid w:val="009136A1"/>
    <w:rsid w:val="00913B11"/>
    <w:rsid w:val="00913E26"/>
    <w:rsid w:val="00913EB7"/>
    <w:rsid w:val="0091423B"/>
    <w:rsid w:val="00914A15"/>
    <w:rsid w:val="00914BEB"/>
    <w:rsid w:val="00914F8F"/>
    <w:rsid w:val="00914FC0"/>
    <w:rsid w:val="00915138"/>
    <w:rsid w:val="009156B2"/>
    <w:rsid w:val="0091574A"/>
    <w:rsid w:val="00915751"/>
    <w:rsid w:val="00915B57"/>
    <w:rsid w:val="009160B9"/>
    <w:rsid w:val="009178FA"/>
    <w:rsid w:val="00917950"/>
    <w:rsid w:val="00917A72"/>
    <w:rsid w:val="00917C74"/>
    <w:rsid w:val="00917CA1"/>
    <w:rsid w:val="00920843"/>
    <w:rsid w:val="0092086D"/>
    <w:rsid w:val="00920FF6"/>
    <w:rsid w:val="00921B42"/>
    <w:rsid w:val="00922349"/>
    <w:rsid w:val="00922805"/>
    <w:rsid w:val="00922910"/>
    <w:rsid w:val="0092294E"/>
    <w:rsid w:val="00922B30"/>
    <w:rsid w:val="00923297"/>
    <w:rsid w:val="009234F2"/>
    <w:rsid w:val="00923556"/>
    <w:rsid w:val="009235A1"/>
    <w:rsid w:val="00923DCC"/>
    <w:rsid w:val="0092402A"/>
    <w:rsid w:val="0092404E"/>
    <w:rsid w:val="0092440A"/>
    <w:rsid w:val="00924575"/>
    <w:rsid w:val="0092503D"/>
    <w:rsid w:val="00925902"/>
    <w:rsid w:val="009259FC"/>
    <w:rsid w:val="00925FC8"/>
    <w:rsid w:val="00926007"/>
    <w:rsid w:val="00926045"/>
    <w:rsid w:val="0092657D"/>
    <w:rsid w:val="00926938"/>
    <w:rsid w:val="00926D44"/>
    <w:rsid w:val="00927742"/>
    <w:rsid w:val="0092775B"/>
    <w:rsid w:val="0092776A"/>
    <w:rsid w:val="00927924"/>
    <w:rsid w:val="00927DA4"/>
    <w:rsid w:val="00927FAC"/>
    <w:rsid w:val="00930200"/>
    <w:rsid w:val="0093052A"/>
    <w:rsid w:val="00930CD7"/>
    <w:rsid w:val="009315DF"/>
    <w:rsid w:val="00931760"/>
    <w:rsid w:val="00931B28"/>
    <w:rsid w:val="00932136"/>
    <w:rsid w:val="00932486"/>
    <w:rsid w:val="009324AF"/>
    <w:rsid w:val="00932BA4"/>
    <w:rsid w:val="00933052"/>
    <w:rsid w:val="00933638"/>
    <w:rsid w:val="00933834"/>
    <w:rsid w:val="00933E0C"/>
    <w:rsid w:val="00934531"/>
    <w:rsid w:val="009349FE"/>
    <w:rsid w:val="00934BB5"/>
    <w:rsid w:val="00934CA0"/>
    <w:rsid w:val="00934D85"/>
    <w:rsid w:val="0093591E"/>
    <w:rsid w:val="009368D6"/>
    <w:rsid w:val="00936975"/>
    <w:rsid w:val="009369DC"/>
    <w:rsid w:val="00936C70"/>
    <w:rsid w:val="00936EBB"/>
    <w:rsid w:val="00936F18"/>
    <w:rsid w:val="009372FB"/>
    <w:rsid w:val="00937E95"/>
    <w:rsid w:val="009408D0"/>
    <w:rsid w:val="009409AD"/>
    <w:rsid w:val="009409E4"/>
    <w:rsid w:val="00940E77"/>
    <w:rsid w:val="00941210"/>
    <w:rsid w:val="009413C8"/>
    <w:rsid w:val="009413F5"/>
    <w:rsid w:val="00941630"/>
    <w:rsid w:val="00941BB0"/>
    <w:rsid w:val="00941EFF"/>
    <w:rsid w:val="0094258A"/>
    <w:rsid w:val="009425FF"/>
    <w:rsid w:val="00942DC2"/>
    <w:rsid w:val="00942EA6"/>
    <w:rsid w:val="0094317A"/>
    <w:rsid w:val="0094328E"/>
    <w:rsid w:val="0094362F"/>
    <w:rsid w:val="0094399C"/>
    <w:rsid w:val="00943F9F"/>
    <w:rsid w:val="00943FCB"/>
    <w:rsid w:val="009441B9"/>
    <w:rsid w:val="00944B85"/>
    <w:rsid w:val="00944C20"/>
    <w:rsid w:val="00944E43"/>
    <w:rsid w:val="00944E9F"/>
    <w:rsid w:val="00944F76"/>
    <w:rsid w:val="00944FF9"/>
    <w:rsid w:val="0094509A"/>
    <w:rsid w:val="009459EE"/>
    <w:rsid w:val="00946124"/>
    <w:rsid w:val="009466EF"/>
    <w:rsid w:val="00947622"/>
    <w:rsid w:val="00950644"/>
    <w:rsid w:val="009508DD"/>
    <w:rsid w:val="00950B0F"/>
    <w:rsid w:val="0095168C"/>
    <w:rsid w:val="00952736"/>
    <w:rsid w:val="00952FB2"/>
    <w:rsid w:val="009535FB"/>
    <w:rsid w:val="00953818"/>
    <w:rsid w:val="00953B51"/>
    <w:rsid w:val="00953D1A"/>
    <w:rsid w:val="00954035"/>
    <w:rsid w:val="0095469A"/>
    <w:rsid w:val="009549BC"/>
    <w:rsid w:val="00955F45"/>
    <w:rsid w:val="00956233"/>
    <w:rsid w:val="00956E0F"/>
    <w:rsid w:val="00956EA5"/>
    <w:rsid w:val="00956EF6"/>
    <w:rsid w:val="00957032"/>
    <w:rsid w:val="0095768B"/>
    <w:rsid w:val="009579D6"/>
    <w:rsid w:val="009601D8"/>
    <w:rsid w:val="00960903"/>
    <w:rsid w:val="00960BA5"/>
    <w:rsid w:val="009612ED"/>
    <w:rsid w:val="009613FA"/>
    <w:rsid w:val="009614BE"/>
    <w:rsid w:val="00961AB9"/>
    <w:rsid w:val="0096211E"/>
    <w:rsid w:val="00962182"/>
    <w:rsid w:val="0096238E"/>
    <w:rsid w:val="00962642"/>
    <w:rsid w:val="00962C87"/>
    <w:rsid w:val="00962D6D"/>
    <w:rsid w:val="009632C0"/>
    <w:rsid w:val="00963823"/>
    <w:rsid w:val="00964153"/>
    <w:rsid w:val="0096419B"/>
    <w:rsid w:val="00964642"/>
    <w:rsid w:val="00964AA9"/>
    <w:rsid w:val="00964B13"/>
    <w:rsid w:val="00964C29"/>
    <w:rsid w:val="00964D3D"/>
    <w:rsid w:val="00964E51"/>
    <w:rsid w:val="00965525"/>
    <w:rsid w:val="00965C6F"/>
    <w:rsid w:val="0096615B"/>
    <w:rsid w:val="0096629C"/>
    <w:rsid w:val="00966A4D"/>
    <w:rsid w:val="00966B64"/>
    <w:rsid w:val="00967192"/>
    <w:rsid w:val="00967E36"/>
    <w:rsid w:val="009706A4"/>
    <w:rsid w:val="00970F48"/>
    <w:rsid w:val="009711F9"/>
    <w:rsid w:val="0097161D"/>
    <w:rsid w:val="00972065"/>
    <w:rsid w:val="0097216A"/>
    <w:rsid w:val="009721D4"/>
    <w:rsid w:val="00972872"/>
    <w:rsid w:val="00972F90"/>
    <w:rsid w:val="00973088"/>
    <w:rsid w:val="0097320B"/>
    <w:rsid w:val="0097376F"/>
    <w:rsid w:val="009737D5"/>
    <w:rsid w:val="009739A5"/>
    <w:rsid w:val="00973FCB"/>
    <w:rsid w:val="009745FC"/>
    <w:rsid w:val="00974B6C"/>
    <w:rsid w:val="00974B7B"/>
    <w:rsid w:val="00974C19"/>
    <w:rsid w:val="00975073"/>
    <w:rsid w:val="00975396"/>
    <w:rsid w:val="00975429"/>
    <w:rsid w:val="009758FD"/>
    <w:rsid w:val="00975DD2"/>
    <w:rsid w:val="00975E79"/>
    <w:rsid w:val="00975EB1"/>
    <w:rsid w:val="0097632A"/>
    <w:rsid w:val="00976375"/>
    <w:rsid w:val="009777A4"/>
    <w:rsid w:val="00977995"/>
    <w:rsid w:val="00977C50"/>
    <w:rsid w:val="00977EB6"/>
    <w:rsid w:val="0098059A"/>
    <w:rsid w:val="00980C8D"/>
    <w:rsid w:val="00981193"/>
    <w:rsid w:val="00981E42"/>
    <w:rsid w:val="00982747"/>
    <w:rsid w:val="009832B6"/>
    <w:rsid w:val="009832EC"/>
    <w:rsid w:val="00983E22"/>
    <w:rsid w:val="0098428A"/>
    <w:rsid w:val="00984673"/>
    <w:rsid w:val="00984B73"/>
    <w:rsid w:val="00984CE9"/>
    <w:rsid w:val="009854C9"/>
    <w:rsid w:val="00985649"/>
    <w:rsid w:val="009857F8"/>
    <w:rsid w:val="00985DC9"/>
    <w:rsid w:val="00986442"/>
    <w:rsid w:val="009865A6"/>
    <w:rsid w:val="009865D3"/>
    <w:rsid w:val="009865DF"/>
    <w:rsid w:val="0098677C"/>
    <w:rsid w:val="009867DA"/>
    <w:rsid w:val="00986DCD"/>
    <w:rsid w:val="009875C9"/>
    <w:rsid w:val="0099063C"/>
    <w:rsid w:val="00990E7F"/>
    <w:rsid w:val="00991021"/>
    <w:rsid w:val="009910FB"/>
    <w:rsid w:val="00991228"/>
    <w:rsid w:val="0099144E"/>
    <w:rsid w:val="0099248D"/>
    <w:rsid w:val="0099260C"/>
    <w:rsid w:val="00992661"/>
    <w:rsid w:val="00992EF5"/>
    <w:rsid w:val="0099390D"/>
    <w:rsid w:val="00993EFF"/>
    <w:rsid w:val="0099456D"/>
    <w:rsid w:val="00994925"/>
    <w:rsid w:val="00995197"/>
    <w:rsid w:val="00995380"/>
    <w:rsid w:val="00995962"/>
    <w:rsid w:val="00995D69"/>
    <w:rsid w:val="00996023"/>
    <w:rsid w:val="00996160"/>
    <w:rsid w:val="009967A2"/>
    <w:rsid w:val="00996DA4"/>
    <w:rsid w:val="00997038"/>
    <w:rsid w:val="00997422"/>
    <w:rsid w:val="00997432"/>
    <w:rsid w:val="00997454"/>
    <w:rsid w:val="00997D44"/>
    <w:rsid w:val="00997EB7"/>
    <w:rsid w:val="009A0245"/>
    <w:rsid w:val="009A097E"/>
    <w:rsid w:val="009A0D73"/>
    <w:rsid w:val="009A0DF0"/>
    <w:rsid w:val="009A0F7D"/>
    <w:rsid w:val="009A0FF8"/>
    <w:rsid w:val="009A1682"/>
    <w:rsid w:val="009A1C05"/>
    <w:rsid w:val="009A1E90"/>
    <w:rsid w:val="009A2229"/>
    <w:rsid w:val="009A2D55"/>
    <w:rsid w:val="009A3BFB"/>
    <w:rsid w:val="009A3CA4"/>
    <w:rsid w:val="009A48B6"/>
    <w:rsid w:val="009A4E30"/>
    <w:rsid w:val="009A5475"/>
    <w:rsid w:val="009A5F70"/>
    <w:rsid w:val="009A688F"/>
    <w:rsid w:val="009A6A2C"/>
    <w:rsid w:val="009A6AD5"/>
    <w:rsid w:val="009A75C2"/>
    <w:rsid w:val="009A7698"/>
    <w:rsid w:val="009A7777"/>
    <w:rsid w:val="009A7944"/>
    <w:rsid w:val="009A79C3"/>
    <w:rsid w:val="009A7BF0"/>
    <w:rsid w:val="009A7CAD"/>
    <w:rsid w:val="009A7E88"/>
    <w:rsid w:val="009B01E2"/>
    <w:rsid w:val="009B0AD2"/>
    <w:rsid w:val="009B149E"/>
    <w:rsid w:val="009B207A"/>
    <w:rsid w:val="009B2A7E"/>
    <w:rsid w:val="009B2B65"/>
    <w:rsid w:val="009B2D93"/>
    <w:rsid w:val="009B2E7E"/>
    <w:rsid w:val="009B3232"/>
    <w:rsid w:val="009B3463"/>
    <w:rsid w:val="009B3973"/>
    <w:rsid w:val="009B4095"/>
    <w:rsid w:val="009B438D"/>
    <w:rsid w:val="009B4D1C"/>
    <w:rsid w:val="009B4D46"/>
    <w:rsid w:val="009B539C"/>
    <w:rsid w:val="009B5C63"/>
    <w:rsid w:val="009B5C89"/>
    <w:rsid w:val="009B5EFD"/>
    <w:rsid w:val="009B60CB"/>
    <w:rsid w:val="009B60CD"/>
    <w:rsid w:val="009B62CB"/>
    <w:rsid w:val="009B675C"/>
    <w:rsid w:val="009B6AA0"/>
    <w:rsid w:val="009B71FC"/>
    <w:rsid w:val="009B7469"/>
    <w:rsid w:val="009B7881"/>
    <w:rsid w:val="009C0103"/>
    <w:rsid w:val="009C0133"/>
    <w:rsid w:val="009C1CB1"/>
    <w:rsid w:val="009C2189"/>
    <w:rsid w:val="009C23A3"/>
    <w:rsid w:val="009C245F"/>
    <w:rsid w:val="009C24EF"/>
    <w:rsid w:val="009C2546"/>
    <w:rsid w:val="009C280D"/>
    <w:rsid w:val="009C2ACC"/>
    <w:rsid w:val="009C318E"/>
    <w:rsid w:val="009C345F"/>
    <w:rsid w:val="009C3865"/>
    <w:rsid w:val="009C39B8"/>
    <w:rsid w:val="009C3E77"/>
    <w:rsid w:val="009C46CB"/>
    <w:rsid w:val="009C49F9"/>
    <w:rsid w:val="009C49FD"/>
    <w:rsid w:val="009C4A32"/>
    <w:rsid w:val="009C4A91"/>
    <w:rsid w:val="009C4BCB"/>
    <w:rsid w:val="009C4BF6"/>
    <w:rsid w:val="009C4E8E"/>
    <w:rsid w:val="009C4ED6"/>
    <w:rsid w:val="009C57DD"/>
    <w:rsid w:val="009C636A"/>
    <w:rsid w:val="009C63FE"/>
    <w:rsid w:val="009C76D5"/>
    <w:rsid w:val="009C79A0"/>
    <w:rsid w:val="009C7A8C"/>
    <w:rsid w:val="009C7B68"/>
    <w:rsid w:val="009D0018"/>
    <w:rsid w:val="009D00CF"/>
    <w:rsid w:val="009D03DC"/>
    <w:rsid w:val="009D1064"/>
    <w:rsid w:val="009D1071"/>
    <w:rsid w:val="009D1E26"/>
    <w:rsid w:val="009D203D"/>
    <w:rsid w:val="009D2050"/>
    <w:rsid w:val="009D262F"/>
    <w:rsid w:val="009D27E1"/>
    <w:rsid w:val="009D2F0B"/>
    <w:rsid w:val="009D30CA"/>
    <w:rsid w:val="009D345F"/>
    <w:rsid w:val="009D374B"/>
    <w:rsid w:val="009D3B33"/>
    <w:rsid w:val="009D3C27"/>
    <w:rsid w:val="009D3DD3"/>
    <w:rsid w:val="009D3FAF"/>
    <w:rsid w:val="009D47C6"/>
    <w:rsid w:val="009D48F6"/>
    <w:rsid w:val="009D4CD5"/>
    <w:rsid w:val="009D4FCF"/>
    <w:rsid w:val="009D5807"/>
    <w:rsid w:val="009D5B2B"/>
    <w:rsid w:val="009D5C06"/>
    <w:rsid w:val="009D6689"/>
    <w:rsid w:val="009D6CC7"/>
    <w:rsid w:val="009D712C"/>
    <w:rsid w:val="009D7544"/>
    <w:rsid w:val="009D7DEB"/>
    <w:rsid w:val="009D7DFE"/>
    <w:rsid w:val="009D7E3E"/>
    <w:rsid w:val="009E02F3"/>
    <w:rsid w:val="009E0601"/>
    <w:rsid w:val="009E115D"/>
    <w:rsid w:val="009E1BCA"/>
    <w:rsid w:val="009E1C69"/>
    <w:rsid w:val="009E21F1"/>
    <w:rsid w:val="009E2BA8"/>
    <w:rsid w:val="009E3483"/>
    <w:rsid w:val="009E34AD"/>
    <w:rsid w:val="009E395C"/>
    <w:rsid w:val="009E3A8B"/>
    <w:rsid w:val="009E3A8E"/>
    <w:rsid w:val="009E4718"/>
    <w:rsid w:val="009E475E"/>
    <w:rsid w:val="009E4AD5"/>
    <w:rsid w:val="009E4E49"/>
    <w:rsid w:val="009E4FDF"/>
    <w:rsid w:val="009E53A6"/>
    <w:rsid w:val="009E53D8"/>
    <w:rsid w:val="009E5C4E"/>
    <w:rsid w:val="009E65FA"/>
    <w:rsid w:val="009E6920"/>
    <w:rsid w:val="009E6CB8"/>
    <w:rsid w:val="009E6FBF"/>
    <w:rsid w:val="009E76D6"/>
    <w:rsid w:val="009F00C8"/>
    <w:rsid w:val="009F0320"/>
    <w:rsid w:val="009F037E"/>
    <w:rsid w:val="009F0673"/>
    <w:rsid w:val="009F0A2F"/>
    <w:rsid w:val="009F1C61"/>
    <w:rsid w:val="009F1C77"/>
    <w:rsid w:val="009F1D47"/>
    <w:rsid w:val="009F23B3"/>
    <w:rsid w:val="009F2408"/>
    <w:rsid w:val="009F2410"/>
    <w:rsid w:val="009F2ECD"/>
    <w:rsid w:val="009F3170"/>
    <w:rsid w:val="009F503C"/>
    <w:rsid w:val="009F5161"/>
    <w:rsid w:val="009F51D1"/>
    <w:rsid w:val="009F5611"/>
    <w:rsid w:val="009F64E8"/>
    <w:rsid w:val="009F687B"/>
    <w:rsid w:val="009F6D99"/>
    <w:rsid w:val="009F6E12"/>
    <w:rsid w:val="009F7133"/>
    <w:rsid w:val="009F7298"/>
    <w:rsid w:val="009F7501"/>
    <w:rsid w:val="009F77AF"/>
    <w:rsid w:val="009F7AE6"/>
    <w:rsid w:val="009F7CA7"/>
    <w:rsid w:val="00A00377"/>
    <w:rsid w:val="00A0066B"/>
    <w:rsid w:val="00A00785"/>
    <w:rsid w:val="00A00D41"/>
    <w:rsid w:val="00A00FD2"/>
    <w:rsid w:val="00A0142D"/>
    <w:rsid w:val="00A0150E"/>
    <w:rsid w:val="00A02319"/>
    <w:rsid w:val="00A02AAF"/>
    <w:rsid w:val="00A034B9"/>
    <w:rsid w:val="00A03FEC"/>
    <w:rsid w:val="00A0441C"/>
    <w:rsid w:val="00A047AE"/>
    <w:rsid w:val="00A04836"/>
    <w:rsid w:val="00A04D54"/>
    <w:rsid w:val="00A04DDD"/>
    <w:rsid w:val="00A05AC2"/>
    <w:rsid w:val="00A05FB7"/>
    <w:rsid w:val="00A0607E"/>
    <w:rsid w:val="00A06483"/>
    <w:rsid w:val="00A064A6"/>
    <w:rsid w:val="00A0658D"/>
    <w:rsid w:val="00A06D20"/>
    <w:rsid w:val="00A06D41"/>
    <w:rsid w:val="00A06E6C"/>
    <w:rsid w:val="00A071B6"/>
    <w:rsid w:val="00A07455"/>
    <w:rsid w:val="00A07A86"/>
    <w:rsid w:val="00A10228"/>
    <w:rsid w:val="00A10433"/>
    <w:rsid w:val="00A112FF"/>
    <w:rsid w:val="00A1133A"/>
    <w:rsid w:val="00A11ED8"/>
    <w:rsid w:val="00A12183"/>
    <w:rsid w:val="00A121AE"/>
    <w:rsid w:val="00A122CC"/>
    <w:rsid w:val="00A12604"/>
    <w:rsid w:val="00A127D3"/>
    <w:rsid w:val="00A12BCE"/>
    <w:rsid w:val="00A12CDE"/>
    <w:rsid w:val="00A12E8E"/>
    <w:rsid w:val="00A1310B"/>
    <w:rsid w:val="00A1366A"/>
    <w:rsid w:val="00A13756"/>
    <w:rsid w:val="00A13934"/>
    <w:rsid w:val="00A13CA4"/>
    <w:rsid w:val="00A13F97"/>
    <w:rsid w:val="00A1404F"/>
    <w:rsid w:val="00A14245"/>
    <w:rsid w:val="00A145B0"/>
    <w:rsid w:val="00A1478E"/>
    <w:rsid w:val="00A14799"/>
    <w:rsid w:val="00A15094"/>
    <w:rsid w:val="00A15172"/>
    <w:rsid w:val="00A15444"/>
    <w:rsid w:val="00A156D8"/>
    <w:rsid w:val="00A1570B"/>
    <w:rsid w:val="00A171AD"/>
    <w:rsid w:val="00A175B7"/>
    <w:rsid w:val="00A17641"/>
    <w:rsid w:val="00A17722"/>
    <w:rsid w:val="00A17982"/>
    <w:rsid w:val="00A20383"/>
    <w:rsid w:val="00A206C1"/>
    <w:rsid w:val="00A2085D"/>
    <w:rsid w:val="00A20EB8"/>
    <w:rsid w:val="00A2110B"/>
    <w:rsid w:val="00A21984"/>
    <w:rsid w:val="00A21B87"/>
    <w:rsid w:val="00A21CC8"/>
    <w:rsid w:val="00A222B1"/>
    <w:rsid w:val="00A228B1"/>
    <w:rsid w:val="00A22BE5"/>
    <w:rsid w:val="00A23A83"/>
    <w:rsid w:val="00A23F4C"/>
    <w:rsid w:val="00A2407A"/>
    <w:rsid w:val="00A241A7"/>
    <w:rsid w:val="00A24837"/>
    <w:rsid w:val="00A24B0A"/>
    <w:rsid w:val="00A24D06"/>
    <w:rsid w:val="00A259EE"/>
    <w:rsid w:val="00A2612A"/>
    <w:rsid w:val="00A26151"/>
    <w:rsid w:val="00A26D27"/>
    <w:rsid w:val="00A273AF"/>
    <w:rsid w:val="00A27451"/>
    <w:rsid w:val="00A27DE6"/>
    <w:rsid w:val="00A30732"/>
    <w:rsid w:val="00A30995"/>
    <w:rsid w:val="00A310E6"/>
    <w:rsid w:val="00A314EA"/>
    <w:rsid w:val="00A31553"/>
    <w:rsid w:val="00A31638"/>
    <w:rsid w:val="00A31A4E"/>
    <w:rsid w:val="00A31B1F"/>
    <w:rsid w:val="00A31CDB"/>
    <w:rsid w:val="00A31D15"/>
    <w:rsid w:val="00A324AA"/>
    <w:rsid w:val="00A32B40"/>
    <w:rsid w:val="00A32B7C"/>
    <w:rsid w:val="00A330F0"/>
    <w:rsid w:val="00A3315B"/>
    <w:rsid w:val="00A33441"/>
    <w:rsid w:val="00A33866"/>
    <w:rsid w:val="00A35154"/>
    <w:rsid w:val="00A35681"/>
    <w:rsid w:val="00A356E4"/>
    <w:rsid w:val="00A35FAB"/>
    <w:rsid w:val="00A3626D"/>
    <w:rsid w:val="00A36651"/>
    <w:rsid w:val="00A36662"/>
    <w:rsid w:val="00A368E0"/>
    <w:rsid w:val="00A36D5C"/>
    <w:rsid w:val="00A37193"/>
    <w:rsid w:val="00A3769F"/>
    <w:rsid w:val="00A37872"/>
    <w:rsid w:val="00A378C0"/>
    <w:rsid w:val="00A37B7C"/>
    <w:rsid w:val="00A37E4C"/>
    <w:rsid w:val="00A40767"/>
    <w:rsid w:val="00A40899"/>
    <w:rsid w:val="00A41393"/>
    <w:rsid w:val="00A417F0"/>
    <w:rsid w:val="00A418D4"/>
    <w:rsid w:val="00A41A70"/>
    <w:rsid w:val="00A41E43"/>
    <w:rsid w:val="00A429E6"/>
    <w:rsid w:val="00A42E29"/>
    <w:rsid w:val="00A42FBF"/>
    <w:rsid w:val="00A4373B"/>
    <w:rsid w:val="00A4397B"/>
    <w:rsid w:val="00A440DA"/>
    <w:rsid w:val="00A44660"/>
    <w:rsid w:val="00A44969"/>
    <w:rsid w:val="00A44D9F"/>
    <w:rsid w:val="00A45AE3"/>
    <w:rsid w:val="00A45D9A"/>
    <w:rsid w:val="00A460B3"/>
    <w:rsid w:val="00A461D8"/>
    <w:rsid w:val="00A465DE"/>
    <w:rsid w:val="00A46692"/>
    <w:rsid w:val="00A468EC"/>
    <w:rsid w:val="00A469CF"/>
    <w:rsid w:val="00A46F3A"/>
    <w:rsid w:val="00A47025"/>
    <w:rsid w:val="00A470FF"/>
    <w:rsid w:val="00A477F3"/>
    <w:rsid w:val="00A478D9"/>
    <w:rsid w:val="00A50078"/>
    <w:rsid w:val="00A500D7"/>
    <w:rsid w:val="00A507B3"/>
    <w:rsid w:val="00A509DC"/>
    <w:rsid w:val="00A50C70"/>
    <w:rsid w:val="00A51863"/>
    <w:rsid w:val="00A523AA"/>
    <w:rsid w:val="00A523D4"/>
    <w:rsid w:val="00A52435"/>
    <w:rsid w:val="00A5245B"/>
    <w:rsid w:val="00A529A8"/>
    <w:rsid w:val="00A52DCE"/>
    <w:rsid w:val="00A533A2"/>
    <w:rsid w:val="00A53C04"/>
    <w:rsid w:val="00A53C87"/>
    <w:rsid w:val="00A53D7B"/>
    <w:rsid w:val="00A53DBD"/>
    <w:rsid w:val="00A543FB"/>
    <w:rsid w:val="00A54712"/>
    <w:rsid w:val="00A552F5"/>
    <w:rsid w:val="00A556B6"/>
    <w:rsid w:val="00A55D89"/>
    <w:rsid w:val="00A56115"/>
    <w:rsid w:val="00A561CE"/>
    <w:rsid w:val="00A566C5"/>
    <w:rsid w:val="00A567C3"/>
    <w:rsid w:val="00A574B3"/>
    <w:rsid w:val="00A57A4B"/>
    <w:rsid w:val="00A57ABD"/>
    <w:rsid w:val="00A57B7C"/>
    <w:rsid w:val="00A6024A"/>
    <w:rsid w:val="00A6067F"/>
    <w:rsid w:val="00A60CAD"/>
    <w:rsid w:val="00A61059"/>
    <w:rsid w:val="00A612F1"/>
    <w:rsid w:val="00A61FAA"/>
    <w:rsid w:val="00A626EF"/>
    <w:rsid w:val="00A62959"/>
    <w:rsid w:val="00A62D34"/>
    <w:rsid w:val="00A634A2"/>
    <w:rsid w:val="00A6373B"/>
    <w:rsid w:val="00A640CA"/>
    <w:rsid w:val="00A6422E"/>
    <w:rsid w:val="00A6467C"/>
    <w:rsid w:val="00A64CEA"/>
    <w:rsid w:val="00A6524F"/>
    <w:rsid w:val="00A65857"/>
    <w:rsid w:val="00A65C97"/>
    <w:rsid w:val="00A65D8B"/>
    <w:rsid w:val="00A66286"/>
    <w:rsid w:val="00A665E5"/>
    <w:rsid w:val="00A6679A"/>
    <w:rsid w:val="00A66D57"/>
    <w:rsid w:val="00A67C3C"/>
    <w:rsid w:val="00A7039C"/>
    <w:rsid w:val="00A70CAC"/>
    <w:rsid w:val="00A71676"/>
    <w:rsid w:val="00A7184F"/>
    <w:rsid w:val="00A71A95"/>
    <w:rsid w:val="00A71B05"/>
    <w:rsid w:val="00A71EFF"/>
    <w:rsid w:val="00A72009"/>
    <w:rsid w:val="00A725C8"/>
    <w:rsid w:val="00A7261F"/>
    <w:rsid w:val="00A72B1B"/>
    <w:rsid w:val="00A72B3A"/>
    <w:rsid w:val="00A72E51"/>
    <w:rsid w:val="00A7335E"/>
    <w:rsid w:val="00A739D8"/>
    <w:rsid w:val="00A73E80"/>
    <w:rsid w:val="00A742D9"/>
    <w:rsid w:val="00A74524"/>
    <w:rsid w:val="00A74D1D"/>
    <w:rsid w:val="00A7538F"/>
    <w:rsid w:val="00A75754"/>
    <w:rsid w:val="00A761D4"/>
    <w:rsid w:val="00A77253"/>
    <w:rsid w:val="00A7759A"/>
    <w:rsid w:val="00A77B40"/>
    <w:rsid w:val="00A801ED"/>
    <w:rsid w:val="00A80392"/>
    <w:rsid w:val="00A80689"/>
    <w:rsid w:val="00A80795"/>
    <w:rsid w:val="00A80E51"/>
    <w:rsid w:val="00A81108"/>
    <w:rsid w:val="00A8136C"/>
    <w:rsid w:val="00A817E2"/>
    <w:rsid w:val="00A82030"/>
    <w:rsid w:val="00A820A5"/>
    <w:rsid w:val="00A8232A"/>
    <w:rsid w:val="00A82ADF"/>
    <w:rsid w:val="00A8379E"/>
    <w:rsid w:val="00A838AC"/>
    <w:rsid w:val="00A8418B"/>
    <w:rsid w:val="00A84332"/>
    <w:rsid w:val="00A84C29"/>
    <w:rsid w:val="00A850EE"/>
    <w:rsid w:val="00A85159"/>
    <w:rsid w:val="00A85236"/>
    <w:rsid w:val="00A85561"/>
    <w:rsid w:val="00A856B7"/>
    <w:rsid w:val="00A85CB6"/>
    <w:rsid w:val="00A85ED1"/>
    <w:rsid w:val="00A8668D"/>
    <w:rsid w:val="00A87C89"/>
    <w:rsid w:val="00A9012A"/>
    <w:rsid w:val="00A905A6"/>
    <w:rsid w:val="00A90F09"/>
    <w:rsid w:val="00A90F73"/>
    <w:rsid w:val="00A91356"/>
    <w:rsid w:val="00A921AF"/>
    <w:rsid w:val="00A92429"/>
    <w:rsid w:val="00A92D25"/>
    <w:rsid w:val="00A934A4"/>
    <w:rsid w:val="00A939BE"/>
    <w:rsid w:val="00A93A23"/>
    <w:rsid w:val="00A93CF9"/>
    <w:rsid w:val="00A93E87"/>
    <w:rsid w:val="00A93F5E"/>
    <w:rsid w:val="00A9416D"/>
    <w:rsid w:val="00A94536"/>
    <w:rsid w:val="00A94AB9"/>
    <w:rsid w:val="00A94E48"/>
    <w:rsid w:val="00A951A7"/>
    <w:rsid w:val="00A955A4"/>
    <w:rsid w:val="00A95894"/>
    <w:rsid w:val="00A960D7"/>
    <w:rsid w:val="00A96671"/>
    <w:rsid w:val="00A967CF"/>
    <w:rsid w:val="00A96D85"/>
    <w:rsid w:val="00A96F4A"/>
    <w:rsid w:val="00A96F9C"/>
    <w:rsid w:val="00A970B5"/>
    <w:rsid w:val="00A972E8"/>
    <w:rsid w:val="00A975B5"/>
    <w:rsid w:val="00A976E4"/>
    <w:rsid w:val="00A97AD5"/>
    <w:rsid w:val="00A97ED5"/>
    <w:rsid w:val="00AA000C"/>
    <w:rsid w:val="00AA00C4"/>
    <w:rsid w:val="00AA02D7"/>
    <w:rsid w:val="00AA0441"/>
    <w:rsid w:val="00AA061C"/>
    <w:rsid w:val="00AA0818"/>
    <w:rsid w:val="00AA0BE8"/>
    <w:rsid w:val="00AA0E3E"/>
    <w:rsid w:val="00AA10E5"/>
    <w:rsid w:val="00AA1928"/>
    <w:rsid w:val="00AA1A37"/>
    <w:rsid w:val="00AA1BB7"/>
    <w:rsid w:val="00AA1C95"/>
    <w:rsid w:val="00AA1EEC"/>
    <w:rsid w:val="00AA23A0"/>
    <w:rsid w:val="00AA25AC"/>
    <w:rsid w:val="00AA27FD"/>
    <w:rsid w:val="00AA2A0C"/>
    <w:rsid w:val="00AA2C54"/>
    <w:rsid w:val="00AA2DC3"/>
    <w:rsid w:val="00AA3033"/>
    <w:rsid w:val="00AA30E2"/>
    <w:rsid w:val="00AA3737"/>
    <w:rsid w:val="00AA3997"/>
    <w:rsid w:val="00AA3CA3"/>
    <w:rsid w:val="00AA3CDF"/>
    <w:rsid w:val="00AA3D58"/>
    <w:rsid w:val="00AA4216"/>
    <w:rsid w:val="00AA4234"/>
    <w:rsid w:val="00AA4D30"/>
    <w:rsid w:val="00AA5394"/>
    <w:rsid w:val="00AA5688"/>
    <w:rsid w:val="00AA5FBB"/>
    <w:rsid w:val="00AA61FB"/>
    <w:rsid w:val="00AA624F"/>
    <w:rsid w:val="00AA63AE"/>
    <w:rsid w:val="00AA7511"/>
    <w:rsid w:val="00AA75A8"/>
    <w:rsid w:val="00AA76AF"/>
    <w:rsid w:val="00AA7DB7"/>
    <w:rsid w:val="00AB01EF"/>
    <w:rsid w:val="00AB0698"/>
    <w:rsid w:val="00AB088A"/>
    <w:rsid w:val="00AB08EE"/>
    <w:rsid w:val="00AB0F49"/>
    <w:rsid w:val="00AB130C"/>
    <w:rsid w:val="00AB1720"/>
    <w:rsid w:val="00AB1898"/>
    <w:rsid w:val="00AB19E0"/>
    <w:rsid w:val="00AB1A0B"/>
    <w:rsid w:val="00AB2A6E"/>
    <w:rsid w:val="00AB2AC6"/>
    <w:rsid w:val="00AB300A"/>
    <w:rsid w:val="00AB3AB0"/>
    <w:rsid w:val="00AB3D5A"/>
    <w:rsid w:val="00AB3DC0"/>
    <w:rsid w:val="00AB3EA4"/>
    <w:rsid w:val="00AB47A8"/>
    <w:rsid w:val="00AB4FF2"/>
    <w:rsid w:val="00AB5096"/>
    <w:rsid w:val="00AB532E"/>
    <w:rsid w:val="00AB55F6"/>
    <w:rsid w:val="00AB5617"/>
    <w:rsid w:val="00AB5FBD"/>
    <w:rsid w:val="00AB5FDF"/>
    <w:rsid w:val="00AB659D"/>
    <w:rsid w:val="00AB6DCC"/>
    <w:rsid w:val="00AB7199"/>
    <w:rsid w:val="00AB7267"/>
    <w:rsid w:val="00AB78C6"/>
    <w:rsid w:val="00AC0854"/>
    <w:rsid w:val="00AC09C9"/>
    <w:rsid w:val="00AC0E7A"/>
    <w:rsid w:val="00AC10E8"/>
    <w:rsid w:val="00AC14C2"/>
    <w:rsid w:val="00AC177B"/>
    <w:rsid w:val="00AC18D6"/>
    <w:rsid w:val="00AC1CA1"/>
    <w:rsid w:val="00AC1D93"/>
    <w:rsid w:val="00AC269C"/>
    <w:rsid w:val="00AC2C79"/>
    <w:rsid w:val="00AC3029"/>
    <w:rsid w:val="00AC3216"/>
    <w:rsid w:val="00AC321B"/>
    <w:rsid w:val="00AC3578"/>
    <w:rsid w:val="00AC4604"/>
    <w:rsid w:val="00AC4731"/>
    <w:rsid w:val="00AC4809"/>
    <w:rsid w:val="00AC4A04"/>
    <w:rsid w:val="00AC4BC0"/>
    <w:rsid w:val="00AC4D2D"/>
    <w:rsid w:val="00AC5160"/>
    <w:rsid w:val="00AC555C"/>
    <w:rsid w:val="00AC5C1D"/>
    <w:rsid w:val="00AC5D20"/>
    <w:rsid w:val="00AC76BA"/>
    <w:rsid w:val="00AD00CE"/>
    <w:rsid w:val="00AD0474"/>
    <w:rsid w:val="00AD04BB"/>
    <w:rsid w:val="00AD09D7"/>
    <w:rsid w:val="00AD0CBF"/>
    <w:rsid w:val="00AD0CC0"/>
    <w:rsid w:val="00AD0DFA"/>
    <w:rsid w:val="00AD12BD"/>
    <w:rsid w:val="00AD1756"/>
    <w:rsid w:val="00AD1BE3"/>
    <w:rsid w:val="00AD25B2"/>
    <w:rsid w:val="00AD272B"/>
    <w:rsid w:val="00AD2784"/>
    <w:rsid w:val="00AD27B6"/>
    <w:rsid w:val="00AD28A0"/>
    <w:rsid w:val="00AD3741"/>
    <w:rsid w:val="00AD3AC8"/>
    <w:rsid w:val="00AD3F86"/>
    <w:rsid w:val="00AD4151"/>
    <w:rsid w:val="00AD4259"/>
    <w:rsid w:val="00AD44D6"/>
    <w:rsid w:val="00AD48EF"/>
    <w:rsid w:val="00AD4EA4"/>
    <w:rsid w:val="00AD500D"/>
    <w:rsid w:val="00AD51DE"/>
    <w:rsid w:val="00AD5816"/>
    <w:rsid w:val="00AD58CC"/>
    <w:rsid w:val="00AD58D2"/>
    <w:rsid w:val="00AD5D7C"/>
    <w:rsid w:val="00AD5F9D"/>
    <w:rsid w:val="00AD6242"/>
    <w:rsid w:val="00AD675C"/>
    <w:rsid w:val="00AD67C8"/>
    <w:rsid w:val="00AD6911"/>
    <w:rsid w:val="00AD6954"/>
    <w:rsid w:val="00AD6F30"/>
    <w:rsid w:val="00AD73B7"/>
    <w:rsid w:val="00AD771D"/>
    <w:rsid w:val="00AD7797"/>
    <w:rsid w:val="00AD7ADF"/>
    <w:rsid w:val="00AD7BCD"/>
    <w:rsid w:val="00AE080B"/>
    <w:rsid w:val="00AE0995"/>
    <w:rsid w:val="00AE0C94"/>
    <w:rsid w:val="00AE0D03"/>
    <w:rsid w:val="00AE123C"/>
    <w:rsid w:val="00AE12F5"/>
    <w:rsid w:val="00AE1499"/>
    <w:rsid w:val="00AE16CB"/>
    <w:rsid w:val="00AE1953"/>
    <w:rsid w:val="00AE2484"/>
    <w:rsid w:val="00AE258A"/>
    <w:rsid w:val="00AE263D"/>
    <w:rsid w:val="00AE2745"/>
    <w:rsid w:val="00AE2760"/>
    <w:rsid w:val="00AE2A82"/>
    <w:rsid w:val="00AE2CFB"/>
    <w:rsid w:val="00AE2DB6"/>
    <w:rsid w:val="00AE2F49"/>
    <w:rsid w:val="00AE3059"/>
    <w:rsid w:val="00AE3897"/>
    <w:rsid w:val="00AE3B71"/>
    <w:rsid w:val="00AE3E44"/>
    <w:rsid w:val="00AE4762"/>
    <w:rsid w:val="00AE4B31"/>
    <w:rsid w:val="00AE5009"/>
    <w:rsid w:val="00AE5EAB"/>
    <w:rsid w:val="00AE653B"/>
    <w:rsid w:val="00AE6D63"/>
    <w:rsid w:val="00AE7CA0"/>
    <w:rsid w:val="00AF05A6"/>
    <w:rsid w:val="00AF1B0D"/>
    <w:rsid w:val="00AF240C"/>
    <w:rsid w:val="00AF2A54"/>
    <w:rsid w:val="00AF2BEC"/>
    <w:rsid w:val="00AF34DA"/>
    <w:rsid w:val="00AF3750"/>
    <w:rsid w:val="00AF378A"/>
    <w:rsid w:val="00AF408C"/>
    <w:rsid w:val="00AF444D"/>
    <w:rsid w:val="00AF4ADE"/>
    <w:rsid w:val="00AF4FDE"/>
    <w:rsid w:val="00AF54D7"/>
    <w:rsid w:val="00AF617B"/>
    <w:rsid w:val="00B0071C"/>
    <w:rsid w:val="00B00851"/>
    <w:rsid w:val="00B00FFD"/>
    <w:rsid w:val="00B012C2"/>
    <w:rsid w:val="00B01493"/>
    <w:rsid w:val="00B01865"/>
    <w:rsid w:val="00B01C52"/>
    <w:rsid w:val="00B01F85"/>
    <w:rsid w:val="00B024EB"/>
    <w:rsid w:val="00B0278B"/>
    <w:rsid w:val="00B02BD4"/>
    <w:rsid w:val="00B0302C"/>
    <w:rsid w:val="00B03493"/>
    <w:rsid w:val="00B034E2"/>
    <w:rsid w:val="00B0378B"/>
    <w:rsid w:val="00B037DB"/>
    <w:rsid w:val="00B037F2"/>
    <w:rsid w:val="00B038B4"/>
    <w:rsid w:val="00B03C7B"/>
    <w:rsid w:val="00B03E27"/>
    <w:rsid w:val="00B0437E"/>
    <w:rsid w:val="00B043B4"/>
    <w:rsid w:val="00B04518"/>
    <w:rsid w:val="00B05092"/>
    <w:rsid w:val="00B0545F"/>
    <w:rsid w:val="00B0557D"/>
    <w:rsid w:val="00B055E8"/>
    <w:rsid w:val="00B057FA"/>
    <w:rsid w:val="00B05DF0"/>
    <w:rsid w:val="00B06B71"/>
    <w:rsid w:val="00B07322"/>
    <w:rsid w:val="00B076D4"/>
    <w:rsid w:val="00B07D41"/>
    <w:rsid w:val="00B07D88"/>
    <w:rsid w:val="00B1012D"/>
    <w:rsid w:val="00B1048D"/>
    <w:rsid w:val="00B107BD"/>
    <w:rsid w:val="00B110C6"/>
    <w:rsid w:val="00B11BC9"/>
    <w:rsid w:val="00B11C97"/>
    <w:rsid w:val="00B124EB"/>
    <w:rsid w:val="00B1305E"/>
    <w:rsid w:val="00B14043"/>
    <w:rsid w:val="00B143B9"/>
    <w:rsid w:val="00B1449E"/>
    <w:rsid w:val="00B14861"/>
    <w:rsid w:val="00B14C8A"/>
    <w:rsid w:val="00B158C1"/>
    <w:rsid w:val="00B15E05"/>
    <w:rsid w:val="00B15FDC"/>
    <w:rsid w:val="00B166CB"/>
    <w:rsid w:val="00B16998"/>
    <w:rsid w:val="00B16CC0"/>
    <w:rsid w:val="00B16EC6"/>
    <w:rsid w:val="00B17728"/>
    <w:rsid w:val="00B178E4"/>
    <w:rsid w:val="00B17B09"/>
    <w:rsid w:val="00B201B3"/>
    <w:rsid w:val="00B20390"/>
    <w:rsid w:val="00B211F7"/>
    <w:rsid w:val="00B2168A"/>
    <w:rsid w:val="00B21D14"/>
    <w:rsid w:val="00B21DC0"/>
    <w:rsid w:val="00B21EC0"/>
    <w:rsid w:val="00B233A4"/>
    <w:rsid w:val="00B24D11"/>
    <w:rsid w:val="00B24E31"/>
    <w:rsid w:val="00B25248"/>
    <w:rsid w:val="00B25387"/>
    <w:rsid w:val="00B25764"/>
    <w:rsid w:val="00B2585F"/>
    <w:rsid w:val="00B25B6A"/>
    <w:rsid w:val="00B25C21"/>
    <w:rsid w:val="00B2666D"/>
    <w:rsid w:val="00B26FFF"/>
    <w:rsid w:val="00B27163"/>
    <w:rsid w:val="00B27393"/>
    <w:rsid w:val="00B27975"/>
    <w:rsid w:val="00B27E09"/>
    <w:rsid w:val="00B303B6"/>
    <w:rsid w:val="00B304C2"/>
    <w:rsid w:val="00B30517"/>
    <w:rsid w:val="00B308CF"/>
    <w:rsid w:val="00B30E2C"/>
    <w:rsid w:val="00B3199B"/>
    <w:rsid w:val="00B3224F"/>
    <w:rsid w:val="00B3279B"/>
    <w:rsid w:val="00B327D0"/>
    <w:rsid w:val="00B32804"/>
    <w:rsid w:val="00B32EF6"/>
    <w:rsid w:val="00B33255"/>
    <w:rsid w:val="00B3360E"/>
    <w:rsid w:val="00B33CD7"/>
    <w:rsid w:val="00B34021"/>
    <w:rsid w:val="00B34130"/>
    <w:rsid w:val="00B352F0"/>
    <w:rsid w:val="00B35512"/>
    <w:rsid w:val="00B35518"/>
    <w:rsid w:val="00B358B1"/>
    <w:rsid w:val="00B35BD8"/>
    <w:rsid w:val="00B35F5E"/>
    <w:rsid w:val="00B36186"/>
    <w:rsid w:val="00B36A96"/>
    <w:rsid w:val="00B36C14"/>
    <w:rsid w:val="00B37252"/>
    <w:rsid w:val="00B40251"/>
    <w:rsid w:val="00B4083F"/>
    <w:rsid w:val="00B40A36"/>
    <w:rsid w:val="00B40FC7"/>
    <w:rsid w:val="00B410C6"/>
    <w:rsid w:val="00B41347"/>
    <w:rsid w:val="00B4149D"/>
    <w:rsid w:val="00B41634"/>
    <w:rsid w:val="00B416FA"/>
    <w:rsid w:val="00B419E3"/>
    <w:rsid w:val="00B41F5D"/>
    <w:rsid w:val="00B425D0"/>
    <w:rsid w:val="00B42F22"/>
    <w:rsid w:val="00B43B89"/>
    <w:rsid w:val="00B44998"/>
    <w:rsid w:val="00B44DB9"/>
    <w:rsid w:val="00B45244"/>
    <w:rsid w:val="00B454E7"/>
    <w:rsid w:val="00B4566D"/>
    <w:rsid w:val="00B4588A"/>
    <w:rsid w:val="00B458E3"/>
    <w:rsid w:val="00B45932"/>
    <w:rsid w:val="00B46D04"/>
    <w:rsid w:val="00B47A53"/>
    <w:rsid w:val="00B47A8D"/>
    <w:rsid w:val="00B47E59"/>
    <w:rsid w:val="00B5015B"/>
    <w:rsid w:val="00B502BD"/>
    <w:rsid w:val="00B504CF"/>
    <w:rsid w:val="00B5195D"/>
    <w:rsid w:val="00B51D57"/>
    <w:rsid w:val="00B51E01"/>
    <w:rsid w:val="00B5210F"/>
    <w:rsid w:val="00B531DD"/>
    <w:rsid w:val="00B53695"/>
    <w:rsid w:val="00B537BB"/>
    <w:rsid w:val="00B5430F"/>
    <w:rsid w:val="00B55842"/>
    <w:rsid w:val="00B55936"/>
    <w:rsid w:val="00B55938"/>
    <w:rsid w:val="00B559B1"/>
    <w:rsid w:val="00B55D01"/>
    <w:rsid w:val="00B563EF"/>
    <w:rsid w:val="00B575B0"/>
    <w:rsid w:val="00B600B6"/>
    <w:rsid w:val="00B60969"/>
    <w:rsid w:val="00B60DD7"/>
    <w:rsid w:val="00B60E9E"/>
    <w:rsid w:val="00B60EB6"/>
    <w:rsid w:val="00B60F03"/>
    <w:rsid w:val="00B60F69"/>
    <w:rsid w:val="00B61223"/>
    <w:rsid w:val="00B61941"/>
    <w:rsid w:val="00B6199B"/>
    <w:rsid w:val="00B619EB"/>
    <w:rsid w:val="00B6288C"/>
    <w:rsid w:val="00B62F0E"/>
    <w:rsid w:val="00B63338"/>
    <w:rsid w:val="00B63405"/>
    <w:rsid w:val="00B6376E"/>
    <w:rsid w:val="00B63BA2"/>
    <w:rsid w:val="00B648AB"/>
    <w:rsid w:val="00B64932"/>
    <w:rsid w:val="00B651FD"/>
    <w:rsid w:val="00B65244"/>
    <w:rsid w:val="00B65903"/>
    <w:rsid w:val="00B65E6E"/>
    <w:rsid w:val="00B65EC0"/>
    <w:rsid w:val="00B666A6"/>
    <w:rsid w:val="00B66920"/>
    <w:rsid w:val="00B66B61"/>
    <w:rsid w:val="00B66E2D"/>
    <w:rsid w:val="00B66E72"/>
    <w:rsid w:val="00B70154"/>
    <w:rsid w:val="00B70236"/>
    <w:rsid w:val="00B70A32"/>
    <w:rsid w:val="00B71262"/>
    <w:rsid w:val="00B71345"/>
    <w:rsid w:val="00B713DD"/>
    <w:rsid w:val="00B718BA"/>
    <w:rsid w:val="00B718FE"/>
    <w:rsid w:val="00B71EDD"/>
    <w:rsid w:val="00B71EEB"/>
    <w:rsid w:val="00B720D2"/>
    <w:rsid w:val="00B72170"/>
    <w:rsid w:val="00B7219B"/>
    <w:rsid w:val="00B7232A"/>
    <w:rsid w:val="00B752D9"/>
    <w:rsid w:val="00B753CF"/>
    <w:rsid w:val="00B75708"/>
    <w:rsid w:val="00B7574B"/>
    <w:rsid w:val="00B757F9"/>
    <w:rsid w:val="00B75A71"/>
    <w:rsid w:val="00B7671C"/>
    <w:rsid w:val="00B76F6F"/>
    <w:rsid w:val="00B773F1"/>
    <w:rsid w:val="00B77E5B"/>
    <w:rsid w:val="00B80175"/>
    <w:rsid w:val="00B80549"/>
    <w:rsid w:val="00B8095B"/>
    <w:rsid w:val="00B80AE4"/>
    <w:rsid w:val="00B80DAE"/>
    <w:rsid w:val="00B80EEF"/>
    <w:rsid w:val="00B80F8C"/>
    <w:rsid w:val="00B8210B"/>
    <w:rsid w:val="00B8232E"/>
    <w:rsid w:val="00B82D95"/>
    <w:rsid w:val="00B836E9"/>
    <w:rsid w:val="00B8375A"/>
    <w:rsid w:val="00B838AA"/>
    <w:rsid w:val="00B83A52"/>
    <w:rsid w:val="00B83A76"/>
    <w:rsid w:val="00B83BA5"/>
    <w:rsid w:val="00B83F16"/>
    <w:rsid w:val="00B848FD"/>
    <w:rsid w:val="00B855DF"/>
    <w:rsid w:val="00B8585E"/>
    <w:rsid w:val="00B85C32"/>
    <w:rsid w:val="00B85FE3"/>
    <w:rsid w:val="00B86B0F"/>
    <w:rsid w:val="00B86CCF"/>
    <w:rsid w:val="00B86DA2"/>
    <w:rsid w:val="00B8750A"/>
    <w:rsid w:val="00B8753A"/>
    <w:rsid w:val="00B8795D"/>
    <w:rsid w:val="00B914A3"/>
    <w:rsid w:val="00B91A78"/>
    <w:rsid w:val="00B91B90"/>
    <w:rsid w:val="00B92903"/>
    <w:rsid w:val="00B92937"/>
    <w:rsid w:val="00B931D6"/>
    <w:rsid w:val="00B93A56"/>
    <w:rsid w:val="00B93C51"/>
    <w:rsid w:val="00B93E07"/>
    <w:rsid w:val="00B942DE"/>
    <w:rsid w:val="00B948DA"/>
    <w:rsid w:val="00B94C6F"/>
    <w:rsid w:val="00B94C7B"/>
    <w:rsid w:val="00B953B5"/>
    <w:rsid w:val="00B959DC"/>
    <w:rsid w:val="00B95A3A"/>
    <w:rsid w:val="00B96374"/>
    <w:rsid w:val="00B963E6"/>
    <w:rsid w:val="00B96F10"/>
    <w:rsid w:val="00B96FD0"/>
    <w:rsid w:val="00B97233"/>
    <w:rsid w:val="00B97638"/>
    <w:rsid w:val="00BA0B49"/>
    <w:rsid w:val="00BA104E"/>
    <w:rsid w:val="00BA1254"/>
    <w:rsid w:val="00BA158D"/>
    <w:rsid w:val="00BA15E8"/>
    <w:rsid w:val="00BA1DAC"/>
    <w:rsid w:val="00BA1F06"/>
    <w:rsid w:val="00BA1FD8"/>
    <w:rsid w:val="00BA21C8"/>
    <w:rsid w:val="00BA21D7"/>
    <w:rsid w:val="00BA2962"/>
    <w:rsid w:val="00BA3044"/>
    <w:rsid w:val="00BA386C"/>
    <w:rsid w:val="00BA38EF"/>
    <w:rsid w:val="00BA39B3"/>
    <w:rsid w:val="00BA3BC8"/>
    <w:rsid w:val="00BA3F81"/>
    <w:rsid w:val="00BA46D4"/>
    <w:rsid w:val="00BA4AB3"/>
    <w:rsid w:val="00BA4C89"/>
    <w:rsid w:val="00BA4CF2"/>
    <w:rsid w:val="00BA4DBF"/>
    <w:rsid w:val="00BA5604"/>
    <w:rsid w:val="00BA57AC"/>
    <w:rsid w:val="00BA5E48"/>
    <w:rsid w:val="00BA5EA8"/>
    <w:rsid w:val="00BA60C2"/>
    <w:rsid w:val="00BA63B0"/>
    <w:rsid w:val="00BA68B8"/>
    <w:rsid w:val="00BA696E"/>
    <w:rsid w:val="00BA6BE0"/>
    <w:rsid w:val="00BA7141"/>
    <w:rsid w:val="00BA7348"/>
    <w:rsid w:val="00BA7862"/>
    <w:rsid w:val="00BB03B1"/>
    <w:rsid w:val="00BB05CF"/>
    <w:rsid w:val="00BB0690"/>
    <w:rsid w:val="00BB0744"/>
    <w:rsid w:val="00BB14D7"/>
    <w:rsid w:val="00BB1722"/>
    <w:rsid w:val="00BB1795"/>
    <w:rsid w:val="00BB197B"/>
    <w:rsid w:val="00BB22AF"/>
    <w:rsid w:val="00BB2464"/>
    <w:rsid w:val="00BB275E"/>
    <w:rsid w:val="00BB2D3D"/>
    <w:rsid w:val="00BB3023"/>
    <w:rsid w:val="00BB3265"/>
    <w:rsid w:val="00BB343B"/>
    <w:rsid w:val="00BB35E6"/>
    <w:rsid w:val="00BB3A92"/>
    <w:rsid w:val="00BB4131"/>
    <w:rsid w:val="00BB4311"/>
    <w:rsid w:val="00BB494C"/>
    <w:rsid w:val="00BB4BC6"/>
    <w:rsid w:val="00BB538B"/>
    <w:rsid w:val="00BB559A"/>
    <w:rsid w:val="00BB5EDF"/>
    <w:rsid w:val="00BB5FC1"/>
    <w:rsid w:val="00BB62D1"/>
    <w:rsid w:val="00BB65A4"/>
    <w:rsid w:val="00BB68C2"/>
    <w:rsid w:val="00BB6B91"/>
    <w:rsid w:val="00BB6CB5"/>
    <w:rsid w:val="00BB7727"/>
    <w:rsid w:val="00BB77FB"/>
    <w:rsid w:val="00BC022A"/>
    <w:rsid w:val="00BC0782"/>
    <w:rsid w:val="00BC0898"/>
    <w:rsid w:val="00BC0A73"/>
    <w:rsid w:val="00BC12B8"/>
    <w:rsid w:val="00BC169C"/>
    <w:rsid w:val="00BC19BA"/>
    <w:rsid w:val="00BC1A4F"/>
    <w:rsid w:val="00BC1E22"/>
    <w:rsid w:val="00BC1EB7"/>
    <w:rsid w:val="00BC209B"/>
    <w:rsid w:val="00BC258A"/>
    <w:rsid w:val="00BC2C05"/>
    <w:rsid w:val="00BC2EF2"/>
    <w:rsid w:val="00BC2FC0"/>
    <w:rsid w:val="00BC336E"/>
    <w:rsid w:val="00BC34C2"/>
    <w:rsid w:val="00BC363F"/>
    <w:rsid w:val="00BC3797"/>
    <w:rsid w:val="00BC3E7F"/>
    <w:rsid w:val="00BC4151"/>
    <w:rsid w:val="00BC4956"/>
    <w:rsid w:val="00BC4B13"/>
    <w:rsid w:val="00BC4F95"/>
    <w:rsid w:val="00BC6339"/>
    <w:rsid w:val="00BC676C"/>
    <w:rsid w:val="00BC695D"/>
    <w:rsid w:val="00BC6EDE"/>
    <w:rsid w:val="00BC6F8E"/>
    <w:rsid w:val="00BD0160"/>
    <w:rsid w:val="00BD01AF"/>
    <w:rsid w:val="00BD0553"/>
    <w:rsid w:val="00BD0749"/>
    <w:rsid w:val="00BD08AC"/>
    <w:rsid w:val="00BD0BDD"/>
    <w:rsid w:val="00BD29C6"/>
    <w:rsid w:val="00BD3728"/>
    <w:rsid w:val="00BD4234"/>
    <w:rsid w:val="00BD42D2"/>
    <w:rsid w:val="00BD4973"/>
    <w:rsid w:val="00BD4CE9"/>
    <w:rsid w:val="00BD5A89"/>
    <w:rsid w:val="00BD5A8F"/>
    <w:rsid w:val="00BD5D20"/>
    <w:rsid w:val="00BD6160"/>
    <w:rsid w:val="00BD6B17"/>
    <w:rsid w:val="00BD6BF3"/>
    <w:rsid w:val="00BD6D98"/>
    <w:rsid w:val="00BD76A4"/>
    <w:rsid w:val="00BE0756"/>
    <w:rsid w:val="00BE0B52"/>
    <w:rsid w:val="00BE14F0"/>
    <w:rsid w:val="00BE17DD"/>
    <w:rsid w:val="00BE1EAD"/>
    <w:rsid w:val="00BE1FEF"/>
    <w:rsid w:val="00BE24C1"/>
    <w:rsid w:val="00BE2702"/>
    <w:rsid w:val="00BE2E15"/>
    <w:rsid w:val="00BE2E98"/>
    <w:rsid w:val="00BE2F34"/>
    <w:rsid w:val="00BE327E"/>
    <w:rsid w:val="00BE3323"/>
    <w:rsid w:val="00BE3351"/>
    <w:rsid w:val="00BE3756"/>
    <w:rsid w:val="00BE38EA"/>
    <w:rsid w:val="00BE3A6B"/>
    <w:rsid w:val="00BE446D"/>
    <w:rsid w:val="00BE4924"/>
    <w:rsid w:val="00BE4C20"/>
    <w:rsid w:val="00BE4C21"/>
    <w:rsid w:val="00BE4D17"/>
    <w:rsid w:val="00BE5093"/>
    <w:rsid w:val="00BE5A7B"/>
    <w:rsid w:val="00BE5AC3"/>
    <w:rsid w:val="00BE5AC9"/>
    <w:rsid w:val="00BE5E7D"/>
    <w:rsid w:val="00BE6190"/>
    <w:rsid w:val="00BE6979"/>
    <w:rsid w:val="00BE6F7D"/>
    <w:rsid w:val="00BE6F98"/>
    <w:rsid w:val="00BE70F5"/>
    <w:rsid w:val="00BE73EA"/>
    <w:rsid w:val="00BE790D"/>
    <w:rsid w:val="00BE7C13"/>
    <w:rsid w:val="00BF0211"/>
    <w:rsid w:val="00BF0586"/>
    <w:rsid w:val="00BF0789"/>
    <w:rsid w:val="00BF1081"/>
    <w:rsid w:val="00BF10A5"/>
    <w:rsid w:val="00BF155F"/>
    <w:rsid w:val="00BF1B82"/>
    <w:rsid w:val="00BF20A7"/>
    <w:rsid w:val="00BF21CD"/>
    <w:rsid w:val="00BF247E"/>
    <w:rsid w:val="00BF3351"/>
    <w:rsid w:val="00BF3AD9"/>
    <w:rsid w:val="00BF5570"/>
    <w:rsid w:val="00BF5C36"/>
    <w:rsid w:val="00BF5E94"/>
    <w:rsid w:val="00BF605F"/>
    <w:rsid w:val="00BF637B"/>
    <w:rsid w:val="00BF6428"/>
    <w:rsid w:val="00BF65FA"/>
    <w:rsid w:val="00BF67BE"/>
    <w:rsid w:val="00BF76CD"/>
    <w:rsid w:val="00BF77BA"/>
    <w:rsid w:val="00BF7A5C"/>
    <w:rsid w:val="00C005BD"/>
    <w:rsid w:val="00C00621"/>
    <w:rsid w:val="00C008C9"/>
    <w:rsid w:val="00C00F7E"/>
    <w:rsid w:val="00C0106D"/>
    <w:rsid w:val="00C0112B"/>
    <w:rsid w:val="00C01381"/>
    <w:rsid w:val="00C01853"/>
    <w:rsid w:val="00C01947"/>
    <w:rsid w:val="00C01BD0"/>
    <w:rsid w:val="00C01C34"/>
    <w:rsid w:val="00C0283A"/>
    <w:rsid w:val="00C02B4A"/>
    <w:rsid w:val="00C03387"/>
    <w:rsid w:val="00C036D4"/>
    <w:rsid w:val="00C039A0"/>
    <w:rsid w:val="00C03B8A"/>
    <w:rsid w:val="00C044E8"/>
    <w:rsid w:val="00C048D7"/>
    <w:rsid w:val="00C052A7"/>
    <w:rsid w:val="00C0532A"/>
    <w:rsid w:val="00C054A7"/>
    <w:rsid w:val="00C05E42"/>
    <w:rsid w:val="00C05F16"/>
    <w:rsid w:val="00C06357"/>
    <w:rsid w:val="00C06436"/>
    <w:rsid w:val="00C06551"/>
    <w:rsid w:val="00C065F9"/>
    <w:rsid w:val="00C06696"/>
    <w:rsid w:val="00C06F12"/>
    <w:rsid w:val="00C073AF"/>
    <w:rsid w:val="00C07887"/>
    <w:rsid w:val="00C07A68"/>
    <w:rsid w:val="00C07BC0"/>
    <w:rsid w:val="00C1015B"/>
    <w:rsid w:val="00C1033F"/>
    <w:rsid w:val="00C10429"/>
    <w:rsid w:val="00C1064C"/>
    <w:rsid w:val="00C107F2"/>
    <w:rsid w:val="00C11ED3"/>
    <w:rsid w:val="00C1210A"/>
    <w:rsid w:val="00C122D5"/>
    <w:rsid w:val="00C13215"/>
    <w:rsid w:val="00C1395F"/>
    <w:rsid w:val="00C13CE3"/>
    <w:rsid w:val="00C13E20"/>
    <w:rsid w:val="00C13E5A"/>
    <w:rsid w:val="00C14246"/>
    <w:rsid w:val="00C144C9"/>
    <w:rsid w:val="00C14524"/>
    <w:rsid w:val="00C149A9"/>
    <w:rsid w:val="00C14F51"/>
    <w:rsid w:val="00C15110"/>
    <w:rsid w:val="00C15480"/>
    <w:rsid w:val="00C15D14"/>
    <w:rsid w:val="00C1602E"/>
    <w:rsid w:val="00C161DD"/>
    <w:rsid w:val="00C16359"/>
    <w:rsid w:val="00C1663D"/>
    <w:rsid w:val="00C16D88"/>
    <w:rsid w:val="00C16F4B"/>
    <w:rsid w:val="00C17CFA"/>
    <w:rsid w:val="00C17FCC"/>
    <w:rsid w:val="00C20901"/>
    <w:rsid w:val="00C20907"/>
    <w:rsid w:val="00C21BA5"/>
    <w:rsid w:val="00C21C69"/>
    <w:rsid w:val="00C21FA8"/>
    <w:rsid w:val="00C2209A"/>
    <w:rsid w:val="00C224FC"/>
    <w:rsid w:val="00C2270F"/>
    <w:rsid w:val="00C22FB1"/>
    <w:rsid w:val="00C23703"/>
    <w:rsid w:val="00C23E41"/>
    <w:rsid w:val="00C23F27"/>
    <w:rsid w:val="00C23F2C"/>
    <w:rsid w:val="00C24033"/>
    <w:rsid w:val="00C247CE"/>
    <w:rsid w:val="00C2493C"/>
    <w:rsid w:val="00C25655"/>
    <w:rsid w:val="00C25791"/>
    <w:rsid w:val="00C2773A"/>
    <w:rsid w:val="00C277AC"/>
    <w:rsid w:val="00C27A42"/>
    <w:rsid w:val="00C3000E"/>
    <w:rsid w:val="00C300E7"/>
    <w:rsid w:val="00C3029D"/>
    <w:rsid w:val="00C30541"/>
    <w:rsid w:val="00C30735"/>
    <w:rsid w:val="00C3082D"/>
    <w:rsid w:val="00C31123"/>
    <w:rsid w:val="00C3117E"/>
    <w:rsid w:val="00C3125D"/>
    <w:rsid w:val="00C3128D"/>
    <w:rsid w:val="00C312D6"/>
    <w:rsid w:val="00C314CC"/>
    <w:rsid w:val="00C314D0"/>
    <w:rsid w:val="00C31A86"/>
    <w:rsid w:val="00C31B56"/>
    <w:rsid w:val="00C32271"/>
    <w:rsid w:val="00C3227C"/>
    <w:rsid w:val="00C324FC"/>
    <w:rsid w:val="00C32F6D"/>
    <w:rsid w:val="00C33061"/>
    <w:rsid w:val="00C330F4"/>
    <w:rsid w:val="00C3317F"/>
    <w:rsid w:val="00C333E7"/>
    <w:rsid w:val="00C337F7"/>
    <w:rsid w:val="00C3380C"/>
    <w:rsid w:val="00C33888"/>
    <w:rsid w:val="00C33889"/>
    <w:rsid w:val="00C3405E"/>
    <w:rsid w:val="00C34124"/>
    <w:rsid w:val="00C35AA6"/>
    <w:rsid w:val="00C35ACE"/>
    <w:rsid w:val="00C35D5A"/>
    <w:rsid w:val="00C36181"/>
    <w:rsid w:val="00C362C3"/>
    <w:rsid w:val="00C362F2"/>
    <w:rsid w:val="00C36697"/>
    <w:rsid w:val="00C36BAD"/>
    <w:rsid w:val="00C36CE5"/>
    <w:rsid w:val="00C3700F"/>
    <w:rsid w:val="00C37885"/>
    <w:rsid w:val="00C37D1C"/>
    <w:rsid w:val="00C40216"/>
    <w:rsid w:val="00C40CA4"/>
    <w:rsid w:val="00C40E4C"/>
    <w:rsid w:val="00C40F6B"/>
    <w:rsid w:val="00C411C2"/>
    <w:rsid w:val="00C4194D"/>
    <w:rsid w:val="00C41A66"/>
    <w:rsid w:val="00C41AD7"/>
    <w:rsid w:val="00C41DCE"/>
    <w:rsid w:val="00C41E02"/>
    <w:rsid w:val="00C42FF0"/>
    <w:rsid w:val="00C43168"/>
    <w:rsid w:val="00C43171"/>
    <w:rsid w:val="00C43180"/>
    <w:rsid w:val="00C4338A"/>
    <w:rsid w:val="00C43540"/>
    <w:rsid w:val="00C43C45"/>
    <w:rsid w:val="00C44003"/>
    <w:rsid w:val="00C4400E"/>
    <w:rsid w:val="00C4427A"/>
    <w:rsid w:val="00C445BA"/>
    <w:rsid w:val="00C44BF6"/>
    <w:rsid w:val="00C45605"/>
    <w:rsid w:val="00C4584D"/>
    <w:rsid w:val="00C45AFD"/>
    <w:rsid w:val="00C45D07"/>
    <w:rsid w:val="00C45EB9"/>
    <w:rsid w:val="00C4623B"/>
    <w:rsid w:val="00C46250"/>
    <w:rsid w:val="00C46440"/>
    <w:rsid w:val="00C46FCE"/>
    <w:rsid w:val="00C4707C"/>
    <w:rsid w:val="00C479D2"/>
    <w:rsid w:val="00C5045E"/>
    <w:rsid w:val="00C50610"/>
    <w:rsid w:val="00C50E29"/>
    <w:rsid w:val="00C5104E"/>
    <w:rsid w:val="00C51B07"/>
    <w:rsid w:val="00C51C2D"/>
    <w:rsid w:val="00C51EA9"/>
    <w:rsid w:val="00C52276"/>
    <w:rsid w:val="00C52DD6"/>
    <w:rsid w:val="00C52EEF"/>
    <w:rsid w:val="00C53652"/>
    <w:rsid w:val="00C537FC"/>
    <w:rsid w:val="00C53A6F"/>
    <w:rsid w:val="00C54596"/>
    <w:rsid w:val="00C547F3"/>
    <w:rsid w:val="00C55048"/>
    <w:rsid w:val="00C5538B"/>
    <w:rsid w:val="00C55C56"/>
    <w:rsid w:val="00C55CE4"/>
    <w:rsid w:val="00C55E07"/>
    <w:rsid w:val="00C56597"/>
    <w:rsid w:val="00C5669A"/>
    <w:rsid w:val="00C56706"/>
    <w:rsid w:val="00C56A3B"/>
    <w:rsid w:val="00C57769"/>
    <w:rsid w:val="00C57F09"/>
    <w:rsid w:val="00C57FD4"/>
    <w:rsid w:val="00C6086C"/>
    <w:rsid w:val="00C60942"/>
    <w:rsid w:val="00C60B52"/>
    <w:rsid w:val="00C61176"/>
    <w:rsid w:val="00C611F6"/>
    <w:rsid w:val="00C6134C"/>
    <w:rsid w:val="00C624EF"/>
    <w:rsid w:val="00C6279B"/>
    <w:rsid w:val="00C62881"/>
    <w:rsid w:val="00C62C26"/>
    <w:rsid w:val="00C62CED"/>
    <w:rsid w:val="00C62EDE"/>
    <w:rsid w:val="00C63427"/>
    <w:rsid w:val="00C638EC"/>
    <w:rsid w:val="00C640D0"/>
    <w:rsid w:val="00C64277"/>
    <w:rsid w:val="00C643E8"/>
    <w:rsid w:val="00C64614"/>
    <w:rsid w:val="00C64D1A"/>
    <w:rsid w:val="00C650E0"/>
    <w:rsid w:val="00C652D3"/>
    <w:rsid w:val="00C654E2"/>
    <w:rsid w:val="00C65BBA"/>
    <w:rsid w:val="00C65EB0"/>
    <w:rsid w:val="00C666C1"/>
    <w:rsid w:val="00C66EBF"/>
    <w:rsid w:val="00C676D2"/>
    <w:rsid w:val="00C67C5D"/>
    <w:rsid w:val="00C67E2C"/>
    <w:rsid w:val="00C67F62"/>
    <w:rsid w:val="00C70645"/>
    <w:rsid w:val="00C708E7"/>
    <w:rsid w:val="00C71215"/>
    <w:rsid w:val="00C7141A"/>
    <w:rsid w:val="00C71618"/>
    <w:rsid w:val="00C71811"/>
    <w:rsid w:val="00C7196E"/>
    <w:rsid w:val="00C71A4D"/>
    <w:rsid w:val="00C71E76"/>
    <w:rsid w:val="00C72627"/>
    <w:rsid w:val="00C727C0"/>
    <w:rsid w:val="00C72BEF"/>
    <w:rsid w:val="00C738BA"/>
    <w:rsid w:val="00C73B18"/>
    <w:rsid w:val="00C73DB5"/>
    <w:rsid w:val="00C744B4"/>
    <w:rsid w:val="00C75289"/>
    <w:rsid w:val="00C75D65"/>
    <w:rsid w:val="00C75E09"/>
    <w:rsid w:val="00C7685E"/>
    <w:rsid w:val="00C771B2"/>
    <w:rsid w:val="00C77280"/>
    <w:rsid w:val="00C77746"/>
    <w:rsid w:val="00C77AB7"/>
    <w:rsid w:val="00C77F94"/>
    <w:rsid w:val="00C802DF"/>
    <w:rsid w:val="00C8038E"/>
    <w:rsid w:val="00C8095C"/>
    <w:rsid w:val="00C80FF6"/>
    <w:rsid w:val="00C81271"/>
    <w:rsid w:val="00C81382"/>
    <w:rsid w:val="00C8152C"/>
    <w:rsid w:val="00C817C6"/>
    <w:rsid w:val="00C81807"/>
    <w:rsid w:val="00C81BB4"/>
    <w:rsid w:val="00C81F0D"/>
    <w:rsid w:val="00C821FA"/>
    <w:rsid w:val="00C8235F"/>
    <w:rsid w:val="00C823F6"/>
    <w:rsid w:val="00C82CBB"/>
    <w:rsid w:val="00C82F02"/>
    <w:rsid w:val="00C83752"/>
    <w:rsid w:val="00C837D8"/>
    <w:rsid w:val="00C83C23"/>
    <w:rsid w:val="00C840AA"/>
    <w:rsid w:val="00C841A8"/>
    <w:rsid w:val="00C84383"/>
    <w:rsid w:val="00C848E9"/>
    <w:rsid w:val="00C84DAD"/>
    <w:rsid w:val="00C85AF9"/>
    <w:rsid w:val="00C85BD7"/>
    <w:rsid w:val="00C85C7E"/>
    <w:rsid w:val="00C85E39"/>
    <w:rsid w:val="00C85EFA"/>
    <w:rsid w:val="00C86562"/>
    <w:rsid w:val="00C867E1"/>
    <w:rsid w:val="00C86856"/>
    <w:rsid w:val="00C8693B"/>
    <w:rsid w:val="00C86ECD"/>
    <w:rsid w:val="00C86FA9"/>
    <w:rsid w:val="00C87044"/>
    <w:rsid w:val="00C87529"/>
    <w:rsid w:val="00C8786A"/>
    <w:rsid w:val="00C87F12"/>
    <w:rsid w:val="00C87F7B"/>
    <w:rsid w:val="00C903F9"/>
    <w:rsid w:val="00C90727"/>
    <w:rsid w:val="00C908CA"/>
    <w:rsid w:val="00C90912"/>
    <w:rsid w:val="00C9097A"/>
    <w:rsid w:val="00C90C5D"/>
    <w:rsid w:val="00C912AF"/>
    <w:rsid w:val="00C9226B"/>
    <w:rsid w:val="00C92352"/>
    <w:rsid w:val="00C92466"/>
    <w:rsid w:val="00C926AD"/>
    <w:rsid w:val="00C92790"/>
    <w:rsid w:val="00C92E92"/>
    <w:rsid w:val="00C935C6"/>
    <w:rsid w:val="00C9360A"/>
    <w:rsid w:val="00C93781"/>
    <w:rsid w:val="00C9378C"/>
    <w:rsid w:val="00C939C7"/>
    <w:rsid w:val="00C943C4"/>
    <w:rsid w:val="00C945F2"/>
    <w:rsid w:val="00C94795"/>
    <w:rsid w:val="00C9496B"/>
    <w:rsid w:val="00C949D5"/>
    <w:rsid w:val="00C94E10"/>
    <w:rsid w:val="00C94F87"/>
    <w:rsid w:val="00C9549D"/>
    <w:rsid w:val="00C9554D"/>
    <w:rsid w:val="00C9578B"/>
    <w:rsid w:val="00C95FA3"/>
    <w:rsid w:val="00C96042"/>
    <w:rsid w:val="00C965C1"/>
    <w:rsid w:val="00C96699"/>
    <w:rsid w:val="00C968F2"/>
    <w:rsid w:val="00C97586"/>
    <w:rsid w:val="00C9765C"/>
    <w:rsid w:val="00C97A2B"/>
    <w:rsid w:val="00C97A8A"/>
    <w:rsid w:val="00C97D3F"/>
    <w:rsid w:val="00CA05CE"/>
    <w:rsid w:val="00CA08E2"/>
    <w:rsid w:val="00CA0A50"/>
    <w:rsid w:val="00CA12F9"/>
    <w:rsid w:val="00CA1998"/>
    <w:rsid w:val="00CA1E45"/>
    <w:rsid w:val="00CA1FAD"/>
    <w:rsid w:val="00CA2442"/>
    <w:rsid w:val="00CA266A"/>
    <w:rsid w:val="00CA2F74"/>
    <w:rsid w:val="00CA357E"/>
    <w:rsid w:val="00CA3E3F"/>
    <w:rsid w:val="00CA436F"/>
    <w:rsid w:val="00CA4AEC"/>
    <w:rsid w:val="00CA508F"/>
    <w:rsid w:val="00CA5656"/>
    <w:rsid w:val="00CA5B3D"/>
    <w:rsid w:val="00CA5EAA"/>
    <w:rsid w:val="00CA615F"/>
    <w:rsid w:val="00CA674C"/>
    <w:rsid w:val="00CA6848"/>
    <w:rsid w:val="00CA6CF7"/>
    <w:rsid w:val="00CA7704"/>
    <w:rsid w:val="00CA7797"/>
    <w:rsid w:val="00CA7910"/>
    <w:rsid w:val="00CA7C95"/>
    <w:rsid w:val="00CA7CDA"/>
    <w:rsid w:val="00CB00D9"/>
    <w:rsid w:val="00CB027B"/>
    <w:rsid w:val="00CB0D30"/>
    <w:rsid w:val="00CB0DAE"/>
    <w:rsid w:val="00CB0DE2"/>
    <w:rsid w:val="00CB0E25"/>
    <w:rsid w:val="00CB0E31"/>
    <w:rsid w:val="00CB153A"/>
    <w:rsid w:val="00CB189D"/>
    <w:rsid w:val="00CB1B30"/>
    <w:rsid w:val="00CB1BFC"/>
    <w:rsid w:val="00CB221A"/>
    <w:rsid w:val="00CB2989"/>
    <w:rsid w:val="00CB3669"/>
    <w:rsid w:val="00CB3897"/>
    <w:rsid w:val="00CB3B59"/>
    <w:rsid w:val="00CB4456"/>
    <w:rsid w:val="00CB46DD"/>
    <w:rsid w:val="00CB5A7C"/>
    <w:rsid w:val="00CB6969"/>
    <w:rsid w:val="00CB6BA3"/>
    <w:rsid w:val="00CB6F13"/>
    <w:rsid w:val="00CB705B"/>
    <w:rsid w:val="00CB72FC"/>
    <w:rsid w:val="00CB774F"/>
    <w:rsid w:val="00CC0FA5"/>
    <w:rsid w:val="00CC16C9"/>
    <w:rsid w:val="00CC1BE7"/>
    <w:rsid w:val="00CC1D43"/>
    <w:rsid w:val="00CC2DF1"/>
    <w:rsid w:val="00CC3026"/>
    <w:rsid w:val="00CC33D3"/>
    <w:rsid w:val="00CC358C"/>
    <w:rsid w:val="00CC35E3"/>
    <w:rsid w:val="00CC370B"/>
    <w:rsid w:val="00CC3A5D"/>
    <w:rsid w:val="00CC3B9A"/>
    <w:rsid w:val="00CC3E28"/>
    <w:rsid w:val="00CC4D6A"/>
    <w:rsid w:val="00CC4DB9"/>
    <w:rsid w:val="00CC4FC3"/>
    <w:rsid w:val="00CC4FF6"/>
    <w:rsid w:val="00CC5E6D"/>
    <w:rsid w:val="00CC5EDF"/>
    <w:rsid w:val="00CC5F06"/>
    <w:rsid w:val="00CC6047"/>
    <w:rsid w:val="00CC6712"/>
    <w:rsid w:val="00CC680B"/>
    <w:rsid w:val="00CC6A63"/>
    <w:rsid w:val="00CC705C"/>
    <w:rsid w:val="00CC735E"/>
    <w:rsid w:val="00CC7582"/>
    <w:rsid w:val="00CC7667"/>
    <w:rsid w:val="00CC76A7"/>
    <w:rsid w:val="00CC7EFF"/>
    <w:rsid w:val="00CC7F10"/>
    <w:rsid w:val="00CD006F"/>
    <w:rsid w:val="00CD0843"/>
    <w:rsid w:val="00CD25C4"/>
    <w:rsid w:val="00CD27B6"/>
    <w:rsid w:val="00CD29C1"/>
    <w:rsid w:val="00CD2D65"/>
    <w:rsid w:val="00CD345C"/>
    <w:rsid w:val="00CD35F4"/>
    <w:rsid w:val="00CD37FF"/>
    <w:rsid w:val="00CD3DF4"/>
    <w:rsid w:val="00CD41C3"/>
    <w:rsid w:val="00CD4828"/>
    <w:rsid w:val="00CD571D"/>
    <w:rsid w:val="00CD5766"/>
    <w:rsid w:val="00CD5931"/>
    <w:rsid w:val="00CD6996"/>
    <w:rsid w:val="00CD6A75"/>
    <w:rsid w:val="00CD6BDE"/>
    <w:rsid w:val="00CD77D7"/>
    <w:rsid w:val="00CD79E3"/>
    <w:rsid w:val="00CE014D"/>
    <w:rsid w:val="00CE0480"/>
    <w:rsid w:val="00CE0490"/>
    <w:rsid w:val="00CE0864"/>
    <w:rsid w:val="00CE0B38"/>
    <w:rsid w:val="00CE0E10"/>
    <w:rsid w:val="00CE1679"/>
    <w:rsid w:val="00CE1943"/>
    <w:rsid w:val="00CE23A2"/>
    <w:rsid w:val="00CE2CD5"/>
    <w:rsid w:val="00CE2F21"/>
    <w:rsid w:val="00CE306F"/>
    <w:rsid w:val="00CE3783"/>
    <w:rsid w:val="00CE3986"/>
    <w:rsid w:val="00CE3B8B"/>
    <w:rsid w:val="00CE4D50"/>
    <w:rsid w:val="00CE5192"/>
    <w:rsid w:val="00CE59F6"/>
    <w:rsid w:val="00CE5B9D"/>
    <w:rsid w:val="00CE5C3C"/>
    <w:rsid w:val="00CE5D2C"/>
    <w:rsid w:val="00CE6781"/>
    <w:rsid w:val="00CE6B54"/>
    <w:rsid w:val="00CE6C89"/>
    <w:rsid w:val="00CE743A"/>
    <w:rsid w:val="00CE74E0"/>
    <w:rsid w:val="00CE7788"/>
    <w:rsid w:val="00CE7A02"/>
    <w:rsid w:val="00CE7FA5"/>
    <w:rsid w:val="00CF0597"/>
    <w:rsid w:val="00CF0A7E"/>
    <w:rsid w:val="00CF0D3D"/>
    <w:rsid w:val="00CF16CB"/>
    <w:rsid w:val="00CF193D"/>
    <w:rsid w:val="00CF1B7E"/>
    <w:rsid w:val="00CF23CA"/>
    <w:rsid w:val="00CF281C"/>
    <w:rsid w:val="00CF2D3A"/>
    <w:rsid w:val="00CF2EF9"/>
    <w:rsid w:val="00CF324C"/>
    <w:rsid w:val="00CF3441"/>
    <w:rsid w:val="00CF3610"/>
    <w:rsid w:val="00CF376F"/>
    <w:rsid w:val="00CF3E72"/>
    <w:rsid w:val="00CF3F07"/>
    <w:rsid w:val="00CF3FF1"/>
    <w:rsid w:val="00CF463D"/>
    <w:rsid w:val="00CF4750"/>
    <w:rsid w:val="00CF4860"/>
    <w:rsid w:val="00CF49ED"/>
    <w:rsid w:val="00CF4D18"/>
    <w:rsid w:val="00CF4FB7"/>
    <w:rsid w:val="00CF52BF"/>
    <w:rsid w:val="00CF5C05"/>
    <w:rsid w:val="00CF5E0A"/>
    <w:rsid w:val="00CF67D8"/>
    <w:rsid w:val="00CF6C02"/>
    <w:rsid w:val="00CF6D05"/>
    <w:rsid w:val="00CF7C1E"/>
    <w:rsid w:val="00D000EB"/>
    <w:rsid w:val="00D006CF"/>
    <w:rsid w:val="00D00C0D"/>
    <w:rsid w:val="00D00CFD"/>
    <w:rsid w:val="00D01D54"/>
    <w:rsid w:val="00D02574"/>
    <w:rsid w:val="00D027D8"/>
    <w:rsid w:val="00D02AC3"/>
    <w:rsid w:val="00D02BD3"/>
    <w:rsid w:val="00D03AFD"/>
    <w:rsid w:val="00D03C39"/>
    <w:rsid w:val="00D040EB"/>
    <w:rsid w:val="00D049F1"/>
    <w:rsid w:val="00D04D0A"/>
    <w:rsid w:val="00D04D5A"/>
    <w:rsid w:val="00D04DED"/>
    <w:rsid w:val="00D051C8"/>
    <w:rsid w:val="00D05555"/>
    <w:rsid w:val="00D05847"/>
    <w:rsid w:val="00D058D4"/>
    <w:rsid w:val="00D0629B"/>
    <w:rsid w:val="00D065F4"/>
    <w:rsid w:val="00D06802"/>
    <w:rsid w:val="00D06D59"/>
    <w:rsid w:val="00D06E48"/>
    <w:rsid w:val="00D06FBB"/>
    <w:rsid w:val="00D07FBB"/>
    <w:rsid w:val="00D10414"/>
    <w:rsid w:val="00D10B95"/>
    <w:rsid w:val="00D10CA9"/>
    <w:rsid w:val="00D112FE"/>
    <w:rsid w:val="00D1175D"/>
    <w:rsid w:val="00D11955"/>
    <w:rsid w:val="00D119DE"/>
    <w:rsid w:val="00D1207F"/>
    <w:rsid w:val="00D121E6"/>
    <w:rsid w:val="00D129FA"/>
    <w:rsid w:val="00D1351C"/>
    <w:rsid w:val="00D13618"/>
    <w:rsid w:val="00D138EF"/>
    <w:rsid w:val="00D13CB8"/>
    <w:rsid w:val="00D14044"/>
    <w:rsid w:val="00D1418C"/>
    <w:rsid w:val="00D1424F"/>
    <w:rsid w:val="00D14252"/>
    <w:rsid w:val="00D144D9"/>
    <w:rsid w:val="00D1592B"/>
    <w:rsid w:val="00D15D0C"/>
    <w:rsid w:val="00D15EDA"/>
    <w:rsid w:val="00D16229"/>
    <w:rsid w:val="00D2010A"/>
    <w:rsid w:val="00D20388"/>
    <w:rsid w:val="00D2103A"/>
    <w:rsid w:val="00D213E2"/>
    <w:rsid w:val="00D217EB"/>
    <w:rsid w:val="00D23457"/>
    <w:rsid w:val="00D2409F"/>
    <w:rsid w:val="00D256E5"/>
    <w:rsid w:val="00D25942"/>
    <w:rsid w:val="00D25A3A"/>
    <w:rsid w:val="00D26008"/>
    <w:rsid w:val="00D26157"/>
    <w:rsid w:val="00D26673"/>
    <w:rsid w:val="00D266EA"/>
    <w:rsid w:val="00D26707"/>
    <w:rsid w:val="00D26770"/>
    <w:rsid w:val="00D269A7"/>
    <w:rsid w:val="00D26A92"/>
    <w:rsid w:val="00D27454"/>
    <w:rsid w:val="00D27945"/>
    <w:rsid w:val="00D303F0"/>
    <w:rsid w:val="00D31AC5"/>
    <w:rsid w:val="00D320B9"/>
    <w:rsid w:val="00D32283"/>
    <w:rsid w:val="00D339A5"/>
    <w:rsid w:val="00D33B0D"/>
    <w:rsid w:val="00D33D61"/>
    <w:rsid w:val="00D34087"/>
    <w:rsid w:val="00D341A1"/>
    <w:rsid w:val="00D34376"/>
    <w:rsid w:val="00D34920"/>
    <w:rsid w:val="00D35B97"/>
    <w:rsid w:val="00D36021"/>
    <w:rsid w:val="00D36317"/>
    <w:rsid w:val="00D363E0"/>
    <w:rsid w:val="00D36F49"/>
    <w:rsid w:val="00D37343"/>
    <w:rsid w:val="00D40001"/>
    <w:rsid w:val="00D40863"/>
    <w:rsid w:val="00D4106D"/>
    <w:rsid w:val="00D4128D"/>
    <w:rsid w:val="00D420E3"/>
    <w:rsid w:val="00D42310"/>
    <w:rsid w:val="00D424A9"/>
    <w:rsid w:val="00D424C4"/>
    <w:rsid w:val="00D4354D"/>
    <w:rsid w:val="00D44FCE"/>
    <w:rsid w:val="00D45503"/>
    <w:rsid w:val="00D455E6"/>
    <w:rsid w:val="00D455FC"/>
    <w:rsid w:val="00D45907"/>
    <w:rsid w:val="00D45B93"/>
    <w:rsid w:val="00D462AF"/>
    <w:rsid w:val="00D463F7"/>
    <w:rsid w:val="00D46D5B"/>
    <w:rsid w:val="00D46FA0"/>
    <w:rsid w:val="00D46FE4"/>
    <w:rsid w:val="00D4721E"/>
    <w:rsid w:val="00D4744F"/>
    <w:rsid w:val="00D47814"/>
    <w:rsid w:val="00D47AD3"/>
    <w:rsid w:val="00D47CD3"/>
    <w:rsid w:val="00D47CE7"/>
    <w:rsid w:val="00D5002B"/>
    <w:rsid w:val="00D500DD"/>
    <w:rsid w:val="00D51864"/>
    <w:rsid w:val="00D5194A"/>
    <w:rsid w:val="00D51DED"/>
    <w:rsid w:val="00D526A2"/>
    <w:rsid w:val="00D53203"/>
    <w:rsid w:val="00D535E9"/>
    <w:rsid w:val="00D53764"/>
    <w:rsid w:val="00D53DD7"/>
    <w:rsid w:val="00D53E7A"/>
    <w:rsid w:val="00D54154"/>
    <w:rsid w:val="00D54DB3"/>
    <w:rsid w:val="00D5512A"/>
    <w:rsid w:val="00D558AA"/>
    <w:rsid w:val="00D55A25"/>
    <w:rsid w:val="00D55F3C"/>
    <w:rsid w:val="00D56204"/>
    <w:rsid w:val="00D56320"/>
    <w:rsid w:val="00D5686D"/>
    <w:rsid w:val="00D568D9"/>
    <w:rsid w:val="00D56D72"/>
    <w:rsid w:val="00D575CE"/>
    <w:rsid w:val="00D57600"/>
    <w:rsid w:val="00D5776A"/>
    <w:rsid w:val="00D577A5"/>
    <w:rsid w:val="00D577DE"/>
    <w:rsid w:val="00D57ABF"/>
    <w:rsid w:val="00D57D24"/>
    <w:rsid w:val="00D57DB8"/>
    <w:rsid w:val="00D57F74"/>
    <w:rsid w:val="00D61868"/>
    <w:rsid w:val="00D618B1"/>
    <w:rsid w:val="00D61CC4"/>
    <w:rsid w:val="00D6259C"/>
    <w:rsid w:val="00D6259E"/>
    <w:rsid w:val="00D6297C"/>
    <w:rsid w:val="00D62998"/>
    <w:rsid w:val="00D62B71"/>
    <w:rsid w:val="00D62BCA"/>
    <w:rsid w:val="00D62F30"/>
    <w:rsid w:val="00D62F80"/>
    <w:rsid w:val="00D62FB7"/>
    <w:rsid w:val="00D6399F"/>
    <w:rsid w:val="00D641F1"/>
    <w:rsid w:val="00D64989"/>
    <w:rsid w:val="00D64CDD"/>
    <w:rsid w:val="00D6636D"/>
    <w:rsid w:val="00D668C6"/>
    <w:rsid w:val="00D66BAB"/>
    <w:rsid w:val="00D66D7C"/>
    <w:rsid w:val="00D6762A"/>
    <w:rsid w:val="00D70024"/>
    <w:rsid w:val="00D701AE"/>
    <w:rsid w:val="00D7034D"/>
    <w:rsid w:val="00D709E0"/>
    <w:rsid w:val="00D70FBE"/>
    <w:rsid w:val="00D7156B"/>
    <w:rsid w:val="00D71B85"/>
    <w:rsid w:val="00D71B97"/>
    <w:rsid w:val="00D71D17"/>
    <w:rsid w:val="00D71FD3"/>
    <w:rsid w:val="00D7205B"/>
    <w:rsid w:val="00D72149"/>
    <w:rsid w:val="00D72684"/>
    <w:rsid w:val="00D727DE"/>
    <w:rsid w:val="00D7296B"/>
    <w:rsid w:val="00D72C36"/>
    <w:rsid w:val="00D72EA9"/>
    <w:rsid w:val="00D738CD"/>
    <w:rsid w:val="00D73ECB"/>
    <w:rsid w:val="00D74234"/>
    <w:rsid w:val="00D7431E"/>
    <w:rsid w:val="00D74697"/>
    <w:rsid w:val="00D75147"/>
    <w:rsid w:val="00D76F8A"/>
    <w:rsid w:val="00D772C5"/>
    <w:rsid w:val="00D7734C"/>
    <w:rsid w:val="00D77554"/>
    <w:rsid w:val="00D80221"/>
    <w:rsid w:val="00D803AE"/>
    <w:rsid w:val="00D80468"/>
    <w:rsid w:val="00D80809"/>
    <w:rsid w:val="00D80C83"/>
    <w:rsid w:val="00D8205D"/>
    <w:rsid w:val="00D82BC8"/>
    <w:rsid w:val="00D82CF8"/>
    <w:rsid w:val="00D8333C"/>
    <w:rsid w:val="00D839F1"/>
    <w:rsid w:val="00D8474D"/>
    <w:rsid w:val="00D84D72"/>
    <w:rsid w:val="00D85036"/>
    <w:rsid w:val="00D85044"/>
    <w:rsid w:val="00D852E9"/>
    <w:rsid w:val="00D8554D"/>
    <w:rsid w:val="00D85A56"/>
    <w:rsid w:val="00D85BF3"/>
    <w:rsid w:val="00D85ECE"/>
    <w:rsid w:val="00D85F62"/>
    <w:rsid w:val="00D86A4C"/>
    <w:rsid w:val="00D86B9A"/>
    <w:rsid w:val="00D900AC"/>
    <w:rsid w:val="00D90119"/>
    <w:rsid w:val="00D906D8"/>
    <w:rsid w:val="00D906DF"/>
    <w:rsid w:val="00D91C43"/>
    <w:rsid w:val="00D91D9E"/>
    <w:rsid w:val="00D91F63"/>
    <w:rsid w:val="00D92168"/>
    <w:rsid w:val="00D9234B"/>
    <w:rsid w:val="00D923AA"/>
    <w:rsid w:val="00D92B96"/>
    <w:rsid w:val="00D92FBA"/>
    <w:rsid w:val="00D93120"/>
    <w:rsid w:val="00D9312F"/>
    <w:rsid w:val="00D936E9"/>
    <w:rsid w:val="00D9370A"/>
    <w:rsid w:val="00D93870"/>
    <w:rsid w:val="00D938C4"/>
    <w:rsid w:val="00D93956"/>
    <w:rsid w:val="00D941C5"/>
    <w:rsid w:val="00D94558"/>
    <w:rsid w:val="00D94CD9"/>
    <w:rsid w:val="00D95075"/>
    <w:rsid w:val="00D955E5"/>
    <w:rsid w:val="00D956CA"/>
    <w:rsid w:val="00D95731"/>
    <w:rsid w:val="00D96F4F"/>
    <w:rsid w:val="00D972F8"/>
    <w:rsid w:val="00D97ADF"/>
    <w:rsid w:val="00D97F4C"/>
    <w:rsid w:val="00DA000C"/>
    <w:rsid w:val="00DA0458"/>
    <w:rsid w:val="00DA06B1"/>
    <w:rsid w:val="00DA06E9"/>
    <w:rsid w:val="00DA0842"/>
    <w:rsid w:val="00DA1B80"/>
    <w:rsid w:val="00DA2337"/>
    <w:rsid w:val="00DA23EC"/>
    <w:rsid w:val="00DA2587"/>
    <w:rsid w:val="00DA287C"/>
    <w:rsid w:val="00DA295C"/>
    <w:rsid w:val="00DA2A14"/>
    <w:rsid w:val="00DA2AE6"/>
    <w:rsid w:val="00DA2C44"/>
    <w:rsid w:val="00DA2C9F"/>
    <w:rsid w:val="00DA31CA"/>
    <w:rsid w:val="00DA3733"/>
    <w:rsid w:val="00DA37F1"/>
    <w:rsid w:val="00DA3A7F"/>
    <w:rsid w:val="00DA3E9F"/>
    <w:rsid w:val="00DA42A0"/>
    <w:rsid w:val="00DA43A1"/>
    <w:rsid w:val="00DA43A2"/>
    <w:rsid w:val="00DA4691"/>
    <w:rsid w:val="00DA4D82"/>
    <w:rsid w:val="00DA4E40"/>
    <w:rsid w:val="00DA58F5"/>
    <w:rsid w:val="00DA5D46"/>
    <w:rsid w:val="00DA6785"/>
    <w:rsid w:val="00DA6DEA"/>
    <w:rsid w:val="00DA6F4F"/>
    <w:rsid w:val="00DA7164"/>
    <w:rsid w:val="00DA744F"/>
    <w:rsid w:val="00DA756C"/>
    <w:rsid w:val="00DA758F"/>
    <w:rsid w:val="00DB02F4"/>
    <w:rsid w:val="00DB0E49"/>
    <w:rsid w:val="00DB123C"/>
    <w:rsid w:val="00DB13BF"/>
    <w:rsid w:val="00DB1432"/>
    <w:rsid w:val="00DB1902"/>
    <w:rsid w:val="00DB1BF2"/>
    <w:rsid w:val="00DB1FE5"/>
    <w:rsid w:val="00DB2050"/>
    <w:rsid w:val="00DB2153"/>
    <w:rsid w:val="00DB26A0"/>
    <w:rsid w:val="00DB308A"/>
    <w:rsid w:val="00DB3D48"/>
    <w:rsid w:val="00DB42FA"/>
    <w:rsid w:val="00DB4ACB"/>
    <w:rsid w:val="00DB52D1"/>
    <w:rsid w:val="00DB52FF"/>
    <w:rsid w:val="00DB5B55"/>
    <w:rsid w:val="00DB5F6D"/>
    <w:rsid w:val="00DB628C"/>
    <w:rsid w:val="00DB65FA"/>
    <w:rsid w:val="00DB71EC"/>
    <w:rsid w:val="00DB7335"/>
    <w:rsid w:val="00DC070E"/>
    <w:rsid w:val="00DC0A6D"/>
    <w:rsid w:val="00DC10F9"/>
    <w:rsid w:val="00DC18E1"/>
    <w:rsid w:val="00DC1F7D"/>
    <w:rsid w:val="00DC2A8C"/>
    <w:rsid w:val="00DC2B30"/>
    <w:rsid w:val="00DC324D"/>
    <w:rsid w:val="00DC3FE2"/>
    <w:rsid w:val="00DC3FFE"/>
    <w:rsid w:val="00DC40C4"/>
    <w:rsid w:val="00DC432E"/>
    <w:rsid w:val="00DC455F"/>
    <w:rsid w:val="00DC477E"/>
    <w:rsid w:val="00DC4B93"/>
    <w:rsid w:val="00DC4B9C"/>
    <w:rsid w:val="00DC4C1B"/>
    <w:rsid w:val="00DC4C7A"/>
    <w:rsid w:val="00DC4FEC"/>
    <w:rsid w:val="00DC5363"/>
    <w:rsid w:val="00DC538F"/>
    <w:rsid w:val="00DC54BF"/>
    <w:rsid w:val="00DC558D"/>
    <w:rsid w:val="00DC6060"/>
    <w:rsid w:val="00DC6106"/>
    <w:rsid w:val="00DC6233"/>
    <w:rsid w:val="00DC6294"/>
    <w:rsid w:val="00DC6605"/>
    <w:rsid w:val="00DC6A3B"/>
    <w:rsid w:val="00DC6ACE"/>
    <w:rsid w:val="00DC6FEF"/>
    <w:rsid w:val="00DC709D"/>
    <w:rsid w:val="00DC7330"/>
    <w:rsid w:val="00DC7490"/>
    <w:rsid w:val="00DC7504"/>
    <w:rsid w:val="00DC78FF"/>
    <w:rsid w:val="00DC7BA1"/>
    <w:rsid w:val="00DC7F6D"/>
    <w:rsid w:val="00DD06EF"/>
    <w:rsid w:val="00DD25FC"/>
    <w:rsid w:val="00DD287D"/>
    <w:rsid w:val="00DD29C0"/>
    <w:rsid w:val="00DD3A3C"/>
    <w:rsid w:val="00DD3C6C"/>
    <w:rsid w:val="00DD3EA3"/>
    <w:rsid w:val="00DD3EE4"/>
    <w:rsid w:val="00DD3F2B"/>
    <w:rsid w:val="00DD4604"/>
    <w:rsid w:val="00DD4690"/>
    <w:rsid w:val="00DD46D5"/>
    <w:rsid w:val="00DD4EE7"/>
    <w:rsid w:val="00DD4F1A"/>
    <w:rsid w:val="00DD503F"/>
    <w:rsid w:val="00DD5129"/>
    <w:rsid w:val="00DD5ADA"/>
    <w:rsid w:val="00DD619F"/>
    <w:rsid w:val="00DD6381"/>
    <w:rsid w:val="00DD664F"/>
    <w:rsid w:val="00DD6E35"/>
    <w:rsid w:val="00DD6F32"/>
    <w:rsid w:val="00DD71ED"/>
    <w:rsid w:val="00DD75CA"/>
    <w:rsid w:val="00DE0424"/>
    <w:rsid w:val="00DE0C62"/>
    <w:rsid w:val="00DE1C59"/>
    <w:rsid w:val="00DE1C7E"/>
    <w:rsid w:val="00DE1D8E"/>
    <w:rsid w:val="00DE1E8D"/>
    <w:rsid w:val="00DE25A3"/>
    <w:rsid w:val="00DE2DE3"/>
    <w:rsid w:val="00DE3125"/>
    <w:rsid w:val="00DE364E"/>
    <w:rsid w:val="00DE3E8D"/>
    <w:rsid w:val="00DE4260"/>
    <w:rsid w:val="00DE486E"/>
    <w:rsid w:val="00DE5012"/>
    <w:rsid w:val="00DE55B5"/>
    <w:rsid w:val="00DE5869"/>
    <w:rsid w:val="00DE61D4"/>
    <w:rsid w:val="00DE64D2"/>
    <w:rsid w:val="00DE6AE1"/>
    <w:rsid w:val="00DE6C98"/>
    <w:rsid w:val="00DE6DD5"/>
    <w:rsid w:val="00DE6FC2"/>
    <w:rsid w:val="00DE70B9"/>
    <w:rsid w:val="00DE721A"/>
    <w:rsid w:val="00DE7504"/>
    <w:rsid w:val="00DE7915"/>
    <w:rsid w:val="00DF0057"/>
    <w:rsid w:val="00DF00E8"/>
    <w:rsid w:val="00DF0FF3"/>
    <w:rsid w:val="00DF130C"/>
    <w:rsid w:val="00DF155E"/>
    <w:rsid w:val="00DF18D8"/>
    <w:rsid w:val="00DF29B4"/>
    <w:rsid w:val="00DF2B11"/>
    <w:rsid w:val="00DF2E8A"/>
    <w:rsid w:val="00DF31AB"/>
    <w:rsid w:val="00DF39DD"/>
    <w:rsid w:val="00DF3BA3"/>
    <w:rsid w:val="00DF3E8B"/>
    <w:rsid w:val="00DF4272"/>
    <w:rsid w:val="00DF4343"/>
    <w:rsid w:val="00DF44BD"/>
    <w:rsid w:val="00DF4A91"/>
    <w:rsid w:val="00DF4B31"/>
    <w:rsid w:val="00DF4B52"/>
    <w:rsid w:val="00DF4BBA"/>
    <w:rsid w:val="00DF507B"/>
    <w:rsid w:val="00DF52BA"/>
    <w:rsid w:val="00DF5369"/>
    <w:rsid w:val="00DF5CDA"/>
    <w:rsid w:val="00DF6B87"/>
    <w:rsid w:val="00DF74E8"/>
    <w:rsid w:val="00DF7502"/>
    <w:rsid w:val="00DF78BB"/>
    <w:rsid w:val="00E0000A"/>
    <w:rsid w:val="00E00375"/>
    <w:rsid w:val="00E005BB"/>
    <w:rsid w:val="00E00749"/>
    <w:rsid w:val="00E017E9"/>
    <w:rsid w:val="00E0197D"/>
    <w:rsid w:val="00E0229A"/>
    <w:rsid w:val="00E022B3"/>
    <w:rsid w:val="00E02B0F"/>
    <w:rsid w:val="00E02DD3"/>
    <w:rsid w:val="00E02EDD"/>
    <w:rsid w:val="00E03572"/>
    <w:rsid w:val="00E03A41"/>
    <w:rsid w:val="00E03F86"/>
    <w:rsid w:val="00E042A5"/>
    <w:rsid w:val="00E04ED1"/>
    <w:rsid w:val="00E053AF"/>
    <w:rsid w:val="00E058FC"/>
    <w:rsid w:val="00E05D4C"/>
    <w:rsid w:val="00E06BC0"/>
    <w:rsid w:val="00E0768C"/>
    <w:rsid w:val="00E07749"/>
    <w:rsid w:val="00E07E7D"/>
    <w:rsid w:val="00E07FF1"/>
    <w:rsid w:val="00E1017E"/>
    <w:rsid w:val="00E1026E"/>
    <w:rsid w:val="00E10E11"/>
    <w:rsid w:val="00E10EA2"/>
    <w:rsid w:val="00E11A9F"/>
    <w:rsid w:val="00E11B29"/>
    <w:rsid w:val="00E11E19"/>
    <w:rsid w:val="00E120FF"/>
    <w:rsid w:val="00E1233B"/>
    <w:rsid w:val="00E1272B"/>
    <w:rsid w:val="00E12A16"/>
    <w:rsid w:val="00E12D93"/>
    <w:rsid w:val="00E13548"/>
    <w:rsid w:val="00E13638"/>
    <w:rsid w:val="00E13776"/>
    <w:rsid w:val="00E137FA"/>
    <w:rsid w:val="00E14672"/>
    <w:rsid w:val="00E14806"/>
    <w:rsid w:val="00E14E90"/>
    <w:rsid w:val="00E15419"/>
    <w:rsid w:val="00E15BD8"/>
    <w:rsid w:val="00E15E15"/>
    <w:rsid w:val="00E16171"/>
    <w:rsid w:val="00E1647F"/>
    <w:rsid w:val="00E165DB"/>
    <w:rsid w:val="00E167EE"/>
    <w:rsid w:val="00E16B83"/>
    <w:rsid w:val="00E16C99"/>
    <w:rsid w:val="00E16E02"/>
    <w:rsid w:val="00E17222"/>
    <w:rsid w:val="00E17AC6"/>
    <w:rsid w:val="00E20C90"/>
    <w:rsid w:val="00E2114A"/>
    <w:rsid w:val="00E21222"/>
    <w:rsid w:val="00E2199F"/>
    <w:rsid w:val="00E21F59"/>
    <w:rsid w:val="00E22141"/>
    <w:rsid w:val="00E22333"/>
    <w:rsid w:val="00E226A7"/>
    <w:rsid w:val="00E228A7"/>
    <w:rsid w:val="00E2302A"/>
    <w:rsid w:val="00E2335A"/>
    <w:rsid w:val="00E240A4"/>
    <w:rsid w:val="00E24168"/>
    <w:rsid w:val="00E245D0"/>
    <w:rsid w:val="00E24825"/>
    <w:rsid w:val="00E248D2"/>
    <w:rsid w:val="00E24A3E"/>
    <w:rsid w:val="00E24B2D"/>
    <w:rsid w:val="00E25632"/>
    <w:rsid w:val="00E258E3"/>
    <w:rsid w:val="00E25B70"/>
    <w:rsid w:val="00E25DED"/>
    <w:rsid w:val="00E26921"/>
    <w:rsid w:val="00E26B30"/>
    <w:rsid w:val="00E26C3C"/>
    <w:rsid w:val="00E27F40"/>
    <w:rsid w:val="00E3032C"/>
    <w:rsid w:val="00E30792"/>
    <w:rsid w:val="00E31D23"/>
    <w:rsid w:val="00E32255"/>
    <w:rsid w:val="00E32AC1"/>
    <w:rsid w:val="00E32AE5"/>
    <w:rsid w:val="00E33451"/>
    <w:rsid w:val="00E33575"/>
    <w:rsid w:val="00E34416"/>
    <w:rsid w:val="00E3452F"/>
    <w:rsid w:val="00E34A40"/>
    <w:rsid w:val="00E34FE6"/>
    <w:rsid w:val="00E35327"/>
    <w:rsid w:val="00E356B0"/>
    <w:rsid w:val="00E362E4"/>
    <w:rsid w:val="00E363D0"/>
    <w:rsid w:val="00E3640B"/>
    <w:rsid w:val="00E37418"/>
    <w:rsid w:val="00E37722"/>
    <w:rsid w:val="00E3778B"/>
    <w:rsid w:val="00E37801"/>
    <w:rsid w:val="00E378EF"/>
    <w:rsid w:val="00E404D9"/>
    <w:rsid w:val="00E406B3"/>
    <w:rsid w:val="00E40D6C"/>
    <w:rsid w:val="00E417F7"/>
    <w:rsid w:val="00E41F29"/>
    <w:rsid w:val="00E42D53"/>
    <w:rsid w:val="00E42DBF"/>
    <w:rsid w:val="00E435D8"/>
    <w:rsid w:val="00E436C6"/>
    <w:rsid w:val="00E438C9"/>
    <w:rsid w:val="00E43A0F"/>
    <w:rsid w:val="00E43D7A"/>
    <w:rsid w:val="00E44186"/>
    <w:rsid w:val="00E4424F"/>
    <w:rsid w:val="00E4446C"/>
    <w:rsid w:val="00E44516"/>
    <w:rsid w:val="00E44ACD"/>
    <w:rsid w:val="00E4509B"/>
    <w:rsid w:val="00E45933"/>
    <w:rsid w:val="00E45CC7"/>
    <w:rsid w:val="00E460FB"/>
    <w:rsid w:val="00E46A37"/>
    <w:rsid w:val="00E46C07"/>
    <w:rsid w:val="00E46DC5"/>
    <w:rsid w:val="00E46FDB"/>
    <w:rsid w:val="00E50087"/>
    <w:rsid w:val="00E501AB"/>
    <w:rsid w:val="00E502FF"/>
    <w:rsid w:val="00E5036E"/>
    <w:rsid w:val="00E50535"/>
    <w:rsid w:val="00E50771"/>
    <w:rsid w:val="00E50776"/>
    <w:rsid w:val="00E50C94"/>
    <w:rsid w:val="00E50C98"/>
    <w:rsid w:val="00E50F89"/>
    <w:rsid w:val="00E51291"/>
    <w:rsid w:val="00E51318"/>
    <w:rsid w:val="00E51CDB"/>
    <w:rsid w:val="00E524D3"/>
    <w:rsid w:val="00E53113"/>
    <w:rsid w:val="00E53B44"/>
    <w:rsid w:val="00E546CA"/>
    <w:rsid w:val="00E55878"/>
    <w:rsid w:val="00E55A79"/>
    <w:rsid w:val="00E55A80"/>
    <w:rsid w:val="00E55BBF"/>
    <w:rsid w:val="00E55ECC"/>
    <w:rsid w:val="00E564CA"/>
    <w:rsid w:val="00E56553"/>
    <w:rsid w:val="00E56605"/>
    <w:rsid w:val="00E567A5"/>
    <w:rsid w:val="00E568A3"/>
    <w:rsid w:val="00E56CF4"/>
    <w:rsid w:val="00E573EB"/>
    <w:rsid w:val="00E57430"/>
    <w:rsid w:val="00E5761E"/>
    <w:rsid w:val="00E5779C"/>
    <w:rsid w:val="00E57846"/>
    <w:rsid w:val="00E57C3F"/>
    <w:rsid w:val="00E57C4C"/>
    <w:rsid w:val="00E57E0F"/>
    <w:rsid w:val="00E6032D"/>
    <w:rsid w:val="00E603D0"/>
    <w:rsid w:val="00E604F7"/>
    <w:rsid w:val="00E60582"/>
    <w:rsid w:val="00E60B39"/>
    <w:rsid w:val="00E60E25"/>
    <w:rsid w:val="00E60F5B"/>
    <w:rsid w:val="00E61213"/>
    <w:rsid w:val="00E61E6E"/>
    <w:rsid w:val="00E61EDD"/>
    <w:rsid w:val="00E6216A"/>
    <w:rsid w:val="00E62569"/>
    <w:rsid w:val="00E62621"/>
    <w:rsid w:val="00E62A6F"/>
    <w:rsid w:val="00E62D47"/>
    <w:rsid w:val="00E62F33"/>
    <w:rsid w:val="00E6304F"/>
    <w:rsid w:val="00E632FF"/>
    <w:rsid w:val="00E635A9"/>
    <w:rsid w:val="00E635BC"/>
    <w:rsid w:val="00E63943"/>
    <w:rsid w:val="00E64214"/>
    <w:rsid w:val="00E64561"/>
    <w:rsid w:val="00E64DC4"/>
    <w:rsid w:val="00E6511F"/>
    <w:rsid w:val="00E65441"/>
    <w:rsid w:val="00E656F1"/>
    <w:rsid w:val="00E65B11"/>
    <w:rsid w:val="00E66094"/>
    <w:rsid w:val="00E660DE"/>
    <w:rsid w:val="00E6694D"/>
    <w:rsid w:val="00E66A9C"/>
    <w:rsid w:val="00E66AAC"/>
    <w:rsid w:val="00E676B0"/>
    <w:rsid w:val="00E67B5B"/>
    <w:rsid w:val="00E67BED"/>
    <w:rsid w:val="00E67D9E"/>
    <w:rsid w:val="00E67F2C"/>
    <w:rsid w:val="00E67F54"/>
    <w:rsid w:val="00E704BB"/>
    <w:rsid w:val="00E705E8"/>
    <w:rsid w:val="00E70657"/>
    <w:rsid w:val="00E710F0"/>
    <w:rsid w:val="00E71D28"/>
    <w:rsid w:val="00E729D6"/>
    <w:rsid w:val="00E733DF"/>
    <w:rsid w:val="00E7355D"/>
    <w:rsid w:val="00E738D0"/>
    <w:rsid w:val="00E73F31"/>
    <w:rsid w:val="00E75130"/>
    <w:rsid w:val="00E755CC"/>
    <w:rsid w:val="00E758E8"/>
    <w:rsid w:val="00E76026"/>
    <w:rsid w:val="00E7615A"/>
    <w:rsid w:val="00E76206"/>
    <w:rsid w:val="00E766FD"/>
    <w:rsid w:val="00E76D78"/>
    <w:rsid w:val="00E777E7"/>
    <w:rsid w:val="00E77F5B"/>
    <w:rsid w:val="00E77FF6"/>
    <w:rsid w:val="00E8020B"/>
    <w:rsid w:val="00E804F5"/>
    <w:rsid w:val="00E8058D"/>
    <w:rsid w:val="00E8062B"/>
    <w:rsid w:val="00E811E9"/>
    <w:rsid w:val="00E81486"/>
    <w:rsid w:val="00E818DD"/>
    <w:rsid w:val="00E81CDC"/>
    <w:rsid w:val="00E82C76"/>
    <w:rsid w:val="00E83036"/>
    <w:rsid w:val="00E83288"/>
    <w:rsid w:val="00E83BDE"/>
    <w:rsid w:val="00E83D9E"/>
    <w:rsid w:val="00E83DA1"/>
    <w:rsid w:val="00E83E7C"/>
    <w:rsid w:val="00E846C3"/>
    <w:rsid w:val="00E851F6"/>
    <w:rsid w:val="00E8527D"/>
    <w:rsid w:val="00E85C8C"/>
    <w:rsid w:val="00E8629E"/>
    <w:rsid w:val="00E8690C"/>
    <w:rsid w:val="00E877C1"/>
    <w:rsid w:val="00E9017F"/>
    <w:rsid w:val="00E90226"/>
    <w:rsid w:val="00E9033D"/>
    <w:rsid w:val="00E90E1C"/>
    <w:rsid w:val="00E90EC5"/>
    <w:rsid w:val="00E912C9"/>
    <w:rsid w:val="00E914BE"/>
    <w:rsid w:val="00E914D3"/>
    <w:rsid w:val="00E91985"/>
    <w:rsid w:val="00E91F4B"/>
    <w:rsid w:val="00E91FCA"/>
    <w:rsid w:val="00E920AD"/>
    <w:rsid w:val="00E9212E"/>
    <w:rsid w:val="00E9221D"/>
    <w:rsid w:val="00E924D8"/>
    <w:rsid w:val="00E928BC"/>
    <w:rsid w:val="00E92B06"/>
    <w:rsid w:val="00E92D1E"/>
    <w:rsid w:val="00E93680"/>
    <w:rsid w:val="00E93A93"/>
    <w:rsid w:val="00E94C7B"/>
    <w:rsid w:val="00E94E40"/>
    <w:rsid w:val="00E95067"/>
    <w:rsid w:val="00E95A75"/>
    <w:rsid w:val="00E95C78"/>
    <w:rsid w:val="00E95EC7"/>
    <w:rsid w:val="00E966DD"/>
    <w:rsid w:val="00E96FE2"/>
    <w:rsid w:val="00E97DEC"/>
    <w:rsid w:val="00E97FEA"/>
    <w:rsid w:val="00EA0A7D"/>
    <w:rsid w:val="00EA0FA2"/>
    <w:rsid w:val="00EA185D"/>
    <w:rsid w:val="00EA199F"/>
    <w:rsid w:val="00EA1A83"/>
    <w:rsid w:val="00EA1A94"/>
    <w:rsid w:val="00EA1B9D"/>
    <w:rsid w:val="00EA2F54"/>
    <w:rsid w:val="00EA32BA"/>
    <w:rsid w:val="00EA35E4"/>
    <w:rsid w:val="00EA35FE"/>
    <w:rsid w:val="00EA3C13"/>
    <w:rsid w:val="00EA431C"/>
    <w:rsid w:val="00EA4730"/>
    <w:rsid w:val="00EA4C81"/>
    <w:rsid w:val="00EA536E"/>
    <w:rsid w:val="00EA53A1"/>
    <w:rsid w:val="00EA548F"/>
    <w:rsid w:val="00EA5646"/>
    <w:rsid w:val="00EA580D"/>
    <w:rsid w:val="00EA586A"/>
    <w:rsid w:val="00EA5B17"/>
    <w:rsid w:val="00EA5DA6"/>
    <w:rsid w:val="00EA5E09"/>
    <w:rsid w:val="00EA603B"/>
    <w:rsid w:val="00EA63E9"/>
    <w:rsid w:val="00EA7304"/>
    <w:rsid w:val="00EA7957"/>
    <w:rsid w:val="00EB0139"/>
    <w:rsid w:val="00EB0C75"/>
    <w:rsid w:val="00EB11A1"/>
    <w:rsid w:val="00EB11E6"/>
    <w:rsid w:val="00EB1404"/>
    <w:rsid w:val="00EB19B7"/>
    <w:rsid w:val="00EB19D2"/>
    <w:rsid w:val="00EB1D59"/>
    <w:rsid w:val="00EB24A1"/>
    <w:rsid w:val="00EB2D34"/>
    <w:rsid w:val="00EB2D94"/>
    <w:rsid w:val="00EB31F6"/>
    <w:rsid w:val="00EB3254"/>
    <w:rsid w:val="00EB3825"/>
    <w:rsid w:val="00EB44D1"/>
    <w:rsid w:val="00EB490C"/>
    <w:rsid w:val="00EB4BA4"/>
    <w:rsid w:val="00EB60F3"/>
    <w:rsid w:val="00EB63F9"/>
    <w:rsid w:val="00EB644E"/>
    <w:rsid w:val="00EB7119"/>
    <w:rsid w:val="00EB74E3"/>
    <w:rsid w:val="00EB763B"/>
    <w:rsid w:val="00EB7766"/>
    <w:rsid w:val="00EB7D88"/>
    <w:rsid w:val="00EC0047"/>
    <w:rsid w:val="00EC03C2"/>
    <w:rsid w:val="00EC040A"/>
    <w:rsid w:val="00EC0CE9"/>
    <w:rsid w:val="00EC0DA5"/>
    <w:rsid w:val="00EC0F26"/>
    <w:rsid w:val="00EC1887"/>
    <w:rsid w:val="00EC19A3"/>
    <w:rsid w:val="00EC1F94"/>
    <w:rsid w:val="00EC2890"/>
    <w:rsid w:val="00EC29A4"/>
    <w:rsid w:val="00EC31CF"/>
    <w:rsid w:val="00EC353F"/>
    <w:rsid w:val="00EC3662"/>
    <w:rsid w:val="00EC40D6"/>
    <w:rsid w:val="00EC4545"/>
    <w:rsid w:val="00EC4616"/>
    <w:rsid w:val="00EC4D4C"/>
    <w:rsid w:val="00EC5132"/>
    <w:rsid w:val="00EC51BA"/>
    <w:rsid w:val="00EC5635"/>
    <w:rsid w:val="00EC5759"/>
    <w:rsid w:val="00EC585A"/>
    <w:rsid w:val="00EC6AD6"/>
    <w:rsid w:val="00EC73A3"/>
    <w:rsid w:val="00EC73A6"/>
    <w:rsid w:val="00EC7463"/>
    <w:rsid w:val="00EC779E"/>
    <w:rsid w:val="00EC7ACC"/>
    <w:rsid w:val="00EC7BF1"/>
    <w:rsid w:val="00EC7C61"/>
    <w:rsid w:val="00EC7D9F"/>
    <w:rsid w:val="00ED092D"/>
    <w:rsid w:val="00ED0BED"/>
    <w:rsid w:val="00ED0C49"/>
    <w:rsid w:val="00ED0FA0"/>
    <w:rsid w:val="00ED1620"/>
    <w:rsid w:val="00ED167B"/>
    <w:rsid w:val="00ED1A01"/>
    <w:rsid w:val="00ED1A73"/>
    <w:rsid w:val="00ED208E"/>
    <w:rsid w:val="00ED28FC"/>
    <w:rsid w:val="00ED2C52"/>
    <w:rsid w:val="00ED30C3"/>
    <w:rsid w:val="00ED3164"/>
    <w:rsid w:val="00ED36C9"/>
    <w:rsid w:val="00ED3BD5"/>
    <w:rsid w:val="00ED411C"/>
    <w:rsid w:val="00ED421B"/>
    <w:rsid w:val="00ED42B6"/>
    <w:rsid w:val="00ED506E"/>
    <w:rsid w:val="00ED5336"/>
    <w:rsid w:val="00ED5514"/>
    <w:rsid w:val="00ED6445"/>
    <w:rsid w:val="00ED6A1E"/>
    <w:rsid w:val="00ED6C3D"/>
    <w:rsid w:val="00ED6EBA"/>
    <w:rsid w:val="00ED6EE2"/>
    <w:rsid w:val="00ED71D2"/>
    <w:rsid w:val="00ED72E2"/>
    <w:rsid w:val="00ED799D"/>
    <w:rsid w:val="00EE02FD"/>
    <w:rsid w:val="00EE095D"/>
    <w:rsid w:val="00EE171C"/>
    <w:rsid w:val="00EE180C"/>
    <w:rsid w:val="00EE1D71"/>
    <w:rsid w:val="00EE25C6"/>
    <w:rsid w:val="00EE2698"/>
    <w:rsid w:val="00EE3182"/>
    <w:rsid w:val="00EE32AF"/>
    <w:rsid w:val="00EE3317"/>
    <w:rsid w:val="00EE356B"/>
    <w:rsid w:val="00EE38E6"/>
    <w:rsid w:val="00EE391D"/>
    <w:rsid w:val="00EE3985"/>
    <w:rsid w:val="00EE3EBF"/>
    <w:rsid w:val="00EE4429"/>
    <w:rsid w:val="00EE48FE"/>
    <w:rsid w:val="00EE499F"/>
    <w:rsid w:val="00EE5224"/>
    <w:rsid w:val="00EE531F"/>
    <w:rsid w:val="00EE6886"/>
    <w:rsid w:val="00EE6DF7"/>
    <w:rsid w:val="00EE7043"/>
    <w:rsid w:val="00EE7627"/>
    <w:rsid w:val="00EE7639"/>
    <w:rsid w:val="00EE7E2D"/>
    <w:rsid w:val="00EE7F10"/>
    <w:rsid w:val="00EE7FC6"/>
    <w:rsid w:val="00EF0DE6"/>
    <w:rsid w:val="00EF1199"/>
    <w:rsid w:val="00EF14FC"/>
    <w:rsid w:val="00EF15C0"/>
    <w:rsid w:val="00EF169C"/>
    <w:rsid w:val="00EF19A3"/>
    <w:rsid w:val="00EF22C3"/>
    <w:rsid w:val="00EF2327"/>
    <w:rsid w:val="00EF2561"/>
    <w:rsid w:val="00EF2791"/>
    <w:rsid w:val="00EF2CE8"/>
    <w:rsid w:val="00EF3037"/>
    <w:rsid w:val="00EF4AFA"/>
    <w:rsid w:val="00EF50BC"/>
    <w:rsid w:val="00EF5873"/>
    <w:rsid w:val="00EF59D9"/>
    <w:rsid w:val="00EF646D"/>
    <w:rsid w:val="00EF647C"/>
    <w:rsid w:val="00EF6695"/>
    <w:rsid w:val="00EF6878"/>
    <w:rsid w:val="00EF6E14"/>
    <w:rsid w:val="00EF7181"/>
    <w:rsid w:val="00EF73F0"/>
    <w:rsid w:val="00EF78A5"/>
    <w:rsid w:val="00EF7A2A"/>
    <w:rsid w:val="00EF7A6E"/>
    <w:rsid w:val="00EF7AC2"/>
    <w:rsid w:val="00EF7DB1"/>
    <w:rsid w:val="00EF7EA2"/>
    <w:rsid w:val="00F00072"/>
    <w:rsid w:val="00F00177"/>
    <w:rsid w:val="00F00FA1"/>
    <w:rsid w:val="00F01463"/>
    <w:rsid w:val="00F019C8"/>
    <w:rsid w:val="00F01C51"/>
    <w:rsid w:val="00F01FFF"/>
    <w:rsid w:val="00F0272D"/>
    <w:rsid w:val="00F028A3"/>
    <w:rsid w:val="00F02B21"/>
    <w:rsid w:val="00F02BAA"/>
    <w:rsid w:val="00F02E68"/>
    <w:rsid w:val="00F02F5F"/>
    <w:rsid w:val="00F033AD"/>
    <w:rsid w:val="00F03426"/>
    <w:rsid w:val="00F03BA3"/>
    <w:rsid w:val="00F04009"/>
    <w:rsid w:val="00F049FF"/>
    <w:rsid w:val="00F04D44"/>
    <w:rsid w:val="00F04F07"/>
    <w:rsid w:val="00F06214"/>
    <w:rsid w:val="00F063CF"/>
    <w:rsid w:val="00F066CF"/>
    <w:rsid w:val="00F06726"/>
    <w:rsid w:val="00F06DE3"/>
    <w:rsid w:val="00F07016"/>
    <w:rsid w:val="00F07E58"/>
    <w:rsid w:val="00F100B4"/>
    <w:rsid w:val="00F1018C"/>
    <w:rsid w:val="00F10437"/>
    <w:rsid w:val="00F10A98"/>
    <w:rsid w:val="00F10B3F"/>
    <w:rsid w:val="00F10C74"/>
    <w:rsid w:val="00F11225"/>
    <w:rsid w:val="00F1132A"/>
    <w:rsid w:val="00F11D74"/>
    <w:rsid w:val="00F131AD"/>
    <w:rsid w:val="00F135D2"/>
    <w:rsid w:val="00F1382E"/>
    <w:rsid w:val="00F13847"/>
    <w:rsid w:val="00F13907"/>
    <w:rsid w:val="00F13922"/>
    <w:rsid w:val="00F13B08"/>
    <w:rsid w:val="00F13D7F"/>
    <w:rsid w:val="00F13F21"/>
    <w:rsid w:val="00F140B1"/>
    <w:rsid w:val="00F14121"/>
    <w:rsid w:val="00F143DE"/>
    <w:rsid w:val="00F14577"/>
    <w:rsid w:val="00F1459D"/>
    <w:rsid w:val="00F148C6"/>
    <w:rsid w:val="00F14B9E"/>
    <w:rsid w:val="00F1540D"/>
    <w:rsid w:val="00F156A3"/>
    <w:rsid w:val="00F15D56"/>
    <w:rsid w:val="00F15DDF"/>
    <w:rsid w:val="00F16439"/>
    <w:rsid w:val="00F16D76"/>
    <w:rsid w:val="00F16F21"/>
    <w:rsid w:val="00F1742E"/>
    <w:rsid w:val="00F17BEC"/>
    <w:rsid w:val="00F17EBC"/>
    <w:rsid w:val="00F20491"/>
    <w:rsid w:val="00F2090B"/>
    <w:rsid w:val="00F20D26"/>
    <w:rsid w:val="00F20DC2"/>
    <w:rsid w:val="00F211F6"/>
    <w:rsid w:val="00F21528"/>
    <w:rsid w:val="00F21737"/>
    <w:rsid w:val="00F21A91"/>
    <w:rsid w:val="00F21C59"/>
    <w:rsid w:val="00F22326"/>
    <w:rsid w:val="00F22509"/>
    <w:rsid w:val="00F2273B"/>
    <w:rsid w:val="00F22B50"/>
    <w:rsid w:val="00F22BD6"/>
    <w:rsid w:val="00F23A1A"/>
    <w:rsid w:val="00F23C00"/>
    <w:rsid w:val="00F23D55"/>
    <w:rsid w:val="00F242E4"/>
    <w:rsid w:val="00F24476"/>
    <w:rsid w:val="00F2495B"/>
    <w:rsid w:val="00F249FD"/>
    <w:rsid w:val="00F24C64"/>
    <w:rsid w:val="00F25573"/>
    <w:rsid w:val="00F26374"/>
    <w:rsid w:val="00F26EFD"/>
    <w:rsid w:val="00F272B1"/>
    <w:rsid w:val="00F27631"/>
    <w:rsid w:val="00F2799C"/>
    <w:rsid w:val="00F27B72"/>
    <w:rsid w:val="00F30798"/>
    <w:rsid w:val="00F31103"/>
    <w:rsid w:val="00F312D8"/>
    <w:rsid w:val="00F31952"/>
    <w:rsid w:val="00F319A7"/>
    <w:rsid w:val="00F32517"/>
    <w:rsid w:val="00F32546"/>
    <w:rsid w:val="00F32724"/>
    <w:rsid w:val="00F32DAB"/>
    <w:rsid w:val="00F32DD2"/>
    <w:rsid w:val="00F33766"/>
    <w:rsid w:val="00F33A2B"/>
    <w:rsid w:val="00F346DD"/>
    <w:rsid w:val="00F34C23"/>
    <w:rsid w:val="00F350C6"/>
    <w:rsid w:val="00F35BAB"/>
    <w:rsid w:val="00F362D5"/>
    <w:rsid w:val="00F36913"/>
    <w:rsid w:val="00F36DDC"/>
    <w:rsid w:val="00F36EBD"/>
    <w:rsid w:val="00F373B3"/>
    <w:rsid w:val="00F40469"/>
    <w:rsid w:val="00F40A95"/>
    <w:rsid w:val="00F40DA0"/>
    <w:rsid w:val="00F412E8"/>
    <w:rsid w:val="00F41B16"/>
    <w:rsid w:val="00F41BE8"/>
    <w:rsid w:val="00F41D5F"/>
    <w:rsid w:val="00F42123"/>
    <w:rsid w:val="00F4227B"/>
    <w:rsid w:val="00F423D6"/>
    <w:rsid w:val="00F42895"/>
    <w:rsid w:val="00F42DFA"/>
    <w:rsid w:val="00F43685"/>
    <w:rsid w:val="00F4396D"/>
    <w:rsid w:val="00F43DFA"/>
    <w:rsid w:val="00F43E41"/>
    <w:rsid w:val="00F43E9C"/>
    <w:rsid w:val="00F44EC1"/>
    <w:rsid w:val="00F4518B"/>
    <w:rsid w:val="00F463D3"/>
    <w:rsid w:val="00F468E0"/>
    <w:rsid w:val="00F46FAE"/>
    <w:rsid w:val="00F470EF"/>
    <w:rsid w:val="00F4727B"/>
    <w:rsid w:val="00F47583"/>
    <w:rsid w:val="00F4773C"/>
    <w:rsid w:val="00F47EEB"/>
    <w:rsid w:val="00F506CD"/>
    <w:rsid w:val="00F50729"/>
    <w:rsid w:val="00F5090B"/>
    <w:rsid w:val="00F5106B"/>
    <w:rsid w:val="00F514DA"/>
    <w:rsid w:val="00F519B2"/>
    <w:rsid w:val="00F52304"/>
    <w:rsid w:val="00F52379"/>
    <w:rsid w:val="00F523D5"/>
    <w:rsid w:val="00F53A25"/>
    <w:rsid w:val="00F53B9C"/>
    <w:rsid w:val="00F53F8F"/>
    <w:rsid w:val="00F544A8"/>
    <w:rsid w:val="00F545A5"/>
    <w:rsid w:val="00F54632"/>
    <w:rsid w:val="00F54ADB"/>
    <w:rsid w:val="00F551D3"/>
    <w:rsid w:val="00F5535A"/>
    <w:rsid w:val="00F55447"/>
    <w:rsid w:val="00F555E8"/>
    <w:rsid w:val="00F55A2A"/>
    <w:rsid w:val="00F55B1A"/>
    <w:rsid w:val="00F56088"/>
    <w:rsid w:val="00F56611"/>
    <w:rsid w:val="00F56822"/>
    <w:rsid w:val="00F56B17"/>
    <w:rsid w:val="00F57222"/>
    <w:rsid w:val="00F57390"/>
    <w:rsid w:val="00F577D0"/>
    <w:rsid w:val="00F57887"/>
    <w:rsid w:val="00F609F1"/>
    <w:rsid w:val="00F60BE6"/>
    <w:rsid w:val="00F60F2D"/>
    <w:rsid w:val="00F6115B"/>
    <w:rsid w:val="00F61578"/>
    <w:rsid w:val="00F61EB6"/>
    <w:rsid w:val="00F621D0"/>
    <w:rsid w:val="00F626F5"/>
    <w:rsid w:val="00F628AF"/>
    <w:rsid w:val="00F62BC7"/>
    <w:rsid w:val="00F635C7"/>
    <w:rsid w:val="00F63AB0"/>
    <w:rsid w:val="00F63B06"/>
    <w:rsid w:val="00F63CB1"/>
    <w:rsid w:val="00F63FDC"/>
    <w:rsid w:val="00F64713"/>
    <w:rsid w:val="00F64E71"/>
    <w:rsid w:val="00F64F9D"/>
    <w:rsid w:val="00F64FAF"/>
    <w:rsid w:val="00F652DC"/>
    <w:rsid w:val="00F65470"/>
    <w:rsid w:val="00F656CE"/>
    <w:rsid w:val="00F65A9F"/>
    <w:rsid w:val="00F65B6A"/>
    <w:rsid w:val="00F65D37"/>
    <w:rsid w:val="00F65DCC"/>
    <w:rsid w:val="00F66075"/>
    <w:rsid w:val="00F660B9"/>
    <w:rsid w:val="00F66100"/>
    <w:rsid w:val="00F66823"/>
    <w:rsid w:val="00F66967"/>
    <w:rsid w:val="00F670DB"/>
    <w:rsid w:val="00F67A6E"/>
    <w:rsid w:val="00F67F86"/>
    <w:rsid w:val="00F67FAD"/>
    <w:rsid w:val="00F7004E"/>
    <w:rsid w:val="00F70091"/>
    <w:rsid w:val="00F70301"/>
    <w:rsid w:val="00F707E3"/>
    <w:rsid w:val="00F70808"/>
    <w:rsid w:val="00F70F87"/>
    <w:rsid w:val="00F72FE8"/>
    <w:rsid w:val="00F73166"/>
    <w:rsid w:val="00F73F90"/>
    <w:rsid w:val="00F7424D"/>
    <w:rsid w:val="00F7469E"/>
    <w:rsid w:val="00F74D49"/>
    <w:rsid w:val="00F74E25"/>
    <w:rsid w:val="00F74F36"/>
    <w:rsid w:val="00F7563E"/>
    <w:rsid w:val="00F766EE"/>
    <w:rsid w:val="00F76AAB"/>
    <w:rsid w:val="00F76D63"/>
    <w:rsid w:val="00F7730D"/>
    <w:rsid w:val="00F773EC"/>
    <w:rsid w:val="00F774D3"/>
    <w:rsid w:val="00F77784"/>
    <w:rsid w:val="00F77AF0"/>
    <w:rsid w:val="00F77E28"/>
    <w:rsid w:val="00F80D9E"/>
    <w:rsid w:val="00F80FF2"/>
    <w:rsid w:val="00F82576"/>
    <w:rsid w:val="00F83893"/>
    <w:rsid w:val="00F838B0"/>
    <w:rsid w:val="00F83ABD"/>
    <w:rsid w:val="00F84600"/>
    <w:rsid w:val="00F84CEE"/>
    <w:rsid w:val="00F856EF"/>
    <w:rsid w:val="00F85F66"/>
    <w:rsid w:val="00F862C3"/>
    <w:rsid w:val="00F863DD"/>
    <w:rsid w:val="00F86713"/>
    <w:rsid w:val="00F86E81"/>
    <w:rsid w:val="00F8733E"/>
    <w:rsid w:val="00F8749E"/>
    <w:rsid w:val="00F876AF"/>
    <w:rsid w:val="00F87951"/>
    <w:rsid w:val="00F87956"/>
    <w:rsid w:val="00F87CBE"/>
    <w:rsid w:val="00F906A0"/>
    <w:rsid w:val="00F90842"/>
    <w:rsid w:val="00F90C6C"/>
    <w:rsid w:val="00F90E7D"/>
    <w:rsid w:val="00F914A0"/>
    <w:rsid w:val="00F918A6"/>
    <w:rsid w:val="00F91E15"/>
    <w:rsid w:val="00F9252A"/>
    <w:rsid w:val="00F929E9"/>
    <w:rsid w:val="00F92B33"/>
    <w:rsid w:val="00F92BAF"/>
    <w:rsid w:val="00F92CED"/>
    <w:rsid w:val="00F92D12"/>
    <w:rsid w:val="00F92E71"/>
    <w:rsid w:val="00F930F6"/>
    <w:rsid w:val="00F931FC"/>
    <w:rsid w:val="00F93383"/>
    <w:rsid w:val="00F938D0"/>
    <w:rsid w:val="00F940AE"/>
    <w:rsid w:val="00F94B6B"/>
    <w:rsid w:val="00F94C23"/>
    <w:rsid w:val="00F94DF5"/>
    <w:rsid w:val="00F95B36"/>
    <w:rsid w:val="00F95CC2"/>
    <w:rsid w:val="00F96058"/>
    <w:rsid w:val="00F96D07"/>
    <w:rsid w:val="00F97421"/>
    <w:rsid w:val="00FA031F"/>
    <w:rsid w:val="00FA083B"/>
    <w:rsid w:val="00FA0CEA"/>
    <w:rsid w:val="00FA0E6F"/>
    <w:rsid w:val="00FA1EE6"/>
    <w:rsid w:val="00FA2830"/>
    <w:rsid w:val="00FA2897"/>
    <w:rsid w:val="00FA2D15"/>
    <w:rsid w:val="00FA3043"/>
    <w:rsid w:val="00FA31D5"/>
    <w:rsid w:val="00FA3493"/>
    <w:rsid w:val="00FA3F86"/>
    <w:rsid w:val="00FA40F1"/>
    <w:rsid w:val="00FA432B"/>
    <w:rsid w:val="00FA441E"/>
    <w:rsid w:val="00FA52B3"/>
    <w:rsid w:val="00FA5D65"/>
    <w:rsid w:val="00FA684E"/>
    <w:rsid w:val="00FA699E"/>
    <w:rsid w:val="00FA6FA4"/>
    <w:rsid w:val="00FA73A2"/>
    <w:rsid w:val="00FA75EA"/>
    <w:rsid w:val="00FA7AAF"/>
    <w:rsid w:val="00FB0048"/>
    <w:rsid w:val="00FB0535"/>
    <w:rsid w:val="00FB0887"/>
    <w:rsid w:val="00FB0CBE"/>
    <w:rsid w:val="00FB0F05"/>
    <w:rsid w:val="00FB13DF"/>
    <w:rsid w:val="00FB1A92"/>
    <w:rsid w:val="00FB1B9F"/>
    <w:rsid w:val="00FB1F2C"/>
    <w:rsid w:val="00FB225F"/>
    <w:rsid w:val="00FB255D"/>
    <w:rsid w:val="00FB26AE"/>
    <w:rsid w:val="00FB2A83"/>
    <w:rsid w:val="00FB300B"/>
    <w:rsid w:val="00FB3B1F"/>
    <w:rsid w:val="00FB3B2C"/>
    <w:rsid w:val="00FB4874"/>
    <w:rsid w:val="00FB4EF0"/>
    <w:rsid w:val="00FB5211"/>
    <w:rsid w:val="00FB5861"/>
    <w:rsid w:val="00FB62FA"/>
    <w:rsid w:val="00FB66DD"/>
    <w:rsid w:val="00FB6936"/>
    <w:rsid w:val="00FB6D83"/>
    <w:rsid w:val="00FB7122"/>
    <w:rsid w:val="00FB75A0"/>
    <w:rsid w:val="00FB796A"/>
    <w:rsid w:val="00FB7A1D"/>
    <w:rsid w:val="00FB7FF1"/>
    <w:rsid w:val="00FC050D"/>
    <w:rsid w:val="00FC0610"/>
    <w:rsid w:val="00FC1F4C"/>
    <w:rsid w:val="00FC1F9C"/>
    <w:rsid w:val="00FC209B"/>
    <w:rsid w:val="00FC22F0"/>
    <w:rsid w:val="00FC254F"/>
    <w:rsid w:val="00FC2B30"/>
    <w:rsid w:val="00FC2EE1"/>
    <w:rsid w:val="00FC2FB6"/>
    <w:rsid w:val="00FC30DE"/>
    <w:rsid w:val="00FC31F1"/>
    <w:rsid w:val="00FC3277"/>
    <w:rsid w:val="00FC46C9"/>
    <w:rsid w:val="00FC51F2"/>
    <w:rsid w:val="00FC6400"/>
    <w:rsid w:val="00FD021A"/>
    <w:rsid w:val="00FD02EA"/>
    <w:rsid w:val="00FD03B2"/>
    <w:rsid w:val="00FD0429"/>
    <w:rsid w:val="00FD0636"/>
    <w:rsid w:val="00FD0AB0"/>
    <w:rsid w:val="00FD13E9"/>
    <w:rsid w:val="00FD13FE"/>
    <w:rsid w:val="00FD1645"/>
    <w:rsid w:val="00FD1655"/>
    <w:rsid w:val="00FD18E9"/>
    <w:rsid w:val="00FD1A0E"/>
    <w:rsid w:val="00FD1EF0"/>
    <w:rsid w:val="00FD2041"/>
    <w:rsid w:val="00FD2118"/>
    <w:rsid w:val="00FD2F52"/>
    <w:rsid w:val="00FD30DD"/>
    <w:rsid w:val="00FD32DF"/>
    <w:rsid w:val="00FD3B86"/>
    <w:rsid w:val="00FD45C6"/>
    <w:rsid w:val="00FD4714"/>
    <w:rsid w:val="00FD4DE5"/>
    <w:rsid w:val="00FD5487"/>
    <w:rsid w:val="00FD5C79"/>
    <w:rsid w:val="00FD662C"/>
    <w:rsid w:val="00FD66EC"/>
    <w:rsid w:val="00FD6EE8"/>
    <w:rsid w:val="00FD7100"/>
    <w:rsid w:val="00FD7396"/>
    <w:rsid w:val="00FD7521"/>
    <w:rsid w:val="00FD7A81"/>
    <w:rsid w:val="00FD7F76"/>
    <w:rsid w:val="00FD7FB9"/>
    <w:rsid w:val="00FE00E6"/>
    <w:rsid w:val="00FE0272"/>
    <w:rsid w:val="00FE02B6"/>
    <w:rsid w:val="00FE0365"/>
    <w:rsid w:val="00FE0852"/>
    <w:rsid w:val="00FE0A71"/>
    <w:rsid w:val="00FE0DCB"/>
    <w:rsid w:val="00FE1039"/>
    <w:rsid w:val="00FE1279"/>
    <w:rsid w:val="00FE1DE7"/>
    <w:rsid w:val="00FE2645"/>
    <w:rsid w:val="00FE2BC1"/>
    <w:rsid w:val="00FE2C5B"/>
    <w:rsid w:val="00FE320A"/>
    <w:rsid w:val="00FE3A29"/>
    <w:rsid w:val="00FE3F1F"/>
    <w:rsid w:val="00FE4099"/>
    <w:rsid w:val="00FE437B"/>
    <w:rsid w:val="00FE43DE"/>
    <w:rsid w:val="00FE4A50"/>
    <w:rsid w:val="00FE5A3E"/>
    <w:rsid w:val="00FE5C22"/>
    <w:rsid w:val="00FE5DF6"/>
    <w:rsid w:val="00FE5E99"/>
    <w:rsid w:val="00FE5EFB"/>
    <w:rsid w:val="00FE6440"/>
    <w:rsid w:val="00FE66EE"/>
    <w:rsid w:val="00FE67FC"/>
    <w:rsid w:val="00FE68F3"/>
    <w:rsid w:val="00FE7210"/>
    <w:rsid w:val="00FE7A31"/>
    <w:rsid w:val="00FF0743"/>
    <w:rsid w:val="00FF0B70"/>
    <w:rsid w:val="00FF0ED1"/>
    <w:rsid w:val="00FF1209"/>
    <w:rsid w:val="00FF128B"/>
    <w:rsid w:val="00FF13BC"/>
    <w:rsid w:val="00FF1594"/>
    <w:rsid w:val="00FF21F1"/>
    <w:rsid w:val="00FF22C2"/>
    <w:rsid w:val="00FF33D2"/>
    <w:rsid w:val="00FF3CA3"/>
    <w:rsid w:val="00FF3E73"/>
    <w:rsid w:val="00FF43CD"/>
    <w:rsid w:val="00FF47A7"/>
    <w:rsid w:val="00FF4B9B"/>
    <w:rsid w:val="00FF52CE"/>
    <w:rsid w:val="00FF5467"/>
    <w:rsid w:val="00FF5B37"/>
    <w:rsid w:val="00FF623C"/>
    <w:rsid w:val="00FF6503"/>
    <w:rsid w:val="00FF6FCC"/>
    <w:rsid w:val="00FF7620"/>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1A402"/>
  <w15:docId w15:val="{93B005B5-EDFF-4958-A216-976040A8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rsid w:val="003B106C"/>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paragraph" w:customStyle="1" w:styleId="Lentel">
    <w:name w:val="Lentelė"/>
    <w:basedOn w:val="prastasis"/>
    <w:link w:val="LentelDiagrama"/>
    <w:qFormat/>
    <w:rsid w:val="00BC258A"/>
    <w:pPr>
      <w:widowControl/>
      <w:numPr>
        <w:numId w:val="4"/>
      </w:numPr>
      <w:autoSpaceDE/>
      <w:autoSpaceDN/>
      <w:adjustRightInd/>
      <w:spacing w:before="120"/>
      <w:ind w:left="284" w:hanging="284"/>
      <w:jc w:val="both"/>
    </w:pPr>
    <w:rPr>
      <w:rFonts w:ascii="Times New Roman" w:hAnsi="Times New Roman" w:cs="Times New Roman"/>
      <w:b/>
      <w:sz w:val="22"/>
      <w:szCs w:val="22"/>
    </w:rPr>
  </w:style>
  <w:style w:type="character" w:customStyle="1" w:styleId="LentelDiagrama">
    <w:name w:val="Lentelė Diagrama"/>
    <w:link w:val="Lentel"/>
    <w:rsid w:val="00BC258A"/>
    <w:rPr>
      <w:b/>
      <w:sz w:val="22"/>
      <w:szCs w:val="22"/>
    </w:rPr>
  </w:style>
  <w:style w:type="table" w:customStyle="1" w:styleId="Lentelstinklelis1">
    <w:name w:val="Lentelės tinklelis1"/>
    <w:basedOn w:val="prastojilentel"/>
    <w:next w:val="Lentelstinklelis"/>
    <w:rsid w:val="000B2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021A"/>
    <w:pPr>
      <w:widowControl/>
      <w:autoSpaceDE/>
      <w:autoSpaceDN/>
      <w:adjustRightInd/>
      <w:spacing w:before="240" w:after="240"/>
      <w:ind w:left="-142" w:firstLine="386"/>
    </w:pPr>
    <w:rPr>
      <w:rFonts w:ascii="Times New Roman" w:hAnsi="Times New Roman" w:cs="Times New Roman"/>
      <w:bCs/>
      <w:sz w:val="24"/>
      <w:lang w:eastAsia="en-US"/>
    </w:rPr>
  </w:style>
  <w:style w:type="paragraph" w:styleId="Paprastasistekstas">
    <w:name w:val="Plain Text"/>
    <w:basedOn w:val="prastasis"/>
    <w:link w:val="PaprastasistekstasDiagrama"/>
    <w:uiPriority w:val="99"/>
    <w:unhideWhenUsed/>
    <w:rsid w:val="00B05092"/>
    <w:pPr>
      <w:widowControl/>
      <w:autoSpaceDE/>
      <w:autoSpaceDN/>
      <w:adjustRightInd/>
      <w:ind w:firstLine="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05092"/>
    <w:rPr>
      <w:rFonts w:ascii="Calibri" w:eastAsiaTheme="minorHAnsi" w:hAnsi="Calibri" w:cstheme="minorBidi"/>
      <w:sz w:val="22"/>
      <w:szCs w:val="21"/>
      <w:lang w:eastAsia="en-US"/>
    </w:rPr>
  </w:style>
  <w:style w:type="table" w:customStyle="1" w:styleId="Lentelstinklelis2">
    <w:name w:val="Lentelės tinklelis2"/>
    <w:basedOn w:val="prastojilentel"/>
    <w:next w:val="Lentelstinklelis"/>
    <w:uiPriority w:val="59"/>
    <w:rsid w:val="008915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3C4374"/>
    <w:rPr>
      <w:i/>
      <w:iCs/>
    </w:rPr>
  </w:style>
  <w:style w:type="character" w:customStyle="1" w:styleId="Neapdorotaspaminjimas1">
    <w:name w:val="Neapdorotas paminėjimas1"/>
    <w:basedOn w:val="Numatytasispastraiposriftas"/>
    <w:uiPriority w:val="99"/>
    <w:semiHidden/>
    <w:unhideWhenUsed/>
    <w:rsid w:val="006C677E"/>
    <w:rPr>
      <w:color w:val="605E5C"/>
      <w:shd w:val="clear" w:color="auto" w:fill="E1DFDD"/>
    </w:rPr>
  </w:style>
  <w:style w:type="character" w:customStyle="1" w:styleId="wysiwyg-color-black1">
    <w:name w:val="wysiwyg-color-black1"/>
    <w:basedOn w:val="Numatytasispastraiposriftas"/>
    <w:rsid w:val="005C2A40"/>
    <w:rPr>
      <w:color w:val="000000"/>
    </w:rPr>
  </w:style>
  <w:style w:type="character" w:customStyle="1" w:styleId="wysiwyg-font-size-medium1">
    <w:name w:val="wysiwyg-font-size-medium1"/>
    <w:basedOn w:val="Numatytasispastraiposriftas"/>
    <w:rsid w:val="00A87C89"/>
    <w:rPr>
      <w:sz w:val="24"/>
      <w:szCs w:val="24"/>
    </w:rPr>
  </w:style>
  <w:style w:type="character" w:styleId="Neapdorotaspaminjimas">
    <w:name w:val="Unresolved Mention"/>
    <w:basedOn w:val="Numatytasispastraiposriftas"/>
    <w:uiPriority w:val="99"/>
    <w:semiHidden/>
    <w:unhideWhenUsed/>
    <w:rsid w:val="00BD5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244">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321277330">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58902693">
      <w:bodyDiv w:val="1"/>
      <w:marLeft w:val="0"/>
      <w:marRight w:val="0"/>
      <w:marTop w:val="0"/>
      <w:marBottom w:val="0"/>
      <w:divBdr>
        <w:top w:val="none" w:sz="0" w:space="0" w:color="auto"/>
        <w:left w:val="none" w:sz="0" w:space="0" w:color="auto"/>
        <w:bottom w:val="none" w:sz="0" w:space="0" w:color="auto"/>
        <w:right w:val="none" w:sz="0" w:space="0" w:color="auto"/>
      </w:divBdr>
    </w:div>
    <w:div w:id="615602111">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67464">
      <w:bodyDiv w:val="1"/>
      <w:marLeft w:val="0"/>
      <w:marRight w:val="0"/>
      <w:marTop w:val="0"/>
      <w:marBottom w:val="0"/>
      <w:divBdr>
        <w:top w:val="none" w:sz="0" w:space="0" w:color="auto"/>
        <w:left w:val="none" w:sz="0" w:space="0" w:color="auto"/>
        <w:bottom w:val="none" w:sz="0" w:space="0" w:color="auto"/>
        <w:right w:val="none" w:sz="0" w:space="0" w:color="auto"/>
      </w:divBdr>
    </w:div>
    <w:div w:id="743457656">
      <w:bodyDiv w:val="1"/>
      <w:marLeft w:val="0"/>
      <w:marRight w:val="0"/>
      <w:marTop w:val="0"/>
      <w:marBottom w:val="0"/>
      <w:divBdr>
        <w:top w:val="none" w:sz="0" w:space="0" w:color="auto"/>
        <w:left w:val="none" w:sz="0" w:space="0" w:color="auto"/>
        <w:bottom w:val="none" w:sz="0" w:space="0" w:color="auto"/>
        <w:right w:val="none" w:sz="0" w:space="0" w:color="auto"/>
      </w:divBdr>
    </w:div>
    <w:div w:id="820849600">
      <w:bodyDiv w:val="1"/>
      <w:marLeft w:val="0"/>
      <w:marRight w:val="0"/>
      <w:marTop w:val="0"/>
      <w:marBottom w:val="0"/>
      <w:divBdr>
        <w:top w:val="none" w:sz="0" w:space="0" w:color="auto"/>
        <w:left w:val="none" w:sz="0" w:space="0" w:color="auto"/>
        <w:bottom w:val="none" w:sz="0" w:space="0" w:color="auto"/>
        <w:right w:val="none" w:sz="0" w:space="0" w:color="auto"/>
      </w:divBdr>
    </w:div>
    <w:div w:id="897979379">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8341428">
      <w:bodyDiv w:val="1"/>
      <w:marLeft w:val="0"/>
      <w:marRight w:val="0"/>
      <w:marTop w:val="0"/>
      <w:marBottom w:val="0"/>
      <w:divBdr>
        <w:top w:val="none" w:sz="0" w:space="0" w:color="auto"/>
        <w:left w:val="none" w:sz="0" w:space="0" w:color="auto"/>
        <w:bottom w:val="none" w:sz="0" w:space="0" w:color="auto"/>
        <w:right w:val="none" w:sz="0" w:space="0" w:color="auto"/>
      </w:divBdr>
    </w:div>
    <w:div w:id="1044526348">
      <w:bodyDiv w:val="1"/>
      <w:marLeft w:val="0"/>
      <w:marRight w:val="0"/>
      <w:marTop w:val="0"/>
      <w:marBottom w:val="0"/>
      <w:divBdr>
        <w:top w:val="none" w:sz="0" w:space="0" w:color="auto"/>
        <w:left w:val="none" w:sz="0" w:space="0" w:color="auto"/>
        <w:bottom w:val="none" w:sz="0" w:space="0" w:color="auto"/>
        <w:right w:val="none" w:sz="0" w:space="0" w:color="auto"/>
      </w:divBdr>
      <w:divsChild>
        <w:div w:id="189031356">
          <w:marLeft w:val="0"/>
          <w:marRight w:val="0"/>
          <w:marTop w:val="0"/>
          <w:marBottom w:val="0"/>
          <w:divBdr>
            <w:top w:val="none" w:sz="0" w:space="0" w:color="auto"/>
            <w:left w:val="none" w:sz="0" w:space="0" w:color="auto"/>
            <w:bottom w:val="none" w:sz="0" w:space="0" w:color="auto"/>
            <w:right w:val="none" w:sz="0" w:space="0" w:color="auto"/>
          </w:divBdr>
          <w:divsChild>
            <w:div w:id="1379355767">
              <w:marLeft w:val="0"/>
              <w:marRight w:val="0"/>
              <w:marTop w:val="0"/>
              <w:marBottom w:val="0"/>
              <w:divBdr>
                <w:top w:val="none" w:sz="0" w:space="0" w:color="auto"/>
                <w:left w:val="none" w:sz="0" w:space="0" w:color="auto"/>
                <w:bottom w:val="none" w:sz="0" w:space="0" w:color="auto"/>
                <w:right w:val="none" w:sz="0" w:space="0" w:color="auto"/>
              </w:divBdr>
              <w:divsChild>
                <w:div w:id="1330912183">
                  <w:marLeft w:val="0"/>
                  <w:marRight w:val="0"/>
                  <w:marTop w:val="0"/>
                  <w:marBottom w:val="0"/>
                  <w:divBdr>
                    <w:top w:val="none" w:sz="0" w:space="0" w:color="auto"/>
                    <w:left w:val="none" w:sz="0" w:space="0" w:color="auto"/>
                    <w:bottom w:val="none" w:sz="0" w:space="0" w:color="auto"/>
                    <w:right w:val="none" w:sz="0" w:space="0" w:color="auto"/>
                  </w:divBdr>
                  <w:divsChild>
                    <w:div w:id="482430833">
                      <w:marLeft w:val="0"/>
                      <w:marRight w:val="0"/>
                      <w:marTop w:val="45"/>
                      <w:marBottom w:val="45"/>
                      <w:divBdr>
                        <w:top w:val="none" w:sz="0" w:space="0" w:color="auto"/>
                        <w:left w:val="none" w:sz="0" w:space="0" w:color="auto"/>
                        <w:bottom w:val="none" w:sz="0" w:space="0" w:color="auto"/>
                        <w:right w:val="none" w:sz="0" w:space="0" w:color="auto"/>
                      </w:divBdr>
                      <w:divsChild>
                        <w:div w:id="392239310">
                          <w:marLeft w:val="0"/>
                          <w:marRight w:val="0"/>
                          <w:marTop w:val="45"/>
                          <w:marBottom w:val="45"/>
                          <w:divBdr>
                            <w:top w:val="none" w:sz="0" w:space="0" w:color="auto"/>
                            <w:left w:val="none" w:sz="0" w:space="0" w:color="auto"/>
                            <w:bottom w:val="none" w:sz="0" w:space="0" w:color="auto"/>
                            <w:right w:val="none" w:sz="0" w:space="0" w:color="auto"/>
                          </w:divBdr>
                          <w:divsChild>
                            <w:div w:id="914558971">
                              <w:marLeft w:val="0"/>
                              <w:marRight w:val="0"/>
                              <w:marTop w:val="0"/>
                              <w:marBottom w:val="0"/>
                              <w:divBdr>
                                <w:top w:val="none" w:sz="0" w:space="0" w:color="auto"/>
                                <w:left w:val="none" w:sz="0" w:space="0" w:color="auto"/>
                                <w:bottom w:val="none" w:sz="0" w:space="0" w:color="auto"/>
                                <w:right w:val="none" w:sz="0" w:space="0" w:color="auto"/>
                              </w:divBdr>
                              <w:divsChild>
                                <w:div w:id="339357998">
                                  <w:marLeft w:val="0"/>
                                  <w:marRight w:val="0"/>
                                  <w:marTop w:val="45"/>
                                  <w:marBottom w:val="45"/>
                                  <w:divBdr>
                                    <w:top w:val="single" w:sz="36" w:space="0" w:color="C3CBD0"/>
                                    <w:left w:val="none" w:sz="0" w:space="0" w:color="C3CBD0"/>
                                    <w:bottom w:val="none" w:sz="0" w:space="0" w:color="C3CBD0"/>
                                    <w:right w:val="none" w:sz="0" w:space="0" w:color="C3CBD0"/>
                                  </w:divBdr>
                                </w:div>
                              </w:divsChild>
                            </w:div>
                          </w:divsChild>
                        </w:div>
                      </w:divsChild>
                    </w:div>
                  </w:divsChild>
                </w:div>
              </w:divsChild>
            </w:div>
          </w:divsChild>
        </w:div>
      </w:divsChild>
    </w:div>
    <w:div w:id="1082147509">
      <w:bodyDiv w:val="1"/>
      <w:marLeft w:val="0"/>
      <w:marRight w:val="0"/>
      <w:marTop w:val="0"/>
      <w:marBottom w:val="0"/>
      <w:divBdr>
        <w:top w:val="none" w:sz="0" w:space="0" w:color="auto"/>
        <w:left w:val="none" w:sz="0" w:space="0" w:color="auto"/>
        <w:bottom w:val="none" w:sz="0" w:space="0" w:color="auto"/>
        <w:right w:val="none" w:sz="0" w:space="0" w:color="auto"/>
      </w:divBdr>
    </w:div>
    <w:div w:id="1141655525">
      <w:bodyDiv w:val="1"/>
      <w:marLeft w:val="0"/>
      <w:marRight w:val="0"/>
      <w:marTop w:val="0"/>
      <w:marBottom w:val="0"/>
      <w:divBdr>
        <w:top w:val="none" w:sz="0" w:space="0" w:color="auto"/>
        <w:left w:val="none" w:sz="0" w:space="0" w:color="auto"/>
        <w:bottom w:val="none" w:sz="0" w:space="0" w:color="auto"/>
        <w:right w:val="none" w:sz="0" w:space="0" w:color="auto"/>
      </w:divBdr>
      <w:divsChild>
        <w:div w:id="156118534">
          <w:marLeft w:val="0"/>
          <w:marRight w:val="0"/>
          <w:marTop w:val="0"/>
          <w:marBottom w:val="0"/>
          <w:divBdr>
            <w:top w:val="none" w:sz="0" w:space="0" w:color="auto"/>
            <w:left w:val="none" w:sz="0" w:space="0" w:color="auto"/>
            <w:bottom w:val="none" w:sz="0" w:space="0" w:color="auto"/>
            <w:right w:val="none" w:sz="0" w:space="0" w:color="auto"/>
          </w:divBdr>
          <w:divsChild>
            <w:div w:id="750541817">
              <w:marLeft w:val="0"/>
              <w:marRight w:val="0"/>
              <w:marTop w:val="0"/>
              <w:marBottom w:val="0"/>
              <w:divBdr>
                <w:top w:val="none" w:sz="0" w:space="0" w:color="auto"/>
                <w:left w:val="none" w:sz="0" w:space="0" w:color="auto"/>
                <w:bottom w:val="none" w:sz="0" w:space="0" w:color="auto"/>
                <w:right w:val="none" w:sz="0" w:space="0" w:color="auto"/>
              </w:divBdr>
              <w:divsChild>
                <w:div w:id="882209501">
                  <w:marLeft w:val="0"/>
                  <w:marRight w:val="0"/>
                  <w:marTop w:val="300"/>
                  <w:marBottom w:val="300"/>
                  <w:divBdr>
                    <w:top w:val="none" w:sz="0" w:space="0" w:color="auto"/>
                    <w:left w:val="none" w:sz="0" w:space="0" w:color="auto"/>
                    <w:bottom w:val="none" w:sz="0" w:space="0" w:color="auto"/>
                    <w:right w:val="none" w:sz="0" w:space="0" w:color="auto"/>
                  </w:divBdr>
                  <w:divsChild>
                    <w:div w:id="4916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05827">
      <w:bodyDiv w:val="1"/>
      <w:marLeft w:val="0"/>
      <w:marRight w:val="0"/>
      <w:marTop w:val="0"/>
      <w:marBottom w:val="0"/>
      <w:divBdr>
        <w:top w:val="none" w:sz="0" w:space="0" w:color="auto"/>
        <w:left w:val="none" w:sz="0" w:space="0" w:color="auto"/>
        <w:bottom w:val="none" w:sz="0" w:space="0" w:color="auto"/>
        <w:right w:val="none" w:sz="0" w:space="0" w:color="auto"/>
      </w:divBdr>
    </w:div>
    <w:div w:id="1170214448">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3035">
      <w:bodyDiv w:val="1"/>
      <w:marLeft w:val="0"/>
      <w:marRight w:val="0"/>
      <w:marTop w:val="0"/>
      <w:marBottom w:val="0"/>
      <w:divBdr>
        <w:top w:val="none" w:sz="0" w:space="0" w:color="auto"/>
        <w:left w:val="none" w:sz="0" w:space="0" w:color="auto"/>
        <w:bottom w:val="none" w:sz="0" w:space="0" w:color="auto"/>
        <w:right w:val="none" w:sz="0" w:space="0" w:color="auto"/>
      </w:divBdr>
      <w:divsChild>
        <w:div w:id="590822356">
          <w:marLeft w:val="0"/>
          <w:marRight w:val="0"/>
          <w:marTop w:val="0"/>
          <w:marBottom w:val="0"/>
          <w:divBdr>
            <w:top w:val="none" w:sz="0" w:space="0" w:color="auto"/>
            <w:left w:val="none" w:sz="0" w:space="0" w:color="auto"/>
            <w:bottom w:val="none" w:sz="0" w:space="0" w:color="auto"/>
            <w:right w:val="none" w:sz="0" w:space="0" w:color="auto"/>
          </w:divBdr>
          <w:divsChild>
            <w:div w:id="3955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5821">
      <w:bodyDiv w:val="1"/>
      <w:marLeft w:val="0"/>
      <w:marRight w:val="0"/>
      <w:marTop w:val="0"/>
      <w:marBottom w:val="0"/>
      <w:divBdr>
        <w:top w:val="none" w:sz="0" w:space="0" w:color="auto"/>
        <w:left w:val="none" w:sz="0" w:space="0" w:color="auto"/>
        <w:bottom w:val="none" w:sz="0" w:space="0" w:color="auto"/>
        <w:right w:val="none" w:sz="0" w:space="0" w:color="auto"/>
      </w:divBdr>
    </w:div>
    <w:div w:id="1219904666">
      <w:bodyDiv w:val="1"/>
      <w:marLeft w:val="0"/>
      <w:marRight w:val="0"/>
      <w:marTop w:val="0"/>
      <w:marBottom w:val="0"/>
      <w:divBdr>
        <w:top w:val="none" w:sz="0" w:space="0" w:color="auto"/>
        <w:left w:val="none" w:sz="0" w:space="0" w:color="auto"/>
        <w:bottom w:val="none" w:sz="0" w:space="0" w:color="auto"/>
        <w:right w:val="none" w:sz="0" w:space="0" w:color="auto"/>
      </w:divBdr>
    </w:div>
    <w:div w:id="1254052663">
      <w:bodyDiv w:val="1"/>
      <w:marLeft w:val="0"/>
      <w:marRight w:val="0"/>
      <w:marTop w:val="0"/>
      <w:marBottom w:val="0"/>
      <w:divBdr>
        <w:top w:val="none" w:sz="0" w:space="0" w:color="auto"/>
        <w:left w:val="none" w:sz="0" w:space="0" w:color="auto"/>
        <w:bottom w:val="none" w:sz="0" w:space="0" w:color="auto"/>
        <w:right w:val="none" w:sz="0" w:space="0" w:color="auto"/>
      </w:divBdr>
    </w:div>
    <w:div w:id="1259951214">
      <w:bodyDiv w:val="1"/>
      <w:marLeft w:val="0"/>
      <w:marRight w:val="0"/>
      <w:marTop w:val="0"/>
      <w:marBottom w:val="0"/>
      <w:divBdr>
        <w:top w:val="none" w:sz="0" w:space="0" w:color="auto"/>
        <w:left w:val="none" w:sz="0" w:space="0" w:color="auto"/>
        <w:bottom w:val="none" w:sz="0" w:space="0" w:color="auto"/>
        <w:right w:val="none" w:sz="0" w:space="0" w:color="auto"/>
      </w:divBdr>
      <w:divsChild>
        <w:div w:id="1929923738">
          <w:marLeft w:val="547"/>
          <w:marRight w:val="0"/>
          <w:marTop w:val="0"/>
          <w:marBottom w:val="0"/>
          <w:divBdr>
            <w:top w:val="none" w:sz="0" w:space="0" w:color="auto"/>
            <w:left w:val="none" w:sz="0" w:space="0" w:color="auto"/>
            <w:bottom w:val="none" w:sz="0" w:space="0" w:color="auto"/>
            <w:right w:val="none" w:sz="0" w:space="0" w:color="auto"/>
          </w:divBdr>
        </w:div>
        <w:div w:id="2107729172">
          <w:marLeft w:val="547"/>
          <w:marRight w:val="0"/>
          <w:marTop w:val="0"/>
          <w:marBottom w:val="0"/>
          <w:divBdr>
            <w:top w:val="none" w:sz="0" w:space="0" w:color="auto"/>
            <w:left w:val="none" w:sz="0" w:space="0" w:color="auto"/>
            <w:bottom w:val="none" w:sz="0" w:space="0" w:color="auto"/>
            <w:right w:val="none" w:sz="0" w:space="0" w:color="auto"/>
          </w:divBdr>
        </w:div>
        <w:div w:id="1194148669">
          <w:marLeft w:val="547"/>
          <w:marRight w:val="0"/>
          <w:marTop w:val="0"/>
          <w:marBottom w:val="0"/>
          <w:divBdr>
            <w:top w:val="none" w:sz="0" w:space="0" w:color="auto"/>
            <w:left w:val="none" w:sz="0" w:space="0" w:color="auto"/>
            <w:bottom w:val="none" w:sz="0" w:space="0" w:color="auto"/>
            <w:right w:val="none" w:sz="0" w:space="0" w:color="auto"/>
          </w:divBdr>
        </w:div>
        <w:div w:id="1191070230">
          <w:marLeft w:val="547"/>
          <w:marRight w:val="0"/>
          <w:marTop w:val="0"/>
          <w:marBottom w:val="0"/>
          <w:divBdr>
            <w:top w:val="none" w:sz="0" w:space="0" w:color="auto"/>
            <w:left w:val="none" w:sz="0" w:space="0" w:color="auto"/>
            <w:bottom w:val="none" w:sz="0" w:space="0" w:color="auto"/>
            <w:right w:val="none" w:sz="0" w:space="0" w:color="auto"/>
          </w:divBdr>
        </w:div>
      </w:divsChild>
    </w:div>
    <w:div w:id="1271355002">
      <w:bodyDiv w:val="1"/>
      <w:marLeft w:val="0"/>
      <w:marRight w:val="0"/>
      <w:marTop w:val="0"/>
      <w:marBottom w:val="0"/>
      <w:divBdr>
        <w:top w:val="none" w:sz="0" w:space="0" w:color="auto"/>
        <w:left w:val="none" w:sz="0" w:space="0" w:color="auto"/>
        <w:bottom w:val="none" w:sz="0" w:space="0" w:color="auto"/>
        <w:right w:val="none" w:sz="0" w:space="0" w:color="auto"/>
      </w:divBdr>
      <w:divsChild>
        <w:div w:id="1884822802">
          <w:marLeft w:val="0"/>
          <w:marRight w:val="0"/>
          <w:marTop w:val="0"/>
          <w:marBottom w:val="0"/>
          <w:divBdr>
            <w:top w:val="none" w:sz="0" w:space="0" w:color="auto"/>
            <w:left w:val="none" w:sz="0" w:space="0" w:color="auto"/>
            <w:bottom w:val="none" w:sz="0" w:space="0" w:color="auto"/>
            <w:right w:val="none" w:sz="0" w:space="0" w:color="auto"/>
          </w:divBdr>
          <w:divsChild>
            <w:div w:id="1734042080">
              <w:marLeft w:val="0"/>
              <w:marRight w:val="0"/>
              <w:marTop w:val="0"/>
              <w:marBottom w:val="0"/>
              <w:divBdr>
                <w:top w:val="none" w:sz="0" w:space="0" w:color="auto"/>
                <w:left w:val="none" w:sz="0" w:space="0" w:color="auto"/>
                <w:bottom w:val="none" w:sz="0" w:space="0" w:color="auto"/>
                <w:right w:val="none" w:sz="0" w:space="0" w:color="auto"/>
              </w:divBdr>
              <w:divsChild>
                <w:div w:id="828205253">
                  <w:marLeft w:val="0"/>
                  <w:marRight w:val="0"/>
                  <w:marTop w:val="0"/>
                  <w:marBottom w:val="0"/>
                  <w:divBdr>
                    <w:top w:val="none" w:sz="0" w:space="0" w:color="auto"/>
                    <w:left w:val="none" w:sz="0" w:space="0" w:color="auto"/>
                    <w:bottom w:val="none" w:sz="0" w:space="0" w:color="auto"/>
                    <w:right w:val="none" w:sz="0" w:space="0" w:color="auto"/>
                  </w:divBdr>
                  <w:divsChild>
                    <w:div w:id="480465206">
                      <w:marLeft w:val="0"/>
                      <w:marRight w:val="0"/>
                      <w:marTop w:val="45"/>
                      <w:marBottom w:val="45"/>
                      <w:divBdr>
                        <w:top w:val="none" w:sz="0" w:space="0" w:color="auto"/>
                        <w:left w:val="none" w:sz="0" w:space="0" w:color="auto"/>
                        <w:bottom w:val="none" w:sz="0" w:space="0" w:color="auto"/>
                        <w:right w:val="none" w:sz="0" w:space="0" w:color="auto"/>
                      </w:divBdr>
                      <w:divsChild>
                        <w:div w:id="869224608">
                          <w:marLeft w:val="0"/>
                          <w:marRight w:val="0"/>
                          <w:marTop w:val="45"/>
                          <w:marBottom w:val="45"/>
                          <w:divBdr>
                            <w:top w:val="none" w:sz="0" w:space="0" w:color="auto"/>
                            <w:left w:val="none" w:sz="0" w:space="0" w:color="auto"/>
                            <w:bottom w:val="none" w:sz="0" w:space="0" w:color="auto"/>
                            <w:right w:val="none" w:sz="0" w:space="0" w:color="auto"/>
                          </w:divBdr>
                          <w:divsChild>
                            <w:div w:id="1242444585">
                              <w:marLeft w:val="0"/>
                              <w:marRight w:val="0"/>
                              <w:marTop w:val="0"/>
                              <w:marBottom w:val="0"/>
                              <w:divBdr>
                                <w:top w:val="none" w:sz="0" w:space="0" w:color="auto"/>
                                <w:left w:val="none" w:sz="0" w:space="0" w:color="auto"/>
                                <w:bottom w:val="none" w:sz="0" w:space="0" w:color="auto"/>
                                <w:right w:val="none" w:sz="0" w:space="0" w:color="auto"/>
                              </w:divBdr>
                              <w:divsChild>
                                <w:div w:id="675117440">
                                  <w:marLeft w:val="0"/>
                                  <w:marRight w:val="0"/>
                                  <w:marTop w:val="45"/>
                                  <w:marBottom w:val="45"/>
                                  <w:divBdr>
                                    <w:top w:val="single" w:sz="36" w:space="0" w:color="C3CBD0"/>
                                    <w:left w:val="none" w:sz="0" w:space="0" w:color="C3CBD0"/>
                                    <w:bottom w:val="none" w:sz="0" w:space="0" w:color="C3CBD0"/>
                                    <w:right w:val="none" w:sz="0" w:space="0" w:color="C3CBD0"/>
                                  </w:divBdr>
                                </w:div>
                              </w:divsChild>
                            </w:div>
                          </w:divsChild>
                        </w:div>
                      </w:divsChild>
                    </w:div>
                  </w:divsChild>
                </w:div>
              </w:divsChild>
            </w:div>
          </w:divsChild>
        </w:div>
      </w:divsChild>
    </w:div>
    <w:div w:id="1291666977">
      <w:bodyDiv w:val="1"/>
      <w:marLeft w:val="0"/>
      <w:marRight w:val="0"/>
      <w:marTop w:val="0"/>
      <w:marBottom w:val="0"/>
      <w:divBdr>
        <w:top w:val="none" w:sz="0" w:space="0" w:color="auto"/>
        <w:left w:val="none" w:sz="0" w:space="0" w:color="auto"/>
        <w:bottom w:val="none" w:sz="0" w:space="0" w:color="auto"/>
        <w:right w:val="none" w:sz="0" w:space="0" w:color="auto"/>
      </w:divBdr>
    </w:div>
    <w:div w:id="1786729191">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8021">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motiejuniene@kalej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mi.lt/cms/informacija-apie-mokesciu-moketojus" TargetMode="External"/><Relationship Id="rId2" Type="http://schemas.openxmlformats.org/officeDocument/2006/relationships/hyperlink" Target="https://vpt.lrv.lt/nepatikimi-tiekejai-1" TargetMode="External"/><Relationship Id="rId1"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B4EE5A8F-1F6A-405C-B008-D9D34BE5B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F127A-C3C8-4F5E-B7BC-0F8B4E889996}">
  <ds:schemaRefs>
    <ds:schemaRef ds:uri="http://schemas.openxmlformats.org/officeDocument/2006/bibliography"/>
  </ds:schemaRefs>
</ds:datastoreItem>
</file>

<file path=customXml/itemProps3.xml><?xml version="1.0" encoding="utf-8"?>
<ds:datastoreItem xmlns:ds="http://schemas.openxmlformats.org/officeDocument/2006/customXml" ds:itemID="{77625BA6-FA25-44AC-8D80-46A1F1E49118}">
  <ds:schemaRefs>
    <ds:schemaRef ds:uri="http://schemas.microsoft.com/sharepoint/v3/contenttype/forms"/>
  </ds:schemaRefs>
</ds:datastoreItem>
</file>

<file path=customXml/itemProps4.xml><?xml version="1.0" encoding="utf-8"?>
<ds:datastoreItem xmlns:ds="http://schemas.openxmlformats.org/officeDocument/2006/customXml" ds:itemID="{3EACA078-06CF-4D56-AB27-28B7F4A219E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32590</Words>
  <Characters>18577</Characters>
  <Application>Microsoft Office Word</Application>
  <DocSecurity>0</DocSecurity>
  <PresentationFormat/>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51065</CharactersWithSpaces>
  <SharedDoc>false</SharedDoc>
  <HyperlinkBase/>
  <HLinks>
    <vt:vector size="36" baseType="variant">
      <vt:variant>
        <vt:i4>131096</vt:i4>
      </vt:variant>
      <vt:variant>
        <vt:i4>15</vt:i4>
      </vt:variant>
      <vt:variant>
        <vt:i4>0</vt:i4>
      </vt:variant>
      <vt:variant>
        <vt:i4>5</vt:i4>
      </vt:variant>
      <vt:variant>
        <vt:lpwstr>http://vpt.lrv.lt/lt/pasiulymu-sifravimas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7733250</vt:i4>
      </vt:variant>
      <vt:variant>
        <vt:i4>3</vt:i4>
      </vt:variant>
      <vt:variant>
        <vt:i4>0</vt:i4>
      </vt:variant>
      <vt:variant>
        <vt:i4>5</vt:i4>
      </vt:variant>
      <vt:variant>
        <vt:lpwstr>mailto:kristina.vitonyte@kaldep.lt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dc:creator>
  <cp:lastModifiedBy>Vita Motiejūnienė</cp:lastModifiedBy>
  <cp:revision>8</cp:revision>
  <cp:lastPrinted>2021-05-11T10:42:00Z</cp:lastPrinted>
  <dcterms:created xsi:type="dcterms:W3CDTF">2024-12-02T11:03:00Z</dcterms:created>
  <dcterms:modified xsi:type="dcterms:W3CDTF">2024-12-02T11:11:00Z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