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3A7F" w14:textId="1958C56C" w:rsidR="00587596" w:rsidRDefault="00EF5106" w:rsidP="00587596">
      <w:pPr>
        <w:pStyle w:val="paragraph"/>
        <w:spacing w:before="0" w:beforeAutospacing="0" w:after="0" w:afterAutospacing="0"/>
        <w:ind w:firstLine="567"/>
        <w:textAlignment w:val="baseline"/>
        <w:rPr>
          <w:rStyle w:val="normaltextrun"/>
          <w:rFonts w:ascii="Nunito Sans" w:hAnsi="Nunito Sans" w:cs="Calibri"/>
          <w:b/>
          <w:bCs/>
          <w:sz w:val="20"/>
          <w:szCs w:val="20"/>
        </w:rPr>
      </w:pPr>
      <w:r>
        <w:rPr>
          <w:noProof/>
        </w:rPr>
        <w:drawing>
          <wp:inline distT="0" distB="0" distL="0" distR="0" wp14:anchorId="7D9A791A" wp14:editId="2A24D57B">
            <wp:extent cx="1421130" cy="450215"/>
            <wp:effectExtent l="0" t="0" r="7620" b="6985"/>
            <wp:docPr id="3" name="Picture 3"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ock, gauge&#10;&#10;Description automatically generated"/>
                    <pic:cNvPicPr>
                      <a:picLocks noChangeAspect="1"/>
                    </pic:cNvPicPr>
                  </pic:nvPicPr>
                  <pic:blipFill>
                    <a:blip r:embed="rId11"/>
                    <a:stretch>
                      <a:fillRect/>
                    </a:stretch>
                  </pic:blipFill>
                  <pic:spPr>
                    <a:xfrm>
                      <a:off x="0" y="0"/>
                      <a:ext cx="1421130" cy="450215"/>
                    </a:xfrm>
                    <a:prstGeom prst="rect">
                      <a:avLst/>
                    </a:prstGeom>
                  </pic:spPr>
                </pic:pic>
              </a:graphicData>
            </a:graphic>
          </wp:inline>
        </w:drawing>
      </w:r>
    </w:p>
    <w:p w14:paraId="5311FCA9" w14:textId="77777777" w:rsidR="00587596" w:rsidRDefault="00587596" w:rsidP="00DB3385">
      <w:pPr>
        <w:pStyle w:val="paragraph"/>
        <w:spacing w:before="0" w:beforeAutospacing="0" w:after="0" w:afterAutospacing="0"/>
        <w:ind w:firstLine="567"/>
        <w:jc w:val="center"/>
        <w:textAlignment w:val="baseline"/>
        <w:rPr>
          <w:rStyle w:val="normaltextrun"/>
          <w:rFonts w:ascii="Nunito Sans" w:hAnsi="Nunito Sans" w:cs="Calibri"/>
          <w:b/>
          <w:bCs/>
          <w:sz w:val="20"/>
          <w:szCs w:val="20"/>
        </w:rPr>
      </w:pPr>
    </w:p>
    <w:p w14:paraId="2CE4C6E9" w14:textId="77777777" w:rsidR="00587596" w:rsidRDefault="00587596" w:rsidP="00DB3385">
      <w:pPr>
        <w:pStyle w:val="paragraph"/>
        <w:spacing w:before="0" w:beforeAutospacing="0" w:after="0" w:afterAutospacing="0"/>
        <w:ind w:firstLine="567"/>
        <w:jc w:val="center"/>
        <w:textAlignment w:val="baseline"/>
        <w:rPr>
          <w:rStyle w:val="normaltextrun"/>
          <w:rFonts w:ascii="Nunito Sans" w:hAnsi="Nunito Sans" w:cs="Calibri"/>
          <w:b/>
          <w:bCs/>
          <w:sz w:val="20"/>
          <w:szCs w:val="20"/>
        </w:rPr>
      </w:pPr>
    </w:p>
    <w:p w14:paraId="239C7605" w14:textId="77777777" w:rsidR="00781C4E" w:rsidRPr="00B903B5" w:rsidRDefault="00781C4E" w:rsidP="00DB3385">
      <w:pPr>
        <w:pStyle w:val="Default"/>
        <w:ind w:firstLine="567"/>
        <w:jc w:val="right"/>
        <w:rPr>
          <w:rFonts w:ascii="Nunito Sans" w:hAnsi="Nunito Sans" w:cs="Calibri"/>
          <w:color w:val="auto"/>
          <w:sz w:val="20"/>
          <w:szCs w:val="20"/>
        </w:rPr>
      </w:pPr>
    </w:p>
    <w:p w14:paraId="44685F87" w14:textId="77777777" w:rsidR="00781C4E" w:rsidRPr="00352E8D" w:rsidRDefault="00781C4E" w:rsidP="00DB3385">
      <w:pPr>
        <w:spacing w:after="0" w:line="240" w:lineRule="auto"/>
        <w:ind w:firstLine="567"/>
        <w:jc w:val="center"/>
        <w:rPr>
          <w:rFonts w:ascii="Arial" w:hAnsi="Arial" w:cs="Arial"/>
          <w:b/>
          <w:bCs/>
          <w:sz w:val="20"/>
          <w:lang w:val="lt-LT"/>
        </w:rPr>
      </w:pPr>
      <w:r w:rsidRPr="00352E8D">
        <w:rPr>
          <w:rFonts w:ascii="Arial" w:hAnsi="Arial" w:cs="Arial"/>
          <w:b/>
          <w:bCs/>
          <w:sz w:val="20"/>
          <w:lang w:val="lt-LT"/>
        </w:rPr>
        <w:t>IŠORINIO RINKOS TYRIMO FORMA</w:t>
      </w:r>
    </w:p>
    <w:p w14:paraId="7325A358" w14:textId="77777777" w:rsidR="00781C4E" w:rsidRPr="00352E8D" w:rsidRDefault="00781C4E" w:rsidP="00DB3385">
      <w:pPr>
        <w:spacing w:after="0" w:line="240" w:lineRule="auto"/>
        <w:ind w:firstLine="567"/>
        <w:jc w:val="center"/>
        <w:rPr>
          <w:rFonts w:ascii="Arial" w:hAnsi="Arial" w:cs="Arial"/>
          <w:b/>
          <w:bCs/>
          <w:sz w:val="20"/>
          <w:lang w:val="lt-LT"/>
        </w:rPr>
      </w:pPr>
    </w:p>
    <w:p w14:paraId="05F856FE" w14:textId="77777777" w:rsidR="00781C4E" w:rsidRPr="00352E8D" w:rsidRDefault="00781C4E" w:rsidP="00DB3385">
      <w:pPr>
        <w:spacing w:after="0" w:line="240" w:lineRule="auto"/>
        <w:ind w:firstLine="567"/>
        <w:jc w:val="both"/>
        <w:rPr>
          <w:rFonts w:ascii="Arial" w:hAnsi="Arial" w:cs="Arial"/>
          <w:color w:val="000000"/>
          <w:sz w:val="20"/>
          <w:lang w:val="lt-LT"/>
        </w:rPr>
      </w:pPr>
    </w:p>
    <w:p w14:paraId="232DF0AB" w14:textId="65D37E08" w:rsidR="00781C4E" w:rsidRPr="00352E8D" w:rsidRDefault="00781C4E" w:rsidP="00DB3385">
      <w:pPr>
        <w:spacing w:after="0" w:line="240" w:lineRule="auto"/>
        <w:ind w:firstLine="567"/>
        <w:jc w:val="both"/>
        <w:rPr>
          <w:rFonts w:ascii="Arial" w:hAnsi="Arial" w:cs="Arial"/>
          <w:sz w:val="20"/>
          <w:lang w:val="lt-LT"/>
        </w:rPr>
      </w:pPr>
      <w:r w:rsidRPr="00352E8D">
        <w:rPr>
          <w:rFonts w:ascii="Arial" w:hAnsi="Arial" w:cs="Arial"/>
          <w:sz w:val="20"/>
          <w:lang w:val="lt-LT"/>
        </w:rPr>
        <w:t xml:space="preserve">Planuojame vykdyti </w:t>
      </w:r>
      <w:r w:rsidR="007E5545" w:rsidRPr="00352E8D">
        <w:rPr>
          <w:rFonts w:ascii="Arial" w:hAnsi="Arial" w:cs="Arial"/>
          <w:color w:val="0070C0"/>
          <w:sz w:val="20"/>
          <w:lang w:val="lt-LT"/>
        </w:rPr>
        <w:t xml:space="preserve">Dokumentų valdymo sistemos </w:t>
      </w:r>
      <w:r w:rsidR="00F20612" w:rsidRPr="00352E8D">
        <w:rPr>
          <w:rFonts w:ascii="Arial" w:hAnsi="Arial" w:cs="Arial"/>
          <w:color w:val="0070C0"/>
          <w:sz w:val="20"/>
          <w:lang w:val="lt-LT"/>
        </w:rPr>
        <w:t xml:space="preserve">(toliau – DVS) </w:t>
      </w:r>
      <w:r w:rsidR="007E5545" w:rsidRPr="00352E8D">
        <w:rPr>
          <w:rFonts w:ascii="Arial" w:hAnsi="Arial" w:cs="Arial"/>
          <w:color w:val="0070C0"/>
          <w:sz w:val="20"/>
          <w:lang w:val="lt-LT"/>
        </w:rPr>
        <w:t>diegimo</w:t>
      </w:r>
      <w:r w:rsidR="00D843E8">
        <w:rPr>
          <w:rFonts w:ascii="Arial" w:hAnsi="Arial" w:cs="Arial"/>
          <w:color w:val="0070C0"/>
          <w:sz w:val="20"/>
          <w:lang w:val="lt-LT"/>
        </w:rPr>
        <w:t>,</w:t>
      </w:r>
      <w:r w:rsidR="007E5545" w:rsidRPr="00352E8D">
        <w:rPr>
          <w:rFonts w:ascii="Arial" w:hAnsi="Arial" w:cs="Arial"/>
          <w:color w:val="0070C0"/>
          <w:sz w:val="20"/>
          <w:lang w:val="lt-LT"/>
        </w:rPr>
        <w:t xml:space="preserve"> vystymo</w:t>
      </w:r>
      <w:r w:rsidR="00D843E8">
        <w:rPr>
          <w:rFonts w:ascii="Arial" w:hAnsi="Arial" w:cs="Arial"/>
          <w:color w:val="0070C0"/>
          <w:sz w:val="20"/>
          <w:lang w:val="lt-LT"/>
        </w:rPr>
        <w:t xml:space="preserve"> ir priežiūros</w:t>
      </w:r>
      <w:r w:rsidRPr="00352E8D">
        <w:rPr>
          <w:rFonts w:ascii="Arial" w:hAnsi="Arial" w:cs="Arial"/>
          <w:color w:val="0070C0"/>
          <w:sz w:val="20"/>
          <w:lang w:val="lt-LT"/>
        </w:rPr>
        <w:t xml:space="preserve"> </w:t>
      </w:r>
      <w:r w:rsidRPr="00352E8D">
        <w:rPr>
          <w:rFonts w:ascii="Arial" w:hAnsi="Arial" w:cs="Arial"/>
          <w:sz w:val="20"/>
          <w:lang w:val="lt-LT"/>
        </w:rPr>
        <w:t xml:space="preserve">pirkimą ir kviečiame Jus dalyvauti rinkos tyrime. </w:t>
      </w:r>
    </w:p>
    <w:p w14:paraId="347691E9" w14:textId="5DAC7A90" w:rsidR="00781C4E" w:rsidRPr="00352E8D" w:rsidRDefault="00781C4E" w:rsidP="038E1BEE">
      <w:pPr>
        <w:spacing w:after="0" w:line="240" w:lineRule="auto"/>
        <w:ind w:firstLine="567"/>
        <w:jc w:val="both"/>
        <w:rPr>
          <w:rFonts w:ascii="Arial" w:hAnsi="Arial" w:cs="Arial"/>
          <w:color w:val="0070C0"/>
          <w:sz w:val="20"/>
          <w:lang w:val="lt-LT"/>
        </w:rPr>
      </w:pPr>
      <w:r w:rsidRPr="038E1BEE">
        <w:rPr>
          <w:rFonts w:ascii="Arial" w:hAnsi="Arial" w:cs="Arial"/>
          <w:sz w:val="20"/>
          <w:lang w:val="lt-LT"/>
        </w:rPr>
        <w:t xml:space="preserve">Pirkimo objektas – </w:t>
      </w:r>
      <w:r w:rsidR="00050A1E" w:rsidRPr="00050A1E">
        <w:rPr>
          <w:rFonts w:ascii="Arial" w:hAnsi="Arial" w:cs="Arial"/>
          <w:color w:val="0070C0"/>
          <w:sz w:val="20"/>
          <w:lang w:val="lt-LT"/>
        </w:rPr>
        <w:t>Dokumentų valdymo sistemos (toliau – DVS) diegimo, vystymo ir priežiūros</w:t>
      </w:r>
    </w:p>
    <w:p w14:paraId="43C85D8D" w14:textId="3D0B9A0A" w:rsidR="00781C4E" w:rsidRPr="00352E8D" w:rsidRDefault="007D2782" w:rsidP="007D2782">
      <w:pPr>
        <w:spacing w:after="0" w:line="240" w:lineRule="auto"/>
        <w:jc w:val="both"/>
        <w:rPr>
          <w:rFonts w:ascii="Arial" w:hAnsi="Arial" w:cs="Arial"/>
          <w:sz w:val="20"/>
          <w:lang w:val="lt-LT"/>
        </w:rPr>
      </w:pPr>
      <w:r>
        <w:rPr>
          <w:rFonts w:ascii="Arial" w:hAnsi="Arial" w:cs="Arial"/>
          <w:bCs/>
          <w:sz w:val="20"/>
          <w:lang w:val="lt-LT"/>
        </w:rPr>
        <w:t>P</w:t>
      </w:r>
      <w:r w:rsidR="00781C4E" w:rsidRPr="00352E8D">
        <w:rPr>
          <w:rFonts w:ascii="Arial" w:hAnsi="Arial" w:cs="Arial"/>
          <w:bCs/>
          <w:sz w:val="20"/>
          <w:lang w:val="lt-LT"/>
        </w:rPr>
        <w:t>ridedami parengti dokumentai</w:t>
      </w:r>
      <w:r w:rsidR="00781C4E" w:rsidRPr="00352E8D">
        <w:rPr>
          <w:rFonts w:ascii="Arial" w:hAnsi="Arial" w:cs="Arial"/>
          <w:sz w:val="20"/>
          <w:lang w:val="lt-LT"/>
        </w:rPr>
        <w:t>:</w:t>
      </w:r>
    </w:p>
    <w:p w14:paraId="78B9D61E" w14:textId="5EA24B0E" w:rsidR="00781C4E" w:rsidRPr="00352E8D" w:rsidRDefault="00F20612" w:rsidP="00DB3385">
      <w:pPr>
        <w:pStyle w:val="ListParagraph"/>
        <w:numPr>
          <w:ilvl w:val="0"/>
          <w:numId w:val="18"/>
        </w:numPr>
        <w:spacing w:after="0" w:line="240" w:lineRule="auto"/>
        <w:ind w:left="0" w:firstLine="567"/>
        <w:jc w:val="both"/>
        <w:rPr>
          <w:rFonts w:ascii="Arial" w:hAnsi="Arial" w:cs="Arial"/>
          <w:color w:val="0070C0"/>
          <w:sz w:val="20"/>
          <w:szCs w:val="20"/>
        </w:rPr>
      </w:pPr>
      <w:r w:rsidRPr="4417A68C">
        <w:rPr>
          <w:rFonts w:ascii="Arial" w:hAnsi="Arial" w:cs="Arial"/>
          <w:color w:val="0070C0"/>
          <w:sz w:val="20"/>
          <w:szCs w:val="20"/>
        </w:rPr>
        <w:t xml:space="preserve">DVS techninė </w:t>
      </w:r>
      <w:r w:rsidR="445CD9F6" w:rsidRPr="4417A68C">
        <w:rPr>
          <w:rFonts w:ascii="Arial" w:hAnsi="Arial" w:cs="Arial"/>
          <w:color w:val="0070C0"/>
          <w:sz w:val="20"/>
          <w:szCs w:val="20"/>
        </w:rPr>
        <w:t>specifikacija</w:t>
      </w:r>
      <w:r w:rsidR="00781C4E" w:rsidRPr="4417A68C">
        <w:rPr>
          <w:rFonts w:ascii="Arial" w:hAnsi="Arial" w:cs="Arial"/>
          <w:color w:val="0070C0"/>
          <w:sz w:val="20"/>
          <w:szCs w:val="20"/>
        </w:rPr>
        <w:t>;</w:t>
      </w:r>
    </w:p>
    <w:p w14:paraId="0C582C52" w14:textId="081D1999" w:rsidR="00781C4E" w:rsidRPr="00352E8D" w:rsidRDefault="00F20612" w:rsidP="00DB3385">
      <w:pPr>
        <w:pStyle w:val="ListParagraph"/>
        <w:numPr>
          <w:ilvl w:val="0"/>
          <w:numId w:val="18"/>
        </w:numPr>
        <w:spacing w:after="0" w:line="240" w:lineRule="auto"/>
        <w:ind w:left="0" w:firstLine="567"/>
        <w:jc w:val="both"/>
        <w:rPr>
          <w:rFonts w:ascii="Arial" w:hAnsi="Arial" w:cs="Arial"/>
          <w:color w:val="0070C0"/>
          <w:sz w:val="20"/>
          <w:szCs w:val="20"/>
        </w:rPr>
      </w:pPr>
      <w:r w:rsidRPr="00352E8D">
        <w:rPr>
          <w:rFonts w:ascii="Arial" w:hAnsi="Arial" w:cs="Arial"/>
          <w:color w:val="0070C0"/>
          <w:sz w:val="20"/>
          <w:szCs w:val="20"/>
        </w:rPr>
        <w:t>Tiekėjų kvalifikacijos reikalavimai</w:t>
      </w:r>
      <w:r w:rsidR="00781C4E" w:rsidRPr="00352E8D">
        <w:rPr>
          <w:rFonts w:ascii="Arial" w:hAnsi="Arial" w:cs="Arial"/>
          <w:color w:val="0070C0"/>
          <w:sz w:val="20"/>
          <w:szCs w:val="20"/>
        </w:rPr>
        <w:t>;</w:t>
      </w:r>
    </w:p>
    <w:p w14:paraId="2DA8FD2A" w14:textId="160BE6D6" w:rsidR="00781C4E" w:rsidRDefault="00F20612" w:rsidP="00DB3385">
      <w:pPr>
        <w:pStyle w:val="ListParagraph"/>
        <w:numPr>
          <w:ilvl w:val="0"/>
          <w:numId w:val="18"/>
        </w:numPr>
        <w:spacing w:after="0" w:line="240" w:lineRule="auto"/>
        <w:ind w:left="0" w:firstLine="567"/>
        <w:jc w:val="both"/>
        <w:rPr>
          <w:rFonts w:ascii="Arial" w:hAnsi="Arial" w:cs="Arial"/>
          <w:color w:val="0070C0"/>
          <w:sz w:val="20"/>
          <w:szCs w:val="20"/>
        </w:rPr>
      </w:pPr>
      <w:r w:rsidRPr="00352E8D">
        <w:rPr>
          <w:rFonts w:ascii="Arial" w:hAnsi="Arial" w:cs="Arial"/>
          <w:color w:val="0070C0"/>
          <w:sz w:val="20"/>
          <w:szCs w:val="20"/>
        </w:rPr>
        <w:t>Pasiūlymų ekonominio naudingumo vertinimo metodika</w:t>
      </w:r>
      <w:r w:rsidR="00781C4E" w:rsidRPr="00352E8D">
        <w:rPr>
          <w:rFonts w:ascii="Arial" w:hAnsi="Arial" w:cs="Arial"/>
          <w:color w:val="0070C0"/>
          <w:sz w:val="20"/>
          <w:szCs w:val="20"/>
        </w:rPr>
        <w:t>;</w:t>
      </w:r>
    </w:p>
    <w:p w14:paraId="5A46DFC6" w14:textId="7909AC07" w:rsidR="005F4E3F" w:rsidRPr="00352E8D" w:rsidRDefault="006927A1" w:rsidP="00DB3385">
      <w:pPr>
        <w:pStyle w:val="ListParagraph"/>
        <w:numPr>
          <w:ilvl w:val="0"/>
          <w:numId w:val="18"/>
        </w:numPr>
        <w:spacing w:after="0" w:line="240" w:lineRule="auto"/>
        <w:ind w:left="0" w:firstLine="567"/>
        <w:jc w:val="both"/>
        <w:rPr>
          <w:rFonts w:ascii="Arial" w:hAnsi="Arial" w:cs="Arial"/>
          <w:color w:val="0070C0"/>
          <w:sz w:val="20"/>
          <w:szCs w:val="20"/>
        </w:rPr>
      </w:pPr>
      <w:r>
        <w:rPr>
          <w:rFonts w:ascii="Arial" w:hAnsi="Arial" w:cs="Arial"/>
          <w:color w:val="0070C0"/>
          <w:sz w:val="20"/>
          <w:szCs w:val="20"/>
        </w:rPr>
        <w:t>BPS ir SPS sutarties sąlygos.</w:t>
      </w:r>
    </w:p>
    <w:p w14:paraId="4704F0A6" w14:textId="77777777" w:rsidR="00781C4E" w:rsidRPr="00352E8D" w:rsidRDefault="00781C4E" w:rsidP="00DB3385">
      <w:pPr>
        <w:suppressAutoHyphens/>
        <w:spacing w:after="0" w:line="240" w:lineRule="auto"/>
        <w:ind w:right="-30" w:firstLine="567"/>
        <w:jc w:val="both"/>
        <w:rPr>
          <w:rFonts w:ascii="Arial" w:eastAsia="Times New Roman" w:hAnsi="Arial" w:cs="Arial"/>
          <w:sz w:val="20"/>
          <w:lang w:val="lt-LT" w:eastAsia="lt-LT"/>
        </w:rPr>
      </w:pPr>
    </w:p>
    <w:p w14:paraId="2390F995" w14:textId="77777777" w:rsidR="00781C4E" w:rsidRPr="00352E8D" w:rsidRDefault="00781C4E" w:rsidP="00DB3385">
      <w:pPr>
        <w:shd w:val="clear" w:color="auto" w:fill="FFFFFF"/>
        <w:tabs>
          <w:tab w:val="left" w:pos="567"/>
        </w:tabs>
        <w:spacing w:after="0" w:line="240" w:lineRule="auto"/>
        <w:ind w:firstLine="567"/>
        <w:jc w:val="both"/>
        <w:textAlignment w:val="baseline"/>
        <w:rPr>
          <w:rFonts w:ascii="Arial" w:eastAsia="Times New Roman" w:hAnsi="Arial" w:cs="Arial"/>
          <w:b/>
          <w:bCs/>
          <w:color w:val="auto"/>
          <w:sz w:val="20"/>
          <w:lang w:val="lt-LT" w:eastAsia="en-GB"/>
        </w:rPr>
      </w:pPr>
      <w:r w:rsidRPr="00352E8D">
        <w:rPr>
          <w:rFonts w:ascii="Arial" w:eastAsia="Times New Roman" w:hAnsi="Arial" w:cs="Arial"/>
          <w:b/>
          <w:bCs/>
          <w:color w:val="auto"/>
          <w:sz w:val="20"/>
          <w:lang w:val="lt-LT" w:eastAsia="en-GB"/>
        </w:rPr>
        <w:t>PAGRINDINIAI KLAUSIMAI</w:t>
      </w:r>
    </w:p>
    <w:p w14:paraId="0BC3847A" w14:textId="77777777" w:rsidR="00781C4E" w:rsidRPr="00352E8D" w:rsidRDefault="00781C4E" w:rsidP="00DB3385">
      <w:pPr>
        <w:shd w:val="clear" w:color="auto" w:fill="FFFFFF"/>
        <w:tabs>
          <w:tab w:val="left" w:pos="567"/>
        </w:tabs>
        <w:spacing w:after="0" w:line="240" w:lineRule="auto"/>
        <w:ind w:firstLine="567"/>
        <w:jc w:val="both"/>
        <w:textAlignment w:val="baseline"/>
        <w:rPr>
          <w:rFonts w:ascii="Arial" w:eastAsia="Times New Roman" w:hAnsi="Arial" w:cs="Arial"/>
          <w:b/>
          <w:bCs/>
          <w:color w:val="auto"/>
          <w:sz w:val="20"/>
          <w:lang w:val="lt-LT" w:eastAsia="en-GB"/>
        </w:rPr>
      </w:pPr>
    </w:p>
    <w:p w14:paraId="66BDEA66" w14:textId="77777777" w:rsidR="00781C4E" w:rsidRPr="00352E8D" w:rsidRDefault="00781C4E" w:rsidP="00DB3385">
      <w:pPr>
        <w:pStyle w:val="ListParagraph"/>
        <w:numPr>
          <w:ilvl w:val="0"/>
          <w:numId w:val="17"/>
        </w:numPr>
        <w:shd w:val="clear" w:color="auto" w:fill="FFFFFF"/>
        <w:tabs>
          <w:tab w:val="left" w:pos="567"/>
        </w:tabs>
        <w:spacing w:after="0" w:line="240" w:lineRule="auto"/>
        <w:ind w:left="0" w:firstLine="567"/>
        <w:jc w:val="both"/>
        <w:textAlignment w:val="baseline"/>
        <w:rPr>
          <w:rFonts w:ascii="Arial" w:eastAsia="Times New Roman" w:hAnsi="Arial" w:cs="Arial"/>
          <w:b/>
          <w:bCs/>
          <w:sz w:val="20"/>
          <w:szCs w:val="20"/>
          <w:lang w:eastAsia="en-GB"/>
        </w:rPr>
      </w:pPr>
      <w:r w:rsidRPr="00352E8D">
        <w:rPr>
          <w:rFonts w:ascii="Arial" w:eastAsia="Times New Roman" w:hAnsi="Arial" w:cs="Arial"/>
          <w:b/>
          <w:bCs/>
          <w:sz w:val="20"/>
          <w:szCs w:val="20"/>
          <w:lang w:eastAsia="en-GB"/>
        </w:rPr>
        <w:t>Informacija apie tiekėją</w:t>
      </w:r>
    </w:p>
    <w:tbl>
      <w:tblPr>
        <w:tblW w:w="9634" w:type="dxa"/>
        <w:tblLayout w:type="fixed"/>
        <w:tblCellMar>
          <w:left w:w="10" w:type="dxa"/>
          <w:right w:w="10" w:type="dxa"/>
        </w:tblCellMar>
        <w:tblLook w:val="04A0" w:firstRow="1" w:lastRow="0" w:firstColumn="1" w:lastColumn="0" w:noHBand="0" w:noVBand="1"/>
      </w:tblPr>
      <w:tblGrid>
        <w:gridCol w:w="5070"/>
        <w:gridCol w:w="4564"/>
      </w:tblGrid>
      <w:tr w:rsidR="00781C4E" w:rsidRPr="007D2782" w14:paraId="02E7BBFD" w14:textId="77777777">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64018" w14:textId="77777777" w:rsidR="00781C4E" w:rsidRPr="00352E8D" w:rsidRDefault="00781C4E" w:rsidP="00DB3385">
            <w:pPr>
              <w:spacing w:after="0" w:line="240" w:lineRule="auto"/>
              <w:ind w:firstLine="567"/>
              <w:jc w:val="both"/>
              <w:rPr>
                <w:rFonts w:ascii="Arial" w:hAnsi="Arial" w:cs="Arial"/>
                <w:color w:val="auto"/>
                <w:sz w:val="20"/>
                <w:lang w:val="lt-LT"/>
              </w:rPr>
            </w:pPr>
            <w:r w:rsidRPr="00352E8D">
              <w:rPr>
                <w:rFonts w:ascii="Arial" w:hAnsi="Arial" w:cs="Arial"/>
                <w:color w:val="auto"/>
                <w:sz w:val="20"/>
                <w:lang w:val="lt-LT"/>
              </w:rPr>
              <w:t>Tiekėjo pavadinimas / Ūkio subjektų grupės Tiekėjų pavadinimai</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A7EC" w14:textId="77777777" w:rsidR="00781C4E" w:rsidRPr="00352E8D" w:rsidRDefault="00781C4E" w:rsidP="00DB3385">
            <w:pPr>
              <w:spacing w:after="0" w:line="240" w:lineRule="auto"/>
              <w:ind w:firstLine="567"/>
              <w:jc w:val="both"/>
              <w:rPr>
                <w:rFonts w:ascii="Arial" w:hAnsi="Arial" w:cs="Arial"/>
                <w:color w:val="auto"/>
                <w:sz w:val="20"/>
                <w:lang w:val="lt-LT"/>
              </w:rPr>
            </w:pPr>
          </w:p>
        </w:tc>
      </w:tr>
      <w:tr w:rsidR="00781C4E" w:rsidRPr="007D2782" w14:paraId="0E5B3F0E" w14:textId="77777777">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395AE" w14:textId="77777777" w:rsidR="00781C4E" w:rsidRPr="00352E8D" w:rsidRDefault="00781C4E" w:rsidP="00DB3385">
            <w:pPr>
              <w:spacing w:after="0" w:line="240" w:lineRule="auto"/>
              <w:ind w:firstLine="567"/>
              <w:jc w:val="both"/>
              <w:rPr>
                <w:rFonts w:ascii="Arial" w:hAnsi="Arial" w:cs="Arial"/>
                <w:color w:val="auto"/>
                <w:sz w:val="20"/>
                <w:lang w:val="lt-LT"/>
              </w:rPr>
            </w:pPr>
            <w:r w:rsidRPr="00352E8D">
              <w:rPr>
                <w:rFonts w:ascii="Arial" w:hAnsi="Arial" w:cs="Arial"/>
                <w:color w:val="auto"/>
                <w:sz w:val="20"/>
                <w:lang w:val="lt-LT"/>
              </w:rPr>
              <w:t>Tiekėjo / Ūkio subjektų grupės atsakingo asmens vardas, pavardė, telefono numeris, elektroninis paštas kontaktui</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1F39A" w14:textId="77777777" w:rsidR="00781C4E" w:rsidRPr="00352E8D" w:rsidRDefault="00781C4E" w:rsidP="00DB3385">
            <w:pPr>
              <w:spacing w:after="0" w:line="240" w:lineRule="auto"/>
              <w:ind w:firstLine="567"/>
              <w:jc w:val="both"/>
              <w:rPr>
                <w:rFonts w:ascii="Arial" w:hAnsi="Arial" w:cs="Arial"/>
                <w:color w:val="auto"/>
                <w:sz w:val="20"/>
                <w:lang w:val="lt-LT"/>
              </w:rPr>
            </w:pPr>
          </w:p>
        </w:tc>
      </w:tr>
    </w:tbl>
    <w:p w14:paraId="5D8EA2F9" w14:textId="77777777" w:rsidR="00781C4E" w:rsidRPr="00352E8D" w:rsidRDefault="00781C4E" w:rsidP="00DB3385">
      <w:pPr>
        <w:shd w:val="clear" w:color="auto" w:fill="FFFFFF"/>
        <w:tabs>
          <w:tab w:val="left" w:pos="567"/>
        </w:tabs>
        <w:spacing w:after="0" w:line="240" w:lineRule="auto"/>
        <w:ind w:firstLine="567"/>
        <w:jc w:val="both"/>
        <w:textAlignment w:val="baseline"/>
        <w:rPr>
          <w:rFonts w:ascii="Arial" w:eastAsia="Times New Roman" w:hAnsi="Arial" w:cs="Arial"/>
          <w:b/>
          <w:bCs/>
          <w:color w:val="auto"/>
          <w:sz w:val="20"/>
          <w:lang w:val="lt-LT" w:eastAsia="en-GB"/>
        </w:rPr>
      </w:pPr>
    </w:p>
    <w:tbl>
      <w:tblPr>
        <w:tblStyle w:val="TableGrid"/>
        <w:tblW w:w="13495" w:type="dxa"/>
        <w:tblLook w:val="04A0" w:firstRow="1" w:lastRow="0" w:firstColumn="1" w:lastColumn="0" w:noHBand="0" w:noVBand="1"/>
      </w:tblPr>
      <w:tblGrid>
        <w:gridCol w:w="602"/>
        <w:gridCol w:w="3239"/>
        <w:gridCol w:w="5334"/>
        <w:gridCol w:w="4320"/>
      </w:tblGrid>
      <w:tr w:rsidR="00592968" w:rsidRPr="00352E8D" w14:paraId="75B8DD3D" w14:textId="6E4AB1D5" w:rsidTr="6A1A4594">
        <w:tc>
          <w:tcPr>
            <w:tcW w:w="602" w:type="dxa"/>
          </w:tcPr>
          <w:p w14:paraId="7CBCEB46" w14:textId="328AA6FE" w:rsidR="00592968" w:rsidRPr="00352E8D" w:rsidRDefault="00592968" w:rsidP="00352E8D">
            <w:pPr>
              <w:tabs>
                <w:tab w:val="left" w:pos="567"/>
              </w:tabs>
              <w:spacing w:line="240" w:lineRule="auto"/>
              <w:jc w:val="center"/>
              <w:textAlignment w:val="baseline"/>
              <w:rPr>
                <w:rFonts w:ascii="Arial" w:eastAsia="Times New Roman" w:hAnsi="Arial" w:cs="Arial"/>
                <w:b/>
                <w:bCs/>
                <w:color w:val="auto"/>
                <w:sz w:val="20"/>
                <w:lang w:val="lt-LT" w:eastAsia="en-GB"/>
              </w:rPr>
            </w:pPr>
            <w:r w:rsidRPr="00352E8D">
              <w:rPr>
                <w:rFonts w:ascii="Arial" w:eastAsia="Times New Roman" w:hAnsi="Arial" w:cs="Arial"/>
                <w:b/>
                <w:bCs/>
                <w:color w:val="auto"/>
                <w:sz w:val="20"/>
                <w:lang w:val="lt-LT" w:eastAsia="en-GB"/>
              </w:rPr>
              <w:t>Eil. Nr.</w:t>
            </w:r>
          </w:p>
        </w:tc>
        <w:tc>
          <w:tcPr>
            <w:tcW w:w="3239" w:type="dxa"/>
          </w:tcPr>
          <w:p w14:paraId="769AD8F5" w14:textId="1CCAB1C4" w:rsidR="00592968" w:rsidRPr="00352E8D" w:rsidRDefault="00592968" w:rsidP="00352E8D">
            <w:pPr>
              <w:tabs>
                <w:tab w:val="left" w:pos="567"/>
              </w:tabs>
              <w:spacing w:line="240" w:lineRule="auto"/>
              <w:jc w:val="center"/>
              <w:textAlignment w:val="baseline"/>
              <w:rPr>
                <w:rFonts w:ascii="Arial" w:eastAsia="Times New Roman" w:hAnsi="Arial" w:cs="Arial"/>
                <w:b/>
                <w:bCs/>
                <w:color w:val="auto"/>
                <w:sz w:val="20"/>
                <w:lang w:val="lt-LT" w:eastAsia="en-GB"/>
              </w:rPr>
            </w:pPr>
            <w:r w:rsidRPr="00352E8D">
              <w:rPr>
                <w:rFonts w:ascii="Arial" w:eastAsia="Times New Roman" w:hAnsi="Arial" w:cs="Arial"/>
                <w:b/>
                <w:bCs/>
                <w:color w:val="auto"/>
                <w:sz w:val="20"/>
                <w:lang w:val="lt-LT" w:eastAsia="en-GB"/>
              </w:rPr>
              <w:t>Pirkėjo klausimas</w:t>
            </w:r>
          </w:p>
        </w:tc>
        <w:tc>
          <w:tcPr>
            <w:tcW w:w="5334" w:type="dxa"/>
          </w:tcPr>
          <w:p w14:paraId="2D822B03" w14:textId="3D04A52C" w:rsidR="00592968" w:rsidRPr="00352E8D" w:rsidRDefault="00592968" w:rsidP="00352E8D">
            <w:pPr>
              <w:tabs>
                <w:tab w:val="left" w:pos="567"/>
              </w:tabs>
              <w:spacing w:line="240" w:lineRule="auto"/>
              <w:jc w:val="center"/>
              <w:textAlignment w:val="baseline"/>
              <w:rPr>
                <w:rFonts w:ascii="Arial" w:eastAsia="Times New Roman" w:hAnsi="Arial" w:cs="Arial"/>
                <w:b/>
                <w:bCs/>
                <w:color w:val="auto"/>
                <w:sz w:val="20"/>
                <w:lang w:val="lt-LT" w:eastAsia="en-GB"/>
              </w:rPr>
            </w:pPr>
            <w:r w:rsidRPr="00352E8D">
              <w:rPr>
                <w:rFonts w:ascii="Arial" w:eastAsia="Times New Roman" w:hAnsi="Arial" w:cs="Arial"/>
                <w:b/>
                <w:bCs/>
                <w:color w:val="auto"/>
                <w:sz w:val="20"/>
                <w:lang w:val="lt-LT" w:eastAsia="en-GB"/>
              </w:rPr>
              <w:t>Tiekėjo atsakymas</w:t>
            </w:r>
          </w:p>
        </w:tc>
        <w:tc>
          <w:tcPr>
            <w:tcW w:w="4320" w:type="dxa"/>
          </w:tcPr>
          <w:p w14:paraId="4295234D" w14:textId="22745635" w:rsidR="00592968" w:rsidRPr="00352E8D" w:rsidRDefault="004778C8" w:rsidP="00352E8D">
            <w:pPr>
              <w:tabs>
                <w:tab w:val="left" w:pos="567"/>
              </w:tabs>
              <w:spacing w:line="240" w:lineRule="auto"/>
              <w:jc w:val="center"/>
              <w:textAlignment w:val="baseline"/>
              <w:rPr>
                <w:rFonts w:ascii="Arial" w:eastAsia="Times New Roman" w:hAnsi="Arial" w:cs="Arial"/>
                <w:b/>
                <w:bCs/>
                <w:color w:val="auto"/>
                <w:sz w:val="20"/>
                <w:lang w:val="lt-LT" w:eastAsia="en-GB"/>
              </w:rPr>
            </w:pPr>
            <w:r>
              <w:rPr>
                <w:rFonts w:ascii="Arial" w:eastAsia="Times New Roman" w:hAnsi="Arial" w:cs="Arial"/>
                <w:b/>
                <w:bCs/>
                <w:color w:val="auto"/>
                <w:sz w:val="20"/>
                <w:lang w:val="lt-LT" w:eastAsia="en-GB"/>
              </w:rPr>
              <w:t>Perkančiojo subjekto komentaras</w:t>
            </w:r>
          </w:p>
        </w:tc>
      </w:tr>
      <w:tr w:rsidR="00592968" w:rsidRPr="007D2782" w14:paraId="31619D76" w14:textId="456F46D9" w:rsidTr="6A1A4594">
        <w:tc>
          <w:tcPr>
            <w:tcW w:w="602" w:type="dxa"/>
          </w:tcPr>
          <w:p w14:paraId="500C747B" w14:textId="77777777" w:rsidR="00592968" w:rsidRPr="00352E8D" w:rsidRDefault="00592968"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08DD6E53" w14:textId="6994AF77" w:rsidR="00592968" w:rsidRPr="00352E8D" w:rsidRDefault="00592968" w:rsidP="00DB3385">
            <w:pPr>
              <w:tabs>
                <w:tab w:val="left" w:pos="567"/>
              </w:tabs>
              <w:spacing w:line="240" w:lineRule="auto"/>
              <w:jc w:val="both"/>
              <w:textAlignment w:val="baseline"/>
              <w:rPr>
                <w:rFonts w:ascii="Arial" w:eastAsia="Times New Roman" w:hAnsi="Arial" w:cs="Arial"/>
                <w:color w:val="auto"/>
                <w:sz w:val="20"/>
                <w:lang w:val="lt-LT" w:eastAsia="en-GB"/>
              </w:rPr>
            </w:pPr>
            <w:r w:rsidRPr="00352E8D">
              <w:rPr>
                <w:rFonts w:ascii="Arial" w:eastAsia="Times New Roman" w:hAnsi="Arial" w:cs="Arial"/>
                <w:color w:val="auto"/>
                <w:sz w:val="20"/>
                <w:lang w:val="lt-LT" w:eastAsia="en-GB"/>
              </w:rPr>
              <w:t>Ar tiekėją sudomino dalyvavimo Pirkime galimybė? Jeigu taip, ar tiekėjas norėtų teikti pasiūlymą  Pirkimui?</w:t>
            </w:r>
          </w:p>
        </w:tc>
        <w:tc>
          <w:tcPr>
            <w:tcW w:w="5334" w:type="dxa"/>
          </w:tcPr>
          <w:p w14:paraId="31DE1F40"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58FDD6EF"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592968" w:rsidRPr="00984A2C" w14:paraId="252F8531" w14:textId="60A386BD" w:rsidTr="6A1A4594">
        <w:tc>
          <w:tcPr>
            <w:tcW w:w="602" w:type="dxa"/>
          </w:tcPr>
          <w:p w14:paraId="08E28F16" w14:textId="77777777" w:rsidR="00592968" w:rsidRPr="00352E8D" w:rsidRDefault="00592968"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769802F3" w14:textId="6B04C6BC" w:rsidR="00592968" w:rsidRPr="00352E8D" w:rsidRDefault="00592968" w:rsidP="00352E8D">
            <w:pPr>
              <w:tabs>
                <w:tab w:val="left" w:pos="567"/>
              </w:tabs>
              <w:spacing w:line="240" w:lineRule="auto"/>
              <w:jc w:val="both"/>
              <w:textAlignment w:val="baseline"/>
              <w:rPr>
                <w:rFonts w:ascii="Arial" w:eastAsia="Times New Roman" w:hAnsi="Arial" w:cs="Arial"/>
                <w:color w:val="auto"/>
                <w:sz w:val="20"/>
                <w:lang w:val="lt-LT" w:eastAsia="en-GB"/>
              </w:rPr>
            </w:pPr>
            <w:r w:rsidRPr="00352E8D">
              <w:rPr>
                <w:rFonts w:ascii="Arial" w:eastAsia="Times New Roman" w:hAnsi="Arial" w:cs="Arial"/>
                <w:color w:val="auto"/>
                <w:sz w:val="20"/>
                <w:lang w:val="lt-LT" w:eastAsia="en-GB"/>
              </w:rPr>
              <w:t xml:space="preserve">Ar numatyti kvalifikaciniai reikalavimai nepagrįstai neriboja konkurencijos? Kokius papildomus kvalifikacijos reikalavimus siūlytumėte nurodyti? </w:t>
            </w:r>
          </w:p>
        </w:tc>
        <w:tc>
          <w:tcPr>
            <w:tcW w:w="5334" w:type="dxa"/>
          </w:tcPr>
          <w:p w14:paraId="40B61AD0"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7C74DCAB"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592968" w:rsidRPr="00984A2C" w14:paraId="211A06AF" w14:textId="065175DB" w:rsidTr="6A1A4594">
        <w:tc>
          <w:tcPr>
            <w:tcW w:w="602" w:type="dxa"/>
          </w:tcPr>
          <w:p w14:paraId="2B15644C" w14:textId="77777777" w:rsidR="00592968" w:rsidRPr="00352E8D" w:rsidRDefault="00592968"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6EB573A0" w14:textId="5CFA8D47" w:rsidR="00592968" w:rsidRPr="00352E8D" w:rsidRDefault="00592968" w:rsidP="00352E8D">
            <w:pPr>
              <w:tabs>
                <w:tab w:val="left" w:pos="567"/>
              </w:tabs>
              <w:spacing w:line="240" w:lineRule="auto"/>
              <w:jc w:val="both"/>
              <w:textAlignment w:val="baseline"/>
              <w:rPr>
                <w:rFonts w:ascii="Arial" w:eastAsia="Times New Roman" w:hAnsi="Arial" w:cs="Arial"/>
                <w:color w:val="auto"/>
                <w:sz w:val="20"/>
                <w:lang w:val="lt-LT" w:eastAsia="en-GB"/>
              </w:rPr>
            </w:pPr>
            <w:r w:rsidRPr="00352E8D">
              <w:rPr>
                <w:rFonts w:ascii="Arial" w:eastAsia="Times New Roman" w:hAnsi="Arial" w:cs="Arial"/>
                <w:color w:val="auto"/>
                <w:sz w:val="20"/>
                <w:lang w:val="lt-LT" w:eastAsia="en-GB"/>
              </w:rPr>
              <w:t xml:space="preserve">Ar numatyti pasiūlymų vertinimo kriterijai yra tinkami ir  neriboja konkurencijos? Kokius papildomus vertinimo kriterijus siūlytumėte nurodyti? </w:t>
            </w:r>
          </w:p>
        </w:tc>
        <w:tc>
          <w:tcPr>
            <w:tcW w:w="5334" w:type="dxa"/>
          </w:tcPr>
          <w:p w14:paraId="4221ADEC"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7E2300C9"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592968" w:rsidRPr="007D2782" w14:paraId="5C3ACEF2" w14:textId="28207396" w:rsidTr="6A1A4594">
        <w:tc>
          <w:tcPr>
            <w:tcW w:w="602" w:type="dxa"/>
          </w:tcPr>
          <w:p w14:paraId="7E7F3A24" w14:textId="77777777" w:rsidR="00592968" w:rsidRPr="00352E8D" w:rsidRDefault="00592968"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71E67DB9" w14:textId="288B08A6" w:rsidR="00592968" w:rsidRPr="00352E8D" w:rsidRDefault="00592968" w:rsidP="00DB3385">
            <w:pPr>
              <w:tabs>
                <w:tab w:val="left" w:pos="567"/>
              </w:tabs>
              <w:spacing w:line="240" w:lineRule="auto"/>
              <w:jc w:val="both"/>
              <w:textAlignment w:val="baseline"/>
              <w:rPr>
                <w:rFonts w:ascii="Arial" w:eastAsia="Times New Roman" w:hAnsi="Arial" w:cs="Arial"/>
                <w:color w:val="auto"/>
                <w:sz w:val="20"/>
                <w:lang w:val="lt-LT" w:eastAsia="en-GB"/>
              </w:rPr>
            </w:pPr>
            <w:r w:rsidRPr="00352E8D">
              <w:rPr>
                <w:rFonts w:ascii="Arial" w:eastAsia="Times New Roman" w:hAnsi="Arial" w:cs="Arial"/>
                <w:color w:val="auto"/>
                <w:sz w:val="20"/>
                <w:lang w:val="lt-LT" w:eastAsia="en-GB"/>
              </w:rPr>
              <w:t xml:space="preserve">Siekiant tinkamai įvertinti numatomą pirkimo biudžetą prašome nurodyti </w:t>
            </w:r>
            <w:r w:rsidR="00390172">
              <w:rPr>
                <w:rFonts w:ascii="Arial" w:eastAsia="Times New Roman" w:hAnsi="Arial" w:cs="Arial"/>
                <w:color w:val="auto"/>
                <w:sz w:val="20"/>
                <w:lang w:val="lt-LT" w:eastAsia="en-GB"/>
              </w:rPr>
              <w:t>atskirai DVS produkto</w:t>
            </w:r>
            <w:r w:rsidR="005A1303">
              <w:rPr>
                <w:rFonts w:ascii="Arial" w:eastAsia="Times New Roman" w:hAnsi="Arial" w:cs="Arial"/>
                <w:color w:val="auto"/>
                <w:sz w:val="20"/>
                <w:lang w:val="lt-LT" w:eastAsia="en-GB"/>
              </w:rPr>
              <w:t xml:space="preserve"> kainą</w:t>
            </w:r>
            <w:r w:rsidR="00390172">
              <w:rPr>
                <w:rFonts w:ascii="Arial" w:eastAsia="Times New Roman" w:hAnsi="Arial" w:cs="Arial"/>
                <w:color w:val="auto"/>
                <w:sz w:val="20"/>
                <w:lang w:val="lt-LT" w:eastAsia="en-GB"/>
              </w:rPr>
              <w:t xml:space="preserve"> ir vystymo paslaugų įkain</w:t>
            </w:r>
            <w:r w:rsidR="005C24FD">
              <w:rPr>
                <w:rFonts w:ascii="Arial" w:eastAsia="Times New Roman" w:hAnsi="Arial" w:cs="Arial"/>
                <w:color w:val="auto"/>
                <w:sz w:val="20"/>
                <w:lang w:val="lt-LT" w:eastAsia="en-GB"/>
              </w:rPr>
              <w:t>į</w:t>
            </w:r>
            <w:r w:rsidRPr="00352E8D">
              <w:rPr>
                <w:rFonts w:ascii="Arial" w:eastAsia="Times New Roman" w:hAnsi="Arial" w:cs="Arial"/>
                <w:color w:val="auto"/>
                <w:sz w:val="20"/>
                <w:lang w:val="lt-LT" w:eastAsia="en-GB"/>
              </w:rPr>
              <w:t>. Kaip, Jūsų manymu, būtų efektyviausia prašyti nurodyti pasiūlymo kainą (bendrą kainą, įkainius, kainą už etapus ir pan.)?</w:t>
            </w:r>
          </w:p>
        </w:tc>
        <w:tc>
          <w:tcPr>
            <w:tcW w:w="5334" w:type="dxa"/>
          </w:tcPr>
          <w:p w14:paraId="32720BC8"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7FFEF736"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5E6D0B" w:rsidRPr="007D2782" w14:paraId="008D4936" w14:textId="77777777" w:rsidTr="6A1A4594">
        <w:tc>
          <w:tcPr>
            <w:tcW w:w="602" w:type="dxa"/>
          </w:tcPr>
          <w:p w14:paraId="305F4F6F" w14:textId="77777777" w:rsidR="005E6D0B" w:rsidRPr="00352E8D" w:rsidRDefault="005E6D0B"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53772400" w14:textId="5287813D" w:rsidR="00A03BB2" w:rsidRPr="00352E8D" w:rsidRDefault="005E6D0B" w:rsidP="00DB3385">
            <w:pPr>
              <w:tabs>
                <w:tab w:val="left" w:pos="567"/>
              </w:tabs>
              <w:spacing w:line="240" w:lineRule="auto"/>
              <w:jc w:val="both"/>
              <w:textAlignment w:val="baseline"/>
              <w:rPr>
                <w:rFonts w:ascii="Arial" w:eastAsia="Times New Roman" w:hAnsi="Arial" w:cs="Arial"/>
                <w:color w:val="auto"/>
                <w:sz w:val="20"/>
                <w:lang w:val="lt-LT" w:eastAsia="en-GB"/>
              </w:rPr>
            </w:pPr>
            <w:r>
              <w:rPr>
                <w:rFonts w:ascii="Arial" w:eastAsia="Times New Roman" w:hAnsi="Arial" w:cs="Arial"/>
                <w:color w:val="auto"/>
                <w:sz w:val="20"/>
                <w:lang w:val="lt-LT" w:eastAsia="en-GB"/>
              </w:rPr>
              <w:t>Kokias paslaugas, jūsų manymu, reiktų įtraukti į pasiūlymą (</w:t>
            </w:r>
            <w:r w:rsidR="0055713A">
              <w:rPr>
                <w:rFonts w:ascii="Arial" w:eastAsia="Times New Roman" w:hAnsi="Arial" w:cs="Arial"/>
                <w:color w:val="auto"/>
                <w:sz w:val="20"/>
                <w:lang w:val="lt-LT" w:eastAsia="en-GB"/>
              </w:rPr>
              <w:t>DVS diegimas atskiromis iteracijomis (korespondencijos valdymas, sąskait</w:t>
            </w:r>
            <w:r w:rsidR="00A03BB2">
              <w:rPr>
                <w:rFonts w:ascii="Arial" w:eastAsia="Times New Roman" w:hAnsi="Arial" w:cs="Arial"/>
                <w:color w:val="auto"/>
                <w:sz w:val="20"/>
                <w:lang w:val="lt-LT" w:eastAsia="en-GB"/>
              </w:rPr>
              <w:t>os, sutartys, pirkimai ir pan.), vystymo paslaugų įkainis)?</w:t>
            </w:r>
          </w:p>
        </w:tc>
        <w:tc>
          <w:tcPr>
            <w:tcW w:w="5334" w:type="dxa"/>
          </w:tcPr>
          <w:p w14:paraId="1CACE334" w14:textId="77777777" w:rsidR="005E6D0B" w:rsidRPr="00352E8D" w:rsidRDefault="005E6D0B"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2F94F525" w14:textId="77777777" w:rsidR="005E6D0B" w:rsidRPr="00352E8D" w:rsidRDefault="005E6D0B"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592968" w:rsidRPr="007D2782" w14:paraId="0CA6D5D7" w14:textId="70E32A99" w:rsidTr="6A1A4594">
        <w:tc>
          <w:tcPr>
            <w:tcW w:w="602" w:type="dxa"/>
          </w:tcPr>
          <w:p w14:paraId="57220B34" w14:textId="77777777" w:rsidR="00592968" w:rsidRPr="00352E8D" w:rsidRDefault="00592968"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5014BC4E" w14:textId="41BBF853" w:rsidR="00592968" w:rsidRPr="00352E8D" w:rsidRDefault="00592968" w:rsidP="00DB3385">
            <w:pPr>
              <w:tabs>
                <w:tab w:val="left" w:pos="567"/>
              </w:tabs>
              <w:spacing w:line="240" w:lineRule="auto"/>
              <w:jc w:val="both"/>
              <w:textAlignment w:val="baseline"/>
              <w:rPr>
                <w:rFonts w:ascii="Arial" w:eastAsia="Times New Roman" w:hAnsi="Arial" w:cs="Arial"/>
                <w:color w:val="auto"/>
                <w:sz w:val="20"/>
                <w:lang w:val="lt-LT" w:eastAsia="en-GB"/>
              </w:rPr>
            </w:pPr>
            <w:r w:rsidRPr="004E582F">
              <w:rPr>
                <w:rFonts w:ascii="Arial" w:eastAsia="Times New Roman" w:hAnsi="Arial" w:cs="Arial"/>
                <w:color w:val="auto"/>
                <w:sz w:val="20"/>
                <w:lang w:val="lt-LT" w:eastAsia="en-GB"/>
              </w:rPr>
              <w:t>Kiek laiko galiotų Jūsų siūlom</w:t>
            </w:r>
            <w:r>
              <w:rPr>
                <w:rFonts w:ascii="Arial" w:eastAsia="Times New Roman" w:hAnsi="Arial" w:cs="Arial"/>
                <w:color w:val="auto"/>
                <w:sz w:val="20"/>
                <w:lang w:val="lt-LT" w:eastAsia="en-GB"/>
              </w:rPr>
              <w:t>i įkainiai /</w:t>
            </w:r>
            <w:r w:rsidRPr="004E582F">
              <w:rPr>
                <w:rFonts w:ascii="Arial" w:eastAsia="Times New Roman" w:hAnsi="Arial" w:cs="Arial"/>
                <w:color w:val="auto"/>
                <w:sz w:val="20"/>
                <w:lang w:val="lt-LT" w:eastAsia="en-GB"/>
              </w:rPr>
              <w:t xml:space="preserve"> kaina?</w:t>
            </w:r>
          </w:p>
        </w:tc>
        <w:tc>
          <w:tcPr>
            <w:tcW w:w="5334" w:type="dxa"/>
          </w:tcPr>
          <w:p w14:paraId="4688E430"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55E6321B"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592968" w:rsidRPr="007D2782" w14:paraId="099F080B" w14:textId="6A76BCBE" w:rsidTr="6A1A4594">
        <w:tc>
          <w:tcPr>
            <w:tcW w:w="602" w:type="dxa"/>
          </w:tcPr>
          <w:p w14:paraId="776648C2" w14:textId="77777777" w:rsidR="00592968" w:rsidRPr="00352E8D" w:rsidRDefault="00592968"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2A022866" w14:textId="57C3D84D" w:rsidR="00592968" w:rsidRPr="00352E8D" w:rsidRDefault="00592968" w:rsidP="00DB3385">
            <w:pPr>
              <w:tabs>
                <w:tab w:val="left" w:pos="567"/>
              </w:tabs>
              <w:spacing w:line="240" w:lineRule="auto"/>
              <w:jc w:val="both"/>
              <w:textAlignment w:val="baseline"/>
              <w:rPr>
                <w:rFonts w:ascii="Arial" w:eastAsia="Times New Roman" w:hAnsi="Arial" w:cs="Arial"/>
                <w:color w:val="auto"/>
                <w:sz w:val="20"/>
                <w:lang w:val="lt-LT" w:eastAsia="en-GB"/>
              </w:rPr>
            </w:pPr>
            <w:r w:rsidRPr="004E582F">
              <w:rPr>
                <w:rFonts w:ascii="Arial" w:eastAsia="Times New Roman" w:hAnsi="Arial" w:cs="Arial"/>
                <w:color w:val="auto"/>
                <w:sz w:val="20"/>
                <w:lang w:val="lt-LT" w:eastAsia="en-GB"/>
              </w:rPr>
              <w:t>Nuo kokių parametrų priklauso pirkimo objekto kaina?</w:t>
            </w:r>
          </w:p>
        </w:tc>
        <w:tc>
          <w:tcPr>
            <w:tcW w:w="5334" w:type="dxa"/>
          </w:tcPr>
          <w:p w14:paraId="2FD49684"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6833A561"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592968" w:rsidRPr="005E6D0B" w14:paraId="3163BC68" w14:textId="2A062CD9" w:rsidTr="6A1A4594">
        <w:tc>
          <w:tcPr>
            <w:tcW w:w="602" w:type="dxa"/>
          </w:tcPr>
          <w:p w14:paraId="215EAA23" w14:textId="77777777" w:rsidR="00592968" w:rsidRPr="00352E8D" w:rsidRDefault="00592968"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47B1CE31" w14:textId="10460141" w:rsidR="00592968" w:rsidRPr="00352E8D" w:rsidRDefault="00592968" w:rsidP="2D76D676">
            <w:pPr>
              <w:tabs>
                <w:tab w:val="left" w:pos="567"/>
              </w:tabs>
              <w:spacing w:line="240" w:lineRule="auto"/>
              <w:jc w:val="both"/>
              <w:textAlignment w:val="baseline"/>
              <w:rPr>
                <w:rFonts w:ascii="Arial" w:eastAsia="Times New Roman" w:hAnsi="Arial" w:cs="Arial"/>
                <w:color w:val="auto"/>
                <w:sz w:val="20"/>
                <w:lang w:val="lt-LT" w:eastAsia="en-GB"/>
              </w:rPr>
            </w:pPr>
            <w:r w:rsidRPr="2D76D676">
              <w:rPr>
                <w:rFonts w:ascii="Arial" w:eastAsia="Times New Roman" w:hAnsi="Arial" w:cs="Arial"/>
                <w:color w:val="auto"/>
                <w:sz w:val="20"/>
                <w:lang w:val="lt-LT" w:eastAsia="en-GB"/>
              </w:rPr>
              <w:t xml:space="preserve">Ar techninė specifikacija yra išsami ir aiški? </w:t>
            </w:r>
          </w:p>
        </w:tc>
        <w:tc>
          <w:tcPr>
            <w:tcW w:w="5334" w:type="dxa"/>
          </w:tcPr>
          <w:p w14:paraId="0B40009A"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49F33DD3"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AD6CBE" w:rsidRPr="005E6D0B" w14:paraId="22959ED2" w14:textId="77777777" w:rsidTr="6A1A4594">
        <w:tc>
          <w:tcPr>
            <w:tcW w:w="602" w:type="dxa"/>
          </w:tcPr>
          <w:p w14:paraId="72F95A95" w14:textId="77777777" w:rsidR="00AD6CBE" w:rsidRPr="00352E8D" w:rsidRDefault="00AD6CBE"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63150A9A" w14:textId="145A346C" w:rsidR="00AD6CBE" w:rsidRPr="2D76D676" w:rsidRDefault="00AD6CBE" w:rsidP="2D76D676">
            <w:pPr>
              <w:tabs>
                <w:tab w:val="left" w:pos="567"/>
              </w:tabs>
              <w:spacing w:line="240" w:lineRule="auto"/>
              <w:jc w:val="both"/>
              <w:textAlignment w:val="baseline"/>
              <w:rPr>
                <w:rFonts w:ascii="Arial" w:eastAsia="Times New Roman" w:hAnsi="Arial" w:cs="Arial"/>
                <w:color w:val="auto"/>
                <w:sz w:val="20"/>
                <w:lang w:val="lt-LT" w:eastAsia="en-GB"/>
              </w:rPr>
            </w:pPr>
            <w:r w:rsidRPr="00AD6CBE">
              <w:rPr>
                <w:rFonts w:ascii="Arial" w:eastAsia="Times New Roman" w:hAnsi="Arial" w:cs="Arial"/>
                <w:color w:val="auto"/>
                <w:sz w:val="20"/>
                <w:lang w:val="lt-LT" w:eastAsia="en-GB"/>
              </w:rPr>
              <w:t>Ar techninėje specifikacijoje yra numatyti visi būtini parametrai, siekiant laiku įsigyti kokybiškas paslaugas? Jeigu ne, kokie parametrai galėtų būti papildomai numatyti?</w:t>
            </w:r>
          </w:p>
        </w:tc>
        <w:tc>
          <w:tcPr>
            <w:tcW w:w="5334" w:type="dxa"/>
          </w:tcPr>
          <w:p w14:paraId="3944952E" w14:textId="77777777" w:rsidR="00AD6CBE" w:rsidRPr="00352E8D" w:rsidRDefault="00AD6CBE"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171BDA62" w14:textId="77777777" w:rsidR="00AD6CBE" w:rsidRPr="00352E8D" w:rsidRDefault="00AD6CBE"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AD3B32" w:rsidRPr="007D2782" w14:paraId="5DA164BD" w14:textId="77777777" w:rsidTr="6A1A4594">
        <w:tc>
          <w:tcPr>
            <w:tcW w:w="602" w:type="dxa"/>
          </w:tcPr>
          <w:p w14:paraId="7F88D48D" w14:textId="77777777" w:rsidR="00AD3B32" w:rsidRPr="0088765A" w:rsidRDefault="00AD3B32"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3F4F2640" w14:textId="3CB4303F" w:rsidR="00AD3B32" w:rsidRPr="00D21B73" w:rsidRDefault="61D94D79" w:rsidP="14B0AE75">
            <w:pPr>
              <w:tabs>
                <w:tab w:val="left" w:pos="567"/>
              </w:tabs>
              <w:spacing w:line="240" w:lineRule="auto"/>
              <w:jc w:val="both"/>
              <w:textAlignment w:val="baseline"/>
              <w:rPr>
                <w:lang w:val="lt-LT"/>
              </w:rPr>
            </w:pPr>
            <w:r w:rsidRPr="14B0AE75">
              <w:rPr>
                <w:rFonts w:ascii="Arial" w:eastAsia="Arial" w:hAnsi="Arial" w:cs="Arial"/>
                <w:sz w:val="20"/>
                <w:lang w:val="lt-LT"/>
              </w:rPr>
              <w:t xml:space="preserve">Pirkimo metu bus galima derėtis dėl dalies techninės specifikacijos priede nurodytų funkcinių reikalavimų (Priedas Nr. </w:t>
            </w:r>
            <w:r w:rsidRPr="00D843E8">
              <w:rPr>
                <w:rFonts w:ascii="Arial" w:eastAsia="Arial" w:hAnsi="Arial" w:cs="Arial"/>
                <w:sz w:val="20"/>
                <w:highlight w:val="yellow"/>
                <w:lang w:val="lt-LT"/>
              </w:rPr>
              <w:t>..</w:t>
            </w:r>
            <w:r w:rsidRPr="14B0AE75">
              <w:rPr>
                <w:rFonts w:ascii="Arial" w:eastAsia="Arial" w:hAnsi="Arial" w:cs="Arial"/>
                <w:sz w:val="20"/>
                <w:lang w:val="lt-LT"/>
              </w:rPr>
              <w:t xml:space="preserve">.). Tačiau derybos neapims nefunkcinių reikalavimų (Priedas Nr. ...) ir </w:t>
            </w:r>
            <w:r w:rsidR="0056244A">
              <w:rPr>
                <w:rFonts w:ascii="Arial" w:eastAsia="Arial" w:hAnsi="Arial" w:cs="Arial"/>
                <w:sz w:val="20"/>
                <w:lang w:val="lt-LT"/>
              </w:rPr>
              <w:t>bendrojoje</w:t>
            </w:r>
            <w:r w:rsidR="00C6272B">
              <w:rPr>
                <w:rFonts w:ascii="Arial" w:eastAsia="Arial" w:hAnsi="Arial" w:cs="Arial"/>
                <w:sz w:val="20"/>
                <w:lang w:val="lt-LT"/>
              </w:rPr>
              <w:t xml:space="preserve"> </w:t>
            </w:r>
            <w:r w:rsidRPr="14B0AE75">
              <w:rPr>
                <w:rFonts w:ascii="Arial" w:eastAsia="Arial" w:hAnsi="Arial" w:cs="Arial"/>
                <w:sz w:val="20"/>
                <w:lang w:val="lt-LT"/>
              </w:rPr>
              <w:t>techninė</w:t>
            </w:r>
            <w:r w:rsidR="00C6272B">
              <w:rPr>
                <w:rFonts w:ascii="Arial" w:eastAsia="Arial" w:hAnsi="Arial" w:cs="Arial"/>
                <w:sz w:val="20"/>
                <w:lang w:val="lt-LT"/>
              </w:rPr>
              <w:t>s</w:t>
            </w:r>
            <w:r w:rsidRPr="14B0AE75">
              <w:rPr>
                <w:rFonts w:ascii="Arial" w:eastAsia="Arial" w:hAnsi="Arial" w:cs="Arial"/>
                <w:sz w:val="20"/>
                <w:lang w:val="lt-LT"/>
              </w:rPr>
              <w:t xml:space="preserve"> </w:t>
            </w:r>
            <w:r w:rsidRPr="14B0AE75">
              <w:rPr>
                <w:rFonts w:ascii="Arial" w:eastAsia="Arial" w:hAnsi="Arial" w:cs="Arial"/>
                <w:sz w:val="20"/>
                <w:lang w:val="lt-LT"/>
              </w:rPr>
              <w:lastRenderedPageBreak/>
              <w:t>specifikacijo</w:t>
            </w:r>
            <w:r w:rsidR="00C6272B">
              <w:rPr>
                <w:rFonts w:ascii="Arial" w:eastAsia="Arial" w:hAnsi="Arial" w:cs="Arial"/>
                <w:sz w:val="20"/>
                <w:lang w:val="lt-LT"/>
              </w:rPr>
              <w:t>s dalyje</w:t>
            </w:r>
            <w:r w:rsidRPr="14B0AE75">
              <w:rPr>
                <w:rFonts w:ascii="Arial" w:eastAsia="Arial" w:hAnsi="Arial" w:cs="Arial"/>
                <w:sz w:val="20"/>
                <w:lang w:val="lt-LT"/>
              </w:rPr>
              <w:t xml:space="preserve"> nurodytų reikalavimų (Priedas Nr. </w:t>
            </w:r>
            <w:r w:rsidRPr="00D843E8">
              <w:rPr>
                <w:rFonts w:ascii="Arial" w:eastAsia="Arial" w:hAnsi="Arial" w:cs="Arial"/>
                <w:sz w:val="20"/>
                <w:highlight w:val="yellow"/>
                <w:lang w:val="lt-LT"/>
              </w:rPr>
              <w:t>...</w:t>
            </w:r>
            <w:r w:rsidRPr="14B0AE75">
              <w:rPr>
                <w:rFonts w:ascii="Arial" w:eastAsia="Arial" w:hAnsi="Arial" w:cs="Arial"/>
                <w:sz w:val="20"/>
                <w:lang w:val="lt-LT"/>
              </w:rPr>
              <w:t>). Ar tiekėjas pajėgus išpildyti reikalavimus, dėl kurių nebus deramasi? Jei ne, kurios reikalavimus siūloma pakeisti arba dėl kurių siūloma derėtis?</w:t>
            </w:r>
          </w:p>
        </w:tc>
        <w:tc>
          <w:tcPr>
            <w:tcW w:w="5334" w:type="dxa"/>
          </w:tcPr>
          <w:p w14:paraId="5A7B36FF" w14:textId="77777777" w:rsidR="00AD3B32" w:rsidRPr="00352E8D" w:rsidRDefault="00AD3B32"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43F9B4FF" w14:textId="77777777" w:rsidR="00AD3B32" w:rsidRPr="00352E8D" w:rsidRDefault="00AD3B32"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592968" w:rsidRPr="007D2782" w14:paraId="2494407A" w14:textId="3CC3C2E5" w:rsidTr="6A1A4594">
        <w:tc>
          <w:tcPr>
            <w:tcW w:w="602" w:type="dxa"/>
          </w:tcPr>
          <w:p w14:paraId="34D74961" w14:textId="77777777" w:rsidR="00592968" w:rsidRPr="00352E8D" w:rsidRDefault="00592968"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4226DA71" w14:textId="0DC39B62" w:rsidR="00592968" w:rsidRPr="004E582F" w:rsidRDefault="00592968" w:rsidP="00DB3385">
            <w:pPr>
              <w:tabs>
                <w:tab w:val="left" w:pos="567"/>
              </w:tabs>
              <w:spacing w:line="240" w:lineRule="auto"/>
              <w:jc w:val="both"/>
              <w:textAlignment w:val="baseline"/>
              <w:rPr>
                <w:rFonts w:ascii="Arial" w:eastAsia="Times New Roman" w:hAnsi="Arial" w:cs="Arial"/>
                <w:color w:val="auto"/>
                <w:sz w:val="20"/>
                <w:lang w:val="lt-LT" w:eastAsia="en-GB"/>
              </w:rPr>
            </w:pPr>
            <w:r>
              <w:rPr>
                <w:rFonts w:ascii="Arial" w:eastAsia="Times New Roman" w:hAnsi="Arial" w:cs="Arial"/>
                <w:color w:val="auto"/>
                <w:sz w:val="20"/>
                <w:lang w:val="lt-LT" w:eastAsia="en-GB"/>
              </w:rPr>
              <w:t xml:space="preserve">Ar 60 mėnesių sutarties terminas įskaitant DVS diegimą ir vystymą Jums atrodo tinkamas? </w:t>
            </w:r>
            <w:r w:rsidR="00911D69" w:rsidRPr="0002145B">
              <w:rPr>
                <w:rFonts w:ascii="Arial" w:eastAsia="Times New Roman" w:hAnsi="Arial" w:cs="Arial"/>
                <w:color w:val="auto"/>
                <w:sz w:val="20"/>
                <w:lang w:val="lt-LT" w:eastAsia="en-GB"/>
              </w:rPr>
              <w:t>Ar tarpiniai diegimo terminai yra priimtini ir įgyvendinami?</w:t>
            </w:r>
            <w:r w:rsidR="00911D69">
              <w:rPr>
                <w:rFonts w:ascii="Arial" w:eastAsia="Times New Roman" w:hAnsi="Arial" w:cs="Arial"/>
                <w:color w:val="auto"/>
                <w:sz w:val="20"/>
                <w:lang w:val="lt-LT" w:eastAsia="en-GB"/>
              </w:rPr>
              <w:t xml:space="preserve"> </w:t>
            </w:r>
            <w:r>
              <w:rPr>
                <w:rFonts w:ascii="Arial" w:eastAsia="Times New Roman" w:hAnsi="Arial" w:cs="Arial"/>
                <w:color w:val="auto"/>
                <w:sz w:val="20"/>
                <w:lang w:val="lt-LT" w:eastAsia="en-GB"/>
              </w:rPr>
              <w:t xml:space="preserve">Ar </w:t>
            </w:r>
            <w:r w:rsidR="00911D69">
              <w:rPr>
                <w:rFonts w:ascii="Arial" w:eastAsia="Times New Roman" w:hAnsi="Arial" w:cs="Arial"/>
                <w:color w:val="auto"/>
                <w:sz w:val="20"/>
                <w:lang w:val="lt-LT" w:eastAsia="en-GB"/>
              </w:rPr>
              <w:t xml:space="preserve">bendra </w:t>
            </w:r>
            <w:r>
              <w:rPr>
                <w:rFonts w:ascii="Arial" w:eastAsia="Times New Roman" w:hAnsi="Arial" w:cs="Arial"/>
                <w:color w:val="auto"/>
                <w:sz w:val="20"/>
                <w:lang w:val="lt-LT" w:eastAsia="en-GB"/>
              </w:rPr>
              <w:t>sutarties trukmė ne per ilga?</w:t>
            </w:r>
          </w:p>
        </w:tc>
        <w:tc>
          <w:tcPr>
            <w:tcW w:w="5334" w:type="dxa"/>
          </w:tcPr>
          <w:p w14:paraId="6796F079"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3D18A40F"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0A56EF" w:rsidRPr="007D2782" w14:paraId="542F6657" w14:textId="77777777" w:rsidTr="6A1A4594">
        <w:tc>
          <w:tcPr>
            <w:tcW w:w="602" w:type="dxa"/>
          </w:tcPr>
          <w:p w14:paraId="646DDA4D" w14:textId="77777777" w:rsidR="000A56EF" w:rsidRPr="00352E8D" w:rsidRDefault="000A56EF"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655CB86D" w14:textId="282D4EBC" w:rsidR="000A56EF" w:rsidRDefault="00602737" w:rsidP="00DB3385">
            <w:pPr>
              <w:tabs>
                <w:tab w:val="left" w:pos="567"/>
              </w:tabs>
              <w:spacing w:line="240" w:lineRule="auto"/>
              <w:jc w:val="both"/>
              <w:textAlignment w:val="baseline"/>
              <w:rPr>
                <w:rFonts w:ascii="Arial" w:eastAsia="Times New Roman" w:hAnsi="Arial" w:cs="Arial"/>
                <w:color w:val="auto"/>
                <w:sz w:val="20"/>
                <w:lang w:val="lt-LT" w:eastAsia="en-GB"/>
              </w:rPr>
            </w:pPr>
            <w:r>
              <w:rPr>
                <w:rFonts w:ascii="Arial" w:eastAsia="Times New Roman" w:hAnsi="Arial" w:cs="Arial"/>
                <w:color w:val="auto"/>
                <w:sz w:val="20"/>
                <w:lang w:val="lt-LT" w:eastAsia="en-GB"/>
              </w:rPr>
              <w:t>Kokia</w:t>
            </w:r>
            <w:r w:rsidR="00E02E58">
              <w:rPr>
                <w:rFonts w:ascii="Arial" w:eastAsia="Times New Roman" w:hAnsi="Arial" w:cs="Arial"/>
                <w:color w:val="auto"/>
                <w:sz w:val="20"/>
                <w:lang w:val="lt-LT" w:eastAsia="en-GB"/>
              </w:rPr>
              <w:t>,</w:t>
            </w:r>
            <w:r>
              <w:rPr>
                <w:rFonts w:ascii="Arial" w:eastAsia="Times New Roman" w:hAnsi="Arial" w:cs="Arial"/>
                <w:color w:val="auto"/>
                <w:sz w:val="20"/>
                <w:lang w:val="lt-LT" w:eastAsia="en-GB"/>
              </w:rPr>
              <w:t xml:space="preserve"> jūsų nuomone, yra optimali sutarties trukmė</w:t>
            </w:r>
            <w:r w:rsidR="00C421BC">
              <w:rPr>
                <w:rFonts w:ascii="Arial" w:eastAsia="Times New Roman" w:hAnsi="Arial" w:cs="Arial"/>
                <w:color w:val="auto"/>
                <w:sz w:val="20"/>
                <w:lang w:val="lt-LT" w:eastAsia="en-GB"/>
              </w:rPr>
              <w:t>, vertinant tai, kad DVS paprastai naudojama ilgiau nei 3-5 metai</w:t>
            </w:r>
            <w:r>
              <w:rPr>
                <w:rFonts w:ascii="Arial" w:eastAsia="Times New Roman" w:hAnsi="Arial" w:cs="Arial"/>
                <w:color w:val="auto"/>
                <w:sz w:val="20"/>
                <w:lang w:val="lt-LT" w:eastAsia="en-GB"/>
              </w:rPr>
              <w:t>?</w:t>
            </w:r>
          </w:p>
        </w:tc>
        <w:tc>
          <w:tcPr>
            <w:tcW w:w="5334" w:type="dxa"/>
          </w:tcPr>
          <w:p w14:paraId="311C227D" w14:textId="77777777" w:rsidR="000A56EF" w:rsidRPr="00352E8D" w:rsidRDefault="000A56EF"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1F63D6AD" w14:textId="77777777" w:rsidR="000A56EF" w:rsidRPr="00352E8D" w:rsidRDefault="000A56EF"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592968" w:rsidRPr="0002145B" w14:paraId="19425B11" w14:textId="7789DF5B" w:rsidTr="6A1A4594">
        <w:tc>
          <w:tcPr>
            <w:tcW w:w="602" w:type="dxa"/>
          </w:tcPr>
          <w:p w14:paraId="41DE78BE" w14:textId="77777777" w:rsidR="00592968" w:rsidRPr="00352E8D" w:rsidRDefault="00592968"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0ECAEB17" w14:textId="4EBF7B74" w:rsidR="00592968" w:rsidRPr="00352E8D" w:rsidRDefault="00592968" w:rsidP="003251B3">
            <w:pPr>
              <w:tabs>
                <w:tab w:val="left" w:pos="567"/>
              </w:tabs>
              <w:spacing w:line="240" w:lineRule="auto"/>
              <w:jc w:val="both"/>
              <w:textAlignment w:val="baseline"/>
              <w:rPr>
                <w:rFonts w:ascii="Arial" w:eastAsia="Times New Roman" w:hAnsi="Arial" w:cs="Arial"/>
                <w:color w:val="auto"/>
                <w:sz w:val="20"/>
                <w:lang w:val="lt-LT" w:eastAsia="en-GB"/>
              </w:rPr>
            </w:pPr>
            <w:r w:rsidRPr="003251B3">
              <w:rPr>
                <w:rFonts w:ascii="Arial" w:eastAsia="Times New Roman" w:hAnsi="Arial" w:cs="Arial"/>
                <w:color w:val="auto"/>
                <w:sz w:val="20"/>
                <w:lang w:val="lt-LT" w:eastAsia="en-GB"/>
              </w:rPr>
              <w:t xml:space="preserve">Ar numatytas </w:t>
            </w:r>
            <w:r w:rsidR="00D24966">
              <w:rPr>
                <w:rFonts w:ascii="Arial" w:eastAsia="Times New Roman" w:hAnsi="Arial" w:cs="Arial"/>
                <w:color w:val="auto"/>
                <w:sz w:val="20"/>
                <w:lang w:val="lt-LT" w:eastAsia="en-GB"/>
              </w:rPr>
              <w:t>p</w:t>
            </w:r>
            <w:r w:rsidRPr="003251B3">
              <w:rPr>
                <w:rFonts w:ascii="Arial" w:eastAsia="Times New Roman" w:hAnsi="Arial" w:cs="Arial"/>
                <w:color w:val="auto"/>
                <w:sz w:val="20"/>
                <w:lang w:val="lt-LT" w:eastAsia="en-GB"/>
              </w:rPr>
              <w:t xml:space="preserve">aslaugų suteikimo terminas </w:t>
            </w:r>
            <w:r w:rsidR="00D24966">
              <w:rPr>
                <w:rFonts w:ascii="Arial" w:eastAsia="Times New Roman" w:hAnsi="Arial" w:cs="Arial"/>
                <w:color w:val="auto"/>
                <w:sz w:val="20"/>
                <w:lang w:val="lt-LT" w:eastAsia="en-GB"/>
              </w:rPr>
              <w:t xml:space="preserve">(DVS įdiegimas </w:t>
            </w:r>
            <w:r w:rsidR="00D843E8" w:rsidRPr="0002145B">
              <w:rPr>
                <w:rFonts w:ascii="Arial" w:eastAsia="Times New Roman" w:hAnsi="Arial" w:cs="Arial"/>
                <w:color w:val="auto"/>
                <w:sz w:val="20"/>
                <w:lang w:val="lt-LT" w:eastAsia="en-GB"/>
              </w:rPr>
              <w:t>8</w:t>
            </w:r>
            <w:r w:rsidR="00D24966">
              <w:rPr>
                <w:rFonts w:ascii="Arial" w:eastAsia="Times New Roman" w:hAnsi="Arial" w:cs="Arial"/>
                <w:color w:val="auto"/>
                <w:sz w:val="20"/>
                <w:lang w:val="lt-LT" w:eastAsia="en-GB"/>
              </w:rPr>
              <w:t xml:space="preserve"> mėn.</w:t>
            </w:r>
            <w:r w:rsidR="008508DA">
              <w:rPr>
                <w:rFonts w:ascii="Arial" w:eastAsia="Times New Roman" w:hAnsi="Arial" w:cs="Arial"/>
                <w:color w:val="auto"/>
                <w:sz w:val="20"/>
                <w:lang w:val="lt-LT" w:eastAsia="en-GB"/>
              </w:rPr>
              <w:t xml:space="preserve"> ir 2 m</w:t>
            </w:r>
            <w:r w:rsidR="0002145B">
              <w:rPr>
                <w:rFonts w:ascii="Arial" w:eastAsia="Times New Roman" w:hAnsi="Arial" w:cs="Arial"/>
                <w:color w:val="auto"/>
                <w:sz w:val="20"/>
                <w:lang w:val="lt-LT" w:eastAsia="en-GB"/>
              </w:rPr>
              <w:t>ė</w:t>
            </w:r>
            <w:r w:rsidR="008508DA">
              <w:rPr>
                <w:rFonts w:ascii="Arial" w:eastAsia="Times New Roman" w:hAnsi="Arial" w:cs="Arial"/>
                <w:color w:val="auto"/>
                <w:sz w:val="20"/>
                <w:lang w:val="lt-LT" w:eastAsia="en-GB"/>
              </w:rPr>
              <w:t>n. bandomo</w:t>
            </w:r>
            <w:r w:rsidR="0002145B">
              <w:rPr>
                <w:rFonts w:ascii="Arial" w:eastAsia="Times New Roman" w:hAnsi="Arial" w:cs="Arial"/>
                <w:color w:val="auto"/>
                <w:sz w:val="20"/>
                <w:lang w:val="lt-LT" w:eastAsia="en-GB"/>
              </w:rPr>
              <w:t>ji eksploatacija</w:t>
            </w:r>
            <w:r w:rsidR="00D24966">
              <w:rPr>
                <w:rFonts w:ascii="Arial" w:eastAsia="Times New Roman" w:hAnsi="Arial" w:cs="Arial"/>
                <w:color w:val="auto"/>
                <w:sz w:val="20"/>
                <w:lang w:val="lt-LT" w:eastAsia="en-GB"/>
              </w:rPr>
              <w:t>)</w:t>
            </w:r>
            <w:r w:rsidRPr="003251B3">
              <w:rPr>
                <w:rFonts w:ascii="Arial" w:eastAsia="Times New Roman" w:hAnsi="Arial" w:cs="Arial"/>
                <w:color w:val="auto"/>
                <w:sz w:val="20"/>
                <w:lang w:val="lt-LT" w:eastAsia="en-GB"/>
              </w:rPr>
              <w:t xml:space="preserve"> yra realus, siekiant įsigyti kokybišk</w:t>
            </w:r>
            <w:r w:rsidR="00D24966">
              <w:rPr>
                <w:rFonts w:ascii="Arial" w:eastAsia="Times New Roman" w:hAnsi="Arial" w:cs="Arial"/>
                <w:color w:val="auto"/>
                <w:sz w:val="20"/>
                <w:lang w:val="lt-LT" w:eastAsia="en-GB"/>
              </w:rPr>
              <w:t>ą produktą</w:t>
            </w:r>
            <w:r w:rsidRPr="003251B3">
              <w:rPr>
                <w:rFonts w:ascii="Arial" w:eastAsia="Times New Roman" w:hAnsi="Arial" w:cs="Arial"/>
                <w:color w:val="auto"/>
                <w:sz w:val="20"/>
                <w:lang w:val="lt-LT" w:eastAsia="en-GB"/>
              </w:rPr>
              <w:t>? Jeigu ne, koks</w:t>
            </w:r>
            <w:r w:rsidR="002B576F">
              <w:rPr>
                <w:rFonts w:ascii="Arial" w:eastAsia="Times New Roman" w:hAnsi="Arial" w:cs="Arial"/>
                <w:color w:val="auto"/>
                <w:sz w:val="20"/>
                <w:lang w:val="lt-LT" w:eastAsia="en-GB"/>
              </w:rPr>
              <w:t xml:space="preserve">, jūsų nuomone, </w:t>
            </w:r>
            <w:r w:rsidRPr="003251B3">
              <w:rPr>
                <w:rFonts w:ascii="Arial" w:eastAsia="Times New Roman" w:hAnsi="Arial" w:cs="Arial"/>
                <w:color w:val="auto"/>
                <w:sz w:val="20"/>
                <w:lang w:val="lt-LT" w:eastAsia="en-GB"/>
              </w:rPr>
              <w:t>terminas būtų realus?</w:t>
            </w:r>
          </w:p>
        </w:tc>
        <w:tc>
          <w:tcPr>
            <w:tcW w:w="5334" w:type="dxa"/>
          </w:tcPr>
          <w:p w14:paraId="19A99192"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7F4A9F84"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592968" w:rsidRPr="007D2782" w14:paraId="0E86C85F" w14:textId="1734EA80" w:rsidTr="6A1A4594">
        <w:tc>
          <w:tcPr>
            <w:tcW w:w="602" w:type="dxa"/>
          </w:tcPr>
          <w:p w14:paraId="21AC6A87" w14:textId="77777777" w:rsidR="00592968" w:rsidRPr="00352E8D" w:rsidRDefault="00592968"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6E7F7E3A" w14:textId="1DE0A340" w:rsidR="00592968" w:rsidRPr="00352E8D" w:rsidRDefault="00592968" w:rsidP="00DB3385">
            <w:pPr>
              <w:tabs>
                <w:tab w:val="left" w:pos="567"/>
              </w:tabs>
              <w:spacing w:line="240" w:lineRule="auto"/>
              <w:jc w:val="both"/>
              <w:textAlignment w:val="baseline"/>
              <w:rPr>
                <w:rFonts w:ascii="Arial" w:eastAsia="Times New Roman" w:hAnsi="Arial" w:cs="Arial"/>
                <w:color w:val="auto"/>
                <w:sz w:val="20"/>
                <w:lang w:val="lt-LT" w:eastAsia="en-GB"/>
              </w:rPr>
            </w:pPr>
            <w:r w:rsidRPr="003251B3">
              <w:rPr>
                <w:rFonts w:ascii="Arial" w:eastAsia="Times New Roman" w:hAnsi="Arial" w:cs="Arial"/>
                <w:color w:val="auto"/>
                <w:sz w:val="20"/>
                <w:lang w:val="lt-LT" w:eastAsia="en-GB"/>
              </w:rPr>
              <w:t>Kokie privalomi dokumentai (licencijos, leidimai ir pan.) reglamentuoja Jūsų veiklą, kurių turėtume prašyti tiekėjų teikiant pasiūlymus?</w:t>
            </w:r>
          </w:p>
        </w:tc>
        <w:tc>
          <w:tcPr>
            <w:tcW w:w="5334" w:type="dxa"/>
          </w:tcPr>
          <w:p w14:paraId="2C1A7853"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6414E339"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592968" w:rsidRPr="007D2782" w14:paraId="754048DE" w14:textId="1AC3DD75" w:rsidTr="6A1A4594">
        <w:tc>
          <w:tcPr>
            <w:tcW w:w="602" w:type="dxa"/>
          </w:tcPr>
          <w:p w14:paraId="63C18B2C" w14:textId="77777777" w:rsidR="00592968" w:rsidRPr="00352E8D" w:rsidRDefault="00592968"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13050CB3" w14:textId="7E7D3E80" w:rsidR="00592968" w:rsidRPr="00352E8D" w:rsidRDefault="00592968" w:rsidP="00DB3385">
            <w:pPr>
              <w:tabs>
                <w:tab w:val="left" w:pos="567"/>
              </w:tabs>
              <w:spacing w:line="240" w:lineRule="auto"/>
              <w:jc w:val="both"/>
              <w:textAlignment w:val="baseline"/>
              <w:rPr>
                <w:rFonts w:ascii="Arial" w:eastAsia="Times New Roman" w:hAnsi="Arial" w:cs="Arial"/>
                <w:color w:val="auto"/>
                <w:sz w:val="20"/>
                <w:lang w:val="lt-LT" w:eastAsia="en-GB"/>
              </w:rPr>
            </w:pPr>
            <w:r w:rsidRPr="003251B3">
              <w:rPr>
                <w:rFonts w:ascii="Arial" w:eastAsia="Times New Roman" w:hAnsi="Arial" w:cs="Arial"/>
                <w:color w:val="auto"/>
                <w:sz w:val="20"/>
                <w:lang w:val="lt-LT" w:eastAsia="en-GB"/>
              </w:rPr>
              <w:t>Kokie galimi aplinkos apsaugos kriterijai taikomi pirkimo objektui (techniniai reikalavimai ir (ar) tiekėjų kvalifikacijos reikalavimai ir (ar) pasiūlymų vertinimo kriterijai ir (ar) pirkimo sutarties vykdymo sąlygas). Ar tiekėjo siūlomas pirkimo objektas atitinka šiuos kriterijus ir (ar) reikalavimus?</w:t>
            </w:r>
          </w:p>
        </w:tc>
        <w:tc>
          <w:tcPr>
            <w:tcW w:w="5334" w:type="dxa"/>
          </w:tcPr>
          <w:p w14:paraId="43C4F037"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67139A1C"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592968" w:rsidRPr="007D2782" w14:paraId="2327B0AB" w14:textId="6A57CC4D" w:rsidTr="6A1A4594">
        <w:tc>
          <w:tcPr>
            <w:tcW w:w="602" w:type="dxa"/>
          </w:tcPr>
          <w:p w14:paraId="36F0531C" w14:textId="77777777" w:rsidR="00592968" w:rsidRPr="00352E8D" w:rsidRDefault="00592968"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3CB12DEB" w14:textId="1C2CA47F" w:rsidR="00592968" w:rsidRPr="00352E8D" w:rsidRDefault="00592968" w:rsidP="00DB3385">
            <w:pPr>
              <w:tabs>
                <w:tab w:val="left" w:pos="567"/>
              </w:tabs>
              <w:spacing w:line="240" w:lineRule="auto"/>
              <w:jc w:val="both"/>
              <w:textAlignment w:val="baseline"/>
              <w:rPr>
                <w:rFonts w:ascii="Arial" w:eastAsia="Times New Roman" w:hAnsi="Arial" w:cs="Arial"/>
                <w:color w:val="auto"/>
                <w:sz w:val="20"/>
                <w:lang w:val="lt-LT" w:eastAsia="en-GB"/>
              </w:rPr>
            </w:pPr>
            <w:r w:rsidRPr="003251B3">
              <w:rPr>
                <w:rFonts w:ascii="Arial" w:eastAsia="Times New Roman" w:hAnsi="Arial" w:cs="Arial"/>
                <w:color w:val="auto"/>
                <w:sz w:val="20"/>
                <w:lang w:val="lt-LT" w:eastAsia="en-GB"/>
              </w:rPr>
              <w:t>Kokių turėtumėte pasiūlymų ar pastebėjimų dėl pirkimo? Jeigu šiame klausimyne neradote, Jūsų nuomone, svarbaus klausimo, susijusio su perkamomis paslaugomis, prašome nurodyti jį ir pakomentuoti galimą atsakymą.</w:t>
            </w:r>
          </w:p>
        </w:tc>
        <w:tc>
          <w:tcPr>
            <w:tcW w:w="5334" w:type="dxa"/>
          </w:tcPr>
          <w:p w14:paraId="743B548E"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4545A6B3"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592968" w:rsidRPr="007D2782" w14:paraId="48EBB93D" w14:textId="4489D3E6" w:rsidTr="6A1A4594">
        <w:tc>
          <w:tcPr>
            <w:tcW w:w="602" w:type="dxa"/>
          </w:tcPr>
          <w:p w14:paraId="44B144F2" w14:textId="77777777" w:rsidR="00592968" w:rsidRPr="00352E8D" w:rsidRDefault="00592968"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5FAED3ED" w14:textId="1BAB551F" w:rsidR="00592968" w:rsidRPr="00352E8D" w:rsidRDefault="7740D75E" w:rsidP="6A1A4594">
            <w:pPr>
              <w:tabs>
                <w:tab w:val="left" w:pos="567"/>
              </w:tabs>
              <w:spacing w:line="240" w:lineRule="auto"/>
              <w:jc w:val="both"/>
              <w:textAlignment w:val="baseline"/>
              <w:rPr>
                <w:rFonts w:ascii="Arial" w:eastAsia="Times New Roman" w:hAnsi="Arial" w:cs="Arial"/>
                <w:color w:val="auto"/>
                <w:sz w:val="20"/>
                <w:lang w:val="lt-LT" w:eastAsia="en-GB"/>
              </w:rPr>
            </w:pPr>
            <w:r w:rsidRPr="6A1A4594">
              <w:rPr>
                <w:rFonts w:ascii="Arial" w:eastAsia="Times New Roman" w:hAnsi="Arial" w:cs="Arial"/>
                <w:color w:val="auto"/>
                <w:sz w:val="20"/>
                <w:lang w:val="lt-LT" w:eastAsia="en-GB"/>
              </w:rPr>
              <w:t xml:space="preserve">Ar tiekėjas pirkimo metu (vykdant produkto demonstraciją) galės Perkančiam subjektui pademonstruoti deklaruotus standartinius funkcionalumus pagal Priedą Nr. </w:t>
            </w:r>
            <w:r w:rsidRPr="001F1A76">
              <w:rPr>
                <w:rFonts w:ascii="Arial" w:eastAsia="Times New Roman" w:hAnsi="Arial" w:cs="Arial"/>
                <w:color w:val="auto"/>
                <w:sz w:val="20"/>
                <w:highlight w:val="yellow"/>
                <w:lang w:val="lt-LT" w:eastAsia="en-GB"/>
              </w:rPr>
              <w:t>...</w:t>
            </w:r>
            <w:r w:rsidRPr="6A1A4594">
              <w:rPr>
                <w:rFonts w:ascii="Arial" w:eastAsia="Times New Roman" w:hAnsi="Arial" w:cs="Arial"/>
                <w:color w:val="auto"/>
                <w:sz w:val="20"/>
                <w:lang w:val="lt-LT" w:eastAsia="en-GB"/>
              </w:rPr>
              <w:t>?</w:t>
            </w:r>
            <w:r w:rsidR="002F7037" w:rsidRPr="6A1A4594">
              <w:rPr>
                <w:rFonts w:ascii="Arial" w:eastAsia="Times New Roman" w:hAnsi="Arial" w:cs="Arial"/>
                <w:color w:val="auto"/>
                <w:sz w:val="20"/>
                <w:lang w:val="lt-LT" w:eastAsia="en-GB"/>
              </w:rPr>
              <w:t xml:space="preserve"> </w:t>
            </w:r>
          </w:p>
        </w:tc>
        <w:tc>
          <w:tcPr>
            <w:tcW w:w="5334" w:type="dxa"/>
          </w:tcPr>
          <w:p w14:paraId="51050709"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7692F804" w14:textId="77777777" w:rsidR="00592968" w:rsidRPr="00352E8D" w:rsidRDefault="00592968"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r w:rsidR="00D21B73" w:rsidRPr="00D21B73" w14:paraId="4DB334D4" w14:textId="77777777" w:rsidTr="6A1A4594">
        <w:tc>
          <w:tcPr>
            <w:tcW w:w="602" w:type="dxa"/>
          </w:tcPr>
          <w:p w14:paraId="5BA90A1A" w14:textId="77777777" w:rsidR="00D21B73" w:rsidRPr="00352E8D" w:rsidRDefault="00D21B73" w:rsidP="00352E8D">
            <w:pPr>
              <w:pStyle w:val="ListParagraph"/>
              <w:numPr>
                <w:ilvl w:val="0"/>
                <w:numId w:val="22"/>
              </w:numPr>
              <w:tabs>
                <w:tab w:val="left" w:pos="567"/>
              </w:tabs>
              <w:spacing w:after="0" w:line="240" w:lineRule="auto"/>
              <w:ind w:left="360"/>
              <w:jc w:val="center"/>
              <w:textAlignment w:val="baseline"/>
              <w:rPr>
                <w:rFonts w:ascii="Arial" w:eastAsia="Times New Roman" w:hAnsi="Arial" w:cs="Arial"/>
                <w:sz w:val="20"/>
                <w:lang w:eastAsia="en-GB"/>
              </w:rPr>
            </w:pPr>
          </w:p>
        </w:tc>
        <w:tc>
          <w:tcPr>
            <w:tcW w:w="3239" w:type="dxa"/>
          </w:tcPr>
          <w:p w14:paraId="7EF55F68" w14:textId="722842B4" w:rsidR="00D21B73" w:rsidRPr="6A1A4594" w:rsidRDefault="00D21B73" w:rsidP="6A1A4594">
            <w:pPr>
              <w:tabs>
                <w:tab w:val="left" w:pos="567"/>
              </w:tabs>
              <w:spacing w:line="240" w:lineRule="auto"/>
              <w:jc w:val="both"/>
              <w:textAlignment w:val="baseline"/>
              <w:rPr>
                <w:rFonts w:ascii="Arial" w:eastAsia="Times New Roman" w:hAnsi="Arial" w:cs="Arial"/>
                <w:color w:val="auto"/>
                <w:sz w:val="20"/>
                <w:lang w:val="lt-LT" w:eastAsia="en-GB"/>
              </w:rPr>
            </w:pPr>
            <w:r>
              <w:rPr>
                <w:rFonts w:ascii="Arial" w:eastAsia="Times New Roman" w:hAnsi="Arial" w:cs="Arial"/>
                <w:color w:val="auto"/>
                <w:sz w:val="20"/>
                <w:lang w:val="lt-LT" w:eastAsia="en-GB"/>
              </w:rPr>
              <w:t>Ar, jūsų nuomone, šiame pirkime yra tinkama naudoti so</w:t>
            </w:r>
            <w:r w:rsidR="00E8389D">
              <w:rPr>
                <w:rFonts w:ascii="Arial" w:eastAsia="Times New Roman" w:hAnsi="Arial" w:cs="Arial"/>
                <w:color w:val="auto"/>
                <w:sz w:val="20"/>
                <w:lang w:val="lt-LT" w:eastAsia="en-GB"/>
              </w:rPr>
              <w:t>ciali</w:t>
            </w:r>
            <w:r w:rsidR="00530194">
              <w:rPr>
                <w:rFonts w:ascii="Arial" w:eastAsia="Times New Roman" w:hAnsi="Arial" w:cs="Arial"/>
                <w:color w:val="auto"/>
                <w:sz w:val="20"/>
                <w:lang w:val="lt-LT" w:eastAsia="en-GB"/>
              </w:rPr>
              <w:t>nį</w:t>
            </w:r>
            <w:r w:rsidR="005B1C48">
              <w:rPr>
                <w:rFonts w:ascii="Arial" w:eastAsia="Times New Roman" w:hAnsi="Arial" w:cs="Arial"/>
                <w:color w:val="auto"/>
                <w:sz w:val="20"/>
                <w:lang w:val="lt-LT" w:eastAsia="en-GB"/>
              </w:rPr>
              <w:t xml:space="preserve"> kriterijų</w:t>
            </w:r>
            <w:r w:rsidR="00530194">
              <w:rPr>
                <w:rFonts w:ascii="Arial" w:eastAsia="Times New Roman" w:hAnsi="Arial" w:cs="Arial"/>
                <w:color w:val="auto"/>
                <w:sz w:val="20"/>
                <w:lang w:val="lt-LT" w:eastAsia="en-GB"/>
              </w:rPr>
              <w:t xml:space="preserve"> </w:t>
            </w:r>
            <w:r w:rsidR="00D27B7C">
              <w:rPr>
                <w:rFonts w:ascii="Arial" w:eastAsia="Times New Roman" w:hAnsi="Arial" w:cs="Arial"/>
                <w:color w:val="auto"/>
                <w:sz w:val="20"/>
                <w:lang w:val="lt-LT" w:eastAsia="en-GB"/>
              </w:rPr>
              <w:t>„nuotolinis darbas“</w:t>
            </w:r>
            <w:r w:rsidR="0064102B">
              <w:rPr>
                <w:rFonts w:ascii="Arial" w:eastAsia="Times New Roman" w:hAnsi="Arial" w:cs="Arial"/>
                <w:color w:val="auto"/>
                <w:sz w:val="20"/>
                <w:lang w:val="lt-LT" w:eastAsia="en-GB"/>
              </w:rPr>
              <w:t>?</w:t>
            </w:r>
            <w:r w:rsidR="00A93C47">
              <w:rPr>
                <w:rFonts w:ascii="Arial" w:eastAsia="Times New Roman" w:hAnsi="Arial" w:cs="Arial"/>
                <w:color w:val="auto"/>
                <w:sz w:val="20"/>
                <w:lang w:val="lt-LT" w:eastAsia="en-GB"/>
              </w:rPr>
              <w:t xml:space="preserve"> </w:t>
            </w:r>
            <w:r w:rsidR="0064102B">
              <w:rPr>
                <w:rFonts w:ascii="Arial" w:eastAsia="Times New Roman" w:hAnsi="Arial" w:cs="Arial"/>
                <w:color w:val="auto"/>
                <w:sz w:val="20"/>
                <w:lang w:val="lt-LT" w:eastAsia="en-GB"/>
              </w:rPr>
              <w:t>šis kriterijus p</w:t>
            </w:r>
            <w:r w:rsidR="00A93C47">
              <w:rPr>
                <w:rFonts w:ascii="Arial" w:eastAsia="Times New Roman" w:hAnsi="Arial" w:cs="Arial"/>
                <w:color w:val="auto"/>
                <w:sz w:val="20"/>
                <w:lang w:val="lt-LT" w:eastAsia="en-GB"/>
              </w:rPr>
              <w:t>lačiau aprašytas</w:t>
            </w:r>
            <w:r w:rsidR="0064102B">
              <w:rPr>
                <w:rFonts w:ascii="Arial" w:eastAsia="Times New Roman" w:hAnsi="Arial" w:cs="Arial"/>
                <w:color w:val="auto"/>
                <w:sz w:val="20"/>
                <w:lang w:val="lt-LT" w:eastAsia="en-GB"/>
              </w:rPr>
              <w:t xml:space="preserve"> paslaugų </w:t>
            </w:r>
            <w:r w:rsidR="0028678A">
              <w:rPr>
                <w:rFonts w:ascii="Arial" w:eastAsia="Times New Roman" w:hAnsi="Arial" w:cs="Arial"/>
                <w:color w:val="auto"/>
                <w:sz w:val="20"/>
                <w:lang w:val="lt-LT" w:eastAsia="en-GB"/>
              </w:rPr>
              <w:t xml:space="preserve">spec. sąlygų </w:t>
            </w:r>
            <w:r w:rsidR="0064102B">
              <w:rPr>
                <w:rFonts w:ascii="Arial" w:eastAsia="Times New Roman" w:hAnsi="Arial" w:cs="Arial"/>
                <w:color w:val="auto"/>
                <w:sz w:val="20"/>
                <w:lang w:val="lt-LT" w:eastAsia="en-GB"/>
              </w:rPr>
              <w:t>sutarties</w:t>
            </w:r>
            <w:r w:rsidR="0028678A">
              <w:rPr>
                <w:rFonts w:ascii="Arial" w:eastAsia="Times New Roman" w:hAnsi="Arial" w:cs="Arial"/>
                <w:color w:val="auto"/>
                <w:sz w:val="20"/>
                <w:lang w:val="lt-LT" w:eastAsia="en-GB"/>
              </w:rPr>
              <w:t xml:space="preserve"> </w:t>
            </w:r>
            <w:r w:rsidR="00FD2506">
              <w:rPr>
                <w:rFonts w:ascii="Arial" w:eastAsia="Times New Roman" w:hAnsi="Arial" w:cs="Arial"/>
                <w:color w:val="auto"/>
                <w:sz w:val="20"/>
                <w:lang w:val="lt-LT" w:eastAsia="en-GB"/>
              </w:rPr>
              <w:t xml:space="preserve">6 p. </w:t>
            </w:r>
            <w:r w:rsidR="007F1780">
              <w:rPr>
                <w:rFonts w:ascii="Arial" w:eastAsia="Times New Roman" w:hAnsi="Arial" w:cs="Arial"/>
                <w:color w:val="auto"/>
                <w:sz w:val="20"/>
                <w:lang w:val="lt-LT" w:eastAsia="en-GB"/>
              </w:rPr>
              <w:t>„</w:t>
            </w:r>
            <w:r w:rsidR="00FD2506">
              <w:rPr>
                <w:rFonts w:ascii="Arial" w:eastAsia="Times New Roman" w:hAnsi="Arial" w:cs="Arial"/>
                <w:color w:val="auto"/>
                <w:sz w:val="20"/>
                <w:lang w:val="lt-LT" w:eastAsia="en-GB"/>
              </w:rPr>
              <w:t>Įsipareigojimai</w:t>
            </w:r>
            <w:r w:rsidR="007F1780">
              <w:rPr>
                <w:rFonts w:ascii="Arial" w:eastAsia="Times New Roman" w:hAnsi="Arial" w:cs="Arial"/>
                <w:color w:val="auto"/>
                <w:sz w:val="20"/>
                <w:lang w:val="lt-LT" w:eastAsia="en-GB"/>
              </w:rPr>
              <w:t>“. Ar turite pastebėjimų / pasiūlymų formuluotėms?</w:t>
            </w:r>
          </w:p>
        </w:tc>
        <w:tc>
          <w:tcPr>
            <w:tcW w:w="5334" w:type="dxa"/>
          </w:tcPr>
          <w:p w14:paraId="265A226D" w14:textId="77777777" w:rsidR="00D21B73" w:rsidRPr="00352E8D" w:rsidRDefault="00D21B73"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c>
          <w:tcPr>
            <w:tcW w:w="4320" w:type="dxa"/>
          </w:tcPr>
          <w:p w14:paraId="6AE77CFF" w14:textId="77777777" w:rsidR="00D21B73" w:rsidRPr="00352E8D" w:rsidRDefault="00D21B73" w:rsidP="00DB3385">
            <w:pPr>
              <w:tabs>
                <w:tab w:val="left" w:pos="567"/>
              </w:tabs>
              <w:spacing w:line="240" w:lineRule="auto"/>
              <w:jc w:val="both"/>
              <w:textAlignment w:val="baseline"/>
              <w:rPr>
                <w:rFonts w:ascii="Arial" w:eastAsia="Times New Roman" w:hAnsi="Arial" w:cs="Arial"/>
                <w:b/>
                <w:bCs/>
                <w:color w:val="auto"/>
                <w:sz w:val="20"/>
                <w:lang w:val="lt-LT" w:eastAsia="en-GB"/>
              </w:rPr>
            </w:pPr>
          </w:p>
        </w:tc>
      </w:tr>
    </w:tbl>
    <w:p w14:paraId="4B0205F0" w14:textId="77777777" w:rsidR="00352E8D" w:rsidRPr="00352E8D" w:rsidRDefault="00352E8D" w:rsidP="00DB3385">
      <w:pPr>
        <w:shd w:val="clear" w:color="auto" w:fill="FFFFFF"/>
        <w:tabs>
          <w:tab w:val="left" w:pos="567"/>
        </w:tabs>
        <w:spacing w:after="0" w:line="240" w:lineRule="auto"/>
        <w:ind w:firstLine="567"/>
        <w:jc w:val="both"/>
        <w:textAlignment w:val="baseline"/>
        <w:rPr>
          <w:rFonts w:ascii="Arial" w:eastAsia="Times New Roman" w:hAnsi="Arial" w:cs="Arial"/>
          <w:b/>
          <w:bCs/>
          <w:color w:val="auto"/>
          <w:sz w:val="20"/>
          <w:lang w:val="lt-LT" w:eastAsia="en-GB"/>
        </w:rPr>
      </w:pPr>
    </w:p>
    <w:p w14:paraId="4BB8621B" w14:textId="77777777" w:rsidR="00781C4E" w:rsidRPr="00352E8D" w:rsidRDefault="00781C4E" w:rsidP="00DB3385">
      <w:pPr>
        <w:spacing w:after="0" w:line="240" w:lineRule="auto"/>
        <w:ind w:firstLine="567"/>
        <w:jc w:val="both"/>
        <w:rPr>
          <w:rFonts w:ascii="Arial" w:hAnsi="Arial" w:cs="Arial"/>
          <w:b/>
          <w:bCs/>
          <w:sz w:val="20"/>
          <w:lang w:val="lt-LT"/>
        </w:rPr>
      </w:pPr>
    </w:p>
    <w:p w14:paraId="7B9891C7" w14:textId="76B64200" w:rsidR="00781C4E" w:rsidRPr="00352E8D" w:rsidRDefault="00781C4E" w:rsidP="00DB3385">
      <w:pPr>
        <w:spacing w:after="0" w:line="240" w:lineRule="auto"/>
        <w:ind w:firstLine="567"/>
        <w:jc w:val="both"/>
        <w:rPr>
          <w:rFonts w:ascii="Arial" w:hAnsi="Arial" w:cs="Arial"/>
          <w:color w:val="0070C0"/>
          <w:sz w:val="20"/>
          <w:lang w:val="lt-LT"/>
        </w:rPr>
      </w:pPr>
      <w:r w:rsidRPr="00352E8D">
        <w:rPr>
          <w:rFonts w:ascii="Arial" w:hAnsi="Arial" w:cs="Arial"/>
          <w:sz w:val="20"/>
          <w:lang w:val="lt-LT"/>
        </w:rPr>
        <w:t xml:space="preserve">Maloniai prašome iki </w:t>
      </w:r>
      <w:r w:rsidR="00C25C98">
        <w:rPr>
          <w:rFonts w:ascii="Arial" w:hAnsi="Arial" w:cs="Arial"/>
          <w:color w:val="0070C0"/>
          <w:sz w:val="20"/>
          <w:lang w:val="lt-LT"/>
        </w:rPr>
        <w:t>2025-02-2</w:t>
      </w:r>
      <w:r w:rsidR="005F4E3F">
        <w:rPr>
          <w:rFonts w:ascii="Arial" w:hAnsi="Arial" w:cs="Arial"/>
          <w:color w:val="0070C0"/>
          <w:sz w:val="20"/>
          <w:lang w:val="lt-LT"/>
        </w:rPr>
        <w:t>5</w:t>
      </w:r>
      <w:r w:rsidR="00C25C98">
        <w:rPr>
          <w:rFonts w:ascii="Arial" w:hAnsi="Arial" w:cs="Arial"/>
          <w:color w:val="0070C0"/>
          <w:sz w:val="20"/>
          <w:lang w:val="lt-LT"/>
        </w:rPr>
        <w:t xml:space="preserve"> </w:t>
      </w:r>
      <w:r w:rsidR="005B5C05">
        <w:rPr>
          <w:rFonts w:ascii="Arial" w:hAnsi="Arial" w:cs="Arial"/>
          <w:color w:val="0070C0"/>
          <w:sz w:val="20"/>
          <w:lang w:val="lt-LT"/>
        </w:rPr>
        <w:t>darbo dienos pabaigos</w:t>
      </w:r>
      <w:r w:rsidRPr="00352E8D">
        <w:rPr>
          <w:rFonts w:ascii="Arial" w:hAnsi="Arial" w:cs="Arial"/>
          <w:color w:val="00B0F0"/>
          <w:sz w:val="20"/>
          <w:lang w:val="lt-LT"/>
        </w:rPr>
        <w:t xml:space="preserve"> </w:t>
      </w:r>
      <w:r w:rsidRPr="00352E8D">
        <w:rPr>
          <w:rFonts w:ascii="Arial" w:hAnsi="Arial" w:cs="Arial"/>
          <w:sz w:val="20"/>
          <w:lang w:val="lt-LT"/>
        </w:rPr>
        <w:t>pateikti kainos pasiūlymą ir atsakymus į klausimus</w:t>
      </w:r>
      <w:r w:rsidRPr="00352E8D">
        <w:rPr>
          <w:rFonts w:ascii="Arial" w:hAnsi="Arial" w:cs="Arial"/>
          <w:color w:val="0070C0"/>
          <w:sz w:val="20"/>
          <w:lang w:val="lt-LT"/>
        </w:rPr>
        <w:t xml:space="preserve">. </w:t>
      </w:r>
    </w:p>
    <w:p w14:paraId="271D75AE" w14:textId="55724FDC" w:rsidR="00781C4E" w:rsidRPr="00352E8D" w:rsidRDefault="00781C4E" w:rsidP="00DB3385">
      <w:pPr>
        <w:spacing w:after="0" w:line="240" w:lineRule="auto"/>
        <w:ind w:firstLine="567"/>
        <w:jc w:val="both"/>
        <w:rPr>
          <w:rFonts w:ascii="Arial" w:hAnsi="Arial" w:cs="Arial"/>
          <w:sz w:val="20"/>
          <w:lang w:val="lt-LT"/>
        </w:rPr>
      </w:pPr>
      <w:r w:rsidRPr="00352E8D">
        <w:rPr>
          <w:rFonts w:ascii="Arial" w:hAnsi="Arial" w:cs="Arial"/>
          <w:sz w:val="20"/>
          <w:lang w:val="lt-LT"/>
        </w:rPr>
        <w:t xml:space="preserve">Kilus klausimams, prašau susisiekite su manimi telefonu </w:t>
      </w:r>
      <w:r w:rsidR="004708F5">
        <w:rPr>
          <w:rFonts w:ascii="Arial" w:hAnsi="Arial" w:cs="Arial"/>
          <w:sz w:val="20"/>
          <w:lang w:val="lt-LT"/>
        </w:rPr>
        <w:t>(+</w:t>
      </w:r>
      <w:r w:rsidR="004708F5" w:rsidRPr="004708F5">
        <w:rPr>
          <w:rFonts w:ascii="Arial" w:hAnsi="Arial" w:cs="Arial"/>
          <w:color w:val="0070C0"/>
          <w:sz w:val="20"/>
          <w:lang w:val="lt-LT"/>
        </w:rPr>
        <w:t>370</w:t>
      </w:r>
      <w:r w:rsidR="004708F5">
        <w:rPr>
          <w:rFonts w:ascii="Arial" w:hAnsi="Arial" w:cs="Arial"/>
          <w:color w:val="0070C0"/>
          <w:sz w:val="20"/>
          <w:lang w:val="lt-LT"/>
        </w:rPr>
        <w:t xml:space="preserve"> </w:t>
      </w:r>
      <w:r w:rsidR="004708F5" w:rsidRPr="004708F5">
        <w:rPr>
          <w:rFonts w:ascii="Arial" w:hAnsi="Arial" w:cs="Arial"/>
          <w:color w:val="0070C0"/>
          <w:sz w:val="20"/>
          <w:lang w:val="lt-LT"/>
        </w:rPr>
        <w:t>694</w:t>
      </w:r>
      <w:r w:rsidR="004708F5">
        <w:rPr>
          <w:rFonts w:ascii="Arial" w:hAnsi="Arial" w:cs="Arial"/>
          <w:color w:val="0070C0"/>
          <w:sz w:val="20"/>
          <w:lang w:val="lt-LT"/>
        </w:rPr>
        <w:t xml:space="preserve"> </w:t>
      </w:r>
      <w:r w:rsidR="004708F5" w:rsidRPr="004708F5">
        <w:rPr>
          <w:rFonts w:ascii="Arial" w:hAnsi="Arial" w:cs="Arial"/>
          <w:color w:val="0070C0"/>
          <w:sz w:val="20"/>
          <w:lang w:val="lt-LT"/>
        </w:rPr>
        <w:t>77255</w:t>
      </w:r>
      <w:r w:rsidR="004708F5" w:rsidRPr="004708F5" w:rsidDel="004708F5">
        <w:rPr>
          <w:rFonts w:ascii="Arial" w:hAnsi="Arial" w:cs="Arial"/>
          <w:color w:val="0070C0"/>
          <w:sz w:val="20"/>
          <w:lang w:val="lt-LT"/>
        </w:rPr>
        <w:t xml:space="preserve"> </w:t>
      </w:r>
      <w:r w:rsidRPr="00352E8D">
        <w:rPr>
          <w:rFonts w:ascii="Arial" w:hAnsi="Arial" w:cs="Arial"/>
          <w:sz w:val="20"/>
          <w:lang w:val="lt-LT"/>
        </w:rPr>
        <w:t xml:space="preserve">arba el. paštu </w:t>
      </w:r>
      <w:r w:rsidR="004708F5">
        <w:rPr>
          <w:rFonts w:ascii="Arial" w:hAnsi="Arial" w:cs="Arial"/>
          <w:sz w:val="20"/>
          <w:lang w:val="lt-LT"/>
        </w:rPr>
        <w:t>sonata.abraite</w:t>
      </w:r>
      <w:r w:rsidR="004708F5" w:rsidRPr="004708F5">
        <w:rPr>
          <w:rFonts w:ascii="Arial" w:hAnsi="Arial" w:cs="Arial"/>
          <w:sz w:val="20"/>
          <w:lang w:val="lt-LT"/>
        </w:rPr>
        <w:t>@energy-cells.eu</w:t>
      </w:r>
      <w:r w:rsidRPr="00352E8D">
        <w:rPr>
          <w:rFonts w:ascii="Arial" w:hAnsi="Arial" w:cs="Arial"/>
          <w:color w:val="0070C0"/>
          <w:sz w:val="20"/>
          <w:lang w:val="lt-LT"/>
        </w:rPr>
        <w:t xml:space="preserve">. </w:t>
      </w:r>
      <w:r w:rsidRPr="00352E8D">
        <w:rPr>
          <w:rFonts w:ascii="Arial" w:hAnsi="Arial" w:cs="Arial"/>
          <w:sz w:val="20"/>
          <w:lang w:val="lt-LT"/>
        </w:rPr>
        <w:t>Mielai į juos atsakysime.</w:t>
      </w:r>
    </w:p>
    <w:p w14:paraId="5BDC8A6B" w14:textId="77777777" w:rsidR="00F062F4" w:rsidRPr="00352E8D" w:rsidRDefault="00F062F4" w:rsidP="00DB3385">
      <w:pPr>
        <w:spacing w:after="0" w:line="240" w:lineRule="auto"/>
        <w:ind w:firstLine="567"/>
        <w:jc w:val="both"/>
        <w:rPr>
          <w:rFonts w:ascii="Arial" w:hAnsi="Arial" w:cs="Arial"/>
          <w:sz w:val="20"/>
          <w:lang w:val="lt-LT"/>
        </w:rPr>
      </w:pPr>
    </w:p>
    <w:p w14:paraId="30386DC0" w14:textId="74B4EC5C" w:rsidR="00781C4E" w:rsidRPr="00352E8D" w:rsidRDefault="00781C4E" w:rsidP="00DB3385">
      <w:pPr>
        <w:spacing w:after="0" w:line="240" w:lineRule="auto"/>
        <w:ind w:firstLine="567"/>
        <w:jc w:val="both"/>
        <w:rPr>
          <w:rFonts w:ascii="Arial" w:hAnsi="Arial" w:cs="Arial"/>
          <w:sz w:val="20"/>
          <w:lang w:val="lt-LT"/>
        </w:rPr>
      </w:pPr>
      <w:r w:rsidRPr="00352E8D">
        <w:rPr>
          <w:rFonts w:ascii="Arial" w:hAnsi="Arial" w:cs="Arial"/>
          <w:sz w:val="20"/>
          <w:lang w:val="lt-LT"/>
        </w:rPr>
        <w:t>Geros dienos!</w:t>
      </w:r>
    </w:p>
    <w:p w14:paraId="7FD73AE9" w14:textId="77777777" w:rsidR="00781C4E" w:rsidRPr="00352E8D" w:rsidRDefault="00781C4E" w:rsidP="00DB3385">
      <w:pPr>
        <w:spacing w:after="0" w:line="240" w:lineRule="auto"/>
        <w:ind w:firstLine="567"/>
        <w:jc w:val="both"/>
        <w:rPr>
          <w:rFonts w:ascii="Arial" w:hAnsi="Arial" w:cs="Arial"/>
          <w:color w:val="0070C0"/>
          <w:sz w:val="20"/>
          <w:lang w:val="lt-LT"/>
        </w:rPr>
      </w:pPr>
      <w:r w:rsidRPr="00352E8D">
        <w:rPr>
          <w:rFonts w:ascii="Arial" w:hAnsi="Arial" w:cs="Arial"/>
          <w:color w:val="0070C0"/>
          <w:sz w:val="20"/>
          <w:lang w:val="lt-LT"/>
        </w:rPr>
        <w:t>Pagarbiai</w:t>
      </w:r>
    </w:p>
    <w:p w14:paraId="562D59D2" w14:textId="3B788413" w:rsidR="00781C4E" w:rsidRPr="00352E8D" w:rsidRDefault="004708F5" w:rsidP="00676027">
      <w:pPr>
        <w:spacing w:after="0" w:line="240" w:lineRule="auto"/>
        <w:ind w:firstLine="567"/>
        <w:jc w:val="both"/>
        <w:rPr>
          <w:rFonts w:ascii="Arial" w:hAnsi="Arial" w:cs="Arial"/>
          <w:color w:val="auto"/>
          <w:sz w:val="20"/>
          <w:lang w:val="lt-LT" w:eastAsia="en-US"/>
        </w:rPr>
      </w:pPr>
      <w:r>
        <w:rPr>
          <w:rFonts w:ascii="Arial" w:hAnsi="Arial" w:cs="Arial"/>
          <w:color w:val="0070C0"/>
          <w:sz w:val="20"/>
          <w:lang w:val="lt-LT"/>
        </w:rPr>
        <w:t>Sonata Abraitė</w:t>
      </w:r>
    </w:p>
    <w:sectPr w:rsidR="00781C4E" w:rsidRPr="00352E8D" w:rsidSect="00592968">
      <w:pgSz w:w="15840" w:h="12240" w:orient="landscape" w:code="1"/>
      <w:pgMar w:top="1440" w:right="1440" w:bottom="1560" w:left="1440" w:header="720"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FFF1" w14:textId="77777777" w:rsidR="00923AD0" w:rsidRDefault="00923AD0">
      <w:pPr>
        <w:spacing w:after="0" w:line="240" w:lineRule="auto"/>
      </w:pPr>
      <w:r>
        <w:separator/>
      </w:r>
    </w:p>
  </w:endnote>
  <w:endnote w:type="continuationSeparator" w:id="0">
    <w:p w14:paraId="06D3A761" w14:textId="77777777" w:rsidR="00923AD0" w:rsidRDefault="00923AD0">
      <w:pPr>
        <w:spacing w:after="0" w:line="240" w:lineRule="auto"/>
      </w:pPr>
      <w:r>
        <w:continuationSeparator/>
      </w:r>
    </w:p>
  </w:endnote>
  <w:endnote w:type="continuationNotice" w:id="1">
    <w:p w14:paraId="378ABC5A" w14:textId="77777777" w:rsidR="00923AD0" w:rsidRDefault="00923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Nunito Sans">
    <w:panose1 w:val="00000000000000000000"/>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E507" w14:textId="77777777" w:rsidR="00923AD0" w:rsidRDefault="00923AD0">
      <w:pPr>
        <w:spacing w:after="0" w:line="240" w:lineRule="auto"/>
      </w:pPr>
      <w:r>
        <w:separator/>
      </w:r>
    </w:p>
  </w:footnote>
  <w:footnote w:type="continuationSeparator" w:id="0">
    <w:p w14:paraId="51929D3D" w14:textId="77777777" w:rsidR="00923AD0" w:rsidRDefault="00923AD0">
      <w:pPr>
        <w:spacing w:after="0" w:line="240" w:lineRule="auto"/>
      </w:pPr>
      <w:r>
        <w:continuationSeparator/>
      </w:r>
    </w:p>
  </w:footnote>
  <w:footnote w:type="continuationNotice" w:id="1">
    <w:p w14:paraId="21518D5B" w14:textId="77777777" w:rsidR="00923AD0" w:rsidRDefault="00923A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12D18"/>
    <w:multiLevelType w:val="hybridMultilevel"/>
    <w:tmpl w:val="41D4C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B94DE3"/>
    <w:multiLevelType w:val="hybridMultilevel"/>
    <w:tmpl w:val="56BAA2AA"/>
    <w:lvl w:ilvl="0" w:tplc="F4EC833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F17E37"/>
    <w:multiLevelType w:val="hybridMultilevel"/>
    <w:tmpl w:val="97B48390"/>
    <w:lvl w:ilvl="0" w:tplc="04270009">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52E16"/>
    <w:multiLevelType w:val="hybridMultilevel"/>
    <w:tmpl w:val="2D2441F2"/>
    <w:lvl w:ilvl="0" w:tplc="76CA9DDC">
      <w:start w:val="1"/>
      <w:numFmt w:val="lowerLetter"/>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590203A0">
      <w:start w:val="1"/>
      <w:numFmt w:val="decimal"/>
      <w:lvlText w:val="%4."/>
      <w:lvlJc w:val="left"/>
      <w:pPr>
        <w:ind w:left="2880" w:hanging="360"/>
      </w:pPr>
      <w:rPr>
        <w:i w:val="0"/>
        <w:iCs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B6D7D5D"/>
    <w:multiLevelType w:val="hybridMultilevel"/>
    <w:tmpl w:val="6DF6E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7121F0"/>
    <w:multiLevelType w:val="hybridMultilevel"/>
    <w:tmpl w:val="66CAD44C"/>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18713E"/>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9B6999"/>
    <w:multiLevelType w:val="hybridMultilevel"/>
    <w:tmpl w:val="30521530"/>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DE6620"/>
    <w:multiLevelType w:val="hybridMultilevel"/>
    <w:tmpl w:val="6DF6E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6418C1"/>
    <w:multiLevelType w:val="hybridMultilevel"/>
    <w:tmpl w:val="D2AA7EA4"/>
    <w:lvl w:ilvl="0" w:tplc="04270009">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38652D27"/>
    <w:multiLevelType w:val="multilevel"/>
    <w:tmpl w:val="D752259C"/>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3AC42AA8"/>
    <w:multiLevelType w:val="multilevel"/>
    <w:tmpl w:val="AD54FA2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50841ABD"/>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CA3B49"/>
    <w:multiLevelType w:val="hybridMultilevel"/>
    <w:tmpl w:val="516273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81560B"/>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5F0C0F"/>
    <w:multiLevelType w:val="hybridMultilevel"/>
    <w:tmpl w:val="8BCEE4E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720A2"/>
    <w:multiLevelType w:val="hybridMultilevel"/>
    <w:tmpl w:val="286878E2"/>
    <w:lvl w:ilvl="0" w:tplc="04270009">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7F9D7CF9"/>
    <w:multiLevelType w:val="multilevel"/>
    <w:tmpl w:val="AD54FA2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887722001">
    <w:abstractNumId w:val="0"/>
  </w:num>
  <w:num w:numId="2" w16cid:durableId="773134155">
    <w:abstractNumId w:val="18"/>
  </w:num>
  <w:num w:numId="3" w16cid:durableId="583415431">
    <w:abstractNumId w:val="18"/>
    <w:lvlOverride w:ilvl="0">
      <w:startOverride w:val="1"/>
    </w:lvlOverride>
  </w:num>
  <w:num w:numId="4" w16cid:durableId="1363629976">
    <w:abstractNumId w:val="4"/>
  </w:num>
  <w:num w:numId="5" w16cid:durableId="1627856019">
    <w:abstractNumId w:val="6"/>
  </w:num>
  <w:num w:numId="6" w16cid:durableId="81489112">
    <w:abstractNumId w:val="9"/>
  </w:num>
  <w:num w:numId="7" w16cid:durableId="1258975503">
    <w:abstractNumId w:val="10"/>
  </w:num>
  <w:num w:numId="8" w16cid:durableId="921792647">
    <w:abstractNumId w:val="7"/>
  </w:num>
  <w:num w:numId="9" w16cid:durableId="1920020903">
    <w:abstractNumId w:val="11"/>
  </w:num>
  <w:num w:numId="10" w16cid:durableId="808938977">
    <w:abstractNumId w:val="15"/>
  </w:num>
  <w:num w:numId="11" w16cid:durableId="1475945589">
    <w:abstractNumId w:val="3"/>
  </w:num>
  <w:num w:numId="12" w16cid:durableId="297489737">
    <w:abstractNumId w:val="19"/>
  </w:num>
  <w:num w:numId="13" w16cid:durableId="546651476">
    <w:abstractNumId w:val="14"/>
  </w:num>
  <w:num w:numId="14" w16cid:durableId="875889306">
    <w:abstractNumId w:val="8"/>
  </w:num>
  <w:num w:numId="15" w16cid:durableId="1811825298">
    <w:abstractNumId w:val="16"/>
  </w:num>
  <w:num w:numId="16" w16cid:durableId="287705716">
    <w:abstractNumId w:val="17"/>
  </w:num>
  <w:num w:numId="17" w16cid:durableId="1690794804">
    <w:abstractNumId w:val="2"/>
  </w:num>
  <w:num w:numId="18" w16cid:durableId="1521042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2672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3572255">
    <w:abstractNumId w:val="20"/>
  </w:num>
  <w:num w:numId="21" w16cid:durableId="111748921">
    <w:abstractNumId w:val="12"/>
  </w:num>
  <w:num w:numId="22" w16cid:durableId="172583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5EA"/>
    <w:rsid w:val="00007F57"/>
    <w:rsid w:val="00012CCB"/>
    <w:rsid w:val="0001633B"/>
    <w:rsid w:val="0002145B"/>
    <w:rsid w:val="000228D4"/>
    <w:rsid w:val="0003098F"/>
    <w:rsid w:val="00032A4A"/>
    <w:rsid w:val="000352BD"/>
    <w:rsid w:val="00044C94"/>
    <w:rsid w:val="00050A1E"/>
    <w:rsid w:val="00056FD4"/>
    <w:rsid w:val="00076703"/>
    <w:rsid w:val="00082980"/>
    <w:rsid w:val="000841A7"/>
    <w:rsid w:val="000850CB"/>
    <w:rsid w:val="000914C3"/>
    <w:rsid w:val="00092162"/>
    <w:rsid w:val="000A56EF"/>
    <w:rsid w:val="000A67A4"/>
    <w:rsid w:val="000B4611"/>
    <w:rsid w:val="000C3CFE"/>
    <w:rsid w:val="000C4C00"/>
    <w:rsid w:val="000D0ECF"/>
    <w:rsid w:val="000D2D0C"/>
    <w:rsid w:val="000D465F"/>
    <w:rsid w:val="000D7F29"/>
    <w:rsid w:val="000E0E35"/>
    <w:rsid w:val="000E10A9"/>
    <w:rsid w:val="000E2F60"/>
    <w:rsid w:val="000E44B2"/>
    <w:rsid w:val="000F006D"/>
    <w:rsid w:val="000F1DCF"/>
    <w:rsid w:val="00103F65"/>
    <w:rsid w:val="00105FFF"/>
    <w:rsid w:val="00110596"/>
    <w:rsid w:val="001115CE"/>
    <w:rsid w:val="00113EB1"/>
    <w:rsid w:val="001154D2"/>
    <w:rsid w:val="00117CBB"/>
    <w:rsid w:val="00121C96"/>
    <w:rsid w:val="0013733B"/>
    <w:rsid w:val="001603B8"/>
    <w:rsid w:val="0016725C"/>
    <w:rsid w:val="00175FEF"/>
    <w:rsid w:val="00184736"/>
    <w:rsid w:val="00186629"/>
    <w:rsid w:val="00187B4B"/>
    <w:rsid w:val="001A05A5"/>
    <w:rsid w:val="001B64B3"/>
    <w:rsid w:val="001B7369"/>
    <w:rsid w:val="001D0573"/>
    <w:rsid w:val="001D1ECA"/>
    <w:rsid w:val="001D40E9"/>
    <w:rsid w:val="001D46CB"/>
    <w:rsid w:val="001D47C8"/>
    <w:rsid w:val="001E0344"/>
    <w:rsid w:val="001E0B4D"/>
    <w:rsid w:val="001E5D8C"/>
    <w:rsid w:val="001E606E"/>
    <w:rsid w:val="001F1A76"/>
    <w:rsid w:val="001F26C0"/>
    <w:rsid w:val="001F4D00"/>
    <w:rsid w:val="00204B9D"/>
    <w:rsid w:val="00204C74"/>
    <w:rsid w:val="00214706"/>
    <w:rsid w:val="00216F45"/>
    <w:rsid w:val="00231A85"/>
    <w:rsid w:val="002526CC"/>
    <w:rsid w:val="00252B50"/>
    <w:rsid w:val="002570CB"/>
    <w:rsid w:val="002635A3"/>
    <w:rsid w:val="0028678A"/>
    <w:rsid w:val="002922AD"/>
    <w:rsid w:val="00295D5F"/>
    <w:rsid w:val="002A482A"/>
    <w:rsid w:val="002A66DC"/>
    <w:rsid w:val="002B03C5"/>
    <w:rsid w:val="002B3A0B"/>
    <w:rsid w:val="002B576F"/>
    <w:rsid w:val="002D25EB"/>
    <w:rsid w:val="002F42FE"/>
    <w:rsid w:val="002F7037"/>
    <w:rsid w:val="002F70E2"/>
    <w:rsid w:val="00306E77"/>
    <w:rsid w:val="00307711"/>
    <w:rsid w:val="003251B3"/>
    <w:rsid w:val="00337C28"/>
    <w:rsid w:val="00337FEC"/>
    <w:rsid w:val="00340262"/>
    <w:rsid w:val="00340F15"/>
    <w:rsid w:val="003500A1"/>
    <w:rsid w:val="0035073F"/>
    <w:rsid w:val="00352E8D"/>
    <w:rsid w:val="00353DA3"/>
    <w:rsid w:val="00354211"/>
    <w:rsid w:val="00354AC3"/>
    <w:rsid w:val="00361A35"/>
    <w:rsid w:val="00362570"/>
    <w:rsid w:val="00363918"/>
    <w:rsid w:val="0036772B"/>
    <w:rsid w:val="00375BC4"/>
    <w:rsid w:val="00377086"/>
    <w:rsid w:val="00381D6E"/>
    <w:rsid w:val="00381FAC"/>
    <w:rsid w:val="0038331E"/>
    <w:rsid w:val="00386BD1"/>
    <w:rsid w:val="00390172"/>
    <w:rsid w:val="00394057"/>
    <w:rsid w:val="00394B31"/>
    <w:rsid w:val="003B17B3"/>
    <w:rsid w:val="003B7097"/>
    <w:rsid w:val="003B7378"/>
    <w:rsid w:val="003C220D"/>
    <w:rsid w:val="003C2770"/>
    <w:rsid w:val="003C7BC1"/>
    <w:rsid w:val="003D6E32"/>
    <w:rsid w:val="003D7708"/>
    <w:rsid w:val="003E4EFB"/>
    <w:rsid w:val="003F7A7F"/>
    <w:rsid w:val="00400000"/>
    <w:rsid w:val="004028BD"/>
    <w:rsid w:val="00407560"/>
    <w:rsid w:val="0041513A"/>
    <w:rsid w:val="00421604"/>
    <w:rsid w:val="00424E08"/>
    <w:rsid w:val="00427752"/>
    <w:rsid w:val="00430EEE"/>
    <w:rsid w:val="00432AB9"/>
    <w:rsid w:val="00434954"/>
    <w:rsid w:val="0043718A"/>
    <w:rsid w:val="004519D4"/>
    <w:rsid w:val="004533F8"/>
    <w:rsid w:val="004541A8"/>
    <w:rsid w:val="00454CC9"/>
    <w:rsid w:val="00456A51"/>
    <w:rsid w:val="00456F87"/>
    <w:rsid w:val="004621F5"/>
    <w:rsid w:val="0047057B"/>
    <w:rsid w:val="004708F5"/>
    <w:rsid w:val="004769B5"/>
    <w:rsid w:val="00476E56"/>
    <w:rsid w:val="00477509"/>
    <w:rsid w:val="004778C8"/>
    <w:rsid w:val="0048070D"/>
    <w:rsid w:val="00495245"/>
    <w:rsid w:val="004A0283"/>
    <w:rsid w:val="004A08F0"/>
    <w:rsid w:val="004A230A"/>
    <w:rsid w:val="004A2B76"/>
    <w:rsid w:val="004A2C94"/>
    <w:rsid w:val="004A7BBA"/>
    <w:rsid w:val="004B1FE3"/>
    <w:rsid w:val="004D6C23"/>
    <w:rsid w:val="004E2A0F"/>
    <w:rsid w:val="004E582F"/>
    <w:rsid w:val="004E74A9"/>
    <w:rsid w:val="004E757D"/>
    <w:rsid w:val="004F278F"/>
    <w:rsid w:val="004F4121"/>
    <w:rsid w:val="004F506F"/>
    <w:rsid w:val="0050241A"/>
    <w:rsid w:val="005060C8"/>
    <w:rsid w:val="00510B10"/>
    <w:rsid w:val="00516275"/>
    <w:rsid w:val="00530194"/>
    <w:rsid w:val="0053072D"/>
    <w:rsid w:val="0053741C"/>
    <w:rsid w:val="00541E4C"/>
    <w:rsid w:val="00542CF6"/>
    <w:rsid w:val="00547B79"/>
    <w:rsid w:val="005549E7"/>
    <w:rsid w:val="00555618"/>
    <w:rsid w:val="00555F50"/>
    <w:rsid w:val="0055713A"/>
    <w:rsid w:val="0056244A"/>
    <w:rsid w:val="005837AF"/>
    <w:rsid w:val="005843DD"/>
    <w:rsid w:val="005849D6"/>
    <w:rsid w:val="005850A3"/>
    <w:rsid w:val="0058539D"/>
    <w:rsid w:val="00587596"/>
    <w:rsid w:val="00592968"/>
    <w:rsid w:val="00593194"/>
    <w:rsid w:val="00597B35"/>
    <w:rsid w:val="005A1303"/>
    <w:rsid w:val="005A7D72"/>
    <w:rsid w:val="005B1C48"/>
    <w:rsid w:val="005B5C05"/>
    <w:rsid w:val="005C24FD"/>
    <w:rsid w:val="005C3F42"/>
    <w:rsid w:val="005C4626"/>
    <w:rsid w:val="005C6270"/>
    <w:rsid w:val="005D6E75"/>
    <w:rsid w:val="005E6D0B"/>
    <w:rsid w:val="005F4E3F"/>
    <w:rsid w:val="00602737"/>
    <w:rsid w:val="006040C0"/>
    <w:rsid w:val="00610278"/>
    <w:rsid w:val="00623BF6"/>
    <w:rsid w:val="00626A1E"/>
    <w:rsid w:val="00627F7F"/>
    <w:rsid w:val="00634AD6"/>
    <w:rsid w:val="0063610D"/>
    <w:rsid w:val="00637800"/>
    <w:rsid w:val="00637B91"/>
    <w:rsid w:val="00637D48"/>
    <w:rsid w:val="0064102B"/>
    <w:rsid w:val="0065099C"/>
    <w:rsid w:val="00650AF4"/>
    <w:rsid w:val="0065344F"/>
    <w:rsid w:val="00653FBB"/>
    <w:rsid w:val="00670223"/>
    <w:rsid w:val="00673532"/>
    <w:rsid w:val="00674F5F"/>
    <w:rsid w:val="00675553"/>
    <w:rsid w:val="00675F27"/>
    <w:rsid w:val="00676027"/>
    <w:rsid w:val="00677E96"/>
    <w:rsid w:val="006927A1"/>
    <w:rsid w:val="006949C2"/>
    <w:rsid w:val="00696682"/>
    <w:rsid w:val="0069799B"/>
    <w:rsid w:val="006A6D46"/>
    <w:rsid w:val="006A7E98"/>
    <w:rsid w:val="006C152D"/>
    <w:rsid w:val="006C16E9"/>
    <w:rsid w:val="006C1F2D"/>
    <w:rsid w:val="006C6AB7"/>
    <w:rsid w:val="006D187C"/>
    <w:rsid w:val="006D970D"/>
    <w:rsid w:val="006E0E43"/>
    <w:rsid w:val="006E4709"/>
    <w:rsid w:val="006E4DB7"/>
    <w:rsid w:val="006F241B"/>
    <w:rsid w:val="006F6319"/>
    <w:rsid w:val="007028E6"/>
    <w:rsid w:val="0072353B"/>
    <w:rsid w:val="00724AFE"/>
    <w:rsid w:val="007250BA"/>
    <w:rsid w:val="00730DA6"/>
    <w:rsid w:val="00735361"/>
    <w:rsid w:val="00735734"/>
    <w:rsid w:val="00736D0C"/>
    <w:rsid w:val="00747984"/>
    <w:rsid w:val="00750B1A"/>
    <w:rsid w:val="007546DB"/>
    <w:rsid w:val="007667F2"/>
    <w:rsid w:val="007801E6"/>
    <w:rsid w:val="00781C4E"/>
    <w:rsid w:val="0078571C"/>
    <w:rsid w:val="00785800"/>
    <w:rsid w:val="007924BC"/>
    <w:rsid w:val="007A0D6A"/>
    <w:rsid w:val="007A4162"/>
    <w:rsid w:val="007A5C6A"/>
    <w:rsid w:val="007B64C6"/>
    <w:rsid w:val="007C1946"/>
    <w:rsid w:val="007C2C14"/>
    <w:rsid w:val="007C3D36"/>
    <w:rsid w:val="007D0BC3"/>
    <w:rsid w:val="007D2782"/>
    <w:rsid w:val="007D6D27"/>
    <w:rsid w:val="007E25D8"/>
    <w:rsid w:val="007E5545"/>
    <w:rsid w:val="007E6003"/>
    <w:rsid w:val="007F0190"/>
    <w:rsid w:val="007F1780"/>
    <w:rsid w:val="007F7CFD"/>
    <w:rsid w:val="00810177"/>
    <w:rsid w:val="00811854"/>
    <w:rsid w:val="00811E7E"/>
    <w:rsid w:val="008165C4"/>
    <w:rsid w:val="008202C5"/>
    <w:rsid w:val="0082031A"/>
    <w:rsid w:val="00827409"/>
    <w:rsid w:val="008275F9"/>
    <w:rsid w:val="0084451D"/>
    <w:rsid w:val="00847C6C"/>
    <w:rsid w:val="008508DA"/>
    <w:rsid w:val="00851A75"/>
    <w:rsid w:val="00863B32"/>
    <w:rsid w:val="008649CB"/>
    <w:rsid w:val="008651C1"/>
    <w:rsid w:val="00875510"/>
    <w:rsid w:val="00882808"/>
    <w:rsid w:val="008837AB"/>
    <w:rsid w:val="00885314"/>
    <w:rsid w:val="0088765A"/>
    <w:rsid w:val="00890A86"/>
    <w:rsid w:val="008974BD"/>
    <w:rsid w:val="00897AF4"/>
    <w:rsid w:val="008A0766"/>
    <w:rsid w:val="008A27A3"/>
    <w:rsid w:val="008A549C"/>
    <w:rsid w:val="008A5F35"/>
    <w:rsid w:val="008A7CB8"/>
    <w:rsid w:val="008B6A42"/>
    <w:rsid w:val="008D06F5"/>
    <w:rsid w:val="008D7616"/>
    <w:rsid w:val="008E277A"/>
    <w:rsid w:val="00903313"/>
    <w:rsid w:val="00903B7D"/>
    <w:rsid w:val="00911D24"/>
    <w:rsid w:val="00911D69"/>
    <w:rsid w:val="0091246B"/>
    <w:rsid w:val="00915F83"/>
    <w:rsid w:val="00921D4C"/>
    <w:rsid w:val="00923AD0"/>
    <w:rsid w:val="0093038B"/>
    <w:rsid w:val="009323D3"/>
    <w:rsid w:val="00953AD8"/>
    <w:rsid w:val="00954907"/>
    <w:rsid w:val="00960749"/>
    <w:rsid w:val="009638AD"/>
    <w:rsid w:val="00977960"/>
    <w:rsid w:val="00984A2C"/>
    <w:rsid w:val="00990FA2"/>
    <w:rsid w:val="009925EC"/>
    <w:rsid w:val="00996522"/>
    <w:rsid w:val="00996B0F"/>
    <w:rsid w:val="009A1AB1"/>
    <w:rsid w:val="009A6BCD"/>
    <w:rsid w:val="009B32CE"/>
    <w:rsid w:val="009C0D0B"/>
    <w:rsid w:val="009C3185"/>
    <w:rsid w:val="009C6410"/>
    <w:rsid w:val="009D29CA"/>
    <w:rsid w:val="009D6068"/>
    <w:rsid w:val="009D647C"/>
    <w:rsid w:val="009E140F"/>
    <w:rsid w:val="009E71EC"/>
    <w:rsid w:val="009E7CBC"/>
    <w:rsid w:val="009F0FA7"/>
    <w:rsid w:val="009F5056"/>
    <w:rsid w:val="00A03BB2"/>
    <w:rsid w:val="00A14B89"/>
    <w:rsid w:val="00A20417"/>
    <w:rsid w:val="00A23F21"/>
    <w:rsid w:val="00A301B1"/>
    <w:rsid w:val="00A33525"/>
    <w:rsid w:val="00A337F3"/>
    <w:rsid w:val="00A34ED3"/>
    <w:rsid w:val="00A37885"/>
    <w:rsid w:val="00A4302B"/>
    <w:rsid w:val="00A51096"/>
    <w:rsid w:val="00A51A34"/>
    <w:rsid w:val="00A51F1E"/>
    <w:rsid w:val="00A526B3"/>
    <w:rsid w:val="00A56F34"/>
    <w:rsid w:val="00A576AA"/>
    <w:rsid w:val="00A66A31"/>
    <w:rsid w:val="00A71307"/>
    <w:rsid w:val="00A77DAD"/>
    <w:rsid w:val="00A9114B"/>
    <w:rsid w:val="00A93C47"/>
    <w:rsid w:val="00AA32AD"/>
    <w:rsid w:val="00AB3AA9"/>
    <w:rsid w:val="00AB400D"/>
    <w:rsid w:val="00AB515E"/>
    <w:rsid w:val="00AB7689"/>
    <w:rsid w:val="00AC4EDC"/>
    <w:rsid w:val="00AC62F3"/>
    <w:rsid w:val="00AD0093"/>
    <w:rsid w:val="00AD3B32"/>
    <w:rsid w:val="00AD3D81"/>
    <w:rsid w:val="00AD4455"/>
    <w:rsid w:val="00AD6CBE"/>
    <w:rsid w:val="00AE2930"/>
    <w:rsid w:val="00AE5EDE"/>
    <w:rsid w:val="00AF1E73"/>
    <w:rsid w:val="00AF43EB"/>
    <w:rsid w:val="00AF6973"/>
    <w:rsid w:val="00AF69D8"/>
    <w:rsid w:val="00AF6E60"/>
    <w:rsid w:val="00AF6F81"/>
    <w:rsid w:val="00B040E0"/>
    <w:rsid w:val="00B04818"/>
    <w:rsid w:val="00B05CA7"/>
    <w:rsid w:val="00B151A1"/>
    <w:rsid w:val="00B2029C"/>
    <w:rsid w:val="00B228EC"/>
    <w:rsid w:val="00B2787A"/>
    <w:rsid w:val="00B2789B"/>
    <w:rsid w:val="00B37AA6"/>
    <w:rsid w:val="00B40CB4"/>
    <w:rsid w:val="00B43E15"/>
    <w:rsid w:val="00B527EF"/>
    <w:rsid w:val="00B531B2"/>
    <w:rsid w:val="00B6272C"/>
    <w:rsid w:val="00B722B2"/>
    <w:rsid w:val="00B75A9D"/>
    <w:rsid w:val="00B812A6"/>
    <w:rsid w:val="00B821C0"/>
    <w:rsid w:val="00B8789A"/>
    <w:rsid w:val="00B903B5"/>
    <w:rsid w:val="00B92307"/>
    <w:rsid w:val="00B972A6"/>
    <w:rsid w:val="00B97415"/>
    <w:rsid w:val="00B97997"/>
    <w:rsid w:val="00BA30E3"/>
    <w:rsid w:val="00BA5406"/>
    <w:rsid w:val="00BA583F"/>
    <w:rsid w:val="00BA75DA"/>
    <w:rsid w:val="00BC2ACB"/>
    <w:rsid w:val="00BC6EA5"/>
    <w:rsid w:val="00BF1CE6"/>
    <w:rsid w:val="00BF4659"/>
    <w:rsid w:val="00BF7E2C"/>
    <w:rsid w:val="00C00E0D"/>
    <w:rsid w:val="00C164D1"/>
    <w:rsid w:val="00C25C98"/>
    <w:rsid w:val="00C261C6"/>
    <w:rsid w:val="00C27A20"/>
    <w:rsid w:val="00C3419A"/>
    <w:rsid w:val="00C35DB9"/>
    <w:rsid w:val="00C36D69"/>
    <w:rsid w:val="00C421BC"/>
    <w:rsid w:val="00C43F9C"/>
    <w:rsid w:val="00C462DD"/>
    <w:rsid w:val="00C46468"/>
    <w:rsid w:val="00C569F6"/>
    <w:rsid w:val="00C572B3"/>
    <w:rsid w:val="00C6272B"/>
    <w:rsid w:val="00C65C2D"/>
    <w:rsid w:val="00C72822"/>
    <w:rsid w:val="00C760D2"/>
    <w:rsid w:val="00C762E1"/>
    <w:rsid w:val="00C845CE"/>
    <w:rsid w:val="00C8506F"/>
    <w:rsid w:val="00C95B28"/>
    <w:rsid w:val="00C97B00"/>
    <w:rsid w:val="00CA03D1"/>
    <w:rsid w:val="00CA28D3"/>
    <w:rsid w:val="00CB36DD"/>
    <w:rsid w:val="00CC6E72"/>
    <w:rsid w:val="00CD11F9"/>
    <w:rsid w:val="00CD7BD7"/>
    <w:rsid w:val="00CE0413"/>
    <w:rsid w:val="00CE1802"/>
    <w:rsid w:val="00CE547D"/>
    <w:rsid w:val="00CF24B5"/>
    <w:rsid w:val="00CF78B3"/>
    <w:rsid w:val="00D03DBB"/>
    <w:rsid w:val="00D051F2"/>
    <w:rsid w:val="00D105EE"/>
    <w:rsid w:val="00D1088D"/>
    <w:rsid w:val="00D13C19"/>
    <w:rsid w:val="00D174E0"/>
    <w:rsid w:val="00D21B73"/>
    <w:rsid w:val="00D24966"/>
    <w:rsid w:val="00D25D5B"/>
    <w:rsid w:val="00D274A6"/>
    <w:rsid w:val="00D27B7C"/>
    <w:rsid w:val="00D30EE1"/>
    <w:rsid w:val="00D4512C"/>
    <w:rsid w:val="00D50A88"/>
    <w:rsid w:val="00D553E0"/>
    <w:rsid w:val="00D561DF"/>
    <w:rsid w:val="00D61C01"/>
    <w:rsid w:val="00D63B8E"/>
    <w:rsid w:val="00D83753"/>
    <w:rsid w:val="00D843E8"/>
    <w:rsid w:val="00D86010"/>
    <w:rsid w:val="00D9400A"/>
    <w:rsid w:val="00DA1BDA"/>
    <w:rsid w:val="00DA42AE"/>
    <w:rsid w:val="00DA78D1"/>
    <w:rsid w:val="00DB0DB1"/>
    <w:rsid w:val="00DB28F4"/>
    <w:rsid w:val="00DB3385"/>
    <w:rsid w:val="00DC0BFF"/>
    <w:rsid w:val="00DC0EF6"/>
    <w:rsid w:val="00DC2855"/>
    <w:rsid w:val="00DC2C00"/>
    <w:rsid w:val="00DD156F"/>
    <w:rsid w:val="00DD2F26"/>
    <w:rsid w:val="00DD3931"/>
    <w:rsid w:val="00DD5BEF"/>
    <w:rsid w:val="00DF2B3E"/>
    <w:rsid w:val="00DF6A25"/>
    <w:rsid w:val="00E010E4"/>
    <w:rsid w:val="00E02E58"/>
    <w:rsid w:val="00E0675C"/>
    <w:rsid w:val="00E110A2"/>
    <w:rsid w:val="00E12889"/>
    <w:rsid w:val="00E12AAE"/>
    <w:rsid w:val="00E16D7E"/>
    <w:rsid w:val="00E16ED2"/>
    <w:rsid w:val="00E21A91"/>
    <w:rsid w:val="00E35163"/>
    <w:rsid w:val="00E417EE"/>
    <w:rsid w:val="00E45CE5"/>
    <w:rsid w:val="00E47B98"/>
    <w:rsid w:val="00E5286E"/>
    <w:rsid w:val="00E57F2F"/>
    <w:rsid w:val="00E6407D"/>
    <w:rsid w:val="00E65D7C"/>
    <w:rsid w:val="00E6679F"/>
    <w:rsid w:val="00E74456"/>
    <w:rsid w:val="00E74D21"/>
    <w:rsid w:val="00E753CB"/>
    <w:rsid w:val="00E77C29"/>
    <w:rsid w:val="00E828C5"/>
    <w:rsid w:val="00E8389D"/>
    <w:rsid w:val="00E87079"/>
    <w:rsid w:val="00E904C7"/>
    <w:rsid w:val="00E93C99"/>
    <w:rsid w:val="00E9501F"/>
    <w:rsid w:val="00E97CC5"/>
    <w:rsid w:val="00EA7612"/>
    <w:rsid w:val="00EB0EC7"/>
    <w:rsid w:val="00EB2DCC"/>
    <w:rsid w:val="00EB3AC8"/>
    <w:rsid w:val="00EC5DCB"/>
    <w:rsid w:val="00EC604E"/>
    <w:rsid w:val="00EC6653"/>
    <w:rsid w:val="00ED1C74"/>
    <w:rsid w:val="00ED5336"/>
    <w:rsid w:val="00EF04F4"/>
    <w:rsid w:val="00EF5106"/>
    <w:rsid w:val="00EF5B40"/>
    <w:rsid w:val="00F0053C"/>
    <w:rsid w:val="00F062F4"/>
    <w:rsid w:val="00F070FA"/>
    <w:rsid w:val="00F20612"/>
    <w:rsid w:val="00F24490"/>
    <w:rsid w:val="00F3643C"/>
    <w:rsid w:val="00F36556"/>
    <w:rsid w:val="00F4066A"/>
    <w:rsid w:val="00F43C87"/>
    <w:rsid w:val="00F50F49"/>
    <w:rsid w:val="00F5183B"/>
    <w:rsid w:val="00F61B5A"/>
    <w:rsid w:val="00F71E04"/>
    <w:rsid w:val="00F75260"/>
    <w:rsid w:val="00F801FB"/>
    <w:rsid w:val="00F802CF"/>
    <w:rsid w:val="00F84405"/>
    <w:rsid w:val="00F84EE7"/>
    <w:rsid w:val="00F84F99"/>
    <w:rsid w:val="00F867CA"/>
    <w:rsid w:val="00F925EE"/>
    <w:rsid w:val="00F933F8"/>
    <w:rsid w:val="00FA1DC8"/>
    <w:rsid w:val="00FA7BFD"/>
    <w:rsid w:val="00FB2BE1"/>
    <w:rsid w:val="00FB681C"/>
    <w:rsid w:val="00FC3595"/>
    <w:rsid w:val="00FD037D"/>
    <w:rsid w:val="00FD2506"/>
    <w:rsid w:val="00FD53E6"/>
    <w:rsid w:val="00FD669D"/>
    <w:rsid w:val="00FF6DE5"/>
    <w:rsid w:val="038E1BEE"/>
    <w:rsid w:val="09FB19C6"/>
    <w:rsid w:val="13143783"/>
    <w:rsid w:val="14B0AE75"/>
    <w:rsid w:val="1554050F"/>
    <w:rsid w:val="15D307B2"/>
    <w:rsid w:val="18284239"/>
    <w:rsid w:val="1C1A0FD1"/>
    <w:rsid w:val="2D76D676"/>
    <w:rsid w:val="337A0FB5"/>
    <w:rsid w:val="36B2ABE5"/>
    <w:rsid w:val="3B60BE80"/>
    <w:rsid w:val="4123402B"/>
    <w:rsid w:val="41D34DF3"/>
    <w:rsid w:val="4417A68C"/>
    <w:rsid w:val="445CD9F6"/>
    <w:rsid w:val="4CB1AD33"/>
    <w:rsid w:val="4E05DB8E"/>
    <w:rsid w:val="5545F0E8"/>
    <w:rsid w:val="5C9754E6"/>
    <w:rsid w:val="5C9DD21F"/>
    <w:rsid w:val="61D94D79"/>
    <w:rsid w:val="649C63FE"/>
    <w:rsid w:val="66760C62"/>
    <w:rsid w:val="6A1A4594"/>
    <w:rsid w:val="6AF51C56"/>
    <w:rsid w:val="6C8517EA"/>
    <w:rsid w:val="6CE3F5DA"/>
    <w:rsid w:val="7740D75E"/>
    <w:rsid w:val="7B0128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37D05"/>
  <w15:chartTrackingRefBased/>
  <w15:docId w15:val="{52FD4C59-36A8-4762-B178-9EA99CB3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649CB"/>
    <w:pPr>
      <w:spacing w:line="360" w:lineRule="auto"/>
    </w:pPr>
    <w:rPr>
      <w:rFonts w:ascii="Calibri" w:hAnsi="Calibri"/>
    </w:rPr>
  </w:style>
  <w:style w:type="paragraph" w:styleId="Heading1">
    <w:name w:val="heading 1"/>
    <w:basedOn w:val="Normal"/>
    <w:next w:val="Normal"/>
    <w:link w:val="Heading1Char"/>
    <w:uiPriority w:val="9"/>
    <w:qFormat/>
    <w:rsid w:val="00F801FB"/>
    <w:pPr>
      <w:outlineLvl w:val="0"/>
    </w:pPr>
    <w:rPr>
      <w:b/>
      <w:color w:val="99CCFF"/>
      <w:sz w:val="24"/>
      <w:lang w:val="lt-LT"/>
    </w:rPr>
  </w:style>
  <w:style w:type="paragraph" w:styleId="Heading2">
    <w:name w:val="heading 2"/>
    <w:basedOn w:val="Normal"/>
    <w:next w:val="Normal"/>
    <w:link w:val="Heading2Char"/>
    <w:uiPriority w:val="9"/>
    <w:unhideWhenUsed/>
    <w:pPr>
      <w:keepNext/>
      <w:keepLines/>
      <w:numPr>
        <w:numId w:val="4"/>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99"/>
    <w:unhideWhenUsed/>
    <w:pPr>
      <w:spacing w:before="140" w:after="0" w:line="240" w:lineRule="auto"/>
    </w:pPr>
    <w:rPr>
      <w:i/>
      <w:iCs/>
      <w:sz w:val="14"/>
    </w:rPr>
  </w:style>
  <w:style w:type="character" w:customStyle="1" w:styleId="FootnoteTextChar">
    <w:name w:val="Footnote Text Char"/>
    <w:basedOn w:val="DefaultParagraphFont"/>
    <w:link w:val="FootnoteText"/>
    <w:uiPriority w:val="99"/>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ListParagraph">
    <w:name w:val="List Paragraph"/>
    <w:aliases w:val="List Paragraph Red,Bullet EY,Table of contents numbered,List Paragraph21,List Paragraph2,ERP-List Paragraph,List Paragraph11,Numbering,Sąrašo pastraipa1,List Paragraph111,Buletai,lp1,Bullet 1,Use Case List Paragraph,Paragraph,lp11"/>
    <w:basedOn w:val="Normal"/>
    <w:link w:val="ListParagraphChar"/>
    <w:uiPriority w:val="34"/>
    <w:qFormat/>
    <w:rsid w:val="00B531B2"/>
    <w:pPr>
      <w:spacing w:after="160" w:line="259" w:lineRule="auto"/>
      <w:ind w:left="720"/>
      <w:contextualSpacing/>
    </w:pPr>
    <w:rPr>
      <w:rFonts w:asciiTheme="minorHAnsi" w:hAnsiTheme="minorHAnsi"/>
      <w:color w:val="auto"/>
      <w:sz w:val="22"/>
      <w:szCs w:val="22"/>
      <w:lang w:val="lt-LT" w:eastAsia="en-US"/>
    </w:rPr>
  </w:style>
  <w:style w:type="character" w:styleId="Hyperlink">
    <w:name w:val="Hyperlink"/>
    <w:uiPriority w:val="99"/>
    <w:rsid w:val="00810177"/>
    <w:rPr>
      <w:color w:val="000000"/>
      <w:u w:val="single"/>
    </w:rPr>
  </w:style>
  <w:style w:type="character" w:styleId="FootnoteReference">
    <w:name w:val="footnote reference"/>
    <w:uiPriority w:val="99"/>
    <w:rsid w:val="00810177"/>
    <w:rPr>
      <w:vertAlign w:val="superscript"/>
    </w:rPr>
  </w:style>
  <w:style w:type="paragraph" w:customStyle="1" w:styleId="BodyText1">
    <w:name w:val="Body Text1"/>
    <w:basedOn w:val="Normal"/>
    <w:rsid w:val="0081017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lang w:val="lt-LT" w:eastAsia="en-US"/>
    </w:rPr>
  </w:style>
  <w:style w:type="paragraph" w:styleId="BalloonText">
    <w:name w:val="Balloon Text"/>
    <w:basedOn w:val="Normal"/>
    <w:link w:val="BalloonTextChar"/>
    <w:uiPriority w:val="99"/>
    <w:semiHidden/>
    <w:unhideWhenUsed/>
    <w:rsid w:val="00E828C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828C5"/>
    <w:rPr>
      <w:rFonts w:ascii="Segoe UI" w:hAnsi="Segoe UI" w:cs="Segoe UI"/>
      <w:szCs w:val="18"/>
    </w:rPr>
  </w:style>
  <w:style w:type="paragraph" w:customStyle="1" w:styleId="paragraph">
    <w:name w:val="paragraph"/>
    <w:basedOn w:val="Normal"/>
    <w:rsid w:val="00216F45"/>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character" w:customStyle="1" w:styleId="normaltextrun">
    <w:name w:val="normaltextrun"/>
    <w:basedOn w:val="DefaultParagraphFont"/>
    <w:rsid w:val="00216F45"/>
  </w:style>
  <w:style w:type="character" w:customStyle="1" w:styleId="eop">
    <w:name w:val="eop"/>
    <w:basedOn w:val="DefaultParagraphFont"/>
    <w:rsid w:val="00216F45"/>
  </w:style>
  <w:style w:type="paragraph" w:customStyle="1" w:styleId="Default">
    <w:name w:val="Default"/>
    <w:rsid w:val="008651C1"/>
    <w:pPr>
      <w:autoSpaceDE w:val="0"/>
      <w:autoSpaceDN w:val="0"/>
      <w:adjustRightInd w:val="0"/>
      <w:spacing w:after="0" w:line="240" w:lineRule="auto"/>
    </w:pPr>
    <w:rPr>
      <w:rFonts w:ascii="Arial" w:hAnsi="Arial" w:cs="Arial"/>
      <w:color w:val="000000"/>
      <w:sz w:val="24"/>
      <w:szCs w:val="24"/>
      <w:lang w:val="lt-LT" w:eastAsia="en-US"/>
    </w:rPr>
  </w:style>
  <w:style w:type="character" w:customStyle="1" w:styleId="ListParagraphChar">
    <w:name w:val="List Paragraph Char"/>
    <w:aliases w:val="List Paragraph Red Char,Bullet EY Char,Table of contents numbered Char,List Paragraph21 Char,List Paragraph2 Char,ERP-List Paragraph Char,List Paragraph11 Char,Numbering Char,Sąrašo pastraipa1 Char,List Paragraph111 Char,Buletai Char"/>
    <w:link w:val="ListParagraph"/>
    <w:uiPriority w:val="34"/>
    <w:qFormat/>
    <w:locked/>
    <w:rsid w:val="00781C4E"/>
    <w:rPr>
      <w:color w:val="auto"/>
      <w:sz w:val="22"/>
      <w:szCs w:val="22"/>
      <w:lang w:val="lt-LT" w:eastAsia="en-US"/>
    </w:rPr>
  </w:style>
  <w:style w:type="paragraph" w:styleId="CommentText">
    <w:name w:val="annotation text"/>
    <w:basedOn w:val="Normal"/>
    <w:link w:val="CommentTextChar"/>
    <w:uiPriority w:val="99"/>
    <w:semiHidden/>
    <w:unhideWhenUsed/>
    <w:rsid w:val="00781C4E"/>
    <w:pPr>
      <w:spacing w:after="160" w:line="240" w:lineRule="auto"/>
    </w:pPr>
    <w:rPr>
      <w:rFonts w:asciiTheme="minorHAnsi" w:hAnsiTheme="minorHAnsi"/>
      <w:color w:val="auto"/>
      <w:sz w:val="20"/>
      <w:lang w:val="lt-LT" w:eastAsia="en-US"/>
    </w:rPr>
  </w:style>
  <w:style w:type="character" w:customStyle="1" w:styleId="CommentTextChar">
    <w:name w:val="Comment Text Char"/>
    <w:basedOn w:val="DefaultParagraphFont"/>
    <w:link w:val="CommentText"/>
    <w:uiPriority w:val="99"/>
    <w:semiHidden/>
    <w:rsid w:val="00781C4E"/>
    <w:rPr>
      <w:color w:val="auto"/>
      <w:sz w:val="20"/>
      <w:lang w:val="lt-LT" w:eastAsia="en-US"/>
    </w:rPr>
  </w:style>
  <w:style w:type="character" w:styleId="CommentReference">
    <w:name w:val="annotation reference"/>
    <w:basedOn w:val="DefaultParagraphFont"/>
    <w:uiPriority w:val="99"/>
    <w:semiHidden/>
    <w:unhideWhenUsed/>
    <w:rsid w:val="004769B5"/>
    <w:rPr>
      <w:sz w:val="16"/>
      <w:szCs w:val="16"/>
    </w:rPr>
  </w:style>
  <w:style w:type="paragraph" w:styleId="Revision">
    <w:name w:val="Revision"/>
    <w:hidden/>
    <w:uiPriority w:val="99"/>
    <w:semiHidden/>
    <w:rsid w:val="00AC62F3"/>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3286">
      <w:bodyDiv w:val="1"/>
      <w:marLeft w:val="0"/>
      <w:marRight w:val="0"/>
      <w:marTop w:val="0"/>
      <w:marBottom w:val="0"/>
      <w:divBdr>
        <w:top w:val="none" w:sz="0" w:space="0" w:color="auto"/>
        <w:left w:val="none" w:sz="0" w:space="0" w:color="auto"/>
        <w:bottom w:val="none" w:sz="0" w:space="0" w:color="auto"/>
        <w:right w:val="none" w:sz="0" w:space="0" w:color="auto"/>
      </w:divBdr>
    </w:div>
    <w:div w:id="674648631">
      <w:bodyDiv w:val="1"/>
      <w:marLeft w:val="0"/>
      <w:marRight w:val="0"/>
      <w:marTop w:val="0"/>
      <w:marBottom w:val="0"/>
      <w:divBdr>
        <w:top w:val="none" w:sz="0" w:space="0" w:color="auto"/>
        <w:left w:val="none" w:sz="0" w:space="0" w:color="auto"/>
        <w:bottom w:val="none" w:sz="0" w:space="0" w:color="auto"/>
        <w:right w:val="none" w:sz="0" w:space="0" w:color="auto"/>
      </w:divBdr>
    </w:div>
    <w:div w:id="868373077">
      <w:bodyDiv w:val="1"/>
      <w:marLeft w:val="0"/>
      <w:marRight w:val="0"/>
      <w:marTop w:val="0"/>
      <w:marBottom w:val="0"/>
      <w:divBdr>
        <w:top w:val="none" w:sz="0" w:space="0" w:color="auto"/>
        <w:left w:val="none" w:sz="0" w:space="0" w:color="auto"/>
        <w:bottom w:val="none" w:sz="0" w:space="0" w:color="auto"/>
        <w:right w:val="none" w:sz="0" w:space="0" w:color="auto"/>
      </w:divBdr>
    </w:div>
    <w:div w:id="881939658">
      <w:bodyDiv w:val="1"/>
      <w:marLeft w:val="0"/>
      <w:marRight w:val="0"/>
      <w:marTop w:val="0"/>
      <w:marBottom w:val="0"/>
      <w:divBdr>
        <w:top w:val="none" w:sz="0" w:space="0" w:color="auto"/>
        <w:left w:val="none" w:sz="0" w:space="0" w:color="auto"/>
        <w:bottom w:val="none" w:sz="0" w:space="0" w:color="auto"/>
        <w:right w:val="none" w:sz="0" w:space="0" w:color="auto"/>
      </w:divBdr>
    </w:div>
    <w:div w:id="1367757273">
      <w:bodyDiv w:val="1"/>
      <w:marLeft w:val="0"/>
      <w:marRight w:val="0"/>
      <w:marTop w:val="0"/>
      <w:marBottom w:val="0"/>
      <w:divBdr>
        <w:top w:val="none" w:sz="0" w:space="0" w:color="auto"/>
        <w:left w:val="none" w:sz="0" w:space="0" w:color="auto"/>
        <w:bottom w:val="none" w:sz="0" w:space="0" w:color="auto"/>
        <w:right w:val="none" w:sz="0" w:space="0" w:color="auto"/>
      </w:divBdr>
    </w:div>
    <w:div w:id="1673140100">
      <w:bodyDiv w:val="1"/>
      <w:marLeft w:val="0"/>
      <w:marRight w:val="0"/>
      <w:marTop w:val="0"/>
      <w:marBottom w:val="0"/>
      <w:divBdr>
        <w:top w:val="none" w:sz="0" w:space="0" w:color="auto"/>
        <w:left w:val="none" w:sz="0" w:space="0" w:color="auto"/>
        <w:bottom w:val="none" w:sz="0" w:space="0" w:color="auto"/>
        <w:right w:val="none" w:sz="0" w:space="0" w:color="auto"/>
      </w:divBdr>
    </w:div>
    <w:div w:id="1706295708">
      <w:bodyDiv w:val="1"/>
      <w:marLeft w:val="0"/>
      <w:marRight w:val="0"/>
      <w:marTop w:val="0"/>
      <w:marBottom w:val="0"/>
      <w:divBdr>
        <w:top w:val="none" w:sz="0" w:space="0" w:color="auto"/>
        <w:left w:val="none" w:sz="0" w:space="0" w:color="auto"/>
        <w:bottom w:val="none" w:sz="0" w:space="0" w:color="auto"/>
        <w:right w:val="none" w:sz="0" w:space="0" w:color="auto"/>
      </w:divBdr>
      <w:divsChild>
        <w:div w:id="9600146">
          <w:marLeft w:val="0"/>
          <w:marRight w:val="0"/>
          <w:marTop w:val="0"/>
          <w:marBottom w:val="0"/>
          <w:divBdr>
            <w:top w:val="none" w:sz="0" w:space="0" w:color="auto"/>
            <w:left w:val="none" w:sz="0" w:space="0" w:color="auto"/>
            <w:bottom w:val="none" w:sz="0" w:space="0" w:color="auto"/>
            <w:right w:val="none" w:sz="0" w:space="0" w:color="auto"/>
          </w:divBdr>
        </w:div>
        <w:div w:id="190653099">
          <w:marLeft w:val="0"/>
          <w:marRight w:val="0"/>
          <w:marTop w:val="0"/>
          <w:marBottom w:val="0"/>
          <w:divBdr>
            <w:top w:val="none" w:sz="0" w:space="0" w:color="auto"/>
            <w:left w:val="none" w:sz="0" w:space="0" w:color="auto"/>
            <w:bottom w:val="none" w:sz="0" w:space="0" w:color="auto"/>
            <w:right w:val="none" w:sz="0" w:space="0" w:color="auto"/>
          </w:divBdr>
        </w:div>
        <w:div w:id="290551305">
          <w:marLeft w:val="0"/>
          <w:marRight w:val="0"/>
          <w:marTop w:val="0"/>
          <w:marBottom w:val="0"/>
          <w:divBdr>
            <w:top w:val="none" w:sz="0" w:space="0" w:color="auto"/>
            <w:left w:val="none" w:sz="0" w:space="0" w:color="auto"/>
            <w:bottom w:val="none" w:sz="0" w:space="0" w:color="auto"/>
            <w:right w:val="none" w:sz="0" w:space="0" w:color="auto"/>
          </w:divBdr>
        </w:div>
        <w:div w:id="1948808746">
          <w:marLeft w:val="0"/>
          <w:marRight w:val="0"/>
          <w:marTop w:val="0"/>
          <w:marBottom w:val="0"/>
          <w:divBdr>
            <w:top w:val="none" w:sz="0" w:space="0" w:color="auto"/>
            <w:left w:val="none" w:sz="0" w:space="0" w:color="auto"/>
            <w:bottom w:val="none" w:sz="0" w:space="0" w:color="auto"/>
            <w:right w:val="none" w:sz="0" w:space="0" w:color="auto"/>
          </w:divBdr>
        </w:div>
        <w:div w:id="2067339653">
          <w:marLeft w:val="0"/>
          <w:marRight w:val="0"/>
          <w:marTop w:val="0"/>
          <w:marBottom w:val="0"/>
          <w:divBdr>
            <w:top w:val="none" w:sz="0" w:space="0" w:color="auto"/>
            <w:left w:val="none" w:sz="0" w:space="0" w:color="auto"/>
            <w:bottom w:val="none" w:sz="0" w:space="0" w:color="auto"/>
            <w:right w:val="none" w:sz="0" w:space="0" w:color="auto"/>
          </w:divBdr>
        </w:div>
      </w:divsChild>
    </w:div>
    <w:div w:id="1759474432">
      <w:bodyDiv w:val="1"/>
      <w:marLeft w:val="0"/>
      <w:marRight w:val="0"/>
      <w:marTop w:val="0"/>
      <w:marBottom w:val="0"/>
      <w:divBdr>
        <w:top w:val="none" w:sz="0" w:space="0" w:color="auto"/>
        <w:left w:val="none" w:sz="0" w:space="0" w:color="auto"/>
        <w:bottom w:val="none" w:sz="0" w:space="0" w:color="auto"/>
        <w:right w:val="none" w:sz="0" w:space="0" w:color="auto"/>
      </w:divBdr>
    </w:div>
    <w:div w:id="1843348150">
      <w:bodyDiv w:val="1"/>
      <w:marLeft w:val="0"/>
      <w:marRight w:val="0"/>
      <w:marTop w:val="0"/>
      <w:marBottom w:val="0"/>
      <w:divBdr>
        <w:top w:val="none" w:sz="0" w:space="0" w:color="auto"/>
        <w:left w:val="none" w:sz="0" w:space="0" w:color="auto"/>
        <w:bottom w:val="none" w:sz="0" w:space="0" w:color="auto"/>
        <w:right w:val="none" w:sz="0" w:space="0" w:color="auto"/>
      </w:divBdr>
    </w:div>
    <w:div w:id="207508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7BFBEB4777F48BCD0FA5441D2BA5C" ma:contentTypeVersion="19" ma:contentTypeDescription="Create a new document." ma:contentTypeScope="" ma:versionID="4e83bf0ba42ab07628260fc2bf9cd59e">
  <xsd:schema xmlns:xsd="http://www.w3.org/2001/XMLSchema" xmlns:xs="http://www.w3.org/2001/XMLSchema" xmlns:p="http://schemas.microsoft.com/office/2006/metadata/properties" xmlns:ns2="0e252fee-2d01-4663-9d59-8b5f0c6aba9e" xmlns:ns3="b191f093-6336-4cf6-9beb-72b81253614a" targetNamespace="http://schemas.microsoft.com/office/2006/metadata/properties" ma:root="true" ma:fieldsID="21905e256bcd50b784235919bc5716ed" ns2:_="" ns3:_="">
    <xsd:import namespace="0e252fee-2d01-4663-9d59-8b5f0c6aba9e"/>
    <xsd:import namespace="b191f093-6336-4cf6-9beb-72b8125361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2fee-2d01-4663-9d59-8b5f0c6ab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1f093-6336-4cf6-9beb-72b8125361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7851aa-cde2-4438-bef7-b86026e9edc0}" ma:internalName="TaxCatchAll" ma:showField="CatchAllData" ma:web="b191f093-6336-4cf6-9beb-72b812536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91f093-6336-4cf6-9beb-72b81253614a" xsi:nil="true"/>
    <lcf76f155ced4ddcb4097134ff3c332f xmlns="0e252fee-2d01-4663-9d59-8b5f0c6aba9e">
      <Terms xmlns="http://schemas.microsoft.com/office/infopath/2007/PartnerControls"/>
    </lcf76f155ced4ddcb4097134ff3c332f>
    <_Flow_SignoffStatus xmlns="0e252fee-2d01-4663-9d59-8b5f0c6aba9e" xsi:nil="true"/>
  </documentManagement>
</p:properties>
</file>

<file path=customXml/itemProps1.xml><?xml version="1.0" encoding="utf-8"?>
<ds:datastoreItem xmlns:ds="http://schemas.openxmlformats.org/officeDocument/2006/customXml" ds:itemID="{3602BFA5-337F-4A02-A799-D112AA86B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2fee-2d01-4663-9d59-8b5f0c6aba9e"/>
    <ds:schemaRef ds:uri="b191f093-6336-4cf6-9beb-72b81253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EEA3E-A04C-4D1D-A9F6-2E42FCE42258}">
  <ds:schemaRefs>
    <ds:schemaRef ds:uri="http://schemas.openxmlformats.org/officeDocument/2006/bibliography"/>
  </ds:schemaRefs>
</ds:datastoreItem>
</file>

<file path=customXml/itemProps3.xml><?xml version="1.0" encoding="utf-8"?>
<ds:datastoreItem xmlns:ds="http://schemas.openxmlformats.org/officeDocument/2006/customXml" ds:itemID="{2DCB3D81-D67D-4555-937B-ECCDB8B59B1B}">
  <ds:schemaRefs>
    <ds:schemaRef ds:uri="http://schemas.microsoft.com/sharepoint/v3/contenttype/forms"/>
  </ds:schemaRefs>
</ds:datastoreItem>
</file>

<file path=customXml/itemProps4.xml><?xml version="1.0" encoding="utf-8"?>
<ds:datastoreItem xmlns:ds="http://schemas.openxmlformats.org/officeDocument/2006/customXml" ds:itemID="{E78143A1-4095-4D38-B78D-9083ED16DA26}">
  <ds:schemaRefs>
    <ds:schemaRef ds:uri="http://schemas.microsoft.com/office/2006/metadata/properties"/>
    <ds:schemaRef ds:uri="http://schemas.microsoft.com/office/infopath/2007/PartnerControls"/>
    <ds:schemaRef ds:uri="b191f093-6336-4cf6-9beb-72b81253614a"/>
    <ds:schemaRef ds:uri="0e252fee-2d01-4663-9d59-8b5f0c6aba9e"/>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7</TotalTime>
  <Pages>4</Pages>
  <Words>2714</Words>
  <Characters>1547</Characters>
  <Application>Microsoft Office Word</Application>
  <DocSecurity>0</DocSecurity>
  <Lines>12</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Vaitkevičė</dc:creator>
  <cp:keywords/>
  <cp:lastModifiedBy>Sonata Abraitė</cp:lastModifiedBy>
  <cp:revision>116</cp:revision>
  <dcterms:created xsi:type="dcterms:W3CDTF">2024-09-27T05:35:00Z</dcterms:created>
  <dcterms:modified xsi:type="dcterms:W3CDTF">2025-02-11T11:55:00Z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0x01010096C7BFBEB4777F48BCD0FA5441D2BA5C</vt:lpwstr>
  </property>
  <property fmtid="{D5CDD505-2E9C-101B-9397-08002B2CF9AE}" pid="4" name="MSIP_Label_75464948-aeeb-436c-a291-ab13687dc8ce_Enabled">
    <vt:lpwstr>true</vt:lpwstr>
  </property>
  <property fmtid="{D5CDD505-2E9C-101B-9397-08002B2CF9AE}" pid="5" name="MSIP_Label_75464948-aeeb-436c-a291-ab13687dc8ce_SetDate">
    <vt:lpwstr>2021-05-20T03:47:31Z</vt:lpwstr>
  </property>
  <property fmtid="{D5CDD505-2E9C-101B-9397-08002B2CF9AE}" pid="6" name="MSIP_Label_75464948-aeeb-436c-a291-ab13687dc8ce_Method">
    <vt:lpwstr>Standard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8005d60a-8fba-4c79-a332-59fc4a7624b9</vt:lpwstr>
  </property>
  <property fmtid="{D5CDD505-2E9C-101B-9397-08002B2CF9AE}" pid="10" name="MSIP_Label_75464948-aeeb-436c-a291-ab13687dc8ce_ContentBits">
    <vt:lpwstr>0</vt:lpwstr>
  </property>
  <property fmtid="{D5CDD505-2E9C-101B-9397-08002B2CF9AE}" pid="11" name="MediaServiceImageTags">
    <vt:lpwstr/>
  </property>
</Properties>
</file>