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1F486C" w:rsidRDefault="00C519C8" w:rsidP="00C519C8">
      <w:pPr>
        <w:pStyle w:val="Antrats"/>
        <w:tabs>
          <w:tab w:val="left" w:pos="1296"/>
        </w:tabs>
      </w:pPr>
      <w:r w:rsidRPr="001F48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1F486C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1F486C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1F486C" w:rsidRDefault="00C519C8" w:rsidP="00C519C8">
      <w:pPr>
        <w:sectPr w:rsidR="00C519C8" w:rsidRPr="001F486C" w:rsidSect="00CC3AB0">
          <w:footerReference w:type="default" r:id="rId8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1F486C" w:rsidRDefault="00C519C8" w:rsidP="00C519C8"/>
    <w:p w14:paraId="342AFE76" w14:textId="2A5AC89E" w:rsidR="00C519C8" w:rsidRPr="001F486C" w:rsidRDefault="00A655F7" w:rsidP="009757FA">
      <w:pPr>
        <w:tabs>
          <w:tab w:val="left" w:pos="8505"/>
        </w:tabs>
      </w:pPr>
      <w:r w:rsidRPr="001F486C">
        <w:t>Tiekėjams</w:t>
      </w:r>
      <w:r w:rsidR="00620627" w:rsidRPr="001F486C">
        <w:tab/>
      </w:r>
    </w:p>
    <w:p w14:paraId="7070D380" w14:textId="77777777" w:rsidR="00620F85" w:rsidRPr="001F486C" w:rsidRDefault="00620F85" w:rsidP="00C519C8"/>
    <w:p w14:paraId="336EBF26" w14:textId="77777777" w:rsidR="00C519C8" w:rsidRPr="001F486C" w:rsidRDefault="00C519C8" w:rsidP="00C519C8">
      <w:r w:rsidRPr="001F486C">
        <w:t>Siunčiama CVP IS priemonėmis</w:t>
      </w:r>
    </w:p>
    <w:p w14:paraId="3AA7F324" w14:textId="55A47BC2" w:rsidR="00C519C8" w:rsidRDefault="00C519C8" w:rsidP="00C519C8"/>
    <w:p w14:paraId="222C9493" w14:textId="77777777" w:rsidR="005D78FF" w:rsidRPr="001F486C" w:rsidRDefault="005D78FF" w:rsidP="00C519C8"/>
    <w:p w14:paraId="582779DA" w14:textId="77777777" w:rsidR="00C519C8" w:rsidRPr="001F486C" w:rsidRDefault="00C519C8" w:rsidP="00C519C8"/>
    <w:p w14:paraId="24E5E596" w14:textId="1BC0FC2B" w:rsidR="005D4B1E" w:rsidRDefault="001F486C" w:rsidP="005D4B1E">
      <w:pPr>
        <w:jc w:val="both"/>
        <w:rPr>
          <w:b/>
        </w:rPr>
      </w:pPr>
      <w:r>
        <w:rPr>
          <w:b/>
        </w:rPr>
        <w:t>DĖL ATSAKYMO Į TIEKĖJ</w:t>
      </w:r>
      <w:r w:rsidR="008B328F">
        <w:rPr>
          <w:b/>
        </w:rPr>
        <w:t>Ų</w:t>
      </w:r>
      <w:r>
        <w:rPr>
          <w:b/>
        </w:rPr>
        <w:t xml:space="preserve"> KLAUSIM</w:t>
      </w:r>
      <w:r w:rsidR="008B328F">
        <w:rPr>
          <w:b/>
        </w:rPr>
        <w:t>US</w:t>
      </w:r>
    </w:p>
    <w:p w14:paraId="590750D9" w14:textId="77777777" w:rsidR="00494921" w:rsidRPr="001F486C" w:rsidRDefault="00494921" w:rsidP="005D4B1E">
      <w:pPr>
        <w:jc w:val="both"/>
        <w:rPr>
          <w:b/>
        </w:rPr>
      </w:pPr>
    </w:p>
    <w:p w14:paraId="52A14204" w14:textId="77777777" w:rsidR="00F43DBD" w:rsidRPr="001F486C" w:rsidRDefault="00F43DBD" w:rsidP="005D4B1E">
      <w:pPr>
        <w:jc w:val="both"/>
      </w:pPr>
    </w:p>
    <w:p w14:paraId="64EF3A2A" w14:textId="0C6BAD82" w:rsidR="005D4B1E" w:rsidRPr="001F486C" w:rsidRDefault="005D4B1E" w:rsidP="00EC7A3A">
      <w:pPr>
        <w:spacing w:line="276" w:lineRule="auto"/>
        <w:ind w:firstLine="567"/>
        <w:jc w:val="both"/>
      </w:pPr>
      <w:r w:rsidRPr="001F486C">
        <w:t>Valstybės įmonė Turto bank</w:t>
      </w:r>
      <w:r w:rsidR="003273D0">
        <w:t>as</w:t>
      </w:r>
      <w:r w:rsidRPr="001F486C">
        <w:t xml:space="preserve"> (toliau – Perkančioji organizacija) vykdydama </w:t>
      </w:r>
      <w:r w:rsidR="00C81AEF" w:rsidRPr="00C81AEF">
        <w:rPr>
          <w:b/>
          <w:bCs/>
          <w:i/>
          <w:iCs/>
        </w:rPr>
        <w:t>VP-</w:t>
      </w:r>
      <w:r w:rsidR="003273D0">
        <w:rPr>
          <w:b/>
          <w:bCs/>
          <w:i/>
          <w:iCs/>
        </w:rPr>
        <w:t>2</w:t>
      </w:r>
      <w:r w:rsidR="00C81AEF" w:rsidRPr="00C81AEF">
        <w:rPr>
          <w:b/>
          <w:bCs/>
          <w:i/>
          <w:iCs/>
        </w:rPr>
        <w:t>8</w:t>
      </w:r>
      <w:r w:rsidR="003273D0">
        <w:rPr>
          <w:b/>
          <w:bCs/>
          <w:i/>
          <w:iCs/>
        </w:rPr>
        <w:t>21</w:t>
      </w:r>
      <w:r w:rsidR="00C81AEF" w:rsidRPr="00C81AEF">
        <w:rPr>
          <w:b/>
          <w:bCs/>
          <w:i/>
          <w:iCs/>
        </w:rPr>
        <w:t xml:space="preserve"> </w:t>
      </w:r>
      <w:bookmarkStart w:id="0" w:name="_Hlk55820003"/>
      <w:r w:rsidR="003273D0" w:rsidRPr="003273D0">
        <w:rPr>
          <w:b/>
          <w:bCs/>
          <w:i/>
          <w:iCs/>
        </w:rPr>
        <w:t>Asmeninės apsaugos priemon</w:t>
      </w:r>
      <w:r w:rsidR="003273D0">
        <w:rPr>
          <w:b/>
          <w:bCs/>
          <w:i/>
          <w:iCs/>
        </w:rPr>
        <w:t>ių</w:t>
      </w:r>
      <w:r w:rsidR="003273D0" w:rsidRPr="003273D0">
        <w:rPr>
          <w:b/>
          <w:bCs/>
          <w:i/>
          <w:iCs/>
        </w:rPr>
        <w:t xml:space="preserve"> ir darbo drabuži</w:t>
      </w:r>
      <w:r w:rsidR="003273D0">
        <w:rPr>
          <w:b/>
          <w:bCs/>
          <w:i/>
          <w:iCs/>
        </w:rPr>
        <w:t>ų</w:t>
      </w:r>
      <w:r w:rsidR="003273D0" w:rsidRPr="003273D0">
        <w:rPr>
          <w:b/>
          <w:bCs/>
          <w:i/>
          <w:iCs/>
        </w:rPr>
        <w:t xml:space="preserve"> </w:t>
      </w:r>
      <w:bookmarkEnd w:id="0"/>
      <w:r w:rsidR="00C81AEF" w:rsidRPr="00C81AEF">
        <w:rPr>
          <w:b/>
          <w:i/>
          <w:iCs/>
        </w:rPr>
        <w:t>pirkim</w:t>
      </w:r>
      <w:r w:rsidR="00D57E3D" w:rsidRPr="00C81AEF">
        <w:rPr>
          <w:b/>
          <w:bCs/>
          <w:i/>
          <w:iCs/>
        </w:rPr>
        <w:t>ą</w:t>
      </w:r>
      <w:r w:rsidRPr="00C81AEF">
        <w:rPr>
          <w:i/>
          <w:iCs/>
        </w:rPr>
        <w:t xml:space="preserve"> </w:t>
      </w:r>
      <w:r w:rsidRPr="001F486C">
        <w:t xml:space="preserve">(pirkimo </w:t>
      </w:r>
      <w:r w:rsidR="003273D0">
        <w:t>ID</w:t>
      </w:r>
      <w:r w:rsidRPr="005D78FF">
        <w:t xml:space="preserve"> </w:t>
      </w:r>
      <w:r w:rsidR="003273D0" w:rsidRPr="003273D0">
        <w:t>954043</w:t>
      </w:r>
      <w:r w:rsidRPr="005D78FF">
        <w:t>)</w:t>
      </w:r>
      <w:r w:rsidRPr="001F486C">
        <w:t xml:space="preserve"> (toliau – </w:t>
      </w:r>
      <w:r w:rsidR="001F486C">
        <w:t xml:space="preserve">Pirkimas), gavo tiekėjo </w:t>
      </w:r>
      <w:r w:rsidR="003273D0">
        <w:t>paklausim</w:t>
      </w:r>
      <w:r w:rsidR="00F43DBD">
        <w:t>ą</w:t>
      </w:r>
      <w:r w:rsidRPr="001F486C">
        <w:t>.</w:t>
      </w:r>
    </w:p>
    <w:p w14:paraId="58DD9126" w14:textId="3E83A6A9" w:rsidR="00D57E3D" w:rsidRPr="00AC1954" w:rsidRDefault="00D57E3D" w:rsidP="00AC1954">
      <w:pPr>
        <w:tabs>
          <w:tab w:val="left" w:pos="851"/>
        </w:tabs>
        <w:spacing w:line="276" w:lineRule="auto"/>
        <w:ind w:firstLine="567"/>
        <w:jc w:val="both"/>
        <w:rPr>
          <w:i/>
          <w:iCs/>
        </w:rPr>
      </w:pPr>
      <w:bookmarkStart w:id="1" w:name="_Hlk189475661"/>
      <w:bookmarkStart w:id="2" w:name="_Hlk189475552"/>
      <w:r w:rsidRPr="00D57E3D">
        <w:rPr>
          <w:b/>
          <w:bCs/>
        </w:rPr>
        <w:t>Klausimas</w:t>
      </w:r>
      <w:r>
        <w:rPr>
          <w:b/>
          <w:bCs/>
        </w:rPr>
        <w:t>:</w:t>
      </w:r>
      <w:r w:rsidRPr="00D57E3D">
        <w:rPr>
          <w:b/>
          <w:bCs/>
        </w:rPr>
        <w:t xml:space="preserve"> </w:t>
      </w:r>
      <w:bookmarkEnd w:id="1"/>
      <w:r w:rsidRPr="00631251">
        <w:t>„</w:t>
      </w:r>
      <w:bookmarkEnd w:id="2"/>
      <w:r w:rsidR="00AC1954" w:rsidRPr="00AC1954">
        <w:rPr>
          <w:i/>
          <w:iCs/>
        </w:rPr>
        <w:t>Darbo kelnės</w:t>
      </w:r>
      <w:r w:rsidR="00AC1954">
        <w:rPr>
          <w:i/>
          <w:iCs/>
        </w:rPr>
        <w:t>. T</w:t>
      </w:r>
      <w:r w:rsidR="00AC1954" w:rsidRPr="00AC1954">
        <w:rPr>
          <w:i/>
          <w:iCs/>
        </w:rPr>
        <w:t>echninėje specifikacijoje niekur nerandu, kokios konkrečiai spalvos kelnės reikalingos, rašot, kad orientuotis pagal Stiliaus vadovą 8-19 psl., bet ten nurodytos logotipų spalvos.</w:t>
      </w:r>
      <w:r w:rsidRPr="00631251">
        <w:t>“</w:t>
      </w:r>
    </w:p>
    <w:p w14:paraId="20F0C61C" w14:textId="7C9F2305" w:rsidR="00AC1954" w:rsidRPr="00AC1954" w:rsidRDefault="00F43DBD" w:rsidP="00AC195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bookmarkStart w:id="3" w:name="_Hlk189475603"/>
      <w:r w:rsidRPr="00F43DBD">
        <w:rPr>
          <w:rFonts w:eastAsiaTheme="minorHAnsi"/>
          <w:b/>
          <w:bCs/>
          <w:lang w:eastAsia="en-US"/>
        </w:rPr>
        <w:t>Atsakymas</w:t>
      </w:r>
      <w:r w:rsidR="00C81AEF">
        <w:rPr>
          <w:rFonts w:eastAsiaTheme="minorHAnsi"/>
          <w:b/>
          <w:bCs/>
          <w:lang w:eastAsia="en-US"/>
        </w:rPr>
        <w:t>:</w:t>
      </w:r>
      <w:bookmarkEnd w:id="3"/>
      <w:r w:rsidR="00AC1954">
        <w:rPr>
          <w:rFonts w:eastAsiaTheme="minorHAnsi"/>
          <w:b/>
          <w:bCs/>
          <w:lang w:eastAsia="en-US"/>
        </w:rPr>
        <w:t xml:space="preserve"> </w:t>
      </w:r>
      <w:r w:rsidR="00AC1954" w:rsidRPr="00AC1954">
        <w:rPr>
          <w:rFonts w:eastAsiaTheme="minorHAnsi"/>
          <w:lang w:eastAsia="en-US"/>
        </w:rPr>
        <w:t>Informuojame, kad t</w:t>
      </w:r>
      <w:r w:rsidR="00AC1954" w:rsidRPr="00AC1954">
        <w:rPr>
          <w:rFonts w:eastAsiaTheme="minorHAnsi"/>
          <w:lang w:eastAsia="en-US"/>
        </w:rPr>
        <w:t>echninėje specifikacijoje nurodyta, kad: „4.1. Pagrindinės drabužio spalvos turi atitikti arba būti artimos spalvoms pagal pridedamą Perkančiosios organizacijos Stiliaus vadovą (Techninės specifikacijos priedas Nr. 2.).“</w:t>
      </w:r>
    </w:p>
    <w:p w14:paraId="59C3ABFB" w14:textId="4CC52A5D" w:rsidR="00895E9F" w:rsidRPr="00AC1954" w:rsidRDefault="00AC1954" w:rsidP="00AC195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AC1954">
        <w:rPr>
          <w:rFonts w:eastAsiaTheme="minorHAnsi"/>
          <w:lang w:eastAsia="en-US"/>
        </w:rPr>
        <w:t>Stiliaus vadovo 8-19 psl. pateikti spalvų kodai, kurie taikomi ne tik logotipui bet ir darbo drabužiams. Pažymėtina, kad spalvos turi atitikti, arba būti artimos nurodytiems spalvų kodams</w:t>
      </w:r>
      <w:r w:rsidR="003273D0" w:rsidRPr="00AC1954">
        <w:rPr>
          <w:rFonts w:eastAsiaTheme="minorHAnsi"/>
          <w:lang w:eastAsia="en-US"/>
        </w:rPr>
        <w:t xml:space="preserve">. </w:t>
      </w:r>
    </w:p>
    <w:p w14:paraId="7AAE1F04" w14:textId="6109255D" w:rsidR="003273D0" w:rsidRDefault="003273D0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lang w:eastAsia="en-US"/>
        </w:rPr>
      </w:pPr>
      <w:r w:rsidRPr="003273D0">
        <w:rPr>
          <w:rFonts w:eastAsiaTheme="minorHAnsi"/>
          <w:b/>
          <w:bCs/>
          <w:lang w:eastAsia="en-US"/>
        </w:rPr>
        <w:t xml:space="preserve">Klausimas: </w:t>
      </w:r>
      <w:r w:rsidRPr="003273D0">
        <w:rPr>
          <w:rFonts w:eastAsiaTheme="minorHAnsi"/>
          <w:lang w:eastAsia="en-US"/>
        </w:rPr>
        <w:t>„</w:t>
      </w:r>
      <w:r w:rsidR="00AC1954" w:rsidRPr="00AC1954">
        <w:rPr>
          <w:i/>
          <w:iCs/>
        </w:rPr>
        <w:t xml:space="preserve">Ar kelnėms reikalingos </w:t>
      </w:r>
      <w:proofErr w:type="spellStart"/>
      <w:r w:rsidR="00AC1954" w:rsidRPr="00AC1954">
        <w:rPr>
          <w:i/>
          <w:iCs/>
        </w:rPr>
        <w:t>atšvaitinės</w:t>
      </w:r>
      <w:proofErr w:type="spellEnd"/>
      <w:r w:rsidR="00AC1954" w:rsidRPr="00AC1954">
        <w:rPr>
          <w:i/>
          <w:iCs/>
        </w:rPr>
        <w:t xml:space="preserve"> juostos, nes techninėje specifikacijoje nematau nurodyta, o stiliaus vadove yra atšvaitai ant klešnių</w:t>
      </w:r>
      <w:r>
        <w:rPr>
          <w:rFonts w:eastAsiaTheme="minorHAnsi"/>
          <w:i/>
          <w:iCs/>
          <w:lang w:eastAsia="en-US"/>
        </w:rPr>
        <w:t>“</w:t>
      </w:r>
    </w:p>
    <w:p w14:paraId="30CAED1D" w14:textId="04353ECA" w:rsidR="003273D0" w:rsidRPr="003273D0" w:rsidRDefault="003273D0" w:rsidP="00EC7A3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bookmarkStart w:id="4" w:name="_Hlk189475873"/>
      <w:r w:rsidRPr="003273D0">
        <w:rPr>
          <w:rFonts w:eastAsiaTheme="minorHAnsi"/>
          <w:b/>
          <w:bCs/>
          <w:lang w:eastAsia="en-US"/>
        </w:rPr>
        <w:t>Atsakymas:</w:t>
      </w:r>
      <w:r w:rsidRPr="003273D0">
        <w:rPr>
          <w:rFonts w:eastAsiaTheme="minorHAnsi"/>
          <w:kern w:val="2"/>
          <w:lang w:eastAsia="en-US"/>
          <w14:ligatures w14:val="standardContextual"/>
        </w:rPr>
        <w:t xml:space="preserve"> </w:t>
      </w:r>
      <w:bookmarkEnd w:id="4"/>
      <w:r w:rsidR="002B3393">
        <w:rPr>
          <w:rFonts w:eastAsiaTheme="minorHAnsi"/>
          <w:kern w:val="2"/>
          <w:lang w:eastAsia="en-US"/>
          <w14:ligatures w14:val="standardContextual"/>
        </w:rPr>
        <w:t>Teikiant pasiūlymą p</w:t>
      </w:r>
      <w:r w:rsidR="00B22E9F">
        <w:rPr>
          <w:rFonts w:eastAsiaTheme="minorHAnsi"/>
          <w:kern w:val="2"/>
          <w:lang w:eastAsia="en-US"/>
          <w14:ligatures w14:val="standardContextual"/>
        </w:rPr>
        <w:t>rašome vadovautis t</w:t>
      </w:r>
      <w:r w:rsidR="00B22E9F" w:rsidRPr="00B22E9F">
        <w:rPr>
          <w:rFonts w:eastAsiaTheme="minorHAnsi"/>
          <w:kern w:val="2"/>
          <w:lang w:eastAsia="en-US"/>
          <w14:ligatures w14:val="standardContextual"/>
        </w:rPr>
        <w:t>echninės specifikacijos aprašymu</w:t>
      </w:r>
      <w:r w:rsidR="002B3393">
        <w:rPr>
          <w:rFonts w:eastAsiaTheme="minorHAnsi"/>
          <w:kern w:val="2"/>
          <w:lang w:eastAsia="en-US"/>
          <w14:ligatures w14:val="standardContextual"/>
        </w:rPr>
        <w:t>.</w:t>
      </w:r>
      <w:r w:rsidR="00B22E9F" w:rsidRPr="00B22E9F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2B3393">
        <w:rPr>
          <w:rFonts w:eastAsiaTheme="minorHAnsi"/>
          <w:kern w:val="2"/>
          <w:lang w:eastAsia="en-US"/>
          <w14:ligatures w14:val="standardContextual"/>
        </w:rPr>
        <w:t>S</w:t>
      </w:r>
      <w:r w:rsidR="00B22E9F" w:rsidRPr="00B22E9F">
        <w:rPr>
          <w:rFonts w:eastAsiaTheme="minorHAnsi"/>
          <w:kern w:val="2"/>
          <w:lang w:eastAsia="en-US"/>
          <w14:ligatures w14:val="standardContextual"/>
        </w:rPr>
        <w:t>tiliaus vadove pateiktos preliminarios vizualizacijos.</w:t>
      </w:r>
    </w:p>
    <w:p w14:paraId="5FB88708" w14:textId="77777777" w:rsidR="00132E09" w:rsidRPr="00132E09" w:rsidRDefault="003273D0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i/>
          <w:iCs/>
          <w:lang w:eastAsia="en-US"/>
        </w:rPr>
      </w:pPr>
      <w:bookmarkStart w:id="5" w:name="_Hlk189475962"/>
      <w:r w:rsidRPr="003273D0">
        <w:rPr>
          <w:rFonts w:eastAsiaTheme="minorHAnsi"/>
          <w:b/>
          <w:bCs/>
          <w:lang w:eastAsia="en-US"/>
        </w:rPr>
        <w:t>Klausimas:</w:t>
      </w:r>
      <w:r w:rsidR="00EC7A3A">
        <w:rPr>
          <w:rFonts w:eastAsiaTheme="minorHAnsi"/>
          <w:lang w:eastAsia="en-US"/>
        </w:rPr>
        <w:t xml:space="preserve"> „</w:t>
      </w:r>
      <w:bookmarkStart w:id="6" w:name="_Hlk190174324"/>
      <w:bookmarkEnd w:id="5"/>
      <w:r w:rsidR="00132E09" w:rsidRPr="00132E09">
        <w:rPr>
          <w:rFonts w:eastAsiaTheme="minorHAnsi"/>
          <w:i/>
          <w:iCs/>
          <w:lang w:eastAsia="en-US"/>
        </w:rPr>
        <w:t>Prašome patikslinti:</w:t>
      </w:r>
      <w:bookmarkEnd w:id="6"/>
    </w:p>
    <w:p w14:paraId="70F994B5" w14:textId="33DA82BF" w:rsidR="003273D0" w:rsidRPr="00EC7A3A" w:rsidRDefault="00132E09" w:rsidP="00132E0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132E09">
        <w:rPr>
          <w:rFonts w:eastAsiaTheme="minorHAnsi"/>
          <w:i/>
          <w:iCs/>
          <w:lang w:eastAsia="en-US"/>
        </w:rPr>
        <w:t xml:space="preserve">3 </w:t>
      </w:r>
      <w:proofErr w:type="spellStart"/>
      <w:r w:rsidRPr="00132E09">
        <w:rPr>
          <w:rFonts w:eastAsiaTheme="minorHAnsi"/>
          <w:i/>
          <w:iCs/>
          <w:lang w:eastAsia="en-US"/>
        </w:rPr>
        <w:t>poz</w:t>
      </w:r>
      <w:proofErr w:type="spellEnd"/>
      <w:r w:rsidRPr="00132E09">
        <w:rPr>
          <w:rFonts w:eastAsiaTheme="minorHAnsi"/>
          <w:i/>
          <w:iCs/>
          <w:lang w:eastAsia="en-US"/>
        </w:rPr>
        <w:t>. Darbo batai: ar kulno intarpas TPU kulno dalyje yra esminis ir būtinas, nes tai sumažina konkurencinę aplinką ir nukreipia į tam tikrus gamintojus. Pats reikalavimas yra energijos absorbcija užkulnio dalyje kuris žymimas E raide. Tai siūlome pakoreguoti reikalavimą į užkulnio energijos absorbcija, kuris pagal standart</w:t>
      </w:r>
      <w:r>
        <w:rPr>
          <w:rFonts w:eastAsiaTheme="minorHAnsi"/>
          <w:i/>
          <w:iCs/>
          <w:lang w:eastAsia="en-US"/>
        </w:rPr>
        <w:t>ą</w:t>
      </w:r>
      <w:r w:rsidRPr="00132E09">
        <w:rPr>
          <w:rFonts w:eastAsiaTheme="minorHAnsi"/>
          <w:i/>
          <w:iCs/>
          <w:lang w:eastAsia="en-US"/>
        </w:rPr>
        <w:t xml:space="preserve"> žymimas E ženklinimu.</w:t>
      </w:r>
      <w:r w:rsidR="00EC7A3A">
        <w:rPr>
          <w:rFonts w:eastAsiaTheme="minorHAnsi"/>
          <w:lang w:eastAsia="en-US"/>
        </w:rPr>
        <w:t>“</w:t>
      </w:r>
    </w:p>
    <w:p w14:paraId="0803AAD3" w14:textId="77777777" w:rsidR="00132E09" w:rsidRPr="00132E09" w:rsidRDefault="00EC7A3A" w:rsidP="00132E0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bCs/>
          <w:lang w:eastAsia="en-US"/>
        </w:rPr>
      </w:pPr>
      <w:bookmarkStart w:id="7" w:name="_Hlk189476037"/>
      <w:r w:rsidRPr="00EC7A3A">
        <w:rPr>
          <w:rFonts w:eastAsiaTheme="minorHAnsi"/>
          <w:b/>
          <w:bCs/>
          <w:lang w:eastAsia="en-US"/>
        </w:rPr>
        <w:t>Atsakymas:</w:t>
      </w:r>
      <w:bookmarkEnd w:id="7"/>
      <w:r w:rsidR="00132E09">
        <w:rPr>
          <w:rFonts w:eastAsiaTheme="minorHAnsi"/>
          <w:b/>
          <w:bCs/>
          <w:lang w:eastAsia="en-US"/>
        </w:rPr>
        <w:t xml:space="preserve"> </w:t>
      </w:r>
      <w:r w:rsidR="00132E09" w:rsidRPr="00132E09">
        <w:rPr>
          <w:rFonts w:eastAsiaTheme="minorHAnsi"/>
          <w:lang w:val="lt" w:eastAsia="en-US"/>
        </w:rPr>
        <w:t>Techninėje specifikacijoje nurodyta: „</w:t>
      </w:r>
      <w:r w:rsidR="00132E09" w:rsidRPr="00132E09">
        <w:rPr>
          <w:rFonts w:eastAsiaTheme="minorHAnsi"/>
          <w:lang w:eastAsia="en-US"/>
        </w:rPr>
        <w:t xml:space="preserve">8.1. Batuose turi būti įmontuota speciali </w:t>
      </w:r>
      <w:proofErr w:type="spellStart"/>
      <w:r w:rsidR="00132E09" w:rsidRPr="00132E09">
        <w:rPr>
          <w:rFonts w:eastAsiaTheme="minorHAnsi"/>
          <w:lang w:eastAsia="en-US"/>
        </w:rPr>
        <w:t>termoplasto</w:t>
      </w:r>
      <w:proofErr w:type="spellEnd"/>
      <w:r w:rsidR="00132E09" w:rsidRPr="00132E09">
        <w:rPr>
          <w:rFonts w:eastAsiaTheme="minorHAnsi"/>
          <w:lang w:eastAsia="en-US"/>
        </w:rPr>
        <w:t xml:space="preserve"> (toliau – TPU) arba lygiavertė kulno apsauga.“ Pažymėtina, kad reikalavimas nėra apibrėžta tik TPU medžiagai, galimos ir kitos lygiavertės kulno apsaugos. Atsižvelgiant į tai, reikalavimas nebus koreguojamas.</w:t>
      </w:r>
    </w:p>
    <w:p w14:paraId="35B26070" w14:textId="77777777" w:rsidR="00132E09" w:rsidRPr="00132E09" w:rsidRDefault="00EC7A3A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i/>
          <w:iCs/>
          <w:lang w:eastAsia="en-US"/>
        </w:rPr>
      </w:pPr>
      <w:bookmarkStart w:id="8" w:name="_Hlk189476096"/>
      <w:bookmarkStart w:id="9" w:name="_Hlk190174794"/>
      <w:r w:rsidRPr="00EC7A3A">
        <w:rPr>
          <w:rFonts w:eastAsiaTheme="minorHAnsi"/>
          <w:b/>
          <w:bCs/>
          <w:lang w:eastAsia="en-US"/>
        </w:rPr>
        <w:t>Klausimas:</w:t>
      </w:r>
      <w:bookmarkEnd w:id="9"/>
      <w:r w:rsidRPr="00EC7A3A">
        <w:rPr>
          <w:rFonts w:eastAsiaTheme="minorHAnsi"/>
          <w:lang w:eastAsia="en-US"/>
        </w:rPr>
        <w:t xml:space="preserve"> „</w:t>
      </w:r>
      <w:bookmarkEnd w:id="8"/>
      <w:r w:rsidR="00132E09" w:rsidRPr="00132E09">
        <w:rPr>
          <w:rFonts w:eastAsiaTheme="minorHAnsi"/>
          <w:i/>
          <w:iCs/>
          <w:lang w:eastAsia="en-US"/>
        </w:rPr>
        <w:t>Prašome patikslinti:</w:t>
      </w:r>
    </w:p>
    <w:p w14:paraId="0B371236" w14:textId="2182E5B0" w:rsidR="00EC7A3A" w:rsidRPr="00132E09" w:rsidRDefault="00132E09" w:rsidP="00EC7A3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i/>
          <w:iCs/>
          <w:lang w:eastAsia="en-US"/>
        </w:rPr>
      </w:pPr>
      <w:r w:rsidRPr="00132E09">
        <w:rPr>
          <w:rFonts w:eastAsiaTheme="minorHAnsi"/>
          <w:i/>
          <w:iCs/>
          <w:lang w:eastAsia="en-US"/>
        </w:rPr>
        <w:lastRenderedPageBreak/>
        <w:t xml:space="preserve">7 </w:t>
      </w:r>
      <w:proofErr w:type="spellStart"/>
      <w:r w:rsidRPr="00132E09">
        <w:rPr>
          <w:rFonts w:eastAsiaTheme="minorHAnsi"/>
          <w:i/>
          <w:iCs/>
          <w:lang w:eastAsia="en-US"/>
        </w:rPr>
        <w:t>poz</w:t>
      </w:r>
      <w:proofErr w:type="spellEnd"/>
      <w:r w:rsidRPr="00132E09">
        <w:rPr>
          <w:rFonts w:eastAsiaTheme="minorHAnsi"/>
          <w:i/>
          <w:iCs/>
          <w:lang w:eastAsia="en-US"/>
        </w:rPr>
        <w:t>. Apsauginis darbo šalmas: išanalizavus rinką, daugumos gamintojų, tokio tipo šalmai sveria apie 400g. - Prašome suteikti galimybę siūlyti šalmą, kurio svoris 370 g., padidinant reikalavimą "Apsauginio šalmo svoris turi būti ne didesnis kaip 370 g".</w:t>
      </w:r>
      <w:r w:rsidR="00EC7A3A" w:rsidRPr="00132E09">
        <w:rPr>
          <w:rFonts w:eastAsiaTheme="minorHAnsi"/>
          <w:i/>
          <w:iCs/>
          <w:lang w:eastAsia="en-US"/>
        </w:rPr>
        <w:t>“</w:t>
      </w:r>
    </w:p>
    <w:p w14:paraId="3A01A523" w14:textId="22A937AD" w:rsidR="00132E09" w:rsidRPr="00132E09" w:rsidRDefault="00EC7A3A" w:rsidP="00132E0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bookmarkStart w:id="10" w:name="_Hlk190174841"/>
      <w:r w:rsidRPr="00EC7A3A">
        <w:rPr>
          <w:rFonts w:eastAsiaTheme="minorHAnsi"/>
          <w:b/>
          <w:bCs/>
          <w:lang w:eastAsia="en-US"/>
        </w:rPr>
        <w:t>Atsakymas:</w:t>
      </w:r>
      <w:bookmarkEnd w:id="10"/>
      <w:r w:rsidRPr="00EC7A3A">
        <w:rPr>
          <w:rFonts w:eastAsiaTheme="minorHAnsi"/>
          <w:lang w:eastAsia="en-US"/>
        </w:rPr>
        <w:t xml:space="preserve"> </w:t>
      </w:r>
      <w:r w:rsidR="00132E09" w:rsidRPr="00132E09">
        <w:rPr>
          <w:rFonts w:eastAsiaTheme="minorHAnsi"/>
          <w:lang w:eastAsia="en-US"/>
        </w:rPr>
        <w:t>Perkančioji organizacija siekia įsigyti nedidelio svorio apsauginį šalmą, norint išvengti kūno apkrovos, tačiau atsižvelgiant į neženklų apsauginio šalmo svorio skirtumą ir siekiant nustatyti platesnes apsauginių šalmų pasiūlym</w:t>
      </w:r>
      <w:r w:rsidR="00132E09">
        <w:rPr>
          <w:rFonts w:eastAsiaTheme="minorHAnsi"/>
          <w:lang w:eastAsia="en-US"/>
        </w:rPr>
        <w:t>o</w:t>
      </w:r>
      <w:r w:rsidR="00132E09" w:rsidRPr="00132E09">
        <w:rPr>
          <w:rFonts w:eastAsiaTheme="minorHAnsi"/>
          <w:lang w:eastAsia="en-US"/>
        </w:rPr>
        <w:t xml:space="preserve"> galimyb</w:t>
      </w:r>
      <w:r w:rsidR="00132E09">
        <w:rPr>
          <w:rFonts w:eastAsiaTheme="minorHAnsi"/>
          <w:lang w:eastAsia="en-US"/>
        </w:rPr>
        <w:t>e</w:t>
      </w:r>
      <w:r w:rsidR="00132E09" w:rsidRPr="00132E09">
        <w:rPr>
          <w:rFonts w:eastAsiaTheme="minorHAnsi"/>
          <w:lang w:eastAsia="en-US"/>
        </w:rPr>
        <w:t>s, koreguo</w:t>
      </w:r>
      <w:r w:rsidR="00132E09">
        <w:rPr>
          <w:rFonts w:eastAsiaTheme="minorHAnsi"/>
          <w:lang w:eastAsia="en-US"/>
        </w:rPr>
        <w:t>jame</w:t>
      </w:r>
      <w:r w:rsidR="00132E09" w:rsidRPr="00132E09">
        <w:rPr>
          <w:rFonts w:eastAsiaTheme="minorHAnsi"/>
          <w:lang w:eastAsia="en-US"/>
        </w:rPr>
        <w:t xml:space="preserve"> Techninės specifikacijos Lentelės Nr. 7, 4.1 papunktį </w:t>
      </w:r>
      <w:r w:rsidR="00132E09">
        <w:rPr>
          <w:rFonts w:eastAsiaTheme="minorHAnsi"/>
          <w:lang w:eastAsia="en-US"/>
        </w:rPr>
        <w:t xml:space="preserve">ir jį </w:t>
      </w:r>
      <w:r w:rsidR="00132E09" w:rsidRPr="00132E09">
        <w:rPr>
          <w:rFonts w:eastAsiaTheme="minorHAnsi"/>
          <w:lang w:eastAsia="en-US"/>
        </w:rPr>
        <w:t>išdėst</w:t>
      </w:r>
      <w:r w:rsidR="00132E09">
        <w:rPr>
          <w:rFonts w:eastAsiaTheme="minorHAnsi"/>
          <w:lang w:eastAsia="en-US"/>
        </w:rPr>
        <w:t>ome</w:t>
      </w:r>
      <w:r w:rsidR="00132E09" w:rsidRPr="00132E09">
        <w:rPr>
          <w:rFonts w:eastAsiaTheme="minorHAnsi"/>
          <w:lang w:eastAsia="en-US"/>
        </w:rPr>
        <w:t xml:space="preserve"> taip: „4.1. Apsauginio šalmo svoris turi būti ne didesnis kaip 400 g</w:t>
      </w:r>
      <w:r w:rsidR="00843CF1">
        <w:rPr>
          <w:rFonts w:eastAsiaTheme="minorHAnsi"/>
          <w:lang w:eastAsia="en-US"/>
        </w:rPr>
        <w:t>.</w:t>
      </w:r>
      <w:r w:rsidR="00132E09" w:rsidRPr="00132E09">
        <w:rPr>
          <w:rFonts w:eastAsiaTheme="minorHAnsi"/>
          <w:lang w:eastAsia="en-US"/>
        </w:rPr>
        <w:t>“</w:t>
      </w:r>
    </w:p>
    <w:p w14:paraId="4E08909E" w14:textId="55E9E9BB" w:rsidR="00A50E2A" w:rsidRDefault="00A50E2A" w:rsidP="00A50E2A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eastAsiaTheme="minorHAnsi"/>
          <w:lang w:eastAsia="en-US"/>
        </w:rPr>
      </w:pPr>
      <w:r w:rsidRPr="00A50E2A">
        <w:rPr>
          <w:rFonts w:eastAsiaTheme="minorHAnsi"/>
          <w:b/>
          <w:bCs/>
          <w:lang w:eastAsia="en-US"/>
        </w:rPr>
        <w:t>Klausimas:</w:t>
      </w:r>
      <w:r>
        <w:rPr>
          <w:rFonts w:eastAsiaTheme="minorHAnsi"/>
          <w:b/>
          <w:bCs/>
          <w:lang w:eastAsia="en-US"/>
        </w:rPr>
        <w:t xml:space="preserve"> </w:t>
      </w:r>
      <w:r w:rsidRPr="00A50E2A">
        <w:rPr>
          <w:rFonts w:eastAsiaTheme="minorHAnsi"/>
          <w:lang w:eastAsia="en-US"/>
        </w:rPr>
        <w:t>„</w:t>
      </w:r>
      <w:r w:rsidRPr="00A50E2A">
        <w:rPr>
          <w:rFonts w:eastAsiaTheme="minorHAnsi"/>
          <w:i/>
          <w:iCs/>
          <w:lang w:eastAsia="en-US"/>
        </w:rPr>
        <w:t>A</w:t>
      </w:r>
      <w:r w:rsidRPr="00A50E2A">
        <w:rPr>
          <w:rFonts w:eastAsiaTheme="minorHAnsi"/>
          <w:i/>
          <w:iCs/>
          <w:lang w:eastAsia="en-US"/>
        </w:rPr>
        <w:t>r apsauginio šalmo dydis ratuku gali būti reguliuojamas daugiau, nei nurodyta, pvz</w:t>
      </w:r>
      <w:r w:rsidR="00E117FC">
        <w:rPr>
          <w:rFonts w:eastAsiaTheme="minorHAnsi"/>
          <w:i/>
          <w:iCs/>
          <w:lang w:eastAsia="en-US"/>
        </w:rPr>
        <w:t>.</w:t>
      </w:r>
      <w:r w:rsidRPr="00A50E2A">
        <w:rPr>
          <w:rFonts w:eastAsiaTheme="minorHAnsi"/>
          <w:i/>
          <w:iCs/>
          <w:lang w:eastAsia="en-US"/>
        </w:rPr>
        <w:t xml:space="preserve"> 53-63 cm? Didesnė apimtis nekeičia Jūsų pateikto dydžio, kaip tik suteikia didesnę galimybę pritaikyti didesniam darbuotojų skaičiui.</w:t>
      </w:r>
      <w:r>
        <w:rPr>
          <w:rFonts w:eastAsiaTheme="minorHAnsi"/>
          <w:lang w:eastAsia="en-US"/>
        </w:rPr>
        <w:t>“</w:t>
      </w:r>
    </w:p>
    <w:p w14:paraId="042F5E6B" w14:textId="41E3541E" w:rsidR="00A50E2A" w:rsidRPr="00A50E2A" w:rsidRDefault="00A50E2A" w:rsidP="00A50E2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A50E2A">
        <w:rPr>
          <w:rFonts w:eastAsiaTheme="minorHAnsi"/>
          <w:b/>
          <w:bCs/>
          <w:lang w:eastAsia="en-US"/>
        </w:rPr>
        <w:t>Atsakymas:</w:t>
      </w:r>
      <w:r>
        <w:rPr>
          <w:rFonts w:eastAsiaTheme="minorHAnsi"/>
          <w:lang w:eastAsia="en-US"/>
        </w:rPr>
        <w:t xml:space="preserve"> </w:t>
      </w:r>
      <w:r w:rsidRPr="00A50E2A">
        <w:rPr>
          <w:rFonts w:eastAsiaTheme="minorHAnsi"/>
          <w:lang w:eastAsia="en-US"/>
        </w:rPr>
        <w:t>Atsižvelgiant į tai, kad nekeičia</w:t>
      </w:r>
      <w:r w:rsidR="00E117FC">
        <w:rPr>
          <w:rFonts w:eastAsiaTheme="minorHAnsi"/>
          <w:lang w:eastAsia="en-US"/>
        </w:rPr>
        <w:t>mas</w:t>
      </w:r>
      <w:r w:rsidRPr="00A50E2A">
        <w:rPr>
          <w:rFonts w:eastAsiaTheme="minorHAnsi"/>
          <w:lang w:eastAsia="en-US"/>
        </w:rPr>
        <w:t xml:space="preserve"> </w:t>
      </w:r>
      <w:r w:rsidR="00E117FC">
        <w:rPr>
          <w:rFonts w:eastAsiaTheme="minorHAnsi"/>
          <w:lang w:eastAsia="en-US"/>
        </w:rPr>
        <w:t xml:space="preserve">šalmo </w:t>
      </w:r>
      <w:r w:rsidRPr="00A50E2A">
        <w:rPr>
          <w:rFonts w:eastAsiaTheme="minorHAnsi"/>
          <w:lang w:eastAsia="en-US"/>
        </w:rPr>
        <w:t>pateikt</w:t>
      </w:r>
      <w:r w:rsidR="00E117FC">
        <w:rPr>
          <w:rFonts w:eastAsiaTheme="minorHAnsi"/>
          <w:lang w:eastAsia="en-US"/>
        </w:rPr>
        <w:t>as</w:t>
      </w:r>
      <w:r w:rsidRPr="00A50E2A">
        <w:rPr>
          <w:rFonts w:eastAsiaTheme="minorHAnsi"/>
          <w:lang w:eastAsia="en-US"/>
        </w:rPr>
        <w:t xml:space="preserve"> dydi</w:t>
      </w:r>
      <w:r w:rsidR="00E117FC">
        <w:rPr>
          <w:rFonts w:eastAsiaTheme="minorHAnsi"/>
          <w:lang w:eastAsia="en-US"/>
        </w:rPr>
        <w:t>s, o</w:t>
      </w:r>
      <w:r w:rsidRPr="00A50E2A">
        <w:rPr>
          <w:rFonts w:eastAsiaTheme="minorHAnsi"/>
          <w:lang w:eastAsia="en-US"/>
        </w:rPr>
        <w:t xml:space="preserve"> yra dar platesnio diapazono, </w:t>
      </w:r>
      <w:r w:rsidR="00E117FC">
        <w:rPr>
          <w:rFonts w:eastAsiaTheme="minorHAnsi"/>
          <w:lang w:eastAsia="en-US"/>
        </w:rPr>
        <w:t>tikslinama Techninės specifikacijos Lentelės Nr. 7, 5.1 punktas, išdėstant jį taip: „</w:t>
      </w:r>
      <w:r w:rsidR="00E117FC" w:rsidRPr="00E117FC">
        <w:rPr>
          <w:rFonts w:eastAsiaTheme="minorHAnsi"/>
          <w:lang w:eastAsia="en-US"/>
        </w:rPr>
        <w:t>5.1. Apsauginio ša</w:t>
      </w:r>
      <w:r w:rsidR="00E117FC">
        <w:rPr>
          <w:rFonts w:eastAsiaTheme="minorHAnsi"/>
          <w:lang w:eastAsia="en-US"/>
        </w:rPr>
        <w:t>l</w:t>
      </w:r>
      <w:r w:rsidR="00E117FC" w:rsidRPr="00E117FC">
        <w:rPr>
          <w:rFonts w:eastAsiaTheme="minorHAnsi"/>
          <w:lang w:eastAsia="en-US"/>
        </w:rPr>
        <w:t xml:space="preserve">mo dydis </w:t>
      </w:r>
      <w:r w:rsidR="00E117FC">
        <w:rPr>
          <w:rFonts w:eastAsiaTheme="minorHAnsi"/>
          <w:lang w:eastAsia="en-US"/>
        </w:rPr>
        <w:t xml:space="preserve">nuo </w:t>
      </w:r>
      <w:r w:rsidR="00E117FC" w:rsidRPr="00E117FC">
        <w:rPr>
          <w:rFonts w:eastAsiaTheme="minorHAnsi"/>
          <w:lang w:eastAsia="en-US"/>
        </w:rPr>
        <w:t>53</w:t>
      </w:r>
      <w:r w:rsidR="00E117FC">
        <w:rPr>
          <w:rFonts w:eastAsiaTheme="minorHAnsi"/>
          <w:lang w:eastAsia="en-US"/>
        </w:rPr>
        <w:t xml:space="preserve"> cm iki neribotų</w:t>
      </w:r>
      <w:r w:rsidR="00E117FC" w:rsidRPr="00E117FC">
        <w:rPr>
          <w:rFonts w:eastAsiaTheme="minorHAnsi"/>
          <w:lang w:eastAsia="en-US"/>
        </w:rPr>
        <w:t xml:space="preserve"> cm su reguliuojamu ratuku.</w:t>
      </w:r>
      <w:r w:rsidR="00E117FC">
        <w:rPr>
          <w:rFonts w:eastAsiaTheme="minorHAnsi"/>
          <w:lang w:eastAsia="en-US"/>
        </w:rPr>
        <w:t>“</w:t>
      </w:r>
      <w:r w:rsidRPr="00A50E2A">
        <w:rPr>
          <w:rFonts w:eastAsiaTheme="minorHAnsi"/>
          <w:lang w:eastAsia="en-US"/>
        </w:rPr>
        <w:t xml:space="preserve"> </w:t>
      </w:r>
    </w:p>
    <w:p w14:paraId="2DA1235D" w14:textId="77777777" w:rsidR="00843CF1" w:rsidRDefault="00843CF1" w:rsidP="00EC7A3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</w:p>
    <w:p w14:paraId="471050B9" w14:textId="5511E713" w:rsidR="00EC7A3A" w:rsidRPr="00EC7A3A" w:rsidRDefault="00EC7A3A" w:rsidP="00EC7A3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PRIDEDAMA: </w:t>
      </w:r>
      <w:r w:rsidR="00E117FC" w:rsidRPr="009D6A72">
        <w:rPr>
          <w:rFonts w:eastAsiaTheme="minorHAnsi"/>
          <w:lang w:eastAsia="en-US"/>
        </w:rPr>
        <w:t>1</w:t>
      </w:r>
      <w:r w:rsidRPr="009D6A72">
        <w:rPr>
          <w:rFonts w:eastAsiaTheme="minorHAnsi"/>
          <w:lang w:eastAsia="en-US"/>
        </w:rPr>
        <w:t xml:space="preserve"> priedas. </w:t>
      </w:r>
      <w:r w:rsidR="009D6A72" w:rsidRPr="009D6A72">
        <w:rPr>
          <w:rFonts w:eastAsiaTheme="minorHAnsi"/>
          <w:lang w:eastAsia="en-US"/>
        </w:rPr>
        <w:t>Techninė specifikacija</w:t>
      </w:r>
      <w:r w:rsidRPr="009D6A72">
        <w:rPr>
          <w:rFonts w:eastAsiaTheme="minorHAnsi"/>
          <w:lang w:eastAsia="en-US"/>
        </w:rPr>
        <w:t xml:space="preserve"> _aktuali nuo 02-</w:t>
      </w:r>
      <w:r w:rsidR="009D6A72" w:rsidRPr="009D6A72">
        <w:rPr>
          <w:rFonts w:eastAsiaTheme="minorHAnsi"/>
          <w:lang w:eastAsia="en-US"/>
        </w:rPr>
        <w:t>11</w:t>
      </w:r>
      <w:r>
        <w:rPr>
          <w:rFonts w:eastAsiaTheme="minorHAnsi"/>
          <w:lang w:eastAsia="en-US"/>
        </w:rPr>
        <w:t>.</w:t>
      </w:r>
    </w:p>
    <w:p w14:paraId="4A2C7F8E" w14:textId="57F59DE0" w:rsidR="00EC7A3A" w:rsidRDefault="00EC7A3A" w:rsidP="00D57E3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</w:p>
    <w:p w14:paraId="7221BC14" w14:textId="77777777" w:rsidR="009D6A72" w:rsidRDefault="009D6A72" w:rsidP="00D57E3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</w:p>
    <w:p w14:paraId="74ED35EB" w14:textId="77777777" w:rsidR="004440E3" w:rsidRPr="001F486C" w:rsidRDefault="004440E3" w:rsidP="005D4B1E">
      <w:pPr>
        <w:jc w:val="both"/>
      </w:pPr>
    </w:p>
    <w:p w14:paraId="262F1CE8" w14:textId="485C7AD2" w:rsidR="008D3D9D" w:rsidRPr="001F486C" w:rsidRDefault="00EC7A3A" w:rsidP="001F486C">
      <w:r>
        <w:rPr>
          <w:bCs/>
        </w:rPr>
        <w:t>P</w:t>
      </w:r>
      <w:r w:rsidR="005D4B1E" w:rsidRPr="001F486C">
        <w:rPr>
          <w:bCs/>
        </w:rPr>
        <w:t>irkim</w:t>
      </w:r>
      <w:r w:rsidR="00D57E3D">
        <w:rPr>
          <w:bCs/>
        </w:rPr>
        <w:t>o</w:t>
      </w:r>
      <w:r w:rsidR="005D4B1E" w:rsidRPr="001F486C">
        <w:rPr>
          <w:bCs/>
        </w:rPr>
        <w:t xml:space="preserve"> </w:t>
      </w:r>
      <w:r>
        <w:rPr>
          <w:bCs/>
        </w:rPr>
        <w:t>organizatorius</w:t>
      </w:r>
    </w:p>
    <w:sectPr w:rsidR="008D3D9D" w:rsidRPr="001F486C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3E24" w14:textId="77777777" w:rsidR="00DD3795" w:rsidRDefault="00DD3795">
      <w:r>
        <w:separator/>
      </w:r>
    </w:p>
  </w:endnote>
  <w:endnote w:type="continuationSeparator" w:id="0">
    <w:p w14:paraId="633B848B" w14:textId="77777777" w:rsidR="00DD3795" w:rsidRDefault="00DD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222D93" w:rsidRDefault="00C519C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CBF2CB9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222D93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222D93" w:rsidRDefault="00222D93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E845" w14:textId="77777777" w:rsidR="00DD3795" w:rsidRDefault="00DD3795">
      <w:r>
        <w:separator/>
      </w:r>
    </w:p>
  </w:footnote>
  <w:footnote w:type="continuationSeparator" w:id="0">
    <w:p w14:paraId="50E912F1" w14:textId="77777777" w:rsidR="00DD3795" w:rsidRDefault="00DD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57197">
    <w:abstractNumId w:val="2"/>
  </w:num>
  <w:num w:numId="2" w16cid:durableId="1312245540">
    <w:abstractNumId w:val="0"/>
  </w:num>
  <w:num w:numId="3" w16cid:durableId="155477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830F7"/>
    <w:rsid w:val="00087E98"/>
    <w:rsid w:val="000B735B"/>
    <w:rsid w:val="000C0DE9"/>
    <w:rsid w:val="00117968"/>
    <w:rsid w:val="00132E09"/>
    <w:rsid w:val="001A5D60"/>
    <w:rsid w:val="001F0BD6"/>
    <w:rsid w:val="001F486C"/>
    <w:rsid w:val="00222D93"/>
    <w:rsid w:val="00261FC7"/>
    <w:rsid w:val="002B3393"/>
    <w:rsid w:val="003002E7"/>
    <w:rsid w:val="003273D0"/>
    <w:rsid w:val="00343BDE"/>
    <w:rsid w:val="00344A7F"/>
    <w:rsid w:val="00361810"/>
    <w:rsid w:val="003C14EB"/>
    <w:rsid w:val="003C63AF"/>
    <w:rsid w:val="003D7C52"/>
    <w:rsid w:val="003E4A52"/>
    <w:rsid w:val="004440E3"/>
    <w:rsid w:val="00494921"/>
    <w:rsid w:val="004978C8"/>
    <w:rsid w:val="004C7B94"/>
    <w:rsid w:val="00544A01"/>
    <w:rsid w:val="005D4B1E"/>
    <w:rsid w:val="005D78FF"/>
    <w:rsid w:val="005E175C"/>
    <w:rsid w:val="00602378"/>
    <w:rsid w:val="00620627"/>
    <w:rsid w:val="00620F85"/>
    <w:rsid w:val="00631251"/>
    <w:rsid w:val="00642E2D"/>
    <w:rsid w:val="00660EC8"/>
    <w:rsid w:val="00695EED"/>
    <w:rsid w:val="006A421D"/>
    <w:rsid w:val="006C2FA4"/>
    <w:rsid w:val="007562DB"/>
    <w:rsid w:val="00772239"/>
    <w:rsid w:val="0077645A"/>
    <w:rsid w:val="00794F8E"/>
    <w:rsid w:val="0080729A"/>
    <w:rsid w:val="00843CF1"/>
    <w:rsid w:val="00874056"/>
    <w:rsid w:val="00895E9F"/>
    <w:rsid w:val="008B328F"/>
    <w:rsid w:val="008C2362"/>
    <w:rsid w:val="008D3D9D"/>
    <w:rsid w:val="008F0F2A"/>
    <w:rsid w:val="00941A7F"/>
    <w:rsid w:val="009757FA"/>
    <w:rsid w:val="009D6A72"/>
    <w:rsid w:val="00A00652"/>
    <w:rsid w:val="00A50E2A"/>
    <w:rsid w:val="00A63F59"/>
    <w:rsid w:val="00A64449"/>
    <w:rsid w:val="00A655F7"/>
    <w:rsid w:val="00AA182B"/>
    <w:rsid w:val="00AC1954"/>
    <w:rsid w:val="00AD52C0"/>
    <w:rsid w:val="00B22E9F"/>
    <w:rsid w:val="00B67249"/>
    <w:rsid w:val="00BD3EF1"/>
    <w:rsid w:val="00C323C6"/>
    <w:rsid w:val="00C519C8"/>
    <w:rsid w:val="00C66843"/>
    <w:rsid w:val="00C81AEF"/>
    <w:rsid w:val="00CB3A21"/>
    <w:rsid w:val="00CC3AB0"/>
    <w:rsid w:val="00CE0657"/>
    <w:rsid w:val="00D21290"/>
    <w:rsid w:val="00D57E3D"/>
    <w:rsid w:val="00DA6F08"/>
    <w:rsid w:val="00DD3795"/>
    <w:rsid w:val="00E117FC"/>
    <w:rsid w:val="00E230DF"/>
    <w:rsid w:val="00E55C0A"/>
    <w:rsid w:val="00E66366"/>
    <w:rsid w:val="00EB7C0A"/>
    <w:rsid w:val="00EC7A3A"/>
    <w:rsid w:val="00F22495"/>
    <w:rsid w:val="00F43DBD"/>
    <w:rsid w:val="00F5166D"/>
    <w:rsid w:val="00F84406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paragraph" w:styleId="Betarp">
    <w:name w:val="No Spacing"/>
    <w:uiPriority w:val="1"/>
    <w:qFormat/>
    <w:rsid w:val="0013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5</cp:revision>
  <cp:lastPrinted>2019-12-12T10:36:00Z</cp:lastPrinted>
  <dcterms:created xsi:type="dcterms:W3CDTF">2025-02-11T10:50:00Z</dcterms:created>
  <dcterms:modified xsi:type="dcterms:W3CDTF">2025-02-11T12:17:00Z</dcterms:modified>
</cp:coreProperties>
</file>