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E83AE4" w:rsidRPr="004E0B0F" w:rsidRDefault="00E83AE4" w:rsidP="00E83AE4">
            <w:pPr>
              <w:tabs>
                <w:tab w:val="right" w:leader="underscore" w:pos="8505"/>
              </w:tabs>
              <w:rPr>
                <w:rFonts w:ascii="Cambria" w:hAnsi="Cambria"/>
                <w:sz w:val="22"/>
                <w:szCs w:val="22"/>
              </w:rPr>
            </w:pPr>
            <w:r>
              <w:rPr>
                <w:rFonts w:ascii="Cambria" w:hAnsi="Cambria" w:cs="Segoe UI"/>
                <w:color w:val="444444"/>
                <w:sz w:val="22"/>
                <w:szCs w:val="22"/>
              </w:rPr>
              <w:t>Medicininės paskirties produktai ir vaistinės žaliavos</w:t>
            </w:r>
          </w:p>
          <w:p w:rsidR="005A5832" w:rsidRPr="004E0B0F" w:rsidRDefault="005A5832" w:rsidP="006C3032">
            <w:pPr>
              <w:tabs>
                <w:tab w:val="right" w:leader="underscore" w:pos="8505"/>
              </w:tabs>
              <w:rPr>
                <w:rFonts w:ascii="Cambria" w:hAnsi="Cambria"/>
                <w:kern w:val="2"/>
                <w:sz w:val="22"/>
                <w:szCs w:val="22"/>
              </w:rPr>
            </w:pPr>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C94243" w:rsidRDefault="00EE3AD6" w:rsidP="00EE3AD6">
            <w:pPr>
              <w:rPr>
                <w:rFonts w:ascii="Cambria" w:hAnsi="Cambria"/>
                <w:kern w:val="2"/>
                <w:sz w:val="22"/>
                <w:szCs w:val="22"/>
              </w:rPr>
            </w:pPr>
            <w:r w:rsidRPr="00D85E3E">
              <w:rPr>
                <w:rFonts w:ascii="Cambria" w:hAnsi="Cambria"/>
                <w:kern w:val="2"/>
                <w:sz w:val="22"/>
                <w:szCs w:val="22"/>
              </w:rPr>
              <w:t xml:space="preserve">Generalinis direktorius </w:t>
            </w:r>
          </w:p>
          <w:p w:rsidR="005A5832" w:rsidRPr="00D85E3E" w:rsidRDefault="00EE3AD6" w:rsidP="00EE3AD6">
            <w:pPr>
              <w:rPr>
                <w:rFonts w:ascii="Cambria" w:hAnsi="Cambria"/>
                <w:kern w:val="2"/>
                <w:sz w:val="22"/>
                <w:szCs w:val="22"/>
              </w:rPr>
            </w:pPr>
            <w:r w:rsidRPr="00D85E3E">
              <w:rPr>
                <w:rFonts w:ascii="Cambria" w:hAnsi="Cambria"/>
                <w:kern w:val="2"/>
                <w:sz w:val="22"/>
                <w:szCs w:val="22"/>
              </w:rPr>
              <w:t>prof. habil. dr. Renaldas Jurkevičius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5A5832" w:rsidRPr="00D85E3E" w:rsidRDefault="00EE3AD6" w:rsidP="007E071B">
            <w:pPr>
              <w:rPr>
                <w:rFonts w:ascii="Cambria" w:hAnsi="Cambria"/>
                <w:kern w:val="2"/>
                <w:sz w:val="22"/>
                <w:szCs w:val="22"/>
              </w:rPr>
            </w:pPr>
            <w:r w:rsidRPr="00D85E3E">
              <w:rPr>
                <w:rFonts w:ascii="Cambria" w:hAnsi="Cambria"/>
                <w:kern w:val="2"/>
                <w:sz w:val="22"/>
                <w:szCs w:val="22"/>
              </w:rPr>
              <w:t>Įstatų pagrindas</w:t>
            </w:r>
          </w:p>
        </w:tc>
      </w:tr>
      <w:tr w:rsidR="005A5832" w:rsidRPr="00D85E3E">
        <w:tc>
          <w:tcPr>
            <w:tcW w:w="2808" w:type="dxa"/>
            <w:vMerge w:val="restart"/>
          </w:tcPr>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1.2. Tiekėjas</w:t>
            </w:r>
          </w:p>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 Pavadinimas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1.2.3. Adresas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1.2.7. Telefonas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1.2.8. El. paštas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1.2.9. Šalies atstovas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5A5832" w:rsidRPr="00D85E3E" w:rsidRDefault="005A5832" w:rsidP="007E071B">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AA166D" w:rsidRDefault="00A10867" w:rsidP="009B1586">
            <w:pPr>
              <w:rPr>
                <w:rFonts w:ascii="Cambria" w:hAnsi="Cambria"/>
                <w:b/>
                <w:bCs/>
                <w:kern w:val="2"/>
                <w:sz w:val="22"/>
                <w:szCs w:val="22"/>
              </w:rPr>
            </w:pPr>
            <w:r w:rsidRPr="00AA166D">
              <w:rPr>
                <w:rFonts w:ascii="Cambria" w:hAnsi="Cambria"/>
                <w:b/>
                <w:bCs/>
                <w:kern w:val="2"/>
                <w:sz w:val="22"/>
                <w:szCs w:val="22"/>
              </w:rPr>
              <w:t xml:space="preserve">2.1. </w:t>
            </w:r>
            <w:r w:rsidR="009B1586" w:rsidRPr="00AA166D">
              <w:rPr>
                <w:rFonts w:ascii="Cambria" w:hAnsi="Cambria"/>
                <w:b/>
                <w:bCs/>
                <w:kern w:val="2"/>
                <w:sz w:val="22"/>
                <w:szCs w:val="22"/>
              </w:rPr>
              <w:t xml:space="preserve">Pirkėjo kontaktiniai asmenys, atsakingi už Sutarties vykdymą, Prekių priėmimą, Sąskaitų per informacinę sistemą „SABIS“ priėmimą </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9F1C8D" w:rsidRPr="00D85E3E" w:rsidRDefault="009F1C8D" w:rsidP="00ED7F88">
            <w:pPr>
              <w:jc w:val="both"/>
              <w:rPr>
                <w:rFonts w:ascii="Cambria" w:hAnsi="Cambria"/>
                <w:kern w:val="2"/>
                <w:sz w:val="22"/>
                <w:szCs w:val="22"/>
              </w:rPr>
            </w:pPr>
            <w:r w:rsidRPr="00D85E3E">
              <w:rPr>
                <w:rFonts w:ascii="Cambria" w:hAnsi="Cambria"/>
                <w:kern w:val="2"/>
                <w:sz w:val="22"/>
                <w:szCs w:val="22"/>
              </w:rPr>
              <w:t>Tiekėjas įsipareigoja Sutartyje nustatytomis sąlygomis</w:t>
            </w:r>
            <w:r w:rsidR="00494E01">
              <w:rPr>
                <w:rFonts w:ascii="Cambria" w:hAnsi="Cambria"/>
                <w:kern w:val="2"/>
                <w:sz w:val="22"/>
                <w:szCs w:val="22"/>
              </w:rPr>
              <w:t xml:space="preserve"> perduoti </w:t>
            </w:r>
            <w:r w:rsidR="00494E01" w:rsidRPr="007C24C2">
              <w:rPr>
                <w:rFonts w:ascii="Cambria" w:hAnsi="Cambria"/>
                <w:kern w:val="2"/>
                <w:sz w:val="22"/>
                <w:szCs w:val="22"/>
              </w:rPr>
              <w:t xml:space="preserve">Pirkėjui </w:t>
            </w:r>
            <w:r w:rsidR="00E83AE4">
              <w:rPr>
                <w:rFonts w:ascii="Cambria" w:hAnsi="Cambria"/>
                <w:kern w:val="2"/>
                <w:sz w:val="22"/>
                <w:szCs w:val="22"/>
              </w:rPr>
              <w:t>medicininės paskirties produktus ir vaistines žaliavas</w:t>
            </w:r>
            <w:r w:rsidR="00494E01" w:rsidRPr="007C24C2">
              <w:rPr>
                <w:rFonts w:ascii="Cambria" w:hAnsi="Cambria"/>
                <w:kern w:val="2"/>
                <w:sz w:val="22"/>
                <w:szCs w:val="22"/>
              </w:rPr>
              <w:t>, įs</w:t>
            </w:r>
            <w:r w:rsidR="00494E01">
              <w:rPr>
                <w:rFonts w:ascii="Cambria" w:hAnsi="Cambria"/>
                <w:kern w:val="2"/>
                <w:sz w:val="22"/>
                <w:szCs w:val="22"/>
              </w:rPr>
              <w:t>kaitant su jomis susijusias paslaugas – pristatymą, iškrovimą (toliau – Prekės).</w:t>
            </w:r>
            <w:r w:rsidR="0040779F" w:rsidRPr="00D85E3E">
              <w:rPr>
                <w:rFonts w:ascii="Cambria" w:hAnsi="Cambria"/>
                <w:kern w:val="2"/>
                <w:sz w:val="22"/>
                <w:szCs w:val="22"/>
              </w:rPr>
              <w:t xml:space="preserve"> </w:t>
            </w:r>
          </w:p>
          <w:p w:rsidR="00D85E3E" w:rsidRPr="00D85E3E" w:rsidRDefault="00A10867" w:rsidP="00435DB6">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C94243" w:rsidRPr="00D85E3E" w:rsidRDefault="00A10867" w:rsidP="00E03BCC">
            <w:pPr>
              <w:jc w:val="both"/>
              <w:rPr>
                <w:rFonts w:ascii="Cambria" w:hAnsi="Cambria"/>
                <w:color w:val="4472C4"/>
                <w:kern w:val="2"/>
                <w:sz w:val="22"/>
                <w:szCs w:val="22"/>
              </w:rPr>
            </w:pPr>
            <w:r w:rsidRPr="00D85E3E">
              <w:rPr>
                <w:rFonts w:ascii="Cambria" w:hAnsi="Cambria"/>
                <w:kern w:val="2"/>
                <w:sz w:val="22"/>
                <w:szCs w:val="22"/>
              </w:rPr>
              <w:t>Tiekėjas pagal atskirą užsakymą įsipareigoja pristatyti Prekes ne vėliau kaip per</w:t>
            </w:r>
            <w:r w:rsidR="0040779F" w:rsidRPr="00D85E3E">
              <w:rPr>
                <w:rFonts w:ascii="Cambria" w:hAnsi="Cambria"/>
                <w:kern w:val="2"/>
                <w:sz w:val="22"/>
                <w:szCs w:val="22"/>
              </w:rPr>
              <w:t xml:space="preserve"> </w:t>
            </w:r>
            <w:r w:rsidR="00E03BCC">
              <w:rPr>
                <w:rFonts w:ascii="Cambria" w:hAnsi="Cambria"/>
                <w:kern w:val="2"/>
                <w:sz w:val="22"/>
                <w:szCs w:val="22"/>
              </w:rPr>
              <w:t xml:space="preserve"> 2 </w:t>
            </w:r>
            <w:r w:rsidR="00494E01">
              <w:rPr>
                <w:rFonts w:ascii="Cambria" w:hAnsi="Cambria"/>
                <w:kern w:val="2"/>
                <w:sz w:val="22"/>
                <w:szCs w:val="22"/>
              </w:rPr>
              <w:t>(</w:t>
            </w:r>
            <w:r w:rsidR="00E03BCC">
              <w:rPr>
                <w:rFonts w:ascii="Cambria" w:hAnsi="Cambria"/>
                <w:kern w:val="2"/>
                <w:sz w:val="22"/>
                <w:szCs w:val="22"/>
              </w:rPr>
              <w:t>dvi</w:t>
            </w:r>
            <w:r w:rsidR="00494E01">
              <w:rPr>
                <w:rFonts w:ascii="Cambria" w:hAnsi="Cambria"/>
                <w:kern w:val="2"/>
                <w:sz w:val="22"/>
                <w:szCs w:val="22"/>
              </w:rPr>
              <w:t xml:space="preserve">) </w:t>
            </w:r>
            <w:r w:rsidR="00E03BCC">
              <w:rPr>
                <w:rFonts w:ascii="Cambria" w:hAnsi="Cambria"/>
                <w:kern w:val="2"/>
                <w:sz w:val="22"/>
                <w:szCs w:val="22"/>
              </w:rPr>
              <w:t>savaites</w:t>
            </w:r>
            <w:r w:rsidRPr="00D85E3E">
              <w:rPr>
                <w:rFonts w:ascii="Cambria" w:hAnsi="Cambria"/>
                <w:color w:val="4472C4"/>
                <w:kern w:val="2"/>
                <w:sz w:val="22"/>
                <w:szCs w:val="22"/>
              </w:rPr>
              <w:t xml:space="preserve"> </w:t>
            </w:r>
            <w:r w:rsidRPr="00D85E3E">
              <w:rPr>
                <w:rFonts w:ascii="Cambria" w:hAnsi="Cambria"/>
                <w:kern w:val="2"/>
                <w:sz w:val="22"/>
                <w:szCs w:val="22"/>
              </w:rPr>
              <w:t xml:space="preserve">nuo užsakymo pateikimo dienos </w:t>
            </w:r>
            <w:r w:rsidRPr="00D85E3E">
              <w:rPr>
                <w:rFonts w:ascii="Cambria" w:hAnsi="Cambria"/>
                <w:color w:val="000000"/>
                <w:kern w:val="2"/>
                <w:sz w:val="22"/>
                <w:szCs w:val="22"/>
              </w:rPr>
              <w:t xml:space="preserve">šiuo adresu: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D85E3E" w:rsidRPr="00D85E3E" w:rsidRDefault="00A10867" w:rsidP="00435DB6">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3E0913" w:rsidRDefault="00A10867">
            <w:pPr>
              <w:rPr>
                <w:rFonts w:ascii="Cambria" w:hAnsi="Cambria"/>
                <w:b/>
                <w:bCs/>
                <w:kern w:val="2"/>
                <w:sz w:val="22"/>
                <w:szCs w:val="22"/>
              </w:rPr>
            </w:pPr>
            <w:r w:rsidRPr="003E0913">
              <w:rPr>
                <w:rFonts w:ascii="Cambria" w:hAnsi="Cambria"/>
                <w:b/>
                <w:bCs/>
                <w:kern w:val="2"/>
                <w:sz w:val="22"/>
                <w:szCs w:val="22"/>
              </w:rPr>
              <w:t xml:space="preserve">4.5. Kartu su Prekėmis pateikiami dokumentai </w:t>
            </w:r>
          </w:p>
        </w:tc>
        <w:tc>
          <w:tcPr>
            <w:tcW w:w="6831" w:type="dxa"/>
            <w:gridSpan w:val="2"/>
          </w:tcPr>
          <w:p w:rsidR="00150E47" w:rsidRPr="003E0913" w:rsidRDefault="00A10867" w:rsidP="00150E47">
            <w:pPr>
              <w:pStyle w:val="NormalWeb"/>
              <w:shd w:val="clear" w:color="auto" w:fill="FFFFFF"/>
              <w:spacing w:before="0" w:beforeAutospacing="0" w:after="0" w:afterAutospacing="0"/>
              <w:jc w:val="both"/>
              <w:rPr>
                <w:rFonts w:ascii="Cambria" w:hAnsi="Cambria" w:cs="Calibri"/>
                <w:sz w:val="22"/>
                <w:szCs w:val="22"/>
              </w:rPr>
            </w:pPr>
            <w:r w:rsidRPr="003E0913">
              <w:rPr>
                <w:rFonts w:ascii="Cambria" w:hAnsi="Cambria"/>
                <w:kern w:val="2"/>
                <w:sz w:val="22"/>
                <w:szCs w:val="22"/>
              </w:rPr>
              <w:t>Kartu su Prekėmis pateikia</w:t>
            </w:r>
            <w:r w:rsidR="00E03BCC" w:rsidRPr="003E0913">
              <w:rPr>
                <w:rFonts w:ascii="Cambria" w:hAnsi="Cambria"/>
                <w:kern w:val="2"/>
                <w:sz w:val="22"/>
                <w:szCs w:val="22"/>
              </w:rPr>
              <w:t>m</w:t>
            </w:r>
            <w:r w:rsidR="00431263">
              <w:rPr>
                <w:rFonts w:ascii="Cambria" w:hAnsi="Cambria"/>
                <w:kern w:val="2"/>
                <w:sz w:val="22"/>
                <w:szCs w:val="22"/>
              </w:rPr>
              <w:t>i šie dokumentai: (i)</w:t>
            </w:r>
            <w:bookmarkStart w:id="0" w:name="_GoBack"/>
            <w:bookmarkEnd w:id="0"/>
            <w:r w:rsidR="00150E47" w:rsidRPr="003E0913">
              <w:rPr>
                <w:rFonts w:ascii="Cambria" w:hAnsi="Cambria"/>
                <w:kern w:val="2"/>
                <w:sz w:val="22"/>
                <w:szCs w:val="22"/>
              </w:rPr>
              <w:t xml:space="preserve"> </w:t>
            </w:r>
            <w:r w:rsidR="00401C27" w:rsidRPr="003E0913">
              <w:rPr>
                <w:rFonts w:ascii="Cambria" w:hAnsi="Cambria"/>
                <w:kern w:val="2"/>
                <w:sz w:val="22"/>
                <w:szCs w:val="22"/>
              </w:rPr>
              <w:t>Prekių perdavimo-priėmimo ak</w:t>
            </w:r>
            <w:r w:rsidR="00150E47" w:rsidRPr="003E0913">
              <w:rPr>
                <w:rFonts w:ascii="Cambria" w:hAnsi="Cambria"/>
                <w:kern w:val="2"/>
                <w:sz w:val="22"/>
                <w:szCs w:val="22"/>
              </w:rPr>
              <w:t>ta</w:t>
            </w:r>
            <w:r w:rsidR="00E03BCC" w:rsidRPr="003E0913">
              <w:rPr>
                <w:rFonts w:ascii="Cambria" w:hAnsi="Cambria"/>
                <w:kern w:val="2"/>
                <w:sz w:val="22"/>
                <w:szCs w:val="22"/>
              </w:rPr>
              <w:t xml:space="preserve">s arba lygiavertis </w:t>
            </w:r>
            <w:r w:rsidR="00E83AE4" w:rsidRPr="003E0913">
              <w:rPr>
                <w:rFonts w:ascii="Cambria" w:hAnsi="Cambria"/>
                <w:kern w:val="2"/>
                <w:sz w:val="22"/>
                <w:szCs w:val="22"/>
              </w:rPr>
              <w:t xml:space="preserve">dokumentas; (ii) Pirkėjui pareikalavus, Tiekėjas pateikia kokybės sertifikatus arba jų kopijas, </w:t>
            </w:r>
            <w:r w:rsidR="00E83AE4" w:rsidRPr="003E0913">
              <w:rPr>
                <w:rFonts w:ascii="Cambria" w:hAnsi="Cambria" w:cs="Calibri"/>
                <w:sz w:val="22"/>
                <w:szCs w:val="22"/>
              </w:rPr>
              <w:t>Prekių registravimo dokumentus arba jų kopijas.</w:t>
            </w:r>
          </w:p>
          <w:p w:rsidR="00D85E3E" w:rsidRPr="003E0913" w:rsidRDefault="00A10867" w:rsidP="00435DB6">
            <w:pPr>
              <w:jc w:val="both"/>
              <w:rPr>
                <w:rFonts w:ascii="Cambria" w:hAnsi="Cambria"/>
                <w:kern w:val="2"/>
                <w:sz w:val="22"/>
                <w:szCs w:val="22"/>
              </w:rPr>
            </w:pPr>
            <w:r w:rsidRPr="003E0913">
              <w:rPr>
                <w:rFonts w:ascii="Cambria" w:hAnsi="Cambria"/>
                <w:kern w:val="2"/>
                <w:sz w:val="22"/>
                <w:szCs w:val="22"/>
              </w:rPr>
              <w:t>Tiekėjui nepateikus nurodytų dokumentų, laikoma, kad Prekės neatitinka Sutartyje nustatytų reikalavimų.</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2 „Prekių žiniaraštyje“ nurodytais įkainiais, neviršijant jame nurodyto Prekių maksimalaus kiekio.</w:t>
            </w:r>
          </w:p>
          <w:p w:rsidR="00D85E3E" w:rsidRPr="00D85E3E" w:rsidRDefault="000C712D" w:rsidP="00435DB6">
            <w:pPr>
              <w:jc w:val="both"/>
              <w:rPr>
                <w:rFonts w:ascii="Cambria" w:hAnsi="Cambria"/>
                <w:color w:val="000000"/>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CF3BD8" w:rsidRPr="00D85E3E" w:rsidRDefault="00A10867" w:rsidP="009B1586">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 xml:space="preserve">kaina /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CF3BD8" w:rsidRPr="00D85E3E" w:rsidRDefault="00A10867" w:rsidP="006B7719">
            <w:pPr>
              <w:jc w:val="both"/>
              <w:rPr>
                <w:rFonts w:ascii="Cambria" w:hAnsi="Cambria"/>
                <w:kern w:val="2"/>
                <w:sz w:val="22"/>
                <w:szCs w:val="22"/>
              </w:rPr>
            </w:pPr>
            <w:r w:rsidRPr="00D85E3E">
              <w:rPr>
                <w:rFonts w:ascii="Cambria" w:hAnsi="Cambria"/>
                <w:kern w:val="2"/>
                <w:sz w:val="22"/>
                <w:szCs w:val="22"/>
              </w:rPr>
              <w:lastRenderedPageBreak/>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lastRenderedPageBreak/>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rsidR="00D55C22" w:rsidRPr="00D85E3E" w:rsidRDefault="004A3786"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lastRenderedPageBreak/>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5A5832" w:rsidRPr="00D85E3E" w:rsidRDefault="00D55C22" w:rsidP="00435DB6">
            <w:pPr>
              <w:jc w:val="both"/>
              <w:rPr>
                <w:rFonts w:ascii="Cambria" w:hAnsi="Cambria"/>
                <w:color w:val="4472C4"/>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85E3E">
        <w:trPr>
          <w:trHeight w:val="300"/>
        </w:trPr>
        <w:tc>
          <w:tcPr>
            <w:tcW w:w="2704" w:type="dxa"/>
          </w:tcPr>
          <w:p w:rsidR="005A5832" w:rsidRDefault="00A1086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p w:rsidR="00F16437" w:rsidRPr="00D85E3E" w:rsidRDefault="00F16437">
            <w:pPr>
              <w:rPr>
                <w:rFonts w:ascii="Cambria" w:hAnsi="Cambria"/>
                <w:b/>
                <w:bCs/>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Pr="00D85E3E" w:rsidRDefault="006C3BFC" w:rsidP="001F3D79">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Pr="00D85E3E" w:rsidRDefault="00A10867" w:rsidP="00435DB6">
            <w:pPr>
              <w:rPr>
                <w:rFonts w:ascii="Cambria" w:hAnsi="Cambria"/>
                <w:color w:val="000000"/>
                <w:kern w:val="2"/>
                <w:sz w:val="22"/>
                <w:szCs w:val="22"/>
                <w:shd w:val="clear" w:color="auto" w:fill="FFFFFF"/>
              </w:rPr>
            </w:pPr>
            <w:r w:rsidRPr="00D85E3E">
              <w:rPr>
                <w:rFonts w:ascii="Cambria" w:hAnsi="Cambria"/>
                <w:kern w:val="2"/>
                <w:sz w:val="22"/>
                <w:szCs w:val="22"/>
              </w:rPr>
              <w:t>Netaikoma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435DB6" w:rsidRPr="00D85E3E" w:rsidRDefault="00A10867" w:rsidP="001F3D79">
            <w:pPr>
              <w:rPr>
                <w:rFonts w:ascii="Cambria" w:hAnsi="Cambria"/>
                <w:kern w:val="2"/>
                <w:sz w:val="22"/>
                <w:szCs w:val="22"/>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1F3D79" w:rsidRPr="00D85E3E" w:rsidRDefault="00FC022A" w:rsidP="00535897">
            <w:pPr>
              <w:jc w:val="both"/>
              <w:rPr>
                <w:rFonts w:ascii="Cambria" w:hAnsi="Cambria"/>
                <w:kern w:val="2"/>
                <w:sz w:val="22"/>
                <w:szCs w:val="22"/>
              </w:rPr>
            </w:pPr>
            <w:r>
              <w:rPr>
                <w:rFonts w:ascii="Cambria" w:hAnsi="Cambria"/>
                <w:kern w:val="2"/>
                <w:sz w:val="22"/>
                <w:szCs w:val="22"/>
              </w:rPr>
              <w:t>Prekių galiojimo tru</w:t>
            </w:r>
            <w:r w:rsidR="00A15C9A">
              <w:rPr>
                <w:rFonts w:ascii="Cambria" w:hAnsi="Cambria"/>
                <w:kern w:val="2"/>
                <w:sz w:val="22"/>
                <w:szCs w:val="22"/>
              </w:rPr>
              <w:t>kmė, t. y. tinkamumo vartoti terminas – ne mažiau</w:t>
            </w:r>
            <w:r w:rsidR="005B4171">
              <w:rPr>
                <w:rFonts w:ascii="Cambria" w:hAnsi="Cambria"/>
                <w:kern w:val="2"/>
                <w:sz w:val="22"/>
                <w:szCs w:val="22"/>
              </w:rPr>
              <w:t xml:space="preserve"> </w:t>
            </w:r>
            <w:r w:rsidR="006C3032">
              <w:rPr>
                <w:rFonts w:ascii="Cambria" w:hAnsi="Cambria"/>
                <w:kern w:val="2"/>
                <w:sz w:val="22"/>
                <w:szCs w:val="22"/>
              </w:rPr>
              <w:t>12</w:t>
            </w:r>
            <w:r w:rsidR="008C3930">
              <w:rPr>
                <w:rFonts w:ascii="Cambria" w:hAnsi="Cambria"/>
                <w:kern w:val="2"/>
                <w:sz w:val="22"/>
                <w:szCs w:val="22"/>
              </w:rPr>
              <w:t xml:space="preserve"> mėn. nuo pristatymo dienos</w:t>
            </w:r>
            <w:r w:rsidR="00152FAB">
              <w:rPr>
                <w:rFonts w:ascii="Cambria" w:hAnsi="Cambria"/>
                <w:kern w:val="2"/>
                <w:sz w:val="22"/>
                <w:szCs w:val="22"/>
              </w:rPr>
              <w:t xml:space="preserve">, išskyrus prekių nurodytų pirkimo dalyse Nr. </w:t>
            </w:r>
            <w:r w:rsidR="00535897">
              <w:rPr>
                <w:rFonts w:ascii="Cambria" w:hAnsi="Cambria"/>
                <w:kern w:val="2"/>
                <w:sz w:val="22"/>
                <w:szCs w:val="22"/>
              </w:rPr>
              <w:t>7</w:t>
            </w:r>
            <w:r w:rsidR="00152FAB">
              <w:rPr>
                <w:rFonts w:ascii="Cambria" w:hAnsi="Cambria"/>
                <w:kern w:val="2"/>
                <w:sz w:val="22"/>
                <w:szCs w:val="22"/>
              </w:rPr>
              <w:t xml:space="preserve"> ir Nr. </w:t>
            </w:r>
            <w:r w:rsidR="00535897">
              <w:rPr>
                <w:rFonts w:ascii="Cambria" w:hAnsi="Cambria"/>
                <w:kern w:val="2"/>
                <w:sz w:val="22"/>
                <w:szCs w:val="22"/>
              </w:rPr>
              <w:t>8</w:t>
            </w:r>
            <w:r w:rsidR="00152FAB">
              <w:rPr>
                <w:rFonts w:ascii="Cambria" w:hAnsi="Cambria"/>
                <w:kern w:val="2"/>
                <w:sz w:val="22"/>
                <w:szCs w:val="22"/>
              </w:rPr>
              <w:t>, kurių tinkamumo vartoti terminas  - ne mažiau 9</w:t>
            </w:r>
            <w:r w:rsidR="00535897">
              <w:rPr>
                <w:rFonts w:ascii="Cambria" w:hAnsi="Cambria"/>
                <w:kern w:val="2"/>
                <w:sz w:val="22"/>
                <w:szCs w:val="22"/>
              </w:rPr>
              <w:t> </w:t>
            </w:r>
            <w:r w:rsidR="00152FAB">
              <w:rPr>
                <w:rFonts w:ascii="Cambria" w:hAnsi="Cambria"/>
                <w:kern w:val="2"/>
                <w:sz w:val="22"/>
                <w:szCs w:val="22"/>
              </w:rPr>
              <w:t>mėn. nuo pristatymo dienos.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435DB6" w:rsidRDefault="00A10867" w:rsidP="001F3D79">
            <w:pPr>
              <w:rPr>
                <w:rFonts w:ascii="Cambria" w:hAnsi="Cambria"/>
                <w:kern w:val="2"/>
                <w:sz w:val="22"/>
                <w:szCs w:val="22"/>
              </w:rPr>
            </w:pPr>
            <w:r w:rsidRPr="00D85E3E">
              <w:rPr>
                <w:rFonts w:ascii="Cambria" w:hAnsi="Cambria"/>
                <w:kern w:val="2"/>
                <w:sz w:val="22"/>
                <w:szCs w:val="22"/>
              </w:rPr>
              <w:t>Netaikoma</w:t>
            </w:r>
          </w:p>
          <w:p w:rsidR="001F3D79" w:rsidRPr="00D85E3E" w:rsidRDefault="001F3D79" w:rsidP="001F3D79">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F16437" w:rsidRPr="00F16437" w:rsidRDefault="00F16437" w:rsidP="001F4859">
            <w:pPr>
              <w:jc w:val="both"/>
              <w:rPr>
                <w:rFonts w:ascii="Cambria" w:hAnsi="Cambria"/>
                <w:i/>
                <w:kern w:val="2"/>
                <w:sz w:val="22"/>
                <w:szCs w:val="22"/>
              </w:rPr>
            </w:pPr>
            <w:r w:rsidRPr="00F16437">
              <w:rPr>
                <w:rFonts w:ascii="Cambria" w:hAnsi="Cambria"/>
                <w:i/>
                <w:kern w:val="2"/>
                <w:sz w:val="22"/>
                <w:szCs w:val="22"/>
              </w:rPr>
              <w:t>Atitinkamai nurodyti ir nereikalingą išbraukti:</w:t>
            </w:r>
          </w:p>
          <w:p w:rsidR="00F16437" w:rsidRDefault="00F1643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t>arba</w:t>
            </w:r>
          </w:p>
          <w:p w:rsidR="005A5832" w:rsidRPr="00D85E3E" w:rsidRDefault="005A5832" w:rsidP="001F4859">
            <w:pPr>
              <w:jc w:val="both"/>
              <w:rPr>
                <w:rFonts w:ascii="Cambria" w:hAnsi="Cambria"/>
                <w:kern w:val="2"/>
                <w:sz w:val="22"/>
                <w:szCs w:val="22"/>
              </w:rPr>
            </w:pPr>
          </w:p>
          <w:p w:rsidR="001F3D79" w:rsidRPr="00D85E3E" w:rsidRDefault="00A10867" w:rsidP="001F3D79">
            <w:pPr>
              <w:jc w:val="both"/>
              <w:rPr>
                <w:rFonts w:ascii="Cambria" w:hAnsi="Cambria"/>
                <w:b/>
                <w:bCs/>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8C3930" w:rsidRPr="00D85E3E" w:rsidRDefault="00A10867" w:rsidP="001F3D79">
            <w:pPr>
              <w:jc w:val="both"/>
              <w:rPr>
                <w:rFonts w:ascii="Cambria" w:hAnsi="Cambria"/>
                <w:color w:val="00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9.2. Tiekėjui taikomos netesybos</w:t>
            </w:r>
          </w:p>
        </w:tc>
        <w:tc>
          <w:tcPr>
            <w:tcW w:w="6831" w:type="dxa"/>
            <w:gridSpan w:val="2"/>
          </w:tcPr>
          <w:p w:rsidR="00D338DE" w:rsidRPr="00D85E3E" w:rsidRDefault="00EA1C37" w:rsidP="001F4859">
            <w:pPr>
              <w:pStyle w:val="NoSpacing"/>
              <w:tabs>
                <w:tab w:val="left" w:pos="426"/>
              </w:tabs>
              <w:jc w:val="both"/>
              <w:rPr>
                <w:rFonts w:ascii="Cambria" w:hAnsi="Cambria" w:cs="Times New Roman"/>
                <w:b/>
                <w:caps/>
                <w:color w:val="000000" w:themeColor="text1"/>
                <w:lang w:val="lt-LT"/>
              </w:rPr>
            </w:pPr>
            <w:r w:rsidRPr="00D85E3E">
              <w:rPr>
                <w:rFonts w:ascii="Cambria" w:hAnsi="Cambria" w:cs="Times New Roman"/>
                <w:bCs/>
                <w:caps/>
                <w:color w:val="000000" w:themeColor="text1"/>
                <w:lang w:val="lt-LT"/>
              </w:rPr>
              <w:t xml:space="preserve">9.2.1. </w:t>
            </w:r>
            <w:r w:rsidR="00D338DE" w:rsidRPr="00D85E3E">
              <w:rPr>
                <w:rFonts w:ascii="Cambria" w:hAnsi="Cambria" w:cs="Times New Roman"/>
                <w:bCs/>
                <w:caps/>
                <w:color w:val="000000" w:themeColor="text1"/>
                <w:lang w:val="lt-LT"/>
              </w:rPr>
              <w:t>P</w:t>
            </w:r>
            <w:r w:rsidR="00D338DE" w:rsidRPr="00D85E3E">
              <w:rPr>
                <w:rFonts w:ascii="Cambria" w:hAnsi="Cambria" w:cs="Times New Roman"/>
                <w:bCs/>
                <w:color w:val="000000" w:themeColor="text1"/>
                <w:lang w:val="lt-LT"/>
              </w:rPr>
              <w:t xml:space="preserve">rekių perdavimo–priėmimo metu pastebėtiems trūkumams šalinti nustatomas </w:t>
            </w:r>
            <w:r w:rsidR="005C35D8">
              <w:rPr>
                <w:rFonts w:ascii="Cambria" w:hAnsi="Cambria" w:cs="Times New Roman"/>
                <w:bCs/>
                <w:color w:val="000000" w:themeColor="text1"/>
                <w:lang w:val="lt-LT"/>
              </w:rPr>
              <w:t>5</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w:t>
            </w:r>
            <w:r w:rsidR="005C35D8">
              <w:rPr>
                <w:rFonts w:ascii="Cambria" w:hAnsi="Cambria" w:cs="Times New Roman"/>
                <w:bCs/>
                <w:color w:val="000000" w:themeColor="text1"/>
                <w:lang w:val="lt-LT"/>
              </w:rPr>
              <w:t>penkių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terminas. Esant perduotos ir priimtos Prekės defektui (Prekės defektu laikoma (įskaitant, bet neapsiribojant) netinkamos kokybės prekė, prekė netinkama naudoti pagal jos paskirtį, prekė ar jos pakuotė turinti kitų defektų)</w:t>
            </w:r>
            <w:r w:rsidR="00ED7F88" w:rsidRPr="00D85E3E">
              <w:rPr>
                <w:rFonts w:ascii="Cambria" w:hAnsi="Cambria" w:cs="Times New Roman"/>
                <w:bCs/>
                <w:color w:val="000000" w:themeColor="text1"/>
                <w:lang w:val="lt-LT"/>
              </w:rPr>
              <w:t>,</w:t>
            </w:r>
            <w:r w:rsidR="00D338DE" w:rsidRPr="00D85E3E">
              <w:rPr>
                <w:rFonts w:ascii="Cambria" w:hAnsi="Cambria" w:cs="Times New Roman"/>
                <w:bCs/>
                <w:color w:val="000000" w:themeColor="text1"/>
                <w:lang w:val="lt-LT"/>
              </w:rPr>
              <w:t xml:space="preserve"> Tiekėjas privalo jį pašalinti per </w:t>
            </w:r>
            <w:r w:rsidR="005C35D8">
              <w:rPr>
                <w:rFonts w:ascii="Cambria" w:hAnsi="Cambria" w:cs="Times New Roman"/>
                <w:bCs/>
                <w:color w:val="000000" w:themeColor="text1"/>
                <w:lang w:val="lt-LT"/>
              </w:rPr>
              <w:t>5</w:t>
            </w:r>
            <w:r w:rsidR="00251277">
              <w:rPr>
                <w:rFonts w:ascii="Cambria" w:hAnsi="Cambria" w:cs="Times New Roman"/>
                <w:bCs/>
                <w:color w:val="000000" w:themeColor="text1"/>
                <w:lang w:val="lt-LT"/>
              </w:rPr>
              <w:t xml:space="preserve"> (</w:t>
            </w:r>
            <w:r w:rsidR="005C35D8">
              <w:rPr>
                <w:rFonts w:ascii="Cambria" w:hAnsi="Cambria" w:cs="Times New Roman"/>
                <w:bCs/>
                <w:color w:val="000000" w:themeColor="text1"/>
                <w:lang w:val="lt-LT"/>
              </w:rPr>
              <w:t>penkių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terminą.</w:t>
            </w:r>
          </w:p>
          <w:p w:rsidR="00043185" w:rsidRPr="002517C7" w:rsidRDefault="00A10867" w:rsidP="001F4859">
            <w:pPr>
              <w:jc w:val="both"/>
              <w:rPr>
                <w:rFonts w:ascii="Cambria" w:hAnsi="Cambria"/>
                <w:kern w:val="2"/>
                <w:sz w:val="22"/>
                <w:szCs w:val="22"/>
              </w:rPr>
            </w:pPr>
            <w:r w:rsidRPr="002517C7">
              <w:rPr>
                <w:rFonts w:ascii="Cambria" w:hAnsi="Cambria"/>
                <w:kern w:val="2"/>
                <w:sz w:val="22"/>
                <w:szCs w:val="22"/>
              </w:rPr>
              <w:t>9</w:t>
            </w:r>
            <w:r w:rsidRPr="002517C7">
              <w:rPr>
                <w:rFonts w:ascii="Cambria" w:hAnsi="Cambria"/>
                <w:kern w:val="2"/>
                <w:sz w:val="22"/>
                <w:szCs w:val="22"/>
                <w:lang w:val="en-US"/>
              </w:rPr>
              <w:t>.2.</w:t>
            </w:r>
            <w:r w:rsidR="00EA1C37" w:rsidRPr="002517C7">
              <w:rPr>
                <w:rFonts w:ascii="Cambria" w:hAnsi="Cambria"/>
                <w:kern w:val="2"/>
                <w:sz w:val="22"/>
                <w:szCs w:val="22"/>
                <w:lang w:val="en-US"/>
              </w:rPr>
              <w:t>2</w:t>
            </w:r>
            <w:r w:rsidRPr="002517C7">
              <w:rPr>
                <w:rFonts w:ascii="Cambria" w:hAnsi="Cambria"/>
                <w:kern w:val="2"/>
                <w:sz w:val="22"/>
                <w:szCs w:val="22"/>
                <w:lang w:val="en-US"/>
              </w:rPr>
              <w:t xml:space="preserve">. </w:t>
            </w:r>
            <w:r w:rsidRPr="002517C7">
              <w:rPr>
                <w:rFonts w:ascii="Cambria" w:hAnsi="Cambria"/>
                <w:kern w:val="2"/>
                <w:sz w:val="22"/>
                <w:szCs w:val="22"/>
              </w:rPr>
              <w:t xml:space="preserve">Jeigu Tiekėjas </w:t>
            </w:r>
            <w:r w:rsidR="00021CEA" w:rsidRPr="002517C7">
              <w:rPr>
                <w:rFonts w:ascii="Cambria" w:hAnsi="Cambria"/>
                <w:kern w:val="2"/>
                <w:sz w:val="22"/>
                <w:szCs w:val="22"/>
              </w:rPr>
              <w:t xml:space="preserve">vėluoja </w:t>
            </w:r>
            <w:r w:rsidR="00043185" w:rsidRPr="002517C7">
              <w:rPr>
                <w:rFonts w:ascii="Cambria" w:hAnsi="Cambria"/>
                <w:kern w:val="2"/>
                <w:sz w:val="22"/>
                <w:szCs w:val="22"/>
              </w:rPr>
              <w:t xml:space="preserve">vykdyti užsakymą, tiekti Prekes ar ištaisyti jų trūkumus arba nevykdo kitų sutartinių įsipareigojimų, Pirkėjas Tiekėjui taiko 10 (dešimt) procentų baudą nuo laiku neperduotų </w:t>
            </w:r>
            <w:r w:rsidR="00FC022A">
              <w:rPr>
                <w:rFonts w:ascii="Cambria" w:hAnsi="Cambria"/>
                <w:kern w:val="2"/>
                <w:sz w:val="22"/>
                <w:szCs w:val="22"/>
              </w:rPr>
              <w:t xml:space="preserve">Prekių  ar Prekių </w:t>
            </w:r>
            <w:r w:rsidR="00043185" w:rsidRPr="002517C7">
              <w:rPr>
                <w:rFonts w:ascii="Cambria" w:hAnsi="Cambria"/>
                <w:kern w:val="2"/>
                <w:sz w:val="22"/>
                <w:szCs w:val="22"/>
              </w:rPr>
              <w:t xml:space="preserve">turinčių </w:t>
            </w:r>
            <w:r w:rsidR="00FC022A">
              <w:rPr>
                <w:rFonts w:ascii="Cambria" w:hAnsi="Cambria"/>
                <w:kern w:val="2"/>
                <w:sz w:val="22"/>
                <w:szCs w:val="22"/>
              </w:rPr>
              <w:t>defektų,</w:t>
            </w:r>
            <w:r w:rsidR="00043185" w:rsidRPr="002517C7">
              <w:rPr>
                <w:rFonts w:ascii="Cambria" w:hAnsi="Cambria"/>
                <w:kern w:val="2"/>
                <w:sz w:val="22"/>
                <w:szCs w:val="22"/>
              </w:rPr>
              <w:t xml:space="preserve"> Prekių bendros </w:t>
            </w:r>
            <w:r w:rsidR="00FC022A">
              <w:rPr>
                <w:rFonts w:ascii="Cambria" w:hAnsi="Cambria"/>
                <w:kern w:val="2"/>
                <w:sz w:val="22"/>
                <w:szCs w:val="22"/>
              </w:rPr>
              <w:t>kainos</w:t>
            </w:r>
            <w:r w:rsidR="00043185" w:rsidRPr="002517C7">
              <w:rPr>
                <w:rFonts w:ascii="Cambria" w:hAnsi="Cambria"/>
                <w:kern w:val="2"/>
                <w:sz w:val="22"/>
                <w:szCs w:val="22"/>
              </w:rPr>
              <w:t xml:space="preserve"> (be PVM).</w:t>
            </w:r>
          </w:p>
          <w:p w:rsidR="00D85E3E" w:rsidRPr="00D85E3E" w:rsidRDefault="00A10867" w:rsidP="001F3D79">
            <w:pPr>
              <w:jc w:val="both"/>
              <w:rPr>
                <w:rFonts w:ascii="Cambria" w:hAnsi="Cambria"/>
                <w:b/>
                <w:bCs/>
                <w:kern w:val="2"/>
                <w:sz w:val="22"/>
                <w:szCs w:val="22"/>
              </w:rPr>
            </w:pPr>
            <w:r w:rsidRPr="00D85E3E">
              <w:rPr>
                <w:rFonts w:ascii="Cambria" w:hAnsi="Cambria"/>
                <w:color w:val="000000"/>
                <w:kern w:val="2"/>
                <w:sz w:val="22"/>
                <w:szCs w:val="22"/>
              </w:rPr>
              <w:t>9.2.</w:t>
            </w:r>
            <w:r w:rsidR="00043185">
              <w:rPr>
                <w:rFonts w:ascii="Cambria" w:hAnsi="Cambria"/>
                <w:color w:val="000000"/>
                <w:kern w:val="2"/>
                <w:sz w:val="22"/>
                <w:szCs w:val="22"/>
              </w:rPr>
              <w:t>3</w:t>
            </w:r>
            <w:r w:rsidRPr="00D85E3E">
              <w:rPr>
                <w:rFonts w:ascii="Cambria" w:hAnsi="Cambria"/>
                <w:color w:val="000000"/>
                <w:kern w:val="2"/>
                <w:sz w:val="22"/>
                <w:szCs w:val="22"/>
              </w:rPr>
              <w:t>.</w:t>
            </w:r>
            <w:r w:rsidRPr="00D85E3E">
              <w:rPr>
                <w:rFonts w:ascii="Cambria" w:hAnsi="Cambria"/>
                <w:color w:val="000000"/>
                <w:kern w:val="2"/>
                <w:sz w:val="22"/>
                <w:szCs w:val="22"/>
                <w:lang w:val="en-US"/>
              </w:rPr>
              <w:t xml:space="preserve"> </w:t>
            </w:r>
            <w:r w:rsidRPr="00D85E3E">
              <w:rPr>
                <w:rFonts w:ascii="Cambria" w:hAnsi="Cambria"/>
                <w:color w:val="000000"/>
                <w:kern w:val="2"/>
                <w:sz w:val="22"/>
                <w:szCs w:val="22"/>
              </w:rPr>
              <w:t xml:space="preserve">Tiekėjas privalo sumokėti Pirkėjui netesybas per </w:t>
            </w:r>
            <w:r w:rsidR="00EA1C37" w:rsidRPr="00D85E3E">
              <w:rPr>
                <w:rFonts w:ascii="Cambria" w:hAnsi="Cambria"/>
                <w:color w:val="000000"/>
                <w:kern w:val="2"/>
                <w:sz w:val="22"/>
                <w:szCs w:val="22"/>
              </w:rPr>
              <w:t>30 (trisdešimt)</w:t>
            </w:r>
            <w:r w:rsidRPr="00D85E3E">
              <w:rPr>
                <w:rFonts w:ascii="Cambria" w:hAnsi="Cambria"/>
                <w:color w:val="000000"/>
                <w:kern w:val="2"/>
                <w:sz w:val="22"/>
                <w:szCs w:val="22"/>
              </w:rPr>
              <w:t xml:space="preserve"> </w:t>
            </w:r>
            <w:r w:rsidR="00D81A01">
              <w:rPr>
                <w:rFonts w:ascii="Cambria" w:hAnsi="Cambria"/>
                <w:color w:val="000000"/>
                <w:kern w:val="2"/>
                <w:sz w:val="22"/>
                <w:szCs w:val="22"/>
              </w:rPr>
              <w:t xml:space="preserve">kalendorinių </w:t>
            </w:r>
            <w:r w:rsidRPr="00D85E3E">
              <w:rPr>
                <w:rFonts w:ascii="Cambria" w:hAnsi="Cambria"/>
                <w:color w:val="000000"/>
                <w:kern w:val="2"/>
                <w:sz w:val="22"/>
                <w:szCs w:val="22"/>
              </w:rPr>
              <w:t xml:space="preserve">dienų nuo Pirkėjo pareikalavimo.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9.5. Tiekėjui taikomos baudos dėl aplinkosauginių ir (arba)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t xml:space="preserve">Pažeidus </w:t>
            </w:r>
            <w:r w:rsidR="00FC022A">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1F3D79" w:rsidRPr="00D85E3E" w:rsidRDefault="00A10867" w:rsidP="001F3D79">
            <w:pPr>
              <w:rPr>
                <w:rFonts w:ascii="Cambria" w:hAnsi="Cambria"/>
                <w:b/>
                <w:bCs/>
                <w:kern w:val="2"/>
                <w:sz w:val="22"/>
                <w:szCs w:val="22"/>
              </w:rPr>
            </w:pPr>
            <w:r w:rsidRPr="00D85E3E">
              <w:rPr>
                <w:rFonts w:ascii="Cambria" w:hAnsi="Cambria"/>
                <w:b/>
                <w:bCs/>
                <w:kern w:val="2"/>
                <w:sz w:val="22"/>
                <w:szCs w:val="22"/>
              </w:rPr>
              <w:t xml:space="preserve">9.6. Tiekėjui / Pirkėjui taikoma bauda dėl </w:t>
            </w:r>
            <w:r w:rsidRPr="00D85E3E">
              <w:rPr>
                <w:rFonts w:ascii="Cambria" w:hAnsi="Cambria"/>
                <w:b/>
                <w:bCs/>
                <w:kern w:val="2"/>
                <w:sz w:val="22"/>
                <w:szCs w:val="22"/>
              </w:rPr>
              <w:lastRenderedPageBreak/>
              <w:t>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lastRenderedPageBreak/>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1F3D79" w:rsidRPr="00D85E3E" w:rsidRDefault="00A10867" w:rsidP="001F3D79">
            <w:pPr>
              <w:rPr>
                <w:rFonts w:ascii="Cambria" w:hAnsi="Cambria"/>
                <w:b/>
                <w:bCs/>
                <w:kern w:val="2"/>
                <w:sz w:val="22"/>
                <w:szCs w:val="22"/>
              </w:rPr>
            </w:pPr>
            <w:r w:rsidRPr="00D85E3E">
              <w:rPr>
                <w:rFonts w:ascii="Cambria" w:hAnsi="Cambria"/>
                <w:b/>
                <w:bCs/>
                <w:kern w:val="2"/>
                <w:sz w:val="22"/>
                <w:szCs w:val="22"/>
              </w:rPr>
              <w:t xml:space="preserve">9.7. Tiekėjui taikomos netesybos dėl pirkimo dokumentuose nustatytų kokybinių 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F16437" w:rsidRPr="00D85E3E" w:rsidRDefault="00A10867" w:rsidP="001F3D79">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9B1586" w:rsidRPr="00D85E3E" w:rsidRDefault="00EA1C37" w:rsidP="001F3D79">
            <w:pPr>
              <w:rPr>
                <w:rFonts w:ascii="Cambria" w:hAnsi="Cambria"/>
                <w:color w:val="4472C4"/>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5A5832" w:rsidRDefault="00A10867" w:rsidP="00152FAB">
            <w:pPr>
              <w:jc w:val="both"/>
              <w:rPr>
                <w:rFonts w:ascii="Cambria" w:hAnsi="Cambria"/>
                <w:color w:val="000000"/>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152FAB">
              <w:rPr>
                <w:rFonts w:ascii="Cambria" w:hAnsi="Cambria"/>
                <w:color w:val="000000"/>
                <w:kern w:val="2"/>
                <w:sz w:val="22"/>
                <w:szCs w:val="22"/>
              </w:rPr>
              <w:t>12</w:t>
            </w:r>
            <w:r w:rsidR="00F137D0">
              <w:rPr>
                <w:rFonts w:ascii="Cambria" w:hAnsi="Cambria"/>
                <w:color w:val="000000"/>
                <w:kern w:val="2"/>
                <w:sz w:val="22"/>
                <w:szCs w:val="22"/>
              </w:rPr>
              <w:t> </w:t>
            </w:r>
            <w:r w:rsidR="00571B42" w:rsidRPr="00D85E3E">
              <w:rPr>
                <w:rFonts w:ascii="Cambria" w:hAnsi="Cambria"/>
                <w:color w:val="000000"/>
                <w:kern w:val="2"/>
                <w:sz w:val="22"/>
                <w:szCs w:val="22"/>
              </w:rPr>
              <w:t>(</w:t>
            </w:r>
            <w:r w:rsidR="00152FAB">
              <w:rPr>
                <w:rFonts w:ascii="Cambria" w:hAnsi="Cambria"/>
                <w:color w:val="000000"/>
                <w:kern w:val="2"/>
                <w:sz w:val="22"/>
                <w:szCs w:val="22"/>
              </w:rPr>
              <w:t>dvylika</w:t>
            </w:r>
            <w:r w:rsidR="00571B42" w:rsidRPr="00D85E3E">
              <w:rPr>
                <w:rFonts w:ascii="Cambria" w:hAnsi="Cambria"/>
                <w:color w:val="000000"/>
                <w:kern w:val="2"/>
                <w:sz w:val="22"/>
                <w:szCs w:val="22"/>
              </w:rPr>
              <w:t>) mėnesi</w:t>
            </w:r>
            <w:r w:rsidR="00152FAB">
              <w:rPr>
                <w:rFonts w:ascii="Cambria" w:hAnsi="Cambria"/>
                <w:color w:val="000000"/>
                <w:kern w:val="2"/>
                <w:sz w:val="22"/>
                <w:szCs w:val="22"/>
              </w:rPr>
              <w:t>ų</w:t>
            </w:r>
            <w:r w:rsidR="00571B42" w:rsidRPr="00D85E3E">
              <w:rPr>
                <w:rFonts w:ascii="Cambria" w:hAnsi="Cambria"/>
                <w:color w:val="000000"/>
                <w:kern w:val="2"/>
                <w:sz w:val="22"/>
                <w:szCs w:val="22"/>
              </w:rPr>
              <w:t xml:space="preserve"> nuo Sutarties įsigaliojimo dienos.</w:t>
            </w:r>
          </w:p>
          <w:p w:rsidR="00C5761D" w:rsidRPr="00D85E3E" w:rsidRDefault="00C5761D" w:rsidP="00152FAB">
            <w:pPr>
              <w:jc w:val="both"/>
              <w:rPr>
                <w:rFonts w:ascii="Cambria" w:hAnsi="Cambria"/>
                <w:color w:val="4472C4"/>
                <w:kern w:val="2"/>
                <w:sz w:val="22"/>
                <w:szCs w:val="22"/>
              </w:rPr>
            </w:pPr>
          </w:p>
        </w:tc>
      </w:tr>
      <w:tr w:rsidR="005A5832" w:rsidRPr="00D85E3E">
        <w:trPr>
          <w:trHeight w:val="300"/>
        </w:trPr>
        <w:tc>
          <w:tcPr>
            <w:tcW w:w="2704" w:type="dxa"/>
          </w:tcPr>
          <w:p w:rsidR="00435DB6" w:rsidRPr="00D85E3E" w:rsidRDefault="00A10867" w:rsidP="001F3D79">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rsidR="00AA166D" w:rsidRDefault="00152FAB" w:rsidP="00152FAB">
            <w:pPr>
              <w:jc w:val="both"/>
              <w:rPr>
                <w:rFonts w:ascii="Cambria" w:hAnsi="Cambria"/>
                <w:kern w:val="2"/>
                <w:sz w:val="22"/>
                <w:szCs w:val="22"/>
              </w:rPr>
            </w:pPr>
            <w:r w:rsidRPr="00D85E3E">
              <w:rPr>
                <w:rFonts w:ascii="Cambria" w:hAnsi="Cambria"/>
                <w:kern w:val="2"/>
                <w:sz w:val="22"/>
                <w:szCs w:val="22"/>
              </w:rPr>
              <w:t>Šalių abipusiu rašytiniu Susitarimu Sutartis tomis pačiomis sąlygomis gali būti pratęsta 1 (vieną) kartą ne ilgesniam kaip 12 (dvylikos) mėnesių laikotarpiui.</w:t>
            </w:r>
          </w:p>
          <w:p w:rsidR="00C5761D" w:rsidRPr="00D85E3E" w:rsidRDefault="00C5761D" w:rsidP="00152FAB">
            <w:pPr>
              <w:jc w:val="both"/>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5A5832" w:rsidRPr="00D85E3E" w:rsidRDefault="00A10867" w:rsidP="001F3D79">
            <w:pPr>
              <w:jc w:val="both"/>
              <w:rPr>
                <w:rFonts w:ascii="Cambria" w:hAnsi="Cambria"/>
                <w:color w:val="4472C4"/>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11.2.1. jeigu Tiekėjas nevykdo prisiimtų įsipareigojimų už Sutartyje nustatyt</w:t>
            </w:r>
            <w:r w:rsidR="00571B42" w:rsidRPr="00D85E3E">
              <w:rPr>
                <w:rFonts w:ascii="Cambria" w:hAnsi="Cambria"/>
                <w:kern w:val="2"/>
                <w:sz w:val="22"/>
                <w:szCs w:val="22"/>
              </w:rPr>
              <w:t>us</w:t>
            </w:r>
            <w:r w:rsidRPr="00D85E3E">
              <w:rPr>
                <w:rFonts w:ascii="Cambria" w:hAnsi="Cambria"/>
                <w:kern w:val="2"/>
                <w:sz w:val="22"/>
                <w:szCs w:val="22"/>
              </w:rPr>
              <w:t xml:space="preserve"> įkainius;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2</w:t>
            </w:r>
            <w:r w:rsidRPr="00D85E3E">
              <w:rPr>
                <w:rFonts w:ascii="Cambria" w:eastAsia="Arial" w:hAnsi="Cambria"/>
                <w:kern w:val="2"/>
                <w:sz w:val="22"/>
                <w:szCs w:val="22"/>
                <w:lang w:val="lt"/>
              </w:rPr>
              <w:t>. jeigu Tiekėjas pažeidžia Prekių pristatymo terminus ir priskaičiuotų netesybų už vėlavimą suma viršija 20 (dvidešimt) proc. Pradinės sutarties vertės;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3</w:t>
            </w:r>
            <w:r w:rsidRPr="00D85E3E">
              <w:rPr>
                <w:rFonts w:ascii="Cambria" w:eastAsia="Arial" w:hAnsi="Cambria"/>
                <w:kern w:val="2"/>
                <w:sz w:val="22"/>
                <w:szCs w:val="22"/>
                <w:lang w:val="lt"/>
              </w:rPr>
              <w:t>. Tiekėjas pažeidžia Prekių pristatymo terminus ir dėl Prekių pristatymo vėlavimo Prekės tampa nebereikalingos;</w:t>
            </w:r>
          </w:p>
          <w:p w:rsidR="005A5832"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4</w:t>
            </w:r>
            <w:r w:rsidRPr="00D85E3E">
              <w:rPr>
                <w:rFonts w:ascii="Cambria" w:eastAsia="Arial" w:hAnsi="Cambria"/>
                <w:kern w:val="2"/>
                <w:sz w:val="22"/>
                <w:szCs w:val="22"/>
                <w:lang w:val="lt"/>
              </w:rPr>
              <w:t>. Tiekėjas daugiau kaip 2 (du) kartus pristato Prekes, kurios neatitinka Sutartyje ir (ar) Įstatymuose nustatytų reikalavimų Prekėms;</w:t>
            </w:r>
          </w:p>
          <w:p w:rsidR="00DA468B" w:rsidRPr="00D85E3E" w:rsidRDefault="00DA468B" w:rsidP="00DA468B">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DA468B">
              <w:rPr>
                <w:rFonts w:ascii="Cambria" w:eastAsia="Arial" w:hAnsi="Cambria"/>
                <w:kern w:val="2"/>
                <w:sz w:val="22"/>
                <w:szCs w:val="22"/>
                <w:lang w:val="lt"/>
              </w:rPr>
              <w:t>6</w:t>
            </w:r>
            <w:r w:rsidRPr="00D85E3E">
              <w:rPr>
                <w:rFonts w:ascii="Cambria" w:eastAsia="Arial" w:hAnsi="Cambria"/>
                <w:kern w:val="2"/>
                <w:sz w:val="22"/>
                <w:szCs w:val="22"/>
                <w:lang w:val="lt"/>
              </w:rPr>
              <w:t>. Tiekėjas pažeidžia šios Sutarties nuostatas, reglamentuojančias konkurenciją, intelektinės nuosavybės ar konfidencialios informacijos valdymą;</w:t>
            </w:r>
          </w:p>
          <w:p w:rsidR="001F3D79" w:rsidRDefault="00A10867" w:rsidP="00DA468B">
            <w:pPr>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DA468B">
              <w:rPr>
                <w:rFonts w:ascii="Cambria" w:eastAsia="Arial" w:hAnsi="Cambria"/>
                <w:kern w:val="2"/>
                <w:sz w:val="22"/>
                <w:szCs w:val="22"/>
                <w:lang w:val="lt"/>
              </w:rPr>
              <w:t>7</w:t>
            </w:r>
            <w:r w:rsidRPr="00D85E3E">
              <w:rPr>
                <w:rFonts w:ascii="Cambria" w:eastAsia="Arial" w:hAnsi="Cambria"/>
                <w:kern w:val="2"/>
                <w:sz w:val="22"/>
                <w:szCs w:val="22"/>
                <w:lang w:val="lt"/>
              </w:rPr>
              <w:t>. Tiekėjas pažeidžia Bendrųjų sąlygų nuostatas dėl Sutarties vykdymui pasitelkiamų naujų subtiekėjų</w:t>
            </w:r>
            <w:r w:rsidR="001F4859" w:rsidRPr="00D85E3E">
              <w:rPr>
                <w:rFonts w:ascii="Cambria" w:eastAsia="Arial" w:hAnsi="Cambria"/>
                <w:kern w:val="2"/>
                <w:sz w:val="22"/>
                <w:szCs w:val="22"/>
                <w:lang w:val="lt"/>
              </w:rPr>
              <w:t> </w:t>
            </w:r>
            <w:r w:rsidRPr="00D85E3E">
              <w:rPr>
                <w:rFonts w:ascii="Cambria" w:eastAsia="Arial" w:hAnsi="Cambria"/>
                <w:kern w:val="2"/>
                <w:sz w:val="22"/>
                <w:szCs w:val="22"/>
                <w:lang w:val="lt"/>
              </w:rPr>
              <w:t>/ esamų subtiekėjų keitimo.</w:t>
            </w:r>
          </w:p>
          <w:p w:rsidR="00DA468B" w:rsidRPr="00D85E3E" w:rsidRDefault="00DA468B" w:rsidP="00DA468B">
            <w:pPr>
              <w:spacing w:line="257" w:lineRule="auto"/>
              <w:jc w:val="both"/>
              <w:rPr>
                <w:rFonts w:ascii="Cambria" w:eastAsia="Arial" w:hAnsi="Cambria"/>
                <w:color w:val="FF0000"/>
                <w:kern w:val="2"/>
                <w:sz w:val="22"/>
                <w:szCs w:val="22"/>
              </w:rPr>
            </w:pPr>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lastRenderedPageBreak/>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D85E3E" w:rsidRPr="00D85E3E" w:rsidRDefault="00A10867" w:rsidP="009B1586">
            <w:pPr>
              <w:jc w:val="both"/>
              <w:rPr>
                <w:rFonts w:ascii="Cambria" w:hAnsi="Cambria"/>
                <w:b/>
                <w:bCs/>
                <w:kern w:val="2"/>
                <w:sz w:val="22"/>
                <w:szCs w:val="22"/>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435DB6" w:rsidRPr="00D85E3E" w:rsidRDefault="00A10867" w:rsidP="009B1586">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Šalys susitaria pakeisti nurodytus Sutarties Bendrųjų sąlygų punktus ir išdėstyti juos nauja redakcija:</w:t>
            </w:r>
          </w:p>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3206D8" w:rsidRPr="00D85E3E" w:rsidRDefault="009B1586" w:rsidP="00AA71A0">
            <w:pPr>
              <w:jc w:val="both"/>
              <w:rPr>
                <w:rFonts w:ascii="Cambria" w:hAnsi="Cambria"/>
                <w:kern w:val="2"/>
                <w:sz w:val="22"/>
                <w:szCs w:val="22"/>
              </w:rPr>
            </w:pPr>
            <w:r w:rsidRPr="00AA166D">
              <w:rPr>
                <w:rFonts w:ascii="Cambria" w:hAnsi="Cambria"/>
                <w:kern w:val="2"/>
                <w:sz w:val="22"/>
                <w:szCs w:val="22"/>
              </w:rPr>
              <w:lastRenderedPageBreak/>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13.2.</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Netaikoma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13.5.</w:t>
            </w:r>
          </w:p>
        </w:tc>
        <w:tc>
          <w:tcPr>
            <w:tcW w:w="6831" w:type="dxa"/>
            <w:gridSpan w:val="2"/>
          </w:tcPr>
          <w:p w:rsidR="00D85E3E" w:rsidRPr="00D85E3E" w:rsidRDefault="00A10867" w:rsidP="00EB290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 SUTARTIES PRIEDAI</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9B1586" w:rsidRPr="00D85E3E" w:rsidRDefault="008B4494" w:rsidP="009B1586">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9B15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786" w:rsidRDefault="004A3786">
      <w:pPr>
        <w:rPr>
          <w:kern w:val="2"/>
          <w:sz w:val="22"/>
          <w:szCs w:val="22"/>
          <w:lang w:val="en-US"/>
        </w:rPr>
      </w:pPr>
      <w:r>
        <w:rPr>
          <w:kern w:val="2"/>
          <w:sz w:val="22"/>
          <w:szCs w:val="22"/>
          <w:lang w:val="en-US"/>
        </w:rPr>
        <w:separator/>
      </w:r>
    </w:p>
  </w:endnote>
  <w:endnote w:type="continuationSeparator" w:id="0">
    <w:p w:rsidR="004A3786" w:rsidRDefault="004A3786">
      <w:pPr>
        <w:rPr>
          <w:kern w:val="2"/>
          <w:sz w:val="22"/>
          <w:szCs w:val="22"/>
          <w:lang w:val="en-US"/>
        </w:rPr>
      </w:pPr>
      <w:r>
        <w:rPr>
          <w:kern w:val="2"/>
          <w:sz w:val="22"/>
          <w:szCs w:val="22"/>
          <w:lang w:val="en-US"/>
        </w:rPr>
        <w:continuationSeparator/>
      </w:r>
    </w:p>
  </w:endnote>
  <w:endnote w:type="continuationNotice" w:id="1">
    <w:p w:rsidR="004A3786" w:rsidRDefault="004A37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786" w:rsidRDefault="004A3786">
      <w:pPr>
        <w:rPr>
          <w:kern w:val="2"/>
          <w:sz w:val="22"/>
          <w:szCs w:val="22"/>
          <w:lang w:val="en-US"/>
        </w:rPr>
      </w:pPr>
      <w:r>
        <w:rPr>
          <w:kern w:val="2"/>
          <w:sz w:val="22"/>
          <w:szCs w:val="22"/>
          <w:lang w:val="en-US"/>
        </w:rPr>
        <w:separator/>
      </w:r>
    </w:p>
  </w:footnote>
  <w:footnote w:type="continuationSeparator" w:id="0">
    <w:p w:rsidR="004A3786" w:rsidRDefault="004A3786">
      <w:pPr>
        <w:rPr>
          <w:kern w:val="2"/>
          <w:sz w:val="22"/>
          <w:szCs w:val="22"/>
          <w:lang w:val="en-US"/>
        </w:rPr>
      </w:pPr>
      <w:r>
        <w:rPr>
          <w:kern w:val="2"/>
          <w:sz w:val="22"/>
          <w:szCs w:val="22"/>
          <w:lang w:val="en-US"/>
        </w:rPr>
        <w:continuationSeparator/>
      </w:r>
    </w:p>
  </w:footnote>
  <w:footnote w:type="continuationNotice" w:id="1">
    <w:p w:rsidR="004A3786" w:rsidRDefault="004A3786">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431263">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3B9"/>
    <w:rsid w:val="00021CEA"/>
    <w:rsid w:val="00030A0B"/>
    <w:rsid w:val="00034912"/>
    <w:rsid w:val="00043185"/>
    <w:rsid w:val="0007088D"/>
    <w:rsid w:val="000C712D"/>
    <w:rsid w:val="00103C2E"/>
    <w:rsid w:val="00115EB5"/>
    <w:rsid w:val="00150E47"/>
    <w:rsid w:val="00152FAB"/>
    <w:rsid w:val="00187239"/>
    <w:rsid w:val="0019641E"/>
    <w:rsid w:val="001B6163"/>
    <w:rsid w:val="001F3D79"/>
    <w:rsid w:val="001F4859"/>
    <w:rsid w:val="001F4A1F"/>
    <w:rsid w:val="00251277"/>
    <w:rsid w:val="002517C7"/>
    <w:rsid w:val="002704BC"/>
    <w:rsid w:val="002717E5"/>
    <w:rsid w:val="002804CE"/>
    <w:rsid w:val="00307F7A"/>
    <w:rsid w:val="003206D8"/>
    <w:rsid w:val="00336C1A"/>
    <w:rsid w:val="0035271F"/>
    <w:rsid w:val="00383142"/>
    <w:rsid w:val="003A6FA3"/>
    <w:rsid w:val="003A790E"/>
    <w:rsid w:val="003D0A20"/>
    <w:rsid w:val="003E0913"/>
    <w:rsid w:val="003F2A6D"/>
    <w:rsid w:val="00401C27"/>
    <w:rsid w:val="0040779F"/>
    <w:rsid w:val="00431263"/>
    <w:rsid w:val="00435DB6"/>
    <w:rsid w:val="00436A73"/>
    <w:rsid w:val="00450E9C"/>
    <w:rsid w:val="00493448"/>
    <w:rsid w:val="00493C6B"/>
    <w:rsid w:val="00494E01"/>
    <w:rsid w:val="004A3786"/>
    <w:rsid w:val="004D6B8A"/>
    <w:rsid w:val="004E0B0F"/>
    <w:rsid w:val="0050528C"/>
    <w:rsid w:val="00505E8A"/>
    <w:rsid w:val="005228A1"/>
    <w:rsid w:val="00532C7B"/>
    <w:rsid w:val="00535897"/>
    <w:rsid w:val="005408A6"/>
    <w:rsid w:val="00546FA5"/>
    <w:rsid w:val="00571B42"/>
    <w:rsid w:val="005753A6"/>
    <w:rsid w:val="005A463D"/>
    <w:rsid w:val="005A5832"/>
    <w:rsid w:val="005B2AF3"/>
    <w:rsid w:val="005B4171"/>
    <w:rsid w:val="005C35D8"/>
    <w:rsid w:val="005D30B7"/>
    <w:rsid w:val="005F5B23"/>
    <w:rsid w:val="006304BD"/>
    <w:rsid w:val="006348C1"/>
    <w:rsid w:val="00635A77"/>
    <w:rsid w:val="006538F3"/>
    <w:rsid w:val="00664E4C"/>
    <w:rsid w:val="00694884"/>
    <w:rsid w:val="006B7719"/>
    <w:rsid w:val="006C3032"/>
    <w:rsid w:val="006C3BFC"/>
    <w:rsid w:val="006D07FC"/>
    <w:rsid w:val="006F2BB1"/>
    <w:rsid w:val="00704EAE"/>
    <w:rsid w:val="007112FC"/>
    <w:rsid w:val="0072619E"/>
    <w:rsid w:val="007473C5"/>
    <w:rsid w:val="00753A54"/>
    <w:rsid w:val="00760A08"/>
    <w:rsid w:val="007C24C2"/>
    <w:rsid w:val="007E071B"/>
    <w:rsid w:val="008041A9"/>
    <w:rsid w:val="00824601"/>
    <w:rsid w:val="00877BE0"/>
    <w:rsid w:val="008B4494"/>
    <w:rsid w:val="008C3930"/>
    <w:rsid w:val="008C421B"/>
    <w:rsid w:val="00902AA4"/>
    <w:rsid w:val="0090313E"/>
    <w:rsid w:val="009171C2"/>
    <w:rsid w:val="00930912"/>
    <w:rsid w:val="009314AD"/>
    <w:rsid w:val="00932C4D"/>
    <w:rsid w:val="00936189"/>
    <w:rsid w:val="009454C9"/>
    <w:rsid w:val="009B1586"/>
    <w:rsid w:val="009C584B"/>
    <w:rsid w:val="009F1C8D"/>
    <w:rsid w:val="00A10867"/>
    <w:rsid w:val="00A15C9A"/>
    <w:rsid w:val="00A37A22"/>
    <w:rsid w:val="00AA166D"/>
    <w:rsid w:val="00AA71A0"/>
    <w:rsid w:val="00AD1C8A"/>
    <w:rsid w:val="00AD5C6B"/>
    <w:rsid w:val="00AE2353"/>
    <w:rsid w:val="00B25E85"/>
    <w:rsid w:val="00B56C00"/>
    <w:rsid w:val="00BA6528"/>
    <w:rsid w:val="00BB6D43"/>
    <w:rsid w:val="00BC7760"/>
    <w:rsid w:val="00C15EBE"/>
    <w:rsid w:val="00C24CD7"/>
    <w:rsid w:val="00C262CD"/>
    <w:rsid w:val="00C5761D"/>
    <w:rsid w:val="00C76B36"/>
    <w:rsid w:val="00C94243"/>
    <w:rsid w:val="00CF3BD8"/>
    <w:rsid w:val="00D338DE"/>
    <w:rsid w:val="00D5466B"/>
    <w:rsid w:val="00D55C22"/>
    <w:rsid w:val="00D81A01"/>
    <w:rsid w:val="00D85E3E"/>
    <w:rsid w:val="00DA468B"/>
    <w:rsid w:val="00DC094D"/>
    <w:rsid w:val="00DC0A2C"/>
    <w:rsid w:val="00DF3187"/>
    <w:rsid w:val="00E0099C"/>
    <w:rsid w:val="00E03BCC"/>
    <w:rsid w:val="00E46233"/>
    <w:rsid w:val="00E81500"/>
    <w:rsid w:val="00E83AE4"/>
    <w:rsid w:val="00E902CE"/>
    <w:rsid w:val="00E90C46"/>
    <w:rsid w:val="00EA1C37"/>
    <w:rsid w:val="00EB2900"/>
    <w:rsid w:val="00EC23A0"/>
    <w:rsid w:val="00EC267A"/>
    <w:rsid w:val="00ED7F88"/>
    <w:rsid w:val="00EE3AD6"/>
    <w:rsid w:val="00F137D0"/>
    <w:rsid w:val="00F16437"/>
    <w:rsid w:val="00F63C7C"/>
    <w:rsid w:val="00FA3716"/>
    <w:rsid w:val="00FB753C"/>
    <w:rsid w:val="00FC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paragraph" w:styleId="NormalWeb">
    <w:name w:val="Normal (Web)"/>
    <w:basedOn w:val="Normal"/>
    <w:uiPriority w:val="99"/>
    <w:semiHidden/>
    <w:unhideWhenUsed/>
    <w:rsid w:val="0069488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77ED9E2-B9C4-4760-8799-9E6ACCDD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11323</Words>
  <Characters>6455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17743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Naujokaitienė</cp:lastModifiedBy>
  <cp:revision>4</cp:revision>
  <cp:lastPrinted>2024-06-12T16:03:00Z</cp:lastPrinted>
  <dcterms:created xsi:type="dcterms:W3CDTF">2025-02-11T07:38:00Z</dcterms:created>
  <dcterms:modified xsi:type="dcterms:W3CDTF">2025-02-11T12:42:00Z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