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81D0A" w14:textId="4E12BC2D" w:rsidR="001A612A" w:rsidRPr="00C30675" w:rsidRDefault="0077560C" w:rsidP="001A612A">
      <w:pPr>
        <w:suppressAutoHyphens/>
        <w:spacing w:after="40"/>
        <w:ind w:firstLine="720"/>
        <w:jc w:val="right"/>
        <w:rPr>
          <w:rFonts w:eastAsia="Arial Unicode MS"/>
          <w:sz w:val="22"/>
          <w:szCs w:val="22"/>
          <w:bdr w:val="none" w:sz="0" w:space="0" w:color="auto" w:frame="1"/>
          <w:lang w:eastAsia="lt-LT"/>
        </w:rPr>
      </w:pPr>
      <w:r w:rsidRPr="00C30675">
        <w:rPr>
          <w:rFonts w:eastAsia="Arial Unicode MS"/>
          <w:sz w:val="22"/>
          <w:szCs w:val="22"/>
          <w:bdr w:val="none" w:sz="0" w:space="0" w:color="auto" w:frame="1"/>
        </w:rPr>
        <w:t>5</w:t>
      </w:r>
      <w:r w:rsidR="001A612A" w:rsidRPr="00C30675">
        <w:rPr>
          <w:rFonts w:eastAsia="Arial Unicode MS"/>
          <w:sz w:val="22"/>
          <w:szCs w:val="22"/>
          <w:bdr w:val="none" w:sz="0" w:space="0" w:color="auto" w:frame="1"/>
        </w:rPr>
        <w:t xml:space="preserve"> priedas</w:t>
      </w:r>
    </w:p>
    <w:p w14:paraId="5D389ED7" w14:textId="77777777" w:rsidR="00191479" w:rsidRPr="00C30675" w:rsidRDefault="00191479" w:rsidP="001A612A">
      <w:pPr>
        <w:spacing w:line="360" w:lineRule="auto"/>
        <w:jc w:val="center"/>
        <w:outlineLvl w:val="0"/>
        <w:rPr>
          <w:b/>
          <w:sz w:val="22"/>
          <w:szCs w:val="22"/>
        </w:rPr>
      </w:pPr>
    </w:p>
    <w:p w14:paraId="1D6603F2" w14:textId="77777777" w:rsidR="00C30675" w:rsidRDefault="00C30675" w:rsidP="001A612A">
      <w:pPr>
        <w:tabs>
          <w:tab w:val="left" w:pos="6975"/>
        </w:tabs>
        <w:jc w:val="center"/>
        <w:outlineLvl w:val="0"/>
        <w:rPr>
          <w:b/>
          <w:sz w:val="22"/>
          <w:szCs w:val="22"/>
        </w:rPr>
      </w:pPr>
      <w:r w:rsidRPr="00C30675">
        <w:rPr>
          <w:b/>
          <w:sz w:val="22"/>
          <w:szCs w:val="22"/>
        </w:rPr>
        <w:t xml:space="preserve">ESAMŲ VANDENTIEKIO BEI NUOTEKŲ TINKLŲ AVARIJŲ LIKVIDAVIMO DARBAI </w:t>
      </w:r>
    </w:p>
    <w:p w14:paraId="07C4D37D" w14:textId="77777777" w:rsidR="00C30675" w:rsidRDefault="00C30675" w:rsidP="001A612A">
      <w:pPr>
        <w:tabs>
          <w:tab w:val="left" w:pos="6975"/>
        </w:tabs>
        <w:jc w:val="center"/>
        <w:outlineLvl w:val="0"/>
        <w:rPr>
          <w:b/>
          <w:caps/>
          <w:sz w:val="22"/>
          <w:szCs w:val="22"/>
        </w:rPr>
      </w:pPr>
    </w:p>
    <w:p w14:paraId="53B8C91E" w14:textId="3C0786A2" w:rsidR="001A612A" w:rsidRPr="00C30675" w:rsidRDefault="001A612A" w:rsidP="001A612A">
      <w:pPr>
        <w:tabs>
          <w:tab w:val="left" w:pos="6975"/>
        </w:tabs>
        <w:jc w:val="center"/>
        <w:outlineLvl w:val="0"/>
        <w:rPr>
          <w:b/>
          <w:sz w:val="22"/>
          <w:szCs w:val="22"/>
        </w:rPr>
      </w:pPr>
      <w:r w:rsidRPr="00C30675">
        <w:rPr>
          <w:b/>
          <w:caps/>
          <w:sz w:val="22"/>
          <w:szCs w:val="22"/>
        </w:rPr>
        <w:t>pirkimo</w:t>
      </w:r>
      <w:r w:rsidRPr="00C30675">
        <w:rPr>
          <w:b/>
          <w:sz w:val="22"/>
          <w:szCs w:val="22"/>
        </w:rPr>
        <w:t>–PARDAVIMO SUTARTIS Nr. ________</w:t>
      </w:r>
    </w:p>
    <w:p w14:paraId="73086D2B" w14:textId="77777777" w:rsidR="001A612A" w:rsidRPr="00C30675" w:rsidRDefault="001A612A" w:rsidP="001A612A">
      <w:pPr>
        <w:tabs>
          <w:tab w:val="left" w:pos="6975"/>
        </w:tabs>
        <w:jc w:val="center"/>
        <w:outlineLvl w:val="0"/>
        <w:rPr>
          <w:b/>
          <w:sz w:val="22"/>
          <w:szCs w:val="22"/>
        </w:rPr>
      </w:pPr>
    </w:p>
    <w:p w14:paraId="3246E4BF" w14:textId="61CF1A3C" w:rsidR="001A612A" w:rsidRPr="00C30675" w:rsidRDefault="00C30675" w:rsidP="001A612A">
      <w:pPr>
        <w:jc w:val="center"/>
        <w:rPr>
          <w:i/>
          <w:color w:val="FF0000"/>
          <w:sz w:val="22"/>
          <w:szCs w:val="22"/>
        </w:rPr>
      </w:pPr>
      <w:r w:rsidRPr="00C30675">
        <w:rPr>
          <w:i/>
          <w:color w:val="FF0000"/>
          <w:sz w:val="22"/>
          <w:szCs w:val="22"/>
        </w:rPr>
        <w:t>PROJEKTAS</w:t>
      </w:r>
    </w:p>
    <w:p w14:paraId="64C2420F" w14:textId="77777777" w:rsidR="001A612A" w:rsidRPr="00C30675" w:rsidRDefault="001A612A" w:rsidP="001A612A">
      <w:pPr>
        <w:jc w:val="center"/>
        <w:rPr>
          <w:b/>
          <w:sz w:val="22"/>
          <w:szCs w:val="22"/>
        </w:rPr>
      </w:pPr>
    </w:p>
    <w:p w14:paraId="0B6D2F04" w14:textId="77777777" w:rsidR="001A612A" w:rsidRPr="00C30675" w:rsidRDefault="001A612A" w:rsidP="001A612A">
      <w:pPr>
        <w:jc w:val="center"/>
        <w:rPr>
          <w:b/>
          <w:sz w:val="22"/>
          <w:szCs w:val="22"/>
        </w:rPr>
      </w:pPr>
      <w:r w:rsidRPr="00C30675">
        <w:rPr>
          <w:b/>
          <w:sz w:val="22"/>
          <w:szCs w:val="22"/>
        </w:rPr>
        <w:t>SPECIALIOSIOS SĄLYGOS</w:t>
      </w:r>
    </w:p>
    <w:p w14:paraId="76B15FB3" w14:textId="77777777" w:rsidR="001A612A" w:rsidRPr="00C30675" w:rsidRDefault="001A612A" w:rsidP="001A612A">
      <w:pPr>
        <w:jc w:val="center"/>
        <w:rPr>
          <w:b/>
          <w:sz w:val="22"/>
          <w:szCs w:val="22"/>
        </w:rPr>
      </w:pPr>
    </w:p>
    <w:p w14:paraId="68AA5724" w14:textId="77777777" w:rsidR="001A612A" w:rsidRPr="00C30675" w:rsidRDefault="001A612A" w:rsidP="001A612A">
      <w:pPr>
        <w:jc w:val="both"/>
        <w:rPr>
          <w:b/>
          <w:sz w:val="22"/>
          <w:szCs w:val="22"/>
        </w:rPr>
      </w:pPr>
    </w:p>
    <w:p w14:paraId="69DDFA82" w14:textId="612E6C1A" w:rsidR="001A612A" w:rsidRPr="00C30675" w:rsidRDefault="001A612A" w:rsidP="001A612A">
      <w:pPr>
        <w:spacing w:line="276" w:lineRule="auto"/>
        <w:jc w:val="both"/>
        <w:rPr>
          <w:sz w:val="22"/>
          <w:szCs w:val="22"/>
        </w:rPr>
      </w:pPr>
      <w:r w:rsidRPr="00C30675">
        <w:rPr>
          <w:sz w:val="22"/>
          <w:szCs w:val="22"/>
        </w:rPr>
        <w:t>UAB „K</w:t>
      </w:r>
      <w:r w:rsidR="00B12E79" w:rsidRPr="00C30675">
        <w:rPr>
          <w:sz w:val="22"/>
          <w:szCs w:val="22"/>
        </w:rPr>
        <w:t>retingos</w:t>
      </w:r>
      <w:r w:rsidRPr="00C30675">
        <w:rPr>
          <w:sz w:val="22"/>
          <w:szCs w:val="22"/>
        </w:rPr>
        <w:t xml:space="preserve"> vandenys“, juridinio asmens kodas 1</w:t>
      </w:r>
      <w:r w:rsidR="00B12E79" w:rsidRPr="00C30675">
        <w:rPr>
          <w:sz w:val="22"/>
          <w:szCs w:val="22"/>
        </w:rPr>
        <w:t>63994426</w:t>
      </w:r>
      <w:r w:rsidRPr="00C30675">
        <w:rPr>
          <w:sz w:val="22"/>
          <w:szCs w:val="22"/>
        </w:rPr>
        <w:t xml:space="preserve">, kurios registruota buveinė yra </w:t>
      </w:r>
      <w:r w:rsidR="00B12E79" w:rsidRPr="00C30675">
        <w:rPr>
          <w:sz w:val="22"/>
          <w:szCs w:val="22"/>
        </w:rPr>
        <w:t>Švyturio g. 2A, Padvarių k., LT-97179 Kretingos raj. sav</w:t>
      </w:r>
      <w:r w:rsidR="0004135D" w:rsidRPr="00C30675">
        <w:rPr>
          <w:sz w:val="22"/>
          <w:szCs w:val="22"/>
        </w:rPr>
        <w:t>.</w:t>
      </w:r>
      <w:r w:rsidRPr="00C30675">
        <w:rPr>
          <w:sz w:val="22"/>
          <w:szCs w:val="22"/>
        </w:rPr>
        <w:t xml:space="preserve">, duomenys apie įstaigą kaupiami ir saugomi Lietuvos Respublikos juridinių asmenų registre, </w:t>
      </w:r>
      <w:bookmarkStart w:id="0" w:name="_Hlk23422826"/>
      <w:r w:rsidRPr="00C30675">
        <w:rPr>
          <w:sz w:val="22"/>
          <w:szCs w:val="22"/>
        </w:rPr>
        <w:t xml:space="preserve">atstovaujama </w:t>
      </w:r>
      <w:bookmarkEnd w:id="0"/>
      <w:r w:rsidR="0004135D" w:rsidRPr="00C30675">
        <w:rPr>
          <w:sz w:val="22"/>
          <w:szCs w:val="22"/>
        </w:rPr>
        <w:t>bendrovės direktorės Eglės Alonderienės</w:t>
      </w:r>
      <w:r w:rsidR="00966027" w:rsidRPr="00C30675">
        <w:rPr>
          <w:sz w:val="22"/>
          <w:szCs w:val="22"/>
        </w:rPr>
        <w:t>, veikiančio</w:t>
      </w:r>
      <w:r w:rsidR="0004135D" w:rsidRPr="00C30675">
        <w:rPr>
          <w:sz w:val="22"/>
          <w:szCs w:val="22"/>
        </w:rPr>
        <w:t>s</w:t>
      </w:r>
      <w:r w:rsidR="00966027" w:rsidRPr="00C30675">
        <w:rPr>
          <w:sz w:val="22"/>
          <w:szCs w:val="22"/>
        </w:rPr>
        <w:t xml:space="preserve"> pagal </w:t>
      </w:r>
      <w:r w:rsidR="0004135D" w:rsidRPr="00C30675">
        <w:rPr>
          <w:sz w:val="22"/>
          <w:szCs w:val="22"/>
        </w:rPr>
        <w:t>bendrovės įstatus</w:t>
      </w:r>
      <w:r w:rsidR="00FD72D1" w:rsidRPr="00C30675">
        <w:rPr>
          <w:sz w:val="22"/>
          <w:szCs w:val="22"/>
        </w:rPr>
        <w:t xml:space="preserve"> </w:t>
      </w:r>
      <w:r w:rsidRPr="00C30675">
        <w:rPr>
          <w:sz w:val="22"/>
          <w:szCs w:val="22"/>
        </w:rPr>
        <w:t xml:space="preserve">(toliau – </w:t>
      </w:r>
      <w:r w:rsidRPr="00C30675">
        <w:rPr>
          <w:b/>
          <w:sz w:val="22"/>
          <w:szCs w:val="22"/>
        </w:rPr>
        <w:t>Užsakovas</w:t>
      </w:r>
      <w:r w:rsidRPr="00C30675">
        <w:rPr>
          <w:sz w:val="22"/>
          <w:szCs w:val="22"/>
        </w:rPr>
        <w:t>),</w:t>
      </w:r>
    </w:p>
    <w:p w14:paraId="03E045CA" w14:textId="77777777" w:rsidR="001A612A" w:rsidRPr="00C30675" w:rsidRDefault="001A612A" w:rsidP="001A612A">
      <w:pPr>
        <w:spacing w:line="276" w:lineRule="auto"/>
        <w:jc w:val="both"/>
        <w:rPr>
          <w:sz w:val="22"/>
          <w:szCs w:val="22"/>
        </w:rPr>
      </w:pPr>
      <w:r w:rsidRPr="00C30675">
        <w:rPr>
          <w:sz w:val="22"/>
          <w:szCs w:val="22"/>
        </w:rPr>
        <w:t>ir</w:t>
      </w:r>
    </w:p>
    <w:p w14:paraId="4DE213D3" w14:textId="45B3BE02" w:rsidR="001A612A" w:rsidRPr="00C30675" w:rsidRDefault="001A612A" w:rsidP="001A612A">
      <w:pPr>
        <w:spacing w:line="276" w:lineRule="auto"/>
        <w:jc w:val="both"/>
        <w:rPr>
          <w:spacing w:val="-8"/>
          <w:sz w:val="22"/>
          <w:szCs w:val="22"/>
        </w:rPr>
      </w:pPr>
      <w:r w:rsidRPr="00C30675">
        <w:rPr>
          <w:sz w:val="22"/>
          <w:szCs w:val="22"/>
        </w:rPr>
        <w:t xml:space="preserve">..................................................., juridinio asmens kodas ................................., kurio registruota buveinė yra ........................................, duomenys apie įmonę kaupiami ir saugomi Lietuvos Respublikos juridinių asmenų registre, atstovaujama ............................................................., veikiančio (-ios) pagal ....................................... (toliau – </w:t>
      </w:r>
      <w:r w:rsidRPr="00C30675">
        <w:rPr>
          <w:b/>
          <w:sz w:val="22"/>
          <w:szCs w:val="22"/>
        </w:rPr>
        <w:t>Rangovas</w:t>
      </w:r>
      <w:r w:rsidRPr="00C30675">
        <w:rPr>
          <w:sz w:val="22"/>
          <w:szCs w:val="22"/>
        </w:rPr>
        <w:t>)</w:t>
      </w:r>
    </w:p>
    <w:p w14:paraId="751F5D64" w14:textId="44A9CD1A" w:rsidR="001A612A" w:rsidRPr="00C30675" w:rsidRDefault="00C30675" w:rsidP="001A612A">
      <w:pPr>
        <w:spacing w:line="276" w:lineRule="auto"/>
        <w:jc w:val="both"/>
        <w:rPr>
          <w:i/>
          <w:color w:val="0070C0"/>
          <w:sz w:val="22"/>
          <w:szCs w:val="22"/>
        </w:rPr>
      </w:pPr>
      <w:r>
        <w:rPr>
          <w:i/>
          <w:color w:val="0070C0"/>
          <w:sz w:val="22"/>
          <w:szCs w:val="22"/>
        </w:rPr>
        <w:t>(</w:t>
      </w:r>
      <w:r w:rsidR="001A612A" w:rsidRPr="00C30675">
        <w:rPr>
          <w:i/>
          <w:color w:val="0070C0"/>
          <w:sz w:val="22"/>
          <w:szCs w:val="22"/>
        </w:rPr>
        <w:t>jei tai ūkio subjektų grupė –atitinkami duomenys apie kiekvieną partnerį)</w:t>
      </w:r>
    </w:p>
    <w:p w14:paraId="5D987450" w14:textId="5511EFD0" w:rsidR="00C30675" w:rsidRDefault="00C30675" w:rsidP="00C30675">
      <w:pPr>
        <w:jc w:val="both"/>
        <w:rPr>
          <w:sz w:val="22"/>
          <w:szCs w:val="22"/>
        </w:rPr>
      </w:pPr>
      <w:r w:rsidRPr="007E5063">
        <w:rPr>
          <w:sz w:val="22"/>
          <w:szCs w:val="22"/>
        </w:rPr>
        <w:t xml:space="preserve">toliau </w:t>
      </w:r>
      <w:r>
        <w:rPr>
          <w:sz w:val="22"/>
          <w:szCs w:val="22"/>
        </w:rPr>
        <w:t xml:space="preserve">abi </w:t>
      </w:r>
      <w:r w:rsidRPr="007E5063">
        <w:rPr>
          <w:sz w:val="22"/>
          <w:szCs w:val="22"/>
        </w:rPr>
        <w:t xml:space="preserve">kartu vadinami „Šalimis“, o kiekviena atskirai – „Šalimi“, </w:t>
      </w:r>
      <w:r w:rsidRPr="00E5092B">
        <w:rPr>
          <w:sz w:val="22"/>
          <w:szCs w:val="22"/>
        </w:rPr>
        <w:t>vadovau</w:t>
      </w:r>
      <w:r>
        <w:rPr>
          <w:sz w:val="22"/>
          <w:szCs w:val="22"/>
        </w:rPr>
        <w:t>damiesi</w:t>
      </w:r>
      <w:r w:rsidRPr="00E5092B">
        <w:rPr>
          <w:sz w:val="22"/>
          <w:szCs w:val="22"/>
        </w:rPr>
        <w:t xml:space="preserve"> </w:t>
      </w:r>
      <w:r>
        <w:rPr>
          <w:sz w:val="22"/>
          <w:szCs w:val="22"/>
        </w:rPr>
        <w:t xml:space="preserve">mažos vertės darbų pirkimo </w:t>
      </w:r>
      <w:r w:rsidRPr="001730E9">
        <w:rPr>
          <w:sz w:val="22"/>
          <w:szCs w:val="22"/>
        </w:rPr>
        <w:t>„</w:t>
      </w:r>
      <w:r>
        <w:rPr>
          <w:sz w:val="22"/>
          <w:szCs w:val="22"/>
        </w:rPr>
        <w:t>E</w:t>
      </w:r>
      <w:r w:rsidRPr="00C30675">
        <w:rPr>
          <w:sz w:val="22"/>
          <w:szCs w:val="22"/>
        </w:rPr>
        <w:t>samų vandentiekio bei nuotekų tinklų avarijų likvidavimo darbai</w:t>
      </w:r>
      <w:r w:rsidRPr="001730E9">
        <w:rPr>
          <w:sz w:val="22"/>
          <w:szCs w:val="22"/>
        </w:rPr>
        <w:t xml:space="preserve">“ </w:t>
      </w:r>
      <w:r>
        <w:rPr>
          <w:sz w:val="22"/>
          <w:szCs w:val="22"/>
        </w:rPr>
        <w:t xml:space="preserve">(CVP IS pirkimo ID </w:t>
      </w:r>
      <w:r w:rsidRPr="00082007">
        <w:rPr>
          <w:i/>
          <w:color w:val="0070C0"/>
          <w:sz w:val="22"/>
          <w:szCs w:val="22"/>
        </w:rPr>
        <w:t>_________</w:t>
      </w:r>
      <w:r>
        <w:rPr>
          <w:sz w:val="22"/>
          <w:szCs w:val="22"/>
        </w:rPr>
        <w:t xml:space="preserve">), vykdyto skelbiamos apklausos būdu, </w:t>
      </w:r>
      <w:r w:rsidRPr="001730E9">
        <w:rPr>
          <w:sz w:val="22"/>
          <w:szCs w:val="22"/>
        </w:rPr>
        <w:t xml:space="preserve">sąlygomis, </w:t>
      </w:r>
      <w:r>
        <w:rPr>
          <w:sz w:val="22"/>
          <w:szCs w:val="22"/>
        </w:rPr>
        <w:t xml:space="preserve">kurio laimėtoju pripažintas Rangovas, </w:t>
      </w:r>
      <w:r w:rsidRPr="001730E9">
        <w:rPr>
          <w:sz w:val="22"/>
          <w:szCs w:val="22"/>
        </w:rPr>
        <w:t>sudarome šią</w:t>
      </w:r>
      <w:r w:rsidRPr="00FC0AC7">
        <w:rPr>
          <w:sz w:val="22"/>
          <w:szCs w:val="22"/>
        </w:rPr>
        <w:t xml:space="preserve"> </w:t>
      </w:r>
      <w:r>
        <w:rPr>
          <w:sz w:val="22"/>
          <w:szCs w:val="22"/>
        </w:rPr>
        <w:t xml:space="preserve">darbų </w:t>
      </w:r>
      <w:r w:rsidRPr="00FC0AC7">
        <w:rPr>
          <w:sz w:val="22"/>
          <w:szCs w:val="22"/>
        </w:rPr>
        <w:t>pirkimo – pardavimo sutartį</w:t>
      </w:r>
      <w:r>
        <w:rPr>
          <w:sz w:val="22"/>
          <w:szCs w:val="22"/>
        </w:rPr>
        <w:t xml:space="preserve"> (toliau vadinama Sutartimi) ir susitariame dėl toliau išvardintų sąlygų:</w:t>
      </w:r>
    </w:p>
    <w:p w14:paraId="62EB8320" w14:textId="77777777" w:rsidR="001A612A" w:rsidRPr="00C30675" w:rsidRDefault="001A612A" w:rsidP="001A612A">
      <w:pPr>
        <w:spacing w:line="276" w:lineRule="auto"/>
        <w:jc w:val="both"/>
        <w:rPr>
          <w:sz w:val="22"/>
          <w:szCs w:val="22"/>
        </w:rPr>
      </w:pPr>
    </w:p>
    <w:p w14:paraId="00123C05" w14:textId="7A96814F" w:rsidR="001A612A" w:rsidRPr="00C30675" w:rsidRDefault="001A612A" w:rsidP="001A612A">
      <w:pPr>
        <w:spacing w:line="276" w:lineRule="auto"/>
        <w:jc w:val="center"/>
        <w:outlineLvl w:val="0"/>
        <w:rPr>
          <w:sz w:val="22"/>
          <w:szCs w:val="22"/>
        </w:rPr>
      </w:pPr>
      <w:r w:rsidRPr="00C30675">
        <w:rPr>
          <w:b/>
          <w:sz w:val="22"/>
          <w:szCs w:val="22"/>
        </w:rPr>
        <w:t>1. Sutarties dalykas</w:t>
      </w:r>
      <w:r w:rsidR="00C30675">
        <w:rPr>
          <w:b/>
          <w:sz w:val="22"/>
          <w:szCs w:val="22"/>
        </w:rPr>
        <w:t xml:space="preserve"> / objektas</w:t>
      </w:r>
    </w:p>
    <w:p w14:paraId="569533AD" w14:textId="77777777" w:rsidR="001A612A" w:rsidRPr="00C40D75" w:rsidRDefault="001A612A" w:rsidP="00C40D75">
      <w:pPr>
        <w:spacing w:line="276" w:lineRule="auto"/>
        <w:jc w:val="both"/>
        <w:rPr>
          <w:sz w:val="22"/>
          <w:szCs w:val="22"/>
        </w:rPr>
      </w:pPr>
    </w:p>
    <w:p w14:paraId="34EC65F7" w14:textId="7FAFDA9A" w:rsidR="001A612A" w:rsidRPr="00C30675" w:rsidRDefault="001A612A" w:rsidP="001316E4">
      <w:pPr>
        <w:spacing w:line="276" w:lineRule="auto"/>
        <w:ind w:firstLine="360"/>
        <w:jc w:val="both"/>
        <w:rPr>
          <w:b/>
          <w:bCs/>
          <w:noProof/>
          <w:sz w:val="22"/>
          <w:szCs w:val="22"/>
        </w:rPr>
      </w:pPr>
      <w:r w:rsidRPr="00C30675">
        <w:rPr>
          <w:sz w:val="22"/>
          <w:szCs w:val="22"/>
        </w:rPr>
        <w:t>1.1. Sutarties dalykas</w:t>
      </w:r>
      <w:r w:rsidR="00C30675">
        <w:rPr>
          <w:sz w:val="22"/>
          <w:szCs w:val="22"/>
        </w:rPr>
        <w:t xml:space="preserve"> / objektas</w:t>
      </w:r>
      <w:r w:rsidRPr="00C30675">
        <w:rPr>
          <w:sz w:val="22"/>
          <w:szCs w:val="22"/>
        </w:rPr>
        <w:t xml:space="preserve"> yra</w:t>
      </w:r>
      <w:r w:rsidRPr="00E00E27">
        <w:rPr>
          <w:bCs/>
          <w:noProof/>
          <w:sz w:val="22"/>
          <w:szCs w:val="22"/>
        </w:rPr>
        <w:t xml:space="preserve"> </w:t>
      </w:r>
      <w:bookmarkStart w:id="1" w:name="_Hlk190243070"/>
      <w:r w:rsidR="00C30675" w:rsidRPr="00C30675">
        <w:rPr>
          <w:bCs/>
          <w:noProof/>
          <w:sz w:val="22"/>
          <w:szCs w:val="22"/>
        </w:rPr>
        <w:t xml:space="preserve">esamų vandentiekio bei nuotekų tinklų avarijų likvidavimo darbai </w:t>
      </w:r>
      <w:r w:rsidRPr="00C30675">
        <w:rPr>
          <w:sz w:val="22"/>
          <w:szCs w:val="22"/>
        </w:rPr>
        <w:t xml:space="preserve">pagal </w:t>
      </w:r>
      <w:bookmarkStart w:id="2" w:name="_Hlk189819095"/>
      <w:r w:rsidRPr="00C30675">
        <w:rPr>
          <w:sz w:val="22"/>
          <w:szCs w:val="22"/>
        </w:rPr>
        <w:t xml:space="preserve">Užsakovo </w:t>
      </w:r>
      <w:r w:rsidR="00C30675">
        <w:rPr>
          <w:sz w:val="22"/>
          <w:szCs w:val="22"/>
        </w:rPr>
        <w:t xml:space="preserve">pateiktą </w:t>
      </w:r>
      <w:r w:rsidR="00EB5187">
        <w:rPr>
          <w:sz w:val="22"/>
          <w:szCs w:val="22"/>
        </w:rPr>
        <w:t xml:space="preserve">užsakymą </w:t>
      </w:r>
      <w:bookmarkEnd w:id="1"/>
      <w:r w:rsidR="00EB5187">
        <w:rPr>
          <w:sz w:val="22"/>
          <w:szCs w:val="22"/>
        </w:rPr>
        <w:t>(</w:t>
      </w:r>
      <w:r w:rsidRPr="00C30675">
        <w:rPr>
          <w:sz w:val="22"/>
          <w:szCs w:val="22"/>
        </w:rPr>
        <w:t>užduotį</w:t>
      </w:r>
      <w:r w:rsidR="00EB5187">
        <w:rPr>
          <w:sz w:val="22"/>
          <w:szCs w:val="22"/>
        </w:rPr>
        <w:t>)</w:t>
      </w:r>
      <w:r w:rsidRPr="00C30675">
        <w:rPr>
          <w:i/>
          <w:sz w:val="22"/>
          <w:szCs w:val="22"/>
        </w:rPr>
        <w:t xml:space="preserve"> </w:t>
      </w:r>
      <w:bookmarkEnd w:id="2"/>
      <w:r w:rsidRPr="00C30675">
        <w:rPr>
          <w:sz w:val="22"/>
          <w:szCs w:val="22"/>
        </w:rPr>
        <w:t xml:space="preserve">(toliau - </w:t>
      </w:r>
      <w:r w:rsidRPr="00C30675">
        <w:rPr>
          <w:b/>
          <w:sz w:val="22"/>
          <w:szCs w:val="22"/>
        </w:rPr>
        <w:t>Darbai</w:t>
      </w:r>
      <w:r w:rsidRPr="00C30675">
        <w:rPr>
          <w:sz w:val="22"/>
          <w:szCs w:val="22"/>
        </w:rPr>
        <w:t>)</w:t>
      </w:r>
      <w:r w:rsidRPr="00C30675">
        <w:rPr>
          <w:i/>
          <w:sz w:val="22"/>
          <w:szCs w:val="22"/>
        </w:rPr>
        <w:t>.</w:t>
      </w:r>
    </w:p>
    <w:p w14:paraId="6C108E58" w14:textId="33A368DE" w:rsidR="001A612A" w:rsidRDefault="001A612A" w:rsidP="001A612A">
      <w:pPr>
        <w:spacing w:line="276" w:lineRule="auto"/>
        <w:ind w:firstLine="360"/>
        <w:jc w:val="both"/>
        <w:rPr>
          <w:sz w:val="22"/>
          <w:szCs w:val="22"/>
        </w:rPr>
      </w:pPr>
      <w:r w:rsidRPr="00C30675">
        <w:rPr>
          <w:sz w:val="22"/>
          <w:szCs w:val="22"/>
        </w:rPr>
        <w:t xml:space="preserve">1.2. </w:t>
      </w:r>
      <w:r w:rsidR="00C30675" w:rsidRPr="00C30675">
        <w:rPr>
          <w:sz w:val="22"/>
          <w:szCs w:val="22"/>
        </w:rPr>
        <w:t xml:space="preserve">Reikalavimai pirkimo objektui, jo savybės, techninės charakteristikos, ypatybės, </w:t>
      </w:r>
      <w:r w:rsidR="00C40D75">
        <w:rPr>
          <w:sz w:val="22"/>
          <w:szCs w:val="22"/>
        </w:rPr>
        <w:t>s</w:t>
      </w:r>
      <w:r w:rsidR="00C40D75" w:rsidRPr="00C40D75">
        <w:rPr>
          <w:sz w:val="22"/>
          <w:szCs w:val="22"/>
        </w:rPr>
        <w:t xml:space="preserve">utartinių įsipareigojimų įvykdymo terminai </w:t>
      </w:r>
      <w:r w:rsidR="00C30675" w:rsidRPr="00C30675">
        <w:rPr>
          <w:sz w:val="22"/>
          <w:szCs w:val="22"/>
        </w:rPr>
        <w:t>nurodyti Sutarties specialiųjų sąlygų priede Nr. 1</w:t>
      </w:r>
      <w:r w:rsidR="00C30675">
        <w:rPr>
          <w:sz w:val="22"/>
          <w:szCs w:val="22"/>
        </w:rPr>
        <w:t>.</w:t>
      </w:r>
    </w:p>
    <w:p w14:paraId="0F7E66D1" w14:textId="722F4395" w:rsidR="00C40D75" w:rsidRDefault="00C30675" w:rsidP="001A612A">
      <w:pPr>
        <w:spacing w:line="276" w:lineRule="auto"/>
        <w:ind w:firstLine="360"/>
        <w:jc w:val="both"/>
        <w:rPr>
          <w:sz w:val="22"/>
          <w:szCs w:val="22"/>
        </w:rPr>
      </w:pPr>
      <w:r>
        <w:rPr>
          <w:sz w:val="22"/>
          <w:szCs w:val="22"/>
        </w:rPr>
        <w:t xml:space="preserve">1.3. </w:t>
      </w:r>
      <w:r w:rsidR="00C40D75" w:rsidRPr="00C40D75">
        <w:rPr>
          <w:sz w:val="22"/>
          <w:szCs w:val="22"/>
        </w:rPr>
        <w:t>Darbų atlikimo vieta – Kretingos miestas ir rajonas.</w:t>
      </w:r>
    </w:p>
    <w:p w14:paraId="28AA677E" w14:textId="0C552F32" w:rsidR="00C30675" w:rsidRDefault="00C40D75" w:rsidP="001A612A">
      <w:pPr>
        <w:spacing w:line="276" w:lineRule="auto"/>
        <w:ind w:firstLine="360"/>
        <w:jc w:val="both"/>
        <w:rPr>
          <w:sz w:val="22"/>
          <w:szCs w:val="22"/>
        </w:rPr>
      </w:pPr>
      <w:r>
        <w:rPr>
          <w:sz w:val="22"/>
          <w:szCs w:val="22"/>
        </w:rPr>
        <w:t xml:space="preserve">1.4. </w:t>
      </w:r>
      <w:r w:rsidR="00C30675">
        <w:rPr>
          <w:sz w:val="22"/>
          <w:szCs w:val="22"/>
        </w:rPr>
        <w:t>Rangovas</w:t>
      </w:r>
      <w:r w:rsidR="00C30675" w:rsidRPr="00C30675">
        <w:rPr>
          <w:sz w:val="22"/>
          <w:szCs w:val="22"/>
        </w:rPr>
        <w:t xml:space="preserve"> įsipareigoja pagal </w:t>
      </w:r>
      <w:r w:rsidR="00C30675">
        <w:rPr>
          <w:sz w:val="22"/>
          <w:szCs w:val="22"/>
        </w:rPr>
        <w:t>Užsakovo</w:t>
      </w:r>
      <w:r w:rsidR="00C30675" w:rsidRPr="00C30675">
        <w:rPr>
          <w:sz w:val="22"/>
          <w:szCs w:val="22"/>
        </w:rPr>
        <w:t xml:space="preserve"> teikiamus atskirus užsakymus savo rizika ir sąskaita </w:t>
      </w:r>
      <w:r w:rsidR="00C30675">
        <w:rPr>
          <w:sz w:val="22"/>
          <w:szCs w:val="22"/>
        </w:rPr>
        <w:t>atlikti</w:t>
      </w:r>
      <w:r w:rsidR="00C30675" w:rsidRPr="00C30675">
        <w:rPr>
          <w:sz w:val="22"/>
          <w:szCs w:val="22"/>
        </w:rPr>
        <w:t xml:space="preserve"> Sutarties specialiųjų sąlygų 1.1 - 1.2. p. nurodyt</w:t>
      </w:r>
      <w:r w:rsidR="00C30675">
        <w:rPr>
          <w:sz w:val="22"/>
          <w:szCs w:val="22"/>
        </w:rPr>
        <w:t>us Darbus</w:t>
      </w:r>
      <w:r w:rsidR="00C30675" w:rsidRPr="00C30675">
        <w:rPr>
          <w:sz w:val="22"/>
          <w:szCs w:val="22"/>
        </w:rPr>
        <w:t xml:space="preserve">, o </w:t>
      </w:r>
      <w:r w:rsidR="00C30675">
        <w:rPr>
          <w:sz w:val="22"/>
          <w:szCs w:val="22"/>
        </w:rPr>
        <w:t>Užsakovas</w:t>
      </w:r>
      <w:r w:rsidR="00C30675" w:rsidRPr="00C30675">
        <w:rPr>
          <w:sz w:val="22"/>
          <w:szCs w:val="22"/>
        </w:rPr>
        <w:t xml:space="preserve"> įsipareigoja priimti tinkamai </w:t>
      </w:r>
      <w:r w:rsidR="00C30675">
        <w:rPr>
          <w:sz w:val="22"/>
          <w:szCs w:val="22"/>
        </w:rPr>
        <w:t>atliktus Darbus</w:t>
      </w:r>
      <w:r w:rsidR="00C30675" w:rsidRPr="00C30675">
        <w:rPr>
          <w:sz w:val="22"/>
          <w:szCs w:val="22"/>
        </w:rPr>
        <w:t xml:space="preserve"> ir sumokėti už j</w:t>
      </w:r>
      <w:r w:rsidR="00C30675">
        <w:rPr>
          <w:sz w:val="22"/>
          <w:szCs w:val="22"/>
        </w:rPr>
        <w:t>uos</w:t>
      </w:r>
      <w:r w:rsidR="00C30675" w:rsidRPr="00C30675">
        <w:rPr>
          <w:sz w:val="22"/>
          <w:szCs w:val="22"/>
        </w:rPr>
        <w:t xml:space="preserve"> Sutartyje nustatytomis sąlygomis ir tvarka.</w:t>
      </w:r>
    </w:p>
    <w:p w14:paraId="02DAD437" w14:textId="435A76D9" w:rsidR="00C30675" w:rsidRPr="00C30675" w:rsidRDefault="00C30675" w:rsidP="001A612A">
      <w:pPr>
        <w:spacing w:line="276" w:lineRule="auto"/>
        <w:ind w:firstLine="360"/>
        <w:jc w:val="both"/>
        <w:rPr>
          <w:sz w:val="22"/>
          <w:szCs w:val="22"/>
        </w:rPr>
      </w:pPr>
      <w:r>
        <w:rPr>
          <w:sz w:val="22"/>
          <w:szCs w:val="22"/>
        </w:rPr>
        <w:t>1.</w:t>
      </w:r>
      <w:r w:rsidR="00C40D75">
        <w:rPr>
          <w:sz w:val="22"/>
          <w:szCs w:val="22"/>
        </w:rPr>
        <w:t>5</w:t>
      </w:r>
      <w:r>
        <w:rPr>
          <w:sz w:val="22"/>
          <w:szCs w:val="22"/>
        </w:rPr>
        <w:t xml:space="preserve">. </w:t>
      </w:r>
      <w:r w:rsidR="00C40D75">
        <w:rPr>
          <w:sz w:val="22"/>
          <w:szCs w:val="22"/>
        </w:rPr>
        <w:t>Rangovas</w:t>
      </w:r>
      <w:r w:rsidR="00C40D75" w:rsidRPr="00C40D75">
        <w:rPr>
          <w:sz w:val="22"/>
          <w:szCs w:val="22"/>
        </w:rPr>
        <w:t xml:space="preserve"> bus laikomas įvykdęs Sutartį, kai </w:t>
      </w:r>
      <w:r w:rsidR="00C40D75">
        <w:rPr>
          <w:sz w:val="22"/>
          <w:szCs w:val="22"/>
        </w:rPr>
        <w:t>Užsakovui</w:t>
      </w:r>
      <w:r w:rsidR="00C40D75" w:rsidRPr="00C40D75">
        <w:rPr>
          <w:sz w:val="22"/>
          <w:szCs w:val="22"/>
        </w:rPr>
        <w:t xml:space="preserve"> laiku ir tinkamai perduos vis</w:t>
      </w:r>
      <w:r w:rsidR="00C40D75">
        <w:rPr>
          <w:sz w:val="22"/>
          <w:szCs w:val="22"/>
        </w:rPr>
        <w:t>u</w:t>
      </w:r>
      <w:r w:rsidR="00C40D75" w:rsidRPr="00C40D75">
        <w:rPr>
          <w:sz w:val="22"/>
          <w:szCs w:val="22"/>
        </w:rPr>
        <w:t>s pagal Sutartį priklausanči</w:t>
      </w:r>
      <w:r w:rsidR="00C40D75">
        <w:rPr>
          <w:sz w:val="22"/>
          <w:szCs w:val="22"/>
        </w:rPr>
        <w:t>u</w:t>
      </w:r>
      <w:r w:rsidR="00C40D75" w:rsidRPr="00C40D75">
        <w:rPr>
          <w:sz w:val="22"/>
          <w:szCs w:val="22"/>
        </w:rPr>
        <w:t xml:space="preserve">s </w:t>
      </w:r>
      <w:r w:rsidR="00C40D75">
        <w:rPr>
          <w:sz w:val="22"/>
          <w:szCs w:val="22"/>
        </w:rPr>
        <w:t xml:space="preserve">atlikti Darbus, </w:t>
      </w:r>
      <w:r w:rsidR="00C40D75" w:rsidRPr="00C40D75">
        <w:rPr>
          <w:sz w:val="22"/>
          <w:szCs w:val="22"/>
        </w:rPr>
        <w:t xml:space="preserve">įskaitant </w:t>
      </w:r>
      <w:r w:rsidR="00C40D75">
        <w:rPr>
          <w:sz w:val="22"/>
          <w:szCs w:val="22"/>
        </w:rPr>
        <w:t>Darbų</w:t>
      </w:r>
      <w:r w:rsidR="00C40D75" w:rsidRPr="00C40D75">
        <w:rPr>
          <w:sz w:val="22"/>
          <w:szCs w:val="22"/>
        </w:rPr>
        <w:t xml:space="preserve"> rezultato perdavimą</w:t>
      </w:r>
      <w:r w:rsidR="00C40D75">
        <w:rPr>
          <w:sz w:val="22"/>
          <w:szCs w:val="22"/>
        </w:rPr>
        <w:t xml:space="preserve">, </w:t>
      </w:r>
      <w:r w:rsidR="00C40D75" w:rsidRPr="00C40D75">
        <w:rPr>
          <w:sz w:val="22"/>
          <w:szCs w:val="22"/>
        </w:rPr>
        <w:t xml:space="preserve">jei </w:t>
      </w:r>
      <w:r w:rsidR="00C40D75">
        <w:rPr>
          <w:sz w:val="22"/>
          <w:szCs w:val="22"/>
        </w:rPr>
        <w:t>Darbų atlikimo</w:t>
      </w:r>
      <w:r w:rsidR="00C40D75" w:rsidRPr="00C40D75">
        <w:rPr>
          <w:sz w:val="22"/>
          <w:szCs w:val="22"/>
        </w:rPr>
        <w:t xml:space="preserve"> teikimo metu toks yra sukuriamas.</w:t>
      </w:r>
    </w:p>
    <w:p w14:paraId="5231A919" w14:textId="77777777" w:rsidR="001A612A" w:rsidRPr="00C30675" w:rsidRDefault="001A612A" w:rsidP="00C40D75">
      <w:pPr>
        <w:spacing w:line="276" w:lineRule="auto"/>
        <w:jc w:val="both"/>
        <w:rPr>
          <w:sz w:val="22"/>
          <w:szCs w:val="22"/>
        </w:rPr>
      </w:pPr>
    </w:p>
    <w:p w14:paraId="563109E9" w14:textId="77777777" w:rsidR="001A612A" w:rsidRPr="00C30675" w:rsidRDefault="001A612A" w:rsidP="001A612A">
      <w:pPr>
        <w:spacing w:line="276" w:lineRule="auto"/>
        <w:jc w:val="center"/>
        <w:outlineLvl w:val="0"/>
        <w:rPr>
          <w:b/>
          <w:sz w:val="22"/>
          <w:szCs w:val="22"/>
        </w:rPr>
      </w:pPr>
      <w:r w:rsidRPr="00C30675">
        <w:rPr>
          <w:b/>
          <w:sz w:val="22"/>
          <w:szCs w:val="22"/>
        </w:rPr>
        <w:t>2. Sutarties galiojimas, vykdymo pradžia, sustabdymas ir nutraukimas</w:t>
      </w:r>
    </w:p>
    <w:p w14:paraId="325603B7" w14:textId="77777777" w:rsidR="001A612A" w:rsidRPr="00C40D75" w:rsidRDefault="001A612A" w:rsidP="00C40D75">
      <w:pPr>
        <w:spacing w:line="276" w:lineRule="auto"/>
        <w:jc w:val="both"/>
        <w:rPr>
          <w:sz w:val="22"/>
          <w:szCs w:val="22"/>
        </w:rPr>
      </w:pPr>
    </w:p>
    <w:p w14:paraId="6A6CF328" w14:textId="3819C4A9" w:rsidR="00C40D75" w:rsidRDefault="001A612A" w:rsidP="001A612A">
      <w:pPr>
        <w:spacing w:line="276" w:lineRule="auto"/>
        <w:ind w:right="17" w:firstLine="360"/>
        <w:jc w:val="both"/>
        <w:rPr>
          <w:rFonts w:eastAsia="Calibri"/>
          <w:sz w:val="22"/>
          <w:szCs w:val="22"/>
        </w:rPr>
      </w:pPr>
      <w:r w:rsidRPr="00C30675">
        <w:rPr>
          <w:rFonts w:eastAsia="Calibri"/>
          <w:sz w:val="22"/>
          <w:szCs w:val="22"/>
        </w:rPr>
        <w:t xml:space="preserve">2.1. </w:t>
      </w:r>
      <w:r w:rsidR="00C40D75" w:rsidRPr="00C40D75">
        <w:rPr>
          <w:rFonts w:eastAsia="Calibri"/>
          <w:sz w:val="22"/>
          <w:szCs w:val="22"/>
        </w:rPr>
        <w:t>Sutartis laikoma sudaryta ir įsigalioja, kai Sutartį pasirašo abi Sutarties Šalys ir galioja iki visiško Šalių prievolių įvykdymo arba Sutarties nutraukimo dienos.</w:t>
      </w:r>
    </w:p>
    <w:p w14:paraId="4F9A5C4A" w14:textId="088A34E4" w:rsidR="00C40D75" w:rsidRDefault="00C40D75" w:rsidP="001A612A">
      <w:pPr>
        <w:spacing w:line="276" w:lineRule="auto"/>
        <w:ind w:right="17" w:firstLine="360"/>
        <w:jc w:val="both"/>
        <w:rPr>
          <w:rFonts w:eastAsia="Calibri"/>
          <w:sz w:val="22"/>
          <w:szCs w:val="22"/>
        </w:rPr>
      </w:pPr>
      <w:r>
        <w:rPr>
          <w:rFonts w:eastAsia="Calibri"/>
          <w:sz w:val="22"/>
          <w:szCs w:val="22"/>
        </w:rPr>
        <w:t>2.2. Darbų vykdymo</w:t>
      </w:r>
      <w:r w:rsidRPr="00C40D75">
        <w:rPr>
          <w:rFonts w:eastAsia="Calibri"/>
          <w:sz w:val="22"/>
          <w:szCs w:val="22"/>
        </w:rPr>
        <w:t xml:space="preserve"> terminas - </w:t>
      </w:r>
      <w:r>
        <w:rPr>
          <w:rFonts w:eastAsia="Calibri"/>
          <w:sz w:val="22"/>
          <w:szCs w:val="22"/>
        </w:rPr>
        <w:t>24</w:t>
      </w:r>
      <w:r w:rsidRPr="00C40D75">
        <w:rPr>
          <w:rFonts w:eastAsia="Calibri"/>
          <w:sz w:val="22"/>
          <w:szCs w:val="22"/>
        </w:rPr>
        <w:t xml:space="preserve"> (dvidešimt keturi) mėnesiai, trukmę skaičiuojant nuo Sutarties įsigaliojimo dienos, bet ne ilgiau kaip išnaudojama Sutarties 3.2 punkte nustatyta pradinė Sutarties vertė. Jei nebus išnaudota Pradinė Sutarties vertė ir nei viena iš Šalių, likus 30 (trisdešimt) dienų iki Sutarties pabaigos, nepraneš apie norą ją nutraukti, Darbų vykdymo </w:t>
      </w:r>
      <w:r>
        <w:rPr>
          <w:rFonts w:eastAsia="Calibri"/>
          <w:sz w:val="22"/>
          <w:szCs w:val="22"/>
        </w:rPr>
        <w:t>t</w:t>
      </w:r>
      <w:r w:rsidRPr="00C40D75">
        <w:rPr>
          <w:rFonts w:eastAsia="Calibri"/>
          <w:sz w:val="22"/>
          <w:szCs w:val="22"/>
        </w:rPr>
        <w:t xml:space="preserve">erminas be atskiro rašytinio susitarimo pratęsiamas 1 (vieną) kartą </w:t>
      </w:r>
      <w:r>
        <w:rPr>
          <w:rFonts w:eastAsia="Calibri"/>
          <w:sz w:val="22"/>
          <w:szCs w:val="22"/>
        </w:rPr>
        <w:t>12</w:t>
      </w:r>
      <w:r w:rsidRPr="00C40D75">
        <w:rPr>
          <w:rFonts w:eastAsia="Calibri"/>
          <w:sz w:val="22"/>
          <w:szCs w:val="22"/>
        </w:rPr>
        <w:t xml:space="preserve"> (</w:t>
      </w:r>
      <w:r>
        <w:rPr>
          <w:rFonts w:eastAsia="Calibri"/>
          <w:sz w:val="22"/>
          <w:szCs w:val="22"/>
        </w:rPr>
        <w:t>dvylikos</w:t>
      </w:r>
      <w:r w:rsidRPr="00C40D75">
        <w:rPr>
          <w:rFonts w:eastAsia="Calibri"/>
          <w:sz w:val="22"/>
          <w:szCs w:val="22"/>
        </w:rPr>
        <w:t>) mėnesių laikotarpiui, bet ne ilgiau kaip išnaudojama Sutarties 3.2 punkte nustatyta pradinė Sutarties vertė.</w:t>
      </w:r>
    </w:p>
    <w:p w14:paraId="391BB318" w14:textId="199FC1E6" w:rsidR="00C40D75" w:rsidRDefault="00C40D75" w:rsidP="001A612A">
      <w:pPr>
        <w:spacing w:line="276" w:lineRule="auto"/>
        <w:ind w:right="17" w:firstLine="360"/>
        <w:jc w:val="both"/>
        <w:rPr>
          <w:rFonts w:eastAsia="Calibri"/>
          <w:sz w:val="22"/>
          <w:szCs w:val="22"/>
        </w:rPr>
      </w:pPr>
      <w:r>
        <w:rPr>
          <w:rFonts w:eastAsia="Calibri"/>
          <w:sz w:val="22"/>
          <w:szCs w:val="22"/>
        </w:rPr>
        <w:lastRenderedPageBreak/>
        <w:t xml:space="preserve">2.3. </w:t>
      </w:r>
      <w:r w:rsidRPr="00C40D75">
        <w:rPr>
          <w:rFonts w:eastAsia="Calibri"/>
          <w:sz w:val="22"/>
          <w:szCs w:val="22"/>
        </w:rPr>
        <w:t xml:space="preserve">Perkamų </w:t>
      </w:r>
      <w:r>
        <w:rPr>
          <w:rFonts w:eastAsia="Calibri"/>
          <w:sz w:val="22"/>
          <w:szCs w:val="22"/>
        </w:rPr>
        <w:t>Darbų</w:t>
      </w:r>
      <w:r w:rsidRPr="00C40D75">
        <w:rPr>
          <w:rFonts w:eastAsia="Calibri"/>
          <w:sz w:val="22"/>
          <w:szCs w:val="22"/>
        </w:rPr>
        <w:t xml:space="preserve"> preliminarus kiekis - Sutarties 3.2 punkte nustatyta pradinė Sutarties vertė. </w:t>
      </w:r>
      <w:r>
        <w:rPr>
          <w:rFonts w:eastAsia="Calibri"/>
          <w:sz w:val="22"/>
          <w:szCs w:val="22"/>
        </w:rPr>
        <w:t>Užsakovas</w:t>
      </w:r>
      <w:r w:rsidRPr="00C40D75">
        <w:rPr>
          <w:rFonts w:eastAsia="Calibri"/>
          <w:sz w:val="22"/>
          <w:szCs w:val="22"/>
        </w:rPr>
        <w:t xml:space="preserve"> gali nenupirkti viso nurodyto </w:t>
      </w:r>
      <w:r>
        <w:rPr>
          <w:rFonts w:eastAsia="Calibri"/>
          <w:sz w:val="22"/>
          <w:szCs w:val="22"/>
        </w:rPr>
        <w:t>Darbų</w:t>
      </w:r>
      <w:r w:rsidRPr="00C40D75">
        <w:rPr>
          <w:rFonts w:eastAsia="Calibri"/>
          <w:sz w:val="22"/>
          <w:szCs w:val="22"/>
        </w:rPr>
        <w:t xml:space="preserve"> kiekio</w:t>
      </w:r>
      <w:r>
        <w:rPr>
          <w:rFonts w:eastAsia="Calibri"/>
          <w:sz w:val="22"/>
          <w:szCs w:val="22"/>
        </w:rPr>
        <w:t xml:space="preserve"> / apimties</w:t>
      </w:r>
      <w:r w:rsidRPr="00C40D75">
        <w:rPr>
          <w:rFonts w:eastAsia="Calibri"/>
          <w:sz w:val="22"/>
          <w:szCs w:val="22"/>
        </w:rPr>
        <w:t>.</w:t>
      </w:r>
    </w:p>
    <w:p w14:paraId="20DE5D76" w14:textId="37A1F3DF" w:rsidR="00C40D75" w:rsidRDefault="00C40D75" w:rsidP="001A612A">
      <w:pPr>
        <w:spacing w:line="276" w:lineRule="auto"/>
        <w:ind w:right="17" w:firstLine="360"/>
        <w:jc w:val="both"/>
        <w:rPr>
          <w:rFonts w:eastAsia="Calibri"/>
          <w:sz w:val="22"/>
          <w:szCs w:val="22"/>
        </w:rPr>
      </w:pPr>
      <w:r>
        <w:rPr>
          <w:rFonts w:eastAsia="Calibri"/>
          <w:sz w:val="22"/>
          <w:szCs w:val="22"/>
        </w:rPr>
        <w:t xml:space="preserve">2.4. </w:t>
      </w:r>
      <w:r w:rsidR="00EB5187">
        <w:rPr>
          <w:rFonts w:eastAsia="Calibri"/>
          <w:sz w:val="22"/>
          <w:szCs w:val="22"/>
        </w:rPr>
        <w:t xml:space="preserve">Darbai vykdomi </w:t>
      </w:r>
      <w:r w:rsidR="00EB5187" w:rsidRPr="00EB5187">
        <w:rPr>
          <w:rFonts w:eastAsia="Calibri"/>
          <w:sz w:val="22"/>
          <w:szCs w:val="22"/>
        </w:rPr>
        <w:t xml:space="preserve">pagal </w:t>
      </w:r>
      <w:r w:rsidR="00EB5187">
        <w:rPr>
          <w:rFonts w:eastAsia="Calibri"/>
          <w:sz w:val="22"/>
          <w:szCs w:val="22"/>
        </w:rPr>
        <w:t>Užsakovo</w:t>
      </w:r>
      <w:r w:rsidR="00EB5187" w:rsidRPr="00EB5187">
        <w:rPr>
          <w:rFonts w:eastAsia="Calibri"/>
          <w:sz w:val="22"/>
          <w:szCs w:val="22"/>
        </w:rPr>
        <w:t xml:space="preserve"> faktinį poreikį </w:t>
      </w:r>
      <w:r w:rsidR="00EB5187">
        <w:rPr>
          <w:rFonts w:eastAsia="Calibri"/>
          <w:sz w:val="22"/>
          <w:szCs w:val="22"/>
        </w:rPr>
        <w:t>Užsakovui</w:t>
      </w:r>
      <w:r w:rsidR="00EB5187" w:rsidRPr="00EB5187">
        <w:rPr>
          <w:rFonts w:eastAsia="Calibri"/>
          <w:sz w:val="22"/>
          <w:szCs w:val="22"/>
        </w:rPr>
        <w:t xml:space="preserve"> kiekvieną kartą pateikus atskir</w:t>
      </w:r>
      <w:r w:rsidR="00EB5187">
        <w:rPr>
          <w:rFonts w:eastAsia="Calibri"/>
          <w:sz w:val="22"/>
          <w:szCs w:val="22"/>
        </w:rPr>
        <w:t>ą</w:t>
      </w:r>
      <w:r w:rsidR="00EB5187" w:rsidRPr="00EB5187">
        <w:rPr>
          <w:rFonts w:eastAsia="Calibri"/>
          <w:sz w:val="22"/>
          <w:szCs w:val="22"/>
        </w:rPr>
        <w:t xml:space="preserve"> užsakymą (užduotį) </w:t>
      </w:r>
      <w:r w:rsidR="00EB5187">
        <w:rPr>
          <w:rFonts w:eastAsia="Calibri"/>
          <w:sz w:val="22"/>
          <w:szCs w:val="22"/>
        </w:rPr>
        <w:t>Rangovo</w:t>
      </w:r>
      <w:r w:rsidR="00EB5187" w:rsidRPr="00EB5187">
        <w:rPr>
          <w:rFonts w:eastAsia="Calibri"/>
          <w:sz w:val="22"/>
          <w:szCs w:val="22"/>
        </w:rPr>
        <w:t xml:space="preserve"> už sutartį atsakingam asmeniui</w:t>
      </w:r>
      <w:r w:rsidR="00EB5187">
        <w:rPr>
          <w:rFonts w:eastAsia="Calibri"/>
          <w:sz w:val="22"/>
          <w:szCs w:val="22"/>
        </w:rPr>
        <w:t>.</w:t>
      </w:r>
      <w:r w:rsidR="00EB5187" w:rsidRPr="00EB5187">
        <w:rPr>
          <w:rFonts w:eastAsia="Calibri"/>
          <w:sz w:val="22"/>
          <w:szCs w:val="22"/>
        </w:rPr>
        <w:t xml:space="preserve"> Minimalūs vienkartinio užsakymo </w:t>
      </w:r>
      <w:r w:rsidR="00EB5187">
        <w:rPr>
          <w:rFonts w:eastAsia="Calibri"/>
          <w:sz w:val="22"/>
          <w:szCs w:val="22"/>
        </w:rPr>
        <w:t>Darbų</w:t>
      </w:r>
      <w:r w:rsidR="00EB5187" w:rsidRPr="00EB5187">
        <w:rPr>
          <w:rFonts w:eastAsia="Calibri"/>
          <w:sz w:val="22"/>
          <w:szCs w:val="22"/>
        </w:rPr>
        <w:t xml:space="preserve"> kiekiai nenustatomi.</w:t>
      </w:r>
      <w:r w:rsidR="00EB5187">
        <w:rPr>
          <w:rFonts w:eastAsia="Calibri"/>
          <w:sz w:val="22"/>
          <w:szCs w:val="22"/>
        </w:rPr>
        <w:t xml:space="preserve"> Rangovas</w:t>
      </w:r>
      <w:r w:rsidR="00EB5187" w:rsidRPr="00EB5187">
        <w:rPr>
          <w:rFonts w:eastAsia="Calibri"/>
          <w:sz w:val="22"/>
          <w:szCs w:val="22"/>
        </w:rPr>
        <w:t xml:space="preserve"> neturi teisės vienašališkai keisti (tikslinti) ir (ar) atšaukti </w:t>
      </w:r>
      <w:r w:rsidR="00EB5187">
        <w:rPr>
          <w:rFonts w:eastAsia="Calibri"/>
          <w:sz w:val="22"/>
          <w:szCs w:val="22"/>
        </w:rPr>
        <w:t>u</w:t>
      </w:r>
      <w:r w:rsidR="00EB5187" w:rsidRPr="00EB5187">
        <w:rPr>
          <w:rFonts w:eastAsia="Calibri"/>
          <w:sz w:val="22"/>
          <w:szCs w:val="22"/>
        </w:rPr>
        <w:t>žsakymo</w:t>
      </w:r>
      <w:r w:rsidR="00EB5187">
        <w:rPr>
          <w:rFonts w:eastAsia="Calibri"/>
          <w:sz w:val="22"/>
          <w:szCs w:val="22"/>
        </w:rPr>
        <w:t xml:space="preserve"> (užduoties)</w:t>
      </w:r>
      <w:r w:rsidR="00EB5187" w:rsidRPr="00EB5187">
        <w:rPr>
          <w:rFonts w:eastAsia="Calibri"/>
          <w:sz w:val="22"/>
          <w:szCs w:val="22"/>
        </w:rPr>
        <w:t xml:space="preserve"> ar atsisakyti jį</w:t>
      </w:r>
      <w:r w:rsidR="00EB5187">
        <w:rPr>
          <w:rFonts w:eastAsia="Calibri"/>
          <w:sz w:val="22"/>
          <w:szCs w:val="22"/>
        </w:rPr>
        <w:t xml:space="preserve"> (-ą)</w:t>
      </w:r>
      <w:r w:rsidR="00EB5187" w:rsidRPr="00EB5187">
        <w:rPr>
          <w:rFonts w:eastAsia="Calibri"/>
          <w:sz w:val="22"/>
          <w:szCs w:val="22"/>
        </w:rPr>
        <w:t xml:space="preserve"> vykdyti.</w:t>
      </w:r>
    </w:p>
    <w:p w14:paraId="50FC81C9" w14:textId="77777777"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EB5187">
        <w:rPr>
          <w:rFonts w:eastAsia="Calibri"/>
          <w:sz w:val="22"/>
          <w:szCs w:val="22"/>
        </w:rPr>
        <w:t>5</w:t>
      </w:r>
      <w:r w:rsidRPr="00C30675">
        <w:rPr>
          <w:rFonts w:eastAsia="Calibri"/>
          <w:sz w:val="22"/>
          <w:szCs w:val="22"/>
        </w:rPr>
        <w:t xml:space="preserve">. </w:t>
      </w:r>
      <w:r w:rsidRPr="00C30675">
        <w:rPr>
          <w:rFonts w:eastAsia="Calibri"/>
          <w:b/>
          <w:sz w:val="22"/>
          <w:szCs w:val="22"/>
        </w:rPr>
        <w:t>Užsakovas turi teisę sustabdyti Darbus</w:t>
      </w:r>
      <w:r w:rsidRPr="00C30675">
        <w:rPr>
          <w:rFonts w:eastAsia="Calibri"/>
          <w:sz w:val="22"/>
          <w:szCs w:val="22"/>
        </w:rPr>
        <w:t xml:space="preserve">, </w:t>
      </w:r>
      <w:r w:rsidR="00EB5187">
        <w:rPr>
          <w:rFonts w:eastAsia="Calibri"/>
          <w:sz w:val="22"/>
          <w:szCs w:val="22"/>
        </w:rPr>
        <w:t xml:space="preserve">apie tai </w:t>
      </w:r>
      <w:r w:rsidRPr="00C30675">
        <w:rPr>
          <w:rFonts w:eastAsia="Calibri"/>
          <w:sz w:val="22"/>
          <w:szCs w:val="22"/>
        </w:rPr>
        <w:t>praneš</w:t>
      </w:r>
      <w:r w:rsidR="00EB5187">
        <w:rPr>
          <w:rFonts w:eastAsia="Calibri"/>
          <w:sz w:val="22"/>
          <w:szCs w:val="22"/>
        </w:rPr>
        <w:t>ant</w:t>
      </w:r>
      <w:r w:rsidRPr="00C30675">
        <w:rPr>
          <w:rFonts w:eastAsia="Calibri"/>
          <w:sz w:val="22"/>
          <w:szCs w:val="22"/>
        </w:rPr>
        <w:t xml:space="preserve"> Rangovui, nurodydamas tikslų arba apytikslį terminą, kuriam sustabdo Darbus (jeigu įmanoma) ir </w:t>
      </w:r>
      <w:r w:rsidR="002F232B">
        <w:rPr>
          <w:rFonts w:eastAsia="Calibri"/>
          <w:sz w:val="22"/>
          <w:szCs w:val="22"/>
        </w:rPr>
        <w:t>tokio</w:t>
      </w:r>
      <w:r w:rsidRPr="00C30675">
        <w:rPr>
          <w:rFonts w:eastAsia="Calibri"/>
          <w:sz w:val="22"/>
          <w:szCs w:val="22"/>
        </w:rPr>
        <w:t xml:space="preserve"> sustabdymo priežastis. Sustabdymo priežastys gali būti:</w:t>
      </w:r>
    </w:p>
    <w:p w14:paraId="1AA23E82" w14:textId="4CB81E15"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5</w:t>
      </w:r>
      <w:r w:rsidRPr="00C30675">
        <w:rPr>
          <w:rFonts w:eastAsia="Calibri"/>
          <w:sz w:val="22"/>
          <w:szCs w:val="22"/>
        </w:rPr>
        <w:t>.1. Užsakovui būtinas papildomas laikas įvykdyti viešojo pirkimo procedūras, kurių neįvykdžius negalima tęsti Darbų;</w:t>
      </w:r>
    </w:p>
    <w:p w14:paraId="64DF350A" w14:textId="5EABA52D"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5</w:t>
      </w:r>
      <w:r w:rsidRPr="00C30675">
        <w:rPr>
          <w:rFonts w:eastAsia="Calibri"/>
          <w:sz w:val="22"/>
          <w:szCs w:val="22"/>
        </w:rPr>
        <w:t>.2. sustabdytas arba nepakankamas Darbų finansavimas;</w:t>
      </w:r>
    </w:p>
    <w:p w14:paraId="6417771A" w14:textId="03323E49" w:rsidR="00C908B2" w:rsidRPr="00C30675"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5</w:t>
      </w:r>
      <w:r w:rsidRPr="00C30675">
        <w:rPr>
          <w:rFonts w:eastAsia="Calibri"/>
          <w:sz w:val="22"/>
          <w:szCs w:val="22"/>
        </w:rPr>
        <w:t xml:space="preserve">.3. kitos aplinkybės, kurios nebuvo žinomos Pirkimo vykdymo metu ir su kuriomis būtų susidūręs bet kuris </w:t>
      </w:r>
      <w:r w:rsidR="002F232B">
        <w:rPr>
          <w:rFonts w:eastAsia="Calibri"/>
          <w:sz w:val="22"/>
          <w:szCs w:val="22"/>
        </w:rPr>
        <w:t>R</w:t>
      </w:r>
      <w:r w:rsidRPr="00C30675">
        <w:rPr>
          <w:rFonts w:eastAsia="Calibri"/>
          <w:sz w:val="22"/>
          <w:szCs w:val="22"/>
        </w:rPr>
        <w:t xml:space="preserve">angovas ir (ar) </w:t>
      </w:r>
      <w:r w:rsidR="002F232B">
        <w:rPr>
          <w:rFonts w:eastAsia="Calibri"/>
          <w:sz w:val="22"/>
          <w:szCs w:val="22"/>
        </w:rPr>
        <w:t>U</w:t>
      </w:r>
      <w:r w:rsidRPr="00C30675">
        <w:rPr>
          <w:rFonts w:eastAsia="Calibri"/>
          <w:sz w:val="22"/>
          <w:szCs w:val="22"/>
        </w:rPr>
        <w:t>žsakovas.</w:t>
      </w:r>
    </w:p>
    <w:p w14:paraId="6EA5488F" w14:textId="77777777"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6</w:t>
      </w:r>
      <w:r w:rsidRPr="00C30675">
        <w:rPr>
          <w:rFonts w:eastAsia="Calibri"/>
          <w:sz w:val="22"/>
          <w:szCs w:val="22"/>
        </w:rPr>
        <w:t xml:space="preserve">. </w:t>
      </w:r>
      <w:r w:rsidRPr="00C30675">
        <w:rPr>
          <w:rFonts w:eastAsia="Calibri"/>
          <w:b/>
          <w:sz w:val="22"/>
          <w:szCs w:val="22"/>
        </w:rPr>
        <w:t>Rangovas turi teisę sustabdyti Darbus</w:t>
      </w:r>
      <w:r w:rsidRPr="00C30675">
        <w:rPr>
          <w:rFonts w:eastAsia="Calibri"/>
          <w:sz w:val="22"/>
          <w:szCs w:val="22"/>
        </w:rPr>
        <w:t xml:space="preserve"> arba jų dalį, pranešdamas Užsakovui, jeigu tokie Darbai (ar jų dalis) negali būti atliekami pagal Darbų dokumentuose ar teisės aktuose jiems keliamus technologinius reikalavimus ir nustatytus sprendinius dėl netinkamų klimatinių sąlygų.</w:t>
      </w:r>
    </w:p>
    <w:p w14:paraId="52B76816" w14:textId="5E720B15"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6</w:t>
      </w:r>
      <w:r w:rsidRPr="00C30675">
        <w:rPr>
          <w:rFonts w:eastAsia="Calibri"/>
          <w:sz w:val="22"/>
          <w:szCs w:val="22"/>
        </w:rPr>
        <w:t xml:space="preserve">.1. Rangovas turi teisę sustabdyti visus Darbus, įspėdamas Užsakovą, jeigu Užsakovas vėluoja atsiskaityti pagal Sutartį </w:t>
      </w:r>
      <w:r w:rsidR="002F232B">
        <w:rPr>
          <w:rFonts w:eastAsia="Calibri"/>
          <w:sz w:val="22"/>
          <w:szCs w:val="22"/>
        </w:rPr>
        <w:t>daugiau nei 6</w:t>
      </w:r>
      <w:r w:rsidRPr="00C30675">
        <w:rPr>
          <w:rFonts w:eastAsia="Calibri"/>
          <w:sz w:val="22"/>
          <w:szCs w:val="22"/>
        </w:rPr>
        <w:t>0</w:t>
      </w:r>
      <w:r w:rsidR="002F232B">
        <w:rPr>
          <w:rFonts w:eastAsia="Calibri"/>
          <w:sz w:val="22"/>
          <w:szCs w:val="22"/>
        </w:rPr>
        <w:t xml:space="preserve"> (šešiasdešimt)</w:t>
      </w:r>
      <w:r w:rsidRPr="00C30675">
        <w:rPr>
          <w:rFonts w:eastAsia="Calibri"/>
          <w:sz w:val="22"/>
          <w:szCs w:val="22"/>
        </w:rPr>
        <w:t xml:space="preserve"> </w:t>
      </w:r>
      <w:r w:rsidR="002F232B">
        <w:rPr>
          <w:rFonts w:eastAsia="Calibri"/>
          <w:sz w:val="22"/>
          <w:szCs w:val="22"/>
        </w:rPr>
        <w:t xml:space="preserve">kalendorinių </w:t>
      </w:r>
      <w:r w:rsidRPr="00C30675">
        <w:rPr>
          <w:rFonts w:eastAsia="Calibri"/>
          <w:sz w:val="22"/>
          <w:szCs w:val="22"/>
        </w:rPr>
        <w:t>dienų</w:t>
      </w:r>
      <w:r w:rsidR="002F232B">
        <w:rPr>
          <w:rFonts w:eastAsia="Calibri"/>
          <w:sz w:val="22"/>
          <w:szCs w:val="22"/>
        </w:rPr>
        <w:t>;</w:t>
      </w:r>
    </w:p>
    <w:p w14:paraId="31A3ABEB" w14:textId="77777777" w:rsidR="002F232B" w:rsidRDefault="00C908B2" w:rsidP="00C908B2">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6</w:t>
      </w:r>
      <w:r w:rsidRPr="00C30675">
        <w:rPr>
          <w:rFonts w:eastAsia="Calibri"/>
          <w:sz w:val="22"/>
          <w:szCs w:val="22"/>
        </w:rPr>
        <w:t xml:space="preserve">.2. Visų Darbų, ar dalies Darbų sustabdymo atveju atitinkamų Darbų terminų skaičiavimas taip pat yra sustabdomas ir Rangovas privalo imtis reikiamų priemonių tinkamai sustabdyti Darbus, apsaugoti Darbus nuo jų būklės pablogėjimo, sugadinimo ar praradimo, taip pat vykdyti kitus Užsakovo nurodymus, įskaitant nurodymus atlaisvinti ir (arba) grąžinti statybvietę, sudaryti sąlygas Užsakovui ar jo nurodytiems tretiesiems asmenims vykdyti </w:t>
      </w:r>
      <w:r w:rsidR="002F232B">
        <w:rPr>
          <w:rFonts w:eastAsia="Calibri"/>
          <w:sz w:val="22"/>
          <w:szCs w:val="22"/>
        </w:rPr>
        <w:t>D</w:t>
      </w:r>
      <w:r w:rsidRPr="00C30675">
        <w:rPr>
          <w:rFonts w:eastAsia="Calibri"/>
          <w:sz w:val="22"/>
          <w:szCs w:val="22"/>
        </w:rPr>
        <w:t>arbus statybvietėje ir pan. Jeigu Rangovas sustabdo dalį Darbų ir tokių Darbų nevykdymas nėra kliūtis laiku užbaigti visus Darbus, Darbų terminų skaičiavimas nestabdomas.</w:t>
      </w:r>
    </w:p>
    <w:p w14:paraId="74C4D5DF" w14:textId="77777777" w:rsidR="002F232B" w:rsidRDefault="00C908B2" w:rsidP="00C908B2">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7</w:t>
      </w:r>
      <w:r w:rsidRPr="00C30675">
        <w:rPr>
          <w:rFonts w:eastAsia="Calibri"/>
          <w:sz w:val="22"/>
          <w:szCs w:val="22"/>
        </w:rPr>
        <w:t xml:space="preserve">. Jeigu visų Darbų arba dalies Darbų sustabdymas trunka ilgiau nei 3 </w:t>
      </w:r>
      <w:r w:rsidR="002F232B">
        <w:rPr>
          <w:rFonts w:eastAsia="Calibri"/>
          <w:sz w:val="22"/>
          <w:szCs w:val="22"/>
        </w:rPr>
        <w:t xml:space="preserve">(tris) </w:t>
      </w:r>
      <w:r w:rsidRPr="00C30675">
        <w:rPr>
          <w:rFonts w:eastAsia="Calibri"/>
          <w:sz w:val="22"/>
          <w:szCs w:val="22"/>
        </w:rPr>
        <w:t xml:space="preserve">mėnesius, bet kuri Šalis turi teisę vienašališkai ne teismo tvarka nutraukti Sutartį (dėl visų Darbų arba dėl sustabdytosios jų dalies), iš anksto prieš 30 </w:t>
      </w:r>
      <w:r w:rsidR="002F232B">
        <w:rPr>
          <w:rFonts w:eastAsia="Calibri"/>
          <w:sz w:val="22"/>
          <w:szCs w:val="22"/>
        </w:rPr>
        <w:t xml:space="preserve">(trisdešimt) </w:t>
      </w:r>
      <w:r w:rsidRPr="00C30675">
        <w:rPr>
          <w:rFonts w:eastAsia="Calibri"/>
          <w:sz w:val="22"/>
          <w:szCs w:val="22"/>
        </w:rPr>
        <w:t>dienų įspėdama kitą Šalį. Sutartis laikoma nutraukta kitą dieną po įspėjimo termino pabaigos, jeigu per įspėjimo terminą nėra atnaujinamas visų Darbų ar sustabdytosios dalies vykdymas.</w:t>
      </w:r>
    </w:p>
    <w:p w14:paraId="5109BAEC" w14:textId="77777777"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8</w:t>
      </w:r>
      <w:r w:rsidRPr="00C30675">
        <w:rPr>
          <w:rFonts w:eastAsia="Calibri"/>
          <w:sz w:val="22"/>
          <w:szCs w:val="22"/>
        </w:rPr>
        <w:t xml:space="preserve">. </w:t>
      </w:r>
      <w:r w:rsidRPr="00C30675">
        <w:rPr>
          <w:rFonts w:eastAsia="Calibri"/>
          <w:b/>
          <w:sz w:val="22"/>
          <w:szCs w:val="22"/>
        </w:rPr>
        <w:t>Užsakovas turi teisę vienašališkai</w:t>
      </w:r>
      <w:r w:rsidRPr="00C30675">
        <w:rPr>
          <w:rFonts w:eastAsia="Calibri"/>
          <w:sz w:val="22"/>
          <w:szCs w:val="22"/>
        </w:rPr>
        <w:t xml:space="preserve"> ne teismo tvarka </w:t>
      </w:r>
      <w:r w:rsidRPr="00C30675">
        <w:rPr>
          <w:rFonts w:eastAsia="Calibri"/>
          <w:b/>
          <w:sz w:val="22"/>
          <w:szCs w:val="22"/>
        </w:rPr>
        <w:t>nutraukti Sutartį</w:t>
      </w:r>
      <w:r w:rsidRPr="00C30675">
        <w:rPr>
          <w:rFonts w:eastAsia="Calibri"/>
          <w:sz w:val="22"/>
          <w:szCs w:val="22"/>
        </w:rPr>
        <w:t>, jeigu Rangovas (bet kuris Rangovo jungtinės veiklos partneris) padaro esminį Sutarties pažeidimą, tai yra:</w:t>
      </w:r>
    </w:p>
    <w:p w14:paraId="354D56FA" w14:textId="77777777"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8</w:t>
      </w:r>
      <w:r w:rsidRPr="00C30675">
        <w:rPr>
          <w:rFonts w:eastAsia="Calibri"/>
          <w:sz w:val="22"/>
          <w:szCs w:val="22"/>
        </w:rPr>
        <w:t xml:space="preserve">.1. nevykdo Darbų arba vykdo Darbus akivaizdžiai per lėtai, kad spėtų juos užbaigti per </w:t>
      </w:r>
      <w:r w:rsidR="002F232B">
        <w:rPr>
          <w:rFonts w:eastAsia="Calibri"/>
          <w:sz w:val="22"/>
          <w:szCs w:val="22"/>
        </w:rPr>
        <w:t xml:space="preserve">techninėje specifikacijoje nustatytus </w:t>
      </w:r>
      <w:r w:rsidRPr="00C30675">
        <w:rPr>
          <w:rFonts w:eastAsia="Calibri"/>
          <w:sz w:val="22"/>
          <w:szCs w:val="22"/>
        </w:rPr>
        <w:t>terminus, ir, gavęs Užsakovo pretenziją dėl vėlavimo, nesiima Darbų paspartinimo priemonių;</w:t>
      </w:r>
    </w:p>
    <w:p w14:paraId="53FBCB35" w14:textId="0F581C62"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8</w:t>
      </w:r>
      <w:r w:rsidRPr="00C30675">
        <w:rPr>
          <w:rFonts w:eastAsia="Calibri"/>
          <w:sz w:val="22"/>
          <w:szCs w:val="22"/>
        </w:rPr>
        <w:t xml:space="preserve">.2. pažeidžia Darbų </w:t>
      </w:r>
      <w:r w:rsidR="002F232B">
        <w:rPr>
          <w:rFonts w:eastAsia="Calibri"/>
          <w:sz w:val="22"/>
          <w:szCs w:val="22"/>
        </w:rPr>
        <w:t xml:space="preserve">įvykdymo </w:t>
      </w:r>
      <w:r w:rsidRPr="00C30675">
        <w:rPr>
          <w:rFonts w:eastAsia="Calibri"/>
          <w:sz w:val="22"/>
          <w:szCs w:val="22"/>
        </w:rPr>
        <w:t xml:space="preserve">terminus ir priskaičiuotų netesybų už vėlavimą suma viršija </w:t>
      </w:r>
      <w:r w:rsidR="002F232B">
        <w:rPr>
          <w:rFonts w:eastAsia="Calibri"/>
          <w:sz w:val="22"/>
          <w:szCs w:val="22"/>
        </w:rPr>
        <w:t xml:space="preserve">daugiau kaip </w:t>
      </w:r>
      <w:r w:rsidRPr="00C30675">
        <w:rPr>
          <w:rFonts w:eastAsia="Calibri"/>
          <w:sz w:val="22"/>
          <w:szCs w:val="22"/>
        </w:rPr>
        <w:t>20</w:t>
      </w:r>
      <w:r w:rsidR="002F232B">
        <w:rPr>
          <w:rFonts w:eastAsia="Calibri"/>
          <w:sz w:val="22"/>
          <w:szCs w:val="22"/>
        </w:rPr>
        <w:t xml:space="preserve"> proc.</w:t>
      </w:r>
      <w:r w:rsidRPr="00C30675">
        <w:rPr>
          <w:rFonts w:eastAsia="Calibri"/>
          <w:sz w:val="22"/>
          <w:szCs w:val="22"/>
        </w:rPr>
        <w:t xml:space="preserve"> Pradinės sutarties vertės;</w:t>
      </w:r>
    </w:p>
    <w:p w14:paraId="53C7F538" w14:textId="77777777"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8</w:t>
      </w:r>
      <w:r w:rsidRPr="00C30675">
        <w:rPr>
          <w:rFonts w:eastAsia="Calibri"/>
          <w:sz w:val="22"/>
          <w:szCs w:val="22"/>
        </w:rPr>
        <w:t>.3. pažeidžia Darbų terminus ir dėl Darbų vėlavimo Darbai praranda prasmę Užsakovui, jeigu tokia sąlyga buvo nurodyta Užsakovo užduotyje</w:t>
      </w:r>
      <w:r w:rsidR="002F232B">
        <w:rPr>
          <w:rFonts w:eastAsia="Calibri"/>
          <w:sz w:val="22"/>
          <w:szCs w:val="22"/>
        </w:rPr>
        <w:t>;</w:t>
      </w:r>
    </w:p>
    <w:p w14:paraId="0ADE7577" w14:textId="77777777" w:rsidR="002F232B" w:rsidRDefault="00545FCF" w:rsidP="002F232B">
      <w:pPr>
        <w:spacing w:line="276" w:lineRule="auto"/>
        <w:ind w:right="17" w:firstLine="360"/>
        <w:jc w:val="both"/>
        <w:rPr>
          <w:rFonts w:eastAsia="Calibri"/>
          <w:sz w:val="22"/>
          <w:szCs w:val="22"/>
        </w:rPr>
      </w:pPr>
      <w:r w:rsidRPr="002F232B">
        <w:rPr>
          <w:rFonts w:eastAsia="Calibri"/>
          <w:sz w:val="22"/>
          <w:szCs w:val="22"/>
        </w:rPr>
        <w:t>2.</w:t>
      </w:r>
      <w:r w:rsidR="002F232B">
        <w:rPr>
          <w:rFonts w:eastAsia="Calibri"/>
          <w:sz w:val="22"/>
          <w:szCs w:val="22"/>
        </w:rPr>
        <w:t>8</w:t>
      </w:r>
      <w:r w:rsidRPr="002F232B">
        <w:rPr>
          <w:rFonts w:eastAsia="Calibri"/>
          <w:sz w:val="22"/>
          <w:szCs w:val="22"/>
        </w:rPr>
        <w:t xml:space="preserve">.4. </w:t>
      </w:r>
      <w:r w:rsidR="00C908B2" w:rsidRPr="002F232B">
        <w:rPr>
          <w:rFonts w:eastAsia="Calibri"/>
          <w:sz w:val="22"/>
          <w:szCs w:val="22"/>
        </w:rPr>
        <w:t xml:space="preserve">gavęs </w:t>
      </w:r>
      <w:r w:rsidR="002F232B">
        <w:rPr>
          <w:rFonts w:eastAsia="Calibri"/>
          <w:sz w:val="22"/>
          <w:szCs w:val="22"/>
        </w:rPr>
        <w:t xml:space="preserve">pakartotinę </w:t>
      </w:r>
      <w:r w:rsidR="00C908B2" w:rsidRPr="002F232B">
        <w:rPr>
          <w:rFonts w:eastAsia="Calibri"/>
          <w:sz w:val="22"/>
          <w:szCs w:val="22"/>
        </w:rPr>
        <w:t>Užsakovo pretenziją, neištaiso pažeidimų;</w:t>
      </w:r>
    </w:p>
    <w:p w14:paraId="4F37F7C5" w14:textId="77777777"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8</w:t>
      </w:r>
      <w:r w:rsidRPr="00C30675">
        <w:rPr>
          <w:rFonts w:eastAsia="Calibri"/>
          <w:sz w:val="22"/>
          <w:szCs w:val="22"/>
        </w:rPr>
        <w:t xml:space="preserve">.5. neįvykdo teisės aktų ir Sutarties reikalavimų ir dėl to statinys, kuriame vykdomi </w:t>
      </w:r>
      <w:r w:rsidR="002F232B">
        <w:rPr>
          <w:rFonts w:eastAsia="Calibri"/>
          <w:sz w:val="22"/>
          <w:szCs w:val="22"/>
        </w:rPr>
        <w:t>D</w:t>
      </w:r>
      <w:r w:rsidRPr="00C30675">
        <w:rPr>
          <w:rFonts w:eastAsia="Calibri"/>
          <w:sz w:val="22"/>
          <w:szCs w:val="22"/>
        </w:rPr>
        <w:t>arbai, neturi įprastai reikalaujamų ir (arba) teisės aktuose bei Sutartyje numatytų savybių ir (arba) negali būti naudojamas pagal paskirtį per numatytąją statinio gyvavimo trukmę;</w:t>
      </w:r>
    </w:p>
    <w:p w14:paraId="1341F63F" w14:textId="77777777"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8</w:t>
      </w:r>
      <w:r w:rsidRPr="00C30675">
        <w:rPr>
          <w:rFonts w:eastAsia="Calibri"/>
          <w:sz w:val="22"/>
          <w:szCs w:val="22"/>
        </w:rPr>
        <w:t>.6. padaro kitą Sutarties pažeidimą, kuris atitinka esminio Sutarties pažeidimo požymius, nurodytus Lietuvos Respublikos civiliniame kodekse, ir, gavęs Užsakovo pretenziją, neištaiso pažeidimo;</w:t>
      </w:r>
    </w:p>
    <w:p w14:paraId="4F710A03" w14:textId="77777777" w:rsidR="002F232B" w:rsidRDefault="00C908B2" w:rsidP="00C908B2">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8</w:t>
      </w:r>
      <w:r w:rsidRPr="00C30675">
        <w:rPr>
          <w:rFonts w:eastAsia="Calibri"/>
          <w:sz w:val="22"/>
          <w:szCs w:val="22"/>
        </w:rPr>
        <w:t xml:space="preserve">.7.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w:t>
      </w:r>
      <w:r w:rsidR="002F232B">
        <w:rPr>
          <w:rFonts w:eastAsia="Calibri"/>
          <w:sz w:val="22"/>
          <w:szCs w:val="22"/>
        </w:rPr>
        <w:t xml:space="preserve">pakartotinę </w:t>
      </w:r>
      <w:r w:rsidRPr="00C30675">
        <w:rPr>
          <w:rFonts w:eastAsia="Calibri"/>
          <w:sz w:val="22"/>
          <w:szCs w:val="22"/>
        </w:rPr>
        <w:t xml:space="preserve">Užsakovo pretenziją; kai tokias sąlygas </w:t>
      </w:r>
      <w:r w:rsidRPr="00C30675">
        <w:rPr>
          <w:rFonts w:eastAsia="Calibri"/>
          <w:sz w:val="22"/>
          <w:szCs w:val="22"/>
        </w:rPr>
        <w:lastRenderedPageBreak/>
        <w:t>atitinka Rangovo jungtinės veiklos partneris ar Subjektas, kurio pajėgumais remiasi Rangovas, ir Šalys nesusitaria dėl tokio asmens pakeitimo kitu.</w:t>
      </w:r>
    </w:p>
    <w:p w14:paraId="36188269" w14:textId="77777777" w:rsidR="002F232B" w:rsidRDefault="00C908B2" w:rsidP="002F232B">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9</w:t>
      </w:r>
      <w:r w:rsidRPr="00C30675">
        <w:rPr>
          <w:rFonts w:eastAsia="Calibri"/>
          <w:sz w:val="22"/>
          <w:szCs w:val="22"/>
        </w:rPr>
        <w:t xml:space="preserve">. </w:t>
      </w:r>
      <w:r w:rsidRPr="00C30675">
        <w:rPr>
          <w:rFonts w:eastAsia="Calibri"/>
          <w:b/>
          <w:sz w:val="22"/>
          <w:szCs w:val="22"/>
        </w:rPr>
        <w:t>Rangovas turi teisę vienašališkai</w:t>
      </w:r>
      <w:r w:rsidRPr="00C30675">
        <w:rPr>
          <w:rFonts w:eastAsia="Calibri"/>
          <w:sz w:val="22"/>
          <w:szCs w:val="22"/>
        </w:rPr>
        <w:t xml:space="preserve"> ne teismo tvarka </w:t>
      </w:r>
      <w:r w:rsidRPr="00C30675">
        <w:rPr>
          <w:rFonts w:eastAsia="Calibri"/>
          <w:b/>
          <w:sz w:val="22"/>
          <w:szCs w:val="22"/>
        </w:rPr>
        <w:t>nutraukti Sutartį</w:t>
      </w:r>
      <w:r w:rsidRPr="00C30675">
        <w:rPr>
          <w:rFonts w:eastAsia="Calibri"/>
          <w:sz w:val="22"/>
          <w:szCs w:val="22"/>
        </w:rPr>
        <w:t>, jeigu:</w:t>
      </w:r>
    </w:p>
    <w:p w14:paraId="0AC4E12E" w14:textId="77777777" w:rsidR="00D004E1" w:rsidRDefault="00C908B2" w:rsidP="00D004E1">
      <w:pPr>
        <w:spacing w:line="276" w:lineRule="auto"/>
        <w:ind w:right="17" w:firstLine="360"/>
        <w:jc w:val="both"/>
        <w:rPr>
          <w:rFonts w:eastAsia="Calibri"/>
          <w:sz w:val="22"/>
          <w:szCs w:val="22"/>
        </w:rPr>
      </w:pPr>
      <w:r w:rsidRPr="00C30675">
        <w:rPr>
          <w:rFonts w:eastAsia="Calibri"/>
          <w:sz w:val="22"/>
          <w:szCs w:val="22"/>
        </w:rPr>
        <w:t>2.</w:t>
      </w:r>
      <w:r w:rsidR="002F232B">
        <w:rPr>
          <w:rFonts w:eastAsia="Calibri"/>
          <w:sz w:val="22"/>
          <w:szCs w:val="22"/>
        </w:rPr>
        <w:t>9</w:t>
      </w:r>
      <w:r w:rsidRPr="00C30675">
        <w:rPr>
          <w:rFonts w:eastAsia="Calibri"/>
          <w:sz w:val="22"/>
          <w:szCs w:val="22"/>
        </w:rPr>
        <w:t xml:space="preserve">.1. Užsakovas pažeidžia atsiskaitymo su Rangovu terminus, Užsakovo skola Rangovui viršija </w:t>
      </w:r>
      <w:r w:rsidR="002F232B">
        <w:rPr>
          <w:rFonts w:eastAsia="Calibri"/>
          <w:sz w:val="22"/>
          <w:szCs w:val="22"/>
        </w:rPr>
        <w:t xml:space="preserve">daugiau kaip </w:t>
      </w:r>
      <w:r w:rsidRPr="00C30675">
        <w:rPr>
          <w:rFonts w:eastAsia="Calibri"/>
          <w:sz w:val="22"/>
          <w:szCs w:val="22"/>
        </w:rPr>
        <w:t>20</w:t>
      </w:r>
      <w:r w:rsidR="002F232B">
        <w:rPr>
          <w:rFonts w:eastAsia="Calibri"/>
          <w:sz w:val="22"/>
          <w:szCs w:val="22"/>
        </w:rPr>
        <w:t xml:space="preserve"> proc.</w:t>
      </w:r>
      <w:r w:rsidRPr="00C30675">
        <w:rPr>
          <w:rFonts w:eastAsia="Calibri"/>
          <w:sz w:val="22"/>
          <w:szCs w:val="22"/>
        </w:rPr>
        <w:t xml:space="preserve"> Pradinės sutarties vertės ir Užsakovas, gavęs Rangovo </w:t>
      </w:r>
      <w:r w:rsidR="002F232B">
        <w:rPr>
          <w:rFonts w:eastAsia="Calibri"/>
          <w:sz w:val="22"/>
          <w:szCs w:val="22"/>
        </w:rPr>
        <w:t xml:space="preserve">pakartotinę </w:t>
      </w:r>
      <w:r w:rsidRPr="00C30675">
        <w:rPr>
          <w:rFonts w:eastAsia="Calibri"/>
          <w:sz w:val="22"/>
          <w:szCs w:val="22"/>
        </w:rPr>
        <w:t xml:space="preserve">pretenziją, per </w:t>
      </w:r>
      <w:r w:rsidR="002F232B">
        <w:rPr>
          <w:rFonts w:eastAsia="Calibri"/>
          <w:sz w:val="22"/>
          <w:szCs w:val="22"/>
        </w:rPr>
        <w:t xml:space="preserve">ilgiau kaip </w:t>
      </w:r>
      <w:r w:rsidRPr="00C30675">
        <w:rPr>
          <w:rFonts w:eastAsia="Calibri"/>
          <w:sz w:val="22"/>
          <w:szCs w:val="22"/>
        </w:rPr>
        <w:t>60</w:t>
      </w:r>
      <w:r w:rsidR="002F232B">
        <w:rPr>
          <w:rFonts w:eastAsia="Calibri"/>
          <w:sz w:val="22"/>
          <w:szCs w:val="22"/>
        </w:rPr>
        <w:t xml:space="preserve"> (šešiasdešimt)</w:t>
      </w:r>
      <w:r w:rsidRPr="00C30675">
        <w:rPr>
          <w:rFonts w:eastAsia="Calibri"/>
          <w:sz w:val="22"/>
          <w:szCs w:val="22"/>
        </w:rPr>
        <w:t xml:space="preserve"> dienų nesumoka Rangovui </w:t>
      </w:r>
      <w:r w:rsidR="00D004E1">
        <w:rPr>
          <w:rFonts w:eastAsia="Calibri"/>
          <w:sz w:val="22"/>
          <w:szCs w:val="22"/>
        </w:rPr>
        <w:t xml:space="preserve">priklausančių </w:t>
      </w:r>
      <w:r w:rsidRPr="00C30675">
        <w:rPr>
          <w:rFonts w:eastAsia="Calibri"/>
          <w:sz w:val="22"/>
          <w:szCs w:val="22"/>
        </w:rPr>
        <w:t>mokėti sumų;</w:t>
      </w:r>
    </w:p>
    <w:p w14:paraId="46B43E7C" w14:textId="169F4CCA" w:rsidR="00C908B2" w:rsidRPr="00C30675" w:rsidRDefault="00C908B2" w:rsidP="00D004E1">
      <w:pPr>
        <w:spacing w:line="276" w:lineRule="auto"/>
        <w:ind w:right="17" w:firstLine="360"/>
        <w:jc w:val="both"/>
        <w:rPr>
          <w:rFonts w:eastAsia="Calibri"/>
          <w:sz w:val="22"/>
          <w:szCs w:val="22"/>
        </w:rPr>
      </w:pPr>
      <w:r w:rsidRPr="00C30675">
        <w:rPr>
          <w:rFonts w:eastAsia="Calibri"/>
          <w:sz w:val="22"/>
          <w:szCs w:val="22"/>
        </w:rPr>
        <w:t>2.</w:t>
      </w:r>
      <w:r w:rsidR="00D004E1">
        <w:rPr>
          <w:rFonts w:eastAsia="Calibri"/>
          <w:sz w:val="22"/>
          <w:szCs w:val="22"/>
        </w:rPr>
        <w:t>9</w:t>
      </w:r>
      <w:r w:rsidRPr="00C30675">
        <w:rPr>
          <w:rFonts w:eastAsia="Calibri"/>
          <w:sz w:val="22"/>
          <w:szCs w:val="22"/>
        </w:rPr>
        <w:t xml:space="preserve">.2. Užsakovas tampa nemokus, jam iškelta restruktūrizavimo ar bankroto byla, arba inicijuotos ar pradėtos likvidavimo procedūros, arba jo turtą pradeda valdyti teismas ar bankroto administratorius, arba jo veikla yra sustabdyta ar apribota ir nepateikia Rangovui pagrįstų įrodymų, kad sugebės tinkamai įvykdyti Sutartį, bei neištaiso pažeidimo, gavęs </w:t>
      </w:r>
      <w:r w:rsidR="00D004E1">
        <w:rPr>
          <w:rFonts w:eastAsia="Calibri"/>
          <w:sz w:val="22"/>
          <w:szCs w:val="22"/>
        </w:rPr>
        <w:t xml:space="preserve">pakartotiną </w:t>
      </w:r>
      <w:r w:rsidRPr="00C30675">
        <w:rPr>
          <w:rFonts w:eastAsia="Calibri"/>
          <w:sz w:val="22"/>
          <w:szCs w:val="22"/>
        </w:rPr>
        <w:t>Rangovo pretenziją.</w:t>
      </w:r>
    </w:p>
    <w:p w14:paraId="5C9AFE38" w14:textId="77777777" w:rsidR="001A612A" w:rsidRPr="00D004E1" w:rsidRDefault="001A612A" w:rsidP="00D004E1">
      <w:pPr>
        <w:spacing w:line="276" w:lineRule="auto"/>
        <w:jc w:val="both"/>
        <w:rPr>
          <w:sz w:val="22"/>
          <w:szCs w:val="22"/>
        </w:rPr>
      </w:pPr>
    </w:p>
    <w:p w14:paraId="431378C0" w14:textId="77777777" w:rsidR="001A612A" w:rsidRPr="00C30675" w:rsidRDefault="001A612A" w:rsidP="001A612A">
      <w:pPr>
        <w:widowControl w:val="0"/>
        <w:spacing w:line="276" w:lineRule="auto"/>
        <w:jc w:val="center"/>
        <w:rPr>
          <w:b/>
          <w:sz w:val="22"/>
          <w:szCs w:val="22"/>
        </w:rPr>
      </w:pPr>
      <w:r w:rsidRPr="00C30675">
        <w:rPr>
          <w:b/>
          <w:sz w:val="22"/>
          <w:szCs w:val="22"/>
        </w:rPr>
        <w:t>3. Sutarties kaina (kainodaros taisyklės) ir mokėjimo sąlygos</w:t>
      </w:r>
    </w:p>
    <w:p w14:paraId="5D0C236F" w14:textId="77777777" w:rsidR="001A612A" w:rsidRPr="00D004E1" w:rsidRDefault="001A612A" w:rsidP="00D004E1">
      <w:pPr>
        <w:spacing w:line="276" w:lineRule="auto"/>
        <w:jc w:val="both"/>
        <w:rPr>
          <w:sz w:val="22"/>
          <w:szCs w:val="22"/>
        </w:rPr>
      </w:pPr>
    </w:p>
    <w:p w14:paraId="3A928CF4" w14:textId="77777777" w:rsidR="00D004E1" w:rsidRPr="00D004E1" w:rsidRDefault="001A612A" w:rsidP="00D004E1">
      <w:pPr>
        <w:spacing w:line="276" w:lineRule="auto"/>
        <w:ind w:right="17" w:firstLine="360"/>
        <w:jc w:val="both"/>
        <w:rPr>
          <w:rFonts w:eastAsia="Calibri"/>
          <w:sz w:val="22"/>
          <w:szCs w:val="22"/>
        </w:rPr>
      </w:pPr>
      <w:r w:rsidRPr="00D004E1">
        <w:rPr>
          <w:rFonts w:eastAsia="Calibri"/>
          <w:sz w:val="22"/>
          <w:szCs w:val="22"/>
        </w:rPr>
        <w:t xml:space="preserve">3.1. </w:t>
      </w:r>
      <w:r w:rsidR="00D004E1" w:rsidRPr="00D004E1">
        <w:rPr>
          <w:rFonts w:eastAsia="Calibri"/>
          <w:sz w:val="22"/>
          <w:szCs w:val="22"/>
        </w:rPr>
        <w:t>Sutarčiai taikomas kainos apskaičiavimo būdas – fiksuoto įkainio kainodara.</w:t>
      </w:r>
    </w:p>
    <w:p w14:paraId="35B83051" w14:textId="1D99D991" w:rsidR="001A612A" w:rsidRPr="00D004E1" w:rsidRDefault="00D004E1" w:rsidP="00D004E1">
      <w:pPr>
        <w:spacing w:line="276" w:lineRule="auto"/>
        <w:ind w:right="17" w:firstLine="360"/>
        <w:jc w:val="both"/>
        <w:rPr>
          <w:rFonts w:eastAsia="Calibri"/>
          <w:sz w:val="22"/>
          <w:szCs w:val="22"/>
        </w:rPr>
      </w:pPr>
      <w:r w:rsidRPr="00D004E1">
        <w:rPr>
          <w:rFonts w:eastAsia="Calibri"/>
          <w:sz w:val="22"/>
          <w:szCs w:val="22"/>
        </w:rPr>
        <w:t xml:space="preserve">3.2. </w:t>
      </w:r>
      <w:r w:rsidR="001A612A" w:rsidRPr="00D004E1">
        <w:rPr>
          <w:rFonts w:eastAsia="Calibri"/>
          <w:sz w:val="22"/>
          <w:szCs w:val="22"/>
        </w:rPr>
        <w:t>Pradinė sutarties vertė:</w:t>
      </w:r>
      <w:r w:rsidRPr="00D004E1">
        <w:rPr>
          <w:rFonts w:eastAsia="Calibri"/>
          <w:sz w:val="22"/>
          <w:szCs w:val="22"/>
        </w:rPr>
        <w:t xml:space="preserve"> 144 000,00 (vienas šimtas keturiasdešimt keturi tūkstančiai) Eur be PVM (t.y. maksimali suma, už kurią Užsakovas pirks Darbus) tiekėjo pasiūlyme nurodytais įkainiais be PVM.</w:t>
      </w:r>
    </w:p>
    <w:p w14:paraId="762268D7" w14:textId="5BD4140D" w:rsidR="001A612A" w:rsidRDefault="00D004E1" w:rsidP="00D004E1">
      <w:pPr>
        <w:spacing w:line="276" w:lineRule="auto"/>
        <w:ind w:right="17" w:firstLine="360"/>
        <w:jc w:val="both"/>
        <w:rPr>
          <w:rFonts w:eastAsia="Calibri"/>
          <w:sz w:val="22"/>
          <w:szCs w:val="22"/>
        </w:rPr>
      </w:pPr>
      <w:r>
        <w:rPr>
          <w:rFonts w:eastAsia="Calibri"/>
          <w:sz w:val="22"/>
          <w:szCs w:val="22"/>
        </w:rPr>
        <w:t xml:space="preserve">3.3. </w:t>
      </w:r>
      <w:r w:rsidR="00520BA0" w:rsidRPr="00520BA0">
        <w:rPr>
          <w:rFonts w:eastAsia="Calibri"/>
          <w:sz w:val="22"/>
          <w:szCs w:val="22"/>
        </w:rPr>
        <w:t xml:space="preserve">Sutarties </w:t>
      </w:r>
      <w:r w:rsidR="00520BA0">
        <w:rPr>
          <w:rFonts w:eastAsia="Calibri"/>
          <w:sz w:val="22"/>
          <w:szCs w:val="22"/>
        </w:rPr>
        <w:t>Darbų</w:t>
      </w:r>
      <w:r w:rsidR="00520BA0" w:rsidRPr="00520BA0">
        <w:rPr>
          <w:rFonts w:eastAsia="Calibri"/>
          <w:sz w:val="22"/>
          <w:szCs w:val="22"/>
        </w:rPr>
        <w:t xml:space="preserve"> įkainiai nurodyti </w:t>
      </w:r>
      <w:r w:rsidR="00520BA0">
        <w:rPr>
          <w:rFonts w:eastAsia="Calibri"/>
          <w:sz w:val="22"/>
          <w:szCs w:val="22"/>
        </w:rPr>
        <w:t>S</w:t>
      </w:r>
      <w:r w:rsidR="00520BA0" w:rsidRPr="00520BA0">
        <w:rPr>
          <w:rFonts w:eastAsia="Calibri"/>
          <w:sz w:val="22"/>
          <w:szCs w:val="22"/>
        </w:rPr>
        <w:t xml:space="preserve">utarties specialiųjų sąlygų priede Nr. </w:t>
      </w:r>
      <w:r w:rsidR="00520BA0">
        <w:rPr>
          <w:rFonts w:eastAsia="Calibri"/>
          <w:sz w:val="22"/>
          <w:szCs w:val="22"/>
        </w:rPr>
        <w:t>2</w:t>
      </w:r>
      <w:r w:rsidR="00520BA0" w:rsidRPr="00520BA0">
        <w:rPr>
          <w:rFonts w:eastAsia="Calibri"/>
          <w:sz w:val="22"/>
          <w:szCs w:val="22"/>
        </w:rPr>
        <w:t>.</w:t>
      </w:r>
    </w:p>
    <w:p w14:paraId="0AA0A391" w14:textId="1F029B44" w:rsidR="00520BA0" w:rsidRPr="00520BA0" w:rsidRDefault="00520BA0" w:rsidP="00520BA0">
      <w:pPr>
        <w:spacing w:line="276" w:lineRule="auto"/>
        <w:ind w:right="17" w:firstLine="360"/>
        <w:jc w:val="both"/>
        <w:rPr>
          <w:rFonts w:eastAsia="Calibri"/>
          <w:sz w:val="22"/>
          <w:szCs w:val="22"/>
        </w:rPr>
      </w:pPr>
      <w:r>
        <w:rPr>
          <w:rFonts w:eastAsia="Calibri"/>
          <w:sz w:val="22"/>
          <w:szCs w:val="22"/>
        </w:rPr>
        <w:t xml:space="preserve">3.4. </w:t>
      </w:r>
      <w:r w:rsidRPr="00520BA0">
        <w:rPr>
          <w:rFonts w:eastAsia="Calibri"/>
          <w:sz w:val="22"/>
          <w:szCs w:val="22"/>
        </w:rPr>
        <w:t xml:space="preserve">Galutinė kaina, kurią </w:t>
      </w:r>
      <w:r>
        <w:rPr>
          <w:rFonts w:eastAsia="Calibri"/>
          <w:sz w:val="22"/>
          <w:szCs w:val="22"/>
        </w:rPr>
        <w:t>Užsakovas</w:t>
      </w:r>
      <w:r w:rsidRPr="00520BA0">
        <w:rPr>
          <w:rFonts w:eastAsia="Calibri"/>
          <w:sz w:val="22"/>
          <w:szCs w:val="22"/>
        </w:rPr>
        <w:t xml:space="preserve"> turės sumokėti </w:t>
      </w:r>
      <w:r>
        <w:rPr>
          <w:rFonts w:eastAsia="Calibri"/>
          <w:sz w:val="22"/>
          <w:szCs w:val="22"/>
        </w:rPr>
        <w:t>Rangovui</w:t>
      </w:r>
      <w:r w:rsidRPr="00520BA0">
        <w:rPr>
          <w:rFonts w:eastAsia="Calibri"/>
          <w:sz w:val="22"/>
          <w:szCs w:val="22"/>
        </w:rPr>
        <w:t xml:space="preserve"> priklausys nuo vykdant sutartį nupirktų</w:t>
      </w:r>
      <w:r>
        <w:rPr>
          <w:rFonts w:eastAsia="Calibri"/>
          <w:sz w:val="22"/>
          <w:szCs w:val="22"/>
        </w:rPr>
        <w:t xml:space="preserve"> / atliktų Darbų</w:t>
      </w:r>
      <w:r w:rsidRPr="00520BA0">
        <w:rPr>
          <w:rFonts w:eastAsia="Calibri"/>
          <w:sz w:val="22"/>
          <w:szCs w:val="22"/>
        </w:rPr>
        <w:t xml:space="preserve"> kiekio (apimties), bet už ne daugiau kaip 3.2 p. nurodyta Pradinė sutarties vertė.</w:t>
      </w:r>
    </w:p>
    <w:p w14:paraId="4FAFB8DB" w14:textId="77777777" w:rsidR="00520BA0" w:rsidRPr="00520BA0" w:rsidRDefault="00520BA0" w:rsidP="00520BA0">
      <w:pPr>
        <w:spacing w:line="276" w:lineRule="auto"/>
        <w:ind w:right="17" w:firstLine="360"/>
        <w:jc w:val="both"/>
        <w:rPr>
          <w:rFonts w:eastAsia="Calibri"/>
          <w:sz w:val="22"/>
          <w:szCs w:val="22"/>
        </w:rPr>
      </w:pPr>
      <w:r w:rsidRPr="00520BA0">
        <w:rPr>
          <w:rFonts w:eastAsia="Calibri"/>
          <w:sz w:val="22"/>
          <w:szCs w:val="22"/>
        </w:rPr>
        <w:t>3.5. Mokėjimai atliekami eurais tokia tvarka:</w:t>
      </w:r>
    </w:p>
    <w:p w14:paraId="72120B77" w14:textId="6873BB31" w:rsidR="00520BA0" w:rsidRDefault="00520BA0" w:rsidP="00520BA0">
      <w:pPr>
        <w:spacing w:line="276" w:lineRule="auto"/>
        <w:ind w:right="17" w:firstLine="360"/>
        <w:jc w:val="both"/>
        <w:rPr>
          <w:rFonts w:eastAsia="Calibri"/>
          <w:sz w:val="22"/>
          <w:szCs w:val="22"/>
        </w:rPr>
      </w:pPr>
      <w:r w:rsidRPr="00520BA0">
        <w:rPr>
          <w:rFonts w:eastAsia="Calibri"/>
          <w:sz w:val="22"/>
          <w:szCs w:val="22"/>
        </w:rPr>
        <w:t>3.</w:t>
      </w:r>
      <w:r>
        <w:rPr>
          <w:rFonts w:eastAsia="Calibri"/>
          <w:sz w:val="22"/>
          <w:szCs w:val="22"/>
        </w:rPr>
        <w:t>5</w:t>
      </w:r>
      <w:r w:rsidRPr="00520BA0">
        <w:rPr>
          <w:rFonts w:eastAsia="Calibri"/>
          <w:sz w:val="22"/>
          <w:szCs w:val="22"/>
        </w:rPr>
        <w:t>.1. Tiekėjui avansas nėra mokamas.</w:t>
      </w:r>
    </w:p>
    <w:p w14:paraId="5110DE38" w14:textId="77777777" w:rsidR="00AF6508" w:rsidRDefault="00520BA0" w:rsidP="00520BA0">
      <w:pPr>
        <w:spacing w:line="276" w:lineRule="auto"/>
        <w:ind w:right="17" w:firstLine="360"/>
        <w:jc w:val="both"/>
        <w:rPr>
          <w:sz w:val="22"/>
          <w:szCs w:val="22"/>
          <w:lang w:eastAsia="lt-LT"/>
        </w:rPr>
      </w:pPr>
      <w:r>
        <w:rPr>
          <w:rFonts w:eastAsia="Calibri"/>
          <w:sz w:val="22"/>
          <w:szCs w:val="22"/>
        </w:rPr>
        <w:t xml:space="preserve">3.5.2. </w:t>
      </w:r>
      <w:r w:rsidR="00C908B2" w:rsidRPr="00C30675">
        <w:rPr>
          <w:sz w:val="22"/>
          <w:szCs w:val="22"/>
          <w:lang w:eastAsia="lt-LT"/>
        </w:rPr>
        <w:t xml:space="preserve">Šalys susitaria, kad </w:t>
      </w:r>
      <w:r w:rsidR="00057BA5" w:rsidRPr="00C30675">
        <w:rPr>
          <w:sz w:val="22"/>
          <w:szCs w:val="22"/>
          <w:lang w:eastAsia="lt-LT"/>
        </w:rPr>
        <w:t xml:space="preserve">ataskaitiniu laikotarpiu </w:t>
      </w:r>
      <w:r w:rsidR="00C908B2" w:rsidRPr="00C30675">
        <w:rPr>
          <w:sz w:val="22"/>
          <w:szCs w:val="22"/>
          <w:lang w:eastAsia="lt-LT"/>
        </w:rPr>
        <w:t>Užsakovas sumoka Rangovui už tinkamai ir laiku atliktus, užbaigtus darbus pagal įkainius, nurodytus Su</w:t>
      </w:r>
      <w:r w:rsidR="00057BA5" w:rsidRPr="00C30675">
        <w:rPr>
          <w:sz w:val="22"/>
          <w:szCs w:val="22"/>
          <w:lang w:eastAsia="lt-LT"/>
        </w:rPr>
        <w:t xml:space="preserve">tarties priede Nr. </w:t>
      </w:r>
      <w:r>
        <w:rPr>
          <w:sz w:val="22"/>
          <w:szCs w:val="22"/>
          <w:lang w:eastAsia="lt-LT"/>
        </w:rPr>
        <w:t>2</w:t>
      </w:r>
      <w:r w:rsidR="00AF6508">
        <w:rPr>
          <w:sz w:val="22"/>
          <w:szCs w:val="22"/>
          <w:lang w:eastAsia="lt-LT"/>
        </w:rPr>
        <w:t>.</w:t>
      </w:r>
    </w:p>
    <w:p w14:paraId="35BBBB8B" w14:textId="3ADB0B99" w:rsidR="00520BA0" w:rsidRDefault="00520BA0" w:rsidP="00520BA0">
      <w:pPr>
        <w:spacing w:line="276" w:lineRule="auto"/>
        <w:ind w:right="17" w:firstLine="360"/>
        <w:jc w:val="both"/>
        <w:rPr>
          <w:sz w:val="22"/>
          <w:szCs w:val="22"/>
          <w:lang w:eastAsia="lt-LT"/>
        </w:rPr>
      </w:pPr>
      <w:r>
        <w:rPr>
          <w:sz w:val="22"/>
          <w:szCs w:val="22"/>
          <w:lang w:eastAsia="lt-LT"/>
        </w:rPr>
        <w:t>3.5.3.</w:t>
      </w:r>
      <w:r w:rsidR="00C908B2" w:rsidRPr="00C30675">
        <w:rPr>
          <w:sz w:val="22"/>
          <w:szCs w:val="22"/>
          <w:lang w:eastAsia="lt-LT"/>
        </w:rPr>
        <w:t xml:space="preserve"> Darbų kiekis (apimtis) priklauso nuo Sutarties vykdymo metu iškylančio poreikio.</w:t>
      </w:r>
    </w:p>
    <w:p w14:paraId="0DB68BD0" w14:textId="77777777" w:rsidR="00520BA0" w:rsidRDefault="00C908B2" w:rsidP="00520BA0">
      <w:pPr>
        <w:spacing w:line="276" w:lineRule="auto"/>
        <w:ind w:right="17" w:firstLine="360"/>
        <w:jc w:val="both"/>
        <w:rPr>
          <w:sz w:val="22"/>
          <w:szCs w:val="22"/>
          <w:lang w:eastAsia="lt-LT"/>
        </w:rPr>
      </w:pPr>
      <w:r w:rsidRPr="00C30675">
        <w:rPr>
          <w:bCs/>
          <w:sz w:val="22"/>
          <w:szCs w:val="22"/>
          <w:lang w:eastAsia="lt-LT"/>
        </w:rPr>
        <w:t>3.5.</w:t>
      </w:r>
      <w:r w:rsidR="00520BA0">
        <w:rPr>
          <w:bCs/>
          <w:sz w:val="22"/>
          <w:szCs w:val="22"/>
          <w:lang w:eastAsia="lt-LT"/>
        </w:rPr>
        <w:t>4.</w:t>
      </w:r>
      <w:r w:rsidRPr="00C30675">
        <w:rPr>
          <w:bCs/>
          <w:sz w:val="22"/>
          <w:szCs w:val="22"/>
          <w:lang w:eastAsia="lt-LT"/>
        </w:rPr>
        <w:t xml:space="preserve"> </w:t>
      </w:r>
      <w:r w:rsidRPr="00C30675">
        <w:rPr>
          <w:sz w:val="22"/>
          <w:szCs w:val="22"/>
          <w:lang w:eastAsia="lt-LT"/>
        </w:rPr>
        <w:t>Mokėjimai atliekami per 30 (trisdešimt) kalendorinių dienų po PVM sąskaitos-faktūros, Rangovo išrašytos pagal abiejų Šalių pasirašytą darbų priėmimo-perdavimo aktą, pateikimo</w:t>
      </w:r>
      <w:r w:rsidR="00520BA0" w:rsidRPr="00520BA0">
        <w:t xml:space="preserve"> </w:t>
      </w:r>
      <w:r w:rsidR="00520BA0" w:rsidRPr="00520BA0">
        <w:rPr>
          <w:sz w:val="22"/>
          <w:szCs w:val="22"/>
          <w:lang w:eastAsia="lt-LT"/>
        </w:rPr>
        <w:t>informacinės sistemos SABIS priemonėmis</w:t>
      </w:r>
      <w:r w:rsidR="00520BA0" w:rsidRPr="00520BA0">
        <w:t xml:space="preserve"> </w:t>
      </w:r>
      <w:r w:rsidR="00520BA0" w:rsidRPr="00520BA0">
        <w:rPr>
          <w:sz w:val="22"/>
          <w:szCs w:val="22"/>
          <w:lang w:eastAsia="lt-LT"/>
        </w:rPr>
        <w:t xml:space="preserve">pateikimo </w:t>
      </w:r>
      <w:r w:rsidR="00520BA0">
        <w:rPr>
          <w:sz w:val="22"/>
          <w:szCs w:val="22"/>
          <w:lang w:eastAsia="lt-LT"/>
        </w:rPr>
        <w:t>Užsakovui</w:t>
      </w:r>
      <w:r w:rsidR="00520BA0" w:rsidRPr="00520BA0">
        <w:rPr>
          <w:sz w:val="22"/>
          <w:szCs w:val="22"/>
          <w:lang w:eastAsia="lt-LT"/>
        </w:rPr>
        <w:t xml:space="preserve"> dienos, svetainė pasiekiama adresu: sabis.nbfc.lt.</w:t>
      </w:r>
    </w:p>
    <w:p w14:paraId="28375AD5" w14:textId="665A2169" w:rsidR="00C908B2" w:rsidRDefault="00520BA0" w:rsidP="00520BA0">
      <w:pPr>
        <w:spacing w:line="276" w:lineRule="auto"/>
        <w:ind w:right="17" w:firstLine="360"/>
        <w:jc w:val="both"/>
        <w:rPr>
          <w:sz w:val="22"/>
          <w:szCs w:val="22"/>
          <w:lang w:eastAsia="lt-LT"/>
        </w:rPr>
      </w:pPr>
      <w:r>
        <w:rPr>
          <w:sz w:val="22"/>
          <w:szCs w:val="22"/>
          <w:lang w:eastAsia="lt-LT"/>
        </w:rPr>
        <w:t xml:space="preserve">3.5.5. </w:t>
      </w:r>
      <w:r w:rsidR="00C908B2" w:rsidRPr="00C30675">
        <w:rPr>
          <w:sz w:val="22"/>
          <w:szCs w:val="22"/>
          <w:lang w:eastAsia="lt-LT"/>
        </w:rPr>
        <w:t>Sąskaitas – faktūras Rangovas privalo pateikti ne vėliau kaip iki kito mėnesio 5 d. Atliktų darbų aktą ruošia Rangovas. Užsakovui ar techniniam prižiūrėtojui pageidaujant, Rangovas privalo detalizuoti informaciją.</w:t>
      </w:r>
      <w:r>
        <w:rPr>
          <w:sz w:val="22"/>
          <w:szCs w:val="22"/>
          <w:lang w:eastAsia="lt-LT"/>
        </w:rPr>
        <w:t xml:space="preserve"> </w:t>
      </w:r>
      <w:r w:rsidR="00C908B2" w:rsidRPr="00C30675">
        <w:rPr>
          <w:sz w:val="22"/>
          <w:szCs w:val="22"/>
          <w:lang w:eastAsia="lt-LT"/>
        </w:rPr>
        <w:t xml:space="preserve">Savavališkai atliktus </w:t>
      </w:r>
      <w:r>
        <w:rPr>
          <w:sz w:val="22"/>
          <w:szCs w:val="22"/>
          <w:lang w:eastAsia="lt-LT"/>
        </w:rPr>
        <w:t>D</w:t>
      </w:r>
      <w:r w:rsidR="00C908B2" w:rsidRPr="00C30675">
        <w:rPr>
          <w:sz w:val="22"/>
          <w:szCs w:val="22"/>
          <w:lang w:eastAsia="lt-LT"/>
        </w:rPr>
        <w:t>arbus Rangovas savo sąskaita privalo ištaisyti arba likviduoti.</w:t>
      </w:r>
    </w:p>
    <w:p w14:paraId="2F439290" w14:textId="51607B29" w:rsidR="00520BA0" w:rsidRDefault="00520BA0" w:rsidP="00520BA0">
      <w:pPr>
        <w:spacing w:line="276" w:lineRule="auto"/>
        <w:ind w:right="17" w:firstLine="360"/>
        <w:jc w:val="both"/>
        <w:rPr>
          <w:sz w:val="22"/>
          <w:szCs w:val="22"/>
          <w:lang w:eastAsia="lt-LT"/>
        </w:rPr>
      </w:pPr>
      <w:r>
        <w:rPr>
          <w:sz w:val="22"/>
          <w:szCs w:val="22"/>
          <w:lang w:eastAsia="lt-LT"/>
        </w:rPr>
        <w:t>3.5.6. Užsakovas</w:t>
      </w:r>
      <w:r w:rsidRPr="00520BA0">
        <w:rPr>
          <w:sz w:val="22"/>
          <w:szCs w:val="22"/>
          <w:lang w:eastAsia="lt-LT"/>
        </w:rPr>
        <w:t xml:space="preserve"> už </w:t>
      </w:r>
      <w:r>
        <w:rPr>
          <w:sz w:val="22"/>
          <w:szCs w:val="22"/>
          <w:lang w:eastAsia="lt-LT"/>
        </w:rPr>
        <w:t>atliktus Darbus Rangovui</w:t>
      </w:r>
      <w:r w:rsidRPr="00520BA0">
        <w:rPr>
          <w:sz w:val="22"/>
          <w:szCs w:val="22"/>
          <w:lang w:eastAsia="lt-LT"/>
        </w:rPr>
        <w:t xml:space="preserve"> atsiskaito mokėjimo pavedimu į </w:t>
      </w:r>
      <w:r>
        <w:rPr>
          <w:sz w:val="22"/>
          <w:szCs w:val="22"/>
          <w:lang w:eastAsia="lt-LT"/>
        </w:rPr>
        <w:t>Užsakovo</w:t>
      </w:r>
      <w:r w:rsidRPr="00520BA0">
        <w:rPr>
          <w:sz w:val="22"/>
          <w:szCs w:val="22"/>
          <w:lang w:eastAsia="lt-LT"/>
        </w:rPr>
        <w:t xml:space="preserve"> banko sąskaitą</w:t>
      </w:r>
      <w:r>
        <w:rPr>
          <w:sz w:val="22"/>
          <w:szCs w:val="22"/>
          <w:lang w:eastAsia="lt-LT"/>
        </w:rPr>
        <w:t>, nurodytą Sutarties rekvizituose.</w:t>
      </w:r>
    </w:p>
    <w:p w14:paraId="46B0C7A6" w14:textId="5CFF0603" w:rsidR="002A6EED" w:rsidRDefault="002A6EED" w:rsidP="002A6EED">
      <w:pPr>
        <w:spacing w:line="276" w:lineRule="auto"/>
        <w:ind w:right="17" w:firstLine="360"/>
        <w:jc w:val="both"/>
        <w:rPr>
          <w:i/>
          <w:color w:val="0070C0"/>
          <w:sz w:val="22"/>
          <w:szCs w:val="22"/>
        </w:rPr>
      </w:pPr>
      <w:bookmarkStart w:id="3" w:name="_Hlk189473281"/>
      <w:r w:rsidRPr="00D24D70">
        <w:rPr>
          <w:i/>
          <w:color w:val="0070C0"/>
          <w:sz w:val="22"/>
          <w:szCs w:val="22"/>
        </w:rPr>
        <w:t>Jeigu statybos darbams taikomas atvirkštinio apmokestinimo PVM mechanizmas:</w:t>
      </w:r>
    </w:p>
    <w:p w14:paraId="408B66B8" w14:textId="5278606F" w:rsidR="002A6EED" w:rsidRPr="002A6EED" w:rsidRDefault="002A6EED" w:rsidP="002A6EED">
      <w:pPr>
        <w:spacing w:line="276" w:lineRule="auto"/>
        <w:ind w:right="17" w:firstLine="360"/>
        <w:jc w:val="both"/>
        <w:rPr>
          <w:i/>
          <w:color w:val="0070C0"/>
          <w:sz w:val="22"/>
          <w:szCs w:val="22"/>
        </w:rPr>
      </w:pPr>
      <w:r w:rsidRPr="002A6EED">
        <w:rPr>
          <w:i/>
          <w:color w:val="0070C0"/>
          <w:sz w:val="22"/>
          <w:szCs w:val="22"/>
        </w:rPr>
        <w:t>3.6. Rangovas pateiktoje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 Užsakovas atlygį už statybos darbus, įrašytus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bookmarkEnd w:id="3"/>
    <w:p w14:paraId="0C2CC56D" w14:textId="2C1EB8A9" w:rsidR="00C908B2" w:rsidRDefault="00C908B2" w:rsidP="00520BA0">
      <w:pPr>
        <w:spacing w:line="276" w:lineRule="auto"/>
        <w:ind w:right="17" w:firstLine="360"/>
        <w:jc w:val="both"/>
        <w:rPr>
          <w:sz w:val="22"/>
          <w:szCs w:val="22"/>
          <w:lang w:eastAsia="lt-LT"/>
        </w:rPr>
      </w:pPr>
      <w:r w:rsidRPr="00C30675">
        <w:rPr>
          <w:sz w:val="22"/>
          <w:szCs w:val="22"/>
          <w:lang w:eastAsia="lt-LT"/>
        </w:rPr>
        <w:t>3.</w:t>
      </w:r>
      <w:r w:rsidR="00520BA0">
        <w:rPr>
          <w:sz w:val="22"/>
          <w:szCs w:val="22"/>
          <w:lang w:eastAsia="lt-LT"/>
        </w:rPr>
        <w:t>7</w:t>
      </w:r>
      <w:r w:rsidRPr="00C30675">
        <w:rPr>
          <w:sz w:val="22"/>
          <w:szCs w:val="22"/>
          <w:lang w:eastAsia="lt-LT"/>
        </w:rPr>
        <w:t xml:space="preserve">. </w:t>
      </w:r>
      <w:r w:rsidR="00520BA0" w:rsidRPr="00520BA0">
        <w:rPr>
          <w:sz w:val="22"/>
          <w:szCs w:val="22"/>
          <w:lang w:eastAsia="lt-LT"/>
        </w:rPr>
        <w:t>Sutarties įkainiai</w:t>
      </w:r>
      <w:r w:rsidR="00520BA0">
        <w:rPr>
          <w:sz w:val="22"/>
          <w:szCs w:val="22"/>
          <w:lang w:eastAsia="lt-LT"/>
        </w:rPr>
        <w:t xml:space="preserve"> / kaina</w:t>
      </w:r>
      <w:r w:rsidR="00550B19">
        <w:rPr>
          <w:sz w:val="22"/>
          <w:szCs w:val="22"/>
          <w:lang w:eastAsia="lt-LT"/>
        </w:rPr>
        <w:t>, Sutarties sąlygos</w:t>
      </w:r>
      <w:r w:rsidR="00520BA0" w:rsidRPr="00520BA0">
        <w:rPr>
          <w:sz w:val="22"/>
          <w:szCs w:val="22"/>
          <w:lang w:eastAsia="lt-LT"/>
        </w:rPr>
        <w:t xml:space="preserve"> gali būti keičiama (-i</w:t>
      </w:r>
      <w:r w:rsidR="00550B19">
        <w:rPr>
          <w:sz w:val="22"/>
          <w:szCs w:val="22"/>
          <w:lang w:eastAsia="lt-LT"/>
        </w:rPr>
        <w:t>, -os</w:t>
      </w:r>
      <w:r w:rsidR="00520BA0" w:rsidRPr="00520BA0">
        <w:rPr>
          <w:sz w:val="22"/>
          <w:szCs w:val="22"/>
          <w:lang w:eastAsia="lt-LT"/>
        </w:rPr>
        <w:t>) šiais atvejais (peržiūros</w:t>
      </w:r>
      <w:r w:rsidR="00550B19">
        <w:rPr>
          <w:sz w:val="22"/>
          <w:szCs w:val="22"/>
          <w:lang w:eastAsia="lt-LT"/>
        </w:rPr>
        <w:t>, keitimo</w:t>
      </w:r>
      <w:r w:rsidR="00520BA0" w:rsidRPr="00520BA0">
        <w:rPr>
          <w:sz w:val="22"/>
          <w:szCs w:val="22"/>
          <w:lang w:eastAsia="lt-LT"/>
        </w:rPr>
        <w:t xml:space="preserve"> taisyklės):</w:t>
      </w:r>
    </w:p>
    <w:p w14:paraId="5700F8F9" w14:textId="77777777" w:rsidR="00550B19" w:rsidRDefault="00520BA0" w:rsidP="00550B19">
      <w:pPr>
        <w:spacing w:line="276" w:lineRule="auto"/>
        <w:ind w:right="17" w:firstLine="360"/>
        <w:jc w:val="both"/>
        <w:rPr>
          <w:sz w:val="22"/>
          <w:szCs w:val="22"/>
          <w:lang w:eastAsia="lt-LT"/>
        </w:rPr>
      </w:pPr>
      <w:r>
        <w:rPr>
          <w:sz w:val="22"/>
          <w:szCs w:val="22"/>
          <w:lang w:eastAsia="lt-LT"/>
        </w:rPr>
        <w:t xml:space="preserve">3.7.1. </w:t>
      </w:r>
      <w:r w:rsidRPr="00520BA0">
        <w:rPr>
          <w:sz w:val="22"/>
          <w:szCs w:val="22"/>
          <w:lang w:eastAsia="lt-LT"/>
        </w:rPr>
        <w:t xml:space="preserve">Sutartyje numatyti </w:t>
      </w:r>
      <w:r>
        <w:rPr>
          <w:sz w:val="22"/>
          <w:szCs w:val="22"/>
          <w:lang w:eastAsia="lt-LT"/>
        </w:rPr>
        <w:t>Darbų</w:t>
      </w:r>
      <w:r w:rsidRPr="00520BA0">
        <w:rPr>
          <w:sz w:val="22"/>
          <w:szCs w:val="22"/>
          <w:lang w:eastAsia="lt-LT"/>
        </w:rPr>
        <w:t xml:space="preserve"> įkainiai bus keičiami jei Sutarties galiojimo laikotarpiu LR įstatymų ir kitų teisės aktų nustatyta tvarka pakeičiamas pridėtinės vertės mokestis arba patvirtinamas naujas mokestis. Nauji įkainiai pradedami taikyti nuo pakeisto pridėtinės vertės mokesčio dydžio patvirtinimo ir/ar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w:t>
      </w:r>
      <w:r w:rsidRPr="00520BA0">
        <w:rPr>
          <w:sz w:val="22"/>
          <w:szCs w:val="22"/>
          <w:lang w:eastAsia="lt-LT"/>
        </w:rPr>
        <w:lastRenderedPageBreak/>
        <w:t>mokesčio nesikeičia, o prie įkainio pridedamas tik naujas patvirtintas mokestis. Įkainių pakeitimai įforminami abiejų šalių rašytiniu papildomu susitarimu, kuris yra neatsiejama šios sutarties dalis.</w:t>
      </w:r>
    </w:p>
    <w:p w14:paraId="3858F8D9" w14:textId="77777777" w:rsidR="00550B19" w:rsidRDefault="00520BA0" w:rsidP="00550B19">
      <w:pPr>
        <w:spacing w:line="276" w:lineRule="auto"/>
        <w:ind w:right="17" w:firstLine="360"/>
        <w:jc w:val="both"/>
        <w:rPr>
          <w:sz w:val="22"/>
          <w:szCs w:val="22"/>
          <w:lang w:eastAsia="lt-LT"/>
        </w:rPr>
      </w:pPr>
      <w:r w:rsidRPr="00550B19">
        <w:rPr>
          <w:sz w:val="22"/>
          <w:szCs w:val="22"/>
          <w:lang w:eastAsia="lt-LT"/>
        </w:rPr>
        <w:t>3.7.2.</w:t>
      </w:r>
      <w:r w:rsidR="00550B19" w:rsidRPr="00550B19">
        <w:rPr>
          <w:sz w:val="22"/>
          <w:szCs w:val="22"/>
          <w:lang w:eastAsia="lt-LT"/>
        </w:rPr>
        <w:t xml:space="preserve"> Darbų įkainiai gali būti peržiūrėti ne dažniau nei kas 6 (šešis) mėnesius, jeigu Sutarties galiojimo laikotarpiu Lietuvos Respublikos statistikos departamento (</w:t>
      </w:r>
      <w:hyperlink r:id="rId7" w:anchor="/" w:history="1">
        <w:r w:rsidR="00550B19" w:rsidRPr="00550B19">
          <w:rPr>
            <w:rStyle w:val="Hipersaitas"/>
            <w:sz w:val="22"/>
            <w:szCs w:val="22"/>
            <w:lang w:eastAsia="lt-LT"/>
          </w:rPr>
          <w:t>https://osp.stat.gov.lt/web/guest/statistiniu-rodikliu-analize#/</w:t>
        </w:r>
      </w:hyperlink>
      <w:r w:rsidR="00550B19" w:rsidRPr="00550B19">
        <w:rPr>
          <w:sz w:val="22"/>
          <w:szCs w:val="22"/>
          <w:lang w:eastAsia="lt-LT"/>
        </w:rPr>
        <w:t xml:space="preserve">) kas mėnesį skelbiamo statybos sąnaudų elementų kainų indekso pagal statinių tipą „Inžineriniai statiniai“, reikšmė pakinta daugiau kaip </w:t>
      </w:r>
      <w:r w:rsidR="00550B19" w:rsidRPr="00550B19">
        <w:rPr>
          <w:b/>
          <w:sz w:val="22"/>
          <w:szCs w:val="22"/>
          <w:lang w:eastAsia="lt-LT"/>
        </w:rPr>
        <w:t>7</w:t>
      </w:r>
      <w:r w:rsidR="00550B19" w:rsidRPr="00550B19">
        <w:rPr>
          <w:sz w:val="22"/>
          <w:szCs w:val="22"/>
          <w:lang w:eastAsia="lt-LT"/>
        </w:rPr>
        <w:t xml:space="preserve"> proc. per bet kurį Darbų vykdymo laikotarpį.</w:t>
      </w:r>
    </w:p>
    <w:p w14:paraId="35558380" w14:textId="7E9BC171" w:rsidR="00550B19" w:rsidRPr="00550B19" w:rsidRDefault="00550B19" w:rsidP="00550B19">
      <w:pPr>
        <w:spacing w:line="276" w:lineRule="auto"/>
        <w:ind w:right="17" w:firstLine="360"/>
        <w:jc w:val="both"/>
        <w:rPr>
          <w:sz w:val="22"/>
          <w:szCs w:val="22"/>
          <w:lang w:eastAsia="lt-LT"/>
        </w:rPr>
      </w:pPr>
      <w:r w:rsidRPr="00550B19">
        <w:rPr>
          <w:sz w:val="22"/>
          <w:szCs w:val="22"/>
          <w:lang w:eastAsia="lt-LT"/>
        </w:rPr>
        <w:t>3.7.2.1. Darbų įkainiai perskaičiuojami dėl indekso pokyčio „k“, kuris apskaičiuojamas pagal toliau nurodytą formulę:</w:t>
      </w:r>
    </w:p>
    <w:p w14:paraId="74E1A89F" w14:textId="77777777" w:rsidR="00550B19" w:rsidRPr="00550B19" w:rsidRDefault="00550B19" w:rsidP="00550B19">
      <w:pPr>
        <w:spacing w:line="276" w:lineRule="auto"/>
        <w:ind w:right="-79" w:firstLine="567"/>
        <w:jc w:val="both"/>
        <w:rPr>
          <w:b/>
          <w:sz w:val="22"/>
          <w:szCs w:val="22"/>
          <w:lang w:eastAsia="lt-LT"/>
        </w:rPr>
      </w:pPr>
      <m:oMath>
        <m:r>
          <m:rPr>
            <m:sty m:val="bi"/>
          </m:rPr>
          <w:rPr>
            <w:rFonts w:ascii="Cambria Math" w:hAnsi="Cambria Math"/>
            <w:sz w:val="22"/>
            <w:szCs w:val="22"/>
            <w:lang w:eastAsia="lt-LT"/>
          </w:rPr>
          <m:t>k =</m:t>
        </m:r>
        <m:f>
          <m:fPr>
            <m:ctrlPr>
              <w:rPr>
                <w:rFonts w:ascii="Cambria Math" w:hAnsi="Cambria Math"/>
                <w:b/>
                <w:i/>
                <w:iCs/>
                <w:sz w:val="22"/>
                <w:szCs w:val="22"/>
                <w:lang w:eastAsia="lt-LT"/>
              </w:rPr>
            </m:ctrlPr>
          </m:fPr>
          <m:num>
            <m:sSub>
              <m:sSubPr>
                <m:ctrlPr>
                  <w:rPr>
                    <w:rFonts w:ascii="Cambria Math" w:hAnsi="Cambria Math"/>
                    <w:b/>
                    <w:i/>
                    <w:iCs/>
                    <w:sz w:val="22"/>
                    <w:szCs w:val="22"/>
                    <w:lang w:eastAsia="lt-LT"/>
                  </w:rPr>
                </m:ctrlPr>
              </m:sSubPr>
              <m:e>
                <m:r>
                  <m:rPr>
                    <m:sty m:val="bi"/>
                  </m:rPr>
                  <w:rPr>
                    <w:rFonts w:ascii="Cambria Math" w:hAnsi="Cambria Math"/>
                    <w:sz w:val="22"/>
                    <w:szCs w:val="22"/>
                    <w:lang w:eastAsia="lt-LT"/>
                  </w:rPr>
                  <m:t>Ind</m:t>
                </m:r>
              </m:e>
              <m:sub>
                <m:r>
                  <m:rPr>
                    <m:sty m:val="bi"/>
                  </m:rPr>
                  <w:rPr>
                    <w:rFonts w:ascii="Cambria Math" w:hAnsi="Cambria Math"/>
                    <w:sz w:val="22"/>
                    <w:szCs w:val="22"/>
                    <w:lang w:eastAsia="lt-LT"/>
                  </w:rPr>
                  <m:t>naujausias</m:t>
                </m:r>
              </m:sub>
            </m:sSub>
          </m:num>
          <m:den>
            <m:sSub>
              <m:sSubPr>
                <m:ctrlPr>
                  <w:rPr>
                    <w:rFonts w:ascii="Cambria Math" w:hAnsi="Cambria Math"/>
                    <w:b/>
                    <w:i/>
                    <w:iCs/>
                    <w:sz w:val="22"/>
                    <w:szCs w:val="22"/>
                    <w:lang w:eastAsia="lt-LT"/>
                  </w:rPr>
                </m:ctrlPr>
              </m:sSubPr>
              <m:e>
                <m:r>
                  <m:rPr>
                    <m:sty m:val="bi"/>
                  </m:rPr>
                  <w:rPr>
                    <w:rFonts w:ascii="Cambria Math" w:hAnsi="Cambria Math"/>
                    <w:sz w:val="22"/>
                    <w:szCs w:val="22"/>
                    <w:lang w:eastAsia="lt-LT"/>
                  </w:rPr>
                  <m:t>Ind</m:t>
                </m:r>
              </m:e>
              <m:sub>
                <m:r>
                  <m:rPr>
                    <m:sty m:val="bi"/>
                  </m:rPr>
                  <w:rPr>
                    <w:rFonts w:ascii="Cambria Math" w:hAnsi="Cambria Math"/>
                    <w:sz w:val="22"/>
                    <w:szCs w:val="22"/>
                    <w:lang w:eastAsia="lt-LT"/>
                  </w:rPr>
                  <m:t>pradžia</m:t>
                </m:r>
              </m:sub>
            </m:sSub>
          </m:den>
        </m:f>
        <m:r>
          <m:rPr>
            <m:sty m:val="bi"/>
          </m:rPr>
          <w:rPr>
            <w:rFonts w:ascii="Cambria Math" w:hAnsi="Cambria Math"/>
            <w:sz w:val="22"/>
            <w:szCs w:val="22"/>
            <w:lang w:eastAsia="lt-LT"/>
          </w:rPr>
          <m:t>×100-100</m:t>
        </m:r>
      </m:oMath>
      <w:r w:rsidRPr="00550B19">
        <w:rPr>
          <w:b/>
          <w:sz w:val="22"/>
          <w:szCs w:val="22"/>
          <w:lang w:eastAsia="lt-LT"/>
        </w:rPr>
        <w:t>, (proc.), kur</w:t>
      </w:r>
    </w:p>
    <w:p w14:paraId="22B24028" w14:textId="77777777" w:rsidR="00550B19" w:rsidRPr="00550B19" w:rsidRDefault="00550B19" w:rsidP="00550B19">
      <w:pPr>
        <w:spacing w:line="276" w:lineRule="auto"/>
        <w:ind w:right="-79" w:firstLine="567"/>
        <w:jc w:val="both"/>
        <w:rPr>
          <w:i/>
          <w:sz w:val="22"/>
          <w:szCs w:val="22"/>
          <w:lang w:eastAsia="lt-LT"/>
        </w:rPr>
      </w:pPr>
      <w:r w:rsidRPr="00550B19">
        <w:rPr>
          <w:b/>
          <w:i/>
          <w:sz w:val="22"/>
          <w:szCs w:val="22"/>
          <w:lang w:eastAsia="lt-LT"/>
        </w:rPr>
        <w:t>Ind</w:t>
      </w:r>
      <w:r w:rsidRPr="00550B19">
        <w:rPr>
          <w:b/>
          <w:i/>
          <w:sz w:val="22"/>
          <w:szCs w:val="22"/>
          <w:vertAlign w:val="subscript"/>
          <w:lang w:eastAsia="lt-LT"/>
        </w:rPr>
        <w:t>naujausias</w:t>
      </w:r>
      <w:r w:rsidRPr="00550B19">
        <w:rPr>
          <w:b/>
          <w:i/>
          <w:sz w:val="22"/>
          <w:szCs w:val="22"/>
          <w:lang w:eastAsia="lt-LT"/>
        </w:rPr>
        <w:t xml:space="preserve"> </w:t>
      </w:r>
      <w:r w:rsidRPr="00550B19">
        <w:rPr>
          <w:i/>
          <w:sz w:val="22"/>
          <w:szCs w:val="22"/>
          <w:lang w:eastAsia="lt-LT"/>
        </w:rPr>
        <w:t>– kreipimosi dėl kainos perskaičiavimo išsiuntimo kitai šaliai datą naujausias indeksas.</w:t>
      </w:r>
    </w:p>
    <w:p w14:paraId="2B53F814" w14:textId="77777777" w:rsidR="00550B19" w:rsidRPr="00550B19" w:rsidRDefault="00550B19" w:rsidP="00550B19">
      <w:pPr>
        <w:spacing w:line="276" w:lineRule="auto"/>
        <w:ind w:right="-79" w:firstLine="567"/>
        <w:jc w:val="both"/>
        <w:rPr>
          <w:i/>
          <w:sz w:val="22"/>
          <w:szCs w:val="22"/>
          <w:lang w:eastAsia="lt-LT"/>
        </w:rPr>
      </w:pPr>
      <w:r w:rsidRPr="00550B19">
        <w:rPr>
          <w:b/>
          <w:i/>
          <w:sz w:val="22"/>
          <w:szCs w:val="22"/>
          <w:lang w:eastAsia="lt-LT"/>
        </w:rPr>
        <w:t>Ind</w:t>
      </w:r>
      <w:r w:rsidRPr="00550B19">
        <w:rPr>
          <w:b/>
          <w:i/>
          <w:sz w:val="22"/>
          <w:szCs w:val="22"/>
          <w:vertAlign w:val="subscript"/>
          <w:lang w:eastAsia="lt-LT"/>
        </w:rPr>
        <w:t xml:space="preserve">pradžia </w:t>
      </w:r>
      <w:r w:rsidRPr="00550B19">
        <w:rPr>
          <w:b/>
          <w:i/>
          <w:sz w:val="22"/>
          <w:szCs w:val="22"/>
          <w:lang w:eastAsia="lt-LT"/>
        </w:rPr>
        <w:t>–</w:t>
      </w:r>
      <w:r w:rsidRPr="00550B19">
        <w:rPr>
          <w:i/>
          <w:sz w:val="22"/>
          <w:szCs w:val="22"/>
          <w:lang w:eastAsia="lt-LT"/>
        </w:rPr>
        <w:t xml:space="preserve"> laikotarpio pradžios indeksas. Pirmojo perskaičiavimo atveju laikotarpio pradžia (mėnuo) yra paskutinės pirkimo, kurio pagrindu sudaryta ši Pirkimo sutartis, pasiūlymo pateikimo termino datos mėnuo.</w:t>
      </w:r>
    </w:p>
    <w:p w14:paraId="522E8B96" w14:textId="216329DD" w:rsidR="00550B19" w:rsidRPr="00550B19" w:rsidRDefault="00550B19" w:rsidP="00550B19">
      <w:pPr>
        <w:spacing w:line="276" w:lineRule="auto"/>
        <w:ind w:right="17" w:firstLine="360"/>
        <w:jc w:val="both"/>
        <w:rPr>
          <w:sz w:val="22"/>
          <w:szCs w:val="22"/>
          <w:lang w:eastAsia="lt-LT"/>
        </w:rPr>
      </w:pPr>
      <w:r w:rsidRPr="00550B19">
        <w:rPr>
          <w:sz w:val="22"/>
          <w:szCs w:val="22"/>
          <w:lang w:eastAsia="lt-LT"/>
        </w:rPr>
        <w:t>3.7.2.2. Nauji Darbų įkainiai perskaičiuojami pagal formulę:</w:t>
      </w:r>
    </w:p>
    <w:p w14:paraId="505FD538" w14:textId="77777777" w:rsidR="00550B19" w:rsidRPr="00550B19" w:rsidRDefault="00E66327" w:rsidP="00550B19">
      <w:pPr>
        <w:spacing w:line="276" w:lineRule="auto"/>
        <w:ind w:right="-79" w:firstLine="567"/>
        <w:jc w:val="both"/>
        <w:rPr>
          <w:i/>
          <w:iCs/>
          <w:sz w:val="22"/>
          <w:szCs w:val="22"/>
          <w:lang w:eastAsia="lt-LT"/>
        </w:rPr>
      </w:pPr>
      <m:oMath>
        <m:sSub>
          <m:sSubPr>
            <m:ctrlPr>
              <w:rPr>
                <w:rFonts w:ascii="Cambria Math" w:hAnsi="Cambria Math"/>
                <w:i/>
                <w:iCs/>
                <w:sz w:val="22"/>
                <w:szCs w:val="22"/>
                <w:lang w:eastAsia="lt-LT"/>
              </w:rPr>
            </m:ctrlPr>
          </m:sSubPr>
          <m:e>
            <m:r>
              <w:rPr>
                <w:rFonts w:ascii="Cambria Math" w:hAnsi="Cambria Math"/>
                <w:sz w:val="22"/>
                <w:szCs w:val="22"/>
                <w:lang w:eastAsia="lt-LT"/>
              </w:rPr>
              <m:t>a</m:t>
            </m:r>
          </m:e>
          <m:sub>
            <m:r>
              <w:rPr>
                <w:rFonts w:ascii="Cambria Math" w:hAnsi="Cambria Math"/>
                <w:sz w:val="22"/>
                <w:szCs w:val="22"/>
                <w:lang w:eastAsia="lt-LT"/>
              </w:rPr>
              <m:t>1</m:t>
            </m:r>
          </m:sub>
        </m:sSub>
        <m:r>
          <w:rPr>
            <w:rFonts w:ascii="Cambria Math" w:hAnsi="Cambria Math"/>
            <w:sz w:val="22"/>
            <w:szCs w:val="22"/>
            <w:lang w:eastAsia="lt-LT"/>
          </w:rPr>
          <m:t>=a+</m:t>
        </m:r>
        <m:d>
          <m:dPr>
            <m:ctrlPr>
              <w:rPr>
                <w:rFonts w:ascii="Cambria Math" w:hAnsi="Cambria Math"/>
                <w:i/>
                <w:iCs/>
                <w:sz w:val="22"/>
                <w:szCs w:val="22"/>
                <w:lang w:eastAsia="lt-LT"/>
              </w:rPr>
            </m:ctrlPr>
          </m:dPr>
          <m:e>
            <m:f>
              <m:fPr>
                <m:ctrlPr>
                  <w:rPr>
                    <w:rFonts w:ascii="Cambria Math" w:hAnsi="Cambria Math"/>
                    <w:i/>
                    <w:iCs/>
                    <w:sz w:val="22"/>
                    <w:szCs w:val="22"/>
                    <w:lang w:eastAsia="lt-LT"/>
                  </w:rPr>
                </m:ctrlPr>
              </m:fPr>
              <m:num>
                <m:r>
                  <w:rPr>
                    <w:rFonts w:ascii="Cambria Math" w:hAnsi="Cambria Math"/>
                    <w:sz w:val="22"/>
                    <w:szCs w:val="22"/>
                    <w:lang w:eastAsia="lt-LT"/>
                  </w:rPr>
                  <m:t>k</m:t>
                </m:r>
              </m:num>
              <m:den>
                <m:r>
                  <w:rPr>
                    <w:rFonts w:ascii="Cambria Math" w:hAnsi="Cambria Math"/>
                    <w:sz w:val="22"/>
                    <w:szCs w:val="22"/>
                    <w:lang w:eastAsia="lt-LT"/>
                  </w:rPr>
                  <m:t>100</m:t>
                </m:r>
              </m:den>
            </m:f>
            <m:r>
              <w:rPr>
                <w:rFonts w:ascii="Cambria Math" w:hAnsi="Cambria Math"/>
                <w:sz w:val="22"/>
                <w:szCs w:val="22"/>
                <w:lang w:eastAsia="lt-LT"/>
              </w:rPr>
              <m:t>×a</m:t>
            </m:r>
          </m:e>
        </m:d>
      </m:oMath>
      <w:r w:rsidR="00550B19" w:rsidRPr="00550B19">
        <w:rPr>
          <w:i/>
          <w:iCs/>
          <w:sz w:val="22"/>
          <w:szCs w:val="22"/>
          <w:lang w:eastAsia="lt-LT"/>
        </w:rPr>
        <w:t>,</w:t>
      </w:r>
      <w:r w:rsidR="00550B19" w:rsidRPr="00550B19">
        <w:rPr>
          <w:iCs/>
          <w:sz w:val="22"/>
          <w:szCs w:val="22"/>
          <w:lang w:eastAsia="lt-LT"/>
        </w:rPr>
        <w:t xml:space="preserve"> kur</w:t>
      </w:r>
    </w:p>
    <w:p w14:paraId="0783A448" w14:textId="77777777" w:rsidR="00550B19" w:rsidRPr="00550B19" w:rsidRDefault="00550B19" w:rsidP="00550B19">
      <w:pPr>
        <w:spacing w:line="276" w:lineRule="auto"/>
        <w:ind w:right="-79" w:firstLine="567"/>
        <w:jc w:val="both"/>
        <w:rPr>
          <w:iCs/>
          <w:sz w:val="22"/>
          <w:szCs w:val="22"/>
          <w:lang w:eastAsia="lt-LT"/>
        </w:rPr>
      </w:pPr>
      <w:r w:rsidRPr="00550B19">
        <w:rPr>
          <w:iCs/>
          <w:sz w:val="22"/>
          <w:szCs w:val="22"/>
          <w:lang w:eastAsia="lt-LT"/>
        </w:rPr>
        <w:t xml:space="preserve">a – </w:t>
      </w:r>
      <w:r w:rsidRPr="00550B19">
        <w:rPr>
          <w:i/>
          <w:iCs/>
          <w:sz w:val="22"/>
          <w:szCs w:val="22"/>
          <w:lang w:eastAsia="lt-LT"/>
        </w:rPr>
        <w:t>įkainis (Eur be PVM)) (jei jis jau buvo perskaičiuotas, tai po paskutinio perskaičiavimo).</w:t>
      </w:r>
    </w:p>
    <w:p w14:paraId="604216F3" w14:textId="2AEEFD17" w:rsidR="00550B19" w:rsidRDefault="00550B19" w:rsidP="00550B19">
      <w:pPr>
        <w:spacing w:line="276" w:lineRule="auto"/>
        <w:ind w:right="-79" w:firstLine="567"/>
        <w:jc w:val="both"/>
        <w:rPr>
          <w:i/>
          <w:iCs/>
          <w:sz w:val="22"/>
          <w:szCs w:val="22"/>
          <w:lang w:eastAsia="lt-LT"/>
        </w:rPr>
      </w:pPr>
      <w:r w:rsidRPr="00550B19">
        <w:rPr>
          <w:iCs/>
          <w:sz w:val="22"/>
          <w:szCs w:val="22"/>
          <w:lang w:eastAsia="lt-LT"/>
        </w:rPr>
        <w:t>a</w:t>
      </w:r>
      <w:r w:rsidRPr="00550B19">
        <w:rPr>
          <w:iCs/>
          <w:sz w:val="22"/>
          <w:szCs w:val="22"/>
          <w:vertAlign w:val="subscript"/>
          <w:lang w:eastAsia="lt-LT"/>
        </w:rPr>
        <w:t>1</w:t>
      </w:r>
      <w:r w:rsidRPr="00550B19">
        <w:rPr>
          <w:iCs/>
          <w:sz w:val="22"/>
          <w:szCs w:val="22"/>
          <w:lang w:eastAsia="lt-LT"/>
        </w:rPr>
        <w:t xml:space="preserve"> – </w:t>
      </w:r>
      <w:r w:rsidRPr="00550B19">
        <w:rPr>
          <w:i/>
          <w:iCs/>
          <w:sz w:val="22"/>
          <w:szCs w:val="22"/>
          <w:lang w:eastAsia="lt-LT"/>
        </w:rPr>
        <w:t>perskaičiuotas (pakeistas) įkainis (Eur be PVM)</w:t>
      </w:r>
      <w:r>
        <w:rPr>
          <w:i/>
          <w:iCs/>
          <w:sz w:val="22"/>
          <w:szCs w:val="22"/>
          <w:lang w:eastAsia="lt-LT"/>
        </w:rPr>
        <w:t>.</w:t>
      </w:r>
    </w:p>
    <w:p w14:paraId="2D7033D9" w14:textId="2A3E7511" w:rsidR="00DE6AF0" w:rsidRDefault="00DE6AF0" w:rsidP="00550B19">
      <w:pPr>
        <w:spacing w:line="276" w:lineRule="auto"/>
        <w:ind w:right="-79" w:firstLine="567"/>
        <w:jc w:val="both"/>
        <w:rPr>
          <w:iCs/>
          <w:sz w:val="22"/>
          <w:szCs w:val="22"/>
          <w:lang w:eastAsia="lt-LT"/>
        </w:rPr>
      </w:pPr>
      <w:r w:rsidRPr="00DE6AF0">
        <w:rPr>
          <w:iCs/>
          <w:sz w:val="22"/>
          <w:szCs w:val="22"/>
          <w:lang w:eastAsia="lt-LT"/>
        </w:rPr>
        <w:t>3.7.2.</w:t>
      </w:r>
      <w:r>
        <w:rPr>
          <w:iCs/>
          <w:sz w:val="22"/>
          <w:szCs w:val="22"/>
          <w:lang w:eastAsia="lt-LT"/>
        </w:rPr>
        <w:t>2</w:t>
      </w:r>
      <w:r w:rsidRPr="00DE6AF0">
        <w:rPr>
          <w:iCs/>
          <w:sz w:val="22"/>
          <w:szCs w:val="22"/>
          <w:lang w:eastAsia="lt-LT"/>
        </w:rPr>
        <w:t>. Perskaičiuot</w:t>
      </w:r>
      <w:r>
        <w:rPr>
          <w:iCs/>
          <w:sz w:val="22"/>
          <w:szCs w:val="22"/>
          <w:lang w:eastAsia="lt-LT"/>
        </w:rPr>
        <w:t>i</w:t>
      </w:r>
      <w:r w:rsidRPr="00DE6AF0">
        <w:rPr>
          <w:iCs/>
          <w:sz w:val="22"/>
          <w:szCs w:val="22"/>
          <w:lang w:eastAsia="lt-LT"/>
        </w:rPr>
        <w:t xml:space="preserve"> </w:t>
      </w:r>
      <w:r>
        <w:rPr>
          <w:iCs/>
          <w:sz w:val="22"/>
          <w:szCs w:val="22"/>
          <w:lang w:eastAsia="lt-LT"/>
        </w:rPr>
        <w:t>Darbų</w:t>
      </w:r>
      <w:r w:rsidRPr="00DE6AF0">
        <w:rPr>
          <w:iCs/>
          <w:sz w:val="22"/>
          <w:szCs w:val="22"/>
          <w:lang w:eastAsia="lt-LT"/>
        </w:rPr>
        <w:t xml:space="preserve"> </w:t>
      </w:r>
      <w:r>
        <w:rPr>
          <w:iCs/>
          <w:sz w:val="22"/>
          <w:szCs w:val="22"/>
          <w:lang w:eastAsia="lt-LT"/>
        </w:rPr>
        <w:t>įkainiai</w:t>
      </w:r>
      <w:r w:rsidRPr="00DE6AF0">
        <w:rPr>
          <w:iCs/>
          <w:sz w:val="22"/>
          <w:szCs w:val="22"/>
          <w:lang w:eastAsia="lt-LT"/>
        </w:rPr>
        <w:t xml:space="preserve"> taikom</w:t>
      </w:r>
      <w:r>
        <w:rPr>
          <w:iCs/>
          <w:sz w:val="22"/>
          <w:szCs w:val="22"/>
          <w:lang w:eastAsia="lt-LT"/>
        </w:rPr>
        <w:t>i</w:t>
      </w:r>
      <w:r w:rsidRPr="00DE6AF0">
        <w:rPr>
          <w:iCs/>
          <w:sz w:val="22"/>
          <w:szCs w:val="22"/>
          <w:lang w:eastAsia="lt-LT"/>
        </w:rPr>
        <w:t xml:space="preserve"> tik t</w:t>
      </w:r>
      <w:r>
        <w:rPr>
          <w:iCs/>
          <w:sz w:val="22"/>
          <w:szCs w:val="22"/>
          <w:lang w:eastAsia="lt-LT"/>
        </w:rPr>
        <w:t>iems Darbams</w:t>
      </w:r>
      <w:r w:rsidRPr="00DE6AF0">
        <w:rPr>
          <w:iCs/>
          <w:sz w:val="22"/>
          <w:szCs w:val="22"/>
          <w:lang w:eastAsia="lt-LT"/>
        </w:rPr>
        <w:t>, kuri</w:t>
      </w:r>
      <w:r>
        <w:rPr>
          <w:iCs/>
          <w:sz w:val="22"/>
          <w:szCs w:val="22"/>
          <w:lang w:eastAsia="lt-LT"/>
        </w:rPr>
        <w:t>e</w:t>
      </w:r>
      <w:r w:rsidRPr="00DE6AF0">
        <w:rPr>
          <w:iCs/>
          <w:sz w:val="22"/>
          <w:szCs w:val="22"/>
          <w:lang w:eastAsia="lt-LT"/>
        </w:rPr>
        <w:t xml:space="preserve"> bus perkam</w:t>
      </w:r>
      <w:r>
        <w:rPr>
          <w:iCs/>
          <w:sz w:val="22"/>
          <w:szCs w:val="22"/>
          <w:lang w:eastAsia="lt-LT"/>
        </w:rPr>
        <w:t>i</w:t>
      </w:r>
      <w:r w:rsidRPr="00DE6AF0">
        <w:rPr>
          <w:iCs/>
          <w:sz w:val="22"/>
          <w:szCs w:val="22"/>
          <w:lang w:eastAsia="lt-LT"/>
        </w:rPr>
        <w:t xml:space="preserve"> po susitarimo dėl </w:t>
      </w:r>
      <w:r>
        <w:rPr>
          <w:iCs/>
          <w:sz w:val="22"/>
          <w:szCs w:val="22"/>
          <w:lang w:eastAsia="lt-LT"/>
        </w:rPr>
        <w:t>Darbų įkainių</w:t>
      </w:r>
      <w:r w:rsidRPr="00DE6AF0">
        <w:rPr>
          <w:iCs/>
          <w:sz w:val="22"/>
          <w:szCs w:val="22"/>
          <w:lang w:eastAsia="lt-LT"/>
        </w:rPr>
        <w:t xml:space="preserve"> perskaičiavimo įsigaliojimo dienos</w:t>
      </w:r>
      <w:r>
        <w:rPr>
          <w:iCs/>
          <w:sz w:val="22"/>
          <w:szCs w:val="22"/>
          <w:lang w:eastAsia="lt-LT"/>
        </w:rPr>
        <w:t>.</w:t>
      </w:r>
    </w:p>
    <w:p w14:paraId="391DD449" w14:textId="2FE1C776" w:rsidR="00DE6AF0" w:rsidRPr="00C30675" w:rsidRDefault="00DE6AF0" w:rsidP="00550B19">
      <w:pPr>
        <w:spacing w:line="276" w:lineRule="auto"/>
        <w:ind w:right="-79" w:firstLine="567"/>
        <w:jc w:val="both"/>
        <w:rPr>
          <w:iCs/>
          <w:sz w:val="22"/>
          <w:szCs w:val="22"/>
          <w:lang w:eastAsia="lt-LT"/>
        </w:rPr>
      </w:pPr>
      <w:r>
        <w:rPr>
          <w:iCs/>
          <w:sz w:val="22"/>
          <w:szCs w:val="22"/>
          <w:lang w:eastAsia="lt-LT"/>
        </w:rPr>
        <w:t>3.7.2.3. Įkainių</w:t>
      </w:r>
      <w:r w:rsidRPr="00DE6AF0">
        <w:rPr>
          <w:iCs/>
          <w:sz w:val="22"/>
          <w:szCs w:val="22"/>
          <w:lang w:eastAsia="lt-LT"/>
        </w:rPr>
        <w:t xml:space="preserve"> perskaičiavimas įforminamas rašytiniu Šalių susitarimu. Šalys privalo sudaryti susitarimą dėl perskaičiavimo per 10 (dešimt) darbo dienų nuo Šalies prašymo kitai Šaliai perskaičiuoti </w:t>
      </w:r>
      <w:r>
        <w:rPr>
          <w:iCs/>
          <w:sz w:val="22"/>
          <w:szCs w:val="22"/>
          <w:lang w:eastAsia="lt-LT"/>
        </w:rPr>
        <w:t>Darbų įkainius</w:t>
      </w:r>
      <w:r w:rsidRPr="00DE6AF0">
        <w:rPr>
          <w:iCs/>
          <w:sz w:val="22"/>
          <w:szCs w:val="22"/>
          <w:lang w:eastAsia="lt-LT"/>
        </w:rPr>
        <w:t xml:space="preserve"> pateikimo dienos. Šalys privalo susitarime dėl </w:t>
      </w:r>
      <w:r>
        <w:rPr>
          <w:iCs/>
          <w:sz w:val="22"/>
          <w:szCs w:val="22"/>
          <w:lang w:eastAsia="lt-LT"/>
        </w:rPr>
        <w:t>Darbų įkainių</w:t>
      </w:r>
      <w:r w:rsidRPr="00DE6AF0">
        <w:rPr>
          <w:iCs/>
          <w:sz w:val="22"/>
          <w:szCs w:val="22"/>
          <w:lang w:eastAsia="lt-LT"/>
        </w:rPr>
        <w:t xml:space="preserve"> perskaičiavimo nurodyti indekso reikšmę laikotarpio pradžioje ir jos nustatymo datą, indekso reikšmę laikotarpio pabaigoje ir jos nustatymo datą, kainų pokytį (k), perskaičiuot</w:t>
      </w:r>
      <w:r>
        <w:rPr>
          <w:iCs/>
          <w:sz w:val="22"/>
          <w:szCs w:val="22"/>
          <w:lang w:eastAsia="lt-LT"/>
        </w:rPr>
        <w:t>us Darbų įkainius</w:t>
      </w:r>
      <w:r w:rsidRPr="00DE6AF0">
        <w:rPr>
          <w:iCs/>
          <w:sz w:val="22"/>
          <w:szCs w:val="22"/>
          <w:lang w:eastAsia="lt-LT"/>
        </w:rPr>
        <w:t xml:space="preserve"> ir, esant poreikiui, perskaičiuotą pradinės Sutarties vertę. Susitarimas padidinti / sumažinti </w:t>
      </w:r>
      <w:r>
        <w:rPr>
          <w:iCs/>
          <w:sz w:val="22"/>
          <w:szCs w:val="22"/>
          <w:lang w:eastAsia="lt-LT"/>
        </w:rPr>
        <w:t>Darbų įkainius</w:t>
      </w:r>
      <w:r w:rsidRPr="00DE6AF0">
        <w:rPr>
          <w:iCs/>
          <w:sz w:val="22"/>
          <w:szCs w:val="22"/>
          <w:lang w:eastAsia="lt-LT"/>
        </w:rPr>
        <w:t xml:space="preserve"> ir, esant poreikiui, atitinkamai pakeisti pradinę Sutarties vertę, įsigalioja Sutarties šalims pasirašius susitarimą, kuris bus laikomas sudėtine Sutarties dalimi.</w:t>
      </w:r>
    </w:p>
    <w:p w14:paraId="00D08B41" w14:textId="77777777" w:rsidR="00FB61E9" w:rsidRPr="00C30675" w:rsidRDefault="00FB61E9" w:rsidP="00FB61E9">
      <w:pPr>
        <w:spacing w:line="276" w:lineRule="auto"/>
        <w:ind w:right="17" w:firstLine="360"/>
        <w:jc w:val="both"/>
        <w:rPr>
          <w:sz w:val="22"/>
          <w:szCs w:val="22"/>
          <w:lang w:eastAsia="lt-LT"/>
        </w:rPr>
      </w:pPr>
    </w:p>
    <w:p w14:paraId="564F6E95" w14:textId="77777777" w:rsidR="001A612A" w:rsidRPr="00C30675" w:rsidRDefault="001A612A" w:rsidP="001A612A">
      <w:pPr>
        <w:spacing w:line="276" w:lineRule="auto"/>
        <w:ind w:right="-79" w:firstLine="567"/>
        <w:jc w:val="center"/>
        <w:rPr>
          <w:b/>
          <w:sz w:val="22"/>
          <w:szCs w:val="22"/>
        </w:rPr>
      </w:pPr>
      <w:r w:rsidRPr="00C30675">
        <w:rPr>
          <w:b/>
          <w:sz w:val="22"/>
          <w:szCs w:val="22"/>
        </w:rPr>
        <w:t>4. Sutarties įvykdymo užtikrinimas</w:t>
      </w:r>
    </w:p>
    <w:p w14:paraId="40521CA0" w14:textId="77777777" w:rsidR="001A612A" w:rsidRPr="00DE6AF0" w:rsidRDefault="001A612A" w:rsidP="00DE6AF0">
      <w:pPr>
        <w:spacing w:line="276" w:lineRule="auto"/>
        <w:ind w:right="17" w:firstLine="360"/>
        <w:jc w:val="both"/>
        <w:rPr>
          <w:sz w:val="22"/>
          <w:szCs w:val="22"/>
          <w:lang w:eastAsia="lt-LT"/>
        </w:rPr>
      </w:pPr>
    </w:p>
    <w:p w14:paraId="6515B616" w14:textId="0F4C502D" w:rsidR="00FB61E9" w:rsidRPr="00FB61E9" w:rsidRDefault="00966027" w:rsidP="00FB61E9">
      <w:pPr>
        <w:spacing w:line="276" w:lineRule="auto"/>
        <w:ind w:right="17" w:firstLine="360"/>
        <w:jc w:val="both"/>
        <w:rPr>
          <w:sz w:val="22"/>
          <w:szCs w:val="22"/>
          <w:lang w:eastAsia="lt-LT"/>
        </w:rPr>
      </w:pPr>
      <w:r w:rsidRPr="00C30675">
        <w:rPr>
          <w:sz w:val="22"/>
          <w:szCs w:val="22"/>
          <w:lang w:eastAsia="lt-LT"/>
        </w:rPr>
        <w:t xml:space="preserve">4.1. </w:t>
      </w:r>
      <w:r w:rsidR="00FB61E9">
        <w:rPr>
          <w:sz w:val="22"/>
          <w:szCs w:val="22"/>
          <w:lang w:eastAsia="lt-LT"/>
        </w:rPr>
        <w:t>S</w:t>
      </w:r>
      <w:r w:rsidR="00B64EDA" w:rsidRPr="00B64EDA">
        <w:rPr>
          <w:sz w:val="22"/>
          <w:szCs w:val="22"/>
          <w:lang w:eastAsia="lt-LT"/>
        </w:rPr>
        <w:t>utarties įvykdymas užtikrin</w:t>
      </w:r>
      <w:r w:rsidR="00FB61E9">
        <w:rPr>
          <w:sz w:val="22"/>
          <w:szCs w:val="22"/>
          <w:lang w:eastAsia="lt-LT"/>
        </w:rPr>
        <w:t>amas</w:t>
      </w:r>
      <w:r w:rsidR="00B64EDA" w:rsidRPr="00B64EDA">
        <w:rPr>
          <w:sz w:val="22"/>
          <w:szCs w:val="22"/>
          <w:lang w:eastAsia="lt-LT"/>
        </w:rPr>
        <w:t xml:space="preserve"> </w:t>
      </w:r>
      <w:r w:rsidR="00AF6508">
        <w:rPr>
          <w:sz w:val="22"/>
          <w:szCs w:val="22"/>
          <w:lang w:eastAsia="lt-LT"/>
        </w:rPr>
        <w:t xml:space="preserve">netesybomis ir </w:t>
      </w:r>
      <w:bookmarkStart w:id="4" w:name="_GoBack"/>
      <w:bookmarkEnd w:id="4"/>
      <w:r w:rsidR="00B64EDA" w:rsidRPr="00B64EDA">
        <w:rPr>
          <w:sz w:val="22"/>
          <w:szCs w:val="22"/>
          <w:lang w:eastAsia="lt-LT"/>
        </w:rPr>
        <w:t xml:space="preserve">1 440 </w:t>
      </w:r>
      <w:r w:rsidR="00FB61E9">
        <w:rPr>
          <w:sz w:val="22"/>
          <w:szCs w:val="22"/>
          <w:lang w:eastAsia="lt-LT"/>
        </w:rPr>
        <w:t xml:space="preserve">(vieno tūkstančio keturių šimtų) </w:t>
      </w:r>
      <w:r w:rsidR="00B64EDA" w:rsidRPr="00B64EDA">
        <w:rPr>
          <w:sz w:val="22"/>
          <w:szCs w:val="22"/>
          <w:lang w:eastAsia="lt-LT"/>
        </w:rPr>
        <w:t>Eur bauda</w:t>
      </w:r>
      <w:r w:rsidR="00FB61E9">
        <w:rPr>
          <w:sz w:val="22"/>
          <w:szCs w:val="22"/>
          <w:lang w:eastAsia="lt-LT"/>
        </w:rPr>
        <w:t>,</w:t>
      </w:r>
      <w:r w:rsidR="00FB61E9" w:rsidRPr="00FB61E9">
        <w:t xml:space="preserve"> </w:t>
      </w:r>
      <w:r w:rsidR="00FB61E9" w:rsidRPr="00FB61E9">
        <w:rPr>
          <w:sz w:val="22"/>
          <w:szCs w:val="22"/>
          <w:lang w:eastAsia="lt-LT"/>
        </w:rPr>
        <w:t xml:space="preserve">kuri turi būti sumokėta per 10 </w:t>
      </w:r>
      <w:r w:rsidR="00FB61E9">
        <w:rPr>
          <w:sz w:val="22"/>
          <w:szCs w:val="22"/>
          <w:lang w:eastAsia="lt-LT"/>
        </w:rPr>
        <w:t xml:space="preserve">(dešimt) </w:t>
      </w:r>
      <w:r w:rsidR="00FB61E9" w:rsidRPr="00FB61E9">
        <w:rPr>
          <w:sz w:val="22"/>
          <w:szCs w:val="22"/>
          <w:lang w:eastAsia="lt-LT"/>
        </w:rPr>
        <w:t>darbo dienų nuo pareikalavimo.</w:t>
      </w:r>
    </w:p>
    <w:p w14:paraId="0CF75E22" w14:textId="6EA80193" w:rsidR="00FB61E9" w:rsidRPr="00FB61E9" w:rsidRDefault="00FB61E9" w:rsidP="00FB61E9">
      <w:pPr>
        <w:spacing w:line="276" w:lineRule="auto"/>
        <w:ind w:right="17" w:firstLine="360"/>
        <w:jc w:val="both"/>
        <w:rPr>
          <w:sz w:val="22"/>
          <w:szCs w:val="22"/>
          <w:lang w:eastAsia="lt-LT"/>
        </w:rPr>
      </w:pPr>
      <w:r w:rsidRPr="00FB61E9">
        <w:rPr>
          <w:sz w:val="22"/>
          <w:szCs w:val="22"/>
          <w:lang w:eastAsia="lt-LT"/>
        </w:rPr>
        <w:t xml:space="preserve">4.2. Sutarties įvykdymo užtikrinimu garantuojama, kad </w:t>
      </w:r>
      <w:r>
        <w:rPr>
          <w:sz w:val="22"/>
          <w:szCs w:val="22"/>
          <w:lang w:eastAsia="lt-LT"/>
        </w:rPr>
        <w:t>Užsakovui</w:t>
      </w:r>
      <w:r w:rsidRPr="00FB61E9">
        <w:rPr>
          <w:sz w:val="22"/>
          <w:szCs w:val="22"/>
          <w:lang w:eastAsia="lt-LT"/>
        </w:rPr>
        <w:t xml:space="preserve"> bus atlyginti nuostoliai, atsiradę </w:t>
      </w:r>
      <w:r>
        <w:rPr>
          <w:sz w:val="22"/>
          <w:szCs w:val="22"/>
          <w:lang w:eastAsia="lt-LT"/>
        </w:rPr>
        <w:t>Rangovui</w:t>
      </w:r>
      <w:r w:rsidRPr="00FB61E9">
        <w:rPr>
          <w:sz w:val="22"/>
          <w:szCs w:val="22"/>
          <w:lang w:eastAsia="lt-LT"/>
        </w:rPr>
        <w:t xml:space="preserve"> dėl jo kaltės pažeidus Sutartį ar atsakyta už </w:t>
      </w:r>
      <w:r>
        <w:rPr>
          <w:sz w:val="22"/>
          <w:szCs w:val="22"/>
          <w:lang w:eastAsia="lt-LT"/>
        </w:rPr>
        <w:t>Rangovo</w:t>
      </w:r>
      <w:r w:rsidRPr="00FB61E9">
        <w:rPr>
          <w:sz w:val="22"/>
          <w:szCs w:val="22"/>
          <w:lang w:eastAsia="lt-LT"/>
        </w:rPr>
        <w:t xml:space="preserve"> prievoles dėl to, kad </w:t>
      </w:r>
      <w:r>
        <w:rPr>
          <w:sz w:val="22"/>
          <w:szCs w:val="22"/>
          <w:lang w:eastAsia="lt-LT"/>
        </w:rPr>
        <w:t>Rangovas</w:t>
      </w:r>
      <w:r w:rsidRPr="00FB61E9">
        <w:rPr>
          <w:sz w:val="22"/>
          <w:szCs w:val="22"/>
          <w:lang w:eastAsia="lt-LT"/>
        </w:rPr>
        <w:t xml:space="preserve"> neįvykdė įsipareigojimų pagal Sutartį ar vykdė juos netinkamai. Visais atvejais Sutartyje nustatyto dydžio baudos ir/arba netesybos yra laikomos minimaliais </w:t>
      </w:r>
      <w:r>
        <w:rPr>
          <w:sz w:val="22"/>
          <w:szCs w:val="22"/>
          <w:lang w:eastAsia="lt-LT"/>
        </w:rPr>
        <w:t>Užsakovo</w:t>
      </w:r>
      <w:r w:rsidRPr="00FB61E9">
        <w:rPr>
          <w:sz w:val="22"/>
          <w:szCs w:val="22"/>
          <w:lang w:eastAsia="lt-LT"/>
        </w:rPr>
        <w:t xml:space="preserve"> nuostoliais ir papildomo pagrindimo nereikalauja.</w:t>
      </w:r>
    </w:p>
    <w:p w14:paraId="62C71BA5" w14:textId="683B5F98" w:rsidR="00B64EDA" w:rsidRDefault="00FB61E9" w:rsidP="00FB61E9">
      <w:pPr>
        <w:spacing w:line="276" w:lineRule="auto"/>
        <w:ind w:right="17" w:firstLine="360"/>
        <w:jc w:val="both"/>
        <w:rPr>
          <w:sz w:val="22"/>
          <w:szCs w:val="22"/>
          <w:lang w:eastAsia="lt-LT"/>
        </w:rPr>
      </w:pPr>
      <w:r w:rsidRPr="00FB61E9">
        <w:rPr>
          <w:sz w:val="22"/>
          <w:szCs w:val="22"/>
          <w:lang w:eastAsia="lt-LT"/>
        </w:rPr>
        <w:t xml:space="preserve">4.3. Jei </w:t>
      </w:r>
      <w:r>
        <w:rPr>
          <w:sz w:val="22"/>
          <w:szCs w:val="22"/>
          <w:lang w:eastAsia="lt-LT"/>
        </w:rPr>
        <w:t>Rangovas</w:t>
      </w:r>
      <w:r w:rsidRPr="00FB61E9">
        <w:rPr>
          <w:sz w:val="22"/>
          <w:szCs w:val="22"/>
          <w:lang w:eastAsia="lt-LT"/>
        </w:rPr>
        <w:t xml:space="preserve"> nevykdo savo sutartinių įsipareigojimų ar vykdo juos netinkamai, </w:t>
      </w:r>
      <w:r>
        <w:rPr>
          <w:sz w:val="22"/>
          <w:szCs w:val="22"/>
          <w:lang w:eastAsia="lt-LT"/>
        </w:rPr>
        <w:t>Užsakovas</w:t>
      </w:r>
      <w:r w:rsidRPr="00FB61E9">
        <w:rPr>
          <w:sz w:val="22"/>
          <w:szCs w:val="22"/>
          <w:lang w:eastAsia="lt-LT"/>
        </w:rPr>
        <w:t xml:space="preserve"> pareikalauja sumokėti visą sumą, nurodytą Sutarties specialiųjų sąlygų 4.1 punkte. Prieš pateikdamas reikalavimą sumokėti pagal Sutarties įvykdymo užtikrinimą, </w:t>
      </w:r>
      <w:r>
        <w:rPr>
          <w:sz w:val="22"/>
          <w:szCs w:val="22"/>
          <w:lang w:eastAsia="lt-LT"/>
        </w:rPr>
        <w:t>Užsakovas</w:t>
      </w:r>
      <w:r w:rsidRPr="00FB61E9">
        <w:rPr>
          <w:sz w:val="22"/>
          <w:szCs w:val="22"/>
          <w:lang w:eastAsia="lt-LT"/>
        </w:rPr>
        <w:t xml:space="preserve"> įspėja apie tai </w:t>
      </w:r>
      <w:r>
        <w:rPr>
          <w:sz w:val="22"/>
          <w:szCs w:val="22"/>
          <w:lang w:eastAsia="lt-LT"/>
        </w:rPr>
        <w:t>Rangovą</w:t>
      </w:r>
      <w:r w:rsidRPr="00FB61E9">
        <w:rPr>
          <w:sz w:val="22"/>
          <w:szCs w:val="22"/>
          <w:lang w:eastAsia="lt-LT"/>
        </w:rPr>
        <w:t>, nurodydamas, dėl kokio pažeidimo pateikia šį reikalavimą.</w:t>
      </w:r>
    </w:p>
    <w:p w14:paraId="3F85501C" w14:textId="2B79C656" w:rsidR="001A612A" w:rsidRPr="00C30675" w:rsidRDefault="001A612A" w:rsidP="001A612A">
      <w:pPr>
        <w:spacing w:line="276" w:lineRule="auto"/>
        <w:ind w:firstLine="567"/>
        <w:jc w:val="both"/>
        <w:rPr>
          <w:sz w:val="22"/>
          <w:szCs w:val="22"/>
        </w:rPr>
      </w:pPr>
    </w:p>
    <w:p w14:paraId="72F939D0" w14:textId="77777777" w:rsidR="001A612A" w:rsidRPr="00C30675" w:rsidRDefault="001A612A" w:rsidP="001A612A">
      <w:pPr>
        <w:spacing w:line="276" w:lineRule="auto"/>
        <w:ind w:right="-79" w:firstLine="567"/>
        <w:jc w:val="center"/>
        <w:rPr>
          <w:b/>
          <w:sz w:val="22"/>
          <w:szCs w:val="22"/>
        </w:rPr>
      </w:pPr>
      <w:r w:rsidRPr="00C30675">
        <w:rPr>
          <w:b/>
          <w:sz w:val="22"/>
          <w:szCs w:val="22"/>
        </w:rPr>
        <w:t>5. Šalių atsakomybė</w:t>
      </w:r>
    </w:p>
    <w:p w14:paraId="5E2BCDE2" w14:textId="77777777" w:rsidR="001A612A" w:rsidRPr="00C30675" w:rsidRDefault="001A612A" w:rsidP="001A612A">
      <w:pPr>
        <w:spacing w:line="276" w:lineRule="auto"/>
        <w:ind w:right="-79" w:firstLine="567"/>
        <w:jc w:val="center"/>
        <w:rPr>
          <w:b/>
          <w:sz w:val="22"/>
          <w:szCs w:val="22"/>
        </w:rPr>
      </w:pPr>
    </w:p>
    <w:p w14:paraId="1288F613" w14:textId="11F8915C" w:rsidR="00FB61E9" w:rsidRPr="009F4C8C" w:rsidRDefault="001B4AD4" w:rsidP="009F4C8C">
      <w:pPr>
        <w:spacing w:line="276" w:lineRule="auto"/>
        <w:ind w:right="17" w:firstLine="360"/>
        <w:jc w:val="both"/>
        <w:rPr>
          <w:sz w:val="22"/>
          <w:szCs w:val="22"/>
          <w:lang w:eastAsia="lt-LT"/>
        </w:rPr>
      </w:pPr>
      <w:r w:rsidRPr="009F4C8C">
        <w:rPr>
          <w:sz w:val="22"/>
          <w:szCs w:val="22"/>
          <w:lang w:eastAsia="lt-LT"/>
        </w:rPr>
        <w:t xml:space="preserve">5.1. </w:t>
      </w:r>
      <w:r w:rsidR="00FB61E9" w:rsidRPr="009F4C8C">
        <w:rPr>
          <w:sz w:val="22"/>
          <w:szCs w:val="22"/>
          <w:lang w:eastAsia="lt-LT"/>
        </w:rPr>
        <w:t>Neatlikus apmokėjimo nustatytais terminais, Rangovo pareikalavimu Užsakovas privalo sumokėti Rangovui 0,0</w:t>
      </w:r>
      <w:r w:rsidR="00E44DC0">
        <w:rPr>
          <w:sz w:val="22"/>
          <w:szCs w:val="22"/>
          <w:lang w:eastAsia="lt-LT"/>
        </w:rPr>
        <w:t>2</w:t>
      </w:r>
      <w:r w:rsidR="00FB61E9" w:rsidRPr="009F4C8C">
        <w:rPr>
          <w:sz w:val="22"/>
          <w:szCs w:val="22"/>
          <w:lang w:eastAsia="lt-LT"/>
        </w:rPr>
        <w:t xml:space="preserve"> % dydžio delspinigius nuo laiku neapmokėtos sumos (Eur su PVM) už kiekvieną uždelstą dieną, kai Užsakovas, nesant apmokėjimo sulaikymo pagrindų, vėluoja apmokėti Rangovo pateiktą sąskaitą.</w:t>
      </w:r>
    </w:p>
    <w:p w14:paraId="7E09D410" w14:textId="303C506D" w:rsidR="009F4C8C" w:rsidRDefault="00FB61E9" w:rsidP="009F4C8C">
      <w:pPr>
        <w:spacing w:line="276" w:lineRule="auto"/>
        <w:ind w:right="17" w:firstLine="360"/>
        <w:jc w:val="both"/>
        <w:rPr>
          <w:sz w:val="22"/>
          <w:szCs w:val="22"/>
          <w:lang w:eastAsia="lt-LT"/>
        </w:rPr>
      </w:pPr>
      <w:r w:rsidRPr="009F4C8C">
        <w:rPr>
          <w:sz w:val="22"/>
          <w:szCs w:val="22"/>
          <w:lang w:eastAsia="lt-LT"/>
        </w:rPr>
        <w:t>5.2. Jei Rangovas dėl savo kaltės neatlieka Darbų nustatytu terminu, Užsakovas turi teisę be oficialaus įspėjimo ir nesumažindamas kitų savo teisių gynimo būdų pradėti skaičiuoti 0,0</w:t>
      </w:r>
      <w:r w:rsidR="00E44DC0">
        <w:rPr>
          <w:sz w:val="22"/>
          <w:szCs w:val="22"/>
          <w:lang w:eastAsia="lt-LT"/>
        </w:rPr>
        <w:t>2</w:t>
      </w:r>
      <w:r w:rsidRPr="009F4C8C">
        <w:rPr>
          <w:sz w:val="22"/>
          <w:szCs w:val="22"/>
          <w:lang w:eastAsia="lt-LT"/>
        </w:rPr>
        <w:t xml:space="preserve"> %, dydžio delspinigius nuo darbų dalies, dėl kurios </w:t>
      </w:r>
      <w:r w:rsidRPr="009F4C8C">
        <w:rPr>
          <w:sz w:val="22"/>
          <w:szCs w:val="22"/>
          <w:lang w:eastAsia="lt-LT"/>
        </w:rPr>
        <w:lastRenderedPageBreak/>
        <w:t>Užsakovas praranda galimybę pasinaudoti darbų rezultatu, vertės už kiekvieną termino praleidimo dieną. Užsakovas turi teisę vienašališkai išskaičiuoti delspinigių sumą iš Rangovui mokėtinų sumų, apie tai pranešant Rangovui. Jei apskaičiuoti delspinigiai viršija Sutarties specialiųjų sąlygų 4.1 punkte nurodytą Sutarties įvykdymo užtikrinimo sumą, Užsakovas turi teisę vienašališkai nutraukti Sutartį, apie tai raštu įspėjęs Rangovą prieš 10 (dešimt) darbo dienų. Sutarties nutraukimas nepanaikina Užsakovo teisės į Sutarties įvykdymo užtikrinimą, taip pat į nuostolių bei netesybų atlyginimą, jeigu šių nuostolių ir/ar netesybų nepadengia Sutarties įvykdymą užtikrinanti piniginė suma.</w:t>
      </w:r>
    </w:p>
    <w:p w14:paraId="5707029A" w14:textId="77777777" w:rsidR="009F4C8C" w:rsidRPr="00E44DC0" w:rsidRDefault="00E30CBF" w:rsidP="009F4C8C">
      <w:pPr>
        <w:spacing w:line="276" w:lineRule="auto"/>
        <w:ind w:right="17" w:firstLine="360"/>
        <w:jc w:val="both"/>
        <w:rPr>
          <w:rFonts w:eastAsia="Calibri"/>
          <w:sz w:val="22"/>
          <w:szCs w:val="22"/>
        </w:rPr>
      </w:pPr>
      <w:r w:rsidRPr="00E30CBF">
        <w:rPr>
          <w:rFonts w:eastAsia="Calibri"/>
          <w:sz w:val="22"/>
          <w:szCs w:val="22"/>
        </w:rPr>
        <w:t xml:space="preserve">5.3. </w:t>
      </w:r>
      <w:r w:rsidR="001B4AD4" w:rsidRPr="00E30CBF">
        <w:rPr>
          <w:rFonts w:eastAsia="Calibri"/>
          <w:sz w:val="22"/>
          <w:szCs w:val="22"/>
        </w:rPr>
        <w:t>Rangovas privalo atvykti į įvykio (</w:t>
      </w:r>
      <w:r>
        <w:rPr>
          <w:rFonts w:eastAsia="Calibri"/>
          <w:sz w:val="22"/>
          <w:szCs w:val="22"/>
        </w:rPr>
        <w:t>D</w:t>
      </w:r>
      <w:r w:rsidR="001B4AD4" w:rsidRPr="00E30CBF">
        <w:rPr>
          <w:rFonts w:eastAsia="Calibri"/>
          <w:sz w:val="22"/>
          <w:szCs w:val="22"/>
        </w:rPr>
        <w:t xml:space="preserve">arbų atlikimo) vietą ne vėliau kaip per </w:t>
      </w:r>
      <w:r w:rsidR="001B4AD4" w:rsidRPr="00E44DC0">
        <w:rPr>
          <w:rFonts w:eastAsia="Calibri"/>
          <w:sz w:val="22"/>
          <w:szCs w:val="22"/>
        </w:rPr>
        <w:t>2 valandas</w:t>
      </w:r>
      <w:r w:rsidR="001B4AD4" w:rsidRPr="00E30CBF">
        <w:rPr>
          <w:rFonts w:eastAsia="Calibri"/>
          <w:i/>
          <w:sz w:val="22"/>
          <w:szCs w:val="22"/>
        </w:rPr>
        <w:t xml:space="preserve"> </w:t>
      </w:r>
      <w:r w:rsidR="001B4AD4" w:rsidRPr="00E30CBF">
        <w:rPr>
          <w:rFonts w:eastAsia="Calibri"/>
          <w:sz w:val="22"/>
          <w:szCs w:val="22"/>
        </w:rPr>
        <w:t xml:space="preserve">nuo Užsakovo pateikto </w:t>
      </w:r>
      <w:r w:rsidR="001B4AD4" w:rsidRPr="00E44DC0">
        <w:rPr>
          <w:rFonts w:eastAsia="Calibri"/>
          <w:sz w:val="22"/>
          <w:szCs w:val="22"/>
        </w:rPr>
        <w:t>užsakymo momento ir likviduoti avariją ne vėliau kaip per 12 valandų nuo Užsakovo užsakymo pateikimo momento.</w:t>
      </w:r>
    </w:p>
    <w:p w14:paraId="18C4AEA4" w14:textId="63FB32CD" w:rsidR="009F4C8C" w:rsidRPr="00E44DC0" w:rsidRDefault="001B4AD4" w:rsidP="009F4C8C">
      <w:pPr>
        <w:spacing w:line="276" w:lineRule="auto"/>
        <w:ind w:right="17" w:firstLine="360"/>
        <w:jc w:val="both"/>
        <w:rPr>
          <w:rFonts w:eastAsia="Calibri"/>
          <w:sz w:val="22"/>
          <w:szCs w:val="22"/>
        </w:rPr>
      </w:pPr>
      <w:r w:rsidRPr="00E44DC0">
        <w:rPr>
          <w:rFonts w:eastAsia="Calibri"/>
          <w:sz w:val="22"/>
          <w:szCs w:val="22"/>
        </w:rPr>
        <w:t>5.</w:t>
      </w:r>
      <w:r w:rsidR="00E30CBF" w:rsidRPr="00E44DC0">
        <w:rPr>
          <w:rFonts w:eastAsia="Calibri"/>
          <w:sz w:val="22"/>
          <w:szCs w:val="22"/>
        </w:rPr>
        <w:t>4</w:t>
      </w:r>
      <w:r w:rsidRPr="00E44DC0">
        <w:rPr>
          <w:rFonts w:eastAsia="Calibri"/>
          <w:sz w:val="22"/>
          <w:szCs w:val="22"/>
        </w:rPr>
        <w:t xml:space="preserve"> Už vėlavimą atvykti į įvykio</w:t>
      </w:r>
      <w:r w:rsidR="00E30CBF" w:rsidRPr="00E44DC0">
        <w:rPr>
          <w:rFonts w:eastAsia="Calibri"/>
          <w:sz w:val="22"/>
          <w:szCs w:val="22"/>
        </w:rPr>
        <w:t xml:space="preserve">(Darbų atlikimo) </w:t>
      </w:r>
      <w:r w:rsidRPr="00E44DC0">
        <w:rPr>
          <w:rFonts w:eastAsia="Calibri"/>
          <w:sz w:val="22"/>
          <w:szCs w:val="22"/>
        </w:rPr>
        <w:t>vietą per Sutarties 5.</w:t>
      </w:r>
      <w:r w:rsidR="00E30CBF" w:rsidRPr="00E44DC0">
        <w:rPr>
          <w:rFonts w:eastAsia="Calibri"/>
          <w:sz w:val="22"/>
          <w:szCs w:val="22"/>
        </w:rPr>
        <w:t>3</w:t>
      </w:r>
      <w:r w:rsidRPr="00E44DC0">
        <w:rPr>
          <w:rFonts w:eastAsia="Calibri"/>
          <w:sz w:val="22"/>
          <w:szCs w:val="22"/>
        </w:rPr>
        <w:t xml:space="preserve"> punkte nurodytą terminą, Rangovas moka Užsakovui </w:t>
      </w:r>
      <w:r w:rsidR="00E44DC0" w:rsidRPr="00E44DC0">
        <w:rPr>
          <w:rFonts w:eastAsia="Calibri"/>
          <w:sz w:val="22"/>
          <w:szCs w:val="22"/>
        </w:rPr>
        <w:t>2</w:t>
      </w:r>
      <w:r w:rsidR="00E30CBF" w:rsidRPr="00E44DC0">
        <w:rPr>
          <w:rFonts w:eastAsia="Calibri"/>
          <w:sz w:val="22"/>
          <w:szCs w:val="22"/>
        </w:rPr>
        <w:t>0</w:t>
      </w:r>
      <w:r w:rsidRPr="00E44DC0">
        <w:rPr>
          <w:rFonts w:eastAsia="Calibri"/>
          <w:sz w:val="22"/>
          <w:szCs w:val="22"/>
        </w:rPr>
        <w:t>,00 (</w:t>
      </w:r>
      <w:r w:rsidR="00E44DC0" w:rsidRPr="00E44DC0">
        <w:rPr>
          <w:rFonts w:eastAsia="Calibri"/>
          <w:sz w:val="22"/>
          <w:szCs w:val="22"/>
        </w:rPr>
        <w:t>dvi</w:t>
      </w:r>
      <w:r w:rsidR="00E30CBF" w:rsidRPr="00E44DC0">
        <w:rPr>
          <w:rFonts w:eastAsia="Calibri"/>
          <w:sz w:val="22"/>
          <w:szCs w:val="22"/>
        </w:rPr>
        <w:t>dešimt</w:t>
      </w:r>
      <w:r w:rsidRPr="00E44DC0">
        <w:rPr>
          <w:rFonts w:eastAsia="Calibri"/>
          <w:sz w:val="22"/>
          <w:szCs w:val="22"/>
        </w:rPr>
        <w:t xml:space="preserve">) </w:t>
      </w:r>
      <w:r w:rsidR="00E30CBF" w:rsidRPr="00E44DC0">
        <w:rPr>
          <w:rFonts w:eastAsia="Calibri"/>
          <w:sz w:val="22"/>
          <w:szCs w:val="22"/>
        </w:rPr>
        <w:t xml:space="preserve">Eur </w:t>
      </w:r>
      <w:r w:rsidRPr="00E44DC0">
        <w:rPr>
          <w:rFonts w:eastAsia="Calibri"/>
          <w:sz w:val="22"/>
          <w:szCs w:val="22"/>
        </w:rPr>
        <w:t>dydžio baudą už kiekvieną uždelstą valandą.</w:t>
      </w:r>
    </w:p>
    <w:p w14:paraId="7B0D6580" w14:textId="77777777" w:rsidR="009F4C8C" w:rsidRDefault="001B4AD4" w:rsidP="009F4C8C">
      <w:pPr>
        <w:spacing w:line="276" w:lineRule="auto"/>
        <w:ind w:right="17" w:firstLine="360"/>
        <w:jc w:val="both"/>
        <w:rPr>
          <w:rFonts w:eastAsia="Calibri"/>
          <w:sz w:val="22"/>
          <w:szCs w:val="22"/>
        </w:rPr>
      </w:pPr>
      <w:r w:rsidRPr="00E44DC0">
        <w:rPr>
          <w:rFonts w:eastAsia="Calibri"/>
          <w:sz w:val="22"/>
          <w:szCs w:val="22"/>
        </w:rPr>
        <w:t>5.</w:t>
      </w:r>
      <w:r w:rsidR="00E30CBF" w:rsidRPr="00E44DC0">
        <w:rPr>
          <w:rFonts w:eastAsia="Calibri"/>
          <w:sz w:val="22"/>
          <w:szCs w:val="22"/>
        </w:rPr>
        <w:t>5</w:t>
      </w:r>
      <w:r w:rsidRPr="00E44DC0">
        <w:rPr>
          <w:rFonts w:eastAsia="Calibri"/>
          <w:sz w:val="22"/>
          <w:szCs w:val="22"/>
        </w:rPr>
        <w:t xml:space="preserve"> Už vėlavimą likviduoti avariją per </w:t>
      </w:r>
      <w:r w:rsidR="00A24A83" w:rsidRPr="00E44DC0">
        <w:rPr>
          <w:rFonts w:eastAsia="Calibri"/>
          <w:sz w:val="22"/>
          <w:szCs w:val="22"/>
        </w:rPr>
        <w:t>12</w:t>
      </w:r>
      <w:r w:rsidRPr="00E44DC0">
        <w:rPr>
          <w:rFonts w:eastAsia="Calibri"/>
          <w:sz w:val="22"/>
          <w:szCs w:val="22"/>
        </w:rPr>
        <w:t xml:space="preserve"> valand</w:t>
      </w:r>
      <w:r w:rsidR="00E30CBF" w:rsidRPr="00E44DC0">
        <w:rPr>
          <w:rFonts w:eastAsia="Calibri"/>
          <w:sz w:val="22"/>
          <w:szCs w:val="22"/>
        </w:rPr>
        <w:t>ų</w:t>
      </w:r>
      <w:r w:rsidRPr="00E44DC0">
        <w:rPr>
          <w:rFonts w:eastAsia="Calibri"/>
          <w:sz w:val="22"/>
          <w:szCs w:val="22"/>
        </w:rPr>
        <w:t xml:space="preserve"> Rangovas moka Užsakovui </w:t>
      </w:r>
      <w:r w:rsidR="00E30CBF" w:rsidRPr="00E44DC0">
        <w:rPr>
          <w:rFonts w:eastAsia="Calibri"/>
          <w:sz w:val="22"/>
          <w:szCs w:val="22"/>
        </w:rPr>
        <w:t>5</w:t>
      </w:r>
      <w:r w:rsidRPr="00E44DC0">
        <w:rPr>
          <w:rFonts w:eastAsia="Calibri"/>
          <w:sz w:val="22"/>
          <w:szCs w:val="22"/>
        </w:rPr>
        <w:t>0,00</w:t>
      </w:r>
      <w:r w:rsidR="00E30CBF" w:rsidRPr="00E44DC0">
        <w:rPr>
          <w:rFonts w:eastAsia="Calibri"/>
          <w:sz w:val="22"/>
          <w:szCs w:val="22"/>
        </w:rPr>
        <w:t xml:space="preserve"> </w:t>
      </w:r>
      <w:r w:rsidRPr="00E44DC0">
        <w:rPr>
          <w:rFonts w:eastAsia="Calibri"/>
          <w:sz w:val="22"/>
          <w:szCs w:val="22"/>
        </w:rPr>
        <w:t>(</w:t>
      </w:r>
      <w:r w:rsidR="00E30CBF" w:rsidRPr="00E44DC0">
        <w:rPr>
          <w:rFonts w:eastAsia="Calibri"/>
          <w:sz w:val="22"/>
          <w:szCs w:val="22"/>
        </w:rPr>
        <w:t>penkiasdešimt</w:t>
      </w:r>
      <w:r w:rsidRPr="00E44DC0">
        <w:rPr>
          <w:rFonts w:eastAsia="Calibri"/>
          <w:sz w:val="22"/>
          <w:szCs w:val="22"/>
        </w:rPr>
        <w:t>)</w:t>
      </w:r>
      <w:r w:rsidR="00E30CBF" w:rsidRPr="00E44DC0">
        <w:rPr>
          <w:rFonts w:eastAsia="Calibri"/>
          <w:sz w:val="22"/>
          <w:szCs w:val="22"/>
        </w:rPr>
        <w:t xml:space="preserve"> Eur</w:t>
      </w:r>
      <w:r w:rsidRPr="00E44DC0">
        <w:rPr>
          <w:rFonts w:eastAsia="Calibri"/>
          <w:sz w:val="22"/>
          <w:szCs w:val="22"/>
        </w:rPr>
        <w:t xml:space="preserve"> baudą už</w:t>
      </w:r>
      <w:r w:rsidRPr="00E30CBF">
        <w:rPr>
          <w:rFonts w:eastAsia="Calibri"/>
          <w:sz w:val="22"/>
          <w:szCs w:val="22"/>
        </w:rPr>
        <w:t xml:space="preserve"> kiekvieną uždelstą valandą.</w:t>
      </w:r>
    </w:p>
    <w:p w14:paraId="5C271102" w14:textId="77777777" w:rsidR="009F4C8C" w:rsidRDefault="001B4AD4" w:rsidP="009F4C8C">
      <w:pPr>
        <w:spacing w:line="276" w:lineRule="auto"/>
        <w:ind w:right="17" w:firstLine="360"/>
        <w:jc w:val="both"/>
        <w:rPr>
          <w:rFonts w:eastAsia="Calibri"/>
          <w:sz w:val="22"/>
          <w:szCs w:val="22"/>
        </w:rPr>
      </w:pPr>
      <w:r w:rsidRPr="00C30675">
        <w:rPr>
          <w:rFonts w:eastAsia="Calibri"/>
          <w:sz w:val="22"/>
          <w:szCs w:val="22"/>
        </w:rPr>
        <w:t>5.</w:t>
      </w:r>
      <w:r w:rsidR="00E30CBF">
        <w:rPr>
          <w:rFonts w:eastAsia="Calibri"/>
          <w:sz w:val="22"/>
          <w:szCs w:val="22"/>
        </w:rPr>
        <w:t>6</w:t>
      </w:r>
      <w:r w:rsidRPr="00C30675">
        <w:rPr>
          <w:rFonts w:eastAsia="Calibri"/>
          <w:sz w:val="22"/>
          <w:szCs w:val="22"/>
        </w:rPr>
        <w:t xml:space="preserve">. Kai dėl </w:t>
      </w:r>
      <w:r w:rsidR="00E30CBF">
        <w:rPr>
          <w:rFonts w:eastAsia="Calibri"/>
          <w:sz w:val="22"/>
          <w:szCs w:val="22"/>
        </w:rPr>
        <w:t>D</w:t>
      </w:r>
      <w:r w:rsidRPr="00C30675">
        <w:rPr>
          <w:rFonts w:eastAsia="Calibri"/>
          <w:sz w:val="22"/>
          <w:szCs w:val="22"/>
        </w:rPr>
        <w:t>arbų sudėtingumo avarijos likviduoti</w:t>
      </w:r>
      <w:r w:rsidR="00A24A83" w:rsidRPr="00C30675">
        <w:rPr>
          <w:rFonts w:eastAsia="Calibri"/>
          <w:sz w:val="22"/>
          <w:szCs w:val="22"/>
        </w:rPr>
        <w:t xml:space="preserve"> per 12</w:t>
      </w:r>
      <w:r w:rsidRPr="00C30675">
        <w:rPr>
          <w:rFonts w:eastAsia="Calibri"/>
          <w:sz w:val="22"/>
          <w:szCs w:val="22"/>
        </w:rPr>
        <w:t xml:space="preserve"> valand</w:t>
      </w:r>
      <w:r w:rsidR="00E30CBF">
        <w:rPr>
          <w:rFonts w:eastAsia="Calibri"/>
          <w:sz w:val="22"/>
          <w:szCs w:val="22"/>
        </w:rPr>
        <w:t>ų</w:t>
      </w:r>
      <w:r w:rsidRPr="00C30675">
        <w:rPr>
          <w:rFonts w:eastAsia="Calibri"/>
          <w:sz w:val="22"/>
          <w:szCs w:val="22"/>
        </w:rPr>
        <w:t xml:space="preserve"> technologiškai neįmanoma, Užsakovas, Rangovo pagrįstu prašymu, gali nustatyti ilgesnį terminą.</w:t>
      </w:r>
    </w:p>
    <w:p w14:paraId="4669AD62" w14:textId="49666E19" w:rsidR="009F4C8C" w:rsidRDefault="001B4AD4" w:rsidP="009F4C8C">
      <w:pPr>
        <w:spacing w:line="276" w:lineRule="auto"/>
        <w:ind w:right="17" w:firstLine="360"/>
        <w:jc w:val="both"/>
        <w:rPr>
          <w:rFonts w:eastAsia="Calibri"/>
          <w:sz w:val="22"/>
          <w:szCs w:val="22"/>
        </w:rPr>
      </w:pPr>
      <w:r w:rsidRPr="00C30675">
        <w:rPr>
          <w:rFonts w:eastAsia="Calibri"/>
          <w:sz w:val="22"/>
          <w:szCs w:val="22"/>
        </w:rPr>
        <w:t>5.</w:t>
      </w:r>
      <w:r w:rsidR="00E30CBF">
        <w:rPr>
          <w:rFonts w:eastAsia="Calibri"/>
          <w:sz w:val="22"/>
          <w:szCs w:val="22"/>
        </w:rPr>
        <w:t>7</w:t>
      </w:r>
      <w:r w:rsidRPr="00C30675">
        <w:rPr>
          <w:rFonts w:eastAsia="Calibri"/>
          <w:sz w:val="22"/>
          <w:szCs w:val="22"/>
        </w:rPr>
        <w:t xml:space="preserve">. Darbų perdavimo - priėmimo ar garantinio laikotarpio metu pastebėtiems trūkumams šalinti Šalių susitarimu </w:t>
      </w:r>
      <w:r w:rsidRPr="00E44DC0">
        <w:rPr>
          <w:rFonts w:eastAsia="Calibri"/>
          <w:sz w:val="22"/>
          <w:szCs w:val="22"/>
        </w:rPr>
        <w:t xml:space="preserve">nustatomas technologiškai pagrįstas terminas, kuris fiksuojamas atskiru aktu. Rangovas patvirtina, kad jam yra žinoma, jog Užsakovas vykdo </w:t>
      </w:r>
      <w:r w:rsidR="00E44DC0" w:rsidRPr="00E44DC0">
        <w:rPr>
          <w:rFonts w:eastAsia="Calibri"/>
          <w:sz w:val="22"/>
          <w:szCs w:val="22"/>
        </w:rPr>
        <w:t>jam pavestas</w:t>
      </w:r>
      <w:r w:rsidRPr="00E44DC0">
        <w:rPr>
          <w:rFonts w:eastAsia="Calibri"/>
          <w:sz w:val="22"/>
          <w:szCs w:val="22"/>
        </w:rPr>
        <w:t xml:space="preserve"> funkcijas ir, Rangovui vėluojant laiku pašalinti trūkumus ir (ar) gedimus, bus pažeistos vartotojų teisės, todėl Rangovas besąlygiškai sutinka su šiomis netesybomis bei jų dydžiu. Už vėlavimą pašalinti trūkumus</w:t>
      </w:r>
      <w:r w:rsidR="00E30CBF" w:rsidRPr="00E44DC0">
        <w:rPr>
          <w:rFonts w:eastAsia="Calibri"/>
          <w:sz w:val="22"/>
          <w:szCs w:val="22"/>
        </w:rPr>
        <w:t xml:space="preserve"> </w:t>
      </w:r>
      <w:r w:rsidRPr="00E44DC0">
        <w:rPr>
          <w:rFonts w:eastAsia="Calibri"/>
          <w:sz w:val="22"/>
          <w:szCs w:val="22"/>
        </w:rPr>
        <w:t>/</w:t>
      </w:r>
      <w:r w:rsidR="00E30CBF" w:rsidRPr="00E44DC0">
        <w:rPr>
          <w:rFonts w:eastAsia="Calibri"/>
          <w:sz w:val="22"/>
          <w:szCs w:val="22"/>
        </w:rPr>
        <w:t xml:space="preserve"> </w:t>
      </w:r>
      <w:r w:rsidRPr="00E44DC0">
        <w:rPr>
          <w:rFonts w:eastAsia="Calibri"/>
          <w:sz w:val="22"/>
          <w:szCs w:val="22"/>
        </w:rPr>
        <w:t xml:space="preserve">gedimus Rangovas, Užsakovui pareikalavus, moka Užsakovui </w:t>
      </w:r>
      <w:r w:rsidR="00E44DC0" w:rsidRPr="00E44DC0">
        <w:rPr>
          <w:rFonts w:eastAsia="Calibri"/>
          <w:sz w:val="22"/>
          <w:szCs w:val="22"/>
        </w:rPr>
        <w:t>5</w:t>
      </w:r>
      <w:r w:rsidRPr="00E44DC0">
        <w:rPr>
          <w:rFonts w:eastAsia="Calibri"/>
          <w:sz w:val="22"/>
          <w:szCs w:val="22"/>
        </w:rPr>
        <w:t>0,00 (</w:t>
      </w:r>
      <w:r w:rsidR="00E44DC0" w:rsidRPr="00E44DC0">
        <w:rPr>
          <w:rFonts w:eastAsia="Calibri"/>
          <w:sz w:val="22"/>
          <w:szCs w:val="22"/>
        </w:rPr>
        <w:t>penkiasdešimt</w:t>
      </w:r>
      <w:r w:rsidRPr="00E44DC0">
        <w:rPr>
          <w:rFonts w:eastAsia="Calibri"/>
          <w:sz w:val="22"/>
          <w:szCs w:val="22"/>
        </w:rPr>
        <w:t>)</w:t>
      </w:r>
      <w:r w:rsidR="00E30CBF" w:rsidRPr="00E44DC0">
        <w:rPr>
          <w:rFonts w:eastAsia="Calibri"/>
          <w:sz w:val="22"/>
          <w:szCs w:val="22"/>
        </w:rPr>
        <w:t xml:space="preserve"> Eur</w:t>
      </w:r>
      <w:r w:rsidRPr="00E44DC0">
        <w:rPr>
          <w:rFonts w:eastAsia="Calibri"/>
          <w:sz w:val="22"/>
          <w:szCs w:val="22"/>
        </w:rPr>
        <w:t xml:space="preserve"> baudą už kiekvieną uždelstą dieną.</w:t>
      </w:r>
    </w:p>
    <w:p w14:paraId="2BC5B0D5" w14:textId="77777777" w:rsidR="009F4C8C" w:rsidRDefault="001B4AD4" w:rsidP="009F4C8C">
      <w:pPr>
        <w:spacing w:line="276" w:lineRule="auto"/>
        <w:ind w:right="17" w:firstLine="360"/>
        <w:jc w:val="both"/>
        <w:rPr>
          <w:rFonts w:eastAsia="Calibri"/>
          <w:sz w:val="22"/>
          <w:szCs w:val="22"/>
        </w:rPr>
      </w:pPr>
      <w:r w:rsidRPr="00C30675">
        <w:rPr>
          <w:rFonts w:eastAsia="Calibri"/>
          <w:sz w:val="22"/>
          <w:szCs w:val="22"/>
        </w:rPr>
        <w:t>5.</w:t>
      </w:r>
      <w:r w:rsidR="00E30CBF">
        <w:rPr>
          <w:rFonts w:eastAsia="Calibri"/>
          <w:sz w:val="22"/>
          <w:szCs w:val="22"/>
        </w:rPr>
        <w:t>8</w:t>
      </w:r>
      <w:r w:rsidRPr="00C30675">
        <w:rPr>
          <w:rFonts w:eastAsia="Calibri"/>
          <w:sz w:val="22"/>
          <w:szCs w:val="22"/>
        </w:rPr>
        <w:t>. Terminas trūkumams šalinti gali būti pratęstas, jei nesibaigus Sutartyje nurodytam trūkumų šalinimo terminui, Rangovas pateikia Užsakovui argumentuotą Rangovo prašymą su įrodymais, kad:</w:t>
      </w:r>
    </w:p>
    <w:p w14:paraId="49B42DF3" w14:textId="77777777" w:rsidR="009F4C8C" w:rsidRDefault="001B4AD4" w:rsidP="009F4C8C">
      <w:pPr>
        <w:spacing w:line="276" w:lineRule="auto"/>
        <w:ind w:right="17" w:firstLine="360"/>
        <w:jc w:val="both"/>
        <w:rPr>
          <w:rFonts w:eastAsia="Calibri"/>
          <w:sz w:val="22"/>
          <w:szCs w:val="22"/>
        </w:rPr>
      </w:pPr>
      <w:r w:rsidRPr="00C30675">
        <w:rPr>
          <w:rFonts w:eastAsia="Calibri"/>
          <w:sz w:val="22"/>
          <w:szCs w:val="22"/>
        </w:rPr>
        <w:t>5.</w:t>
      </w:r>
      <w:r w:rsidR="00E30CBF">
        <w:rPr>
          <w:rFonts w:eastAsia="Calibri"/>
          <w:sz w:val="22"/>
          <w:szCs w:val="22"/>
        </w:rPr>
        <w:t>8</w:t>
      </w:r>
      <w:r w:rsidRPr="00C30675">
        <w:rPr>
          <w:rFonts w:eastAsia="Calibri"/>
          <w:sz w:val="22"/>
          <w:szCs w:val="22"/>
        </w:rPr>
        <w:t>.1. Trūkumams ar</w:t>
      </w:r>
      <w:r w:rsidR="00E30CBF">
        <w:rPr>
          <w:rFonts w:eastAsia="Calibri"/>
          <w:sz w:val="22"/>
          <w:szCs w:val="22"/>
        </w:rPr>
        <w:t xml:space="preserve"> </w:t>
      </w:r>
      <w:r w:rsidRPr="00C30675">
        <w:rPr>
          <w:rFonts w:eastAsia="Calibri"/>
          <w:sz w:val="22"/>
          <w:szCs w:val="22"/>
        </w:rPr>
        <w:t>/</w:t>
      </w:r>
      <w:r w:rsidR="00E30CBF">
        <w:rPr>
          <w:rFonts w:eastAsia="Calibri"/>
          <w:sz w:val="22"/>
          <w:szCs w:val="22"/>
        </w:rPr>
        <w:t xml:space="preserve"> </w:t>
      </w:r>
      <w:r w:rsidRPr="00C30675">
        <w:rPr>
          <w:rFonts w:eastAsia="Calibri"/>
          <w:sz w:val="22"/>
          <w:szCs w:val="22"/>
        </w:rPr>
        <w:t>ir gedimui pašalinti reikalingas papildomos įrangos/medžiagų/dalių užsakymas, kurių būtinumo Rangovas negalėjo numatyti ir kurių užsakymas bei pristatymas užtruks ilgiau</w:t>
      </w:r>
      <w:r w:rsidR="00E30CBF">
        <w:rPr>
          <w:rFonts w:eastAsia="Calibri"/>
          <w:sz w:val="22"/>
          <w:szCs w:val="22"/>
        </w:rPr>
        <w:t>;</w:t>
      </w:r>
    </w:p>
    <w:p w14:paraId="103EDB05" w14:textId="77777777" w:rsidR="009F4C8C" w:rsidRDefault="001B4AD4" w:rsidP="009F4C8C">
      <w:pPr>
        <w:spacing w:line="276" w:lineRule="auto"/>
        <w:ind w:right="17" w:firstLine="360"/>
        <w:jc w:val="both"/>
        <w:rPr>
          <w:rFonts w:eastAsia="Calibri"/>
          <w:sz w:val="22"/>
          <w:szCs w:val="22"/>
        </w:rPr>
      </w:pPr>
      <w:r w:rsidRPr="00C30675">
        <w:rPr>
          <w:rFonts w:eastAsia="Calibri"/>
          <w:sz w:val="22"/>
          <w:szCs w:val="22"/>
        </w:rPr>
        <w:t>5.</w:t>
      </w:r>
      <w:r w:rsidR="00E30CBF">
        <w:rPr>
          <w:rFonts w:eastAsia="Calibri"/>
          <w:sz w:val="22"/>
          <w:szCs w:val="22"/>
        </w:rPr>
        <w:t>8</w:t>
      </w:r>
      <w:r w:rsidRPr="00C30675">
        <w:rPr>
          <w:rFonts w:eastAsia="Calibri"/>
          <w:sz w:val="22"/>
          <w:szCs w:val="22"/>
        </w:rPr>
        <w:t>.2. Trūkumams ar</w:t>
      </w:r>
      <w:r w:rsidR="00E30CBF">
        <w:rPr>
          <w:rFonts w:eastAsia="Calibri"/>
          <w:sz w:val="22"/>
          <w:szCs w:val="22"/>
        </w:rPr>
        <w:t xml:space="preserve"> </w:t>
      </w:r>
      <w:r w:rsidRPr="00C30675">
        <w:rPr>
          <w:rFonts w:eastAsia="Calibri"/>
          <w:sz w:val="22"/>
          <w:szCs w:val="22"/>
        </w:rPr>
        <w:t>/</w:t>
      </w:r>
      <w:r w:rsidR="00E30CBF">
        <w:rPr>
          <w:rFonts w:eastAsia="Calibri"/>
          <w:sz w:val="22"/>
          <w:szCs w:val="22"/>
        </w:rPr>
        <w:t xml:space="preserve"> </w:t>
      </w:r>
      <w:r w:rsidRPr="00C30675">
        <w:rPr>
          <w:rFonts w:eastAsia="Calibri"/>
          <w:sz w:val="22"/>
          <w:szCs w:val="22"/>
        </w:rPr>
        <w:t>ir gedimui pašalinti būtinas ilgesnis terminas dėl sudėtingo techninio sprendimo, kai tokie trūkumai ar</w:t>
      </w:r>
      <w:r w:rsidR="00E30CBF">
        <w:rPr>
          <w:rFonts w:eastAsia="Calibri"/>
          <w:sz w:val="22"/>
          <w:szCs w:val="22"/>
        </w:rPr>
        <w:t xml:space="preserve"> </w:t>
      </w:r>
      <w:r w:rsidRPr="00C30675">
        <w:rPr>
          <w:rFonts w:eastAsia="Calibri"/>
          <w:sz w:val="22"/>
          <w:szCs w:val="22"/>
        </w:rPr>
        <w:t>/</w:t>
      </w:r>
      <w:r w:rsidR="00E30CBF">
        <w:rPr>
          <w:rFonts w:eastAsia="Calibri"/>
          <w:sz w:val="22"/>
          <w:szCs w:val="22"/>
        </w:rPr>
        <w:t xml:space="preserve"> </w:t>
      </w:r>
      <w:r w:rsidRPr="00C30675">
        <w:rPr>
          <w:rFonts w:eastAsia="Calibri"/>
          <w:sz w:val="22"/>
          <w:szCs w:val="22"/>
        </w:rPr>
        <w:t>ir gedimai atsirado ne dėl Rangovo aplaidaus Sutarties vykdymo</w:t>
      </w:r>
      <w:r w:rsidR="00E30CBF">
        <w:rPr>
          <w:rFonts w:eastAsia="Calibri"/>
          <w:sz w:val="22"/>
          <w:szCs w:val="22"/>
        </w:rPr>
        <w:t>;</w:t>
      </w:r>
    </w:p>
    <w:p w14:paraId="146E059A" w14:textId="77777777" w:rsidR="009F4C8C" w:rsidRDefault="001B4AD4" w:rsidP="009F4C8C">
      <w:pPr>
        <w:spacing w:line="276" w:lineRule="auto"/>
        <w:ind w:right="17" w:firstLine="360"/>
        <w:jc w:val="both"/>
        <w:rPr>
          <w:rFonts w:eastAsia="Calibri"/>
          <w:sz w:val="22"/>
          <w:szCs w:val="22"/>
        </w:rPr>
      </w:pPr>
      <w:r w:rsidRPr="00C30675">
        <w:rPr>
          <w:rFonts w:eastAsia="Calibri"/>
          <w:sz w:val="22"/>
          <w:szCs w:val="22"/>
        </w:rPr>
        <w:t>5.</w:t>
      </w:r>
      <w:r w:rsidR="00E30CBF">
        <w:rPr>
          <w:rFonts w:eastAsia="Calibri"/>
          <w:sz w:val="22"/>
          <w:szCs w:val="22"/>
        </w:rPr>
        <w:t>8</w:t>
      </w:r>
      <w:r w:rsidRPr="00C30675">
        <w:rPr>
          <w:rFonts w:eastAsia="Calibri"/>
          <w:sz w:val="22"/>
          <w:szCs w:val="22"/>
        </w:rPr>
        <w:t>.3. Dokumentų, schemų, projektų ar kitos dokumentacijos trūkumams pašalinti, kurie kilo dėl trečiųjų asmenų (neįskaitant Rangovo kontrahentų) netinkamų veiksmų</w:t>
      </w:r>
      <w:r w:rsidR="00E30CBF">
        <w:rPr>
          <w:rFonts w:eastAsia="Calibri"/>
          <w:sz w:val="22"/>
          <w:szCs w:val="22"/>
        </w:rPr>
        <w:t xml:space="preserve"> </w:t>
      </w:r>
      <w:r w:rsidRPr="00C30675">
        <w:rPr>
          <w:rFonts w:eastAsia="Calibri"/>
          <w:sz w:val="22"/>
          <w:szCs w:val="22"/>
        </w:rPr>
        <w:t>/</w:t>
      </w:r>
      <w:r w:rsidR="00E30CBF">
        <w:rPr>
          <w:rFonts w:eastAsia="Calibri"/>
          <w:sz w:val="22"/>
          <w:szCs w:val="22"/>
        </w:rPr>
        <w:t xml:space="preserve"> </w:t>
      </w:r>
      <w:r w:rsidRPr="00C30675">
        <w:rPr>
          <w:rFonts w:eastAsia="Calibri"/>
          <w:sz w:val="22"/>
          <w:szCs w:val="22"/>
        </w:rPr>
        <w:t>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1B54E9FD" w14:textId="77777777" w:rsidR="009F4C8C" w:rsidRDefault="001B4AD4" w:rsidP="009F4C8C">
      <w:pPr>
        <w:spacing w:line="276" w:lineRule="auto"/>
        <w:ind w:right="17" w:firstLine="360"/>
        <w:jc w:val="both"/>
        <w:rPr>
          <w:rFonts w:eastAsia="Calibri"/>
          <w:sz w:val="22"/>
          <w:szCs w:val="22"/>
        </w:rPr>
      </w:pPr>
      <w:r w:rsidRPr="00C30675">
        <w:rPr>
          <w:rFonts w:eastAsia="Calibri"/>
          <w:sz w:val="22"/>
          <w:szCs w:val="22"/>
        </w:rPr>
        <w:t>5.</w:t>
      </w:r>
      <w:r w:rsidR="00E30CBF">
        <w:rPr>
          <w:rFonts w:eastAsia="Calibri"/>
          <w:sz w:val="22"/>
          <w:szCs w:val="22"/>
        </w:rPr>
        <w:t>9</w:t>
      </w:r>
      <w:r w:rsidRPr="00C30675">
        <w:rPr>
          <w:rFonts w:eastAsia="Calibri"/>
          <w:sz w:val="22"/>
          <w:szCs w:val="22"/>
        </w:rPr>
        <w:t>. Jei per 3 (tris) darbo dienas Užsakovas nepatvirtina leidimo pratęsti trūkumų šalinimo terminą, tai laikoma atsisakymu pratęsti trūkumų šalinimo terminą.</w:t>
      </w:r>
    </w:p>
    <w:p w14:paraId="45DAF663" w14:textId="77777777" w:rsidR="009F4C8C" w:rsidRDefault="001B4AD4" w:rsidP="009F4C8C">
      <w:pPr>
        <w:spacing w:line="276" w:lineRule="auto"/>
        <w:ind w:right="17" w:firstLine="360"/>
        <w:jc w:val="both"/>
        <w:rPr>
          <w:rFonts w:eastAsia="Calibri"/>
          <w:sz w:val="22"/>
          <w:szCs w:val="22"/>
        </w:rPr>
      </w:pPr>
      <w:r w:rsidRPr="00C30675">
        <w:rPr>
          <w:rFonts w:eastAsia="Calibri"/>
          <w:sz w:val="22"/>
          <w:szCs w:val="22"/>
        </w:rPr>
        <w:t>5.</w:t>
      </w:r>
      <w:r w:rsidR="00E30CBF">
        <w:rPr>
          <w:rFonts w:eastAsia="Calibri"/>
          <w:sz w:val="22"/>
          <w:szCs w:val="22"/>
        </w:rPr>
        <w:t>10</w:t>
      </w:r>
      <w:r w:rsidRPr="00C30675">
        <w:rPr>
          <w:rFonts w:eastAsia="Calibri"/>
          <w:sz w:val="22"/>
          <w:szCs w:val="22"/>
        </w:rPr>
        <w:t xml:space="preserve">. Šalys susitaria, kad atskiras susitarimas dėl trūkumų šalinimo termino pratęsimo pasirašomas nebus. Lygiaverčiu dokumentu bus laikomas Rangovo prašymas bei rašytinis Užsakovo sutikimas. Visi Rangovo pateikti dokumentai bei Užsakovo sutikimas </w:t>
      </w:r>
      <w:r w:rsidR="00E30CBF">
        <w:rPr>
          <w:rFonts w:eastAsia="Calibri"/>
          <w:sz w:val="22"/>
          <w:szCs w:val="22"/>
        </w:rPr>
        <w:t>saugomi Šalių už sutarties vykdymą atsakingų asmenų</w:t>
      </w:r>
      <w:r w:rsidRPr="00C30675">
        <w:rPr>
          <w:rFonts w:eastAsia="Calibri"/>
          <w:sz w:val="22"/>
          <w:szCs w:val="22"/>
        </w:rPr>
        <w:t>.</w:t>
      </w:r>
    </w:p>
    <w:p w14:paraId="44388314" w14:textId="77777777" w:rsidR="009F4C8C" w:rsidRDefault="001B4AD4" w:rsidP="009F4C8C">
      <w:pPr>
        <w:spacing w:line="276" w:lineRule="auto"/>
        <w:ind w:right="17" w:firstLine="360"/>
        <w:jc w:val="both"/>
        <w:rPr>
          <w:rFonts w:eastAsia="Calibri"/>
          <w:sz w:val="22"/>
          <w:szCs w:val="22"/>
        </w:rPr>
      </w:pPr>
      <w:r w:rsidRPr="00C30675">
        <w:rPr>
          <w:rFonts w:eastAsia="Calibri"/>
          <w:sz w:val="22"/>
          <w:szCs w:val="22"/>
        </w:rPr>
        <w:t>5.</w:t>
      </w:r>
      <w:r w:rsidR="00E30CBF">
        <w:rPr>
          <w:rFonts w:eastAsia="Calibri"/>
          <w:sz w:val="22"/>
          <w:szCs w:val="22"/>
        </w:rPr>
        <w:t>11</w:t>
      </w:r>
      <w:r w:rsidRPr="00C30675">
        <w:rPr>
          <w:rFonts w:eastAsia="Calibri"/>
          <w:sz w:val="22"/>
          <w:szCs w:val="22"/>
        </w:rPr>
        <w:t xml:space="preserve"> Jei dėl Rangovo vykdomų </w:t>
      </w:r>
      <w:r w:rsidR="00E30CBF">
        <w:rPr>
          <w:rFonts w:eastAsia="Calibri"/>
          <w:sz w:val="22"/>
          <w:szCs w:val="22"/>
        </w:rPr>
        <w:t>D</w:t>
      </w:r>
      <w:r w:rsidRPr="00C30675">
        <w:rPr>
          <w:rFonts w:eastAsia="Calibri"/>
          <w:sz w:val="22"/>
          <w:szCs w:val="22"/>
        </w:rPr>
        <w:t>arbų ir/ar veiksmų, naudojamų medžiagų, įrangos, Rangovo pasitelktų subrangovų veiksmų bus padaryta žala gamtai, Užsakovo įrenginiams ir</w:t>
      </w:r>
      <w:r w:rsidR="00E30CBF">
        <w:rPr>
          <w:rFonts w:eastAsia="Calibri"/>
          <w:sz w:val="22"/>
          <w:szCs w:val="22"/>
        </w:rPr>
        <w:t xml:space="preserve"> </w:t>
      </w:r>
      <w:r w:rsidRPr="00C30675">
        <w:rPr>
          <w:rFonts w:eastAsia="Calibri"/>
          <w:sz w:val="22"/>
          <w:szCs w:val="22"/>
        </w:rPr>
        <w:t>/</w:t>
      </w:r>
      <w:r w:rsidR="00E30CBF">
        <w:rPr>
          <w:rFonts w:eastAsia="Calibri"/>
          <w:sz w:val="22"/>
          <w:szCs w:val="22"/>
        </w:rPr>
        <w:t xml:space="preserve"> </w:t>
      </w:r>
      <w:r w:rsidRPr="00C30675">
        <w:rPr>
          <w:rFonts w:eastAsia="Calibri"/>
          <w:sz w:val="22"/>
          <w:szCs w:val="22"/>
        </w:rPr>
        <w:t>ar tretiesiems asmenims, ir</w:t>
      </w:r>
      <w:r w:rsidR="00E30CBF">
        <w:rPr>
          <w:rFonts w:eastAsia="Calibri"/>
          <w:sz w:val="22"/>
          <w:szCs w:val="22"/>
        </w:rPr>
        <w:t xml:space="preserve"> </w:t>
      </w:r>
      <w:r w:rsidRPr="00C30675">
        <w:rPr>
          <w:rFonts w:eastAsia="Calibri"/>
          <w:sz w:val="22"/>
          <w:szCs w:val="22"/>
        </w:rPr>
        <w:t>/</w:t>
      </w:r>
      <w:r w:rsidR="00E30CBF">
        <w:rPr>
          <w:rFonts w:eastAsia="Calibri"/>
          <w:sz w:val="22"/>
          <w:szCs w:val="22"/>
        </w:rPr>
        <w:t xml:space="preserve"> </w:t>
      </w:r>
      <w:r w:rsidRPr="00C30675">
        <w:rPr>
          <w:rFonts w:eastAsia="Calibri"/>
          <w:sz w:val="22"/>
          <w:szCs w:val="22"/>
        </w:rPr>
        <w:t>ar bus pažeisti teisės aktų reikalavimai, Rangovas turės atlyginti visus Užsakovo patirtus nuostolius, taip pat nuostolius tretiesiems asmenims ir</w:t>
      </w:r>
      <w:r w:rsidR="00E30CBF">
        <w:rPr>
          <w:rFonts w:eastAsia="Calibri"/>
          <w:sz w:val="22"/>
          <w:szCs w:val="22"/>
        </w:rPr>
        <w:t xml:space="preserve"> </w:t>
      </w:r>
      <w:r w:rsidRPr="00C30675">
        <w:rPr>
          <w:rFonts w:eastAsia="Calibri"/>
          <w:sz w:val="22"/>
          <w:szCs w:val="22"/>
        </w:rPr>
        <w:t>/</w:t>
      </w:r>
      <w:r w:rsidR="00E30CBF">
        <w:rPr>
          <w:rFonts w:eastAsia="Calibri"/>
          <w:sz w:val="22"/>
          <w:szCs w:val="22"/>
        </w:rPr>
        <w:t xml:space="preserve"> </w:t>
      </w:r>
      <w:r w:rsidRPr="00C30675">
        <w:rPr>
          <w:rFonts w:eastAsia="Calibri"/>
          <w:sz w:val="22"/>
          <w:szCs w:val="22"/>
        </w:rPr>
        <w:t>ar žalą gamtai (aplinkai).</w:t>
      </w:r>
    </w:p>
    <w:p w14:paraId="412C823E" w14:textId="77777777" w:rsidR="009F4C8C" w:rsidRDefault="001B4AD4" w:rsidP="009F4C8C">
      <w:pPr>
        <w:spacing w:line="276" w:lineRule="auto"/>
        <w:ind w:right="17" w:firstLine="360"/>
        <w:jc w:val="both"/>
        <w:rPr>
          <w:rFonts w:eastAsia="Calibri"/>
          <w:sz w:val="22"/>
          <w:szCs w:val="22"/>
        </w:rPr>
      </w:pPr>
      <w:r w:rsidRPr="00C30675">
        <w:rPr>
          <w:rFonts w:eastAsia="Calibri"/>
          <w:sz w:val="22"/>
          <w:szCs w:val="22"/>
        </w:rPr>
        <w:t>5.</w:t>
      </w:r>
      <w:r w:rsidR="00E30CBF">
        <w:rPr>
          <w:rFonts w:eastAsia="Calibri"/>
          <w:sz w:val="22"/>
          <w:szCs w:val="22"/>
        </w:rPr>
        <w:t>12</w:t>
      </w:r>
      <w:r w:rsidRPr="00C30675">
        <w:rPr>
          <w:rFonts w:eastAsia="Calibri"/>
          <w:sz w:val="22"/>
          <w:szCs w:val="22"/>
        </w:rPr>
        <w:t>. Jeigu Rangovas nevykdo savo įsipareigojimų arba vykdo juos netinkamai, tai Užsakovas be šiame straipsnyje nurodyti savo teisių gynimo būdų taip pat turi teisę pasinaudoti teisėmis, nurodytomis Sutarties bendrųjų sąlygų 15 ir 16 straipsniuose.</w:t>
      </w:r>
    </w:p>
    <w:p w14:paraId="5105023C" w14:textId="77777777" w:rsidR="009F4C8C" w:rsidRDefault="001B4AD4" w:rsidP="009F4C8C">
      <w:pPr>
        <w:spacing w:line="276" w:lineRule="auto"/>
        <w:ind w:right="17" w:firstLine="360"/>
        <w:jc w:val="both"/>
        <w:rPr>
          <w:i/>
          <w:iCs/>
          <w:color w:val="0070C0"/>
          <w:sz w:val="22"/>
          <w:szCs w:val="22"/>
        </w:rPr>
      </w:pPr>
      <w:r w:rsidRPr="00C30675">
        <w:rPr>
          <w:rFonts w:eastAsia="Calibri"/>
          <w:sz w:val="22"/>
          <w:szCs w:val="22"/>
        </w:rPr>
        <w:t>5.</w:t>
      </w:r>
      <w:r w:rsidR="00E30CBF">
        <w:rPr>
          <w:rFonts w:eastAsia="Calibri"/>
          <w:sz w:val="22"/>
          <w:szCs w:val="22"/>
        </w:rPr>
        <w:t>13</w:t>
      </w:r>
      <w:r w:rsidRPr="00C30675">
        <w:rPr>
          <w:rFonts w:eastAsia="Calibri"/>
          <w:sz w:val="22"/>
          <w:szCs w:val="22"/>
        </w:rPr>
        <w:t xml:space="preserve">. Rangovas, vykdydamas Sutartį, privalo apskaityti metalo laužą ir kitas grįžtamas medžiagas ir jas, prieš pasirašant </w:t>
      </w:r>
      <w:r w:rsidR="00E30CBF">
        <w:rPr>
          <w:rFonts w:eastAsia="Calibri"/>
          <w:sz w:val="22"/>
          <w:szCs w:val="22"/>
        </w:rPr>
        <w:t>D</w:t>
      </w:r>
      <w:r w:rsidRPr="00C30675">
        <w:rPr>
          <w:rFonts w:eastAsia="Calibri"/>
          <w:sz w:val="22"/>
          <w:szCs w:val="22"/>
        </w:rPr>
        <w:t xml:space="preserve">arbų perdavimo-priėmimo aktą perduoti Užsakovui - paskirtas asmuo yra </w:t>
      </w:r>
      <w:r w:rsidR="00174B1F" w:rsidRPr="00C30675">
        <w:rPr>
          <w:rFonts w:eastAsia="Calibri"/>
          <w:sz w:val="22"/>
          <w:szCs w:val="22"/>
        </w:rPr>
        <w:t>Rimantas Žiaušys</w:t>
      </w:r>
      <w:r w:rsidRPr="00C30675">
        <w:rPr>
          <w:rFonts w:eastAsia="Calibri"/>
          <w:sz w:val="22"/>
          <w:szCs w:val="22"/>
        </w:rPr>
        <w:t xml:space="preserve">, </w:t>
      </w:r>
      <w:r w:rsidR="00E30CBF">
        <w:rPr>
          <w:rFonts w:eastAsia="Calibri"/>
          <w:sz w:val="22"/>
          <w:szCs w:val="22"/>
        </w:rPr>
        <w:t>n</w:t>
      </w:r>
      <w:r w:rsidR="00174B1F" w:rsidRPr="00C30675">
        <w:rPr>
          <w:rFonts w:eastAsia="Calibri"/>
          <w:sz w:val="22"/>
          <w:szCs w:val="22"/>
        </w:rPr>
        <w:t>uotekų tvarkymo infrastruktūros skyriaus</w:t>
      </w:r>
      <w:r w:rsidRPr="00C30675">
        <w:rPr>
          <w:rFonts w:eastAsia="Calibri"/>
          <w:sz w:val="22"/>
          <w:szCs w:val="22"/>
        </w:rPr>
        <w:t xml:space="preserve"> vadovas</w:t>
      </w:r>
      <w:r w:rsidR="00174B1F" w:rsidRPr="00C30675">
        <w:rPr>
          <w:rFonts w:eastAsia="Calibri"/>
          <w:sz w:val="22"/>
          <w:szCs w:val="22"/>
        </w:rPr>
        <w:t xml:space="preserve">, </w:t>
      </w:r>
      <w:r w:rsidRPr="00C30675">
        <w:rPr>
          <w:rFonts w:eastAsia="Calibri"/>
          <w:sz w:val="22"/>
          <w:szCs w:val="22"/>
        </w:rPr>
        <w:t xml:space="preserve">kontaktiniai duomenys: tel. </w:t>
      </w:r>
      <w:r w:rsidR="00E30CBF">
        <w:rPr>
          <w:rFonts w:eastAsia="Calibri"/>
          <w:sz w:val="22"/>
          <w:szCs w:val="22"/>
        </w:rPr>
        <w:t xml:space="preserve">+370 </w:t>
      </w:r>
      <w:r w:rsidRPr="00C30675">
        <w:rPr>
          <w:rFonts w:eastAsia="Calibri"/>
          <w:sz w:val="22"/>
          <w:szCs w:val="22"/>
        </w:rPr>
        <w:t>6</w:t>
      </w:r>
      <w:r w:rsidR="00174B1F" w:rsidRPr="00C30675">
        <w:rPr>
          <w:rFonts w:eastAsia="Calibri"/>
          <w:sz w:val="22"/>
          <w:szCs w:val="22"/>
        </w:rPr>
        <w:t>2</w:t>
      </w:r>
      <w:r w:rsidRPr="00C30675">
        <w:rPr>
          <w:rFonts w:eastAsia="Calibri"/>
          <w:sz w:val="22"/>
          <w:szCs w:val="22"/>
        </w:rPr>
        <w:t>6</w:t>
      </w:r>
      <w:r w:rsidR="00E30CBF">
        <w:rPr>
          <w:rFonts w:eastAsia="Calibri"/>
          <w:sz w:val="22"/>
          <w:szCs w:val="22"/>
        </w:rPr>
        <w:t xml:space="preserve"> </w:t>
      </w:r>
      <w:r w:rsidR="00174B1F" w:rsidRPr="00C30675">
        <w:rPr>
          <w:rFonts w:eastAsia="Calibri"/>
          <w:sz w:val="22"/>
          <w:szCs w:val="22"/>
        </w:rPr>
        <w:t>20571</w:t>
      </w:r>
      <w:r w:rsidRPr="00C30675">
        <w:rPr>
          <w:rFonts w:eastAsia="Calibri"/>
          <w:sz w:val="22"/>
          <w:szCs w:val="22"/>
        </w:rPr>
        <w:t xml:space="preserve">, el. paštas </w:t>
      </w:r>
      <w:hyperlink r:id="rId8" w:history="1">
        <w:r w:rsidR="00DA2841" w:rsidRPr="009F4C8C">
          <w:rPr>
            <w:i/>
            <w:iCs/>
            <w:color w:val="0070C0"/>
            <w:sz w:val="22"/>
            <w:szCs w:val="22"/>
          </w:rPr>
          <w:t>rimantas.ziausys@kretingosvandenys.lt</w:t>
        </w:r>
      </w:hyperlink>
      <w:r w:rsidRPr="009F4C8C">
        <w:rPr>
          <w:i/>
          <w:iCs/>
          <w:color w:val="0070C0"/>
          <w:sz w:val="22"/>
          <w:szCs w:val="22"/>
        </w:rPr>
        <w:t>.</w:t>
      </w:r>
    </w:p>
    <w:p w14:paraId="17A432B7" w14:textId="77777777" w:rsidR="009F4C8C" w:rsidRDefault="005251AD" w:rsidP="009F4C8C">
      <w:pPr>
        <w:spacing w:line="276" w:lineRule="auto"/>
        <w:ind w:right="17" w:firstLine="360"/>
        <w:jc w:val="both"/>
        <w:rPr>
          <w:rFonts w:eastAsia="Calibri"/>
          <w:sz w:val="22"/>
          <w:szCs w:val="22"/>
        </w:rPr>
      </w:pPr>
      <w:r w:rsidRPr="00C30675">
        <w:rPr>
          <w:rFonts w:eastAsia="Calibri"/>
          <w:sz w:val="22"/>
          <w:szCs w:val="22"/>
        </w:rPr>
        <w:lastRenderedPageBreak/>
        <w:t>5.1</w:t>
      </w:r>
      <w:r w:rsidR="00E30CBF">
        <w:rPr>
          <w:rFonts w:eastAsia="Calibri"/>
          <w:sz w:val="22"/>
          <w:szCs w:val="22"/>
        </w:rPr>
        <w:t>4</w:t>
      </w:r>
      <w:r w:rsidRPr="00C30675">
        <w:rPr>
          <w:rFonts w:eastAsia="Calibri"/>
          <w:sz w:val="22"/>
          <w:szCs w:val="22"/>
        </w:rPr>
        <w:t xml:space="preserve">. Darbų vykdymo metu nustačius, kad yra neblaivių ar apsvaigusių nuo narkotinių, psichotropinių ir / ar toksinių medžiagų Rangovo darbuotojų ir nepriklausomai nuo to ar buvo sustabdyti Darbai, Rangovas </w:t>
      </w:r>
      <w:r w:rsidR="00E30CBF">
        <w:rPr>
          <w:rFonts w:eastAsia="Calibri"/>
          <w:sz w:val="22"/>
          <w:szCs w:val="22"/>
        </w:rPr>
        <w:t>Užsakovui</w:t>
      </w:r>
      <w:r w:rsidRPr="00C30675">
        <w:rPr>
          <w:rFonts w:eastAsia="Calibri"/>
          <w:sz w:val="22"/>
          <w:szCs w:val="22"/>
        </w:rPr>
        <w:t xml:space="preserve"> pareikalavus mokės </w:t>
      </w:r>
      <w:r w:rsidR="00DA2841" w:rsidRPr="00E30CBF">
        <w:rPr>
          <w:rFonts w:eastAsia="Calibri"/>
          <w:sz w:val="22"/>
          <w:szCs w:val="22"/>
        </w:rPr>
        <w:t>1</w:t>
      </w:r>
      <w:r w:rsidRPr="00E30CBF">
        <w:rPr>
          <w:rFonts w:eastAsia="Calibri"/>
          <w:sz w:val="22"/>
          <w:szCs w:val="22"/>
        </w:rPr>
        <w:t xml:space="preserve"> 000,00</w:t>
      </w:r>
      <w:r w:rsidRPr="00C30675">
        <w:rPr>
          <w:rFonts w:eastAsia="Calibri"/>
          <w:sz w:val="22"/>
          <w:szCs w:val="22"/>
        </w:rPr>
        <w:t xml:space="preserve"> (</w:t>
      </w:r>
      <w:r w:rsidR="00E30CBF">
        <w:rPr>
          <w:rFonts w:eastAsia="Calibri"/>
          <w:sz w:val="22"/>
          <w:szCs w:val="22"/>
        </w:rPr>
        <w:t>vieno</w:t>
      </w:r>
      <w:r w:rsidRPr="00C30675">
        <w:rPr>
          <w:rFonts w:eastAsia="Calibri"/>
          <w:sz w:val="22"/>
          <w:szCs w:val="22"/>
        </w:rPr>
        <w:t xml:space="preserve"> tūkstanči</w:t>
      </w:r>
      <w:r w:rsidR="00E30CBF">
        <w:rPr>
          <w:rFonts w:eastAsia="Calibri"/>
          <w:sz w:val="22"/>
          <w:szCs w:val="22"/>
        </w:rPr>
        <w:t>o</w:t>
      </w:r>
      <w:r w:rsidRPr="00C30675">
        <w:rPr>
          <w:rFonts w:eastAsia="Calibri"/>
          <w:sz w:val="22"/>
          <w:szCs w:val="22"/>
        </w:rPr>
        <w:t>) Eur baudą už kiekvieną nustatytą darbuotoją. Darbuotojas pripažįstamas neblaiviu, kai etilo alkoholio koncentracija biologinėse organizmo terpėse – iškvėptame ore, kraujyje ir kituose organizmo skysčiuose viršija 0,00 promilės.</w:t>
      </w:r>
    </w:p>
    <w:p w14:paraId="7E5C89D4" w14:textId="6DDB9308" w:rsidR="001B4AD4" w:rsidRDefault="005251AD" w:rsidP="009F4C8C">
      <w:pPr>
        <w:spacing w:line="276" w:lineRule="auto"/>
        <w:ind w:right="17" w:firstLine="360"/>
        <w:jc w:val="both"/>
        <w:rPr>
          <w:rFonts w:eastAsia="Calibri"/>
          <w:sz w:val="22"/>
          <w:szCs w:val="22"/>
        </w:rPr>
      </w:pPr>
      <w:r w:rsidRPr="00C30675">
        <w:rPr>
          <w:rFonts w:eastAsia="Calibri"/>
          <w:sz w:val="22"/>
          <w:szCs w:val="22"/>
        </w:rPr>
        <w:t>5.1</w:t>
      </w:r>
      <w:r w:rsidR="00E30CBF">
        <w:rPr>
          <w:rFonts w:eastAsia="Calibri"/>
          <w:sz w:val="22"/>
          <w:szCs w:val="22"/>
        </w:rPr>
        <w:t>5</w:t>
      </w:r>
      <w:r w:rsidRPr="00C30675">
        <w:rPr>
          <w:rFonts w:eastAsia="Calibri"/>
          <w:sz w:val="22"/>
          <w:szCs w:val="22"/>
        </w:rPr>
        <w:t xml:space="preserve">.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00DA2841" w:rsidRPr="00E30CBF">
        <w:rPr>
          <w:rFonts w:eastAsia="Calibri"/>
          <w:sz w:val="22"/>
          <w:szCs w:val="22"/>
        </w:rPr>
        <w:t>1</w:t>
      </w:r>
      <w:r w:rsidRPr="00E30CBF">
        <w:rPr>
          <w:rFonts w:eastAsia="Calibri"/>
          <w:sz w:val="22"/>
          <w:szCs w:val="22"/>
        </w:rPr>
        <w:t xml:space="preserve"> 000,00</w:t>
      </w:r>
      <w:r w:rsidRPr="00C30675">
        <w:rPr>
          <w:rFonts w:eastAsia="Calibri"/>
          <w:sz w:val="22"/>
          <w:szCs w:val="22"/>
        </w:rPr>
        <w:t xml:space="preserve"> (</w:t>
      </w:r>
      <w:r w:rsidR="00E30CBF">
        <w:rPr>
          <w:rFonts w:eastAsia="Calibri"/>
          <w:sz w:val="22"/>
          <w:szCs w:val="22"/>
        </w:rPr>
        <w:t>vieno</w:t>
      </w:r>
      <w:r w:rsidRPr="00C30675">
        <w:rPr>
          <w:rFonts w:eastAsia="Calibri"/>
          <w:sz w:val="22"/>
          <w:szCs w:val="22"/>
        </w:rPr>
        <w:t xml:space="preserve"> tūkstanči</w:t>
      </w:r>
      <w:r w:rsidR="00E30CBF">
        <w:rPr>
          <w:rFonts w:eastAsia="Calibri"/>
          <w:sz w:val="22"/>
          <w:szCs w:val="22"/>
        </w:rPr>
        <w:t>o</w:t>
      </w:r>
      <w:r w:rsidRPr="00C30675">
        <w:rPr>
          <w:rFonts w:eastAsia="Calibri"/>
          <w:sz w:val="22"/>
          <w:szCs w:val="22"/>
        </w:rPr>
        <w:t>) Eur baudą už kiekvieną nustatytą atvejį.</w:t>
      </w:r>
    </w:p>
    <w:p w14:paraId="1BA498B0" w14:textId="6DC7B7D6" w:rsidR="002A6EED" w:rsidRDefault="002A6EED" w:rsidP="009F4C8C">
      <w:pPr>
        <w:spacing w:line="276" w:lineRule="auto"/>
        <w:ind w:right="17" w:firstLine="360"/>
        <w:jc w:val="both"/>
        <w:rPr>
          <w:rFonts w:eastAsia="Calibri"/>
          <w:sz w:val="22"/>
          <w:szCs w:val="22"/>
        </w:rPr>
      </w:pPr>
      <w:r>
        <w:rPr>
          <w:rFonts w:eastAsia="Calibri"/>
          <w:sz w:val="22"/>
          <w:szCs w:val="22"/>
        </w:rPr>
        <w:t xml:space="preserve">5.16. </w:t>
      </w:r>
      <w:r w:rsidRPr="002A6EED">
        <w:rPr>
          <w:rFonts w:eastAsia="Calibri"/>
          <w:sz w:val="22"/>
          <w:szCs w:val="22"/>
        </w:rPr>
        <w:t>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Rangovas ir / arba subrangovas turi nedelsiant pašalinti tokį darbuotoją iš statybvietės ir už kiekvieną tokį pažeidimo atvejį sumokėti Užsakovui 200 Eur (dviejų šimtų eurų) baudą.</w:t>
      </w:r>
    </w:p>
    <w:p w14:paraId="5F6DE540" w14:textId="77777777" w:rsidR="009F4C8C" w:rsidRPr="00C30675" w:rsidRDefault="009F4C8C" w:rsidP="009F4C8C">
      <w:pPr>
        <w:spacing w:line="276" w:lineRule="auto"/>
        <w:ind w:right="17" w:firstLine="360"/>
        <w:jc w:val="both"/>
        <w:rPr>
          <w:rFonts w:eastAsia="Calibri"/>
          <w:sz w:val="22"/>
          <w:szCs w:val="22"/>
        </w:rPr>
      </w:pPr>
    </w:p>
    <w:p w14:paraId="60286EBF" w14:textId="5BBF4506" w:rsidR="001A612A" w:rsidRPr="009F4C8C" w:rsidRDefault="001A612A" w:rsidP="009F4C8C">
      <w:pPr>
        <w:spacing w:line="276" w:lineRule="auto"/>
        <w:ind w:right="17" w:firstLine="360"/>
        <w:jc w:val="center"/>
        <w:rPr>
          <w:rFonts w:eastAsia="Calibri"/>
          <w:b/>
          <w:sz w:val="22"/>
          <w:szCs w:val="22"/>
        </w:rPr>
      </w:pPr>
      <w:r w:rsidRPr="009F4C8C">
        <w:rPr>
          <w:rFonts w:eastAsia="Calibri"/>
          <w:b/>
          <w:sz w:val="22"/>
          <w:szCs w:val="22"/>
        </w:rPr>
        <w:t>6. Susirašinėjimas</w:t>
      </w:r>
    </w:p>
    <w:p w14:paraId="53C7CFBE" w14:textId="77777777" w:rsidR="009F4C8C" w:rsidRPr="009F4C8C" w:rsidRDefault="009F4C8C" w:rsidP="009F4C8C">
      <w:pPr>
        <w:spacing w:line="276" w:lineRule="auto"/>
        <w:ind w:right="17" w:firstLine="360"/>
        <w:jc w:val="both"/>
        <w:rPr>
          <w:rFonts w:eastAsia="Calibri"/>
          <w:sz w:val="22"/>
          <w:szCs w:val="22"/>
        </w:rPr>
      </w:pPr>
    </w:p>
    <w:p w14:paraId="0EB4575B" w14:textId="2C091366" w:rsidR="001A612A" w:rsidRPr="009F4C8C" w:rsidRDefault="001A612A" w:rsidP="009F4C8C">
      <w:pPr>
        <w:spacing w:line="276" w:lineRule="auto"/>
        <w:ind w:right="17" w:firstLine="360"/>
        <w:jc w:val="both"/>
        <w:rPr>
          <w:rFonts w:eastAsia="Calibri"/>
          <w:sz w:val="22"/>
          <w:szCs w:val="22"/>
        </w:rPr>
      </w:pPr>
      <w:r w:rsidRPr="00C30675">
        <w:rPr>
          <w:rFonts w:eastAsia="Calibri"/>
          <w:sz w:val="22"/>
          <w:szCs w:val="22"/>
        </w:rPr>
        <w:t xml:space="preserve">6.1. </w:t>
      </w:r>
      <w:r w:rsidR="009F4C8C" w:rsidRPr="009F4C8C">
        <w:rPr>
          <w:rFonts w:eastAsia="Calibri"/>
          <w:sz w:val="22"/>
          <w:szCs w:val="22"/>
        </w:rPr>
        <w:t>Sutarties Šalys susirašinėja valstybine lietuvių kalba. Su Sutarties vykdymu susijusių klausimų sprendimui Šalys paskiria žemiau nurodytus atsakingus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0"/>
        <w:gridCol w:w="3854"/>
      </w:tblGrid>
      <w:tr w:rsidR="001A612A" w:rsidRPr="00C30675" w14:paraId="7065F0DC" w14:textId="77777777" w:rsidTr="009F4C8C">
        <w:trPr>
          <w:trHeight w:val="298"/>
        </w:trPr>
        <w:tc>
          <w:tcPr>
            <w:tcW w:w="1696" w:type="dxa"/>
            <w:tcBorders>
              <w:top w:val="single" w:sz="4" w:space="0" w:color="auto"/>
              <w:left w:val="single" w:sz="4" w:space="0" w:color="auto"/>
              <w:bottom w:val="single" w:sz="4" w:space="0" w:color="auto"/>
              <w:right w:val="single" w:sz="4" w:space="0" w:color="auto"/>
            </w:tcBorders>
          </w:tcPr>
          <w:p w14:paraId="3787E7B8" w14:textId="77777777" w:rsidR="001A612A" w:rsidRPr="00C30675" w:rsidRDefault="001A612A" w:rsidP="00520BA0">
            <w:pPr>
              <w:jc w:val="both"/>
              <w:rPr>
                <w:b/>
                <w:sz w:val="22"/>
                <w:szCs w:val="22"/>
                <w:highlight w:val="yellow"/>
                <w:lang w:eastAsia="lt-LT"/>
              </w:rPr>
            </w:pPr>
          </w:p>
        </w:tc>
        <w:tc>
          <w:tcPr>
            <w:tcW w:w="4820" w:type="dxa"/>
            <w:tcBorders>
              <w:top w:val="single" w:sz="4" w:space="0" w:color="auto"/>
              <w:left w:val="single" w:sz="4" w:space="0" w:color="auto"/>
              <w:bottom w:val="single" w:sz="4" w:space="0" w:color="auto"/>
              <w:right w:val="single" w:sz="4" w:space="0" w:color="auto"/>
            </w:tcBorders>
            <w:hideMark/>
          </w:tcPr>
          <w:p w14:paraId="73D15761" w14:textId="37C74F83" w:rsidR="001A612A" w:rsidRPr="00C30675" w:rsidRDefault="001A612A" w:rsidP="00520BA0">
            <w:pPr>
              <w:jc w:val="center"/>
              <w:rPr>
                <w:b/>
                <w:sz w:val="22"/>
                <w:szCs w:val="22"/>
              </w:rPr>
            </w:pPr>
            <w:r w:rsidRPr="00C30675">
              <w:rPr>
                <w:b/>
                <w:sz w:val="22"/>
                <w:szCs w:val="22"/>
                <w:lang w:eastAsia="lt-LT"/>
              </w:rPr>
              <w:t>Užsakovo už sutarties vykdymą atsaking</w:t>
            </w:r>
            <w:r w:rsidR="009F4C8C">
              <w:rPr>
                <w:b/>
                <w:sz w:val="22"/>
                <w:szCs w:val="22"/>
                <w:lang w:eastAsia="lt-LT"/>
              </w:rPr>
              <w:t>as</w:t>
            </w:r>
            <w:r w:rsidRPr="00C30675">
              <w:rPr>
                <w:b/>
                <w:sz w:val="22"/>
                <w:szCs w:val="22"/>
                <w:lang w:eastAsia="lt-LT"/>
              </w:rPr>
              <w:t xml:space="preserve"> asm</w:t>
            </w:r>
            <w:r w:rsidR="009F4C8C">
              <w:rPr>
                <w:b/>
                <w:sz w:val="22"/>
                <w:szCs w:val="22"/>
                <w:lang w:eastAsia="lt-LT"/>
              </w:rPr>
              <w:t>uo</w:t>
            </w:r>
          </w:p>
        </w:tc>
        <w:tc>
          <w:tcPr>
            <w:tcW w:w="3854" w:type="dxa"/>
            <w:tcBorders>
              <w:top w:val="single" w:sz="4" w:space="0" w:color="auto"/>
              <w:left w:val="single" w:sz="4" w:space="0" w:color="auto"/>
              <w:bottom w:val="single" w:sz="4" w:space="0" w:color="auto"/>
              <w:right w:val="single" w:sz="4" w:space="0" w:color="auto"/>
            </w:tcBorders>
            <w:hideMark/>
          </w:tcPr>
          <w:p w14:paraId="411226C3" w14:textId="751D8661" w:rsidR="001A612A" w:rsidRPr="00C30675" w:rsidRDefault="001A612A" w:rsidP="00520BA0">
            <w:pPr>
              <w:jc w:val="center"/>
              <w:rPr>
                <w:b/>
                <w:sz w:val="22"/>
                <w:szCs w:val="22"/>
              </w:rPr>
            </w:pPr>
            <w:r w:rsidRPr="00C30675">
              <w:rPr>
                <w:b/>
                <w:sz w:val="22"/>
                <w:szCs w:val="22"/>
                <w:lang w:eastAsia="lt-LT"/>
              </w:rPr>
              <w:t>Rangovo už sutarties vykdymą atsaking</w:t>
            </w:r>
            <w:r w:rsidR="009F4C8C">
              <w:rPr>
                <w:b/>
                <w:sz w:val="22"/>
                <w:szCs w:val="22"/>
                <w:lang w:eastAsia="lt-LT"/>
              </w:rPr>
              <w:t>as</w:t>
            </w:r>
            <w:r w:rsidRPr="00C30675">
              <w:rPr>
                <w:b/>
                <w:sz w:val="22"/>
                <w:szCs w:val="22"/>
                <w:lang w:eastAsia="lt-LT"/>
              </w:rPr>
              <w:t xml:space="preserve"> asm</w:t>
            </w:r>
            <w:r w:rsidR="009F4C8C">
              <w:rPr>
                <w:b/>
                <w:sz w:val="22"/>
                <w:szCs w:val="22"/>
                <w:lang w:eastAsia="lt-LT"/>
              </w:rPr>
              <w:t>uo</w:t>
            </w:r>
          </w:p>
        </w:tc>
      </w:tr>
      <w:tr w:rsidR="001A612A" w:rsidRPr="00C30675" w14:paraId="11E94A3D" w14:textId="77777777" w:rsidTr="009F4C8C">
        <w:trPr>
          <w:trHeight w:val="281"/>
        </w:trPr>
        <w:tc>
          <w:tcPr>
            <w:tcW w:w="1696" w:type="dxa"/>
            <w:tcBorders>
              <w:top w:val="single" w:sz="4" w:space="0" w:color="auto"/>
              <w:left w:val="single" w:sz="4" w:space="0" w:color="auto"/>
              <w:bottom w:val="single" w:sz="4" w:space="0" w:color="auto"/>
              <w:right w:val="single" w:sz="4" w:space="0" w:color="auto"/>
            </w:tcBorders>
            <w:hideMark/>
          </w:tcPr>
          <w:p w14:paraId="11D628F4" w14:textId="77777777" w:rsidR="001A612A" w:rsidRPr="00C30675" w:rsidRDefault="001A612A" w:rsidP="00520BA0">
            <w:pPr>
              <w:spacing w:line="276" w:lineRule="auto"/>
              <w:jc w:val="both"/>
              <w:rPr>
                <w:sz w:val="22"/>
                <w:szCs w:val="22"/>
                <w:lang w:eastAsia="lt-LT"/>
              </w:rPr>
            </w:pPr>
            <w:r w:rsidRPr="00C30675">
              <w:rPr>
                <w:sz w:val="22"/>
                <w:szCs w:val="22"/>
                <w:lang w:eastAsia="lt-LT"/>
              </w:rPr>
              <w:t>Vardas, pavardė</w:t>
            </w:r>
          </w:p>
        </w:tc>
        <w:tc>
          <w:tcPr>
            <w:tcW w:w="4820" w:type="dxa"/>
            <w:tcBorders>
              <w:top w:val="single" w:sz="4" w:space="0" w:color="auto"/>
              <w:left w:val="single" w:sz="4" w:space="0" w:color="auto"/>
              <w:bottom w:val="single" w:sz="4" w:space="0" w:color="auto"/>
              <w:right w:val="single" w:sz="4" w:space="0" w:color="auto"/>
            </w:tcBorders>
          </w:tcPr>
          <w:p w14:paraId="5FEDC406" w14:textId="6D6AC049" w:rsidR="001A612A" w:rsidRPr="00C30675" w:rsidRDefault="00D97B87" w:rsidP="00520BA0">
            <w:pPr>
              <w:rPr>
                <w:sz w:val="22"/>
                <w:szCs w:val="22"/>
                <w:lang w:eastAsia="lt-LT"/>
              </w:rPr>
            </w:pPr>
            <w:r w:rsidRPr="00C30675">
              <w:rPr>
                <w:sz w:val="22"/>
                <w:szCs w:val="22"/>
                <w:lang w:eastAsia="lt-LT"/>
              </w:rPr>
              <w:t>Rimantas Žiaušys</w:t>
            </w:r>
          </w:p>
        </w:tc>
        <w:tc>
          <w:tcPr>
            <w:tcW w:w="3854" w:type="dxa"/>
            <w:tcBorders>
              <w:top w:val="single" w:sz="4" w:space="0" w:color="auto"/>
              <w:left w:val="single" w:sz="4" w:space="0" w:color="auto"/>
              <w:bottom w:val="single" w:sz="4" w:space="0" w:color="auto"/>
              <w:right w:val="single" w:sz="4" w:space="0" w:color="auto"/>
            </w:tcBorders>
          </w:tcPr>
          <w:p w14:paraId="3F85FA8A" w14:textId="77777777" w:rsidR="001A612A" w:rsidRPr="00C30675" w:rsidRDefault="001A612A" w:rsidP="00520BA0">
            <w:pPr>
              <w:spacing w:line="276" w:lineRule="auto"/>
              <w:jc w:val="both"/>
              <w:rPr>
                <w:sz w:val="22"/>
                <w:szCs w:val="22"/>
                <w:lang w:eastAsia="lt-LT"/>
              </w:rPr>
            </w:pPr>
          </w:p>
        </w:tc>
      </w:tr>
      <w:tr w:rsidR="001A612A" w:rsidRPr="00C30675" w14:paraId="46B9467E" w14:textId="77777777" w:rsidTr="009F4C8C">
        <w:trPr>
          <w:trHeight w:val="281"/>
        </w:trPr>
        <w:tc>
          <w:tcPr>
            <w:tcW w:w="1696" w:type="dxa"/>
            <w:tcBorders>
              <w:top w:val="single" w:sz="4" w:space="0" w:color="auto"/>
              <w:left w:val="single" w:sz="4" w:space="0" w:color="auto"/>
              <w:bottom w:val="single" w:sz="4" w:space="0" w:color="auto"/>
              <w:right w:val="single" w:sz="4" w:space="0" w:color="auto"/>
            </w:tcBorders>
            <w:hideMark/>
          </w:tcPr>
          <w:p w14:paraId="3DD1D24A" w14:textId="6701A5C1" w:rsidR="001A612A" w:rsidRPr="00C30675" w:rsidRDefault="009F4C8C" w:rsidP="00520BA0">
            <w:pPr>
              <w:spacing w:line="276" w:lineRule="auto"/>
              <w:jc w:val="both"/>
              <w:rPr>
                <w:sz w:val="22"/>
                <w:szCs w:val="22"/>
                <w:lang w:eastAsia="lt-LT"/>
              </w:rPr>
            </w:pPr>
            <w:r>
              <w:rPr>
                <w:sz w:val="22"/>
                <w:szCs w:val="22"/>
                <w:lang w:eastAsia="lt-LT"/>
              </w:rPr>
              <w:t>Pareigos</w:t>
            </w:r>
          </w:p>
        </w:tc>
        <w:tc>
          <w:tcPr>
            <w:tcW w:w="4820" w:type="dxa"/>
            <w:tcBorders>
              <w:top w:val="single" w:sz="4" w:space="0" w:color="auto"/>
              <w:left w:val="single" w:sz="4" w:space="0" w:color="auto"/>
              <w:bottom w:val="single" w:sz="4" w:space="0" w:color="auto"/>
              <w:right w:val="single" w:sz="4" w:space="0" w:color="auto"/>
            </w:tcBorders>
          </w:tcPr>
          <w:p w14:paraId="357D2957" w14:textId="22CED900" w:rsidR="001A612A" w:rsidRPr="00C30675" w:rsidRDefault="009F4C8C" w:rsidP="00520BA0">
            <w:pPr>
              <w:rPr>
                <w:sz w:val="22"/>
                <w:szCs w:val="22"/>
                <w:lang w:eastAsia="lt-LT"/>
              </w:rPr>
            </w:pPr>
            <w:r w:rsidRPr="009F4C8C">
              <w:rPr>
                <w:sz w:val="22"/>
                <w:szCs w:val="22"/>
                <w:lang w:eastAsia="lt-LT"/>
              </w:rPr>
              <w:t>nuotekų tvarkymo infrastruktūros skyriaus vadovas</w:t>
            </w:r>
          </w:p>
        </w:tc>
        <w:tc>
          <w:tcPr>
            <w:tcW w:w="3854" w:type="dxa"/>
            <w:tcBorders>
              <w:top w:val="single" w:sz="4" w:space="0" w:color="auto"/>
              <w:left w:val="single" w:sz="4" w:space="0" w:color="auto"/>
              <w:bottom w:val="single" w:sz="4" w:space="0" w:color="auto"/>
              <w:right w:val="single" w:sz="4" w:space="0" w:color="auto"/>
            </w:tcBorders>
          </w:tcPr>
          <w:p w14:paraId="1DA7BAE3" w14:textId="77777777" w:rsidR="001A612A" w:rsidRPr="00C30675" w:rsidRDefault="001A612A" w:rsidP="00520BA0">
            <w:pPr>
              <w:spacing w:line="276" w:lineRule="auto"/>
              <w:jc w:val="both"/>
              <w:rPr>
                <w:sz w:val="22"/>
                <w:szCs w:val="22"/>
                <w:lang w:eastAsia="lt-LT"/>
              </w:rPr>
            </w:pPr>
          </w:p>
        </w:tc>
      </w:tr>
      <w:tr w:rsidR="001A612A" w:rsidRPr="00C30675" w14:paraId="0812F07B" w14:textId="77777777" w:rsidTr="009F4C8C">
        <w:trPr>
          <w:trHeight w:val="281"/>
        </w:trPr>
        <w:tc>
          <w:tcPr>
            <w:tcW w:w="1696" w:type="dxa"/>
            <w:tcBorders>
              <w:top w:val="single" w:sz="4" w:space="0" w:color="auto"/>
              <w:left w:val="single" w:sz="4" w:space="0" w:color="auto"/>
              <w:bottom w:val="single" w:sz="4" w:space="0" w:color="auto"/>
              <w:right w:val="single" w:sz="4" w:space="0" w:color="auto"/>
            </w:tcBorders>
            <w:hideMark/>
          </w:tcPr>
          <w:p w14:paraId="4CD23A2C" w14:textId="77777777" w:rsidR="001A612A" w:rsidRPr="00C30675" w:rsidRDefault="001A612A" w:rsidP="00520BA0">
            <w:pPr>
              <w:spacing w:line="276" w:lineRule="auto"/>
              <w:jc w:val="both"/>
              <w:rPr>
                <w:sz w:val="22"/>
                <w:szCs w:val="22"/>
                <w:lang w:eastAsia="lt-LT"/>
              </w:rPr>
            </w:pPr>
            <w:r w:rsidRPr="00C30675">
              <w:rPr>
                <w:sz w:val="22"/>
                <w:szCs w:val="22"/>
                <w:lang w:eastAsia="lt-LT"/>
              </w:rPr>
              <w:t>Telefonas</w:t>
            </w:r>
          </w:p>
        </w:tc>
        <w:tc>
          <w:tcPr>
            <w:tcW w:w="4820" w:type="dxa"/>
            <w:tcBorders>
              <w:top w:val="single" w:sz="4" w:space="0" w:color="auto"/>
              <w:left w:val="single" w:sz="4" w:space="0" w:color="auto"/>
              <w:bottom w:val="single" w:sz="4" w:space="0" w:color="auto"/>
              <w:right w:val="single" w:sz="4" w:space="0" w:color="auto"/>
            </w:tcBorders>
          </w:tcPr>
          <w:p w14:paraId="380E8120" w14:textId="7F225567" w:rsidR="001A612A" w:rsidRPr="00C30675" w:rsidRDefault="00A31A0B" w:rsidP="00C00261">
            <w:pPr>
              <w:rPr>
                <w:sz w:val="22"/>
                <w:szCs w:val="22"/>
                <w:lang w:eastAsia="lt-LT"/>
              </w:rPr>
            </w:pPr>
            <w:r w:rsidRPr="00C30675">
              <w:rPr>
                <w:sz w:val="22"/>
                <w:szCs w:val="22"/>
                <w:lang w:eastAsia="lt-LT"/>
              </w:rPr>
              <w:t>+370</w:t>
            </w:r>
            <w:r w:rsidR="009F4C8C">
              <w:rPr>
                <w:sz w:val="22"/>
                <w:szCs w:val="22"/>
                <w:lang w:eastAsia="lt-LT"/>
              </w:rPr>
              <w:t xml:space="preserve"> </w:t>
            </w:r>
            <w:r w:rsidRPr="00C30675">
              <w:rPr>
                <w:sz w:val="22"/>
                <w:szCs w:val="22"/>
                <w:lang w:eastAsia="lt-LT"/>
              </w:rPr>
              <w:t>6</w:t>
            </w:r>
            <w:r w:rsidR="00D97B87" w:rsidRPr="00C30675">
              <w:rPr>
                <w:sz w:val="22"/>
                <w:szCs w:val="22"/>
                <w:lang w:eastAsia="lt-LT"/>
              </w:rPr>
              <w:t>26</w:t>
            </w:r>
            <w:r w:rsidR="00D97B87" w:rsidRPr="00C30675">
              <w:rPr>
                <w:sz w:val="22"/>
                <w:szCs w:val="22"/>
              </w:rPr>
              <w:t xml:space="preserve"> 20</w:t>
            </w:r>
            <w:r w:rsidR="00D97B87" w:rsidRPr="00C30675">
              <w:rPr>
                <w:sz w:val="22"/>
                <w:szCs w:val="22"/>
                <w:lang w:eastAsia="lt-LT"/>
              </w:rPr>
              <w:t>5</w:t>
            </w:r>
            <w:r w:rsidR="00D97B87" w:rsidRPr="00C30675">
              <w:rPr>
                <w:sz w:val="22"/>
                <w:szCs w:val="22"/>
              </w:rPr>
              <w:t>71</w:t>
            </w:r>
          </w:p>
        </w:tc>
        <w:tc>
          <w:tcPr>
            <w:tcW w:w="3854" w:type="dxa"/>
            <w:tcBorders>
              <w:top w:val="single" w:sz="4" w:space="0" w:color="auto"/>
              <w:left w:val="single" w:sz="4" w:space="0" w:color="auto"/>
              <w:bottom w:val="single" w:sz="4" w:space="0" w:color="auto"/>
              <w:right w:val="single" w:sz="4" w:space="0" w:color="auto"/>
            </w:tcBorders>
          </w:tcPr>
          <w:p w14:paraId="1F7C8BFB" w14:textId="2B73AED7" w:rsidR="001A612A" w:rsidRPr="00C30675" w:rsidRDefault="001A612A" w:rsidP="00520BA0">
            <w:pPr>
              <w:spacing w:line="276" w:lineRule="auto"/>
              <w:jc w:val="both"/>
              <w:rPr>
                <w:sz w:val="22"/>
                <w:szCs w:val="22"/>
                <w:lang w:eastAsia="lt-LT"/>
              </w:rPr>
            </w:pPr>
          </w:p>
        </w:tc>
      </w:tr>
      <w:tr w:rsidR="001A612A" w:rsidRPr="00C30675" w14:paraId="420D5271" w14:textId="77777777" w:rsidTr="009F4C8C">
        <w:trPr>
          <w:trHeight w:val="281"/>
        </w:trPr>
        <w:tc>
          <w:tcPr>
            <w:tcW w:w="1696" w:type="dxa"/>
            <w:tcBorders>
              <w:top w:val="single" w:sz="4" w:space="0" w:color="auto"/>
              <w:left w:val="single" w:sz="4" w:space="0" w:color="auto"/>
              <w:bottom w:val="single" w:sz="4" w:space="0" w:color="auto"/>
              <w:right w:val="single" w:sz="4" w:space="0" w:color="auto"/>
            </w:tcBorders>
            <w:hideMark/>
          </w:tcPr>
          <w:p w14:paraId="59A05F6C" w14:textId="77777777" w:rsidR="001A612A" w:rsidRPr="00C30675" w:rsidRDefault="001A612A" w:rsidP="00520BA0">
            <w:pPr>
              <w:spacing w:line="276" w:lineRule="auto"/>
              <w:jc w:val="both"/>
              <w:rPr>
                <w:sz w:val="22"/>
                <w:szCs w:val="22"/>
                <w:lang w:eastAsia="lt-LT"/>
              </w:rPr>
            </w:pPr>
            <w:r w:rsidRPr="00C30675">
              <w:rPr>
                <w:sz w:val="22"/>
                <w:szCs w:val="22"/>
                <w:lang w:eastAsia="lt-LT"/>
              </w:rPr>
              <w:t>El. paštas</w:t>
            </w:r>
          </w:p>
        </w:tc>
        <w:tc>
          <w:tcPr>
            <w:tcW w:w="4820" w:type="dxa"/>
            <w:tcBorders>
              <w:top w:val="single" w:sz="4" w:space="0" w:color="auto"/>
              <w:left w:val="single" w:sz="4" w:space="0" w:color="auto"/>
              <w:bottom w:val="single" w:sz="4" w:space="0" w:color="auto"/>
              <w:right w:val="single" w:sz="4" w:space="0" w:color="auto"/>
            </w:tcBorders>
          </w:tcPr>
          <w:p w14:paraId="787989AC" w14:textId="638D5C2B" w:rsidR="001A612A" w:rsidRPr="009F4C8C" w:rsidRDefault="00E66327" w:rsidP="00A31A0B">
            <w:pPr>
              <w:rPr>
                <w:i/>
                <w:iCs/>
                <w:color w:val="0070C0"/>
                <w:sz w:val="22"/>
                <w:szCs w:val="22"/>
              </w:rPr>
            </w:pPr>
            <w:hyperlink r:id="rId9" w:history="1">
              <w:r w:rsidR="00D97B87" w:rsidRPr="009F4C8C">
                <w:rPr>
                  <w:i/>
                  <w:iCs/>
                  <w:color w:val="0070C0"/>
                  <w:sz w:val="22"/>
                  <w:szCs w:val="22"/>
                </w:rPr>
                <w:t>rimantas.ziausys@kretingosvandenys.lt</w:t>
              </w:r>
            </w:hyperlink>
          </w:p>
        </w:tc>
        <w:tc>
          <w:tcPr>
            <w:tcW w:w="3854" w:type="dxa"/>
            <w:tcBorders>
              <w:top w:val="single" w:sz="4" w:space="0" w:color="auto"/>
              <w:left w:val="single" w:sz="4" w:space="0" w:color="auto"/>
              <w:bottom w:val="single" w:sz="4" w:space="0" w:color="auto"/>
              <w:right w:val="single" w:sz="4" w:space="0" w:color="auto"/>
            </w:tcBorders>
          </w:tcPr>
          <w:p w14:paraId="69A38AB6" w14:textId="77777777" w:rsidR="001A612A" w:rsidRPr="00C30675" w:rsidRDefault="001A612A" w:rsidP="00520BA0">
            <w:pPr>
              <w:spacing w:line="276" w:lineRule="auto"/>
              <w:jc w:val="both"/>
              <w:rPr>
                <w:sz w:val="22"/>
                <w:szCs w:val="22"/>
                <w:lang w:eastAsia="lt-LT"/>
              </w:rPr>
            </w:pPr>
          </w:p>
        </w:tc>
      </w:tr>
      <w:tr w:rsidR="00E00E27" w:rsidRPr="00C30675" w14:paraId="7CF2BE2E" w14:textId="77777777" w:rsidTr="009F4C8C">
        <w:trPr>
          <w:trHeight w:val="281"/>
        </w:trPr>
        <w:tc>
          <w:tcPr>
            <w:tcW w:w="1696" w:type="dxa"/>
            <w:tcBorders>
              <w:top w:val="single" w:sz="4" w:space="0" w:color="auto"/>
              <w:left w:val="single" w:sz="4" w:space="0" w:color="auto"/>
              <w:bottom w:val="single" w:sz="4" w:space="0" w:color="auto"/>
              <w:right w:val="single" w:sz="4" w:space="0" w:color="auto"/>
            </w:tcBorders>
          </w:tcPr>
          <w:p w14:paraId="5B527ADD" w14:textId="2E2A6260" w:rsidR="00E00E27" w:rsidRPr="00C30675" w:rsidRDefault="00E00E27" w:rsidP="00E00E27">
            <w:pPr>
              <w:spacing w:line="276" w:lineRule="auto"/>
              <w:jc w:val="both"/>
              <w:rPr>
                <w:sz w:val="22"/>
                <w:szCs w:val="22"/>
                <w:lang w:eastAsia="lt-LT"/>
              </w:rPr>
            </w:pPr>
            <w:r w:rsidRPr="00C30675">
              <w:rPr>
                <w:sz w:val="22"/>
                <w:szCs w:val="22"/>
                <w:lang w:eastAsia="lt-LT"/>
              </w:rPr>
              <w:t>Vardas, pavardė</w:t>
            </w:r>
          </w:p>
        </w:tc>
        <w:tc>
          <w:tcPr>
            <w:tcW w:w="4820" w:type="dxa"/>
            <w:tcBorders>
              <w:top w:val="single" w:sz="4" w:space="0" w:color="auto"/>
              <w:left w:val="single" w:sz="4" w:space="0" w:color="auto"/>
              <w:bottom w:val="single" w:sz="4" w:space="0" w:color="auto"/>
              <w:right w:val="single" w:sz="4" w:space="0" w:color="auto"/>
            </w:tcBorders>
          </w:tcPr>
          <w:p w14:paraId="06405FEF" w14:textId="5D3F2D13" w:rsidR="00E00E27" w:rsidRDefault="00E00E27" w:rsidP="00E00E27">
            <w:r>
              <w:rPr>
                <w:sz w:val="22"/>
                <w:szCs w:val="22"/>
                <w:lang w:eastAsia="lt-LT"/>
              </w:rPr>
              <w:t>Anatolijus Boguševičius</w:t>
            </w:r>
          </w:p>
        </w:tc>
        <w:tc>
          <w:tcPr>
            <w:tcW w:w="3854" w:type="dxa"/>
            <w:tcBorders>
              <w:top w:val="single" w:sz="4" w:space="0" w:color="auto"/>
              <w:left w:val="single" w:sz="4" w:space="0" w:color="auto"/>
              <w:bottom w:val="single" w:sz="4" w:space="0" w:color="auto"/>
              <w:right w:val="single" w:sz="4" w:space="0" w:color="auto"/>
            </w:tcBorders>
          </w:tcPr>
          <w:p w14:paraId="6EACF9A9" w14:textId="77777777" w:rsidR="00E00E27" w:rsidRPr="00C30675" w:rsidRDefault="00E00E27" w:rsidP="00E00E27">
            <w:pPr>
              <w:spacing w:line="276" w:lineRule="auto"/>
              <w:jc w:val="both"/>
              <w:rPr>
                <w:sz w:val="22"/>
                <w:szCs w:val="22"/>
                <w:lang w:eastAsia="lt-LT"/>
              </w:rPr>
            </w:pPr>
          </w:p>
        </w:tc>
      </w:tr>
      <w:tr w:rsidR="00E00E27" w:rsidRPr="00C30675" w14:paraId="240ED386" w14:textId="77777777" w:rsidTr="009F4C8C">
        <w:trPr>
          <w:trHeight w:val="281"/>
        </w:trPr>
        <w:tc>
          <w:tcPr>
            <w:tcW w:w="1696" w:type="dxa"/>
            <w:tcBorders>
              <w:top w:val="single" w:sz="4" w:space="0" w:color="auto"/>
              <w:left w:val="single" w:sz="4" w:space="0" w:color="auto"/>
              <w:bottom w:val="single" w:sz="4" w:space="0" w:color="auto"/>
              <w:right w:val="single" w:sz="4" w:space="0" w:color="auto"/>
            </w:tcBorders>
          </w:tcPr>
          <w:p w14:paraId="71BCB5D0" w14:textId="2337A2F4" w:rsidR="00E00E27" w:rsidRPr="00C30675" w:rsidRDefault="00E00E27" w:rsidP="00E00E27">
            <w:pPr>
              <w:spacing w:line="276" w:lineRule="auto"/>
              <w:jc w:val="both"/>
              <w:rPr>
                <w:sz w:val="22"/>
                <w:szCs w:val="22"/>
                <w:lang w:eastAsia="lt-LT"/>
              </w:rPr>
            </w:pPr>
            <w:r>
              <w:rPr>
                <w:sz w:val="22"/>
                <w:szCs w:val="22"/>
                <w:lang w:eastAsia="lt-LT"/>
              </w:rPr>
              <w:t>Pareigos</w:t>
            </w:r>
          </w:p>
        </w:tc>
        <w:tc>
          <w:tcPr>
            <w:tcW w:w="4820" w:type="dxa"/>
            <w:tcBorders>
              <w:top w:val="single" w:sz="4" w:space="0" w:color="auto"/>
              <w:left w:val="single" w:sz="4" w:space="0" w:color="auto"/>
              <w:bottom w:val="single" w:sz="4" w:space="0" w:color="auto"/>
              <w:right w:val="single" w:sz="4" w:space="0" w:color="auto"/>
            </w:tcBorders>
          </w:tcPr>
          <w:p w14:paraId="6F97E977" w14:textId="2A4D6C34" w:rsidR="00E00E27" w:rsidRDefault="00E00E27" w:rsidP="00E00E27">
            <w:r>
              <w:rPr>
                <w:sz w:val="22"/>
                <w:szCs w:val="22"/>
                <w:lang w:eastAsia="lt-LT"/>
              </w:rPr>
              <w:t>vandens tiekimo</w:t>
            </w:r>
            <w:r w:rsidRPr="009F4C8C">
              <w:rPr>
                <w:sz w:val="22"/>
                <w:szCs w:val="22"/>
                <w:lang w:eastAsia="lt-LT"/>
              </w:rPr>
              <w:t xml:space="preserve"> infrastruktūros skyriaus vadovas</w:t>
            </w:r>
          </w:p>
        </w:tc>
        <w:tc>
          <w:tcPr>
            <w:tcW w:w="3854" w:type="dxa"/>
            <w:tcBorders>
              <w:top w:val="single" w:sz="4" w:space="0" w:color="auto"/>
              <w:left w:val="single" w:sz="4" w:space="0" w:color="auto"/>
              <w:bottom w:val="single" w:sz="4" w:space="0" w:color="auto"/>
              <w:right w:val="single" w:sz="4" w:space="0" w:color="auto"/>
            </w:tcBorders>
          </w:tcPr>
          <w:p w14:paraId="31E472A4" w14:textId="77777777" w:rsidR="00E00E27" w:rsidRPr="00C30675" w:rsidRDefault="00E00E27" w:rsidP="00E00E27">
            <w:pPr>
              <w:spacing w:line="276" w:lineRule="auto"/>
              <w:jc w:val="both"/>
              <w:rPr>
                <w:sz w:val="22"/>
                <w:szCs w:val="22"/>
                <w:lang w:eastAsia="lt-LT"/>
              </w:rPr>
            </w:pPr>
          </w:p>
        </w:tc>
      </w:tr>
      <w:tr w:rsidR="00E00E27" w:rsidRPr="00C30675" w14:paraId="33BDA49A" w14:textId="77777777" w:rsidTr="009F4C8C">
        <w:trPr>
          <w:trHeight w:val="281"/>
        </w:trPr>
        <w:tc>
          <w:tcPr>
            <w:tcW w:w="1696" w:type="dxa"/>
            <w:tcBorders>
              <w:top w:val="single" w:sz="4" w:space="0" w:color="auto"/>
              <w:left w:val="single" w:sz="4" w:space="0" w:color="auto"/>
              <w:bottom w:val="single" w:sz="4" w:space="0" w:color="auto"/>
              <w:right w:val="single" w:sz="4" w:space="0" w:color="auto"/>
            </w:tcBorders>
          </w:tcPr>
          <w:p w14:paraId="0CDD9672" w14:textId="64936858" w:rsidR="00E00E27" w:rsidRPr="00C30675" w:rsidRDefault="00E00E27" w:rsidP="00E00E27">
            <w:pPr>
              <w:spacing w:line="276" w:lineRule="auto"/>
              <w:jc w:val="both"/>
              <w:rPr>
                <w:sz w:val="22"/>
                <w:szCs w:val="22"/>
                <w:lang w:eastAsia="lt-LT"/>
              </w:rPr>
            </w:pPr>
            <w:r w:rsidRPr="00C30675">
              <w:rPr>
                <w:sz w:val="22"/>
                <w:szCs w:val="22"/>
                <w:lang w:eastAsia="lt-LT"/>
              </w:rPr>
              <w:t>Telefonas</w:t>
            </w:r>
          </w:p>
        </w:tc>
        <w:tc>
          <w:tcPr>
            <w:tcW w:w="4820" w:type="dxa"/>
            <w:tcBorders>
              <w:top w:val="single" w:sz="4" w:space="0" w:color="auto"/>
              <w:left w:val="single" w:sz="4" w:space="0" w:color="auto"/>
              <w:bottom w:val="single" w:sz="4" w:space="0" w:color="auto"/>
              <w:right w:val="single" w:sz="4" w:space="0" w:color="auto"/>
            </w:tcBorders>
          </w:tcPr>
          <w:p w14:paraId="2BE156DA" w14:textId="44E13955" w:rsidR="00E00E27" w:rsidRDefault="00E00E27" w:rsidP="00E00E27">
            <w:r w:rsidRPr="00C30675">
              <w:rPr>
                <w:sz w:val="22"/>
                <w:szCs w:val="22"/>
                <w:lang w:eastAsia="lt-LT"/>
              </w:rPr>
              <w:t>+370</w:t>
            </w:r>
            <w:r>
              <w:rPr>
                <w:sz w:val="22"/>
                <w:szCs w:val="22"/>
                <w:lang w:eastAsia="lt-LT"/>
              </w:rPr>
              <w:t xml:space="preserve"> </w:t>
            </w:r>
            <w:r w:rsidRPr="00C30675">
              <w:rPr>
                <w:sz w:val="22"/>
                <w:szCs w:val="22"/>
                <w:lang w:eastAsia="lt-LT"/>
              </w:rPr>
              <w:t>6</w:t>
            </w:r>
            <w:r>
              <w:rPr>
                <w:sz w:val="22"/>
                <w:szCs w:val="22"/>
                <w:lang w:eastAsia="lt-LT"/>
              </w:rPr>
              <w:t>40</w:t>
            </w:r>
            <w:r w:rsidRPr="00C30675">
              <w:rPr>
                <w:sz w:val="22"/>
                <w:szCs w:val="22"/>
              </w:rPr>
              <w:t xml:space="preserve"> </w:t>
            </w:r>
            <w:r>
              <w:rPr>
                <w:sz w:val="22"/>
                <w:szCs w:val="22"/>
              </w:rPr>
              <w:t>11334</w:t>
            </w:r>
          </w:p>
        </w:tc>
        <w:tc>
          <w:tcPr>
            <w:tcW w:w="3854" w:type="dxa"/>
            <w:tcBorders>
              <w:top w:val="single" w:sz="4" w:space="0" w:color="auto"/>
              <w:left w:val="single" w:sz="4" w:space="0" w:color="auto"/>
              <w:bottom w:val="single" w:sz="4" w:space="0" w:color="auto"/>
              <w:right w:val="single" w:sz="4" w:space="0" w:color="auto"/>
            </w:tcBorders>
          </w:tcPr>
          <w:p w14:paraId="7ECDAEF3" w14:textId="77777777" w:rsidR="00E00E27" w:rsidRPr="00C30675" w:rsidRDefault="00E00E27" w:rsidP="00E00E27">
            <w:pPr>
              <w:spacing w:line="276" w:lineRule="auto"/>
              <w:jc w:val="both"/>
              <w:rPr>
                <w:sz w:val="22"/>
                <w:szCs w:val="22"/>
                <w:lang w:eastAsia="lt-LT"/>
              </w:rPr>
            </w:pPr>
          </w:p>
        </w:tc>
      </w:tr>
      <w:tr w:rsidR="00E00E27" w:rsidRPr="00C30675" w14:paraId="4FB17EE4" w14:textId="77777777" w:rsidTr="009F4C8C">
        <w:trPr>
          <w:trHeight w:val="281"/>
        </w:trPr>
        <w:tc>
          <w:tcPr>
            <w:tcW w:w="1696" w:type="dxa"/>
            <w:tcBorders>
              <w:top w:val="single" w:sz="4" w:space="0" w:color="auto"/>
              <w:left w:val="single" w:sz="4" w:space="0" w:color="auto"/>
              <w:bottom w:val="single" w:sz="4" w:space="0" w:color="auto"/>
              <w:right w:val="single" w:sz="4" w:space="0" w:color="auto"/>
            </w:tcBorders>
          </w:tcPr>
          <w:p w14:paraId="7FDFE4AB" w14:textId="3578B87E" w:rsidR="00E00E27" w:rsidRPr="00C30675" w:rsidRDefault="00E00E27" w:rsidP="00E00E27">
            <w:pPr>
              <w:spacing w:line="276" w:lineRule="auto"/>
              <w:jc w:val="both"/>
              <w:rPr>
                <w:sz w:val="22"/>
                <w:szCs w:val="22"/>
                <w:lang w:eastAsia="lt-LT"/>
              </w:rPr>
            </w:pPr>
            <w:r w:rsidRPr="00C30675">
              <w:rPr>
                <w:sz w:val="22"/>
                <w:szCs w:val="22"/>
                <w:lang w:eastAsia="lt-LT"/>
              </w:rPr>
              <w:t>El. paštas</w:t>
            </w:r>
          </w:p>
        </w:tc>
        <w:tc>
          <w:tcPr>
            <w:tcW w:w="4820" w:type="dxa"/>
            <w:tcBorders>
              <w:top w:val="single" w:sz="4" w:space="0" w:color="auto"/>
              <w:left w:val="single" w:sz="4" w:space="0" w:color="auto"/>
              <w:bottom w:val="single" w:sz="4" w:space="0" w:color="auto"/>
              <w:right w:val="single" w:sz="4" w:space="0" w:color="auto"/>
            </w:tcBorders>
          </w:tcPr>
          <w:p w14:paraId="4B547440" w14:textId="5B71AB45" w:rsidR="00E00E27" w:rsidRPr="000B0D93" w:rsidRDefault="000B0D93" w:rsidP="00E00E27">
            <w:pPr>
              <w:rPr>
                <w:i/>
                <w:iCs/>
                <w:color w:val="0070C0"/>
                <w:sz w:val="22"/>
                <w:szCs w:val="22"/>
              </w:rPr>
            </w:pPr>
            <w:r w:rsidRPr="000B0D93">
              <w:rPr>
                <w:i/>
                <w:iCs/>
                <w:color w:val="0070C0"/>
                <w:sz w:val="22"/>
                <w:szCs w:val="22"/>
              </w:rPr>
              <w:t>a</w:t>
            </w:r>
            <w:r w:rsidR="00E00E27" w:rsidRPr="000B0D93">
              <w:rPr>
                <w:i/>
                <w:iCs/>
                <w:color w:val="0070C0"/>
                <w:sz w:val="22"/>
                <w:szCs w:val="22"/>
              </w:rPr>
              <w:t>natolijus.bugusevi</w:t>
            </w:r>
            <w:r w:rsidRPr="000B0D93">
              <w:rPr>
                <w:i/>
                <w:iCs/>
                <w:color w:val="0070C0"/>
                <w:sz w:val="22"/>
                <w:szCs w:val="22"/>
              </w:rPr>
              <w:t>c</w:t>
            </w:r>
            <w:r w:rsidR="00E00E27" w:rsidRPr="000B0D93">
              <w:rPr>
                <w:i/>
                <w:iCs/>
                <w:color w:val="0070C0"/>
                <w:sz w:val="22"/>
                <w:szCs w:val="22"/>
              </w:rPr>
              <w:t>iu</w:t>
            </w:r>
            <w:r w:rsidRPr="000B0D93">
              <w:rPr>
                <w:i/>
                <w:iCs/>
                <w:color w:val="0070C0"/>
                <w:sz w:val="22"/>
                <w:szCs w:val="22"/>
              </w:rPr>
              <w:t>s@kretingosvandenys.lt</w:t>
            </w:r>
          </w:p>
        </w:tc>
        <w:tc>
          <w:tcPr>
            <w:tcW w:w="3854" w:type="dxa"/>
            <w:tcBorders>
              <w:top w:val="single" w:sz="4" w:space="0" w:color="auto"/>
              <w:left w:val="single" w:sz="4" w:space="0" w:color="auto"/>
              <w:bottom w:val="single" w:sz="4" w:space="0" w:color="auto"/>
              <w:right w:val="single" w:sz="4" w:space="0" w:color="auto"/>
            </w:tcBorders>
          </w:tcPr>
          <w:p w14:paraId="01FC861C" w14:textId="77777777" w:rsidR="00E00E27" w:rsidRPr="00C30675" w:rsidRDefault="00E00E27" w:rsidP="00E00E27">
            <w:pPr>
              <w:spacing w:line="276" w:lineRule="auto"/>
              <w:jc w:val="both"/>
              <w:rPr>
                <w:sz w:val="22"/>
                <w:szCs w:val="22"/>
                <w:lang w:eastAsia="lt-LT"/>
              </w:rPr>
            </w:pPr>
          </w:p>
        </w:tc>
      </w:tr>
    </w:tbl>
    <w:p w14:paraId="2A7AD9FF" w14:textId="01033539" w:rsidR="001A612A" w:rsidRPr="00C30675" w:rsidRDefault="001A612A" w:rsidP="006572AD">
      <w:pPr>
        <w:spacing w:line="276" w:lineRule="auto"/>
        <w:ind w:right="17" w:firstLine="360"/>
        <w:jc w:val="both"/>
        <w:rPr>
          <w:rFonts w:eastAsia="Calibri"/>
          <w:sz w:val="22"/>
          <w:szCs w:val="22"/>
        </w:rPr>
      </w:pPr>
      <w:r w:rsidRPr="00C30675">
        <w:rPr>
          <w:rFonts w:eastAsia="Calibri"/>
          <w:sz w:val="22"/>
          <w:szCs w:val="22"/>
        </w:rPr>
        <w:t>6.</w:t>
      </w:r>
      <w:r w:rsidR="00A360FC" w:rsidRPr="00C30675">
        <w:rPr>
          <w:rFonts w:eastAsia="Calibri"/>
          <w:sz w:val="22"/>
          <w:szCs w:val="22"/>
        </w:rPr>
        <w:t>3</w:t>
      </w:r>
      <w:r w:rsidRPr="00C30675">
        <w:rPr>
          <w:rFonts w:eastAsia="Calibri"/>
          <w:sz w:val="22"/>
          <w:szCs w:val="22"/>
        </w:rPr>
        <w:t>. Jei pasikeičia Šalies adresas ir / ar kiti duomenys, nurodyti Sutarties specialiųjų sąlygų 6.1 p</w:t>
      </w:r>
      <w:r w:rsidR="009F4C8C">
        <w:rPr>
          <w:rFonts w:eastAsia="Calibri"/>
          <w:sz w:val="22"/>
          <w:szCs w:val="22"/>
        </w:rPr>
        <w:t>.</w:t>
      </w:r>
      <w:r w:rsidRPr="00C30675">
        <w:rPr>
          <w:rFonts w:eastAsia="Calibri"/>
          <w:sz w:val="22"/>
          <w:szCs w:val="22"/>
        </w:rPr>
        <w:t xml:space="preserve">, tokia Šalis turi informuoti kitą Šalį pranešdama ne vėliau, kaip prieš </w:t>
      </w:r>
      <w:r w:rsidR="009F4C8C">
        <w:rPr>
          <w:rFonts w:eastAsia="Calibri"/>
          <w:sz w:val="22"/>
          <w:szCs w:val="22"/>
        </w:rPr>
        <w:t>5 (penkias) darbo</w:t>
      </w:r>
      <w:r w:rsidRPr="00C30675">
        <w:rPr>
          <w:rFonts w:eastAsia="Calibri"/>
          <w:sz w:val="22"/>
          <w:szCs w:val="22"/>
        </w:rPr>
        <w:t xml:space="preserve"> dien</w:t>
      </w:r>
      <w:r w:rsidR="009F4C8C">
        <w:rPr>
          <w:rFonts w:eastAsia="Calibri"/>
          <w:sz w:val="22"/>
          <w:szCs w:val="22"/>
        </w:rPr>
        <w:t>as</w:t>
      </w:r>
      <w:r w:rsidRPr="00C30675">
        <w:rPr>
          <w:rFonts w:eastAsia="Calibri"/>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05E4E4D" w14:textId="77777777" w:rsidR="00DD43C6" w:rsidRPr="006572AD" w:rsidRDefault="00DD43C6" w:rsidP="006572AD">
      <w:pPr>
        <w:spacing w:line="276" w:lineRule="auto"/>
        <w:ind w:right="17" w:firstLine="360"/>
        <w:jc w:val="both"/>
        <w:rPr>
          <w:rFonts w:eastAsia="Calibri"/>
          <w:sz w:val="22"/>
          <w:szCs w:val="22"/>
        </w:rPr>
      </w:pPr>
    </w:p>
    <w:p w14:paraId="2AD3AB27" w14:textId="5ADE1AC8" w:rsidR="001A612A" w:rsidRDefault="001A612A" w:rsidP="001A612A">
      <w:pPr>
        <w:spacing w:line="276" w:lineRule="auto"/>
        <w:jc w:val="center"/>
        <w:rPr>
          <w:b/>
          <w:sz w:val="22"/>
          <w:szCs w:val="22"/>
        </w:rPr>
      </w:pPr>
      <w:r w:rsidRPr="00C30675">
        <w:rPr>
          <w:b/>
          <w:sz w:val="22"/>
          <w:szCs w:val="22"/>
        </w:rPr>
        <w:t xml:space="preserve">7. </w:t>
      </w:r>
      <w:r w:rsidR="009F4C8C" w:rsidRPr="009F4C8C">
        <w:rPr>
          <w:b/>
          <w:sz w:val="22"/>
          <w:szCs w:val="22"/>
        </w:rPr>
        <w:t>Kiti ūkio subjektai (toliau vadinama Subtiekėjai) ir jų keitimo tvarka</w:t>
      </w:r>
    </w:p>
    <w:p w14:paraId="15B661F2" w14:textId="77777777" w:rsidR="006572AD" w:rsidRPr="006572AD" w:rsidRDefault="006572AD" w:rsidP="006572AD">
      <w:pPr>
        <w:spacing w:line="276" w:lineRule="auto"/>
        <w:ind w:right="17" w:firstLine="360"/>
        <w:jc w:val="both"/>
        <w:rPr>
          <w:rFonts w:eastAsia="Calibri"/>
          <w:sz w:val="22"/>
          <w:szCs w:val="22"/>
        </w:rPr>
      </w:pPr>
    </w:p>
    <w:p w14:paraId="448177FC" w14:textId="77777777" w:rsidR="006572AD" w:rsidRPr="006572AD" w:rsidRDefault="006572AD" w:rsidP="006572AD">
      <w:pPr>
        <w:ind w:firstLine="284"/>
        <w:jc w:val="both"/>
        <w:rPr>
          <w:i/>
          <w:iCs/>
          <w:color w:val="0070C0"/>
          <w:sz w:val="22"/>
          <w:szCs w:val="22"/>
        </w:rPr>
      </w:pPr>
      <w:bookmarkStart w:id="5" w:name="_Hlk65506446"/>
      <w:r w:rsidRPr="006572AD">
        <w:rPr>
          <w:i/>
          <w:iCs/>
          <w:color w:val="0070C0"/>
          <w:sz w:val="22"/>
          <w:szCs w:val="22"/>
        </w:rPr>
        <w:t>Jeigu Rangovas nenumato pasitelkti subrangovų, tai nurodoma:</w:t>
      </w:r>
    </w:p>
    <w:p w14:paraId="35E4DF94" w14:textId="77777777" w:rsidR="006572AD" w:rsidRPr="006572AD" w:rsidRDefault="006572AD" w:rsidP="006572AD">
      <w:pPr>
        <w:ind w:firstLine="284"/>
        <w:jc w:val="both"/>
        <w:rPr>
          <w:sz w:val="22"/>
          <w:szCs w:val="22"/>
        </w:rPr>
      </w:pPr>
      <w:r w:rsidRPr="006572AD">
        <w:rPr>
          <w:sz w:val="22"/>
          <w:szCs w:val="22"/>
        </w:rPr>
        <w:t>7.1. Sutarties pasirašymo metu Rangovas šios sutarties vykdymui nenumato pasitelkti subrangovo (subrangovų).</w:t>
      </w:r>
    </w:p>
    <w:p w14:paraId="28621339" w14:textId="77777777" w:rsidR="006572AD" w:rsidRPr="006572AD" w:rsidRDefault="006572AD" w:rsidP="006572AD">
      <w:pPr>
        <w:ind w:firstLine="284"/>
        <w:jc w:val="both"/>
        <w:rPr>
          <w:sz w:val="22"/>
          <w:szCs w:val="22"/>
        </w:rPr>
      </w:pPr>
      <w:r w:rsidRPr="006572AD">
        <w:rPr>
          <w:sz w:val="22"/>
          <w:szCs w:val="22"/>
        </w:rPr>
        <w:t>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55883F1B" w14:textId="77777777" w:rsidR="006572AD" w:rsidRPr="006572AD" w:rsidRDefault="006572AD" w:rsidP="006572AD">
      <w:pPr>
        <w:ind w:firstLine="284"/>
        <w:jc w:val="both"/>
        <w:rPr>
          <w:color w:val="0070C0"/>
          <w:sz w:val="22"/>
          <w:szCs w:val="22"/>
        </w:rPr>
      </w:pPr>
    </w:p>
    <w:p w14:paraId="66E9E0FF" w14:textId="77777777" w:rsidR="006572AD" w:rsidRPr="006572AD" w:rsidRDefault="006572AD" w:rsidP="006572AD">
      <w:pPr>
        <w:ind w:firstLine="284"/>
        <w:rPr>
          <w:i/>
          <w:iCs/>
          <w:color w:val="0070C0"/>
          <w:sz w:val="22"/>
          <w:szCs w:val="22"/>
        </w:rPr>
      </w:pPr>
      <w:r w:rsidRPr="006572AD">
        <w:rPr>
          <w:i/>
          <w:iCs/>
          <w:color w:val="0070C0"/>
          <w:sz w:val="22"/>
          <w:szCs w:val="22"/>
        </w:rPr>
        <w:t>Jeigu Rangovas sudarydamas sutartį gali nurodyti, kokius subrangovus jis pasitelkia, tuomet rašoma:</w:t>
      </w:r>
    </w:p>
    <w:p w14:paraId="35698FF2" w14:textId="77777777" w:rsidR="006572AD" w:rsidRPr="006572AD" w:rsidRDefault="006572AD" w:rsidP="006572AD">
      <w:pPr>
        <w:ind w:firstLine="284"/>
        <w:jc w:val="both"/>
        <w:rPr>
          <w:sz w:val="22"/>
          <w:szCs w:val="22"/>
        </w:rPr>
      </w:pPr>
      <w:r w:rsidRPr="006572AD">
        <w:rPr>
          <w:sz w:val="22"/>
          <w:szCs w:val="22"/>
        </w:rPr>
        <w:t>7.1.Rangovas numato pasitelkti šį (šiuos) subrangovą (subrangovus): ....................................................................................................................................................................</w:t>
      </w:r>
    </w:p>
    <w:p w14:paraId="2DC413AD" w14:textId="77777777" w:rsidR="006572AD" w:rsidRPr="006572AD" w:rsidRDefault="006572AD" w:rsidP="006572AD">
      <w:pPr>
        <w:ind w:firstLine="284"/>
        <w:jc w:val="both"/>
        <w:rPr>
          <w:i/>
          <w:iCs/>
          <w:sz w:val="22"/>
          <w:szCs w:val="22"/>
        </w:rPr>
      </w:pPr>
      <w:r w:rsidRPr="006572AD">
        <w:rPr>
          <w:i/>
          <w:iCs/>
          <w:sz w:val="22"/>
          <w:szCs w:val="22"/>
        </w:rPr>
        <w:t>(fizinio /juridinio asmens pavadinimas, kodas, gyvenamoji vieta, buveinės adresas, atstovo duomenys)</w:t>
      </w:r>
    </w:p>
    <w:p w14:paraId="5633A8BE" w14:textId="77777777" w:rsidR="006572AD" w:rsidRPr="006572AD" w:rsidRDefault="006572AD" w:rsidP="006572AD">
      <w:pPr>
        <w:ind w:firstLine="284"/>
        <w:jc w:val="both"/>
        <w:rPr>
          <w:sz w:val="22"/>
          <w:szCs w:val="22"/>
        </w:rPr>
      </w:pPr>
      <w:r w:rsidRPr="006572AD">
        <w:rPr>
          <w:sz w:val="22"/>
          <w:szCs w:val="22"/>
        </w:rPr>
        <w:t>šioms Sutartis vykdymo dalims .........................................................................................................................</w:t>
      </w:r>
    </w:p>
    <w:p w14:paraId="16DD5326" w14:textId="77777777" w:rsidR="006572AD" w:rsidRPr="006572AD" w:rsidRDefault="006572AD" w:rsidP="006572AD">
      <w:pPr>
        <w:ind w:firstLine="284"/>
        <w:jc w:val="both"/>
        <w:rPr>
          <w:i/>
          <w:iCs/>
          <w:sz w:val="22"/>
          <w:szCs w:val="22"/>
        </w:rPr>
      </w:pPr>
      <w:r w:rsidRPr="006572AD">
        <w:rPr>
          <w:sz w:val="22"/>
          <w:szCs w:val="22"/>
        </w:rPr>
        <w:t xml:space="preserve">                                             </w:t>
      </w:r>
      <w:r w:rsidRPr="006572AD">
        <w:rPr>
          <w:i/>
          <w:iCs/>
          <w:sz w:val="22"/>
          <w:szCs w:val="22"/>
        </w:rPr>
        <w:t>(nurodyti kokiai Sutarties vykdymo daliai pasitelkiamas subrangovas)</w:t>
      </w:r>
    </w:p>
    <w:p w14:paraId="43CB8F47" w14:textId="77777777" w:rsidR="006572AD" w:rsidRPr="006572AD" w:rsidRDefault="006572AD" w:rsidP="006572AD">
      <w:pPr>
        <w:ind w:firstLine="284"/>
        <w:jc w:val="both"/>
        <w:rPr>
          <w:i/>
          <w:iCs/>
          <w:color w:val="0070C0"/>
          <w:sz w:val="22"/>
          <w:szCs w:val="22"/>
        </w:rPr>
      </w:pPr>
    </w:p>
    <w:p w14:paraId="734472A7" w14:textId="77777777" w:rsidR="006572AD" w:rsidRPr="006572AD" w:rsidRDefault="006572AD" w:rsidP="006572AD">
      <w:pPr>
        <w:ind w:firstLine="284"/>
        <w:jc w:val="both"/>
        <w:rPr>
          <w:i/>
          <w:iCs/>
          <w:color w:val="0070C0"/>
          <w:sz w:val="22"/>
          <w:szCs w:val="22"/>
        </w:rPr>
      </w:pPr>
      <w:r w:rsidRPr="006572AD">
        <w:rPr>
          <w:i/>
          <w:iCs/>
          <w:color w:val="0070C0"/>
          <w:sz w:val="22"/>
          <w:szCs w:val="22"/>
        </w:rPr>
        <w:t>Jeigu Rangovas sudarydamas Sutartį negali nurodyti, kokius subrangovus jis pasirenka, tuomet rašoma:</w:t>
      </w:r>
    </w:p>
    <w:p w14:paraId="23EF6509" w14:textId="77777777" w:rsidR="006572AD" w:rsidRPr="006572AD" w:rsidRDefault="006572AD" w:rsidP="006572AD">
      <w:pPr>
        <w:ind w:firstLine="284"/>
        <w:jc w:val="both"/>
        <w:rPr>
          <w:sz w:val="22"/>
          <w:szCs w:val="22"/>
        </w:rPr>
      </w:pPr>
      <w:r w:rsidRPr="006572AD">
        <w:rPr>
          <w:sz w:val="22"/>
          <w:szCs w:val="22"/>
        </w:rPr>
        <w:t>7.1.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3203C131" w14:textId="77777777" w:rsidR="006572AD" w:rsidRPr="006572AD" w:rsidRDefault="006572AD" w:rsidP="006572AD">
      <w:pPr>
        <w:ind w:firstLine="284"/>
        <w:jc w:val="both"/>
        <w:rPr>
          <w:sz w:val="22"/>
          <w:szCs w:val="22"/>
        </w:rPr>
      </w:pPr>
    </w:p>
    <w:p w14:paraId="5517541C" w14:textId="77777777" w:rsidR="006572AD" w:rsidRPr="006572AD" w:rsidRDefault="006572AD" w:rsidP="006572AD">
      <w:pPr>
        <w:ind w:firstLine="284"/>
        <w:jc w:val="both"/>
        <w:rPr>
          <w:sz w:val="22"/>
          <w:szCs w:val="22"/>
        </w:rPr>
      </w:pPr>
      <w:r w:rsidRPr="006572AD">
        <w:rPr>
          <w:sz w:val="22"/>
          <w:szCs w:val="22"/>
        </w:rPr>
        <w:t>7.2. Sutarties 7.1 punkte / Pranešime apie subrangovą (subrangovus)</w:t>
      </w:r>
      <w:r w:rsidRPr="006572AD">
        <w:rPr>
          <w:i/>
          <w:iCs/>
          <w:color w:val="0070C0"/>
          <w:sz w:val="22"/>
          <w:szCs w:val="22"/>
        </w:rPr>
        <w:t xml:space="preserve"> (tinkamą formuluotę pasirinkti pagal tai, ar sudarant sutartį gali nurodyti subrangovus, ar negali nurodyti subrangovų, žiūr. 7.1 punktą)</w:t>
      </w:r>
      <w:r w:rsidRPr="006572AD">
        <w:rPr>
          <w:sz w:val="22"/>
          <w:szCs w:val="22"/>
        </w:rPr>
        <w:t xml:space="preserve"> 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7B0291CE" w14:textId="77777777" w:rsidR="006572AD" w:rsidRPr="006572AD" w:rsidRDefault="006572AD" w:rsidP="006572AD">
      <w:pPr>
        <w:ind w:firstLine="284"/>
        <w:jc w:val="both"/>
        <w:rPr>
          <w:sz w:val="22"/>
          <w:szCs w:val="22"/>
        </w:rPr>
      </w:pPr>
    </w:p>
    <w:p w14:paraId="2CA091A9" w14:textId="77777777" w:rsidR="006572AD" w:rsidRPr="006572AD" w:rsidRDefault="006572AD" w:rsidP="006572AD">
      <w:pPr>
        <w:ind w:firstLine="284"/>
        <w:jc w:val="both"/>
        <w:rPr>
          <w:i/>
          <w:iCs/>
          <w:color w:val="0070C0"/>
          <w:sz w:val="22"/>
          <w:szCs w:val="22"/>
        </w:rPr>
      </w:pPr>
      <w:bookmarkStart w:id="6" w:name="_Hlk61529466"/>
      <w:r w:rsidRPr="006572AD">
        <w:rPr>
          <w:i/>
          <w:iCs/>
          <w:color w:val="0070C0"/>
          <w:sz w:val="22"/>
          <w:szCs w:val="22"/>
        </w:rPr>
        <w:t>7.3 ir 7.4 punktai taikomi visiems 7.1 punkto pasirinktiems atvejams.</w:t>
      </w:r>
      <w:bookmarkEnd w:id="6"/>
    </w:p>
    <w:p w14:paraId="2700C3C2" w14:textId="77777777" w:rsidR="006572AD" w:rsidRPr="006572AD" w:rsidRDefault="006572AD" w:rsidP="006572AD">
      <w:pPr>
        <w:ind w:firstLine="284"/>
        <w:jc w:val="both"/>
        <w:rPr>
          <w:sz w:val="22"/>
          <w:szCs w:val="22"/>
        </w:rPr>
      </w:pPr>
      <w:r w:rsidRPr="006572AD">
        <w:rPr>
          <w:sz w:val="22"/>
          <w:szCs w:val="22"/>
        </w:rPr>
        <w:t>7.3. Subrangovo (subrangovų) pasitelkimas neatleidžia Rangovo nuo atsakomybės vykdant šią Sutartį. Už subrangovo (subrangovų) įsipareigojimų nevykdymą arba netinkamą jų vykdymą atsako Rangovas.</w:t>
      </w:r>
    </w:p>
    <w:p w14:paraId="5CA59573" w14:textId="726A5117" w:rsidR="006572AD" w:rsidRDefault="006572AD" w:rsidP="006572AD">
      <w:pPr>
        <w:ind w:firstLine="284"/>
        <w:jc w:val="both"/>
        <w:rPr>
          <w:sz w:val="22"/>
          <w:szCs w:val="22"/>
        </w:rPr>
      </w:pPr>
      <w:r w:rsidRPr="006572AD">
        <w:rPr>
          <w:sz w:val="22"/>
          <w:szCs w:val="22"/>
        </w:rPr>
        <w:t>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bookmarkEnd w:id="5"/>
      <w:r w:rsidRPr="006572AD">
        <w:rPr>
          <w:sz w:val="22"/>
          <w:szCs w:val="22"/>
        </w:rPr>
        <w:t>.</w:t>
      </w:r>
    </w:p>
    <w:p w14:paraId="4A889C29" w14:textId="77777777" w:rsidR="009F4C8C" w:rsidRPr="006572AD" w:rsidRDefault="009F4C8C" w:rsidP="006572AD">
      <w:pPr>
        <w:ind w:firstLine="284"/>
        <w:jc w:val="both"/>
        <w:rPr>
          <w:sz w:val="22"/>
          <w:szCs w:val="22"/>
        </w:rPr>
      </w:pPr>
    </w:p>
    <w:p w14:paraId="50940AD2" w14:textId="08C0C720" w:rsidR="001A612A" w:rsidRDefault="001A612A" w:rsidP="001A612A">
      <w:pPr>
        <w:keepNext/>
        <w:spacing w:before="120" w:after="120" w:line="276" w:lineRule="auto"/>
        <w:jc w:val="center"/>
        <w:outlineLvl w:val="0"/>
        <w:rPr>
          <w:b/>
          <w:sz w:val="22"/>
          <w:szCs w:val="22"/>
        </w:rPr>
      </w:pPr>
      <w:r w:rsidRPr="00C30675">
        <w:rPr>
          <w:b/>
          <w:sz w:val="22"/>
          <w:szCs w:val="22"/>
        </w:rPr>
        <w:t>8. Kitos nuostatos</w:t>
      </w:r>
    </w:p>
    <w:p w14:paraId="66A3D15E" w14:textId="77777777" w:rsidR="006572AD" w:rsidRPr="00C30675" w:rsidRDefault="006572AD" w:rsidP="006572AD">
      <w:pPr>
        <w:ind w:firstLine="284"/>
        <w:jc w:val="both"/>
        <w:rPr>
          <w:sz w:val="22"/>
          <w:szCs w:val="22"/>
        </w:rPr>
      </w:pPr>
    </w:p>
    <w:p w14:paraId="5A6FF2B4" w14:textId="77777777" w:rsidR="001A612A" w:rsidRPr="006572AD" w:rsidRDefault="001A612A" w:rsidP="006572AD">
      <w:pPr>
        <w:ind w:firstLine="284"/>
        <w:jc w:val="both"/>
        <w:rPr>
          <w:sz w:val="22"/>
          <w:szCs w:val="22"/>
        </w:rPr>
      </w:pPr>
      <w:r w:rsidRPr="00C30675">
        <w:rPr>
          <w:sz w:val="22"/>
          <w:szCs w:val="22"/>
        </w:rPr>
        <w:t xml:space="preserve">8.1. </w:t>
      </w:r>
      <w:r w:rsidRPr="006572AD">
        <w:rPr>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6692629" w14:textId="77777777" w:rsidR="006572AD" w:rsidRDefault="001A612A" w:rsidP="006572AD">
      <w:pPr>
        <w:ind w:firstLine="284"/>
        <w:jc w:val="both"/>
        <w:rPr>
          <w:sz w:val="22"/>
          <w:szCs w:val="22"/>
        </w:rPr>
      </w:pPr>
      <w:r w:rsidRPr="006572AD">
        <w:rPr>
          <w:sz w:val="22"/>
          <w:szCs w:val="22"/>
        </w:rPr>
        <w:t xml:space="preserve">8.2. </w:t>
      </w:r>
      <w:r w:rsidR="006572AD" w:rsidRPr="006572AD">
        <w:rPr>
          <w:sz w:val="22"/>
          <w:szCs w:val="22"/>
        </w:rPr>
        <w:t>Ši sutartis bus pasirašoma elektroniniu parašu.</w:t>
      </w:r>
    </w:p>
    <w:p w14:paraId="4E30E31A" w14:textId="0C3818B6" w:rsidR="006572AD" w:rsidRDefault="006572AD" w:rsidP="006572AD">
      <w:pPr>
        <w:ind w:firstLine="284"/>
        <w:jc w:val="both"/>
        <w:rPr>
          <w:sz w:val="22"/>
          <w:szCs w:val="22"/>
        </w:rPr>
      </w:pPr>
      <w:r>
        <w:rPr>
          <w:sz w:val="22"/>
          <w:szCs w:val="22"/>
        </w:rPr>
        <w:t>8</w:t>
      </w:r>
      <w:r w:rsidRPr="006572AD">
        <w:rPr>
          <w:sz w:val="22"/>
          <w:szCs w:val="22"/>
        </w:rPr>
        <w:t>.3. Šiuo Šalys patvirtina, kad Sutartį perskaitė, suprato jos turinį ir pasekmes, priėmė ją kaip atitinkančią jų tikslus ir pasirašė el. paraše nurodyta data.</w:t>
      </w:r>
    </w:p>
    <w:p w14:paraId="069DD41F" w14:textId="66495051" w:rsidR="006572AD" w:rsidRPr="006572AD" w:rsidRDefault="006572AD" w:rsidP="006572AD">
      <w:pPr>
        <w:ind w:firstLine="284"/>
        <w:jc w:val="both"/>
        <w:rPr>
          <w:sz w:val="22"/>
          <w:szCs w:val="22"/>
        </w:rPr>
      </w:pPr>
      <w:r>
        <w:rPr>
          <w:sz w:val="22"/>
          <w:szCs w:val="22"/>
        </w:rPr>
        <w:t>8</w:t>
      </w:r>
      <w:r w:rsidRPr="006572AD">
        <w:rPr>
          <w:sz w:val="22"/>
          <w:szCs w:val="22"/>
        </w:rPr>
        <w:t>.4. Šalys susitaria, kad:</w:t>
      </w:r>
    </w:p>
    <w:p w14:paraId="6FDF4F66" w14:textId="677ADF98" w:rsidR="006572AD" w:rsidRPr="006572AD" w:rsidRDefault="006572AD" w:rsidP="006572AD">
      <w:pPr>
        <w:ind w:firstLine="284"/>
        <w:jc w:val="both"/>
        <w:rPr>
          <w:sz w:val="22"/>
          <w:szCs w:val="22"/>
        </w:rPr>
      </w:pPr>
      <w:r>
        <w:rPr>
          <w:sz w:val="22"/>
          <w:szCs w:val="22"/>
        </w:rPr>
        <w:t>8</w:t>
      </w:r>
      <w:r w:rsidRPr="006572AD">
        <w:rPr>
          <w:sz w:val="22"/>
          <w:szCs w:val="22"/>
        </w:rPr>
        <w:t xml:space="preserve">.4.1. Siekiant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atitinka minimaliuosius aplinkos apsaugos kriterijus, </w:t>
      </w:r>
      <w:r w:rsidRPr="006572AD">
        <w:rPr>
          <w:sz w:val="22"/>
          <w:szCs w:val="22"/>
        </w:rPr>
        <w:lastRenderedPageBreak/>
        <w:t>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7567AF5E" w14:textId="52EDDC2E" w:rsidR="006572AD" w:rsidRDefault="006572AD" w:rsidP="006572AD">
      <w:pPr>
        <w:ind w:firstLine="284"/>
        <w:jc w:val="both"/>
        <w:rPr>
          <w:sz w:val="22"/>
          <w:szCs w:val="22"/>
        </w:rPr>
      </w:pPr>
      <w:r>
        <w:rPr>
          <w:sz w:val="22"/>
          <w:szCs w:val="22"/>
        </w:rPr>
        <w:t>8</w:t>
      </w:r>
      <w:r w:rsidRPr="006572AD">
        <w:rPr>
          <w:sz w:val="22"/>
          <w:szCs w:val="22"/>
        </w:rPr>
        <w:t>.4.2. Rangovas įpareigojamas Darbų vykdymo metu atsiradusias atliekas pašalinti iš Darbų teikimo vietos savo jėgomis ir lėšomis, palikti ją sutvarkytą ir garantuoti, kad visos iš Užsakovo išvežamos užterštos atliekos (jei tokios būtų) bus nuvežtos utilizuoti į įmonę, turinčią teisę atlikti tokias paslaugas.</w:t>
      </w:r>
    </w:p>
    <w:p w14:paraId="5F18C4B3" w14:textId="3D1AB939" w:rsidR="006572AD" w:rsidRDefault="006572AD" w:rsidP="006572AD">
      <w:pPr>
        <w:ind w:firstLine="284"/>
        <w:jc w:val="both"/>
        <w:rPr>
          <w:sz w:val="22"/>
          <w:szCs w:val="22"/>
        </w:rPr>
      </w:pPr>
      <w:r>
        <w:rPr>
          <w:sz w:val="22"/>
          <w:szCs w:val="22"/>
        </w:rPr>
        <w:t>8.4.3. Užsakovas</w:t>
      </w:r>
      <w:r w:rsidRPr="006572AD">
        <w:rPr>
          <w:sz w:val="22"/>
          <w:szCs w:val="22"/>
        </w:rPr>
        <w:t xml:space="preserve"> pirkimo sutarties vykdymo metu gali prašyti </w:t>
      </w:r>
      <w:r>
        <w:rPr>
          <w:sz w:val="22"/>
          <w:szCs w:val="22"/>
        </w:rPr>
        <w:t>Rangovo</w:t>
      </w:r>
      <w:r w:rsidRPr="006572AD">
        <w:rPr>
          <w:sz w:val="22"/>
          <w:szCs w:val="22"/>
        </w:rPr>
        <w:t xml:space="preserve"> pateikti informaciją ir/ar dokumentus, kurie įrodytų </w:t>
      </w:r>
      <w:r>
        <w:rPr>
          <w:sz w:val="22"/>
          <w:szCs w:val="22"/>
        </w:rPr>
        <w:t>Rangovo</w:t>
      </w:r>
      <w:r w:rsidRPr="006572AD">
        <w:rPr>
          <w:sz w:val="22"/>
          <w:szCs w:val="22"/>
        </w:rPr>
        <w:t xml:space="preserve"> aplinkosaugos reikalavimų laikymąsi</w:t>
      </w:r>
      <w:r>
        <w:rPr>
          <w:sz w:val="22"/>
          <w:szCs w:val="22"/>
        </w:rPr>
        <w:t>.</w:t>
      </w:r>
    </w:p>
    <w:p w14:paraId="582B0B78" w14:textId="77777777" w:rsidR="006572AD" w:rsidRDefault="001A612A" w:rsidP="006572AD">
      <w:pPr>
        <w:ind w:firstLine="284"/>
        <w:jc w:val="both"/>
        <w:rPr>
          <w:sz w:val="22"/>
          <w:szCs w:val="22"/>
        </w:rPr>
      </w:pPr>
      <w:r w:rsidRPr="006572AD">
        <w:rPr>
          <w:sz w:val="22"/>
          <w:szCs w:val="22"/>
        </w:rPr>
        <w:t>8.</w:t>
      </w:r>
      <w:r w:rsidR="006572AD">
        <w:rPr>
          <w:sz w:val="22"/>
          <w:szCs w:val="22"/>
        </w:rPr>
        <w:t>5</w:t>
      </w:r>
      <w:r w:rsidRPr="006572AD">
        <w:rPr>
          <w:sz w:val="22"/>
          <w:szCs w:val="22"/>
        </w:rPr>
        <w:t>. Sutarties specialiųjų sąlygų priedai:</w:t>
      </w:r>
    </w:p>
    <w:p w14:paraId="628AE72D" w14:textId="05682EF2" w:rsidR="006572AD" w:rsidRDefault="001A612A" w:rsidP="006572AD">
      <w:pPr>
        <w:ind w:firstLine="284"/>
        <w:jc w:val="both"/>
        <w:rPr>
          <w:rFonts w:eastAsia="Calibri"/>
          <w:sz w:val="22"/>
          <w:szCs w:val="22"/>
        </w:rPr>
      </w:pPr>
      <w:r w:rsidRPr="006572AD">
        <w:rPr>
          <w:rFonts w:eastAsia="Calibri"/>
          <w:sz w:val="22"/>
          <w:szCs w:val="22"/>
        </w:rPr>
        <w:t>8.</w:t>
      </w:r>
      <w:r w:rsidR="006572AD" w:rsidRPr="006572AD">
        <w:rPr>
          <w:rFonts w:eastAsia="Calibri"/>
          <w:sz w:val="22"/>
          <w:szCs w:val="22"/>
        </w:rPr>
        <w:t>5</w:t>
      </w:r>
      <w:r w:rsidRPr="006572AD">
        <w:rPr>
          <w:rFonts w:eastAsia="Calibri"/>
          <w:sz w:val="22"/>
          <w:szCs w:val="22"/>
        </w:rPr>
        <w:t>.1. priedas Nr. 1 „Techninė specifikacija“</w:t>
      </w:r>
      <w:r w:rsidR="006572AD" w:rsidRPr="006572AD">
        <w:t xml:space="preserve"> </w:t>
      </w:r>
      <w:r w:rsidR="006572AD" w:rsidRPr="006572AD">
        <w:rPr>
          <w:rFonts w:eastAsia="Calibri"/>
          <w:sz w:val="22"/>
          <w:szCs w:val="22"/>
        </w:rPr>
        <w:t>(nepridedama, nepasirašom</w:t>
      </w:r>
      <w:r w:rsidR="006572AD">
        <w:rPr>
          <w:rFonts w:eastAsia="Calibri"/>
          <w:sz w:val="22"/>
          <w:szCs w:val="22"/>
        </w:rPr>
        <w:t>a</w:t>
      </w:r>
      <w:r w:rsidR="006572AD" w:rsidRPr="006572AD">
        <w:rPr>
          <w:rFonts w:eastAsia="Calibri"/>
          <w:sz w:val="22"/>
          <w:szCs w:val="22"/>
        </w:rPr>
        <w:t>, laikoma, kad jį turi abi sutarties Šalys)</w:t>
      </w:r>
      <w:r w:rsidR="006572AD">
        <w:rPr>
          <w:rFonts w:eastAsia="Calibri"/>
          <w:sz w:val="22"/>
          <w:szCs w:val="22"/>
        </w:rPr>
        <w:t>;</w:t>
      </w:r>
    </w:p>
    <w:p w14:paraId="3C45B4F1" w14:textId="5BF73E4B" w:rsidR="006572AD" w:rsidRDefault="001A612A" w:rsidP="006572AD">
      <w:pPr>
        <w:ind w:firstLine="284"/>
        <w:jc w:val="both"/>
        <w:rPr>
          <w:rFonts w:eastAsia="Calibri"/>
          <w:sz w:val="22"/>
          <w:szCs w:val="22"/>
        </w:rPr>
      </w:pPr>
      <w:r w:rsidRPr="006572AD">
        <w:rPr>
          <w:rFonts w:eastAsia="Calibri"/>
          <w:sz w:val="22"/>
          <w:szCs w:val="22"/>
        </w:rPr>
        <w:t>8.</w:t>
      </w:r>
      <w:r w:rsidR="006572AD">
        <w:rPr>
          <w:rFonts w:eastAsia="Calibri"/>
          <w:sz w:val="22"/>
          <w:szCs w:val="22"/>
        </w:rPr>
        <w:t>5</w:t>
      </w:r>
      <w:r w:rsidRPr="006572AD">
        <w:rPr>
          <w:rFonts w:eastAsia="Calibri"/>
          <w:sz w:val="22"/>
          <w:szCs w:val="22"/>
        </w:rPr>
        <w:t xml:space="preserve">.2. priedas Nr. 2 </w:t>
      </w:r>
      <w:r w:rsidR="006572AD">
        <w:rPr>
          <w:rFonts w:eastAsia="Calibri"/>
          <w:sz w:val="22"/>
          <w:szCs w:val="22"/>
        </w:rPr>
        <w:t>„Įkainiai“;</w:t>
      </w:r>
    </w:p>
    <w:p w14:paraId="1DC321C4" w14:textId="77777777" w:rsidR="006572AD" w:rsidRDefault="006572AD" w:rsidP="006572AD">
      <w:pPr>
        <w:ind w:firstLine="284"/>
        <w:jc w:val="both"/>
        <w:rPr>
          <w:rFonts w:eastAsia="Calibri"/>
          <w:sz w:val="22"/>
          <w:szCs w:val="22"/>
        </w:rPr>
      </w:pPr>
      <w:r>
        <w:rPr>
          <w:rFonts w:eastAsia="Calibri"/>
          <w:sz w:val="22"/>
          <w:szCs w:val="22"/>
        </w:rPr>
        <w:t>8.5.3.</w:t>
      </w:r>
      <w:r w:rsidRPr="006572AD">
        <w:t xml:space="preserve"> </w:t>
      </w:r>
      <w:r w:rsidRPr="006572AD">
        <w:rPr>
          <w:rFonts w:eastAsia="Calibri"/>
          <w:sz w:val="22"/>
          <w:szCs w:val="22"/>
        </w:rPr>
        <w:t>priedas Nr. 2 - laimėjusio Tiekėjo pasiūlymas (nepridedamas, nepasirašomas, laikoma, kad jį turi abi sutarties Šalys).</w:t>
      </w:r>
    </w:p>
    <w:p w14:paraId="1599D3A1" w14:textId="77777777" w:rsidR="001A612A" w:rsidRPr="00C30675" w:rsidRDefault="001A612A" w:rsidP="001A612A">
      <w:pPr>
        <w:jc w:val="both"/>
        <w:rPr>
          <w:color w:val="000000"/>
          <w:sz w:val="22"/>
          <w:szCs w:val="22"/>
        </w:rPr>
      </w:pPr>
    </w:p>
    <w:p w14:paraId="49588E25" w14:textId="18610C7B" w:rsidR="001A612A" w:rsidRPr="00C30675" w:rsidRDefault="001A612A" w:rsidP="001A612A">
      <w:pPr>
        <w:tabs>
          <w:tab w:val="left" w:pos="4560"/>
        </w:tabs>
        <w:jc w:val="both"/>
        <w:rPr>
          <w:b/>
          <w:color w:val="000000"/>
          <w:sz w:val="22"/>
          <w:szCs w:val="22"/>
        </w:rPr>
      </w:pPr>
      <w:r w:rsidRPr="00C30675">
        <w:rPr>
          <w:b/>
          <w:color w:val="000000"/>
          <w:sz w:val="22"/>
          <w:szCs w:val="22"/>
        </w:rPr>
        <w:t>Užsakovo vardu</w:t>
      </w:r>
      <w:r w:rsidRPr="00C30675">
        <w:rPr>
          <w:b/>
          <w:color w:val="000000"/>
          <w:sz w:val="22"/>
          <w:szCs w:val="22"/>
        </w:rPr>
        <w:tab/>
      </w:r>
      <w:r w:rsidRPr="00C30675">
        <w:rPr>
          <w:b/>
          <w:color w:val="000000"/>
          <w:sz w:val="22"/>
          <w:szCs w:val="22"/>
        </w:rPr>
        <w:tab/>
      </w:r>
      <w:r w:rsidRPr="00C30675">
        <w:rPr>
          <w:b/>
          <w:color w:val="000000"/>
          <w:sz w:val="22"/>
          <w:szCs w:val="22"/>
        </w:rPr>
        <w:tab/>
      </w:r>
      <w:r w:rsidR="003939B6" w:rsidRPr="00C30675">
        <w:rPr>
          <w:b/>
          <w:color w:val="000000"/>
          <w:sz w:val="22"/>
          <w:szCs w:val="22"/>
        </w:rPr>
        <w:t>Rangovo</w:t>
      </w:r>
      <w:r w:rsidRPr="00C30675">
        <w:rPr>
          <w:b/>
          <w:color w:val="000000"/>
          <w:sz w:val="22"/>
          <w:szCs w:val="22"/>
        </w:rPr>
        <w:t xml:space="preserve"> vardu</w:t>
      </w:r>
    </w:p>
    <w:p w14:paraId="6552064B" w14:textId="77777777" w:rsidR="001A612A" w:rsidRPr="00C30675" w:rsidRDefault="001A612A" w:rsidP="001A612A">
      <w:pPr>
        <w:tabs>
          <w:tab w:val="left" w:pos="4560"/>
        </w:tabs>
        <w:jc w:val="both"/>
        <w:rPr>
          <w:i/>
          <w:color w:val="000000"/>
          <w:sz w:val="22"/>
          <w:szCs w:val="22"/>
        </w:rPr>
      </w:pPr>
    </w:p>
    <w:p w14:paraId="16C857D2" w14:textId="648B2611" w:rsidR="001A612A" w:rsidRPr="00C30675" w:rsidRDefault="001A612A" w:rsidP="001A612A">
      <w:pPr>
        <w:rPr>
          <w:rFonts w:eastAsia="Arial Unicode MS"/>
          <w:noProof/>
          <w:color w:val="000000"/>
          <w:sz w:val="22"/>
          <w:szCs w:val="22"/>
          <w:bdr w:val="none" w:sz="0" w:space="0" w:color="auto" w:frame="1"/>
        </w:rPr>
      </w:pPr>
      <w:r w:rsidRPr="00C30675">
        <w:rPr>
          <w:rFonts w:eastAsia="Arial Unicode MS"/>
          <w:noProof/>
          <w:color w:val="000000"/>
          <w:sz w:val="22"/>
          <w:szCs w:val="22"/>
          <w:bdr w:val="none" w:sz="0" w:space="0" w:color="auto" w:frame="1"/>
        </w:rPr>
        <w:t xml:space="preserve">UAB </w:t>
      </w:r>
      <w:r w:rsidR="002A6EED">
        <w:rPr>
          <w:rFonts w:eastAsia="Arial Unicode MS"/>
          <w:noProof/>
          <w:color w:val="000000"/>
          <w:sz w:val="22"/>
          <w:szCs w:val="22"/>
          <w:bdr w:val="none" w:sz="0" w:space="0" w:color="auto" w:frame="1"/>
        </w:rPr>
        <w:t>„</w:t>
      </w:r>
      <w:r w:rsidR="00330365" w:rsidRPr="00C30675">
        <w:rPr>
          <w:rFonts w:eastAsia="Arial Unicode MS"/>
          <w:noProof/>
          <w:color w:val="000000"/>
          <w:sz w:val="22"/>
          <w:szCs w:val="22"/>
          <w:bdr w:val="none" w:sz="0" w:space="0" w:color="auto" w:frame="1"/>
        </w:rPr>
        <w:t>Kretingos</w:t>
      </w:r>
      <w:r w:rsidRPr="00C30675">
        <w:rPr>
          <w:rFonts w:eastAsia="Arial Unicode MS"/>
          <w:noProof/>
          <w:color w:val="000000"/>
          <w:sz w:val="22"/>
          <w:szCs w:val="22"/>
          <w:bdr w:val="none" w:sz="0" w:space="0" w:color="auto" w:frame="1"/>
        </w:rPr>
        <w:t xml:space="preserve"> vandenys</w:t>
      </w:r>
      <w:r w:rsidR="002A6EED">
        <w:rPr>
          <w:rFonts w:eastAsia="Arial Unicode MS"/>
          <w:noProof/>
          <w:color w:val="000000"/>
          <w:sz w:val="22"/>
          <w:szCs w:val="22"/>
          <w:bdr w:val="none" w:sz="0" w:space="0" w:color="auto" w:frame="1"/>
        </w:rPr>
        <w:t>“</w:t>
      </w:r>
    </w:p>
    <w:p w14:paraId="1EDDCE56" w14:textId="16C5E6B7" w:rsidR="001A612A" w:rsidRPr="00C30675" w:rsidRDefault="002A6EED" w:rsidP="001A612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 xml:space="preserve">Adresas: </w:t>
      </w:r>
      <w:r w:rsidR="00330365" w:rsidRPr="00C30675">
        <w:rPr>
          <w:rFonts w:eastAsia="Arial Unicode MS"/>
          <w:noProof/>
          <w:color w:val="000000"/>
          <w:sz w:val="22"/>
          <w:szCs w:val="22"/>
          <w:bdr w:val="none" w:sz="0" w:space="0" w:color="auto" w:frame="1"/>
        </w:rPr>
        <w:t>Švyturio g. 2A, Padvarių k.</w:t>
      </w:r>
      <w:r w:rsidR="001A612A" w:rsidRPr="00C30675">
        <w:rPr>
          <w:rFonts w:eastAsia="Arial Unicode MS"/>
          <w:noProof/>
          <w:color w:val="000000"/>
          <w:sz w:val="22"/>
          <w:szCs w:val="22"/>
          <w:bdr w:val="none" w:sz="0" w:space="0" w:color="auto" w:frame="1"/>
        </w:rPr>
        <w:t>, LT-</w:t>
      </w:r>
      <w:r w:rsidR="00330365" w:rsidRPr="00C30675">
        <w:rPr>
          <w:rFonts w:eastAsia="Arial Unicode MS"/>
          <w:noProof/>
          <w:color w:val="000000"/>
          <w:sz w:val="22"/>
          <w:szCs w:val="22"/>
          <w:bdr w:val="none" w:sz="0" w:space="0" w:color="auto" w:frame="1"/>
        </w:rPr>
        <w:t>971</w:t>
      </w:r>
      <w:r>
        <w:rPr>
          <w:rFonts w:eastAsia="Arial Unicode MS"/>
          <w:noProof/>
          <w:color w:val="000000"/>
          <w:sz w:val="22"/>
          <w:szCs w:val="22"/>
          <w:bdr w:val="none" w:sz="0" w:space="0" w:color="auto" w:frame="1"/>
        </w:rPr>
        <w:t>79</w:t>
      </w:r>
      <w:r w:rsidR="001A612A" w:rsidRPr="00C30675">
        <w:rPr>
          <w:rFonts w:eastAsia="Arial Unicode MS"/>
          <w:noProof/>
          <w:color w:val="000000"/>
          <w:sz w:val="22"/>
          <w:szCs w:val="22"/>
          <w:bdr w:val="none" w:sz="0" w:space="0" w:color="auto" w:frame="1"/>
        </w:rPr>
        <w:t xml:space="preserve"> K</w:t>
      </w:r>
      <w:r w:rsidR="00330365" w:rsidRPr="00C30675">
        <w:rPr>
          <w:rFonts w:eastAsia="Arial Unicode MS"/>
          <w:noProof/>
          <w:color w:val="000000"/>
          <w:sz w:val="22"/>
          <w:szCs w:val="22"/>
          <w:bdr w:val="none" w:sz="0" w:space="0" w:color="auto" w:frame="1"/>
        </w:rPr>
        <w:t>retinga</w:t>
      </w:r>
    </w:p>
    <w:p w14:paraId="3E4171D0" w14:textId="5A636495" w:rsidR="001A612A" w:rsidRDefault="001A612A" w:rsidP="001A612A">
      <w:pPr>
        <w:rPr>
          <w:rFonts w:eastAsia="Arial Unicode MS"/>
          <w:noProof/>
          <w:color w:val="000000"/>
          <w:sz w:val="22"/>
          <w:szCs w:val="22"/>
          <w:bdr w:val="none" w:sz="0" w:space="0" w:color="auto" w:frame="1"/>
        </w:rPr>
      </w:pPr>
      <w:r w:rsidRPr="00C30675">
        <w:rPr>
          <w:rFonts w:eastAsia="Arial Unicode MS"/>
          <w:noProof/>
          <w:color w:val="000000"/>
          <w:sz w:val="22"/>
          <w:szCs w:val="22"/>
          <w:bdr w:val="none" w:sz="0" w:space="0" w:color="auto" w:frame="1"/>
        </w:rPr>
        <w:t xml:space="preserve">Tel. </w:t>
      </w:r>
      <w:r w:rsidR="002A6EED">
        <w:rPr>
          <w:rFonts w:eastAsia="Arial Unicode MS"/>
          <w:noProof/>
          <w:color w:val="000000"/>
          <w:sz w:val="22"/>
          <w:szCs w:val="22"/>
          <w:bdr w:val="none" w:sz="0" w:space="0" w:color="auto" w:frame="1"/>
        </w:rPr>
        <w:t>+370</w:t>
      </w:r>
      <w:r w:rsidRPr="00C30675">
        <w:rPr>
          <w:rFonts w:eastAsia="Arial Unicode MS"/>
          <w:noProof/>
          <w:color w:val="000000"/>
          <w:sz w:val="22"/>
          <w:szCs w:val="22"/>
          <w:bdr w:val="none" w:sz="0" w:space="0" w:color="auto" w:frame="1"/>
        </w:rPr>
        <w:t xml:space="preserve"> </w:t>
      </w:r>
      <w:r w:rsidR="00330365" w:rsidRPr="00C30675">
        <w:rPr>
          <w:rFonts w:eastAsia="Arial Unicode MS"/>
          <w:noProof/>
          <w:color w:val="000000"/>
          <w:sz w:val="22"/>
          <w:szCs w:val="22"/>
          <w:bdr w:val="none" w:sz="0" w:space="0" w:color="auto" w:frame="1"/>
        </w:rPr>
        <w:t>44</w:t>
      </w:r>
      <w:r w:rsidR="002A6EED">
        <w:rPr>
          <w:rFonts w:eastAsia="Arial Unicode MS"/>
          <w:noProof/>
          <w:color w:val="000000"/>
          <w:sz w:val="22"/>
          <w:szCs w:val="22"/>
          <w:bdr w:val="none" w:sz="0" w:space="0" w:color="auto" w:frame="1"/>
        </w:rPr>
        <w:t>5</w:t>
      </w:r>
      <w:r w:rsidRPr="00C30675">
        <w:rPr>
          <w:rFonts w:eastAsia="Arial Unicode MS"/>
          <w:noProof/>
          <w:color w:val="000000"/>
          <w:sz w:val="22"/>
          <w:szCs w:val="22"/>
          <w:bdr w:val="none" w:sz="0" w:space="0" w:color="auto" w:frame="1"/>
        </w:rPr>
        <w:t xml:space="preserve"> </w:t>
      </w:r>
      <w:r w:rsidR="00330365" w:rsidRPr="00C30675">
        <w:rPr>
          <w:rFonts w:eastAsia="Arial Unicode MS"/>
          <w:noProof/>
          <w:color w:val="000000"/>
          <w:sz w:val="22"/>
          <w:szCs w:val="22"/>
          <w:bdr w:val="none" w:sz="0" w:space="0" w:color="auto" w:frame="1"/>
        </w:rPr>
        <w:t>78572</w:t>
      </w:r>
    </w:p>
    <w:p w14:paraId="32169740" w14:textId="0F423C44" w:rsidR="002A6EED" w:rsidRPr="002A6EED" w:rsidRDefault="002A6EED" w:rsidP="001A612A">
      <w:pPr>
        <w:rPr>
          <w:i/>
          <w:iCs/>
          <w:color w:val="0070C0"/>
          <w:sz w:val="22"/>
          <w:szCs w:val="22"/>
        </w:rPr>
      </w:pPr>
      <w:r>
        <w:rPr>
          <w:rFonts w:eastAsia="Arial Unicode MS"/>
          <w:noProof/>
          <w:color w:val="000000"/>
          <w:sz w:val="22"/>
          <w:szCs w:val="22"/>
          <w:bdr w:val="none" w:sz="0" w:space="0" w:color="auto" w:frame="1"/>
        </w:rPr>
        <w:t xml:space="preserve">El.paštas: </w:t>
      </w:r>
      <w:r w:rsidRPr="002A6EED">
        <w:rPr>
          <w:i/>
          <w:iCs/>
          <w:color w:val="0070C0"/>
          <w:sz w:val="22"/>
          <w:szCs w:val="22"/>
        </w:rPr>
        <w:t>info@kretingosvandenys.lt</w:t>
      </w:r>
    </w:p>
    <w:p w14:paraId="0472E1E9" w14:textId="396A3413" w:rsidR="001A612A" w:rsidRPr="00C30675" w:rsidRDefault="001A612A" w:rsidP="001A612A">
      <w:pPr>
        <w:rPr>
          <w:rFonts w:eastAsia="Arial Unicode MS"/>
          <w:noProof/>
          <w:color w:val="000000"/>
          <w:sz w:val="22"/>
          <w:szCs w:val="22"/>
          <w:bdr w:val="none" w:sz="0" w:space="0" w:color="auto" w:frame="1"/>
        </w:rPr>
      </w:pPr>
      <w:r w:rsidRPr="00C30675">
        <w:rPr>
          <w:rFonts w:eastAsia="Arial Unicode MS"/>
          <w:noProof/>
          <w:color w:val="000000"/>
          <w:sz w:val="22"/>
          <w:szCs w:val="22"/>
          <w:bdr w:val="none" w:sz="0" w:space="0" w:color="auto" w:frame="1"/>
        </w:rPr>
        <w:t>A</w:t>
      </w:r>
      <w:r w:rsidR="002A6EED">
        <w:rPr>
          <w:rFonts w:eastAsia="Arial Unicode MS"/>
          <w:noProof/>
          <w:color w:val="000000"/>
          <w:sz w:val="22"/>
          <w:szCs w:val="22"/>
          <w:bdr w:val="none" w:sz="0" w:space="0" w:color="auto" w:frame="1"/>
        </w:rPr>
        <w:t xml:space="preserve">.s. </w:t>
      </w:r>
      <w:r w:rsidRPr="00C30675">
        <w:rPr>
          <w:rFonts w:eastAsia="Arial Unicode MS"/>
          <w:noProof/>
          <w:color w:val="000000"/>
          <w:sz w:val="22"/>
          <w:szCs w:val="22"/>
          <w:bdr w:val="none" w:sz="0" w:space="0" w:color="auto" w:frame="1"/>
        </w:rPr>
        <w:t>LT</w:t>
      </w:r>
      <w:r w:rsidR="00330365" w:rsidRPr="00C30675">
        <w:rPr>
          <w:rFonts w:eastAsia="Arial Unicode MS"/>
          <w:noProof/>
          <w:color w:val="000000"/>
          <w:sz w:val="22"/>
          <w:szCs w:val="22"/>
          <w:bdr w:val="none" w:sz="0" w:space="0" w:color="auto" w:frame="1"/>
        </w:rPr>
        <w:t>73</w:t>
      </w:r>
      <w:r w:rsidR="002A6EED">
        <w:rPr>
          <w:rFonts w:eastAsia="Arial Unicode MS"/>
          <w:noProof/>
          <w:color w:val="000000"/>
          <w:sz w:val="22"/>
          <w:szCs w:val="22"/>
          <w:bdr w:val="none" w:sz="0" w:space="0" w:color="auto" w:frame="1"/>
        </w:rPr>
        <w:t xml:space="preserve"> </w:t>
      </w:r>
      <w:r w:rsidR="00330365" w:rsidRPr="00C30675">
        <w:rPr>
          <w:rFonts w:eastAsia="Arial Unicode MS"/>
          <w:noProof/>
          <w:color w:val="000000"/>
          <w:sz w:val="22"/>
          <w:szCs w:val="22"/>
          <w:bdr w:val="none" w:sz="0" w:space="0" w:color="auto" w:frame="1"/>
        </w:rPr>
        <w:t>7300</w:t>
      </w:r>
      <w:r w:rsidR="002A6EED">
        <w:rPr>
          <w:rFonts w:eastAsia="Arial Unicode MS"/>
          <w:noProof/>
          <w:color w:val="000000"/>
          <w:sz w:val="22"/>
          <w:szCs w:val="22"/>
          <w:bdr w:val="none" w:sz="0" w:space="0" w:color="auto" w:frame="1"/>
        </w:rPr>
        <w:t xml:space="preserve"> </w:t>
      </w:r>
      <w:r w:rsidR="00330365" w:rsidRPr="00C30675">
        <w:rPr>
          <w:rFonts w:eastAsia="Arial Unicode MS"/>
          <w:noProof/>
          <w:color w:val="000000"/>
          <w:sz w:val="22"/>
          <w:szCs w:val="22"/>
          <w:bdr w:val="none" w:sz="0" w:space="0" w:color="auto" w:frame="1"/>
        </w:rPr>
        <w:t>0100</w:t>
      </w:r>
      <w:r w:rsidR="002A6EED">
        <w:rPr>
          <w:rFonts w:eastAsia="Arial Unicode MS"/>
          <w:noProof/>
          <w:color w:val="000000"/>
          <w:sz w:val="22"/>
          <w:szCs w:val="22"/>
          <w:bdr w:val="none" w:sz="0" w:space="0" w:color="auto" w:frame="1"/>
        </w:rPr>
        <w:t xml:space="preserve"> </w:t>
      </w:r>
      <w:r w:rsidR="00330365" w:rsidRPr="00C30675">
        <w:rPr>
          <w:rFonts w:eastAsia="Arial Unicode MS"/>
          <w:noProof/>
          <w:color w:val="000000"/>
          <w:sz w:val="22"/>
          <w:szCs w:val="22"/>
          <w:bdr w:val="none" w:sz="0" w:space="0" w:color="auto" w:frame="1"/>
        </w:rPr>
        <w:t>0253</w:t>
      </w:r>
      <w:r w:rsidR="002A6EED">
        <w:rPr>
          <w:rFonts w:eastAsia="Arial Unicode MS"/>
          <w:noProof/>
          <w:color w:val="000000"/>
          <w:sz w:val="22"/>
          <w:szCs w:val="22"/>
          <w:bdr w:val="none" w:sz="0" w:space="0" w:color="auto" w:frame="1"/>
        </w:rPr>
        <w:t xml:space="preserve"> </w:t>
      </w:r>
      <w:r w:rsidR="00330365" w:rsidRPr="00C30675">
        <w:rPr>
          <w:rFonts w:eastAsia="Arial Unicode MS"/>
          <w:noProof/>
          <w:color w:val="000000"/>
          <w:sz w:val="22"/>
          <w:szCs w:val="22"/>
          <w:bdr w:val="none" w:sz="0" w:space="0" w:color="auto" w:frame="1"/>
        </w:rPr>
        <w:t>3352</w:t>
      </w:r>
    </w:p>
    <w:p w14:paraId="3C382DE1" w14:textId="47F6D0F9" w:rsidR="001A612A" w:rsidRPr="00C30675" w:rsidRDefault="001A612A" w:rsidP="001A612A">
      <w:pPr>
        <w:rPr>
          <w:rFonts w:eastAsia="Arial Unicode MS"/>
          <w:noProof/>
          <w:color w:val="000000"/>
          <w:sz w:val="22"/>
          <w:szCs w:val="22"/>
          <w:bdr w:val="none" w:sz="0" w:space="0" w:color="auto" w:frame="1"/>
        </w:rPr>
      </w:pPr>
      <w:r w:rsidRPr="00C30675">
        <w:rPr>
          <w:rFonts w:eastAsia="Arial Unicode MS"/>
          <w:noProof/>
          <w:color w:val="000000"/>
          <w:sz w:val="22"/>
          <w:szCs w:val="22"/>
          <w:bdr w:val="none" w:sz="0" w:space="0" w:color="auto" w:frame="1"/>
        </w:rPr>
        <w:t>AB S</w:t>
      </w:r>
      <w:r w:rsidR="00330365" w:rsidRPr="00C30675">
        <w:rPr>
          <w:rFonts w:eastAsia="Arial Unicode MS"/>
          <w:noProof/>
          <w:color w:val="000000"/>
          <w:sz w:val="22"/>
          <w:szCs w:val="22"/>
          <w:bdr w:val="none" w:sz="0" w:space="0" w:color="auto" w:frame="1"/>
        </w:rPr>
        <w:t>wedbank</w:t>
      </w:r>
      <w:r w:rsidRPr="00C30675">
        <w:rPr>
          <w:rFonts w:eastAsia="Arial Unicode MS"/>
          <w:noProof/>
          <w:color w:val="000000"/>
          <w:sz w:val="22"/>
          <w:szCs w:val="22"/>
          <w:bdr w:val="none" w:sz="0" w:space="0" w:color="auto" w:frame="1"/>
        </w:rPr>
        <w:t xml:space="preserve"> bankas</w:t>
      </w:r>
      <w:r w:rsidR="002A6EED">
        <w:rPr>
          <w:rFonts w:eastAsia="Arial Unicode MS"/>
          <w:noProof/>
          <w:color w:val="000000"/>
          <w:sz w:val="22"/>
          <w:szCs w:val="22"/>
          <w:bdr w:val="none" w:sz="0" w:space="0" w:color="auto" w:frame="1"/>
        </w:rPr>
        <w:t>, b</w:t>
      </w:r>
      <w:r w:rsidRPr="00C30675">
        <w:rPr>
          <w:rFonts w:eastAsia="Arial Unicode MS"/>
          <w:noProof/>
          <w:color w:val="000000"/>
          <w:sz w:val="22"/>
          <w:szCs w:val="22"/>
          <w:bdr w:val="none" w:sz="0" w:space="0" w:color="auto" w:frame="1"/>
        </w:rPr>
        <w:t>anko kodas 7</w:t>
      </w:r>
      <w:r w:rsidR="00330365" w:rsidRPr="00C30675">
        <w:rPr>
          <w:rFonts w:eastAsia="Arial Unicode MS"/>
          <w:noProof/>
          <w:color w:val="000000"/>
          <w:sz w:val="22"/>
          <w:szCs w:val="22"/>
          <w:bdr w:val="none" w:sz="0" w:space="0" w:color="auto" w:frame="1"/>
        </w:rPr>
        <w:t>300</w:t>
      </w:r>
      <w:r w:rsidRPr="00C30675">
        <w:rPr>
          <w:rFonts w:eastAsia="Arial Unicode MS"/>
          <w:noProof/>
          <w:color w:val="000000"/>
          <w:sz w:val="22"/>
          <w:szCs w:val="22"/>
          <w:bdr w:val="none" w:sz="0" w:space="0" w:color="auto" w:frame="1"/>
        </w:rPr>
        <w:t>0</w:t>
      </w:r>
    </w:p>
    <w:p w14:paraId="5244EAE0" w14:textId="7E5CAD7C" w:rsidR="001A612A" w:rsidRPr="00C30675" w:rsidRDefault="002A6EED" w:rsidP="001A612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 xml:space="preserve">Įmonės </w:t>
      </w:r>
      <w:r w:rsidR="001A612A" w:rsidRPr="00C30675">
        <w:rPr>
          <w:rFonts w:eastAsia="Arial Unicode MS"/>
          <w:noProof/>
          <w:color w:val="000000"/>
          <w:sz w:val="22"/>
          <w:szCs w:val="22"/>
          <w:bdr w:val="none" w:sz="0" w:space="0" w:color="auto" w:frame="1"/>
        </w:rPr>
        <w:t>kodas 1</w:t>
      </w:r>
      <w:r w:rsidR="00330365" w:rsidRPr="00C30675">
        <w:rPr>
          <w:rFonts w:eastAsia="Arial Unicode MS"/>
          <w:noProof/>
          <w:color w:val="000000"/>
          <w:sz w:val="22"/>
          <w:szCs w:val="22"/>
          <w:bdr w:val="none" w:sz="0" w:space="0" w:color="auto" w:frame="1"/>
        </w:rPr>
        <w:t>63994426</w:t>
      </w:r>
    </w:p>
    <w:p w14:paraId="38F380EC" w14:textId="777835A8" w:rsidR="001A612A" w:rsidRPr="00C30675" w:rsidRDefault="001A612A" w:rsidP="001A612A">
      <w:pPr>
        <w:rPr>
          <w:rFonts w:eastAsia="Arial Unicode MS"/>
          <w:noProof/>
          <w:color w:val="000000"/>
          <w:sz w:val="22"/>
          <w:szCs w:val="22"/>
          <w:bdr w:val="none" w:sz="0" w:space="0" w:color="auto" w:frame="1"/>
        </w:rPr>
      </w:pPr>
      <w:r w:rsidRPr="00C30675">
        <w:rPr>
          <w:rFonts w:eastAsia="Arial Unicode MS"/>
          <w:noProof/>
          <w:color w:val="000000"/>
          <w:sz w:val="22"/>
          <w:szCs w:val="22"/>
          <w:bdr w:val="none" w:sz="0" w:space="0" w:color="auto" w:frame="1"/>
        </w:rPr>
        <w:t xml:space="preserve">PVM mokėtojo kodas LT </w:t>
      </w:r>
      <w:r w:rsidR="00330365" w:rsidRPr="00C30675">
        <w:rPr>
          <w:rFonts w:eastAsia="Arial Unicode MS"/>
          <w:noProof/>
          <w:color w:val="000000"/>
          <w:sz w:val="22"/>
          <w:szCs w:val="22"/>
          <w:bdr w:val="none" w:sz="0" w:space="0" w:color="auto" w:frame="1"/>
        </w:rPr>
        <w:t>639944219</w:t>
      </w:r>
    </w:p>
    <w:p w14:paraId="70A5A6A3" w14:textId="77777777" w:rsidR="001A612A" w:rsidRPr="00C30675" w:rsidRDefault="001A612A" w:rsidP="001A612A">
      <w:pPr>
        <w:rPr>
          <w:rFonts w:eastAsia="Arial Unicode MS"/>
          <w:noProof/>
          <w:color w:val="000000"/>
          <w:sz w:val="22"/>
          <w:szCs w:val="22"/>
          <w:bdr w:val="none" w:sz="0" w:space="0" w:color="auto" w:frame="1"/>
        </w:rPr>
      </w:pPr>
    </w:p>
    <w:p w14:paraId="2C36C2B2" w14:textId="3BEDF48D" w:rsidR="001A612A" w:rsidRDefault="006572AD" w:rsidP="001A612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Direktorė</w:t>
      </w:r>
    </w:p>
    <w:p w14:paraId="32CB9C11" w14:textId="28B08E52" w:rsidR="006572AD" w:rsidRPr="002A6EED" w:rsidRDefault="006572AD" w:rsidP="001A612A">
      <w:pPr>
        <w:rPr>
          <w:color w:val="000000"/>
          <w:sz w:val="22"/>
          <w:szCs w:val="22"/>
        </w:rPr>
      </w:pPr>
      <w:r w:rsidRPr="002A6EED">
        <w:rPr>
          <w:color w:val="000000"/>
          <w:sz w:val="22"/>
          <w:szCs w:val="22"/>
        </w:rPr>
        <w:t>Eglė Alonderienė</w:t>
      </w:r>
    </w:p>
    <w:p w14:paraId="497514DC" w14:textId="77777777" w:rsidR="00191479" w:rsidRPr="00C30675" w:rsidRDefault="00191479">
      <w:pPr>
        <w:rPr>
          <w:b/>
          <w:bCs/>
          <w:caps/>
          <w:sz w:val="22"/>
          <w:szCs w:val="22"/>
        </w:rPr>
      </w:pPr>
      <w:r w:rsidRPr="00C30675">
        <w:rPr>
          <w:b/>
          <w:bCs/>
          <w:caps/>
          <w:sz w:val="22"/>
          <w:szCs w:val="22"/>
        </w:rPr>
        <w:br w:type="page"/>
      </w:r>
    </w:p>
    <w:p w14:paraId="707A59EF" w14:textId="1C7ED9C5" w:rsidR="001A612A" w:rsidRPr="00C30675" w:rsidRDefault="001A612A" w:rsidP="001A612A">
      <w:pPr>
        <w:autoSpaceDE w:val="0"/>
        <w:autoSpaceDN w:val="0"/>
        <w:adjustRightInd w:val="0"/>
        <w:jc w:val="center"/>
        <w:rPr>
          <w:b/>
          <w:bCs/>
          <w:caps/>
          <w:sz w:val="22"/>
          <w:szCs w:val="22"/>
        </w:rPr>
      </w:pPr>
      <w:r w:rsidRPr="00C30675">
        <w:rPr>
          <w:b/>
          <w:bCs/>
          <w:caps/>
          <w:sz w:val="22"/>
          <w:szCs w:val="22"/>
        </w:rPr>
        <w:lastRenderedPageBreak/>
        <w:t>Darbų pirkimo–pardavimo SUTARTIS</w:t>
      </w:r>
    </w:p>
    <w:p w14:paraId="20D90F53" w14:textId="77777777" w:rsidR="001A612A" w:rsidRPr="00C30675" w:rsidRDefault="001A612A" w:rsidP="001A612A">
      <w:pPr>
        <w:autoSpaceDE w:val="0"/>
        <w:autoSpaceDN w:val="0"/>
        <w:adjustRightInd w:val="0"/>
        <w:jc w:val="center"/>
        <w:rPr>
          <w:b/>
          <w:bCs/>
          <w:caps/>
          <w:sz w:val="22"/>
          <w:szCs w:val="22"/>
        </w:rPr>
      </w:pPr>
    </w:p>
    <w:p w14:paraId="422DB367" w14:textId="77777777" w:rsidR="001A612A" w:rsidRPr="00C30675" w:rsidRDefault="001A612A" w:rsidP="001A612A">
      <w:pPr>
        <w:autoSpaceDE w:val="0"/>
        <w:autoSpaceDN w:val="0"/>
        <w:adjustRightInd w:val="0"/>
        <w:jc w:val="center"/>
        <w:rPr>
          <w:b/>
          <w:bCs/>
          <w:caps/>
          <w:sz w:val="22"/>
          <w:szCs w:val="22"/>
        </w:rPr>
      </w:pPr>
      <w:r w:rsidRPr="00C30675">
        <w:rPr>
          <w:b/>
          <w:bCs/>
          <w:caps/>
          <w:sz w:val="22"/>
          <w:szCs w:val="22"/>
        </w:rPr>
        <w:t>Bendrosios SĄLYGOS</w:t>
      </w:r>
    </w:p>
    <w:p w14:paraId="6E483E7F"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1. Pagrindinės Sutarties sąvokos</w:t>
      </w:r>
    </w:p>
    <w:p w14:paraId="6492844C"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1.1. Užsakovas – Lietuvos Respublikos viešųjų pirkimų įstatyme nurodytas perkantysis subjektas, perkantis Sutarties specialiosiose sąlygose nurodytus Darbus iš Rangovo.</w:t>
      </w:r>
    </w:p>
    <w:p w14:paraId="63EA42AE"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1.2. Sutarties kaina – suma, kurią Užsakovas pagal Sutartį turi sumokėti Rangovui už perkamus Darbus, įskaitant visas išlaidas ir mokesčius.</w:t>
      </w:r>
    </w:p>
    <w:p w14:paraId="2D0CFCB5"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1.3. Rangovas – ūkio subjektas, kuriuo gali būti fizinis asmuo, privatus ar viešasis juridinis asmuo ar tokių asmenų grupė, atliekantis Darbus pagal šią Sutartį.</w:t>
      </w:r>
    </w:p>
    <w:p w14:paraId="66476A04"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1.4. Kainodaros taisyklės – pirkimo dokumentuose ir Sutartyje nustatoma kaina ar Sutarties kainos apskaičiavimo taisyklės.</w:t>
      </w:r>
    </w:p>
    <w:p w14:paraId="5CBB197B"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2. Sutarties aiškinimas</w:t>
      </w:r>
    </w:p>
    <w:p w14:paraId="10CD7175"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2.1. Sutartyje, kur reikalauja kontekstas, žodžiai pateikti vienaskaita, gali turėti ir daugiskaitos prasmę ir atvirkščiai.</w:t>
      </w:r>
    </w:p>
    <w:p w14:paraId="34864CF4"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F42F001"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2.3. Sutarties trukmė ir kiti terminai yra skaičiuojami kalendorinėmis dienomis, jei Sutartyje nenurodyta kitaip.</w:t>
      </w:r>
    </w:p>
    <w:p w14:paraId="65FE1527" w14:textId="77777777" w:rsidR="001A612A" w:rsidRPr="00C30675" w:rsidRDefault="001A612A" w:rsidP="001A612A">
      <w:pPr>
        <w:numPr>
          <w:ilvl w:val="0"/>
          <w:numId w:val="1"/>
        </w:numPr>
        <w:tabs>
          <w:tab w:val="num" w:pos="540"/>
        </w:tabs>
        <w:spacing w:before="120"/>
        <w:ind w:left="0" w:firstLine="567"/>
        <w:rPr>
          <w:rFonts w:eastAsia="Calibri"/>
          <w:b/>
          <w:sz w:val="22"/>
          <w:szCs w:val="22"/>
        </w:rPr>
      </w:pPr>
      <w:r w:rsidRPr="00C30675">
        <w:rPr>
          <w:rFonts w:eastAsia="Calibri"/>
          <w:b/>
          <w:sz w:val="22"/>
          <w:szCs w:val="22"/>
        </w:rPr>
        <w:t>Sutarties šalių įsipareigojimai</w:t>
      </w:r>
    </w:p>
    <w:p w14:paraId="5F7E5B3F" w14:textId="77777777" w:rsidR="001A612A" w:rsidRPr="00C30675" w:rsidRDefault="001A612A" w:rsidP="001A612A">
      <w:pPr>
        <w:tabs>
          <w:tab w:val="left" w:pos="567"/>
        </w:tabs>
        <w:ind w:firstLine="567"/>
        <w:jc w:val="both"/>
        <w:rPr>
          <w:sz w:val="22"/>
          <w:szCs w:val="22"/>
        </w:rPr>
      </w:pPr>
      <w:r w:rsidRPr="00C30675">
        <w:rPr>
          <w:sz w:val="22"/>
          <w:szCs w:val="22"/>
        </w:rPr>
        <w:t>3.1. Bendri įsipareigojimai:</w:t>
      </w:r>
    </w:p>
    <w:p w14:paraId="0D7F772D" w14:textId="77777777" w:rsidR="001A612A" w:rsidRPr="00C30675" w:rsidRDefault="001A612A" w:rsidP="001A612A">
      <w:pPr>
        <w:ind w:firstLine="567"/>
        <w:jc w:val="both"/>
        <w:rPr>
          <w:rFonts w:eastAsia="Calibri"/>
          <w:sz w:val="22"/>
          <w:szCs w:val="22"/>
        </w:rPr>
      </w:pPr>
      <w:r w:rsidRPr="00C30675">
        <w:rPr>
          <w:rFonts w:eastAsia="Calibri"/>
          <w:sz w:val="22"/>
          <w:szCs w:val="22"/>
        </w:rPr>
        <w:t xml:space="preserve">3.1.1. Rangovas įsipareigoja atlikti Darbus, o Užsakovas įsipareigoja juos priimti ir apmokėti pagal Sutarties specialiosiose sąlygose nustatytą tvarką. </w:t>
      </w:r>
    </w:p>
    <w:p w14:paraId="6E0BB36A" w14:textId="77777777" w:rsidR="001A612A" w:rsidRPr="00C30675" w:rsidRDefault="001A612A" w:rsidP="001A612A">
      <w:pPr>
        <w:ind w:firstLine="567"/>
        <w:jc w:val="both"/>
        <w:rPr>
          <w:rFonts w:eastAsia="Calibri"/>
          <w:color w:val="000000"/>
          <w:sz w:val="22"/>
          <w:szCs w:val="22"/>
        </w:rPr>
      </w:pPr>
      <w:r w:rsidRPr="00C30675">
        <w:rPr>
          <w:rFonts w:eastAsia="Calibri"/>
          <w:sz w:val="22"/>
          <w:szCs w:val="22"/>
        </w:rPr>
        <w:t>3.1.2. Šalys, vykdydamos Sutarties įsipareigojimus, vadovaujasi LR įstatymais, normatyviniais dokumentais, pirkimo dokumentais, Rangovo konkurso pasiūlymu ir šia Sutartimi.</w:t>
      </w:r>
    </w:p>
    <w:p w14:paraId="51EEE0F1" w14:textId="77777777" w:rsidR="001A612A" w:rsidRPr="00C30675" w:rsidRDefault="001A612A" w:rsidP="001A612A">
      <w:pPr>
        <w:ind w:firstLine="567"/>
        <w:jc w:val="both"/>
        <w:rPr>
          <w:rFonts w:eastAsia="Calibri"/>
          <w:sz w:val="22"/>
          <w:szCs w:val="22"/>
        </w:rPr>
      </w:pPr>
      <w:r w:rsidRPr="00C30675">
        <w:rPr>
          <w:rFonts w:eastAsia="Calibri"/>
          <w:sz w:val="22"/>
          <w:szCs w:val="22"/>
        </w:rPr>
        <w:t xml:space="preserve">3.1.3. Abi Šalys išlaiko reikiamą darbinę erdvę ir priemones Sutarčiai vykdyti. </w:t>
      </w:r>
    </w:p>
    <w:p w14:paraId="54386C12" w14:textId="77777777" w:rsidR="001A612A" w:rsidRPr="00C30675" w:rsidRDefault="001A612A" w:rsidP="001A612A">
      <w:pPr>
        <w:ind w:firstLine="567"/>
        <w:jc w:val="both"/>
        <w:rPr>
          <w:rFonts w:eastAsia="Calibri"/>
          <w:sz w:val="22"/>
          <w:szCs w:val="22"/>
        </w:rPr>
      </w:pPr>
      <w:r w:rsidRPr="00C30675">
        <w:rPr>
          <w:rFonts w:eastAsia="Calibri"/>
          <w:sz w:val="22"/>
          <w:szCs w:val="22"/>
        </w:rPr>
        <w:t>3.1.4. Kiekviena šalis privalo nedelsiant priimti visus sprendimus, reikiamus Sutarčiai vykdyti.</w:t>
      </w:r>
    </w:p>
    <w:p w14:paraId="1396C54F" w14:textId="77777777" w:rsidR="001A612A" w:rsidRPr="00C30675" w:rsidRDefault="001A612A" w:rsidP="001A612A">
      <w:pPr>
        <w:ind w:firstLine="567"/>
        <w:jc w:val="both"/>
        <w:rPr>
          <w:rFonts w:eastAsia="Calibri"/>
          <w:sz w:val="22"/>
          <w:szCs w:val="22"/>
        </w:rPr>
      </w:pPr>
      <w:r w:rsidRPr="00C30675">
        <w:rPr>
          <w:rFonts w:eastAsia="Calibri"/>
          <w:sz w:val="22"/>
          <w:szCs w:val="22"/>
        </w:rPr>
        <w:t>3.1.5. Šalys privalo įnešti savo indėlį į Sutarties vykdymą, atsižvelgiant į nuo konkrečios šalies priklausančius ir jai pavaldžius veiksnius.</w:t>
      </w:r>
    </w:p>
    <w:p w14:paraId="1A1C2837" w14:textId="77777777" w:rsidR="001A612A" w:rsidRPr="00C30675" w:rsidRDefault="001A612A" w:rsidP="001A612A">
      <w:pPr>
        <w:ind w:firstLine="567"/>
        <w:jc w:val="both"/>
        <w:rPr>
          <w:rFonts w:eastAsia="Calibri"/>
          <w:sz w:val="22"/>
          <w:szCs w:val="22"/>
        </w:rPr>
      </w:pPr>
      <w:r w:rsidRPr="00C30675">
        <w:rPr>
          <w:rFonts w:eastAsia="Calibri"/>
          <w:sz w:val="22"/>
          <w:szCs w:val="22"/>
        </w:rPr>
        <w:t>3.2. Rangovo įsipareigojimai:</w:t>
      </w:r>
    </w:p>
    <w:p w14:paraId="453F8884" w14:textId="77777777" w:rsidR="001A612A" w:rsidRPr="00C30675" w:rsidRDefault="001A612A" w:rsidP="001A612A">
      <w:pPr>
        <w:tabs>
          <w:tab w:val="left" w:pos="993"/>
        </w:tabs>
        <w:ind w:firstLine="567"/>
        <w:jc w:val="both"/>
        <w:rPr>
          <w:sz w:val="22"/>
          <w:szCs w:val="22"/>
        </w:rPr>
      </w:pPr>
      <w:r w:rsidRPr="00C30675">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3165152F" w14:textId="77777777" w:rsidR="001A612A" w:rsidRPr="00C30675" w:rsidRDefault="001A612A" w:rsidP="001A612A">
      <w:pPr>
        <w:numPr>
          <w:ilvl w:val="2"/>
          <w:numId w:val="2"/>
        </w:numPr>
        <w:ind w:left="0" w:firstLine="567"/>
        <w:jc w:val="both"/>
        <w:rPr>
          <w:sz w:val="22"/>
          <w:szCs w:val="22"/>
        </w:rPr>
      </w:pPr>
      <w:r w:rsidRPr="00C30675">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0DEA6EC4" w14:textId="64AB2169" w:rsidR="001A612A" w:rsidRPr="00C30675" w:rsidRDefault="001A612A" w:rsidP="001A612A">
      <w:pPr>
        <w:ind w:firstLine="567"/>
        <w:jc w:val="both"/>
        <w:rPr>
          <w:sz w:val="22"/>
          <w:szCs w:val="22"/>
        </w:rPr>
      </w:pPr>
      <w:r w:rsidRPr="00C30675">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r w:rsidR="002A6EED">
        <w:rPr>
          <w:sz w:val="22"/>
          <w:szCs w:val="22"/>
        </w:rPr>
        <w:t>;</w:t>
      </w:r>
    </w:p>
    <w:p w14:paraId="75A7FBA3" w14:textId="6B379FAE" w:rsidR="001A612A" w:rsidRPr="00C30675" w:rsidRDefault="001A612A" w:rsidP="001A612A">
      <w:pPr>
        <w:ind w:firstLine="567"/>
        <w:jc w:val="both"/>
        <w:rPr>
          <w:sz w:val="22"/>
          <w:szCs w:val="22"/>
        </w:rPr>
      </w:pPr>
      <w:r w:rsidRPr="00C30675">
        <w:rPr>
          <w:sz w:val="22"/>
          <w:szCs w:val="22"/>
        </w:rPr>
        <w:t>3.2.4. Gauti žemės darbų leidimą</w:t>
      </w:r>
      <w:r w:rsidR="002A6EED">
        <w:rPr>
          <w:sz w:val="22"/>
          <w:szCs w:val="22"/>
        </w:rPr>
        <w:t xml:space="preserve"> (kai reikalaujama)</w:t>
      </w:r>
      <w:r w:rsidRPr="00C30675">
        <w:rPr>
          <w:sz w:val="22"/>
          <w:szCs w:val="22"/>
        </w:rPr>
        <w:t>.</w:t>
      </w:r>
    </w:p>
    <w:p w14:paraId="486DA363" w14:textId="69679231" w:rsidR="001A612A" w:rsidRPr="00C30675" w:rsidRDefault="001A612A" w:rsidP="001A612A">
      <w:pPr>
        <w:ind w:firstLine="567"/>
        <w:jc w:val="both"/>
        <w:rPr>
          <w:sz w:val="22"/>
          <w:szCs w:val="22"/>
        </w:rPr>
      </w:pPr>
      <w:r w:rsidRPr="00C30675">
        <w:rPr>
          <w:sz w:val="22"/>
          <w:szCs w:val="22"/>
        </w:rPr>
        <w:t>3.2.5.Vykdyti darbus taip, kad būtų užtikrintas Sutarties specialiųjų sąlygų 1.1 punkte nurodyto statinio funkcionavimas.</w:t>
      </w:r>
    </w:p>
    <w:p w14:paraId="3121DA84" w14:textId="77777777" w:rsidR="001A612A" w:rsidRPr="00C30675" w:rsidRDefault="001A612A" w:rsidP="001A612A">
      <w:pPr>
        <w:ind w:firstLine="567"/>
        <w:jc w:val="both"/>
        <w:rPr>
          <w:sz w:val="22"/>
          <w:szCs w:val="22"/>
        </w:rPr>
      </w:pPr>
      <w:r w:rsidRPr="00C30675">
        <w:rPr>
          <w:sz w:val="22"/>
          <w:szCs w:val="22"/>
        </w:rPr>
        <w:t>3.2.6. Sukomplektuoti įrangą ir medžiagas. Naudoti specifikacijose (jeigu tokios buvo pateiktas konkurso metu) nurodytus sertifikuotus statybos produktus, turinčius atitikties deklaracijas.</w:t>
      </w:r>
    </w:p>
    <w:p w14:paraId="7AC8D3B7" w14:textId="77777777" w:rsidR="001A612A" w:rsidRPr="00C30675" w:rsidRDefault="001A612A" w:rsidP="001A612A">
      <w:pPr>
        <w:ind w:firstLine="567"/>
        <w:jc w:val="both"/>
        <w:rPr>
          <w:sz w:val="22"/>
          <w:szCs w:val="22"/>
        </w:rPr>
      </w:pPr>
      <w:r w:rsidRPr="00C30675">
        <w:rPr>
          <w:sz w:val="22"/>
          <w:szCs w:val="22"/>
        </w:rPr>
        <w:t xml:space="preserve">3.2.7. Laiku ir tinkamai informuoti Užsakovą apie atliktus darbus, bei apie atliktų darbų priėmimo – perdavimo datą bei pateikti Užsakovui atliktų darbų perdavimo – priėmimo aktus. </w:t>
      </w:r>
    </w:p>
    <w:p w14:paraId="056F048D" w14:textId="4FF5C8C7" w:rsidR="001A612A" w:rsidRPr="00C30675" w:rsidRDefault="001A612A" w:rsidP="001A612A">
      <w:pPr>
        <w:ind w:firstLine="567"/>
        <w:jc w:val="both"/>
        <w:rPr>
          <w:sz w:val="22"/>
          <w:szCs w:val="22"/>
        </w:rPr>
      </w:pPr>
      <w:r w:rsidRPr="00C30675">
        <w:rPr>
          <w:sz w:val="22"/>
          <w:szCs w:val="22"/>
        </w:rPr>
        <w:t>3.2.8. Atlikti teritorijos tvarkymo darbus (kai tokie būtini).</w:t>
      </w:r>
    </w:p>
    <w:p w14:paraId="0F0E4C73" w14:textId="77777777" w:rsidR="001A612A" w:rsidRPr="00C30675" w:rsidRDefault="001A612A" w:rsidP="001A612A">
      <w:pPr>
        <w:ind w:firstLine="567"/>
        <w:jc w:val="both"/>
        <w:rPr>
          <w:sz w:val="22"/>
          <w:szCs w:val="22"/>
        </w:rPr>
      </w:pPr>
      <w:r w:rsidRPr="00C30675">
        <w:rPr>
          <w:sz w:val="22"/>
          <w:szCs w:val="22"/>
        </w:rPr>
        <w:lastRenderedPageBreak/>
        <w:t>3.2.9. Suformuoti kadastrinių matavimų bylą (kai tokia būtina).</w:t>
      </w:r>
    </w:p>
    <w:p w14:paraId="3297863C" w14:textId="77777777" w:rsidR="001A612A" w:rsidRPr="00C30675" w:rsidRDefault="001A612A" w:rsidP="001A612A">
      <w:pPr>
        <w:ind w:firstLine="567"/>
        <w:jc w:val="both"/>
        <w:rPr>
          <w:sz w:val="22"/>
          <w:szCs w:val="22"/>
        </w:rPr>
      </w:pPr>
      <w:r w:rsidRPr="00C30675">
        <w:rPr>
          <w:sz w:val="22"/>
          <w:szCs w:val="22"/>
        </w:rPr>
        <w:t>3.2.10. Paruošti dokumentus, reikalingus pateikti statybos užbaigimui;</w:t>
      </w:r>
    </w:p>
    <w:p w14:paraId="7A0576F2" w14:textId="77777777" w:rsidR="001A612A" w:rsidRPr="00C30675" w:rsidRDefault="001A612A" w:rsidP="001A612A">
      <w:pPr>
        <w:ind w:firstLine="567"/>
        <w:jc w:val="both"/>
        <w:rPr>
          <w:sz w:val="22"/>
          <w:szCs w:val="22"/>
        </w:rPr>
      </w:pPr>
      <w:r w:rsidRPr="00C30675">
        <w:rPr>
          <w:sz w:val="22"/>
          <w:szCs w:val="22"/>
        </w:rPr>
        <w:t>3.2.11. Imtis visų įmanomų  priemonių Užsakovo jam patikėto turto saugumui užtikrinti ir atsakyti už šio turto praradimą ar sužalojimą;</w:t>
      </w:r>
    </w:p>
    <w:p w14:paraId="3EB1293C" w14:textId="3CE0A0A8" w:rsidR="001A612A" w:rsidRPr="00C30675" w:rsidRDefault="001A612A" w:rsidP="001A612A">
      <w:pPr>
        <w:ind w:firstLine="567"/>
        <w:jc w:val="both"/>
        <w:rPr>
          <w:sz w:val="22"/>
          <w:szCs w:val="22"/>
        </w:rPr>
      </w:pPr>
      <w:r w:rsidRPr="00C30675">
        <w:rPr>
          <w:sz w:val="22"/>
          <w:szCs w:val="22"/>
        </w:rPr>
        <w:t>3.2.12. Darbų vykdymo laikotarpiu atsakyti už pastatų, komunikacijų ar kitų statinių pažeidimus, juos pažeidus atstatyti savo lėšomis ir jėgomis.</w:t>
      </w:r>
    </w:p>
    <w:p w14:paraId="2D87BE70" w14:textId="10803449" w:rsidR="001A612A" w:rsidRPr="00C30675" w:rsidRDefault="001A612A" w:rsidP="001A612A">
      <w:pPr>
        <w:ind w:firstLine="567"/>
        <w:jc w:val="both"/>
        <w:rPr>
          <w:sz w:val="22"/>
          <w:szCs w:val="22"/>
        </w:rPr>
      </w:pPr>
      <w:r w:rsidRPr="00C30675">
        <w:rPr>
          <w:sz w:val="22"/>
          <w:szCs w:val="22"/>
        </w:rPr>
        <w:t>3.2.13. Garantuoti saugų darbą, priešgaisrinę ir aplinkos saugą bei darbo higieną statybos aikštelėje, taip pat nepažeisti trečiųjų asmenų interesų. Užtikrinti ir atsakyti už materialinių vertybių apsaugą;</w:t>
      </w:r>
    </w:p>
    <w:p w14:paraId="4BA187C8" w14:textId="77777777" w:rsidR="001A612A" w:rsidRPr="00C30675" w:rsidRDefault="001A612A" w:rsidP="001A612A">
      <w:pPr>
        <w:ind w:firstLine="567"/>
        <w:jc w:val="both"/>
        <w:rPr>
          <w:sz w:val="22"/>
          <w:szCs w:val="22"/>
        </w:rPr>
      </w:pPr>
      <w:r w:rsidRPr="00C30675">
        <w:rPr>
          <w:sz w:val="22"/>
          <w:szCs w:val="22"/>
        </w:rPr>
        <w:t>3.2.14. Kartu su techniniu prižiūrėtoju parengti statybos užbaigimo dokumentaciją ir dalyvauti statybos užbaigimo procedūrose;</w:t>
      </w:r>
    </w:p>
    <w:p w14:paraId="0EE2ED3C" w14:textId="77777777" w:rsidR="001A612A" w:rsidRPr="00C30675" w:rsidRDefault="001A612A" w:rsidP="001A612A">
      <w:pPr>
        <w:ind w:firstLine="567"/>
        <w:jc w:val="both"/>
        <w:rPr>
          <w:sz w:val="22"/>
          <w:szCs w:val="22"/>
        </w:rPr>
      </w:pPr>
      <w:r w:rsidRPr="00C30675">
        <w:rPr>
          <w:sz w:val="22"/>
          <w:szCs w:val="22"/>
        </w:rPr>
        <w:t>3.2.15. Ne vėliau kaip prieš 10 dienų pranešti Užsakovui  apie statybos objekto užbaigimą, prašydamas organizuoti komisiją  pripažinimui tinkamu naudoti arba pačiam organizuoja statybos užbaigimo procedūrą.</w:t>
      </w:r>
    </w:p>
    <w:p w14:paraId="32B3C7A7" w14:textId="77777777" w:rsidR="001A612A" w:rsidRPr="00C30675" w:rsidRDefault="001A612A" w:rsidP="001A612A">
      <w:pPr>
        <w:ind w:firstLine="567"/>
        <w:jc w:val="both"/>
        <w:rPr>
          <w:sz w:val="22"/>
          <w:szCs w:val="22"/>
        </w:rPr>
      </w:pPr>
      <w:r w:rsidRPr="00C30675">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35FF15A1" w14:textId="5DC2BF64" w:rsidR="001A612A" w:rsidRDefault="001A612A" w:rsidP="001A612A">
      <w:pPr>
        <w:ind w:firstLine="567"/>
        <w:jc w:val="both"/>
        <w:rPr>
          <w:sz w:val="22"/>
          <w:szCs w:val="22"/>
        </w:rPr>
      </w:pPr>
      <w:r w:rsidRPr="00C30675">
        <w:rPr>
          <w:sz w:val="22"/>
          <w:szCs w:val="22"/>
        </w:rPr>
        <w:t>3.2.17. Atlyginti Užsakovui nuostolius, atsiradusius dėl Rangovo kaltės.</w:t>
      </w:r>
    </w:p>
    <w:p w14:paraId="13354A41" w14:textId="27E7557F" w:rsidR="002A6EED" w:rsidRPr="00C30675" w:rsidRDefault="002A6EED" w:rsidP="001A612A">
      <w:pPr>
        <w:ind w:firstLine="567"/>
        <w:jc w:val="both"/>
        <w:rPr>
          <w:sz w:val="22"/>
          <w:szCs w:val="22"/>
        </w:rPr>
      </w:pPr>
      <w:r>
        <w:rPr>
          <w:sz w:val="22"/>
          <w:szCs w:val="22"/>
        </w:rPr>
        <w:t xml:space="preserve">3.2.18. </w:t>
      </w:r>
      <w:r w:rsidRPr="002A6EED">
        <w:rPr>
          <w:sz w:val="22"/>
          <w:szCs w:val="22"/>
        </w:rPr>
        <w:t>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w:t>
      </w:r>
      <w:r>
        <w:rPr>
          <w:sz w:val="22"/>
          <w:szCs w:val="22"/>
        </w:rPr>
        <w:t>.</w:t>
      </w:r>
    </w:p>
    <w:p w14:paraId="15ED91AA" w14:textId="77777777" w:rsidR="001A612A" w:rsidRPr="00C30675" w:rsidRDefault="001A612A" w:rsidP="001A612A">
      <w:pPr>
        <w:ind w:firstLine="567"/>
        <w:jc w:val="both"/>
        <w:rPr>
          <w:sz w:val="22"/>
          <w:szCs w:val="22"/>
        </w:rPr>
      </w:pPr>
      <w:r w:rsidRPr="00C30675">
        <w:rPr>
          <w:sz w:val="22"/>
          <w:szCs w:val="22"/>
        </w:rPr>
        <w:t>3.3. Užsakovo įsipareigojimai:</w:t>
      </w:r>
    </w:p>
    <w:p w14:paraId="55F9E7DF" w14:textId="77777777" w:rsidR="001A612A" w:rsidRPr="00C30675" w:rsidRDefault="001A612A" w:rsidP="001A612A">
      <w:pPr>
        <w:ind w:firstLine="567"/>
        <w:jc w:val="both"/>
        <w:rPr>
          <w:sz w:val="22"/>
          <w:szCs w:val="22"/>
        </w:rPr>
      </w:pPr>
      <w:r w:rsidRPr="00C30675">
        <w:rPr>
          <w:sz w:val="22"/>
          <w:szCs w:val="22"/>
        </w:rPr>
        <w:t>3.3.1. Įsakymu paskirti techninį prižiūrėtoją ir informuoti Rangovą apie jo paskyrimą.</w:t>
      </w:r>
    </w:p>
    <w:p w14:paraId="6F4129EE" w14:textId="77777777" w:rsidR="001A612A" w:rsidRPr="00C30675" w:rsidRDefault="001A612A" w:rsidP="001A612A">
      <w:pPr>
        <w:ind w:firstLine="567"/>
        <w:jc w:val="both"/>
        <w:rPr>
          <w:sz w:val="22"/>
          <w:szCs w:val="22"/>
        </w:rPr>
      </w:pPr>
      <w:r w:rsidRPr="00C30675">
        <w:rPr>
          <w:sz w:val="22"/>
          <w:szCs w:val="22"/>
        </w:rPr>
        <w:t xml:space="preserve">3.3.2. Apmokėti už atliktus darbus Sutarties specialiosiose sąlygose nustatyta tvarka ir terminais; </w:t>
      </w:r>
    </w:p>
    <w:p w14:paraId="31F27A16" w14:textId="77777777" w:rsidR="001A612A" w:rsidRPr="00C30675" w:rsidRDefault="001A612A" w:rsidP="001A612A">
      <w:pPr>
        <w:ind w:firstLine="567"/>
        <w:jc w:val="both"/>
        <w:rPr>
          <w:sz w:val="22"/>
          <w:szCs w:val="22"/>
        </w:rPr>
      </w:pPr>
      <w:r w:rsidRPr="00C30675">
        <w:rPr>
          <w:sz w:val="22"/>
          <w:szCs w:val="22"/>
        </w:rPr>
        <w:t>3.3.3. Gauti statybos leidimą darbų vykdymui.</w:t>
      </w:r>
    </w:p>
    <w:p w14:paraId="3E4263C0" w14:textId="77777777" w:rsidR="001A612A" w:rsidRPr="00C30675" w:rsidRDefault="001A612A" w:rsidP="001A612A">
      <w:pPr>
        <w:ind w:firstLine="567"/>
        <w:jc w:val="both"/>
        <w:rPr>
          <w:sz w:val="22"/>
          <w:szCs w:val="22"/>
        </w:rPr>
      </w:pPr>
      <w:r w:rsidRPr="00C30675">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13F99AB7" w14:textId="77777777" w:rsidR="001A612A" w:rsidRPr="00C30675" w:rsidRDefault="001A612A" w:rsidP="001A612A">
      <w:pPr>
        <w:ind w:firstLine="567"/>
        <w:jc w:val="both"/>
        <w:rPr>
          <w:sz w:val="22"/>
          <w:szCs w:val="22"/>
        </w:rPr>
      </w:pPr>
      <w:r w:rsidRPr="00C30675">
        <w:rPr>
          <w:sz w:val="22"/>
          <w:szCs w:val="22"/>
        </w:rPr>
        <w:t>3.3.5. Statinio statybos darbų priėmimo – perdavimo aktu (jei užbaigimo aktas ar deklaracija apie statybos užbaigimą yra neprivalomi) priimti iš Rangovo galutinai atliktus darbus .</w:t>
      </w:r>
    </w:p>
    <w:p w14:paraId="47C3046B" w14:textId="212C351A" w:rsidR="001A612A" w:rsidRPr="00C30675" w:rsidRDefault="001A612A" w:rsidP="001A612A">
      <w:pPr>
        <w:ind w:firstLine="567"/>
        <w:jc w:val="both"/>
        <w:rPr>
          <w:sz w:val="22"/>
          <w:szCs w:val="22"/>
        </w:rPr>
      </w:pPr>
      <w:r w:rsidRPr="00C30675">
        <w:rPr>
          <w:sz w:val="22"/>
          <w:szCs w:val="22"/>
        </w:rPr>
        <w:t>3.3.</w:t>
      </w:r>
      <w:r w:rsidR="00B012F0" w:rsidRPr="00C30675">
        <w:rPr>
          <w:sz w:val="22"/>
          <w:szCs w:val="22"/>
        </w:rPr>
        <w:t>6</w:t>
      </w:r>
      <w:r w:rsidRPr="00C30675">
        <w:rPr>
          <w:sz w:val="22"/>
          <w:szCs w:val="22"/>
        </w:rPr>
        <w:t>. Atlyginti Rangovui nuostolius, atsiradusius dėl Užsakovo kaltės.</w:t>
      </w:r>
    </w:p>
    <w:p w14:paraId="1F8D5FB4"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5. Sutarties kaina (kainodaros taisyklės)</w:t>
      </w:r>
    </w:p>
    <w:p w14:paraId="0D9D4646"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5.1. Sutarties kaina arba kainodaros taisyklės nustatytos Sutarties specialiosiose sąlygose.</w:t>
      </w:r>
    </w:p>
    <w:p w14:paraId="659DA2A6"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5.2. Į Sutarties kainą turi būti įskaičiuota Darbų kaina, visos išlaidos ir mokesčiai. Rangovas į Sutarties kainą privalo įskaičiuoti visas su Darbų atlikimu susijusias išlaidas.</w:t>
      </w:r>
    </w:p>
    <w:p w14:paraId="6B75B57C"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6. Sutarties įvykdymo užtikrinimas</w:t>
      </w:r>
    </w:p>
    <w:p w14:paraId="74864057" w14:textId="29E96F16" w:rsidR="001A612A" w:rsidRPr="00C30675" w:rsidRDefault="001A612A" w:rsidP="001A612A">
      <w:pPr>
        <w:autoSpaceDE w:val="0"/>
        <w:autoSpaceDN w:val="0"/>
        <w:adjustRightInd w:val="0"/>
        <w:ind w:firstLine="567"/>
        <w:jc w:val="both"/>
        <w:rPr>
          <w:sz w:val="22"/>
          <w:szCs w:val="22"/>
        </w:rPr>
      </w:pPr>
      <w:r w:rsidRPr="00C30675">
        <w:rPr>
          <w:sz w:val="22"/>
          <w:szCs w:val="22"/>
        </w:rPr>
        <w:t>6.1. Sutarties įvykdymo užtikrinimu garantuojama, kad Užsakovui bus atlyginti nuostoliai, atsiradę Rangovui dėl jo kaltės pažeidus Sutartį.</w:t>
      </w:r>
    </w:p>
    <w:p w14:paraId="2CE9ED26" w14:textId="60FDAC03" w:rsidR="001A612A" w:rsidRPr="00C30675" w:rsidRDefault="001A612A" w:rsidP="001A612A">
      <w:pPr>
        <w:autoSpaceDE w:val="0"/>
        <w:autoSpaceDN w:val="0"/>
        <w:adjustRightInd w:val="0"/>
        <w:ind w:firstLine="567"/>
        <w:jc w:val="both"/>
        <w:rPr>
          <w:sz w:val="22"/>
          <w:szCs w:val="22"/>
        </w:rPr>
      </w:pPr>
      <w:r w:rsidRPr="00C30675">
        <w:rPr>
          <w:sz w:val="22"/>
          <w:szCs w:val="22"/>
        </w:rPr>
        <w:t>6.</w:t>
      </w:r>
      <w:r w:rsidR="002A6EED">
        <w:rPr>
          <w:sz w:val="22"/>
          <w:szCs w:val="22"/>
        </w:rPr>
        <w:t>2</w:t>
      </w:r>
      <w:r w:rsidRPr="00C30675">
        <w:rPr>
          <w:sz w:val="22"/>
          <w:szCs w:val="22"/>
        </w:rPr>
        <w:t>. Sutarties įvykdymo užtikrinimas turi galioti visą Sutarties vykdymo laikotarpį.</w:t>
      </w:r>
    </w:p>
    <w:p w14:paraId="5DC34509"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7. Šalių atsakomybė</w:t>
      </w:r>
    </w:p>
    <w:p w14:paraId="273C4ADB"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106C34"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7.2. Delspinigių dydis ir jų mokėjimo sąlygos nustatytos Sutarties specialiosiose sąlygose.</w:t>
      </w:r>
    </w:p>
    <w:p w14:paraId="4413ED05"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7.3. Delspinigių sumokėjimas neatleidžia Šalių nuo pareigos vykdyti šioje Sutartyje prisiimtus įsipareigojimus.</w:t>
      </w:r>
    </w:p>
    <w:p w14:paraId="4B78A265"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8. Nenugalimos jėgos aplinkybės (</w:t>
      </w:r>
      <w:r w:rsidRPr="00C30675">
        <w:rPr>
          <w:b/>
          <w:bCs/>
          <w:iCs/>
          <w:sz w:val="22"/>
          <w:szCs w:val="22"/>
        </w:rPr>
        <w:t>force majeure</w:t>
      </w:r>
      <w:r w:rsidRPr="00C30675">
        <w:rPr>
          <w:b/>
          <w:bCs/>
          <w:sz w:val="22"/>
          <w:szCs w:val="22"/>
        </w:rPr>
        <w:t>)</w:t>
      </w:r>
    </w:p>
    <w:p w14:paraId="6DFAE4C4"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30675">
        <w:rPr>
          <w:iCs/>
          <w:sz w:val="22"/>
          <w:szCs w:val="22"/>
        </w:rPr>
        <w:t>force majeure</w:t>
      </w:r>
      <w:r w:rsidRPr="00C30675">
        <w:rPr>
          <w:sz w:val="22"/>
          <w:szCs w:val="22"/>
        </w:rPr>
        <w:t xml:space="preserve">) aplinkybėms taisyklėse, patvirtintose Lietuvos </w:t>
      </w:r>
      <w:r w:rsidRPr="00C30675">
        <w:rPr>
          <w:sz w:val="22"/>
          <w:szCs w:val="22"/>
        </w:rPr>
        <w:lastRenderedPageBreak/>
        <w:t xml:space="preserve">Respublikos Vyriausybės </w:t>
      </w:r>
      <w:smartTag w:uri="urn:schemas-microsoft-com:office:smarttags" w:element="metricconverter">
        <w:smartTagPr>
          <w:attr w:name="ProductID" w:val="1996ﾠm"/>
        </w:smartTagPr>
        <w:r w:rsidRPr="00C30675">
          <w:rPr>
            <w:sz w:val="22"/>
            <w:szCs w:val="22"/>
          </w:rPr>
          <w:t>1996 m</w:t>
        </w:r>
      </w:smartTag>
      <w:r w:rsidRPr="00C30675">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C30675">
          <w:rPr>
            <w:sz w:val="22"/>
            <w:szCs w:val="22"/>
          </w:rPr>
          <w:t>1997 m</w:t>
        </w:r>
      </w:smartTag>
      <w:r w:rsidRPr="00C30675">
        <w:rPr>
          <w:sz w:val="22"/>
          <w:szCs w:val="22"/>
        </w:rPr>
        <w:t>. kovo 13 d. nutarimu Nr. 222 „Dėl nenugalimos jėgos (</w:t>
      </w:r>
      <w:r w:rsidRPr="00C30675">
        <w:rPr>
          <w:iCs/>
          <w:sz w:val="22"/>
          <w:szCs w:val="22"/>
        </w:rPr>
        <w:t>force majeure</w:t>
      </w:r>
      <w:r w:rsidRPr="00C30675">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271881"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E3FCE1"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6932C9"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9. Intelektinės ir pramoninės nuosavybės teisės</w:t>
      </w:r>
    </w:p>
    <w:p w14:paraId="16CE03FE"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9.1. Visi rezultatai ir su jais susijusios teisės, įgytos vykdant Sutartį, įskaitant autorines ir kitas intelektinės ar pramoninės nuosavybės teises, yra Užsakovo nuosavybė.</w:t>
      </w:r>
    </w:p>
    <w:p w14:paraId="787BD8DF"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10. Šalių pareiškimai ir garantijos</w:t>
      </w:r>
    </w:p>
    <w:p w14:paraId="423BECA8"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10.1. Kiekviena iš Šalių pareiškia ir garantuoja kitai Šaliai, kad:</w:t>
      </w:r>
    </w:p>
    <w:p w14:paraId="0FF2B66F"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10.1.1. Šalis yra tinkamai įsteigta ir teisėtai veikia pagal Lietuvos Respublikos įstatymus;</w:t>
      </w:r>
    </w:p>
    <w:p w14:paraId="6D4D8C26"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10.1.2. Šalis atliko visus teisinius veiksmus, būtinus, kad Sutartis būtų tinkamai sudaryta ir galiotų, ir turi visus teisės aktais numatytus leidimus, licencijas, darbuotojus, reikalingus Darbams atlikti;</w:t>
      </w:r>
    </w:p>
    <w:p w14:paraId="5306871D"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3C7A405F"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10.1.4. ši Sutartis yra Šaliai galiojantis, teisinis ir ją saistantis įsipareigojimas, kurio vykdymo galima pareikalauti pagal Sutarties sąlygas.</w:t>
      </w:r>
    </w:p>
    <w:p w14:paraId="39045860"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11. Konfidencialumo įsipareigojimai</w:t>
      </w:r>
    </w:p>
    <w:p w14:paraId="76BF28DF"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1E8FF697"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12. Darbų atlikimo garantijos.</w:t>
      </w:r>
    </w:p>
    <w:p w14:paraId="13F3B0D6" w14:textId="77777777" w:rsidR="001A612A" w:rsidRPr="00C30675" w:rsidRDefault="001A612A" w:rsidP="001A612A">
      <w:pPr>
        <w:spacing w:after="120"/>
        <w:ind w:firstLine="567"/>
        <w:jc w:val="both"/>
        <w:rPr>
          <w:rFonts w:eastAsia="Calibri"/>
          <w:sz w:val="22"/>
          <w:szCs w:val="22"/>
        </w:rPr>
      </w:pPr>
      <w:r w:rsidRPr="00C30675">
        <w:rPr>
          <w:rFonts w:eastAsia="Calibri"/>
          <w:sz w:val="22"/>
          <w:szCs w:val="22"/>
        </w:rPr>
        <w:t>12.1. Rangovas garantuoja, kad atlikti statybos darbai atitinka norminių statybos dokumentų reikalavimus.</w:t>
      </w:r>
    </w:p>
    <w:p w14:paraId="06D3BB24" w14:textId="77777777" w:rsidR="001A612A" w:rsidRPr="00C30675" w:rsidRDefault="001A612A" w:rsidP="001A612A">
      <w:pPr>
        <w:spacing w:after="120"/>
        <w:ind w:firstLine="567"/>
        <w:jc w:val="both"/>
        <w:rPr>
          <w:rFonts w:eastAsia="Calibri"/>
          <w:sz w:val="22"/>
          <w:szCs w:val="22"/>
        </w:rPr>
      </w:pPr>
      <w:r w:rsidRPr="00C30675">
        <w:rPr>
          <w:rFonts w:eastAsia="Calibri"/>
          <w:sz w:val="22"/>
          <w:szCs w:val="22"/>
        </w:rPr>
        <w:t>12.2. Rangovas negarantuoja už atliktus darbus, jeigu Užsakovas davė klaidingus nurodymus ir darbų aprašymus.</w:t>
      </w:r>
    </w:p>
    <w:p w14:paraId="03BF0CCE" w14:textId="77777777" w:rsidR="001A612A" w:rsidRPr="00C30675" w:rsidRDefault="001A612A" w:rsidP="001A612A">
      <w:pPr>
        <w:spacing w:after="120"/>
        <w:ind w:firstLine="567"/>
        <w:jc w:val="both"/>
        <w:rPr>
          <w:rFonts w:eastAsia="Calibri"/>
          <w:sz w:val="22"/>
          <w:szCs w:val="22"/>
        </w:rPr>
      </w:pPr>
      <w:r w:rsidRPr="00C30675">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35ADB34" w14:textId="77777777" w:rsidR="001A612A" w:rsidRPr="00C30675" w:rsidRDefault="001A612A" w:rsidP="001A612A">
      <w:pPr>
        <w:ind w:firstLine="567"/>
        <w:jc w:val="both"/>
        <w:rPr>
          <w:sz w:val="22"/>
          <w:szCs w:val="22"/>
        </w:rPr>
      </w:pPr>
      <w:r w:rsidRPr="00C30675">
        <w:rPr>
          <w:sz w:val="22"/>
          <w:szCs w:val="22"/>
        </w:rPr>
        <w:t>12.4. Nustatomi šie garantiniai terminai sutarties objektui</w:t>
      </w:r>
      <w:r w:rsidRPr="00C30675">
        <w:rPr>
          <w:b/>
          <w:sz w:val="22"/>
          <w:szCs w:val="22"/>
        </w:rPr>
        <w:t xml:space="preserve"> :</w:t>
      </w:r>
    </w:p>
    <w:p w14:paraId="5F9845B6" w14:textId="77777777" w:rsidR="001A612A" w:rsidRPr="00C30675" w:rsidRDefault="001A612A" w:rsidP="001A612A">
      <w:pPr>
        <w:ind w:firstLine="567"/>
        <w:jc w:val="both"/>
        <w:rPr>
          <w:sz w:val="22"/>
          <w:szCs w:val="22"/>
        </w:rPr>
      </w:pPr>
      <w:r w:rsidRPr="00C30675">
        <w:rPr>
          <w:sz w:val="22"/>
          <w:szCs w:val="22"/>
        </w:rPr>
        <w:t>12.4.1. paslėptiems statinio elementams (konstrukcijoms, vamzdynams ir pan.) -dešimt metų;</w:t>
      </w:r>
    </w:p>
    <w:p w14:paraId="6FB73F91" w14:textId="77777777" w:rsidR="001A612A" w:rsidRPr="00C30675" w:rsidRDefault="001A612A" w:rsidP="001A612A">
      <w:pPr>
        <w:ind w:firstLine="567"/>
        <w:jc w:val="both"/>
        <w:rPr>
          <w:sz w:val="22"/>
          <w:szCs w:val="22"/>
        </w:rPr>
      </w:pPr>
      <w:r w:rsidRPr="00C30675">
        <w:rPr>
          <w:sz w:val="22"/>
          <w:szCs w:val="22"/>
        </w:rPr>
        <w:t>12.4.2. Esant tyčia paslėptiems defektams – dvidešimt metų.</w:t>
      </w:r>
    </w:p>
    <w:p w14:paraId="640E7F75" w14:textId="77777777" w:rsidR="001A612A" w:rsidRPr="00C30675" w:rsidRDefault="001A612A" w:rsidP="001A612A">
      <w:pPr>
        <w:ind w:firstLine="567"/>
        <w:jc w:val="both"/>
        <w:rPr>
          <w:sz w:val="22"/>
          <w:szCs w:val="22"/>
        </w:rPr>
      </w:pPr>
      <w:r w:rsidRPr="00C30675">
        <w:rPr>
          <w:sz w:val="22"/>
          <w:szCs w:val="22"/>
        </w:rPr>
        <w:t>12.4.3. Kitiems darbams ir įrenginiams – penkeri metai.</w:t>
      </w:r>
    </w:p>
    <w:p w14:paraId="1B3C86FE" w14:textId="77777777" w:rsidR="001A612A" w:rsidRPr="00C30675" w:rsidRDefault="001A612A" w:rsidP="001A612A">
      <w:pPr>
        <w:ind w:firstLine="567"/>
        <w:jc w:val="both"/>
        <w:rPr>
          <w:sz w:val="22"/>
          <w:szCs w:val="22"/>
        </w:rPr>
      </w:pPr>
      <w:r w:rsidRPr="00C30675">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7C138FCB" w14:textId="77777777" w:rsidR="001A612A" w:rsidRPr="00C30675" w:rsidRDefault="001A612A" w:rsidP="001A612A">
      <w:pPr>
        <w:ind w:firstLine="567"/>
        <w:jc w:val="both"/>
        <w:rPr>
          <w:sz w:val="22"/>
          <w:szCs w:val="22"/>
        </w:rPr>
      </w:pPr>
      <w:r w:rsidRPr="00C30675">
        <w:rPr>
          <w:sz w:val="22"/>
          <w:szCs w:val="22"/>
        </w:rPr>
        <w:t>12.6. Garantinis terminas sustabdomas tiek laiko, kiek objektas negalėjo būti naudojamas dėl nustatytų defektų, už kuriuos atsako rangovas.</w:t>
      </w:r>
    </w:p>
    <w:p w14:paraId="15805091" w14:textId="77777777" w:rsidR="001A612A" w:rsidRPr="00C30675" w:rsidRDefault="001A612A" w:rsidP="001A612A">
      <w:pPr>
        <w:ind w:firstLine="567"/>
        <w:jc w:val="both"/>
        <w:rPr>
          <w:b/>
          <w:sz w:val="22"/>
          <w:szCs w:val="22"/>
        </w:rPr>
      </w:pPr>
      <w:r w:rsidRPr="00C30675">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769F7ADA"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13. Sutarties galiojimas</w:t>
      </w:r>
    </w:p>
    <w:p w14:paraId="5F38F587" w14:textId="77777777" w:rsidR="001A612A" w:rsidRPr="00C30675" w:rsidRDefault="001A612A" w:rsidP="001A612A">
      <w:pPr>
        <w:autoSpaceDE w:val="0"/>
        <w:autoSpaceDN w:val="0"/>
        <w:adjustRightInd w:val="0"/>
        <w:ind w:firstLine="567"/>
        <w:jc w:val="both"/>
        <w:rPr>
          <w:sz w:val="22"/>
          <w:szCs w:val="22"/>
        </w:rPr>
      </w:pPr>
      <w:r w:rsidRPr="00C30675">
        <w:rPr>
          <w:sz w:val="22"/>
          <w:szCs w:val="22"/>
        </w:rPr>
        <w:lastRenderedPageBreak/>
        <w:t>13.1. Sutarties galiojimo terminas nustatytas Sutarties specialiosiose sąlygose.</w:t>
      </w:r>
    </w:p>
    <w:p w14:paraId="27303175"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13.2. Jei bet kuri šios Sutarties nuostata tampa ar pripažįstama visiškai ar iš dalies negaliojančia, tai neturi įtakos kitų Sutarties nuostatų galiojimui.</w:t>
      </w:r>
    </w:p>
    <w:p w14:paraId="7EE6212E"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D93CD15"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14. Sutarties pakeitimai</w:t>
      </w:r>
    </w:p>
    <w:p w14:paraId="0A2F83B6" w14:textId="77777777" w:rsidR="001A612A" w:rsidRPr="00C30675" w:rsidRDefault="001A612A" w:rsidP="001A612A">
      <w:pPr>
        <w:tabs>
          <w:tab w:val="num" w:pos="1729"/>
        </w:tabs>
        <w:ind w:firstLine="567"/>
        <w:jc w:val="both"/>
        <w:rPr>
          <w:bCs/>
          <w:sz w:val="22"/>
          <w:szCs w:val="22"/>
        </w:rPr>
      </w:pPr>
      <w:r w:rsidRPr="00C30675">
        <w:rPr>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BDC91DE" w14:textId="77777777" w:rsidR="001A612A" w:rsidRPr="00C30675" w:rsidRDefault="001A612A" w:rsidP="001A612A">
      <w:pPr>
        <w:tabs>
          <w:tab w:val="num" w:pos="1729"/>
        </w:tabs>
        <w:ind w:firstLine="567"/>
        <w:jc w:val="both"/>
        <w:rPr>
          <w:bCs/>
          <w:sz w:val="22"/>
          <w:szCs w:val="22"/>
        </w:rPr>
      </w:pPr>
      <w:r w:rsidRPr="00C30675">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37D4C6B1"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15. Sutarties vykdymo sustabdymas</w:t>
      </w:r>
    </w:p>
    <w:p w14:paraId="78D7545B"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15.1. Esant svarbioms aplinkybėms, Užsakovas turi teisę sustabdyti Darbų ar kurios nors jų dalies vykdymą.</w:t>
      </w:r>
    </w:p>
    <w:p w14:paraId="77CC2203"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6D41D023"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10DAC315"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7AB38D"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16. Sutarties nutraukimas</w:t>
      </w:r>
    </w:p>
    <w:p w14:paraId="05470789"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16.1. Sutartis gali būti nutraukiama raštišku Šalių susitarimu.</w:t>
      </w:r>
    </w:p>
    <w:p w14:paraId="10F8C80C"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C30675">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331F2D75"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C30675">
        <w:rPr>
          <w:bCs/>
          <w:sz w:val="22"/>
          <w:szCs w:val="22"/>
        </w:rPr>
        <w:t>16.3. Užsakovas turi teisę vienašališkai nutraukti Sutartį šiais atvejais:</w:t>
      </w:r>
    </w:p>
    <w:p w14:paraId="4E1FA4B7"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C30675">
        <w:rPr>
          <w:bCs/>
          <w:sz w:val="22"/>
          <w:szCs w:val="22"/>
        </w:rPr>
        <w:t xml:space="preserve">16.3.1. esant Lietuvos Respublikos Pirkimų, atliekamų vandentvarkos, energetikos, transporto ar pašto paslaugų srities perkančiųjų subjektų įstatymo 98 straipsnio 1 dalyje nurodytiems pagrindams, </w:t>
      </w:r>
    </w:p>
    <w:p w14:paraId="2EFED7B3"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C30675">
        <w:rPr>
          <w:bCs/>
          <w:sz w:val="22"/>
          <w:szCs w:val="22"/>
        </w:rPr>
        <w:t>16.3.2. dėl esminio Sutarties pažeidimo. Esminiu Sutarties pažeidimu laikomi atvejai numatyti Lietuvos Respublikos civilinio kodekso 6.217 straipsnio 2 dalyje, taip pat šie atvejai:</w:t>
      </w:r>
    </w:p>
    <w:p w14:paraId="01A5B1FE"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C30675">
        <w:rPr>
          <w:bCs/>
          <w:sz w:val="22"/>
          <w:szCs w:val="22"/>
        </w:rPr>
        <w:t>16.3.2.1. kai Rangovas per Užsakovo nustatytą protingą terminą nepašalino atliktų paslaugų rezultato trūkumų;</w:t>
      </w:r>
    </w:p>
    <w:p w14:paraId="4CAA0715"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C30675">
        <w:rPr>
          <w:bCs/>
          <w:sz w:val="22"/>
          <w:szCs w:val="22"/>
        </w:rPr>
        <w:t>16.3.2.2. kai Užsakovas patiria nuostolius dėl to, kad Rangovas Sutartyje nustatytą esminę sąlygą vykdo su dideliais arba nuolatiniais trūkumais;</w:t>
      </w:r>
    </w:p>
    <w:p w14:paraId="31DE981B"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C30675">
        <w:rPr>
          <w:bCs/>
          <w:sz w:val="22"/>
          <w:szCs w:val="22"/>
        </w:rPr>
        <w:t>16.3.2.3. kai paaiškėja, kad Rangovas yra (tapo) nemokus ir nebus pajėgus užbaigti ir/ar tinkamai įvykdyti Sutartį;</w:t>
      </w:r>
    </w:p>
    <w:p w14:paraId="437E2331"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C30675">
        <w:rPr>
          <w:bCs/>
          <w:sz w:val="22"/>
          <w:szCs w:val="22"/>
        </w:rPr>
        <w:t>16.4. Kai Sutartis nutraukiama Sutarties bendrųjų sąlygų 16.3. punkte nurodytais pagrindais, Užsakovas apie Sutarties nutraukimą privalo iš anksto pranešti prieš 14 (keturiolika) kalendorinių dienų.</w:t>
      </w:r>
    </w:p>
    <w:p w14:paraId="5918F168"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C30675">
        <w:rPr>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CF1FE1F"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C30675">
        <w:rPr>
          <w:bCs/>
          <w:sz w:val="22"/>
          <w:szCs w:val="22"/>
        </w:rPr>
        <w:lastRenderedPageBreak/>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5AAEAED9"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C30675">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7A768E86"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C30675">
        <w:rPr>
          <w:b/>
          <w:bCs/>
          <w:sz w:val="22"/>
          <w:szCs w:val="22"/>
        </w:rPr>
        <w:t>17. Ginčų nagrinėjimo tvarka</w:t>
      </w:r>
    </w:p>
    <w:p w14:paraId="3146A6C3"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7E7858E2"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F6D255" w14:textId="77777777" w:rsidR="001A612A" w:rsidRPr="00C30675"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C30675">
        <w:rPr>
          <w:b/>
          <w:bCs/>
          <w:sz w:val="22"/>
          <w:szCs w:val="22"/>
        </w:rPr>
        <w:t>18. Baigiamosios nuostatos</w:t>
      </w:r>
    </w:p>
    <w:p w14:paraId="3CEFE703"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18.1. Nė viena Šalis neturi teisės perleisti visų arba dalies teisių ir pareigų pagal šią Sutartį jokiai trečiajai šaliai be išankstinio raštiško kitos Šalies sutikimo.</w:t>
      </w:r>
    </w:p>
    <w:p w14:paraId="5A7E39A7"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7769429"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18.3. Visus kitus klausimus, kurie neaptarti Sutartyje, reguliuoja Lietuvos Respublikos teisės aktai.</w:t>
      </w:r>
    </w:p>
    <w:p w14:paraId="5B1EB03A" w14:textId="77777777" w:rsidR="001A612A" w:rsidRPr="00C30675" w:rsidRDefault="001A612A" w:rsidP="001A612A">
      <w:pPr>
        <w:autoSpaceDE w:val="0"/>
        <w:autoSpaceDN w:val="0"/>
        <w:adjustRightInd w:val="0"/>
        <w:ind w:firstLine="567"/>
        <w:jc w:val="both"/>
        <w:rPr>
          <w:sz w:val="22"/>
          <w:szCs w:val="22"/>
        </w:rPr>
      </w:pPr>
      <w:r w:rsidRPr="00C30675">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5B77EA" w14:textId="77777777" w:rsidR="001A612A" w:rsidRPr="00C30675" w:rsidRDefault="001A612A" w:rsidP="001A612A">
      <w:pPr>
        <w:autoSpaceDE w:val="0"/>
        <w:autoSpaceDN w:val="0"/>
        <w:adjustRightInd w:val="0"/>
        <w:jc w:val="center"/>
        <w:rPr>
          <w:sz w:val="22"/>
          <w:szCs w:val="22"/>
        </w:rPr>
      </w:pPr>
      <w:r w:rsidRPr="00C30675">
        <w:rPr>
          <w:sz w:val="22"/>
          <w:szCs w:val="22"/>
        </w:rPr>
        <w:t>______________</w:t>
      </w:r>
    </w:p>
    <w:p w14:paraId="2714137E" w14:textId="77777777" w:rsidR="001A612A" w:rsidRPr="00C30675" w:rsidRDefault="001A612A" w:rsidP="001A612A">
      <w:pPr>
        <w:rPr>
          <w:rFonts w:eastAsia="Arial Unicode MS"/>
          <w:b/>
          <w:sz w:val="22"/>
          <w:szCs w:val="22"/>
          <w:bdr w:val="nil"/>
          <w:lang w:eastAsia="lt-LT"/>
        </w:rPr>
      </w:pPr>
    </w:p>
    <w:p w14:paraId="483C8730" w14:textId="77777777" w:rsidR="00D41484" w:rsidRPr="00C30675" w:rsidRDefault="00D41484">
      <w:pPr>
        <w:rPr>
          <w:sz w:val="22"/>
          <w:szCs w:val="22"/>
        </w:rPr>
      </w:pPr>
    </w:p>
    <w:sectPr w:rsidR="00D41484" w:rsidRPr="00C30675" w:rsidSect="001316E4">
      <w:footerReference w:type="default" r:id="rId10"/>
      <w:pgSz w:w="12240" w:h="15840"/>
      <w:pgMar w:top="851" w:right="567" w:bottom="1134"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41A33" w14:textId="77777777" w:rsidR="00E66327" w:rsidRDefault="00E66327" w:rsidP="00C30675">
      <w:r>
        <w:separator/>
      </w:r>
    </w:p>
  </w:endnote>
  <w:endnote w:type="continuationSeparator" w:id="0">
    <w:p w14:paraId="17F36251" w14:textId="77777777" w:rsidR="00E66327" w:rsidRDefault="00E66327" w:rsidP="00C3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5175597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ABBB831" w14:textId="51C78833" w:rsidR="00520BA0" w:rsidRPr="00C30675" w:rsidRDefault="00520BA0" w:rsidP="00C30675">
            <w:pPr>
              <w:pStyle w:val="Porat"/>
              <w:jc w:val="center"/>
              <w:rPr>
                <w:sz w:val="20"/>
                <w:szCs w:val="20"/>
              </w:rPr>
            </w:pPr>
            <w:r w:rsidRPr="00C30675">
              <w:rPr>
                <w:sz w:val="20"/>
                <w:szCs w:val="20"/>
              </w:rPr>
              <w:t xml:space="preserve">Page </w:t>
            </w:r>
            <w:r w:rsidRPr="00C30675">
              <w:rPr>
                <w:b/>
                <w:bCs/>
                <w:sz w:val="20"/>
                <w:szCs w:val="20"/>
              </w:rPr>
              <w:fldChar w:fldCharType="begin"/>
            </w:r>
            <w:r w:rsidRPr="00C30675">
              <w:rPr>
                <w:b/>
                <w:bCs/>
                <w:sz w:val="20"/>
                <w:szCs w:val="20"/>
              </w:rPr>
              <w:instrText xml:space="preserve"> PAGE </w:instrText>
            </w:r>
            <w:r w:rsidRPr="00C30675">
              <w:rPr>
                <w:b/>
                <w:bCs/>
                <w:sz w:val="20"/>
                <w:szCs w:val="20"/>
              </w:rPr>
              <w:fldChar w:fldCharType="separate"/>
            </w:r>
            <w:r w:rsidRPr="00C30675">
              <w:rPr>
                <w:b/>
                <w:bCs/>
                <w:noProof/>
                <w:sz w:val="20"/>
                <w:szCs w:val="20"/>
              </w:rPr>
              <w:t>2</w:t>
            </w:r>
            <w:r w:rsidRPr="00C30675">
              <w:rPr>
                <w:b/>
                <w:bCs/>
                <w:sz w:val="20"/>
                <w:szCs w:val="20"/>
              </w:rPr>
              <w:fldChar w:fldCharType="end"/>
            </w:r>
            <w:r w:rsidRPr="00C30675">
              <w:rPr>
                <w:sz w:val="20"/>
                <w:szCs w:val="20"/>
              </w:rPr>
              <w:t xml:space="preserve"> of </w:t>
            </w:r>
            <w:r w:rsidRPr="00C30675">
              <w:rPr>
                <w:b/>
                <w:bCs/>
                <w:sz w:val="20"/>
                <w:szCs w:val="20"/>
              </w:rPr>
              <w:fldChar w:fldCharType="begin"/>
            </w:r>
            <w:r w:rsidRPr="00C30675">
              <w:rPr>
                <w:b/>
                <w:bCs/>
                <w:sz w:val="20"/>
                <w:szCs w:val="20"/>
              </w:rPr>
              <w:instrText xml:space="preserve"> NUMPAGES  </w:instrText>
            </w:r>
            <w:r w:rsidRPr="00C30675">
              <w:rPr>
                <w:b/>
                <w:bCs/>
                <w:sz w:val="20"/>
                <w:szCs w:val="20"/>
              </w:rPr>
              <w:fldChar w:fldCharType="separate"/>
            </w:r>
            <w:r w:rsidRPr="00C30675">
              <w:rPr>
                <w:b/>
                <w:bCs/>
                <w:noProof/>
                <w:sz w:val="20"/>
                <w:szCs w:val="20"/>
              </w:rPr>
              <w:t>2</w:t>
            </w:r>
            <w:r w:rsidRPr="00C3067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36B00" w14:textId="77777777" w:rsidR="00E66327" w:rsidRDefault="00E66327" w:rsidP="00C30675">
      <w:r>
        <w:separator/>
      </w:r>
    </w:p>
  </w:footnote>
  <w:footnote w:type="continuationSeparator" w:id="0">
    <w:p w14:paraId="5038ACC9" w14:textId="77777777" w:rsidR="00E66327" w:rsidRDefault="00E66327" w:rsidP="00C30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23326"/>
    <w:multiLevelType w:val="multilevel"/>
    <w:tmpl w:val="8780AB34"/>
    <w:lvl w:ilvl="0">
      <w:start w:val="3"/>
      <w:numFmt w:val="decimal"/>
      <w:lvlText w:val="%1."/>
      <w:lvlJc w:val="left"/>
      <w:pPr>
        <w:ind w:left="540" w:hanging="540"/>
      </w:pPr>
    </w:lvl>
    <w:lvl w:ilvl="1">
      <w:start w:val="2"/>
      <w:numFmt w:val="decimal"/>
      <w:lvlText w:val="%1.%2."/>
      <w:lvlJc w:val="left"/>
      <w:pPr>
        <w:ind w:left="721" w:hanging="540"/>
      </w:pPr>
    </w:lvl>
    <w:lvl w:ilvl="2">
      <w:start w:val="2"/>
      <w:numFmt w:val="decimal"/>
      <w:lvlText w:val="%1.%2.%3."/>
      <w:lvlJc w:val="left"/>
      <w:pPr>
        <w:ind w:left="1082" w:hanging="720"/>
      </w:pPr>
    </w:lvl>
    <w:lvl w:ilvl="3">
      <w:start w:val="1"/>
      <w:numFmt w:val="decimal"/>
      <w:lvlText w:val="%1.%2.%3.%4."/>
      <w:lvlJc w:val="left"/>
      <w:pPr>
        <w:ind w:left="1263" w:hanging="720"/>
      </w:pPr>
    </w:lvl>
    <w:lvl w:ilvl="4">
      <w:start w:val="1"/>
      <w:numFmt w:val="decimal"/>
      <w:lvlText w:val="%1.%2.%3.%4.%5."/>
      <w:lvlJc w:val="left"/>
      <w:pPr>
        <w:ind w:left="1804" w:hanging="1080"/>
      </w:pPr>
    </w:lvl>
    <w:lvl w:ilvl="5">
      <w:start w:val="1"/>
      <w:numFmt w:val="decimal"/>
      <w:lvlText w:val="%1.%2.%3.%4.%5.%6."/>
      <w:lvlJc w:val="left"/>
      <w:pPr>
        <w:ind w:left="1985" w:hanging="1080"/>
      </w:pPr>
    </w:lvl>
    <w:lvl w:ilvl="6">
      <w:start w:val="1"/>
      <w:numFmt w:val="decimal"/>
      <w:lvlText w:val="%1.%2.%3.%4.%5.%6.%7."/>
      <w:lvlJc w:val="left"/>
      <w:pPr>
        <w:ind w:left="2526" w:hanging="1440"/>
      </w:pPr>
    </w:lvl>
    <w:lvl w:ilvl="7">
      <w:start w:val="1"/>
      <w:numFmt w:val="decimal"/>
      <w:lvlText w:val="%1.%2.%3.%4.%5.%6.%7.%8."/>
      <w:lvlJc w:val="left"/>
      <w:pPr>
        <w:ind w:left="2707" w:hanging="1440"/>
      </w:pPr>
    </w:lvl>
    <w:lvl w:ilvl="8">
      <w:start w:val="1"/>
      <w:numFmt w:val="decimal"/>
      <w:lvlText w:val="%1.%2.%3.%4.%5.%6.%7.%8.%9."/>
      <w:lvlJc w:val="left"/>
      <w:pPr>
        <w:ind w:left="3248" w:hanging="1800"/>
      </w:pPr>
    </w:lvl>
  </w:abstractNum>
  <w:abstractNum w:abstractNumId="1" w15:restartNumberingAfterBreak="0">
    <w:nsid w:val="2E0B191A"/>
    <w:multiLevelType w:val="hybridMultilevel"/>
    <w:tmpl w:val="1F5C7732"/>
    <w:lvl w:ilvl="0" w:tplc="5CF21AA8">
      <w:start w:val="3"/>
      <w:numFmt w:val="decimal"/>
      <w:lvlText w:val="%1."/>
      <w:lvlJc w:val="left"/>
      <w:pPr>
        <w:tabs>
          <w:tab w:val="num" w:pos="660"/>
        </w:tabs>
        <w:ind w:left="660" w:hanging="360"/>
      </w:pPr>
    </w:lvl>
    <w:lvl w:ilvl="1" w:tplc="04270019">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start w:val="1"/>
      <w:numFmt w:val="decimal"/>
      <w:lvlText w:val="%4."/>
      <w:lvlJc w:val="left"/>
      <w:pPr>
        <w:tabs>
          <w:tab w:val="num" w:pos="2820"/>
        </w:tabs>
        <w:ind w:left="2820" w:hanging="360"/>
      </w:pPr>
    </w:lvl>
    <w:lvl w:ilvl="4" w:tplc="04270019">
      <w:start w:val="1"/>
      <w:numFmt w:val="lowerLetter"/>
      <w:lvlText w:val="%5."/>
      <w:lvlJc w:val="left"/>
      <w:pPr>
        <w:tabs>
          <w:tab w:val="num" w:pos="3540"/>
        </w:tabs>
        <w:ind w:left="3540" w:hanging="360"/>
      </w:pPr>
    </w:lvl>
    <w:lvl w:ilvl="5" w:tplc="0427001B">
      <w:start w:val="1"/>
      <w:numFmt w:val="lowerRoman"/>
      <w:lvlText w:val="%6."/>
      <w:lvlJc w:val="right"/>
      <w:pPr>
        <w:tabs>
          <w:tab w:val="num" w:pos="4260"/>
        </w:tabs>
        <w:ind w:left="4260" w:hanging="180"/>
      </w:pPr>
    </w:lvl>
    <w:lvl w:ilvl="6" w:tplc="0427000F">
      <w:start w:val="1"/>
      <w:numFmt w:val="decimal"/>
      <w:lvlText w:val="%7."/>
      <w:lvlJc w:val="left"/>
      <w:pPr>
        <w:tabs>
          <w:tab w:val="num" w:pos="4980"/>
        </w:tabs>
        <w:ind w:left="4980" w:hanging="360"/>
      </w:pPr>
    </w:lvl>
    <w:lvl w:ilvl="7" w:tplc="04270019">
      <w:start w:val="1"/>
      <w:numFmt w:val="lowerLetter"/>
      <w:lvlText w:val="%8."/>
      <w:lvlJc w:val="left"/>
      <w:pPr>
        <w:tabs>
          <w:tab w:val="num" w:pos="5700"/>
        </w:tabs>
        <w:ind w:left="5700" w:hanging="360"/>
      </w:pPr>
    </w:lvl>
    <w:lvl w:ilvl="8" w:tplc="0427001B">
      <w:start w:val="1"/>
      <w:numFmt w:val="lowerRoman"/>
      <w:lvlText w:val="%9."/>
      <w:lvlJc w:val="right"/>
      <w:pPr>
        <w:tabs>
          <w:tab w:val="num" w:pos="6420"/>
        </w:tabs>
        <w:ind w:left="6420" w:hanging="180"/>
      </w:pPr>
    </w:lvl>
  </w:abstractNum>
  <w:abstractNum w:abstractNumId="2"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2A"/>
    <w:rsid w:val="00013434"/>
    <w:rsid w:val="0004135D"/>
    <w:rsid w:val="00043006"/>
    <w:rsid w:val="00057BA5"/>
    <w:rsid w:val="00075CD7"/>
    <w:rsid w:val="00082ACF"/>
    <w:rsid w:val="000B0D93"/>
    <w:rsid w:val="000C7720"/>
    <w:rsid w:val="000D4F15"/>
    <w:rsid w:val="000E4DF6"/>
    <w:rsid w:val="001165A2"/>
    <w:rsid w:val="00121DB6"/>
    <w:rsid w:val="001316E4"/>
    <w:rsid w:val="00164660"/>
    <w:rsid w:val="00174B1F"/>
    <w:rsid w:val="0018164A"/>
    <w:rsid w:val="001831C3"/>
    <w:rsid w:val="00191479"/>
    <w:rsid w:val="00192174"/>
    <w:rsid w:val="001A0CF5"/>
    <w:rsid w:val="001A612A"/>
    <w:rsid w:val="001B4AD4"/>
    <w:rsid w:val="001F420F"/>
    <w:rsid w:val="002277BC"/>
    <w:rsid w:val="00230EB8"/>
    <w:rsid w:val="00281063"/>
    <w:rsid w:val="00285797"/>
    <w:rsid w:val="002A5F1C"/>
    <w:rsid w:val="002A6EED"/>
    <w:rsid w:val="002C0D5F"/>
    <w:rsid w:val="002C2466"/>
    <w:rsid w:val="002D5AED"/>
    <w:rsid w:val="002F232B"/>
    <w:rsid w:val="003113DE"/>
    <w:rsid w:val="00317A62"/>
    <w:rsid w:val="003233F5"/>
    <w:rsid w:val="00330365"/>
    <w:rsid w:val="0033114C"/>
    <w:rsid w:val="00343A26"/>
    <w:rsid w:val="0037105D"/>
    <w:rsid w:val="00374D5E"/>
    <w:rsid w:val="003868E1"/>
    <w:rsid w:val="003939B6"/>
    <w:rsid w:val="003B478F"/>
    <w:rsid w:val="003B7D53"/>
    <w:rsid w:val="003C6EAD"/>
    <w:rsid w:val="003D1D87"/>
    <w:rsid w:val="00424DF0"/>
    <w:rsid w:val="00441391"/>
    <w:rsid w:val="0044328D"/>
    <w:rsid w:val="00476D10"/>
    <w:rsid w:val="00480E05"/>
    <w:rsid w:val="00494D06"/>
    <w:rsid w:val="00497216"/>
    <w:rsid w:val="004D3125"/>
    <w:rsid w:val="004E0236"/>
    <w:rsid w:val="004E0870"/>
    <w:rsid w:val="00520BA0"/>
    <w:rsid w:val="00521477"/>
    <w:rsid w:val="005251AD"/>
    <w:rsid w:val="00527BFA"/>
    <w:rsid w:val="005449AA"/>
    <w:rsid w:val="00545FCF"/>
    <w:rsid w:val="00550B19"/>
    <w:rsid w:val="005721BD"/>
    <w:rsid w:val="0059629C"/>
    <w:rsid w:val="005B018E"/>
    <w:rsid w:val="005B7935"/>
    <w:rsid w:val="005C120B"/>
    <w:rsid w:val="005D2A24"/>
    <w:rsid w:val="00600A62"/>
    <w:rsid w:val="006572AD"/>
    <w:rsid w:val="006761A8"/>
    <w:rsid w:val="00681E59"/>
    <w:rsid w:val="0068667D"/>
    <w:rsid w:val="006A7812"/>
    <w:rsid w:val="006D785C"/>
    <w:rsid w:val="006E6F41"/>
    <w:rsid w:val="00725AF2"/>
    <w:rsid w:val="00752DCB"/>
    <w:rsid w:val="0077152F"/>
    <w:rsid w:val="007734BB"/>
    <w:rsid w:val="0077560C"/>
    <w:rsid w:val="007B5819"/>
    <w:rsid w:val="007C1D14"/>
    <w:rsid w:val="007C20FD"/>
    <w:rsid w:val="007D42C9"/>
    <w:rsid w:val="007E4D60"/>
    <w:rsid w:val="007E7EF4"/>
    <w:rsid w:val="007F3335"/>
    <w:rsid w:val="00804B06"/>
    <w:rsid w:val="00856EAA"/>
    <w:rsid w:val="00887256"/>
    <w:rsid w:val="00896799"/>
    <w:rsid w:val="008C129E"/>
    <w:rsid w:val="008C2484"/>
    <w:rsid w:val="008D0F6A"/>
    <w:rsid w:val="008D24D4"/>
    <w:rsid w:val="008E24BA"/>
    <w:rsid w:val="00925472"/>
    <w:rsid w:val="009407AC"/>
    <w:rsid w:val="00960627"/>
    <w:rsid w:val="00966027"/>
    <w:rsid w:val="00993E12"/>
    <w:rsid w:val="009B282B"/>
    <w:rsid w:val="009D69AB"/>
    <w:rsid w:val="009D7629"/>
    <w:rsid w:val="009F23E6"/>
    <w:rsid w:val="009F4C8C"/>
    <w:rsid w:val="00A02CAA"/>
    <w:rsid w:val="00A229C7"/>
    <w:rsid w:val="00A24A83"/>
    <w:rsid w:val="00A31A0B"/>
    <w:rsid w:val="00A360FC"/>
    <w:rsid w:val="00A56108"/>
    <w:rsid w:val="00A950EC"/>
    <w:rsid w:val="00AA548C"/>
    <w:rsid w:val="00AE143E"/>
    <w:rsid w:val="00AF468B"/>
    <w:rsid w:val="00AF6508"/>
    <w:rsid w:val="00B012F0"/>
    <w:rsid w:val="00B12E79"/>
    <w:rsid w:val="00B26F15"/>
    <w:rsid w:val="00B31BC9"/>
    <w:rsid w:val="00B64EDA"/>
    <w:rsid w:val="00B6560C"/>
    <w:rsid w:val="00B81A88"/>
    <w:rsid w:val="00BC46AC"/>
    <w:rsid w:val="00BD5A2E"/>
    <w:rsid w:val="00C00261"/>
    <w:rsid w:val="00C30675"/>
    <w:rsid w:val="00C366E0"/>
    <w:rsid w:val="00C40D75"/>
    <w:rsid w:val="00C46868"/>
    <w:rsid w:val="00C72767"/>
    <w:rsid w:val="00C81C84"/>
    <w:rsid w:val="00C908B2"/>
    <w:rsid w:val="00C9314F"/>
    <w:rsid w:val="00D004E1"/>
    <w:rsid w:val="00D1637D"/>
    <w:rsid w:val="00D2378B"/>
    <w:rsid w:val="00D41484"/>
    <w:rsid w:val="00D670B7"/>
    <w:rsid w:val="00D90A3D"/>
    <w:rsid w:val="00D97B87"/>
    <w:rsid w:val="00DA2841"/>
    <w:rsid w:val="00DB6EA8"/>
    <w:rsid w:val="00DC27A2"/>
    <w:rsid w:val="00DD43C6"/>
    <w:rsid w:val="00DE5867"/>
    <w:rsid w:val="00DE6AF0"/>
    <w:rsid w:val="00DE7253"/>
    <w:rsid w:val="00E00E27"/>
    <w:rsid w:val="00E238D4"/>
    <w:rsid w:val="00E30CBF"/>
    <w:rsid w:val="00E44DC0"/>
    <w:rsid w:val="00E64CD6"/>
    <w:rsid w:val="00E66327"/>
    <w:rsid w:val="00E7684A"/>
    <w:rsid w:val="00EB3141"/>
    <w:rsid w:val="00EB5187"/>
    <w:rsid w:val="00F207CC"/>
    <w:rsid w:val="00F30F11"/>
    <w:rsid w:val="00F510FE"/>
    <w:rsid w:val="00F56644"/>
    <w:rsid w:val="00F612DE"/>
    <w:rsid w:val="00F7597D"/>
    <w:rsid w:val="00F83721"/>
    <w:rsid w:val="00FB61E9"/>
    <w:rsid w:val="00FD7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87252A"/>
  <w15:chartTrackingRefBased/>
  <w15:docId w15:val="{8F39E912-61B4-42D3-8405-5BBDD10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612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A612A"/>
    <w:rPr>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1A612A"/>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1A612A"/>
    <w:rPr>
      <w:rFonts w:eastAsia="Arial Unicode MS"/>
      <w:noProof/>
      <w:sz w:val="24"/>
      <w:szCs w:val="24"/>
      <w:bdr w:val="nil"/>
      <w:lang w:eastAsia="en-US"/>
    </w:rPr>
  </w:style>
  <w:style w:type="character" w:styleId="Perirtashipersaitas">
    <w:name w:val="FollowedHyperlink"/>
    <w:basedOn w:val="Numatytasispastraiposriftas"/>
    <w:uiPriority w:val="99"/>
    <w:semiHidden/>
    <w:unhideWhenUsed/>
    <w:rsid w:val="00E64CD6"/>
    <w:rPr>
      <w:color w:val="800080" w:themeColor="followedHyperlink"/>
      <w:u w:val="single"/>
    </w:rPr>
  </w:style>
  <w:style w:type="character" w:styleId="Komentaronuoroda">
    <w:name w:val="annotation reference"/>
    <w:basedOn w:val="Numatytasispastraiposriftas"/>
    <w:uiPriority w:val="99"/>
    <w:semiHidden/>
    <w:unhideWhenUsed/>
    <w:rsid w:val="00E64CD6"/>
    <w:rPr>
      <w:sz w:val="16"/>
      <w:szCs w:val="16"/>
    </w:rPr>
  </w:style>
  <w:style w:type="paragraph" w:styleId="Komentarotekstas">
    <w:name w:val="annotation text"/>
    <w:basedOn w:val="prastasis"/>
    <w:link w:val="KomentarotekstasDiagrama"/>
    <w:uiPriority w:val="99"/>
    <w:unhideWhenUsed/>
    <w:rsid w:val="00E64CD6"/>
    <w:rPr>
      <w:sz w:val="20"/>
      <w:szCs w:val="20"/>
    </w:rPr>
  </w:style>
  <w:style w:type="character" w:customStyle="1" w:styleId="KomentarotekstasDiagrama">
    <w:name w:val="Komentaro tekstas Diagrama"/>
    <w:basedOn w:val="Numatytasispastraiposriftas"/>
    <w:link w:val="Komentarotekstas"/>
    <w:uiPriority w:val="99"/>
    <w:rsid w:val="00E64CD6"/>
    <w:rPr>
      <w:lang w:eastAsia="en-US"/>
    </w:rPr>
  </w:style>
  <w:style w:type="paragraph" w:styleId="Komentarotema">
    <w:name w:val="annotation subject"/>
    <w:basedOn w:val="Komentarotekstas"/>
    <w:next w:val="Komentarotekstas"/>
    <w:link w:val="KomentarotemaDiagrama"/>
    <w:uiPriority w:val="99"/>
    <w:semiHidden/>
    <w:unhideWhenUsed/>
    <w:rsid w:val="00E64CD6"/>
    <w:rPr>
      <w:b/>
      <w:bCs/>
    </w:rPr>
  </w:style>
  <w:style w:type="character" w:customStyle="1" w:styleId="KomentarotemaDiagrama">
    <w:name w:val="Komentaro tema Diagrama"/>
    <w:basedOn w:val="KomentarotekstasDiagrama"/>
    <w:link w:val="Komentarotema"/>
    <w:uiPriority w:val="99"/>
    <w:semiHidden/>
    <w:rsid w:val="00E64CD6"/>
    <w:rPr>
      <w:b/>
      <w:bCs/>
      <w:lang w:eastAsia="en-US"/>
    </w:rPr>
  </w:style>
  <w:style w:type="paragraph" w:styleId="Debesliotekstas">
    <w:name w:val="Balloon Text"/>
    <w:basedOn w:val="prastasis"/>
    <w:link w:val="DebesliotekstasDiagrama"/>
    <w:uiPriority w:val="99"/>
    <w:semiHidden/>
    <w:unhideWhenUsed/>
    <w:rsid w:val="00E64C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CD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174B1F"/>
    <w:rPr>
      <w:color w:val="605E5C"/>
      <w:shd w:val="clear" w:color="auto" w:fill="E1DFDD"/>
    </w:rPr>
  </w:style>
  <w:style w:type="paragraph" w:styleId="Antrats">
    <w:name w:val="header"/>
    <w:basedOn w:val="prastasis"/>
    <w:link w:val="AntratsDiagrama"/>
    <w:uiPriority w:val="99"/>
    <w:unhideWhenUsed/>
    <w:rsid w:val="00C30675"/>
    <w:pPr>
      <w:tabs>
        <w:tab w:val="center" w:pos="4986"/>
        <w:tab w:val="right" w:pos="9972"/>
      </w:tabs>
    </w:pPr>
  </w:style>
  <w:style w:type="character" w:customStyle="1" w:styleId="AntratsDiagrama">
    <w:name w:val="Antraštės Diagrama"/>
    <w:basedOn w:val="Numatytasispastraiposriftas"/>
    <w:link w:val="Antrats"/>
    <w:uiPriority w:val="99"/>
    <w:rsid w:val="00C30675"/>
    <w:rPr>
      <w:sz w:val="24"/>
      <w:szCs w:val="24"/>
      <w:lang w:eastAsia="en-US"/>
    </w:rPr>
  </w:style>
  <w:style w:type="paragraph" w:styleId="Porat">
    <w:name w:val="footer"/>
    <w:basedOn w:val="prastasis"/>
    <w:link w:val="PoratDiagrama"/>
    <w:uiPriority w:val="99"/>
    <w:unhideWhenUsed/>
    <w:rsid w:val="00C30675"/>
    <w:pPr>
      <w:tabs>
        <w:tab w:val="center" w:pos="4986"/>
        <w:tab w:val="right" w:pos="9972"/>
      </w:tabs>
    </w:pPr>
  </w:style>
  <w:style w:type="character" w:customStyle="1" w:styleId="PoratDiagrama">
    <w:name w:val="Poraštė Diagrama"/>
    <w:basedOn w:val="Numatytasispastraiposriftas"/>
    <w:link w:val="Porat"/>
    <w:uiPriority w:val="99"/>
    <w:rsid w:val="00C30675"/>
    <w:rPr>
      <w:sz w:val="24"/>
      <w:szCs w:val="24"/>
      <w:lang w:eastAsia="en-US"/>
    </w:rPr>
  </w:style>
  <w:style w:type="paragraph" w:styleId="Pagrindinistekstas">
    <w:name w:val="Body Text"/>
    <w:basedOn w:val="prastasis"/>
    <w:link w:val="PagrindinistekstasDiagrama"/>
    <w:rsid w:val="002A6EED"/>
    <w:pPr>
      <w:jc w:val="right"/>
    </w:pPr>
    <w:rPr>
      <w:szCs w:val="20"/>
    </w:rPr>
  </w:style>
  <w:style w:type="character" w:customStyle="1" w:styleId="PagrindinistekstasDiagrama">
    <w:name w:val="Pagrindinis tekstas Diagrama"/>
    <w:basedOn w:val="Numatytasispastraiposriftas"/>
    <w:link w:val="Pagrindinistekstas"/>
    <w:rsid w:val="002A6EE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7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ziausys@kretingosvandenys.lt" TargetMode="External"/><Relationship Id="rId3" Type="http://schemas.openxmlformats.org/officeDocument/2006/relationships/settings" Target="settings.xml"/><Relationship Id="rId7" Type="http://schemas.openxmlformats.org/officeDocument/2006/relationships/hyperlink" Target="https://osp.stat.gov.lt/web/guest/statistiniu-rodikliu-analiz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mantas.ziausys@kreting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Pages>
  <Words>7553</Words>
  <Characters>43053</Characters>
  <Application>Microsoft Office Word</Application>
  <DocSecurity>0</DocSecurity>
  <Lines>358</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Vartotojas</cp:lastModifiedBy>
  <cp:revision>30</cp:revision>
  <dcterms:created xsi:type="dcterms:W3CDTF">2025-01-28T13:30:00Z</dcterms:created>
  <dcterms:modified xsi:type="dcterms:W3CDTF">2025-02-12T12:30:00Z</dcterms:modified>
</cp:coreProperties>
</file>