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67DD" w14:textId="5D763FA1" w:rsidR="00D14F00" w:rsidRPr="0028507E" w:rsidRDefault="00D14F00" w:rsidP="00D14F00">
      <w:pPr>
        <w:rPr>
          <w:sz w:val="22"/>
          <w:szCs w:val="22"/>
        </w:rPr>
      </w:pPr>
      <w:r w:rsidRPr="0028507E">
        <w:rPr>
          <w:noProof/>
          <w:sz w:val="22"/>
          <w:szCs w:val="22"/>
        </w:rPr>
        <mc:AlternateContent>
          <mc:Choice Requires="wps">
            <w:drawing>
              <wp:anchor distT="0" distB="0" distL="114300" distR="114300" simplePos="0" relativeHeight="251659264" behindDoc="0" locked="0" layoutInCell="0" allowOverlap="1" wp14:anchorId="352F524C" wp14:editId="71E79CC6">
                <wp:simplePos x="0" y="0"/>
                <wp:positionH relativeFrom="column">
                  <wp:posOffset>1480185</wp:posOffset>
                </wp:positionH>
                <wp:positionV relativeFrom="paragraph">
                  <wp:posOffset>11430</wp:posOffset>
                </wp:positionV>
                <wp:extent cx="3108960" cy="640080"/>
                <wp:effectExtent l="0" t="0" r="0" b="0"/>
                <wp:wrapNone/>
                <wp:docPr id="88056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524C"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v:textbox>
              </v:shape>
            </w:pict>
          </mc:Fallback>
        </mc:AlternateContent>
      </w:r>
      <w:r w:rsidRPr="0028507E">
        <w:rPr>
          <w:noProof/>
          <w:sz w:val="22"/>
          <w:szCs w:val="22"/>
        </w:rPr>
        <w:drawing>
          <wp:inline distT="0" distB="0" distL="0" distR="0" wp14:anchorId="7374FA7C" wp14:editId="138FD931">
            <wp:extent cx="847725" cy="590550"/>
            <wp:effectExtent l="0" t="0" r="9525" b="0"/>
            <wp:docPr id="65772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023D3CB8" w14:textId="77777777" w:rsidR="00CC6AB1" w:rsidRPr="0028507E" w:rsidRDefault="00CC6AB1">
      <w:pPr>
        <w:rPr>
          <w:sz w:val="22"/>
          <w:szCs w:val="22"/>
        </w:rPr>
      </w:pPr>
    </w:p>
    <w:p w14:paraId="5AD67362" w14:textId="77777777" w:rsidR="00371160" w:rsidRPr="0028507E" w:rsidRDefault="00371160" w:rsidP="00F43B51">
      <w:pPr>
        <w:jc w:val="both"/>
        <w:rPr>
          <w:rFonts w:eastAsia="Calibri"/>
          <w:sz w:val="22"/>
          <w:szCs w:val="22"/>
        </w:rPr>
      </w:pPr>
    </w:p>
    <w:p w14:paraId="457F1E4B" w14:textId="17A4424A" w:rsidR="002F3EFB" w:rsidRPr="0028507E" w:rsidRDefault="00F43B51" w:rsidP="00F43B51">
      <w:pPr>
        <w:jc w:val="both"/>
        <w:rPr>
          <w:rFonts w:eastAsia="Calibri"/>
          <w:b/>
          <w:bCs/>
          <w:sz w:val="22"/>
          <w:szCs w:val="22"/>
        </w:rPr>
      </w:pPr>
      <w:r w:rsidRPr="0028507E">
        <w:rPr>
          <w:rFonts w:eastAsia="Calibri"/>
          <w:sz w:val="22"/>
          <w:szCs w:val="22"/>
        </w:rPr>
        <w:t>Tiekėjams</w:t>
      </w:r>
      <w:r w:rsidRPr="0028507E">
        <w:rPr>
          <w:rFonts w:eastAsia="Calibri"/>
          <w:sz w:val="22"/>
          <w:szCs w:val="22"/>
        </w:rPr>
        <w:tab/>
      </w:r>
      <w:r w:rsidRPr="0028507E">
        <w:rPr>
          <w:rFonts w:eastAsia="Calibri"/>
          <w:sz w:val="22"/>
          <w:szCs w:val="22"/>
        </w:rPr>
        <w:tab/>
      </w:r>
      <w:r w:rsidRPr="0028507E">
        <w:rPr>
          <w:rFonts w:eastAsia="Calibri"/>
          <w:sz w:val="22"/>
          <w:szCs w:val="22"/>
        </w:rPr>
        <w:tab/>
      </w:r>
      <w:r w:rsidRPr="0028507E">
        <w:rPr>
          <w:rFonts w:eastAsia="Calibri"/>
          <w:sz w:val="22"/>
          <w:szCs w:val="22"/>
        </w:rPr>
        <w:tab/>
        <w:t>202</w:t>
      </w:r>
      <w:r w:rsidR="000E4495" w:rsidRPr="0028507E">
        <w:rPr>
          <w:rFonts w:eastAsia="Calibri"/>
          <w:sz w:val="22"/>
          <w:szCs w:val="22"/>
        </w:rPr>
        <w:t>5</w:t>
      </w:r>
      <w:r w:rsidRPr="0028507E">
        <w:rPr>
          <w:rFonts w:eastAsia="Calibri"/>
          <w:sz w:val="22"/>
          <w:szCs w:val="22"/>
        </w:rPr>
        <w:t>-</w:t>
      </w:r>
      <w:r w:rsidR="000E4495" w:rsidRPr="0028507E">
        <w:rPr>
          <w:rFonts w:eastAsia="Calibri"/>
          <w:sz w:val="22"/>
          <w:szCs w:val="22"/>
        </w:rPr>
        <w:t>02</w:t>
      </w:r>
      <w:r w:rsidRPr="0028507E">
        <w:rPr>
          <w:rFonts w:eastAsia="Calibri"/>
          <w:sz w:val="22"/>
          <w:szCs w:val="22"/>
        </w:rPr>
        <w:t>-</w:t>
      </w:r>
      <w:r w:rsidR="000E4495" w:rsidRPr="0028507E">
        <w:rPr>
          <w:rFonts w:eastAsia="Calibri"/>
          <w:sz w:val="22"/>
          <w:szCs w:val="22"/>
        </w:rPr>
        <w:t>13</w:t>
      </w:r>
      <w:r w:rsidR="00C27FAD" w:rsidRPr="0028507E">
        <w:rPr>
          <w:rFonts w:eastAsia="Calibri"/>
          <w:sz w:val="22"/>
          <w:szCs w:val="22"/>
        </w:rPr>
        <w:t xml:space="preserve"> </w:t>
      </w:r>
      <w:r w:rsidRPr="0028507E">
        <w:rPr>
          <w:rFonts w:eastAsia="Calibri"/>
          <w:sz w:val="22"/>
          <w:szCs w:val="22"/>
        </w:rPr>
        <w:t>Nr.</w:t>
      </w:r>
      <w:r w:rsidR="00C27FAD" w:rsidRPr="0028507E">
        <w:rPr>
          <w:rFonts w:eastAsia="Calibri"/>
          <w:sz w:val="22"/>
          <w:szCs w:val="22"/>
        </w:rPr>
        <w:t xml:space="preserve"> </w:t>
      </w:r>
      <w:r w:rsidRPr="0028507E">
        <w:rPr>
          <w:rFonts w:eastAsia="Calibri"/>
          <w:sz w:val="22"/>
          <w:szCs w:val="22"/>
        </w:rPr>
        <w:t>2</w:t>
      </w:r>
      <w:r w:rsidR="000E4495" w:rsidRPr="0028507E">
        <w:rPr>
          <w:rFonts w:eastAsia="Calibri"/>
          <w:sz w:val="22"/>
          <w:szCs w:val="22"/>
        </w:rPr>
        <w:t>5</w:t>
      </w:r>
      <w:r w:rsidRPr="0028507E">
        <w:rPr>
          <w:rFonts w:eastAsia="Calibri"/>
          <w:sz w:val="22"/>
          <w:szCs w:val="22"/>
        </w:rPr>
        <w:t>SR-VPS-</w:t>
      </w:r>
      <w:r w:rsidR="00366214">
        <w:rPr>
          <w:rFonts w:eastAsia="Calibri"/>
          <w:sz w:val="22"/>
          <w:szCs w:val="22"/>
        </w:rPr>
        <w:t>699</w:t>
      </w:r>
      <w:r w:rsidRPr="0028507E">
        <w:rPr>
          <w:rFonts w:eastAsia="Calibri"/>
          <w:sz w:val="22"/>
          <w:szCs w:val="22"/>
        </w:rPr>
        <w:tab/>
        <w:t xml:space="preserve"> </w:t>
      </w:r>
    </w:p>
    <w:p w14:paraId="774B4924" w14:textId="77777777" w:rsidR="00C27FAD" w:rsidRPr="0028507E" w:rsidRDefault="00C27FAD" w:rsidP="00F43B51">
      <w:pPr>
        <w:jc w:val="both"/>
        <w:rPr>
          <w:rFonts w:eastAsia="Calibri"/>
          <w:b/>
          <w:bCs/>
          <w:sz w:val="22"/>
          <w:szCs w:val="22"/>
        </w:rPr>
      </w:pPr>
    </w:p>
    <w:p w14:paraId="6DDF8009" w14:textId="77777777" w:rsidR="006B4E45" w:rsidRDefault="006B4E45" w:rsidP="00F43B51">
      <w:pPr>
        <w:jc w:val="both"/>
        <w:rPr>
          <w:rFonts w:eastAsia="Calibri"/>
          <w:b/>
          <w:bCs/>
          <w:sz w:val="22"/>
          <w:szCs w:val="22"/>
        </w:rPr>
      </w:pPr>
    </w:p>
    <w:p w14:paraId="248EADD5" w14:textId="323FD43A" w:rsidR="00F43B51" w:rsidRPr="0028507E" w:rsidRDefault="002B49F5" w:rsidP="00F43B51">
      <w:pPr>
        <w:jc w:val="both"/>
        <w:rPr>
          <w:b/>
          <w:bCs/>
          <w:sz w:val="22"/>
          <w:szCs w:val="22"/>
        </w:rPr>
      </w:pPr>
      <w:r w:rsidRPr="0028507E">
        <w:rPr>
          <w:rFonts w:eastAsia="Calibri"/>
          <w:b/>
          <w:bCs/>
          <w:sz w:val="22"/>
          <w:szCs w:val="22"/>
        </w:rPr>
        <w:t>KVIETIMAS DALYVAUTI RINKOS KONSULTACIJOJE</w:t>
      </w:r>
      <w:r w:rsidRPr="0028507E">
        <w:rPr>
          <w:b/>
          <w:bCs/>
          <w:sz w:val="22"/>
          <w:szCs w:val="22"/>
        </w:rPr>
        <w:t xml:space="preserve"> DĖL </w:t>
      </w:r>
      <w:bookmarkStart w:id="0" w:name="_Hlk179266368"/>
      <w:r w:rsidR="000E4495" w:rsidRPr="0028507E">
        <w:rPr>
          <w:b/>
          <w:bCs/>
          <w:sz w:val="22"/>
          <w:szCs w:val="22"/>
        </w:rPr>
        <w:t>„</w:t>
      </w:r>
      <w:bookmarkStart w:id="1" w:name="_Hlk190324352"/>
      <w:bookmarkStart w:id="2" w:name="_Hlk170377274"/>
      <w:r w:rsidR="000E4495" w:rsidRPr="0028507E">
        <w:rPr>
          <w:b/>
          <w:bCs/>
          <w:sz w:val="22"/>
          <w:szCs w:val="22"/>
        </w:rPr>
        <w:t>VAIZDO STEBĖJIMO SISTEMOS MODERNIZAVIMO</w:t>
      </w:r>
      <w:bookmarkEnd w:id="1"/>
      <w:r w:rsidR="000E4495" w:rsidRPr="0028507E">
        <w:rPr>
          <w:b/>
          <w:bCs/>
          <w:sz w:val="22"/>
          <w:szCs w:val="22"/>
        </w:rPr>
        <w:t xml:space="preserve">“ </w:t>
      </w:r>
      <w:bookmarkEnd w:id="0"/>
      <w:bookmarkEnd w:id="2"/>
      <w:r w:rsidR="000E4495" w:rsidRPr="0028507E">
        <w:rPr>
          <w:b/>
          <w:bCs/>
          <w:sz w:val="22"/>
          <w:szCs w:val="22"/>
        </w:rPr>
        <w:t>PIRKIMO</w:t>
      </w:r>
    </w:p>
    <w:p w14:paraId="10AF9D9F" w14:textId="77777777" w:rsidR="00F43B51" w:rsidRPr="0028507E" w:rsidRDefault="00F43B51" w:rsidP="00F43B51">
      <w:pPr>
        <w:jc w:val="center"/>
        <w:rPr>
          <w:rFonts w:eastAsia="Calibri"/>
          <w:b/>
          <w:bCs/>
          <w:sz w:val="22"/>
          <w:szCs w:val="22"/>
        </w:rPr>
      </w:pPr>
    </w:p>
    <w:p w14:paraId="3C3E9D0D" w14:textId="3F78917E" w:rsidR="00F43B51" w:rsidRPr="0028507E" w:rsidRDefault="00F43B51" w:rsidP="00F43B51">
      <w:pPr>
        <w:keepNext/>
        <w:widowControl w:val="0"/>
        <w:ind w:firstLine="567"/>
        <w:jc w:val="both"/>
        <w:outlineLvl w:val="1"/>
        <w:rPr>
          <w:sz w:val="22"/>
          <w:szCs w:val="22"/>
        </w:rPr>
      </w:pPr>
      <w:r w:rsidRPr="0028507E">
        <w:rPr>
          <w:sz w:val="22"/>
          <w:szCs w:val="22"/>
        </w:rPr>
        <w:t xml:space="preserve">Viešoji įstaiga Vilniaus universiteto ligoninė Santaros klinikos (toliau – Perkančioji organizacija) vadovaudamasi Lietuvos Respublikos viešųjų pirkimų įstatymo (toliau – VPĮ) 27 str. ir siekdama pasirengti </w:t>
      </w:r>
      <w:r w:rsidR="003B6B7E" w:rsidRPr="0028507E">
        <w:rPr>
          <w:i/>
          <w:iCs/>
          <w:sz w:val="22"/>
          <w:szCs w:val="22"/>
        </w:rPr>
        <w:t>Vaizdo stebėjimo sistemos modernizavimo</w:t>
      </w:r>
      <w:r w:rsidR="003B6B7E" w:rsidRPr="0028507E">
        <w:rPr>
          <w:sz w:val="22"/>
          <w:szCs w:val="22"/>
        </w:rPr>
        <w:t xml:space="preserve"> viešajam pirkimui</w:t>
      </w:r>
      <w:r w:rsidR="002B16D0" w:rsidRPr="0028507E">
        <w:rPr>
          <w:sz w:val="22"/>
          <w:szCs w:val="22"/>
        </w:rPr>
        <w:t xml:space="preserve"> </w:t>
      </w:r>
      <w:r w:rsidRPr="0028507E">
        <w:rPr>
          <w:rFonts w:eastAsia="Calibri"/>
          <w:sz w:val="22"/>
          <w:szCs w:val="22"/>
        </w:rPr>
        <w:t>(toliau – Pirkimas) prašo nepriklausomų ekspertų, institucijų arba rinkos dalyvių (toliau – dalyviai) suteikti konsultaciją.</w:t>
      </w:r>
    </w:p>
    <w:p w14:paraId="491BCFB8" w14:textId="77777777" w:rsidR="00F43B51" w:rsidRPr="0028507E" w:rsidRDefault="00F43B51" w:rsidP="00F43B51">
      <w:pPr>
        <w:keepNext/>
        <w:widowControl w:val="0"/>
        <w:ind w:firstLine="567"/>
        <w:jc w:val="both"/>
        <w:outlineLvl w:val="1"/>
        <w:rPr>
          <w:rFonts w:eastAsia="Calibri"/>
          <w:sz w:val="22"/>
          <w:szCs w:val="22"/>
        </w:rPr>
      </w:pPr>
      <w:r w:rsidRPr="0028507E">
        <w:rPr>
          <w:b/>
          <w:sz w:val="22"/>
          <w:szCs w:val="22"/>
        </w:rPr>
        <w:t xml:space="preserve">Konsultacijos tikslas: </w:t>
      </w:r>
      <w:r w:rsidRPr="0028507E">
        <w:rPr>
          <w:sz w:val="22"/>
          <w:szCs w:val="22"/>
          <w:lang w:eastAsia="ar-SA"/>
        </w:rPr>
        <w:t xml:space="preserve">pristatyti būsimą viešąjį pirkimą galimiems tiekėjams, </w:t>
      </w:r>
      <w:r w:rsidRPr="0028507E">
        <w:rPr>
          <w:sz w:val="22"/>
          <w:szCs w:val="22"/>
        </w:rPr>
        <w:t xml:space="preserve">tinkamai </w:t>
      </w:r>
      <w:r w:rsidRPr="0028507E">
        <w:rPr>
          <w:sz w:val="22"/>
          <w:szCs w:val="22"/>
          <w:lang w:eastAsia="ar-SA"/>
        </w:rPr>
        <w:t>pasirengti viešojo pirkimo procedūroms.</w:t>
      </w:r>
    </w:p>
    <w:p w14:paraId="4AFC9112" w14:textId="77777777" w:rsidR="00F43B51" w:rsidRPr="0028507E" w:rsidRDefault="00F43B51" w:rsidP="00F43B51">
      <w:pPr>
        <w:ind w:firstLine="567"/>
        <w:jc w:val="both"/>
        <w:rPr>
          <w:bCs/>
          <w:kern w:val="24"/>
          <w:sz w:val="22"/>
          <w:szCs w:val="22"/>
          <w:lang w:eastAsia="lt-LT"/>
        </w:rPr>
      </w:pPr>
      <w:r w:rsidRPr="0028507E">
        <w:rPr>
          <w:rFonts w:eastAsia="Calibri"/>
          <w:b/>
          <w:bCs/>
          <w:sz w:val="22"/>
          <w:szCs w:val="22"/>
        </w:rPr>
        <w:t>Konsultacijos būdas</w:t>
      </w:r>
      <w:r w:rsidRPr="0028507E">
        <w:rPr>
          <w:rFonts w:eastAsia="Calibri"/>
          <w:sz w:val="22"/>
          <w:szCs w:val="22"/>
        </w:rPr>
        <w:t xml:space="preserve">: rinkos konsultacija vykdoma Centrinės viešųjų pirkimų informacinės sistemos (toliau </w:t>
      </w:r>
      <w:r w:rsidRPr="0028507E">
        <w:rPr>
          <w:bCs/>
          <w:kern w:val="24"/>
          <w:sz w:val="22"/>
          <w:szCs w:val="22"/>
          <w:lang w:eastAsia="lt-LT"/>
        </w:rPr>
        <w:t xml:space="preserve">– </w:t>
      </w:r>
      <w:r w:rsidRPr="0028507E">
        <w:rPr>
          <w:b/>
          <w:kern w:val="24"/>
          <w:sz w:val="22"/>
          <w:szCs w:val="22"/>
          <w:lang w:eastAsia="lt-LT"/>
        </w:rPr>
        <w:t>CVP IS</w:t>
      </w:r>
      <w:r w:rsidRPr="0028507E">
        <w:rPr>
          <w:bCs/>
          <w:kern w:val="24"/>
          <w:sz w:val="22"/>
          <w:szCs w:val="22"/>
          <w:lang w:eastAsia="lt-LT"/>
        </w:rPr>
        <w:t xml:space="preserve">) priemonėmis. </w:t>
      </w:r>
    </w:p>
    <w:p w14:paraId="56564777" w14:textId="072DA6AF" w:rsidR="00F43B51" w:rsidRPr="0028507E" w:rsidRDefault="00F43B51" w:rsidP="00F43B51">
      <w:pPr>
        <w:ind w:firstLine="567"/>
        <w:jc w:val="both"/>
        <w:rPr>
          <w:rFonts w:eastAsia="Calibri"/>
          <w:sz w:val="22"/>
          <w:szCs w:val="22"/>
        </w:rPr>
      </w:pPr>
      <w:r w:rsidRPr="0028507E">
        <w:rPr>
          <w:rFonts w:eastAsia="Calibri"/>
          <w:sz w:val="22"/>
          <w:szCs w:val="22"/>
        </w:rPr>
        <w:t xml:space="preserve">Kviečiame dalyvius susipažinti su skelbiamu techninės specifikacijos projektu (pridedamas) ir CVP IS priemonėmis </w:t>
      </w:r>
      <w:r w:rsidRPr="0028507E">
        <w:rPr>
          <w:rFonts w:eastAsia="Calibri"/>
          <w:b/>
          <w:bCs/>
          <w:sz w:val="22"/>
          <w:szCs w:val="22"/>
        </w:rPr>
        <w:t>iki CVP IS skelbime nurodyto termino</w:t>
      </w:r>
      <w:r w:rsidRPr="0028507E">
        <w:rPr>
          <w:rFonts w:eastAsia="Calibri"/>
          <w:sz w:val="22"/>
          <w:szCs w:val="22"/>
        </w:rPr>
        <w:t xml:space="preserve"> aktyviai teikti pastabas, klausimus ir pasiūlymus, bei pateikti atsakymus į pateiktus klausimus. </w:t>
      </w:r>
      <w:r w:rsidRPr="0028507E">
        <w:rPr>
          <w:sz w:val="22"/>
          <w:szCs w:val="22"/>
        </w:rPr>
        <w:t>Klausimai, pastabos</w:t>
      </w:r>
      <w:r w:rsidR="002F3EFB" w:rsidRPr="0028507E">
        <w:rPr>
          <w:sz w:val="22"/>
          <w:szCs w:val="22"/>
        </w:rPr>
        <w:t xml:space="preserve"> ir (ar) </w:t>
      </w:r>
      <w:r w:rsidRPr="0028507E">
        <w:rPr>
          <w:sz w:val="22"/>
          <w:szCs w:val="22"/>
        </w:rPr>
        <w:t>siūlymai, gauti pasibaigus aukščiau nurodytam terminui</w:t>
      </w:r>
      <w:r w:rsidR="002F3EFB" w:rsidRPr="0028507E">
        <w:rPr>
          <w:sz w:val="22"/>
          <w:szCs w:val="22"/>
        </w:rPr>
        <w:t>,</w:t>
      </w:r>
      <w:r w:rsidRPr="0028507E">
        <w:rPr>
          <w:sz w:val="22"/>
          <w:szCs w:val="22"/>
        </w:rPr>
        <w:t xml:space="preserve"> gali būti nenagrinėjami.</w:t>
      </w:r>
      <w:r w:rsidRPr="0028507E">
        <w:rPr>
          <w:bCs/>
          <w:kern w:val="24"/>
          <w:sz w:val="22"/>
          <w:szCs w:val="22"/>
          <w:lang w:eastAsia="lt-LT"/>
        </w:rPr>
        <w:t xml:space="preserve"> </w:t>
      </w:r>
      <w:r w:rsidRPr="0028507E">
        <w:rPr>
          <w:rFonts w:eastAsia="Calibri"/>
          <w:sz w:val="22"/>
          <w:szCs w:val="22"/>
        </w:rPr>
        <w:t>Susitikimai rengiami nebus.</w:t>
      </w:r>
    </w:p>
    <w:p w14:paraId="47007799" w14:textId="77777777" w:rsidR="00F43B51" w:rsidRPr="0028507E" w:rsidRDefault="00F43B51" w:rsidP="00F43B51">
      <w:pPr>
        <w:ind w:firstLine="720"/>
        <w:jc w:val="both"/>
        <w:rPr>
          <w:rFonts w:eastAsia="Calibri"/>
          <w:sz w:val="22"/>
          <w:szCs w:val="22"/>
        </w:rPr>
      </w:pPr>
      <w:r w:rsidRPr="0028507E">
        <w:rPr>
          <w:rFonts w:eastAsia="Calibri"/>
          <w:sz w:val="22"/>
          <w:szCs w:val="22"/>
          <w:u w:val="single"/>
        </w:rPr>
        <w:t>Rinkos konsultacija nėra skelbimas apie Pirkimą</w:t>
      </w:r>
      <w:r w:rsidRPr="0028507E">
        <w:rPr>
          <w:rFonts w:eastAsia="Calibri"/>
          <w:sz w:val="22"/>
          <w:szCs w:val="22"/>
        </w:rPr>
        <w:t xml:space="preserve"> ar išankstinis skelbimas apie Pirkimą, </w:t>
      </w:r>
      <w:r w:rsidRPr="0028507E">
        <w:rPr>
          <w:rFonts w:eastAsia="Calibri"/>
          <w:sz w:val="22"/>
          <w:szCs w:val="22"/>
          <w:u w:val="single"/>
        </w:rPr>
        <w:t>techninės specifikacijos projektas nėra galutinis Pirkimo dokumentas.</w:t>
      </w:r>
    </w:p>
    <w:p w14:paraId="77F8FA7A" w14:textId="77777777" w:rsidR="00F43B51" w:rsidRPr="0028507E" w:rsidRDefault="00F43B51" w:rsidP="00F43B51">
      <w:pPr>
        <w:pStyle w:val="Body2"/>
        <w:spacing w:after="0"/>
        <w:ind w:firstLine="567"/>
        <w:rPr>
          <w:rFonts w:cs="Times New Roman"/>
          <w:lang w:val="lt-LT"/>
        </w:rPr>
      </w:pPr>
      <w:r w:rsidRPr="0028507E">
        <w:rPr>
          <w:rFonts w:cs="Times New Roman"/>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1"/>
        <w:gridCol w:w="3988"/>
      </w:tblGrid>
      <w:tr w:rsidR="00F43B51" w:rsidRPr="0028507E" w14:paraId="69597237" w14:textId="77777777" w:rsidTr="00204523">
        <w:trPr>
          <w:trHeight w:val="512"/>
          <w:tblHeader/>
        </w:trPr>
        <w:tc>
          <w:tcPr>
            <w:tcW w:w="2929" w:type="pct"/>
            <w:shd w:val="clear" w:color="auto" w:fill="auto"/>
            <w:vAlign w:val="center"/>
          </w:tcPr>
          <w:p w14:paraId="25AE089E" w14:textId="77777777" w:rsidR="00F43B51" w:rsidRPr="0028507E" w:rsidRDefault="00F43B51" w:rsidP="00204523">
            <w:pPr>
              <w:tabs>
                <w:tab w:val="left" w:pos="284"/>
              </w:tabs>
              <w:contextualSpacing/>
              <w:jc w:val="center"/>
              <w:rPr>
                <w:rFonts w:eastAsia="Calibri"/>
                <w:bCs/>
                <w:sz w:val="22"/>
                <w:szCs w:val="22"/>
              </w:rPr>
            </w:pPr>
            <w:r w:rsidRPr="0028507E">
              <w:rPr>
                <w:bCs/>
                <w:sz w:val="22"/>
                <w:szCs w:val="22"/>
              </w:rPr>
              <w:br w:type="page"/>
              <w:t>K</w:t>
            </w:r>
            <w:r w:rsidRPr="0028507E">
              <w:rPr>
                <w:rFonts w:eastAsia="Calibri"/>
                <w:bCs/>
                <w:sz w:val="22"/>
                <w:szCs w:val="22"/>
              </w:rPr>
              <w:t>LAUSIMAS</w:t>
            </w:r>
          </w:p>
        </w:tc>
        <w:tc>
          <w:tcPr>
            <w:tcW w:w="2071" w:type="pct"/>
            <w:shd w:val="clear" w:color="auto" w:fill="auto"/>
            <w:vAlign w:val="center"/>
          </w:tcPr>
          <w:p w14:paraId="208D5743" w14:textId="77777777" w:rsidR="00F43B51" w:rsidRPr="0028507E" w:rsidRDefault="00F43B51" w:rsidP="00204523">
            <w:pPr>
              <w:tabs>
                <w:tab w:val="left" w:pos="426"/>
              </w:tabs>
              <w:contextualSpacing/>
              <w:jc w:val="center"/>
              <w:rPr>
                <w:rFonts w:eastAsia="Calibri"/>
                <w:bCs/>
                <w:sz w:val="22"/>
                <w:szCs w:val="22"/>
              </w:rPr>
            </w:pPr>
            <w:r w:rsidRPr="0028507E">
              <w:rPr>
                <w:rFonts w:eastAsia="Calibri"/>
                <w:bCs/>
                <w:sz w:val="22"/>
                <w:szCs w:val="22"/>
              </w:rPr>
              <w:t>RINKOS KONSULTACIJOS DALYVIO ATSAKYMAS IR (AR) SIŪLYMAI</w:t>
            </w:r>
          </w:p>
        </w:tc>
      </w:tr>
      <w:tr w:rsidR="00F43B51" w:rsidRPr="0028507E" w14:paraId="10A0746C" w14:textId="77777777" w:rsidTr="00204523">
        <w:tc>
          <w:tcPr>
            <w:tcW w:w="2929" w:type="pct"/>
            <w:shd w:val="clear" w:color="auto" w:fill="auto"/>
          </w:tcPr>
          <w:p w14:paraId="277F8FC2" w14:textId="4235C52F" w:rsidR="00C75D76" w:rsidRPr="0028507E" w:rsidRDefault="00F43B51" w:rsidP="00E01E1E">
            <w:pPr>
              <w:jc w:val="both"/>
              <w:rPr>
                <w:sz w:val="22"/>
                <w:szCs w:val="22"/>
              </w:rPr>
            </w:pPr>
            <w:r w:rsidRPr="0028507E">
              <w:rPr>
                <w:sz w:val="22"/>
                <w:szCs w:val="22"/>
              </w:rPr>
              <w:t xml:space="preserve">1. </w:t>
            </w:r>
            <w:r w:rsidR="00E01E1E" w:rsidRPr="0028507E">
              <w:rPr>
                <w:sz w:val="22"/>
                <w:szCs w:val="22"/>
              </w:rPr>
              <w:t xml:space="preserve">Ar techninėje specifikacijoje nurodytas terminas pakankamas (per ilgas, per trumpas) prekių pristatymui (montavimui, diegimui ir kita)? Jei ne, koks Jūsų manymu būtų pakankamas, prašome pagrįsti savo siūlymą. </w:t>
            </w:r>
          </w:p>
        </w:tc>
        <w:tc>
          <w:tcPr>
            <w:tcW w:w="2071" w:type="pct"/>
            <w:shd w:val="clear" w:color="auto" w:fill="auto"/>
          </w:tcPr>
          <w:p w14:paraId="63BACEE8" w14:textId="77777777" w:rsidR="00F43B51" w:rsidRPr="0028507E" w:rsidRDefault="00F43B51" w:rsidP="00204523">
            <w:pPr>
              <w:tabs>
                <w:tab w:val="left" w:pos="426"/>
              </w:tabs>
              <w:contextualSpacing/>
              <w:rPr>
                <w:rFonts w:eastAsia="Calibri"/>
                <w:sz w:val="22"/>
                <w:szCs w:val="22"/>
              </w:rPr>
            </w:pPr>
          </w:p>
        </w:tc>
      </w:tr>
      <w:tr w:rsidR="00F43B51" w:rsidRPr="0028507E" w14:paraId="3AC5F918" w14:textId="77777777" w:rsidTr="00204523">
        <w:tc>
          <w:tcPr>
            <w:tcW w:w="2929" w:type="pct"/>
            <w:shd w:val="clear" w:color="auto" w:fill="auto"/>
          </w:tcPr>
          <w:p w14:paraId="769F1A6A" w14:textId="69B4813B" w:rsidR="00B50D7E" w:rsidRPr="0028507E" w:rsidRDefault="00F43B51" w:rsidP="00C62A97">
            <w:pPr>
              <w:jc w:val="both"/>
              <w:rPr>
                <w:sz w:val="22"/>
                <w:szCs w:val="22"/>
              </w:rPr>
            </w:pPr>
            <w:r w:rsidRPr="0028507E">
              <w:rPr>
                <w:sz w:val="22"/>
                <w:szCs w:val="22"/>
              </w:rPr>
              <w:t>2</w:t>
            </w:r>
            <w:r w:rsidR="002F3EFB" w:rsidRPr="0028507E">
              <w:rPr>
                <w:sz w:val="22"/>
                <w:szCs w:val="22"/>
              </w:rPr>
              <w:t xml:space="preserve">. </w:t>
            </w:r>
            <w:r w:rsidR="00C62A97" w:rsidRPr="0028507E">
              <w:rPr>
                <w:sz w:val="22"/>
                <w:szCs w:val="22"/>
              </w:rPr>
              <w:t>Ar turite pastabų, klausimų techninei specifikacijai? Kokias sąlygas papildomai patartumėte įtraukti į techninę specifikaciją, arba kurių reikėtų atsisakyti? Prašome argumentuoti kiekvieną siūlymą korekcijai bei nurodyti konkrečius punktus ir/ar teksto vietas, kur jūsų nuomone turi būti atliekamos korekcijos.</w:t>
            </w:r>
          </w:p>
        </w:tc>
        <w:tc>
          <w:tcPr>
            <w:tcW w:w="2071" w:type="pct"/>
            <w:shd w:val="clear" w:color="auto" w:fill="auto"/>
          </w:tcPr>
          <w:p w14:paraId="50C543C7" w14:textId="77777777" w:rsidR="00F43B51" w:rsidRPr="0028507E" w:rsidRDefault="00F43B51" w:rsidP="00204523">
            <w:pPr>
              <w:tabs>
                <w:tab w:val="left" w:pos="426"/>
              </w:tabs>
              <w:contextualSpacing/>
              <w:rPr>
                <w:rFonts w:eastAsia="Calibri"/>
                <w:sz w:val="22"/>
                <w:szCs w:val="22"/>
              </w:rPr>
            </w:pPr>
          </w:p>
        </w:tc>
      </w:tr>
      <w:tr w:rsidR="00B35087" w:rsidRPr="0028507E" w14:paraId="594D7579" w14:textId="77777777" w:rsidTr="00204523">
        <w:tc>
          <w:tcPr>
            <w:tcW w:w="2929" w:type="pct"/>
            <w:shd w:val="clear" w:color="auto" w:fill="auto"/>
          </w:tcPr>
          <w:p w14:paraId="3B0881FB" w14:textId="3C90A009" w:rsidR="00C62A97" w:rsidRPr="0028507E" w:rsidRDefault="00B35087" w:rsidP="00204523">
            <w:pPr>
              <w:jc w:val="both"/>
              <w:rPr>
                <w:sz w:val="22"/>
                <w:szCs w:val="22"/>
              </w:rPr>
            </w:pPr>
            <w:r w:rsidRPr="0028507E">
              <w:rPr>
                <w:sz w:val="22"/>
                <w:szCs w:val="22"/>
              </w:rPr>
              <w:t>3.</w:t>
            </w:r>
            <w:r w:rsidR="00C62A97" w:rsidRPr="0028507E">
              <w:rPr>
                <w:sz w:val="22"/>
                <w:szCs w:val="22"/>
              </w:rPr>
              <w:t xml:space="preserve"> </w:t>
            </w:r>
            <w:r w:rsidR="00C62A97" w:rsidRPr="0028507E">
              <w:rPr>
                <w:rFonts w:ascii="TimesNewRomanPSMT" w:hAnsi="TimesNewRomanPSMT" w:cs="TimesNewRomanPSMT"/>
                <w:sz w:val="22"/>
                <w:szCs w:val="22"/>
              </w:rPr>
              <w:t>Nurodykite, kokia būtų preliminari viso sprendimo pasiūlymo kaina ir atskirai kainas pagal pateiktas elementų  pozicijas (su PVM ar be PVM).</w:t>
            </w:r>
          </w:p>
        </w:tc>
        <w:tc>
          <w:tcPr>
            <w:tcW w:w="2071" w:type="pct"/>
            <w:shd w:val="clear" w:color="auto" w:fill="auto"/>
          </w:tcPr>
          <w:p w14:paraId="506F4F99" w14:textId="77777777" w:rsidR="00B35087" w:rsidRPr="0028507E" w:rsidRDefault="00B35087" w:rsidP="00204523">
            <w:pPr>
              <w:tabs>
                <w:tab w:val="left" w:pos="426"/>
              </w:tabs>
              <w:contextualSpacing/>
              <w:rPr>
                <w:rFonts w:eastAsia="Calibri"/>
                <w:sz w:val="22"/>
                <w:szCs w:val="22"/>
              </w:rPr>
            </w:pPr>
          </w:p>
        </w:tc>
      </w:tr>
      <w:tr w:rsidR="00C62A97" w:rsidRPr="0028507E" w14:paraId="4AA88DE7" w14:textId="77777777" w:rsidTr="00204523">
        <w:tc>
          <w:tcPr>
            <w:tcW w:w="2929" w:type="pct"/>
            <w:shd w:val="clear" w:color="auto" w:fill="auto"/>
          </w:tcPr>
          <w:p w14:paraId="4D95B32B" w14:textId="461C98DC" w:rsidR="00C62A97" w:rsidRPr="0028507E" w:rsidRDefault="00C62A97" w:rsidP="00204523">
            <w:pPr>
              <w:jc w:val="both"/>
              <w:rPr>
                <w:sz w:val="22"/>
                <w:szCs w:val="22"/>
              </w:rPr>
            </w:pPr>
            <w:r w:rsidRPr="0028507E">
              <w:rPr>
                <w:sz w:val="22"/>
                <w:szCs w:val="22"/>
              </w:rPr>
              <w:t xml:space="preserve">4. </w:t>
            </w:r>
            <w:r w:rsidR="00BF4F02" w:rsidRPr="0028507E">
              <w:rPr>
                <w:sz w:val="22"/>
                <w:szCs w:val="22"/>
              </w:rPr>
              <w:t xml:space="preserve"> </w:t>
            </w:r>
            <w:r w:rsidRPr="0028507E">
              <w:rPr>
                <w:sz w:val="22"/>
                <w:szCs w:val="22"/>
              </w:rPr>
              <w:t>Kiti siūlymai ir pastebėjimai.</w:t>
            </w:r>
          </w:p>
        </w:tc>
        <w:tc>
          <w:tcPr>
            <w:tcW w:w="2071" w:type="pct"/>
            <w:shd w:val="clear" w:color="auto" w:fill="auto"/>
          </w:tcPr>
          <w:p w14:paraId="03075084" w14:textId="77777777" w:rsidR="00C62A97" w:rsidRPr="0028507E" w:rsidRDefault="00C62A97" w:rsidP="00204523">
            <w:pPr>
              <w:tabs>
                <w:tab w:val="left" w:pos="426"/>
              </w:tabs>
              <w:contextualSpacing/>
              <w:rPr>
                <w:rFonts w:eastAsia="Calibri"/>
                <w:sz w:val="22"/>
                <w:szCs w:val="22"/>
              </w:rPr>
            </w:pPr>
          </w:p>
        </w:tc>
      </w:tr>
    </w:tbl>
    <w:p w14:paraId="721B45C9" w14:textId="4EC91E09" w:rsidR="00F43B51" w:rsidRPr="0028507E" w:rsidRDefault="00F43B51" w:rsidP="00F43B51">
      <w:pPr>
        <w:ind w:firstLine="720"/>
        <w:jc w:val="both"/>
        <w:rPr>
          <w:rFonts w:eastAsia="Calibri"/>
          <w:sz w:val="22"/>
          <w:szCs w:val="22"/>
        </w:rPr>
      </w:pPr>
      <w:r w:rsidRPr="0028507E">
        <w:rPr>
          <w:rFonts w:eastAsia="Calibri"/>
          <w:sz w:val="22"/>
          <w:szCs w:val="22"/>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11CB4DE1" w14:textId="0C4B4B49" w:rsidR="00F43B51" w:rsidRPr="0028507E" w:rsidRDefault="00F43B51" w:rsidP="00F43B51">
      <w:pPr>
        <w:ind w:firstLine="720"/>
        <w:jc w:val="both"/>
        <w:rPr>
          <w:rFonts w:eastAsia="Calibri"/>
          <w:sz w:val="22"/>
          <w:szCs w:val="22"/>
        </w:rPr>
      </w:pPr>
    </w:p>
    <w:p w14:paraId="3F775CF2" w14:textId="77777777" w:rsidR="00F43B51" w:rsidRPr="0028507E" w:rsidRDefault="00F43B51" w:rsidP="00F43B51">
      <w:pPr>
        <w:ind w:firstLine="720"/>
        <w:jc w:val="both"/>
        <w:rPr>
          <w:rFonts w:eastAsia="Calibri"/>
          <w:sz w:val="22"/>
          <w:szCs w:val="22"/>
        </w:rPr>
      </w:pPr>
      <w:r w:rsidRPr="0028507E">
        <w:rPr>
          <w:rFonts w:eastAsia="Calibri"/>
          <w:sz w:val="22"/>
          <w:szCs w:val="22"/>
        </w:rPr>
        <w:t>PRIDEDAMA:</w:t>
      </w:r>
    </w:p>
    <w:p w14:paraId="61359032" w14:textId="7CAA3FEF" w:rsidR="00F43B51" w:rsidRPr="0028507E" w:rsidRDefault="00F43B51" w:rsidP="00F43B51">
      <w:pPr>
        <w:ind w:firstLine="720"/>
        <w:jc w:val="both"/>
        <w:rPr>
          <w:i/>
          <w:iCs/>
          <w:sz w:val="22"/>
          <w:szCs w:val="22"/>
        </w:rPr>
      </w:pPr>
      <w:r w:rsidRPr="0028507E">
        <w:rPr>
          <w:rFonts w:eastAsia="Calibri"/>
          <w:sz w:val="22"/>
          <w:szCs w:val="22"/>
        </w:rPr>
        <w:t xml:space="preserve">1. </w:t>
      </w:r>
      <w:bookmarkStart w:id="3" w:name="_Hlk93918024"/>
      <w:r w:rsidRPr="0028507E">
        <w:rPr>
          <w:rFonts w:eastAsia="Calibri"/>
          <w:sz w:val="22"/>
          <w:szCs w:val="22"/>
        </w:rPr>
        <w:t>T</w:t>
      </w:r>
      <w:r w:rsidRPr="0028507E">
        <w:rPr>
          <w:sz w:val="22"/>
          <w:szCs w:val="22"/>
        </w:rPr>
        <w:t>echninės specifikacijos projektas</w:t>
      </w:r>
      <w:bookmarkEnd w:id="3"/>
      <w:r w:rsidRPr="0028507E">
        <w:rPr>
          <w:sz w:val="22"/>
          <w:szCs w:val="22"/>
        </w:rPr>
        <w:t xml:space="preserve">, </w:t>
      </w:r>
      <w:r w:rsidR="009F5E6B" w:rsidRPr="0028507E">
        <w:rPr>
          <w:sz w:val="22"/>
          <w:szCs w:val="22"/>
        </w:rPr>
        <w:t>6</w:t>
      </w:r>
      <w:r w:rsidR="00052538" w:rsidRPr="0028507E">
        <w:rPr>
          <w:sz w:val="22"/>
          <w:szCs w:val="22"/>
        </w:rPr>
        <w:t xml:space="preserve"> lapai. </w:t>
      </w:r>
    </w:p>
    <w:p w14:paraId="62B5774F" w14:textId="77777777" w:rsidR="0092007A" w:rsidRPr="0028507E" w:rsidRDefault="0092007A">
      <w:pPr>
        <w:rPr>
          <w:sz w:val="22"/>
          <w:szCs w:val="22"/>
        </w:rPr>
      </w:pPr>
    </w:p>
    <w:sectPr w:rsidR="0092007A" w:rsidRPr="0028507E" w:rsidSect="00716C69">
      <w:footerReference w:type="default" r:id="rId8"/>
      <w:pgSz w:w="11907" w:h="16840"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27BC6" w14:textId="77777777" w:rsidR="00586602" w:rsidRDefault="00586602">
      <w:r>
        <w:separator/>
      </w:r>
    </w:p>
  </w:endnote>
  <w:endnote w:type="continuationSeparator" w:id="0">
    <w:p w14:paraId="4F52FE24" w14:textId="77777777" w:rsidR="00586602" w:rsidRDefault="0058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51D1" w14:textId="77777777" w:rsidR="00055E46" w:rsidRDefault="00000000">
    <w:pPr>
      <w:pStyle w:val="Footer"/>
    </w:pPr>
    <w:r>
      <w:rPr>
        <w:noProof/>
        <w:lang w:eastAsia="lt-LT"/>
      </w:rPr>
      <w:object w:dxaOrig="1440" w:dyaOrig="1440" w14:anchorId="51036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45pt;width:554.95pt;height:42.3pt;z-index:251659264;visibility:visible;mso-wrap-edited:f">
          <v:imagedata r:id="rId1" o:title=""/>
          <w10:wrap type="topAndBottom"/>
        </v:shape>
        <o:OLEObject Type="Embed" ProgID="Word.Picture.8" ShapeID="_x0000_s1025" DrawAspect="Content" ObjectID="_1800937674"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24BA7" w14:textId="77777777" w:rsidR="00586602" w:rsidRDefault="00586602">
      <w:r>
        <w:separator/>
      </w:r>
    </w:p>
  </w:footnote>
  <w:footnote w:type="continuationSeparator" w:id="0">
    <w:p w14:paraId="11C3EE38" w14:textId="77777777" w:rsidR="00586602" w:rsidRDefault="00586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A1ACF"/>
    <w:multiLevelType w:val="hybridMultilevel"/>
    <w:tmpl w:val="683C627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9123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0"/>
    <w:rsid w:val="0001221B"/>
    <w:rsid w:val="000131F7"/>
    <w:rsid w:val="00052538"/>
    <w:rsid w:val="00055E46"/>
    <w:rsid w:val="00065C97"/>
    <w:rsid w:val="00072547"/>
    <w:rsid w:val="00080416"/>
    <w:rsid w:val="00083822"/>
    <w:rsid w:val="00090763"/>
    <w:rsid w:val="000A6065"/>
    <w:rsid w:val="000D1BA7"/>
    <w:rsid w:val="000E4495"/>
    <w:rsid w:val="00104AF1"/>
    <w:rsid w:val="001672BF"/>
    <w:rsid w:val="001923D7"/>
    <w:rsid w:val="001B40BB"/>
    <w:rsid w:val="00227174"/>
    <w:rsid w:val="0028507E"/>
    <w:rsid w:val="00293678"/>
    <w:rsid w:val="002A0DAE"/>
    <w:rsid w:val="002A6B72"/>
    <w:rsid w:val="002B16D0"/>
    <w:rsid w:val="002B49F5"/>
    <w:rsid w:val="002D446A"/>
    <w:rsid w:val="002F3EFB"/>
    <w:rsid w:val="00303FA8"/>
    <w:rsid w:val="003061A9"/>
    <w:rsid w:val="00356794"/>
    <w:rsid w:val="00366214"/>
    <w:rsid w:val="00371160"/>
    <w:rsid w:val="00371DD5"/>
    <w:rsid w:val="003B6B7E"/>
    <w:rsid w:val="003D6152"/>
    <w:rsid w:val="00422C07"/>
    <w:rsid w:val="0043183F"/>
    <w:rsid w:val="00491322"/>
    <w:rsid w:val="004A47C8"/>
    <w:rsid w:val="00506504"/>
    <w:rsid w:val="0053238E"/>
    <w:rsid w:val="00546475"/>
    <w:rsid w:val="005518B1"/>
    <w:rsid w:val="00586602"/>
    <w:rsid w:val="00593433"/>
    <w:rsid w:val="005B7674"/>
    <w:rsid w:val="005C4E10"/>
    <w:rsid w:val="005D111C"/>
    <w:rsid w:val="00673043"/>
    <w:rsid w:val="0068431D"/>
    <w:rsid w:val="00694EA3"/>
    <w:rsid w:val="006B4E45"/>
    <w:rsid w:val="006B7717"/>
    <w:rsid w:val="006C4656"/>
    <w:rsid w:val="006E1B3F"/>
    <w:rsid w:val="006F4949"/>
    <w:rsid w:val="00716C69"/>
    <w:rsid w:val="00725F1A"/>
    <w:rsid w:val="00770FCB"/>
    <w:rsid w:val="00772048"/>
    <w:rsid w:val="00784C42"/>
    <w:rsid w:val="007D3B32"/>
    <w:rsid w:val="00811309"/>
    <w:rsid w:val="008348AA"/>
    <w:rsid w:val="0086137D"/>
    <w:rsid w:val="00864982"/>
    <w:rsid w:val="0087547A"/>
    <w:rsid w:val="00887480"/>
    <w:rsid w:val="008A66CA"/>
    <w:rsid w:val="008E3FC2"/>
    <w:rsid w:val="0092007A"/>
    <w:rsid w:val="00937EEF"/>
    <w:rsid w:val="00975435"/>
    <w:rsid w:val="009D45CF"/>
    <w:rsid w:val="009F5E6B"/>
    <w:rsid w:val="00A01729"/>
    <w:rsid w:val="00A02ACA"/>
    <w:rsid w:val="00A21CEE"/>
    <w:rsid w:val="00A415CB"/>
    <w:rsid w:val="00A66A16"/>
    <w:rsid w:val="00AE7AF3"/>
    <w:rsid w:val="00AE7C93"/>
    <w:rsid w:val="00B24830"/>
    <w:rsid w:val="00B35087"/>
    <w:rsid w:val="00B50D7E"/>
    <w:rsid w:val="00B7517C"/>
    <w:rsid w:val="00BC6B4D"/>
    <w:rsid w:val="00BF4F02"/>
    <w:rsid w:val="00C27FAD"/>
    <w:rsid w:val="00C62A97"/>
    <w:rsid w:val="00C75D76"/>
    <w:rsid w:val="00CC1F96"/>
    <w:rsid w:val="00CC4F86"/>
    <w:rsid w:val="00CC6AB1"/>
    <w:rsid w:val="00D00A17"/>
    <w:rsid w:val="00D01010"/>
    <w:rsid w:val="00D14F00"/>
    <w:rsid w:val="00D23FC1"/>
    <w:rsid w:val="00D6469D"/>
    <w:rsid w:val="00D71BDF"/>
    <w:rsid w:val="00DF71A7"/>
    <w:rsid w:val="00E01E1E"/>
    <w:rsid w:val="00E0337D"/>
    <w:rsid w:val="00E73DF0"/>
    <w:rsid w:val="00E77301"/>
    <w:rsid w:val="00E92DE2"/>
    <w:rsid w:val="00F130BA"/>
    <w:rsid w:val="00F43B51"/>
    <w:rsid w:val="00FA141F"/>
    <w:rsid w:val="00FA7222"/>
    <w:rsid w:val="00FC40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A8BB"/>
  <w15:chartTrackingRefBased/>
  <w15:docId w15:val="{B23CA5D0-B195-435B-B2C5-09A4115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00"/>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F00"/>
    <w:pPr>
      <w:tabs>
        <w:tab w:val="center" w:pos="4819"/>
        <w:tab w:val="right" w:pos="9638"/>
      </w:tabs>
    </w:pPr>
  </w:style>
  <w:style w:type="character" w:customStyle="1" w:styleId="FooterChar">
    <w:name w:val="Footer Char"/>
    <w:basedOn w:val="DefaultParagraphFont"/>
    <w:link w:val="Footer"/>
    <w:rsid w:val="00D14F00"/>
    <w:rPr>
      <w:rFonts w:eastAsia="Times New Roman" w:cs="Times New Roman"/>
      <w:kern w:val="0"/>
      <w:sz w:val="20"/>
      <w:szCs w:val="20"/>
      <w14:ligatures w14:val="none"/>
    </w:rPr>
  </w:style>
  <w:style w:type="paragraph" w:customStyle="1" w:styleId="Body2">
    <w:name w:val="Body 2"/>
    <w:rsid w:val="00D14F00"/>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Default">
    <w:name w:val="Default"/>
    <w:rsid w:val="00D14F00"/>
    <w:pPr>
      <w:autoSpaceDE w:val="0"/>
      <w:autoSpaceDN w:val="0"/>
      <w:adjustRightInd w:val="0"/>
    </w:pPr>
    <w:rPr>
      <w:rFonts w:ascii="Arial" w:eastAsia="Times New Roman" w:hAnsi="Arial" w:cs="Arial"/>
      <w:color w:val="000000"/>
      <w:kern w:val="0"/>
      <w:szCs w:val="24"/>
      <w14:ligatures w14:val="none"/>
    </w:rPr>
  </w:style>
  <w:style w:type="paragraph" w:styleId="Revision">
    <w:name w:val="Revision"/>
    <w:hidden/>
    <w:uiPriority w:val="99"/>
    <w:semiHidden/>
    <w:rsid w:val="002A0DAE"/>
    <w:rPr>
      <w:rFonts w:eastAsia="Times New Roman" w:cs="Times New Roman"/>
      <w:kern w:val="0"/>
      <w:sz w:val="20"/>
      <w:szCs w:val="20"/>
      <w14:ligatures w14:val="none"/>
    </w:rPr>
  </w:style>
  <w:style w:type="character" w:styleId="Hyperlink">
    <w:name w:val="Hyperlink"/>
    <w:basedOn w:val="DefaultParagraphFont"/>
    <w:uiPriority w:val="99"/>
    <w:unhideWhenUsed/>
    <w:rsid w:val="009D45CF"/>
    <w:rPr>
      <w:color w:val="0563C1" w:themeColor="hyperlink"/>
      <w:u w:val="single"/>
    </w:rPr>
  </w:style>
  <w:style w:type="character" w:styleId="UnresolvedMention">
    <w:name w:val="Unresolved Mention"/>
    <w:basedOn w:val="DefaultParagraphFont"/>
    <w:uiPriority w:val="99"/>
    <w:semiHidden/>
    <w:unhideWhenUsed/>
    <w:rsid w:val="009D45CF"/>
    <w:rPr>
      <w:color w:val="605E5C"/>
      <w:shd w:val="clear" w:color="auto" w:fill="E1DFDD"/>
    </w:rPr>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lp1"/>
    <w:basedOn w:val="Normal"/>
    <w:uiPriority w:val="34"/>
    <w:qFormat/>
    <w:rsid w:val="00F43B51"/>
    <w:pPr>
      <w:spacing w:after="160" w:line="252" w:lineRule="auto"/>
      <w:ind w:left="720"/>
      <w:contextualSpacing/>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B24830"/>
    <w:pPr>
      <w:tabs>
        <w:tab w:val="center" w:pos="4819"/>
        <w:tab w:val="right" w:pos="9638"/>
      </w:tabs>
    </w:pPr>
  </w:style>
  <w:style w:type="character" w:customStyle="1" w:styleId="HeaderChar">
    <w:name w:val="Header Char"/>
    <w:basedOn w:val="DefaultParagraphFont"/>
    <w:link w:val="Header"/>
    <w:uiPriority w:val="99"/>
    <w:rsid w:val="00B24830"/>
    <w:rPr>
      <w:rFonts w:eastAsia="Times New Roman" w:cs="Times New Roman"/>
      <w:kern w:val="0"/>
      <w:sz w:val="20"/>
      <w:szCs w:val="20"/>
      <w14:ligatures w14:val="none"/>
    </w:rPr>
  </w:style>
  <w:style w:type="paragraph" w:styleId="ListParagraph">
    <w:name w:val="List Paragraph"/>
    <w:aliases w:val="Sąrašo pastraipa;Bullet"/>
    <w:basedOn w:val="Normal"/>
    <w:link w:val="ListParagraphChar"/>
    <w:uiPriority w:val="34"/>
    <w:qFormat/>
    <w:rsid w:val="00C62A97"/>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Sąrašo pastraipa;Bullet Char"/>
    <w:link w:val="ListParagraph"/>
    <w:uiPriority w:val="34"/>
    <w:qFormat/>
    <w:locked/>
    <w:rsid w:val="00C62A97"/>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1728</Words>
  <Characters>985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12</cp:revision>
  <dcterms:created xsi:type="dcterms:W3CDTF">2025-02-13T05:31:00Z</dcterms:created>
  <dcterms:modified xsi:type="dcterms:W3CDTF">2025-02-13T05:41:00Z</dcterms:modified>
</cp:coreProperties>
</file>